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24782" w14:textId="77777777" w:rsidR="00736A4A" w:rsidRDefault="00736A4A" w:rsidP="00736A4A">
      <w:pPr>
        <w:spacing w:after="0" w:line="240" w:lineRule="auto"/>
        <w:jc w:val="center"/>
        <w:rPr>
          <w:rFonts w:ascii="Times New Roman" w:eastAsia="Times New Roman" w:hAnsi="Times New Roman" w:cs="Times New Roman"/>
          <w:b/>
          <w:bCs/>
          <w:color w:val="000000"/>
          <w:sz w:val="28"/>
          <w:szCs w:val="28"/>
          <w:lang w:eastAsia="uk-UA"/>
        </w:rPr>
      </w:pPr>
      <w:r w:rsidRPr="00736A4A">
        <w:rPr>
          <w:rFonts w:ascii="Times New Roman" w:eastAsia="Times New Roman" w:hAnsi="Times New Roman" w:cs="Times New Roman"/>
          <w:b/>
          <w:bCs/>
          <w:color w:val="000000"/>
          <w:sz w:val="28"/>
          <w:szCs w:val="28"/>
          <w:lang w:eastAsia="uk-UA"/>
        </w:rPr>
        <w:t>МІНІСТЕРСТВО ОСВІТИ І НАУКИ УКРАЇНИ</w:t>
      </w:r>
    </w:p>
    <w:p w14:paraId="20092413" w14:textId="77777777" w:rsidR="00E63D2A" w:rsidRPr="0046257A" w:rsidRDefault="00736A4A" w:rsidP="001962CF">
      <w:pPr>
        <w:spacing w:before="155" w:after="0" w:line="240" w:lineRule="auto"/>
        <w:ind w:right="540"/>
        <w:jc w:val="center"/>
        <w:rPr>
          <w:rFonts w:ascii="Times New Roman" w:eastAsia="Times New Roman" w:hAnsi="Times New Roman" w:cs="Times New Roman"/>
          <w:b/>
          <w:bCs/>
          <w:color w:val="000000"/>
          <w:sz w:val="28"/>
          <w:szCs w:val="28"/>
          <w:lang w:val="ru-RU" w:eastAsia="uk-UA"/>
        </w:rPr>
      </w:pPr>
      <w:r w:rsidRPr="0046257A">
        <w:rPr>
          <w:rFonts w:ascii="Times New Roman" w:eastAsia="Times New Roman" w:hAnsi="Times New Roman" w:cs="Times New Roman"/>
          <w:b/>
          <w:bCs/>
          <w:color w:val="000000"/>
          <w:sz w:val="28"/>
          <w:szCs w:val="28"/>
          <w:lang w:eastAsia="uk-UA"/>
        </w:rPr>
        <w:t xml:space="preserve">Прикарпатський національний університет імені Василя Стефаника  </w:t>
      </w:r>
    </w:p>
    <w:p w14:paraId="583D1E13" w14:textId="3BB7A0E9" w:rsidR="0019141F" w:rsidRPr="0046257A" w:rsidRDefault="00736A4A" w:rsidP="0019141F">
      <w:pPr>
        <w:spacing w:before="155" w:after="0" w:line="240" w:lineRule="auto"/>
        <w:ind w:right="540"/>
        <w:jc w:val="center"/>
        <w:rPr>
          <w:rFonts w:ascii="Times New Roman" w:eastAsia="Times New Roman" w:hAnsi="Times New Roman" w:cs="Times New Roman"/>
          <w:b/>
          <w:bCs/>
          <w:color w:val="000000"/>
          <w:sz w:val="28"/>
          <w:szCs w:val="28"/>
          <w:lang w:val="ru-RU" w:eastAsia="uk-UA"/>
        </w:rPr>
      </w:pPr>
      <w:r w:rsidRPr="0046257A">
        <w:rPr>
          <w:rFonts w:ascii="Times New Roman" w:eastAsia="Times New Roman" w:hAnsi="Times New Roman" w:cs="Times New Roman"/>
          <w:b/>
          <w:bCs/>
          <w:color w:val="000000"/>
          <w:sz w:val="28"/>
          <w:szCs w:val="28"/>
          <w:lang w:eastAsia="uk-UA"/>
        </w:rPr>
        <w:t>Факультет історії, політології і міжнародних відносин</w:t>
      </w:r>
    </w:p>
    <w:p w14:paraId="1F568187" w14:textId="77777777" w:rsidR="00736A4A" w:rsidRPr="0046257A" w:rsidRDefault="00736A4A" w:rsidP="001962CF">
      <w:pPr>
        <w:spacing w:before="30" w:after="0" w:line="240" w:lineRule="auto"/>
        <w:jc w:val="center"/>
        <w:rPr>
          <w:rFonts w:ascii="Times New Roman" w:eastAsia="Times New Roman" w:hAnsi="Times New Roman" w:cs="Times New Roman"/>
          <w:b/>
          <w:bCs/>
          <w:sz w:val="24"/>
          <w:szCs w:val="24"/>
          <w:lang w:eastAsia="uk-UA"/>
        </w:rPr>
      </w:pPr>
      <w:r w:rsidRPr="0046257A">
        <w:rPr>
          <w:rFonts w:ascii="Times New Roman" w:eastAsia="Times New Roman" w:hAnsi="Times New Roman" w:cs="Times New Roman"/>
          <w:b/>
          <w:bCs/>
          <w:color w:val="000000"/>
          <w:sz w:val="28"/>
          <w:szCs w:val="28"/>
          <w:lang w:eastAsia="uk-UA"/>
        </w:rPr>
        <w:t>Кафедра політичних наук</w:t>
      </w:r>
    </w:p>
    <w:p w14:paraId="54B3DD47" w14:textId="77777777" w:rsidR="00736A4A" w:rsidRPr="00736A4A" w:rsidRDefault="00736A4A" w:rsidP="00736A4A">
      <w:pPr>
        <w:spacing w:after="0" w:line="240" w:lineRule="auto"/>
        <w:jc w:val="both"/>
        <w:rPr>
          <w:rFonts w:ascii="Times New Roman" w:eastAsia="Times New Roman" w:hAnsi="Times New Roman" w:cs="Times New Roman"/>
          <w:sz w:val="24"/>
          <w:szCs w:val="24"/>
          <w:lang w:eastAsia="uk-UA"/>
        </w:rPr>
      </w:pPr>
    </w:p>
    <w:p w14:paraId="120BB870" w14:textId="77777777" w:rsidR="0046257A" w:rsidRDefault="0046257A" w:rsidP="0046257A">
      <w:pPr>
        <w:jc w:val="center"/>
        <w:rPr>
          <w:rFonts w:ascii="Times New Roman" w:hAnsi="Times New Roman" w:cs="Times New Roman"/>
          <w:b/>
          <w:bCs/>
          <w:sz w:val="28"/>
          <w:szCs w:val="28"/>
        </w:rPr>
      </w:pPr>
    </w:p>
    <w:p w14:paraId="6DB89263" w14:textId="77777777" w:rsidR="0046257A" w:rsidRDefault="0046257A" w:rsidP="0046257A">
      <w:pPr>
        <w:jc w:val="center"/>
        <w:rPr>
          <w:rFonts w:ascii="Times New Roman" w:hAnsi="Times New Roman" w:cs="Times New Roman"/>
          <w:b/>
          <w:bCs/>
          <w:sz w:val="28"/>
          <w:szCs w:val="28"/>
        </w:rPr>
      </w:pPr>
    </w:p>
    <w:p w14:paraId="6ABA6532" w14:textId="77777777" w:rsidR="0046257A" w:rsidRDefault="0046257A" w:rsidP="0046257A">
      <w:pPr>
        <w:jc w:val="center"/>
        <w:rPr>
          <w:rFonts w:ascii="Times New Roman" w:hAnsi="Times New Roman" w:cs="Times New Roman"/>
          <w:b/>
          <w:bCs/>
          <w:sz w:val="28"/>
          <w:szCs w:val="28"/>
        </w:rPr>
      </w:pPr>
    </w:p>
    <w:p w14:paraId="09E9678E" w14:textId="5CD4CC9C" w:rsidR="0046257A" w:rsidRPr="002C339B" w:rsidRDefault="0046257A" w:rsidP="0046257A">
      <w:pPr>
        <w:jc w:val="center"/>
        <w:rPr>
          <w:rFonts w:ascii="Times New Roman" w:hAnsi="Times New Roman" w:cs="Times New Roman"/>
          <w:b/>
          <w:bCs/>
          <w:sz w:val="28"/>
          <w:szCs w:val="28"/>
        </w:rPr>
      </w:pPr>
      <w:r w:rsidRPr="002C339B">
        <w:rPr>
          <w:rFonts w:ascii="Times New Roman" w:hAnsi="Times New Roman" w:cs="Times New Roman"/>
          <w:b/>
          <w:bCs/>
          <w:sz w:val="28"/>
          <w:szCs w:val="28"/>
        </w:rPr>
        <w:t>ДИПЛОМНА РОБОТА</w:t>
      </w:r>
    </w:p>
    <w:p w14:paraId="1CAB9164" w14:textId="0BC917EB" w:rsidR="00736A4A" w:rsidRPr="0046257A" w:rsidRDefault="0046257A" w:rsidP="0046257A">
      <w:pPr>
        <w:jc w:val="center"/>
        <w:rPr>
          <w:rFonts w:ascii="Times New Roman" w:hAnsi="Times New Roman" w:cs="Times New Roman"/>
          <w:sz w:val="28"/>
          <w:szCs w:val="28"/>
        </w:rPr>
      </w:pPr>
      <w:r w:rsidRPr="002C339B">
        <w:rPr>
          <w:rFonts w:ascii="Times New Roman" w:hAnsi="Times New Roman" w:cs="Times New Roman"/>
          <w:sz w:val="28"/>
          <w:szCs w:val="28"/>
        </w:rPr>
        <w:t xml:space="preserve"> на здобуття першого (бакалаврського) рівня вищої освіти </w:t>
      </w:r>
    </w:p>
    <w:p w14:paraId="7CF55D40" w14:textId="3CA7434D" w:rsidR="00736A4A" w:rsidRPr="004A0E3B" w:rsidRDefault="00736A4A" w:rsidP="001962CF">
      <w:pPr>
        <w:spacing w:before="161" w:after="0" w:line="240" w:lineRule="auto"/>
        <w:jc w:val="center"/>
        <w:rPr>
          <w:rFonts w:ascii="Times New Roman" w:eastAsia="Times New Roman" w:hAnsi="Times New Roman" w:cs="Times New Roman"/>
          <w:sz w:val="24"/>
          <w:szCs w:val="24"/>
          <w:lang w:val="ru-RU" w:eastAsia="uk-UA"/>
        </w:rPr>
      </w:pPr>
      <w:r w:rsidRPr="00736A4A">
        <w:rPr>
          <w:rFonts w:ascii="Times New Roman" w:eastAsia="Times New Roman" w:hAnsi="Times New Roman" w:cs="Times New Roman"/>
          <w:b/>
          <w:bCs/>
          <w:color w:val="000000"/>
          <w:sz w:val="28"/>
          <w:szCs w:val="28"/>
          <w:lang w:eastAsia="uk-UA"/>
        </w:rPr>
        <w:t>«</w:t>
      </w:r>
      <w:r w:rsidR="000C563C" w:rsidRPr="000C563C">
        <w:rPr>
          <w:rFonts w:ascii="Times New Roman" w:eastAsia="Times New Roman" w:hAnsi="Times New Roman" w:cs="Times New Roman"/>
          <w:b/>
          <w:bCs/>
          <w:color w:val="000000"/>
          <w:sz w:val="28"/>
          <w:szCs w:val="28"/>
          <w:lang w:eastAsia="uk-UA"/>
        </w:rPr>
        <w:t>Регіональні особливості реалізації безпекової</w:t>
      </w:r>
      <w:r w:rsidR="0046257A">
        <w:rPr>
          <w:rFonts w:ascii="Times New Roman" w:eastAsia="Times New Roman" w:hAnsi="Times New Roman" w:cs="Times New Roman"/>
          <w:b/>
          <w:bCs/>
          <w:color w:val="000000"/>
          <w:sz w:val="28"/>
          <w:szCs w:val="28"/>
          <w:lang w:eastAsia="uk-UA"/>
        </w:rPr>
        <w:t xml:space="preserve"> </w:t>
      </w:r>
      <w:r w:rsidR="000C563C" w:rsidRPr="000C563C">
        <w:rPr>
          <w:rFonts w:ascii="Times New Roman" w:eastAsia="Times New Roman" w:hAnsi="Times New Roman" w:cs="Times New Roman"/>
          <w:b/>
          <w:bCs/>
          <w:color w:val="000000"/>
          <w:sz w:val="28"/>
          <w:szCs w:val="28"/>
          <w:lang w:eastAsia="uk-UA"/>
        </w:rPr>
        <w:t>політики України в умовах воєнного стану</w:t>
      </w:r>
      <w:r w:rsidR="004A0E3B">
        <w:rPr>
          <w:rFonts w:ascii="Times New Roman" w:eastAsia="Times New Roman" w:hAnsi="Times New Roman" w:cs="Times New Roman"/>
          <w:b/>
          <w:bCs/>
          <w:color w:val="000000"/>
          <w:sz w:val="28"/>
          <w:szCs w:val="28"/>
          <w:lang w:val="ru-RU" w:eastAsia="uk-UA"/>
        </w:rPr>
        <w:t>»</w:t>
      </w:r>
    </w:p>
    <w:p w14:paraId="6C075BBB" w14:textId="77777777" w:rsidR="00736A4A" w:rsidRPr="00736A4A" w:rsidRDefault="00736A4A" w:rsidP="00736A4A">
      <w:pPr>
        <w:spacing w:after="240" w:line="240" w:lineRule="auto"/>
        <w:rPr>
          <w:rFonts w:ascii="Times New Roman" w:eastAsia="Times New Roman" w:hAnsi="Times New Roman" w:cs="Times New Roman"/>
          <w:sz w:val="24"/>
          <w:szCs w:val="24"/>
          <w:lang w:eastAsia="uk-UA"/>
        </w:rPr>
      </w:pPr>
    </w:p>
    <w:p w14:paraId="7156FBF5" w14:textId="77777777" w:rsidR="00736A4A" w:rsidRPr="00736A4A" w:rsidRDefault="00736A4A" w:rsidP="00736A4A">
      <w:pPr>
        <w:spacing w:before="160" w:after="0" w:line="240" w:lineRule="auto"/>
        <w:ind w:left="5245" w:right="92"/>
        <w:rPr>
          <w:rFonts w:ascii="Times New Roman" w:eastAsia="Times New Roman" w:hAnsi="Times New Roman" w:cs="Times New Roman"/>
          <w:sz w:val="24"/>
          <w:szCs w:val="24"/>
          <w:lang w:eastAsia="uk-UA"/>
        </w:rPr>
      </w:pPr>
      <w:r w:rsidRPr="00736A4A">
        <w:rPr>
          <w:rFonts w:ascii="Times New Roman" w:eastAsia="Times New Roman" w:hAnsi="Times New Roman" w:cs="Times New Roman"/>
          <w:b/>
          <w:bCs/>
          <w:color w:val="000000"/>
          <w:sz w:val="28"/>
          <w:szCs w:val="28"/>
          <w:lang w:eastAsia="uk-UA"/>
        </w:rPr>
        <w:t>Виконала: студентка:</w:t>
      </w:r>
      <w:r w:rsidRPr="00736A4A">
        <w:rPr>
          <w:rFonts w:ascii="Times New Roman" w:eastAsia="Times New Roman" w:hAnsi="Times New Roman" w:cs="Times New Roman"/>
          <w:color w:val="000000"/>
          <w:sz w:val="28"/>
          <w:szCs w:val="28"/>
          <w:lang w:eastAsia="uk-UA"/>
        </w:rPr>
        <w:t> </w:t>
      </w:r>
    </w:p>
    <w:p w14:paraId="310CDCEB" w14:textId="576023F6" w:rsidR="00736A4A" w:rsidRPr="0046257A" w:rsidRDefault="00736A4A" w:rsidP="0046257A">
      <w:pPr>
        <w:spacing w:before="160" w:after="0" w:line="240" w:lineRule="auto"/>
        <w:ind w:left="5245" w:right="92"/>
        <w:rPr>
          <w:rFonts w:ascii="Times New Roman" w:eastAsia="Times New Roman" w:hAnsi="Times New Roman" w:cs="Times New Roman"/>
          <w:sz w:val="28"/>
          <w:szCs w:val="28"/>
          <w:lang w:eastAsia="uk-UA"/>
        </w:rPr>
      </w:pPr>
      <w:r w:rsidRPr="0046257A">
        <w:rPr>
          <w:rFonts w:ascii="Times New Roman" w:eastAsia="Times New Roman" w:hAnsi="Times New Roman" w:cs="Times New Roman"/>
          <w:color w:val="000000"/>
          <w:sz w:val="28"/>
          <w:szCs w:val="28"/>
          <w:lang w:eastAsia="uk-UA"/>
        </w:rPr>
        <w:t>4 курсу групи П</w:t>
      </w:r>
      <w:r w:rsidR="004A0E3B" w:rsidRPr="0046257A">
        <w:rPr>
          <w:rFonts w:ascii="Times New Roman" w:eastAsia="Times New Roman" w:hAnsi="Times New Roman" w:cs="Times New Roman"/>
          <w:color w:val="000000"/>
          <w:sz w:val="28"/>
          <w:szCs w:val="28"/>
          <w:lang w:val="ru-RU" w:eastAsia="uk-UA"/>
        </w:rPr>
        <w:t>НБз</w:t>
      </w:r>
      <w:r w:rsidRPr="0046257A">
        <w:rPr>
          <w:rFonts w:ascii="Times New Roman" w:eastAsia="Times New Roman" w:hAnsi="Times New Roman" w:cs="Times New Roman"/>
          <w:color w:val="000000"/>
          <w:sz w:val="28"/>
          <w:szCs w:val="28"/>
          <w:lang w:eastAsia="uk-UA"/>
        </w:rPr>
        <w:t>-41 </w:t>
      </w:r>
    </w:p>
    <w:p w14:paraId="5583E109" w14:textId="77777777" w:rsidR="00736A4A" w:rsidRPr="0046257A" w:rsidRDefault="00736A4A" w:rsidP="0046257A">
      <w:pPr>
        <w:spacing w:before="160" w:after="0" w:line="240" w:lineRule="auto"/>
        <w:ind w:left="5245" w:right="92"/>
        <w:rPr>
          <w:rFonts w:ascii="Times New Roman" w:eastAsia="Times New Roman" w:hAnsi="Times New Roman" w:cs="Times New Roman"/>
          <w:color w:val="000000"/>
          <w:sz w:val="28"/>
          <w:szCs w:val="28"/>
          <w:lang w:eastAsia="uk-UA"/>
        </w:rPr>
      </w:pPr>
      <w:r w:rsidRPr="0046257A">
        <w:rPr>
          <w:rFonts w:ascii="Times New Roman" w:eastAsia="Times New Roman" w:hAnsi="Times New Roman" w:cs="Times New Roman"/>
          <w:color w:val="000000"/>
          <w:sz w:val="28"/>
          <w:szCs w:val="28"/>
          <w:lang w:eastAsia="uk-UA"/>
        </w:rPr>
        <w:t>Спеціальності</w:t>
      </w:r>
      <w:r w:rsidRPr="0046257A">
        <w:rPr>
          <w:rFonts w:ascii="Times New Roman" w:eastAsia="Times New Roman" w:hAnsi="Times New Roman" w:cs="Times New Roman"/>
          <w:b/>
          <w:bCs/>
          <w:color w:val="000000"/>
          <w:sz w:val="28"/>
          <w:szCs w:val="28"/>
          <w:lang w:eastAsia="uk-UA"/>
        </w:rPr>
        <w:t>:</w:t>
      </w:r>
      <w:r w:rsidRPr="0046257A">
        <w:rPr>
          <w:rFonts w:ascii="Times New Roman" w:eastAsia="Times New Roman" w:hAnsi="Times New Roman" w:cs="Times New Roman"/>
          <w:color w:val="000000"/>
          <w:sz w:val="28"/>
          <w:szCs w:val="28"/>
          <w:lang w:eastAsia="uk-UA"/>
        </w:rPr>
        <w:t xml:space="preserve"> «052 Політологія» </w:t>
      </w:r>
    </w:p>
    <w:p w14:paraId="060F3FAA" w14:textId="217E36DA" w:rsidR="0046257A" w:rsidRPr="0046257A" w:rsidRDefault="0046257A" w:rsidP="0046257A">
      <w:pPr>
        <w:spacing w:before="160" w:after="0" w:line="240" w:lineRule="auto"/>
        <w:ind w:left="5245" w:right="92"/>
        <w:rPr>
          <w:rFonts w:ascii="Times New Roman" w:eastAsia="Times New Roman" w:hAnsi="Times New Roman" w:cs="Times New Roman"/>
          <w:sz w:val="28"/>
          <w:szCs w:val="28"/>
          <w:lang w:eastAsia="uk-UA"/>
        </w:rPr>
      </w:pPr>
      <w:r w:rsidRPr="0046257A">
        <w:rPr>
          <w:rFonts w:ascii="Times New Roman" w:eastAsia="Times New Roman" w:hAnsi="Times New Roman" w:cs="Times New Roman"/>
          <w:color w:val="000000"/>
          <w:sz w:val="28"/>
          <w:szCs w:val="28"/>
          <w:lang w:eastAsia="uk-UA"/>
        </w:rPr>
        <w:t>ОП.</w:t>
      </w:r>
      <w:r w:rsidRPr="0046257A">
        <w:rPr>
          <w:rFonts w:ascii="Times New Roman" w:eastAsia="Times New Roman" w:hAnsi="Times New Roman" w:cs="Times New Roman"/>
          <w:sz w:val="28"/>
          <w:szCs w:val="28"/>
          <w:lang w:eastAsia="uk-UA"/>
        </w:rPr>
        <w:t xml:space="preserve"> Політологія. Національна безпека</w:t>
      </w:r>
    </w:p>
    <w:p w14:paraId="3F5D02EA" w14:textId="77777777" w:rsidR="00736A4A" w:rsidRPr="0046257A" w:rsidRDefault="00736A4A" w:rsidP="0046257A">
      <w:pPr>
        <w:spacing w:before="160" w:after="0" w:line="240" w:lineRule="auto"/>
        <w:ind w:left="5245" w:right="92"/>
        <w:rPr>
          <w:rFonts w:ascii="Times New Roman" w:eastAsia="Times New Roman" w:hAnsi="Times New Roman" w:cs="Times New Roman"/>
          <w:sz w:val="28"/>
          <w:szCs w:val="28"/>
          <w:lang w:eastAsia="uk-UA"/>
        </w:rPr>
      </w:pPr>
      <w:r w:rsidRPr="0046257A">
        <w:rPr>
          <w:rFonts w:ascii="Times New Roman" w:eastAsia="Times New Roman" w:hAnsi="Times New Roman" w:cs="Times New Roman"/>
          <w:color w:val="000000"/>
          <w:sz w:val="28"/>
          <w:szCs w:val="28"/>
          <w:lang w:eastAsia="uk-UA"/>
        </w:rPr>
        <w:t>Попик Наталія Володимирівна</w:t>
      </w:r>
    </w:p>
    <w:p w14:paraId="6E45B361" w14:textId="77777777" w:rsidR="00736A4A" w:rsidRPr="0046257A" w:rsidRDefault="00736A4A" w:rsidP="0046257A">
      <w:pPr>
        <w:spacing w:before="160" w:after="0" w:line="240" w:lineRule="auto"/>
        <w:ind w:left="5245" w:right="92"/>
        <w:rPr>
          <w:rFonts w:ascii="Times New Roman" w:eastAsia="Times New Roman" w:hAnsi="Times New Roman" w:cs="Times New Roman"/>
          <w:color w:val="000000"/>
          <w:sz w:val="28"/>
          <w:szCs w:val="28"/>
          <w:lang w:eastAsia="uk-UA"/>
        </w:rPr>
      </w:pPr>
      <w:r w:rsidRPr="0046257A">
        <w:rPr>
          <w:rFonts w:ascii="Times New Roman" w:eastAsia="Times New Roman" w:hAnsi="Times New Roman" w:cs="Times New Roman"/>
          <w:color w:val="000000"/>
          <w:sz w:val="28"/>
          <w:szCs w:val="28"/>
          <w:lang w:eastAsia="uk-UA"/>
        </w:rPr>
        <w:t>Науковий керівник:</w:t>
      </w:r>
    </w:p>
    <w:p w14:paraId="191891C8" w14:textId="77777777" w:rsidR="0046257A" w:rsidRDefault="0046257A" w:rsidP="0046257A">
      <w:pPr>
        <w:spacing w:before="160" w:after="0" w:line="240" w:lineRule="auto"/>
        <w:ind w:left="5245" w:right="92"/>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Москалюк Михайло Федорович</w:t>
      </w:r>
    </w:p>
    <w:p w14:paraId="3D489727" w14:textId="77777777" w:rsidR="0046257A" w:rsidRDefault="0046257A" w:rsidP="0046257A">
      <w:pPr>
        <w:spacing w:before="160" w:after="0" w:line="240" w:lineRule="auto"/>
        <w:ind w:left="5245" w:right="92"/>
        <w:rPr>
          <w:rFonts w:ascii="Times New Roman" w:eastAsia="Times New Roman" w:hAnsi="Times New Roman" w:cs="Times New Roman"/>
          <w:sz w:val="28"/>
          <w:szCs w:val="28"/>
          <w:lang w:eastAsia="uk-UA"/>
        </w:rPr>
      </w:pPr>
      <w:r w:rsidRPr="0046257A">
        <w:rPr>
          <w:rFonts w:ascii="Times New Roman" w:eastAsia="Times New Roman" w:hAnsi="Times New Roman" w:cs="Times New Roman"/>
          <w:color w:val="000000"/>
          <w:sz w:val="28"/>
          <w:szCs w:val="28"/>
          <w:lang w:eastAsia="uk-UA"/>
        </w:rPr>
        <w:t>кандидат політ. наук, доцент</w:t>
      </w:r>
    </w:p>
    <w:p w14:paraId="3E5F30AB" w14:textId="27E88534" w:rsidR="0046257A" w:rsidRDefault="0046257A" w:rsidP="0046257A">
      <w:pPr>
        <w:spacing w:before="160" w:after="0" w:line="240" w:lineRule="auto"/>
        <w:ind w:left="5245" w:right="92"/>
        <w:rPr>
          <w:rFonts w:ascii="Times New Roman" w:hAnsi="Times New Roman" w:cs="Times New Roman"/>
          <w:sz w:val="28"/>
          <w:szCs w:val="28"/>
        </w:rPr>
      </w:pPr>
      <w:r w:rsidRPr="002C339B">
        <w:rPr>
          <w:rFonts w:ascii="Times New Roman" w:hAnsi="Times New Roman" w:cs="Times New Roman"/>
          <w:sz w:val="28"/>
          <w:szCs w:val="28"/>
        </w:rPr>
        <w:t>Рецензент:</w:t>
      </w:r>
      <w:r>
        <w:rPr>
          <w:rFonts w:ascii="Times New Roman" w:hAnsi="Times New Roman" w:cs="Times New Roman"/>
          <w:sz w:val="28"/>
          <w:szCs w:val="28"/>
        </w:rPr>
        <w:t xml:space="preserve"> Липчук Оксана Іванівна</w:t>
      </w:r>
    </w:p>
    <w:p w14:paraId="6846DB23" w14:textId="06F479E4" w:rsidR="00736A4A" w:rsidRPr="0046257A" w:rsidRDefault="0046257A" w:rsidP="0046257A">
      <w:pPr>
        <w:spacing w:before="160" w:after="0" w:line="240" w:lineRule="auto"/>
        <w:ind w:left="5245" w:right="92"/>
        <w:rPr>
          <w:rFonts w:ascii="Times New Roman" w:eastAsia="Times New Roman" w:hAnsi="Times New Roman" w:cs="Times New Roman"/>
          <w:sz w:val="28"/>
          <w:szCs w:val="28"/>
          <w:lang w:eastAsia="uk-UA"/>
        </w:rPr>
      </w:pPr>
      <w:r>
        <w:rPr>
          <w:rFonts w:ascii="Times New Roman" w:hAnsi="Times New Roman" w:cs="Times New Roman"/>
          <w:sz w:val="28"/>
          <w:szCs w:val="28"/>
        </w:rPr>
        <w:t>кандидат політичних наук, доцент</w:t>
      </w:r>
    </w:p>
    <w:p w14:paraId="5077E6F4" w14:textId="77777777" w:rsidR="0046257A" w:rsidRDefault="0046257A" w:rsidP="0046257A">
      <w:pPr>
        <w:spacing w:before="160" w:after="0" w:line="240" w:lineRule="auto"/>
        <w:ind w:right="92"/>
        <w:jc w:val="center"/>
        <w:rPr>
          <w:rFonts w:ascii="Times New Roman" w:eastAsia="Times New Roman" w:hAnsi="Times New Roman" w:cs="Times New Roman"/>
          <w:b/>
          <w:bCs/>
          <w:color w:val="000000"/>
          <w:sz w:val="28"/>
          <w:szCs w:val="28"/>
          <w:lang w:eastAsia="uk-UA"/>
        </w:rPr>
      </w:pPr>
    </w:p>
    <w:p w14:paraId="1F8C6F2D" w14:textId="77777777" w:rsidR="0046257A" w:rsidRDefault="0046257A" w:rsidP="0046257A">
      <w:pPr>
        <w:spacing w:before="160" w:after="0" w:line="240" w:lineRule="auto"/>
        <w:ind w:right="92"/>
        <w:jc w:val="center"/>
        <w:rPr>
          <w:rFonts w:ascii="Times New Roman" w:eastAsia="Times New Roman" w:hAnsi="Times New Roman" w:cs="Times New Roman"/>
          <w:b/>
          <w:bCs/>
          <w:color w:val="000000"/>
          <w:sz w:val="28"/>
          <w:szCs w:val="28"/>
          <w:lang w:eastAsia="uk-UA"/>
        </w:rPr>
      </w:pPr>
    </w:p>
    <w:p w14:paraId="1A4C6C67" w14:textId="77777777" w:rsidR="0046257A" w:rsidRDefault="0046257A" w:rsidP="0046257A">
      <w:pPr>
        <w:spacing w:before="160" w:after="0" w:line="240" w:lineRule="auto"/>
        <w:ind w:right="92"/>
        <w:jc w:val="center"/>
        <w:rPr>
          <w:rFonts w:ascii="Times New Roman" w:eastAsia="Times New Roman" w:hAnsi="Times New Roman" w:cs="Times New Roman"/>
          <w:b/>
          <w:bCs/>
          <w:color w:val="000000"/>
          <w:sz w:val="28"/>
          <w:szCs w:val="28"/>
          <w:lang w:eastAsia="uk-UA"/>
        </w:rPr>
      </w:pPr>
    </w:p>
    <w:p w14:paraId="47D9E13C" w14:textId="77777777" w:rsidR="0046257A" w:rsidRDefault="0046257A" w:rsidP="0046257A">
      <w:pPr>
        <w:spacing w:before="160" w:after="0" w:line="240" w:lineRule="auto"/>
        <w:ind w:right="92"/>
        <w:jc w:val="center"/>
        <w:rPr>
          <w:rFonts w:ascii="Times New Roman" w:eastAsia="Times New Roman" w:hAnsi="Times New Roman" w:cs="Times New Roman"/>
          <w:b/>
          <w:bCs/>
          <w:color w:val="000000"/>
          <w:sz w:val="28"/>
          <w:szCs w:val="28"/>
          <w:lang w:eastAsia="uk-UA"/>
        </w:rPr>
      </w:pPr>
    </w:p>
    <w:p w14:paraId="522A8580" w14:textId="77777777" w:rsidR="0046257A" w:rsidRDefault="0046257A" w:rsidP="0046257A">
      <w:pPr>
        <w:spacing w:before="160" w:after="0" w:line="240" w:lineRule="auto"/>
        <w:ind w:right="92"/>
        <w:jc w:val="center"/>
        <w:rPr>
          <w:rFonts w:ascii="Times New Roman" w:eastAsia="Times New Roman" w:hAnsi="Times New Roman" w:cs="Times New Roman"/>
          <w:b/>
          <w:bCs/>
          <w:color w:val="000000"/>
          <w:sz w:val="28"/>
          <w:szCs w:val="28"/>
          <w:lang w:eastAsia="uk-UA"/>
        </w:rPr>
      </w:pPr>
    </w:p>
    <w:p w14:paraId="2DCA871B" w14:textId="445059A4" w:rsidR="0046257A" w:rsidRPr="0046257A" w:rsidRDefault="00736A4A" w:rsidP="0046257A">
      <w:pPr>
        <w:spacing w:before="160" w:after="0" w:line="240" w:lineRule="auto"/>
        <w:ind w:right="92"/>
        <w:jc w:val="center"/>
        <w:rPr>
          <w:rFonts w:ascii="Times New Roman" w:eastAsia="Times New Roman" w:hAnsi="Times New Roman" w:cs="Times New Roman"/>
          <w:b/>
          <w:bCs/>
          <w:sz w:val="24"/>
          <w:szCs w:val="24"/>
          <w:lang w:eastAsia="uk-UA"/>
        </w:rPr>
      </w:pPr>
      <w:r w:rsidRPr="0046257A">
        <w:rPr>
          <w:rFonts w:ascii="Times New Roman" w:eastAsia="Times New Roman" w:hAnsi="Times New Roman" w:cs="Times New Roman"/>
          <w:b/>
          <w:bCs/>
          <w:color w:val="000000"/>
          <w:sz w:val="28"/>
          <w:szCs w:val="28"/>
          <w:lang w:eastAsia="uk-UA"/>
        </w:rPr>
        <w:t>Івано-Франківськ</w:t>
      </w:r>
      <w:r w:rsidR="0046257A">
        <w:rPr>
          <w:rFonts w:ascii="Times New Roman" w:eastAsia="Times New Roman" w:hAnsi="Times New Roman" w:cs="Times New Roman"/>
          <w:b/>
          <w:bCs/>
          <w:color w:val="000000"/>
          <w:sz w:val="28"/>
          <w:szCs w:val="28"/>
          <w:lang w:eastAsia="uk-UA"/>
        </w:rPr>
        <w:t xml:space="preserve"> -</w:t>
      </w:r>
      <w:r w:rsidRPr="0046257A">
        <w:rPr>
          <w:rFonts w:ascii="Times New Roman" w:eastAsia="Times New Roman" w:hAnsi="Times New Roman" w:cs="Times New Roman"/>
          <w:b/>
          <w:bCs/>
          <w:color w:val="000000"/>
          <w:sz w:val="28"/>
          <w:szCs w:val="28"/>
          <w:lang w:eastAsia="uk-UA"/>
        </w:rPr>
        <w:t>20</w:t>
      </w:r>
      <w:r w:rsidR="004A0E3B" w:rsidRPr="0046257A">
        <w:rPr>
          <w:rFonts w:ascii="Times New Roman" w:eastAsia="Times New Roman" w:hAnsi="Times New Roman" w:cs="Times New Roman"/>
          <w:b/>
          <w:bCs/>
          <w:color w:val="000000"/>
          <w:sz w:val="28"/>
          <w:szCs w:val="28"/>
          <w:lang w:eastAsia="uk-UA"/>
        </w:rPr>
        <w:t>2</w:t>
      </w:r>
      <w:r w:rsidR="0046257A" w:rsidRPr="0046257A">
        <w:rPr>
          <w:rFonts w:ascii="Times New Roman" w:eastAsia="Times New Roman" w:hAnsi="Times New Roman" w:cs="Times New Roman"/>
          <w:b/>
          <w:bCs/>
          <w:color w:val="000000"/>
          <w:sz w:val="28"/>
          <w:szCs w:val="28"/>
          <w:lang w:eastAsia="uk-UA"/>
        </w:rPr>
        <w:t>5</w:t>
      </w:r>
    </w:p>
    <w:p w14:paraId="699A9E7E" w14:textId="2247C9DE" w:rsidR="0046257A" w:rsidRDefault="0046257A">
      <w:pPr>
        <w:rPr>
          <w:rFonts w:ascii="Times New Roman" w:hAnsi="Times New Roman" w:cs="Times New Roman"/>
          <w:b/>
          <w:sz w:val="28"/>
          <w:szCs w:val="28"/>
        </w:rPr>
      </w:pPr>
    </w:p>
    <w:p w14:paraId="3ABE0619" w14:textId="77777777" w:rsidR="0046257A" w:rsidRDefault="0046257A">
      <w:pPr>
        <w:rPr>
          <w:rFonts w:ascii="Times New Roman" w:hAnsi="Times New Roman" w:cs="Times New Roman"/>
          <w:b/>
          <w:sz w:val="28"/>
          <w:szCs w:val="28"/>
        </w:rPr>
      </w:pPr>
    </w:p>
    <w:p w14:paraId="0DA77DBF" w14:textId="77777777" w:rsidR="00015CC9" w:rsidRDefault="00015CC9" w:rsidP="00015CC9">
      <w:pPr>
        <w:spacing w:after="0" w:line="360" w:lineRule="auto"/>
        <w:jc w:val="center"/>
        <w:rPr>
          <w:rFonts w:ascii="Times New Roman" w:hAnsi="Times New Roman" w:cs="Times New Roman"/>
          <w:b/>
          <w:sz w:val="28"/>
          <w:szCs w:val="28"/>
        </w:rPr>
      </w:pPr>
      <w:r w:rsidRPr="00015CC9">
        <w:rPr>
          <w:rFonts w:ascii="Times New Roman" w:hAnsi="Times New Roman" w:cs="Times New Roman"/>
          <w:b/>
          <w:sz w:val="28"/>
          <w:szCs w:val="28"/>
        </w:rPr>
        <w:lastRenderedPageBreak/>
        <w:t>ЗМІСТ</w:t>
      </w:r>
    </w:p>
    <w:p w14:paraId="3CFBEC68" w14:textId="77777777" w:rsidR="001E7A55" w:rsidRPr="00015CC9" w:rsidRDefault="001E7A55" w:rsidP="0046257A">
      <w:pPr>
        <w:spacing w:after="0" w:line="360" w:lineRule="auto"/>
        <w:rPr>
          <w:rFonts w:ascii="Times New Roman" w:hAnsi="Times New Roman" w:cs="Times New Roman"/>
          <w:b/>
          <w:sz w:val="28"/>
          <w:szCs w:val="28"/>
        </w:rPr>
      </w:pPr>
    </w:p>
    <w:p w14:paraId="27A931C4" w14:textId="77777777" w:rsidR="001E7A55" w:rsidRPr="001E7A55" w:rsidRDefault="00E82C13" w:rsidP="001E7A55">
      <w:pPr>
        <w:pStyle w:val="11"/>
        <w:tabs>
          <w:tab w:val="right" w:leader="dot" w:pos="9627"/>
        </w:tabs>
        <w:spacing w:after="0" w:line="360" w:lineRule="auto"/>
        <w:jc w:val="both"/>
        <w:rPr>
          <w:rFonts w:ascii="Times New Roman" w:hAnsi="Times New Roman" w:cs="Times New Roman"/>
          <w:noProof/>
          <w:sz w:val="28"/>
          <w:szCs w:val="28"/>
        </w:rPr>
      </w:pPr>
      <w:r w:rsidRPr="001E7A55">
        <w:rPr>
          <w:rFonts w:ascii="Times New Roman" w:hAnsi="Times New Roman" w:cs="Times New Roman"/>
          <w:sz w:val="28"/>
          <w:szCs w:val="28"/>
        </w:rPr>
        <w:fldChar w:fldCharType="begin"/>
      </w:r>
      <w:r w:rsidR="001E7A55" w:rsidRPr="001E7A55">
        <w:rPr>
          <w:rFonts w:ascii="Times New Roman" w:hAnsi="Times New Roman" w:cs="Times New Roman"/>
          <w:sz w:val="28"/>
          <w:szCs w:val="28"/>
        </w:rPr>
        <w:instrText xml:space="preserve"> TOC \o "1-3" \u </w:instrText>
      </w:r>
      <w:r w:rsidRPr="001E7A55">
        <w:rPr>
          <w:rFonts w:ascii="Times New Roman" w:hAnsi="Times New Roman" w:cs="Times New Roman"/>
          <w:sz w:val="28"/>
          <w:szCs w:val="28"/>
        </w:rPr>
        <w:fldChar w:fldCharType="separate"/>
      </w:r>
      <w:r w:rsidR="001E7A55" w:rsidRPr="001E7A55">
        <w:rPr>
          <w:rFonts w:ascii="Times New Roman" w:hAnsi="Times New Roman" w:cs="Times New Roman"/>
          <w:noProof/>
          <w:sz w:val="28"/>
          <w:szCs w:val="28"/>
        </w:rPr>
        <w:t>Вступ</w:t>
      </w:r>
      <w:r w:rsidR="001E7A55" w:rsidRPr="001E7A55">
        <w:rPr>
          <w:rFonts w:ascii="Times New Roman" w:hAnsi="Times New Roman" w:cs="Times New Roman"/>
          <w:noProof/>
          <w:sz w:val="28"/>
          <w:szCs w:val="28"/>
        </w:rPr>
        <w:tab/>
      </w:r>
      <w:r w:rsidRPr="001E7A55">
        <w:rPr>
          <w:rFonts w:ascii="Times New Roman" w:hAnsi="Times New Roman" w:cs="Times New Roman"/>
          <w:noProof/>
          <w:sz w:val="28"/>
          <w:szCs w:val="28"/>
        </w:rPr>
        <w:fldChar w:fldCharType="begin"/>
      </w:r>
      <w:r w:rsidR="001E7A55" w:rsidRPr="001E7A55">
        <w:rPr>
          <w:rFonts w:ascii="Times New Roman" w:hAnsi="Times New Roman" w:cs="Times New Roman"/>
          <w:noProof/>
          <w:sz w:val="28"/>
          <w:szCs w:val="28"/>
        </w:rPr>
        <w:instrText xml:space="preserve"> PAGEREF _Toc198741775 \h </w:instrText>
      </w:r>
      <w:r w:rsidRPr="001E7A55">
        <w:rPr>
          <w:rFonts w:ascii="Times New Roman" w:hAnsi="Times New Roman" w:cs="Times New Roman"/>
          <w:noProof/>
          <w:sz w:val="28"/>
          <w:szCs w:val="28"/>
        </w:rPr>
      </w:r>
      <w:r w:rsidRPr="001E7A55">
        <w:rPr>
          <w:rFonts w:ascii="Times New Roman" w:hAnsi="Times New Roman" w:cs="Times New Roman"/>
          <w:noProof/>
          <w:sz w:val="28"/>
          <w:szCs w:val="28"/>
        </w:rPr>
        <w:fldChar w:fldCharType="separate"/>
      </w:r>
      <w:r w:rsidR="001E7A55" w:rsidRPr="001E7A55">
        <w:rPr>
          <w:rFonts w:ascii="Times New Roman" w:hAnsi="Times New Roman" w:cs="Times New Roman"/>
          <w:noProof/>
          <w:sz w:val="28"/>
          <w:szCs w:val="28"/>
        </w:rPr>
        <w:t>3</w:t>
      </w:r>
      <w:r w:rsidRPr="001E7A55">
        <w:rPr>
          <w:rFonts w:ascii="Times New Roman" w:hAnsi="Times New Roman" w:cs="Times New Roman"/>
          <w:noProof/>
          <w:sz w:val="28"/>
          <w:szCs w:val="28"/>
        </w:rPr>
        <w:fldChar w:fldCharType="end"/>
      </w:r>
    </w:p>
    <w:p w14:paraId="20E6F9D5" w14:textId="77777777" w:rsidR="001E7A55" w:rsidRPr="001E7A55" w:rsidRDefault="001E7A55" w:rsidP="001E7A55">
      <w:pPr>
        <w:pStyle w:val="11"/>
        <w:tabs>
          <w:tab w:val="right" w:leader="dot" w:pos="9627"/>
        </w:tabs>
        <w:spacing w:after="0" w:line="360" w:lineRule="auto"/>
        <w:jc w:val="both"/>
        <w:rPr>
          <w:rFonts w:ascii="Times New Roman" w:hAnsi="Times New Roman" w:cs="Times New Roman"/>
          <w:noProof/>
          <w:sz w:val="28"/>
          <w:szCs w:val="28"/>
        </w:rPr>
      </w:pPr>
      <w:r w:rsidRPr="001E7A55">
        <w:rPr>
          <w:rFonts w:ascii="Times New Roman" w:hAnsi="Times New Roman" w:cs="Times New Roman"/>
          <w:noProof/>
          <w:sz w:val="28"/>
          <w:szCs w:val="28"/>
        </w:rPr>
        <w:t>Розділ 1</w:t>
      </w:r>
      <w:r w:rsidRPr="001E7A55">
        <w:rPr>
          <w:rFonts w:ascii="Times New Roman" w:hAnsi="Times New Roman" w:cs="Times New Roman"/>
          <w:noProof/>
          <w:sz w:val="28"/>
          <w:szCs w:val="28"/>
        </w:rPr>
        <w:tab/>
      </w:r>
      <w:r>
        <w:rPr>
          <w:rFonts w:ascii="Times New Roman" w:hAnsi="Times New Roman" w:cs="Times New Roman"/>
          <w:noProof/>
          <w:sz w:val="28"/>
          <w:szCs w:val="28"/>
        </w:rPr>
        <w:t xml:space="preserve">. </w:t>
      </w:r>
      <w:r w:rsidRPr="001E7A55">
        <w:rPr>
          <w:rFonts w:ascii="Times New Roman" w:hAnsi="Times New Roman" w:cs="Times New Roman"/>
          <w:noProof/>
          <w:sz w:val="28"/>
          <w:szCs w:val="28"/>
        </w:rPr>
        <w:t>Теоретичні засади дослідження особливостей ре</w:t>
      </w:r>
      <w:r>
        <w:rPr>
          <w:rFonts w:ascii="Times New Roman" w:hAnsi="Times New Roman" w:cs="Times New Roman"/>
          <w:noProof/>
          <w:sz w:val="28"/>
          <w:szCs w:val="28"/>
        </w:rPr>
        <w:t>алізації безпекової політики в У</w:t>
      </w:r>
      <w:r w:rsidRPr="001E7A55">
        <w:rPr>
          <w:rFonts w:ascii="Times New Roman" w:hAnsi="Times New Roman" w:cs="Times New Roman"/>
          <w:noProof/>
          <w:sz w:val="28"/>
          <w:szCs w:val="28"/>
        </w:rPr>
        <w:t>країні</w:t>
      </w:r>
      <w:r w:rsidRPr="001E7A55">
        <w:rPr>
          <w:rFonts w:ascii="Times New Roman" w:hAnsi="Times New Roman" w:cs="Times New Roman"/>
          <w:noProof/>
          <w:sz w:val="28"/>
          <w:szCs w:val="28"/>
        </w:rPr>
        <w:tab/>
      </w:r>
      <w:r w:rsidR="00E82C13" w:rsidRPr="001E7A55">
        <w:rPr>
          <w:rFonts w:ascii="Times New Roman" w:hAnsi="Times New Roman" w:cs="Times New Roman"/>
          <w:noProof/>
          <w:sz w:val="28"/>
          <w:szCs w:val="28"/>
        </w:rPr>
        <w:fldChar w:fldCharType="begin"/>
      </w:r>
      <w:r w:rsidRPr="001E7A55">
        <w:rPr>
          <w:rFonts w:ascii="Times New Roman" w:hAnsi="Times New Roman" w:cs="Times New Roman"/>
          <w:noProof/>
          <w:sz w:val="28"/>
          <w:szCs w:val="28"/>
        </w:rPr>
        <w:instrText xml:space="preserve"> PAGEREF _Toc198741777 \h </w:instrText>
      </w:r>
      <w:r w:rsidR="00E82C13" w:rsidRPr="001E7A55">
        <w:rPr>
          <w:rFonts w:ascii="Times New Roman" w:hAnsi="Times New Roman" w:cs="Times New Roman"/>
          <w:noProof/>
          <w:sz w:val="28"/>
          <w:szCs w:val="28"/>
        </w:rPr>
      </w:r>
      <w:r w:rsidR="00E82C13" w:rsidRPr="001E7A55">
        <w:rPr>
          <w:rFonts w:ascii="Times New Roman" w:hAnsi="Times New Roman" w:cs="Times New Roman"/>
          <w:noProof/>
          <w:sz w:val="28"/>
          <w:szCs w:val="28"/>
        </w:rPr>
        <w:fldChar w:fldCharType="separate"/>
      </w:r>
      <w:r w:rsidRPr="001E7A55">
        <w:rPr>
          <w:rFonts w:ascii="Times New Roman" w:hAnsi="Times New Roman" w:cs="Times New Roman"/>
          <w:noProof/>
          <w:sz w:val="28"/>
          <w:szCs w:val="28"/>
        </w:rPr>
        <w:t>7</w:t>
      </w:r>
      <w:r w:rsidR="00E82C13" w:rsidRPr="001E7A55">
        <w:rPr>
          <w:rFonts w:ascii="Times New Roman" w:hAnsi="Times New Roman" w:cs="Times New Roman"/>
          <w:noProof/>
          <w:sz w:val="28"/>
          <w:szCs w:val="28"/>
        </w:rPr>
        <w:fldChar w:fldCharType="end"/>
      </w:r>
    </w:p>
    <w:p w14:paraId="580B1ABF" w14:textId="77777777" w:rsidR="001E7A55" w:rsidRPr="001E7A55" w:rsidRDefault="001E7A55" w:rsidP="001E7A55">
      <w:pPr>
        <w:pStyle w:val="21"/>
        <w:tabs>
          <w:tab w:val="left" w:pos="880"/>
          <w:tab w:val="right" w:leader="dot" w:pos="9627"/>
        </w:tabs>
        <w:spacing w:after="0" w:line="360" w:lineRule="auto"/>
        <w:jc w:val="both"/>
        <w:rPr>
          <w:rFonts w:ascii="Times New Roman" w:hAnsi="Times New Roman" w:cs="Times New Roman"/>
          <w:noProof/>
          <w:sz w:val="28"/>
          <w:szCs w:val="28"/>
        </w:rPr>
      </w:pPr>
      <w:r w:rsidRPr="001E7A55">
        <w:rPr>
          <w:rFonts w:ascii="Times New Roman" w:hAnsi="Times New Roman" w:cs="Times New Roman"/>
          <w:noProof/>
          <w:sz w:val="28"/>
          <w:szCs w:val="28"/>
        </w:rPr>
        <w:t>1.1.</w:t>
      </w:r>
      <w:r w:rsidRPr="001E7A55">
        <w:rPr>
          <w:rFonts w:ascii="Times New Roman" w:hAnsi="Times New Roman" w:cs="Times New Roman"/>
          <w:noProof/>
          <w:sz w:val="28"/>
          <w:szCs w:val="28"/>
        </w:rPr>
        <w:tab/>
        <w:t>Поняття та основні принципи безпекової політики</w:t>
      </w:r>
      <w:r w:rsidRPr="001E7A55">
        <w:rPr>
          <w:rFonts w:ascii="Times New Roman" w:hAnsi="Times New Roman" w:cs="Times New Roman"/>
          <w:noProof/>
          <w:sz w:val="28"/>
          <w:szCs w:val="28"/>
        </w:rPr>
        <w:tab/>
      </w:r>
      <w:r w:rsidR="00E82C13" w:rsidRPr="001E7A55">
        <w:rPr>
          <w:rFonts w:ascii="Times New Roman" w:hAnsi="Times New Roman" w:cs="Times New Roman"/>
          <w:noProof/>
          <w:sz w:val="28"/>
          <w:szCs w:val="28"/>
        </w:rPr>
        <w:fldChar w:fldCharType="begin"/>
      </w:r>
      <w:r w:rsidRPr="001E7A55">
        <w:rPr>
          <w:rFonts w:ascii="Times New Roman" w:hAnsi="Times New Roman" w:cs="Times New Roman"/>
          <w:noProof/>
          <w:sz w:val="28"/>
          <w:szCs w:val="28"/>
        </w:rPr>
        <w:instrText xml:space="preserve"> PAGEREF _Toc198741778 \h </w:instrText>
      </w:r>
      <w:r w:rsidR="00E82C13" w:rsidRPr="001E7A55">
        <w:rPr>
          <w:rFonts w:ascii="Times New Roman" w:hAnsi="Times New Roman" w:cs="Times New Roman"/>
          <w:noProof/>
          <w:sz w:val="28"/>
          <w:szCs w:val="28"/>
        </w:rPr>
      </w:r>
      <w:r w:rsidR="00E82C13" w:rsidRPr="001E7A55">
        <w:rPr>
          <w:rFonts w:ascii="Times New Roman" w:hAnsi="Times New Roman" w:cs="Times New Roman"/>
          <w:noProof/>
          <w:sz w:val="28"/>
          <w:szCs w:val="28"/>
        </w:rPr>
        <w:fldChar w:fldCharType="separate"/>
      </w:r>
      <w:r w:rsidRPr="001E7A55">
        <w:rPr>
          <w:rFonts w:ascii="Times New Roman" w:hAnsi="Times New Roman" w:cs="Times New Roman"/>
          <w:noProof/>
          <w:sz w:val="28"/>
          <w:szCs w:val="28"/>
        </w:rPr>
        <w:t>7</w:t>
      </w:r>
      <w:r w:rsidR="00E82C13" w:rsidRPr="001E7A55">
        <w:rPr>
          <w:rFonts w:ascii="Times New Roman" w:hAnsi="Times New Roman" w:cs="Times New Roman"/>
          <w:noProof/>
          <w:sz w:val="28"/>
          <w:szCs w:val="28"/>
        </w:rPr>
        <w:fldChar w:fldCharType="end"/>
      </w:r>
    </w:p>
    <w:p w14:paraId="3D0DFE55" w14:textId="77777777" w:rsidR="001E7A55" w:rsidRPr="001E7A55" w:rsidRDefault="001E7A55" w:rsidP="001E7A55">
      <w:pPr>
        <w:pStyle w:val="21"/>
        <w:tabs>
          <w:tab w:val="left" w:pos="880"/>
          <w:tab w:val="right" w:leader="dot" w:pos="9627"/>
        </w:tabs>
        <w:spacing w:after="0" w:line="360" w:lineRule="auto"/>
        <w:jc w:val="both"/>
        <w:rPr>
          <w:rFonts w:ascii="Times New Roman" w:hAnsi="Times New Roman" w:cs="Times New Roman"/>
          <w:noProof/>
          <w:sz w:val="28"/>
          <w:szCs w:val="28"/>
        </w:rPr>
      </w:pPr>
      <w:r w:rsidRPr="001E7A55">
        <w:rPr>
          <w:rFonts w:ascii="Times New Roman" w:hAnsi="Times New Roman" w:cs="Times New Roman"/>
          <w:noProof/>
          <w:sz w:val="28"/>
          <w:szCs w:val="28"/>
        </w:rPr>
        <w:t>1.2.</w:t>
      </w:r>
      <w:r w:rsidRPr="001E7A55">
        <w:rPr>
          <w:rFonts w:ascii="Times New Roman" w:hAnsi="Times New Roman" w:cs="Times New Roman"/>
          <w:noProof/>
          <w:sz w:val="28"/>
          <w:szCs w:val="28"/>
        </w:rPr>
        <w:tab/>
        <w:t>Особливості забезпечення національної безпеки</w:t>
      </w:r>
      <w:r w:rsidRPr="001E7A55">
        <w:rPr>
          <w:rFonts w:ascii="Times New Roman" w:hAnsi="Times New Roman" w:cs="Times New Roman"/>
          <w:noProof/>
          <w:sz w:val="28"/>
          <w:szCs w:val="28"/>
        </w:rPr>
        <w:tab/>
      </w:r>
      <w:r w:rsidR="00E82C13" w:rsidRPr="001E7A55">
        <w:rPr>
          <w:rFonts w:ascii="Times New Roman" w:hAnsi="Times New Roman" w:cs="Times New Roman"/>
          <w:noProof/>
          <w:sz w:val="28"/>
          <w:szCs w:val="28"/>
        </w:rPr>
        <w:fldChar w:fldCharType="begin"/>
      </w:r>
      <w:r w:rsidRPr="001E7A55">
        <w:rPr>
          <w:rFonts w:ascii="Times New Roman" w:hAnsi="Times New Roman" w:cs="Times New Roman"/>
          <w:noProof/>
          <w:sz w:val="28"/>
          <w:szCs w:val="28"/>
        </w:rPr>
        <w:instrText xml:space="preserve"> PAGEREF _Toc198741779 \h </w:instrText>
      </w:r>
      <w:r w:rsidR="00E82C13" w:rsidRPr="001E7A55">
        <w:rPr>
          <w:rFonts w:ascii="Times New Roman" w:hAnsi="Times New Roman" w:cs="Times New Roman"/>
          <w:noProof/>
          <w:sz w:val="28"/>
          <w:szCs w:val="28"/>
        </w:rPr>
      </w:r>
      <w:r w:rsidR="00E82C13" w:rsidRPr="001E7A55">
        <w:rPr>
          <w:rFonts w:ascii="Times New Roman" w:hAnsi="Times New Roman" w:cs="Times New Roman"/>
          <w:noProof/>
          <w:sz w:val="28"/>
          <w:szCs w:val="28"/>
        </w:rPr>
        <w:fldChar w:fldCharType="separate"/>
      </w:r>
      <w:r w:rsidRPr="001E7A55">
        <w:rPr>
          <w:rFonts w:ascii="Times New Roman" w:hAnsi="Times New Roman" w:cs="Times New Roman"/>
          <w:noProof/>
          <w:sz w:val="28"/>
          <w:szCs w:val="28"/>
        </w:rPr>
        <w:t>14</w:t>
      </w:r>
      <w:r w:rsidR="00E82C13" w:rsidRPr="001E7A55">
        <w:rPr>
          <w:rFonts w:ascii="Times New Roman" w:hAnsi="Times New Roman" w:cs="Times New Roman"/>
          <w:noProof/>
          <w:sz w:val="28"/>
          <w:szCs w:val="28"/>
        </w:rPr>
        <w:fldChar w:fldCharType="end"/>
      </w:r>
    </w:p>
    <w:p w14:paraId="5CE2E0C3" w14:textId="77777777" w:rsidR="001E7A55" w:rsidRPr="001E7A55" w:rsidRDefault="001E7A55" w:rsidP="001E7A55">
      <w:pPr>
        <w:pStyle w:val="21"/>
        <w:tabs>
          <w:tab w:val="left" w:pos="880"/>
          <w:tab w:val="right" w:leader="dot" w:pos="9627"/>
        </w:tabs>
        <w:spacing w:after="0" w:line="360" w:lineRule="auto"/>
        <w:jc w:val="both"/>
        <w:rPr>
          <w:rFonts w:ascii="Times New Roman" w:hAnsi="Times New Roman" w:cs="Times New Roman"/>
          <w:noProof/>
          <w:sz w:val="28"/>
          <w:szCs w:val="28"/>
        </w:rPr>
      </w:pPr>
      <w:r w:rsidRPr="001E7A55">
        <w:rPr>
          <w:rFonts w:ascii="Times New Roman" w:hAnsi="Times New Roman" w:cs="Times New Roman"/>
          <w:noProof/>
          <w:sz w:val="28"/>
          <w:szCs w:val="28"/>
        </w:rPr>
        <w:t>1.3.</w:t>
      </w:r>
      <w:r w:rsidRPr="001E7A55">
        <w:rPr>
          <w:rFonts w:ascii="Times New Roman" w:hAnsi="Times New Roman" w:cs="Times New Roman"/>
          <w:noProof/>
          <w:sz w:val="28"/>
          <w:szCs w:val="28"/>
        </w:rPr>
        <w:tab/>
        <w:t>Сутність поняття «воєнний стан» та його вплив на політичну та економічну ситуацію в Україні</w:t>
      </w:r>
      <w:r w:rsidRPr="001E7A55">
        <w:rPr>
          <w:rFonts w:ascii="Times New Roman" w:hAnsi="Times New Roman" w:cs="Times New Roman"/>
          <w:noProof/>
          <w:sz w:val="28"/>
          <w:szCs w:val="28"/>
        </w:rPr>
        <w:tab/>
      </w:r>
      <w:r w:rsidR="00E82C13" w:rsidRPr="001E7A55">
        <w:rPr>
          <w:rFonts w:ascii="Times New Roman" w:hAnsi="Times New Roman" w:cs="Times New Roman"/>
          <w:noProof/>
          <w:sz w:val="28"/>
          <w:szCs w:val="28"/>
        </w:rPr>
        <w:fldChar w:fldCharType="begin"/>
      </w:r>
      <w:r w:rsidRPr="001E7A55">
        <w:rPr>
          <w:rFonts w:ascii="Times New Roman" w:hAnsi="Times New Roman" w:cs="Times New Roman"/>
          <w:noProof/>
          <w:sz w:val="28"/>
          <w:szCs w:val="28"/>
        </w:rPr>
        <w:instrText xml:space="preserve"> PAGEREF _Toc198741780 \h </w:instrText>
      </w:r>
      <w:r w:rsidR="00E82C13" w:rsidRPr="001E7A55">
        <w:rPr>
          <w:rFonts w:ascii="Times New Roman" w:hAnsi="Times New Roman" w:cs="Times New Roman"/>
          <w:noProof/>
          <w:sz w:val="28"/>
          <w:szCs w:val="28"/>
        </w:rPr>
      </w:r>
      <w:r w:rsidR="00E82C13" w:rsidRPr="001E7A55">
        <w:rPr>
          <w:rFonts w:ascii="Times New Roman" w:hAnsi="Times New Roman" w:cs="Times New Roman"/>
          <w:noProof/>
          <w:sz w:val="28"/>
          <w:szCs w:val="28"/>
        </w:rPr>
        <w:fldChar w:fldCharType="separate"/>
      </w:r>
      <w:r w:rsidRPr="001E7A55">
        <w:rPr>
          <w:rFonts w:ascii="Times New Roman" w:hAnsi="Times New Roman" w:cs="Times New Roman"/>
          <w:noProof/>
          <w:sz w:val="28"/>
          <w:szCs w:val="28"/>
        </w:rPr>
        <w:t>21</w:t>
      </w:r>
      <w:r w:rsidR="00E82C13" w:rsidRPr="001E7A55">
        <w:rPr>
          <w:rFonts w:ascii="Times New Roman" w:hAnsi="Times New Roman" w:cs="Times New Roman"/>
          <w:noProof/>
          <w:sz w:val="28"/>
          <w:szCs w:val="28"/>
        </w:rPr>
        <w:fldChar w:fldCharType="end"/>
      </w:r>
    </w:p>
    <w:p w14:paraId="06D58989" w14:textId="77777777" w:rsidR="001E7A55" w:rsidRPr="001E7A55" w:rsidRDefault="001E7A55" w:rsidP="001E7A55">
      <w:pPr>
        <w:pStyle w:val="11"/>
        <w:tabs>
          <w:tab w:val="right" w:leader="dot" w:pos="9627"/>
        </w:tabs>
        <w:spacing w:after="0" w:line="360" w:lineRule="auto"/>
        <w:jc w:val="both"/>
        <w:rPr>
          <w:rFonts w:ascii="Times New Roman" w:hAnsi="Times New Roman" w:cs="Times New Roman"/>
          <w:noProof/>
          <w:sz w:val="28"/>
          <w:szCs w:val="28"/>
        </w:rPr>
      </w:pPr>
      <w:r w:rsidRPr="001E7A55">
        <w:rPr>
          <w:rFonts w:ascii="Times New Roman" w:hAnsi="Times New Roman" w:cs="Times New Roman"/>
          <w:noProof/>
          <w:sz w:val="28"/>
          <w:szCs w:val="28"/>
        </w:rPr>
        <w:t>Розділ 2</w:t>
      </w:r>
      <w:r w:rsidRPr="001E7A55">
        <w:rPr>
          <w:rFonts w:ascii="Times New Roman" w:hAnsi="Times New Roman" w:cs="Times New Roman"/>
          <w:noProof/>
          <w:sz w:val="28"/>
          <w:szCs w:val="28"/>
        </w:rPr>
        <w:tab/>
      </w:r>
      <w:r>
        <w:rPr>
          <w:rFonts w:ascii="Times New Roman" w:hAnsi="Times New Roman" w:cs="Times New Roman"/>
          <w:noProof/>
          <w:sz w:val="28"/>
          <w:szCs w:val="28"/>
        </w:rPr>
        <w:t xml:space="preserve">. </w:t>
      </w:r>
      <w:r w:rsidRPr="001E7A55">
        <w:rPr>
          <w:rFonts w:ascii="Times New Roman" w:hAnsi="Times New Roman" w:cs="Times New Roman"/>
          <w:noProof/>
          <w:sz w:val="28"/>
          <w:szCs w:val="28"/>
        </w:rPr>
        <w:t xml:space="preserve">Аналіз ролі регіонів у </w:t>
      </w:r>
      <w:r>
        <w:rPr>
          <w:rFonts w:ascii="Times New Roman" w:hAnsi="Times New Roman" w:cs="Times New Roman"/>
          <w:noProof/>
          <w:sz w:val="28"/>
          <w:szCs w:val="28"/>
        </w:rPr>
        <w:t>підтримці національної безпеки                            У</w:t>
      </w:r>
      <w:r w:rsidRPr="001E7A55">
        <w:rPr>
          <w:rFonts w:ascii="Times New Roman" w:hAnsi="Times New Roman" w:cs="Times New Roman"/>
          <w:noProof/>
          <w:sz w:val="28"/>
          <w:szCs w:val="28"/>
        </w:rPr>
        <w:t>країни</w:t>
      </w:r>
      <w:r w:rsidRPr="001E7A55">
        <w:rPr>
          <w:rFonts w:ascii="Times New Roman" w:hAnsi="Times New Roman" w:cs="Times New Roman"/>
          <w:noProof/>
          <w:sz w:val="28"/>
          <w:szCs w:val="28"/>
        </w:rPr>
        <w:tab/>
      </w:r>
      <w:r w:rsidR="00E82C13" w:rsidRPr="001E7A55">
        <w:rPr>
          <w:rFonts w:ascii="Times New Roman" w:hAnsi="Times New Roman" w:cs="Times New Roman"/>
          <w:noProof/>
          <w:sz w:val="28"/>
          <w:szCs w:val="28"/>
        </w:rPr>
        <w:fldChar w:fldCharType="begin"/>
      </w:r>
      <w:r w:rsidRPr="001E7A55">
        <w:rPr>
          <w:rFonts w:ascii="Times New Roman" w:hAnsi="Times New Roman" w:cs="Times New Roman"/>
          <w:noProof/>
          <w:sz w:val="28"/>
          <w:szCs w:val="28"/>
        </w:rPr>
        <w:instrText xml:space="preserve"> PAGEREF _Toc198741782 \h </w:instrText>
      </w:r>
      <w:r w:rsidR="00E82C13" w:rsidRPr="001E7A55">
        <w:rPr>
          <w:rFonts w:ascii="Times New Roman" w:hAnsi="Times New Roman" w:cs="Times New Roman"/>
          <w:noProof/>
          <w:sz w:val="28"/>
          <w:szCs w:val="28"/>
        </w:rPr>
      </w:r>
      <w:r w:rsidR="00E82C13" w:rsidRPr="001E7A55">
        <w:rPr>
          <w:rFonts w:ascii="Times New Roman" w:hAnsi="Times New Roman" w:cs="Times New Roman"/>
          <w:noProof/>
          <w:sz w:val="28"/>
          <w:szCs w:val="28"/>
        </w:rPr>
        <w:fldChar w:fldCharType="separate"/>
      </w:r>
      <w:r w:rsidRPr="001E7A55">
        <w:rPr>
          <w:rFonts w:ascii="Times New Roman" w:hAnsi="Times New Roman" w:cs="Times New Roman"/>
          <w:noProof/>
          <w:sz w:val="28"/>
          <w:szCs w:val="28"/>
        </w:rPr>
        <w:t>28</w:t>
      </w:r>
      <w:r w:rsidR="00E82C13" w:rsidRPr="001E7A55">
        <w:rPr>
          <w:rFonts w:ascii="Times New Roman" w:hAnsi="Times New Roman" w:cs="Times New Roman"/>
          <w:noProof/>
          <w:sz w:val="28"/>
          <w:szCs w:val="28"/>
        </w:rPr>
        <w:fldChar w:fldCharType="end"/>
      </w:r>
    </w:p>
    <w:p w14:paraId="490A0770" w14:textId="77777777" w:rsidR="001E7A55" w:rsidRPr="001E7A55" w:rsidRDefault="001E7A55" w:rsidP="001E7A55">
      <w:pPr>
        <w:pStyle w:val="21"/>
        <w:tabs>
          <w:tab w:val="right" w:leader="dot" w:pos="9627"/>
        </w:tabs>
        <w:spacing w:after="0" w:line="360" w:lineRule="auto"/>
        <w:jc w:val="both"/>
        <w:rPr>
          <w:rFonts w:ascii="Times New Roman" w:hAnsi="Times New Roman" w:cs="Times New Roman"/>
          <w:noProof/>
          <w:sz w:val="28"/>
          <w:szCs w:val="28"/>
        </w:rPr>
      </w:pPr>
      <w:r w:rsidRPr="001E7A55">
        <w:rPr>
          <w:rFonts w:ascii="Times New Roman" w:hAnsi="Times New Roman" w:cs="Times New Roman"/>
          <w:noProof/>
          <w:sz w:val="28"/>
          <w:szCs w:val="28"/>
        </w:rPr>
        <w:t>2.1. Роль органів державної влади та місцевого самоврядування у розвитку стратегії національної безпеки</w:t>
      </w:r>
      <w:r w:rsidRPr="001E7A55">
        <w:rPr>
          <w:rFonts w:ascii="Times New Roman" w:hAnsi="Times New Roman" w:cs="Times New Roman"/>
          <w:noProof/>
          <w:sz w:val="28"/>
          <w:szCs w:val="28"/>
        </w:rPr>
        <w:tab/>
      </w:r>
      <w:r w:rsidR="00E82C13" w:rsidRPr="001E7A55">
        <w:rPr>
          <w:rFonts w:ascii="Times New Roman" w:hAnsi="Times New Roman" w:cs="Times New Roman"/>
          <w:noProof/>
          <w:sz w:val="28"/>
          <w:szCs w:val="28"/>
        </w:rPr>
        <w:fldChar w:fldCharType="begin"/>
      </w:r>
      <w:r w:rsidRPr="001E7A55">
        <w:rPr>
          <w:rFonts w:ascii="Times New Roman" w:hAnsi="Times New Roman" w:cs="Times New Roman"/>
          <w:noProof/>
          <w:sz w:val="28"/>
          <w:szCs w:val="28"/>
        </w:rPr>
        <w:instrText xml:space="preserve"> PAGEREF _Toc198741783 \h </w:instrText>
      </w:r>
      <w:r w:rsidR="00E82C13" w:rsidRPr="001E7A55">
        <w:rPr>
          <w:rFonts w:ascii="Times New Roman" w:hAnsi="Times New Roman" w:cs="Times New Roman"/>
          <w:noProof/>
          <w:sz w:val="28"/>
          <w:szCs w:val="28"/>
        </w:rPr>
      </w:r>
      <w:r w:rsidR="00E82C13" w:rsidRPr="001E7A55">
        <w:rPr>
          <w:rFonts w:ascii="Times New Roman" w:hAnsi="Times New Roman" w:cs="Times New Roman"/>
          <w:noProof/>
          <w:sz w:val="28"/>
          <w:szCs w:val="28"/>
        </w:rPr>
        <w:fldChar w:fldCharType="separate"/>
      </w:r>
      <w:r w:rsidRPr="001E7A55">
        <w:rPr>
          <w:rFonts w:ascii="Times New Roman" w:hAnsi="Times New Roman" w:cs="Times New Roman"/>
          <w:noProof/>
          <w:sz w:val="28"/>
          <w:szCs w:val="28"/>
        </w:rPr>
        <w:t>28</w:t>
      </w:r>
      <w:r w:rsidR="00E82C13" w:rsidRPr="001E7A55">
        <w:rPr>
          <w:rFonts w:ascii="Times New Roman" w:hAnsi="Times New Roman" w:cs="Times New Roman"/>
          <w:noProof/>
          <w:sz w:val="28"/>
          <w:szCs w:val="28"/>
        </w:rPr>
        <w:fldChar w:fldCharType="end"/>
      </w:r>
    </w:p>
    <w:p w14:paraId="20CC3625" w14:textId="77777777" w:rsidR="001E7A55" w:rsidRPr="001E7A55" w:rsidRDefault="001E7A55" w:rsidP="001E7A55">
      <w:pPr>
        <w:pStyle w:val="21"/>
        <w:tabs>
          <w:tab w:val="right" w:leader="dot" w:pos="9627"/>
        </w:tabs>
        <w:spacing w:after="0" w:line="360" w:lineRule="auto"/>
        <w:jc w:val="both"/>
        <w:rPr>
          <w:rFonts w:ascii="Times New Roman" w:hAnsi="Times New Roman" w:cs="Times New Roman"/>
          <w:noProof/>
          <w:sz w:val="28"/>
          <w:szCs w:val="28"/>
        </w:rPr>
      </w:pPr>
      <w:r w:rsidRPr="001E7A55">
        <w:rPr>
          <w:rFonts w:ascii="Times New Roman" w:hAnsi="Times New Roman" w:cs="Times New Roman"/>
          <w:noProof/>
          <w:sz w:val="28"/>
          <w:szCs w:val="28"/>
        </w:rPr>
        <w:t>2.2. Залучення громадян та громадських організацій до процесу забезпечення національної безпеки</w:t>
      </w:r>
      <w:r w:rsidRPr="001E7A55">
        <w:rPr>
          <w:rFonts w:ascii="Times New Roman" w:hAnsi="Times New Roman" w:cs="Times New Roman"/>
          <w:noProof/>
          <w:sz w:val="28"/>
          <w:szCs w:val="28"/>
        </w:rPr>
        <w:tab/>
      </w:r>
      <w:r w:rsidR="00E82C13" w:rsidRPr="001E7A55">
        <w:rPr>
          <w:rFonts w:ascii="Times New Roman" w:hAnsi="Times New Roman" w:cs="Times New Roman"/>
          <w:noProof/>
          <w:sz w:val="28"/>
          <w:szCs w:val="28"/>
        </w:rPr>
        <w:fldChar w:fldCharType="begin"/>
      </w:r>
      <w:r w:rsidRPr="001E7A55">
        <w:rPr>
          <w:rFonts w:ascii="Times New Roman" w:hAnsi="Times New Roman" w:cs="Times New Roman"/>
          <w:noProof/>
          <w:sz w:val="28"/>
          <w:szCs w:val="28"/>
        </w:rPr>
        <w:instrText xml:space="preserve"> PAGEREF _Toc198741784 \h </w:instrText>
      </w:r>
      <w:r w:rsidR="00E82C13" w:rsidRPr="001E7A55">
        <w:rPr>
          <w:rFonts w:ascii="Times New Roman" w:hAnsi="Times New Roman" w:cs="Times New Roman"/>
          <w:noProof/>
          <w:sz w:val="28"/>
          <w:szCs w:val="28"/>
        </w:rPr>
      </w:r>
      <w:r w:rsidR="00E82C13" w:rsidRPr="001E7A55">
        <w:rPr>
          <w:rFonts w:ascii="Times New Roman" w:hAnsi="Times New Roman" w:cs="Times New Roman"/>
          <w:noProof/>
          <w:sz w:val="28"/>
          <w:szCs w:val="28"/>
        </w:rPr>
        <w:fldChar w:fldCharType="separate"/>
      </w:r>
      <w:r w:rsidRPr="001E7A55">
        <w:rPr>
          <w:rFonts w:ascii="Times New Roman" w:hAnsi="Times New Roman" w:cs="Times New Roman"/>
          <w:noProof/>
          <w:sz w:val="28"/>
          <w:szCs w:val="28"/>
        </w:rPr>
        <w:t>35</w:t>
      </w:r>
      <w:r w:rsidR="00E82C13" w:rsidRPr="001E7A55">
        <w:rPr>
          <w:rFonts w:ascii="Times New Roman" w:hAnsi="Times New Roman" w:cs="Times New Roman"/>
          <w:noProof/>
          <w:sz w:val="28"/>
          <w:szCs w:val="28"/>
        </w:rPr>
        <w:fldChar w:fldCharType="end"/>
      </w:r>
    </w:p>
    <w:p w14:paraId="5545F6D7" w14:textId="77777777" w:rsidR="001E7A55" w:rsidRPr="001E7A55" w:rsidRDefault="001E7A55" w:rsidP="001E7A55">
      <w:pPr>
        <w:pStyle w:val="21"/>
        <w:tabs>
          <w:tab w:val="right" w:leader="dot" w:pos="9627"/>
        </w:tabs>
        <w:spacing w:after="0" w:line="360" w:lineRule="auto"/>
        <w:jc w:val="both"/>
        <w:rPr>
          <w:rFonts w:ascii="Times New Roman" w:hAnsi="Times New Roman" w:cs="Times New Roman"/>
          <w:noProof/>
          <w:sz w:val="28"/>
          <w:szCs w:val="28"/>
        </w:rPr>
      </w:pPr>
      <w:r w:rsidRPr="001E7A55">
        <w:rPr>
          <w:rFonts w:ascii="Times New Roman" w:hAnsi="Times New Roman" w:cs="Times New Roman"/>
          <w:noProof/>
          <w:sz w:val="28"/>
          <w:szCs w:val="28"/>
        </w:rPr>
        <w:t>2.3. Огляд досвіду місцевих адміністрацій у посиленні безпеки регіону</w:t>
      </w:r>
      <w:r w:rsidRPr="001E7A55">
        <w:rPr>
          <w:rFonts w:ascii="Times New Roman" w:hAnsi="Times New Roman" w:cs="Times New Roman"/>
          <w:noProof/>
          <w:sz w:val="28"/>
          <w:szCs w:val="28"/>
        </w:rPr>
        <w:tab/>
      </w:r>
      <w:r w:rsidR="00E82C13" w:rsidRPr="001E7A55">
        <w:rPr>
          <w:rFonts w:ascii="Times New Roman" w:hAnsi="Times New Roman" w:cs="Times New Roman"/>
          <w:noProof/>
          <w:sz w:val="28"/>
          <w:szCs w:val="28"/>
        </w:rPr>
        <w:fldChar w:fldCharType="begin"/>
      </w:r>
      <w:r w:rsidRPr="001E7A55">
        <w:rPr>
          <w:rFonts w:ascii="Times New Roman" w:hAnsi="Times New Roman" w:cs="Times New Roman"/>
          <w:noProof/>
          <w:sz w:val="28"/>
          <w:szCs w:val="28"/>
        </w:rPr>
        <w:instrText xml:space="preserve"> PAGEREF _Toc198741785 \h </w:instrText>
      </w:r>
      <w:r w:rsidR="00E82C13" w:rsidRPr="001E7A55">
        <w:rPr>
          <w:rFonts w:ascii="Times New Roman" w:hAnsi="Times New Roman" w:cs="Times New Roman"/>
          <w:noProof/>
          <w:sz w:val="28"/>
          <w:szCs w:val="28"/>
        </w:rPr>
      </w:r>
      <w:r w:rsidR="00E82C13" w:rsidRPr="001E7A55">
        <w:rPr>
          <w:rFonts w:ascii="Times New Roman" w:hAnsi="Times New Roman" w:cs="Times New Roman"/>
          <w:noProof/>
          <w:sz w:val="28"/>
          <w:szCs w:val="28"/>
        </w:rPr>
        <w:fldChar w:fldCharType="separate"/>
      </w:r>
      <w:r w:rsidRPr="001E7A55">
        <w:rPr>
          <w:rFonts w:ascii="Times New Roman" w:hAnsi="Times New Roman" w:cs="Times New Roman"/>
          <w:noProof/>
          <w:sz w:val="28"/>
          <w:szCs w:val="28"/>
        </w:rPr>
        <w:t>41</w:t>
      </w:r>
      <w:r w:rsidR="00E82C13" w:rsidRPr="001E7A55">
        <w:rPr>
          <w:rFonts w:ascii="Times New Roman" w:hAnsi="Times New Roman" w:cs="Times New Roman"/>
          <w:noProof/>
          <w:sz w:val="28"/>
          <w:szCs w:val="28"/>
        </w:rPr>
        <w:fldChar w:fldCharType="end"/>
      </w:r>
    </w:p>
    <w:p w14:paraId="781B884B" w14:textId="77777777" w:rsidR="001E7A55" w:rsidRPr="001E7A55" w:rsidRDefault="001E7A55" w:rsidP="001E7A55">
      <w:pPr>
        <w:pStyle w:val="11"/>
        <w:tabs>
          <w:tab w:val="right" w:leader="dot" w:pos="9627"/>
        </w:tabs>
        <w:spacing w:after="0" w:line="360" w:lineRule="auto"/>
        <w:jc w:val="both"/>
        <w:rPr>
          <w:rFonts w:ascii="Times New Roman" w:hAnsi="Times New Roman" w:cs="Times New Roman"/>
          <w:noProof/>
          <w:sz w:val="28"/>
          <w:szCs w:val="28"/>
        </w:rPr>
      </w:pPr>
      <w:r w:rsidRPr="001E7A55">
        <w:rPr>
          <w:rFonts w:ascii="Times New Roman" w:hAnsi="Times New Roman" w:cs="Times New Roman"/>
          <w:noProof/>
          <w:sz w:val="28"/>
          <w:szCs w:val="28"/>
        </w:rPr>
        <w:t>Розділ 3</w:t>
      </w:r>
      <w:r w:rsidRPr="001E7A55">
        <w:rPr>
          <w:rFonts w:ascii="Times New Roman" w:hAnsi="Times New Roman" w:cs="Times New Roman"/>
          <w:noProof/>
          <w:sz w:val="28"/>
          <w:szCs w:val="28"/>
        </w:rPr>
        <w:tab/>
      </w:r>
      <w:r>
        <w:rPr>
          <w:rFonts w:ascii="Times New Roman" w:hAnsi="Times New Roman" w:cs="Times New Roman"/>
          <w:noProof/>
          <w:sz w:val="28"/>
          <w:szCs w:val="28"/>
        </w:rPr>
        <w:t xml:space="preserve">. </w:t>
      </w:r>
      <w:r w:rsidRPr="001E7A55">
        <w:rPr>
          <w:rFonts w:ascii="Times New Roman" w:hAnsi="Times New Roman" w:cs="Times New Roman"/>
          <w:noProof/>
          <w:sz w:val="28"/>
          <w:szCs w:val="28"/>
        </w:rPr>
        <w:t xml:space="preserve">Актуальні проблеми та перспективи регіональної </w:t>
      </w:r>
      <w:r>
        <w:rPr>
          <w:rFonts w:ascii="Times New Roman" w:hAnsi="Times New Roman" w:cs="Times New Roman"/>
          <w:noProof/>
          <w:sz w:val="28"/>
          <w:szCs w:val="28"/>
        </w:rPr>
        <w:t>стратегії забезпечення безпеки У</w:t>
      </w:r>
      <w:r w:rsidRPr="001E7A55">
        <w:rPr>
          <w:rFonts w:ascii="Times New Roman" w:hAnsi="Times New Roman" w:cs="Times New Roman"/>
          <w:noProof/>
          <w:sz w:val="28"/>
          <w:szCs w:val="28"/>
        </w:rPr>
        <w:t>країни</w:t>
      </w:r>
      <w:r w:rsidRPr="001E7A55">
        <w:rPr>
          <w:rFonts w:ascii="Times New Roman" w:hAnsi="Times New Roman" w:cs="Times New Roman"/>
          <w:noProof/>
          <w:sz w:val="28"/>
          <w:szCs w:val="28"/>
        </w:rPr>
        <w:tab/>
      </w:r>
      <w:r w:rsidR="00E82C13" w:rsidRPr="001E7A55">
        <w:rPr>
          <w:rFonts w:ascii="Times New Roman" w:hAnsi="Times New Roman" w:cs="Times New Roman"/>
          <w:noProof/>
          <w:sz w:val="28"/>
          <w:szCs w:val="28"/>
        </w:rPr>
        <w:fldChar w:fldCharType="begin"/>
      </w:r>
      <w:r w:rsidRPr="001E7A55">
        <w:rPr>
          <w:rFonts w:ascii="Times New Roman" w:hAnsi="Times New Roman" w:cs="Times New Roman"/>
          <w:noProof/>
          <w:sz w:val="28"/>
          <w:szCs w:val="28"/>
        </w:rPr>
        <w:instrText xml:space="preserve"> PAGEREF _Toc198741787 \h </w:instrText>
      </w:r>
      <w:r w:rsidR="00E82C13" w:rsidRPr="001E7A55">
        <w:rPr>
          <w:rFonts w:ascii="Times New Roman" w:hAnsi="Times New Roman" w:cs="Times New Roman"/>
          <w:noProof/>
          <w:sz w:val="28"/>
          <w:szCs w:val="28"/>
        </w:rPr>
      </w:r>
      <w:r w:rsidR="00E82C13" w:rsidRPr="001E7A55">
        <w:rPr>
          <w:rFonts w:ascii="Times New Roman" w:hAnsi="Times New Roman" w:cs="Times New Roman"/>
          <w:noProof/>
          <w:sz w:val="28"/>
          <w:szCs w:val="28"/>
        </w:rPr>
        <w:fldChar w:fldCharType="separate"/>
      </w:r>
      <w:r w:rsidRPr="001E7A55">
        <w:rPr>
          <w:rFonts w:ascii="Times New Roman" w:hAnsi="Times New Roman" w:cs="Times New Roman"/>
          <w:noProof/>
          <w:sz w:val="28"/>
          <w:szCs w:val="28"/>
        </w:rPr>
        <w:t>48</w:t>
      </w:r>
      <w:r w:rsidR="00E82C13" w:rsidRPr="001E7A55">
        <w:rPr>
          <w:rFonts w:ascii="Times New Roman" w:hAnsi="Times New Roman" w:cs="Times New Roman"/>
          <w:noProof/>
          <w:sz w:val="28"/>
          <w:szCs w:val="28"/>
        </w:rPr>
        <w:fldChar w:fldCharType="end"/>
      </w:r>
    </w:p>
    <w:p w14:paraId="53489E8E" w14:textId="77777777" w:rsidR="001E7A55" w:rsidRPr="001E7A55" w:rsidRDefault="001E7A55" w:rsidP="001E7A55">
      <w:pPr>
        <w:pStyle w:val="21"/>
        <w:tabs>
          <w:tab w:val="right" w:leader="dot" w:pos="9627"/>
        </w:tabs>
        <w:spacing w:after="0" w:line="360" w:lineRule="auto"/>
        <w:jc w:val="both"/>
        <w:rPr>
          <w:rFonts w:ascii="Times New Roman" w:hAnsi="Times New Roman" w:cs="Times New Roman"/>
          <w:noProof/>
          <w:sz w:val="28"/>
          <w:szCs w:val="28"/>
        </w:rPr>
      </w:pPr>
      <w:r w:rsidRPr="001E7A55">
        <w:rPr>
          <w:rFonts w:ascii="Times New Roman" w:hAnsi="Times New Roman" w:cs="Times New Roman"/>
          <w:noProof/>
          <w:sz w:val="28"/>
          <w:szCs w:val="28"/>
        </w:rPr>
        <w:t>3.1. Актуальні проблеми регіональної стратегії безпеки України в умовах воєнного стану</w:t>
      </w:r>
      <w:r w:rsidRPr="001E7A55">
        <w:rPr>
          <w:rFonts w:ascii="Times New Roman" w:hAnsi="Times New Roman" w:cs="Times New Roman"/>
          <w:noProof/>
          <w:sz w:val="28"/>
          <w:szCs w:val="28"/>
        </w:rPr>
        <w:tab/>
      </w:r>
      <w:r w:rsidR="00E82C13" w:rsidRPr="001E7A55">
        <w:rPr>
          <w:rFonts w:ascii="Times New Roman" w:hAnsi="Times New Roman" w:cs="Times New Roman"/>
          <w:noProof/>
          <w:sz w:val="28"/>
          <w:szCs w:val="28"/>
        </w:rPr>
        <w:fldChar w:fldCharType="begin"/>
      </w:r>
      <w:r w:rsidRPr="001E7A55">
        <w:rPr>
          <w:rFonts w:ascii="Times New Roman" w:hAnsi="Times New Roman" w:cs="Times New Roman"/>
          <w:noProof/>
          <w:sz w:val="28"/>
          <w:szCs w:val="28"/>
        </w:rPr>
        <w:instrText xml:space="preserve"> PAGEREF _Toc198741788 \h </w:instrText>
      </w:r>
      <w:r w:rsidR="00E82C13" w:rsidRPr="001E7A55">
        <w:rPr>
          <w:rFonts w:ascii="Times New Roman" w:hAnsi="Times New Roman" w:cs="Times New Roman"/>
          <w:noProof/>
          <w:sz w:val="28"/>
          <w:szCs w:val="28"/>
        </w:rPr>
      </w:r>
      <w:r w:rsidR="00E82C13" w:rsidRPr="001E7A55">
        <w:rPr>
          <w:rFonts w:ascii="Times New Roman" w:hAnsi="Times New Roman" w:cs="Times New Roman"/>
          <w:noProof/>
          <w:sz w:val="28"/>
          <w:szCs w:val="28"/>
        </w:rPr>
        <w:fldChar w:fldCharType="separate"/>
      </w:r>
      <w:r w:rsidRPr="001E7A55">
        <w:rPr>
          <w:rFonts w:ascii="Times New Roman" w:hAnsi="Times New Roman" w:cs="Times New Roman"/>
          <w:noProof/>
          <w:sz w:val="28"/>
          <w:szCs w:val="28"/>
        </w:rPr>
        <w:t>48</w:t>
      </w:r>
      <w:r w:rsidR="00E82C13" w:rsidRPr="001E7A55">
        <w:rPr>
          <w:rFonts w:ascii="Times New Roman" w:hAnsi="Times New Roman" w:cs="Times New Roman"/>
          <w:noProof/>
          <w:sz w:val="28"/>
          <w:szCs w:val="28"/>
        </w:rPr>
        <w:fldChar w:fldCharType="end"/>
      </w:r>
    </w:p>
    <w:p w14:paraId="23F78A6D" w14:textId="77777777" w:rsidR="001E7A55" w:rsidRPr="001E7A55" w:rsidRDefault="001E7A55" w:rsidP="001E7A55">
      <w:pPr>
        <w:pStyle w:val="21"/>
        <w:tabs>
          <w:tab w:val="right" w:leader="dot" w:pos="9627"/>
        </w:tabs>
        <w:spacing w:after="0" w:line="360" w:lineRule="auto"/>
        <w:jc w:val="both"/>
        <w:rPr>
          <w:rFonts w:ascii="Times New Roman" w:hAnsi="Times New Roman" w:cs="Times New Roman"/>
          <w:noProof/>
          <w:sz w:val="28"/>
          <w:szCs w:val="28"/>
        </w:rPr>
      </w:pPr>
      <w:r w:rsidRPr="001E7A55">
        <w:rPr>
          <w:rFonts w:ascii="Times New Roman" w:hAnsi="Times New Roman" w:cs="Times New Roman"/>
          <w:noProof/>
          <w:sz w:val="28"/>
          <w:szCs w:val="28"/>
        </w:rPr>
        <w:t>3.2. Роль міжнародного співробітництва у зміцненні регіональної безпеки України</w:t>
      </w:r>
      <w:r w:rsidRPr="001E7A55">
        <w:rPr>
          <w:rFonts w:ascii="Times New Roman" w:hAnsi="Times New Roman" w:cs="Times New Roman"/>
          <w:noProof/>
          <w:sz w:val="28"/>
          <w:szCs w:val="28"/>
        </w:rPr>
        <w:tab/>
      </w:r>
      <w:r w:rsidR="00E82C13" w:rsidRPr="001E7A55">
        <w:rPr>
          <w:rFonts w:ascii="Times New Roman" w:hAnsi="Times New Roman" w:cs="Times New Roman"/>
          <w:noProof/>
          <w:sz w:val="28"/>
          <w:szCs w:val="28"/>
        </w:rPr>
        <w:fldChar w:fldCharType="begin"/>
      </w:r>
      <w:r w:rsidRPr="001E7A55">
        <w:rPr>
          <w:rFonts w:ascii="Times New Roman" w:hAnsi="Times New Roman" w:cs="Times New Roman"/>
          <w:noProof/>
          <w:sz w:val="28"/>
          <w:szCs w:val="28"/>
        </w:rPr>
        <w:instrText xml:space="preserve"> PAGEREF _Toc198741789 \h </w:instrText>
      </w:r>
      <w:r w:rsidR="00E82C13" w:rsidRPr="001E7A55">
        <w:rPr>
          <w:rFonts w:ascii="Times New Roman" w:hAnsi="Times New Roman" w:cs="Times New Roman"/>
          <w:noProof/>
          <w:sz w:val="28"/>
          <w:szCs w:val="28"/>
        </w:rPr>
      </w:r>
      <w:r w:rsidR="00E82C13" w:rsidRPr="001E7A55">
        <w:rPr>
          <w:rFonts w:ascii="Times New Roman" w:hAnsi="Times New Roman" w:cs="Times New Roman"/>
          <w:noProof/>
          <w:sz w:val="28"/>
          <w:szCs w:val="28"/>
        </w:rPr>
        <w:fldChar w:fldCharType="separate"/>
      </w:r>
      <w:r w:rsidRPr="001E7A55">
        <w:rPr>
          <w:rFonts w:ascii="Times New Roman" w:hAnsi="Times New Roman" w:cs="Times New Roman"/>
          <w:noProof/>
          <w:sz w:val="28"/>
          <w:szCs w:val="28"/>
        </w:rPr>
        <w:t>56</w:t>
      </w:r>
      <w:r w:rsidR="00E82C13" w:rsidRPr="001E7A55">
        <w:rPr>
          <w:rFonts w:ascii="Times New Roman" w:hAnsi="Times New Roman" w:cs="Times New Roman"/>
          <w:noProof/>
          <w:sz w:val="28"/>
          <w:szCs w:val="28"/>
        </w:rPr>
        <w:fldChar w:fldCharType="end"/>
      </w:r>
    </w:p>
    <w:p w14:paraId="6A862D18" w14:textId="77777777" w:rsidR="001E7A55" w:rsidRPr="001E7A55" w:rsidRDefault="001E7A55" w:rsidP="001E7A55">
      <w:pPr>
        <w:pStyle w:val="21"/>
        <w:tabs>
          <w:tab w:val="right" w:leader="dot" w:pos="9627"/>
        </w:tabs>
        <w:spacing w:after="0" w:line="360" w:lineRule="auto"/>
        <w:jc w:val="both"/>
        <w:rPr>
          <w:rFonts w:ascii="Times New Roman" w:hAnsi="Times New Roman" w:cs="Times New Roman"/>
          <w:noProof/>
          <w:sz w:val="28"/>
          <w:szCs w:val="28"/>
        </w:rPr>
      </w:pPr>
      <w:r w:rsidRPr="001E7A55">
        <w:rPr>
          <w:rFonts w:ascii="Times New Roman" w:hAnsi="Times New Roman" w:cs="Times New Roman"/>
          <w:noProof/>
          <w:sz w:val="28"/>
          <w:szCs w:val="28"/>
        </w:rPr>
        <w:t>3.3. Перспективи вдосконалення регіональної стратегії забезпечення безпеки України</w:t>
      </w:r>
      <w:r w:rsidRPr="001E7A55">
        <w:rPr>
          <w:rFonts w:ascii="Times New Roman" w:hAnsi="Times New Roman" w:cs="Times New Roman"/>
          <w:noProof/>
          <w:sz w:val="28"/>
          <w:szCs w:val="28"/>
        </w:rPr>
        <w:tab/>
      </w:r>
      <w:r w:rsidR="00E82C13" w:rsidRPr="001E7A55">
        <w:rPr>
          <w:rFonts w:ascii="Times New Roman" w:hAnsi="Times New Roman" w:cs="Times New Roman"/>
          <w:noProof/>
          <w:sz w:val="28"/>
          <w:szCs w:val="28"/>
        </w:rPr>
        <w:fldChar w:fldCharType="begin"/>
      </w:r>
      <w:r w:rsidRPr="001E7A55">
        <w:rPr>
          <w:rFonts w:ascii="Times New Roman" w:hAnsi="Times New Roman" w:cs="Times New Roman"/>
          <w:noProof/>
          <w:sz w:val="28"/>
          <w:szCs w:val="28"/>
        </w:rPr>
        <w:instrText xml:space="preserve"> PAGEREF _Toc198741790 \h </w:instrText>
      </w:r>
      <w:r w:rsidR="00E82C13" w:rsidRPr="001E7A55">
        <w:rPr>
          <w:rFonts w:ascii="Times New Roman" w:hAnsi="Times New Roman" w:cs="Times New Roman"/>
          <w:noProof/>
          <w:sz w:val="28"/>
          <w:szCs w:val="28"/>
        </w:rPr>
      </w:r>
      <w:r w:rsidR="00E82C13" w:rsidRPr="001E7A55">
        <w:rPr>
          <w:rFonts w:ascii="Times New Roman" w:hAnsi="Times New Roman" w:cs="Times New Roman"/>
          <w:noProof/>
          <w:sz w:val="28"/>
          <w:szCs w:val="28"/>
        </w:rPr>
        <w:fldChar w:fldCharType="separate"/>
      </w:r>
      <w:r w:rsidRPr="001E7A55">
        <w:rPr>
          <w:rFonts w:ascii="Times New Roman" w:hAnsi="Times New Roman" w:cs="Times New Roman"/>
          <w:noProof/>
          <w:sz w:val="28"/>
          <w:szCs w:val="28"/>
        </w:rPr>
        <w:t>63</w:t>
      </w:r>
      <w:r w:rsidR="00E82C13" w:rsidRPr="001E7A55">
        <w:rPr>
          <w:rFonts w:ascii="Times New Roman" w:hAnsi="Times New Roman" w:cs="Times New Roman"/>
          <w:noProof/>
          <w:sz w:val="28"/>
          <w:szCs w:val="28"/>
        </w:rPr>
        <w:fldChar w:fldCharType="end"/>
      </w:r>
    </w:p>
    <w:p w14:paraId="387CE615" w14:textId="77777777" w:rsidR="001E7A55" w:rsidRPr="001E7A55" w:rsidRDefault="001E7A55" w:rsidP="001E7A55">
      <w:pPr>
        <w:pStyle w:val="11"/>
        <w:tabs>
          <w:tab w:val="right" w:leader="dot" w:pos="9627"/>
        </w:tabs>
        <w:spacing w:after="0" w:line="360" w:lineRule="auto"/>
        <w:jc w:val="both"/>
        <w:rPr>
          <w:rFonts w:ascii="Times New Roman" w:hAnsi="Times New Roman" w:cs="Times New Roman"/>
          <w:noProof/>
          <w:sz w:val="28"/>
          <w:szCs w:val="28"/>
        </w:rPr>
      </w:pPr>
      <w:r w:rsidRPr="001E7A55">
        <w:rPr>
          <w:rFonts w:ascii="Times New Roman" w:hAnsi="Times New Roman" w:cs="Times New Roman"/>
          <w:noProof/>
          <w:sz w:val="28"/>
          <w:szCs w:val="28"/>
        </w:rPr>
        <w:t>Висновки</w:t>
      </w:r>
      <w:r w:rsidRPr="001E7A55">
        <w:rPr>
          <w:rFonts w:ascii="Times New Roman" w:hAnsi="Times New Roman" w:cs="Times New Roman"/>
          <w:noProof/>
          <w:sz w:val="28"/>
          <w:szCs w:val="28"/>
        </w:rPr>
        <w:tab/>
      </w:r>
      <w:r w:rsidR="00E82C13" w:rsidRPr="001E7A55">
        <w:rPr>
          <w:rFonts w:ascii="Times New Roman" w:hAnsi="Times New Roman" w:cs="Times New Roman"/>
          <w:noProof/>
          <w:sz w:val="28"/>
          <w:szCs w:val="28"/>
        </w:rPr>
        <w:fldChar w:fldCharType="begin"/>
      </w:r>
      <w:r w:rsidRPr="001E7A55">
        <w:rPr>
          <w:rFonts w:ascii="Times New Roman" w:hAnsi="Times New Roman" w:cs="Times New Roman"/>
          <w:noProof/>
          <w:sz w:val="28"/>
          <w:szCs w:val="28"/>
        </w:rPr>
        <w:instrText xml:space="preserve"> PAGEREF _Toc198741791 \h </w:instrText>
      </w:r>
      <w:r w:rsidR="00E82C13" w:rsidRPr="001E7A55">
        <w:rPr>
          <w:rFonts w:ascii="Times New Roman" w:hAnsi="Times New Roman" w:cs="Times New Roman"/>
          <w:noProof/>
          <w:sz w:val="28"/>
          <w:szCs w:val="28"/>
        </w:rPr>
      </w:r>
      <w:r w:rsidR="00E82C13" w:rsidRPr="001E7A55">
        <w:rPr>
          <w:rFonts w:ascii="Times New Roman" w:hAnsi="Times New Roman" w:cs="Times New Roman"/>
          <w:noProof/>
          <w:sz w:val="28"/>
          <w:szCs w:val="28"/>
        </w:rPr>
        <w:fldChar w:fldCharType="separate"/>
      </w:r>
      <w:r w:rsidRPr="001E7A55">
        <w:rPr>
          <w:rFonts w:ascii="Times New Roman" w:hAnsi="Times New Roman" w:cs="Times New Roman"/>
          <w:noProof/>
          <w:sz w:val="28"/>
          <w:szCs w:val="28"/>
        </w:rPr>
        <w:t>73</w:t>
      </w:r>
      <w:r w:rsidR="00E82C13" w:rsidRPr="001E7A55">
        <w:rPr>
          <w:rFonts w:ascii="Times New Roman" w:hAnsi="Times New Roman" w:cs="Times New Roman"/>
          <w:noProof/>
          <w:sz w:val="28"/>
          <w:szCs w:val="28"/>
        </w:rPr>
        <w:fldChar w:fldCharType="end"/>
      </w:r>
    </w:p>
    <w:p w14:paraId="2A9390D7" w14:textId="77777777" w:rsidR="001E7A55" w:rsidRPr="001E7A55" w:rsidRDefault="001E7A55" w:rsidP="001E7A55">
      <w:pPr>
        <w:pStyle w:val="11"/>
        <w:tabs>
          <w:tab w:val="right" w:leader="dot" w:pos="9627"/>
        </w:tabs>
        <w:spacing w:after="0" w:line="360" w:lineRule="auto"/>
        <w:jc w:val="both"/>
        <w:rPr>
          <w:rFonts w:ascii="Times New Roman" w:hAnsi="Times New Roman" w:cs="Times New Roman"/>
          <w:noProof/>
          <w:sz w:val="28"/>
          <w:szCs w:val="28"/>
        </w:rPr>
      </w:pPr>
      <w:r w:rsidRPr="001E7A55">
        <w:rPr>
          <w:rFonts w:ascii="Times New Roman" w:hAnsi="Times New Roman" w:cs="Times New Roman"/>
          <w:noProof/>
          <w:sz w:val="28"/>
          <w:szCs w:val="28"/>
        </w:rPr>
        <w:t>Список використаних джерел</w:t>
      </w:r>
      <w:r w:rsidRPr="001E7A55">
        <w:rPr>
          <w:rFonts w:ascii="Times New Roman" w:hAnsi="Times New Roman" w:cs="Times New Roman"/>
          <w:noProof/>
          <w:sz w:val="28"/>
          <w:szCs w:val="28"/>
        </w:rPr>
        <w:tab/>
      </w:r>
      <w:r w:rsidR="00E82C13" w:rsidRPr="001E7A55">
        <w:rPr>
          <w:rFonts w:ascii="Times New Roman" w:hAnsi="Times New Roman" w:cs="Times New Roman"/>
          <w:noProof/>
          <w:sz w:val="28"/>
          <w:szCs w:val="28"/>
        </w:rPr>
        <w:fldChar w:fldCharType="begin"/>
      </w:r>
      <w:r w:rsidRPr="001E7A55">
        <w:rPr>
          <w:rFonts w:ascii="Times New Roman" w:hAnsi="Times New Roman" w:cs="Times New Roman"/>
          <w:noProof/>
          <w:sz w:val="28"/>
          <w:szCs w:val="28"/>
        </w:rPr>
        <w:instrText xml:space="preserve"> PAGEREF _Toc198741792 \h </w:instrText>
      </w:r>
      <w:r w:rsidR="00E82C13" w:rsidRPr="001E7A55">
        <w:rPr>
          <w:rFonts w:ascii="Times New Roman" w:hAnsi="Times New Roman" w:cs="Times New Roman"/>
          <w:noProof/>
          <w:sz w:val="28"/>
          <w:szCs w:val="28"/>
        </w:rPr>
      </w:r>
      <w:r w:rsidR="00E82C13" w:rsidRPr="001E7A55">
        <w:rPr>
          <w:rFonts w:ascii="Times New Roman" w:hAnsi="Times New Roman" w:cs="Times New Roman"/>
          <w:noProof/>
          <w:sz w:val="28"/>
          <w:szCs w:val="28"/>
        </w:rPr>
        <w:fldChar w:fldCharType="separate"/>
      </w:r>
      <w:r w:rsidRPr="001E7A55">
        <w:rPr>
          <w:rFonts w:ascii="Times New Roman" w:hAnsi="Times New Roman" w:cs="Times New Roman"/>
          <w:noProof/>
          <w:sz w:val="28"/>
          <w:szCs w:val="28"/>
        </w:rPr>
        <w:t>77</w:t>
      </w:r>
      <w:r w:rsidR="00E82C13" w:rsidRPr="001E7A55">
        <w:rPr>
          <w:rFonts w:ascii="Times New Roman" w:hAnsi="Times New Roman" w:cs="Times New Roman"/>
          <w:noProof/>
          <w:sz w:val="28"/>
          <w:szCs w:val="28"/>
        </w:rPr>
        <w:fldChar w:fldCharType="end"/>
      </w:r>
    </w:p>
    <w:p w14:paraId="7A286071" w14:textId="06413348" w:rsidR="009B19C8" w:rsidRDefault="00E82C13" w:rsidP="001E7A55">
      <w:pPr>
        <w:spacing w:after="0" w:line="360" w:lineRule="auto"/>
        <w:jc w:val="both"/>
        <w:rPr>
          <w:rFonts w:ascii="Times New Roman" w:hAnsi="Times New Roman" w:cs="Times New Roman"/>
          <w:sz w:val="28"/>
          <w:szCs w:val="28"/>
        </w:rPr>
      </w:pPr>
      <w:r w:rsidRPr="001E7A55">
        <w:rPr>
          <w:rFonts w:ascii="Times New Roman" w:hAnsi="Times New Roman" w:cs="Times New Roman"/>
          <w:sz w:val="28"/>
          <w:szCs w:val="28"/>
        </w:rPr>
        <w:fldChar w:fldCharType="end"/>
      </w:r>
    </w:p>
    <w:p w14:paraId="72714B26" w14:textId="77777777" w:rsidR="00E13590" w:rsidRDefault="00E13590" w:rsidP="001E7A55">
      <w:pPr>
        <w:spacing w:after="0" w:line="360" w:lineRule="auto"/>
        <w:jc w:val="both"/>
        <w:rPr>
          <w:rFonts w:ascii="Times New Roman" w:hAnsi="Times New Roman" w:cs="Times New Roman"/>
          <w:sz w:val="28"/>
          <w:szCs w:val="28"/>
        </w:rPr>
      </w:pPr>
    </w:p>
    <w:p w14:paraId="2A23DC3C" w14:textId="77777777" w:rsidR="00E13590" w:rsidRDefault="00E13590" w:rsidP="001E7A55">
      <w:pPr>
        <w:spacing w:after="0" w:line="360" w:lineRule="auto"/>
        <w:jc w:val="both"/>
        <w:rPr>
          <w:rFonts w:ascii="Times New Roman" w:hAnsi="Times New Roman" w:cs="Times New Roman"/>
          <w:sz w:val="28"/>
          <w:szCs w:val="28"/>
        </w:rPr>
      </w:pPr>
    </w:p>
    <w:p w14:paraId="7A08D52B" w14:textId="77777777" w:rsidR="009B19C8" w:rsidRPr="009B19C8" w:rsidRDefault="009B19C8" w:rsidP="009B19C8">
      <w:pPr>
        <w:pStyle w:val="1"/>
        <w:spacing w:line="360" w:lineRule="auto"/>
        <w:ind w:firstLine="709"/>
        <w:contextualSpacing/>
        <w:jc w:val="center"/>
        <w:rPr>
          <w:rFonts w:ascii="Times New Roman" w:hAnsi="Times New Roman" w:cs="Times New Roman"/>
          <w:b/>
          <w:bCs/>
          <w:color w:val="auto"/>
          <w:sz w:val="28"/>
        </w:rPr>
      </w:pPr>
      <w:bookmarkStart w:id="0" w:name="_Toc147527417"/>
      <w:bookmarkStart w:id="1" w:name="_Toc149126285"/>
      <w:bookmarkStart w:id="2" w:name="_Toc198741775"/>
      <w:r w:rsidRPr="009B19C8">
        <w:rPr>
          <w:rFonts w:ascii="Times New Roman" w:hAnsi="Times New Roman" w:cs="Times New Roman"/>
          <w:b/>
          <w:color w:val="auto"/>
          <w:sz w:val="28"/>
        </w:rPr>
        <w:lastRenderedPageBreak/>
        <w:t>ВСТУП</w:t>
      </w:r>
      <w:bookmarkEnd w:id="0"/>
      <w:bookmarkEnd w:id="1"/>
      <w:bookmarkEnd w:id="2"/>
    </w:p>
    <w:p w14:paraId="03D1C192" w14:textId="77777777" w:rsidR="00E13590" w:rsidRDefault="00E13590" w:rsidP="009B19C8">
      <w:pPr>
        <w:spacing w:after="0" w:line="360" w:lineRule="auto"/>
        <w:contextualSpacing/>
        <w:jc w:val="both"/>
        <w:rPr>
          <w:rFonts w:ascii="Times New Roman" w:hAnsi="Times New Roman" w:cs="Times New Roman"/>
          <w:sz w:val="28"/>
          <w:szCs w:val="28"/>
        </w:rPr>
      </w:pPr>
    </w:p>
    <w:p w14:paraId="7D66AFC1" w14:textId="0AADFF82" w:rsidR="009B19C8" w:rsidRDefault="009B19C8" w:rsidP="009B19C8">
      <w:pPr>
        <w:spacing w:after="0" w:line="360" w:lineRule="auto"/>
        <w:ind w:firstLine="709"/>
        <w:contextualSpacing/>
        <w:jc w:val="both"/>
        <w:rPr>
          <w:rFonts w:ascii="Times New Roman" w:hAnsi="Times New Roman" w:cs="Times New Roman"/>
          <w:sz w:val="28"/>
          <w:szCs w:val="28"/>
        </w:rPr>
      </w:pPr>
      <w:r w:rsidRPr="00CD7406">
        <w:rPr>
          <w:rFonts w:ascii="Times New Roman" w:hAnsi="Times New Roman" w:cs="Times New Roman"/>
          <w:b/>
          <w:bCs/>
          <w:sz w:val="28"/>
          <w:szCs w:val="28"/>
        </w:rPr>
        <w:t>Актуальність теми.</w:t>
      </w:r>
      <w:r w:rsidR="0046257A">
        <w:rPr>
          <w:rFonts w:ascii="Times New Roman" w:hAnsi="Times New Roman" w:cs="Times New Roman"/>
          <w:b/>
          <w:bCs/>
          <w:sz w:val="28"/>
          <w:szCs w:val="28"/>
        </w:rPr>
        <w:t xml:space="preserve"> </w:t>
      </w:r>
      <w:r w:rsidRPr="009B19C8">
        <w:rPr>
          <w:rFonts w:ascii="Times New Roman" w:hAnsi="Times New Roman" w:cs="Times New Roman"/>
          <w:bCs/>
          <w:sz w:val="28"/>
          <w:szCs w:val="28"/>
        </w:rPr>
        <w:t xml:space="preserve">Дослідження регіональних особливостей реалізації безпекової політики України в умовах воєнного стану є надзвичайно </w:t>
      </w:r>
      <w:r>
        <w:rPr>
          <w:rFonts w:ascii="Times New Roman" w:hAnsi="Times New Roman" w:cs="Times New Roman"/>
          <w:bCs/>
          <w:sz w:val="28"/>
          <w:szCs w:val="28"/>
        </w:rPr>
        <w:t>важливим завданням у зв’язку із</w:t>
      </w:r>
      <w:r w:rsidR="0046257A">
        <w:rPr>
          <w:rFonts w:ascii="Times New Roman" w:hAnsi="Times New Roman" w:cs="Times New Roman"/>
          <w:bCs/>
          <w:sz w:val="28"/>
          <w:szCs w:val="28"/>
        </w:rPr>
        <w:t xml:space="preserve"> </w:t>
      </w:r>
      <w:r>
        <w:rPr>
          <w:rFonts w:ascii="Times New Roman" w:hAnsi="Times New Roman" w:cs="Times New Roman"/>
          <w:bCs/>
          <w:sz w:val="28"/>
          <w:szCs w:val="28"/>
        </w:rPr>
        <w:t xml:space="preserve">необхідністю </w:t>
      </w:r>
      <w:r w:rsidRPr="009B19C8">
        <w:rPr>
          <w:rFonts w:ascii="Times New Roman" w:hAnsi="Times New Roman" w:cs="Times New Roman"/>
          <w:bCs/>
          <w:sz w:val="28"/>
          <w:szCs w:val="28"/>
        </w:rPr>
        <w:t xml:space="preserve">адаптації заходів безпеки до різноманітних </w:t>
      </w:r>
      <w:r>
        <w:rPr>
          <w:rFonts w:ascii="Times New Roman" w:hAnsi="Times New Roman" w:cs="Times New Roman"/>
          <w:bCs/>
          <w:sz w:val="28"/>
          <w:szCs w:val="28"/>
        </w:rPr>
        <w:t>проблем</w:t>
      </w:r>
      <w:r w:rsidRPr="009B19C8">
        <w:rPr>
          <w:rFonts w:ascii="Times New Roman" w:hAnsi="Times New Roman" w:cs="Times New Roman"/>
          <w:bCs/>
          <w:sz w:val="28"/>
          <w:szCs w:val="28"/>
        </w:rPr>
        <w:t xml:space="preserve">, що виникають у різних регіонах країни. Врахування географічних, соціально-економічних та культурних факторів дозволяє підвищити ефективність захисних заходів і забезпечити більш гнучкий підхід до управління безпекою. Регіональні особливості визначають специфіку загроз, рівень ресурсної забезпеченості та можливості мобілізації місцевого населення. </w:t>
      </w:r>
      <w:r>
        <w:rPr>
          <w:rFonts w:ascii="Times New Roman" w:hAnsi="Times New Roman" w:cs="Times New Roman"/>
          <w:bCs/>
          <w:sz w:val="28"/>
          <w:szCs w:val="28"/>
        </w:rPr>
        <w:t>Вкрай</w:t>
      </w:r>
      <w:r w:rsidRPr="009B19C8">
        <w:rPr>
          <w:rFonts w:ascii="Times New Roman" w:hAnsi="Times New Roman" w:cs="Times New Roman"/>
          <w:bCs/>
          <w:sz w:val="28"/>
          <w:szCs w:val="28"/>
        </w:rPr>
        <w:t xml:space="preserve"> важливо досліджувати прикордонні та прифронтові території, де </w:t>
      </w:r>
      <w:r>
        <w:rPr>
          <w:rFonts w:ascii="Times New Roman" w:hAnsi="Times New Roman" w:cs="Times New Roman"/>
          <w:bCs/>
          <w:sz w:val="28"/>
          <w:szCs w:val="28"/>
        </w:rPr>
        <w:t>безпекові</w:t>
      </w:r>
      <w:r w:rsidR="00AF4162">
        <w:rPr>
          <w:rFonts w:ascii="Times New Roman" w:hAnsi="Times New Roman" w:cs="Times New Roman"/>
          <w:bCs/>
          <w:sz w:val="28"/>
          <w:szCs w:val="28"/>
        </w:rPr>
        <w:t xml:space="preserve"> </w:t>
      </w:r>
      <w:r w:rsidRPr="009B19C8">
        <w:rPr>
          <w:rFonts w:ascii="Times New Roman" w:hAnsi="Times New Roman" w:cs="Times New Roman"/>
          <w:bCs/>
          <w:sz w:val="28"/>
          <w:szCs w:val="28"/>
        </w:rPr>
        <w:t xml:space="preserve">ризики є найбільш загрозливими і потребують швидкого реагування. Аналіз регіонального досвіду сприяє виявленню кращих практик і формуванню ефективних механізмів взаємодії між місцевими та державними органами влади. Також актуальність теми зумовлена зростаючою роллю громадськості та місцевих громад у забезпеченні безпеки та підтримці стабільності. Вивчення цих </w:t>
      </w:r>
      <w:r>
        <w:rPr>
          <w:rFonts w:ascii="Times New Roman" w:hAnsi="Times New Roman" w:cs="Times New Roman"/>
          <w:bCs/>
          <w:sz w:val="28"/>
          <w:szCs w:val="28"/>
        </w:rPr>
        <w:t>напрямів</w:t>
      </w:r>
      <w:r w:rsidRPr="009B19C8">
        <w:rPr>
          <w:rFonts w:ascii="Times New Roman" w:hAnsi="Times New Roman" w:cs="Times New Roman"/>
          <w:bCs/>
          <w:sz w:val="28"/>
          <w:szCs w:val="28"/>
        </w:rPr>
        <w:t xml:space="preserve"> є важливим кроком для підвищення загальної стійкості країни в умовах воєнних </w:t>
      </w:r>
      <w:r>
        <w:rPr>
          <w:rFonts w:ascii="Times New Roman" w:hAnsi="Times New Roman" w:cs="Times New Roman"/>
          <w:bCs/>
          <w:sz w:val="28"/>
          <w:szCs w:val="28"/>
        </w:rPr>
        <w:t>реалій.</w:t>
      </w:r>
    </w:p>
    <w:p w14:paraId="677189CE" w14:textId="7F9ED784" w:rsidR="009B19C8" w:rsidRPr="007C37CE" w:rsidRDefault="009B19C8" w:rsidP="009B19C8">
      <w:pPr>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
          <w:bCs/>
          <w:sz w:val="28"/>
          <w:szCs w:val="28"/>
        </w:rPr>
        <w:t>Об’</w:t>
      </w:r>
      <w:r w:rsidRPr="007C37CE">
        <w:rPr>
          <w:rFonts w:ascii="Times New Roman" w:eastAsia="Calibri" w:hAnsi="Times New Roman" w:cs="Times New Roman"/>
          <w:b/>
          <w:bCs/>
          <w:sz w:val="28"/>
          <w:szCs w:val="28"/>
        </w:rPr>
        <w:t xml:space="preserve">єктом дослідження </w:t>
      </w:r>
      <w:r w:rsidRPr="007C37CE">
        <w:rPr>
          <w:rFonts w:ascii="Times New Roman" w:eastAsia="Calibri" w:hAnsi="Times New Roman" w:cs="Times New Roman"/>
          <w:bCs/>
          <w:sz w:val="28"/>
          <w:szCs w:val="28"/>
        </w:rPr>
        <w:t xml:space="preserve">є </w:t>
      </w:r>
      <w:r w:rsidRPr="009B19C8">
        <w:rPr>
          <w:rFonts w:ascii="Times New Roman" w:eastAsia="Calibri" w:hAnsi="Times New Roman" w:cs="Times New Roman"/>
          <w:bCs/>
          <w:sz w:val="28"/>
          <w:szCs w:val="28"/>
        </w:rPr>
        <w:t>безпекова політика України</w:t>
      </w:r>
      <w:r w:rsidR="00AF4162">
        <w:rPr>
          <w:rFonts w:ascii="Times New Roman" w:eastAsia="Calibri" w:hAnsi="Times New Roman" w:cs="Times New Roman"/>
          <w:bCs/>
          <w:sz w:val="28"/>
          <w:szCs w:val="28"/>
        </w:rPr>
        <w:t>.</w:t>
      </w:r>
    </w:p>
    <w:p w14:paraId="09C08612" w14:textId="77777777" w:rsidR="009B19C8" w:rsidRPr="007C37CE" w:rsidRDefault="009B19C8" w:rsidP="009B19C8">
      <w:pPr>
        <w:spacing w:after="0" w:line="360" w:lineRule="auto"/>
        <w:ind w:firstLine="709"/>
        <w:contextualSpacing/>
        <w:jc w:val="both"/>
        <w:rPr>
          <w:rFonts w:ascii="Times New Roman" w:eastAsia="Calibri" w:hAnsi="Times New Roman" w:cs="Times New Roman"/>
          <w:bCs/>
          <w:sz w:val="28"/>
          <w:szCs w:val="28"/>
        </w:rPr>
      </w:pPr>
      <w:r w:rsidRPr="007C37CE">
        <w:rPr>
          <w:rFonts w:ascii="Times New Roman" w:eastAsia="Calibri" w:hAnsi="Times New Roman" w:cs="Times New Roman"/>
          <w:b/>
          <w:bCs/>
          <w:sz w:val="28"/>
          <w:szCs w:val="28"/>
        </w:rPr>
        <w:t xml:space="preserve">Предметом дослідження </w:t>
      </w:r>
      <w:r>
        <w:rPr>
          <w:rFonts w:ascii="Times New Roman" w:eastAsia="Calibri" w:hAnsi="Times New Roman" w:cs="Times New Roman"/>
          <w:bCs/>
          <w:sz w:val="28"/>
          <w:szCs w:val="28"/>
        </w:rPr>
        <w:t xml:space="preserve">є </w:t>
      </w:r>
      <w:r w:rsidRPr="009B19C8">
        <w:rPr>
          <w:rFonts w:ascii="Times New Roman" w:eastAsia="Calibri" w:hAnsi="Times New Roman" w:cs="Times New Roman"/>
          <w:bCs/>
          <w:sz w:val="28"/>
          <w:szCs w:val="28"/>
        </w:rPr>
        <w:t>особливості реалізації безпекових заходів і механізмів взаємодії державних та місцевих інституцій у різних регіонах України під час воєнного стану</w:t>
      </w:r>
      <w:r w:rsidRPr="007C37CE">
        <w:rPr>
          <w:rFonts w:ascii="Times New Roman" w:eastAsia="Calibri" w:hAnsi="Times New Roman" w:cs="Times New Roman"/>
          <w:bCs/>
          <w:sz w:val="28"/>
          <w:szCs w:val="28"/>
        </w:rPr>
        <w:t>.</w:t>
      </w:r>
    </w:p>
    <w:p w14:paraId="39E41909" w14:textId="77777777" w:rsidR="009B19C8" w:rsidRPr="007C37CE" w:rsidRDefault="009B19C8" w:rsidP="009B19C8">
      <w:pPr>
        <w:pStyle w:val="a3"/>
        <w:spacing w:after="0" w:line="360" w:lineRule="auto"/>
        <w:ind w:left="0" w:firstLine="709"/>
        <w:jc w:val="both"/>
        <w:rPr>
          <w:rFonts w:ascii="Times New Roman" w:hAnsi="Times New Roman" w:cs="Times New Roman"/>
          <w:sz w:val="28"/>
          <w:szCs w:val="28"/>
        </w:rPr>
      </w:pPr>
      <w:r w:rsidRPr="007C37CE">
        <w:rPr>
          <w:rFonts w:ascii="Times New Roman" w:hAnsi="Times New Roman" w:cs="Times New Roman"/>
          <w:b/>
          <w:sz w:val="28"/>
          <w:szCs w:val="28"/>
        </w:rPr>
        <w:t>Мета роботи</w:t>
      </w:r>
      <w:r>
        <w:rPr>
          <w:rFonts w:ascii="Times New Roman" w:hAnsi="Times New Roman" w:cs="Times New Roman"/>
          <w:sz w:val="28"/>
          <w:szCs w:val="28"/>
        </w:rPr>
        <w:t xml:space="preserve"> – </w:t>
      </w:r>
      <w:r w:rsidRPr="009B19C8">
        <w:rPr>
          <w:rFonts w:ascii="Times New Roman" w:hAnsi="Times New Roman" w:cs="Times New Roman"/>
          <w:sz w:val="28"/>
          <w:szCs w:val="28"/>
        </w:rPr>
        <w:t>дослідити регіональні особливості реалізації безпекової політики України в умовах воєнного стану, визначити основні проблеми та перспективи вдосконалення регіональних механізмів забезпечення безпеки з урахуванням соціально-економічних, географічних і політичних чинників</w:t>
      </w:r>
      <w:r>
        <w:rPr>
          <w:rFonts w:ascii="Times New Roman" w:hAnsi="Times New Roman" w:cs="Times New Roman"/>
          <w:sz w:val="28"/>
          <w:szCs w:val="28"/>
        </w:rPr>
        <w:t>.</w:t>
      </w:r>
    </w:p>
    <w:p w14:paraId="7EA14675" w14:textId="77777777" w:rsidR="009B19C8" w:rsidRPr="007C37CE" w:rsidRDefault="009B19C8" w:rsidP="009B19C8">
      <w:pPr>
        <w:pStyle w:val="a3"/>
        <w:spacing w:after="0" w:line="360" w:lineRule="auto"/>
        <w:ind w:left="0" w:firstLine="709"/>
        <w:jc w:val="both"/>
        <w:rPr>
          <w:rFonts w:ascii="Times New Roman" w:hAnsi="Times New Roman" w:cs="Times New Roman"/>
          <w:b/>
          <w:sz w:val="28"/>
          <w:szCs w:val="28"/>
        </w:rPr>
      </w:pPr>
      <w:r w:rsidRPr="007C37CE">
        <w:rPr>
          <w:rFonts w:ascii="Times New Roman" w:hAnsi="Times New Roman" w:cs="Times New Roman"/>
          <w:sz w:val="28"/>
          <w:szCs w:val="28"/>
        </w:rPr>
        <w:t xml:space="preserve">Реалізація поставленої мети зумовила вирішення наступних </w:t>
      </w:r>
      <w:r w:rsidRPr="007C37CE">
        <w:rPr>
          <w:rFonts w:ascii="Times New Roman" w:hAnsi="Times New Roman" w:cs="Times New Roman"/>
          <w:b/>
          <w:sz w:val="28"/>
          <w:szCs w:val="28"/>
        </w:rPr>
        <w:t>завдань дослідження:</w:t>
      </w:r>
    </w:p>
    <w:p w14:paraId="0C18EEB1" w14:textId="77777777" w:rsidR="009B19C8" w:rsidRPr="007C37CE" w:rsidRDefault="009B19C8" w:rsidP="009B19C8">
      <w:pPr>
        <w:pStyle w:val="a3"/>
        <w:numPr>
          <w:ilvl w:val="0"/>
          <w:numId w:val="12"/>
        </w:numPr>
        <w:spacing w:after="0" w:line="360" w:lineRule="auto"/>
        <w:ind w:left="0" w:firstLine="709"/>
        <w:jc w:val="both"/>
        <w:rPr>
          <w:rFonts w:ascii="Times New Roman" w:hAnsi="Times New Roman" w:cs="Times New Roman"/>
          <w:sz w:val="28"/>
          <w:szCs w:val="28"/>
        </w:rPr>
      </w:pPr>
      <w:r w:rsidRPr="007C37CE">
        <w:rPr>
          <w:rFonts w:ascii="Times New Roman" w:hAnsi="Times New Roman" w:cs="Times New Roman"/>
          <w:sz w:val="28"/>
          <w:szCs w:val="28"/>
        </w:rPr>
        <w:t xml:space="preserve">з’ясувати </w:t>
      </w:r>
      <w:r>
        <w:rPr>
          <w:rFonts w:ascii="Times New Roman" w:hAnsi="Times New Roman" w:cs="Times New Roman"/>
          <w:sz w:val="28"/>
          <w:szCs w:val="28"/>
        </w:rPr>
        <w:t>поняття та основні принципи безпекової політики</w:t>
      </w:r>
      <w:r w:rsidRPr="007C37CE">
        <w:rPr>
          <w:rFonts w:ascii="Times New Roman" w:hAnsi="Times New Roman" w:cs="Times New Roman"/>
          <w:sz w:val="28"/>
          <w:szCs w:val="28"/>
        </w:rPr>
        <w:t>;</w:t>
      </w:r>
    </w:p>
    <w:p w14:paraId="3389BD44" w14:textId="77777777" w:rsidR="009B19C8" w:rsidRPr="007C37CE" w:rsidRDefault="009B19C8" w:rsidP="009B19C8">
      <w:pPr>
        <w:pStyle w:val="a3"/>
        <w:numPr>
          <w:ilvl w:val="0"/>
          <w:numId w:val="12"/>
        </w:numPr>
        <w:spacing w:after="0" w:line="360" w:lineRule="auto"/>
        <w:ind w:left="0" w:firstLine="709"/>
        <w:jc w:val="both"/>
        <w:rPr>
          <w:rFonts w:ascii="Times New Roman" w:hAnsi="Times New Roman" w:cs="Times New Roman"/>
          <w:sz w:val="28"/>
          <w:szCs w:val="28"/>
        </w:rPr>
      </w:pPr>
      <w:r w:rsidRPr="007C37CE">
        <w:rPr>
          <w:rFonts w:ascii="Times New Roman" w:hAnsi="Times New Roman" w:cs="Times New Roman"/>
          <w:sz w:val="28"/>
          <w:szCs w:val="28"/>
        </w:rPr>
        <w:t xml:space="preserve">охарактеризувати </w:t>
      </w:r>
      <w:r>
        <w:rPr>
          <w:rFonts w:ascii="Times New Roman" w:hAnsi="Times New Roman" w:cs="Times New Roman"/>
          <w:sz w:val="28"/>
          <w:szCs w:val="28"/>
        </w:rPr>
        <w:t>особливості забезпечення національної безпеки;</w:t>
      </w:r>
    </w:p>
    <w:p w14:paraId="462E9FB0" w14:textId="77777777" w:rsidR="009B19C8" w:rsidRDefault="009B19C8" w:rsidP="009B19C8">
      <w:pPr>
        <w:pStyle w:val="a3"/>
        <w:numPr>
          <w:ilvl w:val="0"/>
          <w:numId w:val="12"/>
        </w:numPr>
        <w:spacing w:after="0" w:line="360" w:lineRule="auto"/>
        <w:ind w:left="0" w:firstLine="709"/>
        <w:jc w:val="both"/>
        <w:rPr>
          <w:rFonts w:ascii="Times New Roman" w:hAnsi="Times New Roman" w:cs="Times New Roman"/>
          <w:sz w:val="28"/>
          <w:szCs w:val="28"/>
        </w:rPr>
      </w:pPr>
      <w:r w:rsidRPr="007C37CE">
        <w:rPr>
          <w:rFonts w:ascii="Times New Roman" w:hAnsi="Times New Roman" w:cs="Times New Roman"/>
          <w:sz w:val="28"/>
          <w:szCs w:val="28"/>
        </w:rPr>
        <w:lastRenderedPageBreak/>
        <w:t xml:space="preserve">розглянути </w:t>
      </w:r>
      <w:r>
        <w:rPr>
          <w:rFonts w:ascii="Times New Roman" w:hAnsi="Times New Roman" w:cs="Times New Roman"/>
          <w:sz w:val="28"/>
          <w:szCs w:val="28"/>
        </w:rPr>
        <w:t>сутність поняття «воєнний стан» та його вплив на політичну та економічну ситуацію в Україні;</w:t>
      </w:r>
    </w:p>
    <w:p w14:paraId="05B0EF71" w14:textId="77777777" w:rsidR="009B19C8" w:rsidRDefault="009B19C8" w:rsidP="009B19C8">
      <w:pPr>
        <w:pStyle w:val="a3"/>
        <w:numPr>
          <w:ilvl w:val="0"/>
          <w:numId w:val="1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дослідити роль органів державної влади та місцевого самоврядування у розвитку стратегії національної безпеки;</w:t>
      </w:r>
    </w:p>
    <w:p w14:paraId="6FDE86FB" w14:textId="77777777" w:rsidR="009B19C8" w:rsidRDefault="009B19C8" w:rsidP="009B19C8">
      <w:pPr>
        <w:pStyle w:val="a3"/>
        <w:numPr>
          <w:ilvl w:val="0"/>
          <w:numId w:val="1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проаналізувати специфіку залучення громадян та громадських організацій до процесу забезпечення національної безпеки;</w:t>
      </w:r>
    </w:p>
    <w:p w14:paraId="46ED4F95" w14:textId="77777777" w:rsidR="009B19C8" w:rsidRDefault="009B19C8" w:rsidP="009B19C8">
      <w:pPr>
        <w:pStyle w:val="a3"/>
        <w:numPr>
          <w:ilvl w:val="0"/>
          <w:numId w:val="1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висвітлити досвід місцевих адміністрацій у посиленні безпеки регіону;</w:t>
      </w:r>
    </w:p>
    <w:p w14:paraId="1912DF79" w14:textId="77777777" w:rsidR="009B19C8" w:rsidRDefault="009B19C8" w:rsidP="009B19C8">
      <w:pPr>
        <w:pStyle w:val="a3"/>
        <w:numPr>
          <w:ilvl w:val="0"/>
          <w:numId w:val="1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окреслити актуальні проблеми регіональної стратегії безпеки України в умовах воєнного стану;</w:t>
      </w:r>
    </w:p>
    <w:p w14:paraId="0413DE5B" w14:textId="77777777" w:rsidR="009B19C8" w:rsidRDefault="009B19C8" w:rsidP="009B19C8">
      <w:pPr>
        <w:pStyle w:val="a3"/>
        <w:numPr>
          <w:ilvl w:val="0"/>
          <w:numId w:val="1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обгрунтувати роль міжнародного співробітництва у зміцненні регіональної безпеки України;</w:t>
      </w:r>
    </w:p>
    <w:p w14:paraId="094601C8" w14:textId="77777777" w:rsidR="009B19C8" w:rsidRDefault="009B19C8" w:rsidP="009B19C8">
      <w:pPr>
        <w:pStyle w:val="a3"/>
        <w:numPr>
          <w:ilvl w:val="0"/>
          <w:numId w:val="1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сформувати перспективи вдосконалення регіональної стратегії забезпечення безпеки України.</w:t>
      </w:r>
    </w:p>
    <w:p w14:paraId="5DBF1C63" w14:textId="77777777" w:rsidR="00D774AD" w:rsidRPr="00D774AD" w:rsidRDefault="00D774AD" w:rsidP="009B19C8">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Стан наукової розробки теми. </w:t>
      </w:r>
      <w:r>
        <w:rPr>
          <w:rFonts w:ascii="Times New Roman" w:hAnsi="Times New Roman" w:cs="Times New Roman"/>
          <w:sz w:val="28"/>
          <w:szCs w:val="28"/>
        </w:rPr>
        <w:t xml:space="preserve">Теоретичні засади реалізації безпекової політики України вивчались </w:t>
      </w:r>
      <w:r w:rsidR="001E7A55">
        <w:rPr>
          <w:rFonts w:ascii="Times New Roman" w:hAnsi="Times New Roman" w:cs="Times New Roman"/>
          <w:sz w:val="28"/>
          <w:szCs w:val="28"/>
        </w:rPr>
        <w:t xml:space="preserve">М. Іжею та Ю. Овчаренко </w:t>
      </w:r>
      <w:r w:rsidR="001E7A55" w:rsidRPr="001E7A55">
        <w:rPr>
          <w:rFonts w:ascii="Times New Roman" w:hAnsi="Times New Roman" w:cs="Times New Roman"/>
          <w:sz w:val="28"/>
          <w:szCs w:val="28"/>
        </w:rPr>
        <w:t xml:space="preserve">[28], </w:t>
      </w:r>
      <w:r w:rsidR="001E7A55">
        <w:rPr>
          <w:rFonts w:ascii="Times New Roman" w:hAnsi="Times New Roman" w:cs="Times New Roman"/>
          <w:sz w:val="28"/>
          <w:szCs w:val="28"/>
        </w:rPr>
        <w:t>Я. Кондратьєвим [30</w:t>
      </w:r>
      <w:r w:rsidR="001E7A55" w:rsidRPr="001E7A55">
        <w:rPr>
          <w:rFonts w:ascii="Times New Roman" w:hAnsi="Times New Roman" w:cs="Times New Roman"/>
          <w:sz w:val="28"/>
          <w:szCs w:val="28"/>
        </w:rPr>
        <w:t>],</w:t>
      </w:r>
      <w:r w:rsidR="001E7A55">
        <w:rPr>
          <w:rFonts w:ascii="Times New Roman" w:hAnsi="Times New Roman" w:cs="Times New Roman"/>
          <w:sz w:val="28"/>
          <w:szCs w:val="28"/>
        </w:rPr>
        <w:t xml:space="preserve"> О. Лаврук [40</w:t>
      </w:r>
      <w:r w:rsidR="001E7A55" w:rsidRPr="001E7A55">
        <w:rPr>
          <w:rFonts w:ascii="Times New Roman" w:hAnsi="Times New Roman" w:cs="Times New Roman"/>
          <w:sz w:val="28"/>
          <w:szCs w:val="28"/>
        </w:rPr>
        <w:t>],</w:t>
      </w:r>
      <w:r w:rsidR="001E7A55">
        <w:rPr>
          <w:rFonts w:ascii="Times New Roman" w:hAnsi="Times New Roman" w:cs="Times New Roman"/>
          <w:sz w:val="28"/>
          <w:szCs w:val="28"/>
        </w:rPr>
        <w:t xml:space="preserve"> В. Ліпканом [43</w:t>
      </w:r>
      <w:r w:rsidR="001E7A55" w:rsidRPr="001E7A55">
        <w:rPr>
          <w:rFonts w:ascii="Times New Roman" w:hAnsi="Times New Roman" w:cs="Times New Roman"/>
          <w:sz w:val="28"/>
          <w:szCs w:val="28"/>
        </w:rPr>
        <w:t>],</w:t>
      </w:r>
      <w:r w:rsidR="001E7A55">
        <w:rPr>
          <w:rFonts w:ascii="Times New Roman" w:hAnsi="Times New Roman" w:cs="Times New Roman"/>
          <w:sz w:val="28"/>
          <w:szCs w:val="28"/>
        </w:rPr>
        <w:t xml:space="preserve"> О. Маковською [44</w:t>
      </w:r>
      <w:r w:rsidR="001E7A55" w:rsidRPr="001E7A55">
        <w:rPr>
          <w:rFonts w:ascii="Times New Roman" w:hAnsi="Times New Roman" w:cs="Times New Roman"/>
          <w:sz w:val="28"/>
          <w:szCs w:val="28"/>
        </w:rPr>
        <w:t>],</w:t>
      </w:r>
      <w:r w:rsidR="001E7A55">
        <w:rPr>
          <w:rFonts w:ascii="Times New Roman" w:hAnsi="Times New Roman" w:cs="Times New Roman"/>
          <w:sz w:val="28"/>
          <w:szCs w:val="28"/>
        </w:rPr>
        <w:t xml:space="preserve"> Т. Мінкою [51] та ін</w:t>
      </w:r>
      <w:r>
        <w:rPr>
          <w:rFonts w:ascii="Times New Roman" w:hAnsi="Times New Roman" w:cs="Times New Roman"/>
          <w:sz w:val="28"/>
          <w:szCs w:val="28"/>
        </w:rPr>
        <w:t>. У цих працях вчені визначають сутність та основні принципи безпекової політики, виокремлюють основні підходи до забезпечення національної безпеки, а також аналізують сутність поняття «воєнний стан» та його вплив на політичну та економічну ситуацію в Україні. Проблема ролі регіонів у підтримці безпеки України досліджувалась</w:t>
      </w:r>
      <w:r w:rsidR="001E7A55">
        <w:rPr>
          <w:rFonts w:ascii="Times New Roman" w:hAnsi="Times New Roman" w:cs="Times New Roman"/>
          <w:sz w:val="28"/>
          <w:szCs w:val="28"/>
        </w:rPr>
        <w:t xml:space="preserve"> В. Демиденко [20</w:t>
      </w:r>
      <w:r w:rsidR="001E7A55" w:rsidRPr="001E7A55">
        <w:rPr>
          <w:rFonts w:ascii="Times New Roman" w:hAnsi="Times New Roman" w:cs="Times New Roman"/>
          <w:sz w:val="28"/>
          <w:szCs w:val="28"/>
        </w:rPr>
        <w:t>],</w:t>
      </w:r>
      <w:r w:rsidR="001E7A55">
        <w:rPr>
          <w:rFonts w:ascii="Times New Roman" w:hAnsi="Times New Roman" w:cs="Times New Roman"/>
          <w:sz w:val="28"/>
          <w:szCs w:val="28"/>
        </w:rPr>
        <w:t xml:space="preserve"> О. Дзьобань [24</w:t>
      </w:r>
      <w:r w:rsidR="001E7A55" w:rsidRPr="001E7A55">
        <w:rPr>
          <w:rFonts w:ascii="Times New Roman" w:hAnsi="Times New Roman" w:cs="Times New Roman"/>
          <w:sz w:val="28"/>
          <w:szCs w:val="28"/>
        </w:rPr>
        <w:t>],</w:t>
      </w:r>
      <w:r w:rsidR="001E7A55">
        <w:rPr>
          <w:rFonts w:ascii="Times New Roman" w:hAnsi="Times New Roman" w:cs="Times New Roman"/>
          <w:sz w:val="28"/>
          <w:szCs w:val="28"/>
        </w:rPr>
        <w:t xml:space="preserve"> В. Мельник [47</w:t>
      </w:r>
      <w:r w:rsidR="001E7A55" w:rsidRPr="001E7A55">
        <w:rPr>
          <w:rFonts w:ascii="Times New Roman" w:hAnsi="Times New Roman" w:cs="Times New Roman"/>
          <w:sz w:val="28"/>
          <w:szCs w:val="28"/>
        </w:rPr>
        <w:t>],</w:t>
      </w:r>
      <w:r w:rsidR="001E7A55">
        <w:rPr>
          <w:rFonts w:ascii="Times New Roman" w:hAnsi="Times New Roman" w:cs="Times New Roman"/>
          <w:sz w:val="28"/>
          <w:szCs w:val="28"/>
        </w:rPr>
        <w:t xml:space="preserve"> В. Московець [53], К. Павлюк [57] та ін</w:t>
      </w:r>
      <w:r>
        <w:rPr>
          <w:rFonts w:ascii="Times New Roman" w:hAnsi="Times New Roman" w:cs="Times New Roman"/>
          <w:sz w:val="28"/>
          <w:szCs w:val="28"/>
        </w:rPr>
        <w:t xml:space="preserve">. У цих роботах вчені розкривають роль взаємодії органів державної влади та місцевого самоврядування у вимірі безпеки, а також визначають доцільність залучення громадян до підтримки національної безпеки. Актуальні проблеми та перспективи розвитку регіональної стратегії безпеки України є об’єктом наукових розвідок для </w:t>
      </w:r>
      <w:r w:rsidR="001E7A55">
        <w:rPr>
          <w:rFonts w:ascii="Times New Roman" w:hAnsi="Times New Roman" w:cs="Times New Roman"/>
          <w:sz w:val="28"/>
          <w:szCs w:val="28"/>
        </w:rPr>
        <w:t>В. Геєць та М. Кизим [14</w:t>
      </w:r>
      <w:r w:rsidR="001E7A55" w:rsidRPr="001E7A55">
        <w:rPr>
          <w:rFonts w:ascii="Times New Roman" w:hAnsi="Times New Roman" w:cs="Times New Roman"/>
          <w:sz w:val="28"/>
          <w:szCs w:val="28"/>
        </w:rPr>
        <w:t>],</w:t>
      </w:r>
      <w:r w:rsidR="001E7A55">
        <w:rPr>
          <w:rFonts w:ascii="Times New Roman" w:hAnsi="Times New Roman" w:cs="Times New Roman"/>
          <w:sz w:val="28"/>
          <w:szCs w:val="28"/>
        </w:rPr>
        <w:t xml:space="preserve"> В. Курепіна [39</w:t>
      </w:r>
      <w:r w:rsidR="001E7A55" w:rsidRPr="001E7A55">
        <w:rPr>
          <w:rFonts w:ascii="Times New Roman" w:hAnsi="Times New Roman" w:cs="Times New Roman"/>
          <w:sz w:val="28"/>
          <w:szCs w:val="28"/>
        </w:rPr>
        <w:t>],</w:t>
      </w:r>
      <w:r w:rsidR="001E7A55">
        <w:rPr>
          <w:rFonts w:ascii="Times New Roman" w:hAnsi="Times New Roman" w:cs="Times New Roman"/>
          <w:sz w:val="28"/>
          <w:szCs w:val="28"/>
        </w:rPr>
        <w:t xml:space="preserve"> М. Ладан [41</w:t>
      </w:r>
      <w:r w:rsidR="001E7A55" w:rsidRPr="001E7A55">
        <w:rPr>
          <w:rFonts w:ascii="Times New Roman" w:hAnsi="Times New Roman" w:cs="Times New Roman"/>
          <w:sz w:val="28"/>
          <w:szCs w:val="28"/>
        </w:rPr>
        <w:t>],</w:t>
      </w:r>
      <w:r w:rsidR="001E7A55">
        <w:rPr>
          <w:rFonts w:ascii="Times New Roman" w:hAnsi="Times New Roman" w:cs="Times New Roman"/>
          <w:sz w:val="28"/>
          <w:szCs w:val="28"/>
        </w:rPr>
        <w:t xml:space="preserve"> М. Шмехи та О. Думанської [9</w:t>
      </w:r>
      <w:r w:rsidR="001E7A55" w:rsidRPr="001E7A55">
        <w:rPr>
          <w:rFonts w:ascii="Times New Roman" w:hAnsi="Times New Roman" w:cs="Times New Roman"/>
          <w:sz w:val="28"/>
          <w:szCs w:val="28"/>
        </w:rPr>
        <w:t>8],</w:t>
      </w:r>
      <w:r w:rsidR="001E7A55">
        <w:rPr>
          <w:rFonts w:ascii="Times New Roman" w:hAnsi="Times New Roman" w:cs="Times New Roman"/>
          <w:sz w:val="28"/>
          <w:szCs w:val="28"/>
        </w:rPr>
        <w:t xml:space="preserve"> Н. Щербюка [100] та ін</w:t>
      </w:r>
      <w:r>
        <w:rPr>
          <w:rFonts w:ascii="Times New Roman" w:hAnsi="Times New Roman" w:cs="Times New Roman"/>
          <w:sz w:val="28"/>
          <w:szCs w:val="28"/>
        </w:rPr>
        <w:t xml:space="preserve">. Вчені аналізують </w:t>
      </w:r>
      <w:r>
        <w:rPr>
          <w:rFonts w:ascii="Times New Roman" w:hAnsi="Times New Roman" w:cs="Times New Roman"/>
          <w:sz w:val="28"/>
          <w:szCs w:val="28"/>
        </w:rPr>
        <w:lastRenderedPageBreak/>
        <w:t>основні труднощі, що виникають у вимірі реалізації регіональної безпекової стратегії, а також висвітлюють роль міжнародного співробітництва у підтримці безпеки нашої держави. Недостатньо розкритими на сьогодні є проблеми оцінки досвіду окремих місцевих адміністрацій у забезпеченні безпеки регіонів та тема перспективних шляхів розвитку регіональної стратегії національної безпеки, що потребує більш детальних досліджень цих теми та актуалізує тему кваліфікаційної роботи.</w:t>
      </w:r>
    </w:p>
    <w:p w14:paraId="07B0EDCA" w14:textId="77777777" w:rsidR="009B19C8" w:rsidRDefault="009B19C8" w:rsidP="009B19C8">
      <w:pPr>
        <w:pStyle w:val="a3"/>
        <w:spacing w:after="0" w:line="360" w:lineRule="auto"/>
        <w:ind w:left="0" w:firstLine="709"/>
        <w:jc w:val="both"/>
        <w:rPr>
          <w:rFonts w:ascii="Times New Roman" w:hAnsi="Times New Roman" w:cs="Times New Roman"/>
          <w:sz w:val="28"/>
          <w:szCs w:val="28"/>
        </w:rPr>
      </w:pPr>
      <w:r w:rsidRPr="00D774AD">
        <w:rPr>
          <w:rFonts w:ascii="Times New Roman" w:hAnsi="Times New Roman" w:cs="Times New Roman"/>
          <w:b/>
          <w:sz w:val="28"/>
          <w:szCs w:val="28"/>
        </w:rPr>
        <w:t>Методи дослідження.</w:t>
      </w:r>
      <w:r>
        <w:rPr>
          <w:rFonts w:ascii="Times New Roman" w:hAnsi="Times New Roman" w:cs="Times New Roman"/>
          <w:sz w:val="28"/>
          <w:szCs w:val="28"/>
        </w:rPr>
        <w:t xml:space="preserve"> Під час написання кваліфікаційної роботи було використано наступні методи дослідження:</w:t>
      </w:r>
    </w:p>
    <w:p w14:paraId="299F2079" w14:textId="77777777" w:rsidR="009B19C8" w:rsidRDefault="009B19C8" w:rsidP="00D774AD">
      <w:pPr>
        <w:pStyle w:val="a3"/>
        <w:numPr>
          <w:ilvl w:val="0"/>
          <w:numId w:val="1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аналізу та синтезу – використано при вивченні теоретичних засад реалізації безпекової політики в Україні;</w:t>
      </w:r>
    </w:p>
    <w:p w14:paraId="58AD7D60" w14:textId="77777777" w:rsidR="009B19C8" w:rsidRDefault="009B19C8" w:rsidP="00D774AD">
      <w:pPr>
        <w:pStyle w:val="a3"/>
        <w:numPr>
          <w:ilvl w:val="0"/>
          <w:numId w:val="1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системний підхід – застосовано при аналізі ролі регіонів у підтримці безпеки України;</w:t>
      </w:r>
    </w:p>
    <w:p w14:paraId="12AFA74A" w14:textId="77777777" w:rsidR="009B19C8" w:rsidRDefault="009B19C8" w:rsidP="00D774AD">
      <w:pPr>
        <w:pStyle w:val="a3"/>
        <w:numPr>
          <w:ilvl w:val="0"/>
          <w:numId w:val="1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контент-аналізу – цей метод було використано при огляді досвіду місцевих адміністрацій у підтримці безпеки регіону;</w:t>
      </w:r>
    </w:p>
    <w:p w14:paraId="77B18C6F" w14:textId="77777777" w:rsidR="009B19C8" w:rsidRDefault="009B19C8" w:rsidP="00D774AD">
      <w:pPr>
        <w:pStyle w:val="a3"/>
        <w:numPr>
          <w:ilvl w:val="0"/>
          <w:numId w:val="1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метод конкретизації – був використаний при висвітленні актуальних проблем та перспектив розвитку </w:t>
      </w:r>
      <w:r w:rsidR="00D774AD">
        <w:rPr>
          <w:rFonts w:ascii="Times New Roman" w:hAnsi="Times New Roman" w:cs="Times New Roman"/>
          <w:sz w:val="28"/>
          <w:szCs w:val="28"/>
        </w:rPr>
        <w:t>регіональної стратегії забезпечення безпеки України;</w:t>
      </w:r>
    </w:p>
    <w:p w14:paraId="71657442" w14:textId="77777777" w:rsidR="00D774AD" w:rsidRDefault="00D774AD" w:rsidP="00D774AD">
      <w:pPr>
        <w:pStyle w:val="a3"/>
        <w:numPr>
          <w:ilvl w:val="0"/>
          <w:numId w:val="1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метод узагальнення – застосовано при формулюванні загальних висновків та перспектив подальших досліджень теми кваліфікаційної роботи.</w:t>
      </w:r>
    </w:p>
    <w:p w14:paraId="5C2A046E" w14:textId="77777777" w:rsidR="00D774AD" w:rsidRDefault="00D774AD" w:rsidP="00D774AD">
      <w:pPr>
        <w:spacing w:after="0" w:line="360" w:lineRule="auto"/>
        <w:ind w:firstLine="709"/>
        <w:jc w:val="both"/>
        <w:rPr>
          <w:rFonts w:ascii="Times New Roman" w:hAnsi="Times New Roman"/>
          <w:b/>
          <w:color w:val="000000" w:themeColor="text1"/>
          <w:spacing w:val="-4"/>
          <w:sz w:val="28"/>
          <w:szCs w:val="28"/>
        </w:rPr>
      </w:pPr>
      <w:r>
        <w:rPr>
          <w:rFonts w:ascii="Times New Roman" w:hAnsi="Times New Roman"/>
          <w:b/>
          <w:color w:val="000000" w:themeColor="text1"/>
          <w:spacing w:val="-4"/>
          <w:sz w:val="28"/>
          <w:szCs w:val="28"/>
        </w:rPr>
        <w:t xml:space="preserve">Практичне значення дослідження </w:t>
      </w:r>
      <w:r w:rsidRPr="00D774AD">
        <w:rPr>
          <w:rFonts w:ascii="Times New Roman" w:hAnsi="Times New Roman"/>
          <w:color w:val="000000" w:themeColor="text1"/>
          <w:spacing w:val="-4"/>
          <w:sz w:val="28"/>
          <w:szCs w:val="28"/>
        </w:rPr>
        <w:t>полягає у можливості формування рекомендацій на основі матеріалів кваліфікаційної роботи для підвищення ефективності регіональної безпекової політики та покращення координації між державними й місцевими структурами в умовах воєнного стану. Результати дослідження можуть бути використані для розробки адаптивних стратегій реагування на загрози та зміцнення стійкості прикордонних і прифронтових регіонів.</w:t>
      </w:r>
    </w:p>
    <w:p w14:paraId="31732054" w14:textId="3043656C" w:rsidR="009332E9" w:rsidRPr="00AF4162" w:rsidRDefault="009B19C8" w:rsidP="00AF4162">
      <w:pPr>
        <w:spacing w:after="0" w:line="360" w:lineRule="auto"/>
        <w:ind w:firstLine="709"/>
        <w:jc w:val="both"/>
        <w:rPr>
          <w:rFonts w:ascii="Times New Roman" w:hAnsi="Times New Roman"/>
          <w:b/>
          <w:color w:val="000000" w:themeColor="text1"/>
          <w:spacing w:val="-4"/>
          <w:sz w:val="28"/>
          <w:szCs w:val="28"/>
        </w:rPr>
      </w:pPr>
      <w:r w:rsidRPr="007C37CE">
        <w:rPr>
          <w:rFonts w:ascii="Times New Roman" w:hAnsi="Times New Roman"/>
          <w:b/>
          <w:color w:val="000000" w:themeColor="text1"/>
          <w:spacing w:val="-4"/>
          <w:sz w:val="28"/>
          <w:szCs w:val="28"/>
        </w:rPr>
        <w:t>Структура к</w:t>
      </w:r>
      <w:r w:rsidR="00D774AD">
        <w:rPr>
          <w:rFonts w:ascii="Times New Roman" w:hAnsi="Times New Roman"/>
          <w:b/>
          <w:color w:val="000000" w:themeColor="text1"/>
          <w:spacing w:val="-4"/>
          <w:sz w:val="28"/>
          <w:szCs w:val="28"/>
        </w:rPr>
        <w:t>валіфікаційної</w:t>
      </w:r>
      <w:r w:rsidRPr="007C37CE">
        <w:rPr>
          <w:rFonts w:ascii="Times New Roman" w:hAnsi="Times New Roman"/>
          <w:b/>
          <w:color w:val="000000" w:themeColor="text1"/>
          <w:spacing w:val="-4"/>
          <w:sz w:val="28"/>
          <w:szCs w:val="28"/>
        </w:rPr>
        <w:t xml:space="preserve"> роботи</w:t>
      </w:r>
      <w:r w:rsidRPr="007C37CE">
        <w:rPr>
          <w:rFonts w:ascii="Times New Roman" w:hAnsi="Times New Roman"/>
          <w:color w:val="000000" w:themeColor="text1"/>
          <w:spacing w:val="-4"/>
          <w:sz w:val="28"/>
          <w:szCs w:val="28"/>
        </w:rPr>
        <w:t xml:space="preserve"> складається зі вступу, трьох розділів, висновків та списку використаних джерел. Загал</w:t>
      </w:r>
      <w:r w:rsidR="001E7A55">
        <w:rPr>
          <w:rFonts w:ascii="Times New Roman" w:hAnsi="Times New Roman"/>
          <w:color w:val="000000" w:themeColor="text1"/>
          <w:spacing w:val="-4"/>
          <w:sz w:val="28"/>
          <w:szCs w:val="28"/>
        </w:rPr>
        <w:t>ьний обсяг роботи становить – 90</w:t>
      </w:r>
      <w:r w:rsidRPr="007C37CE">
        <w:rPr>
          <w:rFonts w:ascii="Times New Roman" w:hAnsi="Times New Roman"/>
          <w:color w:val="000000" w:themeColor="text1"/>
          <w:spacing w:val="-4"/>
          <w:sz w:val="28"/>
          <w:szCs w:val="28"/>
        </w:rPr>
        <w:t xml:space="preserve"> сторінок, список ви</w:t>
      </w:r>
      <w:r w:rsidR="001E7A55">
        <w:rPr>
          <w:rFonts w:ascii="Times New Roman" w:hAnsi="Times New Roman"/>
          <w:color w:val="000000" w:themeColor="text1"/>
          <w:spacing w:val="-4"/>
          <w:sz w:val="28"/>
          <w:szCs w:val="28"/>
        </w:rPr>
        <w:t>користаних джерел нараховує – 105</w:t>
      </w:r>
      <w:r w:rsidRPr="007C37CE">
        <w:rPr>
          <w:rFonts w:ascii="Times New Roman" w:hAnsi="Times New Roman"/>
          <w:color w:val="000000" w:themeColor="text1"/>
          <w:spacing w:val="-4"/>
          <w:sz w:val="28"/>
          <w:szCs w:val="28"/>
        </w:rPr>
        <w:t xml:space="preserve"> найменувань</w:t>
      </w:r>
      <w:r w:rsidR="00AF4162">
        <w:rPr>
          <w:rFonts w:ascii="Times New Roman" w:hAnsi="Times New Roman"/>
          <w:color w:val="000000" w:themeColor="text1"/>
          <w:spacing w:val="-4"/>
          <w:sz w:val="28"/>
          <w:szCs w:val="28"/>
        </w:rPr>
        <w:t>.</w:t>
      </w:r>
    </w:p>
    <w:p w14:paraId="28AC1441" w14:textId="77777777" w:rsidR="009332E9" w:rsidRPr="009332E9" w:rsidRDefault="009332E9" w:rsidP="009332E9">
      <w:pPr>
        <w:pStyle w:val="1"/>
        <w:spacing w:before="0" w:line="360" w:lineRule="auto"/>
        <w:jc w:val="center"/>
        <w:rPr>
          <w:rFonts w:ascii="Times New Roman" w:hAnsi="Times New Roman" w:cs="Times New Roman"/>
          <w:b/>
          <w:color w:val="auto"/>
          <w:sz w:val="28"/>
          <w:szCs w:val="28"/>
        </w:rPr>
      </w:pPr>
      <w:bookmarkStart w:id="3" w:name="_Toc198741776"/>
      <w:r w:rsidRPr="009332E9">
        <w:rPr>
          <w:rFonts w:ascii="Times New Roman" w:hAnsi="Times New Roman" w:cs="Times New Roman"/>
          <w:b/>
          <w:color w:val="auto"/>
          <w:sz w:val="28"/>
          <w:szCs w:val="28"/>
        </w:rPr>
        <w:lastRenderedPageBreak/>
        <w:t>РОЗДІЛ 1</w:t>
      </w:r>
      <w:bookmarkEnd w:id="3"/>
    </w:p>
    <w:p w14:paraId="6C91BE01" w14:textId="77777777" w:rsidR="009332E9" w:rsidRPr="009332E9" w:rsidRDefault="009332E9" w:rsidP="009332E9">
      <w:pPr>
        <w:pStyle w:val="1"/>
        <w:spacing w:before="0" w:line="360" w:lineRule="auto"/>
        <w:jc w:val="center"/>
        <w:rPr>
          <w:rFonts w:ascii="Times New Roman" w:hAnsi="Times New Roman" w:cs="Times New Roman"/>
          <w:b/>
          <w:color w:val="auto"/>
          <w:sz w:val="28"/>
          <w:szCs w:val="28"/>
        </w:rPr>
      </w:pPr>
      <w:bookmarkStart w:id="4" w:name="_Toc198741777"/>
      <w:r w:rsidRPr="009332E9">
        <w:rPr>
          <w:rFonts w:ascii="Times New Roman" w:hAnsi="Times New Roman" w:cs="Times New Roman"/>
          <w:b/>
          <w:color w:val="auto"/>
          <w:sz w:val="28"/>
          <w:szCs w:val="28"/>
        </w:rPr>
        <w:t>ТЕОРЕТИЧНІ ЗАСАДИ ДОСЛІДЖЕННЯ ОСОБЛИВОСТЕЙ РЕАЛІЗАЦІЇ БЕЗПЕКОВОЇ ПОЛІТИКИ В УКРАЇНІ</w:t>
      </w:r>
      <w:bookmarkEnd w:id="4"/>
    </w:p>
    <w:p w14:paraId="2E3315A4" w14:textId="77777777" w:rsidR="009332E9" w:rsidRDefault="009332E9" w:rsidP="009332E9">
      <w:pPr>
        <w:spacing w:after="0" w:line="360" w:lineRule="auto"/>
        <w:jc w:val="both"/>
        <w:rPr>
          <w:rFonts w:ascii="Times New Roman" w:hAnsi="Times New Roman" w:cs="Times New Roman"/>
          <w:sz w:val="28"/>
          <w:szCs w:val="28"/>
        </w:rPr>
      </w:pPr>
    </w:p>
    <w:p w14:paraId="78D1EFFE" w14:textId="77777777" w:rsidR="001E7A55" w:rsidRDefault="001E7A55" w:rsidP="009332E9">
      <w:pPr>
        <w:spacing w:after="0" w:line="360" w:lineRule="auto"/>
        <w:jc w:val="both"/>
        <w:rPr>
          <w:rFonts w:ascii="Times New Roman" w:hAnsi="Times New Roman" w:cs="Times New Roman"/>
          <w:sz w:val="28"/>
          <w:szCs w:val="28"/>
        </w:rPr>
      </w:pPr>
    </w:p>
    <w:p w14:paraId="28F0E50D" w14:textId="77777777" w:rsidR="009332E9" w:rsidRDefault="009332E9" w:rsidP="009332E9">
      <w:pPr>
        <w:pStyle w:val="a3"/>
        <w:numPr>
          <w:ilvl w:val="1"/>
          <w:numId w:val="2"/>
        </w:numPr>
        <w:spacing w:after="0" w:line="360" w:lineRule="auto"/>
        <w:ind w:left="0" w:firstLine="709"/>
        <w:jc w:val="both"/>
        <w:outlineLvl w:val="1"/>
        <w:rPr>
          <w:rFonts w:ascii="Times New Roman" w:hAnsi="Times New Roman" w:cs="Times New Roman"/>
          <w:sz w:val="28"/>
          <w:szCs w:val="28"/>
        </w:rPr>
      </w:pPr>
      <w:bookmarkStart w:id="5" w:name="_Toc198741778"/>
      <w:r w:rsidRPr="009332E9">
        <w:rPr>
          <w:rFonts w:ascii="Times New Roman" w:hAnsi="Times New Roman" w:cs="Times New Roman"/>
          <w:sz w:val="28"/>
          <w:szCs w:val="28"/>
        </w:rPr>
        <w:t>Поняття та основні принципи безпекової політики</w:t>
      </w:r>
      <w:bookmarkEnd w:id="5"/>
    </w:p>
    <w:p w14:paraId="3C8FEE47" w14:textId="77777777" w:rsidR="009332E9" w:rsidRDefault="009332E9" w:rsidP="009332E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Безпекова політика –</w:t>
      </w:r>
      <w:r w:rsidRPr="009332E9">
        <w:rPr>
          <w:rFonts w:ascii="Times New Roman" w:hAnsi="Times New Roman" w:cs="Times New Roman"/>
          <w:sz w:val="28"/>
          <w:szCs w:val="28"/>
        </w:rPr>
        <w:t xml:space="preserve"> це система заходів, стратегій і норм, спрямованих на забезпечення національної, громадської та індивідуальної безпеки. Її основними принципами є законність, пріоритет прав людини, </w:t>
      </w:r>
      <w:r>
        <w:rPr>
          <w:rFonts w:ascii="Times New Roman" w:hAnsi="Times New Roman" w:cs="Times New Roman"/>
          <w:sz w:val="28"/>
          <w:szCs w:val="28"/>
        </w:rPr>
        <w:t>системний</w:t>
      </w:r>
      <w:r w:rsidRPr="009332E9">
        <w:rPr>
          <w:rFonts w:ascii="Times New Roman" w:hAnsi="Times New Roman" w:cs="Times New Roman"/>
          <w:sz w:val="28"/>
          <w:szCs w:val="28"/>
        </w:rPr>
        <w:t xml:space="preserve"> підхід і превентивність у запобіганні загрозам.</w:t>
      </w:r>
    </w:p>
    <w:p w14:paraId="78B4E95D" w14:textId="7D537DFC" w:rsidR="00DE50C7" w:rsidRPr="008B6567" w:rsidRDefault="00DE50C7" w:rsidP="009332E9">
      <w:pPr>
        <w:spacing w:after="0" w:line="360" w:lineRule="auto"/>
        <w:ind w:firstLine="709"/>
        <w:jc w:val="both"/>
        <w:rPr>
          <w:rFonts w:ascii="Times New Roman" w:hAnsi="Times New Roman" w:cs="Times New Roman"/>
          <w:sz w:val="28"/>
          <w:szCs w:val="28"/>
        </w:rPr>
      </w:pPr>
      <w:r w:rsidRPr="00DE50C7">
        <w:rPr>
          <w:rFonts w:ascii="Times New Roman" w:hAnsi="Times New Roman" w:cs="Times New Roman"/>
          <w:sz w:val="28"/>
          <w:szCs w:val="28"/>
        </w:rPr>
        <w:t xml:space="preserve">Сьогодні політику розглядають як мистецтво управління державою, яке враховує інтереси різних соціальних груп, класів і національностей, і яке завжди залежить від економічного стану суспільства. Варто відзначити, що в сучасному світі дослідження державної політики має ключове значення для розуміння та управління суспільним розвитком. Основні </w:t>
      </w:r>
      <w:r>
        <w:rPr>
          <w:rFonts w:ascii="Times New Roman" w:hAnsi="Times New Roman" w:cs="Times New Roman"/>
          <w:sz w:val="28"/>
          <w:szCs w:val="28"/>
        </w:rPr>
        <w:t>проблеми</w:t>
      </w:r>
      <w:r w:rsidRPr="00DE50C7">
        <w:rPr>
          <w:rFonts w:ascii="Times New Roman" w:hAnsi="Times New Roman" w:cs="Times New Roman"/>
          <w:sz w:val="28"/>
          <w:szCs w:val="28"/>
        </w:rPr>
        <w:t xml:space="preserve"> сьогодення включають формування змісту політики, аналіз впливу політичних і соціально-економічних чинників на її напрямки і можливості, оцінку ролі різних інституційних структур і політичних процесів у реалізації стратегій, а також впровадження та оцінку впливу держав</w:t>
      </w:r>
      <w:r w:rsidR="008B6567">
        <w:rPr>
          <w:rFonts w:ascii="Times New Roman" w:hAnsi="Times New Roman" w:cs="Times New Roman"/>
          <w:sz w:val="28"/>
          <w:szCs w:val="28"/>
        </w:rPr>
        <w:t>ної політики на суспільство [40</w:t>
      </w:r>
      <w:r w:rsidR="008B6567" w:rsidRPr="008B6567">
        <w:rPr>
          <w:rFonts w:ascii="Times New Roman" w:hAnsi="Times New Roman" w:cs="Times New Roman"/>
          <w:sz w:val="28"/>
          <w:szCs w:val="28"/>
        </w:rPr>
        <w:t>,</w:t>
      </w:r>
      <w:r w:rsidR="00AF4162">
        <w:rPr>
          <w:rFonts w:ascii="Times New Roman" w:hAnsi="Times New Roman" w:cs="Times New Roman"/>
          <w:sz w:val="28"/>
          <w:szCs w:val="28"/>
        </w:rPr>
        <w:t xml:space="preserve"> </w:t>
      </w:r>
      <w:r w:rsidR="008B6567">
        <w:rPr>
          <w:rFonts w:ascii="Times New Roman" w:hAnsi="Times New Roman" w:cs="Times New Roman"/>
          <w:sz w:val="28"/>
          <w:szCs w:val="28"/>
          <w:lang w:val="en-US"/>
        </w:rPr>
        <w:t>c</w:t>
      </w:r>
      <w:r w:rsidR="008B6567" w:rsidRPr="008B6567">
        <w:rPr>
          <w:rFonts w:ascii="Times New Roman" w:hAnsi="Times New Roman" w:cs="Times New Roman"/>
          <w:sz w:val="28"/>
          <w:szCs w:val="28"/>
        </w:rPr>
        <w:t>.</w:t>
      </w:r>
      <w:r w:rsidR="00AF4162">
        <w:rPr>
          <w:rFonts w:ascii="Times New Roman" w:hAnsi="Times New Roman" w:cs="Times New Roman"/>
          <w:sz w:val="28"/>
          <w:szCs w:val="28"/>
        </w:rPr>
        <w:t xml:space="preserve"> </w:t>
      </w:r>
      <w:r w:rsidR="008B6567">
        <w:rPr>
          <w:rFonts w:ascii="Times New Roman" w:hAnsi="Times New Roman" w:cs="Times New Roman"/>
          <w:sz w:val="28"/>
          <w:szCs w:val="28"/>
        </w:rPr>
        <w:t>256</w:t>
      </w:r>
      <w:r w:rsidR="008B6567" w:rsidRPr="008B6567">
        <w:rPr>
          <w:rFonts w:ascii="Times New Roman" w:hAnsi="Times New Roman" w:cs="Times New Roman"/>
          <w:sz w:val="28"/>
          <w:szCs w:val="28"/>
        </w:rPr>
        <w:t>].</w:t>
      </w:r>
    </w:p>
    <w:p w14:paraId="4F69913E" w14:textId="5B7C8243" w:rsidR="00DE50C7" w:rsidRPr="00203E15" w:rsidRDefault="00DE50C7" w:rsidP="009332E9">
      <w:pPr>
        <w:spacing w:after="0" w:line="360" w:lineRule="auto"/>
        <w:ind w:firstLine="709"/>
        <w:jc w:val="both"/>
        <w:rPr>
          <w:rFonts w:ascii="Times New Roman" w:hAnsi="Times New Roman" w:cs="Times New Roman"/>
          <w:sz w:val="28"/>
          <w:szCs w:val="28"/>
        </w:rPr>
      </w:pPr>
      <w:r w:rsidRPr="00DE50C7">
        <w:rPr>
          <w:rFonts w:ascii="Times New Roman" w:hAnsi="Times New Roman" w:cs="Times New Roman"/>
          <w:sz w:val="28"/>
          <w:szCs w:val="28"/>
        </w:rPr>
        <w:t>У політологічному енциклопедичному словнику політику визначають як сферу управління суспільством, що охоплює організаційні, регулятивні та контрольні механізми. Ці механізми спрямовані на досягнення, збереження та реалізацію влади, яку здійснюють як окремі особи, так і соціальні групи з метою задов</w:t>
      </w:r>
      <w:r w:rsidR="00203E15">
        <w:rPr>
          <w:rFonts w:ascii="Times New Roman" w:hAnsi="Times New Roman" w:cs="Times New Roman"/>
          <w:sz w:val="28"/>
          <w:szCs w:val="28"/>
        </w:rPr>
        <w:t>олення своїх потреб і інтересів [61</w:t>
      </w:r>
      <w:r w:rsidR="00203E15" w:rsidRPr="00203E15">
        <w:rPr>
          <w:rFonts w:ascii="Times New Roman" w:hAnsi="Times New Roman" w:cs="Times New Roman"/>
          <w:sz w:val="28"/>
          <w:szCs w:val="28"/>
        </w:rPr>
        <w:t>,</w:t>
      </w:r>
      <w:r w:rsidR="00AF4162">
        <w:rPr>
          <w:rFonts w:ascii="Times New Roman" w:hAnsi="Times New Roman" w:cs="Times New Roman"/>
          <w:sz w:val="28"/>
          <w:szCs w:val="28"/>
        </w:rPr>
        <w:t xml:space="preserve"> </w:t>
      </w:r>
      <w:r w:rsidR="00203E15">
        <w:rPr>
          <w:rFonts w:ascii="Times New Roman" w:hAnsi="Times New Roman" w:cs="Times New Roman"/>
          <w:sz w:val="28"/>
          <w:szCs w:val="28"/>
          <w:lang w:val="en-US"/>
        </w:rPr>
        <w:t>c</w:t>
      </w:r>
      <w:r w:rsidR="00203E15" w:rsidRPr="00203E15">
        <w:rPr>
          <w:rFonts w:ascii="Times New Roman" w:hAnsi="Times New Roman" w:cs="Times New Roman"/>
          <w:sz w:val="28"/>
          <w:szCs w:val="28"/>
        </w:rPr>
        <w:t>.</w:t>
      </w:r>
      <w:r w:rsidR="00AF4162">
        <w:rPr>
          <w:rFonts w:ascii="Times New Roman" w:hAnsi="Times New Roman" w:cs="Times New Roman"/>
          <w:sz w:val="28"/>
          <w:szCs w:val="28"/>
        </w:rPr>
        <w:t xml:space="preserve"> </w:t>
      </w:r>
      <w:r w:rsidR="00203E15">
        <w:rPr>
          <w:rFonts w:ascii="Times New Roman" w:hAnsi="Times New Roman" w:cs="Times New Roman"/>
          <w:sz w:val="28"/>
          <w:szCs w:val="28"/>
        </w:rPr>
        <w:t>202</w:t>
      </w:r>
      <w:r w:rsidR="00203E15" w:rsidRPr="00203E15">
        <w:rPr>
          <w:rFonts w:ascii="Times New Roman" w:hAnsi="Times New Roman" w:cs="Times New Roman"/>
          <w:sz w:val="28"/>
          <w:szCs w:val="28"/>
        </w:rPr>
        <w:t>].</w:t>
      </w:r>
    </w:p>
    <w:p w14:paraId="1FF5C620" w14:textId="39676D78" w:rsidR="00DE50C7" w:rsidRPr="000B376A" w:rsidRDefault="00DE50C7" w:rsidP="009332E9">
      <w:pPr>
        <w:spacing w:after="0" w:line="360" w:lineRule="auto"/>
        <w:ind w:firstLine="709"/>
        <w:jc w:val="both"/>
        <w:rPr>
          <w:rFonts w:ascii="Times New Roman" w:hAnsi="Times New Roman" w:cs="Times New Roman"/>
          <w:sz w:val="28"/>
          <w:szCs w:val="28"/>
        </w:rPr>
      </w:pPr>
      <w:r w:rsidRPr="00DE50C7">
        <w:rPr>
          <w:rFonts w:ascii="Times New Roman" w:hAnsi="Times New Roman" w:cs="Times New Roman"/>
          <w:sz w:val="28"/>
          <w:szCs w:val="28"/>
        </w:rPr>
        <w:t>Полі</w:t>
      </w:r>
      <w:r>
        <w:rPr>
          <w:rFonts w:ascii="Times New Roman" w:hAnsi="Times New Roman" w:cs="Times New Roman"/>
          <w:sz w:val="28"/>
          <w:szCs w:val="28"/>
        </w:rPr>
        <w:t>тика, за визначенням Р. Роуза, –</w:t>
      </w:r>
      <w:r w:rsidRPr="00DE50C7">
        <w:rPr>
          <w:rFonts w:ascii="Times New Roman" w:hAnsi="Times New Roman" w:cs="Times New Roman"/>
          <w:sz w:val="28"/>
          <w:szCs w:val="28"/>
        </w:rPr>
        <w:t xml:space="preserve"> це механізм послідовних дій, які можуть відрізнятися за рівнем відповідальності, а також їх координація з метою досягнення конкретного рішення. Цей процес зазвичай включає аналіз і врахування різних факторів, що впливають на прийняття рішення, зокрема соціа</w:t>
      </w:r>
      <w:r w:rsidR="000B376A">
        <w:rPr>
          <w:rFonts w:ascii="Times New Roman" w:hAnsi="Times New Roman" w:cs="Times New Roman"/>
          <w:sz w:val="28"/>
          <w:szCs w:val="28"/>
        </w:rPr>
        <w:t xml:space="preserve">льних, економічних і політичних </w:t>
      </w:r>
      <w:r w:rsidR="000B376A" w:rsidRPr="000B376A">
        <w:rPr>
          <w:rFonts w:ascii="Times New Roman" w:hAnsi="Times New Roman" w:cs="Times New Roman"/>
          <w:sz w:val="28"/>
          <w:szCs w:val="28"/>
        </w:rPr>
        <w:t>[1</w:t>
      </w:r>
      <w:r w:rsidR="000B376A">
        <w:rPr>
          <w:rFonts w:ascii="Times New Roman" w:hAnsi="Times New Roman" w:cs="Times New Roman"/>
          <w:sz w:val="28"/>
          <w:szCs w:val="28"/>
        </w:rPr>
        <w:t>05</w:t>
      </w:r>
      <w:r w:rsidR="000B376A" w:rsidRPr="000B376A">
        <w:rPr>
          <w:rFonts w:ascii="Times New Roman" w:hAnsi="Times New Roman" w:cs="Times New Roman"/>
          <w:sz w:val="28"/>
          <w:szCs w:val="28"/>
        </w:rPr>
        <w:t>,</w:t>
      </w:r>
      <w:r w:rsidR="00AF4162">
        <w:rPr>
          <w:rFonts w:ascii="Times New Roman" w:hAnsi="Times New Roman" w:cs="Times New Roman"/>
          <w:sz w:val="28"/>
          <w:szCs w:val="28"/>
        </w:rPr>
        <w:t xml:space="preserve"> </w:t>
      </w:r>
      <w:r w:rsidR="000B376A">
        <w:rPr>
          <w:rFonts w:ascii="Times New Roman" w:hAnsi="Times New Roman" w:cs="Times New Roman"/>
          <w:sz w:val="28"/>
          <w:szCs w:val="28"/>
          <w:lang w:val="en-US"/>
        </w:rPr>
        <w:t>c</w:t>
      </w:r>
      <w:r w:rsidR="000B376A" w:rsidRPr="000B376A">
        <w:rPr>
          <w:rFonts w:ascii="Times New Roman" w:hAnsi="Times New Roman" w:cs="Times New Roman"/>
          <w:sz w:val="28"/>
          <w:szCs w:val="28"/>
        </w:rPr>
        <w:t>.</w:t>
      </w:r>
      <w:r w:rsidR="00AF4162">
        <w:rPr>
          <w:rFonts w:ascii="Times New Roman" w:hAnsi="Times New Roman" w:cs="Times New Roman"/>
          <w:sz w:val="28"/>
          <w:szCs w:val="28"/>
        </w:rPr>
        <w:t xml:space="preserve"> </w:t>
      </w:r>
      <w:r w:rsidR="000B376A">
        <w:rPr>
          <w:rFonts w:ascii="Times New Roman" w:hAnsi="Times New Roman" w:cs="Times New Roman"/>
          <w:sz w:val="28"/>
          <w:szCs w:val="28"/>
        </w:rPr>
        <w:t>4</w:t>
      </w:r>
      <w:r w:rsidR="000B376A" w:rsidRPr="000B376A">
        <w:rPr>
          <w:rFonts w:ascii="Times New Roman" w:hAnsi="Times New Roman" w:cs="Times New Roman"/>
          <w:sz w:val="28"/>
          <w:szCs w:val="28"/>
        </w:rPr>
        <w:t>].</w:t>
      </w:r>
    </w:p>
    <w:p w14:paraId="32BE81DB" w14:textId="4B78F6A3" w:rsidR="009332E9" w:rsidRDefault="009332E9" w:rsidP="009332E9">
      <w:pPr>
        <w:spacing w:after="0" w:line="360" w:lineRule="auto"/>
        <w:ind w:firstLine="709"/>
        <w:jc w:val="both"/>
        <w:rPr>
          <w:rFonts w:ascii="Times New Roman" w:hAnsi="Times New Roman" w:cs="Times New Roman"/>
          <w:sz w:val="28"/>
          <w:szCs w:val="28"/>
        </w:rPr>
      </w:pPr>
      <w:r w:rsidRPr="009332E9">
        <w:rPr>
          <w:rFonts w:ascii="Times New Roman" w:hAnsi="Times New Roman" w:cs="Times New Roman"/>
          <w:sz w:val="28"/>
          <w:szCs w:val="28"/>
        </w:rPr>
        <w:lastRenderedPageBreak/>
        <w:t>Система безпеки як у світі загалом, так і в Україні зокрема, постійно зазнає впливу як внутрі</w:t>
      </w:r>
      <w:r>
        <w:rPr>
          <w:rFonts w:ascii="Times New Roman" w:hAnsi="Times New Roman" w:cs="Times New Roman"/>
          <w:sz w:val="28"/>
          <w:szCs w:val="28"/>
        </w:rPr>
        <w:t>шніх, так і зовнішніх чинників –</w:t>
      </w:r>
      <w:r w:rsidRPr="009332E9">
        <w:rPr>
          <w:rFonts w:ascii="Times New Roman" w:hAnsi="Times New Roman" w:cs="Times New Roman"/>
          <w:sz w:val="28"/>
          <w:szCs w:val="28"/>
        </w:rPr>
        <w:t xml:space="preserve"> як передбачуваних, так і неочікуваних. Події останніх років доводять, що саме непередбачувані фактори створюють серйозні </w:t>
      </w:r>
      <w:r w:rsidR="00BE0214">
        <w:rPr>
          <w:rFonts w:ascii="Times New Roman" w:hAnsi="Times New Roman" w:cs="Times New Roman"/>
          <w:sz w:val="28"/>
          <w:szCs w:val="28"/>
        </w:rPr>
        <w:t>проблем</w:t>
      </w:r>
      <w:r w:rsidRPr="009332E9">
        <w:rPr>
          <w:rFonts w:ascii="Times New Roman" w:hAnsi="Times New Roman" w:cs="Times New Roman"/>
          <w:sz w:val="28"/>
          <w:szCs w:val="28"/>
        </w:rPr>
        <w:t>и для безпекових систем держав. За сприятливих умов ці загрози можуть стрімко по</w:t>
      </w:r>
      <w:r w:rsidR="000579B2">
        <w:rPr>
          <w:rFonts w:ascii="Times New Roman" w:hAnsi="Times New Roman" w:cs="Times New Roman"/>
          <w:sz w:val="28"/>
          <w:szCs w:val="28"/>
        </w:rPr>
        <w:t>силюватися, загострювати</w:t>
      </w:r>
      <w:r w:rsidRPr="009332E9">
        <w:rPr>
          <w:rFonts w:ascii="Times New Roman" w:hAnsi="Times New Roman" w:cs="Times New Roman"/>
          <w:sz w:val="28"/>
          <w:szCs w:val="28"/>
        </w:rPr>
        <w:t xml:space="preserve"> існуючі проб</w:t>
      </w:r>
      <w:r w:rsidR="000579B2">
        <w:rPr>
          <w:rFonts w:ascii="Times New Roman" w:hAnsi="Times New Roman" w:cs="Times New Roman"/>
          <w:sz w:val="28"/>
          <w:szCs w:val="28"/>
        </w:rPr>
        <w:t>леми у сфері безпеки та змінювати</w:t>
      </w:r>
      <w:r w:rsidRPr="009332E9">
        <w:rPr>
          <w:rFonts w:ascii="Times New Roman" w:hAnsi="Times New Roman" w:cs="Times New Roman"/>
          <w:sz w:val="28"/>
          <w:szCs w:val="28"/>
        </w:rPr>
        <w:t xml:space="preserve"> свої джерела, масштаби й форми прояву. У зв’язку з цим безпекова політика держави має бути гнучкою: на певних етапах </w:t>
      </w:r>
      <w:r>
        <w:rPr>
          <w:rFonts w:ascii="Times New Roman" w:hAnsi="Times New Roman" w:cs="Times New Roman"/>
          <w:sz w:val="28"/>
          <w:szCs w:val="28"/>
        </w:rPr>
        <w:t>–</w:t>
      </w:r>
      <w:r w:rsidRPr="009332E9">
        <w:rPr>
          <w:rFonts w:ascii="Times New Roman" w:hAnsi="Times New Roman" w:cs="Times New Roman"/>
          <w:sz w:val="28"/>
          <w:szCs w:val="28"/>
        </w:rPr>
        <w:t xml:space="preserve"> діяти на випередження (проактивно), а за умов загострення загроз </w:t>
      </w:r>
      <w:r>
        <w:rPr>
          <w:rFonts w:ascii="Times New Roman" w:hAnsi="Times New Roman" w:cs="Times New Roman"/>
          <w:sz w:val="28"/>
          <w:szCs w:val="28"/>
        </w:rPr>
        <w:t>–</w:t>
      </w:r>
      <w:r w:rsidRPr="009332E9">
        <w:rPr>
          <w:rFonts w:ascii="Times New Roman" w:hAnsi="Times New Roman" w:cs="Times New Roman"/>
          <w:sz w:val="28"/>
          <w:szCs w:val="28"/>
        </w:rPr>
        <w:t>о</w:t>
      </w:r>
      <w:r w:rsidR="008B6567">
        <w:rPr>
          <w:rFonts w:ascii="Times New Roman" w:hAnsi="Times New Roman" w:cs="Times New Roman"/>
          <w:sz w:val="28"/>
          <w:szCs w:val="28"/>
        </w:rPr>
        <w:t xml:space="preserve">перативно реагувати (реактивно) </w:t>
      </w:r>
      <w:r w:rsidR="008B6567">
        <w:rPr>
          <w:rFonts w:ascii="Times New Roman" w:hAnsi="Times New Roman" w:cs="Times New Roman"/>
          <w:sz w:val="28"/>
          <w:szCs w:val="28"/>
          <w:lang w:val="ru-RU"/>
        </w:rPr>
        <w:t>[25,</w:t>
      </w:r>
      <w:r w:rsidR="00AF4162">
        <w:rPr>
          <w:rFonts w:ascii="Times New Roman" w:hAnsi="Times New Roman" w:cs="Times New Roman"/>
          <w:sz w:val="28"/>
          <w:szCs w:val="28"/>
          <w:lang w:val="ru-RU"/>
        </w:rPr>
        <w:t xml:space="preserve"> </w:t>
      </w:r>
      <w:r w:rsidR="008B6567">
        <w:rPr>
          <w:rFonts w:ascii="Times New Roman" w:hAnsi="Times New Roman" w:cs="Times New Roman"/>
          <w:sz w:val="28"/>
          <w:szCs w:val="28"/>
          <w:lang w:val="en-US"/>
        </w:rPr>
        <w:t>c</w:t>
      </w:r>
      <w:r w:rsidR="008B6567">
        <w:rPr>
          <w:rFonts w:ascii="Times New Roman" w:hAnsi="Times New Roman" w:cs="Times New Roman"/>
          <w:sz w:val="28"/>
          <w:szCs w:val="28"/>
          <w:lang w:val="ru-RU"/>
        </w:rPr>
        <w:t>.73</w:t>
      </w:r>
      <w:r w:rsidR="008B6567" w:rsidRPr="008B6567">
        <w:rPr>
          <w:rFonts w:ascii="Times New Roman" w:hAnsi="Times New Roman" w:cs="Times New Roman"/>
          <w:sz w:val="28"/>
          <w:szCs w:val="28"/>
          <w:lang w:val="ru-RU"/>
        </w:rPr>
        <w:t>].</w:t>
      </w:r>
    </w:p>
    <w:p w14:paraId="51888C4B" w14:textId="77777777" w:rsidR="009332E9" w:rsidRPr="009332E9" w:rsidRDefault="009332E9" w:rsidP="009332E9">
      <w:pPr>
        <w:spacing w:after="0" w:line="360" w:lineRule="auto"/>
        <w:ind w:firstLine="709"/>
        <w:jc w:val="both"/>
        <w:rPr>
          <w:rFonts w:ascii="Times New Roman" w:hAnsi="Times New Roman" w:cs="Times New Roman"/>
          <w:sz w:val="28"/>
          <w:szCs w:val="28"/>
        </w:rPr>
      </w:pPr>
      <w:r w:rsidRPr="009332E9">
        <w:rPr>
          <w:rFonts w:ascii="Times New Roman" w:hAnsi="Times New Roman" w:cs="Times New Roman"/>
          <w:sz w:val="28"/>
          <w:szCs w:val="28"/>
        </w:rPr>
        <w:t xml:space="preserve">Останнє десятиліття засвідчило, що глобалізаційні процеси, які охопили майже всі сфери життя суспільства, супроводжуються неоднозначними змінами у сфері безпеки. З одного боку, відбувається посилення інтеграційних процесів як на глобальному, так і на регіональному рівнях. З іншого боку, загострюється суперництво між світовими та регіональними центрами впливу за збереження і зміцнення своїх позицій, розширюється </w:t>
      </w:r>
      <w:r>
        <w:rPr>
          <w:rFonts w:ascii="Times New Roman" w:hAnsi="Times New Roman" w:cs="Times New Roman"/>
          <w:sz w:val="28"/>
          <w:szCs w:val="28"/>
        </w:rPr>
        <w:t xml:space="preserve">спектр нових </w:t>
      </w:r>
      <w:r w:rsidR="00BE0214">
        <w:rPr>
          <w:rFonts w:ascii="Times New Roman" w:hAnsi="Times New Roman" w:cs="Times New Roman"/>
          <w:sz w:val="28"/>
          <w:szCs w:val="28"/>
        </w:rPr>
        <w:t>проблем</w:t>
      </w:r>
      <w:r>
        <w:rPr>
          <w:rFonts w:ascii="Times New Roman" w:hAnsi="Times New Roman" w:cs="Times New Roman"/>
          <w:sz w:val="28"/>
          <w:szCs w:val="28"/>
        </w:rPr>
        <w:t xml:space="preserve"> і загроз.</w:t>
      </w:r>
    </w:p>
    <w:p w14:paraId="7E7AFC00" w14:textId="77777777" w:rsidR="009332E9" w:rsidRPr="009332E9" w:rsidRDefault="009332E9" w:rsidP="009332E9">
      <w:pPr>
        <w:spacing w:after="0" w:line="360" w:lineRule="auto"/>
        <w:ind w:firstLine="709"/>
        <w:jc w:val="both"/>
        <w:rPr>
          <w:rFonts w:ascii="Times New Roman" w:hAnsi="Times New Roman" w:cs="Times New Roman"/>
          <w:sz w:val="28"/>
          <w:szCs w:val="28"/>
        </w:rPr>
      </w:pPr>
      <w:r w:rsidRPr="009332E9">
        <w:rPr>
          <w:rFonts w:ascii="Times New Roman" w:hAnsi="Times New Roman" w:cs="Times New Roman"/>
          <w:sz w:val="28"/>
          <w:szCs w:val="28"/>
        </w:rPr>
        <w:t>У цілому, геополітична ситуація у світі в</w:t>
      </w:r>
      <w:r>
        <w:rPr>
          <w:rFonts w:ascii="Times New Roman" w:hAnsi="Times New Roman" w:cs="Times New Roman"/>
          <w:sz w:val="28"/>
          <w:szCs w:val="28"/>
        </w:rPr>
        <w:t>изначається такими тенденціями:</w:t>
      </w:r>
    </w:p>
    <w:p w14:paraId="4F227546" w14:textId="77777777" w:rsidR="009332E9" w:rsidRPr="009332E9" w:rsidRDefault="009332E9" w:rsidP="009332E9">
      <w:pPr>
        <w:pStyle w:val="a3"/>
        <w:numPr>
          <w:ilvl w:val="0"/>
          <w:numId w:val="3"/>
        </w:numPr>
        <w:spacing w:after="0" w:line="360" w:lineRule="auto"/>
        <w:ind w:left="0" w:firstLine="709"/>
        <w:jc w:val="both"/>
        <w:rPr>
          <w:rFonts w:ascii="Times New Roman" w:hAnsi="Times New Roman" w:cs="Times New Roman"/>
          <w:sz w:val="28"/>
          <w:szCs w:val="28"/>
        </w:rPr>
      </w:pPr>
      <w:r w:rsidRPr="009332E9">
        <w:rPr>
          <w:rFonts w:ascii="Times New Roman" w:hAnsi="Times New Roman" w:cs="Times New Roman"/>
          <w:sz w:val="28"/>
          <w:szCs w:val="28"/>
        </w:rPr>
        <w:t>посилення взаємозалежності країн у рамках глобалізованої світової економіки;</w:t>
      </w:r>
    </w:p>
    <w:p w14:paraId="77F9E035" w14:textId="77777777" w:rsidR="009332E9" w:rsidRPr="009332E9" w:rsidRDefault="009332E9" w:rsidP="009332E9">
      <w:pPr>
        <w:pStyle w:val="a3"/>
        <w:numPr>
          <w:ilvl w:val="0"/>
          <w:numId w:val="3"/>
        </w:numPr>
        <w:spacing w:after="0" w:line="360" w:lineRule="auto"/>
        <w:ind w:left="0" w:firstLine="709"/>
        <w:jc w:val="both"/>
        <w:rPr>
          <w:rFonts w:ascii="Times New Roman" w:hAnsi="Times New Roman" w:cs="Times New Roman"/>
          <w:sz w:val="28"/>
          <w:szCs w:val="28"/>
        </w:rPr>
      </w:pPr>
      <w:r w:rsidRPr="009332E9">
        <w:rPr>
          <w:rFonts w:ascii="Times New Roman" w:hAnsi="Times New Roman" w:cs="Times New Roman"/>
          <w:sz w:val="28"/>
          <w:szCs w:val="28"/>
        </w:rPr>
        <w:t>поглиблення економічного розриву між країнами з розвиненою економікою та більшістю інших держав, що набуває незворотного характеру;</w:t>
      </w:r>
    </w:p>
    <w:p w14:paraId="481B5308" w14:textId="77777777" w:rsidR="009332E9" w:rsidRPr="009332E9" w:rsidRDefault="009332E9" w:rsidP="009332E9">
      <w:pPr>
        <w:pStyle w:val="a3"/>
        <w:numPr>
          <w:ilvl w:val="0"/>
          <w:numId w:val="3"/>
        </w:numPr>
        <w:spacing w:after="0" w:line="360" w:lineRule="auto"/>
        <w:ind w:left="0" w:firstLine="709"/>
        <w:jc w:val="both"/>
        <w:rPr>
          <w:rFonts w:ascii="Times New Roman" w:hAnsi="Times New Roman" w:cs="Times New Roman"/>
          <w:sz w:val="28"/>
          <w:szCs w:val="28"/>
        </w:rPr>
      </w:pPr>
      <w:r w:rsidRPr="009332E9">
        <w:rPr>
          <w:rFonts w:ascii="Times New Roman" w:hAnsi="Times New Roman" w:cs="Times New Roman"/>
          <w:sz w:val="28"/>
          <w:szCs w:val="28"/>
        </w:rPr>
        <w:t>перебудова й оптимізація нової архітектури міжнародних відносин під впливом глобалізаційних процесів;</w:t>
      </w:r>
    </w:p>
    <w:p w14:paraId="5B4D2475" w14:textId="77777777" w:rsidR="009332E9" w:rsidRPr="009332E9" w:rsidRDefault="009332E9" w:rsidP="009332E9">
      <w:pPr>
        <w:pStyle w:val="a3"/>
        <w:numPr>
          <w:ilvl w:val="0"/>
          <w:numId w:val="3"/>
        </w:numPr>
        <w:spacing w:after="0" w:line="360" w:lineRule="auto"/>
        <w:ind w:left="0" w:firstLine="709"/>
        <w:jc w:val="both"/>
        <w:rPr>
          <w:rFonts w:ascii="Times New Roman" w:hAnsi="Times New Roman" w:cs="Times New Roman"/>
          <w:sz w:val="28"/>
          <w:szCs w:val="28"/>
        </w:rPr>
      </w:pPr>
      <w:r w:rsidRPr="009332E9">
        <w:rPr>
          <w:rFonts w:ascii="Times New Roman" w:hAnsi="Times New Roman" w:cs="Times New Roman"/>
          <w:sz w:val="28"/>
          <w:szCs w:val="28"/>
        </w:rPr>
        <w:t>зростання значення міжнародних організацій та наднаціональних структур;</w:t>
      </w:r>
    </w:p>
    <w:p w14:paraId="397C9271" w14:textId="77777777" w:rsidR="009332E9" w:rsidRPr="009332E9" w:rsidRDefault="009332E9" w:rsidP="009332E9">
      <w:pPr>
        <w:pStyle w:val="a3"/>
        <w:numPr>
          <w:ilvl w:val="0"/>
          <w:numId w:val="3"/>
        </w:numPr>
        <w:spacing w:after="0" w:line="360" w:lineRule="auto"/>
        <w:ind w:left="0" w:firstLine="709"/>
        <w:jc w:val="both"/>
        <w:rPr>
          <w:rFonts w:ascii="Times New Roman" w:hAnsi="Times New Roman" w:cs="Times New Roman"/>
          <w:sz w:val="28"/>
          <w:szCs w:val="28"/>
        </w:rPr>
      </w:pPr>
      <w:r w:rsidRPr="009332E9">
        <w:rPr>
          <w:rFonts w:ascii="Times New Roman" w:hAnsi="Times New Roman" w:cs="Times New Roman"/>
          <w:sz w:val="28"/>
          <w:szCs w:val="28"/>
        </w:rPr>
        <w:t>завершення основних етапів інтеграції країн Західної та Східної Європи з подальшим розширенням Європейського Союзу;</w:t>
      </w:r>
    </w:p>
    <w:p w14:paraId="7B0ACF24" w14:textId="77777777" w:rsidR="009332E9" w:rsidRPr="009332E9" w:rsidRDefault="009332E9" w:rsidP="009332E9">
      <w:pPr>
        <w:pStyle w:val="a3"/>
        <w:numPr>
          <w:ilvl w:val="0"/>
          <w:numId w:val="3"/>
        </w:numPr>
        <w:spacing w:after="0" w:line="360" w:lineRule="auto"/>
        <w:ind w:left="0" w:firstLine="709"/>
        <w:jc w:val="both"/>
        <w:rPr>
          <w:rFonts w:ascii="Times New Roman" w:hAnsi="Times New Roman" w:cs="Times New Roman"/>
          <w:sz w:val="28"/>
          <w:szCs w:val="28"/>
        </w:rPr>
      </w:pPr>
      <w:r w:rsidRPr="009332E9">
        <w:rPr>
          <w:rFonts w:ascii="Times New Roman" w:hAnsi="Times New Roman" w:cs="Times New Roman"/>
          <w:sz w:val="28"/>
          <w:szCs w:val="28"/>
        </w:rPr>
        <w:t>активні зусилля Китаю щодо утвердження провідних позицій на міжнародній арені, особливо в Азійсько-Тихоокеанському регіоні;</w:t>
      </w:r>
    </w:p>
    <w:p w14:paraId="68B98CF7" w14:textId="77777777" w:rsidR="009332E9" w:rsidRPr="009332E9" w:rsidRDefault="009332E9" w:rsidP="009332E9">
      <w:pPr>
        <w:pStyle w:val="a3"/>
        <w:numPr>
          <w:ilvl w:val="0"/>
          <w:numId w:val="3"/>
        </w:numPr>
        <w:spacing w:after="0" w:line="360" w:lineRule="auto"/>
        <w:ind w:left="0" w:firstLine="709"/>
        <w:jc w:val="both"/>
        <w:rPr>
          <w:rFonts w:ascii="Times New Roman" w:hAnsi="Times New Roman" w:cs="Times New Roman"/>
          <w:sz w:val="28"/>
          <w:szCs w:val="28"/>
        </w:rPr>
      </w:pPr>
      <w:r w:rsidRPr="009332E9">
        <w:rPr>
          <w:rFonts w:ascii="Times New Roman" w:hAnsi="Times New Roman" w:cs="Times New Roman"/>
          <w:sz w:val="28"/>
          <w:szCs w:val="28"/>
        </w:rPr>
        <w:lastRenderedPageBreak/>
        <w:t>прагнення Росії відновити свій економічний, технологічний, соціокультурний і військово-політичний потенціал з метою зміцнення статусу геополітичного центру Євразії;</w:t>
      </w:r>
    </w:p>
    <w:p w14:paraId="3161C75C" w14:textId="77777777" w:rsidR="009332E9" w:rsidRDefault="009332E9" w:rsidP="009332E9">
      <w:pPr>
        <w:pStyle w:val="a3"/>
        <w:numPr>
          <w:ilvl w:val="0"/>
          <w:numId w:val="3"/>
        </w:numPr>
        <w:spacing w:after="0" w:line="360" w:lineRule="auto"/>
        <w:ind w:left="0" w:firstLine="709"/>
        <w:jc w:val="both"/>
        <w:rPr>
          <w:rFonts w:ascii="Times New Roman" w:hAnsi="Times New Roman" w:cs="Times New Roman"/>
          <w:sz w:val="28"/>
          <w:szCs w:val="28"/>
        </w:rPr>
      </w:pPr>
      <w:r w:rsidRPr="009332E9">
        <w:rPr>
          <w:rFonts w:ascii="Times New Roman" w:hAnsi="Times New Roman" w:cs="Times New Roman"/>
          <w:sz w:val="28"/>
          <w:szCs w:val="28"/>
        </w:rPr>
        <w:t xml:space="preserve">намагання Сполучених Штатів зберегти своє лідерство у світовій економіці, науці, </w:t>
      </w:r>
      <w:r w:rsidR="008B6567">
        <w:rPr>
          <w:rFonts w:ascii="Times New Roman" w:hAnsi="Times New Roman" w:cs="Times New Roman"/>
          <w:sz w:val="28"/>
          <w:szCs w:val="28"/>
        </w:rPr>
        <w:t>технологіях та безпековій сфері [28</w:t>
      </w:r>
      <w:r w:rsidR="008B6567" w:rsidRPr="008B6567">
        <w:rPr>
          <w:rFonts w:ascii="Times New Roman" w:hAnsi="Times New Roman" w:cs="Times New Roman"/>
          <w:sz w:val="28"/>
          <w:szCs w:val="28"/>
        </w:rPr>
        <w:t>,</w:t>
      </w:r>
      <w:r w:rsidR="008B6567">
        <w:rPr>
          <w:rFonts w:ascii="Times New Roman" w:hAnsi="Times New Roman" w:cs="Times New Roman"/>
          <w:sz w:val="28"/>
          <w:szCs w:val="28"/>
          <w:lang w:val="en-US"/>
        </w:rPr>
        <w:t> c</w:t>
      </w:r>
      <w:r w:rsidR="008B6567" w:rsidRPr="008B6567">
        <w:rPr>
          <w:rFonts w:ascii="Times New Roman" w:hAnsi="Times New Roman" w:cs="Times New Roman"/>
          <w:sz w:val="28"/>
          <w:szCs w:val="28"/>
        </w:rPr>
        <w:t>.</w:t>
      </w:r>
      <w:r w:rsidR="008B6567">
        <w:rPr>
          <w:rFonts w:ascii="Times New Roman" w:hAnsi="Times New Roman" w:cs="Times New Roman"/>
          <w:sz w:val="28"/>
          <w:szCs w:val="28"/>
          <w:lang w:val="en-US"/>
        </w:rPr>
        <w:t> </w:t>
      </w:r>
      <w:r w:rsidR="008B6567">
        <w:rPr>
          <w:rFonts w:ascii="Times New Roman" w:hAnsi="Times New Roman" w:cs="Times New Roman"/>
          <w:sz w:val="28"/>
          <w:szCs w:val="28"/>
        </w:rPr>
        <w:t>14</w:t>
      </w:r>
      <w:r w:rsidR="008B6567" w:rsidRPr="008B6567">
        <w:rPr>
          <w:rFonts w:ascii="Times New Roman" w:hAnsi="Times New Roman" w:cs="Times New Roman"/>
          <w:sz w:val="28"/>
          <w:szCs w:val="28"/>
        </w:rPr>
        <w:t>].</w:t>
      </w:r>
    </w:p>
    <w:p w14:paraId="0F29CFEB" w14:textId="77777777" w:rsidR="009332E9" w:rsidRPr="009332E9" w:rsidRDefault="009332E9" w:rsidP="009332E9">
      <w:pPr>
        <w:spacing w:after="0" w:line="360" w:lineRule="auto"/>
        <w:ind w:firstLine="709"/>
        <w:jc w:val="both"/>
        <w:rPr>
          <w:rFonts w:ascii="Times New Roman" w:hAnsi="Times New Roman" w:cs="Times New Roman"/>
          <w:sz w:val="28"/>
          <w:szCs w:val="28"/>
        </w:rPr>
      </w:pPr>
      <w:r w:rsidRPr="009332E9">
        <w:rPr>
          <w:rFonts w:ascii="Times New Roman" w:hAnsi="Times New Roman" w:cs="Times New Roman"/>
          <w:sz w:val="28"/>
          <w:szCs w:val="28"/>
        </w:rPr>
        <w:t>Україна разом із міжнародними партнерами та організаціями бере активну участь у забезпеченні безпеки та стабільності в різних частинах світу. У випадку виникнення кризових ситуацій держава розраховує на підтримку з боку інших</w:t>
      </w:r>
      <w:r>
        <w:rPr>
          <w:rFonts w:ascii="Times New Roman" w:hAnsi="Times New Roman" w:cs="Times New Roman"/>
          <w:sz w:val="28"/>
          <w:szCs w:val="28"/>
        </w:rPr>
        <w:t xml:space="preserve"> країн та міжнародних структур.</w:t>
      </w:r>
    </w:p>
    <w:p w14:paraId="521A2663" w14:textId="77777777" w:rsidR="009332E9" w:rsidRPr="009332E9" w:rsidRDefault="009332E9" w:rsidP="009332E9">
      <w:pPr>
        <w:spacing w:after="0" w:line="360" w:lineRule="auto"/>
        <w:ind w:firstLine="709"/>
        <w:jc w:val="both"/>
        <w:rPr>
          <w:rFonts w:ascii="Times New Roman" w:hAnsi="Times New Roman" w:cs="Times New Roman"/>
          <w:sz w:val="28"/>
          <w:szCs w:val="28"/>
        </w:rPr>
      </w:pPr>
      <w:r w:rsidRPr="009332E9">
        <w:rPr>
          <w:rFonts w:ascii="Times New Roman" w:hAnsi="Times New Roman" w:cs="Times New Roman"/>
          <w:sz w:val="28"/>
          <w:szCs w:val="28"/>
        </w:rPr>
        <w:t>Світову глобалізацію Україна сприймає як об’єктивний процес, що є наслідком наукового, технічного, економічного та культурного прогресу людства, а також зростання взаємозалежності між державами. Одним із ключових наслідків глобалізації у сфері безпеки є інтернаціоналізація факторів, які впливають на як міжнаро</w:t>
      </w:r>
      <w:r>
        <w:rPr>
          <w:rFonts w:ascii="Times New Roman" w:hAnsi="Times New Roman" w:cs="Times New Roman"/>
          <w:sz w:val="28"/>
          <w:szCs w:val="28"/>
        </w:rPr>
        <w:t>дну, так і національну безпеку.</w:t>
      </w:r>
    </w:p>
    <w:p w14:paraId="503F90C3" w14:textId="77777777" w:rsidR="009332E9" w:rsidRPr="009332E9" w:rsidRDefault="009332E9" w:rsidP="009332E9">
      <w:pPr>
        <w:spacing w:after="0" w:line="360" w:lineRule="auto"/>
        <w:ind w:firstLine="709"/>
        <w:jc w:val="both"/>
        <w:rPr>
          <w:rFonts w:ascii="Times New Roman" w:hAnsi="Times New Roman" w:cs="Times New Roman"/>
          <w:sz w:val="28"/>
          <w:szCs w:val="28"/>
        </w:rPr>
      </w:pPr>
      <w:r w:rsidRPr="009332E9">
        <w:rPr>
          <w:rFonts w:ascii="Times New Roman" w:hAnsi="Times New Roman" w:cs="Times New Roman"/>
          <w:sz w:val="28"/>
          <w:szCs w:val="28"/>
        </w:rPr>
        <w:t>Водночас Україна переконана, що глобалізація не загрожує наці</w:t>
      </w:r>
      <w:r>
        <w:rPr>
          <w:rFonts w:ascii="Times New Roman" w:hAnsi="Times New Roman" w:cs="Times New Roman"/>
          <w:sz w:val="28"/>
          <w:szCs w:val="28"/>
        </w:rPr>
        <w:t>ональній ідентичності. Навпаки –</w:t>
      </w:r>
      <w:r w:rsidRPr="009332E9">
        <w:rPr>
          <w:rFonts w:ascii="Times New Roman" w:hAnsi="Times New Roman" w:cs="Times New Roman"/>
          <w:sz w:val="28"/>
          <w:szCs w:val="28"/>
        </w:rPr>
        <w:t xml:space="preserve"> вона відкриває нові можливості для збагачення національної культури, політичного досвіду та інших аспектів суспільного життя через інтеграц</w:t>
      </w:r>
      <w:r>
        <w:rPr>
          <w:rFonts w:ascii="Times New Roman" w:hAnsi="Times New Roman" w:cs="Times New Roman"/>
          <w:sz w:val="28"/>
          <w:szCs w:val="28"/>
        </w:rPr>
        <w:t>ію зі світовими досягненнями, що</w:t>
      </w:r>
      <w:r w:rsidRPr="009332E9">
        <w:rPr>
          <w:rFonts w:ascii="Times New Roman" w:hAnsi="Times New Roman" w:cs="Times New Roman"/>
          <w:sz w:val="28"/>
          <w:szCs w:val="28"/>
        </w:rPr>
        <w:t>, у свою чергу, дозволяє зробити внесок у формування загаль</w:t>
      </w:r>
      <w:r>
        <w:rPr>
          <w:rFonts w:ascii="Times New Roman" w:hAnsi="Times New Roman" w:cs="Times New Roman"/>
          <w:sz w:val="28"/>
          <w:szCs w:val="28"/>
        </w:rPr>
        <w:t>носвітової культурної спадщини.</w:t>
      </w:r>
    </w:p>
    <w:p w14:paraId="31A158CA" w14:textId="77777777" w:rsidR="009332E9" w:rsidRPr="009332E9" w:rsidRDefault="009332E9" w:rsidP="009332E9">
      <w:pPr>
        <w:spacing w:after="0" w:line="360" w:lineRule="auto"/>
        <w:ind w:firstLine="709"/>
        <w:jc w:val="both"/>
        <w:rPr>
          <w:rFonts w:ascii="Times New Roman" w:hAnsi="Times New Roman" w:cs="Times New Roman"/>
          <w:sz w:val="28"/>
          <w:szCs w:val="28"/>
        </w:rPr>
      </w:pPr>
      <w:r w:rsidRPr="009332E9">
        <w:rPr>
          <w:rFonts w:ascii="Times New Roman" w:hAnsi="Times New Roman" w:cs="Times New Roman"/>
          <w:sz w:val="28"/>
          <w:szCs w:val="28"/>
        </w:rPr>
        <w:t xml:space="preserve">Розширення НАТО та Європейського Союзу за рахунок сусідніх з Україною держав сприяє підвищенню стабільності та передбачуваності регіонального безпекового середовища. У цьому </w:t>
      </w:r>
      <w:r>
        <w:rPr>
          <w:rFonts w:ascii="Times New Roman" w:hAnsi="Times New Roman" w:cs="Times New Roman"/>
          <w:sz w:val="28"/>
          <w:szCs w:val="28"/>
        </w:rPr>
        <w:t>вимірі</w:t>
      </w:r>
      <w:r w:rsidRPr="009332E9">
        <w:rPr>
          <w:rFonts w:ascii="Times New Roman" w:hAnsi="Times New Roman" w:cs="Times New Roman"/>
          <w:sz w:val="28"/>
          <w:szCs w:val="28"/>
        </w:rPr>
        <w:t xml:space="preserve"> Україна не розглядає жодну країну як свого ворога і не бачить безпосередньої зовнішньої воєнної загрози. Її державна політика у сфері безпеки ґрунтується на принципах відкритості, прозорості, передбачуваності та мирного співіснування, не має конфронтаційного характеру й не спрямована проти суверенітету чи територі</w:t>
      </w:r>
      <w:r>
        <w:rPr>
          <w:rFonts w:ascii="Times New Roman" w:hAnsi="Times New Roman" w:cs="Times New Roman"/>
          <w:sz w:val="28"/>
          <w:szCs w:val="28"/>
        </w:rPr>
        <w:t>альної цілісності інших держав.</w:t>
      </w:r>
    </w:p>
    <w:p w14:paraId="15D80FF5" w14:textId="44F134B5" w:rsidR="009332E9" w:rsidRPr="00203E15" w:rsidRDefault="009332E9" w:rsidP="009332E9">
      <w:pPr>
        <w:spacing w:after="0" w:line="360" w:lineRule="auto"/>
        <w:ind w:firstLine="709"/>
        <w:jc w:val="both"/>
        <w:rPr>
          <w:rFonts w:ascii="Times New Roman" w:hAnsi="Times New Roman" w:cs="Times New Roman"/>
          <w:sz w:val="28"/>
          <w:szCs w:val="28"/>
        </w:rPr>
      </w:pPr>
      <w:r w:rsidRPr="009332E9">
        <w:rPr>
          <w:rFonts w:ascii="Times New Roman" w:hAnsi="Times New Roman" w:cs="Times New Roman"/>
          <w:sz w:val="28"/>
          <w:szCs w:val="28"/>
        </w:rPr>
        <w:t xml:space="preserve">Завдяки послідовній політиці, спрямованій на недопущення масштабних суспільних конфліктів, активну підтримку ядерного роззброєння, прагнення до демократичних реформ і участь у діяльності міжнародних організацій та </w:t>
      </w:r>
      <w:r w:rsidRPr="009332E9">
        <w:rPr>
          <w:rFonts w:ascii="Times New Roman" w:hAnsi="Times New Roman" w:cs="Times New Roman"/>
          <w:sz w:val="28"/>
          <w:szCs w:val="28"/>
        </w:rPr>
        <w:lastRenderedPageBreak/>
        <w:t>програмах розвитку, Україна змогла суттєво зміцнити свій авторитет у світовій спільноті як мир</w:t>
      </w:r>
      <w:r w:rsidR="00203E15">
        <w:rPr>
          <w:rFonts w:ascii="Times New Roman" w:hAnsi="Times New Roman" w:cs="Times New Roman"/>
          <w:sz w:val="28"/>
          <w:szCs w:val="28"/>
        </w:rPr>
        <w:t>олюбна та відповідальна держава [82</w:t>
      </w:r>
      <w:r w:rsidR="00203E15" w:rsidRPr="00203E15">
        <w:rPr>
          <w:rFonts w:ascii="Times New Roman" w:hAnsi="Times New Roman" w:cs="Times New Roman"/>
          <w:sz w:val="28"/>
          <w:szCs w:val="28"/>
        </w:rPr>
        <w:t>,</w:t>
      </w:r>
      <w:r w:rsidR="00E13590">
        <w:rPr>
          <w:rFonts w:ascii="Times New Roman" w:hAnsi="Times New Roman" w:cs="Times New Roman"/>
          <w:sz w:val="28"/>
          <w:szCs w:val="28"/>
        </w:rPr>
        <w:t xml:space="preserve"> </w:t>
      </w:r>
      <w:r w:rsidR="00203E15">
        <w:rPr>
          <w:rFonts w:ascii="Times New Roman" w:hAnsi="Times New Roman" w:cs="Times New Roman"/>
          <w:sz w:val="28"/>
          <w:szCs w:val="28"/>
          <w:lang w:val="en-US"/>
        </w:rPr>
        <w:t>c</w:t>
      </w:r>
      <w:r w:rsidR="00203E15" w:rsidRPr="00203E15">
        <w:rPr>
          <w:rFonts w:ascii="Times New Roman" w:hAnsi="Times New Roman" w:cs="Times New Roman"/>
          <w:sz w:val="28"/>
          <w:szCs w:val="28"/>
        </w:rPr>
        <w:t>.</w:t>
      </w:r>
      <w:r w:rsidR="00E13590">
        <w:rPr>
          <w:rFonts w:ascii="Times New Roman" w:hAnsi="Times New Roman" w:cs="Times New Roman"/>
          <w:sz w:val="28"/>
          <w:szCs w:val="28"/>
        </w:rPr>
        <w:t xml:space="preserve"> </w:t>
      </w:r>
      <w:r w:rsidR="00203E15">
        <w:rPr>
          <w:rFonts w:ascii="Times New Roman" w:hAnsi="Times New Roman" w:cs="Times New Roman"/>
          <w:sz w:val="28"/>
          <w:szCs w:val="28"/>
        </w:rPr>
        <w:t>27</w:t>
      </w:r>
      <w:r w:rsidR="00203E15" w:rsidRPr="00203E15">
        <w:rPr>
          <w:rFonts w:ascii="Times New Roman" w:hAnsi="Times New Roman" w:cs="Times New Roman"/>
          <w:sz w:val="28"/>
          <w:szCs w:val="28"/>
        </w:rPr>
        <w:t>].</w:t>
      </w:r>
    </w:p>
    <w:p w14:paraId="1CE8E3ED" w14:textId="77777777" w:rsidR="004937DC" w:rsidRPr="004937DC" w:rsidRDefault="004937DC" w:rsidP="004937DC">
      <w:pPr>
        <w:spacing w:after="0" w:line="360" w:lineRule="auto"/>
        <w:ind w:firstLine="709"/>
        <w:jc w:val="both"/>
        <w:rPr>
          <w:rFonts w:ascii="Times New Roman" w:hAnsi="Times New Roman" w:cs="Times New Roman"/>
          <w:sz w:val="28"/>
          <w:szCs w:val="28"/>
        </w:rPr>
      </w:pPr>
      <w:r w:rsidRPr="004937DC">
        <w:rPr>
          <w:rFonts w:ascii="Times New Roman" w:hAnsi="Times New Roman" w:cs="Times New Roman"/>
          <w:sz w:val="28"/>
          <w:szCs w:val="28"/>
        </w:rPr>
        <w:t>Державна</w:t>
      </w:r>
      <w:r>
        <w:rPr>
          <w:rFonts w:ascii="Times New Roman" w:hAnsi="Times New Roman" w:cs="Times New Roman"/>
          <w:sz w:val="28"/>
          <w:szCs w:val="28"/>
        </w:rPr>
        <w:t xml:space="preserve"> політика національної безпеки –</w:t>
      </w:r>
      <w:r w:rsidRPr="004937DC">
        <w:rPr>
          <w:rFonts w:ascii="Times New Roman" w:hAnsi="Times New Roman" w:cs="Times New Roman"/>
          <w:sz w:val="28"/>
          <w:szCs w:val="28"/>
        </w:rPr>
        <w:t xml:space="preserve"> це цілеспрямована діяльність держави, спрямована на формування та реалізацію довгострокового політичного курсу, який поєднує стратегію та тактику задля втілення національної ідеї та захисту н</w:t>
      </w:r>
      <w:r>
        <w:rPr>
          <w:rFonts w:ascii="Times New Roman" w:hAnsi="Times New Roman" w:cs="Times New Roman"/>
          <w:sz w:val="28"/>
          <w:szCs w:val="28"/>
        </w:rPr>
        <w:t>аціональних інтересів. Її мета –</w:t>
      </w:r>
      <w:r w:rsidRPr="004937DC">
        <w:rPr>
          <w:rFonts w:ascii="Times New Roman" w:hAnsi="Times New Roman" w:cs="Times New Roman"/>
          <w:sz w:val="28"/>
          <w:szCs w:val="28"/>
        </w:rPr>
        <w:t xml:space="preserve"> збереження і примноження національних цінностей, досягнення гармонії між інтересами особистості, суспільства та держави, а також захист від реальних і потенційних загроз у всіх сферах життєдіяльності як всередині країни, так і на міжнародному рівні шляхом ухвалення та реалізації е</w:t>
      </w:r>
      <w:r>
        <w:rPr>
          <w:rFonts w:ascii="Times New Roman" w:hAnsi="Times New Roman" w:cs="Times New Roman"/>
          <w:sz w:val="28"/>
          <w:szCs w:val="28"/>
        </w:rPr>
        <w:t>фективних управлінських рішень.</w:t>
      </w:r>
    </w:p>
    <w:p w14:paraId="2D7CBE3C" w14:textId="77777777" w:rsidR="004937DC" w:rsidRPr="004937DC" w:rsidRDefault="004937DC" w:rsidP="004937DC">
      <w:pPr>
        <w:spacing w:after="0" w:line="360" w:lineRule="auto"/>
        <w:ind w:firstLine="709"/>
        <w:jc w:val="both"/>
        <w:rPr>
          <w:rFonts w:ascii="Times New Roman" w:hAnsi="Times New Roman" w:cs="Times New Roman"/>
          <w:sz w:val="28"/>
          <w:szCs w:val="28"/>
        </w:rPr>
      </w:pPr>
      <w:r w:rsidRPr="004937DC">
        <w:rPr>
          <w:rFonts w:ascii="Times New Roman" w:hAnsi="Times New Roman" w:cs="Times New Roman"/>
          <w:sz w:val="28"/>
          <w:szCs w:val="28"/>
        </w:rPr>
        <w:t xml:space="preserve">Реалізація цієї політики передбачає впровадження комплексу заходів </w:t>
      </w:r>
      <w:r>
        <w:rPr>
          <w:rFonts w:ascii="Times New Roman" w:hAnsi="Times New Roman" w:cs="Times New Roman"/>
          <w:sz w:val="28"/>
          <w:szCs w:val="28"/>
        </w:rPr>
        <w:t>–</w:t>
      </w:r>
      <w:r w:rsidRPr="004937DC">
        <w:rPr>
          <w:rFonts w:ascii="Times New Roman" w:hAnsi="Times New Roman" w:cs="Times New Roman"/>
          <w:sz w:val="28"/>
          <w:szCs w:val="28"/>
        </w:rPr>
        <w:t xml:space="preserve"> інформаційно-аналітичних, управлінських, розвідувальних, контррозвідувальних, оперативно-розшукових, кадрових, науково-технічних, ресурсних тощо, які забезпечують ефективне управління загрозами та сприяють досягненню й захисту національних інтересів, а також безперебійне функціонування систем</w:t>
      </w:r>
      <w:r>
        <w:rPr>
          <w:rFonts w:ascii="Times New Roman" w:hAnsi="Times New Roman" w:cs="Times New Roman"/>
          <w:sz w:val="28"/>
          <w:szCs w:val="28"/>
        </w:rPr>
        <w:t>и національної безпеки України.</w:t>
      </w:r>
    </w:p>
    <w:p w14:paraId="259AD40C" w14:textId="77777777" w:rsidR="004937DC" w:rsidRPr="004937DC" w:rsidRDefault="004937DC" w:rsidP="004937DC">
      <w:pPr>
        <w:spacing w:after="0" w:line="360" w:lineRule="auto"/>
        <w:ind w:firstLine="709"/>
        <w:jc w:val="both"/>
        <w:rPr>
          <w:rFonts w:ascii="Times New Roman" w:hAnsi="Times New Roman" w:cs="Times New Roman"/>
          <w:sz w:val="28"/>
          <w:szCs w:val="28"/>
        </w:rPr>
      </w:pPr>
      <w:r w:rsidRPr="004937DC">
        <w:rPr>
          <w:rFonts w:ascii="Times New Roman" w:hAnsi="Times New Roman" w:cs="Times New Roman"/>
          <w:sz w:val="28"/>
          <w:szCs w:val="28"/>
        </w:rPr>
        <w:t xml:space="preserve">Головне призначення державної політики у сфері національної безпеки </w:t>
      </w:r>
      <w:r>
        <w:rPr>
          <w:rFonts w:ascii="Times New Roman" w:hAnsi="Times New Roman" w:cs="Times New Roman"/>
          <w:sz w:val="28"/>
          <w:szCs w:val="28"/>
        </w:rPr>
        <w:t>–</w:t>
      </w:r>
      <w:r w:rsidRPr="004937DC">
        <w:rPr>
          <w:rFonts w:ascii="Times New Roman" w:hAnsi="Times New Roman" w:cs="Times New Roman"/>
          <w:sz w:val="28"/>
          <w:szCs w:val="28"/>
        </w:rPr>
        <w:t xml:space="preserve"> вчасне попередження, виявлення та ефективне реагування на ситуації, що становлять загрозу для незалежності, стійкості, стабільності та розвитку країни, а також можуть призвести до значних втрат для нації </w:t>
      </w:r>
      <w:r>
        <w:rPr>
          <w:rFonts w:ascii="Times New Roman" w:hAnsi="Times New Roman" w:cs="Times New Roman"/>
          <w:sz w:val="28"/>
          <w:szCs w:val="28"/>
        </w:rPr>
        <w:t>–</w:t>
      </w:r>
      <w:r w:rsidRPr="004937DC">
        <w:rPr>
          <w:rFonts w:ascii="Times New Roman" w:hAnsi="Times New Roman" w:cs="Times New Roman"/>
          <w:sz w:val="28"/>
          <w:szCs w:val="28"/>
        </w:rPr>
        <w:t xml:space="preserve"> я</w:t>
      </w:r>
      <w:r w:rsidR="00203E15">
        <w:rPr>
          <w:rFonts w:ascii="Times New Roman" w:hAnsi="Times New Roman" w:cs="Times New Roman"/>
          <w:sz w:val="28"/>
          <w:szCs w:val="28"/>
        </w:rPr>
        <w:t xml:space="preserve">к матеріальних, так і моральних </w:t>
      </w:r>
      <w:r w:rsidR="00203E15" w:rsidRPr="0046257A">
        <w:rPr>
          <w:rFonts w:ascii="Times New Roman" w:hAnsi="Times New Roman" w:cs="Times New Roman"/>
          <w:sz w:val="28"/>
          <w:szCs w:val="28"/>
        </w:rPr>
        <w:t>[58,</w:t>
      </w:r>
      <w:r w:rsidR="00203E15">
        <w:rPr>
          <w:rFonts w:ascii="Times New Roman" w:hAnsi="Times New Roman" w:cs="Times New Roman"/>
          <w:sz w:val="28"/>
          <w:szCs w:val="28"/>
          <w:lang w:val="en-US"/>
        </w:rPr>
        <w:t> c</w:t>
      </w:r>
      <w:r w:rsidR="00203E15" w:rsidRPr="0046257A">
        <w:rPr>
          <w:rFonts w:ascii="Times New Roman" w:hAnsi="Times New Roman" w:cs="Times New Roman"/>
          <w:sz w:val="28"/>
          <w:szCs w:val="28"/>
        </w:rPr>
        <w:t>.</w:t>
      </w:r>
      <w:r w:rsidR="00203E15">
        <w:rPr>
          <w:rFonts w:ascii="Times New Roman" w:hAnsi="Times New Roman" w:cs="Times New Roman"/>
          <w:sz w:val="28"/>
          <w:szCs w:val="28"/>
          <w:lang w:val="en-US"/>
        </w:rPr>
        <w:t> </w:t>
      </w:r>
      <w:r w:rsidR="00203E15" w:rsidRPr="0046257A">
        <w:rPr>
          <w:rFonts w:ascii="Times New Roman" w:hAnsi="Times New Roman" w:cs="Times New Roman"/>
          <w:sz w:val="28"/>
          <w:szCs w:val="28"/>
        </w:rPr>
        <w:t>40].</w:t>
      </w:r>
      <w:r w:rsidRPr="004937DC">
        <w:rPr>
          <w:rFonts w:ascii="Times New Roman" w:hAnsi="Times New Roman" w:cs="Times New Roman"/>
          <w:sz w:val="28"/>
          <w:szCs w:val="28"/>
        </w:rPr>
        <w:t>Ключов</w:t>
      </w:r>
      <w:r>
        <w:rPr>
          <w:rFonts w:ascii="Times New Roman" w:hAnsi="Times New Roman" w:cs="Times New Roman"/>
          <w:sz w:val="28"/>
          <w:szCs w:val="28"/>
        </w:rPr>
        <w:t>ими напрямами цієї діяльності є (таб. 1.1).</w:t>
      </w:r>
    </w:p>
    <w:p w14:paraId="3FC59871" w14:textId="77777777" w:rsidR="004937DC" w:rsidRDefault="004937DC" w:rsidP="004937DC">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Таблиця 1.1</w:t>
      </w:r>
    </w:p>
    <w:p w14:paraId="1A75F6DA" w14:textId="77777777" w:rsidR="004937DC" w:rsidRDefault="004937DC" w:rsidP="004937D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Ключові напрями державної політики безпеки</w:t>
      </w:r>
    </w:p>
    <w:tbl>
      <w:tblPr>
        <w:tblStyle w:val="a7"/>
        <w:tblW w:w="0" w:type="auto"/>
        <w:tblLook w:val="04A0" w:firstRow="1" w:lastRow="0" w:firstColumn="1" w:lastColumn="0" w:noHBand="0" w:noVBand="1"/>
      </w:tblPr>
      <w:tblGrid>
        <w:gridCol w:w="562"/>
        <w:gridCol w:w="9065"/>
      </w:tblGrid>
      <w:tr w:rsidR="004937DC" w:rsidRPr="004937DC" w14:paraId="3D2764E2" w14:textId="77777777" w:rsidTr="004937DC">
        <w:tc>
          <w:tcPr>
            <w:tcW w:w="562" w:type="dxa"/>
            <w:vAlign w:val="center"/>
          </w:tcPr>
          <w:p w14:paraId="3A8BCDD5" w14:textId="77777777" w:rsidR="004937DC" w:rsidRPr="004937DC" w:rsidRDefault="004937DC" w:rsidP="004937DC">
            <w:pPr>
              <w:jc w:val="center"/>
              <w:rPr>
                <w:rFonts w:ascii="Times New Roman" w:hAnsi="Times New Roman" w:cs="Times New Roman"/>
                <w:b/>
                <w:sz w:val="24"/>
                <w:szCs w:val="24"/>
              </w:rPr>
            </w:pPr>
            <w:r w:rsidRPr="004937DC">
              <w:rPr>
                <w:rFonts w:ascii="Times New Roman" w:hAnsi="Times New Roman" w:cs="Times New Roman"/>
                <w:b/>
                <w:sz w:val="24"/>
                <w:szCs w:val="24"/>
              </w:rPr>
              <w:t>№</w:t>
            </w:r>
          </w:p>
        </w:tc>
        <w:tc>
          <w:tcPr>
            <w:tcW w:w="9067" w:type="dxa"/>
            <w:vAlign w:val="center"/>
          </w:tcPr>
          <w:p w14:paraId="2064268B" w14:textId="77777777" w:rsidR="004937DC" w:rsidRPr="004937DC" w:rsidRDefault="004937DC" w:rsidP="004937DC">
            <w:pPr>
              <w:jc w:val="center"/>
              <w:rPr>
                <w:rFonts w:ascii="Times New Roman" w:hAnsi="Times New Roman" w:cs="Times New Roman"/>
                <w:b/>
                <w:sz w:val="24"/>
                <w:szCs w:val="24"/>
              </w:rPr>
            </w:pPr>
            <w:r w:rsidRPr="004937DC">
              <w:rPr>
                <w:rFonts w:ascii="Times New Roman" w:hAnsi="Times New Roman" w:cs="Times New Roman"/>
                <w:b/>
                <w:sz w:val="24"/>
                <w:szCs w:val="24"/>
              </w:rPr>
              <w:t>Основні напрями державної політики національної безпеки</w:t>
            </w:r>
          </w:p>
        </w:tc>
      </w:tr>
      <w:tr w:rsidR="004937DC" w:rsidRPr="004937DC" w14:paraId="5BA9C9D0" w14:textId="77777777" w:rsidTr="004937DC">
        <w:tc>
          <w:tcPr>
            <w:tcW w:w="562" w:type="dxa"/>
            <w:vAlign w:val="center"/>
          </w:tcPr>
          <w:p w14:paraId="2B560965" w14:textId="77777777" w:rsidR="004937DC" w:rsidRPr="004937DC" w:rsidRDefault="004937DC" w:rsidP="004937DC">
            <w:pPr>
              <w:jc w:val="center"/>
              <w:rPr>
                <w:rFonts w:ascii="Times New Roman" w:hAnsi="Times New Roman" w:cs="Times New Roman"/>
                <w:sz w:val="24"/>
                <w:szCs w:val="24"/>
              </w:rPr>
            </w:pPr>
            <w:r w:rsidRPr="004937DC">
              <w:rPr>
                <w:rFonts w:ascii="Times New Roman" w:hAnsi="Times New Roman" w:cs="Times New Roman"/>
                <w:sz w:val="24"/>
                <w:szCs w:val="24"/>
              </w:rPr>
              <w:t>1</w:t>
            </w:r>
          </w:p>
        </w:tc>
        <w:tc>
          <w:tcPr>
            <w:tcW w:w="9067" w:type="dxa"/>
            <w:vAlign w:val="center"/>
          </w:tcPr>
          <w:p w14:paraId="1EB3329F" w14:textId="77777777" w:rsidR="004937DC" w:rsidRPr="004937DC" w:rsidRDefault="004937DC" w:rsidP="004937DC">
            <w:pPr>
              <w:jc w:val="center"/>
              <w:rPr>
                <w:rFonts w:ascii="Times New Roman" w:hAnsi="Times New Roman" w:cs="Times New Roman"/>
                <w:sz w:val="24"/>
                <w:szCs w:val="24"/>
              </w:rPr>
            </w:pPr>
            <w:r w:rsidRPr="004937DC">
              <w:rPr>
                <w:rFonts w:ascii="Times New Roman" w:hAnsi="Times New Roman" w:cs="Times New Roman"/>
                <w:sz w:val="24"/>
                <w:szCs w:val="24"/>
              </w:rPr>
              <w:t>Виявлення та нейтралізація загроз і чинників, що становлять небезпеку для нації</w:t>
            </w:r>
          </w:p>
        </w:tc>
      </w:tr>
      <w:tr w:rsidR="004937DC" w:rsidRPr="004937DC" w14:paraId="5E031C4C" w14:textId="77777777" w:rsidTr="004937DC">
        <w:tc>
          <w:tcPr>
            <w:tcW w:w="562" w:type="dxa"/>
            <w:vAlign w:val="center"/>
          </w:tcPr>
          <w:p w14:paraId="1BB0186A" w14:textId="77777777" w:rsidR="004937DC" w:rsidRPr="004937DC" w:rsidRDefault="004937DC" w:rsidP="004937DC">
            <w:pPr>
              <w:jc w:val="center"/>
              <w:rPr>
                <w:rFonts w:ascii="Times New Roman" w:hAnsi="Times New Roman" w:cs="Times New Roman"/>
                <w:sz w:val="24"/>
                <w:szCs w:val="24"/>
              </w:rPr>
            </w:pPr>
            <w:r w:rsidRPr="004937DC">
              <w:rPr>
                <w:rFonts w:ascii="Times New Roman" w:hAnsi="Times New Roman" w:cs="Times New Roman"/>
                <w:sz w:val="24"/>
                <w:szCs w:val="24"/>
              </w:rPr>
              <w:t>2</w:t>
            </w:r>
          </w:p>
        </w:tc>
        <w:tc>
          <w:tcPr>
            <w:tcW w:w="9067" w:type="dxa"/>
            <w:vAlign w:val="center"/>
          </w:tcPr>
          <w:p w14:paraId="4DA56AE8" w14:textId="77777777" w:rsidR="004937DC" w:rsidRPr="004937DC" w:rsidRDefault="004937DC" w:rsidP="004937DC">
            <w:pPr>
              <w:jc w:val="center"/>
              <w:rPr>
                <w:rFonts w:ascii="Times New Roman" w:hAnsi="Times New Roman" w:cs="Times New Roman"/>
                <w:sz w:val="24"/>
                <w:szCs w:val="24"/>
              </w:rPr>
            </w:pPr>
            <w:r w:rsidRPr="004937DC">
              <w:rPr>
                <w:rFonts w:ascii="Times New Roman" w:hAnsi="Times New Roman" w:cs="Times New Roman"/>
                <w:sz w:val="24"/>
                <w:szCs w:val="24"/>
              </w:rPr>
              <w:t>Формування концептуальних засад, включно з доктринами та стратегіями національної безпеки</w:t>
            </w:r>
          </w:p>
        </w:tc>
      </w:tr>
      <w:tr w:rsidR="004937DC" w:rsidRPr="004937DC" w14:paraId="62AE19DD" w14:textId="77777777" w:rsidTr="004937DC">
        <w:tc>
          <w:tcPr>
            <w:tcW w:w="562" w:type="dxa"/>
            <w:vAlign w:val="center"/>
          </w:tcPr>
          <w:p w14:paraId="38617D88" w14:textId="77777777" w:rsidR="004937DC" w:rsidRPr="004937DC" w:rsidRDefault="004937DC" w:rsidP="004937DC">
            <w:pPr>
              <w:jc w:val="center"/>
              <w:rPr>
                <w:rFonts w:ascii="Times New Roman" w:hAnsi="Times New Roman" w:cs="Times New Roman"/>
                <w:sz w:val="24"/>
                <w:szCs w:val="24"/>
              </w:rPr>
            </w:pPr>
            <w:r w:rsidRPr="004937DC">
              <w:rPr>
                <w:rFonts w:ascii="Times New Roman" w:hAnsi="Times New Roman" w:cs="Times New Roman"/>
                <w:sz w:val="24"/>
                <w:szCs w:val="24"/>
              </w:rPr>
              <w:t>3</w:t>
            </w:r>
          </w:p>
        </w:tc>
        <w:tc>
          <w:tcPr>
            <w:tcW w:w="9067" w:type="dxa"/>
            <w:vAlign w:val="center"/>
          </w:tcPr>
          <w:p w14:paraId="0F198FCB" w14:textId="77777777" w:rsidR="004937DC" w:rsidRPr="004937DC" w:rsidRDefault="004937DC" w:rsidP="004937DC">
            <w:pPr>
              <w:jc w:val="center"/>
              <w:rPr>
                <w:rFonts w:ascii="Times New Roman" w:hAnsi="Times New Roman" w:cs="Times New Roman"/>
                <w:sz w:val="24"/>
                <w:szCs w:val="24"/>
              </w:rPr>
            </w:pPr>
            <w:r w:rsidRPr="004937DC">
              <w:rPr>
                <w:rFonts w:ascii="Times New Roman" w:hAnsi="Times New Roman" w:cs="Times New Roman"/>
                <w:sz w:val="24"/>
                <w:szCs w:val="24"/>
              </w:rPr>
              <w:t>Визначення цілей, завдань і функцій суб’єктів, відповідальних за забезпечення безпеки</w:t>
            </w:r>
          </w:p>
        </w:tc>
      </w:tr>
      <w:tr w:rsidR="004937DC" w:rsidRPr="004937DC" w14:paraId="43331365" w14:textId="77777777" w:rsidTr="004937DC">
        <w:tc>
          <w:tcPr>
            <w:tcW w:w="562" w:type="dxa"/>
            <w:vAlign w:val="center"/>
          </w:tcPr>
          <w:p w14:paraId="4C231930" w14:textId="77777777" w:rsidR="004937DC" w:rsidRPr="004937DC" w:rsidRDefault="004937DC" w:rsidP="004937DC">
            <w:pPr>
              <w:jc w:val="center"/>
              <w:rPr>
                <w:rFonts w:ascii="Times New Roman" w:hAnsi="Times New Roman" w:cs="Times New Roman"/>
                <w:sz w:val="24"/>
                <w:szCs w:val="24"/>
              </w:rPr>
            </w:pPr>
            <w:r w:rsidRPr="004937DC">
              <w:rPr>
                <w:rFonts w:ascii="Times New Roman" w:hAnsi="Times New Roman" w:cs="Times New Roman"/>
                <w:sz w:val="24"/>
                <w:szCs w:val="24"/>
              </w:rPr>
              <w:t>4</w:t>
            </w:r>
          </w:p>
        </w:tc>
        <w:tc>
          <w:tcPr>
            <w:tcW w:w="9067" w:type="dxa"/>
            <w:vAlign w:val="center"/>
          </w:tcPr>
          <w:p w14:paraId="798A2179" w14:textId="77777777" w:rsidR="004937DC" w:rsidRPr="004937DC" w:rsidRDefault="004937DC" w:rsidP="004937DC">
            <w:pPr>
              <w:jc w:val="center"/>
              <w:rPr>
                <w:rFonts w:ascii="Times New Roman" w:hAnsi="Times New Roman" w:cs="Times New Roman"/>
                <w:sz w:val="24"/>
                <w:szCs w:val="24"/>
              </w:rPr>
            </w:pPr>
            <w:r w:rsidRPr="004937DC">
              <w:rPr>
                <w:rFonts w:ascii="Times New Roman" w:hAnsi="Times New Roman" w:cs="Times New Roman"/>
                <w:sz w:val="24"/>
                <w:szCs w:val="24"/>
              </w:rPr>
              <w:t>Розробка та вдосконалення організаційної, правової, інформаційної та психологічної структури</w:t>
            </w:r>
          </w:p>
        </w:tc>
      </w:tr>
      <w:tr w:rsidR="004937DC" w:rsidRPr="004937DC" w14:paraId="2B82AF91" w14:textId="77777777" w:rsidTr="004937DC">
        <w:tc>
          <w:tcPr>
            <w:tcW w:w="562" w:type="dxa"/>
            <w:vAlign w:val="center"/>
          </w:tcPr>
          <w:p w14:paraId="197BEDE0" w14:textId="77777777" w:rsidR="004937DC" w:rsidRPr="004937DC" w:rsidRDefault="004937DC" w:rsidP="004937DC">
            <w:pPr>
              <w:jc w:val="center"/>
              <w:rPr>
                <w:rFonts w:ascii="Times New Roman" w:hAnsi="Times New Roman" w:cs="Times New Roman"/>
                <w:sz w:val="24"/>
                <w:szCs w:val="24"/>
              </w:rPr>
            </w:pPr>
            <w:r w:rsidRPr="004937DC">
              <w:rPr>
                <w:rFonts w:ascii="Times New Roman" w:hAnsi="Times New Roman" w:cs="Times New Roman"/>
                <w:sz w:val="24"/>
                <w:szCs w:val="24"/>
              </w:rPr>
              <w:t>5</w:t>
            </w:r>
          </w:p>
        </w:tc>
        <w:tc>
          <w:tcPr>
            <w:tcW w:w="9067" w:type="dxa"/>
            <w:vAlign w:val="center"/>
          </w:tcPr>
          <w:p w14:paraId="4261583B" w14:textId="77777777" w:rsidR="004937DC" w:rsidRPr="004937DC" w:rsidRDefault="004937DC" w:rsidP="004937DC">
            <w:pPr>
              <w:jc w:val="center"/>
              <w:rPr>
                <w:rFonts w:ascii="Times New Roman" w:hAnsi="Times New Roman" w:cs="Times New Roman"/>
                <w:sz w:val="24"/>
                <w:szCs w:val="24"/>
              </w:rPr>
            </w:pPr>
            <w:r w:rsidRPr="004937DC">
              <w:rPr>
                <w:rFonts w:ascii="Times New Roman" w:hAnsi="Times New Roman" w:cs="Times New Roman"/>
                <w:sz w:val="24"/>
                <w:szCs w:val="24"/>
              </w:rPr>
              <w:t>Забезпечення системи національної безпеки необхідними ресурсами (людськими, фінансовими, інформаційними, матеріальними)</w:t>
            </w:r>
          </w:p>
        </w:tc>
      </w:tr>
      <w:tr w:rsidR="004937DC" w:rsidRPr="004937DC" w14:paraId="25B58B00" w14:textId="77777777" w:rsidTr="004937DC">
        <w:tc>
          <w:tcPr>
            <w:tcW w:w="562" w:type="dxa"/>
            <w:vAlign w:val="center"/>
          </w:tcPr>
          <w:p w14:paraId="4F96293D" w14:textId="77777777" w:rsidR="004937DC" w:rsidRPr="004937DC" w:rsidRDefault="004937DC" w:rsidP="004937DC">
            <w:pPr>
              <w:jc w:val="center"/>
              <w:rPr>
                <w:rFonts w:ascii="Times New Roman" w:hAnsi="Times New Roman" w:cs="Times New Roman"/>
                <w:sz w:val="24"/>
                <w:szCs w:val="24"/>
              </w:rPr>
            </w:pPr>
            <w:r w:rsidRPr="004937DC">
              <w:rPr>
                <w:rFonts w:ascii="Times New Roman" w:hAnsi="Times New Roman" w:cs="Times New Roman"/>
                <w:sz w:val="24"/>
                <w:szCs w:val="24"/>
              </w:rPr>
              <w:t>6</w:t>
            </w:r>
          </w:p>
        </w:tc>
        <w:tc>
          <w:tcPr>
            <w:tcW w:w="9067" w:type="dxa"/>
            <w:vAlign w:val="center"/>
          </w:tcPr>
          <w:p w14:paraId="4EB8E1A6" w14:textId="77777777" w:rsidR="004937DC" w:rsidRPr="004937DC" w:rsidRDefault="004937DC" w:rsidP="004937DC">
            <w:pPr>
              <w:jc w:val="center"/>
              <w:rPr>
                <w:rFonts w:ascii="Times New Roman" w:hAnsi="Times New Roman" w:cs="Times New Roman"/>
                <w:sz w:val="24"/>
                <w:szCs w:val="24"/>
              </w:rPr>
            </w:pPr>
            <w:r w:rsidRPr="004937DC">
              <w:rPr>
                <w:rFonts w:ascii="Times New Roman" w:hAnsi="Times New Roman" w:cs="Times New Roman"/>
                <w:sz w:val="24"/>
                <w:szCs w:val="24"/>
              </w:rPr>
              <w:t>Прийняття та реалізація управлінських рішень</w:t>
            </w:r>
          </w:p>
        </w:tc>
      </w:tr>
      <w:tr w:rsidR="004937DC" w:rsidRPr="004937DC" w14:paraId="314B7D0F" w14:textId="77777777" w:rsidTr="004937DC">
        <w:tc>
          <w:tcPr>
            <w:tcW w:w="562" w:type="dxa"/>
            <w:vAlign w:val="center"/>
          </w:tcPr>
          <w:p w14:paraId="40A255D8" w14:textId="77777777" w:rsidR="004937DC" w:rsidRPr="004937DC" w:rsidRDefault="004937DC" w:rsidP="004937DC">
            <w:pPr>
              <w:jc w:val="center"/>
              <w:rPr>
                <w:rFonts w:ascii="Times New Roman" w:hAnsi="Times New Roman" w:cs="Times New Roman"/>
                <w:sz w:val="24"/>
                <w:szCs w:val="24"/>
              </w:rPr>
            </w:pPr>
            <w:r w:rsidRPr="004937DC">
              <w:rPr>
                <w:rFonts w:ascii="Times New Roman" w:hAnsi="Times New Roman" w:cs="Times New Roman"/>
                <w:sz w:val="24"/>
                <w:szCs w:val="24"/>
              </w:rPr>
              <w:lastRenderedPageBreak/>
              <w:t>7</w:t>
            </w:r>
          </w:p>
        </w:tc>
        <w:tc>
          <w:tcPr>
            <w:tcW w:w="9067" w:type="dxa"/>
            <w:vAlign w:val="center"/>
          </w:tcPr>
          <w:p w14:paraId="2EC406F4" w14:textId="77777777" w:rsidR="004937DC" w:rsidRPr="004937DC" w:rsidRDefault="004937DC" w:rsidP="004937DC">
            <w:pPr>
              <w:jc w:val="center"/>
              <w:rPr>
                <w:rFonts w:ascii="Times New Roman" w:hAnsi="Times New Roman" w:cs="Times New Roman"/>
                <w:sz w:val="24"/>
                <w:szCs w:val="24"/>
              </w:rPr>
            </w:pPr>
            <w:r w:rsidRPr="004937DC">
              <w:rPr>
                <w:rFonts w:ascii="Times New Roman" w:hAnsi="Times New Roman" w:cs="Times New Roman"/>
                <w:sz w:val="24"/>
                <w:szCs w:val="24"/>
              </w:rPr>
              <w:t>Організація ефективної взаємодії між державними і недержавними структурами</w:t>
            </w:r>
          </w:p>
        </w:tc>
      </w:tr>
      <w:tr w:rsidR="004937DC" w:rsidRPr="004937DC" w14:paraId="160DA3CB" w14:textId="77777777" w:rsidTr="004937DC">
        <w:tc>
          <w:tcPr>
            <w:tcW w:w="562" w:type="dxa"/>
            <w:vAlign w:val="center"/>
          </w:tcPr>
          <w:p w14:paraId="380967B1" w14:textId="77777777" w:rsidR="004937DC" w:rsidRPr="004937DC" w:rsidRDefault="004937DC" w:rsidP="004937DC">
            <w:pPr>
              <w:jc w:val="center"/>
              <w:rPr>
                <w:rFonts w:ascii="Times New Roman" w:hAnsi="Times New Roman" w:cs="Times New Roman"/>
                <w:sz w:val="24"/>
                <w:szCs w:val="24"/>
              </w:rPr>
            </w:pPr>
            <w:r w:rsidRPr="004937DC">
              <w:rPr>
                <w:rFonts w:ascii="Times New Roman" w:hAnsi="Times New Roman" w:cs="Times New Roman"/>
                <w:sz w:val="24"/>
                <w:szCs w:val="24"/>
              </w:rPr>
              <w:t>8</w:t>
            </w:r>
          </w:p>
        </w:tc>
        <w:tc>
          <w:tcPr>
            <w:tcW w:w="9067" w:type="dxa"/>
            <w:vAlign w:val="center"/>
          </w:tcPr>
          <w:p w14:paraId="5BDBB077" w14:textId="77777777" w:rsidR="004937DC" w:rsidRPr="004937DC" w:rsidRDefault="004937DC" w:rsidP="004937DC">
            <w:pPr>
              <w:jc w:val="center"/>
              <w:rPr>
                <w:rFonts w:ascii="Times New Roman" w:hAnsi="Times New Roman" w:cs="Times New Roman"/>
                <w:sz w:val="24"/>
                <w:szCs w:val="24"/>
              </w:rPr>
            </w:pPr>
            <w:r w:rsidRPr="004937DC">
              <w:rPr>
                <w:rFonts w:ascii="Times New Roman" w:hAnsi="Times New Roman" w:cs="Times New Roman"/>
                <w:sz w:val="24"/>
                <w:szCs w:val="24"/>
              </w:rPr>
              <w:t>Адаптація системи до змін геополітичного середовища та відхилень від поставлених цілей</w:t>
            </w:r>
          </w:p>
        </w:tc>
      </w:tr>
      <w:tr w:rsidR="004937DC" w:rsidRPr="004937DC" w14:paraId="2C5523BA" w14:textId="77777777" w:rsidTr="004937DC">
        <w:tc>
          <w:tcPr>
            <w:tcW w:w="562" w:type="dxa"/>
            <w:vAlign w:val="center"/>
          </w:tcPr>
          <w:p w14:paraId="24515F11" w14:textId="77777777" w:rsidR="004937DC" w:rsidRPr="004937DC" w:rsidRDefault="004937DC" w:rsidP="004937DC">
            <w:pPr>
              <w:jc w:val="center"/>
              <w:rPr>
                <w:rFonts w:ascii="Times New Roman" w:hAnsi="Times New Roman" w:cs="Times New Roman"/>
                <w:sz w:val="24"/>
                <w:szCs w:val="24"/>
              </w:rPr>
            </w:pPr>
            <w:r w:rsidRPr="004937DC">
              <w:rPr>
                <w:rFonts w:ascii="Times New Roman" w:hAnsi="Times New Roman" w:cs="Times New Roman"/>
                <w:sz w:val="24"/>
                <w:szCs w:val="24"/>
              </w:rPr>
              <w:t>9</w:t>
            </w:r>
          </w:p>
        </w:tc>
        <w:tc>
          <w:tcPr>
            <w:tcW w:w="9067" w:type="dxa"/>
            <w:vAlign w:val="center"/>
          </w:tcPr>
          <w:p w14:paraId="60B8CB1E" w14:textId="77777777" w:rsidR="004937DC" w:rsidRPr="004937DC" w:rsidRDefault="004937DC" w:rsidP="004937DC">
            <w:pPr>
              <w:jc w:val="center"/>
              <w:rPr>
                <w:rFonts w:ascii="Times New Roman" w:hAnsi="Times New Roman" w:cs="Times New Roman"/>
                <w:sz w:val="24"/>
                <w:szCs w:val="24"/>
              </w:rPr>
            </w:pPr>
            <w:r w:rsidRPr="004937DC">
              <w:rPr>
                <w:rFonts w:ascii="Times New Roman" w:hAnsi="Times New Roman" w:cs="Times New Roman"/>
                <w:sz w:val="24"/>
                <w:szCs w:val="24"/>
              </w:rPr>
              <w:t>Створення дієвої системи обліку та контролю за функціонуванням сектору безпеки</w:t>
            </w:r>
          </w:p>
        </w:tc>
      </w:tr>
      <w:tr w:rsidR="004937DC" w:rsidRPr="004937DC" w14:paraId="2ADB7ABC" w14:textId="77777777" w:rsidTr="004937DC">
        <w:tc>
          <w:tcPr>
            <w:tcW w:w="562" w:type="dxa"/>
            <w:vAlign w:val="center"/>
          </w:tcPr>
          <w:p w14:paraId="59486AA3" w14:textId="77777777" w:rsidR="004937DC" w:rsidRPr="004937DC" w:rsidRDefault="004937DC" w:rsidP="004937DC">
            <w:pPr>
              <w:jc w:val="center"/>
              <w:rPr>
                <w:rFonts w:ascii="Times New Roman" w:hAnsi="Times New Roman" w:cs="Times New Roman"/>
                <w:sz w:val="24"/>
                <w:szCs w:val="24"/>
              </w:rPr>
            </w:pPr>
            <w:r w:rsidRPr="004937DC">
              <w:rPr>
                <w:rFonts w:ascii="Times New Roman" w:hAnsi="Times New Roman" w:cs="Times New Roman"/>
                <w:sz w:val="24"/>
                <w:szCs w:val="24"/>
              </w:rPr>
              <w:t>10</w:t>
            </w:r>
          </w:p>
        </w:tc>
        <w:tc>
          <w:tcPr>
            <w:tcW w:w="9067" w:type="dxa"/>
            <w:vAlign w:val="center"/>
          </w:tcPr>
          <w:p w14:paraId="4A2FE7C6" w14:textId="77777777" w:rsidR="004937DC" w:rsidRPr="004937DC" w:rsidRDefault="004937DC" w:rsidP="004937DC">
            <w:pPr>
              <w:jc w:val="center"/>
              <w:rPr>
                <w:rFonts w:ascii="Times New Roman" w:hAnsi="Times New Roman" w:cs="Times New Roman"/>
                <w:sz w:val="24"/>
                <w:szCs w:val="24"/>
              </w:rPr>
            </w:pPr>
            <w:r w:rsidRPr="004937DC">
              <w:rPr>
                <w:rFonts w:ascii="Times New Roman" w:hAnsi="Times New Roman" w:cs="Times New Roman"/>
                <w:sz w:val="24"/>
                <w:szCs w:val="24"/>
              </w:rPr>
              <w:t>Підтримання працездатності всіх елементів системи національної безпеки та її реорганізація за потреби</w:t>
            </w:r>
          </w:p>
        </w:tc>
      </w:tr>
    </w:tbl>
    <w:p w14:paraId="4100560A" w14:textId="2ED4C55C" w:rsidR="009332E9" w:rsidRDefault="004937DC" w:rsidP="004937D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Джерело:</w:t>
      </w:r>
      <w:r w:rsidR="00203E15">
        <w:rPr>
          <w:rFonts w:ascii="Times New Roman" w:hAnsi="Times New Roman" w:cs="Times New Roman"/>
          <w:sz w:val="28"/>
          <w:szCs w:val="28"/>
          <w:lang w:val="ru-RU"/>
        </w:rPr>
        <w:t>[58,</w:t>
      </w:r>
      <w:r w:rsidR="00E13590">
        <w:rPr>
          <w:rFonts w:ascii="Times New Roman" w:hAnsi="Times New Roman" w:cs="Times New Roman"/>
          <w:sz w:val="28"/>
          <w:szCs w:val="28"/>
        </w:rPr>
        <w:t xml:space="preserve"> </w:t>
      </w:r>
      <w:r w:rsidR="00203E15">
        <w:rPr>
          <w:rFonts w:ascii="Times New Roman" w:hAnsi="Times New Roman" w:cs="Times New Roman"/>
          <w:sz w:val="28"/>
          <w:szCs w:val="28"/>
          <w:lang w:val="en-US"/>
        </w:rPr>
        <w:t>c</w:t>
      </w:r>
      <w:r w:rsidR="00203E15">
        <w:rPr>
          <w:rFonts w:ascii="Times New Roman" w:hAnsi="Times New Roman" w:cs="Times New Roman"/>
          <w:sz w:val="28"/>
          <w:szCs w:val="28"/>
          <w:lang w:val="ru-RU"/>
        </w:rPr>
        <w:t>.</w:t>
      </w:r>
      <w:r w:rsidR="00E13590">
        <w:rPr>
          <w:rFonts w:ascii="Times New Roman" w:hAnsi="Times New Roman" w:cs="Times New Roman"/>
          <w:sz w:val="28"/>
          <w:szCs w:val="28"/>
        </w:rPr>
        <w:t xml:space="preserve"> </w:t>
      </w:r>
      <w:r w:rsidR="00203E15">
        <w:rPr>
          <w:rFonts w:ascii="Times New Roman" w:hAnsi="Times New Roman" w:cs="Times New Roman"/>
          <w:sz w:val="28"/>
          <w:szCs w:val="28"/>
          <w:lang w:val="ru-RU"/>
        </w:rPr>
        <w:t>40</w:t>
      </w:r>
      <w:r w:rsidR="00203E15" w:rsidRPr="008B6567">
        <w:rPr>
          <w:rFonts w:ascii="Times New Roman" w:hAnsi="Times New Roman" w:cs="Times New Roman"/>
          <w:sz w:val="28"/>
          <w:szCs w:val="28"/>
          <w:lang w:val="ru-RU"/>
        </w:rPr>
        <w:t>].</w:t>
      </w:r>
    </w:p>
    <w:p w14:paraId="44F18C02" w14:textId="77777777" w:rsidR="004937DC" w:rsidRPr="004937DC" w:rsidRDefault="004937DC" w:rsidP="004937DC">
      <w:pPr>
        <w:spacing w:after="0" w:line="360" w:lineRule="auto"/>
        <w:ind w:firstLine="709"/>
        <w:jc w:val="both"/>
        <w:rPr>
          <w:rFonts w:ascii="Times New Roman" w:hAnsi="Times New Roman" w:cs="Times New Roman"/>
          <w:sz w:val="28"/>
          <w:szCs w:val="28"/>
        </w:rPr>
      </w:pPr>
      <w:r w:rsidRPr="004937DC">
        <w:rPr>
          <w:rFonts w:ascii="Times New Roman" w:hAnsi="Times New Roman" w:cs="Times New Roman"/>
          <w:sz w:val="28"/>
          <w:szCs w:val="28"/>
        </w:rPr>
        <w:t>Усі вищезазначені</w:t>
      </w:r>
      <w:r>
        <w:rPr>
          <w:rFonts w:ascii="Times New Roman" w:hAnsi="Times New Roman" w:cs="Times New Roman"/>
          <w:sz w:val="28"/>
          <w:szCs w:val="28"/>
        </w:rPr>
        <w:t xml:space="preserve"> завдання</w:t>
      </w:r>
      <w:r w:rsidRPr="004937DC">
        <w:rPr>
          <w:rFonts w:ascii="Times New Roman" w:hAnsi="Times New Roman" w:cs="Times New Roman"/>
          <w:sz w:val="28"/>
          <w:szCs w:val="28"/>
        </w:rPr>
        <w:t xml:space="preserve"> можна узагальнити у дві ключові: виявлення загроз та протидія їм. Процес виявлення загроз охоплює </w:t>
      </w:r>
      <w:r>
        <w:rPr>
          <w:rFonts w:ascii="Times New Roman" w:hAnsi="Times New Roman" w:cs="Times New Roman"/>
          <w:sz w:val="28"/>
          <w:szCs w:val="28"/>
        </w:rPr>
        <w:t>низку послідовних дій, зокрема:</w:t>
      </w:r>
    </w:p>
    <w:p w14:paraId="0195026B" w14:textId="77777777" w:rsidR="004937DC" w:rsidRPr="004937DC" w:rsidRDefault="004937DC" w:rsidP="004937DC">
      <w:pPr>
        <w:pStyle w:val="a3"/>
        <w:numPr>
          <w:ilvl w:val="0"/>
          <w:numId w:val="4"/>
        </w:numPr>
        <w:spacing w:after="0" w:line="360" w:lineRule="auto"/>
        <w:ind w:left="0" w:firstLine="709"/>
        <w:jc w:val="both"/>
        <w:rPr>
          <w:rFonts w:ascii="Times New Roman" w:hAnsi="Times New Roman" w:cs="Times New Roman"/>
          <w:sz w:val="28"/>
          <w:szCs w:val="28"/>
        </w:rPr>
      </w:pPr>
      <w:r w:rsidRPr="004937DC">
        <w:rPr>
          <w:rFonts w:ascii="Times New Roman" w:hAnsi="Times New Roman" w:cs="Times New Roman"/>
          <w:sz w:val="28"/>
          <w:szCs w:val="28"/>
        </w:rPr>
        <w:t>збір початкових відомостей щодо реальних процесів, пов’язаних із виникненням або реалізацією загроз національній безпеці;</w:t>
      </w:r>
    </w:p>
    <w:p w14:paraId="4C8A869B" w14:textId="77777777" w:rsidR="004937DC" w:rsidRPr="004937DC" w:rsidRDefault="004937DC" w:rsidP="004937DC">
      <w:pPr>
        <w:pStyle w:val="a3"/>
        <w:numPr>
          <w:ilvl w:val="0"/>
          <w:numId w:val="4"/>
        </w:numPr>
        <w:spacing w:after="0" w:line="360" w:lineRule="auto"/>
        <w:ind w:left="0" w:firstLine="709"/>
        <w:jc w:val="both"/>
        <w:rPr>
          <w:rFonts w:ascii="Times New Roman" w:hAnsi="Times New Roman" w:cs="Times New Roman"/>
          <w:sz w:val="28"/>
          <w:szCs w:val="28"/>
        </w:rPr>
      </w:pPr>
      <w:r w:rsidRPr="004937DC">
        <w:rPr>
          <w:rFonts w:ascii="Times New Roman" w:hAnsi="Times New Roman" w:cs="Times New Roman"/>
          <w:sz w:val="28"/>
          <w:szCs w:val="28"/>
        </w:rPr>
        <w:t>обробка зібраної інформації, її аналіз та узагальнення;</w:t>
      </w:r>
    </w:p>
    <w:p w14:paraId="795AC9F0" w14:textId="77777777" w:rsidR="004937DC" w:rsidRPr="004937DC" w:rsidRDefault="004937DC" w:rsidP="004937DC">
      <w:pPr>
        <w:pStyle w:val="a3"/>
        <w:numPr>
          <w:ilvl w:val="0"/>
          <w:numId w:val="4"/>
        </w:numPr>
        <w:spacing w:after="0" w:line="360" w:lineRule="auto"/>
        <w:ind w:left="0" w:firstLine="709"/>
        <w:jc w:val="both"/>
        <w:rPr>
          <w:rFonts w:ascii="Times New Roman" w:hAnsi="Times New Roman" w:cs="Times New Roman"/>
          <w:sz w:val="28"/>
          <w:szCs w:val="28"/>
        </w:rPr>
      </w:pPr>
      <w:r w:rsidRPr="004937DC">
        <w:rPr>
          <w:rFonts w:ascii="Times New Roman" w:hAnsi="Times New Roman" w:cs="Times New Roman"/>
          <w:sz w:val="28"/>
          <w:szCs w:val="28"/>
        </w:rPr>
        <w:t>формування попередніх припущень (гіпотез) стосовно характеру і механізмів загроз, із залученням аналогій до вже наявних науково обґрунтованих моделей;</w:t>
      </w:r>
    </w:p>
    <w:p w14:paraId="2B01FB7E" w14:textId="77777777" w:rsidR="004937DC" w:rsidRPr="004937DC" w:rsidRDefault="004937DC" w:rsidP="004937DC">
      <w:pPr>
        <w:pStyle w:val="a3"/>
        <w:numPr>
          <w:ilvl w:val="0"/>
          <w:numId w:val="4"/>
        </w:numPr>
        <w:spacing w:after="0" w:line="360" w:lineRule="auto"/>
        <w:ind w:left="0" w:firstLine="709"/>
        <w:jc w:val="both"/>
        <w:rPr>
          <w:rFonts w:ascii="Times New Roman" w:hAnsi="Times New Roman" w:cs="Times New Roman"/>
          <w:sz w:val="28"/>
          <w:szCs w:val="28"/>
        </w:rPr>
      </w:pPr>
      <w:r w:rsidRPr="004937DC">
        <w:rPr>
          <w:rFonts w:ascii="Times New Roman" w:hAnsi="Times New Roman" w:cs="Times New Roman"/>
          <w:sz w:val="28"/>
          <w:szCs w:val="28"/>
        </w:rPr>
        <w:t>перевірка висунутих гіпотез для підтвердження чи спростування версій розвитку загроз;</w:t>
      </w:r>
    </w:p>
    <w:p w14:paraId="0619DBA1" w14:textId="1EA8D667" w:rsidR="004937DC" w:rsidRDefault="004937DC" w:rsidP="004937DC">
      <w:pPr>
        <w:pStyle w:val="a3"/>
        <w:numPr>
          <w:ilvl w:val="0"/>
          <w:numId w:val="4"/>
        </w:numPr>
        <w:spacing w:after="0" w:line="360" w:lineRule="auto"/>
        <w:ind w:left="0" w:firstLine="709"/>
        <w:jc w:val="both"/>
        <w:rPr>
          <w:rFonts w:ascii="Times New Roman" w:hAnsi="Times New Roman" w:cs="Times New Roman"/>
          <w:sz w:val="28"/>
          <w:szCs w:val="28"/>
        </w:rPr>
      </w:pPr>
      <w:r w:rsidRPr="004937DC">
        <w:rPr>
          <w:rFonts w:ascii="Times New Roman" w:hAnsi="Times New Roman" w:cs="Times New Roman"/>
          <w:sz w:val="28"/>
          <w:szCs w:val="28"/>
        </w:rPr>
        <w:t>встановлення чіткої моделі процесу виникнення й реалізації загрози, яка є основою для ухвалення практичного рішен</w:t>
      </w:r>
      <w:r w:rsidR="000B376A">
        <w:rPr>
          <w:rFonts w:ascii="Times New Roman" w:hAnsi="Times New Roman" w:cs="Times New Roman"/>
          <w:sz w:val="28"/>
          <w:szCs w:val="28"/>
        </w:rPr>
        <w:t>ня з її нейтралізації [93</w:t>
      </w:r>
      <w:r w:rsidR="000B376A" w:rsidRPr="000B376A">
        <w:rPr>
          <w:rFonts w:ascii="Times New Roman" w:hAnsi="Times New Roman" w:cs="Times New Roman"/>
          <w:sz w:val="28"/>
          <w:szCs w:val="28"/>
        </w:rPr>
        <w:t>,</w:t>
      </w:r>
      <w:r w:rsidR="00E13590">
        <w:rPr>
          <w:rFonts w:ascii="Times New Roman" w:hAnsi="Times New Roman" w:cs="Times New Roman"/>
          <w:sz w:val="28"/>
          <w:szCs w:val="28"/>
        </w:rPr>
        <w:t xml:space="preserve"> </w:t>
      </w:r>
      <w:r w:rsidR="000B376A">
        <w:rPr>
          <w:rFonts w:ascii="Times New Roman" w:hAnsi="Times New Roman" w:cs="Times New Roman"/>
          <w:sz w:val="28"/>
          <w:szCs w:val="28"/>
          <w:lang w:val="en-US"/>
        </w:rPr>
        <w:t>c</w:t>
      </w:r>
      <w:r w:rsidR="000B376A" w:rsidRPr="000B376A">
        <w:rPr>
          <w:rFonts w:ascii="Times New Roman" w:hAnsi="Times New Roman" w:cs="Times New Roman"/>
          <w:sz w:val="28"/>
          <w:szCs w:val="28"/>
        </w:rPr>
        <w:t>.</w:t>
      </w:r>
      <w:r w:rsidR="00E13590">
        <w:rPr>
          <w:rFonts w:ascii="Times New Roman" w:hAnsi="Times New Roman" w:cs="Times New Roman"/>
          <w:sz w:val="28"/>
          <w:szCs w:val="28"/>
        </w:rPr>
        <w:t xml:space="preserve"> </w:t>
      </w:r>
      <w:r w:rsidR="000B376A">
        <w:rPr>
          <w:rFonts w:ascii="Times New Roman" w:hAnsi="Times New Roman" w:cs="Times New Roman"/>
          <w:sz w:val="28"/>
          <w:szCs w:val="28"/>
        </w:rPr>
        <w:t>63</w:t>
      </w:r>
      <w:r w:rsidR="000B376A" w:rsidRPr="000B376A">
        <w:rPr>
          <w:rFonts w:ascii="Times New Roman" w:hAnsi="Times New Roman" w:cs="Times New Roman"/>
          <w:sz w:val="28"/>
          <w:szCs w:val="28"/>
        </w:rPr>
        <w:t>].</w:t>
      </w:r>
    </w:p>
    <w:p w14:paraId="290B7493" w14:textId="77777777" w:rsidR="004937DC" w:rsidRPr="004937DC" w:rsidRDefault="004937DC" w:rsidP="004937DC">
      <w:pPr>
        <w:spacing w:after="0" w:line="360" w:lineRule="auto"/>
        <w:ind w:firstLine="709"/>
        <w:jc w:val="both"/>
        <w:rPr>
          <w:rFonts w:ascii="Times New Roman" w:hAnsi="Times New Roman" w:cs="Times New Roman"/>
          <w:sz w:val="28"/>
          <w:szCs w:val="28"/>
        </w:rPr>
      </w:pPr>
      <w:r w:rsidRPr="004937DC">
        <w:rPr>
          <w:rFonts w:ascii="Times New Roman" w:hAnsi="Times New Roman" w:cs="Times New Roman"/>
          <w:sz w:val="28"/>
          <w:szCs w:val="28"/>
        </w:rPr>
        <w:t>Після встановлення характеру загрози суб’єкт, відповідальний за забезпечення національної безпеки,</w:t>
      </w:r>
      <w:r>
        <w:rPr>
          <w:rFonts w:ascii="Times New Roman" w:hAnsi="Times New Roman" w:cs="Times New Roman"/>
          <w:sz w:val="28"/>
          <w:szCs w:val="28"/>
        </w:rPr>
        <w:t xml:space="preserve"> переходить до ключового етапу –</w:t>
      </w:r>
      <w:r w:rsidRPr="004937DC">
        <w:rPr>
          <w:rFonts w:ascii="Times New Roman" w:hAnsi="Times New Roman" w:cs="Times New Roman"/>
          <w:sz w:val="28"/>
          <w:szCs w:val="28"/>
        </w:rPr>
        <w:t xml:space="preserve"> протидії загрозі. Цей процес здійснюється поетапно. Спочатку проводиться оцінка поточної ситуації: визначаються стадія розвитку загрози, її джерело, об’єкт впливу, спосіб реалізації, а також прогнозуються можливі збитки у разі її втілення. Оцінюються власні ресурси та можливості, а також вплив природних і соціаль</w:t>
      </w:r>
      <w:r>
        <w:rPr>
          <w:rFonts w:ascii="Times New Roman" w:hAnsi="Times New Roman" w:cs="Times New Roman"/>
          <w:sz w:val="28"/>
          <w:szCs w:val="28"/>
        </w:rPr>
        <w:t>них чинників на потенційні дії.</w:t>
      </w:r>
    </w:p>
    <w:p w14:paraId="3783F103" w14:textId="72F3951F" w:rsidR="004937DC" w:rsidRDefault="004937DC" w:rsidP="004937DC">
      <w:pPr>
        <w:spacing w:after="0" w:line="360" w:lineRule="auto"/>
        <w:ind w:firstLine="709"/>
        <w:jc w:val="both"/>
        <w:rPr>
          <w:rFonts w:ascii="Times New Roman" w:hAnsi="Times New Roman" w:cs="Times New Roman"/>
          <w:sz w:val="28"/>
          <w:szCs w:val="28"/>
        </w:rPr>
      </w:pPr>
      <w:r w:rsidRPr="004937DC">
        <w:rPr>
          <w:rFonts w:ascii="Times New Roman" w:hAnsi="Times New Roman" w:cs="Times New Roman"/>
          <w:sz w:val="28"/>
          <w:szCs w:val="28"/>
        </w:rPr>
        <w:t>Далі розробляються конкретні варіанти протидії, які аналізуються з погляду ефективності й доцільності в умовах, що склалися. На основі цього аналізу приймається остаточне рішення, обирається найбільш оптимальний варіант дій, і формується модель майбутніх дій. Після цього відбувається добір і підготовка необхідних сил та засобів д</w:t>
      </w:r>
      <w:r>
        <w:rPr>
          <w:rFonts w:ascii="Times New Roman" w:hAnsi="Times New Roman" w:cs="Times New Roman"/>
          <w:sz w:val="28"/>
          <w:szCs w:val="28"/>
        </w:rPr>
        <w:t xml:space="preserve">ля реалізації обраного рішення. </w:t>
      </w:r>
      <w:r w:rsidRPr="004937DC">
        <w:rPr>
          <w:rFonts w:ascii="Times New Roman" w:hAnsi="Times New Roman" w:cs="Times New Roman"/>
          <w:sz w:val="28"/>
          <w:szCs w:val="28"/>
        </w:rPr>
        <w:lastRenderedPageBreak/>
        <w:t>Наступним кроком є безпосереднє виконання запланованих заходів, здійснення постійного контролю за їх реалізацією, а також оперативне внесення коректив у разі зміни обстановки. Завершальним етапом є аналіз здійснених дій з метою отримання як позитивного, так і негативного досві</w:t>
      </w:r>
      <w:r w:rsidR="00203E15">
        <w:rPr>
          <w:rFonts w:ascii="Times New Roman" w:hAnsi="Times New Roman" w:cs="Times New Roman"/>
          <w:sz w:val="28"/>
          <w:szCs w:val="28"/>
        </w:rPr>
        <w:t xml:space="preserve">ду для врахування у майбутньому </w:t>
      </w:r>
      <w:r w:rsidR="00203E15">
        <w:rPr>
          <w:rFonts w:ascii="Times New Roman" w:hAnsi="Times New Roman" w:cs="Times New Roman"/>
          <w:sz w:val="28"/>
          <w:szCs w:val="28"/>
          <w:lang w:val="ru-RU"/>
        </w:rPr>
        <w:t>[55,</w:t>
      </w:r>
      <w:r w:rsidR="00E13590">
        <w:rPr>
          <w:rFonts w:ascii="Times New Roman" w:hAnsi="Times New Roman" w:cs="Times New Roman"/>
          <w:sz w:val="28"/>
          <w:szCs w:val="28"/>
        </w:rPr>
        <w:t xml:space="preserve"> </w:t>
      </w:r>
      <w:r w:rsidR="00203E15">
        <w:rPr>
          <w:rFonts w:ascii="Times New Roman" w:hAnsi="Times New Roman" w:cs="Times New Roman"/>
          <w:sz w:val="28"/>
          <w:szCs w:val="28"/>
          <w:lang w:val="en-US"/>
        </w:rPr>
        <w:t>c</w:t>
      </w:r>
      <w:r w:rsidR="00203E15">
        <w:rPr>
          <w:rFonts w:ascii="Times New Roman" w:hAnsi="Times New Roman" w:cs="Times New Roman"/>
          <w:sz w:val="28"/>
          <w:szCs w:val="28"/>
          <w:lang w:val="ru-RU"/>
        </w:rPr>
        <w:t>.</w:t>
      </w:r>
      <w:r w:rsidR="00E13590">
        <w:rPr>
          <w:rFonts w:ascii="Times New Roman" w:hAnsi="Times New Roman" w:cs="Times New Roman"/>
          <w:sz w:val="28"/>
          <w:szCs w:val="28"/>
        </w:rPr>
        <w:t xml:space="preserve"> </w:t>
      </w:r>
      <w:r w:rsidR="00203E15">
        <w:rPr>
          <w:rFonts w:ascii="Times New Roman" w:hAnsi="Times New Roman" w:cs="Times New Roman"/>
          <w:sz w:val="28"/>
          <w:szCs w:val="28"/>
          <w:lang w:val="ru-RU"/>
        </w:rPr>
        <w:t>1</w:t>
      </w:r>
      <w:r w:rsidR="00203E15" w:rsidRPr="008B6567">
        <w:rPr>
          <w:rFonts w:ascii="Times New Roman" w:hAnsi="Times New Roman" w:cs="Times New Roman"/>
          <w:sz w:val="28"/>
          <w:szCs w:val="28"/>
          <w:lang w:val="ru-RU"/>
        </w:rPr>
        <w:t>5].</w:t>
      </w:r>
    </w:p>
    <w:p w14:paraId="5BC1D01D" w14:textId="77777777" w:rsidR="004937DC" w:rsidRPr="004937DC" w:rsidRDefault="004937DC" w:rsidP="004937DC">
      <w:pPr>
        <w:spacing w:after="0" w:line="360" w:lineRule="auto"/>
        <w:ind w:firstLine="709"/>
        <w:jc w:val="both"/>
        <w:rPr>
          <w:rFonts w:ascii="Times New Roman" w:hAnsi="Times New Roman" w:cs="Times New Roman"/>
          <w:sz w:val="28"/>
          <w:szCs w:val="28"/>
        </w:rPr>
      </w:pPr>
      <w:r w:rsidRPr="004937DC">
        <w:rPr>
          <w:rFonts w:ascii="Times New Roman" w:hAnsi="Times New Roman" w:cs="Times New Roman"/>
          <w:sz w:val="28"/>
          <w:szCs w:val="28"/>
        </w:rPr>
        <w:t>Основними суб’єктами державної політики у сфері національної безпеки в Україні є Президент, Верховна Рада, Кабінет Міністрів, профільні міністерства та відомства, а також органи місцевої виконавчої вл</w:t>
      </w:r>
      <w:r>
        <w:rPr>
          <w:rFonts w:ascii="Times New Roman" w:hAnsi="Times New Roman" w:cs="Times New Roman"/>
          <w:sz w:val="28"/>
          <w:szCs w:val="28"/>
        </w:rPr>
        <w:t>ади і місцевого самоврядування.</w:t>
      </w:r>
    </w:p>
    <w:p w14:paraId="3559C213" w14:textId="77777777" w:rsidR="004937DC" w:rsidRPr="004937DC" w:rsidRDefault="004937DC" w:rsidP="004937DC">
      <w:pPr>
        <w:spacing w:after="0" w:line="360" w:lineRule="auto"/>
        <w:ind w:firstLine="709"/>
        <w:jc w:val="both"/>
        <w:rPr>
          <w:rFonts w:ascii="Times New Roman" w:hAnsi="Times New Roman" w:cs="Times New Roman"/>
          <w:sz w:val="28"/>
          <w:szCs w:val="28"/>
        </w:rPr>
      </w:pPr>
      <w:r w:rsidRPr="004937DC">
        <w:rPr>
          <w:rFonts w:ascii="Times New Roman" w:hAnsi="Times New Roman" w:cs="Times New Roman"/>
          <w:sz w:val="28"/>
          <w:szCs w:val="28"/>
        </w:rPr>
        <w:t>Другу групу суб’єктів забезпечення національної безпеки складають різні грома</w:t>
      </w:r>
      <w:r>
        <w:rPr>
          <w:rFonts w:ascii="Times New Roman" w:hAnsi="Times New Roman" w:cs="Times New Roman"/>
          <w:sz w:val="28"/>
          <w:szCs w:val="28"/>
        </w:rPr>
        <w:t>дські об’єднання –</w:t>
      </w:r>
      <w:r w:rsidRPr="004937DC">
        <w:rPr>
          <w:rFonts w:ascii="Times New Roman" w:hAnsi="Times New Roman" w:cs="Times New Roman"/>
          <w:sz w:val="28"/>
          <w:szCs w:val="28"/>
        </w:rPr>
        <w:t xml:space="preserve"> політичні партії, громадсько-політичні рухи та інші суспільні структури, які відображають потреби і інтереси як великих, так і малих соціальних груп. Ці соціальні інститути мають спільні риси: певний рівень організації та внутрішньої структури, регламентацію соціальних зв’язків і дій, розподіл функцій, прав і обов’язків, а також соціально-політичну спрямованість на основні по</w:t>
      </w:r>
      <w:r>
        <w:rPr>
          <w:rFonts w:ascii="Times New Roman" w:hAnsi="Times New Roman" w:cs="Times New Roman"/>
          <w:sz w:val="28"/>
          <w:szCs w:val="28"/>
        </w:rPr>
        <w:t>треби та інтереси своїх членів.</w:t>
      </w:r>
    </w:p>
    <w:p w14:paraId="4F772F10" w14:textId="5DCD63DC" w:rsidR="004937DC" w:rsidRPr="000B376A" w:rsidRDefault="00014B22" w:rsidP="004937DC">
      <w:pPr>
        <w:spacing w:after="0" w:line="360" w:lineRule="auto"/>
        <w:ind w:firstLine="709"/>
        <w:jc w:val="both"/>
        <w:rPr>
          <w:rFonts w:ascii="Times New Roman" w:hAnsi="Times New Roman" w:cs="Times New Roman"/>
          <w:sz w:val="28"/>
          <w:szCs w:val="28"/>
        </w:rPr>
      </w:pPr>
      <w:r w:rsidRPr="00014B22">
        <w:rPr>
          <w:rFonts w:ascii="Times New Roman" w:hAnsi="Times New Roman" w:cs="Times New Roman"/>
          <w:sz w:val="28"/>
          <w:szCs w:val="28"/>
        </w:rPr>
        <w:t>Громадські структури, залежно від рівня організованості та наявності державного визнання, умовно поділяються на формальні й неформальні. До формальних належать політичні партії, профспілки, громадсько-політичні об’єднання, науково-дослідні установи, а т</w:t>
      </w:r>
      <w:r>
        <w:rPr>
          <w:rFonts w:ascii="Times New Roman" w:hAnsi="Times New Roman" w:cs="Times New Roman"/>
          <w:sz w:val="28"/>
          <w:szCs w:val="28"/>
        </w:rPr>
        <w:t>акож медіа –</w:t>
      </w:r>
      <w:r w:rsidRPr="00014B22">
        <w:rPr>
          <w:rFonts w:ascii="Times New Roman" w:hAnsi="Times New Roman" w:cs="Times New Roman"/>
          <w:sz w:val="28"/>
          <w:szCs w:val="28"/>
        </w:rPr>
        <w:t xml:space="preserve"> усі вони мають офіційний статус, затверджений статут і зареєстровані у встановленому державному порядк</w:t>
      </w:r>
      <w:r>
        <w:rPr>
          <w:rFonts w:ascii="Times New Roman" w:hAnsi="Times New Roman" w:cs="Times New Roman"/>
          <w:sz w:val="28"/>
          <w:szCs w:val="28"/>
        </w:rPr>
        <w:t>у. У свою чергу, неформальні об’</w:t>
      </w:r>
      <w:r w:rsidRPr="00014B22">
        <w:rPr>
          <w:rFonts w:ascii="Times New Roman" w:hAnsi="Times New Roman" w:cs="Times New Roman"/>
          <w:sz w:val="28"/>
          <w:szCs w:val="28"/>
        </w:rPr>
        <w:t xml:space="preserve">єднання </w:t>
      </w:r>
      <w:r>
        <w:rPr>
          <w:rFonts w:ascii="Times New Roman" w:hAnsi="Times New Roman" w:cs="Times New Roman"/>
          <w:sz w:val="28"/>
          <w:szCs w:val="28"/>
        </w:rPr>
        <w:t>виникають спонтанно, ґрунтуються</w:t>
      </w:r>
      <w:r w:rsidRPr="00014B22">
        <w:rPr>
          <w:rFonts w:ascii="Times New Roman" w:hAnsi="Times New Roman" w:cs="Times New Roman"/>
          <w:sz w:val="28"/>
          <w:szCs w:val="28"/>
        </w:rPr>
        <w:t xml:space="preserve"> на суспільних традиціях, ініціативі громадя</w:t>
      </w:r>
      <w:r>
        <w:rPr>
          <w:rFonts w:ascii="Times New Roman" w:hAnsi="Times New Roman" w:cs="Times New Roman"/>
          <w:sz w:val="28"/>
          <w:szCs w:val="28"/>
        </w:rPr>
        <w:t xml:space="preserve">н або інших соціальних чинниках </w:t>
      </w:r>
      <w:r w:rsidR="000B376A">
        <w:rPr>
          <w:rFonts w:ascii="Times New Roman" w:hAnsi="Times New Roman" w:cs="Times New Roman"/>
          <w:sz w:val="28"/>
          <w:szCs w:val="28"/>
        </w:rPr>
        <w:t>[99</w:t>
      </w:r>
      <w:r w:rsidR="000B376A" w:rsidRPr="000B376A">
        <w:rPr>
          <w:rFonts w:ascii="Times New Roman" w:hAnsi="Times New Roman" w:cs="Times New Roman"/>
          <w:sz w:val="28"/>
          <w:szCs w:val="28"/>
        </w:rPr>
        <w:t>,</w:t>
      </w:r>
      <w:r w:rsidR="00E13590">
        <w:rPr>
          <w:rFonts w:ascii="Times New Roman" w:hAnsi="Times New Roman" w:cs="Times New Roman"/>
          <w:sz w:val="28"/>
          <w:szCs w:val="28"/>
        </w:rPr>
        <w:t xml:space="preserve"> </w:t>
      </w:r>
      <w:r w:rsidR="000B376A">
        <w:rPr>
          <w:rFonts w:ascii="Times New Roman" w:hAnsi="Times New Roman" w:cs="Times New Roman"/>
          <w:sz w:val="28"/>
          <w:szCs w:val="28"/>
          <w:lang w:val="en-US"/>
        </w:rPr>
        <w:t>c</w:t>
      </w:r>
      <w:r w:rsidR="000B376A" w:rsidRPr="000B376A">
        <w:rPr>
          <w:rFonts w:ascii="Times New Roman" w:hAnsi="Times New Roman" w:cs="Times New Roman"/>
          <w:sz w:val="28"/>
          <w:szCs w:val="28"/>
        </w:rPr>
        <w:t>.</w:t>
      </w:r>
      <w:r w:rsidR="00E13590">
        <w:rPr>
          <w:rFonts w:ascii="Times New Roman" w:hAnsi="Times New Roman" w:cs="Times New Roman"/>
          <w:sz w:val="28"/>
          <w:szCs w:val="28"/>
        </w:rPr>
        <w:t xml:space="preserve"> </w:t>
      </w:r>
      <w:r w:rsidR="000B376A">
        <w:rPr>
          <w:rFonts w:ascii="Times New Roman" w:hAnsi="Times New Roman" w:cs="Times New Roman"/>
          <w:sz w:val="28"/>
          <w:szCs w:val="28"/>
        </w:rPr>
        <w:t>51</w:t>
      </w:r>
      <w:r w:rsidR="000B376A" w:rsidRPr="000B376A">
        <w:rPr>
          <w:rFonts w:ascii="Times New Roman" w:hAnsi="Times New Roman" w:cs="Times New Roman"/>
          <w:sz w:val="28"/>
          <w:szCs w:val="28"/>
        </w:rPr>
        <w:t>].</w:t>
      </w:r>
    </w:p>
    <w:p w14:paraId="2A5562B0" w14:textId="77777777" w:rsidR="00DE50C7" w:rsidRPr="00DE50C7" w:rsidRDefault="00DE50C7" w:rsidP="00DE50C7">
      <w:pPr>
        <w:spacing w:after="0" w:line="360" w:lineRule="auto"/>
        <w:ind w:firstLine="709"/>
        <w:jc w:val="both"/>
        <w:rPr>
          <w:rFonts w:ascii="Times New Roman" w:hAnsi="Times New Roman" w:cs="Times New Roman"/>
          <w:sz w:val="28"/>
          <w:szCs w:val="28"/>
        </w:rPr>
      </w:pPr>
      <w:r w:rsidRPr="00DE50C7">
        <w:rPr>
          <w:rFonts w:ascii="Times New Roman" w:hAnsi="Times New Roman" w:cs="Times New Roman"/>
          <w:sz w:val="28"/>
          <w:szCs w:val="28"/>
        </w:rPr>
        <w:t>Головним завданням суб’єктів системи національної безпеки України (СНБУ) є визначення та комплексний розвиток об’єктів національної безпеки, а також формування державної політики, спрямованої на їх захист від</w:t>
      </w:r>
      <w:r>
        <w:rPr>
          <w:rFonts w:ascii="Times New Roman" w:hAnsi="Times New Roman" w:cs="Times New Roman"/>
          <w:sz w:val="28"/>
          <w:szCs w:val="28"/>
        </w:rPr>
        <w:t xml:space="preserve"> реальних і потенційних загроз.</w:t>
      </w:r>
    </w:p>
    <w:p w14:paraId="28B7C6AA" w14:textId="60197850" w:rsidR="00DE50C7" w:rsidRPr="008B6567" w:rsidRDefault="00DE50C7" w:rsidP="00DE50C7">
      <w:pPr>
        <w:spacing w:after="0" w:line="360" w:lineRule="auto"/>
        <w:ind w:firstLine="709"/>
        <w:jc w:val="both"/>
        <w:rPr>
          <w:rFonts w:ascii="Times New Roman" w:hAnsi="Times New Roman" w:cs="Times New Roman"/>
          <w:sz w:val="28"/>
          <w:szCs w:val="28"/>
        </w:rPr>
      </w:pPr>
      <w:r w:rsidRPr="00DE50C7">
        <w:rPr>
          <w:rFonts w:ascii="Times New Roman" w:hAnsi="Times New Roman" w:cs="Times New Roman"/>
          <w:sz w:val="28"/>
          <w:szCs w:val="28"/>
        </w:rPr>
        <w:t>Ще в давн</w:t>
      </w:r>
      <w:r>
        <w:rPr>
          <w:rFonts w:ascii="Times New Roman" w:hAnsi="Times New Roman" w:cs="Times New Roman"/>
          <w:sz w:val="28"/>
          <w:szCs w:val="28"/>
        </w:rPr>
        <w:t>ину греки вважали, що політика –</w:t>
      </w:r>
      <w:r w:rsidRPr="00DE50C7">
        <w:rPr>
          <w:rFonts w:ascii="Times New Roman" w:hAnsi="Times New Roman" w:cs="Times New Roman"/>
          <w:sz w:val="28"/>
          <w:szCs w:val="28"/>
        </w:rPr>
        <w:t xml:space="preserve"> це мистецтво управління державою, тобто діяльність, пов’язана з розв’язанням суспільних питань. </w:t>
      </w:r>
      <w:r w:rsidRPr="00DE50C7">
        <w:rPr>
          <w:rFonts w:ascii="Times New Roman" w:hAnsi="Times New Roman" w:cs="Times New Roman"/>
          <w:sz w:val="28"/>
          <w:szCs w:val="28"/>
        </w:rPr>
        <w:lastRenderedPageBreak/>
        <w:t>Сучасні українські вчені наголошують, що державна політика, затверджена законодавчо, формується в процесі політичної боротьби між різними партіями, групами та рухами, і являє собою систему пріоритетів та напрямків, які відображають інтереси держави та народу. При цьому політика вважається важливою сферою діяльності суспільства і держави, від ефективності якої залежить успішність держави, добробут суспільства і гі</w:t>
      </w:r>
      <w:r w:rsidR="008B6567">
        <w:rPr>
          <w:rFonts w:ascii="Times New Roman" w:hAnsi="Times New Roman" w:cs="Times New Roman"/>
          <w:sz w:val="28"/>
          <w:szCs w:val="28"/>
        </w:rPr>
        <w:t>дний рівень життя кожної людини [23</w:t>
      </w:r>
      <w:r w:rsidR="008B6567" w:rsidRPr="008B6567">
        <w:rPr>
          <w:rFonts w:ascii="Times New Roman" w:hAnsi="Times New Roman" w:cs="Times New Roman"/>
          <w:sz w:val="28"/>
          <w:szCs w:val="28"/>
        </w:rPr>
        <w:t>,</w:t>
      </w:r>
      <w:r w:rsidR="00E13590">
        <w:rPr>
          <w:rFonts w:ascii="Times New Roman" w:hAnsi="Times New Roman" w:cs="Times New Roman"/>
          <w:sz w:val="28"/>
          <w:szCs w:val="28"/>
        </w:rPr>
        <w:t xml:space="preserve"> </w:t>
      </w:r>
      <w:r w:rsidR="008B6567">
        <w:rPr>
          <w:rFonts w:ascii="Times New Roman" w:hAnsi="Times New Roman" w:cs="Times New Roman"/>
          <w:sz w:val="28"/>
          <w:szCs w:val="28"/>
          <w:lang w:val="en-US"/>
        </w:rPr>
        <w:t>c</w:t>
      </w:r>
      <w:r w:rsidR="008B6567" w:rsidRPr="008B6567">
        <w:rPr>
          <w:rFonts w:ascii="Times New Roman" w:hAnsi="Times New Roman" w:cs="Times New Roman"/>
          <w:sz w:val="28"/>
          <w:szCs w:val="28"/>
        </w:rPr>
        <w:t>.</w:t>
      </w:r>
      <w:r w:rsidR="00E13590">
        <w:rPr>
          <w:rFonts w:ascii="Times New Roman" w:hAnsi="Times New Roman" w:cs="Times New Roman"/>
          <w:sz w:val="28"/>
          <w:szCs w:val="28"/>
        </w:rPr>
        <w:t xml:space="preserve"> </w:t>
      </w:r>
      <w:r w:rsidR="008B6567">
        <w:rPr>
          <w:rFonts w:ascii="Times New Roman" w:hAnsi="Times New Roman" w:cs="Times New Roman"/>
          <w:sz w:val="28"/>
          <w:szCs w:val="28"/>
        </w:rPr>
        <w:t>158</w:t>
      </w:r>
      <w:r w:rsidR="008B6567" w:rsidRPr="008B6567">
        <w:rPr>
          <w:rFonts w:ascii="Times New Roman" w:hAnsi="Times New Roman" w:cs="Times New Roman"/>
          <w:sz w:val="28"/>
          <w:szCs w:val="28"/>
        </w:rPr>
        <w:t>].</w:t>
      </w:r>
    </w:p>
    <w:p w14:paraId="2D4D4199" w14:textId="77777777" w:rsidR="00DE50C7" w:rsidRPr="00203E15" w:rsidRDefault="00DE50C7" w:rsidP="00DE50C7">
      <w:pPr>
        <w:spacing w:after="0" w:line="360" w:lineRule="auto"/>
        <w:ind w:firstLine="709"/>
        <w:jc w:val="both"/>
        <w:rPr>
          <w:rFonts w:ascii="Times New Roman" w:hAnsi="Times New Roman" w:cs="Times New Roman"/>
          <w:sz w:val="28"/>
          <w:szCs w:val="28"/>
        </w:rPr>
      </w:pPr>
      <w:r w:rsidRPr="00DE50C7">
        <w:rPr>
          <w:rFonts w:ascii="Times New Roman" w:hAnsi="Times New Roman" w:cs="Times New Roman"/>
          <w:sz w:val="28"/>
          <w:szCs w:val="28"/>
        </w:rPr>
        <w:t>Основні принципи державної політики викладені у Законі України «Про засади внутрішньої і зовнішньої політики». Зокрема, у статті 2 зазначено, що внутрішня політика базується на таких засадах: пріоритетному захисті національних інтересів; верховенстві права та забезпеченні реалізації прав і свобод людини і громадянина; повазі до гідності кожної особи; рівності всіх власників перед законом; захисті конкуренції в економічній діяльності; здійсненні державної влади через поділ на законодавчу, виконавчу та судову гілки; відкритості та прозорості процесів підготовки і прийняття рішень органами державної влади та місцевого самоврядування; підтримці сталого розвитку економіки на ринкових засадах з урахуванням соціальної спрямованості; забезпеченні балансу між загальнодержавними, регіональними та місцевими інтересами; свободі, соціальній справедливості, творчій самореалізації та активній участі громадян у управлінні державою і суспільними справами; а також соціальному партнерств</w:t>
      </w:r>
      <w:r w:rsidR="00203E15">
        <w:rPr>
          <w:rFonts w:ascii="Times New Roman" w:hAnsi="Times New Roman" w:cs="Times New Roman"/>
          <w:sz w:val="28"/>
          <w:szCs w:val="28"/>
        </w:rPr>
        <w:t xml:space="preserve">і та громадянській солідарності </w:t>
      </w:r>
      <w:r w:rsidR="00203E15" w:rsidRPr="00203E15">
        <w:rPr>
          <w:rFonts w:ascii="Times New Roman" w:hAnsi="Times New Roman" w:cs="Times New Roman"/>
          <w:sz w:val="28"/>
          <w:szCs w:val="28"/>
        </w:rPr>
        <w:t>[</w:t>
      </w:r>
      <w:r w:rsidR="00203E15">
        <w:rPr>
          <w:rFonts w:ascii="Times New Roman" w:hAnsi="Times New Roman" w:cs="Times New Roman"/>
          <w:sz w:val="28"/>
          <w:szCs w:val="28"/>
        </w:rPr>
        <w:t>63</w:t>
      </w:r>
      <w:r w:rsidR="00203E15" w:rsidRPr="00203E15">
        <w:rPr>
          <w:rFonts w:ascii="Times New Roman" w:hAnsi="Times New Roman" w:cs="Times New Roman"/>
          <w:sz w:val="28"/>
          <w:szCs w:val="28"/>
        </w:rPr>
        <w:t>].</w:t>
      </w:r>
    </w:p>
    <w:p w14:paraId="07DA5C42" w14:textId="063146B0" w:rsidR="00DE50C7" w:rsidRPr="00203E15" w:rsidRDefault="00014B22" w:rsidP="00DE50C7">
      <w:pPr>
        <w:spacing w:after="0" w:line="360" w:lineRule="auto"/>
        <w:ind w:firstLine="709"/>
        <w:jc w:val="both"/>
        <w:rPr>
          <w:rFonts w:ascii="Times New Roman" w:hAnsi="Times New Roman" w:cs="Times New Roman"/>
          <w:sz w:val="28"/>
          <w:szCs w:val="28"/>
        </w:rPr>
      </w:pPr>
      <w:r w:rsidRPr="00014B22">
        <w:rPr>
          <w:rFonts w:ascii="Times New Roman" w:hAnsi="Times New Roman" w:cs="Times New Roman"/>
          <w:sz w:val="28"/>
          <w:szCs w:val="28"/>
        </w:rPr>
        <w:t xml:space="preserve">На думку дослідника І. Петренка, процес формування державної політики проходить через п’ять основних етапів. Першим є етап ініціювання, який охоплює виявлення та аналіз актуальних суспільних проблем, а також визначення пріоритетів і завдань політики. При цьому проблеми поділяються на ті, що вже перебувають у полі зору влади й вирішуються нею, та ті, які існують у суспільстві, але ще не стали об’єктом політичної уваги. Другий етап </w:t>
      </w:r>
      <w:r>
        <w:rPr>
          <w:rFonts w:ascii="Times New Roman" w:hAnsi="Times New Roman" w:cs="Times New Roman"/>
          <w:sz w:val="28"/>
          <w:szCs w:val="28"/>
        </w:rPr>
        <w:t>–</w:t>
      </w:r>
      <w:r w:rsidRPr="00014B22">
        <w:rPr>
          <w:rFonts w:ascii="Times New Roman" w:hAnsi="Times New Roman" w:cs="Times New Roman"/>
          <w:sz w:val="28"/>
          <w:szCs w:val="28"/>
        </w:rPr>
        <w:t xml:space="preserve"> це розробка політики, під час якої узгоджуються інтереси, визначаються цілі та шляхи їх досягнення. На третьому етапі здійснюєть</w:t>
      </w:r>
      <w:r>
        <w:rPr>
          <w:rFonts w:ascii="Times New Roman" w:hAnsi="Times New Roman" w:cs="Times New Roman"/>
          <w:sz w:val="28"/>
          <w:szCs w:val="28"/>
        </w:rPr>
        <w:t>ся прийняття політичних рішень –</w:t>
      </w:r>
      <w:r w:rsidRPr="00014B22">
        <w:rPr>
          <w:rFonts w:ascii="Times New Roman" w:hAnsi="Times New Roman" w:cs="Times New Roman"/>
          <w:sz w:val="28"/>
          <w:szCs w:val="28"/>
        </w:rPr>
        <w:t xml:space="preserve"> їх легітимізація, фінансування та оформлення у вигляді державних </w:t>
      </w:r>
      <w:r w:rsidRPr="00014B22">
        <w:rPr>
          <w:rFonts w:ascii="Times New Roman" w:hAnsi="Times New Roman" w:cs="Times New Roman"/>
          <w:sz w:val="28"/>
          <w:szCs w:val="28"/>
        </w:rPr>
        <w:lastRenderedPageBreak/>
        <w:t xml:space="preserve">програм. Далі настає реалізація політики, що передбачає практичне виконання прийнятих рішень і постійний моніторинг процесу. Завершальним етапом є оцінювання результатів, мета якого </w:t>
      </w:r>
      <w:r>
        <w:rPr>
          <w:rFonts w:ascii="Times New Roman" w:hAnsi="Times New Roman" w:cs="Times New Roman"/>
          <w:sz w:val="28"/>
          <w:szCs w:val="28"/>
        </w:rPr>
        <w:t>–</w:t>
      </w:r>
      <w:r w:rsidRPr="00014B22">
        <w:rPr>
          <w:rFonts w:ascii="Times New Roman" w:hAnsi="Times New Roman" w:cs="Times New Roman"/>
          <w:sz w:val="28"/>
          <w:szCs w:val="28"/>
        </w:rPr>
        <w:t xml:space="preserve"> визначити ефективність політики, виявити потребу </w:t>
      </w:r>
      <w:r>
        <w:rPr>
          <w:rFonts w:ascii="Times New Roman" w:hAnsi="Times New Roman" w:cs="Times New Roman"/>
          <w:sz w:val="28"/>
          <w:szCs w:val="28"/>
        </w:rPr>
        <w:t xml:space="preserve">в її коригуванні або припиненні </w:t>
      </w:r>
      <w:r w:rsidR="00203E15">
        <w:rPr>
          <w:rFonts w:ascii="Times New Roman" w:hAnsi="Times New Roman" w:cs="Times New Roman"/>
          <w:sz w:val="28"/>
          <w:szCs w:val="28"/>
        </w:rPr>
        <w:t>[59</w:t>
      </w:r>
      <w:r w:rsidR="00203E15" w:rsidRPr="00203E15">
        <w:rPr>
          <w:rFonts w:ascii="Times New Roman" w:hAnsi="Times New Roman" w:cs="Times New Roman"/>
          <w:sz w:val="28"/>
          <w:szCs w:val="28"/>
        </w:rPr>
        <w:t>,</w:t>
      </w:r>
      <w:r w:rsidR="00E13590">
        <w:rPr>
          <w:rFonts w:ascii="Times New Roman" w:hAnsi="Times New Roman" w:cs="Times New Roman"/>
          <w:sz w:val="28"/>
          <w:szCs w:val="28"/>
        </w:rPr>
        <w:t xml:space="preserve"> </w:t>
      </w:r>
      <w:r w:rsidR="00203E15">
        <w:rPr>
          <w:rFonts w:ascii="Times New Roman" w:hAnsi="Times New Roman" w:cs="Times New Roman"/>
          <w:sz w:val="28"/>
          <w:szCs w:val="28"/>
          <w:lang w:val="en-US"/>
        </w:rPr>
        <w:t>c</w:t>
      </w:r>
      <w:r w:rsidR="00203E15" w:rsidRPr="00203E15">
        <w:rPr>
          <w:rFonts w:ascii="Times New Roman" w:hAnsi="Times New Roman" w:cs="Times New Roman"/>
          <w:sz w:val="28"/>
          <w:szCs w:val="28"/>
        </w:rPr>
        <w:t>.</w:t>
      </w:r>
      <w:r w:rsidR="00E13590">
        <w:rPr>
          <w:rFonts w:ascii="Times New Roman" w:hAnsi="Times New Roman" w:cs="Times New Roman"/>
          <w:sz w:val="28"/>
          <w:szCs w:val="28"/>
        </w:rPr>
        <w:t xml:space="preserve"> </w:t>
      </w:r>
      <w:r w:rsidR="00203E15">
        <w:rPr>
          <w:rFonts w:ascii="Times New Roman" w:hAnsi="Times New Roman" w:cs="Times New Roman"/>
          <w:sz w:val="28"/>
          <w:szCs w:val="28"/>
        </w:rPr>
        <w:t>24</w:t>
      </w:r>
      <w:r w:rsidR="00203E15" w:rsidRPr="00203E15">
        <w:rPr>
          <w:rFonts w:ascii="Times New Roman" w:hAnsi="Times New Roman" w:cs="Times New Roman"/>
          <w:sz w:val="28"/>
          <w:szCs w:val="28"/>
        </w:rPr>
        <w:t>].</w:t>
      </w:r>
    </w:p>
    <w:p w14:paraId="5F120300" w14:textId="77777777" w:rsidR="00DE50C7" w:rsidRDefault="00DE50C7" w:rsidP="00DE5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 б</w:t>
      </w:r>
      <w:r w:rsidRPr="00DE50C7">
        <w:rPr>
          <w:rFonts w:ascii="Times New Roman" w:hAnsi="Times New Roman" w:cs="Times New Roman"/>
          <w:sz w:val="28"/>
          <w:szCs w:val="28"/>
        </w:rPr>
        <w:t>езпекова політика є ключовим елементом державної політики, спрямованим на захист національних інтересів та забезпеч</w:t>
      </w:r>
      <w:r>
        <w:rPr>
          <w:rFonts w:ascii="Times New Roman" w:hAnsi="Times New Roman" w:cs="Times New Roman"/>
          <w:sz w:val="28"/>
          <w:szCs w:val="28"/>
        </w:rPr>
        <w:t>ення стабільності в країні. Політика безпеки</w:t>
      </w:r>
      <w:r w:rsidRPr="00DE50C7">
        <w:rPr>
          <w:rFonts w:ascii="Times New Roman" w:hAnsi="Times New Roman" w:cs="Times New Roman"/>
          <w:sz w:val="28"/>
          <w:szCs w:val="28"/>
        </w:rPr>
        <w:t xml:space="preserve"> базується на принципах пріоритетності національної безпеки, верховенства права, прозорості та участі громадськості. Основною метою безпекової політики є виявлення, нейтралізація загроз і забезпечення сталого розвитку суспільства. Для ефективної реалізації цієї політики важливо забезпечити координацію між різними державними та недержавними суб’єктами. Водночас безпекова політика повинна адаптуватися до змін у внутрішньому та м</w:t>
      </w:r>
      <w:r w:rsidR="00465FA8">
        <w:rPr>
          <w:rFonts w:ascii="Times New Roman" w:hAnsi="Times New Roman" w:cs="Times New Roman"/>
          <w:sz w:val="28"/>
          <w:szCs w:val="28"/>
        </w:rPr>
        <w:t>іжнародному середовищі, реагувати</w:t>
      </w:r>
      <w:r w:rsidRPr="00DE50C7">
        <w:rPr>
          <w:rFonts w:ascii="Times New Roman" w:hAnsi="Times New Roman" w:cs="Times New Roman"/>
          <w:sz w:val="28"/>
          <w:szCs w:val="28"/>
        </w:rPr>
        <w:t xml:space="preserve"> на нові </w:t>
      </w:r>
      <w:r w:rsidR="00465FA8">
        <w:rPr>
          <w:rFonts w:ascii="Times New Roman" w:hAnsi="Times New Roman" w:cs="Times New Roman"/>
          <w:sz w:val="28"/>
          <w:szCs w:val="28"/>
        </w:rPr>
        <w:t>проблеми сучасності.</w:t>
      </w:r>
    </w:p>
    <w:p w14:paraId="510A0B96" w14:textId="77777777" w:rsidR="00465FA8" w:rsidRDefault="00465FA8" w:rsidP="00DE50C7">
      <w:pPr>
        <w:spacing w:after="0" w:line="360" w:lineRule="auto"/>
        <w:ind w:firstLine="709"/>
        <w:jc w:val="both"/>
        <w:rPr>
          <w:rFonts w:ascii="Times New Roman" w:hAnsi="Times New Roman" w:cs="Times New Roman"/>
          <w:sz w:val="28"/>
          <w:szCs w:val="28"/>
        </w:rPr>
      </w:pPr>
    </w:p>
    <w:p w14:paraId="096B6B9D" w14:textId="77777777" w:rsidR="00465FA8" w:rsidRPr="00E13590" w:rsidRDefault="00465FA8" w:rsidP="00465FA8">
      <w:pPr>
        <w:pStyle w:val="2"/>
        <w:spacing w:before="0" w:line="360" w:lineRule="auto"/>
        <w:ind w:firstLine="709"/>
        <w:jc w:val="both"/>
        <w:rPr>
          <w:rFonts w:ascii="Times New Roman" w:hAnsi="Times New Roman" w:cs="Times New Roman"/>
          <w:b/>
          <w:bCs/>
          <w:color w:val="auto"/>
          <w:sz w:val="28"/>
          <w:szCs w:val="28"/>
        </w:rPr>
      </w:pPr>
      <w:bookmarkStart w:id="6" w:name="_Toc198741779"/>
      <w:r w:rsidRPr="00E13590">
        <w:rPr>
          <w:rFonts w:ascii="Times New Roman" w:hAnsi="Times New Roman" w:cs="Times New Roman"/>
          <w:b/>
          <w:bCs/>
          <w:color w:val="auto"/>
          <w:sz w:val="28"/>
          <w:szCs w:val="28"/>
        </w:rPr>
        <w:t>1.2.</w:t>
      </w:r>
      <w:r w:rsidRPr="00E13590">
        <w:rPr>
          <w:rFonts w:ascii="Times New Roman" w:hAnsi="Times New Roman" w:cs="Times New Roman"/>
          <w:b/>
          <w:bCs/>
          <w:color w:val="auto"/>
          <w:sz w:val="28"/>
          <w:szCs w:val="28"/>
        </w:rPr>
        <w:tab/>
        <w:t>Особливості забезпечення національної безпеки</w:t>
      </w:r>
      <w:bookmarkEnd w:id="6"/>
    </w:p>
    <w:p w14:paraId="790C0BA5" w14:textId="77777777" w:rsidR="00465FA8" w:rsidRDefault="00465FA8" w:rsidP="00DE50C7">
      <w:pPr>
        <w:spacing w:after="0" w:line="360" w:lineRule="auto"/>
        <w:ind w:firstLine="709"/>
        <w:jc w:val="both"/>
        <w:rPr>
          <w:rFonts w:ascii="Times New Roman" w:hAnsi="Times New Roman" w:cs="Times New Roman"/>
          <w:sz w:val="28"/>
          <w:szCs w:val="28"/>
        </w:rPr>
      </w:pPr>
      <w:r w:rsidRPr="00465FA8">
        <w:rPr>
          <w:rFonts w:ascii="Times New Roman" w:hAnsi="Times New Roman" w:cs="Times New Roman"/>
          <w:sz w:val="28"/>
          <w:szCs w:val="28"/>
        </w:rPr>
        <w:t>Забезпечення національної безпеки є одним із пріоритетних завдань держави, спрямованим на захист суверенітету, територіальної цілісності та стабільності суспільства. Цей процес включає комплекс заходів із виявлення, запобігання та нейтралізації різноманітних загроз, що можуть впливати на життєдіяльність країни. Особливістю забезпечення національної безпеки є необхідність інтегрованого підходу та взаємодії різних державних і суспільних інститутів.</w:t>
      </w:r>
    </w:p>
    <w:p w14:paraId="5E27C02F" w14:textId="232504E7" w:rsidR="0086681E" w:rsidRPr="008B6567" w:rsidRDefault="0086681E" w:rsidP="00DE50C7">
      <w:pPr>
        <w:spacing w:after="0" w:line="360" w:lineRule="auto"/>
        <w:ind w:firstLine="709"/>
        <w:jc w:val="both"/>
        <w:rPr>
          <w:rFonts w:ascii="Times New Roman" w:hAnsi="Times New Roman" w:cs="Times New Roman"/>
          <w:sz w:val="28"/>
          <w:szCs w:val="28"/>
        </w:rPr>
      </w:pPr>
      <w:r w:rsidRPr="0086681E">
        <w:rPr>
          <w:rFonts w:ascii="Times New Roman" w:hAnsi="Times New Roman" w:cs="Times New Roman"/>
          <w:sz w:val="28"/>
          <w:szCs w:val="28"/>
        </w:rPr>
        <w:t xml:space="preserve">Безпека пов’язана зі станом захищеності суб’єкта від загроз, шкоди, збитків або зла. Зазвичай поняття національної безпеки розглядають як певний стан, що можна визначити за кількома ознаками: це відсутність небезпеки для об’єкта безпеки, тобто відсутність негативних змін у його властивостях; достатній рівень економічної та військової потужності нації для протидії загрозам як ззовні, так і зсередини країни; реальна можливість бути вільними від </w:t>
      </w:r>
      <w:r w:rsidRPr="0086681E">
        <w:rPr>
          <w:rFonts w:ascii="Times New Roman" w:hAnsi="Times New Roman" w:cs="Times New Roman"/>
          <w:sz w:val="28"/>
          <w:szCs w:val="28"/>
        </w:rPr>
        <w:lastRenderedPageBreak/>
        <w:t>зовнішніх загроз; а також стан міжнародних відносин, що виключає порушення миру чи створення загроз бе</w:t>
      </w:r>
      <w:r w:rsidR="008B6567">
        <w:rPr>
          <w:rFonts w:ascii="Times New Roman" w:hAnsi="Times New Roman" w:cs="Times New Roman"/>
          <w:sz w:val="28"/>
          <w:szCs w:val="28"/>
        </w:rPr>
        <w:t xml:space="preserve">зпеці народів у будь-якій формі </w:t>
      </w:r>
      <w:r w:rsidR="008B6567" w:rsidRPr="008B6567">
        <w:rPr>
          <w:rFonts w:ascii="Times New Roman" w:hAnsi="Times New Roman" w:cs="Times New Roman"/>
          <w:sz w:val="28"/>
          <w:szCs w:val="28"/>
        </w:rPr>
        <w:t>[1</w:t>
      </w:r>
      <w:r w:rsidR="008B6567">
        <w:rPr>
          <w:rFonts w:ascii="Times New Roman" w:hAnsi="Times New Roman" w:cs="Times New Roman"/>
          <w:sz w:val="28"/>
          <w:szCs w:val="28"/>
        </w:rPr>
        <w:t>7</w:t>
      </w:r>
      <w:r w:rsidR="008B6567" w:rsidRPr="008B6567">
        <w:rPr>
          <w:rFonts w:ascii="Times New Roman" w:hAnsi="Times New Roman" w:cs="Times New Roman"/>
          <w:sz w:val="28"/>
          <w:szCs w:val="28"/>
        </w:rPr>
        <w:t>,</w:t>
      </w:r>
      <w:r w:rsidR="00E13590">
        <w:rPr>
          <w:rFonts w:ascii="Times New Roman" w:hAnsi="Times New Roman" w:cs="Times New Roman"/>
          <w:sz w:val="28"/>
          <w:szCs w:val="28"/>
        </w:rPr>
        <w:t xml:space="preserve"> </w:t>
      </w:r>
      <w:r w:rsidR="008B6567">
        <w:rPr>
          <w:rFonts w:ascii="Times New Roman" w:hAnsi="Times New Roman" w:cs="Times New Roman"/>
          <w:sz w:val="28"/>
          <w:szCs w:val="28"/>
          <w:lang w:val="en-US"/>
        </w:rPr>
        <w:t>c</w:t>
      </w:r>
      <w:r w:rsidR="008B6567" w:rsidRPr="008B6567">
        <w:rPr>
          <w:rFonts w:ascii="Times New Roman" w:hAnsi="Times New Roman" w:cs="Times New Roman"/>
          <w:sz w:val="28"/>
          <w:szCs w:val="28"/>
        </w:rPr>
        <w:t>.</w:t>
      </w:r>
      <w:r w:rsidR="00E13590">
        <w:rPr>
          <w:rFonts w:ascii="Times New Roman" w:hAnsi="Times New Roman" w:cs="Times New Roman"/>
          <w:sz w:val="28"/>
          <w:szCs w:val="28"/>
        </w:rPr>
        <w:t xml:space="preserve"> </w:t>
      </w:r>
      <w:r w:rsidR="008B6567">
        <w:rPr>
          <w:rFonts w:ascii="Times New Roman" w:hAnsi="Times New Roman" w:cs="Times New Roman"/>
          <w:sz w:val="28"/>
          <w:szCs w:val="28"/>
        </w:rPr>
        <w:t>70</w:t>
      </w:r>
      <w:r w:rsidR="008B6567" w:rsidRPr="008B6567">
        <w:rPr>
          <w:rFonts w:ascii="Times New Roman" w:hAnsi="Times New Roman" w:cs="Times New Roman"/>
          <w:sz w:val="28"/>
          <w:szCs w:val="28"/>
        </w:rPr>
        <w:t>].</w:t>
      </w:r>
    </w:p>
    <w:p w14:paraId="3604C608" w14:textId="77777777" w:rsidR="0086681E" w:rsidRPr="008B6567" w:rsidRDefault="0086681E" w:rsidP="00DE50C7">
      <w:pPr>
        <w:spacing w:after="0" w:line="360" w:lineRule="auto"/>
        <w:ind w:firstLine="709"/>
        <w:jc w:val="both"/>
        <w:rPr>
          <w:rFonts w:ascii="Times New Roman" w:hAnsi="Times New Roman" w:cs="Times New Roman"/>
          <w:sz w:val="28"/>
          <w:szCs w:val="28"/>
        </w:rPr>
      </w:pPr>
      <w:r w:rsidRPr="0086681E">
        <w:rPr>
          <w:rFonts w:ascii="Times New Roman" w:hAnsi="Times New Roman" w:cs="Times New Roman"/>
          <w:sz w:val="28"/>
          <w:szCs w:val="28"/>
        </w:rPr>
        <w:t xml:space="preserve">Вперше питання безпеки були розглянуті не лише з військового та політичного ракурсів, а й з урахуванням економічних, гуманітарних, екологічних та інших </w:t>
      </w:r>
      <w:r>
        <w:rPr>
          <w:rFonts w:ascii="Times New Roman" w:hAnsi="Times New Roman" w:cs="Times New Roman"/>
          <w:sz w:val="28"/>
          <w:szCs w:val="28"/>
        </w:rPr>
        <w:t>напрямів</w:t>
      </w:r>
      <w:r w:rsidRPr="0086681E">
        <w:rPr>
          <w:rFonts w:ascii="Times New Roman" w:hAnsi="Times New Roman" w:cs="Times New Roman"/>
          <w:sz w:val="28"/>
          <w:szCs w:val="28"/>
        </w:rPr>
        <w:t xml:space="preserve">. У рамках доктрини нового політичного мислення було підкреслено, що ефективне забезпечення безпеки потребує комплексного підходу: відмови ядерних держав від війни, справедливого врегулювання міжнародних конфліктів і зміцнення довіри між країнами, гарантування недоторканності кордонів, протидії міжнародному тероризму, вирішення проблеми зовнішньої заборгованості, співпраці у сфері захисту прав людини, мирного освоєння космосу та розв’язання інших глобальних </w:t>
      </w:r>
      <w:r w:rsidR="008B6567">
        <w:rPr>
          <w:rFonts w:ascii="Times New Roman" w:hAnsi="Times New Roman" w:cs="Times New Roman"/>
          <w:sz w:val="28"/>
          <w:szCs w:val="28"/>
        </w:rPr>
        <w:t xml:space="preserve">проблем </w:t>
      </w:r>
      <w:r w:rsidR="008B6567" w:rsidRPr="008B6567">
        <w:rPr>
          <w:rFonts w:ascii="Times New Roman" w:hAnsi="Times New Roman" w:cs="Times New Roman"/>
          <w:sz w:val="28"/>
          <w:szCs w:val="28"/>
        </w:rPr>
        <w:t>[</w:t>
      </w:r>
      <w:r w:rsidR="008B6567">
        <w:rPr>
          <w:rFonts w:ascii="Times New Roman" w:hAnsi="Times New Roman" w:cs="Times New Roman"/>
          <w:sz w:val="28"/>
          <w:szCs w:val="28"/>
        </w:rPr>
        <w:t>8</w:t>
      </w:r>
      <w:r w:rsidR="008B6567" w:rsidRPr="008B6567">
        <w:rPr>
          <w:rFonts w:ascii="Times New Roman" w:hAnsi="Times New Roman" w:cs="Times New Roman"/>
          <w:sz w:val="28"/>
          <w:szCs w:val="28"/>
        </w:rPr>
        <w:t>].</w:t>
      </w:r>
    </w:p>
    <w:p w14:paraId="702DFD84" w14:textId="0CE13EAB" w:rsidR="00465FA8" w:rsidRPr="008B6567" w:rsidRDefault="00014B22" w:rsidP="00DE5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Національна безпека – це </w:t>
      </w:r>
      <w:r w:rsidRPr="00014B22">
        <w:rPr>
          <w:rFonts w:ascii="Times New Roman" w:hAnsi="Times New Roman" w:cs="Times New Roman"/>
          <w:sz w:val="28"/>
          <w:szCs w:val="28"/>
        </w:rPr>
        <w:t>система стратегічних цілей і заходів, офіційно визначених державою, що спрямовані на забезпечення захисту особи, суспільства та держави від внутрішніх і зовнішніх загроз політичного, економічного, соціального, воєнного, техногенного, екологічного, інформаційного та іншого характеру з урахування</w:t>
      </w:r>
      <w:r>
        <w:rPr>
          <w:rFonts w:ascii="Times New Roman" w:hAnsi="Times New Roman" w:cs="Times New Roman"/>
          <w:sz w:val="28"/>
          <w:szCs w:val="28"/>
        </w:rPr>
        <w:t>м наявних ресурсів і потенціалу</w:t>
      </w:r>
      <w:r w:rsidR="00E13590">
        <w:rPr>
          <w:rFonts w:ascii="Times New Roman" w:hAnsi="Times New Roman" w:cs="Times New Roman"/>
          <w:sz w:val="28"/>
          <w:szCs w:val="28"/>
        </w:rPr>
        <w:t xml:space="preserve"> </w:t>
      </w:r>
      <w:r w:rsidR="008B6567">
        <w:rPr>
          <w:rFonts w:ascii="Times New Roman" w:hAnsi="Times New Roman" w:cs="Times New Roman"/>
          <w:sz w:val="28"/>
          <w:szCs w:val="28"/>
        </w:rPr>
        <w:t>[43</w:t>
      </w:r>
      <w:r w:rsidR="008B6567" w:rsidRPr="008B6567">
        <w:rPr>
          <w:rFonts w:ascii="Times New Roman" w:hAnsi="Times New Roman" w:cs="Times New Roman"/>
          <w:sz w:val="28"/>
          <w:szCs w:val="28"/>
        </w:rPr>
        <w:t>,</w:t>
      </w:r>
      <w:r w:rsidR="00E13590">
        <w:rPr>
          <w:rFonts w:ascii="Times New Roman" w:hAnsi="Times New Roman" w:cs="Times New Roman"/>
          <w:sz w:val="28"/>
          <w:szCs w:val="28"/>
        </w:rPr>
        <w:t xml:space="preserve"> </w:t>
      </w:r>
      <w:r w:rsidR="008B6567">
        <w:rPr>
          <w:rFonts w:ascii="Times New Roman" w:hAnsi="Times New Roman" w:cs="Times New Roman"/>
          <w:sz w:val="28"/>
          <w:szCs w:val="28"/>
          <w:lang w:val="en-US"/>
        </w:rPr>
        <w:t>c</w:t>
      </w:r>
      <w:r w:rsidR="008B6567" w:rsidRPr="008B6567">
        <w:rPr>
          <w:rFonts w:ascii="Times New Roman" w:hAnsi="Times New Roman" w:cs="Times New Roman"/>
          <w:sz w:val="28"/>
          <w:szCs w:val="28"/>
        </w:rPr>
        <w:t>.</w:t>
      </w:r>
      <w:r w:rsidR="00E13590">
        <w:rPr>
          <w:rFonts w:ascii="Times New Roman" w:hAnsi="Times New Roman" w:cs="Times New Roman"/>
          <w:sz w:val="28"/>
          <w:szCs w:val="28"/>
        </w:rPr>
        <w:t xml:space="preserve"> </w:t>
      </w:r>
      <w:r w:rsidR="008B6567">
        <w:rPr>
          <w:rFonts w:ascii="Times New Roman" w:hAnsi="Times New Roman" w:cs="Times New Roman"/>
          <w:sz w:val="28"/>
          <w:szCs w:val="28"/>
        </w:rPr>
        <w:t>52</w:t>
      </w:r>
      <w:r w:rsidR="008B6567" w:rsidRPr="008B6567">
        <w:rPr>
          <w:rFonts w:ascii="Times New Roman" w:hAnsi="Times New Roman" w:cs="Times New Roman"/>
          <w:sz w:val="28"/>
          <w:szCs w:val="28"/>
        </w:rPr>
        <w:t>].</w:t>
      </w:r>
    </w:p>
    <w:p w14:paraId="2F639E46" w14:textId="01769E29" w:rsidR="00465FA8" w:rsidRPr="008B6567" w:rsidRDefault="00465FA8" w:rsidP="00DE50C7">
      <w:pPr>
        <w:spacing w:after="0" w:line="360" w:lineRule="auto"/>
        <w:ind w:firstLine="709"/>
        <w:jc w:val="both"/>
        <w:rPr>
          <w:rFonts w:ascii="Times New Roman" w:hAnsi="Times New Roman" w:cs="Times New Roman"/>
          <w:sz w:val="28"/>
          <w:szCs w:val="28"/>
        </w:rPr>
      </w:pPr>
      <w:r w:rsidRPr="00465FA8">
        <w:rPr>
          <w:rFonts w:ascii="Times New Roman" w:hAnsi="Times New Roman" w:cs="Times New Roman"/>
          <w:sz w:val="28"/>
          <w:szCs w:val="28"/>
        </w:rPr>
        <w:t>Національна безпека також розглядається як здатність нації задовольняти свої потреби, необхідні для самозбереження, відтворення та</w:t>
      </w:r>
      <w:r>
        <w:rPr>
          <w:rFonts w:ascii="Times New Roman" w:hAnsi="Times New Roman" w:cs="Times New Roman"/>
          <w:sz w:val="28"/>
          <w:szCs w:val="28"/>
        </w:rPr>
        <w:t xml:space="preserve"> розвитку, при цьому мінімізує</w:t>
      </w:r>
      <w:r w:rsidRPr="00465FA8">
        <w:rPr>
          <w:rFonts w:ascii="Times New Roman" w:hAnsi="Times New Roman" w:cs="Times New Roman"/>
          <w:sz w:val="28"/>
          <w:szCs w:val="28"/>
        </w:rPr>
        <w:t xml:space="preserve"> ризики шкоди для основних цінностей, що визначают</w:t>
      </w:r>
      <w:r w:rsidR="008B6567">
        <w:rPr>
          <w:rFonts w:ascii="Times New Roman" w:hAnsi="Times New Roman" w:cs="Times New Roman"/>
          <w:sz w:val="28"/>
          <w:szCs w:val="28"/>
        </w:rPr>
        <w:t>ь її сучасний стан</w:t>
      </w:r>
      <w:r w:rsidR="00E13590">
        <w:rPr>
          <w:rFonts w:ascii="Times New Roman" w:hAnsi="Times New Roman" w:cs="Times New Roman"/>
          <w:sz w:val="28"/>
          <w:szCs w:val="28"/>
        </w:rPr>
        <w:t xml:space="preserve"> </w:t>
      </w:r>
      <w:r w:rsidR="008B6567">
        <w:rPr>
          <w:rFonts w:ascii="Times New Roman" w:hAnsi="Times New Roman" w:cs="Times New Roman"/>
          <w:sz w:val="28"/>
          <w:szCs w:val="28"/>
        </w:rPr>
        <w:t>[30</w:t>
      </w:r>
      <w:r w:rsidR="008B6567" w:rsidRPr="008B6567">
        <w:rPr>
          <w:rFonts w:ascii="Times New Roman" w:hAnsi="Times New Roman" w:cs="Times New Roman"/>
          <w:sz w:val="28"/>
          <w:szCs w:val="28"/>
        </w:rPr>
        <w:t>,</w:t>
      </w:r>
      <w:r w:rsidR="00E13590">
        <w:rPr>
          <w:rFonts w:ascii="Times New Roman" w:hAnsi="Times New Roman" w:cs="Times New Roman"/>
          <w:sz w:val="28"/>
          <w:szCs w:val="28"/>
        </w:rPr>
        <w:t xml:space="preserve"> </w:t>
      </w:r>
      <w:r w:rsidR="008B6567">
        <w:rPr>
          <w:rFonts w:ascii="Times New Roman" w:hAnsi="Times New Roman" w:cs="Times New Roman"/>
          <w:sz w:val="28"/>
          <w:szCs w:val="28"/>
          <w:lang w:val="en-US"/>
        </w:rPr>
        <w:t>c</w:t>
      </w:r>
      <w:r w:rsidR="008B6567" w:rsidRPr="008B6567">
        <w:rPr>
          <w:rFonts w:ascii="Times New Roman" w:hAnsi="Times New Roman" w:cs="Times New Roman"/>
          <w:sz w:val="28"/>
          <w:szCs w:val="28"/>
        </w:rPr>
        <w:t>.</w:t>
      </w:r>
      <w:r w:rsidR="00E13590">
        <w:rPr>
          <w:rFonts w:ascii="Times New Roman" w:hAnsi="Times New Roman" w:cs="Times New Roman"/>
          <w:sz w:val="28"/>
          <w:szCs w:val="28"/>
        </w:rPr>
        <w:t xml:space="preserve"> </w:t>
      </w:r>
      <w:r w:rsidR="008B6567" w:rsidRPr="008B6567">
        <w:rPr>
          <w:rFonts w:ascii="Times New Roman" w:hAnsi="Times New Roman" w:cs="Times New Roman"/>
          <w:sz w:val="28"/>
          <w:szCs w:val="28"/>
        </w:rPr>
        <w:t>5].</w:t>
      </w:r>
    </w:p>
    <w:p w14:paraId="1BBBBDDF" w14:textId="44312E77" w:rsidR="0086681E" w:rsidRDefault="00014B22" w:rsidP="0086681E">
      <w:pPr>
        <w:spacing w:after="0" w:line="360" w:lineRule="auto"/>
        <w:ind w:firstLine="709"/>
        <w:jc w:val="both"/>
        <w:rPr>
          <w:rFonts w:ascii="Times New Roman" w:hAnsi="Times New Roman" w:cs="Times New Roman"/>
          <w:sz w:val="28"/>
          <w:szCs w:val="28"/>
        </w:rPr>
      </w:pPr>
      <w:r w:rsidRPr="00014B22">
        <w:rPr>
          <w:rFonts w:ascii="Times New Roman" w:hAnsi="Times New Roman" w:cs="Times New Roman"/>
          <w:sz w:val="28"/>
          <w:szCs w:val="28"/>
        </w:rPr>
        <w:t>Цікаво, що вперше термін «національна безпека» з’явився на державному рівні у 1904 році у зверненні президента США Теодора Рузвельта до Конгресу. Тоді він обґрунтував приєднання території Панамського каналу необхідністю захисту інтересів національної безпеки. Відтоді поняття національної безпеки стало предметом дослідження спершу в політичній науці, а з часом, коли воно перейшло з політичної площини</w:t>
      </w:r>
      <w:r>
        <w:rPr>
          <w:rFonts w:ascii="Times New Roman" w:hAnsi="Times New Roman" w:cs="Times New Roman"/>
          <w:sz w:val="28"/>
          <w:szCs w:val="28"/>
        </w:rPr>
        <w:t xml:space="preserve"> у правову, – і в юриспруденції</w:t>
      </w:r>
      <w:r w:rsidR="00E13590">
        <w:rPr>
          <w:rFonts w:ascii="Times New Roman" w:hAnsi="Times New Roman" w:cs="Times New Roman"/>
          <w:sz w:val="28"/>
          <w:szCs w:val="28"/>
        </w:rPr>
        <w:t xml:space="preserve"> </w:t>
      </w:r>
      <w:r w:rsidR="008B6567">
        <w:rPr>
          <w:rFonts w:ascii="Times New Roman" w:hAnsi="Times New Roman" w:cs="Times New Roman"/>
          <w:sz w:val="28"/>
          <w:szCs w:val="28"/>
          <w:lang w:val="ru-RU"/>
        </w:rPr>
        <w:t>[31,</w:t>
      </w:r>
      <w:r w:rsidR="00E13590">
        <w:rPr>
          <w:rFonts w:ascii="Times New Roman" w:hAnsi="Times New Roman" w:cs="Times New Roman"/>
          <w:sz w:val="28"/>
          <w:szCs w:val="28"/>
        </w:rPr>
        <w:t xml:space="preserve"> </w:t>
      </w:r>
      <w:r w:rsidR="008B6567">
        <w:rPr>
          <w:rFonts w:ascii="Times New Roman" w:hAnsi="Times New Roman" w:cs="Times New Roman"/>
          <w:sz w:val="28"/>
          <w:szCs w:val="28"/>
          <w:lang w:val="en-US"/>
        </w:rPr>
        <w:t>c</w:t>
      </w:r>
      <w:r w:rsidR="008B6567">
        <w:rPr>
          <w:rFonts w:ascii="Times New Roman" w:hAnsi="Times New Roman" w:cs="Times New Roman"/>
          <w:sz w:val="28"/>
          <w:szCs w:val="28"/>
          <w:lang w:val="ru-RU"/>
        </w:rPr>
        <w:t>.</w:t>
      </w:r>
      <w:r w:rsidR="00E13590">
        <w:rPr>
          <w:rFonts w:ascii="Times New Roman" w:hAnsi="Times New Roman" w:cs="Times New Roman"/>
          <w:sz w:val="28"/>
          <w:szCs w:val="28"/>
        </w:rPr>
        <w:t xml:space="preserve"> </w:t>
      </w:r>
      <w:r w:rsidR="008B6567">
        <w:rPr>
          <w:rFonts w:ascii="Times New Roman" w:hAnsi="Times New Roman" w:cs="Times New Roman"/>
          <w:sz w:val="28"/>
          <w:szCs w:val="28"/>
          <w:lang w:val="ru-RU"/>
        </w:rPr>
        <w:t>1</w:t>
      </w:r>
      <w:r w:rsidR="008B6567" w:rsidRPr="008B6567">
        <w:rPr>
          <w:rFonts w:ascii="Times New Roman" w:hAnsi="Times New Roman" w:cs="Times New Roman"/>
          <w:sz w:val="28"/>
          <w:szCs w:val="28"/>
          <w:lang w:val="ru-RU"/>
        </w:rPr>
        <w:t>5].</w:t>
      </w:r>
    </w:p>
    <w:p w14:paraId="0C6FD0B5" w14:textId="77777777" w:rsidR="00465FA8" w:rsidRDefault="00465FA8" w:rsidP="00DE5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сучасному етапі розвитку науки безпекознавства виділяють наступні складові структури національної безпеки (рис. 1.1).</w:t>
      </w:r>
    </w:p>
    <w:p w14:paraId="38A6682D" w14:textId="77777777" w:rsidR="00465FA8" w:rsidRDefault="00465FA8" w:rsidP="00DE50C7">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w:lastRenderedPageBreak/>
        <w:drawing>
          <wp:inline distT="0" distB="0" distL="0" distR="0" wp14:anchorId="6CD1E97D" wp14:editId="4BF74689">
            <wp:extent cx="5486400" cy="3200400"/>
            <wp:effectExtent l="0" t="0" r="0" b="1905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62F75791" w14:textId="77777777" w:rsidR="00DE50C7" w:rsidRDefault="00465FA8" w:rsidP="00DE5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Рис. 1.1 – Складові структури національної безпеки (за О. Глазовим)</w:t>
      </w:r>
    </w:p>
    <w:p w14:paraId="45E751FB" w14:textId="6E40398F" w:rsidR="00465FA8" w:rsidRPr="008B6567" w:rsidRDefault="00465FA8" w:rsidP="00DE5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Джерело: </w:t>
      </w:r>
      <w:r w:rsidR="008B6567" w:rsidRPr="008B6567">
        <w:rPr>
          <w:rFonts w:ascii="Times New Roman" w:hAnsi="Times New Roman" w:cs="Times New Roman"/>
          <w:sz w:val="28"/>
          <w:szCs w:val="28"/>
        </w:rPr>
        <w:t>[1</w:t>
      </w:r>
      <w:r w:rsidR="008B6567">
        <w:rPr>
          <w:rFonts w:ascii="Times New Roman" w:hAnsi="Times New Roman" w:cs="Times New Roman"/>
          <w:sz w:val="28"/>
          <w:szCs w:val="28"/>
        </w:rPr>
        <w:t>5</w:t>
      </w:r>
      <w:r w:rsidR="008B6567" w:rsidRPr="008B6567">
        <w:rPr>
          <w:rFonts w:ascii="Times New Roman" w:hAnsi="Times New Roman" w:cs="Times New Roman"/>
          <w:sz w:val="28"/>
          <w:szCs w:val="28"/>
        </w:rPr>
        <w:t>,</w:t>
      </w:r>
      <w:r w:rsidR="00E13590">
        <w:rPr>
          <w:rFonts w:ascii="Times New Roman" w:hAnsi="Times New Roman" w:cs="Times New Roman"/>
          <w:sz w:val="28"/>
          <w:szCs w:val="28"/>
        </w:rPr>
        <w:t xml:space="preserve"> </w:t>
      </w:r>
      <w:r w:rsidR="008B6567">
        <w:rPr>
          <w:rFonts w:ascii="Times New Roman" w:hAnsi="Times New Roman" w:cs="Times New Roman"/>
          <w:sz w:val="28"/>
          <w:szCs w:val="28"/>
          <w:lang w:val="en-US"/>
        </w:rPr>
        <w:t>c</w:t>
      </w:r>
      <w:r w:rsidR="008B6567" w:rsidRPr="008B6567">
        <w:rPr>
          <w:rFonts w:ascii="Times New Roman" w:hAnsi="Times New Roman" w:cs="Times New Roman"/>
          <w:sz w:val="28"/>
          <w:szCs w:val="28"/>
        </w:rPr>
        <w:t>.</w:t>
      </w:r>
      <w:r w:rsidR="00E13590">
        <w:rPr>
          <w:rFonts w:ascii="Times New Roman" w:hAnsi="Times New Roman" w:cs="Times New Roman"/>
          <w:sz w:val="28"/>
          <w:szCs w:val="28"/>
        </w:rPr>
        <w:t xml:space="preserve"> </w:t>
      </w:r>
      <w:r w:rsidR="008B6567">
        <w:rPr>
          <w:rFonts w:ascii="Times New Roman" w:hAnsi="Times New Roman" w:cs="Times New Roman"/>
          <w:sz w:val="28"/>
          <w:szCs w:val="28"/>
        </w:rPr>
        <w:t>43</w:t>
      </w:r>
      <w:r w:rsidR="008B6567" w:rsidRPr="008B6567">
        <w:rPr>
          <w:rFonts w:ascii="Times New Roman" w:hAnsi="Times New Roman" w:cs="Times New Roman"/>
          <w:sz w:val="28"/>
          <w:szCs w:val="28"/>
        </w:rPr>
        <w:t>].</w:t>
      </w:r>
    </w:p>
    <w:p w14:paraId="5640F122" w14:textId="0564E23C" w:rsidR="0086681E" w:rsidRPr="00203E15" w:rsidRDefault="0086681E" w:rsidP="00DE50C7">
      <w:pPr>
        <w:spacing w:after="0" w:line="360" w:lineRule="auto"/>
        <w:ind w:firstLine="709"/>
        <w:jc w:val="both"/>
        <w:rPr>
          <w:rFonts w:ascii="Times New Roman" w:hAnsi="Times New Roman" w:cs="Times New Roman"/>
          <w:sz w:val="28"/>
          <w:szCs w:val="28"/>
        </w:rPr>
      </w:pPr>
      <w:r w:rsidRPr="0086681E">
        <w:rPr>
          <w:rFonts w:ascii="Times New Roman" w:hAnsi="Times New Roman" w:cs="Times New Roman"/>
          <w:sz w:val="28"/>
          <w:szCs w:val="28"/>
        </w:rPr>
        <w:t>Головними об’єктами національної безпеки є громадяни з їхніми правами і свободами, суспільство з його духовними та матеріальними цінностями, а також держава зі своїм конституційним устроєм, суверенітетом і терито</w:t>
      </w:r>
      <w:r>
        <w:rPr>
          <w:rFonts w:ascii="Times New Roman" w:hAnsi="Times New Roman" w:cs="Times New Roman"/>
          <w:sz w:val="28"/>
          <w:szCs w:val="28"/>
        </w:rPr>
        <w:t>ріальною цілісністю. Відповідно</w:t>
      </w:r>
      <w:r w:rsidRPr="0086681E">
        <w:rPr>
          <w:rFonts w:ascii="Times New Roman" w:hAnsi="Times New Roman" w:cs="Times New Roman"/>
          <w:sz w:val="28"/>
          <w:szCs w:val="28"/>
        </w:rPr>
        <w:t xml:space="preserve"> ключовими показниками національної безпеки вважають такі фактори: національну незалежність і суверенітет, збереження територіальної цілісності держави; розвиток громадянського суспільства, рівень демократії, наявність сформованої та ефективної законодавчої бази правової держави, захист прав і свобод особи; економічний потенціал країни; наявність чіткої стратегії національного розвитку та </w:t>
      </w:r>
      <w:r>
        <w:rPr>
          <w:rFonts w:ascii="Times New Roman" w:hAnsi="Times New Roman" w:cs="Times New Roman"/>
          <w:sz w:val="28"/>
          <w:szCs w:val="28"/>
        </w:rPr>
        <w:t>загально прийнятої «національної ідеї»</w:t>
      </w:r>
      <w:r w:rsidRPr="0086681E">
        <w:rPr>
          <w:rFonts w:ascii="Times New Roman" w:hAnsi="Times New Roman" w:cs="Times New Roman"/>
          <w:sz w:val="28"/>
          <w:szCs w:val="28"/>
        </w:rPr>
        <w:t>; національну згоду і єдність; внутрішньополітичну стабільність; а також готовність і спроможність політичних сил реаліз</w:t>
      </w:r>
      <w:r w:rsidR="00203E15">
        <w:rPr>
          <w:rFonts w:ascii="Times New Roman" w:hAnsi="Times New Roman" w:cs="Times New Roman"/>
          <w:sz w:val="28"/>
          <w:szCs w:val="28"/>
        </w:rPr>
        <w:t>овувати визначені державою цілі [79</w:t>
      </w:r>
      <w:r w:rsidR="00203E15" w:rsidRPr="00203E15">
        <w:rPr>
          <w:rFonts w:ascii="Times New Roman" w:hAnsi="Times New Roman" w:cs="Times New Roman"/>
          <w:sz w:val="28"/>
          <w:szCs w:val="28"/>
        </w:rPr>
        <w:t>,</w:t>
      </w:r>
      <w:r w:rsidR="00E13590">
        <w:rPr>
          <w:rFonts w:ascii="Times New Roman" w:hAnsi="Times New Roman" w:cs="Times New Roman"/>
          <w:sz w:val="28"/>
          <w:szCs w:val="28"/>
        </w:rPr>
        <w:t xml:space="preserve"> </w:t>
      </w:r>
      <w:r w:rsidR="00203E15">
        <w:rPr>
          <w:rFonts w:ascii="Times New Roman" w:hAnsi="Times New Roman" w:cs="Times New Roman"/>
          <w:sz w:val="28"/>
          <w:szCs w:val="28"/>
          <w:lang w:val="en-US"/>
        </w:rPr>
        <w:t>c</w:t>
      </w:r>
      <w:r w:rsidR="00203E15" w:rsidRPr="00203E15">
        <w:rPr>
          <w:rFonts w:ascii="Times New Roman" w:hAnsi="Times New Roman" w:cs="Times New Roman"/>
          <w:sz w:val="28"/>
          <w:szCs w:val="28"/>
        </w:rPr>
        <w:t>.</w:t>
      </w:r>
      <w:r w:rsidR="00E13590">
        <w:rPr>
          <w:rFonts w:ascii="Times New Roman" w:hAnsi="Times New Roman" w:cs="Times New Roman"/>
          <w:sz w:val="28"/>
          <w:szCs w:val="28"/>
        </w:rPr>
        <w:t xml:space="preserve"> </w:t>
      </w:r>
      <w:r w:rsidR="00203E15">
        <w:rPr>
          <w:rFonts w:ascii="Times New Roman" w:hAnsi="Times New Roman" w:cs="Times New Roman"/>
          <w:sz w:val="28"/>
          <w:szCs w:val="28"/>
        </w:rPr>
        <w:t>57</w:t>
      </w:r>
      <w:r w:rsidR="00203E15" w:rsidRPr="00203E15">
        <w:rPr>
          <w:rFonts w:ascii="Times New Roman" w:hAnsi="Times New Roman" w:cs="Times New Roman"/>
          <w:sz w:val="28"/>
          <w:szCs w:val="28"/>
        </w:rPr>
        <w:t>].</w:t>
      </w:r>
    </w:p>
    <w:p w14:paraId="146F9539" w14:textId="4072F365" w:rsidR="0086681E" w:rsidRDefault="0086681E" w:rsidP="00DE50C7">
      <w:pPr>
        <w:spacing w:after="0" w:line="360" w:lineRule="auto"/>
        <w:ind w:firstLine="709"/>
        <w:jc w:val="both"/>
        <w:rPr>
          <w:rFonts w:ascii="Times New Roman" w:hAnsi="Times New Roman" w:cs="Times New Roman"/>
          <w:sz w:val="28"/>
          <w:szCs w:val="28"/>
        </w:rPr>
      </w:pPr>
      <w:r w:rsidRPr="0086681E">
        <w:rPr>
          <w:rFonts w:ascii="Times New Roman" w:hAnsi="Times New Roman" w:cs="Times New Roman"/>
          <w:sz w:val="28"/>
          <w:szCs w:val="28"/>
        </w:rPr>
        <w:t xml:space="preserve">Для ефективного захисту життєво важливих інтересів об’єктів безпеки створюється система правових норм, які регулюють відносини у сфері національної безпеки. Визначаються ключові напрямки діяльності державних органів, а також суб’єктів недержавної власності, що надають послуги у цій сфері. Крім того, формуються або реформуються органи, відповідальні за </w:t>
      </w:r>
      <w:r w:rsidRPr="0086681E">
        <w:rPr>
          <w:rFonts w:ascii="Times New Roman" w:hAnsi="Times New Roman" w:cs="Times New Roman"/>
          <w:sz w:val="28"/>
          <w:szCs w:val="28"/>
        </w:rPr>
        <w:lastRenderedPageBreak/>
        <w:t>забезпечення національної безпеки, а також впроваджуються механ</w:t>
      </w:r>
      <w:r w:rsidR="008B6567">
        <w:rPr>
          <w:rFonts w:ascii="Times New Roman" w:hAnsi="Times New Roman" w:cs="Times New Roman"/>
          <w:sz w:val="28"/>
          <w:szCs w:val="28"/>
        </w:rPr>
        <w:t xml:space="preserve">ізми контролю за їхньою роботою </w:t>
      </w:r>
      <w:r w:rsidR="008B6567" w:rsidRPr="00203E15">
        <w:rPr>
          <w:rFonts w:ascii="Times New Roman" w:hAnsi="Times New Roman" w:cs="Times New Roman"/>
          <w:sz w:val="28"/>
          <w:szCs w:val="28"/>
        </w:rPr>
        <w:t>[48,</w:t>
      </w:r>
      <w:r w:rsidR="00E13590">
        <w:rPr>
          <w:rFonts w:ascii="Times New Roman" w:hAnsi="Times New Roman" w:cs="Times New Roman"/>
          <w:sz w:val="28"/>
          <w:szCs w:val="28"/>
        </w:rPr>
        <w:t xml:space="preserve"> </w:t>
      </w:r>
      <w:r w:rsidR="008B6567">
        <w:rPr>
          <w:rFonts w:ascii="Times New Roman" w:hAnsi="Times New Roman" w:cs="Times New Roman"/>
          <w:sz w:val="28"/>
          <w:szCs w:val="28"/>
          <w:lang w:val="en-US"/>
        </w:rPr>
        <w:t>c</w:t>
      </w:r>
      <w:r w:rsidR="008B6567" w:rsidRPr="00203E15">
        <w:rPr>
          <w:rFonts w:ascii="Times New Roman" w:hAnsi="Times New Roman" w:cs="Times New Roman"/>
          <w:sz w:val="28"/>
          <w:szCs w:val="28"/>
        </w:rPr>
        <w:t>.</w:t>
      </w:r>
      <w:r w:rsidR="00E13590">
        <w:rPr>
          <w:rFonts w:ascii="Times New Roman" w:hAnsi="Times New Roman" w:cs="Times New Roman"/>
          <w:sz w:val="28"/>
          <w:szCs w:val="28"/>
        </w:rPr>
        <w:t>7</w:t>
      </w:r>
      <w:r w:rsidR="008B6567" w:rsidRPr="00203E15">
        <w:rPr>
          <w:rFonts w:ascii="Times New Roman" w:hAnsi="Times New Roman" w:cs="Times New Roman"/>
          <w:sz w:val="28"/>
          <w:szCs w:val="28"/>
        </w:rPr>
        <w:t>0].</w:t>
      </w:r>
    </w:p>
    <w:p w14:paraId="17BC6674" w14:textId="208B403F" w:rsidR="00126264" w:rsidRPr="00203E15" w:rsidRDefault="00126264" w:rsidP="00DE50C7">
      <w:pPr>
        <w:spacing w:after="0" w:line="360" w:lineRule="auto"/>
        <w:ind w:firstLine="709"/>
        <w:jc w:val="both"/>
        <w:rPr>
          <w:rFonts w:ascii="Times New Roman" w:hAnsi="Times New Roman" w:cs="Times New Roman"/>
          <w:sz w:val="28"/>
          <w:szCs w:val="28"/>
        </w:rPr>
      </w:pPr>
      <w:r w:rsidRPr="00126264">
        <w:rPr>
          <w:rFonts w:ascii="Times New Roman" w:hAnsi="Times New Roman" w:cs="Times New Roman"/>
          <w:sz w:val="28"/>
          <w:szCs w:val="28"/>
        </w:rPr>
        <w:t>Основними факторами, що впливають на національну безпеку, є: національна незалежність і суверенітет, а також територіальна цілісність держави; розвиток громадянського суспільства, рівень демократичності, наявність сформованої та ефективної законодавчої бази правової держави і захист прав людини; економічні ресурси країни; стан, боєздатність і готовність збройних сил; національна ідентичність та самобутність; розвиток національної свідомості і культури; існування загальної стратегії національного розвитку, наявність «національної ідеї» та чітко визначеної мети; внутрішня згода і єдність суспільства; політична стабільність; а також готовність і спроможність політичних сил реалі</w:t>
      </w:r>
      <w:r w:rsidR="00203E15">
        <w:rPr>
          <w:rFonts w:ascii="Times New Roman" w:hAnsi="Times New Roman" w:cs="Times New Roman"/>
          <w:sz w:val="28"/>
          <w:szCs w:val="28"/>
        </w:rPr>
        <w:t>зовувати спільно визначені цілі [56</w:t>
      </w:r>
      <w:r w:rsidR="00203E15" w:rsidRPr="00203E15">
        <w:rPr>
          <w:rFonts w:ascii="Times New Roman" w:hAnsi="Times New Roman" w:cs="Times New Roman"/>
          <w:sz w:val="28"/>
          <w:szCs w:val="28"/>
        </w:rPr>
        <w:t>,</w:t>
      </w:r>
      <w:r w:rsidR="00E13590">
        <w:rPr>
          <w:rFonts w:ascii="Times New Roman" w:hAnsi="Times New Roman" w:cs="Times New Roman"/>
          <w:sz w:val="28"/>
          <w:szCs w:val="28"/>
        </w:rPr>
        <w:t xml:space="preserve"> </w:t>
      </w:r>
      <w:r w:rsidR="00203E15">
        <w:rPr>
          <w:rFonts w:ascii="Times New Roman" w:hAnsi="Times New Roman" w:cs="Times New Roman"/>
          <w:sz w:val="28"/>
          <w:szCs w:val="28"/>
          <w:lang w:val="en-US"/>
        </w:rPr>
        <w:t>c</w:t>
      </w:r>
      <w:r w:rsidR="00203E15" w:rsidRPr="00203E15">
        <w:rPr>
          <w:rFonts w:ascii="Times New Roman" w:hAnsi="Times New Roman" w:cs="Times New Roman"/>
          <w:sz w:val="28"/>
          <w:szCs w:val="28"/>
        </w:rPr>
        <w:t>.</w:t>
      </w:r>
      <w:r w:rsidR="00E13590">
        <w:rPr>
          <w:rFonts w:ascii="Times New Roman" w:hAnsi="Times New Roman" w:cs="Times New Roman"/>
          <w:sz w:val="28"/>
          <w:szCs w:val="28"/>
        </w:rPr>
        <w:t xml:space="preserve"> </w:t>
      </w:r>
      <w:r w:rsidR="00203E15">
        <w:rPr>
          <w:rFonts w:ascii="Times New Roman" w:hAnsi="Times New Roman" w:cs="Times New Roman"/>
          <w:sz w:val="28"/>
          <w:szCs w:val="28"/>
        </w:rPr>
        <w:t>103</w:t>
      </w:r>
      <w:r w:rsidR="00203E15" w:rsidRPr="00203E15">
        <w:rPr>
          <w:rFonts w:ascii="Times New Roman" w:hAnsi="Times New Roman" w:cs="Times New Roman"/>
          <w:sz w:val="28"/>
          <w:szCs w:val="28"/>
        </w:rPr>
        <w:t>].</w:t>
      </w:r>
    </w:p>
    <w:p w14:paraId="31B33334" w14:textId="736B2992" w:rsidR="00126264" w:rsidRDefault="00126264" w:rsidP="00DE50C7">
      <w:pPr>
        <w:spacing w:after="0" w:line="360" w:lineRule="auto"/>
        <w:ind w:firstLine="709"/>
        <w:jc w:val="both"/>
        <w:rPr>
          <w:rFonts w:ascii="Times New Roman" w:hAnsi="Times New Roman" w:cs="Times New Roman"/>
          <w:sz w:val="28"/>
          <w:szCs w:val="28"/>
        </w:rPr>
      </w:pPr>
      <w:r w:rsidRPr="00126264">
        <w:rPr>
          <w:rFonts w:ascii="Times New Roman" w:hAnsi="Times New Roman" w:cs="Times New Roman"/>
          <w:sz w:val="28"/>
          <w:szCs w:val="28"/>
        </w:rPr>
        <w:t>Сприйняття національної безпеки є характерним для демократичних країн і суспільств, де її розуміють як захист інтересів не лише всього суспільства, а й кожного окремого гро</w:t>
      </w:r>
      <w:r>
        <w:rPr>
          <w:rFonts w:ascii="Times New Roman" w:hAnsi="Times New Roman" w:cs="Times New Roman"/>
          <w:sz w:val="28"/>
          <w:szCs w:val="28"/>
        </w:rPr>
        <w:t>мадянина. Основна мета держави –</w:t>
      </w:r>
      <w:r w:rsidRPr="00126264">
        <w:rPr>
          <w:rFonts w:ascii="Times New Roman" w:hAnsi="Times New Roman" w:cs="Times New Roman"/>
          <w:sz w:val="28"/>
          <w:szCs w:val="28"/>
        </w:rPr>
        <w:t xml:space="preserve"> гарантувати безпеку як індивіду, так і суспільству загалом, що є важливою умовою її існування. Тому забезпечення національної безпеки слід розглядати як ключове завдання сучасної держави, яке має реалізовуватися з урахуванням демократичних принципів, верховенства права та прав людини. При цьому важливо забезпечити баланс між інтересами безпеки і дотриманням основних прав і свобод громадян. У зв’язку з цим держава повинна діяти виключно в межах закону, </w:t>
      </w:r>
      <w:r w:rsidR="000579B2">
        <w:rPr>
          <w:rFonts w:ascii="Times New Roman" w:hAnsi="Times New Roman" w:cs="Times New Roman"/>
          <w:sz w:val="28"/>
          <w:szCs w:val="28"/>
        </w:rPr>
        <w:t>поважати</w:t>
      </w:r>
      <w:r w:rsidRPr="00126264">
        <w:rPr>
          <w:rFonts w:ascii="Times New Roman" w:hAnsi="Times New Roman" w:cs="Times New Roman"/>
          <w:sz w:val="28"/>
          <w:szCs w:val="28"/>
        </w:rPr>
        <w:t xml:space="preserve"> права своїх громадян. Заходи у сфері безпеки мають бути виваженими, правомірними та відповідати засадам справедливості. Щоб уникнути зловживань, необхідно забезпечити ефективний контроль і нагляд за діяльністю органів державної влади та правопоря</w:t>
      </w:r>
      <w:r w:rsidR="000579B2">
        <w:rPr>
          <w:rFonts w:ascii="Times New Roman" w:hAnsi="Times New Roman" w:cs="Times New Roman"/>
          <w:sz w:val="28"/>
          <w:szCs w:val="28"/>
        </w:rPr>
        <w:t>дку, дотримуватись</w:t>
      </w:r>
      <w:r>
        <w:rPr>
          <w:rFonts w:ascii="Times New Roman" w:hAnsi="Times New Roman" w:cs="Times New Roman"/>
          <w:sz w:val="28"/>
          <w:szCs w:val="28"/>
        </w:rPr>
        <w:t xml:space="preserve"> прозорості та незалежності, що </w:t>
      </w:r>
      <w:r w:rsidRPr="00126264">
        <w:rPr>
          <w:rFonts w:ascii="Times New Roman" w:hAnsi="Times New Roman" w:cs="Times New Roman"/>
          <w:sz w:val="28"/>
          <w:szCs w:val="28"/>
        </w:rPr>
        <w:t>сприятиме формуванню стабільного і сильного суспільства, у якому національна безпека та права людини не суперечать, а гар</w:t>
      </w:r>
      <w:r w:rsidR="008B6567">
        <w:rPr>
          <w:rFonts w:ascii="Times New Roman" w:hAnsi="Times New Roman" w:cs="Times New Roman"/>
          <w:sz w:val="28"/>
          <w:szCs w:val="28"/>
        </w:rPr>
        <w:t>монійно підтримують одне одного</w:t>
      </w:r>
      <w:r w:rsidR="00E13590">
        <w:rPr>
          <w:rFonts w:ascii="Times New Roman" w:hAnsi="Times New Roman" w:cs="Times New Roman"/>
          <w:sz w:val="28"/>
          <w:szCs w:val="28"/>
        </w:rPr>
        <w:t xml:space="preserve"> </w:t>
      </w:r>
      <w:r w:rsidR="008B6567">
        <w:rPr>
          <w:rFonts w:ascii="Times New Roman" w:hAnsi="Times New Roman" w:cs="Times New Roman"/>
          <w:sz w:val="28"/>
          <w:szCs w:val="28"/>
          <w:lang w:val="ru-RU"/>
        </w:rPr>
        <w:t>[45,</w:t>
      </w:r>
      <w:r w:rsidR="00E13590">
        <w:rPr>
          <w:rFonts w:ascii="Times New Roman" w:hAnsi="Times New Roman" w:cs="Times New Roman"/>
          <w:sz w:val="28"/>
          <w:szCs w:val="28"/>
        </w:rPr>
        <w:t xml:space="preserve"> </w:t>
      </w:r>
      <w:r w:rsidR="008B6567">
        <w:rPr>
          <w:rFonts w:ascii="Times New Roman" w:hAnsi="Times New Roman" w:cs="Times New Roman"/>
          <w:sz w:val="28"/>
          <w:szCs w:val="28"/>
          <w:lang w:val="en-US"/>
        </w:rPr>
        <w:t>c</w:t>
      </w:r>
      <w:r w:rsidR="008B6567">
        <w:rPr>
          <w:rFonts w:ascii="Times New Roman" w:hAnsi="Times New Roman" w:cs="Times New Roman"/>
          <w:sz w:val="28"/>
          <w:szCs w:val="28"/>
          <w:lang w:val="ru-RU"/>
        </w:rPr>
        <w:t>.</w:t>
      </w:r>
      <w:r w:rsidR="00E13590">
        <w:rPr>
          <w:rFonts w:ascii="Times New Roman" w:hAnsi="Times New Roman" w:cs="Times New Roman"/>
          <w:sz w:val="28"/>
          <w:szCs w:val="28"/>
        </w:rPr>
        <w:t xml:space="preserve"> </w:t>
      </w:r>
      <w:r w:rsidR="008B6567">
        <w:rPr>
          <w:rFonts w:ascii="Times New Roman" w:hAnsi="Times New Roman" w:cs="Times New Roman"/>
          <w:sz w:val="28"/>
          <w:szCs w:val="28"/>
          <w:lang w:val="ru-RU"/>
        </w:rPr>
        <w:t>12</w:t>
      </w:r>
      <w:r w:rsidR="008B6567" w:rsidRPr="008B6567">
        <w:rPr>
          <w:rFonts w:ascii="Times New Roman" w:hAnsi="Times New Roman" w:cs="Times New Roman"/>
          <w:sz w:val="28"/>
          <w:szCs w:val="28"/>
          <w:lang w:val="ru-RU"/>
        </w:rPr>
        <w:t>].</w:t>
      </w:r>
    </w:p>
    <w:p w14:paraId="42C01B2C" w14:textId="77777777" w:rsidR="00126264" w:rsidRPr="00126264" w:rsidRDefault="00126264" w:rsidP="00126264">
      <w:pPr>
        <w:spacing w:after="0" w:line="360" w:lineRule="auto"/>
        <w:ind w:firstLine="709"/>
        <w:jc w:val="both"/>
        <w:rPr>
          <w:rFonts w:ascii="Times New Roman" w:hAnsi="Times New Roman" w:cs="Times New Roman"/>
          <w:sz w:val="28"/>
          <w:szCs w:val="28"/>
        </w:rPr>
      </w:pPr>
      <w:r w:rsidRPr="00126264">
        <w:rPr>
          <w:rFonts w:ascii="Times New Roman" w:hAnsi="Times New Roman" w:cs="Times New Roman"/>
          <w:sz w:val="28"/>
          <w:szCs w:val="28"/>
        </w:rPr>
        <w:t>Національна безпека має базуватися на національних інтересах і охоплювати такі ключові рівні:</w:t>
      </w:r>
    </w:p>
    <w:p w14:paraId="5EDF332F" w14:textId="77777777" w:rsidR="00126264" w:rsidRPr="00126264" w:rsidRDefault="00126264" w:rsidP="00126264">
      <w:pPr>
        <w:pStyle w:val="a3"/>
        <w:numPr>
          <w:ilvl w:val="0"/>
          <w:numId w:val="5"/>
        </w:numPr>
        <w:spacing w:after="0" w:line="360" w:lineRule="auto"/>
        <w:ind w:left="0" w:firstLine="709"/>
        <w:jc w:val="both"/>
        <w:rPr>
          <w:rFonts w:ascii="Times New Roman" w:hAnsi="Times New Roman" w:cs="Times New Roman"/>
          <w:sz w:val="28"/>
          <w:szCs w:val="28"/>
        </w:rPr>
      </w:pPr>
      <w:r w:rsidRPr="00126264">
        <w:rPr>
          <w:rFonts w:ascii="Times New Roman" w:hAnsi="Times New Roman" w:cs="Times New Roman"/>
          <w:sz w:val="28"/>
          <w:szCs w:val="28"/>
        </w:rPr>
        <w:lastRenderedPageBreak/>
        <w:t>захист особистості, її прав і свобод;</w:t>
      </w:r>
    </w:p>
    <w:p w14:paraId="33BB87DD" w14:textId="77777777" w:rsidR="00126264" w:rsidRPr="00126264" w:rsidRDefault="00126264" w:rsidP="00126264">
      <w:pPr>
        <w:pStyle w:val="a3"/>
        <w:numPr>
          <w:ilvl w:val="0"/>
          <w:numId w:val="5"/>
        </w:numPr>
        <w:spacing w:after="0" w:line="360" w:lineRule="auto"/>
        <w:ind w:left="0" w:firstLine="709"/>
        <w:jc w:val="both"/>
        <w:rPr>
          <w:rFonts w:ascii="Times New Roman" w:hAnsi="Times New Roman" w:cs="Times New Roman"/>
          <w:sz w:val="28"/>
          <w:szCs w:val="28"/>
        </w:rPr>
      </w:pPr>
      <w:r w:rsidRPr="00126264">
        <w:rPr>
          <w:rFonts w:ascii="Times New Roman" w:hAnsi="Times New Roman" w:cs="Times New Roman"/>
          <w:sz w:val="28"/>
          <w:szCs w:val="28"/>
        </w:rPr>
        <w:t>охорона суспільства, збереження його матеріальних і духовних цінностей;</w:t>
      </w:r>
    </w:p>
    <w:p w14:paraId="3C57F171" w14:textId="77777777" w:rsidR="00126264" w:rsidRPr="00126264" w:rsidRDefault="00126264" w:rsidP="00126264">
      <w:pPr>
        <w:pStyle w:val="a3"/>
        <w:numPr>
          <w:ilvl w:val="0"/>
          <w:numId w:val="5"/>
        </w:numPr>
        <w:spacing w:after="0" w:line="360" w:lineRule="auto"/>
        <w:ind w:left="0" w:firstLine="709"/>
        <w:jc w:val="both"/>
        <w:rPr>
          <w:rFonts w:ascii="Times New Roman" w:hAnsi="Times New Roman" w:cs="Times New Roman"/>
          <w:sz w:val="28"/>
          <w:szCs w:val="28"/>
        </w:rPr>
      </w:pPr>
      <w:r w:rsidRPr="00126264">
        <w:rPr>
          <w:rFonts w:ascii="Times New Roman" w:hAnsi="Times New Roman" w:cs="Times New Roman"/>
          <w:sz w:val="28"/>
          <w:szCs w:val="28"/>
        </w:rPr>
        <w:t>забезпечення внутрішньої та зовнішньої стабільності держави.</w:t>
      </w:r>
    </w:p>
    <w:p w14:paraId="14D652D2" w14:textId="1A371D89" w:rsidR="00126264" w:rsidRPr="008B6567" w:rsidRDefault="00126264" w:rsidP="00126264">
      <w:pPr>
        <w:spacing w:after="0" w:line="360" w:lineRule="auto"/>
        <w:ind w:firstLine="709"/>
        <w:jc w:val="both"/>
        <w:rPr>
          <w:rFonts w:ascii="Times New Roman" w:hAnsi="Times New Roman" w:cs="Times New Roman"/>
          <w:sz w:val="28"/>
          <w:szCs w:val="28"/>
        </w:rPr>
      </w:pPr>
      <w:r w:rsidRPr="00126264">
        <w:rPr>
          <w:rFonts w:ascii="Times New Roman" w:hAnsi="Times New Roman" w:cs="Times New Roman"/>
          <w:sz w:val="28"/>
          <w:szCs w:val="28"/>
        </w:rPr>
        <w:t>Інструментами гарантування національної безпеки виступають сучасні технології, а також технічні, програ</w:t>
      </w:r>
      <w:r>
        <w:rPr>
          <w:rFonts w:ascii="Times New Roman" w:hAnsi="Times New Roman" w:cs="Times New Roman"/>
          <w:sz w:val="28"/>
          <w:szCs w:val="28"/>
        </w:rPr>
        <w:t>мні й організаційні засоби. Зазначені інструменти</w:t>
      </w:r>
      <w:r w:rsidRPr="00126264">
        <w:rPr>
          <w:rFonts w:ascii="Times New Roman" w:hAnsi="Times New Roman" w:cs="Times New Roman"/>
          <w:sz w:val="28"/>
          <w:szCs w:val="28"/>
        </w:rPr>
        <w:t xml:space="preserve"> включають телекомунікаційні канали, які використовуються в системі безпеки для збору, формування, обробки, передавання чи отримання інформації щодо стану національної безпеки та впровадження відпо</w:t>
      </w:r>
      <w:r w:rsidR="008B6567">
        <w:rPr>
          <w:rFonts w:ascii="Times New Roman" w:hAnsi="Times New Roman" w:cs="Times New Roman"/>
          <w:sz w:val="28"/>
          <w:szCs w:val="28"/>
        </w:rPr>
        <w:t>відних заходів для її зміцнення [7</w:t>
      </w:r>
      <w:r w:rsidR="008B6567" w:rsidRPr="008B6567">
        <w:rPr>
          <w:rFonts w:ascii="Times New Roman" w:hAnsi="Times New Roman" w:cs="Times New Roman"/>
          <w:sz w:val="28"/>
          <w:szCs w:val="28"/>
        </w:rPr>
        <w:t>,</w:t>
      </w:r>
      <w:r w:rsidR="00E13590">
        <w:rPr>
          <w:rFonts w:ascii="Times New Roman" w:hAnsi="Times New Roman" w:cs="Times New Roman"/>
          <w:sz w:val="28"/>
          <w:szCs w:val="28"/>
        </w:rPr>
        <w:t xml:space="preserve"> </w:t>
      </w:r>
      <w:r w:rsidR="008B6567">
        <w:rPr>
          <w:rFonts w:ascii="Times New Roman" w:hAnsi="Times New Roman" w:cs="Times New Roman"/>
          <w:sz w:val="28"/>
          <w:szCs w:val="28"/>
          <w:lang w:val="en-US"/>
        </w:rPr>
        <w:t>c</w:t>
      </w:r>
      <w:r w:rsidR="008B6567" w:rsidRPr="008B6567">
        <w:rPr>
          <w:rFonts w:ascii="Times New Roman" w:hAnsi="Times New Roman" w:cs="Times New Roman"/>
          <w:sz w:val="28"/>
          <w:szCs w:val="28"/>
        </w:rPr>
        <w:t>.</w:t>
      </w:r>
      <w:r w:rsidR="00E13590">
        <w:rPr>
          <w:rFonts w:ascii="Times New Roman" w:hAnsi="Times New Roman" w:cs="Times New Roman"/>
          <w:sz w:val="28"/>
          <w:szCs w:val="28"/>
        </w:rPr>
        <w:t xml:space="preserve"> </w:t>
      </w:r>
      <w:r w:rsidR="008B6567">
        <w:rPr>
          <w:rFonts w:ascii="Times New Roman" w:hAnsi="Times New Roman" w:cs="Times New Roman"/>
          <w:sz w:val="28"/>
          <w:szCs w:val="28"/>
        </w:rPr>
        <w:t>94</w:t>
      </w:r>
      <w:r w:rsidR="008B6567" w:rsidRPr="008B6567">
        <w:rPr>
          <w:rFonts w:ascii="Times New Roman" w:hAnsi="Times New Roman" w:cs="Times New Roman"/>
          <w:sz w:val="28"/>
          <w:szCs w:val="28"/>
        </w:rPr>
        <w:t>].</w:t>
      </w:r>
    </w:p>
    <w:p w14:paraId="7D3402CD" w14:textId="77777777" w:rsidR="00126264" w:rsidRPr="00126264" w:rsidRDefault="00126264" w:rsidP="00126264">
      <w:pPr>
        <w:spacing w:after="0" w:line="360" w:lineRule="auto"/>
        <w:ind w:firstLine="709"/>
        <w:jc w:val="both"/>
        <w:rPr>
          <w:rFonts w:ascii="Times New Roman" w:hAnsi="Times New Roman" w:cs="Times New Roman"/>
          <w:sz w:val="28"/>
          <w:szCs w:val="28"/>
        </w:rPr>
      </w:pPr>
      <w:r w:rsidRPr="00126264">
        <w:rPr>
          <w:rFonts w:ascii="Times New Roman" w:hAnsi="Times New Roman" w:cs="Times New Roman"/>
          <w:sz w:val="28"/>
          <w:szCs w:val="28"/>
        </w:rPr>
        <w:t>Згід</w:t>
      </w:r>
      <w:r w:rsidR="0074006B">
        <w:rPr>
          <w:rFonts w:ascii="Times New Roman" w:hAnsi="Times New Roman" w:cs="Times New Roman"/>
          <w:sz w:val="28"/>
          <w:szCs w:val="28"/>
        </w:rPr>
        <w:t xml:space="preserve">но із Законом </w:t>
      </w:r>
      <w:r>
        <w:rPr>
          <w:rFonts w:ascii="Times New Roman" w:hAnsi="Times New Roman" w:cs="Times New Roman"/>
          <w:sz w:val="28"/>
          <w:szCs w:val="28"/>
        </w:rPr>
        <w:t>України «</w:t>
      </w:r>
      <w:r w:rsidRPr="00126264">
        <w:rPr>
          <w:rFonts w:ascii="Times New Roman" w:hAnsi="Times New Roman" w:cs="Times New Roman"/>
          <w:sz w:val="28"/>
          <w:szCs w:val="28"/>
        </w:rPr>
        <w:t>П</w:t>
      </w:r>
      <w:r>
        <w:rPr>
          <w:rFonts w:ascii="Times New Roman" w:hAnsi="Times New Roman" w:cs="Times New Roman"/>
          <w:sz w:val="28"/>
          <w:szCs w:val="28"/>
        </w:rPr>
        <w:t xml:space="preserve">ро </w:t>
      </w:r>
      <w:r w:rsidR="0074006B">
        <w:rPr>
          <w:rFonts w:ascii="Times New Roman" w:hAnsi="Times New Roman" w:cs="Times New Roman"/>
          <w:sz w:val="28"/>
          <w:szCs w:val="28"/>
        </w:rPr>
        <w:t>національну безпеку</w:t>
      </w:r>
      <w:r>
        <w:rPr>
          <w:rFonts w:ascii="Times New Roman" w:hAnsi="Times New Roman" w:cs="Times New Roman"/>
          <w:sz w:val="28"/>
          <w:szCs w:val="28"/>
        </w:rPr>
        <w:t>»</w:t>
      </w:r>
      <w:r w:rsidRPr="00126264">
        <w:rPr>
          <w:rFonts w:ascii="Times New Roman" w:hAnsi="Times New Roman" w:cs="Times New Roman"/>
          <w:sz w:val="28"/>
          <w:szCs w:val="28"/>
        </w:rPr>
        <w:t>, державна політика у сфері національної безпеки зосереджується на таких пріоритетних напрямках:</w:t>
      </w:r>
    </w:p>
    <w:p w14:paraId="4F5C5B5F" w14:textId="77777777" w:rsidR="00126264" w:rsidRPr="00126264" w:rsidRDefault="00126264" w:rsidP="00126264">
      <w:pPr>
        <w:pStyle w:val="a3"/>
        <w:numPr>
          <w:ilvl w:val="0"/>
          <w:numId w:val="7"/>
        </w:numPr>
        <w:spacing w:after="0" w:line="360" w:lineRule="auto"/>
        <w:ind w:left="0" w:firstLine="709"/>
        <w:jc w:val="both"/>
        <w:rPr>
          <w:rFonts w:ascii="Times New Roman" w:hAnsi="Times New Roman" w:cs="Times New Roman"/>
          <w:sz w:val="28"/>
          <w:szCs w:val="28"/>
        </w:rPr>
      </w:pPr>
      <w:r w:rsidRPr="00126264">
        <w:rPr>
          <w:rFonts w:ascii="Times New Roman" w:hAnsi="Times New Roman" w:cs="Times New Roman"/>
          <w:sz w:val="28"/>
          <w:szCs w:val="28"/>
        </w:rPr>
        <w:t>зовнішня політика;</w:t>
      </w:r>
    </w:p>
    <w:p w14:paraId="252A30BE" w14:textId="77777777" w:rsidR="00126264" w:rsidRPr="00126264" w:rsidRDefault="00126264" w:rsidP="00126264">
      <w:pPr>
        <w:pStyle w:val="a3"/>
        <w:numPr>
          <w:ilvl w:val="0"/>
          <w:numId w:val="7"/>
        </w:numPr>
        <w:spacing w:after="0" w:line="360" w:lineRule="auto"/>
        <w:ind w:left="0" w:firstLine="709"/>
        <w:jc w:val="both"/>
        <w:rPr>
          <w:rFonts w:ascii="Times New Roman" w:hAnsi="Times New Roman" w:cs="Times New Roman"/>
          <w:sz w:val="28"/>
          <w:szCs w:val="28"/>
        </w:rPr>
      </w:pPr>
      <w:r w:rsidRPr="00126264">
        <w:rPr>
          <w:rFonts w:ascii="Times New Roman" w:hAnsi="Times New Roman" w:cs="Times New Roman"/>
          <w:sz w:val="28"/>
          <w:szCs w:val="28"/>
        </w:rPr>
        <w:t>державна безпека;</w:t>
      </w:r>
    </w:p>
    <w:p w14:paraId="5E9CABB5" w14:textId="77777777" w:rsidR="00126264" w:rsidRPr="00126264" w:rsidRDefault="00126264" w:rsidP="00126264">
      <w:pPr>
        <w:pStyle w:val="a3"/>
        <w:numPr>
          <w:ilvl w:val="0"/>
          <w:numId w:val="7"/>
        </w:numPr>
        <w:spacing w:after="0" w:line="360" w:lineRule="auto"/>
        <w:ind w:left="0" w:firstLine="709"/>
        <w:jc w:val="both"/>
        <w:rPr>
          <w:rFonts w:ascii="Times New Roman" w:hAnsi="Times New Roman" w:cs="Times New Roman"/>
          <w:sz w:val="28"/>
          <w:szCs w:val="28"/>
        </w:rPr>
      </w:pPr>
      <w:r w:rsidRPr="00126264">
        <w:rPr>
          <w:rFonts w:ascii="Times New Roman" w:hAnsi="Times New Roman" w:cs="Times New Roman"/>
          <w:sz w:val="28"/>
          <w:szCs w:val="28"/>
        </w:rPr>
        <w:t>військова безпека та охорона державного кордону;</w:t>
      </w:r>
    </w:p>
    <w:p w14:paraId="3B7431EB" w14:textId="77777777" w:rsidR="00126264" w:rsidRPr="00126264" w:rsidRDefault="00126264" w:rsidP="00126264">
      <w:pPr>
        <w:pStyle w:val="a3"/>
        <w:numPr>
          <w:ilvl w:val="0"/>
          <w:numId w:val="7"/>
        </w:numPr>
        <w:spacing w:after="0" w:line="360" w:lineRule="auto"/>
        <w:ind w:left="0" w:firstLine="709"/>
        <w:jc w:val="both"/>
        <w:rPr>
          <w:rFonts w:ascii="Times New Roman" w:hAnsi="Times New Roman" w:cs="Times New Roman"/>
          <w:sz w:val="28"/>
          <w:szCs w:val="28"/>
        </w:rPr>
      </w:pPr>
      <w:r w:rsidRPr="00126264">
        <w:rPr>
          <w:rFonts w:ascii="Times New Roman" w:hAnsi="Times New Roman" w:cs="Times New Roman"/>
          <w:sz w:val="28"/>
          <w:szCs w:val="28"/>
        </w:rPr>
        <w:t>внутрішньополітична стабільність;</w:t>
      </w:r>
    </w:p>
    <w:p w14:paraId="73ABE52D" w14:textId="77777777" w:rsidR="00126264" w:rsidRPr="00126264" w:rsidRDefault="00126264" w:rsidP="00126264">
      <w:pPr>
        <w:pStyle w:val="a3"/>
        <w:numPr>
          <w:ilvl w:val="0"/>
          <w:numId w:val="7"/>
        </w:numPr>
        <w:spacing w:after="0" w:line="360" w:lineRule="auto"/>
        <w:ind w:left="0" w:firstLine="709"/>
        <w:jc w:val="both"/>
        <w:rPr>
          <w:rFonts w:ascii="Times New Roman" w:hAnsi="Times New Roman" w:cs="Times New Roman"/>
          <w:sz w:val="28"/>
          <w:szCs w:val="28"/>
        </w:rPr>
      </w:pPr>
      <w:r w:rsidRPr="00126264">
        <w:rPr>
          <w:rFonts w:ascii="Times New Roman" w:hAnsi="Times New Roman" w:cs="Times New Roman"/>
          <w:sz w:val="28"/>
          <w:szCs w:val="28"/>
        </w:rPr>
        <w:t>економічна безпека;</w:t>
      </w:r>
    </w:p>
    <w:p w14:paraId="2483E344" w14:textId="77777777" w:rsidR="00126264" w:rsidRPr="00126264" w:rsidRDefault="00126264" w:rsidP="00126264">
      <w:pPr>
        <w:pStyle w:val="a3"/>
        <w:numPr>
          <w:ilvl w:val="0"/>
          <w:numId w:val="7"/>
        </w:numPr>
        <w:spacing w:after="0" w:line="360" w:lineRule="auto"/>
        <w:ind w:left="0" w:firstLine="709"/>
        <w:jc w:val="both"/>
        <w:rPr>
          <w:rFonts w:ascii="Times New Roman" w:hAnsi="Times New Roman" w:cs="Times New Roman"/>
          <w:sz w:val="28"/>
          <w:szCs w:val="28"/>
        </w:rPr>
      </w:pPr>
      <w:r w:rsidRPr="00126264">
        <w:rPr>
          <w:rFonts w:ascii="Times New Roman" w:hAnsi="Times New Roman" w:cs="Times New Roman"/>
          <w:sz w:val="28"/>
          <w:szCs w:val="28"/>
        </w:rPr>
        <w:t>науково-технологічний розвиток;</w:t>
      </w:r>
    </w:p>
    <w:p w14:paraId="72B25B2D" w14:textId="77777777" w:rsidR="00126264" w:rsidRPr="00126264" w:rsidRDefault="00126264" w:rsidP="00126264">
      <w:pPr>
        <w:pStyle w:val="a3"/>
        <w:numPr>
          <w:ilvl w:val="0"/>
          <w:numId w:val="7"/>
        </w:numPr>
        <w:spacing w:after="0" w:line="360" w:lineRule="auto"/>
        <w:ind w:left="0" w:firstLine="709"/>
        <w:jc w:val="both"/>
        <w:rPr>
          <w:rFonts w:ascii="Times New Roman" w:hAnsi="Times New Roman" w:cs="Times New Roman"/>
          <w:sz w:val="28"/>
          <w:szCs w:val="28"/>
        </w:rPr>
      </w:pPr>
      <w:r w:rsidRPr="00126264">
        <w:rPr>
          <w:rFonts w:ascii="Times New Roman" w:hAnsi="Times New Roman" w:cs="Times New Roman"/>
          <w:sz w:val="28"/>
          <w:szCs w:val="28"/>
        </w:rPr>
        <w:t>соціальний і гуманітарний захист;</w:t>
      </w:r>
    </w:p>
    <w:p w14:paraId="3F60C562" w14:textId="77777777" w:rsidR="00126264" w:rsidRPr="00126264" w:rsidRDefault="00203E15" w:rsidP="00126264">
      <w:pPr>
        <w:pStyle w:val="a3"/>
        <w:numPr>
          <w:ilvl w:val="0"/>
          <w:numId w:val="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інформаційна безпека </w:t>
      </w:r>
      <w:r>
        <w:rPr>
          <w:rFonts w:ascii="Times New Roman" w:hAnsi="Times New Roman" w:cs="Times New Roman"/>
          <w:sz w:val="28"/>
          <w:szCs w:val="28"/>
          <w:lang w:val="ru-RU"/>
        </w:rPr>
        <w:t>[65</w:t>
      </w:r>
      <w:r w:rsidRPr="008B6567">
        <w:rPr>
          <w:rFonts w:ascii="Times New Roman" w:hAnsi="Times New Roman" w:cs="Times New Roman"/>
          <w:sz w:val="28"/>
          <w:szCs w:val="28"/>
          <w:lang w:val="ru-RU"/>
        </w:rPr>
        <w:t>].</w:t>
      </w:r>
    </w:p>
    <w:p w14:paraId="7E8119FD" w14:textId="77777777" w:rsidR="0074006B" w:rsidRPr="0074006B" w:rsidRDefault="0074006B" w:rsidP="0074006B">
      <w:pPr>
        <w:spacing w:after="0" w:line="360" w:lineRule="auto"/>
        <w:ind w:firstLine="709"/>
        <w:jc w:val="both"/>
        <w:rPr>
          <w:rFonts w:ascii="Times New Roman" w:hAnsi="Times New Roman" w:cs="Times New Roman"/>
          <w:sz w:val="28"/>
          <w:szCs w:val="28"/>
        </w:rPr>
      </w:pPr>
      <w:r w:rsidRPr="0074006B">
        <w:rPr>
          <w:rFonts w:ascii="Times New Roman" w:hAnsi="Times New Roman" w:cs="Times New Roman"/>
          <w:sz w:val="28"/>
          <w:szCs w:val="28"/>
        </w:rPr>
        <w:t>Держава, як головний інститут політичної системи та основний гарант конституційного ладу, реалізує функції забезпечення національної безпеки через органи законодавчої, виконавчої та судової влади. Важливе місце в цьому процесі посідає парламент, який відповідає за нормативно-правове регулювання у сфері безпеки. Верховна Рада України, у межах своїх конституційних повноважень, визначає засади як внутрішньої, так і зовнішньої політики, формує правову базу національної безпеки, ухвалює рішення щодо запровадження надзвичайного та воєнного стану, мобілізації, а також визначає чисельність і функції Збройних Сил України</w:t>
      </w:r>
      <w:r>
        <w:rPr>
          <w:rFonts w:ascii="Times New Roman" w:hAnsi="Times New Roman" w:cs="Times New Roman"/>
          <w:sz w:val="28"/>
          <w:szCs w:val="28"/>
        </w:rPr>
        <w:t xml:space="preserve"> та інших військових формувань.</w:t>
      </w:r>
    </w:p>
    <w:p w14:paraId="39CEF380" w14:textId="036C6BB1" w:rsidR="0086681E" w:rsidRDefault="0074006B" w:rsidP="0074006B">
      <w:pPr>
        <w:spacing w:after="0" w:line="360" w:lineRule="auto"/>
        <w:ind w:firstLine="709"/>
        <w:jc w:val="both"/>
        <w:rPr>
          <w:rFonts w:ascii="Times New Roman" w:hAnsi="Times New Roman" w:cs="Times New Roman"/>
          <w:sz w:val="28"/>
          <w:szCs w:val="28"/>
        </w:rPr>
      </w:pPr>
      <w:r w:rsidRPr="0074006B">
        <w:rPr>
          <w:rFonts w:ascii="Times New Roman" w:hAnsi="Times New Roman" w:cs="Times New Roman"/>
          <w:sz w:val="28"/>
          <w:szCs w:val="28"/>
        </w:rPr>
        <w:lastRenderedPageBreak/>
        <w:t>Крім того, парламент здійснює законодавче регулювання й контроль за діяльністю органів державної влади у сфері безпеки й оборони, приймає відповідні закони, заслуховує щорічні та позачергові послання Президента про стан справ у країні, ухвалює рішення щодо оголошення воєнного стану чи укладення миру. Верховна Рада також затверджує загальну структуру та чисельність суб’єктів національної безпеки (включно із ЗСУ, СБУ, МВС тощо), а також ухвалює рішення щодо надання військової допомоги іншим державам або участі українських військ у міжнародних операціях, у тому числі й про допуск іноземних військових</w:t>
      </w:r>
      <w:r w:rsidR="000B376A">
        <w:rPr>
          <w:rFonts w:ascii="Times New Roman" w:hAnsi="Times New Roman" w:cs="Times New Roman"/>
          <w:sz w:val="28"/>
          <w:szCs w:val="28"/>
        </w:rPr>
        <w:t xml:space="preserve"> формувань на територію України </w:t>
      </w:r>
      <w:r w:rsidR="000B376A">
        <w:rPr>
          <w:rFonts w:ascii="Times New Roman" w:hAnsi="Times New Roman" w:cs="Times New Roman"/>
          <w:sz w:val="28"/>
          <w:szCs w:val="28"/>
          <w:lang w:val="ru-RU"/>
        </w:rPr>
        <w:t>[87,</w:t>
      </w:r>
      <w:r w:rsidR="00E13590">
        <w:rPr>
          <w:rFonts w:ascii="Times New Roman" w:hAnsi="Times New Roman" w:cs="Times New Roman"/>
          <w:sz w:val="28"/>
          <w:szCs w:val="28"/>
        </w:rPr>
        <w:t xml:space="preserve"> </w:t>
      </w:r>
      <w:r w:rsidR="000B376A">
        <w:rPr>
          <w:rFonts w:ascii="Times New Roman" w:hAnsi="Times New Roman" w:cs="Times New Roman"/>
          <w:sz w:val="28"/>
          <w:szCs w:val="28"/>
          <w:lang w:val="en-US"/>
        </w:rPr>
        <w:t>c</w:t>
      </w:r>
      <w:r w:rsidR="000B376A">
        <w:rPr>
          <w:rFonts w:ascii="Times New Roman" w:hAnsi="Times New Roman" w:cs="Times New Roman"/>
          <w:sz w:val="28"/>
          <w:szCs w:val="28"/>
          <w:lang w:val="ru-RU"/>
        </w:rPr>
        <w:t>.</w:t>
      </w:r>
      <w:r w:rsidR="00E13590">
        <w:rPr>
          <w:rFonts w:ascii="Times New Roman" w:hAnsi="Times New Roman" w:cs="Times New Roman"/>
          <w:sz w:val="28"/>
          <w:szCs w:val="28"/>
        </w:rPr>
        <w:t xml:space="preserve"> </w:t>
      </w:r>
      <w:r w:rsidR="000B376A">
        <w:rPr>
          <w:rFonts w:ascii="Times New Roman" w:hAnsi="Times New Roman" w:cs="Times New Roman"/>
          <w:sz w:val="28"/>
          <w:szCs w:val="28"/>
          <w:lang w:val="ru-RU"/>
        </w:rPr>
        <w:t>12</w:t>
      </w:r>
      <w:r w:rsidR="000B376A" w:rsidRPr="008B6567">
        <w:rPr>
          <w:rFonts w:ascii="Times New Roman" w:hAnsi="Times New Roman" w:cs="Times New Roman"/>
          <w:sz w:val="28"/>
          <w:szCs w:val="28"/>
          <w:lang w:val="ru-RU"/>
        </w:rPr>
        <w:t>].</w:t>
      </w:r>
    </w:p>
    <w:p w14:paraId="53604140" w14:textId="77777777" w:rsidR="0074006B" w:rsidRPr="0074006B" w:rsidRDefault="0074006B" w:rsidP="0074006B">
      <w:pPr>
        <w:spacing w:after="0" w:line="360" w:lineRule="auto"/>
        <w:ind w:firstLine="709"/>
        <w:jc w:val="both"/>
        <w:rPr>
          <w:rFonts w:ascii="Times New Roman" w:hAnsi="Times New Roman" w:cs="Times New Roman"/>
          <w:sz w:val="28"/>
          <w:szCs w:val="28"/>
        </w:rPr>
      </w:pPr>
      <w:r w:rsidRPr="0074006B">
        <w:rPr>
          <w:rFonts w:ascii="Times New Roman" w:hAnsi="Times New Roman" w:cs="Times New Roman"/>
          <w:sz w:val="28"/>
          <w:szCs w:val="28"/>
        </w:rPr>
        <w:t>На сьогодні в Україні офіційно затверджено низку стратегічних документів, які визначають основні підходи до гарантува</w:t>
      </w:r>
      <w:r>
        <w:rPr>
          <w:rFonts w:ascii="Times New Roman" w:hAnsi="Times New Roman" w:cs="Times New Roman"/>
          <w:sz w:val="28"/>
          <w:szCs w:val="28"/>
        </w:rPr>
        <w:t>ння безпеки держави. Серед них –</w:t>
      </w:r>
      <w:r w:rsidRPr="0074006B">
        <w:rPr>
          <w:rFonts w:ascii="Times New Roman" w:hAnsi="Times New Roman" w:cs="Times New Roman"/>
          <w:sz w:val="28"/>
          <w:szCs w:val="28"/>
        </w:rPr>
        <w:t xml:space="preserve"> Стратегія національної безпеки України, Стратегія воєнної безпеки, Стратегія кібербезпеки, Стратегічний оборонний бюлетень та Стратегія розвитку оборонно-промислового комплексу. Разом ці документи формують цілісну концепцію державної політик</w:t>
      </w:r>
      <w:r>
        <w:rPr>
          <w:rFonts w:ascii="Times New Roman" w:hAnsi="Times New Roman" w:cs="Times New Roman"/>
          <w:sz w:val="28"/>
          <w:szCs w:val="28"/>
        </w:rPr>
        <w:t>и у сфері національної безпеки.</w:t>
      </w:r>
    </w:p>
    <w:p w14:paraId="2EB42698" w14:textId="6248694B" w:rsidR="0074006B" w:rsidRDefault="0074006B" w:rsidP="0074006B">
      <w:pPr>
        <w:spacing w:after="0" w:line="360" w:lineRule="auto"/>
        <w:ind w:firstLine="709"/>
        <w:jc w:val="both"/>
        <w:rPr>
          <w:rFonts w:ascii="Times New Roman" w:hAnsi="Times New Roman" w:cs="Times New Roman"/>
          <w:sz w:val="28"/>
          <w:szCs w:val="28"/>
        </w:rPr>
      </w:pPr>
      <w:r w:rsidRPr="0074006B">
        <w:rPr>
          <w:rFonts w:ascii="Times New Roman" w:hAnsi="Times New Roman" w:cs="Times New Roman"/>
          <w:sz w:val="28"/>
          <w:szCs w:val="28"/>
        </w:rPr>
        <w:t>Залежно від спрямованості кожного з документів здійснюється відповідне планування та підготовка до можливих загроз для країни. Особлива увага приділяється питанням протидії військовій агресії, зокрема інформаційним атакам, кібервтручанням, диверсіям тощо з боку російської федерації. У стратегіях також визначаються основні завдання щодо розвитку оборонно-промислового комплексу, зміцнення обороноздатності країни та забезпечення всебічної безпеки громадян.</w:t>
      </w:r>
    </w:p>
    <w:p w14:paraId="50394FBD" w14:textId="77777777" w:rsidR="0074006B" w:rsidRPr="0074006B" w:rsidRDefault="0074006B" w:rsidP="0074006B">
      <w:pPr>
        <w:spacing w:after="0" w:line="360" w:lineRule="auto"/>
        <w:ind w:firstLine="709"/>
        <w:jc w:val="both"/>
        <w:rPr>
          <w:rFonts w:ascii="Times New Roman" w:hAnsi="Times New Roman" w:cs="Times New Roman"/>
          <w:sz w:val="28"/>
          <w:szCs w:val="28"/>
        </w:rPr>
      </w:pPr>
      <w:r w:rsidRPr="0074006B">
        <w:rPr>
          <w:rFonts w:ascii="Times New Roman" w:hAnsi="Times New Roman" w:cs="Times New Roman"/>
          <w:sz w:val="28"/>
          <w:szCs w:val="28"/>
        </w:rPr>
        <w:t>Важливою складовою реалізації стратегії національної безпеки є ефективна взаємодія органів публічної влади, яка проявляється в узгодженості дій та взаємопідтримці у впровадженні державних програм із захисту населення від різних негативних впливів, а також у забезпеченні недоторканності державних кордонів і збереженні суверенітету країни у разі виникнення зовнішніх або внутрішніх загроз. Особливо важливою така взаємодія стає під час реальної небезпеки, яка може мати як гібридний, так і відкритий військовий х</w:t>
      </w:r>
      <w:r>
        <w:rPr>
          <w:rFonts w:ascii="Times New Roman" w:hAnsi="Times New Roman" w:cs="Times New Roman"/>
          <w:sz w:val="28"/>
          <w:szCs w:val="28"/>
        </w:rPr>
        <w:t>арактер.</w:t>
      </w:r>
    </w:p>
    <w:p w14:paraId="41B4DA2E" w14:textId="77777777" w:rsidR="0074006B" w:rsidRDefault="0074006B" w:rsidP="0074006B">
      <w:pPr>
        <w:spacing w:after="0" w:line="360" w:lineRule="auto"/>
        <w:ind w:firstLine="709"/>
        <w:jc w:val="both"/>
        <w:rPr>
          <w:rFonts w:ascii="Times New Roman" w:hAnsi="Times New Roman" w:cs="Times New Roman"/>
          <w:sz w:val="28"/>
          <w:szCs w:val="28"/>
        </w:rPr>
      </w:pPr>
      <w:r w:rsidRPr="0074006B">
        <w:rPr>
          <w:rFonts w:ascii="Times New Roman" w:hAnsi="Times New Roman" w:cs="Times New Roman"/>
          <w:sz w:val="28"/>
          <w:szCs w:val="28"/>
        </w:rPr>
        <w:lastRenderedPageBreak/>
        <w:t>Згідно з положеннями Стратегії національної безпеки України, координацію та контроль за її виконанням у межах наданих повноважень здійснюють Рада національної безпеки і оборони України та Кабінет Міністрів України. Національний інститут стратегічних досліджень забезпечує науково-методичний супровід реалізації стратегії й готує щорічні звіти про стан національної безпеки. У свою чергу, Кабінет Міністрів керується положеннями стратегії при реалізації заходів щодо обороноздатності, правопорядку та протидії злочинності. Громадянське суспільство виконує функцію громадського контролю за діяльністю органів вла</w:t>
      </w:r>
      <w:r w:rsidR="00203E15">
        <w:rPr>
          <w:rFonts w:ascii="Times New Roman" w:hAnsi="Times New Roman" w:cs="Times New Roman"/>
          <w:sz w:val="28"/>
          <w:szCs w:val="28"/>
        </w:rPr>
        <w:t xml:space="preserve">ди у сфері реалізації стратегії </w:t>
      </w:r>
      <w:r w:rsidR="00203E15">
        <w:rPr>
          <w:rFonts w:ascii="Times New Roman" w:hAnsi="Times New Roman" w:cs="Times New Roman"/>
          <w:sz w:val="28"/>
          <w:szCs w:val="28"/>
          <w:lang w:val="ru-RU"/>
        </w:rPr>
        <w:t>[67</w:t>
      </w:r>
      <w:r w:rsidR="00203E15" w:rsidRPr="008B6567">
        <w:rPr>
          <w:rFonts w:ascii="Times New Roman" w:hAnsi="Times New Roman" w:cs="Times New Roman"/>
          <w:sz w:val="28"/>
          <w:szCs w:val="28"/>
          <w:lang w:val="ru-RU"/>
        </w:rPr>
        <w:t>].</w:t>
      </w:r>
    </w:p>
    <w:p w14:paraId="5222EC5A" w14:textId="77777777" w:rsidR="0074006B" w:rsidRPr="00203E15" w:rsidRDefault="00014B22" w:rsidP="0074006B">
      <w:pPr>
        <w:spacing w:after="0" w:line="360" w:lineRule="auto"/>
        <w:ind w:firstLine="709"/>
        <w:jc w:val="both"/>
        <w:rPr>
          <w:rFonts w:ascii="Times New Roman" w:hAnsi="Times New Roman" w:cs="Times New Roman"/>
          <w:sz w:val="28"/>
          <w:szCs w:val="28"/>
        </w:rPr>
      </w:pPr>
      <w:r w:rsidRPr="00014B22">
        <w:rPr>
          <w:rFonts w:ascii="Times New Roman" w:hAnsi="Times New Roman" w:cs="Times New Roman"/>
          <w:sz w:val="28"/>
          <w:szCs w:val="28"/>
        </w:rPr>
        <w:t>Відповідно до положень Стратегічного оборонного бюлетеня України, відповідальність за планування та впровадження завдань, цілей і заходів, спрямованих на підвищення спроможностей Збройних Сил України та інших елементів оборонного сектору, покладається на керівників центральних органів виконавчої влади та інші державні інституції. Для забезпечення фахового супроводу цього процесу та надання кваліфікованих рекомендацій, за ініціативою очільника відповідного органу державної влади можуть утворюватися постійно діючі або тимчасові дорадчі, консульт</w:t>
      </w:r>
      <w:r>
        <w:rPr>
          <w:rFonts w:ascii="Times New Roman" w:hAnsi="Times New Roman" w:cs="Times New Roman"/>
          <w:sz w:val="28"/>
          <w:szCs w:val="28"/>
        </w:rPr>
        <w:t xml:space="preserve">ативні чи інші допоміжні органи </w:t>
      </w:r>
      <w:r w:rsidR="00203E15" w:rsidRPr="00203E15">
        <w:rPr>
          <w:rFonts w:ascii="Times New Roman" w:hAnsi="Times New Roman" w:cs="Times New Roman"/>
          <w:sz w:val="28"/>
          <w:szCs w:val="28"/>
        </w:rPr>
        <w:t>[</w:t>
      </w:r>
      <w:r w:rsidR="00203E15">
        <w:rPr>
          <w:rFonts w:ascii="Times New Roman" w:hAnsi="Times New Roman" w:cs="Times New Roman"/>
          <w:sz w:val="28"/>
          <w:szCs w:val="28"/>
        </w:rPr>
        <w:t>69</w:t>
      </w:r>
      <w:r w:rsidR="00203E15" w:rsidRPr="00203E15">
        <w:rPr>
          <w:rFonts w:ascii="Times New Roman" w:hAnsi="Times New Roman" w:cs="Times New Roman"/>
          <w:sz w:val="28"/>
          <w:szCs w:val="28"/>
        </w:rPr>
        <w:t>].</w:t>
      </w:r>
    </w:p>
    <w:p w14:paraId="20D22A24" w14:textId="77777777" w:rsidR="0074006B" w:rsidRDefault="0074006B" w:rsidP="0074006B">
      <w:pPr>
        <w:spacing w:after="0" w:line="360" w:lineRule="auto"/>
        <w:ind w:firstLine="709"/>
        <w:jc w:val="both"/>
        <w:rPr>
          <w:rFonts w:ascii="Times New Roman" w:hAnsi="Times New Roman" w:cs="Times New Roman"/>
          <w:sz w:val="28"/>
          <w:szCs w:val="28"/>
        </w:rPr>
      </w:pPr>
      <w:r w:rsidRPr="0074006B">
        <w:rPr>
          <w:rFonts w:ascii="Times New Roman" w:hAnsi="Times New Roman" w:cs="Times New Roman"/>
          <w:sz w:val="28"/>
          <w:szCs w:val="28"/>
        </w:rPr>
        <w:t>Відповідно до Стратегії розвитку оборонно-промислового комплексу України, її реалізація здійснюється на основі плану заходів, затвердженого Кабінетом Міністрів України. Виконання положень стратегії забезпечується органами виконавчої влади, підприємствами, установами та організаціями згідно з їхніми повноваженнями, визначеними чинним законодавством. Міністерство з питань стратегічних галузей промисловості України відповідає за організаційне забезпечення впровадження цієї стратегії. Координація та контроль за її виконанням покладаються на Раду національної безпеки і оборони України та Кабінет Міні</w:t>
      </w:r>
      <w:r w:rsidR="00203E15">
        <w:rPr>
          <w:rFonts w:ascii="Times New Roman" w:hAnsi="Times New Roman" w:cs="Times New Roman"/>
          <w:sz w:val="28"/>
          <w:szCs w:val="28"/>
        </w:rPr>
        <w:t xml:space="preserve">стрів у межах їхніх компетенцій </w:t>
      </w:r>
      <w:r w:rsidR="00203E15">
        <w:rPr>
          <w:rFonts w:ascii="Times New Roman" w:hAnsi="Times New Roman" w:cs="Times New Roman"/>
          <w:sz w:val="28"/>
          <w:szCs w:val="28"/>
          <w:lang w:val="ru-RU"/>
        </w:rPr>
        <w:t>[68</w:t>
      </w:r>
      <w:r w:rsidR="00203E15" w:rsidRPr="008B6567">
        <w:rPr>
          <w:rFonts w:ascii="Times New Roman" w:hAnsi="Times New Roman" w:cs="Times New Roman"/>
          <w:sz w:val="28"/>
          <w:szCs w:val="28"/>
          <w:lang w:val="ru-RU"/>
        </w:rPr>
        <w:t>].</w:t>
      </w:r>
    </w:p>
    <w:p w14:paraId="39A75AB4" w14:textId="77777777" w:rsidR="002C75EB" w:rsidRDefault="002C75EB" w:rsidP="0074006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Отож, з</w:t>
      </w:r>
      <w:r w:rsidRPr="002C75EB">
        <w:rPr>
          <w:rFonts w:ascii="Times New Roman" w:hAnsi="Times New Roman" w:cs="Times New Roman"/>
          <w:sz w:val="28"/>
          <w:szCs w:val="28"/>
        </w:rPr>
        <w:t xml:space="preserve">абезпечення національної безпеки є багатогранним процесом, що охоплює політичні, економічні, військові, інформаційні та соціальні сфери. Важливим </w:t>
      </w:r>
      <w:r>
        <w:rPr>
          <w:rFonts w:ascii="Times New Roman" w:hAnsi="Times New Roman" w:cs="Times New Roman"/>
          <w:sz w:val="28"/>
          <w:szCs w:val="28"/>
        </w:rPr>
        <w:t>напрямом</w:t>
      </w:r>
      <w:r w:rsidRPr="002C75EB">
        <w:rPr>
          <w:rFonts w:ascii="Times New Roman" w:hAnsi="Times New Roman" w:cs="Times New Roman"/>
          <w:sz w:val="28"/>
          <w:szCs w:val="28"/>
        </w:rPr>
        <w:t xml:space="preserve"> є координація між усіма органами державної влади, а також </w:t>
      </w:r>
      <w:r w:rsidRPr="002C75EB">
        <w:rPr>
          <w:rFonts w:ascii="Times New Roman" w:hAnsi="Times New Roman" w:cs="Times New Roman"/>
          <w:sz w:val="28"/>
          <w:szCs w:val="28"/>
        </w:rPr>
        <w:lastRenderedPageBreak/>
        <w:t>активна участь громадянського суспільства у здійсненні громадського контролю. Ефективна реалізація стратегії національної безпеки вимагає чіткого розмежування повноважень, взаємодії державних інституцій і дотримання принципів демократичної правової держави. Особливу увагу приділяють готовності до протидії зовнішнім і внутрішнім загрозам, зокрема гібридного характеру. Важливою умовою стабільності є також захист прав і свобод громадян у процесі впровадження заходів безпеки. Таким чином, національна безпека виступає як фундаментальна функція держави, що гарантує її суверенітет, цілісність і розвиток.</w:t>
      </w:r>
    </w:p>
    <w:p w14:paraId="644F8AFF" w14:textId="77777777" w:rsidR="002C75EB" w:rsidRDefault="002C75EB" w:rsidP="0074006B">
      <w:pPr>
        <w:spacing w:after="0" w:line="360" w:lineRule="auto"/>
        <w:ind w:firstLine="709"/>
        <w:jc w:val="both"/>
        <w:rPr>
          <w:rFonts w:ascii="Times New Roman" w:hAnsi="Times New Roman" w:cs="Times New Roman"/>
          <w:sz w:val="28"/>
          <w:szCs w:val="28"/>
        </w:rPr>
      </w:pPr>
    </w:p>
    <w:p w14:paraId="5A945025" w14:textId="77777777" w:rsidR="002C75EB" w:rsidRPr="002C75EB" w:rsidRDefault="002C75EB" w:rsidP="002C75EB">
      <w:pPr>
        <w:pStyle w:val="2"/>
        <w:spacing w:before="0" w:line="360" w:lineRule="auto"/>
        <w:ind w:firstLine="709"/>
        <w:jc w:val="both"/>
        <w:rPr>
          <w:rFonts w:ascii="Times New Roman" w:hAnsi="Times New Roman" w:cs="Times New Roman"/>
          <w:color w:val="auto"/>
          <w:sz w:val="28"/>
          <w:szCs w:val="28"/>
        </w:rPr>
      </w:pPr>
      <w:bookmarkStart w:id="7" w:name="_Toc198741780"/>
      <w:r w:rsidRPr="002C75EB">
        <w:rPr>
          <w:rFonts w:ascii="Times New Roman" w:hAnsi="Times New Roman" w:cs="Times New Roman"/>
          <w:color w:val="auto"/>
          <w:sz w:val="28"/>
          <w:szCs w:val="28"/>
        </w:rPr>
        <w:t>1.3.</w:t>
      </w:r>
      <w:r w:rsidRPr="002C75EB">
        <w:rPr>
          <w:rFonts w:ascii="Times New Roman" w:hAnsi="Times New Roman" w:cs="Times New Roman"/>
          <w:color w:val="auto"/>
          <w:sz w:val="28"/>
          <w:szCs w:val="28"/>
        </w:rPr>
        <w:tab/>
      </w:r>
      <w:r w:rsidRPr="00E13590">
        <w:rPr>
          <w:rFonts w:ascii="Times New Roman" w:hAnsi="Times New Roman" w:cs="Times New Roman"/>
          <w:b/>
          <w:bCs/>
          <w:color w:val="auto"/>
          <w:sz w:val="28"/>
          <w:szCs w:val="28"/>
        </w:rPr>
        <w:t>Сутність поняття «воєнний стан» та його вплив на політичну та економічну ситуацію в Україні</w:t>
      </w:r>
      <w:bookmarkEnd w:id="7"/>
    </w:p>
    <w:p w14:paraId="06D390C8" w14:textId="77777777" w:rsidR="0074006B" w:rsidRDefault="00014B22" w:rsidP="0074006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Воєнний стан –</w:t>
      </w:r>
      <w:r w:rsidRPr="00014B22">
        <w:rPr>
          <w:rFonts w:ascii="Times New Roman" w:hAnsi="Times New Roman" w:cs="Times New Roman"/>
          <w:sz w:val="28"/>
          <w:szCs w:val="28"/>
        </w:rPr>
        <w:t xml:space="preserve"> це специфічний правовий режим, який запроваджується у випадку збройної агресії або реальної загрози нападу на країну з метою забезпечення її суверенітету та збереження територіальної цілісності. В Україні запровадження воєнного стану має значний вплив на політичну ситуацію та економіку, оскільки передбачає мобілізацію наявних ресурсів і тимчасове обмеження окремих громадянських прав і свобод. У межах </w:t>
      </w:r>
      <w:r>
        <w:rPr>
          <w:rFonts w:ascii="Times New Roman" w:hAnsi="Times New Roman" w:cs="Times New Roman"/>
          <w:sz w:val="28"/>
          <w:szCs w:val="28"/>
        </w:rPr>
        <w:t xml:space="preserve">дії </w:t>
      </w:r>
      <w:r w:rsidRPr="00014B22">
        <w:rPr>
          <w:rFonts w:ascii="Times New Roman" w:hAnsi="Times New Roman" w:cs="Times New Roman"/>
          <w:sz w:val="28"/>
          <w:szCs w:val="28"/>
        </w:rPr>
        <w:t>цього режиму змінюється структура державного управління, а основні важелі влади зосереджуються в руках військо</w:t>
      </w:r>
      <w:r>
        <w:rPr>
          <w:rFonts w:ascii="Times New Roman" w:hAnsi="Times New Roman" w:cs="Times New Roman"/>
          <w:sz w:val="28"/>
          <w:szCs w:val="28"/>
        </w:rPr>
        <w:t>вого та політичного керівництва</w:t>
      </w:r>
      <w:r w:rsidR="002C75EB" w:rsidRPr="002C75EB">
        <w:rPr>
          <w:rFonts w:ascii="Times New Roman" w:hAnsi="Times New Roman" w:cs="Times New Roman"/>
          <w:sz w:val="28"/>
          <w:szCs w:val="28"/>
        </w:rPr>
        <w:t>.</w:t>
      </w:r>
    </w:p>
    <w:p w14:paraId="7D660D5D" w14:textId="6C59FAF1" w:rsidR="002C75EB" w:rsidRPr="00203E15" w:rsidRDefault="00014B22" w:rsidP="0074006B">
      <w:pPr>
        <w:spacing w:after="0" w:line="360" w:lineRule="auto"/>
        <w:ind w:firstLine="709"/>
        <w:jc w:val="both"/>
        <w:rPr>
          <w:rFonts w:ascii="Times New Roman" w:hAnsi="Times New Roman" w:cs="Times New Roman"/>
          <w:sz w:val="28"/>
          <w:szCs w:val="28"/>
        </w:rPr>
      </w:pPr>
      <w:r w:rsidRPr="00014B22">
        <w:rPr>
          <w:rFonts w:ascii="Times New Roman" w:hAnsi="Times New Roman" w:cs="Times New Roman"/>
          <w:sz w:val="28"/>
          <w:szCs w:val="28"/>
        </w:rPr>
        <w:t xml:space="preserve">Щоб зрозуміти суть адміністративно-правового режиму воєнного стану, насамперед необхідно проаналізувати зміст таких понять, як «правовий режим», «адміністративно-правовий режим» і «воєнний стан». У загальноправовій теорії термін «правовий режим» трактується по-різному. У найзагальнішому розумінні його розглядають як результат правового впливу, тобто як певний стан впорядкування суспільних відносин за допомогою права. У цьому контексті правовий режим виступає зовнішньою формою реалізації правового регулювання в окремій сфері соціального життя. Він відображає розвиток правовідносин шляхом зміни всіх складових елементів правового впливу: правових норм, актів їх застосування, юридичних фактів тощо, а також інших </w:t>
      </w:r>
      <w:r w:rsidRPr="00014B22">
        <w:rPr>
          <w:rFonts w:ascii="Times New Roman" w:hAnsi="Times New Roman" w:cs="Times New Roman"/>
          <w:sz w:val="28"/>
          <w:szCs w:val="28"/>
        </w:rPr>
        <w:lastRenderedPageBreak/>
        <w:t>правових явищ, таких як правосвідомість, правова культура, основоположні принципи. Їхня взаємодія забезпечує досягнення поставлених цілей правового регулювання. У такому значенні правовий режим є складовою частиною політичного й державного режимів, що реалізують</w:t>
      </w:r>
      <w:r>
        <w:rPr>
          <w:rFonts w:ascii="Times New Roman" w:hAnsi="Times New Roman" w:cs="Times New Roman"/>
          <w:sz w:val="28"/>
          <w:szCs w:val="28"/>
        </w:rPr>
        <w:t>ся саме через правові механізми</w:t>
      </w:r>
      <w:r w:rsidR="00203E15" w:rsidRPr="00203E15">
        <w:rPr>
          <w:rFonts w:ascii="Times New Roman" w:hAnsi="Times New Roman" w:cs="Times New Roman"/>
          <w:sz w:val="28"/>
          <w:szCs w:val="28"/>
        </w:rPr>
        <w:t>[</w:t>
      </w:r>
      <w:r w:rsidR="00203E15">
        <w:rPr>
          <w:rFonts w:ascii="Times New Roman" w:hAnsi="Times New Roman" w:cs="Times New Roman"/>
          <w:sz w:val="28"/>
          <w:szCs w:val="28"/>
        </w:rPr>
        <w:t>5</w:t>
      </w:r>
      <w:r w:rsidR="00203E15" w:rsidRPr="00203E15">
        <w:rPr>
          <w:rFonts w:ascii="Times New Roman" w:hAnsi="Times New Roman" w:cs="Times New Roman"/>
          <w:sz w:val="28"/>
          <w:szCs w:val="28"/>
        </w:rPr>
        <w:t>1,</w:t>
      </w:r>
      <w:r w:rsidR="00E13590">
        <w:rPr>
          <w:rFonts w:ascii="Times New Roman" w:hAnsi="Times New Roman" w:cs="Times New Roman"/>
          <w:sz w:val="28"/>
          <w:szCs w:val="28"/>
        </w:rPr>
        <w:t xml:space="preserve"> </w:t>
      </w:r>
      <w:r w:rsidR="00203E15">
        <w:rPr>
          <w:rFonts w:ascii="Times New Roman" w:hAnsi="Times New Roman" w:cs="Times New Roman"/>
          <w:sz w:val="28"/>
          <w:szCs w:val="28"/>
          <w:lang w:val="en-US"/>
        </w:rPr>
        <w:t>c</w:t>
      </w:r>
      <w:r w:rsidR="00203E15" w:rsidRPr="00203E15">
        <w:rPr>
          <w:rFonts w:ascii="Times New Roman" w:hAnsi="Times New Roman" w:cs="Times New Roman"/>
          <w:sz w:val="28"/>
          <w:szCs w:val="28"/>
        </w:rPr>
        <w:t>.</w:t>
      </w:r>
      <w:r w:rsidR="00E13590">
        <w:rPr>
          <w:rFonts w:ascii="Times New Roman" w:hAnsi="Times New Roman" w:cs="Times New Roman"/>
          <w:sz w:val="28"/>
          <w:szCs w:val="28"/>
        </w:rPr>
        <w:t xml:space="preserve"> </w:t>
      </w:r>
      <w:r w:rsidR="00203E15">
        <w:rPr>
          <w:rFonts w:ascii="Times New Roman" w:hAnsi="Times New Roman" w:cs="Times New Roman"/>
          <w:sz w:val="28"/>
          <w:szCs w:val="28"/>
        </w:rPr>
        <w:t>124</w:t>
      </w:r>
      <w:r w:rsidR="00203E15" w:rsidRPr="00203E15">
        <w:rPr>
          <w:rFonts w:ascii="Times New Roman" w:hAnsi="Times New Roman" w:cs="Times New Roman"/>
          <w:sz w:val="28"/>
          <w:szCs w:val="28"/>
        </w:rPr>
        <w:t>].</w:t>
      </w:r>
    </w:p>
    <w:p w14:paraId="4F1B9847" w14:textId="7A350548" w:rsidR="002C75EB" w:rsidRDefault="00014B22" w:rsidP="002C75EB">
      <w:pPr>
        <w:spacing w:after="0" w:line="360" w:lineRule="auto"/>
        <w:ind w:firstLine="709"/>
        <w:jc w:val="both"/>
        <w:rPr>
          <w:rFonts w:ascii="Times New Roman" w:hAnsi="Times New Roman" w:cs="Times New Roman"/>
          <w:sz w:val="28"/>
          <w:szCs w:val="28"/>
        </w:rPr>
      </w:pPr>
      <w:r w:rsidRPr="00014B22">
        <w:rPr>
          <w:rFonts w:ascii="Times New Roman" w:hAnsi="Times New Roman" w:cs="Times New Roman"/>
          <w:sz w:val="28"/>
          <w:szCs w:val="28"/>
        </w:rPr>
        <w:t>У більш спеціалізованому значенні правовий режим, або режим правового регулювання суспільних відносин, розглядається як правова форма, що визначає механізм впорядкування конкретної сфери суспільного життя. Такий порядок встановлюється завдяки специфічному поєднанню цілей, об’єкта, методів, засобів і типів правового впливу, які забезпечують розвиток правовідносин у межах часу, простору та відповідної правової галузі. Таким чином, правовий режим можна охарактеризувати як особливу модель правового впливу, яка через комплекс юридичних інструментів формує певний соціальний стан і визначає рівень сприятливості чи обмеженості для реалізації та захисту правових ін</w:t>
      </w:r>
      <w:r>
        <w:rPr>
          <w:rFonts w:ascii="Times New Roman" w:hAnsi="Times New Roman" w:cs="Times New Roman"/>
          <w:sz w:val="28"/>
          <w:szCs w:val="28"/>
        </w:rPr>
        <w:t xml:space="preserve">тересів учасників правовідносин </w:t>
      </w:r>
      <w:r w:rsidR="008B6567" w:rsidRPr="00014B22">
        <w:rPr>
          <w:rFonts w:ascii="Times New Roman" w:hAnsi="Times New Roman" w:cs="Times New Roman"/>
          <w:sz w:val="28"/>
          <w:szCs w:val="28"/>
        </w:rPr>
        <w:t>[44,</w:t>
      </w:r>
      <w:r w:rsidR="00E13590">
        <w:rPr>
          <w:rFonts w:ascii="Times New Roman" w:hAnsi="Times New Roman" w:cs="Times New Roman"/>
          <w:sz w:val="28"/>
          <w:szCs w:val="28"/>
        </w:rPr>
        <w:t xml:space="preserve"> </w:t>
      </w:r>
      <w:r w:rsidR="008B6567">
        <w:rPr>
          <w:rFonts w:ascii="Times New Roman" w:hAnsi="Times New Roman" w:cs="Times New Roman"/>
          <w:sz w:val="28"/>
          <w:szCs w:val="28"/>
          <w:lang w:val="en-US"/>
        </w:rPr>
        <w:t>c</w:t>
      </w:r>
      <w:r w:rsidR="008B6567" w:rsidRPr="00014B22">
        <w:rPr>
          <w:rFonts w:ascii="Times New Roman" w:hAnsi="Times New Roman" w:cs="Times New Roman"/>
          <w:sz w:val="28"/>
          <w:szCs w:val="28"/>
        </w:rPr>
        <w:t>.</w:t>
      </w:r>
      <w:r w:rsidR="00E13590">
        <w:rPr>
          <w:rFonts w:ascii="Times New Roman" w:hAnsi="Times New Roman" w:cs="Times New Roman"/>
          <w:sz w:val="28"/>
          <w:szCs w:val="28"/>
        </w:rPr>
        <w:t xml:space="preserve"> </w:t>
      </w:r>
      <w:r w:rsidR="008B6567" w:rsidRPr="00014B22">
        <w:rPr>
          <w:rFonts w:ascii="Times New Roman" w:hAnsi="Times New Roman" w:cs="Times New Roman"/>
          <w:sz w:val="28"/>
          <w:szCs w:val="28"/>
        </w:rPr>
        <w:t>197].</w:t>
      </w:r>
    </w:p>
    <w:p w14:paraId="70ADC06B" w14:textId="77777777" w:rsidR="00014B22" w:rsidRPr="00014B22" w:rsidRDefault="00014B22" w:rsidP="00014B22">
      <w:pPr>
        <w:spacing w:after="0" w:line="360" w:lineRule="auto"/>
        <w:ind w:firstLine="709"/>
        <w:jc w:val="both"/>
        <w:rPr>
          <w:rFonts w:ascii="Times New Roman" w:hAnsi="Times New Roman" w:cs="Times New Roman"/>
          <w:sz w:val="28"/>
          <w:szCs w:val="28"/>
        </w:rPr>
      </w:pPr>
      <w:r w:rsidRPr="00014B22">
        <w:rPr>
          <w:rFonts w:ascii="Times New Roman" w:hAnsi="Times New Roman" w:cs="Times New Roman"/>
          <w:sz w:val="28"/>
          <w:szCs w:val="28"/>
        </w:rPr>
        <w:t>Адміністративно-правові режими класифікуються за різними критеріями: вони можуть бути звичайними або надзвичайними, загальними чи спеціальними, стимулювальними або обмежувальними, загальнодержавними, регіональними чи місцевими, а також постійними або тимчасовими. З огляду на ці характеристики, адміністративно-правовий режим воєнного стану можна охарактеризувати як надзвичайний, спеціалізований, обмежувальний, загальнодержавного масштабу та тимчасового характеру порядок адміністративно-правового регулювання у сфері публічного управлі</w:t>
      </w:r>
      <w:r>
        <w:rPr>
          <w:rFonts w:ascii="Times New Roman" w:hAnsi="Times New Roman" w:cs="Times New Roman"/>
          <w:sz w:val="28"/>
          <w:szCs w:val="28"/>
        </w:rPr>
        <w:t>ння, який діє в умовах загрози.</w:t>
      </w:r>
    </w:p>
    <w:p w14:paraId="54BBC6E6" w14:textId="77777777" w:rsidR="002C75EB" w:rsidRDefault="00014B22" w:rsidP="00014B22">
      <w:pPr>
        <w:spacing w:after="0" w:line="360" w:lineRule="auto"/>
        <w:ind w:firstLine="709"/>
        <w:jc w:val="both"/>
        <w:rPr>
          <w:rFonts w:ascii="Times New Roman" w:hAnsi="Times New Roman" w:cs="Times New Roman"/>
          <w:sz w:val="28"/>
          <w:szCs w:val="28"/>
        </w:rPr>
      </w:pPr>
      <w:r w:rsidRPr="00014B22">
        <w:rPr>
          <w:rFonts w:ascii="Times New Roman" w:hAnsi="Times New Roman" w:cs="Times New Roman"/>
          <w:sz w:val="28"/>
          <w:szCs w:val="28"/>
        </w:rPr>
        <w:t xml:space="preserve">Щодо самого поняття воєнного стану, воно закріплене у законодавстві. Зокрема, відповідно до статті 1 Закону України «Про правовий режим воєнного стану», йдеться про особливий правовий режим, який може бути введений на всій території держави або в окремих її частинах у разі збройної агресії, загрози нападу чи небезпеки для незалежності України або її територіальної цілісності. У межах цього режиму органи державної влади, військове командування, </w:t>
      </w:r>
      <w:r w:rsidRPr="00014B22">
        <w:rPr>
          <w:rFonts w:ascii="Times New Roman" w:hAnsi="Times New Roman" w:cs="Times New Roman"/>
          <w:sz w:val="28"/>
          <w:szCs w:val="28"/>
        </w:rPr>
        <w:lastRenderedPageBreak/>
        <w:t>військові адміністрації та органи місцевого самоврядування отримують розширені повноваження для нейтралізації загрози, захисту держави та гарантування національної безпеки. Крім того, воєнний стан передбачає тимчасове обмеження окремих конституційних прав і свобод громадян, а також прав юридичних осіб на період дії визначених заходів, прод</w:t>
      </w:r>
      <w:r>
        <w:rPr>
          <w:rFonts w:ascii="Times New Roman" w:hAnsi="Times New Roman" w:cs="Times New Roman"/>
          <w:sz w:val="28"/>
          <w:szCs w:val="28"/>
        </w:rPr>
        <w:t xml:space="preserve">иктованих загрозливою ситуацією </w:t>
      </w:r>
      <w:r w:rsidR="00203E15" w:rsidRPr="00014B22">
        <w:rPr>
          <w:rFonts w:ascii="Times New Roman" w:hAnsi="Times New Roman" w:cs="Times New Roman"/>
          <w:sz w:val="28"/>
          <w:szCs w:val="28"/>
        </w:rPr>
        <w:t>[66].</w:t>
      </w:r>
    </w:p>
    <w:p w14:paraId="42CA5353" w14:textId="4C941D14" w:rsidR="002C75EB" w:rsidRDefault="00014B22" w:rsidP="00014B22">
      <w:pPr>
        <w:spacing w:after="0" w:line="360" w:lineRule="auto"/>
        <w:ind w:firstLine="709"/>
        <w:jc w:val="both"/>
        <w:rPr>
          <w:rFonts w:ascii="Times New Roman" w:hAnsi="Times New Roman" w:cs="Times New Roman"/>
          <w:sz w:val="28"/>
          <w:szCs w:val="28"/>
        </w:rPr>
      </w:pPr>
      <w:r w:rsidRPr="00014B22">
        <w:rPr>
          <w:rFonts w:ascii="Times New Roman" w:hAnsi="Times New Roman" w:cs="Times New Roman"/>
          <w:sz w:val="28"/>
          <w:szCs w:val="28"/>
        </w:rPr>
        <w:t>У юридичній енц</w:t>
      </w:r>
      <w:r>
        <w:rPr>
          <w:rFonts w:ascii="Times New Roman" w:hAnsi="Times New Roman" w:cs="Times New Roman"/>
          <w:sz w:val="28"/>
          <w:szCs w:val="28"/>
        </w:rPr>
        <w:t>иклопедичній літературі термін «правовий режим»</w:t>
      </w:r>
      <w:r w:rsidRPr="00014B22">
        <w:rPr>
          <w:rFonts w:ascii="Times New Roman" w:hAnsi="Times New Roman" w:cs="Times New Roman"/>
          <w:sz w:val="28"/>
          <w:szCs w:val="28"/>
        </w:rPr>
        <w:t xml:space="preserve"> (від фр. régime – порядок, та лат. regimen – управління, керівництво) тлумачиться як специфічний правовий порядок, запроваджений для регулювання певних сфер суспільного життя або суспільства загалом. Прикладами можуть бути прикордонний, митний режими, режим у місцях позбавлення волі, режим законності, а також правовий режим земель і майна. Основними рисами правового режиму є встановлення певних обмежень, заборон чи пільг. Він демонструє взаємозв’язок між правовою формою та змістом суспільних відносин, які регулюються правом, і вирізняється певною сталістю. Основою правового режиму є його правова база, яка визначає як змістовні, так і політичні риси цього режиму. На рівні держави правовий режим може мати демократичний, авторита</w:t>
      </w:r>
      <w:r>
        <w:rPr>
          <w:rFonts w:ascii="Times New Roman" w:hAnsi="Times New Roman" w:cs="Times New Roman"/>
          <w:sz w:val="28"/>
          <w:szCs w:val="28"/>
        </w:rPr>
        <w:t xml:space="preserve">рний або тоталітарний характер </w:t>
      </w:r>
      <w:r w:rsidR="000B376A">
        <w:rPr>
          <w:rFonts w:ascii="Times New Roman" w:hAnsi="Times New Roman" w:cs="Times New Roman"/>
          <w:sz w:val="28"/>
          <w:szCs w:val="28"/>
          <w:lang w:val="ru-RU"/>
        </w:rPr>
        <w:t>[96,</w:t>
      </w:r>
      <w:r w:rsidR="00E13590">
        <w:rPr>
          <w:rFonts w:ascii="Times New Roman" w:hAnsi="Times New Roman" w:cs="Times New Roman"/>
          <w:sz w:val="28"/>
          <w:szCs w:val="28"/>
        </w:rPr>
        <w:t xml:space="preserve"> </w:t>
      </w:r>
      <w:r w:rsidR="000B376A">
        <w:rPr>
          <w:rFonts w:ascii="Times New Roman" w:hAnsi="Times New Roman" w:cs="Times New Roman"/>
          <w:sz w:val="28"/>
          <w:szCs w:val="28"/>
          <w:lang w:val="en-US"/>
        </w:rPr>
        <w:t>c</w:t>
      </w:r>
      <w:r w:rsidR="000B376A">
        <w:rPr>
          <w:rFonts w:ascii="Times New Roman" w:hAnsi="Times New Roman" w:cs="Times New Roman"/>
          <w:sz w:val="28"/>
          <w:szCs w:val="28"/>
          <w:lang w:val="ru-RU"/>
        </w:rPr>
        <w:t>.</w:t>
      </w:r>
      <w:r w:rsidR="00E13590">
        <w:rPr>
          <w:rFonts w:ascii="Times New Roman" w:hAnsi="Times New Roman" w:cs="Times New Roman"/>
          <w:sz w:val="28"/>
          <w:szCs w:val="28"/>
        </w:rPr>
        <w:t xml:space="preserve"> </w:t>
      </w:r>
      <w:r w:rsidR="000B376A">
        <w:rPr>
          <w:rFonts w:ascii="Times New Roman" w:hAnsi="Times New Roman" w:cs="Times New Roman"/>
          <w:sz w:val="28"/>
          <w:szCs w:val="28"/>
          <w:lang w:val="ru-RU"/>
        </w:rPr>
        <w:t>44</w:t>
      </w:r>
      <w:r w:rsidR="000B376A" w:rsidRPr="008B6567">
        <w:rPr>
          <w:rFonts w:ascii="Times New Roman" w:hAnsi="Times New Roman" w:cs="Times New Roman"/>
          <w:sz w:val="28"/>
          <w:szCs w:val="28"/>
          <w:lang w:val="ru-RU"/>
        </w:rPr>
        <w:t>].</w:t>
      </w:r>
    </w:p>
    <w:p w14:paraId="66EB74F6" w14:textId="70DBA1CB" w:rsidR="008D0D87" w:rsidRPr="000B376A" w:rsidRDefault="008D0D87" w:rsidP="002C75EB">
      <w:pPr>
        <w:spacing w:after="0" w:line="360" w:lineRule="auto"/>
        <w:ind w:firstLine="709"/>
        <w:jc w:val="both"/>
        <w:rPr>
          <w:rFonts w:ascii="Times New Roman" w:hAnsi="Times New Roman" w:cs="Times New Roman"/>
          <w:sz w:val="28"/>
          <w:szCs w:val="28"/>
        </w:rPr>
      </w:pPr>
      <w:r w:rsidRPr="008D0D87">
        <w:rPr>
          <w:rFonts w:ascii="Times New Roman" w:hAnsi="Times New Roman" w:cs="Times New Roman"/>
          <w:sz w:val="28"/>
          <w:szCs w:val="28"/>
        </w:rPr>
        <w:t>Правовий режим воєнного стану є одним із особливих режимів, що застосовуються для регулювання суспільних відносин у виняткових ситуаціях особливим чином. До характерних ознак цього режиму належать: він є спеціальним правовим режимом; має тимчасовий характер, пов’язаний із формальною процедурою його введення; може діяти на всій території України або лише в окремих її регіонах; його запровадження обумовлене збройною агресією, загрозою нападу або небезпекою для державної незалежності та територіальної цілісності України; характеризується набором втручальних заходів, що забезпечуються розширенням повноважень органів державної влади, але при цьому може передбачати обмеження конституційних прав і свобод громадян, а також прав і за</w:t>
      </w:r>
      <w:r w:rsidR="000B376A">
        <w:rPr>
          <w:rFonts w:ascii="Times New Roman" w:hAnsi="Times New Roman" w:cs="Times New Roman"/>
          <w:sz w:val="28"/>
          <w:szCs w:val="28"/>
        </w:rPr>
        <w:t>конних інтересів юридичних осіб [88</w:t>
      </w:r>
      <w:r w:rsidR="000B376A" w:rsidRPr="000B376A">
        <w:rPr>
          <w:rFonts w:ascii="Times New Roman" w:hAnsi="Times New Roman" w:cs="Times New Roman"/>
          <w:sz w:val="28"/>
          <w:szCs w:val="28"/>
        </w:rPr>
        <w:t>,</w:t>
      </w:r>
      <w:r w:rsidR="00E13590">
        <w:rPr>
          <w:rFonts w:ascii="Times New Roman" w:hAnsi="Times New Roman" w:cs="Times New Roman"/>
          <w:sz w:val="28"/>
          <w:szCs w:val="28"/>
        </w:rPr>
        <w:t xml:space="preserve"> </w:t>
      </w:r>
      <w:r w:rsidR="000B376A">
        <w:rPr>
          <w:rFonts w:ascii="Times New Roman" w:hAnsi="Times New Roman" w:cs="Times New Roman"/>
          <w:sz w:val="28"/>
          <w:szCs w:val="28"/>
          <w:lang w:val="en-US"/>
        </w:rPr>
        <w:t>c</w:t>
      </w:r>
      <w:r w:rsidR="000B376A" w:rsidRPr="000B376A">
        <w:rPr>
          <w:rFonts w:ascii="Times New Roman" w:hAnsi="Times New Roman" w:cs="Times New Roman"/>
          <w:sz w:val="28"/>
          <w:szCs w:val="28"/>
        </w:rPr>
        <w:t>.</w:t>
      </w:r>
      <w:r w:rsidR="00E13590">
        <w:rPr>
          <w:rFonts w:ascii="Times New Roman" w:hAnsi="Times New Roman" w:cs="Times New Roman"/>
          <w:sz w:val="28"/>
          <w:szCs w:val="28"/>
        </w:rPr>
        <w:t xml:space="preserve"> </w:t>
      </w:r>
      <w:r w:rsidR="000B376A">
        <w:rPr>
          <w:rFonts w:ascii="Times New Roman" w:hAnsi="Times New Roman" w:cs="Times New Roman"/>
          <w:sz w:val="28"/>
          <w:szCs w:val="28"/>
        </w:rPr>
        <w:t>30</w:t>
      </w:r>
      <w:r w:rsidR="000B376A" w:rsidRPr="000B376A">
        <w:rPr>
          <w:rFonts w:ascii="Times New Roman" w:hAnsi="Times New Roman" w:cs="Times New Roman"/>
          <w:sz w:val="28"/>
          <w:szCs w:val="28"/>
        </w:rPr>
        <w:t>].</w:t>
      </w:r>
    </w:p>
    <w:p w14:paraId="71F2EB17" w14:textId="7E4B1429" w:rsidR="008D0D87" w:rsidRPr="008B6567" w:rsidRDefault="008D0D87" w:rsidP="008D0D87">
      <w:pPr>
        <w:spacing w:after="0" w:line="360" w:lineRule="auto"/>
        <w:ind w:firstLine="709"/>
        <w:jc w:val="both"/>
        <w:rPr>
          <w:rFonts w:ascii="Times New Roman" w:hAnsi="Times New Roman" w:cs="Times New Roman"/>
          <w:sz w:val="28"/>
          <w:szCs w:val="28"/>
        </w:rPr>
      </w:pPr>
      <w:r w:rsidRPr="008D0D87">
        <w:rPr>
          <w:rFonts w:ascii="Times New Roman" w:hAnsi="Times New Roman" w:cs="Times New Roman"/>
          <w:sz w:val="28"/>
          <w:szCs w:val="28"/>
        </w:rPr>
        <w:lastRenderedPageBreak/>
        <w:t>Обмеження конституційних прав і свобод людини і громадянина, а також прав і законних інтересів юридичних осіб під час правового режиму воєнного стану є необхідним заходом, який здійснюють уповноважені органи публічної влади. Проте ці обмеження не повинні переходити у свавілля. Для цього органи, які їх застосовують, мають керуватися не лише чітким дотриманням закону, а й іншими важливими принципами, зокрема: захистом суспільного інтересу, пропорційністю, обґрунтованістю та п</w:t>
      </w:r>
      <w:r w:rsidR="008B6567">
        <w:rPr>
          <w:rFonts w:ascii="Times New Roman" w:hAnsi="Times New Roman" w:cs="Times New Roman"/>
          <w:sz w:val="28"/>
          <w:szCs w:val="28"/>
        </w:rPr>
        <w:t>овагою до прав і свобод людини [35</w:t>
      </w:r>
      <w:r w:rsidR="008B6567" w:rsidRPr="008B6567">
        <w:rPr>
          <w:rFonts w:ascii="Times New Roman" w:hAnsi="Times New Roman" w:cs="Times New Roman"/>
          <w:sz w:val="28"/>
          <w:szCs w:val="28"/>
        </w:rPr>
        <w:t>,</w:t>
      </w:r>
      <w:r w:rsidR="00E13590">
        <w:rPr>
          <w:rFonts w:ascii="Times New Roman" w:hAnsi="Times New Roman" w:cs="Times New Roman"/>
          <w:sz w:val="28"/>
          <w:szCs w:val="28"/>
        </w:rPr>
        <w:t xml:space="preserve"> </w:t>
      </w:r>
      <w:r w:rsidR="008B6567">
        <w:rPr>
          <w:rFonts w:ascii="Times New Roman" w:hAnsi="Times New Roman" w:cs="Times New Roman"/>
          <w:sz w:val="28"/>
          <w:szCs w:val="28"/>
          <w:lang w:val="en-US"/>
        </w:rPr>
        <w:t>c</w:t>
      </w:r>
      <w:r w:rsidR="008B6567" w:rsidRPr="008B6567">
        <w:rPr>
          <w:rFonts w:ascii="Times New Roman" w:hAnsi="Times New Roman" w:cs="Times New Roman"/>
          <w:sz w:val="28"/>
          <w:szCs w:val="28"/>
        </w:rPr>
        <w:t>.</w:t>
      </w:r>
      <w:r w:rsidR="00E13590">
        <w:rPr>
          <w:rFonts w:ascii="Times New Roman" w:hAnsi="Times New Roman" w:cs="Times New Roman"/>
          <w:sz w:val="28"/>
          <w:szCs w:val="28"/>
        </w:rPr>
        <w:t xml:space="preserve"> </w:t>
      </w:r>
      <w:r w:rsidR="008B6567">
        <w:rPr>
          <w:rFonts w:ascii="Times New Roman" w:hAnsi="Times New Roman" w:cs="Times New Roman"/>
          <w:sz w:val="28"/>
          <w:szCs w:val="28"/>
        </w:rPr>
        <w:t>8</w:t>
      </w:r>
      <w:r w:rsidR="008B6567" w:rsidRPr="008B6567">
        <w:rPr>
          <w:rFonts w:ascii="Times New Roman" w:hAnsi="Times New Roman" w:cs="Times New Roman"/>
          <w:sz w:val="28"/>
          <w:szCs w:val="28"/>
        </w:rPr>
        <w:t>5].</w:t>
      </w:r>
    </w:p>
    <w:p w14:paraId="0F31B683" w14:textId="60C56207" w:rsidR="008D0D87" w:rsidRPr="00203E15" w:rsidRDefault="008D0D87" w:rsidP="008D0D87">
      <w:pPr>
        <w:spacing w:after="0" w:line="360" w:lineRule="auto"/>
        <w:ind w:firstLine="709"/>
        <w:jc w:val="both"/>
        <w:rPr>
          <w:rFonts w:ascii="Times New Roman" w:hAnsi="Times New Roman" w:cs="Times New Roman"/>
          <w:sz w:val="28"/>
          <w:szCs w:val="28"/>
        </w:rPr>
      </w:pPr>
      <w:r w:rsidRPr="008D0D87">
        <w:rPr>
          <w:rFonts w:ascii="Times New Roman" w:hAnsi="Times New Roman" w:cs="Times New Roman"/>
          <w:sz w:val="28"/>
          <w:szCs w:val="28"/>
        </w:rPr>
        <w:t>Беззаперечно, що сучасні загрози інформаційній безпеці виходять далеко за межі нашої країни і впливають не лише на національний простір, а мають значні глобальні наслідки. Тому для ефективного запобігання та протидії цим загрозам необхідно не лише створити відповідну нормативно-правову базу, а й забезпечити роботу інституційного механізму, який б</w:t>
      </w:r>
      <w:r>
        <w:rPr>
          <w:rFonts w:ascii="Times New Roman" w:hAnsi="Times New Roman" w:cs="Times New Roman"/>
          <w:sz w:val="28"/>
          <w:szCs w:val="28"/>
        </w:rPr>
        <w:t>и включав освітній компонент, що</w:t>
      </w:r>
      <w:r w:rsidRPr="008D0D87">
        <w:rPr>
          <w:rFonts w:ascii="Times New Roman" w:hAnsi="Times New Roman" w:cs="Times New Roman"/>
          <w:sz w:val="28"/>
          <w:szCs w:val="28"/>
        </w:rPr>
        <w:t xml:space="preserve"> передбачає послідовну й системну діяльність державних і правових органів, здатних не лише своєчасно реагувати на поширення фейкової та неправдивої інформації, а й запобігати інформаційним конфліктам, а також формувати інформаційну культур</w:t>
      </w:r>
      <w:r w:rsidR="000579B2">
        <w:rPr>
          <w:rFonts w:ascii="Times New Roman" w:hAnsi="Times New Roman" w:cs="Times New Roman"/>
          <w:sz w:val="28"/>
          <w:szCs w:val="28"/>
        </w:rPr>
        <w:t>у суспільства загалом. Водночас</w:t>
      </w:r>
      <w:r w:rsidRPr="008D0D87">
        <w:rPr>
          <w:rFonts w:ascii="Times New Roman" w:hAnsi="Times New Roman" w:cs="Times New Roman"/>
          <w:sz w:val="28"/>
          <w:szCs w:val="28"/>
        </w:rPr>
        <w:t xml:space="preserve"> враховуючи глобальний характер загроз, ефективна протидія інформаційній агресії можлива за умови залучення міжнародних організацій, інституцій і світової спільноти, адже в інформаційній </w:t>
      </w:r>
      <w:r w:rsidR="00203E15">
        <w:rPr>
          <w:rFonts w:ascii="Times New Roman" w:hAnsi="Times New Roman" w:cs="Times New Roman"/>
          <w:sz w:val="28"/>
          <w:szCs w:val="28"/>
        </w:rPr>
        <w:t>війні кордони не мають значення [84</w:t>
      </w:r>
      <w:r w:rsidR="00203E15" w:rsidRPr="00203E15">
        <w:rPr>
          <w:rFonts w:ascii="Times New Roman" w:hAnsi="Times New Roman" w:cs="Times New Roman"/>
          <w:sz w:val="28"/>
          <w:szCs w:val="28"/>
        </w:rPr>
        <w:t>,</w:t>
      </w:r>
      <w:r w:rsidR="00E13590">
        <w:rPr>
          <w:rFonts w:ascii="Times New Roman" w:hAnsi="Times New Roman" w:cs="Times New Roman"/>
          <w:sz w:val="28"/>
          <w:szCs w:val="28"/>
        </w:rPr>
        <w:t xml:space="preserve"> </w:t>
      </w:r>
      <w:r w:rsidR="00203E15">
        <w:rPr>
          <w:rFonts w:ascii="Times New Roman" w:hAnsi="Times New Roman" w:cs="Times New Roman"/>
          <w:sz w:val="28"/>
          <w:szCs w:val="28"/>
          <w:lang w:val="en-US"/>
        </w:rPr>
        <w:t>c</w:t>
      </w:r>
      <w:r w:rsidR="00203E15" w:rsidRPr="00203E15">
        <w:rPr>
          <w:rFonts w:ascii="Times New Roman" w:hAnsi="Times New Roman" w:cs="Times New Roman"/>
          <w:sz w:val="28"/>
          <w:szCs w:val="28"/>
        </w:rPr>
        <w:t>.</w:t>
      </w:r>
      <w:r w:rsidR="00E13590">
        <w:rPr>
          <w:rFonts w:ascii="Times New Roman" w:hAnsi="Times New Roman" w:cs="Times New Roman"/>
          <w:sz w:val="28"/>
          <w:szCs w:val="28"/>
        </w:rPr>
        <w:t xml:space="preserve"> </w:t>
      </w:r>
      <w:r w:rsidR="00203E15">
        <w:rPr>
          <w:rFonts w:ascii="Times New Roman" w:hAnsi="Times New Roman" w:cs="Times New Roman"/>
          <w:sz w:val="28"/>
          <w:szCs w:val="28"/>
        </w:rPr>
        <w:t>123</w:t>
      </w:r>
      <w:r w:rsidR="00203E15" w:rsidRPr="00203E15">
        <w:rPr>
          <w:rFonts w:ascii="Times New Roman" w:hAnsi="Times New Roman" w:cs="Times New Roman"/>
          <w:sz w:val="28"/>
          <w:szCs w:val="28"/>
        </w:rPr>
        <w:t>].</w:t>
      </w:r>
    </w:p>
    <w:p w14:paraId="01337B50" w14:textId="12817060" w:rsidR="008D0D87" w:rsidRPr="008B6567" w:rsidRDefault="00014B22" w:rsidP="008D0D87">
      <w:pPr>
        <w:spacing w:after="0" w:line="360" w:lineRule="auto"/>
        <w:ind w:firstLine="709"/>
        <w:jc w:val="both"/>
        <w:rPr>
          <w:rFonts w:ascii="Times New Roman" w:hAnsi="Times New Roman" w:cs="Times New Roman"/>
          <w:sz w:val="28"/>
          <w:szCs w:val="28"/>
        </w:rPr>
      </w:pPr>
      <w:r w:rsidRPr="00014B22">
        <w:rPr>
          <w:rFonts w:ascii="Times New Roman" w:hAnsi="Times New Roman" w:cs="Times New Roman"/>
          <w:sz w:val="28"/>
          <w:szCs w:val="28"/>
        </w:rPr>
        <w:t>Забезпечення інформаційної безпеки під час війни є складним процесом, що поєднує технічні, правові та політичні інструменти, які реалізуються уповноваженими структурами з метою захисту державних інтересів, суспільства та кожного громадянина. У період воєнних дій цей напрямок набуває особливої ваги, адже саме від нього значною мірою залежить загальна безпека. В умовах збройного конфлікту державне регулювання інформаційного простору виходить за межі класичного публі</w:t>
      </w:r>
      <w:r>
        <w:rPr>
          <w:rFonts w:ascii="Times New Roman" w:hAnsi="Times New Roman" w:cs="Times New Roman"/>
          <w:sz w:val="28"/>
          <w:szCs w:val="28"/>
        </w:rPr>
        <w:t>чно-правового підходу, охоплює</w:t>
      </w:r>
      <w:r w:rsidRPr="00014B22">
        <w:rPr>
          <w:rFonts w:ascii="Times New Roman" w:hAnsi="Times New Roman" w:cs="Times New Roman"/>
          <w:sz w:val="28"/>
          <w:szCs w:val="28"/>
        </w:rPr>
        <w:t xml:space="preserve"> також сферу приватних правовідносин. Варто враховувати, що в таких обставинах держава не завжди здатна повністю гарантувати дотримання всіх прав людини, однак збереження ключових засад через ефективну політико-правову взаємодію у сфері інформаційного захисту відіграє вирішальну роль у протидії свавіллю та </w:t>
      </w:r>
      <w:r w:rsidRPr="00014B22">
        <w:rPr>
          <w:rFonts w:ascii="Times New Roman" w:hAnsi="Times New Roman" w:cs="Times New Roman"/>
          <w:sz w:val="28"/>
          <w:szCs w:val="28"/>
        </w:rPr>
        <w:lastRenderedPageBreak/>
        <w:t>підтримці засад демократії. Навіть коли війна підриває структуру конституційного ладу, сильні демократичні основи дозволяють зберегти його ціліс</w:t>
      </w:r>
      <w:r>
        <w:rPr>
          <w:rFonts w:ascii="Times New Roman" w:hAnsi="Times New Roman" w:cs="Times New Roman"/>
          <w:sz w:val="28"/>
          <w:szCs w:val="28"/>
        </w:rPr>
        <w:t xml:space="preserve">ність і відновити її в майбутньому </w:t>
      </w:r>
      <w:r w:rsidR="008B6567">
        <w:rPr>
          <w:rFonts w:ascii="Times New Roman" w:hAnsi="Times New Roman" w:cs="Times New Roman"/>
          <w:sz w:val="28"/>
          <w:szCs w:val="28"/>
        </w:rPr>
        <w:t>[33</w:t>
      </w:r>
      <w:r w:rsidR="008B6567" w:rsidRPr="008B6567">
        <w:rPr>
          <w:rFonts w:ascii="Times New Roman" w:hAnsi="Times New Roman" w:cs="Times New Roman"/>
          <w:sz w:val="28"/>
          <w:szCs w:val="28"/>
        </w:rPr>
        <w:t>,</w:t>
      </w:r>
      <w:r w:rsidR="00E13590">
        <w:rPr>
          <w:rFonts w:ascii="Times New Roman" w:hAnsi="Times New Roman" w:cs="Times New Roman"/>
          <w:sz w:val="28"/>
          <w:szCs w:val="28"/>
        </w:rPr>
        <w:t xml:space="preserve"> </w:t>
      </w:r>
      <w:r w:rsidR="008B6567">
        <w:rPr>
          <w:rFonts w:ascii="Times New Roman" w:hAnsi="Times New Roman" w:cs="Times New Roman"/>
          <w:sz w:val="28"/>
          <w:szCs w:val="28"/>
          <w:lang w:val="en-US"/>
        </w:rPr>
        <w:t>c</w:t>
      </w:r>
      <w:r w:rsidR="008B6567" w:rsidRPr="008B6567">
        <w:rPr>
          <w:rFonts w:ascii="Times New Roman" w:hAnsi="Times New Roman" w:cs="Times New Roman"/>
          <w:sz w:val="28"/>
          <w:szCs w:val="28"/>
        </w:rPr>
        <w:t>.</w:t>
      </w:r>
      <w:r w:rsidR="00E13590">
        <w:rPr>
          <w:rFonts w:ascii="Times New Roman" w:hAnsi="Times New Roman" w:cs="Times New Roman"/>
          <w:sz w:val="28"/>
          <w:szCs w:val="28"/>
        </w:rPr>
        <w:t xml:space="preserve"> </w:t>
      </w:r>
      <w:r w:rsidR="008B6567">
        <w:rPr>
          <w:rFonts w:ascii="Times New Roman" w:hAnsi="Times New Roman" w:cs="Times New Roman"/>
          <w:sz w:val="28"/>
          <w:szCs w:val="28"/>
        </w:rPr>
        <w:t>152</w:t>
      </w:r>
      <w:r w:rsidR="008B6567" w:rsidRPr="008B6567">
        <w:rPr>
          <w:rFonts w:ascii="Times New Roman" w:hAnsi="Times New Roman" w:cs="Times New Roman"/>
          <w:sz w:val="28"/>
          <w:szCs w:val="28"/>
        </w:rPr>
        <w:t>].</w:t>
      </w:r>
    </w:p>
    <w:p w14:paraId="2F0E56A0" w14:textId="7CB0C54A" w:rsidR="008D0D87" w:rsidRDefault="008D0D87" w:rsidP="008D0D87">
      <w:pPr>
        <w:spacing w:after="0" w:line="360" w:lineRule="auto"/>
        <w:ind w:firstLine="709"/>
        <w:jc w:val="both"/>
        <w:rPr>
          <w:rFonts w:ascii="Times New Roman" w:hAnsi="Times New Roman" w:cs="Times New Roman"/>
          <w:sz w:val="28"/>
          <w:szCs w:val="28"/>
        </w:rPr>
      </w:pPr>
      <w:r w:rsidRPr="008D0D87">
        <w:rPr>
          <w:rFonts w:ascii="Times New Roman" w:hAnsi="Times New Roman" w:cs="Times New Roman"/>
          <w:sz w:val="28"/>
          <w:szCs w:val="28"/>
        </w:rPr>
        <w:t>Одним із ключових способів забезпечення інформаційної безпеки в умовах воєнного стану є розробка та впровадження спеціалізованих технічних заходів захисту інформації, що гарантують конфіденційність і цілісність даних. До таких заходів належать захист від несанкціонованого доступу, шифрування інформації, створення резервних копій, контроль доступу та інші. Також важливим є впровадження заходів кібербезпеки для захисту інформаційного простору від хакерських атак і подібних загроз. Ще одним ефективним методом є забезпечення надійної комунікації між державними органами та військовими підрозділами. Використання системи раннього попередження про інформаційні загрози дозволяє оперативно виявляти, аналізувати та реагувати на потенційні ризики. Окрім цього, розвиток кібербезпеки включає заходи запобігання кібератакам і захист від них. Для покращення публічного управління під час воєнного стану широко застосовуються інформаційні технології та електронне управління, що забезпечує швидкий обмін інформацією між державними структурами та населенням. Важливим також є впровадження систем електронного голосування, які забезпечують безпечний і оперативний пр</w:t>
      </w:r>
      <w:r w:rsidR="008B6567">
        <w:rPr>
          <w:rFonts w:ascii="Times New Roman" w:hAnsi="Times New Roman" w:cs="Times New Roman"/>
          <w:sz w:val="28"/>
          <w:szCs w:val="28"/>
        </w:rPr>
        <w:t xml:space="preserve">оцес голосування в умовах війни </w:t>
      </w:r>
      <w:r w:rsidR="008B6567">
        <w:rPr>
          <w:rFonts w:ascii="Times New Roman" w:hAnsi="Times New Roman" w:cs="Times New Roman"/>
          <w:sz w:val="28"/>
          <w:szCs w:val="28"/>
          <w:lang w:val="ru-RU"/>
        </w:rPr>
        <w:t>[3,</w:t>
      </w:r>
      <w:r w:rsidR="00E13590">
        <w:rPr>
          <w:rFonts w:ascii="Times New Roman" w:hAnsi="Times New Roman" w:cs="Times New Roman"/>
          <w:sz w:val="28"/>
          <w:szCs w:val="28"/>
        </w:rPr>
        <w:t xml:space="preserve"> </w:t>
      </w:r>
      <w:r w:rsidR="008B6567">
        <w:rPr>
          <w:rFonts w:ascii="Times New Roman" w:hAnsi="Times New Roman" w:cs="Times New Roman"/>
          <w:sz w:val="28"/>
          <w:szCs w:val="28"/>
          <w:lang w:val="en-US"/>
        </w:rPr>
        <w:t>c</w:t>
      </w:r>
      <w:r w:rsidR="008B6567">
        <w:rPr>
          <w:rFonts w:ascii="Times New Roman" w:hAnsi="Times New Roman" w:cs="Times New Roman"/>
          <w:sz w:val="28"/>
          <w:szCs w:val="28"/>
          <w:lang w:val="ru-RU"/>
        </w:rPr>
        <w:t>.</w:t>
      </w:r>
      <w:r w:rsidR="00E13590">
        <w:rPr>
          <w:rFonts w:ascii="Times New Roman" w:hAnsi="Times New Roman" w:cs="Times New Roman"/>
          <w:sz w:val="28"/>
          <w:szCs w:val="28"/>
        </w:rPr>
        <w:t xml:space="preserve"> </w:t>
      </w:r>
      <w:r w:rsidR="008B6567">
        <w:rPr>
          <w:rFonts w:ascii="Times New Roman" w:hAnsi="Times New Roman" w:cs="Times New Roman"/>
          <w:sz w:val="28"/>
          <w:szCs w:val="28"/>
          <w:lang w:val="ru-RU"/>
        </w:rPr>
        <w:t>8</w:t>
      </w:r>
      <w:r w:rsidR="008B6567" w:rsidRPr="008B6567">
        <w:rPr>
          <w:rFonts w:ascii="Times New Roman" w:hAnsi="Times New Roman" w:cs="Times New Roman"/>
          <w:sz w:val="28"/>
          <w:szCs w:val="28"/>
          <w:lang w:val="ru-RU"/>
        </w:rPr>
        <w:t>5].</w:t>
      </w:r>
    </w:p>
    <w:p w14:paraId="541DF232" w14:textId="77777777" w:rsidR="00854FA9" w:rsidRPr="00854FA9" w:rsidRDefault="00854FA9" w:rsidP="00854FA9">
      <w:pPr>
        <w:spacing w:after="0" w:line="360" w:lineRule="auto"/>
        <w:ind w:firstLine="709"/>
        <w:jc w:val="both"/>
        <w:rPr>
          <w:rFonts w:ascii="Times New Roman" w:hAnsi="Times New Roman" w:cs="Times New Roman"/>
          <w:sz w:val="28"/>
          <w:szCs w:val="28"/>
        </w:rPr>
      </w:pPr>
      <w:r w:rsidRPr="00854FA9">
        <w:rPr>
          <w:rFonts w:ascii="Times New Roman" w:hAnsi="Times New Roman" w:cs="Times New Roman"/>
          <w:sz w:val="28"/>
          <w:szCs w:val="28"/>
        </w:rPr>
        <w:t>Під час воєнного стану інформаційний вплив виступає потужним і небезпечним інструментом. Тому основними напрямками вдосконалення с</w:t>
      </w:r>
      <w:r>
        <w:rPr>
          <w:rFonts w:ascii="Times New Roman" w:hAnsi="Times New Roman" w:cs="Times New Roman"/>
          <w:sz w:val="28"/>
          <w:szCs w:val="28"/>
        </w:rPr>
        <w:t>истеми інформаційної безпеки є:</w:t>
      </w:r>
    </w:p>
    <w:p w14:paraId="1BE144BE" w14:textId="77777777" w:rsidR="00854FA9" w:rsidRPr="00854FA9" w:rsidRDefault="00854FA9" w:rsidP="00854FA9">
      <w:pPr>
        <w:pStyle w:val="a3"/>
        <w:numPr>
          <w:ilvl w:val="0"/>
          <w:numId w:val="9"/>
        </w:numPr>
        <w:spacing w:after="0" w:line="360" w:lineRule="auto"/>
        <w:ind w:left="0" w:firstLine="709"/>
        <w:jc w:val="both"/>
        <w:rPr>
          <w:rFonts w:ascii="Times New Roman" w:hAnsi="Times New Roman" w:cs="Times New Roman"/>
          <w:sz w:val="28"/>
          <w:szCs w:val="28"/>
        </w:rPr>
      </w:pPr>
      <w:r w:rsidRPr="00854FA9">
        <w:rPr>
          <w:rFonts w:ascii="Times New Roman" w:hAnsi="Times New Roman" w:cs="Times New Roman"/>
          <w:sz w:val="28"/>
          <w:szCs w:val="28"/>
        </w:rPr>
        <w:t xml:space="preserve">стратегічне стримування та усунення військових конфліктів, що можуть виникнути через застосування інформаційних технологій; </w:t>
      </w:r>
    </w:p>
    <w:p w14:paraId="2C16DD5B" w14:textId="77777777" w:rsidR="00854FA9" w:rsidRPr="00854FA9" w:rsidRDefault="00854FA9" w:rsidP="00854FA9">
      <w:pPr>
        <w:pStyle w:val="a3"/>
        <w:numPr>
          <w:ilvl w:val="0"/>
          <w:numId w:val="9"/>
        </w:numPr>
        <w:spacing w:after="0" w:line="360" w:lineRule="auto"/>
        <w:ind w:left="0" w:firstLine="709"/>
        <w:jc w:val="both"/>
        <w:rPr>
          <w:rFonts w:ascii="Times New Roman" w:hAnsi="Times New Roman" w:cs="Times New Roman"/>
          <w:sz w:val="28"/>
          <w:szCs w:val="28"/>
        </w:rPr>
      </w:pPr>
      <w:r w:rsidRPr="00854FA9">
        <w:rPr>
          <w:rFonts w:ascii="Times New Roman" w:hAnsi="Times New Roman" w:cs="Times New Roman"/>
          <w:sz w:val="28"/>
          <w:szCs w:val="28"/>
        </w:rPr>
        <w:t>підвищення ефективності забезпечення інформаційної безпеки Збройних Сил України та інших військових формувань, включно з силами і засобами інформаційного протистояння;</w:t>
      </w:r>
    </w:p>
    <w:p w14:paraId="0436A59C" w14:textId="1F890C1E" w:rsidR="00854FA9" w:rsidRPr="00854FA9" w:rsidRDefault="00854FA9" w:rsidP="00854FA9">
      <w:pPr>
        <w:pStyle w:val="a3"/>
        <w:numPr>
          <w:ilvl w:val="0"/>
          <w:numId w:val="9"/>
        </w:numPr>
        <w:spacing w:after="0" w:line="360" w:lineRule="auto"/>
        <w:ind w:left="0" w:firstLine="709"/>
        <w:jc w:val="both"/>
        <w:rPr>
          <w:rFonts w:ascii="Times New Roman" w:hAnsi="Times New Roman" w:cs="Times New Roman"/>
          <w:sz w:val="28"/>
          <w:szCs w:val="28"/>
        </w:rPr>
      </w:pPr>
      <w:r w:rsidRPr="00854FA9">
        <w:rPr>
          <w:rFonts w:ascii="Times New Roman" w:hAnsi="Times New Roman" w:cs="Times New Roman"/>
          <w:sz w:val="28"/>
          <w:szCs w:val="28"/>
        </w:rPr>
        <w:lastRenderedPageBreak/>
        <w:t>прогнозування, виявлення та оцінка інформаційних загроз, зокрема тих, що спрямовані проти Збройних Сил Ук</w:t>
      </w:r>
      <w:r w:rsidR="008B6567">
        <w:rPr>
          <w:rFonts w:ascii="Times New Roman" w:hAnsi="Times New Roman" w:cs="Times New Roman"/>
          <w:sz w:val="28"/>
          <w:szCs w:val="28"/>
        </w:rPr>
        <w:t>раїни у інформаційному просторі </w:t>
      </w:r>
      <w:r w:rsidR="008B6567" w:rsidRPr="008B6567">
        <w:rPr>
          <w:rFonts w:ascii="Times New Roman" w:hAnsi="Times New Roman" w:cs="Times New Roman"/>
          <w:sz w:val="28"/>
          <w:szCs w:val="28"/>
        </w:rPr>
        <w:t>[1</w:t>
      </w:r>
      <w:r w:rsidR="008B6567">
        <w:rPr>
          <w:rFonts w:ascii="Times New Roman" w:hAnsi="Times New Roman" w:cs="Times New Roman"/>
          <w:sz w:val="28"/>
          <w:szCs w:val="28"/>
        </w:rPr>
        <w:t>3</w:t>
      </w:r>
      <w:r w:rsidR="008B6567" w:rsidRPr="008B6567">
        <w:rPr>
          <w:rFonts w:ascii="Times New Roman" w:hAnsi="Times New Roman" w:cs="Times New Roman"/>
          <w:sz w:val="28"/>
          <w:szCs w:val="28"/>
        </w:rPr>
        <w:t>,</w:t>
      </w:r>
      <w:r w:rsidR="00E13590">
        <w:rPr>
          <w:rFonts w:ascii="Times New Roman" w:hAnsi="Times New Roman" w:cs="Times New Roman"/>
          <w:sz w:val="28"/>
          <w:szCs w:val="28"/>
        </w:rPr>
        <w:t xml:space="preserve"> </w:t>
      </w:r>
      <w:r w:rsidR="008B6567">
        <w:rPr>
          <w:rFonts w:ascii="Times New Roman" w:hAnsi="Times New Roman" w:cs="Times New Roman"/>
          <w:sz w:val="28"/>
          <w:szCs w:val="28"/>
          <w:lang w:val="en-US"/>
        </w:rPr>
        <w:t>c</w:t>
      </w:r>
      <w:r w:rsidR="008B6567" w:rsidRPr="008B6567">
        <w:rPr>
          <w:rFonts w:ascii="Times New Roman" w:hAnsi="Times New Roman" w:cs="Times New Roman"/>
          <w:sz w:val="28"/>
          <w:szCs w:val="28"/>
        </w:rPr>
        <w:t>.</w:t>
      </w:r>
      <w:r w:rsidR="00E13590">
        <w:rPr>
          <w:rFonts w:ascii="Times New Roman" w:hAnsi="Times New Roman" w:cs="Times New Roman"/>
          <w:sz w:val="28"/>
          <w:szCs w:val="28"/>
        </w:rPr>
        <w:t xml:space="preserve"> </w:t>
      </w:r>
      <w:r w:rsidR="008B6567">
        <w:rPr>
          <w:rFonts w:ascii="Times New Roman" w:hAnsi="Times New Roman" w:cs="Times New Roman"/>
          <w:sz w:val="28"/>
          <w:szCs w:val="28"/>
        </w:rPr>
        <w:t>870</w:t>
      </w:r>
      <w:r w:rsidR="008B6567" w:rsidRPr="008B6567">
        <w:rPr>
          <w:rFonts w:ascii="Times New Roman" w:hAnsi="Times New Roman" w:cs="Times New Roman"/>
          <w:sz w:val="28"/>
          <w:szCs w:val="28"/>
        </w:rPr>
        <w:t>].</w:t>
      </w:r>
    </w:p>
    <w:p w14:paraId="3F7BF1F7" w14:textId="22CBC9FC" w:rsidR="008D0D87" w:rsidRDefault="00854FA9" w:rsidP="002C75EB">
      <w:pPr>
        <w:spacing w:after="0" w:line="360" w:lineRule="auto"/>
        <w:ind w:firstLine="709"/>
        <w:jc w:val="both"/>
        <w:rPr>
          <w:rFonts w:ascii="Times New Roman" w:hAnsi="Times New Roman" w:cs="Times New Roman"/>
          <w:sz w:val="28"/>
          <w:szCs w:val="28"/>
        </w:rPr>
      </w:pPr>
      <w:r w:rsidRPr="00854FA9">
        <w:rPr>
          <w:rFonts w:ascii="Times New Roman" w:hAnsi="Times New Roman" w:cs="Times New Roman"/>
          <w:sz w:val="28"/>
          <w:szCs w:val="28"/>
        </w:rPr>
        <w:t xml:space="preserve">Особливу увагу в умовах війни слід приділяти молодому поколінню, адже через обмежений життєвий досвід і специфіку психіки воно більш вразливе до небезпек, ніж дорослі. Тому у кожному навчальному закладі важливо системно формувати у учнів і студентів навички безпечної поведінки в інформаційному середовищі, що допоможе знизити ризики інформаційного впливу. У сучасних реаліях соціальні мережі відіграють значну роль як платформа для поширення інформації, зручний канал спілкування між людьми, засіб комунікації громадян з органами влади, а також потенційний інструмент маніпуляції громадською думкою і впливу на суспільні настрої. Над вирішенням цих </w:t>
      </w:r>
      <w:r w:rsidR="00BE0214">
        <w:rPr>
          <w:rFonts w:ascii="Times New Roman" w:hAnsi="Times New Roman" w:cs="Times New Roman"/>
          <w:sz w:val="28"/>
          <w:szCs w:val="28"/>
        </w:rPr>
        <w:t xml:space="preserve">проблем </w:t>
      </w:r>
      <w:r w:rsidRPr="00854FA9">
        <w:rPr>
          <w:rFonts w:ascii="Times New Roman" w:hAnsi="Times New Roman" w:cs="Times New Roman"/>
          <w:sz w:val="28"/>
          <w:szCs w:val="28"/>
        </w:rPr>
        <w:t>тривають роботи, а також розробляються нові підходи до забезпеченн</w:t>
      </w:r>
      <w:r w:rsidR="008B6567">
        <w:rPr>
          <w:rFonts w:ascii="Times New Roman" w:hAnsi="Times New Roman" w:cs="Times New Roman"/>
          <w:sz w:val="28"/>
          <w:szCs w:val="28"/>
        </w:rPr>
        <w:t xml:space="preserve">я інформаційної безпеки держави </w:t>
      </w:r>
      <w:r w:rsidR="008B6567">
        <w:rPr>
          <w:rFonts w:ascii="Times New Roman" w:hAnsi="Times New Roman" w:cs="Times New Roman"/>
          <w:sz w:val="28"/>
          <w:szCs w:val="28"/>
          <w:lang w:val="ru-RU"/>
        </w:rPr>
        <w:t>[27,</w:t>
      </w:r>
      <w:r w:rsidR="00E13590">
        <w:rPr>
          <w:rFonts w:ascii="Times New Roman" w:hAnsi="Times New Roman" w:cs="Times New Roman"/>
          <w:sz w:val="28"/>
          <w:szCs w:val="28"/>
        </w:rPr>
        <w:t xml:space="preserve"> </w:t>
      </w:r>
      <w:r w:rsidR="008B6567">
        <w:rPr>
          <w:rFonts w:ascii="Times New Roman" w:hAnsi="Times New Roman" w:cs="Times New Roman"/>
          <w:sz w:val="28"/>
          <w:szCs w:val="28"/>
          <w:lang w:val="en-US"/>
        </w:rPr>
        <w:t>c</w:t>
      </w:r>
      <w:r w:rsidR="008B6567">
        <w:rPr>
          <w:rFonts w:ascii="Times New Roman" w:hAnsi="Times New Roman" w:cs="Times New Roman"/>
          <w:sz w:val="28"/>
          <w:szCs w:val="28"/>
          <w:lang w:val="ru-RU"/>
        </w:rPr>
        <w:t>.</w:t>
      </w:r>
      <w:r w:rsidR="00E13590">
        <w:rPr>
          <w:rFonts w:ascii="Times New Roman" w:hAnsi="Times New Roman" w:cs="Times New Roman"/>
          <w:sz w:val="28"/>
          <w:szCs w:val="28"/>
        </w:rPr>
        <w:t xml:space="preserve"> </w:t>
      </w:r>
      <w:r w:rsidR="008B6567">
        <w:rPr>
          <w:rFonts w:ascii="Times New Roman" w:hAnsi="Times New Roman" w:cs="Times New Roman"/>
          <w:sz w:val="28"/>
          <w:szCs w:val="28"/>
          <w:lang w:val="ru-RU"/>
        </w:rPr>
        <w:t>126</w:t>
      </w:r>
      <w:r w:rsidR="008B6567" w:rsidRPr="008B6567">
        <w:rPr>
          <w:rFonts w:ascii="Times New Roman" w:hAnsi="Times New Roman" w:cs="Times New Roman"/>
          <w:sz w:val="28"/>
          <w:szCs w:val="28"/>
          <w:lang w:val="ru-RU"/>
        </w:rPr>
        <w:t>].</w:t>
      </w:r>
    </w:p>
    <w:p w14:paraId="10FE7596" w14:textId="2004559E" w:rsidR="00854FA9" w:rsidRPr="008B6567" w:rsidRDefault="00854FA9" w:rsidP="00854FA9">
      <w:pPr>
        <w:spacing w:after="0" w:line="360" w:lineRule="auto"/>
        <w:ind w:firstLine="709"/>
        <w:jc w:val="both"/>
        <w:rPr>
          <w:rFonts w:ascii="Times New Roman" w:hAnsi="Times New Roman" w:cs="Times New Roman"/>
          <w:sz w:val="28"/>
          <w:szCs w:val="28"/>
        </w:rPr>
      </w:pPr>
      <w:r w:rsidRPr="00854FA9">
        <w:rPr>
          <w:rFonts w:ascii="Times New Roman" w:hAnsi="Times New Roman" w:cs="Times New Roman"/>
          <w:sz w:val="28"/>
          <w:szCs w:val="28"/>
        </w:rPr>
        <w:t>Забезпечення інформаційної безпеки в умовах війни є таким самим важливим завданням держави, як і підтримка економіки чи соціальної сфери, адже інформаційна зброя є потужним інструментом, який може впливати на збереження державного суверенітету, зміцнення національної єдності та за</w:t>
      </w:r>
      <w:r w:rsidR="008B6567">
        <w:rPr>
          <w:rFonts w:ascii="Times New Roman" w:hAnsi="Times New Roman" w:cs="Times New Roman"/>
          <w:sz w:val="28"/>
          <w:szCs w:val="28"/>
        </w:rPr>
        <w:t>хист правового простору України [34</w:t>
      </w:r>
      <w:r w:rsidR="008B6567" w:rsidRPr="008B6567">
        <w:rPr>
          <w:rFonts w:ascii="Times New Roman" w:hAnsi="Times New Roman" w:cs="Times New Roman"/>
          <w:sz w:val="28"/>
          <w:szCs w:val="28"/>
        </w:rPr>
        <w:t>,</w:t>
      </w:r>
      <w:r w:rsidR="00E13590">
        <w:rPr>
          <w:rFonts w:ascii="Times New Roman" w:hAnsi="Times New Roman" w:cs="Times New Roman"/>
          <w:sz w:val="28"/>
          <w:szCs w:val="28"/>
        </w:rPr>
        <w:t xml:space="preserve"> </w:t>
      </w:r>
      <w:r w:rsidR="008B6567">
        <w:rPr>
          <w:rFonts w:ascii="Times New Roman" w:hAnsi="Times New Roman" w:cs="Times New Roman"/>
          <w:sz w:val="28"/>
          <w:szCs w:val="28"/>
          <w:lang w:val="en-US"/>
        </w:rPr>
        <w:t>c</w:t>
      </w:r>
      <w:r w:rsidR="008B6567" w:rsidRPr="008B6567">
        <w:rPr>
          <w:rFonts w:ascii="Times New Roman" w:hAnsi="Times New Roman" w:cs="Times New Roman"/>
          <w:sz w:val="28"/>
          <w:szCs w:val="28"/>
        </w:rPr>
        <w:t>.</w:t>
      </w:r>
      <w:r w:rsidR="00E13590">
        <w:rPr>
          <w:rFonts w:ascii="Times New Roman" w:hAnsi="Times New Roman" w:cs="Times New Roman"/>
          <w:sz w:val="28"/>
          <w:szCs w:val="28"/>
        </w:rPr>
        <w:t xml:space="preserve"> </w:t>
      </w:r>
      <w:r w:rsidR="008B6567">
        <w:rPr>
          <w:rFonts w:ascii="Times New Roman" w:hAnsi="Times New Roman" w:cs="Times New Roman"/>
          <w:sz w:val="28"/>
          <w:szCs w:val="28"/>
        </w:rPr>
        <w:t>274</w:t>
      </w:r>
      <w:r w:rsidR="008B6567" w:rsidRPr="008B6567">
        <w:rPr>
          <w:rFonts w:ascii="Times New Roman" w:hAnsi="Times New Roman" w:cs="Times New Roman"/>
          <w:sz w:val="28"/>
          <w:szCs w:val="28"/>
        </w:rPr>
        <w:t>].</w:t>
      </w:r>
    </w:p>
    <w:p w14:paraId="0CF1C1B4" w14:textId="05E702F2" w:rsidR="00854FA9" w:rsidRPr="00203E15" w:rsidRDefault="00854FA9" w:rsidP="00854F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854FA9">
        <w:rPr>
          <w:rFonts w:ascii="Times New Roman" w:hAnsi="Times New Roman" w:cs="Times New Roman"/>
          <w:sz w:val="28"/>
          <w:szCs w:val="28"/>
        </w:rPr>
        <w:t xml:space="preserve"> початком повномасштабної війни в Україні постали серйозні проблеми з інформаційною безпекою. Стало очевидно, що нормативно-правова база, яка діяла до війни, була застарілою і не відповідала сучасним </w:t>
      </w:r>
      <w:r w:rsidR="00BE0214">
        <w:rPr>
          <w:rFonts w:ascii="Times New Roman" w:hAnsi="Times New Roman" w:cs="Times New Roman"/>
          <w:sz w:val="28"/>
          <w:szCs w:val="28"/>
        </w:rPr>
        <w:t>загроз</w:t>
      </w:r>
      <w:r w:rsidRPr="00854FA9">
        <w:rPr>
          <w:rFonts w:ascii="Times New Roman" w:hAnsi="Times New Roman" w:cs="Times New Roman"/>
          <w:sz w:val="28"/>
          <w:szCs w:val="28"/>
        </w:rPr>
        <w:t xml:space="preserve">ам, що спричинило необхідність пришвидшити формування єдиної державної інформаційної політики у сфері інформаційного захисту. В межах цієї політики під час війни має застосовуватися комплекс заходів нормативно-правового, організаційного, контрольного та превентивного характеру. Вони повинні забезпечувати дотримання принципів свободи засобів масової інформації, а також балансувати інтереси суспільства і держави в умовах війни та воєнного стану. Загалом, підвищення якості отримання та надійності інформації, ефективне використання всіх доступних інформаційних ресурсів, а також </w:t>
      </w:r>
      <w:r w:rsidRPr="00854FA9">
        <w:rPr>
          <w:rFonts w:ascii="Times New Roman" w:hAnsi="Times New Roman" w:cs="Times New Roman"/>
          <w:sz w:val="28"/>
          <w:szCs w:val="28"/>
        </w:rPr>
        <w:lastRenderedPageBreak/>
        <w:t>оптимальне залучення внутрішніх і зовнішніх інформаційних каналів сприятимуть покращенню публічного управління і надійному захисту інф</w:t>
      </w:r>
      <w:r>
        <w:rPr>
          <w:rFonts w:ascii="Times New Roman" w:hAnsi="Times New Roman" w:cs="Times New Roman"/>
          <w:sz w:val="28"/>
          <w:szCs w:val="28"/>
        </w:rPr>
        <w:t>ормації від ворожих посягань, що</w:t>
      </w:r>
      <w:r w:rsidRPr="00854FA9">
        <w:rPr>
          <w:rFonts w:ascii="Times New Roman" w:hAnsi="Times New Roman" w:cs="Times New Roman"/>
          <w:sz w:val="28"/>
          <w:szCs w:val="28"/>
        </w:rPr>
        <w:t>, у свою чергу, зміцнює стійкість політичної і військової систем, підтримує соціально-політичну стабільність в умовах війни та сприяє перемозі України як на полі бою,</w:t>
      </w:r>
      <w:r w:rsidR="00203E15">
        <w:rPr>
          <w:rFonts w:ascii="Times New Roman" w:hAnsi="Times New Roman" w:cs="Times New Roman"/>
          <w:sz w:val="28"/>
          <w:szCs w:val="28"/>
        </w:rPr>
        <w:t xml:space="preserve"> так і на інформаційному фронті</w:t>
      </w:r>
      <w:r w:rsidR="00856893">
        <w:rPr>
          <w:rFonts w:ascii="Times New Roman" w:hAnsi="Times New Roman" w:cs="Times New Roman"/>
          <w:sz w:val="28"/>
          <w:szCs w:val="28"/>
        </w:rPr>
        <w:t xml:space="preserve"> </w:t>
      </w:r>
      <w:r w:rsidR="00203E15">
        <w:rPr>
          <w:rFonts w:ascii="Times New Roman" w:hAnsi="Times New Roman" w:cs="Times New Roman"/>
          <w:sz w:val="28"/>
          <w:szCs w:val="28"/>
        </w:rPr>
        <w:t>[75</w:t>
      </w:r>
      <w:r w:rsidR="00203E15" w:rsidRPr="00203E15">
        <w:rPr>
          <w:rFonts w:ascii="Times New Roman" w:hAnsi="Times New Roman" w:cs="Times New Roman"/>
          <w:sz w:val="28"/>
          <w:szCs w:val="28"/>
        </w:rPr>
        <w:t>,</w:t>
      </w:r>
      <w:r w:rsidR="00856893">
        <w:rPr>
          <w:rFonts w:ascii="Times New Roman" w:hAnsi="Times New Roman" w:cs="Times New Roman"/>
          <w:sz w:val="28"/>
          <w:szCs w:val="28"/>
        </w:rPr>
        <w:t xml:space="preserve"> </w:t>
      </w:r>
      <w:r w:rsidR="00203E15">
        <w:rPr>
          <w:rFonts w:ascii="Times New Roman" w:hAnsi="Times New Roman" w:cs="Times New Roman"/>
          <w:sz w:val="28"/>
          <w:szCs w:val="28"/>
          <w:lang w:val="en-US"/>
        </w:rPr>
        <w:t>c</w:t>
      </w:r>
      <w:r w:rsidR="00203E15" w:rsidRPr="00203E15">
        <w:rPr>
          <w:rFonts w:ascii="Times New Roman" w:hAnsi="Times New Roman" w:cs="Times New Roman"/>
          <w:sz w:val="28"/>
          <w:szCs w:val="28"/>
        </w:rPr>
        <w:t>.</w:t>
      </w:r>
      <w:r w:rsidR="00856893">
        <w:rPr>
          <w:rFonts w:ascii="Times New Roman" w:hAnsi="Times New Roman" w:cs="Times New Roman"/>
          <w:sz w:val="28"/>
          <w:szCs w:val="28"/>
        </w:rPr>
        <w:t xml:space="preserve"> </w:t>
      </w:r>
      <w:r w:rsidR="00203E15">
        <w:rPr>
          <w:rFonts w:ascii="Times New Roman" w:hAnsi="Times New Roman" w:cs="Times New Roman"/>
          <w:sz w:val="28"/>
          <w:szCs w:val="28"/>
        </w:rPr>
        <w:t>60</w:t>
      </w:r>
      <w:r w:rsidR="00203E15" w:rsidRPr="00203E15">
        <w:rPr>
          <w:rFonts w:ascii="Times New Roman" w:hAnsi="Times New Roman" w:cs="Times New Roman"/>
          <w:sz w:val="28"/>
          <w:szCs w:val="28"/>
        </w:rPr>
        <w:t>].</w:t>
      </w:r>
    </w:p>
    <w:p w14:paraId="31A0D16F" w14:textId="77777777" w:rsidR="00854FA9" w:rsidRDefault="00854FA9" w:rsidP="00854F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чином, воєнний стан –</w:t>
      </w:r>
      <w:r w:rsidRPr="00854FA9">
        <w:rPr>
          <w:rFonts w:ascii="Times New Roman" w:hAnsi="Times New Roman" w:cs="Times New Roman"/>
          <w:sz w:val="28"/>
          <w:szCs w:val="28"/>
        </w:rPr>
        <w:t xml:space="preserve"> це особливий правовий режим, що вводиться у разі загрози національній безпеці або збройної агресії. Він передбачає тимчасове обмеження конституційних прав і свобод задля захисту держави та стабілізації ситуації. Запровадження воєнного стану суттєво вплив</w:t>
      </w:r>
      <w:r w:rsidR="000579B2">
        <w:rPr>
          <w:rFonts w:ascii="Times New Roman" w:hAnsi="Times New Roman" w:cs="Times New Roman"/>
          <w:sz w:val="28"/>
          <w:szCs w:val="28"/>
        </w:rPr>
        <w:t>ає на політичну сферу, посилює</w:t>
      </w:r>
      <w:r w:rsidRPr="00854FA9">
        <w:rPr>
          <w:rFonts w:ascii="Times New Roman" w:hAnsi="Times New Roman" w:cs="Times New Roman"/>
          <w:sz w:val="28"/>
          <w:szCs w:val="28"/>
        </w:rPr>
        <w:t xml:space="preserve"> роль органів влади та військових структур у прийнятті рішень. В економічній </w:t>
      </w:r>
      <w:r>
        <w:rPr>
          <w:rFonts w:ascii="Times New Roman" w:hAnsi="Times New Roman" w:cs="Times New Roman"/>
          <w:sz w:val="28"/>
          <w:szCs w:val="28"/>
        </w:rPr>
        <w:t>сфері</w:t>
      </w:r>
      <w:r w:rsidRPr="00854FA9">
        <w:rPr>
          <w:rFonts w:ascii="Times New Roman" w:hAnsi="Times New Roman" w:cs="Times New Roman"/>
          <w:sz w:val="28"/>
          <w:szCs w:val="28"/>
        </w:rPr>
        <w:t xml:space="preserve"> воєнний стан часто супроводжується мобілізацією ресурсів, обмеженням господарської діяльності та зміною пріоритетів дер</w:t>
      </w:r>
      <w:r>
        <w:rPr>
          <w:rFonts w:ascii="Times New Roman" w:hAnsi="Times New Roman" w:cs="Times New Roman"/>
          <w:sz w:val="28"/>
          <w:szCs w:val="28"/>
        </w:rPr>
        <w:t>жавного управління. Водночас режим воєнного стану</w:t>
      </w:r>
      <w:r w:rsidRPr="00854FA9">
        <w:rPr>
          <w:rFonts w:ascii="Times New Roman" w:hAnsi="Times New Roman" w:cs="Times New Roman"/>
          <w:sz w:val="28"/>
          <w:szCs w:val="28"/>
        </w:rPr>
        <w:t xml:space="preserve"> спрямований на забезпечення безпеки громадян і збереження те</w:t>
      </w:r>
      <w:r>
        <w:rPr>
          <w:rFonts w:ascii="Times New Roman" w:hAnsi="Times New Roman" w:cs="Times New Roman"/>
          <w:sz w:val="28"/>
          <w:szCs w:val="28"/>
        </w:rPr>
        <w:t>риторіальної цілісності країни.</w:t>
      </w:r>
    </w:p>
    <w:p w14:paraId="018F6E43" w14:textId="0A68A422" w:rsidR="00854FA9" w:rsidRDefault="00854FA9">
      <w:pPr>
        <w:rPr>
          <w:rFonts w:ascii="Times New Roman" w:hAnsi="Times New Roman" w:cs="Times New Roman"/>
          <w:sz w:val="28"/>
          <w:szCs w:val="28"/>
        </w:rPr>
      </w:pPr>
    </w:p>
    <w:p w14:paraId="5BEB71BE" w14:textId="77777777" w:rsidR="00856893" w:rsidRDefault="00856893">
      <w:pPr>
        <w:rPr>
          <w:rFonts w:ascii="Times New Roman" w:hAnsi="Times New Roman" w:cs="Times New Roman"/>
          <w:sz w:val="28"/>
          <w:szCs w:val="28"/>
        </w:rPr>
      </w:pPr>
    </w:p>
    <w:p w14:paraId="68777506" w14:textId="77777777" w:rsidR="00856893" w:rsidRDefault="00856893">
      <w:pPr>
        <w:rPr>
          <w:rFonts w:ascii="Times New Roman" w:hAnsi="Times New Roman" w:cs="Times New Roman"/>
          <w:sz w:val="28"/>
          <w:szCs w:val="28"/>
        </w:rPr>
      </w:pPr>
    </w:p>
    <w:p w14:paraId="1D2880F8" w14:textId="77777777" w:rsidR="00856893" w:rsidRDefault="00856893">
      <w:pPr>
        <w:rPr>
          <w:rFonts w:ascii="Times New Roman" w:hAnsi="Times New Roman" w:cs="Times New Roman"/>
          <w:sz w:val="28"/>
          <w:szCs w:val="28"/>
        </w:rPr>
      </w:pPr>
    </w:p>
    <w:p w14:paraId="1B788953" w14:textId="77777777" w:rsidR="00856893" w:rsidRDefault="00856893">
      <w:pPr>
        <w:rPr>
          <w:rFonts w:ascii="Times New Roman" w:hAnsi="Times New Roman" w:cs="Times New Roman"/>
          <w:sz w:val="28"/>
          <w:szCs w:val="28"/>
        </w:rPr>
      </w:pPr>
    </w:p>
    <w:p w14:paraId="497F946E" w14:textId="77777777" w:rsidR="00856893" w:rsidRDefault="00856893">
      <w:pPr>
        <w:rPr>
          <w:rFonts w:ascii="Times New Roman" w:hAnsi="Times New Roman" w:cs="Times New Roman"/>
          <w:sz w:val="28"/>
          <w:szCs w:val="28"/>
        </w:rPr>
      </w:pPr>
    </w:p>
    <w:p w14:paraId="1AD7036F" w14:textId="77777777" w:rsidR="00856893" w:rsidRDefault="00856893">
      <w:pPr>
        <w:rPr>
          <w:rFonts w:ascii="Times New Roman" w:hAnsi="Times New Roman" w:cs="Times New Roman"/>
          <w:sz w:val="28"/>
          <w:szCs w:val="28"/>
        </w:rPr>
      </w:pPr>
    </w:p>
    <w:p w14:paraId="792BCF26" w14:textId="77777777" w:rsidR="00856893" w:rsidRDefault="00856893">
      <w:pPr>
        <w:rPr>
          <w:rFonts w:ascii="Times New Roman" w:hAnsi="Times New Roman" w:cs="Times New Roman"/>
          <w:sz w:val="28"/>
          <w:szCs w:val="28"/>
        </w:rPr>
      </w:pPr>
    </w:p>
    <w:p w14:paraId="66574223" w14:textId="77777777" w:rsidR="00856893" w:rsidRDefault="00856893">
      <w:pPr>
        <w:rPr>
          <w:rFonts w:ascii="Times New Roman" w:hAnsi="Times New Roman" w:cs="Times New Roman"/>
          <w:sz w:val="28"/>
          <w:szCs w:val="28"/>
        </w:rPr>
      </w:pPr>
    </w:p>
    <w:p w14:paraId="3A4DB902" w14:textId="77777777" w:rsidR="00856893" w:rsidRDefault="00856893">
      <w:pPr>
        <w:rPr>
          <w:rFonts w:ascii="Times New Roman" w:hAnsi="Times New Roman" w:cs="Times New Roman"/>
          <w:sz w:val="28"/>
          <w:szCs w:val="28"/>
        </w:rPr>
      </w:pPr>
    </w:p>
    <w:p w14:paraId="339B56A1" w14:textId="77777777" w:rsidR="00856893" w:rsidRDefault="00856893">
      <w:pPr>
        <w:rPr>
          <w:rFonts w:ascii="Times New Roman" w:hAnsi="Times New Roman" w:cs="Times New Roman"/>
          <w:sz w:val="28"/>
          <w:szCs w:val="28"/>
        </w:rPr>
      </w:pPr>
    </w:p>
    <w:p w14:paraId="17F932B5" w14:textId="77777777" w:rsidR="00856893" w:rsidRDefault="00856893">
      <w:pPr>
        <w:rPr>
          <w:rFonts w:ascii="Times New Roman" w:hAnsi="Times New Roman" w:cs="Times New Roman"/>
          <w:sz w:val="28"/>
          <w:szCs w:val="28"/>
        </w:rPr>
      </w:pPr>
    </w:p>
    <w:p w14:paraId="7685B922" w14:textId="77777777" w:rsidR="00854FA9" w:rsidRPr="00854FA9" w:rsidRDefault="00854FA9" w:rsidP="00854FA9">
      <w:pPr>
        <w:pStyle w:val="1"/>
        <w:spacing w:before="0" w:line="360" w:lineRule="auto"/>
        <w:jc w:val="center"/>
        <w:rPr>
          <w:rFonts w:ascii="Times New Roman" w:hAnsi="Times New Roman" w:cs="Times New Roman"/>
          <w:b/>
          <w:color w:val="auto"/>
          <w:sz w:val="28"/>
          <w:szCs w:val="28"/>
        </w:rPr>
      </w:pPr>
      <w:bookmarkStart w:id="8" w:name="_Toc198741781"/>
      <w:r w:rsidRPr="00854FA9">
        <w:rPr>
          <w:rFonts w:ascii="Times New Roman" w:hAnsi="Times New Roman" w:cs="Times New Roman"/>
          <w:b/>
          <w:color w:val="auto"/>
          <w:sz w:val="28"/>
          <w:szCs w:val="28"/>
        </w:rPr>
        <w:lastRenderedPageBreak/>
        <w:t>РОЗДІЛ 2</w:t>
      </w:r>
      <w:bookmarkEnd w:id="8"/>
    </w:p>
    <w:p w14:paraId="086A114C" w14:textId="60A3939D" w:rsidR="001E7A55" w:rsidRPr="00856893" w:rsidRDefault="00854FA9" w:rsidP="00856893">
      <w:pPr>
        <w:pStyle w:val="1"/>
        <w:spacing w:before="0" w:line="360" w:lineRule="auto"/>
        <w:jc w:val="center"/>
        <w:rPr>
          <w:rFonts w:ascii="Times New Roman" w:hAnsi="Times New Roman" w:cs="Times New Roman"/>
          <w:b/>
          <w:color w:val="auto"/>
          <w:sz w:val="28"/>
          <w:szCs w:val="28"/>
        </w:rPr>
      </w:pPr>
      <w:bookmarkStart w:id="9" w:name="_Toc198741782"/>
      <w:r w:rsidRPr="00854FA9">
        <w:rPr>
          <w:rFonts w:ascii="Times New Roman" w:hAnsi="Times New Roman" w:cs="Times New Roman"/>
          <w:b/>
          <w:color w:val="auto"/>
          <w:sz w:val="28"/>
          <w:szCs w:val="28"/>
        </w:rPr>
        <w:t>АНАЛІЗ РОЛІ РЕГІОНІВ У ПІДТРИМЦІ НАЦІОНАЛЬНОЇ БЕЗПЕКИ УКРАЇНИ</w:t>
      </w:r>
      <w:bookmarkEnd w:id="9"/>
    </w:p>
    <w:p w14:paraId="68264EB9" w14:textId="77777777" w:rsidR="00854FA9" w:rsidRDefault="00854FA9" w:rsidP="00854FA9">
      <w:pPr>
        <w:pStyle w:val="2"/>
        <w:spacing w:before="0" w:line="360" w:lineRule="auto"/>
        <w:ind w:firstLine="709"/>
        <w:jc w:val="both"/>
        <w:rPr>
          <w:rFonts w:ascii="Times New Roman" w:hAnsi="Times New Roman" w:cs="Times New Roman"/>
          <w:color w:val="auto"/>
          <w:sz w:val="28"/>
          <w:szCs w:val="28"/>
        </w:rPr>
      </w:pPr>
      <w:bookmarkStart w:id="10" w:name="_Toc198741783"/>
      <w:r w:rsidRPr="00854FA9">
        <w:rPr>
          <w:rFonts w:ascii="Times New Roman" w:hAnsi="Times New Roman" w:cs="Times New Roman"/>
          <w:color w:val="auto"/>
          <w:sz w:val="28"/>
          <w:szCs w:val="28"/>
        </w:rPr>
        <w:t>2.1. Роль органів державної влади та місцевого самоврядування у розвитку стратегії національної безпеки</w:t>
      </w:r>
      <w:bookmarkEnd w:id="10"/>
    </w:p>
    <w:p w14:paraId="20A6FF4D" w14:textId="77777777" w:rsidR="00854FA9" w:rsidRDefault="00854FA9" w:rsidP="00854FA9">
      <w:pPr>
        <w:spacing w:after="0" w:line="360" w:lineRule="auto"/>
        <w:ind w:firstLine="709"/>
        <w:jc w:val="both"/>
        <w:rPr>
          <w:rFonts w:ascii="Times New Roman" w:hAnsi="Times New Roman" w:cs="Times New Roman"/>
          <w:sz w:val="28"/>
          <w:szCs w:val="28"/>
        </w:rPr>
      </w:pPr>
      <w:r w:rsidRPr="00854FA9">
        <w:rPr>
          <w:rFonts w:ascii="Times New Roman" w:hAnsi="Times New Roman" w:cs="Times New Roman"/>
          <w:sz w:val="28"/>
          <w:szCs w:val="28"/>
        </w:rPr>
        <w:t>Роль органів державної влади та місцевого самоврядування у розвитку стратегії національної безпеки є ключовою складовою ефективного забезпечення стабільності й захисту державних інтересів. Саме ці інституції відповідають за реалізацію державної політики на регіональному рівні, координацію дій та мобілізацію р</w:t>
      </w:r>
      <w:r w:rsidR="00F75A81">
        <w:rPr>
          <w:rFonts w:ascii="Times New Roman" w:hAnsi="Times New Roman" w:cs="Times New Roman"/>
          <w:sz w:val="28"/>
          <w:szCs w:val="28"/>
        </w:rPr>
        <w:t>есурсів у питаннях безпеки. Органи державної влади та місцевого самоврядування</w:t>
      </w:r>
      <w:r w:rsidRPr="00854FA9">
        <w:rPr>
          <w:rFonts w:ascii="Times New Roman" w:hAnsi="Times New Roman" w:cs="Times New Roman"/>
          <w:sz w:val="28"/>
          <w:szCs w:val="28"/>
        </w:rPr>
        <w:t xml:space="preserve"> відіграють важливу роль у підтримці громадського порядку та зміцненні національної обороноздатності.</w:t>
      </w:r>
    </w:p>
    <w:p w14:paraId="419CFC9F" w14:textId="0BF62D4D" w:rsidR="00F75A81" w:rsidRPr="008B6567" w:rsidRDefault="00014B22" w:rsidP="00F75A81">
      <w:pPr>
        <w:spacing w:after="0" w:line="360" w:lineRule="auto"/>
        <w:ind w:firstLine="709"/>
        <w:jc w:val="both"/>
        <w:rPr>
          <w:rFonts w:ascii="Times New Roman" w:hAnsi="Times New Roman" w:cs="Times New Roman"/>
          <w:sz w:val="28"/>
          <w:szCs w:val="28"/>
        </w:rPr>
      </w:pPr>
      <w:r w:rsidRPr="00014B22">
        <w:rPr>
          <w:rFonts w:ascii="Times New Roman" w:hAnsi="Times New Roman" w:cs="Times New Roman"/>
          <w:sz w:val="28"/>
          <w:szCs w:val="28"/>
        </w:rPr>
        <w:t>Захист національних інтересів є ключовою умовою для збереження суверенітету держави, а також необхідною передумовою для її стабільного розвитку та безпеки суспільст</w:t>
      </w:r>
      <w:r>
        <w:rPr>
          <w:rFonts w:ascii="Times New Roman" w:hAnsi="Times New Roman" w:cs="Times New Roman"/>
          <w:sz w:val="28"/>
          <w:szCs w:val="28"/>
        </w:rPr>
        <w:t xml:space="preserve">ва </w:t>
      </w:r>
      <w:r w:rsidR="008B6567">
        <w:rPr>
          <w:rFonts w:ascii="Times New Roman" w:hAnsi="Times New Roman" w:cs="Times New Roman"/>
          <w:sz w:val="28"/>
          <w:szCs w:val="28"/>
        </w:rPr>
        <w:t>[24</w:t>
      </w:r>
      <w:r w:rsidR="008B6567" w:rsidRPr="008B6567">
        <w:rPr>
          <w:rFonts w:ascii="Times New Roman" w:hAnsi="Times New Roman" w:cs="Times New Roman"/>
          <w:sz w:val="28"/>
          <w:szCs w:val="28"/>
        </w:rPr>
        <w:t>,</w:t>
      </w:r>
      <w:r w:rsidR="00856893">
        <w:rPr>
          <w:rFonts w:ascii="Times New Roman" w:hAnsi="Times New Roman" w:cs="Times New Roman"/>
          <w:sz w:val="28"/>
          <w:szCs w:val="28"/>
        </w:rPr>
        <w:t xml:space="preserve"> </w:t>
      </w:r>
      <w:r w:rsidR="008B6567">
        <w:rPr>
          <w:rFonts w:ascii="Times New Roman" w:hAnsi="Times New Roman" w:cs="Times New Roman"/>
          <w:sz w:val="28"/>
          <w:szCs w:val="28"/>
          <w:lang w:val="en-US"/>
        </w:rPr>
        <w:t>c</w:t>
      </w:r>
      <w:r w:rsidR="008B6567" w:rsidRPr="008B6567">
        <w:rPr>
          <w:rFonts w:ascii="Times New Roman" w:hAnsi="Times New Roman" w:cs="Times New Roman"/>
          <w:sz w:val="28"/>
          <w:szCs w:val="28"/>
        </w:rPr>
        <w:t>.</w:t>
      </w:r>
      <w:r w:rsidR="00856893">
        <w:rPr>
          <w:rFonts w:ascii="Times New Roman" w:hAnsi="Times New Roman" w:cs="Times New Roman"/>
          <w:sz w:val="28"/>
          <w:szCs w:val="28"/>
        </w:rPr>
        <w:t xml:space="preserve"> </w:t>
      </w:r>
      <w:r w:rsidR="008B6567">
        <w:rPr>
          <w:rFonts w:ascii="Times New Roman" w:hAnsi="Times New Roman" w:cs="Times New Roman"/>
          <w:sz w:val="28"/>
          <w:szCs w:val="28"/>
        </w:rPr>
        <w:t>64</w:t>
      </w:r>
      <w:r w:rsidR="008B6567" w:rsidRPr="008B6567">
        <w:rPr>
          <w:rFonts w:ascii="Times New Roman" w:hAnsi="Times New Roman" w:cs="Times New Roman"/>
          <w:sz w:val="28"/>
          <w:szCs w:val="28"/>
        </w:rPr>
        <w:t>].</w:t>
      </w:r>
      <w:r w:rsidRPr="00014B22">
        <w:rPr>
          <w:rFonts w:ascii="Times New Roman" w:hAnsi="Times New Roman" w:cs="Times New Roman"/>
          <w:sz w:val="28"/>
          <w:szCs w:val="28"/>
        </w:rPr>
        <w:t xml:space="preserve">Загроза національній безпеці України суттєво посилилася після тимчасової окупації Автономної Республіки Крим, міста Севастополя та окремих територій Донецької й Луганської областей. Додаткові виклики виникли через дестабілізацію ситуації в Балто-Чорноморсько-Каспійському регіоні, обмеження судноплавства до портів Маріуполя і Бердянська через Керченську протоку та Азовське море, а також через активну участь на території України іноземних військових формувань, </w:t>
      </w:r>
      <w:r>
        <w:rPr>
          <w:rFonts w:ascii="Times New Roman" w:hAnsi="Times New Roman" w:cs="Times New Roman"/>
          <w:sz w:val="28"/>
          <w:szCs w:val="28"/>
        </w:rPr>
        <w:t>зокрема регулярних військ</w:t>
      </w:r>
      <w:r w:rsidRPr="00014B22">
        <w:rPr>
          <w:rFonts w:ascii="Times New Roman" w:hAnsi="Times New Roman" w:cs="Times New Roman"/>
          <w:sz w:val="28"/>
          <w:szCs w:val="28"/>
        </w:rPr>
        <w:t>, радників, інструкторів і найманців. Проведений аналіз функціонування системи національної безпеки та оборони України виявив її низьку результативність, що обумовлено відсутністю централізованого, скоординованого управління сектором безпеки і оборони, організаційними недоліками, браком професійності та внутрішньою дисбалансованістю відповідних структур. Також спостерігається дефіцит ресурсів і їх неефективне ви</w:t>
      </w:r>
      <w:r>
        <w:rPr>
          <w:rFonts w:ascii="Times New Roman" w:hAnsi="Times New Roman" w:cs="Times New Roman"/>
          <w:sz w:val="28"/>
          <w:szCs w:val="28"/>
        </w:rPr>
        <w:t>користання в межах цієї системи</w:t>
      </w:r>
      <w:r w:rsidR="008B6567">
        <w:rPr>
          <w:rFonts w:ascii="Times New Roman" w:hAnsi="Times New Roman" w:cs="Times New Roman"/>
          <w:sz w:val="28"/>
          <w:szCs w:val="28"/>
        </w:rPr>
        <w:t xml:space="preserve"> [20</w:t>
      </w:r>
      <w:r w:rsidR="008B6567" w:rsidRPr="008B6567">
        <w:rPr>
          <w:rFonts w:ascii="Times New Roman" w:hAnsi="Times New Roman" w:cs="Times New Roman"/>
          <w:sz w:val="28"/>
          <w:szCs w:val="28"/>
        </w:rPr>
        <w:t>,</w:t>
      </w:r>
      <w:r w:rsidR="00856893">
        <w:rPr>
          <w:rFonts w:ascii="Times New Roman" w:hAnsi="Times New Roman" w:cs="Times New Roman"/>
          <w:sz w:val="28"/>
          <w:szCs w:val="28"/>
        </w:rPr>
        <w:t xml:space="preserve"> </w:t>
      </w:r>
      <w:r w:rsidR="008B6567">
        <w:rPr>
          <w:rFonts w:ascii="Times New Roman" w:hAnsi="Times New Roman" w:cs="Times New Roman"/>
          <w:sz w:val="28"/>
          <w:szCs w:val="28"/>
          <w:lang w:val="en-US"/>
        </w:rPr>
        <w:t>c</w:t>
      </w:r>
      <w:r w:rsidR="008B6567" w:rsidRPr="008B6567">
        <w:rPr>
          <w:rFonts w:ascii="Times New Roman" w:hAnsi="Times New Roman" w:cs="Times New Roman"/>
          <w:sz w:val="28"/>
          <w:szCs w:val="28"/>
        </w:rPr>
        <w:t>.</w:t>
      </w:r>
      <w:r w:rsidR="00856893">
        <w:rPr>
          <w:rFonts w:ascii="Times New Roman" w:hAnsi="Times New Roman" w:cs="Times New Roman"/>
          <w:sz w:val="28"/>
          <w:szCs w:val="28"/>
        </w:rPr>
        <w:t xml:space="preserve"> </w:t>
      </w:r>
      <w:r w:rsidR="008B6567">
        <w:rPr>
          <w:rFonts w:ascii="Times New Roman" w:hAnsi="Times New Roman" w:cs="Times New Roman"/>
          <w:sz w:val="28"/>
          <w:szCs w:val="28"/>
        </w:rPr>
        <w:t>240</w:t>
      </w:r>
      <w:r w:rsidR="008B6567" w:rsidRPr="008B6567">
        <w:rPr>
          <w:rFonts w:ascii="Times New Roman" w:hAnsi="Times New Roman" w:cs="Times New Roman"/>
          <w:sz w:val="28"/>
          <w:szCs w:val="28"/>
        </w:rPr>
        <w:t>].</w:t>
      </w:r>
    </w:p>
    <w:p w14:paraId="3E943CD3" w14:textId="123037C0" w:rsidR="00D773A0" w:rsidRPr="008B6567" w:rsidRDefault="00D773A0" w:rsidP="00F75A81">
      <w:pPr>
        <w:spacing w:after="0" w:line="360" w:lineRule="auto"/>
        <w:ind w:firstLine="709"/>
        <w:jc w:val="both"/>
        <w:rPr>
          <w:rFonts w:ascii="Times New Roman" w:hAnsi="Times New Roman" w:cs="Times New Roman"/>
          <w:sz w:val="28"/>
          <w:szCs w:val="28"/>
        </w:rPr>
      </w:pPr>
      <w:r w:rsidRPr="00D773A0">
        <w:rPr>
          <w:rFonts w:ascii="Times New Roman" w:hAnsi="Times New Roman" w:cs="Times New Roman"/>
          <w:sz w:val="28"/>
          <w:szCs w:val="28"/>
        </w:rPr>
        <w:t xml:space="preserve">Теоретичне та практичне дослідження проблем безпеки, зокрема національної безпеки, особливо на науковому рівні, стає фундаментом для </w:t>
      </w:r>
      <w:r w:rsidRPr="00D773A0">
        <w:rPr>
          <w:rFonts w:ascii="Times New Roman" w:hAnsi="Times New Roman" w:cs="Times New Roman"/>
          <w:sz w:val="28"/>
          <w:szCs w:val="28"/>
        </w:rPr>
        <w:lastRenderedPageBreak/>
        <w:t>досягнення позитивних результатів у діяльності суспільств не лише на рівні окремих країн чи галузей, а й у глобальному масштабі існування людства. Сучасний стан розви</w:t>
      </w:r>
      <w:r>
        <w:rPr>
          <w:rFonts w:ascii="Times New Roman" w:hAnsi="Times New Roman" w:cs="Times New Roman"/>
          <w:sz w:val="28"/>
          <w:szCs w:val="28"/>
        </w:rPr>
        <w:t>тку цивілізації на всіх рівнях –</w:t>
      </w:r>
      <w:r w:rsidRPr="00D773A0">
        <w:rPr>
          <w:rFonts w:ascii="Times New Roman" w:hAnsi="Times New Roman" w:cs="Times New Roman"/>
          <w:sz w:val="28"/>
          <w:szCs w:val="28"/>
        </w:rPr>
        <w:t xml:space="preserve"> від окремої людини до держави, а так</w:t>
      </w:r>
      <w:r>
        <w:rPr>
          <w:rFonts w:ascii="Times New Roman" w:hAnsi="Times New Roman" w:cs="Times New Roman"/>
          <w:sz w:val="28"/>
          <w:szCs w:val="28"/>
        </w:rPr>
        <w:t xml:space="preserve">ож у різних сферах діяльності – </w:t>
      </w:r>
      <w:r w:rsidRPr="00D773A0">
        <w:rPr>
          <w:rFonts w:ascii="Times New Roman" w:hAnsi="Times New Roman" w:cs="Times New Roman"/>
          <w:sz w:val="28"/>
          <w:szCs w:val="28"/>
        </w:rPr>
        <w:t xml:space="preserve">від військової до політичної, ставить перед суспільством складне завдання вибору напрямку подальшого розвитку. Точне передбачення майбутніх результатів неможливе, тому залишається лише прогнозування із певною похибкою. Через це виникає природна потреба максимально запобігати виникненню реальних або потенційно небезпечних ситуацій, що пояснює зростаючий інтерес до національної безпеки як важливого елемента цивілізації. У цьому </w:t>
      </w:r>
      <w:r>
        <w:rPr>
          <w:rFonts w:ascii="Times New Roman" w:hAnsi="Times New Roman" w:cs="Times New Roman"/>
          <w:sz w:val="28"/>
          <w:szCs w:val="28"/>
        </w:rPr>
        <w:t>вимірі</w:t>
      </w:r>
      <w:r w:rsidRPr="00D773A0">
        <w:rPr>
          <w:rFonts w:ascii="Times New Roman" w:hAnsi="Times New Roman" w:cs="Times New Roman"/>
          <w:sz w:val="28"/>
          <w:szCs w:val="28"/>
        </w:rPr>
        <w:t xml:space="preserve"> поняття «безпека</w:t>
      </w:r>
      <w:r>
        <w:rPr>
          <w:rFonts w:ascii="Times New Roman" w:hAnsi="Times New Roman" w:cs="Times New Roman"/>
          <w:sz w:val="28"/>
          <w:szCs w:val="28"/>
        </w:rPr>
        <w:t xml:space="preserve">» охоплює як локальний рівень – </w:t>
      </w:r>
      <w:r w:rsidRPr="00D773A0">
        <w:rPr>
          <w:rFonts w:ascii="Times New Roman" w:hAnsi="Times New Roman" w:cs="Times New Roman"/>
          <w:sz w:val="28"/>
          <w:szCs w:val="28"/>
        </w:rPr>
        <w:t xml:space="preserve">соціальну безпеку </w:t>
      </w:r>
      <w:r>
        <w:rPr>
          <w:rFonts w:ascii="Times New Roman" w:hAnsi="Times New Roman" w:cs="Times New Roman"/>
          <w:sz w:val="28"/>
          <w:szCs w:val="28"/>
        </w:rPr>
        <w:t>окремих груп, так і глобальний –</w:t>
      </w:r>
      <w:r w:rsidRPr="00D773A0">
        <w:rPr>
          <w:rFonts w:ascii="Times New Roman" w:hAnsi="Times New Roman" w:cs="Times New Roman"/>
          <w:sz w:val="28"/>
          <w:szCs w:val="28"/>
        </w:rPr>
        <w:t xml:space="preserve"> геополітичний захист людства від загроз планетарного масштабу. Головною метою вивчення національної безпеки у наукових, військових, екологічних, економічних та політичних сферах є розробка універсальної моделі, що визначає ступінь захисту людей від різних потенційно небезпечних ситуацій. Різноманітність сфер людської діяльності породжує широкий спектр загроз, що, у свою чергу, сприяє появі нових напрямів дослідження безпеки. Пропонується емпірична закономірність: розширення сфер діяльності та функціонування суспільства, як наслідок розвитку цивілізації, веде до збільшення кількості потенційних загроз. Різні трактування поняття «безпека» пояснюються багатогранністю цього терміна і його проявів у реальному часі. Безпека має багато визначень, які, хоч і відрізняються залежно від контексту застосування та напрямку дос</w:t>
      </w:r>
      <w:r>
        <w:rPr>
          <w:rFonts w:ascii="Times New Roman" w:hAnsi="Times New Roman" w:cs="Times New Roman"/>
          <w:sz w:val="28"/>
          <w:szCs w:val="28"/>
        </w:rPr>
        <w:t>лідження, мають спільну мету, що</w:t>
      </w:r>
      <w:r w:rsidRPr="00D773A0">
        <w:rPr>
          <w:rFonts w:ascii="Times New Roman" w:hAnsi="Times New Roman" w:cs="Times New Roman"/>
          <w:sz w:val="28"/>
          <w:szCs w:val="28"/>
        </w:rPr>
        <w:t xml:space="preserve"> зумовлено обмеженим доступом до повної інформації, що впливає на прийняття рішень у повсякденному житті</w:t>
      </w:r>
      <w:r w:rsidR="00856893">
        <w:rPr>
          <w:rFonts w:ascii="Times New Roman" w:hAnsi="Times New Roman" w:cs="Times New Roman"/>
          <w:sz w:val="28"/>
          <w:szCs w:val="28"/>
        </w:rPr>
        <w:t xml:space="preserve"> </w:t>
      </w:r>
      <w:r w:rsidR="008B6567">
        <w:rPr>
          <w:rFonts w:ascii="Times New Roman" w:hAnsi="Times New Roman" w:cs="Times New Roman"/>
          <w:sz w:val="28"/>
          <w:szCs w:val="28"/>
        </w:rPr>
        <w:t>[5</w:t>
      </w:r>
      <w:r w:rsidR="008B6567" w:rsidRPr="008B6567">
        <w:rPr>
          <w:rFonts w:ascii="Times New Roman" w:hAnsi="Times New Roman" w:cs="Times New Roman"/>
          <w:sz w:val="28"/>
          <w:szCs w:val="28"/>
        </w:rPr>
        <w:t>,</w:t>
      </w:r>
      <w:r w:rsidR="00856893">
        <w:rPr>
          <w:rFonts w:ascii="Times New Roman" w:hAnsi="Times New Roman" w:cs="Times New Roman"/>
          <w:sz w:val="28"/>
          <w:szCs w:val="28"/>
        </w:rPr>
        <w:t xml:space="preserve"> </w:t>
      </w:r>
      <w:r w:rsidR="008B6567">
        <w:rPr>
          <w:rFonts w:ascii="Times New Roman" w:hAnsi="Times New Roman" w:cs="Times New Roman"/>
          <w:sz w:val="28"/>
          <w:szCs w:val="28"/>
          <w:lang w:val="en-US"/>
        </w:rPr>
        <w:t>c</w:t>
      </w:r>
      <w:r w:rsidR="008B6567" w:rsidRPr="008B6567">
        <w:rPr>
          <w:rFonts w:ascii="Times New Roman" w:hAnsi="Times New Roman" w:cs="Times New Roman"/>
          <w:sz w:val="28"/>
          <w:szCs w:val="28"/>
        </w:rPr>
        <w:t>.</w:t>
      </w:r>
      <w:r w:rsidR="00856893">
        <w:rPr>
          <w:rFonts w:ascii="Times New Roman" w:hAnsi="Times New Roman" w:cs="Times New Roman"/>
          <w:sz w:val="28"/>
          <w:szCs w:val="28"/>
        </w:rPr>
        <w:t xml:space="preserve"> </w:t>
      </w:r>
      <w:r w:rsidR="008B6567">
        <w:rPr>
          <w:rFonts w:ascii="Times New Roman" w:hAnsi="Times New Roman" w:cs="Times New Roman"/>
          <w:sz w:val="28"/>
          <w:szCs w:val="28"/>
        </w:rPr>
        <w:t>46</w:t>
      </w:r>
      <w:r w:rsidR="008B6567" w:rsidRPr="008B6567">
        <w:rPr>
          <w:rFonts w:ascii="Times New Roman" w:hAnsi="Times New Roman" w:cs="Times New Roman"/>
          <w:sz w:val="28"/>
          <w:szCs w:val="28"/>
        </w:rPr>
        <w:t>].</w:t>
      </w:r>
    </w:p>
    <w:p w14:paraId="57EE350E" w14:textId="0FEC181C" w:rsidR="00F75A81" w:rsidRDefault="00F75A81" w:rsidP="00F75A81">
      <w:pPr>
        <w:spacing w:after="0" w:line="360" w:lineRule="auto"/>
        <w:ind w:firstLine="709"/>
        <w:jc w:val="both"/>
        <w:rPr>
          <w:rFonts w:ascii="Times New Roman" w:hAnsi="Times New Roman" w:cs="Times New Roman"/>
          <w:sz w:val="28"/>
          <w:szCs w:val="28"/>
        </w:rPr>
      </w:pPr>
      <w:r w:rsidRPr="00F75A81">
        <w:rPr>
          <w:rFonts w:ascii="Times New Roman" w:hAnsi="Times New Roman" w:cs="Times New Roman"/>
          <w:sz w:val="28"/>
          <w:szCs w:val="28"/>
        </w:rPr>
        <w:t xml:space="preserve">Замість впровадження інноваційних підходів у сфері національної безпеки, центральні та місцеві органи виконавчої влади, а також органи місцевого самоврядування здебільшого зосереджуються на вирішенні поточних завдань. Водночас бракує сил і ресурсів для подолання стратегічних </w:t>
      </w:r>
      <w:r>
        <w:rPr>
          <w:rFonts w:ascii="Times New Roman" w:hAnsi="Times New Roman" w:cs="Times New Roman"/>
          <w:sz w:val="28"/>
          <w:szCs w:val="28"/>
        </w:rPr>
        <w:t>проблем</w:t>
      </w:r>
      <w:r w:rsidRPr="00F75A81">
        <w:rPr>
          <w:rFonts w:ascii="Times New Roman" w:hAnsi="Times New Roman" w:cs="Times New Roman"/>
          <w:sz w:val="28"/>
          <w:szCs w:val="28"/>
        </w:rPr>
        <w:t xml:space="preserve">, які </w:t>
      </w:r>
      <w:r w:rsidRPr="00F75A81">
        <w:rPr>
          <w:rFonts w:ascii="Times New Roman" w:hAnsi="Times New Roman" w:cs="Times New Roman"/>
          <w:sz w:val="28"/>
          <w:szCs w:val="28"/>
        </w:rPr>
        <w:lastRenderedPageBreak/>
        <w:t>визначають основні напрями розвитку суспільства і д</w:t>
      </w:r>
      <w:r w:rsidR="00203E15">
        <w:rPr>
          <w:rFonts w:ascii="Times New Roman" w:hAnsi="Times New Roman" w:cs="Times New Roman"/>
          <w:sz w:val="28"/>
          <w:szCs w:val="28"/>
        </w:rPr>
        <w:t xml:space="preserve">ержави на найближче десятиліття </w:t>
      </w:r>
      <w:r w:rsidR="00203E15">
        <w:rPr>
          <w:rFonts w:ascii="Times New Roman" w:hAnsi="Times New Roman" w:cs="Times New Roman"/>
          <w:sz w:val="28"/>
          <w:szCs w:val="28"/>
          <w:lang w:val="ru-RU"/>
        </w:rPr>
        <w:t>[81,</w:t>
      </w:r>
      <w:r w:rsidR="00856893">
        <w:rPr>
          <w:rFonts w:ascii="Times New Roman" w:hAnsi="Times New Roman" w:cs="Times New Roman"/>
          <w:sz w:val="28"/>
          <w:szCs w:val="28"/>
        </w:rPr>
        <w:t xml:space="preserve"> </w:t>
      </w:r>
      <w:r w:rsidR="00203E15">
        <w:rPr>
          <w:rFonts w:ascii="Times New Roman" w:hAnsi="Times New Roman" w:cs="Times New Roman"/>
          <w:sz w:val="28"/>
          <w:szCs w:val="28"/>
          <w:lang w:val="en-US"/>
        </w:rPr>
        <w:t>c</w:t>
      </w:r>
      <w:r w:rsidR="00203E15">
        <w:rPr>
          <w:rFonts w:ascii="Times New Roman" w:hAnsi="Times New Roman" w:cs="Times New Roman"/>
          <w:sz w:val="28"/>
          <w:szCs w:val="28"/>
          <w:lang w:val="ru-RU"/>
        </w:rPr>
        <w:t>.</w:t>
      </w:r>
      <w:r w:rsidR="00856893">
        <w:rPr>
          <w:rFonts w:ascii="Times New Roman" w:hAnsi="Times New Roman" w:cs="Times New Roman"/>
          <w:sz w:val="28"/>
          <w:szCs w:val="28"/>
        </w:rPr>
        <w:t xml:space="preserve"> </w:t>
      </w:r>
      <w:r w:rsidR="00203E15">
        <w:rPr>
          <w:rFonts w:ascii="Times New Roman" w:hAnsi="Times New Roman" w:cs="Times New Roman"/>
          <w:sz w:val="28"/>
          <w:szCs w:val="28"/>
          <w:lang w:val="ru-RU"/>
        </w:rPr>
        <w:t>88</w:t>
      </w:r>
      <w:r w:rsidR="00203E15" w:rsidRPr="008B6567">
        <w:rPr>
          <w:rFonts w:ascii="Times New Roman" w:hAnsi="Times New Roman" w:cs="Times New Roman"/>
          <w:sz w:val="28"/>
          <w:szCs w:val="28"/>
          <w:lang w:val="ru-RU"/>
        </w:rPr>
        <w:t>].</w:t>
      </w:r>
    </w:p>
    <w:p w14:paraId="68764216" w14:textId="53244CBF" w:rsidR="00F75A81" w:rsidRPr="00203E15" w:rsidRDefault="00014B22" w:rsidP="00F75A81">
      <w:pPr>
        <w:spacing w:after="0" w:line="360" w:lineRule="auto"/>
        <w:ind w:firstLine="709"/>
        <w:jc w:val="both"/>
        <w:rPr>
          <w:rFonts w:ascii="Times New Roman" w:hAnsi="Times New Roman" w:cs="Times New Roman"/>
          <w:sz w:val="28"/>
          <w:szCs w:val="28"/>
        </w:rPr>
      </w:pPr>
      <w:r w:rsidRPr="00014B22">
        <w:rPr>
          <w:rFonts w:ascii="Times New Roman" w:hAnsi="Times New Roman" w:cs="Times New Roman"/>
          <w:sz w:val="28"/>
          <w:szCs w:val="28"/>
        </w:rPr>
        <w:t>Л. Т. Рябовол справедливо зазначає, що національну безпеку та механізми її забезпечення слід розглядати як цілісну систему, яка базується на системному підході та охоплює кілька ключових елементів. По-перше, це мета, завдання, принципи та функції, які визначають загальний напрям дії. По-друге, йдеться про участь як державних, так і недержавних суб’єктів, їхні повноваження, компетенції та взаємодію між ними у сфері забезпечення національної безпеки. По-третє, системі притаманний об’єкт захисту – національні інтереси й цінності, задля охорони яких і створюються відповідні інституції; саме захист цих об’єктів є головною метою функціонування системи. По-четверте, це зміст діяльності, що включає сукупність заходів, методів, інструментів і механізмів, які використовуються для досягнення належ</w:t>
      </w:r>
      <w:r>
        <w:rPr>
          <w:rFonts w:ascii="Times New Roman" w:hAnsi="Times New Roman" w:cs="Times New Roman"/>
          <w:sz w:val="28"/>
          <w:szCs w:val="28"/>
        </w:rPr>
        <w:t>ного рівня національної безпеки</w:t>
      </w:r>
      <w:r w:rsidR="00856893">
        <w:rPr>
          <w:rFonts w:ascii="Times New Roman" w:hAnsi="Times New Roman" w:cs="Times New Roman"/>
          <w:sz w:val="28"/>
          <w:szCs w:val="28"/>
        </w:rPr>
        <w:t xml:space="preserve"> </w:t>
      </w:r>
      <w:r w:rsidR="00203E15">
        <w:rPr>
          <w:rFonts w:ascii="Times New Roman" w:hAnsi="Times New Roman" w:cs="Times New Roman"/>
          <w:sz w:val="28"/>
          <w:szCs w:val="28"/>
        </w:rPr>
        <w:t>[76</w:t>
      </w:r>
      <w:r w:rsidR="00203E15" w:rsidRPr="00203E15">
        <w:rPr>
          <w:rFonts w:ascii="Times New Roman" w:hAnsi="Times New Roman" w:cs="Times New Roman"/>
          <w:sz w:val="28"/>
          <w:szCs w:val="28"/>
        </w:rPr>
        <w:t>,</w:t>
      </w:r>
      <w:r w:rsidR="00856893">
        <w:rPr>
          <w:rFonts w:ascii="Times New Roman" w:hAnsi="Times New Roman" w:cs="Times New Roman"/>
          <w:sz w:val="28"/>
          <w:szCs w:val="28"/>
        </w:rPr>
        <w:t xml:space="preserve"> </w:t>
      </w:r>
      <w:r w:rsidR="00203E15">
        <w:rPr>
          <w:rFonts w:ascii="Times New Roman" w:hAnsi="Times New Roman" w:cs="Times New Roman"/>
          <w:sz w:val="28"/>
          <w:szCs w:val="28"/>
          <w:lang w:val="en-US"/>
        </w:rPr>
        <w:t>c</w:t>
      </w:r>
      <w:r w:rsidR="00203E15" w:rsidRPr="00203E15">
        <w:rPr>
          <w:rFonts w:ascii="Times New Roman" w:hAnsi="Times New Roman" w:cs="Times New Roman"/>
          <w:sz w:val="28"/>
          <w:szCs w:val="28"/>
        </w:rPr>
        <w:t>.</w:t>
      </w:r>
      <w:r w:rsidR="00856893">
        <w:rPr>
          <w:rFonts w:ascii="Times New Roman" w:hAnsi="Times New Roman" w:cs="Times New Roman"/>
          <w:sz w:val="28"/>
          <w:szCs w:val="28"/>
        </w:rPr>
        <w:t xml:space="preserve"> </w:t>
      </w:r>
      <w:r w:rsidR="00203E15">
        <w:rPr>
          <w:rFonts w:ascii="Times New Roman" w:hAnsi="Times New Roman" w:cs="Times New Roman"/>
          <w:sz w:val="28"/>
          <w:szCs w:val="28"/>
        </w:rPr>
        <w:t>26</w:t>
      </w:r>
      <w:r w:rsidR="00203E15" w:rsidRPr="00203E15">
        <w:rPr>
          <w:rFonts w:ascii="Times New Roman" w:hAnsi="Times New Roman" w:cs="Times New Roman"/>
          <w:sz w:val="28"/>
          <w:szCs w:val="28"/>
        </w:rPr>
        <w:t>].</w:t>
      </w:r>
    </w:p>
    <w:p w14:paraId="1BD22454" w14:textId="6FE7368B" w:rsidR="00D773A0" w:rsidRPr="008B6567" w:rsidRDefault="00D773A0" w:rsidP="00F75A81">
      <w:pPr>
        <w:spacing w:after="0" w:line="360" w:lineRule="auto"/>
        <w:ind w:firstLine="709"/>
        <w:jc w:val="both"/>
        <w:rPr>
          <w:rFonts w:ascii="Times New Roman" w:hAnsi="Times New Roman" w:cs="Times New Roman"/>
          <w:sz w:val="28"/>
          <w:szCs w:val="28"/>
          <w:lang w:val="ru-RU"/>
        </w:rPr>
      </w:pPr>
      <w:r w:rsidRPr="00D773A0">
        <w:rPr>
          <w:rFonts w:ascii="Times New Roman" w:hAnsi="Times New Roman" w:cs="Times New Roman"/>
          <w:sz w:val="28"/>
          <w:szCs w:val="28"/>
        </w:rPr>
        <w:t>За думкою М. В. Черноголовкіна, виконавча гілка державної влади має складну структуру та специфіку, що дозволяє виділити два рівні її функціонування пр</w:t>
      </w:r>
      <w:r w:rsidR="008B6567">
        <w:rPr>
          <w:rFonts w:ascii="Times New Roman" w:hAnsi="Times New Roman" w:cs="Times New Roman"/>
          <w:sz w:val="28"/>
          <w:szCs w:val="28"/>
        </w:rPr>
        <w:t xml:space="preserve">и детальному аналізі </w:t>
      </w:r>
      <w:r w:rsidR="008B6567">
        <w:rPr>
          <w:rFonts w:ascii="Times New Roman" w:hAnsi="Times New Roman" w:cs="Times New Roman"/>
          <w:sz w:val="28"/>
          <w:szCs w:val="28"/>
          <w:lang w:val="ru-RU"/>
        </w:rPr>
        <w:t>[1,</w:t>
      </w:r>
      <w:r w:rsidR="00856893">
        <w:rPr>
          <w:rFonts w:ascii="Times New Roman" w:hAnsi="Times New Roman" w:cs="Times New Roman"/>
          <w:sz w:val="28"/>
          <w:szCs w:val="28"/>
        </w:rPr>
        <w:t xml:space="preserve"> </w:t>
      </w:r>
      <w:r w:rsidR="008B6567">
        <w:rPr>
          <w:rFonts w:ascii="Times New Roman" w:hAnsi="Times New Roman" w:cs="Times New Roman"/>
          <w:sz w:val="28"/>
          <w:szCs w:val="28"/>
          <w:lang w:val="en-US"/>
        </w:rPr>
        <w:t>c</w:t>
      </w:r>
      <w:r w:rsidR="008B6567">
        <w:rPr>
          <w:rFonts w:ascii="Times New Roman" w:hAnsi="Times New Roman" w:cs="Times New Roman"/>
          <w:sz w:val="28"/>
          <w:szCs w:val="28"/>
          <w:lang w:val="ru-RU"/>
        </w:rPr>
        <w:t>.</w:t>
      </w:r>
      <w:r w:rsidR="00856893">
        <w:rPr>
          <w:rFonts w:ascii="Times New Roman" w:hAnsi="Times New Roman" w:cs="Times New Roman"/>
          <w:sz w:val="28"/>
          <w:szCs w:val="28"/>
        </w:rPr>
        <w:t xml:space="preserve"> </w:t>
      </w:r>
      <w:r w:rsidR="008B6567" w:rsidRPr="008B6567">
        <w:rPr>
          <w:rFonts w:ascii="Times New Roman" w:hAnsi="Times New Roman" w:cs="Times New Roman"/>
          <w:sz w:val="28"/>
          <w:szCs w:val="28"/>
          <w:lang w:val="ru-RU"/>
        </w:rPr>
        <w:t>105].</w:t>
      </w:r>
    </w:p>
    <w:p w14:paraId="67C8784A" w14:textId="77777777" w:rsidR="00014B22" w:rsidRPr="00014B22" w:rsidRDefault="00014B22" w:rsidP="00014B22">
      <w:pPr>
        <w:spacing w:after="0" w:line="360" w:lineRule="auto"/>
        <w:ind w:firstLine="709"/>
        <w:jc w:val="both"/>
        <w:rPr>
          <w:rFonts w:ascii="Times New Roman" w:hAnsi="Times New Roman" w:cs="Times New Roman"/>
          <w:sz w:val="28"/>
          <w:szCs w:val="28"/>
        </w:rPr>
      </w:pPr>
      <w:r w:rsidRPr="00014B22">
        <w:rPr>
          <w:rFonts w:ascii="Times New Roman" w:hAnsi="Times New Roman" w:cs="Times New Roman"/>
          <w:sz w:val="28"/>
          <w:szCs w:val="28"/>
        </w:rPr>
        <w:t xml:space="preserve">Перший рівень функцій виконавчої влади охоплює найважливіші завдання, які мають фундаментальне значення для суспільного життя. Ці функції визначаються об'єктом управління та формами впливу органів виконавчої влади на нього. Йдеться насамперед про сферу забезпечення громадського порядку та державної безпеки, що має критичне значення для збереження громадянського суспільства та стабільної роботи політичних, економічних і соціальних інституцій. У цьому </w:t>
      </w:r>
      <w:r>
        <w:rPr>
          <w:rFonts w:ascii="Times New Roman" w:hAnsi="Times New Roman" w:cs="Times New Roman"/>
          <w:sz w:val="28"/>
          <w:szCs w:val="28"/>
        </w:rPr>
        <w:t>вимірі</w:t>
      </w:r>
      <w:r w:rsidRPr="00014B22">
        <w:rPr>
          <w:rFonts w:ascii="Times New Roman" w:hAnsi="Times New Roman" w:cs="Times New Roman"/>
          <w:sz w:val="28"/>
          <w:szCs w:val="28"/>
        </w:rPr>
        <w:t xml:space="preserve"> виконавча влада виконує завдання, пов’язані з охороною правопорядку і гарантуванням безпеки в економічній, соціокультурній та адміністративно-політичній площинах, зокрема в сферах фінансів, освіти, охорони здоров’я тощо. Ефективність таких функцій забезпечується безперервним управлінським впливом, який виявляється через організаційне керівництво, кадрову політику, планування та регулювання. Саме ці елементи формують зміст регулятивно-управ</w:t>
      </w:r>
      <w:r>
        <w:rPr>
          <w:rFonts w:ascii="Times New Roman" w:hAnsi="Times New Roman" w:cs="Times New Roman"/>
          <w:sz w:val="28"/>
          <w:szCs w:val="28"/>
        </w:rPr>
        <w:t>лінської ролі виконавчої влади.</w:t>
      </w:r>
    </w:p>
    <w:p w14:paraId="10BB9D8E" w14:textId="606E2B44" w:rsidR="00D773A0" w:rsidRPr="008B6567" w:rsidRDefault="00014B22" w:rsidP="00014B22">
      <w:pPr>
        <w:spacing w:after="0" w:line="360" w:lineRule="auto"/>
        <w:ind w:firstLine="709"/>
        <w:jc w:val="both"/>
        <w:rPr>
          <w:rFonts w:ascii="Times New Roman" w:hAnsi="Times New Roman" w:cs="Times New Roman"/>
          <w:sz w:val="28"/>
          <w:szCs w:val="28"/>
        </w:rPr>
      </w:pPr>
      <w:r w:rsidRPr="00014B22">
        <w:rPr>
          <w:rFonts w:ascii="Times New Roman" w:hAnsi="Times New Roman" w:cs="Times New Roman"/>
          <w:sz w:val="28"/>
          <w:szCs w:val="28"/>
        </w:rPr>
        <w:lastRenderedPageBreak/>
        <w:t xml:space="preserve">Другий рівень охоплює функції, які мають допоміжний характер і покликані забезпечити реалізацію основних завдань. Серед них – нормотворча діяльність, яка полягає у виданні нормативних документів; оперативно-виконавча функція, що спрямована на реалізацію правових норм, передбачених законами та підзаконними актами; а також юрисдикційна функція, що стосується застосування заходів адміністративного, дисциплінарного та матеріального впливу до порушників серед громадян і службовців. Таким чином, функції виконавчої влади – це ключові напрямки її діяльності, які відображають зміст делегованих повноважень. Їхня структура і характер зумовлені природою виконавчої влади, її завданнями та стратегічними орієнтирами. Така ієрархія функцій дозволяє сформувати цілісне уявлення про роль виконавчої влади </w:t>
      </w:r>
      <w:r>
        <w:rPr>
          <w:rFonts w:ascii="Times New Roman" w:hAnsi="Times New Roman" w:cs="Times New Roman"/>
          <w:sz w:val="28"/>
          <w:szCs w:val="28"/>
        </w:rPr>
        <w:t>у системі державного управління</w:t>
      </w:r>
      <w:r w:rsidR="00856893">
        <w:rPr>
          <w:rFonts w:ascii="Times New Roman" w:hAnsi="Times New Roman" w:cs="Times New Roman"/>
          <w:sz w:val="28"/>
          <w:szCs w:val="28"/>
        </w:rPr>
        <w:t xml:space="preserve"> </w:t>
      </w:r>
      <w:r w:rsidR="008B6567">
        <w:rPr>
          <w:rFonts w:ascii="Times New Roman" w:hAnsi="Times New Roman" w:cs="Times New Roman"/>
          <w:sz w:val="28"/>
          <w:szCs w:val="28"/>
        </w:rPr>
        <w:t>[26</w:t>
      </w:r>
      <w:r w:rsidR="008B6567" w:rsidRPr="008B6567">
        <w:rPr>
          <w:rFonts w:ascii="Times New Roman" w:hAnsi="Times New Roman" w:cs="Times New Roman"/>
          <w:sz w:val="28"/>
          <w:szCs w:val="28"/>
        </w:rPr>
        <w:t>,</w:t>
      </w:r>
      <w:r w:rsidR="00856893">
        <w:rPr>
          <w:rFonts w:ascii="Times New Roman" w:hAnsi="Times New Roman" w:cs="Times New Roman"/>
          <w:sz w:val="28"/>
          <w:szCs w:val="28"/>
        </w:rPr>
        <w:t xml:space="preserve"> </w:t>
      </w:r>
      <w:r w:rsidR="008B6567">
        <w:rPr>
          <w:rFonts w:ascii="Times New Roman" w:hAnsi="Times New Roman" w:cs="Times New Roman"/>
          <w:sz w:val="28"/>
          <w:szCs w:val="28"/>
          <w:lang w:val="en-US"/>
        </w:rPr>
        <w:t>c</w:t>
      </w:r>
      <w:r w:rsidR="008B6567" w:rsidRPr="008B6567">
        <w:rPr>
          <w:rFonts w:ascii="Times New Roman" w:hAnsi="Times New Roman" w:cs="Times New Roman"/>
          <w:sz w:val="28"/>
          <w:szCs w:val="28"/>
        </w:rPr>
        <w:t>.</w:t>
      </w:r>
      <w:r w:rsidR="00856893">
        <w:rPr>
          <w:rFonts w:ascii="Times New Roman" w:hAnsi="Times New Roman" w:cs="Times New Roman"/>
          <w:sz w:val="28"/>
          <w:szCs w:val="28"/>
        </w:rPr>
        <w:t xml:space="preserve"> </w:t>
      </w:r>
      <w:r w:rsidR="008B6567">
        <w:rPr>
          <w:rFonts w:ascii="Times New Roman" w:hAnsi="Times New Roman" w:cs="Times New Roman"/>
          <w:sz w:val="28"/>
          <w:szCs w:val="28"/>
        </w:rPr>
        <w:t>123</w:t>
      </w:r>
      <w:r w:rsidR="008B6567" w:rsidRPr="008B6567">
        <w:rPr>
          <w:rFonts w:ascii="Times New Roman" w:hAnsi="Times New Roman" w:cs="Times New Roman"/>
          <w:sz w:val="28"/>
          <w:szCs w:val="28"/>
        </w:rPr>
        <w:t>].</w:t>
      </w:r>
    </w:p>
    <w:p w14:paraId="08980EEE" w14:textId="77777777" w:rsidR="00014B22" w:rsidRPr="00014B22" w:rsidRDefault="00014B22" w:rsidP="00014B22">
      <w:pPr>
        <w:spacing w:after="0" w:line="360" w:lineRule="auto"/>
        <w:ind w:firstLine="709"/>
        <w:jc w:val="both"/>
        <w:rPr>
          <w:rFonts w:ascii="Times New Roman" w:hAnsi="Times New Roman" w:cs="Times New Roman"/>
          <w:sz w:val="28"/>
          <w:szCs w:val="28"/>
        </w:rPr>
      </w:pPr>
      <w:r w:rsidRPr="00014B22">
        <w:rPr>
          <w:rFonts w:ascii="Times New Roman" w:hAnsi="Times New Roman" w:cs="Times New Roman"/>
          <w:sz w:val="28"/>
          <w:szCs w:val="28"/>
        </w:rPr>
        <w:t>Адміністративна діяльність органів, відповідальних за національну безпеку, є не лише головною формою реалізації адміністративно-правового механізму у цій сфері, а й виступає ключовою функцією таких структур. Вона охоплює повсякденну практичну реалізацію як зовнішніх, так і внутрішніх адміністративних повноважень, наданих цим органам, з метою виконання загальнодержавних завдань у контексті забезпечення безпеки особи, суспільства та держави. Цей вид діяльності створює підґрунтя для здійснення контррозвідувальних та розвідувальних операцій, боротьби з терористичними проявами, протидії злочинності та виконання інших спеціалізованих завдань, а також упорядкову</w:t>
      </w:r>
      <w:r>
        <w:rPr>
          <w:rFonts w:ascii="Times New Roman" w:hAnsi="Times New Roman" w:cs="Times New Roman"/>
          <w:sz w:val="28"/>
          <w:szCs w:val="28"/>
        </w:rPr>
        <w:t>є внутрішню організацію служби.</w:t>
      </w:r>
    </w:p>
    <w:p w14:paraId="4C8178BB" w14:textId="77777777" w:rsidR="00014B22" w:rsidRPr="00014B22" w:rsidRDefault="00014B22" w:rsidP="00014B22">
      <w:pPr>
        <w:spacing w:after="0" w:line="360" w:lineRule="auto"/>
        <w:ind w:firstLine="709"/>
        <w:jc w:val="both"/>
        <w:rPr>
          <w:rFonts w:ascii="Times New Roman" w:hAnsi="Times New Roman" w:cs="Times New Roman"/>
          <w:sz w:val="28"/>
          <w:szCs w:val="28"/>
        </w:rPr>
      </w:pPr>
      <w:r w:rsidRPr="00014B22">
        <w:rPr>
          <w:rFonts w:ascii="Times New Roman" w:hAnsi="Times New Roman" w:cs="Times New Roman"/>
          <w:sz w:val="28"/>
          <w:szCs w:val="28"/>
        </w:rPr>
        <w:t xml:space="preserve">Модернізація системи органів національної безпеки здійснюється з урахуванням успішних прикладів іноземних країн щодо побудови ефективних механізмів державної безпеки та відповідно до сучасних глобальних тенденцій. Основні напрями цієї реформи включають: запровадження превентивних заходів і стратегій як пріоритетного підходу; підсилення інституційної спроможності державних органів у сфері запобігання та реагування на загрози різного походження; розширення міжнародного співробітництва; підвищення ефективності контррозвідувальної та антитерористичної роботи; вдосконалення </w:t>
      </w:r>
      <w:r w:rsidRPr="00014B22">
        <w:rPr>
          <w:rFonts w:ascii="Times New Roman" w:hAnsi="Times New Roman" w:cs="Times New Roman"/>
          <w:sz w:val="28"/>
          <w:szCs w:val="28"/>
        </w:rPr>
        <w:lastRenderedPageBreak/>
        <w:t xml:space="preserve">системи охорони державної таємниці; а також зосередження ресурсів </w:t>
      </w:r>
      <w:r>
        <w:rPr>
          <w:rFonts w:ascii="Times New Roman" w:hAnsi="Times New Roman" w:cs="Times New Roman"/>
          <w:sz w:val="28"/>
          <w:szCs w:val="28"/>
        </w:rPr>
        <w:t>–</w:t>
      </w:r>
      <w:r w:rsidRPr="00014B22">
        <w:rPr>
          <w:rFonts w:ascii="Times New Roman" w:hAnsi="Times New Roman" w:cs="Times New Roman"/>
          <w:sz w:val="28"/>
          <w:szCs w:val="28"/>
        </w:rPr>
        <w:t xml:space="preserve"> інтеле</w:t>
      </w:r>
      <w:r>
        <w:rPr>
          <w:rFonts w:ascii="Times New Roman" w:hAnsi="Times New Roman" w:cs="Times New Roman"/>
          <w:sz w:val="28"/>
          <w:szCs w:val="28"/>
        </w:rPr>
        <w:t>ктуальних, фінансових та інших –</w:t>
      </w:r>
      <w:r w:rsidRPr="00014B22">
        <w:rPr>
          <w:rFonts w:ascii="Times New Roman" w:hAnsi="Times New Roman" w:cs="Times New Roman"/>
          <w:sz w:val="28"/>
          <w:szCs w:val="28"/>
        </w:rPr>
        <w:t xml:space="preserve"> на найважливіших напрямах </w:t>
      </w:r>
      <w:r>
        <w:rPr>
          <w:rFonts w:ascii="Times New Roman" w:hAnsi="Times New Roman" w:cs="Times New Roman"/>
          <w:sz w:val="28"/>
          <w:szCs w:val="28"/>
        </w:rPr>
        <w:t>забезпечення державної безпеки.</w:t>
      </w:r>
    </w:p>
    <w:p w14:paraId="1E018796" w14:textId="7B0A1975" w:rsidR="00D773A0" w:rsidRPr="00203E15" w:rsidRDefault="00014B22" w:rsidP="00014B22">
      <w:pPr>
        <w:spacing w:after="0" w:line="360" w:lineRule="auto"/>
        <w:ind w:firstLine="709"/>
        <w:jc w:val="both"/>
        <w:rPr>
          <w:rFonts w:ascii="Times New Roman" w:hAnsi="Times New Roman" w:cs="Times New Roman"/>
          <w:sz w:val="28"/>
          <w:szCs w:val="28"/>
        </w:rPr>
      </w:pPr>
      <w:r w:rsidRPr="00014B22">
        <w:rPr>
          <w:rFonts w:ascii="Times New Roman" w:hAnsi="Times New Roman" w:cs="Times New Roman"/>
          <w:sz w:val="28"/>
          <w:szCs w:val="28"/>
        </w:rPr>
        <w:t xml:space="preserve">Цей реформаторський процес має спиратися на низку фундаментальних принципів, серед яких варто виділити: дотримання законності; домінування прав і свобод людини та громадянина; відповідність державної безпекової політики актуальним і потенційним </w:t>
      </w:r>
      <w:r>
        <w:rPr>
          <w:rFonts w:ascii="Times New Roman" w:hAnsi="Times New Roman" w:cs="Times New Roman"/>
          <w:sz w:val="28"/>
          <w:szCs w:val="28"/>
        </w:rPr>
        <w:t>проблемам</w:t>
      </w:r>
      <w:r w:rsidRPr="00014B22">
        <w:rPr>
          <w:rFonts w:ascii="Times New Roman" w:hAnsi="Times New Roman" w:cs="Times New Roman"/>
          <w:sz w:val="28"/>
          <w:szCs w:val="28"/>
        </w:rPr>
        <w:t xml:space="preserve"> національним інтересам; політичну неупередженість; відкритість і підзвітність органів безпеки в умовах демократичного контролю; наукову обґрунтованість; системний підхід; послідовність </w:t>
      </w:r>
      <w:r>
        <w:rPr>
          <w:rFonts w:ascii="Times New Roman" w:hAnsi="Times New Roman" w:cs="Times New Roman"/>
          <w:sz w:val="28"/>
          <w:szCs w:val="28"/>
        </w:rPr>
        <w:t>і прагнення до результативності</w:t>
      </w:r>
      <w:r w:rsidR="00856893">
        <w:rPr>
          <w:rFonts w:ascii="Times New Roman" w:hAnsi="Times New Roman" w:cs="Times New Roman"/>
          <w:sz w:val="28"/>
          <w:szCs w:val="28"/>
        </w:rPr>
        <w:t xml:space="preserve"> </w:t>
      </w:r>
      <w:r w:rsidR="00203E15">
        <w:rPr>
          <w:rFonts w:ascii="Times New Roman" w:hAnsi="Times New Roman" w:cs="Times New Roman"/>
          <w:sz w:val="28"/>
          <w:szCs w:val="28"/>
        </w:rPr>
        <w:t>[85</w:t>
      </w:r>
      <w:r w:rsidR="00203E15" w:rsidRPr="00203E15">
        <w:rPr>
          <w:rFonts w:ascii="Times New Roman" w:hAnsi="Times New Roman" w:cs="Times New Roman"/>
          <w:sz w:val="28"/>
          <w:szCs w:val="28"/>
        </w:rPr>
        <w:t>,</w:t>
      </w:r>
      <w:r w:rsidR="00856893">
        <w:rPr>
          <w:rFonts w:ascii="Times New Roman" w:hAnsi="Times New Roman" w:cs="Times New Roman"/>
          <w:sz w:val="28"/>
          <w:szCs w:val="28"/>
        </w:rPr>
        <w:t xml:space="preserve"> </w:t>
      </w:r>
      <w:r w:rsidR="00203E15">
        <w:rPr>
          <w:rFonts w:ascii="Times New Roman" w:hAnsi="Times New Roman" w:cs="Times New Roman"/>
          <w:sz w:val="28"/>
          <w:szCs w:val="28"/>
          <w:lang w:val="en-US"/>
        </w:rPr>
        <w:t>c</w:t>
      </w:r>
      <w:r w:rsidR="00203E15" w:rsidRPr="00203E15">
        <w:rPr>
          <w:rFonts w:ascii="Times New Roman" w:hAnsi="Times New Roman" w:cs="Times New Roman"/>
          <w:sz w:val="28"/>
          <w:szCs w:val="28"/>
        </w:rPr>
        <w:t>.</w:t>
      </w:r>
      <w:r w:rsidR="00856893">
        <w:rPr>
          <w:rFonts w:ascii="Times New Roman" w:hAnsi="Times New Roman" w:cs="Times New Roman"/>
          <w:sz w:val="28"/>
          <w:szCs w:val="28"/>
        </w:rPr>
        <w:t xml:space="preserve"> </w:t>
      </w:r>
      <w:r w:rsidR="000B376A">
        <w:rPr>
          <w:rFonts w:ascii="Times New Roman" w:hAnsi="Times New Roman" w:cs="Times New Roman"/>
          <w:sz w:val="28"/>
          <w:szCs w:val="28"/>
        </w:rPr>
        <w:t>158</w:t>
      </w:r>
      <w:r w:rsidR="00203E15" w:rsidRPr="00203E15">
        <w:rPr>
          <w:rFonts w:ascii="Times New Roman" w:hAnsi="Times New Roman" w:cs="Times New Roman"/>
          <w:sz w:val="28"/>
          <w:szCs w:val="28"/>
        </w:rPr>
        <w:t>].</w:t>
      </w:r>
    </w:p>
    <w:p w14:paraId="3BBB3D50" w14:textId="242A3271" w:rsidR="00F063C8" w:rsidRPr="008B6567" w:rsidRDefault="00F063C8" w:rsidP="00D773A0">
      <w:pPr>
        <w:spacing w:after="0" w:line="360" w:lineRule="auto"/>
        <w:ind w:firstLine="709"/>
        <w:jc w:val="both"/>
        <w:rPr>
          <w:rFonts w:ascii="Times New Roman" w:hAnsi="Times New Roman" w:cs="Times New Roman"/>
          <w:sz w:val="28"/>
          <w:szCs w:val="28"/>
        </w:rPr>
      </w:pPr>
      <w:r w:rsidRPr="00F063C8">
        <w:rPr>
          <w:rFonts w:ascii="Times New Roman" w:hAnsi="Times New Roman" w:cs="Times New Roman"/>
          <w:sz w:val="28"/>
          <w:szCs w:val="28"/>
        </w:rPr>
        <w:t xml:space="preserve">Нині Україна продовжує процес мілітаризації органів державної влади для забезпечення внутрішньої та зовнішньої національної безпеки, дотримуючись усіх правових норм. Вона спирається на власний оборонно-військовий потенціал і оборонно-промисловий </w:t>
      </w:r>
      <w:r w:rsidR="000579B2">
        <w:rPr>
          <w:rFonts w:ascii="Times New Roman" w:hAnsi="Times New Roman" w:cs="Times New Roman"/>
          <w:sz w:val="28"/>
          <w:szCs w:val="28"/>
        </w:rPr>
        <w:t>комплекс, постійно вдосконалює</w:t>
      </w:r>
      <w:r w:rsidRPr="00F063C8">
        <w:rPr>
          <w:rFonts w:ascii="Times New Roman" w:hAnsi="Times New Roman" w:cs="Times New Roman"/>
          <w:sz w:val="28"/>
          <w:szCs w:val="28"/>
        </w:rPr>
        <w:t xml:space="preserve"> Збройні сили України, війська спеціального призначення, а</w:t>
      </w:r>
      <w:r>
        <w:rPr>
          <w:rFonts w:ascii="Times New Roman" w:hAnsi="Times New Roman" w:cs="Times New Roman"/>
          <w:sz w:val="28"/>
          <w:szCs w:val="28"/>
        </w:rPr>
        <w:t xml:space="preserve"> також інші державні структури –</w:t>
      </w:r>
      <w:r w:rsidRPr="00F063C8">
        <w:rPr>
          <w:rFonts w:ascii="Times New Roman" w:hAnsi="Times New Roman" w:cs="Times New Roman"/>
          <w:sz w:val="28"/>
          <w:szCs w:val="28"/>
        </w:rPr>
        <w:t xml:space="preserve"> зокрема правоохоронні органи та навіть установи з цивільними функціями. Підходи до захисту держави зазнали суттєвих змін: якщо на початку незалежності Україна прагнула залишати</w:t>
      </w:r>
      <w:r w:rsidR="000579B2">
        <w:rPr>
          <w:rFonts w:ascii="Times New Roman" w:hAnsi="Times New Roman" w:cs="Times New Roman"/>
          <w:sz w:val="28"/>
          <w:szCs w:val="28"/>
        </w:rPr>
        <w:t>ся нейтральною країною, уникала</w:t>
      </w:r>
      <w:r w:rsidRPr="00F063C8">
        <w:rPr>
          <w:rFonts w:ascii="Times New Roman" w:hAnsi="Times New Roman" w:cs="Times New Roman"/>
          <w:sz w:val="28"/>
          <w:szCs w:val="28"/>
        </w:rPr>
        <w:t xml:space="preserve"> участі у війс</w:t>
      </w:r>
      <w:r w:rsidR="000579B2">
        <w:rPr>
          <w:rFonts w:ascii="Times New Roman" w:hAnsi="Times New Roman" w:cs="Times New Roman"/>
          <w:sz w:val="28"/>
          <w:szCs w:val="28"/>
        </w:rPr>
        <w:t xml:space="preserve">ькових операціях і відмовилась </w:t>
      </w:r>
      <w:r w:rsidRPr="00F063C8">
        <w:rPr>
          <w:rFonts w:ascii="Times New Roman" w:hAnsi="Times New Roman" w:cs="Times New Roman"/>
          <w:sz w:val="28"/>
          <w:szCs w:val="28"/>
        </w:rPr>
        <w:t>від ядерного статусу, то сьогодні держава кардинально змінила своє бачення безпекового середовища і на постійній основі прагне стати членом НАТО та інших міжнародних організацій, що займаються захистом національної безпеки своїх учасників. Водночас Україна активно підтримує і зміцнює мир у світі, запобігає збройним конфліктам, дотримується світового правопорядку і безпеки, а також бере активну участь у діяльності міжнародних урядових і неурядових організацій для ефективного забезпечення й захисту</w:t>
      </w:r>
      <w:r w:rsidR="008B6567">
        <w:rPr>
          <w:rFonts w:ascii="Times New Roman" w:hAnsi="Times New Roman" w:cs="Times New Roman"/>
          <w:sz w:val="28"/>
          <w:szCs w:val="28"/>
        </w:rPr>
        <w:t xml:space="preserve"> власних національних інтересів [2</w:t>
      </w:r>
      <w:r w:rsidR="008B6567" w:rsidRPr="008B6567">
        <w:rPr>
          <w:rFonts w:ascii="Times New Roman" w:hAnsi="Times New Roman" w:cs="Times New Roman"/>
          <w:sz w:val="28"/>
          <w:szCs w:val="28"/>
        </w:rPr>
        <w:t>,</w:t>
      </w:r>
      <w:r w:rsidR="00856893">
        <w:rPr>
          <w:rFonts w:ascii="Times New Roman" w:hAnsi="Times New Roman" w:cs="Times New Roman"/>
          <w:sz w:val="28"/>
          <w:szCs w:val="28"/>
        </w:rPr>
        <w:t xml:space="preserve"> </w:t>
      </w:r>
      <w:r w:rsidR="008B6567">
        <w:rPr>
          <w:rFonts w:ascii="Times New Roman" w:hAnsi="Times New Roman" w:cs="Times New Roman"/>
          <w:sz w:val="28"/>
          <w:szCs w:val="28"/>
          <w:lang w:val="en-US"/>
        </w:rPr>
        <w:t>c</w:t>
      </w:r>
      <w:r w:rsidR="008B6567" w:rsidRPr="008B6567">
        <w:rPr>
          <w:rFonts w:ascii="Times New Roman" w:hAnsi="Times New Roman" w:cs="Times New Roman"/>
          <w:sz w:val="28"/>
          <w:szCs w:val="28"/>
        </w:rPr>
        <w:t>.</w:t>
      </w:r>
      <w:r w:rsidR="00856893">
        <w:rPr>
          <w:rFonts w:ascii="Times New Roman" w:hAnsi="Times New Roman" w:cs="Times New Roman"/>
          <w:sz w:val="28"/>
          <w:szCs w:val="28"/>
        </w:rPr>
        <w:t xml:space="preserve"> </w:t>
      </w:r>
      <w:r w:rsidR="008B6567">
        <w:rPr>
          <w:rFonts w:ascii="Times New Roman" w:hAnsi="Times New Roman" w:cs="Times New Roman"/>
          <w:sz w:val="28"/>
          <w:szCs w:val="28"/>
        </w:rPr>
        <w:t>65</w:t>
      </w:r>
      <w:r w:rsidR="008B6567" w:rsidRPr="008B6567">
        <w:rPr>
          <w:rFonts w:ascii="Times New Roman" w:hAnsi="Times New Roman" w:cs="Times New Roman"/>
          <w:sz w:val="28"/>
          <w:szCs w:val="28"/>
        </w:rPr>
        <w:t>].</w:t>
      </w:r>
    </w:p>
    <w:p w14:paraId="192C0C44" w14:textId="77777777" w:rsidR="00116FD1" w:rsidRPr="00116FD1" w:rsidRDefault="00116FD1" w:rsidP="00116FD1">
      <w:pPr>
        <w:spacing w:after="0" w:line="360" w:lineRule="auto"/>
        <w:ind w:firstLine="709"/>
        <w:jc w:val="both"/>
        <w:rPr>
          <w:rFonts w:ascii="Times New Roman" w:hAnsi="Times New Roman" w:cs="Times New Roman"/>
          <w:sz w:val="28"/>
          <w:szCs w:val="28"/>
        </w:rPr>
      </w:pPr>
      <w:r w:rsidRPr="00116FD1">
        <w:rPr>
          <w:rFonts w:ascii="Times New Roman" w:hAnsi="Times New Roman" w:cs="Times New Roman"/>
          <w:sz w:val="28"/>
          <w:szCs w:val="28"/>
        </w:rPr>
        <w:t xml:space="preserve">За словами Г. Гончаренка, повноваження органів місцевого самоврядування у сфері управління безпековим сектором поділяються на дві категорії — власні та делеговані. Делеговані функції передбачають передачу певних повноважень центральних органів виконавчої влади органам місцевого </w:t>
      </w:r>
      <w:r w:rsidRPr="00116FD1">
        <w:rPr>
          <w:rFonts w:ascii="Times New Roman" w:hAnsi="Times New Roman" w:cs="Times New Roman"/>
          <w:sz w:val="28"/>
          <w:szCs w:val="28"/>
        </w:rPr>
        <w:lastRenderedPageBreak/>
        <w:t>рівня у межах чинного законодавства для реалізації завдань щодо підтримання правопорядку, законності та захисту прав і законних інтересів громадян. Водночас власні повноваження закріплюються за місцевими органами на основі правових норм і дають їм можливість безпосередньо здійснювати уп</w:t>
      </w:r>
      <w:r>
        <w:rPr>
          <w:rFonts w:ascii="Times New Roman" w:hAnsi="Times New Roman" w:cs="Times New Roman"/>
          <w:sz w:val="28"/>
          <w:szCs w:val="28"/>
        </w:rPr>
        <w:t>равлінські дії у сфері безпеки.</w:t>
      </w:r>
    </w:p>
    <w:p w14:paraId="49DF5D40" w14:textId="4D76C4EB" w:rsidR="00F75A81" w:rsidRDefault="00116FD1" w:rsidP="00116FD1">
      <w:pPr>
        <w:spacing w:after="0" w:line="360" w:lineRule="auto"/>
        <w:ind w:firstLine="709"/>
        <w:jc w:val="both"/>
        <w:rPr>
          <w:rFonts w:ascii="Times New Roman" w:hAnsi="Times New Roman" w:cs="Times New Roman"/>
          <w:sz w:val="28"/>
          <w:szCs w:val="28"/>
        </w:rPr>
      </w:pPr>
      <w:r w:rsidRPr="00116FD1">
        <w:rPr>
          <w:rFonts w:ascii="Times New Roman" w:hAnsi="Times New Roman" w:cs="Times New Roman"/>
          <w:sz w:val="28"/>
          <w:szCs w:val="28"/>
        </w:rPr>
        <w:t>Органи самоврядування реалізують свої завдання у взаємодії з іншими суб’єктами безпекового сектору. Їхні функції охоплюють широкий перелік обов’язків: від сприяння діяльності органів правосуддя, прокуратури й антикорупційних інституцій до участі у розробці локальних безпекових стратегій, співпраці з державними органами, розгляду адміністративних правопорушень у межах наданої компетенції. До того ж, їм надано право ініціювати звернення та вносити пропозиції до центральної влади з актуальних питань, що стосуються національної безпеки, а також брати участь у прийнятті рішень, пов’язаних із територіальним устроєм та безпековим забезпе</w:t>
      </w:r>
      <w:r>
        <w:rPr>
          <w:rFonts w:ascii="Times New Roman" w:hAnsi="Times New Roman" w:cs="Times New Roman"/>
          <w:sz w:val="28"/>
          <w:szCs w:val="28"/>
        </w:rPr>
        <w:t xml:space="preserve">ченням на відповідній території </w:t>
      </w:r>
      <w:r w:rsidR="008B6567" w:rsidRPr="00116FD1">
        <w:rPr>
          <w:rFonts w:ascii="Times New Roman" w:hAnsi="Times New Roman" w:cs="Times New Roman"/>
          <w:sz w:val="28"/>
          <w:szCs w:val="28"/>
        </w:rPr>
        <w:t>[16,</w:t>
      </w:r>
      <w:r w:rsidR="00856893">
        <w:rPr>
          <w:rFonts w:ascii="Times New Roman" w:hAnsi="Times New Roman" w:cs="Times New Roman"/>
          <w:sz w:val="28"/>
          <w:szCs w:val="28"/>
        </w:rPr>
        <w:t xml:space="preserve"> </w:t>
      </w:r>
      <w:r w:rsidR="008B6567">
        <w:rPr>
          <w:rFonts w:ascii="Times New Roman" w:hAnsi="Times New Roman" w:cs="Times New Roman"/>
          <w:sz w:val="28"/>
          <w:szCs w:val="28"/>
          <w:lang w:val="en-US"/>
        </w:rPr>
        <w:t>c</w:t>
      </w:r>
      <w:r w:rsidR="008B6567" w:rsidRPr="00116FD1">
        <w:rPr>
          <w:rFonts w:ascii="Times New Roman" w:hAnsi="Times New Roman" w:cs="Times New Roman"/>
          <w:sz w:val="28"/>
          <w:szCs w:val="28"/>
        </w:rPr>
        <w:t>.</w:t>
      </w:r>
      <w:r w:rsidR="00856893">
        <w:rPr>
          <w:rFonts w:ascii="Times New Roman" w:hAnsi="Times New Roman" w:cs="Times New Roman"/>
          <w:sz w:val="28"/>
          <w:szCs w:val="28"/>
        </w:rPr>
        <w:t xml:space="preserve"> </w:t>
      </w:r>
      <w:r w:rsidR="008B6567" w:rsidRPr="00116FD1">
        <w:rPr>
          <w:rFonts w:ascii="Times New Roman" w:hAnsi="Times New Roman" w:cs="Times New Roman"/>
          <w:sz w:val="28"/>
          <w:szCs w:val="28"/>
        </w:rPr>
        <w:t>128].</w:t>
      </w:r>
    </w:p>
    <w:p w14:paraId="19094435" w14:textId="33C8B644" w:rsidR="00F75A81" w:rsidRDefault="00116FD1" w:rsidP="00F75A81">
      <w:pPr>
        <w:spacing w:after="0" w:line="360" w:lineRule="auto"/>
        <w:ind w:firstLine="709"/>
        <w:jc w:val="both"/>
        <w:rPr>
          <w:rFonts w:ascii="Times New Roman" w:hAnsi="Times New Roman" w:cs="Times New Roman"/>
          <w:sz w:val="28"/>
          <w:szCs w:val="28"/>
        </w:rPr>
      </w:pPr>
      <w:r w:rsidRPr="00116FD1">
        <w:rPr>
          <w:rFonts w:ascii="Times New Roman" w:hAnsi="Times New Roman" w:cs="Times New Roman"/>
          <w:sz w:val="28"/>
          <w:szCs w:val="28"/>
        </w:rPr>
        <w:t>У нинішніх умовах органи місцевого самоврядування займають важливе місце в системі забезпечення національної безпеки України. Нормативно-правова база надає їм широкі повноваження в цій галузі, а їх належне і результативне виконання має вирішальне значення для спільного захисту державних інтересів. В умовах повномасштабної збройної агресії особливе значення надається заходам оборонного характеру, дотриманню правопорядку та законності, забезпеченню прав і свобод громадян, а також організації протидії терорис</w:t>
      </w:r>
      <w:r>
        <w:rPr>
          <w:rFonts w:ascii="Times New Roman" w:hAnsi="Times New Roman" w:cs="Times New Roman"/>
          <w:sz w:val="28"/>
          <w:szCs w:val="28"/>
        </w:rPr>
        <w:t xml:space="preserve">тичним загрозам у різних формах </w:t>
      </w:r>
      <w:r w:rsidR="000B376A" w:rsidRPr="00116FD1">
        <w:rPr>
          <w:rFonts w:ascii="Times New Roman" w:hAnsi="Times New Roman" w:cs="Times New Roman"/>
          <w:sz w:val="28"/>
          <w:szCs w:val="28"/>
        </w:rPr>
        <w:t>[97,</w:t>
      </w:r>
      <w:r w:rsidR="00856893">
        <w:rPr>
          <w:rFonts w:ascii="Times New Roman" w:hAnsi="Times New Roman" w:cs="Times New Roman"/>
          <w:sz w:val="28"/>
          <w:szCs w:val="28"/>
        </w:rPr>
        <w:t xml:space="preserve"> </w:t>
      </w:r>
      <w:r w:rsidR="000B376A">
        <w:rPr>
          <w:rFonts w:ascii="Times New Roman" w:hAnsi="Times New Roman" w:cs="Times New Roman"/>
          <w:sz w:val="28"/>
          <w:szCs w:val="28"/>
          <w:lang w:val="en-US"/>
        </w:rPr>
        <w:t>c</w:t>
      </w:r>
      <w:r w:rsidR="000B376A" w:rsidRPr="00116FD1">
        <w:rPr>
          <w:rFonts w:ascii="Times New Roman" w:hAnsi="Times New Roman" w:cs="Times New Roman"/>
          <w:sz w:val="28"/>
          <w:szCs w:val="28"/>
        </w:rPr>
        <w:t>.</w:t>
      </w:r>
      <w:r w:rsidR="00856893">
        <w:rPr>
          <w:rFonts w:ascii="Times New Roman" w:hAnsi="Times New Roman" w:cs="Times New Roman"/>
          <w:sz w:val="28"/>
          <w:szCs w:val="28"/>
        </w:rPr>
        <w:t xml:space="preserve"> </w:t>
      </w:r>
      <w:r w:rsidR="000B376A" w:rsidRPr="00116FD1">
        <w:rPr>
          <w:rFonts w:ascii="Times New Roman" w:hAnsi="Times New Roman" w:cs="Times New Roman"/>
          <w:sz w:val="28"/>
          <w:szCs w:val="28"/>
        </w:rPr>
        <w:t>86].</w:t>
      </w:r>
    </w:p>
    <w:p w14:paraId="138A6492" w14:textId="77F69577" w:rsidR="00F063C8" w:rsidRDefault="00F063C8" w:rsidP="00F75A81">
      <w:pPr>
        <w:spacing w:after="0" w:line="360" w:lineRule="auto"/>
        <w:ind w:firstLine="709"/>
        <w:jc w:val="both"/>
        <w:rPr>
          <w:rFonts w:ascii="Times New Roman" w:hAnsi="Times New Roman" w:cs="Times New Roman"/>
          <w:sz w:val="28"/>
          <w:szCs w:val="28"/>
        </w:rPr>
      </w:pPr>
      <w:r w:rsidRPr="00F063C8">
        <w:rPr>
          <w:rFonts w:ascii="Times New Roman" w:hAnsi="Times New Roman" w:cs="Times New Roman"/>
          <w:sz w:val="28"/>
          <w:szCs w:val="28"/>
        </w:rPr>
        <w:t>Посилення ролі органів місцевого самоврядування у сфері національної безпеки є для України ефективним механізмом розв’язання багатьох політичних, економічних і соціальних проблем. Адже саме на регіональному рівні виникають негативні фактори, що впливають на національну безпеку, які з часом можуть трансформуватися з локальних у масшта</w:t>
      </w:r>
      <w:r w:rsidR="00203E15">
        <w:rPr>
          <w:rFonts w:ascii="Times New Roman" w:hAnsi="Times New Roman" w:cs="Times New Roman"/>
          <w:sz w:val="28"/>
          <w:szCs w:val="28"/>
        </w:rPr>
        <w:t>бні загрози для безпеки держави</w:t>
      </w:r>
      <w:r w:rsidR="00856893">
        <w:rPr>
          <w:rFonts w:ascii="Times New Roman" w:hAnsi="Times New Roman" w:cs="Times New Roman"/>
          <w:sz w:val="28"/>
          <w:szCs w:val="28"/>
        </w:rPr>
        <w:t xml:space="preserve"> </w:t>
      </w:r>
      <w:r w:rsidR="00203E15">
        <w:rPr>
          <w:rFonts w:ascii="Times New Roman" w:hAnsi="Times New Roman" w:cs="Times New Roman"/>
          <w:sz w:val="28"/>
          <w:szCs w:val="28"/>
          <w:lang w:val="ru-RU"/>
        </w:rPr>
        <w:t>[60,</w:t>
      </w:r>
      <w:r w:rsidR="00856893">
        <w:rPr>
          <w:rFonts w:ascii="Times New Roman" w:hAnsi="Times New Roman" w:cs="Times New Roman"/>
          <w:sz w:val="28"/>
          <w:szCs w:val="28"/>
        </w:rPr>
        <w:t xml:space="preserve"> </w:t>
      </w:r>
      <w:r w:rsidR="00203E15">
        <w:rPr>
          <w:rFonts w:ascii="Times New Roman" w:hAnsi="Times New Roman" w:cs="Times New Roman"/>
          <w:sz w:val="28"/>
          <w:szCs w:val="28"/>
          <w:lang w:val="en-US"/>
        </w:rPr>
        <w:t>c</w:t>
      </w:r>
      <w:r w:rsidR="00203E15">
        <w:rPr>
          <w:rFonts w:ascii="Times New Roman" w:hAnsi="Times New Roman" w:cs="Times New Roman"/>
          <w:sz w:val="28"/>
          <w:szCs w:val="28"/>
          <w:lang w:val="ru-RU"/>
        </w:rPr>
        <w:t>.</w:t>
      </w:r>
      <w:r w:rsidR="00856893">
        <w:rPr>
          <w:rFonts w:ascii="Times New Roman" w:hAnsi="Times New Roman" w:cs="Times New Roman"/>
          <w:sz w:val="28"/>
          <w:szCs w:val="28"/>
        </w:rPr>
        <w:t xml:space="preserve"> </w:t>
      </w:r>
      <w:r w:rsidR="00203E15">
        <w:rPr>
          <w:rFonts w:ascii="Times New Roman" w:hAnsi="Times New Roman" w:cs="Times New Roman"/>
          <w:sz w:val="28"/>
          <w:szCs w:val="28"/>
          <w:lang w:val="ru-RU"/>
        </w:rPr>
        <w:t>62</w:t>
      </w:r>
      <w:r w:rsidR="00203E15" w:rsidRPr="008B6567">
        <w:rPr>
          <w:rFonts w:ascii="Times New Roman" w:hAnsi="Times New Roman" w:cs="Times New Roman"/>
          <w:sz w:val="28"/>
          <w:szCs w:val="28"/>
          <w:lang w:val="ru-RU"/>
        </w:rPr>
        <w:t>].</w:t>
      </w:r>
    </w:p>
    <w:p w14:paraId="3F40FB2C" w14:textId="77777777" w:rsidR="00116FD1" w:rsidRPr="00116FD1" w:rsidRDefault="00116FD1" w:rsidP="00116FD1">
      <w:pPr>
        <w:spacing w:after="0" w:line="360" w:lineRule="auto"/>
        <w:ind w:firstLine="709"/>
        <w:jc w:val="both"/>
        <w:rPr>
          <w:rFonts w:ascii="Times New Roman" w:hAnsi="Times New Roman" w:cs="Times New Roman"/>
          <w:sz w:val="28"/>
          <w:szCs w:val="28"/>
        </w:rPr>
      </w:pPr>
      <w:r w:rsidRPr="00116FD1">
        <w:rPr>
          <w:rFonts w:ascii="Times New Roman" w:hAnsi="Times New Roman" w:cs="Times New Roman"/>
          <w:sz w:val="28"/>
          <w:szCs w:val="28"/>
        </w:rPr>
        <w:lastRenderedPageBreak/>
        <w:t>Під час дії воєнного стану органи місцевого самоврядування виконують важливу місію у сфері оборони та захисту територіальних громад, а також вирішують конкретні завдання на місцях у різних сферах життєдіяльності. Однією з ключових їхніх функцій є роль своєрідної «сигнальної системи», що фіксує появу загроз і джерел небезпеки. Відповідно до частини 2 статті 98 Закону України «Про правовий режим воєнного стану», ці органи не припиняють здійснювати свої повноваження, визначені Конституцією України та чинним законодавством, навіть під час війни. Вони мають обов’язок сприяти військовому командуванню та військовим адміністраціям у реалізації необхідних заходів, що забезпечують правовий режим воє</w:t>
      </w:r>
      <w:r>
        <w:rPr>
          <w:rFonts w:ascii="Times New Roman" w:hAnsi="Times New Roman" w:cs="Times New Roman"/>
          <w:sz w:val="28"/>
          <w:szCs w:val="28"/>
        </w:rPr>
        <w:t>нного стану та захист громадян.</w:t>
      </w:r>
    </w:p>
    <w:p w14:paraId="3AF0A16C" w14:textId="742662D6" w:rsidR="00F063C8" w:rsidRDefault="00116FD1" w:rsidP="00116FD1">
      <w:pPr>
        <w:spacing w:after="0" w:line="360" w:lineRule="auto"/>
        <w:ind w:firstLine="709"/>
        <w:jc w:val="both"/>
        <w:rPr>
          <w:rFonts w:ascii="Times New Roman" w:hAnsi="Times New Roman" w:cs="Times New Roman"/>
          <w:sz w:val="28"/>
          <w:szCs w:val="28"/>
        </w:rPr>
      </w:pPr>
      <w:r w:rsidRPr="00116FD1">
        <w:rPr>
          <w:rFonts w:ascii="Times New Roman" w:hAnsi="Times New Roman" w:cs="Times New Roman"/>
          <w:sz w:val="28"/>
          <w:szCs w:val="28"/>
        </w:rPr>
        <w:t>У громадах, де відсутні бойові дії, сільський, селищний або міський голова наділений правом ухвалювати рішення щодо зміни кількісного і персонального складу виконкому, затвердження тимчасової структури виконавчих органів ради, визначення загальної чисельності апарату, а також створення нових виконавчих органів. До того ж, він може делегувати окремі функції органам самоорганізації населення, передавати їм ресурси, кошти та обладнання для виконання делегованих повноважень, а також коригувати місцевий бюджет на користь ініціатив, що реалізуються військовим командуванням чи військовими адміністраціями. Водночас голова ради зобов’язаний упродовж 24 годин повідомити начальника відповідної обласної військової адм</w:t>
      </w:r>
      <w:r>
        <w:rPr>
          <w:rFonts w:ascii="Times New Roman" w:hAnsi="Times New Roman" w:cs="Times New Roman"/>
          <w:sz w:val="28"/>
          <w:szCs w:val="28"/>
        </w:rPr>
        <w:t>іністрації про ухвалені рішення</w:t>
      </w:r>
      <w:r w:rsidR="00856893">
        <w:rPr>
          <w:rFonts w:ascii="Times New Roman" w:hAnsi="Times New Roman" w:cs="Times New Roman"/>
          <w:sz w:val="28"/>
          <w:szCs w:val="28"/>
        </w:rPr>
        <w:t xml:space="preserve"> </w:t>
      </w:r>
      <w:r w:rsidR="00203E15" w:rsidRPr="00116FD1">
        <w:rPr>
          <w:rFonts w:ascii="Times New Roman" w:hAnsi="Times New Roman" w:cs="Times New Roman"/>
          <w:sz w:val="28"/>
          <w:szCs w:val="28"/>
        </w:rPr>
        <w:t>[49,</w:t>
      </w:r>
      <w:r w:rsidR="00856893">
        <w:rPr>
          <w:rFonts w:ascii="Times New Roman" w:hAnsi="Times New Roman" w:cs="Times New Roman"/>
          <w:sz w:val="28"/>
          <w:szCs w:val="28"/>
        </w:rPr>
        <w:t xml:space="preserve"> </w:t>
      </w:r>
      <w:r w:rsidR="00203E15">
        <w:rPr>
          <w:rFonts w:ascii="Times New Roman" w:hAnsi="Times New Roman" w:cs="Times New Roman"/>
          <w:sz w:val="28"/>
          <w:szCs w:val="28"/>
          <w:lang w:val="en-US"/>
        </w:rPr>
        <w:t>c</w:t>
      </w:r>
      <w:r w:rsidR="00203E15" w:rsidRPr="00116FD1">
        <w:rPr>
          <w:rFonts w:ascii="Times New Roman" w:hAnsi="Times New Roman" w:cs="Times New Roman"/>
          <w:sz w:val="28"/>
          <w:szCs w:val="28"/>
        </w:rPr>
        <w:t>.</w:t>
      </w:r>
      <w:r w:rsidR="00856893">
        <w:rPr>
          <w:rFonts w:ascii="Times New Roman" w:hAnsi="Times New Roman" w:cs="Times New Roman"/>
          <w:sz w:val="28"/>
          <w:szCs w:val="28"/>
        </w:rPr>
        <w:t xml:space="preserve"> </w:t>
      </w:r>
      <w:r w:rsidR="00203E15" w:rsidRPr="00116FD1">
        <w:rPr>
          <w:rFonts w:ascii="Times New Roman" w:hAnsi="Times New Roman" w:cs="Times New Roman"/>
          <w:sz w:val="28"/>
          <w:szCs w:val="28"/>
        </w:rPr>
        <w:t>296].</w:t>
      </w:r>
    </w:p>
    <w:p w14:paraId="3C6D8F4A" w14:textId="77777777" w:rsidR="00F063C8" w:rsidRDefault="00F063C8" w:rsidP="00F75A8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Можна підсумувати, що о</w:t>
      </w:r>
      <w:r w:rsidRPr="00F063C8">
        <w:rPr>
          <w:rFonts w:ascii="Times New Roman" w:hAnsi="Times New Roman" w:cs="Times New Roman"/>
          <w:sz w:val="28"/>
          <w:szCs w:val="28"/>
        </w:rPr>
        <w:t>ргани державної влади та місцевого самоврядування відіграють ключову роль у формуванні та реалізації стратегії на</w:t>
      </w:r>
      <w:r>
        <w:rPr>
          <w:rFonts w:ascii="Times New Roman" w:hAnsi="Times New Roman" w:cs="Times New Roman"/>
          <w:sz w:val="28"/>
          <w:szCs w:val="28"/>
        </w:rPr>
        <w:t>ціональної безпеки, забезпечують системний</w:t>
      </w:r>
      <w:r w:rsidRPr="00F063C8">
        <w:rPr>
          <w:rFonts w:ascii="Times New Roman" w:hAnsi="Times New Roman" w:cs="Times New Roman"/>
          <w:sz w:val="28"/>
          <w:szCs w:val="28"/>
        </w:rPr>
        <w:t xml:space="preserve"> підхід до захисту державних інтересів. Державна влада визначає загальні напрямки політики, координацію та контроль за безпековими процесами, тоді як місцеве самоврядування відповідає за оперативне виконання завдань на регіональному рівні. Співпраця між цими рівнями влади сприяє своєчасному виявленню загроз і ефективному реагуванню на них. </w:t>
      </w:r>
      <w:r>
        <w:rPr>
          <w:rFonts w:ascii="Times New Roman" w:hAnsi="Times New Roman" w:cs="Times New Roman"/>
          <w:sz w:val="28"/>
          <w:szCs w:val="28"/>
        </w:rPr>
        <w:t>Вкрай</w:t>
      </w:r>
      <w:r w:rsidRPr="00F063C8">
        <w:rPr>
          <w:rFonts w:ascii="Times New Roman" w:hAnsi="Times New Roman" w:cs="Times New Roman"/>
          <w:sz w:val="28"/>
          <w:szCs w:val="28"/>
        </w:rPr>
        <w:t xml:space="preserve"> важливою є роль місцевих органів у забезпеченні громадського </w:t>
      </w:r>
      <w:r w:rsidRPr="00F063C8">
        <w:rPr>
          <w:rFonts w:ascii="Times New Roman" w:hAnsi="Times New Roman" w:cs="Times New Roman"/>
          <w:sz w:val="28"/>
          <w:szCs w:val="28"/>
        </w:rPr>
        <w:lastRenderedPageBreak/>
        <w:t>порядку, захисті населення та підтримці стабільності під час кризових ситуацій. Розвиток національної безпеки потребує постійного вдосконалення взаємодії між державними структурами та місцевими громадами для посилення обороноздатності та стійкості суспільства. Таким чином, синергія між усіма ланками влади є запорукою ефективного забезпечення національної безпеки України.</w:t>
      </w:r>
    </w:p>
    <w:p w14:paraId="521EE8AB" w14:textId="77777777" w:rsidR="00F063C8" w:rsidRDefault="00F063C8" w:rsidP="00F75A81">
      <w:pPr>
        <w:spacing w:after="0" w:line="360" w:lineRule="auto"/>
        <w:ind w:firstLine="709"/>
        <w:jc w:val="both"/>
        <w:rPr>
          <w:rFonts w:ascii="Times New Roman" w:hAnsi="Times New Roman" w:cs="Times New Roman"/>
          <w:sz w:val="28"/>
          <w:szCs w:val="28"/>
        </w:rPr>
      </w:pPr>
    </w:p>
    <w:p w14:paraId="06D0B959" w14:textId="77777777" w:rsidR="00F063C8" w:rsidRPr="00856893" w:rsidRDefault="00F063C8" w:rsidP="00F063C8">
      <w:pPr>
        <w:pStyle w:val="2"/>
        <w:spacing w:before="0" w:line="360" w:lineRule="auto"/>
        <w:ind w:firstLine="709"/>
        <w:jc w:val="both"/>
        <w:rPr>
          <w:rFonts w:ascii="Times New Roman" w:hAnsi="Times New Roman" w:cs="Times New Roman"/>
          <w:b/>
          <w:bCs/>
          <w:color w:val="auto"/>
          <w:sz w:val="28"/>
          <w:szCs w:val="28"/>
        </w:rPr>
      </w:pPr>
      <w:bookmarkStart w:id="11" w:name="_Toc198741784"/>
      <w:r w:rsidRPr="00856893">
        <w:rPr>
          <w:rFonts w:ascii="Times New Roman" w:hAnsi="Times New Roman" w:cs="Times New Roman"/>
          <w:b/>
          <w:bCs/>
          <w:color w:val="auto"/>
          <w:sz w:val="28"/>
          <w:szCs w:val="28"/>
        </w:rPr>
        <w:t>2.2. Залучення громадян та громадських організацій до процесу забезпечення національної безпеки</w:t>
      </w:r>
      <w:bookmarkEnd w:id="11"/>
    </w:p>
    <w:p w14:paraId="10633AEA" w14:textId="77777777" w:rsidR="00F063C8" w:rsidRDefault="00F063C8" w:rsidP="00F063C8">
      <w:pPr>
        <w:spacing w:after="0" w:line="360" w:lineRule="auto"/>
        <w:ind w:firstLine="709"/>
        <w:jc w:val="both"/>
        <w:rPr>
          <w:rFonts w:ascii="Times New Roman" w:hAnsi="Times New Roman" w:cs="Times New Roman"/>
          <w:sz w:val="28"/>
          <w:szCs w:val="28"/>
        </w:rPr>
      </w:pPr>
      <w:r w:rsidRPr="00F063C8">
        <w:rPr>
          <w:rFonts w:ascii="Times New Roman" w:hAnsi="Times New Roman" w:cs="Times New Roman"/>
          <w:sz w:val="28"/>
          <w:szCs w:val="28"/>
        </w:rPr>
        <w:t xml:space="preserve">Залучення громадян та громадських організацій до забезпечення національної безпеки стає все більш важливим у сучасних умовах, коли складність загроз вимагає спільних зусиль суспільства і держави. Активна участь громадськості сприяє підвищенню ефективності заходів безпеки, зміцненню довіри та консолідації суспільства навколо </w:t>
      </w:r>
      <w:r>
        <w:rPr>
          <w:rFonts w:ascii="Times New Roman" w:hAnsi="Times New Roman" w:cs="Times New Roman"/>
          <w:sz w:val="28"/>
          <w:szCs w:val="28"/>
        </w:rPr>
        <w:t>спільних цінностей і інтересів.</w:t>
      </w:r>
    </w:p>
    <w:p w14:paraId="49D7E399" w14:textId="549894D2" w:rsidR="00F063C8" w:rsidRPr="000B376A" w:rsidRDefault="00116FD1" w:rsidP="00F063C8">
      <w:pPr>
        <w:spacing w:after="0" w:line="360" w:lineRule="auto"/>
        <w:ind w:firstLine="709"/>
        <w:jc w:val="both"/>
        <w:rPr>
          <w:rFonts w:ascii="Times New Roman" w:hAnsi="Times New Roman" w:cs="Times New Roman"/>
          <w:sz w:val="28"/>
          <w:szCs w:val="28"/>
        </w:rPr>
      </w:pPr>
      <w:r w:rsidRPr="00116FD1">
        <w:rPr>
          <w:rFonts w:ascii="Times New Roman" w:hAnsi="Times New Roman" w:cs="Times New Roman"/>
          <w:sz w:val="28"/>
          <w:szCs w:val="28"/>
        </w:rPr>
        <w:t xml:space="preserve">Актуальний стан міжнародної безпеки, наявність загроз для державності України та внутрішньополітичні виклики потребують посилення ефективності національної політики у сфері безпеки. Головною метою цієї політики є забезпечення захисту національних цінностей та реалізація стратегічних інтересів країни, зокрема гарантування основних прав людини, благополуччя суспільства та стабільності держави. Пріоритетами мають стати досягнення геополітичних цілей, збереження державного суверенітету й територіальної цілісності, захист політичної стабільності та незалежності, а також створення безпечних умов для життя громадян і сприяння стійкому </w:t>
      </w:r>
      <w:r>
        <w:rPr>
          <w:rFonts w:ascii="Times New Roman" w:hAnsi="Times New Roman" w:cs="Times New Roman"/>
          <w:sz w:val="28"/>
          <w:szCs w:val="28"/>
        </w:rPr>
        <w:t>соціально-економічному розвитку</w:t>
      </w:r>
      <w:r w:rsidR="00856893">
        <w:rPr>
          <w:rFonts w:ascii="Times New Roman" w:hAnsi="Times New Roman" w:cs="Times New Roman"/>
          <w:sz w:val="28"/>
          <w:szCs w:val="28"/>
        </w:rPr>
        <w:t xml:space="preserve"> </w:t>
      </w:r>
      <w:r w:rsidR="000B376A">
        <w:rPr>
          <w:rFonts w:ascii="Times New Roman" w:hAnsi="Times New Roman" w:cs="Times New Roman"/>
          <w:sz w:val="28"/>
          <w:szCs w:val="28"/>
        </w:rPr>
        <w:t>[94</w:t>
      </w:r>
      <w:r w:rsidR="000B376A" w:rsidRPr="000B376A">
        <w:rPr>
          <w:rFonts w:ascii="Times New Roman" w:hAnsi="Times New Roman" w:cs="Times New Roman"/>
          <w:sz w:val="28"/>
          <w:szCs w:val="28"/>
        </w:rPr>
        <w:t>,</w:t>
      </w:r>
      <w:r w:rsidR="00856893">
        <w:rPr>
          <w:rFonts w:ascii="Times New Roman" w:hAnsi="Times New Roman" w:cs="Times New Roman"/>
          <w:sz w:val="28"/>
          <w:szCs w:val="28"/>
        </w:rPr>
        <w:t xml:space="preserve"> </w:t>
      </w:r>
      <w:r w:rsidR="000B376A">
        <w:rPr>
          <w:rFonts w:ascii="Times New Roman" w:hAnsi="Times New Roman" w:cs="Times New Roman"/>
          <w:sz w:val="28"/>
          <w:szCs w:val="28"/>
          <w:lang w:val="en-US"/>
        </w:rPr>
        <w:t>c</w:t>
      </w:r>
      <w:r w:rsidR="000B376A" w:rsidRPr="000B376A">
        <w:rPr>
          <w:rFonts w:ascii="Times New Roman" w:hAnsi="Times New Roman" w:cs="Times New Roman"/>
          <w:sz w:val="28"/>
          <w:szCs w:val="28"/>
        </w:rPr>
        <w:t>.</w:t>
      </w:r>
      <w:r w:rsidR="00856893">
        <w:rPr>
          <w:rFonts w:ascii="Times New Roman" w:hAnsi="Times New Roman" w:cs="Times New Roman"/>
          <w:sz w:val="28"/>
          <w:szCs w:val="28"/>
        </w:rPr>
        <w:t xml:space="preserve"> </w:t>
      </w:r>
      <w:r w:rsidR="000B376A">
        <w:rPr>
          <w:rFonts w:ascii="Times New Roman" w:hAnsi="Times New Roman" w:cs="Times New Roman"/>
          <w:sz w:val="28"/>
          <w:szCs w:val="28"/>
        </w:rPr>
        <w:t>107</w:t>
      </w:r>
      <w:r w:rsidR="000B376A" w:rsidRPr="000B376A">
        <w:rPr>
          <w:rFonts w:ascii="Times New Roman" w:hAnsi="Times New Roman" w:cs="Times New Roman"/>
          <w:sz w:val="28"/>
          <w:szCs w:val="28"/>
        </w:rPr>
        <w:t>].</w:t>
      </w:r>
    </w:p>
    <w:p w14:paraId="7A432E15" w14:textId="77777777" w:rsidR="00F063C8" w:rsidRDefault="00F063C8" w:rsidP="00F063C8">
      <w:pPr>
        <w:spacing w:after="0" w:line="360" w:lineRule="auto"/>
        <w:ind w:firstLine="709"/>
        <w:jc w:val="both"/>
        <w:rPr>
          <w:rFonts w:ascii="Times New Roman" w:hAnsi="Times New Roman" w:cs="Times New Roman"/>
          <w:sz w:val="28"/>
          <w:szCs w:val="28"/>
        </w:rPr>
      </w:pPr>
      <w:r w:rsidRPr="00F063C8">
        <w:rPr>
          <w:rFonts w:ascii="Times New Roman" w:hAnsi="Times New Roman" w:cs="Times New Roman"/>
          <w:sz w:val="28"/>
          <w:szCs w:val="28"/>
        </w:rPr>
        <w:t xml:space="preserve">Сучасна держава зобов’язана забезпечувати безпеку як для себе, так і для своїх громадян. Для впровадження відповідних правил і норм у сфері цивільної безпеки країни приймають низку законодавчих актів. Відповідальність за їхнє виконання та дотримання принципу верховенства права покладається на органи, які </w:t>
      </w:r>
      <w:r w:rsidR="00203E15">
        <w:rPr>
          <w:rFonts w:ascii="Times New Roman" w:hAnsi="Times New Roman" w:cs="Times New Roman"/>
          <w:sz w:val="28"/>
          <w:szCs w:val="28"/>
        </w:rPr>
        <w:t xml:space="preserve">відповідають за охорону безпеки </w:t>
      </w:r>
      <w:r w:rsidR="00203E15">
        <w:rPr>
          <w:rFonts w:ascii="Times New Roman" w:hAnsi="Times New Roman" w:cs="Times New Roman"/>
          <w:sz w:val="28"/>
          <w:szCs w:val="28"/>
          <w:lang w:val="ru-RU"/>
        </w:rPr>
        <w:t>[78</w:t>
      </w:r>
      <w:r w:rsidR="00203E15" w:rsidRPr="008B6567">
        <w:rPr>
          <w:rFonts w:ascii="Times New Roman" w:hAnsi="Times New Roman" w:cs="Times New Roman"/>
          <w:sz w:val="28"/>
          <w:szCs w:val="28"/>
          <w:lang w:val="ru-RU"/>
        </w:rPr>
        <w:t>].</w:t>
      </w:r>
    </w:p>
    <w:p w14:paraId="7E4BE319" w14:textId="77777777" w:rsidR="000E3950" w:rsidRPr="000E3950" w:rsidRDefault="000E3950" w:rsidP="000E3950">
      <w:pPr>
        <w:spacing w:after="0" w:line="360" w:lineRule="auto"/>
        <w:ind w:firstLine="709"/>
        <w:jc w:val="both"/>
        <w:rPr>
          <w:rFonts w:ascii="Times New Roman" w:hAnsi="Times New Roman" w:cs="Times New Roman"/>
          <w:sz w:val="28"/>
          <w:szCs w:val="28"/>
        </w:rPr>
      </w:pPr>
      <w:r w:rsidRPr="000E3950">
        <w:rPr>
          <w:rFonts w:ascii="Times New Roman" w:hAnsi="Times New Roman" w:cs="Times New Roman"/>
          <w:sz w:val="28"/>
          <w:szCs w:val="28"/>
        </w:rPr>
        <w:lastRenderedPageBreak/>
        <w:t xml:space="preserve">Гарантування національної безпеки України передбачає не лише участь державних структур, а й активне залучення громадянського суспільства. Водночас державне управління у цій сфері має враховувати особливості діяльності громадських об’єднань, їхні функції, організаційні форми, напрямки роботи, а також наявні й потенційні ресурси. Лише завдяки об’єднанню зусиль держави, громадськості та соціально відповідальних громадян можна забезпечити реальну безпеку для країни, </w:t>
      </w:r>
      <w:r>
        <w:rPr>
          <w:rFonts w:ascii="Times New Roman" w:hAnsi="Times New Roman" w:cs="Times New Roman"/>
          <w:sz w:val="28"/>
          <w:szCs w:val="28"/>
        </w:rPr>
        <w:t>кожної родини та кожної людини.</w:t>
      </w:r>
    </w:p>
    <w:p w14:paraId="40541F82" w14:textId="2393A140" w:rsidR="000E3950" w:rsidRPr="00203E15" w:rsidRDefault="000E3950" w:rsidP="000E3950">
      <w:pPr>
        <w:spacing w:after="0" w:line="360" w:lineRule="auto"/>
        <w:ind w:firstLine="709"/>
        <w:jc w:val="both"/>
        <w:rPr>
          <w:rFonts w:ascii="Times New Roman" w:hAnsi="Times New Roman" w:cs="Times New Roman"/>
          <w:sz w:val="28"/>
          <w:szCs w:val="28"/>
        </w:rPr>
      </w:pPr>
      <w:r w:rsidRPr="000E3950">
        <w:rPr>
          <w:rFonts w:ascii="Times New Roman" w:hAnsi="Times New Roman" w:cs="Times New Roman"/>
          <w:sz w:val="28"/>
          <w:szCs w:val="28"/>
        </w:rPr>
        <w:t>Загальновідомо, що суспільна охоронна діяльність охоплює як матеріальні, так і нематеріальні заходи, які реалізуються як у право</w:t>
      </w:r>
      <w:r>
        <w:rPr>
          <w:rFonts w:ascii="Times New Roman" w:hAnsi="Times New Roman" w:cs="Times New Roman"/>
          <w:sz w:val="28"/>
          <w:szCs w:val="28"/>
        </w:rPr>
        <w:t>вій, так і в непраовій площині –</w:t>
      </w:r>
      <w:r w:rsidRPr="000E3950">
        <w:rPr>
          <w:rFonts w:ascii="Times New Roman" w:hAnsi="Times New Roman" w:cs="Times New Roman"/>
          <w:sz w:val="28"/>
          <w:szCs w:val="28"/>
        </w:rPr>
        <w:t xml:space="preserve"> державними й недержавними структурами задля гарантування національної безпеки. В українській науці це поняття т</w:t>
      </w:r>
      <w:r w:rsidR="000579B2">
        <w:rPr>
          <w:rFonts w:ascii="Times New Roman" w:hAnsi="Times New Roman" w:cs="Times New Roman"/>
          <w:sz w:val="28"/>
          <w:szCs w:val="28"/>
        </w:rPr>
        <w:t>рактується комплексно, охоплює</w:t>
      </w:r>
      <w:r w:rsidRPr="000E3950">
        <w:rPr>
          <w:rFonts w:ascii="Times New Roman" w:hAnsi="Times New Roman" w:cs="Times New Roman"/>
          <w:sz w:val="28"/>
          <w:szCs w:val="28"/>
        </w:rPr>
        <w:t xml:space="preserve"> економічну й політичну стабільність, соціальну єдність, духовний розвиток та інші аспекти. До самостійних напрямів забезпечення національної безпеки також належать протидія злочинності, подолання екологічних проблем, захист прав і свобод громадян, охорона здоров’я, а також збереження культурної</w:t>
      </w:r>
      <w:r w:rsidR="00203E15">
        <w:rPr>
          <w:rFonts w:ascii="Times New Roman" w:hAnsi="Times New Roman" w:cs="Times New Roman"/>
          <w:sz w:val="28"/>
          <w:szCs w:val="28"/>
        </w:rPr>
        <w:t xml:space="preserve"> та історичної спадщини України [57</w:t>
      </w:r>
      <w:r w:rsidR="00203E15" w:rsidRPr="00203E15">
        <w:rPr>
          <w:rFonts w:ascii="Times New Roman" w:hAnsi="Times New Roman" w:cs="Times New Roman"/>
          <w:sz w:val="28"/>
          <w:szCs w:val="28"/>
        </w:rPr>
        <w:t>,</w:t>
      </w:r>
      <w:r w:rsidR="00856893">
        <w:rPr>
          <w:rFonts w:ascii="Times New Roman" w:hAnsi="Times New Roman" w:cs="Times New Roman"/>
          <w:sz w:val="28"/>
          <w:szCs w:val="28"/>
        </w:rPr>
        <w:t xml:space="preserve"> </w:t>
      </w:r>
      <w:r w:rsidR="00203E15">
        <w:rPr>
          <w:rFonts w:ascii="Times New Roman" w:hAnsi="Times New Roman" w:cs="Times New Roman"/>
          <w:sz w:val="28"/>
          <w:szCs w:val="28"/>
          <w:lang w:val="en-US"/>
        </w:rPr>
        <w:t>c</w:t>
      </w:r>
      <w:r w:rsidR="00203E15" w:rsidRPr="00203E15">
        <w:rPr>
          <w:rFonts w:ascii="Times New Roman" w:hAnsi="Times New Roman" w:cs="Times New Roman"/>
          <w:sz w:val="28"/>
          <w:szCs w:val="28"/>
        </w:rPr>
        <w:t>.</w:t>
      </w:r>
      <w:r w:rsidR="00856893">
        <w:rPr>
          <w:rFonts w:ascii="Times New Roman" w:hAnsi="Times New Roman" w:cs="Times New Roman"/>
          <w:sz w:val="28"/>
          <w:szCs w:val="28"/>
        </w:rPr>
        <w:t xml:space="preserve"> </w:t>
      </w:r>
      <w:r w:rsidR="00203E15">
        <w:rPr>
          <w:rFonts w:ascii="Times New Roman" w:hAnsi="Times New Roman" w:cs="Times New Roman"/>
          <w:sz w:val="28"/>
          <w:szCs w:val="28"/>
        </w:rPr>
        <w:t>212</w:t>
      </w:r>
      <w:r w:rsidR="00203E15" w:rsidRPr="00203E15">
        <w:rPr>
          <w:rFonts w:ascii="Times New Roman" w:hAnsi="Times New Roman" w:cs="Times New Roman"/>
          <w:sz w:val="28"/>
          <w:szCs w:val="28"/>
        </w:rPr>
        <w:t>].</w:t>
      </w:r>
    </w:p>
    <w:p w14:paraId="76498794" w14:textId="77777777" w:rsidR="000E3950" w:rsidRPr="000E3950" w:rsidRDefault="000E3950" w:rsidP="000E3950">
      <w:pPr>
        <w:spacing w:after="0" w:line="360" w:lineRule="auto"/>
        <w:ind w:firstLine="709"/>
        <w:jc w:val="both"/>
        <w:rPr>
          <w:rFonts w:ascii="Times New Roman" w:hAnsi="Times New Roman" w:cs="Times New Roman"/>
          <w:sz w:val="28"/>
          <w:szCs w:val="28"/>
        </w:rPr>
      </w:pPr>
      <w:r w:rsidRPr="000E3950">
        <w:rPr>
          <w:rFonts w:ascii="Times New Roman" w:hAnsi="Times New Roman" w:cs="Times New Roman"/>
          <w:sz w:val="28"/>
          <w:szCs w:val="28"/>
        </w:rPr>
        <w:t xml:space="preserve">У демократичних країнах громадянське суспільство, </w:t>
      </w:r>
      <w:r w:rsidR="000579B2">
        <w:rPr>
          <w:rFonts w:ascii="Times New Roman" w:hAnsi="Times New Roman" w:cs="Times New Roman"/>
          <w:sz w:val="28"/>
          <w:szCs w:val="28"/>
        </w:rPr>
        <w:t>яке діє</w:t>
      </w:r>
      <w:r w:rsidRPr="000E3950">
        <w:rPr>
          <w:rFonts w:ascii="Times New Roman" w:hAnsi="Times New Roman" w:cs="Times New Roman"/>
          <w:sz w:val="28"/>
          <w:szCs w:val="28"/>
        </w:rPr>
        <w:t xml:space="preserve"> в межах правового поля, бере активну участь у контролі за процесами ухвалення рішень і щоденною діяльністю структур безпекового сектору</w:t>
      </w:r>
      <w:r>
        <w:rPr>
          <w:rFonts w:ascii="Times New Roman" w:hAnsi="Times New Roman" w:cs="Times New Roman"/>
          <w:sz w:val="28"/>
          <w:szCs w:val="28"/>
        </w:rPr>
        <w:t xml:space="preserve"> за такими основними напрямами:</w:t>
      </w:r>
    </w:p>
    <w:p w14:paraId="7DE3324C" w14:textId="77777777" w:rsidR="000E3950" w:rsidRPr="000E3950" w:rsidRDefault="000E3950" w:rsidP="000E3950">
      <w:pPr>
        <w:pStyle w:val="a3"/>
        <w:numPr>
          <w:ilvl w:val="0"/>
          <w:numId w:val="9"/>
        </w:numPr>
        <w:spacing w:after="0" w:line="360" w:lineRule="auto"/>
        <w:ind w:left="0" w:firstLine="709"/>
        <w:jc w:val="both"/>
        <w:rPr>
          <w:rFonts w:ascii="Times New Roman" w:hAnsi="Times New Roman" w:cs="Times New Roman"/>
          <w:sz w:val="28"/>
          <w:szCs w:val="28"/>
        </w:rPr>
      </w:pPr>
      <w:r w:rsidRPr="000E3950">
        <w:rPr>
          <w:rFonts w:ascii="Times New Roman" w:hAnsi="Times New Roman" w:cs="Times New Roman"/>
          <w:sz w:val="28"/>
          <w:szCs w:val="28"/>
        </w:rPr>
        <w:t>у політичному вимірі – забезпечення відповідності дій державних посадовців цілям, засадам і механізмам державної політики в сфері національної безпеки, що визначені Конституцією та чинним законодавством;</w:t>
      </w:r>
    </w:p>
    <w:p w14:paraId="100D7F47" w14:textId="77777777" w:rsidR="000E3950" w:rsidRPr="000E3950" w:rsidRDefault="000E3950" w:rsidP="000E3950">
      <w:pPr>
        <w:pStyle w:val="a3"/>
        <w:numPr>
          <w:ilvl w:val="0"/>
          <w:numId w:val="9"/>
        </w:numPr>
        <w:spacing w:after="0" w:line="360" w:lineRule="auto"/>
        <w:ind w:left="0" w:firstLine="709"/>
        <w:jc w:val="both"/>
        <w:rPr>
          <w:rFonts w:ascii="Times New Roman" w:hAnsi="Times New Roman" w:cs="Times New Roman"/>
          <w:sz w:val="28"/>
          <w:szCs w:val="28"/>
        </w:rPr>
      </w:pPr>
      <w:r w:rsidRPr="000E3950">
        <w:rPr>
          <w:rFonts w:ascii="Times New Roman" w:hAnsi="Times New Roman" w:cs="Times New Roman"/>
          <w:sz w:val="28"/>
          <w:szCs w:val="28"/>
        </w:rPr>
        <w:t>у правовій площині – участь у розробці нормативно-правових актів, міжнародних угод та договорів;</w:t>
      </w:r>
    </w:p>
    <w:p w14:paraId="70D88F65" w14:textId="77777777" w:rsidR="000E3950" w:rsidRPr="000E3950" w:rsidRDefault="000E3950" w:rsidP="000E3950">
      <w:pPr>
        <w:pStyle w:val="a3"/>
        <w:numPr>
          <w:ilvl w:val="0"/>
          <w:numId w:val="9"/>
        </w:numPr>
        <w:spacing w:after="0" w:line="360" w:lineRule="auto"/>
        <w:ind w:left="0" w:firstLine="709"/>
        <w:jc w:val="both"/>
        <w:rPr>
          <w:rFonts w:ascii="Times New Roman" w:hAnsi="Times New Roman" w:cs="Times New Roman"/>
          <w:sz w:val="28"/>
          <w:szCs w:val="28"/>
        </w:rPr>
      </w:pPr>
      <w:r w:rsidRPr="000E3950">
        <w:rPr>
          <w:rFonts w:ascii="Times New Roman" w:hAnsi="Times New Roman" w:cs="Times New Roman"/>
          <w:sz w:val="28"/>
          <w:szCs w:val="28"/>
        </w:rPr>
        <w:t>у фінансовому аспекті – нагляд за бюджетними витратами, рухом і розподілом фінансів, контролем за звичайними й додатковими витратами;</w:t>
      </w:r>
    </w:p>
    <w:p w14:paraId="3F021645" w14:textId="77777777" w:rsidR="000E3950" w:rsidRPr="000E3950" w:rsidRDefault="000E3950" w:rsidP="000E3950">
      <w:pPr>
        <w:pStyle w:val="a3"/>
        <w:numPr>
          <w:ilvl w:val="0"/>
          <w:numId w:val="9"/>
        </w:numPr>
        <w:spacing w:after="0" w:line="360" w:lineRule="auto"/>
        <w:ind w:left="0" w:firstLine="709"/>
        <w:jc w:val="both"/>
        <w:rPr>
          <w:rFonts w:ascii="Times New Roman" w:hAnsi="Times New Roman" w:cs="Times New Roman"/>
          <w:sz w:val="28"/>
          <w:szCs w:val="28"/>
        </w:rPr>
      </w:pPr>
      <w:r w:rsidRPr="000E3950">
        <w:rPr>
          <w:rFonts w:ascii="Times New Roman" w:hAnsi="Times New Roman" w:cs="Times New Roman"/>
          <w:sz w:val="28"/>
          <w:szCs w:val="28"/>
        </w:rPr>
        <w:t>в управлінському напрямі – перевірка того, наскільки структура і функціонування безпекових інституцій відповідають національному законодавству.</w:t>
      </w:r>
    </w:p>
    <w:p w14:paraId="4E1D2337" w14:textId="77777777" w:rsidR="000E3950" w:rsidRPr="000E3950" w:rsidRDefault="000E3950" w:rsidP="000E3950">
      <w:pPr>
        <w:spacing w:after="0" w:line="360" w:lineRule="auto"/>
        <w:ind w:firstLine="709"/>
        <w:jc w:val="both"/>
        <w:rPr>
          <w:rFonts w:ascii="Times New Roman" w:hAnsi="Times New Roman" w:cs="Times New Roman"/>
          <w:sz w:val="28"/>
          <w:szCs w:val="28"/>
        </w:rPr>
      </w:pPr>
      <w:r w:rsidRPr="000E3950">
        <w:rPr>
          <w:rFonts w:ascii="Times New Roman" w:hAnsi="Times New Roman" w:cs="Times New Roman"/>
          <w:sz w:val="28"/>
          <w:szCs w:val="28"/>
        </w:rPr>
        <w:lastRenderedPageBreak/>
        <w:t>Громадянське суспільство відіграє роль ініціатора реформ та контролера реалізації ключових напрямів державної політики у сфері національної безпеки. Серед важл</w:t>
      </w:r>
      <w:r>
        <w:rPr>
          <w:rFonts w:ascii="Times New Roman" w:hAnsi="Times New Roman" w:cs="Times New Roman"/>
          <w:sz w:val="28"/>
          <w:szCs w:val="28"/>
        </w:rPr>
        <w:t>ивих завдань, які воно виконує:</w:t>
      </w:r>
    </w:p>
    <w:p w14:paraId="4EDCE021" w14:textId="77777777" w:rsidR="000E3950" w:rsidRPr="000E3950" w:rsidRDefault="000E3950" w:rsidP="000E3950">
      <w:pPr>
        <w:pStyle w:val="a3"/>
        <w:numPr>
          <w:ilvl w:val="0"/>
          <w:numId w:val="9"/>
        </w:numPr>
        <w:spacing w:after="0" w:line="360" w:lineRule="auto"/>
        <w:ind w:left="0" w:firstLine="709"/>
        <w:jc w:val="both"/>
        <w:rPr>
          <w:rFonts w:ascii="Times New Roman" w:hAnsi="Times New Roman" w:cs="Times New Roman"/>
          <w:sz w:val="28"/>
          <w:szCs w:val="28"/>
        </w:rPr>
      </w:pPr>
      <w:r w:rsidRPr="000E3950">
        <w:rPr>
          <w:rFonts w:ascii="Times New Roman" w:hAnsi="Times New Roman" w:cs="Times New Roman"/>
          <w:sz w:val="28"/>
          <w:szCs w:val="28"/>
        </w:rPr>
        <w:t>розробка ефективних, передусім правових механізмів для захисту конституційних прав і основних свобод громадян;</w:t>
      </w:r>
    </w:p>
    <w:p w14:paraId="0A8F2217" w14:textId="77777777" w:rsidR="000E3950" w:rsidRPr="000E3950" w:rsidRDefault="000E3950" w:rsidP="000E3950">
      <w:pPr>
        <w:pStyle w:val="a3"/>
        <w:numPr>
          <w:ilvl w:val="0"/>
          <w:numId w:val="9"/>
        </w:numPr>
        <w:spacing w:after="0" w:line="360" w:lineRule="auto"/>
        <w:ind w:left="0" w:firstLine="709"/>
        <w:jc w:val="both"/>
        <w:rPr>
          <w:rFonts w:ascii="Times New Roman" w:hAnsi="Times New Roman" w:cs="Times New Roman"/>
          <w:sz w:val="28"/>
          <w:szCs w:val="28"/>
        </w:rPr>
      </w:pPr>
      <w:r w:rsidRPr="000E3950">
        <w:rPr>
          <w:rFonts w:ascii="Times New Roman" w:hAnsi="Times New Roman" w:cs="Times New Roman"/>
          <w:sz w:val="28"/>
          <w:szCs w:val="28"/>
        </w:rPr>
        <w:t>сприяння політичній стабільності, забезпеченню громадянського миру та порозуміння, протидія екстремістським проявам;</w:t>
      </w:r>
    </w:p>
    <w:p w14:paraId="301B8680" w14:textId="77777777" w:rsidR="000E3950" w:rsidRPr="000E3950" w:rsidRDefault="000E3950" w:rsidP="000E3950">
      <w:pPr>
        <w:pStyle w:val="a3"/>
        <w:numPr>
          <w:ilvl w:val="0"/>
          <w:numId w:val="9"/>
        </w:numPr>
        <w:spacing w:after="0" w:line="360" w:lineRule="auto"/>
        <w:ind w:left="0" w:firstLine="709"/>
        <w:jc w:val="both"/>
        <w:rPr>
          <w:rFonts w:ascii="Times New Roman" w:hAnsi="Times New Roman" w:cs="Times New Roman"/>
          <w:sz w:val="28"/>
          <w:szCs w:val="28"/>
        </w:rPr>
      </w:pPr>
      <w:r w:rsidRPr="000E3950">
        <w:rPr>
          <w:rFonts w:ascii="Times New Roman" w:hAnsi="Times New Roman" w:cs="Times New Roman"/>
          <w:sz w:val="28"/>
          <w:szCs w:val="28"/>
        </w:rPr>
        <w:t>підвищення відкритості діяльності державних інституцій, прозорість управлінських процесів, забезпечення доступу громадян до інформації, що сприяє зміцненню довіри до влади;</w:t>
      </w:r>
    </w:p>
    <w:p w14:paraId="2B03B48B" w14:textId="77777777" w:rsidR="000E3950" w:rsidRPr="000E3950" w:rsidRDefault="000E3950" w:rsidP="000E3950">
      <w:pPr>
        <w:pStyle w:val="a3"/>
        <w:numPr>
          <w:ilvl w:val="0"/>
          <w:numId w:val="9"/>
        </w:numPr>
        <w:spacing w:after="0" w:line="360" w:lineRule="auto"/>
        <w:ind w:left="0" w:firstLine="709"/>
        <w:jc w:val="both"/>
        <w:rPr>
          <w:rFonts w:ascii="Times New Roman" w:hAnsi="Times New Roman" w:cs="Times New Roman"/>
          <w:sz w:val="28"/>
          <w:szCs w:val="28"/>
        </w:rPr>
      </w:pPr>
      <w:r w:rsidRPr="000E3950">
        <w:rPr>
          <w:rFonts w:ascii="Times New Roman" w:hAnsi="Times New Roman" w:cs="Times New Roman"/>
          <w:sz w:val="28"/>
          <w:szCs w:val="28"/>
        </w:rPr>
        <w:t>формування й удосконалення політико-правових, соціально-економічних і духовно-культурних основ етнонаціональної злагоди, створення ефективних механізмів для узгодження інтересів етнічних груп і вирішення міжнаціональних конфліктів;</w:t>
      </w:r>
    </w:p>
    <w:p w14:paraId="4831FC62" w14:textId="32C8296C" w:rsidR="000E3950" w:rsidRPr="000E3950" w:rsidRDefault="000E3950" w:rsidP="000E3950">
      <w:pPr>
        <w:pStyle w:val="a3"/>
        <w:numPr>
          <w:ilvl w:val="0"/>
          <w:numId w:val="9"/>
        </w:numPr>
        <w:spacing w:after="0" w:line="360" w:lineRule="auto"/>
        <w:ind w:left="0" w:firstLine="709"/>
        <w:jc w:val="both"/>
        <w:rPr>
          <w:rFonts w:ascii="Times New Roman" w:hAnsi="Times New Roman" w:cs="Times New Roman"/>
          <w:sz w:val="28"/>
          <w:szCs w:val="28"/>
        </w:rPr>
      </w:pPr>
      <w:r w:rsidRPr="000E3950">
        <w:rPr>
          <w:rFonts w:ascii="Times New Roman" w:hAnsi="Times New Roman" w:cs="Times New Roman"/>
          <w:sz w:val="28"/>
          <w:szCs w:val="28"/>
        </w:rPr>
        <w:t>підтримка міжконфесійного миру, запобігання загостренню релігійних суперечностей, уникнення протистояння між церквами, зокрема в питаннях розподілу с</w:t>
      </w:r>
      <w:r w:rsidR="000B376A">
        <w:rPr>
          <w:rFonts w:ascii="Times New Roman" w:hAnsi="Times New Roman" w:cs="Times New Roman"/>
          <w:sz w:val="28"/>
          <w:szCs w:val="28"/>
        </w:rPr>
        <w:t xml:space="preserve">фер впливу на території України </w:t>
      </w:r>
      <w:r w:rsidR="000B376A">
        <w:rPr>
          <w:rFonts w:ascii="Times New Roman" w:hAnsi="Times New Roman" w:cs="Times New Roman"/>
          <w:sz w:val="28"/>
          <w:szCs w:val="28"/>
          <w:lang w:val="ru-RU"/>
        </w:rPr>
        <w:t>[57,</w:t>
      </w:r>
      <w:r w:rsidR="00856893">
        <w:rPr>
          <w:rFonts w:ascii="Times New Roman" w:hAnsi="Times New Roman" w:cs="Times New Roman"/>
          <w:sz w:val="28"/>
          <w:szCs w:val="28"/>
        </w:rPr>
        <w:t xml:space="preserve"> </w:t>
      </w:r>
      <w:r w:rsidR="000B376A">
        <w:rPr>
          <w:rFonts w:ascii="Times New Roman" w:hAnsi="Times New Roman" w:cs="Times New Roman"/>
          <w:sz w:val="28"/>
          <w:szCs w:val="28"/>
          <w:lang w:val="en-US"/>
        </w:rPr>
        <w:t>c</w:t>
      </w:r>
      <w:r w:rsidR="000B376A">
        <w:rPr>
          <w:rFonts w:ascii="Times New Roman" w:hAnsi="Times New Roman" w:cs="Times New Roman"/>
          <w:sz w:val="28"/>
          <w:szCs w:val="28"/>
          <w:lang w:val="ru-RU"/>
        </w:rPr>
        <w:t>.</w:t>
      </w:r>
      <w:r w:rsidR="00856893">
        <w:rPr>
          <w:rFonts w:ascii="Times New Roman" w:hAnsi="Times New Roman" w:cs="Times New Roman"/>
          <w:sz w:val="28"/>
          <w:szCs w:val="28"/>
        </w:rPr>
        <w:t xml:space="preserve"> </w:t>
      </w:r>
      <w:r w:rsidR="000B376A">
        <w:rPr>
          <w:rFonts w:ascii="Times New Roman" w:hAnsi="Times New Roman" w:cs="Times New Roman"/>
          <w:sz w:val="28"/>
          <w:szCs w:val="28"/>
          <w:lang w:val="ru-RU"/>
        </w:rPr>
        <w:t>213</w:t>
      </w:r>
      <w:r w:rsidR="000B376A" w:rsidRPr="008B6567">
        <w:rPr>
          <w:rFonts w:ascii="Times New Roman" w:hAnsi="Times New Roman" w:cs="Times New Roman"/>
          <w:sz w:val="28"/>
          <w:szCs w:val="28"/>
          <w:lang w:val="ru-RU"/>
        </w:rPr>
        <w:t>].</w:t>
      </w:r>
    </w:p>
    <w:p w14:paraId="40AC04CF" w14:textId="17D86A9A" w:rsidR="00F063C8" w:rsidRPr="008B6567" w:rsidRDefault="00116FD1" w:rsidP="00F063C8">
      <w:pPr>
        <w:spacing w:after="0" w:line="360" w:lineRule="auto"/>
        <w:ind w:firstLine="709"/>
        <w:jc w:val="both"/>
        <w:rPr>
          <w:rFonts w:ascii="Times New Roman" w:hAnsi="Times New Roman" w:cs="Times New Roman"/>
          <w:sz w:val="28"/>
          <w:szCs w:val="28"/>
        </w:rPr>
      </w:pPr>
      <w:r w:rsidRPr="00116FD1">
        <w:rPr>
          <w:rFonts w:ascii="Times New Roman" w:hAnsi="Times New Roman" w:cs="Times New Roman"/>
          <w:sz w:val="28"/>
          <w:szCs w:val="28"/>
        </w:rPr>
        <w:t xml:space="preserve">До сектору цивільної безпеки України належать правоохоронні органи, зокрема Міністерство внутрішніх справ, Національна поліція, Служба безпеки України, Державна прикордонна служба, Національне антикорупційне бюро, Спеціалізована антикорупційна прокуратура, Національне агентство з питань запобігання корупції, а також органи судової та виконавчої влади, включаючи Міністерство юстиції, Офіс Генерального прокурора, місцеві суди, представників громадянського суспільства та Верховну Раду України. Загальна безпека є суспільно-правовою категорією, що об'єднує комплекс відносин і правових норм, спрямованих на захист прав громадян, зокрема їхнього життя, здоров'я та майна від навмисних посягань. Основними методами забезпечення загальної безпеки є інституційні заходи, такі як інформаційна підтримка діяльності, цивільний демократичний контроль, а також чіткий розподіл функцій між відповідними суб’єктами у сферах соціального адміністрування. Для </w:t>
      </w:r>
      <w:r w:rsidRPr="00116FD1">
        <w:rPr>
          <w:rFonts w:ascii="Times New Roman" w:hAnsi="Times New Roman" w:cs="Times New Roman"/>
          <w:sz w:val="28"/>
          <w:szCs w:val="28"/>
        </w:rPr>
        <w:lastRenderedPageBreak/>
        <w:t>ефективного виконання завдань усі задіяні органи здійснюють комплексний підхід, застосовуючи соціальні методи управління, що допомагають формувати партнерські та взаємовигідні стосунки з населенням. Важливим показником ефективності правоохоронних органів є рівень довіри гр</w:t>
      </w:r>
      <w:r>
        <w:rPr>
          <w:rFonts w:ascii="Times New Roman" w:hAnsi="Times New Roman" w:cs="Times New Roman"/>
          <w:sz w:val="28"/>
          <w:szCs w:val="28"/>
        </w:rPr>
        <w:t xml:space="preserve">омадян та їхнє відчуття безпеки </w:t>
      </w:r>
      <w:r w:rsidR="008B6567">
        <w:rPr>
          <w:rFonts w:ascii="Times New Roman" w:hAnsi="Times New Roman" w:cs="Times New Roman"/>
          <w:sz w:val="28"/>
          <w:szCs w:val="28"/>
        </w:rPr>
        <w:t>[47</w:t>
      </w:r>
      <w:r w:rsidR="008B6567" w:rsidRPr="008B6567">
        <w:rPr>
          <w:rFonts w:ascii="Times New Roman" w:hAnsi="Times New Roman" w:cs="Times New Roman"/>
          <w:sz w:val="28"/>
          <w:szCs w:val="28"/>
        </w:rPr>
        <w:t>,</w:t>
      </w:r>
      <w:r w:rsidR="00856893">
        <w:rPr>
          <w:rFonts w:ascii="Times New Roman" w:hAnsi="Times New Roman" w:cs="Times New Roman"/>
          <w:sz w:val="28"/>
          <w:szCs w:val="28"/>
        </w:rPr>
        <w:t xml:space="preserve"> </w:t>
      </w:r>
      <w:r w:rsidR="008B6567">
        <w:rPr>
          <w:rFonts w:ascii="Times New Roman" w:hAnsi="Times New Roman" w:cs="Times New Roman"/>
          <w:sz w:val="28"/>
          <w:szCs w:val="28"/>
          <w:lang w:val="en-US"/>
        </w:rPr>
        <w:t>c</w:t>
      </w:r>
      <w:r w:rsidR="008B6567" w:rsidRPr="008B6567">
        <w:rPr>
          <w:rFonts w:ascii="Times New Roman" w:hAnsi="Times New Roman" w:cs="Times New Roman"/>
          <w:sz w:val="28"/>
          <w:szCs w:val="28"/>
        </w:rPr>
        <w:t>.</w:t>
      </w:r>
      <w:r w:rsidR="00856893">
        <w:rPr>
          <w:rFonts w:ascii="Times New Roman" w:hAnsi="Times New Roman" w:cs="Times New Roman"/>
          <w:sz w:val="28"/>
          <w:szCs w:val="28"/>
        </w:rPr>
        <w:t xml:space="preserve"> </w:t>
      </w:r>
      <w:r w:rsidR="008B6567">
        <w:rPr>
          <w:rFonts w:ascii="Times New Roman" w:hAnsi="Times New Roman" w:cs="Times New Roman"/>
          <w:sz w:val="28"/>
          <w:szCs w:val="28"/>
        </w:rPr>
        <w:t>62</w:t>
      </w:r>
      <w:r w:rsidR="008B6567" w:rsidRPr="008B6567">
        <w:rPr>
          <w:rFonts w:ascii="Times New Roman" w:hAnsi="Times New Roman" w:cs="Times New Roman"/>
          <w:sz w:val="28"/>
          <w:szCs w:val="28"/>
        </w:rPr>
        <w:t>].</w:t>
      </w:r>
    </w:p>
    <w:p w14:paraId="22413E6F" w14:textId="765E9CD8" w:rsidR="004819AE" w:rsidRPr="00203E15" w:rsidRDefault="004819AE" w:rsidP="00F063C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Громадськість –</w:t>
      </w:r>
      <w:r w:rsidRPr="004819AE">
        <w:rPr>
          <w:rFonts w:ascii="Times New Roman" w:hAnsi="Times New Roman" w:cs="Times New Roman"/>
          <w:sz w:val="28"/>
          <w:szCs w:val="28"/>
        </w:rPr>
        <w:t xml:space="preserve"> це група людей, об’єднаних спільною метою. Іншими словами, громадськість означає, що кілька людей діють разом задля досягнення певної мети </w:t>
      </w:r>
      <w:r>
        <w:rPr>
          <w:rFonts w:ascii="Times New Roman" w:hAnsi="Times New Roman" w:cs="Times New Roman"/>
          <w:sz w:val="28"/>
          <w:szCs w:val="28"/>
        </w:rPr>
        <w:t>–</w:t>
      </w:r>
      <w:r w:rsidRPr="004819AE">
        <w:rPr>
          <w:rFonts w:ascii="Times New Roman" w:hAnsi="Times New Roman" w:cs="Times New Roman"/>
          <w:sz w:val="28"/>
          <w:szCs w:val="28"/>
        </w:rPr>
        <w:t xml:space="preserve"> жити в мирі, злагоді та добробуті, користуватися своїми законними правами і свободами. З цього випливає, що для реалізації цих цілей громадяни мають об’єднуватися (як каже відоме прислів’я: «гуртом і батька легше бити»). Проте це не означає, що громадяни мають об’єднуватися проти органів влади. Цей вислів радше підкреслює, що колективними зусиллями можна досягти більших результатів у розв’язанні важливих завдань як для кожного окремого громадянина, так і для суспільства в цілому, ніж поодинці. Закон України «Про громадські об’єднання» від 22 березня 2012 року визначає громадське об’єднання як добровільне об’єднання фізичних та/або юридичних осіб приватного права для здійснення й захисту прав і свобод, а також задоволення суспільних, економічних, соціальних, культурних, екологічних та інших інтересів. Від рівня обізнаності громадян залежить ефективність функціонування демократичних інститутів. Не можна ігнорувати роль громадської думки та культури в процесі демократизації. Громадська думка </w:t>
      </w:r>
      <w:r>
        <w:rPr>
          <w:rFonts w:ascii="Times New Roman" w:hAnsi="Times New Roman" w:cs="Times New Roman"/>
          <w:sz w:val="28"/>
          <w:szCs w:val="28"/>
        </w:rPr>
        <w:t>–</w:t>
      </w:r>
      <w:r w:rsidRPr="004819AE">
        <w:rPr>
          <w:rFonts w:ascii="Times New Roman" w:hAnsi="Times New Roman" w:cs="Times New Roman"/>
          <w:sz w:val="28"/>
          <w:szCs w:val="28"/>
        </w:rPr>
        <w:t xml:space="preserve"> це особливий стан свідомості, що відображає ставлення різних соціальних груп до подій і процесів суспільного життя, включно з політичною діяльністю. Вона відображає як спільні, так і специфічні інтереси різних класів, національних, професійних та духовних спільнот, а також інших учасників політичного процесу. Формування громадянського суспільства відбувається тоді, коли етнічна спільнота трансформується у націю </w:t>
      </w:r>
      <w:r>
        <w:rPr>
          <w:rFonts w:ascii="Times New Roman" w:hAnsi="Times New Roman" w:cs="Times New Roman"/>
          <w:sz w:val="28"/>
          <w:szCs w:val="28"/>
        </w:rPr>
        <w:t>–</w:t>
      </w:r>
      <w:r w:rsidRPr="004819AE">
        <w:rPr>
          <w:rFonts w:ascii="Times New Roman" w:hAnsi="Times New Roman" w:cs="Times New Roman"/>
          <w:sz w:val="28"/>
          <w:szCs w:val="28"/>
        </w:rPr>
        <w:t xml:space="preserve"> тобто в об’єднання людей, здатних усвідомлено і вільно обира</w:t>
      </w:r>
      <w:r w:rsidR="00203E15">
        <w:rPr>
          <w:rFonts w:ascii="Times New Roman" w:hAnsi="Times New Roman" w:cs="Times New Roman"/>
          <w:sz w:val="28"/>
          <w:szCs w:val="28"/>
        </w:rPr>
        <w:t>ти своє державне самовизначення [53</w:t>
      </w:r>
      <w:r w:rsidR="00203E15" w:rsidRPr="00203E15">
        <w:rPr>
          <w:rFonts w:ascii="Times New Roman" w:hAnsi="Times New Roman" w:cs="Times New Roman"/>
          <w:sz w:val="28"/>
          <w:szCs w:val="28"/>
        </w:rPr>
        <w:t>,</w:t>
      </w:r>
      <w:r w:rsidR="00856893">
        <w:rPr>
          <w:rFonts w:ascii="Times New Roman" w:hAnsi="Times New Roman" w:cs="Times New Roman"/>
          <w:sz w:val="28"/>
          <w:szCs w:val="28"/>
        </w:rPr>
        <w:t xml:space="preserve"> </w:t>
      </w:r>
      <w:r w:rsidR="00203E15">
        <w:rPr>
          <w:rFonts w:ascii="Times New Roman" w:hAnsi="Times New Roman" w:cs="Times New Roman"/>
          <w:sz w:val="28"/>
          <w:szCs w:val="28"/>
          <w:lang w:val="en-US"/>
        </w:rPr>
        <w:t>c</w:t>
      </w:r>
      <w:r w:rsidR="00203E15" w:rsidRPr="00203E15">
        <w:rPr>
          <w:rFonts w:ascii="Times New Roman" w:hAnsi="Times New Roman" w:cs="Times New Roman"/>
          <w:sz w:val="28"/>
          <w:szCs w:val="28"/>
        </w:rPr>
        <w:t>.</w:t>
      </w:r>
      <w:r w:rsidR="00856893">
        <w:rPr>
          <w:rFonts w:ascii="Times New Roman" w:hAnsi="Times New Roman" w:cs="Times New Roman"/>
          <w:sz w:val="28"/>
          <w:szCs w:val="28"/>
        </w:rPr>
        <w:t xml:space="preserve"> </w:t>
      </w:r>
      <w:r w:rsidR="00203E15">
        <w:rPr>
          <w:rFonts w:ascii="Times New Roman" w:hAnsi="Times New Roman" w:cs="Times New Roman"/>
          <w:sz w:val="28"/>
          <w:szCs w:val="28"/>
        </w:rPr>
        <w:t>139</w:t>
      </w:r>
      <w:r w:rsidR="00203E15" w:rsidRPr="00203E15">
        <w:rPr>
          <w:rFonts w:ascii="Times New Roman" w:hAnsi="Times New Roman" w:cs="Times New Roman"/>
          <w:sz w:val="28"/>
          <w:szCs w:val="28"/>
        </w:rPr>
        <w:t>].</w:t>
      </w:r>
    </w:p>
    <w:p w14:paraId="3C04FBDF" w14:textId="3BFDFFCB" w:rsidR="004819AE" w:rsidRPr="008B6567" w:rsidRDefault="004819AE" w:rsidP="00F063C8">
      <w:pPr>
        <w:spacing w:after="0" w:line="360" w:lineRule="auto"/>
        <w:ind w:firstLine="709"/>
        <w:jc w:val="both"/>
        <w:rPr>
          <w:rFonts w:ascii="Times New Roman" w:hAnsi="Times New Roman" w:cs="Times New Roman"/>
          <w:sz w:val="28"/>
          <w:szCs w:val="28"/>
        </w:rPr>
      </w:pPr>
      <w:r w:rsidRPr="004819AE">
        <w:rPr>
          <w:rFonts w:ascii="Times New Roman" w:hAnsi="Times New Roman" w:cs="Times New Roman"/>
          <w:sz w:val="28"/>
          <w:szCs w:val="28"/>
        </w:rPr>
        <w:t>Як зазначає В. М. К</w:t>
      </w:r>
      <w:r>
        <w:rPr>
          <w:rFonts w:ascii="Times New Roman" w:hAnsi="Times New Roman" w:cs="Times New Roman"/>
          <w:sz w:val="28"/>
          <w:szCs w:val="28"/>
        </w:rPr>
        <w:t>равчук, громадські організації –</w:t>
      </w:r>
      <w:r w:rsidRPr="004819AE">
        <w:rPr>
          <w:rFonts w:ascii="Times New Roman" w:hAnsi="Times New Roman" w:cs="Times New Roman"/>
          <w:sz w:val="28"/>
          <w:szCs w:val="28"/>
        </w:rPr>
        <w:t xml:space="preserve"> це сукупність об’єктивних, добровільних, суспільно корисних і стабільних соціальних зв’язків </w:t>
      </w:r>
      <w:r w:rsidRPr="004819AE">
        <w:rPr>
          <w:rFonts w:ascii="Times New Roman" w:hAnsi="Times New Roman" w:cs="Times New Roman"/>
          <w:sz w:val="28"/>
          <w:szCs w:val="28"/>
        </w:rPr>
        <w:lastRenderedPageBreak/>
        <w:t xml:space="preserve">та відносин між людьми, які свідомо координують свої дії задля досягнення спільної мети. Вони утворюються добровільно для задоволення специфічних потреб і інтересів учасників і виступають як ключова ланка між державою та суспільством у межах єдиного правового поля. Завдяки діяльності громадських організацій громадяни отримують можливість користуватися перевагами демократичного ладу. Роль таких організацій у громадянському суспільстві визначається завданнями, які вони виконують, зокрема: узгодження та представлення інтересів громадян; підвищення політичної стабільності та рівноваги у суспільстві; впорядкування соціальних інновацій і практичних дій членів спільноти; контроль за діяльністю державних органів; лобіювання суспільних інтересів у процесі прийняття владних рішень; забезпечення суспільної інтеграції; зміцнення комунікації та </w:t>
      </w:r>
      <w:r w:rsidR="008B6567">
        <w:rPr>
          <w:rFonts w:ascii="Times New Roman" w:hAnsi="Times New Roman" w:cs="Times New Roman"/>
          <w:sz w:val="28"/>
          <w:szCs w:val="28"/>
        </w:rPr>
        <w:t>виконання інформаційної функції</w:t>
      </w:r>
      <w:r w:rsidR="00856893">
        <w:rPr>
          <w:rFonts w:ascii="Times New Roman" w:hAnsi="Times New Roman" w:cs="Times New Roman"/>
          <w:sz w:val="28"/>
          <w:szCs w:val="28"/>
        </w:rPr>
        <w:t xml:space="preserve"> </w:t>
      </w:r>
      <w:r w:rsidR="008B6567">
        <w:rPr>
          <w:rFonts w:ascii="Times New Roman" w:hAnsi="Times New Roman" w:cs="Times New Roman"/>
          <w:sz w:val="28"/>
          <w:szCs w:val="28"/>
        </w:rPr>
        <w:t>[37</w:t>
      </w:r>
      <w:r w:rsidR="008B6567" w:rsidRPr="008B6567">
        <w:rPr>
          <w:rFonts w:ascii="Times New Roman" w:hAnsi="Times New Roman" w:cs="Times New Roman"/>
          <w:sz w:val="28"/>
          <w:szCs w:val="28"/>
        </w:rPr>
        <w:t>,</w:t>
      </w:r>
      <w:r w:rsidR="00856893">
        <w:rPr>
          <w:rFonts w:ascii="Times New Roman" w:hAnsi="Times New Roman" w:cs="Times New Roman"/>
          <w:sz w:val="28"/>
          <w:szCs w:val="28"/>
        </w:rPr>
        <w:t xml:space="preserve"> </w:t>
      </w:r>
      <w:r w:rsidR="008B6567">
        <w:rPr>
          <w:rFonts w:ascii="Times New Roman" w:hAnsi="Times New Roman" w:cs="Times New Roman"/>
          <w:sz w:val="28"/>
          <w:szCs w:val="28"/>
          <w:lang w:val="en-US"/>
        </w:rPr>
        <w:t>c</w:t>
      </w:r>
      <w:r w:rsidR="008B6567" w:rsidRPr="008B6567">
        <w:rPr>
          <w:rFonts w:ascii="Times New Roman" w:hAnsi="Times New Roman" w:cs="Times New Roman"/>
          <w:sz w:val="28"/>
          <w:szCs w:val="28"/>
        </w:rPr>
        <w:t>.</w:t>
      </w:r>
      <w:r w:rsidR="00856893">
        <w:rPr>
          <w:rFonts w:ascii="Times New Roman" w:hAnsi="Times New Roman" w:cs="Times New Roman"/>
          <w:sz w:val="28"/>
          <w:szCs w:val="28"/>
        </w:rPr>
        <w:t xml:space="preserve"> </w:t>
      </w:r>
      <w:r w:rsidR="008B6567">
        <w:rPr>
          <w:rFonts w:ascii="Times New Roman" w:hAnsi="Times New Roman" w:cs="Times New Roman"/>
          <w:sz w:val="28"/>
          <w:szCs w:val="28"/>
        </w:rPr>
        <w:t>32</w:t>
      </w:r>
      <w:r w:rsidR="008B6567" w:rsidRPr="008B6567">
        <w:rPr>
          <w:rFonts w:ascii="Times New Roman" w:hAnsi="Times New Roman" w:cs="Times New Roman"/>
          <w:sz w:val="28"/>
          <w:szCs w:val="28"/>
        </w:rPr>
        <w:t>].</w:t>
      </w:r>
    </w:p>
    <w:p w14:paraId="263F61CC" w14:textId="48B25A20" w:rsidR="004819AE" w:rsidRPr="000B376A" w:rsidRDefault="004819AE" w:rsidP="00F063C8">
      <w:pPr>
        <w:spacing w:after="0" w:line="360" w:lineRule="auto"/>
        <w:ind w:firstLine="709"/>
        <w:jc w:val="both"/>
        <w:rPr>
          <w:rFonts w:ascii="Times New Roman" w:hAnsi="Times New Roman" w:cs="Times New Roman"/>
          <w:sz w:val="28"/>
          <w:szCs w:val="28"/>
        </w:rPr>
      </w:pPr>
      <w:r w:rsidRPr="004819AE">
        <w:rPr>
          <w:rFonts w:ascii="Times New Roman" w:hAnsi="Times New Roman" w:cs="Times New Roman"/>
          <w:sz w:val="28"/>
          <w:szCs w:val="28"/>
        </w:rPr>
        <w:t xml:space="preserve">Виконання цих вимог сприятиме досягненню низки позитивних результатів у залученні громадськості до забезпечення національної безпеки країни. По-перше, це допоможе зміцнити консолідацію між громадськими об’єднаннями та органами влади у сфері національної безпеки. По-друге, створення атмосфери взаємоповаги і співпраці між владою та громадськістю сприятиме ефективнішому захисту національних інтересів. По-третє, це посприяє вдосконаленню системи виховання, яка формує у суспільстві повагу до прав і свобод людини, а також до національних цінностей і державних інтересів. І нарешті, це сприятиме підвищенню рівня захищеності розвитку держави, суспільства й економіки, що в цілому покращить </w:t>
      </w:r>
      <w:r w:rsidR="000B376A">
        <w:rPr>
          <w:rFonts w:ascii="Times New Roman" w:hAnsi="Times New Roman" w:cs="Times New Roman"/>
          <w:sz w:val="28"/>
          <w:szCs w:val="28"/>
        </w:rPr>
        <w:t>умови життя кожного громадянина [53</w:t>
      </w:r>
      <w:r w:rsidR="000B376A" w:rsidRPr="000B376A">
        <w:rPr>
          <w:rFonts w:ascii="Times New Roman" w:hAnsi="Times New Roman" w:cs="Times New Roman"/>
          <w:sz w:val="28"/>
          <w:szCs w:val="28"/>
        </w:rPr>
        <w:t>,</w:t>
      </w:r>
      <w:r w:rsidR="00856893">
        <w:rPr>
          <w:rFonts w:ascii="Times New Roman" w:hAnsi="Times New Roman" w:cs="Times New Roman"/>
          <w:sz w:val="28"/>
          <w:szCs w:val="28"/>
        </w:rPr>
        <w:t xml:space="preserve"> </w:t>
      </w:r>
      <w:r w:rsidR="000B376A">
        <w:rPr>
          <w:rFonts w:ascii="Times New Roman" w:hAnsi="Times New Roman" w:cs="Times New Roman"/>
          <w:sz w:val="28"/>
          <w:szCs w:val="28"/>
          <w:lang w:val="en-US"/>
        </w:rPr>
        <w:t>c</w:t>
      </w:r>
      <w:r w:rsidR="000B376A" w:rsidRPr="000B376A">
        <w:rPr>
          <w:rFonts w:ascii="Times New Roman" w:hAnsi="Times New Roman" w:cs="Times New Roman"/>
          <w:sz w:val="28"/>
          <w:szCs w:val="28"/>
        </w:rPr>
        <w:t>.</w:t>
      </w:r>
      <w:r w:rsidR="00856893">
        <w:rPr>
          <w:rFonts w:ascii="Times New Roman" w:hAnsi="Times New Roman" w:cs="Times New Roman"/>
          <w:sz w:val="28"/>
          <w:szCs w:val="28"/>
        </w:rPr>
        <w:t xml:space="preserve"> </w:t>
      </w:r>
      <w:r w:rsidR="000B376A">
        <w:rPr>
          <w:rFonts w:ascii="Times New Roman" w:hAnsi="Times New Roman" w:cs="Times New Roman"/>
          <w:sz w:val="28"/>
          <w:szCs w:val="28"/>
        </w:rPr>
        <w:t>139</w:t>
      </w:r>
      <w:r w:rsidR="000B376A" w:rsidRPr="000B376A">
        <w:rPr>
          <w:rFonts w:ascii="Times New Roman" w:hAnsi="Times New Roman" w:cs="Times New Roman"/>
          <w:sz w:val="28"/>
          <w:szCs w:val="28"/>
        </w:rPr>
        <w:t>].</w:t>
      </w:r>
    </w:p>
    <w:p w14:paraId="68978308" w14:textId="77777777" w:rsidR="004819AE" w:rsidRPr="00203E15" w:rsidRDefault="000E3950" w:rsidP="00F063C8">
      <w:pPr>
        <w:spacing w:after="0" w:line="360" w:lineRule="auto"/>
        <w:ind w:firstLine="709"/>
        <w:jc w:val="both"/>
        <w:rPr>
          <w:rFonts w:ascii="Times New Roman" w:hAnsi="Times New Roman" w:cs="Times New Roman"/>
          <w:sz w:val="28"/>
          <w:szCs w:val="28"/>
        </w:rPr>
      </w:pPr>
      <w:r w:rsidRPr="000E3950">
        <w:rPr>
          <w:rFonts w:ascii="Times New Roman" w:hAnsi="Times New Roman" w:cs="Times New Roman"/>
          <w:sz w:val="28"/>
          <w:szCs w:val="28"/>
        </w:rPr>
        <w:t xml:space="preserve">Сучасний досвід функціонування службових правовідносин у сфері національної безпеки України показує, що постійна взаємодія і співпраця між органами влади та громадськістю є ключовою умовою для забезпечення ефективної та прозорої роботи цих структур. На етапі формування України як правової, соціальної та демократичної держави це питання набуває особливого значення. Країна пройшла шлях від закритого тоталітарного режиму до </w:t>
      </w:r>
      <w:r w:rsidRPr="000E3950">
        <w:rPr>
          <w:rFonts w:ascii="Times New Roman" w:hAnsi="Times New Roman" w:cs="Times New Roman"/>
          <w:sz w:val="28"/>
          <w:szCs w:val="28"/>
        </w:rPr>
        <w:lastRenderedPageBreak/>
        <w:t>демократії, що вимагає суттєвих змін у законодавстві, системі державного управління та світогляді посадовців усіх рівнів, а також побудови системи управління на основі демократичних принципів. Одним із найважливіших завдань сьогодні є активне залучення громадськості до контролю за діяльністю органів публічної влади, що забезпечує їх прозорість і підвищує ефективність. Вітчизняне законодавство передбачає кілька форм громадського контролю у цій сфері. Зокрема, у Законі України «Про національну безпеку України» визначено, що де</w:t>
      </w:r>
      <w:r>
        <w:rPr>
          <w:rFonts w:ascii="Times New Roman" w:hAnsi="Times New Roman" w:cs="Times New Roman"/>
          <w:sz w:val="28"/>
          <w:szCs w:val="28"/>
        </w:rPr>
        <w:t xml:space="preserve">мократичний цивільний контроль – це </w:t>
      </w:r>
      <w:r w:rsidRPr="000E3950">
        <w:rPr>
          <w:rFonts w:ascii="Times New Roman" w:hAnsi="Times New Roman" w:cs="Times New Roman"/>
          <w:sz w:val="28"/>
          <w:szCs w:val="28"/>
        </w:rPr>
        <w:t>комплекс правових, організаційних, інформаційних, кадрових та інших заходів, які спрямовані на забезпечення верховенства права, законності, підзвітності і прозорості органів сектору безпеки і оборони, а також інших установ, діяльність яких пов’язана з обмеженням у визначених законом випадках прав і свобод людини, сприяння їх ефективній роботі та виконанню покладених функцій, що в свою чергу посилює національну безпе</w:t>
      </w:r>
      <w:r w:rsidR="00203E15">
        <w:rPr>
          <w:rFonts w:ascii="Times New Roman" w:hAnsi="Times New Roman" w:cs="Times New Roman"/>
          <w:sz w:val="28"/>
          <w:szCs w:val="28"/>
        </w:rPr>
        <w:t>ку України [6</w:t>
      </w:r>
      <w:r w:rsidR="00203E15" w:rsidRPr="00203E15">
        <w:rPr>
          <w:rFonts w:ascii="Times New Roman" w:hAnsi="Times New Roman" w:cs="Times New Roman"/>
          <w:sz w:val="28"/>
          <w:szCs w:val="28"/>
        </w:rPr>
        <w:t>5].</w:t>
      </w:r>
    </w:p>
    <w:p w14:paraId="178AC564" w14:textId="3A757D7F" w:rsidR="000E3950" w:rsidRPr="00203E15" w:rsidRDefault="000E3950" w:rsidP="00F063C8">
      <w:pPr>
        <w:spacing w:after="0" w:line="360" w:lineRule="auto"/>
        <w:ind w:firstLine="709"/>
        <w:jc w:val="both"/>
        <w:rPr>
          <w:rFonts w:ascii="Times New Roman" w:hAnsi="Times New Roman" w:cs="Times New Roman"/>
          <w:sz w:val="28"/>
          <w:szCs w:val="28"/>
        </w:rPr>
      </w:pPr>
      <w:r w:rsidRPr="000E3950">
        <w:rPr>
          <w:rFonts w:ascii="Times New Roman" w:hAnsi="Times New Roman" w:cs="Times New Roman"/>
          <w:sz w:val="28"/>
          <w:szCs w:val="28"/>
        </w:rPr>
        <w:t>У наукових працях громадський контроль розглядається як різновид контролю та система відносин між громадянським суспільством і державою, що базується на підзвітності органів публічної адміністрації недержавним структурам і окремим особам (громадським організаціям, пересічним громадянам, аналітичним центрам, засобам масової інформації тощо). Це сукупність дій, які виконуються недержавними суб’єктами на диспозитивних засадах, і мають рекомендаційний характер. Такий контроль передбачає перевірку законності діяльності органів публічної адміністрації та дотримання прав, свобод і інтересів фізичних і юридичних осіб під час реалізації ними повноважень у сфе</w:t>
      </w:r>
      <w:r w:rsidR="00203E15">
        <w:rPr>
          <w:rFonts w:ascii="Times New Roman" w:hAnsi="Times New Roman" w:cs="Times New Roman"/>
          <w:sz w:val="28"/>
          <w:szCs w:val="28"/>
        </w:rPr>
        <w:t>рі національної безпеки України [83</w:t>
      </w:r>
      <w:r w:rsidR="00203E15" w:rsidRPr="00203E15">
        <w:rPr>
          <w:rFonts w:ascii="Times New Roman" w:hAnsi="Times New Roman" w:cs="Times New Roman"/>
          <w:sz w:val="28"/>
          <w:szCs w:val="28"/>
        </w:rPr>
        <w:t>,</w:t>
      </w:r>
      <w:r w:rsidR="00856893">
        <w:rPr>
          <w:rFonts w:ascii="Times New Roman" w:hAnsi="Times New Roman" w:cs="Times New Roman"/>
          <w:sz w:val="28"/>
          <w:szCs w:val="28"/>
        </w:rPr>
        <w:t xml:space="preserve"> </w:t>
      </w:r>
      <w:r w:rsidR="00203E15">
        <w:rPr>
          <w:rFonts w:ascii="Times New Roman" w:hAnsi="Times New Roman" w:cs="Times New Roman"/>
          <w:sz w:val="28"/>
          <w:szCs w:val="28"/>
          <w:lang w:val="en-US"/>
        </w:rPr>
        <w:t>c</w:t>
      </w:r>
      <w:r w:rsidR="00203E15" w:rsidRPr="00203E15">
        <w:rPr>
          <w:rFonts w:ascii="Times New Roman" w:hAnsi="Times New Roman" w:cs="Times New Roman"/>
          <w:sz w:val="28"/>
          <w:szCs w:val="28"/>
        </w:rPr>
        <w:t>.</w:t>
      </w:r>
      <w:r w:rsidR="00856893">
        <w:rPr>
          <w:rFonts w:ascii="Times New Roman" w:hAnsi="Times New Roman" w:cs="Times New Roman"/>
          <w:sz w:val="28"/>
          <w:szCs w:val="28"/>
        </w:rPr>
        <w:t xml:space="preserve"> </w:t>
      </w:r>
      <w:r w:rsidR="00203E15">
        <w:rPr>
          <w:rFonts w:ascii="Times New Roman" w:hAnsi="Times New Roman" w:cs="Times New Roman"/>
          <w:sz w:val="28"/>
          <w:szCs w:val="28"/>
        </w:rPr>
        <w:t>123</w:t>
      </w:r>
      <w:r w:rsidR="00203E15" w:rsidRPr="00203E15">
        <w:rPr>
          <w:rFonts w:ascii="Times New Roman" w:hAnsi="Times New Roman" w:cs="Times New Roman"/>
          <w:sz w:val="28"/>
          <w:szCs w:val="28"/>
        </w:rPr>
        <w:t>].</w:t>
      </w:r>
    </w:p>
    <w:p w14:paraId="41C34DFE" w14:textId="7E284AAD" w:rsidR="000E3950" w:rsidRPr="000B376A" w:rsidRDefault="00116FD1" w:rsidP="00F063C8">
      <w:pPr>
        <w:spacing w:after="0" w:line="360" w:lineRule="auto"/>
        <w:ind w:firstLine="709"/>
        <w:jc w:val="both"/>
        <w:rPr>
          <w:rFonts w:ascii="Times New Roman" w:hAnsi="Times New Roman" w:cs="Times New Roman"/>
          <w:sz w:val="28"/>
          <w:szCs w:val="28"/>
        </w:rPr>
      </w:pPr>
      <w:r w:rsidRPr="00116FD1">
        <w:rPr>
          <w:rFonts w:ascii="Times New Roman" w:hAnsi="Times New Roman" w:cs="Times New Roman"/>
          <w:sz w:val="28"/>
          <w:szCs w:val="28"/>
        </w:rPr>
        <w:t xml:space="preserve">Основною метою громадського контролю за службовими правовідносинами у сфері національної безпеки України є попередження зловживань, маніпуляцій і порушень у діяльності органів державної влади, правоохоронних органів і судової системи. Недостатня прозорість і відкритість їх роботи створює умови для розвитку корупції та інших неправомірних дій, що можуть негативно позначитися на національній безпеці, обороні, національних </w:t>
      </w:r>
      <w:r w:rsidRPr="00116FD1">
        <w:rPr>
          <w:rFonts w:ascii="Times New Roman" w:hAnsi="Times New Roman" w:cs="Times New Roman"/>
          <w:sz w:val="28"/>
          <w:szCs w:val="28"/>
        </w:rPr>
        <w:lastRenderedPageBreak/>
        <w:t xml:space="preserve">інтересах і становити загрозу територіальній цілісності, незалежності та суверенітету країни. У </w:t>
      </w:r>
      <w:r>
        <w:rPr>
          <w:rFonts w:ascii="Times New Roman" w:hAnsi="Times New Roman" w:cs="Times New Roman"/>
          <w:sz w:val="28"/>
          <w:szCs w:val="28"/>
        </w:rPr>
        <w:t>вимірі</w:t>
      </w:r>
      <w:r w:rsidRPr="00116FD1">
        <w:rPr>
          <w:rFonts w:ascii="Times New Roman" w:hAnsi="Times New Roman" w:cs="Times New Roman"/>
          <w:sz w:val="28"/>
          <w:szCs w:val="28"/>
        </w:rPr>
        <w:t xml:space="preserve"> постійних військових загроз кадровий склад військових та інших важливих державних інститутів, відповідальних за захист прав громадян, постраждав від корупції, і ці інститути потребують глибоких реформ. Для ефективної боротьби з проблемами безпеки держава та суспільство по</w:t>
      </w:r>
      <w:r>
        <w:rPr>
          <w:rFonts w:ascii="Times New Roman" w:hAnsi="Times New Roman" w:cs="Times New Roman"/>
          <w:sz w:val="28"/>
          <w:szCs w:val="28"/>
        </w:rPr>
        <w:t>винні діяти узгоджено, посилювати</w:t>
      </w:r>
      <w:r w:rsidRPr="00116FD1">
        <w:rPr>
          <w:rFonts w:ascii="Times New Roman" w:hAnsi="Times New Roman" w:cs="Times New Roman"/>
          <w:sz w:val="28"/>
          <w:szCs w:val="28"/>
        </w:rPr>
        <w:t xml:space="preserve"> громадський</w:t>
      </w:r>
      <w:r>
        <w:rPr>
          <w:rFonts w:ascii="Times New Roman" w:hAnsi="Times New Roman" w:cs="Times New Roman"/>
          <w:sz w:val="28"/>
          <w:szCs w:val="28"/>
        </w:rPr>
        <w:t xml:space="preserve"> контроль і активно співпрацювати</w:t>
      </w:r>
      <w:r w:rsidRPr="00116FD1">
        <w:rPr>
          <w:rFonts w:ascii="Times New Roman" w:hAnsi="Times New Roman" w:cs="Times New Roman"/>
          <w:sz w:val="28"/>
          <w:szCs w:val="28"/>
        </w:rPr>
        <w:t xml:space="preserve"> з відповідними інституціями, зокрема в нових сферах, ініційованих активною громадськістю</w:t>
      </w:r>
      <w:r>
        <w:rPr>
          <w:rFonts w:ascii="Times New Roman" w:hAnsi="Times New Roman" w:cs="Times New Roman"/>
          <w:sz w:val="28"/>
          <w:szCs w:val="28"/>
        </w:rPr>
        <w:t xml:space="preserve"> у відповідь на сучасні проблеми</w:t>
      </w:r>
      <w:r w:rsidR="00856893">
        <w:rPr>
          <w:rFonts w:ascii="Times New Roman" w:hAnsi="Times New Roman" w:cs="Times New Roman"/>
          <w:sz w:val="28"/>
          <w:szCs w:val="28"/>
        </w:rPr>
        <w:t xml:space="preserve"> </w:t>
      </w:r>
      <w:r w:rsidR="000B376A">
        <w:rPr>
          <w:rFonts w:ascii="Times New Roman" w:hAnsi="Times New Roman" w:cs="Times New Roman"/>
          <w:sz w:val="28"/>
          <w:szCs w:val="28"/>
        </w:rPr>
        <w:t>[89</w:t>
      </w:r>
      <w:r w:rsidR="000B376A" w:rsidRPr="000B376A">
        <w:rPr>
          <w:rFonts w:ascii="Times New Roman" w:hAnsi="Times New Roman" w:cs="Times New Roman"/>
          <w:sz w:val="28"/>
          <w:szCs w:val="28"/>
        </w:rPr>
        <w:t>,</w:t>
      </w:r>
      <w:r w:rsidR="00856893">
        <w:rPr>
          <w:rFonts w:ascii="Times New Roman" w:hAnsi="Times New Roman" w:cs="Times New Roman"/>
          <w:sz w:val="28"/>
          <w:szCs w:val="28"/>
        </w:rPr>
        <w:t xml:space="preserve"> </w:t>
      </w:r>
      <w:r w:rsidR="000B376A">
        <w:rPr>
          <w:rFonts w:ascii="Times New Roman" w:hAnsi="Times New Roman" w:cs="Times New Roman"/>
          <w:sz w:val="28"/>
          <w:szCs w:val="28"/>
          <w:lang w:val="en-US"/>
        </w:rPr>
        <w:t>c</w:t>
      </w:r>
      <w:r w:rsidR="000B376A" w:rsidRPr="000B376A">
        <w:rPr>
          <w:rFonts w:ascii="Times New Roman" w:hAnsi="Times New Roman" w:cs="Times New Roman"/>
          <w:sz w:val="28"/>
          <w:szCs w:val="28"/>
        </w:rPr>
        <w:t>.</w:t>
      </w:r>
      <w:r w:rsidR="00856893">
        <w:rPr>
          <w:rFonts w:ascii="Times New Roman" w:hAnsi="Times New Roman" w:cs="Times New Roman"/>
          <w:sz w:val="28"/>
          <w:szCs w:val="28"/>
        </w:rPr>
        <w:t xml:space="preserve"> </w:t>
      </w:r>
      <w:r w:rsidR="000B376A">
        <w:rPr>
          <w:rFonts w:ascii="Times New Roman" w:hAnsi="Times New Roman" w:cs="Times New Roman"/>
          <w:sz w:val="28"/>
          <w:szCs w:val="28"/>
        </w:rPr>
        <w:t>108</w:t>
      </w:r>
      <w:r w:rsidR="000B376A" w:rsidRPr="000B376A">
        <w:rPr>
          <w:rFonts w:ascii="Times New Roman" w:hAnsi="Times New Roman" w:cs="Times New Roman"/>
          <w:sz w:val="28"/>
          <w:szCs w:val="28"/>
        </w:rPr>
        <w:t>].</w:t>
      </w:r>
    </w:p>
    <w:p w14:paraId="7C93D9BE" w14:textId="0450B6F6" w:rsidR="000E3950" w:rsidRPr="008B6567" w:rsidRDefault="000E3950" w:rsidP="00F063C8">
      <w:pPr>
        <w:spacing w:after="0" w:line="360" w:lineRule="auto"/>
        <w:ind w:firstLine="709"/>
        <w:jc w:val="both"/>
        <w:rPr>
          <w:rFonts w:ascii="Times New Roman" w:hAnsi="Times New Roman" w:cs="Times New Roman"/>
          <w:sz w:val="28"/>
          <w:szCs w:val="28"/>
        </w:rPr>
      </w:pPr>
      <w:r w:rsidRPr="000E3950">
        <w:rPr>
          <w:rFonts w:ascii="Times New Roman" w:hAnsi="Times New Roman" w:cs="Times New Roman"/>
          <w:sz w:val="28"/>
          <w:szCs w:val="28"/>
        </w:rPr>
        <w:t>Механізми громадського контролю стають все більш помітними серед громадських об’єднань, експертно-професійних організацій та активної громадськості. Цей контроль спрямований на діяльність посадових осіб органів державної влади та місцевого самоврядування, а також керівників підприємств, установ, організацій та інших господарюючих суб’єктів. Завдяки цьому виявляються суспільні ризики та загрози безпеці держави й суспільства, які виникають через негативні на</w:t>
      </w:r>
      <w:r w:rsidR="008B6567">
        <w:rPr>
          <w:rFonts w:ascii="Times New Roman" w:hAnsi="Times New Roman" w:cs="Times New Roman"/>
          <w:sz w:val="28"/>
          <w:szCs w:val="28"/>
        </w:rPr>
        <w:t>слідки діяльності цих суб’єктів [32</w:t>
      </w:r>
      <w:r w:rsidR="008B6567" w:rsidRPr="008B6567">
        <w:rPr>
          <w:rFonts w:ascii="Times New Roman" w:hAnsi="Times New Roman" w:cs="Times New Roman"/>
          <w:sz w:val="28"/>
          <w:szCs w:val="28"/>
        </w:rPr>
        <w:t>,</w:t>
      </w:r>
      <w:r w:rsidR="00856893">
        <w:rPr>
          <w:rFonts w:ascii="Times New Roman" w:hAnsi="Times New Roman" w:cs="Times New Roman"/>
          <w:sz w:val="28"/>
          <w:szCs w:val="28"/>
        </w:rPr>
        <w:t xml:space="preserve"> </w:t>
      </w:r>
      <w:r w:rsidR="008B6567">
        <w:rPr>
          <w:rFonts w:ascii="Times New Roman" w:hAnsi="Times New Roman" w:cs="Times New Roman"/>
          <w:sz w:val="28"/>
          <w:szCs w:val="28"/>
          <w:lang w:val="en-US"/>
        </w:rPr>
        <w:t>c</w:t>
      </w:r>
      <w:r w:rsidR="008B6567" w:rsidRPr="008B6567">
        <w:rPr>
          <w:rFonts w:ascii="Times New Roman" w:hAnsi="Times New Roman" w:cs="Times New Roman"/>
          <w:sz w:val="28"/>
          <w:szCs w:val="28"/>
        </w:rPr>
        <w:t>.</w:t>
      </w:r>
      <w:r w:rsidR="00856893">
        <w:rPr>
          <w:rFonts w:ascii="Times New Roman" w:hAnsi="Times New Roman" w:cs="Times New Roman"/>
          <w:sz w:val="28"/>
          <w:szCs w:val="28"/>
        </w:rPr>
        <w:t xml:space="preserve"> </w:t>
      </w:r>
      <w:r w:rsidR="008B6567">
        <w:rPr>
          <w:rFonts w:ascii="Times New Roman" w:hAnsi="Times New Roman" w:cs="Times New Roman"/>
          <w:sz w:val="28"/>
          <w:szCs w:val="28"/>
        </w:rPr>
        <w:t>39</w:t>
      </w:r>
      <w:r w:rsidR="008B6567" w:rsidRPr="008B6567">
        <w:rPr>
          <w:rFonts w:ascii="Times New Roman" w:hAnsi="Times New Roman" w:cs="Times New Roman"/>
          <w:sz w:val="28"/>
          <w:szCs w:val="28"/>
        </w:rPr>
        <w:t>].</w:t>
      </w:r>
    </w:p>
    <w:p w14:paraId="4F15515F" w14:textId="77777777" w:rsidR="000E3950" w:rsidRDefault="000E3950" w:rsidP="00F063C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Можна стверджувати, що з</w:t>
      </w:r>
      <w:r w:rsidRPr="000E3950">
        <w:rPr>
          <w:rFonts w:ascii="Times New Roman" w:hAnsi="Times New Roman" w:cs="Times New Roman"/>
          <w:sz w:val="28"/>
          <w:szCs w:val="28"/>
        </w:rPr>
        <w:t>алучення громадян і громадських організацій до процесу забезпечення національної безпеки є важливим чинником зміцнення де</w:t>
      </w:r>
      <w:r>
        <w:rPr>
          <w:rFonts w:ascii="Times New Roman" w:hAnsi="Times New Roman" w:cs="Times New Roman"/>
          <w:sz w:val="28"/>
          <w:szCs w:val="28"/>
        </w:rPr>
        <w:t>мократичного суспільства. У</w:t>
      </w:r>
      <w:r w:rsidRPr="000E3950">
        <w:rPr>
          <w:rFonts w:ascii="Times New Roman" w:hAnsi="Times New Roman" w:cs="Times New Roman"/>
          <w:sz w:val="28"/>
          <w:szCs w:val="28"/>
        </w:rPr>
        <w:t>часть</w:t>
      </w:r>
      <w:r>
        <w:rPr>
          <w:rFonts w:ascii="Times New Roman" w:hAnsi="Times New Roman" w:cs="Times New Roman"/>
          <w:sz w:val="28"/>
          <w:szCs w:val="28"/>
        </w:rPr>
        <w:t xml:space="preserve"> громадськості у забезпеченні безпеки держави</w:t>
      </w:r>
      <w:r w:rsidRPr="000E3950">
        <w:rPr>
          <w:rFonts w:ascii="Times New Roman" w:hAnsi="Times New Roman" w:cs="Times New Roman"/>
          <w:sz w:val="28"/>
          <w:szCs w:val="28"/>
        </w:rPr>
        <w:t xml:space="preserve"> сприяє підвищенню прозорості та підзвітності органів влади, зменшує ризики зловживань і корупції. Громадськість виконує функцію контролю, експертизи та ініціатив, що дозволяє своєчасно виявляти загрози і формувати ефективні механізми реагування. Спільна діяльність державних інституцій і громадянського сектору забезпечує більш комплексний і гнучкий підхід до національної</w:t>
      </w:r>
      <w:r w:rsidR="00212922">
        <w:rPr>
          <w:rFonts w:ascii="Times New Roman" w:hAnsi="Times New Roman" w:cs="Times New Roman"/>
          <w:sz w:val="28"/>
          <w:szCs w:val="28"/>
        </w:rPr>
        <w:t xml:space="preserve"> безпеки. Особливої ваги зазначена взаємодія</w:t>
      </w:r>
      <w:r w:rsidRPr="000E3950">
        <w:rPr>
          <w:rFonts w:ascii="Times New Roman" w:hAnsi="Times New Roman" w:cs="Times New Roman"/>
          <w:sz w:val="28"/>
          <w:szCs w:val="28"/>
        </w:rPr>
        <w:t xml:space="preserve"> набуває в умовах воєнної загрози, коли суспільна мобілізація та довіра до влади є ключовими факторами стійкості держави. Таким чином, громадянська участь є не лише додатковим ресурсом, а й необхідною умовою ефективної безпекової політики.</w:t>
      </w:r>
    </w:p>
    <w:p w14:paraId="7FDF9362" w14:textId="77777777" w:rsidR="00212922" w:rsidRDefault="00212922" w:rsidP="00F063C8">
      <w:pPr>
        <w:spacing w:after="0" w:line="360" w:lineRule="auto"/>
        <w:ind w:firstLine="709"/>
        <w:jc w:val="both"/>
        <w:rPr>
          <w:rFonts w:ascii="Times New Roman" w:hAnsi="Times New Roman" w:cs="Times New Roman"/>
          <w:sz w:val="28"/>
          <w:szCs w:val="28"/>
        </w:rPr>
      </w:pPr>
    </w:p>
    <w:p w14:paraId="3F2609B1" w14:textId="77777777" w:rsidR="00212922" w:rsidRPr="00856893" w:rsidRDefault="00212922" w:rsidP="00212922">
      <w:pPr>
        <w:pStyle w:val="2"/>
        <w:spacing w:before="0" w:line="360" w:lineRule="auto"/>
        <w:ind w:firstLine="709"/>
        <w:rPr>
          <w:rFonts w:ascii="Times New Roman" w:hAnsi="Times New Roman" w:cs="Times New Roman"/>
          <w:b/>
          <w:bCs/>
          <w:color w:val="auto"/>
          <w:sz w:val="28"/>
          <w:szCs w:val="28"/>
        </w:rPr>
      </w:pPr>
      <w:bookmarkStart w:id="12" w:name="_Toc198741785"/>
      <w:r w:rsidRPr="00856893">
        <w:rPr>
          <w:rFonts w:ascii="Times New Roman" w:hAnsi="Times New Roman" w:cs="Times New Roman"/>
          <w:b/>
          <w:bCs/>
          <w:color w:val="auto"/>
          <w:sz w:val="28"/>
          <w:szCs w:val="28"/>
        </w:rPr>
        <w:lastRenderedPageBreak/>
        <w:t>2.3. Огляд досвіду місцевих адміністрацій у посиленні безпеки регіону</w:t>
      </w:r>
      <w:bookmarkEnd w:id="12"/>
    </w:p>
    <w:p w14:paraId="314EA524" w14:textId="77777777" w:rsidR="00212922" w:rsidRDefault="00212922" w:rsidP="00F063C8">
      <w:pPr>
        <w:spacing w:after="0" w:line="360" w:lineRule="auto"/>
        <w:ind w:firstLine="709"/>
        <w:jc w:val="both"/>
        <w:rPr>
          <w:rFonts w:ascii="Times New Roman" w:hAnsi="Times New Roman" w:cs="Times New Roman"/>
          <w:sz w:val="28"/>
          <w:szCs w:val="28"/>
        </w:rPr>
      </w:pPr>
      <w:r w:rsidRPr="00212922">
        <w:rPr>
          <w:rFonts w:ascii="Times New Roman" w:hAnsi="Times New Roman" w:cs="Times New Roman"/>
          <w:sz w:val="28"/>
          <w:szCs w:val="28"/>
        </w:rPr>
        <w:t xml:space="preserve">Огляд досвіду місцевих адміністрацій у зміцненні регіональної безпеки дозволяє оцінити ефективність локальних ініціатив у протидії загрозам та забезпеченні стабільності. Саме на місцевому рівні найшвидше реагують на </w:t>
      </w:r>
      <w:r>
        <w:rPr>
          <w:rFonts w:ascii="Times New Roman" w:hAnsi="Times New Roman" w:cs="Times New Roman"/>
          <w:sz w:val="28"/>
          <w:szCs w:val="28"/>
        </w:rPr>
        <w:t>проблеми, адаптують</w:t>
      </w:r>
      <w:r w:rsidRPr="00212922">
        <w:rPr>
          <w:rFonts w:ascii="Times New Roman" w:hAnsi="Times New Roman" w:cs="Times New Roman"/>
          <w:sz w:val="28"/>
          <w:szCs w:val="28"/>
        </w:rPr>
        <w:t xml:space="preserve"> загальнодержавні стратегії до конкретних умов і потреб громади. Дослідження таких практик допомагає виявити успішні підходи, які можуть бути поширені й на інші регіони.</w:t>
      </w:r>
    </w:p>
    <w:p w14:paraId="312227C0" w14:textId="77777777" w:rsidR="00212922" w:rsidRDefault="00050834" w:rsidP="00F063C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Досить ефективною у цьому вимірі є діяльність Волинської ОДА. </w:t>
      </w:r>
      <w:r w:rsidRPr="00050834">
        <w:rPr>
          <w:rFonts w:ascii="Times New Roman" w:hAnsi="Times New Roman" w:cs="Times New Roman"/>
          <w:sz w:val="28"/>
          <w:szCs w:val="28"/>
        </w:rPr>
        <w:t>Волинська обла</w:t>
      </w:r>
      <w:r>
        <w:rPr>
          <w:rFonts w:ascii="Times New Roman" w:hAnsi="Times New Roman" w:cs="Times New Roman"/>
          <w:sz w:val="28"/>
          <w:szCs w:val="28"/>
        </w:rPr>
        <w:t>сна державна адміністрація</w:t>
      </w:r>
      <w:r w:rsidRPr="00050834">
        <w:rPr>
          <w:rFonts w:ascii="Times New Roman" w:hAnsi="Times New Roman" w:cs="Times New Roman"/>
          <w:sz w:val="28"/>
          <w:szCs w:val="28"/>
        </w:rPr>
        <w:t xml:space="preserve"> активно координує роботи з укріплення фортифікаційних споруд уздовж українсько-білоруського кордону</w:t>
      </w:r>
      <w:r w:rsidR="008B6567">
        <w:rPr>
          <w:rFonts w:ascii="Times New Roman" w:hAnsi="Times New Roman" w:cs="Times New Roman"/>
          <w:sz w:val="28"/>
          <w:szCs w:val="28"/>
        </w:rPr>
        <w:t> </w:t>
      </w:r>
      <w:r w:rsidR="008B6567" w:rsidRPr="008B6567">
        <w:rPr>
          <w:rFonts w:ascii="Times New Roman" w:hAnsi="Times New Roman" w:cs="Times New Roman"/>
          <w:sz w:val="28"/>
          <w:szCs w:val="28"/>
        </w:rPr>
        <w:t>[1</w:t>
      </w:r>
      <w:r w:rsidR="008B6567">
        <w:rPr>
          <w:rFonts w:ascii="Times New Roman" w:hAnsi="Times New Roman" w:cs="Times New Roman"/>
          <w:sz w:val="28"/>
          <w:szCs w:val="28"/>
        </w:rPr>
        <w:t>2</w:t>
      </w:r>
      <w:r w:rsidR="008B6567" w:rsidRPr="008B6567">
        <w:rPr>
          <w:rFonts w:ascii="Times New Roman" w:hAnsi="Times New Roman" w:cs="Times New Roman"/>
          <w:sz w:val="28"/>
          <w:szCs w:val="28"/>
        </w:rPr>
        <w:t>].</w:t>
      </w:r>
      <w:r w:rsidRPr="00050834">
        <w:rPr>
          <w:rFonts w:ascii="Times New Roman" w:hAnsi="Times New Roman" w:cs="Times New Roman"/>
          <w:sz w:val="28"/>
          <w:szCs w:val="28"/>
        </w:rPr>
        <w:t>Ці заходи спрямовані на підвищення обороноздатності регіону та запобігання можливим загрозам з північного напрямку. Під час засідань Ради оборони області обговорюються питання зміцнення оборонних рубежів, зокрема будівництва та модернізації фортифікаційних споруд, а також забезпечення їх необхідними ресурсами та технікою.</w:t>
      </w:r>
    </w:p>
    <w:p w14:paraId="065BCA25" w14:textId="77777777" w:rsidR="00050834" w:rsidRPr="008B6567" w:rsidRDefault="00050834" w:rsidP="00F063C8">
      <w:pPr>
        <w:spacing w:after="0" w:line="360" w:lineRule="auto"/>
        <w:ind w:firstLine="709"/>
        <w:jc w:val="both"/>
        <w:rPr>
          <w:rFonts w:ascii="Times New Roman" w:hAnsi="Times New Roman" w:cs="Times New Roman"/>
          <w:sz w:val="28"/>
          <w:szCs w:val="28"/>
        </w:rPr>
      </w:pPr>
      <w:r w:rsidRPr="00050834">
        <w:rPr>
          <w:rFonts w:ascii="Times New Roman" w:hAnsi="Times New Roman" w:cs="Times New Roman"/>
          <w:sz w:val="28"/>
          <w:szCs w:val="28"/>
        </w:rPr>
        <w:t>Окрім укріплення кордону, Волинська ОДА п</w:t>
      </w:r>
      <w:r>
        <w:rPr>
          <w:rFonts w:ascii="Times New Roman" w:hAnsi="Times New Roman" w:cs="Times New Roman"/>
          <w:sz w:val="28"/>
          <w:szCs w:val="28"/>
        </w:rPr>
        <w:t>риділяє значну увагу захисту об’</w:t>
      </w:r>
      <w:r w:rsidRPr="00050834">
        <w:rPr>
          <w:rFonts w:ascii="Times New Roman" w:hAnsi="Times New Roman" w:cs="Times New Roman"/>
          <w:sz w:val="28"/>
          <w:szCs w:val="28"/>
        </w:rPr>
        <w:t xml:space="preserve">єктів енергетичної інфраструктури, які є критично важливими для функціонування області. </w:t>
      </w:r>
      <w:r>
        <w:rPr>
          <w:rFonts w:ascii="Times New Roman" w:hAnsi="Times New Roman" w:cs="Times New Roman"/>
          <w:sz w:val="28"/>
          <w:szCs w:val="28"/>
        </w:rPr>
        <w:t>Основна увага зосереджена</w:t>
      </w:r>
      <w:r w:rsidRPr="00050834">
        <w:rPr>
          <w:rFonts w:ascii="Times New Roman" w:hAnsi="Times New Roman" w:cs="Times New Roman"/>
          <w:sz w:val="28"/>
          <w:szCs w:val="28"/>
        </w:rPr>
        <w:t xml:space="preserve"> на безпеці підстанцій, які забезпечують електропостачання насел</w:t>
      </w:r>
      <w:r>
        <w:rPr>
          <w:rFonts w:ascii="Times New Roman" w:hAnsi="Times New Roman" w:cs="Times New Roman"/>
          <w:sz w:val="28"/>
          <w:szCs w:val="28"/>
        </w:rPr>
        <w:t>ених пунктів та стратегічних об’</w:t>
      </w:r>
      <w:r w:rsidRPr="00050834">
        <w:rPr>
          <w:rFonts w:ascii="Times New Roman" w:hAnsi="Times New Roman" w:cs="Times New Roman"/>
          <w:sz w:val="28"/>
          <w:szCs w:val="28"/>
        </w:rPr>
        <w:t>єктів. За словами голови Волинської ОДА Юрія Рудницького, безпека кордонів та енергетичної інфраструктури є пріоритетом для обласної влади. Він зазначив, що вживаються заходи для мінімізації ризиків та забезпечення ст</w:t>
      </w:r>
      <w:r>
        <w:rPr>
          <w:rFonts w:ascii="Times New Roman" w:hAnsi="Times New Roman" w:cs="Times New Roman"/>
          <w:sz w:val="28"/>
          <w:szCs w:val="28"/>
        </w:rPr>
        <w:t>абільної роботи енергетичних об’</w:t>
      </w:r>
      <w:r w:rsidRPr="00050834">
        <w:rPr>
          <w:rFonts w:ascii="Times New Roman" w:hAnsi="Times New Roman" w:cs="Times New Roman"/>
          <w:sz w:val="28"/>
          <w:szCs w:val="28"/>
        </w:rPr>
        <w:t>єктів в умовах воєнного стану</w:t>
      </w:r>
      <w:r w:rsidR="008B6567" w:rsidRPr="008B6567">
        <w:rPr>
          <w:rFonts w:ascii="Times New Roman" w:hAnsi="Times New Roman" w:cs="Times New Roman"/>
          <w:sz w:val="28"/>
          <w:szCs w:val="28"/>
        </w:rPr>
        <w:t>[</w:t>
      </w:r>
      <w:r w:rsidR="008B6567">
        <w:rPr>
          <w:rFonts w:ascii="Times New Roman" w:hAnsi="Times New Roman" w:cs="Times New Roman"/>
          <w:sz w:val="28"/>
          <w:szCs w:val="28"/>
        </w:rPr>
        <w:t>6</w:t>
      </w:r>
      <w:r w:rsidR="008B6567" w:rsidRPr="008B6567">
        <w:rPr>
          <w:rFonts w:ascii="Times New Roman" w:hAnsi="Times New Roman" w:cs="Times New Roman"/>
          <w:sz w:val="28"/>
          <w:szCs w:val="28"/>
        </w:rPr>
        <w:t>].</w:t>
      </w:r>
    </w:p>
    <w:p w14:paraId="0A66954F" w14:textId="77777777" w:rsidR="00050834" w:rsidRDefault="00050834" w:rsidP="00F063C8">
      <w:pPr>
        <w:spacing w:after="0" w:line="360" w:lineRule="auto"/>
        <w:ind w:firstLine="709"/>
        <w:jc w:val="both"/>
        <w:rPr>
          <w:rFonts w:ascii="Times New Roman" w:hAnsi="Times New Roman" w:cs="Times New Roman"/>
          <w:sz w:val="28"/>
          <w:szCs w:val="28"/>
        </w:rPr>
      </w:pPr>
      <w:r w:rsidRPr="00050834">
        <w:rPr>
          <w:rFonts w:ascii="Times New Roman" w:hAnsi="Times New Roman" w:cs="Times New Roman"/>
          <w:sz w:val="28"/>
          <w:szCs w:val="28"/>
        </w:rPr>
        <w:t>Під час засідань Ради оборони області обговорюється хід виконання заходів з укріплення фортифікацій та захисту енергетичної інфраструктури. Зокрема, розглядаються питання щодо забезпечення безпеки підстанцій, їхнього технічного стану та готовності до можливих надзвичайних ситуацій. Обласна влада співпрацює з відповідними службами та організаціями для ефективної реалізації цих заходів та забезпечення стабільного функціонування критичної інфраструктури регіону</w:t>
      </w:r>
      <w:r>
        <w:rPr>
          <w:rFonts w:ascii="Times New Roman" w:hAnsi="Times New Roman" w:cs="Times New Roman"/>
          <w:sz w:val="28"/>
          <w:szCs w:val="28"/>
        </w:rPr>
        <w:t>.</w:t>
      </w:r>
    </w:p>
    <w:p w14:paraId="1C7A9D17" w14:textId="77777777" w:rsidR="00050834" w:rsidRPr="00203E15" w:rsidRDefault="00050834" w:rsidP="00F063C8">
      <w:pPr>
        <w:spacing w:after="0" w:line="360" w:lineRule="auto"/>
        <w:ind w:firstLine="709"/>
        <w:jc w:val="both"/>
        <w:rPr>
          <w:rFonts w:ascii="Times New Roman" w:hAnsi="Times New Roman" w:cs="Times New Roman"/>
          <w:sz w:val="28"/>
          <w:szCs w:val="28"/>
        </w:rPr>
      </w:pPr>
      <w:r w:rsidRPr="00050834">
        <w:rPr>
          <w:rFonts w:ascii="Times New Roman" w:hAnsi="Times New Roman" w:cs="Times New Roman"/>
          <w:sz w:val="28"/>
          <w:szCs w:val="28"/>
        </w:rPr>
        <w:lastRenderedPageBreak/>
        <w:t>Управління з питань цивільного захисту Волинської обласн</w:t>
      </w:r>
      <w:r>
        <w:rPr>
          <w:rFonts w:ascii="Times New Roman" w:hAnsi="Times New Roman" w:cs="Times New Roman"/>
          <w:sz w:val="28"/>
          <w:szCs w:val="28"/>
        </w:rPr>
        <w:t>ої державної адміністрації</w:t>
      </w:r>
      <w:r w:rsidRPr="00050834">
        <w:rPr>
          <w:rFonts w:ascii="Times New Roman" w:hAnsi="Times New Roman" w:cs="Times New Roman"/>
          <w:sz w:val="28"/>
          <w:szCs w:val="28"/>
        </w:rPr>
        <w:t xml:space="preserve"> відповідає за своєчасне оповіщення населення про загрози, зокрема через систему сирен. Увімкнення сирен здійснюється на підставі повідомлень військових структур, які оцінюють реаль</w:t>
      </w:r>
      <w:r>
        <w:rPr>
          <w:rFonts w:ascii="Times New Roman" w:hAnsi="Times New Roman" w:cs="Times New Roman"/>
          <w:sz w:val="28"/>
          <w:szCs w:val="28"/>
        </w:rPr>
        <w:t>ні загрози та інші обставини, що</w:t>
      </w:r>
      <w:r w:rsidRPr="00050834">
        <w:rPr>
          <w:rFonts w:ascii="Times New Roman" w:hAnsi="Times New Roman" w:cs="Times New Roman"/>
          <w:sz w:val="28"/>
          <w:szCs w:val="28"/>
        </w:rPr>
        <w:t xml:space="preserve"> дозволяє оперативно інформувати громадян про надзвичайні ситуа</w:t>
      </w:r>
      <w:r w:rsidR="00203E15">
        <w:rPr>
          <w:rFonts w:ascii="Times New Roman" w:hAnsi="Times New Roman" w:cs="Times New Roman"/>
          <w:sz w:val="28"/>
          <w:szCs w:val="28"/>
        </w:rPr>
        <w:t xml:space="preserve">ції та забезпечити їхню безпеку </w:t>
      </w:r>
      <w:r w:rsidR="00203E15" w:rsidRPr="00203E15">
        <w:rPr>
          <w:rFonts w:ascii="Times New Roman" w:hAnsi="Times New Roman" w:cs="Times New Roman"/>
          <w:sz w:val="28"/>
          <w:szCs w:val="28"/>
        </w:rPr>
        <w:t>[</w:t>
      </w:r>
      <w:r w:rsidR="00203E15">
        <w:rPr>
          <w:rFonts w:ascii="Times New Roman" w:hAnsi="Times New Roman" w:cs="Times New Roman"/>
          <w:sz w:val="28"/>
          <w:szCs w:val="28"/>
        </w:rPr>
        <w:t>74</w:t>
      </w:r>
      <w:r w:rsidR="00203E15" w:rsidRPr="00203E15">
        <w:rPr>
          <w:rFonts w:ascii="Times New Roman" w:hAnsi="Times New Roman" w:cs="Times New Roman"/>
          <w:sz w:val="28"/>
          <w:szCs w:val="28"/>
        </w:rPr>
        <w:t>].</w:t>
      </w:r>
    </w:p>
    <w:p w14:paraId="26E94756" w14:textId="77777777" w:rsidR="00050834" w:rsidRDefault="00050834" w:rsidP="00F063C8">
      <w:pPr>
        <w:spacing w:after="0" w:line="360" w:lineRule="auto"/>
        <w:ind w:firstLine="709"/>
        <w:jc w:val="both"/>
        <w:rPr>
          <w:rFonts w:ascii="Times New Roman" w:hAnsi="Times New Roman" w:cs="Times New Roman"/>
          <w:sz w:val="28"/>
          <w:szCs w:val="28"/>
        </w:rPr>
      </w:pPr>
      <w:r w:rsidRPr="00050834">
        <w:rPr>
          <w:rFonts w:ascii="Times New Roman" w:hAnsi="Times New Roman" w:cs="Times New Roman"/>
          <w:sz w:val="28"/>
          <w:szCs w:val="28"/>
        </w:rPr>
        <w:t>Система централізованого оповіщення на Волині включає як застарілу аналогову систему, так і нову цифрову. З початку повномасштабного вторгнення в області працювали 69 систем оповіщення. Додатково було встановлено 20 пневмоелектричних сирен у територіальних громадах, що межують з Білоруссю, та у 30-кілометровій зоні Рівненської атомної станції. Також було встановлено 10 електросирен та автоматизоване робоче місце в Луцьку, а також 12 електросирен та інших гучномовних пристроїв, придбаних те</w:t>
      </w:r>
      <w:r w:rsidR="00203E15">
        <w:rPr>
          <w:rFonts w:ascii="Times New Roman" w:hAnsi="Times New Roman" w:cs="Times New Roman"/>
          <w:sz w:val="28"/>
          <w:szCs w:val="28"/>
        </w:rPr>
        <w:t xml:space="preserve">риторіальними громадами області </w:t>
      </w:r>
      <w:r w:rsidR="00203E15">
        <w:rPr>
          <w:rFonts w:ascii="Times New Roman" w:hAnsi="Times New Roman" w:cs="Times New Roman"/>
          <w:sz w:val="28"/>
          <w:szCs w:val="28"/>
          <w:lang w:val="ru-RU"/>
        </w:rPr>
        <w:t>[80</w:t>
      </w:r>
      <w:r w:rsidR="00203E15" w:rsidRPr="008B6567">
        <w:rPr>
          <w:rFonts w:ascii="Times New Roman" w:hAnsi="Times New Roman" w:cs="Times New Roman"/>
          <w:sz w:val="28"/>
          <w:szCs w:val="28"/>
          <w:lang w:val="ru-RU"/>
        </w:rPr>
        <w:t>].</w:t>
      </w:r>
    </w:p>
    <w:p w14:paraId="5E6268C2" w14:textId="77777777" w:rsidR="00050834" w:rsidRDefault="00050834" w:rsidP="00F063C8">
      <w:pPr>
        <w:spacing w:after="0" w:line="360" w:lineRule="auto"/>
        <w:ind w:firstLine="709"/>
        <w:jc w:val="both"/>
        <w:rPr>
          <w:rFonts w:ascii="Times New Roman" w:hAnsi="Times New Roman" w:cs="Times New Roman"/>
          <w:sz w:val="28"/>
          <w:szCs w:val="28"/>
        </w:rPr>
      </w:pPr>
      <w:r w:rsidRPr="00050834">
        <w:rPr>
          <w:rFonts w:ascii="Times New Roman" w:hAnsi="Times New Roman" w:cs="Times New Roman"/>
          <w:sz w:val="28"/>
          <w:szCs w:val="28"/>
        </w:rPr>
        <w:t>Волинська обла</w:t>
      </w:r>
      <w:r>
        <w:rPr>
          <w:rFonts w:ascii="Times New Roman" w:hAnsi="Times New Roman" w:cs="Times New Roman"/>
          <w:sz w:val="28"/>
          <w:szCs w:val="28"/>
        </w:rPr>
        <w:t>сна державна адміністрація також</w:t>
      </w:r>
      <w:r w:rsidRPr="00050834">
        <w:rPr>
          <w:rFonts w:ascii="Times New Roman" w:hAnsi="Times New Roman" w:cs="Times New Roman"/>
          <w:sz w:val="28"/>
          <w:szCs w:val="28"/>
        </w:rPr>
        <w:t xml:space="preserve"> активно сприяє релокації підприємств із зон б</w:t>
      </w:r>
      <w:r w:rsidR="000579B2">
        <w:rPr>
          <w:rFonts w:ascii="Times New Roman" w:hAnsi="Times New Roman" w:cs="Times New Roman"/>
          <w:sz w:val="28"/>
          <w:szCs w:val="28"/>
        </w:rPr>
        <w:t>ойових дій, створює</w:t>
      </w:r>
      <w:r w:rsidRPr="00050834">
        <w:rPr>
          <w:rFonts w:ascii="Times New Roman" w:hAnsi="Times New Roman" w:cs="Times New Roman"/>
          <w:sz w:val="28"/>
          <w:szCs w:val="28"/>
        </w:rPr>
        <w:t xml:space="preserve"> сприятливі умови для їхнього функціонування. Зокрема, релокованим компаніям безкоштовно надаються місця для зберігання обладнання, а також визначено понад 100 локацій для розміщення бізнесу в області. Ці заходи спрямовані на забезпечення безперебійної роботи підприємств та підтримку економіки регіону</w:t>
      </w:r>
      <w:r>
        <w:rPr>
          <w:rFonts w:ascii="Times New Roman" w:hAnsi="Times New Roman" w:cs="Times New Roman"/>
          <w:sz w:val="28"/>
          <w:szCs w:val="28"/>
        </w:rPr>
        <w:t>.</w:t>
      </w:r>
    </w:p>
    <w:p w14:paraId="0059D55D" w14:textId="77777777" w:rsidR="00050834" w:rsidRDefault="00050834" w:rsidP="00F063C8">
      <w:pPr>
        <w:spacing w:after="0" w:line="360" w:lineRule="auto"/>
        <w:ind w:firstLine="709"/>
        <w:jc w:val="both"/>
        <w:rPr>
          <w:rFonts w:ascii="Times New Roman" w:hAnsi="Times New Roman" w:cs="Times New Roman"/>
          <w:sz w:val="28"/>
          <w:szCs w:val="28"/>
        </w:rPr>
      </w:pPr>
      <w:r w:rsidRPr="00050834">
        <w:rPr>
          <w:rFonts w:ascii="Times New Roman" w:hAnsi="Times New Roman" w:cs="Times New Roman"/>
          <w:sz w:val="28"/>
          <w:szCs w:val="28"/>
        </w:rPr>
        <w:t xml:space="preserve">За перші 200 днів повномасштабної війни на Волині вже розпочали роботу 11 релокованих підприємств із 28, що перебували в процесі переїзду. Обласна влада надає всебічну підтримку таким компаніям, </w:t>
      </w:r>
      <w:r>
        <w:rPr>
          <w:rFonts w:ascii="Times New Roman" w:hAnsi="Times New Roman" w:cs="Times New Roman"/>
          <w:sz w:val="28"/>
          <w:szCs w:val="28"/>
        </w:rPr>
        <w:t>зокрема організовує</w:t>
      </w:r>
      <w:r w:rsidRPr="00050834">
        <w:rPr>
          <w:rFonts w:ascii="Times New Roman" w:hAnsi="Times New Roman" w:cs="Times New Roman"/>
          <w:sz w:val="28"/>
          <w:szCs w:val="28"/>
        </w:rPr>
        <w:t xml:space="preserve"> консультаційний супровід, допомогу в п</w:t>
      </w:r>
      <w:r>
        <w:rPr>
          <w:rFonts w:ascii="Times New Roman" w:hAnsi="Times New Roman" w:cs="Times New Roman"/>
          <w:sz w:val="28"/>
          <w:szCs w:val="28"/>
        </w:rPr>
        <w:t>ошуку приміщень, укомплектовуєустанови персоналом та організовує безпечні</w:t>
      </w:r>
      <w:r w:rsidRPr="00050834">
        <w:rPr>
          <w:rFonts w:ascii="Times New Roman" w:hAnsi="Times New Roman" w:cs="Times New Roman"/>
          <w:sz w:val="28"/>
          <w:szCs w:val="28"/>
        </w:rPr>
        <w:t xml:space="preserve"> умов</w:t>
      </w:r>
      <w:r>
        <w:rPr>
          <w:rFonts w:ascii="Times New Roman" w:hAnsi="Times New Roman" w:cs="Times New Roman"/>
          <w:sz w:val="28"/>
          <w:szCs w:val="28"/>
        </w:rPr>
        <w:t>и</w:t>
      </w:r>
      <w:r w:rsidRPr="00050834">
        <w:rPr>
          <w:rFonts w:ascii="Times New Roman" w:hAnsi="Times New Roman" w:cs="Times New Roman"/>
          <w:sz w:val="28"/>
          <w:szCs w:val="28"/>
        </w:rPr>
        <w:t xml:space="preserve"> праці. Кожен запит супроводжується фахівцями ОДА, що забезпечує ефективну інтеграцію бізнесу в нове середовище</w:t>
      </w:r>
      <w:r w:rsidR="000B376A">
        <w:rPr>
          <w:rFonts w:ascii="Times New Roman" w:hAnsi="Times New Roman" w:cs="Times New Roman"/>
          <w:sz w:val="28"/>
          <w:szCs w:val="28"/>
          <w:lang w:val="ru-RU"/>
        </w:rPr>
        <w:t>[101</w:t>
      </w:r>
      <w:r w:rsidR="000B376A" w:rsidRPr="008B6567">
        <w:rPr>
          <w:rFonts w:ascii="Times New Roman" w:hAnsi="Times New Roman" w:cs="Times New Roman"/>
          <w:sz w:val="28"/>
          <w:szCs w:val="28"/>
          <w:lang w:val="ru-RU"/>
        </w:rPr>
        <w:t>].</w:t>
      </w:r>
    </w:p>
    <w:p w14:paraId="115B0011" w14:textId="77777777" w:rsidR="00050834" w:rsidRDefault="00050834" w:rsidP="00296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 менш активно до підтримки національної безпеки долучається також і Львівська ОДА. </w:t>
      </w:r>
      <w:r w:rsidRPr="00050834">
        <w:rPr>
          <w:rFonts w:ascii="Times New Roman" w:hAnsi="Times New Roman" w:cs="Times New Roman"/>
          <w:sz w:val="28"/>
          <w:szCs w:val="28"/>
        </w:rPr>
        <w:t>Львівська облас</w:t>
      </w:r>
      <w:r>
        <w:rPr>
          <w:rFonts w:ascii="Times New Roman" w:hAnsi="Times New Roman" w:cs="Times New Roman"/>
          <w:sz w:val="28"/>
          <w:szCs w:val="28"/>
        </w:rPr>
        <w:t>на військова адміністрація</w:t>
      </w:r>
      <w:r w:rsidRPr="00050834">
        <w:rPr>
          <w:rFonts w:ascii="Times New Roman" w:hAnsi="Times New Roman" w:cs="Times New Roman"/>
          <w:sz w:val="28"/>
          <w:szCs w:val="28"/>
        </w:rPr>
        <w:t xml:space="preserve"> активно співпрацює з 125-ю окремою бригадою територіальної оборони Збройних Сил України, яка </w:t>
      </w:r>
      <w:r w:rsidRPr="00050834">
        <w:rPr>
          <w:rFonts w:ascii="Times New Roman" w:hAnsi="Times New Roman" w:cs="Times New Roman"/>
          <w:sz w:val="28"/>
          <w:szCs w:val="28"/>
        </w:rPr>
        <w:lastRenderedPageBreak/>
        <w:t>бере участь у бойових діях. З початку повномасштабного вторгнення бригада була сформована в лютому 2022 року у Львові та з того часу бере участь у звільненні населених пунктів на Донеччині,</w:t>
      </w:r>
      <w:r w:rsidR="0029608D">
        <w:rPr>
          <w:rFonts w:ascii="Times New Roman" w:hAnsi="Times New Roman" w:cs="Times New Roman"/>
          <w:sz w:val="28"/>
          <w:szCs w:val="28"/>
        </w:rPr>
        <w:t xml:space="preserve"> Харківщині та інших регіонах. </w:t>
      </w:r>
      <w:r w:rsidRPr="00050834">
        <w:rPr>
          <w:rFonts w:ascii="Times New Roman" w:hAnsi="Times New Roman" w:cs="Times New Roman"/>
          <w:sz w:val="28"/>
          <w:szCs w:val="28"/>
        </w:rPr>
        <w:t>З нагоди третьої річниці створення бригади Львівська ОВА організувала низку заходів на підтримку військових. У Гарнізонному храмі відбулася поминальна слу</w:t>
      </w:r>
      <w:r w:rsidR="0029608D">
        <w:rPr>
          <w:rFonts w:ascii="Times New Roman" w:hAnsi="Times New Roman" w:cs="Times New Roman"/>
          <w:sz w:val="28"/>
          <w:szCs w:val="28"/>
        </w:rPr>
        <w:t>жба, під час якої вшанували пам’</w:t>
      </w:r>
      <w:r w:rsidRPr="00050834">
        <w:rPr>
          <w:rFonts w:ascii="Times New Roman" w:hAnsi="Times New Roman" w:cs="Times New Roman"/>
          <w:sz w:val="28"/>
          <w:szCs w:val="28"/>
        </w:rPr>
        <w:t>ять загиблих бійців хвилиною мовчання. Також на Марсовому полі відбувся урочистий захід, де присутні вшанували полеглих героїв та виконали Державний гімн України</w:t>
      </w:r>
      <w:r w:rsidR="00203E15">
        <w:rPr>
          <w:rFonts w:ascii="Times New Roman" w:hAnsi="Times New Roman" w:cs="Times New Roman"/>
          <w:sz w:val="28"/>
          <w:szCs w:val="28"/>
          <w:lang w:val="ru-RU"/>
        </w:rPr>
        <w:t>[73</w:t>
      </w:r>
      <w:r w:rsidR="00203E15" w:rsidRPr="008B6567">
        <w:rPr>
          <w:rFonts w:ascii="Times New Roman" w:hAnsi="Times New Roman" w:cs="Times New Roman"/>
          <w:sz w:val="28"/>
          <w:szCs w:val="28"/>
          <w:lang w:val="ru-RU"/>
        </w:rPr>
        <w:t>].</w:t>
      </w:r>
    </w:p>
    <w:p w14:paraId="6B1E5741" w14:textId="77777777" w:rsidR="0029608D" w:rsidRDefault="0029608D" w:rsidP="0029608D">
      <w:pPr>
        <w:spacing w:after="0" w:line="360" w:lineRule="auto"/>
        <w:ind w:firstLine="709"/>
        <w:jc w:val="both"/>
        <w:rPr>
          <w:rFonts w:ascii="Times New Roman" w:hAnsi="Times New Roman" w:cs="Times New Roman"/>
          <w:sz w:val="28"/>
          <w:szCs w:val="28"/>
        </w:rPr>
      </w:pPr>
      <w:r w:rsidRPr="0029608D">
        <w:rPr>
          <w:rFonts w:ascii="Times New Roman" w:hAnsi="Times New Roman" w:cs="Times New Roman"/>
          <w:sz w:val="28"/>
          <w:szCs w:val="28"/>
        </w:rPr>
        <w:t>Обласна влада також активно підтримує бригаду матеріально. У 2024 році з обласного бюджету було виділено майже 31 мільйон гривень на закупівлю техніки та обладнання, зокрема безпілотних авіаційних комплексів, позашляховиків та іншої техніки. У 2025 році вже спрямовано 11 мільйонів гривень для подальшого забезпечення потреб бригади</w:t>
      </w:r>
      <w:r w:rsidR="00203E15">
        <w:rPr>
          <w:rFonts w:ascii="Times New Roman" w:hAnsi="Times New Roman" w:cs="Times New Roman"/>
          <w:sz w:val="28"/>
          <w:szCs w:val="28"/>
          <w:lang w:val="ru-RU"/>
        </w:rPr>
        <w:t>[73</w:t>
      </w:r>
      <w:r w:rsidR="00203E15" w:rsidRPr="008B6567">
        <w:rPr>
          <w:rFonts w:ascii="Times New Roman" w:hAnsi="Times New Roman" w:cs="Times New Roman"/>
          <w:sz w:val="28"/>
          <w:szCs w:val="28"/>
          <w:lang w:val="ru-RU"/>
        </w:rPr>
        <w:t>].</w:t>
      </w:r>
    </w:p>
    <w:p w14:paraId="060640F9" w14:textId="77777777" w:rsidR="0029608D" w:rsidRDefault="0029608D" w:rsidP="00296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травні</w:t>
      </w:r>
      <w:r w:rsidRPr="0029608D">
        <w:rPr>
          <w:rFonts w:ascii="Times New Roman" w:hAnsi="Times New Roman" w:cs="Times New Roman"/>
          <w:sz w:val="28"/>
          <w:szCs w:val="28"/>
        </w:rPr>
        <w:t xml:space="preserve"> 2025 року Служба безпеки України (СБУ) спільно з Національною поліцією, Національною гвардією та Військовою службою правопорядку провела в Львові комплексні контррозвідувальні заходи. Операція тривала з 15 по 18 травня і охопила всю територію міста. У рамках заходів правоохоронці здійснювали перевірку документів, огляд транспортних засобів та обшуки у громадських місцях. Можливі обмеження руху та тимчасові блокування вулиць були введені для забезпечення безпеки та ефективності операції. СБУ закликала громадян з розумінням ставитися до можливих незручностей і наголосила на важливості дотримання комендантської години</w:t>
      </w:r>
      <w:r w:rsidR="008B6567">
        <w:rPr>
          <w:rFonts w:ascii="Times New Roman" w:hAnsi="Times New Roman" w:cs="Times New Roman"/>
          <w:sz w:val="28"/>
          <w:szCs w:val="28"/>
          <w:lang w:val="ru-RU"/>
        </w:rPr>
        <w:t>[21</w:t>
      </w:r>
      <w:r w:rsidR="008B6567" w:rsidRPr="008B6567">
        <w:rPr>
          <w:rFonts w:ascii="Times New Roman" w:hAnsi="Times New Roman" w:cs="Times New Roman"/>
          <w:sz w:val="28"/>
          <w:szCs w:val="28"/>
          <w:lang w:val="ru-RU"/>
        </w:rPr>
        <w:t>].</w:t>
      </w:r>
    </w:p>
    <w:p w14:paraId="38F74CC6" w14:textId="77777777" w:rsidR="0029608D" w:rsidRPr="0029608D" w:rsidRDefault="0029608D" w:rsidP="0029608D">
      <w:pPr>
        <w:spacing w:after="0" w:line="360" w:lineRule="auto"/>
        <w:ind w:firstLine="709"/>
        <w:jc w:val="both"/>
        <w:rPr>
          <w:rFonts w:ascii="Times New Roman" w:hAnsi="Times New Roman" w:cs="Times New Roman"/>
          <w:sz w:val="28"/>
          <w:szCs w:val="28"/>
        </w:rPr>
      </w:pPr>
      <w:r w:rsidRPr="0029608D">
        <w:rPr>
          <w:rFonts w:ascii="Times New Roman" w:hAnsi="Times New Roman" w:cs="Times New Roman"/>
          <w:sz w:val="28"/>
          <w:szCs w:val="28"/>
        </w:rPr>
        <w:t>Метою проведених заходів було виявлення та нейтралізація потенційних загроз, зокрема діяльності ворожих агентів та саботажних груп. Спільні дії силових структур сприяли підвищенню рівня безпеки в регіоні та запобіганню можливим терористичним актам. СБУ підкреслила, що всі дії проводилися в межах законодавства та з дотр</w:t>
      </w:r>
      <w:r>
        <w:rPr>
          <w:rFonts w:ascii="Times New Roman" w:hAnsi="Times New Roman" w:cs="Times New Roman"/>
          <w:sz w:val="28"/>
          <w:szCs w:val="28"/>
        </w:rPr>
        <w:t>иманням прав і свобод громадян.</w:t>
      </w:r>
    </w:p>
    <w:p w14:paraId="02492A3D" w14:textId="77777777" w:rsidR="0029608D" w:rsidRDefault="0029608D" w:rsidP="0029608D">
      <w:pPr>
        <w:spacing w:after="0" w:line="360" w:lineRule="auto"/>
        <w:ind w:firstLine="709"/>
        <w:jc w:val="both"/>
        <w:rPr>
          <w:rFonts w:ascii="Times New Roman" w:hAnsi="Times New Roman" w:cs="Times New Roman"/>
          <w:sz w:val="28"/>
          <w:szCs w:val="28"/>
        </w:rPr>
      </w:pPr>
      <w:r w:rsidRPr="0029608D">
        <w:rPr>
          <w:rFonts w:ascii="Times New Roman" w:hAnsi="Times New Roman" w:cs="Times New Roman"/>
          <w:sz w:val="28"/>
          <w:szCs w:val="28"/>
        </w:rPr>
        <w:t xml:space="preserve">Ці заходи є частиною загальнонаціональної стратегії з протидії ворожим впливам та забезпечення стабільності в умовах воєнного стану. СБУ продовжує співпрацювати з іншими правоохоронними органами для ефективної боротьби з </w:t>
      </w:r>
      <w:r w:rsidRPr="0029608D">
        <w:rPr>
          <w:rFonts w:ascii="Times New Roman" w:hAnsi="Times New Roman" w:cs="Times New Roman"/>
          <w:sz w:val="28"/>
          <w:szCs w:val="28"/>
        </w:rPr>
        <w:lastRenderedPageBreak/>
        <w:t>потенційними загрозами та підтримки громадського пор</w:t>
      </w:r>
      <w:r>
        <w:rPr>
          <w:rFonts w:ascii="Times New Roman" w:hAnsi="Times New Roman" w:cs="Times New Roman"/>
          <w:sz w:val="28"/>
          <w:szCs w:val="28"/>
        </w:rPr>
        <w:t>ядку по всій території України.</w:t>
      </w:r>
    </w:p>
    <w:p w14:paraId="4BE625A0" w14:textId="77777777" w:rsidR="0029608D" w:rsidRDefault="0029608D" w:rsidP="0029608D">
      <w:pPr>
        <w:spacing w:after="0" w:line="360" w:lineRule="auto"/>
        <w:ind w:firstLine="709"/>
        <w:jc w:val="both"/>
        <w:rPr>
          <w:rFonts w:ascii="Times New Roman" w:hAnsi="Times New Roman" w:cs="Times New Roman"/>
          <w:sz w:val="28"/>
          <w:szCs w:val="28"/>
        </w:rPr>
      </w:pPr>
      <w:r w:rsidRPr="0029608D">
        <w:rPr>
          <w:rFonts w:ascii="Times New Roman" w:hAnsi="Times New Roman" w:cs="Times New Roman"/>
          <w:sz w:val="28"/>
          <w:szCs w:val="28"/>
        </w:rPr>
        <w:t xml:space="preserve">У </w:t>
      </w:r>
      <w:r>
        <w:rPr>
          <w:rFonts w:ascii="Times New Roman" w:hAnsi="Times New Roman" w:cs="Times New Roman"/>
          <w:sz w:val="28"/>
          <w:szCs w:val="28"/>
        </w:rPr>
        <w:t>вересні 2023</w:t>
      </w:r>
      <w:r w:rsidRPr="0029608D">
        <w:rPr>
          <w:rFonts w:ascii="Times New Roman" w:hAnsi="Times New Roman" w:cs="Times New Roman"/>
          <w:sz w:val="28"/>
          <w:szCs w:val="28"/>
        </w:rPr>
        <w:t xml:space="preserve"> року у «Будинку воїна» у Львові розпочалася серія тренінгів з особистої безпеки для цивільного населення. Ці заходи є частиною проєкту «РеХаб», спрямованого на подолання кризових ситуацій та розвиток стійкості вразливих категорій населення до впливу війни. Проєкт реалізується за підтримки програми «Український фонд швидкого реагування», яку втілює IREX за підтримки Державного департаменту США</w:t>
      </w:r>
      <w:r w:rsidR="000B376A">
        <w:rPr>
          <w:rFonts w:ascii="Times New Roman" w:hAnsi="Times New Roman" w:cs="Times New Roman"/>
          <w:sz w:val="28"/>
          <w:szCs w:val="28"/>
          <w:lang w:val="ru-RU"/>
        </w:rPr>
        <w:t>[91</w:t>
      </w:r>
      <w:r w:rsidR="000B376A" w:rsidRPr="008B6567">
        <w:rPr>
          <w:rFonts w:ascii="Times New Roman" w:hAnsi="Times New Roman" w:cs="Times New Roman"/>
          <w:sz w:val="28"/>
          <w:szCs w:val="28"/>
          <w:lang w:val="ru-RU"/>
        </w:rPr>
        <w:t>].</w:t>
      </w:r>
    </w:p>
    <w:p w14:paraId="573E3F32" w14:textId="77777777" w:rsidR="0029608D" w:rsidRPr="0029608D" w:rsidRDefault="0029608D" w:rsidP="0029608D">
      <w:pPr>
        <w:spacing w:after="0" w:line="360" w:lineRule="auto"/>
        <w:ind w:firstLine="709"/>
        <w:jc w:val="both"/>
        <w:rPr>
          <w:rFonts w:ascii="Times New Roman" w:hAnsi="Times New Roman" w:cs="Times New Roman"/>
          <w:sz w:val="28"/>
          <w:szCs w:val="28"/>
        </w:rPr>
      </w:pPr>
      <w:r w:rsidRPr="0029608D">
        <w:rPr>
          <w:rFonts w:ascii="Times New Roman" w:hAnsi="Times New Roman" w:cs="Times New Roman"/>
          <w:sz w:val="28"/>
          <w:szCs w:val="28"/>
        </w:rPr>
        <w:t xml:space="preserve">Тренінги охоплюють різноманітні </w:t>
      </w:r>
      <w:r>
        <w:rPr>
          <w:rFonts w:ascii="Times New Roman" w:hAnsi="Times New Roman" w:cs="Times New Roman"/>
          <w:sz w:val="28"/>
          <w:szCs w:val="28"/>
        </w:rPr>
        <w:t>напрями</w:t>
      </w:r>
      <w:r w:rsidRPr="0029608D">
        <w:rPr>
          <w:rFonts w:ascii="Times New Roman" w:hAnsi="Times New Roman" w:cs="Times New Roman"/>
          <w:sz w:val="28"/>
          <w:szCs w:val="28"/>
        </w:rPr>
        <w:t xml:space="preserve"> особистої безпеки, зокрема дії під час повітряних атак, розпізнавання небезпечних предметів, надання першої допомоги та реагування на хімічні та радіаційні загрози. Учасники також отримують знання з інформаційної бе</w:t>
      </w:r>
      <w:r>
        <w:rPr>
          <w:rFonts w:ascii="Times New Roman" w:hAnsi="Times New Roman" w:cs="Times New Roman"/>
          <w:sz w:val="28"/>
          <w:szCs w:val="28"/>
        </w:rPr>
        <w:t>зпеки та правових аспектів, пов’</w:t>
      </w:r>
      <w:r w:rsidRPr="0029608D">
        <w:rPr>
          <w:rFonts w:ascii="Times New Roman" w:hAnsi="Times New Roman" w:cs="Times New Roman"/>
          <w:sz w:val="28"/>
          <w:szCs w:val="28"/>
        </w:rPr>
        <w:t>язаних з воєнним станом. Заняття проводяться у форматі лекцій, практичних вправ та групових обговорень, що дозволяє учасникам засвоїти необхідні навички та стратегії для забез</w:t>
      </w:r>
      <w:r>
        <w:rPr>
          <w:rFonts w:ascii="Times New Roman" w:hAnsi="Times New Roman" w:cs="Times New Roman"/>
          <w:sz w:val="28"/>
          <w:szCs w:val="28"/>
        </w:rPr>
        <w:t>печення власної безпеки.</w:t>
      </w:r>
    </w:p>
    <w:p w14:paraId="0A0B4A5E" w14:textId="77777777" w:rsidR="0029608D" w:rsidRDefault="0029608D" w:rsidP="0029608D">
      <w:pPr>
        <w:spacing w:after="0" w:line="360" w:lineRule="auto"/>
        <w:ind w:firstLine="709"/>
        <w:jc w:val="both"/>
        <w:rPr>
          <w:rFonts w:ascii="Times New Roman" w:hAnsi="Times New Roman" w:cs="Times New Roman"/>
          <w:sz w:val="28"/>
          <w:szCs w:val="28"/>
        </w:rPr>
      </w:pPr>
      <w:r w:rsidRPr="0029608D">
        <w:rPr>
          <w:rFonts w:ascii="Times New Roman" w:hAnsi="Times New Roman" w:cs="Times New Roman"/>
          <w:sz w:val="28"/>
          <w:szCs w:val="28"/>
        </w:rPr>
        <w:t>Ці тренінги сприяють підвищенню обізнаності громадян щодо ді</w:t>
      </w:r>
      <w:r>
        <w:rPr>
          <w:rFonts w:ascii="Times New Roman" w:hAnsi="Times New Roman" w:cs="Times New Roman"/>
          <w:sz w:val="28"/>
          <w:szCs w:val="28"/>
        </w:rPr>
        <w:t>й у надзвичайних ситуаціях, пов’</w:t>
      </w:r>
      <w:r w:rsidRPr="0029608D">
        <w:rPr>
          <w:rFonts w:ascii="Times New Roman" w:hAnsi="Times New Roman" w:cs="Times New Roman"/>
          <w:sz w:val="28"/>
          <w:szCs w:val="28"/>
        </w:rPr>
        <w:t>язаних з воєнними загрозами, та формуванню стійкості до стресових ситуацій. Вони також сприяють розвитку громадської свідомості та відповідальності серед населення, що є важливим аспектом у контексті національної безпеки та оборони. Завдяки таким ініціативам «Будинок воїна» продовжує виконувати свою місію як центр підтримки та розвитку громадянської стійкості у Львові</w:t>
      </w:r>
      <w:r>
        <w:rPr>
          <w:rFonts w:ascii="Times New Roman" w:hAnsi="Times New Roman" w:cs="Times New Roman"/>
          <w:sz w:val="28"/>
          <w:szCs w:val="28"/>
        </w:rPr>
        <w:t>.</w:t>
      </w:r>
    </w:p>
    <w:p w14:paraId="6E30AC85" w14:textId="77777777" w:rsidR="0029608D" w:rsidRPr="0029608D" w:rsidRDefault="0029608D" w:rsidP="002960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Також у вимірі аналізу ролі місцевих адміністрацій щодо забезпечення національної безпеки варто розглянути і досвід Івано-Франківської ОДА. </w:t>
      </w:r>
      <w:r w:rsidRPr="0029608D">
        <w:rPr>
          <w:rFonts w:ascii="Times New Roman" w:hAnsi="Times New Roman" w:cs="Times New Roman"/>
          <w:sz w:val="28"/>
          <w:szCs w:val="28"/>
        </w:rPr>
        <w:t xml:space="preserve">Івано-Франківська обласна рада ухвалила рішення про збільшення фінансування програм підтримки військових на 55,5 мільйонів гривень. Ці кошти будуть спрямовані на забезпечення потреб Збройних Сил України та інших військових формувань, що дислокуються в області. Зокрема, виділено додатково 15,5 мільйона гривень на підтримку сімей військовослужбовців, </w:t>
      </w:r>
      <w:r w:rsidR="000579B2">
        <w:rPr>
          <w:rFonts w:ascii="Times New Roman" w:hAnsi="Times New Roman" w:cs="Times New Roman"/>
          <w:sz w:val="28"/>
          <w:szCs w:val="28"/>
        </w:rPr>
        <w:t>зокрема</w:t>
      </w:r>
      <w:r w:rsidRPr="0029608D">
        <w:rPr>
          <w:rFonts w:ascii="Times New Roman" w:hAnsi="Times New Roman" w:cs="Times New Roman"/>
          <w:sz w:val="28"/>
          <w:szCs w:val="28"/>
        </w:rPr>
        <w:t xml:space="preserve"> допомогу пораненим та родинам загиблих героїв .</w:t>
      </w:r>
    </w:p>
    <w:p w14:paraId="5C57693E" w14:textId="77777777" w:rsidR="0029608D" w:rsidRDefault="0029608D" w:rsidP="0029608D">
      <w:pPr>
        <w:spacing w:after="0" w:line="360" w:lineRule="auto"/>
        <w:ind w:firstLine="709"/>
        <w:jc w:val="both"/>
        <w:rPr>
          <w:rFonts w:ascii="Times New Roman" w:hAnsi="Times New Roman" w:cs="Times New Roman"/>
          <w:sz w:val="28"/>
          <w:szCs w:val="28"/>
        </w:rPr>
      </w:pPr>
      <w:r w:rsidRPr="0029608D">
        <w:rPr>
          <w:rFonts w:ascii="Times New Roman" w:hAnsi="Times New Roman" w:cs="Times New Roman"/>
          <w:sz w:val="28"/>
          <w:szCs w:val="28"/>
        </w:rPr>
        <w:lastRenderedPageBreak/>
        <w:t>Фінансування буде розподілено між кількома програмами, зокрема: Регіональною цільовою програмою надання шефської допомоги військовим частинам Збройних Сил України, Національної гвардії України та Державної прикордонної служби України, а також програмою забезпечення мобілізаційної підготовки та оборонної роботи в Івано-Франків</w:t>
      </w:r>
      <w:r>
        <w:rPr>
          <w:rFonts w:ascii="Times New Roman" w:hAnsi="Times New Roman" w:cs="Times New Roman"/>
          <w:sz w:val="28"/>
          <w:szCs w:val="28"/>
        </w:rPr>
        <w:t>ській області на 2023–2027 роки</w:t>
      </w:r>
      <w:r w:rsidRPr="0029608D">
        <w:rPr>
          <w:rFonts w:ascii="Times New Roman" w:hAnsi="Times New Roman" w:cs="Times New Roman"/>
          <w:sz w:val="28"/>
          <w:szCs w:val="28"/>
        </w:rPr>
        <w:t>. Ці програми передбачають закупівлю техніки, обладнання, медикаментів та інших необхідних ресурсів для п</w:t>
      </w:r>
      <w:r w:rsidR="00203E15">
        <w:rPr>
          <w:rFonts w:ascii="Times New Roman" w:hAnsi="Times New Roman" w:cs="Times New Roman"/>
          <w:sz w:val="28"/>
          <w:szCs w:val="28"/>
        </w:rPr>
        <w:t xml:space="preserve">ідтримки військових підрозділів </w:t>
      </w:r>
      <w:r w:rsidR="00203E15" w:rsidRPr="00203E15">
        <w:rPr>
          <w:rFonts w:ascii="Times New Roman" w:hAnsi="Times New Roman" w:cs="Times New Roman"/>
          <w:sz w:val="28"/>
          <w:szCs w:val="28"/>
        </w:rPr>
        <w:t>[</w:t>
      </w:r>
      <w:r w:rsidR="00203E15">
        <w:rPr>
          <w:rFonts w:ascii="Times New Roman" w:hAnsi="Times New Roman" w:cs="Times New Roman"/>
          <w:sz w:val="28"/>
          <w:szCs w:val="28"/>
        </w:rPr>
        <w:t>70</w:t>
      </w:r>
      <w:r w:rsidR="00203E15" w:rsidRPr="00203E15">
        <w:rPr>
          <w:rFonts w:ascii="Times New Roman" w:hAnsi="Times New Roman" w:cs="Times New Roman"/>
          <w:sz w:val="28"/>
          <w:szCs w:val="28"/>
        </w:rPr>
        <w:t>].</w:t>
      </w:r>
      <w:r w:rsidRPr="0029608D">
        <w:rPr>
          <w:rFonts w:ascii="Times New Roman" w:hAnsi="Times New Roman" w:cs="Times New Roman"/>
          <w:sz w:val="28"/>
          <w:szCs w:val="28"/>
        </w:rPr>
        <w:t>Такі кроки обласної ради свідчать про постійну увагу до потреб обороноздатності регіону та готовність місцевої влади підтримувати військові формув</w:t>
      </w:r>
      <w:r>
        <w:rPr>
          <w:rFonts w:ascii="Times New Roman" w:hAnsi="Times New Roman" w:cs="Times New Roman"/>
          <w:sz w:val="28"/>
          <w:szCs w:val="28"/>
        </w:rPr>
        <w:t>ання в умовах воєнного стану, що</w:t>
      </w:r>
      <w:r w:rsidRPr="0029608D">
        <w:rPr>
          <w:rFonts w:ascii="Times New Roman" w:hAnsi="Times New Roman" w:cs="Times New Roman"/>
          <w:sz w:val="28"/>
          <w:szCs w:val="28"/>
        </w:rPr>
        <w:t xml:space="preserve"> також демонструє ефективну співпрацю між органами місцевого самоврядування та силовими структурами в забезпеченні національної безпеки та оборони.</w:t>
      </w:r>
    </w:p>
    <w:p w14:paraId="206D6430" w14:textId="77777777" w:rsidR="0029608D" w:rsidRPr="0029608D" w:rsidRDefault="0029608D" w:rsidP="0029608D">
      <w:pPr>
        <w:spacing w:after="0" w:line="360" w:lineRule="auto"/>
        <w:ind w:firstLine="709"/>
        <w:jc w:val="both"/>
        <w:rPr>
          <w:rFonts w:ascii="Times New Roman" w:hAnsi="Times New Roman" w:cs="Times New Roman"/>
          <w:sz w:val="28"/>
          <w:szCs w:val="28"/>
        </w:rPr>
      </w:pPr>
      <w:r w:rsidRPr="0029608D">
        <w:rPr>
          <w:rFonts w:ascii="Times New Roman" w:hAnsi="Times New Roman" w:cs="Times New Roman"/>
          <w:sz w:val="28"/>
          <w:szCs w:val="28"/>
        </w:rPr>
        <w:t>Івано-Франківська обла</w:t>
      </w:r>
      <w:r>
        <w:rPr>
          <w:rFonts w:ascii="Times New Roman" w:hAnsi="Times New Roman" w:cs="Times New Roman"/>
          <w:sz w:val="28"/>
          <w:szCs w:val="28"/>
        </w:rPr>
        <w:t>сна державна адміністрація також</w:t>
      </w:r>
      <w:r w:rsidRPr="0029608D">
        <w:rPr>
          <w:rFonts w:ascii="Times New Roman" w:hAnsi="Times New Roman" w:cs="Times New Roman"/>
          <w:sz w:val="28"/>
          <w:szCs w:val="28"/>
        </w:rPr>
        <w:t xml:space="preserve"> ініціювала запуск цілодобової гарячої лінії кризової підтримки, спрямованої на допомогу ветеранам, їхнім родинам та особам, постраждалим від наслідків війни. Ця ініціатива є частиною національної програми психологічної реабілітації та адаптації до цивільного життя, реалізованої Українським ветеранським фондом за підтримки програми «Український фонд швидкого реагування», яку втілює IREX за фінансової підтримки Державного департаменту США. </w:t>
      </w:r>
    </w:p>
    <w:p w14:paraId="1FA95829" w14:textId="77777777" w:rsidR="0029608D" w:rsidRDefault="0029608D" w:rsidP="0029608D">
      <w:pPr>
        <w:spacing w:after="0" w:line="360" w:lineRule="auto"/>
        <w:ind w:firstLine="709"/>
        <w:jc w:val="both"/>
        <w:rPr>
          <w:rFonts w:ascii="Times New Roman" w:hAnsi="Times New Roman" w:cs="Times New Roman"/>
          <w:sz w:val="28"/>
          <w:szCs w:val="28"/>
        </w:rPr>
      </w:pPr>
      <w:r w:rsidRPr="0029608D">
        <w:rPr>
          <w:rFonts w:ascii="Times New Roman" w:hAnsi="Times New Roman" w:cs="Times New Roman"/>
          <w:sz w:val="28"/>
          <w:szCs w:val="28"/>
        </w:rPr>
        <w:t>Гаряча лінія працює безкоштовно та цілодобово за єдиним номером 0 800 33 20 29. Ветерани, члени їхніх сімей та родини загиблих можуть отримати психологічну підтримку, консультації з питань адаптації, а також юридичні поради щодо соціальних гарантій та пільг. Команда лінії складається з досвідчених психологів, які пройшли спеціальне навчання за стандартами НАТО, зокрем</w:t>
      </w:r>
      <w:r w:rsidR="008B6567">
        <w:rPr>
          <w:rFonts w:ascii="Times New Roman" w:hAnsi="Times New Roman" w:cs="Times New Roman"/>
          <w:sz w:val="28"/>
          <w:szCs w:val="28"/>
        </w:rPr>
        <w:t xml:space="preserve">а з питань запобігання суїцидам </w:t>
      </w:r>
      <w:r w:rsidR="008B6567">
        <w:rPr>
          <w:rFonts w:ascii="Times New Roman" w:hAnsi="Times New Roman" w:cs="Times New Roman"/>
          <w:sz w:val="28"/>
          <w:szCs w:val="28"/>
          <w:lang w:val="ru-RU"/>
        </w:rPr>
        <w:t>[19</w:t>
      </w:r>
      <w:r w:rsidR="008B6567" w:rsidRPr="008B6567">
        <w:rPr>
          <w:rFonts w:ascii="Times New Roman" w:hAnsi="Times New Roman" w:cs="Times New Roman"/>
          <w:sz w:val="28"/>
          <w:szCs w:val="28"/>
          <w:lang w:val="ru-RU"/>
        </w:rPr>
        <w:t>].</w:t>
      </w:r>
    </w:p>
    <w:p w14:paraId="3EA7E4C0" w14:textId="77777777" w:rsidR="00CD7201" w:rsidRDefault="00116FD1" w:rsidP="00116F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Крім того, в</w:t>
      </w:r>
      <w:r w:rsidRPr="00116FD1">
        <w:rPr>
          <w:rFonts w:ascii="Times New Roman" w:hAnsi="Times New Roman" w:cs="Times New Roman"/>
          <w:sz w:val="28"/>
          <w:szCs w:val="28"/>
        </w:rPr>
        <w:t xml:space="preserve"> Івано-Франківську розпочав свою роботу проєкт психологічної підтримки для внутрішньо переміщених осіб (ВПО), організований благодійним фондом «ЯМаріуполь» у рамках програми «Допомога ВПО в Західному регіоні через місцеві партнерства». Проєкт також діє в Рівному та Тернополі, де працюють відповідні центри підтримки. Основна </w:t>
      </w:r>
      <w:r w:rsidRPr="00116FD1">
        <w:rPr>
          <w:rFonts w:ascii="Times New Roman" w:hAnsi="Times New Roman" w:cs="Times New Roman"/>
          <w:sz w:val="28"/>
          <w:szCs w:val="28"/>
        </w:rPr>
        <w:lastRenderedPageBreak/>
        <w:t xml:space="preserve">мета ініціативи – поліпшити психоемоційний стан переселенців, сприяти їх адаптації до нових громад, забезпечити емоційну підтримку, працювати з травмами, викликаними війною, а також допомогти у соціалізації та інтеграції </w:t>
      </w:r>
      <w:r>
        <w:rPr>
          <w:rFonts w:ascii="Times New Roman" w:hAnsi="Times New Roman" w:cs="Times New Roman"/>
          <w:sz w:val="28"/>
          <w:szCs w:val="28"/>
        </w:rPr>
        <w:t>за допомогою</w:t>
      </w:r>
      <w:r w:rsidRPr="00116FD1">
        <w:rPr>
          <w:rFonts w:ascii="Times New Roman" w:hAnsi="Times New Roman" w:cs="Times New Roman"/>
          <w:sz w:val="28"/>
          <w:szCs w:val="28"/>
        </w:rPr>
        <w:t xml:space="preserve"> культурно-освітні</w:t>
      </w:r>
      <w:r>
        <w:rPr>
          <w:rFonts w:ascii="Times New Roman" w:hAnsi="Times New Roman" w:cs="Times New Roman"/>
          <w:sz w:val="28"/>
          <w:szCs w:val="28"/>
        </w:rPr>
        <w:t>х заходів</w:t>
      </w:r>
      <w:r w:rsidRPr="00116FD1">
        <w:rPr>
          <w:rFonts w:ascii="Times New Roman" w:hAnsi="Times New Roman" w:cs="Times New Roman"/>
          <w:sz w:val="28"/>
          <w:szCs w:val="28"/>
        </w:rPr>
        <w:t xml:space="preserve"> й розвит</w:t>
      </w:r>
      <w:r>
        <w:rPr>
          <w:rFonts w:ascii="Times New Roman" w:hAnsi="Times New Roman" w:cs="Times New Roman"/>
          <w:sz w:val="28"/>
          <w:szCs w:val="28"/>
        </w:rPr>
        <w:t xml:space="preserve">ку навичок емоційної стійкості. </w:t>
      </w:r>
      <w:r w:rsidRPr="00116FD1">
        <w:rPr>
          <w:rFonts w:ascii="Times New Roman" w:hAnsi="Times New Roman" w:cs="Times New Roman"/>
          <w:sz w:val="28"/>
          <w:szCs w:val="28"/>
        </w:rPr>
        <w:t>Учасники проєкту матимуть можливість брати участь у групових сесіях, заняттях з арттерапії та музикотерапії, відвідувати виїзди на природу, а також долучатися до культурних і освітніх заходів, майстер-класів з технік саморегуляції та розвитку емоційної стійкості. Планується, що проєкт охопить по</w:t>
      </w:r>
      <w:r>
        <w:rPr>
          <w:rFonts w:ascii="Times New Roman" w:hAnsi="Times New Roman" w:cs="Times New Roman"/>
          <w:sz w:val="28"/>
          <w:szCs w:val="28"/>
        </w:rPr>
        <w:t xml:space="preserve">над 10 тисяч людей різного віку </w:t>
      </w:r>
      <w:r w:rsidR="008B6567" w:rsidRPr="00116FD1">
        <w:rPr>
          <w:rFonts w:ascii="Times New Roman" w:hAnsi="Times New Roman" w:cs="Times New Roman"/>
          <w:sz w:val="28"/>
          <w:szCs w:val="28"/>
        </w:rPr>
        <w:t>[9].</w:t>
      </w:r>
    </w:p>
    <w:p w14:paraId="49FF7B02" w14:textId="77777777" w:rsidR="00CD7201" w:rsidRDefault="00CD7201" w:rsidP="00CD7201">
      <w:pPr>
        <w:spacing w:after="0" w:line="360" w:lineRule="auto"/>
        <w:ind w:firstLine="709"/>
        <w:jc w:val="both"/>
        <w:rPr>
          <w:rFonts w:ascii="Times New Roman" w:hAnsi="Times New Roman" w:cs="Times New Roman"/>
          <w:sz w:val="28"/>
          <w:szCs w:val="28"/>
        </w:rPr>
      </w:pPr>
      <w:r w:rsidRPr="00CD7201">
        <w:rPr>
          <w:rFonts w:ascii="Times New Roman" w:hAnsi="Times New Roman" w:cs="Times New Roman"/>
          <w:sz w:val="28"/>
          <w:szCs w:val="28"/>
        </w:rPr>
        <w:t xml:space="preserve">Центр «ЯМаріуполь» в Івано-Франківську розташований за адресою вул. Військових Ветеранів, 12, і працює з понеділка по суботу з 8:00 до 18:00. Тут надається комплексна допомога, </w:t>
      </w:r>
      <w:r w:rsidR="000579B2">
        <w:rPr>
          <w:rFonts w:ascii="Times New Roman" w:hAnsi="Times New Roman" w:cs="Times New Roman"/>
          <w:sz w:val="28"/>
          <w:szCs w:val="28"/>
        </w:rPr>
        <w:t>зокрема гуманітарна, медична, юридична підтримка</w:t>
      </w:r>
      <w:r w:rsidRPr="00CD7201">
        <w:rPr>
          <w:rFonts w:ascii="Times New Roman" w:hAnsi="Times New Roman" w:cs="Times New Roman"/>
          <w:sz w:val="28"/>
          <w:szCs w:val="28"/>
        </w:rPr>
        <w:t>, а також організовуються спортивне та культурне дозвілля, дитячі ігрові зони, допомога у пр</w:t>
      </w:r>
      <w:r>
        <w:rPr>
          <w:rFonts w:ascii="Times New Roman" w:hAnsi="Times New Roman" w:cs="Times New Roman"/>
          <w:sz w:val="28"/>
          <w:szCs w:val="28"/>
        </w:rPr>
        <w:t xml:space="preserve">ацевлаштуванні та інші послуги. </w:t>
      </w:r>
      <w:r w:rsidRPr="00CD7201">
        <w:rPr>
          <w:rFonts w:ascii="Times New Roman" w:hAnsi="Times New Roman" w:cs="Times New Roman"/>
          <w:sz w:val="28"/>
          <w:szCs w:val="28"/>
        </w:rPr>
        <w:t xml:space="preserve">Ця ініціатива сприяє інтеграції ВПО та підтримує їх адаптацію </w:t>
      </w:r>
      <w:r>
        <w:rPr>
          <w:rFonts w:ascii="Times New Roman" w:hAnsi="Times New Roman" w:cs="Times New Roman"/>
          <w:sz w:val="28"/>
          <w:szCs w:val="28"/>
        </w:rPr>
        <w:t>в новому середовищі, допомагає</w:t>
      </w:r>
      <w:r w:rsidRPr="00CD7201">
        <w:rPr>
          <w:rFonts w:ascii="Times New Roman" w:hAnsi="Times New Roman" w:cs="Times New Roman"/>
          <w:sz w:val="28"/>
          <w:szCs w:val="28"/>
        </w:rPr>
        <w:t xml:space="preserve"> подолати стресові ситуації та відновити емоційну рівновагу після пережитих труднощів.</w:t>
      </w:r>
    </w:p>
    <w:p w14:paraId="5DA0BC9B" w14:textId="19FDF525" w:rsidR="00CD7201" w:rsidRDefault="00CD7201" w:rsidP="0085689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Отже, м</w:t>
      </w:r>
      <w:r w:rsidRPr="00CD7201">
        <w:rPr>
          <w:rFonts w:ascii="Times New Roman" w:hAnsi="Times New Roman" w:cs="Times New Roman"/>
          <w:sz w:val="28"/>
          <w:szCs w:val="28"/>
        </w:rPr>
        <w:t>ісцеві адміністрації відіграють ключову роль у зміцненні безпеки регіонів, особли</w:t>
      </w:r>
      <w:r>
        <w:rPr>
          <w:rFonts w:ascii="Times New Roman" w:hAnsi="Times New Roman" w:cs="Times New Roman"/>
          <w:sz w:val="28"/>
          <w:szCs w:val="28"/>
        </w:rPr>
        <w:t>во в умовах воєнних загроз. Місцеві органи влади</w:t>
      </w:r>
      <w:r w:rsidRPr="00CD7201">
        <w:rPr>
          <w:rFonts w:ascii="Times New Roman" w:hAnsi="Times New Roman" w:cs="Times New Roman"/>
          <w:sz w:val="28"/>
          <w:szCs w:val="28"/>
        </w:rPr>
        <w:t xml:space="preserve"> координують заходи з укріплення фортифікацій, захисту критичної інфраструктури та організації оперативного оповіщення населення. Активна співпраця з військовими підрозділами та правоохоронними органами підвищує ефективність реагування на </w:t>
      </w:r>
      <w:r w:rsidR="00BE0214">
        <w:rPr>
          <w:rFonts w:ascii="Times New Roman" w:hAnsi="Times New Roman" w:cs="Times New Roman"/>
          <w:sz w:val="28"/>
          <w:szCs w:val="28"/>
        </w:rPr>
        <w:t>загроз</w:t>
      </w:r>
      <w:r w:rsidRPr="00CD7201">
        <w:rPr>
          <w:rFonts w:ascii="Times New Roman" w:hAnsi="Times New Roman" w:cs="Times New Roman"/>
          <w:sz w:val="28"/>
          <w:szCs w:val="28"/>
        </w:rPr>
        <w:t xml:space="preserve">и безпеки. Крім того, впровадження кризових гарячих ліній та програм психологічної підтримки сприяє соціальній стабілізації та адаптації постраждалих. Загалом, </w:t>
      </w:r>
      <w:r>
        <w:rPr>
          <w:rFonts w:ascii="Times New Roman" w:hAnsi="Times New Roman" w:cs="Times New Roman"/>
          <w:sz w:val="28"/>
          <w:szCs w:val="28"/>
        </w:rPr>
        <w:t>системний</w:t>
      </w:r>
      <w:r w:rsidRPr="00CD7201">
        <w:rPr>
          <w:rFonts w:ascii="Times New Roman" w:hAnsi="Times New Roman" w:cs="Times New Roman"/>
          <w:sz w:val="28"/>
          <w:szCs w:val="28"/>
        </w:rPr>
        <w:t xml:space="preserve"> підхід місцевої влади до безпеки підвищує стійкість регіону та забезпечує захист громадян у складних умовах.</w:t>
      </w:r>
    </w:p>
    <w:p w14:paraId="59E00E4C" w14:textId="77777777" w:rsidR="00856893" w:rsidRDefault="00856893" w:rsidP="00856893">
      <w:pPr>
        <w:spacing w:after="0" w:line="360" w:lineRule="auto"/>
        <w:ind w:firstLine="709"/>
        <w:jc w:val="both"/>
        <w:rPr>
          <w:rFonts w:ascii="Times New Roman" w:hAnsi="Times New Roman" w:cs="Times New Roman"/>
          <w:sz w:val="28"/>
          <w:szCs w:val="28"/>
        </w:rPr>
      </w:pPr>
    </w:p>
    <w:p w14:paraId="2CE8B9AB" w14:textId="77777777" w:rsidR="00856893" w:rsidRDefault="00856893" w:rsidP="00856893">
      <w:pPr>
        <w:spacing w:after="0" w:line="360" w:lineRule="auto"/>
        <w:ind w:firstLine="709"/>
        <w:jc w:val="both"/>
        <w:rPr>
          <w:rFonts w:ascii="Times New Roman" w:hAnsi="Times New Roman" w:cs="Times New Roman"/>
          <w:sz w:val="28"/>
          <w:szCs w:val="28"/>
        </w:rPr>
      </w:pPr>
    </w:p>
    <w:p w14:paraId="72903AB7" w14:textId="77777777" w:rsidR="00856893" w:rsidRDefault="00856893" w:rsidP="00856893">
      <w:pPr>
        <w:spacing w:after="0" w:line="360" w:lineRule="auto"/>
        <w:ind w:firstLine="709"/>
        <w:jc w:val="both"/>
        <w:rPr>
          <w:rFonts w:ascii="Times New Roman" w:hAnsi="Times New Roman" w:cs="Times New Roman"/>
          <w:sz w:val="28"/>
          <w:szCs w:val="28"/>
        </w:rPr>
      </w:pPr>
    </w:p>
    <w:p w14:paraId="7A70799F" w14:textId="77777777" w:rsidR="00CD7201" w:rsidRPr="00CD7201" w:rsidRDefault="00CD7201" w:rsidP="00CD7201">
      <w:pPr>
        <w:pStyle w:val="1"/>
        <w:spacing w:before="0" w:line="360" w:lineRule="auto"/>
        <w:jc w:val="center"/>
        <w:rPr>
          <w:rFonts w:ascii="Times New Roman" w:hAnsi="Times New Roman" w:cs="Times New Roman"/>
          <w:b/>
          <w:color w:val="auto"/>
          <w:sz w:val="28"/>
          <w:szCs w:val="28"/>
        </w:rPr>
      </w:pPr>
      <w:bookmarkStart w:id="13" w:name="_Toc198741786"/>
      <w:r w:rsidRPr="00CD7201">
        <w:rPr>
          <w:rFonts w:ascii="Times New Roman" w:hAnsi="Times New Roman" w:cs="Times New Roman"/>
          <w:b/>
          <w:color w:val="auto"/>
          <w:sz w:val="28"/>
          <w:szCs w:val="28"/>
        </w:rPr>
        <w:lastRenderedPageBreak/>
        <w:t>РОЗДІЛ 3</w:t>
      </w:r>
      <w:bookmarkEnd w:id="13"/>
    </w:p>
    <w:p w14:paraId="47F6B781" w14:textId="77777777" w:rsidR="00CD7201" w:rsidRPr="00CD7201" w:rsidRDefault="00CD7201" w:rsidP="00CD7201">
      <w:pPr>
        <w:pStyle w:val="1"/>
        <w:spacing w:before="0" w:line="360" w:lineRule="auto"/>
        <w:jc w:val="center"/>
        <w:rPr>
          <w:rFonts w:ascii="Times New Roman" w:hAnsi="Times New Roman" w:cs="Times New Roman"/>
          <w:b/>
          <w:color w:val="auto"/>
          <w:sz w:val="28"/>
          <w:szCs w:val="28"/>
        </w:rPr>
      </w:pPr>
      <w:bookmarkStart w:id="14" w:name="_Toc198741787"/>
      <w:r w:rsidRPr="00CD7201">
        <w:rPr>
          <w:rFonts w:ascii="Times New Roman" w:hAnsi="Times New Roman" w:cs="Times New Roman"/>
          <w:b/>
          <w:color w:val="auto"/>
          <w:sz w:val="28"/>
          <w:szCs w:val="28"/>
        </w:rPr>
        <w:t>АКТУАЛЬНІ ПРОБЛЕМИ ТА ПЕРСПЕКТИВИ РЕГІОНАЛЬНОЇ СТРАТЕГІЇ ЗАБЕЗПЕЧЕННЯ БЕЗПЕКИ УКРАЇНИ</w:t>
      </w:r>
      <w:bookmarkEnd w:id="14"/>
    </w:p>
    <w:p w14:paraId="5EEABB89" w14:textId="77777777" w:rsidR="00CD7201" w:rsidRDefault="00CD7201" w:rsidP="00CD7201">
      <w:pPr>
        <w:spacing w:after="0" w:line="360" w:lineRule="auto"/>
        <w:ind w:firstLine="709"/>
        <w:jc w:val="both"/>
        <w:rPr>
          <w:rFonts w:ascii="Times New Roman" w:hAnsi="Times New Roman" w:cs="Times New Roman"/>
          <w:sz w:val="28"/>
          <w:szCs w:val="28"/>
        </w:rPr>
      </w:pPr>
    </w:p>
    <w:p w14:paraId="6E295148" w14:textId="77777777" w:rsidR="001E7A55" w:rsidRDefault="001E7A55" w:rsidP="00CD7201">
      <w:pPr>
        <w:spacing w:after="0" w:line="360" w:lineRule="auto"/>
        <w:ind w:firstLine="709"/>
        <w:jc w:val="both"/>
        <w:rPr>
          <w:rFonts w:ascii="Times New Roman" w:hAnsi="Times New Roman" w:cs="Times New Roman"/>
          <w:sz w:val="28"/>
          <w:szCs w:val="28"/>
        </w:rPr>
      </w:pPr>
    </w:p>
    <w:p w14:paraId="4220212E" w14:textId="77777777" w:rsidR="00CD7201" w:rsidRPr="00CD7201" w:rsidRDefault="00CD7201" w:rsidP="00CD7201">
      <w:pPr>
        <w:pStyle w:val="2"/>
        <w:spacing w:before="0" w:line="360" w:lineRule="auto"/>
        <w:ind w:firstLine="709"/>
        <w:jc w:val="both"/>
        <w:rPr>
          <w:rFonts w:ascii="Times New Roman" w:hAnsi="Times New Roman" w:cs="Times New Roman"/>
          <w:color w:val="auto"/>
          <w:sz w:val="28"/>
          <w:szCs w:val="28"/>
        </w:rPr>
      </w:pPr>
      <w:bookmarkStart w:id="15" w:name="_Toc198741788"/>
      <w:r w:rsidRPr="00CD7201">
        <w:rPr>
          <w:rFonts w:ascii="Times New Roman" w:hAnsi="Times New Roman" w:cs="Times New Roman"/>
          <w:color w:val="auto"/>
          <w:sz w:val="28"/>
          <w:szCs w:val="28"/>
        </w:rPr>
        <w:t>3.1. Актуальні проблеми регіональної стратегії безпеки України в умовах воєнного стану</w:t>
      </w:r>
      <w:bookmarkEnd w:id="15"/>
    </w:p>
    <w:p w14:paraId="65A5BC72" w14:textId="77777777" w:rsidR="00CD7201" w:rsidRDefault="00CD7201" w:rsidP="00CD7201">
      <w:pPr>
        <w:spacing w:after="0" w:line="360" w:lineRule="auto"/>
        <w:ind w:firstLine="709"/>
        <w:jc w:val="both"/>
        <w:rPr>
          <w:rFonts w:ascii="Times New Roman" w:hAnsi="Times New Roman" w:cs="Times New Roman"/>
          <w:sz w:val="28"/>
          <w:szCs w:val="28"/>
        </w:rPr>
      </w:pPr>
      <w:r w:rsidRPr="00CD7201">
        <w:rPr>
          <w:rFonts w:ascii="Times New Roman" w:hAnsi="Times New Roman" w:cs="Times New Roman"/>
          <w:sz w:val="28"/>
          <w:szCs w:val="28"/>
        </w:rPr>
        <w:t>Сучасний безпековий</w:t>
      </w:r>
      <w:r>
        <w:rPr>
          <w:rFonts w:ascii="Times New Roman" w:hAnsi="Times New Roman" w:cs="Times New Roman"/>
          <w:sz w:val="28"/>
          <w:szCs w:val="28"/>
        </w:rPr>
        <w:t>вимір</w:t>
      </w:r>
      <w:r w:rsidRPr="00CD7201">
        <w:rPr>
          <w:rFonts w:ascii="Times New Roman" w:hAnsi="Times New Roman" w:cs="Times New Roman"/>
          <w:sz w:val="28"/>
          <w:szCs w:val="28"/>
        </w:rPr>
        <w:t xml:space="preserve"> вимагає адаптації існуючих підходів та посилення координації між центральними та місцевими органами влади. Військові загрози, руйнування критичної інфраструктури та гуманітарні </w:t>
      </w:r>
      <w:r>
        <w:rPr>
          <w:rFonts w:ascii="Times New Roman" w:hAnsi="Times New Roman" w:cs="Times New Roman"/>
          <w:sz w:val="28"/>
          <w:szCs w:val="28"/>
        </w:rPr>
        <w:t>проблеми</w:t>
      </w:r>
      <w:r w:rsidRPr="00CD7201">
        <w:rPr>
          <w:rFonts w:ascii="Times New Roman" w:hAnsi="Times New Roman" w:cs="Times New Roman"/>
          <w:sz w:val="28"/>
          <w:szCs w:val="28"/>
        </w:rPr>
        <w:t xml:space="preserve"> ставлять нові завдання перед регіональними стратегіями, що потребують комплексного та оперативного реагування.У </w:t>
      </w:r>
      <w:r>
        <w:rPr>
          <w:rFonts w:ascii="Times New Roman" w:hAnsi="Times New Roman" w:cs="Times New Roman"/>
          <w:sz w:val="28"/>
          <w:szCs w:val="28"/>
        </w:rPr>
        <w:t>межах</w:t>
      </w:r>
      <w:r w:rsidRPr="00CD7201">
        <w:rPr>
          <w:rFonts w:ascii="Times New Roman" w:hAnsi="Times New Roman" w:cs="Times New Roman"/>
          <w:sz w:val="28"/>
          <w:szCs w:val="28"/>
        </w:rPr>
        <w:t xml:space="preserve"> цього розділу ми проаналізуємо проблеми регіональної безпеки з урахуванням різних </w:t>
      </w:r>
      <w:r>
        <w:rPr>
          <w:rFonts w:ascii="Times New Roman" w:hAnsi="Times New Roman" w:cs="Times New Roman"/>
          <w:sz w:val="28"/>
          <w:szCs w:val="28"/>
        </w:rPr>
        <w:t>факторів</w:t>
      </w:r>
      <w:r w:rsidRPr="00CD7201">
        <w:rPr>
          <w:rFonts w:ascii="Times New Roman" w:hAnsi="Times New Roman" w:cs="Times New Roman"/>
          <w:sz w:val="28"/>
          <w:szCs w:val="28"/>
        </w:rPr>
        <w:t>, що впливають на стабільність та розвиток територій.</w:t>
      </w:r>
      <w:r>
        <w:rPr>
          <w:rFonts w:ascii="Times New Roman" w:hAnsi="Times New Roman" w:cs="Times New Roman"/>
          <w:sz w:val="28"/>
          <w:szCs w:val="28"/>
        </w:rPr>
        <w:t xml:space="preserve"> Зокрема, основними проблемами регіональної безпеки України є наступні (рис. 3.2).</w:t>
      </w:r>
    </w:p>
    <w:p w14:paraId="223B6058" w14:textId="77777777" w:rsidR="00CD7201" w:rsidRDefault="00CD7201" w:rsidP="00CD7201">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w:drawing>
          <wp:inline distT="0" distB="0" distL="0" distR="0" wp14:anchorId="6859E5C9" wp14:editId="5BD13F10">
            <wp:extent cx="5486400" cy="2463066"/>
            <wp:effectExtent l="0" t="0" r="7620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AEBDE44" w14:textId="77777777" w:rsidR="00CD7201" w:rsidRDefault="00CD7201" w:rsidP="00CD72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Рис. 3.2 – Проблеми регіональної безпеки України</w:t>
      </w:r>
    </w:p>
    <w:p w14:paraId="25BACFCA" w14:textId="77777777" w:rsidR="00CD7201" w:rsidRDefault="00CD7201" w:rsidP="00CD72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Джерело: створено автором</w:t>
      </w:r>
    </w:p>
    <w:p w14:paraId="0AC2403E" w14:textId="77777777" w:rsidR="00CD7201" w:rsidRDefault="00CD7201" w:rsidP="00CD72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Отож, розглянемо кожен із напрямів більш детально.</w:t>
      </w:r>
    </w:p>
    <w:p w14:paraId="5927456A" w14:textId="0B9F36C0" w:rsidR="00CD7201" w:rsidRPr="008B6567" w:rsidRDefault="00F0046F" w:rsidP="00CD7201">
      <w:pPr>
        <w:spacing w:after="0" w:line="360" w:lineRule="auto"/>
        <w:ind w:firstLine="709"/>
        <w:jc w:val="both"/>
        <w:rPr>
          <w:rFonts w:ascii="Times New Roman" w:hAnsi="Times New Roman" w:cs="Times New Roman"/>
          <w:sz w:val="28"/>
          <w:szCs w:val="28"/>
        </w:rPr>
      </w:pPr>
      <w:r w:rsidRPr="00F0046F">
        <w:rPr>
          <w:rFonts w:ascii="Times New Roman" w:hAnsi="Times New Roman" w:cs="Times New Roman"/>
          <w:sz w:val="28"/>
          <w:szCs w:val="28"/>
        </w:rPr>
        <w:t>Сучасні тенденції</w:t>
      </w:r>
      <w:r>
        <w:rPr>
          <w:rFonts w:ascii="Times New Roman" w:hAnsi="Times New Roman" w:cs="Times New Roman"/>
          <w:sz w:val="28"/>
          <w:szCs w:val="28"/>
        </w:rPr>
        <w:t xml:space="preserve"> економічного розвитку –</w:t>
      </w:r>
      <w:r w:rsidRPr="00F0046F">
        <w:rPr>
          <w:rFonts w:ascii="Times New Roman" w:hAnsi="Times New Roman" w:cs="Times New Roman"/>
          <w:sz w:val="28"/>
          <w:szCs w:val="28"/>
        </w:rPr>
        <w:t xml:space="preserve"> глобалізація, регіоналізація та децентралізація </w:t>
      </w:r>
      <w:r>
        <w:rPr>
          <w:rFonts w:ascii="Times New Roman" w:hAnsi="Times New Roman" w:cs="Times New Roman"/>
          <w:sz w:val="28"/>
          <w:szCs w:val="28"/>
        </w:rPr>
        <w:t>–</w:t>
      </w:r>
      <w:r w:rsidRPr="00F0046F">
        <w:rPr>
          <w:rFonts w:ascii="Times New Roman" w:hAnsi="Times New Roman" w:cs="Times New Roman"/>
          <w:sz w:val="28"/>
          <w:szCs w:val="28"/>
        </w:rPr>
        <w:t xml:space="preserve"> підсилюють значення регіонів у національній економіці. На сьогодні регіони визнаються як самостійні суб’єкти взаємодії як на державному, </w:t>
      </w:r>
      <w:r w:rsidRPr="00F0046F">
        <w:rPr>
          <w:rFonts w:ascii="Times New Roman" w:hAnsi="Times New Roman" w:cs="Times New Roman"/>
          <w:sz w:val="28"/>
          <w:szCs w:val="28"/>
        </w:rPr>
        <w:lastRenderedPageBreak/>
        <w:t xml:space="preserve">так і на міжнародному рівнях. Водночас національна економічна безпека базується на збалансованому поєднанні інтересів держави та регіонів, що гарантує цілісність економічної системи </w:t>
      </w:r>
      <w:r>
        <w:rPr>
          <w:rFonts w:ascii="Times New Roman" w:hAnsi="Times New Roman" w:cs="Times New Roman"/>
          <w:sz w:val="28"/>
          <w:szCs w:val="28"/>
        </w:rPr>
        <w:t>країни. В. Геєць та М. Кизим</w:t>
      </w:r>
      <w:r w:rsidRPr="00F0046F">
        <w:rPr>
          <w:rFonts w:ascii="Times New Roman" w:hAnsi="Times New Roman" w:cs="Times New Roman"/>
          <w:sz w:val="28"/>
          <w:szCs w:val="28"/>
        </w:rPr>
        <w:t xml:space="preserve"> розглядають економічну безпеку регіону з двох точок зору: як складову національної економіки з позиції центральної влади та як відносно автономну систем</w:t>
      </w:r>
      <w:r w:rsidR="008B6567">
        <w:rPr>
          <w:rFonts w:ascii="Times New Roman" w:hAnsi="Times New Roman" w:cs="Times New Roman"/>
          <w:sz w:val="28"/>
          <w:szCs w:val="28"/>
        </w:rPr>
        <w:t xml:space="preserve">у з позиції регіональних урядів </w:t>
      </w:r>
      <w:r w:rsidR="008B6567" w:rsidRPr="008B6567">
        <w:rPr>
          <w:rFonts w:ascii="Times New Roman" w:hAnsi="Times New Roman" w:cs="Times New Roman"/>
          <w:sz w:val="28"/>
          <w:szCs w:val="28"/>
        </w:rPr>
        <w:t>[1</w:t>
      </w:r>
      <w:r w:rsidR="008B6567">
        <w:rPr>
          <w:rFonts w:ascii="Times New Roman" w:hAnsi="Times New Roman" w:cs="Times New Roman"/>
          <w:sz w:val="28"/>
          <w:szCs w:val="28"/>
        </w:rPr>
        <w:t>4</w:t>
      </w:r>
      <w:r w:rsidR="008B6567" w:rsidRPr="008B6567">
        <w:rPr>
          <w:rFonts w:ascii="Times New Roman" w:hAnsi="Times New Roman" w:cs="Times New Roman"/>
          <w:sz w:val="28"/>
          <w:szCs w:val="28"/>
        </w:rPr>
        <w:t>,</w:t>
      </w:r>
      <w:r w:rsidR="00856893">
        <w:rPr>
          <w:rFonts w:ascii="Times New Roman" w:hAnsi="Times New Roman" w:cs="Times New Roman"/>
          <w:sz w:val="28"/>
          <w:szCs w:val="28"/>
        </w:rPr>
        <w:t xml:space="preserve"> </w:t>
      </w:r>
      <w:r w:rsidR="008B6567">
        <w:rPr>
          <w:rFonts w:ascii="Times New Roman" w:hAnsi="Times New Roman" w:cs="Times New Roman"/>
          <w:sz w:val="28"/>
          <w:szCs w:val="28"/>
          <w:lang w:val="en-US"/>
        </w:rPr>
        <w:t>c</w:t>
      </w:r>
      <w:r w:rsidR="008B6567" w:rsidRPr="008B6567">
        <w:rPr>
          <w:rFonts w:ascii="Times New Roman" w:hAnsi="Times New Roman" w:cs="Times New Roman"/>
          <w:sz w:val="28"/>
          <w:szCs w:val="28"/>
        </w:rPr>
        <w:t>.</w:t>
      </w:r>
      <w:r w:rsidR="00856893">
        <w:rPr>
          <w:rFonts w:ascii="Times New Roman" w:hAnsi="Times New Roman" w:cs="Times New Roman"/>
          <w:sz w:val="28"/>
          <w:szCs w:val="28"/>
        </w:rPr>
        <w:t xml:space="preserve"> </w:t>
      </w:r>
      <w:r w:rsidR="008B6567">
        <w:rPr>
          <w:rFonts w:ascii="Times New Roman" w:hAnsi="Times New Roman" w:cs="Times New Roman"/>
          <w:sz w:val="28"/>
          <w:szCs w:val="28"/>
        </w:rPr>
        <w:t>68</w:t>
      </w:r>
      <w:r w:rsidR="008B6567" w:rsidRPr="008B6567">
        <w:rPr>
          <w:rFonts w:ascii="Times New Roman" w:hAnsi="Times New Roman" w:cs="Times New Roman"/>
          <w:sz w:val="28"/>
          <w:szCs w:val="28"/>
        </w:rPr>
        <w:t>].</w:t>
      </w:r>
    </w:p>
    <w:p w14:paraId="529EEADE" w14:textId="76040BFC" w:rsidR="00F0046F" w:rsidRDefault="00F0046F" w:rsidP="00CD7201">
      <w:pPr>
        <w:spacing w:after="0" w:line="360" w:lineRule="auto"/>
        <w:ind w:firstLine="709"/>
        <w:jc w:val="both"/>
        <w:rPr>
          <w:rFonts w:ascii="Times New Roman" w:hAnsi="Times New Roman" w:cs="Times New Roman"/>
          <w:sz w:val="28"/>
          <w:szCs w:val="28"/>
        </w:rPr>
      </w:pPr>
      <w:r w:rsidRPr="00F0046F">
        <w:rPr>
          <w:rFonts w:ascii="Times New Roman" w:hAnsi="Times New Roman" w:cs="Times New Roman"/>
          <w:sz w:val="28"/>
          <w:szCs w:val="28"/>
        </w:rPr>
        <w:t>Економічна безпека на регіональному рівні визначається як стан економіки регіону у певний момент часу та сукупність характеристик регіональної економічної системи, що забезпечують стабільний розвиток і реалізацію інтересів регіону в конт</w:t>
      </w:r>
      <w:r w:rsidR="00116FD1">
        <w:rPr>
          <w:rFonts w:ascii="Times New Roman" w:hAnsi="Times New Roman" w:cs="Times New Roman"/>
          <w:sz w:val="28"/>
          <w:szCs w:val="28"/>
        </w:rPr>
        <w:t>ексті національної економіки [1</w:t>
      </w:r>
      <w:r w:rsidR="00116FD1" w:rsidRPr="00116FD1">
        <w:rPr>
          <w:rFonts w:ascii="Times New Roman" w:hAnsi="Times New Roman" w:cs="Times New Roman"/>
          <w:sz w:val="28"/>
          <w:szCs w:val="28"/>
        </w:rPr>
        <w:t>]</w:t>
      </w:r>
      <w:r w:rsidRPr="00F0046F">
        <w:rPr>
          <w:rFonts w:ascii="Times New Roman" w:hAnsi="Times New Roman" w:cs="Times New Roman"/>
          <w:sz w:val="28"/>
          <w:szCs w:val="28"/>
        </w:rPr>
        <w:t xml:space="preserve">. </w:t>
      </w:r>
      <w:r w:rsidR="00116FD1" w:rsidRPr="00116FD1">
        <w:rPr>
          <w:rFonts w:ascii="Times New Roman" w:hAnsi="Times New Roman" w:cs="Times New Roman"/>
          <w:sz w:val="28"/>
          <w:szCs w:val="28"/>
        </w:rPr>
        <w:t>Економічна безпека регіону визначається його здатністю функціонувати в умовах сталого розвитку, що забезпечує розширене відтворення, зокрема забезпечення прийнятних умов життя для більшості населення та можливості для особистісного зростання. Вона також охоплює здатність економіки витримувати негативні впливи як внутрішніх, так і зовнішніх соціально-економічних чинників, при цьому не створюючи загроз для інших складових регіону або зовнішнього середовища. В загальному сенсі економічна безпека регіону характеризується певним набором економічних і соціальних показників, що відображають стабільний розв</w:t>
      </w:r>
      <w:r w:rsidR="00116FD1">
        <w:rPr>
          <w:rFonts w:ascii="Times New Roman" w:hAnsi="Times New Roman" w:cs="Times New Roman"/>
          <w:sz w:val="28"/>
          <w:szCs w:val="28"/>
        </w:rPr>
        <w:t>иток регіону на тривалий період</w:t>
      </w:r>
      <w:r w:rsidR="00856893">
        <w:rPr>
          <w:rFonts w:ascii="Times New Roman" w:hAnsi="Times New Roman" w:cs="Times New Roman"/>
          <w:sz w:val="28"/>
          <w:szCs w:val="28"/>
        </w:rPr>
        <w:t xml:space="preserve"> </w:t>
      </w:r>
      <w:r w:rsidR="008B6567">
        <w:rPr>
          <w:rFonts w:ascii="Times New Roman" w:hAnsi="Times New Roman" w:cs="Times New Roman"/>
          <w:sz w:val="28"/>
          <w:szCs w:val="28"/>
          <w:lang w:val="ru-RU"/>
        </w:rPr>
        <w:t>[22</w:t>
      </w:r>
      <w:r w:rsidR="008B6567" w:rsidRPr="008B6567">
        <w:rPr>
          <w:rFonts w:ascii="Times New Roman" w:hAnsi="Times New Roman" w:cs="Times New Roman"/>
          <w:sz w:val="28"/>
          <w:szCs w:val="28"/>
          <w:lang w:val="ru-RU"/>
        </w:rPr>
        <w:t>].</w:t>
      </w:r>
    </w:p>
    <w:p w14:paraId="35A52E0D" w14:textId="77777777" w:rsidR="00F0046F" w:rsidRDefault="00F0046F" w:rsidP="00CD7201">
      <w:pPr>
        <w:spacing w:after="0" w:line="360" w:lineRule="auto"/>
        <w:ind w:firstLine="709"/>
        <w:jc w:val="both"/>
        <w:rPr>
          <w:rFonts w:ascii="Times New Roman" w:hAnsi="Times New Roman" w:cs="Times New Roman"/>
          <w:sz w:val="28"/>
          <w:szCs w:val="28"/>
        </w:rPr>
      </w:pPr>
      <w:r w:rsidRPr="00F0046F">
        <w:rPr>
          <w:rFonts w:ascii="Times New Roman" w:hAnsi="Times New Roman" w:cs="Times New Roman"/>
          <w:sz w:val="28"/>
          <w:szCs w:val="28"/>
        </w:rPr>
        <w:t>Повномасштабна збройна агресія Росії призвела до скорочення економік</w:t>
      </w:r>
      <w:r>
        <w:rPr>
          <w:rFonts w:ascii="Times New Roman" w:hAnsi="Times New Roman" w:cs="Times New Roman"/>
          <w:sz w:val="28"/>
          <w:szCs w:val="28"/>
        </w:rPr>
        <w:t>и України на 29,1% у 2022 році –</w:t>
      </w:r>
      <w:r w:rsidRPr="00F0046F">
        <w:rPr>
          <w:rFonts w:ascii="Times New Roman" w:hAnsi="Times New Roman" w:cs="Times New Roman"/>
          <w:sz w:val="28"/>
          <w:szCs w:val="28"/>
        </w:rPr>
        <w:t xml:space="preserve"> це найгірший спад з моменту здобуття незалежності у 1991 році. На відміну від попередніх криз, які впливали на економіку країни більш-менш рівномірно, нинішнє падіння має регіональний характер і значною мірою зумовлене близькістю до лінії фронту, тобто безпековими факторами. Найбільші втрати у ВВП зазнала будівельна гал</w:t>
      </w:r>
      <w:r>
        <w:rPr>
          <w:rFonts w:ascii="Times New Roman" w:hAnsi="Times New Roman" w:cs="Times New Roman"/>
          <w:sz w:val="28"/>
          <w:szCs w:val="28"/>
        </w:rPr>
        <w:t>узь, де падіння склало 67,6%, що</w:t>
      </w:r>
      <w:r w:rsidRPr="00F0046F">
        <w:rPr>
          <w:rFonts w:ascii="Times New Roman" w:hAnsi="Times New Roman" w:cs="Times New Roman"/>
          <w:sz w:val="28"/>
          <w:szCs w:val="28"/>
        </w:rPr>
        <w:t xml:space="preserve"> пов’язано зі зменшенням ділової активності через значне скорочення інвестицій в умовах високої невизначеності, різким падінням доходів населення, дефіцитом вільних коштів у компаній, обмеженістю бюджетних ресурсів та масштабними руйнуваннями будівель і споруд. За даними Світового банку, найбільше п</w:t>
      </w:r>
      <w:r>
        <w:rPr>
          <w:rFonts w:ascii="Times New Roman" w:hAnsi="Times New Roman" w:cs="Times New Roman"/>
          <w:sz w:val="28"/>
          <w:szCs w:val="28"/>
        </w:rPr>
        <w:t>остраждало житлове будівництво –</w:t>
      </w:r>
      <w:r w:rsidRPr="00F0046F">
        <w:rPr>
          <w:rFonts w:ascii="Times New Roman" w:hAnsi="Times New Roman" w:cs="Times New Roman"/>
          <w:sz w:val="28"/>
          <w:szCs w:val="28"/>
        </w:rPr>
        <w:t xml:space="preserve"> воно </w:t>
      </w:r>
      <w:r w:rsidRPr="00F0046F">
        <w:rPr>
          <w:rFonts w:ascii="Times New Roman" w:hAnsi="Times New Roman" w:cs="Times New Roman"/>
          <w:sz w:val="28"/>
          <w:szCs w:val="28"/>
        </w:rPr>
        <w:lastRenderedPageBreak/>
        <w:t>складає 38% загального збитку економіки України. У 2022 році загальна площа житлових та нежитлових будівель, що розпочали будівництво, скоротилася на 51,4% (-9 749 506 м²),</w:t>
      </w:r>
      <w:r>
        <w:rPr>
          <w:rFonts w:ascii="Times New Roman" w:hAnsi="Times New Roman" w:cs="Times New Roman"/>
          <w:sz w:val="28"/>
          <w:szCs w:val="28"/>
        </w:rPr>
        <w:t xml:space="preserve"> а площа зданих в експлуатацію –</w:t>
      </w:r>
      <w:r w:rsidRPr="00F0046F">
        <w:rPr>
          <w:rFonts w:ascii="Times New Roman" w:hAnsi="Times New Roman" w:cs="Times New Roman"/>
          <w:sz w:val="28"/>
          <w:szCs w:val="28"/>
        </w:rPr>
        <w:t xml:space="preserve"> на 41,4% (-6 779 370 м²). Найбільше зниження обсягів нового будівництва спостерігалося у регіонах активних бойових дій та суміжних з ними: Дніпропетровській, Запорізькій, Миколаївській, Одеській, Сумській, Харківській, Х</w:t>
      </w:r>
      <w:r>
        <w:rPr>
          <w:rFonts w:ascii="Times New Roman" w:hAnsi="Times New Roman" w:cs="Times New Roman"/>
          <w:sz w:val="28"/>
          <w:szCs w:val="28"/>
        </w:rPr>
        <w:t>ерсонській областях та у Києві –</w:t>
      </w:r>
      <w:r w:rsidRPr="00F0046F">
        <w:rPr>
          <w:rFonts w:ascii="Times New Roman" w:hAnsi="Times New Roman" w:cs="Times New Roman"/>
          <w:sz w:val="28"/>
          <w:szCs w:val="28"/>
        </w:rPr>
        <w:t xml:space="preserve"> там падіння площ на початку будівництва перевищувало середній показник по країні (-51,4%) і коливалося від -75,4% до -96%. Найбільше скорочення площ зданих у експлуатацію відбулося також у регіонах</w:t>
      </w:r>
      <w:r>
        <w:rPr>
          <w:rFonts w:ascii="Times New Roman" w:hAnsi="Times New Roman" w:cs="Times New Roman"/>
          <w:sz w:val="28"/>
          <w:szCs w:val="28"/>
        </w:rPr>
        <w:t xml:space="preserve"> бойових дій і сусідніх з ними –</w:t>
      </w:r>
      <w:r w:rsidRPr="00F0046F">
        <w:rPr>
          <w:rFonts w:ascii="Times New Roman" w:hAnsi="Times New Roman" w:cs="Times New Roman"/>
          <w:sz w:val="28"/>
          <w:szCs w:val="28"/>
        </w:rPr>
        <w:t xml:space="preserve"> у Дніпропетровській (-62,7%), Донецькій (-90,1%), Запорізькій (-78,4%), Сумській (-59,4%) та Харківській (-92,0%) областях. Водночас у Волинській та Івано-Франківській областях спостерігалося зростання загальної площі будівель, що розпочали будівн</w:t>
      </w:r>
      <w:r>
        <w:rPr>
          <w:rFonts w:ascii="Times New Roman" w:hAnsi="Times New Roman" w:cs="Times New Roman"/>
          <w:sz w:val="28"/>
          <w:szCs w:val="28"/>
        </w:rPr>
        <w:t>ицтво, а у Полтавській області –</w:t>
      </w:r>
      <w:r w:rsidRPr="00F0046F">
        <w:rPr>
          <w:rFonts w:ascii="Times New Roman" w:hAnsi="Times New Roman" w:cs="Times New Roman"/>
          <w:sz w:val="28"/>
          <w:szCs w:val="28"/>
        </w:rPr>
        <w:t xml:space="preserve"> збільшення площ</w:t>
      </w:r>
      <w:r w:rsidR="008B6567">
        <w:rPr>
          <w:rFonts w:ascii="Times New Roman" w:hAnsi="Times New Roman" w:cs="Times New Roman"/>
          <w:sz w:val="28"/>
          <w:szCs w:val="28"/>
        </w:rPr>
        <w:t xml:space="preserve"> зданих в експлуатацію (+11,4%) </w:t>
      </w:r>
      <w:r w:rsidR="008B6567">
        <w:rPr>
          <w:rFonts w:ascii="Times New Roman" w:hAnsi="Times New Roman" w:cs="Times New Roman"/>
          <w:sz w:val="28"/>
          <w:szCs w:val="28"/>
          <w:lang w:val="ru-RU"/>
        </w:rPr>
        <w:t>[10</w:t>
      </w:r>
      <w:r w:rsidR="008B6567" w:rsidRPr="008B6567">
        <w:rPr>
          <w:rFonts w:ascii="Times New Roman" w:hAnsi="Times New Roman" w:cs="Times New Roman"/>
          <w:sz w:val="28"/>
          <w:szCs w:val="28"/>
          <w:lang w:val="ru-RU"/>
        </w:rPr>
        <w:t>].</w:t>
      </w:r>
    </w:p>
    <w:p w14:paraId="1CE475AD" w14:textId="77777777" w:rsidR="00F0046F" w:rsidRPr="00F0046F" w:rsidRDefault="00F0046F" w:rsidP="00F004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 менш важливою проблемою у сучасних умовах є також і екологічна безпека регіонів. </w:t>
      </w:r>
      <w:r w:rsidRPr="00F0046F">
        <w:rPr>
          <w:rFonts w:ascii="Times New Roman" w:hAnsi="Times New Roman" w:cs="Times New Roman"/>
          <w:sz w:val="28"/>
          <w:szCs w:val="28"/>
        </w:rPr>
        <w:t>Різке погіршення стану довкілля спричинене надмірним забрудненням земель, повітря, а також поверхневих і підземних вод. Такі негативні зміни відбуваються через низький рівень екологічної свідомості населення, недосконалість чинних правових і економічних механізмів природокористування, які не враховують вимоги щодо захисту навколишнього середовища. Використання дешевих, але ресурсомістких і енергоємних технологій призводить до накопичення шкідливих і високото</w:t>
      </w:r>
      <w:r>
        <w:rPr>
          <w:rFonts w:ascii="Times New Roman" w:hAnsi="Times New Roman" w:cs="Times New Roman"/>
          <w:sz w:val="28"/>
          <w:szCs w:val="28"/>
        </w:rPr>
        <w:t>ксичних відходів виробництва. Зазначене</w:t>
      </w:r>
      <w:r w:rsidRPr="00F0046F">
        <w:rPr>
          <w:rFonts w:ascii="Times New Roman" w:hAnsi="Times New Roman" w:cs="Times New Roman"/>
          <w:sz w:val="28"/>
          <w:szCs w:val="28"/>
        </w:rPr>
        <w:t xml:space="preserve"> становище загрожує біологічній та генетичній деградації населення й посилює регіональні кризи. Впровадження природоохоронних програм вимагає значних фінансових ресурсів, однак у останні роки держава не має можливості виділяти достатньо коштів на раціональне використання природних ресурсів і покращення стану навколишнього середовища загалом. В сучасних складних умовах потрібні ефективні, реалістичні й економічно доцільні рішення, які враховують такі ключові фактори:</w:t>
      </w:r>
    </w:p>
    <w:p w14:paraId="0383363B" w14:textId="77777777" w:rsidR="00F0046F" w:rsidRPr="00F0046F" w:rsidRDefault="00F0046F" w:rsidP="00F0046F">
      <w:pPr>
        <w:pStyle w:val="a3"/>
        <w:numPr>
          <w:ilvl w:val="0"/>
          <w:numId w:val="10"/>
        </w:numPr>
        <w:spacing w:after="0" w:line="360" w:lineRule="auto"/>
        <w:ind w:left="0" w:firstLine="709"/>
        <w:jc w:val="both"/>
        <w:rPr>
          <w:rFonts w:ascii="Times New Roman" w:hAnsi="Times New Roman" w:cs="Times New Roman"/>
          <w:sz w:val="28"/>
          <w:szCs w:val="28"/>
        </w:rPr>
      </w:pPr>
      <w:r w:rsidRPr="00F0046F">
        <w:rPr>
          <w:rFonts w:ascii="Times New Roman" w:hAnsi="Times New Roman" w:cs="Times New Roman"/>
          <w:sz w:val="28"/>
          <w:szCs w:val="28"/>
        </w:rPr>
        <w:lastRenderedPageBreak/>
        <w:t>рівень забрудненості довкілля та вплив на здоров’я населення;</w:t>
      </w:r>
    </w:p>
    <w:p w14:paraId="5BC43ABE" w14:textId="77777777" w:rsidR="00F0046F" w:rsidRPr="00F0046F" w:rsidRDefault="00F0046F" w:rsidP="00F0046F">
      <w:pPr>
        <w:pStyle w:val="a3"/>
        <w:numPr>
          <w:ilvl w:val="0"/>
          <w:numId w:val="10"/>
        </w:numPr>
        <w:spacing w:after="0" w:line="360" w:lineRule="auto"/>
        <w:ind w:left="0" w:firstLine="709"/>
        <w:jc w:val="both"/>
        <w:rPr>
          <w:rFonts w:ascii="Times New Roman" w:hAnsi="Times New Roman" w:cs="Times New Roman"/>
          <w:sz w:val="28"/>
          <w:szCs w:val="28"/>
        </w:rPr>
      </w:pPr>
      <w:r w:rsidRPr="00F0046F">
        <w:rPr>
          <w:rFonts w:ascii="Times New Roman" w:hAnsi="Times New Roman" w:cs="Times New Roman"/>
          <w:sz w:val="28"/>
          <w:szCs w:val="28"/>
        </w:rPr>
        <w:t>зниження продуктивності виробництва через втрати і руйнування природних ресурсів;</w:t>
      </w:r>
    </w:p>
    <w:p w14:paraId="120E658A" w14:textId="77777777" w:rsidR="00F0046F" w:rsidRPr="00F0046F" w:rsidRDefault="00F0046F" w:rsidP="00F0046F">
      <w:pPr>
        <w:pStyle w:val="a3"/>
        <w:numPr>
          <w:ilvl w:val="0"/>
          <w:numId w:val="10"/>
        </w:numPr>
        <w:spacing w:after="0" w:line="360" w:lineRule="auto"/>
        <w:ind w:left="0" w:firstLine="709"/>
        <w:jc w:val="both"/>
        <w:rPr>
          <w:rFonts w:ascii="Times New Roman" w:hAnsi="Times New Roman" w:cs="Times New Roman"/>
          <w:sz w:val="28"/>
          <w:szCs w:val="28"/>
        </w:rPr>
      </w:pPr>
      <w:r w:rsidRPr="00F0046F">
        <w:rPr>
          <w:rFonts w:ascii="Times New Roman" w:hAnsi="Times New Roman" w:cs="Times New Roman"/>
          <w:sz w:val="28"/>
          <w:szCs w:val="28"/>
        </w:rPr>
        <w:t>загрозу біологічному і ландшафтному різноманіттю та непоправну шкоду екосистемам;</w:t>
      </w:r>
    </w:p>
    <w:p w14:paraId="4D5A22CB" w14:textId="310569B4" w:rsidR="00F0046F" w:rsidRPr="00F0046F" w:rsidRDefault="00F0046F" w:rsidP="00F0046F">
      <w:pPr>
        <w:pStyle w:val="a3"/>
        <w:numPr>
          <w:ilvl w:val="0"/>
          <w:numId w:val="10"/>
        </w:numPr>
        <w:spacing w:after="0" w:line="360" w:lineRule="auto"/>
        <w:ind w:left="0" w:firstLine="709"/>
        <w:jc w:val="both"/>
        <w:rPr>
          <w:rFonts w:ascii="Times New Roman" w:hAnsi="Times New Roman" w:cs="Times New Roman"/>
          <w:sz w:val="28"/>
          <w:szCs w:val="28"/>
        </w:rPr>
      </w:pPr>
      <w:r w:rsidRPr="00F0046F">
        <w:rPr>
          <w:rFonts w:ascii="Times New Roman" w:hAnsi="Times New Roman" w:cs="Times New Roman"/>
          <w:sz w:val="28"/>
          <w:szCs w:val="28"/>
        </w:rPr>
        <w:t>ефективність природоохоронних заходів з огляду на їх е</w:t>
      </w:r>
      <w:r w:rsidR="000B376A">
        <w:rPr>
          <w:rFonts w:ascii="Times New Roman" w:hAnsi="Times New Roman" w:cs="Times New Roman"/>
          <w:sz w:val="28"/>
          <w:szCs w:val="28"/>
        </w:rPr>
        <w:t xml:space="preserve">кологічні та економічні аспекти </w:t>
      </w:r>
      <w:r w:rsidR="000B376A">
        <w:rPr>
          <w:rFonts w:ascii="Times New Roman" w:hAnsi="Times New Roman" w:cs="Times New Roman"/>
          <w:sz w:val="28"/>
          <w:szCs w:val="28"/>
          <w:lang w:val="ru-RU"/>
        </w:rPr>
        <w:t>[103,</w:t>
      </w:r>
      <w:r w:rsidR="00856893">
        <w:rPr>
          <w:rFonts w:ascii="Times New Roman" w:hAnsi="Times New Roman" w:cs="Times New Roman"/>
          <w:sz w:val="28"/>
          <w:szCs w:val="28"/>
        </w:rPr>
        <w:t xml:space="preserve"> </w:t>
      </w:r>
      <w:r w:rsidR="000B376A">
        <w:rPr>
          <w:rFonts w:ascii="Times New Roman" w:hAnsi="Times New Roman" w:cs="Times New Roman"/>
          <w:sz w:val="28"/>
          <w:szCs w:val="28"/>
          <w:lang w:val="en-US"/>
        </w:rPr>
        <w:t>c</w:t>
      </w:r>
      <w:r w:rsidR="000B376A">
        <w:rPr>
          <w:rFonts w:ascii="Times New Roman" w:hAnsi="Times New Roman" w:cs="Times New Roman"/>
          <w:sz w:val="28"/>
          <w:szCs w:val="28"/>
          <w:lang w:val="ru-RU"/>
        </w:rPr>
        <w:t>.</w:t>
      </w:r>
      <w:r w:rsidR="00856893">
        <w:rPr>
          <w:rFonts w:ascii="Times New Roman" w:hAnsi="Times New Roman" w:cs="Times New Roman"/>
          <w:sz w:val="28"/>
          <w:szCs w:val="28"/>
        </w:rPr>
        <w:t xml:space="preserve"> </w:t>
      </w:r>
      <w:r w:rsidR="000B376A">
        <w:rPr>
          <w:rFonts w:ascii="Times New Roman" w:hAnsi="Times New Roman" w:cs="Times New Roman"/>
          <w:sz w:val="28"/>
          <w:szCs w:val="28"/>
          <w:lang w:val="ru-RU"/>
        </w:rPr>
        <w:t>170</w:t>
      </w:r>
      <w:r w:rsidR="000B376A" w:rsidRPr="008B6567">
        <w:rPr>
          <w:rFonts w:ascii="Times New Roman" w:hAnsi="Times New Roman" w:cs="Times New Roman"/>
          <w:sz w:val="28"/>
          <w:szCs w:val="28"/>
          <w:lang w:val="ru-RU"/>
        </w:rPr>
        <w:t>].</w:t>
      </w:r>
    </w:p>
    <w:p w14:paraId="15F5A06A" w14:textId="77777777" w:rsidR="00F0046F" w:rsidRPr="00F0046F" w:rsidRDefault="00F0046F" w:rsidP="00F0046F">
      <w:pPr>
        <w:spacing w:after="0" w:line="360" w:lineRule="auto"/>
        <w:ind w:firstLine="709"/>
        <w:jc w:val="both"/>
        <w:rPr>
          <w:rFonts w:ascii="Times New Roman" w:hAnsi="Times New Roman" w:cs="Times New Roman"/>
          <w:sz w:val="28"/>
          <w:szCs w:val="28"/>
        </w:rPr>
      </w:pPr>
      <w:r w:rsidRPr="00F0046F">
        <w:rPr>
          <w:rFonts w:ascii="Times New Roman" w:hAnsi="Times New Roman" w:cs="Times New Roman"/>
          <w:sz w:val="28"/>
          <w:szCs w:val="28"/>
        </w:rPr>
        <w:t>Пріоритети охорони довкілля та раціонального використання природн</w:t>
      </w:r>
      <w:r>
        <w:rPr>
          <w:rFonts w:ascii="Times New Roman" w:hAnsi="Times New Roman" w:cs="Times New Roman"/>
          <w:sz w:val="28"/>
          <w:szCs w:val="28"/>
        </w:rPr>
        <w:t>их ресурсів реалізуються через:</w:t>
      </w:r>
    </w:p>
    <w:p w14:paraId="0B17ADBF" w14:textId="77777777" w:rsidR="00F0046F" w:rsidRPr="00F0046F" w:rsidRDefault="00F0046F" w:rsidP="00F0046F">
      <w:pPr>
        <w:pStyle w:val="a3"/>
        <w:numPr>
          <w:ilvl w:val="0"/>
          <w:numId w:val="10"/>
        </w:numPr>
        <w:spacing w:after="0" w:line="360" w:lineRule="auto"/>
        <w:ind w:left="0" w:firstLine="709"/>
        <w:jc w:val="both"/>
        <w:rPr>
          <w:rFonts w:ascii="Times New Roman" w:hAnsi="Times New Roman" w:cs="Times New Roman"/>
          <w:sz w:val="28"/>
          <w:szCs w:val="28"/>
        </w:rPr>
      </w:pPr>
      <w:r w:rsidRPr="00F0046F">
        <w:rPr>
          <w:rFonts w:ascii="Times New Roman" w:hAnsi="Times New Roman" w:cs="Times New Roman"/>
          <w:sz w:val="28"/>
          <w:szCs w:val="28"/>
        </w:rPr>
        <w:t>мінімізацію шкідливого впливу об’єктів ядерної сфери, захист населення і навколишнього середовища від радіаційних викидів та забезпечення екологічної безпеки;</w:t>
      </w:r>
    </w:p>
    <w:p w14:paraId="26712472" w14:textId="77777777" w:rsidR="00F0046F" w:rsidRPr="00F0046F" w:rsidRDefault="00F0046F" w:rsidP="00F0046F">
      <w:pPr>
        <w:pStyle w:val="a3"/>
        <w:numPr>
          <w:ilvl w:val="0"/>
          <w:numId w:val="10"/>
        </w:numPr>
        <w:spacing w:after="0" w:line="360" w:lineRule="auto"/>
        <w:ind w:left="0" w:firstLine="709"/>
        <w:jc w:val="both"/>
        <w:rPr>
          <w:rFonts w:ascii="Times New Roman" w:hAnsi="Times New Roman" w:cs="Times New Roman"/>
          <w:sz w:val="28"/>
          <w:szCs w:val="28"/>
        </w:rPr>
      </w:pPr>
      <w:r w:rsidRPr="00F0046F">
        <w:rPr>
          <w:rFonts w:ascii="Times New Roman" w:hAnsi="Times New Roman" w:cs="Times New Roman"/>
          <w:sz w:val="28"/>
          <w:szCs w:val="28"/>
        </w:rPr>
        <w:t>покращення якості питної води та стану водних ресурсів України;</w:t>
      </w:r>
    </w:p>
    <w:p w14:paraId="5D8FFBC2" w14:textId="77777777" w:rsidR="00F0046F" w:rsidRPr="00F0046F" w:rsidRDefault="00F0046F" w:rsidP="00F0046F">
      <w:pPr>
        <w:pStyle w:val="a3"/>
        <w:numPr>
          <w:ilvl w:val="0"/>
          <w:numId w:val="10"/>
        </w:numPr>
        <w:spacing w:after="0" w:line="360" w:lineRule="auto"/>
        <w:ind w:left="0" w:firstLine="709"/>
        <w:jc w:val="both"/>
        <w:rPr>
          <w:rFonts w:ascii="Times New Roman" w:hAnsi="Times New Roman" w:cs="Times New Roman"/>
          <w:sz w:val="28"/>
          <w:szCs w:val="28"/>
        </w:rPr>
      </w:pPr>
      <w:r w:rsidRPr="00F0046F">
        <w:rPr>
          <w:rFonts w:ascii="Times New Roman" w:hAnsi="Times New Roman" w:cs="Times New Roman"/>
          <w:sz w:val="28"/>
          <w:szCs w:val="28"/>
        </w:rPr>
        <w:t>стабілізацію екологічної ситуації у промислових регіонах шляхом будівництва та реконструкції очисних та каналізаційних споруд;</w:t>
      </w:r>
    </w:p>
    <w:p w14:paraId="77BA3337" w14:textId="7EF6D3B0" w:rsidR="00F0046F" w:rsidRPr="00F0046F" w:rsidRDefault="00F0046F" w:rsidP="00F0046F">
      <w:pPr>
        <w:pStyle w:val="a3"/>
        <w:numPr>
          <w:ilvl w:val="0"/>
          <w:numId w:val="10"/>
        </w:numPr>
        <w:spacing w:after="0" w:line="360" w:lineRule="auto"/>
        <w:ind w:left="0" w:firstLine="709"/>
        <w:jc w:val="both"/>
        <w:rPr>
          <w:rFonts w:ascii="Times New Roman" w:hAnsi="Times New Roman" w:cs="Times New Roman"/>
          <w:sz w:val="28"/>
          <w:szCs w:val="28"/>
        </w:rPr>
      </w:pPr>
      <w:r w:rsidRPr="00F0046F">
        <w:rPr>
          <w:rFonts w:ascii="Times New Roman" w:hAnsi="Times New Roman" w:cs="Times New Roman"/>
          <w:sz w:val="28"/>
          <w:szCs w:val="28"/>
        </w:rPr>
        <w:t xml:space="preserve">проведення структурної перебудови виробничих потужностей економіки </w:t>
      </w:r>
      <w:r>
        <w:rPr>
          <w:rFonts w:ascii="Times New Roman" w:hAnsi="Times New Roman" w:cs="Times New Roman"/>
          <w:sz w:val="28"/>
          <w:szCs w:val="28"/>
        </w:rPr>
        <w:t xml:space="preserve">та актуалізацією </w:t>
      </w:r>
      <w:r w:rsidRPr="00F0046F">
        <w:rPr>
          <w:rFonts w:ascii="Times New Roman" w:hAnsi="Times New Roman" w:cs="Times New Roman"/>
          <w:sz w:val="28"/>
          <w:szCs w:val="28"/>
        </w:rPr>
        <w:t>впровадження екологічно безпечних техноло</w:t>
      </w:r>
      <w:r w:rsidR="008B6567">
        <w:rPr>
          <w:rFonts w:ascii="Times New Roman" w:hAnsi="Times New Roman" w:cs="Times New Roman"/>
          <w:sz w:val="28"/>
          <w:szCs w:val="28"/>
        </w:rPr>
        <w:t xml:space="preserve">гій у всіх галузях господарства </w:t>
      </w:r>
      <w:r w:rsidR="008B6567">
        <w:rPr>
          <w:rFonts w:ascii="Times New Roman" w:hAnsi="Times New Roman" w:cs="Times New Roman"/>
          <w:sz w:val="28"/>
          <w:szCs w:val="28"/>
          <w:lang w:val="ru-RU"/>
        </w:rPr>
        <w:t>[39,</w:t>
      </w:r>
      <w:r w:rsidR="00856893">
        <w:rPr>
          <w:rFonts w:ascii="Times New Roman" w:hAnsi="Times New Roman" w:cs="Times New Roman"/>
          <w:sz w:val="28"/>
          <w:szCs w:val="28"/>
        </w:rPr>
        <w:t xml:space="preserve"> </w:t>
      </w:r>
      <w:r w:rsidR="008B6567">
        <w:rPr>
          <w:rFonts w:ascii="Times New Roman" w:hAnsi="Times New Roman" w:cs="Times New Roman"/>
          <w:sz w:val="28"/>
          <w:szCs w:val="28"/>
          <w:lang w:val="en-US"/>
        </w:rPr>
        <w:t>c</w:t>
      </w:r>
      <w:r w:rsidR="008B6567">
        <w:rPr>
          <w:rFonts w:ascii="Times New Roman" w:hAnsi="Times New Roman" w:cs="Times New Roman"/>
          <w:sz w:val="28"/>
          <w:szCs w:val="28"/>
          <w:lang w:val="ru-RU"/>
        </w:rPr>
        <w:t>.</w:t>
      </w:r>
      <w:r w:rsidR="00856893">
        <w:rPr>
          <w:rFonts w:ascii="Times New Roman" w:hAnsi="Times New Roman" w:cs="Times New Roman"/>
          <w:sz w:val="28"/>
          <w:szCs w:val="28"/>
        </w:rPr>
        <w:t xml:space="preserve"> </w:t>
      </w:r>
      <w:r w:rsidR="008B6567">
        <w:rPr>
          <w:rFonts w:ascii="Times New Roman" w:hAnsi="Times New Roman" w:cs="Times New Roman"/>
          <w:sz w:val="28"/>
          <w:szCs w:val="28"/>
          <w:lang w:val="ru-RU"/>
        </w:rPr>
        <w:t>8</w:t>
      </w:r>
      <w:r w:rsidR="008B6567" w:rsidRPr="008B6567">
        <w:rPr>
          <w:rFonts w:ascii="Times New Roman" w:hAnsi="Times New Roman" w:cs="Times New Roman"/>
          <w:sz w:val="28"/>
          <w:szCs w:val="28"/>
          <w:lang w:val="ru-RU"/>
        </w:rPr>
        <w:t>5].</w:t>
      </w:r>
    </w:p>
    <w:p w14:paraId="3D4BBAD8" w14:textId="2123C595" w:rsidR="00F0046F" w:rsidRDefault="00BF4ACB" w:rsidP="00CD7201">
      <w:pPr>
        <w:spacing w:after="0" w:line="360" w:lineRule="auto"/>
        <w:ind w:firstLine="709"/>
        <w:jc w:val="both"/>
        <w:rPr>
          <w:rFonts w:ascii="Times New Roman" w:hAnsi="Times New Roman" w:cs="Times New Roman"/>
          <w:sz w:val="28"/>
          <w:szCs w:val="28"/>
        </w:rPr>
      </w:pPr>
      <w:r w:rsidRPr="00BF4ACB">
        <w:rPr>
          <w:rFonts w:ascii="Times New Roman" w:hAnsi="Times New Roman" w:cs="Times New Roman"/>
          <w:sz w:val="28"/>
          <w:szCs w:val="28"/>
        </w:rPr>
        <w:t xml:space="preserve">Відмінною рисою сучасності є загострення протиріч між суспільством і навколишнім середовищем. Зростання населення Землі, розвиток виробництва та соціальної інфраструктури, стрімкий науково-технічний прогрес, а також порушення важливого планетарного балансу між кількістю живих організмів і функціональними можливостями природних систем призвели до радикальних змін довкілля. На відміну від минулих епох, сьогодні антропогенний вплив має глобальний характер, а сучасне суспільство дедалі більше залежить від стану природи. Раніше вважалося, що природні процеси змінюються повільно, а </w:t>
      </w:r>
      <w:r>
        <w:rPr>
          <w:rFonts w:ascii="Times New Roman" w:hAnsi="Times New Roman" w:cs="Times New Roman"/>
          <w:sz w:val="28"/>
          <w:szCs w:val="28"/>
        </w:rPr>
        <w:t>соціальні –</w:t>
      </w:r>
      <w:r w:rsidRPr="00BF4ACB">
        <w:rPr>
          <w:rFonts w:ascii="Times New Roman" w:hAnsi="Times New Roman" w:cs="Times New Roman"/>
          <w:sz w:val="28"/>
          <w:szCs w:val="28"/>
        </w:rPr>
        <w:t xml:space="preserve"> швидше, тому з розвитком науки і техніки ця залежність мала б послаблюватися. Насправді ж суспільство і природа утворюють єдину динамічну систему, в якій усі складові взаємопов’язані за принципом зворотного зв’язку: </w:t>
      </w:r>
      <w:r w:rsidRPr="00BF4ACB">
        <w:rPr>
          <w:rFonts w:ascii="Times New Roman" w:hAnsi="Times New Roman" w:cs="Times New Roman"/>
          <w:sz w:val="28"/>
          <w:szCs w:val="28"/>
        </w:rPr>
        <w:lastRenderedPageBreak/>
        <w:t>зміни в одній частині викликають необхідність відповідних трансформацій у інших для збереження цілісності і балансу системи. Такі трансформаційні процеси неможливі без тривалої і поступової модернізації всієї системи, що спрямована на досягнення сталого розвитку. Модернізація системи екологічної безпеки у контексті сталості набуває особливої актуальності через глобальні проблеми, викликані антропогенним навантаженням на довкілля і його окремі компоненти. До того ж, існуюча структура споживання і виробництва не відповідає вимогам сталого розвитку, що породжує численні загрози для людства. Нерозв’язаність цих проблем стає джерелом широкого спектра небезпек не лише для економіки і населення, а й для держав, регіонал</w:t>
      </w:r>
      <w:r w:rsidR="008B6567">
        <w:rPr>
          <w:rFonts w:ascii="Times New Roman" w:hAnsi="Times New Roman" w:cs="Times New Roman"/>
          <w:sz w:val="28"/>
          <w:szCs w:val="28"/>
        </w:rPr>
        <w:t xml:space="preserve">ьних і міжрегіональних утворень </w:t>
      </w:r>
      <w:r w:rsidR="008B6567">
        <w:rPr>
          <w:rFonts w:ascii="Times New Roman" w:hAnsi="Times New Roman" w:cs="Times New Roman"/>
          <w:sz w:val="28"/>
          <w:szCs w:val="28"/>
          <w:lang w:val="ru-RU"/>
        </w:rPr>
        <w:t>[29,</w:t>
      </w:r>
      <w:r w:rsidR="00856893">
        <w:rPr>
          <w:rFonts w:ascii="Times New Roman" w:hAnsi="Times New Roman" w:cs="Times New Roman"/>
          <w:sz w:val="28"/>
          <w:szCs w:val="28"/>
        </w:rPr>
        <w:t xml:space="preserve"> </w:t>
      </w:r>
      <w:r w:rsidR="008B6567">
        <w:rPr>
          <w:rFonts w:ascii="Times New Roman" w:hAnsi="Times New Roman" w:cs="Times New Roman"/>
          <w:sz w:val="28"/>
          <w:szCs w:val="28"/>
          <w:lang w:val="en-US"/>
        </w:rPr>
        <w:t>c</w:t>
      </w:r>
      <w:r w:rsidR="008B6567">
        <w:rPr>
          <w:rFonts w:ascii="Times New Roman" w:hAnsi="Times New Roman" w:cs="Times New Roman"/>
          <w:sz w:val="28"/>
          <w:szCs w:val="28"/>
          <w:lang w:val="ru-RU"/>
        </w:rPr>
        <w:t>.</w:t>
      </w:r>
      <w:r w:rsidR="00856893">
        <w:rPr>
          <w:rFonts w:ascii="Times New Roman" w:hAnsi="Times New Roman" w:cs="Times New Roman"/>
          <w:sz w:val="28"/>
          <w:szCs w:val="28"/>
        </w:rPr>
        <w:t xml:space="preserve"> </w:t>
      </w:r>
      <w:r w:rsidR="008B6567">
        <w:rPr>
          <w:rFonts w:ascii="Times New Roman" w:hAnsi="Times New Roman" w:cs="Times New Roman"/>
          <w:sz w:val="28"/>
          <w:szCs w:val="28"/>
          <w:lang w:val="ru-RU"/>
        </w:rPr>
        <w:t>47</w:t>
      </w:r>
      <w:r w:rsidR="008B6567" w:rsidRPr="008B6567">
        <w:rPr>
          <w:rFonts w:ascii="Times New Roman" w:hAnsi="Times New Roman" w:cs="Times New Roman"/>
          <w:sz w:val="28"/>
          <w:szCs w:val="28"/>
          <w:lang w:val="ru-RU"/>
        </w:rPr>
        <w:t>].</w:t>
      </w:r>
    </w:p>
    <w:p w14:paraId="1D4BBFAC" w14:textId="77777777" w:rsidR="00BF4ACB" w:rsidRDefault="00BF4ACB" w:rsidP="00BF4A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 даними медіа «Українська правда», станом на 2024 рік в Україні існують наступні проблеми, пов’язаним із екологічним станом територій (таб. 3.2).</w:t>
      </w:r>
    </w:p>
    <w:p w14:paraId="7E04DCBB" w14:textId="77777777" w:rsidR="00BF4ACB" w:rsidRDefault="00BF4ACB" w:rsidP="00BF4ACB">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Таблиця 3.2</w:t>
      </w:r>
    </w:p>
    <w:p w14:paraId="1B94FB6E" w14:textId="77777777" w:rsidR="00BF4ACB" w:rsidRDefault="00BF4ACB" w:rsidP="00BF4A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Показники щодо погіршення екологічного стану регіонів України (станом на 2024 рік)</w:t>
      </w:r>
    </w:p>
    <w:tbl>
      <w:tblPr>
        <w:tblStyle w:val="a7"/>
        <w:tblW w:w="0" w:type="auto"/>
        <w:tblLook w:val="04A0" w:firstRow="1" w:lastRow="0" w:firstColumn="1" w:lastColumn="0" w:noHBand="0" w:noVBand="1"/>
      </w:tblPr>
      <w:tblGrid>
        <w:gridCol w:w="3208"/>
        <w:gridCol w:w="3209"/>
        <w:gridCol w:w="3210"/>
      </w:tblGrid>
      <w:tr w:rsidR="00BF4ACB" w:rsidRPr="00CF2EEA" w14:paraId="696EB43A" w14:textId="77777777" w:rsidTr="00CF2EEA">
        <w:tc>
          <w:tcPr>
            <w:tcW w:w="3209" w:type="dxa"/>
            <w:vAlign w:val="center"/>
          </w:tcPr>
          <w:p w14:paraId="3D7E6A6D" w14:textId="77777777" w:rsidR="00BF4ACB" w:rsidRPr="00CF2EEA" w:rsidRDefault="00BF4ACB" w:rsidP="00CF2EEA">
            <w:pPr>
              <w:jc w:val="center"/>
              <w:rPr>
                <w:rFonts w:ascii="Times New Roman" w:hAnsi="Times New Roman" w:cs="Times New Roman"/>
                <w:b/>
                <w:sz w:val="24"/>
                <w:szCs w:val="24"/>
              </w:rPr>
            </w:pPr>
            <w:r w:rsidRPr="00CF2EEA">
              <w:rPr>
                <w:rFonts w:ascii="Times New Roman" w:hAnsi="Times New Roman" w:cs="Times New Roman"/>
                <w:b/>
                <w:sz w:val="24"/>
                <w:szCs w:val="24"/>
              </w:rPr>
              <w:t>Показник</w:t>
            </w:r>
          </w:p>
        </w:tc>
        <w:tc>
          <w:tcPr>
            <w:tcW w:w="3210" w:type="dxa"/>
            <w:vAlign w:val="center"/>
          </w:tcPr>
          <w:p w14:paraId="35C5ABAB" w14:textId="77777777" w:rsidR="00BF4ACB" w:rsidRPr="00CF2EEA" w:rsidRDefault="00BF4ACB" w:rsidP="00CF2EEA">
            <w:pPr>
              <w:jc w:val="center"/>
              <w:rPr>
                <w:rFonts w:ascii="Times New Roman" w:hAnsi="Times New Roman" w:cs="Times New Roman"/>
                <w:b/>
                <w:sz w:val="24"/>
                <w:szCs w:val="24"/>
              </w:rPr>
            </w:pPr>
            <w:r w:rsidRPr="00CF2EEA">
              <w:rPr>
                <w:rFonts w:ascii="Times New Roman" w:hAnsi="Times New Roman" w:cs="Times New Roman"/>
                <w:b/>
                <w:sz w:val="24"/>
                <w:szCs w:val="24"/>
              </w:rPr>
              <w:t>Значення</w:t>
            </w:r>
          </w:p>
        </w:tc>
        <w:tc>
          <w:tcPr>
            <w:tcW w:w="3210" w:type="dxa"/>
            <w:vAlign w:val="center"/>
          </w:tcPr>
          <w:p w14:paraId="7B579150" w14:textId="77777777" w:rsidR="00BF4ACB" w:rsidRPr="00CF2EEA" w:rsidRDefault="00BF4ACB" w:rsidP="00CF2EEA">
            <w:pPr>
              <w:jc w:val="center"/>
              <w:rPr>
                <w:rFonts w:ascii="Times New Roman" w:hAnsi="Times New Roman" w:cs="Times New Roman"/>
                <w:b/>
                <w:sz w:val="24"/>
                <w:szCs w:val="24"/>
              </w:rPr>
            </w:pPr>
            <w:r w:rsidRPr="00CF2EEA">
              <w:rPr>
                <w:rFonts w:ascii="Times New Roman" w:hAnsi="Times New Roman" w:cs="Times New Roman"/>
                <w:b/>
                <w:sz w:val="24"/>
                <w:szCs w:val="24"/>
              </w:rPr>
              <w:t>Коментар/Джерело</w:t>
            </w:r>
          </w:p>
        </w:tc>
      </w:tr>
      <w:tr w:rsidR="00BF4ACB" w:rsidRPr="00CF2EEA" w14:paraId="763E905D" w14:textId="77777777" w:rsidTr="00CF2EEA">
        <w:tc>
          <w:tcPr>
            <w:tcW w:w="3209" w:type="dxa"/>
            <w:vAlign w:val="center"/>
          </w:tcPr>
          <w:p w14:paraId="5705132C" w14:textId="77777777" w:rsidR="00BF4ACB" w:rsidRPr="00CF2EEA" w:rsidRDefault="00BF4ACB" w:rsidP="00CF2EEA">
            <w:pPr>
              <w:jc w:val="center"/>
              <w:rPr>
                <w:rFonts w:ascii="Times New Roman" w:hAnsi="Times New Roman" w:cs="Times New Roman"/>
                <w:sz w:val="24"/>
                <w:szCs w:val="24"/>
              </w:rPr>
            </w:pPr>
            <w:r w:rsidRPr="00CF2EEA">
              <w:rPr>
                <w:rFonts w:ascii="Times New Roman" w:hAnsi="Times New Roman" w:cs="Times New Roman"/>
                <w:sz w:val="24"/>
                <w:szCs w:val="24"/>
              </w:rPr>
              <w:t>Кількість злочинів проти довкілля</w:t>
            </w:r>
          </w:p>
        </w:tc>
        <w:tc>
          <w:tcPr>
            <w:tcW w:w="3210" w:type="dxa"/>
            <w:vAlign w:val="center"/>
          </w:tcPr>
          <w:p w14:paraId="78BD73B8" w14:textId="77777777" w:rsidR="00BF4ACB" w:rsidRPr="00CF2EEA" w:rsidRDefault="00BF4ACB" w:rsidP="00CF2EEA">
            <w:pPr>
              <w:jc w:val="center"/>
              <w:rPr>
                <w:rFonts w:ascii="Times New Roman" w:hAnsi="Times New Roman" w:cs="Times New Roman"/>
                <w:sz w:val="24"/>
                <w:szCs w:val="24"/>
              </w:rPr>
            </w:pPr>
            <w:r w:rsidRPr="00CF2EEA">
              <w:rPr>
                <w:rFonts w:ascii="Times New Roman" w:hAnsi="Times New Roman" w:cs="Times New Roman"/>
                <w:sz w:val="24"/>
                <w:szCs w:val="24"/>
              </w:rPr>
              <w:t>понад 5000</w:t>
            </w:r>
          </w:p>
        </w:tc>
        <w:tc>
          <w:tcPr>
            <w:tcW w:w="3210" w:type="dxa"/>
            <w:vAlign w:val="center"/>
          </w:tcPr>
          <w:p w14:paraId="170D59E6" w14:textId="77777777" w:rsidR="00BF4ACB" w:rsidRPr="00CF2EEA" w:rsidRDefault="00BF4ACB" w:rsidP="00CF2EEA">
            <w:pPr>
              <w:jc w:val="center"/>
              <w:rPr>
                <w:rFonts w:ascii="Times New Roman" w:hAnsi="Times New Roman" w:cs="Times New Roman"/>
                <w:sz w:val="24"/>
                <w:szCs w:val="24"/>
              </w:rPr>
            </w:pPr>
            <w:r w:rsidRPr="00CF2EEA">
              <w:rPr>
                <w:rFonts w:ascii="Times New Roman" w:hAnsi="Times New Roman" w:cs="Times New Roman"/>
                <w:sz w:val="24"/>
                <w:szCs w:val="24"/>
              </w:rPr>
              <w:t>Міністерство захисту довкілля, липень 2024</w:t>
            </w:r>
          </w:p>
        </w:tc>
      </w:tr>
      <w:tr w:rsidR="00BF4ACB" w:rsidRPr="00CF2EEA" w14:paraId="38D573AC" w14:textId="77777777" w:rsidTr="00CF2EEA">
        <w:tc>
          <w:tcPr>
            <w:tcW w:w="3209" w:type="dxa"/>
            <w:vAlign w:val="center"/>
          </w:tcPr>
          <w:p w14:paraId="59352862" w14:textId="77777777" w:rsidR="00BF4ACB" w:rsidRPr="00CF2EEA" w:rsidRDefault="00BF4ACB" w:rsidP="00CF2EEA">
            <w:pPr>
              <w:jc w:val="center"/>
              <w:rPr>
                <w:rFonts w:ascii="Times New Roman" w:hAnsi="Times New Roman" w:cs="Times New Roman"/>
                <w:sz w:val="24"/>
                <w:szCs w:val="24"/>
              </w:rPr>
            </w:pPr>
            <w:r w:rsidRPr="00CF2EEA">
              <w:rPr>
                <w:rFonts w:ascii="Times New Roman" w:hAnsi="Times New Roman" w:cs="Times New Roman"/>
                <w:sz w:val="24"/>
                <w:szCs w:val="24"/>
              </w:rPr>
              <w:t>Оцінка збитків від злочинів</w:t>
            </w:r>
          </w:p>
        </w:tc>
        <w:tc>
          <w:tcPr>
            <w:tcW w:w="3210" w:type="dxa"/>
            <w:vAlign w:val="center"/>
          </w:tcPr>
          <w:p w14:paraId="675B2751" w14:textId="77777777" w:rsidR="00BF4ACB" w:rsidRPr="00CF2EEA" w:rsidRDefault="00BF4ACB" w:rsidP="00CF2EEA">
            <w:pPr>
              <w:jc w:val="center"/>
              <w:rPr>
                <w:rFonts w:ascii="Times New Roman" w:hAnsi="Times New Roman" w:cs="Times New Roman"/>
                <w:sz w:val="24"/>
                <w:szCs w:val="24"/>
              </w:rPr>
            </w:pPr>
            <w:r w:rsidRPr="00CF2EEA">
              <w:rPr>
                <w:rFonts w:ascii="Times New Roman" w:hAnsi="Times New Roman" w:cs="Times New Roman"/>
                <w:sz w:val="24"/>
                <w:szCs w:val="24"/>
              </w:rPr>
              <w:t>2,5 трильйони грн (56 млрд USD)</w:t>
            </w:r>
          </w:p>
        </w:tc>
        <w:tc>
          <w:tcPr>
            <w:tcW w:w="3210" w:type="dxa"/>
            <w:vAlign w:val="center"/>
          </w:tcPr>
          <w:p w14:paraId="2F0047F6" w14:textId="77777777" w:rsidR="00BF4ACB" w:rsidRPr="00CF2EEA" w:rsidRDefault="00BF4ACB" w:rsidP="00CF2EEA">
            <w:pPr>
              <w:jc w:val="center"/>
              <w:rPr>
                <w:rFonts w:ascii="Times New Roman" w:hAnsi="Times New Roman" w:cs="Times New Roman"/>
                <w:sz w:val="24"/>
                <w:szCs w:val="24"/>
              </w:rPr>
            </w:pPr>
            <w:r w:rsidRPr="00CF2EEA">
              <w:rPr>
                <w:rFonts w:ascii="Times New Roman" w:hAnsi="Times New Roman" w:cs="Times New Roman"/>
                <w:sz w:val="24"/>
                <w:szCs w:val="24"/>
              </w:rPr>
              <w:t>Міністерство захисту довкілля</w:t>
            </w:r>
          </w:p>
        </w:tc>
      </w:tr>
      <w:tr w:rsidR="00BF4ACB" w:rsidRPr="00CF2EEA" w14:paraId="41469941" w14:textId="77777777" w:rsidTr="00CF2EEA">
        <w:tc>
          <w:tcPr>
            <w:tcW w:w="3209" w:type="dxa"/>
            <w:vAlign w:val="center"/>
          </w:tcPr>
          <w:p w14:paraId="6FC35603" w14:textId="77777777" w:rsidR="00BF4ACB" w:rsidRPr="00CF2EEA" w:rsidRDefault="00BF4ACB" w:rsidP="00CF2EEA">
            <w:pPr>
              <w:jc w:val="center"/>
              <w:rPr>
                <w:rFonts w:ascii="Times New Roman" w:hAnsi="Times New Roman" w:cs="Times New Roman"/>
                <w:sz w:val="24"/>
                <w:szCs w:val="24"/>
              </w:rPr>
            </w:pPr>
            <w:r w:rsidRPr="00CF2EEA">
              <w:rPr>
                <w:rFonts w:ascii="Times New Roman" w:hAnsi="Times New Roman" w:cs="Times New Roman"/>
                <w:sz w:val="24"/>
                <w:szCs w:val="24"/>
              </w:rPr>
              <w:t>Площа лісів, що постраждали від війни</w:t>
            </w:r>
          </w:p>
        </w:tc>
        <w:tc>
          <w:tcPr>
            <w:tcW w:w="3210" w:type="dxa"/>
            <w:vAlign w:val="center"/>
          </w:tcPr>
          <w:p w14:paraId="33C7AAB3" w14:textId="77777777" w:rsidR="00BF4ACB" w:rsidRPr="00CF2EEA" w:rsidRDefault="00BF4ACB" w:rsidP="00CF2EEA">
            <w:pPr>
              <w:jc w:val="center"/>
              <w:rPr>
                <w:rFonts w:ascii="Times New Roman" w:hAnsi="Times New Roman" w:cs="Times New Roman"/>
                <w:sz w:val="24"/>
                <w:szCs w:val="24"/>
              </w:rPr>
            </w:pPr>
            <w:r w:rsidRPr="00CF2EEA">
              <w:rPr>
                <w:rFonts w:ascii="Times New Roman" w:hAnsi="Times New Roman" w:cs="Times New Roman"/>
                <w:sz w:val="24"/>
                <w:szCs w:val="24"/>
              </w:rPr>
              <w:t>3 млн гектарів</w:t>
            </w:r>
          </w:p>
        </w:tc>
        <w:tc>
          <w:tcPr>
            <w:tcW w:w="3210" w:type="dxa"/>
            <w:vAlign w:val="center"/>
          </w:tcPr>
          <w:p w14:paraId="0DEC6760" w14:textId="77777777" w:rsidR="00BF4ACB" w:rsidRPr="00CF2EEA" w:rsidRDefault="00BF4ACB" w:rsidP="00CF2EEA">
            <w:pPr>
              <w:jc w:val="center"/>
              <w:rPr>
                <w:rFonts w:ascii="Times New Roman" w:hAnsi="Times New Roman" w:cs="Times New Roman"/>
                <w:sz w:val="24"/>
                <w:szCs w:val="24"/>
              </w:rPr>
            </w:pPr>
            <w:r w:rsidRPr="00CF2EEA">
              <w:rPr>
                <w:rFonts w:ascii="Times New Roman" w:hAnsi="Times New Roman" w:cs="Times New Roman"/>
                <w:sz w:val="24"/>
                <w:szCs w:val="24"/>
              </w:rPr>
              <w:t>Рахункова палата України, кінець 2022</w:t>
            </w:r>
          </w:p>
        </w:tc>
      </w:tr>
      <w:tr w:rsidR="00BF4ACB" w:rsidRPr="00CF2EEA" w14:paraId="539B7DE2" w14:textId="77777777" w:rsidTr="00CF2EEA">
        <w:tc>
          <w:tcPr>
            <w:tcW w:w="3209" w:type="dxa"/>
            <w:vAlign w:val="center"/>
          </w:tcPr>
          <w:p w14:paraId="4C72221D" w14:textId="77777777" w:rsidR="00BF4ACB" w:rsidRPr="00CF2EEA" w:rsidRDefault="00BF4ACB" w:rsidP="00CF2EEA">
            <w:pPr>
              <w:jc w:val="center"/>
              <w:rPr>
                <w:rFonts w:ascii="Times New Roman" w:hAnsi="Times New Roman" w:cs="Times New Roman"/>
                <w:sz w:val="24"/>
                <w:szCs w:val="24"/>
              </w:rPr>
            </w:pPr>
            <w:r w:rsidRPr="00CF2EEA">
              <w:rPr>
                <w:rFonts w:ascii="Times New Roman" w:hAnsi="Times New Roman" w:cs="Times New Roman"/>
                <w:sz w:val="24"/>
                <w:szCs w:val="24"/>
              </w:rPr>
              <w:t>Площа лісів, що залишаються окупованими</w:t>
            </w:r>
          </w:p>
        </w:tc>
        <w:tc>
          <w:tcPr>
            <w:tcW w:w="3210" w:type="dxa"/>
            <w:vAlign w:val="center"/>
          </w:tcPr>
          <w:p w14:paraId="519381A9" w14:textId="77777777" w:rsidR="00BF4ACB" w:rsidRPr="00CF2EEA" w:rsidRDefault="00BF4ACB" w:rsidP="00CF2EEA">
            <w:pPr>
              <w:jc w:val="center"/>
              <w:rPr>
                <w:rFonts w:ascii="Times New Roman" w:hAnsi="Times New Roman" w:cs="Times New Roman"/>
                <w:sz w:val="24"/>
                <w:szCs w:val="24"/>
              </w:rPr>
            </w:pPr>
            <w:r w:rsidRPr="00CF2EEA">
              <w:rPr>
                <w:rFonts w:ascii="Times New Roman" w:hAnsi="Times New Roman" w:cs="Times New Roman"/>
                <w:sz w:val="24"/>
                <w:szCs w:val="24"/>
              </w:rPr>
              <w:t>850 тис. гектарів</w:t>
            </w:r>
          </w:p>
        </w:tc>
        <w:tc>
          <w:tcPr>
            <w:tcW w:w="3210" w:type="dxa"/>
            <w:vAlign w:val="center"/>
          </w:tcPr>
          <w:p w14:paraId="22E2030B" w14:textId="77777777" w:rsidR="00BF4ACB" w:rsidRPr="00CF2EEA" w:rsidRDefault="00BF4ACB" w:rsidP="00CF2EEA">
            <w:pPr>
              <w:jc w:val="center"/>
              <w:rPr>
                <w:rFonts w:ascii="Times New Roman" w:hAnsi="Times New Roman" w:cs="Times New Roman"/>
                <w:sz w:val="24"/>
                <w:szCs w:val="24"/>
              </w:rPr>
            </w:pPr>
            <w:r w:rsidRPr="00CF2EEA">
              <w:rPr>
                <w:rFonts w:ascii="Times New Roman" w:hAnsi="Times New Roman" w:cs="Times New Roman"/>
                <w:sz w:val="24"/>
                <w:szCs w:val="24"/>
              </w:rPr>
              <w:t>Залишаються під контролем РФ</w:t>
            </w:r>
          </w:p>
        </w:tc>
      </w:tr>
      <w:tr w:rsidR="00BF4ACB" w:rsidRPr="00CF2EEA" w14:paraId="32926789" w14:textId="77777777" w:rsidTr="00CF2EEA">
        <w:tc>
          <w:tcPr>
            <w:tcW w:w="3209" w:type="dxa"/>
            <w:vAlign w:val="center"/>
          </w:tcPr>
          <w:p w14:paraId="0F392C7C" w14:textId="77777777" w:rsidR="00BF4ACB" w:rsidRPr="00CF2EEA" w:rsidRDefault="00BF4ACB" w:rsidP="00CF2EEA">
            <w:pPr>
              <w:jc w:val="center"/>
              <w:rPr>
                <w:rFonts w:ascii="Times New Roman" w:hAnsi="Times New Roman" w:cs="Times New Roman"/>
                <w:sz w:val="24"/>
                <w:szCs w:val="24"/>
              </w:rPr>
            </w:pPr>
            <w:r w:rsidRPr="00CF2EEA">
              <w:rPr>
                <w:rFonts w:ascii="Times New Roman" w:hAnsi="Times New Roman" w:cs="Times New Roman"/>
                <w:sz w:val="24"/>
                <w:szCs w:val="24"/>
              </w:rPr>
              <w:t>Площа замінованих лісів</w:t>
            </w:r>
          </w:p>
        </w:tc>
        <w:tc>
          <w:tcPr>
            <w:tcW w:w="3210" w:type="dxa"/>
            <w:vAlign w:val="center"/>
          </w:tcPr>
          <w:p w14:paraId="1F6C3B4F" w14:textId="77777777" w:rsidR="00BF4ACB" w:rsidRPr="00CF2EEA" w:rsidRDefault="00BF4ACB" w:rsidP="00CF2EEA">
            <w:pPr>
              <w:jc w:val="center"/>
              <w:rPr>
                <w:rFonts w:ascii="Times New Roman" w:hAnsi="Times New Roman" w:cs="Times New Roman"/>
                <w:sz w:val="24"/>
                <w:szCs w:val="24"/>
              </w:rPr>
            </w:pPr>
            <w:r w:rsidRPr="00CF2EEA">
              <w:rPr>
                <w:rFonts w:ascii="Times New Roman" w:hAnsi="Times New Roman" w:cs="Times New Roman"/>
                <w:sz w:val="24"/>
                <w:szCs w:val="24"/>
              </w:rPr>
              <w:t>близько 700 тис. гектарів</w:t>
            </w:r>
          </w:p>
        </w:tc>
        <w:tc>
          <w:tcPr>
            <w:tcW w:w="3210" w:type="dxa"/>
            <w:vAlign w:val="center"/>
          </w:tcPr>
          <w:p w14:paraId="162C0A43" w14:textId="77777777" w:rsidR="00BF4ACB" w:rsidRPr="00CF2EEA" w:rsidRDefault="00BF4ACB" w:rsidP="00CF2EEA">
            <w:pPr>
              <w:jc w:val="center"/>
              <w:rPr>
                <w:rFonts w:ascii="Times New Roman" w:hAnsi="Times New Roman" w:cs="Times New Roman"/>
                <w:sz w:val="24"/>
                <w:szCs w:val="24"/>
              </w:rPr>
            </w:pPr>
            <w:r w:rsidRPr="00CF2EEA">
              <w:rPr>
                <w:rFonts w:ascii="Times New Roman" w:hAnsi="Times New Roman" w:cs="Times New Roman"/>
                <w:sz w:val="24"/>
                <w:szCs w:val="24"/>
              </w:rPr>
              <w:t>Після деокупації територій</w:t>
            </w:r>
          </w:p>
        </w:tc>
      </w:tr>
      <w:tr w:rsidR="00BF4ACB" w:rsidRPr="00CF2EEA" w14:paraId="73B84655" w14:textId="77777777" w:rsidTr="00CF2EEA">
        <w:tc>
          <w:tcPr>
            <w:tcW w:w="3209" w:type="dxa"/>
            <w:vAlign w:val="center"/>
          </w:tcPr>
          <w:p w14:paraId="359AB947" w14:textId="77777777" w:rsidR="00BF4ACB" w:rsidRPr="00CF2EEA" w:rsidRDefault="00BF4ACB" w:rsidP="00CF2EEA">
            <w:pPr>
              <w:jc w:val="center"/>
              <w:rPr>
                <w:rFonts w:ascii="Times New Roman" w:hAnsi="Times New Roman" w:cs="Times New Roman"/>
                <w:sz w:val="24"/>
                <w:szCs w:val="24"/>
              </w:rPr>
            </w:pPr>
            <w:r w:rsidRPr="00CF2EEA">
              <w:rPr>
                <w:rFonts w:ascii="Times New Roman" w:hAnsi="Times New Roman" w:cs="Times New Roman"/>
                <w:sz w:val="24"/>
                <w:szCs w:val="24"/>
              </w:rPr>
              <w:t>Викиди CO₂ від пожеж (3 тис. га за 1 день)</w:t>
            </w:r>
          </w:p>
        </w:tc>
        <w:tc>
          <w:tcPr>
            <w:tcW w:w="3210" w:type="dxa"/>
            <w:vAlign w:val="center"/>
          </w:tcPr>
          <w:p w14:paraId="0BC2AFB7" w14:textId="77777777" w:rsidR="00BF4ACB" w:rsidRPr="00CF2EEA" w:rsidRDefault="00BF4ACB" w:rsidP="00CF2EEA">
            <w:pPr>
              <w:jc w:val="center"/>
              <w:rPr>
                <w:rFonts w:ascii="Times New Roman" w:hAnsi="Times New Roman" w:cs="Times New Roman"/>
                <w:sz w:val="24"/>
                <w:szCs w:val="24"/>
              </w:rPr>
            </w:pPr>
            <w:r w:rsidRPr="00CF2EEA">
              <w:rPr>
                <w:rFonts w:ascii="Times New Roman" w:hAnsi="Times New Roman" w:cs="Times New Roman"/>
                <w:sz w:val="24"/>
                <w:szCs w:val="24"/>
              </w:rPr>
              <w:t>105 000 тонн CO₂</w:t>
            </w:r>
          </w:p>
        </w:tc>
        <w:tc>
          <w:tcPr>
            <w:tcW w:w="3210" w:type="dxa"/>
            <w:vAlign w:val="center"/>
          </w:tcPr>
          <w:p w14:paraId="46DBA791" w14:textId="77777777" w:rsidR="00BF4ACB" w:rsidRPr="00CF2EEA" w:rsidRDefault="00BF4ACB" w:rsidP="00CF2EEA">
            <w:pPr>
              <w:jc w:val="center"/>
              <w:rPr>
                <w:rFonts w:ascii="Times New Roman" w:hAnsi="Times New Roman" w:cs="Times New Roman"/>
                <w:sz w:val="24"/>
                <w:szCs w:val="24"/>
              </w:rPr>
            </w:pPr>
            <w:r w:rsidRPr="00CF2EEA">
              <w:rPr>
                <w:rFonts w:ascii="Times New Roman" w:hAnsi="Times New Roman" w:cs="Times New Roman"/>
                <w:sz w:val="24"/>
                <w:szCs w:val="24"/>
              </w:rPr>
              <w:t>Розрахунок на основі поглинання дерев</w:t>
            </w:r>
          </w:p>
        </w:tc>
      </w:tr>
      <w:tr w:rsidR="00BF4ACB" w:rsidRPr="00CF2EEA" w14:paraId="17441DCE" w14:textId="77777777" w:rsidTr="00CF2EEA">
        <w:tc>
          <w:tcPr>
            <w:tcW w:w="3209" w:type="dxa"/>
            <w:vAlign w:val="center"/>
          </w:tcPr>
          <w:p w14:paraId="7F6F10DA" w14:textId="77777777" w:rsidR="00BF4ACB" w:rsidRPr="00CF2EEA" w:rsidRDefault="00BF4ACB" w:rsidP="00CF2EEA">
            <w:pPr>
              <w:jc w:val="center"/>
              <w:rPr>
                <w:rFonts w:ascii="Times New Roman" w:hAnsi="Times New Roman" w:cs="Times New Roman"/>
                <w:sz w:val="24"/>
                <w:szCs w:val="24"/>
              </w:rPr>
            </w:pPr>
            <w:r w:rsidRPr="00CF2EEA">
              <w:rPr>
                <w:rFonts w:ascii="Times New Roman" w:hAnsi="Times New Roman" w:cs="Times New Roman"/>
                <w:sz w:val="24"/>
                <w:szCs w:val="24"/>
              </w:rPr>
              <w:t>Загальна оцінка викидів парникових газів через війну</w:t>
            </w:r>
          </w:p>
        </w:tc>
        <w:tc>
          <w:tcPr>
            <w:tcW w:w="3210" w:type="dxa"/>
            <w:vAlign w:val="center"/>
          </w:tcPr>
          <w:p w14:paraId="62E683A3" w14:textId="77777777" w:rsidR="00BF4ACB" w:rsidRPr="00CF2EEA" w:rsidRDefault="00BF4ACB" w:rsidP="00CF2EEA">
            <w:pPr>
              <w:jc w:val="center"/>
              <w:rPr>
                <w:rFonts w:ascii="Times New Roman" w:hAnsi="Times New Roman" w:cs="Times New Roman"/>
                <w:sz w:val="24"/>
                <w:szCs w:val="24"/>
              </w:rPr>
            </w:pPr>
            <w:r w:rsidRPr="00CF2EEA">
              <w:rPr>
                <w:rFonts w:ascii="Times New Roman" w:hAnsi="Times New Roman" w:cs="Times New Roman"/>
                <w:sz w:val="24"/>
                <w:szCs w:val="24"/>
              </w:rPr>
              <w:t>150 млн тонн CO₂-екв</w:t>
            </w:r>
          </w:p>
        </w:tc>
        <w:tc>
          <w:tcPr>
            <w:tcW w:w="3210" w:type="dxa"/>
            <w:vAlign w:val="center"/>
          </w:tcPr>
          <w:p w14:paraId="4054FB93" w14:textId="77777777" w:rsidR="00BF4ACB" w:rsidRPr="00CF2EEA" w:rsidRDefault="00BF4ACB" w:rsidP="00CF2EEA">
            <w:pPr>
              <w:jc w:val="center"/>
              <w:rPr>
                <w:rFonts w:ascii="Times New Roman" w:hAnsi="Times New Roman" w:cs="Times New Roman"/>
                <w:sz w:val="24"/>
                <w:szCs w:val="24"/>
              </w:rPr>
            </w:pPr>
            <w:r w:rsidRPr="00CF2EEA">
              <w:rPr>
                <w:rFonts w:ascii="Times New Roman" w:hAnsi="Times New Roman" w:cs="Times New Roman"/>
                <w:sz w:val="24"/>
                <w:szCs w:val="24"/>
              </w:rPr>
              <w:t>Міністерство довкілля, травень 2024</w:t>
            </w:r>
          </w:p>
        </w:tc>
      </w:tr>
      <w:tr w:rsidR="00BF4ACB" w:rsidRPr="00CF2EEA" w14:paraId="27E6C91B" w14:textId="77777777" w:rsidTr="00CF2EEA">
        <w:tc>
          <w:tcPr>
            <w:tcW w:w="3209" w:type="dxa"/>
            <w:vAlign w:val="center"/>
          </w:tcPr>
          <w:p w14:paraId="2B3834CA" w14:textId="77777777" w:rsidR="00BF4ACB" w:rsidRPr="00CF2EEA" w:rsidRDefault="00BF4ACB" w:rsidP="00CF2EEA">
            <w:pPr>
              <w:jc w:val="center"/>
              <w:rPr>
                <w:rFonts w:ascii="Times New Roman" w:hAnsi="Times New Roman" w:cs="Times New Roman"/>
                <w:sz w:val="24"/>
                <w:szCs w:val="24"/>
              </w:rPr>
            </w:pPr>
            <w:r w:rsidRPr="00CF2EEA">
              <w:rPr>
                <w:rFonts w:ascii="Times New Roman" w:hAnsi="Times New Roman" w:cs="Times New Roman"/>
                <w:sz w:val="24"/>
                <w:szCs w:val="24"/>
              </w:rPr>
              <w:t>Викиди парникових газів у 2021 році в Україні</w:t>
            </w:r>
          </w:p>
        </w:tc>
        <w:tc>
          <w:tcPr>
            <w:tcW w:w="3210" w:type="dxa"/>
            <w:vAlign w:val="center"/>
          </w:tcPr>
          <w:p w14:paraId="264DF1C4" w14:textId="77777777" w:rsidR="00BF4ACB" w:rsidRPr="00CF2EEA" w:rsidRDefault="00BF4ACB" w:rsidP="00CF2EEA">
            <w:pPr>
              <w:jc w:val="center"/>
              <w:rPr>
                <w:rFonts w:ascii="Times New Roman" w:hAnsi="Times New Roman" w:cs="Times New Roman"/>
                <w:sz w:val="24"/>
                <w:szCs w:val="24"/>
              </w:rPr>
            </w:pPr>
            <w:r w:rsidRPr="00CF2EEA">
              <w:rPr>
                <w:rFonts w:ascii="Times New Roman" w:hAnsi="Times New Roman" w:cs="Times New Roman"/>
                <w:sz w:val="24"/>
                <w:szCs w:val="24"/>
              </w:rPr>
              <w:t>341,5 млн тонн CO₂-екв</w:t>
            </w:r>
          </w:p>
        </w:tc>
        <w:tc>
          <w:tcPr>
            <w:tcW w:w="3210" w:type="dxa"/>
            <w:vAlign w:val="center"/>
          </w:tcPr>
          <w:p w14:paraId="1740B184" w14:textId="77777777" w:rsidR="00BF4ACB" w:rsidRPr="00CF2EEA" w:rsidRDefault="00BF4ACB" w:rsidP="00CF2EEA">
            <w:pPr>
              <w:jc w:val="center"/>
              <w:rPr>
                <w:rFonts w:ascii="Times New Roman" w:hAnsi="Times New Roman" w:cs="Times New Roman"/>
                <w:sz w:val="24"/>
                <w:szCs w:val="24"/>
              </w:rPr>
            </w:pPr>
            <w:r w:rsidRPr="00CF2EEA">
              <w:rPr>
                <w:rFonts w:ascii="Times New Roman" w:hAnsi="Times New Roman" w:cs="Times New Roman"/>
                <w:sz w:val="24"/>
                <w:szCs w:val="24"/>
              </w:rPr>
              <w:t>Національний кадастр антропогенних викидів</w:t>
            </w:r>
          </w:p>
        </w:tc>
      </w:tr>
      <w:tr w:rsidR="00BF4ACB" w:rsidRPr="00CF2EEA" w14:paraId="5EC9C4D2" w14:textId="77777777" w:rsidTr="00CF2EEA">
        <w:tc>
          <w:tcPr>
            <w:tcW w:w="3209" w:type="dxa"/>
            <w:vAlign w:val="center"/>
          </w:tcPr>
          <w:p w14:paraId="5BBDD478" w14:textId="77777777" w:rsidR="00BF4ACB" w:rsidRPr="00CF2EEA" w:rsidRDefault="00BF4ACB" w:rsidP="00CF2EEA">
            <w:pPr>
              <w:jc w:val="center"/>
              <w:rPr>
                <w:rFonts w:ascii="Times New Roman" w:hAnsi="Times New Roman" w:cs="Times New Roman"/>
                <w:sz w:val="24"/>
                <w:szCs w:val="24"/>
              </w:rPr>
            </w:pPr>
            <w:r w:rsidRPr="00CF2EEA">
              <w:rPr>
                <w:rFonts w:ascii="Times New Roman" w:hAnsi="Times New Roman" w:cs="Times New Roman"/>
                <w:sz w:val="24"/>
                <w:szCs w:val="24"/>
              </w:rPr>
              <w:t>Втрата родючості ґрунтів в Херсонській і Миколаївській областях</w:t>
            </w:r>
          </w:p>
        </w:tc>
        <w:tc>
          <w:tcPr>
            <w:tcW w:w="3210" w:type="dxa"/>
            <w:vAlign w:val="center"/>
          </w:tcPr>
          <w:p w14:paraId="1C8CDA42" w14:textId="77777777" w:rsidR="00BF4ACB" w:rsidRPr="00CF2EEA" w:rsidRDefault="00BF4ACB" w:rsidP="00CF2EEA">
            <w:pPr>
              <w:jc w:val="center"/>
              <w:rPr>
                <w:rFonts w:ascii="Times New Roman" w:hAnsi="Times New Roman" w:cs="Times New Roman"/>
                <w:sz w:val="24"/>
                <w:szCs w:val="24"/>
              </w:rPr>
            </w:pPr>
            <w:r w:rsidRPr="00CF2EEA">
              <w:rPr>
                <w:rFonts w:ascii="Times New Roman" w:hAnsi="Times New Roman" w:cs="Times New Roman"/>
                <w:sz w:val="24"/>
                <w:szCs w:val="24"/>
              </w:rPr>
              <w:t>до 40%</w:t>
            </w:r>
          </w:p>
        </w:tc>
        <w:tc>
          <w:tcPr>
            <w:tcW w:w="3210" w:type="dxa"/>
            <w:vAlign w:val="center"/>
          </w:tcPr>
          <w:p w14:paraId="629DE792" w14:textId="77777777" w:rsidR="00BF4ACB" w:rsidRPr="00CF2EEA" w:rsidRDefault="00BF4ACB" w:rsidP="00CF2EEA">
            <w:pPr>
              <w:jc w:val="center"/>
              <w:rPr>
                <w:rFonts w:ascii="Times New Roman" w:hAnsi="Times New Roman" w:cs="Times New Roman"/>
                <w:sz w:val="24"/>
                <w:szCs w:val="24"/>
              </w:rPr>
            </w:pPr>
            <w:r w:rsidRPr="00CF2EEA">
              <w:rPr>
                <w:rFonts w:ascii="Times New Roman" w:hAnsi="Times New Roman" w:cs="Times New Roman"/>
                <w:sz w:val="24"/>
                <w:szCs w:val="24"/>
              </w:rPr>
              <w:t>Оцінка деградації через бойові дії</w:t>
            </w:r>
          </w:p>
        </w:tc>
      </w:tr>
      <w:tr w:rsidR="00BF4ACB" w:rsidRPr="00CF2EEA" w14:paraId="1ACDB5C9" w14:textId="77777777" w:rsidTr="00CF2EEA">
        <w:tc>
          <w:tcPr>
            <w:tcW w:w="3209" w:type="dxa"/>
            <w:vAlign w:val="center"/>
          </w:tcPr>
          <w:p w14:paraId="7D90A4FF" w14:textId="77777777" w:rsidR="00BF4ACB" w:rsidRPr="00CF2EEA" w:rsidRDefault="00BF4ACB" w:rsidP="00CF2EEA">
            <w:pPr>
              <w:jc w:val="center"/>
              <w:rPr>
                <w:rFonts w:ascii="Times New Roman" w:hAnsi="Times New Roman" w:cs="Times New Roman"/>
                <w:sz w:val="24"/>
                <w:szCs w:val="24"/>
              </w:rPr>
            </w:pPr>
            <w:r w:rsidRPr="00CF2EEA">
              <w:rPr>
                <w:rFonts w:ascii="Times New Roman" w:hAnsi="Times New Roman" w:cs="Times New Roman"/>
                <w:sz w:val="24"/>
                <w:szCs w:val="24"/>
              </w:rPr>
              <w:t>Об’єм води, втрачений через підрив Каховської ГЕС</w:t>
            </w:r>
          </w:p>
        </w:tc>
        <w:tc>
          <w:tcPr>
            <w:tcW w:w="3210" w:type="dxa"/>
            <w:vAlign w:val="center"/>
          </w:tcPr>
          <w:p w14:paraId="3116BC61" w14:textId="77777777" w:rsidR="00BF4ACB" w:rsidRPr="00CF2EEA" w:rsidRDefault="00BF4ACB" w:rsidP="00CF2EEA">
            <w:pPr>
              <w:jc w:val="center"/>
              <w:rPr>
                <w:rFonts w:ascii="Times New Roman" w:hAnsi="Times New Roman" w:cs="Times New Roman"/>
                <w:sz w:val="24"/>
                <w:szCs w:val="24"/>
              </w:rPr>
            </w:pPr>
            <w:r w:rsidRPr="00CF2EEA">
              <w:rPr>
                <w:rFonts w:ascii="Times New Roman" w:hAnsi="Times New Roman" w:cs="Times New Roman"/>
                <w:sz w:val="24"/>
                <w:szCs w:val="24"/>
              </w:rPr>
              <w:t>14 млн куб. м</w:t>
            </w:r>
          </w:p>
        </w:tc>
        <w:tc>
          <w:tcPr>
            <w:tcW w:w="3210" w:type="dxa"/>
            <w:vAlign w:val="center"/>
          </w:tcPr>
          <w:p w14:paraId="5045A4BD" w14:textId="77777777" w:rsidR="00BF4ACB" w:rsidRPr="00CF2EEA" w:rsidRDefault="00BF4ACB" w:rsidP="00CF2EEA">
            <w:pPr>
              <w:jc w:val="center"/>
              <w:rPr>
                <w:rFonts w:ascii="Times New Roman" w:hAnsi="Times New Roman" w:cs="Times New Roman"/>
                <w:sz w:val="24"/>
                <w:szCs w:val="24"/>
              </w:rPr>
            </w:pPr>
            <w:r w:rsidRPr="00CF2EEA">
              <w:rPr>
                <w:rFonts w:ascii="Times New Roman" w:hAnsi="Times New Roman" w:cs="Times New Roman"/>
                <w:sz w:val="24"/>
                <w:szCs w:val="24"/>
              </w:rPr>
              <w:t>Екологічний збиток і вплив на екосистему</w:t>
            </w:r>
          </w:p>
        </w:tc>
      </w:tr>
      <w:tr w:rsidR="00BF4ACB" w:rsidRPr="00CF2EEA" w14:paraId="66E9A96E" w14:textId="77777777" w:rsidTr="00CF2EEA">
        <w:tc>
          <w:tcPr>
            <w:tcW w:w="3209" w:type="dxa"/>
            <w:vAlign w:val="center"/>
          </w:tcPr>
          <w:p w14:paraId="60C3B2AA" w14:textId="77777777" w:rsidR="00BF4ACB" w:rsidRPr="00CF2EEA" w:rsidRDefault="00BF4ACB" w:rsidP="00CF2EEA">
            <w:pPr>
              <w:jc w:val="center"/>
              <w:rPr>
                <w:rFonts w:ascii="Times New Roman" w:hAnsi="Times New Roman" w:cs="Times New Roman"/>
                <w:sz w:val="24"/>
                <w:szCs w:val="24"/>
              </w:rPr>
            </w:pPr>
            <w:r w:rsidRPr="00CF2EEA">
              <w:rPr>
                <w:rFonts w:ascii="Times New Roman" w:hAnsi="Times New Roman" w:cs="Times New Roman"/>
                <w:sz w:val="24"/>
                <w:szCs w:val="24"/>
              </w:rPr>
              <w:lastRenderedPageBreak/>
              <w:t>Загальна кількість загиблих дельфінів і китоподібних на Чорному морі</w:t>
            </w:r>
          </w:p>
        </w:tc>
        <w:tc>
          <w:tcPr>
            <w:tcW w:w="3210" w:type="dxa"/>
            <w:vAlign w:val="center"/>
          </w:tcPr>
          <w:p w14:paraId="4EAA0B02" w14:textId="77777777" w:rsidR="00BF4ACB" w:rsidRPr="00CF2EEA" w:rsidRDefault="00BF4ACB" w:rsidP="00CF2EEA">
            <w:pPr>
              <w:jc w:val="center"/>
              <w:rPr>
                <w:rFonts w:ascii="Times New Roman" w:hAnsi="Times New Roman" w:cs="Times New Roman"/>
                <w:sz w:val="24"/>
                <w:szCs w:val="24"/>
              </w:rPr>
            </w:pPr>
            <w:r w:rsidRPr="00CF2EEA">
              <w:rPr>
                <w:rFonts w:ascii="Times New Roman" w:hAnsi="Times New Roman" w:cs="Times New Roman"/>
                <w:sz w:val="24"/>
                <w:szCs w:val="24"/>
              </w:rPr>
              <w:t>понад 1120 особин</w:t>
            </w:r>
          </w:p>
        </w:tc>
        <w:tc>
          <w:tcPr>
            <w:tcW w:w="3210" w:type="dxa"/>
            <w:vAlign w:val="center"/>
          </w:tcPr>
          <w:p w14:paraId="6C75311A" w14:textId="77777777" w:rsidR="00BF4ACB" w:rsidRPr="00CF2EEA" w:rsidRDefault="00BF4ACB" w:rsidP="00CF2EEA">
            <w:pPr>
              <w:jc w:val="center"/>
              <w:rPr>
                <w:rFonts w:ascii="Times New Roman" w:hAnsi="Times New Roman" w:cs="Times New Roman"/>
                <w:sz w:val="24"/>
                <w:szCs w:val="24"/>
              </w:rPr>
            </w:pPr>
            <w:r w:rsidRPr="00CF2EEA">
              <w:rPr>
                <w:rFonts w:ascii="Times New Roman" w:hAnsi="Times New Roman" w:cs="Times New Roman"/>
                <w:sz w:val="24"/>
                <w:szCs w:val="24"/>
              </w:rPr>
              <w:t>Вплив забруднення після підриву ГЕС</w:t>
            </w:r>
          </w:p>
        </w:tc>
      </w:tr>
    </w:tbl>
    <w:p w14:paraId="2D15CBE3" w14:textId="77777777" w:rsidR="00BF4ACB" w:rsidRDefault="00CF2EEA" w:rsidP="00BF4A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Джерело: </w:t>
      </w:r>
      <w:r w:rsidR="00203E15">
        <w:rPr>
          <w:rFonts w:ascii="Times New Roman" w:hAnsi="Times New Roman" w:cs="Times New Roman"/>
          <w:sz w:val="28"/>
          <w:szCs w:val="28"/>
          <w:lang w:val="ru-RU"/>
        </w:rPr>
        <w:t>[54</w:t>
      </w:r>
      <w:r w:rsidR="00203E15" w:rsidRPr="008B6567">
        <w:rPr>
          <w:rFonts w:ascii="Times New Roman" w:hAnsi="Times New Roman" w:cs="Times New Roman"/>
          <w:sz w:val="28"/>
          <w:szCs w:val="28"/>
          <w:lang w:val="ru-RU"/>
        </w:rPr>
        <w:t>].</w:t>
      </w:r>
    </w:p>
    <w:p w14:paraId="383B7EA9" w14:textId="77777777" w:rsidR="00CF2EEA" w:rsidRPr="00CF2EEA" w:rsidRDefault="00CF2EEA" w:rsidP="00CF2E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 менш актуальною в умовах сьогодення є також і соціально-політичні проблеми. </w:t>
      </w:r>
      <w:r w:rsidRPr="00CF2EEA">
        <w:rPr>
          <w:rFonts w:ascii="Times New Roman" w:hAnsi="Times New Roman" w:cs="Times New Roman"/>
          <w:sz w:val="28"/>
          <w:szCs w:val="28"/>
        </w:rPr>
        <w:t>Виклики, які ставлять під загрозу соціальну безпеку України, формуються під впливом як глобальних процесів (екзогенні загрози), так і внутрішніх факторів (ендогенні загрози). До основних екзогенних загр</w:t>
      </w:r>
      <w:r>
        <w:rPr>
          <w:rFonts w:ascii="Times New Roman" w:hAnsi="Times New Roman" w:cs="Times New Roman"/>
          <w:sz w:val="28"/>
          <w:szCs w:val="28"/>
        </w:rPr>
        <w:t>оз соціальної безпеки належать:</w:t>
      </w:r>
    </w:p>
    <w:p w14:paraId="5D76DFE7" w14:textId="77777777" w:rsidR="00CF2EEA" w:rsidRPr="00CF2EEA" w:rsidRDefault="00CF2EEA" w:rsidP="00CF2EEA">
      <w:pPr>
        <w:pStyle w:val="a3"/>
        <w:numPr>
          <w:ilvl w:val="0"/>
          <w:numId w:val="10"/>
        </w:numPr>
        <w:spacing w:after="0" w:line="360" w:lineRule="auto"/>
        <w:ind w:left="0" w:firstLine="709"/>
        <w:jc w:val="both"/>
        <w:rPr>
          <w:rFonts w:ascii="Times New Roman" w:hAnsi="Times New Roman" w:cs="Times New Roman"/>
          <w:sz w:val="28"/>
          <w:szCs w:val="28"/>
        </w:rPr>
      </w:pPr>
      <w:r w:rsidRPr="00CF2EEA">
        <w:rPr>
          <w:rFonts w:ascii="Times New Roman" w:hAnsi="Times New Roman" w:cs="Times New Roman"/>
          <w:sz w:val="28"/>
          <w:szCs w:val="28"/>
        </w:rPr>
        <w:t>погіршення стану навколишнього середовища та зростання ризику природних і техногенних катастроф;</w:t>
      </w:r>
    </w:p>
    <w:p w14:paraId="347877D6" w14:textId="77777777" w:rsidR="00CF2EEA" w:rsidRPr="00CF2EEA" w:rsidRDefault="00CF2EEA" w:rsidP="00CF2EEA">
      <w:pPr>
        <w:pStyle w:val="a3"/>
        <w:numPr>
          <w:ilvl w:val="0"/>
          <w:numId w:val="10"/>
        </w:numPr>
        <w:spacing w:after="0" w:line="360" w:lineRule="auto"/>
        <w:ind w:left="0" w:firstLine="709"/>
        <w:jc w:val="both"/>
        <w:rPr>
          <w:rFonts w:ascii="Times New Roman" w:hAnsi="Times New Roman" w:cs="Times New Roman"/>
          <w:sz w:val="28"/>
          <w:szCs w:val="28"/>
        </w:rPr>
      </w:pPr>
      <w:r w:rsidRPr="00CF2EEA">
        <w:rPr>
          <w:rFonts w:ascii="Times New Roman" w:hAnsi="Times New Roman" w:cs="Times New Roman"/>
          <w:sz w:val="28"/>
          <w:szCs w:val="28"/>
        </w:rPr>
        <w:t>загострення світової конкуренції за інтелектуальні ресурси;</w:t>
      </w:r>
    </w:p>
    <w:p w14:paraId="0C9A1B32" w14:textId="77777777" w:rsidR="00CF2EEA" w:rsidRPr="00CF2EEA" w:rsidRDefault="00CF2EEA" w:rsidP="00CF2EEA">
      <w:pPr>
        <w:pStyle w:val="a3"/>
        <w:numPr>
          <w:ilvl w:val="0"/>
          <w:numId w:val="10"/>
        </w:numPr>
        <w:spacing w:after="0" w:line="360" w:lineRule="auto"/>
        <w:ind w:left="0" w:firstLine="709"/>
        <w:jc w:val="both"/>
        <w:rPr>
          <w:rFonts w:ascii="Times New Roman" w:hAnsi="Times New Roman" w:cs="Times New Roman"/>
          <w:sz w:val="28"/>
          <w:szCs w:val="28"/>
        </w:rPr>
      </w:pPr>
      <w:r w:rsidRPr="00CF2EEA">
        <w:rPr>
          <w:rFonts w:ascii="Times New Roman" w:hAnsi="Times New Roman" w:cs="Times New Roman"/>
          <w:sz w:val="28"/>
          <w:szCs w:val="28"/>
        </w:rPr>
        <w:t>поширення масових захворювань, епідемій та міжнародної злочинності;</w:t>
      </w:r>
    </w:p>
    <w:p w14:paraId="0F120776" w14:textId="77777777" w:rsidR="00CF2EEA" w:rsidRPr="00CF2EEA" w:rsidRDefault="00CF2EEA" w:rsidP="00CF2EEA">
      <w:pPr>
        <w:pStyle w:val="a3"/>
        <w:numPr>
          <w:ilvl w:val="0"/>
          <w:numId w:val="10"/>
        </w:numPr>
        <w:spacing w:after="0" w:line="360" w:lineRule="auto"/>
        <w:ind w:left="0" w:firstLine="709"/>
        <w:jc w:val="both"/>
        <w:rPr>
          <w:rFonts w:ascii="Times New Roman" w:hAnsi="Times New Roman" w:cs="Times New Roman"/>
          <w:sz w:val="28"/>
          <w:szCs w:val="28"/>
        </w:rPr>
      </w:pPr>
      <w:r w:rsidRPr="00CF2EEA">
        <w:rPr>
          <w:rFonts w:ascii="Times New Roman" w:hAnsi="Times New Roman" w:cs="Times New Roman"/>
          <w:sz w:val="28"/>
          <w:szCs w:val="28"/>
        </w:rPr>
        <w:t>посилення зовнішнього інформаційного впливу.</w:t>
      </w:r>
    </w:p>
    <w:p w14:paraId="41B4F97B" w14:textId="77777777" w:rsidR="00CF2EEA" w:rsidRPr="00CF2EEA" w:rsidRDefault="00CF2EEA" w:rsidP="00CF2EEA">
      <w:pPr>
        <w:spacing w:after="0" w:line="360" w:lineRule="auto"/>
        <w:ind w:firstLine="709"/>
        <w:jc w:val="both"/>
        <w:rPr>
          <w:rFonts w:ascii="Times New Roman" w:hAnsi="Times New Roman" w:cs="Times New Roman"/>
          <w:sz w:val="28"/>
          <w:szCs w:val="28"/>
        </w:rPr>
      </w:pPr>
      <w:r w:rsidRPr="00CF2EEA">
        <w:rPr>
          <w:rFonts w:ascii="Times New Roman" w:hAnsi="Times New Roman" w:cs="Times New Roman"/>
          <w:sz w:val="28"/>
          <w:szCs w:val="28"/>
        </w:rPr>
        <w:t>Внутрішні (ендогенні) загрози пов’язані як з особливостями прояву глобальних процесів в Україні, так і з суто наці</w:t>
      </w:r>
      <w:r>
        <w:rPr>
          <w:rFonts w:ascii="Times New Roman" w:hAnsi="Times New Roman" w:cs="Times New Roman"/>
          <w:sz w:val="28"/>
          <w:szCs w:val="28"/>
        </w:rPr>
        <w:t>ональними тенденціями, зокрема:</w:t>
      </w:r>
    </w:p>
    <w:p w14:paraId="56D3C5B0" w14:textId="77777777" w:rsidR="00CF2EEA" w:rsidRPr="00CF2EEA" w:rsidRDefault="00CF2EEA" w:rsidP="00CF2EEA">
      <w:pPr>
        <w:pStyle w:val="a3"/>
        <w:numPr>
          <w:ilvl w:val="0"/>
          <w:numId w:val="10"/>
        </w:numPr>
        <w:spacing w:after="0" w:line="360" w:lineRule="auto"/>
        <w:ind w:left="0" w:firstLine="709"/>
        <w:jc w:val="both"/>
        <w:rPr>
          <w:rFonts w:ascii="Times New Roman" w:hAnsi="Times New Roman" w:cs="Times New Roman"/>
          <w:sz w:val="28"/>
          <w:szCs w:val="28"/>
        </w:rPr>
      </w:pPr>
      <w:r w:rsidRPr="00CF2EEA">
        <w:rPr>
          <w:rFonts w:ascii="Times New Roman" w:hAnsi="Times New Roman" w:cs="Times New Roman"/>
          <w:sz w:val="28"/>
          <w:szCs w:val="28"/>
        </w:rPr>
        <w:t>розрив між поставленими цілями державотворення та реальними результатами;</w:t>
      </w:r>
    </w:p>
    <w:p w14:paraId="1553E142" w14:textId="77777777" w:rsidR="00CF2EEA" w:rsidRPr="00CF2EEA" w:rsidRDefault="00CF2EEA" w:rsidP="00CF2EEA">
      <w:pPr>
        <w:pStyle w:val="a3"/>
        <w:numPr>
          <w:ilvl w:val="0"/>
          <w:numId w:val="10"/>
        </w:numPr>
        <w:spacing w:after="0" w:line="360" w:lineRule="auto"/>
        <w:ind w:left="0" w:firstLine="709"/>
        <w:jc w:val="both"/>
        <w:rPr>
          <w:rFonts w:ascii="Times New Roman" w:hAnsi="Times New Roman" w:cs="Times New Roman"/>
          <w:sz w:val="28"/>
          <w:szCs w:val="28"/>
        </w:rPr>
      </w:pPr>
      <w:r w:rsidRPr="00CF2EEA">
        <w:rPr>
          <w:rFonts w:ascii="Times New Roman" w:hAnsi="Times New Roman" w:cs="Times New Roman"/>
          <w:sz w:val="28"/>
          <w:szCs w:val="28"/>
        </w:rPr>
        <w:t>моральне, культурне, інтелектуальне та управлінське занепадання правлячих кіл і підприємців, їхнє цинічне нехтування законодавством і суспільними нормами;</w:t>
      </w:r>
    </w:p>
    <w:p w14:paraId="4DF55F2B" w14:textId="77777777" w:rsidR="00CF2EEA" w:rsidRPr="00CF2EEA" w:rsidRDefault="00CF2EEA" w:rsidP="00CF2EEA">
      <w:pPr>
        <w:pStyle w:val="a3"/>
        <w:numPr>
          <w:ilvl w:val="0"/>
          <w:numId w:val="10"/>
        </w:numPr>
        <w:spacing w:after="0" w:line="360" w:lineRule="auto"/>
        <w:ind w:left="0" w:firstLine="709"/>
        <w:jc w:val="both"/>
        <w:rPr>
          <w:rFonts w:ascii="Times New Roman" w:hAnsi="Times New Roman" w:cs="Times New Roman"/>
          <w:sz w:val="28"/>
          <w:szCs w:val="28"/>
        </w:rPr>
      </w:pPr>
      <w:r w:rsidRPr="00CF2EEA">
        <w:rPr>
          <w:rFonts w:ascii="Times New Roman" w:hAnsi="Times New Roman" w:cs="Times New Roman"/>
          <w:sz w:val="28"/>
          <w:szCs w:val="28"/>
        </w:rPr>
        <w:t>деградація системи державного управління, зокрема через поширену корупцію та некомпетентність, коли корупція стає основним способом вирішення суспільних питань, а багато урядовців і політиків виконують роль агентів зовнішнього впливу, що призводить до масової недовіри до державних інституцій;</w:t>
      </w:r>
    </w:p>
    <w:p w14:paraId="5950C551" w14:textId="77777777" w:rsidR="00CF2EEA" w:rsidRPr="00CF2EEA" w:rsidRDefault="00CF2EEA" w:rsidP="00CF2EEA">
      <w:pPr>
        <w:pStyle w:val="a3"/>
        <w:numPr>
          <w:ilvl w:val="0"/>
          <w:numId w:val="10"/>
        </w:numPr>
        <w:spacing w:after="0" w:line="360" w:lineRule="auto"/>
        <w:ind w:left="0" w:firstLine="709"/>
        <w:jc w:val="both"/>
        <w:rPr>
          <w:rFonts w:ascii="Times New Roman" w:hAnsi="Times New Roman" w:cs="Times New Roman"/>
          <w:sz w:val="28"/>
          <w:szCs w:val="28"/>
        </w:rPr>
      </w:pPr>
      <w:r w:rsidRPr="00CF2EEA">
        <w:rPr>
          <w:rFonts w:ascii="Times New Roman" w:hAnsi="Times New Roman" w:cs="Times New Roman"/>
          <w:sz w:val="28"/>
          <w:szCs w:val="28"/>
        </w:rPr>
        <w:t>глибока криза суспільної духовності та моралі;</w:t>
      </w:r>
    </w:p>
    <w:p w14:paraId="0AAEA652" w14:textId="77777777" w:rsidR="00CF2EEA" w:rsidRDefault="00CF2EEA" w:rsidP="00CF2EEA">
      <w:pPr>
        <w:pStyle w:val="a3"/>
        <w:numPr>
          <w:ilvl w:val="0"/>
          <w:numId w:val="10"/>
        </w:numPr>
        <w:spacing w:after="0" w:line="360" w:lineRule="auto"/>
        <w:ind w:left="0" w:firstLine="709"/>
        <w:jc w:val="both"/>
        <w:rPr>
          <w:rFonts w:ascii="Times New Roman" w:hAnsi="Times New Roman" w:cs="Times New Roman"/>
          <w:sz w:val="28"/>
          <w:szCs w:val="28"/>
        </w:rPr>
      </w:pPr>
      <w:r w:rsidRPr="00CF2EEA">
        <w:rPr>
          <w:rFonts w:ascii="Times New Roman" w:hAnsi="Times New Roman" w:cs="Times New Roman"/>
          <w:sz w:val="28"/>
          <w:szCs w:val="28"/>
        </w:rPr>
        <w:t>системна демографічна криза, включно з відставанням тривалості життя населення України від провідних європейських країн на 13–15 років, а також масштабною трудовою міграцією, що має тенденцію стати постійною;</w:t>
      </w:r>
    </w:p>
    <w:p w14:paraId="692F4EDC" w14:textId="77777777" w:rsidR="00CF2EEA" w:rsidRDefault="00CF2EEA" w:rsidP="00CF2EEA">
      <w:pPr>
        <w:pStyle w:val="a3"/>
        <w:numPr>
          <w:ilvl w:val="0"/>
          <w:numId w:val="10"/>
        </w:numPr>
        <w:spacing w:after="0" w:line="360" w:lineRule="auto"/>
        <w:ind w:left="0" w:firstLine="709"/>
        <w:jc w:val="both"/>
        <w:rPr>
          <w:rFonts w:ascii="Times New Roman" w:hAnsi="Times New Roman" w:cs="Times New Roman"/>
          <w:sz w:val="28"/>
          <w:szCs w:val="28"/>
        </w:rPr>
      </w:pPr>
      <w:r w:rsidRPr="00CF2EEA">
        <w:rPr>
          <w:rFonts w:ascii="Times New Roman" w:hAnsi="Times New Roman" w:cs="Times New Roman"/>
          <w:sz w:val="28"/>
          <w:szCs w:val="28"/>
        </w:rPr>
        <w:lastRenderedPageBreak/>
        <w:t>застаріла інфраструктура та інституційна несумісність</w:t>
      </w:r>
      <w:r w:rsidR="00203E15">
        <w:rPr>
          <w:rFonts w:ascii="Times New Roman" w:hAnsi="Times New Roman" w:cs="Times New Roman"/>
          <w:sz w:val="28"/>
          <w:szCs w:val="28"/>
        </w:rPr>
        <w:t xml:space="preserve"> економіки з сучасними вимогами </w:t>
      </w:r>
      <w:r w:rsidR="00203E15" w:rsidRPr="0046257A">
        <w:rPr>
          <w:rFonts w:ascii="Times New Roman" w:hAnsi="Times New Roman" w:cs="Times New Roman"/>
          <w:sz w:val="28"/>
          <w:szCs w:val="28"/>
        </w:rPr>
        <w:t>[52].</w:t>
      </w:r>
      <w:r>
        <w:rPr>
          <w:rFonts w:ascii="Times New Roman" w:hAnsi="Times New Roman" w:cs="Times New Roman"/>
          <w:sz w:val="28"/>
          <w:szCs w:val="28"/>
        </w:rPr>
        <w:t>На рис. 3.3 подано рейтинг регіонів України за індексом місцевого благополуччя (2024 рік).</w:t>
      </w:r>
    </w:p>
    <w:p w14:paraId="56F13B2B" w14:textId="77777777" w:rsidR="00CF2EEA" w:rsidRPr="00CF2EEA" w:rsidRDefault="00CF2EEA" w:rsidP="00CF2EEA">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uk-UA"/>
        </w:rPr>
        <w:drawing>
          <wp:inline distT="0" distB="0" distL="0" distR="0" wp14:anchorId="056D2A00" wp14:editId="47F0E5AA">
            <wp:extent cx="5724250" cy="3916592"/>
            <wp:effectExtent l="0" t="0" r="0"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ейтинг.jpg"/>
                    <pic:cNvPicPr/>
                  </pic:nvPicPr>
                  <pic:blipFill>
                    <a:blip r:embed="rId17">
                      <a:extLst>
                        <a:ext uri="{28A0092B-C50C-407E-A947-70E740481C1C}">
                          <a14:useLocalDpi xmlns:a14="http://schemas.microsoft.com/office/drawing/2010/main" val="0"/>
                        </a:ext>
                      </a:extLst>
                    </a:blip>
                    <a:stretch>
                      <a:fillRect/>
                    </a:stretch>
                  </pic:blipFill>
                  <pic:spPr>
                    <a:xfrm>
                      <a:off x="0" y="0"/>
                      <a:ext cx="5734351" cy="3923503"/>
                    </a:xfrm>
                    <a:prstGeom prst="rect">
                      <a:avLst/>
                    </a:prstGeom>
                  </pic:spPr>
                </pic:pic>
              </a:graphicData>
            </a:graphic>
          </wp:inline>
        </w:drawing>
      </w:r>
    </w:p>
    <w:p w14:paraId="7F77B403" w14:textId="77777777" w:rsidR="00CF2EEA" w:rsidRDefault="00CF2EEA" w:rsidP="00CF2E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Рис. 3.3 – Рейтинг регіонів України за індексом місцевого благополуччя (2024 рік)</w:t>
      </w:r>
    </w:p>
    <w:p w14:paraId="2E41DDAA" w14:textId="77777777" w:rsidR="00CF2EEA" w:rsidRPr="00203E15" w:rsidRDefault="00CF2EEA" w:rsidP="00CF2E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Джерело: </w:t>
      </w:r>
      <w:r w:rsidR="00203E15" w:rsidRPr="00203E15">
        <w:rPr>
          <w:rFonts w:ascii="Times New Roman" w:hAnsi="Times New Roman" w:cs="Times New Roman"/>
          <w:sz w:val="28"/>
          <w:szCs w:val="28"/>
        </w:rPr>
        <w:t>[</w:t>
      </w:r>
      <w:r w:rsidR="00203E15">
        <w:rPr>
          <w:rFonts w:ascii="Times New Roman" w:hAnsi="Times New Roman" w:cs="Times New Roman"/>
          <w:sz w:val="28"/>
          <w:szCs w:val="28"/>
        </w:rPr>
        <w:t>71</w:t>
      </w:r>
      <w:r w:rsidR="00203E15" w:rsidRPr="00203E15">
        <w:rPr>
          <w:rFonts w:ascii="Times New Roman" w:hAnsi="Times New Roman" w:cs="Times New Roman"/>
          <w:sz w:val="28"/>
          <w:szCs w:val="28"/>
        </w:rPr>
        <w:t>].</w:t>
      </w:r>
    </w:p>
    <w:p w14:paraId="2FE17EED" w14:textId="77777777" w:rsidR="00CF2EEA" w:rsidRPr="00CF2EEA" w:rsidRDefault="00CF2EEA" w:rsidP="00CF2EEA">
      <w:pPr>
        <w:spacing w:after="0" w:line="360" w:lineRule="auto"/>
        <w:ind w:firstLine="709"/>
        <w:jc w:val="both"/>
        <w:rPr>
          <w:rFonts w:ascii="Times New Roman" w:hAnsi="Times New Roman" w:cs="Times New Roman"/>
          <w:sz w:val="28"/>
          <w:szCs w:val="28"/>
        </w:rPr>
      </w:pPr>
      <w:r w:rsidRPr="00CF2EEA">
        <w:rPr>
          <w:rFonts w:ascii="Times New Roman" w:hAnsi="Times New Roman" w:cs="Times New Roman"/>
          <w:sz w:val="28"/>
          <w:szCs w:val="28"/>
        </w:rPr>
        <w:t>Індекс місцевого благополуччя є авторською розробкою дослід</w:t>
      </w:r>
      <w:r w:rsidR="00EF3466">
        <w:rPr>
          <w:rFonts w:ascii="Times New Roman" w:hAnsi="Times New Roman" w:cs="Times New Roman"/>
          <w:sz w:val="28"/>
          <w:szCs w:val="28"/>
        </w:rPr>
        <w:t>ницької лабораторії RatingLab, яка</w:t>
      </w:r>
      <w:r w:rsidRPr="00CF2EEA">
        <w:rPr>
          <w:rFonts w:ascii="Times New Roman" w:hAnsi="Times New Roman" w:cs="Times New Roman"/>
          <w:sz w:val="28"/>
          <w:szCs w:val="28"/>
        </w:rPr>
        <w:t xml:space="preserve"> базується на результатах опитування майже десяти тисяч респондентів у двадцяти двох областях України та Києві</w:t>
      </w:r>
      <w:r w:rsidR="00EF3466">
        <w:rPr>
          <w:rFonts w:ascii="Times New Roman" w:hAnsi="Times New Roman" w:cs="Times New Roman"/>
          <w:sz w:val="28"/>
          <w:szCs w:val="28"/>
        </w:rPr>
        <w:t>.</w:t>
      </w:r>
    </w:p>
    <w:p w14:paraId="78CF1E77" w14:textId="77777777" w:rsidR="00BF4ACB" w:rsidRPr="00203E15" w:rsidRDefault="00CF2EEA" w:rsidP="00CF2EEA">
      <w:pPr>
        <w:spacing w:after="0" w:line="360" w:lineRule="auto"/>
        <w:ind w:firstLine="709"/>
        <w:jc w:val="both"/>
        <w:rPr>
          <w:rFonts w:ascii="Times New Roman" w:hAnsi="Times New Roman" w:cs="Times New Roman"/>
          <w:sz w:val="28"/>
          <w:szCs w:val="28"/>
        </w:rPr>
      </w:pPr>
      <w:r w:rsidRPr="00CF2EEA">
        <w:rPr>
          <w:rFonts w:ascii="Times New Roman" w:hAnsi="Times New Roman" w:cs="Times New Roman"/>
          <w:sz w:val="28"/>
          <w:szCs w:val="28"/>
        </w:rPr>
        <w:t>Загальна тенденція свідчить про зниження індексу</w:t>
      </w:r>
      <w:r w:rsidR="00EF3466">
        <w:rPr>
          <w:rFonts w:ascii="Times New Roman" w:hAnsi="Times New Roman" w:cs="Times New Roman"/>
          <w:sz w:val="28"/>
          <w:szCs w:val="28"/>
        </w:rPr>
        <w:t>,</w:t>
      </w:r>
      <w:r w:rsidRPr="00CF2EEA">
        <w:rPr>
          <w:rFonts w:ascii="Times New Roman" w:hAnsi="Times New Roman" w:cs="Times New Roman"/>
          <w:sz w:val="28"/>
          <w:szCs w:val="28"/>
        </w:rPr>
        <w:t xml:space="preserve"> що відображає не лише локальні проблеми</w:t>
      </w:r>
      <w:r w:rsidR="00EF3466">
        <w:rPr>
          <w:rFonts w:ascii="Times New Roman" w:hAnsi="Times New Roman" w:cs="Times New Roman"/>
          <w:sz w:val="28"/>
          <w:szCs w:val="28"/>
        </w:rPr>
        <w:t>,</w:t>
      </w:r>
      <w:r w:rsidRPr="00CF2EEA">
        <w:rPr>
          <w:rFonts w:ascii="Times New Roman" w:hAnsi="Times New Roman" w:cs="Times New Roman"/>
          <w:sz w:val="28"/>
          <w:szCs w:val="28"/>
        </w:rPr>
        <w:t xml:space="preserve"> а й</w:t>
      </w:r>
      <w:r w:rsidR="00EF3466">
        <w:rPr>
          <w:rFonts w:ascii="Times New Roman" w:hAnsi="Times New Roman" w:cs="Times New Roman"/>
          <w:sz w:val="28"/>
          <w:szCs w:val="28"/>
        </w:rPr>
        <w:t xml:space="preserve"> загальне падіння рівня життя, що у результаті</w:t>
      </w:r>
      <w:r w:rsidRPr="00CF2EEA">
        <w:rPr>
          <w:rFonts w:ascii="Times New Roman" w:hAnsi="Times New Roman" w:cs="Times New Roman"/>
          <w:sz w:val="28"/>
          <w:szCs w:val="28"/>
        </w:rPr>
        <w:t xml:space="preserve"> впливає на</w:t>
      </w:r>
      <w:r w:rsidR="00EF3466">
        <w:rPr>
          <w:rFonts w:ascii="Times New Roman" w:hAnsi="Times New Roman" w:cs="Times New Roman"/>
          <w:sz w:val="28"/>
          <w:szCs w:val="28"/>
        </w:rPr>
        <w:t xml:space="preserve"> зростання міграційних настроїв. Водночас </w:t>
      </w:r>
      <w:r w:rsidRPr="00CF2EEA">
        <w:rPr>
          <w:rFonts w:ascii="Times New Roman" w:hAnsi="Times New Roman" w:cs="Times New Roman"/>
          <w:sz w:val="28"/>
          <w:szCs w:val="28"/>
        </w:rPr>
        <w:t>спостерігається певне покращення в економічній ситуації</w:t>
      </w:r>
      <w:r w:rsidR="00EF3466">
        <w:rPr>
          <w:rFonts w:ascii="Times New Roman" w:hAnsi="Times New Roman" w:cs="Times New Roman"/>
          <w:sz w:val="28"/>
          <w:szCs w:val="28"/>
        </w:rPr>
        <w:t>,</w:t>
      </w:r>
      <w:r w:rsidRPr="00CF2EEA">
        <w:rPr>
          <w:rFonts w:ascii="Times New Roman" w:hAnsi="Times New Roman" w:cs="Times New Roman"/>
          <w:sz w:val="28"/>
          <w:szCs w:val="28"/>
        </w:rPr>
        <w:t xml:space="preserve"> проте оцінки цивільної безпеки та впорядкованості значно погіршилися</w:t>
      </w:r>
      <w:r w:rsidR="00EF3466">
        <w:rPr>
          <w:rFonts w:ascii="Times New Roman" w:hAnsi="Times New Roman" w:cs="Times New Roman"/>
          <w:sz w:val="28"/>
          <w:szCs w:val="28"/>
        </w:rPr>
        <w:t>,</w:t>
      </w:r>
      <w:r w:rsidRPr="00CF2EEA">
        <w:rPr>
          <w:rFonts w:ascii="Times New Roman" w:hAnsi="Times New Roman" w:cs="Times New Roman"/>
          <w:sz w:val="28"/>
          <w:szCs w:val="28"/>
        </w:rPr>
        <w:t xml:space="preserve"> що підкреслює необхідність системних змін для підвищення комфорту і безпеки в українських містах і селах</w:t>
      </w:r>
      <w:r w:rsidR="00203E15" w:rsidRPr="00203E15">
        <w:rPr>
          <w:rFonts w:ascii="Times New Roman" w:hAnsi="Times New Roman" w:cs="Times New Roman"/>
          <w:sz w:val="28"/>
          <w:szCs w:val="28"/>
        </w:rPr>
        <w:t>[</w:t>
      </w:r>
      <w:r w:rsidR="00203E15">
        <w:rPr>
          <w:rFonts w:ascii="Times New Roman" w:hAnsi="Times New Roman" w:cs="Times New Roman"/>
          <w:sz w:val="28"/>
          <w:szCs w:val="28"/>
        </w:rPr>
        <w:t>71</w:t>
      </w:r>
      <w:r w:rsidR="00203E15" w:rsidRPr="00203E15">
        <w:rPr>
          <w:rFonts w:ascii="Times New Roman" w:hAnsi="Times New Roman" w:cs="Times New Roman"/>
          <w:sz w:val="28"/>
          <w:szCs w:val="28"/>
        </w:rPr>
        <w:t>].</w:t>
      </w:r>
    </w:p>
    <w:p w14:paraId="3CD0A94D" w14:textId="1FDEB20E" w:rsidR="00EF3466" w:rsidRPr="000B376A" w:rsidRDefault="00EF3466" w:rsidP="00CF2E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Досить важливою для забезпечення регіональної безпеки України є також і проблема модернізації інфраструктури. Особливою актуальним це є в умовах </w:t>
      </w:r>
      <w:r>
        <w:rPr>
          <w:rFonts w:ascii="Times New Roman" w:hAnsi="Times New Roman" w:cs="Times New Roman"/>
          <w:sz w:val="28"/>
          <w:szCs w:val="28"/>
        </w:rPr>
        <w:lastRenderedPageBreak/>
        <w:t xml:space="preserve">воєнного стану, коли вирішення потребує проблема внутрішнього переміщення осіб. </w:t>
      </w:r>
      <w:r w:rsidRPr="00EF3466">
        <w:rPr>
          <w:rFonts w:ascii="Times New Roman" w:hAnsi="Times New Roman" w:cs="Times New Roman"/>
          <w:sz w:val="28"/>
          <w:szCs w:val="28"/>
        </w:rPr>
        <w:t>Інтеграц</w:t>
      </w:r>
      <w:r>
        <w:rPr>
          <w:rFonts w:ascii="Times New Roman" w:hAnsi="Times New Roman" w:cs="Times New Roman"/>
          <w:sz w:val="28"/>
          <w:szCs w:val="28"/>
        </w:rPr>
        <w:t>ія внутрішньо переміщених осіб –</w:t>
      </w:r>
      <w:r w:rsidRPr="00EF3466">
        <w:rPr>
          <w:rFonts w:ascii="Times New Roman" w:hAnsi="Times New Roman" w:cs="Times New Roman"/>
          <w:sz w:val="28"/>
          <w:szCs w:val="28"/>
        </w:rPr>
        <w:t xml:space="preserve"> складний процес, що охоплює вирішення соціальних, економічних, правових та інших </w:t>
      </w:r>
      <w:r>
        <w:rPr>
          <w:rFonts w:ascii="Times New Roman" w:hAnsi="Times New Roman" w:cs="Times New Roman"/>
          <w:sz w:val="28"/>
          <w:szCs w:val="28"/>
        </w:rPr>
        <w:t>факторів</w:t>
      </w:r>
      <w:r w:rsidRPr="00EF3466">
        <w:rPr>
          <w:rFonts w:ascii="Times New Roman" w:hAnsi="Times New Roman" w:cs="Times New Roman"/>
          <w:sz w:val="28"/>
          <w:szCs w:val="28"/>
        </w:rPr>
        <w:t>. З правової точки зору важливо гарантувати дотримання державою прав і свобод ВПО. Одним із дієвих кроків є створення мобільних центрів, які надають першу медичну допомогу, допомагають відновити втрачені документи та забезпечують базову психологічну підтримку. Такі заходи можуть частково зменшити негативні соціальні наслідки, однак найефективнішим було б відкриття подібних центрів у західних і центральних регіонах України, де зосереджена більшість ВПО і які особливо потребують кваліфікованої фінансової, правової та психологічної підтримки для под</w:t>
      </w:r>
      <w:r w:rsidR="000B376A">
        <w:rPr>
          <w:rFonts w:ascii="Times New Roman" w:hAnsi="Times New Roman" w:cs="Times New Roman"/>
          <w:sz w:val="28"/>
          <w:szCs w:val="28"/>
        </w:rPr>
        <w:t xml:space="preserve">альшої інтеграції у суспільство </w:t>
      </w:r>
      <w:r w:rsidR="000B376A" w:rsidRPr="000B376A">
        <w:rPr>
          <w:rFonts w:ascii="Times New Roman" w:hAnsi="Times New Roman" w:cs="Times New Roman"/>
          <w:sz w:val="28"/>
          <w:szCs w:val="28"/>
        </w:rPr>
        <w:t>[1</w:t>
      </w:r>
      <w:r w:rsidR="000B376A">
        <w:rPr>
          <w:rFonts w:ascii="Times New Roman" w:hAnsi="Times New Roman" w:cs="Times New Roman"/>
          <w:sz w:val="28"/>
          <w:szCs w:val="28"/>
        </w:rPr>
        <w:t>02</w:t>
      </w:r>
      <w:r w:rsidR="000B376A" w:rsidRPr="000B376A">
        <w:rPr>
          <w:rFonts w:ascii="Times New Roman" w:hAnsi="Times New Roman" w:cs="Times New Roman"/>
          <w:sz w:val="28"/>
          <w:szCs w:val="28"/>
        </w:rPr>
        <w:t>,</w:t>
      </w:r>
      <w:r w:rsidR="00856893">
        <w:rPr>
          <w:rFonts w:ascii="Times New Roman" w:hAnsi="Times New Roman" w:cs="Times New Roman"/>
          <w:sz w:val="28"/>
          <w:szCs w:val="28"/>
        </w:rPr>
        <w:t xml:space="preserve"> </w:t>
      </w:r>
      <w:r w:rsidR="000B376A">
        <w:rPr>
          <w:rFonts w:ascii="Times New Roman" w:hAnsi="Times New Roman" w:cs="Times New Roman"/>
          <w:sz w:val="28"/>
          <w:szCs w:val="28"/>
          <w:lang w:val="en-US"/>
        </w:rPr>
        <w:t>c</w:t>
      </w:r>
      <w:r w:rsidR="000B376A" w:rsidRPr="000B376A">
        <w:rPr>
          <w:rFonts w:ascii="Times New Roman" w:hAnsi="Times New Roman" w:cs="Times New Roman"/>
          <w:sz w:val="28"/>
          <w:szCs w:val="28"/>
        </w:rPr>
        <w:t>.</w:t>
      </w:r>
      <w:r w:rsidR="00856893">
        <w:rPr>
          <w:rFonts w:ascii="Times New Roman" w:hAnsi="Times New Roman" w:cs="Times New Roman"/>
          <w:sz w:val="28"/>
          <w:szCs w:val="28"/>
        </w:rPr>
        <w:t xml:space="preserve"> </w:t>
      </w:r>
      <w:r w:rsidR="000B376A">
        <w:rPr>
          <w:rFonts w:ascii="Times New Roman" w:hAnsi="Times New Roman" w:cs="Times New Roman"/>
          <w:sz w:val="28"/>
          <w:szCs w:val="28"/>
        </w:rPr>
        <w:t>957</w:t>
      </w:r>
      <w:r w:rsidR="000B376A" w:rsidRPr="000B376A">
        <w:rPr>
          <w:rFonts w:ascii="Times New Roman" w:hAnsi="Times New Roman" w:cs="Times New Roman"/>
          <w:sz w:val="28"/>
          <w:szCs w:val="28"/>
        </w:rPr>
        <w:t>].</w:t>
      </w:r>
    </w:p>
    <w:p w14:paraId="2BFBC25F" w14:textId="77777777" w:rsidR="00EF3466" w:rsidRPr="00EF3466" w:rsidRDefault="00EF3466" w:rsidP="00EF3466">
      <w:pPr>
        <w:spacing w:after="0" w:line="360" w:lineRule="auto"/>
        <w:ind w:firstLine="709"/>
        <w:jc w:val="both"/>
        <w:rPr>
          <w:rFonts w:ascii="Times New Roman" w:hAnsi="Times New Roman" w:cs="Times New Roman"/>
          <w:sz w:val="28"/>
          <w:szCs w:val="28"/>
        </w:rPr>
      </w:pPr>
      <w:r w:rsidRPr="00EF3466">
        <w:rPr>
          <w:rFonts w:ascii="Times New Roman" w:hAnsi="Times New Roman" w:cs="Times New Roman"/>
          <w:sz w:val="28"/>
          <w:szCs w:val="28"/>
        </w:rPr>
        <w:t xml:space="preserve">Попри значні зусилля, інтеграція ВПО </w:t>
      </w:r>
      <w:r>
        <w:rPr>
          <w:rFonts w:ascii="Times New Roman" w:hAnsi="Times New Roman" w:cs="Times New Roman"/>
          <w:sz w:val="28"/>
          <w:szCs w:val="28"/>
        </w:rPr>
        <w:t>все жмає низку проблем</w:t>
      </w:r>
      <w:r w:rsidRPr="00EF3466">
        <w:rPr>
          <w:rFonts w:ascii="Times New Roman" w:hAnsi="Times New Roman" w:cs="Times New Roman"/>
          <w:sz w:val="28"/>
          <w:szCs w:val="28"/>
        </w:rPr>
        <w:t>, серед яких недостатнє фінансування програм, ускладнений доступ до інформації та бюрократичні перепони при отриманні допомоги. Важливим завданням залишається розвиток і вдосконалення підтримки як на державному, так і на місцевому рівнях. Крім того, масове переміщення населення створює серйозний тиск на інфраструктуру, але водночас відкриває можливості для її модернізації та сталого розвитку. Однією з ключових проблем є дефіцит житла, особливо у приймаючих громадах, де зростає потреба у будівництві нових або реконструкції існуючих житлових об’єктів. Багато ВПО орендують житло, що підвищує вартість оренди і створює економічний тиск як на переселенців, так і на місцевих мешканців. Тимчасове житло у вигляді модульних містечок хоч і допомагає, проте має обмеження щодо якості та довговічності. Для прискорення вирішення житлового питання уряд ухвалив постанову, що передбачає створення фондів житла для тимчасового проживання ВПО через придбання, будівництво та реконструкцію ж</w:t>
      </w:r>
      <w:r>
        <w:rPr>
          <w:rFonts w:ascii="Times New Roman" w:hAnsi="Times New Roman" w:cs="Times New Roman"/>
          <w:sz w:val="28"/>
          <w:szCs w:val="28"/>
        </w:rPr>
        <w:t>итлових і нежитлових приміщень.</w:t>
      </w:r>
    </w:p>
    <w:p w14:paraId="745C705A" w14:textId="291124B6" w:rsidR="00EF3466" w:rsidRDefault="00EF3466" w:rsidP="00EF3466">
      <w:pPr>
        <w:spacing w:after="0" w:line="360" w:lineRule="auto"/>
        <w:ind w:firstLine="709"/>
        <w:jc w:val="both"/>
        <w:rPr>
          <w:rFonts w:ascii="Times New Roman" w:hAnsi="Times New Roman" w:cs="Times New Roman"/>
          <w:sz w:val="28"/>
          <w:szCs w:val="28"/>
        </w:rPr>
      </w:pPr>
      <w:r w:rsidRPr="00EF3466">
        <w:rPr>
          <w:rFonts w:ascii="Times New Roman" w:hAnsi="Times New Roman" w:cs="Times New Roman"/>
          <w:sz w:val="28"/>
          <w:szCs w:val="28"/>
        </w:rPr>
        <w:t xml:space="preserve">Ще одним викликом є соціальна та освітня інфраструктура, яка через зростання населення зазнає додаткового навантаження. Збільшення кількості дітей і дорослих у приймаючих громадах викликає нестачу місць у школах, дитсадках, лікарнях та інших соціальних закладах. Недостатня кількість </w:t>
      </w:r>
      <w:r w:rsidRPr="00EF3466">
        <w:rPr>
          <w:rFonts w:ascii="Times New Roman" w:hAnsi="Times New Roman" w:cs="Times New Roman"/>
          <w:sz w:val="28"/>
          <w:szCs w:val="28"/>
        </w:rPr>
        <w:lastRenderedPageBreak/>
        <w:t>кваліфікованих педагогів і медичних працівників ускладнює забезпечення якісних послуг. Розвинена соціальна інфраструктура є необхідною для покращення умов життя, підтримки розвитку людини і формування потенціалу населення. Тому її вдосконалення залишається пріоритетом для забезпечення сталого розвитку громад і якісної інтеграції ВП</w:t>
      </w:r>
      <w:r w:rsidR="000B376A">
        <w:rPr>
          <w:rFonts w:ascii="Times New Roman" w:hAnsi="Times New Roman" w:cs="Times New Roman"/>
          <w:sz w:val="28"/>
          <w:szCs w:val="28"/>
        </w:rPr>
        <w:t xml:space="preserve">О </w:t>
      </w:r>
      <w:r w:rsidR="000B376A">
        <w:rPr>
          <w:rFonts w:ascii="Times New Roman" w:hAnsi="Times New Roman" w:cs="Times New Roman"/>
          <w:sz w:val="28"/>
          <w:szCs w:val="28"/>
          <w:lang w:val="ru-RU"/>
        </w:rPr>
        <w:t>[98,</w:t>
      </w:r>
      <w:r w:rsidR="00856893">
        <w:rPr>
          <w:rFonts w:ascii="Times New Roman" w:hAnsi="Times New Roman" w:cs="Times New Roman"/>
          <w:sz w:val="28"/>
          <w:szCs w:val="28"/>
        </w:rPr>
        <w:t xml:space="preserve"> </w:t>
      </w:r>
      <w:r w:rsidR="000B376A">
        <w:rPr>
          <w:rFonts w:ascii="Times New Roman" w:hAnsi="Times New Roman" w:cs="Times New Roman"/>
          <w:sz w:val="28"/>
          <w:szCs w:val="28"/>
          <w:lang w:val="en-US"/>
        </w:rPr>
        <w:t>c</w:t>
      </w:r>
      <w:r w:rsidR="000B376A">
        <w:rPr>
          <w:rFonts w:ascii="Times New Roman" w:hAnsi="Times New Roman" w:cs="Times New Roman"/>
          <w:sz w:val="28"/>
          <w:szCs w:val="28"/>
          <w:lang w:val="ru-RU"/>
        </w:rPr>
        <w:t>.</w:t>
      </w:r>
      <w:r w:rsidR="00856893">
        <w:rPr>
          <w:rFonts w:ascii="Times New Roman" w:hAnsi="Times New Roman" w:cs="Times New Roman"/>
          <w:sz w:val="28"/>
          <w:szCs w:val="28"/>
        </w:rPr>
        <w:t xml:space="preserve"> </w:t>
      </w:r>
      <w:r w:rsidR="000B376A">
        <w:rPr>
          <w:rFonts w:ascii="Times New Roman" w:hAnsi="Times New Roman" w:cs="Times New Roman"/>
          <w:sz w:val="28"/>
          <w:szCs w:val="28"/>
          <w:lang w:val="ru-RU"/>
        </w:rPr>
        <w:t>31</w:t>
      </w:r>
      <w:r w:rsidR="000B376A" w:rsidRPr="008B6567">
        <w:rPr>
          <w:rFonts w:ascii="Times New Roman" w:hAnsi="Times New Roman" w:cs="Times New Roman"/>
          <w:sz w:val="28"/>
          <w:szCs w:val="28"/>
          <w:lang w:val="ru-RU"/>
        </w:rPr>
        <w:t>].</w:t>
      </w:r>
    </w:p>
    <w:p w14:paraId="194F3598" w14:textId="77777777" w:rsidR="00EF3466" w:rsidRDefault="00EF3466" w:rsidP="00EF346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чином, а</w:t>
      </w:r>
      <w:r w:rsidRPr="00EF3466">
        <w:rPr>
          <w:rFonts w:ascii="Times New Roman" w:hAnsi="Times New Roman" w:cs="Times New Roman"/>
          <w:sz w:val="28"/>
          <w:szCs w:val="28"/>
        </w:rPr>
        <w:t xml:space="preserve">ктуальні проблеми регіональної стратегії безпеки України в умовах воєнного стану пов’язані з необхідністю швидкого реагування на загрози, координації між різними рівнями влади та забезпеченням ефективної взаємодії з військовими підрозділами. </w:t>
      </w:r>
      <w:r>
        <w:rPr>
          <w:rFonts w:ascii="Times New Roman" w:hAnsi="Times New Roman" w:cs="Times New Roman"/>
          <w:sz w:val="28"/>
          <w:szCs w:val="28"/>
        </w:rPr>
        <w:t>Значною проблемою</w:t>
      </w:r>
      <w:r w:rsidRPr="00EF3466">
        <w:rPr>
          <w:rFonts w:ascii="Times New Roman" w:hAnsi="Times New Roman" w:cs="Times New Roman"/>
          <w:sz w:val="28"/>
          <w:szCs w:val="28"/>
        </w:rPr>
        <w:t xml:space="preserve"> є зміцнення цивільної оборони, модернізація інфраструктури та захист критичних об’єктів від можливих атак. Також важливо враховувати соціально-економічні наслідки війни, зокрема підтримку населення та внутрішньо переміщених осіб. Невідкладним залишається питання забезпечення інформаційної безпеки і протидії дезінформації. Успішна реалізація регіональної стратегії потребує комплексного підходу, що враховує військові, соціальні та економічні </w:t>
      </w:r>
      <w:r>
        <w:rPr>
          <w:rFonts w:ascii="Times New Roman" w:hAnsi="Times New Roman" w:cs="Times New Roman"/>
          <w:sz w:val="28"/>
          <w:szCs w:val="28"/>
        </w:rPr>
        <w:t>фактори</w:t>
      </w:r>
      <w:r w:rsidRPr="00EF3466">
        <w:rPr>
          <w:rFonts w:ascii="Times New Roman" w:hAnsi="Times New Roman" w:cs="Times New Roman"/>
          <w:sz w:val="28"/>
          <w:szCs w:val="28"/>
        </w:rPr>
        <w:t xml:space="preserve"> безпеки.</w:t>
      </w:r>
    </w:p>
    <w:p w14:paraId="0EC7B64E" w14:textId="77777777" w:rsidR="00EF3466" w:rsidRDefault="00EF3466" w:rsidP="00EF3466">
      <w:pPr>
        <w:spacing w:after="0" w:line="360" w:lineRule="auto"/>
        <w:ind w:firstLine="709"/>
        <w:jc w:val="both"/>
        <w:rPr>
          <w:rFonts w:ascii="Times New Roman" w:hAnsi="Times New Roman" w:cs="Times New Roman"/>
          <w:sz w:val="28"/>
          <w:szCs w:val="28"/>
        </w:rPr>
      </w:pPr>
    </w:p>
    <w:p w14:paraId="1EA976A6" w14:textId="77777777" w:rsidR="00EF3466" w:rsidRPr="00856893" w:rsidRDefault="00EF3466" w:rsidP="00EF3466">
      <w:pPr>
        <w:pStyle w:val="2"/>
        <w:spacing w:before="0" w:line="360" w:lineRule="auto"/>
        <w:ind w:firstLine="709"/>
        <w:jc w:val="both"/>
        <w:rPr>
          <w:rFonts w:ascii="Times New Roman" w:hAnsi="Times New Roman" w:cs="Times New Roman"/>
          <w:b/>
          <w:bCs/>
          <w:color w:val="auto"/>
          <w:sz w:val="28"/>
          <w:szCs w:val="28"/>
        </w:rPr>
      </w:pPr>
      <w:bookmarkStart w:id="16" w:name="_Toc198741789"/>
      <w:r w:rsidRPr="00856893">
        <w:rPr>
          <w:rFonts w:ascii="Times New Roman" w:hAnsi="Times New Roman" w:cs="Times New Roman"/>
          <w:b/>
          <w:bCs/>
          <w:color w:val="auto"/>
          <w:sz w:val="28"/>
          <w:szCs w:val="28"/>
        </w:rPr>
        <w:t>3.2. Роль міжнародного співробітництва у зміцненні регіональної безпеки України</w:t>
      </w:r>
      <w:bookmarkEnd w:id="16"/>
    </w:p>
    <w:p w14:paraId="66398D80" w14:textId="77777777" w:rsidR="00BF4ACB" w:rsidRDefault="00EF3466" w:rsidP="00BF4ACB">
      <w:pPr>
        <w:spacing w:after="0" w:line="360" w:lineRule="auto"/>
        <w:ind w:firstLine="709"/>
        <w:jc w:val="both"/>
        <w:rPr>
          <w:rFonts w:ascii="Times New Roman" w:hAnsi="Times New Roman" w:cs="Times New Roman"/>
          <w:sz w:val="28"/>
          <w:szCs w:val="28"/>
        </w:rPr>
      </w:pPr>
      <w:r w:rsidRPr="00EF3466">
        <w:rPr>
          <w:rFonts w:ascii="Times New Roman" w:hAnsi="Times New Roman" w:cs="Times New Roman"/>
          <w:sz w:val="28"/>
          <w:szCs w:val="28"/>
        </w:rPr>
        <w:t>Міжнародне співробітництво відіграє ключову роль у посиленні регіональної безпеки України, особливо в умовах воєнного стану. Завдяки партнерству з іншими країнами та міжнародними організаціями Україна отримує підтримку у сфері оборони, обміну розвіддан</w:t>
      </w:r>
      <w:r>
        <w:rPr>
          <w:rFonts w:ascii="Times New Roman" w:hAnsi="Times New Roman" w:cs="Times New Roman"/>
          <w:sz w:val="28"/>
          <w:szCs w:val="28"/>
        </w:rPr>
        <w:t>ими та гуманітарної допомоги, що</w:t>
      </w:r>
      <w:r w:rsidRPr="00EF3466">
        <w:rPr>
          <w:rFonts w:ascii="Times New Roman" w:hAnsi="Times New Roman" w:cs="Times New Roman"/>
          <w:sz w:val="28"/>
          <w:szCs w:val="28"/>
        </w:rPr>
        <w:t xml:space="preserve"> сприяє зміцненню спроможностей регіонів ефективно протидіяти загрозам і забезпечувати стабільність.</w:t>
      </w:r>
    </w:p>
    <w:p w14:paraId="48F6677A" w14:textId="2A31AC24" w:rsidR="00EF3466" w:rsidRDefault="00EF3466" w:rsidP="00BF4ACB">
      <w:pPr>
        <w:spacing w:after="0" w:line="360" w:lineRule="auto"/>
        <w:ind w:firstLine="709"/>
        <w:jc w:val="both"/>
        <w:rPr>
          <w:rFonts w:ascii="Times New Roman" w:hAnsi="Times New Roman" w:cs="Times New Roman"/>
          <w:sz w:val="28"/>
          <w:szCs w:val="28"/>
        </w:rPr>
      </w:pPr>
      <w:r w:rsidRPr="00EF3466">
        <w:rPr>
          <w:rFonts w:ascii="Times New Roman" w:hAnsi="Times New Roman" w:cs="Times New Roman"/>
          <w:sz w:val="28"/>
          <w:szCs w:val="28"/>
        </w:rPr>
        <w:t>Національна безпека є ключовим чинником стабільності та розвитку будь-якої держави, особливо в умовах складної геополітичної ситуації та сучасних викликів. Україна, розташована на перетині стратегічних інтересів і багата на історичну та культурну спадщину, не може ігнорувати необхідність ефективного зах</w:t>
      </w:r>
      <w:r w:rsidR="008B6567">
        <w:rPr>
          <w:rFonts w:ascii="Times New Roman" w:hAnsi="Times New Roman" w:cs="Times New Roman"/>
          <w:sz w:val="28"/>
          <w:szCs w:val="28"/>
        </w:rPr>
        <w:t xml:space="preserve">исту своєї національної безпеки </w:t>
      </w:r>
      <w:r w:rsidR="008B6567">
        <w:rPr>
          <w:rFonts w:ascii="Times New Roman" w:hAnsi="Times New Roman" w:cs="Times New Roman"/>
          <w:sz w:val="28"/>
          <w:szCs w:val="28"/>
          <w:lang w:val="ru-RU"/>
        </w:rPr>
        <w:t>[41,</w:t>
      </w:r>
      <w:r w:rsidR="00856893">
        <w:rPr>
          <w:rFonts w:ascii="Times New Roman" w:hAnsi="Times New Roman" w:cs="Times New Roman"/>
          <w:sz w:val="28"/>
          <w:szCs w:val="28"/>
        </w:rPr>
        <w:t xml:space="preserve"> </w:t>
      </w:r>
      <w:r w:rsidR="008B6567">
        <w:rPr>
          <w:rFonts w:ascii="Times New Roman" w:hAnsi="Times New Roman" w:cs="Times New Roman"/>
          <w:sz w:val="28"/>
          <w:szCs w:val="28"/>
          <w:lang w:val="en-US"/>
        </w:rPr>
        <w:t>c</w:t>
      </w:r>
      <w:r w:rsidR="008B6567">
        <w:rPr>
          <w:rFonts w:ascii="Times New Roman" w:hAnsi="Times New Roman" w:cs="Times New Roman"/>
          <w:sz w:val="28"/>
          <w:szCs w:val="28"/>
          <w:lang w:val="ru-RU"/>
        </w:rPr>
        <w:t>.</w:t>
      </w:r>
      <w:r w:rsidR="00856893">
        <w:rPr>
          <w:rFonts w:ascii="Times New Roman" w:hAnsi="Times New Roman" w:cs="Times New Roman"/>
          <w:sz w:val="28"/>
          <w:szCs w:val="28"/>
        </w:rPr>
        <w:t xml:space="preserve"> </w:t>
      </w:r>
      <w:r w:rsidR="008B6567">
        <w:rPr>
          <w:rFonts w:ascii="Times New Roman" w:hAnsi="Times New Roman" w:cs="Times New Roman"/>
          <w:sz w:val="28"/>
          <w:szCs w:val="28"/>
          <w:lang w:val="ru-RU"/>
        </w:rPr>
        <w:t>311</w:t>
      </w:r>
      <w:r w:rsidR="008B6567" w:rsidRPr="008B6567">
        <w:rPr>
          <w:rFonts w:ascii="Times New Roman" w:hAnsi="Times New Roman" w:cs="Times New Roman"/>
          <w:sz w:val="28"/>
          <w:szCs w:val="28"/>
          <w:lang w:val="ru-RU"/>
        </w:rPr>
        <w:t>].</w:t>
      </w:r>
    </w:p>
    <w:p w14:paraId="2FEC9674" w14:textId="10C9B484" w:rsidR="00EF3466" w:rsidRPr="000B376A" w:rsidRDefault="00EF3466" w:rsidP="00BF4A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 думку Н. Щербюка</w:t>
      </w:r>
      <w:r w:rsidRPr="00EF3466">
        <w:rPr>
          <w:rFonts w:ascii="Times New Roman" w:hAnsi="Times New Roman" w:cs="Times New Roman"/>
          <w:sz w:val="28"/>
          <w:szCs w:val="28"/>
        </w:rPr>
        <w:t>, міжнародне співробітництво України у сфері національної безпеки має ключове значення для підтримки стабільності та захисту національних інтересів. Воно охоплює різні напрямки стратегічної взаємодії та важливі ініціативи. Зокрема, Україна співпрацює зі збройними силами та безпековими</w:t>
      </w:r>
      <w:r w:rsidR="000579B2">
        <w:rPr>
          <w:rFonts w:ascii="Times New Roman" w:hAnsi="Times New Roman" w:cs="Times New Roman"/>
          <w:sz w:val="28"/>
          <w:szCs w:val="28"/>
        </w:rPr>
        <w:t>структурами інших держав, бере</w:t>
      </w:r>
      <w:r w:rsidRPr="00EF3466">
        <w:rPr>
          <w:rFonts w:ascii="Times New Roman" w:hAnsi="Times New Roman" w:cs="Times New Roman"/>
          <w:sz w:val="28"/>
          <w:szCs w:val="28"/>
        </w:rPr>
        <w:t xml:space="preserve"> участь у спільних військових навчаннях, обміні досвідом і технологіями, а також у миротворчих операціях під егідою ООН, НАТО та інших міжнародних організацій. Крім того, країна активно взаємодіє з міжнародними організаціями</w:t>
      </w:r>
      <w:r>
        <w:rPr>
          <w:rFonts w:ascii="Times New Roman" w:hAnsi="Times New Roman" w:cs="Times New Roman"/>
          <w:sz w:val="28"/>
          <w:szCs w:val="28"/>
        </w:rPr>
        <w:t>:</w:t>
      </w:r>
      <w:r w:rsidRPr="00EF3466">
        <w:rPr>
          <w:rFonts w:ascii="Times New Roman" w:hAnsi="Times New Roman" w:cs="Times New Roman"/>
          <w:sz w:val="28"/>
          <w:szCs w:val="28"/>
        </w:rPr>
        <w:t xml:space="preserve"> ООН, ОБСЄ та ЄС, у питаннях захисту прав людини, боротьби з тероризмом, контролю за озброєнням і підтримки регіональної стабільності. Україна також укладає міжнародні угоди для посилення національної безпеки, зокрема у сферах оборони, боротьби з транснаціональною злочинністю та кібербезпеки. Розвиток дипломатичних відносин допомагає країні зміцнювати позиції на міжнародній арені та отримувати підтримку для забезпечення безпеки. Окрім цього, Україна долучається до міжнародних ініціатив, спрямованих на підвищення безпеки та стабільності в регіоні й світі, зокрема у питаннях ядерного роззброєння та недопущення по</w:t>
      </w:r>
      <w:r w:rsidR="000B376A">
        <w:rPr>
          <w:rFonts w:ascii="Times New Roman" w:hAnsi="Times New Roman" w:cs="Times New Roman"/>
          <w:sz w:val="28"/>
          <w:szCs w:val="28"/>
        </w:rPr>
        <w:t xml:space="preserve">ширення зброї масового знищення </w:t>
      </w:r>
      <w:r w:rsidR="000B376A" w:rsidRPr="000B376A">
        <w:rPr>
          <w:rFonts w:ascii="Times New Roman" w:hAnsi="Times New Roman" w:cs="Times New Roman"/>
          <w:sz w:val="28"/>
          <w:szCs w:val="28"/>
        </w:rPr>
        <w:t>[1</w:t>
      </w:r>
      <w:r w:rsidR="000B376A">
        <w:rPr>
          <w:rFonts w:ascii="Times New Roman" w:hAnsi="Times New Roman" w:cs="Times New Roman"/>
          <w:sz w:val="28"/>
          <w:szCs w:val="28"/>
        </w:rPr>
        <w:t>00</w:t>
      </w:r>
      <w:r w:rsidR="000B376A" w:rsidRPr="000B376A">
        <w:rPr>
          <w:rFonts w:ascii="Times New Roman" w:hAnsi="Times New Roman" w:cs="Times New Roman"/>
          <w:sz w:val="28"/>
          <w:szCs w:val="28"/>
        </w:rPr>
        <w:t>,</w:t>
      </w:r>
      <w:r w:rsidR="00856893">
        <w:rPr>
          <w:rFonts w:ascii="Times New Roman" w:hAnsi="Times New Roman" w:cs="Times New Roman"/>
          <w:sz w:val="28"/>
          <w:szCs w:val="28"/>
        </w:rPr>
        <w:t xml:space="preserve"> </w:t>
      </w:r>
      <w:r w:rsidR="000B376A">
        <w:rPr>
          <w:rFonts w:ascii="Times New Roman" w:hAnsi="Times New Roman" w:cs="Times New Roman"/>
          <w:sz w:val="28"/>
          <w:szCs w:val="28"/>
          <w:lang w:val="en-US"/>
        </w:rPr>
        <w:t>c</w:t>
      </w:r>
      <w:r w:rsidR="000B376A" w:rsidRPr="000B376A">
        <w:rPr>
          <w:rFonts w:ascii="Times New Roman" w:hAnsi="Times New Roman" w:cs="Times New Roman"/>
          <w:sz w:val="28"/>
          <w:szCs w:val="28"/>
        </w:rPr>
        <w:t>.</w:t>
      </w:r>
      <w:r w:rsidR="00856893">
        <w:rPr>
          <w:rFonts w:ascii="Times New Roman" w:hAnsi="Times New Roman" w:cs="Times New Roman"/>
          <w:sz w:val="28"/>
          <w:szCs w:val="28"/>
        </w:rPr>
        <w:t xml:space="preserve"> </w:t>
      </w:r>
      <w:r w:rsidR="000B376A">
        <w:rPr>
          <w:rFonts w:ascii="Times New Roman" w:hAnsi="Times New Roman" w:cs="Times New Roman"/>
          <w:sz w:val="28"/>
          <w:szCs w:val="28"/>
        </w:rPr>
        <w:t>202</w:t>
      </w:r>
      <w:r w:rsidR="000B376A" w:rsidRPr="000B376A">
        <w:rPr>
          <w:rFonts w:ascii="Times New Roman" w:hAnsi="Times New Roman" w:cs="Times New Roman"/>
          <w:sz w:val="28"/>
          <w:szCs w:val="28"/>
        </w:rPr>
        <w:t>].</w:t>
      </w:r>
    </w:p>
    <w:p w14:paraId="22549F88" w14:textId="55001DD6" w:rsidR="00EF3466" w:rsidRPr="000B376A" w:rsidRDefault="00EF3466" w:rsidP="00BF4ACB">
      <w:pPr>
        <w:spacing w:after="0" w:line="360" w:lineRule="auto"/>
        <w:ind w:firstLine="709"/>
        <w:jc w:val="both"/>
        <w:rPr>
          <w:rFonts w:ascii="Times New Roman" w:hAnsi="Times New Roman" w:cs="Times New Roman"/>
          <w:sz w:val="28"/>
          <w:szCs w:val="28"/>
        </w:rPr>
      </w:pPr>
      <w:r w:rsidRPr="00EF3466">
        <w:rPr>
          <w:rFonts w:ascii="Times New Roman" w:hAnsi="Times New Roman" w:cs="Times New Roman"/>
          <w:sz w:val="28"/>
          <w:szCs w:val="28"/>
        </w:rPr>
        <w:t xml:space="preserve">Під час воєн загрози безпеці досягають найвищого рівня. Наша головна мета сьогодні — забезпечити перемогу України у війні з Росією, а також зберегти і розвивати ключові цінності як особистості, так і суспільства в цілому. Національна безпека є не лише необхідною умовою для нормального функціонування держави, але й створює умови для її розвитку та реалізації </w:t>
      </w:r>
      <w:r>
        <w:rPr>
          <w:rFonts w:ascii="Times New Roman" w:hAnsi="Times New Roman" w:cs="Times New Roman"/>
          <w:sz w:val="28"/>
          <w:szCs w:val="28"/>
        </w:rPr>
        <w:t>загальних інтересів громадян. Національна безпека</w:t>
      </w:r>
      <w:r w:rsidRPr="00EF3466">
        <w:rPr>
          <w:rFonts w:ascii="Times New Roman" w:hAnsi="Times New Roman" w:cs="Times New Roman"/>
          <w:sz w:val="28"/>
          <w:szCs w:val="28"/>
        </w:rPr>
        <w:t xml:space="preserve"> включає заходи, спрямовані на захист територіальної цілісності, підтримку економічного зростання, соціальної стабільності та прав людини. Ефективна безпекова стратегія враховує різноманітні загрози та базується на комплексному підході до забезпечення безпеки як на внутрішньом</w:t>
      </w:r>
      <w:r w:rsidR="000B376A">
        <w:rPr>
          <w:rFonts w:ascii="Times New Roman" w:hAnsi="Times New Roman" w:cs="Times New Roman"/>
          <w:sz w:val="28"/>
          <w:szCs w:val="28"/>
        </w:rPr>
        <w:t>у, так і на міжнародному рівнях [90</w:t>
      </w:r>
      <w:r w:rsidR="000B376A" w:rsidRPr="000B376A">
        <w:rPr>
          <w:rFonts w:ascii="Times New Roman" w:hAnsi="Times New Roman" w:cs="Times New Roman"/>
          <w:sz w:val="28"/>
          <w:szCs w:val="28"/>
        </w:rPr>
        <w:t>,</w:t>
      </w:r>
      <w:r w:rsidR="00856893">
        <w:rPr>
          <w:rFonts w:ascii="Times New Roman" w:hAnsi="Times New Roman" w:cs="Times New Roman"/>
          <w:sz w:val="28"/>
          <w:szCs w:val="28"/>
        </w:rPr>
        <w:t xml:space="preserve"> </w:t>
      </w:r>
      <w:r w:rsidR="000B376A">
        <w:rPr>
          <w:rFonts w:ascii="Times New Roman" w:hAnsi="Times New Roman" w:cs="Times New Roman"/>
          <w:sz w:val="28"/>
          <w:szCs w:val="28"/>
          <w:lang w:val="en-US"/>
        </w:rPr>
        <w:t>c</w:t>
      </w:r>
      <w:r w:rsidR="000B376A" w:rsidRPr="000B376A">
        <w:rPr>
          <w:rFonts w:ascii="Times New Roman" w:hAnsi="Times New Roman" w:cs="Times New Roman"/>
          <w:sz w:val="28"/>
          <w:szCs w:val="28"/>
        </w:rPr>
        <w:t>.</w:t>
      </w:r>
      <w:r w:rsidR="00856893">
        <w:rPr>
          <w:rFonts w:ascii="Times New Roman" w:hAnsi="Times New Roman" w:cs="Times New Roman"/>
          <w:sz w:val="28"/>
          <w:szCs w:val="28"/>
        </w:rPr>
        <w:t xml:space="preserve"> </w:t>
      </w:r>
      <w:r w:rsidR="000B376A">
        <w:rPr>
          <w:rFonts w:ascii="Times New Roman" w:hAnsi="Times New Roman" w:cs="Times New Roman"/>
          <w:sz w:val="28"/>
          <w:szCs w:val="28"/>
        </w:rPr>
        <w:t>7</w:t>
      </w:r>
      <w:r w:rsidR="000B376A" w:rsidRPr="000B376A">
        <w:rPr>
          <w:rFonts w:ascii="Times New Roman" w:hAnsi="Times New Roman" w:cs="Times New Roman"/>
          <w:sz w:val="28"/>
          <w:szCs w:val="28"/>
        </w:rPr>
        <w:t>5].</w:t>
      </w:r>
    </w:p>
    <w:p w14:paraId="2378F182" w14:textId="3FC9BEEF" w:rsidR="00EF3466" w:rsidRPr="008B6567" w:rsidRDefault="00EF3466" w:rsidP="00BF4ACB">
      <w:pPr>
        <w:spacing w:after="0" w:line="360" w:lineRule="auto"/>
        <w:ind w:firstLine="709"/>
        <w:jc w:val="both"/>
        <w:rPr>
          <w:rFonts w:ascii="Times New Roman" w:hAnsi="Times New Roman" w:cs="Times New Roman"/>
          <w:sz w:val="28"/>
          <w:szCs w:val="28"/>
        </w:rPr>
      </w:pPr>
      <w:r w:rsidRPr="00EF3466">
        <w:rPr>
          <w:rFonts w:ascii="Times New Roman" w:hAnsi="Times New Roman" w:cs="Times New Roman"/>
          <w:sz w:val="28"/>
          <w:szCs w:val="28"/>
        </w:rPr>
        <w:t xml:space="preserve">Взаємодія України з міжнародними організаціями та структурами має ключове значення для забезпечення національної безпеки, що підтверджується положеннями офіційних документів країни. У них наголошується, що зовнішні </w:t>
      </w:r>
      <w:r w:rsidRPr="00EF3466">
        <w:rPr>
          <w:rFonts w:ascii="Times New Roman" w:hAnsi="Times New Roman" w:cs="Times New Roman"/>
          <w:sz w:val="28"/>
          <w:szCs w:val="28"/>
        </w:rPr>
        <w:lastRenderedPageBreak/>
        <w:t xml:space="preserve">гарантії безпеки будуть досягатися </w:t>
      </w:r>
      <w:r>
        <w:rPr>
          <w:rFonts w:ascii="Times New Roman" w:hAnsi="Times New Roman" w:cs="Times New Roman"/>
          <w:sz w:val="28"/>
          <w:szCs w:val="28"/>
        </w:rPr>
        <w:t>за допомогою</w:t>
      </w:r>
      <w:r w:rsidRPr="00EF3466">
        <w:rPr>
          <w:rFonts w:ascii="Times New Roman" w:hAnsi="Times New Roman" w:cs="Times New Roman"/>
          <w:sz w:val="28"/>
          <w:szCs w:val="28"/>
        </w:rPr>
        <w:t xml:space="preserve"> створення мережі союзників, які включають як окремі держави та регіональні організації (шляхом укладення угод про спільну оборону або військову підтримку), так і міжнародні безпекові структури, зокрема через участь у системах колективної бе</w:t>
      </w:r>
      <w:r w:rsidR="008B6567">
        <w:rPr>
          <w:rFonts w:ascii="Times New Roman" w:hAnsi="Times New Roman" w:cs="Times New Roman"/>
          <w:sz w:val="28"/>
          <w:szCs w:val="28"/>
        </w:rPr>
        <w:t>зпеки [36</w:t>
      </w:r>
      <w:r w:rsidR="008B6567" w:rsidRPr="008B6567">
        <w:rPr>
          <w:rFonts w:ascii="Times New Roman" w:hAnsi="Times New Roman" w:cs="Times New Roman"/>
          <w:sz w:val="28"/>
          <w:szCs w:val="28"/>
        </w:rPr>
        <w:t>,</w:t>
      </w:r>
      <w:r w:rsidR="00856893">
        <w:rPr>
          <w:rFonts w:ascii="Times New Roman" w:hAnsi="Times New Roman" w:cs="Times New Roman"/>
          <w:sz w:val="28"/>
          <w:szCs w:val="28"/>
        </w:rPr>
        <w:t xml:space="preserve"> </w:t>
      </w:r>
      <w:r w:rsidR="008B6567">
        <w:rPr>
          <w:rFonts w:ascii="Times New Roman" w:hAnsi="Times New Roman" w:cs="Times New Roman"/>
          <w:sz w:val="28"/>
          <w:szCs w:val="28"/>
          <w:lang w:val="en-US"/>
        </w:rPr>
        <w:t>c</w:t>
      </w:r>
      <w:r w:rsidR="008B6567" w:rsidRPr="008B6567">
        <w:rPr>
          <w:rFonts w:ascii="Times New Roman" w:hAnsi="Times New Roman" w:cs="Times New Roman"/>
          <w:sz w:val="28"/>
          <w:szCs w:val="28"/>
        </w:rPr>
        <w:t>.</w:t>
      </w:r>
      <w:r w:rsidR="00856893">
        <w:rPr>
          <w:rFonts w:ascii="Times New Roman" w:hAnsi="Times New Roman" w:cs="Times New Roman"/>
          <w:sz w:val="28"/>
          <w:szCs w:val="28"/>
        </w:rPr>
        <w:t xml:space="preserve"> </w:t>
      </w:r>
      <w:r w:rsidR="008B6567">
        <w:rPr>
          <w:rFonts w:ascii="Times New Roman" w:hAnsi="Times New Roman" w:cs="Times New Roman"/>
          <w:sz w:val="28"/>
          <w:szCs w:val="28"/>
        </w:rPr>
        <w:t>6</w:t>
      </w:r>
      <w:r w:rsidR="008B6567" w:rsidRPr="008B6567">
        <w:rPr>
          <w:rFonts w:ascii="Times New Roman" w:hAnsi="Times New Roman" w:cs="Times New Roman"/>
          <w:sz w:val="28"/>
          <w:szCs w:val="28"/>
        </w:rPr>
        <w:t>5].</w:t>
      </w:r>
    </w:p>
    <w:p w14:paraId="71D5DE8B" w14:textId="77777777" w:rsidR="00EF3466" w:rsidRPr="00EF3466" w:rsidRDefault="00EF3466" w:rsidP="00EF3466">
      <w:pPr>
        <w:spacing w:after="0" w:line="360" w:lineRule="auto"/>
        <w:ind w:firstLine="709"/>
        <w:jc w:val="both"/>
        <w:rPr>
          <w:rFonts w:ascii="Times New Roman" w:hAnsi="Times New Roman" w:cs="Times New Roman"/>
          <w:sz w:val="28"/>
          <w:szCs w:val="28"/>
        </w:rPr>
      </w:pPr>
      <w:r w:rsidRPr="00EF3466">
        <w:rPr>
          <w:rFonts w:ascii="Times New Roman" w:hAnsi="Times New Roman" w:cs="Times New Roman"/>
          <w:sz w:val="28"/>
          <w:szCs w:val="28"/>
        </w:rPr>
        <w:t>З початку 2014 року події навколо України показали, що існуючі механізми забезпечення національної безпеки через участь у міжнародних організаціях мають обмежену ефективність, що стало однією з причин повномасштабної агресії Росії проти України 24 лютого 2</w:t>
      </w:r>
      <w:r>
        <w:rPr>
          <w:rFonts w:ascii="Times New Roman" w:hAnsi="Times New Roman" w:cs="Times New Roman"/>
          <w:sz w:val="28"/>
          <w:szCs w:val="28"/>
        </w:rPr>
        <w:t>022 року, що</w:t>
      </w:r>
      <w:r w:rsidRPr="00EF3466">
        <w:rPr>
          <w:rFonts w:ascii="Times New Roman" w:hAnsi="Times New Roman" w:cs="Times New Roman"/>
          <w:sz w:val="28"/>
          <w:szCs w:val="28"/>
        </w:rPr>
        <w:t xml:space="preserve"> пояснюється як об’єктивними, так і суб’єктивними факторами. До об’єктивних належать організаційні та політичні обмеження міжнародних організацій, які ускладнюють підтримку миру і безпеки, зокрема формат Ради Безпеки ООН, де рішення можуть блокуватися інтересами постійних членів, </w:t>
      </w:r>
      <w:r>
        <w:rPr>
          <w:rFonts w:ascii="Times New Roman" w:hAnsi="Times New Roman" w:cs="Times New Roman"/>
          <w:sz w:val="28"/>
          <w:szCs w:val="28"/>
        </w:rPr>
        <w:t>як-от</w:t>
      </w:r>
      <w:r w:rsidRPr="00EF3466">
        <w:rPr>
          <w:rFonts w:ascii="Times New Roman" w:hAnsi="Times New Roman" w:cs="Times New Roman"/>
          <w:sz w:val="28"/>
          <w:szCs w:val="28"/>
        </w:rPr>
        <w:t xml:space="preserve"> Росія та Кита</w:t>
      </w:r>
      <w:r>
        <w:rPr>
          <w:rFonts w:ascii="Times New Roman" w:hAnsi="Times New Roman" w:cs="Times New Roman"/>
          <w:sz w:val="28"/>
          <w:szCs w:val="28"/>
        </w:rPr>
        <w:t>й. Серед суб’єктивних факторів –</w:t>
      </w:r>
      <w:r w:rsidRPr="00EF3466">
        <w:rPr>
          <w:rFonts w:ascii="Times New Roman" w:hAnsi="Times New Roman" w:cs="Times New Roman"/>
          <w:sz w:val="28"/>
          <w:szCs w:val="28"/>
        </w:rPr>
        <w:t xml:space="preserve"> недостатнє використання українською владою доступних міжнародних механізмів для вирішен</w:t>
      </w:r>
      <w:r>
        <w:rPr>
          <w:rFonts w:ascii="Times New Roman" w:hAnsi="Times New Roman" w:cs="Times New Roman"/>
          <w:sz w:val="28"/>
          <w:szCs w:val="28"/>
        </w:rPr>
        <w:t>ня питань національної безпеки.</w:t>
      </w:r>
    </w:p>
    <w:p w14:paraId="34C75DED" w14:textId="77777777" w:rsidR="00EF3466" w:rsidRPr="000B376A" w:rsidRDefault="00EF3466" w:rsidP="00EF3466">
      <w:pPr>
        <w:spacing w:after="0" w:line="360" w:lineRule="auto"/>
        <w:ind w:firstLine="709"/>
        <w:jc w:val="both"/>
        <w:rPr>
          <w:rFonts w:ascii="Times New Roman" w:hAnsi="Times New Roman" w:cs="Times New Roman"/>
          <w:sz w:val="28"/>
          <w:szCs w:val="28"/>
        </w:rPr>
      </w:pPr>
      <w:r w:rsidRPr="00EF3466">
        <w:rPr>
          <w:rFonts w:ascii="Times New Roman" w:hAnsi="Times New Roman" w:cs="Times New Roman"/>
          <w:sz w:val="28"/>
          <w:szCs w:val="28"/>
        </w:rPr>
        <w:t>У період повномасштабної агресії національна безпека України вимагає тісної інтеграції з міжнародними структурами та створення дієвих моделей співпраці. Основні форми такої взаємодії включають двосторонні і багатосторонні угоди, що регулюють обмін інформацією та координацію ресурсів між державами, міжнародні коаліції й альянси, як-от НАТО, які забезпечують колективну безпеку та військову співпрацю, а також участь у глобальних ініціативах на кшталт ООН, що координують міжнародні зусилля у протидії загрозам миру та безпеці. Зокрема, Статут ООН підкреслює необхідність підтримувати міжнародний мир і безпеку шляхом колективних дій для запобігання конфліктам і мирного врегулювання суперечок в</w:t>
      </w:r>
      <w:r w:rsidR="000B376A">
        <w:rPr>
          <w:rFonts w:ascii="Times New Roman" w:hAnsi="Times New Roman" w:cs="Times New Roman"/>
          <w:sz w:val="28"/>
          <w:szCs w:val="28"/>
        </w:rPr>
        <w:t xml:space="preserve">ідповідно до міжнародного права </w:t>
      </w:r>
      <w:r w:rsidR="000B376A" w:rsidRPr="000B376A">
        <w:rPr>
          <w:rFonts w:ascii="Times New Roman" w:hAnsi="Times New Roman" w:cs="Times New Roman"/>
          <w:sz w:val="28"/>
          <w:szCs w:val="28"/>
        </w:rPr>
        <w:t>[</w:t>
      </w:r>
      <w:r w:rsidR="000B376A">
        <w:rPr>
          <w:rFonts w:ascii="Times New Roman" w:hAnsi="Times New Roman" w:cs="Times New Roman"/>
          <w:sz w:val="28"/>
          <w:szCs w:val="28"/>
        </w:rPr>
        <w:t>86</w:t>
      </w:r>
      <w:r w:rsidR="000B376A" w:rsidRPr="000B376A">
        <w:rPr>
          <w:rFonts w:ascii="Times New Roman" w:hAnsi="Times New Roman" w:cs="Times New Roman"/>
          <w:sz w:val="28"/>
          <w:szCs w:val="28"/>
        </w:rPr>
        <w:t>].</w:t>
      </w:r>
    </w:p>
    <w:p w14:paraId="5F6B286F" w14:textId="33F6EBA2" w:rsidR="00EF3466" w:rsidRPr="00203E15" w:rsidRDefault="00EF3466" w:rsidP="00EF346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Оскільки війна в Україні має гібридний характер, важливим напрямом міжнародної співпраці нашої держави є також і забезпечення кібербезпеки. </w:t>
      </w:r>
      <w:r w:rsidRPr="00EF3466">
        <w:rPr>
          <w:rFonts w:ascii="Times New Roman" w:hAnsi="Times New Roman" w:cs="Times New Roman"/>
          <w:sz w:val="28"/>
          <w:szCs w:val="28"/>
        </w:rPr>
        <w:t xml:space="preserve">Україна є активним учасником глобальної системи безпеки, де ключовими пріоритетами залишаються розвиток міжнародного партнерства та співпраці у сфері кібербезпеки, підтримка міжнародних ініціатив, що відповідають </w:t>
      </w:r>
      <w:r w:rsidRPr="00EF3466">
        <w:rPr>
          <w:rFonts w:ascii="Times New Roman" w:hAnsi="Times New Roman" w:cs="Times New Roman"/>
          <w:sz w:val="28"/>
          <w:szCs w:val="28"/>
        </w:rPr>
        <w:lastRenderedPageBreak/>
        <w:t>національним інтересам країни, а також посилення співпраці з НАТО для підвищення спроможностей у цій галузі та участь у заходах, спрямованих на зміцнення довіри в кіберпросторі. Відповідно до міжнародних угод Україна проводить збалансовану державну політику, спрямовану на вдосконалення співробітництва у сфері кібербезпеки. У зв’язку з глобальною цифровізацією, зростанням транснаціональної кіберзлочинності та поширенням кіберзагроз Україна вважає за необхідне уточнити напрямки подальшої міжнародної взаємодії для посилення власних можливос</w:t>
      </w:r>
      <w:r w:rsidR="00203E15">
        <w:rPr>
          <w:rFonts w:ascii="Times New Roman" w:hAnsi="Times New Roman" w:cs="Times New Roman"/>
          <w:sz w:val="28"/>
          <w:szCs w:val="28"/>
        </w:rPr>
        <w:t>тей у забезпеченні кібербезпеки</w:t>
      </w:r>
      <w:r w:rsidR="00856893">
        <w:rPr>
          <w:rFonts w:ascii="Times New Roman" w:hAnsi="Times New Roman" w:cs="Times New Roman"/>
          <w:sz w:val="28"/>
          <w:szCs w:val="28"/>
        </w:rPr>
        <w:t xml:space="preserve"> </w:t>
      </w:r>
      <w:r w:rsidR="00203E15">
        <w:rPr>
          <w:rFonts w:ascii="Times New Roman" w:hAnsi="Times New Roman" w:cs="Times New Roman"/>
          <w:sz w:val="28"/>
          <w:szCs w:val="28"/>
        </w:rPr>
        <w:t>[62</w:t>
      </w:r>
      <w:r w:rsidR="00203E15" w:rsidRPr="00203E15">
        <w:rPr>
          <w:rFonts w:ascii="Times New Roman" w:hAnsi="Times New Roman" w:cs="Times New Roman"/>
          <w:sz w:val="28"/>
          <w:szCs w:val="28"/>
        </w:rPr>
        <w:t>,</w:t>
      </w:r>
      <w:r w:rsidR="00856893">
        <w:rPr>
          <w:rFonts w:ascii="Times New Roman" w:hAnsi="Times New Roman" w:cs="Times New Roman"/>
          <w:sz w:val="28"/>
          <w:szCs w:val="28"/>
        </w:rPr>
        <w:t xml:space="preserve"> </w:t>
      </w:r>
      <w:r w:rsidR="00203E15">
        <w:rPr>
          <w:rFonts w:ascii="Times New Roman" w:hAnsi="Times New Roman" w:cs="Times New Roman"/>
          <w:sz w:val="28"/>
          <w:szCs w:val="28"/>
          <w:lang w:val="en-US"/>
        </w:rPr>
        <w:t>c</w:t>
      </w:r>
      <w:r w:rsidR="00203E15" w:rsidRPr="00203E15">
        <w:rPr>
          <w:rFonts w:ascii="Times New Roman" w:hAnsi="Times New Roman" w:cs="Times New Roman"/>
          <w:sz w:val="28"/>
          <w:szCs w:val="28"/>
        </w:rPr>
        <w:t>.</w:t>
      </w:r>
      <w:r w:rsidR="00856893">
        <w:rPr>
          <w:rFonts w:ascii="Times New Roman" w:hAnsi="Times New Roman" w:cs="Times New Roman"/>
          <w:sz w:val="28"/>
          <w:szCs w:val="28"/>
        </w:rPr>
        <w:t xml:space="preserve"> </w:t>
      </w:r>
      <w:r w:rsidR="00203E15">
        <w:rPr>
          <w:rFonts w:ascii="Times New Roman" w:hAnsi="Times New Roman" w:cs="Times New Roman"/>
          <w:sz w:val="28"/>
          <w:szCs w:val="28"/>
        </w:rPr>
        <w:t>131</w:t>
      </w:r>
      <w:r w:rsidR="00203E15" w:rsidRPr="00203E15">
        <w:rPr>
          <w:rFonts w:ascii="Times New Roman" w:hAnsi="Times New Roman" w:cs="Times New Roman"/>
          <w:sz w:val="28"/>
          <w:szCs w:val="28"/>
        </w:rPr>
        <w:t>].</w:t>
      </w:r>
    </w:p>
    <w:p w14:paraId="2CFB1446" w14:textId="77777777" w:rsidR="00116FD1" w:rsidRPr="00116FD1" w:rsidRDefault="00116FD1" w:rsidP="00116FD1">
      <w:pPr>
        <w:spacing w:after="0" w:line="360" w:lineRule="auto"/>
        <w:ind w:firstLine="709"/>
        <w:jc w:val="both"/>
        <w:rPr>
          <w:rFonts w:ascii="Times New Roman" w:hAnsi="Times New Roman" w:cs="Times New Roman"/>
          <w:sz w:val="28"/>
          <w:szCs w:val="28"/>
        </w:rPr>
      </w:pPr>
      <w:r w:rsidRPr="00116FD1">
        <w:rPr>
          <w:rFonts w:ascii="Times New Roman" w:hAnsi="Times New Roman" w:cs="Times New Roman"/>
          <w:sz w:val="28"/>
          <w:szCs w:val="28"/>
        </w:rPr>
        <w:t>Згідно з чинним законодавством та укладеними міжнародними угодами, Україна активно співпрацює в галузі кібербезпеки з іншими країнами, зокрема з державами-членами НАТО та ЄС, а також їхніми збройними силами, правоохоронними органами, спецслужбами і міжнародними організаціями. Обмін інформацією охоплює питання кібербезпеки, боротьби з міжнародною кіберзлочинністю та кібертероризмом, здійснюючись на підставі відповідних угод, що включають широкий спектр нормативних, методологічних, практичних, наукових і навчальних аспектів. Це також передбачає проведення міжнародних семінарів і конференцій, надання методичної підтримки та співпрацю з провідними експертами в галузі кібербезпеки, що сприяє впровадженню найкращих практик захисту в Україні.</w:t>
      </w:r>
    </w:p>
    <w:p w14:paraId="37459520" w14:textId="572553C1" w:rsidR="00594EBF" w:rsidRPr="000B376A" w:rsidRDefault="00116FD1" w:rsidP="00116FD1">
      <w:pPr>
        <w:spacing w:after="0" w:line="360" w:lineRule="auto"/>
        <w:ind w:firstLine="709"/>
        <w:jc w:val="both"/>
        <w:rPr>
          <w:rFonts w:ascii="Times New Roman" w:hAnsi="Times New Roman" w:cs="Times New Roman"/>
          <w:sz w:val="28"/>
          <w:szCs w:val="28"/>
        </w:rPr>
      </w:pPr>
      <w:r w:rsidRPr="00116FD1">
        <w:rPr>
          <w:rFonts w:ascii="Times New Roman" w:hAnsi="Times New Roman" w:cs="Times New Roman"/>
          <w:sz w:val="28"/>
          <w:szCs w:val="28"/>
        </w:rPr>
        <w:t>Таким чином, міжнародне співробітництво є важливим інструментом для зменшення правового розриву між швидким розвитком інформаційних технологій і законодавчими нормами, спрямованими на боротьбу з кіберзагрозами. Його основною метою є зміцнення довіри в кіберпросторі, розробка спільних стратегій для протидії кіберзагрозам, координація зусиль у розслідуванні та запобіганні кіберзлочинів, недопущення неправомірного використання кіберпростору, викон</w:t>
      </w:r>
      <w:r>
        <w:rPr>
          <w:rFonts w:ascii="Times New Roman" w:hAnsi="Times New Roman" w:cs="Times New Roman"/>
          <w:sz w:val="28"/>
          <w:szCs w:val="28"/>
        </w:rPr>
        <w:t>ання Україною міжнародних зобов’</w:t>
      </w:r>
      <w:r w:rsidRPr="00116FD1">
        <w:rPr>
          <w:rFonts w:ascii="Times New Roman" w:hAnsi="Times New Roman" w:cs="Times New Roman"/>
          <w:sz w:val="28"/>
          <w:szCs w:val="28"/>
        </w:rPr>
        <w:t>язань, а також оптимізація процесу отримання</w:t>
      </w:r>
      <w:r>
        <w:rPr>
          <w:rFonts w:ascii="Times New Roman" w:hAnsi="Times New Roman" w:cs="Times New Roman"/>
          <w:sz w:val="28"/>
          <w:szCs w:val="28"/>
        </w:rPr>
        <w:t xml:space="preserve"> міжнародної технічної допомоги</w:t>
      </w:r>
      <w:r w:rsidR="00856893">
        <w:rPr>
          <w:rFonts w:ascii="Times New Roman" w:hAnsi="Times New Roman" w:cs="Times New Roman"/>
          <w:sz w:val="28"/>
          <w:szCs w:val="28"/>
        </w:rPr>
        <w:t xml:space="preserve"> </w:t>
      </w:r>
      <w:r w:rsidR="000B376A">
        <w:rPr>
          <w:rFonts w:ascii="Times New Roman" w:hAnsi="Times New Roman" w:cs="Times New Roman"/>
          <w:sz w:val="28"/>
          <w:szCs w:val="28"/>
        </w:rPr>
        <w:t>[62</w:t>
      </w:r>
      <w:r w:rsidR="000B376A" w:rsidRPr="000B376A">
        <w:rPr>
          <w:rFonts w:ascii="Times New Roman" w:hAnsi="Times New Roman" w:cs="Times New Roman"/>
          <w:sz w:val="28"/>
          <w:szCs w:val="28"/>
        </w:rPr>
        <w:t>,</w:t>
      </w:r>
      <w:r w:rsidR="00856893">
        <w:rPr>
          <w:rFonts w:ascii="Times New Roman" w:hAnsi="Times New Roman" w:cs="Times New Roman"/>
          <w:sz w:val="28"/>
          <w:szCs w:val="28"/>
        </w:rPr>
        <w:t xml:space="preserve"> </w:t>
      </w:r>
      <w:r w:rsidR="000B376A">
        <w:rPr>
          <w:rFonts w:ascii="Times New Roman" w:hAnsi="Times New Roman" w:cs="Times New Roman"/>
          <w:sz w:val="28"/>
          <w:szCs w:val="28"/>
          <w:lang w:val="en-US"/>
        </w:rPr>
        <w:t>c</w:t>
      </w:r>
      <w:r w:rsidR="000B376A" w:rsidRPr="000B376A">
        <w:rPr>
          <w:rFonts w:ascii="Times New Roman" w:hAnsi="Times New Roman" w:cs="Times New Roman"/>
          <w:sz w:val="28"/>
          <w:szCs w:val="28"/>
        </w:rPr>
        <w:t>.</w:t>
      </w:r>
      <w:r w:rsidR="00856893">
        <w:rPr>
          <w:rFonts w:ascii="Times New Roman" w:hAnsi="Times New Roman" w:cs="Times New Roman"/>
          <w:sz w:val="28"/>
          <w:szCs w:val="28"/>
        </w:rPr>
        <w:t xml:space="preserve"> </w:t>
      </w:r>
      <w:r w:rsidR="000B376A">
        <w:rPr>
          <w:rFonts w:ascii="Times New Roman" w:hAnsi="Times New Roman" w:cs="Times New Roman"/>
          <w:sz w:val="28"/>
          <w:szCs w:val="28"/>
        </w:rPr>
        <w:t>134</w:t>
      </w:r>
      <w:r w:rsidR="000B376A" w:rsidRPr="000B376A">
        <w:rPr>
          <w:rFonts w:ascii="Times New Roman" w:hAnsi="Times New Roman" w:cs="Times New Roman"/>
          <w:sz w:val="28"/>
          <w:szCs w:val="28"/>
        </w:rPr>
        <w:t>].</w:t>
      </w:r>
    </w:p>
    <w:p w14:paraId="0376C259" w14:textId="77777777" w:rsidR="00594EBF" w:rsidRPr="00594EBF" w:rsidRDefault="00594EBF" w:rsidP="00594EBF">
      <w:pPr>
        <w:spacing w:after="0" w:line="360" w:lineRule="auto"/>
        <w:ind w:firstLine="709"/>
        <w:jc w:val="both"/>
        <w:rPr>
          <w:rFonts w:ascii="Times New Roman" w:hAnsi="Times New Roman" w:cs="Times New Roman"/>
          <w:sz w:val="28"/>
          <w:szCs w:val="28"/>
        </w:rPr>
      </w:pPr>
      <w:r w:rsidRPr="00594EBF">
        <w:rPr>
          <w:rFonts w:ascii="Times New Roman" w:hAnsi="Times New Roman" w:cs="Times New Roman"/>
          <w:sz w:val="28"/>
          <w:szCs w:val="28"/>
        </w:rPr>
        <w:lastRenderedPageBreak/>
        <w:t>Ураховуючи глобальний характер сучасних кіберзагроз, міжнародне співробітництво в цій сфері набуває надзвичайної важливості. Впровадження спільних стандартів, обмін інформацією та активна взаємодія між державами значно підвищують ефективність боротьби з дезінформацією та кібератаками, що допомагає знизити ризики, пов’язані з інформаційними війнами на міжнародному рівні. Своєчасний обмін даними про нові кіберзагрози є ключовим для оперативного реагування на потенційні атаки: виявивши нову загрозу, одна країна може опер</w:t>
      </w:r>
      <w:r>
        <w:rPr>
          <w:rFonts w:ascii="Times New Roman" w:hAnsi="Times New Roman" w:cs="Times New Roman"/>
          <w:sz w:val="28"/>
          <w:szCs w:val="28"/>
        </w:rPr>
        <w:t>ативно повідомити партнерів, надати їм можливість підготуватися.</w:t>
      </w:r>
    </w:p>
    <w:p w14:paraId="7E0A7C03" w14:textId="77777777" w:rsidR="00594EBF" w:rsidRPr="00594EBF" w:rsidRDefault="00594EBF" w:rsidP="00594EBF">
      <w:pPr>
        <w:spacing w:after="0" w:line="360" w:lineRule="auto"/>
        <w:ind w:firstLine="709"/>
        <w:jc w:val="both"/>
        <w:rPr>
          <w:rFonts w:ascii="Times New Roman" w:hAnsi="Times New Roman" w:cs="Times New Roman"/>
          <w:sz w:val="28"/>
          <w:szCs w:val="28"/>
        </w:rPr>
      </w:pPr>
      <w:r w:rsidRPr="00594EBF">
        <w:rPr>
          <w:rFonts w:ascii="Times New Roman" w:hAnsi="Times New Roman" w:cs="Times New Roman"/>
          <w:sz w:val="28"/>
          <w:szCs w:val="28"/>
        </w:rPr>
        <w:t xml:space="preserve">Спільні наукові дослідження та навчальні заходи у сфері кібербезпеки допомагають державам адаптуватися до нових </w:t>
      </w:r>
      <w:r>
        <w:rPr>
          <w:rFonts w:ascii="Times New Roman" w:hAnsi="Times New Roman" w:cs="Times New Roman"/>
          <w:sz w:val="28"/>
          <w:szCs w:val="28"/>
        </w:rPr>
        <w:t>проблем</w:t>
      </w:r>
      <w:r w:rsidRPr="00594EBF">
        <w:rPr>
          <w:rFonts w:ascii="Times New Roman" w:hAnsi="Times New Roman" w:cs="Times New Roman"/>
          <w:sz w:val="28"/>
          <w:szCs w:val="28"/>
        </w:rPr>
        <w:t>, адже технології і методи кібератак постійно змінюються. Обмін досвідом і знаннями сприяє створенню більш надійної глобальної системи захисту та підвищує рівень довіри між країнами, оскільки прозорі міжнародні угоди допомагають зменшити ризик конфліктів, спричинених кібератак</w:t>
      </w:r>
      <w:r>
        <w:rPr>
          <w:rFonts w:ascii="Times New Roman" w:hAnsi="Times New Roman" w:cs="Times New Roman"/>
          <w:sz w:val="28"/>
          <w:szCs w:val="28"/>
        </w:rPr>
        <w:t>ами або інформаційними війнами.</w:t>
      </w:r>
    </w:p>
    <w:p w14:paraId="73447B51" w14:textId="552DB0B3" w:rsidR="00594EBF" w:rsidRPr="008B6567" w:rsidRDefault="00594EBF" w:rsidP="00594EBF">
      <w:pPr>
        <w:spacing w:after="0" w:line="360" w:lineRule="auto"/>
        <w:ind w:firstLine="709"/>
        <w:jc w:val="both"/>
        <w:rPr>
          <w:rFonts w:ascii="Times New Roman" w:hAnsi="Times New Roman" w:cs="Times New Roman"/>
          <w:sz w:val="28"/>
          <w:szCs w:val="28"/>
        </w:rPr>
      </w:pPr>
      <w:r w:rsidRPr="00594EBF">
        <w:rPr>
          <w:rFonts w:ascii="Times New Roman" w:hAnsi="Times New Roman" w:cs="Times New Roman"/>
          <w:sz w:val="28"/>
          <w:szCs w:val="28"/>
        </w:rPr>
        <w:t>Крім того, кіберзагрози можуть мати серйозні наслідки для світової безпеки, тому спільні ресурси для реагування на надзвичайні ситуації є вкрай необхідними. Наприклад, атаки на критичну інфраструктуру, енергетичні системи або фінансові ринки потребують швидкої та злагодженої реакції з боку кількох держав. Міжнародна співпраця дозволяє мобілізувати технічну допомогу, експертні знання та людські ресурси для ефективного протистояння таким загрозам. Для мінімізації шкоди на глобальному рівні необхідні узгоджені механізми оперативного реагування та спільних д</w:t>
      </w:r>
      <w:r w:rsidR="008B6567">
        <w:rPr>
          <w:rFonts w:ascii="Times New Roman" w:hAnsi="Times New Roman" w:cs="Times New Roman"/>
          <w:sz w:val="28"/>
          <w:szCs w:val="28"/>
        </w:rPr>
        <w:t>ій у разі надзвичайних ситуацій</w:t>
      </w:r>
      <w:r w:rsidR="00856893">
        <w:rPr>
          <w:rFonts w:ascii="Times New Roman" w:hAnsi="Times New Roman" w:cs="Times New Roman"/>
          <w:sz w:val="28"/>
          <w:szCs w:val="28"/>
        </w:rPr>
        <w:t xml:space="preserve"> </w:t>
      </w:r>
      <w:r w:rsidR="008B6567">
        <w:rPr>
          <w:rFonts w:ascii="Times New Roman" w:hAnsi="Times New Roman" w:cs="Times New Roman"/>
          <w:sz w:val="28"/>
          <w:szCs w:val="28"/>
        </w:rPr>
        <w:t>[42</w:t>
      </w:r>
      <w:r w:rsidR="008B6567" w:rsidRPr="008B6567">
        <w:rPr>
          <w:rFonts w:ascii="Times New Roman" w:hAnsi="Times New Roman" w:cs="Times New Roman"/>
          <w:sz w:val="28"/>
          <w:szCs w:val="28"/>
        </w:rPr>
        <w:t>,</w:t>
      </w:r>
      <w:r w:rsidR="00856893">
        <w:rPr>
          <w:rFonts w:ascii="Times New Roman" w:hAnsi="Times New Roman" w:cs="Times New Roman"/>
          <w:sz w:val="28"/>
          <w:szCs w:val="28"/>
        </w:rPr>
        <w:t xml:space="preserve"> </w:t>
      </w:r>
      <w:r w:rsidR="008B6567">
        <w:rPr>
          <w:rFonts w:ascii="Times New Roman" w:hAnsi="Times New Roman" w:cs="Times New Roman"/>
          <w:sz w:val="28"/>
          <w:szCs w:val="28"/>
          <w:lang w:val="en-US"/>
        </w:rPr>
        <w:t>c</w:t>
      </w:r>
      <w:r w:rsidR="008B6567" w:rsidRPr="008B6567">
        <w:rPr>
          <w:rFonts w:ascii="Times New Roman" w:hAnsi="Times New Roman" w:cs="Times New Roman"/>
          <w:sz w:val="28"/>
          <w:szCs w:val="28"/>
        </w:rPr>
        <w:t>.</w:t>
      </w:r>
      <w:r w:rsidR="00856893">
        <w:rPr>
          <w:rFonts w:ascii="Times New Roman" w:hAnsi="Times New Roman" w:cs="Times New Roman"/>
          <w:sz w:val="28"/>
          <w:szCs w:val="28"/>
        </w:rPr>
        <w:t xml:space="preserve"> </w:t>
      </w:r>
      <w:r w:rsidR="008B6567">
        <w:rPr>
          <w:rFonts w:ascii="Times New Roman" w:hAnsi="Times New Roman" w:cs="Times New Roman"/>
          <w:sz w:val="28"/>
          <w:szCs w:val="28"/>
        </w:rPr>
        <w:t>203</w:t>
      </w:r>
      <w:r w:rsidR="008B6567" w:rsidRPr="008B6567">
        <w:rPr>
          <w:rFonts w:ascii="Times New Roman" w:hAnsi="Times New Roman" w:cs="Times New Roman"/>
          <w:sz w:val="28"/>
          <w:szCs w:val="28"/>
        </w:rPr>
        <w:t>].</w:t>
      </w:r>
    </w:p>
    <w:p w14:paraId="253BD8C6" w14:textId="3EA12D56" w:rsidR="00594EBF" w:rsidRPr="000B376A" w:rsidRDefault="00594EBF" w:rsidP="00594EBF">
      <w:pPr>
        <w:spacing w:after="0" w:line="360" w:lineRule="auto"/>
        <w:ind w:firstLine="709"/>
        <w:jc w:val="both"/>
        <w:rPr>
          <w:rFonts w:ascii="Times New Roman" w:hAnsi="Times New Roman" w:cs="Times New Roman"/>
          <w:sz w:val="28"/>
          <w:szCs w:val="28"/>
        </w:rPr>
      </w:pPr>
      <w:r w:rsidRPr="00594EBF">
        <w:rPr>
          <w:rFonts w:ascii="Times New Roman" w:hAnsi="Times New Roman" w:cs="Times New Roman"/>
          <w:sz w:val="28"/>
          <w:szCs w:val="28"/>
        </w:rPr>
        <w:t>Держави-члени ООН неодноразово підкреслювали та продовжують наголошувати на важливості встановлення стабільного діалогу між країнами й впровадження ефектив</w:t>
      </w:r>
      <w:r w:rsidR="002522BB">
        <w:rPr>
          <w:rFonts w:ascii="Times New Roman" w:hAnsi="Times New Roman" w:cs="Times New Roman"/>
          <w:sz w:val="28"/>
          <w:szCs w:val="28"/>
        </w:rPr>
        <w:t>них механізмів протидії загрозам</w:t>
      </w:r>
      <w:r w:rsidRPr="00594EBF">
        <w:rPr>
          <w:rFonts w:ascii="Times New Roman" w:hAnsi="Times New Roman" w:cs="Times New Roman"/>
          <w:sz w:val="28"/>
          <w:szCs w:val="28"/>
        </w:rPr>
        <w:t xml:space="preserve"> у кіберпросторі. Серед пріоритетних завдань виділяють створення мирного, безпечного, стійкого та прозорого інформаційного середовища; відповідальну поведінку держав; заходи для зміцнення довіри та обміну інформацією;</w:t>
      </w:r>
      <w:r>
        <w:rPr>
          <w:rFonts w:ascii="Times New Roman" w:hAnsi="Times New Roman" w:cs="Times New Roman"/>
          <w:sz w:val="28"/>
          <w:szCs w:val="28"/>
        </w:rPr>
        <w:t xml:space="preserve"> а також розвиток потенціалу, </w:t>
      </w:r>
      <w:r>
        <w:rPr>
          <w:rFonts w:ascii="Times New Roman" w:hAnsi="Times New Roman" w:cs="Times New Roman"/>
          <w:sz w:val="28"/>
          <w:szCs w:val="28"/>
        </w:rPr>
        <w:lastRenderedPageBreak/>
        <w:t>що</w:t>
      </w:r>
      <w:r w:rsidRPr="00594EBF">
        <w:rPr>
          <w:rFonts w:ascii="Times New Roman" w:hAnsi="Times New Roman" w:cs="Times New Roman"/>
          <w:sz w:val="28"/>
          <w:szCs w:val="28"/>
        </w:rPr>
        <w:t>обумовлює необхідність розробки глобальних стандартів поведінки в кіберпросторі, посилення ролі міжнародно-правових механізмів у запобіганні та боротьбі з кіберзлочинністю, а також підтримку і поширення кращих практик інформування про надзвичайні ситуації та встановлення станда</w:t>
      </w:r>
      <w:r w:rsidR="000B376A">
        <w:rPr>
          <w:rFonts w:ascii="Times New Roman" w:hAnsi="Times New Roman" w:cs="Times New Roman"/>
          <w:sz w:val="28"/>
          <w:szCs w:val="28"/>
        </w:rPr>
        <w:t>ртів поведінки у кіберпросторі [95</w:t>
      </w:r>
      <w:r w:rsidR="000B376A" w:rsidRPr="000B376A">
        <w:rPr>
          <w:rFonts w:ascii="Times New Roman" w:hAnsi="Times New Roman" w:cs="Times New Roman"/>
          <w:sz w:val="28"/>
          <w:szCs w:val="28"/>
        </w:rPr>
        <w:t>,</w:t>
      </w:r>
      <w:r w:rsidR="00856893">
        <w:rPr>
          <w:rFonts w:ascii="Times New Roman" w:hAnsi="Times New Roman" w:cs="Times New Roman"/>
          <w:sz w:val="28"/>
          <w:szCs w:val="28"/>
        </w:rPr>
        <w:t xml:space="preserve"> </w:t>
      </w:r>
      <w:r w:rsidR="000B376A">
        <w:rPr>
          <w:rFonts w:ascii="Times New Roman" w:hAnsi="Times New Roman" w:cs="Times New Roman"/>
          <w:sz w:val="28"/>
          <w:szCs w:val="28"/>
          <w:lang w:val="en-US"/>
        </w:rPr>
        <w:t>c</w:t>
      </w:r>
      <w:r w:rsidR="000B376A" w:rsidRPr="000B376A">
        <w:rPr>
          <w:rFonts w:ascii="Times New Roman" w:hAnsi="Times New Roman" w:cs="Times New Roman"/>
          <w:sz w:val="28"/>
          <w:szCs w:val="28"/>
        </w:rPr>
        <w:t>.</w:t>
      </w:r>
      <w:r w:rsidR="00856893">
        <w:rPr>
          <w:rFonts w:ascii="Times New Roman" w:hAnsi="Times New Roman" w:cs="Times New Roman"/>
          <w:sz w:val="28"/>
          <w:szCs w:val="28"/>
        </w:rPr>
        <w:t xml:space="preserve"> </w:t>
      </w:r>
      <w:r w:rsidR="000B376A">
        <w:rPr>
          <w:rFonts w:ascii="Times New Roman" w:hAnsi="Times New Roman" w:cs="Times New Roman"/>
          <w:sz w:val="28"/>
          <w:szCs w:val="28"/>
        </w:rPr>
        <w:t>126</w:t>
      </w:r>
      <w:r w:rsidR="000B376A" w:rsidRPr="000B376A">
        <w:rPr>
          <w:rFonts w:ascii="Times New Roman" w:hAnsi="Times New Roman" w:cs="Times New Roman"/>
          <w:sz w:val="28"/>
          <w:szCs w:val="28"/>
        </w:rPr>
        <w:t>].</w:t>
      </w:r>
    </w:p>
    <w:p w14:paraId="03F7F1A2" w14:textId="77777777" w:rsidR="00594EBF" w:rsidRDefault="00594EBF" w:rsidP="00594EBF">
      <w:pPr>
        <w:spacing w:after="0" w:line="360" w:lineRule="auto"/>
        <w:ind w:firstLine="709"/>
        <w:jc w:val="both"/>
        <w:rPr>
          <w:rFonts w:ascii="Times New Roman" w:hAnsi="Times New Roman" w:cs="Times New Roman"/>
          <w:sz w:val="28"/>
          <w:szCs w:val="28"/>
        </w:rPr>
      </w:pPr>
      <w:r w:rsidRPr="00594EBF">
        <w:rPr>
          <w:rFonts w:ascii="Times New Roman" w:hAnsi="Times New Roman" w:cs="Times New Roman"/>
          <w:sz w:val="28"/>
          <w:szCs w:val="28"/>
        </w:rPr>
        <w:t>Кожна країна, зокрема й Україна, повинна сформувати ефективну на</w:t>
      </w:r>
      <w:r>
        <w:rPr>
          <w:rFonts w:ascii="Times New Roman" w:hAnsi="Times New Roman" w:cs="Times New Roman"/>
          <w:sz w:val="28"/>
          <w:szCs w:val="28"/>
        </w:rPr>
        <w:t>ціональну систему кібербезпеки, а також п</w:t>
      </w:r>
      <w:r w:rsidRPr="00594EBF">
        <w:rPr>
          <w:rFonts w:ascii="Times New Roman" w:hAnsi="Times New Roman" w:cs="Times New Roman"/>
          <w:sz w:val="28"/>
          <w:szCs w:val="28"/>
        </w:rPr>
        <w:t>осилювати спроможності органів сектору безпеки й оборони для протидії</w:t>
      </w:r>
      <w:r>
        <w:rPr>
          <w:rFonts w:ascii="Times New Roman" w:hAnsi="Times New Roman" w:cs="Times New Roman"/>
          <w:sz w:val="28"/>
          <w:szCs w:val="28"/>
        </w:rPr>
        <w:t xml:space="preserve"> таким явищам (рис. 3.4).</w:t>
      </w:r>
    </w:p>
    <w:p w14:paraId="59FD9530" w14:textId="77777777" w:rsidR="00594EBF" w:rsidRDefault="00594EBF" w:rsidP="00594EBF">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w:drawing>
          <wp:inline distT="0" distB="0" distL="0" distR="0" wp14:anchorId="7FA79647" wp14:editId="5B3D14BB">
            <wp:extent cx="5486400" cy="3200400"/>
            <wp:effectExtent l="0" t="0" r="0" b="1905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70513B42" w14:textId="77777777" w:rsidR="00EF3466" w:rsidRDefault="00594EBF" w:rsidP="00BF4A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Рис. 3.4 – Явища, що загрожують підтримці кібербезпеки України</w:t>
      </w:r>
    </w:p>
    <w:p w14:paraId="775B5799" w14:textId="5DF71CAB" w:rsidR="00594EBF" w:rsidRDefault="00594EBF" w:rsidP="00BF4A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Джерело: </w:t>
      </w:r>
      <w:r w:rsidR="000B376A">
        <w:rPr>
          <w:rFonts w:ascii="Times New Roman" w:hAnsi="Times New Roman" w:cs="Times New Roman"/>
          <w:sz w:val="28"/>
          <w:szCs w:val="28"/>
          <w:lang w:val="ru-RU"/>
        </w:rPr>
        <w:t>[95,</w:t>
      </w:r>
      <w:r w:rsidR="00263108">
        <w:rPr>
          <w:rFonts w:ascii="Times New Roman" w:hAnsi="Times New Roman" w:cs="Times New Roman"/>
          <w:sz w:val="28"/>
          <w:szCs w:val="28"/>
        </w:rPr>
        <w:t xml:space="preserve"> </w:t>
      </w:r>
      <w:r w:rsidR="000B376A">
        <w:rPr>
          <w:rFonts w:ascii="Times New Roman" w:hAnsi="Times New Roman" w:cs="Times New Roman"/>
          <w:sz w:val="28"/>
          <w:szCs w:val="28"/>
          <w:lang w:val="en-US"/>
        </w:rPr>
        <w:t>c</w:t>
      </w:r>
      <w:r w:rsidR="000B376A">
        <w:rPr>
          <w:rFonts w:ascii="Times New Roman" w:hAnsi="Times New Roman" w:cs="Times New Roman"/>
          <w:sz w:val="28"/>
          <w:szCs w:val="28"/>
          <w:lang w:val="ru-RU"/>
        </w:rPr>
        <w:t>.</w:t>
      </w:r>
      <w:r w:rsidR="00263108">
        <w:rPr>
          <w:rFonts w:ascii="Times New Roman" w:hAnsi="Times New Roman" w:cs="Times New Roman"/>
          <w:sz w:val="28"/>
          <w:szCs w:val="28"/>
        </w:rPr>
        <w:t xml:space="preserve"> </w:t>
      </w:r>
      <w:r w:rsidR="000B376A">
        <w:rPr>
          <w:rFonts w:ascii="Times New Roman" w:hAnsi="Times New Roman" w:cs="Times New Roman"/>
          <w:sz w:val="28"/>
          <w:szCs w:val="28"/>
          <w:lang w:val="ru-RU"/>
        </w:rPr>
        <w:t>126</w:t>
      </w:r>
      <w:r w:rsidR="000B376A" w:rsidRPr="008B6567">
        <w:rPr>
          <w:rFonts w:ascii="Times New Roman" w:hAnsi="Times New Roman" w:cs="Times New Roman"/>
          <w:sz w:val="28"/>
          <w:szCs w:val="28"/>
          <w:lang w:val="ru-RU"/>
        </w:rPr>
        <w:t>].</w:t>
      </w:r>
    </w:p>
    <w:p w14:paraId="063C75C2" w14:textId="77777777" w:rsidR="00594EBF" w:rsidRDefault="00594EBF" w:rsidP="00BF4A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рамках посилення кіберстратегії</w:t>
      </w:r>
      <w:r w:rsidRPr="00594EBF">
        <w:rPr>
          <w:rFonts w:ascii="Times New Roman" w:hAnsi="Times New Roman" w:cs="Times New Roman"/>
          <w:sz w:val="28"/>
          <w:szCs w:val="28"/>
        </w:rPr>
        <w:t xml:space="preserve">Україна активізує співпрацю з Великою Британією у боротьбі з кіберзагрозами. Уряд Великої Британії висловлює занепокоєння, що Російська Федерація використовує Україну як полігон для кібератак, а також для розвитку організованої злочинності та корупції. Британська сторона зацікавлена у поглибленні партнерства з Україною, зокрема у правоохоронній сфері, а також у координації зусиль щодо боротьби з нелегальною міграцією та </w:t>
      </w:r>
      <w:r w:rsidR="000B376A">
        <w:rPr>
          <w:rFonts w:ascii="Times New Roman" w:hAnsi="Times New Roman" w:cs="Times New Roman"/>
          <w:sz w:val="28"/>
          <w:szCs w:val="28"/>
        </w:rPr>
        <w:t xml:space="preserve">оперативного обміну інформацією </w:t>
      </w:r>
      <w:r w:rsidR="000B376A">
        <w:rPr>
          <w:rFonts w:ascii="Times New Roman" w:hAnsi="Times New Roman" w:cs="Times New Roman"/>
          <w:sz w:val="28"/>
          <w:szCs w:val="28"/>
          <w:lang w:val="ru-RU"/>
        </w:rPr>
        <w:t>[92</w:t>
      </w:r>
      <w:r w:rsidR="000B376A" w:rsidRPr="008B6567">
        <w:rPr>
          <w:rFonts w:ascii="Times New Roman" w:hAnsi="Times New Roman" w:cs="Times New Roman"/>
          <w:sz w:val="28"/>
          <w:szCs w:val="28"/>
          <w:lang w:val="ru-RU"/>
        </w:rPr>
        <w:t>].</w:t>
      </w:r>
    </w:p>
    <w:p w14:paraId="587E399D" w14:textId="77777777" w:rsidR="00594EBF" w:rsidRPr="00594EBF" w:rsidRDefault="00594EBF" w:rsidP="00594EBF">
      <w:pPr>
        <w:spacing w:after="0" w:line="360" w:lineRule="auto"/>
        <w:ind w:firstLine="709"/>
        <w:jc w:val="both"/>
        <w:rPr>
          <w:rFonts w:ascii="Times New Roman" w:hAnsi="Times New Roman" w:cs="Times New Roman"/>
          <w:sz w:val="28"/>
          <w:szCs w:val="28"/>
        </w:rPr>
      </w:pPr>
      <w:r w:rsidRPr="00594EBF">
        <w:rPr>
          <w:rFonts w:ascii="Times New Roman" w:hAnsi="Times New Roman" w:cs="Times New Roman"/>
          <w:sz w:val="28"/>
          <w:szCs w:val="28"/>
        </w:rPr>
        <w:t>23–24 квітня</w:t>
      </w:r>
      <w:r>
        <w:rPr>
          <w:rFonts w:ascii="Times New Roman" w:hAnsi="Times New Roman" w:cs="Times New Roman"/>
          <w:sz w:val="28"/>
          <w:szCs w:val="28"/>
        </w:rPr>
        <w:t xml:space="preserve"> 2025 року</w:t>
      </w:r>
      <w:r w:rsidRPr="00594EBF">
        <w:rPr>
          <w:rFonts w:ascii="Times New Roman" w:hAnsi="Times New Roman" w:cs="Times New Roman"/>
          <w:sz w:val="28"/>
          <w:szCs w:val="28"/>
        </w:rPr>
        <w:t xml:space="preserve"> в Києві відбулася сьома робоча зустріч учасників Талліннського Механізму, попередня зустріч відбулася в Брюсселі, Бельгія. </w:t>
      </w:r>
      <w:r w:rsidRPr="00594EBF">
        <w:rPr>
          <w:rFonts w:ascii="Times New Roman" w:hAnsi="Times New Roman" w:cs="Times New Roman"/>
          <w:sz w:val="28"/>
          <w:szCs w:val="28"/>
        </w:rPr>
        <w:lastRenderedPageBreak/>
        <w:t>Талліннський Механізм, створений у грудні 2023 року, має на меті координацію міжнародної допомоги для підтримки національної кібербезпеки та кіберстійкості України, захисту критичної інфраструктури та запобігання російським кіберопераціям.</w:t>
      </w:r>
    </w:p>
    <w:p w14:paraId="7D752754" w14:textId="77777777" w:rsidR="00594EBF" w:rsidRPr="00594EBF" w:rsidRDefault="00594EBF" w:rsidP="00594EBF">
      <w:pPr>
        <w:spacing w:after="0" w:line="360" w:lineRule="auto"/>
        <w:ind w:firstLine="709"/>
        <w:jc w:val="both"/>
        <w:rPr>
          <w:rFonts w:ascii="Times New Roman" w:hAnsi="Times New Roman" w:cs="Times New Roman"/>
          <w:sz w:val="28"/>
          <w:szCs w:val="28"/>
        </w:rPr>
      </w:pPr>
      <w:r w:rsidRPr="00594EBF">
        <w:rPr>
          <w:rFonts w:ascii="Times New Roman" w:hAnsi="Times New Roman" w:cs="Times New Roman"/>
          <w:sz w:val="28"/>
          <w:szCs w:val="28"/>
        </w:rPr>
        <w:t>Міністр закордонних справ України Андрій Сибіга наголосив, що відповідь світової спільноти на російську агресію визначатиме глобальну архітектуру безпеки та економіки на десятиліття вперед. У сучасному цифровому світі, де кіберзагрози не визнають кордонів, досягти тривалих результатів можливо лише через скоординовані зусилля, підвищення спроможностей, обмін досвідом та інформацією, партнерство між державним і приватним сектора</w:t>
      </w:r>
      <w:r>
        <w:rPr>
          <w:rFonts w:ascii="Times New Roman" w:hAnsi="Times New Roman" w:cs="Times New Roman"/>
          <w:sz w:val="28"/>
          <w:szCs w:val="28"/>
        </w:rPr>
        <w:t>ми, а також спільні ініціативи.</w:t>
      </w:r>
    </w:p>
    <w:p w14:paraId="1272C5EB" w14:textId="77777777" w:rsidR="00594EBF" w:rsidRPr="00594EBF" w:rsidRDefault="00594EBF" w:rsidP="00594EBF">
      <w:pPr>
        <w:spacing w:after="0" w:line="360" w:lineRule="auto"/>
        <w:ind w:firstLine="709"/>
        <w:jc w:val="both"/>
        <w:rPr>
          <w:rFonts w:ascii="Times New Roman" w:hAnsi="Times New Roman" w:cs="Times New Roman"/>
          <w:sz w:val="28"/>
          <w:szCs w:val="28"/>
        </w:rPr>
      </w:pPr>
      <w:r w:rsidRPr="00594EBF">
        <w:rPr>
          <w:rFonts w:ascii="Times New Roman" w:hAnsi="Times New Roman" w:cs="Times New Roman"/>
          <w:sz w:val="28"/>
          <w:szCs w:val="28"/>
        </w:rPr>
        <w:t>До ініціативи входять Канада, Данія, Естонія, Франція, Німеччина, Італія, Нідерланди, Польща, Швеція, США, Велика Британія та Україна. У засіданні як спостерігачі брали участь Чехія, Норвегія, Південна Корея та Європейська служба</w:t>
      </w:r>
      <w:r>
        <w:rPr>
          <w:rFonts w:ascii="Times New Roman" w:hAnsi="Times New Roman" w:cs="Times New Roman"/>
          <w:sz w:val="28"/>
          <w:szCs w:val="28"/>
        </w:rPr>
        <w:t xml:space="preserve"> зовнішніх справ. Головна мета –</w:t>
      </w:r>
      <w:r w:rsidRPr="00594EBF">
        <w:rPr>
          <w:rFonts w:ascii="Times New Roman" w:hAnsi="Times New Roman" w:cs="Times New Roman"/>
          <w:sz w:val="28"/>
          <w:szCs w:val="28"/>
        </w:rPr>
        <w:t xml:space="preserve"> посилення підтримки України з боку міжнародних партнерів у сфері кіберзахисту цивільної та критичної інфраструктури, а також зміцнення кіберстійкості і спроможностей країни. Наразі Естонія виконує роль фронт</w:t>
      </w:r>
      <w:r>
        <w:rPr>
          <w:rFonts w:ascii="Times New Roman" w:hAnsi="Times New Roman" w:cs="Times New Roman"/>
          <w:sz w:val="28"/>
          <w:szCs w:val="28"/>
        </w:rPr>
        <w:t>-офісу Талліннського Механізму.</w:t>
      </w:r>
    </w:p>
    <w:p w14:paraId="581F7A59" w14:textId="77777777" w:rsidR="00594EBF" w:rsidRPr="00203E15" w:rsidRDefault="00594EBF" w:rsidP="00594EBF">
      <w:pPr>
        <w:spacing w:after="0" w:line="360" w:lineRule="auto"/>
        <w:ind w:firstLine="709"/>
        <w:jc w:val="both"/>
        <w:rPr>
          <w:rFonts w:ascii="Times New Roman" w:hAnsi="Times New Roman" w:cs="Times New Roman"/>
          <w:sz w:val="28"/>
          <w:szCs w:val="28"/>
        </w:rPr>
      </w:pPr>
      <w:r w:rsidRPr="00594EBF">
        <w:rPr>
          <w:rFonts w:ascii="Times New Roman" w:hAnsi="Times New Roman" w:cs="Times New Roman"/>
          <w:sz w:val="28"/>
          <w:szCs w:val="28"/>
        </w:rPr>
        <w:t>Віце-прем’єр-міністр з інновацій, розви</w:t>
      </w:r>
      <w:r>
        <w:rPr>
          <w:rFonts w:ascii="Times New Roman" w:hAnsi="Times New Roman" w:cs="Times New Roman"/>
          <w:sz w:val="28"/>
          <w:szCs w:val="28"/>
        </w:rPr>
        <w:t>тку освіти, науки і технологій –</w:t>
      </w:r>
      <w:r w:rsidRPr="00594EBF">
        <w:rPr>
          <w:rFonts w:ascii="Times New Roman" w:hAnsi="Times New Roman" w:cs="Times New Roman"/>
          <w:sz w:val="28"/>
          <w:szCs w:val="28"/>
        </w:rPr>
        <w:t xml:space="preserve"> Міністр цифрової трансформації України Михайло Федоров підкреслив, що Талліннський Механізм став важливою платформою міжнародної співпраці у захисті цивільної інфраструктури. В умовах технологічної війни критично важливо підвищувати кіберстійкість, обмінюватися досвідом, впроваджувати кращі практики та покращувати здатність захищатися у кіберпросторі. Символічно, що зустріч відбувалася в Києві під час п</w:t>
      </w:r>
      <w:r>
        <w:rPr>
          <w:rFonts w:ascii="Times New Roman" w:hAnsi="Times New Roman" w:cs="Times New Roman"/>
          <w:sz w:val="28"/>
          <w:szCs w:val="28"/>
        </w:rPr>
        <w:t>овітряної тривоги та обстрілів –</w:t>
      </w:r>
      <w:r w:rsidRPr="00594EBF">
        <w:rPr>
          <w:rFonts w:ascii="Times New Roman" w:hAnsi="Times New Roman" w:cs="Times New Roman"/>
          <w:sz w:val="28"/>
          <w:szCs w:val="28"/>
        </w:rPr>
        <w:t xml:space="preserve"> війна триває у всіх сферах, тож єдність </w:t>
      </w:r>
      <w:r>
        <w:rPr>
          <w:rFonts w:ascii="Times New Roman" w:hAnsi="Times New Roman" w:cs="Times New Roman"/>
          <w:sz w:val="28"/>
          <w:szCs w:val="28"/>
        </w:rPr>
        <w:t xml:space="preserve">зараз важливіша, ніж будь-коли. </w:t>
      </w:r>
      <w:r w:rsidRPr="00594EBF">
        <w:rPr>
          <w:rFonts w:ascii="Times New Roman" w:hAnsi="Times New Roman" w:cs="Times New Roman"/>
          <w:sz w:val="28"/>
          <w:szCs w:val="28"/>
        </w:rPr>
        <w:t>Під час засідання обговорювали розширення кола міжнародних донорів, збільш</w:t>
      </w:r>
      <w:r>
        <w:rPr>
          <w:rFonts w:ascii="Times New Roman" w:hAnsi="Times New Roman" w:cs="Times New Roman"/>
          <w:sz w:val="28"/>
          <w:szCs w:val="28"/>
        </w:rPr>
        <w:t>ення кількості реалізованих проє</w:t>
      </w:r>
      <w:r w:rsidRPr="00594EBF">
        <w:rPr>
          <w:rFonts w:ascii="Times New Roman" w:hAnsi="Times New Roman" w:cs="Times New Roman"/>
          <w:sz w:val="28"/>
          <w:szCs w:val="28"/>
        </w:rPr>
        <w:t>ктів, оці</w:t>
      </w:r>
      <w:r w:rsidR="00BE0214">
        <w:rPr>
          <w:rFonts w:ascii="Times New Roman" w:hAnsi="Times New Roman" w:cs="Times New Roman"/>
          <w:sz w:val="28"/>
          <w:szCs w:val="28"/>
        </w:rPr>
        <w:t>нку актуальних потреб</w:t>
      </w:r>
      <w:r w:rsidRPr="00594EBF">
        <w:rPr>
          <w:rFonts w:ascii="Times New Roman" w:hAnsi="Times New Roman" w:cs="Times New Roman"/>
          <w:sz w:val="28"/>
          <w:szCs w:val="28"/>
        </w:rPr>
        <w:t xml:space="preserve"> України у сфері кібербезпеки, а також шляхи залучення приватного сектору до</w:t>
      </w:r>
      <w:r w:rsidR="00203E15">
        <w:rPr>
          <w:rFonts w:ascii="Times New Roman" w:hAnsi="Times New Roman" w:cs="Times New Roman"/>
          <w:sz w:val="28"/>
          <w:szCs w:val="28"/>
        </w:rPr>
        <w:t xml:space="preserve"> подальшої роботи </w:t>
      </w:r>
      <w:r w:rsidR="00203E15" w:rsidRPr="00203E15">
        <w:rPr>
          <w:rFonts w:ascii="Times New Roman" w:hAnsi="Times New Roman" w:cs="Times New Roman"/>
          <w:sz w:val="28"/>
          <w:szCs w:val="28"/>
        </w:rPr>
        <w:t>[</w:t>
      </w:r>
      <w:r w:rsidR="00203E15">
        <w:rPr>
          <w:rFonts w:ascii="Times New Roman" w:hAnsi="Times New Roman" w:cs="Times New Roman"/>
          <w:sz w:val="28"/>
          <w:szCs w:val="28"/>
        </w:rPr>
        <w:t>50</w:t>
      </w:r>
      <w:r w:rsidR="00203E15" w:rsidRPr="00203E15">
        <w:rPr>
          <w:rFonts w:ascii="Times New Roman" w:hAnsi="Times New Roman" w:cs="Times New Roman"/>
          <w:sz w:val="28"/>
          <w:szCs w:val="28"/>
        </w:rPr>
        <w:t>].</w:t>
      </w:r>
    </w:p>
    <w:p w14:paraId="4AA58817" w14:textId="77777777" w:rsidR="00594EBF" w:rsidRDefault="00594EBF" w:rsidP="00594EB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Можна зробити висновок, що </w:t>
      </w:r>
      <w:r w:rsidR="007E4CD6">
        <w:rPr>
          <w:rFonts w:ascii="Times New Roman" w:hAnsi="Times New Roman" w:cs="Times New Roman"/>
          <w:sz w:val="28"/>
          <w:szCs w:val="28"/>
        </w:rPr>
        <w:t>м</w:t>
      </w:r>
      <w:r w:rsidRPr="00594EBF">
        <w:rPr>
          <w:rFonts w:ascii="Times New Roman" w:hAnsi="Times New Roman" w:cs="Times New Roman"/>
          <w:sz w:val="28"/>
          <w:szCs w:val="28"/>
        </w:rPr>
        <w:t>іжнародне співробітництво відіграє ключову роль у зміцненні регіональн</w:t>
      </w:r>
      <w:r w:rsidR="007E4CD6">
        <w:rPr>
          <w:rFonts w:ascii="Times New Roman" w:hAnsi="Times New Roman" w:cs="Times New Roman"/>
          <w:sz w:val="28"/>
          <w:szCs w:val="28"/>
        </w:rPr>
        <w:t>ої безпеки України, забезпечує</w:t>
      </w:r>
      <w:r w:rsidRPr="00594EBF">
        <w:rPr>
          <w:rFonts w:ascii="Times New Roman" w:hAnsi="Times New Roman" w:cs="Times New Roman"/>
          <w:sz w:val="28"/>
          <w:szCs w:val="28"/>
        </w:rPr>
        <w:t xml:space="preserve"> обмін досвідом, технологіями та оперативною інформацією. Спільні зусилля з партнерами допомагають ефективніше протидіяти сучасним загрозам, зокрема кібернетичним атакам і гібридним війнам. Підтримка міжнародної спільноти сприяє посиленню обороноздатності та розвитку національних систем безпеки. Завдяки такому співробітництву Україна має змогу інтегруватися у глобальні механізми захисту та запроваджувати найкращі практики. Таким чином, міжнародна взаємодія є важливим чинником безпеки та сталого розвитку України.</w:t>
      </w:r>
    </w:p>
    <w:p w14:paraId="4B62B970" w14:textId="77777777" w:rsidR="007E4CD6" w:rsidRDefault="007E4CD6" w:rsidP="00594EBF">
      <w:pPr>
        <w:spacing w:after="0" w:line="360" w:lineRule="auto"/>
        <w:ind w:firstLine="709"/>
        <w:jc w:val="both"/>
        <w:rPr>
          <w:rFonts w:ascii="Times New Roman" w:hAnsi="Times New Roman" w:cs="Times New Roman"/>
          <w:sz w:val="28"/>
          <w:szCs w:val="28"/>
        </w:rPr>
      </w:pPr>
    </w:p>
    <w:p w14:paraId="2570EAC9" w14:textId="77777777" w:rsidR="007E4CD6" w:rsidRPr="00263108" w:rsidRDefault="007E4CD6" w:rsidP="007E4CD6">
      <w:pPr>
        <w:pStyle w:val="2"/>
        <w:spacing w:before="0" w:line="360" w:lineRule="auto"/>
        <w:ind w:firstLine="709"/>
        <w:jc w:val="both"/>
        <w:rPr>
          <w:rFonts w:ascii="Times New Roman" w:hAnsi="Times New Roman" w:cs="Times New Roman"/>
          <w:b/>
          <w:bCs/>
          <w:color w:val="auto"/>
          <w:sz w:val="28"/>
          <w:szCs w:val="28"/>
        </w:rPr>
      </w:pPr>
      <w:bookmarkStart w:id="17" w:name="_Toc198741790"/>
      <w:r w:rsidRPr="00263108">
        <w:rPr>
          <w:rFonts w:ascii="Times New Roman" w:hAnsi="Times New Roman" w:cs="Times New Roman"/>
          <w:b/>
          <w:bCs/>
          <w:color w:val="auto"/>
          <w:sz w:val="28"/>
          <w:szCs w:val="28"/>
        </w:rPr>
        <w:t>3.3. Перспективи вдосконалення регіональної стратегії забезпечення безпеки України</w:t>
      </w:r>
      <w:bookmarkEnd w:id="17"/>
    </w:p>
    <w:p w14:paraId="77EBE67A" w14:textId="77777777" w:rsidR="007E4CD6" w:rsidRDefault="007E4CD6" w:rsidP="00594EBF">
      <w:pPr>
        <w:spacing w:after="0" w:line="360" w:lineRule="auto"/>
        <w:ind w:firstLine="709"/>
        <w:jc w:val="both"/>
        <w:rPr>
          <w:rFonts w:ascii="Times New Roman" w:hAnsi="Times New Roman" w:cs="Times New Roman"/>
          <w:sz w:val="28"/>
          <w:szCs w:val="28"/>
        </w:rPr>
      </w:pPr>
      <w:r w:rsidRPr="007E4CD6">
        <w:rPr>
          <w:rFonts w:ascii="Times New Roman" w:hAnsi="Times New Roman" w:cs="Times New Roman"/>
          <w:sz w:val="28"/>
          <w:szCs w:val="28"/>
        </w:rPr>
        <w:t xml:space="preserve">Перспективи вдосконалення регіональної стратегії забезпечення безпеки України пов’язані з необхідністю адаптації до нових </w:t>
      </w:r>
      <w:r>
        <w:rPr>
          <w:rFonts w:ascii="Times New Roman" w:hAnsi="Times New Roman" w:cs="Times New Roman"/>
          <w:sz w:val="28"/>
          <w:szCs w:val="28"/>
        </w:rPr>
        <w:t>реалій</w:t>
      </w:r>
      <w:r w:rsidRPr="007E4CD6">
        <w:rPr>
          <w:rFonts w:ascii="Times New Roman" w:hAnsi="Times New Roman" w:cs="Times New Roman"/>
          <w:sz w:val="28"/>
          <w:szCs w:val="28"/>
        </w:rPr>
        <w:t xml:space="preserve"> сучас</w:t>
      </w:r>
      <w:r>
        <w:rPr>
          <w:rFonts w:ascii="Times New Roman" w:hAnsi="Times New Roman" w:cs="Times New Roman"/>
          <w:sz w:val="28"/>
          <w:szCs w:val="28"/>
        </w:rPr>
        <w:t xml:space="preserve">ного безпекового середовища, що </w:t>
      </w:r>
      <w:r w:rsidRPr="007E4CD6">
        <w:rPr>
          <w:rFonts w:ascii="Times New Roman" w:hAnsi="Times New Roman" w:cs="Times New Roman"/>
          <w:sz w:val="28"/>
          <w:szCs w:val="28"/>
        </w:rPr>
        <w:t>передбачає посилення співпраці з міжнародними партнерами, впровадження інноваційних підходів і розвиток комплексних механізмів реагування на загрози.</w:t>
      </w:r>
      <w:r>
        <w:rPr>
          <w:rFonts w:ascii="Times New Roman" w:hAnsi="Times New Roman" w:cs="Times New Roman"/>
          <w:sz w:val="28"/>
          <w:szCs w:val="28"/>
        </w:rPr>
        <w:t xml:space="preserve"> Зокрема, актуальною є реалізація наступних напрямів удосконалення регіональної політики безпеки України (рис. 3.5).</w:t>
      </w:r>
    </w:p>
    <w:p w14:paraId="2FF5BEC6" w14:textId="77777777" w:rsidR="007E4CD6" w:rsidRDefault="007E4CD6" w:rsidP="00594EBF">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w:drawing>
          <wp:inline distT="0" distB="0" distL="0" distR="0" wp14:anchorId="51513C33" wp14:editId="347F4A71">
            <wp:extent cx="5486400" cy="3200400"/>
            <wp:effectExtent l="0" t="0" r="0" b="19050"/>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01A46D5A" w14:textId="77777777" w:rsidR="007E4CD6" w:rsidRDefault="007E4CD6" w:rsidP="00594EB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Рис. 3.5 – Шляхи удосконалення регіональної політики безпеки України</w:t>
      </w:r>
    </w:p>
    <w:p w14:paraId="1C03CABF" w14:textId="77777777" w:rsidR="007E4CD6" w:rsidRDefault="007E4CD6" w:rsidP="00594EB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Джерело: створено автором</w:t>
      </w:r>
    </w:p>
    <w:p w14:paraId="5885CBF1" w14:textId="77777777" w:rsidR="007E4CD6" w:rsidRDefault="007E4CD6" w:rsidP="00594EB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Проаналізуємо більш детально специфіку реалізації кожного із напрямів.</w:t>
      </w:r>
    </w:p>
    <w:p w14:paraId="1FEDB7A1" w14:textId="77777777" w:rsidR="007E4CD6" w:rsidRPr="007E4CD6" w:rsidRDefault="007E4CD6" w:rsidP="007E4CD6">
      <w:pPr>
        <w:spacing w:after="0" w:line="360" w:lineRule="auto"/>
        <w:ind w:firstLine="709"/>
        <w:jc w:val="both"/>
        <w:rPr>
          <w:rFonts w:ascii="Times New Roman" w:hAnsi="Times New Roman" w:cs="Times New Roman"/>
          <w:sz w:val="28"/>
          <w:szCs w:val="28"/>
        </w:rPr>
      </w:pPr>
      <w:r w:rsidRPr="007E4CD6">
        <w:rPr>
          <w:rFonts w:ascii="Times New Roman" w:hAnsi="Times New Roman" w:cs="Times New Roman"/>
          <w:sz w:val="28"/>
          <w:szCs w:val="28"/>
        </w:rPr>
        <w:t>Для вдосконалення регіональної стратегії забезпечення безпеки України важливо посилити координацію між центральними та рег</w:t>
      </w:r>
      <w:r>
        <w:rPr>
          <w:rFonts w:ascii="Times New Roman" w:hAnsi="Times New Roman" w:cs="Times New Roman"/>
          <w:sz w:val="28"/>
          <w:szCs w:val="28"/>
        </w:rPr>
        <w:t>іональними органами влади. Зазначена інтеграція сприятиме оперативн</w:t>
      </w:r>
      <w:r w:rsidRPr="007E4CD6">
        <w:rPr>
          <w:rFonts w:ascii="Times New Roman" w:hAnsi="Times New Roman" w:cs="Times New Roman"/>
          <w:sz w:val="28"/>
          <w:szCs w:val="28"/>
        </w:rPr>
        <w:t xml:space="preserve">ому реагуванню на загрози, адже чіткий обмін інформацією та узгоджені дії дозволять зменшити час від виявлення ризику до його нейтралізації. </w:t>
      </w:r>
      <w:r>
        <w:rPr>
          <w:rFonts w:ascii="Times New Roman" w:hAnsi="Times New Roman" w:cs="Times New Roman"/>
          <w:sz w:val="28"/>
          <w:szCs w:val="28"/>
        </w:rPr>
        <w:t>А тому</w:t>
      </w:r>
      <w:r w:rsidRPr="007E4CD6">
        <w:rPr>
          <w:rFonts w:ascii="Times New Roman" w:hAnsi="Times New Roman" w:cs="Times New Roman"/>
          <w:sz w:val="28"/>
          <w:szCs w:val="28"/>
        </w:rPr>
        <w:t xml:space="preserve"> посилення співпраці між різними рівн</w:t>
      </w:r>
      <w:r>
        <w:rPr>
          <w:rFonts w:ascii="Times New Roman" w:hAnsi="Times New Roman" w:cs="Times New Roman"/>
          <w:sz w:val="28"/>
          <w:szCs w:val="28"/>
        </w:rPr>
        <w:t>ями управління стане основою</w:t>
      </w:r>
      <w:r w:rsidRPr="007E4CD6">
        <w:rPr>
          <w:rFonts w:ascii="Times New Roman" w:hAnsi="Times New Roman" w:cs="Times New Roman"/>
          <w:sz w:val="28"/>
          <w:szCs w:val="28"/>
        </w:rPr>
        <w:t xml:space="preserve"> для </w:t>
      </w:r>
      <w:r>
        <w:rPr>
          <w:rFonts w:ascii="Times New Roman" w:hAnsi="Times New Roman" w:cs="Times New Roman"/>
          <w:sz w:val="28"/>
          <w:szCs w:val="28"/>
        </w:rPr>
        <w:t xml:space="preserve">розвитку </w:t>
      </w:r>
      <w:r w:rsidRPr="007E4CD6">
        <w:rPr>
          <w:rFonts w:ascii="Times New Roman" w:hAnsi="Times New Roman" w:cs="Times New Roman"/>
          <w:sz w:val="28"/>
          <w:szCs w:val="28"/>
        </w:rPr>
        <w:t>більш ефективної системи безпеки.</w:t>
      </w:r>
    </w:p>
    <w:p w14:paraId="7DAA59E6" w14:textId="77777777" w:rsidR="007E4CD6" w:rsidRPr="00203E15" w:rsidRDefault="00116FD1" w:rsidP="007E4CD6">
      <w:pPr>
        <w:spacing w:after="0" w:line="360" w:lineRule="auto"/>
        <w:ind w:firstLine="709"/>
        <w:jc w:val="both"/>
        <w:rPr>
          <w:rFonts w:ascii="Times New Roman" w:hAnsi="Times New Roman" w:cs="Times New Roman"/>
          <w:sz w:val="28"/>
          <w:szCs w:val="28"/>
        </w:rPr>
      </w:pPr>
      <w:r w:rsidRPr="00116FD1">
        <w:rPr>
          <w:rFonts w:ascii="Times New Roman" w:hAnsi="Times New Roman" w:cs="Times New Roman"/>
          <w:sz w:val="28"/>
          <w:szCs w:val="28"/>
        </w:rPr>
        <w:t>Урядові комунікації супроводжують процес створення публічної політики в різних сферах, тому основними учасниками таких комунікацій є, в першу чергу, міністерства як розробники політики, а також інші центральні органи виконавчої влади, зокрема служби, агентства та інспекції, які займаються реалізацією цієї політики. На регіональному рівні учасниками урядових комунікацій є м</w:t>
      </w:r>
      <w:r>
        <w:rPr>
          <w:rFonts w:ascii="Times New Roman" w:hAnsi="Times New Roman" w:cs="Times New Roman"/>
          <w:sz w:val="28"/>
          <w:szCs w:val="28"/>
        </w:rPr>
        <w:t>ісцеві органи виконавчої влади –</w:t>
      </w:r>
      <w:r w:rsidRPr="00116FD1">
        <w:rPr>
          <w:rFonts w:ascii="Times New Roman" w:hAnsi="Times New Roman" w:cs="Times New Roman"/>
          <w:sz w:val="28"/>
          <w:szCs w:val="28"/>
        </w:rPr>
        <w:t xml:space="preserve"> обласні, районні та Київська міська державна адміністрація (а також Рада міністрів Автономної Республіки Крим і Севастопольська міська державна адміністрація до тимчасової окупації). Вони мають особливий статус, виконуючи функції виконавчої влади в межах відповідної адміністративно-територіальної одиниці, реалізують державні та регіональні програми соціально-економічного і культурного розвитку та здійснюють делеговані повноваження органів місцевого самовряд</w:t>
      </w:r>
      <w:r>
        <w:rPr>
          <w:rFonts w:ascii="Times New Roman" w:hAnsi="Times New Roman" w:cs="Times New Roman"/>
          <w:sz w:val="28"/>
          <w:szCs w:val="28"/>
        </w:rPr>
        <w:t xml:space="preserve">ування </w:t>
      </w:r>
      <w:r w:rsidR="00203E15" w:rsidRPr="00203E15">
        <w:rPr>
          <w:rFonts w:ascii="Times New Roman" w:hAnsi="Times New Roman" w:cs="Times New Roman"/>
          <w:sz w:val="28"/>
          <w:szCs w:val="28"/>
        </w:rPr>
        <w:t>[</w:t>
      </w:r>
      <w:r w:rsidR="00203E15">
        <w:rPr>
          <w:rFonts w:ascii="Times New Roman" w:hAnsi="Times New Roman" w:cs="Times New Roman"/>
          <w:sz w:val="28"/>
          <w:szCs w:val="28"/>
        </w:rPr>
        <w:t>64</w:t>
      </w:r>
      <w:r w:rsidR="00203E15" w:rsidRPr="00203E15">
        <w:rPr>
          <w:rFonts w:ascii="Times New Roman" w:hAnsi="Times New Roman" w:cs="Times New Roman"/>
          <w:sz w:val="28"/>
          <w:szCs w:val="28"/>
        </w:rPr>
        <w:t>].</w:t>
      </w:r>
    </w:p>
    <w:p w14:paraId="0B47D886" w14:textId="2DD70283" w:rsidR="007E4CD6" w:rsidRDefault="00116FD1" w:rsidP="007E4CD6">
      <w:pPr>
        <w:spacing w:after="0" w:line="360" w:lineRule="auto"/>
        <w:ind w:firstLine="709"/>
        <w:jc w:val="both"/>
        <w:rPr>
          <w:rFonts w:ascii="Times New Roman" w:hAnsi="Times New Roman" w:cs="Times New Roman"/>
          <w:sz w:val="28"/>
          <w:szCs w:val="28"/>
        </w:rPr>
      </w:pPr>
      <w:r w:rsidRPr="00116FD1">
        <w:rPr>
          <w:rFonts w:ascii="Times New Roman" w:hAnsi="Times New Roman" w:cs="Times New Roman"/>
          <w:sz w:val="28"/>
          <w:szCs w:val="28"/>
        </w:rPr>
        <w:t>Отже, місцеві державні адміністрації виконують роль комунікаційного «мосту» між виконавчою владою та місцевими громадами. Незважаючи на те, що в умовах децентралізації виникає питання щодо подальшої ролі цих органів та передачі частини їхніх повноважень органам місцевого самоврядування, можна очікувати, що потреба в координації реалізації загальнодержавної публічної політики на регіональному рівні, особливо в важливих соціально-економічних питаннях, збережеться. Тому функція комунікаційного супроводу цієї політики залишатиме</w:t>
      </w:r>
      <w:r>
        <w:rPr>
          <w:rFonts w:ascii="Times New Roman" w:hAnsi="Times New Roman" w:cs="Times New Roman"/>
          <w:sz w:val="28"/>
          <w:szCs w:val="28"/>
        </w:rPr>
        <w:t xml:space="preserve">ться актуальною і в майбутньому </w:t>
      </w:r>
      <w:r w:rsidR="008B6567" w:rsidRPr="00116FD1">
        <w:rPr>
          <w:rFonts w:ascii="Times New Roman" w:hAnsi="Times New Roman" w:cs="Times New Roman"/>
          <w:sz w:val="28"/>
          <w:szCs w:val="28"/>
        </w:rPr>
        <w:t>[4,</w:t>
      </w:r>
      <w:r w:rsidR="00263108">
        <w:rPr>
          <w:rFonts w:ascii="Times New Roman" w:hAnsi="Times New Roman" w:cs="Times New Roman"/>
          <w:sz w:val="28"/>
          <w:szCs w:val="28"/>
        </w:rPr>
        <w:t xml:space="preserve"> </w:t>
      </w:r>
      <w:r w:rsidR="008B6567">
        <w:rPr>
          <w:rFonts w:ascii="Times New Roman" w:hAnsi="Times New Roman" w:cs="Times New Roman"/>
          <w:sz w:val="28"/>
          <w:szCs w:val="28"/>
          <w:lang w:val="en-US"/>
        </w:rPr>
        <w:t>c</w:t>
      </w:r>
      <w:r w:rsidR="008B6567" w:rsidRPr="00116FD1">
        <w:rPr>
          <w:rFonts w:ascii="Times New Roman" w:hAnsi="Times New Roman" w:cs="Times New Roman"/>
          <w:sz w:val="28"/>
          <w:szCs w:val="28"/>
        </w:rPr>
        <w:t>.</w:t>
      </w:r>
      <w:r w:rsidR="00263108">
        <w:rPr>
          <w:rFonts w:ascii="Times New Roman" w:hAnsi="Times New Roman" w:cs="Times New Roman"/>
          <w:sz w:val="28"/>
          <w:szCs w:val="28"/>
        </w:rPr>
        <w:t xml:space="preserve"> </w:t>
      </w:r>
      <w:r w:rsidR="008B6567" w:rsidRPr="00116FD1">
        <w:rPr>
          <w:rFonts w:ascii="Times New Roman" w:hAnsi="Times New Roman" w:cs="Times New Roman"/>
          <w:sz w:val="28"/>
          <w:szCs w:val="28"/>
        </w:rPr>
        <w:t>30].</w:t>
      </w:r>
    </w:p>
    <w:p w14:paraId="5E4A4BD8" w14:textId="77777777" w:rsidR="006C5FF4" w:rsidRPr="000B376A" w:rsidRDefault="00116FD1" w:rsidP="007E4CD6">
      <w:pPr>
        <w:spacing w:after="0" w:line="360" w:lineRule="auto"/>
        <w:ind w:firstLine="709"/>
        <w:jc w:val="both"/>
        <w:rPr>
          <w:rFonts w:ascii="Times New Roman" w:hAnsi="Times New Roman" w:cs="Times New Roman"/>
          <w:sz w:val="28"/>
          <w:szCs w:val="28"/>
        </w:rPr>
      </w:pPr>
      <w:r w:rsidRPr="00116FD1">
        <w:rPr>
          <w:rFonts w:ascii="Times New Roman" w:hAnsi="Times New Roman" w:cs="Times New Roman"/>
          <w:sz w:val="28"/>
          <w:szCs w:val="28"/>
        </w:rPr>
        <w:lastRenderedPageBreak/>
        <w:t>Питання посилення урядових комунікацій на регіональному та місцевому рівнях є важливим не тільки для України, але й для інших країн. Існує можливість запозичити досвід комунікаційної політики урядів демократичних країн. Наприклад, у Великій Британії існує програма GCS local, яку реалізує Урядова комунікаційна служба (GCS). Її основною метою є зробити урядові кампанії більш релевантними та привабливими для місцевої аудиторії. Спеціалізовані команди в таких містах, як Единбург, Белфаст, Кардіфф, Брістоль, Лондон, Ноттінгем і Лідс, займаються зовнішніми зв’язками, залученням зацікавлених сторін, організацією роз’яснювальних заходів, проведенням брифінгів, опитуваннями громадської думки та реалізацією місцевих комунікаційних кампаній. У новій Стратегії Урядової комунікаційної служби на 2022–2025 роки планується збільшення кількості працівників за межами Лондона, що дозволить краще враховувати думки громадян з різних регіонів</w:t>
      </w:r>
      <w:r>
        <w:rPr>
          <w:rFonts w:ascii="Times New Roman" w:hAnsi="Times New Roman" w:cs="Times New Roman"/>
          <w:sz w:val="28"/>
          <w:szCs w:val="28"/>
        </w:rPr>
        <w:t xml:space="preserve"> і розширити кадровий потенціал </w:t>
      </w:r>
      <w:r w:rsidR="000B376A" w:rsidRPr="000B376A">
        <w:rPr>
          <w:rFonts w:ascii="Times New Roman" w:hAnsi="Times New Roman" w:cs="Times New Roman"/>
          <w:sz w:val="28"/>
          <w:szCs w:val="28"/>
        </w:rPr>
        <w:t>[1</w:t>
      </w:r>
      <w:r w:rsidR="000B376A">
        <w:rPr>
          <w:rFonts w:ascii="Times New Roman" w:hAnsi="Times New Roman" w:cs="Times New Roman"/>
          <w:sz w:val="28"/>
          <w:szCs w:val="28"/>
        </w:rPr>
        <w:t>04</w:t>
      </w:r>
      <w:r w:rsidR="000B376A" w:rsidRPr="000B376A">
        <w:rPr>
          <w:rFonts w:ascii="Times New Roman" w:hAnsi="Times New Roman" w:cs="Times New Roman"/>
          <w:sz w:val="28"/>
          <w:szCs w:val="28"/>
        </w:rPr>
        <w:t>].</w:t>
      </w:r>
    </w:p>
    <w:p w14:paraId="634C7C07" w14:textId="77777777" w:rsidR="007E4CD6" w:rsidRPr="007E4CD6" w:rsidRDefault="006C5FF4" w:rsidP="007E4C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Вагоме </w:t>
      </w:r>
      <w:r w:rsidR="007E4CD6" w:rsidRPr="007E4CD6">
        <w:rPr>
          <w:rFonts w:ascii="Times New Roman" w:hAnsi="Times New Roman" w:cs="Times New Roman"/>
          <w:sz w:val="28"/>
          <w:szCs w:val="28"/>
        </w:rPr>
        <w:t>значення</w:t>
      </w:r>
      <w:r>
        <w:rPr>
          <w:rFonts w:ascii="Times New Roman" w:hAnsi="Times New Roman" w:cs="Times New Roman"/>
          <w:sz w:val="28"/>
          <w:szCs w:val="28"/>
        </w:rPr>
        <w:t xml:space="preserve"> для удосконалення регіональної безпеки</w:t>
      </w:r>
      <w:r w:rsidR="007E4CD6" w:rsidRPr="007E4CD6">
        <w:rPr>
          <w:rFonts w:ascii="Times New Roman" w:hAnsi="Times New Roman" w:cs="Times New Roman"/>
          <w:sz w:val="28"/>
          <w:szCs w:val="28"/>
        </w:rPr>
        <w:t xml:space="preserve"> має розвиток системи обміну інформацією та аналітики. Своєчасний доступ до достовірних даних дасть змогу не лише швидко виявляти потенційні загрози, а й передбачати їхній розвиток. Завдяки вдосконаленим аналітичним інструментам можна буде ефективніше протидіяти кіберзагрозам і іншим ризикам, що </w:t>
      </w:r>
      <w:r>
        <w:rPr>
          <w:rFonts w:ascii="Times New Roman" w:hAnsi="Times New Roman" w:cs="Times New Roman"/>
          <w:sz w:val="28"/>
          <w:szCs w:val="28"/>
        </w:rPr>
        <w:t>є вкрай важливим</w:t>
      </w:r>
      <w:r w:rsidR="007E4CD6" w:rsidRPr="007E4CD6">
        <w:rPr>
          <w:rFonts w:ascii="Times New Roman" w:hAnsi="Times New Roman" w:cs="Times New Roman"/>
          <w:sz w:val="28"/>
          <w:szCs w:val="28"/>
        </w:rPr>
        <w:t xml:space="preserve"> у сучасних умовах цифрової війни та гібридних атак.</w:t>
      </w:r>
    </w:p>
    <w:p w14:paraId="083EFB3A" w14:textId="77777777" w:rsidR="007E4CD6" w:rsidRDefault="006C5FF4" w:rsidP="007E4CD6">
      <w:pPr>
        <w:spacing w:after="0" w:line="360" w:lineRule="auto"/>
        <w:ind w:firstLine="709"/>
        <w:jc w:val="both"/>
        <w:rPr>
          <w:rFonts w:ascii="Times New Roman" w:hAnsi="Times New Roman" w:cs="Times New Roman"/>
          <w:sz w:val="28"/>
          <w:szCs w:val="28"/>
        </w:rPr>
      </w:pPr>
      <w:r w:rsidRPr="006C5FF4">
        <w:rPr>
          <w:rFonts w:ascii="Times New Roman" w:hAnsi="Times New Roman" w:cs="Times New Roman"/>
          <w:sz w:val="28"/>
          <w:szCs w:val="28"/>
        </w:rPr>
        <w:t>Найвищий рівень безпеки досягається лише тоді, коли прист</w:t>
      </w:r>
      <w:r>
        <w:rPr>
          <w:rFonts w:ascii="Times New Roman" w:hAnsi="Times New Roman" w:cs="Times New Roman"/>
          <w:sz w:val="28"/>
          <w:szCs w:val="28"/>
        </w:rPr>
        <w:t>рій не підключений до мережі</w:t>
      </w:r>
      <w:r w:rsidRPr="006C5FF4">
        <w:rPr>
          <w:rFonts w:ascii="Times New Roman" w:hAnsi="Times New Roman" w:cs="Times New Roman"/>
          <w:sz w:val="28"/>
          <w:szCs w:val="28"/>
        </w:rPr>
        <w:t xml:space="preserve">. Тож, коли йдеться про захист даних, він завжди починається з моменту підключення користувача до мережі. Існує багато засобів захисту, </w:t>
      </w:r>
      <w:r>
        <w:rPr>
          <w:rFonts w:ascii="Times New Roman" w:hAnsi="Times New Roman" w:cs="Times New Roman"/>
          <w:sz w:val="28"/>
          <w:szCs w:val="28"/>
        </w:rPr>
        <w:t>зокрема</w:t>
      </w:r>
      <w:r w:rsidRPr="006C5FF4">
        <w:rPr>
          <w:rFonts w:ascii="Times New Roman" w:hAnsi="Times New Roman" w:cs="Times New Roman"/>
          <w:sz w:val="28"/>
          <w:szCs w:val="28"/>
        </w:rPr>
        <w:t xml:space="preserve"> IDS, SIEM, фаєрволи та інші системи, але чи можуть вони ефективно протистояти сучасним загрозам? Для забезпечення надійного захисту інформаційних систем необхідно застосовувати комплексний підхід, а також оптимізувати використання засобів безпеки даних і інфраструктури.</w:t>
      </w:r>
    </w:p>
    <w:p w14:paraId="73389C03" w14:textId="77777777" w:rsidR="006C5FF4" w:rsidRPr="006C5FF4" w:rsidRDefault="006C5FF4" w:rsidP="006C5FF4">
      <w:pPr>
        <w:spacing w:after="0" w:line="360" w:lineRule="auto"/>
        <w:ind w:firstLine="709"/>
        <w:jc w:val="both"/>
        <w:rPr>
          <w:rFonts w:ascii="Times New Roman" w:hAnsi="Times New Roman" w:cs="Times New Roman"/>
          <w:sz w:val="28"/>
          <w:szCs w:val="28"/>
        </w:rPr>
      </w:pPr>
      <w:r w:rsidRPr="006C5FF4">
        <w:rPr>
          <w:rFonts w:ascii="Times New Roman" w:hAnsi="Times New Roman" w:cs="Times New Roman"/>
          <w:sz w:val="28"/>
          <w:szCs w:val="28"/>
        </w:rPr>
        <w:t xml:space="preserve">Системи виявлення вторгнень (IDS), або системи глибокого аналізу мережевого трафіку, зазвичай зосереджені на виявленні атак, що базуються на відомих сигнатурах чи аномаліях. Хоча вони демонструють високу ефективність, </w:t>
      </w:r>
      <w:r w:rsidRPr="006C5FF4">
        <w:rPr>
          <w:rFonts w:ascii="Times New Roman" w:hAnsi="Times New Roman" w:cs="Times New Roman"/>
          <w:sz w:val="28"/>
          <w:szCs w:val="28"/>
        </w:rPr>
        <w:lastRenderedPageBreak/>
        <w:t>для досягнення максимальної захищеності важливо поєднувати різні методи та впроваджувати багаторівневі стратегії безпеки. Сучасні загрози часто приховані у вигляді зашифрованих запитів, які традиційні методи виявлення можуть не помітити і пропустити до кінцевого користувача. У такій ситуації оптимальним рішенням є використання фаєрволів нового покоління (NGFW). Ці системи здійснюють контекстни</w:t>
      </w:r>
      <w:r w:rsidR="000579B2">
        <w:rPr>
          <w:rFonts w:ascii="Times New Roman" w:hAnsi="Times New Roman" w:cs="Times New Roman"/>
          <w:sz w:val="28"/>
          <w:szCs w:val="28"/>
        </w:rPr>
        <w:t>й аналіз застосунків, визначають</w:t>
      </w:r>
      <w:r w:rsidRPr="006C5FF4">
        <w:rPr>
          <w:rFonts w:ascii="Times New Roman" w:hAnsi="Times New Roman" w:cs="Times New Roman"/>
          <w:sz w:val="28"/>
          <w:szCs w:val="28"/>
        </w:rPr>
        <w:t xml:space="preserve"> їхню безпеку. Особливо важливо інтегрувати NGFW із іншими засобами захисту, </w:t>
      </w:r>
      <w:r w:rsidR="00C061B5">
        <w:rPr>
          <w:rFonts w:ascii="Times New Roman" w:hAnsi="Times New Roman" w:cs="Times New Roman"/>
          <w:sz w:val="28"/>
          <w:szCs w:val="28"/>
        </w:rPr>
        <w:t>як-от</w:t>
      </w:r>
      <w:r w:rsidRPr="006C5FF4">
        <w:rPr>
          <w:rFonts w:ascii="Times New Roman" w:hAnsi="Times New Roman" w:cs="Times New Roman"/>
          <w:sz w:val="28"/>
          <w:szCs w:val="28"/>
        </w:rPr>
        <w:t xml:space="preserve"> системи управління доступом та аналітика поведінки користувачів, що дозволяє виявляти атаки, пов’язані з неправильним використанням функцій програм, шляхом розширеного анал</w:t>
      </w:r>
      <w:r>
        <w:rPr>
          <w:rFonts w:ascii="Times New Roman" w:hAnsi="Times New Roman" w:cs="Times New Roman"/>
          <w:sz w:val="28"/>
          <w:szCs w:val="28"/>
        </w:rPr>
        <w:t>ізу поведінки і оцінки ризиків.</w:t>
      </w:r>
    </w:p>
    <w:p w14:paraId="5DC604EA" w14:textId="77777777" w:rsidR="006C5FF4" w:rsidRPr="006C5FF4" w:rsidRDefault="006C5FF4" w:rsidP="006C5FF4">
      <w:pPr>
        <w:spacing w:after="0" w:line="360" w:lineRule="auto"/>
        <w:ind w:firstLine="709"/>
        <w:jc w:val="both"/>
        <w:rPr>
          <w:rFonts w:ascii="Times New Roman" w:hAnsi="Times New Roman" w:cs="Times New Roman"/>
          <w:sz w:val="28"/>
          <w:szCs w:val="28"/>
        </w:rPr>
      </w:pPr>
      <w:r w:rsidRPr="006C5FF4">
        <w:rPr>
          <w:rFonts w:ascii="Times New Roman" w:hAnsi="Times New Roman" w:cs="Times New Roman"/>
          <w:sz w:val="28"/>
          <w:szCs w:val="28"/>
        </w:rPr>
        <w:t>Фаєрволи нового покоління є передовими рішеннями у сфері мережевої безпеки, що поєднують глибокий аналіз мережевих пакетів із сучасними функціями, зокрема інспекцією на рівні застосунків, запобіганням вторгненням і інтеграцією з базами даних загроз. На відміну від традиційних рішень, які аналізують трафік лише за портами чи протоколами, NGFW здатні ідентифікувати та контролювати конкретні застосунки, навіть якщо вони працю</w:t>
      </w:r>
      <w:r>
        <w:rPr>
          <w:rFonts w:ascii="Times New Roman" w:hAnsi="Times New Roman" w:cs="Times New Roman"/>
          <w:sz w:val="28"/>
          <w:szCs w:val="28"/>
        </w:rPr>
        <w:t>ють через нестандартні порти, що</w:t>
      </w:r>
      <w:r w:rsidRPr="006C5FF4">
        <w:rPr>
          <w:rFonts w:ascii="Times New Roman" w:hAnsi="Times New Roman" w:cs="Times New Roman"/>
          <w:sz w:val="28"/>
          <w:szCs w:val="28"/>
        </w:rPr>
        <w:t xml:space="preserve"> забезпечує ефективне виявлення складних загроз і дозволяє адаптуватися до</w:t>
      </w:r>
      <w:r>
        <w:rPr>
          <w:rFonts w:ascii="Times New Roman" w:hAnsi="Times New Roman" w:cs="Times New Roman"/>
          <w:sz w:val="28"/>
          <w:szCs w:val="28"/>
        </w:rPr>
        <w:t xml:space="preserve"> нових </w:t>
      </w:r>
      <w:r w:rsidR="00BE0214">
        <w:rPr>
          <w:rFonts w:ascii="Times New Roman" w:hAnsi="Times New Roman" w:cs="Times New Roman"/>
          <w:sz w:val="28"/>
          <w:szCs w:val="28"/>
        </w:rPr>
        <w:t>проблемкібербезпеки</w:t>
      </w:r>
      <w:r>
        <w:rPr>
          <w:rFonts w:ascii="Times New Roman" w:hAnsi="Times New Roman" w:cs="Times New Roman"/>
          <w:sz w:val="28"/>
          <w:szCs w:val="28"/>
        </w:rPr>
        <w:t>.</w:t>
      </w:r>
    </w:p>
    <w:p w14:paraId="10B77F85" w14:textId="30AEBD47" w:rsidR="006C5FF4" w:rsidRPr="008B6567" w:rsidRDefault="006C5FF4" w:rsidP="006C5FF4">
      <w:pPr>
        <w:spacing w:after="0" w:line="360" w:lineRule="auto"/>
        <w:ind w:firstLine="709"/>
        <w:jc w:val="both"/>
        <w:rPr>
          <w:rFonts w:ascii="Times New Roman" w:hAnsi="Times New Roman" w:cs="Times New Roman"/>
          <w:sz w:val="28"/>
          <w:szCs w:val="28"/>
        </w:rPr>
      </w:pPr>
      <w:r w:rsidRPr="006C5FF4">
        <w:rPr>
          <w:rFonts w:ascii="Times New Roman" w:hAnsi="Times New Roman" w:cs="Times New Roman"/>
          <w:sz w:val="28"/>
          <w:szCs w:val="28"/>
        </w:rPr>
        <w:t>Одним із прикладів комплексного багаторівневого захисту</w:t>
      </w:r>
      <w:r>
        <w:rPr>
          <w:rFonts w:ascii="Times New Roman" w:hAnsi="Times New Roman" w:cs="Times New Roman"/>
          <w:sz w:val="28"/>
          <w:szCs w:val="28"/>
        </w:rPr>
        <w:t xml:space="preserve"> є рішення компанії Fortinet</w:t>
      </w:r>
      <w:r w:rsidRPr="006C5FF4">
        <w:rPr>
          <w:rFonts w:ascii="Times New Roman" w:hAnsi="Times New Roman" w:cs="Times New Roman"/>
          <w:sz w:val="28"/>
          <w:szCs w:val="28"/>
        </w:rPr>
        <w:t xml:space="preserve">. Їхній фаєрвол нового покоління демонструє високу продуктивність завдяки тісній інтеграції з іншими системами захисту, </w:t>
      </w:r>
      <w:r w:rsidR="000579B2">
        <w:rPr>
          <w:rFonts w:ascii="Times New Roman" w:hAnsi="Times New Roman" w:cs="Times New Roman"/>
          <w:sz w:val="28"/>
          <w:szCs w:val="28"/>
        </w:rPr>
        <w:t>як-от</w:t>
      </w:r>
      <w:r w:rsidRPr="006C5FF4">
        <w:rPr>
          <w:rFonts w:ascii="Times New Roman" w:hAnsi="Times New Roman" w:cs="Times New Roman"/>
          <w:sz w:val="28"/>
          <w:szCs w:val="28"/>
        </w:rPr>
        <w:t xml:space="preserve"> управління політиками доступу, аналіз поведінки користувачів та засоби запобігання вторгненням. Комбінуючи традиційні можливості фаєрволу з передовими методами аналізу застосунків і інтелектуальною оцінкою загроз, цей продукт виступає як комплексна платформа для ефективного</w:t>
      </w:r>
      <w:r w:rsidR="008B6567">
        <w:rPr>
          <w:rFonts w:ascii="Times New Roman" w:hAnsi="Times New Roman" w:cs="Times New Roman"/>
          <w:sz w:val="28"/>
          <w:szCs w:val="28"/>
        </w:rPr>
        <w:t xml:space="preserve"> забезпечення мережевої безпеки [38</w:t>
      </w:r>
      <w:r w:rsidR="008B6567" w:rsidRPr="008B6567">
        <w:rPr>
          <w:rFonts w:ascii="Times New Roman" w:hAnsi="Times New Roman" w:cs="Times New Roman"/>
          <w:sz w:val="28"/>
          <w:szCs w:val="28"/>
        </w:rPr>
        <w:t>,</w:t>
      </w:r>
      <w:r w:rsidR="00263108">
        <w:rPr>
          <w:rFonts w:ascii="Times New Roman" w:hAnsi="Times New Roman" w:cs="Times New Roman"/>
          <w:sz w:val="28"/>
          <w:szCs w:val="28"/>
        </w:rPr>
        <w:t xml:space="preserve"> </w:t>
      </w:r>
      <w:r w:rsidR="008B6567">
        <w:rPr>
          <w:rFonts w:ascii="Times New Roman" w:hAnsi="Times New Roman" w:cs="Times New Roman"/>
          <w:sz w:val="28"/>
          <w:szCs w:val="28"/>
          <w:lang w:val="en-US"/>
        </w:rPr>
        <w:t>c</w:t>
      </w:r>
      <w:r w:rsidR="008B6567" w:rsidRPr="008B6567">
        <w:rPr>
          <w:rFonts w:ascii="Times New Roman" w:hAnsi="Times New Roman" w:cs="Times New Roman"/>
          <w:sz w:val="28"/>
          <w:szCs w:val="28"/>
        </w:rPr>
        <w:t>.</w:t>
      </w:r>
      <w:r w:rsidR="00263108">
        <w:rPr>
          <w:rFonts w:ascii="Times New Roman" w:hAnsi="Times New Roman" w:cs="Times New Roman"/>
          <w:sz w:val="28"/>
          <w:szCs w:val="28"/>
        </w:rPr>
        <w:t xml:space="preserve"> </w:t>
      </w:r>
      <w:r w:rsidR="008B6567">
        <w:rPr>
          <w:rFonts w:ascii="Times New Roman" w:hAnsi="Times New Roman" w:cs="Times New Roman"/>
          <w:sz w:val="28"/>
          <w:szCs w:val="28"/>
        </w:rPr>
        <w:t>3</w:t>
      </w:r>
      <w:r w:rsidR="008B6567" w:rsidRPr="008B6567">
        <w:rPr>
          <w:rFonts w:ascii="Times New Roman" w:hAnsi="Times New Roman" w:cs="Times New Roman"/>
          <w:sz w:val="28"/>
          <w:szCs w:val="28"/>
        </w:rPr>
        <w:t>05].</w:t>
      </w:r>
    </w:p>
    <w:p w14:paraId="6AA3C41E" w14:textId="77777777" w:rsidR="006C5FF4" w:rsidRPr="006C5FF4" w:rsidRDefault="006C5FF4" w:rsidP="006C5FF4">
      <w:pPr>
        <w:spacing w:after="0" w:line="360" w:lineRule="auto"/>
        <w:ind w:firstLine="709"/>
        <w:jc w:val="both"/>
        <w:rPr>
          <w:rFonts w:ascii="Times New Roman" w:hAnsi="Times New Roman" w:cs="Times New Roman"/>
          <w:sz w:val="28"/>
          <w:szCs w:val="28"/>
        </w:rPr>
      </w:pPr>
      <w:r w:rsidRPr="006C5FF4">
        <w:rPr>
          <w:rFonts w:ascii="Times New Roman" w:hAnsi="Times New Roman" w:cs="Times New Roman"/>
          <w:sz w:val="28"/>
          <w:szCs w:val="28"/>
        </w:rPr>
        <w:t>Одним із сучасних підходів у сфері кібербезпеки є застосування розвідки загроз, яка включає збір, аналіз і поширення інформації про кіберзагрози та їхніх джерел. Аналітика загроз допомагає державним органам своєчасно виявляти і мін</w:t>
      </w:r>
      <w:r w:rsidR="000579B2">
        <w:rPr>
          <w:rFonts w:ascii="Times New Roman" w:hAnsi="Times New Roman" w:cs="Times New Roman"/>
          <w:sz w:val="28"/>
          <w:szCs w:val="28"/>
        </w:rPr>
        <w:t>імізувати кіберризики, розуміти</w:t>
      </w:r>
      <w:r w:rsidRPr="006C5FF4">
        <w:rPr>
          <w:rFonts w:ascii="Times New Roman" w:hAnsi="Times New Roman" w:cs="Times New Roman"/>
          <w:sz w:val="28"/>
          <w:szCs w:val="28"/>
        </w:rPr>
        <w:t xml:space="preserve"> тактику, методи і процедури, що </w:t>
      </w:r>
      <w:r w:rsidRPr="006C5FF4">
        <w:rPr>
          <w:rFonts w:ascii="Times New Roman" w:hAnsi="Times New Roman" w:cs="Times New Roman"/>
          <w:sz w:val="28"/>
          <w:szCs w:val="28"/>
        </w:rPr>
        <w:lastRenderedPageBreak/>
        <w:t>застосовують зловмисники. Завдяки даним про загрози команди з кібербезпеки можуть виявляти нові загрози, визначати пріоритетність заходів безпеки та оперативно реагувати на інциденти. Спеціалізовані платформи аналізу загроз інтегру</w:t>
      </w:r>
      <w:r>
        <w:rPr>
          <w:rFonts w:ascii="Times New Roman" w:hAnsi="Times New Roman" w:cs="Times New Roman"/>
          <w:sz w:val="28"/>
          <w:szCs w:val="28"/>
        </w:rPr>
        <w:t>ють інформацію з різних джерел –</w:t>
      </w:r>
      <w:r w:rsidRPr="006C5FF4">
        <w:rPr>
          <w:rFonts w:ascii="Times New Roman" w:hAnsi="Times New Roman" w:cs="Times New Roman"/>
          <w:sz w:val="28"/>
          <w:szCs w:val="28"/>
        </w:rPr>
        <w:t xml:space="preserve"> відкритих даних, моніторингу даркнету та власних каналів </w:t>
      </w:r>
      <w:r>
        <w:rPr>
          <w:rFonts w:ascii="Times New Roman" w:hAnsi="Times New Roman" w:cs="Times New Roman"/>
          <w:sz w:val="28"/>
          <w:szCs w:val="28"/>
        </w:rPr>
        <w:t>–</w:t>
      </w:r>
      <w:r w:rsidRPr="006C5FF4">
        <w:rPr>
          <w:rFonts w:ascii="Times New Roman" w:hAnsi="Times New Roman" w:cs="Times New Roman"/>
          <w:sz w:val="28"/>
          <w:szCs w:val="28"/>
        </w:rPr>
        <w:t xml:space="preserve"> щоб надавати актуальну і практичну інформацію про кіберзагрози</w:t>
      </w:r>
      <w:r>
        <w:rPr>
          <w:rFonts w:ascii="Times New Roman" w:hAnsi="Times New Roman" w:cs="Times New Roman"/>
          <w:sz w:val="28"/>
          <w:szCs w:val="28"/>
        </w:rPr>
        <w:t xml:space="preserve"> та тенденції їхнього розвитку.</w:t>
      </w:r>
    </w:p>
    <w:p w14:paraId="27A79295" w14:textId="77777777" w:rsidR="003D3F84" w:rsidRPr="003D3F84" w:rsidRDefault="003D3F84" w:rsidP="003D3F84">
      <w:pPr>
        <w:spacing w:after="0" w:line="360" w:lineRule="auto"/>
        <w:ind w:firstLine="709"/>
        <w:jc w:val="both"/>
        <w:rPr>
          <w:rFonts w:ascii="Times New Roman" w:hAnsi="Times New Roman" w:cs="Times New Roman"/>
          <w:sz w:val="28"/>
          <w:szCs w:val="28"/>
        </w:rPr>
      </w:pPr>
      <w:r w:rsidRPr="003D3F84">
        <w:rPr>
          <w:rFonts w:ascii="Times New Roman" w:hAnsi="Times New Roman" w:cs="Times New Roman"/>
          <w:sz w:val="28"/>
          <w:szCs w:val="28"/>
        </w:rPr>
        <w:t>Крім того, обмін інформацією про загрози сприяє зміцненню співпраці між різними організаціями, державними структурами та партнерами з галузі, що значно підвищує колективний захист і загальну стійкість кібербезпекових систем. Одним з ефективних інструментів є машинне навчання – метод, що використовує алгоритми штучного інтелекту для виявлення та зменшення кіберз</w:t>
      </w:r>
      <w:r>
        <w:rPr>
          <w:rFonts w:ascii="Times New Roman" w:hAnsi="Times New Roman" w:cs="Times New Roman"/>
          <w:sz w:val="28"/>
          <w:szCs w:val="28"/>
        </w:rPr>
        <w:t>агроз в реальному часі.</w:t>
      </w:r>
    </w:p>
    <w:p w14:paraId="62AF363E" w14:textId="73833C7C" w:rsidR="006C5FF4" w:rsidRPr="008B6567" w:rsidRDefault="003D3F84" w:rsidP="003D3F84">
      <w:pPr>
        <w:spacing w:after="0" w:line="360" w:lineRule="auto"/>
        <w:ind w:firstLine="709"/>
        <w:jc w:val="both"/>
        <w:rPr>
          <w:rFonts w:ascii="Times New Roman" w:hAnsi="Times New Roman" w:cs="Times New Roman"/>
          <w:sz w:val="28"/>
          <w:szCs w:val="28"/>
        </w:rPr>
      </w:pPr>
      <w:r w:rsidRPr="003D3F84">
        <w:rPr>
          <w:rFonts w:ascii="Times New Roman" w:hAnsi="Times New Roman" w:cs="Times New Roman"/>
          <w:sz w:val="28"/>
          <w:szCs w:val="28"/>
        </w:rPr>
        <w:t xml:space="preserve">Моделі машинного навчання обробляють великі обсяги даних, зокрема мережевий трафік, поведінку користувачів та системні логи, щоб виявляти закономірності та аномалії, які можуть вказувати на шкідливу активність. Ці алгоритми можуть розпізнавати вже відомі загрози і адаптуватися до нових, що постійно виникають. Алгоритми контрольованого машинного навчання класифікують загрози, базуючись на маркованих прикладах, тоді як неконтрольоване навчання дозволяє виявляти аномальні </w:t>
      </w:r>
      <w:r>
        <w:rPr>
          <w:rFonts w:ascii="Times New Roman" w:hAnsi="Times New Roman" w:cs="Times New Roman"/>
          <w:sz w:val="28"/>
          <w:szCs w:val="28"/>
        </w:rPr>
        <w:t>моделі</w:t>
      </w:r>
      <w:r w:rsidRPr="003D3F84">
        <w:rPr>
          <w:rFonts w:ascii="Times New Roman" w:hAnsi="Times New Roman" w:cs="Times New Roman"/>
          <w:sz w:val="28"/>
          <w:szCs w:val="28"/>
        </w:rPr>
        <w:t xml:space="preserve"> поведінки та відх</w:t>
      </w:r>
      <w:r>
        <w:rPr>
          <w:rFonts w:ascii="Times New Roman" w:hAnsi="Times New Roman" w:cs="Times New Roman"/>
          <w:sz w:val="28"/>
          <w:szCs w:val="28"/>
        </w:rPr>
        <w:t xml:space="preserve">илення в неструктурованих даних </w:t>
      </w:r>
      <w:r w:rsidR="008B6567" w:rsidRPr="008B6567">
        <w:rPr>
          <w:rFonts w:ascii="Times New Roman" w:hAnsi="Times New Roman" w:cs="Times New Roman"/>
          <w:sz w:val="28"/>
          <w:szCs w:val="28"/>
        </w:rPr>
        <w:t>[1</w:t>
      </w:r>
      <w:r w:rsidR="008B6567">
        <w:rPr>
          <w:rFonts w:ascii="Times New Roman" w:hAnsi="Times New Roman" w:cs="Times New Roman"/>
          <w:sz w:val="28"/>
          <w:szCs w:val="28"/>
        </w:rPr>
        <w:t>1</w:t>
      </w:r>
      <w:r w:rsidR="008B6567" w:rsidRPr="008B6567">
        <w:rPr>
          <w:rFonts w:ascii="Times New Roman" w:hAnsi="Times New Roman" w:cs="Times New Roman"/>
          <w:sz w:val="28"/>
          <w:szCs w:val="28"/>
        </w:rPr>
        <w:t>,</w:t>
      </w:r>
      <w:r w:rsidR="00263108">
        <w:rPr>
          <w:rFonts w:ascii="Times New Roman" w:hAnsi="Times New Roman" w:cs="Times New Roman"/>
          <w:sz w:val="28"/>
          <w:szCs w:val="28"/>
        </w:rPr>
        <w:t xml:space="preserve"> </w:t>
      </w:r>
      <w:r w:rsidR="008B6567">
        <w:rPr>
          <w:rFonts w:ascii="Times New Roman" w:hAnsi="Times New Roman" w:cs="Times New Roman"/>
          <w:sz w:val="28"/>
          <w:szCs w:val="28"/>
          <w:lang w:val="en-US"/>
        </w:rPr>
        <w:t>c</w:t>
      </w:r>
      <w:r w:rsidR="008B6567" w:rsidRPr="008B6567">
        <w:rPr>
          <w:rFonts w:ascii="Times New Roman" w:hAnsi="Times New Roman" w:cs="Times New Roman"/>
          <w:sz w:val="28"/>
          <w:szCs w:val="28"/>
        </w:rPr>
        <w:t>.</w:t>
      </w:r>
      <w:r w:rsidR="00263108">
        <w:rPr>
          <w:rFonts w:ascii="Times New Roman" w:hAnsi="Times New Roman" w:cs="Times New Roman"/>
          <w:sz w:val="28"/>
          <w:szCs w:val="28"/>
        </w:rPr>
        <w:t xml:space="preserve"> </w:t>
      </w:r>
      <w:r w:rsidR="008B6567">
        <w:rPr>
          <w:rFonts w:ascii="Times New Roman" w:hAnsi="Times New Roman" w:cs="Times New Roman"/>
          <w:sz w:val="28"/>
          <w:szCs w:val="28"/>
        </w:rPr>
        <w:t>30</w:t>
      </w:r>
      <w:r w:rsidR="008B6567" w:rsidRPr="008B6567">
        <w:rPr>
          <w:rFonts w:ascii="Times New Roman" w:hAnsi="Times New Roman" w:cs="Times New Roman"/>
          <w:sz w:val="28"/>
          <w:szCs w:val="28"/>
        </w:rPr>
        <w:t>].</w:t>
      </w:r>
    </w:p>
    <w:p w14:paraId="76C0D9BD" w14:textId="77777777" w:rsidR="007E4CD6" w:rsidRPr="007E4CD6" w:rsidRDefault="007E4CD6" w:rsidP="007E4CD6">
      <w:pPr>
        <w:spacing w:after="0" w:line="360" w:lineRule="auto"/>
        <w:ind w:firstLine="709"/>
        <w:jc w:val="both"/>
        <w:rPr>
          <w:rFonts w:ascii="Times New Roman" w:hAnsi="Times New Roman" w:cs="Times New Roman"/>
          <w:sz w:val="28"/>
          <w:szCs w:val="28"/>
        </w:rPr>
      </w:pPr>
      <w:r w:rsidRPr="007E4CD6">
        <w:rPr>
          <w:rFonts w:ascii="Times New Roman" w:hAnsi="Times New Roman" w:cs="Times New Roman"/>
          <w:sz w:val="28"/>
          <w:szCs w:val="28"/>
        </w:rPr>
        <w:t>Залучення міжнародних партнерів до спільних навчань і проєктів</w:t>
      </w:r>
      <w:r w:rsidR="006C5FF4">
        <w:rPr>
          <w:rFonts w:ascii="Times New Roman" w:hAnsi="Times New Roman" w:cs="Times New Roman"/>
          <w:sz w:val="28"/>
          <w:szCs w:val="28"/>
        </w:rPr>
        <w:t>є ще одним важливим кроком. Міжнародне</w:t>
      </w:r>
      <w:r w:rsidRPr="007E4CD6">
        <w:rPr>
          <w:rFonts w:ascii="Times New Roman" w:hAnsi="Times New Roman" w:cs="Times New Roman"/>
          <w:sz w:val="28"/>
          <w:szCs w:val="28"/>
        </w:rPr>
        <w:t xml:space="preserve"> співробітництво дозволить обмінюватися досвідом, переймати кращі практики та покращувати професійні навичк</w:t>
      </w:r>
      <w:r w:rsidR="006C5FF4">
        <w:rPr>
          <w:rFonts w:ascii="Times New Roman" w:hAnsi="Times New Roman" w:cs="Times New Roman"/>
          <w:sz w:val="28"/>
          <w:szCs w:val="28"/>
        </w:rPr>
        <w:t xml:space="preserve">и фахівців регіонального рівня та водночас </w:t>
      </w:r>
      <w:r w:rsidRPr="007E4CD6">
        <w:rPr>
          <w:rFonts w:ascii="Times New Roman" w:hAnsi="Times New Roman" w:cs="Times New Roman"/>
          <w:sz w:val="28"/>
          <w:szCs w:val="28"/>
        </w:rPr>
        <w:t>сприятиме зміцненню міжнародної підтримки та забезпеченню скоординованої відповіді на загрози, що мають транснаціональний характер.</w:t>
      </w:r>
    </w:p>
    <w:p w14:paraId="5F6E131B" w14:textId="77777777" w:rsidR="006C5FF4" w:rsidRPr="006C5FF4" w:rsidRDefault="006C5FF4" w:rsidP="006C5FF4">
      <w:pPr>
        <w:spacing w:after="0" w:line="360" w:lineRule="auto"/>
        <w:ind w:firstLine="709"/>
        <w:jc w:val="both"/>
        <w:rPr>
          <w:rFonts w:ascii="Times New Roman" w:hAnsi="Times New Roman" w:cs="Times New Roman"/>
          <w:sz w:val="28"/>
          <w:szCs w:val="28"/>
        </w:rPr>
      </w:pPr>
      <w:r w:rsidRPr="006C5FF4">
        <w:rPr>
          <w:rFonts w:ascii="Times New Roman" w:hAnsi="Times New Roman" w:cs="Times New Roman"/>
          <w:sz w:val="28"/>
          <w:szCs w:val="28"/>
        </w:rPr>
        <w:t xml:space="preserve">У багатьох регіонах світу муніципалітети успішно залучають міжнародні проєкти для покращення економічного становища. Зокрема, у країнах Європейського Союзу малі міста часто отримують гранти на розвиток туризму та культурної сфери, що суттєво збільшує доходи їхніх місцевих бюджетів. У </w:t>
      </w:r>
      <w:r w:rsidRPr="006C5FF4">
        <w:rPr>
          <w:rFonts w:ascii="Times New Roman" w:hAnsi="Times New Roman" w:cs="Times New Roman"/>
          <w:sz w:val="28"/>
          <w:szCs w:val="28"/>
        </w:rPr>
        <w:lastRenderedPageBreak/>
        <w:t xml:space="preserve">деяких державах Латинської Америки та Африки міжнародні проєкти сприяли впровадженню систем водопостачання та електропостачання, що значно підвищило якість життя місцевого населення та зробило ці регіони більш привабливими </w:t>
      </w:r>
      <w:r>
        <w:rPr>
          <w:rFonts w:ascii="Times New Roman" w:hAnsi="Times New Roman" w:cs="Times New Roman"/>
          <w:sz w:val="28"/>
          <w:szCs w:val="28"/>
        </w:rPr>
        <w:t>для бізнесу.</w:t>
      </w:r>
    </w:p>
    <w:p w14:paraId="1CDFDEC8" w14:textId="42230A01" w:rsidR="007E4CD6" w:rsidRPr="00203E15" w:rsidRDefault="003D3F84" w:rsidP="006C5FF4">
      <w:pPr>
        <w:spacing w:after="0" w:line="360" w:lineRule="auto"/>
        <w:ind w:firstLine="709"/>
        <w:jc w:val="both"/>
        <w:rPr>
          <w:rFonts w:ascii="Times New Roman" w:hAnsi="Times New Roman" w:cs="Times New Roman"/>
          <w:sz w:val="28"/>
          <w:szCs w:val="28"/>
        </w:rPr>
      </w:pPr>
      <w:r w:rsidRPr="003D3F84">
        <w:rPr>
          <w:rFonts w:ascii="Times New Roman" w:hAnsi="Times New Roman" w:cs="Times New Roman"/>
          <w:sz w:val="28"/>
          <w:szCs w:val="28"/>
        </w:rPr>
        <w:t>В Україні реформа децентралізації стала однією з найуспішніших, що значно посилила роль місцевих органів самоврядування в управлі</w:t>
      </w:r>
      <w:r>
        <w:rPr>
          <w:rFonts w:ascii="Times New Roman" w:hAnsi="Times New Roman" w:cs="Times New Roman"/>
          <w:sz w:val="28"/>
          <w:szCs w:val="28"/>
        </w:rPr>
        <w:t>нні територіями та ресурсами, що</w:t>
      </w:r>
      <w:r w:rsidRPr="003D3F84">
        <w:rPr>
          <w:rFonts w:ascii="Times New Roman" w:hAnsi="Times New Roman" w:cs="Times New Roman"/>
          <w:sz w:val="28"/>
          <w:szCs w:val="28"/>
        </w:rPr>
        <w:t xml:space="preserve"> також с</w:t>
      </w:r>
      <w:r>
        <w:rPr>
          <w:rFonts w:ascii="Times New Roman" w:hAnsi="Times New Roman" w:cs="Times New Roman"/>
          <w:sz w:val="28"/>
          <w:szCs w:val="28"/>
        </w:rPr>
        <w:t>формувало</w:t>
      </w:r>
      <w:r w:rsidRPr="003D3F84">
        <w:rPr>
          <w:rFonts w:ascii="Times New Roman" w:hAnsi="Times New Roman" w:cs="Times New Roman"/>
          <w:sz w:val="28"/>
          <w:szCs w:val="28"/>
        </w:rPr>
        <w:t xml:space="preserve"> можливості для активної участі громад у міжнародних ініціативах. Особливо в умовах війни грантове фінансування відіграє ключову роль у розвитку місцевих громад, забезпечуючи необхідні фінансові ресурси для </w:t>
      </w:r>
      <w:r>
        <w:rPr>
          <w:rFonts w:ascii="Times New Roman" w:hAnsi="Times New Roman" w:cs="Times New Roman"/>
          <w:sz w:val="28"/>
          <w:szCs w:val="28"/>
        </w:rPr>
        <w:t>реалізації важливих проєктів, що</w:t>
      </w:r>
      <w:r w:rsidRPr="003D3F84">
        <w:rPr>
          <w:rFonts w:ascii="Times New Roman" w:hAnsi="Times New Roman" w:cs="Times New Roman"/>
          <w:sz w:val="28"/>
          <w:szCs w:val="28"/>
        </w:rPr>
        <w:t xml:space="preserve"> сприяє розвитку економіки муніципалітетів, надаючи їм доступ до додаткових ресурсів, нових знань, те</w:t>
      </w:r>
      <w:r>
        <w:rPr>
          <w:rFonts w:ascii="Times New Roman" w:hAnsi="Times New Roman" w:cs="Times New Roman"/>
          <w:sz w:val="28"/>
          <w:szCs w:val="28"/>
        </w:rPr>
        <w:t xml:space="preserve">хнологій та інноваційних рішень </w:t>
      </w:r>
      <w:r w:rsidR="00203E15">
        <w:rPr>
          <w:rFonts w:ascii="Times New Roman" w:hAnsi="Times New Roman" w:cs="Times New Roman"/>
          <w:sz w:val="28"/>
          <w:szCs w:val="28"/>
        </w:rPr>
        <w:t>[72</w:t>
      </w:r>
      <w:r w:rsidR="00203E15" w:rsidRPr="00203E15">
        <w:rPr>
          <w:rFonts w:ascii="Times New Roman" w:hAnsi="Times New Roman" w:cs="Times New Roman"/>
          <w:sz w:val="28"/>
          <w:szCs w:val="28"/>
        </w:rPr>
        <w:t>,</w:t>
      </w:r>
      <w:r w:rsidR="00263108">
        <w:rPr>
          <w:rFonts w:ascii="Times New Roman" w:hAnsi="Times New Roman" w:cs="Times New Roman"/>
          <w:sz w:val="28"/>
          <w:szCs w:val="28"/>
        </w:rPr>
        <w:t xml:space="preserve"> </w:t>
      </w:r>
      <w:r w:rsidR="00203E15">
        <w:rPr>
          <w:rFonts w:ascii="Times New Roman" w:hAnsi="Times New Roman" w:cs="Times New Roman"/>
          <w:sz w:val="28"/>
          <w:szCs w:val="28"/>
          <w:lang w:val="en-US"/>
        </w:rPr>
        <w:t>c</w:t>
      </w:r>
      <w:r w:rsidR="00203E15" w:rsidRPr="00203E15">
        <w:rPr>
          <w:rFonts w:ascii="Times New Roman" w:hAnsi="Times New Roman" w:cs="Times New Roman"/>
          <w:sz w:val="28"/>
          <w:szCs w:val="28"/>
        </w:rPr>
        <w:t>.</w:t>
      </w:r>
      <w:r w:rsidR="00263108">
        <w:rPr>
          <w:rFonts w:ascii="Times New Roman" w:hAnsi="Times New Roman" w:cs="Times New Roman"/>
          <w:sz w:val="28"/>
          <w:szCs w:val="28"/>
        </w:rPr>
        <w:t xml:space="preserve"> </w:t>
      </w:r>
      <w:r w:rsidR="00203E15">
        <w:rPr>
          <w:rFonts w:ascii="Times New Roman" w:hAnsi="Times New Roman" w:cs="Times New Roman"/>
          <w:sz w:val="28"/>
          <w:szCs w:val="28"/>
        </w:rPr>
        <w:t>117</w:t>
      </w:r>
      <w:r w:rsidR="00203E15" w:rsidRPr="00203E15">
        <w:rPr>
          <w:rFonts w:ascii="Times New Roman" w:hAnsi="Times New Roman" w:cs="Times New Roman"/>
          <w:sz w:val="28"/>
          <w:szCs w:val="28"/>
        </w:rPr>
        <w:t>].</w:t>
      </w:r>
    </w:p>
    <w:p w14:paraId="53726EAE" w14:textId="77777777" w:rsidR="003D3F84" w:rsidRPr="003D3F84" w:rsidRDefault="003D3F84" w:rsidP="003D3F84">
      <w:pPr>
        <w:spacing w:after="0" w:line="360" w:lineRule="auto"/>
        <w:ind w:firstLine="709"/>
        <w:jc w:val="both"/>
        <w:rPr>
          <w:rFonts w:ascii="Times New Roman" w:hAnsi="Times New Roman" w:cs="Times New Roman"/>
          <w:sz w:val="28"/>
          <w:szCs w:val="28"/>
        </w:rPr>
      </w:pPr>
      <w:r w:rsidRPr="003D3F84">
        <w:rPr>
          <w:rFonts w:ascii="Times New Roman" w:hAnsi="Times New Roman" w:cs="Times New Roman"/>
          <w:sz w:val="28"/>
          <w:szCs w:val="28"/>
        </w:rPr>
        <w:t>Для отримання фінансування на важливі ініціативи в громадах необхідно мати відповідні знання та навички з підготовки грантових заявок. У цьому контексті Агенція регіонального розвитку Полтавської області «Офіс євроінтеграції» проводить спеціалізовані тренінги з написання грантів для представників органів місцевого самоврядування, молоді, бізнесу та мешканців Полтавщини. Учасники тренінгів отримують практичні знання з формулювання ідеї проєкту, створення якіс</w:t>
      </w:r>
      <w:r>
        <w:rPr>
          <w:rFonts w:ascii="Times New Roman" w:hAnsi="Times New Roman" w:cs="Times New Roman"/>
          <w:sz w:val="28"/>
          <w:szCs w:val="28"/>
        </w:rPr>
        <w:t>них заявок та розробки бюджету.</w:t>
      </w:r>
    </w:p>
    <w:p w14:paraId="680CE2C0" w14:textId="4FF2AFB3" w:rsidR="00C344D1" w:rsidRPr="000B376A" w:rsidRDefault="003D3F84" w:rsidP="003D3F84">
      <w:pPr>
        <w:spacing w:after="0" w:line="360" w:lineRule="auto"/>
        <w:ind w:firstLine="709"/>
        <w:jc w:val="both"/>
        <w:rPr>
          <w:rFonts w:ascii="Times New Roman" w:hAnsi="Times New Roman" w:cs="Times New Roman"/>
          <w:sz w:val="28"/>
          <w:szCs w:val="28"/>
        </w:rPr>
      </w:pPr>
      <w:r w:rsidRPr="003D3F84">
        <w:rPr>
          <w:rFonts w:ascii="Times New Roman" w:hAnsi="Times New Roman" w:cs="Times New Roman"/>
          <w:sz w:val="28"/>
          <w:szCs w:val="28"/>
        </w:rPr>
        <w:t>Крім того, Агенція активно підтримує представників місцевих органів влади, неурядових організацій, бізнесу, молоді, ветеранів та їхніх сімей у підготовці грантових заявок для участі в міжнародних та державних конкурсах. Завдяки цій співпраці у 2024 році було реалізовано 30 проєктів, що отримали грантове фінансування для розвитку малого та середнього бізнесу, зокрема підприємств, заснованих жінками та ветеранами. Також було підтримано ініціативи з реінтеграції ветеранів, інтеграції вимушено переміщених осіб та розвитку молодіжної політики, що сприяє соціально-економічному розвитку місц</w:t>
      </w:r>
      <w:r>
        <w:rPr>
          <w:rFonts w:ascii="Times New Roman" w:hAnsi="Times New Roman" w:cs="Times New Roman"/>
          <w:sz w:val="28"/>
          <w:szCs w:val="28"/>
        </w:rPr>
        <w:t>евих громад</w:t>
      </w:r>
      <w:r w:rsidR="00263108">
        <w:rPr>
          <w:rFonts w:ascii="Times New Roman" w:hAnsi="Times New Roman" w:cs="Times New Roman"/>
          <w:sz w:val="28"/>
          <w:szCs w:val="28"/>
        </w:rPr>
        <w:t xml:space="preserve"> </w:t>
      </w:r>
      <w:r w:rsidR="000B376A">
        <w:rPr>
          <w:rFonts w:ascii="Times New Roman" w:hAnsi="Times New Roman" w:cs="Times New Roman"/>
          <w:sz w:val="28"/>
          <w:szCs w:val="28"/>
        </w:rPr>
        <w:t>[72</w:t>
      </w:r>
      <w:r w:rsidR="000B376A" w:rsidRPr="000B376A">
        <w:rPr>
          <w:rFonts w:ascii="Times New Roman" w:hAnsi="Times New Roman" w:cs="Times New Roman"/>
          <w:sz w:val="28"/>
          <w:szCs w:val="28"/>
        </w:rPr>
        <w:t>,</w:t>
      </w:r>
      <w:r w:rsidR="00263108">
        <w:rPr>
          <w:rFonts w:ascii="Times New Roman" w:hAnsi="Times New Roman" w:cs="Times New Roman"/>
          <w:sz w:val="28"/>
          <w:szCs w:val="28"/>
        </w:rPr>
        <w:t xml:space="preserve"> </w:t>
      </w:r>
      <w:r w:rsidR="000B376A">
        <w:rPr>
          <w:rFonts w:ascii="Times New Roman" w:hAnsi="Times New Roman" w:cs="Times New Roman"/>
          <w:sz w:val="28"/>
          <w:szCs w:val="28"/>
          <w:lang w:val="en-US"/>
        </w:rPr>
        <w:t>c</w:t>
      </w:r>
      <w:r w:rsidR="000B376A" w:rsidRPr="000B376A">
        <w:rPr>
          <w:rFonts w:ascii="Times New Roman" w:hAnsi="Times New Roman" w:cs="Times New Roman"/>
          <w:sz w:val="28"/>
          <w:szCs w:val="28"/>
        </w:rPr>
        <w:t>.</w:t>
      </w:r>
      <w:r w:rsidR="00263108">
        <w:rPr>
          <w:rFonts w:ascii="Times New Roman" w:hAnsi="Times New Roman" w:cs="Times New Roman"/>
          <w:sz w:val="28"/>
          <w:szCs w:val="28"/>
        </w:rPr>
        <w:t xml:space="preserve"> </w:t>
      </w:r>
      <w:r w:rsidR="000B376A">
        <w:rPr>
          <w:rFonts w:ascii="Times New Roman" w:hAnsi="Times New Roman" w:cs="Times New Roman"/>
          <w:sz w:val="28"/>
          <w:szCs w:val="28"/>
        </w:rPr>
        <w:t>117</w:t>
      </w:r>
      <w:r w:rsidR="000B376A" w:rsidRPr="000B376A">
        <w:rPr>
          <w:rFonts w:ascii="Times New Roman" w:hAnsi="Times New Roman" w:cs="Times New Roman"/>
          <w:sz w:val="28"/>
          <w:szCs w:val="28"/>
        </w:rPr>
        <w:t>].</w:t>
      </w:r>
    </w:p>
    <w:p w14:paraId="5163BBE9" w14:textId="77777777" w:rsidR="007E4CD6" w:rsidRDefault="007E4CD6" w:rsidP="00954EA3">
      <w:pPr>
        <w:spacing w:after="0" w:line="360" w:lineRule="auto"/>
        <w:ind w:firstLine="709"/>
        <w:jc w:val="both"/>
        <w:rPr>
          <w:rFonts w:ascii="Times New Roman" w:hAnsi="Times New Roman" w:cs="Times New Roman"/>
          <w:sz w:val="28"/>
          <w:szCs w:val="28"/>
        </w:rPr>
      </w:pPr>
      <w:r w:rsidRPr="007E4CD6">
        <w:rPr>
          <w:rFonts w:ascii="Times New Roman" w:hAnsi="Times New Roman" w:cs="Times New Roman"/>
          <w:sz w:val="28"/>
          <w:szCs w:val="28"/>
        </w:rPr>
        <w:t xml:space="preserve">Впровадження сучасних технологій та інноваційних рішень для захисту критичної інфраструктури має стати пріоритетом. Новітні технології дозволять </w:t>
      </w:r>
      <w:r w:rsidRPr="007E4CD6">
        <w:rPr>
          <w:rFonts w:ascii="Times New Roman" w:hAnsi="Times New Roman" w:cs="Times New Roman"/>
          <w:sz w:val="28"/>
          <w:szCs w:val="28"/>
        </w:rPr>
        <w:lastRenderedPageBreak/>
        <w:t>створити більш стійку та адаптивну систему безпеки, здатну ефективно протистояти як фізичним, так і кібернетичним загрозам</w:t>
      </w:r>
      <w:r w:rsidR="00954EA3">
        <w:rPr>
          <w:rFonts w:ascii="Times New Roman" w:hAnsi="Times New Roman" w:cs="Times New Roman"/>
          <w:sz w:val="28"/>
          <w:szCs w:val="28"/>
        </w:rPr>
        <w:t>, що</w:t>
      </w:r>
      <w:r w:rsidRPr="007E4CD6">
        <w:rPr>
          <w:rFonts w:ascii="Times New Roman" w:hAnsi="Times New Roman" w:cs="Times New Roman"/>
          <w:sz w:val="28"/>
          <w:szCs w:val="28"/>
        </w:rPr>
        <w:t xml:space="preserve"> підвищить рівень захищеності ключових об’єктів та сприятиме збереженню стабільності регіонів.</w:t>
      </w:r>
      <w:r w:rsidR="00954EA3">
        <w:rPr>
          <w:rFonts w:ascii="Times New Roman" w:hAnsi="Times New Roman" w:cs="Times New Roman"/>
          <w:sz w:val="28"/>
          <w:szCs w:val="28"/>
        </w:rPr>
        <w:t xml:space="preserve"> С</w:t>
      </w:r>
      <w:r w:rsidR="00954EA3" w:rsidRPr="00954EA3">
        <w:rPr>
          <w:rFonts w:ascii="Times New Roman" w:hAnsi="Times New Roman" w:cs="Times New Roman"/>
          <w:sz w:val="28"/>
          <w:szCs w:val="28"/>
        </w:rPr>
        <w:t>учасні технологічні те</w:t>
      </w:r>
      <w:r w:rsidR="00954EA3">
        <w:rPr>
          <w:rFonts w:ascii="Times New Roman" w:hAnsi="Times New Roman" w:cs="Times New Roman"/>
          <w:sz w:val="28"/>
          <w:szCs w:val="28"/>
        </w:rPr>
        <w:t>нденції у сфері кіберзахисту об’</w:t>
      </w:r>
      <w:r w:rsidR="00954EA3" w:rsidRPr="00954EA3">
        <w:rPr>
          <w:rFonts w:ascii="Times New Roman" w:hAnsi="Times New Roman" w:cs="Times New Roman"/>
          <w:sz w:val="28"/>
          <w:szCs w:val="28"/>
        </w:rPr>
        <w:t>єктів критичної інфраструктури</w:t>
      </w:r>
      <w:r w:rsidR="00954EA3">
        <w:rPr>
          <w:rFonts w:ascii="Times New Roman" w:hAnsi="Times New Roman" w:cs="Times New Roman"/>
          <w:sz w:val="28"/>
          <w:szCs w:val="28"/>
        </w:rPr>
        <w:t xml:space="preserve"> представлені у таб. 3.3.</w:t>
      </w:r>
    </w:p>
    <w:p w14:paraId="7A2CC384" w14:textId="77777777" w:rsidR="00954EA3" w:rsidRDefault="00954EA3" w:rsidP="00954EA3">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Таблиця 3.3</w:t>
      </w:r>
    </w:p>
    <w:p w14:paraId="2255920C" w14:textId="77777777" w:rsidR="00954EA3" w:rsidRDefault="00954EA3" w:rsidP="00954EA3">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С</w:t>
      </w:r>
      <w:r w:rsidRPr="00954EA3">
        <w:rPr>
          <w:rFonts w:ascii="Times New Roman" w:hAnsi="Times New Roman" w:cs="Times New Roman"/>
          <w:sz w:val="28"/>
          <w:szCs w:val="28"/>
        </w:rPr>
        <w:t>учасні технологічні те</w:t>
      </w:r>
      <w:r>
        <w:rPr>
          <w:rFonts w:ascii="Times New Roman" w:hAnsi="Times New Roman" w:cs="Times New Roman"/>
          <w:sz w:val="28"/>
          <w:szCs w:val="28"/>
        </w:rPr>
        <w:t>нденції у сфері кіберзахисту об’</w:t>
      </w:r>
      <w:r w:rsidRPr="00954EA3">
        <w:rPr>
          <w:rFonts w:ascii="Times New Roman" w:hAnsi="Times New Roman" w:cs="Times New Roman"/>
          <w:sz w:val="28"/>
          <w:szCs w:val="28"/>
        </w:rPr>
        <w:t>єктів критичної інфраструктури</w:t>
      </w:r>
    </w:p>
    <w:tbl>
      <w:tblPr>
        <w:tblStyle w:val="a7"/>
        <w:tblW w:w="0" w:type="auto"/>
        <w:tblLook w:val="04A0" w:firstRow="1" w:lastRow="0" w:firstColumn="1" w:lastColumn="0" w:noHBand="0" w:noVBand="1"/>
      </w:tblPr>
      <w:tblGrid>
        <w:gridCol w:w="562"/>
        <w:gridCol w:w="3968"/>
        <w:gridCol w:w="5097"/>
      </w:tblGrid>
      <w:tr w:rsidR="00954EA3" w:rsidRPr="00954EA3" w14:paraId="4C511CC8" w14:textId="77777777" w:rsidTr="00954EA3">
        <w:tc>
          <w:tcPr>
            <w:tcW w:w="562" w:type="dxa"/>
            <w:vAlign w:val="center"/>
          </w:tcPr>
          <w:p w14:paraId="47D089D6" w14:textId="77777777" w:rsidR="00954EA3" w:rsidRPr="00954EA3" w:rsidRDefault="00954EA3" w:rsidP="00954EA3">
            <w:pPr>
              <w:jc w:val="center"/>
              <w:rPr>
                <w:rFonts w:ascii="Times New Roman" w:hAnsi="Times New Roman" w:cs="Times New Roman"/>
                <w:b/>
                <w:sz w:val="24"/>
                <w:szCs w:val="24"/>
              </w:rPr>
            </w:pPr>
            <w:r w:rsidRPr="00954EA3">
              <w:rPr>
                <w:rFonts w:ascii="Times New Roman" w:hAnsi="Times New Roman" w:cs="Times New Roman"/>
                <w:b/>
                <w:sz w:val="24"/>
                <w:szCs w:val="24"/>
              </w:rPr>
              <w:t>№</w:t>
            </w:r>
          </w:p>
        </w:tc>
        <w:tc>
          <w:tcPr>
            <w:tcW w:w="3969" w:type="dxa"/>
            <w:vAlign w:val="center"/>
          </w:tcPr>
          <w:p w14:paraId="2644A86A" w14:textId="77777777" w:rsidR="00954EA3" w:rsidRPr="00954EA3" w:rsidRDefault="00954EA3" w:rsidP="00954EA3">
            <w:pPr>
              <w:jc w:val="center"/>
              <w:rPr>
                <w:rFonts w:ascii="Times New Roman" w:hAnsi="Times New Roman" w:cs="Times New Roman"/>
                <w:b/>
                <w:sz w:val="24"/>
                <w:szCs w:val="24"/>
              </w:rPr>
            </w:pPr>
            <w:r w:rsidRPr="00954EA3">
              <w:rPr>
                <w:rFonts w:ascii="Times New Roman" w:hAnsi="Times New Roman" w:cs="Times New Roman"/>
                <w:b/>
                <w:sz w:val="24"/>
                <w:szCs w:val="24"/>
              </w:rPr>
              <w:t>Технологічна тенденція</w:t>
            </w:r>
          </w:p>
        </w:tc>
        <w:tc>
          <w:tcPr>
            <w:tcW w:w="5098" w:type="dxa"/>
            <w:vAlign w:val="center"/>
          </w:tcPr>
          <w:p w14:paraId="32FDC3E6" w14:textId="77777777" w:rsidR="00954EA3" w:rsidRPr="00954EA3" w:rsidRDefault="00954EA3" w:rsidP="00954EA3">
            <w:pPr>
              <w:jc w:val="center"/>
              <w:rPr>
                <w:rFonts w:ascii="Times New Roman" w:hAnsi="Times New Roman" w:cs="Times New Roman"/>
                <w:b/>
                <w:sz w:val="24"/>
                <w:szCs w:val="24"/>
              </w:rPr>
            </w:pPr>
            <w:r w:rsidRPr="00954EA3">
              <w:rPr>
                <w:rFonts w:ascii="Times New Roman" w:hAnsi="Times New Roman" w:cs="Times New Roman"/>
                <w:b/>
                <w:sz w:val="24"/>
                <w:szCs w:val="24"/>
              </w:rPr>
              <w:t>Опис</w:t>
            </w:r>
          </w:p>
        </w:tc>
      </w:tr>
      <w:tr w:rsidR="00954EA3" w:rsidRPr="00954EA3" w14:paraId="499485F6" w14:textId="77777777" w:rsidTr="00954EA3">
        <w:tc>
          <w:tcPr>
            <w:tcW w:w="562" w:type="dxa"/>
            <w:vAlign w:val="center"/>
          </w:tcPr>
          <w:p w14:paraId="5EC9F068" w14:textId="77777777" w:rsidR="00954EA3" w:rsidRPr="00954EA3" w:rsidRDefault="00954EA3" w:rsidP="00954EA3">
            <w:pPr>
              <w:jc w:val="center"/>
              <w:rPr>
                <w:rFonts w:ascii="Times New Roman" w:hAnsi="Times New Roman" w:cs="Times New Roman"/>
                <w:sz w:val="24"/>
                <w:szCs w:val="24"/>
              </w:rPr>
            </w:pPr>
            <w:r w:rsidRPr="00954EA3">
              <w:rPr>
                <w:rFonts w:ascii="Times New Roman" w:hAnsi="Times New Roman" w:cs="Times New Roman"/>
                <w:sz w:val="24"/>
                <w:szCs w:val="24"/>
              </w:rPr>
              <w:t>1</w:t>
            </w:r>
          </w:p>
        </w:tc>
        <w:tc>
          <w:tcPr>
            <w:tcW w:w="3969" w:type="dxa"/>
            <w:vAlign w:val="center"/>
          </w:tcPr>
          <w:p w14:paraId="0418B820" w14:textId="77777777" w:rsidR="00954EA3" w:rsidRPr="00954EA3" w:rsidRDefault="00954EA3" w:rsidP="00954EA3">
            <w:pPr>
              <w:jc w:val="center"/>
              <w:rPr>
                <w:rFonts w:ascii="Times New Roman" w:hAnsi="Times New Roman" w:cs="Times New Roman"/>
                <w:sz w:val="24"/>
                <w:szCs w:val="24"/>
              </w:rPr>
            </w:pPr>
            <w:r w:rsidRPr="00954EA3">
              <w:rPr>
                <w:rFonts w:ascii="Times New Roman" w:hAnsi="Times New Roman" w:cs="Times New Roman"/>
                <w:sz w:val="24"/>
                <w:szCs w:val="24"/>
              </w:rPr>
              <w:t>Штучний інтелект і машинне навчання</w:t>
            </w:r>
          </w:p>
        </w:tc>
        <w:tc>
          <w:tcPr>
            <w:tcW w:w="5098" w:type="dxa"/>
            <w:vAlign w:val="center"/>
          </w:tcPr>
          <w:p w14:paraId="435C5E25" w14:textId="77777777" w:rsidR="00954EA3" w:rsidRPr="00954EA3" w:rsidRDefault="00954EA3" w:rsidP="00954EA3">
            <w:pPr>
              <w:jc w:val="center"/>
              <w:rPr>
                <w:rFonts w:ascii="Times New Roman" w:hAnsi="Times New Roman" w:cs="Times New Roman"/>
                <w:sz w:val="24"/>
                <w:szCs w:val="24"/>
              </w:rPr>
            </w:pPr>
            <w:r w:rsidRPr="00954EA3">
              <w:rPr>
                <w:rFonts w:ascii="Times New Roman" w:hAnsi="Times New Roman" w:cs="Times New Roman"/>
                <w:sz w:val="24"/>
                <w:szCs w:val="24"/>
              </w:rPr>
              <w:t>Аналізують великі обсяги даних, виявляють аномалії, прогнозують загрози, адаптуються до нових атак.</w:t>
            </w:r>
          </w:p>
        </w:tc>
      </w:tr>
      <w:tr w:rsidR="00954EA3" w:rsidRPr="00954EA3" w14:paraId="6D084147" w14:textId="77777777" w:rsidTr="00954EA3">
        <w:tc>
          <w:tcPr>
            <w:tcW w:w="562" w:type="dxa"/>
            <w:vAlign w:val="center"/>
          </w:tcPr>
          <w:p w14:paraId="61E40402" w14:textId="77777777" w:rsidR="00954EA3" w:rsidRPr="00954EA3" w:rsidRDefault="00954EA3" w:rsidP="00954EA3">
            <w:pPr>
              <w:jc w:val="center"/>
              <w:rPr>
                <w:rFonts w:ascii="Times New Roman" w:hAnsi="Times New Roman" w:cs="Times New Roman"/>
                <w:sz w:val="24"/>
                <w:szCs w:val="24"/>
              </w:rPr>
            </w:pPr>
            <w:r w:rsidRPr="00954EA3">
              <w:rPr>
                <w:rFonts w:ascii="Times New Roman" w:hAnsi="Times New Roman" w:cs="Times New Roman"/>
                <w:sz w:val="24"/>
                <w:szCs w:val="24"/>
              </w:rPr>
              <w:t>2</w:t>
            </w:r>
          </w:p>
        </w:tc>
        <w:tc>
          <w:tcPr>
            <w:tcW w:w="3969" w:type="dxa"/>
            <w:vAlign w:val="center"/>
          </w:tcPr>
          <w:p w14:paraId="037AB22C" w14:textId="77777777" w:rsidR="00954EA3" w:rsidRPr="00954EA3" w:rsidRDefault="00954EA3" w:rsidP="00954EA3">
            <w:pPr>
              <w:jc w:val="center"/>
              <w:rPr>
                <w:rFonts w:ascii="Times New Roman" w:hAnsi="Times New Roman" w:cs="Times New Roman"/>
                <w:sz w:val="24"/>
                <w:szCs w:val="24"/>
              </w:rPr>
            </w:pPr>
            <w:r w:rsidRPr="00954EA3">
              <w:rPr>
                <w:rFonts w:ascii="Times New Roman" w:hAnsi="Times New Roman" w:cs="Times New Roman"/>
                <w:sz w:val="24"/>
                <w:szCs w:val="24"/>
              </w:rPr>
              <w:t>Аналіз великих даних (BigData)</w:t>
            </w:r>
          </w:p>
        </w:tc>
        <w:tc>
          <w:tcPr>
            <w:tcW w:w="5098" w:type="dxa"/>
            <w:vAlign w:val="center"/>
          </w:tcPr>
          <w:p w14:paraId="1511F59D" w14:textId="77777777" w:rsidR="00954EA3" w:rsidRPr="00954EA3" w:rsidRDefault="00954EA3" w:rsidP="00954EA3">
            <w:pPr>
              <w:jc w:val="center"/>
              <w:rPr>
                <w:rFonts w:ascii="Times New Roman" w:hAnsi="Times New Roman" w:cs="Times New Roman"/>
                <w:sz w:val="24"/>
                <w:szCs w:val="24"/>
              </w:rPr>
            </w:pPr>
            <w:r w:rsidRPr="00954EA3">
              <w:rPr>
                <w:rFonts w:ascii="Times New Roman" w:hAnsi="Times New Roman" w:cs="Times New Roman"/>
                <w:sz w:val="24"/>
                <w:szCs w:val="24"/>
              </w:rPr>
              <w:t>Виявляє підозрілі шаблони у мережевому трафіку, що можуть свідчити про загрози.</w:t>
            </w:r>
          </w:p>
        </w:tc>
      </w:tr>
      <w:tr w:rsidR="00954EA3" w:rsidRPr="00954EA3" w14:paraId="5A88AAD2" w14:textId="77777777" w:rsidTr="00954EA3">
        <w:tc>
          <w:tcPr>
            <w:tcW w:w="562" w:type="dxa"/>
            <w:vAlign w:val="center"/>
          </w:tcPr>
          <w:p w14:paraId="70BD384D" w14:textId="77777777" w:rsidR="00954EA3" w:rsidRPr="00954EA3" w:rsidRDefault="00954EA3" w:rsidP="00954EA3">
            <w:pPr>
              <w:jc w:val="center"/>
              <w:rPr>
                <w:rFonts w:ascii="Times New Roman" w:hAnsi="Times New Roman" w:cs="Times New Roman"/>
                <w:sz w:val="24"/>
                <w:szCs w:val="24"/>
              </w:rPr>
            </w:pPr>
            <w:r w:rsidRPr="00954EA3">
              <w:rPr>
                <w:rFonts w:ascii="Times New Roman" w:hAnsi="Times New Roman" w:cs="Times New Roman"/>
                <w:sz w:val="24"/>
                <w:szCs w:val="24"/>
              </w:rPr>
              <w:t>3</w:t>
            </w:r>
          </w:p>
        </w:tc>
        <w:tc>
          <w:tcPr>
            <w:tcW w:w="3969" w:type="dxa"/>
            <w:vAlign w:val="center"/>
          </w:tcPr>
          <w:p w14:paraId="2625D763" w14:textId="77777777" w:rsidR="00954EA3" w:rsidRPr="00954EA3" w:rsidRDefault="00954EA3" w:rsidP="00954EA3">
            <w:pPr>
              <w:jc w:val="center"/>
              <w:rPr>
                <w:rFonts w:ascii="Times New Roman" w:hAnsi="Times New Roman" w:cs="Times New Roman"/>
                <w:sz w:val="24"/>
                <w:szCs w:val="24"/>
              </w:rPr>
            </w:pPr>
            <w:r w:rsidRPr="00954EA3">
              <w:rPr>
                <w:rFonts w:ascii="Times New Roman" w:hAnsi="Times New Roman" w:cs="Times New Roman"/>
                <w:sz w:val="24"/>
                <w:szCs w:val="24"/>
              </w:rPr>
              <w:t>Блокчейн і криптографія</w:t>
            </w:r>
          </w:p>
        </w:tc>
        <w:tc>
          <w:tcPr>
            <w:tcW w:w="5098" w:type="dxa"/>
            <w:vAlign w:val="center"/>
          </w:tcPr>
          <w:p w14:paraId="14C4BCB8" w14:textId="77777777" w:rsidR="00954EA3" w:rsidRPr="00954EA3" w:rsidRDefault="00954EA3" w:rsidP="00954EA3">
            <w:pPr>
              <w:jc w:val="center"/>
              <w:rPr>
                <w:rFonts w:ascii="Times New Roman" w:hAnsi="Times New Roman" w:cs="Times New Roman"/>
                <w:sz w:val="24"/>
                <w:szCs w:val="24"/>
              </w:rPr>
            </w:pPr>
            <w:r w:rsidRPr="00954EA3">
              <w:rPr>
                <w:rFonts w:ascii="Times New Roman" w:hAnsi="Times New Roman" w:cs="Times New Roman"/>
                <w:sz w:val="24"/>
                <w:szCs w:val="24"/>
              </w:rPr>
              <w:t>Забезпечують захищене збереження даних, автентифікацію та неможливість фальсифікації.</w:t>
            </w:r>
          </w:p>
        </w:tc>
      </w:tr>
      <w:tr w:rsidR="00954EA3" w:rsidRPr="00954EA3" w14:paraId="1765DB4F" w14:textId="77777777" w:rsidTr="00954EA3">
        <w:tc>
          <w:tcPr>
            <w:tcW w:w="562" w:type="dxa"/>
            <w:vAlign w:val="center"/>
          </w:tcPr>
          <w:p w14:paraId="480E1B2C" w14:textId="77777777" w:rsidR="00954EA3" w:rsidRPr="00954EA3" w:rsidRDefault="00954EA3" w:rsidP="00954EA3">
            <w:pPr>
              <w:jc w:val="center"/>
              <w:rPr>
                <w:rFonts w:ascii="Times New Roman" w:hAnsi="Times New Roman" w:cs="Times New Roman"/>
                <w:sz w:val="24"/>
                <w:szCs w:val="24"/>
              </w:rPr>
            </w:pPr>
            <w:r w:rsidRPr="00954EA3">
              <w:rPr>
                <w:rFonts w:ascii="Times New Roman" w:hAnsi="Times New Roman" w:cs="Times New Roman"/>
                <w:sz w:val="24"/>
                <w:szCs w:val="24"/>
              </w:rPr>
              <w:t>4</w:t>
            </w:r>
          </w:p>
        </w:tc>
        <w:tc>
          <w:tcPr>
            <w:tcW w:w="3969" w:type="dxa"/>
            <w:vAlign w:val="center"/>
          </w:tcPr>
          <w:p w14:paraId="60353B80" w14:textId="77777777" w:rsidR="00954EA3" w:rsidRPr="00954EA3" w:rsidRDefault="00954EA3" w:rsidP="00954EA3">
            <w:pPr>
              <w:jc w:val="center"/>
              <w:rPr>
                <w:rFonts w:ascii="Times New Roman" w:hAnsi="Times New Roman" w:cs="Times New Roman"/>
                <w:sz w:val="24"/>
                <w:szCs w:val="24"/>
              </w:rPr>
            </w:pPr>
            <w:r w:rsidRPr="00954EA3">
              <w:rPr>
                <w:rFonts w:ascii="Times New Roman" w:hAnsi="Times New Roman" w:cs="Times New Roman"/>
                <w:sz w:val="24"/>
                <w:szCs w:val="24"/>
              </w:rPr>
              <w:t>Інтернет речей (IoT) і захист пристроїв</w:t>
            </w:r>
          </w:p>
        </w:tc>
        <w:tc>
          <w:tcPr>
            <w:tcW w:w="5098" w:type="dxa"/>
            <w:vAlign w:val="center"/>
          </w:tcPr>
          <w:p w14:paraId="75389981" w14:textId="77777777" w:rsidR="00954EA3" w:rsidRPr="00954EA3" w:rsidRDefault="00954EA3" w:rsidP="00954EA3">
            <w:pPr>
              <w:jc w:val="center"/>
              <w:rPr>
                <w:rFonts w:ascii="Times New Roman" w:hAnsi="Times New Roman" w:cs="Times New Roman"/>
                <w:sz w:val="24"/>
                <w:szCs w:val="24"/>
              </w:rPr>
            </w:pPr>
            <w:r w:rsidRPr="00954EA3">
              <w:rPr>
                <w:rFonts w:ascii="Times New Roman" w:hAnsi="Times New Roman" w:cs="Times New Roman"/>
                <w:sz w:val="24"/>
                <w:szCs w:val="24"/>
              </w:rPr>
              <w:t>Вимагає надійного захисту вбудованих систем, щоб уникнути атак через підключені пристрої.</w:t>
            </w:r>
          </w:p>
        </w:tc>
      </w:tr>
      <w:tr w:rsidR="00954EA3" w:rsidRPr="00954EA3" w14:paraId="048F81E3" w14:textId="77777777" w:rsidTr="00954EA3">
        <w:tc>
          <w:tcPr>
            <w:tcW w:w="562" w:type="dxa"/>
            <w:vAlign w:val="center"/>
          </w:tcPr>
          <w:p w14:paraId="399B1953" w14:textId="77777777" w:rsidR="00954EA3" w:rsidRPr="00954EA3" w:rsidRDefault="00954EA3" w:rsidP="00954EA3">
            <w:pPr>
              <w:jc w:val="center"/>
              <w:rPr>
                <w:rFonts w:ascii="Times New Roman" w:hAnsi="Times New Roman" w:cs="Times New Roman"/>
                <w:sz w:val="24"/>
                <w:szCs w:val="24"/>
              </w:rPr>
            </w:pPr>
            <w:r w:rsidRPr="00954EA3">
              <w:rPr>
                <w:rFonts w:ascii="Times New Roman" w:hAnsi="Times New Roman" w:cs="Times New Roman"/>
                <w:sz w:val="24"/>
                <w:szCs w:val="24"/>
              </w:rPr>
              <w:t>5</w:t>
            </w:r>
          </w:p>
        </w:tc>
        <w:tc>
          <w:tcPr>
            <w:tcW w:w="3969" w:type="dxa"/>
            <w:vAlign w:val="center"/>
          </w:tcPr>
          <w:p w14:paraId="0E2764C4" w14:textId="77777777" w:rsidR="00954EA3" w:rsidRPr="00954EA3" w:rsidRDefault="00954EA3" w:rsidP="00954EA3">
            <w:pPr>
              <w:jc w:val="center"/>
              <w:rPr>
                <w:rFonts w:ascii="Times New Roman" w:hAnsi="Times New Roman" w:cs="Times New Roman"/>
                <w:sz w:val="24"/>
                <w:szCs w:val="24"/>
              </w:rPr>
            </w:pPr>
            <w:r w:rsidRPr="00954EA3">
              <w:rPr>
                <w:rFonts w:ascii="Times New Roman" w:hAnsi="Times New Roman" w:cs="Times New Roman"/>
                <w:sz w:val="24"/>
                <w:szCs w:val="24"/>
              </w:rPr>
              <w:t>Аналітика загроз і виявлення атак</w:t>
            </w:r>
          </w:p>
        </w:tc>
        <w:tc>
          <w:tcPr>
            <w:tcW w:w="5098" w:type="dxa"/>
            <w:vAlign w:val="center"/>
          </w:tcPr>
          <w:p w14:paraId="18515DFD" w14:textId="77777777" w:rsidR="00954EA3" w:rsidRPr="00954EA3" w:rsidRDefault="00954EA3" w:rsidP="00954EA3">
            <w:pPr>
              <w:jc w:val="center"/>
              <w:rPr>
                <w:rFonts w:ascii="Times New Roman" w:hAnsi="Times New Roman" w:cs="Times New Roman"/>
                <w:sz w:val="24"/>
                <w:szCs w:val="24"/>
              </w:rPr>
            </w:pPr>
            <w:r w:rsidRPr="00954EA3">
              <w:rPr>
                <w:rFonts w:ascii="Times New Roman" w:hAnsi="Times New Roman" w:cs="Times New Roman"/>
                <w:sz w:val="24"/>
                <w:szCs w:val="24"/>
              </w:rPr>
              <w:t>Дозволяє в реальному часі виявляти, відслідковувати та реагувати на кіберінциденти.</w:t>
            </w:r>
          </w:p>
        </w:tc>
      </w:tr>
      <w:tr w:rsidR="00954EA3" w:rsidRPr="00954EA3" w14:paraId="520D7AF1" w14:textId="77777777" w:rsidTr="00954EA3">
        <w:tc>
          <w:tcPr>
            <w:tcW w:w="562" w:type="dxa"/>
            <w:vAlign w:val="center"/>
          </w:tcPr>
          <w:p w14:paraId="1076A62D" w14:textId="77777777" w:rsidR="00954EA3" w:rsidRPr="00954EA3" w:rsidRDefault="00954EA3" w:rsidP="00954EA3">
            <w:pPr>
              <w:jc w:val="center"/>
              <w:rPr>
                <w:rFonts w:ascii="Times New Roman" w:hAnsi="Times New Roman" w:cs="Times New Roman"/>
                <w:sz w:val="24"/>
                <w:szCs w:val="24"/>
              </w:rPr>
            </w:pPr>
            <w:r w:rsidRPr="00954EA3">
              <w:rPr>
                <w:rFonts w:ascii="Times New Roman" w:hAnsi="Times New Roman" w:cs="Times New Roman"/>
                <w:sz w:val="24"/>
                <w:szCs w:val="24"/>
              </w:rPr>
              <w:t>6</w:t>
            </w:r>
          </w:p>
        </w:tc>
        <w:tc>
          <w:tcPr>
            <w:tcW w:w="3969" w:type="dxa"/>
            <w:vAlign w:val="center"/>
          </w:tcPr>
          <w:p w14:paraId="32D1D57B" w14:textId="77777777" w:rsidR="00954EA3" w:rsidRPr="00954EA3" w:rsidRDefault="00954EA3" w:rsidP="00954EA3">
            <w:pPr>
              <w:jc w:val="center"/>
              <w:rPr>
                <w:rFonts w:ascii="Times New Roman" w:hAnsi="Times New Roman" w:cs="Times New Roman"/>
                <w:sz w:val="24"/>
                <w:szCs w:val="24"/>
              </w:rPr>
            </w:pPr>
            <w:r w:rsidRPr="00954EA3">
              <w:rPr>
                <w:rFonts w:ascii="Times New Roman" w:hAnsi="Times New Roman" w:cs="Times New Roman"/>
                <w:sz w:val="24"/>
                <w:szCs w:val="24"/>
              </w:rPr>
              <w:t>Автоматизовані засоби захисту</w:t>
            </w:r>
          </w:p>
        </w:tc>
        <w:tc>
          <w:tcPr>
            <w:tcW w:w="5098" w:type="dxa"/>
            <w:vAlign w:val="center"/>
          </w:tcPr>
          <w:p w14:paraId="36F78DF3" w14:textId="77777777" w:rsidR="00954EA3" w:rsidRPr="00954EA3" w:rsidRDefault="00954EA3" w:rsidP="00954EA3">
            <w:pPr>
              <w:jc w:val="center"/>
              <w:rPr>
                <w:rFonts w:ascii="Times New Roman" w:hAnsi="Times New Roman" w:cs="Times New Roman"/>
                <w:sz w:val="24"/>
                <w:szCs w:val="24"/>
              </w:rPr>
            </w:pPr>
            <w:r w:rsidRPr="00954EA3">
              <w:rPr>
                <w:rFonts w:ascii="Times New Roman" w:hAnsi="Times New Roman" w:cs="Times New Roman"/>
                <w:sz w:val="24"/>
                <w:szCs w:val="24"/>
              </w:rPr>
              <w:t>Автоматично виявляють і нейтралізують загрози без суттєвого людського втручання.</w:t>
            </w:r>
          </w:p>
        </w:tc>
      </w:tr>
      <w:tr w:rsidR="00954EA3" w:rsidRPr="00954EA3" w14:paraId="4D36207D" w14:textId="77777777" w:rsidTr="00954EA3">
        <w:tc>
          <w:tcPr>
            <w:tcW w:w="562" w:type="dxa"/>
            <w:vAlign w:val="center"/>
          </w:tcPr>
          <w:p w14:paraId="6A325D52" w14:textId="77777777" w:rsidR="00954EA3" w:rsidRPr="00954EA3" w:rsidRDefault="00954EA3" w:rsidP="00954EA3">
            <w:pPr>
              <w:jc w:val="center"/>
              <w:rPr>
                <w:rFonts w:ascii="Times New Roman" w:hAnsi="Times New Roman" w:cs="Times New Roman"/>
                <w:sz w:val="24"/>
                <w:szCs w:val="24"/>
              </w:rPr>
            </w:pPr>
            <w:r w:rsidRPr="00954EA3">
              <w:rPr>
                <w:rFonts w:ascii="Times New Roman" w:hAnsi="Times New Roman" w:cs="Times New Roman"/>
                <w:sz w:val="24"/>
                <w:szCs w:val="24"/>
              </w:rPr>
              <w:t>7</w:t>
            </w:r>
          </w:p>
        </w:tc>
        <w:tc>
          <w:tcPr>
            <w:tcW w:w="3969" w:type="dxa"/>
            <w:vAlign w:val="center"/>
          </w:tcPr>
          <w:p w14:paraId="2932F09A" w14:textId="77777777" w:rsidR="00954EA3" w:rsidRPr="00954EA3" w:rsidRDefault="00954EA3" w:rsidP="00954EA3">
            <w:pPr>
              <w:jc w:val="center"/>
              <w:rPr>
                <w:rFonts w:ascii="Times New Roman" w:hAnsi="Times New Roman" w:cs="Times New Roman"/>
                <w:sz w:val="24"/>
                <w:szCs w:val="24"/>
              </w:rPr>
            </w:pPr>
            <w:r w:rsidRPr="00954EA3">
              <w:rPr>
                <w:rFonts w:ascii="Times New Roman" w:hAnsi="Times New Roman" w:cs="Times New Roman"/>
                <w:sz w:val="24"/>
                <w:szCs w:val="24"/>
              </w:rPr>
              <w:t>Захист на рівні обробки даних</w:t>
            </w:r>
          </w:p>
        </w:tc>
        <w:tc>
          <w:tcPr>
            <w:tcW w:w="5098" w:type="dxa"/>
            <w:vAlign w:val="center"/>
          </w:tcPr>
          <w:p w14:paraId="2245074F" w14:textId="77777777" w:rsidR="00954EA3" w:rsidRPr="00954EA3" w:rsidRDefault="00954EA3" w:rsidP="00954EA3">
            <w:pPr>
              <w:jc w:val="center"/>
              <w:rPr>
                <w:rFonts w:ascii="Times New Roman" w:hAnsi="Times New Roman" w:cs="Times New Roman"/>
                <w:sz w:val="24"/>
                <w:szCs w:val="24"/>
              </w:rPr>
            </w:pPr>
            <w:r w:rsidRPr="00954EA3">
              <w:rPr>
                <w:rFonts w:ascii="Times New Roman" w:hAnsi="Times New Roman" w:cs="Times New Roman"/>
                <w:sz w:val="24"/>
                <w:szCs w:val="24"/>
              </w:rPr>
              <w:t>Використовує шифрування, контроль доступу та захист від витоків на етапі обробки даних.</w:t>
            </w:r>
          </w:p>
        </w:tc>
      </w:tr>
    </w:tbl>
    <w:p w14:paraId="30893D7E" w14:textId="653D78B4" w:rsidR="00954EA3" w:rsidRPr="008B6567" w:rsidRDefault="00954EA3" w:rsidP="00954EA3">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Джерело: </w:t>
      </w:r>
      <w:r w:rsidR="008B6567" w:rsidRPr="008B6567">
        <w:rPr>
          <w:rFonts w:ascii="Times New Roman" w:hAnsi="Times New Roman" w:cs="Times New Roman"/>
          <w:sz w:val="28"/>
          <w:szCs w:val="28"/>
        </w:rPr>
        <w:t>[1</w:t>
      </w:r>
      <w:r w:rsidR="008B6567">
        <w:rPr>
          <w:rFonts w:ascii="Times New Roman" w:hAnsi="Times New Roman" w:cs="Times New Roman"/>
          <w:sz w:val="28"/>
          <w:szCs w:val="28"/>
        </w:rPr>
        <w:t>8</w:t>
      </w:r>
      <w:r w:rsidR="008B6567" w:rsidRPr="008B6567">
        <w:rPr>
          <w:rFonts w:ascii="Times New Roman" w:hAnsi="Times New Roman" w:cs="Times New Roman"/>
          <w:sz w:val="28"/>
          <w:szCs w:val="28"/>
        </w:rPr>
        <w:t>,</w:t>
      </w:r>
      <w:r w:rsidR="00263108">
        <w:rPr>
          <w:rFonts w:ascii="Times New Roman" w:hAnsi="Times New Roman" w:cs="Times New Roman"/>
          <w:sz w:val="28"/>
          <w:szCs w:val="28"/>
        </w:rPr>
        <w:t xml:space="preserve"> </w:t>
      </w:r>
      <w:r w:rsidR="008B6567">
        <w:rPr>
          <w:rFonts w:ascii="Times New Roman" w:hAnsi="Times New Roman" w:cs="Times New Roman"/>
          <w:sz w:val="28"/>
          <w:szCs w:val="28"/>
          <w:lang w:val="en-US"/>
        </w:rPr>
        <w:t>c</w:t>
      </w:r>
      <w:r w:rsidR="008B6567" w:rsidRPr="008B6567">
        <w:rPr>
          <w:rFonts w:ascii="Times New Roman" w:hAnsi="Times New Roman" w:cs="Times New Roman"/>
          <w:sz w:val="28"/>
          <w:szCs w:val="28"/>
        </w:rPr>
        <w:t>.</w:t>
      </w:r>
      <w:r w:rsidR="00263108">
        <w:rPr>
          <w:rFonts w:ascii="Times New Roman" w:hAnsi="Times New Roman" w:cs="Times New Roman"/>
          <w:sz w:val="28"/>
          <w:szCs w:val="28"/>
        </w:rPr>
        <w:t xml:space="preserve"> </w:t>
      </w:r>
      <w:r w:rsidR="008B6567">
        <w:rPr>
          <w:rFonts w:ascii="Times New Roman" w:hAnsi="Times New Roman" w:cs="Times New Roman"/>
          <w:sz w:val="28"/>
          <w:szCs w:val="28"/>
        </w:rPr>
        <w:t>69</w:t>
      </w:r>
      <w:r w:rsidR="008B6567" w:rsidRPr="008B6567">
        <w:rPr>
          <w:rFonts w:ascii="Times New Roman" w:hAnsi="Times New Roman" w:cs="Times New Roman"/>
          <w:sz w:val="28"/>
          <w:szCs w:val="28"/>
        </w:rPr>
        <w:t>].</w:t>
      </w:r>
    </w:p>
    <w:p w14:paraId="1C08DBB3" w14:textId="77777777" w:rsidR="00954EA3" w:rsidRPr="00954EA3" w:rsidRDefault="00954EA3" w:rsidP="00954EA3">
      <w:pPr>
        <w:spacing w:after="0" w:line="360" w:lineRule="auto"/>
        <w:ind w:firstLine="709"/>
        <w:jc w:val="both"/>
        <w:rPr>
          <w:rFonts w:ascii="Times New Roman" w:hAnsi="Times New Roman" w:cs="Times New Roman"/>
          <w:sz w:val="28"/>
          <w:szCs w:val="28"/>
        </w:rPr>
      </w:pPr>
      <w:r w:rsidRPr="00954EA3">
        <w:rPr>
          <w:rFonts w:ascii="Times New Roman" w:hAnsi="Times New Roman" w:cs="Times New Roman"/>
          <w:sz w:val="28"/>
          <w:szCs w:val="28"/>
        </w:rPr>
        <w:t>Управління доступом і аутентифікація є ключовими елемента</w:t>
      </w:r>
      <w:r>
        <w:rPr>
          <w:rFonts w:ascii="Times New Roman" w:hAnsi="Times New Roman" w:cs="Times New Roman"/>
          <w:sz w:val="28"/>
          <w:szCs w:val="28"/>
        </w:rPr>
        <w:t>ми забезпечення кібербезпеки об’</w:t>
      </w:r>
      <w:r w:rsidRPr="00954EA3">
        <w:rPr>
          <w:rFonts w:ascii="Times New Roman" w:hAnsi="Times New Roman" w:cs="Times New Roman"/>
          <w:sz w:val="28"/>
          <w:szCs w:val="28"/>
        </w:rPr>
        <w:t>єктів критичної інфраструктури (ОКІ). Вони визначають, хто має право користуватись системами та інформаційними ресурсами, а також яким ч</w:t>
      </w:r>
      <w:r>
        <w:rPr>
          <w:rFonts w:ascii="Times New Roman" w:hAnsi="Times New Roman" w:cs="Times New Roman"/>
          <w:sz w:val="28"/>
          <w:szCs w:val="28"/>
        </w:rPr>
        <w:t>ином такий доступ реалізується.</w:t>
      </w:r>
    </w:p>
    <w:p w14:paraId="1AE11C19" w14:textId="77777777" w:rsidR="00954EA3" w:rsidRPr="00954EA3" w:rsidRDefault="00954EA3" w:rsidP="00954EA3">
      <w:pPr>
        <w:spacing w:after="0" w:line="360" w:lineRule="auto"/>
        <w:ind w:firstLine="709"/>
        <w:jc w:val="both"/>
        <w:rPr>
          <w:rFonts w:ascii="Times New Roman" w:hAnsi="Times New Roman" w:cs="Times New Roman"/>
          <w:sz w:val="28"/>
          <w:szCs w:val="28"/>
        </w:rPr>
      </w:pPr>
      <w:r w:rsidRPr="00954EA3">
        <w:rPr>
          <w:rFonts w:ascii="Times New Roman" w:hAnsi="Times New Roman" w:cs="Times New Roman"/>
          <w:sz w:val="28"/>
          <w:szCs w:val="28"/>
        </w:rPr>
        <w:t>Система управління доступом передбачає встановлення та дотримання політик, які регламентують права користувачів на дос</w:t>
      </w:r>
      <w:r>
        <w:rPr>
          <w:rFonts w:ascii="Times New Roman" w:hAnsi="Times New Roman" w:cs="Times New Roman"/>
          <w:sz w:val="28"/>
          <w:szCs w:val="28"/>
        </w:rPr>
        <w:t xml:space="preserve">туп до певних частин системи, що включає </w:t>
      </w:r>
      <w:r w:rsidRPr="00954EA3">
        <w:rPr>
          <w:rFonts w:ascii="Times New Roman" w:hAnsi="Times New Roman" w:cs="Times New Roman"/>
          <w:sz w:val="28"/>
          <w:szCs w:val="28"/>
        </w:rPr>
        <w:t>створення чітких обмежень і визначення рівнів доступу для кожного користувача з метою мінімізації ризику витоку даних а</w:t>
      </w:r>
      <w:r>
        <w:rPr>
          <w:rFonts w:ascii="Times New Roman" w:hAnsi="Times New Roman" w:cs="Times New Roman"/>
          <w:sz w:val="28"/>
          <w:szCs w:val="28"/>
        </w:rPr>
        <w:t>бо несанкціонованого втручання.</w:t>
      </w:r>
    </w:p>
    <w:p w14:paraId="48FFBC27" w14:textId="77777777" w:rsidR="00954EA3" w:rsidRPr="00954EA3" w:rsidRDefault="00954EA3" w:rsidP="00954EA3">
      <w:pPr>
        <w:spacing w:after="0" w:line="360" w:lineRule="auto"/>
        <w:ind w:firstLine="709"/>
        <w:jc w:val="both"/>
        <w:rPr>
          <w:rFonts w:ascii="Times New Roman" w:hAnsi="Times New Roman" w:cs="Times New Roman"/>
          <w:sz w:val="28"/>
          <w:szCs w:val="28"/>
        </w:rPr>
      </w:pPr>
      <w:r w:rsidRPr="00954EA3">
        <w:rPr>
          <w:rFonts w:ascii="Times New Roman" w:hAnsi="Times New Roman" w:cs="Times New Roman"/>
          <w:sz w:val="28"/>
          <w:szCs w:val="28"/>
        </w:rPr>
        <w:lastRenderedPageBreak/>
        <w:t>Процес аутентифікації слугує перевіркою особи користувача перед тим, як дозволити доступ до ресурсів. Сучасні підходи включають не лише традиційні паролі, а й додаткові методи: біометричну ідентифікацію, двофакторну та багатофакторну аутентифікацію, що суттєво</w:t>
      </w:r>
      <w:r>
        <w:rPr>
          <w:rFonts w:ascii="Times New Roman" w:hAnsi="Times New Roman" w:cs="Times New Roman"/>
          <w:sz w:val="28"/>
          <w:szCs w:val="28"/>
        </w:rPr>
        <w:t xml:space="preserve"> підвищує надійність перевірки.</w:t>
      </w:r>
    </w:p>
    <w:p w14:paraId="15E2128A" w14:textId="77777777" w:rsidR="00954EA3" w:rsidRPr="00954EA3" w:rsidRDefault="00954EA3" w:rsidP="00954EA3">
      <w:pPr>
        <w:spacing w:after="0" w:line="360" w:lineRule="auto"/>
        <w:ind w:firstLine="709"/>
        <w:jc w:val="both"/>
        <w:rPr>
          <w:rFonts w:ascii="Times New Roman" w:hAnsi="Times New Roman" w:cs="Times New Roman"/>
          <w:sz w:val="28"/>
          <w:szCs w:val="28"/>
        </w:rPr>
      </w:pPr>
      <w:r w:rsidRPr="00954EA3">
        <w:rPr>
          <w:rFonts w:ascii="Times New Roman" w:hAnsi="Times New Roman" w:cs="Times New Roman"/>
          <w:sz w:val="28"/>
          <w:szCs w:val="28"/>
        </w:rPr>
        <w:t xml:space="preserve">Однією з важливих практик управління доступом є застосування принципу мінімальних привілеїв (LeastPrivilege), який передбачає надання користувачеві лише тих прав, які необхідні йому для </w:t>
      </w:r>
      <w:r>
        <w:rPr>
          <w:rFonts w:ascii="Times New Roman" w:hAnsi="Times New Roman" w:cs="Times New Roman"/>
          <w:sz w:val="28"/>
          <w:szCs w:val="28"/>
        </w:rPr>
        <w:t>виконання робочих обов’язків, що</w:t>
      </w:r>
      <w:r w:rsidRPr="00954EA3">
        <w:rPr>
          <w:rFonts w:ascii="Times New Roman" w:hAnsi="Times New Roman" w:cs="Times New Roman"/>
          <w:sz w:val="28"/>
          <w:szCs w:val="28"/>
        </w:rPr>
        <w:t xml:space="preserve"> значно обмежує потенційні наслідки у випадку к</w:t>
      </w:r>
      <w:r>
        <w:rPr>
          <w:rFonts w:ascii="Times New Roman" w:hAnsi="Times New Roman" w:cs="Times New Roman"/>
          <w:sz w:val="28"/>
          <w:szCs w:val="28"/>
        </w:rPr>
        <w:t>омпрометації облікових записів.</w:t>
      </w:r>
    </w:p>
    <w:p w14:paraId="1CEE00F7" w14:textId="54E3D790" w:rsidR="007E4CD6" w:rsidRPr="007E4CD6" w:rsidRDefault="00954EA3" w:rsidP="00954EA3">
      <w:pPr>
        <w:spacing w:after="0" w:line="360" w:lineRule="auto"/>
        <w:ind w:firstLine="709"/>
        <w:jc w:val="both"/>
        <w:rPr>
          <w:rFonts w:ascii="Times New Roman" w:hAnsi="Times New Roman" w:cs="Times New Roman"/>
          <w:sz w:val="28"/>
          <w:szCs w:val="28"/>
        </w:rPr>
      </w:pPr>
      <w:r w:rsidRPr="00954EA3">
        <w:rPr>
          <w:rFonts w:ascii="Times New Roman" w:hAnsi="Times New Roman" w:cs="Times New Roman"/>
          <w:sz w:val="28"/>
          <w:szCs w:val="28"/>
        </w:rPr>
        <w:t xml:space="preserve">Застосування технологій одноразових паролів та біометричних рішень, </w:t>
      </w:r>
      <w:r>
        <w:rPr>
          <w:rFonts w:ascii="Times New Roman" w:hAnsi="Times New Roman" w:cs="Times New Roman"/>
          <w:sz w:val="28"/>
          <w:szCs w:val="28"/>
        </w:rPr>
        <w:t>наприклад,</w:t>
      </w:r>
      <w:r w:rsidRPr="00954EA3">
        <w:rPr>
          <w:rFonts w:ascii="Times New Roman" w:hAnsi="Times New Roman" w:cs="Times New Roman"/>
          <w:sz w:val="28"/>
          <w:szCs w:val="28"/>
        </w:rPr>
        <w:t xml:space="preserve"> сканування відбитків пальців або розпізнавання обличчя, базується на унікальних фізіологічних характеристиках користувачів і забезпечує вищий рівень захисту від несанкціонованого доступу. Проте для забезпечення їх ефективності необхідно постійно вдосконалювати та оновлювати ці засоби. Шифрування даних при збереженні та передачі, а також регулярне оновлення програмного забезпечення залишаються важливими складовим</w:t>
      </w:r>
      <w:r w:rsidR="008B6567">
        <w:rPr>
          <w:rFonts w:ascii="Times New Roman" w:hAnsi="Times New Roman" w:cs="Times New Roman"/>
          <w:sz w:val="28"/>
          <w:szCs w:val="28"/>
        </w:rPr>
        <w:t>и надійної системи кіберзахисту</w:t>
      </w:r>
      <w:r w:rsidR="00263108">
        <w:rPr>
          <w:rFonts w:ascii="Times New Roman" w:hAnsi="Times New Roman" w:cs="Times New Roman"/>
          <w:sz w:val="28"/>
          <w:szCs w:val="28"/>
        </w:rPr>
        <w:t xml:space="preserve"> </w:t>
      </w:r>
      <w:r w:rsidR="008B6567">
        <w:rPr>
          <w:rFonts w:ascii="Times New Roman" w:hAnsi="Times New Roman" w:cs="Times New Roman"/>
          <w:sz w:val="28"/>
          <w:szCs w:val="28"/>
          <w:lang w:val="ru-RU"/>
        </w:rPr>
        <w:t>[46,</w:t>
      </w:r>
      <w:r w:rsidR="00263108">
        <w:rPr>
          <w:rFonts w:ascii="Times New Roman" w:hAnsi="Times New Roman" w:cs="Times New Roman"/>
          <w:sz w:val="28"/>
          <w:szCs w:val="28"/>
        </w:rPr>
        <w:t xml:space="preserve"> </w:t>
      </w:r>
      <w:r w:rsidR="008B6567">
        <w:rPr>
          <w:rFonts w:ascii="Times New Roman" w:hAnsi="Times New Roman" w:cs="Times New Roman"/>
          <w:sz w:val="28"/>
          <w:szCs w:val="28"/>
          <w:lang w:val="en-US"/>
        </w:rPr>
        <w:t>c</w:t>
      </w:r>
      <w:r w:rsidR="008B6567">
        <w:rPr>
          <w:rFonts w:ascii="Times New Roman" w:hAnsi="Times New Roman" w:cs="Times New Roman"/>
          <w:sz w:val="28"/>
          <w:szCs w:val="28"/>
          <w:lang w:val="ru-RU"/>
        </w:rPr>
        <w:t>.</w:t>
      </w:r>
      <w:r w:rsidR="00263108">
        <w:rPr>
          <w:rFonts w:ascii="Times New Roman" w:hAnsi="Times New Roman" w:cs="Times New Roman"/>
          <w:sz w:val="28"/>
          <w:szCs w:val="28"/>
        </w:rPr>
        <w:t xml:space="preserve"> </w:t>
      </w:r>
      <w:r w:rsidR="008B6567">
        <w:rPr>
          <w:rFonts w:ascii="Times New Roman" w:hAnsi="Times New Roman" w:cs="Times New Roman"/>
          <w:sz w:val="28"/>
          <w:szCs w:val="28"/>
          <w:lang w:val="ru-RU"/>
        </w:rPr>
        <w:t>158</w:t>
      </w:r>
      <w:r w:rsidR="008B6567" w:rsidRPr="008B6567">
        <w:rPr>
          <w:rFonts w:ascii="Times New Roman" w:hAnsi="Times New Roman" w:cs="Times New Roman"/>
          <w:sz w:val="28"/>
          <w:szCs w:val="28"/>
          <w:lang w:val="ru-RU"/>
        </w:rPr>
        <w:t>].</w:t>
      </w:r>
    </w:p>
    <w:p w14:paraId="71A7CC7C" w14:textId="77777777" w:rsidR="007E4CD6" w:rsidRDefault="007E4CD6" w:rsidP="007E4CD6">
      <w:pPr>
        <w:spacing w:after="0" w:line="360" w:lineRule="auto"/>
        <w:ind w:firstLine="709"/>
        <w:jc w:val="both"/>
        <w:rPr>
          <w:rFonts w:ascii="Times New Roman" w:hAnsi="Times New Roman" w:cs="Times New Roman"/>
          <w:sz w:val="28"/>
          <w:szCs w:val="28"/>
        </w:rPr>
      </w:pPr>
      <w:r w:rsidRPr="007E4CD6">
        <w:rPr>
          <w:rFonts w:ascii="Times New Roman" w:hAnsi="Times New Roman" w:cs="Times New Roman"/>
          <w:sz w:val="28"/>
          <w:szCs w:val="28"/>
        </w:rPr>
        <w:t>Не менш важливим є розвиток освітніх програм для підвищення рівня обізнаності населення щодо безпекових ризиків. Формування культури безпеки серед громадян сприятиме більш відповідальній поведінці під час кризових ситуацій і допоможе запобігти паніці та хаосу. Освітні ініціативи також допоможуть розширити розуміння сучасних загроз та необхідності колективних зусиль задля їх нейтралізації.</w:t>
      </w:r>
    </w:p>
    <w:p w14:paraId="4D5C9932" w14:textId="77777777" w:rsidR="003D3F84" w:rsidRPr="003D3F84" w:rsidRDefault="003D3F84" w:rsidP="003D3F84">
      <w:pPr>
        <w:spacing w:after="0" w:line="360" w:lineRule="auto"/>
        <w:ind w:firstLine="709"/>
        <w:jc w:val="both"/>
        <w:rPr>
          <w:rFonts w:ascii="Times New Roman" w:hAnsi="Times New Roman" w:cs="Times New Roman"/>
          <w:sz w:val="28"/>
          <w:szCs w:val="28"/>
        </w:rPr>
      </w:pPr>
      <w:r w:rsidRPr="003D3F84">
        <w:rPr>
          <w:rFonts w:ascii="Times New Roman" w:hAnsi="Times New Roman" w:cs="Times New Roman"/>
          <w:sz w:val="28"/>
          <w:szCs w:val="28"/>
        </w:rPr>
        <w:t>Інформаційна безпека на регіональному рівні є важливим фактором для стабільного розвитку держави в умовах сучасних</w:t>
      </w:r>
      <w:r>
        <w:rPr>
          <w:rFonts w:ascii="Times New Roman" w:hAnsi="Times New Roman" w:cs="Times New Roman"/>
          <w:sz w:val="28"/>
          <w:szCs w:val="28"/>
        </w:rPr>
        <w:t xml:space="preserve"> реалій</w:t>
      </w:r>
      <w:r w:rsidRPr="003D3F84">
        <w:rPr>
          <w:rFonts w:ascii="Times New Roman" w:hAnsi="Times New Roman" w:cs="Times New Roman"/>
          <w:sz w:val="28"/>
          <w:szCs w:val="28"/>
        </w:rPr>
        <w:t xml:space="preserve">, зокрема гібридних загроз, кампаній дезінформації та кіберзлочинності. У цьому </w:t>
      </w:r>
      <w:r>
        <w:rPr>
          <w:rFonts w:ascii="Times New Roman" w:hAnsi="Times New Roman" w:cs="Times New Roman"/>
          <w:sz w:val="28"/>
          <w:szCs w:val="28"/>
        </w:rPr>
        <w:t>вимірі</w:t>
      </w:r>
      <w:r w:rsidRPr="003D3F84">
        <w:rPr>
          <w:rFonts w:ascii="Times New Roman" w:hAnsi="Times New Roman" w:cs="Times New Roman"/>
          <w:sz w:val="28"/>
          <w:szCs w:val="28"/>
        </w:rPr>
        <w:t xml:space="preserve"> об’єднані територіальні громади (ОТГ) як новий елемент місцевого самоврядування займають центральне місце в створенні ефективних місцевих механізмів борот</w:t>
      </w:r>
      <w:r>
        <w:rPr>
          <w:rFonts w:ascii="Times New Roman" w:hAnsi="Times New Roman" w:cs="Times New Roman"/>
          <w:sz w:val="28"/>
          <w:szCs w:val="28"/>
        </w:rPr>
        <w:t>ьби з інформаційними загрозами.</w:t>
      </w:r>
    </w:p>
    <w:p w14:paraId="746DFF6F" w14:textId="6C68DC7E" w:rsidR="00954EA3" w:rsidRPr="00203E15" w:rsidRDefault="003D3F84" w:rsidP="003D3F84">
      <w:pPr>
        <w:spacing w:after="0" w:line="360" w:lineRule="auto"/>
        <w:ind w:firstLine="709"/>
        <w:jc w:val="both"/>
        <w:rPr>
          <w:rFonts w:ascii="Times New Roman" w:hAnsi="Times New Roman" w:cs="Times New Roman"/>
          <w:sz w:val="28"/>
          <w:szCs w:val="28"/>
        </w:rPr>
      </w:pPr>
      <w:r w:rsidRPr="003D3F84">
        <w:rPr>
          <w:rFonts w:ascii="Times New Roman" w:hAnsi="Times New Roman" w:cs="Times New Roman"/>
          <w:sz w:val="28"/>
          <w:szCs w:val="28"/>
        </w:rPr>
        <w:t xml:space="preserve">Проте існує низка труднощів, зокрема недосконалість законодавства, обмежені ресурси та відсутність належної координації між місцевими органами </w:t>
      </w:r>
      <w:r w:rsidRPr="003D3F84">
        <w:rPr>
          <w:rFonts w:ascii="Times New Roman" w:hAnsi="Times New Roman" w:cs="Times New Roman"/>
          <w:sz w:val="28"/>
          <w:szCs w:val="28"/>
        </w:rPr>
        <w:lastRenderedPageBreak/>
        <w:t>влади та центральними структурами, що ускладнює впровадження політик у сфері інформаційної безпеки. Багато ОТГ мають проблеми з низьким рівнем інформаційної грамотності населення, нестачею технічної інфраструктури та недостатньою взаємодією з правоохоронними органами і національними установами, що знижує їх здатність ефективно реагу</w:t>
      </w:r>
      <w:r>
        <w:rPr>
          <w:rFonts w:ascii="Times New Roman" w:hAnsi="Times New Roman" w:cs="Times New Roman"/>
          <w:sz w:val="28"/>
          <w:szCs w:val="28"/>
        </w:rPr>
        <w:t>вати на інформаційні загрози та</w:t>
      </w:r>
      <w:r w:rsidRPr="003D3F84">
        <w:rPr>
          <w:rFonts w:ascii="Times New Roman" w:hAnsi="Times New Roman" w:cs="Times New Roman"/>
          <w:sz w:val="28"/>
          <w:szCs w:val="28"/>
        </w:rPr>
        <w:t xml:space="preserve"> підкреслює необхідність впровадження соціально-економічних управлінських механізмів, що враховують специфічні потреби кожної громади. Тому виникає потреба у детальному аналізі ролі ОТГ у зміцненні інформаційної безпеки та розробці ефективних інструментів для підтримки реалізації</w:t>
      </w:r>
      <w:r>
        <w:rPr>
          <w:rFonts w:ascii="Times New Roman" w:hAnsi="Times New Roman" w:cs="Times New Roman"/>
          <w:sz w:val="28"/>
          <w:szCs w:val="28"/>
        </w:rPr>
        <w:t xml:space="preserve"> їхніх повноважень у цій галузі </w:t>
      </w:r>
      <w:r w:rsidR="00203E15">
        <w:rPr>
          <w:rFonts w:ascii="Times New Roman" w:hAnsi="Times New Roman" w:cs="Times New Roman"/>
          <w:sz w:val="28"/>
          <w:szCs w:val="28"/>
        </w:rPr>
        <w:t>[77</w:t>
      </w:r>
      <w:r w:rsidR="00203E15" w:rsidRPr="00203E15">
        <w:rPr>
          <w:rFonts w:ascii="Times New Roman" w:hAnsi="Times New Roman" w:cs="Times New Roman"/>
          <w:sz w:val="28"/>
          <w:szCs w:val="28"/>
        </w:rPr>
        <w:t>,</w:t>
      </w:r>
      <w:r w:rsidR="00263108">
        <w:rPr>
          <w:rFonts w:ascii="Times New Roman" w:hAnsi="Times New Roman" w:cs="Times New Roman"/>
          <w:sz w:val="28"/>
          <w:szCs w:val="28"/>
        </w:rPr>
        <w:t xml:space="preserve"> </w:t>
      </w:r>
      <w:r w:rsidR="00203E15">
        <w:rPr>
          <w:rFonts w:ascii="Times New Roman" w:hAnsi="Times New Roman" w:cs="Times New Roman"/>
          <w:sz w:val="28"/>
          <w:szCs w:val="28"/>
          <w:lang w:val="en-US"/>
        </w:rPr>
        <w:t>c</w:t>
      </w:r>
      <w:r w:rsidR="00203E15" w:rsidRPr="00203E15">
        <w:rPr>
          <w:rFonts w:ascii="Times New Roman" w:hAnsi="Times New Roman" w:cs="Times New Roman"/>
          <w:sz w:val="28"/>
          <w:szCs w:val="28"/>
        </w:rPr>
        <w:t>.</w:t>
      </w:r>
      <w:r w:rsidR="00263108">
        <w:rPr>
          <w:rFonts w:ascii="Times New Roman" w:hAnsi="Times New Roman" w:cs="Times New Roman"/>
          <w:sz w:val="28"/>
          <w:szCs w:val="28"/>
        </w:rPr>
        <w:t xml:space="preserve"> </w:t>
      </w:r>
      <w:r w:rsidR="00203E15">
        <w:rPr>
          <w:rFonts w:ascii="Times New Roman" w:hAnsi="Times New Roman" w:cs="Times New Roman"/>
          <w:sz w:val="28"/>
          <w:szCs w:val="28"/>
        </w:rPr>
        <w:t>328</w:t>
      </w:r>
      <w:r w:rsidR="00203E15" w:rsidRPr="00203E15">
        <w:rPr>
          <w:rFonts w:ascii="Times New Roman" w:hAnsi="Times New Roman" w:cs="Times New Roman"/>
          <w:sz w:val="28"/>
          <w:szCs w:val="28"/>
        </w:rPr>
        <w:t>].</w:t>
      </w:r>
    </w:p>
    <w:p w14:paraId="3AED3139" w14:textId="77777777" w:rsidR="003D3F84" w:rsidRPr="003D3F84" w:rsidRDefault="003D3F84" w:rsidP="003D3F84">
      <w:pPr>
        <w:spacing w:after="0" w:line="360" w:lineRule="auto"/>
        <w:ind w:firstLine="709"/>
        <w:jc w:val="both"/>
        <w:rPr>
          <w:rFonts w:ascii="Times New Roman" w:hAnsi="Times New Roman" w:cs="Times New Roman"/>
          <w:sz w:val="28"/>
          <w:szCs w:val="28"/>
        </w:rPr>
      </w:pPr>
      <w:r w:rsidRPr="003D3F84">
        <w:rPr>
          <w:rFonts w:ascii="Times New Roman" w:hAnsi="Times New Roman" w:cs="Times New Roman"/>
          <w:sz w:val="28"/>
          <w:szCs w:val="28"/>
        </w:rPr>
        <w:t>Об’єднані територіальні громади (ОТГ) займають ключову позицію у забезпеченні інформаційної безпеки на місцевому рівні завдяки своїй безпосередній взаємодії з населенням і здатності оперативно реагувати на локальні виклики. Одним з основних завдань ОТГ у цій сфері є створення безпечного інформаційного середовища, що захищає громадян від дезінформац</w:t>
      </w:r>
      <w:r>
        <w:rPr>
          <w:rFonts w:ascii="Times New Roman" w:hAnsi="Times New Roman" w:cs="Times New Roman"/>
          <w:sz w:val="28"/>
          <w:szCs w:val="28"/>
        </w:rPr>
        <w:t xml:space="preserve">ії, маніпуляцій та кіберзагроз. </w:t>
      </w:r>
      <w:r w:rsidRPr="003D3F84">
        <w:rPr>
          <w:rFonts w:ascii="Times New Roman" w:hAnsi="Times New Roman" w:cs="Times New Roman"/>
          <w:sz w:val="28"/>
          <w:szCs w:val="28"/>
        </w:rPr>
        <w:t>Реформа децентралізації надала ОТГ розширені повноваження для реалізації місцевих ініціатив у галузі інформаційної політики, зокрема шляхом проведення освітніх та просвітницьких заходів.</w:t>
      </w:r>
    </w:p>
    <w:p w14:paraId="388620C3" w14:textId="77777777" w:rsidR="003D3F84" w:rsidRPr="003D3F84" w:rsidRDefault="003D3F84" w:rsidP="003D3F84">
      <w:pPr>
        <w:spacing w:after="0" w:line="360" w:lineRule="auto"/>
        <w:ind w:firstLine="709"/>
        <w:jc w:val="both"/>
        <w:rPr>
          <w:rFonts w:ascii="Times New Roman" w:hAnsi="Times New Roman" w:cs="Times New Roman"/>
          <w:sz w:val="28"/>
          <w:szCs w:val="28"/>
        </w:rPr>
      </w:pPr>
      <w:r w:rsidRPr="003D3F84">
        <w:rPr>
          <w:rFonts w:ascii="Times New Roman" w:hAnsi="Times New Roman" w:cs="Times New Roman"/>
          <w:sz w:val="28"/>
          <w:szCs w:val="28"/>
        </w:rPr>
        <w:t xml:space="preserve">Водночас для досягнення ефективних результатів у забезпеченні інформаційної безпеки важливо враховувати особливості кожного регіону. Наприклад, в прикордонних областях України необхідно зосередити увагу на протидії ворожій пропаганді та підвищенні рівня довіри до державних інституцій. У цьому </w:t>
      </w:r>
      <w:r>
        <w:rPr>
          <w:rFonts w:ascii="Times New Roman" w:hAnsi="Times New Roman" w:cs="Times New Roman"/>
          <w:sz w:val="28"/>
          <w:szCs w:val="28"/>
        </w:rPr>
        <w:t>вимірі</w:t>
      </w:r>
      <w:r w:rsidRPr="003D3F84">
        <w:rPr>
          <w:rFonts w:ascii="Times New Roman" w:hAnsi="Times New Roman" w:cs="Times New Roman"/>
          <w:sz w:val="28"/>
          <w:szCs w:val="28"/>
        </w:rPr>
        <w:t xml:space="preserve"> громади можуть брати на с</w:t>
      </w:r>
      <w:r>
        <w:rPr>
          <w:rFonts w:ascii="Times New Roman" w:hAnsi="Times New Roman" w:cs="Times New Roman"/>
          <w:sz w:val="28"/>
          <w:szCs w:val="28"/>
        </w:rPr>
        <w:t>ебе провідну роль, організовувати</w:t>
      </w:r>
      <w:r w:rsidRPr="003D3F84">
        <w:rPr>
          <w:rFonts w:ascii="Times New Roman" w:hAnsi="Times New Roman" w:cs="Times New Roman"/>
          <w:sz w:val="28"/>
          <w:szCs w:val="28"/>
        </w:rPr>
        <w:t xml:space="preserve"> заходи з підвищення</w:t>
      </w:r>
      <w:r>
        <w:rPr>
          <w:rFonts w:ascii="Times New Roman" w:hAnsi="Times New Roman" w:cs="Times New Roman"/>
          <w:sz w:val="28"/>
          <w:szCs w:val="28"/>
        </w:rPr>
        <w:t xml:space="preserve">медіаграмотності та заохочувати </w:t>
      </w:r>
      <w:r w:rsidRPr="003D3F84">
        <w:rPr>
          <w:rFonts w:ascii="Times New Roman" w:hAnsi="Times New Roman" w:cs="Times New Roman"/>
          <w:sz w:val="28"/>
          <w:szCs w:val="28"/>
        </w:rPr>
        <w:t>громадян до активної участі в боротьбі з</w:t>
      </w:r>
      <w:r>
        <w:rPr>
          <w:rFonts w:ascii="Times New Roman" w:hAnsi="Times New Roman" w:cs="Times New Roman"/>
          <w:sz w:val="28"/>
          <w:szCs w:val="28"/>
        </w:rPr>
        <w:t xml:space="preserve"> інформаційними загрозами.</w:t>
      </w:r>
    </w:p>
    <w:p w14:paraId="0CA3B681" w14:textId="4AC1AA57" w:rsidR="00954EA3" w:rsidRDefault="003D3F84" w:rsidP="003D3F84">
      <w:pPr>
        <w:spacing w:after="0" w:line="360" w:lineRule="auto"/>
        <w:ind w:firstLine="709"/>
        <w:jc w:val="both"/>
        <w:rPr>
          <w:rFonts w:ascii="Times New Roman" w:hAnsi="Times New Roman" w:cs="Times New Roman"/>
          <w:sz w:val="28"/>
          <w:szCs w:val="28"/>
        </w:rPr>
      </w:pPr>
      <w:r w:rsidRPr="003D3F84">
        <w:rPr>
          <w:rFonts w:ascii="Times New Roman" w:hAnsi="Times New Roman" w:cs="Times New Roman"/>
          <w:sz w:val="28"/>
          <w:szCs w:val="28"/>
        </w:rPr>
        <w:t xml:space="preserve">Також важливим напрямом роботи ОТГ є забезпечення прозорості та відкритості у комунікаціях. Постійне інформування населення про рішення та дії місцевої влади сприяє зміцненню довіри до органів влади та зменшує вплив негативних інформаційних потоків. Публічність, доступ до офіційних </w:t>
      </w:r>
      <w:r w:rsidRPr="003D3F84">
        <w:rPr>
          <w:rFonts w:ascii="Times New Roman" w:hAnsi="Times New Roman" w:cs="Times New Roman"/>
          <w:sz w:val="28"/>
          <w:szCs w:val="28"/>
        </w:rPr>
        <w:lastRenderedPageBreak/>
        <w:t>відомостей і прозоре управління ресурсами є важливими складовими захисту інформаційн</w:t>
      </w:r>
      <w:r>
        <w:rPr>
          <w:rFonts w:ascii="Times New Roman" w:hAnsi="Times New Roman" w:cs="Times New Roman"/>
          <w:sz w:val="28"/>
          <w:szCs w:val="28"/>
        </w:rPr>
        <w:t>ого середовища на рівні громади</w:t>
      </w:r>
      <w:r w:rsidR="00203E15" w:rsidRPr="003D3F84">
        <w:rPr>
          <w:rFonts w:ascii="Times New Roman" w:hAnsi="Times New Roman" w:cs="Times New Roman"/>
          <w:sz w:val="28"/>
          <w:szCs w:val="28"/>
        </w:rPr>
        <w:t>[77,</w:t>
      </w:r>
      <w:r w:rsidR="00263108">
        <w:rPr>
          <w:rFonts w:ascii="Times New Roman" w:hAnsi="Times New Roman" w:cs="Times New Roman"/>
          <w:sz w:val="28"/>
          <w:szCs w:val="28"/>
        </w:rPr>
        <w:t xml:space="preserve"> </w:t>
      </w:r>
      <w:r w:rsidR="00203E15">
        <w:rPr>
          <w:rFonts w:ascii="Times New Roman" w:hAnsi="Times New Roman" w:cs="Times New Roman"/>
          <w:sz w:val="28"/>
          <w:szCs w:val="28"/>
          <w:lang w:val="en-US"/>
        </w:rPr>
        <w:t>c</w:t>
      </w:r>
      <w:r w:rsidR="00203E15" w:rsidRPr="003D3F84">
        <w:rPr>
          <w:rFonts w:ascii="Times New Roman" w:hAnsi="Times New Roman" w:cs="Times New Roman"/>
          <w:sz w:val="28"/>
          <w:szCs w:val="28"/>
        </w:rPr>
        <w:t>.</w:t>
      </w:r>
      <w:r w:rsidR="00263108">
        <w:rPr>
          <w:rFonts w:ascii="Times New Roman" w:hAnsi="Times New Roman" w:cs="Times New Roman"/>
          <w:sz w:val="28"/>
          <w:szCs w:val="28"/>
        </w:rPr>
        <w:t xml:space="preserve"> </w:t>
      </w:r>
      <w:r w:rsidR="00203E15" w:rsidRPr="003D3F84">
        <w:rPr>
          <w:rFonts w:ascii="Times New Roman" w:hAnsi="Times New Roman" w:cs="Times New Roman"/>
          <w:sz w:val="28"/>
          <w:szCs w:val="28"/>
        </w:rPr>
        <w:t>329].</w:t>
      </w:r>
    </w:p>
    <w:p w14:paraId="4B1F65EA" w14:textId="4FD020AD" w:rsidR="00C061B5" w:rsidRDefault="00954EA3" w:rsidP="002631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Отож, п</w:t>
      </w:r>
      <w:r w:rsidRPr="00954EA3">
        <w:rPr>
          <w:rFonts w:ascii="Times New Roman" w:hAnsi="Times New Roman" w:cs="Times New Roman"/>
          <w:sz w:val="28"/>
          <w:szCs w:val="28"/>
        </w:rPr>
        <w:t>ерспективи вдосконалення регіональної стратегії забезпечення безпеки Україн</w:t>
      </w:r>
      <w:r>
        <w:rPr>
          <w:rFonts w:ascii="Times New Roman" w:hAnsi="Times New Roman" w:cs="Times New Roman"/>
          <w:sz w:val="28"/>
          <w:szCs w:val="28"/>
        </w:rPr>
        <w:t>и полягають у зміцненні ролі об’</w:t>
      </w:r>
      <w:r w:rsidRPr="00954EA3">
        <w:rPr>
          <w:rFonts w:ascii="Times New Roman" w:hAnsi="Times New Roman" w:cs="Times New Roman"/>
          <w:sz w:val="28"/>
          <w:szCs w:val="28"/>
        </w:rPr>
        <w:t>єднаних територіальних громад як першої лінії реагування на сучасні загрози. Необхідно забезпечити їхню технічну спроможність, підвищити рівень інформаційної культури населення та запровадити ефективні механізми взаємодії з державними структурами. Важливим напрямом є розробка адаптивних стратегій, які враховують регіональні особливості, зокрема прикордонні та прифронтові території. Підвищення кіберстійкості, розвиток систем моніторингу та захисту інформаційного простору мають стати пріоритетами державної політики. Забезпечення прозорості, підзвітності влади та залучення громадськості до процесів прийняття рішень сприятимуть зміцненню довіри та протидії деструктивному впливу.</w:t>
      </w:r>
    </w:p>
    <w:p w14:paraId="6ECC5287" w14:textId="77777777" w:rsidR="00263108" w:rsidRDefault="00263108" w:rsidP="00263108">
      <w:pPr>
        <w:spacing w:after="0" w:line="360" w:lineRule="auto"/>
        <w:ind w:firstLine="709"/>
        <w:jc w:val="both"/>
        <w:rPr>
          <w:rFonts w:ascii="Times New Roman" w:hAnsi="Times New Roman" w:cs="Times New Roman"/>
          <w:sz w:val="28"/>
          <w:szCs w:val="28"/>
        </w:rPr>
      </w:pPr>
    </w:p>
    <w:p w14:paraId="0CFA0703" w14:textId="77777777" w:rsidR="00263108" w:rsidRDefault="00263108" w:rsidP="00263108">
      <w:pPr>
        <w:spacing w:after="0" w:line="360" w:lineRule="auto"/>
        <w:ind w:firstLine="709"/>
        <w:jc w:val="both"/>
        <w:rPr>
          <w:rFonts w:ascii="Times New Roman" w:hAnsi="Times New Roman" w:cs="Times New Roman"/>
          <w:sz w:val="28"/>
          <w:szCs w:val="28"/>
        </w:rPr>
      </w:pPr>
    </w:p>
    <w:p w14:paraId="02DE90C6" w14:textId="77777777" w:rsidR="00263108" w:rsidRDefault="00263108" w:rsidP="00263108">
      <w:pPr>
        <w:spacing w:after="0" w:line="360" w:lineRule="auto"/>
        <w:ind w:firstLine="709"/>
        <w:jc w:val="both"/>
        <w:rPr>
          <w:rFonts w:ascii="Times New Roman" w:hAnsi="Times New Roman" w:cs="Times New Roman"/>
          <w:sz w:val="28"/>
          <w:szCs w:val="28"/>
        </w:rPr>
      </w:pPr>
    </w:p>
    <w:p w14:paraId="69AC0E7E" w14:textId="77777777" w:rsidR="00263108" w:rsidRDefault="00263108" w:rsidP="00263108">
      <w:pPr>
        <w:spacing w:after="0" w:line="360" w:lineRule="auto"/>
        <w:ind w:firstLine="709"/>
        <w:jc w:val="both"/>
        <w:rPr>
          <w:rFonts w:ascii="Times New Roman" w:hAnsi="Times New Roman" w:cs="Times New Roman"/>
          <w:sz w:val="28"/>
          <w:szCs w:val="28"/>
        </w:rPr>
      </w:pPr>
    </w:p>
    <w:p w14:paraId="4C0F4E96" w14:textId="77777777" w:rsidR="00263108" w:rsidRDefault="00263108" w:rsidP="00263108">
      <w:pPr>
        <w:spacing w:after="0" w:line="360" w:lineRule="auto"/>
        <w:ind w:firstLine="709"/>
        <w:jc w:val="both"/>
        <w:rPr>
          <w:rFonts w:ascii="Times New Roman" w:hAnsi="Times New Roman" w:cs="Times New Roman"/>
          <w:sz w:val="28"/>
          <w:szCs w:val="28"/>
        </w:rPr>
      </w:pPr>
    </w:p>
    <w:p w14:paraId="72D5C117" w14:textId="77777777" w:rsidR="00263108" w:rsidRDefault="00263108" w:rsidP="00263108">
      <w:pPr>
        <w:spacing w:after="0" w:line="360" w:lineRule="auto"/>
        <w:ind w:firstLine="709"/>
        <w:jc w:val="both"/>
        <w:rPr>
          <w:rFonts w:ascii="Times New Roman" w:hAnsi="Times New Roman" w:cs="Times New Roman"/>
          <w:sz w:val="28"/>
          <w:szCs w:val="28"/>
        </w:rPr>
      </w:pPr>
    </w:p>
    <w:p w14:paraId="1CCC3E7E" w14:textId="77777777" w:rsidR="00263108" w:rsidRDefault="00263108" w:rsidP="00263108">
      <w:pPr>
        <w:spacing w:after="0" w:line="360" w:lineRule="auto"/>
        <w:ind w:firstLine="709"/>
        <w:jc w:val="both"/>
        <w:rPr>
          <w:rFonts w:ascii="Times New Roman" w:hAnsi="Times New Roman" w:cs="Times New Roman"/>
          <w:sz w:val="28"/>
          <w:szCs w:val="28"/>
        </w:rPr>
      </w:pPr>
    </w:p>
    <w:p w14:paraId="0988DCC7" w14:textId="77777777" w:rsidR="00263108" w:rsidRDefault="00263108" w:rsidP="00263108">
      <w:pPr>
        <w:spacing w:after="0" w:line="360" w:lineRule="auto"/>
        <w:ind w:firstLine="709"/>
        <w:jc w:val="both"/>
        <w:rPr>
          <w:rFonts w:ascii="Times New Roman" w:hAnsi="Times New Roman" w:cs="Times New Roman"/>
          <w:sz w:val="28"/>
          <w:szCs w:val="28"/>
        </w:rPr>
      </w:pPr>
    </w:p>
    <w:p w14:paraId="5E645B61" w14:textId="77777777" w:rsidR="00263108" w:rsidRDefault="00263108" w:rsidP="00263108">
      <w:pPr>
        <w:spacing w:after="0" w:line="360" w:lineRule="auto"/>
        <w:ind w:firstLine="709"/>
        <w:jc w:val="both"/>
        <w:rPr>
          <w:rFonts w:ascii="Times New Roman" w:hAnsi="Times New Roman" w:cs="Times New Roman"/>
          <w:sz w:val="28"/>
          <w:szCs w:val="28"/>
        </w:rPr>
      </w:pPr>
    </w:p>
    <w:p w14:paraId="4931EEB2" w14:textId="77777777" w:rsidR="00263108" w:rsidRDefault="00263108" w:rsidP="00263108">
      <w:pPr>
        <w:spacing w:after="0" w:line="360" w:lineRule="auto"/>
        <w:ind w:firstLine="709"/>
        <w:jc w:val="both"/>
        <w:rPr>
          <w:rFonts w:ascii="Times New Roman" w:hAnsi="Times New Roman" w:cs="Times New Roman"/>
          <w:sz w:val="28"/>
          <w:szCs w:val="28"/>
        </w:rPr>
      </w:pPr>
    </w:p>
    <w:p w14:paraId="47AD8B21" w14:textId="77777777" w:rsidR="00263108" w:rsidRDefault="00263108" w:rsidP="00263108">
      <w:pPr>
        <w:spacing w:after="0" w:line="360" w:lineRule="auto"/>
        <w:ind w:firstLine="709"/>
        <w:jc w:val="both"/>
        <w:rPr>
          <w:rFonts w:ascii="Times New Roman" w:hAnsi="Times New Roman" w:cs="Times New Roman"/>
          <w:sz w:val="28"/>
          <w:szCs w:val="28"/>
        </w:rPr>
      </w:pPr>
    </w:p>
    <w:p w14:paraId="674C6D38" w14:textId="77777777" w:rsidR="00263108" w:rsidRDefault="00263108" w:rsidP="00263108">
      <w:pPr>
        <w:spacing w:after="0" w:line="360" w:lineRule="auto"/>
        <w:ind w:firstLine="709"/>
        <w:jc w:val="both"/>
        <w:rPr>
          <w:rFonts w:ascii="Times New Roman" w:hAnsi="Times New Roman" w:cs="Times New Roman"/>
          <w:sz w:val="28"/>
          <w:szCs w:val="28"/>
        </w:rPr>
      </w:pPr>
    </w:p>
    <w:p w14:paraId="28660FA9" w14:textId="77777777" w:rsidR="00263108" w:rsidRDefault="00263108" w:rsidP="00263108">
      <w:pPr>
        <w:spacing w:after="0" w:line="360" w:lineRule="auto"/>
        <w:ind w:firstLine="709"/>
        <w:jc w:val="both"/>
        <w:rPr>
          <w:rFonts w:ascii="Times New Roman" w:hAnsi="Times New Roman" w:cs="Times New Roman"/>
          <w:sz w:val="28"/>
          <w:szCs w:val="28"/>
        </w:rPr>
      </w:pPr>
    </w:p>
    <w:p w14:paraId="766A19D1" w14:textId="77777777" w:rsidR="00263108" w:rsidRDefault="00263108" w:rsidP="00263108">
      <w:pPr>
        <w:spacing w:after="0" w:line="360" w:lineRule="auto"/>
        <w:ind w:firstLine="709"/>
        <w:jc w:val="both"/>
        <w:rPr>
          <w:rFonts w:ascii="Times New Roman" w:hAnsi="Times New Roman" w:cs="Times New Roman"/>
          <w:sz w:val="28"/>
          <w:szCs w:val="28"/>
        </w:rPr>
      </w:pPr>
    </w:p>
    <w:p w14:paraId="33B82470" w14:textId="77777777" w:rsidR="00263108" w:rsidRDefault="00263108" w:rsidP="00263108">
      <w:pPr>
        <w:spacing w:after="0" w:line="360" w:lineRule="auto"/>
        <w:ind w:firstLine="709"/>
        <w:jc w:val="both"/>
        <w:rPr>
          <w:rFonts w:ascii="Times New Roman" w:hAnsi="Times New Roman" w:cs="Times New Roman"/>
          <w:sz w:val="28"/>
          <w:szCs w:val="28"/>
        </w:rPr>
      </w:pPr>
    </w:p>
    <w:p w14:paraId="796ED785" w14:textId="77777777" w:rsidR="00263108" w:rsidRDefault="00263108" w:rsidP="00263108">
      <w:pPr>
        <w:spacing w:after="0" w:line="360" w:lineRule="auto"/>
        <w:ind w:firstLine="709"/>
        <w:jc w:val="both"/>
        <w:rPr>
          <w:rFonts w:ascii="Times New Roman" w:hAnsi="Times New Roman" w:cs="Times New Roman"/>
          <w:sz w:val="28"/>
          <w:szCs w:val="28"/>
        </w:rPr>
      </w:pPr>
    </w:p>
    <w:p w14:paraId="24EC705F" w14:textId="77777777" w:rsidR="00263108" w:rsidRDefault="00263108" w:rsidP="00263108">
      <w:pPr>
        <w:spacing w:after="0" w:line="360" w:lineRule="auto"/>
        <w:ind w:firstLine="709"/>
        <w:jc w:val="both"/>
        <w:rPr>
          <w:rFonts w:ascii="Times New Roman" w:hAnsi="Times New Roman" w:cs="Times New Roman"/>
          <w:sz w:val="28"/>
          <w:szCs w:val="28"/>
        </w:rPr>
      </w:pPr>
    </w:p>
    <w:p w14:paraId="0E95A358" w14:textId="77777777" w:rsidR="00954EA3" w:rsidRDefault="00C061B5" w:rsidP="00C061B5">
      <w:pPr>
        <w:pStyle w:val="1"/>
        <w:jc w:val="center"/>
        <w:rPr>
          <w:rFonts w:ascii="Times New Roman" w:hAnsi="Times New Roman" w:cs="Times New Roman"/>
          <w:b/>
          <w:color w:val="auto"/>
          <w:sz w:val="28"/>
          <w:szCs w:val="28"/>
        </w:rPr>
      </w:pPr>
      <w:bookmarkStart w:id="18" w:name="_Toc198741791"/>
      <w:r w:rsidRPr="00C061B5">
        <w:rPr>
          <w:rFonts w:ascii="Times New Roman" w:hAnsi="Times New Roman" w:cs="Times New Roman"/>
          <w:b/>
          <w:color w:val="auto"/>
          <w:sz w:val="28"/>
          <w:szCs w:val="28"/>
        </w:rPr>
        <w:t>ВИСНОВКИ</w:t>
      </w:r>
      <w:bookmarkEnd w:id="18"/>
    </w:p>
    <w:p w14:paraId="54C37C51" w14:textId="77777777" w:rsidR="001E7A55" w:rsidRDefault="001E7A55" w:rsidP="00C061B5"/>
    <w:p w14:paraId="6A85231D" w14:textId="77777777" w:rsidR="00C061B5" w:rsidRPr="00C061B5" w:rsidRDefault="00C061B5" w:rsidP="009B19C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процесі вивчення теми «</w:t>
      </w:r>
      <w:r w:rsidRPr="00C061B5">
        <w:rPr>
          <w:rFonts w:ascii="Times New Roman" w:hAnsi="Times New Roman" w:cs="Times New Roman"/>
          <w:sz w:val="28"/>
          <w:szCs w:val="28"/>
        </w:rPr>
        <w:t>Регіональні особливості реалізації безпекової політики України в умовах воєнного стану</w:t>
      </w:r>
      <w:r>
        <w:rPr>
          <w:rFonts w:ascii="Times New Roman" w:hAnsi="Times New Roman" w:cs="Times New Roman"/>
          <w:sz w:val="28"/>
          <w:szCs w:val="28"/>
        </w:rPr>
        <w:t>» вдалося сформувати наступні висновки:</w:t>
      </w:r>
    </w:p>
    <w:p w14:paraId="10A0FAC3" w14:textId="77777777" w:rsidR="00954EA3" w:rsidRDefault="00BE0214" w:rsidP="009B19C8">
      <w:pPr>
        <w:pStyle w:val="a3"/>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З’ясовано, що п</w:t>
      </w:r>
      <w:r w:rsidRPr="00BE0214">
        <w:rPr>
          <w:rFonts w:ascii="Times New Roman" w:hAnsi="Times New Roman" w:cs="Times New Roman"/>
          <w:sz w:val="28"/>
          <w:szCs w:val="28"/>
        </w:rPr>
        <w:t>олітика безпеки є важливою складовою загальної державної політики, спрямованої на захист національних інтересів і підтриманн</w:t>
      </w:r>
      <w:r>
        <w:rPr>
          <w:rFonts w:ascii="Times New Roman" w:hAnsi="Times New Roman" w:cs="Times New Roman"/>
          <w:sz w:val="28"/>
          <w:szCs w:val="28"/>
        </w:rPr>
        <w:t>я внутрішньої стабільності. Безпекова політика</w:t>
      </w:r>
      <w:r w:rsidRPr="00BE0214">
        <w:rPr>
          <w:rFonts w:ascii="Times New Roman" w:hAnsi="Times New Roman" w:cs="Times New Roman"/>
          <w:sz w:val="28"/>
          <w:szCs w:val="28"/>
        </w:rPr>
        <w:t xml:space="preserve"> ґрунтується на принципах пріоритету національної безпеки, дотримання верховенства права, відкритості та залучення громадян до процесів управління. Головним завданням безпекової політики є своєчасне виявлення й усунення потенційних загроз, а також створення умов для сталого розвитку суспільства. Для досягнення цих цілей необхідна ефективна взаємодія між усіма заціка</w:t>
      </w:r>
      <w:r>
        <w:rPr>
          <w:rFonts w:ascii="Times New Roman" w:hAnsi="Times New Roman" w:cs="Times New Roman"/>
          <w:sz w:val="28"/>
          <w:szCs w:val="28"/>
        </w:rPr>
        <w:t>вленими сторонами –</w:t>
      </w:r>
      <w:r w:rsidRPr="00BE0214">
        <w:rPr>
          <w:rFonts w:ascii="Times New Roman" w:hAnsi="Times New Roman" w:cs="Times New Roman"/>
          <w:sz w:val="28"/>
          <w:szCs w:val="28"/>
        </w:rPr>
        <w:t xml:space="preserve"> як державними, так і недержавними. Крім того, безпекова політика має бути гнучкою й здатною швидко адаптуватися до змін у внутрішньому </w:t>
      </w:r>
      <w:r>
        <w:rPr>
          <w:rFonts w:ascii="Times New Roman" w:hAnsi="Times New Roman" w:cs="Times New Roman"/>
          <w:sz w:val="28"/>
          <w:szCs w:val="28"/>
        </w:rPr>
        <w:t>та зовнішньому вимірах.</w:t>
      </w:r>
    </w:p>
    <w:p w14:paraId="0AC0BB8C" w14:textId="77777777" w:rsidR="00BE0214" w:rsidRDefault="003D3F84" w:rsidP="003D3F84">
      <w:pPr>
        <w:pStyle w:val="a3"/>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Виявлено, що з</w:t>
      </w:r>
      <w:r w:rsidRPr="003D3F84">
        <w:rPr>
          <w:rFonts w:ascii="Times New Roman" w:hAnsi="Times New Roman" w:cs="Times New Roman"/>
          <w:sz w:val="28"/>
          <w:szCs w:val="28"/>
        </w:rPr>
        <w:t xml:space="preserve">абезпечення національної безпеки є </w:t>
      </w:r>
      <w:r>
        <w:rPr>
          <w:rFonts w:ascii="Times New Roman" w:hAnsi="Times New Roman" w:cs="Times New Roman"/>
          <w:sz w:val="28"/>
          <w:szCs w:val="28"/>
        </w:rPr>
        <w:t>складним</w:t>
      </w:r>
      <w:r w:rsidRPr="003D3F84">
        <w:rPr>
          <w:rFonts w:ascii="Times New Roman" w:hAnsi="Times New Roman" w:cs="Times New Roman"/>
          <w:sz w:val="28"/>
          <w:szCs w:val="28"/>
        </w:rPr>
        <w:t xml:space="preserve"> процесом, що включає політичні, економічні, військові, інформаційні та соціальні аспекти. Ключовим чинником є ефективна координація між усіма органами державної влади та активне залучення громадянського суспільства до механізмів громадського контролю. Для успішного впровадження стратегії національної безпеки необхідно чітко визначити повноваження, налагодити співпрацю між державними структурами та дотримуватись принципів демократичного правового ладу. Основним пріоритетом є здатність реагувати на зовнішні та внутрішні загрози, зокрема гібридного характеру. Водночас надзвичайно важливо забезпечити захист прав і свобод громадян під час реалізації заходів безпеки.</w:t>
      </w:r>
    </w:p>
    <w:p w14:paraId="1EE79FE3" w14:textId="77777777" w:rsidR="00BE0214" w:rsidRDefault="00BE0214" w:rsidP="009B19C8">
      <w:pPr>
        <w:pStyle w:val="a3"/>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Визначено, що в</w:t>
      </w:r>
      <w:r w:rsidRPr="00BE0214">
        <w:rPr>
          <w:rFonts w:ascii="Times New Roman" w:hAnsi="Times New Roman" w:cs="Times New Roman"/>
          <w:sz w:val="28"/>
          <w:szCs w:val="28"/>
        </w:rPr>
        <w:t xml:space="preserve">оєнний стан є особливим правовим режимом, який запроваджується у відповідь на загрозу національній безпеці або в разі збройної </w:t>
      </w:r>
      <w:r w:rsidRPr="00BE0214">
        <w:rPr>
          <w:rFonts w:ascii="Times New Roman" w:hAnsi="Times New Roman" w:cs="Times New Roman"/>
          <w:sz w:val="28"/>
          <w:szCs w:val="28"/>
        </w:rPr>
        <w:lastRenderedPageBreak/>
        <w:t>агресії. Його впровадження передбачає тимчасове обмеження конституційних прав і свобод громадян задля гарантування захисту держави та відновлення стабільності. Цей режим суттєво впливає на політичну систему, посилюючи повноваження органів влади та військових у процесі прийняття рішень. В економічному вимірі воєнний стан часто супроводжується мобілізацією ресурсів, обмеженням господарської діяльності та зміщенням державних пріоритетів. Головн</w:t>
      </w:r>
      <w:r>
        <w:rPr>
          <w:rFonts w:ascii="Times New Roman" w:hAnsi="Times New Roman" w:cs="Times New Roman"/>
          <w:sz w:val="28"/>
          <w:szCs w:val="28"/>
        </w:rPr>
        <w:t>а мета такого правового режиму –</w:t>
      </w:r>
      <w:r w:rsidRPr="00BE0214">
        <w:rPr>
          <w:rFonts w:ascii="Times New Roman" w:hAnsi="Times New Roman" w:cs="Times New Roman"/>
          <w:sz w:val="28"/>
          <w:szCs w:val="28"/>
        </w:rPr>
        <w:t xml:space="preserve"> забезпечення безпеки населення та збереження цілісності державної території.</w:t>
      </w:r>
    </w:p>
    <w:p w14:paraId="36ED7985" w14:textId="77777777" w:rsidR="00BE0214" w:rsidRDefault="00BE0214" w:rsidP="009B19C8">
      <w:pPr>
        <w:pStyle w:val="a3"/>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Розглянуто, що о</w:t>
      </w:r>
      <w:r w:rsidRPr="00BE0214">
        <w:rPr>
          <w:rFonts w:ascii="Times New Roman" w:hAnsi="Times New Roman" w:cs="Times New Roman"/>
          <w:sz w:val="28"/>
          <w:szCs w:val="28"/>
        </w:rPr>
        <w:t>ргани державної влади та місцевого самоврядування мають визначальне значення у формуванні та реалізації національної</w:t>
      </w:r>
      <w:r>
        <w:rPr>
          <w:rFonts w:ascii="Times New Roman" w:hAnsi="Times New Roman" w:cs="Times New Roman"/>
          <w:sz w:val="28"/>
          <w:szCs w:val="28"/>
        </w:rPr>
        <w:t xml:space="preserve"> стратегії безпеки, забезпечуютьсистемний</w:t>
      </w:r>
      <w:r w:rsidRPr="00BE0214">
        <w:rPr>
          <w:rFonts w:ascii="Times New Roman" w:hAnsi="Times New Roman" w:cs="Times New Roman"/>
          <w:sz w:val="28"/>
          <w:szCs w:val="28"/>
        </w:rPr>
        <w:t xml:space="preserve"> підхід до захисту інтересів держави. Центральна влада встановлює загальні напрямки безпекової політики, здійснює координацію та контроль над її виконанням, тоді як місцеве самоврядування відповідає за оперативне втілення заходів на регіональному рівні. Ефективна взаємодія між цими рівнями управління дозволяє своєчасно і результативно реагувати на потенційні загрози. </w:t>
      </w:r>
      <w:r>
        <w:rPr>
          <w:rFonts w:ascii="Times New Roman" w:hAnsi="Times New Roman" w:cs="Times New Roman"/>
          <w:sz w:val="28"/>
          <w:szCs w:val="28"/>
        </w:rPr>
        <w:t>Вкрай</w:t>
      </w:r>
      <w:r w:rsidRPr="00BE0214">
        <w:rPr>
          <w:rFonts w:ascii="Times New Roman" w:hAnsi="Times New Roman" w:cs="Times New Roman"/>
          <w:sz w:val="28"/>
          <w:szCs w:val="28"/>
        </w:rPr>
        <w:t xml:space="preserve"> важливою є участь місцевих структур у забезпеченні громадського порядку, захисті населення та підтримці стабільності у період криз. Підвищення рівня національної безпеки вимагає постійного вдосконалення координації між державними інституціями та територіальними громадами. Отже, тісна співпраця між усіма гілками влади є основою для зміцнення обороноздатності й стійкості країни.</w:t>
      </w:r>
    </w:p>
    <w:p w14:paraId="4F5BA3AE" w14:textId="77777777" w:rsidR="00BE0214" w:rsidRDefault="00BE0214" w:rsidP="009B19C8">
      <w:pPr>
        <w:pStyle w:val="a3"/>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Висвітлено, що з</w:t>
      </w:r>
      <w:r w:rsidRPr="00BE0214">
        <w:rPr>
          <w:rFonts w:ascii="Times New Roman" w:hAnsi="Times New Roman" w:cs="Times New Roman"/>
          <w:sz w:val="28"/>
          <w:szCs w:val="28"/>
        </w:rPr>
        <w:t xml:space="preserve">алучення громадян і громадських організацій до процесів забезпечення національної безпеки є важливою складовою зміцнення демократичного устрою. Активна участь суспільства сприяє підвищенню відкритості та підзвітності державних органів, знижуючи ризики корупції та зловживань. Громадськість виконує роль нагляду, експертного оцінювання та генерації ініціатив, що дозволяє вчасно виявляти потенційні загрози та розробляти ефективні шляхи реагування. Співпраця між владними структурами й громадським сектором забезпечує більш цілісний і адаптивний підхід до питань </w:t>
      </w:r>
      <w:r>
        <w:rPr>
          <w:rFonts w:ascii="Times New Roman" w:hAnsi="Times New Roman" w:cs="Times New Roman"/>
          <w:sz w:val="28"/>
          <w:szCs w:val="28"/>
        </w:rPr>
        <w:t>безпеки. Зазначена</w:t>
      </w:r>
      <w:r w:rsidRPr="00BE0214">
        <w:rPr>
          <w:rFonts w:ascii="Times New Roman" w:hAnsi="Times New Roman" w:cs="Times New Roman"/>
          <w:sz w:val="28"/>
          <w:szCs w:val="28"/>
        </w:rPr>
        <w:t xml:space="preserve"> взаємодія набуває особливого значення в умовах </w:t>
      </w:r>
      <w:r w:rsidRPr="00BE0214">
        <w:rPr>
          <w:rFonts w:ascii="Times New Roman" w:hAnsi="Times New Roman" w:cs="Times New Roman"/>
          <w:sz w:val="28"/>
          <w:szCs w:val="28"/>
        </w:rPr>
        <w:lastRenderedPageBreak/>
        <w:t>воєнної небезпеки, коли важливими чинниками державної стійкості виступають суспільна згуртованість і довіра до влади. Отже, громадянська активність є не просто додатковим ресурсом, а необхідною передумовою для реалізації результативної політики національної безпеки.</w:t>
      </w:r>
    </w:p>
    <w:p w14:paraId="09A3252D" w14:textId="77777777" w:rsidR="00BE0214" w:rsidRDefault="00BE0214" w:rsidP="009B19C8">
      <w:pPr>
        <w:pStyle w:val="a3"/>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Досліджено, що м</w:t>
      </w:r>
      <w:r w:rsidRPr="00BE0214">
        <w:rPr>
          <w:rFonts w:ascii="Times New Roman" w:hAnsi="Times New Roman" w:cs="Times New Roman"/>
          <w:sz w:val="28"/>
          <w:szCs w:val="28"/>
        </w:rPr>
        <w:t>ісцеві органи влади відіграють вирішальну роль у забезпеченні регіональної безпеки, особли</w:t>
      </w:r>
      <w:r>
        <w:rPr>
          <w:rFonts w:ascii="Times New Roman" w:hAnsi="Times New Roman" w:cs="Times New Roman"/>
          <w:sz w:val="28"/>
          <w:szCs w:val="28"/>
        </w:rPr>
        <w:t>во в період воєнних загроз. Місцеві адміністрації</w:t>
      </w:r>
      <w:r w:rsidRPr="00BE0214">
        <w:rPr>
          <w:rFonts w:ascii="Times New Roman" w:hAnsi="Times New Roman" w:cs="Times New Roman"/>
          <w:sz w:val="28"/>
          <w:szCs w:val="28"/>
        </w:rPr>
        <w:t xml:space="preserve"> організовують і координують заходи з посилення фортифікацій, захисту об’єктів критичної інфраструктури та налагодження системи оперативного інформування населення. Тісна взаємодія з військовими та правоохоронними структурами дозволяє підвищити ефективність реагування на потенційні загрози. Водночас впровадження кризових гарячих ліній і програм психологічної допомоги сприяє підтрим</w:t>
      </w:r>
      <w:r>
        <w:rPr>
          <w:rFonts w:ascii="Times New Roman" w:hAnsi="Times New Roman" w:cs="Times New Roman"/>
          <w:sz w:val="28"/>
          <w:szCs w:val="28"/>
        </w:rPr>
        <w:t>ці</w:t>
      </w:r>
      <w:r w:rsidRPr="00BE0214">
        <w:rPr>
          <w:rFonts w:ascii="Times New Roman" w:hAnsi="Times New Roman" w:cs="Times New Roman"/>
          <w:sz w:val="28"/>
          <w:szCs w:val="28"/>
        </w:rPr>
        <w:t xml:space="preserve"> соціальної стабільності та допомагає постраждалим адаптуватися до нових умов.</w:t>
      </w:r>
    </w:p>
    <w:p w14:paraId="52D5F674" w14:textId="77777777" w:rsidR="00BE0214" w:rsidRDefault="00BE0214" w:rsidP="009B19C8">
      <w:pPr>
        <w:pStyle w:val="a3"/>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Розкрито а</w:t>
      </w:r>
      <w:r w:rsidRPr="00BE0214">
        <w:rPr>
          <w:rFonts w:ascii="Times New Roman" w:hAnsi="Times New Roman" w:cs="Times New Roman"/>
          <w:sz w:val="28"/>
          <w:szCs w:val="28"/>
        </w:rPr>
        <w:t xml:space="preserve">ктуальні </w:t>
      </w:r>
      <w:r>
        <w:rPr>
          <w:rFonts w:ascii="Times New Roman" w:hAnsi="Times New Roman" w:cs="Times New Roman"/>
          <w:sz w:val="28"/>
          <w:szCs w:val="28"/>
        </w:rPr>
        <w:t>проблеми</w:t>
      </w:r>
      <w:r w:rsidRPr="00BE0214">
        <w:rPr>
          <w:rFonts w:ascii="Times New Roman" w:hAnsi="Times New Roman" w:cs="Times New Roman"/>
          <w:sz w:val="28"/>
          <w:szCs w:val="28"/>
        </w:rPr>
        <w:t xml:space="preserve"> регіональної стратегії безпеки України в умовах воєнного стану</w:t>
      </w:r>
      <w:r>
        <w:rPr>
          <w:rFonts w:ascii="Times New Roman" w:hAnsi="Times New Roman" w:cs="Times New Roman"/>
          <w:sz w:val="28"/>
          <w:szCs w:val="28"/>
        </w:rPr>
        <w:t>, які</w:t>
      </w:r>
      <w:r w:rsidRPr="00BE0214">
        <w:rPr>
          <w:rFonts w:ascii="Times New Roman" w:hAnsi="Times New Roman" w:cs="Times New Roman"/>
          <w:sz w:val="28"/>
          <w:szCs w:val="28"/>
        </w:rPr>
        <w:t xml:space="preserve"> зумовлені необхідністю оперативного реагування на загрози, налагодженням ефективної координації між різними рівнями влади та тісної співпраці з військовими структурами. Серед ключових проблем – посилення системи цивільної оборони, модернізація інфраструктури та захист критично важливих об’єктів від потенційних атак. Важливу роль відіграє й урахування соціально-економічних наслідків війни, зокрема підтримка населення та внутрішньо переміщених осіб. Невідкладним є й забезпечення інформаційної безпеки, </w:t>
      </w:r>
      <w:r>
        <w:rPr>
          <w:rFonts w:ascii="Times New Roman" w:hAnsi="Times New Roman" w:cs="Times New Roman"/>
          <w:sz w:val="28"/>
          <w:szCs w:val="28"/>
        </w:rPr>
        <w:t>зокрема протидії</w:t>
      </w:r>
      <w:r w:rsidRPr="00BE0214">
        <w:rPr>
          <w:rFonts w:ascii="Times New Roman" w:hAnsi="Times New Roman" w:cs="Times New Roman"/>
          <w:sz w:val="28"/>
          <w:szCs w:val="28"/>
        </w:rPr>
        <w:t xml:space="preserve"> дезінформації та інформаційним впливам противника. Ефективна реалізація регіональної стратегії вимагає всебічного підходу, який охоплює як військові, так і соціально-економічні </w:t>
      </w:r>
      <w:r>
        <w:rPr>
          <w:rFonts w:ascii="Times New Roman" w:hAnsi="Times New Roman" w:cs="Times New Roman"/>
          <w:sz w:val="28"/>
          <w:szCs w:val="28"/>
        </w:rPr>
        <w:t xml:space="preserve">фактори </w:t>
      </w:r>
      <w:r w:rsidRPr="00BE0214">
        <w:rPr>
          <w:rFonts w:ascii="Times New Roman" w:hAnsi="Times New Roman" w:cs="Times New Roman"/>
          <w:sz w:val="28"/>
          <w:szCs w:val="28"/>
        </w:rPr>
        <w:t>безпеки.</w:t>
      </w:r>
    </w:p>
    <w:p w14:paraId="755CA870" w14:textId="77777777" w:rsidR="00BE0214" w:rsidRDefault="00BE0214" w:rsidP="009B19C8">
      <w:pPr>
        <w:pStyle w:val="a3"/>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Проаналізовано, що м</w:t>
      </w:r>
      <w:r w:rsidRPr="00BE0214">
        <w:rPr>
          <w:rFonts w:ascii="Times New Roman" w:hAnsi="Times New Roman" w:cs="Times New Roman"/>
          <w:sz w:val="28"/>
          <w:szCs w:val="28"/>
        </w:rPr>
        <w:t xml:space="preserve">іжнародне співробітництво є важливим елементом зміцнення регіональної безпеки України, оскільки сприяє обміну досвідом, сучасними технологіями та оперативною інформацією. Спільна діяльність із міжнародними партнерами дозволяє </w:t>
      </w:r>
      <w:r>
        <w:rPr>
          <w:rFonts w:ascii="Times New Roman" w:hAnsi="Times New Roman" w:cs="Times New Roman"/>
          <w:sz w:val="28"/>
          <w:szCs w:val="28"/>
        </w:rPr>
        <w:t>більш ефективно</w:t>
      </w:r>
      <w:r w:rsidRPr="00BE0214">
        <w:rPr>
          <w:rFonts w:ascii="Times New Roman" w:hAnsi="Times New Roman" w:cs="Times New Roman"/>
          <w:sz w:val="28"/>
          <w:szCs w:val="28"/>
        </w:rPr>
        <w:t xml:space="preserve"> протистояти актуальним загрозам, </w:t>
      </w:r>
      <w:r>
        <w:rPr>
          <w:rFonts w:ascii="Times New Roman" w:hAnsi="Times New Roman" w:cs="Times New Roman"/>
          <w:sz w:val="28"/>
          <w:szCs w:val="28"/>
        </w:rPr>
        <w:t>наприклад, кібератакам та гібридним формам</w:t>
      </w:r>
      <w:r w:rsidRPr="00BE0214">
        <w:rPr>
          <w:rFonts w:ascii="Times New Roman" w:hAnsi="Times New Roman" w:cs="Times New Roman"/>
          <w:sz w:val="28"/>
          <w:szCs w:val="28"/>
        </w:rPr>
        <w:t xml:space="preserve"> війни. </w:t>
      </w:r>
      <w:r w:rsidRPr="00BE0214">
        <w:rPr>
          <w:rFonts w:ascii="Times New Roman" w:hAnsi="Times New Roman" w:cs="Times New Roman"/>
          <w:sz w:val="28"/>
          <w:szCs w:val="28"/>
        </w:rPr>
        <w:lastRenderedPageBreak/>
        <w:t>Підтримка з боку світової спільноти посилює оборонні спроможності України та сприяє розвитку національної системи безпеки. Завдяки цій взаємодії Україна отримує можливість долучатися до глобальних безпекових механізмів і впроваджуват</w:t>
      </w:r>
      <w:r w:rsidR="009B19C8">
        <w:rPr>
          <w:rFonts w:ascii="Times New Roman" w:hAnsi="Times New Roman" w:cs="Times New Roman"/>
          <w:sz w:val="28"/>
          <w:szCs w:val="28"/>
        </w:rPr>
        <w:t>и провідні міжнародні практики.</w:t>
      </w:r>
    </w:p>
    <w:p w14:paraId="7EB6CAE4" w14:textId="77777777" w:rsidR="009B19C8" w:rsidRDefault="009B19C8" w:rsidP="009B19C8">
      <w:pPr>
        <w:pStyle w:val="a3"/>
        <w:numPr>
          <w:ilvl w:val="0"/>
          <w:numId w:val="1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Обгрунтовано п</w:t>
      </w:r>
      <w:r w:rsidRPr="009B19C8">
        <w:rPr>
          <w:rFonts w:ascii="Times New Roman" w:hAnsi="Times New Roman" w:cs="Times New Roman"/>
          <w:sz w:val="28"/>
          <w:szCs w:val="28"/>
        </w:rPr>
        <w:t>ерспективи удосконалення регіональної стратегії безпеки України</w:t>
      </w:r>
      <w:r>
        <w:rPr>
          <w:rFonts w:ascii="Times New Roman" w:hAnsi="Times New Roman" w:cs="Times New Roman"/>
          <w:sz w:val="28"/>
          <w:szCs w:val="28"/>
        </w:rPr>
        <w:t>, які</w:t>
      </w:r>
      <w:r w:rsidRPr="009B19C8">
        <w:rPr>
          <w:rFonts w:ascii="Times New Roman" w:hAnsi="Times New Roman" w:cs="Times New Roman"/>
          <w:sz w:val="28"/>
          <w:szCs w:val="28"/>
        </w:rPr>
        <w:t xml:space="preserve"> пов’язані з посиленням ролі об’єднаних територіальних громад як ключової ланки у реагуванні на сучасні виклики. Важливо забезпечити їх належним технічним ресурсом, підвищити рівень інформаційної обізнаності громадян та налагодити ефективну взаємодію з органами державної влади. Одним із пріоритетів має стати розробка гнучких стратегій, що враховують специфіку окремих регіонів, зокрема прикордонних і прифронтових зон. Особливу увагу слід приділити зміцненню кібербезпеки, розвитку систем моніторингу та захисту інформаційного середовища. Прозорість діяльності влади, її підзвітність та активне залучення громадян до ухвалення рішень сприятимуть зростанню довіри та ефективному протистоянню деструктивним впливам.</w:t>
      </w:r>
    </w:p>
    <w:p w14:paraId="23B4AC96" w14:textId="2AF55AC3" w:rsidR="000B376A" w:rsidRDefault="009B19C8" w:rsidP="00263108">
      <w:pPr>
        <w:spacing w:after="0" w:line="360" w:lineRule="auto"/>
        <w:ind w:firstLine="709"/>
        <w:jc w:val="both"/>
        <w:rPr>
          <w:rFonts w:ascii="Times New Roman" w:hAnsi="Times New Roman" w:cs="Times New Roman"/>
          <w:sz w:val="28"/>
          <w:szCs w:val="28"/>
        </w:rPr>
      </w:pPr>
      <w:r w:rsidRPr="009B19C8">
        <w:rPr>
          <w:rFonts w:ascii="Times New Roman" w:hAnsi="Times New Roman" w:cs="Times New Roman"/>
          <w:sz w:val="28"/>
          <w:szCs w:val="28"/>
        </w:rPr>
        <w:t xml:space="preserve">Регіональні особливості реалізації безпекової політики України в умовах воєнного стану потребують подальших досліджень для виявлення найбільш ефективних моделей реагування на загрози з урахуванням географічного, соціального та економічного </w:t>
      </w:r>
      <w:r>
        <w:rPr>
          <w:rFonts w:ascii="Times New Roman" w:hAnsi="Times New Roman" w:cs="Times New Roman"/>
          <w:sz w:val="28"/>
          <w:szCs w:val="28"/>
        </w:rPr>
        <w:t>факторів</w:t>
      </w:r>
      <w:r w:rsidRPr="009B19C8">
        <w:rPr>
          <w:rFonts w:ascii="Times New Roman" w:hAnsi="Times New Roman" w:cs="Times New Roman"/>
          <w:sz w:val="28"/>
          <w:szCs w:val="28"/>
        </w:rPr>
        <w:t>. Перспективними напрямами є аналіз досвіду окремих громад, інтеграція місцевих ініціатив у загальнодержавну стратегію та оцінка впливу міжнародної підтримки на регіональну стійкість.</w:t>
      </w:r>
    </w:p>
    <w:p w14:paraId="38F25E42" w14:textId="77777777" w:rsidR="00263108" w:rsidRDefault="00263108" w:rsidP="00263108">
      <w:pPr>
        <w:spacing w:after="0" w:line="360" w:lineRule="auto"/>
        <w:ind w:firstLine="709"/>
        <w:jc w:val="both"/>
        <w:rPr>
          <w:rFonts w:ascii="Times New Roman" w:hAnsi="Times New Roman" w:cs="Times New Roman"/>
          <w:sz w:val="28"/>
          <w:szCs w:val="28"/>
        </w:rPr>
      </w:pPr>
    </w:p>
    <w:p w14:paraId="28FBB09A" w14:textId="77777777" w:rsidR="00263108" w:rsidRDefault="00263108" w:rsidP="00263108">
      <w:pPr>
        <w:spacing w:after="0" w:line="360" w:lineRule="auto"/>
        <w:ind w:firstLine="709"/>
        <w:jc w:val="both"/>
        <w:rPr>
          <w:rFonts w:ascii="Times New Roman" w:hAnsi="Times New Roman" w:cs="Times New Roman"/>
          <w:sz w:val="28"/>
          <w:szCs w:val="28"/>
        </w:rPr>
      </w:pPr>
    </w:p>
    <w:p w14:paraId="12E33DD0" w14:textId="77777777" w:rsidR="00263108" w:rsidRDefault="00263108" w:rsidP="00263108">
      <w:pPr>
        <w:spacing w:after="0" w:line="360" w:lineRule="auto"/>
        <w:ind w:firstLine="709"/>
        <w:jc w:val="both"/>
        <w:rPr>
          <w:rFonts w:ascii="Times New Roman" w:hAnsi="Times New Roman" w:cs="Times New Roman"/>
          <w:sz w:val="28"/>
          <w:szCs w:val="28"/>
        </w:rPr>
      </w:pPr>
    </w:p>
    <w:p w14:paraId="7E29B003" w14:textId="77777777" w:rsidR="00263108" w:rsidRDefault="00263108" w:rsidP="00263108">
      <w:pPr>
        <w:spacing w:after="0" w:line="360" w:lineRule="auto"/>
        <w:ind w:firstLine="709"/>
        <w:jc w:val="both"/>
        <w:rPr>
          <w:rFonts w:ascii="Times New Roman" w:hAnsi="Times New Roman" w:cs="Times New Roman"/>
          <w:sz w:val="28"/>
          <w:szCs w:val="28"/>
        </w:rPr>
      </w:pPr>
    </w:p>
    <w:p w14:paraId="10028363" w14:textId="77777777" w:rsidR="00263108" w:rsidRDefault="00263108" w:rsidP="00263108">
      <w:pPr>
        <w:spacing w:after="0" w:line="360" w:lineRule="auto"/>
        <w:ind w:firstLine="709"/>
        <w:jc w:val="both"/>
        <w:rPr>
          <w:rFonts w:ascii="Times New Roman" w:hAnsi="Times New Roman" w:cs="Times New Roman"/>
          <w:sz w:val="28"/>
          <w:szCs w:val="28"/>
        </w:rPr>
      </w:pPr>
    </w:p>
    <w:p w14:paraId="29A9D504" w14:textId="77777777" w:rsidR="00263108" w:rsidRDefault="00263108" w:rsidP="00263108">
      <w:pPr>
        <w:spacing w:after="0" w:line="360" w:lineRule="auto"/>
        <w:ind w:firstLine="709"/>
        <w:jc w:val="both"/>
        <w:rPr>
          <w:rFonts w:ascii="Times New Roman" w:hAnsi="Times New Roman" w:cs="Times New Roman"/>
          <w:sz w:val="28"/>
          <w:szCs w:val="28"/>
        </w:rPr>
      </w:pPr>
    </w:p>
    <w:p w14:paraId="67CB2138" w14:textId="77777777" w:rsidR="00263108" w:rsidRDefault="00263108" w:rsidP="00263108">
      <w:pPr>
        <w:spacing w:after="0" w:line="360" w:lineRule="auto"/>
        <w:ind w:firstLine="709"/>
        <w:jc w:val="both"/>
        <w:rPr>
          <w:rFonts w:ascii="Times New Roman" w:hAnsi="Times New Roman" w:cs="Times New Roman"/>
          <w:sz w:val="28"/>
          <w:szCs w:val="28"/>
        </w:rPr>
      </w:pPr>
    </w:p>
    <w:p w14:paraId="09BA215B" w14:textId="77777777" w:rsidR="00263108" w:rsidRDefault="00263108" w:rsidP="00263108">
      <w:pPr>
        <w:spacing w:after="0" w:line="360" w:lineRule="auto"/>
        <w:ind w:firstLine="709"/>
        <w:jc w:val="both"/>
        <w:rPr>
          <w:rFonts w:ascii="Times New Roman" w:hAnsi="Times New Roman" w:cs="Times New Roman"/>
          <w:sz w:val="28"/>
          <w:szCs w:val="28"/>
        </w:rPr>
      </w:pPr>
    </w:p>
    <w:p w14:paraId="654DA997" w14:textId="77777777" w:rsidR="000B376A" w:rsidRDefault="000B376A" w:rsidP="000B376A">
      <w:pPr>
        <w:pStyle w:val="1"/>
        <w:jc w:val="center"/>
        <w:rPr>
          <w:rFonts w:ascii="Times New Roman" w:hAnsi="Times New Roman" w:cs="Times New Roman"/>
          <w:b/>
          <w:color w:val="auto"/>
          <w:sz w:val="28"/>
          <w:szCs w:val="28"/>
        </w:rPr>
      </w:pPr>
      <w:bookmarkStart w:id="19" w:name="_Toc198741792"/>
      <w:r w:rsidRPr="000B376A">
        <w:rPr>
          <w:rFonts w:ascii="Times New Roman" w:hAnsi="Times New Roman" w:cs="Times New Roman"/>
          <w:b/>
          <w:color w:val="auto"/>
          <w:sz w:val="28"/>
          <w:szCs w:val="28"/>
        </w:rPr>
        <w:lastRenderedPageBreak/>
        <w:t>СПИСОК ВИКОРИСТАНИХ ДЖЕРЕЛ</w:t>
      </w:r>
      <w:bookmarkEnd w:id="19"/>
    </w:p>
    <w:p w14:paraId="6F700169" w14:textId="77777777" w:rsidR="000B376A" w:rsidRDefault="000B376A" w:rsidP="000B376A">
      <w:pPr>
        <w:spacing w:after="0" w:line="360" w:lineRule="auto"/>
        <w:ind w:firstLine="709"/>
        <w:jc w:val="both"/>
      </w:pPr>
    </w:p>
    <w:p w14:paraId="36F30724" w14:textId="77777777" w:rsidR="001E7A55" w:rsidRPr="00590AD9" w:rsidRDefault="001E7A55" w:rsidP="000B376A">
      <w:pPr>
        <w:spacing w:after="0" w:line="360" w:lineRule="auto"/>
        <w:ind w:firstLine="709"/>
        <w:jc w:val="both"/>
        <w:rPr>
          <w:rFonts w:ascii="Times New Roman" w:hAnsi="Times New Roman" w:cs="Times New Roman"/>
          <w:sz w:val="28"/>
          <w:szCs w:val="28"/>
        </w:rPr>
      </w:pPr>
    </w:p>
    <w:p w14:paraId="2465BC6F"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Адміністративне право України : підручник / Ю. П. Бигяк, В. М. Гаращук, О. В. Дяченко та</w:t>
      </w:r>
      <w:r>
        <w:rPr>
          <w:rFonts w:ascii="Times New Roman" w:hAnsi="Times New Roman" w:cs="Times New Roman"/>
          <w:sz w:val="28"/>
          <w:szCs w:val="28"/>
        </w:rPr>
        <w:t xml:space="preserve"> ін. ; за ред. Ю. П. Битяка. Київ</w:t>
      </w:r>
      <w:r w:rsidRPr="00590AD9">
        <w:rPr>
          <w:rFonts w:ascii="Times New Roman" w:hAnsi="Times New Roman" w:cs="Times New Roman"/>
          <w:sz w:val="28"/>
          <w:szCs w:val="28"/>
        </w:rPr>
        <w:t>: Юрінком Інтер, 2004. 544 с.</w:t>
      </w:r>
    </w:p>
    <w:p w14:paraId="6DFAA552"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Акімов А. Мілітаризація органів державної влади України в системі забезпечення національної безпеки. </w:t>
      </w:r>
      <w:r w:rsidRPr="00590AD9">
        <w:rPr>
          <w:rFonts w:ascii="Times New Roman" w:hAnsi="Times New Roman" w:cs="Times New Roman"/>
          <w:i/>
          <w:sz w:val="28"/>
          <w:szCs w:val="28"/>
        </w:rPr>
        <w:t>Вчені записки ТНУ імені В.І. Вернадського</w:t>
      </w:r>
      <w:r w:rsidRPr="00590AD9">
        <w:rPr>
          <w:rFonts w:ascii="Times New Roman" w:hAnsi="Times New Roman" w:cs="Times New Roman"/>
          <w:sz w:val="28"/>
          <w:szCs w:val="28"/>
        </w:rPr>
        <w:t>. Серія: Публічне управління та адміністрування. 2023. № 6. С. 63–68. URL: https://pubadm.vernadskyjournals.in.ua/journals/2023/6_2023/11.pdf.</w:t>
      </w:r>
    </w:p>
    <w:p w14:paraId="43A52111"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Амро Т. Взаємозв’язок систем забезпечення інформаційної безпеки та публічного управління в умовах воєнного стану: методи та можливості. </w:t>
      </w:r>
      <w:r w:rsidRPr="00590AD9">
        <w:rPr>
          <w:rFonts w:ascii="Times New Roman" w:hAnsi="Times New Roman" w:cs="Times New Roman"/>
          <w:i/>
          <w:sz w:val="28"/>
          <w:szCs w:val="28"/>
        </w:rPr>
        <w:t>Публічне урядування</w:t>
      </w:r>
      <w:r w:rsidRPr="00590AD9">
        <w:rPr>
          <w:rFonts w:ascii="Times New Roman" w:hAnsi="Times New Roman" w:cs="Times New Roman"/>
          <w:sz w:val="28"/>
          <w:szCs w:val="28"/>
        </w:rPr>
        <w:t>. 2022. Вип. 5 (33). С. 83–88. URL: http://journals.maup.com.ua/index.php/public-management/article/view/2563.</w:t>
      </w:r>
    </w:p>
    <w:p w14:paraId="30F260C5"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Андрійчук Т. С. Урядові комунікації: питання забезпечення і координації на регіональному рівні. </w:t>
      </w:r>
      <w:r w:rsidRPr="00590AD9">
        <w:rPr>
          <w:rFonts w:ascii="Times New Roman" w:hAnsi="Times New Roman" w:cs="Times New Roman"/>
          <w:i/>
          <w:sz w:val="28"/>
          <w:szCs w:val="28"/>
        </w:rPr>
        <w:t>Регіональні студії</w:t>
      </w:r>
      <w:r w:rsidRPr="00590AD9">
        <w:rPr>
          <w:rFonts w:ascii="Times New Roman" w:hAnsi="Times New Roman" w:cs="Times New Roman"/>
          <w:sz w:val="28"/>
          <w:szCs w:val="28"/>
        </w:rPr>
        <w:t xml:space="preserve"> / редкол.: М. М. Палінчак (голов. ред.), І. М. Вегеш, Є. І. Гайданка та ін. Ужгород : Видавничий дім «Гельветика», 2022. Вип. 30. С. 29–34. URL: https://dspace.uzhnu.edu.ua/jspui/handle/lib/69325.</w:t>
      </w:r>
    </w:p>
    <w:p w14:paraId="5D772601"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Беззубов Д. Проблеми теорії публічного адміністрування в сфері забезпечення національної безпеки. </w:t>
      </w:r>
      <w:r w:rsidRPr="00590AD9">
        <w:rPr>
          <w:rFonts w:ascii="Times New Roman" w:hAnsi="Times New Roman" w:cs="Times New Roman"/>
          <w:i/>
          <w:sz w:val="28"/>
          <w:szCs w:val="28"/>
        </w:rPr>
        <w:t>Наукові записки Центральноукраїнського державного педагогічного університету імені Володимира Винниченка</w:t>
      </w:r>
      <w:r w:rsidRPr="00590AD9">
        <w:rPr>
          <w:rFonts w:ascii="Times New Roman" w:hAnsi="Times New Roman" w:cs="Times New Roman"/>
          <w:sz w:val="28"/>
          <w:szCs w:val="28"/>
        </w:rPr>
        <w:t>. Серія: Право. 2018. Вип. 5. С. 45–49. URL: http://www.irbis-nbuv.gov.ua/cgi-bin/irbis_nbuv/cgiirbis_64.exe?C21COM=2&amp;I21DBN=UJRN&amp;P21DBN=UJRN&amp;IMAGE_FILE_DOWNLOAD=1&amp;Image_file_name=PDF/snslnnp_2018_5_11.pdf.</w:t>
      </w:r>
    </w:p>
    <w:p w14:paraId="3EF9D64C"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Безпека кордонів та енергетичної інфраструктури є пріоритетом, – голова Волинської ОДА Рудницький (фото). </w:t>
      </w:r>
      <w:r w:rsidRPr="00590AD9">
        <w:rPr>
          <w:rFonts w:ascii="Times New Roman" w:hAnsi="Times New Roman" w:cs="Times New Roman"/>
          <w:i/>
          <w:sz w:val="28"/>
          <w:szCs w:val="28"/>
        </w:rPr>
        <w:t>Конкурент.</w:t>
      </w:r>
      <w:r w:rsidRPr="00590AD9">
        <w:rPr>
          <w:rFonts w:ascii="Times New Roman" w:hAnsi="Times New Roman" w:cs="Times New Roman"/>
          <w:sz w:val="28"/>
          <w:szCs w:val="28"/>
        </w:rPr>
        <w:t xml:space="preserve"> Інформаційне агентство. 12 листопада 2024. URL: https://konkurent.ua/publication/146561/bezpeka-kordoniv-ta-energetichnoi-infrastrukturi-e-prioritetom-golova-volinskoi-oda-rudnitskiy-foto.</w:t>
      </w:r>
    </w:p>
    <w:p w14:paraId="119EE499"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lastRenderedPageBreak/>
        <w:t xml:space="preserve">Білий В. І., Михальчук В. М. Основні напрями забезпечення національної безпеки держави. </w:t>
      </w:r>
      <w:r w:rsidRPr="00590AD9">
        <w:rPr>
          <w:rFonts w:ascii="Times New Roman" w:hAnsi="Times New Roman" w:cs="Times New Roman"/>
          <w:i/>
          <w:sz w:val="28"/>
          <w:szCs w:val="28"/>
        </w:rPr>
        <w:t>Інвестиції: практика та досвід</w:t>
      </w:r>
      <w:r w:rsidRPr="00590AD9">
        <w:rPr>
          <w:rFonts w:ascii="Times New Roman" w:hAnsi="Times New Roman" w:cs="Times New Roman"/>
          <w:sz w:val="28"/>
          <w:szCs w:val="28"/>
        </w:rPr>
        <w:t>. 2021. № 17. С. 92–98.</w:t>
      </w:r>
    </w:p>
    <w:p w14:paraId="17B483E5"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Болобан О. Сутність поняття національної безпеки. </w:t>
      </w:r>
      <w:r w:rsidRPr="00590AD9">
        <w:rPr>
          <w:rFonts w:ascii="Times New Roman" w:hAnsi="Times New Roman" w:cs="Times New Roman"/>
          <w:i/>
          <w:sz w:val="28"/>
          <w:szCs w:val="28"/>
        </w:rPr>
        <w:t>Наукові горизонти-2021».</w:t>
      </w:r>
      <w:r w:rsidRPr="00590AD9">
        <w:rPr>
          <w:rFonts w:ascii="Times New Roman" w:hAnsi="Times New Roman" w:cs="Times New Roman"/>
          <w:sz w:val="28"/>
          <w:szCs w:val="28"/>
        </w:rPr>
        <w:t xml:space="preserve"> Секція «Державне управління». 2021. Вип. 30-09. URL: http://www.rusnauka.cz/pdf/290145.pdf.</w:t>
      </w:r>
    </w:p>
    <w:p w14:paraId="0334B885"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В Івано-Франківську стартує проєкт із психологічної підтримки переселенців. Івано-Франківська обласна державна адміністрація. 26 листопада 2024. URL: https://www.if.gov.ua/news/v-ivano-frankivsku-startuie-proiekt-iz-psykholohichnoi-pidtrymky-pereselentsiv.</w:t>
      </w:r>
    </w:p>
    <w:p w14:paraId="18976F01"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Виклики економічного розвитку регіонів України в умовах війни та повоєнного відновлення: Науково-аналітична доповідь. URL: https://ird.gov.ua/irdp/e20230002.pdf.</w:t>
      </w:r>
    </w:p>
    <w:p w14:paraId="048A450C"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Вовк А. Сучасні проблеми публічного управління забезпеченням кібербезпеки в Україні. </w:t>
      </w:r>
      <w:r w:rsidRPr="00590AD9">
        <w:rPr>
          <w:rFonts w:ascii="Times New Roman" w:hAnsi="Times New Roman" w:cs="Times New Roman"/>
          <w:i/>
          <w:sz w:val="28"/>
          <w:szCs w:val="28"/>
        </w:rPr>
        <w:t>Публічне управління: концепції, парадигма, розвиток, удосконалення.</w:t>
      </w:r>
      <w:r w:rsidRPr="00590AD9">
        <w:rPr>
          <w:rFonts w:ascii="Times New Roman" w:hAnsi="Times New Roman" w:cs="Times New Roman"/>
          <w:sz w:val="28"/>
          <w:szCs w:val="28"/>
        </w:rPr>
        <w:t xml:space="preserve"> 2024. Вип. 8. С. 28–35. URL: https://pa.journal.in.ua/index.php/pa/article/view/136.</w:t>
      </w:r>
    </w:p>
    <w:p w14:paraId="47879302"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Воскресенська Н. Протитанкові рови, міни й колючий дріт: як відбувається укріплення кордону з Білоруссю на Волині. </w:t>
      </w:r>
      <w:r w:rsidRPr="00590AD9">
        <w:rPr>
          <w:rFonts w:ascii="Times New Roman" w:hAnsi="Times New Roman" w:cs="Times New Roman"/>
          <w:i/>
          <w:sz w:val="28"/>
          <w:szCs w:val="28"/>
        </w:rPr>
        <w:t>Суспільне. Луцьк</w:t>
      </w:r>
      <w:r w:rsidRPr="00590AD9">
        <w:rPr>
          <w:rFonts w:ascii="Times New Roman" w:hAnsi="Times New Roman" w:cs="Times New Roman"/>
          <w:sz w:val="28"/>
          <w:szCs w:val="28"/>
        </w:rPr>
        <w:t>. 23 грудня 2023. URL: https://suspilne.media/lutsk/642908-protitankovi-rovi-mini-j-kolucij-drit-ak-vidbuvaetsa-ukriplenna-kordonu-z-bilorussu-na-volini/.</w:t>
      </w:r>
    </w:p>
    <w:p w14:paraId="371F8FAA"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Гбур З. Основи інформаційної безпеки держави в умовах війни. </w:t>
      </w:r>
      <w:r w:rsidRPr="00590AD9">
        <w:rPr>
          <w:rFonts w:ascii="Times New Roman" w:hAnsi="Times New Roman" w:cs="Times New Roman"/>
          <w:i/>
          <w:sz w:val="28"/>
          <w:szCs w:val="28"/>
        </w:rPr>
        <w:t>BaltijaPublishing</w:t>
      </w:r>
      <w:r w:rsidRPr="00590AD9">
        <w:rPr>
          <w:rFonts w:ascii="Times New Roman" w:hAnsi="Times New Roman" w:cs="Times New Roman"/>
          <w:sz w:val="28"/>
          <w:szCs w:val="28"/>
        </w:rPr>
        <w:t>. 2021. С. 868–872. URL: http://baltijapublishing.lv/omp/index.php/bp/catalog/download/237/6325/13361-1.</w:t>
      </w:r>
    </w:p>
    <w:p w14:paraId="50D741BA"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Геєць В.М., Кизим М.О., Клебанова Т.С. та ін. Моделювання економічної безпеки: держава, регіон, підприємство. Моногр. Харків, ІНЖЕК, 2006. 240 с.</w:t>
      </w:r>
    </w:p>
    <w:p w14:paraId="6D0155A8"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Глазов О. Національна безпека: сутність, ознаки, концепція та геополітичні чинники. </w:t>
      </w:r>
      <w:r w:rsidRPr="00590AD9">
        <w:rPr>
          <w:rFonts w:ascii="Times New Roman" w:hAnsi="Times New Roman" w:cs="Times New Roman"/>
          <w:i/>
          <w:sz w:val="28"/>
          <w:szCs w:val="28"/>
        </w:rPr>
        <w:t>Наукові праці. Політологія</w:t>
      </w:r>
      <w:r w:rsidRPr="00590AD9">
        <w:rPr>
          <w:rFonts w:ascii="Times New Roman" w:hAnsi="Times New Roman" w:cs="Times New Roman"/>
          <w:sz w:val="28"/>
          <w:szCs w:val="28"/>
        </w:rPr>
        <w:t>. 2011. Вип. 155. С. 42–46. URL: http://politics.chdu.edu.ua/article/view/74805.</w:t>
      </w:r>
    </w:p>
    <w:p w14:paraId="67400D1C"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lastRenderedPageBreak/>
        <w:t xml:space="preserve">Гончаренко Г. Повноваження органів місцевого самоврядування як суб’єктів управління сектору безпеки України. </w:t>
      </w:r>
      <w:r w:rsidRPr="00590AD9">
        <w:rPr>
          <w:rFonts w:ascii="Times New Roman" w:hAnsi="Times New Roman" w:cs="Times New Roman"/>
          <w:i/>
          <w:sz w:val="28"/>
          <w:szCs w:val="28"/>
        </w:rPr>
        <w:t>Підприємництво, господарство і право</w:t>
      </w:r>
      <w:r w:rsidRPr="00590AD9">
        <w:rPr>
          <w:rFonts w:ascii="Times New Roman" w:hAnsi="Times New Roman" w:cs="Times New Roman"/>
          <w:sz w:val="28"/>
          <w:szCs w:val="28"/>
        </w:rPr>
        <w:t>. 2020. № 5. С. 127–131</w:t>
      </w:r>
    </w:p>
    <w:p w14:paraId="1F43C769"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Горбулін В.П., Качинський В.В. Засади національної безпеки України: Підручник. Київ: Інтертехнологія, 2009. 272 с.</w:t>
      </w:r>
    </w:p>
    <w:p w14:paraId="0645D1A1"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Давидюк А. Система обміну знаннями та досвідом між фахівцями з кібербезпеки критичноїінфраструктури. </w:t>
      </w:r>
      <w:r w:rsidRPr="00590AD9">
        <w:rPr>
          <w:rFonts w:ascii="Times New Roman" w:hAnsi="Times New Roman" w:cs="Times New Roman"/>
          <w:i/>
          <w:sz w:val="28"/>
          <w:szCs w:val="28"/>
        </w:rPr>
        <w:t>Науково-практична конференція «Кібербезпека енергетики»</w:t>
      </w:r>
      <w:r w:rsidRPr="00590AD9">
        <w:rPr>
          <w:rFonts w:ascii="Times New Roman" w:hAnsi="Times New Roman" w:cs="Times New Roman"/>
          <w:sz w:val="28"/>
          <w:szCs w:val="28"/>
        </w:rPr>
        <w:t>. 2023. С. 67–73.</w:t>
      </w:r>
    </w:p>
    <w:p w14:paraId="3F87AFBB"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Дайджест можливостей та корисної інформації для ветеранів, ветеранок та членів їхніх родин. Івано-Франківська районна військова адміністрація. URL: https://ivano-frankivska-rda.gov.ua/news/1739171956.</w:t>
      </w:r>
    </w:p>
    <w:p w14:paraId="536D7325"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Демиденко В. Місце й роль органів місцевого самоврядування в забезпеченні національної безпеки України. </w:t>
      </w:r>
      <w:r w:rsidRPr="00590AD9">
        <w:rPr>
          <w:rFonts w:ascii="Times New Roman" w:hAnsi="Times New Roman" w:cs="Times New Roman"/>
          <w:i/>
          <w:sz w:val="28"/>
          <w:szCs w:val="28"/>
        </w:rPr>
        <w:t>Науковий вісник Національної академії внутрішніх справ.</w:t>
      </w:r>
      <w:r w:rsidRPr="00590AD9">
        <w:rPr>
          <w:rFonts w:ascii="Times New Roman" w:hAnsi="Times New Roman" w:cs="Times New Roman"/>
          <w:sz w:val="28"/>
          <w:szCs w:val="28"/>
        </w:rPr>
        <w:t xml:space="preserve"> 2018. Вип. 3. С. 238–249. URL: https://elar.naiau.kiev.ua/items/093afd5b-3322-4ea2-b41b-40f13e63bad7.</w:t>
      </w:r>
    </w:p>
    <w:p w14:paraId="28E746F5"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Демиденко О. СБУ розпочала масштабну спецоперацію у Львові, місто перекрито. </w:t>
      </w:r>
      <w:r w:rsidRPr="00590AD9">
        <w:rPr>
          <w:rFonts w:ascii="Times New Roman" w:hAnsi="Times New Roman" w:cs="Times New Roman"/>
          <w:i/>
          <w:sz w:val="28"/>
          <w:szCs w:val="28"/>
        </w:rPr>
        <w:t>AMOLEDO</w:t>
      </w:r>
      <w:r w:rsidRPr="00590AD9">
        <w:rPr>
          <w:rFonts w:ascii="Times New Roman" w:hAnsi="Times New Roman" w:cs="Times New Roman"/>
          <w:sz w:val="28"/>
          <w:szCs w:val="28"/>
        </w:rPr>
        <w:t>. 15 травня 2025. URL: https://amoledo.com/uk-ua/news/14741-2526-sbu-rozpochala-masshtabnu-specoperaciyu-u-lvovi-misto-perekrito.</w:t>
      </w:r>
    </w:p>
    <w:p w14:paraId="4B99E9CA"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Денисов О.Є. Параметри та показники оцінки економічної безпеки держави. </w:t>
      </w:r>
      <w:r w:rsidRPr="00590AD9">
        <w:rPr>
          <w:rFonts w:ascii="Times New Roman" w:hAnsi="Times New Roman" w:cs="Times New Roman"/>
          <w:i/>
          <w:sz w:val="28"/>
          <w:szCs w:val="28"/>
        </w:rPr>
        <w:t>Державне управління: удосконалення та розвиток</w:t>
      </w:r>
      <w:r w:rsidRPr="00590AD9">
        <w:rPr>
          <w:rFonts w:ascii="Times New Roman" w:hAnsi="Times New Roman" w:cs="Times New Roman"/>
          <w:sz w:val="28"/>
          <w:szCs w:val="28"/>
        </w:rPr>
        <w:t>. 2016. № 8. URL: http://www.dy.nayka.com. ua/?op=1&amp;z=996.</w:t>
      </w:r>
    </w:p>
    <w:p w14:paraId="6AAABA7B"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Державна політика : підручник / Нац. акад. держ. упр. при Президентові України ; ред. кол. : Ю. В. Ковбасюк (голова), К. О. Ващенко (заст. голови), Ю. П. Сурмін (заст. голови) [та ін.]. Київ : НАДУ, 2014. 448 с.</w:t>
      </w:r>
    </w:p>
    <w:p w14:paraId="32C0E131"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Дзьобань О. П. Національна безпека в умовах соціальних трансформацій (методологія дослідження та забезпечення): монографія. Харків : Константа, 2006. 440 с.</w:t>
      </w:r>
    </w:p>
    <w:p w14:paraId="2C8BECD8"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lastRenderedPageBreak/>
        <w:t>Домбровська С., Помаза-Пономаренко А., Порока С., Урбанек А. Безпекова політика України в умовах євроінтеграції : монографія. Харків: НУЦЗУ, 2023. 252 с. URL: http://repositsc.nuczu.edu.ua/handle/123456789/18785.</w:t>
      </w:r>
    </w:p>
    <w:p w14:paraId="0F09DE5B" w14:textId="2A40151D"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Загуменна Ю. Роль органів виконавчої влади в забезпеченні</w:t>
      </w:r>
      <w:r w:rsidR="00263108">
        <w:rPr>
          <w:rFonts w:ascii="Times New Roman" w:hAnsi="Times New Roman" w:cs="Times New Roman"/>
          <w:sz w:val="28"/>
          <w:szCs w:val="28"/>
        </w:rPr>
        <w:t xml:space="preserve"> </w:t>
      </w:r>
      <w:r w:rsidRPr="00590AD9">
        <w:rPr>
          <w:rFonts w:ascii="Times New Roman" w:hAnsi="Times New Roman" w:cs="Times New Roman"/>
          <w:sz w:val="28"/>
          <w:szCs w:val="28"/>
        </w:rPr>
        <w:t xml:space="preserve">національної безпеки України. </w:t>
      </w:r>
      <w:r w:rsidRPr="00590AD9">
        <w:rPr>
          <w:rFonts w:ascii="Times New Roman" w:hAnsi="Times New Roman" w:cs="Times New Roman"/>
          <w:i/>
          <w:sz w:val="28"/>
          <w:szCs w:val="28"/>
        </w:rPr>
        <w:t>Актуальні проблеми формування громадянського суспільства та становлення правової держави</w:t>
      </w:r>
      <w:r w:rsidRPr="00590AD9">
        <w:rPr>
          <w:rFonts w:ascii="Times New Roman" w:hAnsi="Times New Roman" w:cs="Times New Roman"/>
          <w:sz w:val="28"/>
          <w:szCs w:val="28"/>
        </w:rPr>
        <w:t>: Збірник наукових праць. Черкаси, 2012. С. 122–125. URL: https://eprints.cdu.edu.ua/2014/1/gromad.pdf#page=122.</w:t>
      </w:r>
    </w:p>
    <w:p w14:paraId="08A41244"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Золотар О.О. Особливості інформаційної безпеки людини в умовах гібридної війни. </w:t>
      </w:r>
      <w:r w:rsidRPr="00590AD9">
        <w:rPr>
          <w:rFonts w:ascii="Times New Roman" w:hAnsi="Times New Roman" w:cs="Times New Roman"/>
          <w:i/>
          <w:sz w:val="28"/>
          <w:szCs w:val="28"/>
        </w:rPr>
        <w:t>Інформація і право</w:t>
      </w:r>
      <w:r w:rsidRPr="00590AD9">
        <w:rPr>
          <w:rFonts w:ascii="Times New Roman" w:hAnsi="Times New Roman" w:cs="Times New Roman"/>
          <w:sz w:val="28"/>
          <w:szCs w:val="28"/>
        </w:rPr>
        <w:t>. 2017. № 3 (22). С. 124–131.</w:t>
      </w:r>
    </w:p>
    <w:p w14:paraId="195D7FF1"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Іжа М., Овчаренко Ю. Державна політика щодо стратегій забезпечення національної безпеки України. </w:t>
      </w:r>
      <w:r w:rsidRPr="00590AD9">
        <w:rPr>
          <w:rFonts w:ascii="Times New Roman" w:hAnsi="Times New Roman" w:cs="Times New Roman"/>
          <w:i/>
          <w:sz w:val="28"/>
          <w:szCs w:val="28"/>
        </w:rPr>
        <w:t>Теоретичні та прикладні питання державотворення.</w:t>
      </w:r>
      <w:r w:rsidRPr="00590AD9">
        <w:rPr>
          <w:rFonts w:ascii="Times New Roman" w:hAnsi="Times New Roman" w:cs="Times New Roman"/>
          <w:sz w:val="28"/>
          <w:szCs w:val="28"/>
        </w:rPr>
        <w:t xml:space="preserve"> 2011. Вип. 8. С. 10–24. URL: http://www.irbis-nbuv.gov.ua/cgi-bin/irbis_nbuv/cgiirbis_64.exe?C21COM=2&amp;I21DBN=UJRN&amp;P21DBN=UJRN&amp;IMAGE_FILE_DOWNLOAD=1&amp;Image_file_name=PDF/tppd_2011_8_3.pdf.</w:t>
      </w:r>
    </w:p>
    <w:p w14:paraId="3301EDBC"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Калетнік Г., Луковська С. Екологічна модернізація, сталий розвиток, органічне виробництво, екологічна безпека сталого розвитку АПК: монографія. 2022. 356 с. URL: http://socrates.vsau.org/repository/card.php?id=30741.</w:t>
      </w:r>
    </w:p>
    <w:p w14:paraId="6C0A0D13"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Кондратьєв Я. Ю. Концепція національної безпеки України: теоретико-правові </w:t>
      </w:r>
      <w:r>
        <w:rPr>
          <w:rFonts w:ascii="Times New Roman" w:hAnsi="Times New Roman" w:cs="Times New Roman"/>
          <w:sz w:val="28"/>
          <w:szCs w:val="28"/>
        </w:rPr>
        <w:t>аспекти зарубіжного досвіду. Київ</w:t>
      </w:r>
      <w:r w:rsidRPr="00590AD9">
        <w:rPr>
          <w:rFonts w:ascii="Times New Roman" w:hAnsi="Times New Roman" w:cs="Times New Roman"/>
          <w:sz w:val="28"/>
          <w:szCs w:val="28"/>
        </w:rPr>
        <w:t>: Національна академія внутрішніх справ України, 2003. 20 с.</w:t>
      </w:r>
    </w:p>
    <w:p w14:paraId="58A4928E"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Кормич Б. А. Організаційно-правові основи політики інформаційної безпеки України: автореф. дис. … д-ра юрид. наук : 12.00.07. Харків, 2004. 43 с.</w:t>
      </w:r>
    </w:p>
    <w:p w14:paraId="3C9726C8"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Корнієвський О., Палій Г. Громадський контроль як дієвий інструмент впливу на владу. </w:t>
      </w:r>
      <w:r w:rsidRPr="00590AD9">
        <w:rPr>
          <w:rFonts w:ascii="Times New Roman" w:hAnsi="Times New Roman" w:cs="Times New Roman"/>
          <w:i/>
          <w:sz w:val="28"/>
          <w:szCs w:val="28"/>
        </w:rPr>
        <w:t>Віче</w:t>
      </w:r>
      <w:r w:rsidRPr="00590AD9">
        <w:rPr>
          <w:rFonts w:ascii="Times New Roman" w:hAnsi="Times New Roman" w:cs="Times New Roman"/>
          <w:sz w:val="28"/>
          <w:szCs w:val="28"/>
        </w:rPr>
        <w:t>. 2015. № 9. С. 38–40.</w:t>
      </w:r>
    </w:p>
    <w:p w14:paraId="0DB78E4B"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Котерлін І. Інформаційна безпека в умовах воєнного стану у аспекті забезпечення інформаційних прав та свобод. </w:t>
      </w:r>
      <w:r w:rsidRPr="00590AD9">
        <w:rPr>
          <w:rFonts w:ascii="Times New Roman" w:hAnsi="Times New Roman" w:cs="Times New Roman"/>
          <w:i/>
          <w:sz w:val="28"/>
          <w:szCs w:val="28"/>
        </w:rPr>
        <w:t>Актуальні проблеми вітчизняної юриспруденції.</w:t>
      </w:r>
      <w:r w:rsidRPr="00590AD9">
        <w:rPr>
          <w:rFonts w:ascii="Times New Roman" w:hAnsi="Times New Roman" w:cs="Times New Roman"/>
          <w:sz w:val="28"/>
          <w:szCs w:val="28"/>
        </w:rPr>
        <w:t xml:space="preserve"> 2022. Вип. 1. С. 150–155. URL: https://sci.ldubgd.edu.ua/jspui/bitstream/123456789/11651/1/%D0%A1%D1%82%D0%B0%D1%82%D1%82%D1%8F_%D0%BF%D1%80%D0%B0%D0%B2%D0%B</w:t>
      </w:r>
      <w:r w:rsidRPr="00590AD9">
        <w:rPr>
          <w:rFonts w:ascii="Times New Roman" w:hAnsi="Times New Roman" w:cs="Times New Roman"/>
          <w:sz w:val="28"/>
          <w:szCs w:val="28"/>
        </w:rPr>
        <w:lastRenderedPageBreak/>
        <w:t>E%D0%B7%D0%BD%D0%B0%D0%B2%D1%81%D1%82%D0%B2%D0%BE.dnu.in.ua_%E2%84%96%201_2022_%D1%81%D0%B0%D0%B9%D1%82.pdf#page=145.</w:t>
      </w:r>
    </w:p>
    <w:p w14:paraId="55DA793C"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Кочерженко О. Інформаційна безпека в умовах воєнного стану. </w:t>
      </w:r>
      <w:r w:rsidRPr="00590AD9">
        <w:rPr>
          <w:rFonts w:ascii="Times New Roman" w:hAnsi="Times New Roman" w:cs="Times New Roman"/>
          <w:i/>
          <w:sz w:val="28"/>
          <w:szCs w:val="28"/>
        </w:rPr>
        <w:t>Документно-інформаційні комунікації в умовах глобалізації: стан, проблеми та перспективи</w:t>
      </w:r>
      <w:r w:rsidRPr="00590AD9">
        <w:rPr>
          <w:rFonts w:ascii="Times New Roman" w:hAnsi="Times New Roman" w:cs="Times New Roman"/>
          <w:sz w:val="28"/>
          <w:szCs w:val="28"/>
        </w:rPr>
        <w:t xml:space="preserve"> : матеріали VІІ Міжнародної наук.-практ. конф., м. Полтава, 24 листопада 2022 р. / редкол. : І. Г. Передерій, О. Є. Гомотюк та ін. Полтава, 2022. С. 273–276. URL: https://reposit.nupp.edu.ua/bitstream/PoltNTU/11587/3/%D0%97%D0%B1%D1%96%D1%80%D0%BD%D0%B8%D0%BA.%D0%9A%D0%BE%D0%BD%D1%84%D0%B5%D1%80%D0%B5%D0%BD%D1%86%D1%96%D1%8F%20%D0%A3%D0%9A%D0%94.%202022_%D0%BE%D0%BD%D0%BE%D0%B2%D0%BB%D0%B5%D0%BD%D0%B8%D0%B9.pdf#page=273.</w:t>
      </w:r>
    </w:p>
    <w:p w14:paraId="3969D029"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Кравченко М. Правовий режим воєнного стану як режим вимушеного обмеження прав і свобод людини та громадянина. </w:t>
      </w:r>
      <w:r w:rsidRPr="00590AD9">
        <w:rPr>
          <w:rFonts w:ascii="Times New Roman" w:hAnsi="Times New Roman" w:cs="Times New Roman"/>
          <w:i/>
          <w:sz w:val="28"/>
          <w:szCs w:val="28"/>
        </w:rPr>
        <w:t>Права та свободи людини в умовах особливого періоду :</w:t>
      </w:r>
      <w:r w:rsidRPr="00590AD9">
        <w:rPr>
          <w:rFonts w:ascii="Times New Roman" w:hAnsi="Times New Roman" w:cs="Times New Roman"/>
          <w:sz w:val="28"/>
          <w:szCs w:val="28"/>
        </w:rPr>
        <w:t xml:space="preserve"> Збірник матеріалів міжнародної науково-практичної конференції (м. Київ, 5 червня 2023 р.) / ред. кол. : О. В. Кузьменко, Н. В. Павловська, І. О. Рощина, О. Л. Беспаль. Київ : Видавничий центр «Кафедра», 2023. С. 84–86. URL: https://www.iris.unina.it/retrieve/18948831-74a8-4f4a-9653-15b87e7b6f9d/%D0%9C%D0%B0%D0%BA%D0%B5%D1%82%D0%9A%D0%BE%D0%BD%D1%84_%D0%BE%D1%81%D1%82%D0%B0%D0%BD_%D0%B2%20_%D1%80%D0%B5%D0%B4.pdf#page=84.</w:t>
      </w:r>
    </w:p>
    <w:p w14:paraId="2B6374CF"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Кравченко О. В. Співпраця з міжнародними організаціями як партнерами у сфері національної безпеки. </w:t>
      </w:r>
      <w:r w:rsidRPr="00590AD9">
        <w:rPr>
          <w:rFonts w:ascii="Times New Roman" w:hAnsi="Times New Roman" w:cs="Times New Roman"/>
          <w:i/>
          <w:sz w:val="28"/>
          <w:szCs w:val="28"/>
        </w:rPr>
        <w:t>Геополітика України: історія і сучасність.</w:t>
      </w:r>
      <w:r w:rsidRPr="00590AD9">
        <w:rPr>
          <w:rFonts w:ascii="Times New Roman" w:hAnsi="Times New Roman" w:cs="Times New Roman"/>
          <w:sz w:val="28"/>
          <w:szCs w:val="28"/>
        </w:rPr>
        <w:t xml:space="preserve"> Ужгород: ДВНЗ «УжНУ», 2024. Вип. 2 (33). С. 63–74. URL: https://repository.hneu.edu.ua/handle/123456789/34688.</w:t>
      </w:r>
    </w:p>
    <w:p w14:paraId="218500B8"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Кравчук В. М. Взаємовідносини громадських організацій і держави в умовах формування громадянського суспільства в Україні (теоретико-правові аспекти) : дис. … канд. юрид. наук :12.00.01 </w:t>
      </w:r>
      <w:r>
        <w:rPr>
          <w:rFonts w:ascii="Times New Roman" w:hAnsi="Times New Roman" w:cs="Times New Roman"/>
          <w:sz w:val="28"/>
          <w:szCs w:val="28"/>
        </w:rPr>
        <w:t>Київ</w:t>
      </w:r>
      <w:r w:rsidRPr="00590AD9">
        <w:rPr>
          <w:rFonts w:ascii="Times New Roman" w:hAnsi="Times New Roman" w:cs="Times New Roman"/>
          <w:sz w:val="28"/>
          <w:szCs w:val="28"/>
        </w:rPr>
        <w:t>‚ 2008. 230 с.</w:t>
      </w:r>
    </w:p>
    <w:p w14:paraId="06794C51"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lastRenderedPageBreak/>
        <w:t xml:space="preserve">Кузик Я., Пшеничних С. Роль багаторівневих засобів захисту, таких як ngfw, у підвищенні ефективності моніторингу та блокування кіберзагроз. </w:t>
      </w:r>
      <w:r w:rsidRPr="00590AD9">
        <w:rPr>
          <w:rFonts w:ascii="Times New Roman" w:hAnsi="Times New Roman" w:cs="Times New Roman"/>
          <w:i/>
          <w:sz w:val="28"/>
          <w:szCs w:val="28"/>
        </w:rPr>
        <w:t>Матеріали конференцій МНЛ</w:t>
      </w:r>
      <w:r>
        <w:rPr>
          <w:rFonts w:ascii="Times New Roman" w:hAnsi="Times New Roman" w:cs="Times New Roman"/>
          <w:sz w:val="28"/>
          <w:szCs w:val="28"/>
        </w:rPr>
        <w:t>,</w:t>
      </w:r>
      <w:r w:rsidRPr="00590AD9">
        <w:rPr>
          <w:rFonts w:ascii="Times New Roman" w:hAnsi="Times New Roman" w:cs="Times New Roman"/>
          <w:sz w:val="28"/>
          <w:szCs w:val="28"/>
        </w:rPr>
        <w:t xml:space="preserve"> 20 грудня 2024 р., м. Івано-Франківськ, 2024. С. 304–306. URL: https://archive.liga.science/index.php/conference-proceedings/article/view/1495.</w:t>
      </w:r>
    </w:p>
    <w:p w14:paraId="76717F1D"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Курепін В. М. Екологічна безпека регіонів через впровадження безпечних ресурснозберігаючих технологій. </w:t>
      </w:r>
      <w:r w:rsidRPr="00590AD9">
        <w:rPr>
          <w:rFonts w:ascii="Times New Roman" w:hAnsi="Times New Roman" w:cs="Times New Roman"/>
          <w:i/>
          <w:sz w:val="28"/>
          <w:szCs w:val="28"/>
        </w:rPr>
        <w:t>Продовольча безпека України в умовах війни і післявоєнного відновлення: глобальні та національні виміри. Міжнародний форум:</w:t>
      </w:r>
      <w:r w:rsidRPr="00590AD9">
        <w:rPr>
          <w:rFonts w:ascii="Times New Roman" w:hAnsi="Times New Roman" w:cs="Times New Roman"/>
          <w:sz w:val="28"/>
          <w:szCs w:val="28"/>
        </w:rPr>
        <w:t xml:space="preserve"> доповіді учасників міжнародної науково-практичної конференції (м. Миколаїв, 30-31 травня 2024 р.) / Міністерство освіти і науки України ; Миколаївський національний аграрний університет. Миколаїв : МНАУ, 2024. С. 84–87. URL: https://dspace.mnau.edu.ua/jspui/handle/123456789/18195.</w:t>
      </w:r>
    </w:p>
    <w:p w14:paraId="7B266482"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Лаврук О.В. Сутність поняття державної політики. </w:t>
      </w:r>
      <w:r w:rsidRPr="00590AD9">
        <w:rPr>
          <w:rFonts w:ascii="Times New Roman" w:hAnsi="Times New Roman" w:cs="Times New Roman"/>
          <w:i/>
          <w:sz w:val="28"/>
          <w:szCs w:val="28"/>
        </w:rPr>
        <w:t>Університетські наукові записи.</w:t>
      </w:r>
      <w:r w:rsidRPr="00590AD9">
        <w:rPr>
          <w:rFonts w:ascii="Times New Roman" w:hAnsi="Times New Roman" w:cs="Times New Roman"/>
          <w:sz w:val="28"/>
          <w:szCs w:val="28"/>
        </w:rPr>
        <w:t xml:space="preserve"> 2018. № 67-68. С. 254–263.</w:t>
      </w:r>
    </w:p>
    <w:p w14:paraId="0AEABB80"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Ладан М. І. Міжнародна співпраця України у сфері національної безпеки. </w:t>
      </w:r>
      <w:r w:rsidRPr="00590AD9">
        <w:rPr>
          <w:rFonts w:ascii="Times New Roman" w:hAnsi="Times New Roman" w:cs="Times New Roman"/>
          <w:i/>
          <w:sz w:val="28"/>
          <w:szCs w:val="28"/>
        </w:rPr>
        <w:t>Міжнародна та національна безпека: теоретичні і прикладні аспекти</w:t>
      </w:r>
      <w:r w:rsidRPr="00590AD9">
        <w:rPr>
          <w:rFonts w:ascii="Times New Roman" w:hAnsi="Times New Roman" w:cs="Times New Roman"/>
          <w:sz w:val="28"/>
          <w:szCs w:val="28"/>
        </w:rPr>
        <w:t xml:space="preserve"> : матеріали VІІІ Міжнар. наук.-практ. конф. (м. Дніпро, 15 березня 2024 р.) ; у 2-х ч. Ч. І. Дніпро : ДДУВС, 2024. С. 311–312. URL: https://er.dduvs.edu.ua/handle/123456789/13706.</w:t>
      </w:r>
    </w:p>
    <w:p w14:paraId="6A27E31B"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Ларіончева Н. Міжнародна співпраця у сфері кібербезпеки. </w:t>
      </w:r>
      <w:r w:rsidRPr="00590AD9">
        <w:rPr>
          <w:rFonts w:ascii="Times New Roman" w:hAnsi="Times New Roman" w:cs="Times New Roman"/>
          <w:i/>
          <w:sz w:val="28"/>
          <w:szCs w:val="28"/>
        </w:rPr>
        <w:t>Вісник Прикарпатського університету.</w:t>
      </w:r>
      <w:r w:rsidRPr="00590AD9">
        <w:rPr>
          <w:rFonts w:ascii="Times New Roman" w:hAnsi="Times New Roman" w:cs="Times New Roman"/>
          <w:sz w:val="28"/>
          <w:szCs w:val="28"/>
        </w:rPr>
        <w:t xml:space="preserve"> Серія: Політологія. 2025. Вип. 20. С. 201–207. URL: https://journals.pnu.if.ua/index.php/politology/article/view/240.</w:t>
      </w:r>
    </w:p>
    <w:p w14:paraId="17407933"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Ліпкан В. А. Національна і міжнародна безпек</w:t>
      </w:r>
      <w:r>
        <w:rPr>
          <w:rFonts w:ascii="Times New Roman" w:hAnsi="Times New Roman" w:cs="Times New Roman"/>
          <w:sz w:val="28"/>
          <w:szCs w:val="28"/>
        </w:rPr>
        <w:t>а в визначеннях та поняттях. Київ</w:t>
      </w:r>
      <w:r w:rsidRPr="00590AD9">
        <w:rPr>
          <w:rFonts w:ascii="Times New Roman" w:hAnsi="Times New Roman" w:cs="Times New Roman"/>
          <w:sz w:val="28"/>
          <w:szCs w:val="28"/>
        </w:rPr>
        <w:t>:Текст, 2006. 256 с.</w:t>
      </w:r>
    </w:p>
    <w:p w14:paraId="1F764CB5"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Маковська О. В. Поняття і класифікація адміністративних режимів у теорії адміністративного права. </w:t>
      </w:r>
      <w:r w:rsidRPr="00590AD9">
        <w:rPr>
          <w:rFonts w:ascii="Times New Roman" w:hAnsi="Times New Roman" w:cs="Times New Roman"/>
          <w:i/>
          <w:sz w:val="28"/>
          <w:szCs w:val="28"/>
        </w:rPr>
        <w:t>Прикарпатський юридичний вісник</w:t>
      </w:r>
      <w:r w:rsidRPr="00590AD9">
        <w:rPr>
          <w:rFonts w:ascii="Times New Roman" w:hAnsi="Times New Roman" w:cs="Times New Roman"/>
          <w:sz w:val="28"/>
          <w:szCs w:val="28"/>
        </w:rPr>
        <w:t>. 2015. Вип. 3. С. 197–198.</w:t>
      </w:r>
    </w:p>
    <w:p w14:paraId="1869718E"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lastRenderedPageBreak/>
        <w:t>Маркович Х. Національна безпека України: понятійно-категоріальне осмислення</w:t>
      </w:r>
      <w:r w:rsidRPr="00590AD9">
        <w:rPr>
          <w:rFonts w:ascii="Times New Roman" w:hAnsi="Times New Roman" w:cs="Times New Roman"/>
          <w:i/>
          <w:sz w:val="28"/>
          <w:szCs w:val="28"/>
        </w:rPr>
        <w:t>. ScientificnotesofLvivUniversityofBusinessandLaw</w:t>
      </w:r>
      <w:r w:rsidRPr="00590AD9">
        <w:rPr>
          <w:rFonts w:ascii="Times New Roman" w:hAnsi="Times New Roman" w:cs="Times New Roman"/>
          <w:sz w:val="28"/>
          <w:szCs w:val="28"/>
        </w:rPr>
        <w:t>. 2023. № 38. С. 10–15. URL: https://nzlubp.org.ua/index.php/journal/article/view/838.</w:t>
      </w:r>
    </w:p>
    <w:p w14:paraId="20361819"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Машталяр Я. Дослідження розвитку та інновації кіберзахисту на об’єктах критичної інфраструктури. </w:t>
      </w:r>
      <w:r w:rsidRPr="00590AD9">
        <w:rPr>
          <w:rFonts w:ascii="Times New Roman" w:hAnsi="Times New Roman" w:cs="Times New Roman"/>
          <w:i/>
          <w:sz w:val="28"/>
          <w:szCs w:val="28"/>
        </w:rPr>
        <w:t>Кібербезпека: освіта, наука, техніка</w:t>
      </w:r>
      <w:r w:rsidRPr="00590AD9">
        <w:rPr>
          <w:rFonts w:ascii="Times New Roman" w:hAnsi="Times New Roman" w:cs="Times New Roman"/>
          <w:sz w:val="28"/>
          <w:szCs w:val="28"/>
        </w:rPr>
        <w:t>. 2023. Вип. 2 (22). С. 156–167. URL: https://elibrary.kubg.edu.ua/id/eprint/48272/.</w:t>
      </w:r>
    </w:p>
    <w:p w14:paraId="564743CF"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Мельник В.І. Правові та організаційні засади забезпечення громадського порядку в сільській місцевості : дис. … канд. юрид. наук : 12.00.07 «Адміністративне право і процес; фінансове право; інформаційне право». Київ, 2018. 273 с.</w:t>
      </w:r>
    </w:p>
    <w:p w14:paraId="0701360B"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Мельниченко Б., Фігель Н. Основні підходи до розуміння поняття «національна безпека». В</w:t>
      </w:r>
      <w:r w:rsidRPr="00590AD9">
        <w:rPr>
          <w:rFonts w:ascii="Times New Roman" w:hAnsi="Times New Roman" w:cs="Times New Roman"/>
          <w:i/>
          <w:sz w:val="28"/>
          <w:szCs w:val="28"/>
        </w:rPr>
        <w:t xml:space="preserve">існик Національного університету «Львівська політехніка». </w:t>
      </w:r>
      <w:r w:rsidRPr="00590AD9">
        <w:rPr>
          <w:rFonts w:ascii="Times New Roman" w:hAnsi="Times New Roman" w:cs="Times New Roman"/>
          <w:sz w:val="28"/>
          <w:szCs w:val="28"/>
        </w:rPr>
        <w:t>Серія: юридичні науки. 2021. № 2 (30). С. 68–72.</w:t>
      </w:r>
    </w:p>
    <w:p w14:paraId="5482EF4E"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Микита О. Місце й роль органів місцевого самоврядування у забезпеченні національної безпеки України. </w:t>
      </w:r>
      <w:r w:rsidRPr="00590AD9">
        <w:rPr>
          <w:rFonts w:ascii="Times New Roman" w:hAnsi="Times New Roman" w:cs="Times New Roman"/>
          <w:i/>
          <w:sz w:val="28"/>
          <w:szCs w:val="28"/>
        </w:rPr>
        <w:t>Збірник тез звітної наукової конференції Львівського національного університету імені Івана Франка за 2023 рік (електронне видання) :</w:t>
      </w:r>
      <w:r w:rsidRPr="00590AD9">
        <w:rPr>
          <w:rFonts w:ascii="Times New Roman" w:hAnsi="Times New Roman" w:cs="Times New Roman"/>
          <w:sz w:val="28"/>
          <w:szCs w:val="28"/>
        </w:rPr>
        <w:t xml:space="preserve"> Секція факультету управління фінансами та бізнесу, (Львів, 1-8 лютого 2024 р.). Львів : ЛНУ ім. І.Франка, 2024. С. 295–297. URL: https://financial.lnu.edu.ua/wp-content/uploads/2024/10/ZBIRNYK_ZVITNA-KONF._2024.pdf#page=295.</w:t>
      </w:r>
    </w:p>
    <w:p w14:paraId="3E235CBA"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Міжнародна співпраця у сфері кібербезпеки: результати роботи Талліннського Механізму. Урядовий портал: єдиний вебпортал органів виконавчої влади України. 28 квітня 2025. URL: https://www.kmu.gov.ua/news/mizhnarodna-spivpratsia-u-sferi-kiberbezpeky-rezultaty-roboty-tallinnskoho-mekhanizmu.</w:t>
      </w:r>
    </w:p>
    <w:p w14:paraId="6DA919CB"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Мінка Т. П. Онтологічна характеристика правового режиму. </w:t>
      </w:r>
      <w:r w:rsidRPr="00590AD9">
        <w:rPr>
          <w:rFonts w:ascii="Times New Roman" w:hAnsi="Times New Roman" w:cs="Times New Roman"/>
          <w:i/>
          <w:sz w:val="28"/>
          <w:szCs w:val="28"/>
        </w:rPr>
        <w:t>Право і суспільство.</w:t>
      </w:r>
      <w:r w:rsidRPr="00590AD9">
        <w:rPr>
          <w:rFonts w:ascii="Times New Roman" w:hAnsi="Times New Roman" w:cs="Times New Roman"/>
          <w:sz w:val="28"/>
          <w:szCs w:val="28"/>
        </w:rPr>
        <w:t xml:space="preserve"> 2012. № 3. С. 123–127.</w:t>
      </w:r>
    </w:p>
    <w:p w14:paraId="0B4F72DE"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Мойсеєнко І., Корбяк В. Соціальна безпека регіонів України та напрями змін. </w:t>
      </w:r>
      <w:r w:rsidRPr="00590AD9">
        <w:rPr>
          <w:rFonts w:ascii="Times New Roman" w:hAnsi="Times New Roman" w:cs="Times New Roman"/>
          <w:i/>
          <w:sz w:val="28"/>
          <w:szCs w:val="28"/>
        </w:rPr>
        <w:t>Ефективна економіка</w:t>
      </w:r>
      <w:r w:rsidRPr="00590AD9">
        <w:rPr>
          <w:rFonts w:ascii="Times New Roman" w:hAnsi="Times New Roman" w:cs="Times New Roman"/>
          <w:sz w:val="28"/>
          <w:szCs w:val="28"/>
        </w:rPr>
        <w:t>. 2013. Вип. 1. URL: http://www.irbis-nbuv.gov.ua/cgi-</w:t>
      </w:r>
      <w:r w:rsidRPr="00590AD9">
        <w:rPr>
          <w:rFonts w:ascii="Times New Roman" w:hAnsi="Times New Roman" w:cs="Times New Roman"/>
          <w:sz w:val="28"/>
          <w:szCs w:val="28"/>
        </w:rPr>
        <w:lastRenderedPageBreak/>
        <w:t>bin/irbis_nbuv/cgiirbis_64.exe?C21COM=2&amp;I21DBN=UJRN&amp;P21DBN=UJRN&amp;IMAGE_FILE_DOWNLOAD=1&amp;Image_file_name=PDF/efek_2013_1_5.pdf.</w:t>
      </w:r>
    </w:p>
    <w:p w14:paraId="01F65457"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Московець В. Роль громадськості в забезпеченні національної безпеки України. </w:t>
      </w:r>
      <w:r w:rsidRPr="00590AD9">
        <w:rPr>
          <w:rFonts w:ascii="Times New Roman" w:hAnsi="Times New Roman" w:cs="Times New Roman"/>
          <w:i/>
          <w:sz w:val="28"/>
          <w:szCs w:val="28"/>
        </w:rPr>
        <w:t>Вісник Харківського національного університету внутрішніх справ.</w:t>
      </w:r>
      <w:r w:rsidRPr="00590AD9">
        <w:rPr>
          <w:rFonts w:ascii="Times New Roman" w:hAnsi="Times New Roman" w:cs="Times New Roman"/>
          <w:sz w:val="28"/>
          <w:szCs w:val="28"/>
        </w:rPr>
        <w:t xml:space="preserve"> 2012. Вип. 2. С. 137–143. URL: http://www.irbis-nbuv.gov.ua/cgi-bin/irbis_nbuv/cgiirbis_64.exe?C21COM=2&amp;I21DBN=UJRN&amp;P21DBN=UJRN&amp;IMAGE_FILE_DOWNLOAD=1&amp;Image_file_name=PDF/VKhnuvs_2012_2_20.pdf.</w:t>
      </w:r>
    </w:p>
    <w:p w14:paraId="620E4F17"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Нальотов Д. Екологічне спустошення від війни: проблеми, які будуть вирішуватись поколіннями. </w:t>
      </w:r>
      <w:r w:rsidRPr="00590AD9">
        <w:rPr>
          <w:rFonts w:ascii="Times New Roman" w:hAnsi="Times New Roman" w:cs="Times New Roman"/>
          <w:i/>
          <w:sz w:val="28"/>
          <w:szCs w:val="28"/>
        </w:rPr>
        <w:t>Українська правда</w:t>
      </w:r>
      <w:r w:rsidRPr="00590AD9">
        <w:rPr>
          <w:rFonts w:ascii="Times New Roman" w:hAnsi="Times New Roman" w:cs="Times New Roman"/>
          <w:sz w:val="28"/>
          <w:szCs w:val="28"/>
        </w:rPr>
        <w:t>. 26 вересня 2024. URL: https://www.pravda.com.ua/columns/2024/09/26/7476908/.</w:t>
      </w:r>
    </w:p>
    <w:p w14:paraId="59FD1C1E"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Одінцова Г. С. Теорія і історія державного управління : опор. конспект лекцій і метод. вказівки до проведення практ. занять. Xарків: УАДУ (ХФ), 2001. С. 15</w:t>
      </w:r>
    </w:p>
    <w:p w14:paraId="5E2C97EB"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Павленко Д., Семенюк Ю. Національна безпека: поняття, складники, чинники впливу. </w:t>
      </w:r>
      <w:r w:rsidRPr="00590AD9">
        <w:rPr>
          <w:rFonts w:ascii="Times New Roman" w:hAnsi="Times New Roman" w:cs="Times New Roman"/>
          <w:i/>
          <w:sz w:val="28"/>
          <w:szCs w:val="28"/>
        </w:rPr>
        <w:t>Вчені записки ТНУ імені В.І. Вернадського</w:t>
      </w:r>
      <w:r w:rsidRPr="00590AD9">
        <w:rPr>
          <w:rFonts w:ascii="Times New Roman" w:hAnsi="Times New Roman" w:cs="Times New Roman"/>
          <w:sz w:val="28"/>
          <w:szCs w:val="28"/>
        </w:rPr>
        <w:t>. Серія: Державне управління. 2021. № 3. С. 102–107. URL: https://pubadm.vernadskyjournals.in.ua/journals/2021/3_2021/3_2021.pdf#page=108.</w:t>
      </w:r>
    </w:p>
    <w:p w14:paraId="6FCCF739"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Павлюк К. Діяльність неурядових громадських організацій у контексті забезпечення національної безпеки України. </w:t>
      </w:r>
      <w:r w:rsidRPr="00590AD9">
        <w:rPr>
          <w:rFonts w:ascii="Times New Roman" w:hAnsi="Times New Roman" w:cs="Times New Roman"/>
          <w:i/>
          <w:sz w:val="28"/>
          <w:szCs w:val="28"/>
        </w:rPr>
        <w:t>Вісник Національної академії державного управління при Президентові України.</w:t>
      </w:r>
      <w:r w:rsidRPr="00590AD9">
        <w:rPr>
          <w:rFonts w:ascii="Times New Roman" w:hAnsi="Times New Roman" w:cs="Times New Roman"/>
          <w:sz w:val="28"/>
          <w:szCs w:val="28"/>
        </w:rPr>
        <w:t xml:space="preserve"> 2012. Вип. 2. С. 210–217. URL: http://www.irbis-nbuv.gov.ua/cgi-bin/irbis_nbuv/cgiirbis_64.exe?C21COM=2&amp;I21DBN=UJRN&amp;P21DBN=UJRN&amp;IMAGE_FILE_DOWNLOAD=1&amp;Image_file_name=PDF/Vnadu_2012_2_30.pdf.</w:t>
      </w:r>
    </w:p>
    <w:p w14:paraId="25353248"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Пасічник В. Державна політика національної безпеки: сутність, еволюція та чинники формування. </w:t>
      </w:r>
      <w:r w:rsidRPr="00590AD9">
        <w:rPr>
          <w:rFonts w:ascii="Times New Roman" w:hAnsi="Times New Roman" w:cs="Times New Roman"/>
          <w:i/>
          <w:sz w:val="28"/>
          <w:szCs w:val="28"/>
        </w:rPr>
        <w:t>Ефективність державного управління</w:t>
      </w:r>
      <w:r w:rsidRPr="00590AD9">
        <w:rPr>
          <w:rFonts w:ascii="Times New Roman" w:hAnsi="Times New Roman" w:cs="Times New Roman"/>
          <w:sz w:val="28"/>
          <w:szCs w:val="28"/>
        </w:rPr>
        <w:t>. 2012. Вип. 30. С. 37–46. URL: http://www.irbis-nbuv.gov.ua/cgi-bin/irbis_nbuv/cgiirbis_64.exe?C21COM=2&amp;I21DBN=UJRN&amp;P21DBN=UJRN&amp;IMAGE_FILE_DOWNLOAD=1&amp;Image_file_name=PDF/efdu_2012_30_6.pdf.</w:t>
      </w:r>
    </w:p>
    <w:p w14:paraId="04D6AF47"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lastRenderedPageBreak/>
        <w:t xml:space="preserve">Петренко І. Сутність державної політики та державних цільових програм. </w:t>
      </w:r>
      <w:r w:rsidRPr="00590AD9">
        <w:rPr>
          <w:rFonts w:ascii="Times New Roman" w:hAnsi="Times New Roman" w:cs="Times New Roman"/>
          <w:i/>
          <w:sz w:val="28"/>
          <w:szCs w:val="28"/>
        </w:rPr>
        <w:t>Віче.</w:t>
      </w:r>
      <w:r w:rsidRPr="00590AD9">
        <w:rPr>
          <w:rFonts w:ascii="Times New Roman" w:hAnsi="Times New Roman" w:cs="Times New Roman"/>
          <w:sz w:val="28"/>
          <w:szCs w:val="28"/>
        </w:rPr>
        <w:t xml:space="preserve"> 2011. № 4. С. 23–25. URL: http://www.irbis-nbuv.gov.ua/cgi-bin/irbis_nbuv/cgiirbis_64.exe?I21DBN=LINK&amp;P21DBN=UJRN&amp;Z21ID=&amp;S21REF=10&amp;S21CNR=20&amp;S21STN=1&amp;S21FMT=ASP_meta&amp;C21COM=S&amp;2_S21P03=FILA=&amp;2_S21STR=viche_2011_10_10.</w:t>
      </w:r>
    </w:p>
    <w:p w14:paraId="3B0EF655"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Підлісна Т. Роль органів місцевого самоврядування у забезпеченні національної безпеки. </w:t>
      </w:r>
      <w:r w:rsidRPr="00590AD9">
        <w:rPr>
          <w:rFonts w:ascii="Times New Roman" w:hAnsi="Times New Roman" w:cs="Times New Roman"/>
          <w:i/>
          <w:sz w:val="28"/>
          <w:szCs w:val="28"/>
        </w:rPr>
        <w:t>Публічне управління для сталого розвитку: виклики та перспективи на національному та місцевому рівнях</w:t>
      </w:r>
      <w:r w:rsidRPr="00590AD9">
        <w:rPr>
          <w:rFonts w:ascii="Times New Roman" w:hAnsi="Times New Roman" w:cs="Times New Roman"/>
          <w:sz w:val="28"/>
          <w:szCs w:val="28"/>
        </w:rPr>
        <w:t>: збірник матеріалів ІV Міжнародної науково-практичної конференції. 27-28-травня 2021 р. Маріуполь (Україна). Маріуполь-Київ: ПП Халіков Р.Р., 2021. С. 60–65. URL: http://eprints.library.odeku.edu.ua/id/eprint/10235/1/%D0%9C%D0%B0%D1%82%D0%B5%D1%80%D1%96%D0%B0%D0%BB%D0%B8%20%D0%BA%D0%BE%D0%BD%D1%84%D0%B5%D1%80%D0%B5%D0%BD%D1%86%D1%96%D1%97_%D0%94%D0%BE%D0%BD%D0%94%D0%A3%D0%A3_2021%20%281%29.pdf#page=60.</w:t>
      </w:r>
    </w:p>
    <w:p w14:paraId="480CF5EB"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Політологічний енциклопедичний словник : навч. посіб. для студ. вищ. навч. закл. / за ред. Ю. С. Шемшученка, В. Д. Бабкіна ; упоряд. : В. П. Горбатенко, А. Г. Саприкін. Київ: Генеза, 1997. 400 с.</w:t>
      </w:r>
    </w:p>
    <w:p w14:paraId="34430673"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Поляков О. Активізація міжнародної співпраці у сфері забезпечення кібербезпеки: шляхи удосконалення в реаліях сьогодення. </w:t>
      </w:r>
      <w:r w:rsidRPr="00590AD9">
        <w:rPr>
          <w:rFonts w:ascii="Times New Roman" w:hAnsi="Times New Roman" w:cs="Times New Roman"/>
          <w:i/>
          <w:sz w:val="28"/>
          <w:szCs w:val="28"/>
        </w:rPr>
        <w:t>Інформація і право.</w:t>
      </w:r>
      <w:r w:rsidRPr="00590AD9">
        <w:rPr>
          <w:rFonts w:ascii="Times New Roman" w:hAnsi="Times New Roman" w:cs="Times New Roman"/>
          <w:sz w:val="28"/>
          <w:szCs w:val="28"/>
        </w:rPr>
        <w:t xml:space="preserve"> 2021. Вип. 2 (37). С. 129–138. URL: http://il.ippi.org.ua/article/view/238348.</w:t>
      </w:r>
    </w:p>
    <w:p w14:paraId="0A5B2799"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Про засади внутрішньої і зовнішньої політики: Закон України № 2411-VI від 01.07.2010. URL: https://zakon.rada.gov.ua/laws/show/2411-17#Text.</w:t>
      </w:r>
    </w:p>
    <w:p w14:paraId="660AC670"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Про місцеві державні адміністрації: Закон України № 586-XIV від 09.04.1999. URL: https://zakon.rada.gov.ua/laws/show/586-14#Text.</w:t>
      </w:r>
    </w:p>
    <w:p w14:paraId="466B96D2"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Про національну безпеку: Закон України № 2469-VIII від 21.06.2018. URL: https://zakon.rada.gov.ua/laws/show/2469-19#n355.</w:t>
      </w:r>
    </w:p>
    <w:p w14:paraId="2885D1DA"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Про правовий режим воєнного стану: Закон України № 389-VIII від 12.05.2015. URL: https://zakon.rada.gov.ua/laws/show/389-19#Text.</w:t>
      </w:r>
    </w:p>
    <w:p w14:paraId="30D070B0"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lastRenderedPageBreak/>
        <w:t>Про рішення Ради національної безпеки і оборони України «Про Стратегію національної безпеки України»: Указ Президента України № 392/2020 від 14.09.2020. URL: https://zakon.rada.gov.ua/laws/show/392/2020#Text.</w:t>
      </w:r>
    </w:p>
    <w:p w14:paraId="477FD745"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Про рішення Ради національної безпеки і оборони України від 18 червня 2021 року «Про Стратегію розвитку оборонно-промислового комплексу України»: Указ Президента України № 372/2021 від 20.08.2021. URL: https://zakon.rada.gov.ua/laws/show/372/2021#Text.</w:t>
      </w:r>
    </w:p>
    <w:p w14:paraId="0E7248E9"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Про Стратегічний оборонний бюлетень України: рішення Ради національної безпеки та оборони України від 20 серпня 2021 року. URL: https://zakon.rada.gov.ua/laws/show/n0063525-21#Text.</w:t>
      </w:r>
    </w:p>
    <w:p w14:paraId="5163DA20"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Програми сектору оборонної роботи. Івано-Франківська обласна державна адміністрація. URL: https://www.if.gov.ua/regionalni-cilovi-programi/prohramy-aparatu/prohramy-sektoru-oboronnoi-roboty.</w:t>
      </w:r>
    </w:p>
    <w:p w14:paraId="7EB3E266"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Рейтинг регіонів за Індексом місцевого благополуччя та міграційні настрої: 2024. RatingLab. 20 лютого 2025. URL: https://ratinglab.org/research/local-well-being-index-rating-ukrainian-regions-migration-attitudes-2024.</w:t>
      </w:r>
    </w:p>
    <w:p w14:paraId="56016F05"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Рекотова В., Туль С. Міжнародні проєкти як інструмент реалізації соціальноважливих ініціатив у громаді. </w:t>
      </w:r>
      <w:r w:rsidRPr="00590AD9">
        <w:rPr>
          <w:rFonts w:ascii="Times New Roman" w:hAnsi="Times New Roman" w:cs="Times New Roman"/>
          <w:i/>
          <w:sz w:val="28"/>
          <w:szCs w:val="28"/>
        </w:rPr>
        <w:t>Місцеве самоврядування в Україні та світі: теорія та практика :</w:t>
      </w:r>
      <w:r w:rsidRPr="00590AD9">
        <w:rPr>
          <w:rFonts w:ascii="Times New Roman" w:hAnsi="Times New Roman" w:cs="Times New Roman"/>
          <w:sz w:val="28"/>
          <w:szCs w:val="28"/>
        </w:rPr>
        <w:t xml:space="preserve"> матеріали ІV Міжнародної науково-практичної конференції, м. Полтава, 5 листопада 2024 року / за заг. ред. Т.М. Лозинської, О.В. Дорофєєва. Полтава : ПДАУ, 2024. С. 116–119. URL: http://repositsc.nuczu.edu.ua/bitstream/123456789/24201/1/%D0%97%D0%B1%D1%96%D1%80%D0%BD%D0%B8%D0%BA%20%D0%BA%D0%BE%D0%BD%D1%84%D0%B5%D1%80%D0%B5%D0%BD%D1%86%D1%96%D1%97%20%D0%9C%D1%96%D1%81%D1%86%D0%B5%D0%B2%D0%B5%20%D1%81%D0%B0%D0%BC%D0%BE%D0%B2%D1%80%D1%8F%D0%B4%D1%83%D0%B2%D0%B0%D0%BD%D0%BD%D1%8F%202024.pdf#page=116</w:t>
      </w:r>
    </w:p>
    <w:p w14:paraId="100CF859"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Річниця з дня формування 125 бригади: у Львові відбувся благодійний захід. GalInfo. 23 березня 2025. URL: </w:t>
      </w:r>
      <w:r w:rsidRPr="00590AD9">
        <w:rPr>
          <w:rFonts w:ascii="Times New Roman" w:hAnsi="Times New Roman" w:cs="Times New Roman"/>
          <w:sz w:val="28"/>
          <w:szCs w:val="28"/>
        </w:rPr>
        <w:lastRenderedPageBreak/>
        <w:t>https://galinfo.com.ua/news/richnytsya_z_dnya_formuvannya_125_brygady_u_lvovi_vidbuvsya_blagodiynyy_zahid_431854.html.</w:t>
      </w:r>
    </w:p>
    <w:p w14:paraId="5CA02687"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Роз’яснення міського голови Ігоря Поліщука щодо системи оповіщення та сигналів сирен. Луцька міська рада. 25 лютого 2022. URL: https://www.lutskrada.gov.ua/publications/roz-iasnennia-miskoho-holovy-ihoria-polishchuka-shchodo-systemy-opovishchennia-ta-syhnaliv-syren.</w:t>
      </w:r>
    </w:p>
    <w:p w14:paraId="06F2EBBA"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Русакевич А. Інформаційна безпека в умовах воєнного стану у аспекті захисту інформаційних прав громадян. </w:t>
      </w:r>
      <w:r w:rsidRPr="00590AD9">
        <w:rPr>
          <w:rFonts w:ascii="Times New Roman" w:hAnsi="Times New Roman" w:cs="Times New Roman"/>
          <w:i/>
          <w:sz w:val="28"/>
          <w:szCs w:val="28"/>
        </w:rPr>
        <w:t>Law. State. Technology</w:t>
      </w:r>
      <w:r w:rsidRPr="00590AD9">
        <w:rPr>
          <w:rFonts w:ascii="Times New Roman" w:hAnsi="Times New Roman" w:cs="Times New Roman"/>
          <w:sz w:val="28"/>
          <w:szCs w:val="28"/>
        </w:rPr>
        <w:t>. 2024. № 2. С. 58–62. URL: https://journals.politehnica.dp.ua/index.php/lst/article/view/603.</w:t>
      </w:r>
    </w:p>
    <w:p w14:paraId="3049FA84"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Рябовол</w:t>
      </w:r>
      <w:r>
        <w:rPr>
          <w:rFonts w:ascii="Times New Roman" w:hAnsi="Times New Roman" w:cs="Times New Roman"/>
          <w:sz w:val="28"/>
          <w:szCs w:val="28"/>
        </w:rPr>
        <w:t xml:space="preserve"> Л. </w:t>
      </w:r>
      <w:r w:rsidRPr="00590AD9">
        <w:rPr>
          <w:rFonts w:ascii="Times New Roman" w:hAnsi="Times New Roman" w:cs="Times New Roman"/>
          <w:sz w:val="28"/>
          <w:szCs w:val="28"/>
        </w:rPr>
        <w:t xml:space="preserve">НаціональнабезпекаУкраїни:структурно-функціональнийаналіз. </w:t>
      </w:r>
      <w:r w:rsidRPr="00590AD9">
        <w:rPr>
          <w:rFonts w:ascii="Times New Roman" w:hAnsi="Times New Roman" w:cs="Times New Roman"/>
          <w:i/>
          <w:sz w:val="28"/>
          <w:szCs w:val="28"/>
        </w:rPr>
        <w:t>Вісник університету імені Альфреда Нобеля</w:t>
      </w:r>
      <w:r w:rsidRPr="00590AD9">
        <w:rPr>
          <w:rFonts w:ascii="Times New Roman" w:hAnsi="Times New Roman" w:cs="Times New Roman"/>
          <w:sz w:val="28"/>
          <w:szCs w:val="28"/>
        </w:rPr>
        <w:t>. 2020. № 1 (1). С. 25–30.</w:t>
      </w:r>
    </w:p>
    <w:p w14:paraId="211C596B"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Сахман О. Роль об’єднаних територіальних громад у забезпеченні інформаційної безпеки на регіональному рівні. </w:t>
      </w:r>
      <w:r w:rsidRPr="00590AD9">
        <w:rPr>
          <w:rFonts w:ascii="Times New Roman" w:hAnsi="Times New Roman" w:cs="Times New Roman"/>
          <w:i/>
          <w:sz w:val="28"/>
          <w:szCs w:val="28"/>
        </w:rPr>
        <w:t>Публічне управління у сфері цивільного захисту: освіта, наука, практика</w:t>
      </w:r>
      <w:r w:rsidRPr="00590AD9">
        <w:rPr>
          <w:rFonts w:ascii="Times New Roman" w:hAnsi="Times New Roman" w:cs="Times New Roman"/>
          <w:sz w:val="28"/>
          <w:szCs w:val="28"/>
        </w:rPr>
        <w:t>. 2025. С. 327–331. URL: http://repositsc.nuczu.edu.ua/bitstream/123456789/24915/1/TezPUA2025.pdf#page=327.</w:t>
      </w:r>
    </w:p>
    <w:p w14:paraId="579F31F1"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Сектор цивільної безпеки. EuropeanUnion. URL: https://www.euam-ukraine.eu/ua/our-mission/the-civilian-security-sector/.</w:t>
      </w:r>
    </w:p>
    <w:p w14:paraId="114BBCC0"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Сиволап Л. А. Теоретичні аспекти національної безпеки країни та вплив на неї економічної безпеки. </w:t>
      </w:r>
      <w:r w:rsidRPr="00590AD9">
        <w:rPr>
          <w:rFonts w:ascii="Times New Roman" w:hAnsi="Times New Roman" w:cs="Times New Roman"/>
          <w:i/>
          <w:sz w:val="28"/>
          <w:szCs w:val="28"/>
        </w:rPr>
        <w:t>Вісник Приазовського державного технічного університету.</w:t>
      </w:r>
      <w:r w:rsidRPr="00590AD9">
        <w:rPr>
          <w:rFonts w:ascii="Times New Roman" w:hAnsi="Times New Roman" w:cs="Times New Roman"/>
          <w:sz w:val="28"/>
          <w:szCs w:val="28"/>
        </w:rPr>
        <w:t xml:space="preserve"> Серія : Економічні науки. Маріуполь. 2014. Вип. 27. С. 55–62.</w:t>
      </w:r>
    </w:p>
    <w:p w14:paraId="2194CF32"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Системи оповіщення, Пункти Незламності та ліквідація більше тисячі пожеж в області: підсумки роботи територіальної підсистеми цивільного захисту за 2022 рік. Волинська обласна державна адміністрація. 26 січня 2023. URL: https://voladm.gov.ua/new/sistemi-opovischennya-punkti-nezlamnosti-ta-likvidaciya-bilshe-tisyachi-pozhezh-v-oblasti-pidsumki-roboti-teritorialnoyi-pidsistemi-civilnogo-zahistu-za-2022-rik/.</w:t>
      </w:r>
    </w:p>
    <w:p w14:paraId="64DD628A"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lastRenderedPageBreak/>
        <w:t>Ситник Г. П. Концептуальні засади забезпечення національної безпеки України: навч. посіб. : у 3 ч. Київ : НАДУ, 2010. Ч. 3 : Державна політика та основи стратегічного планування забезпечення національної безпеки. 208 с.</w:t>
      </w:r>
    </w:p>
    <w:p w14:paraId="1C1A3CE0"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Ситник Г. П., Богданович В. Ю., Єжеєв М. Ф. Геополітика інаці</w:t>
      </w:r>
      <w:r>
        <w:rPr>
          <w:rFonts w:ascii="Times New Roman" w:hAnsi="Times New Roman" w:cs="Times New Roman"/>
          <w:sz w:val="28"/>
          <w:szCs w:val="28"/>
        </w:rPr>
        <w:t>ональна безпека: Навч. прсіб. Київ,</w:t>
      </w:r>
      <w:r w:rsidRPr="00590AD9">
        <w:rPr>
          <w:rFonts w:ascii="Times New Roman" w:hAnsi="Times New Roman" w:cs="Times New Roman"/>
          <w:sz w:val="28"/>
          <w:szCs w:val="28"/>
        </w:rPr>
        <w:t xml:space="preserve"> Центр навчальної літератури, 2004. 74 с.</w:t>
      </w:r>
    </w:p>
    <w:p w14:paraId="359E10B4"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Службове право України: Словник термінів / за заг. ред. Т.О. Коломоєць, В.К. Колпакова. Запоріжжя, 2017. С. 123.</w:t>
      </w:r>
    </w:p>
    <w:p w14:paraId="0BF38D21"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Смотрич Д., Бріалко Л. Інформаційна безпека в умовах воєнного стану. </w:t>
      </w:r>
      <w:r w:rsidRPr="00590AD9">
        <w:rPr>
          <w:rFonts w:ascii="Times New Roman" w:hAnsi="Times New Roman" w:cs="Times New Roman"/>
          <w:i/>
          <w:sz w:val="28"/>
          <w:szCs w:val="28"/>
        </w:rPr>
        <w:t>Науковий вісник Ужгородського національного університету</w:t>
      </w:r>
      <w:r>
        <w:rPr>
          <w:rFonts w:ascii="Times New Roman" w:hAnsi="Times New Roman" w:cs="Times New Roman"/>
          <w:sz w:val="28"/>
          <w:szCs w:val="28"/>
        </w:rPr>
        <w:t>. Серія: Право. 2023. Вип. 77</w:t>
      </w:r>
      <w:r w:rsidRPr="00590AD9">
        <w:rPr>
          <w:rFonts w:ascii="Times New Roman" w:hAnsi="Times New Roman" w:cs="Times New Roman"/>
          <w:sz w:val="28"/>
          <w:szCs w:val="28"/>
        </w:rPr>
        <w:t>, ч. 2. С. 121–127. URL: http://library.megu.edu.ua:8180/jspui/handle/123456789/4280.</w:t>
      </w:r>
    </w:p>
    <w:p w14:paraId="1979E642"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Собакарь А., Ковалів М. Адміністративно-правові засади діяльності державних органів у сфері забезпечення національної безпеки. </w:t>
      </w:r>
      <w:r w:rsidRPr="00590AD9">
        <w:rPr>
          <w:rFonts w:ascii="Times New Roman" w:hAnsi="Times New Roman" w:cs="Times New Roman"/>
          <w:i/>
          <w:sz w:val="28"/>
          <w:szCs w:val="28"/>
        </w:rPr>
        <w:t xml:space="preserve">Вісник Національного університету </w:t>
      </w:r>
      <w:r>
        <w:rPr>
          <w:rFonts w:ascii="Times New Roman" w:hAnsi="Times New Roman" w:cs="Times New Roman"/>
          <w:i/>
          <w:sz w:val="28"/>
          <w:szCs w:val="28"/>
        </w:rPr>
        <w:t>«</w:t>
      </w:r>
      <w:r w:rsidRPr="00590AD9">
        <w:rPr>
          <w:rFonts w:ascii="Times New Roman" w:hAnsi="Times New Roman" w:cs="Times New Roman"/>
          <w:i/>
          <w:sz w:val="28"/>
          <w:szCs w:val="28"/>
        </w:rPr>
        <w:t>Львівська політехніка</w:t>
      </w:r>
      <w:r>
        <w:rPr>
          <w:rFonts w:ascii="Times New Roman" w:hAnsi="Times New Roman" w:cs="Times New Roman"/>
          <w:i/>
          <w:sz w:val="28"/>
          <w:szCs w:val="28"/>
        </w:rPr>
        <w:t>»</w:t>
      </w:r>
      <w:r w:rsidRPr="00590AD9">
        <w:rPr>
          <w:rFonts w:ascii="Times New Roman" w:hAnsi="Times New Roman" w:cs="Times New Roman"/>
          <w:sz w:val="28"/>
          <w:szCs w:val="28"/>
        </w:rPr>
        <w:t>. Серія: Юридичні науки. 2016. Вип. 845. С. 156–160. URL: http://www.irbis-nbuv.gov.ua/cgi-bin/irbis_nbuv/cgiirbis_64.exe?C21COM=2&amp;I21DBN=UJRN&amp;P21DBN=UJRN&amp;IMAGE_FILE_DOWNLOAD=1&amp;Image_file_name=PDF/vnulpurn_2016_845_26.pdf.</w:t>
      </w:r>
    </w:p>
    <w:p w14:paraId="74833F73"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Статут Організації Об’єднаних Націй. 1945 р. Сан-Франциско. URL: https://ips.ligazakon.net/document/MU45001U.</w:t>
      </w:r>
    </w:p>
    <w:p w14:paraId="6A2617EF"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Степаненко Н., Безкровний А. Законодавчі основи забезпечення національної безпеки України. </w:t>
      </w:r>
      <w:r w:rsidRPr="00590AD9">
        <w:rPr>
          <w:rFonts w:ascii="Times New Roman" w:hAnsi="Times New Roman" w:cs="Times New Roman"/>
          <w:i/>
          <w:sz w:val="28"/>
          <w:szCs w:val="28"/>
        </w:rPr>
        <w:t>LegalBulletin</w:t>
      </w:r>
      <w:r w:rsidRPr="00590AD9">
        <w:rPr>
          <w:rFonts w:ascii="Times New Roman" w:hAnsi="Times New Roman" w:cs="Times New Roman"/>
          <w:sz w:val="28"/>
          <w:szCs w:val="28"/>
        </w:rPr>
        <w:t>. 2022. С. 10–17. URL: https://lbku.krok.edu.ua/index.php/legal-bulletin/article/view/349.</w:t>
      </w:r>
    </w:p>
    <w:p w14:paraId="52712116"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Стефанчишен Р. Правовий режим воєнного стану: поняття та ознаки. </w:t>
      </w:r>
      <w:r w:rsidRPr="00590AD9">
        <w:rPr>
          <w:rFonts w:ascii="Times New Roman" w:hAnsi="Times New Roman" w:cs="Times New Roman"/>
          <w:i/>
          <w:sz w:val="28"/>
          <w:szCs w:val="28"/>
        </w:rPr>
        <w:t>Юридичний бюлетень</w:t>
      </w:r>
      <w:r w:rsidRPr="00590AD9">
        <w:rPr>
          <w:rFonts w:ascii="Times New Roman" w:hAnsi="Times New Roman" w:cs="Times New Roman"/>
          <w:sz w:val="28"/>
          <w:szCs w:val="28"/>
        </w:rPr>
        <w:t>. 2024. Вип. 33. С. 28–33. URL: http://lawbulletin.oduvs.od.ua/archive/2024/33/5.pdf.</w:t>
      </w:r>
    </w:p>
    <w:p w14:paraId="590F2D18"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Столбовий В. Поняття громадського контролю службових правовідносин у сфері національної безпеки України. </w:t>
      </w:r>
      <w:r w:rsidRPr="00590AD9">
        <w:rPr>
          <w:rFonts w:ascii="Times New Roman" w:hAnsi="Times New Roman" w:cs="Times New Roman"/>
          <w:i/>
          <w:sz w:val="28"/>
          <w:szCs w:val="28"/>
        </w:rPr>
        <w:t>Підприємництво, господарство і право.</w:t>
      </w:r>
      <w:r w:rsidRPr="00590AD9">
        <w:rPr>
          <w:rFonts w:ascii="Times New Roman" w:hAnsi="Times New Roman" w:cs="Times New Roman"/>
          <w:sz w:val="28"/>
          <w:szCs w:val="28"/>
        </w:rPr>
        <w:t xml:space="preserve"> 2018. Вип. 8. С. 106–110. URL: http://pgp-journal.kiev.ua/archive/2018/8/21.pdf.</w:t>
      </w:r>
    </w:p>
    <w:p w14:paraId="3641E556"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lastRenderedPageBreak/>
        <w:t xml:space="preserve">Твердохліб В.С. Забезпечення національної безпеки України в умовах воєнного стану. </w:t>
      </w:r>
      <w:r w:rsidRPr="00590AD9">
        <w:rPr>
          <w:rFonts w:ascii="Times New Roman" w:hAnsi="Times New Roman" w:cs="Times New Roman"/>
          <w:i/>
          <w:sz w:val="28"/>
          <w:szCs w:val="28"/>
        </w:rPr>
        <w:t>Об’єднанi наукою: перспективи мiждисциплiнарних досліджень.</w:t>
      </w:r>
      <w:r w:rsidRPr="00590AD9">
        <w:rPr>
          <w:rFonts w:ascii="Times New Roman" w:hAnsi="Times New Roman" w:cs="Times New Roman"/>
          <w:sz w:val="28"/>
          <w:szCs w:val="28"/>
        </w:rPr>
        <w:t xml:space="preserve"> Київ, 2022. 324 с.</w:t>
      </w:r>
    </w:p>
    <w:p w14:paraId="1907D223"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У Будинку воїна у Львові навчали особистої безпеки під час воєнного часу. </w:t>
      </w:r>
      <w:r w:rsidRPr="00590AD9">
        <w:rPr>
          <w:rFonts w:ascii="Times New Roman" w:hAnsi="Times New Roman" w:cs="Times New Roman"/>
          <w:i/>
          <w:sz w:val="28"/>
          <w:szCs w:val="28"/>
        </w:rPr>
        <w:t>Leopolis.</w:t>
      </w:r>
      <w:r w:rsidRPr="00590AD9">
        <w:rPr>
          <w:rFonts w:ascii="Times New Roman" w:hAnsi="Times New Roman" w:cs="Times New Roman"/>
          <w:sz w:val="28"/>
          <w:szCs w:val="28"/>
        </w:rPr>
        <w:t xml:space="preserve"> 15 вересня 2023. URL: https://leopolis.news/u-budinku-vo%D1%97na-u-lvovi-navchali-osobisto%D1%97-bezpeki-pid-chas-vo%D1%94nnogo-chasu.</w:t>
      </w:r>
    </w:p>
    <w:p w14:paraId="5C153D8A"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Україна і Великобританія посилять співпрацю в області кібербезпеки. </w:t>
      </w:r>
      <w:r w:rsidRPr="00590AD9">
        <w:rPr>
          <w:rFonts w:ascii="Times New Roman" w:hAnsi="Times New Roman" w:cs="Times New Roman"/>
          <w:i/>
          <w:sz w:val="28"/>
          <w:szCs w:val="28"/>
        </w:rPr>
        <w:t>Укрінформ</w:t>
      </w:r>
      <w:r w:rsidRPr="00590AD9">
        <w:rPr>
          <w:rFonts w:ascii="Times New Roman" w:hAnsi="Times New Roman" w:cs="Times New Roman"/>
          <w:sz w:val="28"/>
          <w:szCs w:val="28"/>
        </w:rPr>
        <w:t>. 19 березня 2018. URL: https://www.ukrinform.ua/rubric-technology/2424940-ukraina-i-velikobritania-posilat-spivpracu-v-oblasti-kiberbezpeki.html.</w:t>
      </w:r>
    </w:p>
    <w:p w14:paraId="35E6B325"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Франчук В. І. Теорія безпеки соціальних систем: підручник. Львів: ЛьвДУВС, 2016. 216 с.</w:t>
      </w:r>
    </w:p>
    <w:p w14:paraId="6E736E60"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Цивільний захист у забезпеченні національної безпеки України (основи становлення, сучасний стан, напрямки розвитку) : монографія / О.Я. Лещенко, В.М. Михайлов, М.В. Андрієнко, П.І. Гаман, О.А. Долгий. Київ, 2021. 348 с.</w:t>
      </w:r>
    </w:p>
    <w:p w14:paraId="5D5E5435"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Шемчук В. Основні напрями міжнародного співробітництва у сфері кібербезпеки. </w:t>
      </w:r>
      <w:r w:rsidRPr="00590AD9">
        <w:rPr>
          <w:rFonts w:ascii="Times New Roman" w:hAnsi="Times New Roman" w:cs="Times New Roman"/>
          <w:i/>
          <w:sz w:val="28"/>
          <w:szCs w:val="28"/>
        </w:rPr>
        <w:t>Вчені записки Таврійського національного університету імені ВІ Вернадського.</w:t>
      </w:r>
      <w:r w:rsidRPr="00590AD9">
        <w:rPr>
          <w:rFonts w:ascii="Times New Roman" w:hAnsi="Times New Roman" w:cs="Times New Roman"/>
          <w:sz w:val="28"/>
          <w:szCs w:val="28"/>
        </w:rPr>
        <w:t xml:space="preserve"> Серія: Юридичні науки. 2018. № 2. С. 125–130. URL: http://www.irbis-nbuv.gov.ua/cgi-bin/irbis_nbuv/cgiirbis_64.exe?C21COM=2&amp;I21DBN=UJRN&amp;P21DBN=UJRN&amp;IMAGE_FILE_DOWNLOAD=1&amp;Image_file_name=PDF/UZTNU_law_2018_29(68)_2_24.pdf.</w:t>
      </w:r>
    </w:p>
    <w:p w14:paraId="06D14E59"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Шемшученко Ю. С. Правовий режим. Юридична енциклопедія : В 6 т. Т. 5 : П–С / Редкол : Ю. С. Шемшученко (гол. редкол.) та ін. Київ : Укр. енцикл., 2003. С. 44.</w:t>
      </w:r>
    </w:p>
    <w:p w14:paraId="26B75EB0"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Шестернін А., Роговенко О. Роль органів місцевого самоврядування у забезпеченні національної безпеки України. </w:t>
      </w:r>
      <w:r w:rsidRPr="00590AD9">
        <w:rPr>
          <w:rFonts w:ascii="Times New Roman" w:hAnsi="Times New Roman" w:cs="Times New Roman"/>
          <w:i/>
          <w:sz w:val="28"/>
          <w:szCs w:val="28"/>
        </w:rPr>
        <w:t>Молодий вчений.</w:t>
      </w:r>
      <w:r w:rsidRPr="00590AD9">
        <w:rPr>
          <w:rFonts w:ascii="Times New Roman" w:hAnsi="Times New Roman" w:cs="Times New Roman"/>
          <w:sz w:val="28"/>
          <w:szCs w:val="28"/>
        </w:rPr>
        <w:t xml:space="preserve"> 2024. Вип. 3 </w:t>
      </w:r>
      <w:r w:rsidRPr="00590AD9">
        <w:rPr>
          <w:rFonts w:ascii="Times New Roman" w:hAnsi="Times New Roman" w:cs="Times New Roman"/>
          <w:sz w:val="28"/>
          <w:szCs w:val="28"/>
        </w:rPr>
        <w:lastRenderedPageBreak/>
        <w:t>(127). С. 85–89. URL: https://molodyivchenyi.ua/index.php/journal/article/view/6138.</w:t>
      </w:r>
    </w:p>
    <w:p w14:paraId="63B83BCF"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Шмеха М., Думанська О. Комплексний підхід та інфраструктурні виклики в інтеграції внутрішньо переміщених осіб в Україні. </w:t>
      </w:r>
      <w:r w:rsidRPr="00590AD9">
        <w:rPr>
          <w:rFonts w:ascii="Times New Roman" w:hAnsi="Times New Roman" w:cs="Times New Roman"/>
          <w:i/>
          <w:sz w:val="28"/>
          <w:szCs w:val="28"/>
        </w:rPr>
        <w:t>Публічне управління та соціальна робота.</w:t>
      </w:r>
      <w:r w:rsidRPr="00590AD9">
        <w:rPr>
          <w:rFonts w:ascii="Times New Roman" w:hAnsi="Times New Roman" w:cs="Times New Roman"/>
          <w:sz w:val="28"/>
          <w:szCs w:val="28"/>
        </w:rPr>
        <w:t xml:space="preserve"> 2024. Вип. 2. С. 30–34. URL: https://journal.ldubgd.edu.ua/index.php/soc/article/view/2907.</w:t>
      </w:r>
    </w:p>
    <w:p w14:paraId="2DDB650B"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Штеба Р.Ю. Державна політика у сфері забезпечення національної безпеки України: дисертація на здобуття наукового ступеня кандидата наук з державного управління. Харків, 2022. 237 с. URL: https://nuczu.edu.ua/images/topmenu/science/spetsializovani-vcheni-rady/disShteba.pdf.</w:t>
      </w:r>
    </w:p>
    <w:p w14:paraId="54C01F9A"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Щербюк Н. Ю. Міжнародна співпраця у сфері соціального забезпечення в умовах агресії росії проти України. </w:t>
      </w:r>
      <w:r w:rsidRPr="00590AD9">
        <w:rPr>
          <w:rFonts w:ascii="Times New Roman" w:hAnsi="Times New Roman" w:cs="Times New Roman"/>
          <w:i/>
          <w:sz w:val="28"/>
          <w:szCs w:val="28"/>
        </w:rPr>
        <w:t>Юридичний науковий електронний журнал</w:t>
      </w:r>
      <w:r w:rsidRPr="00590AD9">
        <w:rPr>
          <w:rFonts w:ascii="Times New Roman" w:hAnsi="Times New Roman" w:cs="Times New Roman"/>
          <w:sz w:val="28"/>
          <w:szCs w:val="28"/>
        </w:rPr>
        <w:t>. 2023. № 7. С. 201–205.</w:t>
      </w:r>
    </w:p>
    <w:p w14:paraId="69893128" w14:textId="77777777" w:rsidR="000B376A"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Як Волинь прожила 200 днів великої війни. Волинські новини. 12 вересня 2022. URL: </w:t>
      </w:r>
      <w:hyperlink r:id="rId28" w:history="1">
        <w:r w:rsidRPr="00F11E23">
          <w:rPr>
            <w:rStyle w:val="ad"/>
            <w:rFonts w:ascii="Times New Roman" w:hAnsi="Times New Roman" w:cs="Times New Roman"/>
            <w:sz w:val="28"/>
            <w:szCs w:val="28"/>
          </w:rPr>
          <w:t>https://www.volynnews.com/news/all/yak-volyn-prozhyla-200-dniv-velykoyi-viyny</w:t>
        </w:r>
      </w:hyperlink>
      <w:r w:rsidRPr="00590AD9">
        <w:rPr>
          <w:rFonts w:ascii="Times New Roman" w:hAnsi="Times New Roman" w:cs="Times New Roman"/>
          <w:sz w:val="28"/>
          <w:szCs w:val="28"/>
        </w:rPr>
        <w:t>.</w:t>
      </w:r>
    </w:p>
    <w:p w14:paraId="4F2FC00B"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ChesakovaM.,BortunK. EnhancingSocialProtectionPolicyforInternallyDisplacedPersonsintheContextofWar. </w:t>
      </w:r>
      <w:r w:rsidRPr="00590AD9">
        <w:rPr>
          <w:rFonts w:ascii="Times New Roman" w:hAnsi="Times New Roman" w:cs="Times New Roman"/>
          <w:i/>
          <w:sz w:val="28"/>
          <w:szCs w:val="28"/>
        </w:rPr>
        <w:t>ReviewofEconomicsandFinance</w:t>
      </w:r>
      <w:r>
        <w:rPr>
          <w:rFonts w:ascii="Times New Roman" w:hAnsi="Times New Roman" w:cs="Times New Roman"/>
          <w:sz w:val="28"/>
          <w:szCs w:val="28"/>
        </w:rPr>
        <w:t xml:space="preserve">. </w:t>
      </w:r>
      <w:r w:rsidRPr="00590AD9">
        <w:rPr>
          <w:rFonts w:ascii="Times New Roman" w:hAnsi="Times New Roman" w:cs="Times New Roman"/>
          <w:sz w:val="28"/>
          <w:szCs w:val="28"/>
        </w:rPr>
        <w:t>2023. № 21. Р. 955–961.</w:t>
      </w:r>
    </w:p>
    <w:p w14:paraId="75E75124"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 xml:space="preserve">Kurepin V. Environmentalsafetyofregionsthroughtheintroductionofsaferesource-savingtechnologies. </w:t>
      </w:r>
      <w:r w:rsidRPr="00590AD9">
        <w:rPr>
          <w:rFonts w:ascii="Times New Roman" w:hAnsi="Times New Roman" w:cs="Times New Roman"/>
          <w:i/>
          <w:sz w:val="28"/>
          <w:szCs w:val="28"/>
        </w:rPr>
        <w:t>Accounting, analyticalandfinancialsupportofbusinessentities: national, globalization,</w:t>
      </w:r>
      <w:r w:rsidRPr="00590AD9">
        <w:rPr>
          <w:rFonts w:ascii="Times New Roman" w:hAnsi="Times New Roman" w:cs="Times New Roman"/>
          <w:sz w:val="28"/>
          <w:szCs w:val="28"/>
        </w:rPr>
        <w:t>Europeanintegrationaspects, MykolayivNationalAgrarianUniversity, Mykolaiv, Ukraine, 2019. P. 169–172.</w:t>
      </w:r>
    </w:p>
    <w:p w14:paraId="4620C88A" w14:textId="77777777" w:rsidR="000B376A" w:rsidRPr="00590AD9" w:rsidRDefault="000B376A" w:rsidP="000B376A">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t>PerformancewithpurposeGovernmentCommunicationServiceStrategy 2022–2025. URL: https://strategy.gcs.civilservice.gov.uk/wp-content/uploads/2022/05/gcs-strategy-2022-25.pdf.</w:t>
      </w:r>
    </w:p>
    <w:p w14:paraId="72BA36B6" w14:textId="77777777" w:rsidR="00F75A81" w:rsidRPr="001E7A55" w:rsidRDefault="000B376A" w:rsidP="001E7A55">
      <w:pPr>
        <w:pStyle w:val="a3"/>
        <w:numPr>
          <w:ilvl w:val="0"/>
          <w:numId w:val="14"/>
        </w:numPr>
        <w:spacing w:after="0" w:line="360" w:lineRule="auto"/>
        <w:ind w:left="0" w:firstLine="709"/>
        <w:jc w:val="both"/>
        <w:rPr>
          <w:rFonts w:ascii="Times New Roman" w:hAnsi="Times New Roman" w:cs="Times New Roman"/>
          <w:sz w:val="28"/>
          <w:szCs w:val="28"/>
        </w:rPr>
      </w:pPr>
      <w:r w:rsidRPr="00590AD9">
        <w:rPr>
          <w:rFonts w:ascii="Times New Roman" w:hAnsi="Times New Roman" w:cs="Times New Roman"/>
          <w:sz w:val="28"/>
          <w:szCs w:val="28"/>
        </w:rPr>
        <w:lastRenderedPageBreak/>
        <w:t>Rebkalo V., Tertychka V. Publicpolicy: analysisandmechanismsforitsimplementationinUkraine: teach. handbook., Vyd-vo NADU, Kyiv, Ukraine, 2000. С. 4–5.</w:t>
      </w:r>
    </w:p>
    <w:sectPr w:rsidR="00F75A81" w:rsidRPr="001E7A55" w:rsidSect="001E7A55">
      <w:headerReference w:type="default" r:id="rId29"/>
      <w:pgSz w:w="11906" w:h="16838"/>
      <w:pgMar w:top="1134" w:right="851" w:bottom="1134" w:left="1418"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8DDCE" w14:textId="77777777" w:rsidR="00F46DAA" w:rsidRDefault="00F46DAA" w:rsidP="009332E9">
      <w:pPr>
        <w:spacing w:after="0" w:line="240" w:lineRule="auto"/>
      </w:pPr>
      <w:r>
        <w:separator/>
      </w:r>
    </w:p>
  </w:endnote>
  <w:endnote w:type="continuationSeparator" w:id="0">
    <w:p w14:paraId="704C6B2E" w14:textId="77777777" w:rsidR="00F46DAA" w:rsidRDefault="00F46DAA" w:rsidP="00933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C65DF" w14:textId="77777777" w:rsidR="00F46DAA" w:rsidRDefault="00F46DAA" w:rsidP="009332E9">
      <w:pPr>
        <w:spacing w:after="0" w:line="240" w:lineRule="auto"/>
      </w:pPr>
      <w:r>
        <w:separator/>
      </w:r>
    </w:p>
  </w:footnote>
  <w:footnote w:type="continuationSeparator" w:id="0">
    <w:p w14:paraId="0051D1E7" w14:textId="77777777" w:rsidR="00F46DAA" w:rsidRDefault="00F46DAA" w:rsidP="00933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68820"/>
      <w:docPartObj>
        <w:docPartGallery w:val="Page Numbers (Top of Page)"/>
        <w:docPartUnique/>
      </w:docPartObj>
    </w:sdtPr>
    <w:sdtEndPr/>
    <w:sdtContent>
      <w:p w14:paraId="19F93E42" w14:textId="77777777" w:rsidR="00014B22" w:rsidRDefault="00E82C13">
        <w:pPr>
          <w:pStyle w:val="a8"/>
          <w:jc w:val="right"/>
        </w:pPr>
        <w:r>
          <w:fldChar w:fldCharType="begin"/>
        </w:r>
        <w:r w:rsidR="00014B22">
          <w:instrText>PAGE   \* MERGEFORMAT</w:instrText>
        </w:r>
        <w:r>
          <w:fldChar w:fldCharType="separate"/>
        </w:r>
        <w:r w:rsidR="001962CF" w:rsidRPr="001962CF">
          <w:rPr>
            <w:noProof/>
            <w:lang w:val="ru-RU"/>
          </w:rPr>
          <w:t>2</w:t>
        </w:r>
        <w:r>
          <w:fldChar w:fldCharType="end"/>
        </w:r>
      </w:p>
    </w:sdtContent>
  </w:sdt>
  <w:p w14:paraId="09D61D3B" w14:textId="77777777" w:rsidR="00014B22" w:rsidRDefault="00014B2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0358"/>
    <w:multiLevelType w:val="hybridMultilevel"/>
    <w:tmpl w:val="E592A360"/>
    <w:lvl w:ilvl="0" w:tplc="EE8E403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08461FF2"/>
    <w:multiLevelType w:val="hybridMultilevel"/>
    <w:tmpl w:val="580A0C52"/>
    <w:lvl w:ilvl="0" w:tplc="EE8E403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A115CE8"/>
    <w:multiLevelType w:val="hybridMultilevel"/>
    <w:tmpl w:val="F2B25CBE"/>
    <w:lvl w:ilvl="0" w:tplc="5516912C">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123825BF"/>
    <w:multiLevelType w:val="hybridMultilevel"/>
    <w:tmpl w:val="2D5ED5D8"/>
    <w:lvl w:ilvl="0" w:tplc="122A48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15CA2348"/>
    <w:multiLevelType w:val="hybridMultilevel"/>
    <w:tmpl w:val="D2E8AA28"/>
    <w:lvl w:ilvl="0" w:tplc="F4B438EA">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39AC3EDD"/>
    <w:multiLevelType w:val="hybridMultilevel"/>
    <w:tmpl w:val="4DF05E38"/>
    <w:lvl w:ilvl="0" w:tplc="EE8E403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4D5454C1"/>
    <w:multiLevelType w:val="hybridMultilevel"/>
    <w:tmpl w:val="4D96EC5C"/>
    <w:lvl w:ilvl="0" w:tplc="EE8E403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E694E3B"/>
    <w:multiLevelType w:val="hybridMultilevel"/>
    <w:tmpl w:val="C01C79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8241D85"/>
    <w:multiLevelType w:val="hybridMultilevel"/>
    <w:tmpl w:val="C9B4A5A4"/>
    <w:lvl w:ilvl="0" w:tplc="EE8E403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585048D0"/>
    <w:multiLevelType w:val="multilevel"/>
    <w:tmpl w:val="0E20432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A123B37"/>
    <w:multiLevelType w:val="hybridMultilevel"/>
    <w:tmpl w:val="FC62E198"/>
    <w:lvl w:ilvl="0" w:tplc="EE8E403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5C712E55"/>
    <w:multiLevelType w:val="hybridMultilevel"/>
    <w:tmpl w:val="525A9E1E"/>
    <w:lvl w:ilvl="0" w:tplc="EE8E403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619971C5"/>
    <w:multiLevelType w:val="multilevel"/>
    <w:tmpl w:val="A5E81E2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0B10E28"/>
    <w:multiLevelType w:val="hybridMultilevel"/>
    <w:tmpl w:val="79A075BC"/>
    <w:lvl w:ilvl="0" w:tplc="EE8E403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2"/>
  </w:num>
  <w:num w:numId="2">
    <w:abstractNumId w:val="9"/>
  </w:num>
  <w:num w:numId="3">
    <w:abstractNumId w:val="13"/>
  </w:num>
  <w:num w:numId="4">
    <w:abstractNumId w:val="0"/>
  </w:num>
  <w:num w:numId="5">
    <w:abstractNumId w:val="1"/>
  </w:num>
  <w:num w:numId="6">
    <w:abstractNumId w:val="4"/>
  </w:num>
  <w:num w:numId="7">
    <w:abstractNumId w:val="10"/>
  </w:num>
  <w:num w:numId="8">
    <w:abstractNumId w:val="2"/>
  </w:num>
  <w:num w:numId="9">
    <w:abstractNumId w:val="5"/>
  </w:num>
  <w:num w:numId="10">
    <w:abstractNumId w:val="8"/>
  </w:num>
  <w:num w:numId="11">
    <w:abstractNumId w:val="3"/>
  </w:num>
  <w:num w:numId="12">
    <w:abstractNumId w:val="6"/>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730"/>
    <w:rsid w:val="00014B22"/>
    <w:rsid w:val="00015CC9"/>
    <w:rsid w:val="00050834"/>
    <w:rsid w:val="000579B2"/>
    <w:rsid w:val="000712BF"/>
    <w:rsid w:val="000B376A"/>
    <w:rsid w:val="000C563C"/>
    <w:rsid w:val="000E3950"/>
    <w:rsid w:val="00116FD1"/>
    <w:rsid w:val="00126264"/>
    <w:rsid w:val="0019141F"/>
    <w:rsid w:val="001962CF"/>
    <w:rsid w:val="001E7A55"/>
    <w:rsid w:val="00203E15"/>
    <w:rsid w:val="00212922"/>
    <w:rsid w:val="002522BB"/>
    <w:rsid w:val="00263108"/>
    <w:rsid w:val="0029608D"/>
    <w:rsid w:val="002C06DA"/>
    <w:rsid w:val="002C75EB"/>
    <w:rsid w:val="00301C27"/>
    <w:rsid w:val="003D3F84"/>
    <w:rsid w:val="0046257A"/>
    <w:rsid w:val="00465FA8"/>
    <w:rsid w:val="004819AE"/>
    <w:rsid w:val="004937DC"/>
    <w:rsid w:val="004A0E3B"/>
    <w:rsid w:val="00532730"/>
    <w:rsid w:val="00594EBF"/>
    <w:rsid w:val="006C5FF4"/>
    <w:rsid w:val="00711C75"/>
    <w:rsid w:val="00736A4A"/>
    <w:rsid w:val="0074006B"/>
    <w:rsid w:val="007E4CD6"/>
    <w:rsid w:val="00854FA9"/>
    <w:rsid w:val="00856893"/>
    <w:rsid w:val="0086681E"/>
    <w:rsid w:val="008B6567"/>
    <w:rsid w:val="008D0D87"/>
    <w:rsid w:val="009332E9"/>
    <w:rsid w:val="00954EA3"/>
    <w:rsid w:val="009B19C8"/>
    <w:rsid w:val="00A54091"/>
    <w:rsid w:val="00AB1077"/>
    <w:rsid w:val="00AF4162"/>
    <w:rsid w:val="00B24B5B"/>
    <w:rsid w:val="00B77D64"/>
    <w:rsid w:val="00BE0214"/>
    <w:rsid w:val="00BF4ACB"/>
    <w:rsid w:val="00C061B5"/>
    <w:rsid w:val="00C344D1"/>
    <w:rsid w:val="00CD7201"/>
    <w:rsid w:val="00CE50D5"/>
    <w:rsid w:val="00CF2EEA"/>
    <w:rsid w:val="00D06C6A"/>
    <w:rsid w:val="00D773A0"/>
    <w:rsid w:val="00D774AD"/>
    <w:rsid w:val="00DE50C7"/>
    <w:rsid w:val="00E13590"/>
    <w:rsid w:val="00E63D2A"/>
    <w:rsid w:val="00E82C13"/>
    <w:rsid w:val="00EC7C20"/>
    <w:rsid w:val="00EF3466"/>
    <w:rsid w:val="00F0046F"/>
    <w:rsid w:val="00F063C8"/>
    <w:rsid w:val="00F07B75"/>
    <w:rsid w:val="00F46DAA"/>
    <w:rsid w:val="00F75A8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81C0C"/>
  <w15:docId w15:val="{390CD276-4D53-2A45-839D-422F7A386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C13"/>
  </w:style>
  <w:style w:type="paragraph" w:styleId="1">
    <w:name w:val="heading 1"/>
    <w:basedOn w:val="a"/>
    <w:next w:val="a"/>
    <w:link w:val="10"/>
    <w:uiPriority w:val="9"/>
    <w:qFormat/>
    <w:rsid w:val="009332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65F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819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CD720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5CC9"/>
    <w:pPr>
      <w:ind w:left="720"/>
      <w:contextualSpacing/>
    </w:pPr>
  </w:style>
  <w:style w:type="character" w:customStyle="1" w:styleId="10">
    <w:name w:val="Заголовок 1 Знак"/>
    <w:basedOn w:val="a0"/>
    <w:link w:val="1"/>
    <w:uiPriority w:val="9"/>
    <w:rsid w:val="009332E9"/>
    <w:rPr>
      <w:rFonts w:asciiTheme="majorHAnsi" w:eastAsiaTheme="majorEastAsia" w:hAnsiTheme="majorHAnsi" w:cstheme="majorBidi"/>
      <w:color w:val="2E74B5" w:themeColor="accent1" w:themeShade="BF"/>
      <w:sz w:val="32"/>
      <w:szCs w:val="32"/>
    </w:rPr>
  </w:style>
  <w:style w:type="paragraph" w:styleId="a4">
    <w:name w:val="footnote text"/>
    <w:basedOn w:val="a"/>
    <w:link w:val="a5"/>
    <w:uiPriority w:val="99"/>
    <w:semiHidden/>
    <w:unhideWhenUsed/>
    <w:rsid w:val="009332E9"/>
    <w:pPr>
      <w:spacing w:after="0" w:line="240" w:lineRule="auto"/>
    </w:pPr>
    <w:rPr>
      <w:sz w:val="20"/>
      <w:szCs w:val="20"/>
    </w:rPr>
  </w:style>
  <w:style w:type="character" w:customStyle="1" w:styleId="a5">
    <w:name w:val="Текст виноски Знак"/>
    <w:basedOn w:val="a0"/>
    <w:link w:val="a4"/>
    <w:uiPriority w:val="99"/>
    <w:semiHidden/>
    <w:rsid w:val="009332E9"/>
    <w:rPr>
      <w:sz w:val="20"/>
      <w:szCs w:val="20"/>
    </w:rPr>
  </w:style>
  <w:style w:type="character" w:styleId="a6">
    <w:name w:val="footnote reference"/>
    <w:basedOn w:val="a0"/>
    <w:uiPriority w:val="99"/>
    <w:semiHidden/>
    <w:unhideWhenUsed/>
    <w:rsid w:val="009332E9"/>
    <w:rPr>
      <w:vertAlign w:val="superscript"/>
    </w:rPr>
  </w:style>
  <w:style w:type="table" w:styleId="a7">
    <w:name w:val="Table Grid"/>
    <w:basedOn w:val="a1"/>
    <w:uiPriority w:val="39"/>
    <w:rsid w:val="0049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465FA8"/>
    <w:rPr>
      <w:rFonts w:asciiTheme="majorHAnsi" w:eastAsiaTheme="majorEastAsia" w:hAnsiTheme="majorHAnsi" w:cstheme="majorBidi"/>
      <w:color w:val="2E74B5" w:themeColor="accent1" w:themeShade="BF"/>
      <w:sz w:val="26"/>
      <w:szCs w:val="26"/>
    </w:rPr>
  </w:style>
  <w:style w:type="paragraph" w:styleId="a8">
    <w:name w:val="header"/>
    <w:basedOn w:val="a"/>
    <w:link w:val="a9"/>
    <w:uiPriority w:val="99"/>
    <w:unhideWhenUsed/>
    <w:rsid w:val="00D773A0"/>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D773A0"/>
  </w:style>
  <w:style w:type="paragraph" w:styleId="aa">
    <w:name w:val="footer"/>
    <w:basedOn w:val="a"/>
    <w:link w:val="ab"/>
    <w:uiPriority w:val="99"/>
    <w:unhideWhenUsed/>
    <w:rsid w:val="00D773A0"/>
    <w:pPr>
      <w:tabs>
        <w:tab w:val="center" w:pos="4819"/>
        <w:tab w:val="right" w:pos="9639"/>
      </w:tabs>
      <w:spacing w:after="0" w:line="240" w:lineRule="auto"/>
    </w:pPr>
  </w:style>
  <w:style w:type="character" w:customStyle="1" w:styleId="ab">
    <w:name w:val="Нижній колонтитул Знак"/>
    <w:basedOn w:val="a0"/>
    <w:link w:val="aa"/>
    <w:uiPriority w:val="99"/>
    <w:rsid w:val="00D773A0"/>
  </w:style>
  <w:style w:type="character" w:customStyle="1" w:styleId="30">
    <w:name w:val="Заголовок 3 Знак"/>
    <w:basedOn w:val="a0"/>
    <w:link w:val="3"/>
    <w:uiPriority w:val="9"/>
    <w:semiHidden/>
    <w:rsid w:val="004819AE"/>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CD7201"/>
    <w:rPr>
      <w:rFonts w:asciiTheme="majorHAnsi" w:eastAsiaTheme="majorEastAsia" w:hAnsiTheme="majorHAnsi" w:cstheme="majorBidi"/>
      <w:i/>
      <w:iCs/>
      <w:color w:val="2E74B5" w:themeColor="accent1" w:themeShade="BF"/>
    </w:rPr>
  </w:style>
  <w:style w:type="character" w:styleId="ac">
    <w:name w:val="Strong"/>
    <w:basedOn w:val="a0"/>
    <w:uiPriority w:val="22"/>
    <w:qFormat/>
    <w:rsid w:val="00954EA3"/>
    <w:rPr>
      <w:b/>
      <w:bCs/>
    </w:rPr>
  </w:style>
  <w:style w:type="character" w:styleId="ad">
    <w:name w:val="Hyperlink"/>
    <w:basedOn w:val="a0"/>
    <w:uiPriority w:val="99"/>
    <w:unhideWhenUsed/>
    <w:rsid w:val="000B376A"/>
    <w:rPr>
      <w:color w:val="0563C1" w:themeColor="hyperlink"/>
      <w:u w:val="single"/>
    </w:rPr>
  </w:style>
  <w:style w:type="paragraph" w:styleId="11">
    <w:name w:val="toc 1"/>
    <w:basedOn w:val="a"/>
    <w:next w:val="a"/>
    <w:autoRedefine/>
    <w:uiPriority w:val="39"/>
    <w:unhideWhenUsed/>
    <w:rsid w:val="001E7A55"/>
    <w:pPr>
      <w:spacing w:after="100"/>
    </w:pPr>
  </w:style>
  <w:style w:type="paragraph" w:styleId="21">
    <w:name w:val="toc 2"/>
    <w:basedOn w:val="a"/>
    <w:next w:val="a"/>
    <w:autoRedefine/>
    <w:uiPriority w:val="39"/>
    <w:unhideWhenUsed/>
    <w:rsid w:val="001E7A55"/>
    <w:pPr>
      <w:spacing w:after="100"/>
      <w:ind w:left="220"/>
    </w:pPr>
  </w:style>
  <w:style w:type="paragraph" w:styleId="ae">
    <w:name w:val="Normal (Web)"/>
    <w:basedOn w:val="a"/>
    <w:uiPriority w:val="99"/>
    <w:semiHidden/>
    <w:unhideWhenUsed/>
    <w:rsid w:val="00736A4A"/>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1339">
      <w:bodyDiv w:val="1"/>
      <w:marLeft w:val="0"/>
      <w:marRight w:val="0"/>
      <w:marTop w:val="0"/>
      <w:marBottom w:val="0"/>
      <w:divBdr>
        <w:top w:val="none" w:sz="0" w:space="0" w:color="auto"/>
        <w:left w:val="none" w:sz="0" w:space="0" w:color="auto"/>
        <w:bottom w:val="none" w:sz="0" w:space="0" w:color="auto"/>
        <w:right w:val="none" w:sz="0" w:space="0" w:color="auto"/>
      </w:divBdr>
    </w:div>
    <w:div w:id="39479978">
      <w:bodyDiv w:val="1"/>
      <w:marLeft w:val="0"/>
      <w:marRight w:val="0"/>
      <w:marTop w:val="0"/>
      <w:marBottom w:val="0"/>
      <w:divBdr>
        <w:top w:val="none" w:sz="0" w:space="0" w:color="auto"/>
        <w:left w:val="none" w:sz="0" w:space="0" w:color="auto"/>
        <w:bottom w:val="none" w:sz="0" w:space="0" w:color="auto"/>
        <w:right w:val="none" w:sz="0" w:space="0" w:color="auto"/>
      </w:divBdr>
      <w:divsChild>
        <w:div w:id="1975283580">
          <w:marLeft w:val="0"/>
          <w:marRight w:val="0"/>
          <w:marTop w:val="0"/>
          <w:marBottom w:val="0"/>
          <w:divBdr>
            <w:top w:val="none" w:sz="0" w:space="0" w:color="auto"/>
            <w:left w:val="none" w:sz="0" w:space="0" w:color="auto"/>
            <w:bottom w:val="none" w:sz="0" w:space="0" w:color="auto"/>
            <w:right w:val="none" w:sz="0" w:space="0" w:color="auto"/>
          </w:divBdr>
          <w:divsChild>
            <w:div w:id="792290975">
              <w:marLeft w:val="0"/>
              <w:marRight w:val="0"/>
              <w:marTop w:val="0"/>
              <w:marBottom w:val="0"/>
              <w:divBdr>
                <w:top w:val="none" w:sz="0" w:space="0" w:color="auto"/>
                <w:left w:val="none" w:sz="0" w:space="0" w:color="auto"/>
                <w:bottom w:val="none" w:sz="0" w:space="0" w:color="auto"/>
                <w:right w:val="none" w:sz="0" w:space="0" w:color="auto"/>
              </w:divBdr>
              <w:divsChild>
                <w:div w:id="1180923383">
                  <w:marLeft w:val="0"/>
                  <w:marRight w:val="0"/>
                  <w:marTop w:val="0"/>
                  <w:marBottom w:val="0"/>
                  <w:divBdr>
                    <w:top w:val="none" w:sz="0" w:space="0" w:color="auto"/>
                    <w:left w:val="none" w:sz="0" w:space="0" w:color="auto"/>
                    <w:bottom w:val="none" w:sz="0" w:space="0" w:color="auto"/>
                    <w:right w:val="none" w:sz="0" w:space="0" w:color="auto"/>
                  </w:divBdr>
                  <w:divsChild>
                    <w:div w:id="1561554723">
                      <w:marLeft w:val="0"/>
                      <w:marRight w:val="0"/>
                      <w:marTop w:val="0"/>
                      <w:marBottom w:val="0"/>
                      <w:divBdr>
                        <w:top w:val="none" w:sz="0" w:space="0" w:color="auto"/>
                        <w:left w:val="none" w:sz="0" w:space="0" w:color="auto"/>
                        <w:bottom w:val="none" w:sz="0" w:space="0" w:color="auto"/>
                        <w:right w:val="none" w:sz="0" w:space="0" w:color="auto"/>
                      </w:divBdr>
                      <w:divsChild>
                        <w:div w:id="21441669">
                          <w:marLeft w:val="0"/>
                          <w:marRight w:val="0"/>
                          <w:marTop w:val="0"/>
                          <w:marBottom w:val="0"/>
                          <w:divBdr>
                            <w:top w:val="none" w:sz="0" w:space="0" w:color="auto"/>
                            <w:left w:val="none" w:sz="0" w:space="0" w:color="auto"/>
                            <w:bottom w:val="none" w:sz="0" w:space="0" w:color="auto"/>
                            <w:right w:val="none" w:sz="0" w:space="0" w:color="auto"/>
                          </w:divBdr>
                          <w:divsChild>
                            <w:div w:id="1398480818">
                              <w:marLeft w:val="0"/>
                              <w:marRight w:val="0"/>
                              <w:marTop w:val="0"/>
                              <w:marBottom w:val="0"/>
                              <w:divBdr>
                                <w:top w:val="none" w:sz="0" w:space="0" w:color="auto"/>
                                <w:left w:val="none" w:sz="0" w:space="0" w:color="auto"/>
                                <w:bottom w:val="none" w:sz="0" w:space="0" w:color="auto"/>
                                <w:right w:val="none" w:sz="0" w:space="0" w:color="auto"/>
                              </w:divBdr>
                              <w:divsChild>
                                <w:div w:id="944465626">
                                  <w:marLeft w:val="0"/>
                                  <w:marRight w:val="0"/>
                                  <w:marTop w:val="0"/>
                                  <w:marBottom w:val="0"/>
                                  <w:divBdr>
                                    <w:top w:val="none" w:sz="0" w:space="0" w:color="auto"/>
                                    <w:left w:val="none" w:sz="0" w:space="0" w:color="auto"/>
                                    <w:bottom w:val="none" w:sz="0" w:space="0" w:color="auto"/>
                                    <w:right w:val="none" w:sz="0" w:space="0" w:color="auto"/>
                                  </w:divBdr>
                                  <w:divsChild>
                                    <w:div w:id="187946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811672">
                          <w:marLeft w:val="0"/>
                          <w:marRight w:val="0"/>
                          <w:marTop w:val="0"/>
                          <w:marBottom w:val="0"/>
                          <w:divBdr>
                            <w:top w:val="none" w:sz="0" w:space="0" w:color="auto"/>
                            <w:left w:val="none" w:sz="0" w:space="0" w:color="auto"/>
                            <w:bottom w:val="none" w:sz="0" w:space="0" w:color="auto"/>
                            <w:right w:val="none" w:sz="0" w:space="0" w:color="auto"/>
                          </w:divBdr>
                          <w:divsChild>
                            <w:div w:id="1432240035">
                              <w:marLeft w:val="0"/>
                              <w:marRight w:val="0"/>
                              <w:marTop w:val="0"/>
                              <w:marBottom w:val="0"/>
                              <w:divBdr>
                                <w:top w:val="none" w:sz="0" w:space="0" w:color="auto"/>
                                <w:left w:val="none" w:sz="0" w:space="0" w:color="auto"/>
                                <w:bottom w:val="none" w:sz="0" w:space="0" w:color="auto"/>
                                <w:right w:val="none" w:sz="0" w:space="0" w:color="auto"/>
                              </w:divBdr>
                              <w:divsChild>
                                <w:div w:id="467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80616">
      <w:bodyDiv w:val="1"/>
      <w:marLeft w:val="0"/>
      <w:marRight w:val="0"/>
      <w:marTop w:val="0"/>
      <w:marBottom w:val="0"/>
      <w:divBdr>
        <w:top w:val="none" w:sz="0" w:space="0" w:color="auto"/>
        <w:left w:val="none" w:sz="0" w:space="0" w:color="auto"/>
        <w:bottom w:val="none" w:sz="0" w:space="0" w:color="auto"/>
        <w:right w:val="none" w:sz="0" w:space="0" w:color="auto"/>
      </w:divBdr>
    </w:div>
    <w:div w:id="87819196">
      <w:bodyDiv w:val="1"/>
      <w:marLeft w:val="0"/>
      <w:marRight w:val="0"/>
      <w:marTop w:val="0"/>
      <w:marBottom w:val="0"/>
      <w:divBdr>
        <w:top w:val="none" w:sz="0" w:space="0" w:color="auto"/>
        <w:left w:val="none" w:sz="0" w:space="0" w:color="auto"/>
        <w:bottom w:val="none" w:sz="0" w:space="0" w:color="auto"/>
        <w:right w:val="none" w:sz="0" w:space="0" w:color="auto"/>
      </w:divBdr>
      <w:divsChild>
        <w:div w:id="1775124161">
          <w:marLeft w:val="0"/>
          <w:marRight w:val="0"/>
          <w:marTop w:val="0"/>
          <w:marBottom w:val="0"/>
          <w:divBdr>
            <w:top w:val="none" w:sz="0" w:space="0" w:color="auto"/>
            <w:left w:val="none" w:sz="0" w:space="0" w:color="auto"/>
            <w:bottom w:val="none" w:sz="0" w:space="0" w:color="auto"/>
            <w:right w:val="none" w:sz="0" w:space="0" w:color="auto"/>
          </w:divBdr>
          <w:divsChild>
            <w:div w:id="522133068">
              <w:marLeft w:val="0"/>
              <w:marRight w:val="0"/>
              <w:marTop w:val="0"/>
              <w:marBottom w:val="0"/>
              <w:divBdr>
                <w:top w:val="none" w:sz="0" w:space="0" w:color="auto"/>
                <w:left w:val="none" w:sz="0" w:space="0" w:color="auto"/>
                <w:bottom w:val="none" w:sz="0" w:space="0" w:color="auto"/>
                <w:right w:val="none" w:sz="0" w:space="0" w:color="auto"/>
              </w:divBdr>
              <w:divsChild>
                <w:div w:id="1916351085">
                  <w:marLeft w:val="0"/>
                  <w:marRight w:val="0"/>
                  <w:marTop w:val="0"/>
                  <w:marBottom w:val="0"/>
                  <w:divBdr>
                    <w:top w:val="none" w:sz="0" w:space="0" w:color="auto"/>
                    <w:left w:val="none" w:sz="0" w:space="0" w:color="auto"/>
                    <w:bottom w:val="none" w:sz="0" w:space="0" w:color="auto"/>
                    <w:right w:val="none" w:sz="0" w:space="0" w:color="auto"/>
                  </w:divBdr>
                  <w:divsChild>
                    <w:div w:id="471366774">
                      <w:marLeft w:val="0"/>
                      <w:marRight w:val="0"/>
                      <w:marTop w:val="0"/>
                      <w:marBottom w:val="0"/>
                      <w:divBdr>
                        <w:top w:val="none" w:sz="0" w:space="0" w:color="auto"/>
                        <w:left w:val="none" w:sz="0" w:space="0" w:color="auto"/>
                        <w:bottom w:val="none" w:sz="0" w:space="0" w:color="auto"/>
                        <w:right w:val="none" w:sz="0" w:space="0" w:color="auto"/>
                      </w:divBdr>
                      <w:divsChild>
                        <w:div w:id="1409695232">
                          <w:marLeft w:val="0"/>
                          <w:marRight w:val="0"/>
                          <w:marTop w:val="0"/>
                          <w:marBottom w:val="0"/>
                          <w:divBdr>
                            <w:top w:val="none" w:sz="0" w:space="0" w:color="auto"/>
                            <w:left w:val="none" w:sz="0" w:space="0" w:color="auto"/>
                            <w:bottom w:val="none" w:sz="0" w:space="0" w:color="auto"/>
                            <w:right w:val="none" w:sz="0" w:space="0" w:color="auto"/>
                          </w:divBdr>
                          <w:divsChild>
                            <w:div w:id="1998878423">
                              <w:marLeft w:val="0"/>
                              <w:marRight w:val="0"/>
                              <w:marTop w:val="0"/>
                              <w:marBottom w:val="0"/>
                              <w:divBdr>
                                <w:top w:val="none" w:sz="0" w:space="0" w:color="auto"/>
                                <w:left w:val="none" w:sz="0" w:space="0" w:color="auto"/>
                                <w:bottom w:val="none" w:sz="0" w:space="0" w:color="auto"/>
                                <w:right w:val="none" w:sz="0" w:space="0" w:color="auto"/>
                              </w:divBdr>
                              <w:divsChild>
                                <w:div w:id="1844734900">
                                  <w:marLeft w:val="0"/>
                                  <w:marRight w:val="0"/>
                                  <w:marTop w:val="0"/>
                                  <w:marBottom w:val="0"/>
                                  <w:divBdr>
                                    <w:top w:val="none" w:sz="0" w:space="0" w:color="auto"/>
                                    <w:left w:val="none" w:sz="0" w:space="0" w:color="auto"/>
                                    <w:bottom w:val="none" w:sz="0" w:space="0" w:color="auto"/>
                                    <w:right w:val="none" w:sz="0" w:space="0" w:color="auto"/>
                                  </w:divBdr>
                                  <w:divsChild>
                                    <w:div w:id="213648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583524">
                          <w:marLeft w:val="0"/>
                          <w:marRight w:val="0"/>
                          <w:marTop w:val="0"/>
                          <w:marBottom w:val="0"/>
                          <w:divBdr>
                            <w:top w:val="none" w:sz="0" w:space="0" w:color="auto"/>
                            <w:left w:val="none" w:sz="0" w:space="0" w:color="auto"/>
                            <w:bottom w:val="none" w:sz="0" w:space="0" w:color="auto"/>
                            <w:right w:val="none" w:sz="0" w:space="0" w:color="auto"/>
                          </w:divBdr>
                          <w:divsChild>
                            <w:div w:id="804471136">
                              <w:marLeft w:val="0"/>
                              <w:marRight w:val="0"/>
                              <w:marTop w:val="0"/>
                              <w:marBottom w:val="0"/>
                              <w:divBdr>
                                <w:top w:val="none" w:sz="0" w:space="0" w:color="auto"/>
                                <w:left w:val="none" w:sz="0" w:space="0" w:color="auto"/>
                                <w:bottom w:val="none" w:sz="0" w:space="0" w:color="auto"/>
                                <w:right w:val="none" w:sz="0" w:space="0" w:color="auto"/>
                              </w:divBdr>
                              <w:divsChild>
                                <w:div w:id="7635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097946">
      <w:bodyDiv w:val="1"/>
      <w:marLeft w:val="0"/>
      <w:marRight w:val="0"/>
      <w:marTop w:val="0"/>
      <w:marBottom w:val="0"/>
      <w:divBdr>
        <w:top w:val="none" w:sz="0" w:space="0" w:color="auto"/>
        <w:left w:val="none" w:sz="0" w:space="0" w:color="auto"/>
        <w:bottom w:val="none" w:sz="0" w:space="0" w:color="auto"/>
        <w:right w:val="none" w:sz="0" w:space="0" w:color="auto"/>
      </w:divBdr>
    </w:div>
    <w:div w:id="153300311">
      <w:bodyDiv w:val="1"/>
      <w:marLeft w:val="0"/>
      <w:marRight w:val="0"/>
      <w:marTop w:val="0"/>
      <w:marBottom w:val="0"/>
      <w:divBdr>
        <w:top w:val="none" w:sz="0" w:space="0" w:color="auto"/>
        <w:left w:val="none" w:sz="0" w:space="0" w:color="auto"/>
        <w:bottom w:val="none" w:sz="0" w:space="0" w:color="auto"/>
        <w:right w:val="none" w:sz="0" w:space="0" w:color="auto"/>
      </w:divBdr>
    </w:div>
    <w:div w:id="174852307">
      <w:bodyDiv w:val="1"/>
      <w:marLeft w:val="0"/>
      <w:marRight w:val="0"/>
      <w:marTop w:val="0"/>
      <w:marBottom w:val="0"/>
      <w:divBdr>
        <w:top w:val="none" w:sz="0" w:space="0" w:color="auto"/>
        <w:left w:val="none" w:sz="0" w:space="0" w:color="auto"/>
        <w:bottom w:val="none" w:sz="0" w:space="0" w:color="auto"/>
        <w:right w:val="none" w:sz="0" w:space="0" w:color="auto"/>
      </w:divBdr>
    </w:div>
    <w:div w:id="174996861">
      <w:bodyDiv w:val="1"/>
      <w:marLeft w:val="0"/>
      <w:marRight w:val="0"/>
      <w:marTop w:val="0"/>
      <w:marBottom w:val="0"/>
      <w:divBdr>
        <w:top w:val="none" w:sz="0" w:space="0" w:color="auto"/>
        <w:left w:val="none" w:sz="0" w:space="0" w:color="auto"/>
        <w:bottom w:val="none" w:sz="0" w:space="0" w:color="auto"/>
        <w:right w:val="none" w:sz="0" w:space="0" w:color="auto"/>
      </w:divBdr>
    </w:div>
    <w:div w:id="188378499">
      <w:bodyDiv w:val="1"/>
      <w:marLeft w:val="0"/>
      <w:marRight w:val="0"/>
      <w:marTop w:val="0"/>
      <w:marBottom w:val="0"/>
      <w:divBdr>
        <w:top w:val="none" w:sz="0" w:space="0" w:color="auto"/>
        <w:left w:val="none" w:sz="0" w:space="0" w:color="auto"/>
        <w:bottom w:val="none" w:sz="0" w:space="0" w:color="auto"/>
        <w:right w:val="none" w:sz="0" w:space="0" w:color="auto"/>
      </w:divBdr>
      <w:divsChild>
        <w:div w:id="316688042">
          <w:marLeft w:val="0"/>
          <w:marRight w:val="0"/>
          <w:marTop w:val="0"/>
          <w:marBottom w:val="0"/>
          <w:divBdr>
            <w:top w:val="none" w:sz="0" w:space="0" w:color="auto"/>
            <w:left w:val="none" w:sz="0" w:space="0" w:color="auto"/>
            <w:bottom w:val="none" w:sz="0" w:space="0" w:color="auto"/>
            <w:right w:val="none" w:sz="0" w:space="0" w:color="auto"/>
          </w:divBdr>
          <w:divsChild>
            <w:div w:id="1025129777">
              <w:marLeft w:val="0"/>
              <w:marRight w:val="0"/>
              <w:marTop w:val="0"/>
              <w:marBottom w:val="0"/>
              <w:divBdr>
                <w:top w:val="none" w:sz="0" w:space="0" w:color="auto"/>
                <w:left w:val="none" w:sz="0" w:space="0" w:color="auto"/>
                <w:bottom w:val="none" w:sz="0" w:space="0" w:color="auto"/>
                <w:right w:val="none" w:sz="0" w:space="0" w:color="auto"/>
              </w:divBdr>
              <w:divsChild>
                <w:div w:id="1155876887">
                  <w:marLeft w:val="0"/>
                  <w:marRight w:val="0"/>
                  <w:marTop w:val="0"/>
                  <w:marBottom w:val="0"/>
                  <w:divBdr>
                    <w:top w:val="none" w:sz="0" w:space="0" w:color="auto"/>
                    <w:left w:val="none" w:sz="0" w:space="0" w:color="auto"/>
                    <w:bottom w:val="none" w:sz="0" w:space="0" w:color="auto"/>
                    <w:right w:val="none" w:sz="0" w:space="0" w:color="auto"/>
                  </w:divBdr>
                  <w:divsChild>
                    <w:div w:id="1444569757">
                      <w:marLeft w:val="0"/>
                      <w:marRight w:val="0"/>
                      <w:marTop w:val="0"/>
                      <w:marBottom w:val="0"/>
                      <w:divBdr>
                        <w:top w:val="none" w:sz="0" w:space="0" w:color="auto"/>
                        <w:left w:val="none" w:sz="0" w:space="0" w:color="auto"/>
                        <w:bottom w:val="none" w:sz="0" w:space="0" w:color="auto"/>
                        <w:right w:val="none" w:sz="0" w:space="0" w:color="auto"/>
                      </w:divBdr>
                      <w:divsChild>
                        <w:div w:id="295572560">
                          <w:marLeft w:val="0"/>
                          <w:marRight w:val="0"/>
                          <w:marTop w:val="0"/>
                          <w:marBottom w:val="0"/>
                          <w:divBdr>
                            <w:top w:val="none" w:sz="0" w:space="0" w:color="auto"/>
                            <w:left w:val="none" w:sz="0" w:space="0" w:color="auto"/>
                            <w:bottom w:val="none" w:sz="0" w:space="0" w:color="auto"/>
                            <w:right w:val="none" w:sz="0" w:space="0" w:color="auto"/>
                          </w:divBdr>
                          <w:divsChild>
                            <w:div w:id="1647126514">
                              <w:marLeft w:val="0"/>
                              <w:marRight w:val="0"/>
                              <w:marTop w:val="0"/>
                              <w:marBottom w:val="0"/>
                              <w:divBdr>
                                <w:top w:val="none" w:sz="0" w:space="0" w:color="auto"/>
                                <w:left w:val="none" w:sz="0" w:space="0" w:color="auto"/>
                                <w:bottom w:val="none" w:sz="0" w:space="0" w:color="auto"/>
                                <w:right w:val="none" w:sz="0" w:space="0" w:color="auto"/>
                              </w:divBdr>
                              <w:divsChild>
                                <w:div w:id="380985570">
                                  <w:marLeft w:val="0"/>
                                  <w:marRight w:val="0"/>
                                  <w:marTop w:val="0"/>
                                  <w:marBottom w:val="0"/>
                                  <w:divBdr>
                                    <w:top w:val="none" w:sz="0" w:space="0" w:color="auto"/>
                                    <w:left w:val="none" w:sz="0" w:space="0" w:color="auto"/>
                                    <w:bottom w:val="none" w:sz="0" w:space="0" w:color="auto"/>
                                    <w:right w:val="none" w:sz="0" w:space="0" w:color="auto"/>
                                  </w:divBdr>
                                  <w:divsChild>
                                    <w:div w:id="142915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410">
                          <w:marLeft w:val="0"/>
                          <w:marRight w:val="0"/>
                          <w:marTop w:val="0"/>
                          <w:marBottom w:val="0"/>
                          <w:divBdr>
                            <w:top w:val="none" w:sz="0" w:space="0" w:color="auto"/>
                            <w:left w:val="none" w:sz="0" w:space="0" w:color="auto"/>
                            <w:bottom w:val="none" w:sz="0" w:space="0" w:color="auto"/>
                            <w:right w:val="none" w:sz="0" w:space="0" w:color="auto"/>
                          </w:divBdr>
                          <w:divsChild>
                            <w:div w:id="1228685956">
                              <w:marLeft w:val="0"/>
                              <w:marRight w:val="0"/>
                              <w:marTop w:val="0"/>
                              <w:marBottom w:val="0"/>
                              <w:divBdr>
                                <w:top w:val="none" w:sz="0" w:space="0" w:color="auto"/>
                                <w:left w:val="none" w:sz="0" w:space="0" w:color="auto"/>
                                <w:bottom w:val="none" w:sz="0" w:space="0" w:color="auto"/>
                                <w:right w:val="none" w:sz="0" w:space="0" w:color="auto"/>
                              </w:divBdr>
                              <w:divsChild>
                                <w:div w:id="13841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24092">
      <w:bodyDiv w:val="1"/>
      <w:marLeft w:val="0"/>
      <w:marRight w:val="0"/>
      <w:marTop w:val="0"/>
      <w:marBottom w:val="0"/>
      <w:divBdr>
        <w:top w:val="none" w:sz="0" w:space="0" w:color="auto"/>
        <w:left w:val="none" w:sz="0" w:space="0" w:color="auto"/>
        <w:bottom w:val="none" w:sz="0" w:space="0" w:color="auto"/>
        <w:right w:val="none" w:sz="0" w:space="0" w:color="auto"/>
      </w:divBdr>
    </w:div>
    <w:div w:id="203905099">
      <w:bodyDiv w:val="1"/>
      <w:marLeft w:val="0"/>
      <w:marRight w:val="0"/>
      <w:marTop w:val="0"/>
      <w:marBottom w:val="0"/>
      <w:divBdr>
        <w:top w:val="none" w:sz="0" w:space="0" w:color="auto"/>
        <w:left w:val="none" w:sz="0" w:space="0" w:color="auto"/>
        <w:bottom w:val="none" w:sz="0" w:space="0" w:color="auto"/>
        <w:right w:val="none" w:sz="0" w:space="0" w:color="auto"/>
      </w:divBdr>
    </w:div>
    <w:div w:id="216478422">
      <w:bodyDiv w:val="1"/>
      <w:marLeft w:val="0"/>
      <w:marRight w:val="0"/>
      <w:marTop w:val="0"/>
      <w:marBottom w:val="0"/>
      <w:divBdr>
        <w:top w:val="none" w:sz="0" w:space="0" w:color="auto"/>
        <w:left w:val="none" w:sz="0" w:space="0" w:color="auto"/>
        <w:bottom w:val="none" w:sz="0" w:space="0" w:color="auto"/>
        <w:right w:val="none" w:sz="0" w:space="0" w:color="auto"/>
      </w:divBdr>
    </w:div>
    <w:div w:id="291521540">
      <w:bodyDiv w:val="1"/>
      <w:marLeft w:val="0"/>
      <w:marRight w:val="0"/>
      <w:marTop w:val="0"/>
      <w:marBottom w:val="0"/>
      <w:divBdr>
        <w:top w:val="none" w:sz="0" w:space="0" w:color="auto"/>
        <w:left w:val="none" w:sz="0" w:space="0" w:color="auto"/>
        <w:bottom w:val="none" w:sz="0" w:space="0" w:color="auto"/>
        <w:right w:val="none" w:sz="0" w:space="0" w:color="auto"/>
      </w:divBdr>
    </w:div>
    <w:div w:id="291637851">
      <w:bodyDiv w:val="1"/>
      <w:marLeft w:val="0"/>
      <w:marRight w:val="0"/>
      <w:marTop w:val="0"/>
      <w:marBottom w:val="0"/>
      <w:divBdr>
        <w:top w:val="none" w:sz="0" w:space="0" w:color="auto"/>
        <w:left w:val="none" w:sz="0" w:space="0" w:color="auto"/>
        <w:bottom w:val="none" w:sz="0" w:space="0" w:color="auto"/>
        <w:right w:val="none" w:sz="0" w:space="0" w:color="auto"/>
      </w:divBdr>
    </w:div>
    <w:div w:id="310520459">
      <w:bodyDiv w:val="1"/>
      <w:marLeft w:val="0"/>
      <w:marRight w:val="0"/>
      <w:marTop w:val="0"/>
      <w:marBottom w:val="0"/>
      <w:divBdr>
        <w:top w:val="none" w:sz="0" w:space="0" w:color="auto"/>
        <w:left w:val="none" w:sz="0" w:space="0" w:color="auto"/>
        <w:bottom w:val="none" w:sz="0" w:space="0" w:color="auto"/>
        <w:right w:val="none" w:sz="0" w:space="0" w:color="auto"/>
      </w:divBdr>
    </w:div>
    <w:div w:id="327439205">
      <w:bodyDiv w:val="1"/>
      <w:marLeft w:val="0"/>
      <w:marRight w:val="0"/>
      <w:marTop w:val="0"/>
      <w:marBottom w:val="0"/>
      <w:divBdr>
        <w:top w:val="none" w:sz="0" w:space="0" w:color="auto"/>
        <w:left w:val="none" w:sz="0" w:space="0" w:color="auto"/>
        <w:bottom w:val="none" w:sz="0" w:space="0" w:color="auto"/>
        <w:right w:val="none" w:sz="0" w:space="0" w:color="auto"/>
      </w:divBdr>
    </w:div>
    <w:div w:id="349569913">
      <w:bodyDiv w:val="1"/>
      <w:marLeft w:val="0"/>
      <w:marRight w:val="0"/>
      <w:marTop w:val="0"/>
      <w:marBottom w:val="0"/>
      <w:divBdr>
        <w:top w:val="none" w:sz="0" w:space="0" w:color="auto"/>
        <w:left w:val="none" w:sz="0" w:space="0" w:color="auto"/>
        <w:bottom w:val="none" w:sz="0" w:space="0" w:color="auto"/>
        <w:right w:val="none" w:sz="0" w:space="0" w:color="auto"/>
      </w:divBdr>
    </w:div>
    <w:div w:id="370955899">
      <w:bodyDiv w:val="1"/>
      <w:marLeft w:val="0"/>
      <w:marRight w:val="0"/>
      <w:marTop w:val="0"/>
      <w:marBottom w:val="0"/>
      <w:divBdr>
        <w:top w:val="none" w:sz="0" w:space="0" w:color="auto"/>
        <w:left w:val="none" w:sz="0" w:space="0" w:color="auto"/>
        <w:bottom w:val="none" w:sz="0" w:space="0" w:color="auto"/>
        <w:right w:val="none" w:sz="0" w:space="0" w:color="auto"/>
      </w:divBdr>
    </w:div>
    <w:div w:id="392706329">
      <w:bodyDiv w:val="1"/>
      <w:marLeft w:val="0"/>
      <w:marRight w:val="0"/>
      <w:marTop w:val="0"/>
      <w:marBottom w:val="0"/>
      <w:divBdr>
        <w:top w:val="none" w:sz="0" w:space="0" w:color="auto"/>
        <w:left w:val="none" w:sz="0" w:space="0" w:color="auto"/>
        <w:bottom w:val="none" w:sz="0" w:space="0" w:color="auto"/>
        <w:right w:val="none" w:sz="0" w:space="0" w:color="auto"/>
      </w:divBdr>
    </w:div>
    <w:div w:id="414595109">
      <w:bodyDiv w:val="1"/>
      <w:marLeft w:val="0"/>
      <w:marRight w:val="0"/>
      <w:marTop w:val="0"/>
      <w:marBottom w:val="0"/>
      <w:divBdr>
        <w:top w:val="none" w:sz="0" w:space="0" w:color="auto"/>
        <w:left w:val="none" w:sz="0" w:space="0" w:color="auto"/>
        <w:bottom w:val="none" w:sz="0" w:space="0" w:color="auto"/>
        <w:right w:val="none" w:sz="0" w:space="0" w:color="auto"/>
      </w:divBdr>
    </w:div>
    <w:div w:id="464394689">
      <w:bodyDiv w:val="1"/>
      <w:marLeft w:val="0"/>
      <w:marRight w:val="0"/>
      <w:marTop w:val="0"/>
      <w:marBottom w:val="0"/>
      <w:divBdr>
        <w:top w:val="none" w:sz="0" w:space="0" w:color="auto"/>
        <w:left w:val="none" w:sz="0" w:space="0" w:color="auto"/>
        <w:bottom w:val="none" w:sz="0" w:space="0" w:color="auto"/>
        <w:right w:val="none" w:sz="0" w:space="0" w:color="auto"/>
      </w:divBdr>
      <w:divsChild>
        <w:div w:id="390005096">
          <w:marLeft w:val="0"/>
          <w:marRight w:val="0"/>
          <w:marTop w:val="0"/>
          <w:marBottom w:val="0"/>
          <w:divBdr>
            <w:top w:val="none" w:sz="0" w:space="0" w:color="auto"/>
            <w:left w:val="none" w:sz="0" w:space="0" w:color="auto"/>
            <w:bottom w:val="none" w:sz="0" w:space="0" w:color="auto"/>
            <w:right w:val="none" w:sz="0" w:space="0" w:color="auto"/>
          </w:divBdr>
        </w:div>
        <w:div w:id="1913543193">
          <w:marLeft w:val="0"/>
          <w:marRight w:val="0"/>
          <w:marTop w:val="0"/>
          <w:marBottom w:val="0"/>
          <w:divBdr>
            <w:top w:val="none" w:sz="0" w:space="0" w:color="auto"/>
            <w:left w:val="none" w:sz="0" w:space="0" w:color="auto"/>
            <w:bottom w:val="none" w:sz="0" w:space="0" w:color="auto"/>
            <w:right w:val="none" w:sz="0" w:space="0" w:color="auto"/>
          </w:divBdr>
        </w:div>
      </w:divsChild>
    </w:div>
    <w:div w:id="466971039">
      <w:bodyDiv w:val="1"/>
      <w:marLeft w:val="0"/>
      <w:marRight w:val="0"/>
      <w:marTop w:val="0"/>
      <w:marBottom w:val="0"/>
      <w:divBdr>
        <w:top w:val="none" w:sz="0" w:space="0" w:color="auto"/>
        <w:left w:val="none" w:sz="0" w:space="0" w:color="auto"/>
        <w:bottom w:val="none" w:sz="0" w:space="0" w:color="auto"/>
        <w:right w:val="none" w:sz="0" w:space="0" w:color="auto"/>
      </w:divBdr>
      <w:divsChild>
        <w:div w:id="1019086499">
          <w:marLeft w:val="0"/>
          <w:marRight w:val="0"/>
          <w:marTop w:val="0"/>
          <w:marBottom w:val="0"/>
          <w:divBdr>
            <w:top w:val="none" w:sz="0" w:space="0" w:color="auto"/>
            <w:left w:val="none" w:sz="0" w:space="0" w:color="auto"/>
            <w:bottom w:val="none" w:sz="0" w:space="0" w:color="auto"/>
            <w:right w:val="none" w:sz="0" w:space="0" w:color="auto"/>
          </w:divBdr>
        </w:div>
      </w:divsChild>
    </w:div>
    <w:div w:id="468255048">
      <w:bodyDiv w:val="1"/>
      <w:marLeft w:val="0"/>
      <w:marRight w:val="0"/>
      <w:marTop w:val="0"/>
      <w:marBottom w:val="0"/>
      <w:divBdr>
        <w:top w:val="none" w:sz="0" w:space="0" w:color="auto"/>
        <w:left w:val="none" w:sz="0" w:space="0" w:color="auto"/>
        <w:bottom w:val="none" w:sz="0" w:space="0" w:color="auto"/>
        <w:right w:val="none" w:sz="0" w:space="0" w:color="auto"/>
      </w:divBdr>
    </w:div>
    <w:div w:id="485753569">
      <w:bodyDiv w:val="1"/>
      <w:marLeft w:val="0"/>
      <w:marRight w:val="0"/>
      <w:marTop w:val="0"/>
      <w:marBottom w:val="0"/>
      <w:divBdr>
        <w:top w:val="none" w:sz="0" w:space="0" w:color="auto"/>
        <w:left w:val="none" w:sz="0" w:space="0" w:color="auto"/>
        <w:bottom w:val="none" w:sz="0" w:space="0" w:color="auto"/>
        <w:right w:val="none" w:sz="0" w:space="0" w:color="auto"/>
      </w:divBdr>
    </w:div>
    <w:div w:id="489634801">
      <w:bodyDiv w:val="1"/>
      <w:marLeft w:val="0"/>
      <w:marRight w:val="0"/>
      <w:marTop w:val="0"/>
      <w:marBottom w:val="0"/>
      <w:divBdr>
        <w:top w:val="none" w:sz="0" w:space="0" w:color="auto"/>
        <w:left w:val="none" w:sz="0" w:space="0" w:color="auto"/>
        <w:bottom w:val="none" w:sz="0" w:space="0" w:color="auto"/>
        <w:right w:val="none" w:sz="0" w:space="0" w:color="auto"/>
      </w:divBdr>
      <w:divsChild>
        <w:div w:id="403532100">
          <w:marLeft w:val="0"/>
          <w:marRight w:val="0"/>
          <w:marTop w:val="0"/>
          <w:marBottom w:val="0"/>
          <w:divBdr>
            <w:top w:val="none" w:sz="0" w:space="0" w:color="auto"/>
            <w:left w:val="none" w:sz="0" w:space="0" w:color="auto"/>
            <w:bottom w:val="none" w:sz="0" w:space="0" w:color="auto"/>
            <w:right w:val="none" w:sz="0" w:space="0" w:color="auto"/>
          </w:divBdr>
        </w:div>
        <w:div w:id="1954708549">
          <w:marLeft w:val="0"/>
          <w:marRight w:val="0"/>
          <w:marTop w:val="0"/>
          <w:marBottom w:val="0"/>
          <w:divBdr>
            <w:top w:val="none" w:sz="0" w:space="0" w:color="auto"/>
            <w:left w:val="none" w:sz="0" w:space="0" w:color="auto"/>
            <w:bottom w:val="none" w:sz="0" w:space="0" w:color="auto"/>
            <w:right w:val="none" w:sz="0" w:space="0" w:color="auto"/>
          </w:divBdr>
        </w:div>
        <w:div w:id="2131896669">
          <w:marLeft w:val="0"/>
          <w:marRight w:val="0"/>
          <w:marTop w:val="0"/>
          <w:marBottom w:val="0"/>
          <w:divBdr>
            <w:top w:val="none" w:sz="0" w:space="0" w:color="auto"/>
            <w:left w:val="none" w:sz="0" w:space="0" w:color="auto"/>
            <w:bottom w:val="none" w:sz="0" w:space="0" w:color="auto"/>
            <w:right w:val="none" w:sz="0" w:space="0" w:color="auto"/>
          </w:divBdr>
        </w:div>
        <w:div w:id="1822193336">
          <w:marLeft w:val="0"/>
          <w:marRight w:val="0"/>
          <w:marTop w:val="0"/>
          <w:marBottom w:val="0"/>
          <w:divBdr>
            <w:top w:val="none" w:sz="0" w:space="0" w:color="auto"/>
            <w:left w:val="none" w:sz="0" w:space="0" w:color="auto"/>
            <w:bottom w:val="none" w:sz="0" w:space="0" w:color="auto"/>
            <w:right w:val="none" w:sz="0" w:space="0" w:color="auto"/>
          </w:divBdr>
        </w:div>
      </w:divsChild>
    </w:div>
    <w:div w:id="498272448">
      <w:bodyDiv w:val="1"/>
      <w:marLeft w:val="0"/>
      <w:marRight w:val="0"/>
      <w:marTop w:val="0"/>
      <w:marBottom w:val="0"/>
      <w:divBdr>
        <w:top w:val="none" w:sz="0" w:space="0" w:color="auto"/>
        <w:left w:val="none" w:sz="0" w:space="0" w:color="auto"/>
        <w:bottom w:val="none" w:sz="0" w:space="0" w:color="auto"/>
        <w:right w:val="none" w:sz="0" w:space="0" w:color="auto"/>
      </w:divBdr>
    </w:div>
    <w:div w:id="528227036">
      <w:bodyDiv w:val="1"/>
      <w:marLeft w:val="0"/>
      <w:marRight w:val="0"/>
      <w:marTop w:val="0"/>
      <w:marBottom w:val="0"/>
      <w:divBdr>
        <w:top w:val="none" w:sz="0" w:space="0" w:color="auto"/>
        <w:left w:val="none" w:sz="0" w:space="0" w:color="auto"/>
        <w:bottom w:val="none" w:sz="0" w:space="0" w:color="auto"/>
        <w:right w:val="none" w:sz="0" w:space="0" w:color="auto"/>
      </w:divBdr>
      <w:divsChild>
        <w:div w:id="319619636">
          <w:marLeft w:val="0"/>
          <w:marRight w:val="0"/>
          <w:marTop w:val="0"/>
          <w:marBottom w:val="0"/>
          <w:divBdr>
            <w:top w:val="none" w:sz="0" w:space="0" w:color="auto"/>
            <w:left w:val="none" w:sz="0" w:space="0" w:color="auto"/>
            <w:bottom w:val="none" w:sz="0" w:space="0" w:color="auto"/>
            <w:right w:val="none" w:sz="0" w:space="0" w:color="auto"/>
          </w:divBdr>
          <w:divsChild>
            <w:div w:id="807016740">
              <w:marLeft w:val="0"/>
              <w:marRight w:val="0"/>
              <w:marTop w:val="0"/>
              <w:marBottom w:val="0"/>
              <w:divBdr>
                <w:top w:val="none" w:sz="0" w:space="0" w:color="auto"/>
                <w:left w:val="none" w:sz="0" w:space="0" w:color="auto"/>
                <w:bottom w:val="none" w:sz="0" w:space="0" w:color="auto"/>
                <w:right w:val="none" w:sz="0" w:space="0" w:color="auto"/>
              </w:divBdr>
              <w:divsChild>
                <w:div w:id="769349589">
                  <w:marLeft w:val="0"/>
                  <w:marRight w:val="0"/>
                  <w:marTop w:val="0"/>
                  <w:marBottom w:val="0"/>
                  <w:divBdr>
                    <w:top w:val="none" w:sz="0" w:space="0" w:color="auto"/>
                    <w:left w:val="none" w:sz="0" w:space="0" w:color="auto"/>
                    <w:bottom w:val="none" w:sz="0" w:space="0" w:color="auto"/>
                    <w:right w:val="none" w:sz="0" w:space="0" w:color="auto"/>
                  </w:divBdr>
                  <w:divsChild>
                    <w:div w:id="244847855">
                      <w:marLeft w:val="0"/>
                      <w:marRight w:val="0"/>
                      <w:marTop w:val="0"/>
                      <w:marBottom w:val="0"/>
                      <w:divBdr>
                        <w:top w:val="none" w:sz="0" w:space="0" w:color="auto"/>
                        <w:left w:val="none" w:sz="0" w:space="0" w:color="auto"/>
                        <w:bottom w:val="none" w:sz="0" w:space="0" w:color="auto"/>
                        <w:right w:val="none" w:sz="0" w:space="0" w:color="auto"/>
                      </w:divBdr>
                      <w:divsChild>
                        <w:div w:id="1069039197">
                          <w:marLeft w:val="0"/>
                          <w:marRight w:val="0"/>
                          <w:marTop w:val="0"/>
                          <w:marBottom w:val="0"/>
                          <w:divBdr>
                            <w:top w:val="none" w:sz="0" w:space="0" w:color="auto"/>
                            <w:left w:val="none" w:sz="0" w:space="0" w:color="auto"/>
                            <w:bottom w:val="none" w:sz="0" w:space="0" w:color="auto"/>
                            <w:right w:val="none" w:sz="0" w:space="0" w:color="auto"/>
                          </w:divBdr>
                          <w:divsChild>
                            <w:div w:id="1051147293">
                              <w:marLeft w:val="0"/>
                              <w:marRight w:val="0"/>
                              <w:marTop w:val="0"/>
                              <w:marBottom w:val="0"/>
                              <w:divBdr>
                                <w:top w:val="none" w:sz="0" w:space="0" w:color="auto"/>
                                <w:left w:val="none" w:sz="0" w:space="0" w:color="auto"/>
                                <w:bottom w:val="none" w:sz="0" w:space="0" w:color="auto"/>
                                <w:right w:val="none" w:sz="0" w:space="0" w:color="auto"/>
                              </w:divBdr>
                              <w:divsChild>
                                <w:div w:id="576791126">
                                  <w:marLeft w:val="0"/>
                                  <w:marRight w:val="0"/>
                                  <w:marTop w:val="0"/>
                                  <w:marBottom w:val="0"/>
                                  <w:divBdr>
                                    <w:top w:val="none" w:sz="0" w:space="0" w:color="auto"/>
                                    <w:left w:val="none" w:sz="0" w:space="0" w:color="auto"/>
                                    <w:bottom w:val="none" w:sz="0" w:space="0" w:color="auto"/>
                                    <w:right w:val="none" w:sz="0" w:space="0" w:color="auto"/>
                                  </w:divBdr>
                                  <w:divsChild>
                                    <w:div w:id="50582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784424">
                          <w:marLeft w:val="0"/>
                          <w:marRight w:val="0"/>
                          <w:marTop w:val="0"/>
                          <w:marBottom w:val="0"/>
                          <w:divBdr>
                            <w:top w:val="none" w:sz="0" w:space="0" w:color="auto"/>
                            <w:left w:val="none" w:sz="0" w:space="0" w:color="auto"/>
                            <w:bottom w:val="none" w:sz="0" w:space="0" w:color="auto"/>
                            <w:right w:val="none" w:sz="0" w:space="0" w:color="auto"/>
                          </w:divBdr>
                          <w:divsChild>
                            <w:div w:id="1565140487">
                              <w:marLeft w:val="0"/>
                              <w:marRight w:val="0"/>
                              <w:marTop w:val="0"/>
                              <w:marBottom w:val="0"/>
                              <w:divBdr>
                                <w:top w:val="none" w:sz="0" w:space="0" w:color="auto"/>
                                <w:left w:val="none" w:sz="0" w:space="0" w:color="auto"/>
                                <w:bottom w:val="none" w:sz="0" w:space="0" w:color="auto"/>
                                <w:right w:val="none" w:sz="0" w:space="0" w:color="auto"/>
                              </w:divBdr>
                              <w:divsChild>
                                <w:div w:id="211347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773648">
      <w:bodyDiv w:val="1"/>
      <w:marLeft w:val="0"/>
      <w:marRight w:val="0"/>
      <w:marTop w:val="0"/>
      <w:marBottom w:val="0"/>
      <w:divBdr>
        <w:top w:val="none" w:sz="0" w:space="0" w:color="auto"/>
        <w:left w:val="none" w:sz="0" w:space="0" w:color="auto"/>
        <w:bottom w:val="none" w:sz="0" w:space="0" w:color="auto"/>
        <w:right w:val="none" w:sz="0" w:space="0" w:color="auto"/>
      </w:divBdr>
      <w:divsChild>
        <w:div w:id="937371079">
          <w:marLeft w:val="0"/>
          <w:marRight w:val="0"/>
          <w:marTop w:val="0"/>
          <w:marBottom w:val="0"/>
          <w:divBdr>
            <w:top w:val="none" w:sz="0" w:space="0" w:color="auto"/>
            <w:left w:val="none" w:sz="0" w:space="0" w:color="auto"/>
            <w:bottom w:val="none" w:sz="0" w:space="0" w:color="auto"/>
            <w:right w:val="none" w:sz="0" w:space="0" w:color="auto"/>
          </w:divBdr>
          <w:divsChild>
            <w:div w:id="643631526">
              <w:marLeft w:val="0"/>
              <w:marRight w:val="0"/>
              <w:marTop w:val="0"/>
              <w:marBottom w:val="0"/>
              <w:divBdr>
                <w:top w:val="none" w:sz="0" w:space="0" w:color="auto"/>
                <w:left w:val="none" w:sz="0" w:space="0" w:color="auto"/>
                <w:bottom w:val="none" w:sz="0" w:space="0" w:color="auto"/>
                <w:right w:val="none" w:sz="0" w:space="0" w:color="auto"/>
              </w:divBdr>
              <w:divsChild>
                <w:div w:id="945620193">
                  <w:marLeft w:val="0"/>
                  <w:marRight w:val="0"/>
                  <w:marTop w:val="0"/>
                  <w:marBottom w:val="0"/>
                  <w:divBdr>
                    <w:top w:val="none" w:sz="0" w:space="0" w:color="auto"/>
                    <w:left w:val="none" w:sz="0" w:space="0" w:color="auto"/>
                    <w:bottom w:val="none" w:sz="0" w:space="0" w:color="auto"/>
                    <w:right w:val="none" w:sz="0" w:space="0" w:color="auto"/>
                  </w:divBdr>
                  <w:divsChild>
                    <w:div w:id="804201169">
                      <w:marLeft w:val="0"/>
                      <w:marRight w:val="0"/>
                      <w:marTop w:val="0"/>
                      <w:marBottom w:val="0"/>
                      <w:divBdr>
                        <w:top w:val="none" w:sz="0" w:space="0" w:color="auto"/>
                        <w:left w:val="none" w:sz="0" w:space="0" w:color="auto"/>
                        <w:bottom w:val="none" w:sz="0" w:space="0" w:color="auto"/>
                        <w:right w:val="none" w:sz="0" w:space="0" w:color="auto"/>
                      </w:divBdr>
                      <w:divsChild>
                        <w:div w:id="452868141">
                          <w:marLeft w:val="0"/>
                          <w:marRight w:val="0"/>
                          <w:marTop w:val="0"/>
                          <w:marBottom w:val="0"/>
                          <w:divBdr>
                            <w:top w:val="none" w:sz="0" w:space="0" w:color="auto"/>
                            <w:left w:val="none" w:sz="0" w:space="0" w:color="auto"/>
                            <w:bottom w:val="none" w:sz="0" w:space="0" w:color="auto"/>
                            <w:right w:val="none" w:sz="0" w:space="0" w:color="auto"/>
                          </w:divBdr>
                          <w:divsChild>
                            <w:div w:id="1127429862">
                              <w:marLeft w:val="0"/>
                              <w:marRight w:val="0"/>
                              <w:marTop w:val="0"/>
                              <w:marBottom w:val="0"/>
                              <w:divBdr>
                                <w:top w:val="none" w:sz="0" w:space="0" w:color="auto"/>
                                <w:left w:val="none" w:sz="0" w:space="0" w:color="auto"/>
                                <w:bottom w:val="none" w:sz="0" w:space="0" w:color="auto"/>
                                <w:right w:val="none" w:sz="0" w:space="0" w:color="auto"/>
                              </w:divBdr>
                              <w:divsChild>
                                <w:div w:id="1127774985">
                                  <w:marLeft w:val="0"/>
                                  <w:marRight w:val="0"/>
                                  <w:marTop w:val="0"/>
                                  <w:marBottom w:val="0"/>
                                  <w:divBdr>
                                    <w:top w:val="none" w:sz="0" w:space="0" w:color="auto"/>
                                    <w:left w:val="none" w:sz="0" w:space="0" w:color="auto"/>
                                    <w:bottom w:val="none" w:sz="0" w:space="0" w:color="auto"/>
                                    <w:right w:val="none" w:sz="0" w:space="0" w:color="auto"/>
                                  </w:divBdr>
                                  <w:divsChild>
                                    <w:div w:id="1357388733">
                                      <w:marLeft w:val="0"/>
                                      <w:marRight w:val="0"/>
                                      <w:marTop w:val="0"/>
                                      <w:marBottom w:val="0"/>
                                      <w:divBdr>
                                        <w:top w:val="none" w:sz="0" w:space="0" w:color="auto"/>
                                        <w:left w:val="none" w:sz="0" w:space="0" w:color="auto"/>
                                        <w:bottom w:val="none" w:sz="0" w:space="0" w:color="auto"/>
                                        <w:right w:val="none" w:sz="0" w:space="0" w:color="auto"/>
                                      </w:divBdr>
                                      <w:divsChild>
                                        <w:div w:id="737168711">
                                          <w:marLeft w:val="0"/>
                                          <w:marRight w:val="0"/>
                                          <w:marTop w:val="0"/>
                                          <w:marBottom w:val="0"/>
                                          <w:divBdr>
                                            <w:top w:val="none" w:sz="0" w:space="0" w:color="auto"/>
                                            <w:left w:val="none" w:sz="0" w:space="0" w:color="auto"/>
                                            <w:bottom w:val="none" w:sz="0" w:space="0" w:color="auto"/>
                                            <w:right w:val="none" w:sz="0" w:space="0" w:color="auto"/>
                                          </w:divBdr>
                                          <w:divsChild>
                                            <w:div w:id="17433278">
                                              <w:marLeft w:val="0"/>
                                              <w:marRight w:val="0"/>
                                              <w:marTop w:val="0"/>
                                              <w:marBottom w:val="0"/>
                                              <w:divBdr>
                                                <w:top w:val="none" w:sz="0" w:space="0" w:color="auto"/>
                                                <w:left w:val="none" w:sz="0" w:space="0" w:color="auto"/>
                                                <w:bottom w:val="none" w:sz="0" w:space="0" w:color="auto"/>
                                                <w:right w:val="none" w:sz="0" w:space="0" w:color="auto"/>
                                              </w:divBdr>
                                              <w:divsChild>
                                                <w:div w:id="1724333380">
                                                  <w:marLeft w:val="0"/>
                                                  <w:marRight w:val="0"/>
                                                  <w:marTop w:val="0"/>
                                                  <w:marBottom w:val="0"/>
                                                  <w:divBdr>
                                                    <w:top w:val="none" w:sz="0" w:space="0" w:color="auto"/>
                                                    <w:left w:val="none" w:sz="0" w:space="0" w:color="auto"/>
                                                    <w:bottom w:val="none" w:sz="0" w:space="0" w:color="auto"/>
                                                    <w:right w:val="none" w:sz="0" w:space="0" w:color="auto"/>
                                                  </w:divBdr>
                                                  <w:divsChild>
                                                    <w:div w:id="213051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169805">
                                          <w:marLeft w:val="0"/>
                                          <w:marRight w:val="0"/>
                                          <w:marTop w:val="0"/>
                                          <w:marBottom w:val="0"/>
                                          <w:divBdr>
                                            <w:top w:val="none" w:sz="0" w:space="0" w:color="auto"/>
                                            <w:left w:val="none" w:sz="0" w:space="0" w:color="auto"/>
                                            <w:bottom w:val="none" w:sz="0" w:space="0" w:color="auto"/>
                                            <w:right w:val="none" w:sz="0" w:space="0" w:color="auto"/>
                                          </w:divBdr>
                                          <w:divsChild>
                                            <w:div w:id="1913614606">
                                              <w:marLeft w:val="0"/>
                                              <w:marRight w:val="0"/>
                                              <w:marTop w:val="0"/>
                                              <w:marBottom w:val="0"/>
                                              <w:divBdr>
                                                <w:top w:val="none" w:sz="0" w:space="0" w:color="auto"/>
                                                <w:left w:val="none" w:sz="0" w:space="0" w:color="auto"/>
                                                <w:bottom w:val="none" w:sz="0" w:space="0" w:color="auto"/>
                                                <w:right w:val="none" w:sz="0" w:space="0" w:color="auto"/>
                                              </w:divBdr>
                                              <w:divsChild>
                                                <w:div w:id="85283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2022453">
          <w:marLeft w:val="0"/>
          <w:marRight w:val="0"/>
          <w:marTop w:val="0"/>
          <w:marBottom w:val="0"/>
          <w:divBdr>
            <w:top w:val="none" w:sz="0" w:space="0" w:color="auto"/>
            <w:left w:val="none" w:sz="0" w:space="0" w:color="auto"/>
            <w:bottom w:val="none" w:sz="0" w:space="0" w:color="auto"/>
            <w:right w:val="none" w:sz="0" w:space="0" w:color="auto"/>
          </w:divBdr>
          <w:divsChild>
            <w:div w:id="1858960532">
              <w:marLeft w:val="0"/>
              <w:marRight w:val="0"/>
              <w:marTop w:val="0"/>
              <w:marBottom w:val="0"/>
              <w:divBdr>
                <w:top w:val="none" w:sz="0" w:space="0" w:color="auto"/>
                <w:left w:val="none" w:sz="0" w:space="0" w:color="auto"/>
                <w:bottom w:val="none" w:sz="0" w:space="0" w:color="auto"/>
                <w:right w:val="none" w:sz="0" w:space="0" w:color="auto"/>
              </w:divBdr>
              <w:divsChild>
                <w:div w:id="1817262287">
                  <w:marLeft w:val="0"/>
                  <w:marRight w:val="0"/>
                  <w:marTop w:val="0"/>
                  <w:marBottom w:val="0"/>
                  <w:divBdr>
                    <w:top w:val="none" w:sz="0" w:space="0" w:color="auto"/>
                    <w:left w:val="none" w:sz="0" w:space="0" w:color="auto"/>
                    <w:bottom w:val="none" w:sz="0" w:space="0" w:color="auto"/>
                    <w:right w:val="none" w:sz="0" w:space="0" w:color="auto"/>
                  </w:divBdr>
                  <w:divsChild>
                    <w:div w:id="677584364">
                      <w:marLeft w:val="0"/>
                      <w:marRight w:val="0"/>
                      <w:marTop w:val="0"/>
                      <w:marBottom w:val="0"/>
                      <w:divBdr>
                        <w:top w:val="none" w:sz="0" w:space="0" w:color="auto"/>
                        <w:left w:val="none" w:sz="0" w:space="0" w:color="auto"/>
                        <w:bottom w:val="none" w:sz="0" w:space="0" w:color="auto"/>
                        <w:right w:val="none" w:sz="0" w:space="0" w:color="auto"/>
                      </w:divBdr>
                      <w:divsChild>
                        <w:div w:id="1780834198">
                          <w:marLeft w:val="0"/>
                          <w:marRight w:val="0"/>
                          <w:marTop w:val="0"/>
                          <w:marBottom w:val="0"/>
                          <w:divBdr>
                            <w:top w:val="none" w:sz="0" w:space="0" w:color="auto"/>
                            <w:left w:val="none" w:sz="0" w:space="0" w:color="auto"/>
                            <w:bottom w:val="none" w:sz="0" w:space="0" w:color="auto"/>
                            <w:right w:val="none" w:sz="0" w:space="0" w:color="auto"/>
                          </w:divBdr>
                          <w:divsChild>
                            <w:div w:id="248271130">
                              <w:marLeft w:val="0"/>
                              <w:marRight w:val="0"/>
                              <w:marTop w:val="0"/>
                              <w:marBottom w:val="0"/>
                              <w:divBdr>
                                <w:top w:val="none" w:sz="0" w:space="0" w:color="auto"/>
                                <w:left w:val="none" w:sz="0" w:space="0" w:color="auto"/>
                                <w:bottom w:val="none" w:sz="0" w:space="0" w:color="auto"/>
                                <w:right w:val="none" w:sz="0" w:space="0" w:color="auto"/>
                              </w:divBdr>
                              <w:divsChild>
                                <w:div w:id="952978955">
                                  <w:marLeft w:val="0"/>
                                  <w:marRight w:val="0"/>
                                  <w:marTop w:val="0"/>
                                  <w:marBottom w:val="0"/>
                                  <w:divBdr>
                                    <w:top w:val="none" w:sz="0" w:space="0" w:color="auto"/>
                                    <w:left w:val="none" w:sz="0" w:space="0" w:color="auto"/>
                                    <w:bottom w:val="none" w:sz="0" w:space="0" w:color="auto"/>
                                    <w:right w:val="none" w:sz="0" w:space="0" w:color="auto"/>
                                  </w:divBdr>
                                  <w:divsChild>
                                    <w:div w:id="1206257219">
                                      <w:marLeft w:val="0"/>
                                      <w:marRight w:val="0"/>
                                      <w:marTop w:val="0"/>
                                      <w:marBottom w:val="0"/>
                                      <w:divBdr>
                                        <w:top w:val="none" w:sz="0" w:space="0" w:color="auto"/>
                                        <w:left w:val="none" w:sz="0" w:space="0" w:color="auto"/>
                                        <w:bottom w:val="none" w:sz="0" w:space="0" w:color="auto"/>
                                        <w:right w:val="none" w:sz="0" w:space="0" w:color="auto"/>
                                      </w:divBdr>
                                      <w:divsChild>
                                        <w:div w:id="106581173">
                                          <w:marLeft w:val="0"/>
                                          <w:marRight w:val="0"/>
                                          <w:marTop w:val="0"/>
                                          <w:marBottom w:val="0"/>
                                          <w:divBdr>
                                            <w:top w:val="none" w:sz="0" w:space="0" w:color="auto"/>
                                            <w:left w:val="none" w:sz="0" w:space="0" w:color="auto"/>
                                            <w:bottom w:val="none" w:sz="0" w:space="0" w:color="auto"/>
                                            <w:right w:val="none" w:sz="0" w:space="0" w:color="auto"/>
                                          </w:divBdr>
                                          <w:divsChild>
                                            <w:div w:id="632714999">
                                              <w:marLeft w:val="0"/>
                                              <w:marRight w:val="0"/>
                                              <w:marTop w:val="0"/>
                                              <w:marBottom w:val="0"/>
                                              <w:divBdr>
                                                <w:top w:val="none" w:sz="0" w:space="0" w:color="auto"/>
                                                <w:left w:val="none" w:sz="0" w:space="0" w:color="auto"/>
                                                <w:bottom w:val="none" w:sz="0" w:space="0" w:color="auto"/>
                                                <w:right w:val="none" w:sz="0" w:space="0" w:color="auto"/>
                                              </w:divBdr>
                                              <w:divsChild>
                                                <w:div w:id="1881093071">
                                                  <w:marLeft w:val="0"/>
                                                  <w:marRight w:val="0"/>
                                                  <w:marTop w:val="0"/>
                                                  <w:marBottom w:val="0"/>
                                                  <w:divBdr>
                                                    <w:top w:val="none" w:sz="0" w:space="0" w:color="auto"/>
                                                    <w:left w:val="none" w:sz="0" w:space="0" w:color="auto"/>
                                                    <w:bottom w:val="none" w:sz="0" w:space="0" w:color="auto"/>
                                                    <w:right w:val="none" w:sz="0" w:space="0" w:color="auto"/>
                                                  </w:divBdr>
                                                  <w:divsChild>
                                                    <w:div w:id="175390634">
                                                      <w:marLeft w:val="0"/>
                                                      <w:marRight w:val="0"/>
                                                      <w:marTop w:val="0"/>
                                                      <w:marBottom w:val="0"/>
                                                      <w:divBdr>
                                                        <w:top w:val="none" w:sz="0" w:space="0" w:color="auto"/>
                                                        <w:left w:val="none" w:sz="0" w:space="0" w:color="auto"/>
                                                        <w:bottom w:val="none" w:sz="0" w:space="0" w:color="auto"/>
                                                        <w:right w:val="none" w:sz="0" w:space="0" w:color="auto"/>
                                                      </w:divBdr>
                                                      <w:divsChild>
                                                        <w:div w:id="420227352">
                                                          <w:marLeft w:val="0"/>
                                                          <w:marRight w:val="0"/>
                                                          <w:marTop w:val="0"/>
                                                          <w:marBottom w:val="0"/>
                                                          <w:divBdr>
                                                            <w:top w:val="none" w:sz="0" w:space="0" w:color="auto"/>
                                                            <w:left w:val="none" w:sz="0" w:space="0" w:color="auto"/>
                                                            <w:bottom w:val="none" w:sz="0" w:space="0" w:color="auto"/>
                                                            <w:right w:val="none" w:sz="0" w:space="0" w:color="auto"/>
                                                          </w:divBdr>
                                                          <w:divsChild>
                                                            <w:div w:id="2027973320">
                                                              <w:marLeft w:val="0"/>
                                                              <w:marRight w:val="0"/>
                                                              <w:marTop w:val="0"/>
                                                              <w:marBottom w:val="0"/>
                                                              <w:divBdr>
                                                                <w:top w:val="none" w:sz="0" w:space="0" w:color="auto"/>
                                                                <w:left w:val="none" w:sz="0" w:space="0" w:color="auto"/>
                                                                <w:bottom w:val="none" w:sz="0" w:space="0" w:color="auto"/>
                                                                <w:right w:val="none" w:sz="0" w:space="0" w:color="auto"/>
                                                              </w:divBdr>
                                                              <w:divsChild>
                                                                <w:div w:id="122749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58714191">
      <w:bodyDiv w:val="1"/>
      <w:marLeft w:val="0"/>
      <w:marRight w:val="0"/>
      <w:marTop w:val="0"/>
      <w:marBottom w:val="0"/>
      <w:divBdr>
        <w:top w:val="none" w:sz="0" w:space="0" w:color="auto"/>
        <w:left w:val="none" w:sz="0" w:space="0" w:color="auto"/>
        <w:bottom w:val="none" w:sz="0" w:space="0" w:color="auto"/>
        <w:right w:val="none" w:sz="0" w:space="0" w:color="auto"/>
      </w:divBdr>
    </w:div>
    <w:div w:id="578100952">
      <w:bodyDiv w:val="1"/>
      <w:marLeft w:val="0"/>
      <w:marRight w:val="0"/>
      <w:marTop w:val="0"/>
      <w:marBottom w:val="0"/>
      <w:divBdr>
        <w:top w:val="none" w:sz="0" w:space="0" w:color="auto"/>
        <w:left w:val="none" w:sz="0" w:space="0" w:color="auto"/>
        <w:bottom w:val="none" w:sz="0" w:space="0" w:color="auto"/>
        <w:right w:val="none" w:sz="0" w:space="0" w:color="auto"/>
      </w:divBdr>
    </w:div>
    <w:div w:id="615411548">
      <w:bodyDiv w:val="1"/>
      <w:marLeft w:val="0"/>
      <w:marRight w:val="0"/>
      <w:marTop w:val="0"/>
      <w:marBottom w:val="0"/>
      <w:divBdr>
        <w:top w:val="none" w:sz="0" w:space="0" w:color="auto"/>
        <w:left w:val="none" w:sz="0" w:space="0" w:color="auto"/>
        <w:bottom w:val="none" w:sz="0" w:space="0" w:color="auto"/>
        <w:right w:val="none" w:sz="0" w:space="0" w:color="auto"/>
      </w:divBdr>
    </w:div>
    <w:div w:id="657655492">
      <w:bodyDiv w:val="1"/>
      <w:marLeft w:val="0"/>
      <w:marRight w:val="0"/>
      <w:marTop w:val="0"/>
      <w:marBottom w:val="0"/>
      <w:divBdr>
        <w:top w:val="none" w:sz="0" w:space="0" w:color="auto"/>
        <w:left w:val="none" w:sz="0" w:space="0" w:color="auto"/>
        <w:bottom w:val="none" w:sz="0" w:space="0" w:color="auto"/>
        <w:right w:val="none" w:sz="0" w:space="0" w:color="auto"/>
      </w:divBdr>
    </w:div>
    <w:div w:id="679283228">
      <w:bodyDiv w:val="1"/>
      <w:marLeft w:val="0"/>
      <w:marRight w:val="0"/>
      <w:marTop w:val="0"/>
      <w:marBottom w:val="0"/>
      <w:divBdr>
        <w:top w:val="none" w:sz="0" w:space="0" w:color="auto"/>
        <w:left w:val="none" w:sz="0" w:space="0" w:color="auto"/>
        <w:bottom w:val="none" w:sz="0" w:space="0" w:color="auto"/>
        <w:right w:val="none" w:sz="0" w:space="0" w:color="auto"/>
      </w:divBdr>
      <w:divsChild>
        <w:div w:id="259415999">
          <w:marLeft w:val="0"/>
          <w:marRight w:val="0"/>
          <w:marTop w:val="0"/>
          <w:marBottom w:val="0"/>
          <w:divBdr>
            <w:top w:val="none" w:sz="0" w:space="0" w:color="auto"/>
            <w:left w:val="none" w:sz="0" w:space="0" w:color="auto"/>
            <w:bottom w:val="none" w:sz="0" w:space="0" w:color="auto"/>
            <w:right w:val="none" w:sz="0" w:space="0" w:color="auto"/>
          </w:divBdr>
        </w:div>
        <w:div w:id="1399743820">
          <w:marLeft w:val="0"/>
          <w:marRight w:val="0"/>
          <w:marTop w:val="0"/>
          <w:marBottom w:val="0"/>
          <w:divBdr>
            <w:top w:val="none" w:sz="0" w:space="0" w:color="auto"/>
            <w:left w:val="none" w:sz="0" w:space="0" w:color="auto"/>
            <w:bottom w:val="none" w:sz="0" w:space="0" w:color="auto"/>
            <w:right w:val="none" w:sz="0" w:space="0" w:color="auto"/>
          </w:divBdr>
        </w:div>
        <w:div w:id="794324486">
          <w:marLeft w:val="0"/>
          <w:marRight w:val="0"/>
          <w:marTop w:val="0"/>
          <w:marBottom w:val="0"/>
          <w:divBdr>
            <w:top w:val="none" w:sz="0" w:space="0" w:color="auto"/>
            <w:left w:val="none" w:sz="0" w:space="0" w:color="auto"/>
            <w:bottom w:val="none" w:sz="0" w:space="0" w:color="auto"/>
            <w:right w:val="none" w:sz="0" w:space="0" w:color="auto"/>
          </w:divBdr>
        </w:div>
        <w:div w:id="1967153238">
          <w:marLeft w:val="0"/>
          <w:marRight w:val="0"/>
          <w:marTop w:val="0"/>
          <w:marBottom w:val="0"/>
          <w:divBdr>
            <w:top w:val="none" w:sz="0" w:space="0" w:color="auto"/>
            <w:left w:val="none" w:sz="0" w:space="0" w:color="auto"/>
            <w:bottom w:val="none" w:sz="0" w:space="0" w:color="auto"/>
            <w:right w:val="none" w:sz="0" w:space="0" w:color="auto"/>
          </w:divBdr>
        </w:div>
        <w:div w:id="2010936040">
          <w:marLeft w:val="0"/>
          <w:marRight w:val="0"/>
          <w:marTop w:val="0"/>
          <w:marBottom w:val="0"/>
          <w:divBdr>
            <w:top w:val="none" w:sz="0" w:space="0" w:color="auto"/>
            <w:left w:val="none" w:sz="0" w:space="0" w:color="auto"/>
            <w:bottom w:val="none" w:sz="0" w:space="0" w:color="auto"/>
            <w:right w:val="none" w:sz="0" w:space="0" w:color="auto"/>
          </w:divBdr>
        </w:div>
        <w:div w:id="1430931763">
          <w:marLeft w:val="0"/>
          <w:marRight w:val="0"/>
          <w:marTop w:val="0"/>
          <w:marBottom w:val="0"/>
          <w:divBdr>
            <w:top w:val="none" w:sz="0" w:space="0" w:color="auto"/>
            <w:left w:val="none" w:sz="0" w:space="0" w:color="auto"/>
            <w:bottom w:val="none" w:sz="0" w:space="0" w:color="auto"/>
            <w:right w:val="none" w:sz="0" w:space="0" w:color="auto"/>
          </w:divBdr>
        </w:div>
        <w:div w:id="1407921910">
          <w:marLeft w:val="0"/>
          <w:marRight w:val="0"/>
          <w:marTop w:val="0"/>
          <w:marBottom w:val="0"/>
          <w:divBdr>
            <w:top w:val="none" w:sz="0" w:space="0" w:color="auto"/>
            <w:left w:val="none" w:sz="0" w:space="0" w:color="auto"/>
            <w:bottom w:val="none" w:sz="0" w:space="0" w:color="auto"/>
            <w:right w:val="none" w:sz="0" w:space="0" w:color="auto"/>
          </w:divBdr>
        </w:div>
      </w:divsChild>
    </w:div>
    <w:div w:id="679432095">
      <w:bodyDiv w:val="1"/>
      <w:marLeft w:val="0"/>
      <w:marRight w:val="0"/>
      <w:marTop w:val="0"/>
      <w:marBottom w:val="0"/>
      <w:divBdr>
        <w:top w:val="none" w:sz="0" w:space="0" w:color="auto"/>
        <w:left w:val="none" w:sz="0" w:space="0" w:color="auto"/>
        <w:bottom w:val="none" w:sz="0" w:space="0" w:color="auto"/>
        <w:right w:val="none" w:sz="0" w:space="0" w:color="auto"/>
      </w:divBdr>
    </w:div>
    <w:div w:id="702023098">
      <w:bodyDiv w:val="1"/>
      <w:marLeft w:val="0"/>
      <w:marRight w:val="0"/>
      <w:marTop w:val="0"/>
      <w:marBottom w:val="0"/>
      <w:divBdr>
        <w:top w:val="none" w:sz="0" w:space="0" w:color="auto"/>
        <w:left w:val="none" w:sz="0" w:space="0" w:color="auto"/>
        <w:bottom w:val="none" w:sz="0" w:space="0" w:color="auto"/>
        <w:right w:val="none" w:sz="0" w:space="0" w:color="auto"/>
      </w:divBdr>
    </w:div>
    <w:div w:id="743722154">
      <w:bodyDiv w:val="1"/>
      <w:marLeft w:val="0"/>
      <w:marRight w:val="0"/>
      <w:marTop w:val="0"/>
      <w:marBottom w:val="0"/>
      <w:divBdr>
        <w:top w:val="none" w:sz="0" w:space="0" w:color="auto"/>
        <w:left w:val="none" w:sz="0" w:space="0" w:color="auto"/>
        <w:bottom w:val="none" w:sz="0" w:space="0" w:color="auto"/>
        <w:right w:val="none" w:sz="0" w:space="0" w:color="auto"/>
      </w:divBdr>
    </w:div>
    <w:div w:id="768352607">
      <w:bodyDiv w:val="1"/>
      <w:marLeft w:val="0"/>
      <w:marRight w:val="0"/>
      <w:marTop w:val="0"/>
      <w:marBottom w:val="0"/>
      <w:divBdr>
        <w:top w:val="none" w:sz="0" w:space="0" w:color="auto"/>
        <w:left w:val="none" w:sz="0" w:space="0" w:color="auto"/>
        <w:bottom w:val="none" w:sz="0" w:space="0" w:color="auto"/>
        <w:right w:val="none" w:sz="0" w:space="0" w:color="auto"/>
      </w:divBdr>
    </w:div>
    <w:div w:id="814294260">
      <w:bodyDiv w:val="1"/>
      <w:marLeft w:val="0"/>
      <w:marRight w:val="0"/>
      <w:marTop w:val="0"/>
      <w:marBottom w:val="0"/>
      <w:divBdr>
        <w:top w:val="none" w:sz="0" w:space="0" w:color="auto"/>
        <w:left w:val="none" w:sz="0" w:space="0" w:color="auto"/>
        <w:bottom w:val="none" w:sz="0" w:space="0" w:color="auto"/>
        <w:right w:val="none" w:sz="0" w:space="0" w:color="auto"/>
      </w:divBdr>
    </w:div>
    <w:div w:id="849176063">
      <w:bodyDiv w:val="1"/>
      <w:marLeft w:val="0"/>
      <w:marRight w:val="0"/>
      <w:marTop w:val="0"/>
      <w:marBottom w:val="0"/>
      <w:divBdr>
        <w:top w:val="none" w:sz="0" w:space="0" w:color="auto"/>
        <w:left w:val="none" w:sz="0" w:space="0" w:color="auto"/>
        <w:bottom w:val="none" w:sz="0" w:space="0" w:color="auto"/>
        <w:right w:val="none" w:sz="0" w:space="0" w:color="auto"/>
      </w:divBdr>
    </w:div>
    <w:div w:id="850682651">
      <w:bodyDiv w:val="1"/>
      <w:marLeft w:val="0"/>
      <w:marRight w:val="0"/>
      <w:marTop w:val="0"/>
      <w:marBottom w:val="0"/>
      <w:divBdr>
        <w:top w:val="none" w:sz="0" w:space="0" w:color="auto"/>
        <w:left w:val="none" w:sz="0" w:space="0" w:color="auto"/>
        <w:bottom w:val="none" w:sz="0" w:space="0" w:color="auto"/>
        <w:right w:val="none" w:sz="0" w:space="0" w:color="auto"/>
      </w:divBdr>
      <w:divsChild>
        <w:div w:id="1163161522">
          <w:marLeft w:val="0"/>
          <w:marRight w:val="0"/>
          <w:marTop w:val="0"/>
          <w:marBottom w:val="0"/>
          <w:divBdr>
            <w:top w:val="none" w:sz="0" w:space="0" w:color="auto"/>
            <w:left w:val="none" w:sz="0" w:space="0" w:color="auto"/>
            <w:bottom w:val="none" w:sz="0" w:space="0" w:color="auto"/>
            <w:right w:val="none" w:sz="0" w:space="0" w:color="auto"/>
          </w:divBdr>
          <w:divsChild>
            <w:div w:id="1198157613">
              <w:marLeft w:val="0"/>
              <w:marRight w:val="0"/>
              <w:marTop w:val="0"/>
              <w:marBottom w:val="0"/>
              <w:divBdr>
                <w:top w:val="none" w:sz="0" w:space="0" w:color="auto"/>
                <w:left w:val="none" w:sz="0" w:space="0" w:color="auto"/>
                <w:bottom w:val="none" w:sz="0" w:space="0" w:color="auto"/>
                <w:right w:val="none" w:sz="0" w:space="0" w:color="auto"/>
              </w:divBdr>
              <w:divsChild>
                <w:div w:id="249627900">
                  <w:marLeft w:val="0"/>
                  <w:marRight w:val="0"/>
                  <w:marTop w:val="0"/>
                  <w:marBottom w:val="0"/>
                  <w:divBdr>
                    <w:top w:val="none" w:sz="0" w:space="0" w:color="auto"/>
                    <w:left w:val="none" w:sz="0" w:space="0" w:color="auto"/>
                    <w:bottom w:val="none" w:sz="0" w:space="0" w:color="auto"/>
                    <w:right w:val="none" w:sz="0" w:space="0" w:color="auto"/>
                  </w:divBdr>
                  <w:divsChild>
                    <w:div w:id="1833982342">
                      <w:marLeft w:val="0"/>
                      <w:marRight w:val="0"/>
                      <w:marTop w:val="0"/>
                      <w:marBottom w:val="0"/>
                      <w:divBdr>
                        <w:top w:val="none" w:sz="0" w:space="0" w:color="auto"/>
                        <w:left w:val="none" w:sz="0" w:space="0" w:color="auto"/>
                        <w:bottom w:val="none" w:sz="0" w:space="0" w:color="auto"/>
                        <w:right w:val="none" w:sz="0" w:space="0" w:color="auto"/>
                      </w:divBdr>
                      <w:divsChild>
                        <w:div w:id="1160806332">
                          <w:marLeft w:val="0"/>
                          <w:marRight w:val="0"/>
                          <w:marTop w:val="0"/>
                          <w:marBottom w:val="0"/>
                          <w:divBdr>
                            <w:top w:val="none" w:sz="0" w:space="0" w:color="auto"/>
                            <w:left w:val="none" w:sz="0" w:space="0" w:color="auto"/>
                            <w:bottom w:val="none" w:sz="0" w:space="0" w:color="auto"/>
                            <w:right w:val="none" w:sz="0" w:space="0" w:color="auto"/>
                          </w:divBdr>
                          <w:divsChild>
                            <w:div w:id="1451365412">
                              <w:marLeft w:val="0"/>
                              <w:marRight w:val="0"/>
                              <w:marTop w:val="0"/>
                              <w:marBottom w:val="0"/>
                              <w:divBdr>
                                <w:top w:val="none" w:sz="0" w:space="0" w:color="auto"/>
                                <w:left w:val="none" w:sz="0" w:space="0" w:color="auto"/>
                                <w:bottom w:val="none" w:sz="0" w:space="0" w:color="auto"/>
                                <w:right w:val="none" w:sz="0" w:space="0" w:color="auto"/>
                              </w:divBdr>
                              <w:divsChild>
                                <w:div w:id="865868881">
                                  <w:marLeft w:val="0"/>
                                  <w:marRight w:val="0"/>
                                  <w:marTop w:val="0"/>
                                  <w:marBottom w:val="0"/>
                                  <w:divBdr>
                                    <w:top w:val="none" w:sz="0" w:space="0" w:color="auto"/>
                                    <w:left w:val="none" w:sz="0" w:space="0" w:color="auto"/>
                                    <w:bottom w:val="none" w:sz="0" w:space="0" w:color="auto"/>
                                    <w:right w:val="none" w:sz="0" w:space="0" w:color="auto"/>
                                  </w:divBdr>
                                  <w:divsChild>
                                    <w:div w:id="1201359742">
                                      <w:marLeft w:val="0"/>
                                      <w:marRight w:val="0"/>
                                      <w:marTop w:val="0"/>
                                      <w:marBottom w:val="0"/>
                                      <w:divBdr>
                                        <w:top w:val="none" w:sz="0" w:space="0" w:color="auto"/>
                                        <w:left w:val="none" w:sz="0" w:space="0" w:color="auto"/>
                                        <w:bottom w:val="none" w:sz="0" w:space="0" w:color="auto"/>
                                        <w:right w:val="none" w:sz="0" w:space="0" w:color="auto"/>
                                      </w:divBdr>
                                      <w:divsChild>
                                        <w:div w:id="1678389717">
                                          <w:marLeft w:val="0"/>
                                          <w:marRight w:val="0"/>
                                          <w:marTop w:val="0"/>
                                          <w:marBottom w:val="0"/>
                                          <w:divBdr>
                                            <w:top w:val="none" w:sz="0" w:space="0" w:color="auto"/>
                                            <w:left w:val="none" w:sz="0" w:space="0" w:color="auto"/>
                                            <w:bottom w:val="none" w:sz="0" w:space="0" w:color="auto"/>
                                            <w:right w:val="none" w:sz="0" w:space="0" w:color="auto"/>
                                          </w:divBdr>
                                          <w:divsChild>
                                            <w:div w:id="1465077298">
                                              <w:marLeft w:val="0"/>
                                              <w:marRight w:val="0"/>
                                              <w:marTop w:val="0"/>
                                              <w:marBottom w:val="0"/>
                                              <w:divBdr>
                                                <w:top w:val="none" w:sz="0" w:space="0" w:color="auto"/>
                                                <w:left w:val="none" w:sz="0" w:space="0" w:color="auto"/>
                                                <w:bottom w:val="none" w:sz="0" w:space="0" w:color="auto"/>
                                                <w:right w:val="none" w:sz="0" w:space="0" w:color="auto"/>
                                              </w:divBdr>
                                              <w:divsChild>
                                                <w:div w:id="1045449058">
                                                  <w:marLeft w:val="0"/>
                                                  <w:marRight w:val="0"/>
                                                  <w:marTop w:val="0"/>
                                                  <w:marBottom w:val="0"/>
                                                  <w:divBdr>
                                                    <w:top w:val="none" w:sz="0" w:space="0" w:color="auto"/>
                                                    <w:left w:val="none" w:sz="0" w:space="0" w:color="auto"/>
                                                    <w:bottom w:val="none" w:sz="0" w:space="0" w:color="auto"/>
                                                    <w:right w:val="none" w:sz="0" w:space="0" w:color="auto"/>
                                                  </w:divBdr>
                                                  <w:divsChild>
                                                    <w:div w:id="181301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527708">
                                          <w:marLeft w:val="0"/>
                                          <w:marRight w:val="0"/>
                                          <w:marTop w:val="0"/>
                                          <w:marBottom w:val="0"/>
                                          <w:divBdr>
                                            <w:top w:val="none" w:sz="0" w:space="0" w:color="auto"/>
                                            <w:left w:val="none" w:sz="0" w:space="0" w:color="auto"/>
                                            <w:bottom w:val="none" w:sz="0" w:space="0" w:color="auto"/>
                                            <w:right w:val="none" w:sz="0" w:space="0" w:color="auto"/>
                                          </w:divBdr>
                                          <w:divsChild>
                                            <w:div w:id="1241721627">
                                              <w:marLeft w:val="0"/>
                                              <w:marRight w:val="0"/>
                                              <w:marTop w:val="0"/>
                                              <w:marBottom w:val="0"/>
                                              <w:divBdr>
                                                <w:top w:val="none" w:sz="0" w:space="0" w:color="auto"/>
                                                <w:left w:val="none" w:sz="0" w:space="0" w:color="auto"/>
                                                <w:bottom w:val="none" w:sz="0" w:space="0" w:color="auto"/>
                                                <w:right w:val="none" w:sz="0" w:space="0" w:color="auto"/>
                                              </w:divBdr>
                                              <w:divsChild>
                                                <w:div w:id="150544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5734967">
          <w:marLeft w:val="0"/>
          <w:marRight w:val="0"/>
          <w:marTop w:val="0"/>
          <w:marBottom w:val="0"/>
          <w:divBdr>
            <w:top w:val="none" w:sz="0" w:space="0" w:color="auto"/>
            <w:left w:val="none" w:sz="0" w:space="0" w:color="auto"/>
            <w:bottom w:val="none" w:sz="0" w:space="0" w:color="auto"/>
            <w:right w:val="none" w:sz="0" w:space="0" w:color="auto"/>
          </w:divBdr>
          <w:divsChild>
            <w:div w:id="153184273">
              <w:marLeft w:val="0"/>
              <w:marRight w:val="0"/>
              <w:marTop w:val="0"/>
              <w:marBottom w:val="0"/>
              <w:divBdr>
                <w:top w:val="none" w:sz="0" w:space="0" w:color="auto"/>
                <w:left w:val="none" w:sz="0" w:space="0" w:color="auto"/>
                <w:bottom w:val="none" w:sz="0" w:space="0" w:color="auto"/>
                <w:right w:val="none" w:sz="0" w:space="0" w:color="auto"/>
              </w:divBdr>
              <w:divsChild>
                <w:div w:id="197935062">
                  <w:marLeft w:val="0"/>
                  <w:marRight w:val="0"/>
                  <w:marTop w:val="0"/>
                  <w:marBottom w:val="0"/>
                  <w:divBdr>
                    <w:top w:val="none" w:sz="0" w:space="0" w:color="auto"/>
                    <w:left w:val="none" w:sz="0" w:space="0" w:color="auto"/>
                    <w:bottom w:val="none" w:sz="0" w:space="0" w:color="auto"/>
                    <w:right w:val="none" w:sz="0" w:space="0" w:color="auto"/>
                  </w:divBdr>
                  <w:divsChild>
                    <w:div w:id="462383942">
                      <w:marLeft w:val="0"/>
                      <w:marRight w:val="0"/>
                      <w:marTop w:val="0"/>
                      <w:marBottom w:val="0"/>
                      <w:divBdr>
                        <w:top w:val="none" w:sz="0" w:space="0" w:color="auto"/>
                        <w:left w:val="none" w:sz="0" w:space="0" w:color="auto"/>
                        <w:bottom w:val="none" w:sz="0" w:space="0" w:color="auto"/>
                        <w:right w:val="none" w:sz="0" w:space="0" w:color="auto"/>
                      </w:divBdr>
                      <w:divsChild>
                        <w:div w:id="935863659">
                          <w:marLeft w:val="0"/>
                          <w:marRight w:val="0"/>
                          <w:marTop w:val="0"/>
                          <w:marBottom w:val="0"/>
                          <w:divBdr>
                            <w:top w:val="none" w:sz="0" w:space="0" w:color="auto"/>
                            <w:left w:val="none" w:sz="0" w:space="0" w:color="auto"/>
                            <w:bottom w:val="none" w:sz="0" w:space="0" w:color="auto"/>
                            <w:right w:val="none" w:sz="0" w:space="0" w:color="auto"/>
                          </w:divBdr>
                          <w:divsChild>
                            <w:div w:id="2085446614">
                              <w:marLeft w:val="0"/>
                              <w:marRight w:val="0"/>
                              <w:marTop w:val="0"/>
                              <w:marBottom w:val="0"/>
                              <w:divBdr>
                                <w:top w:val="none" w:sz="0" w:space="0" w:color="auto"/>
                                <w:left w:val="none" w:sz="0" w:space="0" w:color="auto"/>
                                <w:bottom w:val="none" w:sz="0" w:space="0" w:color="auto"/>
                                <w:right w:val="none" w:sz="0" w:space="0" w:color="auto"/>
                              </w:divBdr>
                              <w:divsChild>
                                <w:div w:id="1967080513">
                                  <w:marLeft w:val="0"/>
                                  <w:marRight w:val="0"/>
                                  <w:marTop w:val="0"/>
                                  <w:marBottom w:val="0"/>
                                  <w:divBdr>
                                    <w:top w:val="none" w:sz="0" w:space="0" w:color="auto"/>
                                    <w:left w:val="none" w:sz="0" w:space="0" w:color="auto"/>
                                    <w:bottom w:val="none" w:sz="0" w:space="0" w:color="auto"/>
                                    <w:right w:val="none" w:sz="0" w:space="0" w:color="auto"/>
                                  </w:divBdr>
                                  <w:divsChild>
                                    <w:div w:id="1326711004">
                                      <w:marLeft w:val="0"/>
                                      <w:marRight w:val="0"/>
                                      <w:marTop w:val="0"/>
                                      <w:marBottom w:val="0"/>
                                      <w:divBdr>
                                        <w:top w:val="none" w:sz="0" w:space="0" w:color="auto"/>
                                        <w:left w:val="none" w:sz="0" w:space="0" w:color="auto"/>
                                        <w:bottom w:val="none" w:sz="0" w:space="0" w:color="auto"/>
                                        <w:right w:val="none" w:sz="0" w:space="0" w:color="auto"/>
                                      </w:divBdr>
                                      <w:divsChild>
                                        <w:div w:id="681473124">
                                          <w:marLeft w:val="0"/>
                                          <w:marRight w:val="0"/>
                                          <w:marTop w:val="0"/>
                                          <w:marBottom w:val="0"/>
                                          <w:divBdr>
                                            <w:top w:val="none" w:sz="0" w:space="0" w:color="auto"/>
                                            <w:left w:val="none" w:sz="0" w:space="0" w:color="auto"/>
                                            <w:bottom w:val="none" w:sz="0" w:space="0" w:color="auto"/>
                                            <w:right w:val="none" w:sz="0" w:space="0" w:color="auto"/>
                                          </w:divBdr>
                                          <w:divsChild>
                                            <w:div w:id="505286484">
                                              <w:marLeft w:val="0"/>
                                              <w:marRight w:val="0"/>
                                              <w:marTop w:val="0"/>
                                              <w:marBottom w:val="0"/>
                                              <w:divBdr>
                                                <w:top w:val="none" w:sz="0" w:space="0" w:color="auto"/>
                                                <w:left w:val="none" w:sz="0" w:space="0" w:color="auto"/>
                                                <w:bottom w:val="none" w:sz="0" w:space="0" w:color="auto"/>
                                                <w:right w:val="none" w:sz="0" w:space="0" w:color="auto"/>
                                              </w:divBdr>
                                              <w:divsChild>
                                                <w:div w:id="1633320583">
                                                  <w:marLeft w:val="0"/>
                                                  <w:marRight w:val="0"/>
                                                  <w:marTop w:val="0"/>
                                                  <w:marBottom w:val="0"/>
                                                  <w:divBdr>
                                                    <w:top w:val="none" w:sz="0" w:space="0" w:color="auto"/>
                                                    <w:left w:val="none" w:sz="0" w:space="0" w:color="auto"/>
                                                    <w:bottom w:val="none" w:sz="0" w:space="0" w:color="auto"/>
                                                    <w:right w:val="none" w:sz="0" w:space="0" w:color="auto"/>
                                                  </w:divBdr>
                                                  <w:divsChild>
                                                    <w:div w:id="753281366">
                                                      <w:marLeft w:val="0"/>
                                                      <w:marRight w:val="0"/>
                                                      <w:marTop w:val="0"/>
                                                      <w:marBottom w:val="0"/>
                                                      <w:divBdr>
                                                        <w:top w:val="none" w:sz="0" w:space="0" w:color="auto"/>
                                                        <w:left w:val="none" w:sz="0" w:space="0" w:color="auto"/>
                                                        <w:bottom w:val="none" w:sz="0" w:space="0" w:color="auto"/>
                                                        <w:right w:val="none" w:sz="0" w:space="0" w:color="auto"/>
                                                      </w:divBdr>
                                                      <w:divsChild>
                                                        <w:div w:id="764806072">
                                                          <w:marLeft w:val="0"/>
                                                          <w:marRight w:val="0"/>
                                                          <w:marTop w:val="0"/>
                                                          <w:marBottom w:val="0"/>
                                                          <w:divBdr>
                                                            <w:top w:val="none" w:sz="0" w:space="0" w:color="auto"/>
                                                            <w:left w:val="none" w:sz="0" w:space="0" w:color="auto"/>
                                                            <w:bottom w:val="none" w:sz="0" w:space="0" w:color="auto"/>
                                                            <w:right w:val="none" w:sz="0" w:space="0" w:color="auto"/>
                                                          </w:divBdr>
                                                          <w:divsChild>
                                                            <w:div w:id="1039820565">
                                                              <w:marLeft w:val="0"/>
                                                              <w:marRight w:val="0"/>
                                                              <w:marTop w:val="0"/>
                                                              <w:marBottom w:val="0"/>
                                                              <w:divBdr>
                                                                <w:top w:val="none" w:sz="0" w:space="0" w:color="auto"/>
                                                                <w:left w:val="none" w:sz="0" w:space="0" w:color="auto"/>
                                                                <w:bottom w:val="none" w:sz="0" w:space="0" w:color="auto"/>
                                                                <w:right w:val="none" w:sz="0" w:space="0" w:color="auto"/>
                                                              </w:divBdr>
                                                              <w:divsChild>
                                                                <w:div w:id="62875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2834166">
      <w:bodyDiv w:val="1"/>
      <w:marLeft w:val="0"/>
      <w:marRight w:val="0"/>
      <w:marTop w:val="0"/>
      <w:marBottom w:val="0"/>
      <w:divBdr>
        <w:top w:val="none" w:sz="0" w:space="0" w:color="auto"/>
        <w:left w:val="none" w:sz="0" w:space="0" w:color="auto"/>
        <w:bottom w:val="none" w:sz="0" w:space="0" w:color="auto"/>
        <w:right w:val="none" w:sz="0" w:space="0" w:color="auto"/>
      </w:divBdr>
    </w:div>
    <w:div w:id="949164998">
      <w:bodyDiv w:val="1"/>
      <w:marLeft w:val="0"/>
      <w:marRight w:val="0"/>
      <w:marTop w:val="0"/>
      <w:marBottom w:val="0"/>
      <w:divBdr>
        <w:top w:val="none" w:sz="0" w:space="0" w:color="auto"/>
        <w:left w:val="none" w:sz="0" w:space="0" w:color="auto"/>
        <w:bottom w:val="none" w:sz="0" w:space="0" w:color="auto"/>
        <w:right w:val="none" w:sz="0" w:space="0" w:color="auto"/>
      </w:divBdr>
    </w:div>
    <w:div w:id="969021873">
      <w:bodyDiv w:val="1"/>
      <w:marLeft w:val="0"/>
      <w:marRight w:val="0"/>
      <w:marTop w:val="0"/>
      <w:marBottom w:val="0"/>
      <w:divBdr>
        <w:top w:val="none" w:sz="0" w:space="0" w:color="auto"/>
        <w:left w:val="none" w:sz="0" w:space="0" w:color="auto"/>
        <w:bottom w:val="none" w:sz="0" w:space="0" w:color="auto"/>
        <w:right w:val="none" w:sz="0" w:space="0" w:color="auto"/>
      </w:divBdr>
    </w:div>
    <w:div w:id="972566977">
      <w:bodyDiv w:val="1"/>
      <w:marLeft w:val="0"/>
      <w:marRight w:val="0"/>
      <w:marTop w:val="0"/>
      <w:marBottom w:val="0"/>
      <w:divBdr>
        <w:top w:val="none" w:sz="0" w:space="0" w:color="auto"/>
        <w:left w:val="none" w:sz="0" w:space="0" w:color="auto"/>
        <w:bottom w:val="none" w:sz="0" w:space="0" w:color="auto"/>
        <w:right w:val="none" w:sz="0" w:space="0" w:color="auto"/>
      </w:divBdr>
      <w:divsChild>
        <w:div w:id="1293292956">
          <w:marLeft w:val="0"/>
          <w:marRight w:val="0"/>
          <w:marTop w:val="0"/>
          <w:marBottom w:val="0"/>
          <w:divBdr>
            <w:top w:val="none" w:sz="0" w:space="0" w:color="auto"/>
            <w:left w:val="none" w:sz="0" w:space="0" w:color="auto"/>
            <w:bottom w:val="none" w:sz="0" w:space="0" w:color="auto"/>
            <w:right w:val="none" w:sz="0" w:space="0" w:color="auto"/>
          </w:divBdr>
        </w:div>
        <w:div w:id="460614764">
          <w:marLeft w:val="0"/>
          <w:marRight w:val="0"/>
          <w:marTop w:val="0"/>
          <w:marBottom w:val="0"/>
          <w:divBdr>
            <w:top w:val="none" w:sz="0" w:space="0" w:color="auto"/>
            <w:left w:val="none" w:sz="0" w:space="0" w:color="auto"/>
            <w:bottom w:val="none" w:sz="0" w:space="0" w:color="auto"/>
            <w:right w:val="none" w:sz="0" w:space="0" w:color="auto"/>
          </w:divBdr>
        </w:div>
        <w:div w:id="175733576">
          <w:marLeft w:val="0"/>
          <w:marRight w:val="0"/>
          <w:marTop w:val="0"/>
          <w:marBottom w:val="0"/>
          <w:divBdr>
            <w:top w:val="none" w:sz="0" w:space="0" w:color="auto"/>
            <w:left w:val="none" w:sz="0" w:space="0" w:color="auto"/>
            <w:bottom w:val="none" w:sz="0" w:space="0" w:color="auto"/>
            <w:right w:val="none" w:sz="0" w:space="0" w:color="auto"/>
          </w:divBdr>
        </w:div>
        <w:div w:id="467357530">
          <w:marLeft w:val="0"/>
          <w:marRight w:val="0"/>
          <w:marTop w:val="0"/>
          <w:marBottom w:val="0"/>
          <w:divBdr>
            <w:top w:val="none" w:sz="0" w:space="0" w:color="auto"/>
            <w:left w:val="none" w:sz="0" w:space="0" w:color="auto"/>
            <w:bottom w:val="none" w:sz="0" w:space="0" w:color="auto"/>
            <w:right w:val="none" w:sz="0" w:space="0" w:color="auto"/>
          </w:divBdr>
        </w:div>
        <w:div w:id="1158381480">
          <w:marLeft w:val="0"/>
          <w:marRight w:val="0"/>
          <w:marTop w:val="0"/>
          <w:marBottom w:val="0"/>
          <w:divBdr>
            <w:top w:val="none" w:sz="0" w:space="0" w:color="auto"/>
            <w:left w:val="none" w:sz="0" w:space="0" w:color="auto"/>
            <w:bottom w:val="none" w:sz="0" w:space="0" w:color="auto"/>
            <w:right w:val="none" w:sz="0" w:space="0" w:color="auto"/>
          </w:divBdr>
        </w:div>
        <w:div w:id="60324545">
          <w:marLeft w:val="0"/>
          <w:marRight w:val="0"/>
          <w:marTop w:val="0"/>
          <w:marBottom w:val="0"/>
          <w:divBdr>
            <w:top w:val="none" w:sz="0" w:space="0" w:color="auto"/>
            <w:left w:val="none" w:sz="0" w:space="0" w:color="auto"/>
            <w:bottom w:val="none" w:sz="0" w:space="0" w:color="auto"/>
            <w:right w:val="none" w:sz="0" w:space="0" w:color="auto"/>
          </w:divBdr>
        </w:div>
        <w:div w:id="2010982464">
          <w:marLeft w:val="0"/>
          <w:marRight w:val="0"/>
          <w:marTop w:val="0"/>
          <w:marBottom w:val="0"/>
          <w:divBdr>
            <w:top w:val="none" w:sz="0" w:space="0" w:color="auto"/>
            <w:left w:val="none" w:sz="0" w:space="0" w:color="auto"/>
            <w:bottom w:val="none" w:sz="0" w:space="0" w:color="auto"/>
            <w:right w:val="none" w:sz="0" w:space="0" w:color="auto"/>
          </w:divBdr>
        </w:div>
        <w:div w:id="1174762335">
          <w:marLeft w:val="0"/>
          <w:marRight w:val="0"/>
          <w:marTop w:val="0"/>
          <w:marBottom w:val="0"/>
          <w:divBdr>
            <w:top w:val="none" w:sz="0" w:space="0" w:color="auto"/>
            <w:left w:val="none" w:sz="0" w:space="0" w:color="auto"/>
            <w:bottom w:val="none" w:sz="0" w:space="0" w:color="auto"/>
            <w:right w:val="none" w:sz="0" w:space="0" w:color="auto"/>
          </w:divBdr>
        </w:div>
      </w:divsChild>
    </w:div>
    <w:div w:id="974532729">
      <w:bodyDiv w:val="1"/>
      <w:marLeft w:val="0"/>
      <w:marRight w:val="0"/>
      <w:marTop w:val="0"/>
      <w:marBottom w:val="0"/>
      <w:divBdr>
        <w:top w:val="none" w:sz="0" w:space="0" w:color="auto"/>
        <w:left w:val="none" w:sz="0" w:space="0" w:color="auto"/>
        <w:bottom w:val="none" w:sz="0" w:space="0" w:color="auto"/>
        <w:right w:val="none" w:sz="0" w:space="0" w:color="auto"/>
      </w:divBdr>
    </w:div>
    <w:div w:id="982925220">
      <w:bodyDiv w:val="1"/>
      <w:marLeft w:val="0"/>
      <w:marRight w:val="0"/>
      <w:marTop w:val="0"/>
      <w:marBottom w:val="0"/>
      <w:divBdr>
        <w:top w:val="none" w:sz="0" w:space="0" w:color="auto"/>
        <w:left w:val="none" w:sz="0" w:space="0" w:color="auto"/>
        <w:bottom w:val="none" w:sz="0" w:space="0" w:color="auto"/>
        <w:right w:val="none" w:sz="0" w:space="0" w:color="auto"/>
      </w:divBdr>
      <w:divsChild>
        <w:div w:id="397946424">
          <w:marLeft w:val="0"/>
          <w:marRight w:val="0"/>
          <w:marTop w:val="0"/>
          <w:marBottom w:val="0"/>
          <w:divBdr>
            <w:top w:val="none" w:sz="0" w:space="0" w:color="auto"/>
            <w:left w:val="none" w:sz="0" w:space="0" w:color="auto"/>
            <w:bottom w:val="none" w:sz="0" w:space="0" w:color="auto"/>
            <w:right w:val="none" w:sz="0" w:space="0" w:color="auto"/>
          </w:divBdr>
        </w:div>
        <w:div w:id="592935412">
          <w:marLeft w:val="0"/>
          <w:marRight w:val="0"/>
          <w:marTop w:val="0"/>
          <w:marBottom w:val="0"/>
          <w:divBdr>
            <w:top w:val="none" w:sz="0" w:space="0" w:color="auto"/>
            <w:left w:val="none" w:sz="0" w:space="0" w:color="auto"/>
            <w:bottom w:val="none" w:sz="0" w:space="0" w:color="auto"/>
            <w:right w:val="none" w:sz="0" w:space="0" w:color="auto"/>
          </w:divBdr>
        </w:div>
      </w:divsChild>
    </w:div>
    <w:div w:id="1001196488">
      <w:bodyDiv w:val="1"/>
      <w:marLeft w:val="0"/>
      <w:marRight w:val="0"/>
      <w:marTop w:val="0"/>
      <w:marBottom w:val="0"/>
      <w:divBdr>
        <w:top w:val="none" w:sz="0" w:space="0" w:color="auto"/>
        <w:left w:val="none" w:sz="0" w:space="0" w:color="auto"/>
        <w:bottom w:val="none" w:sz="0" w:space="0" w:color="auto"/>
        <w:right w:val="none" w:sz="0" w:space="0" w:color="auto"/>
      </w:divBdr>
    </w:div>
    <w:div w:id="1002659353">
      <w:bodyDiv w:val="1"/>
      <w:marLeft w:val="0"/>
      <w:marRight w:val="0"/>
      <w:marTop w:val="0"/>
      <w:marBottom w:val="0"/>
      <w:divBdr>
        <w:top w:val="none" w:sz="0" w:space="0" w:color="auto"/>
        <w:left w:val="none" w:sz="0" w:space="0" w:color="auto"/>
        <w:bottom w:val="none" w:sz="0" w:space="0" w:color="auto"/>
        <w:right w:val="none" w:sz="0" w:space="0" w:color="auto"/>
      </w:divBdr>
    </w:div>
    <w:div w:id="1021976976">
      <w:bodyDiv w:val="1"/>
      <w:marLeft w:val="0"/>
      <w:marRight w:val="0"/>
      <w:marTop w:val="0"/>
      <w:marBottom w:val="0"/>
      <w:divBdr>
        <w:top w:val="none" w:sz="0" w:space="0" w:color="auto"/>
        <w:left w:val="none" w:sz="0" w:space="0" w:color="auto"/>
        <w:bottom w:val="none" w:sz="0" w:space="0" w:color="auto"/>
        <w:right w:val="none" w:sz="0" w:space="0" w:color="auto"/>
      </w:divBdr>
    </w:div>
    <w:div w:id="1038046296">
      <w:bodyDiv w:val="1"/>
      <w:marLeft w:val="0"/>
      <w:marRight w:val="0"/>
      <w:marTop w:val="0"/>
      <w:marBottom w:val="0"/>
      <w:divBdr>
        <w:top w:val="none" w:sz="0" w:space="0" w:color="auto"/>
        <w:left w:val="none" w:sz="0" w:space="0" w:color="auto"/>
        <w:bottom w:val="none" w:sz="0" w:space="0" w:color="auto"/>
        <w:right w:val="none" w:sz="0" w:space="0" w:color="auto"/>
      </w:divBdr>
    </w:div>
    <w:div w:id="1053622604">
      <w:bodyDiv w:val="1"/>
      <w:marLeft w:val="0"/>
      <w:marRight w:val="0"/>
      <w:marTop w:val="0"/>
      <w:marBottom w:val="0"/>
      <w:divBdr>
        <w:top w:val="none" w:sz="0" w:space="0" w:color="auto"/>
        <w:left w:val="none" w:sz="0" w:space="0" w:color="auto"/>
        <w:bottom w:val="none" w:sz="0" w:space="0" w:color="auto"/>
        <w:right w:val="none" w:sz="0" w:space="0" w:color="auto"/>
      </w:divBdr>
    </w:div>
    <w:div w:id="1096829463">
      <w:bodyDiv w:val="1"/>
      <w:marLeft w:val="0"/>
      <w:marRight w:val="0"/>
      <w:marTop w:val="0"/>
      <w:marBottom w:val="0"/>
      <w:divBdr>
        <w:top w:val="none" w:sz="0" w:space="0" w:color="auto"/>
        <w:left w:val="none" w:sz="0" w:space="0" w:color="auto"/>
        <w:bottom w:val="none" w:sz="0" w:space="0" w:color="auto"/>
        <w:right w:val="none" w:sz="0" w:space="0" w:color="auto"/>
      </w:divBdr>
    </w:div>
    <w:div w:id="1119453069">
      <w:bodyDiv w:val="1"/>
      <w:marLeft w:val="0"/>
      <w:marRight w:val="0"/>
      <w:marTop w:val="0"/>
      <w:marBottom w:val="0"/>
      <w:divBdr>
        <w:top w:val="none" w:sz="0" w:space="0" w:color="auto"/>
        <w:left w:val="none" w:sz="0" w:space="0" w:color="auto"/>
        <w:bottom w:val="none" w:sz="0" w:space="0" w:color="auto"/>
        <w:right w:val="none" w:sz="0" w:space="0" w:color="auto"/>
      </w:divBdr>
    </w:div>
    <w:div w:id="1126197664">
      <w:bodyDiv w:val="1"/>
      <w:marLeft w:val="0"/>
      <w:marRight w:val="0"/>
      <w:marTop w:val="0"/>
      <w:marBottom w:val="0"/>
      <w:divBdr>
        <w:top w:val="none" w:sz="0" w:space="0" w:color="auto"/>
        <w:left w:val="none" w:sz="0" w:space="0" w:color="auto"/>
        <w:bottom w:val="none" w:sz="0" w:space="0" w:color="auto"/>
        <w:right w:val="none" w:sz="0" w:space="0" w:color="auto"/>
      </w:divBdr>
    </w:div>
    <w:div w:id="1177115289">
      <w:bodyDiv w:val="1"/>
      <w:marLeft w:val="0"/>
      <w:marRight w:val="0"/>
      <w:marTop w:val="0"/>
      <w:marBottom w:val="0"/>
      <w:divBdr>
        <w:top w:val="none" w:sz="0" w:space="0" w:color="auto"/>
        <w:left w:val="none" w:sz="0" w:space="0" w:color="auto"/>
        <w:bottom w:val="none" w:sz="0" w:space="0" w:color="auto"/>
        <w:right w:val="none" w:sz="0" w:space="0" w:color="auto"/>
      </w:divBdr>
    </w:div>
    <w:div w:id="1183863716">
      <w:bodyDiv w:val="1"/>
      <w:marLeft w:val="0"/>
      <w:marRight w:val="0"/>
      <w:marTop w:val="0"/>
      <w:marBottom w:val="0"/>
      <w:divBdr>
        <w:top w:val="none" w:sz="0" w:space="0" w:color="auto"/>
        <w:left w:val="none" w:sz="0" w:space="0" w:color="auto"/>
        <w:bottom w:val="none" w:sz="0" w:space="0" w:color="auto"/>
        <w:right w:val="none" w:sz="0" w:space="0" w:color="auto"/>
      </w:divBdr>
    </w:div>
    <w:div w:id="1230263651">
      <w:bodyDiv w:val="1"/>
      <w:marLeft w:val="0"/>
      <w:marRight w:val="0"/>
      <w:marTop w:val="0"/>
      <w:marBottom w:val="0"/>
      <w:divBdr>
        <w:top w:val="none" w:sz="0" w:space="0" w:color="auto"/>
        <w:left w:val="none" w:sz="0" w:space="0" w:color="auto"/>
        <w:bottom w:val="none" w:sz="0" w:space="0" w:color="auto"/>
        <w:right w:val="none" w:sz="0" w:space="0" w:color="auto"/>
      </w:divBdr>
    </w:div>
    <w:div w:id="1267037935">
      <w:bodyDiv w:val="1"/>
      <w:marLeft w:val="0"/>
      <w:marRight w:val="0"/>
      <w:marTop w:val="0"/>
      <w:marBottom w:val="0"/>
      <w:divBdr>
        <w:top w:val="none" w:sz="0" w:space="0" w:color="auto"/>
        <w:left w:val="none" w:sz="0" w:space="0" w:color="auto"/>
        <w:bottom w:val="none" w:sz="0" w:space="0" w:color="auto"/>
        <w:right w:val="none" w:sz="0" w:space="0" w:color="auto"/>
      </w:divBdr>
    </w:div>
    <w:div w:id="1311980092">
      <w:bodyDiv w:val="1"/>
      <w:marLeft w:val="0"/>
      <w:marRight w:val="0"/>
      <w:marTop w:val="0"/>
      <w:marBottom w:val="0"/>
      <w:divBdr>
        <w:top w:val="none" w:sz="0" w:space="0" w:color="auto"/>
        <w:left w:val="none" w:sz="0" w:space="0" w:color="auto"/>
        <w:bottom w:val="none" w:sz="0" w:space="0" w:color="auto"/>
        <w:right w:val="none" w:sz="0" w:space="0" w:color="auto"/>
      </w:divBdr>
    </w:div>
    <w:div w:id="1394231465">
      <w:bodyDiv w:val="1"/>
      <w:marLeft w:val="0"/>
      <w:marRight w:val="0"/>
      <w:marTop w:val="0"/>
      <w:marBottom w:val="0"/>
      <w:divBdr>
        <w:top w:val="none" w:sz="0" w:space="0" w:color="auto"/>
        <w:left w:val="none" w:sz="0" w:space="0" w:color="auto"/>
        <w:bottom w:val="none" w:sz="0" w:space="0" w:color="auto"/>
        <w:right w:val="none" w:sz="0" w:space="0" w:color="auto"/>
      </w:divBdr>
    </w:div>
    <w:div w:id="1468164054">
      <w:bodyDiv w:val="1"/>
      <w:marLeft w:val="0"/>
      <w:marRight w:val="0"/>
      <w:marTop w:val="0"/>
      <w:marBottom w:val="0"/>
      <w:divBdr>
        <w:top w:val="none" w:sz="0" w:space="0" w:color="auto"/>
        <w:left w:val="none" w:sz="0" w:space="0" w:color="auto"/>
        <w:bottom w:val="none" w:sz="0" w:space="0" w:color="auto"/>
        <w:right w:val="none" w:sz="0" w:space="0" w:color="auto"/>
      </w:divBdr>
    </w:div>
    <w:div w:id="1485316153">
      <w:bodyDiv w:val="1"/>
      <w:marLeft w:val="0"/>
      <w:marRight w:val="0"/>
      <w:marTop w:val="0"/>
      <w:marBottom w:val="0"/>
      <w:divBdr>
        <w:top w:val="none" w:sz="0" w:space="0" w:color="auto"/>
        <w:left w:val="none" w:sz="0" w:space="0" w:color="auto"/>
        <w:bottom w:val="none" w:sz="0" w:space="0" w:color="auto"/>
        <w:right w:val="none" w:sz="0" w:space="0" w:color="auto"/>
      </w:divBdr>
    </w:div>
    <w:div w:id="1515607693">
      <w:bodyDiv w:val="1"/>
      <w:marLeft w:val="0"/>
      <w:marRight w:val="0"/>
      <w:marTop w:val="0"/>
      <w:marBottom w:val="0"/>
      <w:divBdr>
        <w:top w:val="none" w:sz="0" w:space="0" w:color="auto"/>
        <w:left w:val="none" w:sz="0" w:space="0" w:color="auto"/>
        <w:bottom w:val="none" w:sz="0" w:space="0" w:color="auto"/>
        <w:right w:val="none" w:sz="0" w:space="0" w:color="auto"/>
      </w:divBdr>
      <w:divsChild>
        <w:div w:id="110631861">
          <w:marLeft w:val="0"/>
          <w:marRight w:val="0"/>
          <w:marTop w:val="0"/>
          <w:marBottom w:val="0"/>
          <w:divBdr>
            <w:top w:val="none" w:sz="0" w:space="0" w:color="auto"/>
            <w:left w:val="none" w:sz="0" w:space="0" w:color="auto"/>
            <w:bottom w:val="none" w:sz="0" w:space="0" w:color="auto"/>
            <w:right w:val="none" w:sz="0" w:space="0" w:color="auto"/>
          </w:divBdr>
        </w:div>
        <w:div w:id="2088262688">
          <w:marLeft w:val="0"/>
          <w:marRight w:val="0"/>
          <w:marTop w:val="0"/>
          <w:marBottom w:val="0"/>
          <w:divBdr>
            <w:top w:val="none" w:sz="0" w:space="0" w:color="auto"/>
            <w:left w:val="none" w:sz="0" w:space="0" w:color="auto"/>
            <w:bottom w:val="none" w:sz="0" w:space="0" w:color="auto"/>
            <w:right w:val="none" w:sz="0" w:space="0" w:color="auto"/>
          </w:divBdr>
        </w:div>
      </w:divsChild>
    </w:div>
    <w:div w:id="1563322250">
      <w:bodyDiv w:val="1"/>
      <w:marLeft w:val="0"/>
      <w:marRight w:val="0"/>
      <w:marTop w:val="0"/>
      <w:marBottom w:val="0"/>
      <w:divBdr>
        <w:top w:val="none" w:sz="0" w:space="0" w:color="auto"/>
        <w:left w:val="none" w:sz="0" w:space="0" w:color="auto"/>
        <w:bottom w:val="none" w:sz="0" w:space="0" w:color="auto"/>
        <w:right w:val="none" w:sz="0" w:space="0" w:color="auto"/>
      </w:divBdr>
      <w:divsChild>
        <w:div w:id="624044074">
          <w:marLeft w:val="0"/>
          <w:marRight w:val="0"/>
          <w:marTop w:val="0"/>
          <w:marBottom w:val="0"/>
          <w:divBdr>
            <w:top w:val="none" w:sz="0" w:space="0" w:color="auto"/>
            <w:left w:val="none" w:sz="0" w:space="0" w:color="auto"/>
            <w:bottom w:val="none" w:sz="0" w:space="0" w:color="auto"/>
            <w:right w:val="none" w:sz="0" w:space="0" w:color="auto"/>
          </w:divBdr>
          <w:divsChild>
            <w:div w:id="694814534">
              <w:marLeft w:val="0"/>
              <w:marRight w:val="0"/>
              <w:marTop w:val="0"/>
              <w:marBottom w:val="0"/>
              <w:divBdr>
                <w:top w:val="none" w:sz="0" w:space="0" w:color="auto"/>
                <w:left w:val="none" w:sz="0" w:space="0" w:color="auto"/>
                <w:bottom w:val="none" w:sz="0" w:space="0" w:color="auto"/>
                <w:right w:val="none" w:sz="0" w:space="0" w:color="auto"/>
              </w:divBdr>
              <w:divsChild>
                <w:div w:id="905725371">
                  <w:marLeft w:val="0"/>
                  <w:marRight w:val="0"/>
                  <w:marTop w:val="0"/>
                  <w:marBottom w:val="0"/>
                  <w:divBdr>
                    <w:top w:val="none" w:sz="0" w:space="0" w:color="auto"/>
                    <w:left w:val="none" w:sz="0" w:space="0" w:color="auto"/>
                    <w:bottom w:val="none" w:sz="0" w:space="0" w:color="auto"/>
                    <w:right w:val="none" w:sz="0" w:space="0" w:color="auto"/>
                  </w:divBdr>
                  <w:divsChild>
                    <w:div w:id="2136367319">
                      <w:marLeft w:val="0"/>
                      <w:marRight w:val="0"/>
                      <w:marTop w:val="0"/>
                      <w:marBottom w:val="0"/>
                      <w:divBdr>
                        <w:top w:val="none" w:sz="0" w:space="0" w:color="auto"/>
                        <w:left w:val="none" w:sz="0" w:space="0" w:color="auto"/>
                        <w:bottom w:val="none" w:sz="0" w:space="0" w:color="auto"/>
                        <w:right w:val="none" w:sz="0" w:space="0" w:color="auto"/>
                      </w:divBdr>
                      <w:divsChild>
                        <w:div w:id="1988196777">
                          <w:marLeft w:val="0"/>
                          <w:marRight w:val="0"/>
                          <w:marTop w:val="0"/>
                          <w:marBottom w:val="0"/>
                          <w:divBdr>
                            <w:top w:val="none" w:sz="0" w:space="0" w:color="auto"/>
                            <w:left w:val="none" w:sz="0" w:space="0" w:color="auto"/>
                            <w:bottom w:val="none" w:sz="0" w:space="0" w:color="auto"/>
                            <w:right w:val="none" w:sz="0" w:space="0" w:color="auto"/>
                          </w:divBdr>
                          <w:divsChild>
                            <w:div w:id="1351181636">
                              <w:marLeft w:val="0"/>
                              <w:marRight w:val="0"/>
                              <w:marTop w:val="0"/>
                              <w:marBottom w:val="0"/>
                              <w:divBdr>
                                <w:top w:val="none" w:sz="0" w:space="0" w:color="auto"/>
                                <w:left w:val="none" w:sz="0" w:space="0" w:color="auto"/>
                                <w:bottom w:val="none" w:sz="0" w:space="0" w:color="auto"/>
                                <w:right w:val="none" w:sz="0" w:space="0" w:color="auto"/>
                              </w:divBdr>
                              <w:divsChild>
                                <w:div w:id="526256978">
                                  <w:marLeft w:val="0"/>
                                  <w:marRight w:val="0"/>
                                  <w:marTop w:val="0"/>
                                  <w:marBottom w:val="0"/>
                                  <w:divBdr>
                                    <w:top w:val="none" w:sz="0" w:space="0" w:color="auto"/>
                                    <w:left w:val="none" w:sz="0" w:space="0" w:color="auto"/>
                                    <w:bottom w:val="none" w:sz="0" w:space="0" w:color="auto"/>
                                    <w:right w:val="none" w:sz="0" w:space="0" w:color="auto"/>
                                  </w:divBdr>
                                  <w:divsChild>
                                    <w:div w:id="14839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404477">
                          <w:marLeft w:val="0"/>
                          <w:marRight w:val="0"/>
                          <w:marTop w:val="0"/>
                          <w:marBottom w:val="0"/>
                          <w:divBdr>
                            <w:top w:val="none" w:sz="0" w:space="0" w:color="auto"/>
                            <w:left w:val="none" w:sz="0" w:space="0" w:color="auto"/>
                            <w:bottom w:val="none" w:sz="0" w:space="0" w:color="auto"/>
                            <w:right w:val="none" w:sz="0" w:space="0" w:color="auto"/>
                          </w:divBdr>
                          <w:divsChild>
                            <w:div w:id="387345621">
                              <w:marLeft w:val="0"/>
                              <w:marRight w:val="0"/>
                              <w:marTop w:val="0"/>
                              <w:marBottom w:val="0"/>
                              <w:divBdr>
                                <w:top w:val="none" w:sz="0" w:space="0" w:color="auto"/>
                                <w:left w:val="none" w:sz="0" w:space="0" w:color="auto"/>
                                <w:bottom w:val="none" w:sz="0" w:space="0" w:color="auto"/>
                                <w:right w:val="none" w:sz="0" w:space="0" w:color="auto"/>
                              </w:divBdr>
                              <w:divsChild>
                                <w:div w:id="206228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789290">
      <w:bodyDiv w:val="1"/>
      <w:marLeft w:val="0"/>
      <w:marRight w:val="0"/>
      <w:marTop w:val="0"/>
      <w:marBottom w:val="0"/>
      <w:divBdr>
        <w:top w:val="none" w:sz="0" w:space="0" w:color="auto"/>
        <w:left w:val="none" w:sz="0" w:space="0" w:color="auto"/>
        <w:bottom w:val="none" w:sz="0" w:space="0" w:color="auto"/>
        <w:right w:val="none" w:sz="0" w:space="0" w:color="auto"/>
      </w:divBdr>
    </w:div>
    <w:div w:id="1582717562">
      <w:bodyDiv w:val="1"/>
      <w:marLeft w:val="0"/>
      <w:marRight w:val="0"/>
      <w:marTop w:val="0"/>
      <w:marBottom w:val="0"/>
      <w:divBdr>
        <w:top w:val="none" w:sz="0" w:space="0" w:color="auto"/>
        <w:left w:val="none" w:sz="0" w:space="0" w:color="auto"/>
        <w:bottom w:val="none" w:sz="0" w:space="0" w:color="auto"/>
        <w:right w:val="none" w:sz="0" w:space="0" w:color="auto"/>
      </w:divBdr>
    </w:div>
    <w:div w:id="1689133346">
      <w:bodyDiv w:val="1"/>
      <w:marLeft w:val="0"/>
      <w:marRight w:val="0"/>
      <w:marTop w:val="0"/>
      <w:marBottom w:val="0"/>
      <w:divBdr>
        <w:top w:val="none" w:sz="0" w:space="0" w:color="auto"/>
        <w:left w:val="none" w:sz="0" w:space="0" w:color="auto"/>
        <w:bottom w:val="none" w:sz="0" w:space="0" w:color="auto"/>
        <w:right w:val="none" w:sz="0" w:space="0" w:color="auto"/>
      </w:divBdr>
    </w:div>
    <w:div w:id="1726950108">
      <w:bodyDiv w:val="1"/>
      <w:marLeft w:val="0"/>
      <w:marRight w:val="0"/>
      <w:marTop w:val="0"/>
      <w:marBottom w:val="0"/>
      <w:divBdr>
        <w:top w:val="none" w:sz="0" w:space="0" w:color="auto"/>
        <w:left w:val="none" w:sz="0" w:space="0" w:color="auto"/>
        <w:bottom w:val="none" w:sz="0" w:space="0" w:color="auto"/>
        <w:right w:val="none" w:sz="0" w:space="0" w:color="auto"/>
      </w:divBdr>
    </w:div>
    <w:div w:id="1732382959">
      <w:bodyDiv w:val="1"/>
      <w:marLeft w:val="0"/>
      <w:marRight w:val="0"/>
      <w:marTop w:val="0"/>
      <w:marBottom w:val="0"/>
      <w:divBdr>
        <w:top w:val="none" w:sz="0" w:space="0" w:color="auto"/>
        <w:left w:val="none" w:sz="0" w:space="0" w:color="auto"/>
        <w:bottom w:val="none" w:sz="0" w:space="0" w:color="auto"/>
        <w:right w:val="none" w:sz="0" w:space="0" w:color="auto"/>
      </w:divBdr>
    </w:div>
    <w:div w:id="1735547094">
      <w:bodyDiv w:val="1"/>
      <w:marLeft w:val="0"/>
      <w:marRight w:val="0"/>
      <w:marTop w:val="0"/>
      <w:marBottom w:val="0"/>
      <w:divBdr>
        <w:top w:val="none" w:sz="0" w:space="0" w:color="auto"/>
        <w:left w:val="none" w:sz="0" w:space="0" w:color="auto"/>
        <w:bottom w:val="none" w:sz="0" w:space="0" w:color="auto"/>
        <w:right w:val="none" w:sz="0" w:space="0" w:color="auto"/>
      </w:divBdr>
    </w:div>
    <w:div w:id="1759323222">
      <w:bodyDiv w:val="1"/>
      <w:marLeft w:val="0"/>
      <w:marRight w:val="0"/>
      <w:marTop w:val="0"/>
      <w:marBottom w:val="0"/>
      <w:divBdr>
        <w:top w:val="none" w:sz="0" w:space="0" w:color="auto"/>
        <w:left w:val="none" w:sz="0" w:space="0" w:color="auto"/>
        <w:bottom w:val="none" w:sz="0" w:space="0" w:color="auto"/>
        <w:right w:val="none" w:sz="0" w:space="0" w:color="auto"/>
      </w:divBdr>
    </w:div>
    <w:div w:id="1760717349">
      <w:bodyDiv w:val="1"/>
      <w:marLeft w:val="0"/>
      <w:marRight w:val="0"/>
      <w:marTop w:val="0"/>
      <w:marBottom w:val="0"/>
      <w:divBdr>
        <w:top w:val="none" w:sz="0" w:space="0" w:color="auto"/>
        <w:left w:val="none" w:sz="0" w:space="0" w:color="auto"/>
        <w:bottom w:val="none" w:sz="0" w:space="0" w:color="auto"/>
        <w:right w:val="none" w:sz="0" w:space="0" w:color="auto"/>
      </w:divBdr>
    </w:div>
    <w:div w:id="1794320906">
      <w:bodyDiv w:val="1"/>
      <w:marLeft w:val="0"/>
      <w:marRight w:val="0"/>
      <w:marTop w:val="0"/>
      <w:marBottom w:val="0"/>
      <w:divBdr>
        <w:top w:val="none" w:sz="0" w:space="0" w:color="auto"/>
        <w:left w:val="none" w:sz="0" w:space="0" w:color="auto"/>
        <w:bottom w:val="none" w:sz="0" w:space="0" w:color="auto"/>
        <w:right w:val="none" w:sz="0" w:space="0" w:color="auto"/>
      </w:divBdr>
    </w:div>
    <w:div w:id="1798253304">
      <w:bodyDiv w:val="1"/>
      <w:marLeft w:val="0"/>
      <w:marRight w:val="0"/>
      <w:marTop w:val="0"/>
      <w:marBottom w:val="0"/>
      <w:divBdr>
        <w:top w:val="none" w:sz="0" w:space="0" w:color="auto"/>
        <w:left w:val="none" w:sz="0" w:space="0" w:color="auto"/>
        <w:bottom w:val="none" w:sz="0" w:space="0" w:color="auto"/>
        <w:right w:val="none" w:sz="0" w:space="0" w:color="auto"/>
      </w:divBdr>
    </w:div>
    <w:div w:id="1812137515">
      <w:bodyDiv w:val="1"/>
      <w:marLeft w:val="0"/>
      <w:marRight w:val="0"/>
      <w:marTop w:val="0"/>
      <w:marBottom w:val="0"/>
      <w:divBdr>
        <w:top w:val="none" w:sz="0" w:space="0" w:color="auto"/>
        <w:left w:val="none" w:sz="0" w:space="0" w:color="auto"/>
        <w:bottom w:val="none" w:sz="0" w:space="0" w:color="auto"/>
        <w:right w:val="none" w:sz="0" w:space="0" w:color="auto"/>
      </w:divBdr>
    </w:div>
    <w:div w:id="1826435522">
      <w:bodyDiv w:val="1"/>
      <w:marLeft w:val="0"/>
      <w:marRight w:val="0"/>
      <w:marTop w:val="0"/>
      <w:marBottom w:val="0"/>
      <w:divBdr>
        <w:top w:val="none" w:sz="0" w:space="0" w:color="auto"/>
        <w:left w:val="none" w:sz="0" w:space="0" w:color="auto"/>
        <w:bottom w:val="none" w:sz="0" w:space="0" w:color="auto"/>
        <w:right w:val="none" w:sz="0" w:space="0" w:color="auto"/>
      </w:divBdr>
    </w:div>
    <w:div w:id="1838617343">
      <w:bodyDiv w:val="1"/>
      <w:marLeft w:val="0"/>
      <w:marRight w:val="0"/>
      <w:marTop w:val="0"/>
      <w:marBottom w:val="0"/>
      <w:divBdr>
        <w:top w:val="none" w:sz="0" w:space="0" w:color="auto"/>
        <w:left w:val="none" w:sz="0" w:space="0" w:color="auto"/>
        <w:bottom w:val="none" w:sz="0" w:space="0" w:color="auto"/>
        <w:right w:val="none" w:sz="0" w:space="0" w:color="auto"/>
      </w:divBdr>
    </w:div>
    <w:div w:id="1852573495">
      <w:bodyDiv w:val="1"/>
      <w:marLeft w:val="0"/>
      <w:marRight w:val="0"/>
      <w:marTop w:val="0"/>
      <w:marBottom w:val="0"/>
      <w:divBdr>
        <w:top w:val="none" w:sz="0" w:space="0" w:color="auto"/>
        <w:left w:val="none" w:sz="0" w:space="0" w:color="auto"/>
        <w:bottom w:val="none" w:sz="0" w:space="0" w:color="auto"/>
        <w:right w:val="none" w:sz="0" w:space="0" w:color="auto"/>
      </w:divBdr>
      <w:divsChild>
        <w:div w:id="1073773370">
          <w:marLeft w:val="0"/>
          <w:marRight w:val="0"/>
          <w:marTop w:val="0"/>
          <w:marBottom w:val="0"/>
          <w:divBdr>
            <w:top w:val="none" w:sz="0" w:space="0" w:color="auto"/>
            <w:left w:val="none" w:sz="0" w:space="0" w:color="auto"/>
            <w:bottom w:val="none" w:sz="0" w:space="0" w:color="auto"/>
            <w:right w:val="none" w:sz="0" w:space="0" w:color="auto"/>
          </w:divBdr>
        </w:div>
        <w:div w:id="39332847">
          <w:marLeft w:val="0"/>
          <w:marRight w:val="0"/>
          <w:marTop w:val="0"/>
          <w:marBottom w:val="0"/>
          <w:divBdr>
            <w:top w:val="none" w:sz="0" w:space="0" w:color="auto"/>
            <w:left w:val="none" w:sz="0" w:space="0" w:color="auto"/>
            <w:bottom w:val="none" w:sz="0" w:space="0" w:color="auto"/>
            <w:right w:val="none" w:sz="0" w:space="0" w:color="auto"/>
          </w:divBdr>
        </w:div>
        <w:div w:id="99885532">
          <w:marLeft w:val="0"/>
          <w:marRight w:val="0"/>
          <w:marTop w:val="0"/>
          <w:marBottom w:val="0"/>
          <w:divBdr>
            <w:top w:val="none" w:sz="0" w:space="0" w:color="auto"/>
            <w:left w:val="none" w:sz="0" w:space="0" w:color="auto"/>
            <w:bottom w:val="none" w:sz="0" w:space="0" w:color="auto"/>
            <w:right w:val="none" w:sz="0" w:space="0" w:color="auto"/>
          </w:divBdr>
        </w:div>
        <w:div w:id="209808011">
          <w:marLeft w:val="0"/>
          <w:marRight w:val="0"/>
          <w:marTop w:val="0"/>
          <w:marBottom w:val="0"/>
          <w:divBdr>
            <w:top w:val="none" w:sz="0" w:space="0" w:color="auto"/>
            <w:left w:val="none" w:sz="0" w:space="0" w:color="auto"/>
            <w:bottom w:val="none" w:sz="0" w:space="0" w:color="auto"/>
            <w:right w:val="none" w:sz="0" w:space="0" w:color="auto"/>
          </w:divBdr>
        </w:div>
      </w:divsChild>
    </w:div>
    <w:div w:id="1856766104">
      <w:bodyDiv w:val="1"/>
      <w:marLeft w:val="0"/>
      <w:marRight w:val="0"/>
      <w:marTop w:val="0"/>
      <w:marBottom w:val="0"/>
      <w:divBdr>
        <w:top w:val="none" w:sz="0" w:space="0" w:color="auto"/>
        <w:left w:val="none" w:sz="0" w:space="0" w:color="auto"/>
        <w:bottom w:val="none" w:sz="0" w:space="0" w:color="auto"/>
        <w:right w:val="none" w:sz="0" w:space="0" w:color="auto"/>
      </w:divBdr>
    </w:div>
    <w:div w:id="1857306549">
      <w:bodyDiv w:val="1"/>
      <w:marLeft w:val="0"/>
      <w:marRight w:val="0"/>
      <w:marTop w:val="0"/>
      <w:marBottom w:val="0"/>
      <w:divBdr>
        <w:top w:val="none" w:sz="0" w:space="0" w:color="auto"/>
        <w:left w:val="none" w:sz="0" w:space="0" w:color="auto"/>
        <w:bottom w:val="none" w:sz="0" w:space="0" w:color="auto"/>
        <w:right w:val="none" w:sz="0" w:space="0" w:color="auto"/>
      </w:divBdr>
    </w:div>
    <w:div w:id="1988315760">
      <w:bodyDiv w:val="1"/>
      <w:marLeft w:val="0"/>
      <w:marRight w:val="0"/>
      <w:marTop w:val="0"/>
      <w:marBottom w:val="0"/>
      <w:divBdr>
        <w:top w:val="none" w:sz="0" w:space="0" w:color="auto"/>
        <w:left w:val="none" w:sz="0" w:space="0" w:color="auto"/>
        <w:bottom w:val="none" w:sz="0" w:space="0" w:color="auto"/>
        <w:right w:val="none" w:sz="0" w:space="0" w:color="auto"/>
      </w:divBdr>
    </w:div>
    <w:div w:id="2007243499">
      <w:bodyDiv w:val="1"/>
      <w:marLeft w:val="0"/>
      <w:marRight w:val="0"/>
      <w:marTop w:val="0"/>
      <w:marBottom w:val="0"/>
      <w:divBdr>
        <w:top w:val="none" w:sz="0" w:space="0" w:color="auto"/>
        <w:left w:val="none" w:sz="0" w:space="0" w:color="auto"/>
        <w:bottom w:val="none" w:sz="0" w:space="0" w:color="auto"/>
        <w:right w:val="none" w:sz="0" w:space="0" w:color="auto"/>
      </w:divBdr>
    </w:div>
    <w:div w:id="2021468303">
      <w:bodyDiv w:val="1"/>
      <w:marLeft w:val="0"/>
      <w:marRight w:val="0"/>
      <w:marTop w:val="0"/>
      <w:marBottom w:val="0"/>
      <w:divBdr>
        <w:top w:val="none" w:sz="0" w:space="0" w:color="auto"/>
        <w:left w:val="none" w:sz="0" w:space="0" w:color="auto"/>
        <w:bottom w:val="none" w:sz="0" w:space="0" w:color="auto"/>
        <w:right w:val="none" w:sz="0" w:space="0" w:color="auto"/>
      </w:divBdr>
    </w:div>
    <w:div w:id="20830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diagramData" Target="diagrams/data3.xml"/><Relationship Id="rId26" Type="http://schemas.openxmlformats.org/officeDocument/2006/relationships/diagramColors" Target="diagrams/colors4.xml"/><Relationship Id="rId3" Type="http://schemas.openxmlformats.org/officeDocument/2006/relationships/settings" Target="settings.xml"/><Relationship Id="rId21" Type="http://schemas.openxmlformats.org/officeDocument/2006/relationships/diagramColors" Target="diagrams/colors3.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image" Target="media/image5.jpeg"/><Relationship Id="rId25" Type="http://schemas.openxmlformats.org/officeDocument/2006/relationships/diagramQuickStyle" Target="diagrams/quickStyle4.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diagramQuickStyle" Target="diagrams/quickStyle3.xm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diagramLayout" Target="diagrams/layout4.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diagramData" Target="diagrams/data4.xml"/><Relationship Id="rId28" Type="http://schemas.openxmlformats.org/officeDocument/2006/relationships/hyperlink" Target="https://www.volynnews.com/news/all/yak-volyn-prozhyla-200-dniv-velykoyi-viyny" TargetMode="External"/><Relationship Id="rId10" Type="http://schemas.openxmlformats.org/officeDocument/2006/relationships/diagramColors" Target="diagrams/colors1.xml"/><Relationship Id="rId19" Type="http://schemas.openxmlformats.org/officeDocument/2006/relationships/diagramLayout" Target="diagrams/layout3.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fontTable" Target="fontTable.xml"/></Relationships>
</file>

<file path=word/diagrams/_rels/data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diagrams/_rels/data4.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jpeg"/><Relationship Id="rId5" Type="http://schemas.openxmlformats.org/officeDocument/2006/relationships/image" Target="../media/image10.jpeg"/><Relationship Id="rId4" Type="http://schemas.openxmlformats.org/officeDocument/2006/relationships/image" Target="../media/image9.jpeg"/></Relationships>
</file>

<file path=word/diagrams/_rels/drawing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diagrams/_rels/drawing4.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jpeg"/><Relationship Id="rId5" Type="http://schemas.openxmlformats.org/officeDocument/2006/relationships/image" Target="../media/image10.jpeg"/><Relationship Id="rId4" Type="http://schemas.openxmlformats.org/officeDocument/2006/relationships/image" Target="../media/image9.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91BD689-E260-4B29-8DCE-5823A9780835}" type="doc">
      <dgm:prSet loTypeId="urn:microsoft.com/office/officeart/2005/8/layout/default#1" loCatId="list" qsTypeId="urn:microsoft.com/office/officeart/2005/8/quickstyle/simple1" qsCatId="simple" csTypeId="urn:microsoft.com/office/officeart/2005/8/colors/accent1_2" csCatId="accent1" phldr="1"/>
      <dgm:spPr/>
      <dgm:t>
        <a:bodyPr/>
        <a:lstStyle/>
        <a:p>
          <a:endParaRPr lang="ru-RU"/>
        </a:p>
      </dgm:t>
    </dgm:pt>
    <dgm:pt modelId="{76330DF7-5C3F-442F-BA9A-5CD87D0B74DD}">
      <dgm:prSet phldrT="[Текст]" custT="1"/>
      <dgm:spPr/>
      <dgm:t>
        <a:bodyPr/>
        <a:lstStyle/>
        <a:p>
          <a:r>
            <a:rPr lang="ru-RU" sz="1200">
              <a:latin typeface="Times New Roman" panose="02020603050405020304" pitchFamily="18" charset="0"/>
              <a:cs typeface="Times New Roman" panose="02020603050405020304" pitchFamily="18" charset="0"/>
            </a:rPr>
            <a:t>Державна безпека</a:t>
          </a:r>
        </a:p>
      </dgm:t>
    </dgm:pt>
    <dgm:pt modelId="{380348E4-B784-4A3B-A2C6-EC8398621E4A}" type="parTrans" cxnId="{4CD58374-4EAA-41A9-84EE-F58E3256669A}">
      <dgm:prSet/>
      <dgm:spPr/>
      <dgm:t>
        <a:bodyPr/>
        <a:lstStyle/>
        <a:p>
          <a:endParaRPr lang="ru-RU" sz="1200">
            <a:latin typeface="Times New Roman" panose="02020603050405020304" pitchFamily="18" charset="0"/>
            <a:cs typeface="Times New Roman" panose="02020603050405020304" pitchFamily="18" charset="0"/>
          </a:endParaRPr>
        </a:p>
      </dgm:t>
    </dgm:pt>
    <dgm:pt modelId="{710DD70A-045F-46E5-8961-EE88E02A474C}" type="sibTrans" cxnId="{4CD58374-4EAA-41A9-84EE-F58E3256669A}">
      <dgm:prSet/>
      <dgm:spPr/>
      <dgm:t>
        <a:bodyPr/>
        <a:lstStyle/>
        <a:p>
          <a:endParaRPr lang="ru-RU" sz="1200">
            <a:latin typeface="Times New Roman" panose="02020603050405020304" pitchFamily="18" charset="0"/>
            <a:cs typeface="Times New Roman" panose="02020603050405020304" pitchFamily="18" charset="0"/>
          </a:endParaRPr>
        </a:p>
      </dgm:t>
    </dgm:pt>
    <dgm:pt modelId="{F42C783B-DEE8-4B26-877C-1936F652B867}">
      <dgm:prSet phldrT="[Текст]" custT="1"/>
      <dgm:spPr/>
      <dgm:t>
        <a:bodyPr/>
        <a:lstStyle/>
        <a:p>
          <a:r>
            <a:rPr lang="ru-RU" sz="1200">
              <a:latin typeface="Times New Roman" panose="02020603050405020304" pitchFamily="18" charset="0"/>
              <a:cs typeface="Times New Roman" panose="02020603050405020304" pitchFamily="18" charset="0"/>
            </a:rPr>
            <a:t>Громадська безпека</a:t>
          </a:r>
        </a:p>
      </dgm:t>
    </dgm:pt>
    <dgm:pt modelId="{B26D82E1-47B8-4E56-94A8-ADEC24CC5930}" type="parTrans" cxnId="{C0E794BE-DDCF-4E8C-BCEB-5543FD45FE71}">
      <dgm:prSet/>
      <dgm:spPr/>
      <dgm:t>
        <a:bodyPr/>
        <a:lstStyle/>
        <a:p>
          <a:endParaRPr lang="ru-RU" sz="1200">
            <a:latin typeface="Times New Roman" panose="02020603050405020304" pitchFamily="18" charset="0"/>
            <a:cs typeface="Times New Roman" panose="02020603050405020304" pitchFamily="18" charset="0"/>
          </a:endParaRPr>
        </a:p>
      </dgm:t>
    </dgm:pt>
    <dgm:pt modelId="{1852E190-CA44-4F84-AFB0-CAE52D17FC69}" type="sibTrans" cxnId="{C0E794BE-DDCF-4E8C-BCEB-5543FD45FE71}">
      <dgm:prSet/>
      <dgm:spPr/>
      <dgm:t>
        <a:bodyPr/>
        <a:lstStyle/>
        <a:p>
          <a:endParaRPr lang="ru-RU" sz="1200">
            <a:latin typeface="Times New Roman" panose="02020603050405020304" pitchFamily="18" charset="0"/>
            <a:cs typeface="Times New Roman" panose="02020603050405020304" pitchFamily="18" charset="0"/>
          </a:endParaRPr>
        </a:p>
      </dgm:t>
    </dgm:pt>
    <dgm:pt modelId="{31BC0686-3D86-4F1E-8802-1631DA671A64}">
      <dgm:prSet phldrT="[Текст]" custT="1"/>
      <dgm:spPr/>
      <dgm:t>
        <a:bodyPr/>
        <a:lstStyle/>
        <a:p>
          <a:r>
            <a:rPr lang="ru-RU" sz="1200">
              <a:latin typeface="Times New Roman" panose="02020603050405020304" pitchFamily="18" charset="0"/>
              <a:cs typeface="Times New Roman" panose="02020603050405020304" pitchFamily="18" charset="0"/>
            </a:rPr>
            <a:t>Техногенна безпека</a:t>
          </a:r>
        </a:p>
      </dgm:t>
    </dgm:pt>
    <dgm:pt modelId="{8C3132B0-A2B1-4BC5-A9AF-448035DD76E7}" type="parTrans" cxnId="{47299716-A470-4584-AE19-C4CA29C59968}">
      <dgm:prSet/>
      <dgm:spPr/>
      <dgm:t>
        <a:bodyPr/>
        <a:lstStyle/>
        <a:p>
          <a:endParaRPr lang="ru-RU" sz="1200">
            <a:latin typeface="Times New Roman" panose="02020603050405020304" pitchFamily="18" charset="0"/>
            <a:cs typeface="Times New Roman" panose="02020603050405020304" pitchFamily="18" charset="0"/>
          </a:endParaRPr>
        </a:p>
      </dgm:t>
    </dgm:pt>
    <dgm:pt modelId="{1DA44557-2BF6-4CC9-A444-8E6D68892CAA}" type="sibTrans" cxnId="{47299716-A470-4584-AE19-C4CA29C59968}">
      <dgm:prSet/>
      <dgm:spPr/>
      <dgm:t>
        <a:bodyPr/>
        <a:lstStyle/>
        <a:p>
          <a:endParaRPr lang="ru-RU" sz="1200">
            <a:latin typeface="Times New Roman" panose="02020603050405020304" pitchFamily="18" charset="0"/>
            <a:cs typeface="Times New Roman" panose="02020603050405020304" pitchFamily="18" charset="0"/>
          </a:endParaRPr>
        </a:p>
      </dgm:t>
    </dgm:pt>
    <dgm:pt modelId="{0D9326DC-17C6-4FB7-A924-D73C6C2A52F2}">
      <dgm:prSet phldrT="[Текст]" custT="1"/>
      <dgm:spPr/>
      <dgm:t>
        <a:bodyPr/>
        <a:lstStyle/>
        <a:p>
          <a:r>
            <a:rPr lang="ru-RU" sz="1200">
              <a:latin typeface="Times New Roman" panose="02020603050405020304" pitchFamily="18" charset="0"/>
              <a:cs typeface="Times New Roman" panose="02020603050405020304" pitchFamily="18" charset="0"/>
            </a:rPr>
            <a:t>Екологічна безпека</a:t>
          </a:r>
        </a:p>
      </dgm:t>
    </dgm:pt>
    <dgm:pt modelId="{8E1E438D-D0BA-4D11-B0DC-6ECFD83C8826}" type="parTrans" cxnId="{7FECE031-7D2E-45D0-A9DF-B8787D844EA8}">
      <dgm:prSet/>
      <dgm:spPr/>
      <dgm:t>
        <a:bodyPr/>
        <a:lstStyle/>
        <a:p>
          <a:endParaRPr lang="ru-RU" sz="1200">
            <a:latin typeface="Times New Roman" panose="02020603050405020304" pitchFamily="18" charset="0"/>
            <a:cs typeface="Times New Roman" panose="02020603050405020304" pitchFamily="18" charset="0"/>
          </a:endParaRPr>
        </a:p>
      </dgm:t>
    </dgm:pt>
    <dgm:pt modelId="{102448B8-76C7-40A2-A671-A7B14128F09D}" type="sibTrans" cxnId="{7FECE031-7D2E-45D0-A9DF-B8787D844EA8}">
      <dgm:prSet/>
      <dgm:spPr/>
      <dgm:t>
        <a:bodyPr/>
        <a:lstStyle/>
        <a:p>
          <a:endParaRPr lang="ru-RU" sz="1200">
            <a:latin typeface="Times New Roman" panose="02020603050405020304" pitchFamily="18" charset="0"/>
            <a:cs typeface="Times New Roman" panose="02020603050405020304" pitchFamily="18" charset="0"/>
          </a:endParaRPr>
        </a:p>
      </dgm:t>
    </dgm:pt>
    <dgm:pt modelId="{9EFB3298-A448-4F99-B5AD-FD241E3214CE}">
      <dgm:prSet phldrT="[Текст]" custT="1"/>
      <dgm:spPr/>
      <dgm:t>
        <a:bodyPr/>
        <a:lstStyle/>
        <a:p>
          <a:r>
            <a:rPr lang="ru-RU" sz="1200">
              <a:latin typeface="Times New Roman" panose="02020603050405020304" pitchFamily="18" charset="0"/>
              <a:cs typeface="Times New Roman" panose="02020603050405020304" pitchFamily="18" charset="0"/>
            </a:rPr>
            <a:t>Економічна безпека</a:t>
          </a:r>
        </a:p>
      </dgm:t>
    </dgm:pt>
    <dgm:pt modelId="{E8990E2F-95A9-419E-AD47-E41A898F7742}" type="parTrans" cxnId="{B8D71050-F353-42CE-8AC2-599D48B92D65}">
      <dgm:prSet/>
      <dgm:spPr/>
      <dgm:t>
        <a:bodyPr/>
        <a:lstStyle/>
        <a:p>
          <a:endParaRPr lang="ru-RU" sz="1200">
            <a:latin typeface="Times New Roman" panose="02020603050405020304" pitchFamily="18" charset="0"/>
            <a:cs typeface="Times New Roman" panose="02020603050405020304" pitchFamily="18" charset="0"/>
          </a:endParaRPr>
        </a:p>
      </dgm:t>
    </dgm:pt>
    <dgm:pt modelId="{B3CD16C5-C239-469D-8844-73912E76FB92}" type="sibTrans" cxnId="{B8D71050-F353-42CE-8AC2-599D48B92D65}">
      <dgm:prSet/>
      <dgm:spPr/>
      <dgm:t>
        <a:bodyPr/>
        <a:lstStyle/>
        <a:p>
          <a:endParaRPr lang="ru-RU" sz="1200">
            <a:latin typeface="Times New Roman" panose="02020603050405020304" pitchFamily="18" charset="0"/>
            <a:cs typeface="Times New Roman" panose="02020603050405020304" pitchFamily="18" charset="0"/>
          </a:endParaRPr>
        </a:p>
      </dgm:t>
    </dgm:pt>
    <dgm:pt modelId="{D07944C8-93AD-462B-9FC6-D6024EDD960E}">
      <dgm:prSet custT="1"/>
      <dgm:spPr/>
      <dgm:t>
        <a:bodyPr/>
        <a:lstStyle/>
        <a:p>
          <a:r>
            <a:rPr lang="ru-RU" sz="1200">
              <a:latin typeface="Times New Roman" panose="02020603050405020304" pitchFamily="18" charset="0"/>
              <a:cs typeface="Times New Roman" panose="02020603050405020304" pitchFamily="18" charset="0"/>
            </a:rPr>
            <a:t>Енергетична безпека</a:t>
          </a:r>
        </a:p>
      </dgm:t>
    </dgm:pt>
    <dgm:pt modelId="{1477D008-AFCC-42BF-9304-4B476E427B1E}" type="parTrans" cxnId="{DC2211BB-3D6C-483F-A4B7-BC3CF92037FB}">
      <dgm:prSet/>
      <dgm:spPr/>
      <dgm:t>
        <a:bodyPr/>
        <a:lstStyle/>
        <a:p>
          <a:endParaRPr lang="ru-RU" sz="1200">
            <a:latin typeface="Times New Roman" panose="02020603050405020304" pitchFamily="18" charset="0"/>
            <a:cs typeface="Times New Roman" panose="02020603050405020304" pitchFamily="18" charset="0"/>
          </a:endParaRPr>
        </a:p>
      </dgm:t>
    </dgm:pt>
    <dgm:pt modelId="{FD413113-53FA-4884-81DC-ED4FA3C2289F}" type="sibTrans" cxnId="{DC2211BB-3D6C-483F-A4B7-BC3CF92037FB}">
      <dgm:prSet/>
      <dgm:spPr/>
      <dgm:t>
        <a:bodyPr/>
        <a:lstStyle/>
        <a:p>
          <a:endParaRPr lang="ru-RU" sz="1200">
            <a:latin typeface="Times New Roman" panose="02020603050405020304" pitchFamily="18" charset="0"/>
            <a:cs typeface="Times New Roman" panose="02020603050405020304" pitchFamily="18" charset="0"/>
          </a:endParaRPr>
        </a:p>
      </dgm:t>
    </dgm:pt>
    <dgm:pt modelId="{387020EC-9789-4993-975C-C229D7C38E24}">
      <dgm:prSet custT="1"/>
      <dgm:spPr/>
      <dgm:t>
        <a:bodyPr/>
        <a:lstStyle/>
        <a:p>
          <a:r>
            <a:rPr lang="ru-RU" sz="1200">
              <a:latin typeface="Times New Roman" panose="02020603050405020304" pitchFamily="18" charset="0"/>
              <a:cs typeface="Times New Roman" panose="02020603050405020304" pitchFamily="18" charset="0"/>
            </a:rPr>
            <a:t>Інформаційна безпека</a:t>
          </a:r>
        </a:p>
      </dgm:t>
    </dgm:pt>
    <dgm:pt modelId="{57CAA27B-7B00-4F5A-A28A-51F67A976637}" type="parTrans" cxnId="{CB27D1F4-EF4C-4E0F-B348-31D2C45FB232}">
      <dgm:prSet/>
      <dgm:spPr/>
      <dgm:t>
        <a:bodyPr/>
        <a:lstStyle/>
        <a:p>
          <a:endParaRPr lang="ru-RU" sz="1200">
            <a:latin typeface="Times New Roman" panose="02020603050405020304" pitchFamily="18" charset="0"/>
            <a:cs typeface="Times New Roman" panose="02020603050405020304" pitchFamily="18" charset="0"/>
          </a:endParaRPr>
        </a:p>
      </dgm:t>
    </dgm:pt>
    <dgm:pt modelId="{14A46150-95D7-44F2-AC49-50CC639CC50E}" type="sibTrans" cxnId="{CB27D1F4-EF4C-4E0F-B348-31D2C45FB232}">
      <dgm:prSet/>
      <dgm:spPr/>
      <dgm:t>
        <a:bodyPr/>
        <a:lstStyle/>
        <a:p>
          <a:endParaRPr lang="ru-RU" sz="1200">
            <a:latin typeface="Times New Roman" panose="02020603050405020304" pitchFamily="18" charset="0"/>
            <a:cs typeface="Times New Roman" panose="02020603050405020304" pitchFamily="18" charset="0"/>
          </a:endParaRPr>
        </a:p>
      </dgm:t>
    </dgm:pt>
    <dgm:pt modelId="{9040EEDE-30F2-42AA-999B-A45CBC647181}">
      <dgm:prSet custT="1"/>
      <dgm:spPr/>
      <dgm:t>
        <a:bodyPr/>
        <a:lstStyle/>
        <a:p>
          <a:r>
            <a:rPr lang="ru-RU" sz="1200">
              <a:latin typeface="Times New Roman" panose="02020603050405020304" pitchFamily="18" charset="0"/>
              <a:cs typeface="Times New Roman" panose="02020603050405020304" pitchFamily="18" charset="0"/>
            </a:rPr>
            <a:t>Безпека особистості</a:t>
          </a:r>
        </a:p>
      </dgm:t>
    </dgm:pt>
    <dgm:pt modelId="{D6CCE2CD-A4E0-41A2-B527-7059BC0D8B5D}" type="parTrans" cxnId="{AF9BB7E3-6D10-40EF-88E9-CEFCAA8F15A6}">
      <dgm:prSet/>
      <dgm:spPr/>
      <dgm:t>
        <a:bodyPr/>
        <a:lstStyle/>
        <a:p>
          <a:endParaRPr lang="ru-RU" sz="1200">
            <a:latin typeface="Times New Roman" panose="02020603050405020304" pitchFamily="18" charset="0"/>
            <a:cs typeface="Times New Roman" panose="02020603050405020304" pitchFamily="18" charset="0"/>
          </a:endParaRPr>
        </a:p>
      </dgm:t>
    </dgm:pt>
    <dgm:pt modelId="{CD63457B-CFFB-41DC-8299-5CCE04DF3A8B}" type="sibTrans" cxnId="{AF9BB7E3-6D10-40EF-88E9-CEFCAA8F15A6}">
      <dgm:prSet/>
      <dgm:spPr/>
      <dgm:t>
        <a:bodyPr/>
        <a:lstStyle/>
        <a:p>
          <a:endParaRPr lang="ru-RU" sz="1200">
            <a:latin typeface="Times New Roman" panose="02020603050405020304" pitchFamily="18" charset="0"/>
            <a:cs typeface="Times New Roman" panose="02020603050405020304" pitchFamily="18" charset="0"/>
          </a:endParaRPr>
        </a:p>
      </dgm:t>
    </dgm:pt>
    <dgm:pt modelId="{CF268BF0-AE7D-498B-93BD-7DC44F116B8C}" type="pres">
      <dgm:prSet presAssocID="{D91BD689-E260-4B29-8DCE-5823A9780835}" presName="diagram" presStyleCnt="0">
        <dgm:presLayoutVars>
          <dgm:dir/>
          <dgm:resizeHandles val="exact"/>
        </dgm:presLayoutVars>
      </dgm:prSet>
      <dgm:spPr/>
    </dgm:pt>
    <dgm:pt modelId="{D7050988-67AF-47F8-A5B4-7666FEBA0759}" type="pres">
      <dgm:prSet presAssocID="{76330DF7-5C3F-442F-BA9A-5CD87D0B74DD}" presName="node" presStyleLbl="node1" presStyleIdx="0" presStyleCnt="8">
        <dgm:presLayoutVars>
          <dgm:bulletEnabled val="1"/>
        </dgm:presLayoutVars>
      </dgm:prSet>
      <dgm:spPr/>
    </dgm:pt>
    <dgm:pt modelId="{AAEEB8D5-3C7C-4812-A826-8E29FA91CCE4}" type="pres">
      <dgm:prSet presAssocID="{710DD70A-045F-46E5-8961-EE88E02A474C}" presName="sibTrans" presStyleCnt="0"/>
      <dgm:spPr/>
    </dgm:pt>
    <dgm:pt modelId="{142F2338-6EAD-4EFA-9A68-35B0D29BB457}" type="pres">
      <dgm:prSet presAssocID="{F42C783B-DEE8-4B26-877C-1936F652B867}" presName="node" presStyleLbl="node1" presStyleIdx="1" presStyleCnt="8">
        <dgm:presLayoutVars>
          <dgm:bulletEnabled val="1"/>
        </dgm:presLayoutVars>
      </dgm:prSet>
      <dgm:spPr/>
    </dgm:pt>
    <dgm:pt modelId="{A8FDA200-53C1-4602-BB99-031184835839}" type="pres">
      <dgm:prSet presAssocID="{1852E190-CA44-4F84-AFB0-CAE52D17FC69}" presName="sibTrans" presStyleCnt="0"/>
      <dgm:spPr/>
    </dgm:pt>
    <dgm:pt modelId="{3269A18E-4672-46F5-ADAC-1C18B3814073}" type="pres">
      <dgm:prSet presAssocID="{31BC0686-3D86-4F1E-8802-1631DA671A64}" presName="node" presStyleLbl="node1" presStyleIdx="2" presStyleCnt="8">
        <dgm:presLayoutVars>
          <dgm:bulletEnabled val="1"/>
        </dgm:presLayoutVars>
      </dgm:prSet>
      <dgm:spPr/>
    </dgm:pt>
    <dgm:pt modelId="{EE74BF78-2A3A-457C-8FD5-CCFBD589FB4E}" type="pres">
      <dgm:prSet presAssocID="{1DA44557-2BF6-4CC9-A444-8E6D68892CAA}" presName="sibTrans" presStyleCnt="0"/>
      <dgm:spPr/>
    </dgm:pt>
    <dgm:pt modelId="{67D1683E-0513-4D42-B036-F1231B55C680}" type="pres">
      <dgm:prSet presAssocID="{0D9326DC-17C6-4FB7-A924-D73C6C2A52F2}" presName="node" presStyleLbl="node1" presStyleIdx="3" presStyleCnt="8">
        <dgm:presLayoutVars>
          <dgm:bulletEnabled val="1"/>
        </dgm:presLayoutVars>
      </dgm:prSet>
      <dgm:spPr/>
    </dgm:pt>
    <dgm:pt modelId="{0AAC7082-6FEA-4190-B78F-5822E3A60274}" type="pres">
      <dgm:prSet presAssocID="{102448B8-76C7-40A2-A671-A7B14128F09D}" presName="sibTrans" presStyleCnt="0"/>
      <dgm:spPr/>
    </dgm:pt>
    <dgm:pt modelId="{BA4DD7C6-99C5-498F-845E-6E0D88FE9567}" type="pres">
      <dgm:prSet presAssocID="{9EFB3298-A448-4F99-B5AD-FD241E3214CE}" presName="node" presStyleLbl="node1" presStyleIdx="4" presStyleCnt="8">
        <dgm:presLayoutVars>
          <dgm:bulletEnabled val="1"/>
        </dgm:presLayoutVars>
      </dgm:prSet>
      <dgm:spPr/>
    </dgm:pt>
    <dgm:pt modelId="{C36783C4-E808-4192-92D9-56D1920DD48C}" type="pres">
      <dgm:prSet presAssocID="{B3CD16C5-C239-469D-8844-73912E76FB92}" presName="sibTrans" presStyleCnt="0"/>
      <dgm:spPr/>
    </dgm:pt>
    <dgm:pt modelId="{2A8AF433-7104-491E-8DBD-6D55198DAE88}" type="pres">
      <dgm:prSet presAssocID="{D07944C8-93AD-462B-9FC6-D6024EDD960E}" presName="node" presStyleLbl="node1" presStyleIdx="5" presStyleCnt="8">
        <dgm:presLayoutVars>
          <dgm:bulletEnabled val="1"/>
        </dgm:presLayoutVars>
      </dgm:prSet>
      <dgm:spPr/>
    </dgm:pt>
    <dgm:pt modelId="{B0F7F888-0766-4016-9981-4302C0B40B08}" type="pres">
      <dgm:prSet presAssocID="{FD413113-53FA-4884-81DC-ED4FA3C2289F}" presName="sibTrans" presStyleCnt="0"/>
      <dgm:spPr/>
    </dgm:pt>
    <dgm:pt modelId="{014BA5ED-D25D-4F6B-AAD1-D883A255FAA5}" type="pres">
      <dgm:prSet presAssocID="{387020EC-9789-4993-975C-C229D7C38E24}" presName="node" presStyleLbl="node1" presStyleIdx="6" presStyleCnt="8">
        <dgm:presLayoutVars>
          <dgm:bulletEnabled val="1"/>
        </dgm:presLayoutVars>
      </dgm:prSet>
      <dgm:spPr/>
    </dgm:pt>
    <dgm:pt modelId="{2509BD78-6534-4E7A-99BB-6393242ADD53}" type="pres">
      <dgm:prSet presAssocID="{14A46150-95D7-44F2-AC49-50CC639CC50E}" presName="sibTrans" presStyleCnt="0"/>
      <dgm:spPr/>
    </dgm:pt>
    <dgm:pt modelId="{232C24D9-32B9-4497-A4A5-083DFD561729}" type="pres">
      <dgm:prSet presAssocID="{9040EEDE-30F2-42AA-999B-A45CBC647181}" presName="node" presStyleLbl="node1" presStyleIdx="7" presStyleCnt="8">
        <dgm:presLayoutVars>
          <dgm:bulletEnabled val="1"/>
        </dgm:presLayoutVars>
      </dgm:prSet>
      <dgm:spPr/>
    </dgm:pt>
  </dgm:ptLst>
  <dgm:cxnLst>
    <dgm:cxn modelId="{47299716-A470-4584-AE19-C4CA29C59968}" srcId="{D91BD689-E260-4B29-8DCE-5823A9780835}" destId="{31BC0686-3D86-4F1E-8802-1631DA671A64}" srcOrd="2" destOrd="0" parTransId="{8C3132B0-A2B1-4BC5-A9AF-448035DD76E7}" sibTransId="{1DA44557-2BF6-4CC9-A444-8E6D68892CAA}"/>
    <dgm:cxn modelId="{435A9319-F9BC-4F5F-966B-9C51D8A8FA23}" type="presOf" srcId="{76330DF7-5C3F-442F-BA9A-5CD87D0B74DD}" destId="{D7050988-67AF-47F8-A5B4-7666FEBA0759}" srcOrd="0" destOrd="0" presId="urn:microsoft.com/office/officeart/2005/8/layout/default#1"/>
    <dgm:cxn modelId="{7FECE031-7D2E-45D0-A9DF-B8787D844EA8}" srcId="{D91BD689-E260-4B29-8DCE-5823A9780835}" destId="{0D9326DC-17C6-4FB7-A924-D73C6C2A52F2}" srcOrd="3" destOrd="0" parTransId="{8E1E438D-D0BA-4D11-B0DC-6ECFD83C8826}" sibTransId="{102448B8-76C7-40A2-A671-A7B14128F09D}"/>
    <dgm:cxn modelId="{3DB7173D-DA43-47D0-994F-CC554EA4C2AF}" type="presOf" srcId="{F42C783B-DEE8-4B26-877C-1936F652B867}" destId="{142F2338-6EAD-4EFA-9A68-35B0D29BB457}" srcOrd="0" destOrd="0" presId="urn:microsoft.com/office/officeart/2005/8/layout/default#1"/>
    <dgm:cxn modelId="{03844F4D-81B7-4480-8456-BB93E7A43DF4}" type="presOf" srcId="{0D9326DC-17C6-4FB7-A924-D73C6C2A52F2}" destId="{67D1683E-0513-4D42-B036-F1231B55C680}" srcOrd="0" destOrd="0" presId="urn:microsoft.com/office/officeart/2005/8/layout/default#1"/>
    <dgm:cxn modelId="{B8D71050-F353-42CE-8AC2-599D48B92D65}" srcId="{D91BD689-E260-4B29-8DCE-5823A9780835}" destId="{9EFB3298-A448-4F99-B5AD-FD241E3214CE}" srcOrd="4" destOrd="0" parTransId="{E8990E2F-95A9-419E-AD47-E41A898F7742}" sibTransId="{B3CD16C5-C239-469D-8844-73912E76FB92}"/>
    <dgm:cxn modelId="{4CD58374-4EAA-41A9-84EE-F58E3256669A}" srcId="{D91BD689-E260-4B29-8DCE-5823A9780835}" destId="{76330DF7-5C3F-442F-BA9A-5CD87D0B74DD}" srcOrd="0" destOrd="0" parTransId="{380348E4-B784-4A3B-A2C6-EC8398621E4A}" sibTransId="{710DD70A-045F-46E5-8961-EE88E02A474C}"/>
    <dgm:cxn modelId="{4A7E947E-B0AF-4579-99C6-3AA9AD2E50CA}" type="presOf" srcId="{387020EC-9789-4993-975C-C229D7C38E24}" destId="{014BA5ED-D25D-4F6B-AAD1-D883A255FAA5}" srcOrd="0" destOrd="0" presId="urn:microsoft.com/office/officeart/2005/8/layout/default#1"/>
    <dgm:cxn modelId="{D8BB18A6-A83B-431A-9F95-4E4E35684C37}" type="presOf" srcId="{D91BD689-E260-4B29-8DCE-5823A9780835}" destId="{CF268BF0-AE7D-498B-93BD-7DC44F116B8C}" srcOrd="0" destOrd="0" presId="urn:microsoft.com/office/officeart/2005/8/layout/default#1"/>
    <dgm:cxn modelId="{5E9D76BA-F740-4965-B6FA-CEC453685A6F}" type="presOf" srcId="{31BC0686-3D86-4F1E-8802-1631DA671A64}" destId="{3269A18E-4672-46F5-ADAC-1C18B3814073}" srcOrd="0" destOrd="0" presId="urn:microsoft.com/office/officeart/2005/8/layout/default#1"/>
    <dgm:cxn modelId="{DC2211BB-3D6C-483F-A4B7-BC3CF92037FB}" srcId="{D91BD689-E260-4B29-8DCE-5823A9780835}" destId="{D07944C8-93AD-462B-9FC6-D6024EDD960E}" srcOrd="5" destOrd="0" parTransId="{1477D008-AFCC-42BF-9304-4B476E427B1E}" sibTransId="{FD413113-53FA-4884-81DC-ED4FA3C2289F}"/>
    <dgm:cxn modelId="{C0E794BE-DDCF-4E8C-BCEB-5543FD45FE71}" srcId="{D91BD689-E260-4B29-8DCE-5823A9780835}" destId="{F42C783B-DEE8-4B26-877C-1936F652B867}" srcOrd="1" destOrd="0" parTransId="{B26D82E1-47B8-4E56-94A8-ADEC24CC5930}" sibTransId="{1852E190-CA44-4F84-AFB0-CAE52D17FC69}"/>
    <dgm:cxn modelId="{2D142BD4-A096-4813-AD8D-102966A06FCA}" type="presOf" srcId="{9EFB3298-A448-4F99-B5AD-FD241E3214CE}" destId="{BA4DD7C6-99C5-498F-845E-6E0D88FE9567}" srcOrd="0" destOrd="0" presId="urn:microsoft.com/office/officeart/2005/8/layout/default#1"/>
    <dgm:cxn modelId="{021F5AD9-C8A1-46F2-A855-934FE6C5D9FF}" type="presOf" srcId="{9040EEDE-30F2-42AA-999B-A45CBC647181}" destId="{232C24D9-32B9-4497-A4A5-083DFD561729}" srcOrd="0" destOrd="0" presId="urn:microsoft.com/office/officeart/2005/8/layout/default#1"/>
    <dgm:cxn modelId="{AF9BB7E3-6D10-40EF-88E9-CEFCAA8F15A6}" srcId="{D91BD689-E260-4B29-8DCE-5823A9780835}" destId="{9040EEDE-30F2-42AA-999B-A45CBC647181}" srcOrd="7" destOrd="0" parTransId="{D6CCE2CD-A4E0-41A2-B527-7059BC0D8B5D}" sibTransId="{CD63457B-CFFB-41DC-8299-5CCE04DF3A8B}"/>
    <dgm:cxn modelId="{F05381F3-6EFE-4465-9392-68FBE1D9F334}" type="presOf" srcId="{D07944C8-93AD-462B-9FC6-D6024EDD960E}" destId="{2A8AF433-7104-491E-8DBD-6D55198DAE88}" srcOrd="0" destOrd="0" presId="urn:microsoft.com/office/officeart/2005/8/layout/default#1"/>
    <dgm:cxn modelId="{CB27D1F4-EF4C-4E0F-B348-31D2C45FB232}" srcId="{D91BD689-E260-4B29-8DCE-5823A9780835}" destId="{387020EC-9789-4993-975C-C229D7C38E24}" srcOrd="6" destOrd="0" parTransId="{57CAA27B-7B00-4F5A-A28A-51F67A976637}" sibTransId="{14A46150-95D7-44F2-AC49-50CC639CC50E}"/>
    <dgm:cxn modelId="{0711D852-F6D9-473C-8154-CFB1FA45186D}" type="presParOf" srcId="{CF268BF0-AE7D-498B-93BD-7DC44F116B8C}" destId="{D7050988-67AF-47F8-A5B4-7666FEBA0759}" srcOrd="0" destOrd="0" presId="urn:microsoft.com/office/officeart/2005/8/layout/default#1"/>
    <dgm:cxn modelId="{FA6DBAC5-53B8-4537-A91E-1B099D0CB193}" type="presParOf" srcId="{CF268BF0-AE7D-498B-93BD-7DC44F116B8C}" destId="{AAEEB8D5-3C7C-4812-A826-8E29FA91CCE4}" srcOrd="1" destOrd="0" presId="urn:microsoft.com/office/officeart/2005/8/layout/default#1"/>
    <dgm:cxn modelId="{596B50F1-C382-4397-AA6E-D3F479C53F45}" type="presParOf" srcId="{CF268BF0-AE7D-498B-93BD-7DC44F116B8C}" destId="{142F2338-6EAD-4EFA-9A68-35B0D29BB457}" srcOrd="2" destOrd="0" presId="urn:microsoft.com/office/officeart/2005/8/layout/default#1"/>
    <dgm:cxn modelId="{35AE8B3D-B9B6-44B0-A0B6-63ECB96D5739}" type="presParOf" srcId="{CF268BF0-AE7D-498B-93BD-7DC44F116B8C}" destId="{A8FDA200-53C1-4602-BB99-031184835839}" srcOrd="3" destOrd="0" presId="urn:microsoft.com/office/officeart/2005/8/layout/default#1"/>
    <dgm:cxn modelId="{84A55EF1-FD99-48C8-8423-4772F658EF18}" type="presParOf" srcId="{CF268BF0-AE7D-498B-93BD-7DC44F116B8C}" destId="{3269A18E-4672-46F5-ADAC-1C18B3814073}" srcOrd="4" destOrd="0" presId="urn:microsoft.com/office/officeart/2005/8/layout/default#1"/>
    <dgm:cxn modelId="{2B4D850C-A270-4AF7-80FC-150BB6B6830A}" type="presParOf" srcId="{CF268BF0-AE7D-498B-93BD-7DC44F116B8C}" destId="{EE74BF78-2A3A-457C-8FD5-CCFBD589FB4E}" srcOrd="5" destOrd="0" presId="urn:microsoft.com/office/officeart/2005/8/layout/default#1"/>
    <dgm:cxn modelId="{BE03675D-614B-465D-8B98-F97295C9965D}" type="presParOf" srcId="{CF268BF0-AE7D-498B-93BD-7DC44F116B8C}" destId="{67D1683E-0513-4D42-B036-F1231B55C680}" srcOrd="6" destOrd="0" presId="urn:microsoft.com/office/officeart/2005/8/layout/default#1"/>
    <dgm:cxn modelId="{36547C0E-BE8F-4BCB-B319-FE6928F9DC9A}" type="presParOf" srcId="{CF268BF0-AE7D-498B-93BD-7DC44F116B8C}" destId="{0AAC7082-6FEA-4190-B78F-5822E3A60274}" srcOrd="7" destOrd="0" presId="urn:microsoft.com/office/officeart/2005/8/layout/default#1"/>
    <dgm:cxn modelId="{04814DB2-0846-497F-80A2-4E2C962146C9}" type="presParOf" srcId="{CF268BF0-AE7D-498B-93BD-7DC44F116B8C}" destId="{BA4DD7C6-99C5-498F-845E-6E0D88FE9567}" srcOrd="8" destOrd="0" presId="urn:microsoft.com/office/officeart/2005/8/layout/default#1"/>
    <dgm:cxn modelId="{ABC3CBA6-00C5-4C4D-9BBE-9A39B518632A}" type="presParOf" srcId="{CF268BF0-AE7D-498B-93BD-7DC44F116B8C}" destId="{C36783C4-E808-4192-92D9-56D1920DD48C}" srcOrd="9" destOrd="0" presId="urn:microsoft.com/office/officeart/2005/8/layout/default#1"/>
    <dgm:cxn modelId="{0D1A83D6-3C98-4041-9F5D-27600F33A836}" type="presParOf" srcId="{CF268BF0-AE7D-498B-93BD-7DC44F116B8C}" destId="{2A8AF433-7104-491E-8DBD-6D55198DAE88}" srcOrd="10" destOrd="0" presId="urn:microsoft.com/office/officeart/2005/8/layout/default#1"/>
    <dgm:cxn modelId="{C6236BB4-F953-470B-AF7C-DCE9FEEF6C10}" type="presParOf" srcId="{CF268BF0-AE7D-498B-93BD-7DC44F116B8C}" destId="{B0F7F888-0766-4016-9981-4302C0B40B08}" srcOrd="11" destOrd="0" presId="urn:microsoft.com/office/officeart/2005/8/layout/default#1"/>
    <dgm:cxn modelId="{BFF9F3C1-C15F-48C7-BE46-F3BE51D4F0BC}" type="presParOf" srcId="{CF268BF0-AE7D-498B-93BD-7DC44F116B8C}" destId="{014BA5ED-D25D-4F6B-AAD1-D883A255FAA5}" srcOrd="12" destOrd="0" presId="urn:microsoft.com/office/officeart/2005/8/layout/default#1"/>
    <dgm:cxn modelId="{C345E009-804C-47EE-AF87-70C0B22207F8}" type="presParOf" srcId="{CF268BF0-AE7D-498B-93BD-7DC44F116B8C}" destId="{2509BD78-6534-4E7A-99BB-6393242ADD53}" srcOrd="13" destOrd="0" presId="urn:microsoft.com/office/officeart/2005/8/layout/default#1"/>
    <dgm:cxn modelId="{BE773E22-0BB7-425A-A98D-4F1FE957C3CD}" type="presParOf" srcId="{CF268BF0-AE7D-498B-93BD-7DC44F116B8C}" destId="{232C24D9-32B9-4497-A4A5-083DFD561729}" srcOrd="14" destOrd="0" presId="urn:microsoft.com/office/officeart/2005/8/layout/defaul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C6AB004-F5EC-4DF4-8FE0-8E4E7A143F3D}" type="doc">
      <dgm:prSet loTypeId="urn:microsoft.com/office/officeart/2008/layout/PictureStrips" loCatId="list" qsTypeId="urn:microsoft.com/office/officeart/2005/8/quickstyle/simple1" qsCatId="simple" csTypeId="urn:microsoft.com/office/officeart/2005/8/colors/accent1_2" csCatId="accent1" phldr="1"/>
      <dgm:spPr/>
      <dgm:t>
        <a:bodyPr/>
        <a:lstStyle/>
        <a:p>
          <a:endParaRPr lang="ru-RU"/>
        </a:p>
      </dgm:t>
    </dgm:pt>
    <dgm:pt modelId="{52AD3952-DDC9-4C53-90C5-FA910D1A7E0D}">
      <dgm:prSet phldrT="[Текст]" custT="1"/>
      <dgm:spPr/>
      <dgm:t>
        <a:bodyPr/>
        <a:lstStyle/>
        <a:p>
          <a:r>
            <a:rPr lang="ru-RU" sz="1100">
              <a:latin typeface="Times New Roman" panose="02020603050405020304" pitchFamily="18" charset="0"/>
              <a:cs typeface="Times New Roman" panose="02020603050405020304" pitchFamily="18" charset="0"/>
            </a:rPr>
            <a:t>Економічні проблеми</a:t>
          </a:r>
        </a:p>
      </dgm:t>
    </dgm:pt>
    <dgm:pt modelId="{D75E40A3-B76F-4C3C-A3EF-021EA39E2B3F}" type="parTrans" cxnId="{90D70AE4-0CD3-43B0-9A9D-D8BE0F7EDE4F}">
      <dgm:prSet/>
      <dgm:spPr/>
      <dgm:t>
        <a:bodyPr/>
        <a:lstStyle/>
        <a:p>
          <a:endParaRPr lang="ru-RU" sz="1100">
            <a:latin typeface="Times New Roman" panose="02020603050405020304" pitchFamily="18" charset="0"/>
            <a:cs typeface="Times New Roman" panose="02020603050405020304" pitchFamily="18" charset="0"/>
          </a:endParaRPr>
        </a:p>
      </dgm:t>
    </dgm:pt>
    <dgm:pt modelId="{3880B5AF-BF0D-4359-BED0-49F0B99E15D6}" type="sibTrans" cxnId="{90D70AE4-0CD3-43B0-9A9D-D8BE0F7EDE4F}">
      <dgm:prSet/>
      <dgm:spPr/>
      <dgm:t>
        <a:bodyPr/>
        <a:lstStyle/>
        <a:p>
          <a:endParaRPr lang="ru-RU" sz="1100">
            <a:latin typeface="Times New Roman" panose="02020603050405020304" pitchFamily="18" charset="0"/>
            <a:cs typeface="Times New Roman" panose="02020603050405020304" pitchFamily="18" charset="0"/>
          </a:endParaRPr>
        </a:p>
      </dgm:t>
    </dgm:pt>
    <dgm:pt modelId="{BFBFDD5E-7D3B-4313-B172-7EA0B513C5B8}">
      <dgm:prSet phldrT="[Текст]" custT="1"/>
      <dgm:spPr/>
      <dgm:t>
        <a:bodyPr/>
        <a:lstStyle/>
        <a:p>
          <a:r>
            <a:rPr lang="ru-RU" sz="1100">
              <a:latin typeface="Times New Roman" panose="02020603050405020304" pitchFamily="18" charset="0"/>
              <a:cs typeface="Times New Roman" panose="02020603050405020304" pitchFamily="18" charset="0"/>
            </a:rPr>
            <a:t>Екологічні загрози</a:t>
          </a:r>
        </a:p>
      </dgm:t>
    </dgm:pt>
    <dgm:pt modelId="{94F1DCE4-6AC1-4904-AF33-9D48AF8E1038}" type="parTrans" cxnId="{CC326C5C-9EB8-434D-9B23-81F383AA6CBA}">
      <dgm:prSet/>
      <dgm:spPr/>
      <dgm:t>
        <a:bodyPr/>
        <a:lstStyle/>
        <a:p>
          <a:endParaRPr lang="ru-RU" sz="1100">
            <a:latin typeface="Times New Roman" panose="02020603050405020304" pitchFamily="18" charset="0"/>
            <a:cs typeface="Times New Roman" panose="02020603050405020304" pitchFamily="18" charset="0"/>
          </a:endParaRPr>
        </a:p>
      </dgm:t>
    </dgm:pt>
    <dgm:pt modelId="{D009B410-30EE-4C68-9EF6-A7198A1306E6}" type="sibTrans" cxnId="{CC326C5C-9EB8-434D-9B23-81F383AA6CBA}">
      <dgm:prSet/>
      <dgm:spPr/>
      <dgm:t>
        <a:bodyPr/>
        <a:lstStyle/>
        <a:p>
          <a:endParaRPr lang="ru-RU" sz="1100">
            <a:latin typeface="Times New Roman" panose="02020603050405020304" pitchFamily="18" charset="0"/>
            <a:cs typeface="Times New Roman" panose="02020603050405020304" pitchFamily="18" charset="0"/>
          </a:endParaRPr>
        </a:p>
      </dgm:t>
    </dgm:pt>
    <dgm:pt modelId="{C71F1452-4F21-4B60-8CB4-EA294FC85F1D}">
      <dgm:prSet phldrT="[Текст]" custT="1"/>
      <dgm:spPr/>
      <dgm:t>
        <a:bodyPr/>
        <a:lstStyle/>
        <a:p>
          <a:r>
            <a:rPr lang="ru-RU" sz="1100">
              <a:latin typeface="Times New Roman" panose="02020603050405020304" pitchFamily="18" charset="0"/>
              <a:cs typeface="Times New Roman" panose="02020603050405020304" pitchFamily="18" charset="0"/>
            </a:rPr>
            <a:t>Соціально-політичні фактори, що впливають на громадську безпеку та згуртованість населення</a:t>
          </a:r>
        </a:p>
      </dgm:t>
    </dgm:pt>
    <dgm:pt modelId="{F53FAACF-09BE-4FBD-B8A7-2260F16A9115}" type="parTrans" cxnId="{AB377356-95A8-4D16-AE90-6FA6DFBF41E4}">
      <dgm:prSet/>
      <dgm:spPr/>
      <dgm:t>
        <a:bodyPr/>
        <a:lstStyle/>
        <a:p>
          <a:endParaRPr lang="ru-RU" sz="1100">
            <a:latin typeface="Times New Roman" panose="02020603050405020304" pitchFamily="18" charset="0"/>
            <a:cs typeface="Times New Roman" panose="02020603050405020304" pitchFamily="18" charset="0"/>
          </a:endParaRPr>
        </a:p>
      </dgm:t>
    </dgm:pt>
    <dgm:pt modelId="{2AC01DE2-7410-4872-AF87-330D348004D5}" type="sibTrans" cxnId="{AB377356-95A8-4D16-AE90-6FA6DFBF41E4}">
      <dgm:prSet/>
      <dgm:spPr/>
      <dgm:t>
        <a:bodyPr/>
        <a:lstStyle/>
        <a:p>
          <a:endParaRPr lang="ru-RU" sz="1100">
            <a:latin typeface="Times New Roman" panose="02020603050405020304" pitchFamily="18" charset="0"/>
            <a:cs typeface="Times New Roman" panose="02020603050405020304" pitchFamily="18" charset="0"/>
          </a:endParaRPr>
        </a:p>
      </dgm:t>
    </dgm:pt>
    <dgm:pt modelId="{DCF1D53F-8051-45D3-83AB-D20A0E3AAFF0}">
      <dgm:prSet custT="1"/>
      <dgm:spPr/>
      <dgm:t>
        <a:bodyPr/>
        <a:lstStyle/>
        <a:p>
          <a:r>
            <a:rPr lang="ru-RU" sz="1100">
              <a:latin typeface="Times New Roman" panose="02020603050405020304" pitchFamily="18" charset="0"/>
              <a:cs typeface="Times New Roman" panose="02020603050405020304" pitchFamily="18" charset="0"/>
            </a:rPr>
            <a:t>Технологічні та інфраструктурні проблеми</a:t>
          </a:r>
        </a:p>
      </dgm:t>
    </dgm:pt>
    <dgm:pt modelId="{13338343-BA05-4482-A7D0-4C56296A1B73}" type="parTrans" cxnId="{FD66977A-7559-4B84-9F86-01CB36BECAFE}">
      <dgm:prSet/>
      <dgm:spPr/>
      <dgm:t>
        <a:bodyPr/>
        <a:lstStyle/>
        <a:p>
          <a:endParaRPr lang="ru-RU" sz="1100">
            <a:latin typeface="Times New Roman" panose="02020603050405020304" pitchFamily="18" charset="0"/>
            <a:cs typeface="Times New Roman" panose="02020603050405020304" pitchFamily="18" charset="0"/>
          </a:endParaRPr>
        </a:p>
      </dgm:t>
    </dgm:pt>
    <dgm:pt modelId="{2027D111-1C83-4848-8BBF-031D3D689A3C}" type="sibTrans" cxnId="{FD66977A-7559-4B84-9F86-01CB36BECAFE}">
      <dgm:prSet/>
      <dgm:spPr/>
      <dgm:t>
        <a:bodyPr/>
        <a:lstStyle/>
        <a:p>
          <a:endParaRPr lang="ru-RU" sz="1100">
            <a:latin typeface="Times New Roman" panose="02020603050405020304" pitchFamily="18" charset="0"/>
            <a:cs typeface="Times New Roman" panose="02020603050405020304" pitchFamily="18" charset="0"/>
          </a:endParaRPr>
        </a:p>
      </dgm:t>
    </dgm:pt>
    <dgm:pt modelId="{F12C7069-CFA1-46ED-8B4A-91938D2843CD}" type="pres">
      <dgm:prSet presAssocID="{FC6AB004-F5EC-4DF4-8FE0-8E4E7A143F3D}" presName="Name0" presStyleCnt="0">
        <dgm:presLayoutVars>
          <dgm:dir/>
          <dgm:resizeHandles val="exact"/>
        </dgm:presLayoutVars>
      </dgm:prSet>
      <dgm:spPr/>
    </dgm:pt>
    <dgm:pt modelId="{A9BE9AA5-047F-4606-8399-97AE71F11699}" type="pres">
      <dgm:prSet presAssocID="{52AD3952-DDC9-4C53-90C5-FA910D1A7E0D}" presName="composite" presStyleCnt="0"/>
      <dgm:spPr/>
    </dgm:pt>
    <dgm:pt modelId="{3715ACA9-243B-497D-A3EB-2183ED64EDC0}" type="pres">
      <dgm:prSet presAssocID="{52AD3952-DDC9-4C53-90C5-FA910D1A7E0D}" presName="rect1" presStyleLbl="trAlignAcc1" presStyleIdx="0" presStyleCnt="4">
        <dgm:presLayoutVars>
          <dgm:bulletEnabled val="1"/>
        </dgm:presLayoutVars>
      </dgm:prSet>
      <dgm:spPr/>
    </dgm:pt>
    <dgm:pt modelId="{E0FFAB5F-F10C-4178-80E9-B4E2BD6D16DF}" type="pres">
      <dgm:prSet presAssocID="{52AD3952-DDC9-4C53-90C5-FA910D1A7E0D}" presName="rect2" presStyleLbl="fgImgPlace1" presStyleIdx="0" presStyleCnt="4"/>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68000" r="-68000"/>
          </a:stretch>
        </a:blipFill>
      </dgm:spPr>
    </dgm:pt>
    <dgm:pt modelId="{9F25D012-0265-46E9-86D6-31C0007802B6}" type="pres">
      <dgm:prSet presAssocID="{3880B5AF-BF0D-4359-BED0-49F0B99E15D6}" presName="sibTrans" presStyleCnt="0"/>
      <dgm:spPr/>
    </dgm:pt>
    <dgm:pt modelId="{094862BA-82F3-4BFD-A6A5-2DD58379ADE9}" type="pres">
      <dgm:prSet presAssocID="{BFBFDD5E-7D3B-4313-B172-7EA0B513C5B8}" presName="composite" presStyleCnt="0"/>
      <dgm:spPr/>
    </dgm:pt>
    <dgm:pt modelId="{BC800EF9-3757-4ED0-B269-FD94292E4782}" type="pres">
      <dgm:prSet presAssocID="{BFBFDD5E-7D3B-4313-B172-7EA0B513C5B8}" presName="rect1" presStyleLbl="trAlignAcc1" presStyleIdx="1" presStyleCnt="4">
        <dgm:presLayoutVars>
          <dgm:bulletEnabled val="1"/>
        </dgm:presLayoutVars>
      </dgm:prSet>
      <dgm:spPr/>
    </dgm:pt>
    <dgm:pt modelId="{C4B251DD-CA07-4095-BD2C-BFF5FF5547A1}" type="pres">
      <dgm:prSet presAssocID="{BFBFDD5E-7D3B-4313-B172-7EA0B513C5B8}" presName="rect2" presStyleLbl="fgImgPlace1" presStyleIdx="1" presStyleCnt="4"/>
      <dgm:spPr>
        <a:blipFill>
          <a:blip xmlns:r="http://schemas.openxmlformats.org/officeDocument/2006/relationships" r:embed="rId2" cstate="print">
            <a:extLst>
              <a:ext uri="{28A0092B-C50C-407E-A947-70E740481C1C}">
                <a14:useLocalDpi xmlns:a14="http://schemas.microsoft.com/office/drawing/2010/main" val="0"/>
              </a:ext>
            </a:extLst>
          </a:blip>
          <a:srcRect/>
          <a:stretch>
            <a:fillRect l="-60000" r="-60000"/>
          </a:stretch>
        </a:blipFill>
      </dgm:spPr>
    </dgm:pt>
    <dgm:pt modelId="{16DCF25D-4B24-4F50-9C74-78558D1F3B95}" type="pres">
      <dgm:prSet presAssocID="{D009B410-30EE-4C68-9EF6-A7198A1306E6}" presName="sibTrans" presStyleCnt="0"/>
      <dgm:spPr/>
    </dgm:pt>
    <dgm:pt modelId="{D3F981F0-3A54-4690-87CE-0C5A947BF727}" type="pres">
      <dgm:prSet presAssocID="{C71F1452-4F21-4B60-8CB4-EA294FC85F1D}" presName="composite" presStyleCnt="0"/>
      <dgm:spPr/>
    </dgm:pt>
    <dgm:pt modelId="{B6196F8E-96BD-402A-B569-0A213A415757}" type="pres">
      <dgm:prSet presAssocID="{C71F1452-4F21-4B60-8CB4-EA294FC85F1D}" presName="rect1" presStyleLbl="trAlignAcc1" presStyleIdx="2" presStyleCnt="4">
        <dgm:presLayoutVars>
          <dgm:bulletEnabled val="1"/>
        </dgm:presLayoutVars>
      </dgm:prSet>
      <dgm:spPr/>
    </dgm:pt>
    <dgm:pt modelId="{0F4B9547-2B7B-49F1-8A8D-C944FF665009}" type="pres">
      <dgm:prSet presAssocID="{C71F1452-4F21-4B60-8CB4-EA294FC85F1D}" presName="rect2" presStyleLbl="fgImgPlace1" presStyleIdx="2" presStyleCnt="4"/>
      <dgm:spPr>
        <a:blipFill>
          <a:blip xmlns:r="http://schemas.openxmlformats.org/officeDocument/2006/relationships" r:embed="rId3" cstate="print">
            <a:extLst>
              <a:ext uri="{28A0092B-C50C-407E-A947-70E740481C1C}">
                <a14:useLocalDpi xmlns:a14="http://schemas.microsoft.com/office/drawing/2010/main" val="0"/>
              </a:ext>
            </a:extLst>
          </a:blip>
          <a:srcRect/>
          <a:stretch>
            <a:fillRect l="-65000" r="-65000"/>
          </a:stretch>
        </a:blipFill>
      </dgm:spPr>
    </dgm:pt>
    <dgm:pt modelId="{4A7A8841-A934-4514-BFEF-999D64308A9C}" type="pres">
      <dgm:prSet presAssocID="{2AC01DE2-7410-4872-AF87-330D348004D5}" presName="sibTrans" presStyleCnt="0"/>
      <dgm:spPr/>
    </dgm:pt>
    <dgm:pt modelId="{1D471C58-548A-4CFC-96A2-20560089D543}" type="pres">
      <dgm:prSet presAssocID="{DCF1D53F-8051-45D3-83AB-D20A0E3AAFF0}" presName="composite" presStyleCnt="0"/>
      <dgm:spPr/>
    </dgm:pt>
    <dgm:pt modelId="{5D5347E2-980B-4D42-8FF9-58B455D594E5}" type="pres">
      <dgm:prSet presAssocID="{DCF1D53F-8051-45D3-83AB-D20A0E3AAFF0}" presName="rect1" presStyleLbl="trAlignAcc1" presStyleIdx="3" presStyleCnt="4">
        <dgm:presLayoutVars>
          <dgm:bulletEnabled val="1"/>
        </dgm:presLayoutVars>
      </dgm:prSet>
      <dgm:spPr/>
    </dgm:pt>
    <dgm:pt modelId="{8F354961-48E9-4386-B96D-9A1585191D7F}" type="pres">
      <dgm:prSet presAssocID="{DCF1D53F-8051-45D3-83AB-D20A0E3AAFF0}" presName="rect2" presStyleLbl="fgImgPlace1" presStyleIdx="3" presStyleCnt="4"/>
      <dgm:spPr>
        <a:blipFill>
          <a:blip xmlns:r="http://schemas.openxmlformats.org/officeDocument/2006/relationships" r:embed="rId4">
            <a:extLst>
              <a:ext uri="{28A0092B-C50C-407E-A947-70E740481C1C}">
                <a14:useLocalDpi xmlns:a14="http://schemas.microsoft.com/office/drawing/2010/main" val="0"/>
              </a:ext>
            </a:extLst>
          </a:blip>
          <a:srcRect/>
          <a:stretch>
            <a:fillRect l="-63000" r="-63000"/>
          </a:stretch>
        </a:blipFill>
      </dgm:spPr>
    </dgm:pt>
  </dgm:ptLst>
  <dgm:cxnLst>
    <dgm:cxn modelId="{CC326C5C-9EB8-434D-9B23-81F383AA6CBA}" srcId="{FC6AB004-F5EC-4DF4-8FE0-8E4E7A143F3D}" destId="{BFBFDD5E-7D3B-4313-B172-7EA0B513C5B8}" srcOrd="1" destOrd="0" parTransId="{94F1DCE4-6AC1-4904-AF33-9D48AF8E1038}" sibTransId="{D009B410-30EE-4C68-9EF6-A7198A1306E6}"/>
    <dgm:cxn modelId="{AB377356-95A8-4D16-AE90-6FA6DFBF41E4}" srcId="{FC6AB004-F5EC-4DF4-8FE0-8E4E7A143F3D}" destId="{C71F1452-4F21-4B60-8CB4-EA294FC85F1D}" srcOrd="2" destOrd="0" parTransId="{F53FAACF-09BE-4FBD-B8A7-2260F16A9115}" sibTransId="{2AC01DE2-7410-4872-AF87-330D348004D5}"/>
    <dgm:cxn modelId="{43485377-946E-426C-A804-73ECCD0462E1}" type="presOf" srcId="{BFBFDD5E-7D3B-4313-B172-7EA0B513C5B8}" destId="{BC800EF9-3757-4ED0-B269-FD94292E4782}" srcOrd="0" destOrd="0" presId="urn:microsoft.com/office/officeart/2008/layout/PictureStrips"/>
    <dgm:cxn modelId="{FD66977A-7559-4B84-9F86-01CB36BECAFE}" srcId="{FC6AB004-F5EC-4DF4-8FE0-8E4E7A143F3D}" destId="{DCF1D53F-8051-45D3-83AB-D20A0E3AAFF0}" srcOrd="3" destOrd="0" parTransId="{13338343-BA05-4482-A7D0-4C56296A1B73}" sibTransId="{2027D111-1C83-4848-8BBF-031D3D689A3C}"/>
    <dgm:cxn modelId="{006DE788-ACE0-4E17-B048-5E4273DF1963}" type="presOf" srcId="{FC6AB004-F5EC-4DF4-8FE0-8E4E7A143F3D}" destId="{F12C7069-CFA1-46ED-8B4A-91938D2843CD}" srcOrd="0" destOrd="0" presId="urn:microsoft.com/office/officeart/2008/layout/PictureStrips"/>
    <dgm:cxn modelId="{A4CC6C9A-12F1-4900-9921-321BC9CCC196}" type="presOf" srcId="{DCF1D53F-8051-45D3-83AB-D20A0E3AAFF0}" destId="{5D5347E2-980B-4D42-8FF9-58B455D594E5}" srcOrd="0" destOrd="0" presId="urn:microsoft.com/office/officeart/2008/layout/PictureStrips"/>
    <dgm:cxn modelId="{EC027FB1-E794-4C59-9CDC-D67A8547BB06}" type="presOf" srcId="{52AD3952-DDC9-4C53-90C5-FA910D1A7E0D}" destId="{3715ACA9-243B-497D-A3EB-2183ED64EDC0}" srcOrd="0" destOrd="0" presId="urn:microsoft.com/office/officeart/2008/layout/PictureStrips"/>
    <dgm:cxn modelId="{607B38BC-B4DB-4B55-9061-3CB984E6BA71}" type="presOf" srcId="{C71F1452-4F21-4B60-8CB4-EA294FC85F1D}" destId="{B6196F8E-96BD-402A-B569-0A213A415757}" srcOrd="0" destOrd="0" presId="urn:microsoft.com/office/officeart/2008/layout/PictureStrips"/>
    <dgm:cxn modelId="{90D70AE4-0CD3-43B0-9A9D-D8BE0F7EDE4F}" srcId="{FC6AB004-F5EC-4DF4-8FE0-8E4E7A143F3D}" destId="{52AD3952-DDC9-4C53-90C5-FA910D1A7E0D}" srcOrd="0" destOrd="0" parTransId="{D75E40A3-B76F-4C3C-A3EF-021EA39E2B3F}" sibTransId="{3880B5AF-BF0D-4359-BED0-49F0B99E15D6}"/>
    <dgm:cxn modelId="{D75A6DC2-A5C4-4CCC-AFE6-D3D5D1D3E1A7}" type="presParOf" srcId="{F12C7069-CFA1-46ED-8B4A-91938D2843CD}" destId="{A9BE9AA5-047F-4606-8399-97AE71F11699}" srcOrd="0" destOrd="0" presId="urn:microsoft.com/office/officeart/2008/layout/PictureStrips"/>
    <dgm:cxn modelId="{C23C7AF8-8B8C-4250-87AA-AEDA9D0585D2}" type="presParOf" srcId="{A9BE9AA5-047F-4606-8399-97AE71F11699}" destId="{3715ACA9-243B-497D-A3EB-2183ED64EDC0}" srcOrd="0" destOrd="0" presId="urn:microsoft.com/office/officeart/2008/layout/PictureStrips"/>
    <dgm:cxn modelId="{A5B71248-C7FC-4B21-AE77-43E14445FEEC}" type="presParOf" srcId="{A9BE9AA5-047F-4606-8399-97AE71F11699}" destId="{E0FFAB5F-F10C-4178-80E9-B4E2BD6D16DF}" srcOrd="1" destOrd="0" presId="urn:microsoft.com/office/officeart/2008/layout/PictureStrips"/>
    <dgm:cxn modelId="{C2CF39FD-4CE5-48E2-B47F-3805B62CCB3E}" type="presParOf" srcId="{F12C7069-CFA1-46ED-8B4A-91938D2843CD}" destId="{9F25D012-0265-46E9-86D6-31C0007802B6}" srcOrd="1" destOrd="0" presId="urn:microsoft.com/office/officeart/2008/layout/PictureStrips"/>
    <dgm:cxn modelId="{895909B4-9E63-4223-8293-18E920DF7744}" type="presParOf" srcId="{F12C7069-CFA1-46ED-8B4A-91938D2843CD}" destId="{094862BA-82F3-4BFD-A6A5-2DD58379ADE9}" srcOrd="2" destOrd="0" presId="urn:microsoft.com/office/officeart/2008/layout/PictureStrips"/>
    <dgm:cxn modelId="{D831ECE6-69E4-4FEE-9805-8B32FEAFB492}" type="presParOf" srcId="{094862BA-82F3-4BFD-A6A5-2DD58379ADE9}" destId="{BC800EF9-3757-4ED0-B269-FD94292E4782}" srcOrd="0" destOrd="0" presId="urn:microsoft.com/office/officeart/2008/layout/PictureStrips"/>
    <dgm:cxn modelId="{142315AF-5440-4BD4-A7B0-202EE3A7805B}" type="presParOf" srcId="{094862BA-82F3-4BFD-A6A5-2DD58379ADE9}" destId="{C4B251DD-CA07-4095-BD2C-BFF5FF5547A1}" srcOrd="1" destOrd="0" presId="urn:microsoft.com/office/officeart/2008/layout/PictureStrips"/>
    <dgm:cxn modelId="{682C2B0C-66E9-405B-AF33-F877615E6865}" type="presParOf" srcId="{F12C7069-CFA1-46ED-8B4A-91938D2843CD}" destId="{16DCF25D-4B24-4F50-9C74-78558D1F3B95}" srcOrd="3" destOrd="0" presId="urn:microsoft.com/office/officeart/2008/layout/PictureStrips"/>
    <dgm:cxn modelId="{83F98546-457B-49F7-9EA5-232498A23CF0}" type="presParOf" srcId="{F12C7069-CFA1-46ED-8B4A-91938D2843CD}" destId="{D3F981F0-3A54-4690-87CE-0C5A947BF727}" srcOrd="4" destOrd="0" presId="urn:microsoft.com/office/officeart/2008/layout/PictureStrips"/>
    <dgm:cxn modelId="{B10FA298-6F84-44D8-AB36-E78CD9256DE8}" type="presParOf" srcId="{D3F981F0-3A54-4690-87CE-0C5A947BF727}" destId="{B6196F8E-96BD-402A-B569-0A213A415757}" srcOrd="0" destOrd="0" presId="urn:microsoft.com/office/officeart/2008/layout/PictureStrips"/>
    <dgm:cxn modelId="{8809F2F7-2221-4756-9DF4-85C2865BC568}" type="presParOf" srcId="{D3F981F0-3A54-4690-87CE-0C5A947BF727}" destId="{0F4B9547-2B7B-49F1-8A8D-C944FF665009}" srcOrd="1" destOrd="0" presId="urn:microsoft.com/office/officeart/2008/layout/PictureStrips"/>
    <dgm:cxn modelId="{7404BD29-ADA8-4352-8B86-EE4F5214BB8E}" type="presParOf" srcId="{F12C7069-CFA1-46ED-8B4A-91938D2843CD}" destId="{4A7A8841-A934-4514-BFEF-999D64308A9C}" srcOrd="5" destOrd="0" presId="urn:microsoft.com/office/officeart/2008/layout/PictureStrips"/>
    <dgm:cxn modelId="{77FD577F-5C5C-467A-8C5C-F45480CCE8E8}" type="presParOf" srcId="{F12C7069-CFA1-46ED-8B4A-91938D2843CD}" destId="{1D471C58-548A-4CFC-96A2-20560089D543}" srcOrd="6" destOrd="0" presId="urn:microsoft.com/office/officeart/2008/layout/PictureStrips"/>
    <dgm:cxn modelId="{13F77B25-A7E7-411F-8715-14730B846E63}" type="presParOf" srcId="{1D471C58-548A-4CFC-96A2-20560089D543}" destId="{5D5347E2-980B-4D42-8FF9-58B455D594E5}" srcOrd="0" destOrd="0" presId="urn:microsoft.com/office/officeart/2008/layout/PictureStrips"/>
    <dgm:cxn modelId="{9ABFE80D-85E3-4359-8735-4C00FEDC04E5}" type="presParOf" srcId="{1D471C58-548A-4CFC-96A2-20560089D543}" destId="{8F354961-48E9-4386-B96D-9A1585191D7F}" srcOrd="1" destOrd="0" presId="urn:microsoft.com/office/officeart/2008/layout/PictureStrips"/>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1C9B55E-1155-44C1-BFF5-9BBBB7F0F082}"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ru-RU"/>
        </a:p>
      </dgm:t>
    </dgm:pt>
    <dgm:pt modelId="{3A88DEB2-9D5C-473C-AF8C-B487BD94C75B}">
      <dgm:prSet phldrT="[Текст]" custT="1"/>
      <dgm:spPr/>
      <dgm:t>
        <a:bodyPr/>
        <a:lstStyle/>
        <a:p>
          <a:r>
            <a:rPr lang="ru-RU" sz="1100">
              <a:latin typeface="Times New Roman" panose="02020603050405020304" pitchFamily="18" charset="0"/>
              <a:cs typeface="Times New Roman" panose="02020603050405020304" pitchFamily="18" charset="0"/>
            </a:rPr>
            <a:t>Кіберзагрози воєнного характеру</a:t>
          </a:r>
        </a:p>
      </dgm:t>
    </dgm:pt>
    <dgm:pt modelId="{83A68617-0276-47CC-93AB-8F5ECF927A1A}" type="parTrans" cxnId="{4EC53553-5B61-4B66-8378-DCBA5A2AE4C8}">
      <dgm:prSet/>
      <dgm:spPr/>
      <dgm:t>
        <a:bodyPr/>
        <a:lstStyle/>
        <a:p>
          <a:endParaRPr lang="ru-RU" sz="1100">
            <a:latin typeface="Times New Roman" panose="02020603050405020304" pitchFamily="18" charset="0"/>
            <a:cs typeface="Times New Roman" panose="02020603050405020304" pitchFamily="18" charset="0"/>
          </a:endParaRPr>
        </a:p>
      </dgm:t>
    </dgm:pt>
    <dgm:pt modelId="{ED165038-0C09-455E-93DA-3FD5743DDE09}" type="sibTrans" cxnId="{4EC53553-5B61-4B66-8378-DCBA5A2AE4C8}">
      <dgm:prSet/>
      <dgm:spPr/>
      <dgm:t>
        <a:bodyPr/>
        <a:lstStyle/>
        <a:p>
          <a:endParaRPr lang="ru-RU" sz="1100">
            <a:latin typeface="Times New Roman" panose="02020603050405020304" pitchFamily="18" charset="0"/>
            <a:cs typeface="Times New Roman" panose="02020603050405020304" pitchFamily="18" charset="0"/>
          </a:endParaRPr>
        </a:p>
      </dgm:t>
    </dgm:pt>
    <dgm:pt modelId="{DF88A09C-76BA-4F63-AF7D-07BAD34FBBB7}">
      <dgm:prSet phldrT="[Текст]" custT="1"/>
      <dgm:spPr/>
      <dgm:t>
        <a:bodyPr/>
        <a:lstStyle/>
        <a:p>
          <a:r>
            <a:rPr lang="ru-RU" sz="1100">
              <a:latin typeface="Times New Roman" panose="02020603050405020304" pitchFamily="18" charset="0"/>
              <a:cs typeface="Times New Roman" panose="02020603050405020304" pitchFamily="18" charset="0"/>
            </a:rPr>
            <a:t>Кібершпигунство</a:t>
          </a:r>
        </a:p>
      </dgm:t>
    </dgm:pt>
    <dgm:pt modelId="{D9BB43EB-180F-4830-A883-41FC0F7529DB}" type="parTrans" cxnId="{CCB42077-F006-45C1-830B-71724E87AC4C}">
      <dgm:prSet/>
      <dgm:spPr/>
      <dgm:t>
        <a:bodyPr/>
        <a:lstStyle/>
        <a:p>
          <a:endParaRPr lang="ru-RU" sz="1100">
            <a:latin typeface="Times New Roman" panose="02020603050405020304" pitchFamily="18" charset="0"/>
            <a:cs typeface="Times New Roman" panose="02020603050405020304" pitchFamily="18" charset="0"/>
          </a:endParaRPr>
        </a:p>
      </dgm:t>
    </dgm:pt>
    <dgm:pt modelId="{3FCC739A-CA64-4E20-8065-7EFFB6D0465D}" type="sibTrans" cxnId="{CCB42077-F006-45C1-830B-71724E87AC4C}">
      <dgm:prSet/>
      <dgm:spPr/>
      <dgm:t>
        <a:bodyPr/>
        <a:lstStyle/>
        <a:p>
          <a:endParaRPr lang="ru-RU" sz="1100">
            <a:latin typeface="Times New Roman" panose="02020603050405020304" pitchFamily="18" charset="0"/>
            <a:cs typeface="Times New Roman" panose="02020603050405020304" pitchFamily="18" charset="0"/>
          </a:endParaRPr>
        </a:p>
      </dgm:t>
    </dgm:pt>
    <dgm:pt modelId="{36C1A212-038A-4F76-8EB0-AE21FD37DE0D}">
      <dgm:prSet phldrT="[Текст]" custT="1"/>
      <dgm:spPr/>
      <dgm:t>
        <a:bodyPr/>
        <a:lstStyle/>
        <a:p>
          <a:r>
            <a:rPr lang="ru-RU" sz="1100">
              <a:latin typeface="Times New Roman" panose="02020603050405020304" pitchFamily="18" charset="0"/>
              <a:cs typeface="Times New Roman" panose="02020603050405020304" pitchFamily="18" charset="0"/>
            </a:rPr>
            <a:t>Кіберзлочинність</a:t>
          </a:r>
        </a:p>
      </dgm:t>
    </dgm:pt>
    <dgm:pt modelId="{5478287F-E5EF-4F2B-89F6-CFBD3F7A07CF}" type="parTrans" cxnId="{EB22DA17-1C7A-4064-A280-CC3252BD6A7D}">
      <dgm:prSet/>
      <dgm:spPr/>
      <dgm:t>
        <a:bodyPr/>
        <a:lstStyle/>
        <a:p>
          <a:endParaRPr lang="ru-RU" sz="1100">
            <a:latin typeface="Times New Roman" panose="02020603050405020304" pitchFamily="18" charset="0"/>
            <a:cs typeface="Times New Roman" panose="02020603050405020304" pitchFamily="18" charset="0"/>
          </a:endParaRPr>
        </a:p>
      </dgm:t>
    </dgm:pt>
    <dgm:pt modelId="{4D496667-FD62-43ED-9D57-8D7517452E04}" type="sibTrans" cxnId="{EB22DA17-1C7A-4064-A280-CC3252BD6A7D}">
      <dgm:prSet/>
      <dgm:spPr/>
      <dgm:t>
        <a:bodyPr/>
        <a:lstStyle/>
        <a:p>
          <a:endParaRPr lang="ru-RU" sz="1100">
            <a:latin typeface="Times New Roman" panose="02020603050405020304" pitchFamily="18" charset="0"/>
            <a:cs typeface="Times New Roman" panose="02020603050405020304" pitchFamily="18" charset="0"/>
          </a:endParaRPr>
        </a:p>
      </dgm:t>
    </dgm:pt>
    <dgm:pt modelId="{F76A08A1-E386-4115-8449-0917E0AFFF76}">
      <dgm:prSet phldrT="[Текст]" custT="1"/>
      <dgm:spPr/>
      <dgm:t>
        <a:bodyPr/>
        <a:lstStyle/>
        <a:p>
          <a:r>
            <a:rPr lang="ru-RU" sz="1100">
              <a:latin typeface="Times New Roman" panose="02020603050405020304" pitchFamily="18" charset="0"/>
              <a:cs typeface="Times New Roman" panose="02020603050405020304" pitchFamily="18" charset="0"/>
            </a:rPr>
            <a:t>Кібертероризм</a:t>
          </a:r>
        </a:p>
      </dgm:t>
    </dgm:pt>
    <dgm:pt modelId="{33D462AF-3985-4914-9F55-975578B520A7}" type="parTrans" cxnId="{04D25D83-C668-468B-AB25-825D8E71916B}">
      <dgm:prSet/>
      <dgm:spPr/>
      <dgm:t>
        <a:bodyPr/>
        <a:lstStyle/>
        <a:p>
          <a:endParaRPr lang="ru-RU" sz="1100">
            <a:latin typeface="Times New Roman" panose="02020603050405020304" pitchFamily="18" charset="0"/>
            <a:cs typeface="Times New Roman" panose="02020603050405020304" pitchFamily="18" charset="0"/>
          </a:endParaRPr>
        </a:p>
      </dgm:t>
    </dgm:pt>
    <dgm:pt modelId="{B6E51F80-FAE5-4148-9D23-53AC30C39341}" type="sibTrans" cxnId="{04D25D83-C668-468B-AB25-825D8E71916B}">
      <dgm:prSet/>
      <dgm:spPr/>
      <dgm:t>
        <a:bodyPr/>
        <a:lstStyle/>
        <a:p>
          <a:endParaRPr lang="ru-RU" sz="1100">
            <a:latin typeface="Times New Roman" panose="02020603050405020304" pitchFamily="18" charset="0"/>
            <a:cs typeface="Times New Roman" panose="02020603050405020304" pitchFamily="18" charset="0"/>
          </a:endParaRPr>
        </a:p>
      </dgm:t>
    </dgm:pt>
    <dgm:pt modelId="{1C0FC865-48B1-42F8-915A-8E33D4258F26}" type="pres">
      <dgm:prSet presAssocID="{41C9B55E-1155-44C1-BFF5-9BBBB7F0F082}" presName="cycle" presStyleCnt="0">
        <dgm:presLayoutVars>
          <dgm:dir/>
          <dgm:resizeHandles val="exact"/>
        </dgm:presLayoutVars>
      </dgm:prSet>
      <dgm:spPr/>
    </dgm:pt>
    <dgm:pt modelId="{CAC5A6ED-4021-45E8-9FF3-DFE542AA50A9}" type="pres">
      <dgm:prSet presAssocID="{3A88DEB2-9D5C-473C-AF8C-B487BD94C75B}" presName="node" presStyleLbl="node1" presStyleIdx="0" presStyleCnt="4">
        <dgm:presLayoutVars>
          <dgm:bulletEnabled val="1"/>
        </dgm:presLayoutVars>
      </dgm:prSet>
      <dgm:spPr/>
    </dgm:pt>
    <dgm:pt modelId="{391DE606-DE2A-46EC-837C-D2A47E927C68}" type="pres">
      <dgm:prSet presAssocID="{3A88DEB2-9D5C-473C-AF8C-B487BD94C75B}" presName="spNode" presStyleCnt="0"/>
      <dgm:spPr/>
    </dgm:pt>
    <dgm:pt modelId="{CDD3C7CA-6A8F-41CA-BAF2-3E2AF20C73B1}" type="pres">
      <dgm:prSet presAssocID="{ED165038-0C09-455E-93DA-3FD5743DDE09}" presName="sibTrans" presStyleLbl="sibTrans1D1" presStyleIdx="0" presStyleCnt="4"/>
      <dgm:spPr/>
    </dgm:pt>
    <dgm:pt modelId="{C200C6C6-1260-49B6-A6F5-5FD2F93247F1}" type="pres">
      <dgm:prSet presAssocID="{DF88A09C-76BA-4F63-AF7D-07BAD34FBBB7}" presName="node" presStyleLbl="node1" presStyleIdx="1" presStyleCnt="4">
        <dgm:presLayoutVars>
          <dgm:bulletEnabled val="1"/>
        </dgm:presLayoutVars>
      </dgm:prSet>
      <dgm:spPr/>
    </dgm:pt>
    <dgm:pt modelId="{EC070E14-531C-437F-B5E4-D1E349CC63B2}" type="pres">
      <dgm:prSet presAssocID="{DF88A09C-76BA-4F63-AF7D-07BAD34FBBB7}" presName="spNode" presStyleCnt="0"/>
      <dgm:spPr/>
    </dgm:pt>
    <dgm:pt modelId="{9F46A4F0-CFAD-458A-942C-98BEF5B5206F}" type="pres">
      <dgm:prSet presAssocID="{3FCC739A-CA64-4E20-8065-7EFFB6D0465D}" presName="sibTrans" presStyleLbl="sibTrans1D1" presStyleIdx="1" presStyleCnt="4"/>
      <dgm:spPr/>
    </dgm:pt>
    <dgm:pt modelId="{35A35300-F030-490B-A3C6-2FF5964B4E5F}" type="pres">
      <dgm:prSet presAssocID="{36C1A212-038A-4F76-8EB0-AE21FD37DE0D}" presName="node" presStyleLbl="node1" presStyleIdx="2" presStyleCnt="4">
        <dgm:presLayoutVars>
          <dgm:bulletEnabled val="1"/>
        </dgm:presLayoutVars>
      </dgm:prSet>
      <dgm:spPr/>
    </dgm:pt>
    <dgm:pt modelId="{57026E59-EBB1-4378-8CA1-7078BAFDD0D2}" type="pres">
      <dgm:prSet presAssocID="{36C1A212-038A-4F76-8EB0-AE21FD37DE0D}" presName="spNode" presStyleCnt="0"/>
      <dgm:spPr/>
    </dgm:pt>
    <dgm:pt modelId="{87AE9B07-2B2F-4C95-84F9-0749D202491C}" type="pres">
      <dgm:prSet presAssocID="{4D496667-FD62-43ED-9D57-8D7517452E04}" presName="sibTrans" presStyleLbl="sibTrans1D1" presStyleIdx="2" presStyleCnt="4"/>
      <dgm:spPr/>
    </dgm:pt>
    <dgm:pt modelId="{29E1A40A-C8D5-4738-A5D5-37639666A9F9}" type="pres">
      <dgm:prSet presAssocID="{F76A08A1-E386-4115-8449-0917E0AFFF76}" presName="node" presStyleLbl="node1" presStyleIdx="3" presStyleCnt="4">
        <dgm:presLayoutVars>
          <dgm:bulletEnabled val="1"/>
        </dgm:presLayoutVars>
      </dgm:prSet>
      <dgm:spPr/>
    </dgm:pt>
    <dgm:pt modelId="{D2E8A8B7-C13D-4B6F-A312-D616CB72C5B3}" type="pres">
      <dgm:prSet presAssocID="{F76A08A1-E386-4115-8449-0917E0AFFF76}" presName="spNode" presStyleCnt="0"/>
      <dgm:spPr/>
    </dgm:pt>
    <dgm:pt modelId="{9F79FE66-2863-49E8-9F19-9E1F780D7CE7}" type="pres">
      <dgm:prSet presAssocID="{B6E51F80-FAE5-4148-9D23-53AC30C39341}" presName="sibTrans" presStyleLbl="sibTrans1D1" presStyleIdx="3" presStyleCnt="4"/>
      <dgm:spPr/>
    </dgm:pt>
  </dgm:ptLst>
  <dgm:cxnLst>
    <dgm:cxn modelId="{EB22DA17-1C7A-4064-A280-CC3252BD6A7D}" srcId="{41C9B55E-1155-44C1-BFF5-9BBBB7F0F082}" destId="{36C1A212-038A-4F76-8EB0-AE21FD37DE0D}" srcOrd="2" destOrd="0" parTransId="{5478287F-E5EF-4F2B-89F6-CFBD3F7A07CF}" sibTransId="{4D496667-FD62-43ED-9D57-8D7517452E04}"/>
    <dgm:cxn modelId="{A3A1851A-09F9-4B7F-BDC8-F14D4265BD31}" type="presOf" srcId="{41C9B55E-1155-44C1-BFF5-9BBBB7F0F082}" destId="{1C0FC865-48B1-42F8-915A-8E33D4258F26}" srcOrd="0" destOrd="0" presId="urn:microsoft.com/office/officeart/2005/8/layout/cycle5"/>
    <dgm:cxn modelId="{4EC53553-5B61-4B66-8378-DCBA5A2AE4C8}" srcId="{41C9B55E-1155-44C1-BFF5-9BBBB7F0F082}" destId="{3A88DEB2-9D5C-473C-AF8C-B487BD94C75B}" srcOrd="0" destOrd="0" parTransId="{83A68617-0276-47CC-93AB-8F5ECF927A1A}" sibTransId="{ED165038-0C09-455E-93DA-3FD5743DDE09}"/>
    <dgm:cxn modelId="{F9808853-BCAC-40EA-8D56-4C749E0EC054}" type="presOf" srcId="{36C1A212-038A-4F76-8EB0-AE21FD37DE0D}" destId="{35A35300-F030-490B-A3C6-2FF5964B4E5F}" srcOrd="0" destOrd="0" presId="urn:microsoft.com/office/officeart/2005/8/layout/cycle5"/>
    <dgm:cxn modelId="{CCB42077-F006-45C1-830B-71724E87AC4C}" srcId="{41C9B55E-1155-44C1-BFF5-9BBBB7F0F082}" destId="{DF88A09C-76BA-4F63-AF7D-07BAD34FBBB7}" srcOrd="1" destOrd="0" parTransId="{D9BB43EB-180F-4830-A883-41FC0F7529DB}" sibTransId="{3FCC739A-CA64-4E20-8065-7EFFB6D0465D}"/>
    <dgm:cxn modelId="{27D69A80-4132-434E-AD20-494D0D93BCB1}" type="presOf" srcId="{DF88A09C-76BA-4F63-AF7D-07BAD34FBBB7}" destId="{C200C6C6-1260-49B6-A6F5-5FD2F93247F1}" srcOrd="0" destOrd="0" presId="urn:microsoft.com/office/officeart/2005/8/layout/cycle5"/>
    <dgm:cxn modelId="{597EF581-2686-4980-8BAC-D5FAAB593F55}" type="presOf" srcId="{3FCC739A-CA64-4E20-8065-7EFFB6D0465D}" destId="{9F46A4F0-CFAD-458A-942C-98BEF5B5206F}" srcOrd="0" destOrd="0" presId="urn:microsoft.com/office/officeart/2005/8/layout/cycle5"/>
    <dgm:cxn modelId="{04D25D83-C668-468B-AB25-825D8E71916B}" srcId="{41C9B55E-1155-44C1-BFF5-9BBBB7F0F082}" destId="{F76A08A1-E386-4115-8449-0917E0AFFF76}" srcOrd="3" destOrd="0" parTransId="{33D462AF-3985-4914-9F55-975578B520A7}" sibTransId="{B6E51F80-FAE5-4148-9D23-53AC30C39341}"/>
    <dgm:cxn modelId="{9F55778E-6202-4BE8-A222-9B1277D086F0}" type="presOf" srcId="{B6E51F80-FAE5-4148-9D23-53AC30C39341}" destId="{9F79FE66-2863-49E8-9F19-9E1F780D7CE7}" srcOrd="0" destOrd="0" presId="urn:microsoft.com/office/officeart/2005/8/layout/cycle5"/>
    <dgm:cxn modelId="{9A8D96A1-AEA1-4056-BE9A-924D96FF4951}" type="presOf" srcId="{3A88DEB2-9D5C-473C-AF8C-B487BD94C75B}" destId="{CAC5A6ED-4021-45E8-9FF3-DFE542AA50A9}" srcOrd="0" destOrd="0" presId="urn:microsoft.com/office/officeart/2005/8/layout/cycle5"/>
    <dgm:cxn modelId="{64B878AF-4858-43E5-A811-257DDE7B1410}" type="presOf" srcId="{4D496667-FD62-43ED-9D57-8D7517452E04}" destId="{87AE9B07-2B2F-4C95-84F9-0749D202491C}" srcOrd="0" destOrd="0" presId="urn:microsoft.com/office/officeart/2005/8/layout/cycle5"/>
    <dgm:cxn modelId="{61A9FFB7-BFC7-4B10-AD28-7AE4186F2A88}" type="presOf" srcId="{ED165038-0C09-455E-93DA-3FD5743DDE09}" destId="{CDD3C7CA-6A8F-41CA-BAF2-3E2AF20C73B1}" srcOrd="0" destOrd="0" presId="urn:microsoft.com/office/officeart/2005/8/layout/cycle5"/>
    <dgm:cxn modelId="{42E4B0C1-05A2-4791-9843-F3B761DF5ED8}" type="presOf" srcId="{F76A08A1-E386-4115-8449-0917E0AFFF76}" destId="{29E1A40A-C8D5-4738-A5D5-37639666A9F9}" srcOrd="0" destOrd="0" presId="urn:microsoft.com/office/officeart/2005/8/layout/cycle5"/>
    <dgm:cxn modelId="{5629C402-BBDC-45F7-B5D4-1118118F1C0D}" type="presParOf" srcId="{1C0FC865-48B1-42F8-915A-8E33D4258F26}" destId="{CAC5A6ED-4021-45E8-9FF3-DFE542AA50A9}" srcOrd="0" destOrd="0" presId="urn:microsoft.com/office/officeart/2005/8/layout/cycle5"/>
    <dgm:cxn modelId="{D695FD23-6076-4C2E-BBB9-9D282126DB14}" type="presParOf" srcId="{1C0FC865-48B1-42F8-915A-8E33D4258F26}" destId="{391DE606-DE2A-46EC-837C-D2A47E927C68}" srcOrd="1" destOrd="0" presId="urn:microsoft.com/office/officeart/2005/8/layout/cycle5"/>
    <dgm:cxn modelId="{F2640D69-083A-4B94-A1F2-0BF0DF0A4D01}" type="presParOf" srcId="{1C0FC865-48B1-42F8-915A-8E33D4258F26}" destId="{CDD3C7CA-6A8F-41CA-BAF2-3E2AF20C73B1}" srcOrd="2" destOrd="0" presId="urn:microsoft.com/office/officeart/2005/8/layout/cycle5"/>
    <dgm:cxn modelId="{1646119D-5A7A-44B4-BD26-6D4BD6F0C061}" type="presParOf" srcId="{1C0FC865-48B1-42F8-915A-8E33D4258F26}" destId="{C200C6C6-1260-49B6-A6F5-5FD2F93247F1}" srcOrd="3" destOrd="0" presId="urn:microsoft.com/office/officeart/2005/8/layout/cycle5"/>
    <dgm:cxn modelId="{8780468B-0662-4967-A3D2-17BA23D71A16}" type="presParOf" srcId="{1C0FC865-48B1-42F8-915A-8E33D4258F26}" destId="{EC070E14-531C-437F-B5E4-D1E349CC63B2}" srcOrd="4" destOrd="0" presId="urn:microsoft.com/office/officeart/2005/8/layout/cycle5"/>
    <dgm:cxn modelId="{BF327EE0-AB9E-40B2-9877-284EC943AAB9}" type="presParOf" srcId="{1C0FC865-48B1-42F8-915A-8E33D4258F26}" destId="{9F46A4F0-CFAD-458A-942C-98BEF5B5206F}" srcOrd="5" destOrd="0" presId="urn:microsoft.com/office/officeart/2005/8/layout/cycle5"/>
    <dgm:cxn modelId="{0145D1AD-76CE-4F02-9349-6B74451FFF17}" type="presParOf" srcId="{1C0FC865-48B1-42F8-915A-8E33D4258F26}" destId="{35A35300-F030-490B-A3C6-2FF5964B4E5F}" srcOrd="6" destOrd="0" presId="urn:microsoft.com/office/officeart/2005/8/layout/cycle5"/>
    <dgm:cxn modelId="{1130BF04-6EB0-44CC-9ED7-A36FBB76E3C4}" type="presParOf" srcId="{1C0FC865-48B1-42F8-915A-8E33D4258F26}" destId="{57026E59-EBB1-4378-8CA1-7078BAFDD0D2}" srcOrd="7" destOrd="0" presId="urn:microsoft.com/office/officeart/2005/8/layout/cycle5"/>
    <dgm:cxn modelId="{7C486538-3FCC-4830-8E54-8179798EABA0}" type="presParOf" srcId="{1C0FC865-48B1-42F8-915A-8E33D4258F26}" destId="{87AE9B07-2B2F-4C95-84F9-0749D202491C}" srcOrd="8" destOrd="0" presId="urn:microsoft.com/office/officeart/2005/8/layout/cycle5"/>
    <dgm:cxn modelId="{EBDAB435-ABF9-4AD3-86DC-619FCB7E1F13}" type="presParOf" srcId="{1C0FC865-48B1-42F8-915A-8E33D4258F26}" destId="{29E1A40A-C8D5-4738-A5D5-37639666A9F9}" srcOrd="9" destOrd="0" presId="urn:microsoft.com/office/officeart/2005/8/layout/cycle5"/>
    <dgm:cxn modelId="{3E1BAF54-8EE7-4E48-9E72-9526F36E2B21}" type="presParOf" srcId="{1C0FC865-48B1-42F8-915A-8E33D4258F26}" destId="{D2E8A8B7-C13D-4B6F-A312-D616CB72C5B3}" srcOrd="10" destOrd="0" presId="urn:microsoft.com/office/officeart/2005/8/layout/cycle5"/>
    <dgm:cxn modelId="{02D53E24-FF43-478D-A05B-23A13DC5E345}" type="presParOf" srcId="{1C0FC865-48B1-42F8-915A-8E33D4258F26}" destId="{9F79FE66-2863-49E8-9F19-9E1F780D7CE7}" srcOrd="11" destOrd="0" presId="urn:microsoft.com/office/officeart/2005/8/layout/cycle5"/>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F8634DE-7799-4C52-83F9-ADB4D566840C}" type="doc">
      <dgm:prSet loTypeId="urn:microsoft.com/office/officeart/2005/8/layout/vList3#1" loCatId="list" qsTypeId="urn:microsoft.com/office/officeart/2005/8/quickstyle/simple1" qsCatId="simple" csTypeId="urn:microsoft.com/office/officeart/2005/8/colors/accent1_2" csCatId="accent1" phldr="1"/>
      <dgm:spPr/>
    </dgm:pt>
    <dgm:pt modelId="{4886FA7B-43CD-4134-B819-809817D2A695}">
      <dgm:prSet phldrT="[Текст]" custT="1"/>
      <dgm:spPr/>
      <dgm:t>
        <a:bodyPr/>
        <a:lstStyle/>
        <a:p>
          <a:r>
            <a:rPr lang="ru-RU" sz="1100">
              <a:latin typeface="Times New Roman" panose="02020603050405020304" pitchFamily="18" charset="0"/>
              <a:cs typeface="Times New Roman" panose="02020603050405020304" pitchFamily="18" charset="0"/>
            </a:rPr>
            <a:t>Посилення координації між центральними та місцевими органами влади</a:t>
          </a:r>
        </a:p>
      </dgm:t>
    </dgm:pt>
    <dgm:pt modelId="{FD77BD7B-184A-47B9-B56D-D75E0825D495}" type="parTrans" cxnId="{708E6933-1FD9-4290-93A0-3262851D2F49}">
      <dgm:prSet/>
      <dgm:spPr/>
      <dgm:t>
        <a:bodyPr/>
        <a:lstStyle/>
        <a:p>
          <a:endParaRPr lang="ru-RU" sz="1100">
            <a:latin typeface="Times New Roman" panose="02020603050405020304" pitchFamily="18" charset="0"/>
            <a:cs typeface="Times New Roman" panose="02020603050405020304" pitchFamily="18" charset="0"/>
          </a:endParaRPr>
        </a:p>
      </dgm:t>
    </dgm:pt>
    <dgm:pt modelId="{E28BD115-EDD7-46BC-B9AA-3281A1D192B2}" type="sibTrans" cxnId="{708E6933-1FD9-4290-93A0-3262851D2F49}">
      <dgm:prSet/>
      <dgm:spPr/>
      <dgm:t>
        <a:bodyPr/>
        <a:lstStyle/>
        <a:p>
          <a:endParaRPr lang="ru-RU" sz="1100">
            <a:latin typeface="Times New Roman" panose="02020603050405020304" pitchFamily="18" charset="0"/>
            <a:cs typeface="Times New Roman" panose="02020603050405020304" pitchFamily="18" charset="0"/>
          </a:endParaRPr>
        </a:p>
      </dgm:t>
    </dgm:pt>
    <dgm:pt modelId="{863EFF3F-D1BF-46E3-ABEC-602002A759AB}">
      <dgm:prSet phldrT="[Текст]" custT="1"/>
      <dgm:spPr/>
      <dgm:t>
        <a:bodyPr/>
        <a:lstStyle/>
        <a:p>
          <a:r>
            <a:rPr lang="ru-RU" sz="1100">
              <a:latin typeface="Times New Roman" panose="02020603050405020304" pitchFamily="18" charset="0"/>
              <a:cs typeface="Times New Roman" panose="02020603050405020304" pitchFamily="18" charset="0"/>
            </a:rPr>
            <a:t>Розвиток системи аналітики та обміну інформацією щодо нових загроз безпеки</a:t>
          </a:r>
        </a:p>
      </dgm:t>
    </dgm:pt>
    <dgm:pt modelId="{6794985A-593E-4E5B-818B-BF74226AB9C1}" type="parTrans" cxnId="{13AC8434-DF58-4520-9124-DFD61F716137}">
      <dgm:prSet/>
      <dgm:spPr/>
      <dgm:t>
        <a:bodyPr/>
        <a:lstStyle/>
        <a:p>
          <a:endParaRPr lang="ru-RU" sz="1100">
            <a:latin typeface="Times New Roman" panose="02020603050405020304" pitchFamily="18" charset="0"/>
            <a:cs typeface="Times New Roman" panose="02020603050405020304" pitchFamily="18" charset="0"/>
          </a:endParaRPr>
        </a:p>
      </dgm:t>
    </dgm:pt>
    <dgm:pt modelId="{EC0DAE2D-4D63-4F99-8A3F-9CBD70F040EA}" type="sibTrans" cxnId="{13AC8434-DF58-4520-9124-DFD61F716137}">
      <dgm:prSet/>
      <dgm:spPr/>
      <dgm:t>
        <a:bodyPr/>
        <a:lstStyle/>
        <a:p>
          <a:endParaRPr lang="ru-RU" sz="1100">
            <a:latin typeface="Times New Roman" panose="02020603050405020304" pitchFamily="18" charset="0"/>
            <a:cs typeface="Times New Roman" panose="02020603050405020304" pitchFamily="18" charset="0"/>
          </a:endParaRPr>
        </a:p>
      </dgm:t>
    </dgm:pt>
    <dgm:pt modelId="{13E4EA4E-9D7A-421D-BBF8-B7FCC28F124D}">
      <dgm:prSet phldrT="[Текст]" custT="1"/>
      <dgm:spPr/>
      <dgm:t>
        <a:bodyPr/>
        <a:lstStyle/>
        <a:p>
          <a:r>
            <a:rPr lang="ru-RU" sz="1100">
              <a:latin typeface="Times New Roman" panose="02020603050405020304" pitchFamily="18" charset="0"/>
              <a:cs typeface="Times New Roman" panose="02020603050405020304" pitchFamily="18" charset="0"/>
            </a:rPr>
            <a:t>Навчання та проєкти, спрямовані на підвищення рівня регіональної безпеки</a:t>
          </a:r>
        </a:p>
      </dgm:t>
    </dgm:pt>
    <dgm:pt modelId="{0AA3C102-1EAE-4E5B-BA43-94C57CF9FE3B}" type="parTrans" cxnId="{2EED4AFD-E9F6-4350-A72E-BDB5ADFDD7C2}">
      <dgm:prSet/>
      <dgm:spPr/>
      <dgm:t>
        <a:bodyPr/>
        <a:lstStyle/>
        <a:p>
          <a:endParaRPr lang="ru-RU" sz="1100">
            <a:latin typeface="Times New Roman" panose="02020603050405020304" pitchFamily="18" charset="0"/>
            <a:cs typeface="Times New Roman" panose="02020603050405020304" pitchFamily="18" charset="0"/>
          </a:endParaRPr>
        </a:p>
      </dgm:t>
    </dgm:pt>
    <dgm:pt modelId="{AFB3C836-7F14-4B5A-B1B3-E547FDA14F73}" type="sibTrans" cxnId="{2EED4AFD-E9F6-4350-A72E-BDB5ADFDD7C2}">
      <dgm:prSet/>
      <dgm:spPr/>
      <dgm:t>
        <a:bodyPr/>
        <a:lstStyle/>
        <a:p>
          <a:endParaRPr lang="ru-RU" sz="1100">
            <a:latin typeface="Times New Roman" panose="02020603050405020304" pitchFamily="18" charset="0"/>
            <a:cs typeface="Times New Roman" panose="02020603050405020304" pitchFamily="18" charset="0"/>
          </a:endParaRPr>
        </a:p>
      </dgm:t>
    </dgm:pt>
    <dgm:pt modelId="{7A2B75EB-4708-42B0-A89F-FC51A9E54B0E}">
      <dgm:prSet custT="1"/>
      <dgm:spPr/>
      <dgm:t>
        <a:bodyPr/>
        <a:lstStyle/>
        <a:p>
          <a:r>
            <a:rPr lang="ru-RU" sz="1100">
              <a:latin typeface="Times New Roman" panose="02020603050405020304" pitchFamily="18" charset="0"/>
              <a:cs typeface="Times New Roman" panose="02020603050405020304" pitchFamily="18" charset="0"/>
            </a:rPr>
            <a:t>Використання інноваційних технологій для захисту критичної інфраструктури</a:t>
          </a:r>
        </a:p>
      </dgm:t>
    </dgm:pt>
    <dgm:pt modelId="{A8754E6E-D84D-4FE5-B361-30923B46D206}" type="parTrans" cxnId="{B56963CA-B5DF-4E31-B252-884EFA7775C1}">
      <dgm:prSet/>
      <dgm:spPr/>
      <dgm:t>
        <a:bodyPr/>
        <a:lstStyle/>
        <a:p>
          <a:endParaRPr lang="ru-RU" sz="1100">
            <a:latin typeface="Times New Roman" panose="02020603050405020304" pitchFamily="18" charset="0"/>
            <a:cs typeface="Times New Roman" panose="02020603050405020304" pitchFamily="18" charset="0"/>
          </a:endParaRPr>
        </a:p>
      </dgm:t>
    </dgm:pt>
    <dgm:pt modelId="{CA624365-8E9C-49A2-BEA6-5EAD830DFBF6}" type="sibTrans" cxnId="{B56963CA-B5DF-4E31-B252-884EFA7775C1}">
      <dgm:prSet/>
      <dgm:spPr/>
      <dgm:t>
        <a:bodyPr/>
        <a:lstStyle/>
        <a:p>
          <a:endParaRPr lang="ru-RU" sz="1100">
            <a:latin typeface="Times New Roman" panose="02020603050405020304" pitchFamily="18" charset="0"/>
            <a:cs typeface="Times New Roman" panose="02020603050405020304" pitchFamily="18" charset="0"/>
          </a:endParaRPr>
        </a:p>
      </dgm:t>
    </dgm:pt>
    <dgm:pt modelId="{0EEF7958-C300-4B02-92B9-8884FF7E5B53}">
      <dgm:prSet custT="1"/>
      <dgm:spPr/>
      <dgm:t>
        <a:bodyPr/>
        <a:lstStyle/>
        <a:p>
          <a:r>
            <a:rPr lang="ru-RU" sz="1100">
              <a:latin typeface="Times New Roman" panose="02020603050405020304" pitchFamily="18" charset="0"/>
              <a:cs typeface="Times New Roman" panose="02020603050405020304" pitchFamily="18" charset="0"/>
            </a:rPr>
            <a:t>Розробка програм щодо підвищення рівня обізнаності населення про нові загрозі безпеці</a:t>
          </a:r>
        </a:p>
      </dgm:t>
    </dgm:pt>
    <dgm:pt modelId="{39E3D992-6F37-4EBB-823E-2A24BB4C0FF0}" type="parTrans" cxnId="{E372EAA2-602B-4FA6-B5FC-00E4D78D483C}">
      <dgm:prSet/>
      <dgm:spPr/>
      <dgm:t>
        <a:bodyPr/>
        <a:lstStyle/>
        <a:p>
          <a:endParaRPr lang="ru-RU" sz="1100">
            <a:latin typeface="Times New Roman" panose="02020603050405020304" pitchFamily="18" charset="0"/>
            <a:cs typeface="Times New Roman" panose="02020603050405020304" pitchFamily="18" charset="0"/>
          </a:endParaRPr>
        </a:p>
      </dgm:t>
    </dgm:pt>
    <dgm:pt modelId="{F0AF6F71-6B8C-4FEF-B54C-B67DFB0CF9A3}" type="sibTrans" cxnId="{E372EAA2-602B-4FA6-B5FC-00E4D78D483C}">
      <dgm:prSet/>
      <dgm:spPr/>
      <dgm:t>
        <a:bodyPr/>
        <a:lstStyle/>
        <a:p>
          <a:endParaRPr lang="ru-RU" sz="1100">
            <a:latin typeface="Times New Roman" panose="02020603050405020304" pitchFamily="18" charset="0"/>
            <a:cs typeface="Times New Roman" panose="02020603050405020304" pitchFamily="18" charset="0"/>
          </a:endParaRPr>
        </a:p>
      </dgm:t>
    </dgm:pt>
    <dgm:pt modelId="{7903D5A2-414B-4179-B618-89BAF967C266}" type="pres">
      <dgm:prSet presAssocID="{EF8634DE-7799-4C52-83F9-ADB4D566840C}" presName="linearFlow" presStyleCnt="0">
        <dgm:presLayoutVars>
          <dgm:dir/>
          <dgm:resizeHandles val="exact"/>
        </dgm:presLayoutVars>
      </dgm:prSet>
      <dgm:spPr/>
    </dgm:pt>
    <dgm:pt modelId="{42A62935-AB63-4C1D-9705-057095D26967}" type="pres">
      <dgm:prSet presAssocID="{4886FA7B-43CD-4134-B819-809817D2A695}" presName="composite" presStyleCnt="0"/>
      <dgm:spPr/>
    </dgm:pt>
    <dgm:pt modelId="{23D7E4A9-B8BC-40E0-889F-3218DBB87AC1}" type="pres">
      <dgm:prSet presAssocID="{4886FA7B-43CD-4134-B819-809817D2A695}" presName="imgShp" presStyleLbl="fgImgPlace1" presStyleIdx="0" presStyleCnt="5"/>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25000" r="-25000"/>
          </a:stretch>
        </a:blipFill>
      </dgm:spPr>
    </dgm:pt>
    <dgm:pt modelId="{5FFEA7A9-7E23-4BDD-9E28-37CB353F4558}" type="pres">
      <dgm:prSet presAssocID="{4886FA7B-43CD-4134-B819-809817D2A695}" presName="txShp" presStyleLbl="node1" presStyleIdx="0" presStyleCnt="5">
        <dgm:presLayoutVars>
          <dgm:bulletEnabled val="1"/>
        </dgm:presLayoutVars>
      </dgm:prSet>
      <dgm:spPr/>
    </dgm:pt>
    <dgm:pt modelId="{36694845-5B09-430E-812C-7A0849D54F74}" type="pres">
      <dgm:prSet presAssocID="{E28BD115-EDD7-46BC-B9AA-3281A1D192B2}" presName="spacing" presStyleCnt="0"/>
      <dgm:spPr/>
    </dgm:pt>
    <dgm:pt modelId="{D01B508D-7D77-4D3E-8FE0-5A894C218A88}" type="pres">
      <dgm:prSet presAssocID="{863EFF3F-D1BF-46E3-ABEC-602002A759AB}" presName="composite" presStyleCnt="0"/>
      <dgm:spPr/>
    </dgm:pt>
    <dgm:pt modelId="{D073A468-2383-488A-B667-39C6410E4753}" type="pres">
      <dgm:prSet presAssocID="{863EFF3F-D1BF-46E3-ABEC-602002A759AB}" presName="imgShp" presStyleLbl="fgImgPlace1" presStyleIdx="1" presStyleCnt="5"/>
      <dgm:spPr>
        <a:blipFill>
          <a:blip xmlns:r="http://schemas.openxmlformats.org/officeDocument/2006/relationships" r:embed="rId2" cstate="print">
            <a:extLst>
              <a:ext uri="{28A0092B-C50C-407E-A947-70E740481C1C}">
                <a14:useLocalDpi xmlns:a14="http://schemas.microsoft.com/office/drawing/2010/main" val="0"/>
              </a:ext>
            </a:extLst>
          </a:blip>
          <a:srcRect/>
          <a:stretch>
            <a:fillRect l="-42000" r="-42000"/>
          </a:stretch>
        </a:blipFill>
      </dgm:spPr>
    </dgm:pt>
    <dgm:pt modelId="{51457967-09F1-4BA7-ABB7-4CF3228F10A3}" type="pres">
      <dgm:prSet presAssocID="{863EFF3F-D1BF-46E3-ABEC-602002A759AB}" presName="txShp" presStyleLbl="node1" presStyleIdx="1" presStyleCnt="5">
        <dgm:presLayoutVars>
          <dgm:bulletEnabled val="1"/>
        </dgm:presLayoutVars>
      </dgm:prSet>
      <dgm:spPr/>
    </dgm:pt>
    <dgm:pt modelId="{5F776BF5-C035-4C8F-9B4B-915077545853}" type="pres">
      <dgm:prSet presAssocID="{EC0DAE2D-4D63-4F99-8A3F-9CBD70F040EA}" presName="spacing" presStyleCnt="0"/>
      <dgm:spPr/>
    </dgm:pt>
    <dgm:pt modelId="{3D066177-0146-4556-AE5A-8D0FD56974A6}" type="pres">
      <dgm:prSet presAssocID="{13E4EA4E-9D7A-421D-BBF8-B7FCC28F124D}" presName="composite" presStyleCnt="0"/>
      <dgm:spPr/>
    </dgm:pt>
    <dgm:pt modelId="{29409892-51C4-4DFC-B5A0-37986C11D0AD}" type="pres">
      <dgm:prSet presAssocID="{13E4EA4E-9D7A-421D-BBF8-B7FCC28F124D}" presName="imgShp" presStyleLbl="fgImgPlace1" presStyleIdx="2" presStyleCnt="5"/>
      <dgm:spPr>
        <a:blipFill>
          <a:blip xmlns:r="http://schemas.openxmlformats.org/officeDocument/2006/relationships" r:embed="rId3" cstate="print">
            <a:extLst>
              <a:ext uri="{28A0092B-C50C-407E-A947-70E740481C1C}">
                <a14:useLocalDpi xmlns:a14="http://schemas.microsoft.com/office/drawing/2010/main" val="0"/>
              </a:ext>
            </a:extLst>
          </a:blip>
          <a:srcRect/>
          <a:stretch>
            <a:fillRect l="-7000" r="-7000"/>
          </a:stretch>
        </a:blipFill>
      </dgm:spPr>
    </dgm:pt>
    <dgm:pt modelId="{211F60B1-B18C-4959-A7D1-BED0CCB82AB6}" type="pres">
      <dgm:prSet presAssocID="{13E4EA4E-9D7A-421D-BBF8-B7FCC28F124D}" presName="txShp" presStyleLbl="node1" presStyleIdx="2" presStyleCnt="5">
        <dgm:presLayoutVars>
          <dgm:bulletEnabled val="1"/>
        </dgm:presLayoutVars>
      </dgm:prSet>
      <dgm:spPr/>
    </dgm:pt>
    <dgm:pt modelId="{58237324-FBF9-4DC8-8399-627201B18000}" type="pres">
      <dgm:prSet presAssocID="{AFB3C836-7F14-4B5A-B1B3-E547FDA14F73}" presName="spacing" presStyleCnt="0"/>
      <dgm:spPr/>
    </dgm:pt>
    <dgm:pt modelId="{D88AAB0C-F4D9-4B5C-91FD-2DFFE2194919}" type="pres">
      <dgm:prSet presAssocID="{7A2B75EB-4708-42B0-A89F-FC51A9E54B0E}" presName="composite" presStyleCnt="0"/>
      <dgm:spPr/>
    </dgm:pt>
    <dgm:pt modelId="{929591DC-7882-406B-9A88-047D88483AFA}" type="pres">
      <dgm:prSet presAssocID="{7A2B75EB-4708-42B0-A89F-FC51A9E54B0E}" presName="imgShp" presStyleLbl="fgImgPlace1" presStyleIdx="3" presStyleCnt="5"/>
      <dgm:spPr>
        <a:blipFill>
          <a:blip xmlns:r="http://schemas.openxmlformats.org/officeDocument/2006/relationships" r:embed="rId4" cstate="print">
            <a:extLst>
              <a:ext uri="{28A0092B-C50C-407E-A947-70E740481C1C}">
                <a14:useLocalDpi xmlns:a14="http://schemas.microsoft.com/office/drawing/2010/main" val="0"/>
              </a:ext>
            </a:extLst>
          </a:blip>
          <a:srcRect/>
          <a:stretch>
            <a:fillRect l="-29000" r="-29000"/>
          </a:stretch>
        </a:blipFill>
      </dgm:spPr>
    </dgm:pt>
    <dgm:pt modelId="{75D6B05D-7CB2-4D40-8541-E3A16D07407A}" type="pres">
      <dgm:prSet presAssocID="{7A2B75EB-4708-42B0-A89F-FC51A9E54B0E}" presName="txShp" presStyleLbl="node1" presStyleIdx="3" presStyleCnt="5">
        <dgm:presLayoutVars>
          <dgm:bulletEnabled val="1"/>
        </dgm:presLayoutVars>
      </dgm:prSet>
      <dgm:spPr/>
    </dgm:pt>
    <dgm:pt modelId="{D3AEDD39-43D5-41A3-8B7B-DB67AE5E6DE0}" type="pres">
      <dgm:prSet presAssocID="{CA624365-8E9C-49A2-BEA6-5EAD830DFBF6}" presName="spacing" presStyleCnt="0"/>
      <dgm:spPr/>
    </dgm:pt>
    <dgm:pt modelId="{70DF25F5-9740-4204-8D83-5E9A95168782}" type="pres">
      <dgm:prSet presAssocID="{0EEF7958-C300-4B02-92B9-8884FF7E5B53}" presName="composite" presStyleCnt="0"/>
      <dgm:spPr/>
    </dgm:pt>
    <dgm:pt modelId="{323B18D9-D33E-4610-85E9-3C801195A76F}" type="pres">
      <dgm:prSet presAssocID="{0EEF7958-C300-4B02-92B9-8884FF7E5B53}" presName="imgShp" presStyleLbl="fgImgPlace1" presStyleIdx="4" presStyleCnt="5"/>
      <dgm:spPr>
        <a:blipFill>
          <a:blip xmlns:r="http://schemas.openxmlformats.org/officeDocument/2006/relationships" r:embed="rId5" cstate="print">
            <a:extLst>
              <a:ext uri="{28A0092B-C50C-407E-A947-70E740481C1C}">
                <a14:useLocalDpi xmlns:a14="http://schemas.microsoft.com/office/drawing/2010/main" val="0"/>
              </a:ext>
            </a:extLst>
          </a:blip>
          <a:srcRect/>
          <a:stretch>
            <a:fillRect l="-14000" r="-14000"/>
          </a:stretch>
        </a:blipFill>
      </dgm:spPr>
    </dgm:pt>
    <dgm:pt modelId="{0B4CF88C-9284-4EA1-AEFD-3B96BF6AB859}" type="pres">
      <dgm:prSet presAssocID="{0EEF7958-C300-4B02-92B9-8884FF7E5B53}" presName="txShp" presStyleLbl="node1" presStyleIdx="4" presStyleCnt="5">
        <dgm:presLayoutVars>
          <dgm:bulletEnabled val="1"/>
        </dgm:presLayoutVars>
      </dgm:prSet>
      <dgm:spPr/>
    </dgm:pt>
  </dgm:ptLst>
  <dgm:cxnLst>
    <dgm:cxn modelId="{D572791C-DA1F-4B2A-B915-CBE5871A879C}" type="presOf" srcId="{4886FA7B-43CD-4134-B819-809817D2A695}" destId="{5FFEA7A9-7E23-4BDD-9E28-37CB353F4558}" srcOrd="0" destOrd="0" presId="urn:microsoft.com/office/officeart/2005/8/layout/vList3#1"/>
    <dgm:cxn modelId="{708E6933-1FD9-4290-93A0-3262851D2F49}" srcId="{EF8634DE-7799-4C52-83F9-ADB4D566840C}" destId="{4886FA7B-43CD-4134-B819-809817D2A695}" srcOrd="0" destOrd="0" parTransId="{FD77BD7B-184A-47B9-B56D-D75E0825D495}" sibTransId="{E28BD115-EDD7-46BC-B9AA-3281A1D192B2}"/>
    <dgm:cxn modelId="{13AC8434-DF58-4520-9124-DFD61F716137}" srcId="{EF8634DE-7799-4C52-83F9-ADB4D566840C}" destId="{863EFF3F-D1BF-46E3-ABEC-602002A759AB}" srcOrd="1" destOrd="0" parTransId="{6794985A-593E-4E5B-818B-BF74226AB9C1}" sibTransId="{EC0DAE2D-4D63-4F99-8A3F-9CBD70F040EA}"/>
    <dgm:cxn modelId="{30230D39-741A-4DBE-B68B-0FB876493A65}" type="presOf" srcId="{7A2B75EB-4708-42B0-A89F-FC51A9E54B0E}" destId="{75D6B05D-7CB2-4D40-8541-E3A16D07407A}" srcOrd="0" destOrd="0" presId="urn:microsoft.com/office/officeart/2005/8/layout/vList3#1"/>
    <dgm:cxn modelId="{CEEEE539-729D-476A-B282-373421B60264}" type="presOf" srcId="{EF8634DE-7799-4C52-83F9-ADB4D566840C}" destId="{7903D5A2-414B-4179-B618-89BAF967C266}" srcOrd="0" destOrd="0" presId="urn:microsoft.com/office/officeart/2005/8/layout/vList3#1"/>
    <dgm:cxn modelId="{0B3E0B45-BCE4-4040-B745-FA7541FC212B}" type="presOf" srcId="{863EFF3F-D1BF-46E3-ABEC-602002A759AB}" destId="{51457967-09F1-4BA7-ABB7-4CF3228F10A3}" srcOrd="0" destOrd="0" presId="urn:microsoft.com/office/officeart/2005/8/layout/vList3#1"/>
    <dgm:cxn modelId="{0419DAA1-8663-494A-9FB9-6028986371C3}" type="presOf" srcId="{13E4EA4E-9D7A-421D-BBF8-B7FCC28F124D}" destId="{211F60B1-B18C-4959-A7D1-BED0CCB82AB6}" srcOrd="0" destOrd="0" presId="urn:microsoft.com/office/officeart/2005/8/layout/vList3#1"/>
    <dgm:cxn modelId="{E372EAA2-602B-4FA6-B5FC-00E4D78D483C}" srcId="{EF8634DE-7799-4C52-83F9-ADB4D566840C}" destId="{0EEF7958-C300-4B02-92B9-8884FF7E5B53}" srcOrd="4" destOrd="0" parTransId="{39E3D992-6F37-4EBB-823E-2A24BB4C0FF0}" sibTransId="{F0AF6F71-6B8C-4FEF-B54C-B67DFB0CF9A3}"/>
    <dgm:cxn modelId="{B56963CA-B5DF-4E31-B252-884EFA7775C1}" srcId="{EF8634DE-7799-4C52-83F9-ADB4D566840C}" destId="{7A2B75EB-4708-42B0-A89F-FC51A9E54B0E}" srcOrd="3" destOrd="0" parTransId="{A8754E6E-D84D-4FE5-B361-30923B46D206}" sibTransId="{CA624365-8E9C-49A2-BEA6-5EAD830DFBF6}"/>
    <dgm:cxn modelId="{0968D6DA-7EB2-4FAB-9F8F-A3C7A8A7B9C2}" type="presOf" srcId="{0EEF7958-C300-4B02-92B9-8884FF7E5B53}" destId="{0B4CF88C-9284-4EA1-AEFD-3B96BF6AB859}" srcOrd="0" destOrd="0" presId="urn:microsoft.com/office/officeart/2005/8/layout/vList3#1"/>
    <dgm:cxn modelId="{2EED4AFD-E9F6-4350-A72E-BDB5ADFDD7C2}" srcId="{EF8634DE-7799-4C52-83F9-ADB4D566840C}" destId="{13E4EA4E-9D7A-421D-BBF8-B7FCC28F124D}" srcOrd="2" destOrd="0" parTransId="{0AA3C102-1EAE-4E5B-BA43-94C57CF9FE3B}" sibTransId="{AFB3C836-7F14-4B5A-B1B3-E547FDA14F73}"/>
    <dgm:cxn modelId="{6EA7D3D9-1FF2-440F-91B7-BDA183F6DE2A}" type="presParOf" srcId="{7903D5A2-414B-4179-B618-89BAF967C266}" destId="{42A62935-AB63-4C1D-9705-057095D26967}" srcOrd="0" destOrd="0" presId="urn:microsoft.com/office/officeart/2005/8/layout/vList3#1"/>
    <dgm:cxn modelId="{8FB79989-CBD5-4F87-9180-AC8BF0C77009}" type="presParOf" srcId="{42A62935-AB63-4C1D-9705-057095D26967}" destId="{23D7E4A9-B8BC-40E0-889F-3218DBB87AC1}" srcOrd="0" destOrd="0" presId="urn:microsoft.com/office/officeart/2005/8/layout/vList3#1"/>
    <dgm:cxn modelId="{C1A8EE26-BA75-4693-91B1-610F22F05103}" type="presParOf" srcId="{42A62935-AB63-4C1D-9705-057095D26967}" destId="{5FFEA7A9-7E23-4BDD-9E28-37CB353F4558}" srcOrd="1" destOrd="0" presId="urn:microsoft.com/office/officeart/2005/8/layout/vList3#1"/>
    <dgm:cxn modelId="{8573BCB9-FEA9-4EF5-837C-828A90786A4C}" type="presParOf" srcId="{7903D5A2-414B-4179-B618-89BAF967C266}" destId="{36694845-5B09-430E-812C-7A0849D54F74}" srcOrd="1" destOrd="0" presId="urn:microsoft.com/office/officeart/2005/8/layout/vList3#1"/>
    <dgm:cxn modelId="{97B68A79-64E2-4144-BF64-CDE34FB5CAEA}" type="presParOf" srcId="{7903D5A2-414B-4179-B618-89BAF967C266}" destId="{D01B508D-7D77-4D3E-8FE0-5A894C218A88}" srcOrd="2" destOrd="0" presId="urn:microsoft.com/office/officeart/2005/8/layout/vList3#1"/>
    <dgm:cxn modelId="{65A9ED7C-663F-4A25-8EF3-CFB98C6EBB65}" type="presParOf" srcId="{D01B508D-7D77-4D3E-8FE0-5A894C218A88}" destId="{D073A468-2383-488A-B667-39C6410E4753}" srcOrd="0" destOrd="0" presId="urn:microsoft.com/office/officeart/2005/8/layout/vList3#1"/>
    <dgm:cxn modelId="{878DF5E8-525B-4490-95D0-6A8115397D34}" type="presParOf" srcId="{D01B508D-7D77-4D3E-8FE0-5A894C218A88}" destId="{51457967-09F1-4BA7-ABB7-4CF3228F10A3}" srcOrd="1" destOrd="0" presId="urn:microsoft.com/office/officeart/2005/8/layout/vList3#1"/>
    <dgm:cxn modelId="{8260E199-ABBB-4293-999B-A1F020ACBC91}" type="presParOf" srcId="{7903D5A2-414B-4179-B618-89BAF967C266}" destId="{5F776BF5-C035-4C8F-9B4B-915077545853}" srcOrd="3" destOrd="0" presId="urn:microsoft.com/office/officeart/2005/8/layout/vList3#1"/>
    <dgm:cxn modelId="{C0A8E11A-FA5E-407E-936E-B27A8A4B96BD}" type="presParOf" srcId="{7903D5A2-414B-4179-B618-89BAF967C266}" destId="{3D066177-0146-4556-AE5A-8D0FD56974A6}" srcOrd="4" destOrd="0" presId="urn:microsoft.com/office/officeart/2005/8/layout/vList3#1"/>
    <dgm:cxn modelId="{D48598C3-5E4B-4422-8EC2-7A989FA19E34}" type="presParOf" srcId="{3D066177-0146-4556-AE5A-8D0FD56974A6}" destId="{29409892-51C4-4DFC-B5A0-37986C11D0AD}" srcOrd="0" destOrd="0" presId="urn:microsoft.com/office/officeart/2005/8/layout/vList3#1"/>
    <dgm:cxn modelId="{866FB38C-842F-455B-9367-1D4536DAE185}" type="presParOf" srcId="{3D066177-0146-4556-AE5A-8D0FD56974A6}" destId="{211F60B1-B18C-4959-A7D1-BED0CCB82AB6}" srcOrd="1" destOrd="0" presId="urn:microsoft.com/office/officeart/2005/8/layout/vList3#1"/>
    <dgm:cxn modelId="{534E0A1D-E21F-431A-9FC7-A7ED874BF453}" type="presParOf" srcId="{7903D5A2-414B-4179-B618-89BAF967C266}" destId="{58237324-FBF9-4DC8-8399-627201B18000}" srcOrd="5" destOrd="0" presId="urn:microsoft.com/office/officeart/2005/8/layout/vList3#1"/>
    <dgm:cxn modelId="{FFD5D0D6-5A4A-48CF-B758-81FF75F8A586}" type="presParOf" srcId="{7903D5A2-414B-4179-B618-89BAF967C266}" destId="{D88AAB0C-F4D9-4B5C-91FD-2DFFE2194919}" srcOrd="6" destOrd="0" presId="urn:microsoft.com/office/officeart/2005/8/layout/vList3#1"/>
    <dgm:cxn modelId="{B5F2F3E8-9707-4BE2-8ED0-A5707295523B}" type="presParOf" srcId="{D88AAB0C-F4D9-4B5C-91FD-2DFFE2194919}" destId="{929591DC-7882-406B-9A88-047D88483AFA}" srcOrd="0" destOrd="0" presId="urn:microsoft.com/office/officeart/2005/8/layout/vList3#1"/>
    <dgm:cxn modelId="{574C9E0C-918D-4AF1-ABA9-1A09EE4AB16B}" type="presParOf" srcId="{D88AAB0C-F4D9-4B5C-91FD-2DFFE2194919}" destId="{75D6B05D-7CB2-4D40-8541-E3A16D07407A}" srcOrd="1" destOrd="0" presId="urn:microsoft.com/office/officeart/2005/8/layout/vList3#1"/>
    <dgm:cxn modelId="{4A1E0226-CA75-4110-8CAF-53A524986EC6}" type="presParOf" srcId="{7903D5A2-414B-4179-B618-89BAF967C266}" destId="{D3AEDD39-43D5-41A3-8B7B-DB67AE5E6DE0}" srcOrd="7" destOrd="0" presId="urn:microsoft.com/office/officeart/2005/8/layout/vList3#1"/>
    <dgm:cxn modelId="{44498862-A956-4262-A707-8D0FADB3ED02}" type="presParOf" srcId="{7903D5A2-414B-4179-B618-89BAF967C266}" destId="{70DF25F5-9740-4204-8D83-5E9A95168782}" srcOrd="8" destOrd="0" presId="urn:microsoft.com/office/officeart/2005/8/layout/vList3#1"/>
    <dgm:cxn modelId="{716C790C-2B0D-4947-890E-0530ACB0592A}" type="presParOf" srcId="{70DF25F5-9740-4204-8D83-5E9A95168782}" destId="{323B18D9-D33E-4610-85E9-3C801195A76F}" srcOrd="0" destOrd="0" presId="urn:microsoft.com/office/officeart/2005/8/layout/vList3#1"/>
    <dgm:cxn modelId="{45B3498B-D63B-47CE-9A2A-62193B6B80F8}" type="presParOf" srcId="{70DF25F5-9740-4204-8D83-5E9A95168782}" destId="{0B4CF88C-9284-4EA1-AEFD-3B96BF6AB859}" srcOrd="1" destOrd="0" presId="urn:microsoft.com/office/officeart/2005/8/layout/vList3#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050988-67AF-47F8-A5B4-7666FEBA0759}">
      <dsp:nvSpPr>
        <dsp:cNvPr id="0" name=""/>
        <dsp:cNvSpPr/>
      </dsp:nvSpPr>
      <dsp:spPr>
        <a:xfrm>
          <a:off x="184308" y="892"/>
          <a:ext cx="1599307" cy="9595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Державна безпека</a:t>
          </a:r>
        </a:p>
      </dsp:txBody>
      <dsp:txXfrm>
        <a:off x="184308" y="892"/>
        <a:ext cx="1599307" cy="959584"/>
      </dsp:txXfrm>
    </dsp:sp>
    <dsp:sp modelId="{142F2338-6EAD-4EFA-9A68-35B0D29BB457}">
      <dsp:nvSpPr>
        <dsp:cNvPr id="0" name=""/>
        <dsp:cNvSpPr/>
      </dsp:nvSpPr>
      <dsp:spPr>
        <a:xfrm>
          <a:off x="1943546" y="892"/>
          <a:ext cx="1599307" cy="9595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Громадська безпека</a:t>
          </a:r>
        </a:p>
      </dsp:txBody>
      <dsp:txXfrm>
        <a:off x="1943546" y="892"/>
        <a:ext cx="1599307" cy="959584"/>
      </dsp:txXfrm>
    </dsp:sp>
    <dsp:sp modelId="{3269A18E-4672-46F5-ADAC-1C18B3814073}">
      <dsp:nvSpPr>
        <dsp:cNvPr id="0" name=""/>
        <dsp:cNvSpPr/>
      </dsp:nvSpPr>
      <dsp:spPr>
        <a:xfrm>
          <a:off x="3702784" y="892"/>
          <a:ext cx="1599307" cy="9595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Техногенна безпека</a:t>
          </a:r>
        </a:p>
      </dsp:txBody>
      <dsp:txXfrm>
        <a:off x="3702784" y="892"/>
        <a:ext cx="1599307" cy="959584"/>
      </dsp:txXfrm>
    </dsp:sp>
    <dsp:sp modelId="{67D1683E-0513-4D42-B036-F1231B55C680}">
      <dsp:nvSpPr>
        <dsp:cNvPr id="0" name=""/>
        <dsp:cNvSpPr/>
      </dsp:nvSpPr>
      <dsp:spPr>
        <a:xfrm>
          <a:off x="184308" y="1120407"/>
          <a:ext cx="1599307" cy="9595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Екологічна безпека</a:t>
          </a:r>
        </a:p>
      </dsp:txBody>
      <dsp:txXfrm>
        <a:off x="184308" y="1120407"/>
        <a:ext cx="1599307" cy="959584"/>
      </dsp:txXfrm>
    </dsp:sp>
    <dsp:sp modelId="{BA4DD7C6-99C5-498F-845E-6E0D88FE9567}">
      <dsp:nvSpPr>
        <dsp:cNvPr id="0" name=""/>
        <dsp:cNvSpPr/>
      </dsp:nvSpPr>
      <dsp:spPr>
        <a:xfrm>
          <a:off x="1943546" y="1120407"/>
          <a:ext cx="1599307" cy="9595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Економічна безпека</a:t>
          </a:r>
        </a:p>
      </dsp:txBody>
      <dsp:txXfrm>
        <a:off x="1943546" y="1120407"/>
        <a:ext cx="1599307" cy="959584"/>
      </dsp:txXfrm>
    </dsp:sp>
    <dsp:sp modelId="{2A8AF433-7104-491E-8DBD-6D55198DAE88}">
      <dsp:nvSpPr>
        <dsp:cNvPr id="0" name=""/>
        <dsp:cNvSpPr/>
      </dsp:nvSpPr>
      <dsp:spPr>
        <a:xfrm>
          <a:off x="3702784" y="1120407"/>
          <a:ext cx="1599307" cy="9595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Енергетична безпека</a:t>
          </a:r>
        </a:p>
      </dsp:txBody>
      <dsp:txXfrm>
        <a:off x="3702784" y="1120407"/>
        <a:ext cx="1599307" cy="959584"/>
      </dsp:txXfrm>
    </dsp:sp>
    <dsp:sp modelId="{014BA5ED-D25D-4F6B-AAD1-D883A255FAA5}">
      <dsp:nvSpPr>
        <dsp:cNvPr id="0" name=""/>
        <dsp:cNvSpPr/>
      </dsp:nvSpPr>
      <dsp:spPr>
        <a:xfrm>
          <a:off x="1063927" y="2239922"/>
          <a:ext cx="1599307" cy="9595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Інформаційна безпека</a:t>
          </a:r>
        </a:p>
      </dsp:txBody>
      <dsp:txXfrm>
        <a:off x="1063927" y="2239922"/>
        <a:ext cx="1599307" cy="959584"/>
      </dsp:txXfrm>
    </dsp:sp>
    <dsp:sp modelId="{232C24D9-32B9-4497-A4A5-083DFD561729}">
      <dsp:nvSpPr>
        <dsp:cNvPr id="0" name=""/>
        <dsp:cNvSpPr/>
      </dsp:nvSpPr>
      <dsp:spPr>
        <a:xfrm>
          <a:off x="2823165" y="2239922"/>
          <a:ext cx="1599307" cy="9595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Безпека особистості</a:t>
          </a:r>
        </a:p>
      </dsp:txBody>
      <dsp:txXfrm>
        <a:off x="2823165" y="2239922"/>
        <a:ext cx="1599307" cy="95958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15ACA9-243B-497D-A3EB-2183ED64EDC0}">
      <dsp:nvSpPr>
        <dsp:cNvPr id="0" name=""/>
        <dsp:cNvSpPr/>
      </dsp:nvSpPr>
      <dsp:spPr>
        <a:xfrm>
          <a:off x="108684" y="381023"/>
          <a:ext cx="2574321" cy="804475"/>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544898" tIns="41910" rIns="41910" bIns="41910" numCol="1" spcCol="1270" anchor="ctr" anchorCtr="0">
          <a:noAutofit/>
        </a:bodyPr>
        <a:lstStyle/>
        <a:p>
          <a:pPr marL="0" lvl="0" indent="0" algn="l"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Економічні проблеми</a:t>
          </a:r>
        </a:p>
      </dsp:txBody>
      <dsp:txXfrm>
        <a:off x="108684" y="381023"/>
        <a:ext cx="2574321" cy="804475"/>
      </dsp:txXfrm>
    </dsp:sp>
    <dsp:sp modelId="{E0FFAB5F-F10C-4178-80E9-B4E2BD6D16DF}">
      <dsp:nvSpPr>
        <dsp:cNvPr id="0" name=""/>
        <dsp:cNvSpPr/>
      </dsp:nvSpPr>
      <dsp:spPr>
        <a:xfrm>
          <a:off x="1421" y="264821"/>
          <a:ext cx="563132" cy="844699"/>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68000" r="-68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C800EF9-3757-4ED0-B269-FD94292E4782}">
      <dsp:nvSpPr>
        <dsp:cNvPr id="0" name=""/>
        <dsp:cNvSpPr/>
      </dsp:nvSpPr>
      <dsp:spPr>
        <a:xfrm>
          <a:off x="2910656" y="381023"/>
          <a:ext cx="2574321" cy="804475"/>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544898" tIns="41910" rIns="41910" bIns="41910" numCol="1" spcCol="1270" anchor="ctr" anchorCtr="0">
          <a:noAutofit/>
        </a:bodyPr>
        <a:lstStyle/>
        <a:p>
          <a:pPr marL="0" lvl="0" indent="0" algn="l"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Екологічні загрози</a:t>
          </a:r>
        </a:p>
      </dsp:txBody>
      <dsp:txXfrm>
        <a:off x="2910656" y="381023"/>
        <a:ext cx="2574321" cy="804475"/>
      </dsp:txXfrm>
    </dsp:sp>
    <dsp:sp modelId="{C4B251DD-CA07-4095-BD2C-BFF5FF5547A1}">
      <dsp:nvSpPr>
        <dsp:cNvPr id="0" name=""/>
        <dsp:cNvSpPr/>
      </dsp:nvSpPr>
      <dsp:spPr>
        <a:xfrm>
          <a:off x="2803393" y="264821"/>
          <a:ext cx="563132" cy="844699"/>
        </a:xfrm>
        <a:prstGeom prst="rect">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l="-60000" r="-60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6196F8E-96BD-402A-B569-0A213A415757}">
      <dsp:nvSpPr>
        <dsp:cNvPr id="0" name=""/>
        <dsp:cNvSpPr/>
      </dsp:nvSpPr>
      <dsp:spPr>
        <a:xfrm>
          <a:off x="108684" y="1393768"/>
          <a:ext cx="2574321" cy="804475"/>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544898" tIns="41910" rIns="41910" bIns="41910" numCol="1" spcCol="1270" anchor="ctr" anchorCtr="0">
          <a:noAutofit/>
        </a:bodyPr>
        <a:lstStyle/>
        <a:p>
          <a:pPr marL="0" lvl="0" indent="0" algn="l"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Соціально-політичні фактори, що впливають на громадську безпеку та згуртованість населення</a:t>
          </a:r>
        </a:p>
      </dsp:txBody>
      <dsp:txXfrm>
        <a:off x="108684" y="1393768"/>
        <a:ext cx="2574321" cy="804475"/>
      </dsp:txXfrm>
    </dsp:sp>
    <dsp:sp modelId="{0F4B9547-2B7B-49F1-8A8D-C944FF665009}">
      <dsp:nvSpPr>
        <dsp:cNvPr id="0" name=""/>
        <dsp:cNvSpPr/>
      </dsp:nvSpPr>
      <dsp:spPr>
        <a:xfrm>
          <a:off x="1421" y="1277566"/>
          <a:ext cx="563132" cy="844699"/>
        </a:xfrm>
        <a:prstGeom prst="rect">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l="-65000" r="-65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D5347E2-980B-4D42-8FF9-58B455D594E5}">
      <dsp:nvSpPr>
        <dsp:cNvPr id="0" name=""/>
        <dsp:cNvSpPr/>
      </dsp:nvSpPr>
      <dsp:spPr>
        <a:xfrm>
          <a:off x="2910656" y="1393768"/>
          <a:ext cx="2574321" cy="804475"/>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544898" tIns="41910" rIns="41910" bIns="41910" numCol="1" spcCol="1270" anchor="ctr" anchorCtr="0">
          <a:noAutofit/>
        </a:bodyPr>
        <a:lstStyle/>
        <a:p>
          <a:pPr marL="0" lvl="0" indent="0" algn="l"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Технологічні та інфраструктурні проблеми</a:t>
          </a:r>
        </a:p>
      </dsp:txBody>
      <dsp:txXfrm>
        <a:off x="2910656" y="1393768"/>
        <a:ext cx="2574321" cy="804475"/>
      </dsp:txXfrm>
    </dsp:sp>
    <dsp:sp modelId="{8F354961-48E9-4386-B96D-9A1585191D7F}">
      <dsp:nvSpPr>
        <dsp:cNvPr id="0" name=""/>
        <dsp:cNvSpPr/>
      </dsp:nvSpPr>
      <dsp:spPr>
        <a:xfrm>
          <a:off x="2803393" y="1277566"/>
          <a:ext cx="563132" cy="844699"/>
        </a:xfrm>
        <a:prstGeom prst="rect">
          <a:avLst/>
        </a:prstGeom>
        <a:blipFill>
          <a:blip xmlns:r="http://schemas.openxmlformats.org/officeDocument/2006/relationships" r:embed="rId4">
            <a:extLst>
              <a:ext uri="{28A0092B-C50C-407E-A947-70E740481C1C}">
                <a14:useLocalDpi xmlns:a14="http://schemas.microsoft.com/office/drawing/2010/main" val="0"/>
              </a:ext>
            </a:extLst>
          </a:blip>
          <a:srcRect/>
          <a:stretch>
            <a:fillRect l="-63000" r="-63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C5A6ED-4021-45E8-9FF3-DFE542AA50A9}">
      <dsp:nvSpPr>
        <dsp:cNvPr id="0" name=""/>
        <dsp:cNvSpPr/>
      </dsp:nvSpPr>
      <dsp:spPr>
        <a:xfrm>
          <a:off x="2171923" y="1764"/>
          <a:ext cx="1142553" cy="74265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Кіберзагрози воєнного характеру</a:t>
          </a:r>
        </a:p>
      </dsp:txBody>
      <dsp:txXfrm>
        <a:off x="2208177" y="38018"/>
        <a:ext cx="1070045" cy="670151"/>
      </dsp:txXfrm>
    </dsp:sp>
    <dsp:sp modelId="{CDD3C7CA-6A8F-41CA-BAF2-3E2AF20C73B1}">
      <dsp:nvSpPr>
        <dsp:cNvPr id="0" name=""/>
        <dsp:cNvSpPr/>
      </dsp:nvSpPr>
      <dsp:spPr>
        <a:xfrm>
          <a:off x="1516093" y="373093"/>
          <a:ext cx="2454212" cy="2454212"/>
        </a:xfrm>
        <a:custGeom>
          <a:avLst/>
          <a:gdLst/>
          <a:ahLst/>
          <a:cxnLst/>
          <a:rect l="0" t="0" r="0" b="0"/>
          <a:pathLst>
            <a:path>
              <a:moveTo>
                <a:pt x="1956148" y="240046"/>
              </a:moveTo>
              <a:arcTo wR="1227106" hR="1227106" stAng="18386976" swAng="1633936"/>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C200C6C6-1260-49B6-A6F5-5FD2F93247F1}">
      <dsp:nvSpPr>
        <dsp:cNvPr id="0" name=""/>
        <dsp:cNvSpPr/>
      </dsp:nvSpPr>
      <dsp:spPr>
        <a:xfrm>
          <a:off x="3399029" y="1228870"/>
          <a:ext cx="1142553" cy="74265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Кібершпигунство</a:t>
          </a:r>
        </a:p>
      </dsp:txBody>
      <dsp:txXfrm>
        <a:off x="3435283" y="1265124"/>
        <a:ext cx="1070045" cy="670151"/>
      </dsp:txXfrm>
    </dsp:sp>
    <dsp:sp modelId="{9F46A4F0-CFAD-458A-942C-98BEF5B5206F}">
      <dsp:nvSpPr>
        <dsp:cNvPr id="0" name=""/>
        <dsp:cNvSpPr/>
      </dsp:nvSpPr>
      <dsp:spPr>
        <a:xfrm>
          <a:off x="1516093" y="373093"/>
          <a:ext cx="2454212" cy="2454212"/>
        </a:xfrm>
        <a:custGeom>
          <a:avLst/>
          <a:gdLst/>
          <a:ahLst/>
          <a:cxnLst/>
          <a:rect l="0" t="0" r="0" b="0"/>
          <a:pathLst>
            <a:path>
              <a:moveTo>
                <a:pt x="2327017" y="1771149"/>
              </a:moveTo>
              <a:arcTo wR="1227106" hR="1227106" stAng="1579087" swAng="1633936"/>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35A35300-F030-490B-A3C6-2FF5964B4E5F}">
      <dsp:nvSpPr>
        <dsp:cNvPr id="0" name=""/>
        <dsp:cNvSpPr/>
      </dsp:nvSpPr>
      <dsp:spPr>
        <a:xfrm>
          <a:off x="2171923" y="2455976"/>
          <a:ext cx="1142553" cy="74265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Кіберзлочинність</a:t>
          </a:r>
        </a:p>
      </dsp:txBody>
      <dsp:txXfrm>
        <a:off x="2208177" y="2492230"/>
        <a:ext cx="1070045" cy="670151"/>
      </dsp:txXfrm>
    </dsp:sp>
    <dsp:sp modelId="{87AE9B07-2B2F-4C95-84F9-0749D202491C}">
      <dsp:nvSpPr>
        <dsp:cNvPr id="0" name=""/>
        <dsp:cNvSpPr/>
      </dsp:nvSpPr>
      <dsp:spPr>
        <a:xfrm>
          <a:off x="1516093" y="373093"/>
          <a:ext cx="2454212" cy="2454212"/>
        </a:xfrm>
        <a:custGeom>
          <a:avLst/>
          <a:gdLst/>
          <a:ahLst/>
          <a:cxnLst/>
          <a:rect l="0" t="0" r="0" b="0"/>
          <a:pathLst>
            <a:path>
              <a:moveTo>
                <a:pt x="498063" y="2214165"/>
              </a:moveTo>
              <a:arcTo wR="1227106" hR="1227106" stAng="7586976" swAng="1633936"/>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29E1A40A-C8D5-4738-A5D5-37639666A9F9}">
      <dsp:nvSpPr>
        <dsp:cNvPr id="0" name=""/>
        <dsp:cNvSpPr/>
      </dsp:nvSpPr>
      <dsp:spPr>
        <a:xfrm>
          <a:off x="944817" y="1228870"/>
          <a:ext cx="1142553" cy="74265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Кібертероризм</a:t>
          </a:r>
        </a:p>
      </dsp:txBody>
      <dsp:txXfrm>
        <a:off x="981071" y="1265124"/>
        <a:ext cx="1070045" cy="670151"/>
      </dsp:txXfrm>
    </dsp:sp>
    <dsp:sp modelId="{9F79FE66-2863-49E8-9F19-9E1F780D7CE7}">
      <dsp:nvSpPr>
        <dsp:cNvPr id="0" name=""/>
        <dsp:cNvSpPr/>
      </dsp:nvSpPr>
      <dsp:spPr>
        <a:xfrm>
          <a:off x="1516093" y="373093"/>
          <a:ext cx="2454212" cy="2454212"/>
        </a:xfrm>
        <a:custGeom>
          <a:avLst/>
          <a:gdLst/>
          <a:ahLst/>
          <a:cxnLst/>
          <a:rect l="0" t="0" r="0" b="0"/>
          <a:pathLst>
            <a:path>
              <a:moveTo>
                <a:pt x="127194" y="683062"/>
              </a:moveTo>
              <a:arcTo wR="1227106" hR="1227106" stAng="12379087" swAng="1633936"/>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FEA7A9-7E23-4BDD-9E28-37CB353F4558}">
      <dsp:nvSpPr>
        <dsp:cNvPr id="0" name=""/>
        <dsp:cNvSpPr/>
      </dsp:nvSpPr>
      <dsp:spPr>
        <a:xfrm rot="10800000">
          <a:off x="1047978" y="2064"/>
          <a:ext cx="3648456" cy="516024"/>
        </a:xfrm>
        <a:prstGeom prst="homePlat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7552" tIns="41910" rIns="78232" bIns="4191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Посилення координації між центральними та місцевими органами влади</a:t>
          </a:r>
        </a:p>
      </dsp:txBody>
      <dsp:txXfrm rot="10800000">
        <a:off x="1176984" y="2064"/>
        <a:ext cx="3519450" cy="516024"/>
      </dsp:txXfrm>
    </dsp:sp>
    <dsp:sp modelId="{23D7E4A9-B8BC-40E0-889F-3218DBB87AC1}">
      <dsp:nvSpPr>
        <dsp:cNvPr id="0" name=""/>
        <dsp:cNvSpPr/>
      </dsp:nvSpPr>
      <dsp:spPr>
        <a:xfrm>
          <a:off x="789965" y="2064"/>
          <a:ext cx="516024" cy="516024"/>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25000" r="-25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1457967-09F1-4BA7-ABB7-4CF3228F10A3}">
      <dsp:nvSpPr>
        <dsp:cNvPr id="0" name=""/>
        <dsp:cNvSpPr/>
      </dsp:nvSpPr>
      <dsp:spPr>
        <a:xfrm rot="10800000">
          <a:off x="1047978" y="672126"/>
          <a:ext cx="3648456" cy="516024"/>
        </a:xfrm>
        <a:prstGeom prst="homePlat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7552" tIns="41910" rIns="78232" bIns="4191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Розвиток системи аналітики та обміну інформацією щодо нових загроз безпеки</a:t>
          </a:r>
        </a:p>
      </dsp:txBody>
      <dsp:txXfrm rot="10800000">
        <a:off x="1176984" y="672126"/>
        <a:ext cx="3519450" cy="516024"/>
      </dsp:txXfrm>
    </dsp:sp>
    <dsp:sp modelId="{D073A468-2383-488A-B667-39C6410E4753}">
      <dsp:nvSpPr>
        <dsp:cNvPr id="0" name=""/>
        <dsp:cNvSpPr/>
      </dsp:nvSpPr>
      <dsp:spPr>
        <a:xfrm>
          <a:off x="789965" y="672126"/>
          <a:ext cx="516024" cy="516024"/>
        </a:xfrm>
        <a:prstGeom prst="ellipse">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l="-42000" r="-42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11F60B1-B18C-4959-A7D1-BED0CCB82AB6}">
      <dsp:nvSpPr>
        <dsp:cNvPr id="0" name=""/>
        <dsp:cNvSpPr/>
      </dsp:nvSpPr>
      <dsp:spPr>
        <a:xfrm rot="10800000">
          <a:off x="1047978" y="1342187"/>
          <a:ext cx="3648456" cy="516024"/>
        </a:xfrm>
        <a:prstGeom prst="homePlat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7552" tIns="41910" rIns="78232" bIns="4191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Навчання та проєкти, спрямовані на підвищення рівня регіональної безпеки</a:t>
          </a:r>
        </a:p>
      </dsp:txBody>
      <dsp:txXfrm rot="10800000">
        <a:off x="1176984" y="1342187"/>
        <a:ext cx="3519450" cy="516024"/>
      </dsp:txXfrm>
    </dsp:sp>
    <dsp:sp modelId="{29409892-51C4-4DFC-B5A0-37986C11D0AD}">
      <dsp:nvSpPr>
        <dsp:cNvPr id="0" name=""/>
        <dsp:cNvSpPr/>
      </dsp:nvSpPr>
      <dsp:spPr>
        <a:xfrm>
          <a:off x="789965" y="1342187"/>
          <a:ext cx="516024" cy="516024"/>
        </a:xfrm>
        <a:prstGeom prst="ellipse">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l="-7000" r="-7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5D6B05D-7CB2-4D40-8541-E3A16D07407A}">
      <dsp:nvSpPr>
        <dsp:cNvPr id="0" name=""/>
        <dsp:cNvSpPr/>
      </dsp:nvSpPr>
      <dsp:spPr>
        <a:xfrm rot="10800000">
          <a:off x="1047978" y="2012249"/>
          <a:ext cx="3648456" cy="516024"/>
        </a:xfrm>
        <a:prstGeom prst="homePlat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7552" tIns="41910" rIns="78232" bIns="4191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Використання інноваційних технологій для захисту критичної інфраструктури</a:t>
          </a:r>
        </a:p>
      </dsp:txBody>
      <dsp:txXfrm rot="10800000">
        <a:off x="1176984" y="2012249"/>
        <a:ext cx="3519450" cy="516024"/>
      </dsp:txXfrm>
    </dsp:sp>
    <dsp:sp modelId="{929591DC-7882-406B-9A88-047D88483AFA}">
      <dsp:nvSpPr>
        <dsp:cNvPr id="0" name=""/>
        <dsp:cNvSpPr/>
      </dsp:nvSpPr>
      <dsp:spPr>
        <a:xfrm>
          <a:off x="789965" y="2012249"/>
          <a:ext cx="516024" cy="516024"/>
        </a:xfrm>
        <a:prstGeom prst="ellipse">
          <a:avLst/>
        </a:prstGeom>
        <a:blipFill>
          <a:blip xmlns:r="http://schemas.openxmlformats.org/officeDocument/2006/relationships" r:embed="rId4" cstate="print">
            <a:extLst>
              <a:ext uri="{28A0092B-C50C-407E-A947-70E740481C1C}">
                <a14:useLocalDpi xmlns:a14="http://schemas.microsoft.com/office/drawing/2010/main" val="0"/>
              </a:ext>
            </a:extLst>
          </a:blip>
          <a:srcRect/>
          <a:stretch>
            <a:fillRect l="-29000" r="-29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B4CF88C-9284-4EA1-AEFD-3B96BF6AB859}">
      <dsp:nvSpPr>
        <dsp:cNvPr id="0" name=""/>
        <dsp:cNvSpPr/>
      </dsp:nvSpPr>
      <dsp:spPr>
        <a:xfrm rot="10800000">
          <a:off x="1047978" y="2682310"/>
          <a:ext cx="3648456" cy="516024"/>
        </a:xfrm>
        <a:prstGeom prst="homePlat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7552" tIns="41910" rIns="78232" bIns="4191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Розробка програм щодо підвищення рівня обізнаності населення про нові загрозі безпеці</a:t>
          </a:r>
        </a:p>
      </dsp:txBody>
      <dsp:txXfrm rot="10800000">
        <a:off x="1176984" y="2682310"/>
        <a:ext cx="3519450" cy="516024"/>
      </dsp:txXfrm>
    </dsp:sp>
    <dsp:sp modelId="{323B18D9-D33E-4610-85E9-3C801195A76F}">
      <dsp:nvSpPr>
        <dsp:cNvPr id="0" name=""/>
        <dsp:cNvSpPr/>
      </dsp:nvSpPr>
      <dsp:spPr>
        <a:xfrm>
          <a:off x="789965" y="2682310"/>
          <a:ext cx="516024" cy="516024"/>
        </a:xfrm>
        <a:prstGeom prst="ellipse">
          <a:avLst/>
        </a:prstGeom>
        <a:blipFill>
          <a:blip xmlns:r="http://schemas.openxmlformats.org/officeDocument/2006/relationships" r:embed="rId5" cstate="print">
            <a:extLst>
              <a:ext uri="{28A0092B-C50C-407E-A947-70E740481C1C}">
                <a14:useLocalDpi xmlns:a14="http://schemas.microsoft.com/office/drawing/2010/main" val="0"/>
              </a:ext>
            </a:extLst>
          </a:blip>
          <a:srcRect/>
          <a:stretch>
            <a:fillRect l="-14000" r="-14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default#1">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PictureStrips">
  <dgm:title val=""/>
  <dgm:desc val=""/>
  <dgm:catLst>
    <dgm:cat type="list" pri="12500"/>
    <dgm:cat type="picture" pri="13000"/>
    <dgm:cat type="pictureconvert" pri="13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2"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h"/>
      <dgm:constr type="sp" refType="h" refFor="ch" refForName="composite" op="equ" fact="0.1"/>
      <dgm:constr type="h" for="ch" forName="sibTrans" refType="h" refFor="ch" refForName="composite" op="equ" fact="0.1"/>
      <dgm:constr type="w" for="ch" forName="sibTrans" refType="h" refFor="ch" refForName="sibTrans" op="equ"/>
    </dgm:constrLst>
    <dgm:forEach name="nodesForEach" axis="ch" ptType="node">
      <dgm:layoutNode name="composite">
        <dgm:alg type="composite">
          <dgm:param type="ar" val="3"/>
        </dgm:alg>
        <dgm:shape xmlns:r="http://schemas.openxmlformats.org/officeDocument/2006/relationships" r:blip="">
          <dgm:adjLst/>
        </dgm:shape>
        <dgm:choose name="Name4">
          <dgm:if name="Name5" func="var" arg="dir" op="equ" val="norm">
            <dgm:constrLst>
              <dgm:constr type="l" for="ch" forName="rect1" refType="w" fact="0.04"/>
              <dgm:constr type="t" for="ch" forName="rect1" refType="h" fact="0.13"/>
              <dgm:constr type="w" for="ch" forName="rect1" refType="w" fact="0.96"/>
              <dgm:constr type="h" for="ch" forName="rect1" refType="h" fact="0.9"/>
              <dgm:constr type="l" for="ch" forName="rect2" refType="w" fact="0"/>
              <dgm:constr type="t" for="ch" forName="rect2" refType="h" fact="0"/>
              <dgm:constr type="w" for="ch" forName="rect2" refType="w" fact="0.21"/>
              <dgm:constr type="h" for="ch" forName="rect2" refType="w" fact="0.315"/>
            </dgm:constrLst>
          </dgm:if>
          <dgm:else name="Name6">
            <dgm:constrLst>
              <dgm:constr type="l" for="ch" forName="rect1" refType="w" fact="0"/>
              <dgm:constr type="t" for="ch" forName="rect1" refType="h" fact="0.13"/>
              <dgm:constr type="w" for="ch" forName="rect1" refType="w" fact="0.96"/>
              <dgm:constr type="h" for="ch" forName="rect1" refType="h" fact="0.9"/>
              <dgm:constr type="l" for="ch" forName="rect2" refType="w" fact="0.79"/>
              <dgm:constr type="t" for="ch" forName="rect2" refType="h" fact="0"/>
              <dgm:constr type="w" for="ch" forName="rect2" refType="w" fact="0.21"/>
              <dgm:constr type="h" for="ch" forName="rect2" refType="w" fact="0.315"/>
            </dgm:constrLst>
          </dgm:else>
        </dgm:choose>
        <dgm:layoutNode name="rect1" styleLbl="trAlignAcc1">
          <dgm:varLst>
            <dgm:bulletEnabled val="1"/>
          </dgm:varLst>
          <dgm:alg type="tx">
            <dgm:param type="parTxLTRAlign" val="l"/>
          </dgm:alg>
          <dgm:shape xmlns:r="http://schemas.openxmlformats.org/officeDocument/2006/relationships" type="rect" r:blip="">
            <dgm:adjLst/>
          </dgm:shape>
          <dgm:presOf axis="desOrSelf" ptType="node"/>
          <dgm:choose name="Name7">
            <dgm:if name="Name8" func="var" arg="dir" op="equ" val="norm">
              <dgm:constrLst>
                <dgm:constr type="lMarg" refType="w" fact="0.6"/>
                <dgm:constr type="rMarg" refType="primFontSz" fact="0.3"/>
                <dgm:constr type="tMarg" refType="primFontSz" fact="0.3"/>
                <dgm:constr type="bMarg" refType="primFontSz" fact="0.3"/>
              </dgm:constrLst>
            </dgm:if>
            <dgm:else name="Name9">
              <dgm:constrLst>
                <dgm:constr type="lMarg" refType="primFontSz" fact="0.3"/>
                <dgm:constr type="rMarg" refType="w" fact="0.6"/>
                <dgm:constr type="tMarg" refType="primFontSz" fact="0.3"/>
                <dgm:constr type="bMarg" refType="primFontSz" fact="0.3"/>
              </dgm:constrLst>
            </dgm:else>
          </dgm:choose>
          <dgm:ruleLst>
            <dgm:rule type="primFontSz" val="5" fact="NaN" max="NaN"/>
          </dgm:ruleLst>
        </dgm:layoutNode>
        <dgm:layoutNode name="rect2" styleLbl="fgImgPlac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vList3#1">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90</Pages>
  <Words>105684</Words>
  <Characters>60241</Characters>
  <Application>Microsoft Office Word</Application>
  <DocSecurity>0</DocSecurity>
  <Lines>502</Lines>
  <Paragraphs>331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ТЕХНОРАЙ</dc:creator>
  <cp:keywords/>
  <dc:description/>
  <cp:lastModifiedBy>Lenovo</cp:lastModifiedBy>
  <cp:revision>2</cp:revision>
  <dcterms:created xsi:type="dcterms:W3CDTF">2025-05-22T16:53:00Z</dcterms:created>
  <dcterms:modified xsi:type="dcterms:W3CDTF">2025-05-22T16:53:00Z</dcterms:modified>
</cp:coreProperties>
</file>