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15.xml"/>
  <Override ContentType="application/vnd.ms-office.chartcolorstyle+xml" PartName="/word/charts/colors28.xml"/>
  <Override ContentType="application/vnd.ms-office.chartcolorstyle+xml" PartName="/word/charts/colors31.xml"/>
  <Override ContentType="application/vnd.ms-office.chartcolorstyle+xml" PartName="/word/charts/colors32.xml"/>
  <Override ContentType="application/vnd.ms-office.chartcolorstyle+xml" PartName="/word/charts/colors14.xml"/>
  <Override ContentType="application/vnd.ms-office.chartcolorstyle+xml" PartName="/word/charts/colors2.xml"/>
  <Override ContentType="application/vnd.ms-office.chartcolorstyle+xml" PartName="/word/charts/colors23.xml"/>
  <Override ContentType="application/vnd.ms-office.chartcolorstyle+xml" PartName="/word/charts/colors10.xml"/>
  <Override ContentType="application/vnd.ms-office.chartcolorstyle+xml" PartName="/word/charts/colors16.xml"/>
  <Override ContentType="application/vnd.ms-office.chartcolorstyle+xml" PartName="/word/charts/colors5.xml"/>
  <Override ContentType="application/vnd.ms-office.chartcolorstyle+xml" PartName="/word/charts/colors29.xml"/>
  <Override ContentType="application/vnd.ms-office.chartcolorstyle+xml" PartName="/word/charts/colors19.xml"/>
  <Override ContentType="application/vnd.ms-office.chartcolorstyle+xml" PartName="/word/charts/colors20.xml"/>
  <Override ContentType="application/vnd.ms-office.chartcolorstyle+xml" PartName="/word/charts/colors11.xml"/>
  <Override ContentType="application/vnd.ms-office.chartcolorstyle+xml" PartName="/word/charts/colors1.xml"/>
  <Override ContentType="application/vnd.ms-office.chartcolorstyle+xml" PartName="/word/charts/colors24.xml"/>
  <Override ContentType="application/vnd.ms-office.chartcolorstyle+xml" PartName="/word/charts/colors17.xml"/>
  <Override ContentType="application/vnd.ms-office.chartcolorstyle+xml" PartName="/word/charts/colors9.xml"/>
  <Override ContentType="application/vnd.ms-office.chartcolorstyle+xml" PartName="/word/charts/colors8.xml"/>
  <Override ContentType="application/vnd.ms-office.chartcolorstyle+xml" PartName="/word/charts/colors25.xml"/>
  <Override ContentType="application/vnd.ms-office.chartcolorstyle+xml" PartName="/word/charts/colors4.xml"/>
  <Override ContentType="application/vnd.ms-office.chartcolorstyle+xml" PartName="/word/charts/colors21.xml"/>
  <Override ContentType="application/vnd.ms-office.chartcolorstyle+xml" PartName="/word/charts/colors12.xml"/>
  <Override ContentType="application/vnd.ms-office.chartcolorstyle+xml" PartName="/word/charts/colors22.xml"/>
  <Override ContentType="application/vnd.ms-office.chartcolorstyle+xml" PartName="/word/charts/colors27.xml"/>
  <Override ContentType="application/vnd.ms-office.chartcolorstyle+xml" PartName="/word/charts/colors30.xml"/>
  <Override ContentType="application/vnd.ms-office.chartcolorstyle+xml" PartName="/word/charts/colors7.xml"/>
  <Override ContentType="application/vnd.ms-office.chartcolorstyle+xml" PartName="/word/charts/colors18.xml"/>
  <Override ContentType="application/vnd.ms-office.chartcolorstyle+xml" PartName="/word/charts/colors13.xml"/>
  <Override ContentType="application/vnd.ms-office.chartcolorstyle+xml" PartName="/word/charts/colors3.xml"/>
  <Override ContentType="application/vnd.ms-office.chartcolorstyle+xml" PartName="/word/charts/colors26.xml"/>
  <Override ContentType="application/vnd.openxmlformats-officedocument.drawingml.chart+xml" PartName="/word/charts/chart6.xml"/>
  <Override ContentType="application/vnd.openxmlformats-officedocument.drawingml.chart+xml" PartName="/word/charts/chart19.xml"/>
  <Override ContentType="application/vnd.openxmlformats-officedocument.drawingml.chart+xml" PartName="/word/charts/chart1.xml"/>
  <Override ContentType="application/vnd.openxmlformats-officedocument.drawingml.chart+xml" PartName="/word/charts/chart14.xml"/>
  <Override ContentType="application/vnd.openxmlformats-officedocument.drawingml.chart+xml" PartName="/word/charts/chart27.xml"/>
  <Override ContentType="application/vnd.openxmlformats-officedocument.drawingml.chart+xml" PartName="/word/charts/chart10.xml"/>
  <Override ContentType="application/vnd.openxmlformats-officedocument.drawingml.chart+xml" PartName="/word/charts/chart28.xml"/>
  <Override ContentType="application/vnd.openxmlformats-officedocument.drawingml.chart+xml" PartName="/word/charts/chart15.xml"/>
  <Override ContentType="application/vnd.openxmlformats-officedocument.drawingml.chart+xml" PartName="/word/charts/chart23.xml"/>
  <Override ContentType="application/vnd.openxmlformats-officedocument.drawingml.chart+xml" PartName="/word/charts/chart30.xml"/>
  <Override ContentType="application/vnd.openxmlformats-officedocument.drawingml.chart+xml" PartName="/word/charts/chart32.xml"/>
  <Override ContentType="application/vnd.openxmlformats-officedocument.drawingml.chart+xml" PartName="/word/charts/chart29.xml"/>
  <Override ContentType="application/vnd.openxmlformats-officedocument.drawingml.chart+xml" PartName="/word/charts/chart7.xml"/>
  <Override ContentType="application/vnd.openxmlformats-officedocument.drawingml.chart+xml" PartName="/word/charts/chart24.xml"/>
  <Override ContentType="application/vnd.openxmlformats-officedocument.drawingml.chart+xml" PartName="/word/charts/chart11.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16.xml"/>
  <Override ContentType="application/vnd.openxmlformats-officedocument.drawingml.chart+xml" PartName="/word/charts/chart25.xml"/>
  <Override ContentType="application/vnd.openxmlformats-officedocument.drawingml.chart+xml" PartName="/word/charts/chart20.xml"/>
  <Override ContentType="application/vnd.openxmlformats-officedocument.drawingml.chart+xml" PartName="/word/charts/chart4.xml"/>
  <Override ContentType="application/vnd.openxmlformats-officedocument.drawingml.chart+xml" PartName="/word/charts/chart12.xml"/>
  <Override ContentType="application/vnd.openxmlformats-officedocument.drawingml.chart+xml" PartName="/word/charts/chart9.xml"/>
  <Override ContentType="application/vnd.openxmlformats-officedocument.drawingml.chart+xml" PartName="/word/charts/chart17.xml"/>
  <Override ContentType="application/vnd.openxmlformats-officedocument.drawingml.chart+xml" PartName="/word/charts/chart21.xml"/>
  <Override ContentType="application/vnd.openxmlformats-officedocument.drawingml.chart+xml" PartName="/word/charts/chart13.xml"/>
  <Override ContentType="application/vnd.openxmlformats-officedocument.drawingml.chart+xml" PartName="/word/charts/chart18.xml"/>
  <Override ContentType="application/vnd.openxmlformats-officedocument.drawingml.chart+xml" PartName="/word/charts/chart2.xml"/>
  <Override ContentType="application/vnd.openxmlformats-officedocument.drawingml.chart+xml" PartName="/word/charts/chart5.xml"/>
  <Override ContentType="application/vnd.openxmlformats-officedocument.drawingml.chart+xml" PartName="/word/charts/chart26.xml"/>
  <Override ContentType="application/vnd.openxmlformats-officedocument.drawingml.chart+xml" PartName="/word/charts/chart22.xml"/>
  <Override ContentType="application/vnd.openxmlformats-officedocument.drawingml.chart+xml" PartName="/word/charts/chart3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4.xml"/>
  <Override ContentType="application/vnd.ms-office.chartstyle+xml" PartName="/word/charts/style19.xml"/>
  <Override ContentType="application/vnd.ms-office.chartstyle+xml" PartName="/word/charts/style5.xml"/>
  <Override ContentType="application/vnd.ms-office.chartstyle+xml" PartName="/word/charts/style27.xml"/>
  <Override ContentType="application/vnd.ms-office.chartstyle+xml" PartName="/word/charts/style9.xml"/>
  <Override ContentType="application/vnd.ms-office.chartstyle+xml" PartName="/word/charts/style30.xml"/>
  <Override ContentType="application/vnd.ms-office.chartstyle+xml" PartName="/word/charts/style4.xml"/>
  <Override ContentType="application/vnd.ms-office.chartstyle+xml" PartName="/word/charts/style23.xml"/>
  <Override ContentType="application/vnd.ms-office.chartstyle+xml" PartName="/word/charts/style21.xml"/>
  <Override ContentType="application/vnd.ms-office.chartstyle+xml" PartName="/word/charts/style15.xml"/>
  <Override ContentType="application/vnd.ms-office.chartstyle+xml" PartName="/word/charts/style8.xml"/>
  <Override ContentType="application/vnd.ms-office.chartstyle+xml" PartName="/word/charts/style28.xml"/>
  <Override ContentType="application/vnd.ms-office.chartstyle+xml" PartName="/word/charts/style29.xml"/>
  <Override ContentType="application/vnd.ms-office.chartstyle+xml" PartName="/word/charts/style11.xml"/>
  <Override ContentType="application/vnd.ms-office.chartstyle+xml" PartName="/word/charts/style3.xml"/>
  <Override ContentType="application/vnd.ms-office.chartstyle+xml" PartName="/word/charts/style24.xml"/>
  <Override ContentType="application/vnd.ms-office.chartstyle+xml" PartName="/word/charts/style20.xml"/>
  <Override ContentType="application/vnd.ms-office.chartstyle+xml" PartName="/word/charts/style16.xml"/>
  <Override ContentType="application/vnd.ms-office.chartstyle+xml" PartName="/word/charts/style25.xml"/>
  <Override ContentType="application/vnd.ms-office.chartstyle+xml" PartName="/word/charts/style7.xml"/>
  <Override ContentType="application/vnd.ms-office.chartstyle+xml" PartName="/word/charts/style12.xml"/>
  <Override ContentType="application/vnd.ms-office.chartstyle+xml" PartName="/word/charts/style17.xml"/>
  <Override ContentType="application/vnd.ms-office.chartstyle+xml" PartName="/word/charts/style2.xml"/>
  <Override ContentType="application/vnd.ms-office.chartstyle+xml" PartName="/word/charts/style32.xml"/>
  <Override ContentType="application/vnd.ms-office.chartstyle+xml" PartName="/word/charts/style1.xml"/>
  <Override ContentType="application/vnd.ms-office.chartstyle+xml" PartName="/word/charts/style26.xml"/>
  <Override ContentType="application/vnd.ms-office.chartstyle+xml" PartName="/word/charts/style6.xml"/>
  <Override ContentType="application/vnd.ms-office.chartstyle+xml" PartName="/word/charts/style10.xml"/>
  <Override ContentType="application/vnd.ms-office.chartstyle+xml" PartName="/word/charts/style13.xml"/>
  <Override ContentType="application/vnd.ms-office.chartstyle+xml" PartName="/word/charts/style18.xml"/>
  <Override ContentType="application/vnd.ms-office.chartstyle+xml" PartName="/word/charts/style22.xml"/>
  <Override ContentType="application/vnd.ms-office.chartstyle+xml" PartName="/word/charts/style3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психології</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Кафедра соціальної психології</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ДИПЛОМНА РОБОТА</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здобуття другого(магістерського) рівня вищої освіти</w:t>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 тему: «Вплив гендерних стереотипів на психологічне благополуччя сучасної молоді»</w:t>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Виконав:</w:t>
      </w:r>
    </w:p>
    <w:p w:rsidR="00000000" w:rsidDel="00000000" w:rsidP="00000000" w:rsidRDefault="00000000" w:rsidRPr="00000000" w14:paraId="0000000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Студент 2 курсу, групи ПС-21М </w:t>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Спеціальності 053 «Психологія»</w:t>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Тріщ Тарас Михайлович</w:t>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Керівник:                                                                                                                  </w:t>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Кандидат психологічних наук, доцент кафедри соціальної психології, доцент Сметаняк Владислав Ігорович </w:t>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Рецензент:                                                              </w:t>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Івано-Франківськ – 2024</w:t>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20">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……………………………………………………………………………3</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ТЕОРЕТИЧНИЙ АНАЛІЗ ФЕНОМЕНУ ПСИХОЛОГІЧНОГО БЛАГОПОЛУЧЧЯм В СТРУКТУРІ ОСОБИСТОСТІ СУЧАСНОЇ МОЛОДІ </w:t>
      </w: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Характеристика феномену «психологічне благополуччя» у науковій літературі ………………………………………………………………………….6</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Структура психологічного благополуччя …………………………………15</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1.3. Вплив гендерних стереотипів на психологічне благополуччя сучасної молоді …………………………………………………………………………….19</w:t>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першого розділу …………………………………………………..29</w:t>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ВПЛИВУ ГЕНДЕРНИХ СТЕРЕОТИПІВ НА ПСИХОЛОГІЧНЕ БЛАГОПОЛУЧЧЯ МОЛОДІ </w:t>
      </w:r>
      <w:r w:rsidDel="00000000" w:rsidR="00000000" w:rsidRPr="00000000">
        <w:rPr>
          <w:rFonts w:ascii="Times New Roman" w:cs="Times New Roman" w:eastAsia="Times New Roman" w:hAnsi="Times New Roman"/>
          <w:sz w:val="28"/>
          <w:szCs w:val="28"/>
          <w:rtl w:val="0"/>
        </w:rPr>
        <w:t xml:space="preserve">...30</w:t>
      </w:r>
      <w:r w:rsidDel="00000000" w:rsidR="00000000" w:rsidRPr="00000000">
        <w:rPr>
          <w:rtl w:val="0"/>
        </w:rPr>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Психодіагностичний інструментарій дослідження впливу гендерних стереотипів на психологічне благополуччя сучасної молоді …………………30</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результатів дослідження впливу гендерних стереотипів на психологічне благополуччя …………………………………………………….35</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другого розділу ……………………………………………………66</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3. ПРОГРАМА РОЗВИТКУ ПСИХОЛОГІЧНОГО БЛАГОПОЛУЧЧЯ СУЧАСНОЇ МОЛОДІ</w:t>
      </w:r>
      <w:r w:rsidDel="00000000" w:rsidR="00000000" w:rsidRPr="00000000">
        <w:rPr>
          <w:rFonts w:ascii="Times New Roman" w:cs="Times New Roman" w:eastAsia="Times New Roman" w:hAnsi="Times New Roman"/>
          <w:sz w:val="28"/>
          <w:szCs w:val="28"/>
          <w:rtl w:val="0"/>
        </w:rPr>
        <w:t xml:space="preserve"> …………………………………69</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Зміст програми розвитку психологічного благополуччя молоді ………...69</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Аналіз ефективності запропонованої програми …………………………..85</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третього розділу …………………………………………………..86</w:t>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…………………………………………………………………….87</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r w:rsidDel="00000000" w:rsidR="00000000" w:rsidRPr="00000000">
        <w:rPr>
          <w:rFonts w:ascii="Times New Roman" w:cs="Times New Roman" w:eastAsia="Times New Roman" w:hAnsi="Times New Roman"/>
          <w:sz w:val="28"/>
          <w:szCs w:val="28"/>
          <w:rtl w:val="0"/>
        </w:rPr>
        <w:t xml:space="preserve"> …………………………………….90</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ДОДАТКИ</w:t>
      </w:r>
      <w:r w:rsidDel="00000000" w:rsidR="00000000" w:rsidRPr="00000000">
        <w:rPr>
          <w:rFonts w:ascii="Times New Roman" w:cs="Times New Roman" w:eastAsia="Times New Roman" w:hAnsi="Times New Roman"/>
          <w:sz w:val="28"/>
          <w:szCs w:val="28"/>
          <w:rtl w:val="0"/>
        </w:rPr>
        <w:t xml:space="preserve"> ………………………………………………………………………94</w:t>
      </w:r>
    </w:p>
    <w:p w:rsidR="00000000" w:rsidDel="00000000" w:rsidP="00000000" w:rsidRDefault="00000000" w:rsidRPr="00000000" w14:paraId="00000032">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after="0" w:line="360" w:lineRule="auto"/>
        <w:ind w:firstLine="708"/>
        <w:jc w:val="both"/>
        <w:rPr>
          <w:rFonts w:ascii="Times New Roman" w:cs="Times New Roman" w:eastAsia="Times New Roman" w:hAnsi="Times New Roman"/>
          <w:sz w:val="28"/>
          <w:szCs w:val="28"/>
          <w:highlight w:val="yellow"/>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Дослідженню проблемі психологічного благополуччя у підлітковому та юнацькому віці присвячено ряд вітчизняних та закордонних робіт. Благополуччя особистості розглядається в контексті якості життя, повноцінного функціонування, задоволення фундаментальних потреб, задоволеності життям загалом. Часто психологічне благополуччя асоціюється із такими близькими за значеннями поняттями, як якість життя, задоволеність життям, позитивний стиль життя, психічне здоров’я, психологічне здоров’я,     наявність матеріальних та нематеріальних благ та інші.</w:t>
      </w:r>
      <w:r w:rsidDel="00000000" w:rsidR="00000000" w:rsidRPr="00000000">
        <w:rPr>
          <w:rtl w:val="0"/>
        </w:rPr>
      </w:r>
    </w:p>
    <w:p w:rsidR="00000000" w:rsidDel="00000000" w:rsidP="00000000" w:rsidRDefault="00000000" w:rsidRPr="00000000" w14:paraId="0000003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виступає таким психологічним феноменом, що забезпечує прагнення людини до внутрішньої рівноваги, прагнення до комфорту, відчуття щастя та збереження психологічного здоров’я. Темп життя сучасної людини, висока емоційна напруженість сприяє виникненню значної кількості факторів стресу, що постійно, в таких умовах, оточують людину. Все це негативно впливає на психологічне благополуччя, психологічне та фізичне здоров’я, ефективність діяльності особистості.</w:t>
      </w:r>
    </w:p>
    <w:p w:rsidR="00000000" w:rsidDel="00000000" w:rsidP="00000000" w:rsidRDefault="00000000" w:rsidRPr="00000000" w14:paraId="0000003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це стійкі, стереотипні уявлення суспільства щодо того, якими мають, або, навпаки, не мають бути представники того або іншого гендеру – жінки та чоловіки. Зазвичай гендерні стереотипи стосуються або зовнішності чоловік та жінок – тобто, зовнішніх проявів фемінності чи маскулінності, або розподілення гендерних ролей у суспільстві. </w:t>
      </w:r>
    </w:p>
    <w:p w:rsidR="00000000" w:rsidDel="00000000" w:rsidP="00000000" w:rsidRDefault="00000000" w:rsidRPr="00000000" w14:paraId="0000003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Проблеми  гендерної  рівності  та  гендерних  стереотипів перебувають у центрі уваги Л. Вовк (вплив гендерних стереотипів на процес соціалізації), О. Вілкової (конструктивні та деструктивні функції гендерних стереотипів),                  І. Волосевич, О. Прочуханової та О. Стрельник (гендерні стереотипи та ролі сучасної молоді), Н. Куравської (гендерна психологія, стереотипи як джерело гендерної дискримінації та сексизму), З. Шевченко (соціально-філософські проблеми гендера, гендерна термінологія).</w:t>
      </w:r>
    </w:p>
    <w:p w:rsidR="00000000" w:rsidDel="00000000" w:rsidP="00000000" w:rsidRDefault="00000000" w:rsidRPr="00000000" w14:paraId="0000003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зауважити, що в основі гендерного виховання сучасної молоді лежить не примусова відповідність традиційним уявленням про «жіночність» і «чоловічність», а створення природних умов, за яких особистість свідомо дотримується правомірних суспільних норм і будує стосунки з представниками своєї та протилежної статі на засадах рівності й взаєморозуміння. </w:t>
      </w:r>
    </w:p>
    <w:p w:rsidR="00000000" w:rsidDel="00000000" w:rsidP="00000000" w:rsidRDefault="00000000" w:rsidRPr="00000000" w14:paraId="0000003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гендерного виховання молоді визначені наступною закономірністю: формування гендерної ролі та усвідомлення й прийняття соціальних норм – невід’ємні частини єдиного процесу розвитку особистості.</w:t>
      </w:r>
    </w:p>
    <w:p w:rsidR="00000000" w:rsidDel="00000000" w:rsidP="00000000" w:rsidRDefault="00000000" w:rsidRPr="00000000" w14:paraId="0000003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норми та очікування визначають роль особи у суспільстві, впливаючи на її емоційний стан та загальне психологічне благополуччя. Дослідження гендерних стереотипів та їх впливу психологічне благополуччя сучасної молоді стає актуальним завдяки постійній зміні ролей жінок  та чоловіків у сучасному суспільстві, а також росту усвідомленості важливості гендерної рівності.</w:t>
      </w:r>
    </w:p>
    <w:p w:rsidR="00000000" w:rsidDel="00000000" w:rsidP="00000000" w:rsidRDefault="00000000" w:rsidRPr="00000000" w14:paraId="0000003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Дана проблематика недостатньо досліджена. Саме тому, ми обрали темою нашого дослідження «Вплив гендерних стереотипів на психологічне благополуччя сучасної молоді». </w:t>
      </w:r>
    </w:p>
    <w:p w:rsidR="00000000" w:rsidDel="00000000" w:rsidP="00000000" w:rsidRDefault="00000000" w:rsidRPr="00000000" w14:paraId="0000003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 </w:t>
      </w:r>
      <w:r w:rsidDel="00000000" w:rsidR="00000000" w:rsidRPr="00000000">
        <w:rPr>
          <w:rFonts w:ascii="Times New Roman" w:cs="Times New Roman" w:eastAsia="Times New Roman" w:hAnsi="Times New Roman"/>
          <w:sz w:val="28"/>
          <w:szCs w:val="28"/>
          <w:rtl w:val="0"/>
        </w:rPr>
        <w:t xml:space="preserve">психологічні особливості гендерних стереотипів молоді. </w:t>
      </w:r>
    </w:p>
    <w:p w:rsidR="00000000" w:rsidDel="00000000" w:rsidP="00000000" w:rsidRDefault="00000000" w:rsidRPr="00000000" w14:paraId="0000003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 вплив гендерних стереотипів на психологічне благополуччя сучасної молоді.</w:t>
      </w:r>
    </w:p>
    <w:p w:rsidR="00000000" w:rsidDel="00000000" w:rsidP="00000000" w:rsidRDefault="00000000" w:rsidRPr="00000000" w14:paraId="0000003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теоретичне та емпіричне дослідження впливу гендерних стереотипів на психологічне благополуччя сучасної молоді. </w:t>
      </w:r>
    </w:p>
    <w:p w:rsidR="00000000" w:rsidDel="00000000" w:rsidP="00000000" w:rsidRDefault="00000000" w:rsidRPr="00000000" w14:paraId="0000004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Основними завданнями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дослідження є:</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основні підходи до визначення поняття «психологічне благополуччя» у науковій літературі.</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Охарактеризувати вплив гендерних стереотипів на особливості переживання психологічного благополуччя студентською молоддю.</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емпіричне дослідження впливу гендерних стереотипів на психологічне благополуччя сучасної молоді.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програму розвитку психологічного благополуччя молоді.</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ефективності запропонованої програми. </w:t>
      </w:r>
    </w:p>
    <w:p w:rsidR="00000000" w:rsidDel="00000000" w:rsidP="00000000" w:rsidRDefault="00000000" w:rsidRPr="00000000" w14:paraId="0000004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розв’язання поставлених завдань застосовувався комплекс методів:              </w:t>
      </w:r>
    </w:p>
    <w:p w:rsidR="00000000" w:rsidDel="00000000" w:rsidP="00000000" w:rsidRDefault="00000000" w:rsidRPr="00000000" w14:paraId="0000004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теоретичний аналіз і узагальнення наукової літератури з проблематики дослідження; </w:t>
      </w:r>
    </w:p>
    <w:p w:rsidR="00000000" w:rsidDel="00000000" w:rsidP="00000000" w:rsidRDefault="00000000" w:rsidRPr="00000000" w14:paraId="00000048">
      <w:pPr>
        <w:spacing w:after="0" w:line="360" w:lineRule="auto"/>
        <w:ind w:firstLine="708"/>
        <w:jc w:val="both"/>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2) діагностичні стандартизовані методи розроблені іншими авторами: тест психологічного благополуччя К. Ріфф; тест «Визначення рівня самоактуалізації особистості» (опитувальник САМОАЛ); «Тест смисложиттєвих орієнтацій (СЖО) Д. О. Леонтьєва; тест-опитувальник ставлення до себе (В.В. Столін); рівень впевненості в собі (Ф. Зімбардо); методика «Шкала самооцінки».</w:t>
      </w:r>
    </w:p>
    <w:p w:rsidR="00000000" w:rsidDel="00000000" w:rsidP="00000000" w:rsidRDefault="00000000" w:rsidRPr="00000000" w14:paraId="0000004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методи кількісної та якісної обробки отриманих даних.</w:t>
      </w:r>
    </w:p>
    <w:p w:rsidR="00000000" w:rsidDel="00000000" w:rsidP="00000000" w:rsidRDefault="00000000" w:rsidRPr="00000000" w14:paraId="0000004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База проведення дослідження: </w:t>
      </w:r>
      <w:r w:rsidDel="00000000" w:rsidR="00000000" w:rsidRPr="00000000">
        <w:rPr>
          <w:rFonts w:ascii="Times New Roman" w:cs="Times New Roman" w:eastAsia="Times New Roman" w:hAnsi="Times New Roman"/>
          <w:sz w:val="28"/>
          <w:szCs w:val="28"/>
          <w:rtl w:val="0"/>
        </w:rPr>
        <w:t xml:space="preserve">Дослідження проводилося на базі Прикарпатського національного університету імені Василя Стефаника. Обрано експериментальну вибірку у кількості 100 респондентів (70 дівчат та 30 хлопців), що навчаються на 1-4 курсах.</w:t>
      </w:r>
    </w:p>
    <w:p w:rsidR="00000000" w:rsidDel="00000000" w:rsidP="00000000" w:rsidRDefault="00000000" w:rsidRPr="00000000" w14:paraId="0000004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 </w:t>
      </w:r>
      <w:r w:rsidDel="00000000" w:rsidR="00000000" w:rsidRPr="00000000">
        <w:rPr>
          <w:rFonts w:ascii="Times New Roman" w:cs="Times New Roman" w:eastAsia="Times New Roman" w:hAnsi="Times New Roman"/>
          <w:sz w:val="28"/>
          <w:szCs w:val="28"/>
          <w:rtl w:val="0"/>
        </w:rPr>
        <w:t xml:space="preserve">дослідження полягає в тому, що на прикладі осіб студентського віку вивчено особливості впливу гендерних стереотипів на психологічне благополуччя сучасної молоді. </w:t>
      </w:r>
    </w:p>
    <w:p w:rsidR="00000000" w:rsidDel="00000000" w:rsidP="00000000" w:rsidRDefault="00000000" w:rsidRPr="00000000" w14:paraId="0000004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Теоретичне значення </w:t>
      </w:r>
      <w:r w:rsidDel="00000000" w:rsidR="00000000" w:rsidRPr="00000000">
        <w:rPr>
          <w:rFonts w:ascii="Times New Roman" w:cs="Times New Roman" w:eastAsia="Times New Roman" w:hAnsi="Times New Roman"/>
          <w:sz w:val="28"/>
          <w:szCs w:val="28"/>
          <w:rtl w:val="0"/>
        </w:rPr>
        <w:t xml:space="preserve">дослідження полягає в поглибленні психологічних знань про юнацький вік; визначенні основних детермінант психологічного благополуччя та впливу гендерних стереотипів на нього.</w:t>
      </w:r>
    </w:p>
    <w:p w:rsidR="00000000" w:rsidDel="00000000" w:rsidP="00000000" w:rsidRDefault="00000000" w:rsidRPr="00000000" w14:paraId="0000004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отриманих результатів. </w:t>
      </w:r>
      <w:r w:rsidDel="00000000" w:rsidR="00000000" w:rsidRPr="00000000">
        <w:rPr>
          <w:rFonts w:ascii="Times New Roman" w:cs="Times New Roman" w:eastAsia="Times New Roman" w:hAnsi="Times New Roman"/>
          <w:sz w:val="28"/>
          <w:szCs w:val="28"/>
          <w:rtl w:val="0"/>
        </w:rPr>
        <w:t xml:space="preserve">Результати дослідження можуть бути використані у роботі з студентами, при написанні наукових, курсових, дипломних та інших робіт, пов’язаних з даною проблематикою.</w:t>
      </w:r>
    </w:p>
    <w:p w:rsidR="00000000" w:rsidDel="00000000" w:rsidP="00000000" w:rsidRDefault="00000000" w:rsidRPr="00000000" w14:paraId="0000004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 </w:t>
      </w:r>
      <w:r w:rsidDel="00000000" w:rsidR="00000000" w:rsidRPr="00000000">
        <w:rPr>
          <w:rFonts w:ascii="Times New Roman" w:cs="Times New Roman" w:eastAsia="Times New Roman" w:hAnsi="Times New Roman"/>
          <w:sz w:val="28"/>
          <w:szCs w:val="28"/>
          <w:rtl w:val="0"/>
        </w:rPr>
        <w:t xml:space="preserve">Магістерська робота складається із вступу, трьох розділів, висновків, списку використаних джерел та додатків.</w:t>
      </w:r>
    </w:p>
    <w:p w:rsidR="00000000" w:rsidDel="00000000" w:rsidP="00000000" w:rsidRDefault="00000000" w:rsidRPr="00000000" w14:paraId="0000004F">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ТЕОРЕТИЧНИЙ АНАЛІЗ ФЕНОМЕНУ ПСИХОЛОГІЧНОГО БЛАГОПОЛУЧЧЯ В СТРУКТУРІ ОСОБИСТОСТІ СУЧАСНОЇ МОЛОДІ</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Характеристика феномену «психологічне благополуччя» у науковій літературі</w:t>
      </w:r>
    </w:p>
    <w:p w:rsidR="00000000" w:rsidDel="00000000" w:rsidP="00000000" w:rsidRDefault="00000000" w:rsidRPr="00000000" w14:paraId="0000005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Поняття «психологічного благополуччя» цікавить багатьох вчених з різних наукових сфер. З точки зору психологічного та соціологічного підходів, цей феномен визначається як базовий суб’єктивний конструкт, який відображає оцінку та сприйняття власного функціонування з боку потенційних можливостей особистості. Це вказує на роль смислових та ціннісних орієнтацій людини у визначенні благополуччя або неблагополуччя.</w:t>
      </w:r>
    </w:p>
    <w:p w:rsidR="00000000" w:rsidDel="00000000" w:rsidP="00000000" w:rsidRDefault="00000000" w:rsidRPr="00000000" w14:paraId="0000005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теорії позитивної психології, можна зазначити, що їх основою є вивчення феноменів психічної реальності індивіда, що здійснюєь позитивне функціонування особистості та взаємодію з життєвими труднощами. Вивчення цих явищ дозволяє виявити ціннісну та смислову природу позитивних феноменів. Але сама структура взаємодії та співвідношення ролі кожного явища в певній життєвій ситуації та функціонуванні людини є ще не повністю вивчена.</w:t>
      </w:r>
    </w:p>
    <w:p w:rsidR="00000000" w:rsidDel="00000000" w:rsidP="00000000" w:rsidRDefault="00000000" w:rsidRPr="00000000" w14:paraId="0000005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Основою теоретичного розуміння феномену психологічне благополуччя стали дослідження Н. Бредберна. Виходячи з його поглядів для опису цього поняття треба володіти ознаками, які відображають такі стани, як щастя та нещастя, суб’єктивне відчуття, не задоволеності або задоволеності життям в цілому. </w:t>
      </w:r>
    </w:p>
    <w:p w:rsidR="00000000" w:rsidDel="00000000" w:rsidP="00000000" w:rsidRDefault="00000000" w:rsidRPr="00000000" w14:paraId="0000005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психологічній літературі, психологічне благополуччя особистості пояснюється як наступне – це динамічні характеристики особистості, включаючи суб’єктивні та психологічні компоненти, що, в свою чергу, пов’язане з адаптивною поведінкою.</w:t>
      </w:r>
    </w:p>
    <w:p w:rsidR="00000000" w:rsidDel="00000000" w:rsidP="00000000" w:rsidRDefault="00000000" w:rsidRPr="00000000" w14:paraId="0000005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пов’язували благополуччя більше з самооцінкою та почуттям причетності до суспільства, ніж з будь-яким фізичним станом чи функціонуванням. Крім того, це пов’язано з реалізацією певних здібностей людини (матеріальних, духовних). Тому, досліджуючи психологічне благополуччя автори визначають його так: «Феномен, невід’ємний для характеристики позитивного функціонування людини та проявляється в такій людині, характеризується задоволеністю життям, реалізацією особистого потенціалу, високою інтеграцією та особистісними системами відносин (із собою, зі світом, з іншими, які є опосередкованими та суб’єктивними».</w:t>
      </w:r>
    </w:p>
    <w:p w:rsidR="00000000" w:rsidDel="00000000" w:rsidP="00000000" w:rsidRDefault="00000000" w:rsidRPr="00000000" w14:paraId="0000005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(М. Селігман, І. Джідарьян, М. Аргайл) розглядають дане поняття: «З позиції розуміння суб’єктивного щастя, благополуччя та задоволеності життям; результатом їх досліджень стало також використання у ролі наукових досліджень таких понять, як «щастя», «задоволеність життям» та «благополуччя». </w:t>
      </w:r>
    </w:p>
    <w:p w:rsidR="00000000" w:rsidDel="00000000" w:rsidP="00000000" w:rsidRDefault="00000000" w:rsidRPr="00000000" w14:paraId="0000005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 Фесенко, український дослідник, визначає психологічне благополуччя як: «Деяку системну якість людини, основою якої є психологічне, психосоматичне та психічне здоров’я».</w:t>
      </w:r>
    </w:p>
    <w:p w:rsidR="00000000" w:rsidDel="00000000" w:rsidP="00000000" w:rsidRDefault="00000000" w:rsidRPr="00000000" w14:paraId="0000005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з наведених вище визначень, можна сказати, що психологічне благополуччя – це: динамічні властивості особистості, включаючи психологічні компоненти, пов’язані з адаптацією, загальний образ – це позитивна функція людини, відчуття задоволення життям і високий ступінь інтеграції.</w:t>
      </w:r>
    </w:p>
    <w:p w:rsidR="00000000" w:rsidDel="00000000" w:rsidP="00000000" w:rsidRDefault="00000000" w:rsidRPr="00000000" w14:paraId="0000005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науковій літературі виділяють два підходи до визначення поняття «психологічне благополуччя» – гедоністичний та евдемоністичний.</w:t>
      </w:r>
    </w:p>
    <w:p w:rsidR="00000000" w:rsidDel="00000000" w:rsidP="00000000" w:rsidRDefault="00000000" w:rsidRPr="00000000" w14:paraId="0000005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Прихильники гедонічного підходу визначають загальну мету життя людини як отримання задоволення та уникнення болю, таким чином, психологічне благополуччя визначається гедоністами як категорії задоволення-незадоволення, позитивних-негативних емоцій (Е. Дінер,                    Н. Бредберн), тому людина вважається заможною лише тоді, коли вона задоволена своїм життям і відчуває переважно позитивні емоції.</w:t>
      </w:r>
    </w:p>
    <w:p w:rsidR="00000000" w:rsidDel="00000000" w:rsidP="00000000" w:rsidRDefault="00000000" w:rsidRPr="00000000" w14:paraId="0000006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Насамперед, до таких учень належать концепції Н. Брендберна та                         Е. Дінера. При цьому досягнення психологічного благополуччя будується на успішній соціальній адаптації людини. Як уже зазначалося, Н. Брендберн створив уявлення про структуру психологічного благополуччя, яка, на його думку, є рівновагою, що досягається завдяки постійній взаємодії двох видів впливу – позитивного і негативного. Події повсякденного життя, як радості, так і розчарування, відображаються в нашій свідомості та накопичуються у вигляді впливу відповідного кольору. Те, про що ми хвилюємося, і те, що ми переживаємо, підсумовується у вигляді негативних емоцій, а ті події в нашому повсякденному житті, які приносять радість, радість і щастя, сприяють посиленню позитивних емоцій. Різниця між позитивними та негативними емоціями є показником психологічного благополуччя, що відображає загальне задоволення та незадоволення життям.</w:t>
      </w:r>
    </w:p>
    <w:p w:rsidR="00000000" w:rsidDel="00000000" w:rsidP="00000000" w:rsidRDefault="00000000" w:rsidRPr="00000000" w14:paraId="0000006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Бредберн звертав увагу на будову та природу благополуччя індивіда та розробив методику «Шкала балансу афектів», яка застосовувалася в дослідженнях, що пов’язані з вивченням окремих компонентів психологічного благополуччя. Окрім цього, дослідник займався вивченням залежності між рівнем психологічного благополуччя і соціальними факторами. Взаємозалежність була виявлена між рівнем психологічного благополуччя та матеріальними доходами. Загалом, це дослідження показало, що люди, які отримують більш високі доходи часто мають досить високий рівень психологічного благополуччя.</w:t>
      </w:r>
    </w:p>
    <w:p w:rsidR="00000000" w:rsidDel="00000000" w:rsidP="00000000" w:rsidRDefault="00000000" w:rsidRPr="00000000" w14:paraId="0000006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Баланс позитивних і негативних емоцій є основним показником психологічного благополуччя особистості. Е. Дінер і Р. Ларсен встановили, що: «…суб’єктивно благополучні респонденти демонстрували позитивні емоції незалежно від впливу життєвого досвіду. Відповідно схильність до позитивного реагування може бути стабільною поведінковою характеристикою або рисою особистості. Згідно з дослідженнями різних науковців, рівень суб’єктивного благополуччя залишається стабільним протягом чотирьох, шести і навіть десяти років…». </w:t>
      </w:r>
    </w:p>
    <w:p w:rsidR="00000000" w:rsidDel="00000000" w:rsidP="00000000" w:rsidRDefault="00000000" w:rsidRPr="00000000" w14:paraId="0000006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 Чайка вважає, що більшість людей, оцінюють те, що з ними трапляється в поняттях «добре та погано», тому така інтелектуальна оцінка має відповідно забарвлену емоцію. Суб’єктивне благополуччя є з одного боку індикатором занурення людини у певний стан (тривогу, депресію), а з іншого – порівняння суб’єктивного благополуччя та переживання щастя. В результаті цього, можна зазначити, що особистість має високий рівень благополуччя, в тому випадку, коли відчуває задоволення життям і тільки в певних ситуаціях переживає неприємні емоції</w:t>
      </w:r>
    </w:p>
    <w:p w:rsidR="00000000" w:rsidDel="00000000" w:rsidP="00000000" w:rsidRDefault="00000000" w:rsidRPr="00000000" w14:paraId="0000006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евдемоністичним напрямом метою життя людини вважається досягнення щастя, але при цьому така мета не завжди може узгоджуватися з насолодою та задоволенням. Наприклад, О. Кронік стверджує, що особистісне зростання є важливим для психічного здоров’я в цьому контексті, тоді як                    К. Ріфф стверджує, що реалізація особистих можливостей і самоактуалізація є важливими компонентами. Людина розвивається, перетворює себе і світ, щоб досягти гармонії та душевного здоров’я. Отже, можна сказати, що згідно з ейфоричним поглядом, людина щаслива лише тоді, коли має можливість розвиватися.</w:t>
      </w:r>
    </w:p>
    <w:p w:rsidR="00000000" w:rsidDel="00000000" w:rsidP="00000000" w:rsidRDefault="00000000" w:rsidRPr="00000000" w14:paraId="0000006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евдемоністичною концепцією, всі блага, яких досягає людина, викликають довготривале відчуття щастя. Основоположниками теорії психологічного благополуччя є психологи-гуманісти А. Маслоу і К. Роджерс, які вважають, що люди мають свободу волі і можуть отримати психологічне щастя. К. Роджерс висунув ідею актуалізаційної диспозиції, яка була описана як людська схильність до самореалізації, до реалізації власного потенціалу.                А. Маслоу писав, що не задоволені фізіологічні потреби не обов'язково призводять до фрустрації потреб самоактуалізації.</w:t>
      </w:r>
    </w:p>
    <w:p w:rsidR="00000000" w:rsidDel="00000000" w:rsidP="00000000" w:rsidRDefault="00000000" w:rsidRPr="00000000" w14:paraId="0000006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Фромм підкреслює дихотомію, яка існує між бажанням «мати» і «бути». На його думку, «буття» - це прагнення отримати зовнішні усталені цінності та самооцінку, що відповідає зовнішнім стандартам, а «становлення» - це прагнення реалізувати власну особистість і стати особистістю, якою людина може стати. У своїй книзі Е. Фромм досліджує, як люди, які прагнуть «бути», взагалі вважають себе щасливішими. Він демонструє це тому, що вони менше стурбовані невідповідністю суспільним стандартам і стурбовані індивідуальними цінностями.</w:t>
      </w:r>
    </w:p>
    <w:p w:rsidR="00000000" w:rsidDel="00000000" w:rsidP="00000000" w:rsidRDefault="00000000" w:rsidRPr="00000000" w14:paraId="0000006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Т. Кассера це явище описується як «висока ціна матеріалізму», тобто прагнення отримати якомога більше змушує сучасну людину, а не самореалізацію, відповідати штучному «образу Я», який призводить до відсутності автентичності та тісної взаємодії. Матеріальні цінності замінюють собою всі інші цінності, а індивіди стають споживачами послуг. Ненаситне бажання споживати часто проявляється як нехтування інтересами родини, друзів і суспільства в цілому. Таким чином, прийшли до висновку дослідники, матеріальні цінності асоціювалися з низьким психологічним благополуччям.</w:t>
      </w:r>
    </w:p>
    <w:p w:rsidR="00000000" w:rsidDel="00000000" w:rsidP="00000000" w:rsidRDefault="00000000" w:rsidRPr="00000000" w14:paraId="0000006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Послідовники ейфоричного підходу пропонують теорії та моделі психічного здоров’я, які містять більше компонентів, ніж ті, які пропонують послідовники гедоністичного підходу. Зокрема, це проявляється у визначенні елементів, що містяться в самому понятті.</w:t>
      </w:r>
    </w:p>
    <w:p w:rsidR="00000000" w:rsidDel="00000000" w:rsidP="00000000" w:rsidRDefault="00000000" w:rsidRPr="00000000" w14:paraId="0000006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названих підходів, існує ще один підхід, так званий «класичний». Відповідно, визначення поняття психологічного благополуччя зосереджується на аналізі якості життя людей, включаючи фізичні, психологічні та соціальні аспекти.</w:t>
      </w:r>
    </w:p>
    <w:p w:rsidR="00000000" w:rsidDel="00000000" w:rsidP="00000000" w:rsidRDefault="00000000" w:rsidRPr="00000000" w14:paraId="0000006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евдемоністичного підходу найбільш близькою є екзистенційно-гуманістична психологія, де акцент, робиться на ресурсах, потенціалах та можливостях особистості. А, оскільки, прихильники евдемоністичного підходу роблять акцент на саморозвитку, на особистісному зростанні, то представники екзистенційно-гуманістичної психології розглядають категорію благополуччя приблизно так, як і представники евдемоністичного підходу.</w:t>
      </w:r>
    </w:p>
    <w:p w:rsidR="00000000" w:rsidDel="00000000" w:rsidP="00000000" w:rsidRDefault="00000000" w:rsidRPr="00000000" w14:paraId="000000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є одним із важливих компонентів психічного здоров’я та життя людини, і його можна використовувати як стандарт для вимірювання якості життя людини. Питання про те, як захистити себе і своє психічне здоров'я від негативного впливу, завжди актуальне. Активне вивчення функціонування людини є визначальною рисою сучасної психології. Концепція психологічного благополуччя найкраще описує позитивне функціонування людини.</w:t>
      </w:r>
    </w:p>
    <w:p w:rsidR="00000000" w:rsidDel="00000000" w:rsidP="00000000" w:rsidRDefault="00000000" w:rsidRPr="00000000" w14:paraId="0000006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включає в себе велику кількість факторів, таких як: соціальні (сімейний стан та зв’язки з оточуючими), матеріальні (матеріальне забезпечення), особистісні (самоприйняття) тощо.</w:t>
      </w:r>
    </w:p>
    <w:p w:rsidR="00000000" w:rsidDel="00000000" w:rsidP="00000000" w:rsidRDefault="00000000" w:rsidRPr="00000000" w14:paraId="0000006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факторів психологічного благополуччя, пов’язаних із такими особистими рисами, як екстраверсія, оптимістичний стиль атрибуції, емоційна стабільність; академічна успішність; досягнення також виявили, що потенціал психологічного благополуччя людини значною мірою залежить від життєвих обставин, особливо від рівня підтримки суспільства.</w:t>
      </w:r>
    </w:p>
    <w:p w:rsidR="00000000" w:rsidDel="00000000" w:rsidP="00000000" w:rsidRDefault="00000000" w:rsidRPr="00000000" w14:paraId="0000006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такі соціально-психологічні чинники психологічного благополуччя: </w:t>
      </w:r>
    </w:p>
    <w:p w:rsidR="00000000" w:rsidDel="00000000" w:rsidP="00000000" w:rsidRDefault="00000000" w:rsidRPr="00000000" w14:paraId="0000006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4210050"/>
                <wp:effectExtent b="0" l="0" r="0" t="0"/>
                <wp:docPr id="70" name=""/>
                <a:graphic>
                  <a:graphicData uri="http://schemas.microsoft.com/office/word/2010/wordprocessingGroup">
                    <wpg:wgp>
                      <wpg:cNvGrpSpPr/>
                      <wpg:grpSpPr>
                        <a:xfrm>
                          <a:off x="0" y="0"/>
                          <a:ext cx="5486400" cy="4210050"/>
                          <a:chOff x="0" y="0"/>
                          <a:chExt cx="5486400" cy="4216425"/>
                        </a:xfrm>
                      </wpg:grpSpPr>
                      <wpg:grpSp>
                        <wpg:cNvGrpSpPr/>
                        <wpg:grpSpPr>
                          <a:xfrm>
                            <a:off x="0" y="0"/>
                            <a:ext cx="5486400" cy="4210050"/>
                            <a:chOff x="0" y="0"/>
                            <a:chExt cx="5486400" cy="4210050"/>
                          </a:xfrm>
                        </wpg:grpSpPr>
                        <wps:wsp>
                          <wps:cNvSpPr/>
                          <wps:cNvPr id="3" name="Shape 3"/>
                          <wps:spPr>
                            <a:xfrm>
                              <a:off x="0" y="0"/>
                              <a:ext cx="5486400" cy="421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84650" y="0"/>
                              <a:ext cx="4210050" cy="4210050"/>
                            </a:xfrm>
                            <a:prstGeom prst="triangle">
                              <a:avLst>
                                <a:gd fmla="val 50000" name="adj"/>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723657" y="421140"/>
                              <a:ext cx="3668568" cy="857772"/>
                            </a:xfrm>
                            <a:prstGeom prst="roundRect">
                              <a:avLst>
                                <a:gd fmla="val 16667" name="adj"/>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765530" y="463013"/>
                              <a:ext cx="3584822" cy="774026"/>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безпека і комфортність домашнього середовища, атмосфера любові, що характеризується сімейними радощами, близькістю і гармонією; </w:t>
                                </w:r>
                              </w:p>
                            </w:txbxContent>
                          </wps:txbx>
                          <wps:bodyPr anchorCtr="0" anchor="ctr" bIns="53325" lIns="53325" spcFirstLastPara="1" rIns="53325" wrap="square" tIns="53325">
                            <a:noAutofit/>
                          </wps:bodyPr>
                        </wps:wsp>
                        <wps:wsp>
                          <wps:cNvSpPr/>
                          <wps:cNvPr id="20" name="Shape 20"/>
                          <wps:spPr>
                            <a:xfrm>
                              <a:off x="1714860" y="1346751"/>
                              <a:ext cx="3686164" cy="542701"/>
                            </a:xfrm>
                            <a:prstGeom prst="roundRect">
                              <a:avLst>
                                <a:gd fmla="val 16667" name="adj"/>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1741352" y="1373243"/>
                              <a:ext cx="3633180" cy="4897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відкритість і довірливість міжособистісних взаємин; </w:t>
                                </w:r>
                              </w:p>
                            </w:txbxContent>
                          </wps:txbx>
                          <wps:bodyPr anchorCtr="0" anchor="ctr" bIns="53325" lIns="53325" spcFirstLastPara="1" rIns="53325" wrap="square" tIns="53325">
                            <a:noAutofit/>
                          </wps:bodyPr>
                        </wps:wsp>
                        <wps:wsp>
                          <wps:cNvSpPr/>
                          <wps:cNvPr id="22" name="Shape 22"/>
                          <wps:spPr>
                            <a:xfrm>
                              <a:off x="1714134" y="1957290"/>
                              <a:ext cx="3687614" cy="542701"/>
                            </a:xfrm>
                            <a:prstGeom prst="roundRect">
                              <a:avLst>
                                <a:gd fmla="val 16667" name="adj"/>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740626" y="1983782"/>
                              <a:ext cx="3634630" cy="4897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батьківський контроль і включеність в життя дітей; </w:t>
                                </w:r>
                              </w:p>
                            </w:txbxContent>
                          </wps:txbx>
                          <wps:bodyPr anchorCtr="0" anchor="ctr" bIns="53325" lIns="53325" spcFirstLastPara="1" rIns="53325" wrap="square" tIns="53325">
                            <a:noAutofit/>
                          </wps:bodyPr>
                        </wps:wsp>
                        <wps:wsp>
                          <wps:cNvSpPr/>
                          <wps:cNvPr id="24" name="Shape 24"/>
                          <wps:spPr>
                            <a:xfrm>
                              <a:off x="1733550" y="2567830"/>
                              <a:ext cx="3648782" cy="542701"/>
                            </a:xfrm>
                            <a:prstGeom prst="roundRect">
                              <a:avLst>
                                <a:gd fmla="val 16667" name="adj"/>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1760042" y="2594322"/>
                              <a:ext cx="3595798" cy="4897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відчуття значущості в сім’ї; </w:t>
                                </w:r>
                              </w:p>
                            </w:txbxContent>
                          </wps:txbx>
                          <wps:bodyPr anchorCtr="0" anchor="ctr" bIns="53325" lIns="53325" spcFirstLastPara="1" rIns="53325" wrap="square" tIns="53325">
                            <a:noAutofit/>
                          </wps:bodyPr>
                        </wps:wsp>
                        <wps:wsp>
                          <wps:cNvSpPr/>
                          <wps:cNvPr id="26" name="Shape 26"/>
                          <wps:spPr>
                            <a:xfrm>
                              <a:off x="1733550" y="3178369"/>
                              <a:ext cx="3648782" cy="542701"/>
                            </a:xfrm>
                            <a:prstGeom prst="roundRect">
                              <a:avLst>
                                <a:gd fmla="val 16667" name="adj"/>
                              </a:avLst>
                            </a:prstGeom>
                            <a:solidFill>
                              <a:srgbClr val="CACACA">
                                <a:alpha val="8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1760042" y="3204861"/>
                              <a:ext cx="3595798" cy="489717"/>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сімейна підтримка відносин з людьми і видів діяльності дітей за межами сім’ї.</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5486400" cy="4210050"/>
                <wp:effectExtent b="0" l="0" r="0" t="0"/>
                <wp:docPr id="7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86400" cy="4210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1.1. Соціально-психологічні чинники психологічного благополуччя</w:t>
      </w:r>
    </w:p>
    <w:p w:rsidR="00000000" w:rsidDel="00000000" w:rsidP="00000000" w:rsidRDefault="00000000" w:rsidRPr="00000000" w14:paraId="0000007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виділяють різні підходи до підвищення рівня задоволеності життям особистості: «Прямі, спрямовані на підвищення задоволеності життям, з метою формування більш адаптивних форм поведінки, взаємин і цілей; непрямі, спрямовані на вивчення характеру стресора і його детермінант (наприклад, погана підтримка оточення, песимістичний атрибутивний стиль), з метою підвищення задоволеності життям».</w:t>
      </w:r>
    </w:p>
    <w:p w:rsidR="00000000" w:rsidDel="00000000" w:rsidP="00000000" w:rsidRDefault="00000000" w:rsidRPr="00000000" w14:paraId="00000072">
      <w:pPr>
        <w:spacing w:after="0" w:line="360" w:lineRule="auto"/>
        <w:ind w:firstLine="708"/>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Е. Дінер, розглядаючи питання благополуччя, вводить нове поняття – «суб’єктивне благополуччя», яке, згідно з його теорією, включає в себе наступні складові: комплекс приємних емоцій, комплекс неприємних емоцій та задоволення. Окрім цього науковець говорить про те, що: «Суб’єктивне благополуччя має окремі характеристики, й тому його не слід ототожнювати з поняттям «психологічне благополуччя». Окрім цього він вводить ще один компонент до складу благополуччя – «задоволеність», що стосується сфер життя особистості: роботи, відпочинку, шлюбу. Власне, введення цього компоненту, поглиблює концепцію вченого, а також розширює розуміння поняття «благополуччя».</w:t>
      </w:r>
      <w:r w:rsidDel="00000000" w:rsidR="00000000" w:rsidRPr="00000000">
        <w:rPr>
          <w:rtl w:val="0"/>
        </w:rPr>
      </w:r>
    </w:p>
    <w:p w:rsidR="00000000" w:rsidDel="00000000" w:rsidP="00000000" w:rsidRDefault="00000000" w:rsidRPr="00000000" w14:paraId="0000007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Займаючись дослідженням феномену «суб’єктивного благополуччя»,  М. Селігман значно розширив модель, яка була запропонована Е. Дінером. Вчені додали наступні компоненти: переживання позитивних емоцій, емоційна стійкість і ентузіазм.</w:t>
      </w:r>
    </w:p>
    <w:p w:rsidR="00000000" w:rsidDel="00000000" w:rsidP="00000000" w:rsidRDefault="00000000" w:rsidRPr="00000000" w14:paraId="0000007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як наголошують на цьому П. Фесенко та                 Е. Дінер, пов’язане з тим, як людина переживає змістову наповненість життя та осмислює цінності свого життя в цілому як такого засобу, що дозволяє досягати особистісних цілей. Окрім цього Е. Дінер говорить про те, що: «При дослідженні психологічного благополуччя необхідно брати, окрім рівня благополуччя в цілому, ще й певну внутрішню систему координат (наприклад, цінності, установки), які, в свою чергу, задають певні індивідуальноспецифічні координати того простору, котрий для людини є значимим (наприклад, для когось важлива родина, для іншого – кар’єра, гроші, ще для когось – здоров’я)».</w:t>
      </w:r>
    </w:p>
    <w:p w:rsidR="00000000" w:rsidDel="00000000" w:rsidP="00000000" w:rsidRDefault="00000000" w:rsidRPr="00000000" w14:paraId="0000007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 Данильченко, українська дослідниця, в своїй монографії «Суб’єктивне соціальне благополуччя: психологічний вимір». До розгляду благополуччя підходять через пояснення протиставлення людини та її існування загальноприйнятим існуючим соціальним нормам. Дослідники виділили один із факторів, що впливає на добробут – суспільство.</w:t>
      </w:r>
    </w:p>
    <w:p w:rsidR="00000000" w:rsidDel="00000000" w:rsidP="00000000" w:rsidRDefault="00000000" w:rsidRPr="00000000" w14:paraId="0000007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авторка створює власну модель щастя, визначаючи структурні компоненти та чинники щастя. У своїй роботі дослідниця виділила три групи рівнів і джерел соціальних потреб: «потреба соціальної інтеграції, потреба соціального схвалення, потреба соціальної підтримки». Кожна група потреб має два аспекти – внутрішній і зовнішній. Важливо зазначити, що як у самому психічному здоров’ї, так і в його компонентах є два важливі компоненти: когнітивний та афективний. </w:t>
      </w:r>
    </w:p>
    <w:p w:rsidR="00000000" w:rsidDel="00000000" w:rsidP="00000000" w:rsidRDefault="00000000" w:rsidRPr="00000000" w14:paraId="000000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Когнітивний компонент, також відомий як рефлексія, відповідає за думки людини про певні аспекти його буття. Емоції відповідають за те, який емоційний стан, емоційний тон відносин переважає відповідно до цих аспектів. Таким чином, когнітивний компонент оцінює події або ситуації, що відбуваються в житті, і вибирає лінію поведінки, відповідну цим ситуаціям.</w:t>
      </w:r>
    </w:p>
    <w:p w:rsidR="00000000" w:rsidDel="00000000" w:rsidP="00000000" w:rsidRDefault="00000000" w:rsidRPr="00000000" w14:paraId="000000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Санько, український науковець, який є прихильником емотивного підходу трактування психологічного благополуччя особистості, розглядаючи феномен психологічного благополуччя, визначає його, насамперед, як: «Інтегральний психічний феномен та цілісне переживання, яке, в свою чергу, відображає те, наскільки успішно індивід функціонує в емоційному середовищі, та супроводжується наступними характеристиками: позитивним емоційним фоном, функціональним станом організму та психіки, довірливим ставленням до світу та позитивним самоставленням. Окрім зазначеного, дослідник виділяє компоненти психологічного благополуччя, серед яких: соціальне благополуччя, задоволеність, ціннісно-мотиваційна сфера, самооцінка та, вже згадуване, самоставлення, самоефективність».</w:t>
      </w:r>
    </w:p>
    <w:p w:rsidR="00000000" w:rsidDel="00000000" w:rsidP="00000000" w:rsidRDefault="00000000" w:rsidRPr="00000000" w14:paraId="0000007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працях ще одного українського науковця, теж прихильника емотивного підходу, В. Духневича, психологічне благополуччя трактується, як: «Результат переживань людини, які стосуються, наприклад, успіхів у професійній діяльності чи реалізації власного потенціалу. Дослідник також визначає наступні чинники психологічного благополуччя особистості: фізичні чинники (вони мають власну психічну природу), реалізацію власних можливостей та реалізацію свого потенціалу».</w:t>
      </w:r>
    </w:p>
    <w:p w:rsidR="00000000" w:rsidDel="00000000" w:rsidP="00000000" w:rsidRDefault="00000000" w:rsidRPr="00000000" w14:paraId="0000007A">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Щодо розмежування понять «суб’єктивне благополуччя» та «психологічне благополуччя», можна говорити про те, що кордони між ними доволі розмиті й часто перше поняття пояснюється в контексті другого, або, власне, є компонентом психологічного благополуччя загалом. Розуміння поняття «суб’єктивне благополуччя» викладено в моделі Е. Дінера, про яку йшлося вище.</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аналіз літератури показує, що проблемами психологічного благополуччя займалася велика кількість авторів. Кожен з них має свою певну концепцію та дотримується відповідного напрямку в якому займається. Поняття «психологічне благополуччя» має різні тлумачення та порівнюється з різними термінами. Наприклад: щастя, радість та задоволеність життям, позитивний психічний фон.</w:t>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Структура психологічного благополуччя</w:t>
      </w:r>
    </w:p>
    <w:p w:rsidR="00000000" w:rsidDel="00000000" w:rsidP="00000000" w:rsidRDefault="00000000" w:rsidRPr="00000000" w14:paraId="0000007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 це певний варіант самоставлення. Тому важливо, перш за все, досліджувати ті аспекти, ті конструкти, які виходять від носія психологічного благополуччя.</w:t>
      </w:r>
    </w:p>
    <w:p w:rsidR="00000000" w:rsidDel="00000000" w:rsidP="00000000" w:rsidRDefault="00000000" w:rsidRPr="00000000" w14:paraId="0000008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Розбіжності дослідників психологічного благополуччя щодо його сутності і складових зумовлені, насамперед, тим, що воно оцінюється самою людиною з позицій її цінностей і цілей. Оскільки останні завжди індивідуальні, то універсальної для всіх структури благополуччя не може бути. В такому разі, доцільно вивчати фактори, що впливають на суб’єктивне відчуття задоволеності (екзистенціальне переживання людиною ставлення до власного життя).</w:t>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вважають, що: «Психологічне благополуччя містить дві основні складові: превалювання позитивних емоцій над негативними і позитивна оцінка свого життя. Таким чином, можливим є виділення двох компонентів психологічного благополуччя: когнітивний (оцінка різноманітних аспектів буття) і емоційний (домінуюче емоційне забарвлення ставлення до цих аспектів). Такий розподіл є відносно цілісним з погляду розуміння взаємозв’язку компонентів».</w:t>
      </w:r>
    </w:p>
    <w:p w:rsidR="00000000" w:rsidDel="00000000" w:rsidP="00000000" w:rsidRDefault="00000000" w:rsidRPr="00000000" w14:paraId="0000008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Стосовно дослідження чинників психологічного благополуччя, то їх пов’язують з такими особистісними характеристиками як екстраверсія, оптимістичний стиль атрибуції і емоційна стійкість; академічною успішністю; досягненнями. Також було встановлено, що особистісний потенціал психологічного благополуччя істотно залежить від життєвих обставин, зокрема рівня соціальної підтримки.</w:t>
      </w:r>
    </w:p>
    <w:p w:rsidR="00000000" w:rsidDel="00000000" w:rsidP="00000000" w:rsidRDefault="00000000" w:rsidRPr="00000000" w14:paraId="0000008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такі соціально-психологічні чинники психологічного благополуччя: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безпека і комфортність домашнього середовища;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атмосфера любові, що характеризується сімейними радощами, близькістю і гармонією;</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і довірливість міжособистісних взаємин; батьківський контроль і включеність в життя дітей; відчуття значущості в сім’ї;</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сімейна підтримка відносин з людьми і видів діяльності дітей за межами сім’ї.</w:t>
      </w:r>
    </w:p>
    <w:p w:rsidR="00000000" w:rsidDel="00000000" w:rsidP="00000000" w:rsidRDefault="00000000" w:rsidRPr="00000000" w14:paraId="0000008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виділяють різні підходи до підвищення рівня задоволеності життям особистості: прямі, спрямовані на підвищення задоволеності життям, з метою формування більш адаптивних форм поведінки, взаємин і цілей; непрямі, спрямовані на вивчення характеру стресора і його детермінант (наприклад, погана підтримка оточення, песимістичний атрибутивний стиль), з метою підвищення задоволеності життям.</w:t>
      </w:r>
    </w:p>
    <w:p w:rsidR="00000000" w:rsidDel="00000000" w:rsidP="00000000" w:rsidRDefault="00000000" w:rsidRPr="00000000" w14:paraId="0000008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Одну з перших спроб побудувати інтегральну модель психологічного благополуччя в середині ХХ ст. запропонувала М. Ягода. Вона виділила шість основних вимірів психологічного благополуччя: «самоприйняття, особистісний зріст, інтегрованість (здатність впоратися зі стресовими ситуаціями), автономність, точність сприйняття реальності (соціальна сприйнятливість), компетентність щодо навколишнього соціального середовища (здатність до соціальної адаптації та ефективного вирішення проблем)».</w:t>
      </w:r>
    </w:p>
    <w:p w:rsidR="00000000" w:rsidDel="00000000" w:rsidP="00000000" w:rsidRDefault="00000000" w:rsidRPr="00000000" w14:paraId="0000008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психології багатовимірна модель психологічного благополуччя була запропонована К. Ріфф, яка багато в чому спирається на модель М. Ягоди та включає теж шість різних компонентів позитивного психологічного функціонування, що визначають екзистенційні переживання людини: позитивні стосунки з іншими, самоприйняття, автономність, компетентність у керуванні середовищем, наявність мети в житті, особистісний зріст. Отже, психологічне благополуччя стосується як організації та змісту внутрішнього світу людини, так і її поведінки та діяльності, що зумовлюють це відчуття та ілюструють його переживання.</w:t>
      </w:r>
    </w:p>
    <w:p w:rsidR="00000000" w:rsidDel="00000000" w:rsidP="00000000" w:rsidRDefault="00000000" w:rsidRPr="00000000" w14:paraId="0000008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психологічного благополуччя за К. Ріфф включає в себе шість компонентів психологічного благополуччя (див. рис. 1.2.):</w:t>
      </w:r>
    </w:p>
    <w:p w:rsidR="00000000" w:rsidDel="00000000" w:rsidP="00000000" w:rsidRDefault="00000000" w:rsidRPr="00000000" w14:paraId="0000008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5743575"/>
                <wp:effectExtent b="0" l="0" r="0" t="0"/>
                <wp:docPr id="69" name=""/>
                <a:graphic>
                  <a:graphicData uri="http://schemas.microsoft.com/office/word/2010/wordprocessingGroup">
                    <wpg:wgp>
                      <wpg:cNvGrpSpPr/>
                      <wpg:grpSpPr>
                        <a:xfrm>
                          <a:off x="0" y="0"/>
                          <a:ext cx="5486400" cy="5743575"/>
                          <a:chOff x="0" y="0"/>
                          <a:chExt cx="5495925" cy="5743575"/>
                        </a:xfrm>
                      </wpg:grpSpPr>
                      <wpg:grpSp>
                        <wpg:cNvGrpSpPr/>
                        <wpg:grpSpPr>
                          <a:xfrm>
                            <a:off x="0" y="0"/>
                            <a:ext cx="5486400" cy="5743575"/>
                            <a:chOff x="0" y="0"/>
                            <a:chExt cx="5486400" cy="5743575"/>
                          </a:xfrm>
                        </wpg:grpSpPr>
                        <wps:wsp>
                          <wps:cNvSpPr/>
                          <wps:cNvPr id="3" name="Shape 3"/>
                          <wps:spPr>
                            <a:xfrm>
                              <a:off x="0" y="0"/>
                              <a:ext cx="5486400" cy="574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0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41123" y="61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1) автономія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здатність до вміння протистояти соціальному тиску, незалежність в оцінках себе і своєї поведінки та здатність до саморегуляції;</w:t>
                                </w:r>
                              </w:p>
                            </w:txbxContent>
                          </wps:txbx>
                          <wps:bodyPr anchorCtr="0" anchor="ctr" bIns="53325" lIns="53325" spcFirstLastPara="1" rIns="53325" wrap="square" tIns="53325">
                            <a:noAutofit/>
                          </wps:bodyPr>
                        </wps:wsp>
                        <wps:wsp>
                          <wps:cNvSpPr/>
                          <wps:cNvPr id="6" name="Shape 6"/>
                          <wps:spPr>
                            <a:xfrm>
                              <a:off x="0" y="992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41123" y="1033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2) управління оточуючим середовищем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це вміння долати труднощі в процесі реалізації своїх цілей, вміння домагатися бажаного в цілому;</w:t>
                                </w:r>
                              </w:p>
                            </w:txbxContent>
                          </wps:txbx>
                          <wps:bodyPr anchorCtr="0" anchor="ctr" bIns="53325" lIns="53325" spcFirstLastPara="1" rIns="53325" wrap="square" tIns="53325">
                            <a:noAutofit/>
                          </wps:bodyPr>
                        </wps:wsp>
                        <wps:wsp>
                          <wps:cNvSpPr/>
                          <wps:cNvPr id="8" name="Shape 8"/>
                          <wps:spPr>
                            <a:xfrm>
                              <a:off x="0" y="1964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41123" y="2005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3) позитивні стосунки з оточуючими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вміння, яке несе в собі здатність до емпатії, гнучкість у взаєминах з оточуючими, що впливає на встановлення тривалих довірливих стосунків з людьми;</w:t>
                                </w:r>
                              </w:p>
                            </w:txbxContent>
                          </wps:txbx>
                          <wps:bodyPr anchorCtr="0" anchor="ctr" bIns="53325" lIns="53325" spcFirstLastPara="1" rIns="53325" wrap="square" tIns="53325">
                            <a:noAutofit/>
                          </wps:bodyPr>
                        </wps:wsp>
                        <wps:wsp>
                          <wps:cNvSpPr/>
                          <wps:cNvPr id="10" name="Shape 10"/>
                          <wps:spPr>
                            <a:xfrm>
                              <a:off x="0" y="2936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41123" y="2977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4) наявність мети у житті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це певна здатність до переживання осмисленості свого життя, що включає цінності минулого, сьогоденні і майбутнього;</w:t>
                                </w:r>
                              </w:p>
                            </w:txbxContent>
                          </wps:txbx>
                          <wps:bodyPr anchorCtr="0" anchor="ctr" bIns="53325" lIns="53325" spcFirstLastPara="1" rIns="53325" wrap="square" tIns="53325">
                            <a:noAutofit/>
                          </wps:bodyPr>
                        </wps:wsp>
                        <wps:wsp>
                          <wps:cNvSpPr/>
                          <wps:cNvPr id="12" name="Shape 12"/>
                          <wps:spPr>
                            <a:xfrm>
                              <a:off x="0" y="3908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41123" y="3949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5) особистісне зростання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це прагнення розвиватися, відчуття власного прогресу;</w:t>
                                </w:r>
                              </w:p>
                            </w:txbxContent>
                          </wps:txbx>
                          <wps:bodyPr anchorCtr="0" anchor="ctr" bIns="53325" lIns="53325" spcFirstLastPara="1" rIns="53325" wrap="square" tIns="53325">
                            <a:noAutofit/>
                          </wps:bodyPr>
                        </wps:wsp>
                        <wps:wsp>
                          <wps:cNvSpPr/>
                          <wps:cNvPr id="14" name="Shape 14"/>
                          <wps:spPr>
                            <a:xfrm>
                              <a:off x="0" y="4880587"/>
                              <a:ext cx="5486400" cy="84240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41123" y="4921710"/>
                              <a:ext cx="5404154" cy="7601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6) самоприйняття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усвідомлення абсолютно всіх сторін своєї особистості, позитивну оцінку себе та свого життя в цілому</w:t>
                                </w:r>
                                <w:r w:rsidDel="00000000" w:rsidR="00000000" w:rsidRPr="00000000">
                                  <w:rPr>
                                    <w:rFonts w:ascii="Calibri" w:cs="Calibri" w:eastAsia="Calibri" w:hAnsi="Calibri"/>
                                    <w:b w:val="0"/>
                                    <w:i w:val="0"/>
                                    <w:smallCaps w:val="0"/>
                                    <w:strike w:val="0"/>
                                    <w:color w:val="000000"/>
                                    <w:sz w:val="18"/>
                                    <w:vertAlign w:val="baseline"/>
                                  </w:rPr>
                                  <w:t xml:space="preserve">.</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5486400" cy="5743575"/>
                <wp:effectExtent b="0" l="0" r="0" t="0"/>
                <wp:docPr id="6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86400" cy="5743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1.2. Структура психологічного благополуччя за К. Ріфф</w:t>
      </w:r>
    </w:p>
    <w:p w:rsidR="00000000" w:rsidDel="00000000" w:rsidP="00000000" w:rsidRDefault="00000000" w:rsidRPr="00000000" w14:paraId="0000008F">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 К. Ріфф психологічне благополуччя – це: «Феномен, який включає в себе суб’єктивні конструкти, що відображають сприйняття та оцінку людиною власного функціонування, розглядаючи це з вершини потенційних можливостей людини».</w:t>
      </w:r>
    </w:p>
    <w:p w:rsidR="00000000" w:rsidDel="00000000" w:rsidP="00000000" w:rsidRDefault="00000000" w:rsidRPr="00000000" w14:paraId="0000009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відомою моделлю психічного здоров'я є теорія самодетермінації, розроблена Р. Райаном і Е. Дезі. Вони стверджують, що існують три універсальні базові вроджені потреби. Автори стверджують, що існує велика різниця між самовизначенням і суб’єктивним благополуччям. Різниця полягає в тому, що в їхній моделі автономія, компетентність і зв’язок визначають психічне здоров’я.</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вчені, як А. МакГрегор і Л. Літтл, проаналізувавши різні показники психологічного благополуччя, дійшли висновку, що поняття психологічного благополуччя слід розглядати як структуру, що складається з двох елементів: щастя (задоволення життям, позитивні емоції), сенсу (зв’язку з метою і особистісне зростання). Е. Комптон виділяє два основні чинники з 18 індикаторів психологічного благополуччя на підтримку цієї ідеї. Одне – це щастя та суб’єктивне благополуччя, а інше – особистісне зростання.</w:t>
      </w:r>
    </w:p>
    <w:p w:rsidR="00000000" w:rsidDel="00000000" w:rsidP="00000000" w:rsidRDefault="00000000" w:rsidRPr="00000000" w14:paraId="0000009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структури психологічного благополуччя було розширено нами значенням майбутньої перспективи та особистісних прагнень, що робить їх компонентом структури психологічного благополуччя.</w:t>
      </w:r>
    </w:p>
    <w:p w:rsidR="00000000" w:rsidDel="00000000" w:rsidP="00000000" w:rsidRDefault="00000000" w:rsidRPr="00000000" w14:paraId="0000009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психологічне благополуччя можна визначити як інтегральний показник ступеня спрямованості особистості на реалізацію основних компонентів позитивного функціонування, а також ступеня реалізованості цієї спрямованості, що суб’єктивно виражається у відчутті щастя, задоволеності собою і власним життям. Як інтегральне особистісне утворення, психологічне благополуччя функціонує в динаміці і тому є мотиваційним параметром особистості, ступінь вираженості якого залежить від реалістичності, структурованості, цілісності (узгодженості минулого, теперішнього і майбутнього), системи ставлень людини та життєвої перспективи, що включає цілі, плани, цінності і прагнення.</w:t>
      </w:r>
    </w:p>
    <w:p w:rsidR="00000000" w:rsidDel="00000000" w:rsidP="00000000" w:rsidRDefault="00000000" w:rsidRPr="00000000" w14:paraId="0000009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Вплив гендерних стереотипів на психологічне благополуччя сучасної молоді</w:t>
      </w:r>
    </w:p>
    <w:p w:rsidR="00000000" w:rsidDel="00000000" w:rsidP="00000000" w:rsidRDefault="00000000" w:rsidRPr="00000000" w14:paraId="0000009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after="0" w:line="360" w:lineRule="auto"/>
        <w:ind w:firstLine="708"/>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У психології гендер – це соціально біологічна характеристика, за допомогою якої люди дають визначення поняттям «чоловік» і «жінка». Соціальніпсихологи вважають, що дві основні причини, через які люди намагаються відповідати гендерним очікуванням, – це нормативний та інформаційний тиск.</w:t>
      </w:r>
    </w:p>
    <w:p w:rsidR="00000000" w:rsidDel="00000000" w:rsidP="00000000" w:rsidRDefault="00000000" w:rsidRPr="00000000" w14:paraId="0000009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«нормативний тиск» описує механізм того, як людина змушена підлаштовуватися під суспільні чи групові очікування, що б суспільство не відкинуло його.</w:t>
      </w:r>
    </w:p>
    <w:p w:rsidR="00000000" w:rsidDel="00000000" w:rsidP="00000000" w:rsidRDefault="00000000" w:rsidRPr="00000000" w14:paraId="000000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Інформаційний тиск викликаний тим що, розширюючи наші знання про себе і про світ, прагнучи зрозуміти, якої позиції слід дотримуватися в тих чи інших соціальних питаннях, ми більшою мірою спираємося не на власний досвід, а на інформацію, надану оточуючими.</w:t>
      </w:r>
    </w:p>
    <w:p w:rsidR="00000000" w:rsidDel="00000000" w:rsidP="00000000" w:rsidRDefault="00000000" w:rsidRPr="00000000" w14:paraId="0000009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найширшому розумінні ґендер можна визначити так: гендер – це змодельована суспільством та підтримувана соціальними інститутами система цінностей, норм і характеристик чоловічої й жіночої поведінки, стилю життя та способу мислення, ролей та відносин жінок і чоловіків, набутих ними як особистостями в процесі соціалізації, що насамперед визначається соціальним, політичним, економічним і культурним контекстами буття й фіксує уявлення про жінку та чоловіка залежно від їх статі.</w: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 – досить складне поняття, оскільки розкриває багатоаспектний зміст явища. У науковій літературі воно вживається в кількох значеннях:</w:t>
      </w:r>
    </w:p>
    <w:p w:rsidR="00000000" w:rsidDel="00000000" w:rsidP="00000000" w:rsidRDefault="00000000" w:rsidRPr="00000000" w14:paraId="000000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гендер як соціально-рольова й культурна інтерпретація рис особистості та моделей поведінки чоловіка і жінки, на відміну від біологічної;</w:t>
      </w:r>
    </w:p>
    <w:p w:rsidR="00000000" w:rsidDel="00000000" w:rsidP="00000000" w:rsidRDefault="00000000" w:rsidRPr="00000000" w14:paraId="000000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гендер як набуття соціальності індивідами, що народилися в біологічних категоріях жіночої або чоловічої статей;</w:t>
      </w:r>
    </w:p>
    <w:p w:rsidR="00000000" w:rsidDel="00000000" w:rsidP="00000000" w:rsidRDefault="00000000" w:rsidRPr="00000000" w14:paraId="000000A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гендер як політика рівних прав і можливостей чоловіків та жінок, а також діяльність зі створення механізмів щодо її реалізації.</w:t>
      </w:r>
    </w:p>
    <w:p w:rsidR="00000000" w:rsidDel="00000000" w:rsidP="00000000" w:rsidRDefault="00000000" w:rsidRPr="00000000" w14:paraId="000000A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Безліч досліджень доводять, що психологічні відмінності між чоловіками і жінками – наслідок соціальних і культурних факторів, що ці відмінності виникають і формуються в процесі особливостей сімейного виховання хлопчиків і дівчаток, під впливом культурних зразків: це «чоловіче», а це «жіноче».</w:t>
      </w:r>
    </w:p>
    <w:p w:rsidR="00000000" w:rsidDel="00000000" w:rsidP="00000000" w:rsidRDefault="00000000" w:rsidRPr="00000000" w14:paraId="000000A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Гендерний стереотип, як і інші види соціальних стереотипів – це невід’ємний атрибут повсякденного мислення, самоусвідомлення та взаємодії індивідів у соціальному просторі. Адже при першій зустрічі більшість людей приписують співрозмовнику не ті характеристики, які в нього насправді є, а ті, які б, на їхню думку, повинні були б бути характерними для особи даної статі, тобто використовують загальноприйняті шаблонні образи чоловіка та жінки, що формувалися віками і виявилися дуже живучими – ще й сьогодні вони поширюються на представників обох статей, не залежно від їхніх індивідуальних особливостей та віку. </w:t>
      </w:r>
    </w:p>
    <w:p w:rsidR="00000000" w:rsidDel="00000000" w:rsidP="00000000" w:rsidRDefault="00000000" w:rsidRPr="00000000" w14:paraId="000000A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Стереотип – це думка про особисті якості групи людей, що може бути надмірно узагальненою і неточною. З їхньою допомогою людина сприймає, «класифікує» інших людей по їхній приналежності до тієї або іншої групи, соціально-економічному класу або по їхніх фізичних характеристиках (стать, вік, колір шкіри), наприклад підлітки, жінки /чоловіки, політики, безробітні. Стереотипи, у тому числі й гендерні, часто породжують занадто умовне й спрощене уявлення про людей, формують очікування й установки у відношенні інших, сприяють спрощеному сприйняттю й позбавляють вигід, пов’язаних з пізнанням окремої особистості.</w:t>
      </w:r>
    </w:p>
    <w:p w:rsidR="00000000" w:rsidDel="00000000" w:rsidP="00000000" w:rsidRDefault="00000000" w:rsidRPr="00000000" w14:paraId="000000A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Стереотипи усвідомлюються й здобуваються індивідом у ході соціалізації в тій групі, до якої він належить (батьків, приятелів, учителів, ЗМІ й та ін.). Причому навіть власні уявлення особистості про себе можуть бути тісно пов’язані зі стереотипами/</w:t>
      </w:r>
    </w:p>
    <w:p w:rsidR="00000000" w:rsidDel="00000000" w:rsidP="00000000" w:rsidRDefault="00000000" w:rsidRPr="00000000" w14:paraId="000000A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науковців немає спільної думки щодо природи та сутності гендерного стереотипу: деякі з них надають стереотипам негативного забарвлення, характеризуючи їх як неправильні узагальнення – занадто широкі, перебільшені чи спрощені, які не формуються через соціальний досвід та містять у собі елемент оцінки. З іншого боку, стереотипізацію можна розглядати як необхідний і важливий когнітивний процес, який опосередковує поведінку людини, що допомагає її орієнтації.</w:t>
      </w:r>
    </w:p>
    <w:p w:rsidR="00000000" w:rsidDel="00000000" w:rsidP="00000000" w:rsidRDefault="00000000" w:rsidRPr="00000000" w14:paraId="000000A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що не відповідають реаліям сьогодення, стають проблемою як для суспільства, так і для окремої людини, бо вони породжують проблеми у формуванні гендерної ідентичності та знижують рівень психологічного здоров’я нації. Для вирішення цих проблем необхідні дослідження гендерних стереотипів, установок щодо протилежних статей на сучасному етапі розвитку суспільства; їх порівняння з традиційними, що існують вже тривалий час; з’ясування особливостей і закономірностей їх трансформації на фоні змінення гендерних ролей.</w:t>
      </w:r>
    </w:p>
    <w:p w:rsidR="00000000" w:rsidDel="00000000" w:rsidP="00000000" w:rsidRDefault="00000000" w:rsidRPr="00000000" w14:paraId="000000A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Гендерний стереотип – це спрощений, стійкий, емоційно забарвлений вид поведінки й рис характеру чоловіків або жінок. Дані стереотипи проявляються у всіх сферах життя людини: самосвідомості, у міжособистісному спілкуванні, міжгруповій взаємодії. Вони дуже стійкі. Гендерні стереотипи набагато сильніше расових.</w:t>
      </w:r>
    </w:p>
    <w:p w:rsidR="00000000" w:rsidDel="00000000" w:rsidP="00000000" w:rsidRDefault="00000000" w:rsidRPr="00000000" w14:paraId="000000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сучасному світі в суспільній свідомості й практиках взаємодії гендерні стереотипи розглядаються як «щирі», як якийсь соціальний консенсус, застосовуваний при вирішенні проблем, для яких немає однозначних підтверджень й об’єктивних критеріїв. Гендерні стереотипи трансформуються в цінності й формують нормативні образи «істинної» фемінінності, маскулінності. Таким чином, існуюча норма поведінки перетворюється в приписання. Гендерні стереотипи визначають статусні характеристики чоловіків і жінок, закріплюючи домінуюче положення чоловіків і дискримінаційної практики відносно жінок.</w:t>
      </w:r>
    </w:p>
    <w:p w:rsidR="00000000" w:rsidDel="00000000" w:rsidP="00000000" w:rsidRDefault="00000000" w:rsidRPr="00000000" w14:paraId="000000A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функціонують як на рівні індивіда, так і на рівні суспільства. Дослідники виділяють три умовні групи ґендерних стереотипів. Перша група стереотипів базується на відповідних уявленнях про психологічні риси та якості особистості чоловіків та жінок – стереотипи «masculine – feminine». Згідно з цими стереотипами чоловіки та жінки є протилежностями. Чоловікам приписується активне, творче начало, здатність вирішувати проблеми, застосовувати розвинуте логічне мислення та власну компетентність. Жіноче ж начало – природно-репродуктивне і тому жінка повинна бути покірною, залежною, емоційною.</w:t>
      </w:r>
    </w:p>
    <w:p w:rsidR="00000000" w:rsidDel="00000000" w:rsidP="00000000" w:rsidRDefault="00000000" w:rsidRPr="00000000" w14:paraId="000000A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основу другої групи стереотипів покладені соціальні начала. Дана група стереотипів закріплює професійні роли чоловіків і жінок. Для жінки головними є ролі сімейні (жінка, мати, господарка), а для чоловіків – ролі професійні.</w:t>
      </w:r>
    </w:p>
    <w:p w:rsidR="00000000" w:rsidDel="00000000" w:rsidP="00000000" w:rsidRDefault="00000000" w:rsidRPr="00000000" w14:paraId="000000A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третьої групи гендерних стереотипів вчені відносять стандартизовані уявлення, які пов’язані з відмінностями у змісті праці – жіночої та чоловічої. Місце жінки – у сфері виконавчої та обслуговуючої праці, чоловіка – у сфері інструментальної та творчої праці.</w:t>
      </w:r>
    </w:p>
    <w:p w:rsidR="00000000" w:rsidDel="00000000" w:rsidP="00000000" w:rsidRDefault="00000000" w:rsidRPr="00000000" w14:paraId="000000A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три групи стереотипів тісно переплетені між собою, мають міцні позиції в суспільстві, а тому суттєво впливають на нього. </w:t>
      </w:r>
    </w:p>
    <w:p w:rsidR="00000000" w:rsidDel="00000000" w:rsidP="00000000" w:rsidRDefault="00000000" w:rsidRPr="00000000" w14:paraId="000000A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умовно, можна виділити два рівні впливу гендерних стереотипів: гендерна ідентичність, гендерні ролі.</w:t>
      </w:r>
    </w:p>
    <w:p w:rsidR="00000000" w:rsidDel="00000000" w:rsidP="00000000" w:rsidRDefault="00000000" w:rsidRPr="00000000" w14:paraId="000000A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формуються, як вважають дослідники, починаючи з раннього дитячого віку в процесі так званої соціалізації – засвоєння пануючих в даному культурному середовищі уявлення про правильну поведінку, розподіл здібностей і обов’язків тощо. Підсумком соціалізації є освоєння певної соціальної ролі.</w:t>
      </w:r>
    </w:p>
    <w:p w:rsidR="00000000" w:rsidDel="00000000" w:rsidP="00000000" w:rsidRDefault="00000000" w:rsidRPr="00000000" w14:paraId="000000A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часто діють як соціальні норми. Нормативне та інформаційний тиск змушує нас підкорятися гендерних нормам. Дія нормативного тиску полягає в тому, що ми намагаємося відповідати гендерним ролям, щоб отримати соціальне схвалення і уникнути соціального несхвалення. Про інформаційний тиск можна говорити, коли ми починаємо вважати гендерні норми правильними, тому що перебуваємо під впливом соціальної інформації. Ми живемо в культурі, де чоловіки зазвичай займаються одними речами, а жінки – іншими, де гендерні відмінності вважаються природними, а тому ми приймаємо гендерні ролі і підкоряємося їм.</w:t>
      </w:r>
    </w:p>
    <w:p w:rsidR="00000000" w:rsidDel="00000000" w:rsidP="00000000" w:rsidRDefault="00000000" w:rsidRPr="00000000" w14:paraId="000000B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Підпорядкування гендерних норм може спостерігатися у поведінці, але не в системи вірувань (поступливість), або і в поведінці, і в системі вірувань (схвалення, інтерналізації), або може визначаться бажанням бути схожим на однолітка або рольову модель (ідентифікацію). Люди в різного ступеня підпорядковуються традиційним гендерним ролям, причому деякі надзвичайно полотипізовані у тих, хто мав досвід критичного переживання гендерної соціалізації, коли будь-яке відхилення від статевої ролі неминуче спричиняло за собою жорстокі соціальні наслідки.</w:t>
      </w:r>
    </w:p>
    <w:p w:rsidR="00000000" w:rsidDel="00000000" w:rsidP="00000000" w:rsidRDefault="00000000" w:rsidRPr="00000000" w14:paraId="000000B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Відповідність стереотипам, які стосуються поведінки й особистісних характеристик чоловіків і жінок, можна спостерігати в підлітковому і юнацькому віці. Очевидно, вплив суспільства проявляється в тому, що поведінка, яка відповідає гендерному стереотипу, вважається більш прийнятною, а відхилення від стереотипу може викликати осуд. Дівчата більшою мірою реагують на тиск із боку суспільства в силу своєї націленості на взаємини з навколишніми.</w:t>
      </w:r>
    </w:p>
    <w:p w:rsidR="00000000" w:rsidDel="00000000" w:rsidP="00000000" w:rsidRDefault="00000000" w:rsidRPr="00000000" w14:paraId="000000B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проаналізувати вплив гендерних стереотипів на психологічне благополуччя сучасної молоді. Сучасну молодь відосять до юнацького віку. Наша експериментальна вибірка припадає на студентів 1-4 курсів, тому за основу буде покладено аналіз впливу гендерних стереотипів на психологічне благополуччя саме у них. </w:t>
      </w:r>
    </w:p>
    <w:p w:rsidR="00000000" w:rsidDel="00000000" w:rsidP="00000000" w:rsidRDefault="00000000" w:rsidRPr="00000000" w14:paraId="000000B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 особистість, що перебуває на конкретній стадії розвитку. Студентський вік – це особливий етап у житті людини, коли вона є студентом. Вища освіта має величезний вплив на психологічний та особистісний розвиток людини. Студенти визначають спрямованість своїх думок, тобто формують стан душі з ознаками професійної спрямованості. Для успішного навчання у ВНЗ необхідний досить високий рівень загального інтелектуального розвитку, особливо сприйняття, пам'яті, мислення, концентрації, оволодіння деякими логічними операціями.</w:t>
      </w:r>
    </w:p>
    <w:p w:rsidR="00000000" w:rsidDel="00000000" w:rsidP="00000000" w:rsidRDefault="00000000" w:rsidRPr="00000000" w14:paraId="000000B4">
      <w:pPr>
        <w:spacing w:after="0" w:line="360" w:lineRule="auto"/>
        <w:ind w:firstLine="708"/>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Саме в студентський період відбувся перегляд категорії ціннісного духу і зміна теорії цінності. Підвищувати обізнаність і об’єктивно активізувати мотивацію поведінки. Розвиваються і зміцнюються позитивні риси особистості – почуття відповідальності, цілеспрямованість, наполегливість, незалежність, здатність регулювати власні почуття, бажання, схильності.</w:t>
      </w:r>
      <w:r w:rsidDel="00000000" w:rsidR="00000000" w:rsidRPr="00000000">
        <w:rPr>
          <w:rtl w:val="0"/>
        </w:rPr>
      </w:r>
    </w:p>
    <w:p w:rsidR="00000000" w:rsidDel="00000000" w:rsidP="00000000" w:rsidRDefault="00000000" w:rsidRPr="00000000" w14:paraId="000000B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зміст студентського етапу пов’язаний з розвитком самосвідомості, вирішенням завдань професійної автономії, входженням у доросле життя. У ранньому юнацькому віці розвиваються пізнавальні та професійні інтереси, вимоги до роботи, здатність планувати життя, громадську діяльність, особиста незалежність, вибір життєвого шляху. У молодості людина відкриває себе в обраній професії, набуває професійних навичок, проходить професійну підготовку в молодості.</w:t>
      </w:r>
    </w:p>
    <w:p w:rsidR="00000000" w:rsidDel="00000000" w:rsidP="00000000" w:rsidRDefault="00000000" w:rsidRPr="00000000" w14:paraId="000000B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Студентський вік – надзвичайно важливий період у становленні особистості, стрижнем якої є «Я-концепція». «Я-концепція» майбутнього фахівця – складна, динамічна система, що включає уявлення студента про себе як особистості та суб’єкта навчально-професійної діяльності, зокрема (див. рис. 1.3.):</w:t>
      </w:r>
    </w:p>
    <w:p w:rsidR="00000000" w:rsidDel="00000000" w:rsidP="00000000" w:rsidRDefault="00000000" w:rsidRPr="00000000" w14:paraId="000000B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inline distB="0" distT="0" distL="0" distR="0">
                <wp:extent cx="5486400" cy="3543300"/>
                <wp:effectExtent b="0" l="0" r="0" t="0"/>
                <wp:docPr id="72" name=""/>
                <a:graphic>
                  <a:graphicData uri="http://schemas.microsoft.com/office/word/2010/wordprocessingGroup">
                    <wpg:wgp>
                      <wpg:cNvGrpSpPr/>
                      <wpg:grpSpPr>
                        <a:xfrm>
                          <a:off x="0" y="0"/>
                          <a:ext cx="5486400" cy="3543300"/>
                          <a:chOff x="0" y="0"/>
                          <a:chExt cx="5492775" cy="3549025"/>
                        </a:xfrm>
                      </wpg:grpSpPr>
                      <wpg:grpSp>
                        <wpg:cNvGrpSpPr/>
                        <wpg:grpSpPr>
                          <a:xfrm>
                            <a:off x="0" y="0"/>
                            <a:ext cx="5486400" cy="3543300"/>
                            <a:chOff x="0" y="0"/>
                            <a:chExt cx="5486400" cy="3543300"/>
                          </a:xfrm>
                        </wpg:grpSpPr>
                        <wps:wsp>
                          <wps:cNvSpPr/>
                          <wps:cNvPr id="3" name="Shape 3"/>
                          <wps:spPr>
                            <a:xfrm>
                              <a:off x="0" y="0"/>
                              <a:ext cx="5486400" cy="354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0" y="2667229"/>
                              <a:ext cx="5486400" cy="875444"/>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1" name="Shape 51"/>
                          <wps:spPr>
                            <a:xfrm>
                              <a:off x="0" y="2667229"/>
                              <a:ext cx="5486400" cy="875444"/>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3) поведінковий компонент як самовираження – певна поведінка (внутрішня чи фактична) є результатом образу себе.</w:t>
                                </w:r>
                              </w:p>
                            </w:txbxContent>
                          </wps:txbx>
                          <wps:bodyPr anchorCtr="0" anchor="ctr" bIns="113775" lIns="113775" spcFirstLastPara="1" rIns="113775" wrap="square" tIns="113775">
                            <a:noAutofit/>
                          </wps:bodyPr>
                        </wps:wsp>
                        <wps:wsp>
                          <wps:cNvSpPr/>
                          <wps:cNvPr id="52" name="Shape 52"/>
                          <wps:spPr>
                            <a:xfrm rot="10800000">
                              <a:off x="0" y="1333927"/>
                              <a:ext cx="5486400" cy="1346433"/>
                            </a:xfrm>
                            <a:prstGeom prst="upArrowCallout">
                              <a:avLst>
                                <a:gd fmla="val 25000" name="adj1"/>
                                <a:gd fmla="val 25000" name="adj2"/>
                                <a:gd fmla="val 25000" name="adj3"/>
                                <a:gd fmla="val 64977" name="adj4"/>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3" name="Shape 53"/>
                          <wps:spPr>
                            <a:xfrm>
                              <a:off x="0" y="1333927"/>
                              <a:ext cx="5486400" cy="8748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2) емоції та ціннісні ставлення до себе визначаються рівнем самооцінки, самоприйняття та самооцінки професійних та особистісних якостей;</w:t>
                                </w:r>
                              </w:p>
                            </w:txbxContent>
                          </wps:txbx>
                          <wps:bodyPr anchorCtr="0" anchor="ctr" bIns="113775" lIns="113775" spcFirstLastPara="1" rIns="113775" wrap="square" tIns="113775">
                            <a:noAutofit/>
                          </wps:bodyPr>
                        </wps:wsp>
                        <wps:wsp>
                          <wps:cNvSpPr/>
                          <wps:cNvPr id="54" name="Shape 54"/>
                          <wps:spPr>
                            <a:xfrm rot="10800000">
                              <a:off x="0" y="626"/>
                              <a:ext cx="5486400" cy="1346433"/>
                            </a:xfrm>
                            <a:prstGeom prst="upArrowCallout">
                              <a:avLst>
                                <a:gd fmla="val 25000" name="adj1"/>
                                <a:gd fmla="val 25000" name="adj2"/>
                                <a:gd fmla="val 25000" name="adj3"/>
                                <a:gd fmla="val 64977" name="adj4"/>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5" name="Shape 55"/>
                          <wps:spPr>
                            <a:xfrm>
                              <a:off x="0" y="626"/>
                              <a:ext cx="5486400" cy="874872"/>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1) Я-образ, який розкриває унікальність самопізнання, зумовлену фіксованим соціально-рольовим позиціонуванням і настановами студентів собі;</w:t>
                                </w:r>
                              </w:p>
                            </w:txbxContent>
                          </wps:txbx>
                          <wps:bodyPr anchorCtr="0" anchor="ctr" bIns="113775" lIns="113775" spcFirstLastPara="1" rIns="113775" wrap="square" tIns="113775">
                            <a:noAutofit/>
                          </wps:bodyPr>
                        </wps:wsp>
                      </wpg:grpSp>
                    </wpg:wgp>
                  </a:graphicData>
                </a:graphic>
              </wp:inline>
            </w:drawing>
          </mc:Choice>
          <mc:Fallback>
            <w:drawing>
              <wp:inline distB="0" distT="0" distL="0" distR="0">
                <wp:extent cx="5486400" cy="3543300"/>
                <wp:effectExtent b="0" l="0" r="0" t="0"/>
                <wp:docPr id="7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486400" cy="3543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1.3. Структура Я-концепції сучасної молоді</w:t>
      </w:r>
    </w:p>
    <w:p w:rsidR="00000000" w:rsidDel="00000000" w:rsidP="00000000" w:rsidRDefault="00000000" w:rsidRPr="00000000" w14:paraId="000000B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сприятливе положення учня в навколишньому середовищі позитивно впливає на розвиток його особистості. При цьому не повинно бути істотної різниці між його самооцінкою та оцінкою, яку він отримав від референтної групи.</w:t>
      </w:r>
    </w:p>
    <w:p w:rsidR="00000000" w:rsidDel="00000000" w:rsidP="00000000" w:rsidRDefault="00000000" w:rsidRPr="00000000" w14:paraId="000000B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кризовими ситуаціями студентського віку є такі:</w:t>
      </w:r>
    </w:p>
    <w:p w:rsidR="00000000" w:rsidDel="00000000" w:rsidP="00000000" w:rsidRDefault="00000000" w:rsidRPr="00000000" w14:paraId="000000B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Криза професійного вибору. Причина цієї кризи в тому, що вибір професії часто відбувається після вступу до вищих навчальних закладів. Через це часто виникає дисонанс між несвідомо обраними професіями та потребою здобувати вищу освіту навіть за різними спеціальностями. Амбівалентність цієї тенденції (або добровільно залишити університет, або продовжити навчання для збереження соціокультурного статусу) часто створює багато проблем для студентів.</w:t>
      </w:r>
    </w:p>
    <w:p w:rsidR="00000000" w:rsidDel="00000000" w:rsidP="00000000" w:rsidRDefault="00000000" w:rsidRPr="00000000" w14:paraId="000000B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 факт навчання в університеті дає молодим людям надію на повноцінне і цікаве життя, підвищує впевненість у своїх силах і здібностях. Проте дехто швидко розчаровується: виникають питання щодо правильного вибору університету, спеціальності, спеціалізації.</w:t>
      </w:r>
    </w:p>
    <w:p w:rsidR="00000000" w:rsidDel="00000000" w:rsidP="00000000" w:rsidRDefault="00000000" w:rsidRPr="00000000" w14:paraId="000000B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Криза залежності від батьківської сім’ї. З одного боку, молоді люди можуть проживати окремо від батьківських сімей у студентських гуртожитках, мають яскраво виражену тенденцію до самостійності, виявляють особистісну зрілість, а з іншого – емоційну, особистісну та повсякденну (особливо матеріальну) залежність від батьків.</w:t>
      </w:r>
    </w:p>
    <w:p w:rsidR="00000000" w:rsidDel="00000000" w:rsidP="00000000" w:rsidRDefault="00000000" w:rsidRPr="00000000" w14:paraId="000000B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Криза інтимно-сексуальних стосунків. Студентський вік відповідає періоду посилення сексуального потягу. Зростає потреба в інтимно-особистісних стосунках із психологічно та духовно близькими (друзями, коханими) людьми. У той же час фінансова залежність від батьків, незахищеність житлом, позашлюбні зв'язки часто є соціально прийнятними і можуть супроводжувати створення власної сім'ї через особистий внутрішній конфлікт (напругу). Для деяких студентів близькість може затьмарити все інше.</w:t>
      </w:r>
    </w:p>
    <w:p w:rsidR="00000000" w:rsidDel="00000000" w:rsidP="00000000" w:rsidRDefault="00000000" w:rsidRPr="00000000" w14:paraId="000000B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Кризові ситуації в навчально-професійній діяльності. Факторами, що провокують кризові ситуації у студентів, є деякі психологічно травмуючі особливості організації навчального процесу у ВНЗ. Часто вивчення та успішна «здача» будь-якого предмету є самоціллю, а не засобом отримання спеціальних знань та навичок, необхідних для майбутньої роботи. На жаль, ці тенденції підтримуються не лише окремими незрілими учнями, а й окремими вчителями. Існуючі аналогії між іспитами посилюють цю ситуацію. Безсистемне (передекзаменаційне) вивчення матеріалу не тільки не сприяє формуванню поглиблених професійно та особистісно важливих знань і вмінь, а й призводить до психоемоційного перевантаження.</w:t>
      </w:r>
    </w:p>
    <w:p w:rsidR="00000000" w:rsidDel="00000000" w:rsidP="00000000" w:rsidRDefault="00000000" w:rsidRPr="00000000" w14:paraId="000000C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усвідомлення змін у собі та посилення рефлексії можуть допомогти подолати кризу ідентичності. У молоді повинні бути свої визначення, думки, оцінки, погляди на різні життєві конфлікти, свої установки, обрані життєві напрями. Розуміння вікових особливостей студентів допомагає зрозуміти сутність особистості кожної людини, вчасно надати психологічну допомогу, визначити себе і свій життєвий шлях. Ця допомога особливо важлива, оскільки першокурсники адаптуються до нових вимог університету, викладачів та однолітків.</w:t>
      </w:r>
    </w:p>
    <w:p w:rsidR="00000000" w:rsidDel="00000000" w:rsidP="00000000" w:rsidRDefault="00000000" w:rsidRPr="00000000" w14:paraId="000000C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Психологічне благополуччя студентів обумовлене обраним ними фахом, що передбачає різні форми навчально-професійної активності та відмінний ступінь особистісного саморозвитку. Таким чином, студенти-психологи стурбовані власним особистим розвитком і надають важливу роль комунікаційній системі в професійному становленні, що характеризується більш вираженими показниками психічного здоров’я, соціального та емоційного благополуччя завдяки активній участі у стосунках, наданні та прийнятті підтримка, дотримання автономії, особистісне зростання та досягнення.</w:t>
      </w:r>
    </w:p>
    <w:p w:rsidR="00000000" w:rsidDel="00000000" w:rsidP="00000000" w:rsidRDefault="00000000" w:rsidRPr="00000000" w14:paraId="000000C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іншого боку, студенти технічних спеціальностей не приділяють уваги особистісному розвитку в процесі спеціалізації, у них низькі показники психологічного благополуччя, хоча вони більше уваги приділяють цілям у житті, але більш схильні до їх досягнення. у виробничій діяльності та не мають якості життя, яка явно залежить від успіху системи зв’язку.</w:t>
      </w:r>
    </w:p>
    <w:p w:rsidR="00000000" w:rsidDel="00000000" w:rsidP="00000000" w:rsidRDefault="00000000" w:rsidRPr="00000000" w14:paraId="000000C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психологічного благополуччя у студенті реалізується через різні аспекти даного феномену. Зокрема, є спрямованість на побудову тісних стосунків з оточуючими, що характерно для всіх студентів, а також вони володіють автономією, яка проявляється в їхній здатності бути самотніми, самодостатніми та жити «внутрішнім порядком».</w:t>
      </w:r>
    </w:p>
    <w:p w:rsidR="00000000" w:rsidDel="00000000" w:rsidP="00000000" w:rsidRDefault="00000000" w:rsidRPr="00000000" w14:paraId="000000C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комфорт і здатність студентів бути в стосунках і бути на самоті відображається в їхній здатності балансувати всередині та зовні свого життя, організовувати соціальні взаємодії та керувати соціальним середовищем. Вони здатні організовувати соціальні взаємодії відповідно до їхніх індивідуальних потреб і заохочувати інших до діяльності у сферах, які для них важливі. Ця здатність організовувати соціальну взаємодію дає учням відчутне відчуття благополуччя та комфорту, і вони добре почуваються в соціальному середовищі. При цьому виражений показник особистісного зростання у студентів виявляється в тому, що вони вважають себе такими, що реалізувалися у житті і розвинули власний особистісний потенціал. </w:t>
      </w:r>
    </w:p>
    <w:p w:rsidR="00000000" w:rsidDel="00000000" w:rsidP="00000000" w:rsidRDefault="00000000" w:rsidRPr="00000000" w14:paraId="000000C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для студентів були характерні підвищені показники самосвідомості. Тобто респонденти в основному позитивно сприймають себе, вважають свою особистість цікавою та унікальною, але мають більш ідеалізоване уявлення про своє «Я» і відчувають, що справжнє «Я» відрізняється від ідеальне «Я».тварина. Навпаки, студенти технічного факультету мають певний досвід через власну неефективність, нездатність реалізуватися в житті. Для них характерні негативні емоції щодо свого характеру та зниження потенціалу.</w:t>
      </w:r>
    </w:p>
    <w:p w:rsidR="00000000" w:rsidDel="00000000" w:rsidP="00000000" w:rsidRDefault="00000000" w:rsidRPr="00000000" w14:paraId="000000C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такі студенти мають явну залежність від соціального оточення, більшість із них позбавлені автономії. Для студентів, які вивчають технології, самотність може бути нестерпною. У них відсутні риси самоідентифікації, відсутня здатність до незалежності від оточуючих, вони постійно потребують зовнішнього стимулювання своєї поведінки та діяльності, підвищення самооцінки за рахунок позитивної оцінки оточуючих.</w:t>
      </w:r>
    </w:p>
    <w:p w:rsidR="00000000" w:rsidDel="00000000" w:rsidP="00000000" w:rsidRDefault="00000000" w:rsidRPr="00000000" w14:paraId="000000C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Соціальне оточення у таких студентів має домінувальний характер і висуває до них вимоги поведінки і діяльності, що можуть їм суттєво не подобатися. Але такі студенти піддаються впливам соціального оточення, хоча й не вважають прийняті у соціальному оточенні тенденції правильними.</w:t>
      </w:r>
    </w:p>
    <w:p w:rsidR="00000000" w:rsidDel="00000000" w:rsidP="00000000" w:rsidRDefault="00000000" w:rsidRPr="00000000" w14:paraId="000000C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стереотипи є утвореними уявленнями про традиційні ролі чоловіків і жінок у суспільстві, визначаючи, як вони повинні вести себе, виглядати та функціонувати в різних сферах життя. Ці стереотипи можуть відображатися в оцінці фізичних можливостей, ставленні до фізичного здоров’я та призначенні сексуальних ролей.</w:t>
      </w:r>
    </w:p>
    <w:p w:rsidR="00000000" w:rsidDel="00000000" w:rsidP="00000000" w:rsidRDefault="00000000" w:rsidRPr="00000000" w14:paraId="000000C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Науковці Університету Міннесоти визначають ряд психологічних чинників, які ускладнюють зміну гендерних стереотипів. Серед них авторитарність, закритість, стан фрустрації, некритичність до себе та невірне сприйняття оточуючої дійсності. Дія цих чинників призводить до утвердження стереотипів, зокрема в професійній сфері, і може бути основною причиною професійного стресу у сучасної молоді. А з іншого боку, до психологічних факторів, які сприяють зміні гендерних стереотипів, відносяться: спілкування та спільна діяльність з об’єктом пізнання; об’єднання жінок для досягнення загальної мети; розширення знань про об’єкт спілкування; вплив факторів групової динаміки, що виникає в результаті взаємодії в групі; наявність певних особистісних якостей, таких як гнучкість, критичність, відкритість до нового досвіду; сильні емоційні враження.</w:t>
      </w:r>
    </w:p>
    <w:p w:rsidR="00000000" w:rsidDel="00000000" w:rsidP="00000000" w:rsidRDefault="00000000" w:rsidRPr="00000000" w14:paraId="000000C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дослідження впливу гендерних стереотипів на психологічне благополуччя молоді  розкриває важливий аспект сучасного суспільства, який потребує уваги та подальших заходів. Виявлено, що гендерні стереотипи можуть призводити до стресу, тривоги та невпевненості у собі. Глибокий вплив гендерних стереотипів на самооцінку, ставлення до себе, та соціальні взаємини відкриває необхідність системного врегулювання цього питання.</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першого розділу</w:t>
      </w:r>
    </w:p>
    <w:p w:rsidR="00000000" w:rsidDel="00000000" w:rsidP="00000000" w:rsidRDefault="00000000" w:rsidRPr="00000000" w14:paraId="000000C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виходячи з теоретичного аналізу поняття феномена психологічного благополуччя, психологічне благополуччя можна визначити як стійку психологічну ознаку з такими компонентами: домінування позитивних емоцій, наявність чесних стосунків, суб’єктивна інтеграція в життя, значення життя та позитивної самомотивації. Ця психологічна характеристика формується в процесі життя і ґрунтується на принципах збереження психофізіологічних функцій, засобів індивідуального досягнення щастя, саморегуляції життєвої мотивації.</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феномену щастя змінюється зі зміною суспільства. По-перше, це наслідки воєнного конфлікту і потребують інтерпретації в контексті визначення впливу на розвиток психічного здоров’я особистості згідно з теоретичними положеннями.</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підкреслити, що характеристики кожної епохи мають певні особливості. Ці риси характеру вже суттєво впливають на психологічну безпеку людини, або є причини, які заважають цьому явищу активно розвиватися.</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зауважити, що сучасна психологія успадкувала два підходи до тлумачення психологічного благополуччя (щастя): гедоністичний та евдемоністичний. Гедоністичні теорії вбачають в щасті задоволеність потреб та реалізацію, а також відсутність чи мінімум страждань в житті, тоді як евдемоністичні теорії акцентують увагу на важливості свободи, наявності смислу життя, що виходив би за межі суб’єкта і реалізації власного потенціалу навіть всупереч можливим стражданням. </w:t>
      </w:r>
    </w:p>
    <w:p w:rsidR="00000000" w:rsidDel="00000000" w:rsidP="00000000" w:rsidRDefault="00000000" w:rsidRPr="00000000" w14:paraId="000000D1">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0D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ЕМПІРИЧНЕ ДОСЛІДЖЕННЯ ВПЛИВУ ГЕНДЕРНИХ СТЕРЕОТИПІВ НА ПСИХОЛОГІЧНЕ БЛАГОПОЛУЧЧЯ СУЧАСНОЇ МОЛОДІ</w:t>
      </w:r>
    </w:p>
    <w:p w:rsidR="00000000" w:rsidDel="00000000" w:rsidP="00000000" w:rsidRDefault="00000000" w:rsidRPr="00000000" w14:paraId="000000D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Психодіагностичний інструментарій дослідження впливу гендерних стереотипів на психологічне благополуччя сучасної молоді</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line="360" w:lineRule="auto"/>
        <w:ind w:firstLine="708"/>
        <w:jc w:val="both"/>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Дослідження проводилося на базі Прикарпатського національного університету імені Василя Стефаника. Обрано експериментальну вибірку у кількості 100 респондентів (70 дівчат та 30 хлопців), що навчаються на 1-4 курсах.</w:t>
      </w:r>
    </w:p>
    <w:p w:rsidR="00000000" w:rsidDel="00000000" w:rsidP="00000000" w:rsidRDefault="00000000" w:rsidRPr="00000000" w14:paraId="000000D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Критеріями психологічного благополуччя є: наявність мети і цілей в житті, сформованість ціннісної орієнтації та самоприйняття, позитивна самооцінка та рівень впевненості у собі, самоприйняття та позитивне ставлення до себе. Саме тому, емпіричне дослідження буде орієнтуватися на ці показники. </w:t>
      </w:r>
    </w:p>
    <w:p w:rsidR="00000000" w:rsidDel="00000000" w:rsidP="00000000" w:rsidRDefault="00000000" w:rsidRPr="00000000" w14:paraId="000000D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розв’язання визначених завдань нами було використано: </w:t>
      </w:r>
    </w:p>
    <w:p w:rsidR="00000000" w:rsidDel="00000000" w:rsidP="00000000" w:rsidRDefault="00000000" w:rsidRPr="00000000" w14:paraId="000000D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комплекс теоретичних методів (аналізу, синтезу та узагальнення) представлених у науковій літературі матеріалів щодо сучасного стану досліджуваної проблеми; </w:t>
      </w:r>
    </w:p>
    <w:p w:rsidR="00000000" w:rsidDel="00000000" w:rsidP="00000000" w:rsidRDefault="00000000" w:rsidRPr="00000000" w14:paraId="000000D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емпіричні методи: тест психологічного благополуччя К. Ріфф; тест «Визначення рівня самоактуалізації особистості» (опитувальник САМОАЛ); «Тест смисложиттєвих орієнтацій (СЖО) Д. О. Леонтьєва; тест-опитувальник ставлення до себе (В.В. Столін); рівень впевненості в собі (Ф. Зімбардо); методика «Шкала самооцінки».</w:t>
      </w:r>
    </w:p>
    <w:p w:rsidR="00000000" w:rsidDel="00000000" w:rsidP="00000000" w:rsidRDefault="00000000" w:rsidRPr="00000000" w14:paraId="000000D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дослідження було розроблено основні його етапи, які допомогли у реалізації поставленої мети та завдань.</w:t>
      </w:r>
    </w:p>
    <w:p w:rsidR="00000000" w:rsidDel="00000000" w:rsidP="00000000" w:rsidRDefault="00000000" w:rsidRPr="00000000" w14:paraId="000000DE">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Підготовчий етап. </w:t>
      </w:r>
    </w:p>
    <w:p w:rsidR="00000000" w:rsidDel="00000000" w:rsidP="00000000" w:rsidRDefault="00000000" w:rsidRPr="00000000" w14:paraId="000000D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обрано експериментальну вибірку у кількості 100 респондентів (70 дівчат та 30 хлопців), що навчаються на 1-4 курсах у Прикарпатському національному університеті імені Василя Стефаника;</w:t>
      </w:r>
    </w:p>
    <w:p w:rsidR="00000000" w:rsidDel="00000000" w:rsidP="00000000" w:rsidRDefault="00000000" w:rsidRPr="00000000" w14:paraId="000000E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проаналізовано теоретичний матеріал з даної проблематики.</w:t>
      </w:r>
    </w:p>
    <w:p w:rsidR="00000000" w:rsidDel="00000000" w:rsidP="00000000" w:rsidRDefault="00000000" w:rsidRPr="00000000" w14:paraId="000000E1">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Проведення психологічного дослідження:</w:t>
      </w:r>
    </w:p>
    <w:p w:rsidR="00000000" w:rsidDel="00000000" w:rsidP="00000000" w:rsidRDefault="00000000" w:rsidRPr="00000000" w14:paraId="000000E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тест психологічного благополуччя К. Ріфф;</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дозволяє виміряти суб’єктивну та об’єктивну сторону психологічного благополуччя. Він призначається для юнацького віку. Його валідизація на основі багатофакторного особистісного опроника Кеттелла збільшує його практичну значимість. Встановлено, що психологічне благополуччя тісно пов’язане з осмисленістю життя, ціннісно-смисловою сферою та мотивацією.</w:t>
      </w:r>
    </w:p>
    <w:p w:rsidR="00000000" w:rsidDel="00000000" w:rsidP="00000000" w:rsidRDefault="00000000" w:rsidRPr="00000000" w14:paraId="000000E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психологічного благополуччя містить такі шкали: </w:t>
      </w:r>
    </w:p>
    <w:p w:rsidR="00000000" w:rsidDel="00000000" w:rsidP="00000000" w:rsidRDefault="00000000" w:rsidRPr="00000000" w14:paraId="000000E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баланс афекту свідчать про самооцінку респондента, незадоволеністю обставинами власною життя, відчуття власної нікчемності та безсилля або ж навпаки; </w:t>
      </w:r>
    </w:p>
    <w:p w:rsidR="00000000" w:rsidDel="00000000" w:rsidP="00000000" w:rsidRDefault="00000000" w:rsidRPr="00000000" w14:paraId="000000E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свідомість життя визначає наявність цілей у житті та присутності сенсу життя;</w:t>
      </w:r>
    </w:p>
    <w:p w:rsidR="00000000" w:rsidDel="00000000" w:rsidP="00000000" w:rsidRDefault="00000000" w:rsidRPr="00000000" w14:paraId="000000E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людина як відкрита система відображає здатність засвоювати нову інформацію, відкритість нового досвіду, безпосередність.</w:t>
      </w:r>
    </w:p>
    <w:p w:rsidR="00000000" w:rsidDel="00000000" w:rsidP="00000000" w:rsidRDefault="00000000" w:rsidRPr="00000000" w14:paraId="000000E8">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тест «Визначення рівня самоактуалізації особистості» (опитувальник САМОАЛ);</w:t>
      </w:r>
    </w:p>
    <w:p w:rsidR="00000000" w:rsidDel="00000000" w:rsidP="00000000" w:rsidRDefault="00000000" w:rsidRPr="00000000" w14:paraId="000000E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Даний опитувальник призначений для діагностики рівня самоактуалізації особистості. </w:t>
      </w:r>
    </w:p>
    <w:p w:rsidR="00000000" w:rsidDel="00000000" w:rsidP="00000000" w:rsidRDefault="00000000" w:rsidRPr="00000000" w14:paraId="000000E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властивостей самоактуалізуючих особистостей А. Маслоу виділяв, зокрема, такі: більш комфортабельні відносини з реальністю; прийняття себе, інших, природи; спонтанність, простота, природність; автономія, незалежність від оточення; досвід вищих переживань; більш глибокі міжособистісні відносини; творче ставлення до дійсності.</w:t>
      </w:r>
    </w:p>
    <w:p w:rsidR="00000000" w:rsidDel="00000000" w:rsidP="00000000" w:rsidRDefault="00000000" w:rsidRPr="00000000" w14:paraId="000000E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кожному пункті тесту містяться два висловлювання (а і б). Досліджуваного потрібно уважно прочитати кожне з двох висловлювань і відзначити те, яке більшою мірою відповідає його точці зору.</w:t>
      </w:r>
    </w:p>
    <w:p w:rsidR="00000000" w:rsidDel="00000000" w:rsidP="00000000" w:rsidRDefault="00000000" w:rsidRPr="00000000" w14:paraId="000000EC">
      <w:pPr>
        <w:spacing w:after="0" w:line="360" w:lineRule="auto"/>
        <w:ind w:left="708"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«тест смисложиттєвих орієнтацій (СЖО) Д. О. Леонтьєва.</w:t>
      </w:r>
    </w:p>
    <w:p w:rsidR="00000000" w:rsidDel="00000000" w:rsidP="00000000" w:rsidRDefault="00000000" w:rsidRPr="00000000" w14:paraId="000000E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 дає змогу оцінити «джерело» сенсу життя, який може бути знайдений людиною або в майбутньому (цілі), або в сьогоденні (процес) або минулому (результат), або у всіх трьох складових життя. </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Тест СЖО, що включає, поряд із загальним показником свідомості життя, також п’ять субшкал, що відображають три конкретних змістовних орієнтації (цілі в житті, насиченість життя і задоволеність самореалізацією) і два аспекти локусу контролю (локус контролю-Я і локус контролю-життя).</w:t>
      </w:r>
    </w:p>
    <w:p w:rsidR="00000000" w:rsidDel="00000000" w:rsidP="00000000" w:rsidRDefault="00000000" w:rsidRPr="00000000" w14:paraId="000000E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містить 20 пар протилежних тверджень, що відбивають уявлення про чинники свідомості життя особистості.</w:t>
      </w:r>
    </w:p>
    <w:p w:rsidR="00000000" w:rsidDel="00000000" w:rsidP="00000000" w:rsidRDefault="00000000" w:rsidRPr="00000000" w14:paraId="000000F0">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тест-опитувальник ставлення до себе (В.В. Столін); </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дослідження комплексу факторів ставлення людини до себе.</w:t>
      </w:r>
      <w:r w:rsidDel="00000000" w:rsidR="00000000" w:rsidRPr="00000000">
        <w:rPr>
          <w:rtl w:val="0"/>
        </w:rPr>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Досліджуваним пропонують оцінити ступінь згоди з 57-ми твердженнями особистісного опитувальника, обравши одну з двох варіантів відповідей: «погоджуюсь» і «не погоджуюсь». Твердження опитувальника сформульовані від першої особи і спрямовані на аналіз особистої думки досліджуваного .</w:t>
      </w:r>
    </w:p>
    <w:p w:rsidR="00000000" w:rsidDel="00000000" w:rsidP="00000000" w:rsidRDefault="00000000" w:rsidRPr="00000000" w14:paraId="000000F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виокремлює 7 шкал, що призначені для вимірювання вираженості ставлення до тих чи інших внутрішніх форм поведінки суб’єкта «Я».</w:t>
      </w:r>
    </w:p>
    <w:p w:rsidR="00000000" w:rsidDel="00000000" w:rsidP="00000000" w:rsidRDefault="00000000" w:rsidRPr="00000000" w14:paraId="000000F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Впевненість являється шкалою №1.</w:t>
      </w:r>
    </w:p>
    <w:p w:rsidR="00000000" w:rsidDel="00000000" w:rsidP="00000000" w:rsidRDefault="00000000" w:rsidRPr="00000000" w14:paraId="000000F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Очікування ставлення інших – це шкала №2.</w:t>
      </w:r>
    </w:p>
    <w:p w:rsidR="00000000" w:rsidDel="00000000" w:rsidP="00000000" w:rsidRDefault="00000000" w:rsidRPr="00000000" w14:paraId="000000F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Самоприйняття являється шкалою №3.</w:t>
      </w:r>
    </w:p>
    <w:p w:rsidR="00000000" w:rsidDel="00000000" w:rsidP="00000000" w:rsidRDefault="00000000" w:rsidRPr="00000000" w14:paraId="000000F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Самоузгодженість (самоуправління) – це шкала №4.</w:t>
      </w:r>
    </w:p>
    <w:p w:rsidR="00000000" w:rsidDel="00000000" w:rsidP="00000000" w:rsidRDefault="00000000" w:rsidRPr="00000000" w14:paraId="000000F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Самозвинувачення являється шкалою №5.</w:t>
      </w:r>
    </w:p>
    <w:p w:rsidR="00000000" w:rsidDel="00000000" w:rsidP="00000000" w:rsidRDefault="00000000" w:rsidRPr="00000000" w14:paraId="000000F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Власний інтерес – це шкала №6.</w:t>
      </w:r>
    </w:p>
    <w:p w:rsidR="00000000" w:rsidDel="00000000" w:rsidP="00000000" w:rsidRDefault="00000000" w:rsidRPr="00000000" w14:paraId="000000F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Саморозуміння являється шкалою №7.</w:t>
      </w:r>
    </w:p>
    <w:p w:rsidR="00000000" w:rsidDel="00000000" w:rsidP="00000000" w:rsidRDefault="00000000" w:rsidRPr="00000000" w14:paraId="000000F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опитувальник може ідентифікувати три рівні самовіднесення, але з різним ступенем узагальнення: 1) глобальне віднесення; 2) самоставлення, диференційоване за самооцінкою, співчуттям до себе, інтересом до себе та очікуваним ставленням до себе 3) з рівнем конкретних дій (готовності до них), пов’язаних з «Я» людини.</w:t>
      </w:r>
    </w:p>
    <w:p w:rsidR="00000000" w:rsidDel="00000000" w:rsidP="00000000" w:rsidRDefault="00000000" w:rsidRPr="00000000" w14:paraId="000000FC">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рівень впевненості в собі (Ф. Зімбардо); </w:t>
      </w:r>
    </w:p>
    <w:p w:rsidR="00000000" w:rsidDel="00000000" w:rsidP="00000000" w:rsidRDefault="00000000" w:rsidRPr="00000000" w14:paraId="000000F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визначення рівня впевненості в собі. Методика складається із 30 тверджень у яких потрібно визначити «згоду» чи «не згоду» відповідно до кожного з них.</w:t>
      </w:r>
    </w:p>
    <w:p w:rsidR="00000000" w:rsidDel="00000000" w:rsidP="00000000" w:rsidRDefault="00000000" w:rsidRPr="00000000" w14:paraId="000000FE">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методика «Шкала самооцінки»; </w:t>
      </w:r>
    </w:p>
    <w:p w:rsidR="00000000" w:rsidDel="00000000" w:rsidP="00000000" w:rsidRDefault="00000000" w:rsidRPr="00000000" w14:paraId="000000F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виявити рівень самооцінки особистості. </w:t>
      </w:r>
    </w:p>
    <w:p w:rsidR="00000000" w:rsidDel="00000000" w:rsidP="00000000" w:rsidRDefault="00000000" w:rsidRPr="00000000" w14:paraId="0000010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Досліджуваному пропонується тест-опитувальник, який містить 32 твердження, з приводу яких можливі 5 варіантів відповідей, кожний із яких кодується балами за схемою: дуже часто – 4 бали, часто – 3 бали, іноді – 2 бали, рідко – 1 бал, ніколи – 0 балів. </w:t>
      </w:r>
    </w:p>
    <w:p w:rsidR="00000000" w:rsidDel="00000000" w:rsidP="00000000" w:rsidRDefault="00000000" w:rsidRPr="00000000" w14:paraId="0000010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Аналіз результатів дослідження. </w:t>
      </w:r>
      <w:r w:rsidDel="00000000" w:rsidR="00000000" w:rsidRPr="00000000">
        <w:rPr>
          <w:rtl w:val="0"/>
        </w:rPr>
      </w:r>
    </w:p>
    <w:p w:rsidR="00000000" w:rsidDel="00000000" w:rsidP="00000000" w:rsidRDefault="00000000" w:rsidRPr="00000000" w14:paraId="0000010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обраховувались за допомогою методів математичної статистики. На основі кількісної інформації зроблена якісна обробка результатів. </w:t>
      </w:r>
    </w:p>
    <w:p w:rsidR="00000000" w:rsidDel="00000000" w:rsidP="00000000" w:rsidRDefault="00000000" w:rsidRPr="00000000" w14:paraId="0000010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Надійність та вірогідність результатів дослідження забезпечувалися:</w:t>
      </w:r>
    </w:p>
    <w:p w:rsidR="00000000" w:rsidDel="00000000" w:rsidP="00000000" w:rsidRDefault="00000000" w:rsidRPr="00000000" w14:paraId="0000010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поглибленим теоретико-методологічним обґрунтуванням вихідних положень дослідження; </w:t>
      </w:r>
    </w:p>
    <w:p w:rsidR="00000000" w:rsidDel="00000000" w:rsidP="00000000" w:rsidRDefault="00000000" w:rsidRPr="00000000" w14:paraId="0000010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сукупністю методів та методик, адекватних предмету, меті та завданням дослідження;</w:t>
      </w:r>
    </w:p>
    <w:p w:rsidR="00000000" w:rsidDel="00000000" w:rsidP="00000000" w:rsidRDefault="00000000" w:rsidRPr="00000000" w14:paraId="0000010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репрезентативністю вибірки.</w:t>
      </w:r>
    </w:p>
    <w:p w:rsidR="00000000" w:rsidDel="00000000" w:rsidP="00000000" w:rsidRDefault="00000000" w:rsidRPr="00000000" w14:paraId="0000010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Нами була розроблена програма емпіричного дослідження впливу гендерних стереотипів на психологічне благополуччя сучасної молоді. </w:t>
      </w:r>
    </w:p>
    <w:p w:rsidR="00000000" w:rsidDel="00000000" w:rsidP="00000000" w:rsidRDefault="00000000" w:rsidRPr="00000000" w14:paraId="0000010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теоретичне дослідження та емпірична перевірка впливу гендерних стереотипів на психологічне благополуччя сучасної молоді. </w:t>
      </w:r>
    </w:p>
    <w:p w:rsidR="00000000" w:rsidDel="00000000" w:rsidP="00000000" w:rsidRDefault="00000000" w:rsidRPr="00000000" w14:paraId="00000109">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Завдання дослідження:</w:t>
      </w:r>
    </w:p>
    <w:p w:rsidR="00000000" w:rsidDel="00000000" w:rsidP="00000000" w:rsidRDefault="00000000" w:rsidRPr="00000000" w14:paraId="0000010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з’ясувати особливості смисложиттєвих орієнтацій молоді за шкалами (ціль в житті, процес життя, результативність життя, локус контроль – «Я», локус контролю – «Життя»);</w:t>
      </w:r>
    </w:p>
    <w:p w:rsidR="00000000" w:rsidDel="00000000" w:rsidP="00000000" w:rsidRDefault="00000000" w:rsidRPr="00000000" w14:paraId="0000010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проаналізувати самоактуалізацію студентів, як олин з критеріїв психологічного благополуччя;</w:t>
      </w:r>
    </w:p>
    <w:p w:rsidR="00000000" w:rsidDel="00000000" w:rsidP="00000000" w:rsidRDefault="00000000" w:rsidRPr="00000000" w14:paraId="0000010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виявити рівень впевненості у собі та ставлення до себе у експериментальної вибірки.</w:t>
      </w:r>
    </w:p>
    <w:p w:rsidR="00000000" w:rsidDel="00000000" w:rsidP="00000000" w:rsidRDefault="00000000" w:rsidRPr="00000000" w14:paraId="0000010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вокремили такі змінні емпіричного дослідження гендерних особливостей переживання психологічного благополуччя студентами:</w:t>
      </w:r>
    </w:p>
    <w:p w:rsidR="00000000" w:rsidDel="00000000" w:rsidP="00000000" w:rsidRDefault="00000000" w:rsidRPr="00000000" w14:paraId="0000010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ЗЗ</w:t>
      </w:r>
      <w:r w:rsidDel="00000000" w:rsidR="00000000" w:rsidRPr="00000000">
        <w:rPr>
          <w:rFonts w:ascii="Times New Roman" w:cs="Times New Roman" w:eastAsia="Times New Roman" w:hAnsi="Times New Roman"/>
          <w:i w:val="1"/>
          <w:sz w:val="28"/>
          <w:szCs w:val="28"/>
          <w:vertAlign w:val="subscript"/>
          <w:rtl w:val="0"/>
        </w:rPr>
        <w:t xml:space="preserve">1 </w:t>
      </w:r>
      <w:r w:rsidDel="00000000" w:rsidR="00000000" w:rsidRPr="00000000">
        <w:rPr>
          <w:rFonts w:ascii="Times New Roman" w:cs="Times New Roman" w:eastAsia="Times New Roman" w:hAnsi="Times New Roman"/>
          <w:sz w:val="28"/>
          <w:szCs w:val="28"/>
          <w:rtl w:val="0"/>
        </w:rPr>
        <w:t xml:space="preserve">– смисложиттєві орієнтації;</w:t>
      </w:r>
    </w:p>
    <w:p w:rsidR="00000000" w:rsidDel="00000000" w:rsidP="00000000" w:rsidRDefault="00000000" w:rsidRPr="00000000" w14:paraId="0000010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ЗЗ</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b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самоактуалізація;</w:t>
      </w:r>
    </w:p>
    <w:p w:rsidR="00000000" w:rsidDel="00000000" w:rsidP="00000000" w:rsidRDefault="00000000" w:rsidRPr="00000000" w14:paraId="0000011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ЗЗ</w:t>
      </w:r>
      <w:r w:rsidDel="00000000" w:rsidR="00000000" w:rsidRPr="00000000">
        <w:rPr>
          <w:rFonts w:ascii="Times New Roman" w:cs="Times New Roman" w:eastAsia="Times New Roman" w:hAnsi="Times New Roman"/>
          <w:i w:val="1"/>
          <w:sz w:val="28"/>
          <w:szCs w:val="28"/>
          <w:vertAlign w:val="subscript"/>
          <w:rtl w:val="0"/>
        </w:rPr>
        <w:t xml:space="preserve">3 </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ставлення до себе;</w:t>
      </w:r>
    </w:p>
    <w:p w:rsidR="00000000" w:rsidDel="00000000" w:rsidP="00000000" w:rsidRDefault="00000000" w:rsidRPr="00000000" w14:paraId="0000011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ЗЗ</w:t>
      </w:r>
      <w:r w:rsidDel="00000000" w:rsidR="00000000" w:rsidRPr="00000000">
        <w:rPr>
          <w:rFonts w:ascii="Times New Roman" w:cs="Times New Roman" w:eastAsia="Times New Roman" w:hAnsi="Times New Roman"/>
          <w:i w:val="1"/>
          <w:sz w:val="28"/>
          <w:szCs w:val="28"/>
          <w:vertAlign w:val="subscript"/>
          <w:rtl w:val="0"/>
        </w:rPr>
        <w:t xml:space="preserve">4 </w:t>
      </w:r>
      <w:r w:rsidDel="00000000" w:rsidR="00000000" w:rsidRPr="00000000">
        <w:rPr>
          <w:rFonts w:ascii="Times New Roman" w:cs="Times New Roman" w:eastAsia="Times New Roman" w:hAnsi="Times New Roman"/>
          <w:sz w:val="28"/>
          <w:szCs w:val="28"/>
          <w:rtl w:val="0"/>
        </w:rPr>
        <w:t xml:space="preserve">– рівень впевненості у собі;</w:t>
      </w:r>
    </w:p>
    <w:p w:rsidR="00000000" w:rsidDel="00000000" w:rsidP="00000000" w:rsidRDefault="00000000" w:rsidRPr="00000000" w14:paraId="0000011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ЗЗ</w:t>
      </w:r>
      <w:r w:rsidDel="00000000" w:rsidR="00000000" w:rsidRPr="00000000">
        <w:rPr>
          <w:rFonts w:ascii="Times New Roman" w:cs="Times New Roman" w:eastAsia="Times New Roman" w:hAnsi="Times New Roman"/>
          <w:i w:val="1"/>
          <w:sz w:val="28"/>
          <w:szCs w:val="28"/>
          <w:vertAlign w:val="subscript"/>
          <w:rtl w:val="0"/>
        </w:rPr>
        <w:t xml:space="preserve">5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самооцінка.</w:t>
      </w:r>
    </w:p>
    <w:p w:rsidR="00000000" w:rsidDel="00000000" w:rsidP="00000000" w:rsidRDefault="00000000" w:rsidRPr="00000000" w14:paraId="0000011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незалежних змінних дослідження, то їх виокремили такими: </w:t>
      </w:r>
    </w:p>
    <w:p w:rsidR="00000000" w:rsidDel="00000000" w:rsidP="00000000" w:rsidRDefault="00000000" w:rsidRPr="00000000" w14:paraId="0000011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НЗ</w:t>
      </w:r>
      <w:r w:rsidDel="00000000" w:rsidR="00000000" w:rsidRPr="00000000">
        <w:rPr>
          <w:rFonts w:ascii="Times New Roman" w:cs="Times New Roman" w:eastAsia="Times New Roman" w:hAnsi="Times New Roman"/>
          <w:i w:val="1"/>
          <w:sz w:val="28"/>
          <w:szCs w:val="28"/>
          <w:vertAlign w:val="subscript"/>
          <w:rtl w:val="0"/>
        </w:rPr>
        <w:t xml:space="preserve">1 </w:t>
      </w:r>
      <w:r w:rsidDel="00000000" w:rsidR="00000000" w:rsidRPr="00000000">
        <w:rPr>
          <w:rFonts w:ascii="Times New Roman" w:cs="Times New Roman" w:eastAsia="Times New Roman" w:hAnsi="Times New Roman"/>
          <w:sz w:val="28"/>
          <w:szCs w:val="28"/>
          <w:rtl w:val="0"/>
        </w:rPr>
        <w:t xml:space="preserve">– створення умов для визначення смисложиттєвих орієнтацій студентів;</w:t>
      </w:r>
    </w:p>
    <w:p w:rsidR="00000000" w:rsidDel="00000000" w:rsidP="00000000" w:rsidRDefault="00000000" w:rsidRPr="00000000" w14:paraId="0000011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НЗ</w:t>
      </w:r>
      <w:r w:rsidDel="00000000" w:rsidR="00000000" w:rsidRPr="00000000">
        <w:rPr>
          <w:rFonts w:ascii="Times New Roman" w:cs="Times New Roman" w:eastAsia="Times New Roman" w:hAnsi="Times New Roman"/>
          <w:i w:val="1"/>
          <w:sz w:val="28"/>
          <w:szCs w:val="28"/>
          <w:vertAlign w:val="subscript"/>
          <w:rtl w:val="0"/>
        </w:rPr>
        <w:t xml:space="preserve">2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створення умов для визначення самоактуалізації студентів;</w:t>
      </w:r>
    </w:p>
    <w:p w:rsidR="00000000" w:rsidDel="00000000" w:rsidP="00000000" w:rsidRDefault="00000000" w:rsidRPr="00000000" w14:paraId="0000011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НЗ</w:t>
      </w:r>
      <w:r w:rsidDel="00000000" w:rsidR="00000000" w:rsidRPr="00000000">
        <w:rPr>
          <w:rFonts w:ascii="Times New Roman" w:cs="Times New Roman" w:eastAsia="Times New Roman" w:hAnsi="Times New Roman"/>
          <w:i w:val="1"/>
          <w:sz w:val="28"/>
          <w:szCs w:val="28"/>
          <w:vertAlign w:val="subscript"/>
          <w:rtl w:val="0"/>
        </w:rPr>
        <w:t xml:space="preserve">3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створення умов для визначення ставлення до себе;</w:t>
      </w:r>
    </w:p>
    <w:p w:rsidR="00000000" w:rsidDel="00000000" w:rsidP="00000000" w:rsidRDefault="00000000" w:rsidRPr="00000000" w14:paraId="0000011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НЗ</w:t>
      </w:r>
      <w:r w:rsidDel="00000000" w:rsidR="00000000" w:rsidRPr="00000000">
        <w:rPr>
          <w:rFonts w:ascii="Times New Roman" w:cs="Times New Roman" w:eastAsia="Times New Roman" w:hAnsi="Times New Roman"/>
          <w:i w:val="1"/>
          <w:sz w:val="28"/>
          <w:szCs w:val="28"/>
          <w:vertAlign w:val="subscript"/>
          <w:rtl w:val="0"/>
        </w:rPr>
        <w:t xml:space="preserve">4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створення умов для визначення рівня впевненості у собі;</w:t>
      </w:r>
    </w:p>
    <w:p w:rsidR="00000000" w:rsidDel="00000000" w:rsidP="00000000" w:rsidRDefault="00000000" w:rsidRPr="00000000" w14:paraId="0000011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НЗ</w:t>
      </w:r>
      <w:r w:rsidDel="00000000" w:rsidR="00000000" w:rsidRPr="00000000">
        <w:rPr>
          <w:rFonts w:ascii="Times New Roman" w:cs="Times New Roman" w:eastAsia="Times New Roman" w:hAnsi="Times New Roman"/>
          <w:i w:val="1"/>
          <w:sz w:val="28"/>
          <w:szCs w:val="28"/>
          <w:vertAlign w:val="subscript"/>
          <w:rtl w:val="0"/>
        </w:rPr>
        <w:t xml:space="preserve">5  </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створення умов для визначення самооцінки студентів.</w:t>
      </w:r>
    </w:p>
    <w:p w:rsidR="00000000" w:rsidDel="00000000" w:rsidP="00000000" w:rsidRDefault="00000000" w:rsidRPr="00000000" w14:paraId="0000011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Контрольована змінна (КЗ)</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дослідження проводилося впродовж дня; форма проведення індивідуальна; </w:t>
      </w:r>
    </w:p>
    <w:p w:rsidR="00000000" w:rsidDel="00000000" w:rsidP="00000000" w:rsidRDefault="00000000" w:rsidRPr="00000000" w14:paraId="0000011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РЗ</w:t>
      </w:r>
      <w:r w:rsidDel="00000000" w:rsidR="00000000" w:rsidRPr="00000000">
        <w:rPr>
          <w:rFonts w:ascii="Times New Roman" w:cs="Times New Roman" w:eastAsia="Times New Roman" w:hAnsi="Times New Roman"/>
          <w:sz w:val="28"/>
          <w:szCs w:val="28"/>
          <w:rtl w:val="0"/>
        </w:rPr>
        <w:t xml:space="preserve"> – настрій респондентів під час участі в дослідженні, ставлення до експериментатора, самопочуття та мотивація учасників.</w:t>
      </w:r>
    </w:p>
    <w:p w:rsidR="00000000" w:rsidDel="00000000" w:rsidP="00000000" w:rsidRDefault="00000000" w:rsidRPr="00000000" w14:paraId="0000011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Стратегія дослідження</w:t>
      </w:r>
      <w:r w:rsidDel="00000000" w:rsidR="00000000" w:rsidRPr="00000000">
        <w:rPr>
          <w:rFonts w:ascii="Times New Roman" w:cs="Times New Roman" w:eastAsia="Times New Roman" w:hAnsi="Times New Roman"/>
          <w:sz w:val="28"/>
          <w:szCs w:val="28"/>
          <w:rtl w:val="0"/>
        </w:rPr>
        <w:t xml:space="preserve"> – констатуюча.</w:t>
      </w:r>
    </w:p>
    <w:p w:rsidR="00000000" w:rsidDel="00000000" w:rsidP="00000000" w:rsidRDefault="00000000" w:rsidRPr="00000000" w14:paraId="0000011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Вибір плану за критерієм істинності експерименту</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квазіекспериментальний план, який в силу певних умов організації та проведення містить загрози валідності.</w:t>
      </w:r>
    </w:p>
    <w:p w:rsidR="00000000" w:rsidDel="00000000" w:rsidP="00000000" w:rsidRDefault="00000000" w:rsidRPr="00000000" w14:paraId="0000011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результатів дослідження впливу гендерних стереотипів на психологічне благополуччя</w:t>
      </w:r>
    </w:p>
    <w:p w:rsidR="00000000" w:rsidDel="00000000" w:rsidP="00000000" w:rsidRDefault="00000000" w:rsidRPr="00000000" w14:paraId="0000011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 дослідження взяли участь</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100 респондентів (70 дівчат та 30 хлопців), що навчаються на 1-4 курсах. Дослідження проводилося на базі Прикарпатського національного університету імені Василя Стефаника.  Критеріями психологічного благополуччя є: наявність мети і цілей в житті, сформованість ціннісної орієнтації та самоприйняття, позитивна самооцінка та рівень впевненості у собі, самоприйняття та позитивне ставлення до себе. Саме тому, емпіричне дослідження буде орієнтуватися на ці показники. Кожна методика проаналізована з урахуванням гендерних особливостей.</w:t>
      </w:r>
    </w:p>
    <w:p w:rsidR="00000000" w:rsidDel="00000000" w:rsidP="00000000" w:rsidRDefault="00000000" w:rsidRPr="00000000" w14:paraId="0000012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w:t>
      </w:r>
      <w:r w:rsidDel="00000000" w:rsidR="00000000" w:rsidRPr="00000000">
        <w:rPr>
          <w:rFonts w:ascii="Times New Roman" w:cs="Times New Roman" w:eastAsia="Times New Roman" w:hAnsi="Times New Roman"/>
          <w:b w:val="1"/>
          <w:i w:val="1"/>
          <w:sz w:val="28"/>
          <w:szCs w:val="28"/>
          <w:rtl w:val="0"/>
        </w:rPr>
        <w:t xml:space="preserve">за тестом психологічного благополуччя К. Ріфф</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дозволив проаналізувати такі шкали: </w:t>
      </w:r>
    </w:p>
    <w:p w:rsidR="00000000" w:rsidDel="00000000" w:rsidP="00000000" w:rsidRDefault="00000000" w:rsidRPr="00000000" w14:paraId="0000012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позитивні стосунки з іншими; </w:t>
      </w:r>
    </w:p>
    <w:p w:rsidR="00000000" w:rsidDel="00000000" w:rsidP="00000000" w:rsidRDefault="00000000" w:rsidRPr="00000000" w14:paraId="0000012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автономія; 3) управління оточенням; </w:t>
      </w:r>
    </w:p>
    <w:p w:rsidR="00000000" w:rsidDel="00000000" w:rsidP="00000000" w:rsidRDefault="00000000" w:rsidRPr="00000000" w14:paraId="0000012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особистісне зростання; </w:t>
      </w:r>
    </w:p>
    <w:p w:rsidR="00000000" w:rsidDel="00000000" w:rsidP="00000000" w:rsidRDefault="00000000" w:rsidRPr="00000000" w14:paraId="0000012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мета в житті; </w:t>
      </w:r>
    </w:p>
    <w:p w:rsidR="00000000" w:rsidDel="00000000" w:rsidP="00000000" w:rsidRDefault="00000000" w:rsidRPr="00000000" w14:paraId="0000012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самоприйняття.</w:t>
      </w:r>
    </w:p>
    <w:p w:rsidR="00000000" w:rsidDel="00000000" w:rsidP="00000000" w:rsidRDefault="00000000" w:rsidRPr="00000000" w14:paraId="0000012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«Позитивні стосунки з іншими» показала, що у хлопців переважає низький рівень і становить 70 % опитуваних чоловічої статі. Для підвишення таких показників потрібно: практикувати активне слухання та підтримку; висловлювати свою вдячність та повагу до інших; знайти спільні інтереси та цінності з іншими; вивчати соціальні навички та стратегії; практикувати емпатію та співчуття; зменшувати стрес та напругу в стосунках; розвивати взаємну довіру та відкритість; практикувати конструктивну критику та спілкування; працювати над покращенням своїх стосунків з іншими.</w:t>
      </w:r>
    </w:p>
    <w:p w:rsidR="00000000" w:rsidDel="00000000" w:rsidP="00000000" w:rsidRDefault="00000000" w:rsidRPr="00000000" w14:paraId="0000012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досліджуваних отримали середні показники. Такі показники передбачають взаємоповагу та взаєморозуміння інших людей, підтримка та турбота (див. рис. 2.1.). </w:t>
      </w:r>
    </w:p>
    <w:p w:rsidR="00000000" w:rsidDel="00000000" w:rsidP="00000000" w:rsidRDefault="00000000" w:rsidRPr="00000000" w14:paraId="0000012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47"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2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 Показники за шкалою «Позитивні стосунки з іншими» </w:t>
      </w:r>
    </w:p>
    <w:p w:rsidR="00000000" w:rsidDel="00000000" w:rsidP="00000000" w:rsidRDefault="00000000" w:rsidRPr="00000000" w14:paraId="0000012B">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переважає середній рівень і становить 65 % вибірки, низький рівень представлений у 15 % опитуваних, а високий рівень у 20 % жіночої статі, що взяли участь у дослідженні. Опитувані, які набрали найменший бал, мають лише обмежену кількість довірчих відносин з оточуючими: їм складно</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 відкритим, виявляти теплоту та піклуватися про інших; в міжособистісних взаєминах, як правило, вони ізольовані та фрустровані; не бажають йти на компроміси для підтримки важливих зв’язків із оточуючими.</w:t>
      </w:r>
    </w:p>
    <w:p w:rsidR="00000000" w:rsidDel="00000000" w:rsidP="00000000" w:rsidRDefault="00000000" w:rsidRPr="00000000" w14:paraId="0000012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Досліджувані, які набрали найбільший бал, мають задовільні, довірчі відносини з оточуючими; піклуються про благополуччя інших; здатні співпереживати, допускають прихильності та близькі відносини; розуміють, що людські відносини будуються на взаємних поступках.</w:t>
      </w:r>
    </w:p>
    <w:p w:rsidR="00000000" w:rsidDel="00000000" w:rsidP="00000000" w:rsidRDefault="00000000" w:rsidRPr="00000000" w14:paraId="0000012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«Автономія» показав, що хлопці отримали високі показники. У 80 % опитуваних високі бали.  Такі люди самостійні та незалежні, здатні протистояти спробам суспільства змусити думати та діяти певним чином; самостійно регулюють власну поведінку; оцінюють себе відповідно до особистих умов.</w:t>
      </w:r>
    </w:p>
    <w:p w:rsidR="00000000" w:rsidDel="00000000" w:rsidP="00000000" w:rsidRDefault="00000000" w:rsidRPr="00000000" w14:paraId="0000013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20 % досліджуваних чоловічої статі переважають низькі бали. Респонденти з найменшими балами - залежать від думки та оцінки оточуючих. У прийнятті важливих рішень покладаються на думку інших, піддаються спробам суспільства змусити думати та діяти певним чином.</w:t>
      </w:r>
    </w:p>
    <w:p w:rsidR="00000000" w:rsidDel="00000000" w:rsidP="00000000" w:rsidRDefault="00000000" w:rsidRPr="00000000" w14:paraId="0000013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переважають середні показники автономії і становлять 70 % вибірки. 20 % отримали високі показники, а лише у 10 % опитуваних переважають низькі показники за шкалою «Автономія» (див. рис. 2.2.).</w:t>
      </w:r>
    </w:p>
    <w:p w:rsidR="00000000" w:rsidDel="00000000" w:rsidP="00000000" w:rsidRDefault="00000000" w:rsidRPr="00000000" w14:paraId="0000013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49"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33">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 Показники за шкалою «Автономія» у сучасної молоді</w:t>
      </w:r>
    </w:p>
    <w:p w:rsidR="00000000" w:rsidDel="00000000" w:rsidP="00000000" w:rsidRDefault="00000000" w:rsidRPr="00000000" w14:paraId="00000134">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«Управління оточенням» у хлопців показав, що переважаючим є середній рівень, що становить 65 % опитуваних. У 25 % переважають високі показники. Такі люди мають владу та компетенцію в управлінні оточенням, контролюють всю зовнішню діяльність, ефективно використовують можливості, що надаються, здатні вловлювати або створювати умови та обставини, що підходять для задоволення особистих потреб та досягнення цілей.</w:t>
      </w:r>
    </w:p>
    <w:p w:rsidR="00000000" w:rsidDel="00000000" w:rsidP="00000000" w:rsidRDefault="00000000" w:rsidRPr="00000000" w14:paraId="0000013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10 % опитуваних чоловічої статі переважають низькі бали. Це означає, що такі респонденти відчувають складнощі в організації повсякденної діяльності, почуваються нездатними змінити або покращити складні обставини, безрозсудно ставляться до тих, хто надається можливостям, позбавлені почуття контролю за те, що відбувається навколо.</w:t>
      </w:r>
    </w:p>
    <w:p w:rsidR="00000000" w:rsidDel="00000000" w:rsidP="00000000" w:rsidRDefault="00000000" w:rsidRPr="00000000" w14:paraId="0000013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дівчат, то у них ми бачимо такі показники щодо управління оточенням: високий рівень переважає у 80 % опитуваних; низький рівень становить 20 % досліджуваних (див. рис. 2.3.). </w:t>
      </w:r>
    </w:p>
    <w:p w:rsidR="00000000" w:rsidDel="00000000" w:rsidP="00000000" w:rsidRDefault="00000000" w:rsidRPr="00000000" w14:paraId="0000013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48"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3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2.3.Показники «Управління оточенням» у сучасної молоді</w:t>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«Особистісне зростання» показав, що у хлопців переважають середні показники і становлять 55 % опитуваних. Високий рівень становить 25 %. Такі люди мають почуття безперервного розвитку, сприймають себе «зростаючими» і самореалізуються, відкриті новому досвіду, відчувають почуття реалізації свого потенціалу, спостерігають поліпшеня в собі та своїх діях з часом; змінюються відповідно до власних знань та досягнень.</w:t>
      </w:r>
    </w:p>
    <w:p w:rsidR="00000000" w:rsidDel="00000000" w:rsidP="00000000" w:rsidRDefault="00000000" w:rsidRPr="00000000" w14:paraId="0000013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у хлопців становлять 20 % досліджуваних. Вони розуміють відсутність свого розвитку, не відчувають почуття поліпшення чи самореалізації, відчувають нудьгу і не мають інтересу до життя, відчувають нездатність встановлювати нові відносини або змінити свою поведінку.</w:t>
      </w:r>
    </w:p>
    <w:p w:rsidR="00000000" w:rsidDel="00000000" w:rsidP="00000000" w:rsidRDefault="00000000" w:rsidRPr="00000000" w14:paraId="0000013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були представлені такі результати: високий рівень становить                 80 % опитуваних, 20 % мають середні показники (див. рис. 2.4.).</w:t>
      </w:r>
    </w:p>
    <w:p w:rsidR="00000000" w:rsidDel="00000000" w:rsidP="00000000" w:rsidRDefault="00000000" w:rsidRPr="00000000" w14:paraId="0000013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51"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3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2.4. Показники за шкалою «Особистісне зростання» у сучасної молоді</w:t>
      </w:r>
    </w:p>
    <w:p w:rsidR="00000000" w:rsidDel="00000000" w:rsidP="00000000" w:rsidRDefault="00000000" w:rsidRPr="00000000" w14:paraId="0000014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4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w:t>
        <w:tab/>
        <w:t xml:space="preserve">шкалою «Мета в житті» показав, що у хлопців переважають середні бали і становлять 60 % опитуваних чоловічої статі. Високі показники переважають у 25 % хлопців. Такі досліджувані мають на меті життя і почуття спрямованості. Вони вважають, що минуле та справжнє життя має сенс, дотримуються переконань, які є джерелами мети у житті. Також мають наміри та цілі на все життя.</w:t>
      </w:r>
    </w:p>
    <w:p w:rsidR="00000000" w:rsidDel="00000000" w:rsidP="00000000" w:rsidRDefault="00000000" w:rsidRPr="00000000" w14:paraId="0000014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Лише у 15 % досліджуваних представлено низькі бали. Вони позбавлені сенсу у житті, мають мало цілей чи намірів. У них відсутні почуття спрямованості. Вони не знаходять цілі у своєму минулому житті, не мають перспектив чи переконань, визначальних сенс життя.</w:t>
      </w:r>
    </w:p>
    <w:p w:rsidR="00000000" w:rsidDel="00000000" w:rsidP="00000000" w:rsidRDefault="00000000" w:rsidRPr="00000000" w14:paraId="0000014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представлені показники: високий рівень становить 60 %, середній рівень – 30 %, низький рівень переважає у 10 % опитуваних                        (див. 2.5.).</w:t>
      </w:r>
    </w:p>
    <w:p w:rsidR="00000000" w:rsidDel="00000000" w:rsidP="00000000" w:rsidRDefault="00000000" w:rsidRPr="00000000" w14:paraId="0000014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50"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4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2.5. Показники за шкалою «Мета в житті» у сучасної молоді</w:t>
      </w:r>
    </w:p>
    <w:p w:rsidR="00000000" w:rsidDel="00000000" w:rsidP="00000000" w:rsidRDefault="00000000" w:rsidRPr="00000000" w14:paraId="00000146">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«Самоприйняття» показав, що у хлопців переважає середній рівень і становить 70 % опитуваних. Високі показники представлені лише у 20 % досліджуваних. Такі люди позитивно ставитися до себе, знають та приймають різні свої сторони, включаючи хороші та погані якості, позитивно оцінюють своє минуле.</w:t>
      </w:r>
    </w:p>
    <w:p w:rsidR="00000000" w:rsidDel="00000000" w:rsidP="00000000" w:rsidRDefault="00000000" w:rsidRPr="00000000" w14:paraId="0000014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представлені у 10 % опитуваних. Вони незадоволені собою, розчаровані подіями свого минулого, відчувають занепокоєння з приводу деяких особистих якостей, хочуть бути не тими, ким він чи вона є.</w:t>
      </w:r>
    </w:p>
    <w:p w:rsidR="00000000" w:rsidDel="00000000" w:rsidP="00000000" w:rsidRDefault="00000000" w:rsidRPr="00000000" w14:paraId="0000014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переважають такі результати: високі показники у 65 % опитуваних, середні показники – 15 %; низькі показники становлять 20 % досліджуваних (див. рис. 2.6.).</w:t>
      </w:r>
    </w:p>
    <w:p w:rsidR="00000000" w:rsidDel="00000000" w:rsidP="00000000" w:rsidRDefault="00000000" w:rsidRPr="00000000" w14:paraId="0000014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248268"/>
            <wp:docPr id="53"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14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2.6. Показники за шкалою «Самосприйняття» у сучасної молоді</w:t>
      </w:r>
    </w:p>
    <w:p w:rsidR="00000000" w:rsidDel="00000000" w:rsidP="00000000" w:rsidRDefault="00000000" w:rsidRPr="00000000" w14:paraId="0000014C">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w:t>
      </w:r>
      <w:r w:rsidDel="00000000" w:rsidR="00000000" w:rsidRPr="00000000">
        <w:rPr>
          <w:rFonts w:ascii="Times New Roman" w:cs="Times New Roman" w:eastAsia="Times New Roman" w:hAnsi="Times New Roman"/>
          <w:i w:val="1"/>
          <w:sz w:val="28"/>
          <w:szCs w:val="28"/>
          <w:rtl w:val="0"/>
        </w:rPr>
        <w:t xml:space="preserve">за опитувальником «Визначення рівня самоактуалізації особистості» (САМОАЛ)</w:t>
      </w:r>
      <w:r w:rsidDel="00000000" w:rsidR="00000000" w:rsidRPr="00000000">
        <w:rPr>
          <w:rFonts w:ascii="Times New Roman" w:cs="Times New Roman" w:eastAsia="Times New Roman" w:hAnsi="Times New Roman"/>
          <w:sz w:val="28"/>
          <w:szCs w:val="28"/>
          <w:rtl w:val="0"/>
        </w:rPr>
        <w:t xml:space="preserve"> дозволив нам проаналізувати такі параметри: орієнтація в часі, цінності, погляд на природу людини, потреба в пізнанні, креативність; автономність, спонтанність, саморозуміння, аутосимпатія, контактність, гнучкість в спілкуванні.</w:t>
      </w:r>
    </w:p>
    <w:p w:rsidR="00000000" w:rsidDel="00000000" w:rsidP="00000000" w:rsidRDefault="00000000" w:rsidRPr="00000000" w14:paraId="0000014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показники за шкалою орієнтація в часі показали, що переважає середній рівень і становить 61 % досліджуваних. Вони живуть сьогоденням. Проте іноді згадуючи минуле занурюються у цей стан. Високий рівень складає 24 % оптантів. Вони добре розуміють екзистенціальну цінність життя «тут і тепер», здатні насолоджуватися актуальним моментом, не порівнюючи його з минулими втіхами і не знецінюючи очікуванням майбутніх успіхів. Низький рівень переважає у 15 % дівчат. Вони невротично заглиблені в минулі переживання, з завищеним прагненням до досягнень, підозрілі і невпевнені у собі (див. рис.2.7.).</w:t>
      </w:r>
    </w:p>
    <w:p w:rsidR="00000000" w:rsidDel="00000000" w:rsidP="00000000" w:rsidRDefault="00000000" w:rsidRPr="00000000" w14:paraId="0000014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467646"/>
            <wp:docPr id="52"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15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2.7. Показники орієнтації в часі у сучасної молоді</w:t>
      </w:r>
    </w:p>
    <w:p w:rsidR="00000000" w:rsidDel="00000000" w:rsidP="00000000" w:rsidRDefault="00000000" w:rsidRPr="00000000" w14:paraId="00000151">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хлопців, то у них переважає високий рівень орієнтації у часі і становить 45 % експериментальної вибірки; середній показник – 30 % досліджуваних юнаків; низький рівень становить 25 % опитуваних.</w:t>
      </w:r>
    </w:p>
    <w:p w:rsidR="00000000" w:rsidDel="00000000" w:rsidP="00000000" w:rsidRDefault="00000000" w:rsidRPr="00000000" w14:paraId="0000015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цінності у дівчат показав, що переважає високий рівень і становить 70 % вибірки, середній рівень – 20 %, низький рівень – 10 % оптантів.</w:t>
      </w:r>
    </w:p>
    <w:p w:rsidR="00000000" w:rsidDel="00000000" w:rsidP="00000000" w:rsidRDefault="00000000" w:rsidRPr="00000000" w14:paraId="0000015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Дівчата із високими та середніми показниками поділяють такі цінності:  добро, краса, цілісність, відсутність роздвоєності, життєвість, унікальність, досконалість, досягнення, справедливість, порядок, простота, легкість без зусиль, гра, самодостатність. Перевага цих цінностей вказує на прагнення до гармонійного буття і здорових стосунків з людьми, далеке від бажання маніпулювати ними в своїх інтересах (див. рис. 2.8.).</w:t>
      </w:r>
    </w:p>
    <w:p w:rsidR="00000000" w:rsidDel="00000000" w:rsidP="00000000" w:rsidRDefault="00000000" w:rsidRPr="00000000" w14:paraId="0000015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610410"/>
            <wp:docPr id="57"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156">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2.8. Показники цінностей у сучасної молоді</w:t>
      </w:r>
    </w:p>
    <w:p w:rsidR="00000000" w:rsidDel="00000000" w:rsidP="00000000" w:rsidRDefault="00000000" w:rsidRPr="00000000" w14:paraId="00000157">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діаграмі бачимо, що у хлопців переважає середній рівень розуміння цінностей у житті та становить 60 % вибірки; високий рівень притаманний                    20 % досліджуваних; 20 % отримали низькі показники.</w:t>
      </w:r>
    </w:p>
    <w:p w:rsidR="00000000" w:rsidDel="00000000" w:rsidP="00000000" w:rsidRDefault="00000000" w:rsidRPr="00000000" w14:paraId="0000015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за шкалою погляд на природу людини показали, що у дівчат переважаючим є середній рівень, що становить 48 % досліджуваних. У 35 % вибірки низькі показники, проте у 17 % високі результати. Дівчата із середнім та високим рівнем будують щирі та гармонійні міжособистісні стосунки, довіряють людям. Вони неупереджені, чесні та доброзичливі у ставленні до інших. Низькі показники свідчать про низький рівень емпатії та не вмінням студента будувати гармонійні відносини з іншими (див. 2.9.).</w:t>
      </w:r>
    </w:p>
    <w:p w:rsidR="00000000" w:rsidDel="00000000" w:rsidP="00000000" w:rsidRDefault="00000000" w:rsidRPr="00000000" w14:paraId="0000015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458217"/>
            <wp:docPr id="55"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15B">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2.9. Показники поглядів на природу у сучасної молоді</w:t>
      </w:r>
    </w:p>
    <w:p w:rsidR="00000000" w:rsidDel="00000000" w:rsidP="00000000" w:rsidRDefault="00000000" w:rsidRPr="00000000" w14:paraId="0000015C">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за шкалою погляд на природу переважають низькі показники, що становлять 45 % досліджуваних; середній рівень – 35 % експериментальної вибірки; у 20 % переважають високі показники. </w:t>
      </w:r>
    </w:p>
    <w:p w:rsidR="00000000" w:rsidDel="00000000" w:rsidP="00000000" w:rsidRDefault="00000000" w:rsidRPr="00000000" w14:paraId="0000015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за шкалою потреба в пізнанні показали, що у дівчат середній рівень становить 45 % оптантів, високий рівень – 36 %, а низький 19 % вибірки. Висока потреба в пізнанні характерна для особи, що самоактуалізується, завжди відкритій новим враженням. Дівчата (із високими та середніми показниками) спроможні безкорисливого бажання нового, інтерес до об’єктів, що не пов’язаний прямо з задоволенням різних потреб.</w:t>
      </w:r>
    </w:p>
    <w:p w:rsidR="00000000" w:rsidDel="00000000" w:rsidP="00000000" w:rsidRDefault="00000000" w:rsidRPr="00000000" w14:paraId="0000015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за шкалою потреба в пізнанні такі результати: середній рівень - 60 % опитуваних; високий рівень переважає у 10 % досліджуваних; низький рівень – 30 % експериментальної вибірки (див. рис. 2.10.). </w:t>
      </w:r>
    </w:p>
    <w:p w:rsidR="00000000" w:rsidDel="00000000" w:rsidP="00000000" w:rsidRDefault="00000000" w:rsidRPr="00000000" w14:paraId="0000016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752850"/>
            <wp:docPr id="60"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61">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2.10. Показники потреби в пізнанні у сучасної молоді</w:t>
      </w:r>
    </w:p>
    <w:p w:rsidR="00000000" w:rsidDel="00000000" w:rsidP="00000000" w:rsidRDefault="00000000" w:rsidRPr="00000000" w14:paraId="00000162">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за шкалою креативність у дівчат становлять високий рівень у 69 %, середній рівень – 31 %. Вони мають творче ставлення до власного життя. Активні та цілеспрямовані у пошуках чогось нового.</w:t>
      </w:r>
    </w:p>
    <w:p w:rsidR="00000000" w:rsidDel="00000000" w:rsidP="00000000" w:rsidRDefault="00000000" w:rsidRPr="00000000" w14:paraId="0000016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креативності означає здатність розпізнавати та ставити запитання, здатність генерувати велику кількість ідей, семантично спонтанну гнучкість, здатність генерувати різноманітні ідеї, оригінальність, яка породжує віддалені асоціації, незвичайні відповіді, здатність розв’язувати нестандартні рішення, здатність покращувати об’єкти шляхом додавання деталей, здатність вирішувати нестандартні проблеми, проявляючи семантичну гнучкість (бачити нові властивості об’єктів, знаходити нове використання). </w:t>
      </w:r>
    </w:p>
    <w:p w:rsidR="00000000" w:rsidDel="00000000" w:rsidP="00000000" w:rsidRDefault="00000000" w:rsidRPr="00000000" w14:paraId="0000016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висококреативних дівчат характерні висока енергійність, підвищена пізнавальна активність, інтелектуальна ініціатива (схильність ставити перед собою нові і складні завдання). Чим нижчий рівень креативності, тим менш явно проявляються зазначені параметри, частіше вони одиничні, незагальні або зовсім відсутні.</w:t>
      </w:r>
    </w:p>
    <w:p w:rsidR="00000000" w:rsidDel="00000000" w:rsidP="00000000" w:rsidRDefault="00000000" w:rsidRPr="00000000" w14:paraId="0000016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переважаючим є середній рівень креативності і становить                 70 % досліджуваних; високий рівень притаманний лише 30 % опитуваних (див. рис. 2.11.).</w:t>
      </w:r>
    </w:p>
    <w:p w:rsidR="00000000" w:rsidDel="00000000" w:rsidP="00000000" w:rsidRDefault="00000000" w:rsidRPr="00000000" w14:paraId="0000016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4762914"/>
            <wp:docPr id="58"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168">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2.11. Показники креативності у сучасної молоді</w:t>
      </w:r>
    </w:p>
    <w:p w:rsidR="00000000" w:rsidDel="00000000" w:rsidP="00000000" w:rsidRDefault="00000000" w:rsidRPr="00000000" w14:paraId="00000169">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автономності у дівчат переважають на середньому рівні та становлять 51 % вибірки. Автономність є головним критерієм психічного здоров’я студента, його цілісності і повноти. У таких студентів активно переважають такі риси, як життєвість і самопідтримка. Вони незалежні та вільні у своїх поглядах та діяльності.</w:t>
      </w:r>
    </w:p>
    <w:p w:rsidR="00000000" w:rsidDel="00000000" w:rsidP="00000000" w:rsidRDefault="00000000" w:rsidRPr="00000000" w14:paraId="000001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показники автономності інші: високий рівень становить 55 % досліджуваних; середні показники – 30 % та  (див. рис. 2.12.).</w:t>
      </w:r>
    </w:p>
    <w:p w:rsidR="00000000" w:rsidDel="00000000" w:rsidP="00000000" w:rsidRDefault="00000000" w:rsidRPr="00000000" w14:paraId="0000016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5429250" cy="4267466"/>
            <wp:docPr id="59"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16D">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2.12. Показники автономності у сучасної молоді</w:t>
      </w:r>
    </w:p>
    <w:p w:rsidR="00000000" w:rsidDel="00000000" w:rsidP="00000000" w:rsidRDefault="00000000" w:rsidRPr="00000000" w14:paraId="0000016E">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Показнкики за шкалою спонтанність у дівчат переважають на середньому рівні і становлять 48 % оптантів. Такий рівень свідчить про те, що самоактуалізація стала способом життя, а не є мрією чи прагненням. </w:t>
      </w:r>
    </w:p>
    <w:p w:rsidR="00000000" w:rsidDel="00000000" w:rsidP="00000000" w:rsidRDefault="00000000" w:rsidRPr="00000000" w14:paraId="0000017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до спонтанної поведінки обмежується культурними нормами, в природному вигляді її можна спостерігати хіба що у маленьких дітей. Спонтанність співвідноситься з такими цінностями, як свобода, природність, гра, легкість без зусилля. </w:t>
      </w:r>
    </w:p>
    <w:p w:rsidR="00000000" w:rsidDel="00000000" w:rsidP="00000000" w:rsidRDefault="00000000" w:rsidRPr="00000000" w14:paraId="0000017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35 % досліджуваних основними є низькі показники, а високі показники становлять 17 % студентів.</w:t>
      </w:r>
    </w:p>
    <w:p w:rsidR="00000000" w:rsidDel="00000000" w:rsidP="00000000" w:rsidRDefault="00000000" w:rsidRPr="00000000" w14:paraId="0000017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хлопців, то у них здатність до спонтанної поведінки трохи відрізняєть, а саме: високий рівень переважає у 50 % досліджуваних; середній рівень становить 30 %, а низькі показнкики притаманні лише 20 % опитуваних  (див. рис. 2.13.).</w:t>
      </w:r>
    </w:p>
    <w:p w:rsidR="00000000" w:rsidDel="00000000" w:rsidP="00000000" w:rsidRDefault="00000000" w:rsidRPr="00000000" w14:paraId="0000017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2933700"/>
            <wp:docPr id="61" name=""/>
            <a:graphic>
              <a:graphicData uri="http://schemas.openxmlformats.org/drawingml/2006/chart">
                <c:chart r:id="rId22"/>
              </a:graphicData>
            </a:graphic>
          </wp:inline>
        </w:drawing>
      </w:r>
      <w:r w:rsidDel="00000000" w:rsidR="00000000" w:rsidRPr="00000000">
        <w:rPr>
          <w:rtl w:val="0"/>
        </w:rPr>
      </w:r>
    </w:p>
    <w:p w:rsidR="00000000" w:rsidDel="00000000" w:rsidP="00000000" w:rsidRDefault="00000000" w:rsidRPr="00000000" w14:paraId="00000174">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2.12. Показники спонтанності у сучасної молоді</w:t>
      </w:r>
    </w:p>
    <w:p w:rsidR="00000000" w:rsidDel="00000000" w:rsidP="00000000" w:rsidRDefault="00000000" w:rsidRPr="00000000" w14:paraId="00000175">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критерієм саморозуміння показав, що у дівчат переважає середній рівень і становить 54 % оптантів.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Вони не схильні підміняти власні смаки і оцінки зовнішніми соціальними стандартами. </w:t>
      </w:r>
    </w:p>
    <w:p w:rsidR="00000000" w:rsidDel="00000000" w:rsidP="00000000" w:rsidRDefault="00000000" w:rsidRPr="00000000" w14:paraId="000001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становлять 35 % досліджуваних. Такі студенти чутливі, сензитивні до власних бажань і потреб. У них не формуються психологічні захисти, що заважають адекватно сприймати і оцінювати себе. </w:t>
      </w:r>
    </w:p>
    <w:p w:rsidR="00000000" w:rsidDel="00000000" w:rsidP="00000000" w:rsidRDefault="00000000" w:rsidRPr="00000000" w14:paraId="000001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представлені у 11 % експериментальної вибірки. У таких студентів переважає невпевненість в собі. Вони «орієнтованими ззовні» (див. рис. 2.13.).</w:t>
      </w:r>
    </w:p>
    <w:p w:rsidR="00000000" w:rsidDel="00000000" w:rsidP="00000000" w:rsidRDefault="00000000" w:rsidRPr="00000000" w14:paraId="0000017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5486400" cy="2400300"/>
            <wp:docPr id="62"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17A">
      <w:pPr>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2.13. Показники саморозуміння у сучасної молоді</w:t>
      </w:r>
    </w:p>
    <w:p w:rsidR="00000000" w:rsidDel="00000000" w:rsidP="00000000" w:rsidRDefault="00000000" w:rsidRPr="00000000" w14:paraId="000001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показники саморозуміння наступні: низький рівень притаманний 30 % опитуваних; середній рівень переважає у 45 % досліджуваних; високі показники – 25 % експериментальної вибірки. </w:t>
      </w:r>
    </w:p>
    <w:p w:rsidR="00000000" w:rsidDel="00000000" w:rsidP="00000000" w:rsidRDefault="00000000" w:rsidRPr="00000000" w14:paraId="0000017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критерієм аутосимпатія показав, що у дівчат, що брали участь у дослідженні переважає середній рівень розвитку і становить 42 %. У них добре усвідомлена «Я-концепція», що служить джерелом сталої адекватної самооцінки особистості. Низький рівень становить 38 % досліджуваних. Такі студенти мають підвищений рівень тривожності та невпевнені у собі і власних діях та вчинках.</w:t>
      </w:r>
    </w:p>
    <w:p w:rsidR="00000000" w:rsidDel="00000000" w:rsidP="00000000" w:rsidRDefault="00000000" w:rsidRPr="00000000" w14:paraId="0000017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хлопців переважає середній рівень аутосимпатії і становить 60 % вибірки, низькі показники становлять 35 % досліджуваних і лише 5 % отримали високий рівень (див. рис. 2.14.). </w:t>
      </w:r>
    </w:p>
    <w:p w:rsidR="00000000" w:rsidDel="00000000" w:rsidP="00000000" w:rsidRDefault="00000000" w:rsidRPr="00000000" w14:paraId="0000017E">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5486400" cy="3486372"/>
            <wp:docPr id="63" name=""/>
            <a:graphic>
              <a:graphicData uri="http://schemas.openxmlformats.org/drawingml/2006/chart">
                <c:chart r:id="rId24"/>
              </a:graphicData>
            </a:graphic>
          </wp:inline>
        </w:drawing>
      </w:r>
      <w:r w:rsidDel="00000000" w:rsidR="00000000" w:rsidRPr="00000000">
        <w:rPr>
          <w:rtl w:val="0"/>
        </w:rPr>
      </w:r>
    </w:p>
    <w:p w:rsidR="00000000" w:rsidDel="00000000" w:rsidP="00000000" w:rsidRDefault="00000000" w:rsidRPr="00000000" w14:paraId="0000017F">
      <w:pPr>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2.14. Показники аутосимпатії у сучасної молоді</w:t>
      </w:r>
    </w:p>
    <w:p w:rsidR="00000000" w:rsidDel="00000000" w:rsidP="00000000" w:rsidRDefault="00000000" w:rsidRPr="00000000" w14:paraId="00000180">
      <w:pPr>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8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за шкалою контактність показали, що у дівчат переважає високий рівень і становить 54 % досліджуваних. Це свідчить про розвиток навички ефективного спілкування. Такі студенти схильні до взаємнокорисних і приємних контактів з іншими людьми. Середній рівень представлений у 38 % досліджуваних, а низький рівень – 8 % оптантів.</w:t>
      </w:r>
    </w:p>
    <w:p w:rsidR="00000000" w:rsidDel="00000000" w:rsidP="00000000" w:rsidRDefault="00000000" w:rsidRPr="00000000" w14:paraId="000001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переважає високий рівень за шкалою контактність та становить 75 % вибірки, середні показники притаманні 25 % досліджуваним (див. рис. 2.15.).</w:t>
      </w:r>
    </w:p>
    <w:p w:rsidR="00000000" w:rsidDel="00000000" w:rsidP="00000000" w:rsidRDefault="00000000" w:rsidRPr="00000000" w14:paraId="00000183">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57953" cy="3600952"/>
            <wp:docPr id="64" name=""/>
            <a:graphic>
              <a:graphicData uri="http://schemas.openxmlformats.org/drawingml/2006/chart">
                <c:chart r:id="rId25"/>
              </a:graphicData>
            </a:graphic>
          </wp:inline>
        </w:drawing>
      </w:r>
      <w:r w:rsidDel="00000000" w:rsidR="00000000" w:rsidRPr="00000000">
        <w:rPr>
          <w:rtl w:val="0"/>
        </w:rPr>
      </w:r>
    </w:p>
    <w:p w:rsidR="00000000" w:rsidDel="00000000" w:rsidP="00000000" w:rsidRDefault="00000000" w:rsidRPr="00000000" w14:paraId="00000184">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2.15. Показники контактності у сучасної молоді</w:t>
      </w:r>
    </w:p>
    <w:p w:rsidR="00000000" w:rsidDel="00000000" w:rsidP="00000000" w:rsidRDefault="00000000" w:rsidRPr="00000000" w14:paraId="00000185">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показником гнучкість в спілкуванні показав, що у дівчат переважає низький рівень, що становить 39 %. Такі оптанти ригідні, негнучкі, не впевнені у власній привабливості, в тому, що вони цікаві співрозмовнику, та спілкування з якими може приносити задоволення.</w:t>
      </w:r>
    </w:p>
    <w:p w:rsidR="00000000" w:rsidDel="00000000" w:rsidP="00000000" w:rsidRDefault="00000000" w:rsidRPr="00000000" w14:paraId="0000018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притаманний 36 % досліджуваним. Такі студенти активно взаємодіють із іншими людьми, проте іноді виявляють невпевненість у власній поведінці та діях. </w:t>
      </w:r>
    </w:p>
    <w:p w:rsidR="00000000" w:rsidDel="00000000" w:rsidP="00000000" w:rsidRDefault="00000000" w:rsidRPr="00000000" w14:paraId="0000018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 25 % вибірки. Такі студенти спроможні до саморозкриття у взаємодії із оточуючими. Вони орієнтовані на особистісне спілкування, не схильні до фальшу або маніпуляцій, не змішують саморозкриття особи з самопредставленням.</w:t>
      </w:r>
    </w:p>
    <w:p w:rsidR="00000000" w:rsidDel="00000000" w:rsidP="00000000" w:rsidRDefault="00000000" w:rsidRPr="00000000" w14:paraId="0000018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переважає середній рівень гнучкості у спілкуванні і становить 80 % вибірки, високий рівень лише у 20 % досліджуваних (див. рис. 2.16.). </w:t>
      </w:r>
    </w:p>
    <w:p w:rsidR="00000000" w:rsidDel="00000000" w:rsidP="00000000" w:rsidRDefault="00000000" w:rsidRPr="00000000" w14:paraId="0000018A">
      <w:pPr>
        <w:spacing w:after="20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505259"/>
            <wp:docPr id="65" name=""/>
            <a:graphic>
              <a:graphicData uri="http://schemas.openxmlformats.org/drawingml/2006/chart">
                <c:chart r:id="rId26"/>
              </a:graphicData>
            </a:graphic>
          </wp:inline>
        </w:drawing>
      </w:r>
      <w:r w:rsidDel="00000000" w:rsidR="00000000" w:rsidRPr="00000000">
        <w:rPr>
          <w:rtl w:val="0"/>
        </w:rPr>
      </w:r>
    </w:p>
    <w:p w:rsidR="00000000" w:rsidDel="00000000" w:rsidP="00000000" w:rsidRDefault="00000000" w:rsidRPr="00000000" w14:paraId="0000018B">
      <w:pPr>
        <w:spacing w:after="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2.16. Показники гнучкості у спілкуванні сучасної молоді</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D">
      <w:pPr>
        <w:spacing w:after="0" w:line="360" w:lineRule="auto"/>
        <w:ind w:firstLine="708"/>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w:t>
      </w:r>
      <w:r w:rsidDel="00000000" w:rsidR="00000000" w:rsidRPr="00000000">
        <w:rPr>
          <w:rFonts w:ascii="Times New Roman" w:cs="Times New Roman" w:eastAsia="Times New Roman" w:hAnsi="Times New Roman"/>
          <w:b w:val="1"/>
          <w:i w:val="1"/>
          <w:sz w:val="28"/>
          <w:szCs w:val="28"/>
          <w:rtl w:val="0"/>
        </w:rPr>
        <w:t xml:space="preserve">за «Тестом смисложиттєвих орієнтацій (СЖО) Д. О. Леонтьєва</w:t>
      </w:r>
    </w:p>
    <w:p w:rsidR="00000000" w:rsidDel="00000000" w:rsidP="00000000" w:rsidRDefault="00000000" w:rsidRPr="00000000" w14:paraId="0000018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інтерпретації результатів </w:t>
      </w:r>
      <w:r w:rsidDel="00000000" w:rsidR="00000000" w:rsidRPr="00000000">
        <w:rPr>
          <w:rFonts w:ascii="Times New Roman" w:cs="Times New Roman" w:eastAsia="Times New Roman" w:hAnsi="Times New Roman"/>
          <w:i w:val="1"/>
          <w:sz w:val="28"/>
          <w:szCs w:val="28"/>
          <w:rtl w:val="0"/>
        </w:rPr>
        <w:t xml:space="preserve">за методикою смисложиттєвих орієнтацій (СЖО) Д. О. Леонтьєва</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нами було проаналізовано кожну шкалу, а саме: 1) ціль в житті; 2) процес життя; 3) результативність життя; 4) локус контролю – «Я»; 5) локус контролю – «Життя». </w:t>
      </w:r>
    </w:p>
    <w:p w:rsidR="00000000" w:rsidDel="00000000" w:rsidP="00000000" w:rsidRDefault="00000000" w:rsidRPr="00000000" w14:paraId="0000018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отриманих результатів показав, що за шкалою «Ціль в житті» у дівчат, що взяли участь у дослідженні переважає середній рівень розвитку і становить 48 % оптантів. Бали за цією шкалою характеризують наявність в житті випробуваного цілей у майбутньому, які надають йому осмисленість, спрямованість і тимчасову перспективу. </w:t>
      </w:r>
    </w:p>
    <w:p w:rsidR="00000000" w:rsidDel="00000000" w:rsidP="00000000" w:rsidRDefault="00000000" w:rsidRPr="00000000" w14:paraId="0000019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становить 18 % оптантів та притаманний для студентів, що живуть сьогоднішнім або вчорашнім днем. </w:t>
      </w:r>
    </w:p>
    <w:p w:rsidR="00000000" w:rsidDel="00000000" w:rsidP="00000000" w:rsidRDefault="00000000" w:rsidRPr="00000000" w14:paraId="0000019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з тим високі бали, що становлять високий рівень цілей у житті (притаманний 34 % досліджуваним) можуть характеризувати не тільки цілеспрямованість студентів, але і особистість, плани якої не мають реальної опори в сьогоденні і не підкріплюються відповідальністю за їх реалізацію.</w:t>
      </w:r>
    </w:p>
    <w:p w:rsidR="00000000" w:rsidDel="00000000" w:rsidP="00000000" w:rsidRDefault="00000000" w:rsidRPr="00000000" w14:paraId="0000019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переважають такі показники за шкалою «Ціль в житті»: низький рівень становить 15 % опитуваних, середній рівень – 55 %, високий рівень становить 30 % вибірки (див. рис. 2.17.). </w:t>
      </w:r>
    </w:p>
    <w:p w:rsidR="00000000" w:rsidDel="00000000" w:rsidP="00000000" w:rsidRDefault="00000000" w:rsidRPr="00000000" w14:paraId="0000019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05450" cy="3181350"/>
            <wp:docPr id="66" name=""/>
            <a:graphic>
              <a:graphicData uri="http://schemas.openxmlformats.org/drawingml/2006/chart">
                <c:chart r:id="rId27"/>
              </a:graphicData>
            </a:graphic>
          </wp:inline>
        </w:drawing>
      </w:r>
      <w:r w:rsidDel="00000000" w:rsidR="00000000" w:rsidRPr="00000000">
        <w:rPr>
          <w:rtl w:val="0"/>
        </w:rPr>
      </w:r>
    </w:p>
    <w:p w:rsidR="00000000" w:rsidDel="00000000" w:rsidP="00000000" w:rsidRDefault="00000000" w:rsidRPr="00000000" w14:paraId="00000194">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2.17. Показники за шкалою «Ціль в житті» у сучасної молоді</w:t>
      </w:r>
    </w:p>
    <w:p w:rsidR="00000000" w:rsidDel="00000000" w:rsidP="00000000" w:rsidRDefault="00000000" w:rsidRPr="00000000" w14:paraId="00000195">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«Процес життя» відображає у дівчат перевагу щодо середнього рівня розвитку, що становить 45 % експериментальної вибірки.  Зміст цієї шкали збігається з відомою теорією про те, що єдиний сенс життя полягає в тому, що щоб жити. </w:t>
      </w:r>
    </w:p>
    <w:p w:rsidR="00000000" w:rsidDel="00000000" w:rsidP="00000000" w:rsidRDefault="00000000" w:rsidRPr="00000000" w14:paraId="0000019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за цією шкалою характеризують особистість, яка живе сьогоднішнім життя і отримує емоційне задоволення від нього та переважає у 34 % оптантів. Низький рівень вказує на ознаки незадоволеності студентів своїм життям. </w:t>
      </w:r>
    </w:p>
    <w:p w:rsidR="00000000" w:rsidDel="00000000" w:rsidP="00000000" w:rsidRDefault="00000000" w:rsidRPr="00000000" w14:paraId="0000019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за шкалою «Процес життя» переважає середній рівень і становить 45 % вибірки, низькі показники – 30 % досліджуваних, високий ріень – 25 % опитуваних (див. рис. 2.18.). </w:t>
      </w:r>
    </w:p>
    <w:p w:rsidR="00000000" w:rsidDel="00000000" w:rsidP="00000000" w:rsidRDefault="00000000" w:rsidRPr="00000000" w14:paraId="0000019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53100" cy="3219450"/>
            <wp:docPr id="67" name=""/>
            <a:graphic>
              <a:graphicData uri="http://schemas.openxmlformats.org/drawingml/2006/chart">
                <c:chart r:id="rId28"/>
              </a:graphicData>
            </a:graphic>
          </wp:inline>
        </w:drawing>
      </w:r>
      <w:r w:rsidDel="00000000" w:rsidR="00000000" w:rsidRPr="00000000">
        <w:rPr>
          <w:rtl w:val="0"/>
        </w:rPr>
      </w:r>
    </w:p>
    <w:p w:rsidR="00000000" w:rsidDel="00000000" w:rsidP="00000000" w:rsidRDefault="00000000" w:rsidRPr="00000000" w14:paraId="0000019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2.18. Показники за шкалою «Процес життя» у сучасної молоді</w:t>
      </w:r>
      <w:r w:rsidDel="00000000" w:rsidR="00000000" w:rsidRPr="00000000">
        <w:rPr>
          <w:rtl w:val="0"/>
        </w:rPr>
      </w:r>
    </w:p>
    <w:p w:rsidR="00000000" w:rsidDel="00000000" w:rsidP="00000000" w:rsidRDefault="00000000" w:rsidRPr="00000000" w14:paraId="0000019B">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«Результативність життя» показав, що у дівчат переважає середній рівень розвитку та становить 55 % оптантів. Вона відображає оцінку пройденого відрізка життя, відчуття того, наскільки продуктивна і осмислена була прожита її частина.</w:t>
      </w:r>
    </w:p>
    <w:p w:rsidR="00000000" w:rsidDel="00000000" w:rsidP="00000000" w:rsidRDefault="00000000" w:rsidRPr="00000000" w14:paraId="000001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(25 %) характеризувати студентів, які проживають своє життя, у якому все залишилося у минулому, але минуле здатне надавати сенс для майбутніх дій та вчинків. </w:t>
      </w:r>
    </w:p>
    <w:p w:rsidR="00000000" w:rsidDel="00000000" w:rsidP="00000000" w:rsidRDefault="00000000" w:rsidRPr="00000000" w14:paraId="000001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бали (20 %), що переважають у студентів вказують на незадоволеність прожитої частини життя. Вони планують кардинальні зміни, оскільки попередній досвід їх не влаштовує.</w:t>
      </w:r>
    </w:p>
    <w:p w:rsidR="00000000" w:rsidDel="00000000" w:rsidP="00000000" w:rsidRDefault="00000000" w:rsidRPr="00000000" w14:paraId="000001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переважає середній рівень за шкалою «Результативність життя» і становить 45 % вибірки, низькі показники притаманні 30 % опитуваних, високий рівень – 25 % (див. рис.2.19.). </w:t>
      </w:r>
    </w:p>
    <w:p w:rsidR="00000000" w:rsidDel="00000000" w:rsidP="00000000" w:rsidRDefault="00000000" w:rsidRPr="00000000" w14:paraId="000001A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05450" cy="3219450"/>
            <wp:docPr id="68" name=""/>
            <a:graphic>
              <a:graphicData uri="http://schemas.openxmlformats.org/drawingml/2006/chart">
                <c:chart r:id="rId29"/>
              </a:graphicData>
            </a:graphic>
          </wp:inline>
        </w:drawing>
      </w:r>
      <w:r w:rsidDel="00000000" w:rsidR="00000000" w:rsidRPr="00000000">
        <w:rPr>
          <w:rtl w:val="0"/>
        </w:rPr>
      </w:r>
    </w:p>
    <w:p w:rsidR="00000000" w:rsidDel="00000000" w:rsidP="00000000" w:rsidRDefault="00000000" w:rsidRPr="00000000" w14:paraId="000001A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2.19. Показники за шкалою «Результативність життя» у сучасної молоді</w:t>
      </w:r>
    </w:p>
    <w:p w:rsidR="00000000" w:rsidDel="00000000" w:rsidP="00000000" w:rsidRDefault="00000000" w:rsidRPr="00000000" w14:paraId="000001A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«Локус контролю – Я» показав, що у дівчат, що увійшли до експериментальної вибірки переважають середні показники і становлять 62 % досліджуваних (Я – хазяїн життя). Такі студенти є сильними особистостями, які мають достатню свободу вибору, щоб побудувати своє життя відповідно до своїх цілей і завдань і уявленнями про його сенс (див. рис. 2.20.). </w:t>
      </w:r>
    </w:p>
    <w:p w:rsidR="00000000" w:rsidDel="00000000" w:rsidP="00000000" w:rsidRDefault="00000000" w:rsidRPr="00000000" w14:paraId="000001A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05450" cy="2648142"/>
            <wp:docPr id="37" name=""/>
            <a:graphic>
              <a:graphicData uri="http://schemas.openxmlformats.org/drawingml/2006/chart">
                <c:chart r:id="rId30"/>
              </a:graphicData>
            </a:graphic>
          </wp:inline>
        </w:drawing>
      </w:r>
      <w:r w:rsidDel="00000000" w:rsidR="00000000" w:rsidRPr="00000000">
        <w:rPr>
          <w:rtl w:val="0"/>
        </w:rPr>
      </w:r>
    </w:p>
    <w:p w:rsidR="00000000" w:rsidDel="00000000" w:rsidP="00000000" w:rsidRDefault="00000000" w:rsidRPr="00000000" w14:paraId="000001A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2.20. Показники за шкалою «Локус контролю – Я» у молоді</w:t>
      </w:r>
    </w:p>
    <w:p w:rsidR="00000000" w:rsidDel="00000000" w:rsidP="00000000" w:rsidRDefault="00000000" w:rsidRPr="00000000" w14:paraId="000001A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за цією шкалою переважає високий рівень, що становить 70 % опитуваних, середні показники – 20 % досліджуваних, низькі показники притаманні 10 % експериментальної вибірки.</w:t>
      </w:r>
    </w:p>
    <w:p w:rsidR="00000000" w:rsidDel="00000000" w:rsidP="00000000" w:rsidRDefault="00000000" w:rsidRPr="00000000" w14:paraId="000001A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«Локус контролю – життя» показав, що у дівчат переважає високий рівень та становить 46 % вибірки. Вони переконані в тому, що саме їм дано контролювати своє життя, вільно приймати рішення і втілювати їх у життя.</w:t>
      </w:r>
    </w:p>
    <w:p w:rsidR="00000000" w:rsidDel="00000000" w:rsidP="00000000" w:rsidRDefault="00000000" w:rsidRPr="00000000" w14:paraId="000001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Низькі бали, що становлять 12 % оптантів вказують на фаталізм, переконаність в тому, що життя непідвладне свідомому контролю, що свобода ілюзорна, і безглуздо що-небудь загадувати на майбутнє.</w:t>
      </w:r>
    </w:p>
    <w:p w:rsidR="00000000" w:rsidDel="00000000" w:rsidP="00000000" w:rsidRDefault="00000000" w:rsidRPr="00000000" w14:paraId="000001A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переважаючим є низькі показники, що становлять 45 % досліджуваних, середній рівень переважає у 30 % опитуваних, високий рівень отримав 25 % (див.рис. 2.21.).</w:t>
      </w:r>
    </w:p>
    <w:p w:rsidR="00000000" w:rsidDel="00000000" w:rsidP="00000000" w:rsidRDefault="00000000" w:rsidRPr="00000000" w14:paraId="000001A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Pr>
        <w:drawing>
          <wp:inline distB="0" distT="0" distL="0" distR="0">
            <wp:extent cx="5505450" cy="4381884"/>
            <wp:docPr id="38" name=""/>
            <a:graphic>
              <a:graphicData uri="http://schemas.openxmlformats.org/drawingml/2006/chart">
                <c:chart r:id="rId31"/>
              </a:graphicData>
            </a:graphic>
          </wp:inline>
        </w:drawing>
      </w:r>
      <w:r w:rsidDel="00000000" w:rsidR="00000000" w:rsidRPr="00000000">
        <w:rPr>
          <w:rtl w:val="0"/>
        </w:rPr>
      </w:r>
    </w:p>
    <w:p w:rsidR="00000000" w:rsidDel="00000000" w:rsidP="00000000" w:rsidRDefault="00000000" w:rsidRPr="00000000" w14:paraId="000001A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2.21. Показники за шкалою «Локус контролю – Життя» у сучасної молоді</w:t>
      </w:r>
    </w:p>
    <w:p w:rsidR="00000000" w:rsidDel="00000000" w:rsidP="00000000" w:rsidRDefault="00000000" w:rsidRPr="00000000" w14:paraId="000001A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w:t>
      </w:r>
      <w:r w:rsidDel="00000000" w:rsidR="00000000" w:rsidRPr="00000000">
        <w:rPr>
          <w:rFonts w:ascii="Times New Roman" w:cs="Times New Roman" w:eastAsia="Times New Roman" w:hAnsi="Times New Roman"/>
          <w:i w:val="1"/>
          <w:sz w:val="28"/>
          <w:szCs w:val="28"/>
          <w:rtl w:val="0"/>
        </w:rPr>
        <w:t xml:space="preserve">за тестом-опитувальником ставлення до себе (В.В. Столін)</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дозволив проаналізувати такі шкали: шкала 1 – внутрішня чесність – «Відкритість»; шкала 2 – «Самовпевненість»; шкала 3 – «Самокерівництво»; шкала 4 – відображене самоставлення - «Дзеркальне «Я»»; шкала 5  – «Самоцінність»; ш</w:t>
      </w:r>
      <w:r w:rsidDel="00000000" w:rsidR="00000000" w:rsidRPr="00000000">
        <w:rPr>
          <w:rFonts w:ascii="Times New Roman" w:cs="Times New Roman" w:eastAsia="Times New Roman" w:hAnsi="Times New Roman"/>
          <w:color w:val="000000"/>
          <w:sz w:val="28"/>
          <w:szCs w:val="28"/>
          <w:rtl w:val="0"/>
        </w:rPr>
        <w:t xml:space="preserve">кала 6</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«Самоприйняття»;</w:t>
      </w:r>
      <w:r w:rsidDel="00000000" w:rsidR="00000000" w:rsidRPr="00000000">
        <w:rPr>
          <w:rFonts w:ascii="Times New Roman" w:cs="Times New Roman" w:eastAsia="Times New Roman" w:hAnsi="Times New Roman"/>
          <w:sz w:val="28"/>
          <w:szCs w:val="28"/>
          <w:rtl w:val="0"/>
        </w:rPr>
        <w:t xml:space="preserve"> шкала 7 – «Самоприв’язаність»; шкала 8 – внутрішня конфліктність; шкала 9  –«Самозвинувачення».</w:t>
      </w:r>
    </w:p>
    <w:p w:rsidR="00000000" w:rsidDel="00000000" w:rsidP="00000000" w:rsidRDefault="00000000" w:rsidRPr="00000000" w14:paraId="000001A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дівчат за шкалою «Відкритість» переважають низькі показники і становлять 70 % вибірки. Такі студенти мають глибоке усвідомленість власного «Я». Для них притаманна підвищена рефлективність та критичність. </w:t>
      </w:r>
    </w:p>
    <w:p w:rsidR="00000000" w:rsidDel="00000000" w:rsidP="00000000" w:rsidRDefault="00000000" w:rsidRPr="00000000" w14:paraId="000001A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притаманний 20 % досліджуваних. Такі студенти виконують завдання без великого ентузіазму, вони можуть давати не правдиві відповіді про себе, через не бажання проходити методику (див. рис. 2.22).  </w:t>
      </w:r>
    </w:p>
    <w:p w:rsidR="00000000" w:rsidDel="00000000" w:rsidP="00000000" w:rsidRDefault="00000000" w:rsidRPr="00000000" w14:paraId="000001A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62600" cy="3657600"/>
            <wp:docPr id="39" name=""/>
            <a:graphic>
              <a:graphicData uri="http://schemas.openxmlformats.org/drawingml/2006/chart">
                <c:chart r:id="rId32"/>
              </a:graphicData>
            </a:graphic>
          </wp:inline>
        </w:drawing>
      </w:r>
      <w:r w:rsidDel="00000000" w:rsidR="00000000" w:rsidRPr="00000000">
        <w:rPr>
          <w:rtl w:val="0"/>
        </w:rPr>
      </w:r>
    </w:p>
    <w:p w:rsidR="00000000" w:rsidDel="00000000" w:rsidP="00000000" w:rsidRDefault="00000000" w:rsidRPr="00000000" w14:paraId="000001B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2.22 Показники відкритості у сучасної молоді</w:t>
      </w:r>
    </w:p>
    <w:p w:rsidR="00000000" w:rsidDel="00000000" w:rsidP="00000000" w:rsidRDefault="00000000" w:rsidRPr="00000000" w14:paraId="000001B1">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10 % переважаючим є високий рівень. Такі студенти  є замкнутими та закритими. Вони не хочуть давати відповіді на запитання та не мають бажання розповідати щось про себе та свої особливості.</w:t>
      </w:r>
    </w:p>
    <w:p w:rsidR="00000000" w:rsidDel="00000000" w:rsidP="00000000" w:rsidRDefault="00000000" w:rsidRPr="00000000" w14:paraId="000001B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отриманих показників у хлопців, то у них переважає середній рівень за шкалою «Відкритість» і становить 55 % вибірки, низький рівень –                 30 % досліджуваних, високий рівень притаманний 15 % оптантів</w:t>
      </w:r>
    </w:p>
    <w:p w:rsidR="00000000" w:rsidDel="00000000" w:rsidP="00000000" w:rsidRDefault="00000000" w:rsidRPr="00000000" w14:paraId="000001B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«Самовпевненість» показав, що у дівчат переважає середній рівень і становить 65 % досліджуваних. Такі оптанти чітко виконують поставлені завдання, вони впевнені у власних силах, проте їм не вистачає наполегливості та кращого усвідомлення свого «Я» для досягнення поставленої мети.</w:t>
      </w:r>
    </w:p>
    <w:p w:rsidR="00000000" w:rsidDel="00000000" w:rsidP="00000000" w:rsidRDefault="00000000" w:rsidRPr="00000000" w14:paraId="000001B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20 % вибірки переважає високий рівень. Такі студенти надмірно високої думки про себе, у них відсутня внутрішня напруженість при виконанні поставлених завдань. </w:t>
      </w:r>
    </w:p>
    <w:p w:rsidR="00000000" w:rsidDel="00000000" w:rsidP="00000000" w:rsidRDefault="00000000" w:rsidRPr="00000000" w14:paraId="000001B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становлять 15 % вибірки майбутніх психологів. Вони часто незадоволені власною поведінкою, діями та можливостями.</w:t>
      </w:r>
    </w:p>
    <w:p w:rsidR="00000000" w:rsidDel="00000000" w:rsidP="00000000" w:rsidRDefault="00000000" w:rsidRPr="00000000" w14:paraId="000001B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за шкалою «Самовпевненість» переважає високий рівень і становить 60 % опитуваних, середній рівень – 30 % досліджуваних, низькі показники отримали 10 % (див. рис. 2.23). </w:t>
      </w:r>
    </w:p>
    <w:p w:rsidR="00000000" w:rsidDel="00000000" w:rsidP="00000000" w:rsidRDefault="00000000" w:rsidRPr="00000000" w14:paraId="000001B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962459"/>
            <wp:docPr id="40" name=""/>
            <a:graphic>
              <a:graphicData uri="http://schemas.openxmlformats.org/drawingml/2006/chart">
                <c:chart r:id="rId33"/>
              </a:graphicData>
            </a:graphic>
          </wp:inline>
        </w:drawing>
      </w:r>
      <w:r w:rsidDel="00000000" w:rsidR="00000000" w:rsidRPr="00000000">
        <w:rPr>
          <w:rtl w:val="0"/>
        </w:rPr>
      </w:r>
    </w:p>
    <w:p w:rsidR="00000000" w:rsidDel="00000000" w:rsidP="00000000" w:rsidRDefault="00000000" w:rsidRPr="00000000" w14:paraId="000001B9">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2.23 Показники самовпевненості у сучасної молоді</w:t>
      </w:r>
    </w:p>
    <w:p w:rsidR="00000000" w:rsidDel="00000000" w:rsidP="00000000" w:rsidRDefault="00000000" w:rsidRPr="00000000" w14:paraId="000001B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самокерівництво у дівчат представила такі  показники: високий рівень становить 40 % досліджуваних; середній рівень – 50 % вибірки; низький рівень переважає у 10 % студентів. </w:t>
      </w:r>
    </w:p>
    <w:p w:rsidR="00000000" w:rsidDel="00000000" w:rsidP="00000000" w:rsidRDefault="00000000" w:rsidRPr="00000000" w14:paraId="000001B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Студенти із високими показниками відчувають почуття обґрунтованості і послідовності своїх внутрішніх спонукань та цілей. Низькі показники свідчать про погану саморегуляцію. Такі люди більше довіряють обставинам аніж власним можливостям. У них розмитий локус «Я», відсутня тенденція шукати причини вчинків та результатів у собі самому.</w:t>
      </w:r>
    </w:p>
    <w:p w:rsidR="00000000" w:rsidDel="00000000" w:rsidP="00000000" w:rsidRDefault="00000000" w:rsidRPr="00000000" w14:paraId="000001B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переважають середні показники і становлять 70 % вибірки, низькі показники – 15 % досліджуваних, високі показники отримали 15 % хлопців (див. рис. 2.24).</w:t>
      </w:r>
    </w:p>
    <w:p w:rsidR="00000000" w:rsidDel="00000000" w:rsidP="00000000" w:rsidRDefault="00000000" w:rsidRPr="00000000" w14:paraId="000001B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524500" cy="3886761"/>
            <wp:docPr id="41" name=""/>
            <a:graphic>
              <a:graphicData uri="http://schemas.openxmlformats.org/drawingml/2006/chart">
                <c:chart r:id="rId34"/>
              </a:graphicData>
            </a:graphic>
          </wp:inline>
        </w:drawing>
      </w:r>
      <w:r w:rsidDel="00000000" w:rsidR="00000000" w:rsidRPr="00000000">
        <w:rPr>
          <w:rtl w:val="0"/>
        </w:rPr>
      </w:r>
    </w:p>
    <w:p w:rsidR="00000000" w:rsidDel="00000000" w:rsidP="00000000" w:rsidRDefault="00000000" w:rsidRPr="00000000" w14:paraId="000001BE">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2.24. Показники самокерівництва у сучасної молоді</w:t>
      </w:r>
    </w:p>
    <w:p w:rsidR="00000000" w:rsidDel="00000000" w:rsidP="00000000" w:rsidRDefault="00000000" w:rsidRPr="00000000" w14:paraId="000001BF">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«Дзеркальне «Я»» показав, що у дівчат переважає високий рівень і становить 80 % оптантів. Такі люди здатні усвідомлювати, що характер, діяльність та їх вчинки викликають в інших людей схвалення, повагу, симпатію. </w:t>
      </w:r>
    </w:p>
    <w:p w:rsidR="00000000" w:rsidDel="00000000" w:rsidP="00000000" w:rsidRDefault="00000000" w:rsidRPr="00000000" w14:paraId="000001C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20 % експериментальної вибірки переважає середній рівень відображеного самоставлення. Вони вважають, що не здатні викликати повагу, схвалення та симпатію своїми вчинками у інших людей.</w:t>
      </w:r>
    </w:p>
    <w:p w:rsidR="00000000" w:rsidDel="00000000" w:rsidP="00000000" w:rsidRDefault="00000000" w:rsidRPr="00000000" w14:paraId="000001C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переважають середні показники, що становлять 80 % вибірки, низькі показники отримали 20 % досліджуваних (див. рис. 2.25.).</w:t>
      </w:r>
    </w:p>
    <w:p w:rsidR="00000000" w:rsidDel="00000000" w:rsidP="00000000" w:rsidRDefault="00000000" w:rsidRPr="00000000" w14:paraId="000001C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486400" cy="4572000"/>
            <wp:docPr id="42" name=""/>
            <a:graphic>
              <a:graphicData uri="http://schemas.openxmlformats.org/drawingml/2006/chart">
                <c:chart r:id="rId35"/>
              </a:graphicData>
            </a:graphic>
          </wp:inline>
        </w:drawing>
      </w:r>
      <w:r w:rsidDel="00000000" w:rsidR="00000000" w:rsidRPr="00000000">
        <w:rPr>
          <w:rtl w:val="0"/>
        </w:rPr>
      </w:r>
    </w:p>
    <w:p w:rsidR="00000000" w:rsidDel="00000000" w:rsidP="00000000" w:rsidRDefault="00000000" w:rsidRPr="00000000" w14:paraId="000001C4">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2.25. Показники відображеного самоставлення у сучасної молоді</w:t>
      </w:r>
    </w:p>
    <w:p w:rsidR="00000000" w:rsidDel="00000000" w:rsidP="00000000" w:rsidRDefault="00000000" w:rsidRPr="00000000" w14:paraId="000001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за шкалою «Самоцінність» показали, що у дівчат переважає високий рівень, що становить 75 % досліджуваних. Такі студенти розуміють власну цінність. Вона зацікавлені у власному «Я» та поважають себе. Середній рівень переважає у 20 % вибірки. У таких студентів розвинене почуття любові до себе, проте іноді виникають сумніви та неприйняття. Низькі показники – 5 % опитуваних. У них присутня відстороненість, що межує з байдужістю до свого «Я», втрата інтересу до свого внутрішнього світу (див. рис. 2.26.).</w:t>
      </w:r>
    </w:p>
    <w:p w:rsidR="00000000" w:rsidDel="00000000" w:rsidP="00000000" w:rsidRDefault="00000000" w:rsidRPr="00000000" w14:paraId="000001C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67350" cy="4362524"/>
            <wp:docPr id="43" name=""/>
            <a:graphic>
              <a:graphicData uri="http://schemas.openxmlformats.org/drawingml/2006/chart">
                <c:chart r:id="rId36"/>
              </a:graphicData>
            </a:graphic>
          </wp:inline>
        </w:drawing>
      </w:r>
      <w:r w:rsidDel="00000000" w:rsidR="00000000" w:rsidRPr="00000000">
        <w:rPr>
          <w:rtl w:val="0"/>
        </w:rPr>
      </w:r>
    </w:p>
    <w:p w:rsidR="00000000" w:rsidDel="00000000" w:rsidP="00000000" w:rsidRDefault="00000000" w:rsidRPr="00000000" w14:paraId="000001C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2.26.  Показники самоцінності у сучасної молоді</w:t>
      </w:r>
    </w:p>
    <w:p w:rsidR="00000000" w:rsidDel="00000000" w:rsidP="00000000" w:rsidRDefault="00000000" w:rsidRPr="00000000" w14:paraId="000001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C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хлопців то тут ми отримали такі результати: низький рівень притаманний 40 % юнаків, середній рівень – 50 % досліджуваних, високий рівень становить лише 10 % експериментальної вибірки. </w:t>
      </w:r>
    </w:p>
    <w:p w:rsidR="00000000" w:rsidDel="00000000" w:rsidP="00000000" w:rsidRDefault="00000000" w:rsidRPr="00000000" w14:paraId="000001C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«Самоприв’язаність» показав, що у дівчат переважає середній рівень, що становить 60 % досліджуваних. Вони прикладають багато зусиль для кращого розуміння себе, часто рівняються на кумирів. </w:t>
      </w:r>
    </w:p>
    <w:p w:rsidR="00000000" w:rsidDel="00000000" w:rsidP="00000000" w:rsidRDefault="00000000" w:rsidRPr="00000000" w14:paraId="000001C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10 % переважаючим є високий рівень. Такі студенти не мають бажання змінюватися на фоні загального позитивного ставлення до власного «Я».</w:t>
      </w:r>
    </w:p>
    <w:p w:rsidR="00000000" w:rsidDel="00000000" w:rsidP="00000000" w:rsidRDefault="00000000" w:rsidRPr="00000000" w14:paraId="000001C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 вибірки отримали низькі показники. Вони свідчать про незадоволеність особистості собою, бажання щось змінити та ставати кращим (див. рис. 2.27.).</w:t>
      </w:r>
    </w:p>
    <w:p w:rsidR="00000000" w:rsidDel="00000000" w:rsidP="00000000" w:rsidRDefault="00000000" w:rsidRPr="00000000" w14:paraId="000001C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505200"/>
            <wp:docPr id="44" name=""/>
            <a:graphic>
              <a:graphicData uri="http://schemas.openxmlformats.org/drawingml/2006/chart">
                <c:chart r:id="rId37"/>
              </a:graphicData>
            </a:graphic>
          </wp:inline>
        </w:drawing>
      </w:r>
      <w:r w:rsidDel="00000000" w:rsidR="00000000" w:rsidRPr="00000000">
        <w:rPr>
          <w:rtl w:val="0"/>
        </w:rPr>
      </w:r>
    </w:p>
    <w:p w:rsidR="00000000" w:rsidDel="00000000" w:rsidP="00000000" w:rsidRDefault="00000000" w:rsidRPr="00000000" w14:paraId="000001CF">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2.27. Показники самоприв’язаності у сучасної молоді</w:t>
      </w:r>
    </w:p>
    <w:p w:rsidR="00000000" w:rsidDel="00000000" w:rsidP="00000000" w:rsidRDefault="00000000" w:rsidRPr="00000000" w14:paraId="000001D0">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переважаючим є середній рівень, що становить 60 % опитуваних, і 40 % станвить низький рівень. </w:t>
      </w:r>
    </w:p>
    <w:p w:rsidR="00000000" w:rsidDel="00000000" w:rsidP="00000000" w:rsidRDefault="00000000" w:rsidRPr="00000000" w14:paraId="000001D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«Внутрішня конфліктність» показав, що у дівчат такі показники: високий рівень становить 10 % досліджуваних; середній рівень – 80 % опитуваних; низький рівень переважає у 10 % студентів. </w:t>
      </w:r>
    </w:p>
    <w:p w:rsidR="00000000" w:rsidDel="00000000" w:rsidP="00000000" w:rsidRDefault="00000000" w:rsidRPr="00000000" w14:paraId="000001D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рівень свідчить про адекватну самооцінку, глибоке проникнення у себе, підвищену рефлексію та відсутність механізмів витіснення. Високі показники характеризують наявність внутрішніх конфліктів особистості, часті депресивні стани, непогодженість з власними поглядами. Низькі показники свідчать про замкнутість студентів, поверхневу самовдоволеність.</w:t>
      </w:r>
    </w:p>
    <w:p w:rsidR="00000000" w:rsidDel="00000000" w:rsidP="00000000" w:rsidRDefault="00000000" w:rsidRPr="00000000" w14:paraId="000001D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отриманих результатів за шкалою «Внутрішня конфліктність» у хлопців, то ми отримали такі показники: високий рівень становить 20 % опитуваних, середній рівень переважає у 45 % досліджуваних, низькі показники становлять 35 % експериментальної вибірки (див. рис.2.28.).</w:t>
      </w:r>
    </w:p>
    <w:p w:rsidR="00000000" w:rsidDel="00000000" w:rsidP="00000000" w:rsidRDefault="00000000" w:rsidRPr="00000000" w14:paraId="000001D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2972199"/>
            <wp:docPr id="45" name=""/>
            <a:graphic>
              <a:graphicData uri="http://schemas.openxmlformats.org/drawingml/2006/chart">
                <c:chart r:id="rId38"/>
              </a:graphicData>
            </a:graphic>
          </wp:inline>
        </w:drawing>
      </w:r>
      <w:r w:rsidDel="00000000" w:rsidR="00000000" w:rsidRPr="00000000">
        <w:rPr>
          <w:rtl w:val="0"/>
        </w:rPr>
      </w:r>
    </w:p>
    <w:p w:rsidR="00000000" w:rsidDel="00000000" w:rsidP="00000000" w:rsidRDefault="00000000" w:rsidRPr="00000000" w14:paraId="000001D6">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2.28. Показники внутрішньої конфліктності у сучасної молоді</w:t>
      </w:r>
    </w:p>
    <w:p w:rsidR="00000000" w:rsidDel="00000000" w:rsidP="00000000" w:rsidRDefault="00000000" w:rsidRPr="00000000" w14:paraId="000001D7">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Остання шкала «Самозвинувачення» отримала переважно середні показники (70 % досліджуваних). Такі дівчата звинувачують себе у власних недоліках та готові поставити собі за провину свої промахи. Щодо низьких показників, то вони притаманні 30 % опитуваних. Такі студенти не вважають себе винним, а навпаки говорять про намагання зробити себе та свої особливості кращими (див. рис. 2.29).</w:t>
      </w:r>
    </w:p>
    <w:p w:rsidR="00000000" w:rsidDel="00000000" w:rsidP="00000000" w:rsidRDefault="00000000" w:rsidRPr="00000000" w14:paraId="000001D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257550"/>
            <wp:docPr id="46" name=""/>
            <a:graphic>
              <a:graphicData uri="http://schemas.openxmlformats.org/drawingml/2006/chart">
                <c:chart r:id="rId39"/>
              </a:graphicData>
            </a:graphic>
          </wp:inline>
        </w:drawing>
      </w:r>
      <w:r w:rsidDel="00000000" w:rsidR="00000000" w:rsidRPr="00000000">
        <w:rPr>
          <w:rtl w:val="0"/>
        </w:rPr>
      </w:r>
    </w:p>
    <w:p w:rsidR="00000000" w:rsidDel="00000000" w:rsidP="00000000" w:rsidRDefault="00000000" w:rsidRPr="00000000" w14:paraId="000001DA">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2.29. Показники самозвинувачення у сучасної молоді</w:t>
      </w:r>
    </w:p>
    <w:p w:rsidR="00000000" w:rsidDel="00000000" w:rsidP="00000000" w:rsidRDefault="00000000" w:rsidRPr="00000000" w14:paraId="000001D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хлопців ми отримали такі показники за шкалою «Самозвинувачення»: високий рівень притаманний 45 % досліджуваних, а середній рівень становить 55 % експериментальної вибірки. </w:t>
      </w:r>
    </w:p>
    <w:p w:rsidR="00000000" w:rsidDel="00000000" w:rsidP="00000000" w:rsidRDefault="00000000" w:rsidRPr="00000000" w14:paraId="000001D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w:t>
      </w:r>
      <w:r w:rsidDel="00000000" w:rsidR="00000000" w:rsidRPr="00000000">
        <w:rPr>
          <w:rFonts w:ascii="Times New Roman" w:cs="Times New Roman" w:eastAsia="Times New Roman" w:hAnsi="Times New Roman"/>
          <w:i w:val="1"/>
          <w:sz w:val="28"/>
          <w:szCs w:val="28"/>
          <w:rtl w:val="0"/>
        </w:rPr>
        <w:t xml:space="preserve">за методикою «Рівень впевненості в собі (Ф. Зімбардо)»</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показав, що у дівчат переважає середній рівень впевненості і становить 55 % досліджуваних. Вони можуть дати відсіч тим, хто намагається підірвати їхні інтереси чи порушити свої обіцянки, але для цього їм потрібно зважити всі переваги та розробити власний план дій. Більш того, такі суб’єкти можуть терпіти і мовчки злитися, уникаючи конфлікту. Якщо вони хочуть, вони можуть легко вчитися і поводитися як освічена людина і неухильно досягати своїх цілей у своїй взаємодії з іншими.</w:t>
      </w:r>
    </w:p>
    <w:p w:rsidR="00000000" w:rsidDel="00000000" w:rsidP="00000000" w:rsidRDefault="00000000" w:rsidRPr="00000000" w14:paraId="000001D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показники становлять 15 % досліджуваної вибірки. Вони соромливі і недостатньо упевнені в собі. Їм важко висловити свої почуття і бажання, і тому інші можуть нав’язати свої погляди та переконання                         (див. рис. 2.30.).</w:t>
      </w:r>
    </w:p>
    <w:p w:rsidR="00000000" w:rsidDel="00000000" w:rsidP="00000000" w:rsidRDefault="00000000" w:rsidRPr="00000000" w14:paraId="000001D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57850" cy="4248741"/>
            <wp:docPr id="54" name=""/>
            <a:graphic>
              <a:graphicData uri="http://schemas.openxmlformats.org/drawingml/2006/chart">
                <c:chart r:id="rId40"/>
              </a:graphicData>
            </a:graphic>
          </wp:inline>
        </w:drawing>
      </w:r>
      <w:r w:rsidDel="00000000" w:rsidR="00000000" w:rsidRPr="00000000">
        <w:rPr>
          <w:rtl w:val="0"/>
        </w:rPr>
      </w:r>
    </w:p>
    <w:p w:rsidR="00000000" w:rsidDel="00000000" w:rsidP="00000000" w:rsidRDefault="00000000" w:rsidRPr="00000000" w14:paraId="000001D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2.30. Показники впевненості в собі у сучасної молоді</w:t>
      </w:r>
    </w:p>
    <w:p w:rsidR="00000000" w:rsidDel="00000000" w:rsidP="00000000" w:rsidRDefault="00000000" w:rsidRPr="00000000" w14:paraId="000001E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30 % дівчат переважають високі показники, які свідчать про високу впевненість у собі. Для них характерний спокій, здатність володіти собою в суперечливих ситуаціях, вміння показувати свої почуття та бажання, не ображаючи та не конфліктуючи з іншими студентами. Вони захищають свої права і відновлюють їх у разі потреби не через неконтрольовану агресію, не через скарги та вимоги, а загалом рішуче і водночас коректно, соціально прийнятно.</w:t>
      </w:r>
    </w:p>
    <w:p w:rsidR="00000000" w:rsidDel="00000000" w:rsidP="00000000" w:rsidRDefault="00000000" w:rsidRPr="00000000" w14:paraId="000001E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хлопців, то ми отримали такі результати дослідження рівня впевненості у собі: низький рівень становить 25 % опитуваних, середній          рівень – 35 % досліджуваних, високий рівень переважає у 40 % експериментальної вибірки. </w:t>
      </w:r>
    </w:p>
    <w:p w:rsidR="00000000" w:rsidDel="00000000" w:rsidP="00000000" w:rsidRDefault="00000000" w:rsidRPr="00000000" w14:paraId="000001E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зауважити, що для формування високого рівня психологічного благополуччя особистості необхідна адекватна самооцінка студентів. Тому, ми обрали для проведення емпіричного дослідження методику «Шкала самооцінки». </w:t>
      </w:r>
    </w:p>
    <w:p w:rsidR="00000000" w:rsidDel="00000000" w:rsidP="00000000" w:rsidRDefault="00000000" w:rsidRPr="00000000" w14:paraId="000001E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отриманих результатів </w:t>
      </w:r>
      <w:r w:rsidDel="00000000" w:rsidR="00000000" w:rsidRPr="00000000">
        <w:rPr>
          <w:rFonts w:ascii="Times New Roman" w:cs="Times New Roman" w:eastAsia="Times New Roman" w:hAnsi="Times New Roman"/>
          <w:i w:val="1"/>
          <w:sz w:val="28"/>
          <w:szCs w:val="28"/>
          <w:rtl w:val="0"/>
        </w:rPr>
        <w:t xml:space="preserve">за методикою «Шкала самооцінки»</w:t>
      </w:r>
      <w:r w:rsidDel="00000000" w:rsidR="00000000" w:rsidRPr="00000000">
        <w:rPr>
          <w:rFonts w:ascii="Times New Roman" w:cs="Times New Roman" w:eastAsia="Times New Roman" w:hAnsi="Times New Roman"/>
          <w:sz w:val="28"/>
          <w:szCs w:val="28"/>
          <w:rtl w:val="0"/>
        </w:rPr>
        <w:t xml:space="preserve"> показав, що у досліджуваних дівчат переважають показники, що свідчать про середній рівень самооцінки і становлять 60 % вибірки. Середній рівень розвитку самооцінки студентів свідчить про те, що піддослідні правильно співвідносять свої можливості зі своїми досягненнями, досить критично ставляться до себе, прагнуть реалістично оцінювати свої невдачі та успіхи, прагнуть ставити реальні цілі. Вони не тільки використовують власні стандарти для оцінки досягнутого, а й намагаються передбачити, як до цього підійдуть інші. Така самооцінка є результатом постійного пошуку справжнього бачення себе, яке не є ані переоціненим, ані надмірно критичним щодо власного спілкування, поведінки, діяльності та досвіду.</w:t>
      </w:r>
    </w:p>
    <w:p w:rsidR="00000000" w:rsidDel="00000000" w:rsidP="00000000" w:rsidRDefault="00000000" w:rsidRPr="00000000" w14:paraId="000001E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рівень самооцінки переважає у 15 % дівчат. Це говорить про те, що студенти є вкрай неблагополучними з точки зору становлення особистості та внутрішньої конфліктності. Вони показують два абсолютно різних психологічних явища: щира невпевненість у собі; «захист», коли (самому собі) заявляють про свою некомпетентність, неспроможність (див. рис. 2.31.).</w:t>
      </w:r>
    </w:p>
    <w:p w:rsidR="00000000" w:rsidDel="00000000" w:rsidP="00000000" w:rsidRDefault="00000000" w:rsidRPr="00000000" w14:paraId="000001E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924300"/>
            <wp:docPr id="56" name=""/>
            <a:graphic>
              <a:graphicData uri="http://schemas.openxmlformats.org/drawingml/2006/chart">
                <c:chart r:id="rId41"/>
              </a:graphicData>
            </a:graphic>
          </wp:inline>
        </w:drawing>
      </w:r>
      <w:r w:rsidDel="00000000" w:rsidR="00000000" w:rsidRPr="00000000">
        <w:rPr>
          <w:rtl w:val="0"/>
        </w:rPr>
      </w:r>
    </w:p>
    <w:p w:rsidR="00000000" w:rsidDel="00000000" w:rsidP="00000000" w:rsidRDefault="00000000" w:rsidRPr="00000000" w14:paraId="000001E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Рис. 2.31. Показники рівнів самооцінки у сучасної молоді</w:t>
      </w:r>
    </w:p>
    <w:p w:rsidR="00000000" w:rsidDel="00000000" w:rsidP="00000000" w:rsidRDefault="00000000" w:rsidRPr="00000000" w14:paraId="000001E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самооцінки переважає у 25 % опитуваних дівчат. Це свідчить про певну упередженість у формуванні особистості. Завищена самооцінка може свідчити про особистісну незрілість, нездатність правильно оцінювати результати своєї діяльності, порівнювати себе з іншими. Така самооцінка може свідчити про серйозне спотворення формування особистості - «закриття від досвіду», нечутливість до власних помилок, невдач, коментарів, оцінок інших.</w:t>
      </w:r>
    </w:p>
    <w:p w:rsidR="00000000" w:rsidDel="00000000" w:rsidP="00000000" w:rsidRDefault="00000000" w:rsidRPr="00000000" w14:paraId="000001E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отримали такі показники щодо сформованості самооцінки у хлопців: низький рівень переважає у 35 % опитуваних, середній рівень притаманний                 40 % досліджуваних, а високий рівень становить 25 % експериментальної вибірки. </w:t>
      </w:r>
    </w:p>
    <w:p w:rsidR="00000000" w:rsidDel="00000000" w:rsidP="00000000" w:rsidRDefault="00000000" w:rsidRPr="00000000" w14:paraId="000001EA">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E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другого розділу</w:t>
      </w:r>
    </w:p>
    <w:p w:rsidR="00000000" w:rsidDel="00000000" w:rsidP="00000000" w:rsidRDefault="00000000" w:rsidRPr="00000000" w14:paraId="000001EC">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нами було проведено емпіричне дослідження щодо впливу гендерних стереотипів на психологічне благополуччя сучасної молоді. </w:t>
      </w:r>
    </w:p>
    <w:p w:rsidR="00000000" w:rsidDel="00000000" w:rsidP="00000000" w:rsidRDefault="00000000" w:rsidRPr="00000000" w14:paraId="000001E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проводилося на базі Прикарпатського національного університету імені Василя Стефаника. Обрано експериментальну вибірку у кількості 100 респондентів (70 дівчат та 30 хлопців), що навчаються на 1-4 курсах. Критеріями психологічного благополуччя є: наявність мети і цілей в житті, сформованість ціннісної орієнтації та самоприйняття, позитивна самооцінка та рівень впевненості у собі, самоприйняття та позитивне ставлення до себе. Саме тому, емпіричне дослідження буде орієнтуватися на ці показники. </w:t>
      </w:r>
    </w:p>
    <w:p w:rsidR="00000000" w:rsidDel="00000000" w:rsidP="00000000" w:rsidRDefault="00000000" w:rsidRPr="00000000" w14:paraId="000001E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дозволив проаналізувати такі шкали:               1) позитивні стосунки з іншими; 2) автономія; 3) управління оточенням;                      4) особистісне зростання; 5) мета в житті; 6) самоприйняття.</w:t>
      </w:r>
    </w:p>
    <w:p w:rsidR="00000000" w:rsidDel="00000000" w:rsidP="00000000" w:rsidRDefault="00000000" w:rsidRPr="00000000" w14:paraId="000001F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«Позитивні стосунки з іншими» показала, що у хлопців переважає низький рівень і становить 70 % опитуваних чоловічої статі. 30 % досліджуваних отримали середні показники. У дівчат переважає середній рівень і становить 65 % вибірки, низький рівень представлений у 15 % опитуваних, а високий рівень у 20 % жіночої статі, що взяли участь у дослідженні. </w:t>
      </w:r>
    </w:p>
    <w:p w:rsidR="00000000" w:rsidDel="00000000" w:rsidP="00000000" w:rsidRDefault="00000000" w:rsidRPr="00000000" w14:paraId="000001F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«Управління оточенням» аналіз результатів дослідження у хлопців показав, що переважаючим є середній рівень, що становить 65 % опитуваних. У 25 % переважають високі показники. У 10 % опитуваних чоловічої статі переважають низькі бали. Щодо дівчат, то у них ми бачимо такі показники щодо управління оточенням: високий рівень переважає у 80 % опитуваних; низький рівень становить 20 % досліджуваних. </w:t>
      </w:r>
    </w:p>
    <w:p w:rsidR="00000000" w:rsidDel="00000000" w:rsidP="00000000" w:rsidRDefault="00000000" w:rsidRPr="00000000" w14:paraId="000001F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шкалою «Автономія» показав, що хлопці отримали високі показники. У 80 % опитуваних високі бали.  У 20 % досліджуваних чоловічої статі переважають низькі бали. У дівчат переважають середні показники автономії і становлять 70 % вибірки. 20 % отримали високі показники, а лише у 10 % опитуваних переважають низькі показники за шкалою «Автономія».</w:t>
      </w:r>
    </w:p>
    <w:p w:rsidR="00000000" w:rsidDel="00000000" w:rsidP="00000000" w:rsidRDefault="00000000" w:rsidRPr="00000000" w14:paraId="000001F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«Особистісне зростання» аналіз результатів дослідження показав, що у хлопців переважають середні показники і становлять 55 % опитуваних. Високий рівень становить 25 %. Низькі показники у хлопців становлять 20 % досліджуваних. У дівчат були представлені такі результати: високий рівень становить 80 % опитуваних, 20 % мають середні показники.</w:t>
      </w:r>
    </w:p>
    <w:p w:rsidR="00000000" w:rsidDel="00000000" w:rsidP="00000000" w:rsidRDefault="00000000" w:rsidRPr="00000000" w14:paraId="000001F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за </w:t>
        <w:tab/>
        <w:t xml:space="preserve">шкалою «Мета в житті» показав, що у хлопців переважають середні бали і становлять 60 % опитуваних чоловічої статі. Високі показники переважають у 25 % хлопців. Лише у 15 % досліджуваних представлено низькі бали. У дівчат представлені показники: високий рівень становить 60 %, середній рівень – 30 %, низький рівень  переважає у 10 % опитуваних. </w:t>
      </w:r>
    </w:p>
    <w:p w:rsidR="00000000" w:rsidDel="00000000" w:rsidP="00000000" w:rsidRDefault="00000000" w:rsidRPr="00000000" w14:paraId="000001F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«Самоприйняття» аналіз результатів дослідження показав, що у хлопців переважає середній рівень і становить 70 % опитуваних. Високі показники представлені лише у 20 % досліджуваних. Низькі показники представлені у 10 % опитуваних. У дівчат переважають такі результати: високі показники у 65 % опитуваних, середні показники – 15 %; низькі показники становлять 20 % досліджуваних.</w:t>
      </w:r>
    </w:p>
    <w:p w:rsidR="00000000" w:rsidDel="00000000" w:rsidP="00000000" w:rsidRDefault="00000000" w:rsidRPr="00000000" w14:paraId="000001F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зауважити, що психологічне благополуччя сучасної молоді є важливим аспектом, що впливає на їхнє загальне здоров’я, розвиток та соціальну адаптацію. Ось кілька ключових аспектів, які варто врахувати:</w:t>
      </w:r>
    </w:p>
    <w:p w:rsidR="00000000" w:rsidDel="00000000" w:rsidP="00000000" w:rsidRDefault="00000000" w:rsidRPr="00000000" w14:paraId="000001F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емоційне здоров’я: вміння управляти своїми емоціями, справлятися зі стресом та негативними переживаннями; </w:t>
      </w:r>
    </w:p>
    <w:p w:rsidR="00000000" w:rsidDel="00000000" w:rsidP="00000000" w:rsidRDefault="00000000" w:rsidRPr="00000000" w14:paraId="000001F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соціальні зв’язки: наявність підтримуючих стосунків з родиною, друзями та однолітками, що сприяє відчуттю приналежності та підтримки;</w:t>
      </w:r>
    </w:p>
    <w:p w:rsidR="00000000" w:rsidDel="00000000" w:rsidP="00000000" w:rsidRDefault="00000000" w:rsidRPr="00000000" w14:paraId="000001F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самосприйняття та самооцінка: важливість позитивного самосприйняття та адекватної самооцінки для формування впевненості в собі;</w:t>
      </w:r>
    </w:p>
    <w:p w:rsidR="00000000" w:rsidDel="00000000" w:rsidP="00000000" w:rsidRDefault="00000000" w:rsidRPr="00000000" w14:paraId="000001F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ідентичність: процес формування особистої ідентичності, включаючи гендерну, культурну та соціальну ідентичність;</w:t>
      </w:r>
    </w:p>
    <w:p w:rsidR="00000000" w:rsidDel="00000000" w:rsidP="00000000" w:rsidRDefault="00000000" w:rsidRPr="00000000" w14:paraId="000001F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стрес та тривога: вплив навчання, кар’єрних очікувань та соціальних тисків на рівень стресу та тривоги;</w:t>
      </w:r>
    </w:p>
    <w:p w:rsidR="00000000" w:rsidDel="00000000" w:rsidP="00000000" w:rsidRDefault="00000000" w:rsidRPr="00000000" w14:paraId="000001F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психологічна підтримка: наявність доступу до психологічних послуг та ресурсів для підтримки ментального здоров’я;</w:t>
      </w:r>
    </w:p>
    <w:p w:rsidR="00000000" w:rsidDel="00000000" w:rsidP="00000000" w:rsidRDefault="00000000" w:rsidRPr="00000000" w14:paraId="000001F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освіта та розвиток навичок: важливість навчання навичкам, які сприяють психологічному благополуччю, таким як емоційна грамотність та стресостійкість;</w:t>
      </w:r>
    </w:p>
    <w:p w:rsidR="00000000" w:rsidDel="00000000" w:rsidP="00000000" w:rsidRDefault="00000000" w:rsidRPr="00000000" w14:paraId="000001F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гендерні стереотипи: вплив гендерних стереотипів на самосприйняття, соціальні ролі та психологічне благополуччя молоді;</w:t>
      </w:r>
    </w:p>
    <w:p w:rsidR="00000000" w:rsidDel="00000000" w:rsidP="00000000" w:rsidRDefault="00000000" w:rsidRPr="00000000" w14:paraId="000001F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здоровий спосіб життя: важливість фізичної активності, здорового харчування та сну для підтримки психологічного благополуччя.</w:t>
      </w:r>
    </w:p>
    <w:p w:rsidR="00000000" w:rsidDel="00000000" w:rsidP="00000000" w:rsidRDefault="00000000" w:rsidRPr="00000000" w14:paraId="0000020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аспекти можуть допомогти зрозуміти, як покращити психологічне благополуччя молоді та підтримати їх у сучасному світі.</w:t>
      </w:r>
    </w:p>
    <w:p w:rsidR="00000000" w:rsidDel="00000000" w:rsidP="00000000" w:rsidRDefault="00000000" w:rsidRPr="00000000" w14:paraId="00000201">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0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3.</w:t>
      </w:r>
    </w:p>
    <w:p w:rsidR="00000000" w:rsidDel="00000000" w:rsidP="00000000" w:rsidRDefault="00000000" w:rsidRPr="00000000" w14:paraId="00000203">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ПРОГРАМА РОЗВИТКУ ПСИХОЛОГІЧНОГО БЛАГОПОЛУЧЧЯ СУЧАСНОЇ МОЛОДІ</w:t>
      </w:r>
    </w:p>
    <w:p w:rsidR="00000000" w:rsidDel="00000000" w:rsidP="00000000" w:rsidRDefault="00000000" w:rsidRPr="00000000" w14:paraId="0000020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05">
      <w:pPr>
        <w:spacing w:after="0" w:line="360" w:lineRule="auto"/>
        <w:ind w:firstLine="708"/>
        <w:jc w:val="both"/>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b w:val="1"/>
          <w:sz w:val="28"/>
          <w:szCs w:val="28"/>
          <w:rtl w:val="0"/>
        </w:rPr>
        <w:t xml:space="preserve">Мета тренінгу: </w:t>
      </w:r>
      <w:r w:rsidDel="00000000" w:rsidR="00000000" w:rsidRPr="00000000">
        <w:rPr>
          <w:rFonts w:ascii="Times New Roman" w:cs="Times New Roman" w:eastAsia="Times New Roman" w:hAnsi="Times New Roman"/>
          <w:sz w:val="28"/>
          <w:szCs w:val="28"/>
          <w:rtl w:val="0"/>
        </w:rPr>
        <w:t xml:space="preserve">активізувати учасників до роботи в групі, розвиток психологічного благополуччя сучасної молоді. </w:t>
      </w:r>
    </w:p>
    <w:p w:rsidR="00000000" w:rsidDel="00000000" w:rsidP="00000000" w:rsidRDefault="00000000" w:rsidRPr="00000000" w14:paraId="00000206">
      <w:pPr>
        <w:spacing w:after="0" w:line="360" w:lineRule="auto"/>
        <w:ind w:firstLine="7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тренінгової програми:</w:t>
      </w:r>
    </w:p>
    <w:p w:rsidR="00000000" w:rsidDel="00000000" w:rsidP="00000000" w:rsidRDefault="00000000" w:rsidRPr="00000000" w14:paraId="000002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здатності до встановлення і підтримки психологічного контакту в спілкуванні;</w:t>
      </w:r>
    </w:p>
    <w:p w:rsidR="00000000" w:rsidDel="00000000" w:rsidP="00000000" w:rsidRDefault="00000000" w:rsidRPr="00000000" w14:paraId="000002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самооцінки;</w:t>
      </w:r>
    </w:p>
    <w:p w:rsidR="00000000" w:rsidDel="00000000" w:rsidP="00000000" w:rsidRDefault="00000000" w:rsidRPr="00000000" w14:paraId="000002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пізнання своїх можливостей у взаємодії з іншими людьми;</w:t>
      </w:r>
    </w:p>
    <w:p w:rsidR="00000000" w:rsidDel="00000000" w:rsidP="00000000" w:rsidRDefault="00000000" w:rsidRPr="00000000" w14:paraId="000002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власного «Я»;</w:t>
      </w:r>
    </w:p>
    <w:p w:rsidR="00000000" w:rsidDel="00000000" w:rsidP="00000000" w:rsidRDefault="00000000" w:rsidRPr="00000000" w14:paraId="000002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і зняття внутрішніх бар’єрів і затисків, що заважають ефективній комунікації;</w:t>
      </w:r>
    </w:p>
    <w:p w:rsidR="00000000" w:rsidDel="00000000" w:rsidP="00000000" w:rsidRDefault="00000000" w:rsidRPr="00000000" w14:paraId="000002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психологічного благополуччя; </w:t>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здатності до самоаналізу і розуміння інших.</w:t>
      </w:r>
    </w:p>
    <w:p w:rsidR="00000000" w:rsidDel="00000000" w:rsidP="00000000" w:rsidRDefault="00000000" w:rsidRPr="00000000" w14:paraId="0000020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 проведення: </w:t>
      </w:r>
      <w:r w:rsidDel="00000000" w:rsidR="00000000" w:rsidRPr="00000000">
        <w:rPr>
          <w:rFonts w:ascii="Times New Roman" w:cs="Times New Roman" w:eastAsia="Times New Roman" w:hAnsi="Times New Roman"/>
          <w:sz w:val="28"/>
          <w:szCs w:val="28"/>
          <w:rtl w:val="0"/>
        </w:rPr>
        <w:t xml:space="preserve">групові дискусії, рольові ігри, рухливі вправи, індивідуальна робота, групове обговорення завдань, відпрацювання конкретних умінь та навичок.</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Рекомендована кількість учасників тренінгу: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8-10 осіб.</w:t>
      </w:r>
    </w:p>
    <w:p w:rsidR="00000000" w:rsidDel="00000000" w:rsidP="00000000" w:rsidRDefault="00000000" w:rsidRPr="00000000" w14:paraId="0000021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Орієнтуючись на структуру програми можна визначити основні аспекти, які будуть застосовуватися на кожному занятті: </w:t>
      </w:r>
    </w:p>
    <w:p w:rsidR="00000000" w:rsidDel="00000000" w:rsidP="00000000" w:rsidRDefault="00000000" w:rsidRPr="00000000" w14:paraId="0000021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Вступний розділ – включає знайомство з учасниками, визначення очікувань і бажань кожного учасника групи, створення позитивного налаштування та атмосфери довіри. Робота з групою на знайомство залежить від рівня активності її учасників і схильності до спілкування між собою.</w:t>
      </w:r>
    </w:p>
    <w:p w:rsidR="00000000" w:rsidDel="00000000" w:rsidP="00000000" w:rsidRDefault="00000000" w:rsidRPr="00000000" w14:paraId="0000021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Основний розділ стосується введення нових знань, їх закріплення та практичного застосування, визначення рівня засвоєння.</w:t>
      </w:r>
    </w:p>
    <w:p w:rsidR="00000000" w:rsidDel="00000000" w:rsidP="00000000" w:rsidRDefault="00000000" w:rsidRPr="00000000" w14:paraId="0000021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Завершення – це мета та підсумки роботи, виконання завдань, закріплення отриманих навичок.</w:t>
      </w:r>
    </w:p>
    <w:p w:rsidR="00000000" w:rsidDel="00000000" w:rsidP="00000000" w:rsidRDefault="00000000" w:rsidRPr="00000000" w14:paraId="0000021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Неодмінною умовою ефективної тренінгової програми є дотримання встановлених у ній принципів і правил групової взаємодії:</w:t>
      </w:r>
    </w:p>
    <w:p w:rsidR="00000000" w:rsidDel="00000000" w:rsidP="00000000" w:rsidRDefault="00000000" w:rsidRPr="00000000" w14:paraId="0000021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використовуйте принцип зворотного зв’язку. Учасники можуть вільно ділитися своїм досвідом про себе та інших. У той же час їм потрібно уникати критики особистості інших і намагатися коментувати процес роботи в позитивному, конструктивному ключі. Саме так учасники вчаться виділяти сильні сторони, позитивні характеристики своїх партнерів і потенційні сфери розвитку;</w:t>
      </w:r>
    </w:p>
    <w:p w:rsidR="00000000" w:rsidDel="00000000" w:rsidP="00000000" w:rsidRDefault="00000000" w:rsidRPr="00000000" w14:paraId="0000021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«тут і зараз» вказує на орієнтування учасників групи щодо обговорення лише того, що відбувається на заняттях. Варто зазначити, що психолог або самі учасники  групової взаємодії можуть змоделювати деякі ситуації, яких немає в групі. У такому випадку варто знати, наскільки їхні рішення корисні для неї та наближають її до цілей навчання;</w:t>
      </w:r>
    </w:p>
    <w:p w:rsidR="00000000" w:rsidDel="00000000" w:rsidP="00000000" w:rsidRDefault="00000000" w:rsidRPr="00000000" w14:paraId="0000021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конфіденційності та закритості інформації в групі. Учасники групової взаємодії можуть говорити про те, що відбувається всередині та поза групою, не розкриваючи імен колег чи іншої особистої інформації. Крім того, після початку роботи в групі нові учасники не можуть приєднуватися в групу. Іноді цей принцип також означає, що учасники не повинні обговорювати програмний матеріал безпосередньо під час перерв. Всі обговорення потрібно вирішувати на етапі зворотного зв’язку в рамках загального циклу;</w:t>
      </w:r>
    </w:p>
    <w:p w:rsidR="00000000" w:rsidDel="00000000" w:rsidP="00000000" w:rsidRDefault="00000000" w:rsidRPr="00000000" w14:paraId="0000021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відкритості та чесності – чим щиріший вияв емоцій, тим успішніша робота колективу в цілому. Адже представлення автентичних думок і почуттів не лише сприяє саморефлексії та катарсису, а й стимулює та полегшує прогресування подібних процесів іншими учасниками;</w:t>
      </w:r>
    </w:p>
    <w:p w:rsidR="00000000" w:rsidDel="00000000" w:rsidP="00000000" w:rsidRDefault="00000000" w:rsidRPr="00000000" w14:paraId="0000021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принципи Я забезпечує зосередження основної уваги учасників групової взаємодії на процесі самопізнання, самоаналізу та рефлексії;</w:t>
      </w:r>
    </w:p>
    <w:p w:rsidR="00000000" w:rsidDel="00000000" w:rsidP="00000000" w:rsidRDefault="00000000" w:rsidRPr="00000000" w14:paraId="0000021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принцип активності, добровільності та відповідальності передбачає самостійне тадобровільне відвідування заньта та робота вних. Участь у тренінговій програмі забезпечує розвиток та співпрацю у групових процесах усіх членів групової взаємодії. Варто зауважити, що це є важливою умовою ефективності тренінгової програми. Кожен учасник самостійно несе відповідальність за результат роботи, що безумовно залежить від міри його включеності в тренінговий процес.</w:t>
      </w:r>
    </w:p>
    <w:p w:rsidR="00000000" w:rsidDel="00000000" w:rsidP="00000000" w:rsidRDefault="00000000" w:rsidRPr="00000000" w14:paraId="0000021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програми</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656"/>
        <w:tblGridChange w:id="0">
          <w:tblGrid>
            <w:gridCol w:w="2689"/>
            <w:gridCol w:w="6656"/>
          </w:tblGrid>
        </w:tblGridChange>
      </w:tblGrid>
      <w:tr>
        <w:trPr>
          <w:cantSplit w:val="0"/>
          <w:tblHeader w:val="0"/>
        </w:trPr>
        <w:tc>
          <w:tcPr/>
          <w:p w:rsidR="00000000" w:rsidDel="00000000" w:rsidP="00000000" w:rsidRDefault="00000000" w:rsidRPr="00000000" w14:paraId="0000021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c>
          <w:tcPr/>
          <w:p w:rsidR="00000000" w:rsidDel="00000000" w:rsidP="00000000" w:rsidRDefault="00000000" w:rsidRPr="00000000" w14:paraId="0000021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заняття</w:t>
            </w:r>
          </w:p>
        </w:tc>
      </w:tr>
      <w:tr>
        <w:trPr>
          <w:cantSplit w:val="0"/>
          <w:tblHeader w:val="0"/>
        </w:trPr>
        <w:tc>
          <w:tcPr/>
          <w:p w:rsidR="00000000" w:rsidDel="00000000" w:rsidP="00000000" w:rsidRDefault="00000000" w:rsidRPr="00000000" w14:paraId="0000021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1</w:t>
            </w:r>
          </w:p>
        </w:tc>
        <w:tc>
          <w:tcPr/>
          <w:p w:rsidR="00000000" w:rsidDel="00000000" w:rsidP="00000000" w:rsidRDefault="00000000" w:rsidRPr="00000000" w14:paraId="000002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«Білочка»;</w:t>
            </w:r>
          </w:p>
          <w:p w:rsidR="00000000" w:rsidDel="00000000" w:rsidP="00000000" w:rsidRDefault="00000000" w:rsidRPr="00000000" w14:paraId="000002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«Мій всесвіт»;</w:t>
            </w:r>
          </w:p>
          <w:p w:rsidR="00000000" w:rsidDel="00000000" w:rsidP="00000000" w:rsidRDefault="00000000" w:rsidRPr="00000000" w14:paraId="0000022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«Супермаркет»;</w:t>
            </w:r>
          </w:p>
          <w:p w:rsidR="00000000" w:rsidDel="00000000" w:rsidP="00000000" w:rsidRDefault="00000000" w:rsidRPr="00000000" w14:paraId="000002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«Поважний стілець»;</w:t>
            </w:r>
          </w:p>
          <w:p w:rsidR="00000000" w:rsidDel="00000000" w:rsidP="00000000" w:rsidRDefault="00000000" w:rsidRPr="00000000" w14:paraId="000002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«Мій дракон, мої недоліки»;</w:t>
            </w:r>
          </w:p>
          <w:p w:rsidR="00000000" w:rsidDel="00000000" w:rsidP="00000000" w:rsidRDefault="00000000" w:rsidRPr="00000000" w14:paraId="000002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«Намалюйте як Ви себе почуваєте».</w:t>
            </w:r>
          </w:p>
        </w:tc>
      </w:tr>
      <w:tr>
        <w:trPr>
          <w:cantSplit w:val="0"/>
          <w:tblHeader w:val="0"/>
        </w:trPr>
        <w:tc>
          <w:tcPr/>
          <w:p w:rsidR="00000000" w:rsidDel="00000000" w:rsidP="00000000" w:rsidRDefault="00000000" w:rsidRPr="00000000" w14:paraId="0000022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2</w:t>
            </w:r>
          </w:p>
        </w:tc>
        <w:tc>
          <w:tcPr/>
          <w:p w:rsidR="00000000" w:rsidDel="00000000" w:rsidP="00000000" w:rsidRDefault="00000000" w:rsidRPr="00000000" w14:paraId="0000022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вправа «Знайди собі друга»;</w:t>
            </w:r>
          </w:p>
          <w:p w:rsidR="00000000" w:rsidDel="00000000" w:rsidP="00000000" w:rsidRDefault="00000000" w:rsidRPr="00000000" w14:paraId="0000022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«Хто Я?»;</w:t>
            </w:r>
          </w:p>
          <w:p w:rsidR="00000000" w:rsidDel="00000000" w:rsidP="00000000" w:rsidRDefault="00000000" w:rsidRPr="00000000" w14:paraId="000002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«На якій я сходинці?»;</w:t>
            </w:r>
          </w:p>
          <w:p w:rsidR="00000000" w:rsidDel="00000000" w:rsidP="00000000" w:rsidRDefault="00000000" w:rsidRPr="00000000" w14:paraId="000002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«Промінчик»;</w:t>
            </w:r>
          </w:p>
          <w:p w:rsidR="00000000" w:rsidDel="00000000" w:rsidP="00000000" w:rsidRDefault="00000000" w:rsidRPr="00000000" w14:paraId="0000022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«Енергія життя»;</w:t>
            </w:r>
          </w:p>
          <w:p w:rsidR="00000000" w:rsidDel="00000000" w:rsidP="00000000" w:rsidRDefault="00000000" w:rsidRPr="00000000" w14:paraId="000002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«Перетворення в силу»;</w:t>
            </w:r>
          </w:p>
          <w:p w:rsidR="00000000" w:rsidDel="00000000" w:rsidP="00000000" w:rsidRDefault="00000000" w:rsidRPr="00000000" w14:paraId="0000022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рефлексія.</w:t>
            </w:r>
          </w:p>
        </w:tc>
      </w:tr>
      <w:tr>
        <w:trPr>
          <w:cantSplit w:val="0"/>
          <w:tblHeader w:val="0"/>
        </w:trPr>
        <w:tc>
          <w:tcPr/>
          <w:p w:rsidR="00000000" w:rsidDel="00000000" w:rsidP="00000000" w:rsidRDefault="00000000" w:rsidRPr="00000000" w14:paraId="0000022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3</w:t>
            </w:r>
          </w:p>
        </w:tc>
        <w:tc>
          <w:tcPr/>
          <w:p w:rsidR="00000000" w:rsidDel="00000000" w:rsidP="00000000" w:rsidRDefault="00000000" w:rsidRPr="00000000" w14:paraId="000002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вправа «Мої якості»;</w:t>
            </w:r>
          </w:p>
          <w:p w:rsidR="00000000" w:rsidDel="00000000" w:rsidP="00000000" w:rsidRDefault="00000000" w:rsidRPr="00000000" w14:paraId="0000022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«Моя майбутня самореалізація»;</w:t>
            </w:r>
          </w:p>
          <w:p w:rsidR="00000000" w:rsidDel="00000000" w:rsidP="00000000" w:rsidRDefault="00000000" w:rsidRPr="00000000" w14:paraId="0000023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«Шукаємо скарби»;</w:t>
            </w:r>
          </w:p>
          <w:p w:rsidR="00000000" w:rsidDel="00000000" w:rsidP="00000000" w:rsidRDefault="00000000" w:rsidRPr="00000000" w14:paraId="0000023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«Асоціації»;</w:t>
            </w:r>
          </w:p>
          <w:p w:rsidR="00000000" w:rsidDel="00000000" w:rsidP="00000000" w:rsidRDefault="00000000" w:rsidRPr="00000000" w14:paraId="0000023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«Крок до успіху».</w:t>
            </w:r>
          </w:p>
        </w:tc>
      </w:tr>
      <w:tr>
        <w:trPr>
          <w:cantSplit w:val="0"/>
          <w:tblHeader w:val="0"/>
        </w:trPr>
        <w:tc>
          <w:tcPr/>
          <w:p w:rsidR="00000000" w:rsidDel="00000000" w:rsidP="00000000" w:rsidRDefault="00000000" w:rsidRPr="00000000" w14:paraId="0000023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4</w:t>
            </w:r>
          </w:p>
        </w:tc>
        <w:tc>
          <w:tcPr/>
          <w:p w:rsidR="00000000" w:rsidDel="00000000" w:rsidP="00000000" w:rsidRDefault="00000000" w:rsidRPr="00000000" w14:paraId="000002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вправа «Розминка»;</w:t>
            </w:r>
          </w:p>
          <w:p w:rsidR="00000000" w:rsidDel="00000000" w:rsidP="00000000" w:rsidRDefault="00000000" w:rsidRPr="00000000" w14:paraId="0000023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«Комплімент»;</w:t>
            </w:r>
          </w:p>
          <w:p w:rsidR="00000000" w:rsidDel="00000000" w:rsidP="00000000" w:rsidRDefault="00000000" w:rsidRPr="00000000" w14:paraId="000002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«Усі ми різні»;</w:t>
            </w:r>
          </w:p>
          <w:p w:rsidR="00000000" w:rsidDel="00000000" w:rsidP="00000000" w:rsidRDefault="00000000" w:rsidRPr="00000000" w14:paraId="000002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«Інша думка»;</w:t>
            </w:r>
          </w:p>
          <w:p w:rsidR="00000000" w:rsidDel="00000000" w:rsidP="00000000" w:rsidRDefault="00000000" w:rsidRPr="00000000" w14:paraId="0000023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«Бар’єр».</w:t>
            </w:r>
          </w:p>
        </w:tc>
      </w:tr>
      <w:tr>
        <w:trPr>
          <w:cantSplit w:val="0"/>
          <w:tblHeader w:val="0"/>
        </w:trPr>
        <w:tc>
          <w:tcPr/>
          <w:p w:rsidR="00000000" w:rsidDel="00000000" w:rsidP="00000000" w:rsidRDefault="00000000" w:rsidRPr="00000000" w14:paraId="00000239">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5</w:t>
            </w:r>
          </w:p>
        </w:tc>
        <w:tc>
          <w:tcPr/>
          <w:p w:rsidR="00000000" w:rsidDel="00000000" w:rsidP="00000000" w:rsidRDefault="00000000" w:rsidRPr="00000000" w14:paraId="000002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вправа «Наші очікування»;</w:t>
            </w:r>
          </w:p>
          <w:p w:rsidR="00000000" w:rsidDel="00000000" w:rsidP="00000000" w:rsidRDefault="00000000" w:rsidRPr="00000000" w14:paraId="0000023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«Крізь скло»;</w:t>
            </w:r>
          </w:p>
          <w:p w:rsidR="00000000" w:rsidDel="00000000" w:rsidP="00000000" w:rsidRDefault="00000000" w:rsidRPr="00000000" w14:paraId="0000023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«Кінопроба»;</w:t>
            </w:r>
          </w:p>
          <w:p w:rsidR="00000000" w:rsidDel="00000000" w:rsidP="00000000" w:rsidRDefault="00000000" w:rsidRPr="00000000" w14:paraId="000002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«Перешкоди та ресурси»;</w:t>
            </w:r>
          </w:p>
          <w:p w:rsidR="00000000" w:rsidDel="00000000" w:rsidP="00000000" w:rsidRDefault="00000000" w:rsidRPr="00000000" w14:paraId="000002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вправа «Психогімнастика».</w:t>
            </w:r>
          </w:p>
        </w:tc>
      </w:tr>
    </w:tbl>
    <w:p w:rsidR="00000000" w:rsidDel="00000000" w:rsidP="00000000" w:rsidRDefault="00000000" w:rsidRPr="00000000" w14:paraId="0000023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1</w:t>
      </w:r>
    </w:p>
    <w:p w:rsidR="00000000" w:rsidDel="00000000" w:rsidP="00000000" w:rsidRDefault="00000000" w:rsidRPr="00000000" w14:paraId="00000241">
      <w:pPr>
        <w:spacing w:after="0" w:line="360" w:lineRule="auto"/>
        <w:ind w:firstLine="708"/>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«Білочка»</w:t>
      </w:r>
      <w:r w:rsidDel="00000000" w:rsidR="00000000" w:rsidRPr="00000000">
        <w:rPr>
          <w:rtl w:val="0"/>
        </w:rPr>
      </w:r>
    </w:p>
    <w:p w:rsidR="00000000" w:rsidDel="00000000" w:rsidP="00000000" w:rsidRDefault="00000000" w:rsidRPr="00000000" w14:paraId="00000242">
      <w:pPr>
        <w:tabs>
          <w:tab w:val="left" w:leader="none" w:pos="3120"/>
          <w:tab w:val="center" w:leader="none" w:pos="5173"/>
        </w:tabs>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20 хв.</w:t>
      </w:r>
      <w:r w:rsidDel="00000000" w:rsidR="00000000" w:rsidRPr="00000000">
        <w:rPr>
          <w:rtl w:val="0"/>
        </w:rPr>
      </w:r>
    </w:p>
    <w:p w:rsidR="00000000" w:rsidDel="00000000" w:rsidP="00000000" w:rsidRDefault="00000000" w:rsidRPr="00000000" w14:paraId="00000243">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встановлення довірливих відносин між учасниками групи.</w:t>
      </w:r>
      <w:r w:rsidDel="00000000" w:rsidR="00000000" w:rsidRPr="00000000">
        <w:rPr>
          <w:rtl w:val="0"/>
        </w:rPr>
      </w:r>
    </w:p>
    <w:p w:rsidR="00000000" w:rsidDel="00000000" w:rsidP="00000000" w:rsidRDefault="00000000" w:rsidRPr="00000000" w14:paraId="00000244">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психолог розподіляє частину підлоги малюнком двох ліній, які знаходяться навпроти одного. Всі учасники стають по власному бажанню біля ліній. Саме тоді розпочинається групова робота. Психолог зачитує характеристики особистості (ліворуч ідуть всі ті учасники, які люблять дивитися комедії, а праворуч всі ті хто переглядає фільми жанру триллер). Всі учасники групи активно переходять на відповідну позицію. За умови, якщо нічого з перерахованих варіантів не підходить, то учасник зупитяється посередині. </w:t>
      </w:r>
    </w:p>
    <w:p w:rsidR="00000000" w:rsidDel="00000000" w:rsidP="00000000" w:rsidRDefault="00000000" w:rsidRPr="00000000" w14:paraId="0000024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Після завершення вправи відбувається обговорення. </w:t>
      </w:r>
    </w:p>
    <w:p w:rsidR="00000000" w:rsidDel="00000000" w:rsidP="00000000" w:rsidRDefault="00000000" w:rsidRPr="00000000" w14:paraId="00000246">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«Мій всесвіт»</w:t>
      </w:r>
    </w:p>
    <w:p w:rsidR="00000000" w:rsidDel="00000000" w:rsidP="00000000" w:rsidRDefault="00000000" w:rsidRPr="00000000" w14:paraId="00000247">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sz w:val="28"/>
          <w:szCs w:val="28"/>
          <w:highlight w:val="white"/>
          <w:rtl w:val="0"/>
        </w:rPr>
        <w:t xml:space="preserve"> до 20 хв.</w:t>
      </w:r>
    </w:p>
    <w:p w:rsidR="00000000" w:rsidDel="00000000" w:rsidP="00000000" w:rsidRDefault="00000000" w:rsidRPr="00000000" w14:paraId="00000248">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формувати вміння аналізу своєї «Я-крнцепції» та створення позитивного погляду на неї.</w:t>
      </w:r>
    </w:p>
    <w:p w:rsidR="00000000" w:rsidDel="00000000" w:rsidP="00000000" w:rsidRDefault="00000000" w:rsidRPr="00000000" w14:paraId="00000249">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Психолог розносить між учасниками групи чисті листи для малювання. Завдання учасників полягає у: 1) намалюванні сонця і позначенні його центру літерою «Я»; 2) намалюванні ліній до зірок та різних планет (колір який подобається, тваринка яка подобається, музика, пора року, мій авторитет, мої вміння, кумири в музиці та кіно). </w:t>
      </w:r>
    </w:p>
    <w:p w:rsidR="00000000" w:rsidDel="00000000" w:rsidP="00000000" w:rsidRDefault="00000000" w:rsidRPr="00000000" w14:paraId="0000024A">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Після намалювання сонячної системи психолог проводить обговорення: «Карта кожного – це ваші можливості та ті показники, що роблять Вас унікальними та неповторними. Саме вони допомагають ставити перед собою певну мету і йти до неї.</w:t>
      </w:r>
    </w:p>
    <w:p w:rsidR="00000000" w:rsidDel="00000000" w:rsidP="00000000" w:rsidRDefault="00000000" w:rsidRPr="00000000" w14:paraId="0000024B">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«Супермаркет»</w:t>
      </w:r>
    </w:p>
    <w:p w:rsidR="00000000" w:rsidDel="00000000" w:rsidP="00000000" w:rsidRDefault="00000000" w:rsidRPr="00000000" w14:paraId="0000024C">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 45 хв.</w:t>
      </w:r>
      <w:r w:rsidDel="00000000" w:rsidR="00000000" w:rsidRPr="00000000">
        <w:rPr>
          <w:rtl w:val="0"/>
        </w:rPr>
      </w:r>
    </w:p>
    <w:p w:rsidR="00000000" w:rsidDel="00000000" w:rsidP="00000000" w:rsidRDefault="00000000" w:rsidRPr="00000000" w14:paraId="0000024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формування навичок самоаналізу, самопізнання, що допоможуть у роботі з психологічним впливом.</w:t>
      </w:r>
    </w:p>
    <w:p w:rsidR="00000000" w:rsidDel="00000000" w:rsidP="00000000" w:rsidRDefault="00000000" w:rsidRPr="00000000" w14:paraId="0000024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психолог розповів учасникам, що вони були в супермаркеті, де можна купити та продати риси особистості. Потім він подав їм два аркуші паперу. Учасники записували на одному аркуші паперу риси, які вони хотіли продати, а на іншому – які хотіли купити. Учасники по черзі читали написане на аркушах паперу та кидали їх у картонну коробку. Психолог змішує смужки, не дивлячись, тягне 2 смужки і розподіляє.</w:t>
      </w:r>
    </w:p>
    <w:p w:rsidR="00000000" w:rsidDel="00000000" w:rsidP="00000000" w:rsidRDefault="00000000" w:rsidRPr="00000000" w14:paraId="0000024F">
      <w:pPr>
        <w:spacing w:after="0" w:line="360" w:lineRule="auto"/>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Короткі запитання для обговорення: </w:t>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 особливості характеру ви придбали? Чи сподобалися вони Вам?</w:t>
      </w:r>
    </w:p>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 можете Ви жити із такими характеристиками?</w:t>
      </w:r>
    </w:p>
    <w:p w:rsidR="00000000" w:rsidDel="00000000" w:rsidP="00000000" w:rsidRDefault="00000000" w:rsidRPr="00000000" w14:paraId="000002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дала нам ця вправа?</w:t>
      </w:r>
    </w:p>
    <w:p w:rsidR="00000000" w:rsidDel="00000000" w:rsidP="00000000" w:rsidRDefault="00000000" w:rsidRPr="00000000" w14:paraId="00000253">
      <w:pPr>
        <w:spacing w:after="0" w:line="360" w:lineRule="auto"/>
        <w:ind w:left="360" w:firstLine="0"/>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«Поважний стілець»</w:t>
      </w:r>
    </w:p>
    <w:p w:rsidR="00000000" w:rsidDel="00000000" w:rsidP="00000000" w:rsidRDefault="00000000" w:rsidRPr="00000000" w14:paraId="00000254">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40 хв.</w:t>
      </w:r>
    </w:p>
    <w:p w:rsidR="00000000" w:rsidDel="00000000" w:rsidP="00000000" w:rsidRDefault="00000000" w:rsidRPr="00000000" w14:paraId="0000025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формування позитивного образу «Я»; підняття самооцінки.</w:t>
      </w:r>
    </w:p>
    <w:p w:rsidR="00000000" w:rsidDel="00000000" w:rsidP="00000000" w:rsidRDefault="00000000" w:rsidRPr="00000000" w14:paraId="00000256">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всі учасники сідають в коло,</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посередині якого стоїть порожній стілець. Його психолог умовно називає «поважним». Завдання для учасників тренінгу полягає в тому, щоб сідаючи на стілець, зобразити самоповагу, гідність і з упевненістю охарактеризувати влану «Я-концепцію» в позитивному руслі. Психолого по черзі викликає всіх учасників та спостерігає за процесом роботи.</w:t>
      </w:r>
    </w:p>
    <w:p w:rsidR="00000000" w:rsidDel="00000000" w:rsidP="00000000" w:rsidRDefault="00000000" w:rsidRPr="00000000" w14:paraId="00000257">
      <w:pPr>
        <w:spacing w:after="0"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«Мій дракон, мої недоліки»</w:t>
      </w:r>
    </w:p>
    <w:p w:rsidR="00000000" w:rsidDel="00000000" w:rsidP="00000000" w:rsidRDefault="00000000" w:rsidRPr="00000000" w14:paraId="00000258">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sz w:val="28"/>
          <w:szCs w:val="28"/>
          <w:highlight w:val="white"/>
          <w:rtl w:val="0"/>
        </w:rPr>
        <w:t xml:space="preserve"> до 15 хв.</w:t>
      </w:r>
    </w:p>
    <w:p w:rsidR="00000000" w:rsidDel="00000000" w:rsidP="00000000" w:rsidRDefault="00000000" w:rsidRPr="00000000" w14:paraId="00000259">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формувати навички аналізу та виявлення негативних сторін особистості людини та вибору шляхів боротьби з ними.</w:t>
      </w:r>
    </w:p>
    <w:p w:rsidR="00000000" w:rsidDel="00000000" w:rsidP="00000000" w:rsidRDefault="00000000" w:rsidRPr="00000000" w14:paraId="0000025A">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психологи розповіли учасникам, що у кожного є «свої дракони» - це недоліки, які стримують нас у житті, але ми з ними миримося.</w:t>
      </w:r>
    </w:p>
    <w:p w:rsidR="00000000" w:rsidDel="00000000" w:rsidP="00000000" w:rsidRDefault="00000000" w:rsidRPr="00000000" w14:paraId="0000025B">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Запропонуйте учасникам намалювати «свого дракона» і назвати його загалом, а також назвавши кожну голову окремо. Після виконання завдання учасники повинні придумати історію про те, як вони переможуть свого дракона. Бажаючі можуть приєднатися до групи і придумати спільну історію, але скільки драконів і героїв, стільки повинно бути і учасників групової взаємодії.</w:t>
      </w:r>
    </w:p>
    <w:p w:rsidR="00000000" w:rsidDel="00000000" w:rsidP="00000000" w:rsidRDefault="00000000" w:rsidRPr="00000000" w14:paraId="0000025C">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Якщо є бажаючі у групі, тоді вони можуть розповісти свою історію для всіх учасників тренінгової програми.</w:t>
      </w:r>
    </w:p>
    <w:p w:rsidR="00000000" w:rsidDel="00000000" w:rsidP="00000000" w:rsidRDefault="00000000" w:rsidRPr="00000000" w14:paraId="0000025D">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«Намалюйте як Ви себе почуваєте»</w:t>
      </w:r>
    </w:p>
    <w:p w:rsidR="00000000" w:rsidDel="00000000" w:rsidP="00000000" w:rsidRDefault="00000000" w:rsidRPr="00000000" w14:paraId="0000025E">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 15 хв.</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5F">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рефлексія.</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6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завдання з малювання можна використовувати на різних етапах інтерактивного уроку, але потрібно переконатися, що учні братимуть участь, а якщо буде відмова, то спробувати намалювати анонімно, «для себе», не коментуючи присутніх. Якщо учасники згодні, ви можете розмістити фотографії, щоб кожен міг побачити та почути коментарі автора щодо того, що вони зображують. Що вам сподобалося в цьому класі? Які емоції у вас виникають під час роботи в групах? Такі вправи впливають на емоційний настрій колективу, даючи керівнику багато інформації про напрямок подальшої роботи.</w:t>
      </w:r>
    </w:p>
    <w:p w:rsidR="00000000" w:rsidDel="00000000" w:rsidP="00000000" w:rsidRDefault="00000000" w:rsidRPr="00000000" w14:paraId="0000026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2</w:t>
      </w:r>
    </w:p>
    <w:p w:rsidR="00000000" w:rsidDel="00000000" w:rsidP="00000000" w:rsidRDefault="00000000" w:rsidRPr="00000000" w14:paraId="00000262">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«Знайди собі друга»</w:t>
      </w:r>
    </w:p>
    <w:p w:rsidR="00000000" w:rsidDel="00000000" w:rsidP="00000000" w:rsidRDefault="00000000" w:rsidRPr="00000000" w14:paraId="00000263">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30 хв.</w:t>
      </w:r>
      <w:r w:rsidDel="00000000" w:rsidR="00000000" w:rsidRPr="00000000">
        <w:rPr>
          <w:rtl w:val="0"/>
        </w:rPr>
      </w:r>
    </w:p>
    <w:p w:rsidR="00000000" w:rsidDel="00000000" w:rsidP="00000000" w:rsidRDefault="00000000" w:rsidRPr="00000000" w14:paraId="00000264">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емоційний відпочинок,</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психологічне розвантаження.</w:t>
      </w: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265">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Обладнання: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повітряні кульки, стільці.</w:t>
      </w:r>
      <w:r w:rsidDel="00000000" w:rsidR="00000000" w:rsidRPr="00000000">
        <w:rPr>
          <w:rtl w:val="0"/>
        </w:rPr>
      </w:r>
    </w:p>
    <w:p w:rsidR="00000000" w:rsidDel="00000000" w:rsidP="00000000" w:rsidRDefault="00000000" w:rsidRPr="00000000" w14:paraId="00000266">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дорослі прикріплюють на стільці повітряні кульки різних кольорів, а дітям пропонується вибрати собі друга. Поясніть, що для того, щоб м’яч був хорошим другом, він повинен відчувати себе добре, тому важливо вибрати той, який вам більше подобається, підійти до нього, доторкнутися до нього, сісти на стілець і тихенько розповісти їй щось про себе, про себе. настрій, бажання, страхи, невдоволення, тривога. Потім фломастером намалюйте їй обличчя у відповідному настрої.</w:t>
      </w:r>
    </w:p>
    <w:p w:rsidR="00000000" w:rsidDel="00000000" w:rsidP="00000000" w:rsidRDefault="00000000" w:rsidRPr="00000000" w14:paraId="0000026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«Хто Я?»</w:t>
      </w:r>
    </w:p>
    <w:p w:rsidR="00000000" w:rsidDel="00000000" w:rsidP="00000000" w:rsidRDefault="00000000" w:rsidRPr="00000000" w14:paraId="0000026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sz w:val="28"/>
          <w:szCs w:val="28"/>
          <w:rtl w:val="0"/>
        </w:rPr>
        <w:t xml:space="preserve"> до 20 хв. </w:t>
      </w:r>
    </w:p>
    <w:p w:rsidR="00000000" w:rsidDel="00000000" w:rsidP="00000000" w:rsidRDefault="00000000" w:rsidRPr="00000000" w14:paraId="0000026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сприяти зближенню групи, самоаналіз.</w:t>
      </w:r>
    </w:p>
    <w:p w:rsidR="00000000" w:rsidDel="00000000" w:rsidP="00000000" w:rsidRDefault="00000000" w:rsidRPr="00000000" w14:paraId="0000026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Практичний процес:</w:t>
      </w:r>
      <w:r w:rsidDel="00000000" w:rsidR="00000000" w:rsidRPr="00000000">
        <w:rPr>
          <w:rFonts w:ascii="Times New Roman" w:cs="Times New Roman" w:eastAsia="Times New Roman" w:hAnsi="Times New Roman"/>
          <w:sz w:val="28"/>
          <w:szCs w:val="28"/>
          <w:rtl w:val="0"/>
        </w:rPr>
        <w:t xml:space="preserve"> запропонуйте учасникам подумати над питанням «Хто я?», а потім запишіть на аркуші паперу цифри від 1 до 10, на протилежній стороні кожного числа потрібно написати свої характеристики, риси, інтереси. Потім кожен передає свої листочки психологу, всі вони перемішуються і кожен учасник тренігової програми вибирає один аркуш. Риси зачитувалися вголос, і учасники мали вгадати, кому вони належать.</w:t>
      </w:r>
    </w:p>
    <w:p w:rsidR="00000000" w:rsidDel="00000000" w:rsidP="00000000" w:rsidRDefault="00000000" w:rsidRPr="00000000" w14:paraId="000002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Запитання для обговорення:</w:t>
      </w:r>
    </w:p>
    <w:p w:rsidR="00000000" w:rsidDel="00000000" w:rsidP="00000000" w:rsidRDefault="00000000" w:rsidRPr="00000000" w14:paraId="0000026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Як ви себе почували під час прослуховування ваших рис?</w:t>
      </w:r>
    </w:p>
    <w:p w:rsidR="00000000" w:rsidDel="00000000" w:rsidP="00000000" w:rsidRDefault="00000000" w:rsidRPr="00000000" w14:paraId="0000026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Чи важко було здогадатися які характеристики належать учасникам?</w:t>
      </w:r>
    </w:p>
    <w:p w:rsidR="00000000" w:rsidDel="00000000" w:rsidP="00000000" w:rsidRDefault="00000000" w:rsidRPr="00000000" w14:paraId="0000026E">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«На якій я сходинці?»</w:t>
      </w:r>
    </w:p>
    <w:p w:rsidR="00000000" w:rsidDel="00000000" w:rsidP="00000000" w:rsidRDefault="00000000" w:rsidRPr="00000000" w14:paraId="0000026F">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sz w:val="28"/>
          <w:szCs w:val="28"/>
          <w:highlight w:val="white"/>
          <w:rtl w:val="0"/>
        </w:rPr>
        <w:t xml:space="preserve"> до 30 хв.</w:t>
      </w:r>
      <w:r w:rsidDel="00000000" w:rsidR="00000000" w:rsidRPr="00000000">
        <w:rPr>
          <w:rtl w:val="0"/>
        </w:rPr>
      </w:r>
    </w:p>
    <w:p w:rsidR="00000000" w:rsidDel="00000000" w:rsidP="00000000" w:rsidRDefault="00000000" w:rsidRPr="00000000" w14:paraId="00000270">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допомогти учасникам визначити рівень самооцінки та усвідомлення якостей, розвиток психологічного благополуччя.</w:t>
      </w:r>
    </w:p>
    <w:p w:rsidR="00000000" w:rsidDel="00000000" w:rsidP="00000000" w:rsidRDefault="00000000" w:rsidRPr="00000000" w14:paraId="00000271">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Обладнання: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роздрукований бланк.</w:t>
      </w:r>
      <w:r w:rsidDel="00000000" w:rsidR="00000000" w:rsidRPr="00000000">
        <w:rPr>
          <w:rtl w:val="0"/>
        </w:rPr>
      </w:r>
    </w:p>
    <w:p w:rsidR="00000000" w:rsidDel="00000000" w:rsidP="00000000" w:rsidRDefault="00000000" w:rsidRPr="00000000" w14:paraId="00000272">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Учасникам роздається бланк з намальованою на ній драбинкою з 10 сходинок. Дається інструкція: «Уявіть себе на тій сходинці, на якій, як ви вважаєте, зараз знаходитесь». </w:t>
      </w:r>
    </w:p>
    <w:p w:rsidR="00000000" w:rsidDel="00000000" w:rsidP="00000000" w:rsidRDefault="00000000" w:rsidRPr="00000000" w14:paraId="00000273">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Після того, як всі намалювали, психолог повідомляє ключ до цієї методики:</w:t>
      </w:r>
    </w:p>
    <w:p w:rsidR="00000000" w:rsidDel="00000000" w:rsidP="00000000" w:rsidRDefault="00000000" w:rsidRPr="00000000" w14:paraId="00000274">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Pr>
        <mc:AlternateContent>
          <mc:Choice Requires="wpg">
            <w:drawing>
              <wp:inline distB="0" distT="0" distL="0" distR="0">
                <wp:extent cx="5543550" cy="4591050"/>
                <wp:effectExtent b="0" l="0" r="0" t="0"/>
                <wp:docPr id="71" name=""/>
                <a:graphic>
                  <a:graphicData uri="http://schemas.microsoft.com/office/word/2010/wordprocessingGroup">
                    <wpg:wgp>
                      <wpg:cNvGrpSpPr/>
                      <wpg:grpSpPr>
                        <a:xfrm>
                          <a:off x="0" y="0"/>
                          <a:ext cx="5543550" cy="4591050"/>
                          <a:chOff x="0" y="0"/>
                          <a:chExt cx="5553075" cy="4591050"/>
                        </a:xfrm>
                      </wpg:grpSpPr>
                      <wpg:grpSp>
                        <wpg:cNvGrpSpPr/>
                        <wpg:grpSpPr>
                          <a:xfrm>
                            <a:off x="0" y="0"/>
                            <a:ext cx="5543550" cy="4591050"/>
                            <a:chOff x="0" y="0"/>
                            <a:chExt cx="5543550" cy="4591050"/>
                          </a:xfrm>
                        </wpg:grpSpPr>
                        <wps:wsp>
                          <wps:cNvSpPr/>
                          <wps:cNvPr id="3" name="Shape 3"/>
                          <wps:spPr>
                            <a:xfrm>
                              <a:off x="0" y="0"/>
                              <a:ext cx="5543550" cy="4591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577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0" name="Shape 30"/>
                          <wps:spPr>
                            <a:xfrm>
                              <a:off x="19191" y="769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завищена самооцінка</w:t>
                                </w:r>
                              </w:p>
                            </w:txbxContent>
                          </wps:txbx>
                          <wps:bodyPr anchorCtr="0" anchor="ctr" bIns="53325" lIns="53325" spcFirstLastPara="1" rIns="53325" wrap="square" tIns="53325">
                            <a:noAutofit/>
                          </wps:bodyPr>
                        </wps:wsp>
                        <wps:wsp>
                          <wps:cNvSpPr/>
                          <wps:cNvPr id="31" name="Shape 31"/>
                          <wps:spPr>
                            <a:xfrm>
                              <a:off x="0" y="5113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9191" y="5305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завищена самооцінка</w:t>
                                </w:r>
                              </w:p>
                            </w:txbxContent>
                          </wps:txbx>
                          <wps:bodyPr anchorCtr="0" anchor="ctr" bIns="53325" lIns="53325" spcFirstLastPara="1" rIns="53325" wrap="square" tIns="53325">
                            <a:noAutofit/>
                          </wps:bodyPr>
                        </wps:wsp>
                        <wps:wsp>
                          <wps:cNvSpPr/>
                          <wps:cNvPr id="33" name="Shape 33"/>
                          <wps:spPr>
                            <a:xfrm>
                              <a:off x="0" y="9649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19191" y="9841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завищена самооцінка</w:t>
                                </w:r>
                              </w:p>
                            </w:txbxContent>
                          </wps:txbx>
                          <wps:bodyPr anchorCtr="0" anchor="ctr" bIns="53325" lIns="53325" spcFirstLastPara="1" rIns="53325" wrap="square" tIns="53325">
                            <a:noAutofit/>
                          </wps:bodyPr>
                        </wps:wsp>
                        <wps:wsp>
                          <wps:cNvSpPr/>
                          <wps:cNvPr id="35" name="Shape 35"/>
                          <wps:spPr>
                            <a:xfrm>
                              <a:off x="0" y="14185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19191" y="14377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самооцінка адекватна</w:t>
                                </w:r>
                              </w:p>
                            </w:txbxContent>
                          </wps:txbx>
                          <wps:bodyPr anchorCtr="0" anchor="ctr" bIns="53325" lIns="53325" spcFirstLastPara="1" rIns="53325" wrap="square" tIns="53325">
                            <a:noAutofit/>
                          </wps:bodyPr>
                        </wps:wsp>
                        <wps:wsp>
                          <wps:cNvSpPr/>
                          <wps:cNvPr id="37" name="Shape 37"/>
                          <wps:spPr>
                            <a:xfrm>
                              <a:off x="0" y="18721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19191" y="18913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самооцінка адекватна</w:t>
                                </w:r>
                              </w:p>
                            </w:txbxContent>
                          </wps:txbx>
                          <wps:bodyPr anchorCtr="0" anchor="ctr" bIns="53325" lIns="53325" spcFirstLastPara="1" rIns="53325" wrap="square" tIns="53325">
                            <a:noAutofit/>
                          </wps:bodyPr>
                        </wps:wsp>
                        <wps:wsp>
                          <wps:cNvSpPr/>
                          <wps:cNvPr id="39" name="Shape 39"/>
                          <wps:spPr>
                            <a:xfrm>
                              <a:off x="0" y="23257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19191" y="23449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самооцінка адекватна</w:t>
                                </w:r>
                              </w:p>
                            </w:txbxContent>
                          </wps:txbx>
                          <wps:bodyPr anchorCtr="0" anchor="ctr" bIns="53325" lIns="53325" spcFirstLastPara="1" rIns="53325" wrap="square" tIns="53325">
                            <a:noAutofit/>
                          </wps:bodyPr>
                        </wps:wsp>
                        <wps:wsp>
                          <wps:cNvSpPr/>
                          <wps:cNvPr id="41" name="Shape 41"/>
                          <wps:spPr>
                            <a:xfrm>
                              <a:off x="0" y="2779364"/>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19191" y="2798555"/>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занижена самооцінка</w:t>
                                </w:r>
                              </w:p>
                            </w:txbxContent>
                          </wps:txbx>
                          <wps:bodyPr anchorCtr="0" anchor="ctr" bIns="53325" lIns="53325" spcFirstLastPara="1" rIns="53325" wrap="square" tIns="53325">
                            <a:noAutofit/>
                          </wps:bodyPr>
                        </wps:wsp>
                        <wps:wsp>
                          <wps:cNvSpPr/>
                          <wps:cNvPr id="43" name="Shape 43"/>
                          <wps:spPr>
                            <a:xfrm>
                              <a:off x="0" y="3232965"/>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9191" y="3252156"/>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занижена самооцінка</w:t>
                                </w:r>
                              </w:p>
                            </w:txbxContent>
                          </wps:txbx>
                          <wps:bodyPr anchorCtr="0" anchor="ctr" bIns="53325" lIns="53325" spcFirstLastPara="1" rIns="53325" wrap="square" tIns="53325">
                            <a:noAutofit/>
                          </wps:bodyPr>
                        </wps:wsp>
                        <wps:wsp>
                          <wps:cNvSpPr/>
                          <wps:cNvPr id="45" name="Shape 45"/>
                          <wps:spPr>
                            <a:xfrm>
                              <a:off x="0" y="3686565"/>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9191" y="3705756"/>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занижена самооцінка</w:t>
                                </w:r>
                              </w:p>
                            </w:txbxContent>
                          </wps:txbx>
                          <wps:bodyPr anchorCtr="0" anchor="ctr" bIns="53325" lIns="53325" spcFirstLastPara="1" rIns="53325" wrap="square" tIns="53325">
                            <a:noAutofit/>
                          </wps:bodyPr>
                        </wps:wsp>
                        <wps:wsp>
                          <wps:cNvSpPr/>
                          <wps:cNvPr id="47" name="Shape 47"/>
                          <wps:spPr>
                            <a:xfrm>
                              <a:off x="0" y="4140165"/>
                              <a:ext cx="5543550" cy="393120"/>
                            </a:xfrm>
                            <a:prstGeom prst="roundRect">
                              <a:avLst>
                                <a:gd fmla="val 16667" name="adj"/>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9191" y="4159356"/>
                              <a:ext cx="5505168" cy="35473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занижена самооцінка</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5543550" cy="4591050"/>
                <wp:effectExtent b="0" l="0" r="0" t="0"/>
                <wp:docPr id="71" name="image3.png"/>
                <a:graphic>
                  <a:graphicData uri="http://schemas.openxmlformats.org/drawingml/2006/picture">
                    <pic:pic>
                      <pic:nvPicPr>
                        <pic:cNvPr id="0" name="image3.png"/>
                        <pic:cNvPicPr preferRelativeResize="0"/>
                      </pic:nvPicPr>
                      <pic:blipFill>
                        <a:blip r:embed="rId42"/>
                        <a:srcRect/>
                        <a:stretch>
                          <a:fillRect/>
                        </a:stretch>
                      </pic:blipFill>
                      <pic:spPr>
                        <a:xfrm>
                          <a:off x="0" y="0"/>
                          <a:ext cx="5543550" cy="4591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7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 завершенню відбувається обговорення. </w:t>
      </w:r>
    </w:p>
    <w:p w:rsidR="00000000" w:rsidDel="00000000" w:rsidP="00000000" w:rsidRDefault="00000000" w:rsidRPr="00000000" w14:paraId="0000027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«Промінчик»</w:t>
      </w:r>
    </w:p>
    <w:p w:rsidR="00000000" w:rsidDel="00000000" w:rsidP="00000000" w:rsidRDefault="00000000" w:rsidRPr="00000000" w14:paraId="00000277">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 </w:t>
      </w:r>
      <w:r w:rsidDel="00000000" w:rsidR="00000000" w:rsidRPr="00000000">
        <w:rPr>
          <w:rFonts w:ascii="Times New Roman" w:cs="Times New Roman" w:eastAsia="Times New Roman" w:hAnsi="Times New Roman"/>
          <w:sz w:val="28"/>
          <w:szCs w:val="28"/>
          <w:rtl w:val="0"/>
        </w:rPr>
        <w:t xml:space="preserve">до 15 хв.</w:t>
      </w:r>
      <w:r w:rsidDel="00000000" w:rsidR="00000000" w:rsidRPr="00000000">
        <w:rPr>
          <w:rtl w:val="0"/>
        </w:rPr>
      </w:r>
    </w:p>
    <w:p w:rsidR="00000000" w:rsidDel="00000000" w:rsidP="00000000" w:rsidRDefault="00000000" w:rsidRPr="00000000" w14:paraId="00000278">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поліпшення «Я-образу», розвиток самооцінки.</w:t>
      </w:r>
      <w:r w:rsidDel="00000000" w:rsidR="00000000" w:rsidRPr="00000000">
        <w:rPr>
          <w:rtl w:val="0"/>
        </w:rPr>
      </w:r>
    </w:p>
    <w:p w:rsidR="00000000" w:rsidDel="00000000" w:rsidP="00000000" w:rsidRDefault="00000000" w:rsidRPr="00000000" w14:paraId="0000027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 </w:t>
      </w:r>
      <w:r w:rsidDel="00000000" w:rsidR="00000000" w:rsidRPr="00000000">
        <w:rPr>
          <w:rFonts w:ascii="Times New Roman" w:cs="Times New Roman" w:eastAsia="Times New Roman" w:hAnsi="Times New Roman"/>
          <w:sz w:val="28"/>
          <w:szCs w:val="28"/>
          <w:rtl w:val="0"/>
        </w:rPr>
        <w:t xml:space="preserve">кожному учаснику гури потрібно сісти та прийняти зручну позицію. Тоді психолог веде розповідь: «Уявіть, що у вашій голові, у верхній частині, є промінь світла, який повільно і поступово освітлює ваше обличчя, шию і плечі. Руки теплі, рівні й розслаблені. Під час руху променя розгладжуються зморшки, зникає напруга в потилиці, розслабляються складки на лобі, опускаються брови, «холоднішають» очі, розслабляються защипи в куточках губ, опускаються плечі, а шия і груди звільняються. Можна сказати, що внутрішнє світло формує нове обличчя спокійної, розкутої людини, задоволеної собою і своєю майбутньою професією».</w:t>
      </w:r>
    </w:p>
    <w:p w:rsidR="00000000" w:rsidDel="00000000" w:rsidP="00000000" w:rsidRDefault="00000000" w:rsidRPr="00000000" w14:paraId="0000027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Закінчити вправу потрібно такими словами: «Я новий!»; Я спокійний та врівноважений!; «Я все зроблю і у мене все вийде».</w:t>
      </w:r>
    </w:p>
    <w:p w:rsidR="00000000" w:rsidDel="00000000" w:rsidP="00000000" w:rsidRDefault="00000000" w:rsidRPr="00000000" w14:paraId="000002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вправи відбувається обговорення завдання.</w:t>
      </w:r>
    </w:p>
    <w:p w:rsidR="00000000" w:rsidDel="00000000" w:rsidP="00000000" w:rsidRDefault="00000000" w:rsidRPr="00000000" w14:paraId="0000027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«Енергія життя»</w:t>
      </w:r>
    </w:p>
    <w:p w:rsidR="00000000" w:rsidDel="00000000" w:rsidP="00000000" w:rsidRDefault="00000000" w:rsidRPr="00000000" w14:paraId="0000027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sz w:val="28"/>
          <w:szCs w:val="28"/>
          <w:rtl w:val="0"/>
        </w:rPr>
        <w:t xml:space="preserve"> до 10 хв. </w:t>
      </w:r>
    </w:p>
    <w:p w:rsidR="00000000" w:rsidDel="00000000" w:rsidP="00000000" w:rsidRDefault="00000000" w:rsidRPr="00000000" w14:paraId="0000027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зняття втоми, емоційної напруги та досягнення рівноваги, впевненості.</w:t>
      </w:r>
    </w:p>
    <w:p w:rsidR="00000000" w:rsidDel="00000000" w:rsidP="00000000" w:rsidRDefault="00000000" w:rsidRPr="00000000" w14:paraId="0000027F">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Хід вправи: </w:t>
      </w:r>
      <w:r w:rsidDel="00000000" w:rsidR="00000000" w:rsidRPr="00000000">
        <w:rPr>
          <w:rFonts w:ascii="Times New Roman" w:cs="Times New Roman" w:eastAsia="Times New Roman" w:hAnsi="Times New Roman"/>
          <w:sz w:val="28"/>
          <w:szCs w:val="28"/>
          <w:rtl w:val="0"/>
        </w:rPr>
        <w:t xml:space="preserve">психолог пропонує таку техніку:</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Сядьте вільно та заплющіть очі. Зробіть три глибоких вдихи й видихи... Уявіть себе деревом, яке вам подобається. Детально програйте в свідомості образ цього дерева: уявіть його міцний і гнучкий стовбур; гілки, які розхитує вітер; листя, звернене назустріч сонячним променям і дощу; циркуляцію поживних соків по стовбуру; коріння, яке міцно вросло в землю. Важливо відчути поживні соки, які коріння втягує із землі. Земля – це символ життя, коріння – символ стабільності, зв'язок людини з реальністю. Відчуйте, як, вдихаючи повітря, ви витягуєте ці соки із землі, як вони наповнюють ваше тіло енергією життя. Відчувши приємну циркуляцію поживних соків, відкрийте очі».</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Вправа «Перетворення в силу»</w:t>
      </w:r>
      <w:r w:rsidDel="00000000" w:rsidR="00000000" w:rsidRPr="00000000">
        <w:rPr>
          <w:rtl w:val="0"/>
        </w:rPr>
      </w:r>
    </w:p>
    <w:p w:rsidR="00000000" w:rsidDel="00000000" w:rsidP="00000000" w:rsidRDefault="00000000" w:rsidRPr="00000000" w14:paraId="00000281">
      <w:pPr>
        <w:spacing w:after="0" w:line="360" w:lineRule="auto"/>
        <w:ind w:firstLine="708"/>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7 хв.</w:t>
      </w:r>
      <w:r w:rsidDel="00000000" w:rsidR="00000000" w:rsidRPr="00000000">
        <w:rPr>
          <w:rtl w:val="0"/>
        </w:rPr>
      </w:r>
    </w:p>
    <w:p w:rsidR="00000000" w:rsidDel="00000000" w:rsidP="00000000" w:rsidRDefault="00000000" w:rsidRPr="00000000" w14:paraId="00000282">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усвідомлення власного «Я», зняття втоми й напруги, підтримка позитивного емоційного фону.</w:t>
      </w:r>
      <w:r w:rsidDel="00000000" w:rsidR="00000000" w:rsidRPr="00000000">
        <w:rPr>
          <w:rtl w:val="0"/>
        </w:rPr>
      </w:r>
    </w:p>
    <w:p w:rsidR="00000000" w:rsidDel="00000000" w:rsidP="00000000" w:rsidRDefault="00000000" w:rsidRPr="00000000" w14:paraId="00000283">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учасникам пропонується виконати такі дії:</w:t>
      </w: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284">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прямо станьте;                      </w:t>
      </w:r>
    </w:p>
    <w:p w:rsidR="00000000" w:rsidDel="00000000" w:rsidP="00000000" w:rsidRDefault="00000000" w:rsidRPr="00000000" w14:paraId="0000028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відмовтесь від зажимів та негативу; </w:t>
      </w:r>
    </w:p>
    <w:p w:rsidR="00000000" w:rsidDel="00000000" w:rsidP="00000000" w:rsidRDefault="00000000" w:rsidRPr="00000000" w14:paraId="00000286">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піднімайте обидві руки до грудей;        </w:t>
      </w:r>
    </w:p>
    <w:p w:rsidR="00000000" w:rsidDel="00000000" w:rsidP="00000000" w:rsidRDefault="00000000" w:rsidRPr="00000000" w14:paraId="00000287">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міцно стисніть руки в кулаки; </w:t>
      </w:r>
    </w:p>
    <w:p w:rsidR="00000000" w:rsidDel="00000000" w:rsidP="00000000" w:rsidRDefault="00000000" w:rsidRPr="00000000" w14:paraId="00000288">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з усією силою «викидайте» кулаки наверх.</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Вигукуйте в самий момент викиду, що ви - сила, що ви найкраща, справедлива, чесна, життєвадісна, наполеглива людина. Повторюйте вправу декілька разів.</w:t>
      </w:r>
      <w:r w:rsidDel="00000000" w:rsidR="00000000" w:rsidRPr="00000000">
        <w:rPr>
          <w:rtl w:val="0"/>
        </w:rPr>
      </w:r>
    </w:p>
    <w:p w:rsidR="00000000" w:rsidDel="00000000" w:rsidP="00000000" w:rsidRDefault="00000000" w:rsidRPr="00000000" w14:paraId="00000289">
      <w:pPr>
        <w:shd w:fill="ffffff" w:val="clea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Рефлексія «Все в твоїх руках»</w:t>
      </w:r>
    </w:p>
    <w:p w:rsidR="00000000" w:rsidDel="00000000" w:rsidP="00000000" w:rsidRDefault="00000000" w:rsidRPr="00000000" w14:paraId="0000028A">
      <w:pPr>
        <w:shd w:fill="ffffff" w:val="clea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Час виконання: </w:t>
      </w:r>
      <w:r w:rsidDel="00000000" w:rsidR="00000000" w:rsidRPr="00000000">
        <w:rPr>
          <w:rFonts w:ascii="Times New Roman" w:cs="Times New Roman" w:eastAsia="Times New Roman" w:hAnsi="Times New Roman"/>
          <w:color w:val="000000"/>
          <w:sz w:val="28"/>
          <w:szCs w:val="28"/>
          <w:rtl w:val="0"/>
        </w:rPr>
        <w:t xml:space="preserve">до 10 хв. </w:t>
      </w:r>
    </w:p>
    <w:p w:rsidR="00000000" w:rsidDel="00000000" w:rsidP="00000000" w:rsidRDefault="00000000" w:rsidRPr="00000000" w14:paraId="0000028B">
      <w:pPr>
        <w:shd w:fill="ffffff" w:val="clea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рефлексія від проведеного заняття, аналіз почуттів та власного емоційного стану особистості.</w:t>
      </w:r>
    </w:p>
    <w:p w:rsidR="00000000" w:rsidDel="00000000" w:rsidP="00000000" w:rsidRDefault="00000000" w:rsidRPr="00000000" w14:paraId="0000028C">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Хід вправи: </w:t>
      </w:r>
      <w:r w:rsidDel="00000000" w:rsidR="00000000" w:rsidRPr="00000000">
        <w:rPr>
          <w:rFonts w:ascii="Times New Roman" w:cs="Times New Roman" w:eastAsia="Times New Roman" w:hAnsi="Times New Roman"/>
          <w:color w:val="000000"/>
          <w:sz w:val="28"/>
          <w:szCs w:val="28"/>
          <w:rtl w:val="0"/>
        </w:rPr>
        <w:t xml:space="preserve">на аркуші паперу кожен обводить свою ліву руку. Кожен палець – це конкретна особистісна позиція, з приводу якої необхідно висловити свою думку.</w:t>
      </w:r>
      <w:r w:rsidDel="00000000" w:rsidR="00000000" w:rsidRPr="00000000">
        <w:rPr>
          <w:rtl w:val="0"/>
        </w:rPr>
      </w:r>
    </w:p>
    <w:p w:rsidR="00000000" w:rsidDel="00000000" w:rsidP="00000000" w:rsidRDefault="00000000" w:rsidRPr="00000000" w14:paraId="0000028D">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Великий – для мене було цікавим…</w:t>
      </w:r>
      <w:r w:rsidDel="00000000" w:rsidR="00000000" w:rsidRPr="00000000">
        <w:rPr>
          <w:rtl w:val="0"/>
        </w:rPr>
      </w:r>
    </w:p>
    <w:p w:rsidR="00000000" w:rsidDel="00000000" w:rsidP="00000000" w:rsidRDefault="00000000" w:rsidRPr="00000000" w14:paraId="0000028E">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Вказівний – я хотів би покращити в собі…</w:t>
      </w:r>
      <w:r w:rsidDel="00000000" w:rsidR="00000000" w:rsidRPr="00000000">
        <w:rPr>
          <w:rtl w:val="0"/>
        </w:rPr>
      </w:r>
    </w:p>
    <w:p w:rsidR="00000000" w:rsidDel="00000000" w:rsidP="00000000" w:rsidRDefault="00000000" w:rsidRPr="00000000" w14:paraId="0000028F">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Середній – мені не сподобалось…</w:t>
      </w:r>
      <w:r w:rsidDel="00000000" w:rsidR="00000000" w:rsidRPr="00000000">
        <w:rPr>
          <w:rtl w:val="0"/>
        </w:rPr>
      </w:r>
    </w:p>
    <w:p w:rsidR="00000000" w:rsidDel="00000000" w:rsidP="00000000" w:rsidRDefault="00000000" w:rsidRPr="00000000" w14:paraId="00000290">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Безіменний – моя оцінка психологічної атмосфери…</w:t>
      </w:r>
      <w:r w:rsidDel="00000000" w:rsidR="00000000" w:rsidRPr="00000000">
        <w:rPr>
          <w:rtl w:val="0"/>
        </w:rPr>
      </w:r>
    </w:p>
    <w:p w:rsidR="00000000" w:rsidDel="00000000" w:rsidP="00000000" w:rsidRDefault="00000000" w:rsidRPr="00000000" w14:paraId="00000291">
      <w:pPr>
        <w:shd w:fill="ffffff" w:val="clear"/>
        <w:spacing w:after="0" w:line="36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Мізинець – для мене було недостатньо…</w:t>
      </w:r>
      <w:r w:rsidDel="00000000" w:rsidR="00000000" w:rsidRPr="00000000">
        <w:rPr>
          <w:rtl w:val="0"/>
        </w:rPr>
      </w:r>
    </w:p>
    <w:p w:rsidR="00000000" w:rsidDel="00000000" w:rsidP="00000000" w:rsidRDefault="00000000" w:rsidRPr="00000000" w14:paraId="0000029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3</w:t>
      </w:r>
    </w:p>
    <w:p w:rsidR="00000000" w:rsidDel="00000000" w:rsidP="00000000" w:rsidRDefault="00000000" w:rsidRPr="00000000" w14:paraId="00000293">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«Мої якості» </w:t>
      </w:r>
    </w:p>
    <w:p w:rsidR="00000000" w:rsidDel="00000000" w:rsidP="00000000" w:rsidRDefault="00000000" w:rsidRPr="00000000" w14:paraId="00000294">
      <w:pPr>
        <w:spacing w:after="0" w:line="360" w:lineRule="auto"/>
        <w:ind w:firstLine="708"/>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15 хв.</w:t>
      </w:r>
      <w:r w:rsidDel="00000000" w:rsidR="00000000" w:rsidRPr="00000000">
        <w:rPr>
          <w:rtl w:val="0"/>
        </w:rPr>
      </w:r>
    </w:p>
    <w:p w:rsidR="00000000" w:rsidDel="00000000" w:rsidP="00000000" w:rsidRDefault="00000000" w:rsidRPr="00000000" w14:paraId="0000029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усвідомлення власного «Я» та своїх особистісних якостей, як основу самоактуалізації, розвиток психологічного благополуччя.</w:t>
      </w:r>
    </w:p>
    <w:p w:rsidR="00000000" w:rsidDel="00000000" w:rsidP="00000000" w:rsidRDefault="00000000" w:rsidRPr="00000000" w14:paraId="00000296">
      <w:pPr>
        <w:spacing w:after="0" w:line="360" w:lineRule="auto"/>
        <w:ind w:firstLine="708"/>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Необхідне обладнання: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чистий аркуш паперу, ручку.</w:t>
      </w: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297">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цю вправу потрібно робити швидко і відразу, не акцентуючи увагу, щоб відкласти її на пізніше. Для виконання вправи психолог роздає учасникам тренінгової програми чистий аркуш паперу і ручку. Студенти розділяють аркуш вертикально на три великі блоки: </w:t>
      </w:r>
    </w:p>
    <w:p w:rsidR="00000000" w:rsidDel="00000000" w:rsidP="00000000" w:rsidRDefault="00000000" w:rsidRPr="00000000" w14:paraId="00000298">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потрібно вписати в стовпчик 10 імен реальних історичних осіб, вигаданих героїв книг, фільмів, мультфільмів. Вони вам повинні подобатися (діапазон: «Я захоплююся»);                </w:t>
      </w:r>
    </w:p>
    <w:p w:rsidR="00000000" w:rsidDel="00000000" w:rsidP="00000000" w:rsidRDefault="00000000" w:rsidRPr="00000000" w14:paraId="00000299">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потрібно записати у стовпчик (навпроти кожного імені) 2-3 риси, які вам особливо подобаються і не подобаються;</w:t>
      </w:r>
    </w:p>
    <w:p w:rsidR="00000000" w:rsidDel="00000000" w:rsidP="00000000" w:rsidRDefault="00000000" w:rsidRPr="00000000" w14:paraId="0000029A">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потрібно підрахувати якості які повторюються у першому стовпці і написати їх у порядку спадання.</w:t>
      </w:r>
    </w:p>
    <w:p w:rsidR="00000000" w:rsidDel="00000000" w:rsidP="00000000" w:rsidRDefault="00000000" w:rsidRPr="00000000" w14:paraId="0000029B">
      <w:pPr>
        <w:spacing w:after="0" w:line="360" w:lineRule="auto"/>
        <w:ind w:firstLine="708"/>
        <w:jc w:val="right"/>
        <w:rPr>
          <w:rFonts w:ascii="Times New Roman" w:cs="Times New Roman" w:eastAsia="Times New Roman" w:hAnsi="Times New Roman"/>
          <w:i w:val="1"/>
          <w:sz w:val="28"/>
          <w:szCs w:val="28"/>
          <w:highlight w:val="white"/>
        </w:rPr>
      </w:pPr>
      <w:r w:rsidDel="00000000" w:rsidR="00000000" w:rsidRPr="00000000">
        <w:rPr>
          <w:rtl w:val="0"/>
        </w:rPr>
      </w:r>
    </w:p>
    <w:p w:rsidR="00000000" w:rsidDel="00000000" w:rsidP="00000000" w:rsidRDefault="00000000" w:rsidRPr="00000000" w14:paraId="0000029C">
      <w:pPr>
        <w:spacing w:after="0" w:line="360" w:lineRule="auto"/>
        <w:ind w:firstLine="708"/>
        <w:jc w:val="right"/>
        <w:rPr>
          <w:rFonts w:ascii="Times New Roman" w:cs="Times New Roman" w:eastAsia="Times New Roman" w:hAnsi="Times New Roman"/>
          <w:i w:val="1"/>
          <w:sz w:val="28"/>
          <w:szCs w:val="28"/>
          <w:highlight w:val="white"/>
        </w:rPr>
      </w:pPr>
      <w:r w:rsidDel="00000000" w:rsidR="00000000" w:rsidRPr="00000000">
        <w:rPr>
          <w:rtl w:val="0"/>
        </w:rPr>
      </w:r>
    </w:p>
    <w:p w:rsidR="00000000" w:rsidDel="00000000" w:rsidP="00000000" w:rsidRDefault="00000000" w:rsidRPr="00000000" w14:paraId="0000029D">
      <w:pPr>
        <w:spacing w:after="0" w:line="360" w:lineRule="auto"/>
        <w:ind w:firstLine="708"/>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Зразок</w:t>
      </w:r>
    </w:p>
    <w:tbl>
      <w:tblPr>
        <w:tblStyle w:val="Table2"/>
        <w:tblW w:w="934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
        <w:gridCol w:w="2726"/>
        <w:gridCol w:w="3055"/>
        <w:gridCol w:w="3066"/>
        <w:tblGridChange w:id="0">
          <w:tblGrid>
            <w:gridCol w:w="498"/>
            <w:gridCol w:w="2726"/>
            <w:gridCol w:w="3055"/>
            <w:gridCol w:w="3066"/>
          </w:tblGrid>
        </w:tblGridChange>
      </w:tblGrid>
      <w:tr>
        <w:trPr>
          <w:cantSplit w:val="0"/>
          <w:tblHeader w:val="0"/>
        </w:trPr>
        <w:tc>
          <w:tcPr/>
          <w:p w:rsidR="00000000" w:rsidDel="00000000" w:rsidP="00000000" w:rsidRDefault="00000000" w:rsidRPr="00000000" w14:paraId="0000029E">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t>
            </w:r>
          </w:p>
        </w:tc>
        <w:tc>
          <w:tcPr/>
          <w:p w:rsidR="00000000" w:rsidDel="00000000" w:rsidP="00000000" w:rsidRDefault="00000000" w:rsidRPr="00000000" w14:paraId="0000029F">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Що подобається</w:t>
            </w:r>
          </w:p>
        </w:tc>
        <w:tc>
          <w:tcPr/>
          <w:p w:rsidR="00000000" w:rsidDel="00000000" w:rsidP="00000000" w:rsidRDefault="00000000" w:rsidRPr="00000000" w14:paraId="000002A0">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Якості</w:t>
            </w:r>
          </w:p>
        </w:tc>
        <w:tc>
          <w:tcPr/>
          <w:p w:rsidR="00000000" w:rsidDel="00000000" w:rsidP="00000000" w:rsidRDefault="00000000" w:rsidRPr="00000000" w14:paraId="000002A1">
            <w:pPr>
              <w:spacing w:line="36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Кількість якостей</w:t>
            </w:r>
          </w:p>
        </w:tc>
      </w:tr>
      <w:tr>
        <w:trPr>
          <w:cantSplit w:val="0"/>
          <w:trHeight w:val="168" w:hRule="atLeast"/>
          <w:tblHeader w:val="0"/>
        </w:trPr>
        <w:tc>
          <w:tcPr>
            <w:vMerge w:val="restart"/>
          </w:tcPr>
          <w:p w:rsidR="00000000" w:rsidDel="00000000" w:rsidP="00000000" w:rsidRDefault="00000000" w:rsidRPr="00000000" w14:paraId="000002A2">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w:t>
            </w:r>
          </w:p>
        </w:tc>
        <w:tc>
          <w:tcPr>
            <w:vMerge w:val="restart"/>
          </w:tcPr>
          <w:p w:rsidR="00000000" w:rsidDel="00000000" w:rsidP="00000000" w:rsidRDefault="00000000" w:rsidRPr="00000000" w14:paraId="000002A3">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A4">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restart"/>
          </w:tcPr>
          <w:p w:rsidR="00000000" w:rsidDel="00000000" w:rsidP="00000000" w:rsidRDefault="00000000" w:rsidRPr="00000000" w14:paraId="000002A5">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A8">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AC">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151" w:hRule="atLeast"/>
          <w:tblHeader w:val="0"/>
        </w:trPr>
        <w:tc>
          <w:tcPr>
            <w:vMerge w:val="restart"/>
          </w:tcPr>
          <w:p w:rsidR="00000000" w:rsidDel="00000000" w:rsidP="00000000" w:rsidRDefault="00000000" w:rsidRPr="00000000" w14:paraId="000002AE">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w:t>
            </w:r>
          </w:p>
        </w:tc>
        <w:tc>
          <w:tcPr>
            <w:vMerge w:val="restart"/>
          </w:tcPr>
          <w:p w:rsidR="00000000" w:rsidDel="00000000" w:rsidP="00000000" w:rsidRDefault="00000000" w:rsidRPr="00000000" w14:paraId="000002AF">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B0">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restart"/>
          </w:tcPr>
          <w:p w:rsidR="00000000" w:rsidDel="00000000" w:rsidP="00000000" w:rsidRDefault="00000000" w:rsidRPr="00000000" w14:paraId="000002B1">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316" w:hRule="atLeast"/>
          <w:tblHeader w:val="0"/>
        </w:trPr>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B4">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B8">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285" w:hRule="atLeast"/>
          <w:tblHeader w:val="0"/>
        </w:trPr>
        <w:tc>
          <w:tcPr>
            <w:vMerge w:val="restart"/>
          </w:tcPr>
          <w:p w:rsidR="00000000" w:rsidDel="00000000" w:rsidP="00000000" w:rsidRDefault="00000000" w:rsidRPr="00000000" w14:paraId="000002BA">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w:t>
            </w:r>
          </w:p>
        </w:tc>
        <w:tc>
          <w:tcPr>
            <w:vMerge w:val="restart"/>
          </w:tcPr>
          <w:p w:rsidR="00000000" w:rsidDel="00000000" w:rsidP="00000000" w:rsidRDefault="00000000" w:rsidRPr="00000000" w14:paraId="000002BB">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BC">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restart"/>
          </w:tcPr>
          <w:p w:rsidR="00000000" w:rsidDel="00000000" w:rsidP="00000000" w:rsidRDefault="00000000" w:rsidRPr="00000000" w14:paraId="000002BD">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182" w:hRule="atLeast"/>
          <w:tblHeader w:val="0"/>
        </w:trPr>
        <w:tc>
          <w:tcPr>
            <w:vMerge w:val="continue"/>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C0">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237" w:hRule="atLeast"/>
          <w:tblHeader w:val="0"/>
        </w:trPr>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C4">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198" w:hRule="atLeast"/>
          <w:tblHeader w:val="0"/>
        </w:trPr>
        <w:tc>
          <w:tcPr>
            <w:vMerge w:val="restart"/>
          </w:tcPr>
          <w:p w:rsidR="00000000" w:rsidDel="00000000" w:rsidP="00000000" w:rsidRDefault="00000000" w:rsidRPr="00000000" w14:paraId="000002C6">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w:t>
            </w:r>
          </w:p>
        </w:tc>
        <w:tc>
          <w:tcPr>
            <w:vMerge w:val="restart"/>
          </w:tcPr>
          <w:p w:rsidR="00000000" w:rsidDel="00000000" w:rsidP="00000000" w:rsidRDefault="00000000" w:rsidRPr="00000000" w14:paraId="000002C7">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C8">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restart"/>
          </w:tcPr>
          <w:p w:rsidR="00000000" w:rsidDel="00000000" w:rsidP="00000000" w:rsidRDefault="00000000" w:rsidRPr="00000000" w14:paraId="000002C9">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r>
      <w:tr>
        <w:trPr>
          <w:cantSplit w:val="0"/>
          <w:trHeight w:val="269" w:hRule="atLeast"/>
          <w:tblHeader w:val="0"/>
        </w:trPr>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p w:rsidR="00000000" w:rsidDel="00000000" w:rsidP="00000000" w:rsidRDefault="00000000" w:rsidRPr="00000000" w14:paraId="000002CC">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r>
    </w:tbl>
    <w:p w:rsidR="00000000" w:rsidDel="00000000" w:rsidP="00000000" w:rsidRDefault="00000000" w:rsidRPr="00000000" w14:paraId="000002C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CF">
      <w:pPr>
        <w:spacing w:after="0" w:line="360" w:lineRule="auto"/>
        <w:ind w:firstLine="708"/>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Слова психолога: «Тепер перечитайте те, що ви написали свіжим поглядом. Що ми бачимо? Насправді це ти. Бо подібне приваблює. Людина ніколи не обирає якість, яка не співзвучна з власною душею. Можливо, ви будете здивовані тим, що побачите, можливо, ні, але це ваше дзеркало. Щоразу, коли ви сумніваєтеся в собі, подивіться в дзеркало».</w:t>
      </w:r>
      <w:r w:rsidDel="00000000" w:rsidR="00000000" w:rsidRPr="00000000">
        <w:rPr>
          <w:rtl w:val="0"/>
        </w:rPr>
      </w:r>
    </w:p>
    <w:p w:rsidR="00000000" w:rsidDel="00000000" w:rsidP="00000000" w:rsidRDefault="00000000" w:rsidRPr="00000000" w14:paraId="000002D0">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«Моя майбутня самореалізація»</w:t>
      </w:r>
    </w:p>
    <w:p w:rsidR="00000000" w:rsidDel="00000000" w:rsidP="00000000" w:rsidRDefault="00000000" w:rsidRPr="00000000" w14:paraId="000002D1">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актуалізація життєвих планів щодо майбутньої самореалізації.</w:t>
      </w:r>
    </w:p>
    <w:p w:rsidR="00000000" w:rsidDel="00000000" w:rsidP="00000000" w:rsidRDefault="00000000" w:rsidRPr="00000000" w14:paraId="000002D2">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Учасникам програми пропонується уявити себе через 10 років, за умови, що їхнє життя здійснюється у повній відповідності з найкращими побажаннями і очікуваннями. Студенти по черзі змальовують свій образ у майбутньому (скільки їм років, як вони виглядають, де і ким працюють, яке їх матеріальне становище та до чого ще вони прагнуть). Далі проводиться обговорення тих образів, які вдалося уявити учасникам тренінгу. Необхідно прагнути надати цим образам максимальної визначеності, яскравості.</w:t>
      </w:r>
    </w:p>
    <w:p w:rsidR="00000000" w:rsidDel="00000000" w:rsidP="00000000" w:rsidRDefault="00000000" w:rsidRPr="00000000" w14:paraId="000002D3">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«Шукаємо скарб»</w:t>
      </w:r>
    </w:p>
    <w:p w:rsidR="00000000" w:rsidDel="00000000" w:rsidP="00000000" w:rsidRDefault="00000000" w:rsidRPr="00000000" w14:paraId="000002D4">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sz w:val="28"/>
          <w:szCs w:val="28"/>
          <w:highlight w:val="white"/>
          <w:rtl w:val="0"/>
        </w:rPr>
        <w:t xml:space="preserve"> до 15 хв.</w:t>
      </w:r>
    </w:p>
    <w:p w:rsidR="00000000" w:rsidDel="00000000" w:rsidP="00000000" w:rsidRDefault="00000000" w:rsidRPr="00000000" w14:paraId="000002D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усвідомлення якостей, емоцій та переживань учасників групи.</w:t>
      </w:r>
    </w:p>
    <w:p w:rsidR="00000000" w:rsidDel="00000000" w:rsidP="00000000" w:rsidRDefault="00000000" w:rsidRPr="00000000" w14:paraId="000002D6">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Обладнання:</w:t>
      </w:r>
      <w:r w:rsidDel="00000000" w:rsidR="00000000" w:rsidRPr="00000000">
        <w:rPr>
          <w:rFonts w:ascii="Times New Roman" w:cs="Times New Roman" w:eastAsia="Times New Roman" w:hAnsi="Times New Roman"/>
          <w:sz w:val="28"/>
          <w:szCs w:val="28"/>
          <w:highlight w:val="white"/>
          <w:rtl w:val="0"/>
        </w:rPr>
        <w:t xml:space="preserve"> дві ємкості, пісок, іграшки.</w:t>
      </w:r>
    </w:p>
    <w:p w:rsidR="00000000" w:rsidDel="00000000" w:rsidP="00000000" w:rsidRDefault="00000000" w:rsidRPr="00000000" w14:paraId="000002D7">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 </w:t>
      </w:r>
      <w:r w:rsidDel="00000000" w:rsidR="00000000" w:rsidRPr="00000000">
        <w:rPr>
          <w:rFonts w:ascii="Times New Roman" w:cs="Times New Roman" w:eastAsia="Times New Roman" w:hAnsi="Times New Roman"/>
          <w:sz w:val="28"/>
          <w:szCs w:val="28"/>
          <w:highlight w:val="white"/>
          <w:rtl w:val="0"/>
        </w:rPr>
        <w:t xml:space="preserve">психолог підготував дві широкі ємності: одну наполовину наповнив піском, а другу половину наповнив лише дном. У першому контейнері ховали різні дрібні предмети (іграшки) за кількістю учасників групової взаємодії. Всі учасникам по черзі потрібно опустити руки в пісок, знайти предмет і описати його, але при цьому не витягувати руки з піску. Інші учасники уважно слухають опис та намагаються відгадати предмети за описом. </w:t>
      </w:r>
    </w:p>
    <w:p w:rsidR="00000000" w:rsidDel="00000000" w:rsidP="00000000" w:rsidRDefault="00000000" w:rsidRPr="00000000" w14:paraId="000002D8">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Потім кожен учасник бере відгадану фігуру і перекладє в іншу ємкість. На прикінці вправи із всіх відгаданих фігур учасники роблять композицію.</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Вправа «Асоціації»</w:t>
      </w: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Час виконання: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15 хв.</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ознайомлення з поняттями «саморозуміння» та «самоактуалізація».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Хід вправи: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група ділиться на дві команди. Кожен студент в порядку черги виходить з прикріпленим аркушем на спині. На ньому записано одне із слів-асоціацій. Завдання командам: з допомогою міміки, жестів допомогти члену своєї команди відгадати слово.</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Слова: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впевненість, самоповага, оригінальність, активність, віра в себе,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наполегливість.</w:t>
      </w:r>
    </w:p>
    <w:p w:rsidR="00000000" w:rsidDel="00000000" w:rsidP="00000000" w:rsidRDefault="00000000" w:rsidRPr="00000000" w14:paraId="000002DE">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«Крок до успіху»</w:t>
      </w:r>
    </w:p>
    <w:p w:rsidR="00000000" w:rsidDel="00000000" w:rsidP="00000000" w:rsidRDefault="00000000" w:rsidRPr="00000000" w14:paraId="000002D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 </w:t>
      </w:r>
      <w:r w:rsidDel="00000000" w:rsidR="00000000" w:rsidRPr="00000000">
        <w:rPr>
          <w:rFonts w:ascii="Times New Roman" w:cs="Times New Roman" w:eastAsia="Times New Roman" w:hAnsi="Times New Roman"/>
          <w:sz w:val="28"/>
          <w:szCs w:val="28"/>
          <w:rtl w:val="0"/>
        </w:rPr>
        <w:t xml:space="preserve">до 15 хв. </w:t>
      </w:r>
    </w:p>
    <w:p w:rsidR="00000000" w:rsidDel="00000000" w:rsidP="00000000" w:rsidRDefault="00000000" w:rsidRPr="00000000" w14:paraId="000002E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усвідомлення власного «Я». </w:t>
      </w:r>
    </w:p>
    <w:p w:rsidR="00000000" w:rsidDel="00000000" w:rsidP="00000000" w:rsidRDefault="00000000" w:rsidRPr="00000000" w14:paraId="000002E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психолог роздає кожному учаснику картку у вигляді «ноги» та пропонує вказати на ній ті риси, ознаки, якості, характеристики, яких, на їхню думку, їм не вистачає і яких вони прагнуть набути аби стати більш успішними та краще розуміти самого себе. </w:t>
      </w:r>
    </w:p>
    <w:p w:rsidR="00000000" w:rsidDel="00000000" w:rsidP="00000000" w:rsidRDefault="00000000" w:rsidRPr="00000000" w14:paraId="000002E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вправи психолог допосагає проаналізувати всім бажаючим їх крок до успіху.</w:t>
      </w:r>
    </w:p>
    <w:p w:rsidR="00000000" w:rsidDel="00000000" w:rsidP="00000000" w:rsidRDefault="00000000" w:rsidRPr="00000000" w14:paraId="000002E3">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4</w:t>
      </w:r>
    </w:p>
    <w:p w:rsidR="00000000" w:rsidDel="00000000" w:rsidP="00000000" w:rsidRDefault="00000000" w:rsidRPr="00000000" w14:paraId="000002E4">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«Розминка»</w:t>
      </w:r>
    </w:p>
    <w:p w:rsidR="00000000" w:rsidDel="00000000" w:rsidP="00000000" w:rsidRDefault="00000000" w:rsidRPr="00000000" w14:paraId="000002E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sz w:val="28"/>
          <w:szCs w:val="28"/>
          <w:rtl w:val="0"/>
        </w:rPr>
        <w:t xml:space="preserve"> до 20 хв.</w:t>
      </w:r>
    </w:p>
    <w:p w:rsidR="00000000" w:rsidDel="00000000" w:rsidP="00000000" w:rsidRDefault="00000000" w:rsidRPr="00000000" w14:paraId="000002E6">
      <w:pPr>
        <w:spacing w:after="0" w:line="360" w:lineRule="auto"/>
        <w:ind w:firstLine="708"/>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розвиток психомоторних навичок взаємодії, зменшення дистанції спілкування між учасниками групи, підвищення взаємної довіри.</w:t>
      </w:r>
      <w:r w:rsidDel="00000000" w:rsidR="00000000" w:rsidRPr="00000000">
        <w:rPr>
          <w:rtl w:val="0"/>
        </w:rPr>
      </w:r>
    </w:p>
    <w:p w:rsidR="00000000" w:rsidDel="00000000" w:rsidP="00000000" w:rsidRDefault="00000000" w:rsidRPr="00000000" w14:paraId="000002E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розбийтеся випадковим образом на пари. Нехай один із партнерів стане до іншого спиною й відступить на один крок. Тепер вам належить повністю розслабитися і просто впасти назад. За вами стоїть ваш товариш, він підхопить вас. Тепер поміняйтеся місцями. Обговорення. У кого які враження? Що ви відчували, коли падали? А коли ловили?</w:t>
      </w:r>
    </w:p>
    <w:p w:rsidR="00000000" w:rsidDel="00000000" w:rsidP="00000000" w:rsidRDefault="00000000" w:rsidRPr="00000000" w14:paraId="000002E8">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«Комплімент»</w:t>
      </w:r>
    </w:p>
    <w:p w:rsidR="00000000" w:rsidDel="00000000" w:rsidP="00000000" w:rsidRDefault="00000000" w:rsidRPr="00000000" w14:paraId="000002E9">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30 хв.</w:t>
      </w:r>
      <w:r w:rsidDel="00000000" w:rsidR="00000000" w:rsidRPr="00000000">
        <w:rPr>
          <w:rtl w:val="0"/>
        </w:rPr>
      </w:r>
    </w:p>
    <w:p w:rsidR="00000000" w:rsidDel="00000000" w:rsidP="00000000" w:rsidRDefault="00000000" w:rsidRPr="00000000" w14:paraId="000002EA">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підвищення самооцінки іншої людини, усвідомлення своїх позитивних рис, для досягнення мотивації успіху у майбутньому.</w:t>
      </w:r>
    </w:p>
    <w:p w:rsidR="00000000" w:rsidDel="00000000" w:rsidP="00000000" w:rsidRDefault="00000000" w:rsidRPr="00000000" w14:paraId="000002EB">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психолог бере іграшку і передає її наступному учаснику, при цьому говорячо комплімент. Він являється похвалою для студентів. Така процедура продовжується по колу для всіх учасників.</w:t>
      </w:r>
    </w:p>
    <w:p w:rsidR="00000000" w:rsidDel="00000000" w:rsidP="00000000" w:rsidRDefault="00000000" w:rsidRPr="00000000" w14:paraId="000002EC">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Запитання для обговорення вправи: Для кого було важко сказати комплімент? Кому було приємно розуміти, що комплімент саме для нього?</w:t>
      </w:r>
    </w:p>
    <w:p w:rsidR="00000000" w:rsidDel="00000000" w:rsidP="00000000" w:rsidRDefault="00000000" w:rsidRPr="00000000" w14:paraId="000002ED">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«Усі ми різні»</w:t>
      </w:r>
    </w:p>
    <w:p w:rsidR="00000000" w:rsidDel="00000000" w:rsidP="00000000" w:rsidRDefault="00000000" w:rsidRPr="00000000" w14:paraId="000002EE">
      <w:pPr>
        <w:spacing w:after="0" w:line="360" w:lineRule="auto"/>
        <w:ind w:firstLine="708"/>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20 хв.</w:t>
      </w:r>
      <w:r w:rsidDel="00000000" w:rsidR="00000000" w:rsidRPr="00000000">
        <w:rPr>
          <w:rtl w:val="0"/>
        </w:rPr>
      </w:r>
    </w:p>
    <w:p w:rsidR="00000000" w:rsidDel="00000000" w:rsidP="00000000" w:rsidRDefault="00000000" w:rsidRPr="00000000" w14:paraId="000002EF">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усвідомлення своєї індивідуальності, неповторності. </w:t>
      </w:r>
    </w:p>
    <w:p w:rsidR="00000000" w:rsidDel="00000000" w:rsidP="00000000" w:rsidRDefault="00000000" w:rsidRPr="00000000" w14:paraId="000002F0">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психолог підібрав спеціальний епіграф до цього завдання і зачитує для учасників групової взаємодії: «Люди, як ріки: вода у всіх однакова і всюди одна і та сама, але кожна річка буває то вузька, то швидка, то широка, то тиха, то тепла» (Л. Толстой).</w:t>
      </w:r>
    </w:p>
    <w:p w:rsidR="00000000" w:rsidDel="00000000" w:rsidP="00000000" w:rsidRDefault="00000000" w:rsidRPr="00000000" w14:paraId="000002F1">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Після цього відбувається обговорення думок учасників щодо прочитаного. </w:t>
      </w:r>
    </w:p>
    <w:p w:rsidR="00000000" w:rsidDel="00000000" w:rsidP="00000000" w:rsidRDefault="00000000" w:rsidRPr="00000000" w14:paraId="000002F2">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Слова психолога по завершенню вправи: «Всі ми різні, проте є такі особливості, що роблять нас унікальними і виокремлюють із поміж інших учасників групи». Давайте кожен по черзі назве таку неповторну рису та прикріпить її до макету (заздалегідь підготований макет квітки із пелюстками).</w:t>
      </w:r>
    </w:p>
    <w:p w:rsidR="00000000" w:rsidDel="00000000" w:rsidP="00000000" w:rsidRDefault="00000000" w:rsidRPr="00000000" w14:paraId="000002F3">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«Інша думка»</w:t>
      </w:r>
    </w:p>
    <w:p w:rsidR="00000000" w:rsidDel="00000000" w:rsidP="00000000" w:rsidRDefault="00000000" w:rsidRPr="00000000" w14:paraId="000002F4">
      <w:pPr>
        <w:spacing w:after="0" w:line="360" w:lineRule="auto"/>
        <w:ind w:firstLine="708"/>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 30 хв.</w:t>
      </w:r>
      <w:r w:rsidDel="00000000" w:rsidR="00000000" w:rsidRPr="00000000">
        <w:rPr>
          <w:rtl w:val="0"/>
        </w:rPr>
      </w:r>
    </w:p>
    <w:p w:rsidR="00000000" w:rsidDel="00000000" w:rsidP="00000000" w:rsidRDefault="00000000" w:rsidRPr="00000000" w14:paraId="000002F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розвивати моральні якості особистості та мати можливість побачити себе очима інших.</w:t>
      </w:r>
    </w:p>
    <w:p w:rsidR="00000000" w:rsidDel="00000000" w:rsidP="00000000" w:rsidRDefault="00000000" w:rsidRPr="00000000" w14:paraId="000002F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Матеріали:</w:t>
      </w:r>
      <w:r w:rsidDel="00000000" w:rsidR="00000000" w:rsidRPr="00000000">
        <w:rPr>
          <w:rFonts w:ascii="Times New Roman" w:cs="Times New Roman" w:eastAsia="Times New Roman" w:hAnsi="Times New Roman"/>
          <w:sz w:val="28"/>
          <w:szCs w:val="28"/>
          <w:rtl w:val="0"/>
        </w:rPr>
        <w:t xml:space="preserve"> папір формату А4, список особистих якостей.</w:t>
      </w:r>
    </w:p>
    <w:p w:rsidR="00000000" w:rsidDel="00000000" w:rsidP="00000000" w:rsidRDefault="00000000" w:rsidRPr="00000000" w14:paraId="000002F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Практичний процес:</w:t>
      </w:r>
      <w:r w:rsidDel="00000000" w:rsidR="00000000" w:rsidRPr="00000000">
        <w:rPr>
          <w:rFonts w:ascii="Times New Roman" w:cs="Times New Roman" w:eastAsia="Times New Roman" w:hAnsi="Times New Roman"/>
          <w:sz w:val="28"/>
          <w:szCs w:val="28"/>
          <w:rtl w:val="0"/>
        </w:rPr>
        <w:t xml:space="preserve"> учасник групової взаємодії по черзі називали всі п ори року та розділялися відповідно на 4 групи. По одному учаснику з кожної групи виходять за двері. Кожна група описує свого представника. Студента запрошуються до групи, а інші учасники зачитують їхні характеристики. Вправа закінчилася, коли кожен учасник отримав свою характеристику.</w:t>
      </w:r>
    </w:p>
    <w:p w:rsidR="00000000" w:rsidDel="00000000" w:rsidP="00000000" w:rsidRDefault="00000000" w:rsidRPr="00000000" w14:paraId="000002F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Запитання для обговорення: </w:t>
      </w:r>
    </w:p>
    <w:p w:rsidR="00000000" w:rsidDel="00000000" w:rsidP="00000000" w:rsidRDefault="00000000" w:rsidRPr="00000000" w14:paraId="000002F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Що вам дала ця вправа?</w:t>
      </w:r>
    </w:p>
    <w:p w:rsidR="00000000" w:rsidDel="00000000" w:rsidP="00000000" w:rsidRDefault="00000000" w:rsidRPr="00000000" w14:paraId="000002F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 чим ви згодні?</w:t>
      </w:r>
    </w:p>
    <w:p w:rsidR="00000000" w:rsidDel="00000000" w:rsidP="00000000" w:rsidRDefault="00000000" w:rsidRPr="00000000" w14:paraId="000002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чим ви не погоджуєтесь?</w:t>
      </w:r>
    </w:p>
    <w:p w:rsidR="00000000" w:rsidDel="00000000" w:rsidP="00000000" w:rsidRDefault="00000000" w:rsidRPr="00000000" w14:paraId="000002FC">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«Бар’єри»</w:t>
      </w:r>
    </w:p>
    <w:p w:rsidR="00000000" w:rsidDel="00000000" w:rsidP="00000000" w:rsidRDefault="00000000" w:rsidRPr="00000000" w14:paraId="000002FD">
      <w:pPr>
        <w:spacing w:after="0"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 30 хв.</w:t>
      </w:r>
      <w:r w:rsidDel="00000000" w:rsidR="00000000" w:rsidRPr="00000000">
        <w:rPr>
          <w:rtl w:val="0"/>
        </w:rPr>
      </w:r>
    </w:p>
    <w:p w:rsidR="00000000" w:rsidDel="00000000" w:rsidP="00000000" w:rsidRDefault="00000000" w:rsidRPr="00000000" w14:paraId="000002F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усвідомлення майбутніх життєвих перспектив та розвиток мотивації особистості. </w:t>
      </w:r>
    </w:p>
    <w:p w:rsidR="00000000" w:rsidDel="00000000" w:rsidP="00000000" w:rsidRDefault="00000000" w:rsidRPr="00000000" w14:paraId="000002F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Психолог пропонує подумати декілька хвилин і відповісти на запитання: «Що вам заважає в досягненні ваших мрій?». Необхідно написати ваші якості, риси характеру, що заважають у досягненні мрій. Обговорення.</w:t>
      </w:r>
    </w:p>
    <w:p w:rsidR="00000000" w:rsidDel="00000000" w:rsidP="00000000" w:rsidRDefault="00000000" w:rsidRPr="00000000" w14:paraId="0000030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Заняття 5</w:t>
      </w:r>
    </w:p>
    <w:p w:rsidR="00000000" w:rsidDel="00000000" w:rsidP="00000000" w:rsidRDefault="00000000" w:rsidRPr="00000000" w14:paraId="000003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«Наші очікування»</w:t>
      </w:r>
    </w:p>
    <w:p w:rsidR="00000000" w:rsidDel="00000000" w:rsidP="00000000" w:rsidRDefault="00000000" w:rsidRPr="00000000" w14:paraId="0000030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sz w:val="28"/>
          <w:szCs w:val="28"/>
          <w:rtl w:val="0"/>
        </w:rPr>
        <w:t xml:space="preserve"> до 20 хв.</w:t>
      </w:r>
    </w:p>
    <w:p w:rsidR="00000000" w:rsidDel="00000000" w:rsidP="00000000" w:rsidRDefault="00000000" w:rsidRPr="00000000" w14:paraId="0000030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виявлення очікувань учасників. Коригування запиту. </w:t>
      </w:r>
    </w:p>
    <w:p w:rsidR="00000000" w:rsidDel="00000000" w:rsidP="00000000" w:rsidRDefault="00000000" w:rsidRPr="00000000" w14:paraId="0000030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Психолог: «Кожен з нас чогось очікує від нової справи. Чого Ви очікуєте від цього заняття?» (Кожен учасник записує свої очікування у правій колонці на листку). </w:t>
      </w:r>
    </w:p>
    <w:p w:rsidR="00000000" w:rsidDel="00000000" w:rsidP="00000000" w:rsidRDefault="00000000" w:rsidRPr="00000000" w14:paraId="0000030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Тренер: «Що Ви готові вкласти у заняття?» (Кожен учасник записує у правій частині аркуша свій внесок). Учасники по кругу зачитують свої очікування від заняття і внесок. </w:t>
      </w:r>
    </w:p>
    <w:p w:rsidR="00000000" w:rsidDel="00000000" w:rsidP="00000000" w:rsidRDefault="00000000" w:rsidRPr="00000000" w14:paraId="00000306">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«Крізь скло»</w:t>
      </w:r>
    </w:p>
    <w:p w:rsidR="00000000" w:rsidDel="00000000" w:rsidP="00000000" w:rsidRDefault="00000000" w:rsidRPr="00000000" w14:paraId="00000307">
      <w:pPr>
        <w:spacing w:after="0" w:line="360" w:lineRule="auto"/>
        <w:ind w:firstLine="708"/>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sz w:val="28"/>
          <w:szCs w:val="28"/>
          <w:highlight w:val="white"/>
          <w:rtl w:val="0"/>
        </w:rPr>
        <w:t xml:space="preserve"> до 15 хв. </w:t>
      </w:r>
    </w:p>
    <w:p w:rsidR="00000000" w:rsidDel="00000000" w:rsidP="00000000" w:rsidRDefault="00000000" w:rsidRPr="00000000" w14:paraId="00000308">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формування взаєморозуміння партнерів зі спілкування на</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невербальному рівні.</w:t>
      </w:r>
      <w:r w:rsidDel="00000000" w:rsidR="00000000" w:rsidRPr="00000000">
        <w:rPr>
          <w:rtl w:val="0"/>
        </w:rPr>
      </w:r>
    </w:p>
    <w:p w:rsidR="00000000" w:rsidDel="00000000" w:rsidP="00000000" w:rsidRDefault="00000000" w:rsidRPr="00000000" w14:paraId="00000309">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r w:rsidDel="00000000" w:rsidR="00000000" w:rsidRPr="00000000">
        <w:rPr>
          <w:rFonts w:ascii="Times New Roman" w:cs="Times New Roman" w:eastAsia="Times New Roman" w:hAnsi="Times New Roman"/>
          <w:sz w:val="28"/>
          <w:szCs w:val="28"/>
          <w:highlight w:val="white"/>
          <w:rtl w:val="0"/>
        </w:rPr>
        <w:t xml:space="preserve"> один з учасників загадує уривок з тексту, записуючи його на папері, але передає його немовби крізь скло, тобто за допомогою міміки та жестів. Решта учасників розповідають про те, що вони зрозуміли.</w:t>
      </w:r>
    </w:p>
    <w:p w:rsidR="00000000" w:rsidDel="00000000" w:rsidP="00000000" w:rsidRDefault="00000000" w:rsidRPr="00000000" w14:paraId="0000030A">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Ступінь збігання тексту, що був відтворений більшістю гравців, і тексту, записаного одним із учасників, свідчить про ступінь вміння встановлювати контакт.</w:t>
      </w:r>
    </w:p>
    <w:p w:rsidR="00000000" w:rsidDel="00000000" w:rsidP="00000000" w:rsidRDefault="00000000" w:rsidRPr="00000000" w14:paraId="0000030B">
      <w:pPr>
        <w:spacing w:after="0" w:line="360" w:lineRule="auto"/>
        <w:ind w:firstLine="708"/>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Вправа «Кінопроба»</w:t>
      </w:r>
    </w:p>
    <w:p w:rsidR="00000000" w:rsidDel="00000000" w:rsidP="00000000" w:rsidRDefault="00000000" w:rsidRPr="00000000" w14:paraId="0000030C">
      <w:pPr>
        <w:spacing w:after="0" w:line="360" w:lineRule="auto"/>
        <w:ind w:firstLine="708"/>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Час виконання: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до 30 хвилин.</w:t>
      </w:r>
      <w:r w:rsidDel="00000000" w:rsidR="00000000" w:rsidRPr="00000000">
        <w:rPr>
          <w:rtl w:val="0"/>
        </w:rPr>
      </w:r>
    </w:p>
    <w:p w:rsidR="00000000" w:rsidDel="00000000" w:rsidP="00000000" w:rsidRDefault="00000000" w:rsidRPr="00000000" w14:paraId="0000030D">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w:t>
      </w:r>
      <w:r w:rsidDel="00000000" w:rsidR="00000000" w:rsidRPr="00000000">
        <w:rPr>
          <w:rFonts w:ascii="Times New Roman" w:cs="Times New Roman" w:eastAsia="Times New Roman" w:hAnsi="Times New Roman"/>
          <w:sz w:val="28"/>
          <w:szCs w:val="28"/>
          <w:highlight w:val="white"/>
          <w:rtl w:val="0"/>
        </w:rPr>
        <w:t xml:space="preserve"> розвиток позитивного самосприйняття, усвідомлення особливостей самосприйняття і сприйняття себе іншими.</w:t>
      </w:r>
    </w:p>
    <w:p w:rsidR="00000000" w:rsidDel="00000000" w:rsidP="00000000" w:rsidRDefault="00000000" w:rsidRPr="00000000" w14:paraId="0000030E">
      <w:pPr>
        <w:spacing w:after="0" w:line="360" w:lineRule="auto"/>
        <w:ind w:firstLine="708"/>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Хід вправи:</w:t>
      </w:r>
    </w:p>
    <w:p w:rsidR="00000000" w:rsidDel="00000000" w:rsidP="00000000" w:rsidRDefault="00000000" w:rsidRPr="00000000" w14:paraId="0000030F">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Згадайте п’ять моментів свого життя, якими ви пишаєтеся.</w:t>
      </w:r>
    </w:p>
    <w:p w:rsidR="00000000" w:rsidDel="00000000" w:rsidP="00000000" w:rsidRDefault="00000000" w:rsidRPr="00000000" w14:paraId="00000310">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Оберіть у своєму списку одне досягнення, яким ви пишаєтеся найбільше.</w:t>
      </w:r>
    </w:p>
    <w:p w:rsidR="00000000" w:rsidDel="00000000" w:rsidP="00000000" w:rsidRDefault="00000000" w:rsidRPr="00000000" w14:paraId="00000311">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Встаньте і вимовіть, звертаючись до всіх: «Я не хочу хвалитися, але…», і доповніть фразу словами про своє досягнення.</w:t>
      </w:r>
    </w:p>
    <w:p w:rsidR="00000000" w:rsidDel="00000000" w:rsidP="00000000" w:rsidRDefault="00000000" w:rsidRPr="00000000" w14:paraId="00000312">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Питання для обговорення:</w:t>
      </w:r>
    </w:p>
    <w:p w:rsidR="00000000" w:rsidDel="00000000" w:rsidP="00000000" w:rsidRDefault="00000000" w:rsidRPr="00000000" w14:paraId="000003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Що ви відчували, коли ділилися своїми досягненнями?</w:t>
      </w:r>
    </w:p>
    <w:p w:rsidR="00000000" w:rsidDel="00000000" w:rsidP="00000000" w:rsidRDefault="00000000" w:rsidRPr="00000000" w14:paraId="000003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Як вам здається, у момент вашого виступу інші відчували те саме, що й</w:t>
      </w:r>
    </w:p>
    <w:p w:rsidR="00000000" w:rsidDel="00000000" w:rsidP="00000000" w:rsidRDefault="00000000" w:rsidRPr="00000000" w14:paraId="00000315">
      <w:pPr>
        <w:spacing w:after="0" w:line="360" w:lineRule="auto"/>
        <w:ind w:firstLine="708"/>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 Чому?</w:t>
      </w:r>
    </w:p>
    <w:p w:rsidR="00000000" w:rsidDel="00000000" w:rsidP="00000000" w:rsidRDefault="00000000" w:rsidRPr="00000000" w14:paraId="00000316">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«Перешкоди та ресурси»</w:t>
      </w:r>
    </w:p>
    <w:p w:rsidR="00000000" w:rsidDel="00000000" w:rsidP="00000000" w:rsidRDefault="00000000" w:rsidRPr="00000000" w14:paraId="0000031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передбачити перешкоди та ресурсно їх позбавитися.</w:t>
      </w:r>
    </w:p>
    <w:p w:rsidR="00000000" w:rsidDel="00000000" w:rsidP="00000000" w:rsidRDefault="00000000" w:rsidRPr="00000000" w14:paraId="0000031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психолог пропонує учасникам передбачити перешкоди та знешкодити їх. Перешкоди – «камінчики». Вам потрібно написати, що може бути перешкодою на шляху до досягнення бажаного? А щоб подолати перешкоду необхідний ресурс. Ресурси у кожного свої, це вміння, таланти чи підтримка рідних. Учасники прикріплюють свої «квіточки-ресурси» біля «камінчиків-перешкод» на ватман, утворюючи квіткову галявину на шляху до успіху.</w:t>
      </w:r>
    </w:p>
    <w:p w:rsidR="00000000" w:rsidDel="00000000" w:rsidP="00000000" w:rsidRDefault="00000000" w:rsidRPr="00000000" w14:paraId="0000031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обговорення перешкод та ресурсів психолог доповнює та додає ще варіанти можливих ресурсів.</w:t>
      </w:r>
    </w:p>
    <w:p w:rsidR="00000000" w:rsidDel="00000000" w:rsidP="00000000" w:rsidRDefault="00000000" w:rsidRPr="00000000" w14:paraId="0000031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Вправа «Психогімнастика»</w:t>
      </w:r>
    </w:p>
    <w:p w:rsidR="00000000" w:rsidDel="00000000" w:rsidP="00000000" w:rsidRDefault="00000000" w:rsidRPr="00000000" w14:paraId="0000031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Час виконання:</w:t>
      </w:r>
      <w:r w:rsidDel="00000000" w:rsidR="00000000" w:rsidRPr="00000000">
        <w:rPr>
          <w:rFonts w:ascii="Times New Roman" w:cs="Times New Roman" w:eastAsia="Times New Roman" w:hAnsi="Times New Roman"/>
          <w:sz w:val="28"/>
          <w:szCs w:val="28"/>
          <w:rtl w:val="0"/>
        </w:rPr>
        <w:t xml:space="preserve"> до 45 хв.</w:t>
      </w:r>
    </w:p>
    <w:p w:rsidR="00000000" w:rsidDel="00000000" w:rsidP="00000000" w:rsidRDefault="00000000" w:rsidRPr="00000000" w14:paraId="0000031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Мета:</w:t>
      </w:r>
      <w:r w:rsidDel="00000000" w:rsidR="00000000" w:rsidRPr="00000000">
        <w:rPr>
          <w:rFonts w:ascii="Times New Roman" w:cs="Times New Roman" w:eastAsia="Times New Roman" w:hAnsi="Times New Roman"/>
          <w:sz w:val="28"/>
          <w:szCs w:val="28"/>
          <w:rtl w:val="0"/>
        </w:rPr>
        <w:t xml:space="preserve"> підвищити настрій, знизити втому. Сприяє розвитку виразної поведінки, спонукає учасників, з одного боку, бути уважними до дій інших, а з іншого боку, шукати такі засоби самовираження, які будуть зрозумілими іншим. </w:t>
      </w:r>
    </w:p>
    <w:p w:rsidR="00000000" w:rsidDel="00000000" w:rsidP="00000000" w:rsidRDefault="00000000" w:rsidRPr="00000000" w14:paraId="0000031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Хід вправи:</w:t>
      </w:r>
      <w:r w:rsidDel="00000000" w:rsidR="00000000" w:rsidRPr="00000000">
        <w:rPr>
          <w:rFonts w:ascii="Times New Roman" w:cs="Times New Roman" w:eastAsia="Times New Roman" w:hAnsi="Times New Roman"/>
          <w:sz w:val="28"/>
          <w:szCs w:val="28"/>
          <w:rtl w:val="0"/>
        </w:rPr>
        <w:t xml:space="preserve"> учасники сідають у коло. Тренери роздають картки з назвами тварин. Ім’я повторюється на обох картках. «Прочитайте, будь ласка, що написано на вашій картці. Зробіть так, щоб тільки ви бачили напис. Ви можете взяти картку зараз. Завдання кожного – знайти свого партнера. При цьому можна використовувати будь-який вираз, не можна просто щось сказати. Коли ви знайдете свою пару, тримайтеся поруч, але мовчіть і не розмовляйте. Лише коли всі пари будуть сформовані, ми перевіримо, що з нами відбувається. Після завершення вправи тренери по черзі запитують кожну пару: «Хто ти?».</w:t>
      </w:r>
    </w:p>
    <w:p w:rsidR="00000000" w:rsidDel="00000000" w:rsidP="00000000" w:rsidRDefault="00000000" w:rsidRPr="00000000" w14:paraId="0000031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1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2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1">
      <w:pPr>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Аналіз ефективності запропонованої програми</w:t>
      </w:r>
    </w:p>
    <w:p w:rsidR="00000000" w:rsidDel="00000000" w:rsidP="00000000" w:rsidRDefault="00000000" w:rsidRPr="00000000" w14:paraId="0000032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2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реалізації тренінгової програми була проведена повторна діагностика. Аналіз результатів дослідження отриманих під час вторинної діагностики </w:t>
      </w:r>
      <w:r w:rsidDel="00000000" w:rsidR="00000000" w:rsidRPr="00000000">
        <w:rPr>
          <w:rFonts w:ascii="Times New Roman" w:cs="Times New Roman" w:eastAsia="Times New Roman" w:hAnsi="Times New Roman"/>
          <w:i w:val="1"/>
          <w:sz w:val="28"/>
          <w:szCs w:val="28"/>
          <w:rtl w:val="0"/>
        </w:rPr>
        <w:t xml:space="preserve">за тестом психологічного благополуччя К. Ріфф</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показав, що всі показники за кожною із шкал покращилися як у хлопців так і у дівчат (див. таблицю 3.1).</w:t>
      </w:r>
    </w:p>
    <w:p w:rsidR="00000000" w:rsidDel="00000000" w:rsidP="00000000" w:rsidRDefault="00000000" w:rsidRPr="00000000" w14:paraId="00000325">
      <w:pPr>
        <w:spacing w:after="0" w:line="360" w:lineRule="auto"/>
        <w:ind w:firstLine="708"/>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3.1</w:t>
      </w:r>
    </w:p>
    <w:p w:rsidR="00000000" w:rsidDel="00000000" w:rsidP="00000000" w:rsidRDefault="00000000" w:rsidRPr="00000000" w14:paraId="00000326">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 вторинної діагностики за методикою психологічного благополуччя</w:t>
      </w:r>
    </w:p>
    <w:tbl>
      <w:tblPr>
        <w:tblStyle w:val="Table3"/>
        <w:tblW w:w="94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3"/>
        <w:gridCol w:w="1050"/>
        <w:gridCol w:w="1197"/>
        <w:gridCol w:w="1134"/>
        <w:gridCol w:w="992"/>
        <w:gridCol w:w="963"/>
        <w:gridCol w:w="1113"/>
        <w:tblGridChange w:id="0">
          <w:tblGrid>
            <w:gridCol w:w="2993"/>
            <w:gridCol w:w="1050"/>
            <w:gridCol w:w="1197"/>
            <w:gridCol w:w="1134"/>
            <w:gridCol w:w="992"/>
            <w:gridCol w:w="963"/>
            <w:gridCol w:w="1113"/>
          </w:tblGrid>
        </w:tblGridChange>
      </w:tblGrid>
      <w:tr>
        <w:trPr>
          <w:cantSplit w:val="0"/>
          <w:trHeight w:val="150" w:hRule="atLeast"/>
          <w:tblHeader w:val="0"/>
        </w:trPr>
        <w:tc>
          <w:tcPr>
            <w:vMerge w:val="restart"/>
          </w:tcPr>
          <w:p w:rsidR="00000000" w:rsidDel="00000000" w:rsidP="00000000" w:rsidRDefault="00000000" w:rsidRPr="00000000" w14:paraId="0000032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w:t>
            </w:r>
          </w:p>
        </w:tc>
        <w:tc>
          <w:tcPr>
            <w:gridSpan w:val="3"/>
          </w:tcPr>
          <w:p w:rsidR="00000000" w:rsidDel="00000000" w:rsidP="00000000" w:rsidRDefault="00000000" w:rsidRPr="00000000" w14:paraId="00000328">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Хлопці</w:t>
            </w:r>
          </w:p>
        </w:tc>
        <w:tc>
          <w:tcPr>
            <w:gridSpan w:val="3"/>
          </w:tcPr>
          <w:p w:rsidR="00000000" w:rsidDel="00000000" w:rsidP="00000000" w:rsidRDefault="00000000" w:rsidRPr="00000000" w14:paraId="0000032B">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Дівчата</w:t>
            </w:r>
          </w:p>
        </w:tc>
      </w:tr>
      <w:tr>
        <w:trPr>
          <w:cantSplit w:val="0"/>
          <w:trHeight w:val="453" w:hRule="atLeast"/>
          <w:tblHeader w:val="0"/>
        </w:trPr>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32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НР</w:t>
            </w:r>
          </w:p>
        </w:tc>
        <w:tc>
          <w:tcPr/>
          <w:p w:rsidR="00000000" w:rsidDel="00000000" w:rsidP="00000000" w:rsidRDefault="00000000" w:rsidRPr="00000000" w14:paraId="0000033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w:t>
            </w:r>
          </w:p>
        </w:tc>
        <w:tc>
          <w:tcPr/>
          <w:p w:rsidR="00000000" w:rsidDel="00000000" w:rsidP="00000000" w:rsidRDefault="00000000" w:rsidRPr="00000000" w14:paraId="0000033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w:t>
            </w:r>
          </w:p>
        </w:tc>
        <w:tc>
          <w:tcPr/>
          <w:p w:rsidR="00000000" w:rsidDel="00000000" w:rsidP="00000000" w:rsidRDefault="00000000" w:rsidRPr="00000000" w14:paraId="0000033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НР</w:t>
            </w:r>
          </w:p>
        </w:tc>
        <w:tc>
          <w:tcPr/>
          <w:p w:rsidR="00000000" w:rsidDel="00000000" w:rsidP="00000000" w:rsidRDefault="00000000" w:rsidRPr="00000000" w14:paraId="0000033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w:t>
            </w:r>
          </w:p>
        </w:tc>
        <w:tc>
          <w:tcPr/>
          <w:p w:rsidR="00000000" w:rsidDel="00000000" w:rsidP="00000000" w:rsidRDefault="00000000" w:rsidRPr="00000000" w14:paraId="0000033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w:t>
            </w:r>
          </w:p>
        </w:tc>
      </w:tr>
      <w:tr>
        <w:trPr>
          <w:cantSplit w:val="0"/>
          <w:trHeight w:val="605" w:hRule="atLeast"/>
          <w:tblHeader w:val="0"/>
        </w:trPr>
        <w:tc>
          <w:tcPr/>
          <w:p w:rsidR="00000000" w:rsidDel="00000000" w:rsidP="00000000" w:rsidRDefault="00000000" w:rsidRPr="00000000" w14:paraId="00000335">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Позитивні стосунки з іншими</w:t>
            </w:r>
          </w:p>
        </w:tc>
        <w:tc>
          <w:tcPr/>
          <w:p w:rsidR="00000000" w:rsidDel="00000000" w:rsidP="00000000" w:rsidRDefault="00000000" w:rsidRPr="00000000" w14:paraId="0000033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33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w:t>
            </w:r>
          </w:p>
        </w:tc>
        <w:tc>
          <w:tcPr/>
          <w:p w:rsidR="00000000" w:rsidDel="00000000" w:rsidP="00000000" w:rsidRDefault="00000000" w:rsidRPr="00000000" w14:paraId="0000033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33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p w:rsidR="00000000" w:rsidDel="00000000" w:rsidP="00000000" w:rsidRDefault="00000000" w:rsidRPr="00000000" w14:paraId="0000033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w:t>
            </w:r>
          </w:p>
        </w:tc>
        <w:tc>
          <w:tcPr/>
          <w:p w:rsidR="00000000" w:rsidDel="00000000" w:rsidP="00000000" w:rsidRDefault="00000000" w:rsidRPr="00000000" w14:paraId="0000033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w:t>
            </w:r>
          </w:p>
        </w:tc>
      </w:tr>
      <w:tr>
        <w:trPr>
          <w:cantSplit w:val="0"/>
          <w:trHeight w:val="586" w:hRule="atLeast"/>
          <w:tblHeader w:val="0"/>
        </w:trPr>
        <w:tc>
          <w:tcPr/>
          <w:p w:rsidR="00000000" w:rsidDel="00000000" w:rsidP="00000000" w:rsidRDefault="00000000" w:rsidRPr="00000000" w14:paraId="0000033C">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Автономія</w:t>
            </w:r>
          </w:p>
        </w:tc>
        <w:tc>
          <w:tcPr/>
          <w:p w:rsidR="00000000" w:rsidDel="00000000" w:rsidP="00000000" w:rsidRDefault="00000000" w:rsidRPr="00000000" w14:paraId="0000033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p w:rsidR="00000000" w:rsidDel="00000000" w:rsidP="00000000" w:rsidRDefault="00000000" w:rsidRPr="00000000" w14:paraId="0000033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r>
          </w:p>
        </w:tc>
        <w:tc>
          <w:tcPr/>
          <w:p w:rsidR="00000000" w:rsidDel="00000000" w:rsidP="00000000" w:rsidRDefault="00000000" w:rsidRPr="00000000" w14:paraId="0000033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w:t>
            </w:r>
          </w:p>
        </w:tc>
        <w:tc>
          <w:tcPr/>
          <w:p w:rsidR="00000000" w:rsidDel="00000000" w:rsidP="00000000" w:rsidRDefault="00000000" w:rsidRPr="00000000" w14:paraId="0000034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w:t>
            </w:r>
          </w:p>
        </w:tc>
        <w:tc>
          <w:tcPr/>
          <w:p w:rsidR="00000000" w:rsidDel="00000000" w:rsidP="00000000" w:rsidRDefault="00000000" w:rsidRPr="00000000" w14:paraId="00000341">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w:t>
            </w:r>
          </w:p>
        </w:tc>
        <w:tc>
          <w:tcPr/>
          <w:p w:rsidR="00000000" w:rsidDel="00000000" w:rsidP="00000000" w:rsidRDefault="00000000" w:rsidRPr="00000000" w14:paraId="0000034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w:t>
            </w:r>
          </w:p>
        </w:tc>
      </w:tr>
      <w:tr>
        <w:trPr>
          <w:cantSplit w:val="0"/>
          <w:trHeight w:val="605" w:hRule="atLeast"/>
          <w:tblHeader w:val="0"/>
        </w:trPr>
        <w:tc>
          <w:tcPr/>
          <w:p w:rsidR="00000000" w:rsidDel="00000000" w:rsidP="00000000" w:rsidRDefault="00000000" w:rsidRPr="00000000" w14:paraId="00000343">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Управління оточенням</w:t>
            </w:r>
          </w:p>
        </w:tc>
        <w:tc>
          <w:tcPr/>
          <w:p w:rsidR="00000000" w:rsidDel="00000000" w:rsidP="00000000" w:rsidRDefault="00000000" w:rsidRPr="00000000" w14:paraId="0000034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34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r>
          </w:p>
        </w:tc>
        <w:tc>
          <w:tcPr/>
          <w:p w:rsidR="00000000" w:rsidDel="00000000" w:rsidP="00000000" w:rsidRDefault="00000000" w:rsidRPr="00000000" w14:paraId="0000034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w:t>
            </w:r>
          </w:p>
        </w:tc>
        <w:tc>
          <w:tcPr/>
          <w:p w:rsidR="00000000" w:rsidDel="00000000" w:rsidP="00000000" w:rsidRDefault="00000000" w:rsidRPr="00000000" w14:paraId="0000034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34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w:t>
            </w:r>
          </w:p>
        </w:tc>
        <w:tc>
          <w:tcPr/>
          <w:p w:rsidR="00000000" w:rsidDel="00000000" w:rsidP="00000000" w:rsidRDefault="00000000" w:rsidRPr="00000000" w14:paraId="0000034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w:t>
            </w:r>
          </w:p>
        </w:tc>
      </w:tr>
      <w:tr>
        <w:trPr>
          <w:cantSplit w:val="0"/>
          <w:trHeight w:val="605" w:hRule="atLeast"/>
          <w:tblHeader w:val="0"/>
        </w:trPr>
        <w:tc>
          <w:tcPr/>
          <w:p w:rsidR="00000000" w:rsidDel="00000000" w:rsidP="00000000" w:rsidRDefault="00000000" w:rsidRPr="00000000" w14:paraId="0000034A">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Особистісне зростання</w:t>
            </w:r>
          </w:p>
        </w:tc>
        <w:tc>
          <w:tcPr/>
          <w:p w:rsidR="00000000" w:rsidDel="00000000" w:rsidP="00000000" w:rsidRDefault="00000000" w:rsidRPr="00000000" w14:paraId="0000034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r>
          </w:p>
        </w:tc>
        <w:tc>
          <w:tcPr/>
          <w:p w:rsidR="00000000" w:rsidDel="00000000" w:rsidP="00000000" w:rsidRDefault="00000000" w:rsidRPr="00000000" w14:paraId="0000034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r>
          </w:p>
        </w:tc>
        <w:tc>
          <w:tcPr/>
          <w:p w:rsidR="00000000" w:rsidDel="00000000" w:rsidP="00000000" w:rsidRDefault="00000000" w:rsidRPr="00000000" w14:paraId="0000034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70 %</w:t>
            </w:r>
          </w:p>
        </w:tc>
        <w:tc>
          <w:tcPr/>
          <w:p w:rsidR="00000000" w:rsidDel="00000000" w:rsidP="00000000" w:rsidRDefault="00000000" w:rsidRPr="00000000" w14:paraId="0000034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34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p w:rsidR="00000000" w:rsidDel="00000000" w:rsidP="00000000" w:rsidRDefault="00000000" w:rsidRPr="00000000" w14:paraId="00000350">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95 %</w:t>
            </w:r>
          </w:p>
        </w:tc>
      </w:tr>
      <w:tr>
        <w:trPr>
          <w:cantSplit w:val="0"/>
          <w:trHeight w:val="605" w:hRule="atLeast"/>
          <w:tblHeader w:val="0"/>
        </w:trPr>
        <w:tc>
          <w:tcPr/>
          <w:p w:rsidR="00000000" w:rsidDel="00000000" w:rsidP="00000000" w:rsidRDefault="00000000" w:rsidRPr="00000000" w14:paraId="00000351">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Мета в житті</w:t>
            </w:r>
          </w:p>
        </w:tc>
        <w:tc>
          <w:tcPr/>
          <w:p w:rsidR="00000000" w:rsidDel="00000000" w:rsidP="00000000" w:rsidRDefault="00000000" w:rsidRPr="00000000" w14:paraId="00000352">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w:t>
            </w:r>
          </w:p>
        </w:tc>
        <w:tc>
          <w:tcPr/>
          <w:p w:rsidR="00000000" w:rsidDel="00000000" w:rsidP="00000000" w:rsidRDefault="00000000" w:rsidRPr="00000000" w14:paraId="0000035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w:t>
            </w:r>
          </w:p>
        </w:tc>
        <w:tc>
          <w:tcPr/>
          <w:p w:rsidR="00000000" w:rsidDel="00000000" w:rsidP="00000000" w:rsidRDefault="00000000" w:rsidRPr="00000000" w14:paraId="0000035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w:t>
            </w:r>
          </w:p>
        </w:tc>
        <w:tc>
          <w:tcPr/>
          <w:p w:rsidR="00000000" w:rsidDel="00000000" w:rsidP="00000000" w:rsidRDefault="00000000" w:rsidRPr="00000000" w14:paraId="0000035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p w:rsidR="00000000" w:rsidDel="00000000" w:rsidP="00000000" w:rsidRDefault="00000000" w:rsidRPr="00000000" w14:paraId="0000035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357">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w:t>
            </w:r>
          </w:p>
        </w:tc>
      </w:tr>
      <w:tr>
        <w:trPr>
          <w:cantSplit w:val="0"/>
          <w:trHeight w:val="605" w:hRule="atLeast"/>
          <w:tblHeader w:val="0"/>
        </w:trPr>
        <w:tc>
          <w:tcPr/>
          <w:p w:rsidR="00000000" w:rsidDel="00000000" w:rsidP="00000000" w:rsidRDefault="00000000" w:rsidRPr="00000000" w14:paraId="00000358">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Самоприйняття</w:t>
            </w:r>
          </w:p>
        </w:tc>
        <w:tc>
          <w:tcPr/>
          <w:p w:rsidR="00000000" w:rsidDel="00000000" w:rsidP="00000000" w:rsidRDefault="00000000" w:rsidRPr="00000000" w14:paraId="00000359">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p w:rsidR="00000000" w:rsidDel="00000000" w:rsidP="00000000" w:rsidRDefault="00000000" w:rsidRPr="00000000" w14:paraId="0000035A">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w:t>
            </w:r>
          </w:p>
        </w:tc>
        <w:tc>
          <w:tcPr/>
          <w:p w:rsidR="00000000" w:rsidDel="00000000" w:rsidP="00000000" w:rsidRDefault="00000000" w:rsidRPr="00000000" w14:paraId="0000035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w:t>
            </w:r>
          </w:p>
        </w:tc>
        <w:tc>
          <w:tcPr/>
          <w:p w:rsidR="00000000" w:rsidDel="00000000" w:rsidP="00000000" w:rsidRDefault="00000000" w:rsidRPr="00000000" w14:paraId="0000035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p w:rsidR="00000000" w:rsidDel="00000000" w:rsidP="00000000" w:rsidRDefault="00000000" w:rsidRPr="00000000" w14:paraId="0000035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r>
          </w:p>
        </w:tc>
        <w:tc>
          <w:tcPr/>
          <w:p w:rsidR="00000000" w:rsidDel="00000000" w:rsidP="00000000" w:rsidRDefault="00000000" w:rsidRPr="00000000" w14:paraId="0000035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80 %</w:t>
            </w:r>
          </w:p>
        </w:tc>
      </w:tr>
    </w:tbl>
    <w:p w:rsidR="00000000" w:rsidDel="00000000" w:rsidP="00000000" w:rsidRDefault="00000000" w:rsidRPr="00000000" w14:paraId="0000035F">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ми бачимо, що показники психологічного благополуччя за кожною із шкал зросли, а це вказує на позитивний вплив тренінгу. Психологічне благополуччя сучасної молоді характеризується значною поляризацією: з одного боку, багато молодих людей мають доступ до освітніх, професійних і соціальних можливостей, які сприяють їхньому розвитку, з іншого – стикаються зі стресами через високі вимоги суспільства, інформаційне перевантаження, соціальну ізоляцію та нестабільність.</w:t>
      </w:r>
    </w:p>
    <w:p w:rsidR="00000000" w:rsidDel="00000000" w:rsidP="00000000" w:rsidRDefault="00000000" w:rsidRPr="00000000" w14:paraId="0000036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третього розділу</w:t>
      </w:r>
    </w:p>
    <w:p w:rsidR="00000000" w:rsidDel="00000000" w:rsidP="00000000" w:rsidRDefault="00000000" w:rsidRPr="00000000" w14:paraId="0000036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нами була розроблена програма розвитку психологінчого благополуччя сучасної молоді. Мета тренінгу: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активізувати учасників до роботи в групі, розвиток психологічного благополуччя сучасної молоді. </w:t>
      </w:r>
    </w:p>
    <w:p w:rsidR="00000000" w:rsidDel="00000000" w:rsidP="00000000" w:rsidRDefault="00000000" w:rsidRPr="00000000" w14:paraId="0000036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тренінгової програми: розвиток здатності до встановлення і підтримки психологічного контакту в спілкуванні; розвиток самооцінки; пізнання своїх можливостей у взаємодії з іншими людьми; усвідомлення власного «Я»; усвідомлення і зняття внутрішніх бар’єрів і затисків, що заважають ефективній комунікації; розвиток психологічного благополуччя;  розвиток здатності до самоаналізу і розуміння інших.</w:t>
      </w:r>
    </w:p>
    <w:p w:rsidR="00000000" w:rsidDel="00000000" w:rsidP="00000000" w:rsidRDefault="00000000" w:rsidRPr="00000000" w14:paraId="0000036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розробили таку структуру занять тренінгової програми: </w:t>
      </w:r>
    </w:p>
    <w:p w:rsidR="00000000" w:rsidDel="00000000" w:rsidP="00000000" w:rsidRDefault="00000000" w:rsidRPr="00000000" w14:paraId="0000036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заняття 1:</w:t>
      </w:r>
      <w:r w:rsidDel="00000000" w:rsidR="00000000" w:rsidRPr="00000000">
        <w:rPr>
          <w:rFonts w:ascii="Times New Roman" w:cs="Times New Roman" w:eastAsia="Times New Roman" w:hAnsi="Times New Roman"/>
          <w:sz w:val="28"/>
          <w:szCs w:val="28"/>
          <w:rtl w:val="0"/>
        </w:rPr>
        <w:t xml:space="preserve"> вправа «Білочка»; вправа «Мій всесвіт»; вправа «Супермаркет»; вправа «Поважний стілець»; вправа «Мій дракон, мої недоліки»; вправа «Намалюйте як Ви себе почуваєте»;</w:t>
      </w:r>
    </w:p>
    <w:p w:rsidR="00000000" w:rsidDel="00000000" w:rsidP="00000000" w:rsidRDefault="00000000" w:rsidRPr="00000000" w14:paraId="0000036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заняття 2:</w:t>
      </w:r>
      <w:r w:rsidDel="00000000" w:rsidR="00000000" w:rsidRPr="00000000">
        <w:rPr>
          <w:rFonts w:ascii="Times New Roman" w:cs="Times New Roman" w:eastAsia="Times New Roman" w:hAnsi="Times New Roman"/>
          <w:sz w:val="28"/>
          <w:szCs w:val="28"/>
          <w:rtl w:val="0"/>
        </w:rPr>
        <w:t xml:space="preserve"> вправа «Знайди собі друга»; вправа «Хто Я?»; вправа «На якій я сходинці?»; вправа «Промінчик»; вправа «Енергія життя»; вправа «Перетворення в силу»; рефлексія;</w:t>
      </w:r>
    </w:p>
    <w:p w:rsidR="00000000" w:rsidDel="00000000" w:rsidP="00000000" w:rsidRDefault="00000000" w:rsidRPr="00000000" w14:paraId="0000036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заняття 3:</w:t>
      </w:r>
      <w:r w:rsidDel="00000000" w:rsidR="00000000" w:rsidRPr="00000000">
        <w:rPr>
          <w:rFonts w:ascii="Times New Roman" w:cs="Times New Roman" w:eastAsia="Times New Roman" w:hAnsi="Times New Roman"/>
          <w:sz w:val="28"/>
          <w:szCs w:val="28"/>
          <w:rtl w:val="0"/>
        </w:rPr>
        <w:t xml:space="preserve"> вправа «Мої якості»; вправа «Моя майбутня самореалізація»; вправа «Шукаємо скарби»; вправа «Асоціації»; вправа «Крок до успіху»;</w:t>
      </w:r>
    </w:p>
    <w:p w:rsidR="00000000" w:rsidDel="00000000" w:rsidP="00000000" w:rsidRDefault="00000000" w:rsidRPr="00000000" w14:paraId="0000036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заняття 4:</w:t>
      </w:r>
      <w:r w:rsidDel="00000000" w:rsidR="00000000" w:rsidRPr="00000000">
        <w:rPr>
          <w:rFonts w:ascii="Times New Roman" w:cs="Times New Roman" w:eastAsia="Times New Roman" w:hAnsi="Times New Roman"/>
          <w:sz w:val="28"/>
          <w:szCs w:val="28"/>
          <w:rtl w:val="0"/>
        </w:rPr>
        <w:t xml:space="preserve"> вправа «Розминка»; вправа «Комплімент»; вправа «Усі ми різні»; вправа «Інша думка»; вправа «Бар’єр»;</w:t>
      </w:r>
    </w:p>
    <w:p w:rsidR="00000000" w:rsidDel="00000000" w:rsidP="00000000" w:rsidRDefault="00000000" w:rsidRPr="00000000" w14:paraId="0000036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заняття 5:</w:t>
      </w:r>
      <w:r w:rsidDel="00000000" w:rsidR="00000000" w:rsidRPr="00000000">
        <w:rPr>
          <w:rFonts w:ascii="Times New Roman" w:cs="Times New Roman" w:eastAsia="Times New Roman" w:hAnsi="Times New Roman"/>
          <w:sz w:val="28"/>
          <w:szCs w:val="28"/>
          <w:rtl w:val="0"/>
        </w:rPr>
        <w:t xml:space="preserve"> вправа «Наші очікування»; вправа «Крізь скло»; вправа «Кінопроба»; вправа «Перешкоди та ресурси»; вправа «Психогімнастика».</w:t>
      </w:r>
    </w:p>
    <w:p w:rsidR="00000000" w:rsidDel="00000000" w:rsidP="00000000" w:rsidRDefault="00000000" w:rsidRPr="00000000" w14:paraId="0000036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6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w:t>
      </w:r>
    </w:p>
    <w:p w:rsidR="00000000" w:rsidDel="00000000" w:rsidP="00000000" w:rsidRDefault="00000000" w:rsidRPr="00000000" w14:paraId="0000036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проведення теоретико-емпіричного дослідження дають підстави для формулювання наступних висновків: </w:t>
      </w:r>
    </w:p>
    <w:p w:rsidR="00000000" w:rsidDel="00000000" w:rsidP="00000000" w:rsidRDefault="00000000" w:rsidRPr="00000000" w14:paraId="0000037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Психологічне благополуччя виступає таким психологічним феноменом, що забезпечує прагнення людини до внутрішньої рівноваги, прагнення до комфорту, відчуття щастя та збереження психологічного здоров’я. Темп життя сучасної людини, висока емоційна напруженість сприяє виникненню значної кількості факторів стресу, що постійно, в таких умовах, оточують людину. Все це негативно впливає на психологічне благополуччя, психологічне та фізичне здоров’я, ефективність діяльності особистості.</w:t>
      </w:r>
    </w:p>
    <w:p w:rsidR="00000000" w:rsidDel="00000000" w:rsidP="00000000" w:rsidRDefault="00000000" w:rsidRPr="00000000" w14:paraId="0000037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Виділяють такі соціально-психологічні чинники психологічного благополуччя: безпека і комфортність домашнього середовища, атмосфера любові, що характеризується сімейними радощами, близькістю і гармонією; відкритість і довірливість міжособистісних взаємин; батьківський контроль і включеність в життя дітей; відчуття значущості в сім’ї; сімейна підтримка відносин з людьми і видів діяльності дітей за межами сім’ї.</w:t>
      </w:r>
    </w:p>
    <w:p w:rsidR="00000000" w:rsidDel="00000000" w:rsidP="00000000" w:rsidRDefault="00000000" w:rsidRPr="00000000" w14:paraId="0000037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Психологічне благополуччя студентів обумовлене обраним ними фахом, що передбачає різні форми навчально-професійної активності та відмінний ступінь особистісного саморозвитку. Таким чином, студенти-психологи стурбовані власним особистим розвитком і надають важливу роль комунікаційній системі в професійному становленні, що характеризується більш вираженими показниками психічного здоров’я, соціального та емоційного благополуччя завдяки активній участі у стосунках, наданні та прийнятті підтримка, дотримання автономії, особистісне зростання та досягнення.</w:t>
      </w:r>
    </w:p>
    <w:p w:rsidR="00000000" w:rsidDel="00000000" w:rsidP="00000000" w:rsidRDefault="00000000" w:rsidRPr="00000000" w14:paraId="0000037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рівень психологічного благополуччя у студенті реалізується через різні аспекти даного феномену. Зокрема, є спрямованість на побудову тісних стосунків з оточуючими, що характерно для всіх студентів, а також вони володіють автономією, яка проявляється в їхній здатності бути самотніми, самодостатніми та жити «внутрішнім порядком».</w:t>
      </w:r>
    </w:p>
    <w:p w:rsidR="00000000" w:rsidDel="00000000" w:rsidP="00000000" w:rsidRDefault="00000000" w:rsidRPr="00000000" w14:paraId="0000037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Дослідження проводилося на базі Прикарпатського національного університету імені Василя Стефаника. Обрано експериментальну вибірку у кількості 100 респондентів (70 дівчат та 30 хлопців), що навчаються на 1-4 курсах.</w:t>
      </w:r>
    </w:p>
    <w:p w:rsidR="00000000" w:rsidDel="00000000" w:rsidP="00000000" w:rsidRDefault="00000000" w:rsidRPr="00000000" w14:paraId="0000037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Критеріями психологічного благополуччя є: наявність мети і цілей в житті, сформованість ціннісної орієнтації та самоприйняття, позитивна самооцінка та рівень впевненості у собі, самоприйняття та позитивне ставлення до себе. Саме тому, емпіричне дослідження буде орієнтуватися на ці показники. </w:t>
      </w:r>
    </w:p>
    <w:p w:rsidR="00000000" w:rsidDel="00000000" w:rsidP="00000000" w:rsidRDefault="00000000" w:rsidRPr="00000000" w14:paraId="000003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дослідження дозволив проаналізувати такі шкали психологічного благополуччя молоді: позитивні стосунки з іншими; автономія; управління оточенням; особистісне зростання; мета в житті; самоприйняття:</w:t>
      </w:r>
    </w:p>
    <w:p w:rsidR="00000000" w:rsidDel="00000000" w:rsidP="00000000" w:rsidRDefault="00000000" w:rsidRPr="00000000" w14:paraId="000003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шкала «Позитивні стосунки з іншими» показала, що у хлопців переважає низький рівень і становить 70 % опитуваних чоловічої статі. 30 % досліджуваних отримали середні показники. У дівчат переважає середній рівень і становить 65 % вибірки, низький рівень представлений у 15 % опитуваних, а високий рівень у 20 % жіночої статі, що взяли участь у дослідженні;</w:t>
      </w:r>
    </w:p>
    <w:p w:rsidR="00000000" w:rsidDel="00000000" w:rsidP="00000000" w:rsidRDefault="00000000" w:rsidRPr="00000000" w14:paraId="0000037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шкалою «Управління оточенням» аналіз результатів дослідження у хлопців показав, що переважаючим є середній рівень, що становить 65 % опитуваних. У 25 % переважають високі показники. У 10 % опитуваних чоловічої статі переважають низькі бали. Щодо дівчат, то у них ми бачимо такі показники щодо управління оточенням: високий рівень переважає у 80 % опитуваних; низький рівень становить 20 % досліджуваних;</w:t>
      </w:r>
    </w:p>
    <w:p w:rsidR="00000000" w:rsidDel="00000000" w:rsidP="00000000" w:rsidRDefault="00000000" w:rsidRPr="00000000" w14:paraId="0000037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результатів дослідження за шкалою «Автономія» показав, що хлопці отримали високі показники. У 80 % опитуваних високі бали.  У 20 % досліджуваних чоловічої статі переважають низькі бали. У дівчат переважають середні показники автономії і становлять 70 % вибірки. 20 % отримали високі показники, а лише у 10 % опитуваних переважають низькі показники за шкалою «Автономія»;</w:t>
      </w:r>
    </w:p>
    <w:p w:rsidR="00000000" w:rsidDel="00000000" w:rsidP="00000000" w:rsidRDefault="00000000" w:rsidRPr="00000000" w14:paraId="0000037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шкалою «Особистісне зростання» аналіз результатів дослідження показав, що у хлопців переважають середні показники і становлять 55 % опитуваних. Високий рівень становить 25 %. Низькі показники у хлопців становлять 20 % досліджуваних. У дівчат були представлені такі результати: високий рівень становить 80 % опитуваних, 20 % мають середні показники; </w:t>
      </w:r>
    </w:p>
    <w:p w:rsidR="00000000" w:rsidDel="00000000" w:rsidP="00000000" w:rsidRDefault="00000000" w:rsidRPr="00000000" w14:paraId="0000037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результатів дослідження за </w:t>
        <w:tab/>
        <w:t xml:space="preserve">шкалою «Мета в житті» показав, що у хлопців переважають середні бали і становлять 60 % опитуваних чоловічої статі. Високі показники переважають у 25 % хлопців. Лише у 15 % досліджуваних представлено низькі бали. У дівчат представлені показники: високий рівень становить 60 %, середній рівень – 30 %, низький рівень  переважає у 10 % опитуваних;</w:t>
      </w:r>
    </w:p>
    <w:p w:rsidR="00000000" w:rsidDel="00000000" w:rsidP="00000000" w:rsidRDefault="00000000" w:rsidRPr="00000000" w14:paraId="0000037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шкалою «Самоприйняття» аналіз результатів дослідження показав, що у хлопців переважає середній рівень і становить 70 % опитуваних. Високі показники представлені лише у 20 % досліджуваних. Низькі показники представлені у 10 % опитуваних. У дівчат переважають такі результати: високі показники у 65 % опитуваних, середні показники – 15 %; низькі показники становлять 20 % досліджуваних.</w:t>
      </w:r>
    </w:p>
    <w:p w:rsidR="00000000" w:rsidDel="00000000" w:rsidP="00000000" w:rsidRDefault="00000000" w:rsidRPr="00000000" w14:paraId="0000037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Ми розробили програму розвитку психологінчого благополуччя сучасної молоді. Мета тренінгу: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активізувати учасників до роботи в групі, розвиток психологічного благополуччя сучасної молоді. </w:t>
      </w:r>
    </w:p>
    <w:p w:rsidR="00000000" w:rsidDel="00000000" w:rsidP="00000000" w:rsidRDefault="00000000" w:rsidRPr="00000000" w14:paraId="0000037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реалізації тренінгової програми була проведена повторна діагностика. Аналіз результатів дослідження отриманих під час вторинної діагностики </w:t>
      </w:r>
      <w:r w:rsidDel="00000000" w:rsidR="00000000" w:rsidRPr="00000000">
        <w:rPr>
          <w:rFonts w:ascii="Times New Roman" w:cs="Times New Roman" w:eastAsia="Times New Roman" w:hAnsi="Times New Roman"/>
          <w:i w:val="1"/>
          <w:sz w:val="28"/>
          <w:szCs w:val="28"/>
          <w:rtl w:val="0"/>
        </w:rPr>
        <w:t xml:space="preserve">за тестом психологічного благополуччя К. Ріфф</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показав, що всі показники за кожною із шкал покращилися як у хлопців так і у дівчат.</w:t>
      </w:r>
    </w:p>
    <w:p w:rsidR="00000000" w:rsidDel="00000000" w:rsidP="00000000" w:rsidRDefault="00000000" w:rsidRPr="00000000" w14:paraId="00000380">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2">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8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38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Васильченко О. М. Етносоціальні уявлення в структурі «Я»-концепції університетської молоді : автореф. дис. на здобуття наук. ступеня канд. психол. наук : спец. 19.00.05 «Соціальна психологія». К., 2003. 19 с.</w:t>
      </w:r>
    </w:p>
    <w:p w:rsidR="00000000" w:rsidDel="00000000" w:rsidP="00000000" w:rsidRDefault="00000000" w:rsidRPr="00000000" w14:paraId="000003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Винославська О. В. Психологія: К.: ІНКОС, 2005. 352 с.</w:t>
      </w:r>
    </w:p>
    <w:p w:rsidR="00000000" w:rsidDel="00000000" w:rsidP="00000000" w:rsidRDefault="00000000" w:rsidRPr="00000000" w14:paraId="000003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Вікова та педагогічна психологія: Навчальний посібник /                                    О. В. Скрипченко, Л. В. Долинська, З. В. Огороднійчук та ін. 2-ге вид. К.: Каравела, 2007. 344 с.</w:t>
      </w:r>
    </w:p>
    <w:p w:rsidR="00000000" w:rsidDel="00000000" w:rsidP="00000000" w:rsidRDefault="00000000" w:rsidRPr="00000000" w14:paraId="000003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Вірна Ж. П. Особистісна вимогливість професіонала : теорія, практика, методи вивчення : монографія. Луцьк : СНУ ім. Лесі Українки, 2014.              256 с.</w:t>
      </w:r>
    </w:p>
    <w:p w:rsidR="00000000" w:rsidDel="00000000" w:rsidP="00000000" w:rsidRDefault="00000000" w:rsidRPr="00000000" w14:paraId="000003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Гринів О. Аналіз підходів до дослідження психологічного благополуччя особистості. Збірник наукових праць: філософія, соціологія, психологія, Вип. 19, Ч. 1, 2014. 25–34.</w:t>
      </w:r>
    </w:p>
    <w:p w:rsidR="00000000" w:rsidDel="00000000" w:rsidP="00000000" w:rsidRDefault="00000000" w:rsidRPr="00000000" w14:paraId="000003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Гришко В. В. Понятття феномену психологічного благополуччя та його зв’язок з самоствердженням / В. В. Гришко // Ракурси психологічного благополуччя особистості: збірник тез доповідей всеукраїнського науковопрактичного семінару (Ніжин, 9 червня 2017 р.) / ред. кол.:                      Т. М. Титаренко (гол. ред.) [та інші]. Ніжин: НДУ ім. М. Гоголя, 2017.                С. 47–49.</w:t>
      </w:r>
    </w:p>
    <w:p w:rsidR="00000000" w:rsidDel="00000000" w:rsidP="00000000" w:rsidRDefault="00000000" w:rsidRPr="00000000" w14:paraId="000003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6in1rg"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Гуменюк О. Є. Психологія Я-концепції. Навчальний посібник. Тернопіль: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Економічна думк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2004. 340 с.</w:t>
      </w:r>
    </w:p>
    <w:p w:rsidR="00000000" w:rsidDel="00000000" w:rsidP="00000000" w:rsidRDefault="00000000" w:rsidRPr="00000000" w14:paraId="000003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Джаббарова, Л. В. (2016). Дослідження взаємозв’язку соціальної ідентичності з психологічним благополуччям у студентської молоді. Науковий вісник Херсонського державного університету. Серія: Психологічні науки, 6 (1), 46–50. </w:t>
      </w:r>
    </w:p>
    <w:p w:rsidR="00000000" w:rsidDel="00000000" w:rsidP="00000000" w:rsidRDefault="00000000" w:rsidRPr="00000000" w14:paraId="000003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Дослідження особистості: практикум із загальної психології. уклад.                     Г. М. Дубчак, Н. Г. Рудюк. Чернівецький національний унт ім. Юрія Федьковича. Чернівці : Рута, 2005. 76 с.</w:t>
      </w:r>
    </w:p>
    <w:p w:rsidR="00000000" w:rsidDel="00000000" w:rsidP="00000000" w:rsidRDefault="00000000" w:rsidRPr="00000000" w14:paraId="000003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Дубравська Д. М. Основи психології : навч. посібник. Львів : Світ, 2001. 296 с.</w:t>
      </w:r>
    </w:p>
    <w:p w:rsidR="00000000" w:rsidDel="00000000" w:rsidP="00000000" w:rsidRDefault="00000000" w:rsidRPr="00000000" w14:paraId="000003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5nkun2"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Жданюк Л. О. Соціально-психологічні особливості студентського віку.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післядипломної освіти. Серія: Соціальні та поведінкові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4. С. 28-40.</w:t>
      </w:r>
    </w:p>
    <w:p w:rsidR="00000000" w:rsidDel="00000000" w:rsidP="00000000" w:rsidRDefault="00000000" w:rsidRPr="00000000" w14:paraId="000003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Загальна психологія: Підручник / О. В. Скрипченко, Л. В. Долинська,                              З. В. Огороднійчук та ін. К.: Либідь, 2005. 464 с.</w:t>
      </w:r>
    </w:p>
    <w:p w:rsidR="00000000" w:rsidDel="00000000" w:rsidP="00000000" w:rsidRDefault="00000000" w:rsidRPr="00000000" w14:paraId="000003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4sinio" w:id="16"/>
      <w:bookmarkEnd w: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Зінченко Світлана Володимирівна Роль «Я-концепцій» в особистісному самовизначенні дорослих. Європейський Союз – Україна: освіта дорослих: збірник матеріалів форуму до Міжнародних днів освіти дорослих в Україні. Ніжин. 2015. С. 131-135.</w:t>
      </w:r>
    </w:p>
    <w:p w:rsidR="00000000" w:rsidDel="00000000" w:rsidP="00000000" w:rsidRDefault="00000000" w:rsidRPr="00000000" w14:paraId="000003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Злобіна О. Особистість як суб’єкт соціальних змін. К.: Інститут соціології НАН України, 2004. 400 с.</w:t>
      </w:r>
    </w:p>
    <w:p w:rsidR="00000000" w:rsidDel="00000000" w:rsidP="00000000" w:rsidRDefault="00000000" w:rsidRPr="00000000" w14:paraId="000003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z337ya" w:id="18"/>
      <w:bookmarkEnd w: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Ільїна Н. М. Загальна психологія. Навчальний посібник: підготовка до екзамену. Суми: ВТД «Університетська книга», 2005. 122 с.</w:t>
      </w:r>
    </w:p>
    <w:p w:rsidR="00000000" w:rsidDel="00000000" w:rsidP="00000000" w:rsidRDefault="00000000" w:rsidRPr="00000000" w14:paraId="000003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Каргіна Н. В. Основні підходи до вивчення психологічного благополуччя особистості: теоретичний аспект. Наука і освіта. 2015. №3. С. 48-55.</w:t>
      </w:r>
    </w:p>
    <w:p w:rsidR="00000000" w:rsidDel="00000000" w:rsidP="00000000" w:rsidRDefault="00000000" w:rsidRPr="00000000" w14:paraId="000003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y810tw" w:id="20"/>
      <w:bookmarkEnd w: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Кашлюк Ю. І. Основні чинники, які впливають на психологічне благополуччя особистості / Ю. І. Кашлюк // Проблеми сучасної психології : збірник наукових праць К-ПНУ імені Івана Огієнка, Інституту психології імені Г. С. Костюка НАПН України / [наук. ред. Максименко С. Д., Онуфріева Л. А.]. Кам’янець-Подільський: Аксіома, 2016. № 34. С. 170–182.</w:t>
      </w:r>
    </w:p>
    <w:p w:rsidR="00000000" w:rsidDel="00000000" w:rsidP="00000000" w:rsidRDefault="00000000" w:rsidRPr="00000000" w14:paraId="000003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i7ojhp" w:id="21"/>
      <w:bookmarkEnd w: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Максименко С. Д. Поняття особистості в психології /                                        С. Д. Максименко // Практична психологія та соціальна робота. 2006.                № 7.  С. 1-6. </w:t>
      </w:r>
    </w:p>
    <w:p w:rsidR="00000000" w:rsidDel="00000000" w:rsidP="00000000" w:rsidRDefault="00000000" w:rsidRPr="00000000" w14:paraId="000003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xcytpi" w:id="22"/>
      <w:bookmarkEnd w: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Мирончак К. Ф. Відчуття самоефективності як психологічний ресурс особистості / К. Ф. Мирончак // Ракурси психологічного благополуччя особистості: збірник тез доповідей всеукраїнського науково-практичного семінару (Ніжин, 9 червня 2017 р.). / ред. кол.:                                                Т. М. Титаренко (гол. ред.) [та інші]. Ніжин: НДУ ім. М. Гоголя, 2017.        С. 99–102.</w:t>
      </w:r>
    </w:p>
    <w:p w:rsidR="00000000" w:rsidDel="00000000" w:rsidP="00000000" w:rsidRDefault="00000000" w:rsidRPr="00000000" w14:paraId="000003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психології : підручник / За заг. ред. О. В. Киричука,                                  В. А. Роменця. 4-те вид., стереотип. Київ : Либідь, 1999. 632 с.</w:t>
      </w:r>
    </w:p>
    <w:p w:rsidR="00000000" w:rsidDel="00000000" w:rsidP="00000000" w:rsidRDefault="00000000" w:rsidRPr="00000000" w14:paraId="0000039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Основи психології та педагогіки.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Лабораторний практикум. Визначення рівня самоактуалізації особистості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[Електронний ресурс]. Режим доступу: http://posibnyky.vntu.edu.ua/opp/5.html.</w:t>
      </w:r>
    </w:p>
    <w:p w:rsidR="00000000" w:rsidDel="00000000" w:rsidP="00000000" w:rsidRDefault="00000000" w:rsidRPr="00000000" w14:paraId="0000039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ci93xb" w:id="23"/>
      <w:bookmarkEnd w: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Пашукова Т. І. Практикум із загальної психології. К. : Т-во «Знання», КОО, 2000. 204 с.</w:t>
      </w:r>
    </w:p>
    <w:p w:rsidR="00000000" w:rsidDel="00000000" w:rsidP="00000000" w:rsidRDefault="00000000" w:rsidRPr="00000000" w14:paraId="000003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Подоляк Л. Г. Психологія вищої школи. К. : ТОВ «Філ-студія», 2006. 320 с.</w:t>
      </w:r>
    </w:p>
    <w:p w:rsidR="00000000" w:rsidDel="00000000" w:rsidP="00000000" w:rsidRDefault="00000000" w:rsidRPr="00000000" w14:paraId="000003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whwml4" w:id="24"/>
      <w:bookmarkEnd w: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Поліщук С. П. Психологічні умови розвитку соціальної зрілості учнів вищого професійного училища : автореф. дис… канд. психол. наук : спец. 19.00.07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«Педагогічна та вікова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 2007. 22 с.</w:t>
      </w:r>
    </w:p>
    <w:p w:rsidR="00000000" w:rsidDel="00000000" w:rsidP="00000000" w:rsidRDefault="00000000" w:rsidRPr="00000000" w14:paraId="000003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Просандєєва Л. Є. Генеза самоцінності особистості в процесі соціалізації : монографія. К. : Національна академія керівних кадрів культури і мистецтв, 2011. 384 с.</w:t>
      </w:r>
    </w:p>
    <w:p w:rsidR="00000000" w:rsidDel="00000000" w:rsidP="00000000" w:rsidRDefault="00000000" w:rsidRPr="00000000" w14:paraId="000003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Психологія особистості: словник-довідник / за ред. П. П. Горностая,                 Т. М. Титаренко. К.: Рута, 2001. 320 с. </w:t>
      </w:r>
    </w:p>
    <w:p w:rsidR="00000000" w:rsidDel="00000000" w:rsidP="00000000" w:rsidRDefault="00000000" w:rsidRPr="00000000" w14:paraId="000003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Ревенко, С. П. (2019). Соціально-психологічні особливості впливу зрілої ідентичності на психологічне благополуччя студентської молоді. Теоретичні та прикладні проблеми психології, 3(3), 277–288. DOI: https://doi.org/10.33216/2219-2654-2019-50-3-3-277-288.</w:t>
      </w:r>
    </w:p>
    <w:p w:rsidR="00000000" w:rsidDel="00000000" w:rsidP="00000000" w:rsidRDefault="00000000" w:rsidRPr="00000000" w14:paraId="000003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as4poj" w:id="27"/>
      <w:bookmarkEnd w:id="2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Савчин М. В. Загальна психологія. Частина І: Навчальний посібник. /                    М. В. Савчин. Дрогобич: Посвіт, 2009. 372 с.</w:t>
      </w:r>
    </w:p>
    <w:p w:rsidR="00000000" w:rsidDel="00000000" w:rsidP="00000000" w:rsidRDefault="00000000" w:rsidRPr="00000000" w14:paraId="000003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pxezwc" w:id="28"/>
      <w:bookmarkEnd w: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Савчин М. В. Загальна психологія. Частина ІІ: Навчальний посібник. /                 М. В. Савчин. Дрогобич: Посвіт, 2009. 320 с.</w:t>
      </w:r>
    </w:p>
    <w:p w:rsidR="00000000" w:rsidDel="00000000" w:rsidP="00000000" w:rsidRDefault="00000000" w:rsidRPr="00000000" w14:paraId="000003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Савчин М. В., Василенко Л. П. Вікова психологія: Навчальний посібник. К.: Академвидав, 2005. 360 с.</w:t>
      </w:r>
    </w:p>
    <w:p w:rsidR="00000000" w:rsidDel="00000000" w:rsidP="00000000" w:rsidRDefault="00000000" w:rsidRPr="00000000" w14:paraId="000003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p2csry" w:id="30"/>
      <w:bookmarkEnd w: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Ткачук С. Психологічний аналіз самотворення позитивної Я-концепції.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і суспільство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2003. №3. С. 107-114.</w:t>
      </w:r>
    </w:p>
    <w:p w:rsidR="00000000" w:rsidDel="00000000" w:rsidP="00000000" w:rsidRDefault="00000000" w:rsidRPr="00000000" w14:paraId="000003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47n2zr" w:id="31"/>
      <w:bookmarkEnd w:id="3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Ушакова К. Ю. Феномен «Я-концепція» особистості : психологічний науковий дискурс. Наук. Вісник Чернівецького ун-ту.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 та психологія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зб. наук. праць. Чернівці : Чернівецький національний університет. 2014. Вип. 712. С. 186-193.</w:t>
      </w:r>
    </w:p>
    <w:p w:rsidR="00000000" w:rsidDel="00000000" w:rsidP="00000000" w:rsidRDefault="00000000" w:rsidRPr="00000000" w14:paraId="000003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o7alnk" w:id="32"/>
      <w:bookmarkEnd w:id="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Федорінов Д. Формування Я-концепції у юнацькому віці.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2006. № 10. С.5-8.</w:t>
      </w:r>
    </w:p>
    <w:p w:rsidR="00000000" w:rsidDel="00000000" w:rsidP="00000000" w:rsidRDefault="00000000" w:rsidRPr="00000000" w14:paraId="000003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3ckvvd" w:id="33"/>
      <w:bookmarkEnd w:id="3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Фурман А. В. Психологія Я-концепції: Навчальний посібник. Львів : Новий світ. 2000, 2006. 360 с.</w:t>
      </w:r>
    </w:p>
    <w:p w:rsidR="00000000" w:rsidDel="00000000" w:rsidP="00000000" w:rsidRDefault="00000000" w:rsidRPr="00000000" w14:paraId="000003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ihv636" w:id="34"/>
      <w:bookmarkEnd w: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Шишко, Н. С. (2015). Психологічне благополуччя в уявленнях сучасних старшокласників. Наукові студії із соціальної та політичної психології, 35(38), 258–268.</w:t>
      </w:r>
    </w:p>
    <w:p w:rsidR="00000000" w:rsidDel="00000000" w:rsidP="00000000" w:rsidRDefault="00000000" w:rsidRPr="00000000" w14:paraId="000003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2hioqz" w:id="35"/>
      <w:bookmarkEnd w:id="3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Юрчинська, Г. К., Грузинова, К. М. (2020). Особливості взаємозв’язку базових переконань із психологічним благополуччям особистості в період карантинних обмежень. Теоретичні та прикладні проблеми психології, 3(2), 172–197. DOI: https://doi.org/10.33216/2219-2654-2020-53-3-2-172-197.</w:t>
      </w:r>
    </w:p>
    <w:p w:rsidR="00000000" w:rsidDel="00000000" w:rsidP="00000000" w:rsidRDefault="00000000" w:rsidRPr="00000000" w14:paraId="000003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hmsyys" w:id="36"/>
      <w:bookmarkEnd w: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Deci E.L., Ryan R.M. The ‘what’ and ‘why’ of goal pursuits : Human needs and the self-determination of behavior. Psychological Inquiry. 2000. Vol. 11. P. 227–268.</w:t>
      </w:r>
    </w:p>
    <w:p w:rsidR="00000000" w:rsidDel="00000000" w:rsidP="00000000" w:rsidRDefault="00000000" w:rsidRPr="00000000" w14:paraId="000003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1mghml" w:id="37"/>
      <w:bookmarkEnd w:id="3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Ryff C. The Structure of Psychological WellBeing Revisited. Journal of Personality and Social Psychology. 1995. Vol. 69. № 4. P. 719–727.</w:t>
      </w:r>
    </w:p>
    <w:p w:rsidR="00000000" w:rsidDel="00000000" w:rsidP="00000000" w:rsidRDefault="00000000" w:rsidRPr="00000000" w14:paraId="000003AB">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A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3AD">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E">
      <w:pPr>
        <w:spacing w:after="0" w:line="360" w:lineRule="auto"/>
        <w:ind w:firstLine="708"/>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А</w:t>
      </w:r>
    </w:p>
    <w:p w:rsidR="00000000" w:rsidDel="00000000" w:rsidP="00000000" w:rsidRDefault="00000000" w:rsidRPr="00000000" w14:paraId="000003AF">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смисложиттєві орієнтації (методика СЖО) Д. О. Леонтьєв</w:t>
      </w:r>
    </w:p>
    <w:p w:rsidR="00000000" w:rsidDel="00000000" w:rsidP="00000000" w:rsidRDefault="00000000" w:rsidRPr="00000000" w14:paraId="000003B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 до тесту СЖО.</w:t>
      </w:r>
      <w:r w:rsidDel="00000000" w:rsidR="00000000" w:rsidRPr="00000000">
        <w:rPr>
          <w:rFonts w:ascii="Times New Roman" w:cs="Times New Roman" w:eastAsia="Times New Roman" w:hAnsi="Times New Roman"/>
          <w:sz w:val="28"/>
          <w:szCs w:val="28"/>
          <w:rtl w:val="0"/>
        </w:rPr>
        <w:t xml:space="preserve"> Вам запропоновані пари протилежних тверджень. Ваше завдання вибрати одне з тверджень, яке на Вашу думку більше відповідає дійсності, і відзначити одну з цифр 1, 2, 3 в залежності від того, наскільки Ви впевнені у виборі (або 0, якщо обидва твердження на Ваш погляд однаково вірні). </w:t>
      </w:r>
    </w:p>
    <w:p w:rsidR="00000000" w:rsidDel="00000000" w:rsidP="00000000" w:rsidRDefault="00000000" w:rsidRPr="00000000" w14:paraId="000003B3">
      <w:pPr>
        <w:spacing w:after="0"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Тестовий матеріал до методики </w:t>
      </w:r>
      <w:r w:rsidDel="00000000" w:rsidR="00000000" w:rsidRPr="00000000">
        <w:rPr>
          <w:rtl w:val="0"/>
        </w:rPr>
      </w:r>
    </w:p>
    <w:p w:rsidR="00000000" w:rsidDel="00000000" w:rsidP="00000000" w:rsidRDefault="00000000" w:rsidRPr="00000000" w14:paraId="000003B4">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B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Зазвичай мені дуже нудно_________Зазвичай я сповнений енергії. </w:t>
      </w:r>
    </w:p>
    <w:p w:rsidR="00000000" w:rsidDel="00000000" w:rsidP="00000000" w:rsidRDefault="00000000" w:rsidRPr="00000000" w14:paraId="000003B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Життя здається мені завжди хвилюючим і захоплюючим_________          Життя здається мені абсолютно спокійним і рутинним. </w:t>
      </w:r>
    </w:p>
    <w:p w:rsidR="00000000" w:rsidDel="00000000" w:rsidP="00000000" w:rsidRDefault="00000000" w:rsidRPr="00000000" w14:paraId="000003B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 житті я не маю певних цілей і намірів_________В житті я маю дуже ясні цілі чи наміри.</w:t>
      </w:r>
    </w:p>
    <w:p w:rsidR="00000000" w:rsidDel="00000000" w:rsidP="00000000" w:rsidRDefault="00000000" w:rsidRPr="00000000" w14:paraId="000003B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Моє життя видається мені вкрай безглуздим і безцільним _________             Моє життя видається мені цілком осмисленим і цілеспрямованим. </w:t>
      </w:r>
    </w:p>
    <w:p w:rsidR="00000000" w:rsidDel="00000000" w:rsidP="00000000" w:rsidRDefault="00000000" w:rsidRPr="00000000" w14:paraId="000003B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Кожен день здається мені завжди новим і не схожим на інші_________Кожен день здається мені абсолютно схожим на всі інші. </w:t>
      </w:r>
    </w:p>
    <w:p w:rsidR="00000000" w:rsidDel="00000000" w:rsidP="00000000" w:rsidRDefault="00000000" w:rsidRPr="00000000" w14:paraId="000003B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Коли я піду на пенсію, я займуся цікавими речами, якими завжди мріяв зайнятися_________Коли я піду на пенсію, я постараюся не обтяжувати себе ніякими турботами.</w:t>
      </w:r>
    </w:p>
    <w:p w:rsidR="00000000" w:rsidDel="00000000" w:rsidP="00000000" w:rsidRDefault="00000000" w:rsidRPr="00000000" w14:paraId="000003B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Моє життя склалося саме так, як я мріяв_________Моє життя склалося зовсім не так, як я мріяв. </w:t>
      </w:r>
    </w:p>
    <w:p w:rsidR="00000000" w:rsidDel="00000000" w:rsidP="00000000" w:rsidRDefault="00000000" w:rsidRPr="00000000" w14:paraId="000003B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Я не домігся успіхів у здійсненні своїх життєвих планів_________Я здійснив багато з того, що було мною заплановано в життя. </w:t>
      </w:r>
    </w:p>
    <w:p w:rsidR="00000000" w:rsidDel="00000000" w:rsidP="00000000" w:rsidRDefault="00000000" w:rsidRPr="00000000" w14:paraId="000003B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Моє життя порожнє і нецікаве_________Моє життя наповнене цікавими справами.</w:t>
      </w:r>
    </w:p>
    <w:p w:rsidR="00000000" w:rsidDel="00000000" w:rsidP="00000000" w:rsidRDefault="00000000" w:rsidRPr="00000000" w14:paraId="000003B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Якби мені довелося підводити сьогодні підсумок мого життя, то я б сказав, що воно було цілком осмисленим_________Якби мені довелося сьогодні підводити підсумок мого життя, то я б сказав, що воно не мало сенсу. </w:t>
      </w:r>
    </w:p>
    <w:p w:rsidR="00000000" w:rsidDel="00000000" w:rsidP="00000000" w:rsidRDefault="00000000" w:rsidRPr="00000000" w14:paraId="000003B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Якби я міг вибирати, то я б побудував своє життя зовсім інакше_________Якби я міг вибирати, то я б прожив життя ще раз так само, як живу зараз. </w:t>
      </w:r>
    </w:p>
    <w:p w:rsidR="00000000" w:rsidDel="00000000" w:rsidP="00000000" w:rsidRDefault="00000000" w:rsidRPr="00000000" w14:paraId="000003C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Коли я дивлюся на навколишній світ, він часто приводить мене в розгубленість і занепокоєння_________Коли я дивлюся на навколишній світ, він зовсім не викликає у мене занепокоєння і розгубленості. </w:t>
      </w:r>
    </w:p>
    <w:p w:rsidR="00000000" w:rsidDel="00000000" w:rsidP="00000000" w:rsidRDefault="00000000" w:rsidRPr="00000000" w14:paraId="000003C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людина дуже обов'язкова _________Я людина зовсім не обов'язкова. </w:t>
      </w:r>
    </w:p>
    <w:p w:rsidR="00000000" w:rsidDel="00000000" w:rsidP="00000000" w:rsidRDefault="00000000" w:rsidRPr="00000000" w14:paraId="000003C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Я вважаю, що людина має можливість здійснити свій життєвий вибір за своїм бажанням_________Я вважаю, що людина позбавлена ​​можливості вибирати з-за впливу природних здібностей і обставин. </w:t>
      </w:r>
    </w:p>
    <w:p w:rsidR="00000000" w:rsidDel="00000000" w:rsidP="00000000" w:rsidRDefault="00000000" w:rsidRPr="00000000" w14:paraId="000003C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 виразно можу назвати себе цілеспрямованою людиною_________                     Я не можу назвати себе цілеспрямованою людиною. </w:t>
      </w:r>
    </w:p>
    <w:p w:rsidR="00000000" w:rsidDel="00000000" w:rsidP="00000000" w:rsidRDefault="00000000" w:rsidRPr="00000000" w14:paraId="000003C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У житті я ще не знайшов свого покликання і ясних цілей________                       В житті я знайшов своє покликання і ціль. </w:t>
      </w:r>
    </w:p>
    <w:p w:rsidR="00000000" w:rsidDel="00000000" w:rsidP="00000000" w:rsidRDefault="00000000" w:rsidRPr="00000000" w14:paraId="000003C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Мої життєві погляди ще не визначилися_________Мої життєві погляди цілком визначилися. </w:t>
      </w:r>
    </w:p>
    <w:p w:rsidR="00000000" w:rsidDel="00000000" w:rsidP="00000000" w:rsidRDefault="00000000" w:rsidRPr="00000000" w14:paraId="000003C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Я вважаю, що мені вдалося знайти покликання і цікаві цілі в житті_________Я навряд чи здатен знайти покликання і цікаві цілі в житті. </w:t>
      </w:r>
    </w:p>
    <w:p w:rsidR="00000000" w:rsidDel="00000000" w:rsidP="00000000" w:rsidRDefault="00000000" w:rsidRPr="00000000" w14:paraId="000003C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Моє життя в моїх руках, і я сам керую ним_________Моє життя не підвладне мені і воно управляється зовнішніми подіями. </w:t>
      </w:r>
    </w:p>
    <w:p w:rsidR="00000000" w:rsidDel="00000000" w:rsidP="00000000" w:rsidRDefault="00000000" w:rsidRPr="00000000" w14:paraId="000003C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Мої повсякденні справи приносять мені задоволення_________             Мої повсякденні справи приносять мені суцільні неприємності й переживання.</w:t>
      </w:r>
    </w:p>
    <w:p w:rsidR="00000000" w:rsidDel="00000000" w:rsidP="00000000" w:rsidRDefault="00000000" w:rsidRPr="00000000" w14:paraId="000003C9">
      <w:pPr>
        <w:spacing w:after="200" w:line="276" w:lineRule="auto"/>
        <w:rPr>
          <w:rFonts w:ascii="Times New Roman" w:cs="Times New Roman" w:eastAsia="Times New Roman" w:hAnsi="Times New Roman"/>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CA">
      <w:pPr>
        <w:spacing w:after="0" w:line="360" w:lineRule="auto"/>
        <w:ind w:firstLine="708"/>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Б</w:t>
      </w:r>
    </w:p>
    <w:p w:rsidR="00000000" w:rsidDel="00000000" w:rsidP="00000000" w:rsidRDefault="00000000" w:rsidRPr="00000000" w14:paraId="000003CB">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«ВИЗНАЧЕННЯ РІВНЯ САМОАКТУАЛІЗАЦІЇ ОСОБИСТОСТІ»</w:t>
      </w:r>
    </w:p>
    <w:p w:rsidR="00000000" w:rsidDel="00000000" w:rsidP="00000000" w:rsidRDefault="00000000" w:rsidRPr="00000000" w14:paraId="000003C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(САМОАЛ)</w:t>
      </w:r>
    </w:p>
    <w:p w:rsidR="00000000" w:rsidDel="00000000" w:rsidP="00000000" w:rsidRDefault="00000000" w:rsidRPr="00000000" w14:paraId="000003C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C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w:t>
      </w:r>
    </w:p>
    <w:p w:rsidR="00000000" w:rsidDel="00000000" w:rsidP="00000000" w:rsidRDefault="00000000" w:rsidRPr="00000000" w14:paraId="000003D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w:t>
      </w:r>
    </w:p>
    <w:p w:rsidR="00000000" w:rsidDel="00000000" w:rsidP="00000000" w:rsidRDefault="00000000" w:rsidRPr="00000000" w14:paraId="000003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Настане час, коли я заживу по-справжньому, не так, як зараз.</w:t>
      </w:r>
    </w:p>
    <w:p w:rsidR="00000000" w:rsidDel="00000000" w:rsidP="00000000" w:rsidRDefault="00000000" w:rsidRPr="00000000" w14:paraId="000003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впевнений, що живу по-справжньому вже зараз.</w:t>
      </w:r>
    </w:p>
    <w:p w:rsidR="00000000" w:rsidDel="00000000" w:rsidP="00000000" w:rsidRDefault="00000000" w:rsidRPr="00000000" w14:paraId="000003D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w:t>
      </w:r>
    </w:p>
    <w:p w:rsidR="00000000" w:rsidDel="00000000" w:rsidP="00000000" w:rsidRDefault="00000000" w:rsidRPr="00000000" w14:paraId="000003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дуже захоплений власною професією.</w:t>
      </w:r>
    </w:p>
    <w:p w:rsidR="00000000" w:rsidDel="00000000" w:rsidP="00000000" w:rsidRDefault="00000000" w:rsidRPr="00000000" w14:paraId="000003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 можу сказати, що мені подобається моя робота і те, чим я займаюсь.</w:t>
      </w:r>
    </w:p>
    <w:p w:rsidR="00000000" w:rsidDel="00000000" w:rsidP="00000000" w:rsidRDefault="00000000" w:rsidRPr="00000000" w14:paraId="000003D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w:t>
      </w:r>
    </w:p>
    <w:p w:rsidR="00000000" w:rsidDel="00000000" w:rsidP="00000000" w:rsidRDefault="00000000" w:rsidRPr="00000000" w14:paraId="000003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Якщо незнайома людина зробить мені послугу, я почуваю себе зобов’язаним їй.</w:t>
      </w:r>
    </w:p>
    <w:p w:rsidR="00000000" w:rsidDel="00000000" w:rsidP="00000000" w:rsidRDefault="00000000" w:rsidRPr="00000000" w14:paraId="000003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Приймаючи послугу незнайомої людини, я не почуваю себе зобов'язаним їй.</w:t>
      </w:r>
    </w:p>
    <w:p w:rsidR="00000000" w:rsidDel="00000000" w:rsidP="00000000" w:rsidRDefault="00000000" w:rsidRPr="00000000" w14:paraId="000003D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w:t>
      </w:r>
    </w:p>
    <w:p w:rsidR="00000000" w:rsidDel="00000000" w:rsidP="00000000" w:rsidRDefault="00000000" w:rsidRPr="00000000" w14:paraId="000003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Мені буває важко зрозуміти свої почуття.</w:t>
      </w:r>
    </w:p>
    <w:p w:rsidR="00000000" w:rsidDel="00000000" w:rsidP="00000000" w:rsidRDefault="00000000" w:rsidRPr="00000000" w14:paraId="000003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завжди можу зрозуміти свої почуття.</w:t>
      </w:r>
    </w:p>
    <w:p w:rsidR="00000000" w:rsidDel="00000000" w:rsidP="00000000" w:rsidRDefault="00000000" w:rsidRPr="00000000" w14:paraId="000003D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w:t>
      </w:r>
    </w:p>
    <w:p w:rsidR="00000000" w:rsidDel="00000000" w:rsidP="00000000" w:rsidRDefault="00000000" w:rsidRPr="00000000" w14:paraId="000003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часто замислююсь над тим, чи правильно я поводив себе в тій або іншій ситуації.</w:t>
      </w:r>
    </w:p>
    <w:p w:rsidR="00000000" w:rsidDel="00000000" w:rsidP="00000000" w:rsidRDefault="00000000" w:rsidRPr="00000000" w14:paraId="000003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рідко замислююсь над тим, наскільки правильна моя поведінка.</w:t>
      </w:r>
    </w:p>
    <w:p w:rsidR="00000000" w:rsidDel="00000000" w:rsidP="00000000" w:rsidRDefault="00000000" w:rsidRPr="00000000" w14:paraId="000003D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w:t>
      </w:r>
    </w:p>
    <w:p w:rsidR="00000000" w:rsidDel="00000000" w:rsidP="00000000" w:rsidRDefault="00000000" w:rsidRPr="00000000" w14:paraId="000003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внутрішньо ніяковію, коли мені говорять компліменти.</w:t>
      </w:r>
    </w:p>
    <w:p w:rsidR="00000000" w:rsidDel="00000000" w:rsidP="00000000" w:rsidRDefault="00000000" w:rsidRPr="00000000" w14:paraId="000003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рідко ніяковію, коли мені кажуть компліменти.</w:t>
      </w:r>
    </w:p>
    <w:p w:rsidR="00000000" w:rsidDel="00000000" w:rsidP="00000000" w:rsidRDefault="00000000" w:rsidRPr="00000000" w14:paraId="000003E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w:t>
      </w:r>
    </w:p>
    <w:p w:rsidR="00000000" w:rsidDel="00000000" w:rsidP="00000000" w:rsidRDefault="00000000" w:rsidRPr="00000000" w14:paraId="000003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Здатність до творчості – природна властивість людини.</w:t>
      </w:r>
    </w:p>
    <w:p w:rsidR="00000000" w:rsidDel="00000000" w:rsidP="00000000" w:rsidRDefault="00000000" w:rsidRPr="00000000" w14:paraId="000003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Далеко не всі люди наділені здатністю до творчості.</w:t>
      </w:r>
    </w:p>
    <w:p w:rsidR="00000000" w:rsidDel="00000000" w:rsidP="00000000" w:rsidRDefault="00000000" w:rsidRPr="00000000" w14:paraId="000003E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w:t>
      </w:r>
    </w:p>
    <w:p w:rsidR="00000000" w:rsidDel="00000000" w:rsidP="00000000" w:rsidRDefault="00000000" w:rsidRPr="00000000" w14:paraId="000003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 мене не завжди вистачає часу на те, щоб стежити за новинками літератури і мистецтва.</w:t>
      </w:r>
    </w:p>
    <w:p w:rsidR="00000000" w:rsidDel="00000000" w:rsidP="00000000" w:rsidRDefault="00000000" w:rsidRPr="00000000" w14:paraId="000003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докладаю зусиль, намагаючись стежити за новинками літератури і мистецтва.</w:t>
      </w:r>
    </w:p>
    <w:p w:rsidR="00000000" w:rsidDel="00000000" w:rsidP="00000000" w:rsidRDefault="00000000" w:rsidRPr="00000000" w14:paraId="000003E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 </w:t>
      </w:r>
    </w:p>
    <w:p w:rsidR="00000000" w:rsidDel="00000000" w:rsidP="00000000" w:rsidRDefault="00000000" w:rsidRPr="00000000" w14:paraId="000003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часто приймаю ризиковані рішення.</w:t>
      </w:r>
    </w:p>
    <w:p w:rsidR="00000000" w:rsidDel="00000000" w:rsidP="00000000" w:rsidRDefault="00000000" w:rsidRPr="00000000" w14:paraId="000003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важко приймати ризиковані рішення.</w:t>
      </w:r>
    </w:p>
    <w:p w:rsidR="00000000" w:rsidDel="00000000" w:rsidP="00000000" w:rsidRDefault="00000000" w:rsidRPr="00000000" w14:paraId="000003E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p w:rsidR="00000000" w:rsidDel="00000000" w:rsidP="00000000" w:rsidRDefault="00000000" w:rsidRPr="00000000" w14:paraId="000003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Інколи я можу дати співрозмовнику зрозуміти, що він мені здається дурним і нецікавим.</w:t>
      </w:r>
    </w:p>
    <w:p w:rsidR="00000000" w:rsidDel="00000000" w:rsidP="00000000" w:rsidRDefault="00000000" w:rsidRPr="00000000" w14:paraId="000003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вважаю неприпустимим дати зрозуміти людині, що вона мені здається дурною і нецікавою.</w:t>
      </w:r>
    </w:p>
    <w:p w:rsidR="00000000" w:rsidDel="00000000" w:rsidP="00000000" w:rsidRDefault="00000000" w:rsidRPr="00000000" w14:paraId="000003E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w:t>
      </w:r>
    </w:p>
    <w:p w:rsidR="00000000" w:rsidDel="00000000" w:rsidP="00000000" w:rsidRDefault="00000000" w:rsidRPr="00000000" w14:paraId="000003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люблю залишати приємне “на потім”.</w:t>
      </w:r>
    </w:p>
    <w:p w:rsidR="00000000" w:rsidDel="00000000" w:rsidP="00000000" w:rsidRDefault="00000000" w:rsidRPr="00000000" w14:paraId="000003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залишаю приємне “на потім”.</w:t>
      </w:r>
    </w:p>
    <w:p w:rsidR="00000000" w:rsidDel="00000000" w:rsidP="00000000" w:rsidRDefault="00000000" w:rsidRPr="00000000" w14:paraId="000003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вважаю нечемним переривати розмову, якщо вона цікава тільки моєму співрозмовнику.</w:t>
      </w:r>
    </w:p>
    <w:p w:rsidR="00000000" w:rsidDel="00000000" w:rsidP="00000000" w:rsidRDefault="00000000" w:rsidRPr="00000000" w14:paraId="000003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можу швидко і невимушено переривати розмову, яка цікава тільки одній стороні.</w:t>
      </w:r>
    </w:p>
    <w:p w:rsidR="00000000" w:rsidDel="00000000" w:rsidP="00000000" w:rsidRDefault="00000000" w:rsidRPr="00000000" w14:paraId="000003F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w:t>
      </w:r>
    </w:p>
    <w:p w:rsidR="00000000" w:rsidDel="00000000" w:rsidP="00000000" w:rsidRDefault="00000000" w:rsidRPr="00000000" w14:paraId="000003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прагну до досягнення внутрішньої гармонії.</w:t>
      </w:r>
    </w:p>
    <w:p w:rsidR="00000000" w:rsidDel="00000000" w:rsidP="00000000" w:rsidRDefault="00000000" w:rsidRPr="00000000" w14:paraId="000003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Стан внутрішньої гармонії майже недосяжний.</w:t>
      </w:r>
    </w:p>
    <w:p w:rsidR="00000000" w:rsidDel="00000000" w:rsidP="00000000" w:rsidRDefault="00000000" w:rsidRPr="00000000" w14:paraId="000003F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w:t>
      </w:r>
    </w:p>
    <w:p w:rsidR="00000000" w:rsidDel="00000000" w:rsidP="00000000" w:rsidRDefault="00000000" w:rsidRPr="00000000" w14:paraId="000003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Не можу сказати, що я собі подобаюсь.</w:t>
      </w:r>
    </w:p>
    <w:p w:rsidR="00000000" w:rsidDel="00000000" w:rsidP="00000000" w:rsidRDefault="00000000" w:rsidRPr="00000000" w14:paraId="000003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собі подобаюсь.</w:t>
      </w:r>
    </w:p>
    <w:p w:rsidR="00000000" w:rsidDel="00000000" w:rsidP="00000000" w:rsidRDefault="00000000" w:rsidRPr="00000000" w14:paraId="000003F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w:t>
      </w:r>
    </w:p>
    <w:p w:rsidR="00000000" w:rsidDel="00000000" w:rsidP="00000000" w:rsidRDefault="00000000" w:rsidRPr="00000000" w14:paraId="000003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більшості людей можна довіряти.</w:t>
      </w:r>
    </w:p>
    <w:p w:rsidR="00000000" w:rsidDel="00000000" w:rsidP="00000000" w:rsidRDefault="00000000" w:rsidRPr="00000000" w14:paraId="000003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Думаю, що без крайньої необхідності людям довіряти не варто.</w:t>
      </w:r>
    </w:p>
    <w:p w:rsidR="00000000" w:rsidDel="00000000" w:rsidP="00000000" w:rsidRDefault="00000000" w:rsidRPr="00000000" w14:paraId="000003F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16. </w:t>
      </w:r>
    </w:p>
    <w:p w:rsidR="00000000" w:rsidDel="00000000" w:rsidP="00000000" w:rsidRDefault="00000000" w:rsidRPr="00000000" w14:paraId="000003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Погано оплачувана робота не може приносити задоволення.</w:t>
      </w:r>
    </w:p>
    <w:p w:rsidR="00000000" w:rsidDel="00000000" w:rsidP="00000000" w:rsidRDefault="00000000" w:rsidRPr="00000000" w14:paraId="000003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Цікава, творча робота – сама по собі вже винагорода.</w:t>
      </w:r>
    </w:p>
    <w:p w:rsidR="00000000" w:rsidDel="00000000" w:rsidP="00000000" w:rsidRDefault="00000000" w:rsidRPr="00000000" w14:paraId="0000040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 </w:t>
      </w:r>
    </w:p>
    <w:p w:rsidR="00000000" w:rsidDel="00000000" w:rsidP="00000000" w:rsidRDefault="00000000" w:rsidRPr="00000000" w14:paraId="000004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Досить часто мені нудно.</w:t>
      </w:r>
    </w:p>
    <w:p w:rsidR="00000000" w:rsidDel="00000000" w:rsidP="00000000" w:rsidRDefault="00000000" w:rsidRPr="00000000" w14:paraId="000004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ніколи не буває нудно.</w:t>
      </w:r>
    </w:p>
    <w:p w:rsidR="00000000" w:rsidDel="00000000" w:rsidP="00000000" w:rsidRDefault="00000000" w:rsidRPr="00000000" w14:paraId="0000040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18. </w:t>
      </w:r>
    </w:p>
    <w:p w:rsidR="00000000" w:rsidDel="00000000" w:rsidP="00000000" w:rsidRDefault="00000000" w:rsidRPr="00000000" w14:paraId="000004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не буду відступати від власних принципів навіть заради корисних справ, за які міг би розраховувати на людську вдячність.</w:t>
      </w:r>
    </w:p>
    <w:p w:rsidR="00000000" w:rsidDel="00000000" w:rsidP="00000000" w:rsidRDefault="00000000" w:rsidRPr="00000000" w14:paraId="000004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б відступив від своїх принципів заради справ, за які люди були б мені вдячні.</w:t>
      </w:r>
    </w:p>
    <w:p w:rsidR="00000000" w:rsidDel="00000000" w:rsidP="00000000" w:rsidRDefault="00000000" w:rsidRPr="00000000" w14:paraId="0000040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19. </w:t>
      </w:r>
    </w:p>
    <w:p w:rsidR="00000000" w:rsidDel="00000000" w:rsidP="00000000" w:rsidRDefault="00000000" w:rsidRPr="00000000" w14:paraId="000004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Інколи мені важко бути щирим.</w:t>
      </w:r>
    </w:p>
    <w:p w:rsidR="00000000" w:rsidDel="00000000" w:rsidP="00000000" w:rsidRDefault="00000000" w:rsidRPr="00000000" w14:paraId="000004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завжди вдається бути щирим.</w:t>
      </w:r>
    </w:p>
    <w:p w:rsidR="00000000" w:rsidDel="00000000" w:rsidP="00000000" w:rsidRDefault="00000000" w:rsidRPr="00000000" w14:paraId="0000040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 </w:t>
      </w:r>
    </w:p>
    <w:p w:rsidR="00000000" w:rsidDel="00000000" w:rsidP="00000000" w:rsidRDefault="00000000" w:rsidRPr="00000000" w14:paraId="000004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Коли я подобаюсь собі, мені здається, що я подобаюсь і оточуючим.</w:t>
      </w:r>
    </w:p>
    <w:p w:rsidR="00000000" w:rsidDel="00000000" w:rsidP="00000000" w:rsidRDefault="00000000" w:rsidRPr="00000000" w14:paraId="000004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Навіть коли я собі подобаюсь, я розумію, що є люди, яким я неприємний.</w:t>
      </w:r>
    </w:p>
    <w:p w:rsidR="00000000" w:rsidDel="00000000" w:rsidP="00000000" w:rsidRDefault="00000000" w:rsidRPr="00000000" w14:paraId="0000040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r>
    </w:p>
    <w:p w:rsidR="00000000" w:rsidDel="00000000" w:rsidP="00000000" w:rsidRDefault="00000000" w:rsidRPr="00000000" w14:paraId="000004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довіряю своїм зненацька виниклим бажанням.</w:t>
      </w:r>
    </w:p>
    <w:p w:rsidR="00000000" w:rsidDel="00000000" w:rsidP="00000000" w:rsidRDefault="00000000" w:rsidRPr="00000000" w14:paraId="000004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Свої раптові бажання я завжди намагаюся осмислити.</w:t>
      </w:r>
    </w:p>
    <w:p w:rsidR="00000000" w:rsidDel="00000000" w:rsidP="00000000" w:rsidRDefault="00000000" w:rsidRPr="00000000" w14:paraId="0000040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w:t>
      </w:r>
    </w:p>
    <w:p w:rsidR="00000000" w:rsidDel="00000000" w:rsidP="00000000" w:rsidRDefault="00000000" w:rsidRPr="00000000" w14:paraId="000004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повинен бути досконалим у всьому, що я роблю.</w:t>
      </w:r>
    </w:p>
    <w:p w:rsidR="00000000" w:rsidDel="00000000" w:rsidP="00000000" w:rsidRDefault="00000000" w:rsidRPr="00000000" w14:paraId="000004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занадто засмучуюсь, якщо мені не вдається бути досконалим.</w:t>
      </w:r>
    </w:p>
    <w:p w:rsidR="00000000" w:rsidDel="00000000" w:rsidP="00000000" w:rsidRDefault="00000000" w:rsidRPr="00000000" w14:paraId="0000041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w:t>
      </w:r>
    </w:p>
    <w:p w:rsidR="00000000" w:rsidDel="00000000" w:rsidP="00000000" w:rsidRDefault="00000000" w:rsidRPr="00000000" w14:paraId="000004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Егоїзм – природна властивість будь-якої людини.</w:t>
      </w:r>
    </w:p>
    <w:p w:rsidR="00000000" w:rsidDel="00000000" w:rsidP="00000000" w:rsidRDefault="00000000" w:rsidRPr="00000000" w14:paraId="000004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Більшості людей егоїзм не властивий.</w:t>
      </w:r>
    </w:p>
    <w:p w:rsidR="00000000" w:rsidDel="00000000" w:rsidP="00000000" w:rsidRDefault="00000000" w:rsidRPr="00000000" w14:paraId="0000041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 </w:t>
      </w:r>
    </w:p>
    <w:p w:rsidR="00000000" w:rsidDel="00000000" w:rsidP="00000000" w:rsidRDefault="00000000" w:rsidRPr="00000000" w14:paraId="000004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Якщо я не відразу знаходжу відповідь на питання, то можу відкласти його на деякий час.</w:t>
      </w:r>
    </w:p>
    <w:p w:rsidR="00000000" w:rsidDel="00000000" w:rsidP="00000000" w:rsidRDefault="00000000" w:rsidRPr="00000000" w14:paraId="000004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буду шукати відповідь на питання, що цікавить мене, незважаючи на витрати часу.</w:t>
      </w:r>
    </w:p>
    <w:p w:rsidR="00000000" w:rsidDel="00000000" w:rsidP="00000000" w:rsidRDefault="00000000" w:rsidRPr="00000000" w14:paraId="0000041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25. </w:t>
      </w:r>
    </w:p>
    <w:p w:rsidR="00000000" w:rsidDel="00000000" w:rsidP="00000000" w:rsidRDefault="00000000" w:rsidRPr="00000000" w14:paraId="000004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люблю перечитувати книги, які мені сподобались.</w:t>
      </w:r>
    </w:p>
    <w:p w:rsidR="00000000" w:rsidDel="00000000" w:rsidP="00000000" w:rsidRDefault="00000000" w:rsidRPr="00000000" w14:paraId="000004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Краще прочитати нову книгу, ніж повертатися до прочитаної.</w:t>
      </w:r>
    </w:p>
    <w:p w:rsidR="00000000" w:rsidDel="00000000" w:rsidP="00000000" w:rsidRDefault="00000000" w:rsidRPr="00000000" w14:paraId="0000041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26. </w:t>
      </w:r>
    </w:p>
    <w:p w:rsidR="00000000" w:rsidDel="00000000" w:rsidP="00000000" w:rsidRDefault="00000000" w:rsidRPr="00000000" w14:paraId="000004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поводитись так, як очікують оточуючі.</w:t>
      </w:r>
    </w:p>
    <w:p w:rsidR="00000000" w:rsidDel="00000000" w:rsidP="00000000" w:rsidRDefault="00000000" w:rsidRPr="00000000" w14:paraId="000004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схильний задумуватись над тим, чого чекають від мене оточуючі.</w:t>
      </w:r>
    </w:p>
    <w:p w:rsidR="00000000" w:rsidDel="00000000" w:rsidP="00000000" w:rsidRDefault="00000000" w:rsidRPr="00000000" w14:paraId="0000041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27. </w:t>
      </w:r>
    </w:p>
    <w:p w:rsidR="00000000" w:rsidDel="00000000" w:rsidP="00000000" w:rsidRDefault="00000000" w:rsidRPr="00000000" w14:paraId="000004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Минуле, нинішнє і майбутнє здаються мені єдиним цілим.</w:t>
      </w:r>
    </w:p>
    <w:p w:rsidR="00000000" w:rsidDel="00000000" w:rsidP="00000000" w:rsidRDefault="00000000" w:rsidRPr="00000000" w14:paraId="000004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Думаю, моє нинішнє не дуже пов’язане з минулим або майбутнім.</w:t>
      </w:r>
    </w:p>
    <w:p w:rsidR="00000000" w:rsidDel="00000000" w:rsidP="00000000" w:rsidRDefault="00000000" w:rsidRPr="00000000" w14:paraId="000004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28. </w:t>
      </w:r>
    </w:p>
    <w:p w:rsidR="00000000" w:rsidDel="00000000" w:rsidP="00000000" w:rsidRDefault="00000000" w:rsidRPr="00000000" w14:paraId="000004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Більша частина того, що я роблю, приносить мені задоволення.</w:t>
      </w:r>
    </w:p>
    <w:p w:rsidR="00000000" w:rsidDel="00000000" w:rsidP="00000000" w:rsidRDefault="00000000" w:rsidRPr="00000000" w14:paraId="000004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Лише деякі з моїх занять по-справжньому мене тішать.</w:t>
      </w:r>
    </w:p>
    <w:p w:rsidR="00000000" w:rsidDel="00000000" w:rsidP="00000000" w:rsidRDefault="00000000" w:rsidRPr="00000000" w14:paraId="0000042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29. </w:t>
      </w:r>
    </w:p>
    <w:p w:rsidR="00000000" w:rsidDel="00000000" w:rsidP="00000000" w:rsidRDefault="00000000" w:rsidRPr="00000000" w14:paraId="000004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Прагнучи розібратись в характері і почуттях оточуючих, люди часто бувають нетактовні.</w:t>
      </w:r>
    </w:p>
    <w:p w:rsidR="00000000" w:rsidDel="00000000" w:rsidP="00000000" w:rsidRDefault="00000000" w:rsidRPr="00000000" w14:paraId="000004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Прагнення розібратись в характері і почуттях оточуючих людей цілком природне і виправдовує деяку нетактовність.</w:t>
      </w:r>
    </w:p>
    <w:p w:rsidR="00000000" w:rsidDel="00000000" w:rsidP="00000000" w:rsidRDefault="00000000" w:rsidRPr="00000000" w14:paraId="000004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 </w:t>
      </w:r>
    </w:p>
    <w:p w:rsidR="00000000" w:rsidDel="00000000" w:rsidP="00000000" w:rsidRDefault="00000000" w:rsidRPr="00000000" w14:paraId="000004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добре знаю, які почуття я здатен відчувати, а які – ні.</w:t>
      </w:r>
    </w:p>
    <w:p w:rsidR="00000000" w:rsidDel="00000000" w:rsidP="00000000" w:rsidRDefault="00000000" w:rsidRPr="00000000" w14:paraId="000004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ще не зрозумів до кінця, які почуття я здатен відчувати.</w:t>
      </w:r>
    </w:p>
    <w:p w:rsidR="00000000" w:rsidDel="00000000" w:rsidP="00000000" w:rsidRDefault="00000000" w:rsidRPr="00000000" w14:paraId="000004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відчуваю докори сумління, якщо серджусь на тих, кого люблю.</w:t>
      </w:r>
    </w:p>
    <w:p w:rsidR="00000000" w:rsidDel="00000000" w:rsidP="00000000" w:rsidRDefault="00000000" w:rsidRPr="00000000" w14:paraId="000004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відчуваю докорів сумління, якщо серджусь на тих, кого люблю.</w:t>
      </w:r>
    </w:p>
    <w:p w:rsidR="00000000" w:rsidDel="00000000" w:rsidP="00000000" w:rsidRDefault="00000000" w:rsidRPr="00000000" w14:paraId="0000042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w:t>
      </w:r>
    </w:p>
    <w:p w:rsidR="00000000" w:rsidDel="00000000" w:rsidP="00000000" w:rsidRDefault="00000000" w:rsidRPr="00000000" w14:paraId="000004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Людина повинна спокійно ставитись до того, що вона може почути про себе від інших.</w:t>
      </w:r>
    </w:p>
    <w:p w:rsidR="00000000" w:rsidDel="00000000" w:rsidP="00000000" w:rsidRDefault="00000000" w:rsidRPr="00000000" w14:paraId="000004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Цілком природно образитись, почувши неприємну думку про себе.</w:t>
      </w:r>
    </w:p>
    <w:p w:rsidR="00000000" w:rsidDel="00000000" w:rsidP="00000000" w:rsidRDefault="00000000" w:rsidRPr="00000000" w14:paraId="0000043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w:t>
      </w:r>
    </w:p>
    <w:p w:rsidR="00000000" w:rsidDel="00000000" w:rsidP="00000000" w:rsidRDefault="00000000" w:rsidRPr="00000000" w14:paraId="000004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Зусилля, яких вимагає пізнання істини, варті того, бо приносять користь.</w:t>
      </w:r>
    </w:p>
    <w:p w:rsidR="00000000" w:rsidDel="00000000" w:rsidP="00000000" w:rsidRDefault="00000000" w:rsidRPr="00000000" w14:paraId="000004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Зусилля, яких вимагає пізнання істини, варті того, бо приносять задоволення.</w:t>
      </w:r>
    </w:p>
    <w:p w:rsidR="00000000" w:rsidDel="00000000" w:rsidP="00000000" w:rsidRDefault="00000000" w:rsidRPr="00000000" w14:paraId="0000043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34. </w:t>
      </w:r>
    </w:p>
    <w:p w:rsidR="00000000" w:rsidDel="00000000" w:rsidP="00000000" w:rsidRDefault="00000000" w:rsidRPr="00000000" w14:paraId="000004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складних ситуаціях треба діяти випробованими засобами – це гарантує успіх.</w:t>
      </w:r>
    </w:p>
    <w:p w:rsidR="00000000" w:rsidDel="00000000" w:rsidP="00000000" w:rsidRDefault="00000000" w:rsidRPr="00000000" w14:paraId="000004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 складних ситуаціях треба знаходити принципово нові рішення.</w:t>
      </w:r>
    </w:p>
    <w:p w:rsidR="00000000" w:rsidDel="00000000" w:rsidP="00000000" w:rsidRDefault="00000000" w:rsidRPr="00000000" w14:paraId="0000043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 </w:t>
      </w:r>
    </w:p>
    <w:p w:rsidR="00000000" w:rsidDel="00000000" w:rsidP="00000000" w:rsidRDefault="00000000" w:rsidRPr="00000000" w14:paraId="000004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Люди рідко дратують мене.</w:t>
      </w:r>
    </w:p>
    <w:p w:rsidR="00000000" w:rsidDel="00000000" w:rsidP="00000000" w:rsidRDefault="00000000" w:rsidRPr="00000000" w14:paraId="000004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Люди часто мене дратують.</w:t>
      </w:r>
    </w:p>
    <w:p w:rsidR="00000000" w:rsidDel="00000000" w:rsidP="00000000" w:rsidRDefault="00000000" w:rsidRPr="00000000" w14:paraId="0000043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 </w:t>
      </w:r>
    </w:p>
    <w:p w:rsidR="00000000" w:rsidDel="00000000" w:rsidP="00000000" w:rsidRDefault="00000000" w:rsidRPr="00000000" w14:paraId="000004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Якщо б була можливість повернути минуле, я б там багато чого змінив.</w:t>
      </w:r>
    </w:p>
    <w:p w:rsidR="00000000" w:rsidDel="00000000" w:rsidP="00000000" w:rsidRDefault="00000000" w:rsidRPr="00000000" w14:paraId="000004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задоволений своїм минулим і не хочу в ньому нічого змінювати.</w:t>
      </w:r>
    </w:p>
    <w:p w:rsidR="00000000" w:rsidDel="00000000" w:rsidP="00000000" w:rsidRDefault="00000000" w:rsidRPr="00000000" w14:paraId="0000043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37. </w:t>
      </w:r>
    </w:p>
    <w:p w:rsidR="00000000" w:rsidDel="00000000" w:rsidP="00000000" w:rsidRDefault="00000000" w:rsidRPr="00000000" w14:paraId="000004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Головне в житті – приносити користь і подобатись людям.</w:t>
      </w:r>
    </w:p>
    <w:p w:rsidR="00000000" w:rsidDel="00000000" w:rsidP="00000000" w:rsidRDefault="00000000" w:rsidRPr="00000000" w14:paraId="000004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Головне в житті – робити добро і служити істині.</w:t>
      </w:r>
    </w:p>
    <w:p w:rsidR="00000000" w:rsidDel="00000000" w:rsidP="00000000" w:rsidRDefault="00000000" w:rsidRPr="00000000" w14:paraId="0000043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38. </w:t>
      </w:r>
    </w:p>
    <w:p w:rsidR="00000000" w:rsidDel="00000000" w:rsidP="00000000" w:rsidRDefault="00000000" w:rsidRPr="00000000" w14:paraId="000004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Інколи я боюся виглядати занадто ніжним.</w:t>
      </w:r>
    </w:p>
    <w:p w:rsidR="00000000" w:rsidDel="00000000" w:rsidP="00000000" w:rsidRDefault="00000000" w:rsidRPr="00000000" w14:paraId="000004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ніколи не боюся проявляти свою ніжність.</w:t>
      </w:r>
    </w:p>
    <w:p w:rsidR="00000000" w:rsidDel="00000000" w:rsidP="00000000" w:rsidRDefault="00000000" w:rsidRPr="00000000" w14:paraId="0000044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39. </w:t>
      </w:r>
    </w:p>
    <w:p w:rsidR="00000000" w:rsidDel="00000000" w:rsidP="00000000" w:rsidRDefault="00000000" w:rsidRPr="00000000" w14:paraId="000004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вважаю, що висловити свої почуття важливо за будь-яких обставин.</w:t>
      </w:r>
    </w:p>
    <w:p w:rsidR="00000000" w:rsidDel="00000000" w:rsidP="00000000" w:rsidRDefault="00000000" w:rsidRPr="00000000" w14:paraId="000004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 варто необдумано висловлювати свої почуття, не зваживши ситуацію.</w:t>
      </w:r>
    </w:p>
    <w:p w:rsidR="00000000" w:rsidDel="00000000" w:rsidP="00000000" w:rsidRDefault="00000000" w:rsidRPr="00000000" w14:paraId="000004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 </w:t>
      </w:r>
    </w:p>
    <w:p w:rsidR="00000000" w:rsidDel="00000000" w:rsidP="00000000" w:rsidRDefault="00000000" w:rsidRPr="00000000" w14:paraId="000004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вірю в себе лише тоді, коли відчуваю, що можу вирішити свої проблеми.</w:t>
      </w:r>
    </w:p>
    <w:p w:rsidR="00000000" w:rsidDel="00000000" w:rsidP="00000000" w:rsidRDefault="00000000" w:rsidRPr="00000000" w14:paraId="000004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вірю в себе навіть тоді, коли не здатен вирішити свої проблеми.</w:t>
      </w:r>
    </w:p>
    <w:p w:rsidR="00000000" w:rsidDel="00000000" w:rsidP="00000000" w:rsidRDefault="00000000" w:rsidRPr="00000000" w14:paraId="0000044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w:t>
      </w:r>
    </w:p>
    <w:p w:rsidR="00000000" w:rsidDel="00000000" w:rsidP="00000000" w:rsidRDefault="00000000" w:rsidRPr="00000000" w14:paraId="000004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Здійснюючи вчинки, люди керуються взаємними інтересами.</w:t>
      </w:r>
    </w:p>
    <w:p w:rsidR="00000000" w:rsidDel="00000000" w:rsidP="00000000" w:rsidRDefault="00000000" w:rsidRPr="00000000" w14:paraId="000004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По своїй природі люди схильні піклуватись лише про власні інтереси.</w:t>
      </w:r>
    </w:p>
    <w:p w:rsidR="00000000" w:rsidDel="00000000" w:rsidP="00000000" w:rsidRDefault="00000000" w:rsidRPr="00000000" w14:paraId="0000044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w:t>
      </w:r>
    </w:p>
    <w:p w:rsidR="00000000" w:rsidDel="00000000" w:rsidP="00000000" w:rsidRDefault="00000000" w:rsidRPr="00000000" w14:paraId="000004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Мене цікавлять всі нововведення в моїй професійній сфері.</w:t>
      </w:r>
    </w:p>
    <w:p w:rsidR="00000000" w:rsidDel="00000000" w:rsidP="00000000" w:rsidRDefault="00000000" w:rsidRPr="00000000" w14:paraId="000004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скептично ставлюсь до більшості нововведень в своїй професійній області.</w:t>
      </w:r>
    </w:p>
    <w:p w:rsidR="00000000" w:rsidDel="00000000" w:rsidP="00000000" w:rsidRDefault="00000000" w:rsidRPr="00000000" w14:paraId="0000044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 </w:t>
      </w:r>
    </w:p>
    <w:p w:rsidR="00000000" w:rsidDel="00000000" w:rsidP="00000000" w:rsidRDefault="00000000" w:rsidRPr="00000000" w14:paraId="000004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творчість повинна приносити користь людям.</w:t>
      </w:r>
    </w:p>
    <w:p w:rsidR="00000000" w:rsidDel="00000000" w:rsidP="00000000" w:rsidRDefault="00000000" w:rsidRPr="00000000" w14:paraId="000004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вважаю, що творчість повинна приносити людям задоволення.</w:t>
      </w:r>
    </w:p>
    <w:p w:rsidR="00000000" w:rsidDel="00000000" w:rsidP="00000000" w:rsidRDefault="00000000" w:rsidRPr="00000000" w14:paraId="0000045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44. </w:t>
      </w:r>
    </w:p>
    <w:p w:rsidR="00000000" w:rsidDel="00000000" w:rsidP="00000000" w:rsidRDefault="00000000" w:rsidRPr="00000000" w14:paraId="000004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 мене завжди є своя власна точка зору з важливих питань.</w:t>
      </w:r>
    </w:p>
    <w:p w:rsidR="00000000" w:rsidDel="00000000" w:rsidP="00000000" w:rsidRDefault="00000000" w:rsidRPr="00000000" w14:paraId="000004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Формуючи свою точку зору, я схильний прислуховуватися до думок поважних і авторитетних людей.</w:t>
      </w:r>
    </w:p>
    <w:p w:rsidR="00000000" w:rsidDel="00000000" w:rsidP="00000000" w:rsidRDefault="00000000" w:rsidRPr="00000000" w14:paraId="0000045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45. </w:t>
      </w:r>
    </w:p>
    <w:p w:rsidR="00000000" w:rsidDel="00000000" w:rsidP="00000000" w:rsidRDefault="00000000" w:rsidRPr="00000000" w14:paraId="000004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Секс без любові не є цінністю.</w:t>
      </w:r>
    </w:p>
    <w:p w:rsidR="00000000" w:rsidDel="00000000" w:rsidP="00000000" w:rsidRDefault="00000000" w:rsidRPr="00000000" w14:paraId="000004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Навіть без любові секс – дуже значуща цінність.</w:t>
      </w:r>
    </w:p>
    <w:p w:rsidR="00000000" w:rsidDel="00000000" w:rsidP="00000000" w:rsidRDefault="00000000" w:rsidRPr="00000000" w14:paraId="0000045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46. </w:t>
      </w:r>
    </w:p>
    <w:p w:rsidR="00000000" w:rsidDel="00000000" w:rsidP="00000000" w:rsidRDefault="00000000" w:rsidRPr="00000000" w14:paraId="000004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почуваю себе відповідальним за настрій співрозмовника.</w:t>
      </w:r>
    </w:p>
    <w:p w:rsidR="00000000" w:rsidDel="00000000" w:rsidP="00000000" w:rsidRDefault="00000000" w:rsidRPr="00000000" w14:paraId="000004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почуваю себе відповідальним за це.</w:t>
      </w:r>
    </w:p>
    <w:p w:rsidR="00000000" w:rsidDel="00000000" w:rsidP="00000000" w:rsidRDefault="00000000" w:rsidRPr="00000000" w14:paraId="0000045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47. </w:t>
      </w:r>
    </w:p>
    <w:p w:rsidR="00000000" w:rsidDel="00000000" w:rsidP="00000000" w:rsidRDefault="00000000" w:rsidRPr="00000000" w14:paraId="000004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легко мирюся зі своїми слабкостями.</w:t>
      </w:r>
    </w:p>
    <w:p w:rsidR="00000000" w:rsidDel="00000000" w:rsidP="00000000" w:rsidRDefault="00000000" w:rsidRPr="00000000" w14:paraId="000004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Змиритися зі своїми слабкостями мені нелегко.</w:t>
      </w:r>
    </w:p>
    <w:p w:rsidR="00000000" w:rsidDel="00000000" w:rsidP="00000000" w:rsidRDefault="00000000" w:rsidRPr="00000000" w14:paraId="0000045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48. </w:t>
      </w:r>
    </w:p>
    <w:p w:rsidR="00000000" w:rsidDel="00000000" w:rsidP="00000000" w:rsidRDefault="00000000" w:rsidRPr="00000000" w14:paraId="000004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Успіх в спілкуванні залежить від того, наскільки людина здатна розкрити себе іншому.</w:t>
      </w:r>
    </w:p>
    <w:p w:rsidR="00000000" w:rsidDel="00000000" w:rsidP="00000000" w:rsidRDefault="00000000" w:rsidRPr="00000000" w14:paraId="000004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Успіх в спілкуванні залежить від уміння підкреслити свої переваги і приховати недоліки.</w:t>
      </w:r>
    </w:p>
    <w:p w:rsidR="00000000" w:rsidDel="00000000" w:rsidP="00000000" w:rsidRDefault="00000000" w:rsidRPr="00000000" w14:paraId="0000046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49. </w:t>
      </w:r>
    </w:p>
    <w:p w:rsidR="00000000" w:rsidDel="00000000" w:rsidP="00000000" w:rsidRDefault="00000000" w:rsidRPr="00000000" w14:paraId="000004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Моє почуття самоповаги залежить від того, чого я досягнув.</w:t>
      </w:r>
    </w:p>
    <w:p w:rsidR="00000000" w:rsidDel="00000000" w:rsidP="00000000" w:rsidRDefault="00000000" w:rsidRPr="00000000" w14:paraId="000004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Моє почуття самоповаги не залежить від моїх досягнень.</w:t>
      </w:r>
    </w:p>
    <w:p w:rsidR="00000000" w:rsidDel="00000000" w:rsidP="00000000" w:rsidRDefault="00000000" w:rsidRPr="00000000" w14:paraId="0000046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 </w:t>
      </w:r>
    </w:p>
    <w:p w:rsidR="00000000" w:rsidDel="00000000" w:rsidP="00000000" w:rsidRDefault="00000000" w:rsidRPr="00000000" w14:paraId="000004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Більшість людей призвичаїлися діяти “за лінією найменшого опору”.</w:t>
      </w:r>
    </w:p>
    <w:p w:rsidR="00000000" w:rsidDel="00000000" w:rsidP="00000000" w:rsidRDefault="00000000" w:rsidRPr="00000000" w14:paraId="000004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Думаю, що більшість людей до цього не схильні.</w:t>
      </w:r>
    </w:p>
    <w:p w:rsidR="00000000" w:rsidDel="00000000" w:rsidP="00000000" w:rsidRDefault="00000000" w:rsidRPr="00000000" w14:paraId="0000046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w:t>
      </w:r>
    </w:p>
    <w:p w:rsidR="00000000" w:rsidDel="00000000" w:rsidP="00000000" w:rsidRDefault="00000000" w:rsidRPr="00000000" w14:paraId="000004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Вузька спеціалізація необхідна для вченого.</w:t>
      </w:r>
    </w:p>
    <w:p w:rsidR="00000000" w:rsidDel="00000000" w:rsidP="00000000" w:rsidRDefault="00000000" w:rsidRPr="00000000" w14:paraId="000004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Заглиблення у вузьку спеціалізацію робить людину обмеженою.</w:t>
      </w:r>
    </w:p>
    <w:p w:rsidR="00000000" w:rsidDel="00000000" w:rsidP="00000000" w:rsidRDefault="00000000" w:rsidRPr="00000000" w14:paraId="0000046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w:t>
      </w:r>
    </w:p>
    <w:p w:rsidR="00000000" w:rsidDel="00000000" w:rsidP="00000000" w:rsidRDefault="00000000" w:rsidRPr="00000000" w14:paraId="000004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Дуже важливо, чи є у людини в житті радощі пізнання і творчості.</w:t>
      </w:r>
    </w:p>
    <w:p w:rsidR="00000000" w:rsidDel="00000000" w:rsidP="00000000" w:rsidRDefault="00000000" w:rsidRPr="00000000" w14:paraId="000004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 житті дуже важливо приносити користь людям.</w:t>
      </w:r>
    </w:p>
    <w:p w:rsidR="00000000" w:rsidDel="00000000" w:rsidP="00000000" w:rsidRDefault="00000000" w:rsidRPr="00000000" w14:paraId="0000046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 </w:t>
      </w:r>
    </w:p>
    <w:p w:rsidR="00000000" w:rsidDel="00000000" w:rsidP="00000000" w:rsidRDefault="00000000" w:rsidRPr="00000000" w14:paraId="000004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Мені подобається брати участь в палких суперечках.</w:t>
      </w:r>
    </w:p>
    <w:p w:rsidR="00000000" w:rsidDel="00000000" w:rsidP="00000000" w:rsidRDefault="00000000" w:rsidRPr="00000000" w14:paraId="000004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люблю суперечок.</w:t>
      </w:r>
    </w:p>
    <w:p w:rsidR="00000000" w:rsidDel="00000000" w:rsidP="00000000" w:rsidRDefault="00000000" w:rsidRPr="00000000" w14:paraId="0000046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54. </w:t>
      </w:r>
    </w:p>
    <w:p w:rsidR="00000000" w:rsidDel="00000000" w:rsidP="00000000" w:rsidRDefault="00000000" w:rsidRPr="00000000" w14:paraId="000004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цікавлюся віщуваннями, гороскопами, астрологічними прогнозами.</w:t>
      </w:r>
    </w:p>
    <w:p w:rsidR="00000000" w:rsidDel="00000000" w:rsidP="00000000" w:rsidRDefault="00000000" w:rsidRPr="00000000" w14:paraId="000004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Подібні речі мене не цікавлять.</w:t>
      </w:r>
    </w:p>
    <w:p w:rsidR="00000000" w:rsidDel="00000000" w:rsidP="00000000" w:rsidRDefault="00000000" w:rsidRPr="00000000" w14:paraId="000004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w:t>
      </w:r>
    </w:p>
    <w:p w:rsidR="00000000" w:rsidDel="00000000" w:rsidP="00000000" w:rsidRDefault="00000000" w:rsidRPr="00000000" w14:paraId="000004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Людина повинна працювати заради задоволення своїх потреб і блага своєї сім’ї.</w:t>
      </w:r>
    </w:p>
    <w:p w:rsidR="00000000" w:rsidDel="00000000" w:rsidP="00000000" w:rsidRDefault="00000000" w:rsidRPr="00000000" w14:paraId="000004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Людина повинна працювати, щоб реалізувати свої здібності і бажання.</w:t>
      </w:r>
    </w:p>
    <w:p w:rsidR="00000000" w:rsidDel="00000000" w:rsidP="00000000" w:rsidRDefault="00000000" w:rsidRPr="00000000" w14:paraId="0000047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56. </w:t>
      </w:r>
    </w:p>
    <w:p w:rsidR="00000000" w:rsidDel="00000000" w:rsidP="00000000" w:rsidRDefault="00000000" w:rsidRPr="00000000" w14:paraId="000004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 вирішенні особистих проблем я керуюсь загальновизнаними уявленнями.</w:t>
      </w:r>
    </w:p>
    <w:p w:rsidR="00000000" w:rsidDel="00000000" w:rsidP="00000000" w:rsidRDefault="00000000" w:rsidRPr="00000000" w14:paraId="000004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Свої проблеми я вирішую так, як вважаю за потрібне.</w:t>
      </w:r>
    </w:p>
    <w:p w:rsidR="00000000" w:rsidDel="00000000" w:rsidP="00000000" w:rsidRDefault="00000000" w:rsidRPr="00000000" w14:paraId="0000047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57. </w:t>
      </w:r>
    </w:p>
    <w:p w:rsidR="00000000" w:rsidDel="00000000" w:rsidP="00000000" w:rsidRDefault="00000000" w:rsidRPr="00000000" w14:paraId="000004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Воля потрібна для того, щоб стримувати бажання і контролювати почуття.</w:t>
      </w:r>
    </w:p>
    <w:p w:rsidR="00000000" w:rsidDel="00000000" w:rsidP="00000000" w:rsidRDefault="00000000" w:rsidRPr="00000000" w14:paraId="000004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Головне призначення волі – підштовхувати зусилля і збільшувати енергію людини.</w:t>
      </w:r>
    </w:p>
    <w:p w:rsidR="00000000" w:rsidDel="00000000" w:rsidP="00000000" w:rsidRDefault="00000000" w:rsidRPr="00000000" w14:paraId="0000047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58. </w:t>
      </w:r>
    </w:p>
    <w:p w:rsidR="00000000" w:rsidDel="00000000" w:rsidP="00000000" w:rsidRDefault="00000000" w:rsidRPr="00000000" w14:paraId="000004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не соромлюсь своїх слабкостей перед друзями.</w:t>
      </w:r>
    </w:p>
    <w:p w:rsidR="00000000" w:rsidDel="00000000" w:rsidP="00000000" w:rsidRDefault="00000000" w:rsidRPr="00000000" w14:paraId="000004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нелегко виявляти свої слабкості навіть перед друзями.</w:t>
      </w:r>
    </w:p>
    <w:p w:rsidR="00000000" w:rsidDel="00000000" w:rsidP="00000000" w:rsidRDefault="00000000" w:rsidRPr="00000000" w14:paraId="000004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59. </w:t>
      </w:r>
    </w:p>
    <w:p w:rsidR="00000000" w:rsidDel="00000000" w:rsidP="00000000" w:rsidRDefault="00000000" w:rsidRPr="00000000" w14:paraId="000004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Людині властиве прагнення до нового.</w:t>
      </w:r>
    </w:p>
    <w:p w:rsidR="00000000" w:rsidDel="00000000" w:rsidP="00000000" w:rsidRDefault="00000000" w:rsidRPr="00000000" w14:paraId="000004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Люди прагнуть до нового лише за необхідністю.</w:t>
      </w:r>
    </w:p>
    <w:p w:rsidR="00000000" w:rsidDel="00000000" w:rsidP="00000000" w:rsidRDefault="00000000" w:rsidRPr="00000000" w14:paraId="0000048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 </w:t>
      </w:r>
    </w:p>
    <w:p w:rsidR="00000000" w:rsidDel="00000000" w:rsidP="00000000" w:rsidRDefault="00000000" w:rsidRPr="00000000" w14:paraId="000004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вираз “вік живи – вік навчайся” є хибним.</w:t>
      </w:r>
    </w:p>
    <w:p w:rsidR="00000000" w:rsidDel="00000000" w:rsidP="00000000" w:rsidRDefault="00000000" w:rsidRPr="00000000" w14:paraId="000004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Вираз “вік живи – вік навчайся” я вважаю істинним.</w:t>
      </w:r>
    </w:p>
    <w:p w:rsidR="00000000" w:rsidDel="00000000" w:rsidP="00000000" w:rsidRDefault="00000000" w:rsidRPr="00000000" w14:paraId="0000048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61. </w:t>
      </w:r>
    </w:p>
    <w:p w:rsidR="00000000" w:rsidDel="00000000" w:rsidP="00000000" w:rsidRDefault="00000000" w:rsidRPr="00000000" w14:paraId="000004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сенс життя полягає в творчості.</w:t>
      </w:r>
    </w:p>
    <w:p w:rsidR="00000000" w:rsidDel="00000000" w:rsidP="00000000" w:rsidRDefault="00000000" w:rsidRPr="00000000" w14:paraId="000004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Навряд чи в творчості можна знайти сенс життя.</w:t>
      </w:r>
    </w:p>
    <w:p w:rsidR="00000000" w:rsidDel="00000000" w:rsidP="00000000" w:rsidRDefault="00000000" w:rsidRPr="00000000" w14:paraId="0000048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62. </w:t>
      </w:r>
    </w:p>
    <w:p w:rsidR="00000000" w:rsidDel="00000000" w:rsidP="00000000" w:rsidRDefault="00000000" w:rsidRPr="00000000" w14:paraId="000004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Мені буває непросто познайомитися з людиною, яка мені симпатична.</w:t>
      </w:r>
    </w:p>
    <w:p w:rsidR="00000000" w:rsidDel="00000000" w:rsidP="00000000" w:rsidRDefault="00000000" w:rsidRPr="00000000" w14:paraId="000004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маю труднощів, знайомлячись з будь-ким.</w:t>
      </w:r>
    </w:p>
    <w:p w:rsidR="00000000" w:rsidDel="00000000" w:rsidP="00000000" w:rsidRDefault="00000000" w:rsidRPr="00000000" w14:paraId="0000048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63. </w:t>
      </w:r>
    </w:p>
    <w:p w:rsidR="00000000" w:rsidDel="00000000" w:rsidP="00000000" w:rsidRDefault="00000000" w:rsidRPr="00000000" w14:paraId="000004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Мене засмучує, що значна частина життя минає даремно.</w:t>
      </w:r>
    </w:p>
    <w:p w:rsidR="00000000" w:rsidDel="00000000" w:rsidP="00000000" w:rsidRDefault="00000000" w:rsidRPr="00000000" w14:paraId="000004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 можу сказати, що деяка частина мого життя минає даремно.</w:t>
      </w:r>
    </w:p>
    <w:p w:rsidR="00000000" w:rsidDel="00000000" w:rsidP="00000000" w:rsidRDefault="00000000" w:rsidRPr="00000000" w14:paraId="0000048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64. </w:t>
      </w:r>
    </w:p>
    <w:p w:rsidR="00000000" w:rsidDel="00000000" w:rsidP="00000000" w:rsidRDefault="00000000" w:rsidRPr="00000000" w14:paraId="000004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Для обдарованої людині є неприпустимим нехтування своїм обов’язком.</w:t>
      </w:r>
    </w:p>
    <w:p w:rsidR="00000000" w:rsidDel="00000000" w:rsidP="00000000" w:rsidRDefault="00000000" w:rsidRPr="00000000" w14:paraId="000004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Талант і здібність важать більше, ніж обов’язок.</w:t>
      </w:r>
    </w:p>
    <w:p w:rsidR="00000000" w:rsidDel="00000000" w:rsidP="00000000" w:rsidRDefault="00000000" w:rsidRPr="00000000" w14:paraId="0000049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65. </w:t>
      </w:r>
    </w:p>
    <w:p w:rsidR="00000000" w:rsidDel="00000000" w:rsidP="00000000" w:rsidRDefault="00000000" w:rsidRPr="00000000" w14:paraId="000004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Мені добре вдається маніпулювати людьми.</w:t>
      </w:r>
    </w:p>
    <w:p w:rsidR="00000000" w:rsidDel="00000000" w:rsidP="00000000" w:rsidRDefault="00000000" w:rsidRPr="00000000" w14:paraId="000004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вважаю, що маніпулювати людьми неетично.</w:t>
      </w:r>
    </w:p>
    <w:p w:rsidR="00000000" w:rsidDel="00000000" w:rsidP="00000000" w:rsidRDefault="00000000" w:rsidRPr="00000000" w14:paraId="0000049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66. </w:t>
      </w:r>
    </w:p>
    <w:p w:rsidR="00000000" w:rsidDel="00000000" w:rsidP="00000000" w:rsidRDefault="00000000" w:rsidRPr="00000000" w14:paraId="000004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уникати засмучення.</w:t>
      </w:r>
    </w:p>
    <w:p w:rsidR="00000000" w:rsidDel="00000000" w:rsidP="00000000" w:rsidRDefault="00000000" w:rsidRPr="00000000" w14:paraId="000004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роблю те, що вважаю за потрібне, незважаючи на можливі засмучення.</w:t>
      </w:r>
    </w:p>
    <w:p w:rsidR="00000000" w:rsidDel="00000000" w:rsidP="00000000" w:rsidRDefault="00000000" w:rsidRPr="00000000" w14:paraId="0000049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67. </w:t>
      </w:r>
    </w:p>
    <w:p w:rsidR="00000000" w:rsidDel="00000000" w:rsidP="00000000" w:rsidRDefault="00000000" w:rsidRPr="00000000" w14:paraId="000004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більшості ситуацій я не можу дозволити собі блазнювати.</w:t>
      </w:r>
    </w:p>
    <w:p w:rsidR="00000000" w:rsidDel="00000000" w:rsidP="00000000" w:rsidRDefault="00000000" w:rsidRPr="00000000" w14:paraId="000004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Є безліч ситуацій, в яких я можу дозволити собі блазнювати.</w:t>
      </w:r>
    </w:p>
    <w:p w:rsidR="00000000" w:rsidDel="00000000" w:rsidP="00000000" w:rsidRDefault="00000000" w:rsidRPr="00000000" w14:paraId="0000049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68. </w:t>
      </w:r>
    </w:p>
    <w:p w:rsidR="00000000" w:rsidDel="00000000" w:rsidP="00000000" w:rsidRDefault="00000000" w:rsidRPr="00000000" w14:paraId="000004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Критика на мою адресу знижує мою самооцінку.</w:t>
      </w:r>
    </w:p>
    <w:p w:rsidR="00000000" w:rsidDel="00000000" w:rsidP="00000000" w:rsidRDefault="00000000" w:rsidRPr="00000000" w14:paraId="000004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Критика практично не впливає на мою самооцінку.</w:t>
      </w:r>
    </w:p>
    <w:p w:rsidR="00000000" w:rsidDel="00000000" w:rsidP="00000000" w:rsidRDefault="00000000" w:rsidRPr="00000000" w14:paraId="0000049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69. </w:t>
      </w:r>
    </w:p>
    <w:p w:rsidR="00000000" w:rsidDel="00000000" w:rsidP="00000000" w:rsidRDefault="00000000" w:rsidRPr="00000000" w14:paraId="000004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Заздрість властива тільки невдахам, які вважають, що їх обійшли.</w:t>
      </w:r>
    </w:p>
    <w:p w:rsidR="00000000" w:rsidDel="00000000" w:rsidP="00000000" w:rsidRDefault="00000000" w:rsidRPr="00000000" w14:paraId="000004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Більшість людей заздрісні, хоча і намагаються це приховати.</w:t>
      </w:r>
    </w:p>
    <w:p w:rsidR="00000000" w:rsidDel="00000000" w:rsidP="00000000" w:rsidRDefault="00000000" w:rsidRPr="00000000" w14:paraId="0000049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70. </w:t>
      </w:r>
    </w:p>
    <w:p w:rsidR="00000000" w:rsidDel="00000000" w:rsidP="00000000" w:rsidRDefault="00000000" w:rsidRPr="00000000" w14:paraId="000004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Вибираючи для себе заняття, людина повинна враховувати його суспільну значимість.</w:t>
      </w:r>
    </w:p>
    <w:p w:rsidR="00000000" w:rsidDel="00000000" w:rsidP="00000000" w:rsidRDefault="00000000" w:rsidRPr="00000000" w14:paraId="000004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Людина повинна займатися передусім тим, що їй цікаво.</w:t>
      </w:r>
    </w:p>
    <w:p w:rsidR="00000000" w:rsidDel="00000000" w:rsidP="00000000" w:rsidRDefault="00000000" w:rsidRPr="00000000" w14:paraId="000004A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71. </w:t>
      </w:r>
    </w:p>
    <w:p w:rsidR="00000000" w:rsidDel="00000000" w:rsidP="00000000" w:rsidRDefault="00000000" w:rsidRPr="00000000" w14:paraId="000004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для творчості необхідні знання в обраній області.</w:t>
      </w:r>
    </w:p>
    <w:p w:rsidR="00000000" w:rsidDel="00000000" w:rsidP="00000000" w:rsidRDefault="00000000" w:rsidRPr="00000000" w14:paraId="000004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думаю, що знання для цього зовсім не обов’язкові.</w:t>
      </w:r>
    </w:p>
    <w:p w:rsidR="00000000" w:rsidDel="00000000" w:rsidP="00000000" w:rsidRDefault="00000000" w:rsidRPr="00000000" w14:paraId="000004A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72. </w:t>
      </w:r>
    </w:p>
    <w:p w:rsidR="00000000" w:rsidDel="00000000" w:rsidP="00000000" w:rsidRDefault="00000000" w:rsidRPr="00000000" w14:paraId="000004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можу сказати, що живу з відчуттям щастя.</w:t>
      </w:r>
    </w:p>
    <w:p w:rsidR="00000000" w:rsidDel="00000000" w:rsidP="00000000" w:rsidRDefault="00000000" w:rsidRPr="00000000" w14:paraId="000004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можу сказати, що живу з відчуттям щастя.</w:t>
      </w:r>
    </w:p>
    <w:p w:rsidR="00000000" w:rsidDel="00000000" w:rsidP="00000000" w:rsidRDefault="00000000" w:rsidRPr="00000000" w14:paraId="000004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73. </w:t>
      </w:r>
    </w:p>
    <w:p w:rsidR="00000000" w:rsidDel="00000000" w:rsidP="00000000" w:rsidRDefault="00000000" w:rsidRPr="00000000" w14:paraId="000004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люди мають аналізувати себе і своє життя.</w:t>
      </w:r>
    </w:p>
    <w:p w:rsidR="00000000" w:rsidDel="00000000" w:rsidP="00000000" w:rsidRDefault="00000000" w:rsidRPr="00000000" w14:paraId="000004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вважаю, що самоаналіз приносить більше шкоди, ніж користі.</w:t>
      </w:r>
    </w:p>
    <w:p w:rsidR="00000000" w:rsidDel="00000000" w:rsidP="00000000" w:rsidRDefault="00000000" w:rsidRPr="00000000" w14:paraId="000004A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74. </w:t>
      </w:r>
    </w:p>
    <w:p w:rsidR="00000000" w:rsidDel="00000000" w:rsidP="00000000" w:rsidRDefault="00000000" w:rsidRPr="00000000" w14:paraId="000004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знайти пояснення навіть для тих своїх вчинків, котрі роблю просто тому, що мені це хочеться.</w:t>
      </w:r>
    </w:p>
    <w:p w:rsidR="00000000" w:rsidDel="00000000" w:rsidP="00000000" w:rsidRDefault="00000000" w:rsidRPr="00000000" w14:paraId="000004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шукаю пояснення для своїх дій і вчинків.</w:t>
      </w:r>
    </w:p>
    <w:p w:rsidR="00000000" w:rsidDel="00000000" w:rsidP="00000000" w:rsidRDefault="00000000" w:rsidRPr="00000000" w14:paraId="000004A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75. </w:t>
      </w:r>
    </w:p>
    <w:p w:rsidR="00000000" w:rsidDel="00000000" w:rsidP="00000000" w:rsidRDefault="00000000" w:rsidRPr="00000000" w14:paraId="000004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впевнений, що кожний може прожити своє життя так, як йому хочеться.</w:t>
      </w:r>
    </w:p>
    <w:p w:rsidR="00000000" w:rsidDel="00000000" w:rsidP="00000000" w:rsidRDefault="00000000" w:rsidRPr="00000000" w14:paraId="000004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думаю, що у людини мало шансів прожити своє життя так, як хотілося б.</w:t>
      </w:r>
    </w:p>
    <w:p w:rsidR="00000000" w:rsidDel="00000000" w:rsidP="00000000" w:rsidRDefault="00000000" w:rsidRPr="00000000" w14:paraId="000004B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76. </w:t>
      </w:r>
    </w:p>
    <w:p w:rsidR="00000000" w:rsidDel="00000000" w:rsidP="00000000" w:rsidRDefault="00000000" w:rsidRPr="00000000" w14:paraId="000004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Про людину ніколи не можна сказати із впевненістю, добра вона чи зла.</w:t>
      </w:r>
    </w:p>
    <w:p w:rsidR="00000000" w:rsidDel="00000000" w:rsidP="00000000" w:rsidRDefault="00000000" w:rsidRPr="00000000" w14:paraId="000004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Добра людина чи зла – це видно одразу.</w:t>
      </w:r>
    </w:p>
    <w:p w:rsidR="00000000" w:rsidDel="00000000" w:rsidP="00000000" w:rsidRDefault="00000000" w:rsidRPr="00000000" w14:paraId="000004B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77. </w:t>
      </w:r>
    </w:p>
    <w:p w:rsidR="00000000" w:rsidDel="00000000" w:rsidP="00000000" w:rsidRDefault="00000000" w:rsidRPr="00000000" w14:paraId="000004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Для творчості потрібно дуже багато вільного часу.</w:t>
      </w:r>
    </w:p>
    <w:p w:rsidR="00000000" w:rsidDel="00000000" w:rsidP="00000000" w:rsidRDefault="00000000" w:rsidRPr="00000000" w14:paraId="000004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здається, що в житті завжди можна знайти час для творчості.</w:t>
      </w:r>
    </w:p>
    <w:p w:rsidR="00000000" w:rsidDel="00000000" w:rsidP="00000000" w:rsidRDefault="00000000" w:rsidRPr="00000000" w14:paraId="000004B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78. </w:t>
      </w:r>
    </w:p>
    <w:p w:rsidR="00000000" w:rsidDel="00000000" w:rsidP="00000000" w:rsidRDefault="00000000" w:rsidRPr="00000000" w14:paraId="000004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Зазвичай я бажаю переконати співрозмовника, що я маю рацію.</w:t>
      </w:r>
    </w:p>
    <w:p w:rsidR="00000000" w:rsidDel="00000000" w:rsidP="00000000" w:rsidRDefault="00000000" w:rsidRPr="00000000" w14:paraId="000004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 суперечці я намагаюся зрозуміти точку зору співрозмовника, а не переконати його.</w:t>
      </w:r>
    </w:p>
    <w:p w:rsidR="00000000" w:rsidDel="00000000" w:rsidP="00000000" w:rsidRDefault="00000000" w:rsidRPr="00000000" w14:paraId="000004B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79. </w:t>
      </w:r>
    </w:p>
    <w:p w:rsidR="00000000" w:rsidDel="00000000" w:rsidP="00000000" w:rsidRDefault="00000000" w:rsidRPr="00000000" w14:paraId="000004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Якщо я роблю щось винятково для себе, мені буває ніяково.</w:t>
      </w:r>
    </w:p>
    <w:p w:rsidR="00000000" w:rsidDel="00000000" w:rsidP="00000000" w:rsidRDefault="00000000" w:rsidRPr="00000000" w14:paraId="000004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не відчуваю ніяковості в такій ситуації.</w:t>
      </w:r>
    </w:p>
    <w:p w:rsidR="00000000" w:rsidDel="00000000" w:rsidP="00000000" w:rsidRDefault="00000000" w:rsidRPr="00000000" w14:paraId="000004B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80. </w:t>
      </w:r>
    </w:p>
    <w:p w:rsidR="00000000" w:rsidDel="00000000" w:rsidP="00000000" w:rsidRDefault="00000000" w:rsidRPr="00000000" w14:paraId="000004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вважаю себе творцем свого майбутнього.</w:t>
      </w:r>
    </w:p>
    <w:p w:rsidR="00000000" w:rsidDel="00000000" w:rsidP="00000000" w:rsidRDefault="00000000" w:rsidRPr="00000000" w14:paraId="000004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Навряд чи я сильно впливаю на власне майбутнє.</w:t>
      </w:r>
    </w:p>
    <w:p w:rsidR="00000000" w:rsidDel="00000000" w:rsidP="00000000" w:rsidRDefault="00000000" w:rsidRPr="00000000" w14:paraId="000004C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81. </w:t>
      </w:r>
    </w:p>
    <w:p w:rsidR="00000000" w:rsidDel="00000000" w:rsidP="00000000" w:rsidRDefault="00000000" w:rsidRPr="00000000" w14:paraId="000004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Вираз “добро має бути з кулаками” я вважаю правильним.</w:t>
      </w:r>
    </w:p>
    <w:p w:rsidR="00000000" w:rsidDel="00000000" w:rsidP="00000000" w:rsidRDefault="00000000" w:rsidRPr="00000000" w14:paraId="000004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Навряд чи правильний вираз “добро має бути з кулаками”.</w:t>
      </w:r>
    </w:p>
    <w:p w:rsidR="00000000" w:rsidDel="00000000" w:rsidP="00000000" w:rsidRDefault="00000000" w:rsidRPr="00000000" w14:paraId="000004C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82. </w:t>
      </w:r>
    </w:p>
    <w:p w:rsidR="00000000" w:rsidDel="00000000" w:rsidP="00000000" w:rsidRDefault="00000000" w:rsidRPr="00000000" w14:paraId="000004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недоліки людей значно помітніші, ніж їхні чесноти.</w:t>
      </w:r>
    </w:p>
    <w:p w:rsidR="00000000" w:rsidDel="00000000" w:rsidP="00000000" w:rsidRDefault="00000000" w:rsidRPr="00000000" w14:paraId="000004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Чесноти людини побачити значно легше, ніж її недоліки.</w:t>
      </w:r>
    </w:p>
    <w:p w:rsidR="00000000" w:rsidDel="00000000" w:rsidP="00000000" w:rsidRDefault="00000000" w:rsidRPr="00000000" w14:paraId="000004C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83. </w:t>
      </w:r>
    </w:p>
    <w:p w:rsidR="00000000" w:rsidDel="00000000" w:rsidP="00000000" w:rsidRDefault="00000000" w:rsidRPr="00000000" w14:paraId="000004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Інколи я боюся бути самим собою.</w:t>
      </w:r>
    </w:p>
    <w:p w:rsidR="00000000" w:rsidDel="00000000" w:rsidP="00000000" w:rsidRDefault="00000000" w:rsidRPr="00000000" w14:paraId="000004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ніколи не боюся бути самим собою.</w:t>
      </w:r>
    </w:p>
    <w:p w:rsidR="00000000" w:rsidDel="00000000" w:rsidP="00000000" w:rsidRDefault="00000000" w:rsidRPr="00000000" w14:paraId="000004C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84. </w:t>
      </w:r>
    </w:p>
    <w:p w:rsidR="00000000" w:rsidDel="00000000" w:rsidP="00000000" w:rsidRDefault="00000000" w:rsidRPr="00000000" w14:paraId="000004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не згадувати про свої минулі неприємності.</w:t>
      </w:r>
    </w:p>
    <w:p w:rsidR="00000000" w:rsidDel="00000000" w:rsidP="00000000" w:rsidRDefault="00000000" w:rsidRPr="00000000" w14:paraId="000004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Час від часу я схильний повертатися до спогадів про минулі невдачі.</w:t>
      </w:r>
    </w:p>
    <w:p w:rsidR="00000000" w:rsidDel="00000000" w:rsidP="00000000" w:rsidRDefault="00000000" w:rsidRPr="00000000" w14:paraId="000004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85. </w:t>
      </w:r>
    </w:p>
    <w:p w:rsidR="00000000" w:rsidDel="00000000" w:rsidP="00000000" w:rsidRDefault="00000000" w:rsidRPr="00000000" w14:paraId="000004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вважаю, що метою життя повинно бути щось значне.</w:t>
      </w:r>
    </w:p>
    <w:p w:rsidR="00000000" w:rsidDel="00000000" w:rsidP="00000000" w:rsidRDefault="00000000" w:rsidRPr="00000000" w14:paraId="000004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зовсім не вважаю, що метою життя неодмінно повинно бути щось значне.</w:t>
      </w:r>
    </w:p>
    <w:p w:rsidR="00000000" w:rsidDel="00000000" w:rsidP="00000000" w:rsidRDefault="00000000" w:rsidRPr="00000000" w14:paraId="000004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86. </w:t>
      </w:r>
    </w:p>
    <w:p w:rsidR="00000000" w:rsidDel="00000000" w:rsidP="00000000" w:rsidRDefault="00000000" w:rsidRPr="00000000" w14:paraId="000004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Люди прагнуть того, щоб розуміти і довіряти одна одній.</w:t>
      </w:r>
    </w:p>
    <w:p w:rsidR="00000000" w:rsidDel="00000000" w:rsidP="00000000" w:rsidRDefault="00000000" w:rsidRPr="00000000" w14:paraId="000004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Замикаючись в колі власних інтересів, люди не розуміють оточуючих.</w:t>
      </w:r>
    </w:p>
    <w:p w:rsidR="00000000" w:rsidDel="00000000" w:rsidP="00000000" w:rsidRDefault="00000000" w:rsidRPr="00000000" w14:paraId="000004D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87. </w:t>
      </w:r>
    </w:p>
    <w:p w:rsidR="00000000" w:rsidDel="00000000" w:rsidP="00000000" w:rsidRDefault="00000000" w:rsidRPr="00000000" w14:paraId="000004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не бути “білою вороною”.</w:t>
      </w:r>
    </w:p>
    <w:p w:rsidR="00000000" w:rsidDel="00000000" w:rsidP="00000000" w:rsidRDefault="00000000" w:rsidRPr="00000000" w14:paraId="000004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дозволяю собі бути “білою вороною”.</w:t>
      </w:r>
    </w:p>
    <w:p w:rsidR="00000000" w:rsidDel="00000000" w:rsidP="00000000" w:rsidRDefault="00000000" w:rsidRPr="00000000" w14:paraId="000004D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88. </w:t>
      </w:r>
    </w:p>
    <w:p w:rsidR="00000000" w:rsidDel="00000000" w:rsidP="00000000" w:rsidRDefault="00000000" w:rsidRPr="00000000" w14:paraId="000004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 довірливій бесіді люди, зазвичай, щирі.</w:t>
      </w:r>
    </w:p>
    <w:p w:rsidR="00000000" w:rsidDel="00000000" w:rsidP="00000000" w:rsidRDefault="00000000" w:rsidRPr="00000000" w14:paraId="000004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Навіть в довірливій бесіді людині важко бути щирою.</w:t>
      </w:r>
    </w:p>
    <w:p w:rsidR="00000000" w:rsidDel="00000000" w:rsidP="00000000" w:rsidRDefault="00000000" w:rsidRPr="00000000" w14:paraId="000004D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89. </w:t>
      </w:r>
    </w:p>
    <w:p w:rsidR="00000000" w:rsidDel="00000000" w:rsidP="00000000" w:rsidRDefault="00000000" w:rsidRPr="00000000" w14:paraId="000004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Буває, що я соромлюсь виявляти свої почуття.</w:t>
      </w:r>
    </w:p>
    <w:p w:rsidR="00000000" w:rsidDel="00000000" w:rsidP="00000000" w:rsidRDefault="00000000" w:rsidRPr="00000000" w14:paraId="000004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ніколи цього не соромлюсь.</w:t>
      </w:r>
    </w:p>
    <w:p w:rsidR="00000000" w:rsidDel="00000000" w:rsidP="00000000" w:rsidRDefault="00000000" w:rsidRPr="00000000" w14:paraId="000004D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90. </w:t>
      </w:r>
    </w:p>
    <w:p w:rsidR="00000000" w:rsidDel="00000000" w:rsidP="00000000" w:rsidRDefault="00000000" w:rsidRPr="00000000" w14:paraId="000004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можу робити щось для інших, не вимагаючи, щоб вони це оцінили.</w:t>
      </w:r>
    </w:p>
    <w:p w:rsidR="00000000" w:rsidDel="00000000" w:rsidP="00000000" w:rsidRDefault="00000000" w:rsidRPr="00000000" w14:paraId="000004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маю право очікувати від людей, що вони оцінять те, що я для них роблю.</w:t>
      </w:r>
    </w:p>
    <w:p w:rsidR="00000000" w:rsidDel="00000000" w:rsidP="00000000" w:rsidRDefault="00000000" w:rsidRPr="00000000" w14:paraId="000004D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91. </w:t>
      </w:r>
    </w:p>
    <w:p w:rsidR="00000000" w:rsidDel="00000000" w:rsidP="00000000" w:rsidRDefault="00000000" w:rsidRPr="00000000" w14:paraId="000004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виявляю свою приязнь до людини незалежно від того, чи взаємна вона.</w:t>
      </w:r>
    </w:p>
    <w:p w:rsidR="00000000" w:rsidDel="00000000" w:rsidP="00000000" w:rsidRDefault="00000000" w:rsidRPr="00000000" w14:paraId="000004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Я рідко виявляю свою приязнь до людини, не бувши впевненим, що вона взаємна.</w:t>
      </w:r>
    </w:p>
    <w:p w:rsidR="00000000" w:rsidDel="00000000" w:rsidP="00000000" w:rsidRDefault="00000000" w:rsidRPr="00000000" w14:paraId="000004E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92. </w:t>
      </w:r>
    </w:p>
    <w:p w:rsidR="00000000" w:rsidDel="00000000" w:rsidP="00000000" w:rsidRDefault="00000000" w:rsidRPr="00000000" w14:paraId="000004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думаю, що в спілкуванні потрібно відкрито виявляти своє невдоволення іншими.</w:t>
      </w:r>
    </w:p>
    <w:p w:rsidR="00000000" w:rsidDel="00000000" w:rsidP="00000000" w:rsidRDefault="00000000" w:rsidRPr="00000000" w14:paraId="000004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Мені здається, що в спілкуванні люди повинні приховувати взаємне невдоволення.</w:t>
      </w:r>
    </w:p>
    <w:p w:rsidR="00000000" w:rsidDel="00000000" w:rsidP="00000000" w:rsidRDefault="00000000" w:rsidRPr="00000000" w14:paraId="000004E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93. </w:t>
      </w:r>
    </w:p>
    <w:p w:rsidR="00000000" w:rsidDel="00000000" w:rsidP="00000000" w:rsidRDefault="00000000" w:rsidRPr="00000000" w14:paraId="000004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приймаю наявність протиріч в самому собі.</w:t>
      </w:r>
    </w:p>
    <w:p w:rsidR="00000000" w:rsidDel="00000000" w:rsidP="00000000" w:rsidRDefault="00000000" w:rsidRPr="00000000" w14:paraId="000004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Внутрішні протиріччя знижують мою самооцінку.</w:t>
      </w:r>
    </w:p>
    <w:p w:rsidR="00000000" w:rsidDel="00000000" w:rsidP="00000000" w:rsidRDefault="00000000" w:rsidRPr="00000000" w14:paraId="000004E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94. </w:t>
      </w:r>
    </w:p>
    <w:p w:rsidR="00000000" w:rsidDel="00000000" w:rsidP="00000000" w:rsidRDefault="00000000" w:rsidRPr="00000000" w14:paraId="000004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прагну відкрито висловлювати свої почуття.</w:t>
      </w:r>
    </w:p>
    <w:p w:rsidR="00000000" w:rsidDel="00000000" w:rsidP="00000000" w:rsidRDefault="00000000" w:rsidRPr="00000000" w14:paraId="000004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Думаю, що у відкритому прояві почуттів завжди є елемент нестриманості.</w:t>
      </w:r>
    </w:p>
    <w:p w:rsidR="00000000" w:rsidDel="00000000" w:rsidP="00000000" w:rsidRDefault="00000000" w:rsidRPr="00000000" w14:paraId="000004E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95. </w:t>
      </w:r>
    </w:p>
    <w:p w:rsidR="00000000" w:rsidDel="00000000" w:rsidP="00000000" w:rsidRDefault="00000000" w:rsidRPr="00000000" w14:paraId="000004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впевнений в собі.</w:t>
      </w:r>
    </w:p>
    <w:p w:rsidR="00000000" w:rsidDel="00000000" w:rsidP="00000000" w:rsidRDefault="00000000" w:rsidRPr="00000000" w14:paraId="000004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Не можу сказати, що я впевнений в собі.</w:t>
      </w:r>
    </w:p>
    <w:p w:rsidR="00000000" w:rsidDel="00000000" w:rsidP="00000000" w:rsidRDefault="00000000" w:rsidRPr="00000000" w14:paraId="000004E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96. </w:t>
      </w:r>
    </w:p>
    <w:p w:rsidR="00000000" w:rsidDel="00000000" w:rsidP="00000000" w:rsidRDefault="00000000" w:rsidRPr="00000000" w14:paraId="000004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Досягнення щастя не може бути головною метою людських стосунків.</w:t>
      </w:r>
    </w:p>
    <w:p w:rsidR="00000000" w:rsidDel="00000000" w:rsidP="00000000" w:rsidRDefault="00000000" w:rsidRPr="00000000" w14:paraId="000004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Досягнення щастя – головна мета людських стосунків.</w:t>
      </w:r>
    </w:p>
    <w:p w:rsidR="00000000" w:rsidDel="00000000" w:rsidP="00000000" w:rsidRDefault="00000000" w:rsidRPr="00000000" w14:paraId="000004F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97. </w:t>
      </w:r>
    </w:p>
    <w:p w:rsidR="00000000" w:rsidDel="00000000" w:rsidP="00000000" w:rsidRDefault="00000000" w:rsidRPr="00000000" w14:paraId="000004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Мене люблять, тому що я цього заслуговую.</w:t>
      </w:r>
    </w:p>
    <w:p w:rsidR="00000000" w:rsidDel="00000000" w:rsidP="00000000" w:rsidRDefault="00000000" w:rsidRPr="00000000" w14:paraId="000004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Мене люблять, тому що я сам здатен любити.</w:t>
      </w:r>
    </w:p>
    <w:p w:rsidR="00000000" w:rsidDel="00000000" w:rsidP="00000000" w:rsidRDefault="00000000" w:rsidRPr="00000000" w14:paraId="000004F3">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98. </w:t>
      </w:r>
    </w:p>
    <w:p w:rsidR="00000000" w:rsidDel="00000000" w:rsidP="00000000" w:rsidRDefault="00000000" w:rsidRPr="00000000" w14:paraId="000004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Нерозділене кохання здатне зробити життя нестерпним.</w:t>
      </w:r>
    </w:p>
    <w:p w:rsidR="00000000" w:rsidDel="00000000" w:rsidP="00000000" w:rsidRDefault="00000000" w:rsidRPr="00000000" w14:paraId="000004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Життя без кохання гірше, аніж нерозділене кохання в житті.</w:t>
      </w:r>
    </w:p>
    <w:p w:rsidR="00000000" w:rsidDel="00000000" w:rsidP="00000000" w:rsidRDefault="00000000" w:rsidRPr="00000000" w14:paraId="000004F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99. </w:t>
      </w:r>
    </w:p>
    <w:p w:rsidR="00000000" w:rsidDel="00000000" w:rsidP="00000000" w:rsidRDefault="00000000" w:rsidRPr="00000000" w14:paraId="000004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Якщо розмова не вдалася, я спробую побудувати її інакше.</w:t>
      </w:r>
    </w:p>
    <w:p w:rsidR="00000000" w:rsidDel="00000000" w:rsidP="00000000" w:rsidRDefault="00000000" w:rsidRPr="00000000" w14:paraId="000004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Зазвичай розмова не складається через неуважність співрозмовника.</w:t>
      </w:r>
    </w:p>
    <w:p w:rsidR="00000000" w:rsidDel="00000000" w:rsidP="00000000" w:rsidRDefault="00000000" w:rsidRPr="00000000" w14:paraId="000004F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 </w:t>
      </w:r>
    </w:p>
    <w:p w:rsidR="00000000" w:rsidDel="00000000" w:rsidP="00000000" w:rsidRDefault="00000000" w:rsidRPr="00000000" w14:paraId="000004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намагаюся справити на людей гарне враження.</w:t>
      </w:r>
    </w:p>
    <w:p w:rsidR="00000000" w:rsidDel="00000000" w:rsidP="00000000" w:rsidRDefault="00000000" w:rsidRPr="00000000" w14:paraId="000004F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Люди бачать мене таким, який я насправді</w:t>
      </w:r>
    </w:p>
    <w:p w:rsidR="00000000" w:rsidDel="00000000" w:rsidP="00000000" w:rsidRDefault="00000000" w:rsidRPr="00000000" w14:paraId="000004F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FD">
      <w:pPr>
        <w:spacing w:after="200" w:line="276"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В</w:t>
      </w:r>
    </w:p>
    <w:p w:rsidR="00000000" w:rsidDel="00000000" w:rsidP="00000000" w:rsidRDefault="00000000" w:rsidRPr="00000000" w14:paraId="000004FE">
      <w:pPr>
        <w:spacing w:after="200" w:line="276"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4FF">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ТЕСТ-ОПИТУВАЛЬНИК СТАВЛЕННЯ ДО СЕБЕ (В.В. СТОЛІН)</w:t>
      </w:r>
    </w:p>
    <w:p w:rsidR="00000000" w:rsidDel="00000000" w:rsidP="00000000" w:rsidRDefault="00000000" w:rsidRPr="00000000" w14:paraId="00000500">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0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Уважно прочитайте запропоновані Вам твердження і обведіть одну з двох відповідей на окремому бланку поряд з номером кожного твердження: обведіть знак «+» - якщо Ви погоджуєтесь або знак «-» – якщо не погоджуєтесь. Над твердженнями довго не роздумуйте. Правильних і неправильних відповідей немає.</w:t>
      </w:r>
    </w:p>
    <w:p w:rsidR="00000000" w:rsidDel="00000000" w:rsidP="00000000" w:rsidRDefault="00000000" w:rsidRPr="00000000" w14:paraId="00000502">
      <w:pPr>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Текст опитувальника</w:t>
      </w:r>
    </w:p>
    <w:p w:rsidR="00000000" w:rsidDel="00000000" w:rsidP="00000000" w:rsidRDefault="00000000" w:rsidRPr="00000000" w14:paraId="000005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Мої слова не так уже й часто розходяться з ділом.</w:t>
      </w:r>
    </w:p>
    <w:p w:rsidR="00000000" w:rsidDel="00000000" w:rsidP="00000000" w:rsidRDefault="00000000" w:rsidRPr="00000000" w14:paraId="000005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Випадковому знайомому я швидше за все видамся людиною приємною.</w:t>
      </w:r>
    </w:p>
    <w:p w:rsidR="00000000" w:rsidDel="00000000" w:rsidP="00000000" w:rsidRDefault="00000000" w:rsidRPr="00000000" w14:paraId="000005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чужих проблем я завжди ставлюсь з тим же розумінням, що і до своїх.</w:t>
      </w:r>
    </w:p>
    <w:p w:rsidR="00000000" w:rsidDel="00000000" w:rsidP="00000000" w:rsidRDefault="00000000" w:rsidRPr="00000000" w14:paraId="000005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мене часто виникає відчуття, що те, про що я подумки з собою розмовляю, мені неприємне.</w:t>
      </w:r>
    </w:p>
    <w:p w:rsidR="00000000" w:rsidDel="00000000" w:rsidP="00000000" w:rsidRDefault="00000000" w:rsidRPr="00000000" w14:paraId="000005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більшість моїх знайомих ставиться до мене з симпатією.</w:t>
      </w:r>
    </w:p>
    <w:p w:rsidR="00000000" w:rsidDel="00000000" w:rsidP="00000000" w:rsidRDefault="00000000" w:rsidRPr="00000000" w14:paraId="000005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Найрозумніше, що може зробити людина у своєму житті, – це підкоритися власній долі.</w:t>
      </w:r>
    </w:p>
    <w:p w:rsidR="00000000" w:rsidDel="00000000" w:rsidP="00000000" w:rsidRDefault="00000000" w:rsidRPr="00000000" w14:paraId="000005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мене достатньо здібностей та енергії втілити в життя задумане.</w:t>
      </w:r>
    </w:p>
    <w:p w:rsidR="00000000" w:rsidDel="00000000" w:rsidP="00000000" w:rsidRDefault="00000000" w:rsidRPr="00000000" w14:paraId="000005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Якби Я роздвоївся, то мені було б дуже цікаво спілкуватися зі своїм двійником.</w:t>
      </w:r>
    </w:p>
    <w:p w:rsidR="00000000" w:rsidDel="00000000" w:rsidP="00000000" w:rsidRDefault="00000000" w:rsidRPr="00000000" w14:paraId="000005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не здатен завдати душевного болю коханим та рідним мені людям.</w:t>
      </w:r>
    </w:p>
    <w:p w:rsidR="00000000" w:rsidDel="00000000" w:rsidP="00000000" w:rsidRDefault="00000000" w:rsidRPr="00000000" w14:paraId="000005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вважаю, що іноді не гріх пожаліти самого себе.</w:t>
      </w:r>
    </w:p>
    <w:p w:rsidR="00000000" w:rsidDel="00000000" w:rsidP="00000000" w:rsidRDefault="00000000" w:rsidRPr="00000000" w14:paraId="000005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Зробивши якийсь промах, я часто не можу зрозуміти, як мені могло прийти в голову, що із задуманого могло вийти щось хороше.</w:t>
      </w:r>
    </w:p>
    <w:p w:rsidR="00000000" w:rsidDel="00000000" w:rsidP="00000000" w:rsidRDefault="00000000" w:rsidRPr="00000000" w14:paraId="000005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Частіше я схвалюю свої плани і вчинки.</w:t>
      </w:r>
    </w:p>
    <w:p w:rsidR="00000000" w:rsidDel="00000000" w:rsidP="00000000" w:rsidRDefault="00000000" w:rsidRPr="00000000" w14:paraId="000005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моїй особистості є, мабуть, щось таке, що здатне викликати у інших гостру неприязнь.</w:t>
      </w:r>
    </w:p>
    <w:p w:rsidR="00000000" w:rsidDel="00000000" w:rsidP="00000000" w:rsidRDefault="00000000" w:rsidRPr="00000000" w14:paraId="000005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 я намагаюся себе оцінити, я насамперед бачу свої недоліки.</w:t>
      </w:r>
    </w:p>
    <w:p w:rsidR="00000000" w:rsidDel="00000000" w:rsidP="00000000" w:rsidRDefault="00000000" w:rsidRPr="00000000" w14:paraId="000005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мене не виходить бути для коханої людини цікавим тривалий час.</w:t>
      </w:r>
    </w:p>
    <w:p w:rsidR="00000000" w:rsidDel="00000000" w:rsidP="00000000" w:rsidRDefault="00000000" w:rsidRPr="00000000" w14:paraId="000005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сказати, що я ціную себе досить високо.</w:t>
      </w:r>
    </w:p>
    <w:p w:rsidR="00000000" w:rsidDel="00000000" w:rsidP="00000000" w:rsidRDefault="00000000" w:rsidRPr="00000000" w14:paraId="000005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Мій внутрішній голос рідко підказує мені те, з чим би я кінець кінцем погодився.</w:t>
      </w:r>
    </w:p>
    <w:p w:rsidR="00000000" w:rsidDel="00000000" w:rsidP="00000000" w:rsidRDefault="00000000" w:rsidRPr="00000000" w14:paraId="000005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Багато моїх знайомих не сприймають мене серйозно.</w:t>
      </w:r>
    </w:p>
    <w:p w:rsidR="00000000" w:rsidDel="00000000" w:rsidP="00000000" w:rsidRDefault="00000000" w:rsidRPr="00000000" w14:paraId="000005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Бувало, і не раз, що я сам сильно ненавидів себе.</w:t>
      </w:r>
    </w:p>
    <w:p w:rsidR="00000000" w:rsidDel="00000000" w:rsidP="00000000" w:rsidRDefault="00000000" w:rsidRPr="00000000" w14:paraId="000005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дуже заважає нестача волі, енергії та цілеспрямованості.</w:t>
      </w:r>
    </w:p>
    <w:p w:rsidR="00000000" w:rsidDel="00000000" w:rsidP="00000000" w:rsidRDefault="00000000" w:rsidRPr="00000000" w14:paraId="000005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моєму житті виникали такі обставини, коли я йшов на угоду з власною совістю.</w:t>
      </w:r>
    </w:p>
    <w:p w:rsidR="00000000" w:rsidDel="00000000" w:rsidP="00000000" w:rsidRDefault="00000000" w:rsidRPr="00000000" w14:paraId="000005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я сам себе погано розумію.</w:t>
      </w:r>
    </w:p>
    <w:p w:rsidR="00000000" w:rsidDel="00000000" w:rsidP="00000000" w:rsidRDefault="00000000" w:rsidRPr="00000000" w14:paraId="000005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Часом мені буває дуже болісно спілкуватися з самим собою.</w:t>
      </w:r>
    </w:p>
    <w:p w:rsidR="00000000" w:rsidDel="00000000" w:rsidP="00000000" w:rsidRDefault="00000000" w:rsidRPr="00000000" w14:paraId="000005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Думаю, що без великих зусиль міг би знайти спільну мову з будь-якою розумною та знаючою людиною.</w:t>
      </w:r>
    </w:p>
    <w:p w:rsidR="00000000" w:rsidDel="00000000" w:rsidP="00000000" w:rsidRDefault="00000000" w:rsidRPr="00000000" w14:paraId="000005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я і ставлюся до кого-небудь з докором, то насамперед до самого себе.</w:t>
      </w:r>
    </w:p>
    <w:p w:rsidR="00000000" w:rsidDel="00000000" w:rsidP="00000000" w:rsidRDefault="00000000" w:rsidRPr="00000000" w14:paraId="000005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я сумніваюсь, чи можна любити мене по-справжньому.</w:t>
      </w:r>
    </w:p>
    <w:p w:rsidR="00000000" w:rsidDel="00000000" w:rsidP="00000000" w:rsidRDefault="00000000" w:rsidRPr="00000000" w14:paraId="000005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Часто мої суперечки з самим собою обриваються думкою, що все одно вийде не так, як я вирішив.</w:t>
      </w:r>
    </w:p>
    <w:p w:rsidR="00000000" w:rsidDel="00000000" w:rsidP="00000000" w:rsidRDefault="00000000" w:rsidRPr="00000000" w14:paraId="000005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Моє ставлення до самого себе можна назвати дружнім.</w:t>
      </w:r>
    </w:p>
    <w:p w:rsidR="00000000" w:rsidDel="00000000" w:rsidP="00000000" w:rsidRDefault="00000000" w:rsidRPr="00000000" w14:paraId="000005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Навряд чи знайдуться люди, яким я не по душі. </w:t>
      </w:r>
    </w:p>
    <w:p w:rsidR="00000000" w:rsidDel="00000000" w:rsidP="00000000" w:rsidRDefault="00000000" w:rsidRPr="00000000" w14:paraId="000005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Часто я не без сарказму жартую над собою.</w:t>
      </w:r>
    </w:p>
    <w:p w:rsidR="00000000" w:rsidDel="00000000" w:rsidP="00000000" w:rsidRDefault="00000000" w:rsidRPr="00000000" w14:paraId="000005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Якби моє друге «Я» існувало, то для мене це був би найнудніший партнер по спілкуванню. </w:t>
      </w:r>
    </w:p>
    <w:p w:rsidR="00000000" w:rsidDel="00000000" w:rsidP="00000000" w:rsidRDefault="00000000" w:rsidRPr="00000000" w14:paraId="000005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вважаю, що я достатньо склався як особистість і тому не витрачаю багато сили на те, щоб в чомусь стати іншим.</w:t>
      </w:r>
    </w:p>
    <w:p w:rsidR="00000000" w:rsidDel="00000000" w:rsidP="00000000" w:rsidRDefault="00000000" w:rsidRPr="00000000" w14:paraId="000005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цілому мене влаштовує те, який я є.</w:t>
      </w:r>
    </w:p>
    <w:p w:rsidR="00000000" w:rsidDel="00000000" w:rsidP="00000000" w:rsidRDefault="00000000" w:rsidRPr="00000000" w14:paraId="000005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жаль, дуже багато не розділяють моїх поглядів на життя.</w:t>
      </w:r>
    </w:p>
    <w:p w:rsidR="00000000" w:rsidDel="00000000" w:rsidP="00000000" w:rsidRDefault="00000000" w:rsidRPr="00000000" w14:paraId="000005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Загалом я можу сказати, що поважаю себе.</w:t>
      </w:r>
    </w:p>
    <w:p w:rsidR="00000000" w:rsidDel="00000000" w:rsidP="00000000" w:rsidRDefault="00000000" w:rsidRPr="00000000" w14:paraId="000005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думаю, що маю надійного і розумного порадника в самому собі.</w:t>
      </w:r>
    </w:p>
    <w:p w:rsidR="00000000" w:rsidDel="00000000" w:rsidP="00000000" w:rsidRDefault="00000000" w:rsidRPr="00000000" w14:paraId="000005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досить часто дратуюсь від самого себе.</w:t>
      </w:r>
    </w:p>
    <w:p w:rsidR="00000000" w:rsidDel="00000000" w:rsidP="00000000" w:rsidRDefault="00000000" w:rsidRPr="00000000" w14:paraId="000005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часто, але досить безуспішно, намагаюсь в собі щось змінити.</w:t>
      </w:r>
    </w:p>
    <w:p w:rsidR="00000000" w:rsidDel="00000000" w:rsidP="00000000" w:rsidRDefault="00000000" w:rsidRPr="00000000" w14:paraId="000005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думаю, що моя особистість значно цікавіша і багатша, ніж це може видатися на перший погляд.</w:t>
      </w:r>
    </w:p>
    <w:p w:rsidR="00000000" w:rsidDel="00000000" w:rsidP="00000000" w:rsidRDefault="00000000" w:rsidRPr="00000000" w14:paraId="000005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Мої достоїнства загалом переважають над моїми недоліками.</w:t>
      </w:r>
    </w:p>
    <w:p w:rsidR="00000000" w:rsidDel="00000000" w:rsidP="00000000" w:rsidRDefault="00000000" w:rsidRPr="00000000" w14:paraId="000005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рідко залишаюсь незрозумілим в самому важливому для мене.</w:t>
      </w:r>
    </w:p>
    <w:p w:rsidR="00000000" w:rsidDel="00000000" w:rsidP="00000000" w:rsidRDefault="00000000" w:rsidRPr="00000000" w14:paraId="000005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Думаю, що інші в цілому оцінюють мене досить високо.</w:t>
      </w:r>
    </w:p>
    <w:p w:rsidR="00000000" w:rsidDel="00000000" w:rsidP="00000000" w:rsidRDefault="00000000" w:rsidRPr="00000000" w14:paraId="000005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 що зі мною трапляється, - це справа моїх рук.</w:t>
      </w:r>
    </w:p>
    <w:p w:rsidR="00000000" w:rsidDel="00000000" w:rsidP="00000000" w:rsidRDefault="00000000" w:rsidRPr="00000000" w14:paraId="000005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я сперечаюсь з собою, то завжди впевнений, що знайду єдине правильне рішення.</w:t>
      </w:r>
    </w:p>
    <w:p w:rsidR="00000000" w:rsidDel="00000000" w:rsidP="00000000" w:rsidRDefault="00000000" w:rsidRPr="00000000" w14:paraId="000005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 зі мною трапляються неприємності, як правило, я кажу: «Так тобі і треба».</w:t>
      </w:r>
    </w:p>
    <w:p w:rsidR="00000000" w:rsidDel="00000000" w:rsidP="00000000" w:rsidRDefault="00000000" w:rsidRPr="00000000" w14:paraId="000005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не вважаю, що достатньо духовно цікавий для того, щоб бути привабливим для багатьох людей.</w:t>
      </w:r>
    </w:p>
    <w:p w:rsidR="00000000" w:rsidDel="00000000" w:rsidP="00000000" w:rsidRDefault="00000000" w:rsidRPr="00000000" w14:paraId="000005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мене часто виникають сумніви, чи такий я насправді, яким себе уявляю.</w:t>
      </w:r>
    </w:p>
    <w:p w:rsidR="00000000" w:rsidDel="00000000" w:rsidP="00000000" w:rsidRDefault="00000000" w:rsidRPr="00000000" w14:paraId="000005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не здатен зрадити навіть подумки.</w:t>
      </w:r>
    </w:p>
    <w:p w:rsidR="00000000" w:rsidDel="00000000" w:rsidP="00000000" w:rsidRDefault="00000000" w:rsidRPr="00000000" w14:paraId="000005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Частіше всього я думаю про себе з дружньою іронією.</w:t>
      </w:r>
    </w:p>
    <w:p w:rsidR="00000000" w:rsidDel="00000000" w:rsidP="00000000" w:rsidRDefault="00000000" w:rsidRPr="00000000" w14:paraId="000005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здається, що мало хто може подумати про мене погано.</w:t>
      </w:r>
    </w:p>
    <w:p w:rsidR="00000000" w:rsidDel="00000000" w:rsidP="00000000" w:rsidRDefault="00000000" w:rsidRPr="00000000" w14:paraId="000005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впевнений, що на мене можна покластися у самих відповідальних справах.</w:t>
      </w:r>
    </w:p>
    <w:p w:rsidR="00000000" w:rsidDel="00000000" w:rsidP="00000000" w:rsidRDefault="00000000" w:rsidRPr="00000000" w14:paraId="000005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можу сказати, що в цілому я контролюю свою долю.</w:t>
      </w:r>
    </w:p>
    <w:p w:rsidR="00000000" w:rsidDel="00000000" w:rsidP="00000000" w:rsidRDefault="00000000" w:rsidRPr="00000000" w14:paraId="000005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ніколи не видаю думки, які мені сподобались за свої.</w:t>
      </w:r>
    </w:p>
    <w:p w:rsidR="00000000" w:rsidDel="00000000" w:rsidP="00000000" w:rsidRDefault="00000000" w:rsidRPr="00000000" w14:paraId="000005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Яким би я не видавався оточуючим, я знаю, що в глибині душі я кращий, ніж більшість інших.</w:t>
      </w:r>
    </w:p>
    <w:p w:rsidR="00000000" w:rsidDel="00000000" w:rsidP="00000000" w:rsidRDefault="00000000" w:rsidRPr="00000000" w14:paraId="000005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хотів би залишитися таким, який я є.</w:t>
      </w:r>
    </w:p>
    <w:p w:rsidR="00000000" w:rsidDel="00000000" w:rsidP="00000000" w:rsidRDefault="00000000" w:rsidRPr="00000000" w14:paraId="000005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завжди радий критиці на мою адресу, якщо вона обгрунтована і справедлива. </w:t>
      </w:r>
    </w:p>
    <w:p w:rsidR="00000000" w:rsidDel="00000000" w:rsidP="00000000" w:rsidRDefault="00000000" w:rsidRPr="00000000" w14:paraId="000005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здається, що якби таких людей як я було більше, то життя змінилося б на краще.</w:t>
      </w:r>
    </w:p>
    <w:p w:rsidR="00000000" w:rsidDel="00000000" w:rsidP="00000000" w:rsidRDefault="00000000" w:rsidRPr="00000000" w14:paraId="000005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Моя думка має достатню вагу в очах оточуючих.</w:t>
      </w:r>
    </w:p>
    <w:p w:rsidR="00000000" w:rsidDel="00000000" w:rsidP="00000000" w:rsidRDefault="00000000" w:rsidRPr="00000000" w14:paraId="000005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Щось заважає мені зрозуміти себе по-справжньому.</w:t>
      </w:r>
    </w:p>
    <w:p w:rsidR="00000000" w:rsidDel="00000000" w:rsidP="00000000" w:rsidRDefault="00000000" w:rsidRPr="00000000" w14:paraId="000005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мені є чимало такого, що навряд чи викликає симпатію. </w:t>
      </w:r>
    </w:p>
    <w:p w:rsidR="00000000" w:rsidDel="00000000" w:rsidP="00000000" w:rsidRDefault="00000000" w:rsidRPr="00000000" w14:paraId="000005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складних обставинах я зазвичай не чекаю, доки проблеми вирішаться самі собою.</w:t>
      </w:r>
    </w:p>
    <w:p w:rsidR="00000000" w:rsidDel="00000000" w:rsidP="00000000" w:rsidRDefault="00000000" w:rsidRPr="00000000" w14:paraId="000005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я намагаюсь видати себе не за того, хто я є. </w:t>
      </w:r>
    </w:p>
    <w:p w:rsidR="00000000" w:rsidDel="00000000" w:rsidP="00000000" w:rsidRDefault="00000000" w:rsidRPr="00000000" w14:paraId="000005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Бути поблажливим до власних слабостей цілком природно.</w:t>
      </w:r>
    </w:p>
    <w:p w:rsidR="00000000" w:rsidDel="00000000" w:rsidP="00000000" w:rsidRDefault="00000000" w:rsidRPr="00000000" w14:paraId="000005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впевнився, що глибоке проникнення в себе – малоприємне та досить ризиковане заняття.</w:t>
      </w:r>
    </w:p>
    <w:p w:rsidR="00000000" w:rsidDel="00000000" w:rsidP="00000000" w:rsidRDefault="00000000" w:rsidRPr="00000000" w14:paraId="000005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ніколи не дратуюсь і не злюсь без особливих на те причин.</w:t>
      </w:r>
    </w:p>
    <w:p w:rsidR="00000000" w:rsidDel="00000000" w:rsidP="00000000" w:rsidRDefault="00000000" w:rsidRPr="00000000" w14:paraId="000005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мене бували такі моменти, коли я розумів, що мене є за що зневажати.</w:t>
      </w:r>
    </w:p>
    <w:p w:rsidR="00000000" w:rsidDel="00000000" w:rsidP="00000000" w:rsidRDefault="00000000" w:rsidRPr="00000000" w14:paraId="000005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часто відчуваю, що мало впливаю на те, що зі мною відбувається.</w:t>
      </w:r>
    </w:p>
    <w:p w:rsidR="00000000" w:rsidDel="00000000" w:rsidP="00000000" w:rsidRDefault="00000000" w:rsidRPr="00000000" w14:paraId="000005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Саме багатство та глибина мого внутрішнього світу і визначають мою цінність як особистості.</w:t>
      </w:r>
    </w:p>
    <w:p w:rsidR="00000000" w:rsidDel="00000000" w:rsidP="00000000" w:rsidRDefault="00000000" w:rsidRPr="00000000" w14:paraId="000005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Тривалі суперечки з собою частіше залишають гіркий осадок в моїй душі, ніж приносять полегшення.</w:t>
      </w:r>
    </w:p>
    <w:p w:rsidR="00000000" w:rsidDel="00000000" w:rsidP="00000000" w:rsidRDefault="00000000" w:rsidRPr="00000000" w14:paraId="000005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Думаю, що спілкування зі мною приносить людям відверте задоволення.</w:t>
      </w:r>
    </w:p>
    <w:p w:rsidR="00000000" w:rsidDel="00000000" w:rsidP="00000000" w:rsidRDefault="00000000" w:rsidRPr="00000000" w14:paraId="000005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говорити відверто, іноді я буваю дуже неприємним.</w:t>
      </w:r>
    </w:p>
    <w:p w:rsidR="00000000" w:rsidDel="00000000" w:rsidP="00000000" w:rsidRDefault="00000000" w:rsidRPr="00000000" w14:paraId="000005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Можна сказати, що я собі подобаюсь.</w:t>
      </w:r>
    </w:p>
    <w:p w:rsidR="00000000" w:rsidDel="00000000" w:rsidP="00000000" w:rsidRDefault="00000000" w:rsidRPr="00000000" w14:paraId="000005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 людина надійна.</w:t>
      </w:r>
    </w:p>
    <w:p w:rsidR="00000000" w:rsidDel="00000000" w:rsidP="00000000" w:rsidRDefault="00000000" w:rsidRPr="00000000" w14:paraId="000005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Здійснення мої бажань мало залежить від везіння.</w:t>
      </w:r>
    </w:p>
    <w:p w:rsidR="00000000" w:rsidDel="00000000" w:rsidP="00000000" w:rsidRDefault="00000000" w:rsidRPr="00000000" w14:paraId="000005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Моє внутрішнє «Я» завжди мені цікаве.</w:t>
      </w:r>
    </w:p>
    <w:p w:rsidR="00000000" w:rsidDel="00000000" w:rsidP="00000000" w:rsidRDefault="00000000" w:rsidRPr="00000000" w14:paraId="000005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дуже просто переконати себе не засмучуватися через дрібниці.</w:t>
      </w:r>
    </w:p>
    <w:p w:rsidR="00000000" w:rsidDel="00000000" w:rsidP="00000000" w:rsidRDefault="00000000" w:rsidRPr="00000000" w14:paraId="000005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Близьким людям притаманно мене недооцінювати.</w:t>
      </w:r>
    </w:p>
    <w:p w:rsidR="00000000" w:rsidDel="00000000" w:rsidP="00000000" w:rsidRDefault="00000000" w:rsidRPr="00000000" w14:paraId="000005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мене в житті часто бувають хвилини, коли я сам собі огидний.</w:t>
      </w:r>
    </w:p>
    <w:p w:rsidR="00000000" w:rsidDel="00000000" w:rsidP="00000000" w:rsidRDefault="00000000" w:rsidRPr="00000000" w14:paraId="000005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здається, що я все-таки не вмію сердитися на себе по-справжньому.</w:t>
      </w:r>
    </w:p>
    <w:p w:rsidR="00000000" w:rsidDel="00000000" w:rsidP="00000000" w:rsidRDefault="00000000" w:rsidRPr="00000000" w14:paraId="000005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переконався, що в серйозних справах на мене краще не розраховувати.</w:t>
      </w:r>
    </w:p>
    <w:p w:rsidR="00000000" w:rsidDel="00000000" w:rsidP="00000000" w:rsidRDefault="00000000" w:rsidRPr="00000000" w14:paraId="000005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мені здається, що я якийсь дивний.</w:t>
      </w:r>
    </w:p>
    <w:p w:rsidR="00000000" w:rsidDel="00000000" w:rsidP="00000000" w:rsidRDefault="00000000" w:rsidRPr="00000000" w14:paraId="000005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не схильний пасувати перед труднощами.</w:t>
      </w:r>
    </w:p>
    <w:p w:rsidR="00000000" w:rsidDel="00000000" w:rsidP="00000000" w:rsidRDefault="00000000" w:rsidRPr="00000000" w14:paraId="000005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Моє власне «Я» не видається мені чимось вартим уваги.</w:t>
      </w:r>
    </w:p>
    <w:p w:rsidR="00000000" w:rsidDel="00000000" w:rsidP="00000000" w:rsidRDefault="00000000" w:rsidRPr="00000000" w14:paraId="000005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здається, що глибоко обдумуючи свої внутрішні проблеми, я навчився значно краще себе розуміти. </w:t>
      </w:r>
    </w:p>
    <w:p w:rsidR="00000000" w:rsidDel="00000000" w:rsidP="00000000" w:rsidRDefault="00000000" w:rsidRPr="00000000" w14:paraId="000005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Навряд чи я викликаю симпатію у більшості моїх знайомих.</w:t>
      </w:r>
    </w:p>
    <w:p w:rsidR="00000000" w:rsidDel="00000000" w:rsidP="00000000" w:rsidRDefault="00000000" w:rsidRPr="00000000" w14:paraId="000005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траплялось робити такі вчинки, яким навряд чи можна знайти виправдання.</w:t>
      </w:r>
    </w:p>
    <w:p w:rsidR="00000000" w:rsidDel="00000000" w:rsidP="00000000" w:rsidRDefault="00000000" w:rsidRPr="00000000" w14:paraId="000005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Десь у глибині душі я вважаю себе слабаком. </w:t>
      </w:r>
    </w:p>
    <w:p w:rsidR="00000000" w:rsidDel="00000000" w:rsidP="00000000" w:rsidRDefault="00000000" w:rsidRPr="00000000" w14:paraId="000005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я відверто і звинувачую себе в чомусь, то, як правило, викривального запалу вистачає ненадовго. </w:t>
      </w:r>
    </w:p>
    <w:p w:rsidR="00000000" w:rsidDel="00000000" w:rsidP="00000000" w:rsidRDefault="00000000" w:rsidRPr="00000000" w14:paraId="000005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Мій характер, яким би він не був, цілком мене влаштовує. </w:t>
      </w:r>
    </w:p>
    <w:p w:rsidR="00000000" w:rsidDel="00000000" w:rsidP="00000000" w:rsidRDefault="00000000" w:rsidRPr="00000000" w14:paraId="000005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цілком ясно уявляю собі, що чекає мене попереду.</w:t>
      </w:r>
    </w:p>
    <w:p w:rsidR="00000000" w:rsidDel="00000000" w:rsidP="00000000" w:rsidRDefault="00000000" w:rsidRPr="00000000" w14:paraId="000005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мені буває досить важко знайти спільну мову зі своїм внутрішнім «Я».</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Мої думки про себе найчастіше зводяться до звинувачень на власну адресу.</w:t>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не хотів би сильно мінятися навіть на краще, тому що кожна зміна – це втрата якоїсь дорогої часточки самого себе. </w:t>
      </w:r>
    </w:p>
    <w:p w:rsidR="00000000" w:rsidDel="00000000" w:rsidP="00000000" w:rsidRDefault="00000000" w:rsidRPr="00000000" w14:paraId="000005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результаті моїх дій досить часто виходить зовсім не те, на що я розраховував.</w:t>
      </w:r>
    </w:p>
    <w:p w:rsidR="00000000" w:rsidDel="00000000" w:rsidP="00000000" w:rsidRDefault="00000000" w:rsidRPr="00000000" w14:paraId="000005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Навряд чи в мені є щось, чого б я не знав.</w:t>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ще багато чого не вистачає, щоб з впевненістю сказати собі: «Так, я цілком зріла особистість».</w:t>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мені цілком мирно вживаються як мої достоїнства, так і мої недоліки.</w:t>
      </w:r>
    </w:p>
    <w:p w:rsidR="00000000" w:rsidDel="00000000" w:rsidP="00000000" w:rsidRDefault="00000000" w:rsidRPr="00000000" w14:paraId="000005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Іноді я надаю «безкорисну» допомогу людям лише для того, щоб краще виглядати у власних очах.</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Мені досить часто і безуспішно доводиться виправдовуватися перед самим собою.</w:t>
      </w:r>
    </w:p>
    <w:p w:rsidR="00000000" w:rsidDel="00000000" w:rsidP="00000000" w:rsidRDefault="00000000" w:rsidRPr="00000000" w14:paraId="000005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Ті, хто мене не любить, просто не знають, яка я людина.</w:t>
      </w:r>
    </w:p>
    <w:p w:rsidR="00000000" w:rsidDel="00000000" w:rsidP="00000000" w:rsidRDefault="00000000" w:rsidRPr="00000000" w14:paraId="000005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Переконати себе в чомусь для мене нескладно.</w:t>
      </w:r>
    </w:p>
    <w:p w:rsidR="00000000" w:rsidDel="00000000" w:rsidP="00000000" w:rsidRDefault="00000000" w:rsidRPr="00000000" w14:paraId="000005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не відчуваю нестачі в близьких та розуміючих мене людях.</w:t>
      </w:r>
    </w:p>
    <w:p w:rsidR="00000000" w:rsidDel="00000000" w:rsidP="00000000" w:rsidRDefault="00000000" w:rsidRPr="00000000" w14:paraId="000005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Мені здається, що мало хто поважає мене по-справжньому.</w:t>
      </w:r>
    </w:p>
    <w:p w:rsidR="00000000" w:rsidDel="00000000" w:rsidP="00000000" w:rsidRDefault="00000000" w:rsidRPr="00000000" w14:paraId="000005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не бути дріб’язковим, то в цілому мене себе немає в чому дорікнути.</w:t>
      </w:r>
    </w:p>
    <w:p w:rsidR="00000000" w:rsidDel="00000000" w:rsidP="00000000" w:rsidRDefault="00000000" w:rsidRPr="00000000" w14:paraId="000005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сам створив себе таким, який я є.</w:t>
      </w:r>
    </w:p>
    <w:p w:rsidR="00000000" w:rsidDel="00000000" w:rsidP="00000000" w:rsidRDefault="00000000" w:rsidRPr="00000000" w14:paraId="000005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Думка інших про мене цілком співпадає з моєю власною.</w:t>
      </w:r>
    </w:p>
    <w:p w:rsidR="00000000" w:rsidDel="00000000" w:rsidP="00000000" w:rsidRDefault="00000000" w:rsidRPr="00000000" w14:paraId="000005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сам хотів багато в чому себе переробити.</w:t>
      </w:r>
    </w:p>
    <w:p w:rsidR="00000000" w:rsidDel="00000000" w:rsidP="00000000" w:rsidRDefault="00000000" w:rsidRPr="00000000" w14:paraId="000005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мене ставляться так, як я того заслуговую.</w:t>
      </w:r>
    </w:p>
    <w:p w:rsidR="00000000" w:rsidDel="00000000" w:rsidP="00000000" w:rsidRDefault="00000000" w:rsidRPr="00000000" w14:paraId="000005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Думаю, що моя доля все-одно складеться не так, як мені хотілося тепер.</w:t>
      </w:r>
    </w:p>
    <w:p w:rsidR="00000000" w:rsidDel="00000000" w:rsidP="00000000" w:rsidRDefault="00000000" w:rsidRPr="00000000" w14:paraId="000005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Впевнений, що в житті я на своєму місці.</w:t>
      </w:r>
    </w:p>
    <w:p w:rsidR="00000000" w:rsidDel="00000000" w:rsidP="00000000" w:rsidRDefault="00000000" w:rsidRPr="00000000" w14:paraId="00000571">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72">
      <w:pPr>
        <w:spacing w:after="0" w:line="360"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Г</w:t>
      </w:r>
    </w:p>
    <w:p w:rsidR="00000000" w:rsidDel="00000000" w:rsidP="00000000" w:rsidRDefault="00000000" w:rsidRPr="00000000" w14:paraId="00000573">
      <w:pPr>
        <w:spacing w:after="0" w:line="360"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74">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«РІВЕНЬ ВПЕВНЕНОСТІ В СОБІ» (Ф. ЗІМБАРДО)</w:t>
      </w:r>
    </w:p>
    <w:p w:rsidR="00000000" w:rsidDel="00000000" w:rsidP="00000000" w:rsidRDefault="00000000" w:rsidRPr="00000000" w14:paraId="0000057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76">
      <w:pPr>
        <w:spacing w:after="0"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методика включає 30 тверджень. Потрібно відзначити ті з них, з якими Ви згодні.</w:t>
      </w:r>
      <w:r w:rsidDel="00000000" w:rsidR="00000000" w:rsidRPr="00000000">
        <w:rPr>
          <w:rtl w:val="0"/>
        </w:rPr>
      </w:r>
    </w:p>
    <w:p w:rsidR="00000000" w:rsidDel="00000000" w:rsidP="00000000" w:rsidRDefault="00000000" w:rsidRPr="00000000" w14:paraId="00000577">
      <w:pPr>
        <w:spacing w:after="0"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Перелік тверджень:</w:t>
      </w:r>
    </w:p>
    <w:p w:rsidR="00000000" w:rsidDel="00000000" w:rsidP="00000000" w:rsidRDefault="00000000" w:rsidRPr="00000000" w14:paraId="000005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людей, мабуть, наполегливіші, ніж я.</w:t>
      </w:r>
    </w:p>
    <w:p w:rsidR="00000000" w:rsidDel="00000000" w:rsidP="00000000" w:rsidRDefault="00000000" w:rsidRPr="00000000" w14:paraId="000005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не наважуюся призначати побачення і приймати запрошення на побачення із-за своєї соромливості.</w:t>
      </w:r>
    </w:p>
    <w:p w:rsidR="00000000" w:rsidDel="00000000" w:rsidP="00000000" w:rsidRDefault="00000000" w:rsidRPr="00000000" w14:paraId="000005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 їдальні подадуть несвіжу їду, я скаржитимуся адміністрації.</w:t>
      </w:r>
    </w:p>
    <w:p w:rsidR="00000000" w:rsidDel="00000000" w:rsidP="00000000" w:rsidRDefault="00000000" w:rsidRPr="00000000" w14:paraId="000005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уникаю зачіпати почуття інших людей, навіть якщо мене образили.</w:t>
      </w:r>
    </w:p>
    <w:p w:rsidR="00000000" w:rsidDel="00000000" w:rsidP="00000000" w:rsidRDefault="00000000" w:rsidRPr="00000000" w14:paraId="000005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продавцеві коштувало великих зусиль показати мені товар, який не зовсім мені личить, мені важко сказати йому «ні».</w:t>
      </w:r>
    </w:p>
    <w:p w:rsidR="00000000" w:rsidDel="00000000" w:rsidP="00000000" w:rsidRDefault="00000000" w:rsidRPr="00000000" w14:paraId="000005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 від мене вимагають що-небудь зробити, а я не розумію, навіщо це треба, то прошу, аби мені пояснили це.</w:t>
      </w:r>
    </w:p>
    <w:p w:rsidR="00000000" w:rsidDel="00000000" w:rsidP="00000000" w:rsidRDefault="00000000" w:rsidRPr="00000000" w14:paraId="000005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спорах я прагну знайти такі аргументи, аби остаточно і безповоротно переконати оточуючих в своїй правоті.</w:t>
      </w:r>
    </w:p>
    <w:p w:rsidR="00000000" w:rsidDel="00000000" w:rsidP="00000000" w:rsidRDefault="00000000" w:rsidRPr="00000000" w14:paraId="000005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прагну вирватися вперед, як і більшість людей.</w:t>
      </w:r>
    </w:p>
    <w:p w:rsidR="00000000" w:rsidDel="00000000" w:rsidP="00000000" w:rsidRDefault="00000000" w:rsidRPr="00000000" w14:paraId="000005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Чесно кажучи, люди часто використовують мене в своїх інтересах.</w:t>
      </w:r>
    </w:p>
    <w:p w:rsidR="00000000" w:rsidDel="00000000" w:rsidP="00000000" w:rsidRDefault="00000000" w:rsidRPr="00000000" w14:paraId="000005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отримую задоволення, зав'язуючи розмову з новими людьми.</w:t>
      </w:r>
    </w:p>
    <w:p w:rsidR="00000000" w:rsidDel="00000000" w:rsidP="00000000" w:rsidRDefault="00000000" w:rsidRPr="00000000" w14:paraId="000005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часто не знаю, що сказати людям іншого кола, які здаються мені привабливими.</w:t>
      </w:r>
    </w:p>
    <w:p w:rsidR="00000000" w:rsidDel="00000000" w:rsidP="00000000" w:rsidRDefault="00000000" w:rsidRPr="00000000" w14:paraId="000005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Думаю, що пройти співбесіду при влаштуванні на роботу мені виявиться куди складніше, ніж зібрати необхідні документи.</w:t>
      </w:r>
    </w:p>
    <w:p w:rsidR="00000000" w:rsidDel="00000000" w:rsidP="00000000" w:rsidRDefault="00000000" w:rsidRPr="00000000" w14:paraId="000005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переживаю нерішучість, коли треба зателефонувати малознайомій людині.</w:t>
      </w:r>
    </w:p>
    <w:p w:rsidR="00000000" w:rsidDel="00000000" w:rsidP="00000000" w:rsidRDefault="00000000" w:rsidRPr="00000000" w14:paraId="000005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соромлюся повернути покупку в магазин, навіть якщо виявляю, що вона неякісна.</w:t>
      </w:r>
    </w:p>
    <w:p w:rsidR="00000000" w:rsidDel="00000000" w:rsidP="00000000" w:rsidRDefault="00000000" w:rsidRPr="00000000" w14:paraId="000005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родич або близький друг дратує мене, я швидше приховаю свої відчуття, чим проявлю незадоволеність.</w:t>
      </w:r>
    </w:p>
    <w:p w:rsidR="00000000" w:rsidDel="00000000" w:rsidP="00000000" w:rsidRDefault="00000000" w:rsidRPr="00000000" w14:paraId="000005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Буває, що я уникаю ставити питання через страх здатися безглуздим.</w:t>
      </w:r>
    </w:p>
    <w:p w:rsidR="00000000" w:rsidDel="00000000" w:rsidP="00000000" w:rsidRDefault="00000000" w:rsidRPr="00000000" w14:paraId="000005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сварці я інколи боюся, що хвилюватимуся і мене почне трясти.</w:t>
      </w:r>
    </w:p>
    <w:p w:rsidR="00000000" w:rsidDel="00000000" w:rsidP="00000000" w:rsidRDefault="00000000" w:rsidRPr="00000000" w14:paraId="000005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хто-небудь висловлює точку зору, яку я вважаю невірною, я не соромлюся висловити і свою точку зору.</w:t>
      </w:r>
    </w:p>
    <w:p w:rsidR="00000000" w:rsidDel="00000000" w:rsidP="00000000" w:rsidRDefault="00000000" w:rsidRPr="00000000" w14:paraId="000005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Роблячи покупки на ринку, я уникаю сперечатися з продавцями про ціну.</w:t>
      </w:r>
    </w:p>
    <w:p w:rsidR="00000000" w:rsidDel="00000000" w:rsidP="00000000" w:rsidRDefault="00000000" w:rsidRPr="00000000" w14:paraId="000005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 я роблю що-небудь важливе, я стараюся, аби про це дізналися інші.</w:t>
      </w:r>
    </w:p>
    <w:p w:rsidR="00000000" w:rsidDel="00000000" w:rsidP="00000000" w:rsidRDefault="00000000" w:rsidRPr="00000000" w14:paraId="000005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відвертий і щирий у вираженні своїх почуттів.</w:t>
      </w:r>
    </w:p>
    <w:p w:rsidR="00000000" w:rsidDel="00000000" w:rsidP="00000000" w:rsidRDefault="00000000" w:rsidRPr="00000000" w14:paraId="000005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хтось розповсюджує про мене плітки, я прагну при першій же нагоді поговорити з ним про це.</w:t>
      </w:r>
    </w:p>
    <w:p w:rsidR="00000000" w:rsidDel="00000000" w:rsidP="00000000" w:rsidRDefault="00000000" w:rsidRPr="00000000" w14:paraId="000005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Частенько мені важко сказати «ні».</w:t>
      </w:r>
    </w:p>
    <w:p w:rsidR="00000000" w:rsidDel="00000000" w:rsidP="00000000" w:rsidRDefault="00000000" w:rsidRPr="00000000" w14:paraId="000005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необхідності я умію узяти під контроль навіть сильні свої емоції.</w:t>
      </w:r>
    </w:p>
    <w:p w:rsidR="00000000" w:rsidDel="00000000" w:rsidP="00000000" w:rsidRDefault="00000000" w:rsidRPr="00000000" w14:paraId="000005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мене де-небудь погано обслужили, я не соромлюся поскаржитися адміністрації.</w:t>
      </w:r>
    </w:p>
    <w:p w:rsidR="00000000" w:rsidDel="00000000" w:rsidP="00000000" w:rsidRDefault="00000000" w:rsidRPr="00000000" w14:paraId="000005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Коли мені роблять комплімент, я часто не знаю, що сказати у відповідь.</w:t>
      </w:r>
    </w:p>
    <w:p w:rsidR="00000000" w:rsidDel="00000000" w:rsidP="00000000" w:rsidRDefault="00000000" w:rsidRPr="00000000" w14:paraId="000005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в театрі або на заняттях сусіди заважають мені розмовами, я прошу їх говорити тихше або розмовляти де-небудь у іншому місці.</w:t>
      </w:r>
    </w:p>
    <w:p w:rsidR="00000000" w:rsidDel="00000000" w:rsidP="00000000" w:rsidRDefault="00000000" w:rsidRPr="00000000" w14:paraId="000005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Той, хто намагається пролізти в черги попереду мене, може бути впевнений, що отримає від мене відсіч.</w:t>
      </w:r>
    </w:p>
    <w:p w:rsidR="00000000" w:rsidDel="00000000" w:rsidP="00000000" w:rsidRDefault="00000000" w:rsidRPr="00000000" w14:paraId="000005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 швидко і рішуче висловлюю свою думку.</w:t>
      </w:r>
    </w:p>
    <w:p w:rsidR="00000000" w:rsidDel="00000000" w:rsidP="00000000" w:rsidRDefault="00000000" w:rsidRPr="00000000" w14:paraId="000005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Бувають випадки, коли я розгублений настільки, що просто не можу нічого сказати.</w:t>
      </w:r>
    </w:p>
    <w:p w:rsidR="00000000" w:rsidDel="00000000" w:rsidP="00000000" w:rsidRDefault="00000000" w:rsidRPr="00000000" w14:paraId="00000596">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97">
      <w:pPr>
        <w:spacing w:after="200" w:line="276" w:lineRule="auto"/>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98">
      <w:pPr>
        <w:spacing w:after="200" w:line="276"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9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9A">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Д</w:t>
      </w:r>
    </w:p>
    <w:p w:rsidR="00000000" w:rsidDel="00000000" w:rsidP="00000000" w:rsidRDefault="00000000" w:rsidRPr="00000000" w14:paraId="0000059B">
      <w:pPr>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59C">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Методика «Шкала самооцінки»</w:t>
      </w:r>
    </w:p>
    <w:p w:rsidR="00000000" w:rsidDel="00000000" w:rsidP="00000000" w:rsidRDefault="00000000" w:rsidRPr="00000000" w14:paraId="0000059D">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59E">
      <w:pPr>
        <w:spacing w:after="0" w:line="36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ПІБ __________________________________Вік ______________________                  </w:t>
      </w:r>
    </w:p>
    <w:p w:rsidR="00000000" w:rsidDel="00000000" w:rsidP="00000000" w:rsidRDefault="00000000" w:rsidRPr="00000000" w14:paraId="0000059F">
      <w:pPr>
        <w:spacing w:after="0" w:line="360" w:lineRule="auto"/>
        <w:ind w:firstLine="708"/>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5A0">
      <w:pPr>
        <w:spacing w:after="0"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Інструкція: «</w:t>
      </w:r>
      <w:r w:rsidDel="00000000" w:rsidR="00000000" w:rsidRPr="00000000">
        <w:rPr>
          <w:rFonts w:ascii="Times New Roman" w:cs="Times New Roman" w:eastAsia="Times New Roman" w:hAnsi="Times New Roman"/>
          <w:color w:val="000000"/>
          <w:sz w:val="28"/>
          <w:szCs w:val="28"/>
          <w:rtl w:val="0"/>
        </w:rPr>
        <w:t xml:space="preserve">Уважно прочитайте речення-судження і висловіть у чотирьохбальній системі своє ставлення до них. При цьому бали повинні означати: «Я думаю про це: «дуже часто»; «часто»; «інколи»; «зрідка»; «ніколи». </w:t>
      </w:r>
    </w:p>
    <w:p w:rsidR="00000000" w:rsidDel="00000000" w:rsidP="00000000" w:rsidRDefault="00000000" w:rsidRPr="00000000" w14:paraId="000005A1">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Опитувальник (бланк відповідей)</w:t>
      </w:r>
    </w:p>
    <w:tbl>
      <w:tblPr>
        <w:tblStyle w:val="Table4"/>
        <w:tblW w:w="951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761"/>
        <w:gridCol w:w="816"/>
        <w:gridCol w:w="838"/>
        <w:gridCol w:w="981"/>
        <w:gridCol w:w="1013"/>
        <w:gridCol w:w="1101"/>
        <w:tblGridChange w:id="0">
          <w:tblGrid>
            <w:gridCol w:w="4761"/>
            <w:gridCol w:w="816"/>
            <w:gridCol w:w="838"/>
            <w:gridCol w:w="981"/>
            <w:gridCol w:w="1013"/>
            <w:gridCol w:w="1101"/>
          </w:tblGrid>
        </w:tblGridChange>
      </w:tblGrid>
      <w:tr>
        <w:trPr>
          <w:cantSplit w:val="0"/>
          <w:trHeight w:val="240" w:hRule="atLeast"/>
          <w:tblHeader w:val="0"/>
        </w:trPr>
        <w:tc>
          <w:tcPr>
            <w:vMerge w:val="restart"/>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5A2">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Речення-судження</w:t>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A3">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Я думаю про це:</w:t>
            </w:r>
          </w:p>
        </w:tc>
      </w:tr>
      <w:tr>
        <w:trPr>
          <w:cantSplit w:val="0"/>
          <w:trHeight w:val="570" w:hRule="atLeast"/>
          <w:tblHeader w:val="0"/>
        </w:trPr>
        <w:tc>
          <w:tcPr>
            <w:vMerge w:val="continue"/>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9">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Дуже часто</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A">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Часто</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B">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Інколи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C">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Зрідка</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Ніколи</w:t>
            </w:r>
          </w:p>
        </w:tc>
      </w:tr>
      <w:tr>
        <w:trPr>
          <w:cantSplit w:val="0"/>
          <w:trHeight w:val="792"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A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Мені хочеться, щоб мої друзі підбадьорювали мене.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A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B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Постійно відчуваю свою відповідальність за роботу.</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7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B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Я хвилююсь за своє майбутнє.</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B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C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Багато з моїх знайомих мене ненавидять.</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C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Я меншою мірою ініціативний, ніж інші.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C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Я переживаю за свій психічний стан.</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C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D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 Я побоююсь видаватися нерозумним.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D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 Зовнішній вигляд інших куди кращий за мій.</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D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 Я боюсь виступати з промовою перед незнайомими людьми.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D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E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Я часто припускаюсь помилок.</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E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Шкода, що я не вмію говорити належним чином з людьми.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E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F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 Шкода, що мені не вистачає впевненості у собі.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F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 Мені хотілося б, щоб мої дії схвалювались іншими частіше.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5F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Я надто сором'язливий.</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5F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0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Я проживаю життя марно, моє життя некорисне.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0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Багато з моїх знайомих невірної думки про мене.</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0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 Мені немає з ким поділитися своїми думками.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0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1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18. Люди очікують від мене надто багато.</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1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19. Оточуючі не особливо цікавляться моїми досягненнями.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1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2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Я легко збентежуюся.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2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Я відчуваю, що багато людей мене не розуміють.</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2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Я не почуваю себе в безпеці.</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2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3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Я часто без підстав хвилююся.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3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 Я почуваю себе ніяково, коли входжу в кімнату, де вже сидять люди.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3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 Я почуваю себе скутим.</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3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4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 Я відчуваю, що люди говорять про мене за моєю спиною.</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4A">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 Я впевнений, що люди майже все сприймають легше, ніж я.</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64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28. Мені здається, що зі мною повинна статися якась неприємність.</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6">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29. Мене хвилює думка про те, як люди ставляться до мене.</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30. Шкода, що я не такий комунікабельний, товариський.</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5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6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6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6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У суперечках я висловлююсь тільки тоді, коли впевнений у своїй правоті.</w:t>
            </w:r>
          </w:p>
        </w:tc>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66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ffffff" w:val="clear"/>
          </w:tcPr>
          <w:p w:rsidR="00000000" w:rsidDel="00000000" w:rsidP="00000000" w:rsidRDefault="00000000" w:rsidRPr="00000000" w14:paraId="0000066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ffffff" w:val="clear"/>
          </w:tcPr>
          <w:p w:rsidR="00000000" w:rsidDel="00000000" w:rsidP="00000000" w:rsidRDefault="00000000" w:rsidRPr="00000000" w14:paraId="0000066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shd w:fill="ffffff" w:val="clear"/>
          </w:tcPr>
          <w:p w:rsidR="00000000" w:rsidDel="00000000" w:rsidP="00000000" w:rsidRDefault="00000000" w:rsidRPr="00000000" w14:paraId="0000066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fffff" w:val="clear"/>
          </w:tcPr>
          <w:p w:rsidR="00000000" w:rsidDel="00000000" w:rsidP="00000000" w:rsidRDefault="00000000" w:rsidRPr="00000000" w14:paraId="0000066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668">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Я думаю про те, чого чекає від мене громадськість.</w:t>
            </w:r>
          </w:p>
        </w:tc>
        <w:tc>
          <w:tcPr>
            <w:tcBorders>
              <w:right w:color="000000" w:space="0" w:sz="4" w:val="single"/>
            </w:tcBorders>
          </w:tcPr>
          <w:p w:rsidR="00000000" w:rsidDel="00000000" w:rsidP="00000000" w:rsidRDefault="00000000" w:rsidRPr="00000000" w14:paraId="00000669">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66A">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66B">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66C">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left w:color="000000" w:space="0" w:sz="4" w:val="single"/>
            </w:tcBorders>
          </w:tcPr>
          <w:p w:rsidR="00000000" w:rsidDel="00000000" w:rsidP="00000000" w:rsidRDefault="00000000" w:rsidRPr="00000000" w14:paraId="0000066D">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66E">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Додаток Е</w:t>
      </w:r>
    </w:p>
    <w:p w:rsidR="00000000" w:rsidDel="00000000" w:rsidP="00000000" w:rsidRDefault="00000000" w:rsidRPr="00000000" w14:paraId="0000066F">
      <w:pPr>
        <w:jc w:val="right"/>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67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ТЕСТ ПСИХОЛОГІЧНОГО БЛАГОПОЛУЧЧЯ К. РІФФ</w:t>
      </w:r>
    </w:p>
    <w:p w:rsidR="00000000" w:rsidDel="00000000" w:rsidP="00000000" w:rsidRDefault="00000000" w:rsidRPr="00000000" w14:paraId="0000067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7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Наступні твердження про те, що Ви відчуваєте щодо себе та Вашого життя. Будь ласка, пам’ятайте, що тут немає правильної або неправильної відповіді.</w:t>
      </w:r>
    </w:p>
    <w:p w:rsidR="00000000" w:rsidDel="00000000" w:rsidP="00000000" w:rsidRDefault="00000000" w:rsidRPr="00000000" w14:paraId="0000067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 повністю не згоден;</w:t>
      </w:r>
    </w:p>
    <w:p w:rsidR="00000000" w:rsidDel="00000000" w:rsidP="00000000" w:rsidRDefault="00000000" w:rsidRPr="00000000" w14:paraId="0000067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 скоріше не згоден;</w:t>
      </w:r>
    </w:p>
    <w:p w:rsidR="00000000" w:rsidDel="00000000" w:rsidP="00000000" w:rsidRDefault="00000000" w:rsidRPr="00000000" w14:paraId="0000067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 є дещо в чому не згоден;</w:t>
      </w:r>
    </w:p>
    <w:p w:rsidR="00000000" w:rsidDel="00000000" w:rsidP="00000000" w:rsidRDefault="00000000" w:rsidRPr="00000000" w14:paraId="0000067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 є дещо в чому згоден;</w:t>
      </w:r>
    </w:p>
    <w:p w:rsidR="00000000" w:rsidDel="00000000" w:rsidP="00000000" w:rsidRDefault="00000000" w:rsidRPr="00000000" w14:paraId="0000067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 швидше згоден;</w:t>
      </w:r>
    </w:p>
    <w:p w:rsidR="00000000" w:rsidDel="00000000" w:rsidP="00000000" w:rsidRDefault="00000000" w:rsidRPr="00000000" w14:paraId="0000067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 повністю згоден.</w:t>
      </w:r>
    </w:p>
    <w:p w:rsidR="00000000" w:rsidDel="00000000" w:rsidP="00000000" w:rsidRDefault="00000000" w:rsidRPr="00000000" w14:paraId="00000679">
      <w:pPr>
        <w:spacing w:after="0"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7A">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w:t>
      </w:r>
    </w:p>
    <w:p w:rsidR="00000000" w:rsidDel="00000000" w:rsidP="00000000" w:rsidRDefault="00000000" w:rsidRPr="00000000" w14:paraId="0000067B">
      <w:pPr>
        <w:spacing w:after="0" w:line="360"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67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Багато людей вважають мене люблячим і дбайливим (ою).</w:t>
      </w:r>
    </w:p>
    <w:p w:rsidR="00000000" w:rsidDel="00000000" w:rsidP="00000000" w:rsidRDefault="00000000" w:rsidRPr="00000000" w14:paraId="0000067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Іноді я змінюю свою поведінку або спосіб мислення, щоб більше відповідати оточуючим.</w:t>
      </w:r>
    </w:p>
    <w:p w:rsidR="00000000" w:rsidDel="00000000" w:rsidP="00000000" w:rsidRDefault="00000000" w:rsidRPr="00000000" w14:paraId="0000067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Взагалі, я, вважаю, що сам(а) несу відповідальність за те, як живу.</w:t>
      </w:r>
    </w:p>
    <w:p w:rsidR="00000000" w:rsidDel="00000000" w:rsidP="00000000" w:rsidRDefault="00000000" w:rsidRPr="00000000" w14:paraId="0000067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Я не зацікавлений(а) у діяльності, яка розширить мій кругозір.</w:t>
      </w:r>
    </w:p>
    <w:p w:rsidR="00000000" w:rsidDel="00000000" w:rsidP="00000000" w:rsidRDefault="00000000" w:rsidRPr="00000000" w14:paraId="0000068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Я відчуваю приємні емоції, коли думаю про те, що я зробив у минулому і що сподіваюся зробити в майбутньому.</w:t>
      </w:r>
    </w:p>
    <w:p w:rsidR="00000000" w:rsidDel="00000000" w:rsidP="00000000" w:rsidRDefault="00000000" w:rsidRPr="00000000" w14:paraId="0000068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Коли я переглядаю історію свого життя, я відчуваю задоволення від того, як усе склалося.</w:t>
      </w:r>
    </w:p>
    <w:p w:rsidR="00000000" w:rsidDel="00000000" w:rsidP="00000000" w:rsidRDefault="00000000" w:rsidRPr="00000000" w14:paraId="0000068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Вважаю підтримання близьких відносин складним та марним.</w:t>
      </w:r>
    </w:p>
    <w:p w:rsidR="00000000" w:rsidDel="00000000" w:rsidP="00000000" w:rsidRDefault="00000000" w:rsidRPr="00000000" w14:paraId="0000068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Я не боюся висловлювати вголос те, що я думаю, навіть якщо це відповідає думці оточуючих.</w:t>
      </w:r>
    </w:p>
    <w:p w:rsidR="00000000" w:rsidDel="00000000" w:rsidP="00000000" w:rsidRDefault="00000000" w:rsidRPr="00000000" w14:paraId="0000068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sz w:val="28"/>
          <w:szCs w:val="28"/>
          <w:rtl w:val="0"/>
        </w:rPr>
        <w:t xml:space="preserve"> Потреби повсякденного життя часто нервують мене.</w:t>
      </w:r>
    </w:p>
    <w:p w:rsidR="00000000" w:rsidDel="00000000" w:rsidP="00000000" w:rsidRDefault="00000000" w:rsidRPr="00000000" w14:paraId="0000068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Fonts w:ascii="Times New Roman" w:cs="Times New Roman" w:eastAsia="Times New Roman" w:hAnsi="Times New Roman"/>
          <w:sz w:val="28"/>
          <w:szCs w:val="28"/>
          <w:rtl w:val="0"/>
        </w:rPr>
        <w:t xml:space="preserve"> Взагалі, я вважаю, що продовжую дізнаватися більше про себе з плином часу</w:t>
      </w:r>
    </w:p>
    <w:p w:rsidR="00000000" w:rsidDel="00000000" w:rsidP="00000000" w:rsidRDefault="00000000" w:rsidRPr="00000000" w14:paraId="0000068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11.</w:t>
      </w:r>
      <w:r w:rsidDel="00000000" w:rsidR="00000000" w:rsidRPr="00000000">
        <w:rPr>
          <w:rFonts w:ascii="Times New Roman" w:cs="Times New Roman" w:eastAsia="Times New Roman" w:hAnsi="Times New Roman"/>
          <w:sz w:val="28"/>
          <w:szCs w:val="28"/>
          <w:rtl w:val="0"/>
        </w:rPr>
        <w:t xml:space="preserve"> Я живу одним днем ​​і не замислююся всерйоз про майбутнє.</w:t>
      </w:r>
    </w:p>
    <w:p w:rsidR="00000000" w:rsidDel="00000000" w:rsidP="00000000" w:rsidRDefault="00000000" w:rsidRPr="00000000" w14:paraId="0000068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12.</w:t>
      </w:r>
      <w:r w:rsidDel="00000000" w:rsidR="00000000" w:rsidRPr="00000000">
        <w:rPr>
          <w:rFonts w:ascii="Times New Roman" w:cs="Times New Roman" w:eastAsia="Times New Roman" w:hAnsi="Times New Roman"/>
          <w:sz w:val="28"/>
          <w:szCs w:val="28"/>
          <w:rtl w:val="0"/>
        </w:rPr>
        <w:t xml:space="preserve"> Загалом, я відчуваю впевненість та позитивне ставлення себе.</w:t>
      </w:r>
    </w:p>
    <w:p w:rsidR="00000000" w:rsidDel="00000000" w:rsidP="00000000" w:rsidRDefault="00000000" w:rsidRPr="00000000" w14:paraId="0000068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w:t>
      </w:r>
      <w:r w:rsidDel="00000000" w:rsidR="00000000" w:rsidRPr="00000000">
        <w:rPr>
          <w:rFonts w:ascii="Times New Roman" w:cs="Times New Roman" w:eastAsia="Times New Roman" w:hAnsi="Times New Roman"/>
          <w:sz w:val="28"/>
          <w:szCs w:val="28"/>
          <w:rtl w:val="0"/>
        </w:rPr>
        <w:t xml:space="preserve"> Я часто почуваюся самотнім через те, що у мене мало близьких друзів, з якими можна поділитись своїми переживаннями.</w:t>
      </w:r>
    </w:p>
    <w:p w:rsidR="00000000" w:rsidDel="00000000" w:rsidP="00000000" w:rsidRDefault="00000000" w:rsidRPr="00000000" w14:paraId="0000068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14.</w:t>
      </w:r>
      <w:r w:rsidDel="00000000" w:rsidR="00000000" w:rsidRPr="00000000">
        <w:rPr>
          <w:rFonts w:ascii="Times New Roman" w:cs="Times New Roman" w:eastAsia="Times New Roman" w:hAnsi="Times New Roman"/>
          <w:sz w:val="28"/>
          <w:szCs w:val="28"/>
          <w:rtl w:val="0"/>
        </w:rPr>
        <w:t xml:space="preserve"> Зазвичай на мої рішення не впливає те, що роблять навколишні.</w:t>
      </w:r>
    </w:p>
    <w:p w:rsidR="00000000" w:rsidDel="00000000" w:rsidP="00000000" w:rsidRDefault="00000000" w:rsidRPr="00000000" w14:paraId="0000068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Я не дуже добре відповідаю людям та суспільству, оточуючим мене.</w:t>
      </w:r>
    </w:p>
    <w:p w:rsidR="00000000" w:rsidDel="00000000" w:rsidP="00000000" w:rsidRDefault="00000000" w:rsidRPr="00000000" w14:paraId="0000068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8"/>
          <w:szCs w:val="28"/>
          <w:rtl w:val="0"/>
        </w:rPr>
        <w:t xml:space="preserve"> Я належу до людей, які відкриті для всього нового.</w:t>
      </w:r>
    </w:p>
    <w:p w:rsidR="00000000" w:rsidDel="00000000" w:rsidP="00000000" w:rsidRDefault="00000000" w:rsidRPr="00000000" w14:paraId="0000068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Я намагаюся зосередитися на сьогоденні, оскільки майбутнє майже постійно приносить мені проблеми.</w:t>
      </w:r>
    </w:p>
    <w:p w:rsidR="00000000" w:rsidDel="00000000" w:rsidP="00000000" w:rsidRDefault="00000000" w:rsidRPr="00000000" w14:paraId="0000068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Мені здається, що багато людей, яких я знаю, отримали від життя більше, ніж я.</w:t>
      </w:r>
    </w:p>
    <w:p w:rsidR="00000000" w:rsidDel="00000000" w:rsidP="00000000" w:rsidRDefault="00000000" w:rsidRPr="00000000" w14:paraId="0000068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19.</w:t>
      </w:r>
      <w:r w:rsidDel="00000000" w:rsidR="00000000" w:rsidRPr="00000000">
        <w:rPr>
          <w:rFonts w:ascii="Times New Roman" w:cs="Times New Roman" w:eastAsia="Times New Roman" w:hAnsi="Times New Roman"/>
          <w:sz w:val="28"/>
          <w:szCs w:val="28"/>
          <w:rtl w:val="0"/>
        </w:rPr>
        <w:t xml:space="preserve"> Я відчуваю задоволення від особистого та взаємного спілкування з членами сім’ї чи друзями</w:t>
      </w:r>
    </w:p>
    <w:p w:rsidR="00000000" w:rsidDel="00000000" w:rsidP="00000000" w:rsidRDefault="00000000" w:rsidRPr="00000000" w14:paraId="0000068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Fonts w:ascii="Times New Roman" w:cs="Times New Roman" w:eastAsia="Times New Roman" w:hAnsi="Times New Roman"/>
          <w:sz w:val="28"/>
          <w:szCs w:val="28"/>
          <w:rtl w:val="0"/>
        </w:rPr>
        <w:t xml:space="preserve"> Я схильний турбуватися про те, що оточуючі думають про мене.</w:t>
      </w:r>
    </w:p>
    <w:p w:rsidR="00000000" w:rsidDel="00000000" w:rsidP="00000000" w:rsidRDefault="00000000" w:rsidRPr="00000000" w14:paraId="0000069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r>
      <w:r w:rsidDel="00000000" w:rsidR="00000000" w:rsidRPr="00000000">
        <w:rPr>
          <w:rFonts w:ascii="Times New Roman" w:cs="Times New Roman" w:eastAsia="Times New Roman" w:hAnsi="Times New Roman"/>
          <w:sz w:val="28"/>
          <w:szCs w:val="28"/>
          <w:rtl w:val="0"/>
        </w:rPr>
        <w:t xml:space="preserve"> Я досить добре справляюся здебільшого з щоденними обов’язками.</w:t>
      </w:r>
    </w:p>
    <w:p w:rsidR="00000000" w:rsidDel="00000000" w:rsidP="00000000" w:rsidRDefault="00000000" w:rsidRPr="00000000" w14:paraId="0000069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r>
      <w:r w:rsidDel="00000000" w:rsidR="00000000" w:rsidRPr="00000000">
        <w:rPr>
          <w:rFonts w:ascii="Times New Roman" w:cs="Times New Roman" w:eastAsia="Times New Roman" w:hAnsi="Times New Roman"/>
          <w:sz w:val="28"/>
          <w:szCs w:val="28"/>
          <w:rtl w:val="0"/>
        </w:rPr>
        <w:t xml:space="preserve"> Я не хочу робити що-небудь по-новому, в моєму житті мене все влаштовує таким, як воно є.</w:t>
      </w:r>
    </w:p>
    <w:p w:rsidR="00000000" w:rsidDel="00000000" w:rsidP="00000000" w:rsidRDefault="00000000" w:rsidRPr="00000000" w14:paraId="0000069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У мене є почуття спрямованості та ціль у житті.</w:t>
      </w:r>
    </w:p>
    <w:p w:rsidR="00000000" w:rsidDel="00000000" w:rsidP="00000000" w:rsidRDefault="00000000" w:rsidRPr="00000000" w14:paraId="0000069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r>
      <w:r w:rsidDel="00000000" w:rsidR="00000000" w:rsidRPr="00000000">
        <w:rPr>
          <w:rFonts w:ascii="Times New Roman" w:cs="Times New Roman" w:eastAsia="Times New Roman" w:hAnsi="Times New Roman"/>
          <w:sz w:val="28"/>
          <w:szCs w:val="28"/>
          <w:rtl w:val="0"/>
        </w:rPr>
        <w:t xml:space="preserve"> Була б можливість, я багато чого в собі змінив(а).</w:t>
      </w:r>
    </w:p>
    <w:p w:rsidR="00000000" w:rsidDel="00000000" w:rsidP="00000000" w:rsidRDefault="00000000" w:rsidRPr="00000000" w14:paraId="0000069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Fonts w:ascii="Times New Roman" w:cs="Times New Roman" w:eastAsia="Times New Roman" w:hAnsi="Times New Roman"/>
          <w:sz w:val="28"/>
          <w:szCs w:val="28"/>
          <w:rtl w:val="0"/>
        </w:rPr>
        <w:t xml:space="preserve"> Для мене важливо бути добрим слухачем, коли мої друзі розповідають мені про свої проблеми.</w:t>
      </w:r>
    </w:p>
    <w:p w:rsidR="00000000" w:rsidDel="00000000" w:rsidP="00000000" w:rsidRDefault="00000000" w:rsidRPr="00000000" w14:paraId="0000069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26.</w:t>
      </w:r>
      <w:r w:rsidDel="00000000" w:rsidR="00000000" w:rsidRPr="00000000">
        <w:rPr>
          <w:rFonts w:ascii="Times New Roman" w:cs="Times New Roman" w:eastAsia="Times New Roman" w:hAnsi="Times New Roman"/>
          <w:sz w:val="28"/>
          <w:szCs w:val="28"/>
          <w:rtl w:val="0"/>
        </w:rPr>
        <w:t xml:space="preserve"> Бути задоволеним самим собою важливіше, ніж отримувати схвалення оточуючих.</w:t>
      </w:r>
    </w:p>
    <w:p w:rsidR="00000000" w:rsidDel="00000000" w:rsidP="00000000" w:rsidRDefault="00000000" w:rsidRPr="00000000" w14:paraId="0000069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Fonts w:ascii="Times New Roman" w:cs="Times New Roman" w:eastAsia="Times New Roman" w:hAnsi="Times New Roman"/>
          <w:sz w:val="28"/>
          <w:szCs w:val="28"/>
          <w:rtl w:val="0"/>
        </w:rPr>
        <w:t xml:space="preserve"> Я часто почуваюся заваленим(ою) своїми обов’язками.</w:t>
      </w:r>
    </w:p>
    <w:p w:rsidR="00000000" w:rsidDel="00000000" w:rsidP="00000000" w:rsidRDefault="00000000" w:rsidRPr="00000000" w14:paraId="0000069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28.</w:t>
      </w:r>
      <w:r w:rsidDel="00000000" w:rsidR="00000000" w:rsidRPr="00000000">
        <w:rPr>
          <w:rFonts w:ascii="Times New Roman" w:cs="Times New Roman" w:eastAsia="Times New Roman" w:hAnsi="Times New Roman"/>
          <w:sz w:val="28"/>
          <w:szCs w:val="28"/>
          <w:rtl w:val="0"/>
        </w:rPr>
        <w:t xml:space="preserve"> Я думаю, що важливо переживати новий досвід, який кидає виклик про себе і про світ.</w:t>
      </w:r>
    </w:p>
    <w:p w:rsidR="00000000" w:rsidDel="00000000" w:rsidP="00000000" w:rsidRDefault="00000000" w:rsidRPr="00000000" w14:paraId="0000069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29.</w:t>
      </w:r>
      <w:r w:rsidDel="00000000" w:rsidR="00000000" w:rsidRPr="00000000">
        <w:rPr>
          <w:rFonts w:ascii="Times New Roman" w:cs="Times New Roman" w:eastAsia="Times New Roman" w:hAnsi="Times New Roman"/>
          <w:sz w:val="28"/>
          <w:szCs w:val="28"/>
          <w:rtl w:val="0"/>
        </w:rPr>
        <w:t xml:space="preserve"> Моя щоденна діяльність здається мені банальною та несуттєвою.</w:t>
      </w:r>
    </w:p>
    <w:p w:rsidR="00000000" w:rsidDel="00000000" w:rsidP="00000000" w:rsidRDefault="00000000" w:rsidRPr="00000000" w14:paraId="0000069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Fonts w:ascii="Times New Roman" w:cs="Times New Roman" w:eastAsia="Times New Roman" w:hAnsi="Times New Roman"/>
          <w:sz w:val="28"/>
          <w:szCs w:val="28"/>
          <w:rtl w:val="0"/>
        </w:rPr>
        <w:t xml:space="preserve"> Мені подобається більшість моїх якостей.</w:t>
      </w:r>
    </w:p>
    <w:p w:rsidR="00000000" w:rsidDel="00000000" w:rsidP="00000000" w:rsidRDefault="00000000" w:rsidRPr="00000000" w14:paraId="0000069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r>
      <w:r w:rsidDel="00000000" w:rsidR="00000000" w:rsidRPr="00000000">
        <w:rPr>
          <w:rFonts w:ascii="Times New Roman" w:cs="Times New Roman" w:eastAsia="Times New Roman" w:hAnsi="Times New Roman"/>
          <w:sz w:val="28"/>
          <w:szCs w:val="28"/>
          <w:rtl w:val="0"/>
        </w:rPr>
        <w:t xml:space="preserve"> Я знаю небагатьох людей, які бажають вислухати, коли мені треба з кимось поговорити.</w:t>
      </w:r>
    </w:p>
    <w:p w:rsidR="00000000" w:rsidDel="00000000" w:rsidP="00000000" w:rsidRDefault="00000000" w:rsidRPr="00000000" w14:paraId="0000069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32.</w:t>
      </w:r>
      <w:r w:rsidDel="00000000" w:rsidR="00000000" w:rsidRPr="00000000">
        <w:rPr>
          <w:rFonts w:ascii="Times New Roman" w:cs="Times New Roman" w:eastAsia="Times New Roman" w:hAnsi="Times New Roman"/>
          <w:sz w:val="28"/>
          <w:szCs w:val="28"/>
          <w:rtl w:val="0"/>
        </w:rPr>
        <w:t xml:space="preserve"> Я схильний піддаватися впливу людей з твердими переконаннями</w:t>
      </w:r>
    </w:p>
    <w:p w:rsidR="00000000" w:rsidDel="00000000" w:rsidP="00000000" w:rsidRDefault="00000000" w:rsidRPr="00000000" w14:paraId="0000069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r>
      <w:r w:rsidDel="00000000" w:rsidR="00000000" w:rsidRPr="00000000">
        <w:rPr>
          <w:rFonts w:ascii="Times New Roman" w:cs="Times New Roman" w:eastAsia="Times New Roman" w:hAnsi="Times New Roman"/>
          <w:sz w:val="28"/>
          <w:szCs w:val="28"/>
          <w:rtl w:val="0"/>
        </w:rPr>
        <w:t xml:space="preserve"> Якби я був(а) незадоволений(на) своєю життєвою ситуацією, я б зробив ефективні кроки, щоб її змінити.</w:t>
      </w:r>
    </w:p>
    <w:p w:rsidR="00000000" w:rsidDel="00000000" w:rsidP="00000000" w:rsidRDefault="00000000" w:rsidRPr="00000000" w14:paraId="0000069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r>
      <w:r w:rsidDel="00000000" w:rsidR="00000000" w:rsidRPr="00000000">
        <w:rPr>
          <w:rFonts w:ascii="Times New Roman" w:cs="Times New Roman" w:eastAsia="Times New Roman" w:hAnsi="Times New Roman"/>
          <w:sz w:val="28"/>
          <w:szCs w:val="28"/>
          <w:rtl w:val="0"/>
        </w:rPr>
        <w:t xml:space="preserve"> Якщо подумати, я не досяг(ла) більшого як особистість за останні кілька років.</w:t>
      </w:r>
    </w:p>
    <w:p w:rsidR="00000000" w:rsidDel="00000000" w:rsidP="00000000" w:rsidRDefault="00000000" w:rsidRPr="00000000" w14:paraId="0000069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r>
      <w:r w:rsidDel="00000000" w:rsidR="00000000" w:rsidRPr="00000000">
        <w:rPr>
          <w:rFonts w:ascii="Times New Roman" w:cs="Times New Roman" w:eastAsia="Times New Roman" w:hAnsi="Times New Roman"/>
          <w:sz w:val="28"/>
          <w:szCs w:val="28"/>
          <w:rtl w:val="0"/>
        </w:rPr>
        <w:t xml:space="preserve"> Я не маю чіткого усвідомлення того, чого я намагаюсь досягти у житті.</w:t>
      </w:r>
    </w:p>
    <w:p w:rsidR="00000000" w:rsidDel="00000000" w:rsidP="00000000" w:rsidRDefault="00000000" w:rsidRPr="00000000" w14:paraId="0000069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r>
      <w:r w:rsidDel="00000000" w:rsidR="00000000" w:rsidRPr="00000000">
        <w:rPr>
          <w:rFonts w:ascii="Times New Roman" w:cs="Times New Roman" w:eastAsia="Times New Roman" w:hAnsi="Times New Roman"/>
          <w:sz w:val="28"/>
          <w:szCs w:val="28"/>
          <w:rtl w:val="0"/>
        </w:rPr>
        <w:t xml:space="preserve"> У минулому я зробив кілька помилок, але я вважаю, що загалом усе сталося благополучно.</w:t>
      </w:r>
    </w:p>
    <w:p w:rsidR="00000000" w:rsidDel="00000000" w:rsidP="00000000" w:rsidRDefault="00000000" w:rsidRPr="00000000" w14:paraId="000006A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37.</w:t>
      </w:r>
      <w:r w:rsidDel="00000000" w:rsidR="00000000" w:rsidRPr="00000000">
        <w:rPr>
          <w:rFonts w:ascii="Times New Roman" w:cs="Times New Roman" w:eastAsia="Times New Roman" w:hAnsi="Times New Roman"/>
          <w:sz w:val="28"/>
          <w:szCs w:val="28"/>
          <w:rtl w:val="0"/>
        </w:rPr>
        <w:t xml:space="preserve"> Я думаю, що отримую багато своїх друзів.</w:t>
      </w:r>
    </w:p>
    <w:p w:rsidR="00000000" w:rsidDel="00000000" w:rsidP="00000000" w:rsidRDefault="00000000" w:rsidRPr="00000000" w14:paraId="000006A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38.</w:t>
      </w:r>
      <w:r w:rsidDel="00000000" w:rsidR="00000000" w:rsidRPr="00000000">
        <w:rPr>
          <w:rFonts w:ascii="Times New Roman" w:cs="Times New Roman" w:eastAsia="Times New Roman" w:hAnsi="Times New Roman"/>
          <w:sz w:val="28"/>
          <w:szCs w:val="28"/>
          <w:rtl w:val="0"/>
        </w:rPr>
        <w:t xml:space="preserve"> Люди рідко переконують мене робити те, чого я не хочу робити.</w:t>
      </w:r>
    </w:p>
    <w:p w:rsidR="00000000" w:rsidDel="00000000" w:rsidP="00000000" w:rsidRDefault="00000000" w:rsidRPr="00000000" w14:paraId="000006A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39.</w:t>
      </w:r>
      <w:r w:rsidDel="00000000" w:rsidR="00000000" w:rsidRPr="00000000">
        <w:rPr>
          <w:rFonts w:ascii="Times New Roman" w:cs="Times New Roman" w:eastAsia="Times New Roman" w:hAnsi="Times New Roman"/>
          <w:sz w:val="28"/>
          <w:szCs w:val="28"/>
          <w:rtl w:val="0"/>
        </w:rPr>
        <w:t xml:space="preserve"> Зазвичай я добре дбаю про свої особисті фінанси і справах.</w:t>
      </w:r>
    </w:p>
    <w:p w:rsidR="00000000" w:rsidDel="00000000" w:rsidP="00000000" w:rsidRDefault="00000000" w:rsidRPr="00000000" w14:paraId="000006A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r>
      <w:r w:rsidDel="00000000" w:rsidR="00000000" w:rsidRPr="00000000">
        <w:rPr>
          <w:rFonts w:ascii="Times New Roman" w:cs="Times New Roman" w:eastAsia="Times New Roman" w:hAnsi="Times New Roman"/>
          <w:sz w:val="28"/>
          <w:szCs w:val="28"/>
          <w:rtl w:val="0"/>
        </w:rPr>
        <w:t xml:space="preserve"> На мій погляд люди будь-якого віку здатні продовжувати подальше особистісне зростання та розвиток.</w:t>
      </w:r>
    </w:p>
    <w:p w:rsidR="00000000" w:rsidDel="00000000" w:rsidP="00000000" w:rsidRDefault="00000000" w:rsidRPr="00000000" w14:paraId="000006A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r>
      <w:r w:rsidDel="00000000" w:rsidR="00000000" w:rsidRPr="00000000">
        <w:rPr>
          <w:rFonts w:ascii="Times New Roman" w:cs="Times New Roman" w:eastAsia="Times New Roman" w:hAnsi="Times New Roman"/>
          <w:sz w:val="28"/>
          <w:szCs w:val="28"/>
          <w:rtl w:val="0"/>
        </w:rPr>
        <w:t xml:space="preserve"> Я звик(ла) ставити перед собою цілі, але зараз це здається марною тратою часу.</w:t>
      </w:r>
    </w:p>
    <w:p w:rsidR="00000000" w:rsidDel="00000000" w:rsidP="00000000" w:rsidRDefault="00000000" w:rsidRPr="00000000" w14:paraId="000006A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42.</w:t>
      </w:r>
      <w:r w:rsidDel="00000000" w:rsidR="00000000" w:rsidRPr="00000000">
        <w:rPr>
          <w:rFonts w:ascii="Times New Roman" w:cs="Times New Roman" w:eastAsia="Times New Roman" w:hAnsi="Times New Roman"/>
          <w:sz w:val="28"/>
          <w:szCs w:val="28"/>
          <w:rtl w:val="0"/>
        </w:rPr>
        <w:t xml:space="preserve"> Багато в чому я відчуваю розчарування щодо моїх досягнень у житті.</w:t>
      </w:r>
    </w:p>
    <w:p w:rsidR="00000000" w:rsidDel="00000000" w:rsidP="00000000" w:rsidRDefault="00000000" w:rsidRPr="00000000" w14:paraId="000006A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w:t>
      </w:r>
      <w:r w:rsidDel="00000000" w:rsidR="00000000" w:rsidRPr="00000000">
        <w:rPr>
          <w:rFonts w:ascii="Times New Roman" w:cs="Times New Roman" w:eastAsia="Times New Roman" w:hAnsi="Times New Roman"/>
          <w:sz w:val="28"/>
          <w:szCs w:val="28"/>
          <w:rtl w:val="0"/>
        </w:rPr>
        <w:t xml:space="preserve"> Мені здається, що більшість оточуючих людей більше друзів, ніж маю.</w:t>
      </w:r>
    </w:p>
    <w:p w:rsidR="00000000" w:rsidDel="00000000" w:rsidP="00000000" w:rsidRDefault="00000000" w:rsidRPr="00000000" w14:paraId="000006A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r>
      <w:r w:rsidDel="00000000" w:rsidR="00000000" w:rsidRPr="00000000">
        <w:rPr>
          <w:rFonts w:ascii="Times New Roman" w:cs="Times New Roman" w:eastAsia="Times New Roman" w:hAnsi="Times New Roman"/>
          <w:sz w:val="28"/>
          <w:szCs w:val="28"/>
          <w:rtl w:val="0"/>
        </w:rPr>
        <w:t xml:space="preserve"> Для мене важливіше пристосуватися до інших, ніж залишитися одному(одній) зі своїми принципами</w:t>
      </w:r>
    </w:p>
    <w:p w:rsidR="00000000" w:rsidDel="00000000" w:rsidP="00000000" w:rsidRDefault="00000000" w:rsidRPr="00000000" w14:paraId="000006A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45.</w:t>
      </w:r>
      <w:r w:rsidDel="00000000" w:rsidR="00000000" w:rsidRPr="00000000">
        <w:rPr>
          <w:rFonts w:ascii="Times New Roman" w:cs="Times New Roman" w:eastAsia="Times New Roman" w:hAnsi="Times New Roman"/>
          <w:sz w:val="28"/>
          <w:szCs w:val="28"/>
          <w:rtl w:val="0"/>
        </w:rPr>
        <w:t xml:space="preserve"> Я відчуваю стрес через те, що не можу впоратися з усіма справами, які я змушена робити щодня.</w:t>
      </w:r>
    </w:p>
    <w:p w:rsidR="00000000" w:rsidDel="00000000" w:rsidP="00000000" w:rsidRDefault="00000000" w:rsidRPr="00000000" w14:paraId="000006A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46.</w:t>
      </w:r>
      <w:r w:rsidDel="00000000" w:rsidR="00000000" w:rsidRPr="00000000">
        <w:rPr>
          <w:rFonts w:ascii="Times New Roman" w:cs="Times New Roman" w:eastAsia="Times New Roman" w:hAnsi="Times New Roman"/>
          <w:sz w:val="28"/>
          <w:szCs w:val="28"/>
          <w:rtl w:val="0"/>
        </w:rPr>
        <w:t xml:space="preserve"> ​​Згодом я знайшов(а) більше розуміння життя, що зробило мене сильнішою і здібнішою людиною.</w:t>
      </w:r>
    </w:p>
    <w:p w:rsidR="00000000" w:rsidDel="00000000" w:rsidP="00000000" w:rsidRDefault="00000000" w:rsidRPr="00000000" w14:paraId="000006A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47.</w:t>
      </w:r>
      <w:r w:rsidDel="00000000" w:rsidR="00000000" w:rsidRPr="00000000">
        <w:rPr>
          <w:rFonts w:ascii="Times New Roman" w:cs="Times New Roman" w:eastAsia="Times New Roman" w:hAnsi="Times New Roman"/>
          <w:sz w:val="28"/>
          <w:szCs w:val="28"/>
          <w:rtl w:val="0"/>
        </w:rPr>
        <w:t xml:space="preserve"> Мені приносить задоволення будувати плани на майбутнє та працювати над їх втіленням у життя.</w:t>
      </w:r>
    </w:p>
    <w:p w:rsidR="00000000" w:rsidDel="00000000" w:rsidP="00000000" w:rsidRDefault="00000000" w:rsidRPr="00000000" w14:paraId="000006A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48.</w:t>
      </w:r>
      <w:r w:rsidDel="00000000" w:rsidR="00000000" w:rsidRPr="00000000">
        <w:rPr>
          <w:rFonts w:ascii="Times New Roman" w:cs="Times New Roman" w:eastAsia="Times New Roman" w:hAnsi="Times New Roman"/>
          <w:sz w:val="28"/>
          <w:szCs w:val="28"/>
          <w:rtl w:val="0"/>
        </w:rPr>
        <w:t xml:space="preserve"> Здебільшого я пишаюся тим, хто є, і життям, якою я живу.</w:t>
      </w:r>
    </w:p>
    <w:p w:rsidR="00000000" w:rsidDel="00000000" w:rsidP="00000000" w:rsidRDefault="00000000" w:rsidRPr="00000000" w14:paraId="000006A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49.</w:t>
      </w:r>
      <w:r w:rsidDel="00000000" w:rsidR="00000000" w:rsidRPr="00000000">
        <w:rPr>
          <w:rFonts w:ascii="Times New Roman" w:cs="Times New Roman" w:eastAsia="Times New Roman" w:hAnsi="Times New Roman"/>
          <w:sz w:val="28"/>
          <w:szCs w:val="28"/>
          <w:rtl w:val="0"/>
        </w:rPr>
        <w:t xml:space="preserve"> Люди назвали б мене людиною, готовою приділити час іншим.</w:t>
      </w:r>
    </w:p>
    <w:p w:rsidR="00000000" w:rsidDel="00000000" w:rsidP="00000000" w:rsidRDefault="00000000" w:rsidRPr="00000000" w14:paraId="000006A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Fonts w:ascii="Times New Roman" w:cs="Times New Roman" w:eastAsia="Times New Roman" w:hAnsi="Times New Roman"/>
          <w:sz w:val="28"/>
          <w:szCs w:val="28"/>
          <w:rtl w:val="0"/>
        </w:rPr>
        <w:t xml:space="preserve"> Я впевнений(а) у своїй думці, навіть якщо вона суперечить спільну думку.</w:t>
      </w:r>
    </w:p>
    <w:p w:rsidR="00000000" w:rsidDel="00000000" w:rsidP="00000000" w:rsidRDefault="00000000" w:rsidRPr="00000000" w14:paraId="000006A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r>
      <w:r w:rsidDel="00000000" w:rsidR="00000000" w:rsidRPr="00000000">
        <w:rPr>
          <w:rFonts w:ascii="Times New Roman" w:cs="Times New Roman" w:eastAsia="Times New Roman" w:hAnsi="Times New Roman"/>
          <w:sz w:val="28"/>
          <w:szCs w:val="28"/>
          <w:rtl w:val="0"/>
        </w:rPr>
        <w:t xml:space="preserve"> Мені добре вдається розподілити свій час так, щоб я могла справлятися з усім, що має бути зроблено.</w:t>
      </w:r>
    </w:p>
    <w:p w:rsidR="00000000" w:rsidDel="00000000" w:rsidP="00000000" w:rsidRDefault="00000000" w:rsidRPr="00000000" w14:paraId="000006A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r>
      <w:r w:rsidDel="00000000" w:rsidR="00000000" w:rsidRPr="00000000">
        <w:rPr>
          <w:rFonts w:ascii="Times New Roman" w:cs="Times New Roman" w:eastAsia="Times New Roman" w:hAnsi="Times New Roman"/>
          <w:sz w:val="28"/>
          <w:szCs w:val="28"/>
          <w:rtl w:val="0"/>
        </w:rPr>
        <w:t xml:space="preserve"> Мені здається, що я став значно більше розвинений як особистість з часом.</w:t>
      </w:r>
    </w:p>
    <w:p w:rsidR="00000000" w:rsidDel="00000000" w:rsidP="00000000" w:rsidRDefault="00000000" w:rsidRPr="00000000" w14:paraId="000006B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r>
      <w:r w:rsidDel="00000000" w:rsidR="00000000" w:rsidRPr="00000000">
        <w:rPr>
          <w:rFonts w:ascii="Times New Roman" w:cs="Times New Roman" w:eastAsia="Times New Roman" w:hAnsi="Times New Roman"/>
          <w:sz w:val="28"/>
          <w:szCs w:val="28"/>
          <w:rtl w:val="0"/>
        </w:rPr>
        <w:t xml:space="preserve"> Я – людина, яка активно виконує намічені мною плани.</w:t>
      </w:r>
    </w:p>
    <w:p w:rsidR="00000000" w:rsidDel="00000000" w:rsidP="00000000" w:rsidRDefault="00000000" w:rsidRPr="00000000" w14:paraId="000006B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54.</w:t>
      </w:r>
      <w:r w:rsidDel="00000000" w:rsidR="00000000" w:rsidRPr="00000000">
        <w:rPr>
          <w:rFonts w:ascii="Times New Roman" w:cs="Times New Roman" w:eastAsia="Times New Roman" w:hAnsi="Times New Roman"/>
          <w:sz w:val="28"/>
          <w:szCs w:val="28"/>
          <w:rtl w:val="0"/>
        </w:rPr>
        <w:t xml:space="preserve"> Я заздрю ​​тому, як живе багато людей.</w:t>
      </w:r>
    </w:p>
    <w:p w:rsidR="00000000" w:rsidDel="00000000" w:rsidP="00000000" w:rsidRDefault="00000000" w:rsidRPr="00000000" w14:paraId="000006B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55.</w:t>
      </w:r>
      <w:r w:rsidDel="00000000" w:rsidR="00000000" w:rsidRPr="00000000">
        <w:rPr>
          <w:rFonts w:ascii="Times New Roman" w:cs="Times New Roman" w:eastAsia="Times New Roman" w:hAnsi="Times New Roman"/>
          <w:sz w:val="28"/>
          <w:szCs w:val="28"/>
          <w:rtl w:val="0"/>
        </w:rPr>
        <w:t xml:space="preserve"> У мене ніколи не було достатньо теплих і довірчих відносин із іншими.</w:t>
      </w:r>
    </w:p>
    <w:p w:rsidR="00000000" w:rsidDel="00000000" w:rsidP="00000000" w:rsidRDefault="00000000" w:rsidRPr="00000000" w14:paraId="000006B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56.</w:t>
      </w:r>
      <w:r w:rsidDel="00000000" w:rsidR="00000000" w:rsidRPr="00000000">
        <w:rPr>
          <w:rFonts w:ascii="Times New Roman" w:cs="Times New Roman" w:eastAsia="Times New Roman" w:hAnsi="Times New Roman"/>
          <w:sz w:val="28"/>
          <w:szCs w:val="28"/>
          <w:rtl w:val="0"/>
        </w:rPr>
        <w:t xml:space="preserve"> Мені складно висловлювати свою думку щодо спірних питанням.</w:t>
      </w:r>
    </w:p>
    <w:p w:rsidR="00000000" w:rsidDel="00000000" w:rsidP="00000000" w:rsidRDefault="00000000" w:rsidRPr="00000000" w14:paraId="000006B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57.</w:t>
      </w:r>
      <w:r w:rsidDel="00000000" w:rsidR="00000000" w:rsidRPr="00000000">
        <w:rPr>
          <w:rFonts w:ascii="Times New Roman" w:cs="Times New Roman" w:eastAsia="Times New Roman" w:hAnsi="Times New Roman"/>
          <w:sz w:val="28"/>
          <w:szCs w:val="28"/>
          <w:rtl w:val="0"/>
        </w:rPr>
        <w:t xml:space="preserve"> Кожен мій день розписаний, але я отримую почуття задоволення від того, що з усім справляюсь.</w:t>
      </w:r>
    </w:p>
    <w:p w:rsidR="00000000" w:rsidDel="00000000" w:rsidP="00000000" w:rsidRDefault="00000000" w:rsidRPr="00000000" w14:paraId="000006B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58.</w:t>
      </w:r>
      <w:r w:rsidDel="00000000" w:rsidR="00000000" w:rsidRPr="00000000">
        <w:rPr>
          <w:rFonts w:ascii="Times New Roman" w:cs="Times New Roman" w:eastAsia="Times New Roman" w:hAnsi="Times New Roman"/>
          <w:sz w:val="28"/>
          <w:szCs w:val="28"/>
          <w:rtl w:val="0"/>
        </w:rPr>
        <w:t xml:space="preserve"> Мені не подобається опинятися у нових ситуаціях, які вимагають від; мене зміни старого доброго способу дій.</w:t>
      </w:r>
    </w:p>
    <w:p w:rsidR="00000000" w:rsidDel="00000000" w:rsidP="00000000" w:rsidRDefault="00000000" w:rsidRPr="00000000" w14:paraId="000006B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59.</w:t>
      </w:r>
      <w:r w:rsidDel="00000000" w:rsidR="00000000" w:rsidRPr="00000000">
        <w:rPr>
          <w:rFonts w:ascii="Times New Roman" w:cs="Times New Roman" w:eastAsia="Times New Roman" w:hAnsi="Times New Roman"/>
          <w:sz w:val="28"/>
          <w:szCs w:val="28"/>
          <w:rtl w:val="0"/>
        </w:rPr>
        <w:t xml:space="preserve"> Деякі люди безцільно блукають життям, але я не відношуся до таких людей.</w:t>
      </w:r>
    </w:p>
    <w:p w:rsidR="00000000" w:rsidDel="00000000" w:rsidP="00000000" w:rsidRDefault="00000000" w:rsidRPr="00000000" w14:paraId="000006B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60.</w:t>
      </w:r>
      <w:r w:rsidDel="00000000" w:rsidR="00000000" w:rsidRPr="00000000">
        <w:rPr>
          <w:rFonts w:ascii="Times New Roman" w:cs="Times New Roman" w:eastAsia="Times New Roman" w:hAnsi="Times New Roman"/>
          <w:sz w:val="28"/>
          <w:szCs w:val="28"/>
          <w:rtl w:val="0"/>
        </w:rPr>
        <w:t xml:space="preserve"> Моє ставлення, до себе, мабуть, не таке позитивне, яке відчувають до себе більшість людей.</w:t>
      </w:r>
    </w:p>
    <w:p w:rsidR="00000000" w:rsidDel="00000000" w:rsidP="00000000" w:rsidRDefault="00000000" w:rsidRPr="00000000" w14:paraId="000006B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61.</w:t>
      </w:r>
      <w:r w:rsidDel="00000000" w:rsidR="00000000" w:rsidRPr="00000000">
        <w:rPr>
          <w:rFonts w:ascii="Times New Roman" w:cs="Times New Roman" w:eastAsia="Times New Roman" w:hAnsi="Times New Roman"/>
          <w:sz w:val="28"/>
          <w:szCs w:val="28"/>
          <w:rtl w:val="0"/>
        </w:rPr>
        <w:t xml:space="preserve"> Я часто відчуваю, що залишаюся осторонь, коли справа стосується дружби.</w:t>
      </w:r>
    </w:p>
    <w:p w:rsidR="00000000" w:rsidDel="00000000" w:rsidP="00000000" w:rsidRDefault="00000000" w:rsidRPr="00000000" w14:paraId="000006B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62.</w:t>
      </w:r>
      <w:r w:rsidDel="00000000" w:rsidR="00000000" w:rsidRPr="00000000">
        <w:rPr>
          <w:rFonts w:ascii="Times New Roman" w:cs="Times New Roman" w:eastAsia="Times New Roman" w:hAnsi="Times New Roman"/>
          <w:sz w:val="28"/>
          <w:szCs w:val="28"/>
          <w:rtl w:val="0"/>
        </w:rPr>
        <w:t xml:space="preserve"> Я часто змінюю свої рішення, якщо мої друзі чи члени сім'ї не згодні з ними.</w:t>
      </w:r>
    </w:p>
    <w:p w:rsidR="00000000" w:rsidDel="00000000" w:rsidP="00000000" w:rsidRDefault="00000000" w:rsidRPr="00000000" w14:paraId="000006B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63.</w:t>
      </w:r>
      <w:r w:rsidDel="00000000" w:rsidR="00000000" w:rsidRPr="00000000">
        <w:rPr>
          <w:rFonts w:ascii="Times New Roman" w:cs="Times New Roman" w:eastAsia="Times New Roman" w:hAnsi="Times New Roman"/>
          <w:sz w:val="28"/>
          <w:szCs w:val="28"/>
          <w:rtl w:val="0"/>
        </w:rPr>
        <w:t xml:space="preserve"> Я відчуваю напругу, коли намагаюся розпланувати свої дії.</w:t>
      </w:r>
    </w:p>
    <w:p w:rsidR="00000000" w:rsidDel="00000000" w:rsidP="00000000" w:rsidRDefault="00000000" w:rsidRPr="00000000" w14:paraId="000006B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64.</w:t>
      </w:r>
      <w:r w:rsidDel="00000000" w:rsidR="00000000" w:rsidRPr="00000000">
        <w:rPr>
          <w:rFonts w:ascii="Times New Roman" w:cs="Times New Roman" w:eastAsia="Times New Roman" w:hAnsi="Times New Roman"/>
          <w:sz w:val="28"/>
          <w:szCs w:val="28"/>
          <w:rtl w:val="0"/>
        </w:rPr>
        <w:t xml:space="preserve"> Для мене життя – це безперервний процес навчання, змін та зростання.</w:t>
      </w:r>
    </w:p>
    <w:p w:rsidR="00000000" w:rsidDel="00000000" w:rsidP="00000000" w:rsidRDefault="00000000" w:rsidRPr="00000000" w14:paraId="000006B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65. </w:t>
      </w:r>
      <w:r w:rsidDel="00000000" w:rsidR="00000000" w:rsidRPr="00000000">
        <w:rPr>
          <w:rFonts w:ascii="Times New Roman" w:cs="Times New Roman" w:eastAsia="Times New Roman" w:hAnsi="Times New Roman"/>
          <w:sz w:val="28"/>
          <w:szCs w:val="28"/>
          <w:rtl w:val="0"/>
        </w:rPr>
        <w:t xml:space="preserve">Іноді мені здається, що я зробив(ла) все, що потрібно було у моєму житті.</w:t>
      </w:r>
    </w:p>
    <w:p w:rsidR="00000000" w:rsidDel="00000000" w:rsidP="00000000" w:rsidRDefault="00000000" w:rsidRPr="00000000" w14:paraId="000006B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w:t>
      </w:r>
      <w:r w:rsidDel="00000000" w:rsidR="00000000" w:rsidRPr="00000000">
        <w:rPr>
          <w:rFonts w:ascii="Times New Roman" w:cs="Times New Roman" w:eastAsia="Times New Roman" w:hAnsi="Times New Roman"/>
          <w:sz w:val="28"/>
          <w:szCs w:val="28"/>
          <w:rtl w:val="0"/>
        </w:rPr>
        <w:t xml:space="preserve"> Багато днів я прокидаюся пригніченим думками про те, як я прожив своє життя.</w:t>
      </w:r>
    </w:p>
    <w:p w:rsidR="00000000" w:rsidDel="00000000" w:rsidP="00000000" w:rsidRDefault="00000000" w:rsidRPr="00000000" w14:paraId="000006B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67.</w:t>
      </w:r>
      <w:r w:rsidDel="00000000" w:rsidR="00000000" w:rsidRPr="00000000">
        <w:rPr>
          <w:rFonts w:ascii="Times New Roman" w:cs="Times New Roman" w:eastAsia="Times New Roman" w:hAnsi="Times New Roman"/>
          <w:sz w:val="28"/>
          <w:szCs w:val="28"/>
          <w:rtl w:val="0"/>
        </w:rPr>
        <w:t xml:space="preserve"> Я знаю, що можу довіряти своїм друзям, а вони знають, що можуть мені довіряти.</w:t>
      </w:r>
    </w:p>
    <w:p w:rsidR="00000000" w:rsidDel="00000000" w:rsidP="00000000" w:rsidRDefault="00000000" w:rsidRPr="00000000" w14:paraId="000006B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68.</w:t>
      </w:r>
      <w:r w:rsidDel="00000000" w:rsidR="00000000" w:rsidRPr="00000000">
        <w:rPr>
          <w:rFonts w:ascii="Times New Roman" w:cs="Times New Roman" w:eastAsia="Times New Roman" w:hAnsi="Times New Roman"/>
          <w:sz w:val="28"/>
          <w:szCs w:val="28"/>
          <w:rtl w:val="0"/>
        </w:rPr>
        <w:t xml:space="preserve"> Я не належу до людей, які піддаються соціальному тиску думати чи чинити певним чином.</w:t>
      </w:r>
    </w:p>
    <w:p w:rsidR="00000000" w:rsidDel="00000000" w:rsidP="00000000" w:rsidRDefault="00000000" w:rsidRPr="00000000" w14:paraId="000006C0">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69.</w:t>
      </w:r>
      <w:r w:rsidDel="00000000" w:rsidR="00000000" w:rsidRPr="00000000">
        <w:rPr>
          <w:rFonts w:ascii="Times New Roman" w:cs="Times New Roman" w:eastAsia="Times New Roman" w:hAnsi="Times New Roman"/>
          <w:sz w:val="28"/>
          <w:szCs w:val="28"/>
          <w:rtl w:val="0"/>
        </w:rPr>
        <w:t xml:space="preserve"> Мої спроби знайти вид діяльності та взаємини, придатні для мене, були дуже успішними.</w:t>
      </w:r>
    </w:p>
    <w:p w:rsidR="00000000" w:rsidDel="00000000" w:rsidP="00000000" w:rsidRDefault="00000000" w:rsidRPr="00000000" w14:paraId="000006C1">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70.</w:t>
      </w:r>
      <w:r w:rsidDel="00000000" w:rsidR="00000000" w:rsidRPr="00000000">
        <w:rPr>
          <w:rFonts w:ascii="Times New Roman" w:cs="Times New Roman" w:eastAsia="Times New Roman" w:hAnsi="Times New Roman"/>
          <w:sz w:val="28"/>
          <w:szCs w:val="28"/>
          <w:rtl w:val="0"/>
        </w:rPr>
        <w:t xml:space="preserve"> Мені приносить задоволення бачити, як мої погляди змінюються та «дорослішають» з роками.</w:t>
      </w:r>
    </w:p>
    <w:p w:rsidR="00000000" w:rsidDel="00000000" w:rsidP="00000000" w:rsidRDefault="00000000" w:rsidRPr="00000000" w14:paraId="000006C2">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71.</w:t>
      </w:r>
      <w:r w:rsidDel="00000000" w:rsidR="00000000" w:rsidRPr="00000000">
        <w:rPr>
          <w:rFonts w:ascii="Times New Roman" w:cs="Times New Roman" w:eastAsia="Times New Roman" w:hAnsi="Times New Roman"/>
          <w:sz w:val="28"/>
          <w:szCs w:val="28"/>
          <w:rtl w:val="0"/>
        </w:rPr>
        <w:t xml:space="preserve"> Мої цілі в житті є для мене скоріше джерелом задоволення, ніж розчарування.</w:t>
      </w:r>
    </w:p>
    <w:p w:rsidR="00000000" w:rsidDel="00000000" w:rsidP="00000000" w:rsidRDefault="00000000" w:rsidRPr="00000000" w14:paraId="000006C3">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72.</w:t>
      </w:r>
      <w:r w:rsidDel="00000000" w:rsidR="00000000" w:rsidRPr="00000000">
        <w:rPr>
          <w:rFonts w:ascii="Times New Roman" w:cs="Times New Roman" w:eastAsia="Times New Roman" w:hAnsi="Times New Roman"/>
          <w:sz w:val="28"/>
          <w:szCs w:val="28"/>
          <w:rtl w:val="0"/>
        </w:rPr>
        <w:t xml:space="preserve"> У минулому були злети та падіння, але загалом я б не став нічого змінювати.</w:t>
      </w:r>
    </w:p>
    <w:p w:rsidR="00000000" w:rsidDel="00000000" w:rsidP="00000000" w:rsidRDefault="00000000" w:rsidRPr="00000000" w14:paraId="000006C4">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73.</w:t>
      </w:r>
      <w:r w:rsidDel="00000000" w:rsidR="00000000" w:rsidRPr="00000000">
        <w:rPr>
          <w:rFonts w:ascii="Times New Roman" w:cs="Times New Roman" w:eastAsia="Times New Roman" w:hAnsi="Times New Roman"/>
          <w:sz w:val="28"/>
          <w:szCs w:val="28"/>
          <w:rtl w:val="0"/>
        </w:rPr>
        <w:t xml:space="preserve"> Мені важко по-справжньому відкритися, коли спілкуюся з оточуючими.</w:t>
      </w:r>
    </w:p>
    <w:p w:rsidR="00000000" w:rsidDel="00000000" w:rsidP="00000000" w:rsidRDefault="00000000" w:rsidRPr="00000000" w14:paraId="000006C5">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74.</w:t>
      </w:r>
      <w:r w:rsidDel="00000000" w:rsidR="00000000" w:rsidRPr="00000000">
        <w:rPr>
          <w:rFonts w:ascii="Times New Roman" w:cs="Times New Roman" w:eastAsia="Times New Roman" w:hAnsi="Times New Roman"/>
          <w:sz w:val="28"/>
          <w:szCs w:val="28"/>
          <w:rtl w:val="0"/>
        </w:rPr>
        <w:t xml:space="preserve"> Мене турбує те, як люди оцінюють вибори, зроблені мною у житті.</w:t>
      </w:r>
    </w:p>
    <w:p w:rsidR="00000000" w:rsidDel="00000000" w:rsidP="00000000" w:rsidRDefault="00000000" w:rsidRPr="00000000" w14:paraId="000006C6">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75.</w:t>
      </w:r>
      <w:r w:rsidDel="00000000" w:rsidR="00000000" w:rsidRPr="00000000">
        <w:rPr>
          <w:rFonts w:ascii="Times New Roman" w:cs="Times New Roman" w:eastAsia="Times New Roman" w:hAnsi="Times New Roman"/>
          <w:sz w:val="28"/>
          <w:szCs w:val="28"/>
          <w:rtl w:val="0"/>
        </w:rPr>
        <w:t xml:space="preserve"> Мені важко розпланувати своє життя таким чином, щоб мене це влаштовувало.</w:t>
      </w:r>
    </w:p>
    <w:p w:rsidR="00000000" w:rsidDel="00000000" w:rsidP="00000000" w:rsidRDefault="00000000" w:rsidRPr="00000000" w14:paraId="000006C7">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76.</w:t>
      </w:r>
      <w:r w:rsidDel="00000000" w:rsidR="00000000" w:rsidRPr="00000000">
        <w:rPr>
          <w:rFonts w:ascii="Times New Roman" w:cs="Times New Roman" w:eastAsia="Times New Roman" w:hAnsi="Times New Roman"/>
          <w:sz w:val="28"/>
          <w:szCs w:val="28"/>
          <w:rtl w:val="0"/>
        </w:rPr>
        <w:t xml:space="preserve"> Я давним-давно перестав(ла) намагатися покращити або змінити щось у своєму житті.</w:t>
      </w:r>
    </w:p>
    <w:p w:rsidR="00000000" w:rsidDel="00000000" w:rsidP="00000000" w:rsidRDefault="00000000" w:rsidRPr="00000000" w14:paraId="000006C8">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77.</w:t>
      </w:r>
      <w:r w:rsidDel="00000000" w:rsidR="00000000" w:rsidRPr="00000000">
        <w:rPr>
          <w:rFonts w:ascii="Times New Roman" w:cs="Times New Roman" w:eastAsia="Times New Roman" w:hAnsi="Times New Roman"/>
          <w:sz w:val="28"/>
          <w:szCs w:val="28"/>
          <w:rtl w:val="0"/>
        </w:rPr>
        <w:t xml:space="preserve"> Мені приємно думати про те, чого я досяг(ла) у житті.</w:t>
      </w:r>
    </w:p>
    <w:p w:rsidR="00000000" w:rsidDel="00000000" w:rsidP="00000000" w:rsidRDefault="00000000" w:rsidRPr="00000000" w14:paraId="000006C9">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78.</w:t>
      </w:r>
      <w:r w:rsidDel="00000000" w:rsidR="00000000" w:rsidRPr="00000000">
        <w:rPr>
          <w:rFonts w:ascii="Times New Roman" w:cs="Times New Roman" w:eastAsia="Times New Roman" w:hAnsi="Times New Roman"/>
          <w:sz w:val="28"/>
          <w:szCs w:val="28"/>
          <w:rtl w:val="0"/>
        </w:rPr>
        <w:t xml:space="preserve"> Коли я порівнюю себе з друзями та знайомими, я відчуваю приємні почуття від того, ким я є.</w:t>
      </w:r>
    </w:p>
    <w:p w:rsidR="00000000" w:rsidDel="00000000" w:rsidP="00000000" w:rsidRDefault="00000000" w:rsidRPr="00000000" w14:paraId="000006CA">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79.</w:t>
      </w:r>
      <w:r w:rsidDel="00000000" w:rsidR="00000000" w:rsidRPr="00000000">
        <w:rPr>
          <w:rFonts w:ascii="Times New Roman" w:cs="Times New Roman" w:eastAsia="Times New Roman" w:hAnsi="Times New Roman"/>
          <w:sz w:val="28"/>
          <w:szCs w:val="28"/>
          <w:rtl w:val="0"/>
        </w:rPr>
        <w:t xml:space="preserve"> Мої друзі і я співпереживаємо проблемам один одного.</w:t>
      </w:r>
    </w:p>
    <w:p w:rsidR="00000000" w:rsidDel="00000000" w:rsidP="00000000" w:rsidRDefault="00000000" w:rsidRPr="00000000" w14:paraId="000006CB">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80.</w:t>
      </w:r>
      <w:r w:rsidDel="00000000" w:rsidR="00000000" w:rsidRPr="00000000">
        <w:rPr>
          <w:rFonts w:ascii="Times New Roman" w:cs="Times New Roman" w:eastAsia="Times New Roman" w:hAnsi="Times New Roman"/>
          <w:sz w:val="28"/>
          <w:szCs w:val="28"/>
          <w:rtl w:val="0"/>
        </w:rPr>
        <w:t xml:space="preserve"> Я суджу про себе через те, що я вважаю важливим, а не за цінностям, які вважають важливими оточуючі.</w:t>
      </w:r>
    </w:p>
    <w:p w:rsidR="00000000" w:rsidDel="00000000" w:rsidP="00000000" w:rsidRDefault="00000000" w:rsidRPr="00000000" w14:paraId="000006CC">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81.</w:t>
      </w:r>
      <w:r w:rsidDel="00000000" w:rsidR="00000000" w:rsidRPr="00000000">
        <w:rPr>
          <w:rFonts w:ascii="Times New Roman" w:cs="Times New Roman" w:eastAsia="Times New Roman" w:hAnsi="Times New Roman"/>
          <w:sz w:val="28"/>
          <w:szCs w:val="28"/>
          <w:rtl w:val="0"/>
        </w:rPr>
        <w:t xml:space="preserve"> Я зумів створити свій власний будинок і спосіб життя, які найбільше відповідають моїм уподобанням.</w:t>
      </w:r>
    </w:p>
    <w:p w:rsidR="00000000" w:rsidDel="00000000" w:rsidP="00000000" w:rsidRDefault="00000000" w:rsidRPr="00000000" w14:paraId="000006CD">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82.</w:t>
      </w:r>
      <w:r w:rsidDel="00000000" w:rsidR="00000000" w:rsidRPr="00000000">
        <w:rPr>
          <w:rFonts w:ascii="Times New Roman" w:cs="Times New Roman" w:eastAsia="Times New Roman" w:hAnsi="Times New Roman"/>
          <w:sz w:val="28"/>
          <w:szCs w:val="28"/>
          <w:rtl w:val="0"/>
        </w:rPr>
        <w:t xml:space="preserve"> Правильно кажуть, що старого пса новим трюкам не навчиш.</w:t>
      </w:r>
    </w:p>
    <w:p w:rsidR="00000000" w:rsidDel="00000000" w:rsidP="00000000" w:rsidRDefault="00000000" w:rsidRPr="00000000" w14:paraId="000006CE">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w:t>
      </w:r>
      <w:r w:rsidDel="00000000" w:rsidR="00000000" w:rsidRPr="00000000">
        <w:rPr>
          <w:rFonts w:ascii="Times New Roman" w:cs="Times New Roman" w:eastAsia="Times New Roman" w:hAnsi="Times New Roman"/>
          <w:sz w:val="28"/>
          <w:szCs w:val="28"/>
          <w:rtl w:val="0"/>
        </w:rPr>
        <w:t xml:space="preserve"> Зрештою я можу з упевненістю сказати, що моє життя не багато коштує.</w:t>
      </w:r>
    </w:p>
    <w:p w:rsidR="00000000" w:rsidDel="00000000" w:rsidP="00000000" w:rsidRDefault="00000000" w:rsidRPr="00000000" w14:paraId="000006CF">
      <w:pPr>
        <w:spacing w:after="0"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84. </w:t>
      </w:r>
      <w:r w:rsidDel="00000000" w:rsidR="00000000" w:rsidRPr="00000000">
        <w:rPr>
          <w:rFonts w:ascii="Times New Roman" w:cs="Times New Roman" w:eastAsia="Times New Roman" w:hAnsi="Times New Roman"/>
          <w:sz w:val="28"/>
          <w:szCs w:val="28"/>
          <w:rtl w:val="0"/>
        </w:rPr>
        <w:t xml:space="preserve">У всіх є свої недоліки, але, здається, у мене їх більш ніж достатньо.</w:t>
      </w:r>
    </w:p>
    <w:p w:rsidR="00000000" w:rsidDel="00000000" w:rsidP="00000000" w:rsidRDefault="00000000" w:rsidRPr="00000000" w14:paraId="000006D0">
      <w:pPr>
        <w:rPr>
          <w:rFonts w:ascii="Times New Roman" w:cs="Times New Roman" w:eastAsia="Times New Roman" w:hAnsi="Times New Roman"/>
          <w:sz w:val="28"/>
          <w:szCs w:val="28"/>
        </w:rPr>
      </w:pPr>
      <w:r w:rsidDel="00000000" w:rsidR="00000000" w:rsidRPr="00000000">
        <w:rPr>
          <w:rtl w:val="0"/>
        </w:rPr>
      </w:r>
    </w:p>
    <w:sectPr>
      <w:headerReference r:id="rId43" w:type="default"/>
      <w:pgSz w:h="16838" w:w="11906" w:orient="portrait"/>
      <w:pgMar w:bottom="1134" w:top="1134" w:left="1701" w:right="850" w:header="708" w:footer="708"/>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8222CC"/>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861280"/>
    <w:pPr>
      <w:ind w:left="720"/>
      <w:contextualSpacing w:val="1"/>
    </w:pPr>
    <w:rPr>
      <w:noProof w:val="1"/>
      <w:lang w:val="uk-UA"/>
    </w:rPr>
  </w:style>
  <w:style w:type="table" w:styleId="a4">
    <w:name w:val="Table Grid"/>
    <w:basedOn w:val="a1"/>
    <w:uiPriority w:val="39"/>
    <w:rsid w:val="008612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Normal (Web)"/>
    <w:basedOn w:val="a"/>
    <w:uiPriority w:val="99"/>
    <w:unhideWhenUsed w:val="1"/>
    <w:rsid w:val="00BF3403"/>
    <w:pPr>
      <w:spacing w:after="100" w:afterAutospacing="1" w:before="100" w:beforeAutospacing="1" w:line="240" w:lineRule="auto"/>
    </w:pPr>
    <w:rPr>
      <w:rFonts w:ascii="Times New Roman" w:cs="Times New Roman" w:eastAsia="Times New Roman" w:hAnsi="Times New Roman"/>
      <w:sz w:val="24"/>
      <w:szCs w:val="24"/>
      <w:lang w:eastAsia="uk-UA" w:val="uk-UA"/>
    </w:rPr>
  </w:style>
  <w:style w:type="paragraph" w:styleId="a6">
    <w:name w:val="header"/>
    <w:basedOn w:val="a"/>
    <w:link w:val="a7"/>
    <w:uiPriority w:val="99"/>
    <w:unhideWhenUsed w:val="1"/>
    <w:rsid w:val="00D92E9B"/>
    <w:pPr>
      <w:tabs>
        <w:tab w:val="center" w:pos="4677"/>
        <w:tab w:val="right" w:pos="9355"/>
      </w:tabs>
      <w:spacing w:after="0" w:line="240" w:lineRule="auto"/>
    </w:pPr>
  </w:style>
  <w:style w:type="character" w:styleId="a7" w:customStyle="1">
    <w:name w:val="Верхній колонтитул Знак"/>
    <w:basedOn w:val="a0"/>
    <w:link w:val="a6"/>
    <w:uiPriority w:val="99"/>
    <w:rsid w:val="00D92E9B"/>
  </w:style>
  <w:style w:type="paragraph" w:styleId="a8">
    <w:name w:val="footer"/>
    <w:basedOn w:val="a"/>
    <w:link w:val="a9"/>
    <w:uiPriority w:val="99"/>
    <w:unhideWhenUsed w:val="1"/>
    <w:rsid w:val="00D92E9B"/>
    <w:pPr>
      <w:tabs>
        <w:tab w:val="center" w:pos="4677"/>
        <w:tab w:val="right" w:pos="9355"/>
      </w:tabs>
      <w:spacing w:after="0" w:line="240" w:lineRule="auto"/>
    </w:pPr>
  </w:style>
  <w:style w:type="character" w:styleId="a9" w:customStyle="1">
    <w:name w:val="Нижній колонтитул Знак"/>
    <w:basedOn w:val="a0"/>
    <w:link w:val="a8"/>
    <w:uiPriority w:val="99"/>
    <w:rsid w:val="00D92E9B"/>
  </w:style>
  <w:style w:type="character" w:styleId="aa">
    <w:name w:val="Hyperlink"/>
    <w:basedOn w:val="a0"/>
    <w:uiPriority w:val="99"/>
    <w:unhideWhenUsed w:val="1"/>
    <w:rsid w:val="00D92E9B"/>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chart" Target="charts/chart18.xml"/><Relationship Id="rId20" Type="http://schemas.openxmlformats.org/officeDocument/2006/relationships/chart" Target="charts/chart22.xml"/><Relationship Id="rId42" Type="http://schemas.openxmlformats.org/officeDocument/2006/relationships/image" Target="media/image3.png"/><Relationship Id="rId41" Type="http://schemas.openxmlformats.org/officeDocument/2006/relationships/chart" Target="charts/chart20.xml"/><Relationship Id="rId22" Type="http://schemas.openxmlformats.org/officeDocument/2006/relationships/chart" Target="charts/chart25.xml"/><Relationship Id="rId21" Type="http://schemas.openxmlformats.org/officeDocument/2006/relationships/chart" Target="charts/chart23.xml"/><Relationship Id="rId43" Type="http://schemas.openxmlformats.org/officeDocument/2006/relationships/header" Target="header1.xml"/><Relationship Id="rId24" Type="http://schemas.openxmlformats.org/officeDocument/2006/relationships/chart" Target="charts/chart27.xml"/><Relationship Id="rId23" Type="http://schemas.openxmlformats.org/officeDocument/2006/relationships/chart" Target="charts/chart2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chart" Target="charts/chart29.xml"/><Relationship Id="rId25" Type="http://schemas.openxmlformats.org/officeDocument/2006/relationships/chart" Target="charts/chart28.xml"/><Relationship Id="rId28" Type="http://schemas.openxmlformats.org/officeDocument/2006/relationships/chart" Target="charts/chart31.xml"/><Relationship Id="rId27" Type="http://schemas.openxmlformats.org/officeDocument/2006/relationships/chart" Target="charts/chart30.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chart" Target="charts/chart32.xm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chart" Target="charts/chart2.xml"/><Relationship Id="rId30" Type="http://schemas.openxmlformats.org/officeDocument/2006/relationships/chart" Target="charts/chart1.xml"/><Relationship Id="rId11" Type="http://schemas.openxmlformats.org/officeDocument/2006/relationships/chart" Target="charts/chart13.xml"/><Relationship Id="rId33" Type="http://schemas.openxmlformats.org/officeDocument/2006/relationships/chart" Target="charts/chart4.xml"/><Relationship Id="rId10" Type="http://schemas.openxmlformats.org/officeDocument/2006/relationships/chart" Target="charts/chart11.xml"/><Relationship Id="rId32" Type="http://schemas.openxmlformats.org/officeDocument/2006/relationships/chart" Target="charts/chart3.xml"/><Relationship Id="rId13" Type="http://schemas.openxmlformats.org/officeDocument/2006/relationships/chart" Target="charts/chart15.xml"/><Relationship Id="rId35" Type="http://schemas.openxmlformats.org/officeDocument/2006/relationships/chart" Target="charts/chart6.xml"/><Relationship Id="rId12" Type="http://schemas.openxmlformats.org/officeDocument/2006/relationships/chart" Target="charts/chart12.xml"/><Relationship Id="rId34" Type="http://schemas.openxmlformats.org/officeDocument/2006/relationships/chart" Target="charts/chart5.xml"/><Relationship Id="rId15" Type="http://schemas.openxmlformats.org/officeDocument/2006/relationships/chart" Target="charts/chart17.xml"/><Relationship Id="rId37" Type="http://schemas.openxmlformats.org/officeDocument/2006/relationships/chart" Target="charts/chart8.xml"/><Relationship Id="rId14" Type="http://schemas.openxmlformats.org/officeDocument/2006/relationships/chart" Target="charts/chart14.xml"/><Relationship Id="rId36" Type="http://schemas.openxmlformats.org/officeDocument/2006/relationships/chart" Target="charts/chart7.xml"/><Relationship Id="rId17" Type="http://schemas.openxmlformats.org/officeDocument/2006/relationships/chart" Target="charts/chart21.xml"/><Relationship Id="rId39" Type="http://schemas.openxmlformats.org/officeDocument/2006/relationships/chart" Target="charts/chart10.xml"/><Relationship Id="rId16" Type="http://schemas.openxmlformats.org/officeDocument/2006/relationships/chart" Target="charts/chart16.xml"/><Relationship Id="rId38" Type="http://schemas.openxmlformats.org/officeDocument/2006/relationships/chart" Target="charts/chart9.xml"/><Relationship Id="rId19" Type="http://schemas.openxmlformats.org/officeDocument/2006/relationships/chart" Target="charts/chart24.xml"/><Relationship Id="rId18" Type="http://schemas.openxmlformats.org/officeDocument/2006/relationships/chart" Target="charts/chart19.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package" Target="../embeddings/Microsoft_Excel_Sheet10.xlsx"/></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package" Target="../embeddings/Microsoft_Excel_Sheet11.xlsx"/></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package" Target="../embeddings/Microsoft_Excel_Sheet12.xlsx"/></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package" Target="../embeddings/Microsoft_Excel_Sheet13.xlsx"/></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package" Target="../embeddings/Microsoft_Excel_Sheet14.xlsx"/></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package" Target="../embeddings/Microsoft_Excel_Sheet15.xlsx"/></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package" Target="../embeddings/Microsoft_Excel_Sheet16.xlsx"/></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package" Target="../embeddings/Microsoft_Excel_Sheet17.xlsx"/></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package" Target="../embeddings/Microsoft_Excel_Sheet18.xlsx"/></Relationships>
</file>

<file path=word/charts/_rels/chart19.xml.rels><?xml version="1.0" encoding="UTF-8" standalone="yes"?><Relationships xmlns="http://schemas.openxmlformats.org/package/2006/relationships"><Relationship Id="rId1" Type="http://schemas.microsoft.com/office/2011/relationships/chartStyle" Target="style19.xml"/><Relationship Id="rId2" Type="http://schemas.microsoft.com/office/2011/relationships/chartColorStyle" Target="colors19.xml"/><Relationship Id="rId3" Type="http://schemas.openxmlformats.org/officeDocument/2006/relationships/package" Target="../embeddings/Microsoft_Excel_Sheet19.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20.xml.rels><?xml version="1.0" encoding="UTF-8" standalone="yes"?><Relationships xmlns="http://schemas.openxmlformats.org/package/2006/relationships"><Relationship Id="rId1" Type="http://schemas.microsoft.com/office/2011/relationships/chartStyle" Target="style20.xml"/><Relationship Id="rId2" Type="http://schemas.microsoft.com/office/2011/relationships/chartColorStyle" Target="colors20.xml"/><Relationship Id="rId3" Type="http://schemas.openxmlformats.org/officeDocument/2006/relationships/package" Target="../embeddings/Microsoft_Excel_Sheet20.xlsx"/></Relationships>
</file>

<file path=word/charts/_rels/chart21.xml.rels><?xml version="1.0" encoding="UTF-8" standalone="yes"?><Relationships xmlns="http://schemas.openxmlformats.org/package/2006/relationships"><Relationship Id="rId1" Type="http://schemas.microsoft.com/office/2011/relationships/chartStyle" Target="style21.xml"/><Relationship Id="rId2" Type="http://schemas.microsoft.com/office/2011/relationships/chartColorStyle" Target="colors21.xml"/><Relationship Id="rId3" Type="http://schemas.openxmlformats.org/officeDocument/2006/relationships/package" Target="../embeddings/Microsoft_Excel_Sheet21.xlsx"/></Relationships>
</file>

<file path=word/charts/_rels/chart22.xml.rels><?xml version="1.0" encoding="UTF-8" standalone="yes"?><Relationships xmlns="http://schemas.openxmlformats.org/package/2006/relationships"><Relationship Id="rId1" Type="http://schemas.microsoft.com/office/2011/relationships/chartStyle" Target="style22.xml"/><Relationship Id="rId2" Type="http://schemas.microsoft.com/office/2011/relationships/chartColorStyle" Target="colors22.xml"/><Relationship Id="rId3" Type="http://schemas.openxmlformats.org/officeDocument/2006/relationships/package" Target="../embeddings/Microsoft_Excel_Sheet22.xlsx"/></Relationships>
</file>

<file path=word/charts/_rels/chart23.xml.rels><?xml version="1.0" encoding="UTF-8" standalone="yes"?><Relationships xmlns="http://schemas.openxmlformats.org/package/2006/relationships"><Relationship Id="rId1" Type="http://schemas.microsoft.com/office/2011/relationships/chartStyle" Target="style23.xml"/><Relationship Id="rId2" Type="http://schemas.microsoft.com/office/2011/relationships/chartColorStyle" Target="colors23.xml"/><Relationship Id="rId3" Type="http://schemas.openxmlformats.org/officeDocument/2006/relationships/package" Target="../embeddings/Microsoft_Excel_Sheet23.xlsx"/></Relationships>
</file>

<file path=word/charts/_rels/chart24.xml.rels><?xml version="1.0" encoding="UTF-8" standalone="yes"?><Relationships xmlns="http://schemas.openxmlformats.org/package/2006/relationships"><Relationship Id="rId1" Type="http://schemas.microsoft.com/office/2011/relationships/chartStyle" Target="style24.xml"/><Relationship Id="rId2" Type="http://schemas.microsoft.com/office/2011/relationships/chartColorStyle" Target="colors24.xml"/><Relationship Id="rId3" Type="http://schemas.openxmlformats.org/officeDocument/2006/relationships/package" Target="../embeddings/Microsoft_Excel_Sheet24.xlsx"/></Relationships>
</file>

<file path=word/charts/_rels/chart25.xml.rels><?xml version="1.0" encoding="UTF-8" standalone="yes"?><Relationships xmlns="http://schemas.openxmlformats.org/package/2006/relationships"><Relationship Id="rId1" Type="http://schemas.microsoft.com/office/2011/relationships/chartStyle" Target="style25.xml"/><Relationship Id="rId2" Type="http://schemas.microsoft.com/office/2011/relationships/chartColorStyle" Target="colors25.xml"/><Relationship Id="rId3" Type="http://schemas.openxmlformats.org/officeDocument/2006/relationships/package" Target="../embeddings/Microsoft_Excel_Sheet25.xlsx"/></Relationships>
</file>

<file path=word/charts/_rels/chart26.xml.rels><?xml version="1.0" encoding="UTF-8" standalone="yes"?><Relationships xmlns="http://schemas.openxmlformats.org/package/2006/relationships"><Relationship Id="rId1" Type="http://schemas.microsoft.com/office/2011/relationships/chartStyle" Target="style26.xml"/><Relationship Id="rId2" Type="http://schemas.microsoft.com/office/2011/relationships/chartColorStyle" Target="colors26.xml"/><Relationship Id="rId3" Type="http://schemas.openxmlformats.org/officeDocument/2006/relationships/package" Target="../embeddings/Microsoft_Excel_Sheet26.xlsx"/></Relationships>
</file>

<file path=word/charts/_rels/chart27.xml.rels><?xml version="1.0" encoding="UTF-8" standalone="yes"?><Relationships xmlns="http://schemas.openxmlformats.org/package/2006/relationships"><Relationship Id="rId1" Type="http://schemas.microsoft.com/office/2011/relationships/chartStyle" Target="style27.xml"/><Relationship Id="rId2" Type="http://schemas.microsoft.com/office/2011/relationships/chartColorStyle" Target="colors27.xml"/><Relationship Id="rId3" Type="http://schemas.openxmlformats.org/officeDocument/2006/relationships/package" Target="../embeddings/Microsoft_Excel_Sheet27.xlsx"/></Relationships>
</file>

<file path=word/charts/_rels/chart28.xml.rels><?xml version="1.0" encoding="UTF-8" standalone="yes"?><Relationships xmlns="http://schemas.openxmlformats.org/package/2006/relationships"><Relationship Id="rId1" Type="http://schemas.microsoft.com/office/2011/relationships/chartStyle" Target="style28.xml"/><Relationship Id="rId2" Type="http://schemas.microsoft.com/office/2011/relationships/chartColorStyle" Target="colors28.xml"/><Relationship Id="rId3" Type="http://schemas.openxmlformats.org/officeDocument/2006/relationships/package" Target="../embeddings/Microsoft_Excel_Sheet28.xlsx"/></Relationships>
</file>

<file path=word/charts/_rels/chart29.xml.rels><?xml version="1.0" encoding="UTF-8" standalone="yes"?><Relationships xmlns="http://schemas.openxmlformats.org/package/2006/relationships"><Relationship Id="rId1" Type="http://schemas.microsoft.com/office/2011/relationships/chartStyle" Target="style29.xml"/><Relationship Id="rId2" Type="http://schemas.microsoft.com/office/2011/relationships/chartColorStyle" Target="colors29.xml"/><Relationship Id="rId3" Type="http://schemas.openxmlformats.org/officeDocument/2006/relationships/package" Target="../embeddings/Microsoft_Excel_Sheet29.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30.xml.rels><?xml version="1.0" encoding="UTF-8" standalone="yes"?><Relationships xmlns="http://schemas.openxmlformats.org/package/2006/relationships"><Relationship Id="rId1" Type="http://schemas.microsoft.com/office/2011/relationships/chartStyle" Target="style30.xml"/><Relationship Id="rId2" Type="http://schemas.microsoft.com/office/2011/relationships/chartColorStyle" Target="colors30.xml"/><Relationship Id="rId3" Type="http://schemas.openxmlformats.org/officeDocument/2006/relationships/package" Target="../embeddings/Microsoft_Excel_Sheet30.xlsx"/></Relationships>
</file>

<file path=word/charts/_rels/chart31.xml.rels><?xml version="1.0" encoding="UTF-8" standalone="yes"?><Relationships xmlns="http://schemas.openxmlformats.org/package/2006/relationships"><Relationship Id="rId1" Type="http://schemas.microsoft.com/office/2011/relationships/chartStyle" Target="style31.xml"/><Relationship Id="rId2" Type="http://schemas.microsoft.com/office/2011/relationships/chartColorStyle" Target="colors31.xml"/><Relationship Id="rId3" Type="http://schemas.openxmlformats.org/officeDocument/2006/relationships/package" Target="../embeddings/Microsoft_Excel_Sheet31.xlsx"/></Relationships>
</file>

<file path=word/charts/_rels/chart32.xml.rels><?xml version="1.0" encoding="UTF-8" standalone="yes"?><Relationships xmlns="http://schemas.openxmlformats.org/package/2006/relationships"><Relationship Id="rId1" Type="http://schemas.microsoft.com/office/2011/relationships/chartStyle" Target="style32.xml"/><Relationship Id="rId2" Type="http://schemas.microsoft.com/office/2011/relationships/chartColorStyle" Target="colors32.xml"/><Relationship Id="rId3" Type="http://schemas.openxmlformats.org/officeDocument/2006/relationships/package" Target="../embeddings/Microsoft_Excel_Sheet32.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4B6A-460C-B45E-86252503BEF3}"/>
              </c:ext>
            </c:extLst>
          </c:dPt>
          <c:dPt>
            <c:idx val="1"/>
            <c:invertIfNegative val="0"/>
            <c:bubble3D val="0"/>
            <c:extLst>
              <c:ext xmlns:c16="http://schemas.microsoft.com/office/drawing/2014/chart" uri="{C3380CC4-5D6E-409C-BE32-E72D297353CC}">
                <c16:uniqueId val="{00000001-4B6A-460C-B45E-86252503BEF3}"/>
              </c:ext>
            </c:extLst>
          </c:dPt>
          <c:dPt>
            <c:idx val="2"/>
            <c:invertIfNegative val="0"/>
            <c:bubble3D val="0"/>
            <c:extLst>
              <c:ext xmlns:c16="http://schemas.microsoft.com/office/drawing/2014/chart" uri="{C3380CC4-5D6E-409C-BE32-E72D297353CC}">
                <c16:uniqueId val="{00000002-4B6A-460C-B45E-86252503BEF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0.12</c:v>
                </c:pt>
                <c:pt idx="1">
                  <c:v>0.62</c:v>
                </c:pt>
                <c:pt idx="2">
                  <c:v>0.26</c:v>
                </c:pt>
              </c:numCache>
            </c:numRef>
          </c:val>
          <c:extLst>
            <c:ext xmlns:c16="http://schemas.microsoft.com/office/drawing/2014/chart" uri="{C3380CC4-5D6E-409C-BE32-E72D297353CC}">
              <c16:uniqueId val="{00000003-4B6A-460C-B45E-86252503BEF3}"/>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0.1</c:v>
                </c:pt>
                <c:pt idx="1">
                  <c:v>0.2</c:v>
                </c:pt>
                <c:pt idx="2">
                  <c:v>0.7</c:v>
                </c:pt>
              </c:numCache>
            </c:numRef>
          </c:val>
          <c:extLst>
            <c:ext xmlns:c16="http://schemas.microsoft.com/office/drawing/2014/chart" uri="{C3380CC4-5D6E-409C-BE32-E72D297353CC}">
              <c16:uniqueId val="{00000004-4B6A-460C-B45E-86252503BEF3}"/>
            </c:ext>
          </c:extLst>
        </c:ser>
        <c:dLbls>
          <c:showLegendKey val="0"/>
          <c:showVal val="0"/>
          <c:showCatName val="0"/>
          <c:showSerName val="0"/>
          <c:showPercent val="0"/>
          <c:showBubbleSize val="0"/>
        </c:dLbls>
        <c:gapWidth val="267"/>
        <c:overlap val="-43"/>
        <c:axId val="433696720"/>
        <c:axId val="433698032"/>
      </c:barChart>
      <c:catAx>
        <c:axId val="4336967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33698032"/>
        <c:crosses val="autoZero"/>
        <c:auto val="1"/>
        <c:lblAlgn val="ctr"/>
        <c:lblOffset val="100"/>
        <c:noMultiLvlLbl val="0"/>
      </c:catAx>
      <c:valAx>
        <c:axId val="43369803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4336967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7154-4D74-8151-34F1704E5536}"/>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7154-4D74-8151-34F1704E5536}"/>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7154-4D74-8151-34F1704E5536}"/>
              </c:ext>
            </c:extLst>
          </c:dPt>
          <c:dLbls>
            <c:dLbl>
              <c:idx val="0"/>
              <c:layout>
                <c:manualLayout>
                  <c:x val="9.4907407407407413E-2"/>
                  <c:y val="4.46724127938264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54-4D74-8151-34F1704E5536}"/>
                </c:ext>
              </c:extLst>
            </c:dLbl>
            <c:dLbl>
              <c:idx val="1"/>
              <c:layout>
                <c:manualLayout>
                  <c:x val="0.14583333333333334"/>
                  <c:y val="-2.4603174603174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54-4D74-8151-34F1704E5536}"/>
                </c:ext>
              </c:extLst>
            </c:dLbl>
            <c:dLbl>
              <c:idx val="2"/>
              <c:layout>
                <c:manualLayout>
                  <c:x val="-8.4875562720133283E-17"/>
                  <c:y val="-5.634920634920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54-4D74-8151-34F1704E553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Високий рівень</c:v>
                </c:pt>
                <c:pt idx="1">
                  <c:v>Середній рівень</c:v>
                </c:pt>
              </c:strCache>
            </c:strRef>
          </c:cat>
          <c:val>
            <c:numRef>
              <c:f>Лист1!$B$2:$B$4</c:f>
              <c:numCache>
                <c:formatCode>0%</c:formatCode>
                <c:ptCount val="3"/>
                <c:pt idx="0">
                  <c:v>0.3</c:v>
                </c:pt>
                <c:pt idx="1">
                  <c:v>0.7</c:v>
                </c:pt>
              </c:numCache>
            </c:numRef>
          </c:val>
          <c:extLst>
            <c:ext xmlns:c16="http://schemas.microsoft.com/office/drawing/2014/chart" uri="{C3380CC4-5D6E-409C-BE32-E72D297353CC}">
              <c16:uniqueId val="{00000006-7154-4D74-8151-34F1704E5536}"/>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0"/>
              <c:layout>
                <c:manualLayout>
                  <c:x val="0.13657407407407407"/>
                  <c:y val="-5.88853838065194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54-4D74-8151-34F1704E5536}"/>
                </c:ext>
              </c:extLst>
            </c:dLbl>
            <c:dLbl>
              <c:idx val="1"/>
              <c:layout>
                <c:manualLayout>
                  <c:x val="5.5555555555555552E-2"/>
                  <c:y val="-0.2565720294426919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54-4D74-8151-34F1704E553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2"/>
                <c:pt idx="0">
                  <c:v>Високий рівень</c:v>
                </c:pt>
                <c:pt idx="1">
                  <c:v>Середній рівень</c:v>
                </c:pt>
              </c:strCache>
            </c:strRef>
          </c:cat>
          <c:val>
            <c:numRef>
              <c:f>Лист1!$C$2:$C$4</c:f>
              <c:numCache>
                <c:formatCode>0%</c:formatCode>
                <c:ptCount val="3"/>
                <c:pt idx="0">
                  <c:v>0.45</c:v>
                </c:pt>
                <c:pt idx="1">
                  <c:v>0.55000000000000004</c:v>
                </c:pt>
              </c:numCache>
            </c:numRef>
          </c:val>
          <c:extLst>
            <c:ext xmlns:c16="http://schemas.microsoft.com/office/drawing/2014/chart" uri="{C3380CC4-5D6E-409C-BE32-E72D297353CC}">
              <c16:uniqueId val="{00000009-7154-4D74-8151-34F1704E5536}"/>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0.7</c:v>
                </c:pt>
                <c:pt idx="1">
                  <c:v>0</c:v>
                </c:pt>
                <c:pt idx="2">
                  <c:v>0.3</c:v>
                </c:pt>
              </c:numCache>
            </c:numRef>
          </c:val>
          <c:extLst>
            <c:ext xmlns:c16="http://schemas.microsoft.com/office/drawing/2014/chart" uri="{C3380CC4-5D6E-409C-BE32-E72D297353CC}">
              <c16:uniqueId val="{00000000-AC19-423A-BFF0-F97690DFE1AF}"/>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0.15</c:v>
                </c:pt>
                <c:pt idx="1">
                  <c:v>0.65</c:v>
                </c:pt>
                <c:pt idx="2">
                  <c:v>0.2</c:v>
                </c:pt>
              </c:numCache>
            </c:numRef>
          </c:val>
          <c:extLst>
            <c:ext xmlns:c16="http://schemas.microsoft.com/office/drawing/2014/chart" uri="{C3380CC4-5D6E-409C-BE32-E72D297353CC}">
              <c16:uniqueId val="{00000001-AC19-423A-BFF0-F97690DFE1AF}"/>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0.1</c:v>
                </c:pt>
                <c:pt idx="1">
                  <c:v>0.65</c:v>
                </c:pt>
                <c:pt idx="2">
                  <c:v>0.25</c:v>
                </c:pt>
              </c:numCache>
            </c:numRef>
          </c:val>
          <c:extLst>
            <c:ext xmlns:c16="http://schemas.microsoft.com/office/drawing/2014/chart" uri="{C3380CC4-5D6E-409C-BE32-E72D297353CC}">
              <c16:uniqueId val="{00000000-2E71-4269-8CAC-9FAC049E95CC}"/>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0.2</c:v>
                </c:pt>
                <c:pt idx="1">
                  <c:v>0</c:v>
                </c:pt>
                <c:pt idx="2">
                  <c:v>0.8</c:v>
                </c:pt>
              </c:numCache>
            </c:numRef>
          </c:val>
          <c:extLst>
            <c:ext xmlns:c16="http://schemas.microsoft.com/office/drawing/2014/chart" uri="{C3380CC4-5D6E-409C-BE32-E72D297353CC}">
              <c16:uniqueId val="{00000001-2E71-4269-8CAC-9FAC049E95CC}"/>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0.2</c:v>
                </c:pt>
                <c:pt idx="1">
                  <c:v>0</c:v>
                </c:pt>
                <c:pt idx="2">
                  <c:v>0.8</c:v>
                </c:pt>
              </c:numCache>
            </c:numRef>
          </c:val>
          <c:extLst>
            <c:ext xmlns:c16="http://schemas.microsoft.com/office/drawing/2014/chart" uri="{C3380CC4-5D6E-409C-BE32-E72D297353CC}">
              <c16:uniqueId val="{00000000-C5D8-448B-98FC-CB4EA1747892}"/>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0.1</c:v>
                </c:pt>
                <c:pt idx="1">
                  <c:v>0.7</c:v>
                </c:pt>
                <c:pt idx="2">
                  <c:v>0.2</c:v>
                </c:pt>
              </c:numCache>
            </c:numRef>
          </c:val>
          <c:extLst>
            <c:ext xmlns:c16="http://schemas.microsoft.com/office/drawing/2014/chart" uri="{C3380CC4-5D6E-409C-BE32-E72D297353CC}">
              <c16:uniqueId val="{00000001-C5D8-448B-98FC-CB4EA1747892}"/>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0.15</c:v>
                </c:pt>
                <c:pt idx="1">
                  <c:v>0.6</c:v>
                </c:pt>
                <c:pt idx="2">
                  <c:v>0.25</c:v>
                </c:pt>
              </c:numCache>
            </c:numRef>
          </c:val>
          <c:extLst>
            <c:ext xmlns:c16="http://schemas.microsoft.com/office/drawing/2014/chart" uri="{C3380CC4-5D6E-409C-BE32-E72D297353CC}">
              <c16:uniqueId val="{00000000-C3AE-4506-8E5A-C35975847407}"/>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0.1</c:v>
                </c:pt>
                <c:pt idx="1">
                  <c:v>0.3</c:v>
                </c:pt>
                <c:pt idx="2">
                  <c:v>0.6</c:v>
                </c:pt>
              </c:numCache>
            </c:numRef>
          </c:val>
          <c:extLst>
            <c:ext xmlns:c16="http://schemas.microsoft.com/office/drawing/2014/chart" uri="{C3380CC4-5D6E-409C-BE32-E72D297353CC}">
              <c16:uniqueId val="{00000001-C3AE-4506-8E5A-C35975847407}"/>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0.2</c:v>
                </c:pt>
                <c:pt idx="1">
                  <c:v>0.55000000000000004</c:v>
                </c:pt>
                <c:pt idx="2">
                  <c:v>0.25</c:v>
                </c:pt>
              </c:numCache>
            </c:numRef>
          </c:val>
          <c:extLst>
            <c:ext xmlns:c16="http://schemas.microsoft.com/office/drawing/2014/chart" uri="{C3380CC4-5D6E-409C-BE32-E72D297353CC}">
              <c16:uniqueId val="{00000000-2820-4559-BE3A-DC689BF18545}"/>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c:v>
                </c:pt>
                <c:pt idx="1">
                  <c:v>0.2</c:v>
                </c:pt>
                <c:pt idx="2">
                  <c:v>0.8</c:v>
                </c:pt>
              </c:numCache>
            </c:numRef>
          </c:val>
          <c:extLst>
            <c:ext xmlns:c16="http://schemas.microsoft.com/office/drawing/2014/chart" uri="{C3380CC4-5D6E-409C-BE32-E72D297353CC}">
              <c16:uniqueId val="{00000001-2820-4559-BE3A-DC689BF18545}"/>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1"/>
            <c:invertIfNegative val="0"/>
            <c:bubble3D val="0"/>
            <c:extLst>
              <c:ext xmlns:c16="http://schemas.microsoft.com/office/drawing/2014/chart" uri="{C3380CC4-5D6E-409C-BE32-E72D297353CC}">
                <c16:uniqueId val="{00000000-CBD0-45F9-96C4-8CE0F10A9B34}"/>
              </c:ext>
            </c:extLst>
          </c:dPt>
          <c:dPt>
            <c:idx val="2"/>
            <c:invertIfNegative val="0"/>
            <c:bubble3D val="0"/>
            <c:extLst>
              <c:ext xmlns:c16="http://schemas.microsoft.com/office/drawing/2014/chart" uri="{C3380CC4-5D6E-409C-BE32-E72D297353CC}">
                <c16:uniqueId val="{00000001-CBD0-45F9-96C4-8CE0F10A9B3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0.15</c:v>
                </c:pt>
                <c:pt idx="1">
                  <c:v>0.61</c:v>
                </c:pt>
                <c:pt idx="2">
                  <c:v>0.24</c:v>
                </c:pt>
              </c:numCache>
            </c:numRef>
          </c:val>
          <c:extLst>
            <c:ext xmlns:c16="http://schemas.microsoft.com/office/drawing/2014/chart" uri="{C3380CC4-5D6E-409C-BE32-E72D297353CC}">
              <c16:uniqueId val="{00000002-CBD0-45F9-96C4-8CE0F10A9B34}"/>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0.25</c:v>
                </c:pt>
                <c:pt idx="1">
                  <c:v>0.3</c:v>
                </c:pt>
                <c:pt idx="2">
                  <c:v>0.45</c:v>
                </c:pt>
              </c:numCache>
            </c:numRef>
          </c:val>
          <c:extLst>
            <c:ext xmlns:c16="http://schemas.microsoft.com/office/drawing/2014/chart" uri="{C3380CC4-5D6E-409C-BE32-E72D297353CC}">
              <c16:uniqueId val="{00000003-CBD0-45F9-96C4-8CE0F10A9B34}"/>
            </c:ext>
          </c:extLst>
        </c:ser>
        <c:dLbls>
          <c:showLegendKey val="0"/>
          <c:showVal val="1"/>
          <c:showCatName val="0"/>
          <c:showSerName val="0"/>
          <c:showPercent val="0"/>
          <c:showBubbleSize val="0"/>
        </c:dLbls>
        <c:gapWidth val="267"/>
        <c:overlap val="-43"/>
        <c:axId val="7754880"/>
        <c:axId val="7756416"/>
      </c:barChart>
      <c:catAx>
        <c:axId val="77548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7756416"/>
        <c:crosses val="autoZero"/>
        <c:auto val="1"/>
        <c:lblAlgn val="ctr"/>
        <c:lblOffset val="100"/>
        <c:noMultiLvlLbl val="0"/>
      </c:catAx>
      <c:valAx>
        <c:axId val="775641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77548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хлопці </c:v>
                </c:pt>
              </c:strCache>
            </c:strRef>
          </c:tx>
          <c:spPr>
            <a:solidFill>
              <a:schemeClr val="bg1">
                <a:lumMod val="8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Лист1!$B$2:$B$4</c:f>
              <c:numCache>
                <c:formatCode>0%</c:formatCode>
                <c:ptCount val="3"/>
                <c:pt idx="0">
                  <c:v>0.1</c:v>
                </c:pt>
                <c:pt idx="1">
                  <c:v>0.7</c:v>
                </c:pt>
                <c:pt idx="2">
                  <c:v>0.2</c:v>
                </c:pt>
              </c:numCache>
            </c:numRef>
          </c:val>
          <c:extLst>
            <c:ext xmlns:c16="http://schemas.microsoft.com/office/drawing/2014/chart" uri="{C3380CC4-5D6E-409C-BE32-E72D297353CC}">
              <c16:uniqueId val="{00000000-666F-474A-8EE1-7C5C026E23A5}"/>
            </c:ext>
          </c:extLst>
        </c:ser>
        <c:ser>
          <c:idx val="1"/>
          <c:order val="1"/>
          <c:tx>
            <c:strRef>
              <c:f>Лист1!$C$1</c:f>
              <c:strCache>
                <c:ptCount val="1"/>
                <c:pt idx="0">
                  <c:v>дівчата</c:v>
                </c:pt>
              </c:strCache>
            </c:strRef>
          </c:tx>
          <c:spPr>
            <a:solidFill>
              <a:schemeClr val="tx1">
                <a:lumMod val="50000"/>
                <a:lumOff val="50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 </c:v>
                </c:pt>
              </c:strCache>
            </c:strRef>
          </c:cat>
          <c:val>
            <c:numRef>
              <c:f>Лист1!$C$2:$C$4</c:f>
              <c:numCache>
                <c:formatCode>0%</c:formatCode>
                <c:ptCount val="3"/>
                <c:pt idx="0">
                  <c:v>0.2</c:v>
                </c:pt>
                <c:pt idx="1">
                  <c:v>0.15</c:v>
                </c:pt>
                <c:pt idx="2">
                  <c:v>0.65</c:v>
                </c:pt>
              </c:numCache>
            </c:numRef>
          </c:val>
          <c:extLst>
            <c:ext xmlns:c16="http://schemas.microsoft.com/office/drawing/2014/chart" uri="{C3380CC4-5D6E-409C-BE32-E72D297353CC}">
              <c16:uniqueId val="{00000001-666F-474A-8EE1-7C5C026E23A5}"/>
            </c:ext>
          </c:extLst>
        </c:ser>
        <c:dLbls>
          <c:dLblPos val="outEnd"/>
          <c:showLegendKey val="0"/>
          <c:showVal val="1"/>
          <c:showCatName val="0"/>
          <c:showSerName val="0"/>
          <c:showPercent val="0"/>
          <c:showBubbleSize val="0"/>
        </c:dLbls>
        <c:gapWidth val="267"/>
        <c:overlap val="-43"/>
        <c:axId val="582477832"/>
        <c:axId val="582478160"/>
      </c:barChart>
      <c:catAx>
        <c:axId val="5824778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582478160"/>
        <c:crosses val="autoZero"/>
        <c:auto val="1"/>
        <c:lblAlgn val="ctr"/>
        <c:lblOffset val="100"/>
        <c:noMultiLvlLbl val="0"/>
      </c:catAx>
      <c:valAx>
        <c:axId val="58247816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582477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spPr>
            <a:solidFill>
              <a:schemeClr val="bg1">
                <a:lumMod val="850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1-19A3-40C3-BA2E-9CBEF61B6F8E}"/>
              </c:ext>
            </c:extLst>
          </c:dPt>
          <c:dPt>
            <c:idx val="1"/>
            <c:invertIfNegative val="0"/>
            <c:bubble3D val="0"/>
            <c:extLst>
              <c:ext xmlns:c16="http://schemas.microsoft.com/office/drawing/2014/chart" uri="{C3380CC4-5D6E-409C-BE32-E72D297353CC}">
                <c16:uniqueId val="{00000003-19A3-40C3-BA2E-9CBEF61B6F8E}"/>
              </c:ext>
            </c:extLst>
          </c:dPt>
          <c:dLbls>
            <c:dLbl>
              <c:idx val="0"/>
              <c:layout>
                <c:manualLayout>
                  <c:x val="8.9786756453423114E-2"/>
                  <c:y val="1.22121584512918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A3-40C3-BA2E-9CBEF61B6F8E}"/>
                </c:ext>
              </c:extLst>
            </c:dLbl>
            <c:dLbl>
              <c:idx val="1"/>
              <c:layout>
                <c:manualLayout>
                  <c:x val="0.13194444444444445"/>
                  <c:y val="1.90476190476190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A3-40C3-BA2E-9CBEF61B6F8E}"/>
                </c:ext>
              </c:extLst>
            </c:dLbl>
            <c:dLbl>
              <c:idx val="2"/>
              <c:layout>
                <c:manualLayout>
                  <c:x val="0.14604381523016693"/>
                  <c:y val="1.095049534993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A3-40C3-BA2E-9CBEF61B6F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0.15</c:v>
                </c:pt>
                <c:pt idx="1">
                  <c:v>0.55000000000000004</c:v>
                </c:pt>
                <c:pt idx="2">
                  <c:v>0.3</c:v>
                </c:pt>
              </c:numCache>
            </c:numRef>
          </c:val>
          <c:extLst>
            <c:ext xmlns:c16="http://schemas.microsoft.com/office/drawing/2014/chart" uri="{C3380CC4-5D6E-409C-BE32-E72D297353CC}">
              <c16:uniqueId val="{00000005-19A3-40C3-BA2E-9CBEF61B6F8E}"/>
            </c:ext>
          </c:extLst>
        </c:ser>
        <c:ser>
          <c:idx val="1"/>
          <c:order val="1"/>
          <c:tx>
            <c:strRef>
              <c:f>Лист1!$C$1</c:f>
              <c:strCache>
                <c:ptCount val="1"/>
                <c:pt idx="0">
                  <c:v>Хлопці</c:v>
                </c:pt>
              </c:strCache>
            </c:strRef>
          </c:tx>
          <c:spPr>
            <a:solidFill>
              <a:schemeClr val="tx1">
                <a:lumMod val="50000"/>
                <a:lumOff val="50000"/>
              </a:schemeClr>
            </a:solidFill>
            <a:ln>
              <a:noFill/>
            </a:ln>
            <a:effectLst/>
          </c:spPr>
          <c:invertIfNegative val="0"/>
          <c:dLbls>
            <c:dLbl>
              <c:idx val="0"/>
              <c:layout>
                <c:manualLayout>
                  <c:x val="7.856341189674515E-2"/>
                  <c:y val="-4.62427745664739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A3-40C3-BA2E-9CBEF61B6F8E}"/>
                </c:ext>
              </c:extLst>
            </c:dLbl>
            <c:dLbl>
              <c:idx val="1"/>
              <c:layout>
                <c:manualLayout>
                  <c:x val="8.9786756453423114E-2"/>
                  <c:y val="-4.62427745664740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A3-40C3-BA2E-9CBEF61B6F8E}"/>
                </c:ext>
              </c:extLst>
            </c:dLbl>
            <c:dLbl>
              <c:idx val="2"/>
              <c:layout>
                <c:manualLayout>
                  <c:x val="1.5712682379349127E-2"/>
                  <c:y val="-0.1618497109826589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A3-40C3-BA2E-9CBEF61B6F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0.25</c:v>
                </c:pt>
                <c:pt idx="1">
                  <c:v>0.35</c:v>
                </c:pt>
                <c:pt idx="2">
                  <c:v>0.4</c:v>
                </c:pt>
              </c:numCache>
            </c:numRef>
          </c:val>
          <c:extLst>
            <c:ext xmlns:c16="http://schemas.microsoft.com/office/drawing/2014/chart" uri="{C3380CC4-5D6E-409C-BE32-E72D297353CC}">
              <c16:uniqueId val="{00000009-19A3-40C3-BA2E-9CBEF61B6F8E}"/>
            </c:ext>
          </c:extLst>
        </c:ser>
        <c:dLbls>
          <c:dLblPos val="inEnd"/>
          <c:showLegendKey val="0"/>
          <c:showVal val="1"/>
          <c:showCatName val="0"/>
          <c:showSerName val="0"/>
          <c:showPercent val="0"/>
          <c:showBubbleSize val="0"/>
        </c:dLbls>
        <c:gapWidth val="267"/>
        <c:overlap val="-43"/>
        <c:axId val="376739112"/>
        <c:axId val="376737800"/>
      </c:barChart>
      <c:catAx>
        <c:axId val="3767391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76737800"/>
        <c:crosses val="autoZero"/>
        <c:auto val="1"/>
        <c:lblAlgn val="ctr"/>
        <c:lblOffset val="100"/>
        <c:noMultiLvlLbl val="0"/>
      </c:catAx>
      <c:valAx>
        <c:axId val="37673780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7673911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1"/>
            <c:invertIfNegative val="0"/>
            <c:bubble3D val="0"/>
            <c:extLst>
              <c:ext xmlns:c16="http://schemas.microsoft.com/office/drawing/2014/chart" uri="{C3380CC4-5D6E-409C-BE32-E72D297353CC}">
                <c16:uniqueId val="{00000000-89C6-4AD2-A4C8-F24349C8FB1D}"/>
              </c:ext>
            </c:extLst>
          </c:dPt>
          <c:dPt>
            <c:idx val="2"/>
            <c:invertIfNegative val="0"/>
            <c:bubble3D val="0"/>
            <c:extLst>
              <c:ext xmlns:c16="http://schemas.microsoft.com/office/drawing/2014/chart" uri="{C3380CC4-5D6E-409C-BE32-E72D297353CC}">
                <c16:uniqueId val="{00000001-89C6-4AD2-A4C8-F24349C8FB1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0.35</c:v>
                </c:pt>
                <c:pt idx="1">
                  <c:v>0.48</c:v>
                </c:pt>
                <c:pt idx="2">
                  <c:v>0.17</c:v>
                </c:pt>
              </c:numCache>
            </c:numRef>
          </c:val>
          <c:extLst>
            <c:ext xmlns:c16="http://schemas.microsoft.com/office/drawing/2014/chart" uri="{C3380CC4-5D6E-409C-BE32-E72D297353CC}">
              <c16:uniqueId val="{00000002-89C6-4AD2-A4C8-F24349C8FB1D}"/>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0.45</c:v>
                </c:pt>
                <c:pt idx="1">
                  <c:v>0.35</c:v>
                </c:pt>
                <c:pt idx="2">
                  <c:v>0.2</c:v>
                </c:pt>
              </c:numCache>
            </c:numRef>
          </c:val>
          <c:extLst>
            <c:ext xmlns:c16="http://schemas.microsoft.com/office/drawing/2014/chart" uri="{C3380CC4-5D6E-409C-BE32-E72D297353CC}">
              <c16:uniqueId val="{00000003-89C6-4AD2-A4C8-F24349C8FB1D}"/>
            </c:ext>
          </c:extLst>
        </c:ser>
        <c:dLbls>
          <c:showLegendKey val="0"/>
          <c:showVal val="1"/>
          <c:showCatName val="0"/>
          <c:showSerName val="0"/>
          <c:showPercent val="0"/>
          <c:showBubbleSize val="0"/>
        </c:dLbls>
        <c:gapWidth val="247"/>
        <c:axId val="35089024"/>
        <c:axId val="35099008"/>
      </c:barChart>
      <c:catAx>
        <c:axId val="350890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5099008"/>
        <c:crosses val="autoZero"/>
        <c:auto val="1"/>
        <c:lblAlgn val="ctr"/>
        <c:lblOffset val="100"/>
        <c:noMultiLvlLbl val="0"/>
      </c:catAx>
      <c:valAx>
        <c:axId val="3509900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508902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Дівчата </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1-6466-41D3-9ED6-9C94513FAFD2}"/>
              </c:ext>
            </c:extLst>
          </c:dPt>
          <c:dPt>
            <c:idx val="1"/>
            <c:invertIfNegative val="0"/>
            <c:bubble3D val="0"/>
            <c:extLst>
              <c:ext xmlns:c16="http://schemas.microsoft.com/office/drawing/2014/chart" uri="{C3380CC4-5D6E-409C-BE32-E72D297353CC}">
                <c16:uniqueId val="{00000003-6466-41D3-9ED6-9C94513FAFD2}"/>
              </c:ext>
            </c:extLst>
          </c:dPt>
          <c:dPt>
            <c:idx val="2"/>
            <c:invertIfNegative val="0"/>
            <c:bubble3D val="0"/>
            <c:extLst>
              <c:ext xmlns:c16="http://schemas.microsoft.com/office/drawing/2014/chart" uri="{C3380CC4-5D6E-409C-BE32-E72D297353CC}">
                <c16:uniqueId val="{00000005-6466-41D3-9ED6-9C94513FAFD2}"/>
              </c:ext>
            </c:extLst>
          </c:dPt>
          <c:dLbls>
            <c:dLbl>
              <c:idx val="0"/>
              <c:layout>
                <c:manualLayout>
                  <c:x val="-1.4337713851626443E-2"/>
                  <c:y val="-5.8211783399501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66-41D3-9ED6-9C94513FAFD2}"/>
                </c:ext>
              </c:extLst>
            </c:dLbl>
            <c:dLbl>
              <c:idx val="1"/>
              <c:layout>
                <c:manualLayout>
                  <c:x val="2.6627000914313365E-3"/>
                  <c:y val="-4.903532462907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66-41D3-9ED6-9C94513FAFD2}"/>
                </c:ext>
              </c:extLst>
            </c:dLbl>
            <c:dLbl>
              <c:idx val="2"/>
              <c:layout>
                <c:manualLayout>
                  <c:x val="9.9582872764821212E-4"/>
                  <c:y val="-1.0753544905176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66-41D3-9ED6-9C94513FAFD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0.12</c:v>
                </c:pt>
                <c:pt idx="1">
                  <c:v>0.42</c:v>
                </c:pt>
                <c:pt idx="2">
                  <c:v>0.46</c:v>
                </c:pt>
              </c:numCache>
            </c:numRef>
          </c:val>
          <c:extLst>
            <c:ext xmlns:c16="http://schemas.microsoft.com/office/drawing/2014/chart" uri="{C3380CC4-5D6E-409C-BE32-E72D297353CC}">
              <c16:uniqueId val="{00000006-6466-41D3-9ED6-9C94513FAFD2}"/>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0.45</c:v>
                </c:pt>
                <c:pt idx="1">
                  <c:v>0.3</c:v>
                </c:pt>
                <c:pt idx="2">
                  <c:v>0.25</c:v>
                </c:pt>
              </c:numCache>
            </c:numRef>
          </c:val>
          <c:extLst>
            <c:ext xmlns:c16="http://schemas.microsoft.com/office/drawing/2014/chart" uri="{C3380CC4-5D6E-409C-BE32-E72D297353CC}">
              <c16:uniqueId val="{00000007-6466-41D3-9ED6-9C94513FAFD2}"/>
            </c:ext>
          </c:extLst>
        </c:ser>
        <c:ser>
          <c:idx val="2"/>
          <c:order val="2"/>
          <c:tx>
            <c:strRef>
              <c:f>Лист1!$D$1</c:f>
              <c:strCache>
                <c:ptCount val="1"/>
                <c:pt idx="0">
                  <c:v>Столбец1</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Лист1!$D$2:$D$5</c:f>
              <c:numCache>
                <c:formatCode>General</c:formatCode>
                <c:ptCount val="4"/>
              </c:numCache>
            </c:numRef>
          </c:val>
          <c:extLst>
            <c:ext xmlns:c16="http://schemas.microsoft.com/office/drawing/2014/chart" uri="{C3380CC4-5D6E-409C-BE32-E72D297353CC}">
              <c16:uniqueId val="{00000008-6466-41D3-9ED6-9C94513FAFD2}"/>
            </c:ext>
          </c:extLst>
        </c:ser>
        <c:dLbls>
          <c:showLegendKey val="0"/>
          <c:showVal val="0"/>
          <c:showCatName val="0"/>
          <c:showSerName val="0"/>
          <c:showPercent val="0"/>
          <c:showBubbleSize val="0"/>
        </c:dLbls>
        <c:gapWidth val="267"/>
        <c:overlap val="-43"/>
        <c:axId val="429718472"/>
        <c:axId val="429718800"/>
      </c:barChart>
      <c:catAx>
        <c:axId val="4297184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29718800"/>
        <c:crosses val="autoZero"/>
        <c:auto val="1"/>
        <c:lblAlgn val="ctr"/>
        <c:lblOffset val="100"/>
        <c:noMultiLvlLbl val="0"/>
      </c:catAx>
      <c:valAx>
        <c:axId val="42971880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42971847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Дівчата</c:v>
                </c:pt>
              </c:strCache>
            </c:strRef>
          </c:tx>
          <c:spPr>
            <a:solidFill>
              <a:schemeClr val="bg1">
                <a:lumMod val="95000"/>
              </a:schemeClr>
            </a:solidFill>
            <a:ln>
              <a:solidFill>
                <a:schemeClr val="tx1"/>
              </a:solidFill>
            </a:ln>
            <a:effectLst/>
          </c:spPr>
          <c:invertIfNegative val="0"/>
          <c:dLbls>
            <c:dLbl>
              <c:idx val="0"/>
              <c:layout>
                <c:manualLayout>
                  <c:x val="-6.9444444444444657E-3"/>
                  <c:y val="-5.72645937505986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FE-4FE2-8B2C-99A4E406F5A4}"/>
                </c:ext>
              </c:extLst>
            </c:dLbl>
            <c:dLbl>
              <c:idx val="1"/>
              <c:layout>
                <c:manualLayout>
                  <c:x val="1.3888888888888888E-2"/>
                  <c:y val="-7.1428571428571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FE-4FE2-8B2C-99A4E406F5A4}"/>
                </c:ext>
              </c:extLst>
            </c:dLbl>
            <c:dLbl>
              <c:idx val="2"/>
              <c:layout>
                <c:manualLayout>
                  <c:x val="6.7129629629629539E-2"/>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FE-4FE2-8B2C-99A4E406F5A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 </c:v>
                </c:pt>
                <c:pt idx="1">
                  <c:v>Середній рівень </c:v>
                </c:pt>
                <c:pt idx="2">
                  <c:v>Високий рівень </c:v>
                </c:pt>
              </c:strCache>
            </c:strRef>
          </c:cat>
          <c:val>
            <c:numRef>
              <c:f>Лист1!$B$2:$B$4</c:f>
              <c:numCache>
                <c:formatCode>0%</c:formatCode>
                <c:ptCount val="3"/>
                <c:pt idx="0">
                  <c:v>0.15</c:v>
                </c:pt>
                <c:pt idx="1">
                  <c:v>0.6</c:v>
                </c:pt>
                <c:pt idx="2">
                  <c:v>0.25</c:v>
                </c:pt>
              </c:numCache>
            </c:numRef>
          </c:val>
          <c:extLst>
            <c:ext xmlns:c16="http://schemas.microsoft.com/office/drawing/2014/chart" uri="{C3380CC4-5D6E-409C-BE32-E72D297353CC}">
              <c16:uniqueId val="{00000003-65FE-4FE2-8B2C-99A4E406F5A4}"/>
            </c:ext>
          </c:extLst>
        </c:ser>
        <c:ser>
          <c:idx val="1"/>
          <c:order val="1"/>
          <c:tx>
            <c:strRef>
              <c:f>Лист1!$C$1</c:f>
              <c:strCache>
                <c:ptCount val="1"/>
                <c:pt idx="0">
                  <c:v>Хлопці</c:v>
                </c:pt>
              </c:strCache>
            </c:strRef>
          </c:tx>
          <c:spPr>
            <a:solidFill>
              <a:schemeClr val="bg1">
                <a:lumMod val="75000"/>
              </a:schemeClr>
            </a:solidFill>
            <a:ln>
              <a:solidFill>
                <a:schemeClr val="tx1"/>
              </a:solidFill>
            </a:ln>
            <a:effectLst/>
          </c:spPr>
          <c:invertIfNegative val="0"/>
          <c:dLbls>
            <c:dLbl>
              <c:idx val="0"/>
              <c:layout>
                <c:manualLayout>
                  <c:x val="6.9444444444444448E-2"/>
                  <c:y val="-7.1428571428571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FE-4FE2-8B2C-99A4E406F5A4}"/>
                </c:ext>
              </c:extLst>
            </c:dLbl>
            <c:dLbl>
              <c:idx val="1"/>
              <c:layout>
                <c:manualLayout>
                  <c:x val="0.10185185185185176"/>
                  <c:y val="-7.53968253968254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FE-4FE2-8B2C-99A4E406F5A4}"/>
                </c:ext>
              </c:extLst>
            </c:dLbl>
            <c:dLbl>
              <c:idx val="2"/>
              <c:layout>
                <c:manualLayout>
                  <c:x val="6.0185185185185099E-2"/>
                  <c:y val="-5.95238095238095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FE-4FE2-8B2C-99A4E406F5A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Лист1!$A$2:$A$4</c:f>
              <c:strCache>
                <c:ptCount val="3"/>
                <c:pt idx="0">
                  <c:v>Низький рівень </c:v>
                </c:pt>
                <c:pt idx="1">
                  <c:v>Середній рівень </c:v>
                </c:pt>
                <c:pt idx="2">
                  <c:v>Високий рівень </c:v>
                </c:pt>
              </c:strCache>
            </c:strRef>
          </c:cat>
          <c:val>
            <c:numRef>
              <c:f>Лист1!$C$2:$C$4</c:f>
              <c:numCache>
                <c:formatCode>0%</c:formatCode>
                <c:ptCount val="3"/>
                <c:pt idx="0">
                  <c:v>0.35</c:v>
                </c:pt>
                <c:pt idx="1">
                  <c:v>0.4</c:v>
                </c:pt>
                <c:pt idx="2">
                  <c:v>0.25</c:v>
                </c:pt>
              </c:numCache>
            </c:numRef>
          </c:val>
          <c:extLst>
            <c:ext xmlns:c16="http://schemas.microsoft.com/office/drawing/2014/chart" uri="{C3380CC4-5D6E-409C-BE32-E72D297353CC}">
              <c16:uniqueId val="{00000007-65FE-4FE2-8B2C-99A4E406F5A4}"/>
            </c:ext>
          </c:extLst>
        </c:ser>
        <c:dLbls>
          <c:dLblPos val="inEnd"/>
          <c:showLegendKey val="0"/>
          <c:showVal val="1"/>
          <c:showCatName val="0"/>
          <c:showSerName val="0"/>
          <c:showPercent val="0"/>
          <c:showBubbleSize val="0"/>
        </c:dLbls>
        <c:gapWidth val="247"/>
        <c:axId val="482823224"/>
        <c:axId val="482823880"/>
      </c:barChart>
      <c:catAx>
        <c:axId val="48282322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2823880"/>
        <c:crosses val="autoZero"/>
        <c:auto val="1"/>
        <c:lblAlgn val="ctr"/>
        <c:lblOffset val="100"/>
        <c:noMultiLvlLbl val="0"/>
      </c:catAx>
      <c:valAx>
        <c:axId val="48282388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4828232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F49D-4CA2-9CCC-9F91E30232F7}"/>
              </c:ext>
            </c:extLst>
          </c:dPt>
          <c:dPt>
            <c:idx val="1"/>
            <c:invertIfNegative val="0"/>
            <c:bubble3D val="0"/>
            <c:extLst>
              <c:ext xmlns:c16="http://schemas.microsoft.com/office/drawing/2014/chart" uri="{C3380CC4-5D6E-409C-BE32-E72D297353CC}">
                <c16:uniqueId val="{00000001-F49D-4CA2-9CCC-9F91E30232F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c:v>
                </c:pt>
                <c:pt idx="1">
                  <c:v>0.2</c:v>
                </c:pt>
                <c:pt idx="2">
                  <c:v>0.7</c:v>
                </c:pt>
              </c:numCache>
            </c:numRef>
          </c:val>
          <c:extLst>
            <c:ext xmlns:c16="http://schemas.microsoft.com/office/drawing/2014/chart" uri="{C3380CC4-5D6E-409C-BE32-E72D297353CC}">
              <c16:uniqueId val="{00000002-F49D-4CA2-9CCC-9F91E30232F7}"/>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0.2</c:v>
                </c:pt>
                <c:pt idx="1">
                  <c:v>0.6</c:v>
                </c:pt>
                <c:pt idx="2">
                  <c:v>0.2</c:v>
                </c:pt>
              </c:numCache>
            </c:numRef>
          </c:val>
          <c:extLst>
            <c:ext xmlns:c16="http://schemas.microsoft.com/office/drawing/2014/chart" uri="{C3380CC4-5D6E-409C-BE32-E72D297353CC}">
              <c16:uniqueId val="{00000003-F49D-4CA2-9CCC-9F91E30232F7}"/>
            </c:ext>
          </c:extLst>
        </c:ser>
        <c:dLbls>
          <c:showLegendKey val="0"/>
          <c:showVal val="1"/>
          <c:showCatName val="0"/>
          <c:showSerName val="0"/>
          <c:showPercent val="0"/>
          <c:showBubbleSize val="0"/>
        </c:dLbls>
        <c:gapWidth val="267"/>
        <c:overlap val="-43"/>
        <c:axId val="34678656"/>
        <c:axId val="34680192"/>
      </c:barChart>
      <c:catAx>
        <c:axId val="346786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680192"/>
        <c:crosses val="autoZero"/>
        <c:auto val="1"/>
        <c:lblAlgn val="ctr"/>
        <c:lblOffset val="100"/>
        <c:noMultiLvlLbl val="0"/>
      </c:catAx>
      <c:valAx>
        <c:axId val="3468019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46786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EBDC-48AE-92A6-35192659707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Середній рівень</c:v>
                </c:pt>
                <c:pt idx="1">
                  <c:v>Високий рівень</c:v>
                </c:pt>
              </c:strCache>
            </c:strRef>
          </c:cat>
          <c:val>
            <c:numRef>
              <c:f>Лист1!$B$2:$B$3</c:f>
              <c:numCache>
                <c:formatCode>0%</c:formatCode>
                <c:ptCount val="2"/>
                <c:pt idx="0">
                  <c:v>0.31</c:v>
                </c:pt>
                <c:pt idx="1">
                  <c:v>0.69</c:v>
                </c:pt>
              </c:numCache>
            </c:numRef>
          </c:val>
          <c:extLst>
            <c:ext xmlns:c16="http://schemas.microsoft.com/office/drawing/2014/chart" uri="{C3380CC4-5D6E-409C-BE32-E72D297353CC}">
              <c16:uniqueId val="{00000001-EBDC-48AE-92A6-351926597077}"/>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Середній рівень</c:v>
                </c:pt>
                <c:pt idx="1">
                  <c:v>Високий рівень</c:v>
                </c:pt>
              </c:strCache>
            </c:strRef>
          </c:cat>
          <c:val>
            <c:numRef>
              <c:f>Лист1!$C$2:$C$3</c:f>
              <c:numCache>
                <c:formatCode>0%</c:formatCode>
                <c:ptCount val="2"/>
                <c:pt idx="0">
                  <c:v>0.7</c:v>
                </c:pt>
                <c:pt idx="1">
                  <c:v>0.3</c:v>
                </c:pt>
              </c:numCache>
            </c:numRef>
          </c:val>
          <c:extLst>
            <c:ext xmlns:c16="http://schemas.microsoft.com/office/drawing/2014/chart" uri="{C3380CC4-5D6E-409C-BE32-E72D297353CC}">
              <c16:uniqueId val="{00000002-EBDC-48AE-92A6-351926597077}"/>
            </c:ext>
          </c:extLst>
        </c:ser>
        <c:dLbls>
          <c:showLegendKey val="0"/>
          <c:showVal val="1"/>
          <c:showCatName val="0"/>
          <c:showSerName val="0"/>
          <c:showPercent val="0"/>
          <c:showBubbleSize val="0"/>
        </c:dLbls>
        <c:gapWidth val="267"/>
        <c:overlap val="-43"/>
        <c:axId val="34729984"/>
        <c:axId val="34731520"/>
      </c:barChart>
      <c:catAx>
        <c:axId val="347299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731520"/>
        <c:crosses val="autoZero"/>
        <c:auto val="1"/>
        <c:lblAlgn val="ctr"/>
        <c:lblOffset val="100"/>
        <c:noMultiLvlLbl val="0"/>
      </c:catAx>
      <c:valAx>
        <c:axId val="3473152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472998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1"/>
            <c:invertIfNegative val="0"/>
            <c:bubble3D val="0"/>
            <c:extLst>
              <c:ext xmlns:c16="http://schemas.microsoft.com/office/drawing/2014/chart" uri="{C3380CC4-5D6E-409C-BE32-E72D297353CC}">
                <c16:uniqueId val="{00000000-9003-44E7-8F4E-0E1DE7B15E79}"/>
              </c:ext>
            </c:extLst>
          </c:dPt>
          <c:dPt>
            <c:idx val="2"/>
            <c:invertIfNegative val="0"/>
            <c:bubble3D val="0"/>
            <c:extLst>
              <c:ext xmlns:c16="http://schemas.microsoft.com/office/drawing/2014/chart" uri="{C3380CC4-5D6E-409C-BE32-E72D297353CC}">
                <c16:uniqueId val="{00000001-9003-44E7-8F4E-0E1DE7B15E7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0.15</c:v>
                </c:pt>
                <c:pt idx="1">
                  <c:v>0.51</c:v>
                </c:pt>
                <c:pt idx="2">
                  <c:v>0.34</c:v>
                </c:pt>
              </c:numCache>
            </c:numRef>
          </c:val>
          <c:extLst>
            <c:ext xmlns:c16="http://schemas.microsoft.com/office/drawing/2014/chart" uri="{C3380CC4-5D6E-409C-BE32-E72D297353CC}">
              <c16:uniqueId val="{00000002-9003-44E7-8F4E-0E1DE7B15E79}"/>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0.15</c:v>
                </c:pt>
                <c:pt idx="1">
                  <c:v>0.3</c:v>
                </c:pt>
                <c:pt idx="2">
                  <c:v>0.55000000000000004</c:v>
                </c:pt>
              </c:numCache>
            </c:numRef>
          </c:val>
          <c:extLst>
            <c:ext xmlns:c16="http://schemas.microsoft.com/office/drawing/2014/chart" uri="{C3380CC4-5D6E-409C-BE32-E72D297353CC}">
              <c16:uniqueId val="{00000003-9003-44E7-8F4E-0E1DE7B15E79}"/>
            </c:ext>
          </c:extLst>
        </c:ser>
        <c:dLbls>
          <c:showLegendKey val="0"/>
          <c:showVal val="1"/>
          <c:showCatName val="0"/>
          <c:showSerName val="0"/>
          <c:showPercent val="0"/>
          <c:showBubbleSize val="0"/>
        </c:dLbls>
        <c:gapWidth val="267"/>
        <c:overlap val="-43"/>
        <c:axId val="34849536"/>
        <c:axId val="34851072"/>
      </c:barChart>
      <c:catAx>
        <c:axId val="348495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851072"/>
        <c:crosses val="autoZero"/>
        <c:auto val="1"/>
        <c:lblAlgn val="ctr"/>
        <c:lblOffset val="100"/>
        <c:noMultiLvlLbl val="0"/>
      </c:catAx>
      <c:valAx>
        <c:axId val="3485107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48495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FB3C-4864-A940-9EBD5868003E}"/>
              </c:ext>
            </c:extLst>
          </c:dPt>
          <c:dPt>
            <c:idx val="1"/>
            <c:invertIfNegative val="0"/>
            <c:bubble3D val="0"/>
            <c:extLst>
              <c:ext xmlns:c16="http://schemas.microsoft.com/office/drawing/2014/chart" uri="{C3380CC4-5D6E-409C-BE32-E72D297353CC}">
                <c16:uniqueId val="{00000001-FB3C-4864-A940-9EBD5868003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0.19</c:v>
                </c:pt>
                <c:pt idx="1">
                  <c:v>0.45</c:v>
                </c:pt>
                <c:pt idx="2">
                  <c:v>0.36</c:v>
                </c:pt>
              </c:numCache>
            </c:numRef>
          </c:val>
          <c:extLst>
            <c:ext xmlns:c16="http://schemas.microsoft.com/office/drawing/2014/chart" uri="{C3380CC4-5D6E-409C-BE32-E72D297353CC}">
              <c16:uniqueId val="{00000002-FB3C-4864-A940-9EBD5868003E}"/>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0.3</c:v>
                </c:pt>
                <c:pt idx="1">
                  <c:v>0.6</c:v>
                </c:pt>
                <c:pt idx="2">
                  <c:v>0.1</c:v>
                </c:pt>
              </c:numCache>
            </c:numRef>
          </c:val>
          <c:extLst>
            <c:ext xmlns:c16="http://schemas.microsoft.com/office/drawing/2014/chart" uri="{C3380CC4-5D6E-409C-BE32-E72D297353CC}">
              <c16:uniqueId val="{00000003-FB3C-4864-A940-9EBD5868003E}"/>
            </c:ext>
          </c:extLst>
        </c:ser>
        <c:dLbls>
          <c:showLegendKey val="0"/>
          <c:showVal val="1"/>
          <c:showCatName val="0"/>
          <c:showSerName val="0"/>
          <c:showPercent val="0"/>
          <c:showBubbleSize val="0"/>
        </c:dLbls>
        <c:gapWidth val="267"/>
        <c:overlap val="-43"/>
        <c:axId val="35122560"/>
        <c:axId val="34546816"/>
      </c:barChart>
      <c:catAx>
        <c:axId val="351225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546816"/>
        <c:crosses val="autoZero"/>
        <c:auto val="1"/>
        <c:lblAlgn val="ctr"/>
        <c:lblOffset val="100"/>
        <c:noMultiLvlLbl val="0"/>
      </c:catAx>
      <c:valAx>
        <c:axId val="3454681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51225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8254-481A-ABA5-A50918914671}"/>
              </c:ext>
            </c:extLst>
          </c:dPt>
          <c:dPt>
            <c:idx val="1"/>
            <c:invertIfNegative val="0"/>
            <c:bubble3D val="0"/>
            <c:extLst>
              <c:ext xmlns:c16="http://schemas.microsoft.com/office/drawing/2014/chart" uri="{C3380CC4-5D6E-409C-BE32-E72D297353CC}">
                <c16:uniqueId val="{00000001-8254-481A-ABA5-A50918914671}"/>
              </c:ext>
            </c:extLst>
          </c:dPt>
          <c:dPt>
            <c:idx val="2"/>
            <c:invertIfNegative val="0"/>
            <c:bubble3D val="0"/>
            <c:extLst>
              <c:ext xmlns:c16="http://schemas.microsoft.com/office/drawing/2014/chart" uri="{C3380CC4-5D6E-409C-BE32-E72D297353CC}">
                <c16:uniqueId val="{00000002-8254-481A-ABA5-A5091891467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0.35</c:v>
                </c:pt>
                <c:pt idx="1">
                  <c:v>0.48</c:v>
                </c:pt>
                <c:pt idx="2">
                  <c:v>0.17</c:v>
                </c:pt>
              </c:numCache>
            </c:numRef>
          </c:val>
          <c:extLst>
            <c:ext xmlns:c16="http://schemas.microsoft.com/office/drawing/2014/chart" uri="{C3380CC4-5D6E-409C-BE32-E72D297353CC}">
              <c16:uniqueId val="{00000003-8254-481A-ABA5-A50918914671}"/>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0.2</c:v>
                </c:pt>
                <c:pt idx="1">
                  <c:v>0.3</c:v>
                </c:pt>
                <c:pt idx="2">
                  <c:v>0.5</c:v>
                </c:pt>
              </c:numCache>
            </c:numRef>
          </c:val>
          <c:extLst>
            <c:ext xmlns:c16="http://schemas.microsoft.com/office/drawing/2014/chart" uri="{C3380CC4-5D6E-409C-BE32-E72D297353CC}">
              <c16:uniqueId val="{00000004-8254-481A-ABA5-A50918914671}"/>
            </c:ext>
          </c:extLst>
        </c:ser>
        <c:dLbls>
          <c:showLegendKey val="0"/>
          <c:showVal val="1"/>
          <c:showCatName val="0"/>
          <c:showSerName val="0"/>
          <c:showPercent val="0"/>
          <c:showBubbleSize val="0"/>
        </c:dLbls>
        <c:gapWidth val="247"/>
        <c:axId val="34903936"/>
        <c:axId val="34905472"/>
      </c:barChart>
      <c:catAx>
        <c:axId val="349039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905472"/>
        <c:crosses val="autoZero"/>
        <c:auto val="1"/>
        <c:lblAlgn val="ctr"/>
        <c:lblOffset val="100"/>
        <c:noMultiLvlLbl val="0"/>
      </c:catAx>
      <c:valAx>
        <c:axId val="34905472"/>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49039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bar"/>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BD6D-498F-A49E-29A41FF6E11E}"/>
              </c:ext>
            </c:extLst>
          </c:dPt>
          <c:dPt>
            <c:idx val="1"/>
            <c:invertIfNegative val="0"/>
            <c:bubble3D val="0"/>
            <c:extLst>
              <c:ext xmlns:c16="http://schemas.microsoft.com/office/drawing/2014/chart" uri="{C3380CC4-5D6E-409C-BE32-E72D297353CC}">
                <c16:uniqueId val="{00000001-BD6D-498F-A49E-29A41FF6E11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0.11</c:v>
                </c:pt>
                <c:pt idx="1">
                  <c:v>0.54</c:v>
                </c:pt>
                <c:pt idx="2">
                  <c:v>0.35</c:v>
                </c:pt>
              </c:numCache>
            </c:numRef>
          </c:val>
          <c:extLst>
            <c:ext xmlns:c16="http://schemas.microsoft.com/office/drawing/2014/chart" uri="{C3380CC4-5D6E-409C-BE32-E72D297353CC}">
              <c16:uniqueId val="{00000002-BD6D-498F-A49E-29A41FF6E11E}"/>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0.3</c:v>
                </c:pt>
                <c:pt idx="1">
                  <c:v>0.45</c:v>
                </c:pt>
                <c:pt idx="2">
                  <c:v>0.25</c:v>
                </c:pt>
              </c:numCache>
            </c:numRef>
          </c:val>
          <c:extLst>
            <c:ext xmlns:c16="http://schemas.microsoft.com/office/drawing/2014/chart" uri="{C3380CC4-5D6E-409C-BE32-E72D297353CC}">
              <c16:uniqueId val="{00000003-BD6D-498F-A49E-29A41FF6E11E}"/>
            </c:ext>
          </c:extLst>
        </c:ser>
        <c:dLbls>
          <c:showLegendKey val="0"/>
          <c:showVal val="1"/>
          <c:showCatName val="0"/>
          <c:showSerName val="0"/>
          <c:showPercent val="0"/>
          <c:showBubbleSize val="0"/>
        </c:dLbls>
        <c:gapWidth val="247"/>
        <c:axId val="35166848"/>
        <c:axId val="35185024"/>
      </c:barChart>
      <c:catAx>
        <c:axId val="351668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5185024"/>
        <c:crosses val="autoZero"/>
        <c:auto val="1"/>
        <c:lblAlgn val="ctr"/>
        <c:lblOffset val="100"/>
        <c:noMultiLvlLbl val="0"/>
      </c:catAx>
      <c:valAx>
        <c:axId val="35185024"/>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516684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7EE6-4640-A3C6-0384E49ADF99}"/>
              </c:ext>
            </c:extLst>
          </c:dPt>
          <c:dPt>
            <c:idx val="1"/>
            <c:invertIfNegative val="0"/>
            <c:bubble3D val="0"/>
            <c:extLst>
              <c:ext xmlns:c16="http://schemas.microsoft.com/office/drawing/2014/chart" uri="{C3380CC4-5D6E-409C-BE32-E72D297353CC}">
                <c16:uniqueId val="{00000001-7EE6-4640-A3C6-0384E49ADF99}"/>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0.38</c:v>
                </c:pt>
                <c:pt idx="1">
                  <c:v>0.42</c:v>
                </c:pt>
                <c:pt idx="2">
                  <c:v>0.2</c:v>
                </c:pt>
              </c:numCache>
            </c:numRef>
          </c:val>
          <c:extLst>
            <c:ext xmlns:c16="http://schemas.microsoft.com/office/drawing/2014/chart" uri="{C3380CC4-5D6E-409C-BE32-E72D297353CC}">
              <c16:uniqueId val="{00000002-7EE6-4640-A3C6-0384E49ADF99}"/>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0.35</c:v>
                </c:pt>
                <c:pt idx="1">
                  <c:v>0.6</c:v>
                </c:pt>
                <c:pt idx="2">
                  <c:v>0.05</c:v>
                </c:pt>
              </c:numCache>
            </c:numRef>
          </c:val>
          <c:extLst>
            <c:ext xmlns:c16="http://schemas.microsoft.com/office/drawing/2014/chart" uri="{C3380CC4-5D6E-409C-BE32-E72D297353CC}">
              <c16:uniqueId val="{00000003-7EE6-4640-A3C6-0384E49ADF99}"/>
            </c:ext>
          </c:extLst>
        </c:ser>
        <c:dLbls>
          <c:showLegendKey val="0"/>
          <c:showVal val="1"/>
          <c:showCatName val="0"/>
          <c:showSerName val="0"/>
          <c:showPercent val="0"/>
          <c:showBubbleSize val="0"/>
        </c:dLbls>
        <c:gapWidth val="247"/>
        <c:axId val="35286400"/>
        <c:axId val="35296384"/>
      </c:barChart>
      <c:catAx>
        <c:axId val="352864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5296384"/>
        <c:crosses val="autoZero"/>
        <c:auto val="1"/>
        <c:lblAlgn val="ctr"/>
        <c:lblOffset val="100"/>
        <c:noMultiLvlLbl val="0"/>
      </c:catAx>
      <c:valAx>
        <c:axId val="3529638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528640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noFill/>
            </a:ln>
            <a:effectLst/>
          </c:spPr>
          <c:invertIfNegative val="0"/>
          <c:dPt>
            <c:idx val="1"/>
            <c:invertIfNegative val="0"/>
            <c:bubble3D val="0"/>
            <c:extLst>
              <c:ext xmlns:c16="http://schemas.microsoft.com/office/drawing/2014/chart" uri="{C3380CC4-5D6E-409C-BE32-E72D297353CC}">
                <c16:uniqueId val="{00000000-0809-4678-B716-FECC3562B2AA}"/>
              </c:ext>
            </c:extLst>
          </c:dPt>
          <c:dPt>
            <c:idx val="2"/>
            <c:invertIfNegative val="0"/>
            <c:bubble3D val="0"/>
            <c:extLst>
              <c:ext xmlns:c16="http://schemas.microsoft.com/office/drawing/2014/chart" uri="{C3380CC4-5D6E-409C-BE32-E72D297353CC}">
                <c16:uniqueId val="{00000001-0809-4678-B716-FECC3562B2AA}"/>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0.08</c:v>
                </c:pt>
                <c:pt idx="1">
                  <c:v>0.38</c:v>
                </c:pt>
                <c:pt idx="2">
                  <c:v>0.54</c:v>
                </c:pt>
              </c:numCache>
            </c:numRef>
          </c:val>
          <c:extLst>
            <c:ext xmlns:c16="http://schemas.microsoft.com/office/drawing/2014/chart" uri="{C3380CC4-5D6E-409C-BE32-E72D297353CC}">
              <c16:uniqueId val="{00000002-0809-4678-B716-FECC3562B2AA}"/>
            </c:ext>
          </c:extLst>
        </c:ser>
        <c:ser>
          <c:idx val="1"/>
          <c:order val="1"/>
          <c:tx>
            <c:strRef>
              <c:f>Лист1!$C$1</c:f>
              <c:strCache>
                <c:ptCount val="1"/>
                <c:pt idx="0">
                  <c:v>Хлопці</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1">
                  <c:v>0.25</c:v>
                </c:pt>
                <c:pt idx="2">
                  <c:v>0.75</c:v>
                </c:pt>
              </c:numCache>
            </c:numRef>
          </c:val>
          <c:extLst>
            <c:ext xmlns:c16="http://schemas.microsoft.com/office/drawing/2014/chart" uri="{C3380CC4-5D6E-409C-BE32-E72D297353CC}">
              <c16:uniqueId val="{00000005-0809-4678-B716-FECC3562B2AA}"/>
            </c:ext>
          </c:extLst>
        </c:ser>
        <c:dLbls>
          <c:showLegendKey val="0"/>
          <c:showVal val="1"/>
          <c:showCatName val="0"/>
          <c:showSerName val="0"/>
          <c:showPercent val="0"/>
          <c:showBubbleSize val="0"/>
        </c:dLbls>
        <c:gapWidth val="247"/>
        <c:axId val="35320192"/>
        <c:axId val="35321728"/>
      </c:barChart>
      <c:catAx>
        <c:axId val="353201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5321728"/>
        <c:crosses val="autoZero"/>
        <c:auto val="1"/>
        <c:lblAlgn val="ctr"/>
        <c:lblOffset val="100"/>
        <c:noMultiLvlLbl val="0"/>
      </c:catAx>
      <c:valAx>
        <c:axId val="3532172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53201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1"/>
            <c:invertIfNegative val="0"/>
            <c:bubble3D val="0"/>
            <c:extLst>
              <c:ext xmlns:c16="http://schemas.microsoft.com/office/drawing/2014/chart" uri="{C3380CC4-5D6E-409C-BE32-E72D297353CC}">
                <c16:uniqueId val="{00000000-DD8A-4E0B-B37C-8EC53AF9F427}"/>
              </c:ext>
            </c:extLst>
          </c:dPt>
          <c:dPt>
            <c:idx val="2"/>
            <c:invertIfNegative val="0"/>
            <c:bubble3D val="0"/>
            <c:extLst>
              <c:ext xmlns:c16="http://schemas.microsoft.com/office/drawing/2014/chart" uri="{C3380CC4-5D6E-409C-BE32-E72D297353CC}">
                <c16:uniqueId val="{00000001-DD8A-4E0B-B37C-8EC53AF9F42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0.39</c:v>
                </c:pt>
                <c:pt idx="1">
                  <c:v>0.36</c:v>
                </c:pt>
                <c:pt idx="2">
                  <c:v>0.25</c:v>
                </c:pt>
              </c:numCache>
            </c:numRef>
          </c:val>
          <c:extLst>
            <c:ext xmlns:c16="http://schemas.microsoft.com/office/drawing/2014/chart" uri="{C3380CC4-5D6E-409C-BE32-E72D297353CC}">
              <c16:uniqueId val="{00000002-DD8A-4E0B-B37C-8EC53AF9F427}"/>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1">
                  <c:v>0.8</c:v>
                </c:pt>
                <c:pt idx="2">
                  <c:v>0.2</c:v>
                </c:pt>
              </c:numCache>
            </c:numRef>
          </c:val>
          <c:extLst>
            <c:ext xmlns:c16="http://schemas.microsoft.com/office/drawing/2014/chart" uri="{C3380CC4-5D6E-409C-BE32-E72D297353CC}">
              <c16:uniqueId val="{00000003-DD8A-4E0B-B37C-8EC53AF9F427}"/>
            </c:ext>
          </c:extLst>
        </c:ser>
        <c:dLbls>
          <c:showLegendKey val="0"/>
          <c:showVal val="1"/>
          <c:showCatName val="0"/>
          <c:showSerName val="0"/>
          <c:showPercent val="0"/>
          <c:showBubbleSize val="0"/>
        </c:dLbls>
        <c:gapWidth val="247"/>
        <c:axId val="34952704"/>
        <c:axId val="34954240"/>
      </c:barChart>
      <c:catAx>
        <c:axId val="349527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4954240"/>
        <c:crosses val="autoZero"/>
        <c:auto val="1"/>
        <c:lblAlgn val="ctr"/>
        <c:lblOffset val="100"/>
        <c:noMultiLvlLbl val="0"/>
      </c:catAx>
      <c:valAx>
        <c:axId val="34954240"/>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49527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23CF-4593-AAFE-0B2E2BC0080E}"/>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23CF-4593-AAFE-0B2E2BC0080E}"/>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23CF-4593-AAFE-0B2E2BC0080E}"/>
              </c:ext>
            </c:extLst>
          </c:dPt>
          <c:dLbls>
            <c:dLbl>
              <c:idx val="0"/>
              <c:layout>
                <c:manualLayout>
                  <c:x val="6.8333310823282178E-3"/>
                  <c:y val="1.9963321892455751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CF-4593-AAFE-0B2E2BC0080E}"/>
                </c:ext>
              </c:extLst>
            </c:dLbl>
            <c:dLbl>
              <c:idx val="1"/>
              <c:layout>
                <c:manualLayout>
                  <c:x val="8.9193825042881564E-2"/>
                  <c:y val="1.233225654485489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CF-4593-AAFE-0B2E2BC0080E}"/>
                </c:ext>
              </c:extLst>
            </c:dLbl>
            <c:dLbl>
              <c:idx val="2"/>
              <c:layout>
                <c:manualLayout>
                  <c:x val="0.1111111111111112"/>
                  <c:y val="-4.7619047619047528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6.9444444444444448E-2"/>
                      <c:h val="6.6666666666666666E-2"/>
                    </c:manualLayout>
                  </c15:layout>
                </c:ext>
                <c:ext xmlns:c16="http://schemas.microsoft.com/office/drawing/2014/chart" uri="{C3380CC4-5D6E-409C-BE32-E72D297353CC}">
                  <c16:uniqueId val="{00000005-23CF-4593-AAFE-0B2E2BC0080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Високий рівень</c:v>
                </c:pt>
                <c:pt idx="1">
                  <c:v>Середній рівень</c:v>
                </c:pt>
                <c:pt idx="2">
                  <c:v>Низький рівень</c:v>
                </c:pt>
              </c:strCache>
            </c:strRef>
          </c:cat>
          <c:val>
            <c:numRef>
              <c:f>Лист1!$B$2:$B$5</c:f>
              <c:numCache>
                <c:formatCode>0%</c:formatCode>
                <c:ptCount val="4"/>
                <c:pt idx="0">
                  <c:v>0.1</c:v>
                </c:pt>
                <c:pt idx="1">
                  <c:v>0.2</c:v>
                </c:pt>
                <c:pt idx="2">
                  <c:v>0.7</c:v>
                </c:pt>
              </c:numCache>
            </c:numRef>
          </c:val>
          <c:extLst>
            <c:ext xmlns:c16="http://schemas.microsoft.com/office/drawing/2014/chart" uri="{C3380CC4-5D6E-409C-BE32-E72D297353CC}">
              <c16:uniqueId val="{00000006-23CF-4593-AAFE-0B2E2BC0080E}"/>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0"/>
              <c:layout>
                <c:manualLayout>
                  <c:x val="5.4888507718696397E-2"/>
                  <c:y val="1.2820512820512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CF-4593-AAFE-0B2E2BC0080E}"/>
                </c:ext>
              </c:extLst>
            </c:dLbl>
            <c:dLbl>
              <c:idx val="1"/>
              <c:layout>
                <c:manualLayout>
                  <c:x val="1.6009148084619697E-2"/>
                  <c:y val="-7.834667328012302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3CF-4593-AAFE-0B2E2BC0080E}"/>
                </c:ext>
              </c:extLst>
            </c:dLbl>
            <c:dLbl>
              <c:idx val="2"/>
              <c:layout>
                <c:manualLayout>
                  <c:x val="2.2870211549456832E-3"/>
                  <c:y val="-8.97435897435897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CF-4593-AAFE-0B2E2BC0080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Високий рівень</c:v>
                </c:pt>
                <c:pt idx="1">
                  <c:v>Середній рівень</c:v>
                </c:pt>
                <c:pt idx="2">
                  <c:v>Низький рівень</c:v>
                </c:pt>
              </c:strCache>
            </c:strRef>
          </c:cat>
          <c:val>
            <c:numRef>
              <c:f>Лист1!$C$2:$C$5</c:f>
              <c:numCache>
                <c:formatCode>0%</c:formatCode>
                <c:ptCount val="4"/>
                <c:pt idx="0">
                  <c:v>0.15</c:v>
                </c:pt>
                <c:pt idx="1">
                  <c:v>0.55000000000000004</c:v>
                </c:pt>
                <c:pt idx="2">
                  <c:v>0.3</c:v>
                </c:pt>
              </c:numCache>
            </c:numRef>
          </c:val>
          <c:extLst>
            <c:ext xmlns:c16="http://schemas.microsoft.com/office/drawing/2014/chart" uri="{C3380CC4-5D6E-409C-BE32-E72D297353CC}">
              <c16:uniqueId val="{0000000A-23CF-4593-AAFE-0B2E2BC0080E}"/>
            </c:ext>
          </c:extLst>
        </c:ser>
        <c:dLbls>
          <c:dLblPos val="inEnd"/>
          <c:showLegendKey val="0"/>
          <c:showVal val="1"/>
          <c:showCatName val="0"/>
          <c:showSerName val="0"/>
          <c:showPercent val="0"/>
          <c:showBubbleSize val="0"/>
        </c:dLbls>
        <c:gapWidth val="100"/>
        <c:axId val="485748416"/>
        <c:axId val="485744808"/>
      </c:barChart>
      <c:catAx>
        <c:axId val="48574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44808"/>
        <c:crosses val="autoZero"/>
        <c:auto val="1"/>
        <c:lblAlgn val="ctr"/>
        <c:lblOffset val="100"/>
        <c:noMultiLvlLbl val="0"/>
      </c:catAx>
      <c:valAx>
        <c:axId val="4857448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48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E519-4B1C-B57E-9BBB8A2D3DE1}"/>
              </c:ext>
            </c:extLst>
          </c:dPt>
          <c:dPt>
            <c:idx val="1"/>
            <c:invertIfNegative val="0"/>
            <c:bubble3D val="0"/>
            <c:spPr>
              <a:solidFill>
                <a:schemeClr val="dk1">
                  <a:tint val="88500"/>
                </a:schemeClr>
              </a:solidFill>
              <a:ln>
                <a:solidFill>
                  <a:schemeClr val="tx1"/>
                </a:solidFill>
              </a:ln>
              <a:effectLst/>
            </c:spPr>
            <c:extLst>
              <c:ext xmlns:c16="http://schemas.microsoft.com/office/drawing/2014/chart" uri="{C3380CC4-5D6E-409C-BE32-E72D297353CC}">
                <c16:uniqueId val="{00000001-E519-4B1C-B57E-9BBB8A2D3DE1}"/>
              </c:ext>
            </c:extLst>
          </c:dPt>
          <c:dPt>
            <c:idx val="2"/>
            <c:invertIfNegative val="0"/>
            <c:bubble3D val="0"/>
            <c:spPr>
              <a:solidFill>
                <a:schemeClr val="dk1">
                  <a:tint val="88500"/>
                </a:schemeClr>
              </a:solidFill>
              <a:ln>
                <a:solidFill>
                  <a:schemeClr val="tx1"/>
                </a:solidFill>
              </a:ln>
              <a:effectLst/>
            </c:spPr>
            <c:extLst>
              <c:ext xmlns:c16="http://schemas.microsoft.com/office/drawing/2014/chart" uri="{C3380CC4-5D6E-409C-BE32-E72D297353CC}">
                <c16:uniqueId val="{00000002-E519-4B1C-B57E-9BBB8A2D3DE1}"/>
              </c:ext>
            </c:extLst>
          </c:dPt>
          <c:dLbls>
            <c:dLbl>
              <c:idx val="0"/>
              <c:layout>
                <c:manualLayout>
                  <c:x val="-4.4331027079154315E-3"/>
                  <c:y val="-6.7018514577569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19-4B1C-B57E-9BBB8A2D3DE1}"/>
                </c:ext>
              </c:extLst>
            </c:dLbl>
            <c:dLbl>
              <c:idx val="1"/>
              <c:layout>
                <c:manualLayout>
                  <c:x val="-1.059475884405264E-2"/>
                  <c:y val="-3.7278538380900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19-4B1C-B57E-9BBB8A2D3DE1}"/>
                </c:ext>
              </c:extLst>
            </c:dLbl>
            <c:dLbl>
              <c:idx val="2"/>
              <c:layout>
                <c:manualLayout>
                  <c:x val="9.4338441663596215E-2"/>
                  <c:y val="8.64297368234376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19-4B1C-B57E-9BBB8A2D3DE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0.18</c:v>
                </c:pt>
                <c:pt idx="1">
                  <c:v>0.48</c:v>
                </c:pt>
                <c:pt idx="2">
                  <c:v>0.34</c:v>
                </c:pt>
              </c:numCache>
            </c:numRef>
          </c:val>
          <c:extLst>
            <c:ext xmlns:c16="http://schemas.microsoft.com/office/drawing/2014/chart" uri="{C3380CC4-5D6E-409C-BE32-E72D297353CC}">
              <c16:uniqueId val="{00000003-E519-4B1C-B57E-9BBB8A2D3DE1}"/>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dLbl>
              <c:idx val="2"/>
              <c:layout>
                <c:manualLayout>
                  <c:x val="-7.3945696129405047E-2"/>
                  <c:y val="-5.6056056056056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F9-4013-84E7-F3F4612AE1CD}"/>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0.15</c:v>
                </c:pt>
                <c:pt idx="1">
                  <c:v>0.55000000000000004</c:v>
                </c:pt>
                <c:pt idx="2">
                  <c:v>0.3</c:v>
                </c:pt>
              </c:numCache>
            </c:numRef>
          </c:val>
          <c:extLst>
            <c:ext xmlns:c16="http://schemas.microsoft.com/office/drawing/2014/chart" uri="{C3380CC4-5D6E-409C-BE32-E72D297353CC}">
              <c16:uniqueId val="{00000004-E519-4B1C-B57E-9BBB8A2D3DE1}"/>
            </c:ext>
          </c:extLst>
        </c:ser>
        <c:dLbls>
          <c:showLegendKey val="0"/>
          <c:showVal val="0"/>
          <c:showCatName val="0"/>
          <c:showSerName val="0"/>
          <c:showPercent val="0"/>
          <c:showBubbleSize val="0"/>
        </c:dLbls>
        <c:gapWidth val="267"/>
        <c:overlap val="-43"/>
        <c:axId val="244370144"/>
        <c:axId val="244370472"/>
      </c:barChart>
      <c:catAx>
        <c:axId val="24437014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244370472"/>
        <c:crosses val="autoZero"/>
        <c:auto val="1"/>
        <c:lblAlgn val="ctr"/>
        <c:lblOffset val="100"/>
        <c:noMultiLvlLbl val="0"/>
      </c:catAx>
      <c:valAx>
        <c:axId val="24437047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2443701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Дівчата</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8CC3-4B57-8A5F-FF9F6AA3211F}"/>
              </c:ext>
            </c:extLst>
          </c:dPt>
          <c:dPt>
            <c:idx val="1"/>
            <c:invertIfNegative val="0"/>
            <c:bubble3D val="0"/>
            <c:extLst>
              <c:ext xmlns:c16="http://schemas.microsoft.com/office/drawing/2014/chart" uri="{C3380CC4-5D6E-409C-BE32-E72D297353CC}">
                <c16:uniqueId val="{00000001-8CC3-4B57-8A5F-FF9F6AA3211F}"/>
              </c:ext>
            </c:extLst>
          </c:dPt>
          <c:dPt>
            <c:idx val="2"/>
            <c:invertIfNegative val="0"/>
            <c:bubble3D val="0"/>
            <c:extLst>
              <c:ext xmlns:c16="http://schemas.microsoft.com/office/drawing/2014/chart" uri="{C3380CC4-5D6E-409C-BE32-E72D297353CC}">
                <c16:uniqueId val="{00000002-8CC3-4B57-8A5F-FF9F6AA3211F}"/>
              </c:ext>
            </c:extLst>
          </c:dPt>
          <c:dLbls>
            <c:dLbl>
              <c:idx val="1"/>
              <c:layout>
                <c:manualLayout>
                  <c:x val="-3.2884184178964382E-2"/>
                  <c:y val="5.4125875215153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C3-4B57-8A5F-FF9F6AA3211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Лист1!$B$2:$B$5</c:f>
              <c:numCache>
                <c:formatCode>0%</c:formatCode>
                <c:ptCount val="4"/>
                <c:pt idx="0">
                  <c:v>0.21</c:v>
                </c:pt>
                <c:pt idx="1">
                  <c:v>0.45</c:v>
                </c:pt>
                <c:pt idx="2">
                  <c:v>0.34</c:v>
                </c:pt>
              </c:numCache>
            </c:numRef>
          </c:val>
          <c:extLst>
            <c:ext xmlns:c16="http://schemas.microsoft.com/office/drawing/2014/chart" uri="{C3380CC4-5D6E-409C-BE32-E72D297353CC}">
              <c16:uniqueId val="{00000003-8CC3-4B57-8A5F-FF9F6AA3211F}"/>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3"/>
                <c:pt idx="0">
                  <c:v>Низький рівень</c:v>
                </c:pt>
                <c:pt idx="1">
                  <c:v>Середній рівень</c:v>
                </c:pt>
                <c:pt idx="2">
                  <c:v>Високий рівень</c:v>
                </c:pt>
              </c:strCache>
            </c:strRef>
          </c:cat>
          <c:val>
            <c:numRef>
              <c:f>Лист1!$C$2:$C$5</c:f>
              <c:numCache>
                <c:formatCode>0%</c:formatCode>
                <c:ptCount val="4"/>
                <c:pt idx="0">
                  <c:v>0.3</c:v>
                </c:pt>
                <c:pt idx="1">
                  <c:v>0.45</c:v>
                </c:pt>
                <c:pt idx="2">
                  <c:v>0.25</c:v>
                </c:pt>
              </c:numCache>
            </c:numRef>
          </c:val>
          <c:extLst>
            <c:ext xmlns:c16="http://schemas.microsoft.com/office/drawing/2014/chart" uri="{C3380CC4-5D6E-409C-BE32-E72D297353CC}">
              <c16:uniqueId val="{00000004-8CC3-4B57-8A5F-FF9F6AA3211F}"/>
            </c:ext>
          </c:extLst>
        </c:ser>
        <c:dLbls>
          <c:showLegendKey val="0"/>
          <c:showVal val="0"/>
          <c:showCatName val="0"/>
          <c:showSerName val="0"/>
          <c:showPercent val="0"/>
          <c:showBubbleSize val="0"/>
        </c:dLbls>
        <c:gapWidth val="267"/>
        <c:overlap val="-43"/>
        <c:axId val="435678904"/>
        <c:axId val="435683168"/>
      </c:barChart>
      <c:catAx>
        <c:axId val="4356789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35683168"/>
        <c:crosses val="autoZero"/>
        <c:auto val="1"/>
        <c:lblAlgn val="ctr"/>
        <c:lblOffset val="100"/>
        <c:noMultiLvlLbl val="0"/>
      </c:catAx>
      <c:valAx>
        <c:axId val="43568316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4356789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Лист1!$B$1</c:f>
              <c:strCache>
                <c:ptCount val="1"/>
                <c:pt idx="0">
                  <c:v>Дівчата </c:v>
                </c:pt>
              </c:strCache>
            </c:strRef>
          </c:tx>
          <c:spPr>
            <a:solidFill>
              <a:schemeClr val="dk1">
                <a:tint val="88500"/>
              </a:schemeClr>
            </a:solidFill>
            <a:ln>
              <a:solidFill>
                <a:schemeClr val="tx1"/>
              </a:solidFill>
            </a:ln>
            <a:effectLst/>
          </c:spPr>
          <c:invertIfNegative val="0"/>
          <c:dPt>
            <c:idx val="0"/>
            <c:invertIfNegative val="0"/>
            <c:bubble3D val="0"/>
            <c:extLst>
              <c:ext xmlns:c16="http://schemas.microsoft.com/office/drawing/2014/chart" uri="{C3380CC4-5D6E-409C-BE32-E72D297353CC}">
                <c16:uniqueId val="{00000000-B911-489A-B5B2-C475563FBBB2}"/>
              </c:ext>
            </c:extLst>
          </c:dPt>
          <c:dPt>
            <c:idx val="1"/>
            <c:invertIfNegative val="0"/>
            <c:bubble3D val="0"/>
            <c:extLst>
              <c:ext xmlns:c16="http://schemas.microsoft.com/office/drawing/2014/chart" uri="{C3380CC4-5D6E-409C-BE32-E72D297353CC}">
                <c16:uniqueId val="{00000001-B911-489A-B5B2-C475563FBBB2}"/>
              </c:ext>
            </c:extLst>
          </c:dPt>
          <c:dPt>
            <c:idx val="2"/>
            <c:invertIfNegative val="0"/>
            <c:bubble3D val="0"/>
            <c:extLst>
              <c:ext xmlns:c16="http://schemas.microsoft.com/office/drawing/2014/chart" uri="{C3380CC4-5D6E-409C-BE32-E72D297353CC}">
                <c16:uniqueId val="{00000002-B911-489A-B5B2-C475563FBBB2}"/>
              </c:ext>
            </c:extLst>
          </c:dPt>
          <c:dLbls>
            <c:dLbl>
              <c:idx val="1"/>
              <c:layout>
                <c:manualLayout>
                  <c:x val="3.8755987390657623E-5"/>
                  <c:y val="-3.1889218595450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11-489A-B5B2-C475563FBBB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0%</c:formatCode>
                <c:ptCount val="3"/>
                <c:pt idx="0">
                  <c:v>0.2</c:v>
                </c:pt>
                <c:pt idx="1">
                  <c:v>0.55000000000000004</c:v>
                </c:pt>
                <c:pt idx="2">
                  <c:v>0.25</c:v>
                </c:pt>
              </c:numCache>
            </c:numRef>
          </c:val>
          <c:extLst>
            <c:ext xmlns:c16="http://schemas.microsoft.com/office/drawing/2014/chart" uri="{C3380CC4-5D6E-409C-BE32-E72D297353CC}">
              <c16:uniqueId val="{00000003-B911-489A-B5B2-C475563FBBB2}"/>
            </c:ext>
          </c:extLst>
        </c:ser>
        <c:ser>
          <c:idx val="1"/>
          <c:order val="1"/>
          <c:tx>
            <c:strRef>
              <c:f>Лист1!$C$1</c:f>
              <c:strCache>
                <c:ptCount val="1"/>
                <c:pt idx="0">
                  <c:v>Хлопці</c:v>
                </c:pt>
              </c:strCache>
            </c:strRef>
          </c:tx>
          <c:spPr>
            <a:solidFill>
              <a:schemeClr val="dk1">
                <a:tint val="5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0%</c:formatCode>
                <c:ptCount val="3"/>
                <c:pt idx="0">
                  <c:v>0.3</c:v>
                </c:pt>
                <c:pt idx="1">
                  <c:v>0.45</c:v>
                </c:pt>
                <c:pt idx="2">
                  <c:v>0.25</c:v>
                </c:pt>
              </c:numCache>
            </c:numRef>
          </c:val>
          <c:extLst>
            <c:ext xmlns:c16="http://schemas.microsoft.com/office/drawing/2014/chart" uri="{C3380CC4-5D6E-409C-BE32-E72D297353CC}">
              <c16:uniqueId val="{00000004-B911-489A-B5B2-C475563FBBB2}"/>
            </c:ext>
          </c:extLst>
        </c:ser>
        <c:dLbls>
          <c:showLegendKey val="0"/>
          <c:showVal val="0"/>
          <c:showCatName val="0"/>
          <c:showSerName val="0"/>
          <c:showPercent val="0"/>
          <c:showBubbleSize val="0"/>
        </c:dLbls>
        <c:gapWidth val="267"/>
        <c:overlap val="-43"/>
        <c:axId val="393744096"/>
        <c:axId val="393736552"/>
      </c:barChart>
      <c:catAx>
        <c:axId val="39374409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393736552"/>
        <c:crosses val="autoZero"/>
        <c:auto val="1"/>
        <c:lblAlgn val="ctr"/>
        <c:lblOffset val="100"/>
        <c:noMultiLvlLbl val="0"/>
      </c:catAx>
      <c:valAx>
        <c:axId val="39373655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39374409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bg1">
                  <a:lumMod val="95000"/>
                </a:schemeClr>
              </a:solidFill>
              <a:round/>
            </a:ln>
            <a:effectLst/>
          </c:spPr>
          <c:invertIfNegative val="0"/>
          <c:dPt>
            <c:idx val="0"/>
            <c:invertIfNegative val="0"/>
            <c:bubble3D val="0"/>
            <c:spPr>
              <a:solidFill>
                <a:schemeClr val="bg1">
                  <a:lumMod val="85000"/>
                </a:schemeClr>
              </a:solidFill>
              <a:ln w="9525" cap="flat" cmpd="sng" algn="ctr">
                <a:solidFill>
                  <a:schemeClr val="bg1">
                    <a:lumMod val="95000"/>
                  </a:schemeClr>
                </a:solidFill>
                <a:round/>
              </a:ln>
              <a:effectLst/>
            </c:spPr>
            <c:extLst>
              <c:ext xmlns:c16="http://schemas.microsoft.com/office/drawing/2014/chart" uri="{C3380CC4-5D6E-409C-BE32-E72D297353CC}">
                <c16:uniqueId val="{00000001-2862-47B7-8CE9-B4E94BC0A9C2}"/>
              </c:ext>
            </c:extLst>
          </c:dPt>
          <c:dPt>
            <c:idx val="1"/>
            <c:invertIfNegative val="0"/>
            <c:bubble3D val="0"/>
            <c:spPr>
              <a:solidFill>
                <a:schemeClr val="bg1">
                  <a:lumMod val="50000"/>
                </a:schemeClr>
              </a:solidFill>
              <a:ln w="9525" cap="flat" cmpd="sng" algn="ctr">
                <a:solidFill>
                  <a:schemeClr val="bg1">
                    <a:lumMod val="95000"/>
                  </a:schemeClr>
                </a:solidFill>
                <a:round/>
              </a:ln>
              <a:effectLst/>
            </c:spPr>
            <c:extLst>
              <c:ext xmlns:c16="http://schemas.microsoft.com/office/drawing/2014/chart" uri="{C3380CC4-5D6E-409C-BE32-E72D297353CC}">
                <c16:uniqueId val="{00000003-2862-47B7-8CE9-B4E94BC0A9C2}"/>
              </c:ext>
            </c:extLst>
          </c:dPt>
          <c:dPt>
            <c:idx val="2"/>
            <c:invertIfNegative val="0"/>
            <c:bubble3D val="0"/>
            <c:spPr>
              <a:solidFill>
                <a:schemeClr val="tx1">
                  <a:lumMod val="65000"/>
                  <a:lumOff val="35000"/>
                </a:schemeClr>
              </a:solidFill>
              <a:ln w="9525" cap="flat" cmpd="sng" algn="ctr">
                <a:solidFill>
                  <a:schemeClr val="bg1">
                    <a:lumMod val="95000"/>
                  </a:schemeClr>
                </a:solidFill>
                <a:round/>
              </a:ln>
              <a:effectLst/>
            </c:spPr>
            <c:extLst>
              <c:ext xmlns:c16="http://schemas.microsoft.com/office/drawing/2014/chart" uri="{C3380CC4-5D6E-409C-BE32-E72D297353CC}">
                <c16:uniqueId val="{00000005-2862-47B7-8CE9-B4E94BC0A9C2}"/>
              </c:ext>
            </c:extLst>
          </c:dPt>
          <c:dLbls>
            <c:dLbl>
              <c:idx val="0"/>
              <c:layout>
                <c:manualLayout>
                  <c:x val="0.10648148148148148"/>
                  <c:y val="-8.73015873015873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62-47B7-8CE9-B4E94BC0A9C2}"/>
                </c:ext>
              </c:extLst>
            </c:dLbl>
            <c:dLbl>
              <c:idx val="1"/>
              <c:layout>
                <c:manualLayout>
                  <c:x val="0.14583333333333334"/>
                  <c:y val="-2.4603174603174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62-47B7-8CE9-B4E94BC0A9C2}"/>
                </c:ext>
              </c:extLst>
            </c:dLbl>
            <c:dLbl>
              <c:idx val="2"/>
              <c:layout>
                <c:manualLayout>
                  <c:x val="6.4814814814814811E-2"/>
                  <c:y val="-1.26984126984127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62-47B7-8CE9-B4E94BC0A9C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0.2</c:v>
                </c:pt>
                <c:pt idx="1">
                  <c:v>0.65</c:v>
                </c:pt>
                <c:pt idx="2">
                  <c:v>0.15</c:v>
                </c:pt>
              </c:numCache>
            </c:numRef>
          </c:val>
          <c:extLst>
            <c:ext xmlns:c16="http://schemas.microsoft.com/office/drawing/2014/chart" uri="{C3380CC4-5D6E-409C-BE32-E72D297353CC}">
              <c16:uniqueId val="{00000006-2862-47B7-8CE9-B4E94BC0A9C2}"/>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1"/>
              <c:layout>
                <c:manualLayout>
                  <c:x val="2.3148148148148147E-2"/>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62-47B7-8CE9-B4E94BC0A9C2}"/>
                </c:ext>
              </c:extLst>
            </c:dLbl>
            <c:dLbl>
              <c:idx val="2"/>
              <c:layout>
                <c:manualLayout>
                  <c:x val="0.10648148148148148"/>
                  <c:y val="-6.3492063492063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862-47B7-8CE9-B4E94BC0A9C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0">
                  <c:v>0.6</c:v>
                </c:pt>
                <c:pt idx="1">
                  <c:v>0.3</c:v>
                </c:pt>
                <c:pt idx="2">
                  <c:v>0.1</c:v>
                </c:pt>
              </c:numCache>
            </c:numRef>
          </c:val>
          <c:extLst>
            <c:ext xmlns:c16="http://schemas.microsoft.com/office/drawing/2014/chart" uri="{C3380CC4-5D6E-409C-BE32-E72D297353CC}">
              <c16:uniqueId val="{00000009-2862-47B7-8CE9-B4E94BC0A9C2}"/>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solidFill>
            <a:ln w="9525" cap="flat" cmpd="sng" algn="ctr">
              <a:solidFill>
                <a:schemeClr val="tx1"/>
              </a:solidFill>
              <a:round/>
            </a:ln>
            <a:effectLst/>
          </c:spPr>
          <c:invertIfNegative val="0"/>
          <c:dPt>
            <c:idx val="0"/>
            <c:invertIfNegative val="0"/>
            <c:bubble3D val="0"/>
            <c:spPr>
              <a:solidFill>
                <a:schemeClr val="bg1"/>
              </a:solidFill>
              <a:ln w="9525" cap="flat" cmpd="sng" algn="ctr">
                <a:solidFill>
                  <a:schemeClr val="tx1"/>
                </a:solidFill>
                <a:round/>
              </a:ln>
              <a:effectLst/>
            </c:spPr>
            <c:extLst>
              <c:ext xmlns:c16="http://schemas.microsoft.com/office/drawing/2014/chart" uri="{C3380CC4-5D6E-409C-BE32-E72D297353CC}">
                <c16:uniqueId val="{00000001-17FE-475B-B1E2-F8412862778E}"/>
              </c:ext>
            </c:extLst>
          </c:dPt>
          <c:dPt>
            <c:idx val="1"/>
            <c:invertIfNegative val="0"/>
            <c:bubble3D val="0"/>
            <c:spPr>
              <a:solidFill>
                <a:schemeClr val="bg1"/>
              </a:solidFill>
              <a:ln w="9525" cap="flat" cmpd="sng" algn="ctr">
                <a:solidFill>
                  <a:schemeClr val="tx1"/>
                </a:solidFill>
                <a:round/>
              </a:ln>
              <a:effectLst/>
            </c:spPr>
            <c:extLst>
              <c:ext xmlns:c16="http://schemas.microsoft.com/office/drawing/2014/chart" uri="{C3380CC4-5D6E-409C-BE32-E72D297353CC}">
                <c16:uniqueId val="{00000003-17FE-475B-B1E2-F8412862778E}"/>
              </c:ext>
            </c:extLst>
          </c:dPt>
          <c:dPt>
            <c:idx val="2"/>
            <c:invertIfNegative val="0"/>
            <c:bubble3D val="0"/>
            <c:spPr>
              <a:solidFill>
                <a:schemeClr val="bg1"/>
              </a:solidFill>
              <a:ln w="9525" cap="flat" cmpd="sng" algn="ctr">
                <a:solidFill>
                  <a:schemeClr val="tx1"/>
                </a:solidFill>
                <a:round/>
              </a:ln>
              <a:effectLst/>
            </c:spPr>
            <c:extLst>
              <c:ext xmlns:c16="http://schemas.microsoft.com/office/drawing/2014/chart" uri="{C3380CC4-5D6E-409C-BE32-E72D297353CC}">
                <c16:uniqueId val="{00000005-17FE-475B-B1E2-F8412862778E}"/>
              </c:ext>
            </c:extLst>
          </c:dPt>
          <c:dLbls>
            <c:dLbl>
              <c:idx val="0"/>
              <c:layout>
                <c:manualLayout>
                  <c:x val="8.0598733448474291E-2"/>
                  <c:y val="-2.4217992168454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FE-475B-B1E2-F8412862778E}"/>
                </c:ext>
              </c:extLst>
            </c:dLbl>
            <c:dLbl>
              <c:idx val="1"/>
              <c:layout>
                <c:manualLayout>
                  <c:x val="9.0565596398895734E-2"/>
                  <c:y val="9.91667303722956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FE-475B-B1E2-F8412862778E}"/>
                </c:ext>
              </c:extLst>
            </c:dLbl>
            <c:dLbl>
              <c:idx val="2"/>
              <c:layout>
                <c:manualLayout>
                  <c:x val="8.9810017271157089E-2"/>
                  <c:y val="-8.884132201921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FE-475B-B1E2-F8412862778E}"/>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0.4</c:v>
                </c:pt>
                <c:pt idx="1">
                  <c:v>0.5</c:v>
                </c:pt>
                <c:pt idx="2">
                  <c:v>0.1</c:v>
                </c:pt>
              </c:numCache>
            </c:numRef>
          </c:val>
          <c:extLst>
            <c:ext xmlns:c16="http://schemas.microsoft.com/office/drawing/2014/chart" uri="{C3380CC4-5D6E-409C-BE32-E72D297353CC}">
              <c16:uniqueId val="{00000006-17FE-475B-B1E2-F8412862778E}"/>
            </c:ext>
          </c:extLst>
        </c:ser>
        <c:ser>
          <c:idx val="1"/>
          <c:order val="1"/>
          <c:tx>
            <c:strRef>
              <c:f>Лист1!$C$1</c:f>
              <c:strCache>
                <c:ptCount val="1"/>
                <c:pt idx="0">
                  <c:v>Хлопці</c:v>
                </c:pt>
              </c:strCache>
            </c:strRef>
          </c:tx>
          <c:spPr>
            <a:solidFill>
              <a:schemeClr val="bg1">
                <a:lumMod val="85000"/>
              </a:schemeClr>
            </a:solidFill>
            <a:ln w="9525" cap="flat" cmpd="sng" algn="ctr">
              <a:solidFill>
                <a:schemeClr val="tx1"/>
              </a:solidFill>
              <a:round/>
            </a:ln>
            <a:effectLst/>
          </c:spPr>
          <c:invertIfNegative val="0"/>
          <c:dLbls>
            <c:dLbl>
              <c:idx val="0"/>
              <c:layout>
                <c:manualLayout>
                  <c:x val="4.6056419113413932E-2"/>
                  <c:y val="-1.7259978425026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FE-475B-B1E2-F8412862778E}"/>
                </c:ext>
              </c:extLst>
            </c:dLbl>
            <c:dLbl>
              <c:idx val="1"/>
              <c:layout>
                <c:manualLayout>
                  <c:x val="1.1514104778353483E-2"/>
                  <c:y val="-0.172599784250269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FE-475B-B1E2-F8412862778E}"/>
                </c:ext>
              </c:extLst>
            </c:dLbl>
            <c:dLbl>
              <c:idx val="2"/>
              <c:layout>
                <c:manualLayout>
                  <c:x val="5.0662061024755324E-2"/>
                  <c:y val="-7.76699029126213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FE-475B-B1E2-F8412862778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0">
                  <c:v>0.15</c:v>
                </c:pt>
                <c:pt idx="1">
                  <c:v>0.7</c:v>
                </c:pt>
                <c:pt idx="2">
                  <c:v>0.15</c:v>
                </c:pt>
              </c:numCache>
            </c:numRef>
          </c:val>
          <c:extLst>
            <c:ext xmlns:c16="http://schemas.microsoft.com/office/drawing/2014/chart" uri="{C3380CC4-5D6E-409C-BE32-E72D297353CC}">
              <c16:uniqueId val="{0000000A-17FE-475B-B1E2-F8412862778E}"/>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1C91-4AB4-84F5-7C5893855017}"/>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1C91-4AB4-84F5-7C5893855017}"/>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1C91-4AB4-84F5-7C5893855017}"/>
              </c:ext>
            </c:extLst>
          </c:dPt>
          <c:dLbls>
            <c:dLbl>
              <c:idx val="0"/>
              <c:layout>
                <c:manualLayout>
                  <c:x val="0"/>
                  <c:y val="-0.127777777777777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91-4AB4-84F5-7C5893855017}"/>
                </c:ext>
              </c:extLst>
            </c:dLbl>
            <c:dLbl>
              <c:idx val="1"/>
              <c:layout>
                <c:manualLayout>
                  <c:x val="0.14583333333333326"/>
                  <c:y val="7.23664996420901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91-4AB4-84F5-7C5893855017}"/>
                </c:ext>
              </c:extLst>
            </c:dLbl>
            <c:dLbl>
              <c:idx val="2"/>
              <c:layout>
                <c:manualLayout>
                  <c:x val="-8.4875562720133283E-17"/>
                  <c:y val="-5.634920634920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91-4AB4-84F5-7C589385501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 </c:v>
                </c:pt>
              </c:strCache>
            </c:strRef>
          </c:cat>
          <c:val>
            <c:numRef>
              <c:f>Лист1!$B$2:$B$4</c:f>
              <c:numCache>
                <c:formatCode>0%</c:formatCode>
                <c:ptCount val="3"/>
                <c:pt idx="0">
                  <c:v>0.8</c:v>
                </c:pt>
                <c:pt idx="1">
                  <c:v>0.2</c:v>
                </c:pt>
              </c:numCache>
            </c:numRef>
          </c:val>
          <c:extLst>
            <c:ext xmlns:c16="http://schemas.microsoft.com/office/drawing/2014/chart" uri="{C3380CC4-5D6E-409C-BE32-E72D297353CC}">
              <c16:uniqueId val="{00000006-1C91-4AB4-84F5-7C5893855017}"/>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1"/>
              <c:layout>
                <c:manualLayout>
                  <c:x val="-2.3148148148148147E-3"/>
                  <c:y val="-0.1578400830737279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91-4AB4-84F5-7C5893855017}"/>
                </c:ext>
              </c:extLst>
            </c:dLbl>
            <c:dLbl>
              <c:idx val="2"/>
              <c:layout>
                <c:manualLayout>
                  <c:x val="6.9444444444444448E-2"/>
                  <c:y val="-5.8151609553478721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fld id="{FE7BB361-0D2F-4C7E-945B-79A5E6C82D76}" type="VALUE">
                      <a:rPr lang="en-US" sz="1200">
                        <a:solidFill>
                          <a:sysClr val="windowText" lastClr="000000"/>
                        </a:solidFill>
                      </a:rPr>
                      <a:pPr>
                        <a:defRPr sz="1100" b="1">
                          <a:latin typeface="Times New Roman" panose="02020603050405020304" pitchFamily="18" charset="0"/>
                          <a:cs typeface="Times New Roman" panose="02020603050405020304" pitchFamily="18" charset="0"/>
                        </a:defRPr>
                      </a:pPr>
                      <a:t>[ЗНАЧЕННЯ]</a:t>
                    </a:fld>
                    <a:endParaRPr lang="uk-UA"/>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C91-4AB4-84F5-7C589385501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 </c:v>
                </c:pt>
              </c:strCache>
            </c:strRef>
          </c:cat>
          <c:val>
            <c:numRef>
              <c:f>Лист1!$C$2:$C$4</c:f>
              <c:numCache>
                <c:formatCode>0%</c:formatCode>
                <c:ptCount val="3"/>
                <c:pt idx="1">
                  <c:v>0.8</c:v>
                </c:pt>
                <c:pt idx="2">
                  <c:v>0.2</c:v>
                </c:pt>
              </c:numCache>
            </c:numRef>
          </c:val>
          <c:extLst>
            <c:ext xmlns:c16="http://schemas.microsoft.com/office/drawing/2014/chart" uri="{C3380CC4-5D6E-409C-BE32-E72D297353CC}">
              <c16:uniqueId val="{00000009-1C91-4AB4-84F5-7C5893855017}"/>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6883-49B4-8317-6DD633B10B69}"/>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6883-49B4-8317-6DD633B10B69}"/>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6883-49B4-8317-6DD633B10B69}"/>
              </c:ext>
            </c:extLst>
          </c:dPt>
          <c:dLbls>
            <c:dLbl>
              <c:idx val="0"/>
              <c:layout>
                <c:manualLayout>
                  <c:x val="0"/>
                  <c:y val="-0.127777777777777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83-49B4-8317-6DD633B10B69}"/>
                </c:ext>
              </c:extLst>
            </c:dLbl>
            <c:dLbl>
              <c:idx val="1"/>
              <c:layout>
                <c:manualLayout>
                  <c:x val="9.0084227276468407E-2"/>
                  <c:y val="1.30144233538205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83-49B4-8317-6DD633B10B69}"/>
                </c:ext>
              </c:extLst>
            </c:dLbl>
            <c:dLbl>
              <c:idx val="2"/>
              <c:layout>
                <c:manualLayout>
                  <c:x val="0.14169570267131243"/>
                  <c:y val="-2.01285184179563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83-49B4-8317-6DD633B10B6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0.75</c:v>
                </c:pt>
                <c:pt idx="1">
                  <c:v>0.2</c:v>
                </c:pt>
                <c:pt idx="2">
                  <c:v>0.05</c:v>
                </c:pt>
              </c:numCache>
            </c:numRef>
          </c:val>
          <c:extLst>
            <c:ext xmlns:c16="http://schemas.microsoft.com/office/drawing/2014/chart" uri="{C3380CC4-5D6E-409C-BE32-E72D297353CC}">
              <c16:uniqueId val="{00000006-6883-49B4-8317-6DD633B10B69}"/>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0"/>
              <c:layout>
                <c:manualLayout>
                  <c:x val="8.8269454123112656E-2"/>
                  <c:y val="-2.50783699059562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83-49B4-8317-6DD633B10B69}"/>
                </c:ext>
              </c:extLst>
            </c:dLbl>
            <c:dLbl>
              <c:idx val="1"/>
              <c:layout>
                <c:manualLayout>
                  <c:x val="4.6457607433218039E-3"/>
                  <c:y val="-0.125391849529780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83-49B4-8317-6DD633B10B69}"/>
                </c:ext>
              </c:extLst>
            </c:dLbl>
            <c:dLbl>
              <c:idx val="2"/>
              <c:layout>
                <c:manualLayout>
                  <c:x val="9.0592334494773608E-2"/>
                  <c:y val="-7.5235109717868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83-49B4-8317-6DD633B10B6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0">
                  <c:v>0.1</c:v>
                </c:pt>
                <c:pt idx="1">
                  <c:v>0.5</c:v>
                </c:pt>
                <c:pt idx="2">
                  <c:v>0.4</c:v>
                </c:pt>
              </c:numCache>
            </c:numRef>
          </c:val>
          <c:extLst>
            <c:ext xmlns:c16="http://schemas.microsoft.com/office/drawing/2014/chart" uri="{C3380CC4-5D6E-409C-BE32-E72D297353CC}">
              <c16:uniqueId val="{0000000A-6883-49B4-8317-6DD633B10B69}"/>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 </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8D57-4EB0-89ED-6DC5CC8EC91C}"/>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8D57-4EB0-89ED-6DC5CC8EC91C}"/>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8D57-4EB0-89ED-6DC5CC8EC91C}"/>
              </c:ext>
            </c:extLst>
          </c:dPt>
          <c:dLbls>
            <c:dLbl>
              <c:idx val="0"/>
              <c:layout>
                <c:manualLayout>
                  <c:x val="0"/>
                  <c:y val="-0.127777777777777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57-4EB0-89ED-6DC5CC8EC91C}"/>
                </c:ext>
              </c:extLst>
            </c:dLbl>
            <c:dLbl>
              <c:idx val="1"/>
              <c:layout>
                <c:manualLayout>
                  <c:x val="2.5353783902012247E-2"/>
                  <c:y val="-1.3704077181088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57-4EB0-89ED-6DC5CC8EC91C}"/>
                </c:ext>
              </c:extLst>
            </c:dLbl>
            <c:dLbl>
              <c:idx val="2"/>
              <c:layout>
                <c:manualLayout>
                  <c:x val="0.10648148148148148"/>
                  <c:y val="-9.11955487852846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57-4EB0-89ED-6DC5CC8EC91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0.1</c:v>
                </c:pt>
                <c:pt idx="1">
                  <c:v>0.6</c:v>
                </c:pt>
                <c:pt idx="2">
                  <c:v>0.3</c:v>
                </c:pt>
              </c:numCache>
            </c:numRef>
          </c:val>
          <c:extLst>
            <c:ext xmlns:c16="http://schemas.microsoft.com/office/drawing/2014/chart" uri="{C3380CC4-5D6E-409C-BE32-E72D297353CC}">
              <c16:uniqueId val="{00000006-8D57-4EB0-89ED-6DC5CC8EC91C}"/>
            </c:ext>
          </c:extLst>
        </c:ser>
        <c:ser>
          <c:idx val="1"/>
          <c:order val="1"/>
          <c:tx>
            <c:strRef>
              <c:f>Лист1!$C$1</c:f>
              <c:strCache>
                <c:ptCount val="1"/>
                <c:pt idx="0">
                  <c:v>Хлопці</c:v>
                </c:pt>
              </c:strCache>
            </c:strRef>
          </c:tx>
          <c:spPr>
            <a:solidFill>
              <a:schemeClr val="bg1">
                <a:lumMod val="85000"/>
              </a:schemeClr>
            </a:solidFill>
            <a:ln w="9525" cap="flat" cmpd="sng" algn="ctr">
              <a:solidFill>
                <a:schemeClr val="tx1"/>
              </a:solidFill>
              <a:round/>
            </a:ln>
            <a:effectLst/>
          </c:spPr>
          <c:invertIfNegative val="0"/>
          <c:dLbls>
            <c:dLbl>
              <c:idx val="1"/>
              <c:layout>
                <c:manualLayout>
                  <c:x val="6.7129629629629636E-2"/>
                  <c:y val="-0.127157129881925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57-4EB0-89ED-6DC5CC8EC91C}"/>
                </c:ext>
              </c:extLst>
            </c:dLbl>
            <c:dLbl>
              <c:idx val="2"/>
              <c:layout>
                <c:manualLayout>
                  <c:x val="0.10879629629629629"/>
                  <c:y val="-7.62942779291553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57-4EB0-89ED-6DC5CC8EC91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1">
                  <c:v>0.6</c:v>
                </c:pt>
                <c:pt idx="2">
                  <c:v>0.4</c:v>
                </c:pt>
              </c:numCache>
            </c:numRef>
          </c:val>
          <c:extLst>
            <c:ext xmlns:c16="http://schemas.microsoft.com/office/drawing/2014/chart" uri="{C3380CC4-5D6E-409C-BE32-E72D297353CC}">
              <c16:uniqueId val="{00000009-8D57-4EB0-89ED-6DC5CC8EC91C}"/>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Дівчата</c:v>
                </c:pt>
              </c:strCache>
            </c:strRef>
          </c:tx>
          <c:spPr>
            <a:solidFill>
              <a:schemeClr val="bg1">
                <a:lumMod val="95000"/>
              </a:schemeClr>
            </a:solidFill>
            <a:ln w="9525" cap="flat" cmpd="sng" algn="ctr">
              <a:solidFill>
                <a:schemeClr val="tx1"/>
              </a:solidFill>
              <a:round/>
            </a:ln>
            <a:effectLst/>
          </c:spPr>
          <c:invertIfNegative val="0"/>
          <c:dPt>
            <c:idx val="0"/>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1-26B1-4F6C-AB0F-A60378A4A423}"/>
              </c:ext>
            </c:extLst>
          </c:dPt>
          <c:dPt>
            <c:idx val="1"/>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3-26B1-4F6C-AB0F-A60378A4A423}"/>
              </c:ext>
            </c:extLst>
          </c:dPt>
          <c:dPt>
            <c:idx val="2"/>
            <c:invertIfNegative val="0"/>
            <c:bubble3D val="0"/>
            <c:spPr>
              <a:solidFill>
                <a:schemeClr val="bg1">
                  <a:lumMod val="95000"/>
                </a:schemeClr>
              </a:solidFill>
              <a:ln w="9525" cap="flat" cmpd="sng" algn="ctr">
                <a:solidFill>
                  <a:schemeClr val="tx1"/>
                </a:solidFill>
                <a:round/>
              </a:ln>
              <a:effectLst/>
            </c:spPr>
            <c:extLst>
              <c:ext xmlns:c16="http://schemas.microsoft.com/office/drawing/2014/chart" uri="{C3380CC4-5D6E-409C-BE32-E72D297353CC}">
                <c16:uniqueId val="{00000005-26B1-4F6C-AB0F-A60378A4A423}"/>
              </c:ext>
            </c:extLst>
          </c:dPt>
          <c:dLbls>
            <c:dLbl>
              <c:idx val="0"/>
              <c:layout>
                <c:manualLayout>
                  <c:x val="7.407407407407407E-2"/>
                  <c:y val="1.4157649648632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B1-4F6C-AB0F-A60378A4A423}"/>
                </c:ext>
              </c:extLst>
            </c:dLbl>
            <c:dLbl>
              <c:idx val="1"/>
              <c:layout>
                <c:manualLayout>
                  <c:x val="0.14583333333333334"/>
                  <c:y val="-2.46031746031745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B1-4F6C-AB0F-A60378A4A423}"/>
                </c:ext>
              </c:extLst>
            </c:dLbl>
            <c:dLbl>
              <c:idx val="2"/>
              <c:layout>
                <c:manualLayout>
                  <c:x val="7.6388888888888895E-2"/>
                  <c:y val="2.10701888070442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B1-4F6C-AB0F-A60378A4A42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Лист1!$B$2:$B$4</c:f>
              <c:numCache>
                <c:formatCode>0%</c:formatCode>
                <c:ptCount val="3"/>
                <c:pt idx="0">
                  <c:v>0.1</c:v>
                </c:pt>
                <c:pt idx="1">
                  <c:v>0.8</c:v>
                </c:pt>
                <c:pt idx="2">
                  <c:v>0.1</c:v>
                </c:pt>
              </c:numCache>
            </c:numRef>
          </c:val>
          <c:extLst>
            <c:ext xmlns:c16="http://schemas.microsoft.com/office/drawing/2014/chart" uri="{C3380CC4-5D6E-409C-BE32-E72D297353CC}">
              <c16:uniqueId val="{00000006-26B1-4F6C-AB0F-A60378A4A423}"/>
            </c:ext>
          </c:extLst>
        </c:ser>
        <c:ser>
          <c:idx val="1"/>
          <c:order val="1"/>
          <c:tx>
            <c:strRef>
              <c:f>Лист1!$C$1</c:f>
              <c:strCache>
                <c:ptCount val="1"/>
                <c:pt idx="0">
                  <c:v>Хлопці</c:v>
                </c:pt>
              </c:strCache>
            </c:strRef>
          </c:tx>
          <c:spPr>
            <a:solidFill>
              <a:schemeClr val="bg1">
                <a:lumMod val="75000"/>
              </a:schemeClr>
            </a:solidFill>
            <a:ln w="9525" cap="flat" cmpd="sng" algn="ctr">
              <a:solidFill>
                <a:schemeClr val="tx1"/>
              </a:solidFill>
              <a:round/>
            </a:ln>
            <a:effectLst/>
          </c:spPr>
          <c:invertIfNegative val="0"/>
          <c:dLbls>
            <c:dLbl>
              <c:idx val="0"/>
              <c:layout>
                <c:manualLayout>
                  <c:x val="-6.9444444444444441E-3"/>
                  <c:y val="-8.60215053763440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B1-4F6C-AB0F-A60378A4A423}"/>
                </c:ext>
              </c:extLst>
            </c:dLbl>
            <c:dLbl>
              <c:idx val="1"/>
              <c:layout>
                <c:manualLayout>
                  <c:x val="3.7037037037037035E-2"/>
                  <c:y val="-0.1161290322580645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6B1-4F6C-AB0F-A60378A4A423}"/>
                </c:ext>
              </c:extLst>
            </c:dLbl>
            <c:dLbl>
              <c:idx val="2"/>
              <c:layout>
                <c:manualLayout>
                  <c:x val="3.7037037037036952E-2"/>
                  <c:y val="-7.74193548387096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B1-4F6C-AB0F-A60378A4A42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Високий рівень</c:v>
                </c:pt>
                <c:pt idx="1">
                  <c:v>Середній рівень</c:v>
                </c:pt>
                <c:pt idx="2">
                  <c:v>Низький рівень</c:v>
                </c:pt>
              </c:strCache>
            </c:strRef>
          </c:cat>
          <c:val>
            <c:numRef>
              <c:f>Лист1!$C$2:$C$4</c:f>
              <c:numCache>
                <c:formatCode>0%</c:formatCode>
                <c:ptCount val="3"/>
                <c:pt idx="0">
                  <c:v>0.2</c:v>
                </c:pt>
                <c:pt idx="1">
                  <c:v>0.45</c:v>
                </c:pt>
                <c:pt idx="2">
                  <c:v>0.35</c:v>
                </c:pt>
              </c:numCache>
            </c:numRef>
          </c:val>
          <c:extLst>
            <c:ext xmlns:c16="http://schemas.microsoft.com/office/drawing/2014/chart" uri="{C3380CC4-5D6E-409C-BE32-E72D297353CC}">
              <c16:uniqueId val="{0000000A-26B1-4F6C-AB0F-A60378A4A423}"/>
            </c:ext>
          </c:extLst>
        </c:ser>
        <c:dLbls>
          <c:dLblPos val="inEnd"/>
          <c:showLegendKey val="0"/>
          <c:showVal val="1"/>
          <c:showCatName val="0"/>
          <c:showSerName val="0"/>
          <c:showPercent val="0"/>
          <c:showBubbleSize val="0"/>
        </c:dLbls>
        <c:gapWidth val="100"/>
        <c:axId val="485753664"/>
        <c:axId val="485754976"/>
      </c:barChart>
      <c:catAx>
        <c:axId val="485753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485754976"/>
        <c:crosses val="autoZero"/>
        <c:auto val="1"/>
        <c:lblAlgn val="ctr"/>
        <c:lblOffset val="100"/>
        <c:noMultiLvlLbl val="0"/>
      </c:catAx>
      <c:valAx>
        <c:axId val="4857549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485753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0.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7.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8.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wo1JMErDL1lBA5YJIEXNPXVS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OAByITFXYm1Gd3ZkSVZFdEpYMU9YeEtnZWxnUGJWako2MVda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2024-12-10T16:27:00Z</dcterms:created>
  <dc:creator/>
</cp:coreProperties>
</file>