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B1DDC">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3"/>
        <w:jc w:val="center"/>
        <w:textAlignment w:val="auto"/>
        <w:rPr>
          <w:rFonts w:ascii="Times New Roman" w:hAnsi="Times New Roman" w:cs="Times New Roman"/>
          <w:color w:val="262626"/>
          <w:sz w:val="28"/>
          <w:szCs w:val="28"/>
        </w:rPr>
      </w:pPr>
      <w:r>
        <w:rPr>
          <w:rFonts w:hint="default" w:ascii="Times New Roman" w:hAnsi="Times New Roman" w:cs="Times New Roman"/>
          <w:color w:val="262626"/>
          <w:sz w:val="28"/>
          <w:szCs w:val="28"/>
          <w:lang w:val="uk-UA"/>
        </w:rPr>
        <w:t xml:space="preserve"> </w:t>
      </w:r>
      <w:r>
        <w:rPr>
          <w:rFonts w:ascii="Times New Roman" w:hAnsi="Times New Roman" w:cs="Times New Roman"/>
          <w:color w:val="262626"/>
          <w:sz w:val="28"/>
          <w:szCs w:val="28"/>
        </w:rPr>
        <w:t>Прикарпатський національний університет імені Василя Стефаника</w:t>
      </w:r>
    </w:p>
    <w:p w14:paraId="4D2D8FE7">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3"/>
        <w:jc w:val="center"/>
        <w:textAlignment w:val="auto"/>
        <w:rPr>
          <w:rFonts w:hint="default" w:ascii="Times New Roman" w:hAnsi="Times New Roman" w:cs="Times New Roman"/>
          <w:color w:val="262626"/>
          <w:sz w:val="28"/>
          <w:szCs w:val="28"/>
          <w:lang w:val="uk-UA"/>
        </w:rPr>
      </w:pPr>
      <w:r>
        <w:rPr>
          <w:rFonts w:ascii="Times New Roman" w:hAnsi="Times New Roman" w:cs="Times New Roman"/>
          <w:color w:val="262626"/>
          <w:sz w:val="28"/>
          <w:szCs w:val="28"/>
          <w:lang w:val="uk-UA"/>
        </w:rPr>
        <w:t>Факультет</w:t>
      </w:r>
      <w:r>
        <w:rPr>
          <w:rFonts w:hint="default" w:ascii="Times New Roman" w:hAnsi="Times New Roman" w:cs="Times New Roman"/>
          <w:color w:val="262626"/>
          <w:sz w:val="28"/>
          <w:szCs w:val="28"/>
          <w:lang w:val="uk-UA"/>
        </w:rPr>
        <w:t xml:space="preserve"> психології</w:t>
      </w:r>
    </w:p>
    <w:p w14:paraId="720F6309">
      <w:pPr>
        <w:keepNext w:val="0"/>
        <w:keepLines w:val="0"/>
        <w:pageBreakBefore w:val="0"/>
        <w:widowControl/>
        <w:shd w:val="clear" w:color="auto" w:fill="FFFFFF"/>
        <w:kinsoku/>
        <w:wordWrap/>
        <w:overflowPunct/>
        <w:topLinePunct w:val="0"/>
        <w:autoSpaceDE/>
        <w:autoSpaceDN/>
        <w:bidi w:val="0"/>
        <w:adjustRightInd/>
        <w:snapToGrid/>
        <w:spacing w:after="0" w:line="260" w:lineRule="auto"/>
        <w:ind w:left="363"/>
        <w:jc w:val="center"/>
        <w:textAlignment w:val="auto"/>
        <w:rPr>
          <w:rFonts w:hint="default" w:ascii="Times New Roman" w:hAnsi="Times New Roman" w:cs="Times New Roman"/>
          <w:color w:val="262626"/>
          <w:sz w:val="28"/>
          <w:szCs w:val="28"/>
          <w:lang w:val="uk-UA"/>
        </w:rPr>
      </w:pPr>
      <w:r>
        <w:rPr>
          <w:rFonts w:hint="default" w:ascii="Times New Roman" w:hAnsi="Times New Roman" w:cs="Times New Roman"/>
          <w:color w:val="262626"/>
          <w:sz w:val="28"/>
          <w:szCs w:val="28"/>
          <w:lang w:val="uk-UA"/>
        </w:rPr>
        <w:t>Кафедра соціальної психології</w:t>
      </w:r>
    </w:p>
    <w:p w14:paraId="6B0EBC6E">
      <w:pPr>
        <w:shd w:val="clear" w:color="auto" w:fill="FFFFFF"/>
        <w:spacing w:after="225"/>
        <w:ind w:left="360"/>
        <w:rPr>
          <w:rFonts w:hint="default" w:ascii="Times New Roman" w:hAnsi="Times New Roman" w:cs="Times New Roman"/>
          <w:color w:val="262626"/>
          <w:sz w:val="28"/>
          <w:szCs w:val="28"/>
          <w:lang w:val="uk-UA"/>
        </w:rPr>
      </w:pPr>
      <w:r>
        <w:rPr>
          <w:rFonts w:hint="default" w:ascii="Times New Roman" w:hAnsi="Times New Roman" w:cs="Times New Roman"/>
          <w:color w:val="262626"/>
          <w:sz w:val="28"/>
          <w:szCs w:val="28"/>
          <w:lang w:val="uk-UA"/>
        </w:rPr>
        <w:t xml:space="preserve">       </w:t>
      </w:r>
    </w:p>
    <w:p w14:paraId="0177D661">
      <w:pPr>
        <w:shd w:val="clear" w:color="auto" w:fill="FFFFFF"/>
        <w:spacing w:after="225"/>
        <w:ind w:left="360"/>
        <w:rPr>
          <w:rFonts w:ascii="Times New Roman" w:hAnsi="Times New Roman" w:cs="Times New Roman"/>
          <w:color w:val="262626"/>
          <w:sz w:val="28"/>
          <w:szCs w:val="28"/>
        </w:rPr>
      </w:pPr>
    </w:p>
    <w:p w14:paraId="6FA726B3">
      <w:pPr>
        <w:shd w:val="clear" w:color="auto" w:fill="FFFFFF"/>
        <w:spacing w:after="225"/>
        <w:ind w:left="360"/>
        <w:rPr>
          <w:rFonts w:ascii="Times New Roman" w:hAnsi="Times New Roman" w:cs="Times New Roman"/>
          <w:b/>
          <w:bCs/>
          <w:color w:val="262626"/>
          <w:sz w:val="28"/>
          <w:szCs w:val="28"/>
        </w:rPr>
      </w:pPr>
    </w:p>
    <w:p w14:paraId="6AC03318">
      <w:pPr>
        <w:shd w:val="clear" w:color="auto" w:fill="FFFFFF"/>
        <w:spacing w:after="225"/>
        <w:ind w:left="360"/>
        <w:jc w:val="center"/>
        <w:rPr>
          <w:rFonts w:ascii="Times New Roman" w:hAnsi="Times New Roman" w:cs="Times New Roman"/>
          <w:b/>
          <w:bCs/>
          <w:color w:val="262626"/>
          <w:sz w:val="28"/>
          <w:szCs w:val="28"/>
        </w:rPr>
      </w:pPr>
      <w:r>
        <w:rPr>
          <w:rFonts w:ascii="Times New Roman" w:hAnsi="Times New Roman" w:cs="Times New Roman"/>
          <w:b/>
          <w:bCs/>
          <w:color w:val="262626"/>
          <w:sz w:val="28"/>
          <w:szCs w:val="28"/>
        </w:rPr>
        <w:t>ДИПЛОМНА РОБОТА</w:t>
      </w:r>
    </w:p>
    <w:p w14:paraId="4DE39A22">
      <w:pPr>
        <w:shd w:val="clear" w:color="auto" w:fill="FFFFFF"/>
        <w:spacing w:after="225"/>
        <w:ind w:left="360"/>
        <w:jc w:val="center"/>
        <w:rPr>
          <w:rFonts w:ascii="Times New Roman" w:hAnsi="Times New Roman" w:cs="Times New Roman"/>
          <w:color w:val="262626"/>
          <w:sz w:val="28"/>
          <w:szCs w:val="28"/>
        </w:rPr>
      </w:pPr>
      <w:r>
        <w:rPr>
          <w:rFonts w:ascii="Times New Roman" w:hAnsi="Times New Roman" w:cs="Times New Roman"/>
          <w:color w:val="262626"/>
          <w:sz w:val="28"/>
          <w:szCs w:val="28"/>
        </w:rPr>
        <w:t>на здобуття другого (магістерського) рівня вищої освіти</w:t>
      </w:r>
    </w:p>
    <w:p w14:paraId="2D0770C9">
      <w:pPr>
        <w:pStyle w:val="9"/>
        <w:spacing w:line="360" w:lineRule="auto"/>
        <w:jc w:val="center"/>
        <w:rPr>
          <w:rFonts w:ascii="Times New Roman" w:hAnsi="Times New Roman" w:cs="Times New Roman"/>
          <w:b/>
          <w:bCs/>
          <w:sz w:val="28"/>
          <w:szCs w:val="28"/>
        </w:rPr>
      </w:pPr>
      <w:r>
        <w:rPr>
          <w:rFonts w:ascii="Times New Roman" w:hAnsi="Times New Roman" w:cs="Times New Roman"/>
          <w:color w:val="262626"/>
          <w:sz w:val="28"/>
          <w:szCs w:val="28"/>
          <w:lang w:eastAsia="uk-UA"/>
        </w:rPr>
        <w:t>на тему</w:t>
      </w:r>
      <w:r>
        <w:rPr>
          <w:rFonts w:hint="default" w:ascii="Times New Roman" w:hAnsi="Times New Roman" w:cs="Times New Roman"/>
          <w:color w:val="262626"/>
          <w:sz w:val="28"/>
          <w:szCs w:val="28"/>
          <w:lang w:val="en-US" w:eastAsia="uk-UA"/>
        </w:rPr>
        <w:t xml:space="preserve">: </w:t>
      </w:r>
      <w:r>
        <w:rPr>
          <w:rFonts w:hint="default" w:ascii="Times New Roman" w:hAnsi="Times New Roman" w:cs="Times New Roman"/>
          <w:b/>
          <w:bCs/>
          <w:color w:val="262626"/>
          <w:sz w:val="28"/>
          <w:szCs w:val="28"/>
          <w:lang w:val="en-US" w:eastAsia="uk-UA"/>
        </w:rPr>
        <w:t>“СОЦІАЛЬНО-ПСИХОЛОГІЧНІ ОСОБЛИВОСТІ ЗАДОВОЛЕНОСТІ ШЛЮБОМ  ЖІНОК”</w:t>
      </w:r>
      <w:r>
        <w:rPr>
          <w:rFonts w:ascii="Times New Roman" w:hAnsi="Times New Roman" w:cs="Times New Roman"/>
          <w:b/>
          <w:bCs/>
          <w:color w:val="262626"/>
          <w:sz w:val="28"/>
          <w:szCs w:val="28"/>
          <w:lang w:eastAsia="uk-UA"/>
        </w:rPr>
        <w:t xml:space="preserve"> </w:t>
      </w:r>
    </w:p>
    <w:p w14:paraId="75120D68">
      <w:pPr>
        <w:shd w:val="clear" w:color="auto" w:fill="FFFFFF"/>
        <w:wordWrap/>
        <w:spacing w:after="225"/>
        <w:ind w:left="360"/>
        <w:jc w:val="center"/>
        <w:rPr>
          <w:rFonts w:hint="default" w:ascii="Times New Roman" w:hAnsi="Times New Roman" w:cs="Times New Roman"/>
          <w:color w:val="262626"/>
          <w:sz w:val="28"/>
          <w:szCs w:val="28"/>
          <w:lang w:val="uk-UA"/>
        </w:rPr>
      </w:pPr>
      <w:r>
        <w:rPr>
          <w:rFonts w:ascii="Times New Roman" w:hAnsi="Times New Roman" w:cs="Times New Roman"/>
          <w:color w:val="262626"/>
          <w:sz w:val="28"/>
          <w:szCs w:val="28"/>
        </w:rPr>
        <w:t>спеціальн</w:t>
      </w:r>
      <w:r>
        <w:rPr>
          <w:rFonts w:ascii="Times New Roman" w:hAnsi="Times New Roman" w:cs="Times New Roman"/>
          <w:color w:val="262626"/>
          <w:sz w:val="28"/>
          <w:szCs w:val="28"/>
          <w:lang w:val="uk-UA"/>
        </w:rPr>
        <w:t>ість</w:t>
      </w:r>
      <w:r>
        <w:rPr>
          <w:rFonts w:hint="default" w:ascii="Times New Roman" w:hAnsi="Times New Roman" w:cs="Times New Roman"/>
          <w:color w:val="262626"/>
          <w:sz w:val="28"/>
          <w:szCs w:val="28"/>
          <w:lang w:val="uk-UA"/>
        </w:rPr>
        <w:t xml:space="preserve"> 053 “Психологія”</w:t>
      </w:r>
    </w:p>
    <w:p w14:paraId="60359DB9">
      <w:pPr>
        <w:shd w:val="clear" w:color="auto" w:fill="FFFFFF"/>
        <w:spacing w:after="225"/>
        <w:ind w:left="360"/>
        <w:rPr>
          <w:rFonts w:ascii="Times New Roman" w:hAnsi="Times New Roman" w:cs="Times New Roman"/>
          <w:color w:val="262626"/>
          <w:sz w:val="28"/>
          <w:szCs w:val="28"/>
        </w:rPr>
      </w:pPr>
    </w:p>
    <w:p w14:paraId="3F43F3DA">
      <w:pPr>
        <w:shd w:val="clear" w:color="auto" w:fill="FFFFFF"/>
        <w:spacing w:after="225"/>
        <w:ind w:left="360"/>
        <w:rPr>
          <w:rFonts w:ascii="Times New Roman" w:hAnsi="Times New Roman" w:cs="Times New Roman"/>
          <w:color w:val="262626"/>
          <w:sz w:val="28"/>
          <w:szCs w:val="28"/>
        </w:rPr>
      </w:pPr>
    </w:p>
    <w:p w14:paraId="30ED95B0">
      <w:pPr>
        <w:shd w:val="clear" w:color="auto" w:fill="FFFFFF"/>
        <w:wordWrap w:val="0"/>
        <w:spacing w:after="225"/>
        <w:ind w:firstLine="5180" w:firstLineChars="1850"/>
        <w:jc w:val="both"/>
        <w:rPr>
          <w:rFonts w:hint="default" w:ascii="Times New Roman" w:hAnsi="Times New Roman" w:cs="Times New Roman"/>
          <w:color w:val="262626"/>
          <w:sz w:val="28"/>
          <w:szCs w:val="28"/>
          <w:lang w:val="uk-UA"/>
        </w:rPr>
      </w:pPr>
      <w:r>
        <w:rPr>
          <w:rFonts w:ascii="Times New Roman" w:hAnsi="Times New Roman" w:cs="Times New Roman"/>
          <w:color w:val="262626"/>
          <w:sz w:val="28"/>
          <w:szCs w:val="28"/>
        </w:rPr>
        <w:t>Викона</w:t>
      </w:r>
      <w:r>
        <w:rPr>
          <w:rFonts w:ascii="Times New Roman" w:hAnsi="Times New Roman" w:cs="Times New Roman"/>
          <w:color w:val="262626"/>
          <w:sz w:val="28"/>
          <w:szCs w:val="28"/>
          <w:lang w:val="uk-UA"/>
        </w:rPr>
        <w:t>в</w:t>
      </w:r>
      <w:r>
        <w:rPr>
          <w:rFonts w:ascii="Times New Roman" w:hAnsi="Times New Roman" w:cs="Times New Roman"/>
          <w:color w:val="262626"/>
          <w:sz w:val="28"/>
          <w:szCs w:val="28"/>
        </w:rPr>
        <w:t xml:space="preserve">: студент </w:t>
      </w:r>
      <w:r>
        <w:rPr>
          <w:rFonts w:ascii="Times New Roman" w:hAnsi="Times New Roman" w:cs="Times New Roman"/>
          <w:color w:val="262626"/>
          <w:sz w:val="28"/>
          <w:szCs w:val="28"/>
          <w:lang w:val="uk-UA"/>
        </w:rPr>
        <w:t>гр</w:t>
      </w:r>
      <w:r>
        <w:rPr>
          <w:rFonts w:hint="default" w:ascii="Times New Roman" w:hAnsi="Times New Roman" w:cs="Times New Roman"/>
          <w:color w:val="262626"/>
          <w:sz w:val="28"/>
          <w:szCs w:val="28"/>
          <w:lang w:val="uk-UA"/>
        </w:rPr>
        <w:t xml:space="preserve">. ПС-11 </w:t>
      </w:r>
      <w:bookmarkStart w:id="0" w:name="_GoBack"/>
      <w:bookmarkEnd w:id="0"/>
    </w:p>
    <w:p w14:paraId="63ABD96A">
      <w:pPr>
        <w:shd w:val="clear" w:color="auto" w:fill="FFFFFF"/>
        <w:wordWrap w:val="0"/>
        <w:spacing w:after="225"/>
        <w:ind w:left="360"/>
        <w:jc w:val="center"/>
        <w:rPr>
          <w:rFonts w:hint="default" w:ascii="Times New Roman" w:hAnsi="Times New Roman" w:cs="Times New Roman"/>
          <w:b/>
          <w:bCs/>
          <w:color w:val="262626"/>
          <w:sz w:val="28"/>
          <w:szCs w:val="28"/>
          <w:lang w:val="uk-UA"/>
        </w:rPr>
      </w:pPr>
      <w:r>
        <w:rPr>
          <w:rFonts w:hint="default" w:ascii="Times New Roman" w:hAnsi="Times New Roman" w:cs="Times New Roman"/>
          <w:b/>
          <w:bCs/>
          <w:color w:val="262626"/>
          <w:sz w:val="28"/>
          <w:szCs w:val="28"/>
          <w:lang w:val="uk-UA"/>
        </w:rPr>
        <w:t xml:space="preserve">                                </w:t>
      </w:r>
      <w:r>
        <w:rPr>
          <w:rFonts w:ascii="Times New Roman" w:hAnsi="Times New Roman" w:cs="Times New Roman"/>
          <w:b/>
          <w:bCs/>
          <w:color w:val="262626"/>
          <w:sz w:val="28"/>
          <w:szCs w:val="28"/>
          <w:lang w:val="uk-UA"/>
        </w:rPr>
        <w:t>Ірина</w:t>
      </w:r>
      <w:r>
        <w:rPr>
          <w:rFonts w:hint="default" w:ascii="Times New Roman" w:hAnsi="Times New Roman" w:cs="Times New Roman"/>
          <w:b/>
          <w:bCs/>
          <w:color w:val="262626"/>
          <w:sz w:val="28"/>
          <w:szCs w:val="28"/>
          <w:lang w:val="uk-UA"/>
        </w:rPr>
        <w:t xml:space="preserve"> ДОЛИК</w:t>
      </w:r>
    </w:p>
    <w:p w14:paraId="71AC4B8A">
      <w:pPr>
        <w:shd w:val="clear" w:color="auto" w:fill="FFFFFF"/>
        <w:wordWrap w:val="0"/>
        <w:spacing w:after="225"/>
        <w:ind w:firstLine="5180" w:firstLineChars="1850"/>
        <w:jc w:val="both"/>
        <w:rPr>
          <w:rFonts w:hint="default" w:ascii="Times New Roman" w:hAnsi="Times New Roman" w:cs="Times New Roman"/>
          <w:color w:val="262626"/>
          <w:sz w:val="28"/>
          <w:szCs w:val="28"/>
          <w:lang w:val="uk-UA"/>
        </w:rPr>
      </w:pPr>
      <w:r>
        <w:rPr>
          <w:rFonts w:ascii="Times New Roman" w:hAnsi="Times New Roman" w:cs="Times New Roman"/>
          <w:color w:val="262626"/>
          <w:sz w:val="28"/>
          <w:szCs w:val="28"/>
          <w:lang w:val="uk-UA"/>
        </w:rPr>
        <w:t>Науковий</w:t>
      </w:r>
      <w:r>
        <w:rPr>
          <w:rFonts w:hint="default" w:ascii="Times New Roman" w:hAnsi="Times New Roman" w:cs="Times New Roman"/>
          <w:color w:val="262626"/>
          <w:sz w:val="28"/>
          <w:szCs w:val="28"/>
          <w:lang w:val="uk-UA"/>
        </w:rPr>
        <w:t xml:space="preserve"> керівник:</w:t>
      </w:r>
    </w:p>
    <w:p w14:paraId="3D9C553B">
      <w:pPr>
        <w:shd w:val="clear" w:color="auto" w:fill="FFFFFF"/>
        <w:wordWrap w:val="0"/>
        <w:spacing w:after="225"/>
        <w:ind w:left="360"/>
        <w:jc w:val="both"/>
        <w:rPr>
          <w:rFonts w:hint="default" w:ascii="Times New Roman" w:hAnsi="Times New Roman" w:cs="Times New Roman"/>
          <w:color w:val="262626"/>
          <w:sz w:val="28"/>
          <w:szCs w:val="28"/>
          <w:lang w:val="uk-UA"/>
        </w:rPr>
      </w:pPr>
      <w:r>
        <w:rPr>
          <w:rFonts w:hint="default" w:ascii="Times New Roman" w:hAnsi="Times New Roman" w:cs="Times New Roman"/>
          <w:color w:val="262626"/>
          <w:sz w:val="28"/>
          <w:szCs w:val="28"/>
          <w:lang w:val="uk-UA"/>
        </w:rPr>
        <w:t xml:space="preserve">                                                                    доктор психолог. наук, професор </w:t>
      </w:r>
    </w:p>
    <w:p w14:paraId="4B6B1C31">
      <w:pPr>
        <w:shd w:val="clear" w:color="auto" w:fill="FFFFFF"/>
        <w:wordWrap w:val="0"/>
        <w:spacing w:after="225"/>
        <w:ind w:left="360"/>
        <w:jc w:val="center"/>
        <w:rPr>
          <w:rFonts w:hint="default" w:ascii="Times New Roman" w:hAnsi="Times New Roman" w:cs="Times New Roman"/>
          <w:b/>
          <w:bCs/>
          <w:color w:val="262626"/>
          <w:sz w:val="28"/>
          <w:szCs w:val="28"/>
          <w:lang w:val="uk-UA"/>
        </w:rPr>
      </w:pPr>
      <w:r>
        <w:rPr>
          <w:rFonts w:hint="default" w:ascii="Times New Roman" w:hAnsi="Times New Roman" w:cs="Times New Roman"/>
          <w:b/>
          <w:bCs/>
          <w:color w:val="262626"/>
          <w:sz w:val="28"/>
          <w:szCs w:val="28"/>
          <w:lang w:val="uk-UA"/>
        </w:rPr>
        <w:t xml:space="preserve">                                             Любомира ПІЛЕЦЬКА</w:t>
      </w:r>
    </w:p>
    <w:p w14:paraId="7E7BC188">
      <w:pPr>
        <w:shd w:val="clear" w:color="auto" w:fill="FFFFFF"/>
        <w:spacing w:after="225"/>
        <w:ind w:left="360"/>
        <w:jc w:val="right"/>
        <w:rPr>
          <w:rFonts w:hint="default" w:ascii="Times New Roman" w:hAnsi="Times New Roman" w:cs="Times New Roman"/>
          <w:color w:val="262626"/>
          <w:sz w:val="28"/>
          <w:szCs w:val="28"/>
          <w:lang w:val="uk-UA"/>
        </w:rPr>
      </w:pPr>
      <w:r>
        <w:rPr>
          <w:rFonts w:ascii="Times New Roman" w:hAnsi="Times New Roman" w:cs="Times New Roman"/>
          <w:color w:val="262626"/>
          <w:sz w:val="28"/>
          <w:szCs w:val="28"/>
        </w:rPr>
        <w:t>Рецензент</w:t>
      </w:r>
      <w:r>
        <w:rPr>
          <w:rFonts w:hint="default" w:ascii="Times New Roman" w:hAnsi="Times New Roman" w:cs="Times New Roman"/>
          <w:color w:val="262626"/>
          <w:sz w:val="28"/>
          <w:szCs w:val="28"/>
          <w:lang w:val="uk-UA"/>
        </w:rPr>
        <w:t>: канд. психолог.наук., доц.</w:t>
      </w:r>
    </w:p>
    <w:p w14:paraId="6CC0183B">
      <w:pPr>
        <w:shd w:val="clear" w:color="auto" w:fill="FFFFFF"/>
        <w:spacing w:after="225"/>
        <w:ind w:firstLine="5200" w:firstLineChars="1850"/>
        <w:rPr>
          <w:rFonts w:hint="default" w:ascii="Times New Roman" w:hAnsi="Times New Roman" w:cs="Times New Roman"/>
          <w:color w:val="0000FF"/>
          <w:sz w:val="28"/>
          <w:szCs w:val="28"/>
          <w:shd w:val="clear" w:color="auto" w:fill="auto"/>
          <w:lang w:val="uk-UA"/>
        </w:rPr>
      </w:pPr>
      <w:r>
        <w:rPr>
          <w:rFonts w:hint="default" w:ascii="Times New Roman" w:hAnsi="Times New Roman" w:cs="Times New Roman"/>
          <w:b/>
          <w:bCs/>
          <w:color w:val="262626"/>
          <w:sz w:val="28"/>
          <w:szCs w:val="28"/>
          <w:lang w:val="uk-UA"/>
        </w:rPr>
        <w:t>Галина ФЕДОРИШИН</w:t>
      </w:r>
    </w:p>
    <w:p w14:paraId="649C9069">
      <w:pPr>
        <w:shd w:val="clear" w:color="auto" w:fill="FFFFFF"/>
        <w:spacing w:after="225"/>
        <w:ind w:left="360"/>
        <w:rPr>
          <w:rFonts w:hint="default" w:ascii="Times New Roman" w:hAnsi="Times New Roman" w:cs="Times New Roman"/>
          <w:color w:val="0000FF"/>
          <w:sz w:val="28"/>
          <w:szCs w:val="28"/>
          <w:shd w:val="clear" w:color="auto" w:fill="auto"/>
          <w:lang w:val="uk-UA"/>
        </w:rPr>
      </w:pPr>
    </w:p>
    <w:p w14:paraId="70716AF8">
      <w:pPr>
        <w:shd w:val="clear" w:color="auto" w:fill="FFFFFF"/>
        <w:spacing w:after="225"/>
        <w:ind w:left="360"/>
        <w:rPr>
          <w:rFonts w:hint="default" w:ascii="Times New Roman" w:hAnsi="Times New Roman" w:cs="Times New Roman"/>
          <w:color w:val="0000FF"/>
          <w:sz w:val="28"/>
          <w:szCs w:val="28"/>
          <w:shd w:val="clear" w:color="auto" w:fill="auto"/>
          <w:lang w:val="uk-UA"/>
        </w:rPr>
      </w:pPr>
    </w:p>
    <w:p w14:paraId="053C0071">
      <w:pPr>
        <w:shd w:val="clear" w:color="auto" w:fill="FFFFFF"/>
        <w:spacing w:after="225"/>
        <w:ind w:left="360"/>
        <w:rPr>
          <w:rFonts w:hint="default" w:ascii="Times New Roman" w:hAnsi="Times New Roman" w:cs="Times New Roman"/>
          <w:color w:val="0000FF"/>
          <w:sz w:val="28"/>
          <w:szCs w:val="28"/>
          <w:shd w:val="clear" w:color="auto" w:fill="auto"/>
          <w:lang w:val="uk-UA"/>
        </w:rPr>
      </w:pPr>
    </w:p>
    <w:p w14:paraId="78C10985">
      <w:pPr>
        <w:shd w:val="clear" w:color="auto" w:fill="FFFFFF"/>
        <w:spacing w:after="225"/>
        <w:rPr>
          <w:rFonts w:hint="default" w:ascii="Times New Roman" w:hAnsi="Times New Roman" w:cs="Times New Roman"/>
          <w:color w:val="0000FF"/>
          <w:sz w:val="28"/>
          <w:szCs w:val="28"/>
          <w:shd w:val="clear" w:color="auto" w:fill="auto"/>
          <w:lang w:val="uk-UA"/>
        </w:rPr>
      </w:pPr>
    </w:p>
    <w:p w14:paraId="4CCE232D">
      <w:pPr>
        <w:shd w:val="clear" w:color="auto" w:fill="FFFFFF"/>
        <w:spacing w:after="225"/>
        <w:ind w:left="360"/>
        <w:jc w:val="center"/>
        <w:rPr>
          <w:rFonts w:ascii="Times New Roman" w:hAnsi="Times New Roman" w:cs="Times New Roman"/>
          <w:color w:val="262626"/>
          <w:sz w:val="28"/>
          <w:szCs w:val="28"/>
        </w:rPr>
      </w:pPr>
      <w:r>
        <w:rPr>
          <w:rFonts w:ascii="Times New Roman" w:hAnsi="Times New Roman" w:cs="Times New Roman"/>
          <w:color w:val="262626"/>
          <w:sz w:val="28"/>
          <w:szCs w:val="28"/>
        </w:rPr>
        <w:t>Івано – Франківськ 2024 р.</w:t>
      </w:r>
    </w:p>
    <w:p w14:paraId="6E7D6975">
      <w:pPr>
        <w:pStyle w:val="9"/>
        <w:spacing w:line="360" w:lineRule="auto"/>
        <w:ind w:firstLine="851"/>
        <w:jc w:val="center"/>
        <w:rPr>
          <w:rFonts w:ascii="Times New Roman" w:hAnsi="Times New Roman" w:eastAsia="Times New Roman" w:cs="Times New Roman"/>
          <w:b w:val="0"/>
          <w:bCs/>
          <w:color w:val="000000"/>
          <w:sz w:val="28"/>
          <w:szCs w:val="28"/>
        </w:rPr>
      </w:pPr>
    </w:p>
    <w:p w14:paraId="27EB337C">
      <w:pPr>
        <w:pStyle w:val="9"/>
        <w:spacing w:line="360" w:lineRule="auto"/>
        <w:ind w:firstLine="851"/>
        <w:jc w:val="center"/>
        <w:rPr>
          <w:rFonts w:ascii="Times New Roman" w:hAnsi="Times New Roman" w:eastAsia="Times New Roman" w:cs="Times New Roman"/>
          <w:b w:val="0"/>
          <w:bCs/>
          <w:color w:val="000000"/>
          <w:sz w:val="28"/>
          <w:szCs w:val="28"/>
        </w:rPr>
      </w:pPr>
    </w:p>
    <w:p w14:paraId="1430507F">
      <w:pPr>
        <w:pStyle w:val="9"/>
        <w:spacing w:line="360" w:lineRule="auto"/>
        <w:ind w:firstLine="851"/>
        <w:jc w:val="center"/>
        <w:rPr>
          <w:rFonts w:ascii="Times New Roman" w:hAnsi="Times New Roman" w:eastAsia="Times New Roman" w:cs="Times New Roman"/>
          <w:b w:val="0"/>
          <w:bCs/>
          <w:color w:val="000000"/>
          <w:sz w:val="28"/>
          <w:szCs w:val="28"/>
        </w:rPr>
      </w:pPr>
    </w:p>
    <w:p w14:paraId="3C42BA07">
      <w:pPr>
        <w:pStyle w:val="9"/>
        <w:spacing w:line="360" w:lineRule="auto"/>
        <w:ind w:firstLine="851"/>
        <w:jc w:val="center"/>
        <w:rPr>
          <w:rFonts w:ascii="Times New Roman" w:hAnsi="Times New Roman" w:eastAsia="Times New Roman" w:cs="Times New Roman"/>
          <w:b/>
          <w:bCs w:val="0"/>
          <w:color w:val="000000"/>
          <w:sz w:val="28"/>
          <w:szCs w:val="28"/>
        </w:rPr>
      </w:pPr>
      <w:r>
        <w:rPr>
          <w:rFonts w:ascii="Times New Roman" w:hAnsi="Times New Roman" w:eastAsia="Times New Roman" w:cs="Times New Roman"/>
          <w:b/>
          <w:bCs w:val="0"/>
          <w:color w:val="000000"/>
          <w:sz w:val="28"/>
          <w:szCs w:val="28"/>
        </w:rPr>
        <w:t>ЗМІСТ</w:t>
      </w:r>
    </w:p>
    <w:p w14:paraId="3AC99C11">
      <w:pPr>
        <w:pStyle w:val="9"/>
        <w:spacing w:line="360" w:lineRule="auto"/>
        <w:ind w:firstLine="851"/>
        <w:jc w:val="center"/>
        <w:rPr>
          <w:rFonts w:ascii="Times New Roman" w:hAnsi="Times New Roman" w:eastAsia="Times New Roman" w:cs="Times New Roman"/>
          <w:b w:val="0"/>
          <w:bCs/>
          <w:color w:val="000000"/>
          <w:sz w:val="28"/>
          <w:szCs w:val="28"/>
        </w:rPr>
      </w:pPr>
    </w:p>
    <w:p w14:paraId="054D9311">
      <w:pPr>
        <w:pStyle w:val="9"/>
        <w:spacing w:line="360" w:lineRule="auto"/>
        <w:ind w:firstLine="851"/>
        <w:jc w:val="both"/>
        <w:rPr>
          <w:rFonts w:hint="default" w:ascii="Times New Roman" w:hAnsi="Times New Roman" w:eastAsia="Times New Roman" w:cs="Times New Roman"/>
          <w:b w:val="0"/>
          <w:bCs/>
          <w:color w:val="000000"/>
          <w:sz w:val="28"/>
          <w:szCs w:val="28"/>
          <w:lang w:val="uk-UA"/>
        </w:rPr>
      </w:pPr>
      <w:r>
        <w:rPr>
          <w:rFonts w:ascii="Times New Roman" w:hAnsi="Times New Roman" w:eastAsia="Times New Roman" w:cs="Times New Roman"/>
          <w:b w:val="0"/>
          <w:bCs/>
          <w:color w:val="000000"/>
          <w:sz w:val="28"/>
          <w:szCs w:val="28"/>
        </w:rPr>
        <w:t>ВСТУП</w:t>
      </w:r>
      <w:r>
        <w:rPr>
          <w:rFonts w:hint="default" w:ascii="Times New Roman" w:hAnsi="Times New Roman" w:eastAsia="Times New Roman" w:cs="Times New Roman"/>
          <w:b w:val="0"/>
          <w:bCs/>
          <w:color w:val="000000"/>
          <w:sz w:val="28"/>
          <w:szCs w:val="28"/>
          <w:lang w:val="uk-UA"/>
        </w:rPr>
        <w:t>..........................................................................................................3-5</w:t>
      </w:r>
    </w:p>
    <w:p w14:paraId="5426C9AC">
      <w:pPr>
        <w:pStyle w:val="9"/>
        <w:spacing w:line="360" w:lineRule="auto"/>
        <w:ind w:firstLine="851"/>
        <w:jc w:val="both"/>
        <w:rPr>
          <w:rFonts w:ascii="Times New Roman" w:hAnsi="Times New Roman" w:cs="Times New Roman"/>
          <w:b w:val="0"/>
          <w:bCs/>
          <w:sz w:val="28"/>
          <w:szCs w:val="28"/>
        </w:rPr>
      </w:pPr>
      <w:r>
        <w:rPr>
          <w:rFonts w:ascii="Times New Roman" w:hAnsi="Times New Roman" w:eastAsia="Calibri" w:cs="Times New Roman"/>
          <w:b w:val="0"/>
          <w:bCs/>
          <w:sz w:val="28"/>
          <w:szCs w:val="28"/>
        </w:rPr>
        <w:t xml:space="preserve">РОЗДІЛ 1. </w:t>
      </w:r>
      <w:r>
        <w:rPr>
          <w:rFonts w:ascii="Times New Roman" w:hAnsi="Times New Roman" w:cs="Times New Roman"/>
          <w:b w:val="0"/>
          <w:bCs/>
          <w:sz w:val="28"/>
          <w:szCs w:val="28"/>
        </w:rPr>
        <w:t>ТЕОРЕТИЧНІ ЗАСАДИ ВИВЧЕННЯ СОЦІАЛЬНО-ПСИХОЛОГІЧНИХ ОСОБЛИВОСТЕЙ ЗАДОВОЛЕНОСТІ ШЛЮБОМ У ЖІНОК</w:t>
      </w:r>
      <w:r>
        <w:rPr>
          <w:rFonts w:hint="default" w:ascii="Times New Roman" w:hAnsi="Times New Roman" w:cs="Times New Roman"/>
          <w:b w:val="0"/>
          <w:bCs/>
          <w:sz w:val="28"/>
          <w:szCs w:val="28"/>
          <w:lang w:val="uk-UA"/>
        </w:rPr>
        <w:t>.....................................................................................................................6-37</w:t>
      </w:r>
      <w:r>
        <w:rPr>
          <w:rFonts w:ascii="Times New Roman" w:hAnsi="Times New Roman" w:cs="Times New Roman"/>
          <w:b w:val="0"/>
          <w:bCs/>
          <w:sz w:val="28"/>
          <w:szCs w:val="28"/>
        </w:rPr>
        <w:t xml:space="preserve"> </w:t>
      </w:r>
    </w:p>
    <w:p w14:paraId="11DED040">
      <w:pPr>
        <w:pStyle w:val="9"/>
        <w:spacing w:line="360" w:lineRule="auto"/>
        <w:ind w:firstLine="851"/>
        <w:jc w:val="both"/>
        <w:rPr>
          <w:rFonts w:ascii="Times New Roman" w:hAnsi="Times New Roman" w:cs="Times New Roman"/>
          <w:b w:val="0"/>
          <w:bCs/>
          <w:sz w:val="28"/>
          <w:szCs w:val="28"/>
        </w:rPr>
      </w:pPr>
      <w:r>
        <w:rPr>
          <w:rFonts w:ascii="Times New Roman" w:hAnsi="Times New Roman" w:cs="Times New Roman"/>
          <w:b w:val="0"/>
          <w:bCs/>
          <w:sz w:val="28"/>
          <w:szCs w:val="28"/>
        </w:rPr>
        <w:t>1.1.</w:t>
      </w:r>
      <w:r>
        <w:rPr>
          <w:b w:val="0"/>
          <w:bCs/>
        </w:rPr>
        <w:t xml:space="preserve"> </w:t>
      </w:r>
      <w:r>
        <w:rPr>
          <w:rFonts w:ascii="Times New Roman" w:hAnsi="Times New Roman" w:cs="Times New Roman"/>
          <w:b w:val="0"/>
          <w:bCs/>
          <w:sz w:val="28"/>
        </w:rPr>
        <w:t>Теоретичні підходи до вивчення поняття задоволеності шлюбом</w:t>
      </w:r>
      <w:r>
        <w:rPr>
          <w:rFonts w:hint="default" w:ascii="Times New Roman" w:hAnsi="Times New Roman" w:cs="Times New Roman"/>
          <w:b w:val="0"/>
          <w:bCs/>
          <w:sz w:val="28"/>
          <w:lang w:val="uk-UA"/>
        </w:rPr>
        <w:t>...................................................................................................................6-14</w:t>
      </w:r>
      <w:r>
        <w:rPr>
          <w:b w:val="0"/>
          <w:bCs/>
          <w:sz w:val="28"/>
        </w:rPr>
        <w:t xml:space="preserve"> </w:t>
      </w:r>
    </w:p>
    <w:p w14:paraId="6D0F36AC">
      <w:pPr>
        <w:pStyle w:val="9"/>
        <w:spacing w:line="360" w:lineRule="auto"/>
        <w:ind w:firstLine="851"/>
        <w:jc w:val="both"/>
        <w:rPr>
          <w:rFonts w:hint="default" w:ascii="Times New Roman" w:hAnsi="Times New Roman" w:eastAsia="Calibri" w:cs="Times New Roman"/>
          <w:b w:val="0"/>
          <w:bCs/>
          <w:sz w:val="28"/>
          <w:szCs w:val="28"/>
          <w:lang w:val="uk-UA"/>
        </w:rPr>
      </w:pPr>
      <w:r>
        <w:rPr>
          <w:rFonts w:ascii="Times New Roman" w:hAnsi="Times New Roman" w:cs="Times New Roman"/>
          <w:b w:val="0"/>
          <w:bCs/>
          <w:color w:val="000000"/>
          <w:sz w:val="28"/>
          <w:szCs w:val="28"/>
        </w:rPr>
        <w:t>1.2.</w:t>
      </w:r>
      <w:r>
        <w:rPr>
          <w:rFonts w:ascii="Times New Roman" w:hAnsi="Times New Roman" w:cs="Times New Roman"/>
          <w:b w:val="0"/>
          <w:bCs/>
          <w:sz w:val="28"/>
          <w:szCs w:val="28"/>
        </w:rPr>
        <w:t>Психологічні чинники міжособистісних стосунків в подружніх парах</w:t>
      </w:r>
      <w:r>
        <w:rPr>
          <w:rFonts w:hint="default" w:ascii="Times New Roman" w:hAnsi="Times New Roman" w:cs="Times New Roman"/>
          <w:b w:val="0"/>
          <w:bCs/>
          <w:sz w:val="28"/>
          <w:szCs w:val="28"/>
          <w:lang w:val="uk-UA"/>
        </w:rPr>
        <w:t>......................................................................................................................14-19</w:t>
      </w:r>
    </w:p>
    <w:p w14:paraId="73CF1828">
      <w:pPr>
        <w:pStyle w:val="9"/>
        <w:spacing w:line="360" w:lineRule="auto"/>
        <w:ind w:firstLine="851"/>
        <w:jc w:val="both"/>
        <w:rPr>
          <w:rFonts w:ascii="Times New Roman" w:hAnsi="Times New Roman" w:cs="Times New Roman"/>
          <w:b w:val="0"/>
          <w:bCs/>
          <w:sz w:val="28"/>
          <w:szCs w:val="28"/>
        </w:rPr>
      </w:pPr>
      <w:r>
        <w:rPr>
          <w:rFonts w:ascii="Times New Roman" w:hAnsi="Times New Roman" w:cs="Times New Roman"/>
          <w:b w:val="0"/>
          <w:bCs/>
          <w:sz w:val="28"/>
          <w:szCs w:val="28"/>
        </w:rPr>
        <w:t>1.3. Показники і фактор</w:t>
      </w:r>
      <w:r>
        <w:rPr>
          <w:rFonts w:ascii="Times New Roman" w:hAnsi="Times New Roman" w:cs="Times New Roman"/>
          <w:b w:val="0"/>
          <w:bCs/>
          <w:sz w:val="28"/>
          <w:szCs w:val="28"/>
          <w:lang w:val="uk-UA"/>
        </w:rPr>
        <w:t>и</w:t>
      </w:r>
      <w:r>
        <w:rPr>
          <w:rFonts w:ascii="Times New Roman" w:hAnsi="Times New Roman" w:cs="Times New Roman"/>
          <w:b w:val="0"/>
          <w:bCs/>
          <w:sz w:val="28"/>
          <w:szCs w:val="28"/>
        </w:rPr>
        <w:t xml:space="preserve"> задоволеності шлюбом</w:t>
      </w:r>
      <w:r>
        <w:rPr>
          <w:rFonts w:hint="default" w:ascii="Times New Roman" w:hAnsi="Times New Roman" w:cs="Times New Roman"/>
          <w:b w:val="0"/>
          <w:bCs/>
          <w:sz w:val="28"/>
          <w:szCs w:val="28"/>
          <w:lang w:val="uk-UA"/>
        </w:rPr>
        <w:t>................................19-32</w:t>
      </w:r>
      <w:r>
        <w:rPr>
          <w:rFonts w:ascii="Times New Roman" w:hAnsi="Times New Roman" w:cs="Times New Roman"/>
          <w:b w:val="0"/>
          <w:bCs/>
          <w:sz w:val="28"/>
          <w:szCs w:val="28"/>
        </w:rPr>
        <w:t xml:space="preserve"> </w:t>
      </w:r>
    </w:p>
    <w:p w14:paraId="3372550B">
      <w:pPr>
        <w:pStyle w:val="9"/>
        <w:spacing w:line="360" w:lineRule="auto"/>
        <w:ind w:firstLine="851"/>
        <w:jc w:val="both"/>
        <w:rPr>
          <w:rFonts w:ascii="Times New Roman" w:hAnsi="Times New Roman" w:cs="Times New Roman"/>
          <w:b w:val="0"/>
          <w:bCs/>
          <w:sz w:val="28"/>
          <w:szCs w:val="28"/>
        </w:rPr>
      </w:pPr>
      <w:r>
        <w:rPr>
          <w:rFonts w:ascii="Times New Roman" w:hAnsi="Times New Roman" w:cs="Times New Roman"/>
          <w:b w:val="0"/>
          <w:bCs/>
          <w:sz w:val="28"/>
          <w:szCs w:val="28"/>
        </w:rPr>
        <w:t>1.4. Сімейно-рольові очікування та гендерно-рольова диференціація сім'ї</w:t>
      </w:r>
      <w:r>
        <w:rPr>
          <w:rFonts w:hint="default" w:ascii="Times New Roman" w:hAnsi="Times New Roman" w:cs="Times New Roman"/>
          <w:b w:val="0"/>
          <w:bCs/>
          <w:sz w:val="28"/>
          <w:szCs w:val="28"/>
          <w:lang w:val="uk-UA"/>
        </w:rPr>
        <w:t>.........................................................................................................................32-36</w:t>
      </w:r>
      <w:r>
        <w:rPr>
          <w:rFonts w:ascii="Times New Roman" w:hAnsi="Times New Roman" w:cs="Times New Roman"/>
          <w:b w:val="0"/>
          <w:bCs/>
          <w:sz w:val="28"/>
          <w:szCs w:val="28"/>
        </w:rPr>
        <w:t xml:space="preserve"> </w:t>
      </w:r>
    </w:p>
    <w:p w14:paraId="3EA803AF">
      <w:pPr>
        <w:pStyle w:val="9"/>
        <w:spacing w:line="360" w:lineRule="auto"/>
        <w:ind w:firstLine="851"/>
        <w:jc w:val="both"/>
        <w:rPr>
          <w:rFonts w:hint="default" w:ascii="Times New Roman" w:hAnsi="Times New Roman" w:eastAsia="Times New Roman" w:cs="Times New Roman"/>
          <w:b w:val="0"/>
          <w:bCs/>
          <w:color w:val="000000"/>
          <w:sz w:val="28"/>
          <w:szCs w:val="28"/>
          <w:lang w:val="uk-UA"/>
        </w:rPr>
      </w:pPr>
      <w:r>
        <w:rPr>
          <w:rFonts w:ascii="Times New Roman" w:hAnsi="Times New Roman" w:eastAsia="Times New Roman" w:cs="Times New Roman"/>
          <w:b w:val="0"/>
          <w:bCs/>
          <w:color w:val="000000"/>
          <w:sz w:val="28"/>
          <w:szCs w:val="28"/>
        </w:rPr>
        <w:t>Висновки до першого розділу</w:t>
      </w:r>
      <w:r>
        <w:rPr>
          <w:rFonts w:hint="default" w:ascii="Times New Roman" w:hAnsi="Times New Roman" w:eastAsia="Times New Roman" w:cs="Times New Roman"/>
          <w:b w:val="0"/>
          <w:bCs/>
          <w:color w:val="000000"/>
          <w:sz w:val="28"/>
          <w:szCs w:val="28"/>
          <w:lang w:val="uk-UA"/>
        </w:rPr>
        <w:t>.................................................................36-37</w:t>
      </w:r>
    </w:p>
    <w:p w14:paraId="5DA73F2B">
      <w:pPr>
        <w:pStyle w:val="9"/>
        <w:spacing w:line="360" w:lineRule="auto"/>
        <w:ind w:firstLine="851"/>
        <w:jc w:val="both"/>
        <w:rPr>
          <w:rFonts w:hint="default" w:ascii="Times New Roman" w:hAnsi="Times New Roman" w:cs="Times New Roman"/>
          <w:b w:val="0"/>
          <w:bCs/>
          <w:sz w:val="28"/>
          <w:szCs w:val="28"/>
          <w:lang w:val="uk-UA"/>
        </w:rPr>
      </w:pPr>
      <w:r>
        <w:rPr>
          <w:rFonts w:ascii="Times New Roman" w:hAnsi="Times New Roman" w:cs="Times New Roman"/>
          <w:b w:val="0"/>
          <w:bCs/>
          <w:sz w:val="28"/>
          <w:szCs w:val="28"/>
        </w:rPr>
        <w:t xml:space="preserve">РОЗДІЛ </w:t>
      </w:r>
      <w:r>
        <w:rPr>
          <w:rFonts w:hint="default" w:ascii="Times New Roman" w:hAnsi="Times New Roman" w:cs="Times New Roman"/>
          <w:b w:val="0"/>
          <w:bCs/>
          <w:sz w:val="28"/>
          <w:szCs w:val="28"/>
          <w:lang w:val="uk-UA"/>
        </w:rPr>
        <w:t>2</w:t>
      </w:r>
      <w:r>
        <w:rPr>
          <w:rFonts w:ascii="Times New Roman" w:hAnsi="Times New Roman" w:cs="Times New Roman"/>
          <w:b w:val="0"/>
          <w:bCs/>
          <w:sz w:val="28"/>
          <w:szCs w:val="28"/>
        </w:rPr>
        <w:t>. Е</w:t>
      </w:r>
      <w:r>
        <w:rPr>
          <w:rFonts w:ascii="Times New Roman" w:hAnsi="Times New Roman" w:cs="Times New Roman"/>
          <w:b w:val="0"/>
          <w:bCs/>
          <w:sz w:val="28"/>
          <w:szCs w:val="28"/>
          <w:lang w:val="uk-UA"/>
        </w:rPr>
        <w:t>МПІРИЧНЕ</w:t>
      </w:r>
      <w:r>
        <w:rPr>
          <w:rFonts w:ascii="Times New Roman" w:hAnsi="Times New Roman" w:cs="Times New Roman"/>
          <w:b w:val="0"/>
          <w:bCs/>
          <w:sz w:val="28"/>
          <w:szCs w:val="28"/>
        </w:rPr>
        <w:t xml:space="preserve"> ДОСЛІДЖЕННЯ ЗАДОВОЛЕНОСТІ ШЛЮБОМ СЕРЕД ЖІНОК РІЗНОГО ВІКУ</w:t>
      </w:r>
      <w:r>
        <w:rPr>
          <w:rFonts w:hint="default" w:ascii="Times New Roman" w:hAnsi="Times New Roman" w:cs="Times New Roman"/>
          <w:b w:val="0"/>
          <w:bCs/>
          <w:sz w:val="28"/>
          <w:szCs w:val="28"/>
          <w:lang w:val="uk-UA"/>
        </w:rPr>
        <w:t xml:space="preserve">....................................................38-60 </w:t>
      </w:r>
    </w:p>
    <w:p w14:paraId="38D1506C">
      <w:pPr>
        <w:pStyle w:val="9"/>
        <w:spacing w:line="360" w:lineRule="auto"/>
        <w:ind w:firstLine="851"/>
        <w:jc w:val="both"/>
        <w:rPr>
          <w:rFonts w:ascii="Times New Roman" w:hAnsi="Times New Roman" w:cs="Times New Roman"/>
          <w:b w:val="0"/>
          <w:bCs/>
          <w:sz w:val="28"/>
          <w:szCs w:val="28"/>
        </w:rPr>
      </w:pPr>
      <w:r>
        <w:rPr>
          <w:rFonts w:ascii="Times New Roman" w:hAnsi="Times New Roman" w:cs="Times New Roman"/>
          <w:b w:val="0"/>
          <w:bCs/>
          <w:sz w:val="28"/>
          <w:szCs w:val="28"/>
        </w:rPr>
        <w:t xml:space="preserve">2.1.    </w:t>
      </w:r>
      <w:r>
        <w:rPr>
          <w:rFonts w:ascii="Times New Roman" w:hAnsi="Times New Roman" w:eastAsia="Times New Roman" w:cs="Times New Roman"/>
          <w:b w:val="0"/>
          <w:bCs/>
          <w:color w:val="000000" w:themeColor="text1"/>
          <w:sz w:val="28"/>
          <w:szCs w:val="28"/>
        </w:rPr>
        <w:t>Програма та організація дослідження</w:t>
      </w:r>
      <w:r>
        <w:rPr>
          <w:rFonts w:hint="default" w:ascii="Times New Roman" w:hAnsi="Times New Roman" w:eastAsia="Times New Roman" w:cs="Times New Roman"/>
          <w:b w:val="0"/>
          <w:bCs/>
          <w:color w:val="000000" w:themeColor="text1"/>
          <w:sz w:val="28"/>
          <w:szCs w:val="28"/>
          <w:lang w:val="uk-UA"/>
        </w:rPr>
        <w:t>..........................................38-43</w:t>
      </w:r>
      <w:r>
        <w:rPr>
          <w:rFonts w:ascii="Times New Roman" w:hAnsi="Times New Roman" w:cs="Times New Roman"/>
          <w:b w:val="0"/>
          <w:bCs/>
          <w:sz w:val="28"/>
          <w:szCs w:val="28"/>
        </w:rPr>
        <w:t xml:space="preserve"> </w:t>
      </w:r>
    </w:p>
    <w:p w14:paraId="594A2FC6">
      <w:pPr>
        <w:pStyle w:val="9"/>
        <w:spacing w:line="360" w:lineRule="auto"/>
        <w:ind w:firstLine="851"/>
        <w:jc w:val="both"/>
        <w:rPr>
          <w:rFonts w:hint="default" w:ascii="Times New Roman" w:hAnsi="Times New Roman" w:cs="Times New Roman"/>
          <w:b w:val="0"/>
          <w:bCs/>
          <w:color w:val="000000"/>
          <w:sz w:val="28"/>
          <w:szCs w:val="28"/>
          <w:lang w:val="uk-UA"/>
        </w:rPr>
      </w:pPr>
      <w:r>
        <w:rPr>
          <w:rFonts w:ascii="Times New Roman" w:hAnsi="Times New Roman" w:cs="Times New Roman"/>
          <w:b w:val="0"/>
          <w:bCs/>
          <w:sz w:val="28"/>
          <w:szCs w:val="28"/>
        </w:rPr>
        <w:t>2.2. Аналіз результатів дослідження особливостей задоволеності шлюбом жінок різного віку</w:t>
      </w:r>
      <w:r>
        <w:rPr>
          <w:rFonts w:hint="default" w:ascii="Times New Roman" w:hAnsi="Times New Roman" w:cs="Times New Roman"/>
          <w:b w:val="0"/>
          <w:bCs/>
          <w:sz w:val="28"/>
          <w:szCs w:val="28"/>
          <w:lang w:val="uk-UA"/>
        </w:rPr>
        <w:t>.................................................................................43-59</w:t>
      </w:r>
    </w:p>
    <w:p w14:paraId="63B78338">
      <w:pPr>
        <w:pStyle w:val="9"/>
        <w:spacing w:line="360" w:lineRule="auto"/>
        <w:ind w:firstLine="851"/>
        <w:jc w:val="both"/>
        <w:rPr>
          <w:rFonts w:hint="default" w:ascii="Times New Roman" w:hAnsi="Times New Roman" w:eastAsia="Times New Roman" w:cs="Times New Roman"/>
          <w:b w:val="0"/>
          <w:bCs/>
          <w:color w:val="000000"/>
          <w:sz w:val="28"/>
          <w:szCs w:val="28"/>
          <w:lang w:val="uk-UA"/>
        </w:rPr>
      </w:pPr>
      <w:r>
        <w:rPr>
          <w:rFonts w:ascii="Times New Roman" w:hAnsi="Times New Roman" w:eastAsia="Times New Roman" w:cs="Times New Roman"/>
          <w:b w:val="0"/>
          <w:bCs/>
          <w:color w:val="000000"/>
          <w:sz w:val="28"/>
          <w:szCs w:val="28"/>
        </w:rPr>
        <w:t>Висновки до другого розділу</w:t>
      </w:r>
      <w:r>
        <w:rPr>
          <w:rFonts w:hint="default" w:ascii="Times New Roman" w:hAnsi="Times New Roman" w:eastAsia="Times New Roman" w:cs="Times New Roman"/>
          <w:b w:val="0"/>
          <w:bCs/>
          <w:color w:val="000000"/>
          <w:sz w:val="28"/>
          <w:szCs w:val="28"/>
          <w:lang w:val="uk-UA"/>
        </w:rPr>
        <w:t>...................................................................60</w:t>
      </w:r>
    </w:p>
    <w:p w14:paraId="5C112A82">
      <w:pPr>
        <w:pStyle w:val="9"/>
        <w:spacing w:line="360" w:lineRule="auto"/>
        <w:ind w:firstLine="851"/>
        <w:jc w:val="both"/>
        <w:rPr>
          <w:rFonts w:hint="default" w:ascii="Times New Roman" w:hAnsi="Times New Roman" w:cs="Times New Roman"/>
          <w:b w:val="0"/>
          <w:bCs/>
          <w:sz w:val="28"/>
          <w:szCs w:val="28"/>
          <w:lang w:val="uk-UA"/>
        </w:rPr>
      </w:pPr>
      <w:r>
        <w:rPr>
          <w:rFonts w:ascii="Times New Roman" w:hAnsi="Times New Roman" w:cs="Times New Roman"/>
          <w:b w:val="0"/>
          <w:bCs/>
          <w:sz w:val="28"/>
          <w:szCs w:val="28"/>
        </w:rPr>
        <w:t xml:space="preserve">РОЗДІЛ </w:t>
      </w:r>
      <w:r>
        <w:rPr>
          <w:rFonts w:hint="default" w:ascii="Times New Roman" w:hAnsi="Times New Roman" w:cs="Times New Roman"/>
          <w:b w:val="0"/>
          <w:bCs/>
          <w:sz w:val="28"/>
          <w:szCs w:val="28"/>
          <w:lang w:val="uk-UA"/>
        </w:rPr>
        <w:t>3</w:t>
      </w:r>
      <w:r>
        <w:rPr>
          <w:rFonts w:ascii="Times New Roman" w:hAnsi="Times New Roman" w:cs="Times New Roman"/>
          <w:b w:val="0"/>
          <w:bCs/>
          <w:sz w:val="28"/>
          <w:szCs w:val="28"/>
        </w:rPr>
        <w:t>. МЕТОДИЧНЕ ЗАБЕЗПЕЧЕННЯ ЗАДОВОЛЕНОСТІ ШЛЮБОМ СЕРЕД ЖІНОК РІЗНОГО ВІКУ</w:t>
      </w:r>
      <w:r>
        <w:rPr>
          <w:rFonts w:hint="default" w:ascii="Times New Roman" w:hAnsi="Times New Roman" w:cs="Times New Roman"/>
          <w:b w:val="0"/>
          <w:bCs/>
          <w:sz w:val="28"/>
          <w:szCs w:val="28"/>
          <w:lang w:val="uk-UA"/>
        </w:rPr>
        <w:t>....................................................61-75</w:t>
      </w:r>
    </w:p>
    <w:p w14:paraId="791BCF98">
      <w:pPr>
        <w:pStyle w:val="9"/>
        <w:spacing w:line="360" w:lineRule="auto"/>
        <w:ind w:firstLine="851"/>
        <w:jc w:val="both"/>
        <w:rPr>
          <w:rFonts w:hint="default" w:ascii="Times New Roman" w:hAnsi="Times New Roman" w:cs="Times New Roman"/>
          <w:b w:val="0"/>
          <w:bCs/>
          <w:sz w:val="28"/>
          <w:szCs w:val="28"/>
          <w:lang w:val="uk-UA"/>
        </w:rPr>
      </w:pPr>
      <w:r>
        <w:rPr>
          <w:rFonts w:ascii="Times New Roman" w:hAnsi="Times New Roman" w:cs="Times New Roman"/>
          <w:b w:val="0"/>
          <w:bCs/>
          <w:sz w:val="28"/>
          <w:szCs w:val="28"/>
        </w:rPr>
        <w:t>3.1.Тренінгова програма щодо підвищення задоволеності шлюбом серед жінок різного віку</w:t>
      </w:r>
      <w:r>
        <w:rPr>
          <w:rFonts w:hint="default" w:ascii="Times New Roman" w:hAnsi="Times New Roman" w:cs="Times New Roman"/>
          <w:b w:val="0"/>
          <w:bCs/>
          <w:sz w:val="28"/>
          <w:szCs w:val="28"/>
          <w:lang w:val="uk-UA"/>
        </w:rPr>
        <w:t>................................................................................................61-67</w:t>
      </w:r>
    </w:p>
    <w:p w14:paraId="26890268">
      <w:pPr>
        <w:pStyle w:val="9"/>
        <w:spacing w:line="360" w:lineRule="auto"/>
        <w:ind w:firstLine="851"/>
        <w:jc w:val="both"/>
        <w:rPr>
          <w:rFonts w:hint="default" w:ascii="Times New Roman" w:hAnsi="Times New Roman" w:cs="Times New Roman"/>
          <w:b w:val="0"/>
          <w:bCs/>
          <w:sz w:val="28"/>
          <w:szCs w:val="28"/>
          <w:lang w:val="uk-UA"/>
        </w:rPr>
      </w:pPr>
      <w:r>
        <w:rPr>
          <w:rFonts w:ascii="Times New Roman" w:hAnsi="Times New Roman" w:cs="Times New Roman"/>
          <w:b w:val="0"/>
          <w:bCs/>
          <w:sz w:val="28"/>
          <w:szCs w:val="28"/>
        </w:rPr>
        <w:t>3.2. Рекомендації щодо підвищення задоволеності шлюбом серед жінок різного віку</w:t>
      </w:r>
      <w:r>
        <w:rPr>
          <w:rFonts w:hint="default" w:ascii="Times New Roman" w:hAnsi="Times New Roman" w:cs="Times New Roman"/>
          <w:b w:val="0"/>
          <w:bCs/>
          <w:sz w:val="28"/>
          <w:szCs w:val="28"/>
          <w:lang w:val="uk-UA"/>
        </w:rPr>
        <w:t>...........................................................................................................68-74</w:t>
      </w:r>
    </w:p>
    <w:p w14:paraId="6A16D660">
      <w:pPr>
        <w:pStyle w:val="9"/>
        <w:spacing w:line="360" w:lineRule="auto"/>
        <w:ind w:firstLine="851"/>
        <w:jc w:val="both"/>
        <w:rPr>
          <w:rFonts w:hint="default" w:ascii="Times New Roman" w:hAnsi="Times New Roman" w:eastAsia="Times New Roman" w:cs="Times New Roman"/>
          <w:b w:val="0"/>
          <w:bCs/>
          <w:color w:val="000000"/>
          <w:sz w:val="28"/>
          <w:szCs w:val="28"/>
          <w:lang w:val="uk-UA"/>
        </w:rPr>
      </w:pPr>
      <w:r>
        <w:rPr>
          <w:rFonts w:ascii="Times New Roman" w:hAnsi="Times New Roman" w:eastAsia="Times New Roman" w:cs="Times New Roman"/>
          <w:b w:val="0"/>
          <w:bCs/>
          <w:color w:val="000000"/>
          <w:sz w:val="28"/>
          <w:szCs w:val="28"/>
        </w:rPr>
        <w:t>Висновки до третього розділу</w:t>
      </w:r>
      <w:r>
        <w:rPr>
          <w:rFonts w:hint="default" w:ascii="Times New Roman" w:hAnsi="Times New Roman" w:eastAsia="Times New Roman" w:cs="Times New Roman"/>
          <w:b w:val="0"/>
          <w:bCs/>
          <w:color w:val="000000"/>
          <w:sz w:val="28"/>
          <w:szCs w:val="28"/>
          <w:lang w:val="uk-UA"/>
        </w:rPr>
        <w:t>.................................................................74-75</w:t>
      </w:r>
    </w:p>
    <w:p w14:paraId="0D5627CA">
      <w:pPr>
        <w:pStyle w:val="9"/>
        <w:spacing w:line="360" w:lineRule="auto"/>
        <w:ind w:firstLine="851"/>
        <w:jc w:val="both"/>
        <w:rPr>
          <w:rFonts w:hint="default" w:ascii="Times New Roman" w:hAnsi="Times New Roman" w:eastAsia="Times New Roman" w:cs="Times New Roman"/>
          <w:b w:val="0"/>
          <w:bCs/>
          <w:color w:val="000000"/>
          <w:sz w:val="28"/>
          <w:szCs w:val="28"/>
          <w:lang w:val="uk-UA"/>
        </w:rPr>
      </w:pPr>
      <w:r>
        <w:rPr>
          <w:rFonts w:ascii="Times New Roman" w:hAnsi="Times New Roman" w:eastAsia="Times New Roman" w:cs="Times New Roman"/>
          <w:b w:val="0"/>
          <w:bCs/>
          <w:color w:val="000000"/>
          <w:sz w:val="28"/>
          <w:szCs w:val="28"/>
        </w:rPr>
        <w:t>ВИСНОВКИ</w:t>
      </w:r>
      <w:r>
        <w:rPr>
          <w:rFonts w:hint="default" w:ascii="Times New Roman" w:hAnsi="Times New Roman" w:eastAsia="Times New Roman" w:cs="Times New Roman"/>
          <w:b w:val="0"/>
          <w:bCs/>
          <w:color w:val="000000"/>
          <w:sz w:val="28"/>
          <w:szCs w:val="28"/>
          <w:lang w:val="uk-UA"/>
        </w:rPr>
        <w:t>.............................................................................................76-79</w:t>
      </w:r>
    </w:p>
    <w:p w14:paraId="2A0C9ADB">
      <w:pPr>
        <w:pStyle w:val="9"/>
        <w:spacing w:line="360" w:lineRule="auto"/>
        <w:ind w:firstLine="851"/>
        <w:jc w:val="both"/>
        <w:rPr>
          <w:rFonts w:hint="default" w:ascii="Times New Roman" w:hAnsi="Times New Roman" w:eastAsia="Times New Roman" w:cs="Times New Roman"/>
          <w:b w:val="0"/>
          <w:bCs/>
          <w:color w:val="000000"/>
          <w:sz w:val="28"/>
          <w:szCs w:val="28"/>
          <w:lang w:val="uk-UA"/>
        </w:rPr>
      </w:pPr>
      <w:r>
        <w:rPr>
          <w:rFonts w:ascii="Times New Roman" w:hAnsi="Times New Roman" w:eastAsia="Times New Roman" w:cs="Times New Roman"/>
          <w:b w:val="0"/>
          <w:bCs/>
          <w:color w:val="000000"/>
          <w:sz w:val="28"/>
          <w:szCs w:val="28"/>
        </w:rPr>
        <w:t>СПИСОК ВИКОРИСТАНИХ ДЖЕРЕЛ</w:t>
      </w:r>
      <w:r>
        <w:rPr>
          <w:rFonts w:hint="default" w:ascii="Times New Roman" w:hAnsi="Times New Roman" w:eastAsia="Times New Roman" w:cs="Times New Roman"/>
          <w:b w:val="0"/>
          <w:bCs/>
          <w:color w:val="000000"/>
          <w:sz w:val="28"/>
          <w:szCs w:val="28"/>
          <w:lang w:val="uk-UA"/>
        </w:rPr>
        <w:t>................................................80-87</w:t>
      </w:r>
    </w:p>
    <w:p w14:paraId="5B7CEF04">
      <w:pPr>
        <w:pStyle w:val="9"/>
        <w:spacing w:line="360" w:lineRule="auto"/>
        <w:ind w:firstLine="851"/>
        <w:jc w:val="both"/>
        <w:rPr>
          <w:rFonts w:ascii="Times New Roman" w:hAnsi="Times New Roman" w:cs="Times New Roman"/>
          <w:sz w:val="28"/>
          <w:szCs w:val="28"/>
        </w:rPr>
      </w:pPr>
      <w:r>
        <w:rPr>
          <w:rFonts w:ascii="Times New Roman" w:hAnsi="Times New Roman" w:eastAsia="Times New Roman" w:cs="Times New Roman"/>
          <w:b w:val="0"/>
          <w:bCs/>
          <w:color w:val="000000"/>
          <w:sz w:val="28"/>
          <w:szCs w:val="28"/>
        </w:rPr>
        <w:t>ДОДАТКИ</w:t>
      </w:r>
      <w:r>
        <w:rPr>
          <w:rFonts w:hint="default" w:ascii="Times New Roman" w:hAnsi="Times New Roman" w:eastAsia="Times New Roman" w:cs="Times New Roman"/>
          <w:b w:val="0"/>
          <w:bCs/>
          <w:color w:val="000000"/>
          <w:sz w:val="28"/>
          <w:szCs w:val="28"/>
          <w:lang w:val="uk-UA"/>
        </w:rPr>
        <w:t>................................................................................................88-97</w:t>
      </w:r>
    </w:p>
    <w:p w14:paraId="21998724">
      <w:pPr>
        <w:pStyle w:val="9"/>
        <w:spacing w:line="360" w:lineRule="auto"/>
        <w:rPr>
          <w:rFonts w:ascii="Times New Roman" w:hAnsi="Times New Roman" w:cs="Times New Roman"/>
          <w:b/>
          <w:sz w:val="28"/>
          <w:szCs w:val="28"/>
        </w:rPr>
      </w:pPr>
    </w:p>
    <w:p w14:paraId="140E4738">
      <w:pPr>
        <w:pStyle w:val="9"/>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ВСТУП</w:t>
      </w:r>
    </w:p>
    <w:p w14:paraId="7863461C">
      <w:pPr>
        <w:pStyle w:val="9"/>
        <w:spacing w:line="360" w:lineRule="auto"/>
        <w:ind w:firstLine="709"/>
        <w:jc w:val="both"/>
        <w:rPr>
          <w:rFonts w:ascii="Times New Roman" w:hAnsi="Times New Roman" w:cs="Times New Roman"/>
          <w:b/>
          <w:sz w:val="28"/>
          <w:szCs w:val="28"/>
        </w:rPr>
      </w:pPr>
    </w:p>
    <w:p w14:paraId="29E3EB1F">
      <w:pPr>
        <w:pStyle w:val="9"/>
        <w:spacing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Актуальність дослідження.</w:t>
      </w:r>
      <w:r>
        <w:rPr>
          <w:rFonts w:ascii="Times New Roman" w:hAnsi="Times New Roman" w:cs="Times New Roman"/>
          <w:sz w:val="28"/>
          <w:szCs w:val="28"/>
        </w:rPr>
        <w:t xml:space="preserve"> У наш час спостерігається значна трансформація українського суспільства в різних аспектах – в економіці, політиці та культурі. Ці зміни супроводжуються втратою моральних цінностей та норм поведінки, що призводить до деградації традиційних цінностей, зокрема, шлюбу та сім'ї.</w:t>
      </w:r>
    </w:p>
    <w:p w14:paraId="73F6BBF4">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Важливість інституту сім'ї та його стабільності для розвитку здорового суспільства важко переоцінити. Сім'я є основною клітинкою суспільства, що відіграє ключову роль у його функціонуванні.</w:t>
      </w:r>
    </w:p>
    <w:p w14:paraId="28F60ADE">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Щорічно в українських сім'ях зростає кількість кризових ситуацій, які можуть призвести до розпаду подружньої пари. Однією з основних причин таких криз є незадоволеність взаєминами між подружжям.</w:t>
      </w:r>
    </w:p>
    <w:p w14:paraId="35D905AB">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Люди утворюють сім'ю та вступають у шлюб з метою задоволення своїх різноманітних потреб – від психологічних та соціальних до побутових та фізіологічних. Хоча багато з цих потреб можуть бути задоволені і поза межами сім'ї, тільки стійка та щаслива сім'я може об'єднати їх у комплексі.</w:t>
      </w:r>
    </w:p>
    <w:p w14:paraId="2AE742CB">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Проблема задоволення від шлюбу є актуальною для всіх, оскільки майже всі люди на планеті стикаються з поняттям шлюбу. Проте, не завжди шлюб є успішним, іноді люди роблять помилки або відмовляються від терпіння та поваги один до одного. Очікування від шлюбу можуть відрізнятися між чоловіками та жінками, що робить задоволення їхніх потреб складним завданням.</w:t>
      </w:r>
    </w:p>
    <w:p w14:paraId="5E41064C">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Багато вчених з різних галузей науки зосереджуються на вивченні понять і особливостей шлюбу та сімейних відносин. Серед таких дослідників можна відзначити В.О. Васютинського, В.М. Левицького та інших. Українська наука активно досліджує соціологічні та соціально-психологічні аспекти проблеми задоволеності життям за допомогою таких науковців, як В.А. Гупаловська, Є.І. Головаха, Н.В. Паніна, В.М. Духневич, О.М. Плахова, Т.М. Титаренко, Д.К. Корольов, М.В. Савчин, та Ю.М. Олександров. Вони розглядають соціально-психологічну природу сім'ї, аналізують її функції, структуру, етапи життєдіяльності та основні тенденції розвитку.</w:t>
      </w:r>
    </w:p>
    <w:p w14:paraId="0D744F4A">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Проте, варто відзначити, що значення задоволеності шлюбом у жінок різного віку залишається недостатньо дослідженим аспектом. Розуміння та аналіз факторів, які впливають на задоволеність шлюбом у жінок, може виявитися критичним для формулювання більш ефективних стратегій підтримки сімейних відносин і підвищення якості життя сімей як в сучасному, так і в майбутньому контекстах.</w:t>
      </w:r>
    </w:p>
    <w:p w14:paraId="06AEFF0C">
      <w:pPr>
        <w:pStyle w:val="9"/>
        <w:spacing w:line="360" w:lineRule="auto"/>
        <w:ind w:firstLine="709"/>
        <w:jc w:val="both"/>
        <w:rPr>
          <w:rFonts w:hint="default" w:ascii="Times New Roman" w:hAnsi="Times New Roman" w:cs="Times New Roman"/>
          <w:sz w:val="28"/>
          <w:szCs w:val="28"/>
          <w:lang w:val="uk-UA"/>
        </w:rPr>
      </w:pPr>
      <w:r>
        <w:rPr>
          <w:rFonts w:ascii="Times New Roman" w:hAnsi="Times New Roman" w:cs="Times New Roman"/>
          <w:b/>
          <w:sz w:val="28"/>
          <w:szCs w:val="28"/>
        </w:rPr>
        <w:t>Об’єктом дослідження</w:t>
      </w:r>
      <w:r>
        <w:rPr>
          <w:rFonts w:ascii="Times New Roman" w:hAnsi="Times New Roman" w:cs="Times New Roman"/>
          <w:sz w:val="28"/>
          <w:szCs w:val="28"/>
        </w:rPr>
        <w:t xml:space="preserve"> є задоволеність шлюбом </w:t>
      </w:r>
      <w:r>
        <w:rPr>
          <w:rFonts w:ascii="Times New Roman" w:hAnsi="Times New Roman" w:cs="Times New Roman"/>
          <w:sz w:val="28"/>
          <w:szCs w:val="28"/>
          <w:lang w:val="uk-UA"/>
        </w:rPr>
        <w:t>жінок</w:t>
      </w:r>
      <w:r>
        <w:rPr>
          <w:rFonts w:hint="default" w:ascii="Times New Roman" w:hAnsi="Times New Roman" w:cs="Times New Roman"/>
          <w:sz w:val="28"/>
          <w:szCs w:val="28"/>
          <w:lang w:val="uk-UA"/>
        </w:rPr>
        <w:t>.</w:t>
      </w:r>
    </w:p>
    <w:p w14:paraId="0D5059EC">
      <w:pPr>
        <w:pStyle w:val="9"/>
        <w:spacing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Предметом дослідження</w:t>
      </w:r>
      <w:r>
        <w:rPr>
          <w:rFonts w:ascii="Times New Roman" w:hAnsi="Times New Roman" w:cs="Times New Roman"/>
          <w:sz w:val="28"/>
          <w:szCs w:val="28"/>
        </w:rPr>
        <w:t xml:space="preserve"> є психологічні особливості задоволеності шлюбом у жінок різного віку.</w:t>
      </w:r>
    </w:p>
    <w:p w14:paraId="5293899B">
      <w:pPr>
        <w:pStyle w:val="9"/>
        <w:spacing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Метою роботи</w:t>
      </w:r>
      <w:r>
        <w:rPr>
          <w:rFonts w:ascii="Times New Roman" w:hAnsi="Times New Roman" w:cs="Times New Roman"/>
          <w:sz w:val="28"/>
          <w:szCs w:val="28"/>
        </w:rPr>
        <w:t xml:space="preserve"> є визначення особливостей задоволеності шлюбом у жінок різного віку.</w:t>
      </w:r>
    </w:p>
    <w:p w14:paraId="18640176">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Відповідно до вказаної мети визначаються такі </w:t>
      </w:r>
      <w:r>
        <w:rPr>
          <w:rFonts w:ascii="Times New Roman" w:hAnsi="Times New Roman" w:cs="Times New Roman"/>
          <w:b/>
          <w:sz w:val="28"/>
          <w:szCs w:val="28"/>
        </w:rPr>
        <w:t>завдання дослідження</w:t>
      </w:r>
      <w:r>
        <w:rPr>
          <w:rFonts w:ascii="Times New Roman" w:hAnsi="Times New Roman" w:cs="Times New Roman"/>
          <w:sz w:val="28"/>
          <w:szCs w:val="28"/>
        </w:rPr>
        <w:t>:</w:t>
      </w:r>
    </w:p>
    <w:p w14:paraId="1F398704">
      <w:pPr>
        <w:pStyle w:val="9"/>
        <w:numPr>
          <w:ilvl w:val="0"/>
          <w:numId w:val="1"/>
        </w:numPr>
        <w:spacing w:line="360" w:lineRule="auto"/>
        <w:ind w:left="709"/>
        <w:jc w:val="both"/>
        <w:rPr>
          <w:rFonts w:ascii="Times New Roman" w:hAnsi="Times New Roman" w:cs="Times New Roman"/>
          <w:sz w:val="28"/>
          <w:szCs w:val="28"/>
        </w:rPr>
      </w:pPr>
      <w:r>
        <w:rPr>
          <w:rFonts w:ascii="Times New Roman" w:hAnsi="Times New Roman" w:cs="Times New Roman"/>
          <w:sz w:val="28"/>
          <w:szCs w:val="28"/>
        </w:rPr>
        <w:t>проаналізувати теоретичні підходи до вивчення проблеми задоволеності шлюбом у жінок різного віку, поняття «шлюбу» та «сім'ї» у психологічній літературі;</w:t>
      </w:r>
    </w:p>
    <w:p w14:paraId="3F1E9951">
      <w:pPr>
        <w:pStyle w:val="9"/>
        <w:numPr>
          <w:ilvl w:val="0"/>
          <w:numId w:val="1"/>
        </w:numPr>
        <w:spacing w:line="360" w:lineRule="auto"/>
        <w:ind w:left="709"/>
        <w:jc w:val="both"/>
        <w:rPr>
          <w:rFonts w:ascii="Times New Roman" w:hAnsi="Times New Roman" w:cs="Times New Roman"/>
          <w:sz w:val="28"/>
          <w:szCs w:val="28"/>
        </w:rPr>
      </w:pPr>
      <w:r>
        <w:rPr>
          <w:rFonts w:ascii="Times New Roman" w:hAnsi="Times New Roman" w:cs="Times New Roman"/>
          <w:sz w:val="28"/>
          <w:szCs w:val="28"/>
        </w:rPr>
        <w:t>окреслити фактори, що впливають на задоволеність шлюбом у жінок різного віку;</w:t>
      </w:r>
    </w:p>
    <w:p w14:paraId="2ECD8ED5">
      <w:pPr>
        <w:pStyle w:val="9"/>
        <w:numPr>
          <w:ilvl w:val="0"/>
          <w:numId w:val="1"/>
        </w:numPr>
        <w:spacing w:line="360" w:lineRule="auto"/>
        <w:ind w:left="709"/>
        <w:jc w:val="both"/>
        <w:rPr>
          <w:rFonts w:ascii="Times New Roman" w:hAnsi="Times New Roman" w:cs="Times New Roman"/>
          <w:sz w:val="28"/>
          <w:szCs w:val="28"/>
        </w:rPr>
      </w:pPr>
      <w:r>
        <w:rPr>
          <w:rFonts w:ascii="Times New Roman" w:hAnsi="Times New Roman" w:cs="Times New Roman"/>
          <w:sz w:val="28"/>
          <w:szCs w:val="28"/>
        </w:rPr>
        <w:t>емпірично дослідити задоволеність шлюбом у жінок різного віку;</w:t>
      </w:r>
    </w:p>
    <w:p w14:paraId="0F70DAC3">
      <w:pPr>
        <w:pStyle w:val="9"/>
        <w:numPr>
          <w:ilvl w:val="0"/>
          <w:numId w:val="1"/>
        </w:numPr>
        <w:spacing w:line="360" w:lineRule="auto"/>
        <w:ind w:left="709"/>
        <w:jc w:val="both"/>
        <w:rPr>
          <w:rFonts w:ascii="Times New Roman" w:hAnsi="Times New Roman" w:cs="Times New Roman"/>
          <w:sz w:val="28"/>
          <w:szCs w:val="28"/>
        </w:rPr>
      </w:pPr>
      <w:r>
        <w:rPr>
          <w:rFonts w:ascii="Times New Roman" w:hAnsi="Times New Roman" w:cs="Times New Roman"/>
          <w:sz w:val="28"/>
          <w:szCs w:val="28"/>
        </w:rPr>
        <w:t>розробити тренінгову програму та рекомендації щодо підвищення задоволеності шлюбом у жінок.</w:t>
      </w:r>
    </w:p>
    <w:p w14:paraId="285DBC93">
      <w:pPr>
        <w:pStyle w:val="9"/>
        <w:spacing w:line="360" w:lineRule="auto"/>
        <w:ind w:firstLine="709"/>
        <w:jc w:val="both"/>
        <w:rPr>
          <w:rFonts w:ascii="Times New Roman" w:hAnsi="Times New Roman" w:cs="Times New Roman"/>
          <w:b/>
          <w:sz w:val="28"/>
          <w:szCs w:val="28"/>
        </w:rPr>
      </w:pPr>
      <w:r>
        <w:rPr>
          <w:rFonts w:ascii="Times New Roman" w:hAnsi="Times New Roman" w:cs="Times New Roman"/>
          <w:b/>
          <w:bCs/>
          <w:sz w:val="28"/>
          <w:szCs w:val="28"/>
        </w:rPr>
        <w:t>Методи дослідження</w:t>
      </w:r>
      <w:r>
        <w:rPr>
          <w:rFonts w:ascii="Times New Roman" w:hAnsi="Times New Roman" w:cs="Times New Roman"/>
          <w:b/>
          <w:sz w:val="28"/>
          <w:szCs w:val="28"/>
        </w:rPr>
        <w:t>:</w:t>
      </w:r>
    </w:p>
    <w:p w14:paraId="66D31865">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теоретичні: аналіз, синтез, порівняння, узагальнення, абстрагування; </w:t>
      </w:r>
    </w:p>
    <w:p w14:paraId="5F5911EC">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‒емпіричні: тест-опитувальник «Задоволеність шлюбом»; Методика "Типовий сімейний стан" розроблена Е. Ейдеміллером та В. Юстіцьким; </w:t>
      </w:r>
      <w:r>
        <w:rPr>
          <w:rFonts w:ascii="Times New Roman" w:hAnsi="Times New Roman" w:cs="Times New Roman"/>
          <w:color w:val="000000" w:themeColor="text1"/>
          <w:sz w:val="28"/>
          <w:szCs w:val="28"/>
        </w:rPr>
        <w:t>Методика «Особливості спілкування між подружжям», розроблена Ю. Є. Альошиною, Л. Я. Гозман та Е. М. Дубовською.</w:t>
      </w:r>
    </w:p>
    <w:p w14:paraId="0AB57525">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Cs/>
          <w:sz w:val="28"/>
          <w:szCs w:val="28"/>
        </w:rPr>
        <w:t>методи статистичної обробки даних</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коефіцієнти кореляції Крамера.</w:t>
      </w:r>
    </w:p>
    <w:p w14:paraId="6A0E9908">
      <w:pPr>
        <w:pStyle w:val="9"/>
        <w:spacing w:line="360" w:lineRule="auto"/>
        <w:ind w:firstLine="709"/>
        <w:jc w:val="both"/>
        <w:rPr>
          <w:rFonts w:ascii="Times New Roman" w:hAnsi="Times New Roman" w:cs="Times New Roman"/>
          <w:bCs/>
          <w:sz w:val="28"/>
          <w:szCs w:val="28"/>
        </w:rPr>
      </w:pPr>
      <w:r>
        <w:rPr>
          <w:rFonts w:ascii="Times New Roman" w:hAnsi="Times New Roman" w:cs="Times New Roman"/>
          <w:b/>
          <w:bCs/>
          <w:sz w:val="28"/>
          <w:szCs w:val="28"/>
          <w:lang w:val="uk-UA"/>
        </w:rPr>
        <w:t>Практичне</w:t>
      </w:r>
      <w:r>
        <w:rPr>
          <w:rFonts w:hint="default" w:ascii="Times New Roman" w:hAnsi="Times New Roman" w:cs="Times New Roman"/>
          <w:b/>
          <w:bCs/>
          <w:sz w:val="28"/>
          <w:szCs w:val="28"/>
          <w:lang w:val="uk-UA"/>
        </w:rPr>
        <w:t xml:space="preserve"> значення дослідження</w:t>
      </w:r>
      <w:r>
        <w:rPr>
          <w:rFonts w:ascii="Times New Roman" w:hAnsi="Times New Roman" w:cs="Times New Roman"/>
          <w:bCs/>
          <w:sz w:val="28"/>
          <w:szCs w:val="28"/>
        </w:rPr>
        <w:t xml:space="preserve"> полягає у створенні тренінгу з підвищення задоволеності шлюбом для жінок. Дослідження оцінило життя 50 українських жінок, які живуть у шлюбі протягом різних періодів, мають різні причини одруження, освіту, захоплення, виховання, соціальне становище, інтереси та очікування від шлюбу і загального щастя.</w:t>
      </w:r>
    </w:p>
    <w:p w14:paraId="20DB677F">
      <w:pPr>
        <w:pStyle w:val="9"/>
        <w:spacing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Структура роботи</w:t>
      </w:r>
      <w:r>
        <w:rPr>
          <w:rFonts w:ascii="Times New Roman" w:hAnsi="Times New Roman" w:cs="Times New Roman"/>
          <w:b/>
          <w:sz w:val="28"/>
          <w:szCs w:val="28"/>
        </w:rPr>
        <w:t>.</w:t>
      </w:r>
      <w:r>
        <w:rPr>
          <w:rFonts w:ascii="Times New Roman" w:hAnsi="Times New Roman" w:cs="Times New Roman"/>
          <w:sz w:val="28"/>
          <w:szCs w:val="28"/>
        </w:rPr>
        <w:t xml:space="preserve"> Магістерська робота складається зі вступу, трьох розділів, висновку, списку використаних джерел, та додатків.</w:t>
      </w:r>
    </w:p>
    <w:p w14:paraId="789FB0AB">
      <w:pPr>
        <w:pStyle w:val="9"/>
        <w:spacing w:line="360" w:lineRule="auto"/>
        <w:ind w:firstLine="709"/>
        <w:jc w:val="both"/>
        <w:rPr>
          <w:rFonts w:ascii="Times New Roman" w:hAnsi="Times New Roman" w:cs="Times New Roman"/>
          <w:sz w:val="28"/>
          <w:szCs w:val="28"/>
        </w:rPr>
      </w:pPr>
    </w:p>
    <w:p w14:paraId="2306C237">
      <w:pPr>
        <w:pStyle w:val="9"/>
        <w:spacing w:line="360" w:lineRule="auto"/>
        <w:ind w:firstLine="851"/>
        <w:jc w:val="both"/>
        <w:rPr>
          <w:rFonts w:ascii="Times New Roman" w:hAnsi="Times New Roman" w:cs="Times New Roman"/>
          <w:sz w:val="28"/>
          <w:szCs w:val="28"/>
        </w:rPr>
      </w:pPr>
    </w:p>
    <w:p w14:paraId="2C5DBF69">
      <w:pPr>
        <w:pStyle w:val="9"/>
        <w:spacing w:line="360" w:lineRule="auto"/>
        <w:ind w:firstLine="851"/>
        <w:jc w:val="both"/>
        <w:rPr>
          <w:rFonts w:ascii="Times New Roman" w:hAnsi="Times New Roman" w:cs="Times New Roman"/>
          <w:sz w:val="28"/>
          <w:szCs w:val="28"/>
        </w:rPr>
      </w:pPr>
    </w:p>
    <w:p w14:paraId="34A8C730">
      <w:pPr>
        <w:pStyle w:val="9"/>
        <w:spacing w:line="360" w:lineRule="auto"/>
        <w:ind w:firstLine="851"/>
        <w:jc w:val="both"/>
        <w:rPr>
          <w:rFonts w:ascii="Times New Roman" w:hAnsi="Times New Roman" w:cs="Times New Roman"/>
          <w:sz w:val="28"/>
          <w:szCs w:val="28"/>
        </w:rPr>
      </w:pPr>
    </w:p>
    <w:p w14:paraId="398B95FD">
      <w:pPr>
        <w:pStyle w:val="9"/>
        <w:spacing w:line="360" w:lineRule="auto"/>
        <w:ind w:firstLine="851"/>
        <w:jc w:val="both"/>
        <w:rPr>
          <w:rFonts w:ascii="Times New Roman" w:hAnsi="Times New Roman" w:cs="Times New Roman"/>
          <w:sz w:val="28"/>
          <w:szCs w:val="28"/>
        </w:rPr>
      </w:pPr>
    </w:p>
    <w:p w14:paraId="7876DE1A">
      <w:pPr>
        <w:pStyle w:val="9"/>
        <w:spacing w:line="360" w:lineRule="auto"/>
        <w:ind w:firstLine="851"/>
        <w:jc w:val="both"/>
        <w:rPr>
          <w:rFonts w:ascii="Times New Roman" w:hAnsi="Times New Roman" w:cs="Times New Roman"/>
          <w:sz w:val="28"/>
          <w:szCs w:val="28"/>
        </w:rPr>
      </w:pPr>
    </w:p>
    <w:p w14:paraId="298703E6">
      <w:pPr>
        <w:pStyle w:val="9"/>
        <w:spacing w:line="360" w:lineRule="auto"/>
        <w:ind w:firstLine="851"/>
        <w:jc w:val="both"/>
        <w:rPr>
          <w:rFonts w:ascii="Times New Roman" w:hAnsi="Times New Roman" w:cs="Times New Roman"/>
          <w:sz w:val="28"/>
          <w:szCs w:val="28"/>
        </w:rPr>
      </w:pPr>
    </w:p>
    <w:p w14:paraId="6BA536AB">
      <w:pPr>
        <w:pStyle w:val="9"/>
        <w:spacing w:line="360" w:lineRule="auto"/>
        <w:ind w:firstLine="851"/>
        <w:jc w:val="both"/>
        <w:rPr>
          <w:rFonts w:ascii="Times New Roman" w:hAnsi="Times New Roman" w:cs="Times New Roman"/>
          <w:sz w:val="28"/>
          <w:szCs w:val="28"/>
        </w:rPr>
      </w:pPr>
    </w:p>
    <w:p w14:paraId="7F81D620">
      <w:pPr>
        <w:pStyle w:val="9"/>
        <w:spacing w:line="360" w:lineRule="auto"/>
        <w:ind w:firstLine="851"/>
        <w:jc w:val="both"/>
        <w:rPr>
          <w:rFonts w:ascii="Times New Roman" w:hAnsi="Times New Roman" w:cs="Times New Roman"/>
          <w:sz w:val="28"/>
          <w:szCs w:val="28"/>
        </w:rPr>
      </w:pPr>
    </w:p>
    <w:p w14:paraId="7A483279">
      <w:pPr>
        <w:pStyle w:val="9"/>
        <w:spacing w:line="360" w:lineRule="auto"/>
        <w:ind w:firstLine="851"/>
        <w:jc w:val="both"/>
        <w:rPr>
          <w:rFonts w:ascii="Times New Roman" w:hAnsi="Times New Roman" w:cs="Times New Roman"/>
          <w:sz w:val="28"/>
          <w:szCs w:val="28"/>
        </w:rPr>
      </w:pPr>
    </w:p>
    <w:p w14:paraId="3584B6CC">
      <w:pPr>
        <w:pStyle w:val="9"/>
        <w:spacing w:line="360" w:lineRule="auto"/>
        <w:ind w:firstLine="851"/>
        <w:jc w:val="both"/>
        <w:rPr>
          <w:rFonts w:ascii="Times New Roman" w:hAnsi="Times New Roman" w:cs="Times New Roman"/>
          <w:sz w:val="28"/>
          <w:szCs w:val="28"/>
        </w:rPr>
      </w:pPr>
    </w:p>
    <w:p w14:paraId="2367EB66">
      <w:pPr>
        <w:pStyle w:val="9"/>
        <w:spacing w:line="360" w:lineRule="auto"/>
        <w:ind w:firstLine="851"/>
        <w:jc w:val="both"/>
        <w:rPr>
          <w:rFonts w:ascii="Times New Roman" w:hAnsi="Times New Roman" w:cs="Times New Roman"/>
          <w:sz w:val="28"/>
          <w:szCs w:val="28"/>
        </w:rPr>
      </w:pPr>
    </w:p>
    <w:p w14:paraId="16769003">
      <w:pPr>
        <w:pStyle w:val="9"/>
        <w:spacing w:line="360" w:lineRule="auto"/>
        <w:ind w:firstLine="851"/>
        <w:jc w:val="both"/>
        <w:rPr>
          <w:rFonts w:ascii="Times New Roman" w:hAnsi="Times New Roman" w:cs="Times New Roman"/>
          <w:sz w:val="28"/>
          <w:szCs w:val="28"/>
        </w:rPr>
      </w:pPr>
    </w:p>
    <w:p w14:paraId="38055D43">
      <w:pPr>
        <w:pStyle w:val="9"/>
        <w:spacing w:line="360" w:lineRule="auto"/>
        <w:ind w:firstLine="851"/>
        <w:jc w:val="both"/>
        <w:rPr>
          <w:rFonts w:ascii="Times New Roman" w:hAnsi="Times New Roman" w:cs="Times New Roman"/>
          <w:sz w:val="28"/>
          <w:szCs w:val="28"/>
        </w:rPr>
      </w:pPr>
    </w:p>
    <w:p w14:paraId="12204826">
      <w:pPr>
        <w:pStyle w:val="9"/>
        <w:spacing w:line="360" w:lineRule="auto"/>
        <w:ind w:firstLine="851"/>
        <w:jc w:val="both"/>
        <w:rPr>
          <w:rFonts w:ascii="Times New Roman" w:hAnsi="Times New Roman" w:cs="Times New Roman"/>
          <w:sz w:val="28"/>
          <w:szCs w:val="28"/>
        </w:rPr>
      </w:pPr>
    </w:p>
    <w:p w14:paraId="77EC592A">
      <w:pPr>
        <w:pStyle w:val="9"/>
        <w:spacing w:line="360" w:lineRule="auto"/>
        <w:ind w:firstLine="851"/>
        <w:jc w:val="both"/>
        <w:rPr>
          <w:rFonts w:ascii="Times New Roman" w:hAnsi="Times New Roman" w:cs="Times New Roman"/>
          <w:sz w:val="28"/>
          <w:szCs w:val="28"/>
        </w:rPr>
      </w:pPr>
    </w:p>
    <w:p w14:paraId="49CA84F2">
      <w:pPr>
        <w:pStyle w:val="9"/>
        <w:spacing w:line="360" w:lineRule="auto"/>
        <w:ind w:firstLine="851"/>
        <w:jc w:val="both"/>
        <w:rPr>
          <w:rFonts w:ascii="Times New Roman" w:hAnsi="Times New Roman" w:cs="Times New Roman"/>
          <w:sz w:val="28"/>
          <w:szCs w:val="28"/>
        </w:rPr>
      </w:pPr>
    </w:p>
    <w:p w14:paraId="687FD1FE">
      <w:pPr>
        <w:pStyle w:val="9"/>
        <w:spacing w:line="360" w:lineRule="auto"/>
        <w:ind w:firstLine="851"/>
        <w:jc w:val="both"/>
        <w:rPr>
          <w:rFonts w:ascii="Times New Roman" w:hAnsi="Times New Roman" w:cs="Times New Roman"/>
          <w:sz w:val="28"/>
          <w:szCs w:val="28"/>
        </w:rPr>
      </w:pPr>
    </w:p>
    <w:p w14:paraId="015DFF44">
      <w:pPr>
        <w:pStyle w:val="9"/>
        <w:spacing w:line="360" w:lineRule="auto"/>
        <w:ind w:firstLine="851"/>
        <w:jc w:val="both"/>
        <w:rPr>
          <w:rFonts w:ascii="Times New Roman" w:hAnsi="Times New Roman" w:cs="Times New Roman"/>
          <w:sz w:val="28"/>
          <w:szCs w:val="28"/>
        </w:rPr>
      </w:pPr>
    </w:p>
    <w:p w14:paraId="396A8E5D">
      <w:pPr>
        <w:pStyle w:val="9"/>
        <w:spacing w:line="360" w:lineRule="auto"/>
        <w:ind w:firstLine="851"/>
        <w:jc w:val="both"/>
        <w:rPr>
          <w:rFonts w:ascii="Times New Roman" w:hAnsi="Times New Roman" w:cs="Times New Roman"/>
          <w:sz w:val="28"/>
          <w:szCs w:val="28"/>
        </w:rPr>
      </w:pPr>
    </w:p>
    <w:p w14:paraId="0B18B1B7">
      <w:pPr>
        <w:pStyle w:val="9"/>
        <w:spacing w:line="360" w:lineRule="auto"/>
        <w:ind w:firstLine="851"/>
        <w:jc w:val="both"/>
        <w:rPr>
          <w:rFonts w:ascii="Times New Roman" w:hAnsi="Times New Roman" w:cs="Times New Roman"/>
          <w:sz w:val="28"/>
          <w:szCs w:val="28"/>
        </w:rPr>
      </w:pPr>
    </w:p>
    <w:p w14:paraId="49CB23A8">
      <w:pPr>
        <w:pStyle w:val="9"/>
        <w:spacing w:line="360" w:lineRule="auto"/>
        <w:ind w:firstLine="851"/>
        <w:jc w:val="both"/>
        <w:rPr>
          <w:rFonts w:ascii="Times New Roman" w:hAnsi="Times New Roman" w:cs="Times New Roman"/>
          <w:sz w:val="28"/>
          <w:szCs w:val="28"/>
        </w:rPr>
      </w:pPr>
    </w:p>
    <w:p w14:paraId="2DA424F3">
      <w:pPr>
        <w:pStyle w:val="9"/>
        <w:spacing w:line="360" w:lineRule="auto"/>
        <w:jc w:val="both"/>
        <w:rPr>
          <w:rFonts w:ascii="Times New Roman" w:hAnsi="Times New Roman" w:cs="Times New Roman"/>
          <w:sz w:val="28"/>
          <w:szCs w:val="28"/>
        </w:rPr>
      </w:pPr>
    </w:p>
    <w:p w14:paraId="1D85B87A">
      <w:pPr>
        <w:pStyle w:val="9"/>
        <w:spacing w:line="360" w:lineRule="auto"/>
        <w:ind w:firstLine="709"/>
        <w:jc w:val="center"/>
        <w:rPr>
          <w:rFonts w:ascii="Times New Roman" w:hAnsi="Times New Roman" w:eastAsia="Calibri" w:cs="Times New Roman"/>
          <w:b/>
          <w:color w:val="000000" w:themeColor="text1"/>
          <w:sz w:val="28"/>
          <w:szCs w:val="28"/>
        </w:rPr>
      </w:pPr>
      <w:r>
        <w:rPr>
          <w:rFonts w:ascii="Times New Roman" w:hAnsi="Times New Roman" w:eastAsia="Calibri" w:cs="Times New Roman"/>
          <w:b/>
          <w:color w:val="000000" w:themeColor="text1"/>
          <w:sz w:val="28"/>
          <w:szCs w:val="28"/>
        </w:rPr>
        <w:t>РОЗДІЛ 1.</w:t>
      </w:r>
    </w:p>
    <w:p w14:paraId="23F4F87D">
      <w:pPr>
        <w:pStyle w:val="9"/>
        <w:spacing w:line="360" w:lineRule="auto"/>
        <w:ind w:firstLine="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ТЕОРЕТИЧНІ ЗАСАДИ ВИВЧЕННЯ СОЦІАЛЬНО-ПСИХОЛОГІЧНИХ ОСОБЛИВОСТЕЙ ЗАДОВОЛЕНОСТІ</w:t>
      </w:r>
    </w:p>
    <w:p w14:paraId="35E8A4A7">
      <w:pPr>
        <w:pStyle w:val="9"/>
        <w:spacing w:line="360" w:lineRule="auto"/>
        <w:ind w:firstLine="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ШЛЮБОМ У ЖІНОК</w:t>
      </w:r>
    </w:p>
    <w:p w14:paraId="19A66E3A">
      <w:pPr>
        <w:pStyle w:val="9"/>
        <w:spacing w:line="360" w:lineRule="auto"/>
        <w:ind w:firstLine="709"/>
        <w:jc w:val="both"/>
        <w:rPr>
          <w:rFonts w:ascii="Times New Roman" w:hAnsi="Times New Roman" w:cs="Times New Roman"/>
          <w:b/>
          <w:color w:val="000000" w:themeColor="text1"/>
          <w:sz w:val="28"/>
          <w:szCs w:val="28"/>
        </w:rPr>
      </w:pPr>
    </w:p>
    <w:p w14:paraId="140D4BD0">
      <w:pPr>
        <w:pStyle w:val="9"/>
        <w:spacing w:line="360" w:lineRule="auto"/>
        <w:ind w:firstLine="709"/>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1.1. Теоретичні підходи до вивчення поняття задоволеності шлюбом</w:t>
      </w:r>
    </w:p>
    <w:p w14:paraId="27BDA2CF">
      <w:pPr>
        <w:pStyle w:val="9"/>
        <w:spacing w:line="360" w:lineRule="auto"/>
        <w:ind w:firstLine="709"/>
        <w:jc w:val="both"/>
        <w:rPr>
          <w:rFonts w:ascii="Times New Roman" w:hAnsi="Times New Roman" w:cs="Times New Roman"/>
          <w:color w:val="000000" w:themeColor="text1"/>
          <w:sz w:val="28"/>
          <w:szCs w:val="28"/>
        </w:rPr>
      </w:pPr>
    </w:p>
    <w:p w14:paraId="64A349CC">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 сучасному суспільстві економічні, соціальні і політичні проблеми набувають особливої актуальності, і ця нестабільна ситуація суттєво впливає на психологічну складову сім'ї. Сім'я, як соціальна одиниця, стикається з численними новими умовами, які передбачають трансформації на засадах, що вже сформовані. Залежність від висунутих суспільством нових умов особливо гостро відчувається на різних етапах дорослого життя пари та їхньої задоволеності від шлюбу.</w:t>
      </w:r>
    </w:p>
    <w:p w14:paraId="3194F0FC">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Проблема задоволеності життям та його різних аспектів нині дуже часто є предметом обговорення та дослідження серед представників соціально-гуманітарних наук, таких як психологія, соціологія, економіка та інші. Вони аналізують різні сторони цього явища. Зацікавлення вчених у проблемі якості життя зростає, проте в науковому середовищі ще не сформовано єдиного підходу до змісту самого поняття, а також відсутні загальна методологія та методика його визначення.</w:t>
      </w:r>
    </w:p>
    <w:p w14:paraId="4B48FD67">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Одним з ключових факторів, що впливає на активність та якість прояву особистості в соціумі, у взаєминах з оточуючими, ставленні до себе, є задоволеність життям. З іншого боку, саме переживання задоволеності життям є показником стану суспільної свідомості, групових настроїв, очікувань, відносин у суспільстві, тому урахування стану задоволеності життям є важливою складовою ефективної соціальної політики, управління та планування </w:t>
      </w:r>
      <w:r>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lang w:val="en-US"/>
        </w:rPr>
        <w:t>].</w:t>
      </w:r>
    </w:p>
    <w:p w14:paraId="0A41C000">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історії психології як науки існує різноманітність поглядів на проблему задоволеності життям у різних галузях психології. Для розуміння цього явища вчені використовували або пов'язували його з різними факторами.</w:t>
      </w:r>
    </w:p>
    <w:p w14:paraId="7AAF53F3">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 психолого-філософських поглядах, наприклад, задоволеність життям розглядалася як відсутність невдоволення та отримання вигоди від власних дій, або як форма задоволення потреб, або виникнення смислів в контексті гуманістичних та екзистенціальних підходів </w:t>
      </w:r>
      <w:r>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rPr>
        <w:t>21</w:t>
      </w:r>
      <w:r>
        <w:rPr>
          <w:rFonts w:ascii="Times New Roman" w:hAnsi="Times New Roman" w:cs="Times New Roman"/>
          <w:color w:val="000000" w:themeColor="text1"/>
          <w:sz w:val="28"/>
          <w:szCs w:val="28"/>
          <w:lang w:val="en-US"/>
        </w:rPr>
        <w:t>].</w:t>
      </w:r>
    </w:p>
    <w:p w14:paraId="3781B1A1">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 когнітивній психології, задоволеність життям трактується як результат первинної когнітивної оцінки, що відбувається порівняно з критеріями, а також як ступінь відповідності цих оцінок реальному стану життя </w:t>
      </w:r>
      <w:r>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lang w:val="en-US"/>
        </w:rPr>
        <w:t>].</w:t>
      </w:r>
    </w:p>
    <w:p w14:paraId="2D1B1DCE">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 іншого боку, у галузях біхевіоральної психології, задоволеність життям часто пов'язують із зусиллями, витраченими на досягнення поставлених цілей, тобто чим більше зусиль і чим вище депривація, тим більша може бути задоволеність від досягнення цих цілей </w:t>
      </w:r>
      <w:r>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rPr>
        <w:t>8</w:t>
      </w:r>
      <w:r>
        <w:rPr>
          <w:rFonts w:ascii="Times New Roman" w:hAnsi="Times New Roman" w:cs="Times New Roman"/>
          <w:color w:val="000000" w:themeColor="text1"/>
          <w:sz w:val="28"/>
          <w:szCs w:val="28"/>
          <w:lang w:val="en-US"/>
        </w:rPr>
        <w:t>].</w:t>
      </w:r>
    </w:p>
    <w:p w14:paraId="2095FEB7">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Крім того, психофізіологічні напрями вивчення задоволеності життям досліджують його зв'язок з роботою мозкових систем та іншими фізіологічними процесами </w:t>
      </w:r>
      <w:r>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rPr>
        <w:t>26</w:t>
      </w:r>
      <w:r>
        <w:rPr>
          <w:rFonts w:ascii="Times New Roman" w:hAnsi="Times New Roman" w:cs="Times New Roman"/>
          <w:color w:val="000000" w:themeColor="text1"/>
          <w:sz w:val="28"/>
          <w:szCs w:val="28"/>
          <w:lang w:val="en-US"/>
        </w:rPr>
        <w:t>].</w:t>
      </w:r>
    </w:p>
    <w:p w14:paraId="4B5206D9">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Історична ретроспектива дослідження феномену «задоволеність життям» показала, що робота в цьому напрямку почалася у західній психології приблизно у другій половині 60-х років ХХ століття. Паралельно існували окремі клінічні концепції, які базувалися на психологічному досвіді.</w:t>
      </w:r>
    </w:p>
    <w:p w14:paraId="4B6D8166">
      <w:pPr>
        <w:pStyle w:val="9"/>
        <w:spacing w:line="360" w:lineRule="auto"/>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Розглянемо детальніше п</w:t>
      </w:r>
      <w:r>
        <w:rPr>
          <w:rFonts w:ascii="Times New Roman" w:hAnsi="Times New Roman" w:cs="Times New Roman"/>
          <w:sz w:val="28"/>
          <w:szCs w:val="28"/>
        </w:rPr>
        <w:t xml:space="preserve">сихологічні підходи до вивчення задоволеності шлюбом. Вони охоплюють широкий спектр аспектів, включаючи емоційні, когнітивні та поведінкові елементи взаємодії між партнерами. У дослідженнях Джона Готтмана особливу увагу приділено емоційній інтелігентності, що виявляється в здатності партнерів розуміти, виражати та управляти своїми емоціями, а також емпатично реагувати на почуття один одного. Готтман розробив концепцію «чотирьох коней апокаліпсису», яка описує деструктивні поведінкові патерни, що можуть призвести до розпаду шлюбних відносин. Вважається, що вміння управляти емоціями та конструктивно вирішувати конфлікти може суттєво підвищити рівень задоволеності шлюбом </w:t>
      </w:r>
      <w:r>
        <w:rPr>
          <w:rFonts w:ascii="Times New Roman" w:hAnsi="Times New Roman" w:cs="Times New Roman"/>
          <w:color w:val="000000" w:themeColor="text1"/>
          <w:sz w:val="28"/>
          <w:szCs w:val="28"/>
        </w:rPr>
        <w:t>[42].</w:t>
      </w:r>
    </w:p>
    <w:p w14:paraId="2EF5EE49">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Позитивна психологія, представлена такими вченими, як Мартін Селігман, акцентує увагу на оптимістичному світогляді та позитивних емоціях як чинниках, що сприяють задоволеності у шлюбі. Селігман наголошує на важливості емоційної підтримки та зворотного зв'язку між партнерами. У своїх дослідженнях він відзначає, що високий рівень позитивних переживань і досягнень у житті сприяє загальному відчуттю щастя в шлюбі, а також формуванню глибокого емоційного зв'язку між партнерами </w:t>
      </w:r>
      <w:r>
        <w:rPr>
          <w:rFonts w:ascii="Times New Roman" w:hAnsi="Times New Roman" w:cs="Times New Roman"/>
          <w:color w:val="000000" w:themeColor="text1"/>
          <w:sz w:val="28"/>
          <w:szCs w:val="28"/>
        </w:rPr>
        <w:t>[41].</w:t>
      </w:r>
    </w:p>
    <w:p w14:paraId="74BA507B">
      <w:pPr>
        <w:pStyle w:val="9"/>
        <w:spacing w:line="360" w:lineRule="auto"/>
        <w:ind w:firstLine="709"/>
        <w:jc w:val="both"/>
        <w:rPr>
          <w:rFonts w:ascii="Times New Roman" w:hAnsi="Times New Roman" w:cs="Times New Roman"/>
          <w:sz w:val="28"/>
          <w:szCs w:val="28"/>
        </w:rPr>
      </w:pPr>
      <w:r>
        <w:rPr>
          <w:rFonts w:hint="default" w:ascii="Times New Roman" w:hAnsi="Times New Roman" w:cs="Times New Roman"/>
          <w:sz w:val="28"/>
          <w:szCs w:val="28"/>
          <w:lang w:val="uk-UA"/>
        </w:rPr>
        <w:t xml:space="preserve"> </w:t>
      </w:r>
      <w:r>
        <w:rPr>
          <w:rFonts w:ascii="Times New Roman" w:hAnsi="Times New Roman" w:cs="Times New Roman"/>
          <w:sz w:val="28"/>
          <w:szCs w:val="28"/>
        </w:rPr>
        <w:t xml:space="preserve">Роберт Нельсон вивчає різні стратегії вирішення конфліктів, такі як компроміс і співпраця, підкреслюючи їхню роль у підвищенні рівня задоволеності у шлюбі. Він зазначає, що конструктивний підхід до конфліктів, який включає відкритість у спілкуванні та готовність до компромісів, може суттєво поліпшити взаємини між партнерами. Нельсон також підкреслює важливість створення позитивної атмосфери для обговорення проблем у стосунках, що дозволяє уникнути ескалації конфліктів </w:t>
      </w:r>
      <w:r>
        <w:rPr>
          <w:rFonts w:ascii="Times New Roman" w:hAnsi="Times New Roman" w:cs="Times New Roman"/>
          <w:color w:val="000000" w:themeColor="text1"/>
          <w:sz w:val="28"/>
          <w:szCs w:val="28"/>
        </w:rPr>
        <w:t>[41].</w:t>
      </w:r>
    </w:p>
    <w:p w14:paraId="2C0ECBA8">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Системний підхід, розроблений Мюрреєм Боуеном, звертає увагу на вплив взаємозв'язків між членами сім'ї на задоволеність у шлюбі. Боуен вважає, що динаміка в родині, включаючи історію та взаємодію між різними членами, може суттєво впливати на якість шлюбних відносин. Цей підхід дозволяє зрозуміти, як сімейні системи функціонують, і як зміни в одній частині системи можуть вплинути на інші частини </w:t>
      </w:r>
      <w:r>
        <w:rPr>
          <w:rFonts w:ascii="Times New Roman" w:hAnsi="Times New Roman" w:cs="Times New Roman"/>
          <w:color w:val="000000" w:themeColor="text1"/>
          <w:sz w:val="28"/>
          <w:szCs w:val="28"/>
        </w:rPr>
        <w:t>[42].</w:t>
      </w:r>
    </w:p>
    <w:p w14:paraId="17D16B33">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Теорія прив'язаності, розроблена Джоном Боулбі та Мері Айнсворт, також відіграє важливу роль у вивченні задоволеності шлюбом. Ця теорія акцентує на тому, як стилі прив'язаності, що формуються в дитинстві, можуть впливати на побудову відносин у дорослому житті. Партнери з безпечними стилями прив'язаності, як правило, демонструють більшу відкритість до спілкування і підтримують здорові емоційні зв'язки, що сприяє підвищенню рівня задоволеності у шлюбі </w:t>
      </w:r>
      <w:r>
        <w:rPr>
          <w:rFonts w:ascii="Times New Roman" w:hAnsi="Times New Roman" w:cs="Times New Roman"/>
          <w:color w:val="000000" w:themeColor="text1"/>
          <w:sz w:val="28"/>
          <w:szCs w:val="28"/>
        </w:rPr>
        <w:t>[38].</w:t>
      </w:r>
    </w:p>
    <w:p w14:paraId="12D4F80A">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Самооцінка партнерів також є важливим чинником, оскільки люди з високою самооцінкою можуть краще справлятися з труднощами у стосунках. Вони частіше виявляють підтримку та розуміння, що позитивно впливає на динаміку шлюбних відносин. Дослідження вказують на те, що висока самооцінка пов'язана з більшою готовністю до компромісів і конструктивного вирішення конфліктів.</w:t>
      </w:r>
    </w:p>
    <w:p w14:paraId="5A9EDE3E">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Узагальнюючи, психологічні підходи до вивчення задоволеності шлюбом дозволяють глибше зрозуміти, які чинники впливають на цю важливу сферу життя, а також пропонують можливі шляхи покращення шлюбних відносин. Працюючи над емоційними, когнітивними та поведінковими аспектами взаємодії, партнери можуть значно підвищити рівень своєї задоволеності і створити більш здорове та гармонійне середовище для розвитку своїх стосунків.</w:t>
      </w:r>
    </w:p>
    <w:p w14:paraId="08342157">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 вітчизняній науці активно розробляються соціологічні та соціально-психологічні аспекти проблеми задоволеності життям. Вчені, такі як В.А. Гупаловська, Є.І. Головаха, Н.В. Паніна, В.М. Духневич, О.М. Плахова, Т.М. Титаренко, Д.К. Корольов, М.В. Савчин, Ю.М. Олександров, активно досліджують це питання [38; 41; 42].</w:t>
      </w:r>
    </w:p>
    <w:p w14:paraId="33D777A0">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 науковому середовищі «задоволеність життям» розглядається як суб'єктивна оцінка якості різних аспектів життя, таких як умови і діяльність, відносини з людьми, самопочуття та інше. Вчені, такі як М. Селігман, А. Кембелл, Ф. Конверс, Е. Фромм, К. Роджерс, розглядають це поняття з різних поглядів, але вони згодні, що високий рівень задоволеності життям співвідноситься з щастям. Найближчим конструктом є психологічне (суб'єктивне) благополуччя [55; 59; 63; 78].</w:t>
      </w:r>
    </w:p>
    <w:p w14:paraId="3EDA710C">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Характеристика психологічного дослідження якості життя фокусується, перш за все, на його суб’єктивному аспекті. З погляду психології, задоволеність життям є складною та динамічною соціально-психологічною сутністю, що ґрунтується на інтеграції когнітивних та емоційно-вольових процесів. Вона характеризується суб’єктивним емоційно-оцінним ставленням і має мотивуючу силу для дії, пошуку та керування внутрішніми та зовнішніми об'єктами.</w:t>
      </w:r>
    </w:p>
    <w:p w14:paraId="350FF0B4">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Задоволеність життям є інтегральним показником, що об'єднує в собі багато складових і залежить від різних характеристик, таких як віра у власні сили, планування та уміння оцінити наслідки своїх дій. Вона визначається досягнутими цілями, подоланими труднощами та змінами в особистому та професійному житті. На рівень задоволеності життям впливає цілий комплекс характеристик, пов'язаних з невротизмом, таких як підвищена тривожність, схильність до почуття провини та інші фактори.</w:t>
      </w:r>
    </w:p>
    <w:p w14:paraId="73F2C655">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Зазвичай люди створюють сім'ю та вступають в шлюбні відносини з метою задоволення своїх психологічних, соціальних, побутових та фізіологічних потреб. Потреби, які задовольняються в сім'ї, можуть бути реалізовані і поза нею, але лише благополучна сім'я, створення якої вимагає значних зусиль, може об'єднати всі ці потреби і задовольнити їх в комплексі.</w:t>
      </w:r>
    </w:p>
    <w:p w14:paraId="4CDD15B9">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Задоволеність шлюбом є суб'єктивною оцінкою кожного з подружжя щодо характеру їхніх відносин. М.С. Мацковська визначає задоволеність як інтегральну характеристику, яка складається з взаємодії кожного з подружжя щодо різних аспектів їхнього життя та відносин. В.А. Сисенко розглядає задоволеність сімейним життям як поняття, що включає ступінь задоволення всіх потреб особистості, в якому кожне подружжя має досягнути мінімально необхідний рівень задоволення потреб, щоб уникнути дискомфорту та негативних емоцій </w:t>
      </w:r>
      <w:r>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rPr>
        <w:t>44</w:t>
      </w:r>
      <w:r>
        <w:rPr>
          <w:rFonts w:ascii="Times New Roman" w:hAnsi="Times New Roman" w:cs="Times New Roman"/>
          <w:color w:val="000000" w:themeColor="text1"/>
          <w:sz w:val="28"/>
          <w:szCs w:val="28"/>
          <w:lang w:val="en-US"/>
        </w:rPr>
        <w:t>].</w:t>
      </w:r>
    </w:p>
    <w:p w14:paraId="78125A46">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Отже, задоволеність шлюбом та подружня задоволеність є поняттями, які мають однакову природу та тлумачення. Це почуття суб'єктивного благополуччя в шлюбі виникає, коли якість взаємодії задовольняє кожного з подружжя.</w:t>
      </w:r>
    </w:p>
    <w:p w14:paraId="3856D6D7">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С.І. Голод дає наступне визначення задоволеності шлюбом: «Задоволеність шлюбом, очевидно, складається як результат адекватної реалізації уявлення (образу) про сім'ю, сформованого у свідомості людини під впливом зустрічей з різними подіями, і складовими його досвіду (дійсного або символічного) в даній сфері діяльності». С.І. Голод дає визначення задоволеності шлюбом як результату адекватної реалізації усіх очікувань та уявлень про сім'ю, сформованих у свідомості людини під впливом різноманітних подій</w:t>
      </w:r>
      <w:r>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lang w:val="en-US"/>
        </w:rPr>
        <w:t>].</w:t>
      </w:r>
    </w:p>
    <w:p w14:paraId="5BA392DD">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думку А.В. Шавлова, подружня задоволеність шлюбом є «суб'єктивним сприйняттям подружжя через призму соціокультурних норм ефективності і функціонування сім'ї в плані задоволення їхніх індивідуальних потреб» </w:t>
      </w:r>
      <w:r>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rPr>
        <w:t>37</w:t>
      </w:r>
      <w:r>
        <w:rPr>
          <w:rFonts w:ascii="Times New Roman" w:hAnsi="Times New Roman" w:cs="Times New Roman"/>
          <w:color w:val="000000" w:themeColor="text1"/>
          <w:sz w:val="28"/>
          <w:szCs w:val="28"/>
          <w:lang w:val="en-US"/>
        </w:rPr>
        <w:t>].</w:t>
      </w:r>
    </w:p>
    <w:p w14:paraId="119EDB31">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Задоволеність шлюбом та подружніми стосунками є одним з найважливіших компонентів задоволеності життя взагалі і фактором психічного здоров'я та психологічного благополуччя дорослої людини. Дослідники взаємин в шлюбі відзначають, що задоволеність шлюбом змінюється з часом і на різних етапах сімейного життя.</w:t>
      </w:r>
    </w:p>
    <w:p w14:paraId="2DE12749">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Психологи виділяють стабільність шлюбу як основний фактор характеристики внутрішньо-сімейної ситуації, який визначається порівнянням почуттів тих, хто перебуває в шлюбі, та тих, хто розлучився.</w:t>
      </w:r>
    </w:p>
    <w:p w14:paraId="6422F071">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Залежно від рівня стабільності шлюбу можна виділити три рівні відносин між подружжями. На першому рівні відносин стійкість шлюбу залежить від його формального оформлення, з урахуванням можливості розлучення. Другий рівень характеризується пристосованістю подружжя у міжособистому спілкуванні та спільністю у побуті та відносинах з родичами. На третьому рівні відносин спостерігається найбільша задоволеність шлюбом за рахунок відповідності рольових очікувань.</w:t>
      </w:r>
    </w:p>
    <w:p w14:paraId="19F4F5F7">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В.А. Сисенко розглядає стійкість шлюбу як систему взаємодії між чоловіком і дружиною, де стабільність залежить від успішності їхньої спільної діяльності, спрямованої на досягнення як спільних, так і індивідуальних цілей </w:t>
      </w:r>
      <w:r>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rPr>
        <w:t>37</w:t>
      </w:r>
      <w:r>
        <w:rPr>
          <w:rFonts w:ascii="Times New Roman" w:hAnsi="Times New Roman" w:cs="Times New Roman"/>
          <w:color w:val="000000" w:themeColor="text1"/>
          <w:sz w:val="28"/>
          <w:szCs w:val="28"/>
          <w:lang w:val="en-US"/>
        </w:rPr>
        <w:t>].</w:t>
      </w:r>
    </w:p>
    <w:p w14:paraId="461291CC">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В.В. Бойко розглядає задоволеність шлюбом з об'єктивної і суб'єктивної сторін. Об'єктивна сторона визначається впливом зовнішніх факторів на ймовірність розпаду шлюбу, таких як кількість шлюбів і розлучень протягом певного періоду часу. Суб'єктивна сторона відображає внутрішні особистісні якості, такі як переконання та принципи подружжя щодо збереження сім'ї. Одним з показників суб'єктивної задоволеності шлюбом є оцінка міцності власного шлюбу </w:t>
      </w:r>
      <w:r>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rPr>
        <w:t>45</w:t>
      </w:r>
      <w:r>
        <w:rPr>
          <w:rFonts w:ascii="Times New Roman" w:hAnsi="Times New Roman" w:cs="Times New Roman"/>
          <w:color w:val="000000" w:themeColor="text1"/>
          <w:sz w:val="28"/>
          <w:szCs w:val="28"/>
          <w:lang w:val="en-US"/>
        </w:rPr>
        <w:t>].</w:t>
      </w:r>
    </w:p>
    <w:p w14:paraId="2A7FBA57">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з думкою O.A. Курбатова, відчуття незадоволеності шлюбними відносинами можуть виникати через значну розбіжність між очікуваннями особи та реальними відносинами в сім'ї, а також через завищені очікування від партнера та сімейного життя </w:t>
      </w:r>
      <w:r>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lang w:val="en-US"/>
        </w:rPr>
        <w:t>].</w:t>
      </w:r>
    </w:p>
    <w:p w14:paraId="48C57847">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Через тривале відчуття незадоволеності сімейними відносинами може виникнути стан фрустрації, який може бути усвідомленим або неусвідомленим. Рівень усвідомленості цього стану визначає його травматичний вплив.</w:t>
      </w:r>
    </w:p>
    <w:p w14:paraId="56AFE060">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Якщо людина усвідомлює, що її шлюбні відносини не приносять задоволення, вона може відчувати бажання змінити сімейний уклад або розподіл ролей у подружніх стосунках. У цей період вона може гостро відчувати почуття непотрібності, образи та несправедливості. Незадоволеність на цьому етапі носить глобальний характер.</w:t>
      </w:r>
    </w:p>
    <w:p w14:paraId="382FEE8B">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Усвідомлена незадоволеність може призвести до конфліктів у сімейних стосунках, оскільки особа може висловлювати свої почуття та намагатися знайти шляхи вирішення проблем.</w:t>
      </w:r>
    </w:p>
    <w:p w14:paraId="75F03B1D">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Якщо незадоволеність шлюбом не є усвідомленою, вона може проявлятися непрямим шляхом, коли подружжя, хоча можуть бути задоволені життям сім'ї в цілому, у опитуваннях виявляють незадоволеність кожним аспектом сімейного життя. Це може призводити до виникнення почуття тривоги, невпевненості, страху і навіть фрустрації через неусвідомлені невирішені проблеми.</w:t>
      </w:r>
    </w:p>
    <w:p w14:paraId="4B67788D">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Виокремлюються повна і часткова задоволеність шлюбними стосунками. При повній задоволеності подружжя відчуває повну рідність із сімейним життям. При частковій задоволеності може бути прагнення до змін окремих аспектів сімейної ситуації.</w:t>
      </w:r>
    </w:p>
    <w:p w14:paraId="7A4C937C">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Задоволеність шлюбом є стійким емоційним явищем, яке може проявлятися як у безпосередніх емоціях у різних ситуаціях, так і у різноманітних думках, оцінках і порівняннях.</w:t>
      </w:r>
    </w:p>
    <w:p w14:paraId="3CD5D3A9">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Стійкість шлюбу прямо залежить від рівня задоволеності сімейним життям, оскільки низька задоволеність шлюбом може призвести до розпаду сім'ї, навіть при незначному впливі інших важливих факторів.</w:t>
      </w:r>
    </w:p>
    <w:p w14:paraId="1D378B32">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Дослідження, проведені соціальними психологами, підтверджують, що сім’я, подібно до будь-якої іншої малої соціальної групи, найбільш ефективно функціонує, коли існує взаємна задоволеність спільною діяльністю та подружжям </w:t>
      </w:r>
      <w:r>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rPr>
        <w:t>35</w:t>
      </w:r>
      <w:r>
        <w:rPr>
          <w:rFonts w:ascii="Times New Roman" w:hAnsi="Times New Roman" w:cs="Times New Roman"/>
          <w:color w:val="000000" w:themeColor="text1"/>
          <w:sz w:val="28"/>
          <w:szCs w:val="28"/>
          <w:lang w:val="en-US"/>
        </w:rPr>
        <w:t>].</w:t>
      </w:r>
    </w:p>
    <w:p w14:paraId="16A9C3B1">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Отже, задоволеність шлюбними відносинами та результатами спільної діяльності має великий вплив на ефективне виконання функцій сім’ї, зокрема на виховання дітей. Це пояснюється тим, що задоволеність шлюбом впливає на батьківський стиль виховання та особливості спілкування з дітьми.</w:t>
      </w:r>
    </w:p>
    <w:p w14:paraId="2B162CDF">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 своїх дослідженнях Ф.А. Кован виявив, що існує зв'язок між відносинами батьків та їхньою поведінкою щодо дітей. Відомо, що більшість пар, які були задоволені своїм шлюбом, виявляли більше теплоти один до одного та до дитини. Крім того, такі пари більше співпрацювали та допомагали один одному при спільних заняттях та грі з дитиною. Кован також виявив певні різниці в ставленні до дітей залежно від ступеня задоволеності шлюбом. Його дослідження показали, що матері, які були задоволені своїм шлюбом, виявляли більше теплоти до своїх синів. Задоволені шлюбом батьки, зі свого боку, частіше виявляли авторитарний підхід до своїх дочок. Крім того, коли обидва батьки проявляли більше позитивних емоцій один до одного, вони обидва демонстрували велику авторитарність до дочок </w:t>
      </w:r>
      <w:r>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rPr>
        <w:t>26</w:t>
      </w:r>
      <w:r>
        <w:rPr>
          <w:rFonts w:ascii="Times New Roman" w:hAnsi="Times New Roman" w:cs="Times New Roman"/>
          <w:color w:val="000000" w:themeColor="text1"/>
          <w:sz w:val="28"/>
          <w:szCs w:val="28"/>
          <w:lang w:val="en-US"/>
        </w:rPr>
        <w:t>].</w:t>
      </w:r>
    </w:p>
    <w:p w14:paraId="75B9C449">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 своїх дослідженнях П.К. Керіг виявила, що батьки, які були задоволені своїми шлюбними відносинами, проявляли більше теплоти та турботи по відношенню до своїх дітей. У таких сім'ях спілкування з дітьми відбувалося за допомогою не директивної мови, що призводило до виникнення теплоти та прихильності з боку дитини </w:t>
      </w:r>
      <w:r>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rPr>
        <w:t>45</w:t>
      </w:r>
      <w:r>
        <w:rPr>
          <w:rFonts w:ascii="Times New Roman" w:hAnsi="Times New Roman" w:cs="Times New Roman"/>
          <w:color w:val="000000" w:themeColor="text1"/>
          <w:sz w:val="28"/>
          <w:szCs w:val="28"/>
          <w:lang w:val="en-US"/>
        </w:rPr>
        <w:t>].</w:t>
      </w:r>
    </w:p>
    <w:p w14:paraId="0307206F">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Отже, якість сімейних відносин безпосередньо впливає на відносини батьків до дитини, а також на емоційний та когнітивний розвиток самої дитини.</w:t>
      </w:r>
    </w:p>
    <w:p w14:paraId="1C5A5A4E">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Узагальнюючи, можна сказати, що задоволеність шлюбом – це суб'єктивна характеристика подружніх відносин, яка відображає оцінку подружжя у відношенні один до одного та до свого шлюбу.</w:t>
      </w:r>
    </w:p>
    <w:p w14:paraId="27D77766">
      <w:pPr>
        <w:pStyle w:val="9"/>
        <w:spacing w:line="360" w:lineRule="auto"/>
        <w:ind w:firstLine="709"/>
        <w:jc w:val="both"/>
        <w:rPr>
          <w:rFonts w:ascii="Times New Roman" w:hAnsi="Times New Roman" w:cs="Times New Roman"/>
          <w:color w:val="000000" w:themeColor="text1"/>
          <w:sz w:val="28"/>
          <w:szCs w:val="28"/>
        </w:rPr>
      </w:pPr>
    </w:p>
    <w:p w14:paraId="3CB99B99">
      <w:pPr>
        <w:pStyle w:val="9"/>
        <w:spacing w:line="360" w:lineRule="auto"/>
        <w:ind w:firstLine="709"/>
        <w:jc w:val="both"/>
        <w:rPr>
          <w:rFonts w:ascii="Times New Roman" w:hAnsi="Times New Roman" w:eastAsia="Calibri" w:cs="Times New Roman"/>
          <w:b/>
          <w:color w:val="000000" w:themeColor="text1"/>
          <w:sz w:val="28"/>
          <w:szCs w:val="28"/>
        </w:rPr>
      </w:pPr>
      <w:r>
        <w:rPr>
          <w:rFonts w:ascii="Times New Roman" w:hAnsi="Times New Roman" w:cs="Times New Roman"/>
          <w:b/>
          <w:color w:val="000000" w:themeColor="text1"/>
          <w:sz w:val="28"/>
          <w:szCs w:val="28"/>
        </w:rPr>
        <w:t>1.2. Психологічні чинники міжособистісних стосунків в подружніх парах</w:t>
      </w:r>
    </w:p>
    <w:p w14:paraId="3A00B4DB">
      <w:pPr>
        <w:pStyle w:val="9"/>
        <w:spacing w:line="360" w:lineRule="auto"/>
        <w:ind w:firstLine="709"/>
        <w:jc w:val="both"/>
        <w:rPr>
          <w:rFonts w:ascii="Times New Roman" w:hAnsi="Times New Roman" w:cs="Times New Roman"/>
          <w:color w:val="000000" w:themeColor="text1"/>
          <w:sz w:val="28"/>
          <w:szCs w:val="28"/>
        </w:rPr>
      </w:pPr>
    </w:p>
    <w:p w14:paraId="722F7AC4">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Сім'я вважається основою суспільства, оскільки вона відіграє ключову роль у передачі цінностей, нарощенні соціальних навичок та формуванні особистості. Саме тому на сучасному етапі проблема створення гармонійних та щасливих сімейних та шлюбних відносин є надзвичайно актуальною.</w:t>
      </w:r>
    </w:p>
    <w:p w14:paraId="4C0EE906">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Для вирішення цієї проблеми проводяться теоретичні дослідження, які охоплюють аналіз різних аспектів сімейного життя. Ці дослідження зазвичай включають вивчення взаємин подружніх пар, їх особистісних рис, а також соціальних аспектів сімейного життя. Це дозволяє краще зрозуміти фактори, що впливають на якість сімейних відносин та сприяє розробці ефективних стратегій побудови здорових та щасливих родин.</w:t>
      </w:r>
    </w:p>
    <w:p w14:paraId="2FEB33C0">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Розглядаючи різні аспекти сімейного життя, можна виділити три основні площини аналізу: взаємні відносини подружньої пари, особисті риси кожного з подружжя та соціальні вияви сімейного життя.</w:t>
      </w:r>
    </w:p>
    <w:p w14:paraId="42278AC2">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1.Площина взаємних відносин подружньої пари:</w:t>
      </w:r>
    </w:p>
    <w:p w14:paraId="3F423E4D">
      <w:pPr>
        <w:pStyle w:val="9"/>
        <w:numPr>
          <w:ilvl w:val="0"/>
          <w:numId w:val="2"/>
        </w:numPr>
        <w:spacing w:line="360" w:lineRule="auto"/>
        <w:ind w:left="709"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Стратегії поведінки в конфліктних ситуаціях: способи вирішення конфліктів та реакції на них.</w:t>
      </w:r>
    </w:p>
    <w:p w14:paraId="1B7ACDA9">
      <w:pPr>
        <w:pStyle w:val="9"/>
        <w:numPr>
          <w:ilvl w:val="0"/>
          <w:numId w:val="2"/>
        </w:numPr>
        <w:spacing w:line="360" w:lineRule="auto"/>
        <w:ind w:left="709"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Комунікативні особливості: способи спілкування, ефективність комунікації в парі.</w:t>
      </w:r>
    </w:p>
    <w:p w14:paraId="25A4341C">
      <w:pPr>
        <w:pStyle w:val="9"/>
        <w:numPr>
          <w:ilvl w:val="0"/>
          <w:numId w:val="2"/>
        </w:numPr>
        <w:spacing w:line="360" w:lineRule="auto"/>
        <w:ind w:left="709"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Рольова адекватність: відповідність ролей кожного з партнерів у сімейному житті.</w:t>
      </w:r>
    </w:p>
    <w:p w14:paraId="0BA41F7A">
      <w:pPr>
        <w:pStyle w:val="9"/>
        <w:numPr>
          <w:ilvl w:val="0"/>
          <w:numId w:val="2"/>
        </w:numPr>
        <w:spacing w:line="360" w:lineRule="auto"/>
        <w:ind w:left="709"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Типи міжособистісної взаємодії: характеристика взаємодії між чоловіком та жінкою в подружній парі.</w:t>
      </w:r>
    </w:p>
    <w:p w14:paraId="334F4A92">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2.Площина особистих рис кожного з подружньої пари:</w:t>
      </w:r>
    </w:p>
    <w:p w14:paraId="097C8DCF">
      <w:pPr>
        <w:pStyle w:val="9"/>
        <w:numPr>
          <w:ilvl w:val="0"/>
          <w:numId w:val="3"/>
        </w:numPr>
        <w:spacing w:line="360" w:lineRule="auto"/>
        <w:ind w:left="709"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Рівень самореалізації та самоактуалізації: здатність до вираження власної індивідуальності та розвитку особистості.</w:t>
      </w:r>
    </w:p>
    <w:p w14:paraId="05F21F08">
      <w:pPr>
        <w:pStyle w:val="9"/>
        <w:numPr>
          <w:ilvl w:val="0"/>
          <w:numId w:val="3"/>
        </w:numPr>
        <w:spacing w:line="360" w:lineRule="auto"/>
        <w:ind w:left="709"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Рівень переживання самотності: відчуття самотності в сімейних відносинах.</w:t>
      </w:r>
    </w:p>
    <w:p w14:paraId="4737815E">
      <w:pPr>
        <w:pStyle w:val="9"/>
        <w:numPr>
          <w:ilvl w:val="0"/>
          <w:numId w:val="3"/>
        </w:numPr>
        <w:spacing w:line="360" w:lineRule="auto"/>
        <w:ind w:left="709"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Головний вид особистої відповідальності: спроможність приймати відповідальність за власні дії та вчинки.</w:t>
      </w:r>
    </w:p>
    <w:p w14:paraId="3E31A669">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3.Площина соціальних виявів подружньої пари:</w:t>
      </w:r>
    </w:p>
    <w:p w14:paraId="259F3507">
      <w:pPr>
        <w:pStyle w:val="9"/>
        <w:numPr>
          <w:ilvl w:val="0"/>
          <w:numId w:val="4"/>
        </w:numPr>
        <w:spacing w:line="360" w:lineRule="auto"/>
        <w:ind w:left="709"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Стаж подружнього життя: тривалість шлюбу.</w:t>
      </w:r>
    </w:p>
    <w:p w14:paraId="64C1F9A3">
      <w:pPr>
        <w:pStyle w:val="9"/>
        <w:numPr>
          <w:ilvl w:val="0"/>
          <w:numId w:val="4"/>
        </w:numPr>
        <w:spacing w:line="360" w:lineRule="auto"/>
        <w:ind w:left="709"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Вік подружжя: вікові показники чоловіка та дружини.</w:t>
      </w:r>
    </w:p>
    <w:p w14:paraId="088CD96C">
      <w:pPr>
        <w:pStyle w:val="9"/>
        <w:numPr>
          <w:ilvl w:val="0"/>
          <w:numId w:val="4"/>
        </w:numPr>
        <w:spacing w:line="360" w:lineRule="auto"/>
        <w:ind w:left="709"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Умови проживання: житлові та соціально-економічні умови, в яких проживає сім'я.</w:t>
      </w:r>
    </w:p>
    <w:p w14:paraId="77A87785">
      <w:pPr>
        <w:pStyle w:val="9"/>
        <w:numPr>
          <w:ilvl w:val="0"/>
          <w:numId w:val="4"/>
        </w:numPr>
        <w:spacing w:line="360" w:lineRule="auto"/>
        <w:ind w:left="709"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Освіта: рівень освіти обох партнерів.</w:t>
      </w:r>
    </w:p>
    <w:p w14:paraId="6E4DA4E2">
      <w:pPr>
        <w:pStyle w:val="9"/>
        <w:numPr>
          <w:ilvl w:val="0"/>
          <w:numId w:val="4"/>
        </w:numPr>
        <w:spacing w:line="360" w:lineRule="auto"/>
        <w:ind w:left="709"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Рівень доходів: матеріальний стан сім'ї </w:t>
      </w:r>
      <w:r>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rPr>
        <w:t>21</w:t>
      </w:r>
      <w:r>
        <w:rPr>
          <w:rFonts w:ascii="Times New Roman" w:hAnsi="Times New Roman" w:cs="Times New Roman"/>
          <w:color w:val="000000" w:themeColor="text1"/>
          <w:sz w:val="28"/>
          <w:szCs w:val="28"/>
          <w:lang w:val="en-US"/>
        </w:rPr>
        <w:t>].</w:t>
      </w:r>
    </w:p>
    <w:p w14:paraId="0FCEF62B">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Ці площини дають можливість ретельно вивчати різні аспекти сімейного життя та розуміти, як вони взаємодіють між собою для формування якісних та гармонійних відносин в сім'ї.</w:t>
      </w:r>
    </w:p>
    <w:p w14:paraId="04687A38">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Пріоритетним завданням було проаналізувати різні аспекти подружнього життя для визначення ключових психологічних факторів, які впливають на якість взаємин між партнерами. В результаті було ідентифіковано шість основних чинників: самоактуалізація та самореалізація кожного з подружжя, їх соціальні характеристики, готовність до сімейного життя, взаємодопомога та підтримка між партнерами, адекватність виконання ролей та очікування щодо сімейного життя. Кожен з цих аспектів виявився різним за своєю суттю та вираженням у трьох різних типах подружньої взаємодії.</w:t>
      </w:r>
    </w:p>
    <w:p w14:paraId="39CA4DFE">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Перший ключовий чинник, який впливає на якість подружніх відносин, – це самореалізація та самоактуалізація кожного з подружжя. Це означає, що ступінь досягнення особистою кожного із партнерів своїх потенційних можливостей безпосередньо впливає на тон та характер їхнього спілкування та взаємодії в сім'ї. Зрілі особистості, які досягли внутрішньої гармонії та реалізації своїх цілей, зазвичай проявляють більшу здатність до побудови міцних та задовільних сімейних відносин </w:t>
      </w:r>
      <w:r>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rPr>
        <w:t>45</w:t>
      </w:r>
      <w:r>
        <w:rPr>
          <w:rFonts w:ascii="Times New Roman" w:hAnsi="Times New Roman" w:cs="Times New Roman"/>
          <w:color w:val="000000" w:themeColor="text1"/>
          <w:sz w:val="28"/>
          <w:szCs w:val="28"/>
          <w:lang w:val="en-US"/>
        </w:rPr>
        <w:t>].</w:t>
      </w:r>
    </w:p>
    <w:p w14:paraId="7BAD1C09">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Наступним важливим аспектом є соціальні особливості подружньої пари. Це включає в себе такі фактори, як вік, рівень доходу, освіта, наявність дітей та тривалість шлюбу. Ці аспекти можуть визначати динаміку та специфіку взаємодії в межах сімейних відносин. Також, тип шлюбу (цивільний або офіційний), умови проживання та інші зовнішні обставини можуть впливати на розвиток подружнього життя та сприйняття партнерів один одним </w:t>
      </w:r>
      <w:r>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rPr>
        <w:t>44; 29</w:t>
      </w:r>
      <w:r>
        <w:rPr>
          <w:rFonts w:ascii="Times New Roman" w:hAnsi="Times New Roman" w:cs="Times New Roman"/>
          <w:color w:val="000000" w:themeColor="text1"/>
          <w:sz w:val="28"/>
          <w:szCs w:val="28"/>
          <w:lang w:val="en-US"/>
        </w:rPr>
        <w:t>].</w:t>
      </w:r>
    </w:p>
    <w:p w14:paraId="7019C06A">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Третім психологічним фактором, який впливає на міжособистісні стосунки в подружніх парах, є готовність до сімейного життя. Цей аспект особливо важливий для молодих пар, які тільки починають спільне життя, і він описує готовність партнерів забезпечувати взаємопідтримку, дбати про спільне добробут та брати на себе відповідальність за сімейне життя. Цей аспект включає такі аспекти, як вік партнерів, відчуття самотності в подружніх відносинах, тип шлюбу, очікування від ролей в сім'ї, рівень освіти та доходу, а також здатність взаємно сприймати та приймати недоліки партнера </w:t>
      </w:r>
      <w:r>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rPr>
        <w:t>44</w:t>
      </w:r>
      <w:r>
        <w:rPr>
          <w:rFonts w:ascii="Times New Roman" w:hAnsi="Times New Roman" w:cs="Times New Roman"/>
          <w:color w:val="000000" w:themeColor="text1"/>
          <w:sz w:val="28"/>
          <w:szCs w:val="28"/>
          <w:lang w:val="en-US"/>
        </w:rPr>
        <w:t>].</w:t>
      </w:r>
    </w:p>
    <w:p w14:paraId="558FDBC2">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Готовність до сімейного життя також проявляється в здатності жінки бути самостійною та автономною в певних аспектах подружнього життя. Це вказує на те, що успішний шлюб передбачає здатність обох партнерів приймати відповідальність за свої вчинки та пристосовуватися один до одного.</w:t>
      </w:r>
    </w:p>
    <w:p w14:paraId="318C8072">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Четвертий психологічний чинник, що впливає на міжособистісні стосунки в подружніх парах, – це соціально-психологічна компліментарність подружжя. Цей аспект передбачає високий рівень взаєморозуміння та довіри в сімейних стосунках. Соціально-психологічна компліментарність може виявлятися у тому, що типи міжособистісної взаємодії обох партнерів узгоджені (коли чоловік і дружина однаково реагують у різних життєвих ситуаціях), або вони можуть бути повністю протилежними, але взаємно компенсувати один одного </w:t>
      </w:r>
      <w:r>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rPr>
        <w:t>44</w:t>
      </w:r>
      <w:r>
        <w:rPr>
          <w:rFonts w:ascii="Times New Roman" w:hAnsi="Times New Roman" w:cs="Times New Roman"/>
          <w:color w:val="000000" w:themeColor="text1"/>
          <w:sz w:val="28"/>
          <w:szCs w:val="28"/>
          <w:lang w:val="en-US"/>
        </w:rPr>
        <w:t>].</w:t>
      </w:r>
    </w:p>
    <w:p w14:paraId="025C2109">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 теорією Т. Лірі, соціально-психологічна компліментарність подружжя містить у собі суперечливість якостей відносин, які повинні доповнювати один одного. Наприклад, схильність чоловіків до конкуренції у конфліктних ситуаціях може компенсуватися схильністю жінок до компромісів, а жіноча егоїстичність – підкоренням чоловіка </w:t>
      </w:r>
      <w:r>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rPr>
        <w:t>16</w:t>
      </w:r>
      <w:r>
        <w:rPr>
          <w:rFonts w:ascii="Times New Roman" w:hAnsi="Times New Roman" w:cs="Times New Roman"/>
          <w:color w:val="000000" w:themeColor="text1"/>
          <w:sz w:val="28"/>
          <w:szCs w:val="28"/>
          <w:lang w:val="en-US"/>
        </w:rPr>
        <w:t>].</w:t>
      </w:r>
    </w:p>
    <w:p w14:paraId="36A64AE5">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Отже, соціально-психологічна компліментарність відображає взаємодію між різними якостями партнерів, які взаємно компенсують один одного для досягнення гармонії та згуртованості у подружній парі.</w:t>
      </w:r>
    </w:p>
    <w:p w14:paraId="375BFA95">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П'ятим чинником, який визначає міжособистісні відносини в молодих сім'ях, є рольова адекватність шлюбних партнерів. Цей аспект не проявляється в одному з партнерів відіграє роль лідера чи відповідає за всі аспекти сімейного життя. Він передбачає розподіл лідерських функцій та відповідальності між партнерами у різних сферах сімейного життя.</w:t>
      </w:r>
    </w:p>
    <w:p w14:paraId="10335ED0">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Стаж сімейного життя є ключовим показником адекватного розподілу відповідальності та лідерства у сімейних відносинах. У перші роки шлюбу чоловік і дружина лише адаптуються до один одного та до спільного життя, і з часом починає формуватися розподіл ролей, обов'язків та лідерства у певних аспектах сімейного життя.</w:t>
      </w:r>
    </w:p>
    <w:p w14:paraId="3301A67D">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Таким чином, чим довший стаж подружнього життя, тим чітше визначаються їхні ролі та обов'язки. Для цього психологічного чинника важливо, щоб в подружжя були наявні такі якості, як: прояв самостійності у відносинах, відповідність рольовим очікуванням, самоповага та самореалізація, взаємна допомога, стабільна система цінностей та гнучкість поведінки, комунікативні навички, принципова відповідальність та вміння знаходити компроміси в конфліктних ситуаціях.</w:t>
      </w:r>
    </w:p>
    <w:p w14:paraId="01A21F61">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Останнім із визначених чинників, які впливають на міжособистісні стосунки подружньої пари, є специфічність соціально-бажаних установок щодо подружнього життя. Поняття соціально-бажаних установок відображає уявлення людини про те, як мають розвиватися різні аспекти її життя та сімейних відносин. Ці уявлення формуються під впливом соціального середовища, таких як культура, традиції, соціальні норми та очікування.</w:t>
      </w:r>
    </w:p>
    <w:p w14:paraId="19494F63">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 своїй дисертації М.І. Мушкевич вказує, що на формування цього чинника значно впливають клімат і звичаї батьківської сім'ї [54]. Специфіка соціальної установки чоловіків і жінок щодо подружнього життя може визначатися мотивами вступу в шлюб та вибору партнера.</w:t>
      </w:r>
    </w:p>
    <w:p w14:paraId="440E8BE0">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Науковці виокремлюють різноманітні мотиви вибору шлюбного партнера, серед яких важливе місце належить:</w:t>
      </w:r>
    </w:p>
    <w:p w14:paraId="07AC7F81">
      <w:pPr>
        <w:pStyle w:val="9"/>
        <w:numPr>
          <w:ilvl w:val="0"/>
          <w:numId w:val="5"/>
        </w:numPr>
        <w:spacing w:line="360" w:lineRule="auto"/>
        <w:ind w:left="709"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почуття кохання;</w:t>
      </w:r>
    </w:p>
    <w:p w14:paraId="4C2AAB0A">
      <w:pPr>
        <w:pStyle w:val="9"/>
        <w:numPr>
          <w:ilvl w:val="0"/>
          <w:numId w:val="5"/>
        </w:numPr>
        <w:spacing w:line="360" w:lineRule="auto"/>
        <w:ind w:left="709"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запобігання самотності;</w:t>
      </w:r>
    </w:p>
    <w:p w14:paraId="36DCBE76">
      <w:pPr>
        <w:pStyle w:val="9"/>
        <w:numPr>
          <w:ilvl w:val="0"/>
          <w:numId w:val="5"/>
        </w:numPr>
        <w:spacing w:line="360" w:lineRule="auto"/>
        <w:ind w:left="709"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бажання мати дитину;</w:t>
      </w:r>
    </w:p>
    <w:p w14:paraId="5BB07708">
      <w:pPr>
        <w:pStyle w:val="9"/>
        <w:numPr>
          <w:ilvl w:val="0"/>
          <w:numId w:val="5"/>
        </w:numPr>
        <w:spacing w:line="360" w:lineRule="auto"/>
        <w:ind w:left="709"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спільні інтереси та погляди на життя;</w:t>
      </w:r>
    </w:p>
    <w:p w14:paraId="468C362D">
      <w:pPr>
        <w:pStyle w:val="9"/>
        <w:numPr>
          <w:ilvl w:val="0"/>
          <w:numId w:val="5"/>
        </w:numPr>
        <w:spacing w:line="360" w:lineRule="auto"/>
        <w:ind w:left="709"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бажання ділитися життям з партнером;</w:t>
      </w:r>
    </w:p>
    <w:p w14:paraId="2550514A">
      <w:pPr>
        <w:pStyle w:val="9"/>
        <w:numPr>
          <w:ilvl w:val="0"/>
          <w:numId w:val="5"/>
        </w:numPr>
        <w:spacing w:line="360" w:lineRule="auto"/>
        <w:ind w:left="709"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випадковість;</w:t>
      </w:r>
    </w:p>
    <w:p w14:paraId="1E81D193">
      <w:pPr>
        <w:pStyle w:val="9"/>
        <w:numPr>
          <w:ilvl w:val="0"/>
          <w:numId w:val="5"/>
        </w:numPr>
        <w:spacing w:line="360" w:lineRule="auto"/>
        <w:ind w:left="709"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наявність житла у партнера;</w:t>
      </w:r>
    </w:p>
    <w:p w14:paraId="61803214">
      <w:pPr>
        <w:pStyle w:val="9"/>
        <w:numPr>
          <w:ilvl w:val="0"/>
          <w:numId w:val="5"/>
        </w:numPr>
        <w:spacing w:line="360" w:lineRule="auto"/>
        <w:ind w:left="709"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матеріальний статок шлюбного партнера [6].</w:t>
      </w:r>
    </w:p>
    <w:p w14:paraId="6628188F">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О.А. Карабановою, одним з мотивів створення сім'ї є мотив соціальної відповідальності та обов'язку, що також впливає на формування особливостей соціально-психологічної установки щодо створення сім'ї [33]. Молода сім'я, спираючись на цей мотив, має тенденцію зберігати свій шлюб, відчуваючи обов'язок перед оточуючими та особисту відповідальність.</w:t>
      </w:r>
    </w:p>
    <w:p w14:paraId="2AE77BE1">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Враховуючи специфічність соціально-психологічної установки стосовно вступу в шлюб, цей чинник може бути впливовим на профіль типу міжособистісної взаємодії чоловіка та дружини.</w:t>
      </w:r>
    </w:p>
    <w:p w14:paraId="38BA1D70">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Таким чином, розглянуто емпіричну модель, яка досліджує чинники міжособистісних стосунків у подружніх парах. Використовуючи цю модель, було визначено основні площини для дослідження чинників, а саме:</w:t>
      </w:r>
    </w:p>
    <w:p w14:paraId="61DD3A33">
      <w:pPr>
        <w:pStyle w:val="9"/>
        <w:numPr>
          <w:ilvl w:val="0"/>
          <w:numId w:val="6"/>
        </w:numPr>
        <w:spacing w:line="360" w:lineRule="auto"/>
        <w:ind w:left="709"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площина взаємних відносин подружжя;</w:t>
      </w:r>
    </w:p>
    <w:p w14:paraId="7397AAFD">
      <w:pPr>
        <w:pStyle w:val="9"/>
        <w:numPr>
          <w:ilvl w:val="0"/>
          <w:numId w:val="6"/>
        </w:numPr>
        <w:spacing w:line="360" w:lineRule="auto"/>
        <w:ind w:left="709"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площина особистісних рис кожного з подружньої пари;</w:t>
      </w:r>
    </w:p>
    <w:p w14:paraId="139979A1">
      <w:pPr>
        <w:pStyle w:val="9"/>
        <w:numPr>
          <w:ilvl w:val="0"/>
          <w:numId w:val="6"/>
        </w:numPr>
        <w:spacing w:line="360" w:lineRule="auto"/>
        <w:ind w:left="709"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площина соціальних виявів подружньої пари.</w:t>
      </w:r>
    </w:p>
    <w:p w14:paraId="21C50463">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Під час аналізу сімейних відносин було виявлено, що їхнє якісне функціонування значною мірою залежить від ряду психологічних факторів, які впливають на взаємодію між членами сімейної пари. Ці фактори включають у себе різноманітні аспекти, починаючи від індивідуальних особистісних характеристик кожного з подружжя, таких як самоактуалізація та самореалізація, його соціальні особливості, готовність до сімейного життя, а також враховуючи взаємність і взаємодоповнення між партнерами, адекватність ролей та очікування від шлюбного життя. Знання цих факторів та їх використання допомагають психологам та психотерапевтам вирішувати конфлікти в сім'ї та сприяють збереженню та розвитку здорових та гармонійних стосунків у подружжях. Також, розуміння стадій та кризових моментів у шлюбних відносинах є ключовим для успішної роботи з сімейними парами та для підтримки їхнього подружнього щастя протягом усього життя разом.</w:t>
      </w:r>
    </w:p>
    <w:p w14:paraId="53D35A75">
      <w:pPr>
        <w:pStyle w:val="9"/>
        <w:spacing w:line="360" w:lineRule="auto"/>
        <w:ind w:firstLine="709"/>
        <w:jc w:val="both"/>
        <w:rPr>
          <w:rFonts w:ascii="Times New Roman" w:hAnsi="Times New Roman" w:cs="Times New Roman"/>
          <w:color w:val="000000" w:themeColor="text1"/>
          <w:sz w:val="28"/>
          <w:szCs w:val="28"/>
        </w:rPr>
      </w:pPr>
    </w:p>
    <w:p w14:paraId="13512B2E">
      <w:pPr>
        <w:pStyle w:val="9"/>
        <w:spacing w:line="360" w:lineRule="auto"/>
        <w:ind w:firstLine="709"/>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1.3. Показники і фактор</w:t>
      </w:r>
      <w:r>
        <w:rPr>
          <w:rFonts w:ascii="Times New Roman" w:hAnsi="Times New Roman" w:cs="Times New Roman"/>
          <w:b/>
          <w:color w:val="000000" w:themeColor="text1"/>
          <w:sz w:val="28"/>
          <w:szCs w:val="28"/>
          <w:lang w:val="uk-UA"/>
        </w:rPr>
        <w:t>и</w:t>
      </w:r>
      <w:r>
        <w:rPr>
          <w:rFonts w:ascii="Times New Roman" w:hAnsi="Times New Roman" w:cs="Times New Roman"/>
          <w:b/>
          <w:color w:val="000000" w:themeColor="text1"/>
          <w:sz w:val="28"/>
          <w:szCs w:val="28"/>
        </w:rPr>
        <w:t xml:space="preserve"> задоволеності шлюбом</w:t>
      </w:r>
    </w:p>
    <w:p w14:paraId="6230F1A4">
      <w:pPr>
        <w:pStyle w:val="9"/>
        <w:spacing w:line="360" w:lineRule="auto"/>
        <w:ind w:firstLine="709"/>
        <w:jc w:val="both"/>
        <w:rPr>
          <w:rFonts w:ascii="Times New Roman" w:hAnsi="Times New Roman" w:cs="Times New Roman"/>
          <w:color w:val="000000" w:themeColor="text1"/>
          <w:sz w:val="28"/>
          <w:szCs w:val="28"/>
        </w:rPr>
      </w:pPr>
    </w:p>
    <w:p w14:paraId="3310D8B5">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Сім'я, як соціальна одиниця, характеризується своєрідною закритістю, яка визначається конфіденційністю стосунків та обмеженим доступом до неї. У ній чітко встановлюється порядок вступу та виходу нових членів, іноді навіть існує обмеження щодо можливості виходу. Завдяки своїй поліфункціональності, сім'я здатна виконувати різноманітні ролі, відіграючи важливу роль у житті своїх учасників. Проте це також призводить до численних суперечностей та складнощів у сімейному житті.</w:t>
      </w:r>
    </w:p>
    <w:p w14:paraId="0A864673">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Багато факторів впливають на задоволеність шлюбом, серед яких ключове значення має позитивне ставлення до партнера, легкість спілкування, взаємна сексуальна та інтелектуальна привабливість, спільні цінності, емоційна задоволеність відносинами, взаємна повага та допомога, рівноправність, сексуальна гармонія, відповідність власним уявленням про ідеального партнера, відчуття єдності тощо. Важливими також є якість спілкування, рівень саморозкриття, невербальна комунікація, спільні очікування, взаєморозуміння та емпатія. Крім того, дружба подружжя, спільна діяльність та фізична близькість відіграють важливу роль у підтримці та збереженні стабільних та щасливих відносин у сім'ї.</w:t>
      </w:r>
    </w:p>
    <w:p w14:paraId="7F4A9AA3">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Інтелектуальна сумісність подружжя передбачає єдність інтересів, подібність мислення та приблизно однаковий рівень освіти. Важливо, щоб інтелектуальний рівень обох партнерів був приблизно однаковим, оскільки в іншому випадку можуть виникати конфлікти та незадоволеність від шлюбу </w:t>
      </w:r>
      <w:r>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rPr>
        <w:t>22</w:t>
      </w:r>
      <w:r>
        <w:rPr>
          <w:rFonts w:ascii="Times New Roman" w:hAnsi="Times New Roman" w:cs="Times New Roman"/>
          <w:color w:val="000000" w:themeColor="text1"/>
          <w:sz w:val="28"/>
          <w:szCs w:val="28"/>
          <w:lang w:val="en-US"/>
        </w:rPr>
        <w:t>].</w:t>
      </w:r>
    </w:p>
    <w:p w14:paraId="44B6BE07">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Сексуальний аспект визначається відповідністю реальної сексуальної поведінки кожного з партнерів очікуванням іншого. Сексуальні потреби подружжя можуть відрізнятися залежно від їхнього виховання, життєвих установок, темпераменту, віку, стану здоров’я та інших факторів. Важливою є розуміння сексуальності кожним з партнерів.</w:t>
      </w:r>
    </w:p>
    <w:p w14:paraId="0733FB3C">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Психологічна сумісність означає відповідність темпераментів, характерів і емоційно-вольових особливостей кожного з подружжя.</w:t>
      </w:r>
    </w:p>
    <w:p w14:paraId="7AF687E9">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До факторів, які можуть спричиняти незадоволеність у шлюбних відносинах, варто віднести: недостатнє задоволення сексуальних потреб одного або обох партнерів, відчуття невдач у самовираженні та самореалізації, порушення поваги до гідності одного з партнерів, образи та критика, які можуть сприйматися як неуважність до індивідуальності, недоліки у вираженні позитивних емоцій, фінансові розбіжності між подружжям, незадоволеність у потребі взаємодопомоги, різні очікування та потреби у відпочинку та дозвіллі.</w:t>
      </w:r>
    </w:p>
    <w:p w14:paraId="6AF06FFB">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Т.А. Гурко після проведення ряду досліджень виділяє чотири групи факторів, які впливають на задоволеність шлюбними відносинами:</w:t>
      </w:r>
    </w:p>
    <w:p w14:paraId="6AFA6C46">
      <w:pPr>
        <w:pStyle w:val="9"/>
        <w:numPr>
          <w:ilvl w:val="0"/>
          <w:numId w:val="7"/>
        </w:numPr>
        <w:spacing w:line="360" w:lineRule="auto"/>
        <w:ind w:left="709"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Соціально-демографічні та економічні характеристики сімейної пари, такі як розмір сімейного доходу, вік партнерів, наявність та кількість дітей у сім'ї.</w:t>
      </w:r>
    </w:p>
    <w:p w14:paraId="1E1A5F2D">
      <w:pPr>
        <w:pStyle w:val="9"/>
        <w:numPr>
          <w:ilvl w:val="0"/>
          <w:numId w:val="7"/>
        </w:numPr>
        <w:spacing w:line="360" w:lineRule="auto"/>
        <w:ind w:left="709"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Зовнішня сфера життєдіяльності сім’ї, така як робота та взаємини з родичами та соціальним оточенням.</w:t>
      </w:r>
    </w:p>
    <w:p w14:paraId="6B21679A">
      <w:pPr>
        <w:pStyle w:val="9"/>
        <w:numPr>
          <w:ilvl w:val="0"/>
          <w:numId w:val="7"/>
        </w:numPr>
        <w:spacing w:line="360" w:lineRule="auto"/>
        <w:ind w:left="709"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Рольовий розподіл функцій у сімейному житті та схожість установок, такі як розподіл обов'язків у господарстві та проведення вільного часу.</w:t>
      </w:r>
    </w:p>
    <w:p w14:paraId="0BE6FFDF">
      <w:pPr>
        <w:pStyle w:val="9"/>
        <w:numPr>
          <w:ilvl w:val="0"/>
          <w:numId w:val="7"/>
        </w:numPr>
        <w:spacing w:line="360" w:lineRule="auto"/>
        <w:ind w:left="709"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Внутрішні міжособистісні відносини у подружжі, такі як почуття любові, взаємоповага, вірність, спільні погляди та інтереси </w:t>
      </w:r>
      <w:r>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rPr>
        <w:t>9</w:t>
      </w:r>
      <w:r>
        <w:rPr>
          <w:rFonts w:ascii="Times New Roman" w:hAnsi="Times New Roman" w:cs="Times New Roman"/>
          <w:color w:val="000000" w:themeColor="text1"/>
          <w:sz w:val="28"/>
          <w:szCs w:val="28"/>
          <w:lang w:val="en-US"/>
        </w:rPr>
        <w:t>].</w:t>
      </w:r>
    </w:p>
    <w:p w14:paraId="104F556B">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Аналізуючи соціологічні дослідження, А.В. Антонов визначив основні фактори, які спричиняють незадоволеність сімейними відносинами на початкових етапах шлюбу:</w:t>
      </w:r>
    </w:p>
    <w:p w14:paraId="4AD317B3">
      <w:pPr>
        <w:pStyle w:val="9"/>
        <w:numPr>
          <w:ilvl w:val="0"/>
          <w:numId w:val="8"/>
        </w:numPr>
        <w:spacing w:line="360" w:lineRule="auto"/>
        <w:ind w:left="709"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короткий період дошлюбного знайомства.</w:t>
      </w:r>
    </w:p>
    <w:p w14:paraId="002FCEE7">
      <w:pPr>
        <w:pStyle w:val="9"/>
        <w:numPr>
          <w:ilvl w:val="0"/>
          <w:numId w:val="8"/>
        </w:numPr>
        <w:spacing w:line="360" w:lineRule="auto"/>
        <w:ind w:left="709"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одруження у віці до 21 року.</w:t>
      </w:r>
    </w:p>
    <w:p w14:paraId="0F42D62F">
      <w:pPr>
        <w:pStyle w:val="9"/>
        <w:numPr>
          <w:ilvl w:val="0"/>
          <w:numId w:val="8"/>
        </w:numPr>
        <w:spacing w:line="360" w:lineRule="auto"/>
        <w:ind w:left="709"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вплив негативного досвіду батьків, які мали невдалий шлюб.</w:t>
      </w:r>
    </w:p>
    <w:p w14:paraId="5A688A28">
      <w:pPr>
        <w:pStyle w:val="9"/>
        <w:numPr>
          <w:ilvl w:val="0"/>
          <w:numId w:val="8"/>
        </w:numPr>
        <w:spacing w:line="360" w:lineRule="auto"/>
        <w:ind w:left="709"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дошлюбна вагітність.</w:t>
      </w:r>
    </w:p>
    <w:p w14:paraId="4BB3900D">
      <w:pPr>
        <w:pStyle w:val="9"/>
        <w:numPr>
          <w:ilvl w:val="0"/>
          <w:numId w:val="8"/>
        </w:numPr>
        <w:spacing w:line="360" w:lineRule="auto"/>
        <w:ind w:left="709"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розбіжність уявлень чоловіка і дружини щодо обов'язків кожного з подружжя.</w:t>
      </w:r>
    </w:p>
    <w:p w14:paraId="5B2D266E">
      <w:pPr>
        <w:pStyle w:val="9"/>
        <w:numPr>
          <w:ilvl w:val="0"/>
          <w:numId w:val="8"/>
        </w:numPr>
        <w:spacing w:line="360" w:lineRule="auto"/>
        <w:ind w:left="709"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відмінності у бажанні мати дітей.</w:t>
      </w:r>
    </w:p>
    <w:p w14:paraId="26872129">
      <w:pPr>
        <w:pStyle w:val="9"/>
        <w:numPr>
          <w:ilvl w:val="0"/>
          <w:numId w:val="8"/>
        </w:numPr>
        <w:spacing w:line="360" w:lineRule="auto"/>
        <w:ind w:left="709"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різниця у вподобаннях щодо організації та проведення вільного часу, а також у розподілі обов'язків і владних повноважень </w:t>
      </w:r>
      <w:r>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rPr>
        <w:t>45</w:t>
      </w:r>
      <w:r>
        <w:rPr>
          <w:rFonts w:ascii="Times New Roman" w:hAnsi="Times New Roman" w:cs="Times New Roman"/>
          <w:color w:val="000000" w:themeColor="text1"/>
          <w:sz w:val="28"/>
          <w:szCs w:val="28"/>
          <w:lang w:val="en-US"/>
        </w:rPr>
        <w:t>].</w:t>
      </w:r>
    </w:p>
    <w:p w14:paraId="5DDF9FC7">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Важливим фактором задоволеності шлюбом є стратегії опанувальної поведінки, так звані стратегії копінгу, які використовуються подружжям при вирішенні сімейних проблем. Взаємодія цих стратегій визначає ефективність подолання кризових ситуацій у сім'ї.</w:t>
      </w:r>
    </w:p>
    <w:p w14:paraId="129BCB26">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Окрім цього, існують програми, спрямовані на запобігання незадоволеності шлюбом. Наприклад, одна з таких програм, що використовується під час планування батьківства, – це робота з парами, які потрапляють у групу ризику на етапі формування сім'ї. Цю програму розробили Ф.А. Кован і К.П. Кован </w:t>
      </w:r>
      <w:r>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lang w:val="en-US"/>
        </w:rPr>
        <w:t>].</w:t>
      </w:r>
    </w:p>
    <w:p w14:paraId="334B65C3">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Проаналізувавши літературні джерела, можна зазначити, що показниками якості шлюбу є міцні та стабільні стосунки. Люди, які вступають у шлюб, мають надію на покращення свого життя, проте кожна особистість має свої власні суб'єктивні критерії якості шлюбу.</w:t>
      </w:r>
    </w:p>
    <w:p w14:paraId="7EA55103">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Кожен шлюб включає в себе фізичні, матеріальні, культурні, сексуальні та психологічні аспекти, які є основою задоволеності від шлюбу. Важливо, щоб ставлення до партнера було позитивним, сповненим позитивних емоцій, поваги та взаємодопомоги, щоб кожен відчував задоволення від спілкування з іншим. Глибина спілкування та взаємного довіри сильно впливає на якість шлюбу та його стійкість. Фізична близькість є ключовою на всіх етапах взаємодії.</w:t>
      </w:r>
    </w:p>
    <w:p w14:paraId="44C1BC7D">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Важливою складовою шлюбу є його стабільність, яка забезпечує задоволеність від шлюбу та гармонію. Крім того, стабільність сприяє особистісному зростанню кожного з подружжя. Проте, варто зауважити, що стабільність не завжди є ознакою успішності, а іноді може навіть уповільнювати розвиток відносин.</w:t>
      </w:r>
    </w:p>
    <w:p w14:paraId="650135FE">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Стабільність шлюбу визначається різними чинниками, які можна класифікувати як зовнішні та внутрішні, об'єктивні та суб'єктивні. Зовнішні чинники відображають стабільність соціальної системи, рівень та якість життя в країні, діяльність суспільних та правових норм, а також традиції культури та нації, а також сімейні очікування. Матеріальні та соціальні умови життя родини є внутрішніми чинниками, що відображають готовність до сімейного життя, сумісність подружжя, сімейну мотивацію, особливості спілкування подружжя та спосіб виявлення їхніх почуттів, таких як любов, відповідальність та обов'язок </w:t>
      </w:r>
      <w:r>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rPr>
        <w:t>33</w:t>
      </w:r>
      <w:r>
        <w:rPr>
          <w:rFonts w:ascii="Times New Roman" w:hAnsi="Times New Roman" w:cs="Times New Roman"/>
          <w:color w:val="000000" w:themeColor="text1"/>
          <w:sz w:val="28"/>
          <w:szCs w:val="28"/>
          <w:lang w:val="en-US"/>
        </w:rPr>
        <w:t>].</w:t>
      </w:r>
    </w:p>
    <w:p w14:paraId="1348E142">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Шлюбний потенціал формується з різних чинників, таких як матеріальний, фізичний, духовний, сексуальний та психологічний аспекти. Подружня сумісність визначається за схожою темпоритмічною активністю індивідуальної психомоторики, і саме від контрасту психомоторики залежить задоволеність пари. </w:t>
      </w:r>
    </w:p>
    <w:p w14:paraId="7FFB9994">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Сімейні стосунки неодмінно впливають таємниці, які можуть виникнути як під час подружнього життя, так і до вступу в шлюб. Якщо людина мала свої таємниці перед шлюбом, вони можуть лишитися, змінивши свою природу, або зникнути з подружнього життя, маючи різний вплив на сімейні стосунки, що залежить від рівня довіри та взаєморозуміння між чоловіком і жінкою.</w:t>
      </w:r>
    </w:p>
    <w:p w14:paraId="780FB588">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 контексті дослідження сімейних відносин А.Ю. Тавіт виділяє дві групи факторів задоволеності шлюбом: перша група включає фактори, що існували до укладання шлюбу, такі як психологічні основи шлюбу, включаючи походження, особистісні якості та ідеали стосунків. Друга група включає фактори, що виникають під час подружнього життя, такі як етично-емоційні взаємини, психофізіологічні аспекти, погляди на виховання дітей, розподіл обов'язків у сім'ї, вільний час та стосунки з батьківськими родинами і друзями </w:t>
      </w:r>
      <w:r>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rPr>
        <w:t>23</w:t>
      </w:r>
      <w:r>
        <w:rPr>
          <w:rFonts w:ascii="Times New Roman" w:hAnsi="Times New Roman" w:cs="Times New Roman"/>
          <w:color w:val="000000" w:themeColor="text1"/>
          <w:sz w:val="28"/>
          <w:szCs w:val="28"/>
          <w:lang w:val="en-US"/>
        </w:rPr>
        <w:t>].</w:t>
      </w:r>
    </w:p>
    <w:p w14:paraId="5BC0C4F4">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Рівень задоволеності шлюбом у сім'ї залежить від багатьох чинників, які визначають його детермінанти. Серед них важливе значення мають:</w:t>
      </w:r>
    </w:p>
    <w:p w14:paraId="5E7FA7B5">
      <w:pPr>
        <w:pStyle w:val="9"/>
        <w:numPr>
          <w:ilvl w:val="0"/>
          <w:numId w:val="9"/>
        </w:numPr>
        <w:spacing w:line="360" w:lineRule="auto"/>
        <w:ind w:left="709"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Характер взаємин між подружжям, який включає в себе спільність і взаєморозуміння.</w:t>
      </w:r>
    </w:p>
    <w:p w14:paraId="1518DE7C">
      <w:pPr>
        <w:pStyle w:val="9"/>
        <w:numPr>
          <w:ilvl w:val="0"/>
          <w:numId w:val="9"/>
        </w:numPr>
        <w:spacing w:line="360" w:lineRule="auto"/>
        <w:ind w:left="709"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Збіг або розбіжність ціннісних орієнтацій у сім'ї, що визначає спільні цілі та перспективи.</w:t>
      </w:r>
    </w:p>
    <w:p w14:paraId="22B9CE63">
      <w:pPr>
        <w:pStyle w:val="9"/>
        <w:numPr>
          <w:ilvl w:val="0"/>
          <w:numId w:val="9"/>
        </w:numPr>
        <w:spacing w:line="360" w:lineRule="auto"/>
        <w:ind w:left="709"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Особистісні особливості кожного з партнерів, включаючи рівень емоційної стійкості та самопочуття.</w:t>
      </w:r>
    </w:p>
    <w:p w14:paraId="48390E7D">
      <w:pPr>
        <w:pStyle w:val="9"/>
        <w:numPr>
          <w:ilvl w:val="0"/>
          <w:numId w:val="9"/>
        </w:numPr>
        <w:spacing w:line="360" w:lineRule="auto"/>
        <w:ind w:left="709"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Характер дитячо-батьківських взаємин, які можуть впливати на взаєморозуміння та методи виховання дітей.</w:t>
      </w:r>
    </w:p>
    <w:p w14:paraId="0C6A14C7">
      <w:pPr>
        <w:pStyle w:val="9"/>
        <w:numPr>
          <w:ilvl w:val="0"/>
          <w:numId w:val="9"/>
        </w:numPr>
        <w:spacing w:line="360" w:lineRule="auto"/>
        <w:ind w:left="709"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Мотиви, що спонукали кожного з партнерів вступати в шлюб, що визначають стійкість і мотивацію відносин </w:t>
      </w:r>
      <w:r>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rPr>
        <w:t>45; 5; 13</w:t>
      </w:r>
      <w:r>
        <w:rPr>
          <w:rFonts w:ascii="Times New Roman" w:hAnsi="Times New Roman" w:cs="Times New Roman"/>
          <w:color w:val="000000" w:themeColor="text1"/>
          <w:sz w:val="28"/>
          <w:szCs w:val="28"/>
          <w:lang w:val="en-US"/>
        </w:rPr>
        <w:t>].</w:t>
      </w:r>
    </w:p>
    <w:p w14:paraId="43B1BFFE">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Також слід враховувати гендерні відмінності: чоловіки, які мають достатній дохід, більш соціальні та схильні до компромісів, зазвичай демонструють більшу задоволеність шлюбом. У жінок же впливає ступінь їхньої інтроверсії та зрілість їхніх партнерів.</w:t>
      </w:r>
    </w:p>
    <w:p w14:paraId="2A955ACE">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з висновками Г.С. Васильченко та Ю.А. Решетняка, загальний шлюбний потенціал складається з фізичних, матеріальних, культурних, сексуальних та психологічних чинників, які впливають на якість та стабільність подружніх стосунків </w:t>
      </w:r>
      <w:r>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rPr>
        <w:t>23; 45</w:t>
      </w:r>
      <w:r>
        <w:rPr>
          <w:rFonts w:ascii="Times New Roman" w:hAnsi="Times New Roman" w:cs="Times New Roman"/>
          <w:color w:val="000000" w:themeColor="text1"/>
          <w:sz w:val="28"/>
          <w:szCs w:val="28"/>
          <w:lang w:val="en-US"/>
        </w:rPr>
        <w:t>].</w:t>
      </w:r>
    </w:p>
    <w:p w14:paraId="3F743825">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Фізичний фактор має суттєве значення в сприйнятті один одного: незалежно від статі або приналежності до статі, одна людина може викликати у іншої підсвідому симпатію або антипатію. Ця індивідуальна і глибоко особистісна реакція визначається всім фізичним виглядом, тембром голосу, манерою поведінки, мовою, мімікою, жестикуляцією, а також стилем одягу та навіть запахом, властивим даній людині. Важливо враховувати, що фізичний фактор зазвичай виявляється на ранніх етапах спілкування і має виняткову стійкість.</w:t>
      </w:r>
    </w:p>
    <w:p w14:paraId="72208AC3">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Матеріальний фактор визначається співвідношенням внеску кожного партнера у загальний матеріальний статус сім'ї та відповідністю цього внеску очікуванням і вимогам іншого партнера. Цей аспект може відігравати важливу роль у сприйнятті рівності та справедливості в сімейних відносинах.</w:t>
      </w:r>
    </w:p>
    <w:p w14:paraId="70A72F5E">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Культурний фактор визначається співвідношенням інтелектуальних та культурних запитів кожного з партнерів. Важливо, щоб спільні інтереси та цінності були взаємоприйнятними, що забезпечить гармонію в сімейних стосунках.</w:t>
      </w:r>
    </w:p>
    <w:p w14:paraId="50104966">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Сексуальний фактор визначається відповідністю реальної програми інтимної близькості кожного з партнерів сексуальним очікуванням іншого. Він залежить від багатьох факторів, включаючи вік, стан здоров'я та інші аспекти, які мають бути узгоджені між партнерами для забезпечення задоволення від інтимних відносин.</w:t>
      </w:r>
    </w:p>
    <w:p w14:paraId="203A6BEF">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Модель чинників, яка впливає на якість шлюбу і була створена R.A. Lewis та G.B. Spanier, отримала широку популярність. Її характеристики можна розділити на декілька груп, кожна з яких має велике значення для успішності сімейних відносин </w:t>
      </w:r>
      <w:r>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rPr>
        <w:t>71</w:t>
      </w:r>
      <w:r>
        <w:rPr>
          <w:rFonts w:ascii="Times New Roman" w:hAnsi="Times New Roman" w:cs="Times New Roman"/>
          <w:color w:val="000000" w:themeColor="text1"/>
          <w:sz w:val="28"/>
          <w:szCs w:val="28"/>
          <w:lang w:val="en-US"/>
        </w:rPr>
        <w:t>].</w:t>
      </w:r>
    </w:p>
    <w:p w14:paraId="3A5FB5A5">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До першої групи факторів, що позитивно впливають на якість шлюбу, відносяться «однорідність» за соціально-економічними параметрами, расовою і релігійною приналежністю, інтелектуальна і вікова схожість, а також однорідність статусу. У цій групі також виділено підгрупу чинників, яку названо «Особистісні засоби», в яку увійшли такі аспекти, як високий рівень освіти, низький рівень невротизму, більш зрілий вік при вступі в шлюб, емоційне здоров'я, високий рівень розвитку інтерперсональних навичок, адекватна самооцінка та достатньо тривалий період знайомства перед вступом у шлюб.</w:t>
      </w:r>
    </w:p>
    <w:p w14:paraId="642F9EC8">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Щодо підгрупи «Особливості батьківської моделі», дошлюбні фактори також включають позитивну оцінку власного дитинства, добрі стосунки з батьками та благополуччя в батьківській родині. Інша підгрупа, яка називається «Схвалення шлюбу з боку значущих осіб», вказує на позитивне ставлення до шлюбу з боку інших як позитивну характеристику.</w:t>
      </w:r>
    </w:p>
    <w:p w14:paraId="298CB421">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Деякі характеристики, які відносяться до дошлюбних факторів, не включені в жодну з вищезазначених підгруп. Серед них можна виділити відсутність дошлюбної вагітності, наявність мотивації до вступу в шлюб, відповідність поведінки респондента в сфері сексу його власним уявленням про допустиму поведінку. Всі ці чинники позитивно впливають на якість шлюбу та сприяють успішним сімейним відносинам.</w:t>
      </w:r>
    </w:p>
    <w:p w14:paraId="405D08EA">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Друга група «Соціальні та економічні чинники», яку об'єднано в моделі R.A. Lewis і G.B. Spanier, включає кілька підгруп, кожна з яких відображає різні аспекти соціально-економічного середовища та соціальних зв'язків подружжя.</w:t>
      </w:r>
    </w:p>
    <w:p w14:paraId="08C64FDB">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Перша підгрупа «Соціально-економічні показники, що характеризують хороше соціально-економічне становище сім'ї» включає в себе такі характеристики, як високий статус чоловіка, стабільність економічного становища сім'ї, позитивне ставлення чоловіка до роботи дружини та задоволеність дружини своєю роботою.</w:t>
      </w:r>
    </w:p>
    <w:p w14:paraId="514C1F39">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Друга підгрупа «Включення подружжя в більш широку мережу соціальних взаємин» охоплює наявність спільних друзів у подружжя та їх участь у роботі громадських організацій.</w:t>
      </w:r>
    </w:p>
    <w:p w14:paraId="3B55C877">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Найбільш об'ємна група «Особистісні та внутрішньошлюбні чинники» включає підгрупи, що відображають різні аспекти особистісного розвитку та взаємин в межах сім'ї.</w:t>
      </w:r>
    </w:p>
    <w:p w14:paraId="6ED70989">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Перша з них – «Позитивне ставлення до партнера» – охоплює легкість спілкування, сексуальну, фізичну та інтелектуальну привабливість партнера, а також збіг ціннісних орієнтацій.</w:t>
      </w:r>
    </w:p>
    <w:p w14:paraId="03742209">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Друга підгрупа «Емоційна задоволеність відносинами з партнером» включає в себе вираження любові, повагу, взаємну допомогу у особистісному зростанні, задоволеність виконанням соціально-емоційних ролей, сексуальну задоволеність, відчуття єдності подружжя як цілісної одиниці.</w:t>
      </w:r>
    </w:p>
    <w:p w14:paraId="5D8FE325">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Ці підгрупи та їх аспекти визначаються як важливі чинники для якості та стійкості сімейних відносин. </w:t>
      </w:r>
    </w:p>
    <w:p w14:paraId="36A0D2E0">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 продовження аналізу моделі R.A. Lewis і G.B. Spanier варто відзначити окремі підгрупи факторів, які визначають якість та стійкість сімейних відносин </w:t>
      </w:r>
      <w:r>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rPr>
        <w:t>71</w:t>
      </w:r>
      <w:r>
        <w:rPr>
          <w:rFonts w:ascii="Times New Roman" w:hAnsi="Times New Roman" w:cs="Times New Roman"/>
          <w:color w:val="000000" w:themeColor="text1"/>
          <w:sz w:val="28"/>
          <w:szCs w:val="28"/>
          <w:lang w:val="en-US"/>
        </w:rPr>
        <w:t>].</w:t>
      </w:r>
    </w:p>
    <w:p w14:paraId="1D10972A">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Перша з них – «Параметри ефективності спілкування в подружній парі» – включає такі аспекти, як глибина саморозкриття партнерів, точність невербальної комунікації, наявність спільних символів, спільність очікувань, частота успішного спілкування в парі, схожість сприйняття подружніх ролей, взаєморозуміння та емпатія.</w:t>
      </w:r>
    </w:p>
    <w:p w14:paraId="76975877">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Інша підгрупа «Рольовий відповідність подружжя» охоплює комплементарність потреб і ролей, відповідність рольового виконання та рольових очікувань, особистісну подібність, чіткий поділ ролей у сім'ї, сексуальну відповідність між партнерами.</w:t>
      </w:r>
    </w:p>
    <w:p w14:paraId="6A21B066">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Нарешті, підгрупа «Взаємодія» узгоджує деякі ключові аспекти успішності шлюбу, такі як дружба між партнерами, спільність їхньої діяльності, ефективність взаємодії (включаючи розв'язання проблем), фізична близькість при спілкуванні та спільне відвідування церкви.</w:t>
      </w:r>
    </w:p>
    <w:p w14:paraId="72BD6D7B">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Ці підгрупи і аспекти показують важливі елементи успішних сімейних відносин, які варто враховувати при аналізі та плануванні дій для підтримки та зміцнення подружніх зв'язків.</w:t>
      </w:r>
    </w:p>
    <w:p w14:paraId="55E4E7D7">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Запропонована схема стабільності шлюбу від Дж. Левінджера розглядає баланс трьох видів сил: внутрішнього тяжіння, зовнішньої підтримки шлюбу та протидіючих йому сил. Внутрішні сили тяжіння включають любов, дружнє спілкування, фінансову підтримку, соціальний статус чоловіка та його престиж у сім'ї. Зовнішня підтримка включає моральні обов'язки, ставлення до дітей, страх руйнування кар'єри через розлучення, правові бар'єри та ганьбу розлучення. Соціальні бар'єри, що протистоять шлюбу, включають інших партнерів, конфлікт між кар'єрою та сімейними обов'язками, бажання свободи від зовнішніх обов'язків та прагнення жити за власні кошти </w:t>
      </w:r>
      <w:r>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rPr>
        <w:t>70</w:t>
      </w:r>
      <w:r>
        <w:rPr>
          <w:rFonts w:ascii="Times New Roman" w:hAnsi="Times New Roman" w:cs="Times New Roman"/>
          <w:color w:val="000000" w:themeColor="text1"/>
          <w:sz w:val="28"/>
          <w:szCs w:val="28"/>
          <w:lang w:val="en-US"/>
        </w:rPr>
        <w:t>].</w:t>
      </w:r>
    </w:p>
    <w:p w14:paraId="09DCFAE0">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Систематизація факторів, які впливають на задоволеність шлюбом, здійснена R.A. Lewis та G.B. Spanier, розділяє їх на три групи: дошлюбні чинники (расові, релігійні, соціально-економічні параметри), соціальні та економічні фактори, а також особистісні та внутрішньосімейні чинники </w:t>
      </w:r>
      <w:r>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rPr>
        <w:t>71</w:t>
      </w:r>
      <w:r>
        <w:rPr>
          <w:rFonts w:ascii="Times New Roman" w:hAnsi="Times New Roman" w:cs="Times New Roman"/>
          <w:color w:val="000000" w:themeColor="text1"/>
          <w:sz w:val="28"/>
          <w:szCs w:val="28"/>
          <w:lang w:val="en-US"/>
        </w:rPr>
        <w:t>].</w:t>
      </w:r>
    </w:p>
    <w:p w14:paraId="09577AB6">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Ці моделі надають цінний інструментарій для розуміння та аналізу факторів, які впливають на стабільність та задоволеність в шлюбних відносинах.</w:t>
      </w:r>
    </w:p>
    <w:p w14:paraId="64902D1B">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Аналізуючи різні джерела літератури, можна побачити, що багато досліджень у сфері задоволеності шлюбом зосереджуються на різних аспектах цієї складної проблеми. Основними темами є стабільність та стійкість шлюбу, сумісність подружжя, а також роль сім'ї в суспільстві. Водночас, лише деякі дослідники звертають увагу на саму якість відносин між подружжям як показник задоволеності шлюбом.</w:t>
      </w:r>
    </w:p>
    <w:p w14:paraId="49EBF6BA">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Цей підхід може виявитися корисним, оскільки дозволяє досліджувати важливі аспекти, які впливають на задоволеність сімейним життям. Розуміння того, що робить шлюб успішним і задовольнюючим для кожного з партнерів, може сприяти розвитку програм і практик, спрямованих на покращення якості сімейних відносин.</w:t>
      </w:r>
    </w:p>
    <w:p w14:paraId="4A2407A4">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Основні чинники, які суттєво впливають на рівень задоволеності шлюбом, включають </w:t>
      </w:r>
      <w:r>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rPr>
        <w:t>45; 24; 20</w:t>
      </w:r>
      <w:r>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rPr>
        <w:t>:</w:t>
      </w:r>
    </w:p>
    <w:p w14:paraId="48147767">
      <w:pPr>
        <w:pStyle w:val="9"/>
        <w:numPr>
          <w:ilvl w:val="0"/>
          <w:numId w:val="10"/>
        </w:numPr>
        <w:spacing w:line="360" w:lineRule="auto"/>
        <w:ind w:left="709"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етап життєвого циклу сім'ї: залежно від того, скільки часу подружжя прожило разом, чи є у них діти та їх вік, відбуваються коливання у рівні задоволеності шлюбом. Наприклад, в перехідні періоди або у сімей з малими дітьми частіше спостерігається зниження задоволеності.</w:t>
      </w:r>
    </w:p>
    <w:p w14:paraId="6E733AF2">
      <w:pPr>
        <w:pStyle w:val="9"/>
        <w:numPr>
          <w:ilvl w:val="0"/>
          <w:numId w:val="10"/>
        </w:numPr>
        <w:spacing w:line="360" w:lineRule="auto"/>
        <w:ind w:left="709"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мотиви вступу в шлюб: підвищена задоволеність спостерігається у випадках, коли основним мотивом одруження була любов.</w:t>
      </w:r>
    </w:p>
    <w:p w14:paraId="0D1F2404">
      <w:pPr>
        <w:pStyle w:val="9"/>
        <w:numPr>
          <w:ilvl w:val="0"/>
          <w:numId w:val="10"/>
        </w:numPr>
        <w:spacing w:line="360" w:lineRule="auto"/>
        <w:ind w:left="709"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стать: чоловіки зазвичай виявляють більшу задоволеність від шлюбу, що може бути пов'язано з різницею у сприйнятті щасливого шлюбу між ними та жінками.</w:t>
      </w:r>
    </w:p>
    <w:p w14:paraId="39964EA9">
      <w:pPr>
        <w:pStyle w:val="9"/>
        <w:numPr>
          <w:ilvl w:val="0"/>
          <w:numId w:val="10"/>
        </w:numPr>
        <w:spacing w:line="360" w:lineRule="auto"/>
        <w:ind w:left="709"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соціально-демографічні характеристики: такі фактори, як наявність дітей (особливо різностатевих), запланованість вагітності та фінансовий статок сім'ї, також впливають на рівень задоволеності.</w:t>
      </w:r>
    </w:p>
    <w:p w14:paraId="1F43BA22">
      <w:pPr>
        <w:pStyle w:val="9"/>
        <w:numPr>
          <w:ilvl w:val="0"/>
          <w:numId w:val="10"/>
        </w:numPr>
        <w:spacing w:line="360" w:lineRule="auto"/>
        <w:ind w:left="709"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комплементарність подружжя: здатність чоловіка та дружини до взаємодоповнення сприяє максимальній задоволеності шлюбом</w:t>
      </w:r>
      <w:r>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33; 39; 25; 26</w:t>
      </w:r>
      <w:r>
        <w:rPr>
          <w:rFonts w:ascii="Times New Roman" w:hAnsi="Times New Roman" w:cs="Times New Roman"/>
          <w:color w:val="000000" w:themeColor="text1"/>
          <w:sz w:val="28"/>
          <w:szCs w:val="28"/>
          <w:lang w:val="en-US"/>
        </w:rPr>
        <w:t>].</w:t>
      </w:r>
    </w:p>
    <w:p w14:paraId="46A049C7">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 літературі представлені різноманітні класифікації етапів життєвого циклу сім'ї, які ґрунтуються на особливостях завдань становлення сім'ї як групи на різних етапах її розвитку. Зазвичай виділяються такі етапи </w:t>
      </w:r>
      <w:r>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rPr>
        <w:t>12; 46; 44</w:t>
      </w:r>
      <w:r>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rPr>
        <w:t>:</w:t>
      </w:r>
    </w:p>
    <w:p w14:paraId="08A17A1B">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Початковий етап: це період формування нового сімейного союзу. Під час цього етапу подружжя створює нові ролі, встановлює зв'язки та вирішує питання про сімейні цінності та спільні цілі.</w:t>
      </w:r>
    </w:p>
    <w:p w14:paraId="4EA93BE2">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Середній етап: на цьому етапі сім'я розвивається, вона займається вихованням дітей, вирішує побутові та фінансові питання, а також пристосовується до змін у власних та дитячих потребах.</w:t>
      </w:r>
    </w:p>
    <w:p w14:paraId="2E2BF4C2">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Пізній етап: це етап, коли діти виросли і пішли з дому. Сім'я зазвичай знову переосмислює свої цілі та інтереси, займається підтримкою та допомогою дорослим дітям, а також звертає увагу на власне благополуччя та відносини одне з одним.</w:t>
      </w:r>
    </w:p>
    <w:p w14:paraId="68B8F6C5">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Після аналізу досліджень різних авторів ми зробили висновок, що задоволеність шлюбом на першому етапі життєвого циклу сім'ї залежить від наступних факторів:</w:t>
      </w:r>
    </w:p>
    <w:p w14:paraId="2DF116BD">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Прийняття моделі батьківських відносин: позитивна оцінка відносин у батьківській родині та їх прийняття підвищує задоволеність шлюбом у молодої сім'ї. Це свідчить про важливість впливу досвіду батьків на формування задоволеності шлюбом у подружжя.</w:t>
      </w:r>
    </w:p>
    <w:p w14:paraId="193C8E28">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Ідентифікація із партнером: наявність спільних інтересів, потреб, цінностей та способів проведення часу у подружжя сприяє підвищенню рівня задоволеності шлюбом. Це свідчить про важливість спільності та взаєморозуміння між партнерами у сімейних відносинах.</w:t>
      </w:r>
    </w:p>
    <w:p w14:paraId="740D56A7">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Цінність емоційної функції шлюбу: подружжя, які цінують моральну та емоційну підтримку один одного, відчувають більшу задоволеність від шлюбу. Це свідчить про важливість емоційного зв'язку та підтримки у відносинах між партнерами.</w:t>
      </w:r>
    </w:p>
    <w:p w14:paraId="463FB0F4">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Рольова адекватність подружжя: збіг рольових очікувань та домагань між партнерами сприяє підвищенню задоволеності шлюбом. Це означає, що важливо, щоб обидва партнери розуміли та виконували свої ролі відповідно до очікувань один одного.</w:t>
      </w:r>
    </w:p>
    <w:p w14:paraId="7BB0D628">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Ці фактори підкреслюють важливість взаєморозуміння, співпраці та підтримки в подружніх відносинах на першому етапі життєвого циклу сім'ї.</w:t>
      </w:r>
    </w:p>
    <w:p w14:paraId="2B0C0DC7">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даному етапі стадії шлюбу без дітей, значущими чинниками, що впливають на задоволеність шлюбом, є наступні:</w:t>
      </w:r>
    </w:p>
    <w:p w14:paraId="221DC7D1">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Цінність захоплень і спільних занять: активне проведення часу разом, спільні заняття та хобі сприяють зміцненню відносин і підвищують задоволеність шлюбом. Спільні інтереси та діяльність сприяють спільному зростанню і розвитку подружжя.</w:t>
      </w:r>
    </w:p>
    <w:p w14:paraId="1ACFECE1">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Необхідність збагачення внутрішнього світу і активна життєва позиція: шукаємо зміст у житті та ставимо перед собою нові цілі і завдання. Активна життєва позиція дозволяє розвиватися як особистості та сприяє позитивному сприйняттю шлюбу.</w:t>
      </w:r>
    </w:p>
    <w:p w14:paraId="4073744F">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Асортативність: схожість за різними параметрами, такими як інтереси, цінності та переконання, сприяє підтримці гармонійних відносин та зближенню партнерів.</w:t>
      </w:r>
    </w:p>
    <w:p w14:paraId="248FED76">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Психологічна, міжособистісна сумісність і сумісність в області контролю: розуміння і підтримка один одного у психологічному та емоційному плані сприяють збереженню гармонійних відносин. Сумісність в області контролю дозволяє уникнути конфліктів та сприяє спільному прийняттю рішень.</w:t>
      </w:r>
    </w:p>
    <w:p w14:paraId="197ADAE0">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Позитивне самовідношення і адекватність психологічного становлення особистості: індивідуальна готовність до позитивного сприйняття себе та своїх цінностей, а також розвиток адекватного психологічного стану особистості сприяють створенню сприятливого клімату в подружніх відносинах.</w:t>
      </w:r>
    </w:p>
    <w:p w14:paraId="12E29EB7">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Ці фактори спільно сприяють підвищенню рівня задоволеності шлюбом у подружжя на початковому етапі шлюбу без дітей.</w:t>
      </w:r>
    </w:p>
    <w:p w14:paraId="2A94A412">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етапі молодої сім'ї, що охоплює період від 5 до 9 років спільного життя, важливе значення має урахування ціннісних орієнтацій, що відповідають ідеалам гуманістичної психології. Чим більше жінка впевнена в собі і в здатності оцінити себе по достоїнству, тим вище її задоволеність шлюбом. Результати досліджень вказують на те, що працюючі жінки, якщо мотивація їхньої професійної діяльності виходить за межі чисто утилітарно-прагматичних мотивів, виявляють більший рівень суб'єктивної задоволеності шлюбом, ніж непрацюючі домогосподарки.</w:t>
      </w:r>
    </w:p>
    <w:p w14:paraId="02CDFCCA">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Дослідники пояснюють цей феномен тим, що задоволення мотиву самореалізації в професійній діяльності сприяє підвищенню самоповаги і самоприйняття жінок. Крім того, працюючі жінки мають можливість отримати емоційну підтримку від колег по роботі та розгорнути широку мережу соціальної підтримки і допомоги. Це, у свою чергу, допомагає легше переживати проблеми, що виникають у сімейному житті, та більш оптимістично оцінювати їх.</w:t>
      </w:r>
    </w:p>
    <w:p w14:paraId="64107884">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стадії середнього шлюбу, що відповідає періоду від 10 до 19 років спільного життя, настає тривала криза, яка характеризується високим рівнем тривоги. Подружні відносини в цей період часто супроводжуються втратою любові, розчаруванням, почуттям «знецінення» партнера та невідповідностю очікувань реальності, що призводить до зниження суб'єктивного задоволення шлюбом.</w:t>
      </w:r>
    </w:p>
    <w:p w14:paraId="58D6B28F">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стадії літнього шлюбу, яка відповідає періоду понад 19 років спільного життя, особливості задоволеності шлюбом визначаються в більшій мірі взаємопідтримкою та ціннісними орієнтаціями. Прагнення до позитивної оцінки свого життя, активування захисних механізмів, таких як раціоналізація та заперечення, а також страх самотності, що характерні для похилого віку, сприяють сприйняттю чоловіка як позитивного партнера. Жінки оцінюють свій шлюб як успішний та задовільний, а це допомагає підвищити рівень задоволеності шлюбом у чоловіків.</w:t>
      </w:r>
    </w:p>
    <w:p w14:paraId="3457669A">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Для чоловіків важливо, щоб вони приймали себе такими, які вони є, незалежно від оцінки своїх достоїнств і недоліків. Висока задоволеність шлюбом на протязі багатьох років сприяє високій позитивній самооцінці, що, в свою чергу, підвищує рівень самоприйняття чоловіка.</w:t>
      </w:r>
    </w:p>
    <w:p w14:paraId="763D8FA1">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Зниження рівня задоволеності спостерігається під час перехідних періодів у подружньому житті. Початкова задоволеність на початкових етапах спільного життя є досить високою, але середній етап характеризується різким зниженням, і спостерігається підйом на стадії 18-20 років. Збіг цінностей має великий вплив на суб'єктивну задоволеність шлюбом, особливо при тривалому сімейному стажі.</w:t>
      </w:r>
    </w:p>
    <w:p w14:paraId="1D43807D">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Кризи у подружньому житті є невід’ємною частиною. Перша криза виникає під час переходу від ідеалізованого, романтичного уявлення про партнера та сімейне життя до більш реалістичного розуміння їх. Молоді починають розуміти, що сімейне життя має свої будні, і вимагає взаємних поступок для збереження гармонії. Додатково, молодим подружжям потрібно відокремитися від впливу батьків та їхньої опіки </w:t>
      </w:r>
      <w:r>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rPr>
        <w:t>41</w:t>
      </w:r>
      <w:r>
        <w:rPr>
          <w:rFonts w:ascii="Times New Roman" w:hAnsi="Times New Roman" w:cs="Times New Roman"/>
          <w:color w:val="000000" w:themeColor="text1"/>
          <w:sz w:val="28"/>
          <w:szCs w:val="28"/>
          <w:lang w:val="en-US"/>
        </w:rPr>
        <w:t>].</w:t>
      </w:r>
    </w:p>
    <w:p w14:paraId="504385E2">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Друга криза настає, коли виникає потреба в індивідуалізації, відокремленні від почуття «Ми» для власного розвитку. Важливо, щоб кожен партнер міг розвиватися як особистість, зберігаючи відносини на принципах взаємного доповнення, а не конфлікту. Це передбачає стратегію співробітництва, де кожен поважає незалежність іншого та визнає його право на особисте життя, незалежне від сім'ї </w:t>
      </w:r>
      <w:r>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rPr>
        <w:t>41</w:t>
      </w:r>
      <w:r>
        <w:rPr>
          <w:rFonts w:ascii="Times New Roman" w:hAnsi="Times New Roman" w:cs="Times New Roman"/>
          <w:color w:val="000000" w:themeColor="text1"/>
          <w:sz w:val="28"/>
          <w:szCs w:val="28"/>
          <w:lang w:val="en-US"/>
        </w:rPr>
        <w:t>].</w:t>
      </w:r>
    </w:p>
    <w:p w14:paraId="7DACF34A">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Третя криза проявляється у конфлікті між відчуттям належності до сім'ї та бажанням освоювати зовнішній світ. Важливо не допустити переходу від потреби в незалежності до почуття повної свободи для одного за рахунок підкорення іншого. У разі нерозв'язання цієї кризи може виникнути емоційний і психологічний розрив між подружжям і відчуження батька від дітей </w:t>
      </w:r>
      <w:r>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rPr>
        <w:t>41</w:t>
      </w:r>
      <w:r>
        <w:rPr>
          <w:rFonts w:ascii="Times New Roman" w:hAnsi="Times New Roman" w:cs="Times New Roman"/>
          <w:color w:val="000000" w:themeColor="text1"/>
          <w:sz w:val="28"/>
          <w:szCs w:val="28"/>
          <w:lang w:val="en-US"/>
        </w:rPr>
        <w:t>].</w:t>
      </w:r>
    </w:p>
    <w:p w14:paraId="536B648B">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Четверта криза полягає в зміні орієнтацій з матеріальних цінностей на духовні. Діти вже виросли і не потребують опіки, а в сім'ї вже є матеріальний достаток, і обидва партнери досягли певних успіхів у кар'єрі. Цю кризу також називають кризою «порожнього гнізда». Вона особливо гостра, якщо подружжя жило разом виключно заради дітей. Тепер, коли діти розпочали власне самостійне життя, це може сприйматися як крах родини. Щоб полегшити перехід до наступного етапу, батьки можуть спробувати почати спільне життя без дітей, не заради них, а для своєї особистої задоволення та розвитку. У тих сім'ях, які успішно подолають цю кризу, виникає потреба в змінах і бажання розпочати нове життя, на цей раз для себе, для власного задоволення і розвитку. Спільні подорожі без дітей, зустрічі з друзями та інші спільні заходи можуть стати новим етапом їхнього життя </w:t>
      </w:r>
      <w:r>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rPr>
        <w:t>41</w:t>
      </w:r>
      <w:r>
        <w:rPr>
          <w:rFonts w:ascii="Times New Roman" w:hAnsi="Times New Roman" w:cs="Times New Roman"/>
          <w:color w:val="000000" w:themeColor="text1"/>
          <w:sz w:val="28"/>
          <w:szCs w:val="28"/>
          <w:lang w:val="en-US"/>
        </w:rPr>
        <w:t>].</w:t>
      </w:r>
    </w:p>
    <w:p w14:paraId="21BD6C6E">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П'ята криза виникає, коли один або обидва партнери в сім'ї стикаються з очікуванням смерті або підготовкою до неї. У цей період деякі члени сім'ї можуть шукати опіки та співчуття від близьких, зосереджуючись на своїх власних стражданнях і відчуттях безсилля перед тяжкою ситуацією. Однак у цей період також зростає цінність партнера, і відчуття «ми» стає значно важливішим за індивідуальні потреби. Це період, коли змінюється сприйняття власної сили та інтерес до життя та улюблених занять </w:t>
      </w:r>
      <w:r>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rPr>
        <w:t>41</w:t>
      </w:r>
      <w:r>
        <w:rPr>
          <w:rFonts w:ascii="Times New Roman" w:hAnsi="Times New Roman" w:cs="Times New Roman"/>
          <w:color w:val="000000" w:themeColor="text1"/>
          <w:sz w:val="28"/>
          <w:szCs w:val="28"/>
          <w:lang w:val="en-US"/>
        </w:rPr>
        <w:t>].</w:t>
      </w:r>
    </w:p>
    <w:p w14:paraId="7C456E37">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Основними психологічними факторами стабільності шлюбу є функціонально-рольова взаємодія, яка передбачає гнучке та взаємопогоджуване спілкування, що враховує потреби як чоловіка, так і дружини, а також представляє собою динамічну систему. Подружня сумісність та задоволеність шлюбом також відіграють важливу роль. Задоволеність шлюбом виступає як прояв зростання особистості в сімейному житті, включаючи задоволення від особи партнера та відносин у шлюбі.</w:t>
      </w:r>
    </w:p>
    <w:p w14:paraId="76657AC3">
      <w:pPr>
        <w:pStyle w:val="9"/>
        <w:spacing w:line="360" w:lineRule="auto"/>
        <w:ind w:firstLine="709"/>
        <w:jc w:val="both"/>
        <w:rPr>
          <w:rFonts w:ascii="Times New Roman" w:hAnsi="Times New Roman" w:cs="Times New Roman"/>
          <w:color w:val="000000" w:themeColor="text1"/>
          <w:sz w:val="28"/>
          <w:szCs w:val="28"/>
        </w:rPr>
      </w:pPr>
    </w:p>
    <w:p w14:paraId="3A8BB8E3">
      <w:pPr>
        <w:pStyle w:val="9"/>
        <w:spacing w:line="360" w:lineRule="auto"/>
        <w:ind w:firstLine="709"/>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1.4. Сімейно-рольові очікування та гендерно-рольова диференціація сім'ї </w:t>
      </w:r>
    </w:p>
    <w:p w14:paraId="008A767F">
      <w:pPr>
        <w:pStyle w:val="9"/>
        <w:spacing w:line="360" w:lineRule="auto"/>
        <w:ind w:firstLine="709"/>
        <w:jc w:val="both"/>
        <w:rPr>
          <w:rFonts w:ascii="Times New Roman" w:hAnsi="Times New Roman" w:cs="Times New Roman"/>
          <w:color w:val="000000" w:themeColor="text1"/>
          <w:sz w:val="28"/>
          <w:szCs w:val="28"/>
        </w:rPr>
      </w:pPr>
    </w:p>
    <w:p w14:paraId="634F7511">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Сучасне суспільство переживає значні зміни у ролі та функціях чоловіка та жінки в сім'ї. Традиційні статево-рольові стереотипи, де чоловік вважався головним годувальником, а жінка – домогосподаркою, поступово змінюються. Зараз багато жінок мають однакові освіту та кар'єрні можливості з чоловіками і можуть взяти на себе роль годувальника сім'ї, виконуючи заробітну роботу, а також брати участь у домашніх справах.</w:t>
      </w:r>
    </w:p>
    <w:p w14:paraId="0A00C42A">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Ці зміни відображають сучасні погляди на рівність статей та рівність можливостей, а також враховують індивідуальні потреби та бажання кожного партнера в сім'ї. Внаслідок цього суспільні очікування від подружжя також зазнають змін, а сімейні ролі можуть бути більш гнучкими та адаптованими до потреб кожного члена родини </w:t>
      </w:r>
      <w:r>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rPr>
        <w:t>12</w:t>
      </w:r>
      <w:r>
        <w:rPr>
          <w:rFonts w:ascii="Times New Roman" w:hAnsi="Times New Roman" w:cs="Times New Roman"/>
          <w:color w:val="000000" w:themeColor="text1"/>
          <w:sz w:val="28"/>
          <w:szCs w:val="28"/>
          <w:lang w:val="en-US"/>
        </w:rPr>
        <w:t>].</w:t>
      </w:r>
    </w:p>
    <w:p w14:paraId="15B0C774">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Загалом, сучасне розуміння гендерних ролей та їх вплив на сімейне життя є більш різноманітним та відкритим для індивідуального вибору, що сприяє більш гармонійним та здоровим сімейним відносинам.</w:t>
      </w:r>
    </w:p>
    <w:p w14:paraId="0954E97D">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Справді, в багатьох європейських країнах спостерігається зростання гнучкості в розподілі обов'язків між чоловіками та жінками у сім'ї. Це включає можливість для чоловіків брати декретні відпустки, брати участь у хатній роботі та бути домогосподарями. Такі зміни в розподілі обов'язків реагують на сучасні соціальні та економічні реалії, а також відображають зміну уявлень про гендерні ролі та рівність статей </w:t>
      </w:r>
      <w:r>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rPr>
        <w:t>43</w:t>
      </w:r>
      <w:r>
        <w:rPr>
          <w:rFonts w:ascii="Times New Roman" w:hAnsi="Times New Roman" w:cs="Times New Roman"/>
          <w:color w:val="000000" w:themeColor="text1"/>
          <w:sz w:val="28"/>
          <w:szCs w:val="28"/>
          <w:lang w:val="en-US"/>
        </w:rPr>
        <w:t>].</w:t>
      </w:r>
    </w:p>
    <w:p w14:paraId="2DCB8EE9">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Щодо типів шлюбів, дійсно, існують різні мотивації для укладення шлюбу, включаючи любовні, стереотипні, за вигодою та інші. Кожен з цих типів може мати свої очікування та динаміку розвитку, і вони можуть змінюватись з часом.</w:t>
      </w:r>
    </w:p>
    <w:p w14:paraId="1BB13597">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Зміни в суспільстві також сильно впливають на сімейні відносини та ролі подружжя. Наприклад, зростаюча зайнятість жінок на ринку праці призводить до перегляду традиційних ролей у сім'ї і зміни розподілу обов'язків між партнерами.</w:t>
      </w:r>
    </w:p>
    <w:p w14:paraId="7F05C215">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цілому, ці зміни відображають більшу гнучкість та різноманітність у відносинах у сім'ї та впливають на спосіб, яким ми сприймаємо та виконуємо ролі у сучасному світі.</w:t>
      </w:r>
    </w:p>
    <w:p w14:paraId="04DC97F2">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Справді, одностатеві шлюби – це новий явище, яке вже поширюється у багатьох країнах, включаючи Європу, і може прийти в Україну з часом. Ці шлюби представляють інший аспект розвитку сімейних відносин і відкривають нові можливості для вибору та самовираження для осіб, що мають однакову статеву ідентичність.</w:t>
      </w:r>
    </w:p>
    <w:p w14:paraId="579CF3FB">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Щодо дослідження Н.Н. Обозова та А.Н. Обозової про реалізацію сімейних функцій та їх вплив на взаємодію подружжя, важливо розуміти, що збереження жорсткої диференціації обов'язків у сім'ї може вплинути на задоволеність шлюбом. Зміна ролей та функцій у сім'ї відбувається в контексті зміни соціокультурних та економічних умов, що відбивається на способі життя подружжя та їхніх взаємин </w:t>
      </w:r>
      <w:r>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rPr>
        <w:t>18</w:t>
      </w:r>
      <w:r>
        <w:rPr>
          <w:rFonts w:ascii="Times New Roman" w:hAnsi="Times New Roman" w:cs="Times New Roman"/>
          <w:color w:val="000000" w:themeColor="text1"/>
          <w:sz w:val="28"/>
          <w:szCs w:val="28"/>
          <w:lang w:val="en-US"/>
        </w:rPr>
        <w:t>].</w:t>
      </w:r>
    </w:p>
    <w:p w14:paraId="2D357F9D">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Біологічні та соціокультурні аспекти сімейних відносин і ролей постійно еволюціонують, відображаючи зміни в суспільстві та цінностях. Важливо враховувати ці зміни при розумінні та аналізі сучасних сімейних відносин і їхнього впливу на задоволеність та стабільність шлюбу </w:t>
      </w:r>
      <w:r>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rPr>
        <w:t>45</w:t>
      </w:r>
      <w:r>
        <w:rPr>
          <w:rFonts w:ascii="Times New Roman" w:hAnsi="Times New Roman" w:cs="Times New Roman"/>
          <w:color w:val="000000" w:themeColor="text1"/>
          <w:sz w:val="28"/>
          <w:szCs w:val="28"/>
          <w:lang w:val="en-US"/>
        </w:rPr>
        <w:t>].</w:t>
      </w:r>
    </w:p>
    <w:p w14:paraId="2530DD11">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Гендерно-рольова диференціація відображає відношення подружжя до сімейних ролей і їхнього розподілу, яке може бути традиційним, анти-традиційним або рівноправним. Це показує, як кожна половина подружжя ставиться до визначення стилю життя сім'ї </w:t>
      </w:r>
      <w:r>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rPr>
        <w:t>18</w:t>
      </w:r>
      <w:r>
        <w:rPr>
          <w:rFonts w:ascii="Times New Roman" w:hAnsi="Times New Roman" w:cs="Times New Roman"/>
          <w:color w:val="000000" w:themeColor="text1"/>
          <w:sz w:val="28"/>
          <w:szCs w:val="28"/>
          <w:lang w:val="en-US"/>
        </w:rPr>
        <w:t>].</w:t>
      </w:r>
    </w:p>
    <w:p w14:paraId="7B0B2D19">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Традиційна диференціація ролей відповідає уявленню про традиційні гендерні ролі, де обов'язки розподіляються відповідно до статі. Анти-традиційна модель характерна для сучасного західного суспільства і передбачає менш жорстке дотримання традиційних ролей. Рівноправна модель диференціації ролей заснована на ідеї рівних прав для обох партнерів, що відображає зміни у суспільних цінностях та ролі жінок у сучасному світі.</w:t>
      </w:r>
    </w:p>
    <w:p w14:paraId="5D0AEDB7">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Поняття гендеру визначає характеристики людини на основі її статі, але сучасне суспільство намагається розширити це поняття та надати індивідам більшу свободу вибору щодо їхньої гендерної ідентичності та вияву. Це може включати в себе ідентифікацію з іншою статтю або пошук альтернативних способів вираження гендерної ідентичності.</w:t>
      </w:r>
    </w:p>
    <w:p w14:paraId="1F7CC6CC">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Враховуючи ці зміни в уявленнях про гендерні ролі та ідентичність, можна побачити, що сімейні відносини та розподіл обов'язків у сучасному суспільстві піддаються значним змінам, що відображається на різних моделях гендерно-рольової диференціації в сім'ї.</w:t>
      </w:r>
    </w:p>
    <w:p w14:paraId="2866B1E7">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Справді, гендерна політика та уявлення про ролі чоловіка та жінки в сім'ї та суспільстві зазнали значних змін протягом ХХ та ХХІ століть. Отримання жінками рівних прав у різних сферах життя призвело до переосмислення їхньої ролі у шлюбі та сім'ї, а також їхніх очікувань і щастя.</w:t>
      </w:r>
    </w:p>
    <w:p w14:paraId="44DC0379">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Гендер визначається не лише біологічними характеристиками, але й соціальними та культурними факторами, які визначають стереотипи та очікування щодо поведінки та ролей людей в суспільстві. Сила гендерних стереотипів, які виникають з культурних уявлень, може бути дуже великою, що впливає на усвідомлення людьми своєї гендерної ідентичності та їхні можливості у суспільстві.</w:t>
      </w:r>
    </w:p>
    <w:p w14:paraId="3050810B">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Глобалізація вплинула на перегляд гендерних ролей і стереотипів, дозволяючи жінкам мати доступ до широкого спектру професій та можливостей, які раніше були доступні головним чином чоловікам. Це призвело до того, що уявлення про ролі чоловіка та жінки у сім'ї та суспільстві поступово переосмислюються, а стереотипи про їхні обов'язки та можливості поступово розмиваються </w:t>
      </w:r>
      <w:r>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rPr>
        <w:t>27</w:t>
      </w:r>
      <w:r>
        <w:rPr>
          <w:rFonts w:ascii="Times New Roman" w:hAnsi="Times New Roman" w:cs="Times New Roman"/>
          <w:color w:val="000000" w:themeColor="text1"/>
          <w:sz w:val="28"/>
          <w:szCs w:val="28"/>
          <w:lang w:val="en-US"/>
        </w:rPr>
        <w:t>].</w:t>
      </w:r>
    </w:p>
    <w:p w14:paraId="7EC138C9">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Справді, релігія може впливати на утримання та поширення гендерних стереотипів і традиційних ролей у сім'ї та суспільстві. Проте з часом роль сім'ї та релігії поступово змінюється, особливо в контексті розвитку особистої свободи та глобалізації.</w:t>
      </w:r>
    </w:p>
    <w:p w14:paraId="747A0E72">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Сучасна база норм сім'ї стає все більш розмитою, і це дозволяє людям експериментувати зі своїми ролями та вибором життєвого шляху. Традиційні уявлення про сімейні обов'язки і ролі піддаються переосмисленню та зміні через вплив сучасних тенденцій і цінностей.</w:t>
      </w:r>
    </w:p>
    <w:p w14:paraId="048AA443">
      <w:pPr>
        <w:pStyle w:val="9"/>
        <w:spacing w:line="360" w:lineRule="auto"/>
        <w:ind w:firstLine="709"/>
        <w:jc w:val="both"/>
        <w:rPr>
          <w:rFonts w:ascii="Times New Roman" w:hAnsi="Times New Roman" w:eastAsia="Times New Roman" w:cs="Times New Roman"/>
          <w:b/>
          <w:color w:val="000000" w:themeColor="text1"/>
          <w:sz w:val="28"/>
          <w:szCs w:val="28"/>
        </w:rPr>
      </w:pPr>
      <w:r>
        <w:rPr>
          <w:rFonts w:ascii="Times New Roman" w:hAnsi="Times New Roman" w:cs="Times New Roman"/>
          <w:color w:val="000000" w:themeColor="text1"/>
          <w:sz w:val="28"/>
          <w:szCs w:val="28"/>
        </w:rPr>
        <w:t>Збереження жорсткої гендерної диференціації може дійсно призвести до зниження задоволеності шлюбом, оскільки сучасне суспільство вимагає більшої рівності та вільності в обранні життєвого шляху. Тому адаптація традиційних інститутів, таких як сім'я, до нових умов і цінностей є важливою для забезпечення задоволення і гармонії в сучасному суспільстві.</w:t>
      </w:r>
    </w:p>
    <w:p w14:paraId="02DC126A">
      <w:pPr>
        <w:pStyle w:val="9"/>
        <w:spacing w:line="360" w:lineRule="auto"/>
        <w:ind w:firstLine="709"/>
        <w:jc w:val="both"/>
        <w:rPr>
          <w:rFonts w:ascii="Times New Roman" w:hAnsi="Times New Roman" w:eastAsia="Times New Roman" w:cs="Times New Roman"/>
          <w:b/>
          <w:color w:val="000000" w:themeColor="text1"/>
          <w:sz w:val="28"/>
          <w:szCs w:val="28"/>
        </w:rPr>
      </w:pPr>
    </w:p>
    <w:p w14:paraId="0D5FD760">
      <w:pPr>
        <w:pStyle w:val="9"/>
        <w:spacing w:line="360" w:lineRule="auto"/>
        <w:ind w:firstLine="709"/>
        <w:jc w:val="both"/>
        <w:rPr>
          <w:rFonts w:ascii="Times New Roman" w:hAnsi="Times New Roman" w:eastAsia="Times New Roman" w:cs="Times New Roman"/>
          <w:b/>
          <w:color w:val="000000" w:themeColor="text1"/>
          <w:sz w:val="28"/>
          <w:szCs w:val="28"/>
        </w:rPr>
      </w:pPr>
      <w:r>
        <w:rPr>
          <w:rFonts w:ascii="Times New Roman" w:hAnsi="Times New Roman" w:eastAsia="Times New Roman" w:cs="Times New Roman"/>
          <w:b/>
          <w:color w:val="000000" w:themeColor="text1"/>
          <w:sz w:val="28"/>
          <w:szCs w:val="28"/>
        </w:rPr>
        <w:t>Висновки до першого розділу</w:t>
      </w:r>
    </w:p>
    <w:p w14:paraId="43DE9DE9">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Досліджувалися різні аспекти сімейного життя, гендерних ролей та їх впливу на стабільність шлюбу та задоволеність від нього. Згадувалися етапи кризи у взаєминах подружжя, від перших відчуттів реальності до останніх роздумів про смерть. Розглядалися традиційні та сучасні уявлення про ролі чоловіка та жінки в сімейному житті, а також вплив релігії і культури на ці ролі. Висвітлювалися зміни в гендерних стереотипах, їхній вплив на сучасне суспільство через процеси глобалізації та інші соціокультурні чинники. Описувалися різноманітні моделі сімейного життя, включаючи традиційні, анти-традиційні та рівноправні форми, а також зміни у гендерній політиці. Зазначалося, що збереження традиційних гендерних ролей може впливати на задоволеність від шлюбу через розбіжності зі сучасними цінностями.</w:t>
      </w:r>
    </w:p>
    <w:p w14:paraId="40D728CA">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 результаті аналізу сучасних тенденцій у сімейних відносинах та гендерних ролях можна зробити кілька висновків. По-перше, суспільство переживає період інтенсивних змін, які впливають на уявлення про шлюб, родину та гендерні ролі. По-друге, традиційні гендерні стереотипи зазнають переосмислення та переоцінки через активний розвиток індивідуальної свободи та гендерної рівності. По-третє, релігійні уявлення щодо ролі чоловіка та жінки також зазнають змін у контексті загальних тенденцій до секуляризації та релативізації цінностей. Нарешті, збереження жорсткої гендерної диференціації може впливати на задоволення шлюбом, оскільки вона не відповідає сучасним реаліям і вимагає адаптації до нових умов. В цілому, розглянуті аспекти вказують на необхідність постійного аналізу та переосмислення сімейних цінностей та гендерних ролей у сучасному суспільстві.</w:t>
      </w:r>
    </w:p>
    <w:p w14:paraId="2898407F">
      <w:pPr>
        <w:pStyle w:val="9"/>
        <w:spacing w:line="360" w:lineRule="auto"/>
        <w:ind w:firstLine="709"/>
        <w:jc w:val="both"/>
        <w:rPr>
          <w:rFonts w:ascii="Times New Roman" w:hAnsi="Times New Roman" w:eastAsia="Calibri" w:cs="Times New Roman"/>
          <w:b/>
          <w:color w:val="000000" w:themeColor="text1"/>
          <w:sz w:val="28"/>
          <w:szCs w:val="28"/>
        </w:rPr>
      </w:pPr>
    </w:p>
    <w:p w14:paraId="40CB7FE0">
      <w:pPr>
        <w:pStyle w:val="9"/>
        <w:spacing w:line="360" w:lineRule="auto"/>
        <w:ind w:firstLine="709"/>
        <w:jc w:val="both"/>
        <w:rPr>
          <w:rFonts w:ascii="Times New Roman" w:hAnsi="Times New Roman" w:eastAsia="Calibri" w:cs="Times New Roman"/>
          <w:b/>
          <w:color w:val="000000" w:themeColor="text1"/>
          <w:sz w:val="28"/>
          <w:szCs w:val="28"/>
        </w:rPr>
      </w:pPr>
    </w:p>
    <w:p w14:paraId="655E1576">
      <w:pPr>
        <w:pStyle w:val="9"/>
        <w:spacing w:line="360" w:lineRule="auto"/>
        <w:ind w:firstLine="709"/>
        <w:jc w:val="both"/>
        <w:rPr>
          <w:rFonts w:ascii="Times New Roman" w:hAnsi="Times New Roman" w:eastAsia="Calibri" w:cs="Times New Roman"/>
          <w:b/>
          <w:color w:val="000000" w:themeColor="text1"/>
          <w:sz w:val="28"/>
          <w:szCs w:val="28"/>
        </w:rPr>
      </w:pPr>
    </w:p>
    <w:p w14:paraId="39A3987C">
      <w:pPr>
        <w:pStyle w:val="9"/>
        <w:spacing w:line="360" w:lineRule="auto"/>
        <w:ind w:firstLine="851"/>
        <w:jc w:val="both"/>
        <w:rPr>
          <w:rFonts w:ascii="Times New Roman" w:hAnsi="Times New Roman" w:eastAsia="Calibri" w:cs="Times New Roman"/>
          <w:b/>
          <w:color w:val="000000" w:themeColor="text1"/>
          <w:sz w:val="28"/>
          <w:szCs w:val="28"/>
        </w:rPr>
      </w:pPr>
    </w:p>
    <w:p w14:paraId="60FAF59A">
      <w:pPr>
        <w:pStyle w:val="9"/>
        <w:spacing w:line="360" w:lineRule="auto"/>
        <w:ind w:firstLine="851"/>
        <w:jc w:val="both"/>
        <w:rPr>
          <w:rFonts w:ascii="Times New Roman" w:hAnsi="Times New Roman" w:eastAsia="Calibri" w:cs="Times New Roman"/>
          <w:b/>
          <w:color w:val="000000" w:themeColor="text1"/>
          <w:sz w:val="28"/>
          <w:szCs w:val="28"/>
        </w:rPr>
      </w:pPr>
    </w:p>
    <w:p w14:paraId="554E64C7">
      <w:pPr>
        <w:pStyle w:val="9"/>
        <w:spacing w:line="360" w:lineRule="auto"/>
        <w:ind w:firstLine="851"/>
        <w:jc w:val="both"/>
        <w:rPr>
          <w:rFonts w:ascii="Times New Roman" w:hAnsi="Times New Roman" w:eastAsia="Calibri" w:cs="Times New Roman"/>
          <w:b/>
          <w:color w:val="000000" w:themeColor="text1"/>
          <w:sz w:val="28"/>
          <w:szCs w:val="28"/>
        </w:rPr>
      </w:pPr>
    </w:p>
    <w:p w14:paraId="6B098BAE">
      <w:pPr>
        <w:pStyle w:val="9"/>
        <w:spacing w:line="360" w:lineRule="auto"/>
        <w:ind w:firstLine="851"/>
        <w:jc w:val="both"/>
        <w:rPr>
          <w:rFonts w:ascii="Times New Roman" w:hAnsi="Times New Roman" w:eastAsia="Calibri" w:cs="Times New Roman"/>
          <w:b/>
          <w:color w:val="000000" w:themeColor="text1"/>
          <w:sz w:val="28"/>
          <w:szCs w:val="28"/>
        </w:rPr>
      </w:pPr>
    </w:p>
    <w:p w14:paraId="4AA5B19A">
      <w:pPr>
        <w:pStyle w:val="9"/>
        <w:spacing w:line="360" w:lineRule="auto"/>
        <w:ind w:firstLine="851"/>
        <w:jc w:val="both"/>
        <w:rPr>
          <w:rFonts w:ascii="Times New Roman" w:hAnsi="Times New Roman" w:eastAsia="Calibri" w:cs="Times New Roman"/>
          <w:b/>
          <w:color w:val="000000" w:themeColor="text1"/>
          <w:sz w:val="28"/>
          <w:szCs w:val="28"/>
        </w:rPr>
      </w:pPr>
    </w:p>
    <w:p w14:paraId="6A083136">
      <w:pPr>
        <w:pStyle w:val="9"/>
        <w:spacing w:line="360" w:lineRule="auto"/>
        <w:ind w:firstLine="851"/>
        <w:jc w:val="both"/>
        <w:rPr>
          <w:rFonts w:ascii="Times New Roman" w:hAnsi="Times New Roman" w:eastAsia="Calibri" w:cs="Times New Roman"/>
          <w:b/>
          <w:color w:val="000000" w:themeColor="text1"/>
          <w:sz w:val="28"/>
          <w:szCs w:val="28"/>
        </w:rPr>
      </w:pPr>
    </w:p>
    <w:p w14:paraId="2A2B8994">
      <w:pPr>
        <w:pStyle w:val="9"/>
        <w:spacing w:line="360" w:lineRule="auto"/>
        <w:ind w:firstLine="851"/>
        <w:jc w:val="both"/>
        <w:rPr>
          <w:rFonts w:ascii="Times New Roman" w:hAnsi="Times New Roman" w:eastAsia="Calibri" w:cs="Times New Roman"/>
          <w:b/>
          <w:color w:val="000000" w:themeColor="text1"/>
          <w:sz w:val="28"/>
          <w:szCs w:val="28"/>
        </w:rPr>
      </w:pPr>
    </w:p>
    <w:p w14:paraId="7B8C6159">
      <w:pPr>
        <w:pStyle w:val="9"/>
        <w:spacing w:line="360" w:lineRule="auto"/>
        <w:ind w:firstLine="851"/>
        <w:jc w:val="both"/>
        <w:rPr>
          <w:rFonts w:ascii="Times New Roman" w:hAnsi="Times New Roman" w:eastAsia="Calibri" w:cs="Times New Roman"/>
          <w:b/>
          <w:color w:val="000000" w:themeColor="text1"/>
          <w:sz w:val="28"/>
          <w:szCs w:val="28"/>
        </w:rPr>
      </w:pPr>
    </w:p>
    <w:p w14:paraId="3A93857E">
      <w:pPr>
        <w:pStyle w:val="9"/>
        <w:spacing w:line="360" w:lineRule="auto"/>
        <w:ind w:firstLine="851"/>
        <w:jc w:val="both"/>
        <w:rPr>
          <w:rFonts w:ascii="Times New Roman" w:hAnsi="Times New Roman" w:eastAsia="Calibri" w:cs="Times New Roman"/>
          <w:b/>
          <w:color w:val="000000" w:themeColor="text1"/>
          <w:sz w:val="28"/>
          <w:szCs w:val="28"/>
        </w:rPr>
      </w:pPr>
    </w:p>
    <w:p w14:paraId="62D0C65A">
      <w:pPr>
        <w:pStyle w:val="9"/>
        <w:spacing w:line="360" w:lineRule="auto"/>
        <w:ind w:firstLine="851"/>
        <w:jc w:val="both"/>
        <w:rPr>
          <w:rFonts w:ascii="Times New Roman" w:hAnsi="Times New Roman" w:eastAsia="Calibri" w:cs="Times New Roman"/>
          <w:b/>
          <w:color w:val="000000" w:themeColor="text1"/>
          <w:sz w:val="28"/>
          <w:szCs w:val="28"/>
        </w:rPr>
      </w:pPr>
    </w:p>
    <w:p w14:paraId="5ADDBD78">
      <w:pPr>
        <w:pStyle w:val="9"/>
        <w:spacing w:line="360" w:lineRule="auto"/>
        <w:ind w:firstLine="851"/>
        <w:jc w:val="both"/>
        <w:rPr>
          <w:rFonts w:ascii="Times New Roman" w:hAnsi="Times New Roman" w:eastAsia="Calibri" w:cs="Times New Roman"/>
          <w:b/>
          <w:color w:val="000000" w:themeColor="text1"/>
          <w:sz w:val="28"/>
          <w:szCs w:val="28"/>
        </w:rPr>
      </w:pPr>
    </w:p>
    <w:p w14:paraId="6C73493A">
      <w:pPr>
        <w:pStyle w:val="9"/>
        <w:spacing w:line="360" w:lineRule="auto"/>
        <w:ind w:firstLine="851"/>
        <w:jc w:val="both"/>
        <w:rPr>
          <w:rFonts w:ascii="Times New Roman" w:hAnsi="Times New Roman" w:eastAsia="Calibri" w:cs="Times New Roman"/>
          <w:b/>
          <w:color w:val="000000" w:themeColor="text1"/>
          <w:sz w:val="28"/>
          <w:szCs w:val="28"/>
        </w:rPr>
      </w:pPr>
    </w:p>
    <w:p w14:paraId="1160C4AD">
      <w:pPr>
        <w:pStyle w:val="9"/>
        <w:spacing w:line="360" w:lineRule="auto"/>
        <w:ind w:firstLine="851"/>
        <w:jc w:val="both"/>
        <w:rPr>
          <w:rFonts w:ascii="Times New Roman" w:hAnsi="Times New Roman" w:eastAsia="Calibri" w:cs="Times New Roman"/>
          <w:b/>
          <w:color w:val="000000" w:themeColor="text1"/>
          <w:sz w:val="28"/>
          <w:szCs w:val="28"/>
        </w:rPr>
      </w:pPr>
    </w:p>
    <w:p w14:paraId="3D4DFBD6">
      <w:pPr>
        <w:pStyle w:val="9"/>
        <w:spacing w:line="360" w:lineRule="auto"/>
        <w:ind w:firstLine="851"/>
        <w:jc w:val="both"/>
        <w:rPr>
          <w:rFonts w:ascii="Times New Roman" w:hAnsi="Times New Roman" w:eastAsia="Calibri" w:cs="Times New Roman"/>
          <w:b/>
          <w:color w:val="000000" w:themeColor="text1"/>
          <w:sz w:val="28"/>
          <w:szCs w:val="28"/>
        </w:rPr>
      </w:pPr>
    </w:p>
    <w:p w14:paraId="47DC4573">
      <w:pPr>
        <w:pStyle w:val="9"/>
        <w:spacing w:line="360" w:lineRule="auto"/>
        <w:ind w:firstLine="851"/>
        <w:jc w:val="both"/>
        <w:rPr>
          <w:rFonts w:ascii="Times New Roman" w:hAnsi="Times New Roman" w:eastAsia="Calibri" w:cs="Times New Roman"/>
          <w:b/>
          <w:color w:val="000000" w:themeColor="text1"/>
          <w:sz w:val="28"/>
          <w:szCs w:val="28"/>
        </w:rPr>
      </w:pPr>
    </w:p>
    <w:p w14:paraId="1A408043">
      <w:pPr>
        <w:pStyle w:val="9"/>
        <w:spacing w:line="360" w:lineRule="auto"/>
        <w:ind w:firstLine="851"/>
        <w:jc w:val="both"/>
        <w:rPr>
          <w:rFonts w:ascii="Times New Roman" w:hAnsi="Times New Roman" w:eastAsia="Calibri" w:cs="Times New Roman"/>
          <w:b/>
          <w:color w:val="000000" w:themeColor="text1"/>
          <w:sz w:val="28"/>
          <w:szCs w:val="28"/>
        </w:rPr>
      </w:pPr>
    </w:p>
    <w:p w14:paraId="321F935D">
      <w:pPr>
        <w:pStyle w:val="9"/>
        <w:spacing w:line="360" w:lineRule="auto"/>
        <w:ind w:firstLine="851"/>
        <w:jc w:val="both"/>
        <w:rPr>
          <w:rFonts w:ascii="Times New Roman" w:hAnsi="Times New Roman" w:eastAsia="Calibri" w:cs="Times New Roman"/>
          <w:b/>
          <w:color w:val="000000" w:themeColor="text1"/>
          <w:sz w:val="28"/>
          <w:szCs w:val="28"/>
        </w:rPr>
      </w:pPr>
    </w:p>
    <w:p w14:paraId="3951CCC7">
      <w:pPr>
        <w:pStyle w:val="9"/>
        <w:spacing w:line="360" w:lineRule="auto"/>
        <w:ind w:firstLine="851"/>
        <w:jc w:val="both"/>
        <w:rPr>
          <w:rFonts w:ascii="Times New Roman" w:hAnsi="Times New Roman" w:eastAsia="Calibri" w:cs="Times New Roman"/>
          <w:b/>
          <w:color w:val="000000" w:themeColor="text1"/>
          <w:sz w:val="28"/>
          <w:szCs w:val="28"/>
        </w:rPr>
      </w:pPr>
    </w:p>
    <w:p w14:paraId="36E125F1">
      <w:pPr>
        <w:pStyle w:val="9"/>
        <w:spacing w:line="360" w:lineRule="auto"/>
        <w:ind w:firstLine="851"/>
        <w:jc w:val="both"/>
        <w:rPr>
          <w:rFonts w:ascii="Times New Roman" w:hAnsi="Times New Roman" w:eastAsia="Calibri" w:cs="Times New Roman"/>
          <w:b/>
          <w:color w:val="000000" w:themeColor="text1"/>
          <w:sz w:val="28"/>
          <w:szCs w:val="28"/>
        </w:rPr>
      </w:pPr>
    </w:p>
    <w:p w14:paraId="4790CE92">
      <w:pPr>
        <w:pStyle w:val="9"/>
        <w:spacing w:line="360" w:lineRule="auto"/>
        <w:ind w:firstLine="851"/>
        <w:jc w:val="both"/>
        <w:rPr>
          <w:rFonts w:ascii="Times New Roman" w:hAnsi="Times New Roman" w:eastAsia="Calibri" w:cs="Times New Roman"/>
          <w:b/>
          <w:color w:val="000000" w:themeColor="text1"/>
          <w:sz w:val="28"/>
          <w:szCs w:val="28"/>
        </w:rPr>
      </w:pPr>
    </w:p>
    <w:p w14:paraId="5631BED8">
      <w:pPr>
        <w:pStyle w:val="9"/>
        <w:spacing w:line="360" w:lineRule="auto"/>
        <w:ind w:firstLine="851"/>
        <w:jc w:val="both"/>
        <w:rPr>
          <w:rFonts w:ascii="Times New Roman" w:hAnsi="Times New Roman" w:eastAsia="Calibri" w:cs="Times New Roman"/>
          <w:b/>
          <w:color w:val="000000" w:themeColor="text1"/>
          <w:sz w:val="28"/>
          <w:szCs w:val="28"/>
        </w:rPr>
      </w:pPr>
    </w:p>
    <w:p w14:paraId="2E839DF4">
      <w:pPr>
        <w:pStyle w:val="9"/>
        <w:spacing w:line="360" w:lineRule="auto"/>
        <w:ind w:firstLine="851"/>
        <w:jc w:val="both"/>
        <w:rPr>
          <w:rFonts w:ascii="Times New Roman" w:hAnsi="Times New Roman" w:eastAsia="Calibri" w:cs="Times New Roman"/>
          <w:b/>
          <w:color w:val="000000" w:themeColor="text1"/>
          <w:sz w:val="28"/>
          <w:szCs w:val="28"/>
        </w:rPr>
      </w:pPr>
    </w:p>
    <w:p w14:paraId="7D598E2F">
      <w:pPr>
        <w:pStyle w:val="9"/>
        <w:spacing w:line="360" w:lineRule="auto"/>
        <w:ind w:firstLine="851"/>
        <w:jc w:val="both"/>
        <w:rPr>
          <w:rFonts w:ascii="Times New Roman" w:hAnsi="Times New Roman" w:eastAsia="Calibri" w:cs="Times New Roman"/>
          <w:b/>
          <w:color w:val="000000" w:themeColor="text1"/>
          <w:sz w:val="28"/>
          <w:szCs w:val="28"/>
        </w:rPr>
      </w:pPr>
    </w:p>
    <w:p w14:paraId="0350257A">
      <w:pPr>
        <w:pStyle w:val="9"/>
        <w:spacing w:line="360" w:lineRule="auto"/>
        <w:jc w:val="both"/>
        <w:rPr>
          <w:rFonts w:ascii="Times New Roman" w:hAnsi="Times New Roman" w:eastAsia="Calibri" w:cs="Times New Roman"/>
          <w:b/>
          <w:color w:val="000000" w:themeColor="text1"/>
          <w:sz w:val="28"/>
          <w:szCs w:val="28"/>
        </w:rPr>
      </w:pPr>
    </w:p>
    <w:p w14:paraId="549A20EB">
      <w:pPr>
        <w:pStyle w:val="9"/>
        <w:spacing w:line="360" w:lineRule="auto"/>
        <w:ind w:firstLine="851"/>
        <w:jc w:val="both"/>
        <w:rPr>
          <w:rFonts w:ascii="Times New Roman" w:hAnsi="Times New Roman" w:eastAsia="Calibri" w:cs="Times New Roman"/>
          <w:b/>
          <w:color w:val="000000" w:themeColor="text1"/>
          <w:sz w:val="28"/>
          <w:szCs w:val="28"/>
        </w:rPr>
      </w:pPr>
    </w:p>
    <w:p w14:paraId="0379AA6B">
      <w:pPr>
        <w:pStyle w:val="9"/>
        <w:spacing w:line="360" w:lineRule="auto"/>
        <w:ind w:firstLine="851"/>
        <w:jc w:val="center"/>
        <w:rPr>
          <w:rFonts w:ascii="Times New Roman" w:hAnsi="Times New Roman" w:cs="Times New Roman"/>
          <w:b/>
          <w:sz w:val="28"/>
          <w:szCs w:val="28"/>
        </w:rPr>
      </w:pPr>
      <w:r>
        <w:rPr>
          <w:rFonts w:ascii="Times New Roman" w:hAnsi="Times New Roman" w:cs="Times New Roman"/>
          <w:b/>
          <w:sz w:val="28"/>
          <w:szCs w:val="28"/>
        </w:rPr>
        <w:t xml:space="preserve">РОЗДІЛ </w:t>
      </w:r>
      <w:r>
        <w:rPr>
          <w:rFonts w:hint="default" w:ascii="Times New Roman" w:hAnsi="Times New Roman" w:cs="Times New Roman"/>
          <w:b/>
          <w:sz w:val="28"/>
          <w:szCs w:val="28"/>
          <w:lang w:val="uk-UA"/>
        </w:rPr>
        <w:t>2</w:t>
      </w:r>
      <w:r>
        <w:rPr>
          <w:rFonts w:ascii="Times New Roman" w:hAnsi="Times New Roman" w:cs="Times New Roman"/>
          <w:b/>
          <w:sz w:val="28"/>
          <w:szCs w:val="28"/>
        </w:rPr>
        <w:t>.</w:t>
      </w:r>
    </w:p>
    <w:p w14:paraId="18B15CBF">
      <w:pPr>
        <w:pStyle w:val="9"/>
        <w:spacing w:line="360" w:lineRule="auto"/>
        <w:ind w:firstLine="851"/>
        <w:jc w:val="center"/>
        <w:rPr>
          <w:rFonts w:ascii="Times New Roman" w:hAnsi="Times New Roman" w:cs="Times New Roman"/>
          <w:b/>
          <w:sz w:val="28"/>
          <w:szCs w:val="28"/>
        </w:rPr>
      </w:pPr>
      <w:r>
        <w:rPr>
          <w:rFonts w:ascii="Times New Roman" w:hAnsi="Times New Roman" w:cs="Times New Roman"/>
          <w:b/>
          <w:sz w:val="28"/>
          <w:szCs w:val="28"/>
        </w:rPr>
        <w:t xml:space="preserve"> Е</w:t>
      </w:r>
      <w:r>
        <w:rPr>
          <w:rFonts w:ascii="Times New Roman" w:hAnsi="Times New Roman" w:cs="Times New Roman"/>
          <w:b/>
          <w:sz w:val="28"/>
          <w:szCs w:val="28"/>
          <w:lang w:val="uk-UA"/>
        </w:rPr>
        <w:t>МПІРИЧНЕ</w:t>
      </w:r>
      <w:r>
        <w:rPr>
          <w:rFonts w:ascii="Times New Roman" w:hAnsi="Times New Roman" w:cs="Times New Roman"/>
          <w:b/>
          <w:sz w:val="28"/>
          <w:szCs w:val="28"/>
        </w:rPr>
        <w:t xml:space="preserve"> ДОСЛІДЖЕННЯ ЗАДОВОЛЕНОСТІ ШЛЮБОМ СЕРЕД ЖІНОК РІЗНОГО ВІКУ</w:t>
      </w:r>
    </w:p>
    <w:p w14:paraId="32D7C18E">
      <w:pPr>
        <w:pStyle w:val="9"/>
        <w:spacing w:line="360" w:lineRule="auto"/>
        <w:ind w:firstLine="851"/>
        <w:jc w:val="center"/>
        <w:rPr>
          <w:rFonts w:ascii="Times New Roman" w:hAnsi="Times New Roman" w:cs="Times New Roman"/>
          <w:b/>
          <w:sz w:val="28"/>
          <w:szCs w:val="28"/>
        </w:rPr>
      </w:pPr>
    </w:p>
    <w:p w14:paraId="2472791A">
      <w:pPr>
        <w:pStyle w:val="9"/>
        <w:spacing w:line="360" w:lineRule="auto"/>
        <w:ind w:firstLine="851"/>
        <w:jc w:val="both"/>
        <w:rPr>
          <w:rFonts w:ascii="Times New Roman" w:hAnsi="Times New Roman" w:cs="Times New Roman"/>
          <w:b/>
          <w:sz w:val="28"/>
          <w:szCs w:val="28"/>
        </w:rPr>
      </w:pPr>
      <w:r>
        <w:rPr>
          <w:rFonts w:ascii="Times New Roman" w:hAnsi="Times New Roman" w:cs="Times New Roman"/>
          <w:b/>
          <w:sz w:val="28"/>
          <w:szCs w:val="28"/>
        </w:rPr>
        <w:t xml:space="preserve">2.1.    </w:t>
      </w:r>
      <w:r>
        <w:rPr>
          <w:rFonts w:ascii="Times New Roman" w:hAnsi="Times New Roman" w:eastAsia="Times New Roman" w:cs="Times New Roman"/>
          <w:b/>
          <w:color w:val="000000" w:themeColor="text1"/>
          <w:sz w:val="28"/>
          <w:szCs w:val="28"/>
        </w:rPr>
        <w:t>Програма та організація дослідження</w:t>
      </w:r>
      <w:r>
        <w:rPr>
          <w:rFonts w:ascii="Times New Roman" w:hAnsi="Times New Roman" w:cs="Times New Roman"/>
          <w:b/>
          <w:sz w:val="28"/>
          <w:szCs w:val="28"/>
        </w:rPr>
        <w:t xml:space="preserve"> </w:t>
      </w:r>
    </w:p>
    <w:p w14:paraId="343AC00F">
      <w:pPr>
        <w:pStyle w:val="9"/>
        <w:spacing w:line="360" w:lineRule="auto"/>
        <w:ind w:firstLine="709"/>
        <w:jc w:val="both"/>
        <w:rPr>
          <w:rFonts w:ascii="Times New Roman" w:hAnsi="Times New Roman" w:cs="Times New Roman"/>
          <w:color w:val="000000" w:themeColor="text1"/>
          <w:sz w:val="28"/>
          <w:szCs w:val="28"/>
        </w:rPr>
      </w:pPr>
    </w:p>
    <w:p w14:paraId="4D6380EE">
      <w:pPr>
        <w:pStyle w:val="9"/>
        <w:spacing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Задоволеність шлюбом є одним із ключових показників стабільності та щастя в подружній парі, що робить його важливим аспектом для психологічних досліджень. З метою вивчення задоволеності шлюбом застосовуються різні методи, серед яких найпоширенішими є діагностичні опитувальники, бесіди, інтерв’ю та експерименти. Кожен з цих методів має свої переваги і дозволяє отримати різноманітні дані, що допомагають дослідникам краще зрозуміти, які конкретні фактори впливають на задоволеність шлюбом. Наприклад, діагностичні опитувальники дозволяють дослідити суб'єктивні відчуття задоволеності, а також виявити основні проблеми та конфліктні зони, які можуть впливати на якість подружнього життя.</w:t>
      </w:r>
    </w:p>
    <w:p w14:paraId="38F0F0F2">
      <w:pPr>
        <w:pStyle w:val="9"/>
        <w:spacing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Одним з ключових аспектів дослідження є аналіз спілкування між партнерами, оскільки воно розглядається як один із важливих компонентів сімейного щастя. Від якості спілкування залежить взаєморозуміння, а також рівень емоційної підтримки, яку партнери надають один одному. Ефективне спілкування, що характеризується відкритістю, інтимністю та взаємопідтримкою, сприяє зміцненню відносин і підвищенню загальної задоволеності шлюбом. Натомість комунікаційні проблеми, такі як уникнення обговорення важливих тем або нездатність висловити свої потреби, можуть стати причиною зниження задоволеності відносинами.</w:t>
      </w:r>
    </w:p>
    <w:p w14:paraId="49D51928">
      <w:pPr>
        <w:pStyle w:val="9"/>
        <w:spacing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Крім спілкування, дослідження може включати аналіз емоційного стану учасників, їхніх очікувань від шлюбу та способу розподілу сімейних обов’язків. Зокрема, важливо дослідити, як партнери справляються зі стресом, які очікування вони мають щодо своїх ролей у сім’ї, і як ці очікування відповідають реальним обов’язкам. Застосування різних методик дозволяє глибше розуміти динаміку відносин та вплив різних аспектів сімейного життя на задоволеність шлюбом. Це, у свою чергу, допомагає дослідникам отримати комплексну картину про соціально-психологічні чинники, що визначають рівень задоволеності шлюбом у жінок різного віку.</w:t>
      </w:r>
    </w:p>
    <w:p w14:paraId="753D126C">
      <w:pPr>
        <w:pStyle w:val="9"/>
        <w:spacing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Емпірична частина магістерської роботи зосереджена на дослідженні задоволеності шлюбом у жінок різного віку. Основні завдання цієї частини роботи включають розробку комплексу методів і процедур для аналізу показників міжособистісних відносин у сім’ях, а також відбір надійного психодіагностичного інструментарію для проведення дослідження. Крім того, емпіричне дослідження передбачає збір даних про задоволеність шлюбом у вибраних групах жінок та аналіз отриманих результатів для виявлення особливостей задоволеності відносинами у цих групах.</w:t>
      </w:r>
    </w:p>
    <w:p w14:paraId="556B3359">
      <w:pPr>
        <w:pStyle w:val="9"/>
        <w:spacing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Поставлені завдання визначили хід емпіричної частини роботи, в якій було виділено кілька етапів. На першому етапі дослідження було висунуто гіпотетичне припущення про те, що задоволеність шлюбом може значно відрізнятися у різних вікових груп жінок. Це припущення було обґрунтоване теоретичними дослідженнями, які свідчать про те, що життєві цінності та очікування змінюються з віком, що може впливати на загальну задоволеність шлюбом. Також було обґрунтовано використання комплексу методик для проведення дослідження, який включав різноманітні діагностичні опитувальники та методи збору даних, такі як бесіди та інтерв'ю.</w:t>
      </w:r>
    </w:p>
    <w:p w14:paraId="7D9BA064">
      <w:pPr>
        <w:pStyle w:val="9"/>
        <w:spacing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другому етапі дослідження були застосовані обрані методики на учасниках дослідження, що дозволило зібрати дані про їхню задоволеність шлюбними відносинами. Участь у дослідженні взяли 46 жінок різного віку, для яких було запропоновано заповнити анкету, що містила питання про їхній шлюбний статус, наявність дітей, рівень задоволеності шлюбом та інші аспекти сімейного життя. Після збору даних дослідники перейшли до їхнього аналізу, щоб виявити тенденції та закономірності, пов’язані із задоволеністю шлюбом у різних вікових групах.</w:t>
      </w:r>
    </w:p>
    <w:p w14:paraId="48132192">
      <w:pPr>
        <w:pStyle w:val="9"/>
        <w:spacing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Третій етап дослідження передбачав аналіз результатів проведених методик і визначення особливостей задоволеності шлюбом у жінок. Останній етап включав глибокий аналіз отриманих даних і визначення особливостей задоволеності шлюбом у жінок різного віку. На цьому етапі дослідники провели статистичний аналіз отриманих результатів, зокрема аналіз середніх значень та кореляцій, і зробили висновки щодо гіпотетичного припущення про відмінності у задоволеності шлюбом у різних вікових груп жінок.</w:t>
      </w:r>
    </w:p>
    <w:p w14:paraId="50454F37">
      <w:pPr>
        <w:pStyle w:val="9"/>
        <w:spacing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Загалом, аналіз показав, що вік і життєвий досвід жінок дійсно впливають на їхнє сприйняття шлюбу та рівень задоволеності ним. Було виявлено, що молодші жінки, які лише нещодавно вступили в шлюб, виявляють більший оптимізм і задоволеність шлюбом, тоді як жінки середнього віку, особливо ті, які мають дітей, частіше стикаються з викликами, які можуть знижувати загальне задоволення. Ці результати свідчать про важливість вікового підходу у вивченні задоволеності шлюбом і можуть бути корисними для розробки програм підтримки для подружніх пар на різних етапах їхнього сімейного життя.</w:t>
      </w:r>
    </w:p>
    <w:p w14:paraId="29599D67">
      <w:pPr>
        <w:pStyle w:val="9"/>
        <w:spacing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Варто зазначити, що дослідження проводилось на вибірці з 46 жінок віком від 21 до 48 років. Всі респондентки були заміжні на момент дослідження, причому для 43 жінок це був перший шлюб, а для 3 – другий. У 39 з опитаних жінок є діти віком від 1 до 25 років. Аналіз даних показав, що більшість жінок (31) працюють, тоді як 15 жінок були безробітними. Отримані дані дозволяють зробити висновок про те, що задоволеність шлюбом є багатофакторним явищем, на яке впливають як об’єктивні, так і суб’єктивні чинники, і яке може змінюватись протягом життя залежно від багатьох обставин, включаючи вікові зміни, сімейний статус та соціально-економічні умови.</w:t>
      </w:r>
    </w:p>
    <w:p w14:paraId="4D328252">
      <w:pPr>
        <w:pStyle w:val="9"/>
        <w:spacing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Також для нашого дослідження важливим є стаж подружнього життя, саме за цією ознакою ми поділили наших респондентів на групи (рис. 2.1)</w:t>
      </w:r>
    </w:p>
    <w:p w14:paraId="557FEF5B">
      <w:pPr>
        <w:pStyle w:val="9"/>
        <w:spacing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eastAsia="uk-UA"/>
        </w:rPr>
        <w:drawing>
          <wp:inline distT="0" distB="0" distL="0" distR="0">
            <wp:extent cx="5486400" cy="3200400"/>
            <wp:effectExtent l="19050" t="0" r="19050" b="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55FE646">
      <w:pPr>
        <w:pStyle w:val="9"/>
        <w:spacing w:line="360" w:lineRule="auto"/>
        <w:ind w:firstLine="851"/>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Рис. 2.1. Стаж подружнього життя респондентів-жінок за групами</w:t>
      </w:r>
    </w:p>
    <w:p w14:paraId="037812F2">
      <w:pPr>
        <w:pStyle w:val="9"/>
        <w:spacing w:line="360" w:lineRule="auto"/>
        <w:ind w:firstLine="851"/>
        <w:jc w:val="both"/>
        <w:rPr>
          <w:rFonts w:ascii="Times New Roman" w:hAnsi="Times New Roman" w:cs="Times New Roman"/>
          <w:color w:val="000000" w:themeColor="text1"/>
          <w:sz w:val="28"/>
          <w:szCs w:val="28"/>
        </w:rPr>
      </w:pPr>
    </w:p>
    <w:p w14:paraId="78F8E780">
      <w:pPr>
        <w:pStyle w:val="9"/>
        <w:spacing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Отже наших респондентів ми розділили на 3 групи:</w:t>
      </w:r>
    </w:p>
    <w:p w14:paraId="13558120">
      <w:pPr>
        <w:pStyle w:val="9"/>
        <w:spacing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І група – стаж сімейного життя 1-5 років (19 респондентів – 41%)</w:t>
      </w:r>
    </w:p>
    <w:p w14:paraId="6D2940D5">
      <w:pPr>
        <w:pStyle w:val="9"/>
        <w:spacing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ІІ група – стаж сімейного життя 6-10 років (17 респондентів – 37%)</w:t>
      </w:r>
    </w:p>
    <w:p w14:paraId="321C0979">
      <w:pPr>
        <w:pStyle w:val="9"/>
        <w:spacing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ІІІ група – стаж сімейного життя більше 10 років (10 респондентів – 22%)</w:t>
      </w:r>
    </w:p>
    <w:p w14:paraId="666A22B0">
      <w:pPr>
        <w:pStyle w:val="9"/>
        <w:spacing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Для збору даних для подальшого аналізу було обрано онлайн-інструмент Google Forms. Використання цієї платформи дозволило здійснювати анонімне опитування і зручно збирати відповіді у електронному форматі, що спрощує подальшу обробку в програмах, таких як Excel. Google Forms також забезпечує конфіденційність відповідей учасників, що сприяє їхній відкритості, особливо при обговоренні чутливих тем, таких як криза в сім'ї. Автоматизоване збирання та систематизація відповідей значно полегшує наступний етап аналізу. Учасники мали можливість брати участь у опитуванні з будь-якого місця, де є доступ до Інтернету, що сприяло залученню різноманітних груп.</w:t>
      </w:r>
    </w:p>
    <w:p w14:paraId="3F73305B">
      <w:pPr>
        <w:pStyle w:val="9"/>
        <w:spacing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Для дослідження були підібрані такі методики:</w:t>
      </w:r>
    </w:p>
    <w:p w14:paraId="7E5B1C33">
      <w:pPr>
        <w:pStyle w:val="9"/>
        <w:spacing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Для вивчення рівня задоволеності жінок своїм шлюбом у подружніх парах використовувався тест-опитувальник «Задоволеність шлюбом» (додаток А). Опитувальник містить 24 твердження, які відображають різні аспекти сприйняття себе і партнера, думок, оцінок та установок. Кожне твердження має три варіанти відповіді, з якими пов'язані бали: 0, 1 або 2. Після підрахунку сумарного балу розподіл балів визначає такі категорії задоволеності:</w:t>
      </w:r>
    </w:p>
    <w:p w14:paraId="58915AD5">
      <w:pPr>
        <w:pStyle w:val="9"/>
        <w:spacing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0-16 балів: абсолютно неблагополучні</w:t>
      </w:r>
    </w:p>
    <w:p w14:paraId="46CE45B7">
      <w:pPr>
        <w:pStyle w:val="9"/>
        <w:spacing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17-22 бали: неблагополучні</w:t>
      </w:r>
    </w:p>
    <w:p w14:paraId="4D1F45FE">
      <w:pPr>
        <w:pStyle w:val="9"/>
        <w:spacing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23-26 бали: скоріше неблагополучні</w:t>
      </w:r>
    </w:p>
    <w:p w14:paraId="33E289D1">
      <w:pPr>
        <w:pStyle w:val="9"/>
        <w:spacing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27-28 балів: перехідні</w:t>
      </w:r>
    </w:p>
    <w:p w14:paraId="6791A4C8">
      <w:pPr>
        <w:pStyle w:val="9"/>
        <w:spacing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29-32 бали: скоріше благополучні</w:t>
      </w:r>
    </w:p>
    <w:p w14:paraId="58D60B99">
      <w:pPr>
        <w:pStyle w:val="9"/>
        <w:spacing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33-38 балів: благополучні</w:t>
      </w:r>
    </w:p>
    <w:p w14:paraId="7BBE787A">
      <w:pPr>
        <w:pStyle w:val="9"/>
        <w:spacing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39-48 балів: абсолютно благополучні</w:t>
      </w:r>
    </w:p>
    <w:p w14:paraId="6909A711">
      <w:pPr>
        <w:pStyle w:val="9"/>
        <w:spacing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Методика «Типовий сімейний стан» розроблена Е. Ейдеміллером та В. Юстіцьким (додаток Б) для аналізу типового психологічного клімату у сім'ї. Цей опитувальник є планом інтерв'ю, спрямованим на виявлення різних аспектів сімейного стану.</w:t>
      </w:r>
    </w:p>
    <w:p w14:paraId="7049E9A2">
      <w:pPr>
        <w:pStyle w:val="9"/>
        <w:spacing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Опитувальник включає 12 оціночних шкал, які індивід оцінює, описуючи своє самопочуття у сімейному середовищі. Ці шкали розглядають різні аспекти сімейного стану. Наприклад, напруженість відображається через чотири підшкалини: перевантаженість обов'язками, нервово-психічна втома, напруженість і розслаблення. Аналогічним чином, інші аспекти сімейного стану також характеризуються через ряд підшкал.</w:t>
      </w:r>
    </w:p>
    <w:p w14:paraId="31C5CC4D">
      <w:pPr>
        <w:pStyle w:val="9"/>
        <w:spacing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Ця методика дозволяє отримати глибоке розуміння процесів, що відбуваються у сімейному середовищі, та визначити типові емоційні та психологічні стани учасників сім'ї. Вона надає можливість виявити основні фактори, які впливають на сімейні взаємини, та здійснити детальний аналіз їхнього впливу на загальне самопочуття та емоційний стан кожного члена сім'ї.</w:t>
      </w:r>
    </w:p>
    <w:p w14:paraId="191E93D8">
      <w:pPr>
        <w:pStyle w:val="9"/>
        <w:spacing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Методика «Особливості спілкування між подружжям», розроблена Ю. Є. Альошиною, Л. Я. Гозман та Е. М. Дубовською (додаток В), призначена для вивчення характеру спілкування та міжособистісних відносин у подружжях. У цьому опитувальнику використовуються різні шкали для вимірювання різних аспектів спілкування та відносин у подружжі:</w:t>
      </w:r>
    </w:p>
    <w:p w14:paraId="45FFB96E">
      <w:pPr>
        <w:pStyle w:val="9"/>
        <w:numPr>
          <w:ilvl w:val="0"/>
          <w:numId w:val="11"/>
        </w:numPr>
        <w:spacing w:line="360" w:lineRule="auto"/>
        <w:ind w:left="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Довірливість спілкування.</w:t>
      </w:r>
    </w:p>
    <w:p w14:paraId="64AEAAF8">
      <w:pPr>
        <w:pStyle w:val="9"/>
        <w:numPr>
          <w:ilvl w:val="0"/>
          <w:numId w:val="11"/>
        </w:numPr>
        <w:spacing w:line="360" w:lineRule="auto"/>
        <w:ind w:left="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Взаєморозуміння.</w:t>
      </w:r>
    </w:p>
    <w:p w14:paraId="46E6E1BA">
      <w:pPr>
        <w:pStyle w:val="9"/>
        <w:numPr>
          <w:ilvl w:val="0"/>
          <w:numId w:val="11"/>
        </w:numPr>
        <w:spacing w:line="360" w:lineRule="auto"/>
        <w:ind w:left="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Подібність в поглядах.</w:t>
      </w:r>
    </w:p>
    <w:p w14:paraId="40A0769C">
      <w:pPr>
        <w:pStyle w:val="9"/>
        <w:numPr>
          <w:ilvl w:val="0"/>
          <w:numId w:val="11"/>
        </w:numPr>
        <w:spacing w:line="360" w:lineRule="auto"/>
        <w:ind w:left="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Загальні символи сім'ї.</w:t>
      </w:r>
    </w:p>
    <w:p w14:paraId="55256985">
      <w:pPr>
        <w:pStyle w:val="9"/>
        <w:numPr>
          <w:ilvl w:val="0"/>
          <w:numId w:val="11"/>
        </w:numPr>
        <w:spacing w:line="360" w:lineRule="auto"/>
        <w:ind w:left="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Легкість спілкування.</w:t>
      </w:r>
    </w:p>
    <w:p w14:paraId="49FC26B8">
      <w:pPr>
        <w:pStyle w:val="9"/>
        <w:numPr>
          <w:ilvl w:val="0"/>
          <w:numId w:val="11"/>
        </w:numPr>
        <w:spacing w:line="360" w:lineRule="auto"/>
        <w:ind w:left="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«психотерапевтичне» спілкування.</w:t>
      </w:r>
    </w:p>
    <w:p w14:paraId="78EA214D">
      <w:pPr>
        <w:pStyle w:val="9"/>
        <w:spacing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Досліджуваним пропонується відповісти на 48 запитань, для яких є різні варіанти відповідей, з яких вони обирають лише один. Після збору даних результати обробляються та інтерпретуються за допомогою спеціального ключа, який дозволяє визначити особливості спілкування та міжособистісних відносин у подружжі. Ця методика надає можливість отримати детальний аналіз та розуміння динаміки комунікації та взаємин в сімейному контексті. </w:t>
      </w:r>
    </w:p>
    <w:p w14:paraId="71FCA762">
      <w:pPr>
        <w:pStyle w:val="9"/>
        <w:spacing w:line="360" w:lineRule="auto"/>
        <w:jc w:val="both"/>
        <w:rPr>
          <w:rFonts w:ascii="Times New Roman" w:hAnsi="Times New Roman" w:cs="Times New Roman"/>
          <w:color w:val="000000" w:themeColor="text1"/>
          <w:sz w:val="28"/>
          <w:szCs w:val="28"/>
        </w:rPr>
      </w:pPr>
    </w:p>
    <w:p w14:paraId="222DB899">
      <w:pPr>
        <w:pStyle w:val="9"/>
        <w:spacing w:line="360" w:lineRule="auto"/>
        <w:ind w:firstLine="851"/>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2.2. Аналіз результатів дослідження особливостей задоволеності шлюбом жінок різного віку</w:t>
      </w:r>
    </w:p>
    <w:p w14:paraId="35565176">
      <w:pPr>
        <w:pStyle w:val="9"/>
        <w:spacing w:line="360" w:lineRule="auto"/>
        <w:ind w:firstLine="851"/>
        <w:jc w:val="both"/>
        <w:rPr>
          <w:rFonts w:ascii="Times New Roman" w:hAnsi="Times New Roman" w:cs="Times New Roman"/>
          <w:color w:val="000000" w:themeColor="text1"/>
          <w:sz w:val="28"/>
          <w:szCs w:val="28"/>
        </w:rPr>
      </w:pPr>
    </w:p>
    <w:p w14:paraId="5ED32725">
      <w:pPr>
        <w:pStyle w:val="9"/>
        <w:tabs>
          <w:tab w:val="left" w:pos="5670"/>
        </w:tabs>
        <w:spacing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Задоволеність шлюбом виникає, коли уявлення про сім’ю, сформоване у свідомості людини під впливом її досвіду та вражень, відповідає реальності, яку вона досвіджує в шлюбі. Навпаки, незадоволеність шлюбом виникає тоді, коли реальний досвід сімейного життя значно відрізняється від очікувань та уявлень, які людина мала щодо шлюбу та свого партнера. Ці очікування можуть включати в себе різні аспекти, такі як рольові розподіли в сім’ї, емоційна підтримка, фінансова стабільність, та інші важливі фактори, які формують загальне сприйняття сімейного життя. Якщо реальність не відповідає цим очікуванням, виникає відчуття розчарування, яке може призвести до незадоволеності шлюбом.</w:t>
      </w:r>
    </w:p>
    <w:p w14:paraId="3EEC7E7E">
      <w:pPr>
        <w:pStyle w:val="9"/>
        <w:tabs>
          <w:tab w:val="left" w:pos="5670"/>
        </w:tabs>
        <w:spacing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Аналіз результатів анкетування 46 жінок за Тестом-опитувальником задоволеності шлюбом показав наступний розподіл серед учасниць: абсолютно задоволених шлюбом не було, а благополучними себе вважають лише 6 осіб. Більша кількість жінок — 14 осіб — вказали, що вони скоріше благополучні у шлюбі, що свідчить про те, що вони відчувають загальне задоволення, але можуть відчувати певні незадоволеність окремими аспектами подружнього життя. На перехідному стані, тобто між задоволеністю та незадоволеністю, перебувають 9 осіб. Водночас 8 осіб відзначили, що їхній шлюб є неблагополучним, і ще 9 жінок вказали, що вони скоріше неблагополучні у шлюбі. Абсолютно неблагополучних жінок у дослідженні також не було.</w:t>
      </w:r>
    </w:p>
    <w:p w14:paraId="786453B7">
      <w:pPr>
        <w:pStyle w:val="9"/>
        <w:tabs>
          <w:tab w:val="left" w:pos="5670"/>
        </w:tabs>
        <w:spacing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Детальний аналіз цих даних показав, що відсоткове співвідношення задоволених шлюбом жінок складає менше 44%. Це включає тих, хто вважає себе благополучними або скоріше благополучними, що вказує на те, що менше половини опитаних жінок можуть вважати свій шлюб позитивним досвідом. Водночас значна частина респонденток є незадоволеними своїм шлюбом — близько 37% з них відзначили своє незадоволення або вказали на неблагополучність стосунків. Ще 19% жінок перебувають у перехідному стані, коли їхнє задоволення шлюбом може змінюватись залежно від подальшого розвитку відносин та обставин. Це свідчить про складний та неоднозначний характер подружнього життя, де значна частина жінок може відчувати різні ступені незадоволеності своїм шлюбом, а також про важливість подальшого вивчення причин та чинників, що впливають на задоволеність шлюбом.</w:t>
      </w:r>
    </w:p>
    <w:p w14:paraId="77870F14">
      <w:pPr>
        <w:pStyle w:val="9"/>
        <w:tabs>
          <w:tab w:val="left" w:pos="5670"/>
        </w:tabs>
        <w:spacing w:line="360" w:lineRule="auto"/>
        <w:ind w:firstLine="851"/>
        <w:jc w:val="both"/>
        <w:rPr>
          <w:rFonts w:ascii="Times New Roman" w:hAnsi="Times New Roman" w:cs="Times New Roman"/>
          <w:color w:val="000000" w:themeColor="text1"/>
          <w:sz w:val="28"/>
          <w:szCs w:val="28"/>
        </w:rPr>
      </w:pPr>
    </w:p>
    <w:p w14:paraId="2B90B6B8">
      <w:pPr>
        <w:pStyle w:val="9"/>
        <w:tabs>
          <w:tab w:val="left" w:pos="5670"/>
        </w:tabs>
        <w:spacing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eastAsia="uk-UA"/>
        </w:rPr>
        <w:drawing>
          <wp:inline distT="0" distB="0" distL="0" distR="0">
            <wp:extent cx="5486400" cy="3200400"/>
            <wp:effectExtent l="19050" t="0" r="1905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B310101">
      <w:pPr>
        <w:pStyle w:val="9"/>
        <w:spacing w:line="360" w:lineRule="auto"/>
        <w:ind w:firstLine="851"/>
        <w:jc w:val="both"/>
        <w:rPr>
          <w:rFonts w:ascii="Times New Roman" w:hAnsi="Times New Roman" w:cs="Times New Roman"/>
          <w:bCs/>
          <w:i/>
          <w:color w:val="000000" w:themeColor="text1"/>
          <w:sz w:val="28"/>
          <w:szCs w:val="28"/>
        </w:rPr>
      </w:pPr>
      <w:r>
        <w:rPr>
          <w:rFonts w:ascii="Times New Roman" w:hAnsi="Times New Roman" w:cs="Times New Roman"/>
          <w:bCs/>
          <w:i/>
          <w:color w:val="000000" w:themeColor="text1"/>
          <w:sz w:val="28"/>
          <w:szCs w:val="28"/>
        </w:rPr>
        <w:t>Рис. 2.2. Діаграма задоволенності шлюбомі у жінок</w:t>
      </w:r>
    </w:p>
    <w:p w14:paraId="582CFD29">
      <w:pPr>
        <w:pStyle w:val="9"/>
        <w:spacing w:line="360" w:lineRule="auto"/>
        <w:ind w:firstLine="851"/>
        <w:jc w:val="both"/>
        <w:rPr>
          <w:rFonts w:ascii="Times New Roman" w:hAnsi="Times New Roman" w:cs="Times New Roman"/>
          <w:bCs/>
          <w:i/>
          <w:color w:val="000000" w:themeColor="text1"/>
          <w:sz w:val="28"/>
          <w:szCs w:val="28"/>
        </w:rPr>
      </w:pPr>
    </w:p>
    <w:p w14:paraId="06BFC222">
      <w:pPr>
        <w:pStyle w:val="9"/>
        <w:spacing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Поділимо наших респондентів на групи відносно подружнього стажу і зробимо розподіл рівнів задоволеності шлюбом (таблиця 2.1):</w:t>
      </w:r>
    </w:p>
    <w:p w14:paraId="502B0425">
      <w:pPr>
        <w:pStyle w:val="9"/>
        <w:spacing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І група – стаж сімейного життя 1-5 років (19 респондентів – 41%)</w:t>
      </w:r>
    </w:p>
    <w:p w14:paraId="0E5B1FCE">
      <w:pPr>
        <w:pStyle w:val="9"/>
        <w:spacing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ІІ група – стаж сімейного життя 6-10 років (17 респондентів – 37%)</w:t>
      </w:r>
    </w:p>
    <w:p w14:paraId="5E23E992">
      <w:pPr>
        <w:pStyle w:val="9"/>
        <w:spacing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ІІІ група – стаж сімейного життя більше 10 років (10 респондентів – 22%)</w:t>
      </w:r>
    </w:p>
    <w:p w14:paraId="401FC304">
      <w:pPr>
        <w:pStyle w:val="9"/>
        <w:spacing w:line="360" w:lineRule="auto"/>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Таблиця 2.1</w:t>
      </w:r>
    </w:p>
    <w:p w14:paraId="551999FF">
      <w:pPr>
        <w:pStyle w:val="9"/>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Рівні задоволеності шлюбом жінок за групами (у%)</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1149"/>
        <w:gridCol w:w="1149"/>
        <w:gridCol w:w="1150"/>
        <w:gridCol w:w="1149"/>
        <w:gridCol w:w="1150"/>
        <w:gridCol w:w="1149"/>
        <w:gridCol w:w="1150"/>
      </w:tblGrid>
      <w:tr w14:paraId="7BC33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6" w:hRule="atLeast"/>
        </w:trPr>
        <w:tc>
          <w:tcPr>
            <w:tcW w:w="1809" w:type="dxa"/>
            <w:textDirection w:val="btLr"/>
            <w:vAlign w:val="center"/>
          </w:tcPr>
          <w:p w14:paraId="25BA7BA1">
            <w:pPr>
              <w:pStyle w:val="9"/>
              <w:spacing w:line="360" w:lineRule="auto"/>
              <w:jc w:val="both"/>
              <w:rPr>
                <w:rFonts w:ascii="Times New Roman" w:hAnsi="Times New Roman" w:cs="Times New Roman"/>
                <w:color w:val="000000" w:themeColor="text1"/>
                <w:sz w:val="28"/>
                <w:szCs w:val="28"/>
              </w:rPr>
            </w:pPr>
          </w:p>
        </w:tc>
        <w:tc>
          <w:tcPr>
            <w:tcW w:w="1149" w:type="dxa"/>
            <w:textDirection w:val="btLr"/>
            <w:vAlign w:val="center"/>
          </w:tcPr>
          <w:p w14:paraId="74EFEB5C">
            <w:pPr>
              <w:pStyle w:val="9"/>
              <w:spacing w:line="360" w:lineRule="auto"/>
              <w:jc w:val="both"/>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t>Абсолютно благополучні</w:t>
            </w:r>
          </w:p>
        </w:tc>
        <w:tc>
          <w:tcPr>
            <w:tcW w:w="1149" w:type="dxa"/>
            <w:textDirection w:val="btLr"/>
            <w:vAlign w:val="center"/>
          </w:tcPr>
          <w:p w14:paraId="6A453949">
            <w:pPr>
              <w:pStyle w:val="9"/>
              <w:spacing w:line="360" w:lineRule="auto"/>
              <w:jc w:val="both"/>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t>Благополучні</w:t>
            </w:r>
          </w:p>
        </w:tc>
        <w:tc>
          <w:tcPr>
            <w:tcW w:w="1150" w:type="dxa"/>
            <w:textDirection w:val="btLr"/>
            <w:vAlign w:val="center"/>
          </w:tcPr>
          <w:p w14:paraId="6820CE32">
            <w:pPr>
              <w:pStyle w:val="9"/>
              <w:spacing w:line="360" w:lineRule="auto"/>
              <w:jc w:val="both"/>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t>Скоріше благополучні</w:t>
            </w:r>
          </w:p>
        </w:tc>
        <w:tc>
          <w:tcPr>
            <w:tcW w:w="1149" w:type="dxa"/>
            <w:textDirection w:val="btLr"/>
            <w:vAlign w:val="center"/>
          </w:tcPr>
          <w:p w14:paraId="75298850">
            <w:pPr>
              <w:pStyle w:val="9"/>
              <w:spacing w:line="360" w:lineRule="auto"/>
              <w:jc w:val="both"/>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t>Перехідні</w:t>
            </w:r>
          </w:p>
        </w:tc>
        <w:tc>
          <w:tcPr>
            <w:tcW w:w="1150" w:type="dxa"/>
            <w:textDirection w:val="btLr"/>
            <w:vAlign w:val="center"/>
          </w:tcPr>
          <w:p w14:paraId="43AED5D9">
            <w:pPr>
              <w:pStyle w:val="9"/>
              <w:spacing w:line="360" w:lineRule="auto"/>
              <w:jc w:val="both"/>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t>Скоріше неблагополучні</w:t>
            </w:r>
          </w:p>
        </w:tc>
        <w:tc>
          <w:tcPr>
            <w:tcW w:w="1149" w:type="dxa"/>
            <w:textDirection w:val="btLr"/>
            <w:vAlign w:val="center"/>
          </w:tcPr>
          <w:p w14:paraId="01AC73B5">
            <w:pPr>
              <w:pStyle w:val="9"/>
              <w:spacing w:line="360" w:lineRule="auto"/>
              <w:jc w:val="both"/>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t>Неблагополучні</w:t>
            </w:r>
          </w:p>
        </w:tc>
        <w:tc>
          <w:tcPr>
            <w:tcW w:w="1150" w:type="dxa"/>
            <w:textDirection w:val="btLr"/>
            <w:vAlign w:val="center"/>
          </w:tcPr>
          <w:p w14:paraId="0CF0C2BA">
            <w:pPr>
              <w:pStyle w:val="9"/>
              <w:spacing w:line="360" w:lineRule="auto"/>
              <w:jc w:val="both"/>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t>Абсолютно неблагополучні</w:t>
            </w:r>
          </w:p>
        </w:tc>
      </w:tr>
      <w:tr w14:paraId="1E058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2F3B6E6C">
            <w:pPr>
              <w:pStyle w:val="9"/>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І група</w:t>
            </w:r>
          </w:p>
        </w:tc>
        <w:tc>
          <w:tcPr>
            <w:tcW w:w="1149" w:type="dxa"/>
            <w:vAlign w:val="center"/>
          </w:tcPr>
          <w:p w14:paraId="0C4923B5">
            <w:pPr>
              <w:pStyle w:val="9"/>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tc>
        <w:tc>
          <w:tcPr>
            <w:tcW w:w="1149" w:type="dxa"/>
            <w:vAlign w:val="center"/>
          </w:tcPr>
          <w:p w14:paraId="02043282">
            <w:pPr>
              <w:pStyle w:val="9"/>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w:t>
            </w:r>
          </w:p>
        </w:tc>
        <w:tc>
          <w:tcPr>
            <w:tcW w:w="1150" w:type="dxa"/>
            <w:vAlign w:val="center"/>
          </w:tcPr>
          <w:p w14:paraId="2316D49D">
            <w:pPr>
              <w:pStyle w:val="9"/>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53%</w:t>
            </w:r>
          </w:p>
        </w:tc>
        <w:tc>
          <w:tcPr>
            <w:tcW w:w="1149" w:type="dxa"/>
            <w:vAlign w:val="center"/>
          </w:tcPr>
          <w:p w14:paraId="5B2A96F6">
            <w:pPr>
              <w:pStyle w:val="9"/>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w:t>
            </w:r>
          </w:p>
        </w:tc>
        <w:tc>
          <w:tcPr>
            <w:tcW w:w="1150" w:type="dxa"/>
            <w:vAlign w:val="center"/>
          </w:tcPr>
          <w:p w14:paraId="53BB17B1">
            <w:pPr>
              <w:pStyle w:val="9"/>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p>
        </w:tc>
        <w:tc>
          <w:tcPr>
            <w:tcW w:w="1149" w:type="dxa"/>
            <w:vAlign w:val="center"/>
          </w:tcPr>
          <w:p w14:paraId="29BC8D19">
            <w:pPr>
              <w:pStyle w:val="9"/>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tc>
        <w:tc>
          <w:tcPr>
            <w:tcW w:w="1150" w:type="dxa"/>
            <w:vAlign w:val="center"/>
          </w:tcPr>
          <w:p w14:paraId="0B7A9685">
            <w:pPr>
              <w:pStyle w:val="9"/>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tc>
      </w:tr>
      <w:tr w14:paraId="20233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5D78A138">
            <w:pPr>
              <w:pStyle w:val="9"/>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ІІ група</w:t>
            </w:r>
          </w:p>
        </w:tc>
        <w:tc>
          <w:tcPr>
            <w:tcW w:w="1149" w:type="dxa"/>
            <w:vAlign w:val="center"/>
          </w:tcPr>
          <w:p w14:paraId="5CAB0003">
            <w:pPr>
              <w:pStyle w:val="9"/>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tc>
        <w:tc>
          <w:tcPr>
            <w:tcW w:w="1149" w:type="dxa"/>
            <w:vAlign w:val="center"/>
          </w:tcPr>
          <w:p w14:paraId="0A6F7D7B">
            <w:pPr>
              <w:pStyle w:val="9"/>
              <w:spacing w:line="360" w:lineRule="auto"/>
              <w:jc w:val="both"/>
              <w:rPr>
                <w:rFonts w:ascii="Times New Roman" w:hAnsi="Times New Roman" w:cs="Times New Roman"/>
                <w:color w:val="000000" w:themeColor="text1"/>
                <w:sz w:val="28"/>
                <w:szCs w:val="28"/>
              </w:rPr>
            </w:pPr>
          </w:p>
        </w:tc>
        <w:tc>
          <w:tcPr>
            <w:tcW w:w="1150" w:type="dxa"/>
            <w:vAlign w:val="center"/>
          </w:tcPr>
          <w:p w14:paraId="3ABF3230">
            <w:pPr>
              <w:pStyle w:val="9"/>
              <w:spacing w:line="360" w:lineRule="auto"/>
              <w:jc w:val="both"/>
              <w:rPr>
                <w:rFonts w:ascii="Times New Roman" w:hAnsi="Times New Roman" w:cs="Times New Roman"/>
                <w:color w:val="000000" w:themeColor="text1"/>
                <w:sz w:val="28"/>
                <w:szCs w:val="28"/>
              </w:rPr>
            </w:pPr>
          </w:p>
        </w:tc>
        <w:tc>
          <w:tcPr>
            <w:tcW w:w="1149" w:type="dxa"/>
            <w:vAlign w:val="center"/>
          </w:tcPr>
          <w:p w14:paraId="78840CCA">
            <w:pPr>
              <w:pStyle w:val="9"/>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30%</w:t>
            </w:r>
          </w:p>
        </w:tc>
        <w:tc>
          <w:tcPr>
            <w:tcW w:w="1150" w:type="dxa"/>
            <w:vAlign w:val="center"/>
          </w:tcPr>
          <w:p w14:paraId="7628B966">
            <w:pPr>
              <w:pStyle w:val="9"/>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35%</w:t>
            </w:r>
          </w:p>
        </w:tc>
        <w:tc>
          <w:tcPr>
            <w:tcW w:w="1149" w:type="dxa"/>
            <w:vAlign w:val="center"/>
          </w:tcPr>
          <w:p w14:paraId="72B6C4B5">
            <w:pPr>
              <w:pStyle w:val="9"/>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35%</w:t>
            </w:r>
          </w:p>
        </w:tc>
        <w:tc>
          <w:tcPr>
            <w:tcW w:w="1150" w:type="dxa"/>
            <w:vAlign w:val="center"/>
          </w:tcPr>
          <w:p w14:paraId="30D34B65">
            <w:pPr>
              <w:pStyle w:val="9"/>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tc>
      </w:tr>
      <w:tr w14:paraId="1E60D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365C8E3A">
            <w:pPr>
              <w:pStyle w:val="9"/>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ІІІ група</w:t>
            </w:r>
          </w:p>
        </w:tc>
        <w:tc>
          <w:tcPr>
            <w:tcW w:w="1149" w:type="dxa"/>
            <w:vAlign w:val="center"/>
          </w:tcPr>
          <w:p w14:paraId="49FF3ED4">
            <w:pPr>
              <w:pStyle w:val="9"/>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tc>
        <w:tc>
          <w:tcPr>
            <w:tcW w:w="1149" w:type="dxa"/>
            <w:vAlign w:val="center"/>
          </w:tcPr>
          <w:p w14:paraId="6340413F">
            <w:pPr>
              <w:pStyle w:val="9"/>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w:t>
            </w:r>
          </w:p>
        </w:tc>
        <w:tc>
          <w:tcPr>
            <w:tcW w:w="1150" w:type="dxa"/>
            <w:vAlign w:val="center"/>
          </w:tcPr>
          <w:p w14:paraId="0B79B0D8">
            <w:pPr>
              <w:pStyle w:val="9"/>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40%</w:t>
            </w:r>
          </w:p>
        </w:tc>
        <w:tc>
          <w:tcPr>
            <w:tcW w:w="1149" w:type="dxa"/>
            <w:vAlign w:val="center"/>
          </w:tcPr>
          <w:p w14:paraId="1E0B4582">
            <w:pPr>
              <w:pStyle w:val="9"/>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w:t>
            </w:r>
          </w:p>
        </w:tc>
        <w:tc>
          <w:tcPr>
            <w:tcW w:w="1150" w:type="dxa"/>
            <w:vAlign w:val="center"/>
          </w:tcPr>
          <w:p w14:paraId="2F7A4AA3">
            <w:pPr>
              <w:pStyle w:val="9"/>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w:t>
            </w:r>
          </w:p>
        </w:tc>
        <w:tc>
          <w:tcPr>
            <w:tcW w:w="1149" w:type="dxa"/>
            <w:vAlign w:val="center"/>
          </w:tcPr>
          <w:p w14:paraId="1BEBE19E">
            <w:pPr>
              <w:pStyle w:val="9"/>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w:t>
            </w:r>
          </w:p>
        </w:tc>
        <w:tc>
          <w:tcPr>
            <w:tcW w:w="1150" w:type="dxa"/>
            <w:vAlign w:val="center"/>
          </w:tcPr>
          <w:p w14:paraId="43FA2523">
            <w:pPr>
              <w:pStyle w:val="9"/>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tc>
      </w:tr>
    </w:tbl>
    <w:p w14:paraId="40C4990C">
      <w:pPr>
        <w:pStyle w:val="9"/>
        <w:spacing w:line="360" w:lineRule="auto"/>
        <w:jc w:val="both"/>
        <w:rPr>
          <w:rFonts w:ascii="Times New Roman" w:hAnsi="Times New Roman" w:cs="Times New Roman"/>
          <w:color w:val="000000" w:themeColor="text1"/>
          <w:sz w:val="28"/>
          <w:szCs w:val="28"/>
        </w:rPr>
      </w:pPr>
    </w:p>
    <w:p w14:paraId="406EB48E">
      <w:pPr>
        <w:pStyle w:val="9"/>
        <w:spacing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Аналізуючи таблицю розподілу рівнів задоволеності шлюбом серед жінок в залежності від тривалості сімейного життя, можна зробити декілька висновків:</w:t>
      </w:r>
    </w:p>
    <w:p w14:paraId="259BF525">
      <w:pPr>
        <w:pStyle w:val="9"/>
        <w:spacing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 групі зі стажем сімейного життя 1-5 років (І група), найчастіше спостерігається скоріше благополучний рівень задоволеності шлюбом (53%), що може свідчити про те, що на початку шлюбу романтичні почуття сприяють високому рівню задоволеності. Проте, вже 21% сімей перебувають на перехідному етапі, що може свідчити про з'явлення перших труднощів і негативних аспектів у відносинах.</w:t>
      </w:r>
    </w:p>
    <w:p w14:paraId="32CE0F91">
      <w:pPr>
        <w:pStyle w:val="9"/>
        <w:spacing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 групі зі стажем сімейного життя 6-10 років (ІІ група), 35% сімей знаходяться на перехідному етапі, що може вказувати на певну кризу в їхніх відносинах після деякого часу спільного життя. Також значна частина сімей (30%) віднесена до категорії скоріше неблагополучних, що свідчить про появу проблем та напруги в їхньому шлюбі.</w:t>
      </w:r>
    </w:p>
    <w:p w14:paraId="3302EE84">
      <w:pPr>
        <w:pStyle w:val="9"/>
        <w:spacing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 групі зі стажем сімейного життя більше 10 років (ІІІ група), 40% сімей віднесені до категорії скоріше благополучних, що може вказувати на те, що деякі з них змогли вирішити проблеми та адаптуватися до змін протягом тривалого періоду шлюбу. Однак, 20% сімей перебувають у неблагополучному стані, а ще 20% - на перехідному етапі, що свідчить про те, що у деяких випадках відносини можуть стикатися з труднощами навіть після тривалого періоду разом.</w:t>
      </w:r>
    </w:p>
    <w:p w14:paraId="2739843A">
      <w:pPr>
        <w:pStyle w:val="9"/>
        <w:spacing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Узагальнюючи, можна сказати, що тривалість сімейного життя впливає на рівень задоволеності шлюбом серед жінок. Протягом перших п'яти років шлюбу спостерігається високий рівень задоволеності, але з часом деякі сім'ї можуть зазнавати кризи та труднощі, що відображається на їхніх відносинах.</w:t>
      </w:r>
    </w:p>
    <w:p w14:paraId="1F309ADF">
      <w:pPr>
        <w:pStyle w:val="9"/>
        <w:spacing w:line="360" w:lineRule="auto"/>
        <w:ind w:firstLine="851"/>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У перші роки шлюбу молоді партнери зазвичай перебувають у фазі захопленості один одним. Романтичні почуття досить сильні, і вони намагаються показати свою кращу сторону один одному. Проте з часом реальність стає більш очевидною, і партнери починають бачити один одного без прикрас.  Ця фаза може бути викликана складністю створення нової реальності для сім'ї, де «старі» властивості членів сім'ї можуть не проявлятися так, як очікувалося. На цьому етапі партнери починають з'ясовувати свої стосунки, і це може викликати конфлікти та незадоволення. Багато подружжя не вдається подолати цю фазу, що може призвести до розпаду шлюбу. Однак для тих, хто знаходить у собі силу, терпіння та бажання, цей період може бути шансом для вирішення конфліктів, розвитку взаєморозуміння та зміцнення відносин на більш глибокому рівні. </w:t>
      </w:r>
    </w:p>
    <w:p w14:paraId="2BE22D24">
      <w:pPr>
        <w:pStyle w:val="9"/>
        <w:spacing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фазі зрілої сім'ї партнери відчувають глибоку повагу та любов один до одного, що сприяє створенню емоційно стабільного та комфортного середовища для всієї сім'ї. На цьому етапі конфліктні ситуації розв'язуються з великою толерантністю, оскільки партнери дбають не лише про свої власні інтереси, але й про інтереси один одного, що має велике значення для вирішення сімейних проблем. Довіра та впевненість у партнерів закріплюються, і вони вже знають, що можуть очікувати від своєї коханої людини. На цьому етапі виникає відчуття стабільності, і партнери не бажають нічого змінювати в своєму особистому житті. Те, що вони мають на цьому етапі, було здобуто через багато років випробувань та складнощів, що додає сім'ї надзвичайної міцності. Ця міць базується на сімейних цінностях, таких як любов, взаємоповага, гідність, батьківство та материнство.</w:t>
      </w:r>
    </w:p>
    <w:p w14:paraId="090B060A">
      <w:pPr>
        <w:pStyle w:val="9"/>
        <w:spacing w:line="360" w:lineRule="auto"/>
        <w:ind w:firstLine="709"/>
        <w:jc w:val="right"/>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Таблиця 2.2.</w:t>
      </w:r>
    </w:p>
    <w:p w14:paraId="30C1A13B">
      <w:pPr>
        <w:pStyle w:val="9"/>
        <w:spacing w:line="36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Кількісні результатиі рівня задоволенності шлюбом жінок наі різних етапах сімейного життя</w:t>
      </w:r>
    </w:p>
    <w:tbl>
      <w:tblPr>
        <w:tblStyle w:val="3"/>
        <w:tblW w:w="8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959"/>
        <w:gridCol w:w="1960"/>
        <w:gridCol w:w="1960"/>
      </w:tblGrid>
      <w:tr w14:paraId="583EA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2977" w:type="dxa"/>
            <w:vAlign w:val="center"/>
          </w:tcPr>
          <w:p w14:paraId="1BCF3F0C">
            <w:pPr>
              <w:pStyle w:val="9"/>
              <w:spacing w:line="36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Рівень задоволення шлюбомі</w:t>
            </w:r>
          </w:p>
        </w:tc>
        <w:tc>
          <w:tcPr>
            <w:tcW w:w="1959" w:type="dxa"/>
            <w:vAlign w:val="center"/>
          </w:tcPr>
          <w:p w14:paraId="37D517BF">
            <w:pPr>
              <w:pStyle w:val="9"/>
              <w:spacing w:line="36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І група</w:t>
            </w:r>
          </w:p>
        </w:tc>
        <w:tc>
          <w:tcPr>
            <w:tcW w:w="1960" w:type="dxa"/>
            <w:vAlign w:val="center"/>
          </w:tcPr>
          <w:p w14:paraId="3B9C7E81">
            <w:pPr>
              <w:pStyle w:val="9"/>
              <w:spacing w:line="36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ІІ група</w:t>
            </w:r>
          </w:p>
        </w:tc>
        <w:tc>
          <w:tcPr>
            <w:tcW w:w="1960" w:type="dxa"/>
            <w:vAlign w:val="center"/>
          </w:tcPr>
          <w:p w14:paraId="16B703BB">
            <w:pPr>
              <w:pStyle w:val="9"/>
              <w:spacing w:line="36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ІІІ група</w:t>
            </w:r>
          </w:p>
        </w:tc>
      </w:tr>
      <w:tr w14:paraId="41194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vAlign w:val="center"/>
          </w:tcPr>
          <w:p w14:paraId="0924440A">
            <w:pPr>
              <w:pStyle w:val="9"/>
              <w:spacing w:line="36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абсолютно благополучніі</w:t>
            </w:r>
          </w:p>
        </w:tc>
        <w:tc>
          <w:tcPr>
            <w:tcW w:w="1959" w:type="dxa"/>
            <w:vAlign w:val="center"/>
          </w:tcPr>
          <w:p w14:paraId="07B1F998">
            <w:pPr>
              <w:pStyle w:val="9"/>
              <w:spacing w:line="36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w:t>
            </w:r>
          </w:p>
        </w:tc>
        <w:tc>
          <w:tcPr>
            <w:tcW w:w="1960" w:type="dxa"/>
            <w:vAlign w:val="center"/>
          </w:tcPr>
          <w:p w14:paraId="320656E2">
            <w:pPr>
              <w:pStyle w:val="9"/>
              <w:spacing w:line="36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w:t>
            </w:r>
          </w:p>
        </w:tc>
        <w:tc>
          <w:tcPr>
            <w:tcW w:w="1960" w:type="dxa"/>
            <w:vAlign w:val="center"/>
          </w:tcPr>
          <w:p w14:paraId="7AB8B2E1">
            <w:pPr>
              <w:pStyle w:val="9"/>
              <w:spacing w:line="36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w:t>
            </w:r>
          </w:p>
        </w:tc>
      </w:tr>
      <w:tr w14:paraId="51646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vAlign w:val="center"/>
          </w:tcPr>
          <w:p w14:paraId="766CEC57">
            <w:pPr>
              <w:pStyle w:val="9"/>
              <w:spacing w:line="36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благополучніі</w:t>
            </w:r>
          </w:p>
        </w:tc>
        <w:tc>
          <w:tcPr>
            <w:tcW w:w="1959" w:type="dxa"/>
            <w:vAlign w:val="center"/>
          </w:tcPr>
          <w:p w14:paraId="16BB1BE5">
            <w:pPr>
              <w:pStyle w:val="9"/>
              <w:spacing w:line="36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p>
        </w:tc>
        <w:tc>
          <w:tcPr>
            <w:tcW w:w="1960" w:type="dxa"/>
            <w:vAlign w:val="center"/>
          </w:tcPr>
          <w:p w14:paraId="3E1EC566">
            <w:pPr>
              <w:pStyle w:val="9"/>
              <w:spacing w:line="36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w:t>
            </w:r>
          </w:p>
        </w:tc>
        <w:tc>
          <w:tcPr>
            <w:tcW w:w="1960" w:type="dxa"/>
            <w:vAlign w:val="center"/>
          </w:tcPr>
          <w:p w14:paraId="4C197AC3">
            <w:pPr>
              <w:pStyle w:val="9"/>
              <w:spacing w:line="36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r>
      <w:tr w14:paraId="31FC3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vAlign w:val="center"/>
          </w:tcPr>
          <w:p w14:paraId="6EFD7164">
            <w:pPr>
              <w:pStyle w:val="9"/>
              <w:spacing w:line="36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швидшеі благополучні</w:t>
            </w:r>
          </w:p>
        </w:tc>
        <w:tc>
          <w:tcPr>
            <w:tcW w:w="1959" w:type="dxa"/>
            <w:vAlign w:val="center"/>
          </w:tcPr>
          <w:p w14:paraId="642E67F3">
            <w:pPr>
              <w:pStyle w:val="9"/>
              <w:spacing w:line="36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p>
        </w:tc>
        <w:tc>
          <w:tcPr>
            <w:tcW w:w="1960" w:type="dxa"/>
            <w:vAlign w:val="center"/>
          </w:tcPr>
          <w:p w14:paraId="3FFBA21D">
            <w:pPr>
              <w:pStyle w:val="9"/>
              <w:spacing w:line="36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w:t>
            </w:r>
          </w:p>
        </w:tc>
        <w:tc>
          <w:tcPr>
            <w:tcW w:w="1960" w:type="dxa"/>
            <w:vAlign w:val="center"/>
          </w:tcPr>
          <w:p w14:paraId="75E97EC4">
            <w:pPr>
              <w:pStyle w:val="9"/>
              <w:spacing w:line="36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p>
        </w:tc>
      </w:tr>
      <w:tr w14:paraId="2648A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vAlign w:val="center"/>
          </w:tcPr>
          <w:p w14:paraId="19CED02C">
            <w:pPr>
              <w:pStyle w:val="9"/>
              <w:spacing w:line="36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перехідний період</w:t>
            </w:r>
          </w:p>
        </w:tc>
        <w:tc>
          <w:tcPr>
            <w:tcW w:w="1959" w:type="dxa"/>
            <w:vAlign w:val="center"/>
          </w:tcPr>
          <w:p w14:paraId="19B3B3A8">
            <w:pPr>
              <w:pStyle w:val="9"/>
              <w:spacing w:line="36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p>
        </w:tc>
        <w:tc>
          <w:tcPr>
            <w:tcW w:w="1960" w:type="dxa"/>
            <w:vAlign w:val="center"/>
          </w:tcPr>
          <w:p w14:paraId="1A584A90">
            <w:pPr>
              <w:pStyle w:val="9"/>
              <w:spacing w:line="36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p>
        </w:tc>
        <w:tc>
          <w:tcPr>
            <w:tcW w:w="1960" w:type="dxa"/>
            <w:vAlign w:val="center"/>
          </w:tcPr>
          <w:p w14:paraId="2DC5243B">
            <w:pPr>
              <w:pStyle w:val="9"/>
              <w:spacing w:line="36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w:t>
            </w:r>
          </w:p>
        </w:tc>
      </w:tr>
      <w:tr w14:paraId="6404A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vAlign w:val="center"/>
          </w:tcPr>
          <w:p w14:paraId="40427E2F">
            <w:pPr>
              <w:pStyle w:val="9"/>
              <w:spacing w:line="36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швидше неблагополучні</w:t>
            </w:r>
          </w:p>
        </w:tc>
        <w:tc>
          <w:tcPr>
            <w:tcW w:w="1959" w:type="dxa"/>
            <w:vAlign w:val="center"/>
          </w:tcPr>
          <w:p w14:paraId="32D174F6">
            <w:pPr>
              <w:pStyle w:val="9"/>
              <w:spacing w:line="36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c>
          <w:tcPr>
            <w:tcW w:w="1960" w:type="dxa"/>
            <w:vAlign w:val="center"/>
          </w:tcPr>
          <w:p w14:paraId="226B4B96">
            <w:pPr>
              <w:pStyle w:val="9"/>
              <w:spacing w:line="36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p>
        </w:tc>
        <w:tc>
          <w:tcPr>
            <w:tcW w:w="1960" w:type="dxa"/>
            <w:vAlign w:val="center"/>
          </w:tcPr>
          <w:p w14:paraId="68BA69BF">
            <w:pPr>
              <w:pStyle w:val="9"/>
              <w:spacing w:line="36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r>
      <w:tr w14:paraId="308A2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vAlign w:val="center"/>
          </w:tcPr>
          <w:p w14:paraId="25CFE968">
            <w:pPr>
              <w:pStyle w:val="9"/>
              <w:spacing w:line="36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неблагополучні</w:t>
            </w:r>
          </w:p>
        </w:tc>
        <w:tc>
          <w:tcPr>
            <w:tcW w:w="1959" w:type="dxa"/>
            <w:vAlign w:val="center"/>
          </w:tcPr>
          <w:p w14:paraId="4445F2CA">
            <w:pPr>
              <w:pStyle w:val="9"/>
              <w:spacing w:line="36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w:t>
            </w:r>
          </w:p>
        </w:tc>
        <w:tc>
          <w:tcPr>
            <w:tcW w:w="1960" w:type="dxa"/>
            <w:vAlign w:val="center"/>
          </w:tcPr>
          <w:p w14:paraId="15CC2ECB">
            <w:pPr>
              <w:pStyle w:val="9"/>
              <w:spacing w:line="36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p>
        </w:tc>
        <w:tc>
          <w:tcPr>
            <w:tcW w:w="1960" w:type="dxa"/>
            <w:vAlign w:val="center"/>
          </w:tcPr>
          <w:p w14:paraId="48B099DF">
            <w:pPr>
              <w:pStyle w:val="9"/>
              <w:spacing w:line="36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r>
      <w:tr w14:paraId="4B12E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vAlign w:val="center"/>
          </w:tcPr>
          <w:p w14:paraId="0F3DB063">
            <w:pPr>
              <w:pStyle w:val="9"/>
              <w:spacing w:line="36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абсолютно неблагополучні</w:t>
            </w:r>
          </w:p>
        </w:tc>
        <w:tc>
          <w:tcPr>
            <w:tcW w:w="1959" w:type="dxa"/>
            <w:vAlign w:val="center"/>
          </w:tcPr>
          <w:p w14:paraId="04429EB5">
            <w:pPr>
              <w:pStyle w:val="9"/>
              <w:spacing w:line="36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w:t>
            </w:r>
          </w:p>
        </w:tc>
        <w:tc>
          <w:tcPr>
            <w:tcW w:w="1960" w:type="dxa"/>
            <w:vAlign w:val="center"/>
          </w:tcPr>
          <w:p w14:paraId="4399736E">
            <w:pPr>
              <w:pStyle w:val="9"/>
              <w:spacing w:line="36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w:t>
            </w:r>
          </w:p>
        </w:tc>
        <w:tc>
          <w:tcPr>
            <w:tcW w:w="1960" w:type="dxa"/>
            <w:vAlign w:val="center"/>
          </w:tcPr>
          <w:p w14:paraId="3C68BE2B">
            <w:pPr>
              <w:pStyle w:val="9"/>
              <w:spacing w:line="36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w:t>
            </w:r>
          </w:p>
        </w:tc>
      </w:tr>
    </w:tbl>
    <w:p w14:paraId="0E02FF48">
      <w:pPr>
        <w:pStyle w:val="9"/>
        <w:spacing w:line="360" w:lineRule="auto"/>
        <w:jc w:val="both"/>
        <w:rPr>
          <w:rFonts w:ascii="Times New Roman" w:hAnsi="Times New Roman" w:cs="Times New Roman"/>
          <w:color w:val="000000" w:themeColor="text1"/>
          <w:sz w:val="28"/>
          <w:szCs w:val="28"/>
        </w:rPr>
      </w:pPr>
    </w:p>
    <w:p w14:paraId="7C7E9984">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Загальний аналіз рівнів задоволеності шлюбом жінок відображає динаміку взаємин у подружньому житті на різних етапах. Рівень задоволеності шлюбом у жінок залежить від багатьох факторів, включаючи етапи подружнього життя, якість комунікації та взаєморозуміння в сім'ї, а також розвиток відносин з часом.</w:t>
      </w:r>
    </w:p>
    <w:p w14:paraId="1DD96632">
      <w:pPr>
        <w:pStyle w:val="9"/>
        <w:spacing w:line="360" w:lineRule="auto"/>
        <w:ind w:firstLine="709"/>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Для аналізу різних сімейних ситуацій і визначення загальної незадоволеності в сім'ї, рівня нервово-психічного напруження та сімейної тривожності у жінок, ми провели опитування за методикою «Типовий сімейний стан» Е. Ейдеміллера та В. Юстіцького. Бланк методики поданий в Додатку А.</w:t>
      </w:r>
    </w:p>
    <w:p w14:paraId="3556BEAC">
      <w:pPr>
        <w:pStyle w:val="9"/>
        <w:spacing w:line="360" w:lineRule="auto"/>
        <w:jc w:val="both"/>
        <w:rPr>
          <w:rFonts w:ascii="Times New Roman" w:hAnsi="Times New Roman" w:cs="Times New Roman"/>
          <w:iCs/>
          <w:color w:val="000000" w:themeColor="text1"/>
          <w:sz w:val="28"/>
          <w:szCs w:val="28"/>
        </w:rPr>
      </w:pPr>
    </w:p>
    <w:p w14:paraId="66DD5013">
      <w:pPr>
        <w:pStyle w:val="9"/>
        <w:spacing w:line="360" w:lineRule="auto"/>
        <w:ind w:firstLine="709"/>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lang w:eastAsia="uk-UA"/>
        </w:rPr>
        <w:drawing>
          <wp:inline distT="0" distB="0" distL="0" distR="0">
            <wp:extent cx="5486400" cy="3200400"/>
            <wp:effectExtent l="19050" t="0" r="19050" b="0"/>
            <wp:docPr id="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E448E03">
      <w:pPr>
        <w:pStyle w:val="9"/>
        <w:spacing w:line="360" w:lineRule="auto"/>
        <w:ind w:firstLine="709"/>
        <w:jc w:val="both"/>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t xml:space="preserve">Риϲ. 2.3. </w:t>
      </w:r>
      <w:r>
        <w:rPr>
          <w:rFonts w:ascii="Times New Roman" w:hAnsi="Times New Roman" w:cs="Times New Roman"/>
          <w:i/>
          <w:color w:val="000000" w:themeColor="text1"/>
          <w:sz w:val="28"/>
          <w:szCs w:val="28"/>
        </w:rPr>
        <w:t>Кількість респондентів із середнім значенням внутрішнього стану (у%).</w:t>
      </w:r>
    </w:p>
    <w:p w14:paraId="4809078A">
      <w:pPr>
        <w:pStyle w:val="9"/>
        <w:spacing w:line="360" w:lineRule="auto"/>
        <w:ind w:firstLine="709"/>
        <w:jc w:val="both"/>
        <w:rPr>
          <w:rFonts w:ascii="Times New Roman" w:hAnsi="Times New Roman" w:cs="Times New Roman"/>
          <w:color w:val="000000" w:themeColor="text1"/>
          <w:sz w:val="28"/>
          <w:szCs w:val="28"/>
        </w:rPr>
      </w:pPr>
    </w:p>
    <w:p w14:paraId="34356A78">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 цій методиці люди визначають свій поточний внутрішній стан, вибираючи на шкалі від нуля до семи відповідний рівень прояву. Щодо шкали загальної незадоволеності в сім'ї, 0 означає максимальний рівень задоволення, радості і здоров'я під час перебування у власній сім'ї, а 7 – навпаки, це стан незадоволеності, пригніченості і відчуття хворобливості та в'ялості.</w:t>
      </w:r>
    </w:p>
    <w:p w14:paraId="7CB6B311">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Рисунок 2.3. показує кількість респондентів із середнім значенням внутрішнього стану на шкалі від 0 до 7. Найбільше число респондентів має середнє значення 4, яке відповідає помірній незадоволеності в сім'ї. Далі слідують значення 3 і 6 з відповідною кількістю респондентів. Мінімальна кількість респондентів із середнім значенням була відзначена при 0, 1, 5 і 7. Це вказує на те, що лише дуже маленька частка респондентів відчуває або максимальне задоволення від сімейного життя, або максимальну незадоволеність.</w:t>
      </w:r>
    </w:p>
    <w:p w14:paraId="7970B005">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Загалом, цей рисунок дає уявлення про розподіл середніх значень внутрішнього стану респондентів у відношенні до їхнього сімейного задоволення. Більшість респондентів зосереджена у середніх значеннях шкали, що вказує на те, що вони можуть відчувати помірне задоволення або незадоволеність від сімейних відносин. Треба також враховувати, що психологічний стан і задоволеність можуть бути дуже індивідуалізованими, і деякі респонденти можуть відчувати екстремальні емоційні стани, тоді як інші можуть залишатися більш нейтральними або помірними.</w:t>
      </w:r>
    </w:p>
    <w:p w14:paraId="51C72844">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Для кращого розуміння поточного стану досліджуваних осіб ми розподілили дані бали таким чином: від 0 до 1 – максимальний рівень вияву позитивних почуттів; від 2 до 3 – можемо говорити про середній рівень зі зі схильністю до позитивних почуттів; 4-5 – середній рівень зі схильністю до негативних почуттів, і від 6 до 7 – маємо результат відсутності задоволеності перебування у стосунках з партнером.</w:t>
      </w:r>
    </w:p>
    <w:p w14:paraId="61D11425">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eastAsia="uk-UA"/>
        </w:rPr>
        <w:drawing>
          <wp:inline distT="0" distB="0" distL="0" distR="0">
            <wp:extent cx="5486400" cy="3200400"/>
            <wp:effectExtent l="19050" t="0" r="1905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0408B2F">
      <w:pPr>
        <w:pStyle w:val="9"/>
        <w:spacing w:line="360" w:lineRule="auto"/>
        <w:ind w:firstLine="709"/>
        <w:jc w:val="both"/>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t xml:space="preserve">Риϲ. 2.4. </w:t>
      </w:r>
      <w:r>
        <w:rPr>
          <w:rFonts w:ascii="Times New Roman" w:hAnsi="Times New Roman" w:cs="Times New Roman"/>
          <w:color w:val="000000" w:themeColor="text1"/>
          <w:sz w:val="28"/>
          <w:szCs w:val="28"/>
        </w:rPr>
        <w:t xml:space="preserve"> </w:t>
      </w:r>
      <w:r>
        <w:rPr>
          <w:rFonts w:ascii="Times New Roman" w:hAnsi="Times New Roman" w:cs="Times New Roman"/>
          <w:i/>
          <w:iCs/>
          <w:color w:val="000000" w:themeColor="text1"/>
          <w:sz w:val="28"/>
          <w:szCs w:val="28"/>
        </w:rPr>
        <w:t>Рівні прοяву задοвοленοϲті ϲімейними ϲтοϲунками</w:t>
      </w:r>
    </w:p>
    <w:p w14:paraId="7C724D5D">
      <w:pPr>
        <w:pStyle w:val="9"/>
        <w:spacing w:line="360" w:lineRule="auto"/>
        <w:ind w:firstLine="709"/>
        <w:jc w:val="both"/>
        <w:rPr>
          <w:rFonts w:ascii="Times New Roman" w:hAnsi="Times New Roman" w:cs="Times New Roman"/>
          <w:color w:val="000000" w:themeColor="text1"/>
          <w:sz w:val="28"/>
          <w:szCs w:val="28"/>
        </w:rPr>
      </w:pPr>
    </w:p>
    <w:p w14:paraId="5F82F0A9">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рисунку 2.4 надаємо інформацію про розподіл балів за кількістю респондентів у трьох групах за тривалістю сімейного життя відносно задоволеностішлюбом.</w:t>
      </w:r>
    </w:p>
    <w:p w14:paraId="7540D229">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 групі зі стажем сімейного життя від 1 до 5 років більшість респондентів (12 осіб) мають середній рівень зі схильністю до позитивних почуттів (2-3 бали), а 6 осіб – середній рівень з невеликою схильністю до негативних почуттів (4-5 балів). Тільки 1 особа в цій групі має результат відсутності задоволеності (6-7 балів).</w:t>
      </w:r>
    </w:p>
    <w:p w14:paraId="101ADBB6">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 групі зі стажем сімейного життя від 6 до 10 років більшість респондентів (11 осіб) також мають середній рівень зі схильністю до позитивних почуттів (2-3 бали), але вже 4 особи мають середній рівень зі схильністю до негативних почуттів (4-5 балів). Жодна особа в цій групі не має результату відсутності задоволеності (6-7 балів).</w:t>
      </w:r>
    </w:p>
    <w:p w14:paraId="300FF0E9">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 групі зі стажем сімейного життя більше 10 років більшість респондентів (5 осіб) мають середній рівень зі схильністю до позитивних почуттів (2-3 бали), але вже 3 особи мають середній рівень зі схильністю до негативних почуттів (4-5 балів), і 2 особи мають результат відсутності задоволеності (6-7 балів).</w:t>
      </w:r>
    </w:p>
    <w:p w14:paraId="7042C641">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Загалом, можна побачити, що збільшення тривалості сімейного життя не завжди призводить до зростання негативних почуттів, але може сприяти збільшенню позитивних. Однак, є деякі випадки, коли тривалість сімейних відносин може впливати на виникнення відсутності задоволеності.</w:t>
      </w:r>
    </w:p>
    <w:p w14:paraId="20B72838">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наступною шкалою даної методики, «нервово-психічне напруження в сім'ї» (рис 2.5.), ми маємо кількісні показники за кожним із 8 рівнів. Від 0 до 7, де 0 відповідає максимальному рівню відчуття розслабленості, безтурботності і відчуття, що сімейні відносини приносять відпочинок для досліджуваного. Тоді як 7 відображає стан постійної напруги і турбот, що в свою чергу може призвести до почуття втомленості у сімейному колі.</w:t>
      </w:r>
    </w:p>
    <w:p w14:paraId="733F2C62">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Середні показники 2, 3, 4 і 5 мають значну кількість респондентів, що вказує на те, що більшість людей відчувають помірне або середнє напруження в сімейних відносинах.</w:t>
      </w:r>
    </w:p>
    <w:p w14:paraId="12B7C4F3">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Є декілька респондентів, які відчувають мінімальне або нульове напруження (показники 0, 1 і 7).</w:t>
      </w:r>
    </w:p>
    <w:p w14:paraId="458D1354">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Найнижча кількість респондентів спостерігається з середнім показником 6, що може вказувати на те, що дуже мало людей відчувають значне напруження в сімейних відносинах.</w:t>
      </w:r>
    </w:p>
    <w:p w14:paraId="500C1BD8">
      <w:pPr>
        <w:pStyle w:val="9"/>
        <w:spacing w:line="360" w:lineRule="auto"/>
        <w:ind w:firstLine="709"/>
        <w:jc w:val="both"/>
        <w:rPr>
          <w:rFonts w:ascii="Times New Roman" w:hAnsi="Times New Roman" w:cs="Times New Roman"/>
          <w:vanish/>
          <w:color w:val="000000" w:themeColor="text1"/>
          <w:sz w:val="28"/>
          <w:szCs w:val="28"/>
        </w:rPr>
      </w:pPr>
      <w:r>
        <w:rPr>
          <w:rFonts w:ascii="Times New Roman" w:hAnsi="Times New Roman" w:cs="Times New Roman"/>
          <w:color w:val="000000" w:themeColor="text1"/>
          <w:sz w:val="28"/>
          <w:szCs w:val="28"/>
        </w:rPr>
        <w:t>Отже, ці дані свідчать про те, що більшість респондентів відчувають певний рівень напруження в сімейних відносинах, проте наявні також ті, хто відчуває менше або жодного напруження.</w:t>
      </w:r>
      <w:r>
        <w:rPr>
          <w:rFonts w:ascii="Times New Roman" w:hAnsi="Times New Roman" w:cs="Times New Roman"/>
          <w:vanish/>
          <w:color w:val="000000" w:themeColor="text1"/>
          <w:sz w:val="28"/>
          <w:szCs w:val="28"/>
        </w:rPr>
        <w:t xml:space="preserve"> Начало формы</w:t>
      </w:r>
    </w:p>
    <w:p w14:paraId="354523C5">
      <w:pPr>
        <w:pStyle w:val="9"/>
        <w:spacing w:line="360" w:lineRule="auto"/>
        <w:ind w:firstLine="709"/>
        <w:jc w:val="both"/>
        <w:rPr>
          <w:rFonts w:ascii="Times New Roman" w:hAnsi="Times New Roman" w:cs="Times New Roman"/>
          <w:color w:val="000000" w:themeColor="text1"/>
          <w:sz w:val="28"/>
          <w:szCs w:val="28"/>
        </w:rPr>
      </w:pPr>
    </w:p>
    <w:p w14:paraId="174DB2FA">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eastAsia="uk-UA"/>
        </w:rPr>
        <w:drawing>
          <wp:inline distT="0" distB="0" distL="0" distR="0">
            <wp:extent cx="5486400" cy="3200400"/>
            <wp:effectExtent l="19050" t="0" r="19050" b="0"/>
            <wp:docPr id="1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3B835AC">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i/>
          <w:iCs/>
          <w:color w:val="000000" w:themeColor="text1"/>
          <w:sz w:val="28"/>
          <w:szCs w:val="28"/>
        </w:rPr>
        <w:t xml:space="preserve">Риϲ. 2.5. Нервοвο-пϲихічне напруження в ϲім’ї </w:t>
      </w:r>
    </w:p>
    <w:p w14:paraId="407B0A0E">
      <w:pPr>
        <w:pStyle w:val="9"/>
        <w:spacing w:line="360" w:lineRule="auto"/>
        <w:ind w:firstLine="709"/>
        <w:jc w:val="both"/>
        <w:rPr>
          <w:rFonts w:ascii="Times New Roman" w:hAnsi="Times New Roman" w:cs="Times New Roman"/>
          <w:color w:val="000000" w:themeColor="text1"/>
          <w:sz w:val="28"/>
          <w:szCs w:val="28"/>
        </w:rPr>
      </w:pPr>
    </w:p>
    <w:p w14:paraId="364FB95D">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Для кращого розуміння наших результатів ми розподілили дані наступним чином: бали від 0 до 1 відповідають максимальному рівню позитивних почуттів; від 2 до 3 – середньому рівню з позитивним нахилом; 4-5 – середньому рівню з негативним нахилом, а від 6 до 7 – високому рівню напруги, стресу та втоми від сімейних стосунків з партнером (рис. 2.6.).</w:t>
      </w:r>
    </w:p>
    <w:p w14:paraId="32BDD9A5">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 групі зі стажем сімейного життя 1-5 років можна побачити, що відсутні випадки максимального рівня позитивних почуттів (0-1 бали), що може свідчити про те, що респонденти в цьому періоді можуть зазнавати деякого стресу або нестабільності. Найбільш поширеним є середній рівень напруження з позитивним нахилом (2-3 бали), що може вказувати на те, що вони відчуваються в цілому добре, але є деякі невирішені або невирішені питання в сімейних стосунках. Також є певна кількість респондентів з середнім рівнем негативних почуттів (4-5 балів), що може свідчити про наявність певних труднощів або конфліктів в сім'ї.</w:t>
      </w:r>
    </w:p>
    <w:p w14:paraId="63180BB3">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 групі зі стажем сімейного життя 6-10 років спостерігається помітне зростання кількості випадків середнього рівня напруження з негативним нахилом (4-5 бали), що може вказувати на загострення ситуації або незадоволення відносинами в цьому періоді. Також є певна кількість респондентів з високим рівнем напруження (6-7 балів), що може свідчити про наявність серйозних проблем або конфліктів в сімейних стосунках.</w:t>
      </w:r>
    </w:p>
    <w:p w14:paraId="16902E9B">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 групі зі стажем сімейного життя більше 10 років середній рівень напруження з негативним нахилом (4-5 балів) залишається відносно стабільним, що може вказувати на тривалі труднощі або незадоволення у відносинах. Також помітна кількість респондентів з середнім рівнем напруження з позитивним нахилом (2-3 бали), що може свідчити про те, що деякі аспекти відносин можуть бути задовільними, але не всі.</w:t>
      </w:r>
    </w:p>
    <w:p w14:paraId="6E7A2598">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Отже, тривалість сімейного життя може впливати на емоційний стан і сприйняття відносин з партнером, приводячи до змін у рівнях нервово-психологічного напруження.</w:t>
      </w:r>
    </w:p>
    <w:p w14:paraId="3EEADCD2">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eastAsia="uk-UA"/>
        </w:rPr>
        <w:drawing>
          <wp:inline distT="0" distB="0" distL="0" distR="0">
            <wp:extent cx="5486400" cy="3200400"/>
            <wp:effectExtent l="19050" t="0" r="19050" b="0"/>
            <wp:docPr id="4"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5305D35">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i/>
          <w:iCs/>
          <w:color w:val="000000" w:themeColor="text1"/>
          <w:sz w:val="28"/>
          <w:szCs w:val="28"/>
        </w:rPr>
        <w:t>Риϲ. 2.6 Рівні прοяву нервοвο-пϲихічнοгο напруження в ϲім’ї за стажем сімейного життя.</w:t>
      </w:r>
    </w:p>
    <w:p w14:paraId="63941855">
      <w:pPr>
        <w:pStyle w:val="9"/>
        <w:spacing w:line="360" w:lineRule="auto"/>
        <w:ind w:firstLine="709"/>
        <w:jc w:val="both"/>
        <w:rPr>
          <w:rFonts w:ascii="Times New Roman" w:hAnsi="Times New Roman" w:cs="Times New Roman"/>
          <w:color w:val="000000" w:themeColor="text1"/>
          <w:sz w:val="28"/>
          <w:szCs w:val="28"/>
        </w:rPr>
      </w:pPr>
    </w:p>
    <w:p w14:paraId="3F5BA7D9">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рисунку 2.7 представлено ранжування за 8-бальною шкалою, яке ілюструє рівень сімейної тривожності у кожному окремому випадку. Оцінка 0 вказує на відчуття повного спокою та розуміння важливості партнерських і сімейних стосунків, а також на відсутність проблем з вираженням своїх почуттів і думок. Це означає, що респонденти, які вибрали цю оцінку, не відчувають жодних труднощів у спілкуванні та взаємодії з партнером, і вони здатні підтримувати гармонійні стосунки.</w:t>
      </w:r>
    </w:p>
    <w:p w14:paraId="734BC1A6">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 іншого боку, респонденти, які обрали 7 балів, характеризуються високим рівнем тривожності, незручності та внутрішнього напруження у сімейних відносинах. Вони часто відчувають себе зайвими або недоречними у стосунках, що суттєво впливає на їхню поведінку з партнером. Такий рівень тривожності може проявлятися у вигляді уникання конфліктів, труднощів у відкритому спілкуванні або навіть страху бути незрозумілим чи відкинутим. Ці респонденти можуть також відчувати труднощі у прийнятті важливих рішень та вираженні своїх потреб і бажань у шлюбі.</w:t>
      </w:r>
    </w:p>
    <w:p w14:paraId="6A4005F4">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Таким чином, аналіз рівня сімейної тривожності за допомогою цієї шкали дозволяє виявити різноманітність емоційних реакцій у респондентів та їхній вплив на сімейні стосунки, а також визначити групи людей, які потребують додаткової підтримки для зниження рівня тривожності та покращення якості їхнього сімейного життя.</w:t>
      </w:r>
    </w:p>
    <w:p w14:paraId="5B746D73">
      <w:pPr>
        <w:pStyle w:val="9"/>
        <w:spacing w:line="360" w:lineRule="auto"/>
        <w:ind w:firstLine="709"/>
        <w:jc w:val="both"/>
        <w:rPr>
          <w:rFonts w:ascii="Times New Roman" w:hAnsi="Times New Roman" w:cs="Times New Roman"/>
          <w:color w:val="000000" w:themeColor="text1"/>
          <w:sz w:val="28"/>
          <w:szCs w:val="28"/>
        </w:rPr>
      </w:pPr>
    </w:p>
    <w:p w14:paraId="7C463C7F">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eastAsia="uk-UA"/>
        </w:rPr>
        <w:drawing>
          <wp:inline distT="0" distB="0" distL="0" distR="0">
            <wp:extent cx="5486400" cy="3200400"/>
            <wp:effectExtent l="19050" t="0" r="19050" b="0"/>
            <wp:docPr id="15"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6AE7535">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i/>
          <w:iCs/>
          <w:color w:val="000000" w:themeColor="text1"/>
          <w:sz w:val="28"/>
          <w:szCs w:val="28"/>
        </w:rPr>
        <w:t xml:space="preserve">Риϲ. 2.7. Сімейна тривοжніϲть </w:t>
      </w:r>
    </w:p>
    <w:p w14:paraId="78F89F39">
      <w:pPr>
        <w:pStyle w:val="9"/>
        <w:spacing w:line="360" w:lineRule="auto"/>
        <w:ind w:firstLine="709"/>
        <w:jc w:val="both"/>
        <w:rPr>
          <w:rFonts w:ascii="Times New Roman" w:hAnsi="Times New Roman" w:cs="Times New Roman"/>
          <w:color w:val="000000" w:themeColor="text1"/>
          <w:sz w:val="28"/>
          <w:szCs w:val="28"/>
        </w:rPr>
      </w:pPr>
    </w:p>
    <w:p w14:paraId="6D5D8A61">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Так само, як на попередніх шкалах, ми провели процедуру оцінки, де 0-1 бали відповідають мінімальному рівню прояву сімейної тривожності, 2-3 бали вказують на середній рівень прояву, 4-5 балів відображають зростання тривожності, а 6-7 балів показують досить високий рівень тривожності в контексті шлюбно-сімейних стосунків (див. рисунок 2.8).</w:t>
      </w:r>
    </w:p>
    <w:p w14:paraId="0629F401">
      <w:pPr>
        <w:pStyle w:val="9"/>
        <w:spacing w:line="360" w:lineRule="auto"/>
        <w:ind w:firstLine="709"/>
        <w:jc w:val="both"/>
        <w:rPr>
          <w:rFonts w:ascii="Times New Roman" w:hAnsi="Times New Roman" w:cs="Times New Roman"/>
          <w:color w:val="000000" w:themeColor="text1"/>
          <w:sz w:val="28"/>
          <w:szCs w:val="28"/>
        </w:rPr>
      </w:pPr>
    </w:p>
    <w:p w14:paraId="25DBAE53">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eastAsia="uk-UA"/>
        </w:rPr>
        <w:drawing>
          <wp:inline distT="0" distB="0" distL="0" distR="0">
            <wp:extent cx="5486400" cy="3200400"/>
            <wp:effectExtent l="19050" t="0" r="19050" b="0"/>
            <wp:docPr id="16"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3A75D87">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i/>
          <w:iCs/>
          <w:color w:val="000000" w:themeColor="text1"/>
          <w:sz w:val="28"/>
          <w:szCs w:val="28"/>
        </w:rPr>
        <w:t xml:space="preserve">Риϲ. 2.8. Рівень прοяву тривοжнοϲті у різних вікових груп жінок. </w:t>
      </w:r>
    </w:p>
    <w:p w14:paraId="06C530C8">
      <w:pPr>
        <w:pStyle w:val="9"/>
        <w:spacing w:line="360" w:lineRule="auto"/>
        <w:ind w:firstLine="709"/>
        <w:jc w:val="both"/>
        <w:rPr>
          <w:rFonts w:ascii="Times New Roman" w:hAnsi="Times New Roman" w:cs="Times New Roman"/>
          <w:color w:val="000000" w:themeColor="text1"/>
          <w:sz w:val="28"/>
          <w:szCs w:val="28"/>
        </w:rPr>
      </w:pPr>
    </w:p>
    <w:p w14:paraId="4451583A">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Збільшення тривалості сімейного життя може відображати різні етапи взаємин між партнерами та їхніми реакціями на них. У групі з найменшим стажем сімейного життя (1-5 років), партнери можуть переживати період адаптації до нових ролей та відповідальностей, що часто супроводжується стресом і тривогою. Це може включати звичні конфлікти, незрозуміння та навіть певний рівень невпевненості. Такі випробування можуть впливати на загальний рівень тривожності, який виявляється у даній групі.</w:t>
      </w:r>
    </w:p>
    <w:p w14:paraId="3B42B4F8">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 групі з середнім стажем сімейного життя (6-10 років), партнери, можливо, стикаються з новими викликами, такими як виховання дітей, зміни у кар'єрі або фінансові труднощі. Ці проблеми можуть призводити до зростання рівня тривожності, оскільки партнери намагаються знайти способи подолати стрес та пристосуватися до нових обставин.</w:t>
      </w:r>
    </w:p>
    <w:p w14:paraId="38CBFE94">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 групі з найбільшим стажем сімейного життя (більше 10 років), можна очікувати більшої стабільності у відносинах. Партнери можуть вже виробити ефективні стратегії управління стресом та конфліктами, що може призводити до меншого рівня тривожності. Вони можуть мати більше досвіду у вирішенні проблем та більшу впевненість у своїх здібностях управління сімейними відносинами.</w:t>
      </w:r>
    </w:p>
    <w:p w14:paraId="7758C972">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Отже, дослідження тривожності в залежності від тривалості сімейного життя допомагає краще зрозуміти, як різні етапи сімейного життя можуть впливати на психологічний стан партнерів та їхні взаємини.</w:t>
      </w:r>
    </w:p>
    <w:p w14:paraId="18668B86">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Рисунок 2.9. відображає результати аналізу за методикою «Особливості спілкування між подружжям», розробленою Ю. Є. Альошиною, Л. Я. Гозмановим і Е. М. Дубовською.</w:t>
      </w:r>
    </w:p>
    <w:p w14:paraId="2D504EFB">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Ця методика призначена для діагностики та аналізу способів спілкування в парі. Вона дозволяє виявити особливості комунікації між партнерами, їхні стосунки, рівень взаєморозуміння та ефективність спілкування. Аналіз результатів цієї методики може допомогти виявити проблемні аспекти в парних відносинах і сприяти подальшому розвитку та покращенню комунікації між партнерами. Ефективне спілкування в парі часто є ключем до здорових та задовільних відносин.</w:t>
      </w:r>
    </w:p>
    <w:p w14:paraId="615FCC46">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Якщо в результаті діагностики виявлено, що спілкування між партнерами відбувається конструктивно, з взаємним повагою, відкритістю та розумінням, то це може сприяти задоволенню від шлюбу. Такі відносини часто характеризуються високим рівнем взаєморозуміння та підтримки одне одного, що сприяє загальному щастю в парі.</w:t>
      </w:r>
    </w:p>
    <w:p w14:paraId="78E65797">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Навпаки, якщо результати діагностики свідчать про проблеми у спілкуванні, такі як конфлікти, невзаємопорозуміння або відчуття недостатньої підтримки, це може вплинути на загальну задоволеність від шлюбу. Недостатнє спілкування може створювати напругу та розчарування в парних відносинах.</w:t>
      </w:r>
    </w:p>
    <w:p w14:paraId="71AABC20">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Отже, методика «Особливості спілкування між подружжям» може допомогти ідентифікувати позитивні та негативні аспекти спілкування, які в свою чергу можуть впливати на загальну задоволеність від шлюбу.</w:t>
      </w:r>
    </w:p>
    <w:p w14:paraId="04C76E02">
      <w:pPr>
        <w:pStyle w:val="9"/>
        <w:spacing w:line="360" w:lineRule="auto"/>
        <w:ind w:firstLine="709"/>
        <w:jc w:val="both"/>
        <w:rPr>
          <w:rFonts w:ascii="Times New Roman" w:hAnsi="Times New Roman" w:cs="Times New Roman"/>
          <w:color w:val="000000" w:themeColor="text1"/>
          <w:sz w:val="28"/>
          <w:szCs w:val="28"/>
        </w:rPr>
      </w:pPr>
    </w:p>
    <w:p w14:paraId="57B22BDB">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eastAsia="uk-UA"/>
        </w:rPr>
        <w:drawing>
          <wp:inline distT="0" distB="0" distL="0" distR="0">
            <wp:extent cx="5486400" cy="3200400"/>
            <wp:effectExtent l="19050" t="0" r="19050" b="0"/>
            <wp:docPr id="5"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E60099C">
      <w:pPr>
        <w:pStyle w:val="9"/>
        <w:spacing w:line="360" w:lineRule="auto"/>
        <w:ind w:firstLine="709"/>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Рис. 2.9.  Порівняння особливостей спілкування різних вікових груп жінок.</w:t>
      </w:r>
    </w:p>
    <w:p w14:paraId="7EB6C2E4">
      <w:pPr>
        <w:pStyle w:val="9"/>
        <w:spacing w:line="360" w:lineRule="auto"/>
        <w:ind w:firstLine="709"/>
        <w:jc w:val="both"/>
        <w:rPr>
          <w:rFonts w:ascii="Times New Roman" w:hAnsi="Times New Roman" w:cs="Times New Roman"/>
          <w:color w:val="000000" w:themeColor="text1"/>
          <w:sz w:val="28"/>
          <w:szCs w:val="28"/>
        </w:rPr>
      </w:pPr>
    </w:p>
    <w:p w14:paraId="7CC43494">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Шкали даної методики наповнюються балами непропорційно. Так, для зручності обробки результатів ми перетворили бали у 10-бальну шкалу. Для цього результати шкал «психотерапевтичне» спілкування, легкість спілкування, символи сім</w:t>
      </w:r>
      <w:r>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rPr>
        <w:t xml:space="preserve">ї, подібність у поглядах множимо на 0,5, а шкал довірливість і взаєморозуміння множимо на 0,25. </w:t>
      </w:r>
    </w:p>
    <w:p w14:paraId="26DA9710">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 групі зі стажем сімейного життя від 1 до 5 років (Група І) спостерігається високий рівень довірливості, легкості спілкування та спільного розуміння між партнерами. Це може свідчити про період активного формування стосунків, коли пари ще в процесі пізнання один одного та створення спільних цінностей. Вони легко встановлюють контакт один з одним, відчувають взаємну підтримку та знаходять спільну мову у вирішенні побутових та сімейних питань. Крім того, вони мають спільні символи сім'ї, які є важливими для їхнього спільного життя.</w:t>
      </w:r>
    </w:p>
    <w:p w14:paraId="13A2F2A0">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 групі зі стажем сімейного життя від 6 до 10 років (Група ІІ) спостерігається деяке зниження рівня легкості спілкування порівняно з першою групою, але все ще підтримується високий рівень довірливості та взаєморозуміння. Під час цього етапу пари можуть зіткнутися з деякими викликами у взаєморозумінні та управлінні конфліктами, але вони все ще здатні знаходити компроміси та розв'язувати спільні проблеми. У цій групі символи сім'ї можуть почати втрачати свою важливість, оскільки партнери стикаються з новими аспектами сімейного життя.</w:t>
      </w:r>
    </w:p>
    <w:p w14:paraId="549B2DB9">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 групі зі стажем сімейного життя понад 10 років (Група ІІІ) підтримується високий рівень легкості спілкування та «психотерапевтичного» спілкування, що може свідчити про здатність партнерів зберігати емоційний зв'язок та підтримувати один одного протягом тривалого періоду. Проте, нотується зниження рівня довірливості та символів сім'ї, що може вказувати на можливі труднощі у збереженні стабільності сімейних відносин після тривалого періоду спільного життя.</w:t>
      </w:r>
    </w:p>
    <w:p w14:paraId="061646B3">
      <w:pPr>
        <w:pStyle w:val="9"/>
        <w:spacing w:line="360" w:lineRule="auto"/>
        <w:ind w:firstLine="709"/>
        <w:jc w:val="right"/>
        <w:rPr>
          <w:rFonts w:ascii="Times New Roman" w:hAnsi="Times New Roman" w:cs="Times New Roman"/>
          <w:color w:val="000000" w:themeColor="text1"/>
          <w:sz w:val="28"/>
          <w:szCs w:val="28"/>
        </w:rPr>
      </w:pPr>
    </w:p>
    <w:p w14:paraId="30BF5F52">
      <w:pPr>
        <w:pStyle w:val="9"/>
        <w:spacing w:line="360" w:lineRule="auto"/>
        <w:ind w:firstLine="709"/>
        <w:jc w:val="right"/>
        <w:rPr>
          <w:rFonts w:ascii="Times New Roman" w:hAnsi="Times New Roman" w:cs="Times New Roman"/>
          <w:color w:val="000000" w:themeColor="text1"/>
          <w:sz w:val="28"/>
          <w:szCs w:val="28"/>
        </w:rPr>
      </w:pPr>
    </w:p>
    <w:p w14:paraId="43DD5029">
      <w:pPr>
        <w:pStyle w:val="9"/>
        <w:spacing w:line="360" w:lineRule="auto"/>
        <w:ind w:firstLine="709"/>
        <w:jc w:val="right"/>
        <w:rPr>
          <w:rFonts w:ascii="Times New Roman" w:hAnsi="Times New Roman" w:cs="Times New Roman"/>
          <w:color w:val="000000" w:themeColor="text1"/>
          <w:sz w:val="28"/>
          <w:szCs w:val="28"/>
        </w:rPr>
      </w:pPr>
    </w:p>
    <w:p w14:paraId="35BB9FE5">
      <w:pPr>
        <w:pStyle w:val="9"/>
        <w:spacing w:line="360" w:lineRule="auto"/>
        <w:ind w:firstLine="709"/>
        <w:jc w:val="right"/>
        <w:rPr>
          <w:rFonts w:ascii="Times New Roman" w:hAnsi="Times New Roman" w:cs="Times New Roman"/>
          <w:color w:val="000000" w:themeColor="text1"/>
          <w:sz w:val="28"/>
          <w:szCs w:val="28"/>
        </w:rPr>
      </w:pPr>
    </w:p>
    <w:p w14:paraId="372730E1">
      <w:pPr>
        <w:pStyle w:val="9"/>
        <w:spacing w:line="360" w:lineRule="auto"/>
        <w:ind w:firstLine="709"/>
        <w:jc w:val="right"/>
        <w:rPr>
          <w:rFonts w:ascii="Times New Roman" w:hAnsi="Times New Roman" w:cs="Times New Roman"/>
          <w:color w:val="000000" w:themeColor="text1"/>
          <w:sz w:val="28"/>
          <w:szCs w:val="28"/>
        </w:rPr>
      </w:pPr>
    </w:p>
    <w:p w14:paraId="1824E1C5">
      <w:pPr>
        <w:pStyle w:val="9"/>
        <w:spacing w:line="360" w:lineRule="auto"/>
        <w:ind w:firstLine="709"/>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Таблиця 2.3.</w:t>
      </w:r>
    </w:p>
    <w:p w14:paraId="3577D627">
      <w:pPr>
        <w:pStyle w:val="9"/>
        <w:spacing w:line="360" w:lineRule="auto"/>
        <w:ind w:firstLine="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Кореляція між показниками використаних методик і стажем сімейного життя (</w:t>
      </w:r>
      <w:r>
        <w:rPr>
          <w:rFonts w:ascii="Times New Roman" w:hAnsi="Times New Roman" w:cs="Times New Roman"/>
          <w:color w:val="000000" w:themeColor="text1"/>
          <w:sz w:val="28"/>
          <w:szCs w:val="28"/>
        </w:rPr>
        <w:t>V-Крамера</w:t>
      </w:r>
      <w:r>
        <w:rPr>
          <w:rFonts w:ascii="Times New Roman" w:hAnsi="Times New Roman" w:cs="Times New Roman"/>
          <w:b/>
          <w:color w:val="000000" w:themeColor="text1"/>
          <w:sz w:val="28"/>
          <w:szCs w:val="28"/>
        </w:rPr>
        <w:t>)</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8"/>
        <w:gridCol w:w="2323"/>
        <w:gridCol w:w="2300"/>
        <w:gridCol w:w="2267"/>
      </w:tblGrid>
      <w:tr w14:paraId="20CDA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trPr>
        <w:tc>
          <w:tcPr>
            <w:tcW w:w="2298" w:type="dxa"/>
          </w:tcPr>
          <w:p w14:paraId="7EB1FFFE">
            <w:pPr>
              <w:pStyle w:val="9"/>
              <w:spacing w:line="360" w:lineRule="auto"/>
              <w:jc w:val="both"/>
              <w:rPr>
                <w:rFonts w:ascii="Times New Roman" w:hAnsi="Times New Roman" w:cs="Times New Roman"/>
                <w:color w:val="000000" w:themeColor="text1"/>
                <w:sz w:val="28"/>
                <w:szCs w:val="28"/>
              </w:rPr>
            </w:pPr>
          </w:p>
        </w:tc>
        <w:tc>
          <w:tcPr>
            <w:tcW w:w="2323" w:type="dxa"/>
          </w:tcPr>
          <w:p w14:paraId="1FAB0310">
            <w:pPr>
              <w:pStyle w:val="9"/>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Рівень задоволеності шлюбом</w:t>
            </w:r>
          </w:p>
        </w:tc>
        <w:tc>
          <w:tcPr>
            <w:tcW w:w="2300" w:type="dxa"/>
          </w:tcPr>
          <w:p w14:paraId="710BC8DC">
            <w:pPr>
              <w:pStyle w:val="9"/>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Нервово-психологічне напруження</w:t>
            </w:r>
          </w:p>
        </w:tc>
        <w:tc>
          <w:tcPr>
            <w:tcW w:w="2267" w:type="dxa"/>
          </w:tcPr>
          <w:p w14:paraId="491672E1">
            <w:pPr>
              <w:pStyle w:val="9"/>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Тривожність</w:t>
            </w:r>
          </w:p>
        </w:tc>
      </w:tr>
      <w:tr w14:paraId="5CC22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trPr>
        <w:tc>
          <w:tcPr>
            <w:tcW w:w="2298" w:type="dxa"/>
          </w:tcPr>
          <w:p w14:paraId="37912621">
            <w:pPr>
              <w:pStyle w:val="9"/>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Стаж подружнього життя</w:t>
            </w:r>
          </w:p>
        </w:tc>
        <w:tc>
          <w:tcPr>
            <w:tcW w:w="2323" w:type="dxa"/>
          </w:tcPr>
          <w:p w14:paraId="207DEBB8">
            <w:pPr>
              <w:pStyle w:val="9"/>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shd w:val="clear" w:color="auto" w:fill="FFFFFF"/>
              </w:rPr>
              <w:t>0.645</w:t>
            </w:r>
          </w:p>
        </w:tc>
        <w:tc>
          <w:tcPr>
            <w:tcW w:w="2300" w:type="dxa"/>
          </w:tcPr>
          <w:p w14:paraId="461EC53A">
            <w:pPr>
              <w:pStyle w:val="9"/>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shd w:val="clear" w:color="auto" w:fill="FFFFFF"/>
              </w:rPr>
              <w:t>0.431.</w:t>
            </w:r>
          </w:p>
        </w:tc>
        <w:tc>
          <w:tcPr>
            <w:tcW w:w="2267" w:type="dxa"/>
          </w:tcPr>
          <w:p w14:paraId="6D24E437">
            <w:pPr>
              <w:pStyle w:val="9"/>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shd w:val="clear" w:color="auto" w:fill="FFFFFF"/>
              </w:rPr>
              <w:t>0.527.</w:t>
            </w:r>
          </w:p>
        </w:tc>
      </w:tr>
    </w:tbl>
    <w:p w14:paraId="3D48EF84">
      <w:pPr>
        <w:pStyle w:val="9"/>
        <w:spacing w:line="360" w:lineRule="auto"/>
        <w:ind w:firstLine="709"/>
        <w:jc w:val="both"/>
        <w:rPr>
          <w:rFonts w:ascii="Times New Roman" w:hAnsi="Times New Roman" w:cs="Times New Roman"/>
          <w:color w:val="000000" w:themeColor="text1"/>
          <w:sz w:val="28"/>
          <w:szCs w:val="28"/>
        </w:rPr>
      </w:pPr>
    </w:p>
    <w:p w14:paraId="6B52C954">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Для визначення кореляції між рівнем задоволення шлюбом та тривалістю сімейного стажу ми можемо скористатися кореляційним аналізом. Для цього нам слід визначити коефіцієнт кореляції між двома змінними.</w:t>
      </w:r>
    </w:p>
    <w:p w14:paraId="149DA986">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Оскільки ми маємо дані в категоріальному форматі (рівень задоволення та тривалість сімейного стажу), ми можемо використати коефіцієнт V Крамера.</w:t>
      </w:r>
    </w:p>
    <w:p w14:paraId="652815A9">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Отримане значення коефіцієнта V Крамера, яке дорівнює приблизно 0.645, свідчить про те, що існує помірно сильна асоціація між рівнем задоволення шлюбом та тривалістю сімейного стажу. Це означає, що тривалість сімейного стажу має певний вплив на рівень задоволення шлюбом, і цей вплив є статистично значущим. Коефіцієнт V Крамера дозволяє нам підтвердити статистичну значущість цієї асоціації. Значення коефіцієнта V Крамера близько до 0.645 вказує на те, що ця залежність є статистично значущою. Це означає, що зростання тривалості сімейного стажу супроводжується певним змінами в рівні задоволення від шлюбу, і ці зміни не випадкові, а статистично значущі.</w:t>
      </w:r>
    </w:p>
    <w:p w14:paraId="4AF669F2">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Отже, наш аналіз свідчить про те, що тривалість сімейного стажу має важливий вплив на рівень задоволення від шлюбу, і цей вплив може бути помірно сильним. Це може бути корисно для розуміння динаміки відносин у подружніх парах та розробки стратегій підтримки подружніх відносин на різних етапах їхнього розвитку.</w:t>
      </w:r>
    </w:p>
    <w:p w14:paraId="19E95D97">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Отриманий коефіцієнт кореляції (в даному випадку коефіцієнт V Крамера) вказує на силу зв'язку між двома категоріальними змінними, а саме тривалістю сімейного стажу та рівнем нервово-психологічного напруження в сім'ї.</w:t>
      </w:r>
    </w:p>
    <w:p w14:paraId="3A644BBE">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Значення коефіцієнта  Крамера для наших даних становить приблизно 0.431. Це позитивне значення показує наявність певної асоціації між рівнями нервово-психологічного напруження та тривалістю сімейного стажу. Зазвичай вважають, що значення коефіцієнта V Крамера більше 0.3 вказує на наявність помірної асоціації між змінними.</w:t>
      </w:r>
    </w:p>
    <w:p w14:paraId="4DA6B1C7">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Однак важливо розуміти, що коефіцієнт кореляції не визначає причинно-наслідковий зв'язок між змінними, а лише показує, наскільки сильно вони пов'язані між собою. Таким чином, наш результат свідчить про те, що зі збільшенням тривалості сімейного стажу може збільшуватися рівень нервово-психологічного напруження в сім'ї, але він не дає змоги зробити висновки про причинно-наслідкові зв'язки між цими факторами.</w:t>
      </w:r>
    </w:p>
    <w:p w14:paraId="4AE1F106">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Отже, висновок полягає в тому, що подовження сімейного стажу може впливати на рівень напруження в сім'ї, але це вплив може бути складним і визначається багатьма іншими факторами, які також слід розглядати при аналізі сімейних відносин.</w:t>
      </w:r>
    </w:p>
    <w:p w14:paraId="271861A5">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 нашому завданні ми аналізуємо взаємозв'язок між рівнем прояву тривожності і тривалістю сімейного стажу. Значення коефіцієнта Крамера, яке ми отримали (приблизно 0.527), показує помірну силу асоціації між цими двома змінними.</w:t>
      </w:r>
    </w:p>
    <w:p w14:paraId="71FC6FD2">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Це означає, що існує певний статистично значимий зв'язок між тривожністю і тривалістю сімейного стажу, але цей зв'язок не є дуже сильним. Іншими словами, тривожність у певній мірі пов'язана з тривалістю сімейного стажу, проте існують і інші фактори, які також можуть впливати на рівень тривожності.</w:t>
      </w:r>
    </w:p>
    <w:p w14:paraId="19E51629">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Таким чином, отримане значення коефіцієнта Крамера допомагає нам кількісно оцінити ступінь зв'язку між цими двома змінними і зробити висновок про важливість цього зв'язку в контексті нашого дослідження.</w:t>
      </w:r>
    </w:p>
    <w:p w14:paraId="4F1D7362">
      <w:pPr>
        <w:pStyle w:val="9"/>
        <w:spacing w:line="360" w:lineRule="auto"/>
        <w:jc w:val="both"/>
        <w:rPr>
          <w:rFonts w:ascii="Times New Roman" w:hAnsi="Times New Roman" w:cs="Times New Roman"/>
          <w:b/>
          <w:color w:val="000000" w:themeColor="text1"/>
          <w:sz w:val="28"/>
          <w:szCs w:val="28"/>
        </w:rPr>
      </w:pPr>
    </w:p>
    <w:p w14:paraId="5DCC0438">
      <w:pPr>
        <w:pStyle w:val="9"/>
        <w:spacing w:line="360" w:lineRule="auto"/>
        <w:ind w:firstLine="709"/>
        <w:jc w:val="both"/>
        <w:rPr>
          <w:rFonts w:ascii="Times New Roman" w:hAnsi="Times New Roman" w:cs="Times New Roman"/>
          <w:b/>
          <w:color w:val="000000" w:themeColor="text1"/>
          <w:sz w:val="28"/>
          <w:szCs w:val="28"/>
        </w:rPr>
      </w:pPr>
    </w:p>
    <w:p w14:paraId="1475FB32">
      <w:pPr>
        <w:pStyle w:val="9"/>
        <w:spacing w:line="360" w:lineRule="auto"/>
        <w:ind w:firstLine="709"/>
        <w:jc w:val="both"/>
        <w:rPr>
          <w:rFonts w:ascii="Times New Roman" w:hAnsi="Times New Roman" w:cs="Times New Roman"/>
          <w:b/>
          <w:color w:val="000000" w:themeColor="text1"/>
          <w:sz w:val="28"/>
          <w:szCs w:val="28"/>
        </w:rPr>
      </w:pPr>
    </w:p>
    <w:p w14:paraId="39A9D74C">
      <w:pPr>
        <w:pStyle w:val="9"/>
        <w:spacing w:line="360" w:lineRule="auto"/>
        <w:ind w:firstLine="709"/>
        <w:jc w:val="both"/>
        <w:rPr>
          <w:rFonts w:ascii="Times New Roman" w:hAnsi="Times New Roman" w:cs="Times New Roman"/>
          <w:b/>
          <w:color w:val="000000" w:themeColor="text1"/>
          <w:sz w:val="28"/>
          <w:szCs w:val="28"/>
        </w:rPr>
      </w:pPr>
    </w:p>
    <w:p w14:paraId="59323F95">
      <w:pPr>
        <w:pStyle w:val="9"/>
        <w:spacing w:line="360" w:lineRule="auto"/>
        <w:ind w:firstLine="709"/>
        <w:jc w:val="both"/>
        <w:rPr>
          <w:rFonts w:ascii="Times New Roman" w:hAnsi="Times New Roman" w:cs="Times New Roman"/>
          <w:b/>
          <w:color w:val="000000" w:themeColor="text1"/>
          <w:sz w:val="28"/>
          <w:szCs w:val="28"/>
        </w:rPr>
      </w:pPr>
    </w:p>
    <w:p w14:paraId="6A6E1B35">
      <w:pPr>
        <w:pStyle w:val="9"/>
        <w:spacing w:line="360" w:lineRule="auto"/>
        <w:ind w:firstLine="709"/>
        <w:jc w:val="both"/>
        <w:rPr>
          <w:rFonts w:ascii="Times New Roman" w:hAnsi="Times New Roman" w:cs="Times New Roman"/>
          <w:b/>
          <w:color w:val="000000" w:themeColor="text1"/>
          <w:sz w:val="28"/>
          <w:szCs w:val="28"/>
        </w:rPr>
      </w:pPr>
    </w:p>
    <w:p w14:paraId="527DFE8C">
      <w:pPr>
        <w:pStyle w:val="9"/>
        <w:spacing w:line="360" w:lineRule="auto"/>
        <w:ind w:firstLine="709"/>
        <w:jc w:val="both"/>
        <w:rPr>
          <w:rFonts w:ascii="Times New Roman" w:hAnsi="Times New Roman" w:cs="Times New Roman"/>
          <w:b/>
          <w:color w:val="000000" w:themeColor="text1"/>
          <w:sz w:val="28"/>
          <w:szCs w:val="28"/>
        </w:rPr>
      </w:pPr>
    </w:p>
    <w:p w14:paraId="264D26D0">
      <w:pPr>
        <w:pStyle w:val="9"/>
        <w:spacing w:line="360" w:lineRule="auto"/>
        <w:ind w:firstLine="709"/>
        <w:jc w:val="both"/>
        <w:rPr>
          <w:rFonts w:ascii="Times New Roman" w:hAnsi="Times New Roman" w:cs="Times New Roman"/>
          <w:b/>
          <w:color w:val="000000" w:themeColor="text1"/>
          <w:sz w:val="28"/>
          <w:szCs w:val="28"/>
        </w:rPr>
      </w:pPr>
    </w:p>
    <w:p w14:paraId="197B4D2B">
      <w:pPr>
        <w:pStyle w:val="9"/>
        <w:spacing w:line="360" w:lineRule="auto"/>
        <w:ind w:firstLine="709"/>
        <w:jc w:val="both"/>
        <w:rPr>
          <w:rFonts w:ascii="Times New Roman" w:hAnsi="Times New Roman" w:cs="Times New Roman"/>
          <w:b/>
          <w:color w:val="000000" w:themeColor="text1"/>
          <w:sz w:val="28"/>
          <w:szCs w:val="28"/>
        </w:rPr>
      </w:pPr>
    </w:p>
    <w:p w14:paraId="0CCF6DA1">
      <w:pPr>
        <w:pStyle w:val="9"/>
        <w:spacing w:line="360" w:lineRule="auto"/>
        <w:ind w:firstLine="709"/>
        <w:jc w:val="both"/>
        <w:rPr>
          <w:rFonts w:ascii="Times New Roman" w:hAnsi="Times New Roman" w:cs="Times New Roman"/>
          <w:b/>
          <w:color w:val="000000" w:themeColor="text1"/>
          <w:sz w:val="28"/>
          <w:szCs w:val="28"/>
        </w:rPr>
      </w:pPr>
    </w:p>
    <w:p w14:paraId="581E9834">
      <w:pPr>
        <w:pStyle w:val="9"/>
        <w:spacing w:line="360" w:lineRule="auto"/>
        <w:ind w:firstLine="709"/>
        <w:jc w:val="both"/>
        <w:rPr>
          <w:rFonts w:ascii="Times New Roman" w:hAnsi="Times New Roman" w:cs="Times New Roman"/>
          <w:b/>
          <w:color w:val="000000" w:themeColor="text1"/>
          <w:sz w:val="28"/>
          <w:szCs w:val="28"/>
        </w:rPr>
      </w:pPr>
    </w:p>
    <w:p w14:paraId="319C0ED3">
      <w:pPr>
        <w:pStyle w:val="9"/>
        <w:spacing w:line="360" w:lineRule="auto"/>
        <w:jc w:val="both"/>
        <w:rPr>
          <w:rFonts w:ascii="Times New Roman" w:hAnsi="Times New Roman" w:cs="Times New Roman"/>
          <w:b/>
          <w:color w:val="000000" w:themeColor="text1"/>
          <w:sz w:val="28"/>
          <w:szCs w:val="28"/>
        </w:rPr>
      </w:pPr>
    </w:p>
    <w:p w14:paraId="760A7491">
      <w:pPr>
        <w:pStyle w:val="9"/>
        <w:spacing w:line="360" w:lineRule="auto"/>
        <w:ind w:firstLine="709"/>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Висновки до другого розділу</w:t>
      </w:r>
    </w:p>
    <w:p w14:paraId="47FBC0C1">
      <w:pPr>
        <w:pStyle w:val="9"/>
        <w:spacing w:line="360" w:lineRule="auto"/>
        <w:ind w:firstLine="709"/>
        <w:jc w:val="both"/>
        <w:rPr>
          <w:rFonts w:ascii="Times New Roman" w:hAnsi="Times New Roman" w:cs="Times New Roman"/>
          <w:color w:val="000000" w:themeColor="text1"/>
          <w:sz w:val="28"/>
          <w:szCs w:val="28"/>
        </w:rPr>
      </w:pPr>
    </w:p>
    <w:p w14:paraId="5BB20BB7">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Ми провели аналіз рівнів задоволеності шлюбом у жінок на різних етапах сімейного життя. Виявилося, що перші роки шлюбу відзначаються високим рівнем задоволеності, але з часом цей рівень може знижуватися, особливо на середній стадії, коли подружжя стикається з реальністю та конфліктами. Проте на фазі зрілої сім'ї, коли партнери розвивають повагу, взаєморозуміння та стабільні відносини, рівень задоволеності може знову підвищитися.</w:t>
      </w:r>
    </w:p>
    <w:p w14:paraId="5CB28ADA">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Важливою виявилася роль взаєморозуміння, відкритості до розмов та готовності працювати над вирішенням проблем у подружніх відносинах. Також зазначено, що в сімейних відносинах настає період еволюції, де важливою є готовність до змін та адаптації до нових викликів.</w:t>
      </w:r>
    </w:p>
    <w:p w14:paraId="496107E5">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Загалом, наша бесіда дозволила краще зрозуміти динаміку відносин у подружжі та визначити ключові фактори, які впливають на рівень задоволеності шлюбом у жінок.</w:t>
      </w:r>
    </w:p>
    <w:p w14:paraId="56ABA030">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Ми побачили, що відносини у сім'ї проймають різні етапи, кожен з яких має свої виклики та можливості для розвитку. Зокрема, перший етап характеризується захопленням та романтикою, другий – виявленням реальності та вирішенням конфліктів, а третій – розвитком взаєморозуміння та стабільності.</w:t>
      </w:r>
    </w:p>
    <w:p w14:paraId="7937FEB9">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Також варто відзначити, що на кожному з цих етапів важливою є відкритість до змін, здатність адаптуватися та шукати компроміси. Розуміння цих динамік може допомогти подружжям краще зберігати та зміцнювати свої відносини протягом усього сімейного життя.</w:t>
      </w:r>
    </w:p>
    <w:p w14:paraId="1673A773">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Таким чином, наша бесіда висвітлила складність та багатогранність сімейних відносин, а також важливість постійного зусилля та взаєморозуміння для підтримки щасливих та здорових взаємин.</w:t>
      </w:r>
    </w:p>
    <w:p w14:paraId="7D54BFEB">
      <w:pPr>
        <w:pStyle w:val="9"/>
        <w:spacing w:line="360" w:lineRule="auto"/>
        <w:ind w:firstLine="709"/>
        <w:jc w:val="both"/>
        <w:rPr>
          <w:rFonts w:ascii="Times New Roman" w:hAnsi="Times New Roman" w:cs="Times New Roman"/>
          <w:color w:val="000000" w:themeColor="text1"/>
          <w:sz w:val="28"/>
          <w:szCs w:val="28"/>
        </w:rPr>
      </w:pPr>
    </w:p>
    <w:p w14:paraId="7E15200D">
      <w:pPr>
        <w:pStyle w:val="9"/>
        <w:spacing w:line="360" w:lineRule="auto"/>
        <w:ind w:firstLine="709"/>
        <w:jc w:val="both"/>
        <w:rPr>
          <w:rFonts w:ascii="Times New Roman" w:hAnsi="Times New Roman" w:cs="Times New Roman"/>
          <w:color w:val="000000" w:themeColor="text1"/>
          <w:sz w:val="28"/>
          <w:szCs w:val="28"/>
        </w:rPr>
      </w:pPr>
    </w:p>
    <w:p w14:paraId="0FEC9A7D">
      <w:pPr>
        <w:pStyle w:val="9"/>
        <w:spacing w:line="360" w:lineRule="auto"/>
        <w:jc w:val="both"/>
        <w:rPr>
          <w:rFonts w:ascii="Times New Roman" w:hAnsi="Times New Roman" w:cs="Times New Roman"/>
          <w:color w:val="000000" w:themeColor="text1"/>
          <w:sz w:val="28"/>
          <w:szCs w:val="28"/>
        </w:rPr>
      </w:pPr>
    </w:p>
    <w:p w14:paraId="75ACFC2A">
      <w:pPr>
        <w:pStyle w:val="9"/>
        <w:spacing w:line="360" w:lineRule="auto"/>
        <w:ind w:firstLine="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РОЗДІЛ </w:t>
      </w:r>
      <w:r>
        <w:rPr>
          <w:rFonts w:hint="default" w:ascii="Times New Roman" w:hAnsi="Times New Roman" w:cs="Times New Roman"/>
          <w:b/>
          <w:color w:val="000000" w:themeColor="text1"/>
          <w:sz w:val="28"/>
          <w:szCs w:val="28"/>
          <w:lang w:val="uk-UA"/>
        </w:rPr>
        <w:t>3</w:t>
      </w:r>
      <w:r>
        <w:rPr>
          <w:rFonts w:ascii="Times New Roman" w:hAnsi="Times New Roman" w:cs="Times New Roman"/>
          <w:b/>
          <w:color w:val="000000" w:themeColor="text1"/>
          <w:sz w:val="28"/>
          <w:szCs w:val="28"/>
        </w:rPr>
        <w:t>.</w:t>
      </w:r>
    </w:p>
    <w:p w14:paraId="43A18066">
      <w:pPr>
        <w:pStyle w:val="9"/>
        <w:spacing w:line="360" w:lineRule="auto"/>
        <w:ind w:firstLine="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МЕТОДИЧНЕ ЗАБЕЗПЕЧЕННЯ ЗАДОВОЛЕНОСТІ ШЛЮБОМ СЕРЕД ЖІНОК РІЗНОГО ВІКУ</w:t>
      </w:r>
    </w:p>
    <w:p w14:paraId="1A1E072C">
      <w:pPr>
        <w:pStyle w:val="9"/>
        <w:spacing w:line="360" w:lineRule="auto"/>
        <w:ind w:firstLine="709"/>
        <w:jc w:val="both"/>
        <w:rPr>
          <w:rFonts w:ascii="Times New Roman" w:hAnsi="Times New Roman" w:cs="Times New Roman"/>
          <w:color w:val="000000" w:themeColor="text1"/>
          <w:sz w:val="28"/>
          <w:szCs w:val="28"/>
        </w:rPr>
      </w:pPr>
    </w:p>
    <w:p w14:paraId="71AE10F3">
      <w:pPr>
        <w:pStyle w:val="9"/>
        <w:spacing w:line="360" w:lineRule="auto"/>
        <w:ind w:firstLine="709"/>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3.1.Тренінгова програма щодо підвищення задоволеності шлюбом серед жінок різного віку</w:t>
      </w:r>
    </w:p>
    <w:p w14:paraId="792CAFB5">
      <w:pPr>
        <w:pStyle w:val="9"/>
        <w:spacing w:line="360" w:lineRule="auto"/>
        <w:ind w:firstLine="709"/>
        <w:jc w:val="both"/>
        <w:rPr>
          <w:rFonts w:ascii="Times New Roman" w:hAnsi="Times New Roman" w:cs="Times New Roman"/>
          <w:b/>
          <w:color w:val="000000" w:themeColor="text1"/>
          <w:sz w:val="28"/>
          <w:szCs w:val="28"/>
        </w:rPr>
      </w:pPr>
    </w:p>
    <w:p w14:paraId="400BD85D">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Тренінгова програма з підвищення задоволеності шлюбом серед жінок різного віку має велике значення для покращення сімейних відносин і особистого щастя учасниць. Ця програма допомагає розуміти та виражати свої потреби та бажання, покращує комунікацію з партнером, зменшує конфлікти та стрес, сприяє зміцненню парних відносин та соціальній стабільності родини. Вона також сприяє особистісному росту учасниць, підвищує їхню самоповагу та допомагає розвивати навички спілкування та підтримки партнера. Така програма не лише забезпечує гармонію в сімейному житті, а й створює позитивний вплив на загальне благополуччя та щасливе життя жінок.</w:t>
      </w:r>
    </w:p>
    <w:p w14:paraId="51422FCA">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Тренінгова програма розроблена для жінок містить 6 модулів: </w:t>
      </w:r>
    </w:p>
    <w:p w14:paraId="5B49936C">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«Розроби свій план дій» – цей модуль включає в себе стратегії розробки конкретного плану дій для досягнення поставлених цілей та подолання проблем.</w:t>
      </w:r>
    </w:p>
    <w:p w14:paraId="43425F0F">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«Зосередженість та управління емоціями» – у цьому модулі можуть розглядатися методи зосередженості, медитації, управління емоціями та стратегії для підвищення емоційного благополуччя.</w:t>
      </w:r>
    </w:p>
    <w:p w14:paraId="223EAE9A">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«Знаходження ресурсів та підтримки» – цей модуль може допомогти учасницям програми знаходити та використовувати різноманітні ресурси та форми підтримки у своєму житті та кар'єрному розвитку.</w:t>
      </w:r>
    </w:p>
    <w:p w14:paraId="13A2742C">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«Розвиток креативності та інтуїції» – в цьому модулі можна розглядати методи стимулювання креативності, розвитку інтуїції та використання їх у процесі прийняття рішень та досягнення успіху.</w:t>
      </w:r>
    </w:p>
    <w:p w14:paraId="25233A7B">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«Самоцінність та позитивна самопідтримка» – цей модуль може зосередитися на підвищенні самооцінки, розвитку позитивної самопідтримки та підтримці психологічного благополуччя.</w:t>
      </w:r>
    </w:p>
    <w:p w14:paraId="5B30DD13">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«Розвиток соціальних навичок та міжособистісних стосунків» – у цьому модулі можна вивчати навички ефективної комунікації, розвитку соціальної інтелігенції та побудови здорових міжособистісних стосунків. </w:t>
      </w:r>
    </w:p>
    <w:p w14:paraId="6BC6F42F">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Основні принципи цієї тренінгової програми можуть бути сформульовані наступними десятьма пунктами:</w:t>
      </w:r>
    </w:p>
    <w:p w14:paraId="0B59E87D">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Сім'я як цінність – розгляд родини як важливого елементу життя.</w:t>
      </w:r>
    </w:p>
    <w:p w14:paraId="58D032C5">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І про себе не забудь – піклування про родину починається з уваги до власного самопочуття і здоров'я.</w:t>
      </w:r>
    </w:p>
    <w:p w14:paraId="3A86500A">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3)Ефективне спілкування  – ключ до здорового шлюбу. Розвиток навичок спілкування для підтримки здорових стосунків у сім'ї.</w:t>
      </w:r>
    </w:p>
    <w:p w14:paraId="4D0A56CD">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4)Батьківство як велике щастя – батьківство розглядається як найбільша радість у житті.</w:t>
      </w:r>
    </w:p>
    <w:p w14:paraId="00260D22">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5)Підтримка сильних сторін особистості – заохочення використання сильних сторін кожного партнера для підтримки взаємного розвитку.</w:t>
      </w:r>
    </w:p>
    <w:p w14:paraId="52D1B9E4">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6)Внутрішня гармонія  – ключ до здоров'я. Розвиток внутрішньої гармонії як фундаменту для здорового життя.</w:t>
      </w:r>
    </w:p>
    <w:p w14:paraId="775AEC0B">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7)Превентивний медичний догляд – своєчасне виявлення та профілактика медичних проблем для збереження здоров'я сім'ї.</w:t>
      </w:r>
    </w:p>
    <w:p w14:paraId="66EFA4B8">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8)Любов як цілюща сила – розуміння ролі любові у зціленні і підтримці відносин.</w:t>
      </w:r>
    </w:p>
    <w:p w14:paraId="1AF1F870">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9)Сім'я як основа розвитку – родина розглядається як міцний фундамент для особистісного розвитку та взаємодії з оточуючим світом.</w:t>
      </w:r>
    </w:p>
    <w:p w14:paraId="7D845967">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10)Підтримка та взаємопідтримка – сприяння в навчанні та розв'язанні проблем для кожного учасника сімейного кола.</w:t>
      </w:r>
    </w:p>
    <w:p w14:paraId="2FBB2D15">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Мета тренінгу полягає в ознайомленні учасників із факторами, які можуть перешкоджати досягненню подружнього щастя, формуванні правил для створення гармонії та задоволеності собою, зокрема розвитку власних хобі, а також у створенні позитивного настрою для досягнення позитивних результатів після завершення тренінгу.</w:t>
      </w:r>
    </w:p>
    <w:p w14:paraId="4D2D1809">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Модуль 1 «Розроби свій план дій» має на меті допомогти жінці у створенні конкретного та реалізованого плану дій для досягнення її особистих та сімейних цілей. Цей модуль надає учасницям можливість:</w:t>
      </w:r>
    </w:p>
    <w:p w14:paraId="1E816647">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Визначити цілі: допомогти жінці чітко сформулювати свої особисті та сімейні цілі, а також встановити пріоритети.</w:t>
      </w:r>
    </w:p>
    <w:p w14:paraId="2FFB83C9">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Розробити стратегії: розвинути навички планування та розробити стратегії для кожної цілі, враховуючи ресурси, часові рамки та можливі перешкоди.</w:t>
      </w:r>
    </w:p>
    <w:p w14:paraId="286A10F1">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Створити конкретний план дій: розробити конкретний та реалізований план дій з кроками, які необхідно виконати для досягнення поставлених цілей.</w:t>
      </w:r>
    </w:p>
    <w:p w14:paraId="51B8A5FE">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Встановити механізми контролю та оцінки: навчити жінку встановлювати механізми контролю та оцінки свого прогресу для ефективного досягнення поставлених завдань.</w:t>
      </w:r>
    </w:p>
    <w:p w14:paraId="45535505">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Цей модуль сприяє ефективному плануванню та керуванню особистим розвитком та сімейними аспектами життя, що допомагає жінці досягати більшої гармонії та задоволеності у всіх сферах її життя. </w:t>
      </w:r>
    </w:p>
    <w:p w14:paraId="029B3FC0">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Ще одна вправа для розслаблення може включати створення колективного колажу «Моє щасливе життя». Кожна учасниця отримує аркуш паперу та можливість вирізати з журналів або намалювати різноманітні образи, які асоціюються з щастям для неї особисто. Після того, як усі закінчили свої колажі, вони можуть обговорити свої обрані образи та пояснити, чому вони сприймають їх як символи щастя.</w:t>
      </w:r>
    </w:p>
    <w:p w14:paraId="6B6ED164">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Ще одна цікава вправа – «Скриня мрій». Учасниці отримують пусту скриню або коробку та запрошуються написати або намалювати свої мрії, бажання та цілі щодо свого подружнього життя, використовуючи кольорові листочки паперу, маркери чи олівці. Потім вони можуть розмістити свої «мрії» всередині скрині і поділитися своїми думками з групою. Ця вправа допомагає учасницям виявити свої бажання та стимулює їх до подальших дій для досягнення цих цілей.</w:t>
      </w:r>
    </w:p>
    <w:p w14:paraId="434FFD6A">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Для другого модулю «Зосередженість та управління емоціями» можна розглянути наступні вправи та методики:</w:t>
      </w:r>
    </w:p>
    <w:p w14:paraId="7906E447">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Дихальні вправи та медитація: учасники можуть навчитися технікам глибокого дихання та медитації для зниження рівня стресу та керування емоціями.</w:t>
      </w:r>
    </w:p>
    <w:p w14:paraId="24F167E9">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Самоспостереження: вправи на увагу та свідоме спостереження за власними емоціями та реакціями на різні ситуації.</w:t>
      </w:r>
    </w:p>
    <w:p w14:paraId="7CF8D6FD">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Техніки зосередженості: навчання методикам підвищення концентрації уваги, таким як ментальне фокусування, усвідомлене сприйняття та інші.</w:t>
      </w:r>
    </w:p>
    <w:p w14:paraId="74AD4A91">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Емоційна регуляція: розвиток навичок управління емоціями, включаючи техніки вираження, розуміння та реагування на них.</w:t>
      </w:r>
    </w:p>
    <w:p w14:paraId="4911D4A3">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Рольові ігри: застосування рольових ігор для відтворення ситуацій, які можуть викликати стрес, та вироблення стратегій для їх ефективного керування.</w:t>
      </w:r>
    </w:p>
    <w:p w14:paraId="5D034A37">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Діагностика емоційного стану: використання технік діагностики емоційного стану, таких як складання емоційного журналу або емоційні шкали, для кращого розуміння своїх емоційних реакцій та їх впливу на життя.</w:t>
      </w:r>
    </w:p>
    <w:p w14:paraId="372BDF9C">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Ці вправи та методики допоможуть учасницям зосередитися на своїх емоціях, навчитися ефективно керувати ними та забезпечити більшу гармонію та стабільність у їхньому подружньому житті. </w:t>
      </w:r>
    </w:p>
    <w:p w14:paraId="2593CCFF">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 модулі «Знаходження ресурсів та підтримки» важливо визначити, що жінка чекає від оточуючого середовища та ресурсів, щоб підтримати її в подружньому житті. Продовженням цього може бути:</w:t>
      </w:r>
    </w:p>
    <w:p w14:paraId="783A5F5D">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Розуміння та підтримка: жінка може очікувати розуміння та підтримки від свого партнера, родини та друзів у складних життєвих ситуаціях та рішеннях.</w:t>
      </w:r>
    </w:p>
    <w:p w14:paraId="59AE7BB9">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Ментальна та емоційна підтримка: жінка може потребувати підтримки у формі ментальної та емоційної підтримки для збереження психічного здоров'я та емоційного благополуччя.</w:t>
      </w:r>
    </w:p>
    <w:p w14:paraId="2817760A">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Ресурси для саморозвитку: жінка може бажати мати доступ до різноманітних ресурсів, які сприяють її особистісному та професійному розвитку, наприклад, освітні та кар'єрні можливості, тренінги та курси.</w:t>
      </w:r>
    </w:p>
    <w:p w14:paraId="7CD85E66">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Підтримка у справах сім'ї: жінка може шукати допомогу та підтримку в роботі з питань, пов'язаних із вихованням дітей, побутовими турботами, організацією сімейного життя та іншими аспектами сімейного функціонування.</w:t>
      </w:r>
    </w:p>
    <w:p w14:paraId="1146EA2B">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Зрозуміння потреб та очікувань жінки щодо оточуючого середовища допоможе забезпечити необхідну підтримку та ресурси для покращення її подружнього життя та загального благополуччя.</w:t>
      </w:r>
    </w:p>
    <w:p w14:paraId="2F88E2F7">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Виявлення захоплень може стати результатом інформації, отриманої на попередніх модулях, а також рекомендацій від тренера. Тренер може надихнути учасниць на роздуми про те, що їм подобається та в якій сфері вони бачать себе. Ця сфера може бути різноманітною: від краси та здоров'я до маркетингу, іноземних мов, декору, садівництва, педагогіки, економіки, соціальних мереж, мистецтва, дизайну одягу, танців чи спорту.</w:t>
      </w:r>
    </w:p>
    <w:p w14:paraId="3DB2E3FA">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Деякі жінки можуть проводити багато часу вдома, займаючись лише домогосподарством, тому їм може бути корисно знайти хобі, що принесе дохід та дозволить відволіктись від рутини. Наприклад, вони можуть зайнятись інтернет-підробітком та заробляти гроші для власних потреб. Це може врятувати їх від почуття принизливості при проханні грошей від чоловіка, особливо на свої власні примхи. З додатковим доходом вони матимуть можливість вибирати, коли і на що витрачати гроші.</w:t>
      </w:r>
    </w:p>
    <w:p w14:paraId="5A8BE1A3">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Модуль «Розвиток креативності та інтуїції» базується на впевненні, що розвиток цих аспектів особистості може значно поліпшити якість життя жінок у всіх сферах, включаючи подружнє життя. Продовженням може бути:</w:t>
      </w:r>
    </w:p>
    <w:p w14:paraId="5ABD086C">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Розвиток креативності. Основна мета  – розкриття потенціалу творчості кожної учасниці. Це може включати проведення різноманітних творчих вправ, від малювання та рукоділля до письма творів чи музики.</w:t>
      </w:r>
    </w:p>
    <w:p w14:paraId="78806EA1">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Розвиток інтуїції. Учасниці навчаються довіряти своїй внутрішній мудрості та інтуїції у прийнятті рішень та розв'язанні проблем. Вправи на самопізнання, медитація та інші практики можуть бути використані для підвищення рівня інтуїтивного сприйняття.</w:t>
      </w:r>
    </w:p>
    <w:p w14:paraId="0C5C15D7">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Стимулювання творчого мислення. Учасниці залучаються до розв'язання творчих завдань та задач, що сприяє розвитку новаторського мислення та здатності до інновацій.</w:t>
      </w:r>
    </w:p>
    <w:p w14:paraId="7DBF8414">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Сприяння особистісному росту. Модуль спрямований на стимулювання особистісного розвитку та розширення горизонтів учасниць через творчість та інтуїцію.</w:t>
      </w:r>
    </w:p>
    <w:p w14:paraId="1DA3CF65">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Ці активності допоможуть учасницям розвинути свою креативність та інтуїцію, що забезпечить їм більш глибоке та задоволене сприйняття світу, включаючи їх подружнє життя.</w:t>
      </w:r>
    </w:p>
    <w:p w14:paraId="500363BE">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Модуль «Самоцінність та позитивна самопідтримка» має на меті зміцнення впевненості в собі та позитивного ставлення до себе учасниць тренінгу. Продовженням може бути:</w:t>
      </w:r>
    </w:p>
    <w:p w14:paraId="67CD19C0">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Розвиток позитивного мислення. Надання учасницям інструментів для позитивного сприйняття себе, своїх можливостей та своєї ролі у власному житті.</w:t>
      </w:r>
    </w:p>
    <w:p w14:paraId="5C67DDE5">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Збільшення самосвідомості. Допомога учасницям у розумінні своїх сильних сторін та досягнень, а також усвідомлення своєї унікальності та цінності.</w:t>
      </w:r>
    </w:p>
    <w:p w14:paraId="4BE07B7F">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Стимулювання самовираження. Надання можливостей для вираження своїх думок, почуттів та бажань, що сприяє зміцненню самосвідомості та самооцінки.</w:t>
      </w:r>
    </w:p>
    <w:p w14:paraId="25051702">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Робота над перешкодами. Допомога учасницям впоратися з внутрішніми перешкодами, які можуть стримувати їхній розвиток та досягнення цілей.</w:t>
      </w:r>
    </w:p>
    <w:p w14:paraId="7AD49CBF">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Створення планів дій. Підтримка учасниць у створенні конкретних планів дій для досягнення своїх цілей та підвищення самооцінки.</w:t>
      </w:r>
    </w:p>
    <w:p w14:paraId="7C16CE68">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Цей модуль сприяє підвищенню самоцінності, позитивному сприйняттю себе та покращенню якості життя учасниць, що може відобразитися на їхніх подружніх відносинах. </w:t>
      </w:r>
    </w:p>
    <w:p w14:paraId="3484FF31">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Останній модуль «Розвиток соціальних навичок та міжособистісних стосунків» є вирішальним та має допомогти жінкам підбити підсумки та побачити власний ріст. У цьому модулі метою є надання жінкам інструментів для підсумкового оцінювання їхнього особистісного росту та розвитку соціальних навичок, що вони здобули під час тренінгу. Також, важливою є усвідомленням того, що взаємодія та спілкування з чоловіком є ключовими складовими щасливого та задоволеного шлюбу.</w:t>
      </w:r>
    </w:p>
    <w:p w14:paraId="2A020218">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Основна мета полягає в тому, щоб навчити жінок відкрито спілкуватися з партнером про будь-які важливі аспекти їхнього життя. Це може включати обговорення сексуальних потреб, проблем виховання дітей, труднощів на роботі чи відчуття втоми та стресу. Забезпечення відкритого та довірчого спілкування сприяє побудові довіри та розуміння між партнерами, що є основою міцного та щасливого шлюбу.</w:t>
      </w:r>
    </w:p>
    <w:p w14:paraId="5E7A4E2C">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Таким чином, у цьому модулі акцентується на важливості спілкування з чоловіком, відкритості та взаєморозуміння, що сприяє покращенню міжособистісних стосунків та підвищенню рівня задоволеності у подружньому житті.</w:t>
      </w:r>
    </w:p>
    <w:p w14:paraId="7168B393">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кінці тренінгу кожній жінці варто подякувати та побажати успіхів та задоволеності у всіх сферах життя. Відчуття вдячності та побажання успіхів є дуже важливими в кінці тренінгу. Подяка виражає визнання зусиль та присутності учасниці на тренінгу, підкреслює важливість її участі та внесок у процес навчання. Побажання успіхів та задоволеності у всіх сферах життя додає позитивного настрою та мотивації для подальших зусиль.</w:t>
      </w:r>
    </w:p>
    <w:p w14:paraId="69E9659D">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Це не лише підсилює відчуття вдячності та підтримки, але й створює атмосферу доброзичливості та підтримки серед учасниць. Такі слова стимулюють жінок до подальшого саморозвитку та досягнення нових висот.</w:t>
      </w:r>
    </w:p>
    <w:p w14:paraId="1F028338">
      <w:pPr>
        <w:pStyle w:val="9"/>
        <w:spacing w:line="360" w:lineRule="auto"/>
        <w:ind w:firstLine="709"/>
        <w:jc w:val="both"/>
        <w:rPr>
          <w:rFonts w:ascii="Times New Roman" w:hAnsi="Times New Roman" w:cs="Times New Roman"/>
          <w:color w:val="000000" w:themeColor="text1"/>
          <w:sz w:val="28"/>
          <w:szCs w:val="28"/>
        </w:rPr>
      </w:pPr>
    </w:p>
    <w:p w14:paraId="66F3B6AF">
      <w:pPr>
        <w:pStyle w:val="9"/>
        <w:spacing w:line="360" w:lineRule="auto"/>
        <w:ind w:firstLine="709"/>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3.2. Рекомендації щодо підвищення задоволеності шлюбом серед жінок різного віку</w:t>
      </w:r>
    </w:p>
    <w:p w14:paraId="3E3E6636">
      <w:pPr>
        <w:pStyle w:val="9"/>
        <w:spacing w:line="360" w:lineRule="auto"/>
        <w:ind w:firstLine="709"/>
        <w:jc w:val="both"/>
        <w:rPr>
          <w:rFonts w:ascii="Times New Roman" w:hAnsi="Times New Roman" w:cs="Times New Roman"/>
          <w:color w:val="000000" w:themeColor="text1"/>
          <w:sz w:val="28"/>
          <w:szCs w:val="28"/>
          <w:shd w:val="clear" w:color="auto" w:fill="FFFFFF"/>
        </w:rPr>
      </w:pPr>
    </w:p>
    <w:p w14:paraId="0980AD59">
      <w:pPr>
        <w:pStyle w:val="9"/>
        <w:spacing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Задоволеність шлюбом залежить від багатьох факторів, таких як комунікація, взаєморозуміння, взаємна підтримка, спільні інтереси і так далі. Ось деякі рекомендації, які можуть допомогти підвищити задоволеність шлюбом серед жінок різного віку:</w:t>
      </w:r>
    </w:p>
    <w:p w14:paraId="7CC44063">
      <w:pPr>
        <w:pStyle w:val="9"/>
        <w:spacing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1. Комунікація. Важливо відверто спілкуватися з партнером про свої потреби, бажання і очікування. Розмовляйте про те, що вас турбує або радує у вашому відношенні. Комунікація є основним стовпом здорових та задоволених відносин у будь-якому шлюбі. Це не лише про обмін словами, але і про вміння відкрито ділитися своїми почуттями, думками та потребами, а також про вміння слухати і розуміти партнера. Відверте спілкування створює атмосферу довіри та взаєморозуміння, що робить можливим вирішення конфліктів, підтримку один одного та зміцнення зв'язку.</w:t>
      </w:r>
    </w:p>
    <w:p w14:paraId="6AA092F2">
      <w:pPr>
        <w:pStyle w:val="9"/>
        <w:spacing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У рамках ефективної комунікації важливо вміти висловлювати свої почуття та потреби чітко і відверто, уникати висновків про наміри або мотиви партнера без достатніх доказів, і бути готовими слухати партнера активно, без переривання та з увагою.</w:t>
      </w:r>
    </w:p>
    <w:p w14:paraId="3ECF4E79">
      <w:pPr>
        <w:pStyle w:val="9"/>
        <w:spacing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Крім того, для покращення комунікації важливо виявляти емпатію – здатність сприймати почуття та думки партнера, навіть якщо вони відрізняються від вашої точки зору. Розуміння та підтримка можуть бути ключем до вирішення конфліктів та побудови гармонійних відносин.</w:t>
      </w:r>
    </w:p>
    <w:p w14:paraId="2158DEB4">
      <w:pPr>
        <w:pStyle w:val="9"/>
        <w:spacing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Крім того, важливо враховувати не лише вербальну, а й невербальну комунікацію, таку як міміка, жести та тон голосу. Ці невербальні сигнали можуть передавати значно більше інформації, ніж слова, і вони можуть бути важливими у підтримці або порушенні зв'язку.</w:t>
      </w:r>
    </w:p>
    <w:p w14:paraId="5601286B">
      <w:pPr>
        <w:pStyle w:val="9"/>
        <w:spacing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У підсумку, ефективна комунікація в шлюбі – це процес, що вимагає від обох партнерів зусиль і відкритості. Вона створює основу для здорових та щасливих відносин, де кожен партнер відчуває, що його слова, почуття та потреби важливі для іншого.</w:t>
      </w:r>
    </w:p>
    <w:p w14:paraId="37C8687C">
      <w:pPr>
        <w:pStyle w:val="9"/>
        <w:spacing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2.Взаєморозуміння </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shd w:val="clear" w:color="auto" w:fill="FFFFFF"/>
        </w:rPr>
        <w:t xml:space="preserve"> це ключовий елемент успішних та задоволених відносин у шлюбі. Це не лише здатність сприймати точку зору партнера, але й вміння почути і зрозуміти його почуття, думки та потреби. Взаєморозуміння створює основу для емпатії, толерантності та взаємного поваги, що допомагає зміцнити зв'язок між партнерами.</w:t>
      </w:r>
    </w:p>
    <w:p w14:paraId="607E451C">
      <w:pPr>
        <w:pStyle w:val="9"/>
        <w:spacing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У взаєморозумінні важливо враховувати індивідуальні особливості кожного партнера і приймати їх такими, які вони є. Це означає бути готовими до того, щоб прийняти взаєморізні точки зору та погляди, навіть якщо вони відрізняються від ваших.</w:t>
      </w:r>
    </w:p>
    <w:p w14:paraId="286C64AA">
      <w:pPr>
        <w:pStyle w:val="9"/>
        <w:spacing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Ключовим елементом взаєморозуміння є активне слухання. Це означає не лише чути слова партнера, але й розуміти їхній сенс та контекст. Підтверджуйте розуміння, перефразуйте та висловлюйте свої власні інтерпретації, щоб підтвердити, що ви дійсно розумієте, що сказав партнер.</w:t>
      </w:r>
    </w:p>
    <w:p w14:paraId="2186E93C">
      <w:pPr>
        <w:pStyle w:val="9"/>
        <w:spacing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Для зміцнення взаєморозуміння важливо бути відкритими та вразливими перед партнером. Діліться своїми почуттями, думками та потребами, а також прагніть зрозуміти та підтримати партнера в його власних почуттях і потребах.</w:t>
      </w:r>
    </w:p>
    <w:p w14:paraId="1F4161DD">
      <w:pPr>
        <w:pStyle w:val="9"/>
        <w:spacing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Взаєморозуміння також передбачає врахування індивідуальних контекстів та обставин. Уникайте загальних висновків або упереджених суджень про поведінку партнера, а замість цього ставте себе на його місце та спробуйте зрозуміти, які чинники впливають на його дії.</w:t>
      </w:r>
    </w:p>
    <w:p w14:paraId="02940E99">
      <w:pPr>
        <w:pStyle w:val="9"/>
        <w:spacing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У підсумку, взаєморозуміння створює міцну основу для глибоких та вдячних відносин. Це процес, що вимагає зусиль обох партнерів, але в результаті може приносити велике щастя та задоволення від взаємин.</w:t>
      </w:r>
    </w:p>
    <w:p w14:paraId="70631F37">
      <w:pPr>
        <w:pStyle w:val="9"/>
        <w:spacing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3.Спільні інтереси є важливим складником задоволення від взаємин у шлюбі. Вони не лише забезпечують можливість проводити якісний час разом, але й сприяють зміцненню зв'язку між партнерами. Однак, важливо, щоб спільні інтереси були вибрані на основі спільних потреб і бажань обох партнерів.</w:t>
      </w:r>
    </w:p>
    <w:p w14:paraId="5B96DA37">
      <w:pPr>
        <w:pStyle w:val="9"/>
        <w:spacing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По-перше, для виявлення спільних інтересів варто обговорити свої уподобання, хобі, та цікавинки. Можливо, ви зможете виявити спільні зацікавлення в мистецтві, спорті, подорожах, кулінарії або кіно. Після того, як ви визначите спільні інтереси, починайте проводити час разом, займаючись цими заняттями.</w:t>
      </w:r>
    </w:p>
    <w:p w14:paraId="3AC78031">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Спільні хобі, або ж виїзди на природу, спільний відпочинок цікавішим. Використати різні види ігор, з м'ячем чи різні квести, щоб зробити спільне дозвілля таким, яке сподобається і запам'ятається усім. Зазвичай сильні емоції щастя запам'ятовуються на довго, а саме активне дозвілля та спорт є їхніми основними творцями. Вечір біля телевізора не принесе стільки відпочинку та задоволення, як похід у парк розваг, навіть якщо там будуть великі черги. </w:t>
      </w:r>
    </w:p>
    <w:p w14:paraId="525D21FD">
      <w:pPr>
        <w:pStyle w:val="9"/>
        <w:spacing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Спільні інтереси також створюють можливості для навчання один одного та взаємного розвитку. Поділіться своїм досвідом та знаннями в області, яка вас цікавить, або навчіться щось нове разом. Це допомагає не лише розширити світогляд, але й поглибити зв'язок між партнерами.</w:t>
      </w:r>
    </w:p>
    <w:p w14:paraId="62BA1812">
      <w:pPr>
        <w:pStyle w:val="9"/>
        <w:spacing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Крім того, важливо не забувати про індивідуальні інтереси кожного з вас. Хоча спільні інтереси є важливими, кожен з вас також має право на особистий простір та можливість займатися тим, що вам подобається.</w:t>
      </w:r>
    </w:p>
    <w:p w14:paraId="54CA265A">
      <w:pPr>
        <w:pStyle w:val="9"/>
        <w:spacing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У підсумку, спільні інтереси є ключем до гармонійних та задоволених відносин у шлюбі. Вони створюють можливості для взаємного зростання, розвитку та проведення якісного часу разом, що в свою чергу зміцнює зв'язок між партнерами.</w:t>
      </w:r>
    </w:p>
    <w:p w14:paraId="4816E5AD">
      <w:pPr>
        <w:pStyle w:val="9"/>
        <w:spacing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4.Час для себе є важливим елементом для здорових та щасливих відносин у шлюбі. Це період, коли кожен з партнерів може зосередитися на своїх особистих потребах, цілях та інтересах без присутності іншого. Надання можливості для індивідуального часу допомагає підтримувати самостійність, особистість та емоційний благополуччя кожного партнера.</w:t>
      </w:r>
    </w:p>
    <w:p w14:paraId="453D45A3">
      <w:pPr>
        <w:pStyle w:val="9"/>
        <w:spacing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Важливо, щоб кожен з партнерів розумів і підтримував потребу іншого у часі для себе. Це може включати в себе час для особистих хобі, саморозвитку, релаксації чи відпочинку. Кожен має право на власний простір, де він може займатися тим, що приносить йому задоволення та щастя.</w:t>
      </w:r>
    </w:p>
    <w:p w14:paraId="78C669E2">
      <w:pPr>
        <w:pStyle w:val="9"/>
        <w:spacing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Час для себе також допомагає партнерам підтримувати баланс між особистим життям та відносинами. Це дозволяє кожному відчути себе самостійним і незалежним, що в свою чергу сприяє зміцненню взаємного довіри та поваги.</w:t>
      </w:r>
    </w:p>
    <w:p w14:paraId="23729F98">
      <w:pPr>
        <w:pStyle w:val="9"/>
        <w:spacing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Навіть у щасливих відносинах важливо пам'ятати, що кожна людина має свої власні потреби та бажання. Дозволяючи собі та своєму партнеру мати час для себе, ви створюєте здорову атмосферу відносин, де кожен відчуває себе підтриманим та поважаним.</w:t>
      </w:r>
    </w:p>
    <w:p w14:paraId="5D878EC4">
      <w:pPr>
        <w:pStyle w:val="9"/>
        <w:spacing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5.Романтика і підтримка інтимного життя є важливими аспектами задоволення у відносинах у шлюбі. Вони сприяють зміцненню зв'язку між партнерами, підтримують емоційну близькість та створюють атмосферу прив'язаності і ніжності.</w:t>
      </w:r>
    </w:p>
    <w:p w14:paraId="61D8802D">
      <w:pPr>
        <w:pStyle w:val="9"/>
        <w:spacing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Романтика може виявлятися в різних формах, від маленьких приємних сюрпризів до великих подій. Важливо проявляти увагу та турботу про партнера, показуючи йому, що він для вас важливий. Це може бути романтична вечеря, подарунки, маленькі побажання або просто моменти спільного часу, проведеного в атмосфері кохання і розуміння.</w:t>
      </w:r>
    </w:p>
    <w:p w14:paraId="24220458">
      <w:pPr>
        <w:pStyle w:val="9"/>
        <w:spacing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Підтримка інтимного життя також важлива для збереження близькості та прив'язаності в парі. Важливо відкрито обговорювати свої потреби, бажання та фантазії з партнером і знаходити спільне рішення, яке б відповідало обом сторонам. Збереження емоційної і фізичної інтимності сприяє зміцненню зв'язку та відчуттю близькості.</w:t>
      </w:r>
    </w:p>
    <w:p w14:paraId="48F6D8D6">
      <w:pPr>
        <w:pStyle w:val="9"/>
        <w:spacing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Пам'ятайте, що романтика і підтримка інтимного життя можуть бути індивідуальними для кожної пари. Важливо слухати потреби та бажання партнера, а також відкрито ділитися своїми власними. Це допомагає підтримувати гармонію і задоволення від взаємин у шлюбі.</w:t>
      </w:r>
    </w:p>
    <w:p w14:paraId="65AF02FC">
      <w:pPr>
        <w:pStyle w:val="9"/>
        <w:spacing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6.Пошук допомоги, якщо це необхідно, є кроком, який може значно поліпшити стан ваших відносин у шлюбі. У шлюбі можуть виникати різноманітні проблеми, іноді такі, які важко вирішити самостійно. У цих випадках звернення до професійного психолога або сімейного консультанта може бути великою допомогою.</w:t>
      </w:r>
    </w:p>
    <w:p w14:paraId="4D5F41F6">
      <w:pPr>
        <w:pStyle w:val="9"/>
        <w:spacing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Це особливо важливо у таких ситуаціях:</w:t>
      </w:r>
    </w:p>
    <w:p w14:paraId="5CA966A0">
      <w:pPr>
        <w:pStyle w:val="9"/>
        <w:spacing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Повторювані конфлікти або непорозуміння </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shd w:val="clear" w:color="auto" w:fill="FFFFFF"/>
        </w:rPr>
        <w:t xml:space="preserve"> якщо ви постійно стикаєтеся з конфліктами або проблемами в спілкуванні, консультація може допомогти вам зрозуміти корінь проблеми та знайти способи її вирішення.</w:t>
      </w:r>
    </w:p>
    <w:p w14:paraId="43E1E700">
      <w:pPr>
        <w:pStyle w:val="9"/>
        <w:spacing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Втрата емоційної близькості </w:t>
      </w:r>
      <w:r>
        <w:rPr>
          <w:rFonts w:ascii="Times New Roman" w:hAnsi="Times New Roman" w:cs="Times New Roman"/>
          <w:color w:val="000000" w:themeColor="text1"/>
          <w:sz w:val="28"/>
          <w:szCs w:val="28"/>
        </w:rPr>
        <w:t>– я</w:t>
      </w:r>
      <w:r>
        <w:rPr>
          <w:rFonts w:ascii="Times New Roman" w:hAnsi="Times New Roman" w:cs="Times New Roman"/>
          <w:color w:val="000000" w:themeColor="text1"/>
          <w:sz w:val="28"/>
          <w:szCs w:val="28"/>
          <w:shd w:val="clear" w:color="auto" w:fill="FFFFFF"/>
        </w:rPr>
        <w:t>кщо ви відчуваєте, що ваші відносини втратили інтимність та близькість, фахівець може допомогти вам знову з'єднатися з партнером.</w:t>
      </w:r>
    </w:p>
    <w:p w14:paraId="4002469F">
      <w:pPr>
        <w:pStyle w:val="9"/>
        <w:spacing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Проблеми з інтимним життям </w:t>
      </w:r>
      <w:r>
        <w:rPr>
          <w:rFonts w:ascii="Times New Roman" w:hAnsi="Times New Roman" w:cs="Times New Roman"/>
          <w:color w:val="000000" w:themeColor="text1"/>
          <w:sz w:val="28"/>
          <w:szCs w:val="28"/>
        </w:rPr>
        <w:t>– і</w:t>
      </w:r>
      <w:r>
        <w:rPr>
          <w:rFonts w:ascii="Times New Roman" w:hAnsi="Times New Roman" w:cs="Times New Roman"/>
          <w:color w:val="000000" w:themeColor="text1"/>
          <w:sz w:val="28"/>
          <w:szCs w:val="28"/>
          <w:shd w:val="clear" w:color="auto" w:fill="FFFFFF"/>
        </w:rPr>
        <w:t>нтимні проблеми можуть виникнути в будь-яких відносинах. Сексолог або сімейний терапевт можуть надати поради та стратегії для подолання цих проблем.</w:t>
      </w:r>
    </w:p>
    <w:p w14:paraId="466161C6">
      <w:pPr>
        <w:pStyle w:val="9"/>
        <w:spacing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Стрес або зміни в житті </w:t>
      </w:r>
      <w:r>
        <w:rPr>
          <w:rFonts w:ascii="Times New Roman" w:hAnsi="Times New Roman" w:cs="Times New Roman"/>
          <w:color w:val="000000" w:themeColor="text1"/>
          <w:sz w:val="28"/>
          <w:szCs w:val="28"/>
        </w:rPr>
        <w:t>– с</w:t>
      </w:r>
      <w:r>
        <w:rPr>
          <w:rFonts w:ascii="Times New Roman" w:hAnsi="Times New Roman" w:cs="Times New Roman"/>
          <w:color w:val="000000" w:themeColor="text1"/>
          <w:sz w:val="28"/>
          <w:szCs w:val="28"/>
          <w:shd w:val="clear" w:color="auto" w:fill="FFFFFF"/>
        </w:rPr>
        <w:t>тресові ситуації або великі зміни в житті можуть вплинути на ваші відносини. Консультування може надати вам підтримку та інструменти для управління стресом та адаптації до змін.</w:t>
      </w:r>
    </w:p>
    <w:p w14:paraId="7D8F3018">
      <w:pPr>
        <w:pStyle w:val="9"/>
        <w:spacing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Проблеми зі здоров'ям партнера </w:t>
      </w:r>
      <w:r>
        <w:rPr>
          <w:rFonts w:ascii="Times New Roman" w:hAnsi="Times New Roman" w:cs="Times New Roman"/>
          <w:color w:val="000000" w:themeColor="text1"/>
          <w:sz w:val="28"/>
          <w:szCs w:val="28"/>
        </w:rPr>
        <w:t>– я</w:t>
      </w:r>
      <w:r>
        <w:rPr>
          <w:rFonts w:ascii="Times New Roman" w:hAnsi="Times New Roman" w:cs="Times New Roman"/>
          <w:color w:val="000000" w:themeColor="text1"/>
          <w:sz w:val="28"/>
          <w:szCs w:val="28"/>
          <w:shd w:val="clear" w:color="auto" w:fill="FFFFFF"/>
        </w:rPr>
        <w:t>кщо ваш партнер має проблеми зі здоров'ям, це може вплинути на ваші відносини. Фахівець може надати вам підтримку та поради щодо того, як краще підтримати один одного в цей важкий період.</w:t>
      </w:r>
    </w:p>
    <w:p w14:paraId="6927B161">
      <w:pPr>
        <w:pStyle w:val="9"/>
        <w:spacing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Звернення за допомогою </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shd w:val="clear" w:color="auto" w:fill="FFFFFF"/>
        </w:rPr>
        <w:t>це крок у вперед на шляху до зміцнення та покращення вашого відношення. Не соромтеся звертатися за допомогою, коли вона вам потрібна.</w:t>
      </w:r>
    </w:p>
    <w:p w14:paraId="7832B9F9">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 Сімейні традиції відіграють ключову роль у створенні міцного та тривалого шлюбу, оскільки вони сприяють укріпленню зв'язку між партнерами. Люди природньо люблять традиції та швидко формують нові звички. Хоча багато старих традицій можуть втрачати свою актуальність, кожна сім'я може створити свої власні. Ці нові традиції принесуть щось цікаве та особливе у ваш шлюб.</w:t>
      </w:r>
    </w:p>
    <w:p w14:paraId="507ED32D">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Наприклад, день першого поцілунку для молодих сімей або День метелика для сімей з дітьми можуть стати вашими особистими традиціями. Маленькі щоденні або щотижневі звички, такі як спільні сніданки чи сніданок у ліжку щонеділі, сімейний обід в неділю або похід у кіно щоп'ятниці, можуть стати регулярними подіями, які змусять вас чекати ці моменти щотижня.</w:t>
      </w:r>
    </w:p>
    <w:p w14:paraId="7FFF52E6">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Сімейні традиції також є важливою частиною культури. Вони об'єднують родини на різних заходах, таких як весілля, проводи, похорони, хрестини, Різдво чи Великдень. Також можна придумати власні способи збирати родину разом та ввести нові традиції, що сприятимуть зміцненню відносин та підвищенню взаємопідтримки та довіри.</w:t>
      </w:r>
    </w:p>
    <w:p w14:paraId="3F0DBA0B">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Узагальнюючи, сімейні традиції є важливою частиною будь-якого шлюбу, оскільки вони додають особливого колориту та важливість вашим відносинам. Створюючи нові та дотримуючись традицій, ви підкреслюєте значення родини та взаємозалежності в ній. </w:t>
      </w:r>
    </w:p>
    <w:p w14:paraId="241FBA83">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кожному шлюбі важливо мати терпіння обох партнерів, і ось кілька ключових аспектів, які варто враховувати:</w:t>
      </w:r>
    </w:p>
    <w:p w14:paraId="62A312B6">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 створенні нової родини важливо створювати власні традиції та емоції, не переносячи сліпо все, що було у батьківському домі. Кожна сім'я та кожен шлюб мають свої унікальні характери.</w:t>
      </w:r>
    </w:p>
    <w:p w14:paraId="520D62DC">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Зберігайте близькість та інтимність як фізичну, так і духовну.</w:t>
      </w:r>
    </w:p>
    <w:p w14:paraId="32740690">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Спробуйте стати батьками, якщо це відповідає вашим планам і бажанням.</w:t>
      </w:r>
    </w:p>
    <w:p w14:paraId="6B2B6A21">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Незгоди та труднощі повинні сприяти зміцненню, а не руйнувати відносини.</w:t>
      </w:r>
    </w:p>
    <w:p w14:paraId="77F3C324">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Створіть атмосферу відкритості, де кожен партнер може вільно висловлювати свої думки та почуття.</w:t>
      </w:r>
    </w:p>
    <w:p w14:paraId="74BC5AD8">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Не забувайте про романтику та близькість у повсякденному житті.</w:t>
      </w:r>
    </w:p>
    <w:p w14:paraId="59DE637B">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Сміх та жарти сприяють зближенню та підтримці.</w:t>
      </w:r>
    </w:p>
    <w:p w14:paraId="787A7C54">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Піклуйтеся про свого партнера та підтримуйте один одного у всіх ситуаціях.</w:t>
      </w:r>
    </w:p>
    <w:p w14:paraId="31096986">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Підтримуйте позитивний настрій та фантазії, які збагатять ваш шлюб.</w:t>
      </w:r>
    </w:p>
    <w:p w14:paraId="21952FA7">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Для запобігання конфліктів і налагодження відносин у подружній парі важливо висловлювати співчуття, говорити про почуття, радіти за партнера, уникати критики і звинувачень, а також не проявляти зверхність. [45]. </w:t>
      </w:r>
    </w:p>
    <w:p w14:paraId="111EE1A0">
      <w:pPr>
        <w:pStyle w:val="9"/>
        <w:spacing w:line="360" w:lineRule="auto"/>
        <w:ind w:firstLine="709"/>
        <w:jc w:val="both"/>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rPr>
        <w:t>Розв'язання конфліктів у подружніх відносинах є однією з головних завдань у сімейній психотерапії та психологічному консультуванні. Це зумовлено тим, що конфлікти в сім'ї можуть створювати травмуюче середовище для всіх її членів, що може призвести до виникнення психологічних проблем та вплинути на особистість через постійний негативний вплив емоцій.</w:t>
      </w:r>
    </w:p>
    <w:p w14:paraId="729B4D33">
      <w:pPr>
        <w:pStyle w:val="9"/>
        <w:spacing w:line="360" w:lineRule="auto"/>
        <w:ind w:firstLine="709"/>
        <w:jc w:val="both"/>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rPr>
        <w:t>Сімейна терапія, або психотерапія, спрямована на корекцію взаємин всередині сім'ї як системи за допомогою різних психотерапевтичних методів. Головна мета такої терапії – подолання негативної психологічної симптоматики та поліпшення функціонування сімейної системи.</w:t>
      </w:r>
    </w:p>
    <w:p w14:paraId="387F0726">
      <w:pPr>
        <w:pStyle w:val="9"/>
        <w:spacing w:line="360" w:lineRule="auto"/>
        <w:ind w:firstLine="709"/>
        <w:jc w:val="both"/>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szCs w:val="28"/>
        </w:rPr>
        <w:t>Сімейна психотерапія включає в себе вивчення сімейних відносин та застосування методів впливу на них з метою запобігання, лікування психологічних проблем і подальшої реабілітації. Ці методи застосовуються у випадках психогенних порушень, таких як неврози, депресії, алкоголізм, наркоманія, психосоматичні захворювання тощо.</w:t>
      </w:r>
    </w:p>
    <w:p w14:paraId="61E52088">
      <w:pPr>
        <w:pStyle w:val="9"/>
        <w:spacing w:line="360" w:lineRule="auto"/>
        <w:jc w:val="both"/>
        <w:rPr>
          <w:rFonts w:ascii="Times New Roman" w:hAnsi="Times New Roman" w:eastAsia="Times New Roman" w:cs="Times New Roman"/>
          <w:b/>
          <w:color w:val="000000" w:themeColor="text1"/>
          <w:sz w:val="28"/>
          <w:szCs w:val="28"/>
        </w:rPr>
      </w:pPr>
    </w:p>
    <w:p w14:paraId="48E69DC3">
      <w:pPr>
        <w:pStyle w:val="9"/>
        <w:spacing w:line="360" w:lineRule="auto"/>
        <w:ind w:firstLine="709"/>
        <w:jc w:val="both"/>
        <w:rPr>
          <w:rFonts w:ascii="Times New Roman" w:hAnsi="Times New Roman" w:eastAsia="Times New Roman" w:cs="Times New Roman"/>
          <w:b/>
          <w:color w:val="000000" w:themeColor="text1"/>
          <w:sz w:val="28"/>
          <w:szCs w:val="28"/>
        </w:rPr>
      </w:pPr>
      <w:r>
        <w:rPr>
          <w:rFonts w:ascii="Times New Roman" w:hAnsi="Times New Roman" w:eastAsia="Times New Roman" w:cs="Times New Roman"/>
          <w:b/>
          <w:color w:val="000000" w:themeColor="text1"/>
          <w:sz w:val="28"/>
          <w:szCs w:val="28"/>
        </w:rPr>
        <w:t>Висновки до третього розділу</w:t>
      </w:r>
    </w:p>
    <w:p w14:paraId="5F3CCF97">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 взаєморозумінні, терпінні та підтримці полягає основа міцних та здорових сімейних відносин. Вони формують фундамент, на якому ґрунтуються всі аспекти успішного шлюбу. Створення та дотримання сімейних традицій має важливе значення для зміцнення зв'язку між партнерами та підтримки інтимності. Ці традиції створюють унікальну атмосферу в сім'ї, що сприяє розумінню та зближенню.</w:t>
      </w:r>
    </w:p>
    <w:p w14:paraId="782D8ED5">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 вирішенні конфліктів в сімейних відносинах велике значення має сімейна терапія. Вона надає можливість відкрито обговорити проблеми, зрозуміти погляди та потреби один одного та знаходити спільні шляхи розв'язання конфліктів. Це сприяє створенню здорового психологічного середовища в сім'ї та покращенню якості взаємодії між партнерами.</w:t>
      </w:r>
    </w:p>
    <w:p w14:paraId="66A424F0">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Крім того, важливою складовою є взаємопідтримка та індивідуальний розвиток кожного партнера. Підтримка та заохочення до досягнення особистих та спільних цілей сприяє зміцненню відносин та розвитку як сім'ї. Індивідуальний розвиток допомагає кожному партнерові розкрити свій потенціал та внести свою унікальну спробу в спільний життєвий шлях.</w:t>
      </w:r>
    </w:p>
    <w:p w14:paraId="5E4A577A">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Таким чином, збереження здорового психологічного клімату в родині, дотримання сімейних традицій, вирішення конфліктів та підтримка індивідуального розвитку кожного партнера становлять основу щасливого та міцного шлюбу. Ці аспекти допомагають створити гармонійне та злагоджене життя разом, що є метою багатьох подружніх пар.</w:t>
      </w:r>
    </w:p>
    <w:p w14:paraId="2E3C2C59">
      <w:pPr>
        <w:pStyle w:val="9"/>
        <w:spacing w:line="360" w:lineRule="auto"/>
        <w:ind w:firstLine="709"/>
        <w:jc w:val="both"/>
        <w:rPr>
          <w:rFonts w:ascii="Times New Roman" w:hAnsi="Times New Roman" w:cs="Times New Roman"/>
          <w:color w:val="000000" w:themeColor="text1"/>
          <w:sz w:val="28"/>
          <w:szCs w:val="28"/>
        </w:rPr>
      </w:pPr>
    </w:p>
    <w:p w14:paraId="70AEC061">
      <w:pPr>
        <w:pStyle w:val="9"/>
        <w:spacing w:line="360" w:lineRule="auto"/>
        <w:ind w:firstLine="709"/>
        <w:jc w:val="center"/>
        <w:rPr>
          <w:rFonts w:ascii="Times New Roman" w:hAnsi="Times New Roman" w:cs="Times New Roman"/>
          <w:b/>
          <w:color w:val="000000" w:themeColor="text1"/>
          <w:sz w:val="28"/>
          <w:szCs w:val="28"/>
        </w:rPr>
      </w:pPr>
    </w:p>
    <w:p w14:paraId="43DF7E90">
      <w:pPr>
        <w:pStyle w:val="9"/>
        <w:spacing w:line="360" w:lineRule="auto"/>
        <w:ind w:firstLine="709"/>
        <w:jc w:val="center"/>
        <w:rPr>
          <w:rFonts w:ascii="Times New Roman" w:hAnsi="Times New Roman" w:cs="Times New Roman"/>
          <w:b/>
          <w:color w:val="000000" w:themeColor="text1"/>
          <w:sz w:val="28"/>
          <w:szCs w:val="28"/>
        </w:rPr>
      </w:pPr>
    </w:p>
    <w:p w14:paraId="16AB659D">
      <w:pPr>
        <w:pStyle w:val="9"/>
        <w:spacing w:line="360" w:lineRule="auto"/>
        <w:ind w:firstLine="709"/>
        <w:jc w:val="center"/>
        <w:rPr>
          <w:rFonts w:ascii="Times New Roman" w:hAnsi="Times New Roman" w:cs="Times New Roman"/>
          <w:b/>
          <w:color w:val="000000" w:themeColor="text1"/>
          <w:sz w:val="28"/>
          <w:szCs w:val="28"/>
        </w:rPr>
      </w:pPr>
    </w:p>
    <w:p w14:paraId="3F686E4B">
      <w:pPr>
        <w:pStyle w:val="9"/>
        <w:spacing w:line="360" w:lineRule="auto"/>
        <w:ind w:firstLine="709"/>
        <w:jc w:val="center"/>
        <w:rPr>
          <w:rFonts w:ascii="Times New Roman" w:hAnsi="Times New Roman" w:cs="Times New Roman"/>
          <w:b/>
          <w:color w:val="000000" w:themeColor="text1"/>
          <w:sz w:val="28"/>
          <w:szCs w:val="28"/>
        </w:rPr>
      </w:pPr>
    </w:p>
    <w:p w14:paraId="0F26AD8A">
      <w:pPr>
        <w:pStyle w:val="9"/>
        <w:spacing w:line="360" w:lineRule="auto"/>
        <w:ind w:firstLine="709"/>
        <w:jc w:val="center"/>
        <w:rPr>
          <w:rFonts w:ascii="Times New Roman" w:hAnsi="Times New Roman" w:cs="Times New Roman"/>
          <w:b/>
          <w:color w:val="000000" w:themeColor="text1"/>
          <w:sz w:val="28"/>
          <w:szCs w:val="28"/>
        </w:rPr>
      </w:pPr>
    </w:p>
    <w:p w14:paraId="21738F91">
      <w:pPr>
        <w:pStyle w:val="9"/>
        <w:spacing w:line="360" w:lineRule="auto"/>
        <w:ind w:firstLine="709"/>
        <w:jc w:val="center"/>
        <w:rPr>
          <w:rFonts w:ascii="Times New Roman" w:hAnsi="Times New Roman" w:cs="Times New Roman"/>
          <w:b/>
          <w:color w:val="000000" w:themeColor="text1"/>
          <w:sz w:val="28"/>
          <w:szCs w:val="28"/>
        </w:rPr>
      </w:pPr>
    </w:p>
    <w:p w14:paraId="2FFE178E">
      <w:pPr>
        <w:pStyle w:val="9"/>
        <w:spacing w:line="360" w:lineRule="auto"/>
        <w:ind w:firstLine="709"/>
        <w:jc w:val="center"/>
        <w:rPr>
          <w:rFonts w:ascii="Times New Roman" w:hAnsi="Times New Roman" w:cs="Times New Roman"/>
          <w:b/>
          <w:color w:val="000000" w:themeColor="text1"/>
          <w:sz w:val="28"/>
          <w:szCs w:val="28"/>
        </w:rPr>
      </w:pPr>
    </w:p>
    <w:p w14:paraId="524EE8D5">
      <w:pPr>
        <w:pStyle w:val="9"/>
        <w:spacing w:line="360" w:lineRule="auto"/>
        <w:ind w:firstLine="709"/>
        <w:jc w:val="center"/>
        <w:rPr>
          <w:rFonts w:ascii="Times New Roman" w:hAnsi="Times New Roman" w:cs="Times New Roman"/>
          <w:b/>
          <w:color w:val="000000" w:themeColor="text1"/>
          <w:sz w:val="28"/>
          <w:szCs w:val="28"/>
        </w:rPr>
      </w:pPr>
    </w:p>
    <w:p w14:paraId="40FBD231">
      <w:pPr>
        <w:pStyle w:val="9"/>
        <w:spacing w:line="360" w:lineRule="auto"/>
        <w:ind w:firstLine="709"/>
        <w:jc w:val="center"/>
        <w:rPr>
          <w:rFonts w:ascii="Times New Roman" w:hAnsi="Times New Roman" w:cs="Times New Roman"/>
          <w:b/>
          <w:color w:val="000000" w:themeColor="text1"/>
          <w:sz w:val="28"/>
          <w:szCs w:val="28"/>
        </w:rPr>
      </w:pPr>
    </w:p>
    <w:p w14:paraId="2C2D4CC6">
      <w:pPr>
        <w:pStyle w:val="9"/>
        <w:spacing w:line="360" w:lineRule="auto"/>
        <w:ind w:firstLine="709"/>
        <w:jc w:val="center"/>
        <w:rPr>
          <w:rFonts w:ascii="Times New Roman" w:hAnsi="Times New Roman" w:cs="Times New Roman"/>
          <w:b/>
          <w:color w:val="000000" w:themeColor="text1"/>
          <w:sz w:val="28"/>
          <w:szCs w:val="28"/>
        </w:rPr>
      </w:pPr>
    </w:p>
    <w:p w14:paraId="24C292B9">
      <w:pPr>
        <w:pStyle w:val="9"/>
        <w:spacing w:line="360" w:lineRule="auto"/>
        <w:ind w:firstLine="709"/>
        <w:jc w:val="center"/>
        <w:rPr>
          <w:rFonts w:ascii="Times New Roman" w:hAnsi="Times New Roman" w:cs="Times New Roman"/>
          <w:b/>
          <w:color w:val="000000" w:themeColor="text1"/>
          <w:sz w:val="28"/>
          <w:szCs w:val="28"/>
        </w:rPr>
      </w:pPr>
    </w:p>
    <w:p w14:paraId="6F37DE0F">
      <w:pPr>
        <w:pStyle w:val="9"/>
        <w:spacing w:line="360" w:lineRule="auto"/>
        <w:ind w:firstLine="709"/>
        <w:jc w:val="center"/>
        <w:rPr>
          <w:rFonts w:ascii="Times New Roman" w:hAnsi="Times New Roman" w:cs="Times New Roman"/>
          <w:b/>
          <w:color w:val="000000" w:themeColor="text1"/>
          <w:sz w:val="28"/>
          <w:szCs w:val="28"/>
        </w:rPr>
      </w:pPr>
    </w:p>
    <w:p w14:paraId="58D6194A">
      <w:pPr>
        <w:pStyle w:val="9"/>
        <w:spacing w:line="360" w:lineRule="auto"/>
        <w:ind w:firstLine="709"/>
        <w:jc w:val="center"/>
        <w:rPr>
          <w:rFonts w:ascii="Times New Roman" w:hAnsi="Times New Roman" w:cs="Times New Roman"/>
          <w:b/>
          <w:color w:val="000000" w:themeColor="text1"/>
          <w:sz w:val="28"/>
          <w:szCs w:val="28"/>
        </w:rPr>
      </w:pPr>
    </w:p>
    <w:p w14:paraId="51EFB6FF">
      <w:pPr>
        <w:pStyle w:val="9"/>
        <w:spacing w:line="360" w:lineRule="auto"/>
        <w:ind w:firstLine="709"/>
        <w:jc w:val="center"/>
        <w:rPr>
          <w:rFonts w:ascii="Times New Roman" w:hAnsi="Times New Roman" w:cs="Times New Roman"/>
          <w:b/>
          <w:color w:val="000000" w:themeColor="text1"/>
          <w:sz w:val="28"/>
          <w:szCs w:val="28"/>
        </w:rPr>
      </w:pPr>
    </w:p>
    <w:p w14:paraId="66B0BE59">
      <w:pPr>
        <w:pStyle w:val="9"/>
        <w:spacing w:line="360" w:lineRule="auto"/>
        <w:ind w:firstLine="709"/>
        <w:jc w:val="center"/>
        <w:rPr>
          <w:rFonts w:ascii="Times New Roman" w:hAnsi="Times New Roman" w:cs="Times New Roman"/>
          <w:b/>
          <w:color w:val="000000" w:themeColor="text1"/>
          <w:sz w:val="28"/>
          <w:szCs w:val="28"/>
        </w:rPr>
      </w:pPr>
    </w:p>
    <w:p w14:paraId="33B0F346">
      <w:pPr>
        <w:pStyle w:val="9"/>
        <w:spacing w:line="360" w:lineRule="auto"/>
        <w:ind w:firstLine="709"/>
        <w:jc w:val="center"/>
        <w:rPr>
          <w:rFonts w:ascii="Times New Roman" w:hAnsi="Times New Roman" w:cs="Times New Roman"/>
          <w:b/>
          <w:color w:val="000000" w:themeColor="text1"/>
          <w:sz w:val="28"/>
          <w:szCs w:val="28"/>
        </w:rPr>
      </w:pPr>
    </w:p>
    <w:p w14:paraId="46E7BDC8">
      <w:pPr>
        <w:pStyle w:val="9"/>
        <w:spacing w:line="360" w:lineRule="auto"/>
        <w:ind w:firstLine="709"/>
        <w:jc w:val="center"/>
        <w:rPr>
          <w:rFonts w:ascii="Times New Roman" w:hAnsi="Times New Roman" w:cs="Times New Roman"/>
          <w:b/>
          <w:color w:val="000000" w:themeColor="text1"/>
          <w:sz w:val="28"/>
          <w:szCs w:val="28"/>
        </w:rPr>
      </w:pPr>
    </w:p>
    <w:p w14:paraId="2A587B6A">
      <w:pPr>
        <w:pStyle w:val="9"/>
        <w:spacing w:line="360" w:lineRule="auto"/>
        <w:ind w:firstLine="709"/>
        <w:jc w:val="center"/>
        <w:rPr>
          <w:rFonts w:ascii="Times New Roman" w:hAnsi="Times New Roman" w:cs="Times New Roman"/>
          <w:b/>
          <w:color w:val="000000" w:themeColor="text1"/>
          <w:sz w:val="28"/>
          <w:szCs w:val="28"/>
        </w:rPr>
      </w:pPr>
    </w:p>
    <w:p w14:paraId="0F3BC486">
      <w:pPr>
        <w:pStyle w:val="9"/>
        <w:spacing w:line="360" w:lineRule="auto"/>
        <w:ind w:firstLine="709"/>
        <w:jc w:val="center"/>
        <w:rPr>
          <w:rFonts w:ascii="Times New Roman" w:hAnsi="Times New Roman" w:cs="Times New Roman"/>
          <w:b/>
          <w:color w:val="000000" w:themeColor="text1"/>
          <w:sz w:val="28"/>
          <w:szCs w:val="28"/>
        </w:rPr>
      </w:pPr>
    </w:p>
    <w:p w14:paraId="71921D9B">
      <w:pPr>
        <w:pStyle w:val="9"/>
        <w:spacing w:line="360" w:lineRule="auto"/>
        <w:ind w:firstLine="709"/>
        <w:jc w:val="center"/>
        <w:rPr>
          <w:rFonts w:ascii="Times New Roman" w:hAnsi="Times New Roman" w:cs="Times New Roman"/>
          <w:b/>
          <w:color w:val="000000" w:themeColor="text1"/>
          <w:sz w:val="28"/>
          <w:szCs w:val="28"/>
        </w:rPr>
      </w:pPr>
    </w:p>
    <w:p w14:paraId="2D1C1951">
      <w:pPr>
        <w:pStyle w:val="9"/>
        <w:spacing w:line="360" w:lineRule="auto"/>
        <w:ind w:firstLine="709"/>
        <w:jc w:val="center"/>
        <w:rPr>
          <w:rFonts w:ascii="Times New Roman" w:hAnsi="Times New Roman" w:cs="Times New Roman"/>
          <w:b/>
          <w:color w:val="000000" w:themeColor="text1"/>
          <w:sz w:val="28"/>
          <w:szCs w:val="28"/>
        </w:rPr>
      </w:pPr>
    </w:p>
    <w:p w14:paraId="68F4C544">
      <w:pPr>
        <w:pStyle w:val="9"/>
        <w:spacing w:line="360" w:lineRule="auto"/>
        <w:rPr>
          <w:rFonts w:ascii="Times New Roman" w:hAnsi="Times New Roman" w:cs="Times New Roman"/>
          <w:b/>
          <w:color w:val="000000" w:themeColor="text1"/>
          <w:sz w:val="28"/>
          <w:szCs w:val="28"/>
        </w:rPr>
      </w:pPr>
    </w:p>
    <w:p w14:paraId="3FD016DA">
      <w:pPr>
        <w:pStyle w:val="9"/>
        <w:spacing w:line="360" w:lineRule="auto"/>
        <w:ind w:firstLine="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ВИСНОВКИ</w:t>
      </w:r>
    </w:p>
    <w:p w14:paraId="7F924FE2">
      <w:pPr>
        <w:pStyle w:val="9"/>
        <w:spacing w:line="360" w:lineRule="auto"/>
        <w:ind w:firstLine="709"/>
        <w:jc w:val="center"/>
        <w:rPr>
          <w:rFonts w:ascii="Times New Roman" w:hAnsi="Times New Roman" w:cs="Times New Roman"/>
          <w:b/>
          <w:color w:val="000000" w:themeColor="text1"/>
          <w:sz w:val="28"/>
          <w:szCs w:val="28"/>
        </w:rPr>
      </w:pPr>
    </w:p>
    <w:p w14:paraId="70BBA0C4">
      <w:pPr>
        <w:pStyle w:val="9"/>
        <w:spacing w:line="360" w:lineRule="auto"/>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1.</w:t>
      </w:r>
      <w:r>
        <w:rPr>
          <w:rFonts w:ascii="Times New Roman" w:hAnsi="Times New Roman" w:cs="Times New Roman"/>
          <w:sz w:val="28"/>
          <w:szCs w:val="28"/>
        </w:rPr>
        <w:t xml:space="preserve"> Теоретично доведено, що задоволеність життям є багатовимірним конструктом, який формується під впливом різних чинників і відображає складні взаємозв’язки між суб'єктивними оцінками особи та об'єктивними умовами її життя. Зокрема, це пов’язано з рівнем соціальної підтримки, економічним добробутом, рівнем освіти, а також з особистісними характеристиками, такими як стресостійкість і емоційна інтелігентність. Задоволеність життям не є статичним станом, а динамічним процесом, що змінюється з часом і в умовах соціального контексту.</w:t>
      </w:r>
    </w:p>
    <w:p w14:paraId="1D753E8C">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Ці зміни у підходах до шлюбу та сім'ї, що виникають внаслідок емансипації та змін у суспільних структурах, потребують нових моделей аналізу задоволеності у шлюбних відносинах. Вони вказують на важливість вивчення не лише індивідуальних аспектів задоволеності, але й соціальних та культурних факторів, які можуть впливати на відносини між партнерами. Таким чином, актуальність дослідження задоволеності життям і шлюбом у сучасному контексті стає дедалі важливішою для розуміння не лише особистісних, але й суспільних явищ, які визначають якість життя людей.</w:t>
      </w:r>
    </w:p>
    <w:p w14:paraId="3ECDB221">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Сучасні дослідження в цій сфері вказують на те, що інтеграція різних підходів — психолого-філософських, когнітивних, біхевіоральних та психофізіологічних — може допомогти в розробці більш точних інструментів для оцінки задоволеності життям і шлюбом, а також у створенні програм підтримки, які будуть адаптовані до нових умов та викликів сучасного суспільства.</w:t>
      </w:r>
    </w:p>
    <w:p w14:paraId="53058407">
      <w:pPr>
        <w:pStyle w:val="9"/>
        <w:spacing w:line="360" w:lineRule="auto"/>
        <w:ind w:firstLine="709"/>
        <w:jc w:val="both"/>
        <w:rPr>
          <w:rFonts w:ascii="Times New Roman" w:hAnsi="Times New Roman" w:cs="Times New Roman"/>
          <w:color w:val="000000" w:themeColor="text1"/>
          <w:sz w:val="28"/>
          <w:szCs w:val="28"/>
        </w:rPr>
      </w:pPr>
    </w:p>
    <w:p w14:paraId="4BD70679">
      <w:pPr>
        <w:pStyle w:val="9"/>
        <w:spacing w:line="360" w:lineRule="auto"/>
        <w:ind w:firstLine="709"/>
        <w:jc w:val="both"/>
        <w:rPr>
          <w:rFonts w:ascii="Times New Roman" w:hAnsi="Times New Roman" w:cs="Times New Roman"/>
          <w:sz w:val="28"/>
        </w:rPr>
      </w:pPr>
      <w:r>
        <w:rPr>
          <w:rFonts w:ascii="Times New Roman" w:hAnsi="Times New Roman" w:cs="Times New Roman"/>
          <w:color w:val="000000" w:themeColor="text1"/>
          <w:sz w:val="28"/>
          <w:szCs w:val="28"/>
        </w:rPr>
        <w:t>2.</w:t>
      </w:r>
      <w:r>
        <w:t xml:space="preserve"> </w:t>
      </w:r>
      <w:r>
        <w:rPr>
          <w:rFonts w:ascii="Times New Roman" w:hAnsi="Times New Roman" w:cs="Times New Roman"/>
          <w:sz w:val="28"/>
        </w:rPr>
        <w:t>Окреслено фактори, що визначають задоволеність шлюбом як складне явище, яке підлягає впливу різних чинників. Серед них важливість гендерних ролей та соціокультурного контексту не може бути недооцінена. Традиційні очікування щодо ролей у шлюбі, формовані культурними та релігійними переконаннями, можуть суттєво впливати на сприйняття та задоволеність від подружнього життя. Крім того, розподіл обов'язків у сім'ї, якість емоційної підтримки, фінансова стабільність та задоволення від інтимних відносин також є важливими для створення задоволеного та щасливого шлюбу.</w:t>
      </w:r>
    </w:p>
    <w:p w14:paraId="636FDDE7">
      <w:pPr>
        <w:pStyle w:val="9"/>
        <w:spacing w:line="360" w:lineRule="auto"/>
        <w:ind w:firstLine="709"/>
        <w:jc w:val="both"/>
        <w:rPr>
          <w:rFonts w:ascii="Times New Roman" w:hAnsi="Times New Roman" w:cs="Times New Roman"/>
          <w:sz w:val="28"/>
        </w:rPr>
      </w:pPr>
      <w:r>
        <w:rPr>
          <w:rFonts w:ascii="Times New Roman" w:hAnsi="Times New Roman" w:cs="Times New Roman"/>
          <w:sz w:val="28"/>
        </w:rPr>
        <w:t>Комунікація та взаєморозуміння між партнерами визначають якість відносин та можуть істотно впливати на загальний рівень задоволеності шлюбом. Індивідуальні ресурси та особистісні риси кожного з партнерів, такі як самооцінка, емоційна стійкість та вміння керувати стресом, також можуть впливати на сприйняття та задоволеність від шлюбу. Усі ці фактори взаємодіють між собою та формують складну мережу, що визначає, наскільки задоволеність шлюбом є високою чи низькою.</w:t>
      </w:r>
    </w:p>
    <w:p w14:paraId="2B39E200">
      <w:pPr>
        <w:pStyle w:val="9"/>
        <w:spacing w:line="360" w:lineRule="auto"/>
        <w:ind w:firstLine="709"/>
        <w:jc w:val="both"/>
        <w:rPr>
          <w:rFonts w:ascii="Times New Roman" w:hAnsi="Times New Roman" w:cs="Times New Roman"/>
          <w:color w:val="000000" w:themeColor="text1"/>
          <w:sz w:val="36"/>
          <w:szCs w:val="28"/>
        </w:rPr>
      </w:pPr>
      <w:r>
        <w:rPr>
          <w:rFonts w:ascii="Times New Roman" w:hAnsi="Times New Roman" w:cs="Times New Roman"/>
          <w:sz w:val="28"/>
        </w:rPr>
        <w:t>Враховуючи цей комплексний підхід до розуміння задоволеності шлюбом, можна краще зрозуміти, як впливати на покращення якості подружнього життя та забезпечити більш щасливі та задоволені відносини. Загалом, задоволеність шлюбом залежить від комплексу різних факторів, включаючи культурні, соціальні, економічні та особистісні аспекти життя подружжя. Таким чином, для досягнення високої задоволеності в шлюбі важливо враховувати не лише зовнішні обставини, а й внутрішні характеристики партнерів, що створює підґрунтя для успішних і тривалих стосунків.</w:t>
      </w:r>
    </w:p>
    <w:p w14:paraId="23DC712F">
      <w:pPr>
        <w:pStyle w:val="9"/>
        <w:spacing w:line="360" w:lineRule="auto"/>
        <w:ind w:firstLine="709"/>
        <w:jc w:val="both"/>
        <w:rPr>
          <w:rFonts w:ascii="Times New Roman" w:hAnsi="Times New Roman" w:cs="Times New Roman"/>
          <w:color w:val="000000" w:themeColor="text1"/>
          <w:sz w:val="28"/>
          <w:szCs w:val="28"/>
        </w:rPr>
      </w:pPr>
    </w:p>
    <w:p w14:paraId="56523AA7">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Емпірично досліджено вплив тривалості подружнього життя на рівень задоволеності шлюбом серед жінок, що дозволило виявити чисельні результати, які підкреслюють значущість цього фактора. Аналіз розподілу рівнів задоволеності на трьох етапах сімейного життя – перші 1-5 років, 6-10 років і понад 10 років – продемонстрував, що на початку шлюбу (1-5 років) спостерігається найвищий відсоток абсолютно благополучних та скоріше благополучних шлюбів (74%). Це може свідчити про те, що романтичні почуття в цей період сприяють високому рівню задоволеності.</w:t>
      </w:r>
    </w:p>
    <w:p w14:paraId="5AF25390">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групі жінок, які перебувають у шлюбі 6-10 років, виявлено більший розкид рівнів задоволеності. Найбільший відсоток (23%) в категорії «на перехідному етапі» вказує на початок усвідомлення негативних аспектів у відносинах. У той же час, у групі з тривалістю шлюбу понад 10 років, найбільший відсоток неблагополучних шлюбів становить 40%, разом із значною часткою жінок, які перебувають на перехідному етапі (40%), що може свідчити про зростаючу вразливість відносин із збільшенням тривалості шлюбу.</w:t>
      </w:r>
    </w:p>
    <w:p w14:paraId="0CA9ABFC">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Отримані значення коефіцієнтів Крамера підтверджують цю тенденцію, демонструючи помірну силу зв'язку між рівнем задоволеності шлюбом (0.645) та тривалістю подружнього життя. Ця статистично значуща асоціація свідчить про те, що тривалість шлюбу дійсно впливає на рівень задоволеності. Аналогічно, значення коефіцієнта для нервово-психологічного напруження (0.431) та тривожності (0.527) також вказують на статистично значущий зв'язок з тривалістю подружнього життя.</w:t>
      </w:r>
    </w:p>
    <w:p w14:paraId="1AF578B2">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Таким чином, результати підтверджують важливість врахування тривалості подружнього життя як ключового чинника, що впливає на рівень задоволеності, нервово-психологічне напруження і тривожність у шлюбі. Це вказує на необхідність подальших досліджень для глибшого розуміння взаємозв'язків між цими змінними та розробки ефективних стратегій підтримки сімейного благополуччя.</w:t>
      </w:r>
    </w:p>
    <w:p w14:paraId="0D27D3E6">
      <w:pPr>
        <w:pStyle w:val="9"/>
        <w:spacing w:line="360" w:lineRule="auto"/>
        <w:ind w:firstLine="709"/>
        <w:jc w:val="both"/>
        <w:rPr>
          <w:rFonts w:ascii="Times New Roman" w:hAnsi="Times New Roman" w:cs="Times New Roman"/>
          <w:color w:val="000000" w:themeColor="text1"/>
          <w:sz w:val="28"/>
          <w:szCs w:val="28"/>
        </w:rPr>
      </w:pPr>
    </w:p>
    <w:p w14:paraId="6A7B361F">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Розроблено тренінгову програму, яка присвячена комплексному підвищенню якості життя жінок через розвиток їхніх особистісних, соціальних та міжособистісних навичок. Ця програма ставить перед собою амбіційну мету: надати учасницям інструменти, які допоможуть їм зробити своє життя щасливішим та задовольнішим у всіх сферах. Починаючи з розкриття потенціалу та підвищення самосвідомості, а завершуючи розвитком навичок ефективного спілкування та підтримки взаєморозуміння у сімейних стосунках.</w:t>
      </w:r>
    </w:p>
    <w:p w14:paraId="219A640E">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Ця програма не лише надає знання та навички, але й створює атмосферу сприятливого розвитку та підтримки. Кожен модуль цієї програми ретельно розроблений з урахуванням потреб та інтересів учасниць. Він спрямований на розвиток різних аспектів особистості, включаючи креативність, емоційний інтелект, а також здатність до спілкування та розв'язання конфліктів.</w:t>
      </w:r>
    </w:p>
    <w:p w14:paraId="4E527CE6">
      <w:pPr>
        <w:pStyle w:val="9"/>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Крім того, ця програма акцентує на важливості пошуку задоволення у всіх сферах життя, включаючи родинні відносини, кар'єрний розвиток, та особисті захоплення. Вона надає учасницям можливість не лише зрозуміти свої потреби та бажання, але й навчитися ефективно ними керувати та досягати балансу у житті. Таким чином, ця тренінгова програма стає справжнім катализатором для позитивних змін у житті кожної учасниці.</w:t>
      </w:r>
    </w:p>
    <w:p w14:paraId="230C669B">
      <w:pPr>
        <w:pStyle w:val="9"/>
        <w:spacing w:line="360" w:lineRule="auto"/>
        <w:ind w:firstLine="709"/>
        <w:jc w:val="both"/>
        <w:rPr>
          <w:rFonts w:ascii="Times New Roman" w:hAnsi="Times New Roman" w:cs="Times New Roman"/>
          <w:color w:val="000000" w:themeColor="text1"/>
          <w:sz w:val="28"/>
          <w:szCs w:val="28"/>
        </w:rPr>
      </w:pPr>
    </w:p>
    <w:p w14:paraId="0F681A0E">
      <w:pPr>
        <w:pStyle w:val="9"/>
        <w:spacing w:line="360" w:lineRule="auto"/>
        <w:ind w:firstLine="709"/>
        <w:jc w:val="both"/>
        <w:rPr>
          <w:rFonts w:ascii="Times New Roman" w:hAnsi="Times New Roman" w:cs="Times New Roman"/>
          <w:color w:val="000000" w:themeColor="text1"/>
          <w:sz w:val="28"/>
          <w:szCs w:val="28"/>
        </w:rPr>
      </w:pPr>
    </w:p>
    <w:p w14:paraId="63AE45CB">
      <w:pPr>
        <w:pStyle w:val="9"/>
        <w:spacing w:line="360" w:lineRule="auto"/>
        <w:ind w:firstLine="709"/>
        <w:jc w:val="both"/>
        <w:rPr>
          <w:rFonts w:ascii="Times New Roman" w:hAnsi="Times New Roman" w:cs="Times New Roman"/>
          <w:color w:val="000000" w:themeColor="text1"/>
          <w:sz w:val="28"/>
          <w:szCs w:val="28"/>
        </w:rPr>
      </w:pPr>
    </w:p>
    <w:p w14:paraId="0FDCC6E2">
      <w:pPr>
        <w:pStyle w:val="9"/>
        <w:spacing w:line="360" w:lineRule="auto"/>
        <w:ind w:firstLine="709"/>
        <w:jc w:val="both"/>
        <w:rPr>
          <w:rFonts w:ascii="Times New Roman" w:hAnsi="Times New Roman" w:cs="Times New Roman"/>
          <w:color w:val="000000" w:themeColor="text1"/>
          <w:sz w:val="28"/>
          <w:szCs w:val="28"/>
        </w:rPr>
      </w:pPr>
    </w:p>
    <w:p w14:paraId="1AA17B18">
      <w:pPr>
        <w:pStyle w:val="9"/>
        <w:spacing w:line="360" w:lineRule="auto"/>
        <w:ind w:firstLine="709"/>
        <w:jc w:val="both"/>
        <w:rPr>
          <w:rFonts w:ascii="Times New Roman" w:hAnsi="Times New Roman" w:cs="Times New Roman"/>
          <w:color w:val="000000" w:themeColor="text1"/>
          <w:sz w:val="28"/>
          <w:szCs w:val="28"/>
        </w:rPr>
      </w:pPr>
    </w:p>
    <w:p w14:paraId="0EF37E8F">
      <w:pPr>
        <w:pStyle w:val="9"/>
        <w:spacing w:line="360" w:lineRule="auto"/>
        <w:ind w:firstLine="709"/>
        <w:jc w:val="both"/>
        <w:rPr>
          <w:rFonts w:ascii="Times New Roman" w:hAnsi="Times New Roman" w:cs="Times New Roman"/>
          <w:color w:val="000000" w:themeColor="text1"/>
          <w:sz w:val="28"/>
          <w:szCs w:val="28"/>
        </w:rPr>
      </w:pPr>
    </w:p>
    <w:p w14:paraId="7C2A5E9D">
      <w:pPr>
        <w:pStyle w:val="9"/>
        <w:spacing w:line="360" w:lineRule="auto"/>
        <w:ind w:firstLine="709"/>
        <w:jc w:val="both"/>
        <w:rPr>
          <w:rFonts w:ascii="Times New Roman" w:hAnsi="Times New Roman" w:cs="Times New Roman"/>
          <w:color w:val="000000" w:themeColor="text1"/>
          <w:sz w:val="28"/>
          <w:szCs w:val="28"/>
        </w:rPr>
      </w:pPr>
    </w:p>
    <w:p w14:paraId="53CC375B">
      <w:pPr>
        <w:pStyle w:val="9"/>
        <w:spacing w:line="360" w:lineRule="auto"/>
        <w:ind w:firstLine="709"/>
        <w:jc w:val="both"/>
        <w:rPr>
          <w:rFonts w:ascii="Times New Roman" w:hAnsi="Times New Roman" w:cs="Times New Roman"/>
          <w:color w:val="000000" w:themeColor="text1"/>
          <w:sz w:val="28"/>
          <w:szCs w:val="28"/>
        </w:rPr>
      </w:pPr>
    </w:p>
    <w:p w14:paraId="4D7ECF97">
      <w:pPr>
        <w:pStyle w:val="9"/>
        <w:spacing w:line="360" w:lineRule="auto"/>
        <w:ind w:firstLine="709"/>
        <w:jc w:val="both"/>
        <w:rPr>
          <w:rFonts w:ascii="Times New Roman" w:hAnsi="Times New Roman" w:cs="Times New Roman"/>
          <w:color w:val="000000" w:themeColor="text1"/>
          <w:sz w:val="28"/>
          <w:szCs w:val="28"/>
        </w:rPr>
      </w:pPr>
    </w:p>
    <w:p w14:paraId="01622B6B">
      <w:pPr>
        <w:pStyle w:val="9"/>
        <w:spacing w:line="360" w:lineRule="auto"/>
        <w:ind w:firstLine="709"/>
        <w:jc w:val="both"/>
        <w:rPr>
          <w:rFonts w:ascii="Times New Roman" w:hAnsi="Times New Roman" w:cs="Times New Roman"/>
          <w:color w:val="000000" w:themeColor="text1"/>
          <w:sz w:val="28"/>
          <w:szCs w:val="28"/>
        </w:rPr>
      </w:pPr>
    </w:p>
    <w:p w14:paraId="6B18B5BC">
      <w:pPr>
        <w:pStyle w:val="9"/>
        <w:spacing w:line="360" w:lineRule="auto"/>
        <w:ind w:firstLine="709"/>
        <w:jc w:val="both"/>
        <w:rPr>
          <w:rFonts w:ascii="Times New Roman" w:hAnsi="Times New Roman" w:cs="Times New Roman"/>
          <w:color w:val="000000" w:themeColor="text1"/>
          <w:sz w:val="28"/>
          <w:szCs w:val="28"/>
        </w:rPr>
      </w:pPr>
    </w:p>
    <w:p w14:paraId="14B45F83">
      <w:pPr>
        <w:pStyle w:val="9"/>
        <w:spacing w:line="360" w:lineRule="auto"/>
        <w:ind w:firstLine="709"/>
        <w:jc w:val="center"/>
        <w:rPr>
          <w:rFonts w:ascii="Times New Roman" w:hAnsi="Times New Roman" w:cs="Times New Roman"/>
          <w:b/>
          <w:sz w:val="28"/>
          <w:szCs w:val="28"/>
        </w:rPr>
      </w:pPr>
    </w:p>
    <w:p w14:paraId="6F8E5912">
      <w:pPr>
        <w:pStyle w:val="9"/>
        <w:spacing w:line="360" w:lineRule="auto"/>
        <w:ind w:firstLine="709"/>
        <w:jc w:val="center"/>
        <w:rPr>
          <w:rFonts w:ascii="Times New Roman" w:hAnsi="Times New Roman" w:cs="Times New Roman"/>
          <w:b/>
          <w:sz w:val="28"/>
          <w:szCs w:val="28"/>
        </w:rPr>
      </w:pPr>
    </w:p>
    <w:p w14:paraId="2C6D84B3">
      <w:pPr>
        <w:pStyle w:val="9"/>
        <w:spacing w:line="360" w:lineRule="auto"/>
        <w:ind w:firstLine="709"/>
        <w:jc w:val="center"/>
        <w:rPr>
          <w:rFonts w:ascii="Times New Roman" w:hAnsi="Times New Roman" w:cs="Times New Roman"/>
          <w:b/>
          <w:sz w:val="28"/>
          <w:szCs w:val="28"/>
        </w:rPr>
      </w:pPr>
    </w:p>
    <w:p w14:paraId="74A56697">
      <w:pPr>
        <w:pStyle w:val="9"/>
        <w:spacing w:line="360" w:lineRule="auto"/>
        <w:ind w:firstLine="709"/>
        <w:jc w:val="center"/>
        <w:rPr>
          <w:rFonts w:ascii="Times New Roman" w:hAnsi="Times New Roman" w:cs="Times New Roman"/>
          <w:b/>
          <w:sz w:val="28"/>
          <w:szCs w:val="28"/>
        </w:rPr>
      </w:pPr>
    </w:p>
    <w:p w14:paraId="12F6668C">
      <w:pPr>
        <w:pStyle w:val="9"/>
        <w:spacing w:line="360" w:lineRule="auto"/>
        <w:ind w:firstLine="709"/>
        <w:jc w:val="center"/>
        <w:rPr>
          <w:rFonts w:ascii="Times New Roman" w:hAnsi="Times New Roman" w:cs="Times New Roman"/>
          <w:b/>
          <w:sz w:val="28"/>
          <w:szCs w:val="28"/>
        </w:rPr>
      </w:pPr>
    </w:p>
    <w:p w14:paraId="22FF091A">
      <w:pPr>
        <w:pStyle w:val="9"/>
        <w:spacing w:line="360" w:lineRule="auto"/>
        <w:ind w:firstLine="709"/>
        <w:jc w:val="center"/>
        <w:rPr>
          <w:rFonts w:ascii="Times New Roman" w:hAnsi="Times New Roman" w:cs="Times New Roman"/>
          <w:b/>
          <w:sz w:val="28"/>
          <w:szCs w:val="28"/>
        </w:rPr>
      </w:pPr>
    </w:p>
    <w:p w14:paraId="128C7ABC">
      <w:pPr>
        <w:pStyle w:val="9"/>
        <w:spacing w:line="360" w:lineRule="auto"/>
        <w:ind w:firstLine="709"/>
        <w:jc w:val="center"/>
        <w:rPr>
          <w:rFonts w:ascii="Times New Roman" w:hAnsi="Times New Roman" w:cs="Times New Roman"/>
          <w:b/>
          <w:sz w:val="28"/>
          <w:szCs w:val="28"/>
        </w:rPr>
      </w:pPr>
    </w:p>
    <w:p w14:paraId="1F6540A1">
      <w:pPr>
        <w:pStyle w:val="9"/>
        <w:spacing w:line="360" w:lineRule="auto"/>
        <w:ind w:firstLine="709"/>
        <w:jc w:val="center"/>
        <w:rPr>
          <w:rFonts w:ascii="Times New Roman" w:hAnsi="Times New Roman" w:cs="Times New Roman"/>
          <w:b/>
          <w:sz w:val="28"/>
          <w:szCs w:val="28"/>
        </w:rPr>
      </w:pPr>
    </w:p>
    <w:p w14:paraId="3EF9B1CB">
      <w:pPr>
        <w:pStyle w:val="9"/>
        <w:spacing w:line="360" w:lineRule="auto"/>
        <w:ind w:firstLine="709"/>
        <w:jc w:val="center"/>
        <w:rPr>
          <w:rFonts w:ascii="Times New Roman" w:hAnsi="Times New Roman" w:cs="Times New Roman"/>
          <w:b/>
          <w:sz w:val="28"/>
          <w:szCs w:val="28"/>
        </w:rPr>
      </w:pPr>
    </w:p>
    <w:p w14:paraId="072B07A8">
      <w:pPr>
        <w:pStyle w:val="9"/>
        <w:spacing w:line="360" w:lineRule="auto"/>
        <w:ind w:firstLine="709"/>
        <w:jc w:val="center"/>
        <w:rPr>
          <w:rFonts w:ascii="Times New Roman" w:hAnsi="Times New Roman" w:cs="Times New Roman"/>
          <w:b/>
          <w:sz w:val="28"/>
          <w:szCs w:val="28"/>
        </w:rPr>
      </w:pPr>
    </w:p>
    <w:p w14:paraId="7AA32032">
      <w:pPr>
        <w:pStyle w:val="9"/>
        <w:spacing w:line="360" w:lineRule="auto"/>
        <w:ind w:firstLine="709"/>
        <w:jc w:val="center"/>
        <w:rPr>
          <w:rFonts w:ascii="Times New Roman" w:hAnsi="Times New Roman" w:cs="Times New Roman"/>
          <w:b/>
          <w:sz w:val="28"/>
          <w:szCs w:val="28"/>
        </w:rPr>
      </w:pPr>
    </w:p>
    <w:p w14:paraId="1913D8F0">
      <w:pPr>
        <w:pStyle w:val="9"/>
        <w:spacing w:line="360" w:lineRule="auto"/>
        <w:ind w:firstLine="709"/>
        <w:jc w:val="center"/>
        <w:rPr>
          <w:rFonts w:ascii="Times New Roman" w:hAnsi="Times New Roman" w:cs="Times New Roman"/>
          <w:b/>
          <w:sz w:val="28"/>
          <w:szCs w:val="28"/>
        </w:rPr>
      </w:pPr>
    </w:p>
    <w:p w14:paraId="736E7B25">
      <w:pPr>
        <w:pStyle w:val="9"/>
        <w:spacing w:line="360" w:lineRule="auto"/>
        <w:rPr>
          <w:rFonts w:ascii="Times New Roman" w:hAnsi="Times New Roman" w:cs="Times New Roman"/>
          <w:b/>
          <w:sz w:val="28"/>
          <w:szCs w:val="28"/>
        </w:rPr>
      </w:pPr>
    </w:p>
    <w:p w14:paraId="17495EE8">
      <w:pPr>
        <w:pStyle w:val="9"/>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СПИСОК ВИКОРИСТАНИХ ДЖЕРЕЛ</w:t>
      </w:r>
    </w:p>
    <w:p w14:paraId="08FA7F8F">
      <w:pPr>
        <w:pStyle w:val="9"/>
        <w:spacing w:line="360" w:lineRule="auto"/>
        <w:jc w:val="both"/>
        <w:rPr>
          <w:rFonts w:ascii="Times New Roman" w:hAnsi="Times New Roman" w:cs="Times New Roman"/>
          <w:sz w:val="28"/>
          <w:szCs w:val="28"/>
        </w:rPr>
      </w:pPr>
    </w:p>
    <w:p w14:paraId="14A874DD">
      <w:pPr>
        <w:pStyle w:val="9"/>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Балика Є. С. Взаємозв’язок задоволеності шлюбом з фактором рівня домагань / Теоретичні і прикладні проблеми психології. 2015.  № 1. С. 24-29.</w:t>
      </w:r>
    </w:p>
    <w:p w14:paraId="65F03EFC">
      <w:pPr>
        <w:pStyle w:val="9"/>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Бондарчук О. І. Психологія сім’ї : Курс лекцій. Київ : МАУП, 2001. 96 с.</w:t>
      </w:r>
    </w:p>
    <w:p w14:paraId="61A15989">
      <w:pPr>
        <w:pStyle w:val="9"/>
        <w:numPr>
          <w:ilvl w:val="0"/>
          <w:numId w:val="12"/>
        </w:numPr>
        <w:spacing w:line="36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Бондарчук О. І. Психологія сім’ї: Курс лекцій / О. І. Бондарчук. – К.: МАУП, 2001. – 96 с.</w:t>
      </w:r>
    </w:p>
    <w:p w14:paraId="4E64288C">
      <w:pPr>
        <w:pStyle w:val="9"/>
        <w:numPr>
          <w:ilvl w:val="0"/>
          <w:numId w:val="12"/>
        </w:numPr>
        <w:spacing w:line="36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Борщ К. Соціальна робота: теорія, досвід, перспективи. Соц. захист молодої сім'ї. Навч. посібник.: Ужгород 1991, 41с.</w:t>
      </w:r>
    </w:p>
    <w:p w14:paraId="749D129E">
      <w:pPr>
        <w:pStyle w:val="9"/>
        <w:numPr>
          <w:ilvl w:val="0"/>
          <w:numId w:val="12"/>
        </w:numPr>
        <w:spacing w:line="36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Ващенко, І.В., Кондрацька, Л.В. Особливості сімейних взаємин у сучасних подружніх парах. Наука і освіта: Наук.-практ. журн., №3-4, С.13-17.</w:t>
      </w:r>
    </w:p>
    <w:p w14:paraId="02BDEF2F">
      <w:pPr>
        <w:pStyle w:val="9"/>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Гірняк А. Н. Поняття про норму як про предмет теоретико-методологічного аналізу. Вітакультурний млин. 2011. Модуль 14. С. 67-71.</w:t>
      </w:r>
    </w:p>
    <w:p w14:paraId="379087A1">
      <w:pPr>
        <w:pStyle w:val="9"/>
        <w:numPr>
          <w:ilvl w:val="0"/>
          <w:numId w:val="12"/>
        </w:numPr>
        <w:spacing w:line="36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Голєусова О. О. Про сімейне становище в Україні. Навч. посібник.: К., Знання-Прес, 2002,191с.</w:t>
      </w:r>
    </w:p>
    <w:p w14:paraId="7A5B6497">
      <w:pPr>
        <w:pStyle w:val="9"/>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Грисенко Н.В. Роль різних форм благополуччя у задоволеності шлюбом осіб зрілого віку. Вісник Дніпропетровського університету. Серія: Психологія. 2016. Вип. 22. С. 51-61.</w:t>
      </w:r>
    </w:p>
    <w:p w14:paraId="07081F99">
      <w:pPr>
        <w:pStyle w:val="9"/>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Грись А.М., Максименко М.Ю., Моторна Т.М. Емоційні чинники самоактуалізації як механізм активізації особистісних ресурсів. Актуальні проблеми психології: Зб. Наук. праць Інст. Псих. ім. Г.С. Костюка НАПН України. Том. ХІ. Випуск 18, 2018. Посилання</w:t>
      </w:r>
    </w:p>
    <w:p w14:paraId="3347E308">
      <w:pPr>
        <w:pStyle w:val="9"/>
        <w:numPr>
          <w:ilvl w:val="0"/>
          <w:numId w:val="12"/>
        </w:numPr>
        <w:spacing w:line="36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Джелалі, В.О. Психологія вирішення конфліктів: навч. посібник для студентів вищих навч. закладів. Київ: Либідь, 2006. 274с.</w:t>
      </w:r>
    </w:p>
    <w:p w14:paraId="57C6701B">
      <w:pPr>
        <w:pStyle w:val="9"/>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Дзюба Т. М., Коваленко О. Г. Психологія дорослості з основами геронтопсихології : навч. посіб. для студ. вищ. навч. закл. / за ред. проф. В. Ф. Моргуна. Київ : Видавничий Дім «Слово», 2013. 172 с.</w:t>
      </w:r>
    </w:p>
    <w:p w14:paraId="532974D9">
      <w:pPr>
        <w:pStyle w:val="9"/>
        <w:numPr>
          <w:ilvl w:val="0"/>
          <w:numId w:val="12"/>
        </w:numPr>
        <w:spacing w:line="36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Дмитренко, А.К., Мармазинська, П.Є., Тарновська, О.С. Психологія сімейного виховання. Чернівці: Прут, 2001. 236с.</w:t>
      </w:r>
    </w:p>
    <w:p w14:paraId="2394167C">
      <w:pPr>
        <w:pStyle w:val="9"/>
        <w:numPr>
          <w:ilvl w:val="0"/>
          <w:numId w:val="12"/>
        </w:numPr>
        <w:spacing w:line="36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Долинська Л. Підготовка молоді до сімейного життя. Навч. посібник.: К.,Знання-Прес, 2002,73ст.</w:t>
      </w:r>
    </w:p>
    <w:p w14:paraId="40C804A0">
      <w:pPr>
        <w:pStyle w:val="9"/>
        <w:numPr>
          <w:ilvl w:val="0"/>
          <w:numId w:val="12"/>
        </w:numPr>
        <w:spacing w:line="36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Етимологічний словник української мови: у 7 т. Т. 5: Р–Т / укл.: Р.В. Болдирєв та ін. К.: Наукова думка, 2006. 704 с.</w:t>
      </w:r>
    </w:p>
    <w:p w14:paraId="171371BB">
      <w:pPr>
        <w:pStyle w:val="9"/>
        <w:numPr>
          <w:ilvl w:val="0"/>
          <w:numId w:val="12"/>
        </w:numPr>
        <w:spacing w:line="36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Жилінкова І.В. Проблема визначення поняття «сім’я» за сімейним кодексом України. Університетські наукові записки, 2007. № 2 (22). C. 119–126.</w:t>
      </w:r>
    </w:p>
    <w:p w14:paraId="133433F2">
      <w:pPr>
        <w:pStyle w:val="9"/>
        <w:numPr>
          <w:ilvl w:val="0"/>
          <w:numId w:val="12"/>
        </w:numPr>
        <w:spacing w:line="36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Жмай О. В. Стратегії поведінки в конфлікті: види, сутність та взаємозв’язок з емоційним інтелектом. Economics: time realities, 2019. №6. С. 68–76.</w:t>
      </w:r>
    </w:p>
    <w:p w14:paraId="5D5DAF6D">
      <w:pPr>
        <w:pStyle w:val="9"/>
        <w:numPr>
          <w:ilvl w:val="0"/>
          <w:numId w:val="12"/>
        </w:numPr>
        <w:spacing w:line="36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Заіка В. М. Особливості трансформації особистості людини в ході вирішення життєвої кризи. Методичні матеріали /за ред. Л. Г. Перетятько. Полтава, 2006. 100 с.</w:t>
      </w:r>
    </w:p>
    <w:p w14:paraId="6FF06644">
      <w:pPr>
        <w:pStyle w:val="9"/>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Каденко О. А. Подружня дезадаптація та позашлюбні сексуальні зв'язки. Причини, механізми формування, прояви, психокорекція та психопрофілактика: Дис... д-ра наук: 19.00.04. 2007.</w:t>
      </w:r>
    </w:p>
    <w:p w14:paraId="2B8BD23B">
      <w:pPr>
        <w:pStyle w:val="9"/>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Кириленко Т. Емоційна сфера особистості: вектори вивчення. Вісник. Київ, 2018. С. 26–30.</w:t>
      </w:r>
    </w:p>
    <w:p w14:paraId="3C3BD9C0">
      <w:pPr>
        <w:pStyle w:val="9"/>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Кісарчук 3. Г., Єрмусевич О.І. Психологічна допомога сім'ї. Книга 1. Навч. посіб. у 3 кн. Київ : Главник, 2006. 128 с.</w:t>
      </w:r>
    </w:p>
    <w:p w14:paraId="71BF8519">
      <w:pPr>
        <w:pStyle w:val="9"/>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Клапішевська С. А. Теоретико-методологічні засади дослідження проблеми задоволеності шлюбом. Актуальні проблеми соціології, психології, педагогіки. 2012. Вип. 17. С. 114-120.</w:t>
      </w:r>
    </w:p>
    <w:p w14:paraId="27F1F442">
      <w:pPr>
        <w:pStyle w:val="9"/>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Клочек Л. В., Дроботун М. М., Зубченко В. Г., Ржевська–Штефан З. О., Савенко О. А., Уличний І. Л., Шинкаренко О. В. Актуальні питання психології : навч.-метод. посіб. Кіровоград: РВВ КДПУ ім. Володимира Винниченка, 2011. 132 с.</w:t>
      </w:r>
    </w:p>
    <w:p w14:paraId="7CD4282A">
      <w:pPr>
        <w:pStyle w:val="9"/>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Кляпець, О.Я. Особистість в історичній динаміці шлюбно-сімейних стосунків. Вісник Харківського університету. Серія “Психологія” 2010 (550). С. 107-112.</w:t>
      </w:r>
    </w:p>
    <w:p w14:paraId="5F3AAC1A">
      <w:pPr>
        <w:pStyle w:val="9"/>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Корнієнко І.О. Ганькулич М.М. Особливості формування образу партнера в шлюбі як фактору задоволення сімейними стосунками/ Вісник Мукачівського університету.  2015. С. 97-98.</w:t>
      </w:r>
    </w:p>
    <w:p w14:paraId="01A62760">
      <w:pPr>
        <w:pStyle w:val="9"/>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Корнюх А. О. Задоволеність подружнім життям та його сутнісні характеристики. / Київ. нац. ун-т ім. Тараса Шевченка УДК 159.9 Том 2. Випуск 9. С. 135-139.</w:t>
      </w:r>
    </w:p>
    <w:p w14:paraId="7DEDFAC2">
      <w:pPr>
        <w:pStyle w:val="9"/>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Котлова, Л. О. Теоретичний аналіз факторів задоволеності шлюбом подружжя. Збірник наукових праць викладачів та студентів. 2015. С. 15-17.</w:t>
      </w:r>
    </w:p>
    <w:p w14:paraId="10DB1FDB">
      <w:pPr>
        <w:pStyle w:val="9"/>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Кочарян І. О. Система радості: есенційна саморегуляція психіки та її психологічна корекція. Харків : ХНУ ім. В. Н. Каразіна, 2016. 287 с.</w:t>
      </w:r>
    </w:p>
    <w:p w14:paraId="4C37AB60">
      <w:pPr>
        <w:pStyle w:val="9"/>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Кочарян О.С. Емоційна зрілість особистості: дослідження: науковий вісник Миколаївського державного університету імені В.О. Сухомлинського: збір. наук. пр. / за ред. С.Д. Максименка, Н.О. Євдокимової. Т.2. Вип. 9. Миколаїв: МНУ ім. В.О. Сухомлинського, 2012. С.140-144.</w:t>
      </w:r>
    </w:p>
    <w:p w14:paraId="1A40EBA4">
      <w:pPr>
        <w:pStyle w:val="9"/>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Кравець В. П. Психологія сімейного життя: навч. посіб. для студ. педвузів. Тернопіль, 1995. 696 с.</w:t>
      </w:r>
    </w:p>
    <w:p w14:paraId="3260B73F">
      <w:pPr>
        <w:pStyle w:val="9"/>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Куртсар Д. Про неформальну стабільність шлюбу. Людина після розлучення / Д. О. Куртсар. Вільнюс, 1985. С. 67-71.</w:t>
      </w:r>
    </w:p>
    <w:p w14:paraId="43CA0477">
      <w:pPr>
        <w:pStyle w:val="9"/>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Максимова Н. Ю. Сімейне консультування: навч. посіб. / Н. Ю. Максимова.  К.: ДП «Вид. Дім «Персонал», 2011. 304 с.</w:t>
      </w:r>
    </w:p>
    <w:p w14:paraId="526F5BEA">
      <w:pPr>
        <w:pStyle w:val="9"/>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Милашенко К. О. Психологічний аналіз пікових переживань як чинника самоактуалізації особистості. Психологія і особистість. 2020. No 2. С. 205-222. </w:t>
      </w:r>
    </w:p>
    <w:p w14:paraId="7EB3D2E1">
      <w:pPr>
        <w:pStyle w:val="9"/>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Носенко Е. Л. Позитивні цінності та відповідні їм «сили» характеру як імовірні предиктори задоволеності жінки шлюбом / Е. Л. Носенко, А. А. Шпилевська// Вісник Дніпропетровського університету. Серія: Психологія. 2015. Вип. 21. С. 82-93.</w:t>
      </w:r>
    </w:p>
    <w:p w14:paraId="4977A8FC">
      <w:pPr>
        <w:pStyle w:val="9"/>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Обозов Н. Н., Обозова А. Н. Діагностика подружніх складнощів : психол. журнал. 1982. № 3. С. 147-151.</w:t>
      </w:r>
    </w:p>
    <w:p w14:paraId="4171D4CD">
      <w:pPr>
        <w:pStyle w:val="9"/>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Орбан–Лембрик Л. Е. Соціальна психологія: навч. посіб. для студ. вищ. навч. закл. / Л. Е. Орбан-Лембрик. Київ: Академвидав, 2005. 446 с.</w:t>
      </w:r>
    </w:p>
    <w:p w14:paraId="68D80B1C">
      <w:pPr>
        <w:pStyle w:val="9"/>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Пірен М.І. Конфліктологія: Підручник. Київ: МАУП, 2003. 350 с.</w:t>
      </w:r>
    </w:p>
    <w:p w14:paraId="7B23B48A">
      <w:pPr>
        <w:pStyle w:val="9"/>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Помиткіна Л. В., Злагодух В.В., Хімченко Н.С., Погорільська Н.І. Психологія сім’ї : навч. посіб. Київ : вид-во Нац. авіац. ун-ту «НАУ-друк», 2010. 270 с.</w:t>
      </w:r>
    </w:p>
    <w:p w14:paraId="1742E0B7">
      <w:pPr>
        <w:pStyle w:val="9"/>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Савчин М. В., Василенко Л. П. Вікова психологія: навч. посіб. Київ : Академвидав, 2005. 360 с.</w:t>
      </w:r>
    </w:p>
    <w:p w14:paraId="3AF7EA29">
      <w:pPr>
        <w:pStyle w:val="9"/>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Терещенко Н.М. Особливості структури любові у подружніх пар із різним ступенем задоволеності шлюбом. Вісник Харківського національного університету імені В. Н. Каразіна. Серія: Психологія. 2012. № 1009, Вип. 49. С. 129-132.</w:t>
      </w:r>
    </w:p>
    <w:p w14:paraId="15165CE3">
      <w:pPr>
        <w:pStyle w:val="9"/>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Тест-опитувальник задоволеності шлюбом : Веб-сайт URL : Посилання</w:t>
      </w:r>
    </w:p>
    <w:p w14:paraId="00EA5892">
      <w:pPr>
        <w:pStyle w:val="9"/>
        <w:numPr>
          <w:ilvl w:val="0"/>
          <w:numId w:val="12"/>
        </w:numPr>
        <w:spacing w:line="360" w:lineRule="auto"/>
        <w:jc w:val="both"/>
        <w:rPr>
          <w:rFonts w:ascii="Times New Roman" w:hAnsi="Times New Roman" w:eastAsia="Calibri" w:cs="Times New Roman"/>
          <w:sz w:val="28"/>
          <w:szCs w:val="28"/>
        </w:rPr>
      </w:pPr>
      <w:r>
        <w:rPr>
          <w:rFonts w:ascii="Times New Roman" w:hAnsi="Times New Roman" w:eastAsia="Calibri" w:cs="Times New Roman"/>
          <w:sz w:val="28"/>
          <w:szCs w:val="28"/>
          <w:lang w:eastAsia="uk-UA"/>
        </w:rPr>
        <w:t>Титаренко Т. М. Кризове</w:t>
      </w:r>
      <w:r>
        <w:rPr>
          <w:rFonts w:ascii="Times New Roman" w:hAnsi="Times New Roman" w:eastAsia="Calibri" w:cs="Times New Roman"/>
          <w:sz w:val="28"/>
          <w:szCs w:val="28"/>
        </w:rPr>
        <w:t xml:space="preserve"> психологічне консультування. К., 2005, </w:t>
      </w:r>
      <w:r>
        <w:rPr>
          <w:rFonts w:ascii="Times New Roman" w:hAnsi="Times New Roman" w:eastAsia="Calibri" w:cs="Times New Roman"/>
          <w:sz w:val="28"/>
          <w:szCs w:val="28"/>
          <w:lang w:eastAsia="uk-UA"/>
        </w:rPr>
        <w:t>Т. 1.</w:t>
      </w:r>
    </w:p>
    <w:p w14:paraId="0D7AA1F1">
      <w:pPr>
        <w:pStyle w:val="9"/>
        <w:numPr>
          <w:ilvl w:val="0"/>
          <w:numId w:val="12"/>
        </w:numPr>
        <w:spacing w:line="360" w:lineRule="auto"/>
        <w:jc w:val="both"/>
        <w:rPr>
          <w:rFonts w:ascii="Times New Roman" w:hAnsi="Times New Roman" w:eastAsia="Calibri" w:cs="Times New Roman"/>
          <w:sz w:val="28"/>
          <w:szCs w:val="28"/>
        </w:rPr>
      </w:pPr>
      <w:r>
        <w:rPr>
          <w:rFonts w:ascii="Times New Roman" w:hAnsi="Times New Roman" w:eastAsia="Calibri" w:cs="Times New Roman"/>
          <w:sz w:val="28"/>
          <w:szCs w:val="28"/>
          <w:lang w:eastAsia="uk-UA"/>
        </w:rPr>
        <w:t>Титаренко Т. М., Кляпець О. Я. Запобігання емоційному вигоранню як фактор гармонізації сімейних взаємин, 2007, К. :</w:t>
      </w:r>
      <w:r>
        <w:rPr>
          <w:rFonts w:ascii="Times New Roman" w:hAnsi="Times New Roman" w:eastAsia="Calibri" w:cs="Times New Roman"/>
          <w:sz w:val="28"/>
          <w:szCs w:val="28"/>
        </w:rPr>
        <w:t xml:space="preserve"> Міленіум.</w:t>
      </w:r>
    </w:p>
    <w:p w14:paraId="37F8A089">
      <w:pPr>
        <w:pStyle w:val="9"/>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Тійт Э. М. Фактори особистості і руйнування сім’ї: проблеми стабільності шлюбу. 1980. С. 119-120.</w:t>
      </w:r>
    </w:p>
    <w:p w14:paraId="6E70E134">
      <w:pPr>
        <w:pStyle w:val="9"/>
        <w:numPr>
          <w:ilvl w:val="0"/>
          <w:numId w:val="12"/>
        </w:numPr>
        <w:spacing w:line="36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Федоренко Р. П. Психологія сім’ї. Луцьк : Вежа-Друк, 2015. 364 с.</w:t>
      </w:r>
    </w:p>
    <w:p w14:paraId="4982C881">
      <w:pPr>
        <w:pStyle w:val="9"/>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Хлопоніна Н. Є. Вплив рольових очікувань подружжя на характер сімейного спілкування : дис. … канд. психол. наук : 19.00.05. Київ, 2007. 212 с.</w:t>
      </w:r>
    </w:p>
    <w:p w14:paraId="2EB8C4EB">
      <w:pPr>
        <w:pStyle w:val="9"/>
        <w:numPr>
          <w:ilvl w:val="0"/>
          <w:numId w:val="12"/>
        </w:numPr>
        <w:spacing w:line="36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Шевців Ю.В. Юридичний аналіз поняття «сім’я» та суб’єктів сімейних правовідносин. Науковий вісник ужгородського національного університету. 2023. № 76. С. 201–207.</w:t>
      </w:r>
    </w:p>
    <w:p w14:paraId="772587E4">
      <w:pPr>
        <w:pStyle w:val="9"/>
        <w:numPr>
          <w:ilvl w:val="0"/>
          <w:numId w:val="12"/>
        </w:numPr>
        <w:spacing w:line="36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Яковенко М. Я. Деякі аспекти формулювання девіантної поведінки в молодіжному середовищі // Соц. дослідження: Зб. наук. Статей.- 2003, №3.- С.45-48.</w:t>
      </w:r>
    </w:p>
    <w:p w14:paraId="7416F336">
      <w:pPr>
        <w:pStyle w:val="9"/>
        <w:numPr>
          <w:ilvl w:val="0"/>
          <w:numId w:val="12"/>
        </w:numPr>
        <w:spacing w:line="36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Якубова Ю. Я. Соціальна політика в Україні та сучасні стратегії адаптації населення. Навч. посібник: «Особистість та сім'я в епоху соціальної трансформації» К.: Наукова думка, 1998.-430 с.</w:t>
      </w:r>
    </w:p>
    <w:p w14:paraId="729A0953">
      <w:pPr>
        <w:pStyle w:val="9"/>
        <w:numPr>
          <w:ilvl w:val="0"/>
          <w:numId w:val="12"/>
        </w:numPr>
        <w:spacing w:line="36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Яцюк, А.М., Левковська, В.В. Спосіб реагування на конфліктну ситуацію у юнаків. Інсайт: психологічні виміри суспільства, 2019. Вип. 1, С. </w:t>
      </w:r>
      <w:r>
        <w:rPr>
          <w:rFonts w:ascii="Times New Roman" w:hAnsi="Times New Roman" w:eastAsia="Calibri" w:cs="Times New Roman"/>
          <w:color w:val="000000"/>
          <w:sz w:val="28"/>
          <w:szCs w:val="28"/>
        </w:rPr>
        <w:t>59-70</w:t>
      </w:r>
    </w:p>
    <w:p w14:paraId="43EF7349">
      <w:pPr>
        <w:pStyle w:val="9"/>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Ackerman N. Family therapy in transaction. Boston, 1970. 374р.</w:t>
      </w:r>
    </w:p>
    <w:p w14:paraId="259D7DA4">
      <w:pPr>
        <w:pStyle w:val="9"/>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Atkins D. C. Using multilevel models to analyze couple and family treatment data: Basic and advanced issues / D. C. Atkins. Journal of Family Psychology, 19. 2005. Р. 98-110.</w:t>
      </w:r>
    </w:p>
    <w:p w14:paraId="5FDF6F19">
      <w:pPr>
        <w:pStyle w:val="9"/>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Bell, R. A., Daly, J. A., &amp; Gonzalez, M. C. Affinity-maintenance in marriage and its relationship to women's marital satisfaction. Journal of Marriage and the Family, 1987. 49(2). Р. 445–454. </w:t>
      </w:r>
    </w:p>
    <w:p w14:paraId="6AE9DF34">
      <w:pPr>
        <w:pStyle w:val="9"/>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Belsky J., Rovine M. Patterns of marital change across the transition to parenthood: Pregnancy to three years postpartum. Journal of marriage and family, 1990, 52(1), 5–19.</w:t>
      </w:r>
    </w:p>
    <w:p w14:paraId="4597D130">
      <w:pPr>
        <w:pStyle w:val="9"/>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Bisotoon Azizi, Loqman Radpey, Osman Alipour. The relation between emotion regulation strategies and marital satisfaction of youth in Sardasht / Azizi et al. Indian Journal of Fundamental and Applied Life Sciences. 2015. Vol.5 URL: www.cibtech.org/sp.ed/jls/2015/01/jls.htm </w:t>
      </w:r>
    </w:p>
    <w:p w14:paraId="258EA24D">
      <w:pPr>
        <w:pStyle w:val="9"/>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Bloch L., Haase C., Levenson, R. W. Emotion Regulation Predicts Marital Satisfaction: More Than a Wives' Tale. American Psychological Association 2014, Vol. 14, No. 1, Р. 130–144.</w:t>
      </w:r>
    </w:p>
    <w:p w14:paraId="3CDBDFE2">
      <w:pPr>
        <w:pStyle w:val="9"/>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Bloch L., Holley S. R., Gyurak A., &amp; Levenson R. W. Empathic accuracy and relationship satisfaction in long-term marriage. Association for Psychological Science, San Francisco, CA. May, 2009.</w:t>
      </w:r>
    </w:p>
    <w:p w14:paraId="7A8AEB62">
      <w:pPr>
        <w:pStyle w:val="9"/>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Bradbury T.N. et al. Attributions and behavior in functional and dysfunctional marriages. // Journal of Consulting and Clinical Psychology. 1996. Vol. 64, No. 3. P. 569-576.</w:t>
      </w:r>
    </w:p>
    <w:p w14:paraId="27742CC9">
      <w:pPr>
        <w:pStyle w:val="9"/>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Burr W. R. Contemporary theories about the family. General Theories. N.Y. : Free Press, 1970. Vol. 2. Р. 14-21.</w:t>
      </w:r>
    </w:p>
    <w:p w14:paraId="21890734">
      <w:pPr>
        <w:pStyle w:val="9"/>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Caughlin J. P., Huston T. L., &amp; Houts R. M. How does personality matter in marriage? An examination of trait anxiety, interpersonal negativity, and marital satisfaction / J. P. Caughlin, T. L. Huston, &amp; R. M. Houts. Journal of Personality and Social Psychology, 78. 2000. Р. 326–336.</w:t>
      </w:r>
    </w:p>
    <w:p w14:paraId="6270AB29">
      <w:pPr>
        <w:pStyle w:val="9"/>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Claxton A., O’Rourke N., Smith J. A. Z., DeLongis A. Personality traits and marital satisfaction within enduring relationships: An intra-couple discrepancy approach. Journal of Social and Personal Relationships. May 2012. Vol. 29. Issue 3. P. 375-396</w:t>
      </w:r>
    </w:p>
    <w:p w14:paraId="3867F1CD">
      <w:pPr>
        <w:pStyle w:val="9"/>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Cowan C.P., Cowan P.A. When partners become parents: The big life change for couples. Mahwah, NJ: Lawrence Erlbaum Associates, 2000.</w:t>
      </w:r>
    </w:p>
    <w:p w14:paraId="00E3B384">
      <w:pPr>
        <w:pStyle w:val="9"/>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Cox M.J., Paley B., Burchinal M., Payne C.C. Marital perceptions and interactions across transition to parenthood. Journal of marriage and family, 1999, 61(3), Р. 611–625.</w:t>
      </w:r>
    </w:p>
    <w:p w14:paraId="60BD4353">
      <w:pPr>
        <w:pStyle w:val="9"/>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Doss B.D., Rhoades G.K., Stanley S.M., Markman H.J. The effect of the transition to parenthood on relationship quality: 8-year prospective study. Journal personality and social psychology, 2009, 96(3), Р. 601–619.</w:t>
      </w:r>
    </w:p>
    <w:p w14:paraId="19878290">
      <w:pPr>
        <w:pStyle w:val="9"/>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Glenn N.D. The course of marital success and failure in five American 10-year marriage cohorts // Journal of Marriage and the Family. 1998. Vol. 60. P. 569–576.</w:t>
      </w:r>
    </w:p>
    <w:p w14:paraId="60756737">
      <w:pPr>
        <w:pStyle w:val="9"/>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Gottman J. M. Marital interaction: Experimental investigations. New York: Academic Press, 1979. P. 315.</w:t>
      </w:r>
    </w:p>
    <w:p w14:paraId="0E5A1F56">
      <w:pPr>
        <w:pStyle w:val="9"/>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Greeff P., De Bruyne T. Conflict management style and marital satisfaction / Journal of Sex &amp; Marital Therapy, 26(4), 2000. P. 321-334.</w:t>
      </w:r>
    </w:p>
    <w:p w14:paraId="07487BC6">
      <w:pPr>
        <w:pStyle w:val="9"/>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Harper J. M., Schaalje, B. G., &amp; Sandberg, J. G.. Daily hassles, intimacy, and marital quality in later life marriages. American Journal of Family Therapy, 28. 2000. Р. 1−18</w:t>
      </w:r>
    </w:p>
    <w:p w14:paraId="62AE754B">
      <w:pPr>
        <w:pStyle w:val="9"/>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Izabella Rawicka, Teresa Rzepa. Cechy temperamentalne a satysfakcja ze związku. Polskie Forum Psychologiczne, 2017, tom 22, numer 4, s. 623-635.</w:t>
      </w:r>
    </w:p>
    <w:p w14:paraId="3C05CA7C">
      <w:pPr>
        <w:pStyle w:val="9"/>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Kluwer E.S., Johnson M.D. Conflict frequency and relationship quality across the transition to parenthood. Journal of marriage and family, 2007, 69(5), 1089-1106.</w:t>
      </w:r>
    </w:p>
    <w:p w14:paraId="7A775BD1">
      <w:pPr>
        <w:pStyle w:val="9"/>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Levinger R. Marital cohesiveness and dissolution: an integrative review / R.Levinger. Journal of Marriage and the Family. 1965. Vol. 27. № 1. Р. 19-28.</w:t>
      </w:r>
    </w:p>
    <w:p w14:paraId="5C5E7238">
      <w:pPr>
        <w:pStyle w:val="9"/>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Lewis, R. A., Spanier, G. B. Theorizing about the quality and stability of marriage. In: Contemporary theories about the family, ed. by W. R. Burr et al. New York: The Free Press, 1979. Vol. 1. P. 268-294.</w:t>
      </w:r>
    </w:p>
    <w:p w14:paraId="47EF7244">
      <w:pPr>
        <w:pStyle w:val="9"/>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Mayer, J. D. Emotional intelligence as a standard intelligence. 2001. Vol. 1, Issue 3. P. 232-242.</w:t>
      </w:r>
    </w:p>
    <w:p w14:paraId="3606B4D5">
      <w:pPr>
        <w:pStyle w:val="9"/>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O’Brien M., Peyton V. Parenting attitudes and marital intimacy: A longitudinal analysis. Journal of family psychology, 2002, 16(2), 118-127.</w:t>
      </w:r>
    </w:p>
    <w:p w14:paraId="2D6D1E6B">
      <w:pPr>
        <w:pStyle w:val="9"/>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Perry-Jenkins M., Goldberg A.E., Pierce C.P., Sayer A.G. Shift work, role overload, and the transition to parenthood. Journal of marriage and family, 2007, 69(1), 123-138.</w:t>
      </w:r>
    </w:p>
    <w:p w14:paraId="23CDB546">
      <w:pPr>
        <w:pStyle w:val="9"/>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Rollins B. C. Marital Satisfaction over the Family Life Cycle / B. C. Rollins, H.Feldman: Journal of Marriage and the Family. 1970. Vol. 32. № 1. P. 20-28.</w:t>
      </w:r>
    </w:p>
    <w:p w14:paraId="3FB6718D">
      <w:pPr>
        <w:pStyle w:val="9"/>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Schaap C., Buunk, B. &amp; Kerkstra, A.. Marital conflict resolution. In P. Noller &amp; M. A. Fitzpatrick, Perspectives on marital interaction. / Clevedon, England: Multilingual Matters, 1988. P. 203-244. </w:t>
      </w:r>
    </w:p>
    <w:p w14:paraId="2E01213A">
      <w:pPr>
        <w:pStyle w:val="9"/>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Yalcin B., Karahan T. F. Effects of a Couple Communication Program on Marital Adjustment / Journal of the American Board. 1 January 2007 URL : https://www.semanticscholar.org/paper/Effects-of-a-Couple-Communication-Program-on-Yalcin-Karahan/c5373f8a68b9ce403ce7dfeb751f18e2c8e996a1</w:t>
      </w:r>
    </w:p>
    <w:p w14:paraId="51349741">
      <w:pPr>
        <w:pStyle w:val="9"/>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Zeidner M. What we know about emotional intelligence: how it affects learning, work, relationships, and our mental health / Zeidner M., Matthews G., Roberts R. D. London: A Bradford book, 2009. 464 p.</w:t>
      </w:r>
    </w:p>
    <w:p w14:paraId="3DD5CF17">
      <w:pPr>
        <w:pStyle w:val="9"/>
        <w:spacing w:line="360" w:lineRule="auto"/>
        <w:ind w:left="720"/>
        <w:jc w:val="both"/>
        <w:rPr>
          <w:rFonts w:ascii="Times New Roman" w:hAnsi="Times New Roman" w:cs="Times New Roman"/>
          <w:sz w:val="28"/>
          <w:szCs w:val="28"/>
        </w:rPr>
      </w:pPr>
    </w:p>
    <w:p w14:paraId="4C0E6EE1">
      <w:pPr>
        <w:pStyle w:val="9"/>
        <w:spacing w:line="360" w:lineRule="auto"/>
        <w:jc w:val="both"/>
        <w:rPr>
          <w:rFonts w:ascii="Times New Roman" w:hAnsi="Times New Roman" w:cs="Times New Roman"/>
          <w:color w:val="000000" w:themeColor="text1"/>
          <w:sz w:val="28"/>
          <w:szCs w:val="28"/>
        </w:rPr>
      </w:pPr>
    </w:p>
    <w:p w14:paraId="4C15451E">
      <w:pPr>
        <w:pStyle w:val="9"/>
        <w:spacing w:line="360" w:lineRule="auto"/>
        <w:ind w:firstLine="709"/>
        <w:jc w:val="center"/>
        <w:rPr>
          <w:rFonts w:ascii="Times New Roman" w:hAnsi="Times New Roman" w:cs="Times New Roman"/>
          <w:b/>
          <w:sz w:val="28"/>
          <w:szCs w:val="28"/>
        </w:rPr>
      </w:pPr>
    </w:p>
    <w:p w14:paraId="155912F4">
      <w:pPr>
        <w:pStyle w:val="9"/>
        <w:spacing w:line="360" w:lineRule="auto"/>
        <w:ind w:firstLine="709"/>
        <w:jc w:val="center"/>
        <w:rPr>
          <w:rFonts w:ascii="Times New Roman" w:hAnsi="Times New Roman" w:cs="Times New Roman"/>
          <w:b/>
          <w:sz w:val="28"/>
          <w:szCs w:val="28"/>
        </w:rPr>
      </w:pPr>
    </w:p>
    <w:p w14:paraId="38303689">
      <w:pPr>
        <w:pStyle w:val="9"/>
        <w:spacing w:line="360" w:lineRule="auto"/>
        <w:ind w:firstLine="709"/>
        <w:jc w:val="center"/>
        <w:rPr>
          <w:rFonts w:ascii="Times New Roman" w:hAnsi="Times New Roman" w:cs="Times New Roman"/>
          <w:b/>
          <w:sz w:val="28"/>
          <w:szCs w:val="28"/>
        </w:rPr>
      </w:pPr>
    </w:p>
    <w:p w14:paraId="2EB66F97">
      <w:pPr>
        <w:pStyle w:val="9"/>
        <w:spacing w:line="360" w:lineRule="auto"/>
        <w:ind w:firstLine="709"/>
        <w:jc w:val="center"/>
        <w:rPr>
          <w:rFonts w:ascii="Times New Roman" w:hAnsi="Times New Roman" w:cs="Times New Roman"/>
          <w:b/>
          <w:sz w:val="28"/>
          <w:szCs w:val="28"/>
        </w:rPr>
      </w:pPr>
    </w:p>
    <w:p w14:paraId="41F698A4">
      <w:pPr>
        <w:pStyle w:val="9"/>
        <w:spacing w:line="360" w:lineRule="auto"/>
        <w:ind w:firstLine="709"/>
        <w:jc w:val="center"/>
        <w:rPr>
          <w:rFonts w:ascii="Times New Roman" w:hAnsi="Times New Roman" w:cs="Times New Roman"/>
          <w:b/>
          <w:sz w:val="28"/>
          <w:szCs w:val="28"/>
        </w:rPr>
      </w:pPr>
    </w:p>
    <w:p w14:paraId="59B9171E">
      <w:pPr>
        <w:pStyle w:val="9"/>
        <w:spacing w:line="360" w:lineRule="auto"/>
        <w:ind w:firstLine="709"/>
        <w:jc w:val="center"/>
        <w:rPr>
          <w:rFonts w:ascii="Times New Roman" w:hAnsi="Times New Roman" w:cs="Times New Roman"/>
          <w:b/>
          <w:sz w:val="28"/>
          <w:szCs w:val="28"/>
        </w:rPr>
      </w:pPr>
    </w:p>
    <w:p w14:paraId="77270EA1">
      <w:pPr>
        <w:pStyle w:val="9"/>
        <w:spacing w:line="360" w:lineRule="auto"/>
        <w:ind w:firstLine="709"/>
        <w:jc w:val="center"/>
        <w:rPr>
          <w:rFonts w:ascii="Times New Roman" w:hAnsi="Times New Roman" w:cs="Times New Roman"/>
          <w:b/>
          <w:sz w:val="28"/>
          <w:szCs w:val="28"/>
        </w:rPr>
      </w:pPr>
    </w:p>
    <w:p w14:paraId="1533DD81">
      <w:pPr>
        <w:pStyle w:val="9"/>
        <w:spacing w:line="360" w:lineRule="auto"/>
        <w:ind w:firstLine="709"/>
        <w:jc w:val="center"/>
        <w:rPr>
          <w:rFonts w:ascii="Times New Roman" w:hAnsi="Times New Roman" w:cs="Times New Roman"/>
          <w:b/>
          <w:sz w:val="28"/>
          <w:szCs w:val="28"/>
        </w:rPr>
      </w:pPr>
    </w:p>
    <w:p w14:paraId="1A9CD620">
      <w:pPr>
        <w:pStyle w:val="9"/>
        <w:spacing w:line="360" w:lineRule="auto"/>
        <w:ind w:firstLine="709"/>
        <w:jc w:val="center"/>
        <w:rPr>
          <w:rFonts w:ascii="Times New Roman" w:hAnsi="Times New Roman" w:cs="Times New Roman"/>
          <w:b/>
          <w:sz w:val="28"/>
          <w:szCs w:val="28"/>
        </w:rPr>
      </w:pPr>
    </w:p>
    <w:p w14:paraId="7A0F147C">
      <w:pPr>
        <w:pStyle w:val="9"/>
        <w:spacing w:line="360" w:lineRule="auto"/>
        <w:ind w:firstLine="709"/>
        <w:jc w:val="center"/>
        <w:rPr>
          <w:rFonts w:ascii="Times New Roman" w:hAnsi="Times New Roman" w:cs="Times New Roman"/>
          <w:b/>
          <w:sz w:val="28"/>
          <w:szCs w:val="28"/>
        </w:rPr>
      </w:pPr>
    </w:p>
    <w:p w14:paraId="7758102D">
      <w:pPr>
        <w:pStyle w:val="9"/>
        <w:spacing w:line="360" w:lineRule="auto"/>
        <w:ind w:firstLine="709"/>
        <w:jc w:val="center"/>
        <w:rPr>
          <w:rFonts w:ascii="Times New Roman" w:hAnsi="Times New Roman" w:cs="Times New Roman"/>
          <w:b/>
          <w:sz w:val="28"/>
          <w:szCs w:val="28"/>
        </w:rPr>
      </w:pPr>
    </w:p>
    <w:p w14:paraId="3A7FE827">
      <w:pPr>
        <w:pStyle w:val="9"/>
        <w:spacing w:line="360" w:lineRule="auto"/>
        <w:ind w:firstLine="709"/>
        <w:jc w:val="center"/>
        <w:rPr>
          <w:rFonts w:ascii="Times New Roman" w:hAnsi="Times New Roman" w:cs="Times New Roman"/>
          <w:b/>
          <w:sz w:val="28"/>
          <w:szCs w:val="28"/>
        </w:rPr>
      </w:pPr>
    </w:p>
    <w:p w14:paraId="2DD11089">
      <w:pPr>
        <w:pStyle w:val="9"/>
        <w:spacing w:line="360" w:lineRule="auto"/>
        <w:ind w:firstLine="709"/>
        <w:jc w:val="center"/>
        <w:rPr>
          <w:rFonts w:ascii="Times New Roman" w:hAnsi="Times New Roman" w:cs="Times New Roman"/>
          <w:b/>
          <w:sz w:val="28"/>
          <w:szCs w:val="28"/>
        </w:rPr>
      </w:pPr>
    </w:p>
    <w:p w14:paraId="5F728367">
      <w:pPr>
        <w:pStyle w:val="9"/>
        <w:spacing w:line="360" w:lineRule="auto"/>
        <w:ind w:firstLine="709"/>
        <w:jc w:val="center"/>
        <w:rPr>
          <w:rFonts w:ascii="Times New Roman" w:hAnsi="Times New Roman" w:cs="Times New Roman"/>
          <w:b/>
          <w:sz w:val="28"/>
          <w:szCs w:val="28"/>
        </w:rPr>
      </w:pPr>
    </w:p>
    <w:p w14:paraId="0B475C7C">
      <w:pPr>
        <w:pStyle w:val="9"/>
        <w:spacing w:line="360" w:lineRule="auto"/>
        <w:ind w:firstLine="709"/>
        <w:jc w:val="center"/>
        <w:rPr>
          <w:rFonts w:ascii="Times New Roman" w:hAnsi="Times New Roman" w:cs="Times New Roman"/>
          <w:b/>
          <w:sz w:val="28"/>
          <w:szCs w:val="28"/>
        </w:rPr>
      </w:pPr>
    </w:p>
    <w:p w14:paraId="5DB70E44">
      <w:pPr>
        <w:pStyle w:val="9"/>
        <w:spacing w:line="360" w:lineRule="auto"/>
        <w:ind w:firstLine="709"/>
        <w:jc w:val="center"/>
        <w:rPr>
          <w:rFonts w:ascii="Times New Roman" w:hAnsi="Times New Roman" w:cs="Times New Roman"/>
          <w:b/>
          <w:sz w:val="28"/>
          <w:szCs w:val="28"/>
        </w:rPr>
      </w:pPr>
    </w:p>
    <w:p w14:paraId="33DB61AC">
      <w:pPr>
        <w:pStyle w:val="9"/>
        <w:spacing w:line="360" w:lineRule="auto"/>
        <w:ind w:firstLine="709"/>
        <w:jc w:val="center"/>
        <w:rPr>
          <w:rFonts w:ascii="Times New Roman" w:hAnsi="Times New Roman" w:cs="Times New Roman"/>
          <w:b/>
          <w:sz w:val="28"/>
          <w:szCs w:val="28"/>
        </w:rPr>
      </w:pPr>
    </w:p>
    <w:p w14:paraId="23E379A0">
      <w:pPr>
        <w:pStyle w:val="9"/>
        <w:spacing w:line="360" w:lineRule="auto"/>
        <w:ind w:firstLine="709"/>
        <w:jc w:val="center"/>
        <w:rPr>
          <w:rFonts w:ascii="Times New Roman" w:hAnsi="Times New Roman" w:cs="Times New Roman"/>
          <w:b/>
          <w:sz w:val="28"/>
          <w:szCs w:val="28"/>
        </w:rPr>
      </w:pPr>
    </w:p>
    <w:p w14:paraId="538DAB2A">
      <w:pPr>
        <w:pStyle w:val="9"/>
        <w:spacing w:line="360" w:lineRule="auto"/>
        <w:ind w:firstLine="709"/>
        <w:jc w:val="center"/>
        <w:rPr>
          <w:rFonts w:ascii="Times New Roman" w:hAnsi="Times New Roman" w:cs="Times New Roman"/>
          <w:b/>
          <w:sz w:val="28"/>
          <w:szCs w:val="28"/>
        </w:rPr>
      </w:pPr>
    </w:p>
    <w:p w14:paraId="03AE1680">
      <w:pPr>
        <w:pStyle w:val="9"/>
        <w:spacing w:line="360" w:lineRule="auto"/>
        <w:ind w:firstLine="709"/>
        <w:jc w:val="center"/>
        <w:rPr>
          <w:rFonts w:ascii="Times New Roman" w:hAnsi="Times New Roman" w:cs="Times New Roman"/>
          <w:b/>
          <w:sz w:val="28"/>
          <w:szCs w:val="28"/>
        </w:rPr>
      </w:pPr>
    </w:p>
    <w:p w14:paraId="29F6D1C3">
      <w:pPr>
        <w:pStyle w:val="9"/>
        <w:spacing w:line="360" w:lineRule="auto"/>
        <w:ind w:firstLine="709"/>
        <w:jc w:val="center"/>
        <w:rPr>
          <w:rFonts w:ascii="Times New Roman" w:hAnsi="Times New Roman" w:cs="Times New Roman"/>
          <w:b/>
          <w:sz w:val="28"/>
          <w:szCs w:val="28"/>
        </w:rPr>
      </w:pPr>
    </w:p>
    <w:p w14:paraId="1ABC783E">
      <w:pPr>
        <w:pStyle w:val="9"/>
        <w:spacing w:line="360" w:lineRule="auto"/>
        <w:ind w:firstLine="709"/>
        <w:jc w:val="center"/>
        <w:rPr>
          <w:rFonts w:ascii="Times New Roman" w:hAnsi="Times New Roman" w:cs="Times New Roman"/>
          <w:b/>
          <w:sz w:val="28"/>
          <w:szCs w:val="28"/>
        </w:rPr>
      </w:pPr>
    </w:p>
    <w:p w14:paraId="596FD425">
      <w:pPr>
        <w:pStyle w:val="9"/>
        <w:spacing w:line="360" w:lineRule="auto"/>
        <w:ind w:firstLine="709"/>
        <w:jc w:val="center"/>
        <w:rPr>
          <w:rFonts w:ascii="Times New Roman" w:hAnsi="Times New Roman" w:cs="Times New Roman"/>
          <w:b/>
          <w:sz w:val="28"/>
          <w:szCs w:val="28"/>
        </w:rPr>
      </w:pPr>
    </w:p>
    <w:p w14:paraId="5D04DF27">
      <w:pPr>
        <w:pStyle w:val="9"/>
        <w:spacing w:line="360" w:lineRule="auto"/>
        <w:ind w:firstLine="709"/>
        <w:jc w:val="center"/>
        <w:rPr>
          <w:rFonts w:ascii="Times New Roman" w:hAnsi="Times New Roman" w:cs="Times New Roman"/>
          <w:b/>
          <w:sz w:val="28"/>
          <w:szCs w:val="28"/>
        </w:rPr>
      </w:pPr>
    </w:p>
    <w:p w14:paraId="7237F50A">
      <w:pPr>
        <w:pStyle w:val="9"/>
        <w:spacing w:line="360" w:lineRule="auto"/>
        <w:ind w:firstLine="709"/>
        <w:jc w:val="center"/>
        <w:rPr>
          <w:rFonts w:ascii="Times New Roman" w:hAnsi="Times New Roman" w:cs="Times New Roman"/>
          <w:b/>
          <w:sz w:val="28"/>
          <w:szCs w:val="28"/>
        </w:rPr>
      </w:pPr>
    </w:p>
    <w:p w14:paraId="2ABE4DFE">
      <w:pPr>
        <w:pStyle w:val="9"/>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ДОДАТКИ</w:t>
      </w:r>
    </w:p>
    <w:p w14:paraId="5775BB47">
      <w:pPr>
        <w:pStyle w:val="9"/>
        <w:spacing w:line="360" w:lineRule="auto"/>
        <w:ind w:firstLine="709"/>
        <w:jc w:val="center"/>
        <w:rPr>
          <w:rFonts w:ascii="Times New Roman" w:hAnsi="Times New Roman" w:cs="Times New Roman"/>
          <w:b/>
          <w:color w:val="FF0000"/>
          <w:sz w:val="28"/>
          <w:szCs w:val="28"/>
        </w:rPr>
      </w:pPr>
    </w:p>
    <w:p w14:paraId="46E25588">
      <w:pPr>
        <w:pStyle w:val="9"/>
        <w:spacing w:line="360" w:lineRule="auto"/>
        <w:ind w:firstLine="709"/>
        <w:jc w:val="center"/>
        <w:rPr>
          <w:rFonts w:ascii="Times New Roman" w:hAnsi="Times New Roman" w:cs="Times New Roman"/>
          <w:b/>
          <w:sz w:val="28"/>
          <w:szCs w:val="28"/>
          <w:lang w:eastAsia="uk-UA"/>
        </w:rPr>
      </w:pPr>
      <w:r>
        <w:rPr>
          <w:rFonts w:ascii="Times New Roman" w:hAnsi="Times New Roman" w:cs="Times New Roman"/>
          <w:b/>
          <w:sz w:val="28"/>
          <w:szCs w:val="28"/>
          <w:lang w:eastAsia="uk-UA"/>
        </w:rPr>
        <w:t>Додаток А</w:t>
      </w:r>
    </w:p>
    <w:p w14:paraId="6CA4A8C4">
      <w:pPr>
        <w:pStyle w:val="9"/>
        <w:spacing w:line="360" w:lineRule="auto"/>
        <w:ind w:firstLine="709"/>
        <w:jc w:val="center"/>
        <w:rPr>
          <w:rFonts w:ascii="Times New Roman" w:hAnsi="Times New Roman" w:cs="Times New Roman"/>
          <w:b/>
          <w:sz w:val="28"/>
          <w:szCs w:val="28"/>
          <w:lang w:eastAsia="uk-UA"/>
        </w:rPr>
      </w:pPr>
      <w:r>
        <w:rPr>
          <w:rFonts w:ascii="Times New Roman" w:hAnsi="Times New Roman" w:cs="Times New Roman"/>
          <w:b/>
          <w:sz w:val="28"/>
          <w:szCs w:val="28"/>
          <w:lang w:eastAsia="uk-UA"/>
        </w:rPr>
        <w:t>Методика «Типовий сімейний стан» Е.Г.Ейдеміллера,</w:t>
      </w:r>
    </w:p>
    <w:p w14:paraId="101B6893">
      <w:pPr>
        <w:pStyle w:val="9"/>
        <w:spacing w:line="360" w:lineRule="auto"/>
        <w:ind w:firstLine="709"/>
        <w:jc w:val="center"/>
        <w:rPr>
          <w:rFonts w:ascii="Times New Roman" w:hAnsi="Times New Roman" w:cs="Times New Roman"/>
          <w:b/>
          <w:sz w:val="28"/>
          <w:szCs w:val="28"/>
          <w:lang w:eastAsia="uk-UA"/>
        </w:rPr>
      </w:pPr>
      <w:r>
        <w:rPr>
          <w:rFonts w:ascii="Times New Roman" w:hAnsi="Times New Roman" w:cs="Times New Roman"/>
          <w:b/>
          <w:sz w:val="28"/>
          <w:szCs w:val="28"/>
          <w:lang w:eastAsia="uk-UA"/>
        </w:rPr>
        <w:t>В.В.Юстицького</w:t>
      </w:r>
    </w:p>
    <w:p w14:paraId="11218914">
      <w:pPr>
        <w:pStyle w:val="9"/>
        <w:spacing w:line="36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1. Психолог: «Подумки поверніться до себе додому! Пригадайте</w:t>
      </w:r>
      <w:r>
        <w:rPr>
          <w:rFonts w:ascii="Times New Roman" w:hAnsi="Times New Roman"/>
          <w:sz w:val="28"/>
          <w:szCs w:val="28"/>
          <w:lang w:eastAsia="uk-UA"/>
        </w:rPr>
        <w:t xml:space="preserve"> </w:t>
      </w:r>
      <w:r>
        <w:rPr>
          <w:rFonts w:ascii="Times New Roman" w:hAnsi="Times New Roman" w:cs="Times New Roman"/>
          <w:sz w:val="28"/>
          <w:szCs w:val="28"/>
          <w:lang w:eastAsia="uk-UA"/>
        </w:rPr>
        <w:t>почуття, з яким. Ви відкриваєте двері вдома! Пригадайте почуття,</w:t>
      </w:r>
      <w:r>
        <w:rPr>
          <w:rFonts w:ascii="Times New Roman" w:hAnsi="Times New Roman"/>
          <w:sz w:val="28"/>
          <w:szCs w:val="28"/>
          <w:lang w:eastAsia="uk-UA"/>
        </w:rPr>
        <w:t xml:space="preserve"> </w:t>
      </w:r>
      <w:r>
        <w:rPr>
          <w:rFonts w:ascii="Times New Roman" w:hAnsi="Times New Roman" w:cs="Times New Roman"/>
          <w:sz w:val="28"/>
          <w:szCs w:val="28"/>
          <w:lang w:eastAsia="uk-UA"/>
        </w:rPr>
        <w:t>з якими пригадуєте домашні справи на роботі! Як Ви себе</w:t>
      </w:r>
      <w:r>
        <w:rPr>
          <w:rFonts w:ascii="Times New Roman" w:hAnsi="Times New Roman"/>
          <w:sz w:val="28"/>
          <w:szCs w:val="28"/>
          <w:lang w:eastAsia="uk-UA"/>
        </w:rPr>
        <w:t xml:space="preserve"> </w:t>
      </w:r>
      <w:r>
        <w:rPr>
          <w:rFonts w:ascii="Times New Roman" w:hAnsi="Times New Roman" w:cs="Times New Roman"/>
          <w:sz w:val="28"/>
          <w:szCs w:val="28"/>
          <w:lang w:eastAsia="uk-UA"/>
        </w:rPr>
        <w:t>почуваєте у вихідні дні й вечорами? Взагалі, пригадайте все ваше</w:t>
      </w:r>
      <w:r>
        <w:rPr>
          <w:rFonts w:ascii="Times New Roman" w:hAnsi="Times New Roman"/>
          <w:sz w:val="28"/>
          <w:szCs w:val="28"/>
          <w:lang w:eastAsia="uk-UA"/>
        </w:rPr>
        <w:t xml:space="preserve"> </w:t>
      </w:r>
      <w:r>
        <w:rPr>
          <w:rFonts w:ascii="Times New Roman" w:hAnsi="Times New Roman" w:cs="Times New Roman"/>
          <w:sz w:val="28"/>
          <w:szCs w:val="28"/>
          <w:lang w:eastAsia="uk-UA"/>
        </w:rPr>
        <w:t>сімейне життя! Яким ви себе почуваєте найчастіше? Відмітьте на</w:t>
      </w:r>
      <w:r>
        <w:rPr>
          <w:rFonts w:ascii="Times New Roman" w:hAnsi="Times New Roman"/>
          <w:sz w:val="28"/>
          <w:szCs w:val="28"/>
          <w:lang w:eastAsia="uk-UA"/>
        </w:rPr>
        <w:t xml:space="preserve"> </w:t>
      </w:r>
      <w:r>
        <w:rPr>
          <w:rFonts w:ascii="Times New Roman" w:hAnsi="Times New Roman" w:cs="Times New Roman"/>
          <w:sz w:val="28"/>
          <w:szCs w:val="28"/>
          <w:lang w:eastAsia="uk-UA"/>
        </w:rPr>
        <w:t>шкалах!»</w:t>
      </w:r>
    </w:p>
    <w:p w14:paraId="025291AE">
      <w:pPr>
        <w:pStyle w:val="9"/>
        <w:spacing w:line="36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Психолог видає бланк для відповідей</w:t>
      </w:r>
    </w:p>
    <w:p w14:paraId="6CD05909">
      <w:pPr>
        <w:pStyle w:val="9"/>
        <w:spacing w:line="36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Клієнт відмічає.</w:t>
      </w:r>
    </w:p>
    <w:p w14:paraId="2DEC49FD">
      <w:pPr>
        <w:pStyle w:val="9"/>
        <w:spacing w:line="36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2. Психолог (звертає увагу на якість, найбільш вираженого на</w:t>
      </w:r>
      <w:r>
        <w:rPr>
          <w:rFonts w:ascii="Times New Roman" w:hAnsi="Times New Roman"/>
          <w:sz w:val="28"/>
          <w:szCs w:val="28"/>
          <w:lang w:eastAsia="uk-UA"/>
        </w:rPr>
        <w:t xml:space="preserve"> </w:t>
      </w:r>
      <w:r>
        <w:rPr>
          <w:rFonts w:ascii="Times New Roman" w:hAnsi="Times New Roman" w:cs="Times New Roman"/>
          <w:sz w:val="28"/>
          <w:szCs w:val="28"/>
          <w:lang w:eastAsia="uk-UA"/>
        </w:rPr>
        <w:t>шкалах); «Ви відмітили, що відчуваєте себе в сімьї дуже…(називає</w:t>
      </w:r>
      <w:r>
        <w:rPr>
          <w:rFonts w:ascii="Times New Roman" w:hAnsi="Times New Roman"/>
          <w:sz w:val="28"/>
          <w:szCs w:val="28"/>
          <w:lang w:eastAsia="uk-UA"/>
        </w:rPr>
        <w:t xml:space="preserve"> </w:t>
      </w:r>
      <w:r>
        <w:rPr>
          <w:rFonts w:ascii="Times New Roman" w:hAnsi="Times New Roman" w:cs="Times New Roman"/>
          <w:sz w:val="28"/>
          <w:szCs w:val="28"/>
          <w:lang w:eastAsia="uk-UA"/>
        </w:rPr>
        <w:t>відповідну якість). Це скоріш приємне або неприємне почуття?</w:t>
      </w:r>
    </w:p>
    <w:p w14:paraId="30F6E6D3">
      <w:pPr>
        <w:pStyle w:val="9"/>
        <w:spacing w:line="36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Прошу Вас пригадати декілька випадків з Вашшого сімейного</w:t>
      </w:r>
      <w:r>
        <w:rPr>
          <w:rFonts w:ascii="Times New Roman" w:hAnsi="Times New Roman"/>
          <w:sz w:val="28"/>
          <w:szCs w:val="28"/>
          <w:lang w:eastAsia="uk-UA"/>
        </w:rPr>
        <w:t xml:space="preserve"> </w:t>
      </w:r>
      <w:r>
        <w:rPr>
          <w:rFonts w:ascii="Times New Roman" w:hAnsi="Times New Roman" w:cs="Times New Roman"/>
          <w:sz w:val="28"/>
          <w:szCs w:val="28"/>
          <w:lang w:eastAsia="uk-UA"/>
        </w:rPr>
        <w:t>життя, коли Ви відчували себе дуже…(називає такий самий</w:t>
      </w:r>
      <w:r>
        <w:rPr>
          <w:rFonts w:ascii="Times New Roman" w:hAnsi="Times New Roman"/>
          <w:sz w:val="28"/>
          <w:szCs w:val="28"/>
          <w:lang w:eastAsia="uk-UA"/>
        </w:rPr>
        <w:t xml:space="preserve"> </w:t>
      </w:r>
      <w:r>
        <w:rPr>
          <w:rFonts w:ascii="Times New Roman" w:hAnsi="Times New Roman" w:cs="Times New Roman"/>
          <w:sz w:val="28"/>
          <w:szCs w:val="28"/>
          <w:lang w:eastAsia="uk-UA"/>
        </w:rPr>
        <w:t>стан…)!»</w:t>
      </w:r>
    </w:p>
    <w:p w14:paraId="134D9ED4">
      <w:pPr>
        <w:pStyle w:val="9"/>
        <w:spacing w:line="36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3. Клієнт розповідає</w:t>
      </w:r>
    </w:p>
    <w:p w14:paraId="609DCAAB">
      <w:pPr>
        <w:pStyle w:val="9"/>
        <w:spacing w:line="36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Психолог : «Спробуйте ще раз оцінити свій стан вдома на</w:t>
      </w:r>
      <w:r>
        <w:rPr>
          <w:rFonts w:ascii="Times New Roman" w:hAnsi="Times New Roman"/>
          <w:sz w:val="28"/>
          <w:szCs w:val="28"/>
          <w:lang w:eastAsia="uk-UA"/>
        </w:rPr>
        <w:t xml:space="preserve"> </w:t>
      </w:r>
      <w:r>
        <w:rPr>
          <w:rFonts w:ascii="Times New Roman" w:hAnsi="Times New Roman" w:cs="Times New Roman"/>
          <w:sz w:val="28"/>
          <w:szCs w:val="28"/>
          <w:lang w:eastAsia="uk-UA"/>
        </w:rPr>
        <w:t>цих же шкалах! Все залишиться по-старом або щось зміниться?»</w:t>
      </w:r>
    </w:p>
    <w:p w14:paraId="6884B486">
      <w:pPr>
        <w:pStyle w:val="9"/>
        <w:spacing w:line="36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Зазвичай клієнт змінює свою оцінку за деякими шкалами, якщо при</w:t>
      </w:r>
      <w:r>
        <w:rPr>
          <w:rFonts w:ascii="Times New Roman" w:hAnsi="Times New Roman"/>
          <w:sz w:val="28"/>
          <w:szCs w:val="28"/>
          <w:lang w:eastAsia="uk-UA"/>
        </w:rPr>
        <w:t xml:space="preserve"> </w:t>
      </w:r>
      <w:r>
        <w:rPr>
          <w:rFonts w:ascii="Times New Roman" w:hAnsi="Times New Roman" w:cs="Times New Roman"/>
          <w:sz w:val="28"/>
          <w:szCs w:val="28"/>
          <w:lang w:eastAsia="uk-UA"/>
        </w:rPr>
        <w:t>ц</w:t>
      </w:r>
      <w:r>
        <w:rPr>
          <w:rFonts w:ascii="Times New Roman" w:hAnsi="Times New Roman"/>
          <w:sz w:val="28"/>
          <w:szCs w:val="28"/>
          <w:lang w:eastAsia="uk-UA"/>
        </w:rPr>
        <w:t>ь</w:t>
      </w:r>
      <w:r>
        <w:rPr>
          <w:rFonts w:ascii="Times New Roman" w:hAnsi="Times New Roman" w:cs="Times New Roman"/>
          <w:sz w:val="28"/>
          <w:szCs w:val="28"/>
          <w:lang w:eastAsia="uk-UA"/>
        </w:rPr>
        <w:t>ому на перший план висувається інший стан, то вся процедура</w:t>
      </w:r>
      <w:r>
        <w:rPr>
          <w:rFonts w:ascii="Times New Roman" w:hAnsi="Times New Roman"/>
          <w:sz w:val="28"/>
          <w:szCs w:val="28"/>
          <w:lang w:eastAsia="uk-UA"/>
        </w:rPr>
        <w:t xml:space="preserve"> </w:t>
      </w:r>
      <w:r>
        <w:rPr>
          <w:rFonts w:ascii="Times New Roman" w:hAnsi="Times New Roman" w:cs="Times New Roman"/>
          <w:sz w:val="28"/>
          <w:szCs w:val="28"/>
          <w:lang w:eastAsia="uk-UA"/>
        </w:rPr>
        <w:t>повторюється знову від п.2).</w:t>
      </w:r>
    </w:p>
    <w:p w14:paraId="26CF8BC7">
      <w:pPr>
        <w:pStyle w:val="9"/>
        <w:spacing w:line="36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Бланк, що пропонується до методики «Типовий стан»</w:t>
      </w:r>
    </w:p>
    <w:p w14:paraId="611EF17A">
      <w:pPr>
        <w:pStyle w:val="9"/>
        <w:spacing w:line="36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Задоволеним 0 _ _ _ _ _ _ _7 Незадоволений З</w:t>
      </w:r>
    </w:p>
    <w:p w14:paraId="3ACF7F01">
      <w:pPr>
        <w:pStyle w:val="9"/>
        <w:spacing w:line="36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Спокійним 0 _ _ _ _ _ _ _7 Схвильованим Т</w:t>
      </w:r>
    </w:p>
    <w:p w14:paraId="70319596">
      <w:pPr>
        <w:pStyle w:val="9"/>
        <w:spacing w:line="36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Напруженим 0 _ _ _ _ _ _ _7 Розслабленим Н</w:t>
      </w:r>
    </w:p>
    <w:p w14:paraId="747509B0">
      <w:pPr>
        <w:pStyle w:val="9"/>
        <w:spacing w:line="36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Радісним 0 _ _ _ _ _ _ _7 Засмученим З</w:t>
      </w:r>
    </w:p>
    <w:p w14:paraId="460AD79C">
      <w:pPr>
        <w:pStyle w:val="9"/>
        <w:spacing w:line="36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Потрібним 0 _ _ _ _ _ _ _7 Зайвим Т</w:t>
      </w:r>
    </w:p>
    <w:p w14:paraId="0538ECDE">
      <w:pPr>
        <w:pStyle w:val="9"/>
        <w:spacing w:line="36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Відпочившим 0 _ _ _ _ _ _ _7 Втомленим Н</w:t>
      </w:r>
    </w:p>
    <w:p w14:paraId="0C25EAEB">
      <w:pPr>
        <w:pStyle w:val="9"/>
        <w:spacing w:line="36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Здоровим 0 _ _ _ _ _ _ _7 Хворим З</w:t>
      </w:r>
    </w:p>
    <w:p w14:paraId="0ED2E055">
      <w:pPr>
        <w:pStyle w:val="9"/>
        <w:spacing w:line="36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Сміливим 0 _ _ _ _ _ _ _7 Соромьязливим (боязливим) Т</w:t>
      </w:r>
    </w:p>
    <w:p w14:paraId="74579A06">
      <w:pPr>
        <w:pStyle w:val="9"/>
        <w:spacing w:line="36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Безтурботливим 0 _ _ _ _ _ _ _7 Стурбованим Н</w:t>
      </w:r>
    </w:p>
    <w:p w14:paraId="5DFD3FC6">
      <w:pPr>
        <w:pStyle w:val="9"/>
        <w:spacing w:line="36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Поганим 0 _ _ _ _ _ _ _7 Гарним З</w:t>
      </w:r>
    </w:p>
    <w:p w14:paraId="7406889E">
      <w:pPr>
        <w:pStyle w:val="9"/>
        <w:spacing w:line="36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Спритним 0 _ _ _ _ _ _ _7 Незграбним Т</w:t>
      </w:r>
    </w:p>
    <w:p w14:paraId="2F4C6E35">
      <w:pPr>
        <w:pStyle w:val="9"/>
        <w:spacing w:line="36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Вільним 0 _ _ _ _ _ _ _7 Зайнятим Н</w:t>
      </w:r>
    </w:p>
    <w:p w14:paraId="072432FD">
      <w:pPr>
        <w:pStyle w:val="9"/>
        <w:spacing w:line="36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ПІБ________________________ Т-___; З - _____; Н - ____</w:t>
      </w:r>
    </w:p>
    <w:p w14:paraId="40CCFD8B">
      <w:pPr>
        <w:pStyle w:val="9"/>
        <w:spacing w:line="36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Обробка. Бали за шкалами, що позначені однаковим індексам,</w:t>
      </w:r>
      <w:r>
        <w:rPr>
          <w:rFonts w:ascii="Times New Roman" w:hAnsi="Times New Roman"/>
          <w:sz w:val="28"/>
          <w:szCs w:val="28"/>
          <w:lang w:eastAsia="uk-UA"/>
        </w:rPr>
        <w:t xml:space="preserve"> </w:t>
      </w:r>
      <w:r>
        <w:rPr>
          <w:rFonts w:ascii="Times New Roman" w:hAnsi="Times New Roman" w:cs="Times New Roman"/>
          <w:sz w:val="28"/>
          <w:szCs w:val="28"/>
          <w:lang w:eastAsia="uk-UA"/>
        </w:rPr>
        <w:t>сумуються, стан констатується, якщо сума оцінок за 3 шкалами</w:t>
      </w:r>
      <w:r>
        <w:rPr>
          <w:rFonts w:ascii="Times New Roman" w:hAnsi="Times New Roman"/>
          <w:sz w:val="28"/>
          <w:szCs w:val="28"/>
          <w:lang w:eastAsia="uk-UA"/>
        </w:rPr>
        <w:t xml:space="preserve"> </w:t>
      </w:r>
      <w:r>
        <w:rPr>
          <w:rFonts w:ascii="Times New Roman" w:hAnsi="Times New Roman" w:cs="Times New Roman"/>
          <w:sz w:val="28"/>
          <w:szCs w:val="28"/>
          <w:lang w:eastAsia="uk-UA"/>
        </w:rPr>
        <w:t>перевищує або дорівнює за З )загальна незадоволеність) 26 балів;</w:t>
      </w:r>
      <w:r>
        <w:rPr>
          <w:rFonts w:ascii="Times New Roman" w:hAnsi="Times New Roman"/>
          <w:sz w:val="28"/>
          <w:szCs w:val="28"/>
          <w:lang w:eastAsia="uk-UA"/>
        </w:rPr>
        <w:t xml:space="preserve"> </w:t>
      </w:r>
      <w:r>
        <w:rPr>
          <w:rFonts w:ascii="Times New Roman" w:hAnsi="Times New Roman" w:cs="Times New Roman"/>
          <w:sz w:val="28"/>
          <w:szCs w:val="28"/>
          <w:lang w:eastAsia="uk-UA"/>
        </w:rPr>
        <w:t>за Н (нервово-психічне напруження) – 27 балів; по Т (сімейна</w:t>
      </w:r>
      <w:r>
        <w:rPr>
          <w:rFonts w:ascii="Times New Roman" w:hAnsi="Times New Roman"/>
          <w:sz w:val="28"/>
          <w:szCs w:val="28"/>
          <w:lang w:eastAsia="uk-UA"/>
        </w:rPr>
        <w:t xml:space="preserve"> </w:t>
      </w:r>
      <w:r>
        <w:rPr>
          <w:rFonts w:ascii="Times New Roman" w:hAnsi="Times New Roman" w:cs="Times New Roman"/>
          <w:sz w:val="28"/>
          <w:szCs w:val="28"/>
          <w:lang w:eastAsia="uk-UA"/>
        </w:rPr>
        <w:t>тривожність) – 26 балів</w:t>
      </w:r>
    </w:p>
    <w:p w14:paraId="3542FD8C">
      <w:pPr>
        <w:pStyle w:val="9"/>
        <w:spacing w:line="360" w:lineRule="auto"/>
        <w:ind w:firstLine="709"/>
        <w:jc w:val="both"/>
        <w:rPr>
          <w:rFonts w:ascii="Times New Roman" w:hAnsi="Times New Roman" w:cs="Times New Roman"/>
          <w:sz w:val="28"/>
          <w:szCs w:val="28"/>
          <w:lang w:eastAsia="uk-UA"/>
        </w:rPr>
      </w:pPr>
    </w:p>
    <w:p w14:paraId="224D110D">
      <w:pPr>
        <w:pStyle w:val="9"/>
        <w:spacing w:line="360" w:lineRule="auto"/>
        <w:ind w:firstLine="709"/>
        <w:jc w:val="both"/>
        <w:rPr>
          <w:rFonts w:ascii="Times New Roman" w:hAnsi="Times New Roman" w:cs="Times New Roman"/>
          <w:sz w:val="28"/>
          <w:szCs w:val="28"/>
          <w:lang w:eastAsia="uk-UA"/>
        </w:rPr>
      </w:pPr>
    </w:p>
    <w:p w14:paraId="13E65437">
      <w:pPr>
        <w:pStyle w:val="9"/>
        <w:spacing w:line="360" w:lineRule="auto"/>
        <w:ind w:firstLine="709"/>
        <w:jc w:val="both"/>
        <w:rPr>
          <w:rFonts w:ascii="Times New Roman" w:hAnsi="Times New Roman" w:cs="Times New Roman"/>
          <w:sz w:val="28"/>
          <w:szCs w:val="28"/>
          <w:lang w:eastAsia="uk-UA"/>
        </w:rPr>
      </w:pPr>
    </w:p>
    <w:p w14:paraId="247DF0F3">
      <w:pPr>
        <w:pStyle w:val="9"/>
        <w:spacing w:line="360" w:lineRule="auto"/>
        <w:ind w:firstLine="709"/>
        <w:jc w:val="both"/>
        <w:rPr>
          <w:rFonts w:ascii="Times New Roman" w:hAnsi="Times New Roman" w:cs="Times New Roman"/>
          <w:sz w:val="28"/>
          <w:szCs w:val="28"/>
          <w:lang w:eastAsia="uk-UA"/>
        </w:rPr>
      </w:pPr>
    </w:p>
    <w:p w14:paraId="2206958D">
      <w:pPr>
        <w:pStyle w:val="9"/>
        <w:spacing w:line="360" w:lineRule="auto"/>
        <w:ind w:firstLine="709"/>
        <w:jc w:val="both"/>
        <w:rPr>
          <w:rFonts w:ascii="Times New Roman" w:hAnsi="Times New Roman" w:cs="Times New Roman"/>
          <w:sz w:val="28"/>
          <w:szCs w:val="28"/>
          <w:lang w:eastAsia="uk-UA"/>
        </w:rPr>
      </w:pPr>
    </w:p>
    <w:p w14:paraId="11EBC360">
      <w:pPr>
        <w:pStyle w:val="9"/>
        <w:spacing w:line="360" w:lineRule="auto"/>
        <w:ind w:firstLine="709"/>
        <w:jc w:val="both"/>
        <w:rPr>
          <w:rFonts w:ascii="Times New Roman" w:hAnsi="Times New Roman" w:cs="Times New Roman"/>
          <w:sz w:val="28"/>
          <w:szCs w:val="28"/>
          <w:lang w:eastAsia="uk-UA"/>
        </w:rPr>
      </w:pPr>
    </w:p>
    <w:p w14:paraId="22C9F4BD">
      <w:pPr>
        <w:pStyle w:val="9"/>
        <w:spacing w:line="360" w:lineRule="auto"/>
        <w:ind w:firstLine="709"/>
        <w:jc w:val="both"/>
        <w:rPr>
          <w:rFonts w:ascii="Times New Roman" w:hAnsi="Times New Roman" w:cs="Times New Roman"/>
          <w:sz w:val="28"/>
          <w:szCs w:val="28"/>
        </w:rPr>
      </w:pPr>
    </w:p>
    <w:p w14:paraId="41641BEC">
      <w:pPr>
        <w:pStyle w:val="9"/>
        <w:spacing w:line="360" w:lineRule="auto"/>
        <w:ind w:firstLine="709"/>
        <w:jc w:val="both"/>
        <w:rPr>
          <w:rFonts w:ascii="Times New Roman" w:hAnsi="Times New Roman" w:cs="Times New Roman"/>
          <w:sz w:val="28"/>
          <w:szCs w:val="28"/>
        </w:rPr>
      </w:pPr>
    </w:p>
    <w:p w14:paraId="08744A22">
      <w:pPr>
        <w:pStyle w:val="9"/>
        <w:spacing w:line="360" w:lineRule="auto"/>
        <w:ind w:firstLine="709"/>
        <w:jc w:val="both"/>
        <w:rPr>
          <w:rFonts w:ascii="Times New Roman" w:hAnsi="Times New Roman" w:cs="Times New Roman"/>
          <w:sz w:val="28"/>
          <w:szCs w:val="28"/>
        </w:rPr>
      </w:pPr>
    </w:p>
    <w:p w14:paraId="2861606F">
      <w:pPr>
        <w:pStyle w:val="9"/>
        <w:spacing w:line="360" w:lineRule="auto"/>
        <w:ind w:firstLine="709"/>
        <w:jc w:val="both"/>
        <w:rPr>
          <w:rFonts w:ascii="Times New Roman" w:hAnsi="Times New Roman" w:cs="Times New Roman"/>
          <w:sz w:val="28"/>
          <w:szCs w:val="28"/>
        </w:rPr>
      </w:pPr>
    </w:p>
    <w:p w14:paraId="26F02124">
      <w:pPr>
        <w:pStyle w:val="9"/>
        <w:spacing w:line="360" w:lineRule="auto"/>
        <w:ind w:firstLine="709"/>
        <w:jc w:val="both"/>
        <w:rPr>
          <w:rFonts w:ascii="Times New Roman" w:hAnsi="Times New Roman" w:cs="Times New Roman"/>
          <w:sz w:val="28"/>
          <w:szCs w:val="28"/>
        </w:rPr>
      </w:pPr>
    </w:p>
    <w:p w14:paraId="3FFEBB58">
      <w:pPr>
        <w:pStyle w:val="9"/>
        <w:spacing w:line="360" w:lineRule="auto"/>
        <w:ind w:firstLine="709"/>
        <w:jc w:val="both"/>
        <w:rPr>
          <w:rFonts w:ascii="Times New Roman" w:hAnsi="Times New Roman" w:cs="Times New Roman"/>
          <w:sz w:val="28"/>
          <w:szCs w:val="28"/>
        </w:rPr>
      </w:pPr>
    </w:p>
    <w:p w14:paraId="4B1BECD1">
      <w:pPr>
        <w:pStyle w:val="9"/>
        <w:spacing w:line="360" w:lineRule="auto"/>
        <w:ind w:firstLine="709"/>
        <w:jc w:val="both"/>
        <w:rPr>
          <w:rFonts w:ascii="Times New Roman" w:hAnsi="Times New Roman" w:cs="Times New Roman"/>
          <w:sz w:val="28"/>
          <w:szCs w:val="28"/>
        </w:rPr>
      </w:pPr>
    </w:p>
    <w:p w14:paraId="19BD9B4B">
      <w:pPr>
        <w:pStyle w:val="9"/>
        <w:spacing w:line="360" w:lineRule="auto"/>
        <w:ind w:firstLine="709"/>
        <w:jc w:val="both"/>
        <w:rPr>
          <w:rFonts w:ascii="Times New Roman" w:hAnsi="Times New Roman" w:cs="Times New Roman"/>
          <w:sz w:val="28"/>
          <w:szCs w:val="28"/>
        </w:rPr>
      </w:pPr>
    </w:p>
    <w:p w14:paraId="43EA9B3A">
      <w:pPr>
        <w:pStyle w:val="9"/>
        <w:spacing w:line="360" w:lineRule="auto"/>
        <w:ind w:firstLine="709"/>
        <w:jc w:val="both"/>
        <w:rPr>
          <w:rFonts w:ascii="Times New Roman" w:hAnsi="Times New Roman" w:cs="Times New Roman"/>
          <w:sz w:val="28"/>
          <w:szCs w:val="28"/>
        </w:rPr>
      </w:pPr>
    </w:p>
    <w:p w14:paraId="3150790E">
      <w:pPr>
        <w:pStyle w:val="9"/>
        <w:spacing w:line="360" w:lineRule="auto"/>
        <w:ind w:firstLine="709"/>
        <w:jc w:val="both"/>
        <w:rPr>
          <w:rFonts w:ascii="Times New Roman" w:hAnsi="Times New Roman" w:cs="Times New Roman"/>
          <w:sz w:val="28"/>
          <w:szCs w:val="28"/>
        </w:rPr>
      </w:pPr>
    </w:p>
    <w:p w14:paraId="69824F74">
      <w:pPr>
        <w:pStyle w:val="9"/>
        <w:spacing w:line="360" w:lineRule="auto"/>
        <w:jc w:val="both"/>
        <w:rPr>
          <w:rFonts w:ascii="Times New Roman" w:hAnsi="Times New Roman"/>
          <w:sz w:val="28"/>
          <w:szCs w:val="28"/>
        </w:rPr>
      </w:pPr>
    </w:p>
    <w:p w14:paraId="7A655E53">
      <w:pPr>
        <w:pStyle w:val="9"/>
        <w:spacing w:line="360" w:lineRule="auto"/>
        <w:ind w:firstLine="709"/>
        <w:jc w:val="center"/>
        <w:rPr>
          <w:rFonts w:ascii="Times New Roman" w:hAnsi="Times New Roman" w:cs="Times New Roman"/>
          <w:b/>
          <w:sz w:val="28"/>
          <w:szCs w:val="28"/>
        </w:rPr>
      </w:pPr>
    </w:p>
    <w:p w14:paraId="7D5EA133">
      <w:pPr>
        <w:pStyle w:val="9"/>
        <w:spacing w:line="360" w:lineRule="auto"/>
        <w:ind w:firstLine="709"/>
        <w:jc w:val="center"/>
        <w:rPr>
          <w:rFonts w:ascii="Times New Roman" w:hAnsi="Times New Roman" w:cs="Times New Roman"/>
          <w:b/>
          <w:sz w:val="28"/>
          <w:szCs w:val="28"/>
        </w:rPr>
      </w:pPr>
    </w:p>
    <w:p w14:paraId="7C1AA3DC">
      <w:pPr>
        <w:pStyle w:val="9"/>
        <w:spacing w:line="360" w:lineRule="auto"/>
        <w:ind w:firstLine="709"/>
        <w:jc w:val="center"/>
        <w:rPr>
          <w:rFonts w:hint="default" w:ascii="Times New Roman" w:hAnsi="Times New Roman" w:cs="Times New Roman"/>
          <w:b/>
          <w:sz w:val="28"/>
          <w:szCs w:val="28"/>
          <w:lang w:val="uk-UA"/>
        </w:rPr>
      </w:pPr>
      <w:r>
        <w:rPr>
          <w:rFonts w:ascii="Times New Roman" w:hAnsi="Times New Roman" w:cs="Times New Roman"/>
          <w:b/>
          <w:sz w:val="28"/>
          <w:szCs w:val="28"/>
        </w:rPr>
        <w:t xml:space="preserve">Додаток </w:t>
      </w:r>
      <w:r>
        <w:rPr>
          <w:rFonts w:ascii="Times New Roman" w:hAnsi="Times New Roman" w:cs="Times New Roman"/>
          <w:b/>
          <w:sz w:val="28"/>
          <w:szCs w:val="28"/>
          <w:lang w:val="uk-UA"/>
        </w:rPr>
        <w:t>Б</w:t>
      </w:r>
    </w:p>
    <w:p w14:paraId="593F6EAB">
      <w:pPr>
        <w:pStyle w:val="9"/>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Особливості спілкування між подружжям</w:t>
      </w:r>
    </w:p>
    <w:p w14:paraId="4452186A">
      <w:pPr>
        <w:pStyle w:val="9"/>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(Ю.Є. Альошина, Л.Я. Гозман, Е.М. Дубовс</w:t>
      </w:r>
      <w:r>
        <w:rPr>
          <w:rFonts w:ascii="Times New Roman" w:hAnsi="Times New Roman" w:cs="Times New Roman"/>
          <w:b/>
          <w:sz w:val="28"/>
          <w:szCs w:val="28"/>
          <w:lang w:val="uk-UA"/>
        </w:rPr>
        <w:t>ь</w:t>
      </w:r>
      <w:r>
        <w:rPr>
          <w:rFonts w:ascii="Times New Roman" w:hAnsi="Times New Roman" w:cs="Times New Roman"/>
          <w:b/>
          <w:sz w:val="28"/>
          <w:szCs w:val="28"/>
        </w:rPr>
        <w:t>ка)</w:t>
      </w:r>
    </w:p>
    <w:p w14:paraId="0EE08C99">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Інструкція</w:t>
      </w:r>
    </w:p>
    <w:p w14:paraId="2BF40348">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Дайте відповідь, будь ласка, на запропоновані нижче питання. Постарайтеся</w:t>
      </w:r>
      <w:r>
        <w:rPr>
          <w:rFonts w:ascii="Times New Roman" w:hAnsi="Times New Roman"/>
          <w:sz w:val="28"/>
          <w:szCs w:val="28"/>
        </w:rPr>
        <w:t xml:space="preserve"> </w:t>
      </w:r>
      <w:r>
        <w:rPr>
          <w:rFonts w:ascii="Times New Roman" w:hAnsi="Times New Roman" w:cs="Times New Roman"/>
          <w:sz w:val="28"/>
          <w:szCs w:val="28"/>
        </w:rPr>
        <w:t>обраний варіант відповіді, який найбільш повно відповідає саме Вашої точці</w:t>
      </w:r>
      <w:r>
        <w:rPr>
          <w:rFonts w:ascii="Times New Roman" w:hAnsi="Times New Roman"/>
          <w:sz w:val="28"/>
          <w:szCs w:val="28"/>
        </w:rPr>
        <w:t xml:space="preserve"> </w:t>
      </w:r>
      <w:r>
        <w:rPr>
          <w:rFonts w:ascii="Times New Roman" w:hAnsi="Times New Roman" w:cs="Times New Roman"/>
          <w:sz w:val="28"/>
          <w:szCs w:val="28"/>
        </w:rPr>
        <w:t>зору на ситуацію, що склалася в Ваших стосунках.</w:t>
      </w:r>
    </w:p>
    <w:p w14:paraId="1109DD83">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Текст опитувальника</w:t>
      </w:r>
    </w:p>
    <w:p w14:paraId="48E24850">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 Чи можна сказати, що вам з партнером, як правило, подобаються одні й ті ж</w:t>
      </w:r>
      <w:r>
        <w:rPr>
          <w:rFonts w:ascii="Times New Roman" w:hAnsi="Times New Roman"/>
          <w:sz w:val="28"/>
          <w:szCs w:val="28"/>
        </w:rPr>
        <w:t xml:space="preserve"> </w:t>
      </w:r>
      <w:r>
        <w:rPr>
          <w:rFonts w:ascii="Times New Roman" w:hAnsi="Times New Roman" w:cs="Times New Roman"/>
          <w:sz w:val="28"/>
          <w:szCs w:val="28"/>
        </w:rPr>
        <w:t>фільми, книги, спектаклі?</w:t>
      </w:r>
    </w:p>
    <w:p w14:paraId="2F2A1433">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A. Так.</w:t>
      </w:r>
    </w:p>
    <w:p w14:paraId="40E54DFA">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 Скоріше так, ніж ні.</w:t>
      </w:r>
    </w:p>
    <w:p w14:paraId="4B03175C">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B. Скоріше ні, ніж так.</w:t>
      </w:r>
    </w:p>
    <w:p w14:paraId="01057442">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 Немає.</w:t>
      </w:r>
    </w:p>
    <w:p w14:paraId="6EE43F64">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Чи часто у вас в розмові з партнером виникає почуття спільності, повного</w:t>
      </w:r>
      <w:r>
        <w:rPr>
          <w:rFonts w:ascii="Times New Roman" w:hAnsi="Times New Roman"/>
          <w:sz w:val="28"/>
          <w:szCs w:val="28"/>
        </w:rPr>
        <w:t xml:space="preserve"> </w:t>
      </w:r>
      <w:r>
        <w:rPr>
          <w:rFonts w:ascii="Times New Roman" w:hAnsi="Times New Roman" w:cs="Times New Roman"/>
          <w:sz w:val="28"/>
          <w:szCs w:val="28"/>
        </w:rPr>
        <w:t>взаєморозуміння?</w:t>
      </w:r>
    </w:p>
    <w:p w14:paraId="74663C26">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A. Дуже рідко.</w:t>
      </w:r>
    </w:p>
    <w:p w14:paraId="3ED0910D">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 Досить рідко.</w:t>
      </w:r>
    </w:p>
    <w:p w14:paraId="5137F907">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B. Досить часто.</w:t>
      </w:r>
    </w:p>
    <w:p w14:paraId="7D61EA70">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 Дуже часто.</w:t>
      </w:r>
    </w:p>
    <w:p w14:paraId="1BBFD5C8">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Чи є у вас улюблені фрази, вирази, які означають для вас обох одне і те ж, і</w:t>
      </w:r>
      <w:r>
        <w:rPr>
          <w:rFonts w:ascii="Times New Roman" w:hAnsi="Times New Roman"/>
          <w:sz w:val="28"/>
          <w:szCs w:val="28"/>
        </w:rPr>
        <w:t xml:space="preserve"> </w:t>
      </w:r>
      <w:r>
        <w:rPr>
          <w:rFonts w:ascii="Times New Roman" w:hAnsi="Times New Roman" w:cs="Times New Roman"/>
          <w:sz w:val="28"/>
          <w:szCs w:val="28"/>
        </w:rPr>
        <w:t>ви з задоволенням використовуєте їх?</w:t>
      </w:r>
    </w:p>
    <w:p w14:paraId="63338449">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A. Так.</w:t>
      </w:r>
    </w:p>
    <w:p w14:paraId="75B2837A">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 Скоріше так, ніж ні.</w:t>
      </w:r>
    </w:p>
    <w:p w14:paraId="3242A28E">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B. Скоріше ні, ніж так.</w:t>
      </w:r>
    </w:p>
    <w:p w14:paraId="71E0ECDA">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 Немає.</w:t>
      </w:r>
    </w:p>
    <w:p w14:paraId="2360EB1D">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 Чи можете ви передбачити, чи сподобається вашому партнерові фільм, книга</w:t>
      </w:r>
      <w:r>
        <w:rPr>
          <w:rFonts w:ascii="Times New Roman" w:hAnsi="Times New Roman"/>
          <w:sz w:val="28"/>
          <w:szCs w:val="28"/>
        </w:rPr>
        <w:t xml:space="preserve"> </w:t>
      </w:r>
      <w:r>
        <w:rPr>
          <w:rFonts w:ascii="Times New Roman" w:hAnsi="Times New Roman" w:cs="Times New Roman"/>
          <w:sz w:val="28"/>
          <w:szCs w:val="28"/>
        </w:rPr>
        <w:t>і т.п.?</w:t>
      </w:r>
    </w:p>
    <w:p w14:paraId="6A702962">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A. Так.</w:t>
      </w:r>
    </w:p>
    <w:p w14:paraId="791793CB">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 Скоріше так, ніж ні.</w:t>
      </w:r>
    </w:p>
    <w:p w14:paraId="64C6ACB1">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103</w:t>
      </w:r>
    </w:p>
    <w:p w14:paraId="56535936">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B. Скоріше ні, ніж так.</w:t>
      </w:r>
    </w:p>
    <w:p w14:paraId="1D954BE5">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 Немає.</w:t>
      </w:r>
    </w:p>
    <w:p w14:paraId="4B78D7DB">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 Як ви думаєте, чи відчуває ваш партнер, чи подобається вам те, що вона (він)</w:t>
      </w:r>
      <w:r>
        <w:rPr>
          <w:rFonts w:ascii="Times New Roman" w:hAnsi="Times New Roman"/>
          <w:sz w:val="28"/>
          <w:szCs w:val="28"/>
        </w:rPr>
        <w:t xml:space="preserve"> </w:t>
      </w:r>
      <w:r>
        <w:rPr>
          <w:rFonts w:ascii="Times New Roman" w:hAnsi="Times New Roman" w:cs="Times New Roman"/>
          <w:sz w:val="28"/>
          <w:szCs w:val="28"/>
        </w:rPr>
        <w:t>говорить або робить, якщо ви прямо їй (йому) про це не говорите?</w:t>
      </w:r>
    </w:p>
    <w:p w14:paraId="542A4E2D">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A. Практично завжди.</w:t>
      </w:r>
    </w:p>
    <w:p w14:paraId="49BD3CD7">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 Досить часто.</w:t>
      </w:r>
    </w:p>
    <w:p w14:paraId="2B2FD389">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B. Досить рідко.</w:t>
      </w:r>
    </w:p>
    <w:p w14:paraId="26B7D9E3">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 Практично ніколи.</w:t>
      </w:r>
    </w:p>
    <w:p w14:paraId="63B41A4B">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 Чи розповідаєте ви партнерові про свої стосунки з іншими людьми?</w:t>
      </w:r>
    </w:p>
    <w:p w14:paraId="44225A24">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A. Розповідаю практично всі.</w:t>
      </w:r>
    </w:p>
    <w:p w14:paraId="4D7AF9AA">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 Розповідаю досить багато.</w:t>
      </w:r>
    </w:p>
    <w:p w14:paraId="7C37B07A">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B. Розповідаю досить мало.</w:t>
      </w:r>
    </w:p>
    <w:p w14:paraId="5EF89302">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 Чи не розповідаю практично нічого.</w:t>
      </w:r>
    </w:p>
    <w:p w14:paraId="05F6D251">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 Чи бувають у вас з партнером розбіжності з приводу того, які відносини</w:t>
      </w:r>
      <w:r>
        <w:rPr>
          <w:rFonts w:ascii="Times New Roman" w:hAnsi="Times New Roman"/>
          <w:sz w:val="28"/>
          <w:szCs w:val="28"/>
        </w:rPr>
        <w:t xml:space="preserve"> </w:t>
      </w:r>
      <w:r>
        <w:rPr>
          <w:rFonts w:ascii="Times New Roman" w:hAnsi="Times New Roman" w:cs="Times New Roman"/>
          <w:sz w:val="28"/>
          <w:szCs w:val="28"/>
        </w:rPr>
        <w:t>підтримувати з родичами?</w:t>
      </w:r>
    </w:p>
    <w:p w14:paraId="7066ABA8">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A. Так, бувають майже постійно.</w:t>
      </w:r>
    </w:p>
    <w:p w14:paraId="11B14579">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 Бувають досить часто.</w:t>
      </w:r>
    </w:p>
    <w:p w14:paraId="68475C65">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B. Бувають досить рідко.</w:t>
      </w:r>
    </w:p>
    <w:p w14:paraId="28CAB301">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 Ні, не бувають майже ніколи.</w:t>
      </w:r>
    </w:p>
    <w:p w14:paraId="5166588D">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8. Наскільки добре ваш партнер розуміє вас?</w:t>
      </w:r>
    </w:p>
    <w:p w14:paraId="270C9957">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A. Дуже добре розуміє.</w:t>
      </w:r>
    </w:p>
    <w:p w14:paraId="1507E6BE">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 Швидше добре, ніж погано.</w:t>
      </w:r>
    </w:p>
    <w:p w14:paraId="6F357FF2">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B. Швидше погано, ніж добре.</w:t>
      </w:r>
    </w:p>
    <w:p w14:paraId="4A7C52BF">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 Зовсім не розуміє.</w:t>
      </w:r>
    </w:p>
    <w:p w14:paraId="63343C24">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9. Чи можна сказати, що ваш партнер відчуває, що ви ображені або</w:t>
      </w:r>
      <w:r>
        <w:rPr>
          <w:rFonts w:ascii="Times New Roman" w:hAnsi="Times New Roman"/>
          <w:sz w:val="28"/>
          <w:szCs w:val="28"/>
        </w:rPr>
        <w:t xml:space="preserve"> </w:t>
      </w:r>
      <w:r>
        <w:rPr>
          <w:rFonts w:ascii="Times New Roman" w:hAnsi="Times New Roman" w:cs="Times New Roman"/>
          <w:sz w:val="28"/>
          <w:szCs w:val="28"/>
        </w:rPr>
        <w:t>роздратовані чимось, але не хочете цього показати?</w:t>
      </w:r>
    </w:p>
    <w:p w14:paraId="367FAA1C">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A. Так, це так.</w:t>
      </w:r>
    </w:p>
    <w:p w14:paraId="2DE3EDDA">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 Ймовірно, це так.</w:t>
      </w:r>
    </w:p>
    <w:p w14:paraId="33B7D705">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B. Навряд чи це так.</w:t>
      </w:r>
    </w:p>
    <w:p w14:paraId="17AE22D2">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 Ні, це не так.</w:t>
      </w:r>
    </w:p>
    <w:p w14:paraId="238A1FCF">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10. Як ви вважаєте, чи розповідає вам партнер про свої невдачі і промахи?</w:t>
      </w:r>
    </w:p>
    <w:p w14:paraId="53E94FD6">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A. Розповідає практично завжди.</w:t>
      </w:r>
    </w:p>
    <w:p w14:paraId="63582741">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 Розповідає досить часто.</w:t>
      </w:r>
    </w:p>
    <w:p w14:paraId="62B4D346">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B. Розповідає досить рідко.</w:t>
      </w:r>
    </w:p>
    <w:p w14:paraId="35A54F7E">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 Чи не розповідає практично ніколи.</w:t>
      </w:r>
    </w:p>
    <w:p w14:paraId="27F6BBD6">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 Чи буває так, що якесь слово або предмет викликає у вас двох один і той же</w:t>
      </w:r>
      <w:r>
        <w:rPr>
          <w:rFonts w:ascii="Times New Roman" w:hAnsi="Times New Roman"/>
          <w:sz w:val="28"/>
          <w:szCs w:val="28"/>
        </w:rPr>
        <w:t xml:space="preserve"> </w:t>
      </w:r>
      <w:r>
        <w:rPr>
          <w:rFonts w:ascii="Times New Roman" w:hAnsi="Times New Roman" w:cs="Times New Roman"/>
          <w:sz w:val="28"/>
          <w:szCs w:val="28"/>
        </w:rPr>
        <w:t>спогад?</w:t>
      </w:r>
    </w:p>
    <w:p w14:paraId="2A46AEA4">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A. Дуже рідко.</w:t>
      </w:r>
    </w:p>
    <w:p w14:paraId="6F2FED65">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 Досить рідко.</w:t>
      </w:r>
    </w:p>
    <w:p w14:paraId="1F1521B0">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B. Досить часто.</w:t>
      </w:r>
    </w:p>
    <w:p w14:paraId="0C0D5D52">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 Дуже часто.</w:t>
      </w:r>
    </w:p>
    <w:p w14:paraId="74EE162B">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12. Коли у вас неприємності, поганий настрій, чи стає вам легше від</w:t>
      </w:r>
      <w:r>
        <w:rPr>
          <w:rFonts w:ascii="Times New Roman" w:hAnsi="Times New Roman"/>
          <w:sz w:val="28"/>
          <w:szCs w:val="28"/>
        </w:rPr>
        <w:t xml:space="preserve"> </w:t>
      </w:r>
      <w:r>
        <w:rPr>
          <w:rFonts w:ascii="Times New Roman" w:hAnsi="Times New Roman" w:cs="Times New Roman"/>
          <w:sz w:val="28"/>
          <w:szCs w:val="28"/>
        </w:rPr>
        <w:t>спілкування з партнером?</w:t>
      </w:r>
    </w:p>
    <w:p w14:paraId="2CDE75CE">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A. Так, практично завжди.</w:t>
      </w:r>
    </w:p>
    <w:p w14:paraId="560D33DA">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 Досить часто.</w:t>
      </w:r>
    </w:p>
    <w:p w14:paraId="22A34D79">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B. Досить рідко.</w:t>
      </w:r>
    </w:p>
    <w:p w14:paraId="7765DF95">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 Ні, майже ніколи.</w:t>
      </w:r>
    </w:p>
    <w:p w14:paraId="71D156E3">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 Як ви думаєте, чи є теми, на які партнеру важко і неприємно розмовляти з</w:t>
      </w:r>
      <w:r>
        <w:rPr>
          <w:rFonts w:ascii="Times New Roman" w:hAnsi="Times New Roman"/>
          <w:sz w:val="28"/>
          <w:szCs w:val="28"/>
        </w:rPr>
        <w:t xml:space="preserve"> </w:t>
      </w:r>
      <w:r>
        <w:rPr>
          <w:rFonts w:ascii="Times New Roman" w:hAnsi="Times New Roman" w:cs="Times New Roman"/>
          <w:sz w:val="28"/>
          <w:szCs w:val="28"/>
        </w:rPr>
        <w:t>вами?</w:t>
      </w:r>
    </w:p>
    <w:p w14:paraId="3C5FF3C8">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A. Таких тим дуже багато.</w:t>
      </w:r>
    </w:p>
    <w:p w14:paraId="4D62E360">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 Їх досить багато.</w:t>
      </w:r>
    </w:p>
    <w:p w14:paraId="5037BAC9">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B. Їх досить мало</w:t>
      </w:r>
    </w:p>
    <w:p w14:paraId="21CEC08F">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 Таких тим дуже мало.</w:t>
      </w:r>
    </w:p>
    <w:p w14:paraId="73D2394E">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14. Чи буває так, що в розмові з партнером ви відчуваєте себе скуто, не можете</w:t>
      </w:r>
      <w:r>
        <w:rPr>
          <w:rFonts w:ascii="Times New Roman" w:hAnsi="Times New Roman"/>
          <w:sz w:val="28"/>
          <w:szCs w:val="28"/>
        </w:rPr>
        <w:t xml:space="preserve"> </w:t>
      </w:r>
      <w:r>
        <w:rPr>
          <w:rFonts w:ascii="Times New Roman" w:hAnsi="Times New Roman" w:cs="Times New Roman"/>
          <w:sz w:val="28"/>
          <w:szCs w:val="28"/>
        </w:rPr>
        <w:t>підібрати потрібних слів?</w:t>
      </w:r>
    </w:p>
    <w:p w14:paraId="1F9D334B">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A. Дуже рідко.</w:t>
      </w:r>
    </w:p>
    <w:p w14:paraId="165ECDA0">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 Досить рідко.</w:t>
      </w:r>
    </w:p>
    <w:p w14:paraId="7119C249">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B. Досить часто.</w:t>
      </w:r>
    </w:p>
    <w:p w14:paraId="2B011D04">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 Дуже часто.</w:t>
      </w:r>
    </w:p>
    <w:p w14:paraId="14038B5B">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15. Чи є у вас з партнером сімейні традиції?</w:t>
      </w:r>
    </w:p>
    <w:p w14:paraId="5242A13D">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 Так.</w:t>
      </w:r>
    </w:p>
    <w:p w14:paraId="58942DE3">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 Скоріше так, ніж ні.</w:t>
      </w:r>
    </w:p>
    <w:p w14:paraId="115FC4CC">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Скоріше ні, ніж так.</w:t>
      </w:r>
    </w:p>
    <w:p w14:paraId="730DA4FD">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 Немає.</w:t>
      </w:r>
    </w:p>
    <w:p w14:paraId="77BD9318">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16. Чи може ваш партнер без слів зрозуміти, який у вас настрій?</w:t>
      </w:r>
    </w:p>
    <w:p w14:paraId="67A41C0E">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A. Практично ніколи.</w:t>
      </w:r>
    </w:p>
    <w:p w14:paraId="6BB5A0E2">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 Досить рідко.</w:t>
      </w:r>
    </w:p>
    <w:p w14:paraId="09029A68">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B. Досить часто.</w:t>
      </w:r>
    </w:p>
    <w:p w14:paraId="688AF152">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 Практично завжди.</w:t>
      </w:r>
    </w:p>
    <w:p w14:paraId="34470092">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17. Чи можна сказати, що у вас з партнером однакове ставлення до життя?</w:t>
      </w:r>
    </w:p>
    <w:p w14:paraId="4A925CBD">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A. Так.</w:t>
      </w:r>
    </w:p>
    <w:p w14:paraId="74F9A588">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 Скоріше так, ніж ні.</w:t>
      </w:r>
    </w:p>
    <w:p w14:paraId="56DA1B96">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B. Скоріше ні, ніж так.</w:t>
      </w:r>
    </w:p>
    <w:p w14:paraId="0BEE6077">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 Немає.</w:t>
      </w:r>
    </w:p>
    <w:p w14:paraId="6B4D8873">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18. Чи буває так, що ви не розповідаєте партнерові про новину, яка важлива для</w:t>
      </w:r>
      <w:r>
        <w:rPr>
          <w:rFonts w:ascii="Times New Roman" w:hAnsi="Times New Roman"/>
          <w:sz w:val="28"/>
          <w:szCs w:val="28"/>
        </w:rPr>
        <w:t xml:space="preserve"> </w:t>
      </w:r>
      <w:r>
        <w:rPr>
          <w:rFonts w:ascii="Times New Roman" w:hAnsi="Times New Roman" w:cs="Times New Roman"/>
          <w:sz w:val="28"/>
          <w:szCs w:val="28"/>
        </w:rPr>
        <w:t>вас, але для неї (нього) не має прямого відношення?</w:t>
      </w:r>
    </w:p>
    <w:p w14:paraId="066D723A">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A. Дуже рідко.</w:t>
      </w:r>
    </w:p>
    <w:p w14:paraId="4088427E">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 Досить рідко.</w:t>
      </w:r>
    </w:p>
    <w:p w14:paraId="62897955">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B. Досить часто.</w:t>
      </w:r>
    </w:p>
    <w:p w14:paraId="4DCEFA6F">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 Часто.</w:t>
      </w:r>
    </w:p>
    <w:p w14:paraId="3539B7A3">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19. Чи розповідає вам партнер про свій фізичний стан?</w:t>
      </w:r>
    </w:p>
    <w:p w14:paraId="0AA3A70C">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A. Розповідає майже все.</w:t>
      </w:r>
    </w:p>
    <w:p w14:paraId="68F84607">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 Розповідає досить багато.</w:t>
      </w:r>
    </w:p>
    <w:p w14:paraId="12C9DEF0">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B. Розповідає досить мало.</w:t>
      </w:r>
    </w:p>
    <w:p w14:paraId="5ACCCCF0">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 Чи не розповідає майже нічого.</w:t>
      </w:r>
    </w:p>
    <w:p w14:paraId="68B22243">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20. Чи відчуваєте ви, чи подобається вашому партнеру те, що ви робите або</w:t>
      </w:r>
      <w:r>
        <w:rPr>
          <w:rFonts w:ascii="Times New Roman" w:hAnsi="Times New Roman"/>
          <w:sz w:val="28"/>
          <w:szCs w:val="28"/>
        </w:rPr>
        <w:t xml:space="preserve"> </w:t>
      </w:r>
      <w:r>
        <w:rPr>
          <w:rFonts w:ascii="Times New Roman" w:hAnsi="Times New Roman" w:cs="Times New Roman"/>
          <w:sz w:val="28"/>
          <w:szCs w:val="28"/>
        </w:rPr>
        <w:t>говорите, якщо вона (він) прямо не говорить про це?</w:t>
      </w:r>
    </w:p>
    <w:p w14:paraId="76749B7D">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A. Практично завжди.</w:t>
      </w:r>
    </w:p>
    <w:p w14:paraId="64E221F5">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 Досить часто.</w:t>
      </w:r>
    </w:p>
    <w:p w14:paraId="08BDE7A1">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B. Досить рідко.</w:t>
      </w:r>
    </w:p>
    <w:p w14:paraId="57382B6D">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 Практично ніколи.</w:t>
      </w:r>
    </w:p>
    <w:p w14:paraId="365E433B">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21. Чи можна сказати, що ви згодні один з одним в оцінці більшості своїх</w:t>
      </w:r>
      <w:r>
        <w:rPr>
          <w:rFonts w:ascii="Times New Roman" w:hAnsi="Times New Roman"/>
          <w:sz w:val="28"/>
          <w:szCs w:val="28"/>
        </w:rPr>
        <w:t xml:space="preserve"> </w:t>
      </w:r>
      <w:r>
        <w:rPr>
          <w:rFonts w:ascii="Times New Roman" w:hAnsi="Times New Roman" w:cs="Times New Roman"/>
          <w:sz w:val="28"/>
          <w:szCs w:val="28"/>
        </w:rPr>
        <w:t>друзів?</w:t>
      </w:r>
    </w:p>
    <w:p w14:paraId="3145B587">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A. Ні.</w:t>
      </w:r>
    </w:p>
    <w:p w14:paraId="1847E064">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 Скоріше ні, ніж так.</w:t>
      </w:r>
    </w:p>
    <w:p w14:paraId="212012B7">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B. Скоріше так, ніж ні.</w:t>
      </w:r>
    </w:p>
    <w:p w14:paraId="2A292FF1">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 Так.</w:t>
      </w:r>
    </w:p>
    <w:p w14:paraId="41869C41">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22. Як ви думаєте, чи може ваш партнер передбачити, чи сподобається вам той</w:t>
      </w:r>
      <w:r>
        <w:rPr>
          <w:rFonts w:ascii="Times New Roman" w:hAnsi="Times New Roman"/>
          <w:sz w:val="28"/>
          <w:szCs w:val="28"/>
        </w:rPr>
        <w:t xml:space="preserve"> </w:t>
      </w:r>
      <w:r>
        <w:rPr>
          <w:rFonts w:ascii="Times New Roman" w:hAnsi="Times New Roman" w:cs="Times New Roman"/>
          <w:sz w:val="28"/>
          <w:szCs w:val="28"/>
        </w:rPr>
        <w:t>чи інший фільм, книга і т.п.?</w:t>
      </w:r>
    </w:p>
    <w:p w14:paraId="1E51D239">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A. Думаю, так.</w:t>
      </w:r>
    </w:p>
    <w:p w14:paraId="59957C84">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 Скоріше так, ніж ні.</w:t>
      </w:r>
    </w:p>
    <w:p w14:paraId="56992184">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B. Скоріше ні, ніж так.</w:t>
      </w:r>
    </w:p>
    <w:p w14:paraId="090637FA">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 Думаю, немає.</w:t>
      </w:r>
    </w:p>
    <w:p w14:paraId="1B446C07">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23. Якщо ви зробили помилку, чи розповідаєте ви партнеру про свої невдачі?</w:t>
      </w:r>
    </w:p>
    <w:p w14:paraId="28A94987">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A. Чи не розповідаю практично ніколи.</w:t>
      </w:r>
    </w:p>
    <w:p w14:paraId="02D00446">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 Розповідаю досить рідко.</w:t>
      </w:r>
    </w:p>
    <w:p w14:paraId="3157AEF1">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B. Розповідаю досить часто.</w:t>
      </w:r>
    </w:p>
    <w:p w14:paraId="048C7737">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 Розповідаю практично завжди.</w:t>
      </w:r>
    </w:p>
    <w:p w14:paraId="611C8B8E">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24. Чи буває так, що, коли ви знаходитесь серед інших людей, партнеру досить</w:t>
      </w:r>
      <w:r>
        <w:rPr>
          <w:rFonts w:ascii="Times New Roman" w:hAnsi="Times New Roman"/>
          <w:sz w:val="28"/>
          <w:szCs w:val="28"/>
        </w:rPr>
        <w:t xml:space="preserve"> </w:t>
      </w:r>
      <w:r>
        <w:rPr>
          <w:rFonts w:ascii="Times New Roman" w:hAnsi="Times New Roman" w:cs="Times New Roman"/>
          <w:sz w:val="28"/>
          <w:szCs w:val="28"/>
        </w:rPr>
        <w:t>подивитися на вас, щоб зрозуміти, як ви ставитеся до того, що відбувається?</w:t>
      </w:r>
    </w:p>
    <w:p w14:paraId="473DE34E">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A. Дуже рідко.</w:t>
      </w:r>
    </w:p>
    <w:p w14:paraId="01D58B8A">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 Досить рідко.</w:t>
      </w:r>
    </w:p>
    <w:p w14:paraId="7215CC5E">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B. Досить часто.</w:t>
      </w:r>
    </w:p>
    <w:p w14:paraId="17EEC9A3">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 Дуже часто.</w:t>
      </w:r>
    </w:p>
    <w:p w14:paraId="5D1BBE1C">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25. Як ви вважаєте, наскільки ваша дружина (чоловік) відверта з вами?</w:t>
      </w:r>
    </w:p>
    <w:p w14:paraId="0C923C2B">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A. Повністю відверта.</w:t>
      </w:r>
    </w:p>
    <w:p w14:paraId="31AA1C3F">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 Швидше, відверта (відвертий).</w:t>
      </w:r>
    </w:p>
    <w:p w14:paraId="782A5711">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B. Швидше, невідвертість.</w:t>
      </w:r>
    </w:p>
    <w:p w14:paraId="57B3E81B">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 Зовсім невідвертість.</w:t>
      </w:r>
    </w:p>
    <w:p w14:paraId="450D24F2">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26. Чи можна сказати, що вам легко спілкуватися з партнером?</w:t>
      </w:r>
    </w:p>
    <w:p w14:paraId="4772564A">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 Так.</w:t>
      </w:r>
    </w:p>
    <w:p w14:paraId="289511AC">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 Скоріше так, ніж ні.</w:t>
      </w:r>
    </w:p>
    <w:p w14:paraId="67775493">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Скоріше ні, ніж так.</w:t>
      </w:r>
    </w:p>
    <w:p w14:paraId="23FACEBE">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 Немає.</w:t>
      </w:r>
    </w:p>
    <w:p w14:paraId="24DA13AB">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41. Чи є теми, на які вам важко і неприємно говорити з партнером?</w:t>
      </w:r>
    </w:p>
    <w:p w14:paraId="47F50D95">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A. Таких тим дуже багато.</w:t>
      </w:r>
    </w:p>
    <w:p w14:paraId="6BF0EF45">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 Їх досить багато.</w:t>
      </w:r>
    </w:p>
    <w:p w14:paraId="63F79771">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B. Їх досить мало.</w:t>
      </w:r>
    </w:p>
    <w:p w14:paraId="732F7B74">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 Таких тим дуже мало.</w:t>
      </w:r>
    </w:p>
    <w:p w14:paraId="1D0B7637">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42. Чи часто у вас з партнером виникають розбіжності з приводу того, як</w:t>
      </w:r>
      <w:r>
        <w:rPr>
          <w:rFonts w:ascii="Times New Roman" w:hAnsi="Times New Roman"/>
          <w:sz w:val="28"/>
          <w:szCs w:val="28"/>
        </w:rPr>
        <w:t xml:space="preserve"> </w:t>
      </w:r>
      <w:r>
        <w:rPr>
          <w:rFonts w:ascii="Times New Roman" w:hAnsi="Times New Roman" w:cs="Times New Roman"/>
          <w:sz w:val="28"/>
          <w:szCs w:val="28"/>
        </w:rPr>
        <w:t>виховувати дітей?</w:t>
      </w:r>
    </w:p>
    <w:p w14:paraId="3EB9CB6C">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A. Дуже рідко.</w:t>
      </w:r>
    </w:p>
    <w:p w14:paraId="7C9D3B9C">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 Досить рідко.</w:t>
      </w:r>
    </w:p>
    <w:p w14:paraId="62DE344D">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B. Досить часто.</w:t>
      </w:r>
    </w:p>
    <w:p w14:paraId="2392B410">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 Дуже часто.</w:t>
      </w:r>
    </w:p>
    <w:p w14:paraId="11305479">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43. Як ви думаєте, чи можна сказати, що вашому партнеру легко спілкуватися з</w:t>
      </w:r>
      <w:r>
        <w:rPr>
          <w:rFonts w:ascii="Times New Roman" w:hAnsi="Times New Roman"/>
          <w:sz w:val="28"/>
          <w:szCs w:val="28"/>
        </w:rPr>
        <w:t xml:space="preserve"> </w:t>
      </w:r>
      <w:r>
        <w:rPr>
          <w:rFonts w:ascii="Times New Roman" w:hAnsi="Times New Roman" w:cs="Times New Roman"/>
          <w:sz w:val="28"/>
          <w:szCs w:val="28"/>
        </w:rPr>
        <w:t>вами?</w:t>
      </w:r>
    </w:p>
    <w:p w14:paraId="121C7821">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A. Так.</w:t>
      </w:r>
    </w:p>
    <w:p w14:paraId="220F7534">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 Скоріше так, ніж ні.</w:t>
      </w:r>
    </w:p>
    <w:p w14:paraId="6733727D">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B. Скоріше ні, ніж так.</w:t>
      </w:r>
    </w:p>
    <w:p w14:paraId="07EC2BD2">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 Немає.</w:t>
      </w:r>
    </w:p>
    <w:p w14:paraId="0EDCE8F4">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44. Чи розповідаєте ви партнерові про свій фізичний стан?</w:t>
      </w:r>
    </w:p>
    <w:p w14:paraId="7064B0BE">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A. Розповідаю майже все.</w:t>
      </w:r>
    </w:p>
    <w:p w14:paraId="17E26F32">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 Розповідаю досить багато.</w:t>
      </w:r>
    </w:p>
    <w:p w14:paraId="4E4AD044">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B. Розповідаю досить мало.</w:t>
      </w:r>
    </w:p>
    <w:p w14:paraId="2463178D">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 Чи не розповідаю майже нічого.</w:t>
      </w:r>
    </w:p>
    <w:p w14:paraId="00D1B728">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45. Як ви думаєте, чи доводилося вашому партнерові шкодувати, що вона (він)</w:t>
      </w:r>
      <w:r>
        <w:rPr>
          <w:rFonts w:ascii="Times New Roman" w:hAnsi="Times New Roman"/>
          <w:sz w:val="28"/>
          <w:szCs w:val="28"/>
        </w:rPr>
        <w:t xml:space="preserve"> </w:t>
      </w:r>
      <w:r>
        <w:rPr>
          <w:rFonts w:ascii="Times New Roman" w:hAnsi="Times New Roman" w:cs="Times New Roman"/>
          <w:sz w:val="28"/>
          <w:szCs w:val="28"/>
        </w:rPr>
        <w:t>розповіла (розповів) вам щось дуже важливе для неї (нього)?</w:t>
      </w:r>
    </w:p>
    <w:p w14:paraId="6BB9393D">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A. Практично ніколи.</w:t>
      </w:r>
    </w:p>
    <w:p w14:paraId="0E5BBD2F">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 Досить рідко.</w:t>
      </w:r>
    </w:p>
    <w:p w14:paraId="5944DE94">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108</w:t>
      </w:r>
    </w:p>
    <w:p w14:paraId="5CCD448B">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B. Досить часто.</w:t>
      </w:r>
    </w:p>
    <w:p w14:paraId="28790B0A">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 Практично завжди.</w:t>
      </w:r>
    </w:p>
    <w:p w14:paraId="790AAD83">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46. Чи виникало у вас коли-небудь почуття, що у вас з партнером існує своя</w:t>
      </w:r>
      <w:r>
        <w:rPr>
          <w:rFonts w:ascii="Times New Roman" w:hAnsi="Times New Roman"/>
          <w:sz w:val="28"/>
          <w:szCs w:val="28"/>
        </w:rPr>
        <w:t xml:space="preserve"> </w:t>
      </w:r>
      <w:r>
        <w:rPr>
          <w:rFonts w:ascii="Times New Roman" w:hAnsi="Times New Roman" w:cs="Times New Roman"/>
          <w:sz w:val="28"/>
          <w:szCs w:val="28"/>
        </w:rPr>
        <w:t>мова, невідома нікому з навколишніх?</w:t>
      </w:r>
    </w:p>
    <w:p w14:paraId="46A560CC">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A. Так.</w:t>
      </w:r>
    </w:p>
    <w:p w14:paraId="61FD203D">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 Скоріше так, ніж ні.</w:t>
      </w:r>
    </w:p>
    <w:p w14:paraId="31B32F6D">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B. Скоріше ні, ніж так.</w:t>
      </w:r>
    </w:p>
    <w:p w14:paraId="5434ABC4">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 Немає.</w:t>
      </w:r>
    </w:p>
    <w:p w14:paraId="4581DC70">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47. Як ви вважаєте, чи є у вашого партнера таємниці від вас?</w:t>
      </w:r>
    </w:p>
    <w:p w14:paraId="506FC5E5">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A. Так.</w:t>
      </w:r>
    </w:p>
    <w:p w14:paraId="38042BE5">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 Скоріше так, ніж ні.</w:t>
      </w:r>
    </w:p>
    <w:p w14:paraId="42B0975A">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B. Скоріше ні, ніж так.</w:t>
      </w:r>
    </w:p>
    <w:p w14:paraId="3316F9B9">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 Немає.</w:t>
      </w:r>
    </w:p>
    <w:p w14:paraId="6143C5B0">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48. Чи буває так, що коли ви перебуваєте серед інших людей, партнерові досить</w:t>
      </w:r>
      <w:r>
        <w:rPr>
          <w:rFonts w:ascii="Times New Roman" w:hAnsi="Times New Roman"/>
          <w:sz w:val="28"/>
          <w:szCs w:val="28"/>
        </w:rPr>
        <w:t xml:space="preserve"> </w:t>
      </w:r>
      <w:r>
        <w:rPr>
          <w:rFonts w:ascii="Times New Roman" w:hAnsi="Times New Roman" w:cs="Times New Roman"/>
          <w:sz w:val="28"/>
          <w:szCs w:val="28"/>
        </w:rPr>
        <w:t>подивитися на вас, щоб зрозуміти, як ви ставитеся до того, що відбувається?</w:t>
      </w:r>
    </w:p>
    <w:p w14:paraId="555E3B70">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A. Дуже часто.</w:t>
      </w:r>
    </w:p>
    <w:p w14:paraId="096137FE">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 Досить часто.</w:t>
      </w:r>
    </w:p>
    <w:p w14:paraId="6C0E0C19">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B. Досить рідко.</w:t>
      </w:r>
    </w:p>
    <w:p w14:paraId="3CC34E41">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 Дуже рідко.</w:t>
      </w:r>
    </w:p>
    <w:p w14:paraId="2F0DA131">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Ключ віднесення питань до шкал</w:t>
      </w:r>
    </w:p>
    <w:p w14:paraId="1937FDD1">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 Конфіденційність спілкування - питання:</w:t>
      </w:r>
    </w:p>
    <w:p w14:paraId="0AF686E1">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 6, 23, 25, 39, 44;</w:t>
      </w:r>
    </w:p>
    <w:p w14:paraId="6B63E950">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 10, 19, 30, 37, 47.</w:t>
      </w:r>
    </w:p>
    <w:p w14:paraId="06B35304">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Взаєморозуміння між подружжям - питання:</w:t>
      </w:r>
    </w:p>
    <w:p w14:paraId="05FD346A">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 4, 20, 31, 34, 36;</w:t>
      </w:r>
    </w:p>
    <w:p w14:paraId="2FAE1386">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 5, 8, 9, 16, 22.</w:t>
      </w:r>
    </w:p>
    <w:p w14:paraId="10E92922">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Подібність в поглядах подружжя - питання: 1, 17, 21, 32, 42.</w:t>
      </w:r>
    </w:p>
    <w:p w14:paraId="5B3EB312">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 Загальні символи сім'ї - питання: 3, 11, 15, 40, 46.</w:t>
      </w:r>
    </w:p>
    <w:p w14:paraId="09E067BD">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 Легкість спілкування між подружжям - питання: 2, 14, 26, 27, 48.</w:t>
      </w:r>
    </w:p>
    <w:p w14:paraId="342EA3F1">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109</w:t>
      </w:r>
    </w:p>
    <w:p w14:paraId="4EFBD658">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 «Психотерапевтичне» спілкування - питання: 12, 28, 29, 41,45.</w:t>
      </w:r>
    </w:p>
    <w:p w14:paraId="5E464485">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 всіх питаннях, перед номером яких варто «+»,</w:t>
      </w:r>
    </w:p>
    <w:p w14:paraId="11147BA2">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першої альтернативи (А) приписується значення 4 бали,</w:t>
      </w:r>
    </w:p>
    <w:p w14:paraId="2BE5B254">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другий (Б) - 3 бали,</w:t>
      </w:r>
    </w:p>
    <w:p w14:paraId="760CD0F0">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третій (В) - 2 бали,</w:t>
      </w:r>
    </w:p>
    <w:p w14:paraId="3B94A5D1">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четвертої (Г) - 1 бал.</w:t>
      </w:r>
    </w:p>
    <w:p w14:paraId="1B3B0FCE">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Якщо перед номером питання стоїть «-», то</w:t>
      </w:r>
    </w:p>
    <w:p w14:paraId="518B1EBE">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першої альтернативи (А) приписується значення 1 бал,</w:t>
      </w:r>
    </w:p>
    <w:p w14:paraId="020F9798">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другий (Б) - 2 бали,</w:t>
      </w:r>
    </w:p>
    <w:p w14:paraId="307FA5AB">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третій (В) - 3 бали,</w:t>
      </w:r>
    </w:p>
    <w:p w14:paraId="09096B2F">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четвертої (Г) - 4 бали.</w:t>
      </w:r>
    </w:p>
    <w:p w14:paraId="519A15EA">
      <w:pPr>
        <w:pStyle w:val="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кожній з шкал підраховується індекс, значення якого дорівнює середньому</w:t>
      </w:r>
      <w:r>
        <w:rPr>
          <w:rFonts w:ascii="Times New Roman" w:hAnsi="Times New Roman"/>
          <w:sz w:val="28"/>
          <w:szCs w:val="28"/>
        </w:rPr>
        <w:t xml:space="preserve"> </w:t>
      </w:r>
      <w:r>
        <w:rPr>
          <w:rFonts w:ascii="Times New Roman" w:hAnsi="Times New Roman" w:cs="Times New Roman"/>
          <w:sz w:val="28"/>
          <w:szCs w:val="28"/>
        </w:rPr>
        <w:t>арифметичному відповідей входять в шкалу питання.</w:t>
      </w:r>
    </w:p>
    <w:p w14:paraId="7ABCAD42">
      <w:pPr>
        <w:pStyle w:val="9"/>
        <w:spacing w:line="360" w:lineRule="auto"/>
        <w:jc w:val="both"/>
        <w:rPr>
          <w:rFonts w:ascii="Times New Roman" w:hAnsi="Times New Roman" w:cs="Times New Roman"/>
          <w:color w:val="000000" w:themeColor="text1"/>
          <w:sz w:val="28"/>
          <w:szCs w:val="28"/>
        </w:rPr>
      </w:pPr>
    </w:p>
    <w:sectPr>
      <w:headerReference r:id="rId5" w:type="default"/>
      <w:pgSz w:w="11906" w:h="16838"/>
      <w:pgMar w:top="850" w:right="850" w:bottom="850" w:left="1417" w:header="708"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8921329"/>
      <w:docPartObj>
        <w:docPartGallery w:val="autotext"/>
      </w:docPartObj>
    </w:sdtPr>
    <w:sdtContent>
      <w:p w14:paraId="0EDCBFCB">
        <w:pPr>
          <w:pStyle w:val="5"/>
          <w:jc w:val="right"/>
        </w:pPr>
        <w:r>
          <w:fldChar w:fldCharType="begin"/>
        </w:r>
        <w:r>
          <w:instrText xml:space="preserve"> PAGE   \* MERGEFORMAT </w:instrText>
        </w:r>
        <w:r>
          <w:fldChar w:fldCharType="separate"/>
        </w:r>
        <w:r>
          <w:t>20</w:t>
        </w:r>
        <w:r>
          <w:fldChar w:fldCharType="end"/>
        </w:r>
      </w:p>
    </w:sdtContent>
  </w:sdt>
  <w:p w14:paraId="4FC4FCB2">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FE460F"/>
    <w:multiLevelType w:val="multilevel"/>
    <w:tmpl w:val="0EFE460F"/>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
    <w:nsid w:val="131302AD"/>
    <w:multiLevelType w:val="multilevel"/>
    <w:tmpl w:val="131302AD"/>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2">
    <w:nsid w:val="196608B8"/>
    <w:multiLevelType w:val="multilevel"/>
    <w:tmpl w:val="196608B8"/>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3">
    <w:nsid w:val="1E1A1071"/>
    <w:multiLevelType w:val="multilevel"/>
    <w:tmpl w:val="1E1A1071"/>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4">
    <w:nsid w:val="378B008D"/>
    <w:multiLevelType w:val="multilevel"/>
    <w:tmpl w:val="378B008D"/>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5">
    <w:nsid w:val="465F63EA"/>
    <w:multiLevelType w:val="multilevel"/>
    <w:tmpl w:val="465F63EA"/>
    <w:lvl w:ilvl="0" w:tentative="0">
      <w:start w:val="1"/>
      <w:numFmt w:val="bullet"/>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6">
    <w:nsid w:val="503B3700"/>
    <w:multiLevelType w:val="multilevel"/>
    <w:tmpl w:val="503B370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50DC5B90"/>
    <w:multiLevelType w:val="multilevel"/>
    <w:tmpl w:val="50DC5B90"/>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8">
    <w:nsid w:val="56BF37A3"/>
    <w:multiLevelType w:val="multilevel"/>
    <w:tmpl w:val="56BF37A3"/>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9">
    <w:nsid w:val="70943AED"/>
    <w:multiLevelType w:val="multilevel"/>
    <w:tmpl w:val="70943AED"/>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0">
    <w:nsid w:val="72E7567F"/>
    <w:multiLevelType w:val="multilevel"/>
    <w:tmpl w:val="72E7567F"/>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1">
    <w:nsid w:val="768B12DB"/>
    <w:multiLevelType w:val="multilevel"/>
    <w:tmpl w:val="768B12DB"/>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num w:numId="1">
    <w:abstractNumId w:val="0"/>
  </w:num>
  <w:num w:numId="2">
    <w:abstractNumId w:val="3"/>
  </w:num>
  <w:num w:numId="3">
    <w:abstractNumId w:val="9"/>
  </w:num>
  <w:num w:numId="4">
    <w:abstractNumId w:val="10"/>
  </w:num>
  <w:num w:numId="5">
    <w:abstractNumId w:val="8"/>
  </w:num>
  <w:num w:numId="6">
    <w:abstractNumId w:val="2"/>
  </w:num>
  <w:num w:numId="7">
    <w:abstractNumId w:val="4"/>
  </w:num>
  <w:num w:numId="8">
    <w:abstractNumId w:val="1"/>
  </w:num>
  <w:num w:numId="9">
    <w:abstractNumId w:val="11"/>
  </w:num>
  <w:num w:numId="10">
    <w:abstractNumId w:val="7"/>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2"/>
  </w:compat>
  <w:rsids>
    <w:rsidRoot w:val="001D6275"/>
    <w:rsid w:val="00067050"/>
    <w:rsid w:val="000B7D98"/>
    <w:rsid w:val="001549B8"/>
    <w:rsid w:val="001D4AC1"/>
    <w:rsid w:val="001D6275"/>
    <w:rsid w:val="00250B21"/>
    <w:rsid w:val="002D155F"/>
    <w:rsid w:val="00357787"/>
    <w:rsid w:val="003B4777"/>
    <w:rsid w:val="003D1000"/>
    <w:rsid w:val="004616FF"/>
    <w:rsid w:val="00474ADA"/>
    <w:rsid w:val="004A012A"/>
    <w:rsid w:val="00527FB3"/>
    <w:rsid w:val="005B671F"/>
    <w:rsid w:val="005E5747"/>
    <w:rsid w:val="005F3E9E"/>
    <w:rsid w:val="00616C4D"/>
    <w:rsid w:val="00647115"/>
    <w:rsid w:val="00684F57"/>
    <w:rsid w:val="00870432"/>
    <w:rsid w:val="008A007C"/>
    <w:rsid w:val="008D4DFD"/>
    <w:rsid w:val="009159EA"/>
    <w:rsid w:val="00953DD5"/>
    <w:rsid w:val="009B6B1C"/>
    <w:rsid w:val="009C070A"/>
    <w:rsid w:val="00A358E9"/>
    <w:rsid w:val="00B11C02"/>
    <w:rsid w:val="00B4778B"/>
    <w:rsid w:val="00B936C7"/>
    <w:rsid w:val="00BA4F6B"/>
    <w:rsid w:val="00BD7B6B"/>
    <w:rsid w:val="00C0099C"/>
    <w:rsid w:val="00C600AD"/>
    <w:rsid w:val="00CD5DB2"/>
    <w:rsid w:val="00D0051B"/>
    <w:rsid w:val="00D1575E"/>
    <w:rsid w:val="00D915AC"/>
    <w:rsid w:val="00E11FDB"/>
    <w:rsid w:val="00E541D0"/>
    <w:rsid w:val="00EC6B1A"/>
    <w:rsid w:val="00EF7778"/>
    <w:rsid w:val="00F10F98"/>
    <w:rsid w:val="00F84E16"/>
    <w:rsid w:val="00FC4FE1"/>
    <w:rsid w:val="00FD4D3C"/>
    <w:rsid w:val="4C715657"/>
    <w:rsid w:val="57A84312"/>
    <w:rsid w:val="6E9C3D0E"/>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uk-UA" w:eastAsia="uk-UA"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1"/>
    <w:semiHidden/>
    <w:unhideWhenUsed/>
    <w:qFormat/>
    <w:uiPriority w:val="99"/>
    <w:pPr>
      <w:spacing w:after="0" w:line="240" w:lineRule="auto"/>
    </w:pPr>
    <w:rPr>
      <w:rFonts w:ascii="Tahoma" w:hAnsi="Tahoma" w:cs="Tahoma"/>
      <w:sz w:val="16"/>
      <w:szCs w:val="16"/>
    </w:rPr>
  </w:style>
  <w:style w:type="paragraph" w:styleId="5">
    <w:name w:val="header"/>
    <w:basedOn w:val="1"/>
    <w:link w:val="12"/>
    <w:unhideWhenUsed/>
    <w:qFormat/>
    <w:uiPriority w:val="99"/>
    <w:pPr>
      <w:tabs>
        <w:tab w:val="center" w:pos="4819"/>
        <w:tab w:val="right" w:pos="9639"/>
      </w:tabs>
      <w:spacing w:after="0" w:line="240" w:lineRule="auto"/>
    </w:pPr>
  </w:style>
  <w:style w:type="paragraph" w:styleId="6">
    <w:name w:val="footer"/>
    <w:basedOn w:val="1"/>
    <w:link w:val="13"/>
    <w:semiHidden/>
    <w:unhideWhenUsed/>
    <w:qFormat/>
    <w:uiPriority w:val="99"/>
    <w:pPr>
      <w:tabs>
        <w:tab w:val="center" w:pos="4819"/>
        <w:tab w:val="right" w:pos="9639"/>
      </w:tabs>
      <w:spacing w:after="0" w:line="240" w:lineRule="auto"/>
    </w:pPr>
  </w:style>
  <w:style w:type="paragraph" w:styleId="7">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table" w:styleId="8">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No Spacing"/>
    <w:qFormat/>
    <w:uiPriority w:val="1"/>
    <w:pPr>
      <w:spacing w:after="0" w:line="240" w:lineRule="auto"/>
    </w:pPr>
    <w:rPr>
      <w:rFonts w:asciiTheme="minorHAnsi" w:hAnsiTheme="minorHAnsi" w:eastAsiaTheme="minorHAnsi" w:cstheme="minorBidi"/>
      <w:sz w:val="22"/>
      <w:szCs w:val="22"/>
      <w:lang w:val="uk-UA" w:eastAsia="en-US" w:bidi="ar-SA"/>
    </w:rPr>
  </w:style>
  <w:style w:type="paragraph" w:customStyle="1" w:styleId="10">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uk-UA" w:eastAsia="en-US" w:bidi="ar-SA"/>
    </w:rPr>
  </w:style>
  <w:style w:type="character" w:customStyle="1" w:styleId="11">
    <w:name w:val="Текст выноски Знак"/>
    <w:basedOn w:val="2"/>
    <w:link w:val="4"/>
    <w:semiHidden/>
    <w:qFormat/>
    <w:uiPriority w:val="99"/>
    <w:rPr>
      <w:rFonts w:ascii="Tahoma" w:hAnsi="Tahoma" w:cs="Tahoma" w:eastAsiaTheme="minorEastAsia"/>
      <w:sz w:val="16"/>
      <w:szCs w:val="16"/>
      <w:lang w:eastAsia="uk-UA"/>
    </w:rPr>
  </w:style>
  <w:style w:type="character" w:customStyle="1" w:styleId="12">
    <w:name w:val="Верхний колонтитул Знак"/>
    <w:basedOn w:val="2"/>
    <w:link w:val="5"/>
    <w:qFormat/>
    <w:uiPriority w:val="99"/>
    <w:rPr>
      <w:rFonts w:eastAsiaTheme="minorEastAsia"/>
      <w:lang w:eastAsia="uk-UA"/>
    </w:rPr>
  </w:style>
  <w:style w:type="character" w:customStyle="1" w:styleId="13">
    <w:name w:val="Нижний колонтитул Знак"/>
    <w:basedOn w:val="2"/>
    <w:link w:val="6"/>
    <w:semiHidden/>
    <w:qFormat/>
    <w:uiPriority w:val="99"/>
    <w:rPr>
      <w:rFonts w:eastAsiaTheme="minorEastAsia"/>
      <w:lang w:eastAsia="uk-UA"/>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chart" Target="charts/chart9.xml"/><Relationship Id="rId14" Type="http://schemas.openxmlformats.org/officeDocument/2006/relationships/chart" Target="charts/chart8.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1-5 років</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c:f>
              <c:strCache>
                <c:ptCount val="1"/>
                <c:pt idx="0">
                  <c:v>стаж подружнього життя</c:v>
                </c:pt>
              </c:strCache>
            </c:strRef>
          </c:cat>
          <c:val>
            <c:numRef>
              <c:f>Лист1!$B$2</c:f>
              <c:numCache>
                <c:formatCode>General</c:formatCode>
                <c:ptCount val="1"/>
                <c:pt idx="0">
                  <c:v>19</c:v>
                </c:pt>
              </c:numCache>
            </c:numRef>
          </c:val>
        </c:ser>
        <c:ser>
          <c:idx val="1"/>
          <c:order val="1"/>
          <c:tx>
            <c:strRef>
              <c:f>Лист1!$C$1</c:f>
              <c:strCache>
                <c:ptCount val="1"/>
                <c:pt idx="0">
                  <c:v>6-10 років</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c:f>
              <c:strCache>
                <c:ptCount val="1"/>
                <c:pt idx="0">
                  <c:v>стаж подружнього життя</c:v>
                </c:pt>
              </c:strCache>
            </c:strRef>
          </c:cat>
          <c:val>
            <c:numRef>
              <c:f>Лист1!$C$2</c:f>
              <c:numCache>
                <c:formatCode>General</c:formatCode>
                <c:ptCount val="1"/>
                <c:pt idx="0">
                  <c:v>17</c:v>
                </c:pt>
              </c:numCache>
            </c:numRef>
          </c:val>
        </c:ser>
        <c:ser>
          <c:idx val="2"/>
          <c:order val="2"/>
          <c:tx>
            <c:strRef>
              <c:f>Лист1!$D$1</c:f>
              <c:strCache>
                <c:ptCount val="1"/>
                <c:pt idx="0">
                  <c:v>більше 10 років</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c:f>
              <c:strCache>
                <c:ptCount val="1"/>
                <c:pt idx="0">
                  <c:v>стаж подружнього життя</c:v>
                </c:pt>
              </c:strCache>
            </c:strRef>
          </c:cat>
          <c:val>
            <c:numRef>
              <c:f>Лист1!$D$2</c:f>
              <c:numCache>
                <c:formatCode>General</c:formatCode>
                <c:ptCount val="1"/>
                <c:pt idx="0">
                  <c:v>10</c:v>
                </c:pt>
              </c:numCache>
            </c:numRef>
          </c:val>
        </c:ser>
        <c:dLbls>
          <c:showLegendKey val="0"/>
          <c:showVal val="1"/>
          <c:showCatName val="0"/>
          <c:showSerName val="0"/>
          <c:showPercent val="0"/>
          <c:showBubbleSize val="0"/>
        </c:dLbls>
        <c:gapWidth val="150"/>
        <c:overlap val="-25"/>
        <c:axId val="118325248"/>
        <c:axId val="118327168"/>
      </c:barChart>
      <c:catAx>
        <c:axId val="118325248"/>
        <c:scaling>
          <c:orientation val="minMax"/>
        </c:scaling>
        <c:delete val="0"/>
        <c:axPos val="b"/>
        <c:majorTickMark val="none"/>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p>
        </c:txPr>
        <c:crossAx val="118327168"/>
        <c:crosses val="autoZero"/>
        <c:auto val="1"/>
        <c:lblAlgn val="ctr"/>
        <c:lblOffset val="100"/>
        <c:noMultiLvlLbl val="0"/>
      </c:catAx>
      <c:valAx>
        <c:axId val="118327168"/>
        <c:scaling>
          <c:orientation val="minMax"/>
        </c:scaling>
        <c:delete val="1"/>
        <c:axPos val="l"/>
        <c:numFmt formatCode="General" sourceLinked="1"/>
        <c:majorTickMark val="out"/>
        <c:minorTickMark val="none"/>
        <c:tickLblPos val="none"/>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p>
        </c:txPr>
        <c:crossAx val="118325248"/>
        <c:crosses val="autoZero"/>
        <c:crossBetween val="between"/>
      </c:valAx>
    </c:plotArea>
    <c:legend>
      <c:legendPos val="t"/>
      <c:layout/>
      <c:overlay val="0"/>
      <c:txPr>
        <a:bodyPr rot="0" spcFirstLastPara="0" vertOverflow="ellipsis" vert="horz" wrap="square" anchor="ctr" anchorCtr="1"/>
        <a:lstStyle/>
        <a:p>
          <a:pPr>
            <a:defRPr lang="ru-RU"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536d52be-f442-4067-86d3-e9da5e5cfd59}"/>
      </c:ext>
    </c:extLst>
  </c:chart>
  <c:txPr>
    <a:bodyPr/>
    <a:lstStyle/>
    <a:p>
      <a:pPr>
        <a:defRPr lang="ru-RU"/>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групи</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Лист1!$A$2:$A$8</c:f>
              <c:strCache>
                <c:ptCount val="7"/>
                <c:pt idx="0">
                  <c:v>Абсолютно благополучні </c:v>
                </c:pt>
                <c:pt idx="1">
                  <c:v>Благополучні</c:v>
                </c:pt>
                <c:pt idx="2">
                  <c:v>Скоріше благополучні</c:v>
                </c:pt>
                <c:pt idx="3">
                  <c:v>Перехідні</c:v>
                </c:pt>
                <c:pt idx="4">
                  <c:v>Скоріше неблагополучні</c:v>
                </c:pt>
                <c:pt idx="5">
                  <c:v>Неблагополучні</c:v>
                </c:pt>
                <c:pt idx="6">
                  <c:v>Абсолютно неблагополучні</c:v>
                </c:pt>
              </c:strCache>
            </c:strRef>
          </c:cat>
          <c:val>
            <c:numRef>
              <c:f>Лист1!$B$2:$B$8</c:f>
              <c:numCache>
                <c:formatCode>0%</c:formatCode>
                <c:ptCount val="7"/>
                <c:pt idx="0">
                  <c:v>0</c:v>
                </c:pt>
                <c:pt idx="1">
                  <c:v>0.13</c:v>
                </c:pt>
                <c:pt idx="2">
                  <c:v>0.310000000000001</c:v>
                </c:pt>
                <c:pt idx="3">
                  <c:v>0.19</c:v>
                </c:pt>
                <c:pt idx="4">
                  <c:v>0.19</c:v>
                </c:pt>
                <c:pt idx="5">
                  <c:v>0.18</c:v>
                </c:pt>
                <c:pt idx="6">
                  <c:v>0</c:v>
                </c:pt>
              </c:numCache>
            </c:numRef>
          </c:val>
        </c:ser>
        <c:dLbls>
          <c:showLegendKey val="0"/>
          <c:showVal val="1"/>
          <c:showCatName val="0"/>
          <c:showSerName val="0"/>
          <c:showPercent val="0"/>
          <c:showBubbleSize val="0"/>
        </c:dLbls>
        <c:gapWidth val="150"/>
        <c:overlap val="-25"/>
        <c:axId val="147191680"/>
        <c:axId val="147193216"/>
      </c:barChart>
      <c:catAx>
        <c:axId val="147191680"/>
        <c:scaling>
          <c:orientation val="minMax"/>
        </c:scaling>
        <c:delete val="0"/>
        <c:axPos val="b"/>
        <c:majorTickMark val="none"/>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p>
        </c:txPr>
        <c:crossAx val="147193216"/>
        <c:crosses val="autoZero"/>
        <c:auto val="1"/>
        <c:lblAlgn val="ctr"/>
        <c:lblOffset val="100"/>
        <c:noMultiLvlLbl val="0"/>
      </c:catAx>
      <c:valAx>
        <c:axId val="147193216"/>
        <c:scaling>
          <c:orientation val="minMax"/>
        </c:scaling>
        <c:delete val="1"/>
        <c:axPos val="l"/>
        <c:numFmt formatCode="0%" sourceLinked="1"/>
        <c:majorTickMark val="out"/>
        <c:minorTickMark val="none"/>
        <c:tickLblPos val="none"/>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p>
        </c:txPr>
        <c:crossAx val="147191680"/>
        <c:crosses val="autoZero"/>
        <c:crossBetween val="between"/>
      </c:valAx>
    </c:plotArea>
    <c:legend>
      <c:legendPos val="t"/>
      <c:layout/>
      <c:overlay val="0"/>
      <c:txPr>
        <a:bodyPr rot="0" spcFirstLastPara="0" vertOverflow="ellipsis" vert="horz" wrap="square" anchor="ctr" anchorCtr="1"/>
        <a:lstStyle/>
        <a:p>
          <a:pPr>
            <a:defRPr lang="ru-RU"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ac69c58c-e0ff-4402-86bf-31eedfd66f64}"/>
      </c:ext>
    </c:extLst>
  </c:chart>
  <c:txPr>
    <a:bodyPr/>
    <a:lstStyle/>
    <a:p>
      <a:pPr>
        <a:defRPr lang="ru-RU"/>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кількість респондентів із середнім значенням</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Lbls>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numRef>
              <c:f>Лист1!$A$2:$A$9</c:f>
              <c:numCache>
                <c:formatCode>General</c:formatCode>
                <c:ptCount val="8"/>
                <c:pt idx="0">
                  <c:v>0</c:v>
                </c:pt>
                <c:pt idx="1">
                  <c:v>1</c:v>
                </c:pt>
                <c:pt idx="2">
                  <c:v>2</c:v>
                </c:pt>
                <c:pt idx="3">
                  <c:v>3</c:v>
                </c:pt>
                <c:pt idx="4">
                  <c:v>4</c:v>
                </c:pt>
                <c:pt idx="5">
                  <c:v>5</c:v>
                </c:pt>
                <c:pt idx="6">
                  <c:v>6</c:v>
                </c:pt>
                <c:pt idx="7">
                  <c:v>7</c:v>
                </c:pt>
              </c:numCache>
            </c:numRef>
          </c:cat>
          <c:val>
            <c:numRef>
              <c:f>Лист1!$B$2:$B$9</c:f>
              <c:numCache>
                <c:formatCode>General</c:formatCode>
                <c:ptCount val="8"/>
                <c:pt idx="0">
                  <c:v>0</c:v>
                </c:pt>
                <c:pt idx="1">
                  <c:v>0</c:v>
                </c:pt>
                <c:pt idx="2">
                  <c:v>4</c:v>
                </c:pt>
                <c:pt idx="3">
                  <c:v>15</c:v>
                </c:pt>
                <c:pt idx="4">
                  <c:v>17</c:v>
                </c:pt>
                <c:pt idx="5">
                  <c:v>3</c:v>
                </c:pt>
                <c:pt idx="6">
                  <c:v>4</c:v>
                </c:pt>
                <c:pt idx="7">
                  <c:v>3</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ru-RU"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ac6a10be-d29a-45d1-8983-c7b2b7122d58}"/>
      </c:ext>
    </c:extLst>
  </c:chart>
  <c:txPr>
    <a:bodyPr/>
    <a:lstStyle/>
    <a:p>
      <a:pPr>
        <a:defRPr lang="ru-RU"/>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ru-RU" sz="1800" b="1" i="0" u="none" strike="noStrike" kern="1200" baseline="0">
                <a:solidFill>
                  <a:schemeClr val="tx1"/>
                </a:solidFill>
                <a:latin typeface="+mn-lt"/>
                <a:ea typeface="+mn-ea"/>
                <a:cs typeface="+mn-cs"/>
              </a:defRPr>
            </a:pPr>
            <a:r>
              <a:rPr lang="uk-UA"/>
              <a:t>Задоволеність</a:t>
            </a:r>
            <a:endParaRPr lang="uk-UA"/>
          </a:p>
        </c:rich>
      </c:tx>
      <c:layout/>
      <c:overlay val="0"/>
    </c:title>
    <c:autoTitleDeleted val="0"/>
    <c:plotArea>
      <c:layout/>
      <c:barChart>
        <c:barDir val="bar"/>
        <c:grouping val="clustered"/>
        <c:varyColors val="0"/>
        <c:ser>
          <c:idx val="0"/>
          <c:order val="0"/>
          <c:tx>
            <c:strRef>
              <c:f>Лист1!$B$1</c:f>
              <c:strCache>
                <c:ptCount val="1"/>
                <c:pt idx="0">
                  <c:v>0-1 балів</c:v>
                </c:pt>
              </c:strCache>
            </c:strRef>
          </c:tx>
          <c:invertIfNegative val="0"/>
          <c:dLbls>
            <c:delete val="1"/>
          </c:dLbls>
          <c:cat>
            <c:strRef>
              <c:f>Лист1!$A$2:$A$4</c:f>
              <c:strCache>
                <c:ptCount val="3"/>
                <c:pt idx="0">
                  <c:v>І група</c:v>
                </c:pt>
                <c:pt idx="1">
                  <c:v>ІІ група</c:v>
                </c:pt>
                <c:pt idx="2">
                  <c:v>ІІІ група</c:v>
                </c:pt>
              </c:strCache>
            </c:strRef>
          </c:cat>
          <c:val>
            <c:numRef>
              <c:f>Лист1!$B$2:$B$4</c:f>
              <c:numCache>
                <c:formatCode>General</c:formatCode>
                <c:ptCount val="3"/>
                <c:pt idx="0">
                  <c:v>0</c:v>
                </c:pt>
                <c:pt idx="1">
                  <c:v>0</c:v>
                </c:pt>
                <c:pt idx="2">
                  <c:v>0</c:v>
                </c:pt>
              </c:numCache>
            </c:numRef>
          </c:val>
        </c:ser>
        <c:ser>
          <c:idx val="1"/>
          <c:order val="1"/>
          <c:tx>
            <c:strRef>
              <c:f>Лист1!$C$1</c:f>
              <c:strCache>
                <c:ptCount val="1"/>
                <c:pt idx="0">
                  <c:v>2-3 бали</c:v>
                </c:pt>
              </c:strCache>
            </c:strRef>
          </c:tx>
          <c:invertIfNegative val="0"/>
          <c:dLbls>
            <c:delete val="1"/>
          </c:dLbls>
          <c:cat>
            <c:strRef>
              <c:f>Лист1!$A$2:$A$4</c:f>
              <c:strCache>
                <c:ptCount val="3"/>
                <c:pt idx="0">
                  <c:v>І група</c:v>
                </c:pt>
                <c:pt idx="1">
                  <c:v>ІІ група</c:v>
                </c:pt>
                <c:pt idx="2">
                  <c:v>ІІІ група</c:v>
                </c:pt>
              </c:strCache>
            </c:strRef>
          </c:cat>
          <c:val>
            <c:numRef>
              <c:f>Лист1!$C$2:$C$4</c:f>
              <c:numCache>
                <c:formatCode>General</c:formatCode>
                <c:ptCount val="3"/>
                <c:pt idx="0">
                  <c:v>12</c:v>
                </c:pt>
                <c:pt idx="1">
                  <c:v>2</c:v>
                </c:pt>
                <c:pt idx="2">
                  <c:v>5</c:v>
                </c:pt>
              </c:numCache>
            </c:numRef>
          </c:val>
        </c:ser>
        <c:ser>
          <c:idx val="2"/>
          <c:order val="2"/>
          <c:tx>
            <c:strRef>
              <c:f>Лист1!$D$1</c:f>
              <c:strCache>
                <c:ptCount val="1"/>
                <c:pt idx="0">
                  <c:v>4-5 балів</c:v>
                </c:pt>
              </c:strCache>
            </c:strRef>
          </c:tx>
          <c:invertIfNegative val="0"/>
          <c:dLbls>
            <c:delete val="1"/>
          </c:dLbls>
          <c:cat>
            <c:strRef>
              <c:f>Лист1!$A$2:$A$4</c:f>
              <c:strCache>
                <c:ptCount val="3"/>
                <c:pt idx="0">
                  <c:v>І група</c:v>
                </c:pt>
                <c:pt idx="1">
                  <c:v>ІІ група</c:v>
                </c:pt>
                <c:pt idx="2">
                  <c:v>ІІІ група</c:v>
                </c:pt>
              </c:strCache>
            </c:strRef>
          </c:cat>
          <c:val>
            <c:numRef>
              <c:f>Лист1!$D$2:$D$4</c:f>
              <c:numCache>
                <c:formatCode>General</c:formatCode>
                <c:ptCount val="3"/>
                <c:pt idx="0">
                  <c:v>6</c:v>
                </c:pt>
                <c:pt idx="1">
                  <c:v>11</c:v>
                </c:pt>
                <c:pt idx="2">
                  <c:v>3</c:v>
                </c:pt>
              </c:numCache>
            </c:numRef>
          </c:val>
        </c:ser>
        <c:ser>
          <c:idx val="3"/>
          <c:order val="3"/>
          <c:tx>
            <c:strRef>
              <c:f>Лист1!$E$1</c:f>
              <c:strCache>
                <c:ptCount val="1"/>
                <c:pt idx="0">
                  <c:v>6-7 балів</c:v>
                </c:pt>
              </c:strCache>
            </c:strRef>
          </c:tx>
          <c:invertIfNegative val="0"/>
          <c:dLbls>
            <c:delete val="1"/>
          </c:dLbls>
          <c:cat>
            <c:strRef>
              <c:f>Лист1!$A$2:$A$4</c:f>
              <c:strCache>
                <c:ptCount val="3"/>
                <c:pt idx="0">
                  <c:v>І група</c:v>
                </c:pt>
                <c:pt idx="1">
                  <c:v>ІІ група</c:v>
                </c:pt>
                <c:pt idx="2">
                  <c:v>ІІІ група</c:v>
                </c:pt>
              </c:strCache>
            </c:strRef>
          </c:cat>
          <c:val>
            <c:numRef>
              <c:f>Лист1!$E$2:$E$4</c:f>
              <c:numCache>
                <c:formatCode>General</c:formatCode>
                <c:ptCount val="3"/>
                <c:pt idx="0">
                  <c:v>1</c:v>
                </c:pt>
                <c:pt idx="1">
                  <c:v>4</c:v>
                </c:pt>
                <c:pt idx="2">
                  <c:v>2</c:v>
                </c:pt>
              </c:numCache>
            </c:numRef>
          </c:val>
        </c:ser>
        <c:dLbls>
          <c:showLegendKey val="0"/>
          <c:showVal val="0"/>
          <c:showCatName val="0"/>
          <c:showSerName val="0"/>
          <c:showPercent val="0"/>
          <c:showBubbleSize val="0"/>
        </c:dLbls>
        <c:gapWidth val="150"/>
        <c:axId val="155768320"/>
        <c:axId val="155815936"/>
      </c:barChart>
      <c:catAx>
        <c:axId val="155768320"/>
        <c:scaling>
          <c:orientation val="minMax"/>
        </c:scaling>
        <c:delete val="0"/>
        <c:axPos val="l"/>
        <c:majorTickMark val="none"/>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p>
        </c:txPr>
        <c:crossAx val="155815936"/>
        <c:crosses val="autoZero"/>
        <c:auto val="1"/>
        <c:lblAlgn val="ctr"/>
        <c:lblOffset val="100"/>
        <c:noMultiLvlLbl val="0"/>
      </c:catAx>
      <c:valAx>
        <c:axId val="155815936"/>
        <c:scaling>
          <c:orientation val="minMax"/>
        </c:scaling>
        <c:delete val="0"/>
        <c:axPos val="b"/>
        <c:majorGridlines/>
        <c:numFmt formatCode="General" sourceLinked="1"/>
        <c:majorTickMark val="none"/>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p>
        </c:txPr>
        <c:crossAx val="155768320"/>
        <c:crosses val="autoZero"/>
        <c:crossBetween val="between"/>
      </c:valAx>
      <c:dTable>
        <c:showHorzBorder val="1"/>
        <c:showVertBorder val="1"/>
        <c:showOutline val="1"/>
        <c:showKeys val="1"/>
        <c:txPr>
          <a:bodyPr rot="0" spcFirstLastPara="0" vertOverflow="ellipsis" vert="horz" wrap="square" anchor="ctr" anchorCtr="1"/>
          <a:lstStyle/>
          <a:p>
            <a:pPr>
              <a:defRPr lang="ru-RU" sz="1000" b="0" i="0" u="none" strike="noStrike" kern="1200" baseline="0">
                <a:solidFill>
                  <a:schemeClr val="tx1"/>
                </a:solidFill>
                <a:latin typeface="+mn-lt"/>
                <a:ea typeface="+mn-ea"/>
                <a:cs typeface="+mn-cs"/>
              </a:defRPr>
            </a:pPr>
          </a:p>
        </c:txPr>
      </c:dTable>
    </c:plotArea>
    <c:plotVisOnly val="1"/>
    <c:dispBlanksAs val="gap"/>
    <c:showDLblsOverMax val="0"/>
    <c:extLst>
      <c:ext uri="{0b15fc19-7d7d-44ad-8c2d-2c3a37ce22c3}">
        <chartProps xmlns="https://web.wps.cn/et/2018/main" chartId="{9935e06b-6ad7-40db-94ed-c7e61b8024f8}"/>
      </c:ext>
    </c:extLst>
  </c:chart>
  <c:txPr>
    <a:bodyPr/>
    <a:lstStyle/>
    <a:p>
      <a:pPr>
        <a:defRPr lang="ru-RU"/>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ru-RU"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Лист1!$B$1</c:f>
              <c:strCache>
                <c:ptCount val="1"/>
                <c:pt idx="0">
                  <c:v>середній показник нервово-психологічного напруження</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Lbls>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numRef>
              <c:f>Лист1!$A$2:$A$9</c:f>
              <c:numCache>
                <c:formatCode>General</c:formatCode>
                <c:ptCount val="8"/>
                <c:pt idx="0">
                  <c:v>0</c:v>
                </c:pt>
                <c:pt idx="1">
                  <c:v>1</c:v>
                </c:pt>
                <c:pt idx="2">
                  <c:v>2</c:v>
                </c:pt>
                <c:pt idx="3">
                  <c:v>3</c:v>
                </c:pt>
                <c:pt idx="4">
                  <c:v>4</c:v>
                </c:pt>
                <c:pt idx="5">
                  <c:v>5</c:v>
                </c:pt>
                <c:pt idx="6">
                  <c:v>6</c:v>
                </c:pt>
                <c:pt idx="7">
                  <c:v>7</c:v>
                </c:pt>
              </c:numCache>
            </c:numRef>
          </c:cat>
          <c:val>
            <c:numRef>
              <c:f>Лист1!$B$2:$B$9</c:f>
              <c:numCache>
                <c:formatCode>General</c:formatCode>
                <c:ptCount val="8"/>
                <c:pt idx="0">
                  <c:v>0</c:v>
                </c:pt>
                <c:pt idx="1">
                  <c:v>0</c:v>
                </c:pt>
                <c:pt idx="2">
                  <c:v>5</c:v>
                </c:pt>
                <c:pt idx="3">
                  <c:v>15</c:v>
                </c:pt>
                <c:pt idx="4">
                  <c:v>12</c:v>
                </c:pt>
                <c:pt idx="5">
                  <c:v>12</c:v>
                </c:pt>
                <c:pt idx="6">
                  <c:v>2</c:v>
                </c:pt>
                <c:pt idx="7">
                  <c:v>0</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ru-RU"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b1b203d5-60fe-4f7c-b228-348c3cbbf8f8}"/>
      </c:ext>
    </c:extLst>
  </c:chart>
  <c:txPr>
    <a:bodyPr/>
    <a:lstStyle/>
    <a:p>
      <a:pPr>
        <a:defRPr lang="ru-RU"/>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ru-RU" sz="1800" b="1" i="0" u="none" strike="noStrike" kern="1200" baseline="0">
                <a:solidFill>
                  <a:schemeClr val="tx1"/>
                </a:solidFill>
                <a:latin typeface="+mn-lt"/>
                <a:ea typeface="+mn-ea"/>
                <a:cs typeface="+mn-cs"/>
              </a:defRPr>
            </a:pPr>
            <a:r>
              <a:rPr lang="uk-UA"/>
              <a:t>Нервово-психологічне напруження</a:t>
            </a:r>
            <a:endParaRPr lang="uk-UA"/>
          </a:p>
        </c:rich>
      </c:tx>
      <c:layout/>
      <c:overlay val="0"/>
    </c:title>
    <c:autoTitleDeleted val="0"/>
    <c:plotArea>
      <c:layout/>
      <c:barChart>
        <c:barDir val="bar"/>
        <c:grouping val="clustered"/>
        <c:varyColors val="0"/>
        <c:ser>
          <c:idx val="0"/>
          <c:order val="0"/>
          <c:tx>
            <c:strRef>
              <c:f>Лист1!$B$1</c:f>
              <c:strCache>
                <c:ptCount val="1"/>
                <c:pt idx="0">
                  <c:v>0-1 балів</c:v>
                </c:pt>
              </c:strCache>
            </c:strRef>
          </c:tx>
          <c:invertIfNegative val="0"/>
          <c:dLbls>
            <c:delete val="1"/>
          </c:dLbls>
          <c:cat>
            <c:strRef>
              <c:f>Лист1!$A$2:$A$4</c:f>
              <c:strCache>
                <c:ptCount val="3"/>
                <c:pt idx="0">
                  <c:v>І група</c:v>
                </c:pt>
                <c:pt idx="1">
                  <c:v>ІІ група</c:v>
                </c:pt>
                <c:pt idx="2">
                  <c:v>ІІІ група</c:v>
                </c:pt>
              </c:strCache>
            </c:strRef>
          </c:cat>
          <c:val>
            <c:numRef>
              <c:f>Лист1!$B$2:$B$4</c:f>
              <c:numCache>
                <c:formatCode>General</c:formatCode>
                <c:ptCount val="3"/>
                <c:pt idx="0">
                  <c:v>0</c:v>
                </c:pt>
                <c:pt idx="1">
                  <c:v>0</c:v>
                </c:pt>
                <c:pt idx="2">
                  <c:v>0</c:v>
                </c:pt>
              </c:numCache>
            </c:numRef>
          </c:val>
        </c:ser>
        <c:ser>
          <c:idx val="1"/>
          <c:order val="1"/>
          <c:tx>
            <c:strRef>
              <c:f>Лист1!$C$1</c:f>
              <c:strCache>
                <c:ptCount val="1"/>
                <c:pt idx="0">
                  <c:v>2-3 бали</c:v>
                </c:pt>
              </c:strCache>
            </c:strRef>
          </c:tx>
          <c:invertIfNegative val="0"/>
          <c:dLbls>
            <c:delete val="1"/>
          </c:dLbls>
          <c:cat>
            <c:strRef>
              <c:f>Лист1!$A$2:$A$4</c:f>
              <c:strCache>
                <c:ptCount val="3"/>
                <c:pt idx="0">
                  <c:v>І група</c:v>
                </c:pt>
                <c:pt idx="1">
                  <c:v>ІІ група</c:v>
                </c:pt>
                <c:pt idx="2">
                  <c:v>ІІІ група</c:v>
                </c:pt>
              </c:strCache>
            </c:strRef>
          </c:cat>
          <c:val>
            <c:numRef>
              <c:f>Лист1!$C$2:$C$4</c:f>
              <c:numCache>
                <c:formatCode>General</c:formatCode>
                <c:ptCount val="3"/>
                <c:pt idx="0">
                  <c:v>11</c:v>
                </c:pt>
                <c:pt idx="1">
                  <c:v>3</c:v>
                </c:pt>
                <c:pt idx="2">
                  <c:v>6</c:v>
                </c:pt>
              </c:numCache>
            </c:numRef>
          </c:val>
        </c:ser>
        <c:ser>
          <c:idx val="2"/>
          <c:order val="2"/>
          <c:tx>
            <c:strRef>
              <c:f>Лист1!$D$1</c:f>
              <c:strCache>
                <c:ptCount val="1"/>
                <c:pt idx="0">
                  <c:v>4-5 балів</c:v>
                </c:pt>
              </c:strCache>
            </c:strRef>
          </c:tx>
          <c:invertIfNegative val="0"/>
          <c:dLbls>
            <c:delete val="1"/>
          </c:dLbls>
          <c:cat>
            <c:strRef>
              <c:f>Лист1!$A$2:$A$4</c:f>
              <c:strCache>
                <c:ptCount val="3"/>
                <c:pt idx="0">
                  <c:v>І група</c:v>
                </c:pt>
                <c:pt idx="1">
                  <c:v>ІІ група</c:v>
                </c:pt>
                <c:pt idx="2">
                  <c:v>ІІІ група</c:v>
                </c:pt>
              </c:strCache>
            </c:strRef>
          </c:cat>
          <c:val>
            <c:numRef>
              <c:f>Лист1!$D$2:$D$4</c:f>
              <c:numCache>
                <c:formatCode>General</c:formatCode>
                <c:ptCount val="3"/>
                <c:pt idx="0">
                  <c:v>8</c:v>
                </c:pt>
                <c:pt idx="1">
                  <c:v>12</c:v>
                </c:pt>
                <c:pt idx="2">
                  <c:v>4</c:v>
                </c:pt>
              </c:numCache>
            </c:numRef>
          </c:val>
        </c:ser>
        <c:ser>
          <c:idx val="3"/>
          <c:order val="3"/>
          <c:tx>
            <c:strRef>
              <c:f>Лист1!$E$1</c:f>
              <c:strCache>
                <c:ptCount val="1"/>
                <c:pt idx="0">
                  <c:v>6-7 балів</c:v>
                </c:pt>
              </c:strCache>
            </c:strRef>
          </c:tx>
          <c:invertIfNegative val="0"/>
          <c:dLbls>
            <c:delete val="1"/>
          </c:dLbls>
          <c:cat>
            <c:strRef>
              <c:f>Лист1!$A$2:$A$4</c:f>
              <c:strCache>
                <c:ptCount val="3"/>
                <c:pt idx="0">
                  <c:v>І група</c:v>
                </c:pt>
                <c:pt idx="1">
                  <c:v>ІІ група</c:v>
                </c:pt>
                <c:pt idx="2">
                  <c:v>ІІІ група</c:v>
                </c:pt>
              </c:strCache>
            </c:strRef>
          </c:cat>
          <c:val>
            <c:numRef>
              <c:f>Лист1!$E$2:$E$4</c:f>
              <c:numCache>
                <c:formatCode>General</c:formatCode>
                <c:ptCount val="3"/>
                <c:pt idx="0">
                  <c:v>0</c:v>
                </c:pt>
                <c:pt idx="1">
                  <c:v>2</c:v>
                </c:pt>
                <c:pt idx="2">
                  <c:v>0</c:v>
                </c:pt>
              </c:numCache>
            </c:numRef>
          </c:val>
        </c:ser>
        <c:dLbls>
          <c:showLegendKey val="0"/>
          <c:showVal val="0"/>
          <c:showCatName val="0"/>
          <c:showSerName val="0"/>
          <c:showPercent val="0"/>
          <c:showBubbleSize val="0"/>
        </c:dLbls>
        <c:gapWidth val="150"/>
        <c:axId val="154253568"/>
        <c:axId val="155889664"/>
      </c:barChart>
      <c:catAx>
        <c:axId val="154253568"/>
        <c:scaling>
          <c:orientation val="minMax"/>
        </c:scaling>
        <c:delete val="0"/>
        <c:axPos val="l"/>
        <c:majorTickMark val="none"/>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p>
        </c:txPr>
        <c:crossAx val="155889664"/>
        <c:crosses val="autoZero"/>
        <c:auto val="1"/>
        <c:lblAlgn val="ctr"/>
        <c:lblOffset val="100"/>
        <c:noMultiLvlLbl val="0"/>
      </c:catAx>
      <c:valAx>
        <c:axId val="155889664"/>
        <c:scaling>
          <c:orientation val="minMax"/>
        </c:scaling>
        <c:delete val="0"/>
        <c:axPos val="b"/>
        <c:majorGridlines/>
        <c:numFmt formatCode="General" sourceLinked="1"/>
        <c:majorTickMark val="none"/>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p>
        </c:txPr>
        <c:crossAx val="154253568"/>
        <c:crosses val="autoZero"/>
        <c:crossBetween val="between"/>
      </c:valAx>
      <c:dTable>
        <c:showHorzBorder val="1"/>
        <c:showVertBorder val="1"/>
        <c:showOutline val="1"/>
        <c:showKeys val="1"/>
        <c:txPr>
          <a:bodyPr rot="0" spcFirstLastPara="0" vertOverflow="ellipsis" vert="horz" wrap="square" anchor="ctr" anchorCtr="1"/>
          <a:lstStyle/>
          <a:p>
            <a:pPr>
              <a:defRPr lang="ru-RU" sz="1000" b="0" i="0" u="none" strike="noStrike" kern="1200" baseline="0">
                <a:solidFill>
                  <a:schemeClr val="tx1"/>
                </a:solidFill>
                <a:latin typeface="+mn-lt"/>
                <a:ea typeface="+mn-ea"/>
                <a:cs typeface="+mn-cs"/>
              </a:defRPr>
            </a:pPr>
          </a:p>
        </c:txPr>
      </c:dTable>
    </c:plotArea>
    <c:plotVisOnly val="1"/>
    <c:dispBlanksAs val="gap"/>
    <c:showDLblsOverMax val="0"/>
    <c:extLst>
      <c:ext uri="{0b15fc19-7d7d-44ad-8c2d-2c3a37ce22c3}">
        <chartProps xmlns="https://web.wps.cn/et/2018/main" chartId="{8ec6eb27-58cc-49ab-9e5c-c88f4396dce2}"/>
      </c:ext>
    </c:extLst>
  </c:chart>
  <c:txPr>
    <a:bodyPr/>
    <a:lstStyle/>
    <a:p>
      <a:pPr>
        <a:defRPr lang="ru-RU"/>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ru-RU" sz="1800" b="1" i="0" u="none" strike="noStrike" kern="1200" baseline="0">
                <a:solidFill>
                  <a:schemeClr val="tx1"/>
                </a:solidFill>
                <a:latin typeface="+mn-lt"/>
                <a:ea typeface="+mn-ea"/>
                <a:cs typeface="+mn-cs"/>
              </a:defRPr>
            </a:pPr>
            <a:r>
              <a:rPr lang="uk-UA"/>
              <a:t>Тривожність</a:t>
            </a:r>
            <a:endParaRPr lang="uk-UA"/>
          </a:p>
        </c:rich>
      </c:tx>
      <c:layout/>
      <c:overlay val="0"/>
    </c:title>
    <c:autoTitleDeleted val="0"/>
    <c:plotArea>
      <c:layout/>
      <c:pieChart>
        <c:varyColors val="1"/>
        <c:ser>
          <c:idx val="0"/>
          <c:order val="0"/>
          <c:tx>
            <c:strRef>
              <c:f>Лист1!$B$1</c:f>
              <c:strCache>
                <c:ptCount val="1"/>
                <c:pt idx="0">
                  <c:v>середній показник нервово-психологічного напруження</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Lbls>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numRef>
              <c:f>Лист1!$A$2:$A$9</c:f>
              <c:numCache>
                <c:formatCode>General</c:formatCode>
                <c:ptCount val="8"/>
                <c:pt idx="0">
                  <c:v>0</c:v>
                </c:pt>
                <c:pt idx="1">
                  <c:v>1</c:v>
                </c:pt>
                <c:pt idx="2">
                  <c:v>2</c:v>
                </c:pt>
                <c:pt idx="3">
                  <c:v>3</c:v>
                </c:pt>
                <c:pt idx="4">
                  <c:v>4</c:v>
                </c:pt>
                <c:pt idx="5">
                  <c:v>5</c:v>
                </c:pt>
                <c:pt idx="6">
                  <c:v>6</c:v>
                </c:pt>
                <c:pt idx="7">
                  <c:v>7</c:v>
                </c:pt>
              </c:numCache>
            </c:numRef>
          </c:cat>
          <c:val>
            <c:numRef>
              <c:f>Лист1!$B$2:$B$9</c:f>
              <c:numCache>
                <c:formatCode>General</c:formatCode>
                <c:ptCount val="8"/>
                <c:pt idx="0">
                  <c:v>0</c:v>
                </c:pt>
                <c:pt idx="1">
                  <c:v>0</c:v>
                </c:pt>
                <c:pt idx="2">
                  <c:v>15</c:v>
                </c:pt>
                <c:pt idx="3">
                  <c:v>18</c:v>
                </c:pt>
                <c:pt idx="4">
                  <c:v>7</c:v>
                </c:pt>
                <c:pt idx="5">
                  <c:v>4</c:v>
                </c:pt>
                <c:pt idx="6">
                  <c:v>2</c:v>
                </c:pt>
                <c:pt idx="7">
                  <c:v>0</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ru-RU"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dceaa808-71f4-436b-bcad-88a8fa94df92}"/>
      </c:ext>
    </c:extLst>
  </c:chart>
  <c:txPr>
    <a:bodyPr/>
    <a:lstStyle/>
    <a:p>
      <a:pPr>
        <a:defRPr lang="ru-RU"/>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ru-RU" sz="1800" b="1" i="0" u="none" strike="noStrike" kern="1200" baseline="0">
                <a:solidFill>
                  <a:schemeClr val="tx1"/>
                </a:solidFill>
                <a:latin typeface="+mn-lt"/>
                <a:ea typeface="+mn-ea"/>
                <a:cs typeface="+mn-cs"/>
              </a:defRPr>
            </a:pPr>
            <a:r>
              <a:rPr lang="uk-UA"/>
              <a:t>Тривожність</a:t>
            </a:r>
            <a:endParaRPr lang="uk-UA"/>
          </a:p>
        </c:rich>
      </c:tx>
      <c:layout/>
      <c:overlay val="0"/>
    </c:title>
    <c:autoTitleDeleted val="0"/>
    <c:plotArea>
      <c:layout/>
      <c:barChart>
        <c:barDir val="bar"/>
        <c:grouping val="clustered"/>
        <c:varyColors val="0"/>
        <c:ser>
          <c:idx val="0"/>
          <c:order val="0"/>
          <c:tx>
            <c:strRef>
              <c:f>Лист1!$B$1</c:f>
              <c:strCache>
                <c:ptCount val="1"/>
                <c:pt idx="0">
                  <c:v>0-1 балів</c:v>
                </c:pt>
              </c:strCache>
            </c:strRef>
          </c:tx>
          <c:invertIfNegative val="0"/>
          <c:dLbls>
            <c:delete val="1"/>
          </c:dLbls>
          <c:cat>
            <c:strRef>
              <c:f>Лист1!$A$2:$A$4</c:f>
              <c:strCache>
                <c:ptCount val="3"/>
                <c:pt idx="0">
                  <c:v>І група</c:v>
                </c:pt>
                <c:pt idx="1">
                  <c:v>ІІ група</c:v>
                </c:pt>
                <c:pt idx="2">
                  <c:v>ІІІ група</c:v>
                </c:pt>
              </c:strCache>
            </c:strRef>
          </c:cat>
          <c:val>
            <c:numRef>
              <c:f>Лист1!$B$2:$B$4</c:f>
              <c:numCache>
                <c:formatCode>General</c:formatCode>
                <c:ptCount val="3"/>
                <c:pt idx="0">
                  <c:v>0</c:v>
                </c:pt>
                <c:pt idx="1">
                  <c:v>0</c:v>
                </c:pt>
                <c:pt idx="2">
                  <c:v>0</c:v>
                </c:pt>
              </c:numCache>
            </c:numRef>
          </c:val>
        </c:ser>
        <c:ser>
          <c:idx val="1"/>
          <c:order val="1"/>
          <c:tx>
            <c:strRef>
              <c:f>Лист1!$C$1</c:f>
              <c:strCache>
                <c:ptCount val="1"/>
                <c:pt idx="0">
                  <c:v>2-3 бали</c:v>
                </c:pt>
              </c:strCache>
            </c:strRef>
          </c:tx>
          <c:invertIfNegative val="0"/>
          <c:dLbls>
            <c:delete val="1"/>
          </c:dLbls>
          <c:cat>
            <c:strRef>
              <c:f>Лист1!$A$2:$A$4</c:f>
              <c:strCache>
                <c:ptCount val="3"/>
                <c:pt idx="0">
                  <c:v>І група</c:v>
                </c:pt>
                <c:pt idx="1">
                  <c:v>ІІ група</c:v>
                </c:pt>
                <c:pt idx="2">
                  <c:v>ІІІ група</c:v>
                </c:pt>
              </c:strCache>
            </c:strRef>
          </c:cat>
          <c:val>
            <c:numRef>
              <c:f>Лист1!$C$2:$C$4</c:f>
              <c:numCache>
                <c:formatCode>General</c:formatCode>
                <c:ptCount val="3"/>
                <c:pt idx="0">
                  <c:v>16</c:v>
                </c:pt>
                <c:pt idx="1">
                  <c:v>8</c:v>
                </c:pt>
                <c:pt idx="2">
                  <c:v>9</c:v>
                </c:pt>
              </c:numCache>
            </c:numRef>
          </c:val>
        </c:ser>
        <c:ser>
          <c:idx val="2"/>
          <c:order val="2"/>
          <c:tx>
            <c:strRef>
              <c:f>Лист1!$D$1</c:f>
              <c:strCache>
                <c:ptCount val="1"/>
                <c:pt idx="0">
                  <c:v>4-5 балів</c:v>
                </c:pt>
              </c:strCache>
            </c:strRef>
          </c:tx>
          <c:invertIfNegative val="0"/>
          <c:dLbls>
            <c:delete val="1"/>
          </c:dLbls>
          <c:cat>
            <c:strRef>
              <c:f>Лист1!$A$2:$A$4</c:f>
              <c:strCache>
                <c:ptCount val="3"/>
                <c:pt idx="0">
                  <c:v>І група</c:v>
                </c:pt>
                <c:pt idx="1">
                  <c:v>ІІ група</c:v>
                </c:pt>
                <c:pt idx="2">
                  <c:v>ІІІ група</c:v>
                </c:pt>
              </c:strCache>
            </c:strRef>
          </c:cat>
          <c:val>
            <c:numRef>
              <c:f>Лист1!$D$2:$D$4</c:f>
              <c:numCache>
                <c:formatCode>General</c:formatCode>
                <c:ptCount val="3"/>
                <c:pt idx="0">
                  <c:v>3</c:v>
                </c:pt>
                <c:pt idx="1">
                  <c:v>7</c:v>
                </c:pt>
                <c:pt idx="2">
                  <c:v>1</c:v>
                </c:pt>
              </c:numCache>
            </c:numRef>
          </c:val>
        </c:ser>
        <c:ser>
          <c:idx val="3"/>
          <c:order val="3"/>
          <c:tx>
            <c:strRef>
              <c:f>Лист1!$E$1</c:f>
              <c:strCache>
                <c:ptCount val="1"/>
                <c:pt idx="0">
                  <c:v>6-7 балів</c:v>
                </c:pt>
              </c:strCache>
            </c:strRef>
          </c:tx>
          <c:invertIfNegative val="0"/>
          <c:dLbls>
            <c:delete val="1"/>
          </c:dLbls>
          <c:cat>
            <c:strRef>
              <c:f>Лист1!$A$2:$A$4</c:f>
              <c:strCache>
                <c:ptCount val="3"/>
                <c:pt idx="0">
                  <c:v>І група</c:v>
                </c:pt>
                <c:pt idx="1">
                  <c:v>ІІ група</c:v>
                </c:pt>
                <c:pt idx="2">
                  <c:v>ІІІ група</c:v>
                </c:pt>
              </c:strCache>
            </c:strRef>
          </c:cat>
          <c:val>
            <c:numRef>
              <c:f>Лист1!$E$2:$E$4</c:f>
              <c:numCache>
                <c:formatCode>General</c:formatCode>
                <c:ptCount val="3"/>
                <c:pt idx="0">
                  <c:v>0</c:v>
                </c:pt>
                <c:pt idx="1">
                  <c:v>2</c:v>
                </c:pt>
                <c:pt idx="2">
                  <c:v>0</c:v>
                </c:pt>
              </c:numCache>
            </c:numRef>
          </c:val>
        </c:ser>
        <c:dLbls>
          <c:showLegendKey val="0"/>
          <c:showVal val="0"/>
          <c:showCatName val="0"/>
          <c:showSerName val="0"/>
          <c:showPercent val="0"/>
          <c:showBubbleSize val="0"/>
        </c:dLbls>
        <c:gapWidth val="150"/>
        <c:axId val="157922816"/>
        <c:axId val="157924352"/>
      </c:barChart>
      <c:catAx>
        <c:axId val="157922816"/>
        <c:scaling>
          <c:orientation val="minMax"/>
        </c:scaling>
        <c:delete val="0"/>
        <c:axPos val="l"/>
        <c:majorTickMark val="none"/>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p>
        </c:txPr>
        <c:crossAx val="157924352"/>
        <c:crosses val="autoZero"/>
        <c:auto val="1"/>
        <c:lblAlgn val="ctr"/>
        <c:lblOffset val="100"/>
        <c:noMultiLvlLbl val="0"/>
      </c:catAx>
      <c:valAx>
        <c:axId val="157924352"/>
        <c:scaling>
          <c:orientation val="minMax"/>
        </c:scaling>
        <c:delete val="0"/>
        <c:axPos val="b"/>
        <c:majorGridlines/>
        <c:numFmt formatCode="General" sourceLinked="1"/>
        <c:majorTickMark val="none"/>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p>
        </c:txPr>
        <c:crossAx val="157922816"/>
        <c:crosses val="autoZero"/>
        <c:crossBetween val="between"/>
      </c:valAx>
      <c:dTable>
        <c:showHorzBorder val="1"/>
        <c:showVertBorder val="1"/>
        <c:showOutline val="1"/>
        <c:showKeys val="1"/>
        <c:txPr>
          <a:bodyPr rot="0" spcFirstLastPara="0" vertOverflow="ellipsis" vert="horz" wrap="square" anchor="ctr" anchorCtr="1"/>
          <a:lstStyle/>
          <a:p>
            <a:pPr>
              <a:defRPr lang="ru-RU" sz="1000" b="0" i="0" u="none" strike="noStrike" kern="1200" baseline="0">
                <a:solidFill>
                  <a:schemeClr val="tx1"/>
                </a:solidFill>
                <a:latin typeface="+mn-lt"/>
                <a:ea typeface="+mn-ea"/>
                <a:cs typeface="+mn-cs"/>
              </a:defRPr>
            </a:pPr>
          </a:p>
        </c:txPr>
      </c:dTable>
    </c:plotArea>
    <c:plotVisOnly val="1"/>
    <c:dispBlanksAs val="gap"/>
    <c:showDLblsOverMax val="0"/>
    <c:extLst>
      <c:ext uri="{0b15fc19-7d7d-44ad-8c2d-2c3a37ce22c3}">
        <chartProps xmlns="https://web.wps.cn/et/2018/main" chartId="{87133532-543a-41ca-bcb8-7f1c8df0f81b}"/>
      </c:ext>
    </c:extLst>
  </c:chart>
  <c:txPr>
    <a:bodyPr/>
    <a:lstStyle/>
    <a:p>
      <a:pPr>
        <a:defRPr lang="ru-RU"/>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І група</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Лист1!$A$2:$A$7</c:f>
              <c:strCache>
                <c:ptCount val="6"/>
                <c:pt idx="0">
                  <c:v>легкість спілкування</c:v>
                </c:pt>
                <c:pt idx="1">
                  <c:v>"психотерапевтичне" спілкування</c:v>
                </c:pt>
                <c:pt idx="2">
                  <c:v>довірливість спілкування</c:v>
                </c:pt>
                <c:pt idx="3">
                  <c:v>взаєморозуміння</c:v>
                </c:pt>
                <c:pt idx="4">
                  <c:v>подібність у поглядах</c:v>
                </c:pt>
                <c:pt idx="5">
                  <c:v>символи сім'ї</c:v>
                </c:pt>
              </c:strCache>
            </c:strRef>
          </c:cat>
          <c:val>
            <c:numRef>
              <c:f>Лист1!$B$2:$B$7</c:f>
              <c:numCache>
                <c:formatCode>General</c:formatCode>
                <c:ptCount val="6"/>
                <c:pt idx="0">
                  <c:v>8.25</c:v>
                </c:pt>
                <c:pt idx="1">
                  <c:v>6.25</c:v>
                </c:pt>
                <c:pt idx="2">
                  <c:v>8</c:v>
                </c:pt>
                <c:pt idx="3">
                  <c:v>7</c:v>
                </c:pt>
                <c:pt idx="4">
                  <c:v>8</c:v>
                </c:pt>
                <c:pt idx="5">
                  <c:v>7.75</c:v>
                </c:pt>
              </c:numCache>
            </c:numRef>
          </c:val>
        </c:ser>
        <c:ser>
          <c:idx val="1"/>
          <c:order val="1"/>
          <c:tx>
            <c:strRef>
              <c:f>Лист1!$C$1</c:f>
              <c:strCache>
                <c:ptCount val="1"/>
                <c:pt idx="0">
                  <c:v>ІІ група</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Лист1!$A$2:$A$7</c:f>
              <c:strCache>
                <c:ptCount val="6"/>
                <c:pt idx="0">
                  <c:v>легкість спілкування</c:v>
                </c:pt>
                <c:pt idx="1">
                  <c:v>"психотерапевтичне" спілкування</c:v>
                </c:pt>
                <c:pt idx="2">
                  <c:v>довірливість спілкування</c:v>
                </c:pt>
                <c:pt idx="3">
                  <c:v>взаєморозуміння</c:v>
                </c:pt>
                <c:pt idx="4">
                  <c:v>подібність у поглядах</c:v>
                </c:pt>
                <c:pt idx="5">
                  <c:v>символи сім'ї</c:v>
                </c:pt>
              </c:strCache>
            </c:strRef>
          </c:cat>
          <c:val>
            <c:numRef>
              <c:f>Лист1!$C$2:$C$7</c:f>
              <c:numCache>
                <c:formatCode>General</c:formatCode>
                <c:ptCount val="6"/>
                <c:pt idx="0">
                  <c:v>6.5</c:v>
                </c:pt>
                <c:pt idx="1">
                  <c:v>7</c:v>
                </c:pt>
                <c:pt idx="2">
                  <c:v>8</c:v>
                </c:pt>
                <c:pt idx="3">
                  <c:v>7.25</c:v>
                </c:pt>
                <c:pt idx="4">
                  <c:v>7.75</c:v>
                </c:pt>
                <c:pt idx="5">
                  <c:v>6.25</c:v>
                </c:pt>
              </c:numCache>
            </c:numRef>
          </c:val>
        </c:ser>
        <c:ser>
          <c:idx val="2"/>
          <c:order val="2"/>
          <c:tx>
            <c:strRef>
              <c:f>Лист1!$D$1</c:f>
              <c:strCache>
                <c:ptCount val="1"/>
                <c:pt idx="0">
                  <c:v>ІІІ група</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Лист1!$A$2:$A$7</c:f>
              <c:strCache>
                <c:ptCount val="6"/>
                <c:pt idx="0">
                  <c:v>легкість спілкування</c:v>
                </c:pt>
                <c:pt idx="1">
                  <c:v>"психотерапевтичне" спілкування</c:v>
                </c:pt>
                <c:pt idx="2">
                  <c:v>довірливість спілкування</c:v>
                </c:pt>
                <c:pt idx="3">
                  <c:v>взаєморозуміння</c:v>
                </c:pt>
                <c:pt idx="4">
                  <c:v>подібність у поглядах</c:v>
                </c:pt>
                <c:pt idx="5">
                  <c:v>символи сім'ї</c:v>
                </c:pt>
              </c:strCache>
            </c:strRef>
          </c:cat>
          <c:val>
            <c:numRef>
              <c:f>Лист1!$D$2:$D$7</c:f>
              <c:numCache>
                <c:formatCode>General</c:formatCode>
                <c:ptCount val="6"/>
                <c:pt idx="0">
                  <c:v>7.75</c:v>
                </c:pt>
                <c:pt idx="1">
                  <c:v>9.25</c:v>
                </c:pt>
                <c:pt idx="2">
                  <c:v>6.75</c:v>
                </c:pt>
                <c:pt idx="3">
                  <c:v>8.5</c:v>
                </c:pt>
                <c:pt idx="4">
                  <c:v>9</c:v>
                </c:pt>
                <c:pt idx="5">
                  <c:v>6.75</c:v>
                </c:pt>
              </c:numCache>
            </c:numRef>
          </c:val>
        </c:ser>
        <c:dLbls>
          <c:showLegendKey val="0"/>
          <c:showVal val="1"/>
          <c:showCatName val="0"/>
          <c:showSerName val="0"/>
          <c:showPercent val="0"/>
          <c:showBubbleSize val="0"/>
        </c:dLbls>
        <c:gapWidth val="75"/>
        <c:axId val="157952640"/>
        <c:axId val="157962624"/>
      </c:barChart>
      <c:catAx>
        <c:axId val="157952640"/>
        <c:scaling>
          <c:orientation val="minMax"/>
        </c:scaling>
        <c:delete val="0"/>
        <c:axPos val="l"/>
        <c:majorTickMark val="none"/>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p>
        </c:txPr>
        <c:crossAx val="157962624"/>
        <c:crosses val="autoZero"/>
        <c:auto val="1"/>
        <c:lblAlgn val="ctr"/>
        <c:lblOffset val="100"/>
        <c:noMultiLvlLbl val="0"/>
      </c:catAx>
      <c:valAx>
        <c:axId val="157962624"/>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p>
        </c:txPr>
        <c:crossAx val="157952640"/>
        <c:crosses val="autoZero"/>
        <c:crossBetween val="between"/>
      </c:valAx>
    </c:plotArea>
    <c:legend>
      <c:legendPos val="b"/>
      <c:layout/>
      <c:overlay val="0"/>
      <c:txPr>
        <a:bodyPr rot="0" spcFirstLastPara="0" vertOverflow="ellipsis" vert="horz" wrap="square" anchor="ctr" anchorCtr="1"/>
        <a:lstStyle/>
        <a:p>
          <a:pPr>
            <a:defRPr lang="ru-RU"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8756d2ad-5ccc-4e53-8804-887b679b6375}"/>
      </c:ext>
    </c:extLst>
  </c:chart>
  <c:txPr>
    <a:bodyPr/>
    <a:lstStyle/>
    <a:p>
      <a:pPr>
        <a:defRPr lang="ru-RU"/>
      </a:pPr>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0A03FE-6BEC-4DF1-A8D0-E4C39CC0B498}">
  <ds:schemaRefs/>
</ds:datastoreItem>
</file>

<file path=docProps/app.xml><?xml version="1.0" encoding="utf-8"?>
<Properties xmlns="http://schemas.openxmlformats.org/officeDocument/2006/extended-properties" xmlns:vt="http://schemas.openxmlformats.org/officeDocument/2006/docPropsVTypes">
  <Template>Normal</Template>
  <Pages>97</Pages>
  <Words>99377</Words>
  <Characters>56646</Characters>
  <Lines>472</Lines>
  <Paragraphs>311</Paragraphs>
  <TotalTime>27</TotalTime>
  <ScaleCrop>false</ScaleCrop>
  <LinksUpToDate>false</LinksUpToDate>
  <CharactersWithSpaces>155712</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2024-02-25T10:54:00Z</dcterms:created>
  <dc:creator>user</dc:creator>
  <cp:lastModifiedBy>User</cp:lastModifiedBy>
  <cp:lastPrinted>2024-11-04T18:08:58Z</cp:lastPrinted>
  <dcterms:modified xsi:type="dcterms:W3CDTF">2024-11-04T18:09:31Z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1049-12.2.0.18607</vt:lpwstr>
  </property>
  <property fmtid="{D5CDD505-2E9C-101B-9397-08002B2CF9AE}" pid="3" name="ICV">
    <vt:lpwstr>DF25BE57DA35422D84F10E07984DD65F_12</vt:lpwstr>
  </property>
</Properties>
</file>