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154" w:rsidRPr="00624154" w:rsidRDefault="00624154" w:rsidP="00E60F44">
      <w:pPr>
        <w:spacing w:line="360" w:lineRule="auto"/>
        <w:jc w:val="center"/>
        <w:rPr>
          <w:rFonts w:ascii="Times New Roman" w:hAnsi="Times New Roman" w:cs="Times New Roman"/>
          <w:color w:val="000000" w:themeColor="text1"/>
          <w:sz w:val="28"/>
          <w:szCs w:val="28"/>
        </w:rPr>
      </w:pPr>
      <w:r w:rsidRPr="00624154">
        <w:rPr>
          <w:rFonts w:ascii="Times New Roman" w:hAnsi="Times New Roman" w:cs="Times New Roman"/>
          <w:color w:val="000000" w:themeColor="text1"/>
          <w:sz w:val="28"/>
          <w:szCs w:val="28"/>
        </w:rPr>
        <w:t>Прикарпатський національний університет імені Василя Стефаника</w:t>
      </w:r>
      <w:bookmarkStart w:id="0" w:name="_GoBack"/>
      <w:bookmarkEnd w:id="0"/>
    </w:p>
    <w:p w:rsidR="00624154" w:rsidRPr="00624154" w:rsidRDefault="00624154" w:rsidP="00E60F44">
      <w:pPr>
        <w:spacing w:line="360" w:lineRule="auto"/>
        <w:jc w:val="center"/>
        <w:rPr>
          <w:rFonts w:ascii="Times New Roman" w:hAnsi="Times New Roman" w:cs="Times New Roman"/>
          <w:color w:val="000000" w:themeColor="text1"/>
          <w:sz w:val="28"/>
          <w:szCs w:val="28"/>
        </w:rPr>
      </w:pPr>
      <w:r w:rsidRPr="00624154">
        <w:rPr>
          <w:rFonts w:ascii="Times New Roman" w:hAnsi="Times New Roman" w:cs="Times New Roman"/>
          <w:color w:val="000000" w:themeColor="text1"/>
          <w:sz w:val="28"/>
          <w:szCs w:val="28"/>
        </w:rPr>
        <w:t>Факультет психології</w:t>
      </w:r>
    </w:p>
    <w:p w:rsidR="00624154" w:rsidRDefault="00624154" w:rsidP="00E60F44">
      <w:pPr>
        <w:spacing w:line="360" w:lineRule="auto"/>
        <w:jc w:val="center"/>
        <w:rPr>
          <w:rFonts w:ascii="Times New Roman" w:hAnsi="Times New Roman" w:cs="Times New Roman"/>
          <w:color w:val="000000" w:themeColor="text1"/>
          <w:sz w:val="28"/>
          <w:szCs w:val="28"/>
        </w:rPr>
      </w:pPr>
      <w:r w:rsidRPr="00624154">
        <w:rPr>
          <w:rFonts w:ascii="Times New Roman" w:hAnsi="Times New Roman" w:cs="Times New Roman"/>
          <w:color w:val="000000" w:themeColor="text1"/>
          <w:sz w:val="28"/>
          <w:szCs w:val="28"/>
        </w:rPr>
        <w:t>Кафедра соціальної психології</w:t>
      </w:r>
    </w:p>
    <w:p w:rsidR="00E60F44" w:rsidRDefault="00E60F44" w:rsidP="00E60F44">
      <w:pPr>
        <w:spacing w:line="360" w:lineRule="auto"/>
        <w:jc w:val="center"/>
        <w:rPr>
          <w:rFonts w:ascii="Times New Roman" w:hAnsi="Times New Roman" w:cs="Times New Roman"/>
          <w:color w:val="000000" w:themeColor="text1"/>
          <w:sz w:val="28"/>
          <w:szCs w:val="28"/>
        </w:rPr>
      </w:pPr>
    </w:p>
    <w:p w:rsidR="00E60F44" w:rsidRDefault="00E60F44" w:rsidP="00E60F44">
      <w:pPr>
        <w:spacing w:line="360" w:lineRule="auto"/>
        <w:jc w:val="center"/>
        <w:rPr>
          <w:rFonts w:ascii="Times New Roman" w:hAnsi="Times New Roman" w:cs="Times New Roman"/>
          <w:color w:val="000000" w:themeColor="text1"/>
          <w:sz w:val="28"/>
          <w:szCs w:val="28"/>
        </w:rPr>
      </w:pPr>
    </w:p>
    <w:p w:rsidR="00E60F44" w:rsidRPr="00624154" w:rsidRDefault="00E60F44" w:rsidP="00E60F44">
      <w:pPr>
        <w:spacing w:line="360" w:lineRule="auto"/>
        <w:jc w:val="center"/>
        <w:rPr>
          <w:rFonts w:ascii="Times New Roman" w:hAnsi="Times New Roman" w:cs="Times New Roman"/>
          <w:color w:val="000000" w:themeColor="text1"/>
          <w:sz w:val="28"/>
          <w:szCs w:val="28"/>
        </w:rPr>
      </w:pPr>
    </w:p>
    <w:p w:rsidR="00624154" w:rsidRPr="00E60F44" w:rsidRDefault="00624154" w:rsidP="00E60F44">
      <w:pPr>
        <w:spacing w:line="360" w:lineRule="auto"/>
        <w:jc w:val="center"/>
        <w:rPr>
          <w:rFonts w:ascii="Times New Roman" w:hAnsi="Times New Roman" w:cs="Times New Roman"/>
          <w:b/>
          <w:color w:val="000000" w:themeColor="text1"/>
          <w:sz w:val="28"/>
          <w:szCs w:val="28"/>
        </w:rPr>
      </w:pPr>
      <w:r w:rsidRPr="00E60F44">
        <w:rPr>
          <w:rFonts w:ascii="Times New Roman" w:hAnsi="Times New Roman" w:cs="Times New Roman"/>
          <w:b/>
          <w:color w:val="000000" w:themeColor="text1"/>
          <w:sz w:val="28"/>
          <w:szCs w:val="28"/>
        </w:rPr>
        <w:t>ДИПЛОМНА РОБОТА</w:t>
      </w:r>
    </w:p>
    <w:p w:rsidR="00624154" w:rsidRPr="00624154" w:rsidRDefault="00624154" w:rsidP="00E60F44">
      <w:pPr>
        <w:spacing w:line="360" w:lineRule="auto"/>
        <w:jc w:val="center"/>
        <w:rPr>
          <w:rFonts w:ascii="Times New Roman" w:hAnsi="Times New Roman" w:cs="Times New Roman"/>
          <w:color w:val="000000" w:themeColor="text1"/>
          <w:sz w:val="28"/>
          <w:szCs w:val="28"/>
        </w:rPr>
      </w:pPr>
      <w:r w:rsidRPr="00624154">
        <w:rPr>
          <w:rFonts w:ascii="Times New Roman" w:hAnsi="Times New Roman" w:cs="Times New Roman"/>
          <w:color w:val="000000" w:themeColor="text1"/>
          <w:sz w:val="28"/>
          <w:szCs w:val="28"/>
        </w:rPr>
        <w:t>на здобуття другого (маг</w:t>
      </w:r>
      <w:r w:rsidR="00E60F44">
        <w:rPr>
          <w:rFonts w:ascii="Times New Roman" w:hAnsi="Times New Roman" w:cs="Times New Roman"/>
          <w:color w:val="000000" w:themeColor="text1"/>
          <w:sz w:val="28"/>
          <w:szCs w:val="28"/>
        </w:rPr>
        <w:t>істерського) рівня вищої освіти</w:t>
      </w:r>
    </w:p>
    <w:p w:rsidR="00624154" w:rsidRDefault="00624154" w:rsidP="00E60F44">
      <w:pPr>
        <w:spacing w:line="360" w:lineRule="auto"/>
        <w:jc w:val="center"/>
        <w:rPr>
          <w:rFonts w:ascii="Times New Roman" w:hAnsi="Times New Roman" w:cs="Times New Roman"/>
          <w:color w:val="000000" w:themeColor="text1"/>
          <w:sz w:val="28"/>
          <w:szCs w:val="28"/>
        </w:rPr>
      </w:pPr>
      <w:r w:rsidRPr="00624154">
        <w:rPr>
          <w:rFonts w:ascii="Times New Roman" w:hAnsi="Times New Roman" w:cs="Times New Roman"/>
          <w:color w:val="000000" w:themeColor="text1"/>
          <w:sz w:val="28"/>
          <w:szCs w:val="28"/>
        </w:rPr>
        <w:t>на тему</w:t>
      </w:r>
      <w:r w:rsidR="00E60F44">
        <w:rPr>
          <w:rFonts w:ascii="Times New Roman" w:hAnsi="Times New Roman" w:cs="Times New Roman"/>
          <w:color w:val="000000" w:themeColor="text1"/>
          <w:sz w:val="28"/>
          <w:szCs w:val="28"/>
        </w:rPr>
        <w:t>: «</w:t>
      </w:r>
      <w:r w:rsidR="00E60F44" w:rsidRPr="003659BF">
        <w:rPr>
          <w:rFonts w:ascii="Times New Roman" w:hAnsi="Times New Roman" w:cs="Times New Roman"/>
          <w:color w:val="000000" w:themeColor="text1"/>
          <w:sz w:val="28"/>
          <w:szCs w:val="28"/>
        </w:rPr>
        <w:t>Вплив тривоги у підлітків на копінг стратегії вирішення конфліктів</w:t>
      </w:r>
      <w:r w:rsidR="00E60F44">
        <w:rPr>
          <w:rFonts w:ascii="Times New Roman" w:hAnsi="Times New Roman" w:cs="Times New Roman"/>
          <w:color w:val="000000" w:themeColor="text1"/>
          <w:sz w:val="28"/>
          <w:szCs w:val="28"/>
        </w:rPr>
        <w:t>»</w:t>
      </w:r>
    </w:p>
    <w:p w:rsidR="00E60F44" w:rsidRDefault="00E60F44" w:rsidP="00E60F44">
      <w:pPr>
        <w:spacing w:line="360" w:lineRule="auto"/>
        <w:jc w:val="center"/>
        <w:rPr>
          <w:rFonts w:ascii="Times New Roman" w:hAnsi="Times New Roman" w:cs="Times New Roman"/>
          <w:color w:val="000000" w:themeColor="text1"/>
          <w:sz w:val="28"/>
          <w:szCs w:val="28"/>
        </w:rPr>
      </w:pPr>
    </w:p>
    <w:p w:rsidR="00E60F44" w:rsidRPr="00624154" w:rsidRDefault="00E60F44" w:rsidP="00E60F44">
      <w:pPr>
        <w:spacing w:line="360" w:lineRule="auto"/>
        <w:jc w:val="center"/>
        <w:rPr>
          <w:rFonts w:ascii="Times New Roman" w:hAnsi="Times New Roman" w:cs="Times New Roman"/>
          <w:color w:val="000000" w:themeColor="text1"/>
          <w:sz w:val="28"/>
          <w:szCs w:val="28"/>
        </w:rPr>
      </w:pPr>
    </w:p>
    <w:p w:rsidR="00E60F44" w:rsidRPr="00624154" w:rsidRDefault="00E60F44" w:rsidP="00E60F44">
      <w:pPr>
        <w:spacing w:line="360" w:lineRule="auto"/>
        <w:ind w:left="5387"/>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Виконала</w:t>
      </w:r>
      <w:r w:rsidR="00624154" w:rsidRPr="00624154">
        <w:rPr>
          <w:rFonts w:ascii="Times New Roman" w:hAnsi="Times New Roman" w:cs="Times New Roman"/>
          <w:color w:val="000000" w:themeColor="text1"/>
          <w:sz w:val="28"/>
          <w:szCs w:val="28"/>
        </w:rPr>
        <w:t>: студент</w:t>
      </w:r>
      <w:r>
        <w:rPr>
          <w:rFonts w:ascii="Times New Roman" w:hAnsi="Times New Roman" w:cs="Times New Roman"/>
          <w:color w:val="000000" w:themeColor="text1"/>
          <w:sz w:val="28"/>
          <w:szCs w:val="28"/>
        </w:rPr>
        <w:t>ка</w:t>
      </w:r>
      <w:r w:rsidR="00624154" w:rsidRPr="00624154">
        <w:rPr>
          <w:rFonts w:ascii="Times New Roman" w:hAnsi="Times New Roman" w:cs="Times New Roman"/>
          <w:color w:val="000000" w:themeColor="text1"/>
          <w:sz w:val="28"/>
          <w:szCs w:val="28"/>
        </w:rPr>
        <w:t xml:space="preserve"> спеціальності</w:t>
      </w:r>
    </w:p>
    <w:p w:rsidR="00624154" w:rsidRPr="00624154" w:rsidRDefault="00E60F44" w:rsidP="00E60F44">
      <w:pPr>
        <w:spacing w:line="360" w:lineRule="auto"/>
        <w:ind w:left="5387"/>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053 «Психологія»</w:t>
      </w:r>
    </w:p>
    <w:p w:rsidR="00624154" w:rsidRPr="00E60F44" w:rsidRDefault="00E60F44" w:rsidP="00E60F44">
      <w:pPr>
        <w:spacing w:line="360" w:lineRule="auto"/>
        <w:ind w:left="5387"/>
        <w:jc w:val="right"/>
        <w:rPr>
          <w:rFonts w:ascii="Times New Roman" w:hAnsi="Times New Roman" w:cs="Times New Roman"/>
          <w:b/>
          <w:color w:val="000000" w:themeColor="text1"/>
          <w:sz w:val="28"/>
          <w:szCs w:val="28"/>
        </w:rPr>
      </w:pPr>
      <w:r w:rsidRPr="00E60F44">
        <w:rPr>
          <w:rFonts w:ascii="Times New Roman" w:hAnsi="Times New Roman" w:cs="Times New Roman"/>
          <w:b/>
          <w:color w:val="000000" w:themeColor="text1"/>
          <w:sz w:val="28"/>
          <w:szCs w:val="28"/>
        </w:rPr>
        <w:t>Ольга ГАЛАЙЧУК</w:t>
      </w:r>
    </w:p>
    <w:p w:rsidR="00624154" w:rsidRPr="00624154" w:rsidRDefault="00624154" w:rsidP="00E60F44">
      <w:pPr>
        <w:spacing w:line="360" w:lineRule="auto"/>
        <w:ind w:left="5387"/>
        <w:jc w:val="right"/>
        <w:rPr>
          <w:rFonts w:ascii="Times New Roman" w:hAnsi="Times New Roman" w:cs="Times New Roman"/>
          <w:color w:val="000000" w:themeColor="text1"/>
          <w:sz w:val="28"/>
          <w:szCs w:val="28"/>
        </w:rPr>
      </w:pPr>
      <w:r w:rsidRPr="00624154">
        <w:rPr>
          <w:rFonts w:ascii="Times New Roman" w:hAnsi="Times New Roman" w:cs="Times New Roman"/>
          <w:color w:val="000000" w:themeColor="text1"/>
          <w:sz w:val="28"/>
          <w:szCs w:val="28"/>
        </w:rPr>
        <w:t>Керівник</w:t>
      </w:r>
    </w:p>
    <w:p w:rsidR="00E60F44" w:rsidRDefault="00E60F44" w:rsidP="00E60F44">
      <w:pPr>
        <w:spacing w:line="360" w:lineRule="auto"/>
        <w:ind w:left="5387"/>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Доктор психолог.наук, професор</w:t>
      </w:r>
    </w:p>
    <w:p w:rsidR="00E60F44" w:rsidRPr="00E60F44" w:rsidRDefault="00E60F44" w:rsidP="00E60F44">
      <w:pPr>
        <w:spacing w:line="360" w:lineRule="auto"/>
        <w:ind w:left="5387"/>
        <w:jc w:val="right"/>
        <w:rPr>
          <w:rFonts w:ascii="Times New Roman" w:hAnsi="Times New Roman" w:cs="Times New Roman"/>
          <w:b/>
          <w:color w:val="000000" w:themeColor="text1"/>
          <w:sz w:val="28"/>
          <w:szCs w:val="28"/>
        </w:rPr>
      </w:pPr>
      <w:r w:rsidRPr="00E60F44">
        <w:rPr>
          <w:rFonts w:ascii="Times New Roman" w:hAnsi="Times New Roman" w:cs="Times New Roman"/>
          <w:b/>
          <w:color w:val="000000" w:themeColor="text1"/>
          <w:sz w:val="28"/>
          <w:szCs w:val="28"/>
        </w:rPr>
        <w:t>Любомира ПІЛЕЦЬКА</w:t>
      </w:r>
    </w:p>
    <w:p w:rsidR="00624154" w:rsidRDefault="00624154" w:rsidP="00E60F44">
      <w:pPr>
        <w:spacing w:line="360" w:lineRule="auto"/>
        <w:ind w:left="5387"/>
        <w:jc w:val="right"/>
        <w:rPr>
          <w:rFonts w:ascii="Times New Roman" w:hAnsi="Times New Roman" w:cs="Times New Roman"/>
          <w:color w:val="000000" w:themeColor="text1"/>
          <w:sz w:val="28"/>
          <w:szCs w:val="28"/>
        </w:rPr>
      </w:pPr>
      <w:r w:rsidRPr="00624154">
        <w:rPr>
          <w:rFonts w:ascii="Times New Roman" w:hAnsi="Times New Roman" w:cs="Times New Roman"/>
          <w:color w:val="000000" w:themeColor="text1"/>
          <w:sz w:val="28"/>
          <w:szCs w:val="28"/>
        </w:rPr>
        <w:t>Рецензент</w:t>
      </w:r>
      <w:r w:rsidR="00E60F44">
        <w:rPr>
          <w:rFonts w:ascii="Times New Roman" w:hAnsi="Times New Roman" w:cs="Times New Roman"/>
          <w:color w:val="000000" w:themeColor="text1"/>
          <w:sz w:val="28"/>
          <w:szCs w:val="28"/>
        </w:rPr>
        <w:t>:</w:t>
      </w:r>
    </w:p>
    <w:p w:rsidR="00E60F44" w:rsidRDefault="00E60F44" w:rsidP="00624154">
      <w:pPr>
        <w:spacing w:line="360" w:lineRule="auto"/>
        <w:jc w:val="both"/>
        <w:rPr>
          <w:rFonts w:ascii="Times New Roman" w:hAnsi="Times New Roman" w:cs="Times New Roman"/>
          <w:color w:val="000000" w:themeColor="text1"/>
          <w:sz w:val="28"/>
          <w:szCs w:val="28"/>
        </w:rPr>
      </w:pPr>
    </w:p>
    <w:p w:rsidR="00E60F44" w:rsidRDefault="00E60F44" w:rsidP="00624154">
      <w:pPr>
        <w:spacing w:line="360" w:lineRule="auto"/>
        <w:jc w:val="both"/>
        <w:rPr>
          <w:rFonts w:ascii="Times New Roman" w:hAnsi="Times New Roman" w:cs="Times New Roman"/>
          <w:color w:val="000000" w:themeColor="text1"/>
          <w:sz w:val="28"/>
          <w:szCs w:val="28"/>
        </w:rPr>
      </w:pPr>
    </w:p>
    <w:p w:rsidR="00E60F44" w:rsidRPr="00624154" w:rsidRDefault="00E60F44" w:rsidP="00624154">
      <w:pPr>
        <w:spacing w:line="360" w:lineRule="auto"/>
        <w:jc w:val="both"/>
        <w:rPr>
          <w:rFonts w:ascii="Times New Roman" w:hAnsi="Times New Roman" w:cs="Times New Roman"/>
          <w:color w:val="000000" w:themeColor="text1"/>
          <w:sz w:val="28"/>
          <w:szCs w:val="28"/>
        </w:rPr>
      </w:pPr>
    </w:p>
    <w:p w:rsidR="00D62DFE" w:rsidRDefault="00624154" w:rsidP="00E60F44">
      <w:pPr>
        <w:spacing w:line="360" w:lineRule="auto"/>
        <w:jc w:val="center"/>
        <w:rPr>
          <w:rFonts w:ascii="Times New Roman" w:hAnsi="Times New Roman" w:cs="Times New Roman"/>
          <w:color w:val="000000" w:themeColor="text1"/>
          <w:sz w:val="28"/>
          <w:szCs w:val="28"/>
        </w:rPr>
      </w:pPr>
      <w:r w:rsidRPr="00624154">
        <w:rPr>
          <w:rFonts w:ascii="Times New Roman" w:hAnsi="Times New Roman" w:cs="Times New Roman"/>
          <w:color w:val="000000" w:themeColor="text1"/>
          <w:sz w:val="28"/>
          <w:szCs w:val="28"/>
        </w:rPr>
        <w:t>Івано-Франківськ – 20</w:t>
      </w:r>
      <w:r w:rsidR="00E60F44">
        <w:rPr>
          <w:rFonts w:ascii="Times New Roman" w:hAnsi="Times New Roman" w:cs="Times New Roman"/>
          <w:color w:val="000000" w:themeColor="text1"/>
          <w:sz w:val="28"/>
          <w:szCs w:val="28"/>
        </w:rPr>
        <w:t>24</w:t>
      </w:r>
      <w:r w:rsidRPr="00624154">
        <w:rPr>
          <w:rFonts w:ascii="Times New Roman" w:hAnsi="Times New Roman" w:cs="Times New Roman"/>
          <w:color w:val="000000" w:themeColor="text1"/>
          <w:sz w:val="28"/>
          <w:szCs w:val="28"/>
        </w:rPr>
        <w:t xml:space="preserve"> р.</w:t>
      </w:r>
    </w:p>
    <w:sdt>
      <w:sdtPr>
        <w:rPr>
          <w:rFonts w:ascii="Times New Roman" w:eastAsiaTheme="minorHAnsi" w:hAnsi="Times New Roman" w:cs="Times New Roman"/>
          <w:b w:val="0"/>
          <w:bCs w:val="0"/>
          <w:color w:val="000000" w:themeColor="text1"/>
          <w:sz w:val="22"/>
          <w:szCs w:val="22"/>
          <w:lang w:val="ru-RU" w:eastAsia="en-US"/>
        </w:rPr>
        <w:id w:val="-1460720775"/>
        <w:docPartObj>
          <w:docPartGallery w:val="Table of Contents"/>
          <w:docPartUnique/>
        </w:docPartObj>
      </w:sdtPr>
      <w:sdtEndPr>
        <w:rPr>
          <w:sz w:val="28"/>
          <w:szCs w:val="28"/>
        </w:rPr>
      </w:sdtEndPr>
      <w:sdtContent>
        <w:p w:rsidR="003523E7" w:rsidRPr="0065478E" w:rsidRDefault="0065478E" w:rsidP="00DD2C7A">
          <w:pPr>
            <w:pStyle w:val="a9"/>
            <w:spacing w:line="360" w:lineRule="auto"/>
            <w:jc w:val="center"/>
            <w:rPr>
              <w:rFonts w:ascii="Times New Roman" w:hAnsi="Times New Roman" w:cs="Times New Roman"/>
              <w:color w:val="000000" w:themeColor="text1"/>
            </w:rPr>
          </w:pPr>
          <w:r w:rsidRPr="0065478E">
            <w:rPr>
              <w:rFonts w:ascii="Times New Roman" w:hAnsi="Times New Roman" w:cs="Times New Roman"/>
              <w:color w:val="000000" w:themeColor="text1"/>
              <w:lang w:val="ru-RU"/>
            </w:rPr>
            <w:t>ЗМІ</w:t>
          </w:r>
          <w:proofErr w:type="gramStart"/>
          <w:r w:rsidRPr="0065478E">
            <w:rPr>
              <w:rFonts w:ascii="Times New Roman" w:hAnsi="Times New Roman" w:cs="Times New Roman"/>
              <w:color w:val="000000" w:themeColor="text1"/>
              <w:lang w:val="ru-RU"/>
            </w:rPr>
            <w:t>СТ</w:t>
          </w:r>
          <w:proofErr w:type="gramEnd"/>
        </w:p>
        <w:p w:rsidR="0065478E" w:rsidRPr="0065478E" w:rsidRDefault="003523E7" w:rsidP="0065478E">
          <w:pPr>
            <w:pStyle w:val="11"/>
            <w:spacing w:line="360" w:lineRule="auto"/>
            <w:jc w:val="both"/>
            <w:rPr>
              <w:rFonts w:ascii="Times New Roman" w:eastAsiaTheme="minorEastAsia" w:hAnsi="Times New Roman" w:cs="Times New Roman"/>
              <w:noProof/>
              <w:sz w:val="28"/>
              <w:szCs w:val="28"/>
              <w:lang w:eastAsia="uk-UA"/>
            </w:rPr>
          </w:pPr>
          <w:r w:rsidRPr="0065478E">
            <w:rPr>
              <w:rFonts w:ascii="Times New Roman" w:hAnsi="Times New Roman" w:cs="Times New Roman"/>
              <w:color w:val="000000" w:themeColor="text1"/>
              <w:sz w:val="28"/>
              <w:szCs w:val="28"/>
            </w:rPr>
            <w:fldChar w:fldCharType="begin"/>
          </w:r>
          <w:r w:rsidRPr="0065478E">
            <w:rPr>
              <w:rFonts w:ascii="Times New Roman" w:hAnsi="Times New Roman" w:cs="Times New Roman"/>
              <w:color w:val="000000" w:themeColor="text1"/>
              <w:sz w:val="28"/>
              <w:szCs w:val="28"/>
            </w:rPr>
            <w:instrText xml:space="preserve"> TOC \o "1-3" \h \z \u </w:instrText>
          </w:r>
          <w:r w:rsidRPr="0065478E">
            <w:rPr>
              <w:rFonts w:ascii="Times New Roman" w:hAnsi="Times New Roman" w:cs="Times New Roman"/>
              <w:color w:val="000000" w:themeColor="text1"/>
              <w:sz w:val="28"/>
              <w:szCs w:val="28"/>
            </w:rPr>
            <w:fldChar w:fldCharType="separate"/>
          </w:r>
          <w:hyperlink w:anchor="_Toc183421676" w:history="1">
            <w:r w:rsidR="0065478E" w:rsidRPr="0065478E">
              <w:rPr>
                <w:rStyle w:val="aa"/>
                <w:rFonts w:ascii="Times New Roman" w:hAnsi="Times New Roman" w:cs="Times New Roman"/>
                <w:noProof/>
                <w:sz w:val="28"/>
                <w:szCs w:val="28"/>
              </w:rPr>
              <w:t>ВСТУП</w:t>
            </w:r>
            <w:r w:rsidR="0065478E" w:rsidRPr="0065478E">
              <w:rPr>
                <w:rFonts w:ascii="Times New Roman" w:hAnsi="Times New Roman" w:cs="Times New Roman"/>
                <w:noProof/>
                <w:webHidden/>
                <w:sz w:val="28"/>
                <w:szCs w:val="28"/>
              </w:rPr>
              <w:tab/>
            </w:r>
            <w:r w:rsidR="0065478E" w:rsidRPr="0065478E">
              <w:rPr>
                <w:rFonts w:ascii="Times New Roman" w:hAnsi="Times New Roman" w:cs="Times New Roman"/>
                <w:noProof/>
                <w:webHidden/>
                <w:sz w:val="28"/>
                <w:szCs w:val="28"/>
              </w:rPr>
              <w:fldChar w:fldCharType="begin"/>
            </w:r>
            <w:r w:rsidR="0065478E" w:rsidRPr="0065478E">
              <w:rPr>
                <w:rFonts w:ascii="Times New Roman" w:hAnsi="Times New Roman" w:cs="Times New Roman"/>
                <w:noProof/>
                <w:webHidden/>
                <w:sz w:val="28"/>
                <w:szCs w:val="28"/>
              </w:rPr>
              <w:instrText xml:space="preserve"> PAGEREF _Toc183421676 \h </w:instrText>
            </w:r>
            <w:r w:rsidR="0065478E" w:rsidRPr="0065478E">
              <w:rPr>
                <w:rFonts w:ascii="Times New Roman" w:hAnsi="Times New Roman" w:cs="Times New Roman"/>
                <w:noProof/>
                <w:webHidden/>
                <w:sz w:val="28"/>
                <w:szCs w:val="28"/>
              </w:rPr>
            </w:r>
            <w:r w:rsidR="0065478E" w:rsidRPr="0065478E">
              <w:rPr>
                <w:rFonts w:ascii="Times New Roman" w:hAnsi="Times New Roman" w:cs="Times New Roman"/>
                <w:noProof/>
                <w:webHidden/>
                <w:sz w:val="28"/>
                <w:szCs w:val="28"/>
              </w:rPr>
              <w:fldChar w:fldCharType="separate"/>
            </w:r>
            <w:r w:rsidR="00DD2C7A">
              <w:rPr>
                <w:rFonts w:ascii="Times New Roman" w:hAnsi="Times New Roman" w:cs="Times New Roman"/>
                <w:noProof/>
                <w:webHidden/>
                <w:sz w:val="28"/>
                <w:szCs w:val="28"/>
              </w:rPr>
              <w:t>3</w:t>
            </w:r>
            <w:r w:rsidR="0065478E" w:rsidRPr="0065478E">
              <w:rPr>
                <w:rFonts w:ascii="Times New Roman" w:hAnsi="Times New Roman" w:cs="Times New Roman"/>
                <w:noProof/>
                <w:webHidden/>
                <w:sz w:val="28"/>
                <w:szCs w:val="28"/>
              </w:rPr>
              <w:fldChar w:fldCharType="end"/>
            </w:r>
          </w:hyperlink>
        </w:p>
        <w:p w:rsidR="0065478E" w:rsidRPr="0065478E" w:rsidRDefault="0065478E" w:rsidP="0065478E">
          <w:pPr>
            <w:pStyle w:val="11"/>
            <w:spacing w:line="360" w:lineRule="auto"/>
            <w:jc w:val="both"/>
            <w:rPr>
              <w:rFonts w:ascii="Times New Roman" w:eastAsiaTheme="minorEastAsia" w:hAnsi="Times New Roman" w:cs="Times New Roman"/>
              <w:noProof/>
              <w:sz w:val="28"/>
              <w:szCs w:val="28"/>
              <w:lang w:eastAsia="uk-UA"/>
            </w:rPr>
          </w:pPr>
          <w:hyperlink w:anchor="_Toc183421677" w:history="1">
            <w:r w:rsidRPr="0065478E">
              <w:rPr>
                <w:rStyle w:val="aa"/>
                <w:rFonts w:ascii="Times New Roman" w:hAnsi="Times New Roman" w:cs="Times New Roman"/>
                <w:noProof/>
                <w:sz w:val="28"/>
                <w:szCs w:val="28"/>
              </w:rPr>
              <w:t>РОЗДІЛ 1 ТЕОРЕТИКО-МЕТОДИЧНІ ЗАСАДИ ДОСЛІДЖЕННЯ</w:t>
            </w:r>
            <w:r w:rsidRPr="0065478E">
              <w:rPr>
                <w:rFonts w:ascii="Times New Roman" w:hAnsi="Times New Roman" w:cs="Times New Roman"/>
                <w:noProof/>
                <w:webHidden/>
                <w:sz w:val="28"/>
                <w:szCs w:val="28"/>
              </w:rPr>
              <w:tab/>
            </w:r>
            <w:r w:rsidRPr="0065478E">
              <w:rPr>
                <w:rFonts w:ascii="Times New Roman" w:hAnsi="Times New Roman" w:cs="Times New Roman"/>
                <w:noProof/>
                <w:webHidden/>
                <w:sz w:val="28"/>
                <w:szCs w:val="28"/>
              </w:rPr>
              <w:fldChar w:fldCharType="begin"/>
            </w:r>
            <w:r w:rsidRPr="0065478E">
              <w:rPr>
                <w:rFonts w:ascii="Times New Roman" w:hAnsi="Times New Roman" w:cs="Times New Roman"/>
                <w:noProof/>
                <w:webHidden/>
                <w:sz w:val="28"/>
                <w:szCs w:val="28"/>
              </w:rPr>
              <w:instrText xml:space="preserve"> PAGEREF _Toc183421677 \h </w:instrText>
            </w:r>
            <w:r w:rsidRPr="0065478E">
              <w:rPr>
                <w:rFonts w:ascii="Times New Roman" w:hAnsi="Times New Roman" w:cs="Times New Roman"/>
                <w:noProof/>
                <w:webHidden/>
                <w:sz w:val="28"/>
                <w:szCs w:val="28"/>
              </w:rPr>
            </w:r>
            <w:r w:rsidRPr="0065478E">
              <w:rPr>
                <w:rFonts w:ascii="Times New Roman" w:hAnsi="Times New Roman" w:cs="Times New Roman"/>
                <w:noProof/>
                <w:webHidden/>
                <w:sz w:val="28"/>
                <w:szCs w:val="28"/>
              </w:rPr>
              <w:fldChar w:fldCharType="separate"/>
            </w:r>
            <w:r w:rsidR="00DD2C7A">
              <w:rPr>
                <w:rFonts w:ascii="Times New Roman" w:hAnsi="Times New Roman" w:cs="Times New Roman"/>
                <w:noProof/>
                <w:webHidden/>
                <w:sz w:val="28"/>
                <w:szCs w:val="28"/>
              </w:rPr>
              <w:t>5</w:t>
            </w:r>
            <w:r w:rsidRPr="0065478E">
              <w:rPr>
                <w:rFonts w:ascii="Times New Roman" w:hAnsi="Times New Roman" w:cs="Times New Roman"/>
                <w:noProof/>
                <w:webHidden/>
                <w:sz w:val="28"/>
                <w:szCs w:val="28"/>
              </w:rPr>
              <w:fldChar w:fldCharType="end"/>
            </w:r>
          </w:hyperlink>
        </w:p>
        <w:p w:rsidR="0065478E" w:rsidRPr="0065478E" w:rsidRDefault="0065478E" w:rsidP="0065478E">
          <w:pPr>
            <w:pStyle w:val="31"/>
            <w:tabs>
              <w:tab w:val="right" w:leader="dot" w:pos="9629"/>
            </w:tabs>
            <w:spacing w:line="360" w:lineRule="auto"/>
            <w:jc w:val="both"/>
            <w:rPr>
              <w:rFonts w:ascii="Times New Roman" w:eastAsiaTheme="minorEastAsia" w:hAnsi="Times New Roman" w:cs="Times New Roman"/>
              <w:noProof/>
              <w:sz w:val="28"/>
              <w:szCs w:val="28"/>
              <w:lang w:eastAsia="uk-UA"/>
            </w:rPr>
          </w:pPr>
          <w:hyperlink w:anchor="_Toc183421678" w:history="1">
            <w:r w:rsidRPr="0065478E">
              <w:rPr>
                <w:rStyle w:val="aa"/>
                <w:rFonts w:ascii="Times New Roman" w:hAnsi="Times New Roman" w:cs="Times New Roman"/>
                <w:noProof/>
                <w:sz w:val="28"/>
                <w:szCs w:val="28"/>
              </w:rPr>
              <w:t>1.1 Поняття тривоги та аналіз факторів, які впливають на підвищення рівня тривоги у підлітків</w:t>
            </w:r>
            <w:r w:rsidRPr="0065478E">
              <w:rPr>
                <w:rFonts w:ascii="Times New Roman" w:hAnsi="Times New Roman" w:cs="Times New Roman"/>
                <w:noProof/>
                <w:webHidden/>
                <w:sz w:val="28"/>
                <w:szCs w:val="28"/>
              </w:rPr>
              <w:tab/>
            </w:r>
            <w:r w:rsidRPr="0065478E">
              <w:rPr>
                <w:rFonts w:ascii="Times New Roman" w:hAnsi="Times New Roman" w:cs="Times New Roman"/>
                <w:noProof/>
                <w:webHidden/>
                <w:sz w:val="28"/>
                <w:szCs w:val="28"/>
              </w:rPr>
              <w:fldChar w:fldCharType="begin"/>
            </w:r>
            <w:r w:rsidRPr="0065478E">
              <w:rPr>
                <w:rFonts w:ascii="Times New Roman" w:hAnsi="Times New Roman" w:cs="Times New Roman"/>
                <w:noProof/>
                <w:webHidden/>
                <w:sz w:val="28"/>
                <w:szCs w:val="28"/>
              </w:rPr>
              <w:instrText xml:space="preserve"> PAGEREF _Toc183421678 \h </w:instrText>
            </w:r>
            <w:r w:rsidRPr="0065478E">
              <w:rPr>
                <w:rFonts w:ascii="Times New Roman" w:hAnsi="Times New Roman" w:cs="Times New Roman"/>
                <w:noProof/>
                <w:webHidden/>
                <w:sz w:val="28"/>
                <w:szCs w:val="28"/>
              </w:rPr>
            </w:r>
            <w:r w:rsidRPr="0065478E">
              <w:rPr>
                <w:rFonts w:ascii="Times New Roman" w:hAnsi="Times New Roman" w:cs="Times New Roman"/>
                <w:noProof/>
                <w:webHidden/>
                <w:sz w:val="28"/>
                <w:szCs w:val="28"/>
              </w:rPr>
              <w:fldChar w:fldCharType="separate"/>
            </w:r>
            <w:r w:rsidR="00DD2C7A">
              <w:rPr>
                <w:rFonts w:ascii="Times New Roman" w:hAnsi="Times New Roman" w:cs="Times New Roman"/>
                <w:noProof/>
                <w:webHidden/>
                <w:sz w:val="28"/>
                <w:szCs w:val="28"/>
              </w:rPr>
              <w:t>5</w:t>
            </w:r>
            <w:r w:rsidRPr="0065478E">
              <w:rPr>
                <w:rFonts w:ascii="Times New Roman" w:hAnsi="Times New Roman" w:cs="Times New Roman"/>
                <w:noProof/>
                <w:webHidden/>
                <w:sz w:val="28"/>
                <w:szCs w:val="28"/>
              </w:rPr>
              <w:fldChar w:fldCharType="end"/>
            </w:r>
          </w:hyperlink>
        </w:p>
        <w:p w:rsidR="0065478E" w:rsidRPr="0065478E" w:rsidRDefault="0065478E" w:rsidP="0065478E">
          <w:pPr>
            <w:pStyle w:val="31"/>
            <w:tabs>
              <w:tab w:val="right" w:leader="dot" w:pos="9629"/>
            </w:tabs>
            <w:spacing w:line="360" w:lineRule="auto"/>
            <w:jc w:val="both"/>
            <w:rPr>
              <w:rFonts w:ascii="Times New Roman" w:eastAsiaTheme="minorEastAsia" w:hAnsi="Times New Roman" w:cs="Times New Roman"/>
              <w:noProof/>
              <w:sz w:val="28"/>
              <w:szCs w:val="28"/>
              <w:lang w:eastAsia="uk-UA"/>
            </w:rPr>
          </w:pPr>
          <w:hyperlink w:anchor="_Toc183421679" w:history="1">
            <w:r w:rsidRPr="0065478E">
              <w:rPr>
                <w:rStyle w:val="aa"/>
                <w:rFonts w:ascii="Times New Roman" w:hAnsi="Times New Roman" w:cs="Times New Roman"/>
                <w:noProof/>
                <w:sz w:val="28"/>
                <w:szCs w:val="28"/>
              </w:rPr>
              <w:t>1.2 Копінг-стратегії: теоретичний огляд, класифікація та їх значення у психологічній адаптації</w:t>
            </w:r>
            <w:r w:rsidRPr="0065478E">
              <w:rPr>
                <w:rFonts w:ascii="Times New Roman" w:hAnsi="Times New Roman" w:cs="Times New Roman"/>
                <w:noProof/>
                <w:webHidden/>
                <w:sz w:val="28"/>
                <w:szCs w:val="28"/>
              </w:rPr>
              <w:tab/>
            </w:r>
            <w:r w:rsidRPr="0065478E">
              <w:rPr>
                <w:rFonts w:ascii="Times New Roman" w:hAnsi="Times New Roman" w:cs="Times New Roman"/>
                <w:noProof/>
                <w:webHidden/>
                <w:sz w:val="28"/>
                <w:szCs w:val="28"/>
              </w:rPr>
              <w:fldChar w:fldCharType="begin"/>
            </w:r>
            <w:r w:rsidRPr="0065478E">
              <w:rPr>
                <w:rFonts w:ascii="Times New Roman" w:hAnsi="Times New Roman" w:cs="Times New Roman"/>
                <w:noProof/>
                <w:webHidden/>
                <w:sz w:val="28"/>
                <w:szCs w:val="28"/>
              </w:rPr>
              <w:instrText xml:space="preserve"> PAGEREF _Toc183421679 \h </w:instrText>
            </w:r>
            <w:r w:rsidRPr="0065478E">
              <w:rPr>
                <w:rFonts w:ascii="Times New Roman" w:hAnsi="Times New Roman" w:cs="Times New Roman"/>
                <w:noProof/>
                <w:webHidden/>
                <w:sz w:val="28"/>
                <w:szCs w:val="28"/>
              </w:rPr>
            </w:r>
            <w:r w:rsidRPr="0065478E">
              <w:rPr>
                <w:rFonts w:ascii="Times New Roman" w:hAnsi="Times New Roman" w:cs="Times New Roman"/>
                <w:noProof/>
                <w:webHidden/>
                <w:sz w:val="28"/>
                <w:szCs w:val="28"/>
              </w:rPr>
              <w:fldChar w:fldCharType="separate"/>
            </w:r>
            <w:r w:rsidR="00DD2C7A">
              <w:rPr>
                <w:rFonts w:ascii="Times New Roman" w:hAnsi="Times New Roman" w:cs="Times New Roman"/>
                <w:noProof/>
                <w:webHidden/>
                <w:sz w:val="28"/>
                <w:szCs w:val="28"/>
              </w:rPr>
              <w:t>12</w:t>
            </w:r>
            <w:r w:rsidRPr="0065478E">
              <w:rPr>
                <w:rFonts w:ascii="Times New Roman" w:hAnsi="Times New Roman" w:cs="Times New Roman"/>
                <w:noProof/>
                <w:webHidden/>
                <w:sz w:val="28"/>
                <w:szCs w:val="28"/>
              </w:rPr>
              <w:fldChar w:fldCharType="end"/>
            </w:r>
          </w:hyperlink>
        </w:p>
        <w:p w:rsidR="0065478E" w:rsidRPr="0065478E" w:rsidRDefault="0065478E" w:rsidP="0065478E">
          <w:pPr>
            <w:pStyle w:val="31"/>
            <w:tabs>
              <w:tab w:val="right" w:leader="dot" w:pos="9629"/>
            </w:tabs>
            <w:spacing w:line="360" w:lineRule="auto"/>
            <w:jc w:val="both"/>
            <w:rPr>
              <w:rFonts w:ascii="Times New Roman" w:eastAsiaTheme="minorEastAsia" w:hAnsi="Times New Roman" w:cs="Times New Roman"/>
              <w:noProof/>
              <w:sz w:val="28"/>
              <w:szCs w:val="28"/>
              <w:lang w:eastAsia="uk-UA"/>
            </w:rPr>
          </w:pPr>
          <w:hyperlink w:anchor="_Toc183421680" w:history="1">
            <w:r w:rsidRPr="0065478E">
              <w:rPr>
                <w:rStyle w:val="aa"/>
                <w:rFonts w:ascii="Times New Roman" w:hAnsi="Times New Roman" w:cs="Times New Roman"/>
                <w:noProof/>
                <w:sz w:val="28"/>
                <w:szCs w:val="28"/>
              </w:rPr>
              <w:t>1.3 Вплив тривоги на вибір та ефективність копінг-стратегій у підлітковому віці</w:t>
            </w:r>
            <w:r w:rsidRPr="0065478E">
              <w:rPr>
                <w:rFonts w:ascii="Times New Roman" w:hAnsi="Times New Roman" w:cs="Times New Roman"/>
                <w:noProof/>
                <w:webHidden/>
                <w:sz w:val="28"/>
                <w:szCs w:val="28"/>
              </w:rPr>
              <w:tab/>
            </w:r>
            <w:r w:rsidRPr="0065478E">
              <w:rPr>
                <w:rFonts w:ascii="Times New Roman" w:hAnsi="Times New Roman" w:cs="Times New Roman"/>
                <w:noProof/>
                <w:webHidden/>
                <w:sz w:val="28"/>
                <w:szCs w:val="28"/>
              </w:rPr>
              <w:fldChar w:fldCharType="begin"/>
            </w:r>
            <w:r w:rsidRPr="0065478E">
              <w:rPr>
                <w:rFonts w:ascii="Times New Roman" w:hAnsi="Times New Roman" w:cs="Times New Roman"/>
                <w:noProof/>
                <w:webHidden/>
                <w:sz w:val="28"/>
                <w:szCs w:val="28"/>
              </w:rPr>
              <w:instrText xml:space="preserve"> PAGEREF _Toc183421680 \h </w:instrText>
            </w:r>
            <w:r w:rsidRPr="0065478E">
              <w:rPr>
                <w:rFonts w:ascii="Times New Roman" w:hAnsi="Times New Roman" w:cs="Times New Roman"/>
                <w:noProof/>
                <w:webHidden/>
                <w:sz w:val="28"/>
                <w:szCs w:val="28"/>
              </w:rPr>
            </w:r>
            <w:r w:rsidRPr="0065478E">
              <w:rPr>
                <w:rFonts w:ascii="Times New Roman" w:hAnsi="Times New Roman" w:cs="Times New Roman"/>
                <w:noProof/>
                <w:webHidden/>
                <w:sz w:val="28"/>
                <w:szCs w:val="28"/>
              </w:rPr>
              <w:fldChar w:fldCharType="separate"/>
            </w:r>
            <w:r w:rsidR="00DD2C7A">
              <w:rPr>
                <w:rFonts w:ascii="Times New Roman" w:hAnsi="Times New Roman" w:cs="Times New Roman"/>
                <w:noProof/>
                <w:webHidden/>
                <w:sz w:val="28"/>
                <w:szCs w:val="28"/>
              </w:rPr>
              <w:t>16</w:t>
            </w:r>
            <w:r w:rsidRPr="0065478E">
              <w:rPr>
                <w:rFonts w:ascii="Times New Roman" w:hAnsi="Times New Roman" w:cs="Times New Roman"/>
                <w:noProof/>
                <w:webHidden/>
                <w:sz w:val="28"/>
                <w:szCs w:val="28"/>
              </w:rPr>
              <w:fldChar w:fldCharType="end"/>
            </w:r>
          </w:hyperlink>
        </w:p>
        <w:p w:rsidR="0065478E" w:rsidRPr="0065478E" w:rsidRDefault="0065478E" w:rsidP="0065478E">
          <w:pPr>
            <w:pStyle w:val="31"/>
            <w:tabs>
              <w:tab w:val="right" w:leader="dot" w:pos="9629"/>
            </w:tabs>
            <w:spacing w:line="360" w:lineRule="auto"/>
            <w:jc w:val="both"/>
            <w:rPr>
              <w:rFonts w:ascii="Times New Roman" w:eastAsiaTheme="minorEastAsia" w:hAnsi="Times New Roman" w:cs="Times New Roman"/>
              <w:noProof/>
              <w:sz w:val="28"/>
              <w:szCs w:val="28"/>
              <w:lang w:eastAsia="uk-UA"/>
            </w:rPr>
          </w:pPr>
          <w:hyperlink w:anchor="_Toc183421681" w:history="1">
            <w:r w:rsidRPr="0065478E">
              <w:rPr>
                <w:rStyle w:val="aa"/>
                <w:rFonts w:ascii="Times New Roman" w:hAnsi="Times New Roman" w:cs="Times New Roman"/>
                <w:noProof/>
                <w:sz w:val="28"/>
                <w:szCs w:val="28"/>
              </w:rPr>
              <w:t>1.4 Розгляд основних понять роботи, в парадигмі гештальт-терапії:</w:t>
            </w:r>
            <w:r w:rsidRPr="0065478E">
              <w:rPr>
                <w:rFonts w:ascii="Times New Roman" w:hAnsi="Times New Roman" w:cs="Times New Roman"/>
                <w:noProof/>
                <w:webHidden/>
                <w:sz w:val="28"/>
                <w:szCs w:val="28"/>
              </w:rPr>
              <w:tab/>
            </w:r>
            <w:r w:rsidRPr="0065478E">
              <w:rPr>
                <w:rFonts w:ascii="Times New Roman" w:hAnsi="Times New Roman" w:cs="Times New Roman"/>
                <w:noProof/>
                <w:webHidden/>
                <w:sz w:val="28"/>
                <w:szCs w:val="28"/>
              </w:rPr>
              <w:fldChar w:fldCharType="begin"/>
            </w:r>
            <w:r w:rsidRPr="0065478E">
              <w:rPr>
                <w:rFonts w:ascii="Times New Roman" w:hAnsi="Times New Roman" w:cs="Times New Roman"/>
                <w:noProof/>
                <w:webHidden/>
                <w:sz w:val="28"/>
                <w:szCs w:val="28"/>
              </w:rPr>
              <w:instrText xml:space="preserve"> PAGEREF _Toc183421681 \h </w:instrText>
            </w:r>
            <w:r w:rsidRPr="0065478E">
              <w:rPr>
                <w:rFonts w:ascii="Times New Roman" w:hAnsi="Times New Roman" w:cs="Times New Roman"/>
                <w:noProof/>
                <w:webHidden/>
                <w:sz w:val="28"/>
                <w:szCs w:val="28"/>
              </w:rPr>
            </w:r>
            <w:r w:rsidRPr="0065478E">
              <w:rPr>
                <w:rFonts w:ascii="Times New Roman" w:hAnsi="Times New Roman" w:cs="Times New Roman"/>
                <w:noProof/>
                <w:webHidden/>
                <w:sz w:val="28"/>
                <w:szCs w:val="28"/>
              </w:rPr>
              <w:fldChar w:fldCharType="separate"/>
            </w:r>
            <w:r w:rsidR="00DD2C7A">
              <w:rPr>
                <w:rFonts w:ascii="Times New Roman" w:hAnsi="Times New Roman" w:cs="Times New Roman"/>
                <w:noProof/>
                <w:webHidden/>
                <w:sz w:val="28"/>
                <w:szCs w:val="28"/>
              </w:rPr>
              <w:t>21</w:t>
            </w:r>
            <w:r w:rsidRPr="0065478E">
              <w:rPr>
                <w:rFonts w:ascii="Times New Roman" w:hAnsi="Times New Roman" w:cs="Times New Roman"/>
                <w:noProof/>
                <w:webHidden/>
                <w:sz w:val="28"/>
                <w:szCs w:val="28"/>
              </w:rPr>
              <w:fldChar w:fldCharType="end"/>
            </w:r>
          </w:hyperlink>
        </w:p>
        <w:p w:rsidR="0065478E" w:rsidRPr="0065478E" w:rsidRDefault="0065478E" w:rsidP="0065478E">
          <w:pPr>
            <w:pStyle w:val="11"/>
            <w:spacing w:line="360" w:lineRule="auto"/>
            <w:jc w:val="both"/>
            <w:rPr>
              <w:rFonts w:ascii="Times New Roman" w:eastAsiaTheme="minorEastAsia" w:hAnsi="Times New Roman" w:cs="Times New Roman"/>
              <w:noProof/>
              <w:sz w:val="28"/>
              <w:szCs w:val="28"/>
              <w:lang w:eastAsia="uk-UA"/>
            </w:rPr>
          </w:pPr>
          <w:hyperlink w:anchor="_Toc183421682" w:history="1">
            <w:r w:rsidRPr="0065478E">
              <w:rPr>
                <w:rStyle w:val="aa"/>
                <w:rFonts w:ascii="Times New Roman" w:hAnsi="Times New Roman" w:cs="Times New Roman"/>
                <w:noProof/>
                <w:sz w:val="28"/>
                <w:szCs w:val="28"/>
              </w:rPr>
              <w:t>Висновки до розділу 1</w:t>
            </w:r>
            <w:r w:rsidRPr="0065478E">
              <w:rPr>
                <w:rFonts w:ascii="Times New Roman" w:hAnsi="Times New Roman" w:cs="Times New Roman"/>
                <w:noProof/>
                <w:webHidden/>
                <w:sz w:val="28"/>
                <w:szCs w:val="28"/>
              </w:rPr>
              <w:tab/>
            </w:r>
            <w:r w:rsidRPr="0065478E">
              <w:rPr>
                <w:rFonts w:ascii="Times New Roman" w:hAnsi="Times New Roman" w:cs="Times New Roman"/>
                <w:noProof/>
                <w:webHidden/>
                <w:sz w:val="28"/>
                <w:szCs w:val="28"/>
              </w:rPr>
              <w:fldChar w:fldCharType="begin"/>
            </w:r>
            <w:r w:rsidRPr="0065478E">
              <w:rPr>
                <w:rFonts w:ascii="Times New Roman" w:hAnsi="Times New Roman" w:cs="Times New Roman"/>
                <w:noProof/>
                <w:webHidden/>
                <w:sz w:val="28"/>
                <w:szCs w:val="28"/>
              </w:rPr>
              <w:instrText xml:space="preserve"> PAGEREF _Toc183421682 \h </w:instrText>
            </w:r>
            <w:r w:rsidRPr="0065478E">
              <w:rPr>
                <w:rFonts w:ascii="Times New Roman" w:hAnsi="Times New Roman" w:cs="Times New Roman"/>
                <w:noProof/>
                <w:webHidden/>
                <w:sz w:val="28"/>
                <w:szCs w:val="28"/>
              </w:rPr>
            </w:r>
            <w:r w:rsidRPr="0065478E">
              <w:rPr>
                <w:rFonts w:ascii="Times New Roman" w:hAnsi="Times New Roman" w:cs="Times New Roman"/>
                <w:noProof/>
                <w:webHidden/>
                <w:sz w:val="28"/>
                <w:szCs w:val="28"/>
              </w:rPr>
              <w:fldChar w:fldCharType="separate"/>
            </w:r>
            <w:r w:rsidR="00DD2C7A">
              <w:rPr>
                <w:rFonts w:ascii="Times New Roman" w:hAnsi="Times New Roman" w:cs="Times New Roman"/>
                <w:noProof/>
                <w:webHidden/>
                <w:sz w:val="28"/>
                <w:szCs w:val="28"/>
              </w:rPr>
              <w:t>24</w:t>
            </w:r>
            <w:r w:rsidRPr="0065478E">
              <w:rPr>
                <w:rFonts w:ascii="Times New Roman" w:hAnsi="Times New Roman" w:cs="Times New Roman"/>
                <w:noProof/>
                <w:webHidden/>
                <w:sz w:val="28"/>
                <w:szCs w:val="28"/>
              </w:rPr>
              <w:fldChar w:fldCharType="end"/>
            </w:r>
          </w:hyperlink>
        </w:p>
        <w:p w:rsidR="0065478E" w:rsidRPr="0065478E" w:rsidRDefault="0065478E" w:rsidP="0065478E">
          <w:pPr>
            <w:pStyle w:val="11"/>
            <w:spacing w:line="360" w:lineRule="auto"/>
            <w:jc w:val="both"/>
            <w:rPr>
              <w:rFonts w:ascii="Times New Roman" w:eastAsiaTheme="minorEastAsia" w:hAnsi="Times New Roman" w:cs="Times New Roman"/>
              <w:noProof/>
              <w:sz w:val="28"/>
              <w:szCs w:val="28"/>
              <w:lang w:eastAsia="uk-UA"/>
            </w:rPr>
          </w:pPr>
          <w:hyperlink w:anchor="_Toc183421683" w:history="1">
            <w:r w:rsidRPr="0065478E">
              <w:rPr>
                <w:rStyle w:val="aa"/>
                <w:rFonts w:ascii="Times New Roman" w:eastAsia="Times New Roman" w:hAnsi="Times New Roman" w:cs="Times New Roman"/>
                <w:noProof/>
                <w:sz w:val="28"/>
                <w:szCs w:val="28"/>
                <w:lang w:eastAsia="uk-UA"/>
              </w:rPr>
              <w:t>РОЗДІЛ 2 МЕТОДОЛОГІЯ ТА РЕЗУЛЬТАТИ ДОСЛІДЖЕННЯ</w:t>
            </w:r>
            <w:r w:rsidRPr="0065478E">
              <w:rPr>
                <w:rFonts w:ascii="Times New Roman" w:hAnsi="Times New Roman" w:cs="Times New Roman"/>
                <w:noProof/>
                <w:webHidden/>
                <w:sz w:val="28"/>
                <w:szCs w:val="28"/>
              </w:rPr>
              <w:tab/>
            </w:r>
            <w:r w:rsidRPr="0065478E">
              <w:rPr>
                <w:rFonts w:ascii="Times New Roman" w:hAnsi="Times New Roman" w:cs="Times New Roman"/>
                <w:noProof/>
                <w:webHidden/>
                <w:sz w:val="28"/>
                <w:szCs w:val="28"/>
              </w:rPr>
              <w:fldChar w:fldCharType="begin"/>
            </w:r>
            <w:r w:rsidRPr="0065478E">
              <w:rPr>
                <w:rFonts w:ascii="Times New Roman" w:hAnsi="Times New Roman" w:cs="Times New Roman"/>
                <w:noProof/>
                <w:webHidden/>
                <w:sz w:val="28"/>
                <w:szCs w:val="28"/>
              </w:rPr>
              <w:instrText xml:space="preserve"> PAGEREF _Toc183421683 \h </w:instrText>
            </w:r>
            <w:r w:rsidRPr="0065478E">
              <w:rPr>
                <w:rFonts w:ascii="Times New Roman" w:hAnsi="Times New Roman" w:cs="Times New Roman"/>
                <w:noProof/>
                <w:webHidden/>
                <w:sz w:val="28"/>
                <w:szCs w:val="28"/>
              </w:rPr>
            </w:r>
            <w:r w:rsidRPr="0065478E">
              <w:rPr>
                <w:rFonts w:ascii="Times New Roman" w:hAnsi="Times New Roman" w:cs="Times New Roman"/>
                <w:noProof/>
                <w:webHidden/>
                <w:sz w:val="28"/>
                <w:szCs w:val="28"/>
              </w:rPr>
              <w:fldChar w:fldCharType="separate"/>
            </w:r>
            <w:r w:rsidR="00DD2C7A">
              <w:rPr>
                <w:rFonts w:ascii="Times New Roman" w:hAnsi="Times New Roman" w:cs="Times New Roman"/>
                <w:noProof/>
                <w:webHidden/>
                <w:sz w:val="28"/>
                <w:szCs w:val="28"/>
              </w:rPr>
              <w:t>26</w:t>
            </w:r>
            <w:r w:rsidRPr="0065478E">
              <w:rPr>
                <w:rFonts w:ascii="Times New Roman" w:hAnsi="Times New Roman" w:cs="Times New Roman"/>
                <w:noProof/>
                <w:webHidden/>
                <w:sz w:val="28"/>
                <w:szCs w:val="28"/>
              </w:rPr>
              <w:fldChar w:fldCharType="end"/>
            </w:r>
          </w:hyperlink>
        </w:p>
        <w:p w:rsidR="0065478E" w:rsidRPr="0065478E" w:rsidRDefault="0065478E" w:rsidP="0065478E">
          <w:pPr>
            <w:pStyle w:val="31"/>
            <w:tabs>
              <w:tab w:val="right" w:leader="dot" w:pos="9629"/>
            </w:tabs>
            <w:spacing w:line="360" w:lineRule="auto"/>
            <w:jc w:val="both"/>
            <w:rPr>
              <w:rFonts w:ascii="Times New Roman" w:eastAsiaTheme="minorEastAsia" w:hAnsi="Times New Roman" w:cs="Times New Roman"/>
              <w:noProof/>
              <w:sz w:val="28"/>
              <w:szCs w:val="28"/>
              <w:lang w:eastAsia="uk-UA"/>
            </w:rPr>
          </w:pPr>
          <w:hyperlink w:anchor="_Toc183421684" w:history="1">
            <w:r w:rsidRPr="0065478E">
              <w:rPr>
                <w:rStyle w:val="aa"/>
                <w:rFonts w:ascii="Times New Roman" w:hAnsi="Times New Roman" w:cs="Times New Roman"/>
                <w:noProof/>
                <w:sz w:val="28"/>
                <w:szCs w:val="28"/>
              </w:rPr>
              <w:t>2.1. Методологічні аспекти дослідження</w:t>
            </w:r>
            <w:r w:rsidRPr="0065478E">
              <w:rPr>
                <w:rFonts w:ascii="Times New Roman" w:hAnsi="Times New Roman" w:cs="Times New Roman"/>
                <w:noProof/>
                <w:webHidden/>
                <w:sz w:val="28"/>
                <w:szCs w:val="28"/>
              </w:rPr>
              <w:tab/>
            </w:r>
            <w:r w:rsidRPr="0065478E">
              <w:rPr>
                <w:rFonts w:ascii="Times New Roman" w:hAnsi="Times New Roman" w:cs="Times New Roman"/>
                <w:noProof/>
                <w:webHidden/>
                <w:sz w:val="28"/>
                <w:szCs w:val="28"/>
              </w:rPr>
              <w:fldChar w:fldCharType="begin"/>
            </w:r>
            <w:r w:rsidRPr="0065478E">
              <w:rPr>
                <w:rFonts w:ascii="Times New Roman" w:hAnsi="Times New Roman" w:cs="Times New Roman"/>
                <w:noProof/>
                <w:webHidden/>
                <w:sz w:val="28"/>
                <w:szCs w:val="28"/>
              </w:rPr>
              <w:instrText xml:space="preserve"> PAGEREF _Toc183421684 \h </w:instrText>
            </w:r>
            <w:r w:rsidRPr="0065478E">
              <w:rPr>
                <w:rFonts w:ascii="Times New Roman" w:hAnsi="Times New Roman" w:cs="Times New Roman"/>
                <w:noProof/>
                <w:webHidden/>
                <w:sz w:val="28"/>
                <w:szCs w:val="28"/>
              </w:rPr>
            </w:r>
            <w:r w:rsidRPr="0065478E">
              <w:rPr>
                <w:rFonts w:ascii="Times New Roman" w:hAnsi="Times New Roman" w:cs="Times New Roman"/>
                <w:noProof/>
                <w:webHidden/>
                <w:sz w:val="28"/>
                <w:szCs w:val="28"/>
              </w:rPr>
              <w:fldChar w:fldCharType="separate"/>
            </w:r>
            <w:r w:rsidR="00DD2C7A">
              <w:rPr>
                <w:rFonts w:ascii="Times New Roman" w:hAnsi="Times New Roman" w:cs="Times New Roman"/>
                <w:noProof/>
                <w:webHidden/>
                <w:sz w:val="28"/>
                <w:szCs w:val="28"/>
              </w:rPr>
              <w:t>26</w:t>
            </w:r>
            <w:r w:rsidRPr="0065478E">
              <w:rPr>
                <w:rFonts w:ascii="Times New Roman" w:hAnsi="Times New Roman" w:cs="Times New Roman"/>
                <w:noProof/>
                <w:webHidden/>
                <w:sz w:val="28"/>
                <w:szCs w:val="28"/>
              </w:rPr>
              <w:fldChar w:fldCharType="end"/>
            </w:r>
          </w:hyperlink>
        </w:p>
        <w:p w:rsidR="0065478E" w:rsidRPr="0065478E" w:rsidRDefault="0065478E" w:rsidP="0065478E">
          <w:pPr>
            <w:pStyle w:val="31"/>
            <w:tabs>
              <w:tab w:val="right" w:leader="dot" w:pos="9629"/>
            </w:tabs>
            <w:spacing w:line="360" w:lineRule="auto"/>
            <w:jc w:val="both"/>
            <w:rPr>
              <w:rFonts w:ascii="Times New Roman" w:eastAsiaTheme="minorEastAsia" w:hAnsi="Times New Roman" w:cs="Times New Roman"/>
              <w:noProof/>
              <w:sz w:val="28"/>
              <w:szCs w:val="28"/>
              <w:lang w:eastAsia="uk-UA"/>
            </w:rPr>
          </w:pPr>
          <w:hyperlink w:anchor="_Toc183421685" w:history="1">
            <w:r w:rsidRPr="0065478E">
              <w:rPr>
                <w:rStyle w:val="aa"/>
                <w:rFonts w:ascii="Times New Roman" w:hAnsi="Times New Roman" w:cs="Times New Roman"/>
                <w:noProof/>
                <w:sz w:val="28"/>
                <w:szCs w:val="28"/>
              </w:rPr>
              <w:t>2.2 Результати дослідження рівня тривоги у підлітків та копінг стратегій</w:t>
            </w:r>
            <w:r w:rsidRPr="0065478E">
              <w:rPr>
                <w:rFonts w:ascii="Times New Roman" w:hAnsi="Times New Roman" w:cs="Times New Roman"/>
                <w:noProof/>
                <w:webHidden/>
                <w:sz w:val="28"/>
                <w:szCs w:val="28"/>
              </w:rPr>
              <w:tab/>
            </w:r>
            <w:r w:rsidRPr="0065478E">
              <w:rPr>
                <w:rFonts w:ascii="Times New Roman" w:hAnsi="Times New Roman" w:cs="Times New Roman"/>
                <w:noProof/>
                <w:webHidden/>
                <w:sz w:val="28"/>
                <w:szCs w:val="28"/>
              </w:rPr>
              <w:fldChar w:fldCharType="begin"/>
            </w:r>
            <w:r w:rsidRPr="0065478E">
              <w:rPr>
                <w:rFonts w:ascii="Times New Roman" w:hAnsi="Times New Roman" w:cs="Times New Roman"/>
                <w:noProof/>
                <w:webHidden/>
                <w:sz w:val="28"/>
                <w:szCs w:val="28"/>
              </w:rPr>
              <w:instrText xml:space="preserve"> PAGEREF _Toc183421685 \h </w:instrText>
            </w:r>
            <w:r w:rsidRPr="0065478E">
              <w:rPr>
                <w:rFonts w:ascii="Times New Roman" w:hAnsi="Times New Roman" w:cs="Times New Roman"/>
                <w:noProof/>
                <w:webHidden/>
                <w:sz w:val="28"/>
                <w:szCs w:val="28"/>
              </w:rPr>
            </w:r>
            <w:r w:rsidRPr="0065478E">
              <w:rPr>
                <w:rFonts w:ascii="Times New Roman" w:hAnsi="Times New Roman" w:cs="Times New Roman"/>
                <w:noProof/>
                <w:webHidden/>
                <w:sz w:val="28"/>
                <w:szCs w:val="28"/>
              </w:rPr>
              <w:fldChar w:fldCharType="separate"/>
            </w:r>
            <w:r w:rsidR="00DD2C7A">
              <w:rPr>
                <w:rFonts w:ascii="Times New Roman" w:hAnsi="Times New Roman" w:cs="Times New Roman"/>
                <w:noProof/>
                <w:webHidden/>
                <w:sz w:val="28"/>
                <w:szCs w:val="28"/>
              </w:rPr>
              <w:t>29</w:t>
            </w:r>
            <w:r w:rsidRPr="0065478E">
              <w:rPr>
                <w:rFonts w:ascii="Times New Roman" w:hAnsi="Times New Roman" w:cs="Times New Roman"/>
                <w:noProof/>
                <w:webHidden/>
                <w:sz w:val="28"/>
                <w:szCs w:val="28"/>
              </w:rPr>
              <w:fldChar w:fldCharType="end"/>
            </w:r>
          </w:hyperlink>
        </w:p>
        <w:p w:rsidR="0065478E" w:rsidRPr="0065478E" w:rsidRDefault="0065478E" w:rsidP="0065478E">
          <w:pPr>
            <w:pStyle w:val="31"/>
            <w:tabs>
              <w:tab w:val="right" w:leader="dot" w:pos="9629"/>
            </w:tabs>
            <w:spacing w:line="360" w:lineRule="auto"/>
            <w:jc w:val="both"/>
            <w:rPr>
              <w:rFonts w:ascii="Times New Roman" w:eastAsiaTheme="minorEastAsia" w:hAnsi="Times New Roman" w:cs="Times New Roman"/>
              <w:noProof/>
              <w:sz w:val="28"/>
              <w:szCs w:val="28"/>
              <w:lang w:eastAsia="uk-UA"/>
            </w:rPr>
          </w:pPr>
          <w:hyperlink w:anchor="_Toc183421686" w:history="1">
            <w:r w:rsidRPr="0065478E">
              <w:rPr>
                <w:rStyle w:val="aa"/>
                <w:rFonts w:ascii="Times New Roman" w:hAnsi="Times New Roman" w:cs="Times New Roman"/>
                <w:noProof/>
                <w:sz w:val="28"/>
                <w:szCs w:val="28"/>
              </w:rPr>
              <w:t>2.3 Інтерпретація отриманих результатів щодо рівня тривоги та копінг стратегій</w:t>
            </w:r>
            <w:r w:rsidRPr="0065478E">
              <w:rPr>
                <w:rFonts w:ascii="Times New Roman" w:hAnsi="Times New Roman" w:cs="Times New Roman"/>
                <w:noProof/>
                <w:webHidden/>
                <w:sz w:val="28"/>
                <w:szCs w:val="28"/>
              </w:rPr>
              <w:tab/>
            </w:r>
            <w:r w:rsidRPr="0065478E">
              <w:rPr>
                <w:rFonts w:ascii="Times New Roman" w:hAnsi="Times New Roman" w:cs="Times New Roman"/>
                <w:noProof/>
                <w:webHidden/>
                <w:sz w:val="28"/>
                <w:szCs w:val="28"/>
              </w:rPr>
              <w:fldChar w:fldCharType="begin"/>
            </w:r>
            <w:r w:rsidRPr="0065478E">
              <w:rPr>
                <w:rFonts w:ascii="Times New Roman" w:hAnsi="Times New Roman" w:cs="Times New Roman"/>
                <w:noProof/>
                <w:webHidden/>
                <w:sz w:val="28"/>
                <w:szCs w:val="28"/>
              </w:rPr>
              <w:instrText xml:space="preserve"> PAGEREF _Toc183421686 \h </w:instrText>
            </w:r>
            <w:r w:rsidRPr="0065478E">
              <w:rPr>
                <w:rFonts w:ascii="Times New Roman" w:hAnsi="Times New Roman" w:cs="Times New Roman"/>
                <w:noProof/>
                <w:webHidden/>
                <w:sz w:val="28"/>
                <w:szCs w:val="28"/>
              </w:rPr>
            </w:r>
            <w:r w:rsidRPr="0065478E">
              <w:rPr>
                <w:rFonts w:ascii="Times New Roman" w:hAnsi="Times New Roman" w:cs="Times New Roman"/>
                <w:noProof/>
                <w:webHidden/>
                <w:sz w:val="28"/>
                <w:szCs w:val="28"/>
              </w:rPr>
              <w:fldChar w:fldCharType="separate"/>
            </w:r>
            <w:r w:rsidR="00DD2C7A">
              <w:rPr>
                <w:rFonts w:ascii="Times New Roman" w:hAnsi="Times New Roman" w:cs="Times New Roman"/>
                <w:noProof/>
                <w:webHidden/>
                <w:sz w:val="28"/>
                <w:szCs w:val="28"/>
              </w:rPr>
              <w:t>48</w:t>
            </w:r>
            <w:r w:rsidRPr="0065478E">
              <w:rPr>
                <w:rFonts w:ascii="Times New Roman" w:hAnsi="Times New Roman" w:cs="Times New Roman"/>
                <w:noProof/>
                <w:webHidden/>
                <w:sz w:val="28"/>
                <w:szCs w:val="28"/>
              </w:rPr>
              <w:fldChar w:fldCharType="end"/>
            </w:r>
          </w:hyperlink>
        </w:p>
        <w:p w:rsidR="0065478E" w:rsidRPr="0065478E" w:rsidRDefault="0065478E" w:rsidP="0065478E">
          <w:pPr>
            <w:pStyle w:val="11"/>
            <w:spacing w:line="360" w:lineRule="auto"/>
            <w:jc w:val="both"/>
            <w:rPr>
              <w:rFonts w:ascii="Times New Roman" w:eastAsiaTheme="minorEastAsia" w:hAnsi="Times New Roman" w:cs="Times New Roman"/>
              <w:noProof/>
              <w:sz w:val="28"/>
              <w:szCs w:val="28"/>
              <w:lang w:eastAsia="uk-UA"/>
            </w:rPr>
          </w:pPr>
          <w:hyperlink w:anchor="_Toc183421687" w:history="1">
            <w:r w:rsidRPr="0065478E">
              <w:rPr>
                <w:rStyle w:val="aa"/>
                <w:rFonts w:ascii="Times New Roman" w:hAnsi="Times New Roman" w:cs="Times New Roman"/>
                <w:noProof/>
                <w:sz w:val="28"/>
                <w:szCs w:val="28"/>
              </w:rPr>
              <w:t>Висновки до Розділу 2</w:t>
            </w:r>
            <w:r w:rsidRPr="0065478E">
              <w:rPr>
                <w:rFonts w:ascii="Times New Roman" w:hAnsi="Times New Roman" w:cs="Times New Roman"/>
                <w:noProof/>
                <w:webHidden/>
                <w:sz w:val="28"/>
                <w:szCs w:val="28"/>
              </w:rPr>
              <w:tab/>
            </w:r>
            <w:r w:rsidRPr="0065478E">
              <w:rPr>
                <w:rFonts w:ascii="Times New Roman" w:hAnsi="Times New Roman" w:cs="Times New Roman"/>
                <w:noProof/>
                <w:webHidden/>
                <w:sz w:val="28"/>
                <w:szCs w:val="28"/>
              </w:rPr>
              <w:fldChar w:fldCharType="begin"/>
            </w:r>
            <w:r w:rsidRPr="0065478E">
              <w:rPr>
                <w:rFonts w:ascii="Times New Roman" w:hAnsi="Times New Roman" w:cs="Times New Roman"/>
                <w:noProof/>
                <w:webHidden/>
                <w:sz w:val="28"/>
                <w:szCs w:val="28"/>
              </w:rPr>
              <w:instrText xml:space="preserve"> PAGEREF _Toc183421687 \h </w:instrText>
            </w:r>
            <w:r w:rsidRPr="0065478E">
              <w:rPr>
                <w:rFonts w:ascii="Times New Roman" w:hAnsi="Times New Roman" w:cs="Times New Roman"/>
                <w:noProof/>
                <w:webHidden/>
                <w:sz w:val="28"/>
                <w:szCs w:val="28"/>
              </w:rPr>
            </w:r>
            <w:r w:rsidRPr="0065478E">
              <w:rPr>
                <w:rFonts w:ascii="Times New Roman" w:hAnsi="Times New Roman" w:cs="Times New Roman"/>
                <w:noProof/>
                <w:webHidden/>
                <w:sz w:val="28"/>
                <w:szCs w:val="28"/>
              </w:rPr>
              <w:fldChar w:fldCharType="separate"/>
            </w:r>
            <w:r w:rsidR="00DD2C7A">
              <w:rPr>
                <w:rFonts w:ascii="Times New Roman" w:hAnsi="Times New Roman" w:cs="Times New Roman"/>
                <w:noProof/>
                <w:webHidden/>
                <w:sz w:val="28"/>
                <w:szCs w:val="28"/>
              </w:rPr>
              <w:t>53</w:t>
            </w:r>
            <w:r w:rsidRPr="0065478E">
              <w:rPr>
                <w:rFonts w:ascii="Times New Roman" w:hAnsi="Times New Roman" w:cs="Times New Roman"/>
                <w:noProof/>
                <w:webHidden/>
                <w:sz w:val="28"/>
                <w:szCs w:val="28"/>
              </w:rPr>
              <w:fldChar w:fldCharType="end"/>
            </w:r>
          </w:hyperlink>
        </w:p>
        <w:p w:rsidR="0065478E" w:rsidRPr="0065478E" w:rsidRDefault="0065478E" w:rsidP="0065478E">
          <w:pPr>
            <w:pStyle w:val="11"/>
            <w:spacing w:line="360" w:lineRule="auto"/>
            <w:jc w:val="both"/>
            <w:rPr>
              <w:rFonts w:ascii="Times New Roman" w:eastAsiaTheme="minorEastAsia" w:hAnsi="Times New Roman" w:cs="Times New Roman"/>
              <w:noProof/>
              <w:sz w:val="28"/>
              <w:szCs w:val="28"/>
              <w:lang w:eastAsia="uk-UA"/>
            </w:rPr>
          </w:pPr>
          <w:hyperlink w:anchor="_Toc183421688" w:history="1">
            <w:r w:rsidRPr="0065478E">
              <w:rPr>
                <w:rStyle w:val="aa"/>
                <w:rFonts w:ascii="Times New Roman" w:eastAsia="Times New Roman" w:hAnsi="Times New Roman" w:cs="Times New Roman"/>
                <w:noProof/>
                <w:sz w:val="28"/>
                <w:szCs w:val="28"/>
                <w:lang w:eastAsia="uk-UA"/>
              </w:rPr>
              <w:t>РОЗДІЛ 3 ЕКСПЕРИМЕНТАЛЬНЕ ДОСЛІДЖЕННЯ ВПЛИВУ ЗНИЖЕННЯ ТРИВОГИ НА КОПІНГ СТРАТЕГІЇ ПІДЛІТКІВ</w:t>
            </w:r>
            <w:r w:rsidRPr="0065478E">
              <w:rPr>
                <w:rFonts w:ascii="Times New Roman" w:hAnsi="Times New Roman" w:cs="Times New Roman"/>
                <w:noProof/>
                <w:webHidden/>
                <w:sz w:val="28"/>
                <w:szCs w:val="28"/>
              </w:rPr>
              <w:tab/>
            </w:r>
            <w:r w:rsidRPr="0065478E">
              <w:rPr>
                <w:rFonts w:ascii="Times New Roman" w:hAnsi="Times New Roman" w:cs="Times New Roman"/>
                <w:noProof/>
                <w:webHidden/>
                <w:sz w:val="28"/>
                <w:szCs w:val="28"/>
              </w:rPr>
              <w:fldChar w:fldCharType="begin"/>
            </w:r>
            <w:r w:rsidRPr="0065478E">
              <w:rPr>
                <w:rFonts w:ascii="Times New Roman" w:hAnsi="Times New Roman" w:cs="Times New Roman"/>
                <w:noProof/>
                <w:webHidden/>
                <w:sz w:val="28"/>
                <w:szCs w:val="28"/>
              </w:rPr>
              <w:instrText xml:space="preserve"> PAGEREF _Toc183421688 \h </w:instrText>
            </w:r>
            <w:r w:rsidRPr="0065478E">
              <w:rPr>
                <w:rFonts w:ascii="Times New Roman" w:hAnsi="Times New Roman" w:cs="Times New Roman"/>
                <w:noProof/>
                <w:webHidden/>
                <w:sz w:val="28"/>
                <w:szCs w:val="28"/>
              </w:rPr>
            </w:r>
            <w:r w:rsidRPr="0065478E">
              <w:rPr>
                <w:rFonts w:ascii="Times New Roman" w:hAnsi="Times New Roman" w:cs="Times New Roman"/>
                <w:noProof/>
                <w:webHidden/>
                <w:sz w:val="28"/>
                <w:szCs w:val="28"/>
              </w:rPr>
              <w:fldChar w:fldCharType="separate"/>
            </w:r>
            <w:r w:rsidR="00DD2C7A">
              <w:rPr>
                <w:rFonts w:ascii="Times New Roman" w:hAnsi="Times New Roman" w:cs="Times New Roman"/>
                <w:noProof/>
                <w:webHidden/>
                <w:sz w:val="28"/>
                <w:szCs w:val="28"/>
              </w:rPr>
              <w:t>55</w:t>
            </w:r>
            <w:r w:rsidRPr="0065478E">
              <w:rPr>
                <w:rFonts w:ascii="Times New Roman" w:hAnsi="Times New Roman" w:cs="Times New Roman"/>
                <w:noProof/>
                <w:webHidden/>
                <w:sz w:val="28"/>
                <w:szCs w:val="28"/>
              </w:rPr>
              <w:fldChar w:fldCharType="end"/>
            </w:r>
          </w:hyperlink>
        </w:p>
        <w:p w:rsidR="0065478E" w:rsidRPr="0065478E" w:rsidRDefault="0065478E" w:rsidP="0065478E">
          <w:pPr>
            <w:pStyle w:val="31"/>
            <w:tabs>
              <w:tab w:val="left" w:pos="1100"/>
              <w:tab w:val="right" w:leader="dot" w:pos="9629"/>
            </w:tabs>
            <w:spacing w:line="360" w:lineRule="auto"/>
            <w:jc w:val="both"/>
            <w:rPr>
              <w:rFonts w:ascii="Times New Roman" w:eastAsiaTheme="minorEastAsia" w:hAnsi="Times New Roman" w:cs="Times New Roman"/>
              <w:noProof/>
              <w:sz w:val="28"/>
              <w:szCs w:val="28"/>
              <w:lang w:eastAsia="uk-UA"/>
            </w:rPr>
          </w:pPr>
          <w:hyperlink w:anchor="_Toc183421689" w:history="1">
            <w:r w:rsidRPr="0065478E">
              <w:rPr>
                <w:rStyle w:val="aa"/>
                <w:rFonts w:ascii="Times New Roman" w:hAnsi="Times New Roman" w:cs="Times New Roman"/>
                <w:noProof/>
                <w:sz w:val="28"/>
                <w:szCs w:val="28"/>
              </w:rPr>
              <w:t>3.1</w:t>
            </w:r>
            <w:r w:rsidRPr="0065478E">
              <w:rPr>
                <w:rFonts w:ascii="Times New Roman" w:eastAsiaTheme="minorEastAsia" w:hAnsi="Times New Roman" w:cs="Times New Roman"/>
                <w:noProof/>
                <w:sz w:val="28"/>
                <w:szCs w:val="28"/>
                <w:lang w:eastAsia="uk-UA"/>
              </w:rPr>
              <w:tab/>
            </w:r>
            <w:r w:rsidRPr="0065478E">
              <w:rPr>
                <w:rStyle w:val="aa"/>
                <w:rFonts w:ascii="Times New Roman" w:hAnsi="Times New Roman" w:cs="Times New Roman"/>
                <w:noProof/>
                <w:sz w:val="28"/>
                <w:szCs w:val="28"/>
              </w:rPr>
              <w:t>Програма зниження рівня тривоги у підлітків</w:t>
            </w:r>
            <w:r w:rsidRPr="0065478E">
              <w:rPr>
                <w:rFonts w:ascii="Times New Roman" w:hAnsi="Times New Roman" w:cs="Times New Roman"/>
                <w:noProof/>
                <w:webHidden/>
                <w:sz w:val="28"/>
                <w:szCs w:val="28"/>
              </w:rPr>
              <w:tab/>
            </w:r>
            <w:r w:rsidRPr="0065478E">
              <w:rPr>
                <w:rFonts w:ascii="Times New Roman" w:hAnsi="Times New Roman" w:cs="Times New Roman"/>
                <w:noProof/>
                <w:webHidden/>
                <w:sz w:val="28"/>
                <w:szCs w:val="28"/>
              </w:rPr>
              <w:fldChar w:fldCharType="begin"/>
            </w:r>
            <w:r w:rsidRPr="0065478E">
              <w:rPr>
                <w:rFonts w:ascii="Times New Roman" w:hAnsi="Times New Roman" w:cs="Times New Roman"/>
                <w:noProof/>
                <w:webHidden/>
                <w:sz w:val="28"/>
                <w:szCs w:val="28"/>
              </w:rPr>
              <w:instrText xml:space="preserve"> PAGEREF _Toc183421689 \h </w:instrText>
            </w:r>
            <w:r w:rsidRPr="0065478E">
              <w:rPr>
                <w:rFonts w:ascii="Times New Roman" w:hAnsi="Times New Roman" w:cs="Times New Roman"/>
                <w:noProof/>
                <w:webHidden/>
                <w:sz w:val="28"/>
                <w:szCs w:val="28"/>
              </w:rPr>
            </w:r>
            <w:r w:rsidRPr="0065478E">
              <w:rPr>
                <w:rFonts w:ascii="Times New Roman" w:hAnsi="Times New Roman" w:cs="Times New Roman"/>
                <w:noProof/>
                <w:webHidden/>
                <w:sz w:val="28"/>
                <w:szCs w:val="28"/>
              </w:rPr>
              <w:fldChar w:fldCharType="separate"/>
            </w:r>
            <w:r w:rsidR="00DD2C7A">
              <w:rPr>
                <w:rFonts w:ascii="Times New Roman" w:hAnsi="Times New Roman" w:cs="Times New Roman"/>
                <w:noProof/>
                <w:webHidden/>
                <w:sz w:val="28"/>
                <w:szCs w:val="28"/>
              </w:rPr>
              <w:t>55</w:t>
            </w:r>
            <w:r w:rsidRPr="0065478E">
              <w:rPr>
                <w:rFonts w:ascii="Times New Roman" w:hAnsi="Times New Roman" w:cs="Times New Roman"/>
                <w:noProof/>
                <w:webHidden/>
                <w:sz w:val="28"/>
                <w:szCs w:val="28"/>
              </w:rPr>
              <w:fldChar w:fldCharType="end"/>
            </w:r>
          </w:hyperlink>
        </w:p>
        <w:p w:rsidR="0065478E" w:rsidRPr="0065478E" w:rsidRDefault="0065478E" w:rsidP="0065478E">
          <w:pPr>
            <w:pStyle w:val="31"/>
            <w:tabs>
              <w:tab w:val="right" w:leader="dot" w:pos="9629"/>
            </w:tabs>
            <w:spacing w:line="360" w:lineRule="auto"/>
            <w:jc w:val="both"/>
            <w:rPr>
              <w:rFonts w:ascii="Times New Roman" w:eastAsiaTheme="minorEastAsia" w:hAnsi="Times New Roman" w:cs="Times New Roman"/>
              <w:noProof/>
              <w:sz w:val="28"/>
              <w:szCs w:val="28"/>
              <w:lang w:eastAsia="uk-UA"/>
            </w:rPr>
          </w:pPr>
          <w:hyperlink w:anchor="_Toc183421690" w:history="1">
            <w:r w:rsidRPr="0065478E">
              <w:rPr>
                <w:rStyle w:val="aa"/>
                <w:rFonts w:ascii="Times New Roman" w:hAnsi="Times New Roman" w:cs="Times New Roman"/>
                <w:noProof/>
                <w:sz w:val="28"/>
                <w:szCs w:val="28"/>
              </w:rPr>
              <w:t>3.2 Практична реалізація тренінгової програми та спостереження за учасниками.</w:t>
            </w:r>
            <w:r w:rsidRPr="0065478E">
              <w:rPr>
                <w:rFonts w:ascii="Times New Roman" w:hAnsi="Times New Roman" w:cs="Times New Roman"/>
                <w:noProof/>
                <w:webHidden/>
                <w:sz w:val="28"/>
                <w:szCs w:val="28"/>
              </w:rPr>
              <w:tab/>
            </w:r>
            <w:r w:rsidRPr="0065478E">
              <w:rPr>
                <w:rFonts w:ascii="Times New Roman" w:hAnsi="Times New Roman" w:cs="Times New Roman"/>
                <w:noProof/>
                <w:webHidden/>
                <w:sz w:val="28"/>
                <w:szCs w:val="28"/>
              </w:rPr>
              <w:fldChar w:fldCharType="begin"/>
            </w:r>
            <w:r w:rsidRPr="0065478E">
              <w:rPr>
                <w:rFonts w:ascii="Times New Roman" w:hAnsi="Times New Roman" w:cs="Times New Roman"/>
                <w:noProof/>
                <w:webHidden/>
                <w:sz w:val="28"/>
                <w:szCs w:val="28"/>
              </w:rPr>
              <w:instrText xml:space="preserve"> PAGEREF _Toc183421690 \h </w:instrText>
            </w:r>
            <w:r w:rsidRPr="0065478E">
              <w:rPr>
                <w:rFonts w:ascii="Times New Roman" w:hAnsi="Times New Roman" w:cs="Times New Roman"/>
                <w:noProof/>
                <w:webHidden/>
                <w:sz w:val="28"/>
                <w:szCs w:val="28"/>
              </w:rPr>
            </w:r>
            <w:r w:rsidRPr="0065478E">
              <w:rPr>
                <w:rFonts w:ascii="Times New Roman" w:hAnsi="Times New Roman" w:cs="Times New Roman"/>
                <w:noProof/>
                <w:webHidden/>
                <w:sz w:val="28"/>
                <w:szCs w:val="28"/>
              </w:rPr>
              <w:fldChar w:fldCharType="separate"/>
            </w:r>
            <w:r w:rsidR="00DD2C7A">
              <w:rPr>
                <w:rFonts w:ascii="Times New Roman" w:hAnsi="Times New Roman" w:cs="Times New Roman"/>
                <w:noProof/>
                <w:webHidden/>
                <w:sz w:val="28"/>
                <w:szCs w:val="28"/>
              </w:rPr>
              <w:t>66</w:t>
            </w:r>
            <w:r w:rsidRPr="0065478E">
              <w:rPr>
                <w:rFonts w:ascii="Times New Roman" w:hAnsi="Times New Roman" w:cs="Times New Roman"/>
                <w:noProof/>
                <w:webHidden/>
                <w:sz w:val="28"/>
                <w:szCs w:val="28"/>
              </w:rPr>
              <w:fldChar w:fldCharType="end"/>
            </w:r>
          </w:hyperlink>
        </w:p>
        <w:p w:rsidR="0065478E" w:rsidRPr="0065478E" w:rsidRDefault="0065478E" w:rsidP="0065478E">
          <w:pPr>
            <w:pStyle w:val="31"/>
            <w:tabs>
              <w:tab w:val="right" w:leader="dot" w:pos="9629"/>
            </w:tabs>
            <w:spacing w:line="360" w:lineRule="auto"/>
            <w:jc w:val="both"/>
            <w:rPr>
              <w:rFonts w:ascii="Times New Roman" w:eastAsiaTheme="minorEastAsia" w:hAnsi="Times New Roman" w:cs="Times New Roman"/>
              <w:noProof/>
              <w:sz w:val="28"/>
              <w:szCs w:val="28"/>
              <w:lang w:eastAsia="uk-UA"/>
            </w:rPr>
          </w:pPr>
          <w:hyperlink w:anchor="_Toc183421691" w:history="1">
            <w:r w:rsidRPr="0065478E">
              <w:rPr>
                <w:rStyle w:val="aa"/>
                <w:rFonts w:ascii="Times New Roman" w:hAnsi="Times New Roman" w:cs="Times New Roman"/>
                <w:noProof/>
                <w:sz w:val="28"/>
                <w:szCs w:val="28"/>
              </w:rPr>
              <w:t>3.3 Потенціал тренінгових програм для підлітків: реалізація в освітніх установах та вплив психоедукації на психологічний добробут</w:t>
            </w:r>
            <w:r w:rsidRPr="0065478E">
              <w:rPr>
                <w:rFonts w:ascii="Times New Roman" w:hAnsi="Times New Roman" w:cs="Times New Roman"/>
                <w:noProof/>
                <w:webHidden/>
                <w:sz w:val="28"/>
                <w:szCs w:val="28"/>
              </w:rPr>
              <w:tab/>
            </w:r>
            <w:r w:rsidRPr="0065478E">
              <w:rPr>
                <w:rFonts w:ascii="Times New Roman" w:hAnsi="Times New Roman" w:cs="Times New Roman"/>
                <w:noProof/>
                <w:webHidden/>
                <w:sz w:val="28"/>
                <w:szCs w:val="28"/>
              </w:rPr>
              <w:fldChar w:fldCharType="begin"/>
            </w:r>
            <w:r w:rsidRPr="0065478E">
              <w:rPr>
                <w:rFonts w:ascii="Times New Roman" w:hAnsi="Times New Roman" w:cs="Times New Roman"/>
                <w:noProof/>
                <w:webHidden/>
                <w:sz w:val="28"/>
                <w:szCs w:val="28"/>
              </w:rPr>
              <w:instrText xml:space="preserve"> PAGEREF _Toc183421691 \h </w:instrText>
            </w:r>
            <w:r w:rsidRPr="0065478E">
              <w:rPr>
                <w:rFonts w:ascii="Times New Roman" w:hAnsi="Times New Roman" w:cs="Times New Roman"/>
                <w:noProof/>
                <w:webHidden/>
                <w:sz w:val="28"/>
                <w:szCs w:val="28"/>
              </w:rPr>
            </w:r>
            <w:r w:rsidRPr="0065478E">
              <w:rPr>
                <w:rFonts w:ascii="Times New Roman" w:hAnsi="Times New Roman" w:cs="Times New Roman"/>
                <w:noProof/>
                <w:webHidden/>
                <w:sz w:val="28"/>
                <w:szCs w:val="28"/>
              </w:rPr>
              <w:fldChar w:fldCharType="separate"/>
            </w:r>
            <w:r w:rsidR="00DD2C7A">
              <w:rPr>
                <w:rFonts w:ascii="Times New Roman" w:hAnsi="Times New Roman" w:cs="Times New Roman"/>
                <w:noProof/>
                <w:webHidden/>
                <w:sz w:val="28"/>
                <w:szCs w:val="28"/>
              </w:rPr>
              <w:t>70</w:t>
            </w:r>
            <w:r w:rsidRPr="0065478E">
              <w:rPr>
                <w:rFonts w:ascii="Times New Roman" w:hAnsi="Times New Roman" w:cs="Times New Roman"/>
                <w:noProof/>
                <w:webHidden/>
                <w:sz w:val="28"/>
                <w:szCs w:val="28"/>
              </w:rPr>
              <w:fldChar w:fldCharType="end"/>
            </w:r>
          </w:hyperlink>
        </w:p>
        <w:p w:rsidR="0065478E" w:rsidRPr="0065478E" w:rsidRDefault="0065478E" w:rsidP="0065478E">
          <w:pPr>
            <w:pStyle w:val="11"/>
            <w:spacing w:line="360" w:lineRule="auto"/>
            <w:jc w:val="both"/>
            <w:rPr>
              <w:rFonts w:ascii="Times New Roman" w:eastAsiaTheme="minorEastAsia" w:hAnsi="Times New Roman" w:cs="Times New Roman"/>
              <w:noProof/>
              <w:sz w:val="28"/>
              <w:szCs w:val="28"/>
              <w:lang w:eastAsia="uk-UA"/>
            </w:rPr>
          </w:pPr>
          <w:hyperlink w:anchor="_Toc183421692" w:history="1">
            <w:r w:rsidRPr="0065478E">
              <w:rPr>
                <w:rStyle w:val="aa"/>
                <w:rFonts w:ascii="Times New Roman" w:eastAsia="Times New Roman" w:hAnsi="Times New Roman" w:cs="Times New Roman"/>
                <w:noProof/>
                <w:sz w:val="28"/>
                <w:szCs w:val="28"/>
                <w:lang w:eastAsia="uk-UA"/>
              </w:rPr>
              <w:t>Висновки до Розділу 3</w:t>
            </w:r>
            <w:r w:rsidRPr="0065478E">
              <w:rPr>
                <w:rFonts w:ascii="Times New Roman" w:hAnsi="Times New Roman" w:cs="Times New Roman"/>
                <w:noProof/>
                <w:webHidden/>
                <w:sz w:val="28"/>
                <w:szCs w:val="28"/>
              </w:rPr>
              <w:tab/>
            </w:r>
            <w:r w:rsidRPr="0065478E">
              <w:rPr>
                <w:rFonts w:ascii="Times New Roman" w:hAnsi="Times New Roman" w:cs="Times New Roman"/>
                <w:noProof/>
                <w:webHidden/>
                <w:sz w:val="28"/>
                <w:szCs w:val="28"/>
              </w:rPr>
              <w:fldChar w:fldCharType="begin"/>
            </w:r>
            <w:r w:rsidRPr="0065478E">
              <w:rPr>
                <w:rFonts w:ascii="Times New Roman" w:hAnsi="Times New Roman" w:cs="Times New Roman"/>
                <w:noProof/>
                <w:webHidden/>
                <w:sz w:val="28"/>
                <w:szCs w:val="28"/>
              </w:rPr>
              <w:instrText xml:space="preserve"> PAGEREF _Toc183421692 \h </w:instrText>
            </w:r>
            <w:r w:rsidRPr="0065478E">
              <w:rPr>
                <w:rFonts w:ascii="Times New Roman" w:hAnsi="Times New Roman" w:cs="Times New Roman"/>
                <w:noProof/>
                <w:webHidden/>
                <w:sz w:val="28"/>
                <w:szCs w:val="28"/>
              </w:rPr>
            </w:r>
            <w:r w:rsidRPr="0065478E">
              <w:rPr>
                <w:rFonts w:ascii="Times New Roman" w:hAnsi="Times New Roman" w:cs="Times New Roman"/>
                <w:noProof/>
                <w:webHidden/>
                <w:sz w:val="28"/>
                <w:szCs w:val="28"/>
              </w:rPr>
              <w:fldChar w:fldCharType="separate"/>
            </w:r>
            <w:r w:rsidR="00DD2C7A">
              <w:rPr>
                <w:rFonts w:ascii="Times New Roman" w:hAnsi="Times New Roman" w:cs="Times New Roman"/>
                <w:noProof/>
                <w:webHidden/>
                <w:sz w:val="28"/>
                <w:szCs w:val="28"/>
              </w:rPr>
              <w:t>73</w:t>
            </w:r>
            <w:r w:rsidRPr="0065478E">
              <w:rPr>
                <w:rFonts w:ascii="Times New Roman" w:hAnsi="Times New Roman" w:cs="Times New Roman"/>
                <w:noProof/>
                <w:webHidden/>
                <w:sz w:val="28"/>
                <w:szCs w:val="28"/>
              </w:rPr>
              <w:fldChar w:fldCharType="end"/>
            </w:r>
          </w:hyperlink>
        </w:p>
        <w:p w:rsidR="0065478E" w:rsidRPr="0065478E" w:rsidRDefault="0065478E" w:rsidP="0065478E">
          <w:pPr>
            <w:pStyle w:val="11"/>
            <w:spacing w:line="360" w:lineRule="auto"/>
            <w:jc w:val="both"/>
            <w:rPr>
              <w:rFonts w:ascii="Times New Roman" w:eastAsiaTheme="minorEastAsia" w:hAnsi="Times New Roman" w:cs="Times New Roman"/>
              <w:noProof/>
              <w:sz w:val="28"/>
              <w:szCs w:val="28"/>
              <w:lang w:eastAsia="uk-UA"/>
            </w:rPr>
          </w:pPr>
          <w:hyperlink w:anchor="_Toc183421693" w:history="1">
            <w:r w:rsidRPr="0065478E">
              <w:rPr>
                <w:rStyle w:val="aa"/>
                <w:rFonts w:ascii="Times New Roman" w:hAnsi="Times New Roman" w:cs="Times New Roman"/>
                <w:noProof/>
                <w:sz w:val="28"/>
                <w:szCs w:val="28"/>
              </w:rPr>
              <w:t>ВИСНОВКИ</w:t>
            </w:r>
            <w:r w:rsidRPr="0065478E">
              <w:rPr>
                <w:rFonts w:ascii="Times New Roman" w:hAnsi="Times New Roman" w:cs="Times New Roman"/>
                <w:noProof/>
                <w:webHidden/>
                <w:sz w:val="28"/>
                <w:szCs w:val="28"/>
              </w:rPr>
              <w:tab/>
            </w:r>
            <w:r w:rsidRPr="0065478E">
              <w:rPr>
                <w:rFonts w:ascii="Times New Roman" w:hAnsi="Times New Roman" w:cs="Times New Roman"/>
                <w:noProof/>
                <w:webHidden/>
                <w:sz w:val="28"/>
                <w:szCs w:val="28"/>
              </w:rPr>
              <w:fldChar w:fldCharType="begin"/>
            </w:r>
            <w:r w:rsidRPr="0065478E">
              <w:rPr>
                <w:rFonts w:ascii="Times New Roman" w:hAnsi="Times New Roman" w:cs="Times New Roman"/>
                <w:noProof/>
                <w:webHidden/>
                <w:sz w:val="28"/>
                <w:szCs w:val="28"/>
              </w:rPr>
              <w:instrText xml:space="preserve"> PAGEREF _Toc183421693 \h </w:instrText>
            </w:r>
            <w:r w:rsidRPr="0065478E">
              <w:rPr>
                <w:rFonts w:ascii="Times New Roman" w:hAnsi="Times New Roman" w:cs="Times New Roman"/>
                <w:noProof/>
                <w:webHidden/>
                <w:sz w:val="28"/>
                <w:szCs w:val="28"/>
              </w:rPr>
            </w:r>
            <w:r w:rsidRPr="0065478E">
              <w:rPr>
                <w:rFonts w:ascii="Times New Roman" w:hAnsi="Times New Roman" w:cs="Times New Roman"/>
                <w:noProof/>
                <w:webHidden/>
                <w:sz w:val="28"/>
                <w:szCs w:val="28"/>
              </w:rPr>
              <w:fldChar w:fldCharType="separate"/>
            </w:r>
            <w:r w:rsidR="00DD2C7A">
              <w:rPr>
                <w:rFonts w:ascii="Times New Roman" w:hAnsi="Times New Roman" w:cs="Times New Roman"/>
                <w:noProof/>
                <w:webHidden/>
                <w:sz w:val="28"/>
                <w:szCs w:val="28"/>
              </w:rPr>
              <w:t>75</w:t>
            </w:r>
            <w:r w:rsidRPr="0065478E">
              <w:rPr>
                <w:rFonts w:ascii="Times New Roman" w:hAnsi="Times New Roman" w:cs="Times New Roman"/>
                <w:noProof/>
                <w:webHidden/>
                <w:sz w:val="28"/>
                <w:szCs w:val="28"/>
              </w:rPr>
              <w:fldChar w:fldCharType="end"/>
            </w:r>
          </w:hyperlink>
        </w:p>
        <w:p w:rsidR="003523E7" w:rsidRPr="0065478E" w:rsidRDefault="003523E7"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b/>
              <w:bCs/>
              <w:color w:val="000000" w:themeColor="text1"/>
              <w:sz w:val="28"/>
              <w:szCs w:val="28"/>
              <w:lang w:val="ru-RU"/>
            </w:rPr>
            <w:fldChar w:fldCharType="end"/>
          </w:r>
        </w:p>
      </w:sdtContent>
    </w:sdt>
    <w:p w:rsidR="00D62DFE" w:rsidRPr="0065478E" w:rsidRDefault="0010776E" w:rsidP="0065478E">
      <w:pPr>
        <w:pStyle w:val="1"/>
        <w:spacing w:line="360" w:lineRule="auto"/>
        <w:jc w:val="center"/>
        <w:rPr>
          <w:rFonts w:ascii="Times New Roman" w:hAnsi="Times New Roman" w:cs="Times New Roman"/>
          <w:color w:val="000000" w:themeColor="text1"/>
        </w:rPr>
      </w:pPr>
      <w:bookmarkStart w:id="1" w:name="_Toc183421676"/>
      <w:r w:rsidRPr="0065478E">
        <w:rPr>
          <w:rFonts w:ascii="Times New Roman" w:hAnsi="Times New Roman" w:cs="Times New Roman"/>
          <w:color w:val="000000" w:themeColor="text1"/>
        </w:rPr>
        <w:lastRenderedPageBreak/>
        <w:t>ВСТУП</w:t>
      </w:r>
      <w:bookmarkEnd w:id="1"/>
    </w:p>
    <w:p w:rsidR="000939BE" w:rsidRPr="0065478E" w:rsidRDefault="000939BE" w:rsidP="0065478E">
      <w:pPr>
        <w:pStyle w:val="a4"/>
        <w:spacing w:line="360" w:lineRule="auto"/>
        <w:ind w:firstLine="708"/>
        <w:jc w:val="both"/>
        <w:rPr>
          <w:color w:val="000000" w:themeColor="text1"/>
          <w:sz w:val="28"/>
          <w:szCs w:val="28"/>
        </w:rPr>
      </w:pPr>
      <w:r w:rsidRPr="0065478E">
        <w:rPr>
          <w:b/>
          <w:color w:val="000000" w:themeColor="text1"/>
          <w:sz w:val="28"/>
          <w:szCs w:val="28"/>
        </w:rPr>
        <w:t>Актуальність теми</w:t>
      </w:r>
      <w:r w:rsidRPr="0065478E">
        <w:rPr>
          <w:color w:val="000000" w:themeColor="text1"/>
          <w:sz w:val="28"/>
          <w:szCs w:val="28"/>
        </w:rPr>
        <w:t xml:space="preserve">. </w:t>
      </w:r>
      <w:r w:rsidRPr="0065478E">
        <w:rPr>
          <w:color w:val="000000" w:themeColor="text1"/>
          <w:sz w:val="28"/>
          <w:szCs w:val="28"/>
        </w:rPr>
        <w:t>Сучасний підлітковий вік характеризується значними фізіологічними, психологічними та соціальними змінами, що супроводжуються підвищеним рівнем тривожності. У цей період важливим стає формування ефективних способів реагування на стресові та конфліктні ситуації. Вивчення впливу тривоги на вибір копінг-стратегій вирішення конфліктів є актуальним як для теоретичної психології, так і для практики, адже це дозволяє краще зрозуміти процеси психологічної адаптації підлітків. Поглиблений аналіз цих явищ сприяє розробці ефективних методів психологічної допомоги, що мають велике значення для української та світової науки й практики.</w:t>
      </w:r>
    </w:p>
    <w:p w:rsidR="000939BE" w:rsidRPr="0065478E" w:rsidRDefault="000939BE" w:rsidP="0065478E">
      <w:pPr>
        <w:pStyle w:val="a4"/>
        <w:spacing w:line="360" w:lineRule="auto"/>
        <w:ind w:firstLine="708"/>
        <w:jc w:val="both"/>
        <w:rPr>
          <w:color w:val="000000" w:themeColor="text1"/>
          <w:sz w:val="28"/>
          <w:szCs w:val="28"/>
        </w:rPr>
      </w:pPr>
      <w:r w:rsidRPr="0065478E">
        <w:rPr>
          <w:b/>
          <w:color w:val="000000" w:themeColor="text1"/>
          <w:sz w:val="28"/>
          <w:szCs w:val="28"/>
        </w:rPr>
        <w:t>Об’єкт дослідження</w:t>
      </w:r>
      <w:r w:rsidRPr="0065478E">
        <w:rPr>
          <w:color w:val="000000" w:themeColor="text1"/>
          <w:sz w:val="28"/>
          <w:szCs w:val="28"/>
        </w:rPr>
        <w:t xml:space="preserve"> - </w:t>
      </w:r>
      <w:r w:rsidRPr="0065478E">
        <w:rPr>
          <w:color w:val="000000" w:themeColor="text1"/>
          <w:sz w:val="28"/>
          <w:szCs w:val="28"/>
        </w:rPr>
        <w:t>Психологічні особливості копінг-стратегій підлітків у стресових і конфліктних ситуаціях.</w:t>
      </w:r>
    </w:p>
    <w:p w:rsidR="000939BE" w:rsidRPr="0065478E" w:rsidRDefault="000939BE" w:rsidP="0065478E">
      <w:pPr>
        <w:pStyle w:val="a4"/>
        <w:spacing w:line="360" w:lineRule="auto"/>
        <w:ind w:firstLine="708"/>
        <w:jc w:val="both"/>
        <w:rPr>
          <w:color w:val="000000" w:themeColor="text1"/>
          <w:sz w:val="28"/>
          <w:szCs w:val="28"/>
        </w:rPr>
      </w:pPr>
      <w:r w:rsidRPr="0065478E">
        <w:rPr>
          <w:b/>
          <w:color w:val="000000" w:themeColor="text1"/>
          <w:sz w:val="28"/>
          <w:szCs w:val="28"/>
        </w:rPr>
        <w:t>Предмет дослідження</w:t>
      </w:r>
      <w:r w:rsidRPr="0065478E">
        <w:rPr>
          <w:color w:val="000000" w:themeColor="text1"/>
          <w:sz w:val="28"/>
          <w:szCs w:val="28"/>
        </w:rPr>
        <w:t xml:space="preserve"> - </w:t>
      </w:r>
      <w:r w:rsidRPr="0065478E">
        <w:rPr>
          <w:color w:val="000000" w:themeColor="text1"/>
          <w:sz w:val="28"/>
          <w:szCs w:val="28"/>
        </w:rPr>
        <w:t>Вплив рівня тривоги на вибір та ефективність копінг-стратегій вирішення конфліктів у підлітковому віці.</w:t>
      </w:r>
    </w:p>
    <w:p w:rsidR="000939BE" w:rsidRPr="0065478E" w:rsidRDefault="000939BE" w:rsidP="0065478E">
      <w:pPr>
        <w:pStyle w:val="a4"/>
        <w:spacing w:line="360" w:lineRule="auto"/>
        <w:ind w:firstLine="708"/>
        <w:jc w:val="both"/>
        <w:rPr>
          <w:color w:val="000000" w:themeColor="text1"/>
          <w:sz w:val="28"/>
          <w:szCs w:val="28"/>
        </w:rPr>
      </w:pPr>
      <w:r w:rsidRPr="0065478E">
        <w:rPr>
          <w:b/>
          <w:color w:val="000000" w:themeColor="text1"/>
          <w:sz w:val="28"/>
          <w:szCs w:val="28"/>
        </w:rPr>
        <w:t xml:space="preserve">Мета роботи </w:t>
      </w:r>
      <w:r w:rsidRPr="0065478E">
        <w:rPr>
          <w:color w:val="000000" w:themeColor="text1"/>
          <w:sz w:val="28"/>
          <w:szCs w:val="28"/>
        </w:rPr>
        <w:t xml:space="preserve">- </w:t>
      </w:r>
      <w:r w:rsidRPr="0065478E">
        <w:rPr>
          <w:color w:val="000000" w:themeColor="text1"/>
          <w:sz w:val="28"/>
          <w:szCs w:val="28"/>
        </w:rPr>
        <w:t>Дослідити вплив тривоги на копінг-стратегії вирішення конфліктів у підлітків та розробити рекомендації для покращення адаптивних стратегій у складних ситуаціях.</w:t>
      </w:r>
    </w:p>
    <w:p w:rsidR="000939BE" w:rsidRPr="0065478E" w:rsidRDefault="000939BE" w:rsidP="0065478E">
      <w:pPr>
        <w:pStyle w:val="a4"/>
        <w:spacing w:line="360" w:lineRule="auto"/>
        <w:ind w:firstLine="360"/>
        <w:jc w:val="both"/>
        <w:rPr>
          <w:b/>
          <w:color w:val="000000" w:themeColor="text1"/>
          <w:sz w:val="28"/>
          <w:szCs w:val="28"/>
        </w:rPr>
      </w:pPr>
      <w:r w:rsidRPr="0065478E">
        <w:rPr>
          <w:b/>
          <w:color w:val="000000" w:themeColor="text1"/>
          <w:sz w:val="28"/>
          <w:szCs w:val="28"/>
        </w:rPr>
        <w:t>Завдання роботи</w:t>
      </w:r>
      <w:r w:rsidRPr="0065478E">
        <w:rPr>
          <w:b/>
          <w:color w:val="000000" w:themeColor="text1"/>
          <w:sz w:val="28"/>
          <w:szCs w:val="28"/>
        </w:rPr>
        <w:t>:</w:t>
      </w:r>
    </w:p>
    <w:p w:rsidR="000939BE" w:rsidRPr="0065478E" w:rsidRDefault="000939BE" w:rsidP="001E1805">
      <w:pPr>
        <w:pStyle w:val="a4"/>
        <w:numPr>
          <w:ilvl w:val="0"/>
          <w:numId w:val="83"/>
        </w:numPr>
        <w:spacing w:line="360" w:lineRule="auto"/>
        <w:jc w:val="both"/>
        <w:rPr>
          <w:color w:val="000000" w:themeColor="text1"/>
          <w:sz w:val="28"/>
          <w:szCs w:val="28"/>
        </w:rPr>
      </w:pPr>
      <w:r w:rsidRPr="0065478E">
        <w:rPr>
          <w:color w:val="000000" w:themeColor="text1"/>
          <w:sz w:val="28"/>
          <w:szCs w:val="28"/>
        </w:rPr>
        <w:t>Розглянути поняття тривоги та проаналізувати фактори, що впливають на її підвищення у підлітковому віці.</w:t>
      </w:r>
    </w:p>
    <w:p w:rsidR="000939BE" w:rsidRPr="0065478E" w:rsidRDefault="000939BE" w:rsidP="001E1805">
      <w:pPr>
        <w:pStyle w:val="a4"/>
        <w:numPr>
          <w:ilvl w:val="0"/>
          <w:numId w:val="83"/>
        </w:numPr>
        <w:spacing w:line="360" w:lineRule="auto"/>
        <w:jc w:val="both"/>
        <w:rPr>
          <w:color w:val="000000" w:themeColor="text1"/>
          <w:sz w:val="28"/>
          <w:szCs w:val="28"/>
        </w:rPr>
      </w:pPr>
      <w:r w:rsidRPr="0065478E">
        <w:rPr>
          <w:color w:val="000000" w:themeColor="text1"/>
          <w:sz w:val="28"/>
          <w:szCs w:val="28"/>
        </w:rPr>
        <w:t>Провести теоретичний огляд копінг-стратегій, їх класифікації та значення для психологічної адаптації.</w:t>
      </w:r>
    </w:p>
    <w:p w:rsidR="000939BE" w:rsidRPr="0065478E" w:rsidRDefault="000939BE" w:rsidP="001E1805">
      <w:pPr>
        <w:pStyle w:val="a4"/>
        <w:numPr>
          <w:ilvl w:val="0"/>
          <w:numId w:val="83"/>
        </w:numPr>
        <w:spacing w:line="360" w:lineRule="auto"/>
        <w:jc w:val="both"/>
        <w:rPr>
          <w:color w:val="000000" w:themeColor="text1"/>
          <w:sz w:val="28"/>
          <w:szCs w:val="28"/>
        </w:rPr>
      </w:pPr>
      <w:r w:rsidRPr="0065478E">
        <w:rPr>
          <w:color w:val="000000" w:themeColor="text1"/>
          <w:sz w:val="28"/>
          <w:szCs w:val="28"/>
        </w:rPr>
        <w:t>Виявити вплив тривоги на вибір та ефективність копінг-стратегій у підлітків.</w:t>
      </w:r>
    </w:p>
    <w:p w:rsidR="000939BE" w:rsidRPr="0065478E" w:rsidRDefault="000939BE" w:rsidP="001E1805">
      <w:pPr>
        <w:pStyle w:val="a4"/>
        <w:numPr>
          <w:ilvl w:val="0"/>
          <w:numId w:val="83"/>
        </w:numPr>
        <w:spacing w:line="360" w:lineRule="auto"/>
        <w:jc w:val="both"/>
        <w:rPr>
          <w:color w:val="000000" w:themeColor="text1"/>
          <w:sz w:val="28"/>
          <w:szCs w:val="28"/>
        </w:rPr>
      </w:pPr>
      <w:r w:rsidRPr="0065478E">
        <w:rPr>
          <w:color w:val="000000" w:themeColor="text1"/>
          <w:sz w:val="28"/>
          <w:szCs w:val="28"/>
        </w:rPr>
        <w:t>Розробити тренінгову програму, спрямовану на зниження рівня тривоги та підвищення ефективності копінг-стратегій у підлітків.</w:t>
      </w:r>
    </w:p>
    <w:p w:rsidR="000939BE" w:rsidRPr="0065478E" w:rsidRDefault="000939BE" w:rsidP="001E1805">
      <w:pPr>
        <w:pStyle w:val="a4"/>
        <w:numPr>
          <w:ilvl w:val="0"/>
          <w:numId w:val="83"/>
        </w:numPr>
        <w:spacing w:line="360" w:lineRule="auto"/>
        <w:jc w:val="both"/>
        <w:rPr>
          <w:color w:val="000000" w:themeColor="text1"/>
          <w:sz w:val="28"/>
          <w:szCs w:val="28"/>
        </w:rPr>
      </w:pPr>
      <w:r w:rsidRPr="0065478E">
        <w:rPr>
          <w:color w:val="000000" w:themeColor="text1"/>
          <w:sz w:val="28"/>
          <w:szCs w:val="28"/>
        </w:rPr>
        <w:lastRenderedPageBreak/>
        <w:t>Провести експериментальне дослідження впровадження тренінгової програми та оцінити її ефективність.</w:t>
      </w:r>
    </w:p>
    <w:p w:rsidR="000939BE" w:rsidRPr="0065478E" w:rsidRDefault="000939BE" w:rsidP="0065478E">
      <w:pPr>
        <w:pStyle w:val="a4"/>
        <w:spacing w:line="360" w:lineRule="auto"/>
        <w:jc w:val="both"/>
        <w:rPr>
          <w:b/>
          <w:color w:val="000000" w:themeColor="text1"/>
          <w:sz w:val="28"/>
          <w:szCs w:val="28"/>
        </w:rPr>
      </w:pPr>
      <w:r w:rsidRPr="0065478E">
        <w:rPr>
          <w:b/>
          <w:color w:val="000000" w:themeColor="text1"/>
          <w:sz w:val="28"/>
          <w:szCs w:val="28"/>
        </w:rPr>
        <w:t>Методи дослідження</w:t>
      </w:r>
      <w:r w:rsidRPr="0065478E">
        <w:rPr>
          <w:b/>
          <w:color w:val="000000" w:themeColor="text1"/>
          <w:sz w:val="28"/>
          <w:szCs w:val="28"/>
        </w:rPr>
        <w:t xml:space="preserve">: </w:t>
      </w:r>
      <w:r w:rsidRPr="0065478E">
        <w:rPr>
          <w:color w:val="000000" w:themeColor="text1"/>
          <w:sz w:val="28"/>
          <w:szCs w:val="28"/>
        </w:rPr>
        <w:t>Для досягнення мети були використані теоретичні методи: аналіз, синтез, систематизація літературних джерел; емпіричні методи: анкетування, спостереження, використання шкал Спілбергера-Ханіна та Лазаруса і Фолькмана; методи кількісного та якісного аналізу даних.</w:t>
      </w:r>
    </w:p>
    <w:p w:rsidR="00C41013" w:rsidRPr="0065478E" w:rsidRDefault="000939BE" w:rsidP="0065478E">
      <w:pPr>
        <w:pStyle w:val="a4"/>
        <w:spacing w:line="360" w:lineRule="auto"/>
        <w:jc w:val="both"/>
        <w:rPr>
          <w:b/>
          <w:color w:val="000000" w:themeColor="text1"/>
          <w:sz w:val="28"/>
          <w:szCs w:val="28"/>
        </w:rPr>
      </w:pPr>
      <w:r w:rsidRPr="0065478E">
        <w:rPr>
          <w:b/>
          <w:color w:val="000000" w:themeColor="text1"/>
          <w:sz w:val="28"/>
          <w:szCs w:val="28"/>
        </w:rPr>
        <w:t>Наукова новизна отриманих результатів</w:t>
      </w:r>
      <w:r w:rsidRPr="0065478E">
        <w:rPr>
          <w:b/>
          <w:color w:val="000000" w:themeColor="text1"/>
          <w:sz w:val="28"/>
          <w:szCs w:val="28"/>
        </w:rPr>
        <w:t>:</w:t>
      </w:r>
    </w:p>
    <w:p w:rsidR="000939BE" w:rsidRPr="0065478E" w:rsidRDefault="00C41013" w:rsidP="001E1805">
      <w:pPr>
        <w:pStyle w:val="a4"/>
        <w:numPr>
          <w:ilvl w:val="0"/>
          <w:numId w:val="89"/>
        </w:numPr>
        <w:spacing w:line="360" w:lineRule="auto"/>
        <w:jc w:val="both"/>
        <w:rPr>
          <w:b/>
          <w:color w:val="000000" w:themeColor="text1"/>
          <w:sz w:val="28"/>
          <w:szCs w:val="28"/>
        </w:rPr>
      </w:pPr>
      <w:r w:rsidRPr="0065478E">
        <w:rPr>
          <w:color w:val="000000" w:themeColor="text1"/>
          <w:sz w:val="28"/>
          <w:szCs w:val="28"/>
        </w:rPr>
        <w:t>В</w:t>
      </w:r>
      <w:r w:rsidR="000939BE" w:rsidRPr="0065478E">
        <w:rPr>
          <w:color w:val="000000" w:themeColor="text1"/>
          <w:sz w:val="28"/>
          <w:szCs w:val="28"/>
        </w:rPr>
        <w:t>иявлено специфічний вплив тривоги на вибір копінг-стратегій вирішення конфліктів у підлітковому віці, що дозволяє глибше зрозуміти механізми психологічної адаптації.</w:t>
      </w:r>
    </w:p>
    <w:p w:rsidR="000939BE" w:rsidRPr="0065478E" w:rsidRDefault="000939BE" w:rsidP="001E1805">
      <w:pPr>
        <w:pStyle w:val="a4"/>
        <w:numPr>
          <w:ilvl w:val="0"/>
          <w:numId w:val="84"/>
        </w:numPr>
        <w:spacing w:line="360" w:lineRule="auto"/>
        <w:jc w:val="both"/>
        <w:rPr>
          <w:color w:val="000000" w:themeColor="text1"/>
          <w:sz w:val="28"/>
          <w:szCs w:val="28"/>
        </w:rPr>
      </w:pPr>
      <w:r w:rsidRPr="0065478E">
        <w:rPr>
          <w:color w:val="000000" w:themeColor="text1"/>
          <w:sz w:val="28"/>
          <w:szCs w:val="28"/>
        </w:rPr>
        <w:t>Розроблено тренінгову програму для зниження тривоги та покращення копінг-стратегій, яка може бути впроваджена у практику психологічного консультування підлітків.</w:t>
      </w:r>
    </w:p>
    <w:p w:rsidR="000939BE" w:rsidRPr="0065478E" w:rsidRDefault="000939BE" w:rsidP="001E1805">
      <w:pPr>
        <w:pStyle w:val="a4"/>
        <w:numPr>
          <w:ilvl w:val="0"/>
          <w:numId w:val="84"/>
        </w:numPr>
        <w:spacing w:line="360" w:lineRule="auto"/>
        <w:jc w:val="both"/>
        <w:rPr>
          <w:color w:val="000000" w:themeColor="text1"/>
          <w:sz w:val="28"/>
          <w:szCs w:val="28"/>
        </w:rPr>
      </w:pPr>
      <w:r w:rsidRPr="0065478E">
        <w:rPr>
          <w:color w:val="000000" w:themeColor="text1"/>
          <w:sz w:val="28"/>
          <w:szCs w:val="28"/>
        </w:rPr>
        <w:t>Узагальнено дані про взаємозв’язок між рівнем тривоги та ефективністю стратегій вирішення конфліктів, що дозволяє запропонувати конкретні рекомендації для підлітків та психологів.</w:t>
      </w:r>
    </w:p>
    <w:p w:rsidR="000939BE" w:rsidRPr="0065478E" w:rsidRDefault="000939BE" w:rsidP="0065478E">
      <w:pPr>
        <w:pStyle w:val="a4"/>
        <w:spacing w:line="360" w:lineRule="auto"/>
        <w:jc w:val="both"/>
        <w:rPr>
          <w:color w:val="000000" w:themeColor="text1"/>
          <w:sz w:val="28"/>
          <w:szCs w:val="28"/>
        </w:rPr>
      </w:pPr>
      <w:r w:rsidRPr="0065478E">
        <w:rPr>
          <w:color w:val="000000" w:themeColor="text1"/>
          <w:sz w:val="28"/>
          <w:szCs w:val="28"/>
        </w:rPr>
        <w:t>Таким чином, дослідження спрямоване на вирішення важливої психологічної проблеми — адаптації підлітків до стресових ситуацій та конфліктів, що має значний практичний потенціал.</w:t>
      </w:r>
    </w:p>
    <w:p w:rsidR="001A3BE0" w:rsidRPr="0065478E" w:rsidRDefault="001A3BE0" w:rsidP="0065478E">
      <w:pPr>
        <w:pStyle w:val="1"/>
        <w:spacing w:line="360" w:lineRule="auto"/>
        <w:jc w:val="both"/>
        <w:rPr>
          <w:rFonts w:ascii="Times New Roman" w:hAnsi="Times New Roman" w:cs="Times New Roman"/>
          <w:color w:val="000000" w:themeColor="text1"/>
        </w:rPr>
      </w:pPr>
      <w:r w:rsidRPr="0065478E">
        <w:rPr>
          <w:rFonts w:ascii="Times New Roman" w:hAnsi="Times New Roman" w:cs="Times New Roman"/>
          <w:color w:val="000000" w:themeColor="text1"/>
        </w:rPr>
        <w:br w:type="page"/>
      </w:r>
    </w:p>
    <w:p w:rsidR="001A3BE0" w:rsidRPr="0065478E" w:rsidRDefault="00CD52CF" w:rsidP="0065478E">
      <w:pPr>
        <w:pStyle w:val="1"/>
        <w:spacing w:line="360" w:lineRule="auto"/>
        <w:jc w:val="center"/>
        <w:rPr>
          <w:rFonts w:ascii="Times New Roman" w:hAnsi="Times New Roman" w:cs="Times New Roman"/>
          <w:color w:val="000000" w:themeColor="text1"/>
        </w:rPr>
      </w:pPr>
      <w:bookmarkStart w:id="2" w:name="_Toc183421677"/>
      <w:r w:rsidRPr="0065478E">
        <w:rPr>
          <w:rFonts w:ascii="Times New Roman" w:hAnsi="Times New Roman" w:cs="Times New Roman"/>
          <w:color w:val="000000" w:themeColor="text1"/>
        </w:rPr>
        <w:lastRenderedPageBreak/>
        <w:t>РОЗДІЛ 1</w:t>
      </w:r>
      <w:r w:rsidR="004127E7" w:rsidRPr="0065478E">
        <w:rPr>
          <w:rFonts w:ascii="Times New Roman" w:hAnsi="Times New Roman" w:cs="Times New Roman"/>
          <w:color w:val="000000" w:themeColor="text1"/>
        </w:rPr>
        <w:t xml:space="preserve"> </w:t>
      </w:r>
      <w:r w:rsidRPr="0065478E">
        <w:rPr>
          <w:rFonts w:ascii="Times New Roman" w:hAnsi="Times New Roman" w:cs="Times New Roman"/>
          <w:color w:val="000000" w:themeColor="text1"/>
        </w:rPr>
        <w:t>ТЕОРЕТИКО-МЕТОДИЧНІ ЗАСАДИ ДОСЛІДЖЕННЯ</w:t>
      </w:r>
      <w:bookmarkEnd w:id="2"/>
    </w:p>
    <w:p w:rsidR="00D32E36" w:rsidRPr="0065478E" w:rsidRDefault="001B0B8E" w:rsidP="0065478E">
      <w:pPr>
        <w:pStyle w:val="3"/>
        <w:spacing w:line="360" w:lineRule="auto"/>
        <w:jc w:val="both"/>
        <w:rPr>
          <w:color w:val="000000" w:themeColor="text1"/>
          <w:sz w:val="28"/>
          <w:szCs w:val="28"/>
        </w:rPr>
      </w:pPr>
      <w:bookmarkStart w:id="3" w:name="_Toc183421678"/>
      <w:r w:rsidRPr="0065478E">
        <w:rPr>
          <w:color w:val="000000" w:themeColor="text1"/>
          <w:sz w:val="28"/>
          <w:szCs w:val="28"/>
        </w:rPr>
        <w:t xml:space="preserve">1.1 </w:t>
      </w:r>
      <w:r w:rsidR="00D32E36" w:rsidRPr="0065478E">
        <w:rPr>
          <w:color w:val="000000" w:themeColor="text1"/>
          <w:sz w:val="28"/>
          <w:szCs w:val="28"/>
        </w:rPr>
        <w:t>Поняття тривоги та аналіз факторів, які впливають на підвищення рівня тривоги у підлітків</w:t>
      </w:r>
      <w:bookmarkEnd w:id="3"/>
    </w:p>
    <w:p w:rsidR="007C0118" w:rsidRPr="0065478E" w:rsidRDefault="007C0118"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Підлітковий вік є періодом значних фізіологічних та психологічних змін, часто супроводжуваних емоційною напругою. Однією з найпоширеніших проблем у цьому віці є тривога та тривожні розлади. Дослідження виникнення та впливу тривоги у підлітків є важливим кроком на шляху до покращення психічного здоров'я підлітків. Ці дослідження допомагають краще зрозуміти тривогу у підлітковому віці, а також розробити ефективні метод</w:t>
      </w:r>
      <w:r w:rsidR="00A817D4" w:rsidRPr="0065478E">
        <w:rPr>
          <w:rFonts w:ascii="Times New Roman" w:hAnsi="Times New Roman" w:cs="Times New Roman"/>
          <w:color w:val="000000" w:themeColor="text1"/>
          <w:sz w:val="28"/>
          <w:szCs w:val="28"/>
        </w:rPr>
        <w:t xml:space="preserve">и профілактики та роботи з нею. </w:t>
      </w:r>
      <w:r w:rsidRPr="0065478E">
        <w:rPr>
          <w:rFonts w:ascii="Times New Roman" w:hAnsi="Times New Roman" w:cs="Times New Roman"/>
          <w:color w:val="000000" w:themeColor="text1"/>
          <w:sz w:val="28"/>
          <w:szCs w:val="28"/>
        </w:rPr>
        <w:t>Поняттям тривоги та її впливом займались багато вчених. Г. Айзенк виділив дві основні типи тривожності: ситуативну та особистісну. К. Роджерс розглядав тривогу як сигнал про невідповідність між уявленнями про себе та реальністю. Е. Фромм вважав тривогу наслідком конфлікту між потребою в свободі та потребою в приналежності до групи.</w:t>
      </w:r>
    </w:p>
    <w:p w:rsidR="007C0118" w:rsidRPr="0065478E" w:rsidRDefault="007C0118"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Тривога — це емоційна реакція на стрес або загрозу, яка є природною частиною людського досвіду. Однак, коли тривога стає надмірною або непропорційною ситуації, вона може перетворитися на тривожний розлад. Симптоми тривоги можуть включати:</w:t>
      </w:r>
    </w:p>
    <w:p w:rsidR="007C0118" w:rsidRPr="0065478E" w:rsidRDefault="007C0118" w:rsidP="001E1805">
      <w:pPr>
        <w:pStyle w:val="a3"/>
        <w:numPr>
          <w:ilvl w:val="0"/>
          <w:numId w:val="8"/>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Емоційні симптоми: занепокоєння, нервозність, страх, дратівливість, відчуття неспокою, панічні атаки.</w:t>
      </w:r>
    </w:p>
    <w:p w:rsidR="007C0118" w:rsidRPr="0065478E" w:rsidRDefault="007C0118" w:rsidP="001E1805">
      <w:pPr>
        <w:pStyle w:val="a3"/>
        <w:numPr>
          <w:ilvl w:val="0"/>
          <w:numId w:val="8"/>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Фізичні симптоми: прискорене серцебиття, пітливість, тремтіння, м'язова напруга, запаморочення, нудота, задишка, головний біль.</w:t>
      </w:r>
    </w:p>
    <w:p w:rsidR="007C0118" w:rsidRPr="0065478E" w:rsidRDefault="007C0118" w:rsidP="001E1805">
      <w:pPr>
        <w:pStyle w:val="a3"/>
        <w:numPr>
          <w:ilvl w:val="0"/>
          <w:numId w:val="8"/>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Когнітивні симптоми: труднощі з концентрацією уваги, проблеми з пам'яттю, негативні думки, думки про катастрофи.</w:t>
      </w:r>
    </w:p>
    <w:p w:rsidR="00EA2F73" w:rsidRPr="0065478E" w:rsidRDefault="007C0118" w:rsidP="001E1805">
      <w:pPr>
        <w:pStyle w:val="a3"/>
        <w:numPr>
          <w:ilvl w:val="0"/>
          <w:numId w:val="8"/>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Поведінкові симптоми: уникання тривожних ситуацій, надмірне вживання кофеїну або алкоголю, проблеми зі сном, неспокійна поведінка.</w:t>
      </w:r>
    </w:p>
    <w:p w:rsidR="007C0118" w:rsidRPr="0065478E" w:rsidRDefault="007C0118" w:rsidP="0065478E">
      <w:pPr>
        <w:spacing w:line="360" w:lineRule="auto"/>
        <w:ind w:firstLine="360"/>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lastRenderedPageBreak/>
        <w:t xml:space="preserve">Тривожні розлади є одними з найпоширеніших психічних </w:t>
      </w:r>
      <w:r w:rsidR="009A4408" w:rsidRPr="0065478E">
        <w:rPr>
          <w:rFonts w:ascii="Times New Roman" w:hAnsi="Times New Roman" w:cs="Times New Roman"/>
          <w:color w:val="000000" w:themeColor="text1"/>
          <w:sz w:val="28"/>
          <w:szCs w:val="28"/>
        </w:rPr>
        <w:t xml:space="preserve">розладів у </w:t>
      </w:r>
      <w:r w:rsidRPr="0065478E">
        <w:rPr>
          <w:rFonts w:ascii="Times New Roman" w:hAnsi="Times New Roman" w:cs="Times New Roman"/>
          <w:color w:val="000000" w:themeColor="text1"/>
          <w:sz w:val="28"/>
          <w:szCs w:val="28"/>
        </w:rPr>
        <w:t>підлітковому віці. За даними ВООЗ, близько 20% підлітків у всьому світі страждають на тривожні розлади.</w:t>
      </w:r>
    </w:p>
    <w:p w:rsidR="00D4254D" w:rsidRPr="0065478E" w:rsidRDefault="00D4254D"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Існує багато різних типів тривожних розладів, включаючи: Генералізований тривожний розлад (ГТР); Соціальний тривожний розлад (СТР); Панічний розлад; Фобії.</w:t>
      </w:r>
    </w:p>
    <w:p w:rsidR="00D9634E" w:rsidRPr="0065478E" w:rsidRDefault="00D9634E"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Генерал</w:t>
      </w:r>
      <w:r w:rsidR="00FE5609" w:rsidRPr="0065478E">
        <w:rPr>
          <w:rFonts w:ascii="Times New Roman" w:hAnsi="Times New Roman" w:cs="Times New Roman"/>
          <w:color w:val="000000" w:themeColor="text1"/>
          <w:sz w:val="28"/>
          <w:szCs w:val="28"/>
        </w:rPr>
        <w:t xml:space="preserve">ізований тривожний розлад (ГТР). </w:t>
      </w:r>
      <w:r w:rsidRPr="0065478E">
        <w:rPr>
          <w:rFonts w:ascii="Times New Roman" w:hAnsi="Times New Roman" w:cs="Times New Roman"/>
          <w:color w:val="000000" w:themeColor="text1"/>
          <w:sz w:val="28"/>
          <w:szCs w:val="28"/>
        </w:rPr>
        <w:t>Генералізований тривожний розлад характеризується хронічним і надмірним занепокоєнням щодо різноманітних аспектів життя, таких як робота, фінанси, здоров’я та майбутнє. Своїм проявом ГТР супроводжується такими симптомами:</w:t>
      </w:r>
    </w:p>
    <w:p w:rsidR="00D9634E" w:rsidRPr="0065478E" w:rsidRDefault="00D9634E" w:rsidP="001E1805">
      <w:pPr>
        <w:pStyle w:val="a3"/>
        <w:numPr>
          <w:ilvl w:val="0"/>
          <w:numId w:val="12"/>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Надмірне занепокоєння: Постійне тривожне очікування і непокоїння з приводу численних проблем, яке неможливо контролювати.</w:t>
      </w:r>
    </w:p>
    <w:p w:rsidR="00D9634E" w:rsidRPr="0065478E" w:rsidRDefault="00D9634E" w:rsidP="001E1805">
      <w:pPr>
        <w:pStyle w:val="a3"/>
        <w:numPr>
          <w:ilvl w:val="0"/>
          <w:numId w:val="12"/>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Нервозність і неспокій: Відчуття постійного внутрішнього напруження і нервовості.</w:t>
      </w:r>
    </w:p>
    <w:p w:rsidR="00D9634E" w:rsidRPr="0065478E" w:rsidRDefault="00D9634E" w:rsidP="001E1805">
      <w:pPr>
        <w:pStyle w:val="a3"/>
        <w:numPr>
          <w:ilvl w:val="0"/>
          <w:numId w:val="12"/>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Труднощі з концентрацією: Проблеми з фокусуванням уваги і прийняттям рішень.</w:t>
      </w:r>
    </w:p>
    <w:p w:rsidR="00D9634E" w:rsidRPr="0065478E" w:rsidRDefault="00D9634E" w:rsidP="001E1805">
      <w:pPr>
        <w:pStyle w:val="a3"/>
        <w:numPr>
          <w:ilvl w:val="0"/>
          <w:numId w:val="12"/>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Дратівливість: Легкість до дратівливості, що може впливати на міжособистісні стосунки.</w:t>
      </w:r>
    </w:p>
    <w:p w:rsidR="00D9634E" w:rsidRPr="0065478E" w:rsidRDefault="00D9634E" w:rsidP="001E1805">
      <w:pPr>
        <w:pStyle w:val="a3"/>
        <w:numPr>
          <w:ilvl w:val="0"/>
          <w:numId w:val="12"/>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Втома: Хронічне відчуття втоми та енергетичного виснаження.</w:t>
      </w:r>
    </w:p>
    <w:p w:rsidR="00D9634E" w:rsidRPr="0065478E" w:rsidRDefault="00D9634E" w:rsidP="001E1805">
      <w:pPr>
        <w:pStyle w:val="a3"/>
        <w:numPr>
          <w:ilvl w:val="0"/>
          <w:numId w:val="12"/>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Проблеми зі сном: Ускладнене засинання або підтримка якості сну, що може проявлятися у вигляді частих нічних пробуджень або раннього пробудження.</w:t>
      </w:r>
    </w:p>
    <w:p w:rsidR="00D9634E" w:rsidRPr="0065478E" w:rsidRDefault="00D9634E" w:rsidP="001E1805">
      <w:pPr>
        <w:pStyle w:val="a3"/>
        <w:numPr>
          <w:ilvl w:val="0"/>
          <w:numId w:val="12"/>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М'язова напруга: Постійна напруга м'язів, що може супроводжуватися тремтінням і підвищеною пітливістю.</w:t>
      </w:r>
    </w:p>
    <w:p w:rsidR="00D9634E" w:rsidRPr="0065478E" w:rsidRDefault="00D9634E" w:rsidP="001E1805">
      <w:pPr>
        <w:pStyle w:val="a3"/>
        <w:numPr>
          <w:ilvl w:val="0"/>
          <w:numId w:val="12"/>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Прискорене серцебиття і запаморочення: Відчуття фізичного дискомфорту, включаючи прискорене серцебиття, запаморочення і тремтіння.</w:t>
      </w:r>
    </w:p>
    <w:p w:rsidR="00D9634E" w:rsidRPr="0065478E" w:rsidRDefault="00FE5609" w:rsidP="0065478E">
      <w:pPr>
        <w:spacing w:line="360" w:lineRule="auto"/>
        <w:ind w:firstLine="360"/>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lastRenderedPageBreak/>
        <w:t>Люди з ГТР можуть уникати ситуацій, які викликають у них занепокоєння, що може призвести до соціальної ізоляції та труднощів у стосунках. ГТР може значно вплинути на якість життя людини, втручаючись у роботу, навчання та повсякденну діяльність. Причини ГТР не до кінця зрозумілі, але вважається, що вони пов'язані з комбінацією генетичних, факторів навколишнього середовища та психологічних факторів.</w:t>
      </w:r>
      <w:r w:rsidR="00EA2F73" w:rsidRPr="0065478E">
        <w:rPr>
          <w:rFonts w:ascii="Times New Roman" w:hAnsi="Times New Roman" w:cs="Times New Roman"/>
          <w:color w:val="000000" w:themeColor="text1"/>
          <w:sz w:val="28"/>
          <w:szCs w:val="28"/>
        </w:rPr>
        <w:t xml:space="preserve"> </w:t>
      </w:r>
      <w:r w:rsidR="00D9634E" w:rsidRPr="0065478E">
        <w:rPr>
          <w:rFonts w:ascii="Times New Roman" w:hAnsi="Times New Roman" w:cs="Times New Roman"/>
          <w:color w:val="000000" w:themeColor="text1"/>
          <w:sz w:val="28"/>
          <w:szCs w:val="28"/>
        </w:rPr>
        <w:t>Згідно з даними ВООЗ, близько 5% підлітків у світі страждають від генералізованого тривожного розладу, зокрема це може проявлятися в хронічному ст</w:t>
      </w:r>
      <w:r w:rsidR="00D4254D" w:rsidRPr="0065478E">
        <w:rPr>
          <w:rFonts w:ascii="Times New Roman" w:hAnsi="Times New Roman" w:cs="Times New Roman"/>
          <w:color w:val="000000" w:themeColor="text1"/>
          <w:sz w:val="28"/>
          <w:szCs w:val="28"/>
        </w:rPr>
        <w:t>ресі і погіршенні якості життя.</w:t>
      </w:r>
    </w:p>
    <w:p w:rsidR="00D9634E" w:rsidRPr="0065478E" w:rsidRDefault="00D9634E"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Со</w:t>
      </w:r>
      <w:r w:rsidR="00FE5609" w:rsidRPr="0065478E">
        <w:rPr>
          <w:rFonts w:ascii="Times New Roman" w:hAnsi="Times New Roman" w:cs="Times New Roman"/>
          <w:color w:val="000000" w:themeColor="text1"/>
          <w:sz w:val="28"/>
          <w:szCs w:val="28"/>
        </w:rPr>
        <w:t xml:space="preserve">ціальний тривожний розлад (СТР). </w:t>
      </w:r>
      <w:r w:rsidRPr="0065478E">
        <w:rPr>
          <w:rFonts w:ascii="Times New Roman" w:hAnsi="Times New Roman" w:cs="Times New Roman"/>
          <w:color w:val="000000" w:themeColor="text1"/>
          <w:sz w:val="28"/>
          <w:szCs w:val="28"/>
        </w:rPr>
        <w:t>Соціальний тривожний розлад проявляється інтенсивним страхом і занепокоєнням у соціальних ситуаціях, що може призвести до уникнення соціальної взаємодії. Основні симптоми включають:</w:t>
      </w:r>
    </w:p>
    <w:p w:rsidR="00D9634E" w:rsidRPr="0065478E" w:rsidRDefault="00D9634E" w:rsidP="001E1805">
      <w:pPr>
        <w:pStyle w:val="a3"/>
        <w:numPr>
          <w:ilvl w:val="0"/>
          <w:numId w:val="11"/>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Сильний страх у соціальних ситуаціях: Інтенсивний страх бути оціненим або осудженим іншими людьми.</w:t>
      </w:r>
    </w:p>
    <w:p w:rsidR="00D9634E" w:rsidRPr="0065478E" w:rsidRDefault="00D9634E" w:rsidP="001E1805">
      <w:pPr>
        <w:pStyle w:val="a3"/>
        <w:numPr>
          <w:ilvl w:val="0"/>
          <w:numId w:val="10"/>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Уникання соціальних ситуацій: Тривога, що призводить до відмови від участі в соціальних заходах або публічних виступах.</w:t>
      </w:r>
    </w:p>
    <w:p w:rsidR="00D9634E" w:rsidRPr="0065478E" w:rsidRDefault="00D9634E" w:rsidP="001E1805">
      <w:pPr>
        <w:pStyle w:val="a3"/>
        <w:numPr>
          <w:ilvl w:val="0"/>
          <w:numId w:val="10"/>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Фізичні симптоми тривоги: Прискорене серцебиття, пітливість, тремтіння, запаморочення і нудота.</w:t>
      </w:r>
    </w:p>
    <w:p w:rsidR="00D9634E" w:rsidRPr="0065478E" w:rsidRDefault="00D9634E" w:rsidP="001E1805">
      <w:pPr>
        <w:pStyle w:val="a3"/>
        <w:numPr>
          <w:ilvl w:val="0"/>
          <w:numId w:val="10"/>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Труднощі у спілкуванні: Проблеми з налагодженням контактів з незнайомими людьми, страх почервоніти або спітніти.</w:t>
      </w:r>
    </w:p>
    <w:p w:rsidR="00D9634E" w:rsidRPr="0065478E" w:rsidRDefault="00D9634E" w:rsidP="001E1805">
      <w:pPr>
        <w:pStyle w:val="a3"/>
        <w:numPr>
          <w:ilvl w:val="0"/>
          <w:numId w:val="10"/>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Низька самооцінка: Відчуття сорому і незручності у соціальних ситуаціях.</w:t>
      </w:r>
    </w:p>
    <w:p w:rsidR="00D9634E" w:rsidRPr="0065478E" w:rsidRDefault="00D9634E"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За даними ВООЗ, близько 7% підлітків відчувають симптоми соціального тривожного розладу, що може суттєво вплинути на їх соціальні</w:t>
      </w:r>
      <w:r w:rsidR="00D4254D" w:rsidRPr="0065478E">
        <w:rPr>
          <w:rFonts w:ascii="Times New Roman" w:hAnsi="Times New Roman" w:cs="Times New Roman"/>
          <w:color w:val="000000" w:themeColor="text1"/>
          <w:sz w:val="28"/>
          <w:szCs w:val="28"/>
        </w:rPr>
        <w:t xml:space="preserve"> взаємодії і повсякденне життя.</w:t>
      </w:r>
    </w:p>
    <w:p w:rsidR="00D9634E" w:rsidRPr="0065478E" w:rsidRDefault="00D9634E" w:rsidP="0065478E">
      <w:pPr>
        <w:spacing w:line="360" w:lineRule="auto"/>
        <w:ind w:firstLine="360"/>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 xml:space="preserve">Панічний розлад. </w:t>
      </w:r>
      <w:r w:rsidR="00DF4E53" w:rsidRPr="0065478E">
        <w:rPr>
          <w:rFonts w:ascii="Times New Roman" w:hAnsi="Times New Roman" w:cs="Times New Roman"/>
          <w:color w:val="000000" w:themeColor="text1"/>
          <w:sz w:val="28"/>
          <w:szCs w:val="28"/>
        </w:rPr>
        <w:t xml:space="preserve">Панічний розлад </w:t>
      </w:r>
      <w:r w:rsidR="007C650D" w:rsidRPr="0065478E">
        <w:rPr>
          <w:rFonts w:ascii="Times New Roman" w:hAnsi="Times New Roman" w:cs="Times New Roman"/>
          <w:color w:val="000000" w:themeColor="text1"/>
          <w:sz w:val="28"/>
          <w:szCs w:val="28"/>
        </w:rPr>
        <w:t xml:space="preserve">– </w:t>
      </w:r>
      <w:r w:rsidR="00DF4E53" w:rsidRPr="0065478E">
        <w:rPr>
          <w:rFonts w:ascii="Times New Roman" w:hAnsi="Times New Roman" w:cs="Times New Roman"/>
          <w:color w:val="000000" w:themeColor="text1"/>
          <w:sz w:val="28"/>
          <w:szCs w:val="28"/>
        </w:rPr>
        <w:t xml:space="preserve">це тривожний розлад, який характеризується раптовими епізодами сильного страху або жаху, які супроводжуються фізичними симптомами. Ці епізоди, які називаються </w:t>
      </w:r>
      <w:r w:rsidR="00DF4E53" w:rsidRPr="0065478E">
        <w:rPr>
          <w:rFonts w:ascii="Times New Roman" w:hAnsi="Times New Roman" w:cs="Times New Roman"/>
          <w:color w:val="000000" w:themeColor="text1"/>
          <w:sz w:val="28"/>
          <w:szCs w:val="28"/>
        </w:rPr>
        <w:lastRenderedPageBreak/>
        <w:t>панічними атаками, зазвичай тривають від 5 до 20 хвилин, але можуть тривати й довше.</w:t>
      </w:r>
    </w:p>
    <w:p w:rsidR="00D9634E" w:rsidRPr="0065478E" w:rsidRDefault="00D9634E" w:rsidP="001E1805">
      <w:pPr>
        <w:pStyle w:val="a3"/>
        <w:numPr>
          <w:ilvl w:val="0"/>
          <w:numId w:val="9"/>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Інтенсивне відчуття жаху або тривоги, яке може виникати без видимих причин.</w:t>
      </w:r>
    </w:p>
    <w:p w:rsidR="00D9634E" w:rsidRPr="0065478E" w:rsidRDefault="00D9634E" w:rsidP="001E1805">
      <w:pPr>
        <w:pStyle w:val="a3"/>
        <w:numPr>
          <w:ilvl w:val="0"/>
          <w:numId w:val="9"/>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Фізичні симптоми: Прискорене серцебиття, пітливість, тремтіння, задишка, біль у грудях, запаморочення, озноб або жар.</w:t>
      </w:r>
    </w:p>
    <w:p w:rsidR="00D9634E" w:rsidRPr="0065478E" w:rsidRDefault="00D9634E" w:rsidP="001E1805">
      <w:pPr>
        <w:pStyle w:val="a3"/>
        <w:numPr>
          <w:ilvl w:val="0"/>
          <w:numId w:val="9"/>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Відчуття деперсоналізації або дереалізації, що може супроводжуватися страхом втратити контроль або збожеволіти.</w:t>
      </w:r>
    </w:p>
    <w:p w:rsidR="00D9634E" w:rsidRPr="0065478E" w:rsidRDefault="00D9634E" w:rsidP="001E1805">
      <w:pPr>
        <w:pStyle w:val="a3"/>
        <w:numPr>
          <w:ilvl w:val="0"/>
          <w:numId w:val="9"/>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Постійний страх перед повторними панічними атаками, що може призвести до уникання певних ситуацій або місць.</w:t>
      </w:r>
    </w:p>
    <w:p w:rsidR="007C0118" w:rsidRPr="0065478E" w:rsidRDefault="00DF4E53" w:rsidP="0065478E">
      <w:pPr>
        <w:spacing w:line="360" w:lineRule="auto"/>
        <w:ind w:firstLine="360"/>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 xml:space="preserve">Люди з панічним розладом часто живуть у страху перед наступною панічною атакою, що може призвести до уникнення певних місць, ситуацій або людей, які, на їхню думку, можуть викликати паніку. Це може призвести до значних порушень у повсякденному житті, включаючи роботу, навчання та соціальні стосунки. Причини панічного розладу не до кінця зрозумілі, але вважається, що вони пов'язані з комбінацією генетичних, факторів навколишнього середовища та психологічних факторів. </w:t>
      </w:r>
      <w:r w:rsidR="00C721BD" w:rsidRPr="0065478E">
        <w:rPr>
          <w:rFonts w:ascii="Times New Roman" w:hAnsi="Times New Roman" w:cs="Times New Roman"/>
          <w:color w:val="000000" w:themeColor="text1"/>
          <w:sz w:val="28"/>
          <w:szCs w:val="28"/>
        </w:rPr>
        <w:t xml:space="preserve"> </w:t>
      </w:r>
      <w:r w:rsidR="00D9634E" w:rsidRPr="0065478E">
        <w:rPr>
          <w:rFonts w:ascii="Times New Roman" w:hAnsi="Times New Roman" w:cs="Times New Roman"/>
          <w:color w:val="000000" w:themeColor="text1"/>
          <w:sz w:val="28"/>
          <w:szCs w:val="28"/>
        </w:rPr>
        <w:t xml:space="preserve">Згідно з дослідженнями ВООЗ, панічний розлад </w:t>
      </w:r>
      <w:r w:rsidR="00C36461" w:rsidRPr="0065478E">
        <w:rPr>
          <w:rFonts w:ascii="Times New Roman" w:hAnsi="Times New Roman" w:cs="Times New Roman"/>
          <w:color w:val="000000" w:themeColor="text1"/>
          <w:sz w:val="28"/>
          <w:szCs w:val="28"/>
        </w:rPr>
        <w:t>має</w:t>
      </w:r>
      <w:r w:rsidR="00D9634E" w:rsidRPr="0065478E">
        <w:rPr>
          <w:rFonts w:ascii="Times New Roman" w:hAnsi="Times New Roman" w:cs="Times New Roman"/>
          <w:color w:val="000000" w:themeColor="text1"/>
          <w:sz w:val="28"/>
          <w:szCs w:val="28"/>
        </w:rPr>
        <w:t xml:space="preserve"> близько 2% підлітків, що може значно погіршити якість їхнього життя і соціальн</w:t>
      </w:r>
      <w:r w:rsidRPr="0065478E">
        <w:rPr>
          <w:rFonts w:ascii="Times New Roman" w:hAnsi="Times New Roman" w:cs="Times New Roman"/>
          <w:color w:val="000000" w:themeColor="text1"/>
          <w:sz w:val="28"/>
          <w:szCs w:val="28"/>
        </w:rPr>
        <w:t>у інтеграцію.</w:t>
      </w:r>
    </w:p>
    <w:p w:rsidR="00C721BD" w:rsidRPr="0065478E" w:rsidRDefault="00C721BD"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Фобія — це тривожний розлад, який характеризується інтенсивним, ірраціональним страхом перед конкретними об'єктами, ситуаціями або діями, які насправді не становлять серйозної загрози. Люди, які страждають на фобії, часто уникають ситуацій, що викликають у них страх, що може значно впливати на їхнє повсякденне життя.</w:t>
      </w:r>
      <w:r w:rsidR="00E96C7C" w:rsidRPr="0065478E">
        <w:rPr>
          <w:rFonts w:ascii="Times New Roman" w:hAnsi="Times New Roman" w:cs="Times New Roman"/>
          <w:color w:val="000000" w:themeColor="text1"/>
          <w:sz w:val="28"/>
          <w:szCs w:val="28"/>
        </w:rPr>
        <w:t xml:space="preserve"> Симптоми фобії можуть включати:</w:t>
      </w:r>
    </w:p>
    <w:p w:rsidR="00E96C7C" w:rsidRPr="0065478E" w:rsidRDefault="00D6049A" w:rsidP="001E1805">
      <w:pPr>
        <w:pStyle w:val="a3"/>
        <w:numPr>
          <w:ilvl w:val="0"/>
          <w:numId w:val="19"/>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Н</w:t>
      </w:r>
      <w:r w:rsidR="00C721BD" w:rsidRPr="0065478E">
        <w:rPr>
          <w:rFonts w:ascii="Times New Roman" w:hAnsi="Times New Roman" w:cs="Times New Roman"/>
          <w:color w:val="000000" w:themeColor="text1"/>
          <w:sz w:val="28"/>
          <w:szCs w:val="28"/>
        </w:rPr>
        <w:t>адмірне відчуття страху або паніки, що непропорційне реальній загрозі.</w:t>
      </w:r>
    </w:p>
    <w:p w:rsidR="00E96C7C" w:rsidRPr="0065478E" w:rsidRDefault="00D6049A" w:rsidP="001E1805">
      <w:pPr>
        <w:pStyle w:val="a3"/>
        <w:numPr>
          <w:ilvl w:val="0"/>
          <w:numId w:val="19"/>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Уник</w:t>
      </w:r>
      <w:r w:rsidR="00C721BD" w:rsidRPr="0065478E">
        <w:rPr>
          <w:rFonts w:ascii="Times New Roman" w:hAnsi="Times New Roman" w:cs="Times New Roman"/>
          <w:color w:val="000000" w:themeColor="text1"/>
          <w:sz w:val="28"/>
          <w:szCs w:val="28"/>
        </w:rPr>
        <w:t>н</w:t>
      </w:r>
      <w:r w:rsidRPr="0065478E">
        <w:rPr>
          <w:rFonts w:ascii="Times New Roman" w:hAnsi="Times New Roman" w:cs="Times New Roman"/>
          <w:color w:val="000000" w:themeColor="text1"/>
          <w:sz w:val="28"/>
          <w:szCs w:val="28"/>
        </w:rPr>
        <w:t>ен</w:t>
      </w:r>
      <w:r w:rsidR="00C721BD" w:rsidRPr="0065478E">
        <w:rPr>
          <w:rFonts w:ascii="Times New Roman" w:hAnsi="Times New Roman" w:cs="Times New Roman"/>
          <w:color w:val="000000" w:themeColor="text1"/>
          <w:sz w:val="28"/>
          <w:szCs w:val="28"/>
        </w:rPr>
        <w:t>ня ситуацій, пов'язаних з об'єктом страху, що може значно обмежити можливості в повсякденному житті.</w:t>
      </w:r>
    </w:p>
    <w:p w:rsidR="00E96C7C" w:rsidRPr="0065478E" w:rsidRDefault="00C721BD" w:rsidP="001E1805">
      <w:pPr>
        <w:pStyle w:val="a3"/>
        <w:numPr>
          <w:ilvl w:val="0"/>
          <w:numId w:val="19"/>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lastRenderedPageBreak/>
        <w:t>Як і в панічних атаках, фобії можуть супроводжуватися фізичними симптомами, такими як прискорене серцебиття, пітливість, тремтіння, нудота або задишка.</w:t>
      </w:r>
    </w:p>
    <w:p w:rsidR="00D6049A" w:rsidRPr="0065478E" w:rsidRDefault="00D6049A" w:rsidP="001E1805">
      <w:pPr>
        <w:pStyle w:val="a3"/>
        <w:numPr>
          <w:ilvl w:val="0"/>
          <w:numId w:val="19"/>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Відчуття нереальності або відокремлення від себе (деперсоналізація або дереалізація)</w:t>
      </w:r>
    </w:p>
    <w:p w:rsidR="00D6049A" w:rsidRPr="0065478E" w:rsidRDefault="00D6049A" w:rsidP="001E1805">
      <w:pPr>
        <w:pStyle w:val="a3"/>
        <w:numPr>
          <w:ilvl w:val="0"/>
          <w:numId w:val="19"/>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Страх втратити контроль або збожеволіти</w:t>
      </w:r>
    </w:p>
    <w:p w:rsidR="006C2A94" w:rsidRPr="0065478E" w:rsidRDefault="00C721BD"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Типи фобій: Існує кілька типів фобій, включаючи соціальні фобії (страх публічних ситуацій), а також специфічні фобії (страх певних об'єктів, таких як павуки або висота).</w:t>
      </w:r>
      <w:r w:rsidR="00B208B0" w:rsidRPr="0065478E">
        <w:rPr>
          <w:rFonts w:ascii="Times New Roman" w:hAnsi="Times New Roman" w:cs="Times New Roman"/>
          <w:color w:val="000000" w:themeColor="text1"/>
          <w:sz w:val="28"/>
          <w:szCs w:val="28"/>
        </w:rPr>
        <w:t xml:space="preserve"> </w:t>
      </w:r>
      <w:r w:rsidRPr="0065478E">
        <w:rPr>
          <w:rFonts w:ascii="Times New Roman" w:hAnsi="Times New Roman" w:cs="Times New Roman"/>
          <w:color w:val="000000" w:themeColor="text1"/>
          <w:sz w:val="28"/>
          <w:szCs w:val="28"/>
        </w:rPr>
        <w:t>Згідно з дослідженнями ВООЗ, фобічні розлади зустрічаються у 5–10% підлітків</w:t>
      </w:r>
    </w:p>
    <w:p w:rsidR="00D9634E" w:rsidRPr="0065478E" w:rsidRDefault="007C0118"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Аналіз фізіологічних змін, нейробіологічних аспектів та ролі кортизолу допомагає краще зрозуміти механізми формування тривожних розладів і є важливим для розробки ефективних підходів до їх профілактики та корекції у підлітків.</w:t>
      </w:r>
      <w:r w:rsidR="00D6049A" w:rsidRPr="0065478E">
        <w:rPr>
          <w:rFonts w:ascii="Times New Roman" w:hAnsi="Times New Roman" w:cs="Times New Roman"/>
          <w:color w:val="000000" w:themeColor="text1"/>
          <w:sz w:val="28"/>
          <w:szCs w:val="28"/>
        </w:rPr>
        <w:t xml:space="preserve"> </w:t>
      </w:r>
      <w:r w:rsidR="00D32E36" w:rsidRPr="0065478E">
        <w:rPr>
          <w:rFonts w:ascii="Times New Roman" w:hAnsi="Times New Roman" w:cs="Times New Roman"/>
          <w:color w:val="000000" w:themeColor="text1"/>
          <w:sz w:val="28"/>
          <w:szCs w:val="28"/>
        </w:rPr>
        <w:t>Гормональні зміни включають підвищення рівнів гонадотропіну, естрогену та тестостерону, що є важливими чинниками для формування емоційного стану підлітків. Гонадотропін, який регулює функцію статевих залоз, має безпосередній вплив на рівень статевих гормонів. Підвищення рівнів гонадотропіну може спричинити нестабільність в гормональному фоні, що в свою чергу може призвести до збільшення рівня тривоги. Зміни в рівнях естрогену та тестостерону можуть впливати на коливання настрою. Естроген, зокрема, впливає на регуляцію серотоніну в мозку, що може змінювати рівень тривожності. Тестостерон, в свою чергу, може бути пов'язаний з підвищеною агресивністю та стресовими реакціями, що також може мати вплив на тривогу.</w:t>
      </w:r>
      <w:r w:rsidR="00D6049A" w:rsidRPr="0065478E">
        <w:rPr>
          <w:rFonts w:ascii="Times New Roman" w:hAnsi="Times New Roman" w:cs="Times New Roman"/>
          <w:color w:val="000000" w:themeColor="text1"/>
          <w:sz w:val="28"/>
          <w:szCs w:val="28"/>
        </w:rPr>
        <w:t xml:space="preserve"> </w:t>
      </w:r>
      <w:r w:rsidR="00D32E36" w:rsidRPr="0065478E">
        <w:rPr>
          <w:rFonts w:ascii="Times New Roman" w:hAnsi="Times New Roman" w:cs="Times New Roman"/>
          <w:color w:val="000000" w:themeColor="text1"/>
          <w:sz w:val="28"/>
          <w:szCs w:val="28"/>
        </w:rPr>
        <w:t xml:space="preserve">Розвиток лімбічної системи, зокрема амігдали, та дисбаланс нейромедіаторів можуть суттєво вплинути на емоційний стан підлітків. Лімбічна система, включаючи амігдалу, є критично важливою для регуляції емоцій і стресових реакцій. Підвищена активність амігдали може бути пов'язана з підвищеною чутливістю до стресових ситуацій і тривожністю. В підлітковому віці лімбічна система ще розвивається, що може збільшувати вразливість до подій. Баланс </w:t>
      </w:r>
      <w:r w:rsidR="00D32E36" w:rsidRPr="0065478E">
        <w:rPr>
          <w:rFonts w:ascii="Times New Roman" w:hAnsi="Times New Roman" w:cs="Times New Roman"/>
          <w:color w:val="000000" w:themeColor="text1"/>
          <w:sz w:val="28"/>
          <w:szCs w:val="28"/>
        </w:rPr>
        <w:lastRenderedPageBreak/>
        <w:t>нейромедіаторів, таких як серотонін, дофамін і гамма-амінобутерова кислота (ГАМК), також є важливим для регуляції тривоги. Зниження рівнів серотоніну може бути пов'язане з підвищенням тривожності, тоді як дисбаланс дофаміну та ГАМК може вплин</w:t>
      </w:r>
      <w:r w:rsidR="006C2A94" w:rsidRPr="0065478E">
        <w:rPr>
          <w:rFonts w:ascii="Times New Roman" w:hAnsi="Times New Roman" w:cs="Times New Roman"/>
          <w:color w:val="000000" w:themeColor="text1"/>
          <w:sz w:val="28"/>
          <w:szCs w:val="28"/>
        </w:rPr>
        <w:t xml:space="preserve">ути на загальний емоційний стан. </w:t>
      </w:r>
      <w:r w:rsidR="00D32E36" w:rsidRPr="0065478E">
        <w:rPr>
          <w:rFonts w:ascii="Times New Roman" w:hAnsi="Times New Roman" w:cs="Times New Roman"/>
          <w:color w:val="000000" w:themeColor="text1"/>
          <w:sz w:val="28"/>
          <w:szCs w:val="28"/>
        </w:rPr>
        <w:t>Кортизол в свою чергу активується у відповідь на стресові ситуації і впливає на ряд фізіологічних процесів, включаючи метаболізм і імунну відповідь. Постійно підвищений рівень кортизолу може призвести до збільшення чутливості до стресу, зниження порогу тривоги і розвитку тривоги та тривожних реакцій.</w:t>
      </w:r>
      <w:r w:rsidR="00D6049A" w:rsidRPr="0065478E">
        <w:rPr>
          <w:rFonts w:ascii="Times New Roman" w:hAnsi="Times New Roman" w:cs="Times New Roman"/>
          <w:color w:val="000000" w:themeColor="text1"/>
          <w:sz w:val="28"/>
          <w:szCs w:val="28"/>
        </w:rPr>
        <w:t xml:space="preserve"> </w:t>
      </w:r>
      <w:r w:rsidR="00D9634E" w:rsidRPr="0065478E">
        <w:rPr>
          <w:rFonts w:ascii="Times New Roman" w:hAnsi="Times New Roman" w:cs="Times New Roman"/>
          <w:color w:val="000000" w:themeColor="text1"/>
          <w:sz w:val="28"/>
          <w:szCs w:val="28"/>
        </w:rPr>
        <w:t>Таким чином, серед основних проблем, що виникають у підлітків є тривога, яка часто має критичний вплив на важливі аспекти життя.</w:t>
      </w:r>
    </w:p>
    <w:p w:rsidR="00DF4E53" w:rsidRPr="0065478E" w:rsidRDefault="00DF4E53" w:rsidP="0065478E">
      <w:pPr>
        <w:spacing w:line="360" w:lineRule="auto"/>
        <w:ind w:firstLine="567"/>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Також важливо зауважити про існування</w:t>
      </w:r>
      <w:r w:rsidR="00D4254D" w:rsidRPr="0065478E">
        <w:rPr>
          <w:rFonts w:ascii="Times New Roman" w:hAnsi="Times New Roman" w:cs="Times New Roman"/>
          <w:color w:val="000000" w:themeColor="text1"/>
          <w:sz w:val="28"/>
          <w:szCs w:val="28"/>
        </w:rPr>
        <w:t xml:space="preserve"> наступного</w:t>
      </w:r>
      <w:r w:rsidRPr="0065478E">
        <w:rPr>
          <w:rFonts w:ascii="Times New Roman" w:hAnsi="Times New Roman" w:cs="Times New Roman"/>
          <w:color w:val="000000" w:themeColor="text1"/>
          <w:sz w:val="28"/>
          <w:szCs w:val="28"/>
        </w:rPr>
        <w:t xml:space="preserve"> ряду факторів, які можуть впливати на підвищення рівня тривоги у підлітків. Ці фактори можна розділити на дві основні групи:</w:t>
      </w:r>
      <w:r w:rsidR="00D4254D" w:rsidRPr="0065478E">
        <w:rPr>
          <w:rFonts w:ascii="Times New Roman" w:hAnsi="Times New Roman" w:cs="Times New Roman"/>
          <w:color w:val="000000" w:themeColor="text1"/>
          <w:sz w:val="28"/>
          <w:szCs w:val="28"/>
        </w:rPr>
        <w:t xml:space="preserve"> Диспозиційні та ситуаційні фактори.</w:t>
      </w:r>
      <w:r w:rsidR="00D6049A" w:rsidRPr="0065478E">
        <w:rPr>
          <w:rFonts w:ascii="Times New Roman" w:hAnsi="Times New Roman" w:cs="Times New Roman"/>
          <w:color w:val="000000" w:themeColor="text1"/>
          <w:sz w:val="28"/>
          <w:szCs w:val="28"/>
        </w:rPr>
        <w:t xml:space="preserve"> </w:t>
      </w:r>
      <w:r w:rsidRPr="0065478E">
        <w:rPr>
          <w:rFonts w:ascii="Times New Roman" w:hAnsi="Times New Roman" w:cs="Times New Roman"/>
          <w:color w:val="000000" w:themeColor="text1"/>
          <w:sz w:val="28"/>
          <w:szCs w:val="28"/>
        </w:rPr>
        <w:t xml:space="preserve">Диспозиційні фактори </w:t>
      </w:r>
      <w:r w:rsidR="007C650D" w:rsidRPr="0065478E">
        <w:rPr>
          <w:rFonts w:ascii="Times New Roman" w:hAnsi="Times New Roman" w:cs="Times New Roman"/>
          <w:color w:val="000000" w:themeColor="text1"/>
          <w:sz w:val="28"/>
          <w:szCs w:val="28"/>
        </w:rPr>
        <w:t xml:space="preserve">– </w:t>
      </w:r>
      <w:r w:rsidRPr="0065478E">
        <w:rPr>
          <w:rFonts w:ascii="Times New Roman" w:hAnsi="Times New Roman" w:cs="Times New Roman"/>
          <w:color w:val="000000" w:themeColor="text1"/>
          <w:sz w:val="28"/>
          <w:szCs w:val="28"/>
        </w:rPr>
        <w:t>це фактори, які пов'язані з особистістю підлітка. До них можна віднести:</w:t>
      </w:r>
    </w:p>
    <w:p w:rsidR="00DF4E53" w:rsidRPr="0065478E" w:rsidRDefault="00DF4E53" w:rsidP="0065478E">
      <w:pPr>
        <w:numPr>
          <w:ilvl w:val="0"/>
          <w:numId w:val="1"/>
        </w:numPr>
        <w:spacing w:line="360" w:lineRule="auto"/>
        <w:contextualSpacing/>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Спадковість. Хоч дослідження генетичної схильності до виникнення тривожності, ще тривають, результати досліджень показали, що ризик розвитку тривожного розвитку у людини підвищується, якщо у неї є родичі першого ступеня споріднення, які мають цей розлад. Генетична вразливість, у поєднанні з певними факторами навколишнього середовища, підвищує ймовірність розвитку симптомів тривожного розладу</w:t>
      </w:r>
      <w:r w:rsidRPr="0065478E">
        <w:rPr>
          <w:rFonts w:ascii="Times New Roman" w:hAnsi="Times New Roman" w:cs="Times New Roman"/>
          <w:color w:val="000000" w:themeColor="text1"/>
          <w:sz w:val="28"/>
          <w:szCs w:val="28"/>
          <w:lang w:val="ru-RU"/>
        </w:rPr>
        <w:t xml:space="preserve">. </w:t>
      </w:r>
    </w:p>
    <w:p w:rsidR="00DF4E53" w:rsidRPr="0065478E" w:rsidRDefault="00DF4E53" w:rsidP="0065478E">
      <w:pPr>
        <w:numPr>
          <w:ilvl w:val="0"/>
          <w:numId w:val="1"/>
        </w:numPr>
        <w:spacing w:line="360" w:lineRule="auto"/>
        <w:contextualSpacing/>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Особливості характеру. Підлітки з тривожними розладами часто мають такі характерологічні особливості, як низька самооцінка, невпевненість у собі, підвищена чутливість до критики.</w:t>
      </w:r>
    </w:p>
    <w:p w:rsidR="00DF4E53" w:rsidRPr="0065478E" w:rsidRDefault="00DF4E53" w:rsidP="0065478E">
      <w:pPr>
        <w:numPr>
          <w:ilvl w:val="0"/>
          <w:numId w:val="1"/>
        </w:numPr>
        <w:spacing w:line="360" w:lineRule="auto"/>
        <w:contextualSpacing/>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 xml:space="preserve">Попередні негативні досвіди. Негативні досвіди в дитинстві, такі як жорстоке поводження, втрата близьких, можуть підвищити ризик підвищення тривоги. Діти та підлітки, які пережили насильство або занедбання в сім'ї, можуть відчувати тривогу з різних причин. Вони </w:t>
      </w:r>
      <w:r w:rsidRPr="0065478E">
        <w:rPr>
          <w:rFonts w:ascii="Times New Roman" w:hAnsi="Times New Roman" w:cs="Times New Roman"/>
          <w:color w:val="000000" w:themeColor="text1"/>
          <w:sz w:val="28"/>
          <w:szCs w:val="28"/>
        </w:rPr>
        <w:lastRenderedPageBreak/>
        <w:t xml:space="preserve">можуть боятися, що насильство повториться. Вони можуть переживати себе непотрібними або нелюбимими. </w:t>
      </w:r>
    </w:p>
    <w:p w:rsidR="00DF4E53" w:rsidRPr="0065478E" w:rsidRDefault="00DF4E53"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 xml:space="preserve">Ситуаційні фактори </w:t>
      </w:r>
      <w:r w:rsidR="007C650D" w:rsidRPr="0065478E">
        <w:rPr>
          <w:rFonts w:ascii="Times New Roman" w:hAnsi="Times New Roman" w:cs="Times New Roman"/>
          <w:color w:val="000000" w:themeColor="text1"/>
          <w:sz w:val="28"/>
          <w:szCs w:val="28"/>
        </w:rPr>
        <w:t xml:space="preserve">– </w:t>
      </w:r>
      <w:r w:rsidRPr="0065478E">
        <w:rPr>
          <w:rFonts w:ascii="Times New Roman" w:hAnsi="Times New Roman" w:cs="Times New Roman"/>
          <w:color w:val="000000" w:themeColor="text1"/>
          <w:sz w:val="28"/>
          <w:szCs w:val="28"/>
        </w:rPr>
        <w:t>це фактори, які пов'язані з середовищем, в якому живе підліток. До них відносяться:</w:t>
      </w:r>
    </w:p>
    <w:p w:rsidR="00DF4E53" w:rsidRPr="0065478E" w:rsidRDefault="00DF4E53" w:rsidP="0065478E">
      <w:pPr>
        <w:numPr>
          <w:ilvl w:val="0"/>
          <w:numId w:val="2"/>
        </w:numPr>
        <w:spacing w:line="360" w:lineRule="auto"/>
        <w:contextualSpacing/>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Сімейні фактори. Сім'ї з низьким рівнем підтримки, конфліктними відносинами, тоталітарним батьківським контролем, також підвищують ризик розвитку тривожних розладів у підлітків. Сімейне середовище можна визначити переліком факторів, які включають в себе взаємини між членами родини, стиль виховання, рівень комунікації та підтримки. Негативні аспекти цих елементів можуть викликати стрес та впливати на емоційне благополуччя підлітків, сприяючи розвитку тривоги.</w:t>
      </w:r>
    </w:p>
    <w:p w:rsidR="00DF4E53" w:rsidRPr="0065478E" w:rsidRDefault="00DF4E53" w:rsidP="0065478E">
      <w:pPr>
        <w:numPr>
          <w:ilvl w:val="0"/>
          <w:numId w:val="2"/>
        </w:numPr>
        <w:spacing w:line="360" w:lineRule="auto"/>
        <w:contextualSpacing/>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Шкільні фактори. Шкільні проблеми, такі як погані оцінки, булінг, конфлікти з однокласниками або вчителями, також можуть призвести до підвищення рівня тривоги у підлітків. Це пов'язано з тим, що вони можуть почуватися невпевнено в собі і своїх здібностях, і це може викликати у них відчуття тривоги та стресу.</w:t>
      </w:r>
    </w:p>
    <w:p w:rsidR="00DF4E53" w:rsidRPr="0065478E" w:rsidRDefault="00DF4E53" w:rsidP="0065478E">
      <w:pPr>
        <w:numPr>
          <w:ilvl w:val="0"/>
          <w:numId w:val="2"/>
        </w:numPr>
        <w:spacing w:line="360" w:lineRule="auto"/>
        <w:contextualSpacing/>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Соціальні фактори. Зміни, такі як перехід до нового навчального закладу, вступ до університету, можуть призвести до підвищення рівня тривоги у підлітків. Також сюди можна віднести соціальну активність через соціальні мережі, де виникненню тривоги, може сприяти співставлення себе зі стереотипами, в тому числі зовнішності, нереалістичними іноді стандартами та відсутністю приватності.</w:t>
      </w:r>
    </w:p>
    <w:p w:rsidR="00DF4E53" w:rsidRPr="0065478E" w:rsidRDefault="00DF4E53" w:rsidP="0065478E">
      <w:pPr>
        <w:spacing w:line="360" w:lineRule="auto"/>
        <w:ind w:firstLine="567"/>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Аналіз факторів, що впливають на підвищення тривоги у підлітків, дозволяє зрозуміти, що цей процес має комплексний характер. Забезпечення підтримки з боку сім'ї, школи та суспільства може виявитися важливим чинником у підтримці емоційного здоров'я підлітків. Ці дослідження допомагають краще зрозуміти тривогу у підлітковому віці, а також розробити ефективні методи профілактики та роботи з нею.</w:t>
      </w:r>
      <w:r w:rsidR="00D6049A" w:rsidRPr="0065478E">
        <w:rPr>
          <w:rFonts w:ascii="Times New Roman" w:hAnsi="Times New Roman" w:cs="Times New Roman"/>
          <w:color w:val="000000" w:themeColor="text1"/>
          <w:sz w:val="28"/>
          <w:szCs w:val="28"/>
        </w:rPr>
        <w:t xml:space="preserve"> </w:t>
      </w:r>
      <w:r w:rsidRPr="0065478E">
        <w:rPr>
          <w:rFonts w:ascii="Times New Roman" w:hAnsi="Times New Roman" w:cs="Times New Roman"/>
          <w:color w:val="000000" w:themeColor="text1"/>
          <w:sz w:val="28"/>
          <w:szCs w:val="28"/>
        </w:rPr>
        <w:t xml:space="preserve">Подальші дослідження в даній галузі можуть бути спрямовані на продовження досліджень впливу фактору спадковості на тривогу; визначення конкретних механізмів впливу соціальних </w:t>
      </w:r>
      <w:r w:rsidRPr="0065478E">
        <w:rPr>
          <w:rFonts w:ascii="Times New Roman" w:hAnsi="Times New Roman" w:cs="Times New Roman"/>
          <w:color w:val="000000" w:themeColor="text1"/>
          <w:sz w:val="28"/>
          <w:szCs w:val="28"/>
        </w:rPr>
        <w:lastRenderedPageBreak/>
        <w:t>факторів на підвищення рівня тривоги у підлітків; продовження розробки ефективних методів профілактики та корекції тривожності у підлітків.</w:t>
      </w:r>
    </w:p>
    <w:p w:rsidR="001A3BE0" w:rsidRPr="0065478E" w:rsidRDefault="001A3BE0" w:rsidP="0065478E">
      <w:pPr>
        <w:spacing w:line="360" w:lineRule="auto"/>
        <w:jc w:val="both"/>
        <w:rPr>
          <w:rFonts w:ascii="Times New Roman" w:hAnsi="Times New Roman" w:cs="Times New Roman"/>
          <w:color w:val="000000" w:themeColor="text1"/>
          <w:sz w:val="28"/>
          <w:szCs w:val="28"/>
        </w:rPr>
      </w:pPr>
    </w:p>
    <w:p w:rsidR="00327187" w:rsidRPr="0065478E" w:rsidRDefault="00327187" w:rsidP="0065478E">
      <w:pPr>
        <w:spacing w:line="360" w:lineRule="auto"/>
        <w:jc w:val="both"/>
        <w:rPr>
          <w:rFonts w:ascii="Times New Roman" w:hAnsi="Times New Roman" w:cs="Times New Roman"/>
          <w:color w:val="000000" w:themeColor="text1"/>
          <w:sz w:val="28"/>
          <w:szCs w:val="28"/>
        </w:rPr>
      </w:pPr>
    </w:p>
    <w:p w:rsidR="00333EC8" w:rsidRPr="0065478E" w:rsidRDefault="00333EC8" w:rsidP="0065478E">
      <w:pPr>
        <w:spacing w:line="360" w:lineRule="auto"/>
        <w:jc w:val="both"/>
        <w:rPr>
          <w:rFonts w:ascii="Times New Roman" w:hAnsi="Times New Roman" w:cs="Times New Roman"/>
          <w:color w:val="000000" w:themeColor="text1"/>
          <w:sz w:val="28"/>
          <w:szCs w:val="28"/>
        </w:rPr>
      </w:pPr>
    </w:p>
    <w:p w:rsidR="0015100C" w:rsidRPr="0065478E" w:rsidRDefault="001B0B8E" w:rsidP="0065478E">
      <w:pPr>
        <w:pStyle w:val="3"/>
        <w:spacing w:line="360" w:lineRule="auto"/>
        <w:jc w:val="both"/>
        <w:rPr>
          <w:color w:val="000000" w:themeColor="text1"/>
          <w:sz w:val="28"/>
          <w:szCs w:val="28"/>
        </w:rPr>
      </w:pPr>
      <w:bookmarkStart w:id="4" w:name="_Toc183421679"/>
      <w:r w:rsidRPr="0065478E">
        <w:rPr>
          <w:color w:val="000000" w:themeColor="text1"/>
          <w:sz w:val="28"/>
          <w:szCs w:val="28"/>
        </w:rPr>
        <w:t>1.2 Копінг-стратегії: теоретичний огляд, класифікація та їх значення у психологічній адаптації</w:t>
      </w:r>
      <w:bookmarkEnd w:id="4"/>
    </w:p>
    <w:p w:rsidR="0070422E" w:rsidRPr="0065478E" w:rsidRDefault="0015100C"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 xml:space="preserve">Копінг-стратегії — це складні психологічні механізми, за допомогою яких люди намагаються впоратися зі стресом або адаптуватися до складних життєвих обставин. Поняття </w:t>
      </w:r>
      <w:r w:rsidR="00D31775" w:rsidRPr="0065478E">
        <w:rPr>
          <w:rFonts w:ascii="Times New Roman" w:hAnsi="Times New Roman" w:cs="Times New Roman"/>
          <w:color w:val="000000" w:themeColor="text1"/>
          <w:sz w:val="28"/>
          <w:szCs w:val="28"/>
        </w:rPr>
        <w:t>«</w:t>
      </w:r>
      <w:r w:rsidRPr="0065478E">
        <w:rPr>
          <w:rFonts w:ascii="Times New Roman" w:hAnsi="Times New Roman" w:cs="Times New Roman"/>
          <w:color w:val="000000" w:themeColor="text1"/>
          <w:sz w:val="28"/>
          <w:szCs w:val="28"/>
        </w:rPr>
        <w:t>копінг</w:t>
      </w:r>
      <w:r w:rsidR="00D31775" w:rsidRPr="0065478E">
        <w:rPr>
          <w:rFonts w:ascii="Times New Roman" w:hAnsi="Times New Roman" w:cs="Times New Roman"/>
          <w:color w:val="000000" w:themeColor="text1"/>
          <w:sz w:val="28"/>
          <w:szCs w:val="28"/>
        </w:rPr>
        <w:t>»</w:t>
      </w:r>
      <w:r w:rsidRPr="0065478E">
        <w:rPr>
          <w:rFonts w:ascii="Times New Roman" w:hAnsi="Times New Roman" w:cs="Times New Roman"/>
          <w:color w:val="000000" w:themeColor="text1"/>
          <w:sz w:val="28"/>
          <w:szCs w:val="28"/>
        </w:rPr>
        <w:t xml:space="preserve"> походить від англійського слова </w:t>
      </w:r>
      <w:r w:rsidR="00D31775" w:rsidRPr="0065478E">
        <w:rPr>
          <w:rFonts w:ascii="Times New Roman" w:hAnsi="Times New Roman" w:cs="Times New Roman"/>
          <w:color w:val="000000" w:themeColor="text1"/>
          <w:sz w:val="28"/>
          <w:szCs w:val="28"/>
        </w:rPr>
        <w:t>«</w:t>
      </w:r>
      <w:r w:rsidRPr="0065478E">
        <w:rPr>
          <w:rFonts w:ascii="Times New Roman" w:hAnsi="Times New Roman" w:cs="Times New Roman"/>
          <w:color w:val="000000" w:themeColor="text1"/>
          <w:sz w:val="28"/>
          <w:szCs w:val="28"/>
        </w:rPr>
        <w:t>cope</w:t>
      </w:r>
      <w:r w:rsidR="00D31775" w:rsidRPr="0065478E">
        <w:rPr>
          <w:rFonts w:ascii="Times New Roman" w:hAnsi="Times New Roman" w:cs="Times New Roman"/>
          <w:color w:val="000000" w:themeColor="text1"/>
          <w:sz w:val="28"/>
          <w:szCs w:val="28"/>
        </w:rPr>
        <w:t>»</w:t>
      </w:r>
      <w:r w:rsidRPr="0065478E">
        <w:rPr>
          <w:rFonts w:ascii="Times New Roman" w:hAnsi="Times New Roman" w:cs="Times New Roman"/>
          <w:color w:val="000000" w:themeColor="text1"/>
          <w:sz w:val="28"/>
          <w:szCs w:val="28"/>
        </w:rPr>
        <w:t xml:space="preserve">, що означає </w:t>
      </w:r>
      <w:r w:rsidR="00D31775" w:rsidRPr="0065478E">
        <w:rPr>
          <w:rFonts w:ascii="Times New Roman" w:hAnsi="Times New Roman" w:cs="Times New Roman"/>
          <w:color w:val="000000" w:themeColor="text1"/>
          <w:sz w:val="28"/>
          <w:szCs w:val="28"/>
        </w:rPr>
        <w:t>«</w:t>
      </w:r>
      <w:r w:rsidRPr="0065478E">
        <w:rPr>
          <w:rFonts w:ascii="Times New Roman" w:hAnsi="Times New Roman" w:cs="Times New Roman"/>
          <w:color w:val="000000" w:themeColor="text1"/>
          <w:sz w:val="28"/>
          <w:szCs w:val="28"/>
        </w:rPr>
        <w:t>справлятися</w:t>
      </w:r>
      <w:r w:rsidR="00D31775" w:rsidRPr="0065478E">
        <w:rPr>
          <w:rFonts w:ascii="Times New Roman" w:hAnsi="Times New Roman" w:cs="Times New Roman"/>
          <w:color w:val="000000" w:themeColor="text1"/>
          <w:sz w:val="28"/>
          <w:szCs w:val="28"/>
        </w:rPr>
        <w:t>»</w:t>
      </w:r>
      <w:r w:rsidRPr="0065478E">
        <w:rPr>
          <w:rFonts w:ascii="Times New Roman" w:hAnsi="Times New Roman" w:cs="Times New Roman"/>
          <w:color w:val="000000" w:themeColor="text1"/>
          <w:sz w:val="28"/>
          <w:szCs w:val="28"/>
        </w:rPr>
        <w:t xml:space="preserve">. </w:t>
      </w:r>
    </w:p>
    <w:p w:rsidR="0070422E" w:rsidRPr="0065478E" w:rsidRDefault="0070422E"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Основною метою копінг-стратегій є адаптація до стресу. Коли людина стикається з загрозою або викликом, її організм активізується, що призводить до підвищення рівня тривожності та стресу. Ефективне використання копінг-стратегій допомагає людині зберегти емоційну рівновагу. Серед основних завдань копінгу:</w:t>
      </w:r>
    </w:p>
    <w:p w:rsidR="0070422E" w:rsidRPr="0065478E" w:rsidRDefault="0070422E" w:rsidP="001E1805">
      <w:pPr>
        <w:pStyle w:val="a3"/>
        <w:numPr>
          <w:ilvl w:val="0"/>
          <w:numId w:val="15"/>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Зниження тривоги: правильне застосування копінг-стратегій може суттєво зменшити рівень тривожності, дозволяючи людині краще контролювати свої емоційні реакції.</w:t>
      </w:r>
    </w:p>
    <w:p w:rsidR="0070422E" w:rsidRPr="0065478E" w:rsidRDefault="0070422E" w:rsidP="001E1805">
      <w:pPr>
        <w:pStyle w:val="a3"/>
        <w:numPr>
          <w:ilvl w:val="0"/>
          <w:numId w:val="15"/>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Підтримка психічного здоров'я: ефективні стратегії допомагають запобігти розвитку депресивних станів, тривожних розладів та інших психічних захворювань.</w:t>
      </w:r>
    </w:p>
    <w:p w:rsidR="0070422E" w:rsidRPr="0065478E" w:rsidRDefault="0070422E" w:rsidP="001E1805">
      <w:pPr>
        <w:pStyle w:val="a3"/>
        <w:numPr>
          <w:ilvl w:val="0"/>
          <w:numId w:val="15"/>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Збереження когнітивної та поведінкової функціональності: зниження стресу дозволяє людині зберігати високу продуктивність у навчанні, роботі та інших сферах життя.</w:t>
      </w:r>
    </w:p>
    <w:p w:rsidR="0070422E" w:rsidRPr="0065478E" w:rsidRDefault="0070422E"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lastRenderedPageBreak/>
        <w:t>Процес вибору копінг-стратегії визначається як індивідуальними біологічними факторами, так і психологічними особливостями особи. До основних факторів, що впливають на вибір копінгу, належать:</w:t>
      </w:r>
    </w:p>
    <w:p w:rsidR="0070422E" w:rsidRPr="0065478E" w:rsidRDefault="0070422E"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Біологічні фактори:</w:t>
      </w:r>
    </w:p>
    <w:p w:rsidR="0070422E" w:rsidRPr="0065478E" w:rsidRDefault="0070422E" w:rsidP="001E1805">
      <w:pPr>
        <w:pStyle w:val="a3"/>
        <w:numPr>
          <w:ilvl w:val="0"/>
          <w:numId w:val="16"/>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Генетична схильність: деякі люди мають вроджені характеристики, що впливають на їх здатність справлятися зі стресом. Наприклад, високий рівень базальної тривожності може підштовхувати до частішого використання емоційно орієнтованих стратегій.</w:t>
      </w:r>
    </w:p>
    <w:p w:rsidR="0070422E" w:rsidRPr="0065478E" w:rsidRDefault="0070422E" w:rsidP="001E1805">
      <w:pPr>
        <w:pStyle w:val="a3"/>
        <w:numPr>
          <w:ilvl w:val="0"/>
          <w:numId w:val="16"/>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Фізіологічні реакції на стрес: активація гіпоталамо-гіпофізарно-адреналової осі, яка відповідає за стрес-реакції, також впливає на вибір стратегії копінгу. Люди, чий організм швидше мобілізується для боротьби з викликом, можуть частіше використовувати проблемно орієнтовані стратегії.</w:t>
      </w:r>
    </w:p>
    <w:p w:rsidR="0070422E" w:rsidRPr="0065478E" w:rsidRDefault="0070422E" w:rsidP="0065478E">
      <w:pPr>
        <w:spacing w:line="360" w:lineRule="auto"/>
        <w:ind w:firstLine="360"/>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Психологічні фактори:</w:t>
      </w:r>
    </w:p>
    <w:p w:rsidR="0070422E" w:rsidRPr="0065478E" w:rsidRDefault="0070422E" w:rsidP="001E1805">
      <w:pPr>
        <w:pStyle w:val="a3"/>
        <w:numPr>
          <w:ilvl w:val="0"/>
          <w:numId w:val="17"/>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Особистісні риси: такі характеристики, як рівень екстраверсії, емоційної стабільності та самоконтролю, значною мірою визначають, які стратегії використовує людина. Наприклад, більш стійкі до стресу люди схильні використовувати проблемно орієнтовані стратегії, тоді як особи з високим рівнем тривожності частіше звертаються до емоційного копінгу.</w:t>
      </w:r>
    </w:p>
    <w:p w:rsidR="0070422E" w:rsidRPr="0065478E" w:rsidRDefault="0070422E" w:rsidP="001E1805">
      <w:pPr>
        <w:pStyle w:val="a3"/>
        <w:numPr>
          <w:ilvl w:val="0"/>
          <w:numId w:val="17"/>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Попередній досвід: копінг-стратегії формуються у дитинстві та підлітковому віці через спостереження та власний досвід подолання стресу. Тому попередній досвід справляння зі стресом може відігравати вирішальну роль у виборі копінгу.</w:t>
      </w:r>
    </w:p>
    <w:p w:rsidR="0015100C" w:rsidRPr="0065478E" w:rsidRDefault="0015100C" w:rsidP="0065478E">
      <w:pPr>
        <w:spacing w:line="360" w:lineRule="auto"/>
        <w:ind w:firstLine="360"/>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 xml:space="preserve">У сучасній психології копінг-стратегії розглядаються як важливий елемент адаптаційних процесів, що дозволяють особі зберігати емоційну рівновагу та функціонувати у соціальному середовищі. Одним із провідних дослідників цього феномену є американський психолог Річард Лазарус, який у співпраці з Сьюзен Фолкман розробив концепцію копінг-стратегій та запропонував одну з </w:t>
      </w:r>
      <w:r w:rsidRPr="0065478E">
        <w:rPr>
          <w:rFonts w:ascii="Times New Roman" w:hAnsi="Times New Roman" w:cs="Times New Roman"/>
          <w:color w:val="000000" w:themeColor="text1"/>
          <w:sz w:val="28"/>
          <w:szCs w:val="28"/>
        </w:rPr>
        <w:lastRenderedPageBreak/>
        <w:t>найб</w:t>
      </w:r>
      <w:r w:rsidR="0095542B" w:rsidRPr="0065478E">
        <w:rPr>
          <w:rFonts w:ascii="Times New Roman" w:hAnsi="Times New Roman" w:cs="Times New Roman"/>
          <w:color w:val="000000" w:themeColor="text1"/>
          <w:sz w:val="28"/>
          <w:szCs w:val="28"/>
        </w:rPr>
        <w:t xml:space="preserve">ільш впливових моделей копінгу. </w:t>
      </w:r>
      <w:r w:rsidRPr="0065478E">
        <w:rPr>
          <w:rFonts w:ascii="Times New Roman" w:hAnsi="Times New Roman" w:cs="Times New Roman"/>
          <w:color w:val="000000" w:themeColor="text1"/>
          <w:sz w:val="28"/>
          <w:szCs w:val="28"/>
        </w:rPr>
        <w:t xml:space="preserve">Згідно з Лазарусом і Фолкман, копінг — це процес, який спрямований на подолання стресових ситуацій і регуляцію емоцій, що виникають у відповідь на ці ситуації. Стрес у даному контексті розглядається як специфічна форма взаємодії між людиною та її середовищем, де подія або умова оцінюються індивідом як така, що загрожує його благополуччю або перевищує його адаптаційні ресурси. Лазарус та Фолкман розробили двовимірну модель копінг-стратегій, яка є фундаментальною для сучасної психології стресу та адаптації. Вони виокремили дві основні категорії копінгу: проблемно орієнтовані стратегії та </w:t>
      </w:r>
      <w:r w:rsidR="0026262C" w:rsidRPr="0065478E">
        <w:rPr>
          <w:rFonts w:ascii="Times New Roman" w:hAnsi="Times New Roman" w:cs="Times New Roman"/>
          <w:color w:val="000000" w:themeColor="text1"/>
          <w:sz w:val="28"/>
          <w:szCs w:val="28"/>
        </w:rPr>
        <w:t>емоційно орієнтовані стратегії.</w:t>
      </w:r>
    </w:p>
    <w:p w:rsidR="0015100C" w:rsidRPr="0065478E" w:rsidRDefault="0095542B" w:rsidP="0065478E">
      <w:pPr>
        <w:spacing w:line="360" w:lineRule="auto"/>
        <w:ind w:firstLine="360"/>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Проблемно-</w:t>
      </w:r>
      <w:r w:rsidR="0015100C" w:rsidRPr="0065478E">
        <w:rPr>
          <w:rFonts w:ascii="Times New Roman" w:hAnsi="Times New Roman" w:cs="Times New Roman"/>
          <w:color w:val="000000" w:themeColor="text1"/>
          <w:sz w:val="28"/>
          <w:szCs w:val="28"/>
        </w:rPr>
        <w:t xml:space="preserve">орієнтований копінг (problem-focused coping) спрямований на зміну стресової ситуації або її умов через активні дії. У цьому випадку особа намагається усунути або змінити джерело стресу, тим самим зменшуючи його негативний вплив на себе. Ці стратегії зазвичай застосовуються тоді, коли індивід вважає, що стресова ситуація може бути контрольованою або зміненою. </w:t>
      </w:r>
      <w:r w:rsidR="0026262C" w:rsidRPr="0065478E">
        <w:rPr>
          <w:rFonts w:ascii="Times New Roman" w:hAnsi="Times New Roman" w:cs="Times New Roman"/>
          <w:color w:val="000000" w:themeColor="text1"/>
          <w:sz w:val="28"/>
          <w:szCs w:val="28"/>
        </w:rPr>
        <w:t>П</w:t>
      </w:r>
      <w:r w:rsidR="0015100C" w:rsidRPr="0065478E">
        <w:rPr>
          <w:rFonts w:ascii="Times New Roman" w:hAnsi="Times New Roman" w:cs="Times New Roman"/>
          <w:color w:val="000000" w:themeColor="text1"/>
          <w:sz w:val="28"/>
          <w:szCs w:val="28"/>
        </w:rPr>
        <w:t>риклади проблемно ор</w:t>
      </w:r>
      <w:r w:rsidR="0026262C" w:rsidRPr="0065478E">
        <w:rPr>
          <w:rFonts w:ascii="Times New Roman" w:hAnsi="Times New Roman" w:cs="Times New Roman"/>
          <w:color w:val="000000" w:themeColor="text1"/>
          <w:sz w:val="28"/>
          <w:szCs w:val="28"/>
        </w:rPr>
        <w:t>ієнтованих стратегій:</w:t>
      </w:r>
    </w:p>
    <w:p w:rsidR="0015100C" w:rsidRPr="0065478E" w:rsidRDefault="0015100C" w:rsidP="001E1805">
      <w:pPr>
        <w:pStyle w:val="a3"/>
        <w:numPr>
          <w:ilvl w:val="0"/>
          <w:numId w:val="13"/>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Пошук інформації про проблему з метою кращого її розуміння.</w:t>
      </w:r>
    </w:p>
    <w:p w:rsidR="0015100C" w:rsidRPr="0065478E" w:rsidRDefault="0015100C" w:rsidP="001E1805">
      <w:pPr>
        <w:pStyle w:val="a3"/>
        <w:numPr>
          <w:ilvl w:val="0"/>
          <w:numId w:val="13"/>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Планування та втілення конкретних кроків для вирішення ситуації.</w:t>
      </w:r>
    </w:p>
    <w:p w:rsidR="0015100C" w:rsidRPr="0065478E" w:rsidRDefault="0015100C" w:rsidP="001E1805">
      <w:pPr>
        <w:pStyle w:val="a3"/>
        <w:numPr>
          <w:ilvl w:val="0"/>
          <w:numId w:val="13"/>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Застосування ресурсів (як внутрішніх, так і зовнішніх) для зміни умов, які спричиняють стрес.</w:t>
      </w:r>
    </w:p>
    <w:p w:rsidR="0015100C" w:rsidRPr="0065478E" w:rsidRDefault="0015100C" w:rsidP="001E1805">
      <w:pPr>
        <w:pStyle w:val="a3"/>
        <w:numPr>
          <w:ilvl w:val="0"/>
          <w:numId w:val="13"/>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Використання раціонального аналізу для прийняття рішень.</w:t>
      </w:r>
    </w:p>
    <w:p w:rsidR="0015100C" w:rsidRPr="0065478E" w:rsidRDefault="0015100C"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Важливо зазначити, що такі стратегії є ефективними тоді, коли стресор є об'єктивно вирішуваним і коли людина має ресурси для активної дії. Наприклад, підліток, який відчуває стрес через складні стосунки з однолітками, може використовувати проблемно орієнтовані стратегії для того, щоб проаналізувати ситуацію та вжити заходів для покращення комунікації з іншими.</w:t>
      </w:r>
    </w:p>
    <w:p w:rsidR="0015100C" w:rsidRPr="0065478E" w:rsidRDefault="001B43FB"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Емоційно-</w:t>
      </w:r>
      <w:r w:rsidR="0015100C" w:rsidRPr="0065478E">
        <w:rPr>
          <w:rFonts w:ascii="Times New Roman" w:hAnsi="Times New Roman" w:cs="Times New Roman"/>
          <w:color w:val="000000" w:themeColor="text1"/>
          <w:sz w:val="28"/>
          <w:szCs w:val="28"/>
        </w:rPr>
        <w:t xml:space="preserve">орієнтований копінг (emotion-focused coping) спрямований на регуляцію емоцій, які виникають внаслідок стресової ситуації, і не обов'язково на її вирішення. Ці стратегії використовуються тоді, коли індивід не в змозі </w:t>
      </w:r>
      <w:r w:rsidR="0015100C" w:rsidRPr="0065478E">
        <w:rPr>
          <w:rFonts w:ascii="Times New Roman" w:hAnsi="Times New Roman" w:cs="Times New Roman"/>
          <w:color w:val="000000" w:themeColor="text1"/>
          <w:sz w:val="28"/>
          <w:szCs w:val="28"/>
        </w:rPr>
        <w:lastRenderedPageBreak/>
        <w:t>змінити саму стресову ситуацію або її умови, але може впливати на свої емоційні реакції. Лазарус і Фолкман підкреслювали, що емоційно орієнтовані стратегії можуть включати як адаптивні методи регуляції емоцій, так і менш ефективні, зокрема:</w:t>
      </w:r>
    </w:p>
    <w:p w:rsidR="0015100C" w:rsidRPr="0065478E" w:rsidRDefault="0015100C" w:rsidP="001E1805">
      <w:pPr>
        <w:pStyle w:val="a3"/>
        <w:numPr>
          <w:ilvl w:val="0"/>
          <w:numId w:val="14"/>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Пошук емоційної підтримки у близьких людей.</w:t>
      </w:r>
    </w:p>
    <w:p w:rsidR="0015100C" w:rsidRPr="0065478E" w:rsidRDefault="0015100C" w:rsidP="001E1805">
      <w:pPr>
        <w:pStyle w:val="a3"/>
        <w:numPr>
          <w:ilvl w:val="0"/>
          <w:numId w:val="14"/>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Використання методів релаксації, медитації або інших технік для заспокоєння.</w:t>
      </w:r>
    </w:p>
    <w:p w:rsidR="0015100C" w:rsidRPr="0065478E" w:rsidRDefault="0015100C" w:rsidP="001E1805">
      <w:pPr>
        <w:pStyle w:val="a3"/>
        <w:numPr>
          <w:ilvl w:val="0"/>
          <w:numId w:val="14"/>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Переосмислення ситуації з метою зменшення її емоційного впливу (наприклад, через зміну свого ставлення до проблеми).</w:t>
      </w:r>
    </w:p>
    <w:p w:rsidR="0015100C" w:rsidRPr="0065478E" w:rsidRDefault="0015100C" w:rsidP="001E1805">
      <w:pPr>
        <w:pStyle w:val="a3"/>
        <w:numPr>
          <w:ilvl w:val="0"/>
          <w:numId w:val="14"/>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Уникнення або відволікання (психологічне дистанціювання від стресової ситуації, яке не завжди є ефективним).</w:t>
      </w:r>
    </w:p>
    <w:p w:rsidR="0015100C" w:rsidRPr="0065478E" w:rsidRDefault="0095542B"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Емоційно-</w:t>
      </w:r>
      <w:r w:rsidR="0015100C" w:rsidRPr="0065478E">
        <w:rPr>
          <w:rFonts w:ascii="Times New Roman" w:hAnsi="Times New Roman" w:cs="Times New Roman"/>
          <w:color w:val="000000" w:themeColor="text1"/>
          <w:sz w:val="28"/>
          <w:szCs w:val="28"/>
        </w:rPr>
        <w:t>орієнтовані стратегії є особливо корисними у ситуаціях, коли стресор неможливо змінити або коли особа не має можливості безпосередньо впливати на обставини. Наприклад, підліток, який переживає сильний стрес через захворювання члена родини, може використовувати емоційно орієнтовані стратегії для зменшення свого тривожного стану та пошуку емоційної підтримки серед друзів або батьків.</w:t>
      </w:r>
    </w:p>
    <w:p w:rsidR="0070422E" w:rsidRPr="0065478E" w:rsidRDefault="0070422E"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Окрім описаних двох основних типів копінгу, важливою є гнучкість у виборі копінг-стратегій, тобто здатність змінювати стратегії залежно від специфіки ситуації. Гнучкість у копінгу дозволяє людині ефективніше адаптуватися до різних стресових подій, збільшуючи її стійкість до стресу та підвищуючи якість життя. Дослідження показують, що комбінація обох типів копінг-стратегій є найбільш ефективною у довгостроковій перспективі. Наприклад, у випадку хронічного стресу на роботі, особа може спочатку використовувати проблемно орієнтовані стратегії, щоб спробувати вирішити основні проблеми (наприклад, змінивши графік або звернувшись до керівництва), а паралельно застосовувати емоційно орієнтовані методи для підтримки свого емоційного здоров’я (наприклад, техніки релаксації або пошук підтримки в колегах).</w:t>
      </w:r>
    </w:p>
    <w:p w:rsidR="0070422E" w:rsidRPr="0065478E" w:rsidRDefault="0070422E"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lastRenderedPageBreak/>
        <w:t>Ефективне застосування копінг-стратегій відіграє вирішальну роль у підтримці психічного здоров’я. Люди, які використовують адаптивні копінг-стратегії, мають менший ризик розвитку тривожних і депресивних розладів, а також кращу загальну адаптацію до життєвих труднощів. У свою чергу, неадаптивні стратегії копінгу, такі як уникнення або заперечення, можуть призводити до хронічного стресу, емоційного вигорання та психосоматичних захворювань. Своєчасне навчання підлітків ефективним копінг-стратегіям може суттєво знизити ризик розвитку психічних розладів у цьому віковому періоді та покращити їхню адаптацію до соціального середовища.</w:t>
      </w:r>
    </w:p>
    <w:p w:rsidR="001B0B8E" w:rsidRPr="0065478E" w:rsidRDefault="001B0B8E" w:rsidP="0065478E">
      <w:pPr>
        <w:pStyle w:val="3"/>
        <w:spacing w:line="360" w:lineRule="auto"/>
        <w:jc w:val="both"/>
        <w:rPr>
          <w:rFonts w:eastAsiaTheme="minorHAnsi"/>
          <w:b w:val="0"/>
          <w:bCs w:val="0"/>
          <w:color w:val="000000" w:themeColor="text1"/>
          <w:sz w:val="28"/>
          <w:szCs w:val="28"/>
          <w:lang w:eastAsia="en-US"/>
        </w:rPr>
      </w:pPr>
    </w:p>
    <w:p w:rsidR="00333EC8" w:rsidRPr="0065478E" w:rsidRDefault="00333EC8" w:rsidP="0065478E">
      <w:pPr>
        <w:pStyle w:val="3"/>
        <w:spacing w:line="360" w:lineRule="auto"/>
        <w:jc w:val="both"/>
        <w:rPr>
          <w:rFonts w:eastAsiaTheme="minorHAnsi"/>
          <w:b w:val="0"/>
          <w:bCs w:val="0"/>
          <w:color w:val="000000" w:themeColor="text1"/>
          <w:sz w:val="28"/>
          <w:szCs w:val="28"/>
          <w:lang w:eastAsia="en-US"/>
        </w:rPr>
      </w:pPr>
    </w:p>
    <w:p w:rsidR="00D6049A" w:rsidRPr="0065478E" w:rsidRDefault="001B0B8E" w:rsidP="0065478E">
      <w:pPr>
        <w:pStyle w:val="3"/>
        <w:spacing w:line="360" w:lineRule="auto"/>
        <w:jc w:val="both"/>
        <w:rPr>
          <w:color w:val="000000" w:themeColor="text1"/>
          <w:sz w:val="28"/>
          <w:szCs w:val="28"/>
        </w:rPr>
      </w:pPr>
      <w:bookmarkStart w:id="5" w:name="_Toc183421680"/>
      <w:r w:rsidRPr="0065478E">
        <w:rPr>
          <w:rFonts w:eastAsiaTheme="minorHAnsi"/>
          <w:bCs w:val="0"/>
          <w:color w:val="000000" w:themeColor="text1"/>
          <w:sz w:val="28"/>
          <w:szCs w:val="28"/>
          <w:lang w:eastAsia="en-US"/>
        </w:rPr>
        <w:t xml:space="preserve">1.3 </w:t>
      </w:r>
      <w:r w:rsidR="0095542B" w:rsidRPr="0065478E">
        <w:rPr>
          <w:color w:val="000000" w:themeColor="text1"/>
          <w:sz w:val="28"/>
          <w:szCs w:val="28"/>
        </w:rPr>
        <w:t>Вплив тривоги на вибір та ефективність копінг-стратегій у підлітковому віці</w:t>
      </w:r>
      <w:bookmarkEnd w:id="5"/>
    </w:p>
    <w:p w:rsidR="00D6049A" w:rsidRPr="0065478E" w:rsidRDefault="00DB4541"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Тривога є одним з найпоширеніших психоемоційних станів у підлітковому віці, коли молодь стикається з численними викликами соціальної адаптації, самоідентифікації та змінами в житті. У цей період вибір підлітками копінг-стратегій відіграє важливу роль у формуванні їх здатності до подолання стресових ситуацій. Однак підвищений рівень тривоги може суттєво впливати на ці стратегії, спрямовуючи їх не завжди в конструктивне русло. У цьому розділі буде розглянуто, як тривожні стани впливають на вибір підлітками способів подолання стресу, зокрема через їх вплив на когнітивну та емоційну сферу,</w:t>
      </w:r>
    </w:p>
    <w:p w:rsidR="00DB4541" w:rsidRPr="0065478E" w:rsidRDefault="00DB4541"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 xml:space="preserve">Підлітки, які перебувають у стані тривоги, часто схильні обирати неефективні стратегії подолання стресу, що можуть лише погіршити їхній емоційний стан і знизити здатність до вирішення проблем. Невпевненість у собі, страх перед невдачами або соціальним осудом, а також відсутність досвіду ефективного управління стресом можуть призводити до вибору деструктивних </w:t>
      </w:r>
      <w:r w:rsidRPr="0065478E">
        <w:rPr>
          <w:rFonts w:ascii="Times New Roman" w:hAnsi="Times New Roman" w:cs="Times New Roman"/>
          <w:color w:val="000000" w:themeColor="text1"/>
          <w:sz w:val="28"/>
          <w:szCs w:val="28"/>
        </w:rPr>
        <w:lastRenderedPageBreak/>
        <w:t>копінг-стратегій. Приклади представлені у таблиці 1.1.</w:t>
      </w:r>
      <w:r w:rsidRPr="0065478E">
        <w:rPr>
          <w:rFonts w:ascii="Times New Roman" w:hAnsi="Times New Roman" w:cs="Times New Roman"/>
          <w:i/>
          <w:color w:val="000000" w:themeColor="text1"/>
          <w:sz w:val="28"/>
          <w:szCs w:val="28"/>
        </w:rPr>
        <w:t xml:space="preserve"> </w:t>
      </w:r>
      <w:r w:rsidRPr="0065478E">
        <w:rPr>
          <w:rFonts w:ascii="Times New Roman" w:hAnsi="Times New Roman" w:cs="Times New Roman"/>
          <w:color w:val="000000" w:themeColor="text1"/>
          <w:sz w:val="28"/>
          <w:szCs w:val="28"/>
        </w:rPr>
        <w:t>Приклади неефективних копінг-стратегій під впливом тривоги.</w:t>
      </w:r>
    </w:p>
    <w:p w:rsidR="00907AE8" w:rsidRPr="0065478E" w:rsidRDefault="00DB4541" w:rsidP="0065478E">
      <w:pPr>
        <w:spacing w:line="360" w:lineRule="auto"/>
        <w:jc w:val="both"/>
        <w:rPr>
          <w:rFonts w:ascii="Times New Roman" w:hAnsi="Times New Roman" w:cs="Times New Roman"/>
          <w:i/>
          <w:color w:val="000000" w:themeColor="text1"/>
          <w:sz w:val="28"/>
          <w:szCs w:val="28"/>
        </w:rPr>
      </w:pPr>
      <w:r w:rsidRPr="0065478E">
        <w:rPr>
          <w:rFonts w:ascii="Times New Roman" w:hAnsi="Times New Roman" w:cs="Times New Roman"/>
          <w:i/>
          <w:color w:val="000000" w:themeColor="text1"/>
          <w:sz w:val="28"/>
          <w:szCs w:val="28"/>
        </w:rPr>
        <w:t>Табл.1.1.</w:t>
      </w:r>
      <w:r w:rsidR="00907AE8" w:rsidRPr="0065478E">
        <w:rPr>
          <w:rFonts w:ascii="Times New Roman" w:hAnsi="Times New Roman" w:cs="Times New Roman"/>
          <w:i/>
          <w:color w:val="000000" w:themeColor="text1"/>
          <w:sz w:val="28"/>
          <w:szCs w:val="28"/>
        </w:rPr>
        <w:t>Приклади неефективних копінг-стратегій під впливом тривоги</w:t>
      </w:r>
    </w:p>
    <w:tbl>
      <w:tblPr>
        <w:tblStyle w:val="a6"/>
        <w:tblW w:w="0" w:type="auto"/>
        <w:tblLayout w:type="fixed"/>
        <w:tblLook w:val="04A0" w:firstRow="1" w:lastRow="0" w:firstColumn="1" w:lastColumn="0" w:noHBand="0" w:noVBand="1"/>
      </w:tblPr>
      <w:tblGrid>
        <w:gridCol w:w="2235"/>
        <w:gridCol w:w="3685"/>
        <w:gridCol w:w="3935"/>
      </w:tblGrid>
      <w:tr w:rsidR="00907AE8" w:rsidRPr="0065478E" w:rsidTr="00A97AE8">
        <w:tc>
          <w:tcPr>
            <w:tcW w:w="2235" w:type="dxa"/>
          </w:tcPr>
          <w:p w:rsidR="00907AE8" w:rsidRPr="0065478E" w:rsidRDefault="00DB4541"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Копінг-стратегія</w:t>
            </w:r>
          </w:p>
        </w:tc>
        <w:tc>
          <w:tcPr>
            <w:tcW w:w="3685" w:type="dxa"/>
          </w:tcPr>
          <w:p w:rsidR="00907AE8" w:rsidRPr="0065478E" w:rsidRDefault="00907AE8"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Опис стратегії</w:t>
            </w:r>
          </w:p>
        </w:tc>
        <w:tc>
          <w:tcPr>
            <w:tcW w:w="3935" w:type="dxa"/>
          </w:tcPr>
          <w:p w:rsidR="00907AE8" w:rsidRPr="0065478E" w:rsidRDefault="00907AE8"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Механізми впливу</w:t>
            </w:r>
          </w:p>
        </w:tc>
      </w:tr>
      <w:tr w:rsidR="00907AE8" w:rsidRPr="0065478E" w:rsidTr="00A97AE8">
        <w:tc>
          <w:tcPr>
            <w:tcW w:w="2235" w:type="dxa"/>
          </w:tcPr>
          <w:p w:rsidR="00907AE8" w:rsidRPr="0065478E" w:rsidRDefault="00907AE8"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Зловживання соціальними мережами</w:t>
            </w:r>
          </w:p>
        </w:tc>
        <w:tc>
          <w:tcPr>
            <w:tcW w:w="3685" w:type="dxa"/>
          </w:tcPr>
          <w:p w:rsidR="00907AE8" w:rsidRPr="0065478E" w:rsidRDefault="00907AE8"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Зловживання соціальними мережами може включати надмірне використання платформ для уникання реальних проблем або для тимчасового полегшення тривоги. Це може проявлятися в частому перегляді стрічок новин, участі в онлайн-діалогах або взаємодії з контентом, який дозволяє уникнути прямого контакту з проблемами.</w:t>
            </w:r>
          </w:p>
        </w:tc>
        <w:tc>
          <w:tcPr>
            <w:tcW w:w="3935" w:type="dxa"/>
          </w:tcPr>
          <w:p w:rsidR="00907AE8" w:rsidRPr="0065478E" w:rsidRDefault="00907AE8"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Тривога може спонукати підлітків шукати відволікання у соціальних мережах, щоб тимчасово полегшити негативні емоції. Проте, це часто не вирішує реальні проблеми і може сприяти додатковому стресу через порівняння з іншими або через негативні коментарі.</w:t>
            </w:r>
          </w:p>
        </w:tc>
      </w:tr>
      <w:tr w:rsidR="00907AE8" w:rsidRPr="0065478E" w:rsidTr="001B43FB">
        <w:trPr>
          <w:trHeight w:val="4006"/>
        </w:trPr>
        <w:tc>
          <w:tcPr>
            <w:tcW w:w="2235" w:type="dxa"/>
          </w:tcPr>
          <w:p w:rsidR="00907AE8" w:rsidRPr="0065478E" w:rsidRDefault="00907AE8"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Уникання проблем</w:t>
            </w:r>
          </w:p>
        </w:tc>
        <w:tc>
          <w:tcPr>
            <w:tcW w:w="3685" w:type="dxa"/>
          </w:tcPr>
          <w:p w:rsidR="00907AE8" w:rsidRPr="0065478E" w:rsidRDefault="00907AE8"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Уникання проблем передбачає ігнорування або відкладення вирішення стресових ситуацій. Це може включати відмову від прийняття важливих рішень або уникання ситуацій, які викликають тривогу.</w:t>
            </w:r>
          </w:p>
        </w:tc>
        <w:tc>
          <w:tcPr>
            <w:tcW w:w="3935" w:type="dxa"/>
          </w:tcPr>
          <w:p w:rsidR="00907AE8" w:rsidRPr="0065478E" w:rsidRDefault="00907AE8"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Підлітки можуть уникати проблем як спосіб зменшити свою тривогу в короткостроковій перспективі. Проте, таке уникання зазвичай призводить до накопичення нерегульованих стресових факторів, що може лише</w:t>
            </w:r>
            <w:r w:rsidR="001B43FB" w:rsidRPr="0065478E">
              <w:rPr>
                <w:rFonts w:ascii="Times New Roman" w:hAnsi="Times New Roman" w:cs="Times New Roman"/>
                <w:color w:val="000000" w:themeColor="text1"/>
                <w:sz w:val="28"/>
                <w:szCs w:val="28"/>
              </w:rPr>
              <w:t xml:space="preserve"> погіршити ситуацію.</w:t>
            </w:r>
          </w:p>
        </w:tc>
      </w:tr>
      <w:tr w:rsidR="001B43FB" w:rsidRPr="0065478E" w:rsidTr="001B43FB">
        <w:trPr>
          <w:trHeight w:val="257"/>
        </w:trPr>
        <w:tc>
          <w:tcPr>
            <w:tcW w:w="2235" w:type="dxa"/>
          </w:tcPr>
          <w:p w:rsidR="001B43FB" w:rsidRPr="0065478E" w:rsidRDefault="001B43FB"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Нездорове харчування</w:t>
            </w:r>
          </w:p>
        </w:tc>
        <w:tc>
          <w:tcPr>
            <w:tcW w:w="3685" w:type="dxa"/>
          </w:tcPr>
          <w:p w:rsidR="001B43FB" w:rsidRPr="0065478E" w:rsidRDefault="001B43FB" w:rsidP="0065478E">
            <w:pPr>
              <w:spacing w:line="360" w:lineRule="auto"/>
              <w:jc w:val="both"/>
              <w:rPr>
                <w:rFonts w:ascii="Times New Roman" w:hAnsi="Times New Roman" w:cs="Times New Roman"/>
                <w:color w:val="000000" w:themeColor="text1"/>
                <w:sz w:val="28"/>
                <w:szCs w:val="28"/>
              </w:rPr>
            </w:pPr>
          </w:p>
        </w:tc>
        <w:tc>
          <w:tcPr>
            <w:tcW w:w="3935" w:type="dxa"/>
          </w:tcPr>
          <w:p w:rsidR="001B43FB" w:rsidRPr="0065478E" w:rsidRDefault="001B43FB"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 xml:space="preserve"> Підлітки з тривогою можуть використовувати їжу як спосіб впоратися зі своїми емоціями. </w:t>
            </w:r>
            <w:r w:rsidRPr="0065478E">
              <w:rPr>
                <w:rFonts w:ascii="Times New Roman" w:hAnsi="Times New Roman" w:cs="Times New Roman"/>
                <w:color w:val="000000" w:themeColor="text1"/>
                <w:sz w:val="28"/>
                <w:szCs w:val="28"/>
              </w:rPr>
              <w:lastRenderedPageBreak/>
              <w:t>Це може призвести до переїдання, недоїдання або нездорового харчування.</w:t>
            </w:r>
          </w:p>
        </w:tc>
      </w:tr>
      <w:tr w:rsidR="001B43FB" w:rsidRPr="0065478E" w:rsidTr="001B43FB">
        <w:trPr>
          <w:trHeight w:val="271"/>
        </w:trPr>
        <w:tc>
          <w:tcPr>
            <w:tcW w:w="2235" w:type="dxa"/>
          </w:tcPr>
          <w:p w:rsidR="001B43FB" w:rsidRPr="0065478E" w:rsidRDefault="001B43FB"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lastRenderedPageBreak/>
              <w:t>Самопошкодження</w:t>
            </w:r>
          </w:p>
        </w:tc>
        <w:tc>
          <w:tcPr>
            <w:tcW w:w="3685" w:type="dxa"/>
          </w:tcPr>
          <w:p w:rsidR="001B43FB" w:rsidRPr="0065478E" w:rsidRDefault="00ED3184"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Це може включати різання, уколи, опіки, биття себе, виривання волосся або інші дії, які завдають фізичного болю.</w:t>
            </w:r>
          </w:p>
        </w:tc>
        <w:tc>
          <w:tcPr>
            <w:tcW w:w="3935" w:type="dxa"/>
          </w:tcPr>
          <w:p w:rsidR="001B43FB" w:rsidRPr="0065478E" w:rsidRDefault="001B43FB"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 xml:space="preserve">Підлітки з тривогою частіше завдають собі шкоди, наприклад, ріжуться або б'ють себе. Це є небезпечним способом впоратися з емоціями і може призвести до суїцидальних думок і поведінки. </w:t>
            </w:r>
          </w:p>
        </w:tc>
      </w:tr>
      <w:tr w:rsidR="001B43FB" w:rsidRPr="0065478E" w:rsidTr="00A97AE8">
        <w:trPr>
          <w:trHeight w:val="200"/>
        </w:trPr>
        <w:tc>
          <w:tcPr>
            <w:tcW w:w="2235" w:type="dxa"/>
          </w:tcPr>
          <w:p w:rsidR="001B43FB" w:rsidRPr="0065478E" w:rsidRDefault="001B43FB"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 xml:space="preserve">Негативне мислення </w:t>
            </w:r>
          </w:p>
          <w:p w:rsidR="001B43FB" w:rsidRPr="0065478E" w:rsidRDefault="001B43FB" w:rsidP="0065478E">
            <w:pPr>
              <w:spacing w:line="360" w:lineRule="auto"/>
              <w:jc w:val="both"/>
              <w:rPr>
                <w:rFonts w:ascii="Times New Roman" w:hAnsi="Times New Roman" w:cs="Times New Roman"/>
                <w:color w:val="000000" w:themeColor="text1"/>
                <w:sz w:val="28"/>
                <w:szCs w:val="28"/>
              </w:rPr>
            </w:pPr>
          </w:p>
        </w:tc>
        <w:tc>
          <w:tcPr>
            <w:tcW w:w="3685" w:type="dxa"/>
          </w:tcPr>
          <w:p w:rsidR="001B43FB" w:rsidRPr="0065478E" w:rsidRDefault="001B43FB"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 xml:space="preserve">Тип мислення, який зосереджується на негативних аспектах життя. </w:t>
            </w:r>
          </w:p>
        </w:tc>
        <w:tc>
          <w:tcPr>
            <w:tcW w:w="3935" w:type="dxa"/>
          </w:tcPr>
          <w:p w:rsidR="001B43FB" w:rsidRPr="0065478E" w:rsidRDefault="001B43FB"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Підлітки з тривогою схильні до негативного мислення про себе та світ навколо них. Це може призвести до низької самооцінки, депресії та відчуття безнадії.</w:t>
            </w:r>
          </w:p>
        </w:tc>
      </w:tr>
      <w:tr w:rsidR="00907AE8" w:rsidRPr="0065478E" w:rsidTr="00A97AE8">
        <w:tc>
          <w:tcPr>
            <w:tcW w:w="2235" w:type="dxa"/>
          </w:tcPr>
          <w:p w:rsidR="00907AE8" w:rsidRPr="0065478E" w:rsidRDefault="00907AE8"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Пасивне прийняття ситуації</w:t>
            </w:r>
          </w:p>
        </w:tc>
        <w:tc>
          <w:tcPr>
            <w:tcW w:w="3685" w:type="dxa"/>
          </w:tcPr>
          <w:p w:rsidR="00907AE8" w:rsidRPr="0065478E" w:rsidRDefault="00907AE8"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Пасивне прийняття ситуації включає в себе бездіяльність або відсутність активних зусиль для вирішення проблем. Це може бути виражено в небажанні змінювати ситуацію або вірі, що нічого не можна зробити для поліпшення становища.</w:t>
            </w:r>
          </w:p>
        </w:tc>
        <w:tc>
          <w:tcPr>
            <w:tcW w:w="3935" w:type="dxa"/>
          </w:tcPr>
          <w:p w:rsidR="00907AE8" w:rsidRPr="0065478E" w:rsidRDefault="00907AE8"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Тривога може призвести до відчуття безнадійності, що може спонукати підлітка до пасивного прийняття ситуації. Це може зменшити мотивацію до активних дій і погіршити загальний стан.</w:t>
            </w:r>
          </w:p>
        </w:tc>
      </w:tr>
      <w:tr w:rsidR="00907AE8" w:rsidRPr="0065478E" w:rsidTr="00A97AE8">
        <w:tc>
          <w:tcPr>
            <w:tcW w:w="2235" w:type="dxa"/>
          </w:tcPr>
          <w:p w:rsidR="00907AE8" w:rsidRPr="0065478E" w:rsidRDefault="00907AE8"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 xml:space="preserve">Зловживання алкоголем або іншими психоактивними </w:t>
            </w:r>
            <w:r w:rsidRPr="0065478E">
              <w:rPr>
                <w:rFonts w:ascii="Times New Roman" w:hAnsi="Times New Roman" w:cs="Times New Roman"/>
                <w:color w:val="000000" w:themeColor="text1"/>
                <w:sz w:val="28"/>
                <w:szCs w:val="28"/>
              </w:rPr>
              <w:lastRenderedPageBreak/>
              <w:t>речовинами</w:t>
            </w:r>
          </w:p>
        </w:tc>
        <w:tc>
          <w:tcPr>
            <w:tcW w:w="3685" w:type="dxa"/>
          </w:tcPr>
          <w:p w:rsidR="00907AE8" w:rsidRPr="0065478E" w:rsidRDefault="00907AE8"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lastRenderedPageBreak/>
              <w:t xml:space="preserve">Зловживання алкоголем або іншими психоактивними речовинами може бути спробою підлітків впоратися </w:t>
            </w:r>
            <w:r w:rsidRPr="0065478E">
              <w:rPr>
                <w:rFonts w:ascii="Times New Roman" w:hAnsi="Times New Roman" w:cs="Times New Roman"/>
                <w:color w:val="000000" w:themeColor="text1"/>
                <w:sz w:val="28"/>
                <w:szCs w:val="28"/>
              </w:rPr>
              <w:lastRenderedPageBreak/>
              <w:t>з тривогою. Це може включати часте вживання алкоголю, наркотиків або інших речовин, які спочатку можуть здаватися засобами полегшення стресу.</w:t>
            </w:r>
          </w:p>
        </w:tc>
        <w:tc>
          <w:tcPr>
            <w:tcW w:w="3935" w:type="dxa"/>
          </w:tcPr>
          <w:p w:rsidR="00907AE8" w:rsidRPr="0065478E" w:rsidRDefault="00907AE8"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lastRenderedPageBreak/>
              <w:t xml:space="preserve">Хоча ці речовини можуть тимчасово зменшити тривогу, їх тривале використання може призвести до розвитку </w:t>
            </w:r>
            <w:r w:rsidRPr="0065478E">
              <w:rPr>
                <w:rFonts w:ascii="Times New Roman" w:hAnsi="Times New Roman" w:cs="Times New Roman"/>
                <w:color w:val="000000" w:themeColor="text1"/>
                <w:sz w:val="28"/>
                <w:szCs w:val="28"/>
              </w:rPr>
              <w:lastRenderedPageBreak/>
              <w:t>залежності, фізичного і психічного погіршення здоров’я, а також до збільшення соціальних і особистих проблем.</w:t>
            </w:r>
          </w:p>
        </w:tc>
      </w:tr>
    </w:tbl>
    <w:p w:rsidR="00D6049A" w:rsidRPr="0065478E" w:rsidRDefault="006725DC"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lastRenderedPageBreak/>
        <w:t xml:space="preserve">Неефективні копінг-стратегії можуть мати серйозні негативні наслідки для підлітків. Зокрема, зловживання соціальними мережами та уникання проблем часто призводять до підвищеної втоми. Постійне перебування у віртуальному просторі відриває підлітків від реального світу, заважаючи їм забезпечити належний сон і відпочинок, що веде до емоційного та фізичного виснаження. Крім того, відмова від активного вирішення проблем і пасивне ставлення до ситуацій може поглиблювати почуття безпорадності. Коли підлітки не намагаються справитися з труднощами, вони можуть відчувати себе </w:t>
      </w:r>
      <w:r w:rsidR="00301FA9" w:rsidRPr="0065478E">
        <w:rPr>
          <w:rFonts w:ascii="Times New Roman" w:hAnsi="Times New Roman" w:cs="Times New Roman"/>
          <w:color w:val="000000" w:themeColor="text1"/>
          <w:sz w:val="28"/>
          <w:szCs w:val="28"/>
        </w:rPr>
        <w:t>виснаженими</w:t>
      </w:r>
      <w:r w:rsidRPr="0065478E">
        <w:rPr>
          <w:rFonts w:ascii="Times New Roman" w:hAnsi="Times New Roman" w:cs="Times New Roman"/>
          <w:color w:val="000000" w:themeColor="text1"/>
          <w:sz w:val="28"/>
          <w:szCs w:val="28"/>
        </w:rPr>
        <w:t xml:space="preserve"> та нездатними змінити свою ситуацію, що посилює їхній емоційний дискомфорт. Окрім цього, надмірне використання віртуального спілкування замість реальних соціальних контактів</w:t>
      </w:r>
      <w:r w:rsidR="00301FA9" w:rsidRPr="0065478E">
        <w:rPr>
          <w:rFonts w:ascii="Times New Roman" w:hAnsi="Times New Roman" w:cs="Times New Roman"/>
          <w:color w:val="000000" w:themeColor="text1"/>
          <w:sz w:val="28"/>
          <w:szCs w:val="28"/>
        </w:rPr>
        <w:t>,</w:t>
      </w:r>
      <w:r w:rsidRPr="0065478E">
        <w:rPr>
          <w:rFonts w:ascii="Times New Roman" w:hAnsi="Times New Roman" w:cs="Times New Roman"/>
          <w:color w:val="000000" w:themeColor="text1"/>
          <w:sz w:val="28"/>
          <w:szCs w:val="28"/>
        </w:rPr>
        <w:t xml:space="preserve"> може призвести до соціальної ізоляції. </w:t>
      </w:r>
      <w:r w:rsidR="00301FA9" w:rsidRPr="0065478E">
        <w:rPr>
          <w:rFonts w:ascii="Times New Roman" w:hAnsi="Times New Roman" w:cs="Times New Roman"/>
          <w:color w:val="000000" w:themeColor="text1"/>
          <w:sz w:val="28"/>
          <w:szCs w:val="28"/>
        </w:rPr>
        <w:t>Це також має негативний вплив</w:t>
      </w:r>
      <w:r w:rsidRPr="0065478E">
        <w:rPr>
          <w:rFonts w:ascii="Times New Roman" w:hAnsi="Times New Roman" w:cs="Times New Roman"/>
          <w:color w:val="000000" w:themeColor="text1"/>
          <w:sz w:val="28"/>
          <w:szCs w:val="28"/>
        </w:rPr>
        <w:t xml:space="preserve"> на соціальні навички і може спричинити </w:t>
      </w:r>
      <w:r w:rsidR="00301FA9" w:rsidRPr="0065478E">
        <w:rPr>
          <w:rFonts w:ascii="Times New Roman" w:hAnsi="Times New Roman" w:cs="Times New Roman"/>
          <w:color w:val="000000" w:themeColor="text1"/>
          <w:sz w:val="28"/>
          <w:szCs w:val="28"/>
        </w:rPr>
        <w:t>збільшення соціальної дистанції між підлітком та зовнішнім світом</w:t>
      </w:r>
      <w:r w:rsidRPr="0065478E">
        <w:rPr>
          <w:rFonts w:ascii="Times New Roman" w:hAnsi="Times New Roman" w:cs="Times New Roman"/>
          <w:color w:val="000000" w:themeColor="text1"/>
          <w:sz w:val="28"/>
          <w:szCs w:val="28"/>
        </w:rPr>
        <w:t xml:space="preserve">. Отже, такі </w:t>
      </w:r>
      <w:r w:rsidR="007F3399" w:rsidRPr="0065478E">
        <w:rPr>
          <w:rFonts w:ascii="Times New Roman" w:hAnsi="Times New Roman" w:cs="Times New Roman"/>
          <w:color w:val="000000" w:themeColor="text1"/>
          <w:sz w:val="28"/>
          <w:szCs w:val="28"/>
        </w:rPr>
        <w:t>деструктивні копінг-</w:t>
      </w:r>
      <w:r w:rsidRPr="0065478E">
        <w:rPr>
          <w:rFonts w:ascii="Times New Roman" w:hAnsi="Times New Roman" w:cs="Times New Roman"/>
          <w:color w:val="000000" w:themeColor="text1"/>
          <w:sz w:val="28"/>
          <w:szCs w:val="28"/>
        </w:rPr>
        <w:t>стратегії</w:t>
      </w:r>
      <w:r w:rsidR="007F3399" w:rsidRPr="0065478E">
        <w:rPr>
          <w:rFonts w:ascii="Times New Roman" w:hAnsi="Times New Roman" w:cs="Times New Roman"/>
          <w:color w:val="000000" w:themeColor="text1"/>
          <w:sz w:val="28"/>
          <w:szCs w:val="28"/>
        </w:rPr>
        <w:t>,</w:t>
      </w:r>
      <w:r w:rsidRPr="0065478E">
        <w:rPr>
          <w:rFonts w:ascii="Times New Roman" w:hAnsi="Times New Roman" w:cs="Times New Roman"/>
          <w:color w:val="000000" w:themeColor="text1"/>
          <w:sz w:val="28"/>
          <w:szCs w:val="28"/>
        </w:rPr>
        <w:t xml:space="preserve"> не тільки не допомагають у подоланні тривоги, але й можуть значно погіршит</w:t>
      </w:r>
      <w:r w:rsidR="001B43FB" w:rsidRPr="0065478E">
        <w:rPr>
          <w:rFonts w:ascii="Times New Roman" w:hAnsi="Times New Roman" w:cs="Times New Roman"/>
          <w:color w:val="000000" w:themeColor="text1"/>
          <w:sz w:val="28"/>
          <w:szCs w:val="28"/>
        </w:rPr>
        <w:t>и психологічний стан підлітків.</w:t>
      </w:r>
    </w:p>
    <w:p w:rsidR="00D6049A" w:rsidRPr="0065478E" w:rsidRDefault="00D6049A"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Важливо зазначити, що не всі підлітки з тривогою використовуватимуть шкідливі копінг-стратегії.</w:t>
      </w:r>
      <w:r w:rsidR="006725DC" w:rsidRPr="0065478E">
        <w:rPr>
          <w:rFonts w:ascii="Times New Roman" w:hAnsi="Times New Roman" w:cs="Times New Roman"/>
          <w:color w:val="000000" w:themeColor="text1"/>
          <w:sz w:val="28"/>
          <w:szCs w:val="28"/>
        </w:rPr>
        <w:t xml:space="preserve"> </w:t>
      </w:r>
      <w:r w:rsidRPr="0065478E">
        <w:rPr>
          <w:rFonts w:ascii="Times New Roman" w:hAnsi="Times New Roman" w:cs="Times New Roman"/>
          <w:color w:val="000000" w:themeColor="text1"/>
          <w:sz w:val="28"/>
          <w:szCs w:val="28"/>
        </w:rPr>
        <w:t>Деякі підлітки можуть знайти здорові способи впоратися зі своїми емоціями, такі як:</w:t>
      </w:r>
    </w:p>
    <w:p w:rsidR="00D6049A" w:rsidRPr="0065478E" w:rsidRDefault="00D6049A"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Фізична активність:</w:t>
      </w:r>
    </w:p>
    <w:p w:rsidR="00D6049A" w:rsidRPr="0065478E" w:rsidRDefault="00D6049A" w:rsidP="0065478E">
      <w:pPr>
        <w:pStyle w:val="a3"/>
        <w:numPr>
          <w:ilvl w:val="0"/>
          <w:numId w:val="5"/>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Регулярні фізичні вправи доведені як ефективний спосіб зменшити симптоми тривоги та покращити настрій.</w:t>
      </w:r>
    </w:p>
    <w:p w:rsidR="00D6049A" w:rsidRPr="0065478E" w:rsidRDefault="00D6049A" w:rsidP="0065478E">
      <w:pPr>
        <w:pStyle w:val="a3"/>
        <w:numPr>
          <w:ilvl w:val="0"/>
          <w:numId w:val="5"/>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lastRenderedPageBreak/>
        <w:t>Фізична активність підвищує рівень ендорфінів в організмі, які мають знеболюючий та антидепресивний ефект.</w:t>
      </w:r>
    </w:p>
    <w:p w:rsidR="00D6049A" w:rsidRPr="0065478E" w:rsidRDefault="00D6049A" w:rsidP="0065478E">
      <w:pPr>
        <w:pStyle w:val="a3"/>
        <w:numPr>
          <w:ilvl w:val="0"/>
          <w:numId w:val="5"/>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Рекомендується принаймні 30 хвилин помірної фізичної активності більшість днів тижня.</w:t>
      </w:r>
    </w:p>
    <w:p w:rsidR="00D6049A" w:rsidRPr="0065478E" w:rsidRDefault="00D6049A" w:rsidP="0065478E">
      <w:pPr>
        <w:pStyle w:val="a3"/>
        <w:numPr>
          <w:ilvl w:val="0"/>
          <w:numId w:val="5"/>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Підлітки можуть вибрати будь-який вид діяльності, який їм подобається, наприклад, ходьба, біг, плавання, їзда на велосипеді, танці або командні види спорту.</w:t>
      </w:r>
    </w:p>
    <w:p w:rsidR="00D6049A" w:rsidRPr="0065478E" w:rsidRDefault="00D6049A"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Методи релаксації можуть допомогти знизити рівень стресу та тривоги, а також покращити сон.</w:t>
      </w:r>
    </w:p>
    <w:p w:rsidR="00D6049A" w:rsidRPr="0065478E" w:rsidRDefault="00D6049A"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Деякі популярні методи релаксації включають:</w:t>
      </w:r>
    </w:p>
    <w:p w:rsidR="00D6049A" w:rsidRPr="0065478E" w:rsidRDefault="00D6049A" w:rsidP="001E1805">
      <w:pPr>
        <w:pStyle w:val="a3"/>
        <w:numPr>
          <w:ilvl w:val="0"/>
          <w:numId w:val="81"/>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Глибоке дихання: зосередження на повільному, глибокому диханні може допомогти сповільнити серцебиття та розслабити м'язи.</w:t>
      </w:r>
    </w:p>
    <w:p w:rsidR="00D6049A" w:rsidRPr="0065478E" w:rsidRDefault="00D6049A" w:rsidP="001E1805">
      <w:pPr>
        <w:pStyle w:val="a3"/>
        <w:numPr>
          <w:ilvl w:val="0"/>
          <w:numId w:val="81"/>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Медитація: медитація передбачає зосередження уваги на теперішньому моменті та відпускання нав'язливих думок.</w:t>
      </w:r>
    </w:p>
    <w:p w:rsidR="00D6049A" w:rsidRPr="0065478E" w:rsidRDefault="00D6049A" w:rsidP="001E1805">
      <w:pPr>
        <w:pStyle w:val="a3"/>
        <w:numPr>
          <w:ilvl w:val="0"/>
          <w:numId w:val="81"/>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Йога: йога поєднує в собі фізичні вправи, дихальні вправи та медитацію.</w:t>
      </w:r>
    </w:p>
    <w:p w:rsidR="00D6049A" w:rsidRPr="0065478E" w:rsidRDefault="00D6049A"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Соціальна підтримка:</w:t>
      </w:r>
    </w:p>
    <w:p w:rsidR="00D6049A" w:rsidRPr="0065478E" w:rsidRDefault="00D6049A" w:rsidP="0065478E">
      <w:pPr>
        <w:pStyle w:val="a3"/>
        <w:numPr>
          <w:ilvl w:val="0"/>
          <w:numId w:val="4"/>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Соціальна підтримка може бути дуже важливою для підлітків з тривогою.</w:t>
      </w:r>
    </w:p>
    <w:p w:rsidR="00D6049A" w:rsidRPr="0065478E" w:rsidRDefault="00D6049A" w:rsidP="0065478E">
      <w:pPr>
        <w:pStyle w:val="a3"/>
        <w:numPr>
          <w:ilvl w:val="0"/>
          <w:numId w:val="4"/>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Проведення часу з друзями та родиною, які розуміють і підтримують, може допомогти підліткам відчути себе менш самотніми та більш впевненими.</w:t>
      </w:r>
    </w:p>
    <w:p w:rsidR="00D6049A" w:rsidRPr="0065478E" w:rsidRDefault="00D6049A" w:rsidP="0065478E">
      <w:pPr>
        <w:pStyle w:val="a3"/>
        <w:numPr>
          <w:ilvl w:val="0"/>
          <w:numId w:val="4"/>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Підлітки також можуть знайти підтримку в групах підтримки або онлайн-форумах для людей з тривогою.</w:t>
      </w:r>
    </w:p>
    <w:p w:rsidR="00D6049A" w:rsidRPr="0065478E" w:rsidRDefault="00D6049A"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Звернення за допомогою:</w:t>
      </w:r>
    </w:p>
    <w:p w:rsidR="00D6049A" w:rsidRPr="0065478E" w:rsidRDefault="00D6049A" w:rsidP="0065478E">
      <w:pPr>
        <w:pStyle w:val="a3"/>
        <w:numPr>
          <w:ilvl w:val="0"/>
          <w:numId w:val="3"/>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Якщо підліток відчуває, що не може впоратися зі своєю тривогою самостійно, важливо звернутися за допомогою до кваліфікованого фахівця.</w:t>
      </w:r>
    </w:p>
    <w:p w:rsidR="00D6049A" w:rsidRPr="0065478E" w:rsidRDefault="00D6049A" w:rsidP="0065478E">
      <w:pPr>
        <w:pStyle w:val="a3"/>
        <w:numPr>
          <w:ilvl w:val="0"/>
          <w:numId w:val="3"/>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lastRenderedPageBreak/>
        <w:t>Психолог або психотерапевт може допомогти підлітку зрозуміти свою тривогу, розробити план лікування та навчити навичкам подолання.</w:t>
      </w:r>
    </w:p>
    <w:p w:rsidR="00A75EC6" w:rsidRPr="0065478E" w:rsidRDefault="00D6049A" w:rsidP="0065478E">
      <w:pPr>
        <w:pStyle w:val="a3"/>
        <w:numPr>
          <w:ilvl w:val="0"/>
          <w:numId w:val="3"/>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Існує багато ефективних методів лікування тривоги, включаючи когнітивно-поведінкову терапію (КПТ) та експозиційну терапію.</w:t>
      </w:r>
    </w:p>
    <w:p w:rsidR="00A75EC6" w:rsidRPr="0065478E" w:rsidRDefault="00A75EC6" w:rsidP="0065478E">
      <w:pPr>
        <w:spacing w:line="360" w:lineRule="auto"/>
        <w:jc w:val="both"/>
        <w:rPr>
          <w:rFonts w:ascii="Times New Roman" w:hAnsi="Times New Roman" w:cs="Times New Roman"/>
          <w:color w:val="000000" w:themeColor="text1"/>
          <w:sz w:val="28"/>
          <w:szCs w:val="28"/>
        </w:rPr>
      </w:pPr>
    </w:p>
    <w:p w:rsidR="00A75EC6" w:rsidRPr="0065478E" w:rsidRDefault="00A75EC6" w:rsidP="0065478E">
      <w:pPr>
        <w:spacing w:line="360" w:lineRule="auto"/>
        <w:jc w:val="both"/>
        <w:rPr>
          <w:rFonts w:ascii="Times New Roman" w:hAnsi="Times New Roman" w:cs="Times New Roman"/>
          <w:color w:val="000000" w:themeColor="text1"/>
          <w:sz w:val="28"/>
          <w:szCs w:val="28"/>
        </w:rPr>
      </w:pPr>
    </w:p>
    <w:p w:rsidR="00C71E92" w:rsidRPr="0065478E" w:rsidRDefault="00A75EC6" w:rsidP="0065478E">
      <w:pPr>
        <w:pStyle w:val="3"/>
        <w:spacing w:line="360" w:lineRule="auto"/>
        <w:jc w:val="both"/>
        <w:rPr>
          <w:sz w:val="28"/>
          <w:szCs w:val="28"/>
        </w:rPr>
      </w:pPr>
      <w:bookmarkStart w:id="6" w:name="_Toc183421681"/>
      <w:r w:rsidRPr="0065478E">
        <w:rPr>
          <w:sz w:val="28"/>
          <w:szCs w:val="28"/>
        </w:rPr>
        <w:t xml:space="preserve">1.4 </w:t>
      </w:r>
      <w:r w:rsidR="00C71E92" w:rsidRPr="0065478E">
        <w:rPr>
          <w:sz w:val="28"/>
          <w:szCs w:val="28"/>
        </w:rPr>
        <w:t>Розгляд основних понять роботи, в парадигмі гештальт-терапії:</w:t>
      </w:r>
      <w:bookmarkEnd w:id="6"/>
    </w:p>
    <w:p w:rsidR="00C71E92" w:rsidRPr="0065478E" w:rsidRDefault="00C71E92"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 xml:space="preserve">Гештальт-терапія, заснована Фріцем Перлзом у середині ХХ століття, є однією з найвпливовіших напрямів сучасної психотерапії, яка підкреслює важливість усвідомлення та повноцінного переживання досвіду в даний момент. </w:t>
      </w:r>
    </w:p>
    <w:p w:rsidR="00C71E92" w:rsidRPr="0065478E" w:rsidRDefault="00FA0D2F"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 xml:space="preserve">У гештальт-терапії тривога розглядається не як патологічний стан, а як стан, що виникає в процесі змін. За Ф.Перлзом, тривога — це розрив між </w:t>
      </w:r>
      <w:r w:rsidR="00D31775" w:rsidRPr="0065478E">
        <w:rPr>
          <w:rFonts w:ascii="Times New Roman" w:hAnsi="Times New Roman" w:cs="Times New Roman"/>
          <w:color w:val="000000" w:themeColor="text1"/>
          <w:sz w:val="28"/>
          <w:szCs w:val="28"/>
        </w:rPr>
        <w:t>«</w:t>
      </w:r>
      <w:r w:rsidRPr="0065478E">
        <w:rPr>
          <w:rFonts w:ascii="Times New Roman" w:hAnsi="Times New Roman" w:cs="Times New Roman"/>
          <w:color w:val="000000" w:themeColor="text1"/>
          <w:sz w:val="28"/>
          <w:szCs w:val="28"/>
        </w:rPr>
        <w:t>тут і зараз</w:t>
      </w:r>
      <w:r w:rsidR="00D31775" w:rsidRPr="0065478E">
        <w:rPr>
          <w:rFonts w:ascii="Times New Roman" w:hAnsi="Times New Roman" w:cs="Times New Roman"/>
          <w:color w:val="000000" w:themeColor="text1"/>
          <w:sz w:val="28"/>
          <w:szCs w:val="28"/>
        </w:rPr>
        <w:t>»</w:t>
      </w:r>
      <w:r w:rsidRPr="0065478E">
        <w:rPr>
          <w:rFonts w:ascii="Times New Roman" w:hAnsi="Times New Roman" w:cs="Times New Roman"/>
          <w:color w:val="000000" w:themeColor="text1"/>
          <w:sz w:val="28"/>
          <w:szCs w:val="28"/>
        </w:rPr>
        <w:t xml:space="preserve"> та очікуванням майбутнього. Вона виникає, коли людина не здатна повністю перебувати в теперішньому моменті, а натомість зосереджується на тому, що може статися. Іншими словами, тривога — це результат спроби </w:t>
      </w:r>
      <w:r w:rsidR="00D31775" w:rsidRPr="0065478E">
        <w:rPr>
          <w:rFonts w:ascii="Times New Roman" w:hAnsi="Times New Roman" w:cs="Times New Roman"/>
          <w:color w:val="000000" w:themeColor="text1"/>
          <w:sz w:val="28"/>
          <w:szCs w:val="28"/>
        </w:rPr>
        <w:t>«</w:t>
      </w:r>
      <w:r w:rsidRPr="0065478E">
        <w:rPr>
          <w:rFonts w:ascii="Times New Roman" w:hAnsi="Times New Roman" w:cs="Times New Roman"/>
          <w:color w:val="000000" w:themeColor="text1"/>
          <w:sz w:val="28"/>
          <w:szCs w:val="28"/>
        </w:rPr>
        <w:t>перестрибнути через прірву</w:t>
      </w:r>
      <w:r w:rsidR="00D31775" w:rsidRPr="0065478E">
        <w:rPr>
          <w:rFonts w:ascii="Times New Roman" w:hAnsi="Times New Roman" w:cs="Times New Roman"/>
          <w:color w:val="000000" w:themeColor="text1"/>
          <w:sz w:val="28"/>
          <w:szCs w:val="28"/>
        </w:rPr>
        <w:t>»</w:t>
      </w:r>
      <w:r w:rsidRPr="0065478E">
        <w:rPr>
          <w:rFonts w:ascii="Times New Roman" w:hAnsi="Times New Roman" w:cs="Times New Roman"/>
          <w:color w:val="000000" w:themeColor="text1"/>
          <w:sz w:val="28"/>
          <w:szCs w:val="28"/>
        </w:rPr>
        <w:t xml:space="preserve"> між справжнім досвідом і майбутніми невизначеними подіями. Перлз вважав, що тривога часто виникає через незавершені ситуації з минулого, які не були повністю опрацьовані та завершені. Ці ситуації залишаються активними в підсвідомості й викликають напругу та страх перед тим, що може статися в майбутньому. У гештальт-терапії тривога є симптомом незавершеного процесу, який потребує уваги та завершення.</w:t>
      </w:r>
    </w:p>
    <w:p w:rsidR="00FA0D2F" w:rsidRPr="0065478E" w:rsidRDefault="00FA0D2F"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 xml:space="preserve">У гештальт-терапії тривожність розглядається не як стан, якого потрібно повністю уникати, а як важливий сигнал для людини, який вказує на наявність незавершених або невирішених аспектів досвіду. Якщо людина здатна усвідомити свою тривогу і використовувати її для вирішення проблеми, вона </w:t>
      </w:r>
      <w:r w:rsidRPr="0065478E">
        <w:rPr>
          <w:rFonts w:ascii="Times New Roman" w:hAnsi="Times New Roman" w:cs="Times New Roman"/>
          <w:color w:val="000000" w:themeColor="text1"/>
          <w:sz w:val="28"/>
          <w:szCs w:val="28"/>
        </w:rPr>
        <w:lastRenderedPageBreak/>
        <w:t>може адаптуватися до нових обставин і зберегти психічне здоров'я. Постійна тривожність може призвести до серйозних проблем із психічним та фізичним здоров'ям, якщо вона блокує природні процеси саморегуляції. Важливо вчасно ідентифікувати джерела тривоги та працювати з ними через усвідомлення та терапевтичну підтримку.</w:t>
      </w:r>
      <w:r w:rsidR="004E75C2" w:rsidRPr="0065478E">
        <w:rPr>
          <w:rFonts w:ascii="Times New Roman" w:hAnsi="Times New Roman" w:cs="Times New Roman"/>
          <w:color w:val="000000" w:themeColor="text1"/>
          <w:sz w:val="28"/>
          <w:szCs w:val="28"/>
        </w:rPr>
        <w:t xml:space="preserve"> Гештальт розглядає тривогу, </w:t>
      </w:r>
      <w:r w:rsidRPr="0065478E">
        <w:rPr>
          <w:rFonts w:ascii="Times New Roman" w:hAnsi="Times New Roman" w:cs="Times New Roman"/>
          <w:color w:val="000000" w:themeColor="text1"/>
          <w:sz w:val="28"/>
          <w:szCs w:val="28"/>
        </w:rPr>
        <w:t>як природний і неминучий аспект життя, який має бути інтегрований у загальний досвід людини, а не подавлений чи ігнорований.</w:t>
      </w:r>
    </w:p>
    <w:p w:rsidR="00C71E92" w:rsidRPr="0065478E" w:rsidRDefault="00C71E92"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У контексті копінг-стратегій гештальт-терапія надає особливого значення тому, як людина взаємодіє зі стресовими ситуаціями через осмислення та інтеграцію свого досвіду. Основна ідея гештальт-терапії полягає у фокусі на процесі, а не на змісті, що відрізняє її від більш структурованих підходів, як-от когнітивно-поведінкова терапія.</w:t>
      </w:r>
    </w:p>
    <w:p w:rsidR="00C71E92" w:rsidRPr="0065478E" w:rsidRDefault="00C71E92"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Основні принципи копінгу в гештальт-терапії</w:t>
      </w:r>
    </w:p>
    <w:p w:rsidR="00C71E92" w:rsidRPr="0065478E" w:rsidRDefault="00C71E92" w:rsidP="001E1805">
      <w:pPr>
        <w:pStyle w:val="a3"/>
        <w:numPr>
          <w:ilvl w:val="0"/>
          <w:numId w:val="18"/>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Усвідомлення (awareness). У гештальт-терапії головним елементом ефективного копінгу є розвиток усвідомлення. Людина повинна навчитися помічати свої відчуття, емоції та думки, які виникають у відповідь на стресову ситуацію. Гештальт-терапія стверджує, що неусвідомлені патерни поведінки часто призводять до дезадаптивних копінг-стратегій, таких як уникнення або заперечення. Відповідно, усвідомлення власних почуттів дає можливість людині зрозуміти справжнє джерело стресу та розвинути адекватні стратегії подолання.</w:t>
      </w:r>
    </w:p>
    <w:p w:rsidR="00C71E92" w:rsidRPr="0065478E" w:rsidRDefault="00C71E92" w:rsidP="001E1805">
      <w:pPr>
        <w:pStyle w:val="a3"/>
        <w:numPr>
          <w:ilvl w:val="0"/>
          <w:numId w:val="18"/>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 xml:space="preserve">Відповідальність за свої дії. У гештальт-терапії велика увага приділяється тому, щоб людина брала відповідальність за свої дії та вибір. Це включає відповідальність за те, як людина реагує на стресові ситуації та як вона використовує копінг-стратегії для адаптації. Людина не повинна пасивно </w:t>
      </w:r>
      <w:r w:rsidR="00D31775" w:rsidRPr="0065478E">
        <w:rPr>
          <w:rFonts w:ascii="Times New Roman" w:hAnsi="Times New Roman" w:cs="Times New Roman"/>
          <w:color w:val="000000" w:themeColor="text1"/>
          <w:sz w:val="28"/>
          <w:szCs w:val="28"/>
        </w:rPr>
        <w:t>«</w:t>
      </w:r>
      <w:r w:rsidRPr="0065478E">
        <w:rPr>
          <w:rFonts w:ascii="Times New Roman" w:hAnsi="Times New Roman" w:cs="Times New Roman"/>
          <w:color w:val="000000" w:themeColor="text1"/>
          <w:sz w:val="28"/>
          <w:szCs w:val="28"/>
        </w:rPr>
        <w:t>пливти за течією</w:t>
      </w:r>
      <w:r w:rsidR="00D31775" w:rsidRPr="0065478E">
        <w:rPr>
          <w:rFonts w:ascii="Times New Roman" w:hAnsi="Times New Roman" w:cs="Times New Roman"/>
          <w:color w:val="000000" w:themeColor="text1"/>
          <w:sz w:val="28"/>
          <w:szCs w:val="28"/>
        </w:rPr>
        <w:t>»</w:t>
      </w:r>
      <w:r w:rsidRPr="0065478E">
        <w:rPr>
          <w:rFonts w:ascii="Times New Roman" w:hAnsi="Times New Roman" w:cs="Times New Roman"/>
          <w:color w:val="000000" w:themeColor="text1"/>
          <w:sz w:val="28"/>
          <w:szCs w:val="28"/>
        </w:rPr>
        <w:t>, а має активно вирішувати, як реагувати на зовнішні обставини, що відповідає проблемно орієнтованому копінгу.</w:t>
      </w:r>
    </w:p>
    <w:p w:rsidR="00C71E92" w:rsidRPr="0065478E" w:rsidRDefault="00C71E92" w:rsidP="001E1805">
      <w:pPr>
        <w:pStyle w:val="a3"/>
        <w:numPr>
          <w:ilvl w:val="0"/>
          <w:numId w:val="18"/>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 xml:space="preserve">Завершення незакінчених ситуацій. Один із ключових аспектів гештальт-терапії полягає у завершенні так званих </w:t>
      </w:r>
      <w:r w:rsidR="00D31775" w:rsidRPr="0065478E">
        <w:rPr>
          <w:rFonts w:ascii="Times New Roman" w:hAnsi="Times New Roman" w:cs="Times New Roman"/>
          <w:color w:val="000000" w:themeColor="text1"/>
          <w:sz w:val="28"/>
          <w:szCs w:val="28"/>
        </w:rPr>
        <w:t>«</w:t>
      </w:r>
      <w:r w:rsidRPr="0065478E">
        <w:rPr>
          <w:rFonts w:ascii="Times New Roman" w:hAnsi="Times New Roman" w:cs="Times New Roman"/>
          <w:color w:val="000000" w:themeColor="text1"/>
          <w:sz w:val="28"/>
          <w:szCs w:val="28"/>
        </w:rPr>
        <w:t>незавершених ситуацій</w:t>
      </w:r>
      <w:r w:rsidR="00D31775" w:rsidRPr="0065478E">
        <w:rPr>
          <w:rFonts w:ascii="Times New Roman" w:hAnsi="Times New Roman" w:cs="Times New Roman"/>
          <w:color w:val="000000" w:themeColor="text1"/>
          <w:sz w:val="28"/>
          <w:szCs w:val="28"/>
        </w:rPr>
        <w:t>»</w:t>
      </w:r>
      <w:r w:rsidRPr="0065478E">
        <w:rPr>
          <w:rFonts w:ascii="Times New Roman" w:hAnsi="Times New Roman" w:cs="Times New Roman"/>
          <w:color w:val="000000" w:themeColor="text1"/>
          <w:sz w:val="28"/>
          <w:szCs w:val="28"/>
        </w:rPr>
        <w:t xml:space="preserve"> або </w:t>
      </w:r>
      <w:r w:rsidR="00D31775" w:rsidRPr="0065478E">
        <w:rPr>
          <w:rFonts w:ascii="Times New Roman" w:hAnsi="Times New Roman" w:cs="Times New Roman"/>
          <w:color w:val="000000" w:themeColor="text1"/>
          <w:sz w:val="28"/>
          <w:szCs w:val="28"/>
        </w:rPr>
        <w:lastRenderedPageBreak/>
        <w:t>«</w:t>
      </w:r>
      <w:r w:rsidRPr="0065478E">
        <w:rPr>
          <w:rFonts w:ascii="Times New Roman" w:hAnsi="Times New Roman" w:cs="Times New Roman"/>
          <w:color w:val="000000" w:themeColor="text1"/>
          <w:sz w:val="28"/>
          <w:szCs w:val="28"/>
        </w:rPr>
        <w:t>гештальтів</w:t>
      </w:r>
      <w:r w:rsidR="00D31775" w:rsidRPr="0065478E">
        <w:rPr>
          <w:rFonts w:ascii="Times New Roman" w:hAnsi="Times New Roman" w:cs="Times New Roman"/>
          <w:color w:val="000000" w:themeColor="text1"/>
          <w:sz w:val="28"/>
          <w:szCs w:val="28"/>
        </w:rPr>
        <w:t>»</w:t>
      </w:r>
      <w:r w:rsidRPr="0065478E">
        <w:rPr>
          <w:rFonts w:ascii="Times New Roman" w:hAnsi="Times New Roman" w:cs="Times New Roman"/>
          <w:color w:val="000000" w:themeColor="text1"/>
          <w:sz w:val="28"/>
          <w:szCs w:val="28"/>
        </w:rPr>
        <w:t>. Незавершені ситуації — це психологічні конфлікти або проблеми, які залишаються невирішеними і, таким чином, викликають тривогу та напругу. Розпізнання таких незавершених ситуацій і їх вирішення є однією з форм копінгу, яка дозволяє людині звільнити свою психічну енергію та знизити стрес.</w:t>
      </w:r>
    </w:p>
    <w:p w:rsidR="00C71E92" w:rsidRPr="0065478E" w:rsidRDefault="00C71E92" w:rsidP="001E1805">
      <w:pPr>
        <w:pStyle w:val="a3"/>
        <w:numPr>
          <w:ilvl w:val="0"/>
          <w:numId w:val="18"/>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Гнучкість у реакціях. Гештальт-терапія акцентує увагу на тому, що адаптивний копінг передбачає гнучкість. Стандартні реакції на стрес можуть бути неефективними або застарілими, тому необхідно експериментувати з різними способами реагування. Наприклад, якщо людина звикла до уникнення проблем, гештальт-терапевт може допомогти їй спробувати прямий підхід до вирішення проблеми, розвиваючи нові форми поведінки.</w:t>
      </w:r>
    </w:p>
    <w:p w:rsidR="00C71E92" w:rsidRPr="0065478E" w:rsidRDefault="00C71E92"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У гештальт-терапії немає чіткого поділу копінг-стратегій на емоційні та проблемно орієнтовані, як у моделі Лазаруса-Фолкман. Натомість основна увага приділяється тому, як людина взаємодіє зі своїм досвідом та інтегрує емоції, що виникають під час стресу.</w:t>
      </w:r>
    </w:p>
    <w:p w:rsidR="00C71E92" w:rsidRPr="0065478E" w:rsidRDefault="00C71E92"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Однією з центральних концепцій у гештальт-терапії є цикл контакту — процес взаємодії індивіда із зовнішнім середовищем. У контексті копінгу, контакт означає здатність людини усвідомлено і конструктивно взаємодіяти з джерелами стресу. Водночас, уникання контакту є формою дезадаптивного копінгу, коли людина відгороджується від стресових подій або своїх емоцій, тим самим посилюючи стрес у довгостроковій перспективі. Іншою важливою стратегією копінгу в гештальт-терапії є розвиток самопідтримки. Це передбачає здатність людини спиратися на власні ресурси для того, щоб впоратися зі стресом. Самопідтримка пов'язана з прийняттям власних потреб, розумінням своїх обмежень і вмінням знайти внутрішні ресурси для подолання труднощів.</w:t>
      </w:r>
    </w:p>
    <w:p w:rsidR="00C71E92" w:rsidRPr="0065478E" w:rsidRDefault="00E96C7C"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У гештальті з</w:t>
      </w:r>
      <w:r w:rsidR="00C71E92" w:rsidRPr="0065478E">
        <w:rPr>
          <w:rFonts w:ascii="Times New Roman" w:hAnsi="Times New Roman" w:cs="Times New Roman"/>
          <w:color w:val="000000" w:themeColor="text1"/>
          <w:sz w:val="28"/>
          <w:szCs w:val="28"/>
        </w:rPr>
        <w:t xml:space="preserve">амість того, щоб намагатися уникнути неприємних емоцій або змінювати себе, терапевтичний підхід фокусується на прийнятті того, що є. Цей підхід до копінгу дозволяє людині не лише адаптуватися до стресової </w:t>
      </w:r>
      <w:r w:rsidR="00C71E92" w:rsidRPr="0065478E">
        <w:rPr>
          <w:rFonts w:ascii="Times New Roman" w:hAnsi="Times New Roman" w:cs="Times New Roman"/>
          <w:color w:val="000000" w:themeColor="text1"/>
          <w:sz w:val="28"/>
          <w:szCs w:val="28"/>
        </w:rPr>
        <w:lastRenderedPageBreak/>
        <w:t>ситуації, але й трансформувати свій досвід через усвідомлення та прийняття.</w:t>
      </w:r>
      <w:r w:rsidRPr="0065478E">
        <w:rPr>
          <w:rFonts w:ascii="Times New Roman" w:hAnsi="Times New Roman" w:cs="Times New Roman"/>
          <w:color w:val="000000" w:themeColor="text1"/>
          <w:sz w:val="28"/>
          <w:szCs w:val="28"/>
        </w:rPr>
        <w:t xml:space="preserve"> </w:t>
      </w:r>
      <w:r w:rsidR="00C71E92" w:rsidRPr="0065478E">
        <w:rPr>
          <w:rFonts w:ascii="Times New Roman" w:hAnsi="Times New Roman" w:cs="Times New Roman"/>
          <w:color w:val="000000" w:themeColor="text1"/>
          <w:sz w:val="28"/>
          <w:szCs w:val="28"/>
        </w:rPr>
        <w:t>Усвідомлення та інтеграція переживань дозволяє людині вирішувати конфлікти на глибинному рівні, що запобігає накопиченню стресу. Крім того, гештальт-терапія навчає людину не уникати стресу, а взаємодіяти з ним, що в довгостроковій перспективі веде до зміцнення стійко</w:t>
      </w:r>
      <w:r w:rsidR="00CF3B5B" w:rsidRPr="0065478E">
        <w:rPr>
          <w:rFonts w:ascii="Times New Roman" w:hAnsi="Times New Roman" w:cs="Times New Roman"/>
          <w:color w:val="000000" w:themeColor="text1"/>
          <w:sz w:val="28"/>
          <w:szCs w:val="28"/>
        </w:rPr>
        <w:t xml:space="preserve">сті та підвищення адаптивності. </w:t>
      </w:r>
      <w:r w:rsidR="00C71E92" w:rsidRPr="0065478E">
        <w:rPr>
          <w:rFonts w:ascii="Times New Roman" w:hAnsi="Times New Roman" w:cs="Times New Roman"/>
          <w:color w:val="000000" w:themeColor="text1"/>
          <w:sz w:val="28"/>
          <w:szCs w:val="28"/>
        </w:rPr>
        <w:t xml:space="preserve">Гештальт-терапія також допомагає </w:t>
      </w:r>
      <w:r w:rsidR="00CF3B5B" w:rsidRPr="0065478E">
        <w:rPr>
          <w:rFonts w:ascii="Times New Roman" w:hAnsi="Times New Roman" w:cs="Times New Roman"/>
          <w:color w:val="000000" w:themeColor="text1"/>
          <w:sz w:val="28"/>
          <w:szCs w:val="28"/>
        </w:rPr>
        <w:t>обирати ефективні копінг стратегій, замість</w:t>
      </w:r>
      <w:r w:rsidR="00C71E92" w:rsidRPr="0065478E">
        <w:rPr>
          <w:rFonts w:ascii="Times New Roman" w:hAnsi="Times New Roman" w:cs="Times New Roman"/>
          <w:color w:val="000000" w:themeColor="text1"/>
          <w:sz w:val="28"/>
          <w:szCs w:val="28"/>
        </w:rPr>
        <w:t xml:space="preserve"> повторюваних патерні</w:t>
      </w:r>
      <w:r w:rsidR="00CF3B5B" w:rsidRPr="0065478E">
        <w:rPr>
          <w:rFonts w:ascii="Times New Roman" w:hAnsi="Times New Roman" w:cs="Times New Roman"/>
          <w:color w:val="000000" w:themeColor="text1"/>
          <w:sz w:val="28"/>
          <w:szCs w:val="28"/>
        </w:rPr>
        <w:t>в неефективних стратегій</w:t>
      </w:r>
      <w:r w:rsidRPr="0065478E">
        <w:rPr>
          <w:rFonts w:ascii="Times New Roman" w:hAnsi="Times New Roman" w:cs="Times New Roman"/>
          <w:color w:val="000000" w:themeColor="text1"/>
          <w:sz w:val="28"/>
          <w:szCs w:val="28"/>
        </w:rPr>
        <w:t xml:space="preserve"> на даний момент</w:t>
      </w:r>
      <w:r w:rsidR="00C71E92" w:rsidRPr="0065478E">
        <w:rPr>
          <w:rFonts w:ascii="Times New Roman" w:hAnsi="Times New Roman" w:cs="Times New Roman"/>
          <w:color w:val="000000" w:themeColor="text1"/>
          <w:sz w:val="28"/>
          <w:szCs w:val="28"/>
        </w:rPr>
        <w:t xml:space="preserve">. </w:t>
      </w:r>
    </w:p>
    <w:p w:rsidR="00A75EC6" w:rsidRPr="0065478E" w:rsidRDefault="00A75EC6" w:rsidP="0065478E">
      <w:pPr>
        <w:spacing w:line="360" w:lineRule="auto"/>
        <w:jc w:val="both"/>
        <w:rPr>
          <w:rFonts w:ascii="Times New Roman" w:hAnsi="Times New Roman" w:cs="Times New Roman"/>
          <w:color w:val="000000" w:themeColor="text1"/>
          <w:sz w:val="28"/>
          <w:szCs w:val="28"/>
        </w:rPr>
      </w:pPr>
    </w:p>
    <w:p w:rsidR="00A75EC6" w:rsidRPr="0065478E" w:rsidRDefault="00A75EC6" w:rsidP="0065478E">
      <w:pPr>
        <w:pStyle w:val="1"/>
        <w:spacing w:line="360" w:lineRule="auto"/>
        <w:jc w:val="both"/>
        <w:rPr>
          <w:rFonts w:ascii="Times New Roman" w:hAnsi="Times New Roman" w:cs="Times New Roman"/>
          <w:color w:val="000000" w:themeColor="text1"/>
        </w:rPr>
      </w:pPr>
      <w:bookmarkStart w:id="7" w:name="_Toc183421682"/>
      <w:r w:rsidRPr="0065478E">
        <w:rPr>
          <w:rFonts w:ascii="Times New Roman" w:hAnsi="Times New Roman" w:cs="Times New Roman"/>
          <w:color w:val="000000" w:themeColor="text1"/>
        </w:rPr>
        <w:t>Висновки до розділу 1</w:t>
      </w:r>
      <w:bookmarkEnd w:id="7"/>
    </w:p>
    <w:p w:rsidR="00FE3BAC" w:rsidRPr="0065478E" w:rsidRDefault="00FE3BAC"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У першому розділі роботи було проведено аналіз основних теоретичних засад, що стали основою для дослідження впливу тривоги на копінг-стратегії підлітків.</w:t>
      </w:r>
      <w:r w:rsidR="00A75EC6" w:rsidRPr="0065478E">
        <w:rPr>
          <w:rFonts w:ascii="Times New Roman" w:hAnsi="Times New Roman" w:cs="Times New Roman"/>
          <w:color w:val="000000" w:themeColor="text1"/>
          <w:sz w:val="28"/>
          <w:szCs w:val="28"/>
        </w:rPr>
        <w:t xml:space="preserve"> </w:t>
      </w:r>
      <w:r w:rsidRPr="0065478E">
        <w:rPr>
          <w:rFonts w:ascii="Times New Roman" w:hAnsi="Times New Roman" w:cs="Times New Roman"/>
          <w:color w:val="000000" w:themeColor="text1"/>
          <w:sz w:val="28"/>
          <w:szCs w:val="28"/>
        </w:rPr>
        <w:t xml:space="preserve">У підрозділі 1.1 визначено тривогу як складне психофізіологічне явище, що виникає внаслідок сприйняття загрози або стресових ситуацій. Розглянуто ключові фактори, які сприяють підвищенню рівня тривоги у підлітків, включаючи фізіологічні зміни, нейробіологічні аспекти, соціальний </w:t>
      </w:r>
      <w:r w:rsidR="00A75EC6" w:rsidRPr="0065478E">
        <w:rPr>
          <w:rFonts w:ascii="Times New Roman" w:hAnsi="Times New Roman" w:cs="Times New Roman"/>
          <w:color w:val="000000" w:themeColor="text1"/>
          <w:sz w:val="28"/>
          <w:szCs w:val="28"/>
        </w:rPr>
        <w:t xml:space="preserve">тиск та когнітивні особливості. </w:t>
      </w:r>
      <w:r w:rsidRPr="0065478E">
        <w:rPr>
          <w:rFonts w:ascii="Times New Roman" w:hAnsi="Times New Roman" w:cs="Times New Roman"/>
          <w:color w:val="000000" w:themeColor="text1"/>
          <w:sz w:val="28"/>
          <w:szCs w:val="28"/>
        </w:rPr>
        <w:t>У підрозділі 1.2 представлено основні підходи до розуміння копінг-стратегій як механізмів, що дозволяють людині адаптуватися до стресу. Розглянуто їхню класифікацію, зокрема проблемно-орієнтовані та емоційно-орієнтовані стратегії, адаптивні та дезадаптивні підходи. Підкреслено роль копінг-стратегій у забезп</w:t>
      </w:r>
      <w:r w:rsidR="00A75EC6" w:rsidRPr="0065478E">
        <w:rPr>
          <w:rFonts w:ascii="Times New Roman" w:hAnsi="Times New Roman" w:cs="Times New Roman"/>
          <w:color w:val="000000" w:themeColor="text1"/>
          <w:sz w:val="28"/>
          <w:szCs w:val="28"/>
        </w:rPr>
        <w:t xml:space="preserve">еченні психологічної адаптації. </w:t>
      </w:r>
      <w:r w:rsidRPr="0065478E">
        <w:rPr>
          <w:rFonts w:ascii="Times New Roman" w:hAnsi="Times New Roman" w:cs="Times New Roman"/>
          <w:color w:val="000000" w:themeColor="text1"/>
          <w:sz w:val="28"/>
          <w:szCs w:val="28"/>
        </w:rPr>
        <w:t>У підрозділі 1.3 проаналізовано, як тривога впливає на вибір та ефективність копінг-стратегій підлітків. Визначено, що високий рівень тривоги часто призводить до вибору менш адаптивних стратегій, таких як уникання або пасивне прийняття ситуації, що в свою чергу поглиблює стрес та утруднює вирішення конфл</w:t>
      </w:r>
      <w:r w:rsidR="00A75EC6" w:rsidRPr="0065478E">
        <w:rPr>
          <w:rFonts w:ascii="Times New Roman" w:hAnsi="Times New Roman" w:cs="Times New Roman"/>
          <w:color w:val="000000" w:themeColor="text1"/>
          <w:sz w:val="28"/>
          <w:szCs w:val="28"/>
        </w:rPr>
        <w:t xml:space="preserve">іктів. </w:t>
      </w:r>
      <w:r w:rsidRPr="0065478E">
        <w:rPr>
          <w:rFonts w:ascii="Times New Roman" w:hAnsi="Times New Roman" w:cs="Times New Roman"/>
          <w:color w:val="000000" w:themeColor="text1"/>
          <w:sz w:val="28"/>
          <w:szCs w:val="28"/>
        </w:rPr>
        <w:t xml:space="preserve">У підрозділі 1.4 було розглянуто основні положення гештальт-терапії, які можуть бути використані для роботи з тривогою та розробки ефективних копінг-стратегій. Підкреслено значення усвідомлення та </w:t>
      </w:r>
      <w:r w:rsidRPr="0065478E">
        <w:rPr>
          <w:rFonts w:ascii="Times New Roman" w:hAnsi="Times New Roman" w:cs="Times New Roman"/>
          <w:color w:val="000000" w:themeColor="text1"/>
          <w:sz w:val="28"/>
          <w:szCs w:val="28"/>
        </w:rPr>
        <w:lastRenderedPageBreak/>
        <w:t>контакту з власними емоціями як важливих компонентів у подоланні тривожних станів.</w:t>
      </w:r>
    </w:p>
    <w:p w:rsidR="00FE3BAC" w:rsidRPr="0065478E" w:rsidRDefault="00FE3BAC"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Узагальнюючи, теоретичний аналіз дозволив створити базу для подальшого емпіричного дослідження та розробки тренінгової програми для підлітків. Вивчення тривоги та копінг-стратегій у підлітковому віці, а також використання гештальт-терапевтичного підходу є актуальними та перспективними для покращення емоційного благополуччя молоді.</w:t>
      </w:r>
    </w:p>
    <w:p w:rsidR="003079F9" w:rsidRPr="0065478E" w:rsidRDefault="003079F9"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br w:type="page"/>
      </w:r>
    </w:p>
    <w:p w:rsidR="003079F9" w:rsidRPr="0065478E" w:rsidRDefault="004127E7" w:rsidP="0065478E">
      <w:pPr>
        <w:pStyle w:val="1"/>
        <w:spacing w:line="360" w:lineRule="auto"/>
        <w:jc w:val="center"/>
        <w:rPr>
          <w:rFonts w:ascii="Times New Roman" w:eastAsia="Times New Roman" w:hAnsi="Times New Roman" w:cs="Times New Roman"/>
          <w:color w:val="000000" w:themeColor="text1"/>
          <w:lang w:eastAsia="uk-UA"/>
        </w:rPr>
      </w:pPr>
      <w:bookmarkStart w:id="8" w:name="_Toc183421683"/>
      <w:r w:rsidRPr="0065478E">
        <w:rPr>
          <w:rFonts w:ascii="Times New Roman" w:eastAsia="Times New Roman" w:hAnsi="Times New Roman" w:cs="Times New Roman"/>
          <w:color w:val="000000" w:themeColor="text1"/>
          <w:lang w:eastAsia="uk-UA"/>
        </w:rPr>
        <w:lastRenderedPageBreak/>
        <w:t>РОЗДІЛ 2 МЕТОДОЛОГІЯ ТА РЕЗУЛЬТАТИ ДОСЛІДЖЕННЯ</w:t>
      </w:r>
      <w:bookmarkEnd w:id="8"/>
    </w:p>
    <w:p w:rsidR="003079F9" w:rsidRPr="0065478E" w:rsidRDefault="0010776E" w:rsidP="0065478E">
      <w:pPr>
        <w:pStyle w:val="3"/>
        <w:spacing w:line="360" w:lineRule="auto"/>
        <w:jc w:val="both"/>
        <w:rPr>
          <w:color w:val="000000" w:themeColor="text1"/>
          <w:sz w:val="28"/>
          <w:szCs w:val="28"/>
        </w:rPr>
      </w:pPr>
      <w:bookmarkStart w:id="9" w:name="_Toc183421684"/>
      <w:r w:rsidRPr="0065478E">
        <w:rPr>
          <w:color w:val="000000" w:themeColor="text1"/>
          <w:sz w:val="28"/>
          <w:szCs w:val="28"/>
        </w:rPr>
        <w:t xml:space="preserve">2.1. </w:t>
      </w:r>
      <w:r w:rsidR="003079F9" w:rsidRPr="0065478E">
        <w:rPr>
          <w:color w:val="000000" w:themeColor="text1"/>
          <w:sz w:val="28"/>
          <w:szCs w:val="28"/>
        </w:rPr>
        <w:t>Методологічні аспекти дослідження</w:t>
      </w:r>
      <w:bookmarkEnd w:id="9"/>
    </w:p>
    <w:p w:rsidR="00110E0B" w:rsidRPr="0065478E" w:rsidRDefault="003079F9"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Дослідження проводил</w:t>
      </w:r>
      <w:r w:rsidR="00110E0B" w:rsidRPr="0065478E">
        <w:rPr>
          <w:rFonts w:ascii="Times New Roman" w:hAnsi="Times New Roman" w:cs="Times New Roman"/>
          <w:color w:val="000000" w:themeColor="text1"/>
          <w:sz w:val="28"/>
          <w:szCs w:val="28"/>
        </w:rPr>
        <w:t>ося серед підлітків віком від 15</w:t>
      </w:r>
      <w:r w:rsidRPr="0065478E">
        <w:rPr>
          <w:rFonts w:ascii="Times New Roman" w:hAnsi="Times New Roman" w:cs="Times New Roman"/>
          <w:color w:val="000000" w:themeColor="text1"/>
          <w:sz w:val="28"/>
          <w:szCs w:val="28"/>
        </w:rPr>
        <w:t xml:space="preserve"> до 1</w:t>
      </w:r>
      <w:r w:rsidR="00110E0B" w:rsidRPr="0065478E">
        <w:rPr>
          <w:rFonts w:ascii="Times New Roman" w:hAnsi="Times New Roman" w:cs="Times New Roman"/>
          <w:color w:val="000000" w:themeColor="text1"/>
          <w:sz w:val="28"/>
          <w:szCs w:val="28"/>
        </w:rPr>
        <w:t>9</w:t>
      </w:r>
      <w:r w:rsidRPr="0065478E">
        <w:rPr>
          <w:rFonts w:ascii="Times New Roman" w:hAnsi="Times New Roman" w:cs="Times New Roman"/>
          <w:color w:val="000000" w:themeColor="text1"/>
          <w:sz w:val="28"/>
          <w:szCs w:val="28"/>
        </w:rPr>
        <w:t xml:space="preserve"> років, які Загальна кількість респондентів</w:t>
      </w:r>
      <w:r w:rsidR="00836E6F" w:rsidRPr="0065478E">
        <w:rPr>
          <w:rFonts w:ascii="Times New Roman" w:hAnsi="Times New Roman" w:cs="Times New Roman"/>
          <w:color w:val="000000" w:themeColor="text1"/>
          <w:sz w:val="28"/>
          <w:szCs w:val="28"/>
        </w:rPr>
        <w:t xml:space="preserve"> становила 40</w:t>
      </w:r>
      <w:r w:rsidRPr="0065478E">
        <w:rPr>
          <w:rFonts w:ascii="Times New Roman" w:hAnsi="Times New Roman" w:cs="Times New Roman"/>
          <w:color w:val="000000" w:themeColor="text1"/>
          <w:sz w:val="28"/>
          <w:szCs w:val="28"/>
        </w:rPr>
        <w:t xml:space="preserve"> осіб</w:t>
      </w:r>
      <w:r w:rsidR="00E24139" w:rsidRPr="0065478E">
        <w:rPr>
          <w:rFonts w:ascii="Times New Roman" w:hAnsi="Times New Roman" w:cs="Times New Roman"/>
          <w:color w:val="000000" w:themeColor="text1"/>
          <w:sz w:val="28"/>
          <w:szCs w:val="28"/>
        </w:rPr>
        <w:t xml:space="preserve">, </w:t>
      </w:r>
      <w:r w:rsidRPr="0065478E">
        <w:rPr>
          <w:rFonts w:ascii="Times New Roman" w:hAnsi="Times New Roman" w:cs="Times New Roman"/>
          <w:color w:val="000000" w:themeColor="text1"/>
          <w:sz w:val="28"/>
          <w:szCs w:val="28"/>
        </w:rPr>
        <w:t>які були обрані за принципом добровільної участі. Така вибірка є репрезентативною для дослідження впливу тривожності на копінг-стратегії, оскільки підлітки цього віку перебувають у періоді інтенсивних психоемоційних змін та часто стика</w:t>
      </w:r>
      <w:r w:rsidR="00E24139" w:rsidRPr="0065478E">
        <w:rPr>
          <w:rFonts w:ascii="Times New Roman" w:hAnsi="Times New Roman" w:cs="Times New Roman"/>
          <w:color w:val="000000" w:themeColor="text1"/>
          <w:sz w:val="28"/>
          <w:szCs w:val="28"/>
        </w:rPr>
        <w:t>ються зі стресовими ситуаціями. Більшість підлітків</w:t>
      </w:r>
      <w:r w:rsidRPr="0065478E">
        <w:rPr>
          <w:rFonts w:ascii="Times New Roman" w:hAnsi="Times New Roman" w:cs="Times New Roman"/>
          <w:color w:val="000000" w:themeColor="text1"/>
          <w:sz w:val="28"/>
          <w:szCs w:val="28"/>
        </w:rPr>
        <w:t xml:space="preserve"> </w:t>
      </w:r>
      <w:r w:rsidR="00110E0B" w:rsidRPr="0065478E">
        <w:rPr>
          <w:rFonts w:ascii="Times New Roman" w:hAnsi="Times New Roman" w:cs="Times New Roman"/>
          <w:color w:val="000000" w:themeColor="text1"/>
          <w:sz w:val="28"/>
          <w:szCs w:val="28"/>
        </w:rPr>
        <w:t xml:space="preserve">не </w:t>
      </w:r>
      <w:r w:rsidRPr="0065478E">
        <w:rPr>
          <w:rFonts w:ascii="Times New Roman" w:hAnsi="Times New Roman" w:cs="Times New Roman"/>
          <w:color w:val="000000" w:themeColor="text1"/>
          <w:sz w:val="28"/>
          <w:szCs w:val="28"/>
        </w:rPr>
        <w:t>мають досвід</w:t>
      </w:r>
      <w:r w:rsidR="00110E0B" w:rsidRPr="0065478E">
        <w:rPr>
          <w:rFonts w:ascii="Times New Roman" w:hAnsi="Times New Roman" w:cs="Times New Roman"/>
          <w:color w:val="000000" w:themeColor="text1"/>
          <w:sz w:val="28"/>
          <w:szCs w:val="28"/>
        </w:rPr>
        <w:t>у</w:t>
      </w:r>
      <w:r w:rsidRPr="0065478E">
        <w:rPr>
          <w:rFonts w:ascii="Times New Roman" w:hAnsi="Times New Roman" w:cs="Times New Roman"/>
          <w:color w:val="000000" w:themeColor="text1"/>
          <w:sz w:val="28"/>
          <w:szCs w:val="28"/>
        </w:rPr>
        <w:t xml:space="preserve"> участі в групових </w:t>
      </w:r>
      <w:r w:rsidR="00E24139" w:rsidRPr="0065478E">
        <w:rPr>
          <w:rFonts w:ascii="Times New Roman" w:hAnsi="Times New Roman" w:cs="Times New Roman"/>
          <w:color w:val="000000" w:themeColor="text1"/>
          <w:sz w:val="28"/>
          <w:szCs w:val="28"/>
        </w:rPr>
        <w:t>чи/та</w:t>
      </w:r>
      <w:r w:rsidRPr="0065478E">
        <w:rPr>
          <w:rFonts w:ascii="Times New Roman" w:hAnsi="Times New Roman" w:cs="Times New Roman"/>
          <w:color w:val="000000" w:themeColor="text1"/>
          <w:sz w:val="28"/>
          <w:szCs w:val="28"/>
        </w:rPr>
        <w:t xml:space="preserve"> індивід</w:t>
      </w:r>
      <w:r w:rsidR="00110E0B" w:rsidRPr="0065478E">
        <w:rPr>
          <w:rFonts w:ascii="Times New Roman" w:hAnsi="Times New Roman" w:cs="Times New Roman"/>
          <w:color w:val="000000" w:themeColor="text1"/>
          <w:sz w:val="28"/>
          <w:szCs w:val="28"/>
        </w:rPr>
        <w:t>уальних психологічних заняттях</w:t>
      </w:r>
    </w:p>
    <w:p w:rsidR="00E24139" w:rsidRPr="0065478E" w:rsidRDefault="00E24139"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У рамках дослідження було використано комплексний підхід до збору даних, що включав кілька методів для забезпечення повноти та надійності отриманої інформації. Основними методами збору даних були:</w:t>
      </w:r>
    </w:p>
    <w:p w:rsidR="00E24139" w:rsidRPr="0065478E" w:rsidRDefault="00E24139"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1. Анкетування</w:t>
      </w:r>
    </w:p>
    <w:p w:rsidR="00EE1B07" w:rsidRPr="0065478E" w:rsidRDefault="00E24139"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 xml:space="preserve">Анкети були розроблені для збору як кількісних, так і якісних даних про рівень тривожності та вибір копінг-стратегій підлітками. Анкета складалася з </w:t>
      </w:r>
      <w:r w:rsidR="00110E0B" w:rsidRPr="0065478E">
        <w:rPr>
          <w:rFonts w:ascii="Times New Roman" w:hAnsi="Times New Roman" w:cs="Times New Roman"/>
          <w:color w:val="000000" w:themeColor="text1"/>
          <w:sz w:val="28"/>
          <w:szCs w:val="28"/>
        </w:rPr>
        <w:t>трьох</w:t>
      </w:r>
      <w:r w:rsidRPr="0065478E">
        <w:rPr>
          <w:rFonts w:ascii="Times New Roman" w:hAnsi="Times New Roman" w:cs="Times New Roman"/>
          <w:color w:val="000000" w:themeColor="text1"/>
          <w:sz w:val="28"/>
          <w:szCs w:val="28"/>
        </w:rPr>
        <w:t xml:space="preserve"> частин: Перша частина містила запитання щодо демографічних характеристик учасників, таких як вік, стать, соціальний статус, а також питання про їхній життєвий досвід і ставлення до стресових ситуацій. Друга частина включала стандартизовані шкали для оцінки рівня тривожності (Шкала тривожності Спілбергера-Ханіна) та для вимірювання копінг-стратег</w:t>
      </w:r>
      <w:r w:rsidR="00ED3184" w:rsidRPr="0065478E">
        <w:rPr>
          <w:rFonts w:ascii="Times New Roman" w:hAnsi="Times New Roman" w:cs="Times New Roman"/>
          <w:color w:val="000000" w:themeColor="text1"/>
          <w:sz w:val="28"/>
          <w:szCs w:val="28"/>
        </w:rPr>
        <w:t>ій (Шкала COPE від С. Карвера).</w:t>
      </w:r>
    </w:p>
    <w:p w:rsidR="00EE1B07" w:rsidRPr="0065478E" w:rsidRDefault="00ED3184"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2</w:t>
      </w:r>
      <w:r w:rsidR="003665FB" w:rsidRPr="0065478E">
        <w:rPr>
          <w:rFonts w:ascii="Times New Roman" w:hAnsi="Times New Roman" w:cs="Times New Roman"/>
          <w:color w:val="000000" w:themeColor="text1"/>
          <w:sz w:val="28"/>
          <w:szCs w:val="28"/>
        </w:rPr>
        <w:t>. Спостереження</w:t>
      </w:r>
    </w:p>
    <w:p w:rsidR="003665FB" w:rsidRPr="0065478E" w:rsidRDefault="003665FB"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 xml:space="preserve">Під час дослідження мені вдалося здійснити спостереження за підлітками 11 класу в одному з ліцеїв м. Рівне. Це дозволило не лише оцінити рівень тривоги та копінг-стратегії учасників за допомогою анкетування, але й безпосередньо спостерігати за їхньою поведінкою, реакціями та взаємодією під час тренінгової програми. Спостереження стало цінним джерелом додаткової інформації, яке </w:t>
      </w:r>
      <w:r w:rsidRPr="0065478E">
        <w:rPr>
          <w:rFonts w:ascii="Times New Roman" w:hAnsi="Times New Roman" w:cs="Times New Roman"/>
          <w:color w:val="000000" w:themeColor="text1"/>
          <w:sz w:val="28"/>
          <w:szCs w:val="28"/>
        </w:rPr>
        <w:lastRenderedPageBreak/>
        <w:t>допомогло уточнити, як підлітки реагують на конфліктні ситуації, які емоції вони виявляють і які підходи використовують для їх вирішення. Це надало можливість глибше зрозуміти механізми вибору копінг-стратегій та оцінити ефективність застосованих методів психоедукації.</w:t>
      </w:r>
    </w:p>
    <w:p w:rsidR="003665FB" w:rsidRPr="0065478E" w:rsidRDefault="0065478E"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Дослідження проводилося у декілька етапів, кожен з яких був спрямований на досягнення конкретних цілей та вирішення поставлених завдань.</w:t>
      </w:r>
    </w:p>
    <w:p w:rsidR="00E24139" w:rsidRPr="0065478E" w:rsidRDefault="00E24139"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1. Підготовчий етап</w:t>
      </w:r>
    </w:p>
    <w:p w:rsidR="00C94ADB" w:rsidRPr="0065478E" w:rsidRDefault="00C94ADB"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Підготовчий етап дослідження передбачав кілька важливих кроків, які забезпечили належну організацію процесу та коректне проведення дослідження. Спочатку було отримано етичне погодження для проведення дослідження серед підлітків, оскільки дослідження передбачало роботу з неповнолітніми учасниками. Для цього було забезпечено інформування як самих учасників, так і їхніх батьків про мету дослідження, а також про конфіденційність даних.</w:t>
      </w:r>
    </w:p>
    <w:p w:rsidR="00C94ADB" w:rsidRPr="0065478E" w:rsidRDefault="00C94ADB"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Далі була розроблена анкета, яка включала три основні блоки питань: базову інформацію та питання щодо тривоги й конфліктів, шкалу тривожності Спілбергера-Ханіна для вимірювання рівня тривожності та запитання, спрямовані на оцінку копінг-стратегій за методикою Лазаруса і Фолькмана. Анкета була створена для онлайн-анкетування, що дозволило учасникам легко і анонімно брати участь у дослідженні.</w:t>
      </w:r>
      <w:r w:rsidR="00CA760D" w:rsidRPr="0065478E">
        <w:rPr>
          <w:rFonts w:ascii="Times New Roman" w:hAnsi="Times New Roman" w:cs="Times New Roman"/>
          <w:color w:val="000000" w:themeColor="text1"/>
          <w:sz w:val="28"/>
          <w:szCs w:val="28"/>
        </w:rPr>
        <w:t xml:space="preserve"> </w:t>
      </w:r>
      <w:r w:rsidRPr="0065478E">
        <w:rPr>
          <w:rFonts w:ascii="Times New Roman" w:hAnsi="Times New Roman" w:cs="Times New Roman"/>
          <w:color w:val="000000" w:themeColor="text1"/>
          <w:sz w:val="28"/>
          <w:szCs w:val="28"/>
        </w:rPr>
        <w:t>Перед основним збором даних було проведено пілотування анкети серед невеликої групи підлітків для перевірки зрозумілості запитань та загальної структури анкети. Це дозволило виявити та виправити можливі неточності у формулюваннях, що могло б вплинути на якість отриманих даних.</w:t>
      </w:r>
    </w:p>
    <w:p w:rsidR="00E24139" w:rsidRPr="0065478E" w:rsidRDefault="00E24139"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2. Проведення опитування та тестування</w:t>
      </w:r>
    </w:p>
    <w:p w:rsidR="00E645AD" w:rsidRPr="0065478E" w:rsidRDefault="00E645AD"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Для проведення дослідження було використано онлайн-анкети, що складалися з трьох частин:</w:t>
      </w:r>
    </w:p>
    <w:p w:rsidR="00E645AD" w:rsidRPr="0065478E" w:rsidRDefault="00E645AD"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lastRenderedPageBreak/>
        <w:t>1. Базова інформація та анкетування по темі роботи</w:t>
      </w:r>
    </w:p>
    <w:p w:rsidR="00E645AD" w:rsidRPr="0065478E" w:rsidRDefault="00E645AD" w:rsidP="00DD2C7A">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У першій частині анкети були надані запитання щодо основних демографічних даних респондентів, таких як вік, стать, освіта, а також питання, що допомогли оцінити їхні загальні уявлення про тривогу та конфлікти. Ця частина дозволила отримати контекстуальну інформацію для подальшого аналізу.</w:t>
      </w:r>
    </w:p>
    <w:p w:rsidR="00E645AD" w:rsidRPr="0065478E" w:rsidRDefault="00E645AD"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2. Шкала рівня тривожності Спілбергера-Ханіна</w:t>
      </w:r>
    </w:p>
    <w:p w:rsidR="00E645AD" w:rsidRPr="0065478E" w:rsidRDefault="00E645AD" w:rsidP="00DD2C7A">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У другій частині анкети було використано Шкалу рівня тривожності Спілбергера-Ханіна, що дозволила визначити індивідуальний рівень тривожності учасників дослідження. Шкала містила запитання, які оцінюють станову та особистісну тривожність, що дало змогу порівняти реакції підлітків на різні ситуації в межах досліджуваної групи.</w:t>
      </w:r>
    </w:p>
    <w:p w:rsidR="00E645AD" w:rsidRPr="0065478E" w:rsidRDefault="00E645AD"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3. Оцінка копінг-стратегій</w:t>
      </w:r>
    </w:p>
    <w:p w:rsidR="00C94ADB" w:rsidRPr="0065478E" w:rsidRDefault="00E645AD" w:rsidP="00DD2C7A">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Остання частина анкети була присвячена визначенню копінг-стратегій підлітків за допомогою адаптованих запитань з Шкали подолання стресу Лазаруса і Фолькмана. Ці питання допомогли оцінити, як респонденти реагують на стресові ситуації, зокрема на конфлікти та ситуації, що викликають триво</w:t>
      </w:r>
      <w:r w:rsidR="00C94ADB" w:rsidRPr="0065478E">
        <w:rPr>
          <w:rFonts w:ascii="Times New Roman" w:hAnsi="Times New Roman" w:cs="Times New Roman"/>
          <w:color w:val="000000" w:themeColor="text1"/>
          <w:sz w:val="28"/>
          <w:szCs w:val="28"/>
        </w:rPr>
        <w:t>гу. Для цього було використано 7</w:t>
      </w:r>
      <w:r w:rsidRPr="0065478E">
        <w:rPr>
          <w:rFonts w:ascii="Times New Roman" w:hAnsi="Times New Roman" w:cs="Times New Roman"/>
          <w:color w:val="000000" w:themeColor="text1"/>
          <w:sz w:val="28"/>
          <w:szCs w:val="28"/>
        </w:rPr>
        <w:t xml:space="preserve"> основн</w:t>
      </w:r>
      <w:r w:rsidR="00C94ADB" w:rsidRPr="0065478E">
        <w:rPr>
          <w:rFonts w:ascii="Times New Roman" w:hAnsi="Times New Roman" w:cs="Times New Roman"/>
          <w:color w:val="000000" w:themeColor="text1"/>
          <w:sz w:val="28"/>
          <w:szCs w:val="28"/>
        </w:rPr>
        <w:t>их категорій стратегій копінгу:</w:t>
      </w:r>
    </w:p>
    <w:p w:rsidR="00C94ADB" w:rsidRPr="0065478E" w:rsidRDefault="00E645AD" w:rsidP="001E1805">
      <w:pPr>
        <w:pStyle w:val="a3"/>
        <w:numPr>
          <w:ilvl w:val="0"/>
          <w:numId w:val="20"/>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Планування вирішення проблеми – наскільки учасники схильні до раціонального підходу у вирішенні проблем і планування своїх дій.</w:t>
      </w:r>
    </w:p>
    <w:p w:rsidR="00C94ADB" w:rsidRPr="0065478E" w:rsidRDefault="00E645AD" w:rsidP="001E1805">
      <w:pPr>
        <w:pStyle w:val="a3"/>
        <w:numPr>
          <w:ilvl w:val="0"/>
          <w:numId w:val="20"/>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Конфронтація – виявлення агресивних або відкритих реакцій на конфлікти.</w:t>
      </w:r>
    </w:p>
    <w:p w:rsidR="00C94ADB" w:rsidRPr="0065478E" w:rsidRDefault="00E645AD" w:rsidP="001E1805">
      <w:pPr>
        <w:pStyle w:val="a3"/>
        <w:numPr>
          <w:ilvl w:val="0"/>
          <w:numId w:val="20"/>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Звернення по соціальну підтримку – прагнення звертатися за допомогою до близьких чи друзів у важких ситуаціях.</w:t>
      </w:r>
    </w:p>
    <w:p w:rsidR="00C94ADB" w:rsidRPr="0065478E" w:rsidRDefault="00E645AD" w:rsidP="001E1805">
      <w:pPr>
        <w:pStyle w:val="a3"/>
        <w:numPr>
          <w:ilvl w:val="0"/>
          <w:numId w:val="20"/>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Уникання – схильність уникати проблем або відволікатися від них.</w:t>
      </w:r>
    </w:p>
    <w:p w:rsidR="00C94ADB" w:rsidRPr="0065478E" w:rsidRDefault="00E645AD" w:rsidP="001E1805">
      <w:pPr>
        <w:pStyle w:val="a3"/>
        <w:numPr>
          <w:ilvl w:val="0"/>
          <w:numId w:val="20"/>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Самоконтроль – здатність контролювати свої емоції та реакції в стресових ситуаціях.</w:t>
      </w:r>
    </w:p>
    <w:p w:rsidR="00C94ADB" w:rsidRPr="0065478E" w:rsidRDefault="00E645AD" w:rsidP="001E1805">
      <w:pPr>
        <w:pStyle w:val="a3"/>
        <w:numPr>
          <w:ilvl w:val="0"/>
          <w:numId w:val="20"/>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Переоцінка ситуації – прагнення поглянути на проблему з позитивної сторони або знайти в ній можливості для розвитку.</w:t>
      </w:r>
    </w:p>
    <w:p w:rsidR="00E645AD" w:rsidRPr="0065478E" w:rsidRDefault="00E645AD" w:rsidP="001E1805">
      <w:pPr>
        <w:pStyle w:val="a3"/>
        <w:numPr>
          <w:ilvl w:val="0"/>
          <w:numId w:val="20"/>
        </w:num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lastRenderedPageBreak/>
        <w:t>Втеча – схильність до фізичного або емоційного уникання ситуації через ізоляцію або втечу.</w:t>
      </w:r>
    </w:p>
    <w:p w:rsidR="00C94ADB" w:rsidRPr="0065478E" w:rsidRDefault="00E645AD"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 xml:space="preserve">Для кожної з цих стратегій були представлені питання, які оцінювали частоту використання певних методів </w:t>
      </w:r>
      <w:r w:rsidR="00C94ADB" w:rsidRPr="0065478E">
        <w:rPr>
          <w:rFonts w:ascii="Times New Roman" w:hAnsi="Times New Roman" w:cs="Times New Roman"/>
          <w:color w:val="000000" w:themeColor="text1"/>
          <w:sz w:val="28"/>
          <w:szCs w:val="28"/>
        </w:rPr>
        <w:t>копінг</w:t>
      </w:r>
      <w:r w:rsidRPr="0065478E">
        <w:rPr>
          <w:rFonts w:ascii="Times New Roman" w:hAnsi="Times New Roman" w:cs="Times New Roman"/>
          <w:color w:val="000000" w:themeColor="text1"/>
          <w:sz w:val="28"/>
          <w:szCs w:val="28"/>
        </w:rPr>
        <w:t xml:space="preserve">-реакцій, що дозволяє відповідачам оцінити, як часто вони використовували ті чи інші стратегії (від </w:t>
      </w:r>
      <w:r w:rsidR="00D31775" w:rsidRPr="0065478E">
        <w:rPr>
          <w:rFonts w:ascii="Times New Roman" w:hAnsi="Times New Roman" w:cs="Times New Roman"/>
          <w:color w:val="000000" w:themeColor="text1"/>
          <w:sz w:val="28"/>
          <w:szCs w:val="28"/>
        </w:rPr>
        <w:t>«</w:t>
      </w:r>
      <w:r w:rsidRPr="0065478E">
        <w:rPr>
          <w:rFonts w:ascii="Times New Roman" w:hAnsi="Times New Roman" w:cs="Times New Roman"/>
          <w:color w:val="000000" w:themeColor="text1"/>
          <w:sz w:val="28"/>
          <w:szCs w:val="28"/>
        </w:rPr>
        <w:t>ніколи</w:t>
      </w:r>
      <w:r w:rsidR="00D31775" w:rsidRPr="0065478E">
        <w:rPr>
          <w:rFonts w:ascii="Times New Roman" w:hAnsi="Times New Roman" w:cs="Times New Roman"/>
          <w:color w:val="000000" w:themeColor="text1"/>
          <w:sz w:val="28"/>
          <w:szCs w:val="28"/>
        </w:rPr>
        <w:t>»</w:t>
      </w:r>
      <w:r w:rsidRPr="0065478E">
        <w:rPr>
          <w:rFonts w:ascii="Times New Roman" w:hAnsi="Times New Roman" w:cs="Times New Roman"/>
          <w:color w:val="000000" w:themeColor="text1"/>
          <w:sz w:val="28"/>
          <w:szCs w:val="28"/>
        </w:rPr>
        <w:t xml:space="preserve"> до </w:t>
      </w:r>
      <w:r w:rsidR="00D31775" w:rsidRPr="0065478E">
        <w:rPr>
          <w:rFonts w:ascii="Times New Roman" w:hAnsi="Times New Roman" w:cs="Times New Roman"/>
          <w:color w:val="000000" w:themeColor="text1"/>
          <w:sz w:val="28"/>
          <w:szCs w:val="28"/>
        </w:rPr>
        <w:t>«</w:t>
      </w:r>
      <w:r w:rsidRPr="0065478E">
        <w:rPr>
          <w:rFonts w:ascii="Times New Roman" w:hAnsi="Times New Roman" w:cs="Times New Roman"/>
          <w:color w:val="000000" w:themeColor="text1"/>
          <w:sz w:val="28"/>
          <w:szCs w:val="28"/>
        </w:rPr>
        <w:t>дуже часто</w:t>
      </w:r>
      <w:r w:rsidR="00D31775" w:rsidRPr="0065478E">
        <w:rPr>
          <w:rFonts w:ascii="Times New Roman" w:hAnsi="Times New Roman" w:cs="Times New Roman"/>
          <w:color w:val="000000" w:themeColor="text1"/>
          <w:sz w:val="28"/>
          <w:szCs w:val="28"/>
        </w:rPr>
        <w:t>»</w:t>
      </w:r>
      <w:r w:rsidRPr="0065478E">
        <w:rPr>
          <w:rFonts w:ascii="Times New Roman" w:hAnsi="Times New Roman" w:cs="Times New Roman"/>
          <w:color w:val="000000" w:themeColor="text1"/>
          <w:sz w:val="28"/>
          <w:szCs w:val="28"/>
        </w:rPr>
        <w:t>).</w:t>
      </w:r>
    </w:p>
    <w:p w:rsidR="00E24139" w:rsidRPr="0065478E" w:rsidRDefault="00FC3269"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3. Проведення дослідження:</w:t>
      </w:r>
    </w:p>
    <w:p w:rsidR="003665FB" w:rsidRPr="0065478E" w:rsidRDefault="003665FB"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Проведення дослідження здійснювалося за допомогою форми-анкети, яка була розміщена у мережі Інтернет. Такий підхід дозволив охопити широку вибірку респондентів та забезпечити зручність участі для підлітків віком 15-19 років. Використання онлайн-формату сприяло оперативному збору даних, збереженню анонімності учасників та створенню комфортних умов для надання чесних відповідей.</w:t>
      </w:r>
    </w:p>
    <w:p w:rsidR="00E24139" w:rsidRPr="0065478E" w:rsidRDefault="00E24139"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4. Підведення підсумків та аналіз даних</w:t>
      </w:r>
    </w:p>
    <w:p w:rsidR="00E24139" w:rsidRPr="0065478E" w:rsidRDefault="00ED3184" w:rsidP="0065478E">
      <w:pPr>
        <w:spacing w:line="360" w:lineRule="auto"/>
        <w:ind w:firstLine="708"/>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Після завершення збору даних було проведено попередню обробку: перевірку на помилки, очищення даних від неповних відповідей та кодування для подальшого аналізу, що забезпечило готовність матеріалів до статистичної обробки. Також, після завершення обробки</w:t>
      </w:r>
      <w:r w:rsidR="00E24139" w:rsidRPr="0065478E">
        <w:rPr>
          <w:rFonts w:ascii="Times New Roman" w:hAnsi="Times New Roman" w:cs="Times New Roman"/>
          <w:color w:val="000000" w:themeColor="text1"/>
          <w:sz w:val="28"/>
          <w:szCs w:val="28"/>
        </w:rPr>
        <w:t xml:space="preserve"> даних результати були проаналізовані за допомогою кількісних методів для встановлення зв'язку між рівнем тривожності та вибором копінг-стратегій. Отримані дані було структуровано, порівняно з наявними науковими дослідженнями в цій сфері та зроблено висновки щодо особливостей поведінки підлітків у стресових ситуаціях під впливом тривожності.</w:t>
      </w:r>
    </w:p>
    <w:p w:rsidR="00550917" w:rsidRPr="0065478E" w:rsidRDefault="00E24139" w:rsidP="0065478E">
      <w:pPr>
        <w:spacing w:line="360" w:lineRule="auto"/>
        <w:jc w:val="both"/>
        <w:rPr>
          <w:rFonts w:ascii="Times New Roman" w:hAnsi="Times New Roman" w:cs="Times New Roman"/>
          <w:color w:val="000000" w:themeColor="text1"/>
          <w:sz w:val="28"/>
          <w:szCs w:val="28"/>
        </w:rPr>
      </w:pPr>
      <w:r w:rsidRPr="0065478E">
        <w:rPr>
          <w:rFonts w:ascii="Times New Roman" w:hAnsi="Times New Roman" w:cs="Times New Roman"/>
          <w:color w:val="000000" w:themeColor="text1"/>
          <w:sz w:val="28"/>
          <w:szCs w:val="28"/>
        </w:rPr>
        <w:t>Ця процедура дозволила отримати комплексні дані про індивідуальні осо</w:t>
      </w:r>
      <w:r w:rsidR="00ED3184" w:rsidRPr="0065478E">
        <w:rPr>
          <w:rFonts w:ascii="Times New Roman" w:hAnsi="Times New Roman" w:cs="Times New Roman"/>
          <w:color w:val="000000" w:themeColor="text1"/>
          <w:sz w:val="28"/>
          <w:szCs w:val="28"/>
        </w:rPr>
        <w:t xml:space="preserve">бливості тривожності підлітків та </w:t>
      </w:r>
      <w:r w:rsidRPr="0065478E">
        <w:rPr>
          <w:rFonts w:ascii="Times New Roman" w:hAnsi="Times New Roman" w:cs="Times New Roman"/>
          <w:color w:val="000000" w:themeColor="text1"/>
          <w:sz w:val="28"/>
          <w:szCs w:val="28"/>
        </w:rPr>
        <w:t>про механізми подолання стресових ситуацій.</w:t>
      </w:r>
    </w:p>
    <w:p w:rsidR="00550917" w:rsidRPr="0065478E" w:rsidRDefault="00E60F44" w:rsidP="0065478E">
      <w:pPr>
        <w:pStyle w:val="3"/>
        <w:spacing w:line="360" w:lineRule="auto"/>
        <w:jc w:val="both"/>
        <w:rPr>
          <w:color w:val="000000" w:themeColor="text1"/>
          <w:sz w:val="28"/>
          <w:szCs w:val="28"/>
        </w:rPr>
      </w:pPr>
      <w:bookmarkStart w:id="10" w:name="_Toc183421685"/>
      <w:r w:rsidRPr="0065478E">
        <w:rPr>
          <w:color w:val="000000" w:themeColor="text1"/>
          <w:sz w:val="28"/>
          <w:szCs w:val="28"/>
        </w:rPr>
        <w:t xml:space="preserve">2.2 </w:t>
      </w:r>
      <w:r w:rsidR="00550917" w:rsidRPr="0065478E">
        <w:rPr>
          <w:color w:val="000000" w:themeColor="text1"/>
          <w:sz w:val="28"/>
          <w:szCs w:val="28"/>
        </w:rPr>
        <w:t>Результати дослідження рівня тривоги у підлітків та копінг стратегій</w:t>
      </w:r>
      <w:bookmarkEnd w:id="10"/>
    </w:p>
    <w:p w:rsidR="00151980" w:rsidRPr="0065478E" w:rsidRDefault="00151980" w:rsidP="0065478E">
      <w:pPr>
        <w:spacing w:before="100" w:beforeAutospacing="1" w:after="100" w:afterAutospacing="1" w:line="360" w:lineRule="auto"/>
        <w:ind w:firstLine="360"/>
        <w:jc w:val="both"/>
        <w:rPr>
          <w:rFonts w:ascii="Times New Roman" w:eastAsia="Times New Roman" w:hAnsi="Times New Roman" w:cs="Times New Roman"/>
          <w:color w:val="000000" w:themeColor="text1"/>
          <w:sz w:val="28"/>
          <w:szCs w:val="28"/>
          <w:lang w:eastAsia="uk-UA"/>
        </w:rPr>
      </w:pPr>
      <w:r w:rsidRPr="0065478E">
        <w:rPr>
          <w:rFonts w:ascii="Times New Roman" w:eastAsia="Times New Roman" w:hAnsi="Times New Roman" w:cs="Times New Roman"/>
          <w:color w:val="000000" w:themeColor="text1"/>
          <w:sz w:val="28"/>
          <w:szCs w:val="28"/>
          <w:lang w:eastAsia="uk-UA"/>
        </w:rPr>
        <w:lastRenderedPageBreak/>
        <w:t>Аналіз рівня тривоги та особливостей копінг-стратегій підлітків є важливим етапом у розумінні їхньої емоційної стійкості та здатності справлятися з викликами, які виникають у повсякденному житті. У дослідженні взяли участь 40 підлітків віком від 15 до 19 років, які представляють різні соціальні, освітні та особистісні контексти. Ця вибірка дозволила отримати широку картину проявів тривожності та способів вирішення конфліктних ситуацій серед сучасної молоді.</w:t>
      </w:r>
    </w:p>
    <w:p w:rsidR="00550917" w:rsidRPr="0065478E" w:rsidRDefault="00151980" w:rsidP="0065478E">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65478E">
        <w:rPr>
          <w:rFonts w:ascii="Times New Roman" w:eastAsia="Times New Roman" w:hAnsi="Times New Roman" w:cs="Times New Roman"/>
          <w:color w:val="000000" w:themeColor="text1"/>
          <w:sz w:val="28"/>
          <w:szCs w:val="28"/>
          <w:lang w:eastAsia="uk-UA"/>
        </w:rPr>
        <w:t>Цей підрозділ представляє результати дослідження, що включають кількісний і якісний аналіз отриманих даних. Особливу увагу приділено співвідношенню між рівнем тривоги та вибором копінг-стратегій, а також впливу цих факторів на загальний емоційний стан підлітків. Отримані результати слугують основою для подальшого розроблення психологічних інтервенцій, спрямованих на зниження тривоги та розвиток ефективних стратегій подолання стресових ситуацій.</w:t>
      </w:r>
    </w:p>
    <w:p w:rsidR="00021213" w:rsidRPr="0065478E" w:rsidRDefault="00021213" w:rsidP="0065478E">
      <w:pPr>
        <w:spacing w:before="100" w:beforeAutospacing="1" w:after="100" w:afterAutospacing="1" w:line="360" w:lineRule="auto"/>
        <w:ind w:firstLine="708"/>
        <w:jc w:val="both"/>
        <w:rPr>
          <w:rFonts w:ascii="Times New Roman" w:eastAsia="Times New Roman" w:hAnsi="Times New Roman" w:cs="Times New Roman"/>
          <w:b/>
          <w:color w:val="000000" w:themeColor="text1"/>
          <w:sz w:val="28"/>
          <w:szCs w:val="28"/>
          <w:lang w:eastAsia="uk-UA"/>
        </w:rPr>
      </w:pPr>
      <w:r w:rsidRPr="0065478E">
        <w:rPr>
          <w:rFonts w:ascii="Times New Roman" w:eastAsia="Times New Roman" w:hAnsi="Times New Roman" w:cs="Times New Roman"/>
          <w:b/>
          <w:color w:val="000000" w:themeColor="text1"/>
          <w:sz w:val="28"/>
          <w:szCs w:val="28"/>
          <w:lang w:eastAsia="uk-UA"/>
        </w:rPr>
        <w:t>Результати анкетування:</w:t>
      </w:r>
    </w:p>
    <w:p w:rsidR="00AD38D9" w:rsidRPr="0065478E" w:rsidRDefault="00AD38D9" w:rsidP="0065478E">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65478E">
        <w:rPr>
          <w:rFonts w:ascii="Times New Roman" w:eastAsia="Times New Roman" w:hAnsi="Times New Roman" w:cs="Times New Roman"/>
          <w:color w:val="000000" w:themeColor="text1"/>
          <w:sz w:val="28"/>
          <w:szCs w:val="28"/>
          <w:lang w:eastAsia="uk-UA"/>
        </w:rPr>
        <w:t xml:space="preserve">Відповідь на запитання </w:t>
      </w:r>
      <w:r w:rsidR="00D31775" w:rsidRPr="0065478E">
        <w:rPr>
          <w:rFonts w:ascii="Times New Roman" w:eastAsia="Times New Roman" w:hAnsi="Times New Roman" w:cs="Times New Roman"/>
          <w:color w:val="000000" w:themeColor="text1"/>
          <w:sz w:val="28"/>
          <w:szCs w:val="28"/>
          <w:lang w:eastAsia="uk-UA"/>
        </w:rPr>
        <w:t>«</w:t>
      </w:r>
      <w:r w:rsidRPr="0065478E">
        <w:rPr>
          <w:rFonts w:ascii="Times New Roman" w:eastAsia="Times New Roman" w:hAnsi="Times New Roman" w:cs="Times New Roman"/>
          <w:color w:val="000000" w:themeColor="text1"/>
          <w:sz w:val="28"/>
          <w:szCs w:val="28"/>
          <w:lang w:eastAsia="uk-UA"/>
        </w:rPr>
        <w:t>Стать</w:t>
      </w:r>
      <w:r w:rsidR="00D31775" w:rsidRPr="0065478E">
        <w:rPr>
          <w:rFonts w:ascii="Times New Roman" w:eastAsia="Times New Roman" w:hAnsi="Times New Roman" w:cs="Times New Roman"/>
          <w:color w:val="000000" w:themeColor="text1"/>
          <w:sz w:val="28"/>
          <w:szCs w:val="28"/>
          <w:lang w:eastAsia="uk-UA"/>
        </w:rPr>
        <w:t>»</w:t>
      </w:r>
      <w:r w:rsidRPr="0065478E">
        <w:rPr>
          <w:rFonts w:ascii="Times New Roman" w:eastAsia="Times New Roman" w:hAnsi="Times New Roman" w:cs="Times New Roman"/>
          <w:color w:val="000000" w:themeColor="text1"/>
          <w:sz w:val="28"/>
          <w:szCs w:val="28"/>
          <w:lang w:eastAsia="uk-UA"/>
        </w:rPr>
        <w:t>. Це запитання було внесене в опитувальник, щоб визначити розподіл учасників за статтю та проаналізувати можливі гендерні відмінності у рівні тривоги й копінг-стратегіях.</w:t>
      </w:r>
    </w:p>
    <w:p w:rsidR="00DD2C7A" w:rsidRDefault="00A817D4" w:rsidP="00550917">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A817D4">
        <w:rPr>
          <w:rFonts w:ascii="Times New Roman" w:eastAsia="Times New Roman" w:hAnsi="Times New Roman" w:cs="Times New Roman"/>
          <w:noProof/>
          <w:color w:val="000000" w:themeColor="text1"/>
          <w:sz w:val="28"/>
          <w:szCs w:val="28"/>
          <w:lang w:eastAsia="uk-UA"/>
        </w:rPr>
        <w:drawing>
          <wp:inline distT="0" distB="0" distL="0" distR="0" wp14:anchorId="7D2D3016" wp14:editId="499AA9C3">
            <wp:extent cx="5694630" cy="2291444"/>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18605" cy="2301091"/>
                    </a:xfrm>
                    <a:prstGeom prst="rect">
                      <a:avLst/>
                    </a:prstGeom>
                  </pic:spPr>
                </pic:pic>
              </a:graphicData>
            </a:graphic>
          </wp:inline>
        </w:drawing>
      </w:r>
    </w:p>
    <w:p w:rsidR="00F62BF5" w:rsidRDefault="00F62BF5" w:rsidP="00550917">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F62BF5">
        <w:rPr>
          <w:rFonts w:ascii="Times New Roman" w:eastAsia="Times New Roman" w:hAnsi="Times New Roman" w:cs="Times New Roman"/>
          <w:color w:val="000000" w:themeColor="text1"/>
          <w:sz w:val="28"/>
          <w:szCs w:val="28"/>
          <w:lang w:eastAsia="uk-UA"/>
        </w:rPr>
        <w:t xml:space="preserve">Рис. 2.1. Діаграма результатів опитування </w:t>
      </w:r>
      <w:r w:rsidR="008D44BB">
        <w:rPr>
          <w:rFonts w:ascii="Times New Roman" w:eastAsia="Times New Roman" w:hAnsi="Times New Roman" w:cs="Times New Roman"/>
          <w:color w:val="000000" w:themeColor="text1"/>
          <w:sz w:val="28"/>
          <w:szCs w:val="28"/>
          <w:lang w:eastAsia="uk-UA"/>
        </w:rPr>
        <w:t>респондентів</w:t>
      </w:r>
      <w:r w:rsidRPr="00F62BF5">
        <w:rPr>
          <w:rFonts w:ascii="Times New Roman" w:eastAsia="Times New Roman" w:hAnsi="Times New Roman" w:cs="Times New Roman"/>
          <w:color w:val="000000" w:themeColor="text1"/>
          <w:sz w:val="28"/>
          <w:szCs w:val="28"/>
          <w:lang w:eastAsia="uk-UA"/>
        </w:rPr>
        <w:t xml:space="preserve">, запитання: </w:t>
      </w:r>
      <w:r w:rsidR="00D31775">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Ваша стать</w:t>
      </w:r>
      <w:r w:rsidR="00D31775">
        <w:rPr>
          <w:rFonts w:ascii="Times New Roman" w:eastAsia="Times New Roman" w:hAnsi="Times New Roman" w:cs="Times New Roman"/>
          <w:color w:val="000000" w:themeColor="text1"/>
          <w:sz w:val="28"/>
          <w:szCs w:val="28"/>
          <w:lang w:eastAsia="uk-UA"/>
        </w:rPr>
        <w:t>»</w:t>
      </w:r>
    </w:p>
    <w:p w:rsidR="00182EC8" w:rsidRDefault="00AD38D9" w:rsidP="00550917">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AD38D9">
        <w:rPr>
          <w:rFonts w:ascii="Times New Roman" w:eastAsia="Times New Roman" w:hAnsi="Times New Roman" w:cs="Times New Roman"/>
          <w:color w:val="000000" w:themeColor="text1"/>
          <w:sz w:val="28"/>
          <w:szCs w:val="28"/>
          <w:lang w:eastAsia="uk-UA"/>
        </w:rPr>
        <w:lastRenderedPageBreak/>
        <w:t xml:space="preserve">Отже, після анкетування можна побачити, що серед 40 учасників більшість становлять дівчата (67,5%), а хлопці складають 32,5%. Відповідей у категорії </w:t>
      </w:r>
      <w:r w:rsidR="00D31775">
        <w:rPr>
          <w:rFonts w:ascii="Times New Roman" w:eastAsia="Times New Roman" w:hAnsi="Times New Roman" w:cs="Times New Roman"/>
          <w:color w:val="000000" w:themeColor="text1"/>
          <w:sz w:val="28"/>
          <w:szCs w:val="28"/>
          <w:lang w:eastAsia="uk-UA"/>
        </w:rPr>
        <w:t>«</w:t>
      </w:r>
      <w:r w:rsidRPr="00AD38D9">
        <w:rPr>
          <w:rFonts w:ascii="Times New Roman" w:eastAsia="Times New Roman" w:hAnsi="Times New Roman" w:cs="Times New Roman"/>
          <w:color w:val="000000" w:themeColor="text1"/>
          <w:sz w:val="28"/>
          <w:szCs w:val="28"/>
          <w:lang w:eastAsia="uk-UA"/>
        </w:rPr>
        <w:t>Волію не вказувати</w:t>
      </w:r>
      <w:r w:rsidR="00D31775">
        <w:rPr>
          <w:rFonts w:ascii="Times New Roman" w:eastAsia="Times New Roman" w:hAnsi="Times New Roman" w:cs="Times New Roman"/>
          <w:color w:val="000000" w:themeColor="text1"/>
          <w:sz w:val="28"/>
          <w:szCs w:val="28"/>
          <w:lang w:eastAsia="uk-UA"/>
        </w:rPr>
        <w:t>»</w:t>
      </w:r>
      <w:r w:rsidRPr="00AD38D9">
        <w:rPr>
          <w:rFonts w:ascii="Times New Roman" w:eastAsia="Times New Roman" w:hAnsi="Times New Roman" w:cs="Times New Roman"/>
          <w:color w:val="000000" w:themeColor="text1"/>
          <w:sz w:val="28"/>
          <w:szCs w:val="28"/>
          <w:lang w:eastAsia="uk-UA"/>
        </w:rPr>
        <w:t xml:space="preserve"> не було зафіксовано. </w:t>
      </w:r>
    </w:p>
    <w:p w:rsidR="00182EC8" w:rsidRDefault="00182EC8" w:rsidP="00182EC8">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182EC8">
        <w:rPr>
          <w:rFonts w:ascii="Times New Roman" w:eastAsia="Times New Roman" w:hAnsi="Times New Roman" w:cs="Times New Roman"/>
          <w:color w:val="000000" w:themeColor="text1"/>
          <w:sz w:val="28"/>
          <w:szCs w:val="28"/>
          <w:lang w:eastAsia="uk-UA"/>
        </w:rPr>
        <w:t xml:space="preserve">Відповідь на запитання: </w:t>
      </w:r>
      <w:r w:rsidR="00D31775">
        <w:rPr>
          <w:rFonts w:ascii="Times New Roman" w:eastAsia="Times New Roman" w:hAnsi="Times New Roman" w:cs="Times New Roman"/>
          <w:color w:val="000000" w:themeColor="text1"/>
          <w:sz w:val="28"/>
          <w:szCs w:val="28"/>
          <w:lang w:eastAsia="uk-UA"/>
        </w:rPr>
        <w:t>«</w:t>
      </w:r>
      <w:r w:rsidRPr="00182EC8">
        <w:rPr>
          <w:rFonts w:ascii="Times New Roman" w:eastAsia="Times New Roman" w:hAnsi="Times New Roman" w:cs="Times New Roman"/>
          <w:color w:val="000000" w:themeColor="text1"/>
          <w:sz w:val="28"/>
          <w:szCs w:val="28"/>
          <w:lang w:eastAsia="uk-UA"/>
        </w:rPr>
        <w:t>Чи маєш близьких друзів?</w:t>
      </w:r>
      <w:r w:rsidR="00D31775">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r w:rsidRPr="00182EC8">
        <w:rPr>
          <w:rFonts w:ascii="Times New Roman" w:eastAsia="Times New Roman" w:hAnsi="Times New Roman" w:cs="Times New Roman"/>
          <w:color w:val="000000" w:themeColor="text1"/>
          <w:sz w:val="28"/>
          <w:szCs w:val="28"/>
          <w:lang w:eastAsia="uk-UA"/>
        </w:rPr>
        <w:t>Це запитання було внесене в опитувальник, щоб оцінити рівень соціальної підтримки підлітків, оскільки наявність близьких друзів часто пов’язана зі здатністю справлятися зі стресовими ситуаціями, включно з конфліктами.</w:t>
      </w:r>
    </w:p>
    <w:p w:rsidR="00F62BF5" w:rsidRDefault="00A817D4" w:rsidP="00550917">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A817D4">
        <w:rPr>
          <w:rFonts w:ascii="Times New Roman" w:eastAsia="Times New Roman" w:hAnsi="Times New Roman" w:cs="Times New Roman"/>
          <w:noProof/>
          <w:color w:val="000000" w:themeColor="text1"/>
          <w:sz w:val="28"/>
          <w:szCs w:val="28"/>
          <w:lang w:eastAsia="uk-UA"/>
        </w:rPr>
        <w:drawing>
          <wp:inline distT="0" distB="0" distL="0" distR="0" wp14:anchorId="4D6F7BB9" wp14:editId="48EA58E6">
            <wp:extent cx="6120765" cy="246475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20765" cy="2464754"/>
                    </a:xfrm>
                    <a:prstGeom prst="rect">
                      <a:avLst/>
                    </a:prstGeom>
                  </pic:spPr>
                </pic:pic>
              </a:graphicData>
            </a:graphic>
          </wp:inline>
        </w:drawing>
      </w:r>
      <w:r w:rsidR="00F62BF5">
        <w:rPr>
          <w:rFonts w:ascii="Times New Roman" w:eastAsia="Times New Roman" w:hAnsi="Times New Roman" w:cs="Times New Roman"/>
          <w:color w:val="000000" w:themeColor="text1"/>
          <w:sz w:val="28"/>
          <w:szCs w:val="28"/>
          <w:lang w:eastAsia="uk-UA"/>
        </w:rPr>
        <w:t>Рис. 2.2</w:t>
      </w:r>
      <w:r w:rsidR="00F62BF5" w:rsidRPr="00F62BF5">
        <w:rPr>
          <w:rFonts w:ascii="Times New Roman" w:eastAsia="Times New Roman" w:hAnsi="Times New Roman" w:cs="Times New Roman"/>
          <w:color w:val="000000" w:themeColor="text1"/>
          <w:sz w:val="28"/>
          <w:szCs w:val="28"/>
          <w:lang w:eastAsia="uk-UA"/>
        </w:rPr>
        <w:t xml:space="preserve">. Діаграма результатів опитування </w:t>
      </w:r>
      <w:r w:rsidR="008D44BB">
        <w:rPr>
          <w:rFonts w:ascii="Times New Roman" w:eastAsia="Times New Roman" w:hAnsi="Times New Roman" w:cs="Times New Roman"/>
          <w:color w:val="000000" w:themeColor="text1"/>
          <w:sz w:val="28"/>
          <w:szCs w:val="28"/>
          <w:lang w:eastAsia="uk-UA"/>
        </w:rPr>
        <w:t>респондентів</w:t>
      </w:r>
      <w:r w:rsidR="00F62BF5" w:rsidRPr="00F62BF5">
        <w:rPr>
          <w:rFonts w:ascii="Times New Roman" w:eastAsia="Times New Roman" w:hAnsi="Times New Roman" w:cs="Times New Roman"/>
          <w:color w:val="000000" w:themeColor="text1"/>
          <w:sz w:val="28"/>
          <w:szCs w:val="28"/>
          <w:lang w:eastAsia="uk-UA"/>
        </w:rPr>
        <w:t xml:space="preserve">, запитання: </w:t>
      </w:r>
      <w:r w:rsidR="00D31775">
        <w:rPr>
          <w:rFonts w:ascii="Times New Roman" w:eastAsia="Times New Roman" w:hAnsi="Times New Roman" w:cs="Times New Roman"/>
          <w:color w:val="000000" w:themeColor="text1"/>
          <w:sz w:val="28"/>
          <w:szCs w:val="28"/>
          <w:lang w:eastAsia="uk-UA"/>
        </w:rPr>
        <w:t>«</w:t>
      </w:r>
      <w:r w:rsidR="00F62BF5" w:rsidRPr="00F62BF5">
        <w:rPr>
          <w:rFonts w:ascii="Times New Roman" w:eastAsia="Times New Roman" w:hAnsi="Times New Roman" w:cs="Times New Roman"/>
          <w:color w:val="000000" w:themeColor="text1"/>
          <w:sz w:val="28"/>
          <w:szCs w:val="28"/>
          <w:lang w:eastAsia="uk-UA"/>
        </w:rPr>
        <w:t>Чи маєш близьких друзів?</w:t>
      </w:r>
      <w:r w:rsidR="00D31775">
        <w:rPr>
          <w:rFonts w:ascii="Times New Roman" w:eastAsia="Times New Roman" w:hAnsi="Times New Roman" w:cs="Times New Roman"/>
          <w:color w:val="000000" w:themeColor="text1"/>
          <w:sz w:val="28"/>
          <w:szCs w:val="28"/>
          <w:lang w:eastAsia="uk-UA"/>
        </w:rPr>
        <w:t>»</w:t>
      </w:r>
    </w:p>
    <w:p w:rsidR="00182EC8" w:rsidRDefault="00182EC8" w:rsidP="00182EC8">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182EC8">
        <w:rPr>
          <w:rFonts w:ascii="Times New Roman" w:eastAsia="Times New Roman" w:hAnsi="Times New Roman" w:cs="Times New Roman"/>
          <w:color w:val="000000" w:themeColor="text1"/>
          <w:sz w:val="28"/>
          <w:szCs w:val="28"/>
          <w:lang w:eastAsia="uk-UA"/>
        </w:rPr>
        <w:t xml:space="preserve">Отже, після анкетування можна побачити, що 90% учасників вказали, що мають близьких друзів, тоді як 10% відповіли, що не мають таких. Це свідчить про те, що більшість опитаних мають міцну соціальну підтримку, яка може позитивно впливати на їхній емоційний стан та способи вирішення конфліктів. </w:t>
      </w:r>
    </w:p>
    <w:p w:rsidR="00DD2C7A" w:rsidRDefault="00182EC8" w:rsidP="006B3E65">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182EC8">
        <w:rPr>
          <w:rFonts w:ascii="Times New Roman" w:eastAsia="Times New Roman" w:hAnsi="Times New Roman" w:cs="Times New Roman"/>
          <w:color w:val="000000" w:themeColor="text1"/>
          <w:sz w:val="28"/>
          <w:szCs w:val="28"/>
          <w:lang w:eastAsia="uk-UA"/>
        </w:rPr>
        <w:t xml:space="preserve">Відповідь на запитання: </w:t>
      </w:r>
      <w:r w:rsidR="00D31775">
        <w:rPr>
          <w:rFonts w:ascii="Times New Roman" w:eastAsia="Times New Roman" w:hAnsi="Times New Roman" w:cs="Times New Roman"/>
          <w:color w:val="000000" w:themeColor="text1"/>
          <w:sz w:val="28"/>
          <w:szCs w:val="28"/>
          <w:lang w:eastAsia="uk-UA"/>
        </w:rPr>
        <w:t>«</w:t>
      </w:r>
      <w:r w:rsidRPr="00182EC8">
        <w:rPr>
          <w:rFonts w:ascii="Times New Roman" w:eastAsia="Times New Roman" w:hAnsi="Times New Roman" w:cs="Times New Roman"/>
          <w:color w:val="000000" w:themeColor="text1"/>
          <w:sz w:val="28"/>
          <w:szCs w:val="28"/>
          <w:lang w:eastAsia="uk-UA"/>
        </w:rPr>
        <w:t>Як часто ти стикаєшся з конфліктами з однолітками/вчителями/батьками?</w:t>
      </w:r>
      <w:r w:rsidR="00D31775">
        <w:rPr>
          <w:rFonts w:ascii="Times New Roman" w:eastAsia="Times New Roman" w:hAnsi="Times New Roman" w:cs="Times New Roman"/>
          <w:color w:val="000000" w:themeColor="text1"/>
          <w:sz w:val="28"/>
          <w:szCs w:val="28"/>
          <w:lang w:eastAsia="uk-UA"/>
        </w:rPr>
        <w:t>»</w:t>
      </w:r>
      <w:r w:rsidRPr="00182EC8">
        <w:rPr>
          <w:rFonts w:ascii="Times New Roman" w:eastAsia="Times New Roman" w:hAnsi="Times New Roman" w:cs="Times New Roman"/>
          <w:color w:val="000000" w:themeColor="text1"/>
          <w:sz w:val="28"/>
          <w:szCs w:val="28"/>
          <w:lang w:eastAsia="uk-UA"/>
        </w:rPr>
        <w:t xml:space="preserve"> (де 1 </w:t>
      </w:r>
      <w:r w:rsidR="007C650D">
        <w:rPr>
          <w:rFonts w:ascii="Times New Roman" w:eastAsia="Times New Roman" w:hAnsi="Times New Roman" w:cs="Times New Roman"/>
          <w:color w:val="000000" w:themeColor="text1"/>
          <w:sz w:val="28"/>
          <w:szCs w:val="28"/>
          <w:lang w:eastAsia="uk-UA"/>
        </w:rPr>
        <w:t xml:space="preserve">– </w:t>
      </w:r>
      <w:r w:rsidRPr="00182EC8">
        <w:rPr>
          <w:rFonts w:ascii="Times New Roman" w:eastAsia="Times New Roman" w:hAnsi="Times New Roman" w:cs="Times New Roman"/>
          <w:color w:val="000000" w:themeColor="text1"/>
          <w:sz w:val="28"/>
          <w:szCs w:val="28"/>
          <w:lang w:eastAsia="uk-UA"/>
        </w:rPr>
        <w:t>майже ніколи,</w:t>
      </w:r>
      <w:r>
        <w:rPr>
          <w:rFonts w:ascii="Times New Roman" w:eastAsia="Times New Roman" w:hAnsi="Times New Roman" w:cs="Times New Roman"/>
          <w:color w:val="000000" w:themeColor="text1"/>
          <w:sz w:val="28"/>
          <w:szCs w:val="28"/>
          <w:lang w:eastAsia="uk-UA"/>
        </w:rPr>
        <w:t xml:space="preserve"> 5 </w:t>
      </w:r>
      <w:r w:rsidR="007C650D">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 xml:space="preserve">дуже часто, майже завжди). </w:t>
      </w:r>
      <w:r w:rsidRPr="00182EC8">
        <w:rPr>
          <w:rFonts w:ascii="Times New Roman" w:eastAsia="Times New Roman" w:hAnsi="Times New Roman" w:cs="Times New Roman"/>
          <w:color w:val="000000" w:themeColor="text1"/>
          <w:sz w:val="28"/>
          <w:szCs w:val="28"/>
          <w:lang w:eastAsia="uk-UA"/>
        </w:rPr>
        <w:t xml:space="preserve">Це запитання було внесене в опитувальник, щоб з'ясувати частоту конфліктів у житті підлітків та оцінити, наскільки це може впливати на </w:t>
      </w:r>
      <w:r>
        <w:rPr>
          <w:rFonts w:ascii="Times New Roman" w:eastAsia="Times New Roman" w:hAnsi="Times New Roman" w:cs="Times New Roman"/>
          <w:color w:val="000000" w:themeColor="text1"/>
          <w:sz w:val="28"/>
          <w:szCs w:val="28"/>
          <w:lang w:eastAsia="uk-UA"/>
        </w:rPr>
        <w:t>їх</w:t>
      </w:r>
      <w:r w:rsidRPr="00182EC8">
        <w:rPr>
          <w:rFonts w:ascii="Times New Roman" w:eastAsia="Times New Roman" w:hAnsi="Times New Roman" w:cs="Times New Roman"/>
          <w:color w:val="000000" w:themeColor="text1"/>
          <w:sz w:val="28"/>
          <w:szCs w:val="28"/>
          <w:lang w:eastAsia="uk-UA"/>
        </w:rPr>
        <w:t xml:space="preserve"> емоційний стан та </w:t>
      </w:r>
      <w:r>
        <w:rPr>
          <w:rFonts w:ascii="Times New Roman" w:eastAsia="Times New Roman" w:hAnsi="Times New Roman" w:cs="Times New Roman"/>
          <w:color w:val="000000" w:themeColor="text1"/>
          <w:sz w:val="28"/>
          <w:szCs w:val="28"/>
          <w:lang w:eastAsia="uk-UA"/>
        </w:rPr>
        <w:t xml:space="preserve">вибір </w:t>
      </w:r>
      <w:r w:rsidRPr="00182EC8">
        <w:rPr>
          <w:rFonts w:ascii="Times New Roman" w:eastAsia="Times New Roman" w:hAnsi="Times New Roman" w:cs="Times New Roman"/>
          <w:color w:val="000000" w:themeColor="text1"/>
          <w:sz w:val="28"/>
          <w:szCs w:val="28"/>
          <w:lang w:eastAsia="uk-UA"/>
        </w:rPr>
        <w:t>копінг-стратегії.</w:t>
      </w:r>
      <w:r w:rsidR="00DD2C7A">
        <w:rPr>
          <w:rFonts w:ascii="Times New Roman" w:eastAsia="Times New Roman" w:hAnsi="Times New Roman" w:cs="Times New Roman"/>
          <w:color w:val="000000" w:themeColor="text1"/>
          <w:sz w:val="28"/>
          <w:szCs w:val="28"/>
          <w:lang w:eastAsia="uk-UA"/>
        </w:rPr>
        <w:t xml:space="preserve"> </w:t>
      </w:r>
    </w:p>
    <w:p w:rsidR="00021213" w:rsidRDefault="00A817D4" w:rsidP="006B3E65">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A817D4">
        <w:rPr>
          <w:rFonts w:ascii="Times New Roman" w:eastAsia="Times New Roman" w:hAnsi="Times New Roman" w:cs="Times New Roman"/>
          <w:noProof/>
          <w:color w:val="000000" w:themeColor="text1"/>
          <w:sz w:val="28"/>
          <w:szCs w:val="28"/>
          <w:lang w:eastAsia="uk-UA"/>
        </w:rPr>
        <w:lastRenderedPageBreak/>
        <w:drawing>
          <wp:inline distT="0" distB="0" distL="0" distR="0" wp14:anchorId="61615096" wp14:editId="6D5D6CF2">
            <wp:extent cx="6120765" cy="28808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120765" cy="2880865"/>
                    </a:xfrm>
                    <a:prstGeom prst="rect">
                      <a:avLst/>
                    </a:prstGeom>
                  </pic:spPr>
                </pic:pic>
              </a:graphicData>
            </a:graphic>
          </wp:inline>
        </w:drawing>
      </w:r>
      <w:r w:rsidR="00021213">
        <w:rPr>
          <w:rFonts w:ascii="Times New Roman" w:eastAsia="Times New Roman" w:hAnsi="Times New Roman" w:cs="Times New Roman"/>
          <w:color w:val="000000" w:themeColor="text1"/>
          <w:sz w:val="28"/>
          <w:szCs w:val="28"/>
          <w:lang w:eastAsia="uk-UA"/>
        </w:rPr>
        <w:t>Рис. 2.3</w:t>
      </w:r>
      <w:r w:rsidR="00021213" w:rsidRPr="00021213">
        <w:rPr>
          <w:rFonts w:ascii="Times New Roman" w:eastAsia="Times New Roman" w:hAnsi="Times New Roman" w:cs="Times New Roman"/>
          <w:color w:val="000000" w:themeColor="text1"/>
          <w:sz w:val="28"/>
          <w:szCs w:val="28"/>
          <w:lang w:eastAsia="uk-UA"/>
        </w:rPr>
        <w:t xml:space="preserve">. Діаграма результатів опитування </w:t>
      </w:r>
      <w:r w:rsidR="008D44BB">
        <w:rPr>
          <w:rFonts w:ascii="Times New Roman" w:eastAsia="Times New Roman" w:hAnsi="Times New Roman" w:cs="Times New Roman"/>
          <w:color w:val="000000" w:themeColor="text1"/>
          <w:sz w:val="28"/>
          <w:szCs w:val="28"/>
          <w:lang w:eastAsia="uk-UA"/>
        </w:rPr>
        <w:t>респондентів</w:t>
      </w:r>
      <w:r w:rsidR="00021213" w:rsidRPr="00021213">
        <w:rPr>
          <w:rFonts w:ascii="Times New Roman" w:eastAsia="Times New Roman" w:hAnsi="Times New Roman" w:cs="Times New Roman"/>
          <w:color w:val="000000" w:themeColor="text1"/>
          <w:sz w:val="28"/>
          <w:szCs w:val="28"/>
          <w:lang w:eastAsia="uk-UA"/>
        </w:rPr>
        <w:t xml:space="preserve">, запитання: </w:t>
      </w:r>
      <w:r w:rsidR="00D31775">
        <w:rPr>
          <w:rFonts w:ascii="Times New Roman" w:eastAsia="Times New Roman" w:hAnsi="Times New Roman" w:cs="Times New Roman"/>
          <w:color w:val="000000" w:themeColor="text1"/>
          <w:sz w:val="28"/>
          <w:szCs w:val="28"/>
          <w:lang w:eastAsia="uk-UA"/>
        </w:rPr>
        <w:t>«</w:t>
      </w:r>
      <w:r w:rsidR="00021213" w:rsidRPr="00021213">
        <w:rPr>
          <w:rFonts w:ascii="Times New Roman" w:eastAsia="Times New Roman" w:hAnsi="Times New Roman" w:cs="Times New Roman"/>
          <w:color w:val="000000" w:themeColor="text1"/>
          <w:sz w:val="28"/>
          <w:szCs w:val="28"/>
          <w:lang w:eastAsia="uk-UA"/>
        </w:rPr>
        <w:t xml:space="preserve">Як часто ти стикаєшся з конфліктами з однолітками/вчителями/батьками?  (де 1 </w:t>
      </w:r>
      <w:r w:rsidR="007C650D">
        <w:rPr>
          <w:rFonts w:ascii="Times New Roman" w:eastAsia="Times New Roman" w:hAnsi="Times New Roman" w:cs="Times New Roman"/>
          <w:color w:val="000000" w:themeColor="text1"/>
          <w:sz w:val="28"/>
          <w:szCs w:val="28"/>
          <w:lang w:eastAsia="uk-UA"/>
        </w:rPr>
        <w:t xml:space="preserve">– </w:t>
      </w:r>
      <w:r w:rsidR="00021213" w:rsidRPr="00021213">
        <w:rPr>
          <w:rFonts w:ascii="Times New Roman" w:eastAsia="Times New Roman" w:hAnsi="Times New Roman" w:cs="Times New Roman"/>
          <w:color w:val="000000" w:themeColor="text1"/>
          <w:sz w:val="28"/>
          <w:szCs w:val="28"/>
          <w:lang w:eastAsia="uk-UA"/>
        </w:rPr>
        <w:t xml:space="preserve">майже ніколи, 5 </w:t>
      </w:r>
      <w:r w:rsidR="007C650D">
        <w:rPr>
          <w:rFonts w:ascii="Times New Roman" w:eastAsia="Times New Roman" w:hAnsi="Times New Roman" w:cs="Times New Roman"/>
          <w:color w:val="000000" w:themeColor="text1"/>
          <w:sz w:val="28"/>
          <w:szCs w:val="28"/>
          <w:lang w:eastAsia="uk-UA"/>
        </w:rPr>
        <w:t xml:space="preserve">– </w:t>
      </w:r>
      <w:r w:rsidR="00021213" w:rsidRPr="00021213">
        <w:rPr>
          <w:rFonts w:ascii="Times New Roman" w:eastAsia="Times New Roman" w:hAnsi="Times New Roman" w:cs="Times New Roman"/>
          <w:color w:val="000000" w:themeColor="text1"/>
          <w:sz w:val="28"/>
          <w:szCs w:val="28"/>
          <w:lang w:eastAsia="uk-UA"/>
        </w:rPr>
        <w:t>дуже часто, майже завжди)</w:t>
      </w:r>
      <w:r w:rsidR="00D31775">
        <w:rPr>
          <w:rFonts w:ascii="Times New Roman" w:eastAsia="Times New Roman" w:hAnsi="Times New Roman" w:cs="Times New Roman"/>
          <w:color w:val="000000" w:themeColor="text1"/>
          <w:sz w:val="28"/>
          <w:szCs w:val="28"/>
          <w:lang w:eastAsia="uk-UA"/>
        </w:rPr>
        <w:t>»</w:t>
      </w:r>
    </w:p>
    <w:p w:rsidR="00182EC8" w:rsidRDefault="00182EC8" w:rsidP="00182EC8">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182EC8">
        <w:rPr>
          <w:rFonts w:ascii="Times New Roman" w:eastAsia="Times New Roman" w:hAnsi="Times New Roman" w:cs="Times New Roman"/>
          <w:color w:val="000000" w:themeColor="text1"/>
          <w:sz w:val="28"/>
          <w:szCs w:val="28"/>
          <w:lang w:eastAsia="uk-UA"/>
        </w:rPr>
        <w:t xml:space="preserve">Отже, після анкетування можна побачити, що більшість учасників (45%) обрали варіант </w:t>
      </w:r>
      <w:r w:rsidR="00D31775">
        <w:rPr>
          <w:rFonts w:ascii="Times New Roman" w:eastAsia="Times New Roman" w:hAnsi="Times New Roman" w:cs="Times New Roman"/>
          <w:color w:val="000000" w:themeColor="text1"/>
          <w:sz w:val="28"/>
          <w:szCs w:val="28"/>
          <w:lang w:eastAsia="uk-UA"/>
        </w:rPr>
        <w:t>«</w:t>
      </w:r>
      <w:r w:rsidRPr="00182EC8">
        <w:rPr>
          <w:rFonts w:ascii="Times New Roman" w:eastAsia="Times New Roman" w:hAnsi="Times New Roman" w:cs="Times New Roman"/>
          <w:color w:val="000000" w:themeColor="text1"/>
          <w:sz w:val="28"/>
          <w:szCs w:val="28"/>
          <w:lang w:eastAsia="uk-UA"/>
        </w:rPr>
        <w:t>2</w:t>
      </w:r>
      <w:r w:rsidR="00D31775">
        <w:rPr>
          <w:rFonts w:ascii="Times New Roman" w:eastAsia="Times New Roman" w:hAnsi="Times New Roman" w:cs="Times New Roman"/>
          <w:color w:val="000000" w:themeColor="text1"/>
          <w:sz w:val="28"/>
          <w:szCs w:val="28"/>
          <w:lang w:eastAsia="uk-UA"/>
        </w:rPr>
        <w:t>»</w:t>
      </w:r>
      <w:r w:rsidRPr="00182EC8">
        <w:rPr>
          <w:rFonts w:ascii="Times New Roman" w:eastAsia="Times New Roman" w:hAnsi="Times New Roman" w:cs="Times New Roman"/>
          <w:color w:val="000000" w:themeColor="text1"/>
          <w:sz w:val="28"/>
          <w:szCs w:val="28"/>
          <w:lang w:eastAsia="uk-UA"/>
        </w:rPr>
        <w:t xml:space="preserve">, що свідчить про рідкісні конфлікти. При цьому 30% респондентів вказали </w:t>
      </w:r>
      <w:r w:rsidR="00D31775">
        <w:rPr>
          <w:rFonts w:ascii="Times New Roman" w:eastAsia="Times New Roman" w:hAnsi="Times New Roman" w:cs="Times New Roman"/>
          <w:color w:val="000000" w:themeColor="text1"/>
          <w:sz w:val="28"/>
          <w:szCs w:val="28"/>
          <w:lang w:eastAsia="uk-UA"/>
        </w:rPr>
        <w:t>«</w:t>
      </w:r>
      <w:r w:rsidRPr="00182EC8">
        <w:rPr>
          <w:rFonts w:ascii="Times New Roman" w:eastAsia="Times New Roman" w:hAnsi="Times New Roman" w:cs="Times New Roman"/>
          <w:color w:val="000000" w:themeColor="text1"/>
          <w:sz w:val="28"/>
          <w:szCs w:val="28"/>
          <w:lang w:eastAsia="uk-UA"/>
        </w:rPr>
        <w:t>3</w:t>
      </w:r>
      <w:r w:rsidR="00D31775">
        <w:rPr>
          <w:rFonts w:ascii="Times New Roman" w:eastAsia="Times New Roman" w:hAnsi="Times New Roman" w:cs="Times New Roman"/>
          <w:color w:val="000000" w:themeColor="text1"/>
          <w:sz w:val="28"/>
          <w:szCs w:val="28"/>
          <w:lang w:eastAsia="uk-UA"/>
        </w:rPr>
        <w:t>»</w:t>
      </w:r>
      <w:r w:rsidRPr="00182EC8">
        <w:rPr>
          <w:rFonts w:ascii="Times New Roman" w:eastAsia="Times New Roman" w:hAnsi="Times New Roman" w:cs="Times New Roman"/>
          <w:color w:val="000000" w:themeColor="text1"/>
          <w:sz w:val="28"/>
          <w:szCs w:val="28"/>
          <w:lang w:eastAsia="uk-UA"/>
        </w:rPr>
        <w:t xml:space="preserve">, тобто середню частоту конфліктів, а 17,5% — </w:t>
      </w:r>
      <w:r w:rsidR="00D31775">
        <w:rPr>
          <w:rFonts w:ascii="Times New Roman" w:eastAsia="Times New Roman" w:hAnsi="Times New Roman" w:cs="Times New Roman"/>
          <w:color w:val="000000" w:themeColor="text1"/>
          <w:sz w:val="28"/>
          <w:szCs w:val="28"/>
          <w:lang w:eastAsia="uk-UA"/>
        </w:rPr>
        <w:t>«</w:t>
      </w:r>
      <w:r w:rsidRPr="00182EC8">
        <w:rPr>
          <w:rFonts w:ascii="Times New Roman" w:eastAsia="Times New Roman" w:hAnsi="Times New Roman" w:cs="Times New Roman"/>
          <w:color w:val="000000" w:themeColor="text1"/>
          <w:sz w:val="28"/>
          <w:szCs w:val="28"/>
          <w:lang w:eastAsia="uk-UA"/>
        </w:rPr>
        <w:t>4</w:t>
      </w:r>
      <w:r w:rsidR="00D31775">
        <w:rPr>
          <w:rFonts w:ascii="Times New Roman" w:eastAsia="Times New Roman" w:hAnsi="Times New Roman" w:cs="Times New Roman"/>
          <w:color w:val="000000" w:themeColor="text1"/>
          <w:sz w:val="28"/>
          <w:szCs w:val="28"/>
          <w:lang w:eastAsia="uk-UA"/>
        </w:rPr>
        <w:t>»</w:t>
      </w:r>
      <w:r w:rsidRPr="00182EC8">
        <w:rPr>
          <w:rFonts w:ascii="Times New Roman" w:eastAsia="Times New Roman" w:hAnsi="Times New Roman" w:cs="Times New Roman"/>
          <w:color w:val="000000" w:themeColor="text1"/>
          <w:sz w:val="28"/>
          <w:szCs w:val="28"/>
          <w:lang w:eastAsia="uk-UA"/>
        </w:rPr>
        <w:t xml:space="preserve">, що свідчить про досить часті конфлікти. Лише 7,5% обрали </w:t>
      </w:r>
      <w:r w:rsidR="00D31775">
        <w:rPr>
          <w:rFonts w:ascii="Times New Roman" w:eastAsia="Times New Roman" w:hAnsi="Times New Roman" w:cs="Times New Roman"/>
          <w:color w:val="000000" w:themeColor="text1"/>
          <w:sz w:val="28"/>
          <w:szCs w:val="28"/>
          <w:lang w:eastAsia="uk-UA"/>
        </w:rPr>
        <w:t>«</w:t>
      </w:r>
      <w:r w:rsidRPr="00182EC8">
        <w:rPr>
          <w:rFonts w:ascii="Times New Roman" w:eastAsia="Times New Roman" w:hAnsi="Times New Roman" w:cs="Times New Roman"/>
          <w:color w:val="000000" w:themeColor="text1"/>
          <w:sz w:val="28"/>
          <w:szCs w:val="28"/>
          <w:lang w:eastAsia="uk-UA"/>
        </w:rPr>
        <w:t>1</w:t>
      </w:r>
      <w:r w:rsidR="00D31775">
        <w:rPr>
          <w:rFonts w:ascii="Times New Roman" w:eastAsia="Times New Roman" w:hAnsi="Times New Roman" w:cs="Times New Roman"/>
          <w:color w:val="000000" w:themeColor="text1"/>
          <w:sz w:val="28"/>
          <w:szCs w:val="28"/>
          <w:lang w:eastAsia="uk-UA"/>
        </w:rPr>
        <w:t>»</w:t>
      </w:r>
      <w:r w:rsidRPr="00182EC8">
        <w:rPr>
          <w:rFonts w:ascii="Times New Roman" w:eastAsia="Times New Roman" w:hAnsi="Times New Roman" w:cs="Times New Roman"/>
          <w:color w:val="000000" w:themeColor="text1"/>
          <w:sz w:val="28"/>
          <w:szCs w:val="28"/>
          <w:lang w:eastAsia="uk-UA"/>
        </w:rPr>
        <w:t xml:space="preserve"> (майже ніколи), а жоден із учасників не зазначив максимальну частоту конфліктів (</w:t>
      </w:r>
      <w:r w:rsidR="00D31775">
        <w:rPr>
          <w:rFonts w:ascii="Times New Roman" w:eastAsia="Times New Roman" w:hAnsi="Times New Roman" w:cs="Times New Roman"/>
          <w:color w:val="000000" w:themeColor="text1"/>
          <w:sz w:val="28"/>
          <w:szCs w:val="28"/>
          <w:lang w:eastAsia="uk-UA"/>
        </w:rPr>
        <w:t>«</w:t>
      </w:r>
      <w:r w:rsidRPr="00182EC8">
        <w:rPr>
          <w:rFonts w:ascii="Times New Roman" w:eastAsia="Times New Roman" w:hAnsi="Times New Roman" w:cs="Times New Roman"/>
          <w:color w:val="000000" w:themeColor="text1"/>
          <w:sz w:val="28"/>
          <w:szCs w:val="28"/>
          <w:lang w:eastAsia="uk-UA"/>
        </w:rPr>
        <w:t>5</w:t>
      </w:r>
      <w:r w:rsidR="00D31775">
        <w:rPr>
          <w:rFonts w:ascii="Times New Roman" w:eastAsia="Times New Roman" w:hAnsi="Times New Roman" w:cs="Times New Roman"/>
          <w:color w:val="000000" w:themeColor="text1"/>
          <w:sz w:val="28"/>
          <w:szCs w:val="28"/>
          <w:lang w:eastAsia="uk-UA"/>
        </w:rPr>
        <w:t>»</w:t>
      </w:r>
      <w:r w:rsidRPr="00182EC8">
        <w:rPr>
          <w:rFonts w:ascii="Times New Roman" w:eastAsia="Times New Roman" w:hAnsi="Times New Roman" w:cs="Times New Roman"/>
          <w:color w:val="000000" w:themeColor="text1"/>
          <w:sz w:val="28"/>
          <w:szCs w:val="28"/>
          <w:lang w:eastAsia="uk-UA"/>
        </w:rPr>
        <w:t>). Це вказує на те, що конфлікти є частиною життя більшості підлітків, хоча вони трапляються не дуже часто.</w:t>
      </w:r>
    </w:p>
    <w:p w:rsidR="00617B49" w:rsidRDefault="00617B49" w:rsidP="00617B49">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617B49">
        <w:rPr>
          <w:rFonts w:ascii="Times New Roman" w:eastAsia="Times New Roman" w:hAnsi="Times New Roman" w:cs="Times New Roman"/>
          <w:color w:val="000000" w:themeColor="text1"/>
          <w:sz w:val="28"/>
          <w:szCs w:val="28"/>
          <w:lang w:eastAsia="uk-UA"/>
        </w:rPr>
        <w:t xml:space="preserve">Відповідь на запитання: </w:t>
      </w:r>
      <w:r w:rsidR="00D31775">
        <w:rPr>
          <w:rFonts w:ascii="Times New Roman" w:eastAsia="Times New Roman" w:hAnsi="Times New Roman" w:cs="Times New Roman"/>
          <w:color w:val="000000" w:themeColor="text1"/>
          <w:sz w:val="28"/>
          <w:szCs w:val="28"/>
          <w:lang w:eastAsia="uk-UA"/>
        </w:rPr>
        <w:t>«</w:t>
      </w:r>
      <w:r w:rsidRPr="00617B49">
        <w:rPr>
          <w:rFonts w:ascii="Times New Roman" w:eastAsia="Times New Roman" w:hAnsi="Times New Roman" w:cs="Times New Roman"/>
          <w:color w:val="000000" w:themeColor="text1"/>
          <w:sz w:val="28"/>
          <w:szCs w:val="28"/>
          <w:lang w:eastAsia="uk-UA"/>
        </w:rPr>
        <w:t xml:space="preserve">Як </w:t>
      </w:r>
      <w:r>
        <w:rPr>
          <w:rFonts w:ascii="Times New Roman" w:eastAsia="Times New Roman" w:hAnsi="Times New Roman" w:cs="Times New Roman"/>
          <w:color w:val="000000" w:themeColor="text1"/>
          <w:sz w:val="28"/>
          <w:szCs w:val="28"/>
          <w:lang w:eastAsia="uk-UA"/>
        </w:rPr>
        <w:t>зазвичай реагуєш на конфлікти?</w:t>
      </w:r>
      <w:r w:rsidR="00D31775">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r w:rsidRPr="00617B49">
        <w:rPr>
          <w:rFonts w:ascii="Times New Roman" w:eastAsia="Times New Roman" w:hAnsi="Times New Roman" w:cs="Times New Roman"/>
          <w:color w:val="000000" w:themeColor="text1"/>
          <w:sz w:val="28"/>
          <w:szCs w:val="28"/>
          <w:lang w:eastAsia="uk-UA"/>
        </w:rPr>
        <w:t>Це запитання було внесене в опитувальник, щоб вивчити різноманітність стратегій реагування на конфлікти серед учасників, а також з’ясувати, які з них є найпоширенішими. Респонденти мали можливість обрати кілька відповідей, що дозволило виявити комплексні підходи до вирішення конфліктних ситуацій.</w:t>
      </w:r>
    </w:p>
    <w:p w:rsidR="00617B49" w:rsidRPr="00617B49" w:rsidRDefault="00617B49" w:rsidP="00617B49">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617B49">
        <w:rPr>
          <w:rFonts w:ascii="Times New Roman" w:eastAsia="Times New Roman" w:hAnsi="Times New Roman" w:cs="Times New Roman"/>
          <w:color w:val="000000" w:themeColor="text1"/>
          <w:sz w:val="28"/>
          <w:szCs w:val="28"/>
          <w:lang w:eastAsia="uk-UA"/>
        </w:rPr>
        <w:t>Варіантами відповідей на це запитання були:</w:t>
      </w:r>
    </w:p>
    <w:p w:rsidR="00617B49" w:rsidRPr="00617B49" w:rsidRDefault="00617B49" w:rsidP="001E1805">
      <w:pPr>
        <w:pStyle w:val="a3"/>
        <w:numPr>
          <w:ilvl w:val="0"/>
          <w:numId w:val="74"/>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617B49">
        <w:rPr>
          <w:rFonts w:ascii="Times New Roman" w:eastAsia="Times New Roman" w:hAnsi="Times New Roman" w:cs="Times New Roman"/>
          <w:color w:val="000000" w:themeColor="text1"/>
          <w:sz w:val="28"/>
          <w:szCs w:val="28"/>
          <w:lang w:eastAsia="uk-UA"/>
        </w:rPr>
        <w:t>Намагаюся(-лася) уникнути конфлікту або залишити ситуацію.</w:t>
      </w:r>
    </w:p>
    <w:p w:rsidR="00617B49" w:rsidRPr="00617B49" w:rsidRDefault="00617B49" w:rsidP="001E1805">
      <w:pPr>
        <w:pStyle w:val="a3"/>
        <w:numPr>
          <w:ilvl w:val="0"/>
          <w:numId w:val="74"/>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617B49">
        <w:rPr>
          <w:rFonts w:ascii="Times New Roman" w:eastAsia="Times New Roman" w:hAnsi="Times New Roman" w:cs="Times New Roman"/>
          <w:color w:val="000000" w:themeColor="text1"/>
          <w:sz w:val="28"/>
          <w:szCs w:val="28"/>
          <w:lang w:eastAsia="uk-UA"/>
        </w:rPr>
        <w:t>Ігнорую конфлікт, удаючи, що він мене не стосується.</w:t>
      </w:r>
    </w:p>
    <w:p w:rsidR="00617B49" w:rsidRPr="00617B49" w:rsidRDefault="00617B49" w:rsidP="001E1805">
      <w:pPr>
        <w:pStyle w:val="a3"/>
        <w:numPr>
          <w:ilvl w:val="0"/>
          <w:numId w:val="74"/>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617B49">
        <w:rPr>
          <w:rFonts w:ascii="Times New Roman" w:eastAsia="Times New Roman" w:hAnsi="Times New Roman" w:cs="Times New Roman"/>
          <w:color w:val="000000" w:themeColor="text1"/>
          <w:sz w:val="28"/>
          <w:szCs w:val="28"/>
          <w:lang w:eastAsia="uk-UA"/>
        </w:rPr>
        <w:t>Стараюся зберігати спокій і контролювати емоції.</w:t>
      </w:r>
    </w:p>
    <w:p w:rsidR="00617B49" w:rsidRPr="00617B49" w:rsidRDefault="00617B49" w:rsidP="001E1805">
      <w:pPr>
        <w:pStyle w:val="a3"/>
        <w:numPr>
          <w:ilvl w:val="0"/>
          <w:numId w:val="74"/>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617B49">
        <w:rPr>
          <w:rFonts w:ascii="Times New Roman" w:eastAsia="Times New Roman" w:hAnsi="Times New Roman" w:cs="Times New Roman"/>
          <w:color w:val="000000" w:themeColor="text1"/>
          <w:sz w:val="28"/>
          <w:szCs w:val="28"/>
          <w:lang w:eastAsia="uk-UA"/>
        </w:rPr>
        <w:lastRenderedPageBreak/>
        <w:t>Висловлюю свої почуття відкрито, щоб обговорити ситуацію.</w:t>
      </w:r>
    </w:p>
    <w:p w:rsidR="00617B49" w:rsidRPr="00617B49" w:rsidRDefault="00617B49" w:rsidP="001E1805">
      <w:pPr>
        <w:pStyle w:val="a3"/>
        <w:numPr>
          <w:ilvl w:val="0"/>
          <w:numId w:val="74"/>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617B49">
        <w:rPr>
          <w:rFonts w:ascii="Times New Roman" w:eastAsia="Times New Roman" w:hAnsi="Times New Roman" w:cs="Times New Roman"/>
          <w:color w:val="000000" w:themeColor="text1"/>
          <w:sz w:val="28"/>
          <w:szCs w:val="28"/>
          <w:lang w:eastAsia="uk-UA"/>
        </w:rPr>
        <w:t>Стараюся відразу вирішити проблему та знайти компроміс.</w:t>
      </w:r>
    </w:p>
    <w:p w:rsidR="00617B49" w:rsidRPr="00617B49" w:rsidRDefault="00617B49" w:rsidP="001E1805">
      <w:pPr>
        <w:pStyle w:val="a3"/>
        <w:numPr>
          <w:ilvl w:val="0"/>
          <w:numId w:val="74"/>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617B49">
        <w:rPr>
          <w:rFonts w:ascii="Times New Roman" w:eastAsia="Times New Roman" w:hAnsi="Times New Roman" w:cs="Times New Roman"/>
          <w:color w:val="000000" w:themeColor="text1"/>
          <w:sz w:val="28"/>
          <w:szCs w:val="28"/>
          <w:lang w:eastAsia="uk-UA"/>
        </w:rPr>
        <w:t>Відчуваю злість або роздратування, і це впливає на мою реакцію.</w:t>
      </w:r>
    </w:p>
    <w:p w:rsidR="00617B49" w:rsidRPr="00617B49" w:rsidRDefault="00617B49" w:rsidP="001E1805">
      <w:pPr>
        <w:pStyle w:val="a3"/>
        <w:numPr>
          <w:ilvl w:val="0"/>
          <w:numId w:val="74"/>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617B49">
        <w:rPr>
          <w:rFonts w:ascii="Times New Roman" w:eastAsia="Times New Roman" w:hAnsi="Times New Roman" w:cs="Times New Roman"/>
          <w:color w:val="000000" w:themeColor="text1"/>
          <w:sz w:val="28"/>
          <w:szCs w:val="28"/>
          <w:lang w:eastAsia="uk-UA"/>
        </w:rPr>
        <w:t>Звертаюся за допомогою до друзів або дорослих, щоб отримати підтримку.</w:t>
      </w:r>
    </w:p>
    <w:p w:rsidR="00617B49" w:rsidRPr="00617B49" w:rsidRDefault="00617B49" w:rsidP="001E1805">
      <w:pPr>
        <w:pStyle w:val="a3"/>
        <w:numPr>
          <w:ilvl w:val="0"/>
          <w:numId w:val="74"/>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617B49">
        <w:rPr>
          <w:rFonts w:ascii="Times New Roman" w:eastAsia="Times New Roman" w:hAnsi="Times New Roman" w:cs="Times New Roman"/>
          <w:color w:val="000000" w:themeColor="text1"/>
          <w:sz w:val="28"/>
          <w:szCs w:val="28"/>
          <w:lang w:eastAsia="uk-UA"/>
        </w:rPr>
        <w:t>Замислююсь, як би вирішити цей конфлікт, але не дію одразу.</w:t>
      </w:r>
    </w:p>
    <w:p w:rsidR="00617B49" w:rsidRPr="00617B49" w:rsidRDefault="00617B49" w:rsidP="001E1805">
      <w:pPr>
        <w:pStyle w:val="a3"/>
        <w:numPr>
          <w:ilvl w:val="0"/>
          <w:numId w:val="74"/>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617B49">
        <w:rPr>
          <w:rFonts w:ascii="Times New Roman" w:eastAsia="Times New Roman" w:hAnsi="Times New Roman" w:cs="Times New Roman"/>
          <w:color w:val="000000" w:themeColor="text1"/>
          <w:sz w:val="28"/>
          <w:szCs w:val="28"/>
          <w:lang w:eastAsia="uk-UA"/>
        </w:rPr>
        <w:t>Почуваюся розгубленим(-ою) і не знаю, як діяти.</w:t>
      </w:r>
    </w:p>
    <w:p w:rsidR="00617B49" w:rsidRPr="00617B49" w:rsidRDefault="00617B49" w:rsidP="001E1805">
      <w:pPr>
        <w:pStyle w:val="a3"/>
        <w:numPr>
          <w:ilvl w:val="0"/>
          <w:numId w:val="74"/>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617B49">
        <w:rPr>
          <w:rFonts w:ascii="Times New Roman" w:eastAsia="Times New Roman" w:hAnsi="Times New Roman" w:cs="Times New Roman"/>
          <w:color w:val="000000" w:themeColor="text1"/>
          <w:sz w:val="28"/>
          <w:szCs w:val="28"/>
          <w:lang w:eastAsia="uk-UA"/>
        </w:rPr>
        <w:t>Зазвичай обговорюю конфлікт лише з близькими людьми.</w:t>
      </w:r>
    </w:p>
    <w:p w:rsidR="00182EC8" w:rsidRDefault="00617B49" w:rsidP="00617B49">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617B49">
        <w:rPr>
          <w:rFonts w:ascii="Times New Roman" w:eastAsia="Times New Roman" w:hAnsi="Times New Roman" w:cs="Times New Roman"/>
          <w:color w:val="000000" w:themeColor="text1"/>
          <w:sz w:val="28"/>
          <w:szCs w:val="28"/>
          <w:lang w:eastAsia="uk-UA"/>
        </w:rPr>
        <w:t>Респонденти могли обрати кілька відповідей, що дало змогу детально дослідити їхні реакції на конфлікти.</w:t>
      </w:r>
    </w:p>
    <w:p w:rsidR="00021213" w:rsidRDefault="00A817D4" w:rsidP="00550917">
      <w:pPr>
        <w:spacing w:before="100" w:beforeAutospacing="1" w:after="100" w:afterAutospacing="1" w:line="360" w:lineRule="auto"/>
        <w:jc w:val="both"/>
        <w:rPr>
          <w:rFonts w:ascii="Times New Roman" w:hAnsi="Times New Roman" w:cs="Times New Roman"/>
          <w:color w:val="000000" w:themeColor="text1"/>
          <w:sz w:val="16"/>
          <w:szCs w:val="16"/>
        </w:rPr>
      </w:pPr>
      <w:r w:rsidRPr="00A817D4">
        <w:rPr>
          <w:rFonts w:ascii="Times New Roman" w:eastAsia="Times New Roman" w:hAnsi="Times New Roman" w:cs="Times New Roman"/>
          <w:noProof/>
          <w:color w:val="000000" w:themeColor="text1"/>
          <w:sz w:val="28"/>
          <w:szCs w:val="28"/>
          <w:lang w:eastAsia="uk-UA"/>
        </w:rPr>
        <w:drawing>
          <wp:inline distT="0" distB="0" distL="0" distR="0" wp14:anchorId="342973AE" wp14:editId="3547A61D">
            <wp:extent cx="6120765" cy="2987655"/>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120765" cy="2987655"/>
                    </a:xfrm>
                    <a:prstGeom prst="rect">
                      <a:avLst/>
                    </a:prstGeom>
                  </pic:spPr>
                </pic:pic>
              </a:graphicData>
            </a:graphic>
          </wp:inline>
        </w:drawing>
      </w:r>
      <w:r w:rsidR="00021213" w:rsidRPr="00333565">
        <w:rPr>
          <w:rFonts w:ascii="Times New Roman" w:hAnsi="Times New Roman" w:cs="Times New Roman"/>
          <w:color w:val="000000" w:themeColor="text1"/>
          <w:sz w:val="16"/>
          <w:szCs w:val="16"/>
        </w:rPr>
        <w:t>*питання з можливістю обрати декілька варіантів відповідей та запропонувати свій варіант, тому сумарна кількість відсотків &gt;100</w:t>
      </w:r>
    </w:p>
    <w:p w:rsidR="00021213" w:rsidRPr="00D31775" w:rsidRDefault="00021213" w:rsidP="00550917">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Рис. 2.4</w:t>
      </w:r>
      <w:r w:rsidRPr="00021213">
        <w:rPr>
          <w:rFonts w:ascii="Times New Roman" w:eastAsia="Times New Roman" w:hAnsi="Times New Roman" w:cs="Times New Roman"/>
          <w:color w:val="000000" w:themeColor="text1"/>
          <w:sz w:val="28"/>
          <w:szCs w:val="28"/>
          <w:lang w:eastAsia="uk-UA"/>
        </w:rPr>
        <w:t>. Як зазвичай реагуєш на конфлікти? (можна обрати декілька варіантів)</w:t>
      </w:r>
    </w:p>
    <w:p w:rsidR="002D4F65" w:rsidRPr="00617B49" w:rsidRDefault="00617B49" w:rsidP="00617B49">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val="ru-RU" w:eastAsia="uk-UA"/>
        </w:rPr>
      </w:pPr>
      <w:r w:rsidRPr="00D31775">
        <w:rPr>
          <w:rFonts w:ascii="Times New Roman" w:eastAsia="Times New Roman" w:hAnsi="Times New Roman" w:cs="Times New Roman"/>
          <w:color w:val="000000" w:themeColor="text1"/>
          <w:sz w:val="28"/>
          <w:szCs w:val="28"/>
          <w:lang w:eastAsia="uk-UA"/>
        </w:rPr>
        <w:t xml:space="preserve">Отже, після аналізу відповідей можна побачити, що найпоширенішими стратегіями є спроби знайти компроміс та вирішити проблему одразу (60%), а також зберігати спокій і контролювати емоції (57,5%). </w:t>
      </w:r>
      <w:r w:rsidRPr="00617B49">
        <w:rPr>
          <w:rFonts w:ascii="Times New Roman" w:eastAsia="Times New Roman" w:hAnsi="Times New Roman" w:cs="Times New Roman"/>
          <w:color w:val="000000" w:themeColor="text1"/>
          <w:sz w:val="28"/>
          <w:szCs w:val="28"/>
          <w:lang w:val="ru-RU" w:eastAsia="uk-UA"/>
        </w:rPr>
        <w:t xml:space="preserve">Майже половина опитаних (47,5%) зазначила, що намагається уникати конфлікту або залишити ситуацію. Відкритий вираз почуттів і обговорення конфлікту є стратегією для 55% респондентів. Водночас 40% відчувають злість або роздратування, що </w:t>
      </w:r>
      <w:r w:rsidRPr="00617B49">
        <w:rPr>
          <w:rFonts w:ascii="Times New Roman" w:eastAsia="Times New Roman" w:hAnsi="Times New Roman" w:cs="Times New Roman"/>
          <w:color w:val="000000" w:themeColor="text1"/>
          <w:sz w:val="28"/>
          <w:szCs w:val="28"/>
          <w:lang w:val="ru-RU" w:eastAsia="uk-UA"/>
        </w:rPr>
        <w:lastRenderedPageBreak/>
        <w:t xml:space="preserve">впливає </w:t>
      </w:r>
      <w:proofErr w:type="gramStart"/>
      <w:r w:rsidRPr="00617B49">
        <w:rPr>
          <w:rFonts w:ascii="Times New Roman" w:eastAsia="Times New Roman" w:hAnsi="Times New Roman" w:cs="Times New Roman"/>
          <w:color w:val="000000" w:themeColor="text1"/>
          <w:sz w:val="28"/>
          <w:szCs w:val="28"/>
          <w:lang w:val="ru-RU" w:eastAsia="uk-UA"/>
        </w:rPr>
        <w:t>на</w:t>
      </w:r>
      <w:proofErr w:type="gramEnd"/>
      <w:r w:rsidRPr="00617B49">
        <w:rPr>
          <w:rFonts w:ascii="Times New Roman" w:eastAsia="Times New Roman" w:hAnsi="Times New Roman" w:cs="Times New Roman"/>
          <w:color w:val="000000" w:themeColor="text1"/>
          <w:sz w:val="28"/>
          <w:szCs w:val="28"/>
          <w:lang w:val="ru-RU" w:eastAsia="uk-UA"/>
        </w:rPr>
        <w:t xml:space="preserve"> їхню реакцію.</w:t>
      </w:r>
      <w:r>
        <w:rPr>
          <w:rFonts w:ascii="Times New Roman" w:eastAsia="Times New Roman" w:hAnsi="Times New Roman" w:cs="Times New Roman"/>
          <w:color w:val="000000" w:themeColor="text1"/>
          <w:sz w:val="28"/>
          <w:szCs w:val="28"/>
          <w:lang w:val="ru-RU" w:eastAsia="uk-UA"/>
        </w:rPr>
        <w:t xml:space="preserve"> </w:t>
      </w:r>
      <w:r w:rsidRPr="00617B49">
        <w:rPr>
          <w:rFonts w:ascii="Times New Roman" w:eastAsia="Times New Roman" w:hAnsi="Times New Roman" w:cs="Times New Roman"/>
          <w:color w:val="000000" w:themeColor="text1"/>
          <w:sz w:val="28"/>
          <w:szCs w:val="28"/>
          <w:lang w:val="ru-RU" w:eastAsia="uk-UA"/>
        </w:rPr>
        <w:t xml:space="preserve">Менш поширеними </w:t>
      </w:r>
      <w:proofErr w:type="gramStart"/>
      <w:r w:rsidRPr="00617B49">
        <w:rPr>
          <w:rFonts w:ascii="Times New Roman" w:eastAsia="Times New Roman" w:hAnsi="Times New Roman" w:cs="Times New Roman"/>
          <w:color w:val="000000" w:themeColor="text1"/>
          <w:sz w:val="28"/>
          <w:szCs w:val="28"/>
          <w:lang w:val="ru-RU" w:eastAsia="uk-UA"/>
        </w:rPr>
        <w:t>п</w:t>
      </w:r>
      <w:proofErr w:type="gramEnd"/>
      <w:r w:rsidRPr="00617B49">
        <w:rPr>
          <w:rFonts w:ascii="Times New Roman" w:eastAsia="Times New Roman" w:hAnsi="Times New Roman" w:cs="Times New Roman"/>
          <w:color w:val="000000" w:themeColor="text1"/>
          <w:sz w:val="28"/>
          <w:szCs w:val="28"/>
          <w:lang w:val="ru-RU" w:eastAsia="uk-UA"/>
        </w:rPr>
        <w:t>ідходами є звернення за допомогою до друзів чи дорослих (17,5%) та звичка обговорювати конфлікт лише з близькими людьми (12,5%). Також частина респондентів (32,5%) замислюється, як вирішити конфлікт, але не діє одразу, і 17,5% почуваються розгу</w:t>
      </w:r>
      <w:r>
        <w:rPr>
          <w:rFonts w:ascii="Times New Roman" w:eastAsia="Times New Roman" w:hAnsi="Times New Roman" w:cs="Times New Roman"/>
          <w:color w:val="000000" w:themeColor="text1"/>
          <w:sz w:val="28"/>
          <w:szCs w:val="28"/>
          <w:lang w:val="ru-RU" w:eastAsia="uk-UA"/>
        </w:rPr>
        <w:t xml:space="preserve">бленими та не знають, як діяти. </w:t>
      </w:r>
      <w:proofErr w:type="gramStart"/>
      <w:r w:rsidRPr="00617B49">
        <w:rPr>
          <w:rFonts w:ascii="Times New Roman" w:eastAsia="Times New Roman" w:hAnsi="Times New Roman" w:cs="Times New Roman"/>
          <w:color w:val="000000" w:themeColor="text1"/>
          <w:sz w:val="28"/>
          <w:szCs w:val="28"/>
          <w:lang w:val="ru-RU" w:eastAsia="uk-UA"/>
        </w:rPr>
        <w:t>Ц</w:t>
      </w:r>
      <w:proofErr w:type="gramEnd"/>
      <w:r w:rsidRPr="00617B49">
        <w:rPr>
          <w:rFonts w:ascii="Times New Roman" w:eastAsia="Times New Roman" w:hAnsi="Times New Roman" w:cs="Times New Roman"/>
          <w:color w:val="000000" w:themeColor="text1"/>
          <w:sz w:val="28"/>
          <w:szCs w:val="28"/>
          <w:lang w:val="ru-RU" w:eastAsia="uk-UA"/>
        </w:rPr>
        <w:t>і результати підкреслюють різноманіття підходів до вирішення конфліктів, а також важливість роботи над розвитком ефективних та конструктивних стратегій поведінки.</w:t>
      </w:r>
    </w:p>
    <w:p w:rsidR="00182EC8" w:rsidRPr="002D4F65" w:rsidRDefault="002D4F65" w:rsidP="002D4F65">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val="ru-RU" w:eastAsia="uk-UA"/>
        </w:rPr>
      </w:pPr>
      <w:r w:rsidRPr="002D4F65">
        <w:rPr>
          <w:rFonts w:ascii="Times New Roman" w:eastAsia="Times New Roman" w:hAnsi="Times New Roman" w:cs="Times New Roman"/>
          <w:color w:val="000000" w:themeColor="text1"/>
          <w:sz w:val="28"/>
          <w:szCs w:val="28"/>
          <w:lang w:val="ru-RU" w:eastAsia="uk-UA"/>
        </w:rPr>
        <w:t xml:space="preserve">Відповідь на запитання: </w:t>
      </w:r>
      <w:r w:rsidR="00D31775">
        <w:rPr>
          <w:rFonts w:ascii="Times New Roman" w:eastAsia="Times New Roman" w:hAnsi="Times New Roman" w:cs="Times New Roman"/>
          <w:color w:val="000000" w:themeColor="text1"/>
          <w:sz w:val="28"/>
          <w:szCs w:val="28"/>
          <w:lang w:val="ru-RU" w:eastAsia="uk-UA"/>
        </w:rPr>
        <w:t>«</w:t>
      </w:r>
      <w:r w:rsidRPr="002D4F65">
        <w:rPr>
          <w:rFonts w:ascii="Times New Roman" w:eastAsia="Times New Roman" w:hAnsi="Times New Roman" w:cs="Times New Roman"/>
          <w:color w:val="000000" w:themeColor="text1"/>
          <w:sz w:val="28"/>
          <w:szCs w:val="28"/>
          <w:lang w:val="ru-RU" w:eastAsia="uk-UA"/>
        </w:rPr>
        <w:t>Наскільки часто ти відчуваєш себе розгубленим або безсилим у складних ситуаціях?</w:t>
      </w:r>
      <w:r w:rsidR="00D31775">
        <w:rPr>
          <w:rFonts w:ascii="Times New Roman" w:eastAsia="Times New Roman" w:hAnsi="Times New Roman" w:cs="Times New Roman"/>
          <w:color w:val="000000" w:themeColor="text1"/>
          <w:sz w:val="28"/>
          <w:szCs w:val="28"/>
          <w:lang w:val="ru-RU" w:eastAsia="uk-UA"/>
        </w:rPr>
        <w:t>»</w:t>
      </w:r>
      <w:r w:rsidRPr="002D4F65">
        <w:rPr>
          <w:rFonts w:ascii="Times New Roman" w:eastAsia="Times New Roman" w:hAnsi="Times New Roman" w:cs="Times New Roman"/>
          <w:color w:val="000000" w:themeColor="text1"/>
          <w:sz w:val="28"/>
          <w:szCs w:val="28"/>
          <w:lang w:val="ru-RU" w:eastAsia="uk-UA"/>
        </w:rPr>
        <w:t xml:space="preserve"> (де 1 </w:t>
      </w:r>
      <w:r w:rsidR="007C650D">
        <w:rPr>
          <w:rFonts w:ascii="Times New Roman" w:eastAsia="Times New Roman" w:hAnsi="Times New Roman" w:cs="Times New Roman"/>
          <w:color w:val="000000" w:themeColor="text1"/>
          <w:sz w:val="28"/>
          <w:szCs w:val="28"/>
          <w:lang w:val="ru-RU" w:eastAsia="uk-UA"/>
        </w:rPr>
        <w:t xml:space="preserve">– </w:t>
      </w:r>
      <w:r w:rsidRPr="002D4F65">
        <w:rPr>
          <w:rFonts w:ascii="Times New Roman" w:eastAsia="Times New Roman" w:hAnsi="Times New Roman" w:cs="Times New Roman"/>
          <w:color w:val="000000" w:themeColor="text1"/>
          <w:sz w:val="28"/>
          <w:szCs w:val="28"/>
          <w:lang w:val="ru-RU" w:eastAsia="uk-UA"/>
        </w:rPr>
        <w:t xml:space="preserve">майже ніколи, 5 </w:t>
      </w:r>
      <w:r w:rsidR="007C650D">
        <w:rPr>
          <w:rFonts w:ascii="Times New Roman" w:eastAsia="Times New Roman" w:hAnsi="Times New Roman" w:cs="Times New Roman"/>
          <w:color w:val="000000" w:themeColor="text1"/>
          <w:sz w:val="28"/>
          <w:szCs w:val="28"/>
          <w:lang w:val="ru-RU" w:eastAsia="uk-UA"/>
        </w:rPr>
        <w:t xml:space="preserve">– </w:t>
      </w:r>
      <w:r w:rsidRPr="002D4F65">
        <w:rPr>
          <w:rFonts w:ascii="Times New Roman" w:eastAsia="Times New Roman" w:hAnsi="Times New Roman" w:cs="Times New Roman"/>
          <w:color w:val="000000" w:themeColor="text1"/>
          <w:sz w:val="28"/>
          <w:szCs w:val="28"/>
          <w:lang w:val="ru-RU" w:eastAsia="uk-UA"/>
        </w:rPr>
        <w:t xml:space="preserve">дуже часто, майже завжди). Це запитання було внесене в опитувальник, щоб визначити </w:t>
      </w:r>
      <w:proofErr w:type="gramStart"/>
      <w:r w:rsidRPr="002D4F65">
        <w:rPr>
          <w:rFonts w:ascii="Times New Roman" w:eastAsia="Times New Roman" w:hAnsi="Times New Roman" w:cs="Times New Roman"/>
          <w:color w:val="000000" w:themeColor="text1"/>
          <w:sz w:val="28"/>
          <w:szCs w:val="28"/>
          <w:lang w:val="ru-RU" w:eastAsia="uk-UA"/>
        </w:rPr>
        <w:t>р</w:t>
      </w:r>
      <w:proofErr w:type="gramEnd"/>
      <w:r w:rsidRPr="002D4F65">
        <w:rPr>
          <w:rFonts w:ascii="Times New Roman" w:eastAsia="Times New Roman" w:hAnsi="Times New Roman" w:cs="Times New Roman"/>
          <w:color w:val="000000" w:themeColor="text1"/>
          <w:sz w:val="28"/>
          <w:szCs w:val="28"/>
          <w:lang w:val="ru-RU" w:eastAsia="uk-UA"/>
        </w:rPr>
        <w:t>івень емоційної реакції підлітків на стресові ситуації та зрозуміти, наскільки вони схильні до почуття безсилля або розгубленості, що може впливати на вибір копінг-стратегій.</w:t>
      </w:r>
    </w:p>
    <w:p w:rsidR="00617B49" w:rsidRPr="00617B49" w:rsidRDefault="00A817D4" w:rsidP="00550917">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A817D4">
        <w:rPr>
          <w:rFonts w:ascii="Times New Roman" w:eastAsia="Times New Roman" w:hAnsi="Times New Roman" w:cs="Times New Roman"/>
          <w:noProof/>
          <w:color w:val="000000" w:themeColor="text1"/>
          <w:sz w:val="28"/>
          <w:szCs w:val="28"/>
          <w:lang w:eastAsia="uk-UA"/>
        </w:rPr>
        <w:drawing>
          <wp:inline distT="0" distB="0" distL="0" distR="0" wp14:anchorId="18BC8074" wp14:editId="1298946C">
            <wp:extent cx="6120765" cy="3039822"/>
            <wp:effectExtent l="0" t="0" r="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120765" cy="3039822"/>
                    </a:xfrm>
                    <a:prstGeom prst="rect">
                      <a:avLst/>
                    </a:prstGeom>
                  </pic:spPr>
                </pic:pic>
              </a:graphicData>
            </a:graphic>
          </wp:inline>
        </w:drawing>
      </w:r>
      <w:r w:rsidR="00617B49">
        <w:rPr>
          <w:rFonts w:ascii="Times New Roman" w:eastAsia="Times New Roman" w:hAnsi="Times New Roman" w:cs="Times New Roman"/>
          <w:color w:val="000000" w:themeColor="text1"/>
          <w:sz w:val="28"/>
          <w:szCs w:val="28"/>
          <w:lang w:eastAsia="uk-UA"/>
        </w:rPr>
        <w:t>Рис. 2.5</w:t>
      </w:r>
      <w:r w:rsidR="00617B49" w:rsidRPr="00617B49">
        <w:rPr>
          <w:rFonts w:ascii="Times New Roman" w:eastAsia="Times New Roman" w:hAnsi="Times New Roman" w:cs="Times New Roman"/>
          <w:color w:val="000000" w:themeColor="text1"/>
          <w:sz w:val="28"/>
          <w:szCs w:val="28"/>
          <w:lang w:eastAsia="uk-UA"/>
        </w:rPr>
        <w:t xml:space="preserve">. Діаграма результатів опитування </w:t>
      </w:r>
      <w:r w:rsidR="008D44BB">
        <w:rPr>
          <w:rFonts w:ascii="Times New Roman" w:eastAsia="Times New Roman" w:hAnsi="Times New Roman" w:cs="Times New Roman"/>
          <w:color w:val="000000" w:themeColor="text1"/>
          <w:sz w:val="28"/>
          <w:szCs w:val="28"/>
          <w:lang w:eastAsia="uk-UA"/>
        </w:rPr>
        <w:t>респондентів</w:t>
      </w:r>
      <w:r w:rsidR="00617B49" w:rsidRPr="00617B49">
        <w:rPr>
          <w:rFonts w:ascii="Times New Roman" w:eastAsia="Times New Roman" w:hAnsi="Times New Roman" w:cs="Times New Roman"/>
          <w:color w:val="000000" w:themeColor="text1"/>
          <w:sz w:val="28"/>
          <w:szCs w:val="28"/>
          <w:lang w:eastAsia="uk-UA"/>
        </w:rPr>
        <w:t>, запитання:</w:t>
      </w:r>
      <w:r w:rsidR="00617B49">
        <w:rPr>
          <w:rFonts w:ascii="Times New Roman" w:eastAsia="Times New Roman" w:hAnsi="Times New Roman" w:cs="Times New Roman"/>
          <w:color w:val="000000" w:themeColor="text1"/>
          <w:sz w:val="28"/>
          <w:szCs w:val="28"/>
          <w:lang w:eastAsia="uk-UA"/>
        </w:rPr>
        <w:t xml:space="preserve"> </w:t>
      </w:r>
      <w:r w:rsidR="00D31775">
        <w:rPr>
          <w:rFonts w:ascii="Times New Roman" w:eastAsia="Times New Roman" w:hAnsi="Times New Roman" w:cs="Times New Roman"/>
          <w:color w:val="000000" w:themeColor="text1"/>
          <w:sz w:val="28"/>
          <w:szCs w:val="28"/>
          <w:lang w:val="ru-RU" w:eastAsia="uk-UA"/>
        </w:rPr>
        <w:t>«</w:t>
      </w:r>
      <w:r w:rsidR="00617B49" w:rsidRPr="002D4F65">
        <w:rPr>
          <w:rFonts w:ascii="Times New Roman" w:eastAsia="Times New Roman" w:hAnsi="Times New Roman" w:cs="Times New Roman"/>
          <w:color w:val="000000" w:themeColor="text1"/>
          <w:sz w:val="28"/>
          <w:szCs w:val="28"/>
          <w:lang w:val="ru-RU" w:eastAsia="uk-UA"/>
        </w:rPr>
        <w:t>Наскільки часто ти відчуваєш себе розгубленим або безсилим у складних ситуаціях?</w:t>
      </w:r>
      <w:r w:rsidR="00D31775">
        <w:rPr>
          <w:rFonts w:ascii="Times New Roman" w:eastAsia="Times New Roman" w:hAnsi="Times New Roman" w:cs="Times New Roman"/>
          <w:color w:val="000000" w:themeColor="text1"/>
          <w:sz w:val="28"/>
          <w:szCs w:val="28"/>
          <w:lang w:val="ru-RU" w:eastAsia="uk-UA"/>
        </w:rPr>
        <w:t>»</w:t>
      </w:r>
    </w:p>
    <w:p w:rsidR="002D4F65" w:rsidRPr="002D4F65" w:rsidRDefault="002D4F65" w:rsidP="002D4F65">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val="ru-RU" w:eastAsia="uk-UA"/>
        </w:rPr>
      </w:pPr>
      <w:r w:rsidRPr="002D4F65">
        <w:rPr>
          <w:rFonts w:ascii="Times New Roman" w:eastAsia="Times New Roman" w:hAnsi="Times New Roman" w:cs="Times New Roman"/>
          <w:color w:val="000000" w:themeColor="text1"/>
          <w:sz w:val="28"/>
          <w:szCs w:val="28"/>
          <w:lang w:val="ru-RU" w:eastAsia="uk-UA"/>
        </w:rPr>
        <w:t xml:space="preserve">Отже, </w:t>
      </w:r>
      <w:proofErr w:type="gramStart"/>
      <w:r w:rsidRPr="002D4F65">
        <w:rPr>
          <w:rFonts w:ascii="Times New Roman" w:eastAsia="Times New Roman" w:hAnsi="Times New Roman" w:cs="Times New Roman"/>
          <w:color w:val="000000" w:themeColor="text1"/>
          <w:sz w:val="28"/>
          <w:szCs w:val="28"/>
          <w:lang w:val="ru-RU" w:eastAsia="uk-UA"/>
        </w:rPr>
        <w:t>п</w:t>
      </w:r>
      <w:proofErr w:type="gramEnd"/>
      <w:r w:rsidRPr="002D4F65">
        <w:rPr>
          <w:rFonts w:ascii="Times New Roman" w:eastAsia="Times New Roman" w:hAnsi="Times New Roman" w:cs="Times New Roman"/>
          <w:color w:val="000000" w:themeColor="text1"/>
          <w:sz w:val="28"/>
          <w:szCs w:val="28"/>
          <w:lang w:val="ru-RU" w:eastAsia="uk-UA"/>
        </w:rPr>
        <w:t xml:space="preserve">ісля анкетування можна побачити, що 35% респондентів обрали варіант </w:t>
      </w:r>
      <w:r w:rsidR="00D31775">
        <w:rPr>
          <w:rFonts w:ascii="Times New Roman" w:eastAsia="Times New Roman" w:hAnsi="Times New Roman" w:cs="Times New Roman"/>
          <w:color w:val="000000" w:themeColor="text1"/>
          <w:sz w:val="28"/>
          <w:szCs w:val="28"/>
          <w:lang w:val="ru-RU" w:eastAsia="uk-UA"/>
        </w:rPr>
        <w:t>«</w:t>
      </w:r>
      <w:r w:rsidRPr="002D4F65">
        <w:rPr>
          <w:rFonts w:ascii="Times New Roman" w:eastAsia="Times New Roman" w:hAnsi="Times New Roman" w:cs="Times New Roman"/>
          <w:color w:val="000000" w:themeColor="text1"/>
          <w:sz w:val="28"/>
          <w:szCs w:val="28"/>
          <w:lang w:val="ru-RU" w:eastAsia="uk-UA"/>
        </w:rPr>
        <w:t>2</w:t>
      </w:r>
      <w:r w:rsidR="00D31775">
        <w:rPr>
          <w:rFonts w:ascii="Times New Roman" w:eastAsia="Times New Roman" w:hAnsi="Times New Roman" w:cs="Times New Roman"/>
          <w:color w:val="000000" w:themeColor="text1"/>
          <w:sz w:val="28"/>
          <w:szCs w:val="28"/>
          <w:lang w:val="ru-RU" w:eastAsia="uk-UA"/>
        </w:rPr>
        <w:t>»</w:t>
      </w:r>
      <w:r w:rsidRPr="002D4F65">
        <w:rPr>
          <w:rFonts w:ascii="Times New Roman" w:eastAsia="Times New Roman" w:hAnsi="Times New Roman" w:cs="Times New Roman"/>
          <w:color w:val="000000" w:themeColor="text1"/>
          <w:sz w:val="28"/>
          <w:szCs w:val="28"/>
          <w:lang w:val="ru-RU" w:eastAsia="uk-UA"/>
        </w:rPr>
        <w:t xml:space="preserve">, тобто вони рідко відчувають себе розгубленими чи безсилими. Водночас 32,5% учасників зазначили </w:t>
      </w:r>
      <w:r w:rsidR="00D31775">
        <w:rPr>
          <w:rFonts w:ascii="Times New Roman" w:eastAsia="Times New Roman" w:hAnsi="Times New Roman" w:cs="Times New Roman"/>
          <w:color w:val="000000" w:themeColor="text1"/>
          <w:sz w:val="28"/>
          <w:szCs w:val="28"/>
          <w:lang w:val="ru-RU" w:eastAsia="uk-UA"/>
        </w:rPr>
        <w:t>«</w:t>
      </w:r>
      <w:r w:rsidRPr="002D4F65">
        <w:rPr>
          <w:rFonts w:ascii="Times New Roman" w:eastAsia="Times New Roman" w:hAnsi="Times New Roman" w:cs="Times New Roman"/>
          <w:color w:val="000000" w:themeColor="text1"/>
          <w:sz w:val="28"/>
          <w:szCs w:val="28"/>
          <w:lang w:val="ru-RU" w:eastAsia="uk-UA"/>
        </w:rPr>
        <w:t>3</w:t>
      </w:r>
      <w:r w:rsidR="00D31775">
        <w:rPr>
          <w:rFonts w:ascii="Times New Roman" w:eastAsia="Times New Roman" w:hAnsi="Times New Roman" w:cs="Times New Roman"/>
          <w:color w:val="000000" w:themeColor="text1"/>
          <w:sz w:val="28"/>
          <w:szCs w:val="28"/>
          <w:lang w:val="ru-RU" w:eastAsia="uk-UA"/>
        </w:rPr>
        <w:t>»</w:t>
      </w:r>
      <w:r w:rsidRPr="002D4F65">
        <w:rPr>
          <w:rFonts w:ascii="Times New Roman" w:eastAsia="Times New Roman" w:hAnsi="Times New Roman" w:cs="Times New Roman"/>
          <w:color w:val="000000" w:themeColor="text1"/>
          <w:sz w:val="28"/>
          <w:szCs w:val="28"/>
          <w:lang w:val="ru-RU" w:eastAsia="uk-UA"/>
        </w:rPr>
        <w:t xml:space="preserve">, що вказує на середній </w:t>
      </w:r>
      <w:proofErr w:type="gramStart"/>
      <w:r w:rsidRPr="002D4F65">
        <w:rPr>
          <w:rFonts w:ascii="Times New Roman" w:eastAsia="Times New Roman" w:hAnsi="Times New Roman" w:cs="Times New Roman"/>
          <w:color w:val="000000" w:themeColor="text1"/>
          <w:sz w:val="28"/>
          <w:szCs w:val="28"/>
          <w:lang w:val="ru-RU" w:eastAsia="uk-UA"/>
        </w:rPr>
        <w:t>р</w:t>
      </w:r>
      <w:proofErr w:type="gramEnd"/>
      <w:r w:rsidRPr="002D4F65">
        <w:rPr>
          <w:rFonts w:ascii="Times New Roman" w:eastAsia="Times New Roman" w:hAnsi="Times New Roman" w:cs="Times New Roman"/>
          <w:color w:val="000000" w:themeColor="text1"/>
          <w:sz w:val="28"/>
          <w:szCs w:val="28"/>
          <w:lang w:val="ru-RU" w:eastAsia="uk-UA"/>
        </w:rPr>
        <w:t xml:space="preserve">івень таких емоційних станів. 15% обрали </w:t>
      </w:r>
      <w:r w:rsidR="00D31775">
        <w:rPr>
          <w:rFonts w:ascii="Times New Roman" w:eastAsia="Times New Roman" w:hAnsi="Times New Roman" w:cs="Times New Roman"/>
          <w:color w:val="000000" w:themeColor="text1"/>
          <w:sz w:val="28"/>
          <w:szCs w:val="28"/>
          <w:lang w:val="ru-RU" w:eastAsia="uk-UA"/>
        </w:rPr>
        <w:t>«</w:t>
      </w:r>
      <w:r w:rsidRPr="002D4F65">
        <w:rPr>
          <w:rFonts w:ascii="Times New Roman" w:eastAsia="Times New Roman" w:hAnsi="Times New Roman" w:cs="Times New Roman"/>
          <w:color w:val="000000" w:themeColor="text1"/>
          <w:sz w:val="28"/>
          <w:szCs w:val="28"/>
          <w:lang w:val="ru-RU" w:eastAsia="uk-UA"/>
        </w:rPr>
        <w:t>1</w:t>
      </w:r>
      <w:r w:rsidR="00D31775">
        <w:rPr>
          <w:rFonts w:ascii="Times New Roman" w:eastAsia="Times New Roman" w:hAnsi="Times New Roman" w:cs="Times New Roman"/>
          <w:color w:val="000000" w:themeColor="text1"/>
          <w:sz w:val="28"/>
          <w:szCs w:val="28"/>
          <w:lang w:val="ru-RU" w:eastAsia="uk-UA"/>
        </w:rPr>
        <w:t>»</w:t>
      </w:r>
      <w:r w:rsidRPr="002D4F65">
        <w:rPr>
          <w:rFonts w:ascii="Times New Roman" w:eastAsia="Times New Roman" w:hAnsi="Times New Roman" w:cs="Times New Roman"/>
          <w:color w:val="000000" w:themeColor="text1"/>
          <w:sz w:val="28"/>
          <w:szCs w:val="28"/>
          <w:lang w:val="ru-RU" w:eastAsia="uk-UA"/>
        </w:rPr>
        <w:t xml:space="preserve"> (майже ніколи), а 12,5% і 5% вказали </w:t>
      </w:r>
      <w:r w:rsidR="00D31775">
        <w:rPr>
          <w:rFonts w:ascii="Times New Roman" w:eastAsia="Times New Roman" w:hAnsi="Times New Roman" w:cs="Times New Roman"/>
          <w:color w:val="000000" w:themeColor="text1"/>
          <w:sz w:val="28"/>
          <w:szCs w:val="28"/>
          <w:lang w:val="ru-RU" w:eastAsia="uk-UA"/>
        </w:rPr>
        <w:t>«</w:t>
      </w:r>
      <w:r w:rsidRPr="002D4F65">
        <w:rPr>
          <w:rFonts w:ascii="Times New Roman" w:eastAsia="Times New Roman" w:hAnsi="Times New Roman" w:cs="Times New Roman"/>
          <w:color w:val="000000" w:themeColor="text1"/>
          <w:sz w:val="28"/>
          <w:szCs w:val="28"/>
          <w:lang w:val="ru-RU" w:eastAsia="uk-UA"/>
        </w:rPr>
        <w:t>4</w:t>
      </w:r>
      <w:r w:rsidR="00D31775">
        <w:rPr>
          <w:rFonts w:ascii="Times New Roman" w:eastAsia="Times New Roman" w:hAnsi="Times New Roman" w:cs="Times New Roman"/>
          <w:color w:val="000000" w:themeColor="text1"/>
          <w:sz w:val="28"/>
          <w:szCs w:val="28"/>
          <w:lang w:val="ru-RU" w:eastAsia="uk-UA"/>
        </w:rPr>
        <w:t>»</w:t>
      </w:r>
      <w:r w:rsidRPr="002D4F65">
        <w:rPr>
          <w:rFonts w:ascii="Times New Roman" w:eastAsia="Times New Roman" w:hAnsi="Times New Roman" w:cs="Times New Roman"/>
          <w:color w:val="000000" w:themeColor="text1"/>
          <w:sz w:val="28"/>
          <w:szCs w:val="28"/>
          <w:lang w:val="ru-RU" w:eastAsia="uk-UA"/>
        </w:rPr>
        <w:t xml:space="preserve"> та </w:t>
      </w:r>
      <w:r w:rsidR="00D31775">
        <w:rPr>
          <w:rFonts w:ascii="Times New Roman" w:eastAsia="Times New Roman" w:hAnsi="Times New Roman" w:cs="Times New Roman"/>
          <w:color w:val="000000" w:themeColor="text1"/>
          <w:sz w:val="28"/>
          <w:szCs w:val="28"/>
          <w:lang w:val="ru-RU" w:eastAsia="uk-UA"/>
        </w:rPr>
        <w:lastRenderedPageBreak/>
        <w:t>«</w:t>
      </w:r>
      <w:r w:rsidRPr="002D4F65">
        <w:rPr>
          <w:rFonts w:ascii="Times New Roman" w:eastAsia="Times New Roman" w:hAnsi="Times New Roman" w:cs="Times New Roman"/>
          <w:color w:val="000000" w:themeColor="text1"/>
          <w:sz w:val="28"/>
          <w:szCs w:val="28"/>
          <w:lang w:val="ru-RU" w:eastAsia="uk-UA"/>
        </w:rPr>
        <w:t>5</w:t>
      </w:r>
      <w:r w:rsidR="00D31775">
        <w:rPr>
          <w:rFonts w:ascii="Times New Roman" w:eastAsia="Times New Roman" w:hAnsi="Times New Roman" w:cs="Times New Roman"/>
          <w:color w:val="000000" w:themeColor="text1"/>
          <w:sz w:val="28"/>
          <w:szCs w:val="28"/>
          <w:lang w:val="ru-RU" w:eastAsia="uk-UA"/>
        </w:rPr>
        <w:t>»</w:t>
      </w:r>
      <w:r w:rsidRPr="002D4F65">
        <w:rPr>
          <w:rFonts w:ascii="Times New Roman" w:eastAsia="Times New Roman" w:hAnsi="Times New Roman" w:cs="Times New Roman"/>
          <w:color w:val="000000" w:themeColor="text1"/>
          <w:sz w:val="28"/>
          <w:szCs w:val="28"/>
          <w:lang w:val="ru-RU" w:eastAsia="uk-UA"/>
        </w:rPr>
        <w:t xml:space="preserve"> відповідно, тобто часті або постійні переживання цих почуттів. Таким чином, більшість підлітків у вибірці справляються зі складними ситуаціями без значного відчуття безсилля, хоча певна частка учасників має складнощі у цьому аспекті.</w:t>
      </w:r>
    </w:p>
    <w:p w:rsidR="00182EC8" w:rsidRDefault="002D4F65" w:rsidP="002D4F65">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2D4F65">
        <w:rPr>
          <w:rFonts w:ascii="Times New Roman" w:eastAsia="Times New Roman" w:hAnsi="Times New Roman" w:cs="Times New Roman"/>
          <w:color w:val="000000" w:themeColor="text1"/>
          <w:sz w:val="28"/>
          <w:szCs w:val="28"/>
          <w:lang w:eastAsia="uk-UA"/>
        </w:rPr>
        <w:t xml:space="preserve">Відповідь на запитання: </w:t>
      </w:r>
      <w:r w:rsidR="00D31775">
        <w:rPr>
          <w:rFonts w:ascii="Times New Roman" w:eastAsia="Times New Roman" w:hAnsi="Times New Roman" w:cs="Times New Roman"/>
          <w:color w:val="000000" w:themeColor="text1"/>
          <w:sz w:val="28"/>
          <w:szCs w:val="28"/>
          <w:lang w:eastAsia="uk-UA"/>
        </w:rPr>
        <w:t>«</w:t>
      </w:r>
      <w:r w:rsidRPr="002D4F65">
        <w:rPr>
          <w:rFonts w:ascii="Times New Roman" w:eastAsia="Times New Roman" w:hAnsi="Times New Roman" w:cs="Times New Roman"/>
          <w:color w:val="000000" w:themeColor="text1"/>
          <w:sz w:val="28"/>
          <w:szCs w:val="28"/>
          <w:lang w:eastAsia="uk-UA"/>
        </w:rPr>
        <w:t>Чи відчуваєш тривогу аб</w:t>
      </w:r>
      <w:r>
        <w:rPr>
          <w:rFonts w:ascii="Times New Roman" w:eastAsia="Times New Roman" w:hAnsi="Times New Roman" w:cs="Times New Roman"/>
          <w:color w:val="000000" w:themeColor="text1"/>
          <w:sz w:val="28"/>
          <w:szCs w:val="28"/>
          <w:lang w:eastAsia="uk-UA"/>
        </w:rPr>
        <w:t>о страх у стресових ситуаціях?</w:t>
      </w:r>
      <w:r w:rsidR="00D31775">
        <w:rPr>
          <w:rFonts w:ascii="Times New Roman" w:eastAsia="Times New Roman" w:hAnsi="Times New Roman" w:cs="Times New Roman"/>
          <w:color w:val="000000" w:themeColor="text1"/>
          <w:sz w:val="28"/>
          <w:szCs w:val="28"/>
          <w:lang w:eastAsia="uk-UA"/>
        </w:rPr>
        <w:t>»</w:t>
      </w:r>
      <w:r w:rsidRPr="002D4F65">
        <w:rPr>
          <w:rFonts w:ascii="Times New Roman" w:eastAsia="Times New Roman" w:hAnsi="Times New Roman" w:cs="Times New Roman"/>
          <w:color w:val="000000" w:themeColor="text1"/>
          <w:sz w:val="28"/>
          <w:szCs w:val="28"/>
          <w:lang w:val="ru-RU" w:eastAsia="uk-UA"/>
        </w:rPr>
        <w:t xml:space="preserve"> </w:t>
      </w:r>
      <w:r w:rsidRPr="002D4F65">
        <w:rPr>
          <w:rFonts w:ascii="Times New Roman" w:eastAsia="Times New Roman" w:hAnsi="Times New Roman" w:cs="Times New Roman"/>
          <w:color w:val="000000" w:themeColor="text1"/>
          <w:sz w:val="28"/>
          <w:szCs w:val="28"/>
          <w:lang w:eastAsia="uk-UA"/>
        </w:rPr>
        <w:t>Це запитання було внесене в опитувальник, щоб з'ясувати, наскільки часто підлітки переживають тривожність або страх як природну реакцію на стресові обставини. Такі емоції можуть впливати на вибір копінг-стратегій та здатність справлятися зі складними ситуаціями.</w:t>
      </w:r>
    </w:p>
    <w:p w:rsidR="00617B49" w:rsidRPr="00617B49" w:rsidRDefault="00A817D4" w:rsidP="00550917">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A817D4">
        <w:rPr>
          <w:rFonts w:ascii="Times New Roman" w:eastAsia="Times New Roman" w:hAnsi="Times New Roman" w:cs="Times New Roman"/>
          <w:noProof/>
          <w:color w:val="000000" w:themeColor="text1"/>
          <w:sz w:val="28"/>
          <w:szCs w:val="28"/>
          <w:lang w:eastAsia="uk-UA"/>
        </w:rPr>
        <w:drawing>
          <wp:inline distT="0" distB="0" distL="0" distR="0" wp14:anchorId="0282A225" wp14:editId="68930DAD">
            <wp:extent cx="6120765" cy="244450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120765" cy="2444501"/>
                    </a:xfrm>
                    <a:prstGeom prst="rect">
                      <a:avLst/>
                    </a:prstGeom>
                  </pic:spPr>
                </pic:pic>
              </a:graphicData>
            </a:graphic>
          </wp:inline>
        </w:drawing>
      </w:r>
      <w:r w:rsidR="00617B49">
        <w:rPr>
          <w:rFonts w:ascii="Times New Roman" w:eastAsia="Times New Roman" w:hAnsi="Times New Roman" w:cs="Times New Roman"/>
          <w:color w:val="000000" w:themeColor="text1"/>
          <w:sz w:val="28"/>
          <w:szCs w:val="28"/>
          <w:lang w:eastAsia="uk-UA"/>
        </w:rPr>
        <w:t>Рис. 2.6</w:t>
      </w:r>
      <w:r w:rsidR="00617B49" w:rsidRPr="00617B49">
        <w:rPr>
          <w:rFonts w:ascii="Times New Roman" w:eastAsia="Times New Roman" w:hAnsi="Times New Roman" w:cs="Times New Roman"/>
          <w:color w:val="000000" w:themeColor="text1"/>
          <w:sz w:val="28"/>
          <w:szCs w:val="28"/>
          <w:lang w:eastAsia="uk-UA"/>
        </w:rPr>
        <w:t xml:space="preserve">. Діаграма результатів опитування </w:t>
      </w:r>
      <w:r w:rsidR="00D31775">
        <w:rPr>
          <w:rFonts w:ascii="Times New Roman" w:eastAsia="Times New Roman" w:hAnsi="Times New Roman" w:cs="Times New Roman"/>
          <w:color w:val="000000" w:themeColor="text1"/>
          <w:sz w:val="28"/>
          <w:szCs w:val="28"/>
          <w:lang w:eastAsia="uk-UA"/>
        </w:rPr>
        <w:t>респондентів</w:t>
      </w:r>
      <w:r w:rsidR="00617B49" w:rsidRPr="00617B49">
        <w:rPr>
          <w:rFonts w:ascii="Times New Roman" w:eastAsia="Times New Roman" w:hAnsi="Times New Roman" w:cs="Times New Roman"/>
          <w:color w:val="000000" w:themeColor="text1"/>
          <w:sz w:val="28"/>
          <w:szCs w:val="28"/>
          <w:lang w:eastAsia="uk-UA"/>
        </w:rPr>
        <w:t>, запитання</w:t>
      </w:r>
      <w:r w:rsidR="00617B49">
        <w:rPr>
          <w:rFonts w:ascii="Times New Roman" w:eastAsia="Times New Roman" w:hAnsi="Times New Roman" w:cs="Times New Roman"/>
          <w:color w:val="000000" w:themeColor="text1"/>
          <w:sz w:val="28"/>
          <w:szCs w:val="28"/>
          <w:lang w:eastAsia="uk-UA"/>
        </w:rPr>
        <w:t xml:space="preserve"> </w:t>
      </w:r>
      <w:r w:rsidR="00D31775">
        <w:rPr>
          <w:rFonts w:ascii="Times New Roman" w:eastAsia="Times New Roman" w:hAnsi="Times New Roman" w:cs="Times New Roman"/>
          <w:color w:val="000000" w:themeColor="text1"/>
          <w:sz w:val="28"/>
          <w:szCs w:val="28"/>
          <w:lang w:eastAsia="uk-UA"/>
        </w:rPr>
        <w:t>«</w:t>
      </w:r>
      <w:r w:rsidR="00617B49" w:rsidRPr="002D4F65">
        <w:rPr>
          <w:rFonts w:ascii="Times New Roman" w:eastAsia="Times New Roman" w:hAnsi="Times New Roman" w:cs="Times New Roman"/>
          <w:color w:val="000000" w:themeColor="text1"/>
          <w:sz w:val="28"/>
          <w:szCs w:val="28"/>
          <w:lang w:eastAsia="uk-UA"/>
        </w:rPr>
        <w:t>Чи відчуваєш тривогу аб</w:t>
      </w:r>
      <w:r w:rsidR="00617B49">
        <w:rPr>
          <w:rFonts w:ascii="Times New Roman" w:eastAsia="Times New Roman" w:hAnsi="Times New Roman" w:cs="Times New Roman"/>
          <w:color w:val="000000" w:themeColor="text1"/>
          <w:sz w:val="28"/>
          <w:szCs w:val="28"/>
          <w:lang w:eastAsia="uk-UA"/>
        </w:rPr>
        <w:t>о страх у стресових ситуаціях?</w:t>
      </w:r>
      <w:r w:rsidR="00D31775">
        <w:rPr>
          <w:rFonts w:ascii="Times New Roman" w:eastAsia="Times New Roman" w:hAnsi="Times New Roman" w:cs="Times New Roman"/>
          <w:color w:val="000000" w:themeColor="text1"/>
          <w:sz w:val="28"/>
          <w:szCs w:val="28"/>
          <w:lang w:eastAsia="uk-UA"/>
        </w:rPr>
        <w:t>»</w:t>
      </w:r>
    </w:p>
    <w:p w:rsidR="002D4F65" w:rsidRDefault="002D4F65" w:rsidP="00A06680">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D31775">
        <w:rPr>
          <w:rFonts w:ascii="Times New Roman" w:eastAsia="Times New Roman" w:hAnsi="Times New Roman" w:cs="Times New Roman"/>
          <w:color w:val="000000" w:themeColor="text1"/>
          <w:sz w:val="28"/>
          <w:szCs w:val="28"/>
          <w:lang w:eastAsia="uk-UA"/>
        </w:rPr>
        <w:t>Отже, після анкетування можна побачити, що 85% респондентів зазначили, що вони відчувають тривогу або страх у стресових ситуаціях, тоді як 15% відповіли, що не переживають такі емоції. Ці дані свідчать про те, що більшість підлітків у вибірці схильні до тривожності в умовах стресу, що вказує на необхідність роботи з їхньою емоційною стійкістю та розвитку ефективних стратегій самодопомоги.</w:t>
      </w:r>
    </w:p>
    <w:p w:rsidR="00610027" w:rsidRPr="00610027" w:rsidRDefault="00610027" w:rsidP="00610027">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610027">
        <w:rPr>
          <w:rFonts w:ascii="Times New Roman" w:eastAsia="Times New Roman" w:hAnsi="Times New Roman" w:cs="Times New Roman"/>
          <w:color w:val="000000" w:themeColor="text1"/>
          <w:sz w:val="28"/>
          <w:szCs w:val="28"/>
          <w:lang w:eastAsia="uk-UA"/>
        </w:rPr>
        <w:t xml:space="preserve">Відповідь на запитання </w:t>
      </w:r>
      <w:r w:rsidR="00D31775">
        <w:rPr>
          <w:rFonts w:ascii="Times New Roman" w:eastAsia="Times New Roman" w:hAnsi="Times New Roman" w:cs="Times New Roman"/>
          <w:color w:val="000000" w:themeColor="text1"/>
          <w:sz w:val="28"/>
          <w:szCs w:val="28"/>
          <w:lang w:eastAsia="uk-UA"/>
        </w:rPr>
        <w:t>«</w:t>
      </w:r>
      <w:r w:rsidRPr="00610027">
        <w:rPr>
          <w:rFonts w:ascii="Times New Roman" w:eastAsia="Times New Roman" w:hAnsi="Times New Roman" w:cs="Times New Roman"/>
          <w:color w:val="000000" w:themeColor="text1"/>
          <w:sz w:val="28"/>
          <w:szCs w:val="28"/>
          <w:lang w:eastAsia="uk-UA"/>
        </w:rPr>
        <w:t>Як ти зазвичай р</w:t>
      </w:r>
      <w:r>
        <w:rPr>
          <w:rFonts w:ascii="Times New Roman" w:eastAsia="Times New Roman" w:hAnsi="Times New Roman" w:cs="Times New Roman"/>
          <w:color w:val="000000" w:themeColor="text1"/>
          <w:sz w:val="28"/>
          <w:szCs w:val="28"/>
          <w:lang w:eastAsia="uk-UA"/>
        </w:rPr>
        <w:t>озумієш, що відчуваєш тривогу?</w:t>
      </w:r>
      <w:r w:rsidR="00D31775">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r w:rsidRPr="00610027">
        <w:rPr>
          <w:rFonts w:ascii="Times New Roman" w:eastAsia="Times New Roman" w:hAnsi="Times New Roman" w:cs="Times New Roman"/>
          <w:color w:val="000000" w:themeColor="text1"/>
          <w:sz w:val="28"/>
          <w:szCs w:val="28"/>
          <w:lang w:eastAsia="uk-UA"/>
        </w:rPr>
        <w:t xml:space="preserve">Це запитання було внесене в опитувальник, щоб виявити основні фізичні, емоційні та поведінкові прояви тривоги серед підлітків, а також </w:t>
      </w:r>
      <w:r w:rsidRPr="00610027">
        <w:rPr>
          <w:rFonts w:ascii="Times New Roman" w:eastAsia="Times New Roman" w:hAnsi="Times New Roman" w:cs="Times New Roman"/>
          <w:color w:val="000000" w:themeColor="text1"/>
          <w:sz w:val="28"/>
          <w:szCs w:val="28"/>
          <w:lang w:eastAsia="uk-UA"/>
        </w:rPr>
        <w:lastRenderedPageBreak/>
        <w:t>зрозуміти, які з них найчастіше помічають у собі учасники. Запитання було з можливістю обрати кілька відповідей, що дозволило підліткам відзначити різноманітні прояви тривоги, які вони зазвичай відчувають.</w:t>
      </w:r>
    </w:p>
    <w:p w:rsidR="00610027" w:rsidRPr="00610027" w:rsidRDefault="00610027" w:rsidP="00610027">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Варіантами відповідей були:</w:t>
      </w:r>
    </w:p>
    <w:p w:rsidR="00610027" w:rsidRPr="00610027" w:rsidRDefault="00D31775" w:rsidP="001E1805">
      <w:pPr>
        <w:pStyle w:val="a3"/>
        <w:numPr>
          <w:ilvl w:val="0"/>
          <w:numId w:val="69"/>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У мене прискорюється серцебиття</w:t>
      </w: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w:t>
      </w:r>
    </w:p>
    <w:p w:rsidR="00610027" w:rsidRPr="00610027" w:rsidRDefault="00D31775" w:rsidP="001E1805">
      <w:pPr>
        <w:pStyle w:val="a3"/>
        <w:numPr>
          <w:ilvl w:val="0"/>
          <w:numId w:val="69"/>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Відчуваю, що складно дихати або ніби 'бракує повітря'</w:t>
      </w: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w:t>
      </w:r>
    </w:p>
    <w:p w:rsidR="00610027" w:rsidRPr="00610027" w:rsidRDefault="00D31775" w:rsidP="001E1805">
      <w:pPr>
        <w:pStyle w:val="a3"/>
        <w:numPr>
          <w:ilvl w:val="0"/>
          <w:numId w:val="69"/>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Відчуваю тремтіння або напруження в тілі</w:t>
      </w: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w:t>
      </w:r>
    </w:p>
    <w:p w:rsidR="00610027" w:rsidRPr="00610027" w:rsidRDefault="00D31775" w:rsidP="001E1805">
      <w:pPr>
        <w:pStyle w:val="a3"/>
        <w:numPr>
          <w:ilvl w:val="0"/>
          <w:numId w:val="69"/>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Відчуваю сухість у роті або нудоту</w:t>
      </w: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w:t>
      </w:r>
    </w:p>
    <w:p w:rsidR="00610027" w:rsidRPr="00610027" w:rsidRDefault="00D31775" w:rsidP="001E1805">
      <w:pPr>
        <w:pStyle w:val="a3"/>
        <w:numPr>
          <w:ilvl w:val="0"/>
          <w:numId w:val="69"/>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Постійно думаю про проблему або ситуацію, яка мене турбує</w:t>
      </w: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w:t>
      </w:r>
    </w:p>
    <w:p w:rsidR="00610027" w:rsidRPr="00610027" w:rsidRDefault="00D31775" w:rsidP="001E1805">
      <w:pPr>
        <w:pStyle w:val="a3"/>
        <w:numPr>
          <w:ilvl w:val="0"/>
          <w:numId w:val="69"/>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Мені стає важко зосередитися або запам'ятовувати</w:t>
      </w: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w:t>
      </w:r>
    </w:p>
    <w:p w:rsidR="00610027" w:rsidRPr="00610027" w:rsidRDefault="00D31775" w:rsidP="001E1805">
      <w:pPr>
        <w:pStyle w:val="a3"/>
        <w:numPr>
          <w:ilvl w:val="0"/>
          <w:numId w:val="69"/>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У мене виникає бажання уникати людей або ситуацій</w:t>
      </w: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w:t>
      </w:r>
    </w:p>
    <w:p w:rsidR="00610027" w:rsidRPr="00610027" w:rsidRDefault="00D31775" w:rsidP="001E1805">
      <w:pPr>
        <w:pStyle w:val="a3"/>
        <w:numPr>
          <w:ilvl w:val="0"/>
          <w:numId w:val="69"/>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З'являється потреба більше часу проводити наодинці</w:t>
      </w: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w:t>
      </w:r>
    </w:p>
    <w:p w:rsidR="00610027" w:rsidRPr="00610027" w:rsidRDefault="00D31775" w:rsidP="001E1805">
      <w:pPr>
        <w:pStyle w:val="a3"/>
        <w:numPr>
          <w:ilvl w:val="0"/>
          <w:numId w:val="69"/>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Я починаю більше хвилюватися про майбутнє</w:t>
      </w: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w:t>
      </w:r>
    </w:p>
    <w:p w:rsidR="00610027" w:rsidRPr="00610027" w:rsidRDefault="00D31775" w:rsidP="001E1805">
      <w:pPr>
        <w:pStyle w:val="a3"/>
        <w:numPr>
          <w:ilvl w:val="0"/>
          <w:numId w:val="69"/>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Помічаю, що частіше сварюся з іншими або стаю дратівливим(-ою)</w:t>
      </w: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w:t>
      </w:r>
    </w:p>
    <w:p w:rsidR="00610027" w:rsidRPr="00610027" w:rsidRDefault="00D31775" w:rsidP="001E1805">
      <w:pPr>
        <w:pStyle w:val="a3"/>
        <w:numPr>
          <w:ilvl w:val="0"/>
          <w:numId w:val="69"/>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Мені стає складніше приймати рішення</w:t>
      </w: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w:t>
      </w:r>
    </w:p>
    <w:p w:rsidR="00AD38D9" w:rsidRPr="00610027" w:rsidRDefault="00D31775" w:rsidP="001E1805">
      <w:pPr>
        <w:pStyle w:val="a3"/>
        <w:numPr>
          <w:ilvl w:val="0"/>
          <w:numId w:val="69"/>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У мене порушується сон або знижується апетит</w:t>
      </w:r>
      <w:r>
        <w:rPr>
          <w:rFonts w:ascii="Times New Roman" w:eastAsia="Times New Roman" w:hAnsi="Times New Roman" w:cs="Times New Roman"/>
          <w:color w:val="000000" w:themeColor="text1"/>
          <w:sz w:val="28"/>
          <w:szCs w:val="28"/>
          <w:lang w:eastAsia="uk-UA"/>
        </w:rPr>
        <w:t>»</w:t>
      </w:r>
      <w:r w:rsidR="00610027" w:rsidRPr="00610027">
        <w:rPr>
          <w:rFonts w:ascii="Times New Roman" w:eastAsia="Times New Roman" w:hAnsi="Times New Roman" w:cs="Times New Roman"/>
          <w:color w:val="000000" w:themeColor="text1"/>
          <w:sz w:val="28"/>
          <w:szCs w:val="28"/>
          <w:lang w:eastAsia="uk-UA"/>
        </w:rPr>
        <w:t>.</w:t>
      </w:r>
    </w:p>
    <w:p w:rsidR="00AD38D9" w:rsidRDefault="00A817D4" w:rsidP="00AD38D9">
      <w:pPr>
        <w:spacing w:before="100" w:beforeAutospacing="1" w:after="100" w:afterAutospacing="1" w:line="360" w:lineRule="auto"/>
        <w:jc w:val="both"/>
        <w:rPr>
          <w:rFonts w:ascii="Times New Roman" w:hAnsi="Times New Roman" w:cs="Times New Roman"/>
          <w:color w:val="000000" w:themeColor="text1"/>
          <w:sz w:val="16"/>
          <w:szCs w:val="16"/>
        </w:rPr>
      </w:pPr>
      <w:r w:rsidRPr="00A817D4">
        <w:rPr>
          <w:rFonts w:ascii="Times New Roman" w:eastAsia="Times New Roman" w:hAnsi="Times New Roman" w:cs="Times New Roman"/>
          <w:noProof/>
          <w:color w:val="000000" w:themeColor="text1"/>
          <w:sz w:val="28"/>
          <w:szCs w:val="28"/>
          <w:lang w:eastAsia="uk-UA"/>
        </w:rPr>
        <w:drawing>
          <wp:inline distT="0" distB="0" distL="0" distR="0" wp14:anchorId="6C809471" wp14:editId="1BCBA7CB">
            <wp:extent cx="6120765" cy="2767938"/>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120765" cy="2767938"/>
                    </a:xfrm>
                    <a:prstGeom prst="rect">
                      <a:avLst/>
                    </a:prstGeom>
                  </pic:spPr>
                </pic:pic>
              </a:graphicData>
            </a:graphic>
          </wp:inline>
        </w:drawing>
      </w:r>
      <w:r w:rsidR="00AD38D9" w:rsidRPr="00333565">
        <w:rPr>
          <w:rFonts w:ascii="Times New Roman" w:hAnsi="Times New Roman" w:cs="Times New Roman"/>
          <w:color w:val="000000" w:themeColor="text1"/>
          <w:sz w:val="16"/>
          <w:szCs w:val="16"/>
        </w:rPr>
        <w:t>*питання з можливістю обрати декілька варіантів відповідей та запропонувати свій варіант, тому сумарна кількість відсотків &gt;100</w:t>
      </w:r>
    </w:p>
    <w:p w:rsidR="00610027" w:rsidRPr="00D31775" w:rsidRDefault="00D31775" w:rsidP="00AD38D9">
      <w:pPr>
        <w:spacing w:before="100" w:beforeAutospacing="1" w:after="100" w:afterAutospacing="1" w:line="360" w:lineRule="auto"/>
        <w:jc w:val="both"/>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28"/>
          <w:szCs w:val="28"/>
          <w:lang w:eastAsia="uk-UA"/>
        </w:rPr>
        <w:t>Рис. 2.7</w:t>
      </w:r>
      <w:r w:rsidRPr="00617B49">
        <w:rPr>
          <w:rFonts w:ascii="Times New Roman" w:eastAsia="Times New Roman" w:hAnsi="Times New Roman" w:cs="Times New Roman"/>
          <w:color w:val="000000" w:themeColor="text1"/>
          <w:sz w:val="28"/>
          <w:szCs w:val="28"/>
          <w:lang w:eastAsia="uk-UA"/>
        </w:rPr>
        <w:t>. Діаграма р</w:t>
      </w:r>
      <w:r>
        <w:rPr>
          <w:rFonts w:ascii="Times New Roman" w:eastAsia="Times New Roman" w:hAnsi="Times New Roman" w:cs="Times New Roman"/>
          <w:color w:val="000000" w:themeColor="text1"/>
          <w:sz w:val="28"/>
          <w:szCs w:val="28"/>
          <w:lang w:eastAsia="uk-UA"/>
        </w:rPr>
        <w:t>езультатів опитування респондентів, запитання «</w:t>
      </w:r>
      <w:r w:rsidRPr="00610027">
        <w:rPr>
          <w:rFonts w:ascii="Times New Roman" w:eastAsia="Times New Roman" w:hAnsi="Times New Roman" w:cs="Times New Roman"/>
          <w:color w:val="000000" w:themeColor="text1"/>
          <w:sz w:val="28"/>
          <w:szCs w:val="28"/>
          <w:lang w:eastAsia="uk-UA"/>
        </w:rPr>
        <w:t>Як ти зазвичай р</w:t>
      </w:r>
      <w:r>
        <w:rPr>
          <w:rFonts w:ascii="Times New Roman" w:eastAsia="Times New Roman" w:hAnsi="Times New Roman" w:cs="Times New Roman"/>
          <w:color w:val="000000" w:themeColor="text1"/>
          <w:sz w:val="28"/>
          <w:szCs w:val="28"/>
          <w:lang w:eastAsia="uk-UA"/>
        </w:rPr>
        <w:t>озумієш, що відчуваєш тривогу?»</w:t>
      </w:r>
    </w:p>
    <w:p w:rsidR="00AD38D9" w:rsidRDefault="00610027" w:rsidP="00610027">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610027">
        <w:rPr>
          <w:rFonts w:ascii="Times New Roman" w:eastAsia="Times New Roman" w:hAnsi="Times New Roman" w:cs="Times New Roman"/>
          <w:color w:val="000000" w:themeColor="text1"/>
          <w:sz w:val="28"/>
          <w:szCs w:val="28"/>
          <w:lang w:eastAsia="uk-UA"/>
        </w:rPr>
        <w:lastRenderedPageBreak/>
        <w:t>Отже, після анкетування можна побачити, що найбільш поширеними проявами тривоги серед підлітків є прискорене серцебиття (67,5%), тривожне тремтіння або напруження в тілі (67,5%) та постійне обдумування проблеми чи ситуації, яка турбує (60%). Також значна кількість респондентів (47,5%) відзначила труднощі із зосередженням, а 42,5% — порушення сну або зниження апетиту. Менш поширеними, але все ж важливими симптомами були: уникання людей або ситуацій (37,5%), хвилювання про майбутнє (30%), а також труднощі в прийнятті рішень (30%).</w:t>
      </w:r>
      <w:r>
        <w:rPr>
          <w:rFonts w:ascii="Times New Roman" w:eastAsia="Times New Roman" w:hAnsi="Times New Roman" w:cs="Times New Roman"/>
          <w:color w:val="000000" w:themeColor="text1"/>
          <w:sz w:val="28"/>
          <w:szCs w:val="28"/>
          <w:lang w:eastAsia="uk-UA"/>
        </w:rPr>
        <w:t xml:space="preserve"> </w:t>
      </w:r>
      <w:r w:rsidRPr="00610027">
        <w:rPr>
          <w:rFonts w:ascii="Times New Roman" w:eastAsia="Times New Roman" w:hAnsi="Times New Roman" w:cs="Times New Roman"/>
          <w:color w:val="000000" w:themeColor="text1"/>
          <w:sz w:val="28"/>
          <w:szCs w:val="28"/>
          <w:lang w:eastAsia="uk-UA"/>
        </w:rPr>
        <w:t>Ці результати свідчать про те, що підлітки добре усвідомлюють різні аспекти тривоги, включаючи як фізичні, так і емоційні реакції, що дає змогу краще планувати тренінги та рекомендації для роботи з тривожними станами.</w:t>
      </w:r>
    </w:p>
    <w:p w:rsidR="00610027" w:rsidRDefault="00610027" w:rsidP="00610027">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610027">
        <w:rPr>
          <w:rFonts w:ascii="Times New Roman" w:eastAsia="Times New Roman" w:hAnsi="Times New Roman" w:cs="Times New Roman"/>
          <w:color w:val="000000" w:themeColor="text1"/>
          <w:sz w:val="28"/>
          <w:szCs w:val="28"/>
          <w:lang w:eastAsia="uk-UA"/>
        </w:rPr>
        <w:t xml:space="preserve">Відповідь на запитання </w:t>
      </w:r>
      <w:r w:rsidR="00D31775">
        <w:rPr>
          <w:rFonts w:ascii="Times New Roman" w:eastAsia="Times New Roman" w:hAnsi="Times New Roman" w:cs="Times New Roman"/>
          <w:color w:val="000000" w:themeColor="text1"/>
          <w:sz w:val="28"/>
          <w:szCs w:val="28"/>
          <w:lang w:eastAsia="uk-UA"/>
        </w:rPr>
        <w:t>«</w:t>
      </w:r>
      <w:r w:rsidRPr="00610027">
        <w:rPr>
          <w:rFonts w:ascii="Times New Roman" w:eastAsia="Times New Roman" w:hAnsi="Times New Roman" w:cs="Times New Roman"/>
          <w:color w:val="000000" w:themeColor="text1"/>
          <w:sz w:val="28"/>
          <w:szCs w:val="28"/>
          <w:lang w:eastAsia="uk-UA"/>
        </w:rPr>
        <w:t>Чи хотів би навчитися краще керувати своїми емоці</w:t>
      </w:r>
      <w:r>
        <w:rPr>
          <w:rFonts w:ascii="Times New Roman" w:eastAsia="Times New Roman" w:hAnsi="Times New Roman" w:cs="Times New Roman"/>
          <w:color w:val="000000" w:themeColor="text1"/>
          <w:sz w:val="28"/>
          <w:szCs w:val="28"/>
          <w:lang w:eastAsia="uk-UA"/>
        </w:rPr>
        <w:t>ями та справлятися зі стресом?</w:t>
      </w:r>
      <w:r w:rsidR="00D31775">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r w:rsidRPr="00610027">
        <w:rPr>
          <w:rFonts w:ascii="Times New Roman" w:eastAsia="Times New Roman" w:hAnsi="Times New Roman" w:cs="Times New Roman"/>
          <w:color w:val="000000" w:themeColor="text1"/>
          <w:sz w:val="28"/>
          <w:szCs w:val="28"/>
          <w:lang w:eastAsia="uk-UA"/>
        </w:rPr>
        <w:t>Це запитання було внесене в опитувальник для оцінки рівня зацікавленості підлітків у розвитку навичок емоційної регуляції та стрес-менеджменту. Результати цього запитання допомагають зрозуміти потреби учасників у навчанню таких технік, а також обґрунтувати доцільність включення теми емоційної стійкості до тренінгової програми.</w:t>
      </w:r>
    </w:p>
    <w:p w:rsidR="00D31775" w:rsidRDefault="00A817D4" w:rsidP="00550917">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A817D4">
        <w:rPr>
          <w:rFonts w:ascii="Times New Roman" w:eastAsia="Times New Roman" w:hAnsi="Times New Roman" w:cs="Times New Roman"/>
          <w:noProof/>
          <w:color w:val="000000" w:themeColor="text1"/>
          <w:sz w:val="28"/>
          <w:szCs w:val="28"/>
          <w:lang w:eastAsia="uk-UA"/>
        </w:rPr>
        <w:drawing>
          <wp:inline distT="0" distB="0" distL="0" distR="0" wp14:anchorId="6EF0CA12" wp14:editId="2684FEA4">
            <wp:extent cx="6120765" cy="268692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120765" cy="2686926"/>
                    </a:xfrm>
                    <a:prstGeom prst="rect">
                      <a:avLst/>
                    </a:prstGeom>
                  </pic:spPr>
                </pic:pic>
              </a:graphicData>
            </a:graphic>
          </wp:inline>
        </w:drawing>
      </w:r>
      <w:r w:rsidR="00D31775">
        <w:rPr>
          <w:rFonts w:ascii="Times New Roman" w:eastAsia="Times New Roman" w:hAnsi="Times New Roman" w:cs="Times New Roman"/>
          <w:color w:val="000000" w:themeColor="text1"/>
          <w:sz w:val="28"/>
          <w:szCs w:val="28"/>
          <w:lang w:eastAsia="uk-UA"/>
        </w:rPr>
        <w:t>Рис. 2.8</w:t>
      </w:r>
      <w:r w:rsidR="00D31775" w:rsidRPr="00617B49">
        <w:rPr>
          <w:rFonts w:ascii="Times New Roman" w:eastAsia="Times New Roman" w:hAnsi="Times New Roman" w:cs="Times New Roman"/>
          <w:color w:val="000000" w:themeColor="text1"/>
          <w:sz w:val="28"/>
          <w:szCs w:val="28"/>
          <w:lang w:eastAsia="uk-UA"/>
        </w:rPr>
        <w:t>. Діаграма р</w:t>
      </w:r>
      <w:r w:rsidR="00D31775">
        <w:rPr>
          <w:rFonts w:ascii="Times New Roman" w:eastAsia="Times New Roman" w:hAnsi="Times New Roman" w:cs="Times New Roman"/>
          <w:color w:val="000000" w:themeColor="text1"/>
          <w:sz w:val="28"/>
          <w:szCs w:val="28"/>
          <w:lang w:eastAsia="uk-UA"/>
        </w:rPr>
        <w:t>езультатів опитування респондентів, запитання «</w:t>
      </w:r>
      <w:r w:rsidR="00D31775" w:rsidRPr="00610027">
        <w:rPr>
          <w:rFonts w:ascii="Times New Roman" w:eastAsia="Times New Roman" w:hAnsi="Times New Roman" w:cs="Times New Roman"/>
          <w:color w:val="000000" w:themeColor="text1"/>
          <w:sz w:val="28"/>
          <w:szCs w:val="28"/>
          <w:lang w:eastAsia="uk-UA"/>
        </w:rPr>
        <w:t>Чи хотів би навчитися краще керувати своїми емоці</w:t>
      </w:r>
      <w:r w:rsidR="00D31775">
        <w:rPr>
          <w:rFonts w:ascii="Times New Roman" w:eastAsia="Times New Roman" w:hAnsi="Times New Roman" w:cs="Times New Roman"/>
          <w:color w:val="000000" w:themeColor="text1"/>
          <w:sz w:val="28"/>
          <w:szCs w:val="28"/>
          <w:lang w:eastAsia="uk-UA"/>
        </w:rPr>
        <w:t>ями та справлятися зі стресом?»</w:t>
      </w:r>
    </w:p>
    <w:p w:rsidR="00610027" w:rsidRDefault="00610027" w:rsidP="00D31775">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610027">
        <w:rPr>
          <w:rFonts w:ascii="Times New Roman" w:eastAsia="Times New Roman" w:hAnsi="Times New Roman" w:cs="Times New Roman"/>
          <w:color w:val="000000" w:themeColor="text1"/>
          <w:sz w:val="28"/>
          <w:szCs w:val="28"/>
          <w:lang w:eastAsia="uk-UA"/>
        </w:rPr>
        <w:lastRenderedPageBreak/>
        <w:t>Отже, після анкетування можна побачити, що переважна більшість підлітків (85%) виявили бажання навчитися краще керувати своїми емоціями та справлятися зі стресом. Лише 15% респондентів зазначили, що не відчувають по</w:t>
      </w:r>
      <w:r>
        <w:rPr>
          <w:rFonts w:ascii="Times New Roman" w:eastAsia="Times New Roman" w:hAnsi="Times New Roman" w:cs="Times New Roman"/>
          <w:color w:val="000000" w:themeColor="text1"/>
          <w:sz w:val="28"/>
          <w:szCs w:val="28"/>
          <w:lang w:eastAsia="uk-UA"/>
        </w:rPr>
        <w:t xml:space="preserve">треби у розвитку таких навичок. </w:t>
      </w:r>
      <w:r w:rsidRPr="00610027">
        <w:rPr>
          <w:rFonts w:ascii="Times New Roman" w:eastAsia="Times New Roman" w:hAnsi="Times New Roman" w:cs="Times New Roman"/>
          <w:color w:val="000000" w:themeColor="text1"/>
          <w:sz w:val="28"/>
          <w:szCs w:val="28"/>
          <w:lang w:eastAsia="uk-UA"/>
        </w:rPr>
        <w:t>Ці дані підтверджують актуальність тематики тренінгів, спрямованих на формування емоційної стійкості, навчання методів регуляції емоцій та управління стресом, а також необхідність адаптації програми під запити учасників для максимальної ефективності.</w:t>
      </w:r>
    </w:p>
    <w:p w:rsidR="00D6740A" w:rsidRDefault="008D49F5" w:rsidP="00D31775">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3F3357">
        <w:rPr>
          <w:rFonts w:ascii="Times New Roman" w:eastAsia="Times New Roman" w:hAnsi="Times New Roman" w:cs="Times New Roman"/>
          <w:color w:val="000000" w:themeColor="text1"/>
          <w:sz w:val="28"/>
          <w:szCs w:val="28"/>
          <w:lang w:eastAsia="uk-UA"/>
        </w:rPr>
        <w:t xml:space="preserve">Відповідь на </w:t>
      </w:r>
      <w:r>
        <w:rPr>
          <w:rFonts w:ascii="Times New Roman" w:eastAsia="Times New Roman" w:hAnsi="Times New Roman" w:cs="Times New Roman"/>
          <w:color w:val="000000" w:themeColor="text1"/>
          <w:sz w:val="28"/>
          <w:szCs w:val="28"/>
          <w:lang w:eastAsia="uk-UA"/>
        </w:rPr>
        <w:t>блок запитань</w:t>
      </w:r>
      <w:r w:rsidR="00D6740A" w:rsidRPr="00D6740A">
        <w:rPr>
          <w:rFonts w:ascii="Times New Roman" w:eastAsia="Times New Roman" w:hAnsi="Times New Roman" w:cs="Times New Roman"/>
          <w:color w:val="000000" w:themeColor="text1"/>
          <w:sz w:val="28"/>
          <w:szCs w:val="28"/>
          <w:lang w:eastAsia="uk-UA"/>
        </w:rPr>
        <w:t xml:space="preserve">: </w:t>
      </w:r>
      <w:r w:rsidR="00D31775">
        <w:rPr>
          <w:rFonts w:ascii="Times New Roman" w:eastAsia="Times New Roman" w:hAnsi="Times New Roman" w:cs="Times New Roman"/>
          <w:color w:val="000000" w:themeColor="text1"/>
          <w:sz w:val="28"/>
          <w:szCs w:val="28"/>
          <w:lang w:eastAsia="uk-UA"/>
        </w:rPr>
        <w:t>«</w:t>
      </w:r>
      <w:r w:rsidR="00D6740A" w:rsidRPr="00D6740A">
        <w:rPr>
          <w:rFonts w:ascii="Times New Roman" w:eastAsia="Times New Roman" w:hAnsi="Times New Roman" w:cs="Times New Roman"/>
          <w:color w:val="000000" w:themeColor="text1"/>
          <w:sz w:val="28"/>
          <w:szCs w:val="28"/>
          <w:lang w:eastAsia="uk-UA"/>
        </w:rPr>
        <w:t xml:space="preserve">Як часто ви використовуєте стратегії планування вирішення </w:t>
      </w:r>
      <w:r w:rsidR="00D6740A">
        <w:rPr>
          <w:rFonts w:ascii="Times New Roman" w:eastAsia="Times New Roman" w:hAnsi="Times New Roman" w:cs="Times New Roman"/>
          <w:color w:val="000000" w:themeColor="text1"/>
          <w:sz w:val="28"/>
          <w:szCs w:val="28"/>
          <w:lang w:eastAsia="uk-UA"/>
        </w:rPr>
        <w:t>проблем у складних ситуаціях?</w:t>
      </w:r>
      <w:r w:rsidR="00D31775">
        <w:rPr>
          <w:rFonts w:ascii="Times New Roman" w:eastAsia="Times New Roman" w:hAnsi="Times New Roman" w:cs="Times New Roman"/>
          <w:color w:val="000000" w:themeColor="text1"/>
          <w:sz w:val="28"/>
          <w:szCs w:val="28"/>
          <w:lang w:eastAsia="uk-UA"/>
        </w:rPr>
        <w:t>»</w:t>
      </w:r>
      <w:r w:rsidR="00D6740A">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Ці</w:t>
      </w:r>
      <w:r w:rsidRPr="003F3357">
        <w:rPr>
          <w:rFonts w:ascii="Times New Roman" w:eastAsia="Times New Roman" w:hAnsi="Times New Roman" w:cs="Times New Roman"/>
          <w:color w:val="000000" w:themeColor="text1"/>
          <w:sz w:val="28"/>
          <w:szCs w:val="28"/>
          <w:lang w:eastAsia="uk-UA"/>
        </w:rPr>
        <w:t xml:space="preserve"> запитання було включено в опитувальник</w:t>
      </w:r>
      <w:r>
        <w:rPr>
          <w:rFonts w:ascii="Times New Roman" w:eastAsia="Times New Roman" w:hAnsi="Times New Roman" w:cs="Times New Roman"/>
          <w:color w:val="000000" w:themeColor="text1"/>
          <w:sz w:val="28"/>
          <w:szCs w:val="28"/>
          <w:lang w:eastAsia="uk-UA"/>
        </w:rPr>
        <w:t xml:space="preserve"> </w:t>
      </w:r>
      <w:r w:rsidR="00D6740A" w:rsidRPr="00D6740A">
        <w:rPr>
          <w:rFonts w:ascii="Times New Roman" w:eastAsia="Times New Roman" w:hAnsi="Times New Roman" w:cs="Times New Roman"/>
          <w:color w:val="000000" w:themeColor="text1"/>
          <w:sz w:val="28"/>
          <w:szCs w:val="28"/>
          <w:lang w:eastAsia="uk-UA"/>
        </w:rPr>
        <w:t>для визначення рівня орієнтації учасників на активне вирішення проблем, зокрема через планування дій і роздуми над можливими варіантами змін.</w:t>
      </w:r>
    </w:p>
    <w:p w:rsidR="00D31775" w:rsidRDefault="00D6740A" w:rsidP="00610027">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D6740A">
        <w:rPr>
          <w:rFonts w:ascii="Times New Roman" w:eastAsia="Times New Roman" w:hAnsi="Times New Roman" w:cs="Times New Roman"/>
          <w:noProof/>
          <w:color w:val="000000" w:themeColor="text1"/>
          <w:sz w:val="28"/>
          <w:szCs w:val="28"/>
          <w:lang w:eastAsia="uk-UA"/>
        </w:rPr>
        <w:drawing>
          <wp:inline distT="0" distB="0" distL="0" distR="0" wp14:anchorId="572994D8" wp14:editId="7140164E">
            <wp:extent cx="6120765" cy="3088307"/>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120765" cy="3088307"/>
                    </a:xfrm>
                    <a:prstGeom prst="rect">
                      <a:avLst/>
                    </a:prstGeom>
                  </pic:spPr>
                </pic:pic>
              </a:graphicData>
            </a:graphic>
          </wp:inline>
        </w:drawing>
      </w:r>
      <w:r w:rsidR="00D31775">
        <w:rPr>
          <w:rFonts w:ascii="Times New Roman" w:eastAsia="Times New Roman" w:hAnsi="Times New Roman" w:cs="Times New Roman"/>
          <w:color w:val="000000" w:themeColor="text1"/>
          <w:sz w:val="28"/>
          <w:szCs w:val="28"/>
          <w:lang w:eastAsia="uk-UA"/>
        </w:rPr>
        <w:t>Рис. 2.9</w:t>
      </w:r>
      <w:r w:rsidR="00D31775" w:rsidRPr="00617B49">
        <w:rPr>
          <w:rFonts w:ascii="Times New Roman" w:eastAsia="Times New Roman" w:hAnsi="Times New Roman" w:cs="Times New Roman"/>
          <w:color w:val="000000" w:themeColor="text1"/>
          <w:sz w:val="28"/>
          <w:szCs w:val="28"/>
          <w:lang w:eastAsia="uk-UA"/>
        </w:rPr>
        <w:t>. Діаграма р</w:t>
      </w:r>
      <w:r w:rsidR="00D31775">
        <w:rPr>
          <w:rFonts w:ascii="Times New Roman" w:eastAsia="Times New Roman" w:hAnsi="Times New Roman" w:cs="Times New Roman"/>
          <w:color w:val="000000" w:themeColor="text1"/>
          <w:sz w:val="28"/>
          <w:szCs w:val="28"/>
          <w:lang w:eastAsia="uk-UA"/>
        </w:rPr>
        <w:t>езультатів опитування респондентів, запитання «</w:t>
      </w:r>
      <w:r w:rsidR="00D31775" w:rsidRPr="00D6740A">
        <w:rPr>
          <w:rFonts w:ascii="Times New Roman" w:eastAsia="Times New Roman" w:hAnsi="Times New Roman" w:cs="Times New Roman"/>
          <w:color w:val="000000" w:themeColor="text1"/>
          <w:sz w:val="28"/>
          <w:szCs w:val="28"/>
          <w:lang w:eastAsia="uk-UA"/>
        </w:rPr>
        <w:t xml:space="preserve">Як часто ви використовуєте стратегії планування вирішення </w:t>
      </w:r>
      <w:r w:rsidR="00D31775">
        <w:rPr>
          <w:rFonts w:ascii="Times New Roman" w:eastAsia="Times New Roman" w:hAnsi="Times New Roman" w:cs="Times New Roman"/>
          <w:color w:val="000000" w:themeColor="text1"/>
          <w:sz w:val="28"/>
          <w:szCs w:val="28"/>
          <w:lang w:eastAsia="uk-UA"/>
        </w:rPr>
        <w:t>проблем у складних ситуаціях?»</w:t>
      </w:r>
    </w:p>
    <w:p w:rsidR="00D6740A" w:rsidRDefault="00023320" w:rsidP="00412516">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023320">
        <w:rPr>
          <w:rFonts w:ascii="Times New Roman" w:eastAsia="Times New Roman" w:hAnsi="Times New Roman" w:cs="Times New Roman"/>
          <w:color w:val="000000" w:themeColor="text1"/>
          <w:sz w:val="28"/>
          <w:szCs w:val="28"/>
          <w:lang w:eastAsia="uk-UA"/>
        </w:rPr>
        <w:t xml:space="preserve">Відповідь на запитання </w:t>
      </w:r>
      <w:r w:rsidR="00D31775">
        <w:rPr>
          <w:rFonts w:ascii="Times New Roman" w:eastAsia="Times New Roman" w:hAnsi="Times New Roman" w:cs="Times New Roman"/>
          <w:color w:val="000000" w:themeColor="text1"/>
          <w:sz w:val="28"/>
          <w:szCs w:val="28"/>
          <w:lang w:eastAsia="uk-UA"/>
        </w:rPr>
        <w:t>«</w:t>
      </w:r>
      <w:r w:rsidRPr="00023320">
        <w:rPr>
          <w:rFonts w:ascii="Times New Roman" w:eastAsia="Times New Roman" w:hAnsi="Times New Roman" w:cs="Times New Roman"/>
          <w:color w:val="000000" w:themeColor="text1"/>
          <w:sz w:val="28"/>
          <w:szCs w:val="28"/>
          <w:lang w:eastAsia="uk-UA"/>
        </w:rPr>
        <w:t>Я складаю пл</w:t>
      </w:r>
      <w:r>
        <w:rPr>
          <w:rFonts w:ascii="Times New Roman" w:eastAsia="Times New Roman" w:hAnsi="Times New Roman" w:cs="Times New Roman"/>
          <w:color w:val="000000" w:themeColor="text1"/>
          <w:sz w:val="28"/>
          <w:szCs w:val="28"/>
          <w:lang w:eastAsia="uk-UA"/>
        </w:rPr>
        <w:t>ан дій для вирішення проблеми</w:t>
      </w:r>
      <w:r w:rsidR="00D31775">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r w:rsidRPr="00023320">
        <w:rPr>
          <w:rFonts w:ascii="Times New Roman" w:eastAsia="Times New Roman" w:hAnsi="Times New Roman" w:cs="Times New Roman"/>
          <w:color w:val="000000" w:themeColor="text1"/>
          <w:sz w:val="28"/>
          <w:szCs w:val="28"/>
          <w:lang w:eastAsia="uk-UA"/>
        </w:rPr>
        <w:t xml:space="preserve">Це запитання було внесене в опитувальник, щоб визначити, наскільки підлітки схильні використовувати планування як стратегію вирішення складних ситуацій або конфліктів. Планування є важливим навиком, який допомагає </w:t>
      </w:r>
      <w:r w:rsidRPr="00023320">
        <w:rPr>
          <w:rFonts w:ascii="Times New Roman" w:eastAsia="Times New Roman" w:hAnsi="Times New Roman" w:cs="Times New Roman"/>
          <w:color w:val="000000" w:themeColor="text1"/>
          <w:sz w:val="28"/>
          <w:szCs w:val="28"/>
          <w:lang w:eastAsia="uk-UA"/>
        </w:rPr>
        <w:lastRenderedPageBreak/>
        <w:t>структурувати дії, уникати імпульсивних рішень і знижувати рівень тривожност</w:t>
      </w:r>
      <w:r>
        <w:rPr>
          <w:rFonts w:ascii="Times New Roman" w:eastAsia="Times New Roman" w:hAnsi="Times New Roman" w:cs="Times New Roman"/>
          <w:color w:val="000000" w:themeColor="text1"/>
          <w:sz w:val="28"/>
          <w:szCs w:val="28"/>
          <w:lang w:eastAsia="uk-UA"/>
        </w:rPr>
        <w:t xml:space="preserve">і у кризових моментах. </w:t>
      </w:r>
      <w:r w:rsidRPr="00023320">
        <w:rPr>
          <w:rFonts w:ascii="Times New Roman" w:eastAsia="Times New Roman" w:hAnsi="Times New Roman" w:cs="Times New Roman"/>
          <w:color w:val="000000" w:themeColor="text1"/>
          <w:sz w:val="28"/>
          <w:szCs w:val="28"/>
          <w:lang w:eastAsia="uk-UA"/>
        </w:rPr>
        <w:t xml:space="preserve">Отже, після анкетування можна побачити, що найбільша кількість відповідей припала на варіант 3 — </w:t>
      </w:r>
      <w:r w:rsidR="00D31775">
        <w:rPr>
          <w:rFonts w:ascii="Times New Roman" w:eastAsia="Times New Roman" w:hAnsi="Times New Roman" w:cs="Times New Roman"/>
          <w:color w:val="000000" w:themeColor="text1"/>
          <w:sz w:val="28"/>
          <w:szCs w:val="28"/>
          <w:lang w:eastAsia="uk-UA"/>
        </w:rPr>
        <w:t>«</w:t>
      </w:r>
      <w:r w:rsidRPr="00023320">
        <w:rPr>
          <w:rFonts w:ascii="Times New Roman" w:eastAsia="Times New Roman" w:hAnsi="Times New Roman" w:cs="Times New Roman"/>
          <w:color w:val="000000" w:themeColor="text1"/>
          <w:sz w:val="28"/>
          <w:szCs w:val="28"/>
          <w:lang w:eastAsia="uk-UA"/>
        </w:rPr>
        <w:t>Іноді</w:t>
      </w:r>
      <w:r w:rsidR="00D31775">
        <w:rPr>
          <w:rFonts w:ascii="Times New Roman" w:eastAsia="Times New Roman" w:hAnsi="Times New Roman" w:cs="Times New Roman"/>
          <w:color w:val="000000" w:themeColor="text1"/>
          <w:sz w:val="28"/>
          <w:szCs w:val="28"/>
          <w:lang w:eastAsia="uk-UA"/>
        </w:rPr>
        <w:t>»</w:t>
      </w:r>
      <w:r w:rsidRPr="00023320">
        <w:rPr>
          <w:rFonts w:ascii="Times New Roman" w:eastAsia="Times New Roman" w:hAnsi="Times New Roman" w:cs="Times New Roman"/>
          <w:color w:val="000000" w:themeColor="text1"/>
          <w:sz w:val="28"/>
          <w:szCs w:val="28"/>
          <w:lang w:eastAsia="uk-UA"/>
        </w:rPr>
        <w:t xml:space="preserve"> (14 осіб), що свідчить про те, що більшість учасників час від часу звертається до планування, але не завжди робить це систематично. Другий за популярністю варіант — 2 (10 осіб), що вказує на те, що значна частина респондентів рідко використовує планування і, можливо, покладається на інші стратегії чи імпульсивні дії. Водночас по 8 осіб обрали крайні варіанти 1 (не використовую) та 4 (завжди використовую), що відображає різницю в індивідуальних</w:t>
      </w:r>
      <w:r>
        <w:rPr>
          <w:rFonts w:ascii="Times New Roman" w:eastAsia="Times New Roman" w:hAnsi="Times New Roman" w:cs="Times New Roman"/>
          <w:color w:val="000000" w:themeColor="text1"/>
          <w:sz w:val="28"/>
          <w:szCs w:val="28"/>
          <w:lang w:eastAsia="uk-UA"/>
        </w:rPr>
        <w:t xml:space="preserve"> підходах до вирішення проблем. </w:t>
      </w:r>
      <w:r w:rsidRPr="00023320">
        <w:rPr>
          <w:rFonts w:ascii="Times New Roman" w:eastAsia="Times New Roman" w:hAnsi="Times New Roman" w:cs="Times New Roman"/>
          <w:color w:val="000000" w:themeColor="text1"/>
          <w:sz w:val="28"/>
          <w:szCs w:val="28"/>
          <w:lang w:eastAsia="uk-UA"/>
        </w:rPr>
        <w:t>Таким чином, результати демонструють, що серед опитаних підлітків планування є частково поширеною практикою, проте лише меншість учасників (8 осіб) використовує його як постійну стратегію. Ці дані вказують на потребу у навчанні підлітків навичкам ефективного планування, щоб допомогти їм більш систематично вирішувати проблеми та справлятися з конфліктними ситуаціями. Це може стати важливим компонентом у розробці тренінгів або програм, спрямованих на розвиток копінг-стратегій.</w:t>
      </w:r>
    </w:p>
    <w:p w:rsidR="00023320" w:rsidRDefault="00023320" w:rsidP="00EA500E">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023320">
        <w:rPr>
          <w:rFonts w:ascii="Times New Roman" w:eastAsia="Times New Roman" w:hAnsi="Times New Roman" w:cs="Times New Roman"/>
          <w:color w:val="000000" w:themeColor="text1"/>
          <w:sz w:val="28"/>
          <w:szCs w:val="28"/>
          <w:lang w:eastAsia="uk-UA"/>
        </w:rPr>
        <w:t xml:space="preserve">Відповідь на запитання: </w:t>
      </w:r>
      <w:r w:rsidR="00D31775">
        <w:rPr>
          <w:rFonts w:ascii="Times New Roman" w:eastAsia="Times New Roman" w:hAnsi="Times New Roman" w:cs="Times New Roman"/>
          <w:color w:val="000000" w:themeColor="text1"/>
          <w:sz w:val="28"/>
          <w:szCs w:val="28"/>
          <w:lang w:eastAsia="uk-UA"/>
        </w:rPr>
        <w:t>«</w:t>
      </w:r>
      <w:r w:rsidRPr="00023320">
        <w:rPr>
          <w:rFonts w:ascii="Times New Roman" w:eastAsia="Times New Roman" w:hAnsi="Times New Roman" w:cs="Times New Roman"/>
          <w:color w:val="000000" w:themeColor="text1"/>
          <w:sz w:val="28"/>
          <w:szCs w:val="28"/>
          <w:lang w:eastAsia="uk-UA"/>
        </w:rPr>
        <w:t>Я розмірковую над тим, що конкретно можу зробити, щоб змінити ситуацію</w:t>
      </w:r>
      <w:r w:rsidR="00D31775">
        <w:rPr>
          <w:rFonts w:ascii="Times New Roman" w:eastAsia="Times New Roman" w:hAnsi="Times New Roman" w:cs="Times New Roman"/>
          <w:color w:val="000000" w:themeColor="text1"/>
          <w:sz w:val="28"/>
          <w:szCs w:val="28"/>
          <w:lang w:eastAsia="uk-UA"/>
        </w:rPr>
        <w:t>»</w:t>
      </w:r>
      <w:r w:rsidRPr="00023320">
        <w:rPr>
          <w:rFonts w:ascii="Times New Roman" w:eastAsia="Times New Roman" w:hAnsi="Times New Roman" w:cs="Times New Roman"/>
          <w:color w:val="000000" w:themeColor="text1"/>
          <w:sz w:val="28"/>
          <w:szCs w:val="28"/>
          <w:lang w:eastAsia="uk-UA"/>
        </w:rPr>
        <w:t>:</w:t>
      </w:r>
      <w:r w:rsidR="00EA500E">
        <w:rPr>
          <w:rFonts w:ascii="Times New Roman" w:eastAsia="Times New Roman" w:hAnsi="Times New Roman" w:cs="Times New Roman"/>
          <w:color w:val="000000" w:themeColor="text1"/>
          <w:sz w:val="28"/>
          <w:szCs w:val="28"/>
          <w:lang w:eastAsia="uk-UA"/>
        </w:rPr>
        <w:t xml:space="preserve"> </w:t>
      </w:r>
      <w:r w:rsidRPr="00023320">
        <w:rPr>
          <w:rFonts w:ascii="Times New Roman" w:eastAsia="Times New Roman" w:hAnsi="Times New Roman" w:cs="Times New Roman"/>
          <w:color w:val="000000" w:themeColor="text1"/>
          <w:sz w:val="28"/>
          <w:szCs w:val="28"/>
          <w:lang w:eastAsia="uk-UA"/>
        </w:rPr>
        <w:t>Це запитання було внесене в опитувальник, щоб оцінити здатність підлітків використовувати стратегічне мислення та активний підхід у вирішенні проблем. Аналіз цієї відповіді дозволяє зрозуміти, наскільки учасники намагаються не тільки усвідомити пробле</w:t>
      </w:r>
      <w:r w:rsidR="00EA500E">
        <w:rPr>
          <w:rFonts w:ascii="Times New Roman" w:eastAsia="Times New Roman" w:hAnsi="Times New Roman" w:cs="Times New Roman"/>
          <w:color w:val="000000" w:themeColor="text1"/>
          <w:sz w:val="28"/>
          <w:szCs w:val="28"/>
          <w:lang w:eastAsia="uk-UA"/>
        </w:rPr>
        <w:t xml:space="preserve">му, а й діяти для її вирішення. </w:t>
      </w:r>
      <w:r w:rsidRPr="00023320">
        <w:rPr>
          <w:rFonts w:ascii="Times New Roman" w:eastAsia="Times New Roman" w:hAnsi="Times New Roman" w:cs="Times New Roman"/>
          <w:color w:val="000000" w:themeColor="text1"/>
          <w:sz w:val="28"/>
          <w:szCs w:val="28"/>
          <w:lang w:eastAsia="uk-UA"/>
        </w:rPr>
        <w:t>Отже, після анкетування можна побачити, що більшість учасників обрали варіант 3 (21 відповідь), що вказує на те, що стратегічне мислення є досить поширеною практикою серед підлітків, хоча й не завжди доводиться до систематичних дій. Другий за кількістю вибір припадає на варіант 4 (11 відповідей), що демонструє високий рівень активності та здатності до аналізу серед певної частини респондентів. Водночас варіант 2 обрали 8 осіб, що свідчить про часткове використання цієї стратегії або про певн</w:t>
      </w:r>
      <w:r w:rsidR="00EA500E">
        <w:rPr>
          <w:rFonts w:ascii="Times New Roman" w:eastAsia="Times New Roman" w:hAnsi="Times New Roman" w:cs="Times New Roman"/>
          <w:color w:val="000000" w:themeColor="text1"/>
          <w:sz w:val="28"/>
          <w:szCs w:val="28"/>
          <w:lang w:eastAsia="uk-UA"/>
        </w:rPr>
        <w:t xml:space="preserve">у невпевненість у власних діях. </w:t>
      </w:r>
      <w:r w:rsidRPr="00023320">
        <w:rPr>
          <w:rFonts w:ascii="Times New Roman" w:eastAsia="Times New Roman" w:hAnsi="Times New Roman" w:cs="Times New Roman"/>
          <w:color w:val="000000" w:themeColor="text1"/>
          <w:sz w:val="28"/>
          <w:szCs w:val="28"/>
          <w:lang w:eastAsia="uk-UA"/>
        </w:rPr>
        <w:t xml:space="preserve">Таким чином, результати вказують на загальну готовність учасників до роздумів над активними стратегіями для вирішення проблем, </w:t>
      </w:r>
      <w:r w:rsidRPr="00023320">
        <w:rPr>
          <w:rFonts w:ascii="Times New Roman" w:eastAsia="Times New Roman" w:hAnsi="Times New Roman" w:cs="Times New Roman"/>
          <w:color w:val="000000" w:themeColor="text1"/>
          <w:sz w:val="28"/>
          <w:szCs w:val="28"/>
          <w:lang w:eastAsia="uk-UA"/>
        </w:rPr>
        <w:lastRenderedPageBreak/>
        <w:t>однак є можливість посилити ці навички через тренінгові програми, які б фокусувалися на практичних аспектах планування та реалізації конкретних дій у складних ситуаціях.</w:t>
      </w:r>
    </w:p>
    <w:p w:rsidR="00D6740A" w:rsidRDefault="008D49F5" w:rsidP="00EA500E">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3F3357">
        <w:rPr>
          <w:rFonts w:ascii="Times New Roman" w:eastAsia="Times New Roman" w:hAnsi="Times New Roman" w:cs="Times New Roman"/>
          <w:color w:val="000000" w:themeColor="text1"/>
          <w:sz w:val="28"/>
          <w:szCs w:val="28"/>
          <w:lang w:eastAsia="uk-UA"/>
        </w:rPr>
        <w:t xml:space="preserve">Відповідь на </w:t>
      </w:r>
      <w:r>
        <w:rPr>
          <w:rFonts w:ascii="Times New Roman" w:eastAsia="Times New Roman" w:hAnsi="Times New Roman" w:cs="Times New Roman"/>
          <w:color w:val="000000" w:themeColor="text1"/>
          <w:sz w:val="28"/>
          <w:szCs w:val="28"/>
          <w:lang w:eastAsia="uk-UA"/>
        </w:rPr>
        <w:t>блок запитань</w:t>
      </w:r>
      <w:r w:rsidRPr="003F3357">
        <w:rPr>
          <w:rFonts w:ascii="Times New Roman" w:eastAsia="Times New Roman" w:hAnsi="Times New Roman" w:cs="Times New Roman"/>
          <w:color w:val="000000" w:themeColor="text1"/>
          <w:sz w:val="28"/>
          <w:szCs w:val="28"/>
          <w:lang w:eastAsia="uk-UA"/>
        </w:rPr>
        <w:t>:</w:t>
      </w:r>
      <w:r w:rsidR="00D6740A" w:rsidRPr="00D6740A">
        <w:rPr>
          <w:rFonts w:ascii="Times New Roman" w:eastAsia="Times New Roman" w:hAnsi="Times New Roman" w:cs="Times New Roman"/>
          <w:color w:val="000000" w:themeColor="text1"/>
          <w:sz w:val="28"/>
          <w:szCs w:val="28"/>
          <w:lang w:eastAsia="uk-UA"/>
        </w:rPr>
        <w:t xml:space="preserve"> </w:t>
      </w:r>
      <w:r w:rsidR="00D31775">
        <w:rPr>
          <w:rFonts w:ascii="Times New Roman" w:eastAsia="Times New Roman" w:hAnsi="Times New Roman" w:cs="Times New Roman"/>
          <w:color w:val="000000" w:themeColor="text1"/>
          <w:sz w:val="28"/>
          <w:szCs w:val="28"/>
          <w:lang w:eastAsia="uk-UA"/>
        </w:rPr>
        <w:t>«</w:t>
      </w:r>
      <w:r w:rsidR="00D6740A" w:rsidRPr="00D6740A">
        <w:rPr>
          <w:rFonts w:ascii="Times New Roman" w:eastAsia="Times New Roman" w:hAnsi="Times New Roman" w:cs="Times New Roman"/>
          <w:color w:val="000000" w:themeColor="text1"/>
          <w:sz w:val="28"/>
          <w:szCs w:val="28"/>
          <w:lang w:eastAsia="uk-UA"/>
        </w:rPr>
        <w:t>Як часто ви використовуєте стратегії конфр</w:t>
      </w:r>
      <w:r w:rsidR="00D6740A">
        <w:rPr>
          <w:rFonts w:ascii="Times New Roman" w:eastAsia="Times New Roman" w:hAnsi="Times New Roman" w:cs="Times New Roman"/>
          <w:color w:val="000000" w:themeColor="text1"/>
          <w:sz w:val="28"/>
          <w:szCs w:val="28"/>
          <w:lang w:eastAsia="uk-UA"/>
        </w:rPr>
        <w:t>онтації у складних ситуаціях</w:t>
      </w:r>
      <w:r w:rsidR="00412516">
        <w:rPr>
          <w:rFonts w:ascii="Times New Roman" w:eastAsia="Times New Roman" w:hAnsi="Times New Roman" w:cs="Times New Roman"/>
          <w:color w:val="000000" w:themeColor="text1"/>
          <w:sz w:val="28"/>
          <w:szCs w:val="28"/>
          <w:lang w:eastAsia="uk-UA"/>
        </w:rPr>
        <w:t>?»</w:t>
      </w:r>
      <w:r w:rsidRPr="008D49F5">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Ці</w:t>
      </w:r>
      <w:r w:rsidRPr="003F3357">
        <w:rPr>
          <w:rFonts w:ascii="Times New Roman" w:eastAsia="Times New Roman" w:hAnsi="Times New Roman" w:cs="Times New Roman"/>
          <w:color w:val="000000" w:themeColor="text1"/>
          <w:sz w:val="28"/>
          <w:szCs w:val="28"/>
          <w:lang w:eastAsia="uk-UA"/>
        </w:rPr>
        <w:t xml:space="preserve"> запитання було включено в опитувальник,</w:t>
      </w:r>
      <w:r w:rsidR="00D6740A" w:rsidRPr="00D6740A">
        <w:rPr>
          <w:rFonts w:ascii="Times New Roman" w:eastAsia="Times New Roman" w:hAnsi="Times New Roman" w:cs="Times New Roman"/>
          <w:color w:val="000000" w:themeColor="text1"/>
          <w:sz w:val="28"/>
          <w:szCs w:val="28"/>
          <w:lang w:eastAsia="uk-UA"/>
        </w:rPr>
        <w:t xml:space="preserve"> для вивчення схильності підлітків до конфронтаційного стилю поведінки, зокрема через висловлювання невдоволення або спробу контролю ситуації за допомогою агресивних дій.</w:t>
      </w:r>
    </w:p>
    <w:p w:rsidR="003F3357" w:rsidRPr="003F3357" w:rsidRDefault="00D6740A" w:rsidP="003F3357">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D6740A">
        <w:rPr>
          <w:rFonts w:ascii="Times New Roman" w:eastAsia="Times New Roman" w:hAnsi="Times New Roman" w:cs="Times New Roman"/>
          <w:noProof/>
          <w:color w:val="000000" w:themeColor="text1"/>
          <w:sz w:val="28"/>
          <w:szCs w:val="28"/>
          <w:lang w:eastAsia="uk-UA"/>
        </w:rPr>
        <w:drawing>
          <wp:inline distT="0" distB="0" distL="0" distR="0" wp14:anchorId="42A4A77F" wp14:editId="41BA8209">
            <wp:extent cx="6120765" cy="2657466"/>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6120765" cy="2657466"/>
                    </a:xfrm>
                    <a:prstGeom prst="rect">
                      <a:avLst/>
                    </a:prstGeom>
                  </pic:spPr>
                </pic:pic>
              </a:graphicData>
            </a:graphic>
          </wp:inline>
        </w:drawing>
      </w:r>
      <w:r w:rsidR="00412516" w:rsidRPr="00412516">
        <w:rPr>
          <w:rFonts w:ascii="Times New Roman" w:eastAsia="Times New Roman" w:hAnsi="Times New Roman" w:cs="Times New Roman"/>
          <w:color w:val="000000" w:themeColor="text1"/>
          <w:sz w:val="28"/>
          <w:szCs w:val="28"/>
          <w:lang w:eastAsia="uk-UA"/>
        </w:rPr>
        <w:t xml:space="preserve"> </w:t>
      </w:r>
      <w:r w:rsidR="00412516">
        <w:rPr>
          <w:rFonts w:ascii="Times New Roman" w:eastAsia="Times New Roman" w:hAnsi="Times New Roman" w:cs="Times New Roman"/>
          <w:color w:val="000000" w:themeColor="text1"/>
          <w:sz w:val="28"/>
          <w:szCs w:val="28"/>
          <w:lang w:eastAsia="uk-UA"/>
        </w:rPr>
        <w:t>Рис. 2.9</w:t>
      </w:r>
      <w:r w:rsidR="00412516" w:rsidRPr="00617B49">
        <w:rPr>
          <w:rFonts w:ascii="Times New Roman" w:eastAsia="Times New Roman" w:hAnsi="Times New Roman" w:cs="Times New Roman"/>
          <w:color w:val="000000" w:themeColor="text1"/>
          <w:sz w:val="28"/>
          <w:szCs w:val="28"/>
          <w:lang w:eastAsia="uk-UA"/>
        </w:rPr>
        <w:t>. Діаграма р</w:t>
      </w:r>
      <w:r w:rsidR="00412516">
        <w:rPr>
          <w:rFonts w:ascii="Times New Roman" w:eastAsia="Times New Roman" w:hAnsi="Times New Roman" w:cs="Times New Roman"/>
          <w:color w:val="000000" w:themeColor="text1"/>
          <w:sz w:val="28"/>
          <w:szCs w:val="28"/>
          <w:lang w:eastAsia="uk-UA"/>
        </w:rPr>
        <w:t>езультатів опитування респондентів, запитання «</w:t>
      </w:r>
      <w:r w:rsidR="00412516" w:rsidRPr="00D6740A">
        <w:rPr>
          <w:rFonts w:ascii="Times New Roman" w:eastAsia="Times New Roman" w:hAnsi="Times New Roman" w:cs="Times New Roman"/>
          <w:color w:val="000000" w:themeColor="text1"/>
          <w:sz w:val="28"/>
          <w:szCs w:val="28"/>
          <w:lang w:eastAsia="uk-UA"/>
        </w:rPr>
        <w:t>Як часто ви використовуєте стратегії конфр</w:t>
      </w:r>
      <w:r w:rsidR="00412516">
        <w:rPr>
          <w:rFonts w:ascii="Times New Roman" w:eastAsia="Times New Roman" w:hAnsi="Times New Roman" w:cs="Times New Roman"/>
          <w:color w:val="000000" w:themeColor="text1"/>
          <w:sz w:val="28"/>
          <w:szCs w:val="28"/>
          <w:lang w:eastAsia="uk-UA"/>
        </w:rPr>
        <w:t>онтації у складних ситуаціях?»</w:t>
      </w:r>
    </w:p>
    <w:p w:rsidR="008D49F5" w:rsidRDefault="008D49F5" w:rsidP="00412516">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8D49F5">
        <w:rPr>
          <w:rFonts w:ascii="Times New Roman" w:eastAsia="Times New Roman" w:hAnsi="Times New Roman" w:cs="Times New Roman"/>
          <w:color w:val="000000" w:themeColor="text1"/>
          <w:sz w:val="28"/>
          <w:szCs w:val="28"/>
          <w:lang w:eastAsia="uk-UA"/>
        </w:rPr>
        <w:t xml:space="preserve">Відповідь на запитання: </w:t>
      </w:r>
      <w:r w:rsidR="00D31775">
        <w:rPr>
          <w:rFonts w:ascii="Times New Roman" w:eastAsia="Times New Roman" w:hAnsi="Times New Roman" w:cs="Times New Roman"/>
          <w:color w:val="000000" w:themeColor="text1"/>
          <w:sz w:val="28"/>
          <w:szCs w:val="28"/>
          <w:lang w:eastAsia="uk-UA"/>
        </w:rPr>
        <w:t>«</w:t>
      </w:r>
      <w:r w:rsidRPr="008D49F5">
        <w:rPr>
          <w:rFonts w:ascii="Times New Roman" w:eastAsia="Times New Roman" w:hAnsi="Times New Roman" w:cs="Times New Roman"/>
          <w:color w:val="000000" w:themeColor="text1"/>
          <w:sz w:val="28"/>
          <w:szCs w:val="28"/>
          <w:lang w:eastAsia="uk-UA"/>
        </w:rPr>
        <w:t>Я висловлюю сво</w:t>
      </w:r>
      <w:r>
        <w:rPr>
          <w:rFonts w:ascii="Times New Roman" w:eastAsia="Times New Roman" w:hAnsi="Times New Roman" w:cs="Times New Roman"/>
          <w:color w:val="000000" w:themeColor="text1"/>
          <w:sz w:val="28"/>
          <w:szCs w:val="28"/>
          <w:lang w:eastAsia="uk-UA"/>
        </w:rPr>
        <w:t>є невдоволення через ситуацію.</w:t>
      </w:r>
      <w:r w:rsidR="00D31775">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r w:rsidRPr="008D49F5">
        <w:rPr>
          <w:rFonts w:ascii="Times New Roman" w:eastAsia="Times New Roman" w:hAnsi="Times New Roman" w:cs="Times New Roman"/>
          <w:color w:val="000000" w:themeColor="text1"/>
          <w:sz w:val="28"/>
          <w:szCs w:val="28"/>
          <w:lang w:eastAsia="uk-UA"/>
        </w:rPr>
        <w:t>Це запитання було внесене в опитувальник, щоб оцінити схильність учасників до конфронтації як стратегії вирішення конфліктів та вираження свої</w:t>
      </w:r>
      <w:r>
        <w:rPr>
          <w:rFonts w:ascii="Times New Roman" w:eastAsia="Times New Roman" w:hAnsi="Times New Roman" w:cs="Times New Roman"/>
          <w:color w:val="000000" w:themeColor="text1"/>
          <w:sz w:val="28"/>
          <w:szCs w:val="28"/>
          <w:lang w:eastAsia="uk-UA"/>
        </w:rPr>
        <w:t xml:space="preserve">х емоцій у стресових ситуаціях. </w:t>
      </w:r>
      <w:r w:rsidRPr="008D49F5">
        <w:rPr>
          <w:rFonts w:ascii="Times New Roman" w:eastAsia="Times New Roman" w:hAnsi="Times New Roman" w:cs="Times New Roman"/>
          <w:color w:val="000000" w:themeColor="text1"/>
          <w:sz w:val="28"/>
          <w:szCs w:val="28"/>
          <w:lang w:eastAsia="uk-UA"/>
        </w:rPr>
        <w:t>Отже, після анкетування можна побачити, що найпоширеніші відповіді учасників — це 2 (14 відповідей) та 3 (13 відповідей), що свідчить про часткову готовність висловлювати своє невдоволення. Відповідь 4 (</w:t>
      </w:r>
      <w:r w:rsidR="00D31775">
        <w:rPr>
          <w:rFonts w:ascii="Times New Roman" w:eastAsia="Times New Roman" w:hAnsi="Times New Roman" w:cs="Times New Roman"/>
          <w:color w:val="000000" w:themeColor="text1"/>
          <w:sz w:val="28"/>
          <w:szCs w:val="28"/>
          <w:lang w:eastAsia="uk-UA"/>
        </w:rPr>
        <w:t>«</w:t>
      </w:r>
      <w:r w:rsidRPr="008D49F5">
        <w:rPr>
          <w:rFonts w:ascii="Times New Roman" w:eastAsia="Times New Roman" w:hAnsi="Times New Roman" w:cs="Times New Roman"/>
          <w:color w:val="000000" w:themeColor="text1"/>
          <w:sz w:val="28"/>
          <w:szCs w:val="28"/>
          <w:lang w:eastAsia="uk-UA"/>
        </w:rPr>
        <w:t>Майже завжди</w:t>
      </w:r>
      <w:r w:rsidR="00D31775">
        <w:rPr>
          <w:rFonts w:ascii="Times New Roman" w:eastAsia="Times New Roman" w:hAnsi="Times New Roman" w:cs="Times New Roman"/>
          <w:color w:val="000000" w:themeColor="text1"/>
          <w:sz w:val="28"/>
          <w:szCs w:val="28"/>
          <w:lang w:eastAsia="uk-UA"/>
        </w:rPr>
        <w:t>»</w:t>
      </w:r>
      <w:r w:rsidRPr="008D49F5">
        <w:rPr>
          <w:rFonts w:ascii="Times New Roman" w:eastAsia="Times New Roman" w:hAnsi="Times New Roman" w:cs="Times New Roman"/>
          <w:color w:val="000000" w:themeColor="text1"/>
          <w:sz w:val="28"/>
          <w:szCs w:val="28"/>
          <w:lang w:eastAsia="uk-UA"/>
        </w:rPr>
        <w:t>) обрали 12 осіб, що вказує на те, що ця стратегія є основною для частини опитаних. Лише 1 учасник обрав відповідь 1 (</w:t>
      </w:r>
      <w:r w:rsidR="00D31775">
        <w:rPr>
          <w:rFonts w:ascii="Times New Roman" w:eastAsia="Times New Roman" w:hAnsi="Times New Roman" w:cs="Times New Roman"/>
          <w:color w:val="000000" w:themeColor="text1"/>
          <w:sz w:val="28"/>
          <w:szCs w:val="28"/>
          <w:lang w:eastAsia="uk-UA"/>
        </w:rPr>
        <w:t>«</w:t>
      </w:r>
      <w:r w:rsidRPr="008D49F5">
        <w:rPr>
          <w:rFonts w:ascii="Times New Roman" w:eastAsia="Times New Roman" w:hAnsi="Times New Roman" w:cs="Times New Roman"/>
          <w:color w:val="000000" w:themeColor="text1"/>
          <w:sz w:val="28"/>
          <w:szCs w:val="28"/>
          <w:lang w:eastAsia="uk-UA"/>
        </w:rPr>
        <w:t>Ніколи</w:t>
      </w:r>
      <w:r w:rsidR="00D31775">
        <w:rPr>
          <w:rFonts w:ascii="Times New Roman" w:eastAsia="Times New Roman" w:hAnsi="Times New Roman" w:cs="Times New Roman"/>
          <w:color w:val="000000" w:themeColor="text1"/>
          <w:sz w:val="28"/>
          <w:szCs w:val="28"/>
          <w:lang w:eastAsia="uk-UA"/>
        </w:rPr>
        <w:t>»</w:t>
      </w:r>
      <w:r w:rsidRPr="008D49F5">
        <w:rPr>
          <w:rFonts w:ascii="Times New Roman" w:eastAsia="Times New Roman" w:hAnsi="Times New Roman" w:cs="Times New Roman"/>
          <w:color w:val="000000" w:themeColor="text1"/>
          <w:sz w:val="28"/>
          <w:szCs w:val="28"/>
          <w:lang w:eastAsia="uk-UA"/>
        </w:rPr>
        <w:t>), що свідчить про мінімальну кількість тих, хто зовсім не використовує цю стратегію.</w:t>
      </w:r>
    </w:p>
    <w:p w:rsidR="008B5D24" w:rsidRDefault="008D49F5" w:rsidP="003F3357">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8D49F5">
        <w:rPr>
          <w:rFonts w:ascii="Times New Roman" w:eastAsia="Times New Roman" w:hAnsi="Times New Roman" w:cs="Times New Roman"/>
          <w:color w:val="000000" w:themeColor="text1"/>
          <w:sz w:val="28"/>
          <w:szCs w:val="28"/>
          <w:lang w:eastAsia="uk-UA"/>
        </w:rPr>
        <w:lastRenderedPageBreak/>
        <w:t xml:space="preserve">Відповідь на запитання: </w:t>
      </w:r>
      <w:r w:rsidR="00D31775">
        <w:rPr>
          <w:rFonts w:ascii="Times New Roman" w:eastAsia="Times New Roman" w:hAnsi="Times New Roman" w:cs="Times New Roman"/>
          <w:color w:val="000000" w:themeColor="text1"/>
          <w:sz w:val="28"/>
          <w:szCs w:val="28"/>
          <w:lang w:eastAsia="uk-UA"/>
        </w:rPr>
        <w:t>«</w:t>
      </w:r>
      <w:r w:rsidRPr="008D49F5">
        <w:rPr>
          <w:rFonts w:ascii="Times New Roman" w:eastAsia="Times New Roman" w:hAnsi="Times New Roman" w:cs="Times New Roman"/>
          <w:color w:val="000000" w:themeColor="text1"/>
          <w:sz w:val="28"/>
          <w:szCs w:val="28"/>
          <w:lang w:eastAsia="uk-UA"/>
        </w:rPr>
        <w:t>Я намагаюся контролювати ситу</w:t>
      </w:r>
      <w:r>
        <w:rPr>
          <w:rFonts w:ascii="Times New Roman" w:eastAsia="Times New Roman" w:hAnsi="Times New Roman" w:cs="Times New Roman"/>
          <w:color w:val="000000" w:themeColor="text1"/>
          <w:sz w:val="28"/>
          <w:szCs w:val="28"/>
          <w:lang w:eastAsia="uk-UA"/>
        </w:rPr>
        <w:t>ацію навіть агресивними діями.</w:t>
      </w:r>
      <w:r w:rsidR="00D31775">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r w:rsidRPr="008D49F5">
        <w:rPr>
          <w:rFonts w:ascii="Times New Roman" w:eastAsia="Times New Roman" w:hAnsi="Times New Roman" w:cs="Times New Roman"/>
          <w:color w:val="000000" w:themeColor="text1"/>
          <w:sz w:val="28"/>
          <w:szCs w:val="28"/>
          <w:lang w:eastAsia="uk-UA"/>
        </w:rPr>
        <w:t xml:space="preserve">Це запитання було внесене в опитувальник, щоб дослідити схильність підлітків використовувати агресивні стратегії для </w:t>
      </w:r>
      <w:r>
        <w:rPr>
          <w:rFonts w:ascii="Times New Roman" w:eastAsia="Times New Roman" w:hAnsi="Times New Roman" w:cs="Times New Roman"/>
          <w:color w:val="000000" w:themeColor="text1"/>
          <w:sz w:val="28"/>
          <w:szCs w:val="28"/>
          <w:lang w:eastAsia="uk-UA"/>
        </w:rPr>
        <w:t xml:space="preserve">контролю ситуації у конфліктах. </w:t>
      </w:r>
      <w:r w:rsidRPr="008D49F5">
        <w:rPr>
          <w:rFonts w:ascii="Times New Roman" w:eastAsia="Times New Roman" w:hAnsi="Times New Roman" w:cs="Times New Roman"/>
          <w:color w:val="000000" w:themeColor="text1"/>
          <w:sz w:val="28"/>
          <w:szCs w:val="28"/>
          <w:lang w:eastAsia="uk-UA"/>
        </w:rPr>
        <w:t>Отже, після анкетування можна побачити, що найбільше респондентів обрали відповідь 3 (15 відповідей), що свідчить про те, що багато учасників іноді вдаються до агресивних дій у конфліктах. Відповідь 2 (</w:t>
      </w:r>
      <w:r w:rsidR="00D31775">
        <w:rPr>
          <w:rFonts w:ascii="Times New Roman" w:eastAsia="Times New Roman" w:hAnsi="Times New Roman" w:cs="Times New Roman"/>
          <w:color w:val="000000" w:themeColor="text1"/>
          <w:sz w:val="28"/>
          <w:szCs w:val="28"/>
          <w:lang w:eastAsia="uk-UA"/>
        </w:rPr>
        <w:t>«</w:t>
      </w:r>
      <w:r w:rsidRPr="008D49F5">
        <w:rPr>
          <w:rFonts w:ascii="Times New Roman" w:eastAsia="Times New Roman" w:hAnsi="Times New Roman" w:cs="Times New Roman"/>
          <w:color w:val="000000" w:themeColor="text1"/>
          <w:sz w:val="28"/>
          <w:szCs w:val="28"/>
          <w:lang w:eastAsia="uk-UA"/>
        </w:rPr>
        <w:t>Рідко</w:t>
      </w:r>
      <w:r w:rsidR="00D31775">
        <w:rPr>
          <w:rFonts w:ascii="Times New Roman" w:eastAsia="Times New Roman" w:hAnsi="Times New Roman" w:cs="Times New Roman"/>
          <w:color w:val="000000" w:themeColor="text1"/>
          <w:sz w:val="28"/>
          <w:szCs w:val="28"/>
          <w:lang w:eastAsia="uk-UA"/>
        </w:rPr>
        <w:t>»</w:t>
      </w:r>
      <w:r w:rsidRPr="008D49F5">
        <w:rPr>
          <w:rFonts w:ascii="Times New Roman" w:eastAsia="Times New Roman" w:hAnsi="Times New Roman" w:cs="Times New Roman"/>
          <w:color w:val="000000" w:themeColor="text1"/>
          <w:sz w:val="28"/>
          <w:szCs w:val="28"/>
          <w:lang w:eastAsia="uk-UA"/>
        </w:rPr>
        <w:t>) обрали 11 осіб, що вказує на поміркованість у використанні такої стратегії. Лише 6 учасників зазначили, що завжди контролюють ситуацію агресивними діями (відповідь 4), а 8 осіб (відповідь 1) вказали, що ніколи цього не роблять.</w:t>
      </w:r>
      <w:r w:rsidR="00412516">
        <w:rPr>
          <w:rFonts w:ascii="Times New Roman" w:eastAsia="Times New Roman" w:hAnsi="Times New Roman" w:cs="Times New Roman"/>
          <w:color w:val="000000" w:themeColor="text1"/>
          <w:sz w:val="28"/>
          <w:szCs w:val="28"/>
          <w:lang w:eastAsia="uk-UA"/>
        </w:rPr>
        <w:t xml:space="preserve"> </w:t>
      </w:r>
      <w:r w:rsidR="003F3357" w:rsidRPr="003F3357">
        <w:rPr>
          <w:rFonts w:ascii="Times New Roman" w:eastAsia="Times New Roman" w:hAnsi="Times New Roman" w:cs="Times New Roman"/>
          <w:color w:val="000000" w:themeColor="text1"/>
          <w:sz w:val="28"/>
          <w:szCs w:val="28"/>
          <w:lang w:eastAsia="uk-UA"/>
        </w:rPr>
        <w:t>Ці результати демонструють необхідність включення в тренінгові програми обговорення конструктивних стратегій комунікації, щоб допомогти учасникам знаходити менш конфронтаційні способи вирішення конфліктів та управління емоціями в стресових ситуаціях.</w:t>
      </w:r>
    </w:p>
    <w:p w:rsidR="00A817D4" w:rsidRDefault="003F3357" w:rsidP="003F3357">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3F3357">
        <w:rPr>
          <w:rFonts w:ascii="Times New Roman" w:eastAsia="Times New Roman" w:hAnsi="Times New Roman" w:cs="Times New Roman"/>
          <w:color w:val="000000" w:themeColor="text1"/>
          <w:sz w:val="28"/>
          <w:szCs w:val="28"/>
          <w:lang w:eastAsia="uk-UA"/>
        </w:rPr>
        <w:t xml:space="preserve">Відповідь на </w:t>
      </w:r>
      <w:r w:rsidR="00366EBA">
        <w:rPr>
          <w:rFonts w:ascii="Times New Roman" w:eastAsia="Times New Roman" w:hAnsi="Times New Roman" w:cs="Times New Roman"/>
          <w:color w:val="000000" w:themeColor="text1"/>
          <w:sz w:val="28"/>
          <w:szCs w:val="28"/>
          <w:lang w:eastAsia="uk-UA"/>
        </w:rPr>
        <w:t>блок запитань</w:t>
      </w:r>
      <w:r w:rsidRPr="003F3357">
        <w:rPr>
          <w:rFonts w:ascii="Times New Roman" w:eastAsia="Times New Roman" w:hAnsi="Times New Roman" w:cs="Times New Roman"/>
          <w:color w:val="000000" w:themeColor="text1"/>
          <w:sz w:val="28"/>
          <w:szCs w:val="28"/>
          <w:lang w:eastAsia="uk-UA"/>
        </w:rPr>
        <w:t xml:space="preserve">: </w:t>
      </w:r>
      <w:r w:rsidR="00D31775">
        <w:rPr>
          <w:rFonts w:ascii="Times New Roman" w:eastAsia="Times New Roman" w:hAnsi="Times New Roman" w:cs="Times New Roman"/>
          <w:color w:val="000000" w:themeColor="text1"/>
          <w:sz w:val="28"/>
          <w:szCs w:val="28"/>
          <w:lang w:eastAsia="uk-UA"/>
        </w:rPr>
        <w:t>«</w:t>
      </w:r>
      <w:r w:rsidRPr="003F3357">
        <w:rPr>
          <w:rFonts w:ascii="Times New Roman" w:eastAsia="Times New Roman" w:hAnsi="Times New Roman" w:cs="Times New Roman"/>
          <w:color w:val="000000" w:themeColor="text1"/>
          <w:sz w:val="28"/>
          <w:szCs w:val="28"/>
          <w:lang w:eastAsia="uk-UA"/>
        </w:rPr>
        <w:t>Як часто ви звертаєтеся по соціальну пі</w:t>
      </w:r>
      <w:r>
        <w:rPr>
          <w:rFonts w:ascii="Times New Roman" w:eastAsia="Times New Roman" w:hAnsi="Times New Roman" w:cs="Times New Roman"/>
          <w:color w:val="000000" w:themeColor="text1"/>
          <w:sz w:val="28"/>
          <w:szCs w:val="28"/>
          <w:lang w:eastAsia="uk-UA"/>
        </w:rPr>
        <w:t>дтримку у складних ситуаціях?</w:t>
      </w:r>
      <w:r w:rsidR="00D31775">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r w:rsidR="00366EBA">
        <w:rPr>
          <w:rFonts w:ascii="Times New Roman" w:eastAsia="Times New Roman" w:hAnsi="Times New Roman" w:cs="Times New Roman"/>
          <w:color w:val="000000" w:themeColor="text1"/>
          <w:sz w:val="28"/>
          <w:szCs w:val="28"/>
          <w:lang w:eastAsia="uk-UA"/>
        </w:rPr>
        <w:t>Ці</w:t>
      </w:r>
      <w:r w:rsidRPr="003F3357">
        <w:rPr>
          <w:rFonts w:ascii="Times New Roman" w:eastAsia="Times New Roman" w:hAnsi="Times New Roman" w:cs="Times New Roman"/>
          <w:color w:val="000000" w:themeColor="text1"/>
          <w:sz w:val="28"/>
          <w:szCs w:val="28"/>
          <w:lang w:eastAsia="uk-UA"/>
        </w:rPr>
        <w:t xml:space="preserve"> запитання було включено в опитувальник, щоб вивчити схильність підлітків шукати допомогу у соціальному оточенні, зокрема у друзів, родичів або людей, які мали схожий досвід.</w:t>
      </w:r>
    </w:p>
    <w:p w:rsidR="00412516" w:rsidRDefault="003F3357" w:rsidP="00366EBA">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3F3357">
        <w:rPr>
          <w:rFonts w:ascii="Times New Roman" w:eastAsia="Times New Roman" w:hAnsi="Times New Roman" w:cs="Times New Roman"/>
          <w:noProof/>
          <w:color w:val="000000" w:themeColor="text1"/>
          <w:sz w:val="28"/>
          <w:szCs w:val="28"/>
          <w:lang w:eastAsia="uk-UA"/>
        </w:rPr>
        <w:drawing>
          <wp:inline distT="0" distB="0" distL="0" distR="0" wp14:anchorId="2B1B7760" wp14:editId="57BF6B20">
            <wp:extent cx="6120765" cy="2661763"/>
            <wp:effectExtent l="0" t="0" r="0" b="571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6120765" cy="2661763"/>
                    </a:xfrm>
                    <a:prstGeom prst="rect">
                      <a:avLst/>
                    </a:prstGeom>
                  </pic:spPr>
                </pic:pic>
              </a:graphicData>
            </a:graphic>
          </wp:inline>
        </w:drawing>
      </w:r>
      <w:r w:rsidR="00412516">
        <w:rPr>
          <w:rFonts w:ascii="Times New Roman" w:eastAsia="Times New Roman" w:hAnsi="Times New Roman" w:cs="Times New Roman"/>
          <w:color w:val="000000" w:themeColor="text1"/>
          <w:sz w:val="28"/>
          <w:szCs w:val="28"/>
          <w:lang w:eastAsia="uk-UA"/>
        </w:rPr>
        <w:t>Рис. 2.10</w:t>
      </w:r>
      <w:r w:rsidR="00412516" w:rsidRPr="00617B49">
        <w:rPr>
          <w:rFonts w:ascii="Times New Roman" w:eastAsia="Times New Roman" w:hAnsi="Times New Roman" w:cs="Times New Roman"/>
          <w:color w:val="000000" w:themeColor="text1"/>
          <w:sz w:val="28"/>
          <w:szCs w:val="28"/>
          <w:lang w:eastAsia="uk-UA"/>
        </w:rPr>
        <w:t>. Діаграма р</w:t>
      </w:r>
      <w:r w:rsidR="00412516">
        <w:rPr>
          <w:rFonts w:ascii="Times New Roman" w:eastAsia="Times New Roman" w:hAnsi="Times New Roman" w:cs="Times New Roman"/>
          <w:color w:val="000000" w:themeColor="text1"/>
          <w:sz w:val="28"/>
          <w:szCs w:val="28"/>
          <w:lang w:eastAsia="uk-UA"/>
        </w:rPr>
        <w:t>езультатів опитування респондентів, запитання «</w:t>
      </w:r>
      <w:r w:rsidR="00412516" w:rsidRPr="003F3357">
        <w:rPr>
          <w:rFonts w:ascii="Times New Roman" w:eastAsia="Times New Roman" w:hAnsi="Times New Roman" w:cs="Times New Roman"/>
          <w:color w:val="000000" w:themeColor="text1"/>
          <w:sz w:val="28"/>
          <w:szCs w:val="28"/>
          <w:lang w:eastAsia="uk-UA"/>
        </w:rPr>
        <w:t>Як часто ви звертаєтеся по соціальну пі</w:t>
      </w:r>
      <w:r w:rsidR="00412516">
        <w:rPr>
          <w:rFonts w:ascii="Times New Roman" w:eastAsia="Times New Roman" w:hAnsi="Times New Roman" w:cs="Times New Roman"/>
          <w:color w:val="000000" w:themeColor="text1"/>
          <w:sz w:val="28"/>
          <w:szCs w:val="28"/>
          <w:lang w:eastAsia="uk-UA"/>
        </w:rPr>
        <w:t>дтримку у складних ситуаціях?»</w:t>
      </w:r>
    </w:p>
    <w:p w:rsidR="00366EBA" w:rsidRPr="001B4C69" w:rsidRDefault="00366EBA" w:rsidP="00366EBA">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1B4C69">
        <w:rPr>
          <w:rFonts w:ascii="Times New Roman" w:eastAsia="Times New Roman" w:hAnsi="Times New Roman" w:cs="Times New Roman"/>
          <w:color w:val="000000" w:themeColor="text1"/>
          <w:sz w:val="28"/>
          <w:szCs w:val="28"/>
          <w:lang w:eastAsia="uk-UA"/>
        </w:rPr>
        <w:lastRenderedPageBreak/>
        <w:t>Отже, після анкетування можна побачити, що відповіді розподілилися наступним чином:</w:t>
      </w:r>
    </w:p>
    <w:p w:rsidR="00366EBA" w:rsidRPr="001B4C69" w:rsidRDefault="00366EBA" w:rsidP="001E1805">
      <w:pPr>
        <w:pStyle w:val="a3"/>
        <w:numPr>
          <w:ilvl w:val="0"/>
          <w:numId w:val="70"/>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1B4C69">
        <w:rPr>
          <w:rFonts w:ascii="Times New Roman" w:eastAsia="Times New Roman" w:hAnsi="Times New Roman" w:cs="Times New Roman"/>
          <w:color w:val="000000" w:themeColor="text1"/>
          <w:sz w:val="28"/>
          <w:szCs w:val="28"/>
          <w:lang w:eastAsia="uk-UA"/>
        </w:rPr>
        <w:t>12 респондентів (30%) зазначили, що ніколи не звертаються по підтримку до друзів чи рідних.</w:t>
      </w:r>
    </w:p>
    <w:p w:rsidR="00366EBA" w:rsidRPr="001B4C69" w:rsidRDefault="00366EBA" w:rsidP="001E1805">
      <w:pPr>
        <w:pStyle w:val="a3"/>
        <w:numPr>
          <w:ilvl w:val="0"/>
          <w:numId w:val="70"/>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1B4C69">
        <w:rPr>
          <w:rFonts w:ascii="Times New Roman" w:eastAsia="Times New Roman" w:hAnsi="Times New Roman" w:cs="Times New Roman"/>
          <w:color w:val="000000" w:themeColor="text1"/>
          <w:sz w:val="28"/>
          <w:szCs w:val="28"/>
          <w:lang w:eastAsia="uk-UA"/>
        </w:rPr>
        <w:t>7 респондентів (17,5%) відповіли, що рідко звертаються по допомогу.</w:t>
      </w:r>
    </w:p>
    <w:p w:rsidR="00366EBA" w:rsidRPr="001B4C69" w:rsidRDefault="00366EBA" w:rsidP="001E1805">
      <w:pPr>
        <w:pStyle w:val="a3"/>
        <w:numPr>
          <w:ilvl w:val="0"/>
          <w:numId w:val="70"/>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1B4C69">
        <w:rPr>
          <w:rFonts w:ascii="Times New Roman" w:eastAsia="Times New Roman" w:hAnsi="Times New Roman" w:cs="Times New Roman"/>
          <w:color w:val="000000" w:themeColor="text1"/>
          <w:sz w:val="28"/>
          <w:szCs w:val="28"/>
          <w:lang w:eastAsia="uk-UA"/>
        </w:rPr>
        <w:t>10 респондентів (25%) обирають цю стратегію іноді.</w:t>
      </w:r>
    </w:p>
    <w:p w:rsidR="00366EBA" w:rsidRPr="001B4C69" w:rsidRDefault="00366EBA" w:rsidP="001E1805">
      <w:pPr>
        <w:pStyle w:val="a3"/>
        <w:numPr>
          <w:ilvl w:val="0"/>
          <w:numId w:val="70"/>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1B4C69">
        <w:rPr>
          <w:rFonts w:ascii="Times New Roman" w:eastAsia="Times New Roman" w:hAnsi="Times New Roman" w:cs="Times New Roman"/>
          <w:color w:val="000000" w:themeColor="text1"/>
          <w:sz w:val="28"/>
          <w:szCs w:val="28"/>
          <w:lang w:eastAsia="uk-UA"/>
        </w:rPr>
        <w:t>11 респондентів (27,5%) зазначили, що завжди звертаються по підтримку.</w:t>
      </w:r>
    </w:p>
    <w:p w:rsidR="00366EBA" w:rsidRDefault="00366EBA" w:rsidP="00366EBA">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366EBA">
        <w:rPr>
          <w:rFonts w:ascii="Times New Roman" w:eastAsia="Times New Roman" w:hAnsi="Times New Roman" w:cs="Times New Roman"/>
          <w:color w:val="000000" w:themeColor="text1"/>
          <w:sz w:val="28"/>
          <w:szCs w:val="28"/>
          <w:lang w:eastAsia="uk-UA"/>
        </w:rPr>
        <w:t>Ці дані свідчать про значну варіативність у використанні цієї копінг-стратегії, причому більше третини учасників (30%) взагалі не використовують цей підхід, що може вказувати на потребу в навчанні ефективності соціальної підтримки у вирішенні складних ситуацій.</w:t>
      </w:r>
    </w:p>
    <w:p w:rsidR="001B4C69" w:rsidRDefault="001B4C69" w:rsidP="00366EBA">
      <w:pPr>
        <w:spacing w:before="100" w:beforeAutospacing="1" w:after="100" w:afterAutospacing="1" w:line="360" w:lineRule="auto"/>
        <w:ind w:firstLine="360"/>
        <w:jc w:val="both"/>
        <w:rPr>
          <w:rFonts w:ascii="Times New Roman" w:eastAsia="Times New Roman" w:hAnsi="Times New Roman" w:cs="Times New Roman"/>
          <w:color w:val="000000" w:themeColor="text1"/>
          <w:sz w:val="28"/>
          <w:szCs w:val="28"/>
          <w:lang w:eastAsia="uk-UA"/>
        </w:rPr>
      </w:pPr>
      <w:r w:rsidRPr="001B4C69">
        <w:rPr>
          <w:rFonts w:ascii="Times New Roman" w:eastAsia="Times New Roman" w:hAnsi="Times New Roman" w:cs="Times New Roman"/>
          <w:color w:val="000000" w:themeColor="text1"/>
          <w:sz w:val="28"/>
          <w:szCs w:val="28"/>
          <w:lang w:eastAsia="uk-UA"/>
        </w:rPr>
        <w:t xml:space="preserve">Відповідь на запитання: </w:t>
      </w:r>
      <w:r w:rsidR="00D31775">
        <w:rPr>
          <w:rFonts w:ascii="Times New Roman" w:eastAsia="Times New Roman" w:hAnsi="Times New Roman" w:cs="Times New Roman"/>
          <w:color w:val="000000" w:themeColor="text1"/>
          <w:sz w:val="28"/>
          <w:szCs w:val="28"/>
          <w:lang w:eastAsia="uk-UA"/>
        </w:rPr>
        <w:t>«</w:t>
      </w:r>
      <w:r w:rsidRPr="001B4C69">
        <w:rPr>
          <w:rFonts w:ascii="Times New Roman" w:eastAsia="Times New Roman" w:hAnsi="Times New Roman" w:cs="Times New Roman"/>
          <w:color w:val="000000" w:themeColor="text1"/>
          <w:sz w:val="28"/>
          <w:szCs w:val="28"/>
          <w:lang w:eastAsia="uk-UA"/>
        </w:rPr>
        <w:t xml:space="preserve">Як часто ви звертаєтеся до інших із розповідями про свої </w:t>
      </w:r>
      <w:r>
        <w:rPr>
          <w:rFonts w:ascii="Times New Roman" w:eastAsia="Times New Roman" w:hAnsi="Times New Roman" w:cs="Times New Roman"/>
          <w:color w:val="000000" w:themeColor="text1"/>
          <w:sz w:val="28"/>
          <w:szCs w:val="28"/>
          <w:lang w:eastAsia="uk-UA"/>
        </w:rPr>
        <w:t>труднощі для отримання поради?</w:t>
      </w:r>
      <w:r w:rsidR="00D31775">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r w:rsidRPr="001B4C69">
        <w:rPr>
          <w:rFonts w:ascii="Times New Roman" w:eastAsia="Times New Roman" w:hAnsi="Times New Roman" w:cs="Times New Roman"/>
          <w:color w:val="000000" w:themeColor="text1"/>
          <w:sz w:val="28"/>
          <w:szCs w:val="28"/>
          <w:lang w:eastAsia="uk-UA"/>
        </w:rPr>
        <w:t>Це запитання було включене до анкети для визначення, наскільки підлітки використовують соціальну підтримку як одну зі стратегій подолання стресу. Зокрема, важливо зрозуміти рівень готовності ділитися труднощами з іншими та шукати поради.</w:t>
      </w:r>
      <w:r w:rsidR="00366EBA">
        <w:rPr>
          <w:rFonts w:ascii="Times New Roman" w:eastAsia="Times New Roman" w:hAnsi="Times New Roman" w:cs="Times New Roman"/>
          <w:color w:val="000000" w:themeColor="text1"/>
          <w:sz w:val="28"/>
          <w:szCs w:val="28"/>
          <w:lang w:eastAsia="uk-UA"/>
        </w:rPr>
        <w:t xml:space="preserve"> </w:t>
      </w:r>
      <w:r w:rsidRPr="001B4C69">
        <w:rPr>
          <w:rFonts w:ascii="Times New Roman" w:eastAsia="Times New Roman" w:hAnsi="Times New Roman" w:cs="Times New Roman"/>
          <w:color w:val="000000" w:themeColor="text1"/>
          <w:sz w:val="28"/>
          <w:szCs w:val="28"/>
          <w:lang w:eastAsia="uk-UA"/>
        </w:rPr>
        <w:t>Аналіз результатів показує, що більшість респондентів прагнуть або хоча б іноді звертаються за порадою, але 20% респондентів уникають цього зовсім. Це може свідчити про необхідність формування довірливих стосунків у групах та обговорення ролі соціальної підтримки у подоланні складних ситуацій.</w:t>
      </w:r>
    </w:p>
    <w:p w:rsidR="00536E54" w:rsidRDefault="00536E54" w:rsidP="00366EBA">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536E54">
        <w:rPr>
          <w:rFonts w:ascii="Times New Roman" w:eastAsia="Times New Roman" w:hAnsi="Times New Roman" w:cs="Times New Roman"/>
          <w:color w:val="000000" w:themeColor="text1"/>
          <w:sz w:val="28"/>
          <w:szCs w:val="28"/>
          <w:lang w:eastAsia="uk-UA"/>
        </w:rPr>
        <w:t xml:space="preserve">Відповідь на запитання: </w:t>
      </w:r>
      <w:r w:rsidR="00D31775">
        <w:rPr>
          <w:rFonts w:ascii="Times New Roman" w:eastAsia="Times New Roman" w:hAnsi="Times New Roman" w:cs="Times New Roman"/>
          <w:color w:val="000000" w:themeColor="text1"/>
          <w:sz w:val="28"/>
          <w:szCs w:val="28"/>
          <w:lang w:eastAsia="uk-UA"/>
        </w:rPr>
        <w:t>«</w:t>
      </w:r>
      <w:r w:rsidRPr="00536E54">
        <w:rPr>
          <w:rFonts w:ascii="Times New Roman" w:eastAsia="Times New Roman" w:hAnsi="Times New Roman" w:cs="Times New Roman"/>
          <w:color w:val="000000" w:themeColor="text1"/>
          <w:sz w:val="28"/>
          <w:szCs w:val="28"/>
          <w:lang w:eastAsia="uk-UA"/>
        </w:rPr>
        <w:t>Як часто ви звертаєтеся до людей, які вже мали досвід у схожих ситуаціях, для отримання підтримки або поради?</w:t>
      </w:r>
      <w:r w:rsidR="00D31775">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r w:rsidRPr="00536E54">
        <w:rPr>
          <w:rFonts w:ascii="Times New Roman" w:eastAsia="Times New Roman" w:hAnsi="Times New Roman" w:cs="Times New Roman"/>
          <w:color w:val="000000" w:themeColor="text1"/>
          <w:sz w:val="28"/>
          <w:szCs w:val="28"/>
          <w:lang w:eastAsia="uk-UA"/>
        </w:rPr>
        <w:t xml:space="preserve">Це запитання було включене в анкету для дослідження того, наскільки підлітки шукають підтримку або натхнення у людей, які мають подібний досвід, щоб подолати </w:t>
      </w:r>
      <w:r>
        <w:rPr>
          <w:rFonts w:ascii="Times New Roman" w:eastAsia="Times New Roman" w:hAnsi="Times New Roman" w:cs="Times New Roman"/>
          <w:color w:val="000000" w:themeColor="text1"/>
          <w:sz w:val="28"/>
          <w:szCs w:val="28"/>
          <w:lang w:eastAsia="uk-UA"/>
        </w:rPr>
        <w:t>труднощі</w:t>
      </w:r>
      <w:r w:rsidRPr="00536E54">
        <w:rPr>
          <w:rFonts w:ascii="Times New Roman" w:eastAsia="Times New Roman" w:hAnsi="Times New Roman" w:cs="Times New Roman"/>
          <w:color w:val="000000" w:themeColor="text1"/>
          <w:sz w:val="28"/>
          <w:szCs w:val="28"/>
          <w:lang w:eastAsia="uk-UA"/>
        </w:rPr>
        <w:t>.</w:t>
      </w:r>
    </w:p>
    <w:p w:rsidR="00536E54" w:rsidRPr="00536E54" w:rsidRDefault="00536E54" w:rsidP="001E1805">
      <w:pPr>
        <w:pStyle w:val="a3"/>
        <w:numPr>
          <w:ilvl w:val="0"/>
          <w:numId w:val="71"/>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536E54">
        <w:rPr>
          <w:rFonts w:ascii="Times New Roman" w:eastAsia="Times New Roman" w:hAnsi="Times New Roman" w:cs="Times New Roman"/>
          <w:color w:val="000000" w:themeColor="text1"/>
          <w:sz w:val="28"/>
          <w:szCs w:val="28"/>
          <w:lang w:eastAsia="uk-UA"/>
        </w:rPr>
        <w:t xml:space="preserve">По 12 респондентів (30%) обрали варіанти </w:t>
      </w:r>
      <w:r w:rsidR="00D31775">
        <w:rPr>
          <w:rFonts w:ascii="Times New Roman" w:eastAsia="Times New Roman" w:hAnsi="Times New Roman" w:cs="Times New Roman"/>
          <w:color w:val="000000" w:themeColor="text1"/>
          <w:sz w:val="28"/>
          <w:szCs w:val="28"/>
          <w:lang w:eastAsia="uk-UA"/>
        </w:rPr>
        <w:t>«</w:t>
      </w:r>
      <w:r w:rsidRPr="00536E54">
        <w:rPr>
          <w:rFonts w:ascii="Times New Roman" w:eastAsia="Times New Roman" w:hAnsi="Times New Roman" w:cs="Times New Roman"/>
          <w:color w:val="000000" w:themeColor="text1"/>
          <w:sz w:val="28"/>
          <w:szCs w:val="28"/>
          <w:lang w:eastAsia="uk-UA"/>
        </w:rPr>
        <w:t>ніколи</w:t>
      </w:r>
      <w:r w:rsidR="00D31775">
        <w:rPr>
          <w:rFonts w:ascii="Times New Roman" w:eastAsia="Times New Roman" w:hAnsi="Times New Roman" w:cs="Times New Roman"/>
          <w:color w:val="000000" w:themeColor="text1"/>
          <w:sz w:val="28"/>
          <w:szCs w:val="28"/>
          <w:lang w:eastAsia="uk-UA"/>
        </w:rPr>
        <w:t>»</w:t>
      </w:r>
      <w:r w:rsidRPr="00536E54">
        <w:rPr>
          <w:rFonts w:ascii="Times New Roman" w:eastAsia="Times New Roman" w:hAnsi="Times New Roman" w:cs="Times New Roman"/>
          <w:color w:val="000000" w:themeColor="text1"/>
          <w:sz w:val="28"/>
          <w:szCs w:val="28"/>
          <w:lang w:eastAsia="uk-UA"/>
        </w:rPr>
        <w:t xml:space="preserve"> (1) та </w:t>
      </w:r>
      <w:r w:rsidR="00D31775">
        <w:rPr>
          <w:rFonts w:ascii="Times New Roman" w:eastAsia="Times New Roman" w:hAnsi="Times New Roman" w:cs="Times New Roman"/>
          <w:color w:val="000000" w:themeColor="text1"/>
          <w:sz w:val="28"/>
          <w:szCs w:val="28"/>
          <w:lang w:eastAsia="uk-UA"/>
        </w:rPr>
        <w:t>«</w:t>
      </w:r>
      <w:r w:rsidRPr="00536E54">
        <w:rPr>
          <w:rFonts w:ascii="Times New Roman" w:eastAsia="Times New Roman" w:hAnsi="Times New Roman" w:cs="Times New Roman"/>
          <w:color w:val="000000" w:themeColor="text1"/>
          <w:sz w:val="28"/>
          <w:szCs w:val="28"/>
          <w:lang w:eastAsia="uk-UA"/>
        </w:rPr>
        <w:t>іноді</w:t>
      </w:r>
      <w:r w:rsidR="00D31775">
        <w:rPr>
          <w:rFonts w:ascii="Times New Roman" w:eastAsia="Times New Roman" w:hAnsi="Times New Roman" w:cs="Times New Roman"/>
          <w:color w:val="000000" w:themeColor="text1"/>
          <w:sz w:val="28"/>
          <w:szCs w:val="28"/>
          <w:lang w:eastAsia="uk-UA"/>
        </w:rPr>
        <w:t>»</w:t>
      </w:r>
      <w:r w:rsidRPr="00536E54">
        <w:rPr>
          <w:rFonts w:ascii="Times New Roman" w:eastAsia="Times New Roman" w:hAnsi="Times New Roman" w:cs="Times New Roman"/>
          <w:color w:val="000000" w:themeColor="text1"/>
          <w:sz w:val="28"/>
          <w:szCs w:val="28"/>
          <w:lang w:eastAsia="uk-UA"/>
        </w:rPr>
        <w:t xml:space="preserve"> (3), що свідчить про полярність у використанні цієї стратегії.</w:t>
      </w:r>
    </w:p>
    <w:p w:rsidR="00536E54" w:rsidRPr="00536E54" w:rsidRDefault="00536E54" w:rsidP="001E1805">
      <w:pPr>
        <w:pStyle w:val="a3"/>
        <w:numPr>
          <w:ilvl w:val="0"/>
          <w:numId w:val="71"/>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536E54">
        <w:rPr>
          <w:rFonts w:ascii="Times New Roman" w:eastAsia="Times New Roman" w:hAnsi="Times New Roman" w:cs="Times New Roman"/>
          <w:color w:val="000000" w:themeColor="text1"/>
          <w:sz w:val="28"/>
          <w:szCs w:val="28"/>
          <w:lang w:eastAsia="uk-UA"/>
        </w:rPr>
        <w:lastRenderedPageBreak/>
        <w:t xml:space="preserve">10 респондентів (25%) відповіли, що </w:t>
      </w:r>
      <w:r w:rsidR="00D31775">
        <w:rPr>
          <w:rFonts w:ascii="Times New Roman" w:eastAsia="Times New Roman" w:hAnsi="Times New Roman" w:cs="Times New Roman"/>
          <w:color w:val="000000" w:themeColor="text1"/>
          <w:sz w:val="28"/>
          <w:szCs w:val="28"/>
          <w:lang w:eastAsia="uk-UA"/>
        </w:rPr>
        <w:t>«</w:t>
      </w:r>
      <w:r w:rsidRPr="00536E54">
        <w:rPr>
          <w:rFonts w:ascii="Times New Roman" w:eastAsia="Times New Roman" w:hAnsi="Times New Roman" w:cs="Times New Roman"/>
          <w:color w:val="000000" w:themeColor="text1"/>
          <w:sz w:val="28"/>
          <w:szCs w:val="28"/>
          <w:lang w:eastAsia="uk-UA"/>
        </w:rPr>
        <w:t>рідко</w:t>
      </w:r>
      <w:r w:rsidR="00D31775">
        <w:rPr>
          <w:rFonts w:ascii="Times New Roman" w:eastAsia="Times New Roman" w:hAnsi="Times New Roman" w:cs="Times New Roman"/>
          <w:color w:val="000000" w:themeColor="text1"/>
          <w:sz w:val="28"/>
          <w:szCs w:val="28"/>
          <w:lang w:eastAsia="uk-UA"/>
        </w:rPr>
        <w:t>»</w:t>
      </w:r>
      <w:r w:rsidRPr="00536E54">
        <w:rPr>
          <w:rFonts w:ascii="Times New Roman" w:eastAsia="Times New Roman" w:hAnsi="Times New Roman" w:cs="Times New Roman"/>
          <w:color w:val="000000" w:themeColor="text1"/>
          <w:sz w:val="28"/>
          <w:szCs w:val="28"/>
          <w:lang w:eastAsia="uk-UA"/>
        </w:rPr>
        <w:t xml:space="preserve"> (2) використовують цей підхід.</w:t>
      </w:r>
    </w:p>
    <w:p w:rsidR="00536E54" w:rsidRPr="00536E54" w:rsidRDefault="00536E54" w:rsidP="001E1805">
      <w:pPr>
        <w:pStyle w:val="a3"/>
        <w:numPr>
          <w:ilvl w:val="0"/>
          <w:numId w:val="71"/>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536E54">
        <w:rPr>
          <w:rFonts w:ascii="Times New Roman" w:eastAsia="Times New Roman" w:hAnsi="Times New Roman" w:cs="Times New Roman"/>
          <w:color w:val="000000" w:themeColor="text1"/>
          <w:sz w:val="28"/>
          <w:szCs w:val="28"/>
          <w:lang w:eastAsia="uk-UA"/>
        </w:rPr>
        <w:t xml:space="preserve">6 учасників (15%) зазначили, що </w:t>
      </w:r>
      <w:r w:rsidR="00D31775">
        <w:rPr>
          <w:rFonts w:ascii="Times New Roman" w:eastAsia="Times New Roman" w:hAnsi="Times New Roman" w:cs="Times New Roman"/>
          <w:color w:val="000000" w:themeColor="text1"/>
          <w:sz w:val="28"/>
          <w:szCs w:val="28"/>
          <w:lang w:eastAsia="uk-UA"/>
        </w:rPr>
        <w:t>«</w:t>
      </w:r>
      <w:r w:rsidRPr="00536E54">
        <w:rPr>
          <w:rFonts w:ascii="Times New Roman" w:eastAsia="Times New Roman" w:hAnsi="Times New Roman" w:cs="Times New Roman"/>
          <w:color w:val="000000" w:themeColor="text1"/>
          <w:sz w:val="28"/>
          <w:szCs w:val="28"/>
          <w:lang w:eastAsia="uk-UA"/>
        </w:rPr>
        <w:t>завжди</w:t>
      </w:r>
      <w:r w:rsidR="00D31775">
        <w:rPr>
          <w:rFonts w:ascii="Times New Roman" w:eastAsia="Times New Roman" w:hAnsi="Times New Roman" w:cs="Times New Roman"/>
          <w:color w:val="000000" w:themeColor="text1"/>
          <w:sz w:val="28"/>
          <w:szCs w:val="28"/>
          <w:lang w:eastAsia="uk-UA"/>
        </w:rPr>
        <w:t>»</w:t>
      </w:r>
      <w:r w:rsidRPr="00536E54">
        <w:rPr>
          <w:rFonts w:ascii="Times New Roman" w:eastAsia="Times New Roman" w:hAnsi="Times New Roman" w:cs="Times New Roman"/>
          <w:color w:val="000000" w:themeColor="text1"/>
          <w:sz w:val="28"/>
          <w:szCs w:val="28"/>
          <w:lang w:eastAsia="uk-UA"/>
        </w:rPr>
        <w:t xml:space="preserve"> (4) шукають людей із подібним досвідом.</w:t>
      </w:r>
    </w:p>
    <w:p w:rsidR="00536E54" w:rsidRDefault="00536E54" w:rsidP="00366EBA">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536E54">
        <w:rPr>
          <w:rFonts w:ascii="Times New Roman" w:eastAsia="Times New Roman" w:hAnsi="Times New Roman" w:cs="Times New Roman"/>
          <w:color w:val="000000" w:themeColor="text1"/>
          <w:sz w:val="28"/>
          <w:szCs w:val="28"/>
          <w:lang w:eastAsia="uk-UA"/>
        </w:rPr>
        <w:t>Аналіз показує, що частина підлітків схильна звертатися до інших із подібним досвідом для отримання підтримки, але багато хто уникає цього способу або використовує його рідко. Це може вказувати на недовіру, небажання ділитися особистими переживаннями, або ж на брак відповідного середовища. Важливо наголосити на перевагах такого підходу під час тренінгів, аби підлітки могли ефективніше використовувати цей ресурс.</w:t>
      </w:r>
    </w:p>
    <w:p w:rsidR="00366EBA" w:rsidRDefault="00366EBA" w:rsidP="00412516">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366EBA">
        <w:rPr>
          <w:rFonts w:ascii="Times New Roman" w:eastAsia="Times New Roman" w:hAnsi="Times New Roman" w:cs="Times New Roman"/>
          <w:color w:val="000000" w:themeColor="text1"/>
          <w:sz w:val="28"/>
          <w:szCs w:val="28"/>
          <w:lang w:eastAsia="uk-UA"/>
        </w:rPr>
        <w:t>Відповідь на</w:t>
      </w:r>
      <w:r>
        <w:rPr>
          <w:rFonts w:ascii="Times New Roman" w:eastAsia="Times New Roman" w:hAnsi="Times New Roman" w:cs="Times New Roman"/>
          <w:color w:val="000000" w:themeColor="text1"/>
          <w:sz w:val="28"/>
          <w:szCs w:val="28"/>
          <w:lang w:eastAsia="uk-UA"/>
        </w:rPr>
        <w:t xml:space="preserve"> блок</w:t>
      </w:r>
      <w:r w:rsidRPr="00366EBA">
        <w:rPr>
          <w:rFonts w:ascii="Times New Roman" w:eastAsia="Times New Roman" w:hAnsi="Times New Roman" w:cs="Times New Roman"/>
          <w:color w:val="000000" w:themeColor="text1"/>
          <w:sz w:val="28"/>
          <w:szCs w:val="28"/>
          <w:lang w:eastAsia="uk-UA"/>
        </w:rPr>
        <w:t xml:space="preserve"> </w:t>
      </w:r>
      <w:r w:rsidR="004E1655">
        <w:rPr>
          <w:rFonts w:ascii="Times New Roman" w:eastAsia="Times New Roman" w:hAnsi="Times New Roman" w:cs="Times New Roman"/>
          <w:color w:val="000000" w:themeColor="text1"/>
          <w:sz w:val="28"/>
          <w:szCs w:val="28"/>
          <w:lang w:eastAsia="uk-UA"/>
        </w:rPr>
        <w:t>запитань</w:t>
      </w:r>
      <w:r w:rsidRPr="00366EBA">
        <w:rPr>
          <w:rFonts w:ascii="Times New Roman" w:eastAsia="Times New Roman" w:hAnsi="Times New Roman" w:cs="Times New Roman"/>
          <w:color w:val="000000" w:themeColor="text1"/>
          <w:sz w:val="28"/>
          <w:szCs w:val="28"/>
          <w:lang w:eastAsia="uk-UA"/>
        </w:rPr>
        <w:t xml:space="preserve"> </w:t>
      </w:r>
      <w:r w:rsidR="00D31775">
        <w:rPr>
          <w:rFonts w:ascii="Times New Roman" w:eastAsia="Times New Roman" w:hAnsi="Times New Roman" w:cs="Times New Roman"/>
          <w:color w:val="000000" w:themeColor="text1"/>
          <w:sz w:val="28"/>
          <w:szCs w:val="28"/>
          <w:lang w:eastAsia="uk-UA"/>
        </w:rPr>
        <w:t>«</w:t>
      </w:r>
      <w:r w:rsidR="004E1655">
        <w:rPr>
          <w:rFonts w:ascii="Times New Roman" w:eastAsia="Times New Roman" w:hAnsi="Times New Roman" w:cs="Times New Roman"/>
          <w:color w:val="000000" w:themeColor="text1"/>
          <w:sz w:val="28"/>
          <w:szCs w:val="28"/>
          <w:lang w:eastAsia="uk-UA"/>
        </w:rPr>
        <w:t>Уникання</w:t>
      </w:r>
      <w:r w:rsidR="00D31775">
        <w:rPr>
          <w:rFonts w:ascii="Times New Roman" w:eastAsia="Times New Roman" w:hAnsi="Times New Roman" w:cs="Times New Roman"/>
          <w:color w:val="000000" w:themeColor="text1"/>
          <w:sz w:val="28"/>
          <w:szCs w:val="28"/>
          <w:lang w:eastAsia="uk-UA"/>
        </w:rPr>
        <w:t>»</w:t>
      </w:r>
      <w:r w:rsidR="004E1655">
        <w:rPr>
          <w:rFonts w:ascii="Times New Roman" w:eastAsia="Times New Roman" w:hAnsi="Times New Roman" w:cs="Times New Roman"/>
          <w:color w:val="000000" w:themeColor="text1"/>
          <w:sz w:val="28"/>
          <w:szCs w:val="28"/>
          <w:lang w:eastAsia="uk-UA"/>
        </w:rPr>
        <w:t>: Ці запитання були внесені</w:t>
      </w:r>
      <w:r w:rsidRPr="00366EBA">
        <w:rPr>
          <w:rFonts w:ascii="Times New Roman" w:eastAsia="Times New Roman" w:hAnsi="Times New Roman" w:cs="Times New Roman"/>
          <w:color w:val="000000" w:themeColor="text1"/>
          <w:sz w:val="28"/>
          <w:szCs w:val="28"/>
          <w:lang w:eastAsia="uk-UA"/>
        </w:rPr>
        <w:t xml:space="preserve"> в опитувальник</w:t>
      </w:r>
      <w:r w:rsidR="004E1655" w:rsidRPr="004E1655">
        <w:rPr>
          <w:rFonts w:ascii="Times New Roman" w:eastAsia="Times New Roman" w:hAnsi="Times New Roman" w:cs="Times New Roman"/>
          <w:color w:val="000000" w:themeColor="text1"/>
          <w:sz w:val="28"/>
          <w:szCs w:val="28"/>
          <w:lang w:eastAsia="uk-UA"/>
        </w:rPr>
        <w:t>, щоб дослідити схильність учасників до уникнення як стратегії подолання проблем. Результати дозволяють оцінити, наскільки часто підлітки використовують уникнення у стресових чи складних ситуаціях.</w:t>
      </w:r>
    </w:p>
    <w:p w:rsidR="00412516" w:rsidRDefault="00366EBA" w:rsidP="00366EBA">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366EBA">
        <w:rPr>
          <w:rFonts w:ascii="Times New Roman" w:eastAsia="Times New Roman" w:hAnsi="Times New Roman" w:cs="Times New Roman"/>
          <w:noProof/>
          <w:color w:val="000000" w:themeColor="text1"/>
          <w:sz w:val="28"/>
          <w:szCs w:val="28"/>
          <w:lang w:eastAsia="uk-UA"/>
        </w:rPr>
        <w:drawing>
          <wp:inline distT="0" distB="0" distL="0" distR="0" wp14:anchorId="657D8EE1" wp14:editId="1CDF28EE">
            <wp:extent cx="6120765" cy="2742162"/>
            <wp:effectExtent l="0" t="0" r="0" b="127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120765" cy="2742162"/>
                    </a:xfrm>
                    <a:prstGeom prst="rect">
                      <a:avLst/>
                    </a:prstGeom>
                  </pic:spPr>
                </pic:pic>
              </a:graphicData>
            </a:graphic>
          </wp:inline>
        </w:drawing>
      </w:r>
      <w:r w:rsidR="00412516">
        <w:rPr>
          <w:rFonts w:ascii="Times New Roman" w:eastAsia="Times New Roman" w:hAnsi="Times New Roman" w:cs="Times New Roman"/>
          <w:color w:val="000000" w:themeColor="text1"/>
          <w:sz w:val="28"/>
          <w:szCs w:val="28"/>
          <w:lang w:eastAsia="uk-UA"/>
        </w:rPr>
        <w:t>Рис. 2.11</w:t>
      </w:r>
      <w:r w:rsidR="00412516" w:rsidRPr="00617B49">
        <w:rPr>
          <w:rFonts w:ascii="Times New Roman" w:eastAsia="Times New Roman" w:hAnsi="Times New Roman" w:cs="Times New Roman"/>
          <w:color w:val="000000" w:themeColor="text1"/>
          <w:sz w:val="28"/>
          <w:szCs w:val="28"/>
          <w:lang w:eastAsia="uk-UA"/>
        </w:rPr>
        <w:t>. Діаграма р</w:t>
      </w:r>
      <w:r w:rsidR="00412516">
        <w:rPr>
          <w:rFonts w:ascii="Times New Roman" w:eastAsia="Times New Roman" w:hAnsi="Times New Roman" w:cs="Times New Roman"/>
          <w:color w:val="000000" w:themeColor="text1"/>
          <w:sz w:val="28"/>
          <w:szCs w:val="28"/>
          <w:lang w:eastAsia="uk-UA"/>
        </w:rPr>
        <w:t>езультатів опитування респондентів, запитання «</w:t>
      </w:r>
      <w:r w:rsidR="00412516" w:rsidRPr="003F3357">
        <w:rPr>
          <w:rFonts w:ascii="Times New Roman" w:eastAsia="Times New Roman" w:hAnsi="Times New Roman" w:cs="Times New Roman"/>
          <w:color w:val="000000" w:themeColor="text1"/>
          <w:sz w:val="28"/>
          <w:szCs w:val="28"/>
          <w:lang w:eastAsia="uk-UA"/>
        </w:rPr>
        <w:t xml:space="preserve">Як часто ви </w:t>
      </w:r>
      <w:r w:rsidR="00412516">
        <w:rPr>
          <w:rFonts w:ascii="Times New Roman" w:eastAsia="Times New Roman" w:hAnsi="Times New Roman" w:cs="Times New Roman"/>
          <w:color w:val="000000" w:themeColor="text1"/>
          <w:sz w:val="28"/>
          <w:szCs w:val="28"/>
          <w:lang w:eastAsia="uk-UA"/>
        </w:rPr>
        <w:t>використовуєте стратегію уникання у складних ситуаціях?»</w:t>
      </w:r>
    </w:p>
    <w:p w:rsidR="00536E54" w:rsidRDefault="007A4830" w:rsidP="00366EBA">
      <w:pPr>
        <w:spacing w:before="100" w:beforeAutospacing="1" w:after="100" w:afterAutospacing="1" w:line="360" w:lineRule="auto"/>
        <w:ind w:firstLine="360"/>
        <w:jc w:val="both"/>
        <w:rPr>
          <w:rFonts w:ascii="Times New Roman" w:eastAsia="Times New Roman" w:hAnsi="Times New Roman" w:cs="Times New Roman"/>
          <w:color w:val="000000" w:themeColor="text1"/>
          <w:sz w:val="28"/>
          <w:szCs w:val="28"/>
          <w:lang w:eastAsia="uk-UA"/>
        </w:rPr>
      </w:pPr>
      <w:r w:rsidRPr="007A4830">
        <w:rPr>
          <w:rFonts w:ascii="Times New Roman" w:eastAsia="Times New Roman" w:hAnsi="Times New Roman" w:cs="Times New Roman"/>
          <w:color w:val="000000" w:themeColor="text1"/>
          <w:sz w:val="28"/>
          <w:szCs w:val="28"/>
          <w:lang w:eastAsia="uk-UA"/>
        </w:rPr>
        <w:t xml:space="preserve">Відповідь на запитання: </w:t>
      </w:r>
      <w:r w:rsidR="00D31775">
        <w:rPr>
          <w:rFonts w:ascii="Times New Roman" w:eastAsia="Times New Roman" w:hAnsi="Times New Roman" w:cs="Times New Roman"/>
          <w:color w:val="000000" w:themeColor="text1"/>
          <w:sz w:val="28"/>
          <w:szCs w:val="28"/>
          <w:lang w:eastAsia="uk-UA"/>
        </w:rPr>
        <w:t>«</w:t>
      </w:r>
      <w:r w:rsidRPr="007A4830">
        <w:rPr>
          <w:rFonts w:ascii="Times New Roman" w:eastAsia="Times New Roman" w:hAnsi="Times New Roman" w:cs="Times New Roman"/>
          <w:color w:val="000000" w:themeColor="text1"/>
          <w:sz w:val="28"/>
          <w:szCs w:val="28"/>
          <w:lang w:eastAsia="uk-UA"/>
        </w:rPr>
        <w:t>Я намагаюся відволіктися від проб</w:t>
      </w:r>
      <w:r>
        <w:rPr>
          <w:rFonts w:ascii="Times New Roman" w:eastAsia="Times New Roman" w:hAnsi="Times New Roman" w:cs="Times New Roman"/>
          <w:color w:val="000000" w:themeColor="text1"/>
          <w:sz w:val="28"/>
          <w:szCs w:val="28"/>
          <w:lang w:eastAsia="uk-UA"/>
        </w:rPr>
        <w:t>леми, займаючись чимось іншим.</w:t>
      </w:r>
      <w:r w:rsidR="00D31775">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r w:rsidRPr="007A4830">
        <w:rPr>
          <w:rFonts w:ascii="Times New Roman" w:eastAsia="Times New Roman" w:hAnsi="Times New Roman" w:cs="Times New Roman"/>
          <w:color w:val="000000" w:themeColor="text1"/>
          <w:sz w:val="28"/>
          <w:szCs w:val="28"/>
          <w:lang w:eastAsia="uk-UA"/>
        </w:rPr>
        <w:t xml:space="preserve">Це запитання було включено в опитувальник для оцінки, наскільки учасники використовують стратегію уникання як механізм </w:t>
      </w:r>
      <w:r w:rsidRPr="007A4830">
        <w:rPr>
          <w:rFonts w:ascii="Times New Roman" w:eastAsia="Times New Roman" w:hAnsi="Times New Roman" w:cs="Times New Roman"/>
          <w:color w:val="000000" w:themeColor="text1"/>
          <w:sz w:val="28"/>
          <w:szCs w:val="28"/>
          <w:lang w:eastAsia="uk-UA"/>
        </w:rPr>
        <w:lastRenderedPageBreak/>
        <w:t>подолання стресу або складних ситуацій.</w:t>
      </w:r>
      <w:r w:rsidR="00366EBA">
        <w:rPr>
          <w:rFonts w:ascii="Times New Roman" w:eastAsia="Times New Roman" w:hAnsi="Times New Roman" w:cs="Times New Roman"/>
          <w:color w:val="000000" w:themeColor="text1"/>
          <w:sz w:val="28"/>
          <w:szCs w:val="28"/>
          <w:lang w:eastAsia="uk-UA"/>
        </w:rPr>
        <w:t xml:space="preserve"> </w:t>
      </w:r>
      <w:r w:rsidRPr="007A4830">
        <w:rPr>
          <w:rFonts w:ascii="Times New Roman" w:eastAsia="Times New Roman" w:hAnsi="Times New Roman" w:cs="Times New Roman"/>
          <w:color w:val="000000" w:themeColor="text1"/>
          <w:sz w:val="28"/>
          <w:szCs w:val="28"/>
          <w:lang w:eastAsia="uk-UA"/>
        </w:rPr>
        <w:t>Отже, після опитування можна побачити, що більшість респондентів обирають відповіді 2 (14 учасників) і 3 (12 учасників), що свідчить про те, що уникання є досить поширеною, хоча й не основною стратегією. Водночас, 9 учасників оцінюють свою схильність до уникання на рівні 4, що вказує на часте використання цієї стратегії. Лише 5 респондентів зазначили, що ніколи не використовують уникання, обравши відповідь 1. Це дозволяє зробити висновок, що для деяких підлітків уникання може бути ефективним способом тимчасового зниження стресу, хоча воно не завжди сприяє вирішенню проблем.</w:t>
      </w:r>
    </w:p>
    <w:p w:rsidR="00AC5E86" w:rsidRPr="00AC5E86" w:rsidRDefault="007A4830" w:rsidP="00366EBA">
      <w:pPr>
        <w:spacing w:before="100" w:beforeAutospacing="1" w:after="100" w:afterAutospacing="1" w:line="360" w:lineRule="auto"/>
        <w:ind w:firstLine="360"/>
        <w:jc w:val="both"/>
        <w:rPr>
          <w:rFonts w:ascii="Times New Roman" w:eastAsia="Times New Roman" w:hAnsi="Times New Roman" w:cs="Times New Roman"/>
          <w:color w:val="000000" w:themeColor="text1"/>
          <w:sz w:val="28"/>
          <w:szCs w:val="28"/>
          <w:lang w:eastAsia="uk-UA"/>
        </w:rPr>
      </w:pPr>
      <w:r w:rsidRPr="007A4830">
        <w:rPr>
          <w:rFonts w:ascii="Times New Roman" w:eastAsia="Times New Roman" w:hAnsi="Times New Roman" w:cs="Times New Roman"/>
          <w:color w:val="000000" w:themeColor="text1"/>
          <w:sz w:val="28"/>
          <w:szCs w:val="28"/>
          <w:lang w:eastAsia="uk-UA"/>
        </w:rPr>
        <w:t>Відповідь на запитання</w:t>
      </w:r>
      <w:r>
        <w:rPr>
          <w:rFonts w:ascii="Times New Roman" w:eastAsia="Times New Roman" w:hAnsi="Times New Roman" w:cs="Times New Roman"/>
          <w:color w:val="000000" w:themeColor="text1"/>
          <w:sz w:val="28"/>
          <w:szCs w:val="28"/>
          <w:lang w:eastAsia="uk-UA"/>
        </w:rPr>
        <w:t xml:space="preserve"> </w:t>
      </w:r>
      <w:r w:rsidR="00D31775">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Я уникаю думок про проблему</w:t>
      </w:r>
      <w:r w:rsidR="00D31775">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r w:rsidRPr="007A4830">
        <w:rPr>
          <w:rFonts w:ascii="Times New Roman" w:eastAsia="Times New Roman" w:hAnsi="Times New Roman" w:cs="Times New Roman"/>
          <w:color w:val="000000" w:themeColor="text1"/>
          <w:sz w:val="28"/>
          <w:szCs w:val="28"/>
          <w:lang w:eastAsia="uk-UA"/>
        </w:rPr>
        <w:t>Це запитання було внесене в опитувальник для визначення частоти використання стратегії уникання як способу справляння з труднощами. Також воно дозволяє зрозуміти, наскільки учасники схильні відкладати або ігнорувати обдумування проблем.</w:t>
      </w:r>
      <w:r w:rsidR="00366EBA">
        <w:rPr>
          <w:rFonts w:ascii="Times New Roman" w:eastAsia="Times New Roman" w:hAnsi="Times New Roman" w:cs="Times New Roman"/>
          <w:color w:val="000000" w:themeColor="text1"/>
          <w:sz w:val="28"/>
          <w:szCs w:val="28"/>
          <w:lang w:eastAsia="uk-UA"/>
        </w:rPr>
        <w:t xml:space="preserve"> </w:t>
      </w:r>
      <w:r w:rsidR="00AC5E86" w:rsidRPr="00AC5E86">
        <w:rPr>
          <w:rFonts w:ascii="Times New Roman" w:eastAsia="Times New Roman" w:hAnsi="Times New Roman" w:cs="Times New Roman"/>
          <w:color w:val="000000" w:themeColor="text1"/>
          <w:sz w:val="28"/>
          <w:szCs w:val="28"/>
          <w:lang w:eastAsia="uk-UA"/>
        </w:rPr>
        <w:t>Отже, результати анкетування показали, що:</w:t>
      </w:r>
    </w:p>
    <w:p w:rsidR="00AC5E86" w:rsidRDefault="00AC5E86" w:rsidP="001E1805">
      <w:pPr>
        <w:pStyle w:val="a3"/>
        <w:numPr>
          <w:ilvl w:val="0"/>
          <w:numId w:val="72"/>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AC5E86">
        <w:rPr>
          <w:rFonts w:ascii="Times New Roman" w:eastAsia="Times New Roman" w:hAnsi="Times New Roman" w:cs="Times New Roman"/>
          <w:color w:val="000000" w:themeColor="text1"/>
          <w:sz w:val="28"/>
          <w:szCs w:val="28"/>
          <w:lang w:eastAsia="uk-UA"/>
        </w:rPr>
        <w:t xml:space="preserve">Найчастіше (17 відповідей) учасники обирають варіант </w:t>
      </w:r>
      <w:r w:rsidR="00D31775">
        <w:rPr>
          <w:rFonts w:ascii="Times New Roman" w:eastAsia="Times New Roman" w:hAnsi="Times New Roman" w:cs="Times New Roman"/>
          <w:color w:val="000000" w:themeColor="text1"/>
          <w:sz w:val="28"/>
          <w:szCs w:val="28"/>
          <w:lang w:eastAsia="uk-UA"/>
        </w:rPr>
        <w:t>«</w:t>
      </w:r>
      <w:r w:rsidRPr="00AC5E86">
        <w:rPr>
          <w:rFonts w:ascii="Times New Roman" w:eastAsia="Times New Roman" w:hAnsi="Times New Roman" w:cs="Times New Roman"/>
          <w:color w:val="000000" w:themeColor="text1"/>
          <w:sz w:val="28"/>
          <w:szCs w:val="28"/>
          <w:lang w:eastAsia="uk-UA"/>
        </w:rPr>
        <w:t>2</w:t>
      </w:r>
      <w:r w:rsidR="00D31775">
        <w:rPr>
          <w:rFonts w:ascii="Times New Roman" w:eastAsia="Times New Roman" w:hAnsi="Times New Roman" w:cs="Times New Roman"/>
          <w:color w:val="000000" w:themeColor="text1"/>
          <w:sz w:val="28"/>
          <w:szCs w:val="28"/>
          <w:lang w:eastAsia="uk-UA"/>
        </w:rPr>
        <w:t>»</w:t>
      </w:r>
      <w:r w:rsidRPr="00AC5E86">
        <w:rPr>
          <w:rFonts w:ascii="Times New Roman" w:eastAsia="Times New Roman" w:hAnsi="Times New Roman" w:cs="Times New Roman"/>
          <w:color w:val="000000" w:themeColor="text1"/>
          <w:sz w:val="28"/>
          <w:szCs w:val="28"/>
          <w:lang w:eastAsia="uk-UA"/>
        </w:rPr>
        <w:t xml:space="preserve"> (рідко), що свідчить про те, що уникання думок про проблему не є основною стратегією для більшості, але інколи вони до неї звертаються.</w:t>
      </w:r>
    </w:p>
    <w:p w:rsidR="00AC5E86" w:rsidRDefault="00AC5E86" w:rsidP="001E1805">
      <w:pPr>
        <w:pStyle w:val="a3"/>
        <w:numPr>
          <w:ilvl w:val="0"/>
          <w:numId w:val="72"/>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AC5E86">
        <w:rPr>
          <w:rFonts w:ascii="Times New Roman" w:eastAsia="Times New Roman" w:hAnsi="Times New Roman" w:cs="Times New Roman"/>
          <w:color w:val="000000" w:themeColor="text1"/>
          <w:sz w:val="28"/>
          <w:szCs w:val="28"/>
          <w:lang w:eastAsia="uk-UA"/>
        </w:rPr>
        <w:t xml:space="preserve">Вибір </w:t>
      </w:r>
      <w:r w:rsidR="00D31775">
        <w:rPr>
          <w:rFonts w:ascii="Times New Roman" w:eastAsia="Times New Roman" w:hAnsi="Times New Roman" w:cs="Times New Roman"/>
          <w:color w:val="000000" w:themeColor="text1"/>
          <w:sz w:val="28"/>
          <w:szCs w:val="28"/>
          <w:lang w:eastAsia="uk-UA"/>
        </w:rPr>
        <w:t>«</w:t>
      </w:r>
      <w:r w:rsidRPr="00AC5E86">
        <w:rPr>
          <w:rFonts w:ascii="Times New Roman" w:eastAsia="Times New Roman" w:hAnsi="Times New Roman" w:cs="Times New Roman"/>
          <w:color w:val="000000" w:themeColor="text1"/>
          <w:sz w:val="28"/>
          <w:szCs w:val="28"/>
          <w:lang w:eastAsia="uk-UA"/>
        </w:rPr>
        <w:t>3</w:t>
      </w:r>
      <w:r w:rsidR="00D31775">
        <w:rPr>
          <w:rFonts w:ascii="Times New Roman" w:eastAsia="Times New Roman" w:hAnsi="Times New Roman" w:cs="Times New Roman"/>
          <w:color w:val="000000" w:themeColor="text1"/>
          <w:sz w:val="28"/>
          <w:szCs w:val="28"/>
          <w:lang w:eastAsia="uk-UA"/>
        </w:rPr>
        <w:t>»</w:t>
      </w:r>
      <w:r w:rsidRPr="00AC5E86">
        <w:rPr>
          <w:rFonts w:ascii="Times New Roman" w:eastAsia="Times New Roman" w:hAnsi="Times New Roman" w:cs="Times New Roman"/>
          <w:color w:val="000000" w:themeColor="text1"/>
          <w:sz w:val="28"/>
          <w:szCs w:val="28"/>
          <w:lang w:eastAsia="uk-UA"/>
        </w:rPr>
        <w:t xml:space="preserve"> (іноді) посів друге місце з 11 відповідями, що вказує на помірну схильність частини респондентів уникати обдумування проблем.</w:t>
      </w:r>
    </w:p>
    <w:p w:rsidR="00AC5E86" w:rsidRDefault="00AC5E86" w:rsidP="001E1805">
      <w:pPr>
        <w:pStyle w:val="a3"/>
        <w:numPr>
          <w:ilvl w:val="0"/>
          <w:numId w:val="72"/>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AC5E86">
        <w:rPr>
          <w:rFonts w:ascii="Times New Roman" w:eastAsia="Times New Roman" w:hAnsi="Times New Roman" w:cs="Times New Roman"/>
          <w:color w:val="000000" w:themeColor="text1"/>
          <w:sz w:val="28"/>
          <w:szCs w:val="28"/>
          <w:lang w:eastAsia="uk-UA"/>
        </w:rPr>
        <w:t xml:space="preserve">Варіант </w:t>
      </w:r>
      <w:r w:rsidR="00D31775">
        <w:rPr>
          <w:rFonts w:ascii="Times New Roman" w:eastAsia="Times New Roman" w:hAnsi="Times New Roman" w:cs="Times New Roman"/>
          <w:color w:val="000000" w:themeColor="text1"/>
          <w:sz w:val="28"/>
          <w:szCs w:val="28"/>
          <w:lang w:eastAsia="uk-UA"/>
        </w:rPr>
        <w:t>«</w:t>
      </w:r>
      <w:r w:rsidRPr="00AC5E86">
        <w:rPr>
          <w:rFonts w:ascii="Times New Roman" w:eastAsia="Times New Roman" w:hAnsi="Times New Roman" w:cs="Times New Roman"/>
          <w:color w:val="000000" w:themeColor="text1"/>
          <w:sz w:val="28"/>
          <w:szCs w:val="28"/>
          <w:lang w:eastAsia="uk-UA"/>
        </w:rPr>
        <w:t>1</w:t>
      </w:r>
      <w:r w:rsidR="00D31775">
        <w:rPr>
          <w:rFonts w:ascii="Times New Roman" w:eastAsia="Times New Roman" w:hAnsi="Times New Roman" w:cs="Times New Roman"/>
          <w:color w:val="000000" w:themeColor="text1"/>
          <w:sz w:val="28"/>
          <w:szCs w:val="28"/>
          <w:lang w:eastAsia="uk-UA"/>
        </w:rPr>
        <w:t>»</w:t>
      </w:r>
      <w:r w:rsidRPr="00AC5E86">
        <w:rPr>
          <w:rFonts w:ascii="Times New Roman" w:eastAsia="Times New Roman" w:hAnsi="Times New Roman" w:cs="Times New Roman"/>
          <w:color w:val="000000" w:themeColor="text1"/>
          <w:sz w:val="28"/>
          <w:szCs w:val="28"/>
          <w:lang w:eastAsia="uk-UA"/>
        </w:rPr>
        <w:t xml:space="preserve"> (ніколи) обрали 9 учасників, що демонструє їхню низьку схильність до цієї стратегії.</w:t>
      </w:r>
    </w:p>
    <w:p w:rsidR="00AC5E86" w:rsidRPr="00AC5E86" w:rsidRDefault="00AC5E86" w:rsidP="001E1805">
      <w:pPr>
        <w:pStyle w:val="a3"/>
        <w:numPr>
          <w:ilvl w:val="0"/>
          <w:numId w:val="72"/>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AC5E86">
        <w:rPr>
          <w:rFonts w:ascii="Times New Roman" w:eastAsia="Times New Roman" w:hAnsi="Times New Roman" w:cs="Times New Roman"/>
          <w:color w:val="000000" w:themeColor="text1"/>
          <w:sz w:val="28"/>
          <w:szCs w:val="28"/>
          <w:lang w:eastAsia="uk-UA"/>
        </w:rPr>
        <w:t xml:space="preserve">Найменше відповідей отримав варіант </w:t>
      </w:r>
      <w:r w:rsidR="00D31775">
        <w:rPr>
          <w:rFonts w:ascii="Times New Roman" w:eastAsia="Times New Roman" w:hAnsi="Times New Roman" w:cs="Times New Roman"/>
          <w:color w:val="000000" w:themeColor="text1"/>
          <w:sz w:val="28"/>
          <w:szCs w:val="28"/>
          <w:lang w:eastAsia="uk-UA"/>
        </w:rPr>
        <w:t>«</w:t>
      </w:r>
      <w:r w:rsidRPr="00AC5E86">
        <w:rPr>
          <w:rFonts w:ascii="Times New Roman" w:eastAsia="Times New Roman" w:hAnsi="Times New Roman" w:cs="Times New Roman"/>
          <w:color w:val="000000" w:themeColor="text1"/>
          <w:sz w:val="28"/>
          <w:szCs w:val="28"/>
          <w:lang w:eastAsia="uk-UA"/>
        </w:rPr>
        <w:t>4</w:t>
      </w:r>
      <w:r w:rsidR="00D31775">
        <w:rPr>
          <w:rFonts w:ascii="Times New Roman" w:eastAsia="Times New Roman" w:hAnsi="Times New Roman" w:cs="Times New Roman"/>
          <w:color w:val="000000" w:themeColor="text1"/>
          <w:sz w:val="28"/>
          <w:szCs w:val="28"/>
          <w:lang w:eastAsia="uk-UA"/>
        </w:rPr>
        <w:t>»</w:t>
      </w:r>
      <w:r w:rsidRPr="00AC5E86">
        <w:rPr>
          <w:rFonts w:ascii="Times New Roman" w:eastAsia="Times New Roman" w:hAnsi="Times New Roman" w:cs="Times New Roman"/>
          <w:color w:val="000000" w:themeColor="text1"/>
          <w:sz w:val="28"/>
          <w:szCs w:val="28"/>
          <w:lang w:eastAsia="uk-UA"/>
        </w:rPr>
        <w:t xml:space="preserve"> (завжди) — лише 3, що показує, що лише незначна кількість підлітків постійно використовує уникання думок про проблему.</w:t>
      </w:r>
    </w:p>
    <w:p w:rsidR="00AC5E86" w:rsidRDefault="00AC5E86" w:rsidP="00AC5E86">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AC5E86">
        <w:rPr>
          <w:rFonts w:ascii="Times New Roman" w:eastAsia="Times New Roman" w:hAnsi="Times New Roman" w:cs="Times New Roman"/>
          <w:color w:val="000000" w:themeColor="text1"/>
          <w:sz w:val="28"/>
          <w:szCs w:val="28"/>
          <w:lang w:eastAsia="uk-UA"/>
        </w:rPr>
        <w:t>Таким чином, уникання думок не є переважною копінг-стратегією серед учасників дослідження, але для певної групи респондентів вона може бути характерною у стресових ситуаціях.</w:t>
      </w:r>
    </w:p>
    <w:p w:rsidR="00AC5E86" w:rsidRPr="00AC5E86" w:rsidRDefault="00AC5E86" w:rsidP="00366EBA">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AC5E86">
        <w:rPr>
          <w:rFonts w:ascii="Times New Roman" w:eastAsia="Times New Roman" w:hAnsi="Times New Roman" w:cs="Times New Roman"/>
          <w:color w:val="000000" w:themeColor="text1"/>
          <w:sz w:val="28"/>
          <w:szCs w:val="28"/>
          <w:lang w:eastAsia="uk-UA"/>
        </w:rPr>
        <w:lastRenderedPageBreak/>
        <w:t xml:space="preserve">Відповідь на запитання </w:t>
      </w:r>
      <w:r w:rsidR="00D31775">
        <w:rPr>
          <w:rFonts w:ascii="Times New Roman" w:eastAsia="Times New Roman" w:hAnsi="Times New Roman" w:cs="Times New Roman"/>
          <w:color w:val="000000" w:themeColor="text1"/>
          <w:sz w:val="28"/>
          <w:szCs w:val="28"/>
          <w:lang w:eastAsia="uk-UA"/>
        </w:rPr>
        <w:t>«</w:t>
      </w:r>
      <w:r w:rsidRPr="00AC5E86">
        <w:rPr>
          <w:rFonts w:ascii="Times New Roman" w:eastAsia="Times New Roman" w:hAnsi="Times New Roman" w:cs="Times New Roman"/>
          <w:color w:val="000000" w:themeColor="text1"/>
          <w:sz w:val="28"/>
          <w:szCs w:val="28"/>
          <w:lang w:eastAsia="uk-UA"/>
        </w:rPr>
        <w:t xml:space="preserve">Я відкладаю </w:t>
      </w:r>
      <w:r>
        <w:rPr>
          <w:rFonts w:ascii="Times New Roman" w:eastAsia="Times New Roman" w:hAnsi="Times New Roman" w:cs="Times New Roman"/>
          <w:color w:val="000000" w:themeColor="text1"/>
          <w:sz w:val="28"/>
          <w:szCs w:val="28"/>
          <w:lang w:eastAsia="uk-UA"/>
        </w:rPr>
        <w:t>вирішення проблеми на пізніше</w:t>
      </w:r>
      <w:r w:rsidR="00D31775">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r w:rsidRPr="00AC5E86">
        <w:rPr>
          <w:rFonts w:ascii="Times New Roman" w:eastAsia="Times New Roman" w:hAnsi="Times New Roman" w:cs="Times New Roman"/>
          <w:color w:val="000000" w:themeColor="text1"/>
          <w:sz w:val="28"/>
          <w:szCs w:val="28"/>
          <w:lang w:eastAsia="uk-UA"/>
        </w:rPr>
        <w:t>Це запитання було внесене в опитувальник для аналізу схильності учасників до прокрастинації в контексті вирішення проблем. Воно допомагає оцінити, наскільки часто учасники відкладають активні дії у стресових ситуаціях.</w:t>
      </w:r>
      <w:r w:rsidR="00366EBA">
        <w:rPr>
          <w:rFonts w:ascii="Times New Roman" w:eastAsia="Times New Roman" w:hAnsi="Times New Roman" w:cs="Times New Roman"/>
          <w:color w:val="000000" w:themeColor="text1"/>
          <w:sz w:val="28"/>
          <w:szCs w:val="28"/>
          <w:lang w:eastAsia="uk-UA"/>
        </w:rPr>
        <w:t xml:space="preserve"> </w:t>
      </w:r>
      <w:r w:rsidRPr="00AC5E86">
        <w:rPr>
          <w:rFonts w:ascii="Times New Roman" w:eastAsia="Times New Roman" w:hAnsi="Times New Roman" w:cs="Times New Roman"/>
          <w:color w:val="000000" w:themeColor="text1"/>
          <w:sz w:val="28"/>
          <w:szCs w:val="28"/>
          <w:lang w:eastAsia="uk-UA"/>
        </w:rPr>
        <w:t>Отже, результати анкетування показали:</w:t>
      </w:r>
    </w:p>
    <w:p w:rsidR="00AC5E86" w:rsidRDefault="00AC5E86" w:rsidP="001E1805">
      <w:pPr>
        <w:pStyle w:val="a3"/>
        <w:numPr>
          <w:ilvl w:val="0"/>
          <w:numId w:val="73"/>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AC5E86">
        <w:rPr>
          <w:rFonts w:ascii="Times New Roman" w:eastAsia="Times New Roman" w:hAnsi="Times New Roman" w:cs="Times New Roman"/>
          <w:color w:val="000000" w:themeColor="text1"/>
          <w:sz w:val="28"/>
          <w:szCs w:val="28"/>
          <w:lang w:eastAsia="uk-UA"/>
        </w:rPr>
        <w:t xml:space="preserve">Найбільше відповідей отримав варіант </w:t>
      </w:r>
      <w:r w:rsidR="00D31775">
        <w:rPr>
          <w:rFonts w:ascii="Times New Roman" w:eastAsia="Times New Roman" w:hAnsi="Times New Roman" w:cs="Times New Roman"/>
          <w:color w:val="000000" w:themeColor="text1"/>
          <w:sz w:val="28"/>
          <w:szCs w:val="28"/>
          <w:lang w:eastAsia="uk-UA"/>
        </w:rPr>
        <w:t>«</w:t>
      </w:r>
      <w:r w:rsidRPr="00AC5E86">
        <w:rPr>
          <w:rFonts w:ascii="Times New Roman" w:eastAsia="Times New Roman" w:hAnsi="Times New Roman" w:cs="Times New Roman"/>
          <w:color w:val="000000" w:themeColor="text1"/>
          <w:sz w:val="28"/>
          <w:szCs w:val="28"/>
          <w:lang w:eastAsia="uk-UA"/>
        </w:rPr>
        <w:t>3</w:t>
      </w:r>
      <w:r w:rsidR="00D31775">
        <w:rPr>
          <w:rFonts w:ascii="Times New Roman" w:eastAsia="Times New Roman" w:hAnsi="Times New Roman" w:cs="Times New Roman"/>
          <w:color w:val="000000" w:themeColor="text1"/>
          <w:sz w:val="28"/>
          <w:szCs w:val="28"/>
          <w:lang w:eastAsia="uk-UA"/>
        </w:rPr>
        <w:t>»</w:t>
      </w:r>
      <w:r w:rsidRPr="00AC5E86">
        <w:rPr>
          <w:rFonts w:ascii="Times New Roman" w:eastAsia="Times New Roman" w:hAnsi="Times New Roman" w:cs="Times New Roman"/>
          <w:color w:val="000000" w:themeColor="text1"/>
          <w:sz w:val="28"/>
          <w:szCs w:val="28"/>
          <w:lang w:eastAsia="uk-UA"/>
        </w:rPr>
        <w:t xml:space="preserve"> (іноді) — 14 учасників, що вказує на те, що для значної частини підлітків відкладання вирішення проблем є періодичною стратегією.</w:t>
      </w:r>
    </w:p>
    <w:p w:rsidR="00AC5E86" w:rsidRDefault="00AC5E86" w:rsidP="001E1805">
      <w:pPr>
        <w:pStyle w:val="a3"/>
        <w:numPr>
          <w:ilvl w:val="0"/>
          <w:numId w:val="73"/>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AC5E86">
        <w:rPr>
          <w:rFonts w:ascii="Times New Roman" w:eastAsia="Times New Roman" w:hAnsi="Times New Roman" w:cs="Times New Roman"/>
          <w:color w:val="000000" w:themeColor="text1"/>
          <w:sz w:val="28"/>
          <w:szCs w:val="28"/>
          <w:lang w:eastAsia="uk-UA"/>
        </w:rPr>
        <w:t xml:space="preserve">Варіант </w:t>
      </w:r>
      <w:r w:rsidR="00D31775">
        <w:rPr>
          <w:rFonts w:ascii="Times New Roman" w:eastAsia="Times New Roman" w:hAnsi="Times New Roman" w:cs="Times New Roman"/>
          <w:color w:val="000000" w:themeColor="text1"/>
          <w:sz w:val="28"/>
          <w:szCs w:val="28"/>
          <w:lang w:eastAsia="uk-UA"/>
        </w:rPr>
        <w:t>«</w:t>
      </w:r>
      <w:r w:rsidRPr="00AC5E86">
        <w:rPr>
          <w:rFonts w:ascii="Times New Roman" w:eastAsia="Times New Roman" w:hAnsi="Times New Roman" w:cs="Times New Roman"/>
          <w:color w:val="000000" w:themeColor="text1"/>
          <w:sz w:val="28"/>
          <w:szCs w:val="28"/>
          <w:lang w:eastAsia="uk-UA"/>
        </w:rPr>
        <w:t>2</w:t>
      </w:r>
      <w:r w:rsidR="00D31775">
        <w:rPr>
          <w:rFonts w:ascii="Times New Roman" w:eastAsia="Times New Roman" w:hAnsi="Times New Roman" w:cs="Times New Roman"/>
          <w:color w:val="000000" w:themeColor="text1"/>
          <w:sz w:val="28"/>
          <w:szCs w:val="28"/>
          <w:lang w:eastAsia="uk-UA"/>
        </w:rPr>
        <w:t>»</w:t>
      </w:r>
      <w:r w:rsidRPr="00AC5E86">
        <w:rPr>
          <w:rFonts w:ascii="Times New Roman" w:eastAsia="Times New Roman" w:hAnsi="Times New Roman" w:cs="Times New Roman"/>
          <w:color w:val="000000" w:themeColor="text1"/>
          <w:sz w:val="28"/>
          <w:szCs w:val="28"/>
          <w:lang w:eastAsia="uk-UA"/>
        </w:rPr>
        <w:t xml:space="preserve"> (рідко) обрали 13 респондентів, що свідчить про те, що для майже такої ж кількості це не є типовим способом поведінки.</w:t>
      </w:r>
    </w:p>
    <w:p w:rsidR="00AC5E86" w:rsidRDefault="00AC5E86" w:rsidP="001E1805">
      <w:pPr>
        <w:pStyle w:val="a3"/>
        <w:numPr>
          <w:ilvl w:val="0"/>
          <w:numId w:val="73"/>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AC5E86">
        <w:rPr>
          <w:rFonts w:ascii="Times New Roman" w:eastAsia="Times New Roman" w:hAnsi="Times New Roman" w:cs="Times New Roman"/>
          <w:color w:val="000000" w:themeColor="text1"/>
          <w:sz w:val="28"/>
          <w:szCs w:val="28"/>
          <w:lang w:eastAsia="uk-UA"/>
        </w:rPr>
        <w:t xml:space="preserve">Відповідь </w:t>
      </w:r>
      <w:r w:rsidR="00D31775">
        <w:rPr>
          <w:rFonts w:ascii="Times New Roman" w:eastAsia="Times New Roman" w:hAnsi="Times New Roman" w:cs="Times New Roman"/>
          <w:color w:val="000000" w:themeColor="text1"/>
          <w:sz w:val="28"/>
          <w:szCs w:val="28"/>
          <w:lang w:eastAsia="uk-UA"/>
        </w:rPr>
        <w:t>«</w:t>
      </w:r>
      <w:r w:rsidRPr="00AC5E86">
        <w:rPr>
          <w:rFonts w:ascii="Times New Roman" w:eastAsia="Times New Roman" w:hAnsi="Times New Roman" w:cs="Times New Roman"/>
          <w:color w:val="000000" w:themeColor="text1"/>
          <w:sz w:val="28"/>
          <w:szCs w:val="28"/>
          <w:lang w:eastAsia="uk-UA"/>
        </w:rPr>
        <w:t>4</w:t>
      </w:r>
      <w:r w:rsidR="00D31775">
        <w:rPr>
          <w:rFonts w:ascii="Times New Roman" w:eastAsia="Times New Roman" w:hAnsi="Times New Roman" w:cs="Times New Roman"/>
          <w:color w:val="000000" w:themeColor="text1"/>
          <w:sz w:val="28"/>
          <w:szCs w:val="28"/>
          <w:lang w:eastAsia="uk-UA"/>
        </w:rPr>
        <w:t>»</w:t>
      </w:r>
      <w:r w:rsidRPr="00AC5E86">
        <w:rPr>
          <w:rFonts w:ascii="Times New Roman" w:eastAsia="Times New Roman" w:hAnsi="Times New Roman" w:cs="Times New Roman"/>
          <w:color w:val="000000" w:themeColor="text1"/>
          <w:sz w:val="28"/>
          <w:szCs w:val="28"/>
          <w:lang w:eastAsia="uk-UA"/>
        </w:rPr>
        <w:t xml:space="preserve"> (завжди) обрали 7 учасників, що вказує на певну схильність до постійного відкладання дій у невеликої частини респондентів.</w:t>
      </w:r>
    </w:p>
    <w:p w:rsidR="00AC5E86" w:rsidRPr="00AC5E86" w:rsidRDefault="00AC5E86" w:rsidP="001E1805">
      <w:pPr>
        <w:pStyle w:val="a3"/>
        <w:numPr>
          <w:ilvl w:val="0"/>
          <w:numId w:val="73"/>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AC5E86">
        <w:rPr>
          <w:rFonts w:ascii="Times New Roman" w:eastAsia="Times New Roman" w:hAnsi="Times New Roman" w:cs="Times New Roman"/>
          <w:color w:val="000000" w:themeColor="text1"/>
          <w:sz w:val="28"/>
          <w:szCs w:val="28"/>
          <w:lang w:eastAsia="uk-UA"/>
        </w:rPr>
        <w:t xml:space="preserve">Найменше відповідей отримав варіант </w:t>
      </w:r>
      <w:r w:rsidR="00D31775">
        <w:rPr>
          <w:rFonts w:ascii="Times New Roman" w:eastAsia="Times New Roman" w:hAnsi="Times New Roman" w:cs="Times New Roman"/>
          <w:color w:val="000000" w:themeColor="text1"/>
          <w:sz w:val="28"/>
          <w:szCs w:val="28"/>
          <w:lang w:eastAsia="uk-UA"/>
        </w:rPr>
        <w:t>«</w:t>
      </w:r>
      <w:r w:rsidRPr="00AC5E86">
        <w:rPr>
          <w:rFonts w:ascii="Times New Roman" w:eastAsia="Times New Roman" w:hAnsi="Times New Roman" w:cs="Times New Roman"/>
          <w:color w:val="000000" w:themeColor="text1"/>
          <w:sz w:val="28"/>
          <w:szCs w:val="28"/>
          <w:lang w:eastAsia="uk-UA"/>
        </w:rPr>
        <w:t>1</w:t>
      </w:r>
      <w:r w:rsidR="00D31775">
        <w:rPr>
          <w:rFonts w:ascii="Times New Roman" w:eastAsia="Times New Roman" w:hAnsi="Times New Roman" w:cs="Times New Roman"/>
          <w:color w:val="000000" w:themeColor="text1"/>
          <w:sz w:val="28"/>
          <w:szCs w:val="28"/>
          <w:lang w:eastAsia="uk-UA"/>
        </w:rPr>
        <w:t>»</w:t>
      </w:r>
      <w:r w:rsidRPr="00AC5E86">
        <w:rPr>
          <w:rFonts w:ascii="Times New Roman" w:eastAsia="Times New Roman" w:hAnsi="Times New Roman" w:cs="Times New Roman"/>
          <w:color w:val="000000" w:themeColor="text1"/>
          <w:sz w:val="28"/>
          <w:szCs w:val="28"/>
          <w:lang w:eastAsia="uk-UA"/>
        </w:rPr>
        <w:t xml:space="preserve"> (ніколи) — 6 учасників, що демонструє, що лише невелика частина повністю уникає прокрастинації у вирішенні проблем.</w:t>
      </w:r>
    </w:p>
    <w:p w:rsidR="004E1655" w:rsidRDefault="00AC5E86" w:rsidP="00550917">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AC5E86">
        <w:rPr>
          <w:rFonts w:ascii="Times New Roman" w:eastAsia="Times New Roman" w:hAnsi="Times New Roman" w:cs="Times New Roman"/>
          <w:color w:val="000000" w:themeColor="text1"/>
          <w:sz w:val="28"/>
          <w:szCs w:val="28"/>
          <w:lang w:eastAsia="uk-UA"/>
        </w:rPr>
        <w:t>Таким чином, результати свідчать, що більшість учасників схильні іноді чи рідко відкладати вирішення проблем, хоча для деяких це є стійкою стратегією поведінки.</w:t>
      </w:r>
    </w:p>
    <w:p w:rsidR="00412516" w:rsidRDefault="004E1655" w:rsidP="006B3E65">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uk-UA"/>
        </w:rPr>
      </w:pPr>
      <w:r w:rsidRPr="00366EBA">
        <w:rPr>
          <w:rFonts w:ascii="Times New Roman" w:eastAsia="Times New Roman" w:hAnsi="Times New Roman" w:cs="Times New Roman"/>
          <w:color w:val="000000" w:themeColor="text1"/>
          <w:sz w:val="28"/>
          <w:szCs w:val="28"/>
          <w:lang w:eastAsia="uk-UA"/>
        </w:rPr>
        <w:t>Відповідь на</w:t>
      </w:r>
      <w:r>
        <w:rPr>
          <w:rFonts w:ascii="Times New Roman" w:eastAsia="Times New Roman" w:hAnsi="Times New Roman" w:cs="Times New Roman"/>
          <w:color w:val="000000" w:themeColor="text1"/>
          <w:sz w:val="28"/>
          <w:szCs w:val="28"/>
          <w:lang w:eastAsia="uk-UA"/>
        </w:rPr>
        <w:t xml:space="preserve"> блок</w:t>
      </w:r>
      <w:r w:rsidRPr="00366EBA">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запитань</w:t>
      </w:r>
      <w:r w:rsidRPr="00366EBA">
        <w:rPr>
          <w:rFonts w:ascii="Times New Roman" w:eastAsia="Times New Roman" w:hAnsi="Times New Roman" w:cs="Times New Roman"/>
          <w:color w:val="000000" w:themeColor="text1"/>
          <w:sz w:val="28"/>
          <w:szCs w:val="28"/>
          <w:lang w:eastAsia="uk-UA"/>
        </w:rPr>
        <w:t xml:space="preserve"> </w:t>
      </w:r>
      <w:r w:rsidR="00D31775">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Самоконтроль</w:t>
      </w:r>
      <w:r w:rsidR="00D31775">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Ці</w:t>
      </w:r>
      <w:r w:rsidR="00432CA7">
        <w:rPr>
          <w:rFonts w:ascii="Times New Roman" w:eastAsia="Times New Roman" w:hAnsi="Times New Roman" w:cs="Times New Roman"/>
          <w:color w:val="000000" w:themeColor="text1"/>
          <w:sz w:val="28"/>
          <w:szCs w:val="28"/>
          <w:lang w:eastAsia="uk-UA"/>
        </w:rPr>
        <w:t xml:space="preserve"> запитання були внесені</w:t>
      </w:r>
      <w:r w:rsidRPr="004E1655">
        <w:rPr>
          <w:rFonts w:ascii="Times New Roman" w:eastAsia="Times New Roman" w:hAnsi="Times New Roman" w:cs="Times New Roman"/>
          <w:color w:val="000000" w:themeColor="text1"/>
          <w:sz w:val="28"/>
          <w:szCs w:val="28"/>
          <w:lang w:eastAsia="uk-UA"/>
        </w:rPr>
        <w:t xml:space="preserve"> в опитувальник, щоб оцінити, наскільки часто підлітки використовують самоконтроль у стресових ситуаціях або під час взаємодії з іншими. Результати дозволяють зрозуміти, чи є самоконтроль важливою стратегією для них у подоланні стресу та емоційної напруги.</w:t>
      </w:r>
      <w:r w:rsidRPr="004E1655">
        <w:rPr>
          <w:rFonts w:ascii="Times New Roman" w:eastAsia="Times New Roman" w:hAnsi="Times New Roman" w:cs="Times New Roman"/>
          <w:noProof/>
          <w:color w:val="000000" w:themeColor="text1"/>
          <w:sz w:val="28"/>
          <w:szCs w:val="28"/>
          <w:lang w:eastAsia="uk-UA"/>
        </w:rPr>
        <w:lastRenderedPageBreak/>
        <w:drawing>
          <wp:inline distT="0" distB="0" distL="0" distR="0" wp14:anchorId="3831E81C" wp14:editId="6DA2561B">
            <wp:extent cx="5821378" cy="2507051"/>
            <wp:effectExtent l="0" t="0" r="8255"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824531" cy="2508409"/>
                    </a:xfrm>
                    <a:prstGeom prst="rect">
                      <a:avLst/>
                    </a:prstGeom>
                  </pic:spPr>
                </pic:pic>
              </a:graphicData>
            </a:graphic>
          </wp:inline>
        </w:drawing>
      </w:r>
      <w:r w:rsidR="00412516">
        <w:rPr>
          <w:rFonts w:ascii="Times New Roman" w:eastAsia="Times New Roman" w:hAnsi="Times New Roman" w:cs="Times New Roman"/>
          <w:color w:val="000000" w:themeColor="text1"/>
          <w:sz w:val="28"/>
          <w:szCs w:val="28"/>
          <w:lang w:eastAsia="uk-UA"/>
        </w:rPr>
        <w:t>Рис. 2.12</w:t>
      </w:r>
      <w:r w:rsidR="00412516" w:rsidRPr="00617B49">
        <w:rPr>
          <w:rFonts w:ascii="Times New Roman" w:eastAsia="Times New Roman" w:hAnsi="Times New Roman" w:cs="Times New Roman"/>
          <w:color w:val="000000" w:themeColor="text1"/>
          <w:sz w:val="28"/>
          <w:szCs w:val="28"/>
          <w:lang w:eastAsia="uk-UA"/>
        </w:rPr>
        <w:t>. Діаграма р</w:t>
      </w:r>
      <w:r w:rsidR="00412516">
        <w:rPr>
          <w:rFonts w:ascii="Times New Roman" w:eastAsia="Times New Roman" w:hAnsi="Times New Roman" w:cs="Times New Roman"/>
          <w:color w:val="000000" w:themeColor="text1"/>
          <w:sz w:val="28"/>
          <w:szCs w:val="28"/>
          <w:lang w:eastAsia="uk-UA"/>
        </w:rPr>
        <w:t>езультатів опитування респондентів, запитання «</w:t>
      </w:r>
      <w:r w:rsidR="00412516" w:rsidRPr="003F3357">
        <w:rPr>
          <w:rFonts w:ascii="Times New Roman" w:eastAsia="Times New Roman" w:hAnsi="Times New Roman" w:cs="Times New Roman"/>
          <w:color w:val="000000" w:themeColor="text1"/>
          <w:sz w:val="28"/>
          <w:szCs w:val="28"/>
          <w:lang w:eastAsia="uk-UA"/>
        </w:rPr>
        <w:t xml:space="preserve">Як часто ви </w:t>
      </w:r>
      <w:r w:rsidR="00412516">
        <w:rPr>
          <w:rFonts w:ascii="Times New Roman" w:eastAsia="Times New Roman" w:hAnsi="Times New Roman" w:cs="Times New Roman"/>
          <w:color w:val="000000" w:themeColor="text1"/>
          <w:sz w:val="28"/>
          <w:szCs w:val="28"/>
          <w:lang w:eastAsia="uk-UA"/>
        </w:rPr>
        <w:t>використовуєте стратегію самоконтролю у складних ситуаціях?»</w:t>
      </w:r>
    </w:p>
    <w:p w:rsidR="00432CA7" w:rsidRDefault="00432CA7" w:rsidP="00432CA7">
      <w:pPr>
        <w:spacing w:before="100" w:beforeAutospacing="1" w:after="100" w:afterAutospacing="1" w:line="360" w:lineRule="auto"/>
        <w:ind w:firstLine="360"/>
        <w:jc w:val="both"/>
        <w:rPr>
          <w:rFonts w:ascii="Times New Roman" w:eastAsia="Times New Roman" w:hAnsi="Times New Roman" w:cs="Times New Roman"/>
          <w:color w:val="000000" w:themeColor="text1"/>
          <w:sz w:val="28"/>
          <w:szCs w:val="28"/>
          <w:lang w:eastAsia="uk-UA"/>
        </w:rPr>
      </w:pPr>
      <w:r w:rsidRPr="00432CA7">
        <w:rPr>
          <w:rFonts w:ascii="Times New Roman" w:eastAsia="Times New Roman" w:hAnsi="Times New Roman" w:cs="Times New Roman"/>
          <w:color w:val="000000" w:themeColor="text1"/>
          <w:sz w:val="28"/>
          <w:szCs w:val="28"/>
          <w:lang w:eastAsia="uk-UA"/>
        </w:rPr>
        <w:t xml:space="preserve">Відповідь на запитання </w:t>
      </w:r>
      <w:r w:rsidR="00D31775">
        <w:rPr>
          <w:rFonts w:ascii="Times New Roman" w:eastAsia="Times New Roman" w:hAnsi="Times New Roman" w:cs="Times New Roman"/>
          <w:color w:val="000000" w:themeColor="text1"/>
          <w:sz w:val="28"/>
          <w:szCs w:val="28"/>
          <w:lang w:eastAsia="uk-UA"/>
        </w:rPr>
        <w:t>«</w:t>
      </w:r>
      <w:r w:rsidRPr="00432CA7">
        <w:rPr>
          <w:rFonts w:ascii="Times New Roman" w:eastAsia="Times New Roman" w:hAnsi="Times New Roman" w:cs="Times New Roman"/>
          <w:color w:val="000000" w:themeColor="text1"/>
          <w:sz w:val="28"/>
          <w:szCs w:val="28"/>
          <w:lang w:eastAsia="uk-UA"/>
        </w:rPr>
        <w:t>Я контролюю свої емоції, щоб не показати занепокоєння</w:t>
      </w:r>
      <w:r w:rsidR="00D31775">
        <w:rPr>
          <w:rFonts w:ascii="Times New Roman" w:eastAsia="Times New Roman" w:hAnsi="Times New Roman" w:cs="Times New Roman"/>
          <w:color w:val="000000" w:themeColor="text1"/>
          <w:sz w:val="28"/>
          <w:szCs w:val="28"/>
          <w:lang w:eastAsia="uk-UA"/>
        </w:rPr>
        <w:t>»</w:t>
      </w:r>
      <w:r w:rsidRPr="00432CA7">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r w:rsidRPr="00432CA7">
        <w:rPr>
          <w:rFonts w:ascii="Times New Roman" w:eastAsia="Times New Roman" w:hAnsi="Times New Roman" w:cs="Times New Roman"/>
          <w:color w:val="000000" w:themeColor="text1"/>
          <w:sz w:val="28"/>
          <w:szCs w:val="28"/>
          <w:lang w:eastAsia="uk-UA"/>
        </w:rPr>
        <w:t>Це запитання було внесено в опитувальник, щоб визначити, наскільки учасники здатні до самоконтролю в складних ситуаціях і наскільки поширеною є стратегія приховування емоцій серед підлітків.</w:t>
      </w:r>
      <w:r>
        <w:rPr>
          <w:rFonts w:ascii="Times New Roman" w:eastAsia="Times New Roman" w:hAnsi="Times New Roman" w:cs="Times New Roman"/>
          <w:color w:val="000000" w:themeColor="text1"/>
          <w:sz w:val="28"/>
          <w:szCs w:val="28"/>
          <w:lang w:eastAsia="uk-UA"/>
        </w:rPr>
        <w:t xml:space="preserve"> </w:t>
      </w:r>
      <w:r w:rsidRPr="00432CA7">
        <w:rPr>
          <w:rFonts w:ascii="Times New Roman" w:eastAsia="Times New Roman" w:hAnsi="Times New Roman" w:cs="Times New Roman"/>
          <w:color w:val="000000" w:themeColor="text1"/>
          <w:sz w:val="28"/>
          <w:szCs w:val="28"/>
          <w:lang w:eastAsia="uk-UA"/>
        </w:rPr>
        <w:t>Отже, після анкетування можна побачити, що найбільше респондентів обрали варіанти 2 (15 відповідей) та 3 (14 відповідей), що вказує на те, що контроль емоцій застосовується учасниками досить часто, але не є основним підходом. Водночас лише 5 осіб відповіли, що ніколи не використовують цю стратегію, а 6 осіб завжди намагаються приховати свої емоції. Це свідчить про те, що більшість учасників скоріше прагнуть контролювати свої емоції в певних ситуаціях, але не роблять це постійно.</w:t>
      </w:r>
    </w:p>
    <w:p w:rsidR="00432CA7" w:rsidRPr="00DD2C7A" w:rsidRDefault="00432CA7" w:rsidP="00DD2C7A">
      <w:pPr>
        <w:spacing w:before="100" w:beforeAutospacing="1" w:after="100" w:afterAutospacing="1" w:line="360" w:lineRule="auto"/>
        <w:ind w:firstLine="360"/>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 xml:space="preserve">Відповідь на запитання </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Я стримуюся від емоційних реакцій у присутності інших</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 xml:space="preserve">: Це запитання було включене в опитувальник, щоб з’ясувати, наскільки учасники здатні контролювати свої емоційні реакції в соціальних ситуаціях та уникати їх демонстрації перед іншими. Отже, після аналізу відповідей можна побачити, що найбільше учасників (16 осіб) обрали варіант </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3 — Іноді</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 xml:space="preserve">, що свідчить про часте, але не постійне використання цієї стратегії. Другий за популярністю варіант </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2 — Рідко</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 xml:space="preserve"> отримав 11 відповідей, що свідчить про нерегулярне використання цієї поведінки. Водночас 7 учасників обрали варіант </w:t>
      </w:r>
      <w:r w:rsidR="00D31775" w:rsidRPr="00DD2C7A">
        <w:rPr>
          <w:rFonts w:ascii="Times New Roman" w:eastAsia="Times New Roman" w:hAnsi="Times New Roman" w:cs="Times New Roman"/>
          <w:color w:val="000000" w:themeColor="text1"/>
          <w:sz w:val="28"/>
          <w:szCs w:val="28"/>
          <w:lang w:eastAsia="uk-UA"/>
        </w:rPr>
        <w:lastRenderedPageBreak/>
        <w:t>«</w:t>
      </w:r>
      <w:r w:rsidRPr="00DD2C7A">
        <w:rPr>
          <w:rFonts w:ascii="Times New Roman" w:eastAsia="Times New Roman" w:hAnsi="Times New Roman" w:cs="Times New Roman"/>
          <w:color w:val="000000" w:themeColor="text1"/>
          <w:sz w:val="28"/>
          <w:szCs w:val="28"/>
          <w:lang w:eastAsia="uk-UA"/>
        </w:rPr>
        <w:t>4 — Завжди</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 xml:space="preserve">, що показує сталість цієї звички у їхніх діях. Найменше відповідей (6 осіб) припадає на варіант </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1 — Ніколи</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 що вказує на те, що деякі учасники взагалі не використовують таку стратегію.</w:t>
      </w:r>
    </w:p>
    <w:p w:rsidR="00432CA7" w:rsidRPr="00DD2C7A" w:rsidRDefault="008B5D24" w:rsidP="00DD2C7A">
      <w:pPr>
        <w:spacing w:before="100" w:beforeAutospacing="1" w:after="100" w:afterAutospacing="1" w:line="360" w:lineRule="auto"/>
        <w:ind w:firstLine="360"/>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 xml:space="preserve">Відповідь на запитання </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Я уникаю показувати свої почуття, навіть якщо мені важко</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 xml:space="preserve">: Це запитання було внесене в опитувальник, щоб дослідити, наскільки учасники здатні приховувати свої емоції в складних ситуаціях, навіть якщо вони відчувають внутрішню напругу. Отже, після анкетування можна побачити, що найбільше учасників (13 осіб) обрали варіант </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3 — Іноді</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 xml:space="preserve">, що свідчить про те, що вони доволі часто використовують цю стратегію, але не завжди. Десять осіб обрали варіант </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2 — Рідко</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 xml:space="preserve">, що вказує на менш регулярне застосування такої поведінки. Водночас 9 учасників обрали варіант </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4 — Завжди</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 xml:space="preserve">, демонструючи високий рівень схильності до приховування емоцій. Найменше відповідей (8 осіб) отримав варіант </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1 — Ніколи</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 що свідчить про відкритість цих учасників у вираженні своїх почуттів, навіть у складних обставинах.</w:t>
      </w:r>
    </w:p>
    <w:p w:rsidR="003A7263" w:rsidRPr="00DD2C7A" w:rsidRDefault="005B637D" w:rsidP="00DD2C7A">
      <w:pPr>
        <w:spacing w:before="100" w:beforeAutospacing="1" w:after="100" w:afterAutospacing="1" w:line="360" w:lineRule="auto"/>
        <w:ind w:firstLine="360"/>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 xml:space="preserve">Відповіді </w:t>
      </w:r>
      <w:r w:rsidR="003A7263" w:rsidRPr="00DD2C7A">
        <w:rPr>
          <w:rFonts w:ascii="Times New Roman" w:eastAsia="Times New Roman" w:hAnsi="Times New Roman" w:cs="Times New Roman"/>
          <w:color w:val="000000" w:themeColor="text1"/>
          <w:sz w:val="28"/>
          <w:szCs w:val="28"/>
          <w:lang w:eastAsia="uk-UA"/>
        </w:rPr>
        <w:t xml:space="preserve">на </w:t>
      </w:r>
      <w:r w:rsidRPr="00DD2C7A">
        <w:rPr>
          <w:rFonts w:ascii="Times New Roman" w:eastAsia="Times New Roman" w:hAnsi="Times New Roman" w:cs="Times New Roman"/>
          <w:color w:val="000000" w:themeColor="text1"/>
          <w:sz w:val="28"/>
          <w:szCs w:val="28"/>
          <w:lang w:eastAsia="uk-UA"/>
        </w:rPr>
        <w:t>запитання</w:t>
      </w:r>
      <w:r w:rsidR="003A7263" w:rsidRPr="00DD2C7A">
        <w:rPr>
          <w:rFonts w:ascii="Times New Roman" w:eastAsia="Times New Roman" w:hAnsi="Times New Roman" w:cs="Times New Roman"/>
          <w:color w:val="000000" w:themeColor="text1"/>
          <w:sz w:val="28"/>
          <w:szCs w:val="28"/>
          <w:lang w:eastAsia="uk-UA"/>
        </w:rPr>
        <w:t xml:space="preserve">: "Які емоційні стани учасники найчастіше відчувають згідно зі шкалою Спілбергера-Ханіна?". </w:t>
      </w:r>
      <w:r w:rsidRPr="00DD2C7A">
        <w:rPr>
          <w:rFonts w:ascii="Times New Roman" w:eastAsia="Times New Roman" w:hAnsi="Times New Roman" w:cs="Times New Roman"/>
          <w:color w:val="000000" w:themeColor="text1"/>
          <w:sz w:val="28"/>
          <w:szCs w:val="28"/>
          <w:lang w:eastAsia="uk-UA"/>
        </w:rPr>
        <w:t>Ці запитання були внесені</w:t>
      </w:r>
      <w:r w:rsidR="003A7263" w:rsidRPr="00DD2C7A">
        <w:rPr>
          <w:rFonts w:ascii="Times New Roman" w:eastAsia="Times New Roman" w:hAnsi="Times New Roman" w:cs="Times New Roman"/>
          <w:color w:val="000000" w:themeColor="text1"/>
          <w:sz w:val="28"/>
          <w:szCs w:val="28"/>
          <w:lang w:eastAsia="uk-UA"/>
        </w:rPr>
        <w:t xml:space="preserve"> в опитувальник, щоб визначити рівень тривожності учасників та виявити, які емоції та переживання є для них найбіл</w:t>
      </w:r>
      <w:r w:rsidRPr="00DD2C7A">
        <w:rPr>
          <w:rFonts w:ascii="Times New Roman" w:eastAsia="Times New Roman" w:hAnsi="Times New Roman" w:cs="Times New Roman"/>
          <w:color w:val="000000" w:themeColor="text1"/>
          <w:sz w:val="28"/>
          <w:szCs w:val="28"/>
          <w:lang w:eastAsia="uk-UA"/>
        </w:rPr>
        <w:t xml:space="preserve">ьш типовими в різних ситуаціях. </w:t>
      </w:r>
      <w:r w:rsidR="003A7263" w:rsidRPr="00DD2C7A">
        <w:rPr>
          <w:rFonts w:ascii="Times New Roman" w:eastAsia="Times New Roman" w:hAnsi="Times New Roman" w:cs="Times New Roman"/>
          <w:color w:val="000000" w:themeColor="text1"/>
          <w:sz w:val="28"/>
          <w:szCs w:val="28"/>
          <w:lang w:eastAsia="uk-UA"/>
        </w:rPr>
        <w:t>Отже, після аналізу результатів можна побачити наступне:</w:t>
      </w:r>
    </w:p>
    <w:p w:rsidR="005B637D" w:rsidRPr="00DD2C7A" w:rsidRDefault="003A7263" w:rsidP="001E1805">
      <w:pPr>
        <w:pStyle w:val="a3"/>
        <w:numPr>
          <w:ilvl w:val="0"/>
          <w:numId w:val="75"/>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Позитивні стани: Відчуття спокою та безпеки мали стабільний розподіл серед відповідей. Відносно невелика кількість учасників обирає ці стани як часті або постійні.</w:t>
      </w:r>
    </w:p>
    <w:p w:rsidR="005B637D" w:rsidRPr="00DD2C7A" w:rsidRDefault="003A7263" w:rsidP="001E1805">
      <w:pPr>
        <w:pStyle w:val="a3"/>
        <w:numPr>
          <w:ilvl w:val="0"/>
          <w:numId w:val="75"/>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Негативні стани: Найбільша частка респондентів вказала, що вони часто або завжди відчувають тривогу, знервованість і напруженість, що свідчить про підвищений рівень тривожності в групі.</w:t>
      </w:r>
    </w:p>
    <w:p w:rsidR="003A7263" w:rsidRPr="00DD2C7A" w:rsidRDefault="003A7263" w:rsidP="001E1805">
      <w:pPr>
        <w:pStyle w:val="a3"/>
        <w:numPr>
          <w:ilvl w:val="0"/>
          <w:numId w:val="75"/>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lastRenderedPageBreak/>
        <w:t>Додаткові спостереження: Серед поширених переживань також виділяється дратівливість та занепокоєння через майбутнє, які отримали високі бали за шкалою.</w:t>
      </w:r>
    </w:p>
    <w:p w:rsidR="00FC1177" w:rsidRPr="00DD2C7A" w:rsidRDefault="003A7263" w:rsidP="00DD2C7A">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Ці результати підтверджують, що підлітки в даній групі стикаються із тривожністю, яка проявляється як у вигляді фізичних, так і емоційних переживань. Рекомендовано приділити увагу розвитку навичок саморегуляції та роботи зі стресом у майбутніх тренінгах.</w:t>
      </w:r>
    </w:p>
    <w:p w:rsidR="00550917" w:rsidRPr="00DD2C7A" w:rsidRDefault="00550917" w:rsidP="00DD2C7A">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p>
    <w:p w:rsidR="00B85B6C" w:rsidRPr="00DD2C7A" w:rsidRDefault="00B85B6C" w:rsidP="00DD2C7A">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p>
    <w:p w:rsidR="00550917" w:rsidRPr="00DD2C7A" w:rsidRDefault="00550917" w:rsidP="00DD2C7A">
      <w:pPr>
        <w:pStyle w:val="3"/>
        <w:spacing w:line="360" w:lineRule="auto"/>
        <w:jc w:val="both"/>
        <w:rPr>
          <w:color w:val="000000" w:themeColor="text1"/>
          <w:sz w:val="28"/>
          <w:szCs w:val="28"/>
        </w:rPr>
      </w:pPr>
      <w:bookmarkStart w:id="11" w:name="_Toc183421686"/>
      <w:r w:rsidRPr="00DD2C7A">
        <w:rPr>
          <w:color w:val="000000" w:themeColor="text1"/>
          <w:sz w:val="28"/>
          <w:szCs w:val="28"/>
        </w:rPr>
        <w:t>2.3</w:t>
      </w:r>
      <w:r w:rsidR="00AC5E86" w:rsidRPr="00DD2C7A">
        <w:rPr>
          <w:color w:val="000000" w:themeColor="text1"/>
          <w:sz w:val="28"/>
          <w:szCs w:val="28"/>
        </w:rPr>
        <w:t xml:space="preserve"> Інтерпретація отриманих результатів щодо рівня тривоги та копінг стратегій</w:t>
      </w:r>
      <w:bookmarkEnd w:id="11"/>
    </w:p>
    <w:p w:rsidR="00550917" w:rsidRPr="00DD2C7A" w:rsidRDefault="00550917" w:rsidP="001E1805">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Інтерпретація отриманих результатів щодо рівня тривоги та копінг стратегій</w:t>
      </w:r>
    </w:p>
    <w:p w:rsidR="00550917" w:rsidRPr="00DD2C7A" w:rsidRDefault="00550917" w:rsidP="001E1805">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Висновки про взаємозв'язок тривоги та копінг стратегій</w:t>
      </w:r>
    </w:p>
    <w:p w:rsidR="00550917" w:rsidRPr="00DD2C7A" w:rsidRDefault="00550917" w:rsidP="001E1805">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Визначення напрямків для подальших досліджень</w:t>
      </w:r>
    </w:p>
    <w:p w:rsidR="00B5138D" w:rsidRPr="00DD2C7A" w:rsidRDefault="00B5138D" w:rsidP="00DD2C7A">
      <w:p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Відповідно до аналізу даних, отриманих з діаграм, можна зробити наступні висновки:</w:t>
      </w:r>
    </w:p>
    <w:p w:rsidR="00B5138D" w:rsidRPr="00DD2C7A" w:rsidRDefault="00B5138D" w:rsidP="00DD2C7A">
      <w:pPr>
        <w:spacing w:line="360" w:lineRule="auto"/>
        <w:ind w:firstLine="360"/>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Рівень тривоги серед учасників. Дані, отримані за шкалою Спілбергера-Ханіна, показали, що значна частина учасників відчуває тривогу в різних формах та проявах:</w:t>
      </w:r>
    </w:p>
    <w:p w:rsidR="00B5138D" w:rsidRPr="00DD2C7A" w:rsidRDefault="00B5138D" w:rsidP="001E1805">
      <w:pPr>
        <w:pStyle w:val="a3"/>
        <w:numPr>
          <w:ilvl w:val="0"/>
          <w:numId w:val="77"/>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Високий рівень напруги спостерігається у тих, хто вказав, що часто або майже завжди відчувають себе знервованими, пригніченими чи занепокоєними. Це може свідчити про високий рівень тривожності в учасників.</w:t>
      </w:r>
    </w:p>
    <w:p w:rsidR="00B5138D" w:rsidRPr="00DD2C7A" w:rsidRDefault="00B5138D" w:rsidP="00DD2C7A">
      <w:p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Загалом, тривожність є поширеним емоційним станом серед учасників, що вказує на необхідність роботи з цим аспектом.</w:t>
      </w:r>
    </w:p>
    <w:p w:rsidR="00B5138D" w:rsidRPr="00DD2C7A" w:rsidRDefault="00B5138D" w:rsidP="00DD2C7A">
      <w:pPr>
        <w:spacing w:line="360" w:lineRule="auto"/>
        <w:ind w:firstLine="708"/>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lastRenderedPageBreak/>
        <w:t>Копінг-стратегії. Результати анкетування показали різні підходи учасників до подолання стресу та вирішення проблем:</w:t>
      </w:r>
    </w:p>
    <w:p w:rsidR="00B5138D" w:rsidRPr="00DD2C7A" w:rsidRDefault="00B5138D" w:rsidP="001E1805">
      <w:pPr>
        <w:pStyle w:val="a3"/>
        <w:numPr>
          <w:ilvl w:val="0"/>
          <w:numId w:val="78"/>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Стратегії планування: Більшість учасників частіше використовують стратегічний підхід, розмірковуючи над тим, що можна зробити, щоб змінити ситуацію, або складаючи план дій. Це свідчить про прагнення контролювати ситуацію та шукати конструктивні рішення.</w:t>
      </w:r>
    </w:p>
    <w:p w:rsidR="00B5138D" w:rsidRPr="00DD2C7A" w:rsidRDefault="00B5138D" w:rsidP="001E1805">
      <w:pPr>
        <w:pStyle w:val="a3"/>
        <w:numPr>
          <w:ilvl w:val="0"/>
          <w:numId w:val="78"/>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Соціальна підтримка: Значна частина учасників звертається до друзів або рідних за допомогою, що свідчить про усвідомлення важливості соціальної взаємодії.</w:t>
      </w:r>
    </w:p>
    <w:p w:rsidR="00B5138D" w:rsidRPr="00DD2C7A" w:rsidRDefault="00B5138D" w:rsidP="001E1805">
      <w:pPr>
        <w:pStyle w:val="a3"/>
        <w:numPr>
          <w:ilvl w:val="0"/>
          <w:numId w:val="78"/>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Уникання: Деякі учасники надають перевагу униканню проблем, відкладаючи їх вирішення або намагаючись відволіктися. Це може свідчити про труднощі у роботі з емоціями та бажання уникнути дискомфорту.</w:t>
      </w:r>
    </w:p>
    <w:p w:rsidR="00B5138D" w:rsidRPr="00DD2C7A" w:rsidRDefault="00B5138D" w:rsidP="001E1805">
      <w:pPr>
        <w:pStyle w:val="a3"/>
        <w:numPr>
          <w:ilvl w:val="0"/>
          <w:numId w:val="78"/>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Самоконтроль: Учасники вказували, що часто стримують свої емоції та намагаються не демонструвати занепокоєння. Це може бути як адаптивною, так і потенційно виснажливою стратегією.</w:t>
      </w:r>
    </w:p>
    <w:p w:rsidR="00B5138D" w:rsidRPr="00DD2C7A" w:rsidRDefault="00B5138D" w:rsidP="001E1805">
      <w:pPr>
        <w:pStyle w:val="a3"/>
        <w:numPr>
          <w:ilvl w:val="0"/>
          <w:numId w:val="78"/>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Конфронтація: Менша кількість учасників обирає стратегії конфронтації, висловлюючи своє невдоволення або намагаючись контролювати ситуацію агресивними діями. Це може бути пов’язано з соціально прийнятними нормами поведінки.</w:t>
      </w:r>
    </w:p>
    <w:p w:rsidR="00B5138D" w:rsidRPr="00DD2C7A" w:rsidRDefault="00B5138D" w:rsidP="00DD2C7A">
      <w:pPr>
        <w:spacing w:line="360" w:lineRule="auto"/>
        <w:ind w:firstLine="360"/>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Типові реакції на конфлікти  </w:t>
      </w:r>
      <w:r w:rsidR="007C650D"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Більшість учасників схиляється до конструктивного підходу: намагаються зберігати спокій, вирішувати проблему та знаходити компроміс. Водночас деякі з них зізнаються, що уникають конфліктів або відкладають їх вирішення, що може бути обумовлено страхом перед конфронтацією чи низькою впевненістю у собі.</w:t>
      </w:r>
    </w:p>
    <w:p w:rsidR="00B85B6C" w:rsidRPr="00DD2C7A" w:rsidRDefault="00B5138D" w:rsidP="00DD2C7A">
      <w:pPr>
        <w:spacing w:line="360" w:lineRule="auto"/>
        <w:ind w:firstLine="708"/>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Отримані результати свідчать про те, що учасники демонструють різноманітність у підходах до подолання тривоги, стресу та конфліктних ситуацій. Значна частина з них має потребу в розвитку конструктивних копінг-стратегій, які б сприяли ефективнішому подоланню стресу та зниженню рівня </w:t>
      </w:r>
      <w:r w:rsidRPr="00DD2C7A">
        <w:rPr>
          <w:rFonts w:ascii="Times New Roman" w:hAnsi="Times New Roman" w:cs="Times New Roman"/>
          <w:color w:val="000000" w:themeColor="text1"/>
          <w:sz w:val="28"/>
          <w:szCs w:val="28"/>
        </w:rPr>
        <w:lastRenderedPageBreak/>
        <w:t>тривоги. Це підтверджує важливість роботи з учасниками у напрямку формування здорових моделей поведінки та емоційної регуляції.</w:t>
      </w:r>
    </w:p>
    <w:p w:rsidR="00B5138D" w:rsidRPr="00DD2C7A" w:rsidRDefault="00B5138D" w:rsidP="00DD2C7A">
      <w:pPr>
        <w:spacing w:line="360" w:lineRule="auto"/>
        <w:ind w:firstLine="708"/>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Аналіз даних дозволив виявити взаємозв'язок між рівнем тривоги учасників та стратегіями, які вони використовують для подолання стресових ситуацій. Ось ключові висновки:</w:t>
      </w:r>
    </w:p>
    <w:p w:rsidR="00B5138D" w:rsidRPr="00DD2C7A" w:rsidRDefault="00B5138D" w:rsidP="001E1805">
      <w:pPr>
        <w:pStyle w:val="a3"/>
        <w:numPr>
          <w:ilvl w:val="0"/>
          <w:numId w:val="79"/>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Тривога як фактор вибору копінг-стратегії</w:t>
      </w:r>
      <w:r w:rsidR="007C650D" w:rsidRPr="00DD2C7A">
        <w:rPr>
          <w:rFonts w:ascii="Times New Roman" w:hAnsi="Times New Roman" w:cs="Times New Roman"/>
          <w:color w:val="000000" w:themeColor="text1"/>
          <w:sz w:val="28"/>
          <w:szCs w:val="28"/>
        </w:rPr>
        <w:t xml:space="preserve">  – </w:t>
      </w:r>
      <w:r w:rsidRPr="00DD2C7A">
        <w:rPr>
          <w:rFonts w:ascii="Times New Roman" w:hAnsi="Times New Roman" w:cs="Times New Roman"/>
          <w:color w:val="000000" w:themeColor="text1"/>
          <w:sz w:val="28"/>
          <w:szCs w:val="28"/>
        </w:rPr>
        <w:t>Учасники з вищим рівнем тривоги частіше схильні до уникання проблем або відкладають їх вирішення на пізніше. Вони намагаються відволіктися, займаючись іншими справами, або уникають думок про проблему. Це може свідчити про те, що високий рівень тривоги ускладнює здатність до конструктивного планування та аналізу.</w:t>
      </w:r>
      <w:r w:rsidR="007C650D"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Навпаки, учасники з нижчим рівнем тривоги більш схильні до використання конструктивних стратегій, таких як планування вирішення проблем та звернення по соціальну підтримку.</w:t>
      </w:r>
    </w:p>
    <w:p w:rsidR="00B5138D" w:rsidRPr="00DD2C7A" w:rsidRDefault="00B5138D" w:rsidP="001E1805">
      <w:pPr>
        <w:pStyle w:val="a3"/>
        <w:numPr>
          <w:ilvl w:val="0"/>
          <w:numId w:val="79"/>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Конструктивні стратегії та емоційна регуляція</w:t>
      </w:r>
      <w:r w:rsidR="007C650D" w:rsidRPr="00DD2C7A">
        <w:rPr>
          <w:rFonts w:ascii="Times New Roman" w:hAnsi="Times New Roman" w:cs="Times New Roman"/>
          <w:color w:val="000000" w:themeColor="text1"/>
          <w:sz w:val="28"/>
          <w:szCs w:val="28"/>
        </w:rPr>
        <w:t xml:space="preserve">  – </w:t>
      </w:r>
      <w:r w:rsidRPr="00DD2C7A">
        <w:rPr>
          <w:rFonts w:ascii="Times New Roman" w:hAnsi="Times New Roman" w:cs="Times New Roman"/>
          <w:color w:val="000000" w:themeColor="text1"/>
          <w:sz w:val="28"/>
          <w:szCs w:val="28"/>
        </w:rPr>
        <w:t>Учасники, які частіше застосовують стратегічне планування або звертаються по соціальну підтримку, демонструють меншу схильність до тривожності. Це може вказувати на те, що ці копінг-стратегії є ефективними у зниженні рівня тривоги.</w:t>
      </w:r>
      <w:r w:rsidR="007C650D"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Стратегії самоконтролю (стримування емоцій, уникнення показу занепокоєння) часто використовуються учасниками з підвищеним рівнем тривоги. Проте вони можуть призводити до внутрішнього виснаження, якщо застосовуються надто часто.</w:t>
      </w:r>
    </w:p>
    <w:p w:rsidR="00B5138D" w:rsidRPr="00DD2C7A" w:rsidRDefault="00B5138D" w:rsidP="001E1805">
      <w:pPr>
        <w:pStyle w:val="a3"/>
        <w:numPr>
          <w:ilvl w:val="0"/>
          <w:numId w:val="79"/>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Роль соціальної підтримки</w:t>
      </w:r>
      <w:r w:rsidR="007C650D" w:rsidRPr="00DD2C7A">
        <w:rPr>
          <w:rFonts w:ascii="Times New Roman" w:hAnsi="Times New Roman" w:cs="Times New Roman"/>
          <w:color w:val="000000" w:themeColor="text1"/>
          <w:sz w:val="28"/>
          <w:szCs w:val="28"/>
        </w:rPr>
        <w:t xml:space="preserve"> – </w:t>
      </w:r>
      <w:r w:rsidRPr="00DD2C7A">
        <w:rPr>
          <w:rFonts w:ascii="Times New Roman" w:hAnsi="Times New Roman" w:cs="Times New Roman"/>
          <w:color w:val="000000" w:themeColor="text1"/>
          <w:sz w:val="28"/>
          <w:szCs w:val="28"/>
        </w:rPr>
        <w:t>Дані свідчать, що звернення до друзів чи близьких для обговорення проблем є однією з найбільш поширених стратегій серед учасників. Ця стратегія корелює з меншим рівнем тривожності, оскільки підтримка з боку інших допомагає знизити відчуття ізольованості та покращити емоційний стан.</w:t>
      </w:r>
      <w:r w:rsidR="007C650D"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Уникання та конфронтація</w:t>
      </w:r>
      <w:r w:rsidR="007C650D"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 xml:space="preserve">Стратегії уникання частіше застосовуються тими, хто відчуває сильний рівень тривоги. Це вказує на те, що уникання є </w:t>
      </w:r>
      <w:r w:rsidRPr="00DD2C7A">
        <w:rPr>
          <w:rFonts w:ascii="Times New Roman" w:hAnsi="Times New Roman" w:cs="Times New Roman"/>
          <w:color w:val="000000" w:themeColor="text1"/>
          <w:sz w:val="28"/>
          <w:szCs w:val="28"/>
        </w:rPr>
        <w:lastRenderedPageBreak/>
        <w:t>природною, хоча й менш ефективною, реакцією на високий рівень стресу.</w:t>
      </w:r>
      <w:r w:rsidR="007C650D"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Конфронтаційні стратегії використовуються рідше і переважно тими, хто менш схильний до тривожності. Ймовірно, ці учасники мають вищий рівень впевненості у собі, що дозволяє їм без страху висловлювати свої емоції.</w:t>
      </w:r>
    </w:p>
    <w:p w:rsidR="00B5138D" w:rsidRPr="00DD2C7A" w:rsidRDefault="00B5138D" w:rsidP="00DD2C7A">
      <w:pPr>
        <w:spacing w:line="360" w:lineRule="auto"/>
        <w:ind w:firstLine="708"/>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Результати дослідження демонструють, що рівень тривоги значно впливає на вибір копінг-стратегій. Учасники з підвищеною тривожністю частіше використовують стратегії уникання та самоконтролю, які, хоч і допомагають у короткостроковій перспективі, не завжди є ефективними для розв’язання проблем у довгостроковій перспективі. Навпаки, звернення до соціальної підтримки та планування вирішення проблем показали себе як стратегії, які не лише знижують рівень тривоги, а й сприяють більш ефективному подоланню стресу.</w:t>
      </w:r>
    </w:p>
    <w:p w:rsidR="00B85B6C" w:rsidRPr="00DD2C7A" w:rsidRDefault="00B85B6C" w:rsidP="00DD2C7A">
      <w:pPr>
        <w:spacing w:line="360" w:lineRule="auto"/>
        <w:ind w:firstLine="360"/>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Одним із цікавих спостережень у дослідженні є те, що, хоча значна частина респондентів вказує на наявність близьких друзів, копінг-стратегію соціальної підтримки обирають далеко не всі. Це може свідчити про декілька можливих причин:</w:t>
      </w:r>
    </w:p>
    <w:p w:rsidR="00B85B6C" w:rsidRPr="00DD2C7A" w:rsidRDefault="00B85B6C" w:rsidP="001E1805">
      <w:pPr>
        <w:pStyle w:val="a3"/>
        <w:numPr>
          <w:ilvl w:val="0"/>
          <w:numId w:val="76"/>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Страх виявити слабкість </w:t>
      </w:r>
      <w:r w:rsidR="007C650D"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Високий рівень тривоги може спричиняти побоювання здаватися вразливим перед друзями чи близькими. Учасники можуть вважати за краще справлятися з проблемами самостійно, уникаючи ризику осуду чи нерозуміння.</w:t>
      </w:r>
    </w:p>
    <w:p w:rsidR="00B85B6C" w:rsidRPr="00DD2C7A" w:rsidRDefault="00B85B6C" w:rsidP="001E1805">
      <w:pPr>
        <w:pStyle w:val="a3"/>
        <w:numPr>
          <w:ilvl w:val="0"/>
          <w:numId w:val="76"/>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Незвичка до відкритості </w:t>
      </w:r>
      <w:r w:rsidR="007C650D"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Частина учасників може не мати сформованої звички звертатися по допомогу чи відкрито говорити про свої проблеми. Це особливо актуально для підлітків, які часто вважають, що мають самостійно долати труднощі.</w:t>
      </w:r>
    </w:p>
    <w:p w:rsidR="00B85B6C" w:rsidRPr="00DD2C7A" w:rsidRDefault="00B85B6C" w:rsidP="001E1805">
      <w:pPr>
        <w:pStyle w:val="a3"/>
        <w:numPr>
          <w:ilvl w:val="0"/>
          <w:numId w:val="76"/>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Недовіра до ефективності соціальної підтримки </w:t>
      </w:r>
      <w:r w:rsidR="007C650D"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Можливо, деякі респонденти сумніваються у тому, що друзі чи рідні можуть запропонувати конструктивну допомогу. Вони обирають інші стратегії, які здаються їм більш дієвими, наприклад, уникання чи планування.</w:t>
      </w:r>
    </w:p>
    <w:p w:rsidR="007C650D" w:rsidRPr="00DD2C7A" w:rsidRDefault="00B85B6C" w:rsidP="00DD2C7A">
      <w:pPr>
        <w:spacing w:line="360" w:lineRule="auto"/>
        <w:ind w:firstLine="360"/>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lastRenderedPageBreak/>
        <w:t>Цей факт вказує на певний розрив між наявністю ресурсів (близьких друзів) та їх реальним використанням у складних обставинах. Це може бути важливим аспектом для подальшої роботи з підлітками, щоб навчити їх ефективно звертатися по підтримку, формувати навички комунікації та довіри у відносинах.</w:t>
      </w:r>
    </w:p>
    <w:p w:rsidR="007C650D" w:rsidRPr="00DD2C7A" w:rsidRDefault="007C650D" w:rsidP="00DD2C7A">
      <w:pPr>
        <w:spacing w:line="360" w:lineRule="auto"/>
        <w:ind w:firstLine="360"/>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Результати проведеного дослідження виявили ряд важливих аспектів, які потребують глибшого вивчення. На основі отриманих даних, перспективними напрямками для подальших досліджень є:</w:t>
      </w:r>
    </w:p>
    <w:p w:rsidR="007C650D" w:rsidRPr="00DD2C7A" w:rsidRDefault="007C650D" w:rsidP="001E1805">
      <w:pPr>
        <w:pStyle w:val="a3"/>
        <w:numPr>
          <w:ilvl w:val="0"/>
          <w:numId w:val="80"/>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Дослідження факторів, що впливають на вибір копінг-стратегій</w:t>
      </w:r>
      <w:r w:rsidR="009D28AC"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Аналіз того, як рівень тривоги, особистісні характеристики, сімейне оточення та соціальний досвід впливають на схильність підлітків до використання різних копінг-стратегій. Зокрема, цікаво вивчити, чому навіть при наявності близьких друзів підлітки не завжди обирають соціальну підтримку як основний спосіб подолання стресу.</w:t>
      </w:r>
    </w:p>
    <w:p w:rsidR="009D28AC" w:rsidRPr="00DD2C7A" w:rsidRDefault="007C650D" w:rsidP="001E1805">
      <w:pPr>
        <w:pStyle w:val="a3"/>
        <w:numPr>
          <w:ilvl w:val="0"/>
          <w:numId w:val="80"/>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Вивчення ефективності навчання навичкам управління тривогою</w:t>
      </w:r>
      <w:r w:rsidR="009D28AC"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Дослідження, спрямовані на розробку та впровадження програм тренінгів для підлітків з метою зниження тривожності. Особливий акцент слід зробити на їх впливі на здатність підлітків ефективніше використовувати копінг-стратегії.</w:t>
      </w:r>
    </w:p>
    <w:p w:rsidR="009D28AC" w:rsidRPr="00DD2C7A" w:rsidRDefault="007C650D" w:rsidP="001E1805">
      <w:pPr>
        <w:pStyle w:val="a3"/>
        <w:numPr>
          <w:ilvl w:val="0"/>
          <w:numId w:val="80"/>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Вивчення гендерних особливостей у виборі копінг-стратегій</w:t>
      </w:r>
      <w:r w:rsidR="009D28AC"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Оцінка того, чи існують значущі відмінності між хлопцями та дівчатами у використанні конкретних способів подолання стресу та тривоги. Це допоможе адаптувати програми підтримки під потреби різних груп.</w:t>
      </w:r>
    </w:p>
    <w:p w:rsidR="009D28AC" w:rsidRPr="00DD2C7A" w:rsidRDefault="007C650D" w:rsidP="001E1805">
      <w:pPr>
        <w:pStyle w:val="a3"/>
        <w:numPr>
          <w:ilvl w:val="0"/>
          <w:numId w:val="80"/>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Роль соціального се</w:t>
      </w:r>
      <w:r w:rsidR="009D28AC" w:rsidRPr="00DD2C7A">
        <w:rPr>
          <w:rFonts w:ascii="Times New Roman" w:hAnsi="Times New Roman" w:cs="Times New Roman"/>
          <w:color w:val="000000" w:themeColor="text1"/>
          <w:sz w:val="28"/>
          <w:szCs w:val="28"/>
        </w:rPr>
        <w:t xml:space="preserve">редовища у зниженні тривожності. </w:t>
      </w:r>
      <w:r w:rsidRPr="00DD2C7A">
        <w:rPr>
          <w:rFonts w:ascii="Times New Roman" w:hAnsi="Times New Roman" w:cs="Times New Roman"/>
          <w:color w:val="000000" w:themeColor="text1"/>
          <w:sz w:val="28"/>
          <w:szCs w:val="28"/>
        </w:rPr>
        <w:t>Дослідження впливу сім'ї, шкільного оточення та друзів на рівень тривоги у підлітків. Важливо зрозуміти, як саме різні соціальні групи сприяють формуванню почуття безпеки та здатності долати складнощі.</w:t>
      </w:r>
    </w:p>
    <w:p w:rsidR="009D28AC" w:rsidRPr="00DD2C7A" w:rsidRDefault="007C650D" w:rsidP="001E1805">
      <w:pPr>
        <w:pStyle w:val="a3"/>
        <w:numPr>
          <w:ilvl w:val="0"/>
          <w:numId w:val="80"/>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Вивчення довготривалого впливу зниженої тривожності на розвиток адаптивних стратегій</w:t>
      </w:r>
      <w:r w:rsidR="009D28AC"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 xml:space="preserve">Дослідження, яке простежить, як зниження тривоги </w:t>
      </w:r>
      <w:r w:rsidRPr="00DD2C7A">
        <w:rPr>
          <w:rFonts w:ascii="Times New Roman" w:hAnsi="Times New Roman" w:cs="Times New Roman"/>
          <w:color w:val="000000" w:themeColor="text1"/>
          <w:sz w:val="28"/>
          <w:szCs w:val="28"/>
        </w:rPr>
        <w:lastRenderedPageBreak/>
        <w:t>впливає на розвиток ефективних копінг-стратегій у підлітків упродовж тривалого часу. Це допоможе зрозуміти, які підходи є найбільш ефективними у довгостроковій перспективі.</w:t>
      </w:r>
    </w:p>
    <w:p w:rsidR="009D28AC" w:rsidRPr="00DD2C7A" w:rsidRDefault="007C650D" w:rsidP="001E1805">
      <w:pPr>
        <w:pStyle w:val="a3"/>
        <w:numPr>
          <w:ilvl w:val="0"/>
          <w:numId w:val="80"/>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Розробка індивідуалізованих підходів до підвищення психологічної стійкості</w:t>
      </w:r>
      <w:r w:rsidR="009D28AC"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Вивчення підходів до підвищення стійкості до стресу, враховуючи індивідуальні особливості підлітків, зокрема їхній рівень тривоги, схильність до певних копінг-стратегій та соціальні ресурси.</w:t>
      </w:r>
    </w:p>
    <w:p w:rsidR="00A75EC6" w:rsidRPr="00DD2C7A" w:rsidRDefault="007C650D" w:rsidP="001E1805">
      <w:pPr>
        <w:pStyle w:val="a3"/>
        <w:numPr>
          <w:ilvl w:val="0"/>
          <w:numId w:val="80"/>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Дослідження впливу цифрового середовища на рівень тривоги та способи її подолання</w:t>
      </w:r>
      <w:r w:rsidR="009D28AC"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Оцінка впливу соціальних мереж, онлайн-спілкування та медіаконтенту на вибір підлітками способів подолання стресу, а також на рівень їхньої тривожності.</w:t>
      </w:r>
    </w:p>
    <w:p w:rsidR="00A75EC6" w:rsidRPr="00DD2C7A" w:rsidRDefault="00A75EC6" w:rsidP="00DD2C7A">
      <w:pPr>
        <w:spacing w:line="360" w:lineRule="auto"/>
        <w:jc w:val="both"/>
        <w:rPr>
          <w:rFonts w:ascii="Times New Roman" w:hAnsi="Times New Roman" w:cs="Times New Roman"/>
          <w:color w:val="000000" w:themeColor="text1"/>
          <w:sz w:val="28"/>
          <w:szCs w:val="28"/>
        </w:rPr>
      </w:pPr>
    </w:p>
    <w:p w:rsidR="00333EC8" w:rsidRPr="00DD2C7A" w:rsidRDefault="00333EC8" w:rsidP="00DD2C7A">
      <w:pPr>
        <w:spacing w:line="360" w:lineRule="auto"/>
        <w:jc w:val="both"/>
        <w:rPr>
          <w:rFonts w:ascii="Times New Roman" w:hAnsi="Times New Roman" w:cs="Times New Roman"/>
          <w:color w:val="000000" w:themeColor="text1"/>
          <w:sz w:val="28"/>
          <w:szCs w:val="28"/>
        </w:rPr>
      </w:pPr>
    </w:p>
    <w:p w:rsidR="00A75EC6" w:rsidRPr="00DD2C7A" w:rsidRDefault="00A75EC6" w:rsidP="00DD2C7A">
      <w:pPr>
        <w:pStyle w:val="1"/>
        <w:spacing w:line="360" w:lineRule="auto"/>
        <w:jc w:val="both"/>
        <w:rPr>
          <w:rFonts w:ascii="Times New Roman" w:hAnsi="Times New Roman" w:cs="Times New Roman"/>
          <w:color w:val="000000" w:themeColor="text1"/>
        </w:rPr>
      </w:pPr>
      <w:bookmarkStart w:id="12" w:name="_Toc183421687"/>
      <w:r w:rsidRPr="00DD2C7A">
        <w:rPr>
          <w:rFonts w:ascii="Times New Roman" w:hAnsi="Times New Roman" w:cs="Times New Roman"/>
          <w:color w:val="000000" w:themeColor="text1"/>
        </w:rPr>
        <w:t>Висновки до Розділу 2</w:t>
      </w:r>
      <w:bookmarkEnd w:id="12"/>
    </w:p>
    <w:p w:rsidR="00A75EC6" w:rsidRPr="00DD2C7A" w:rsidRDefault="00A75EC6" w:rsidP="00DD2C7A">
      <w:pPr>
        <w:spacing w:line="360" w:lineRule="auto"/>
        <w:ind w:firstLine="708"/>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У другому розділі роботи було проведено детальне висвітлення методологічних засад дослідження, аналіз отриманих резул</w:t>
      </w:r>
      <w:r w:rsidRPr="00DD2C7A">
        <w:rPr>
          <w:rFonts w:ascii="Times New Roman" w:hAnsi="Times New Roman" w:cs="Times New Roman"/>
          <w:color w:val="000000" w:themeColor="text1"/>
          <w:sz w:val="28"/>
          <w:szCs w:val="28"/>
        </w:rPr>
        <w:t>ьтатів та їх інтерпретація.</w:t>
      </w:r>
    </w:p>
    <w:p w:rsidR="00A75EC6" w:rsidRPr="00DD2C7A" w:rsidRDefault="00A75EC6" w:rsidP="00DD2C7A">
      <w:pPr>
        <w:spacing w:line="360" w:lineRule="auto"/>
        <w:ind w:firstLine="708"/>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У підрозділі 2.1 описано вибірку дослідження, яка складалася з 40 підлітків віком 15-19 років. Вибірка була сформована з учнів старших класів у місті Рівне. Для збору даних було використано комплексний підхід, що включав анкетування, шкалу тривожності Спілбергера-Ханіна та опитувальник для оцінки копінг-стратегій. Процедура дослідження була ретельно спланована для забезпечення достовірності результатів.</w:t>
      </w:r>
    </w:p>
    <w:p w:rsidR="00A75EC6" w:rsidRPr="00DD2C7A" w:rsidRDefault="00A75EC6" w:rsidP="00DD2C7A">
      <w:pPr>
        <w:spacing w:line="360" w:lineRule="auto"/>
        <w:ind w:firstLine="708"/>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У підрозділі 2.2 представлено результати аналізу даних, отриманих у ході анкетування. Виявлено, що більшість респондентів характеризуються середнім або високим рівнем тривоги. Щодо копінг-стратегій, найбільш поширеними виявилися емоційно-орієнтовані підходи, хоча адаптивні стратегії, такі як звернення за підтримкою або плану</w:t>
      </w:r>
      <w:r w:rsidRPr="00DD2C7A">
        <w:rPr>
          <w:rFonts w:ascii="Times New Roman" w:hAnsi="Times New Roman" w:cs="Times New Roman"/>
          <w:color w:val="000000" w:themeColor="text1"/>
          <w:sz w:val="28"/>
          <w:szCs w:val="28"/>
        </w:rPr>
        <w:t>вання, використовувалися рідше.</w:t>
      </w:r>
    </w:p>
    <w:p w:rsidR="00A75EC6" w:rsidRPr="00DD2C7A" w:rsidRDefault="00A75EC6" w:rsidP="00DD2C7A">
      <w:pPr>
        <w:spacing w:line="360" w:lineRule="auto"/>
        <w:ind w:firstLine="708"/>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lastRenderedPageBreak/>
        <w:t>У підрозділі 2.3 проведено аналіз взаємозв’язку між рівнем тривоги та вибором копінг-стратегій. Виявлено, що підвищений рівень тривоги часто супроводжується використанням дезадаптивних копінг-стратегій, таких як уникання або пасивне прийняття ситуації. Водночас учасники, які мають нижчий рівень тривоги, частіше застосовували адаптивні підходи, що сприяють ефективном</w:t>
      </w:r>
      <w:r w:rsidRPr="00DD2C7A">
        <w:rPr>
          <w:rFonts w:ascii="Times New Roman" w:hAnsi="Times New Roman" w:cs="Times New Roman"/>
          <w:color w:val="000000" w:themeColor="text1"/>
          <w:sz w:val="28"/>
          <w:szCs w:val="28"/>
        </w:rPr>
        <w:t>у вирішенню стресових ситуацій.</w:t>
      </w:r>
    </w:p>
    <w:p w:rsidR="00E645AD" w:rsidRPr="00DD2C7A" w:rsidRDefault="00A75EC6" w:rsidP="00DD2C7A">
      <w:pPr>
        <w:spacing w:line="360" w:lineRule="auto"/>
        <w:ind w:firstLine="708"/>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Узагальнюючи, другий розділ дозволив не лише виявити загальні тенденції серед підлітків щодо рівня тривоги та копінг-стратегій, а й встановити взаємозв’язок між цими аспектами. Результати дослідження слугують основою для розробки тренінгової програми, спрямованої на зниження рівня тривоги та розвиток ефективних копінг-стратегій у підлітковому віці.</w:t>
      </w:r>
      <w:r w:rsidR="00E645AD" w:rsidRPr="00DD2C7A">
        <w:rPr>
          <w:rFonts w:ascii="Times New Roman" w:hAnsi="Times New Roman" w:cs="Times New Roman"/>
          <w:color w:val="000000" w:themeColor="text1"/>
          <w:sz w:val="28"/>
          <w:szCs w:val="28"/>
        </w:rPr>
        <w:br w:type="page"/>
      </w:r>
    </w:p>
    <w:p w:rsidR="003659BF" w:rsidRPr="003659BF" w:rsidRDefault="00CD52CF" w:rsidP="004127E7">
      <w:pPr>
        <w:pStyle w:val="1"/>
        <w:jc w:val="center"/>
        <w:rPr>
          <w:rFonts w:eastAsia="Times New Roman"/>
          <w:color w:val="000000" w:themeColor="text1"/>
          <w:lang w:eastAsia="uk-UA"/>
        </w:rPr>
      </w:pPr>
      <w:bookmarkStart w:id="13" w:name="_Toc183421688"/>
      <w:r>
        <w:rPr>
          <w:rFonts w:eastAsia="Times New Roman"/>
          <w:color w:val="000000" w:themeColor="text1"/>
          <w:lang w:eastAsia="uk-UA"/>
        </w:rPr>
        <w:lastRenderedPageBreak/>
        <w:t>РОЗДІЛ 3</w:t>
      </w:r>
      <w:r w:rsidR="004127E7">
        <w:rPr>
          <w:rFonts w:eastAsia="Times New Roman"/>
          <w:color w:val="000000" w:themeColor="text1"/>
          <w:lang w:eastAsia="uk-UA"/>
        </w:rPr>
        <w:t xml:space="preserve"> </w:t>
      </w:r>
      <w:r w:rsidR="00625429" w:rsidRPr="003659BF">
        <w:rPr>
          <w:rFonts w:eastAsia="Times New Roman"/>
          <w:color w:val="000000" w:themeColor="text1"/>
          <w:lang w:eastAsia="uk-UA"/>
        </w:rPr>
        <w:t>ЕКСПЕРИМЕНТАЛЬНЕ ДОСЛІДЖЕННЯ ВПЛИВУ ЗНИЖЕННЯ ТРИВОГИ НА КОПІНГ СТРАТЕГІЇ ПІДЛІТКІВ</w:t>
      </w:r>
      <w:bookmarkEnd w:id="13"/>
    </w:p>
    <w:p w:rsidR="003659BF" w:rsidRPr="00DD2C7A" w:rsidRDefault="003659BF" w:rsidP="001E1805">
      <w:pPr>
        <w:pStyle w:val="3"/>
        <w:numPr>
          <w:ilvl w:val="1"/>
          <w:numId w:val="82"/>
        </w:numPr>
        <w:spacing w:line="360" w:lineRule="auto"/>
        <w:rPr>
          <w:color w:val="000000" w:themeColor="text1"/>
          <w:sz w:val="28"/>
          <w:szCs w:val="28"/>
        </w:rPr>
      </w:pPr>
      <w:bookmarkStart w:id="14" w:name="_Toc183421689"/>
      <w:r w:rsidRPr="00DD2C7A">
        <w:rPr>
          <w:color w:val="000000" w:themeColor="text1"/>
          <w:sz w:val="28"/>
          <w:szCs w:val="28"/>
        </w:rPr>
        <w:t>Програма зниження рівня тривоги у підлітків</w:t>
      </w:r>
      <w:bookmarkEnd w:id="14"/>
    </w:p>
    <w:p w:rsidR="00C93CF0" w:rsidRPr="00DD2C7A" w:rsidRDefault="00C93CF0" w:rsidP="00DD2C7A">
      <w:pPr>
        <w:spacing w:line="360" w:lineRule="auto"/>
        <w:ind w:firstLine="708"/>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Тренінгова програма складається з п’яти тренінгів, кожен з яких триває 45 хвилин. Тренінгова програма розрахована на групу з 25-30 уч</w:t>
      </w:r>
      <w:r w:rsidR="00CF6FD6" w:rsidRPr="00DD2C7A">
        <w:rPr>
          <w:rFonts w:ascii="Times New Roman" w:eastAsia="Times New Roman" w:hAnsi="Times New Roman" w:cs="Times New Roman"/>
          <w:color w:val="000000" w:themeColor="text1"/>
          <w:sz w:val="28"/>
          <w:szCs w:val="28"/>
          <w:lang w:eastAsia="uk-UA"/>
        </w:rPr>
        <w:t>асників і орієнтована на учасників старшого підліткового віку</w:t>
      </w:r>
      <w:r w:rsidRPr="00DD2C7A">
        <w:rPr>
          <w:rFonts w:ascii="Times New Roman" w:eastAsia="Times New Roman" w:hAnsi="Times New Roman" w:cs="Times New Roman"/>
          <w:color w:val="000000" w:themeColor="text1"/>
          <w:sz w:val="28"/>
          <w:szCs w:val="28"/>
          <w:lang w:eastAsia="uk-UA"/>
        </w:rPr>
        <w:t>, від 15 до 19 років. Програма розроблена з метою допомогти підліткам розвивати ефективні стратегії управління емоціями та конфліктами, а також здобути навички самодопомоги в складних ситуаціях. Тренінги охоплюють різні аспекти, зокрема розпізнавання емоцій і конфліктів, освоєння копінг-стратегій, методи саморегуляції та планування дій у конфліктних ситуаціях.</w:t>
      </w:r>
    </w:p>
    <w:p w:rsidR="006953AC" w:rsidRPr="00DD2C7A" w:rsidRDefault="00C93CF0" w:rsidP="00DD2C7A">
      <w:pPr>
        <w:spacing w:line="360" w:lineRule="auto"/>
        <w:ind w:firstLine="708"/>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 xml:space="preserve">Кожен тренінг включає теоретичний матеріал, практичні вправи, а також групове обговорення, яке дозволяє учасникам застосувати отримані знання до реальних ситуацій. У процесі тренінгів підлітки зможуть вдосконалити свої навички комунікації, розвивати емоційну стійкість і навчитися знаходити конструктивні рішення в конфліктах. </w:t>
      </w:r>
    </w:p>
    <w:p w:rsidR="006953AC" w:rsidRPr="00DD2C7A" w:rsidRDefault="006953AC" w:rsidP="00DD2C7A">
      <w:pPr>
        <w:spacing w:line="360" w:lineRule="auto"/>
        <w:ind w:firstLine="708"/>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Основною метою цього циклу тренінгів є розвиток у підлітків навичок конструктивного вирішення конфліктів через емоційну стійкість та стратегічне планування дій у стресових ситуаціях. Протягом циклу учасники:</w:t>
      </w:r>
    </w:p>
    <w:p w:rsidR="006953AC" w:rsidRPr="00DD2C7A" w:rsidRDefault="006953AC" w:rsidP="001E1805">
      <w:pPr>
        <w:pStyle w:val="a3"/>
        <w:numPr>
          <w:ilvl w:val="0"/>
          <w:numId w:val="66"/>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Опанують базові концепції емоцій та конфліктів, навчаться їх розпізнавати та аналізувати;</w:t>
      </w:r>
    </w:p>
    <w:p w:rsidR="006953AC" w:rsidRPr="00DD2C7A" w:rsidRDefault="006953AC" w:rsidP="001E1805">
      <w:pPr>
        <w:pStyle w:val="a3"/>
        <w:numPr>
          <w:ilvl w:val="0"/>
          <w:numId w:val="66"/>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Дослідять ефективні копінг-стратегії та шляхи їх застосування в контексті конфліктів;</w:t>
      </w:r>
    </w:p>
    <w:p w:rsidR="006953AC" w:rsidRPr="00DD2C7A" w:rsidRDefault="006953AC" w:rsidP="001E1805">
      <w:pPr>
        <w:pStyle w:val="a3"/>
        <w:numPr>
          <w:ilvl w:val="0"/>
          <w:numId w:val="66"/>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Отримають практичні інструменти для підтримки емоційного балансу під час конфліктних ситуацій;</w:t>
      </w:r>
    </w:p>
    <w:p w:rsidR="006953AC" w:rsidRPr="00DD2C7A" w:rsidRDefault="006953AC" w:rsidP="001E1805">
      <w:pPr>
        <w:pStyle w:val="a3"/>
        <w:numPr>
          <w:ilvl w:val="0"/>
          <w:numId w:val="66"/>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Розвинуть навички планування дій у конфлікті, що дозволить їм приймати усвідомлені рішення і зберігати конструктивний підхід до вирішення проблем.</w:t>
      </w:r>
    </w:p>
    <w:p w:rsidR="006953AC" w:rsidRPr="00DD2C7A" w:rsidRDefault="006953AC" w:rsidP="00DD2C7A">
      <w:pPr>
        <w:spacing w:line="360" w:lineRule="auto"/>
        <w:ind w:firstLine="360"/>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lastRenderedPageBreak/>
        <w:t>Метою програми, також є надання підліткам інструментів для успішного подолання стресових ситуацій і збереження психологічного комфорту в складних життєвих обставинах.</w:t>
      </w:r>
    </w:p>
    <w:p w:rsidR="006953AC" w:rsidRPr="00DD2C7A" w:rsidRDefault="006953AC" w:rsidP="00DD2C7A">
      <w:pPr>
        <w:spacing w:line="360" w:lineRule="auto"/>
        <w:ind w:firstLine="360"/>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Цикл тренінгів побудований таким чином, щоб крок за кроком охопити основні аспекти роботи з конфліктами — від розпізнавання та аналізу до управління емоціями та планування дій. Такий підхід дає можливість поступово поглиблювати знання та навички учасників, розвиваючи в них системне розуміння того, як працюють конфлікти, і як можна з ними справлятися.</w:t>
      </w:r>
    </w:p>
    <w:p w:rsidR="006953AC" w:rsidRPr="00DD2C7A" w:rsidRDefault="006953AC" w:rsidP="00DD2C7A">
      <w:pPr>
        <w:spacing w:line="360" w:lineRule="auto"/>
        <w:ind w:firstLine="708"/>
        <w:jc w:val="both"/>
        <w:rPr>
          <w:rFonts w:ascii="Times New Roman" w:eastAsia="Times New Roman" w:hAnsi="Times New Roman" w:cs="Times New Roman"/>
          <w:b/>
          <w:color w:val="000000" w:themeColor="text1"/>
          <w:sz w:val="28"/>
          <w:szCs w:val="28"/>
          <w:lang w:eastAsia="uk-UA"/>
        </w:rPr>
      </w:pPr>
      <w:r w:rsidRPr="00DD2C7A">
        <w:rPr>
          <w:rFonts w:ascii="Times New Roman" w:eastAsia="Times New Roman" w:hAnsi="Times New Roman" w:cs="Times New Roman"/>
          <w:b/>
          <w:color w:val="000000" w:themeColor="text1"/>
          <w:sz w:val="28"/>
          <w:szCs w:val="28"/>
          <w:lang w:eastAsia="uk-UA"/>
        </w:rPr>
        <w:t>Чому цей цикл тренінгів є доцільним для підлітків:</w:t>
      </w:r>
    </w:p>
    <w:p w:rsidR="006953AC" w:rsidRPr="00DD2C7A" w:rsidRDefault="006953AC" w:rsidP="001E1805">
      <w:pPr>
        <w:pStyle w:val="a3"/>
        <w:numPr>
          <w:ilvl w:val="0"/>
          <w:numId w:val="68"/>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Конфлікти в підлітковому віці — це не лише побутові ситуації, а й часте джерело стресу та емоційного дискомфорту. Навчання плануванню та управлінню емоціями є важливим для розвитку емоційної зрілості.</w:t>
      </w:r>
    </w:p>
    <w:p w:rsidR="00CF6FD6" w:rsidRPr="00DD2C7A" w:rsidRDefault="006953AC" w:rsidP="001E1805">
      <w:pPr>
        <w:pStyle w:val="a3"/>
        <w:numPr>
          <w:ilvl w:val="0"/>
          <w:numId w:val="67"/>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Кожен тренінг є практичним і спрямованим на реальні життєві ситуації, що дозволяє підліткам отримати конкретні інструменти для подолання труднощів.</w:t>
      </w:r>
    </w:p>
    <w:p w:rsidR="006953AC" w:rsidRPr="00DD2C7A" w:rsidRDefault="006953AC" w:rsidP="001E1805">
      <w:pPr>
        <w:pStyle w:val="a3"/>
        <w:numPr>
          <w:ilvl w:val="0"/>
          <w:numId w:val="67"/>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Поступове впровадження концепцій і стратегій дозволяє учасникам відчути себе більш впевнено у вирішенні конфліктів, як на особистому, так і на міжособистісному рівні.</w:t>
      </w:r>
    </w:p>
    <w:p w:rsidR="00CF6FD6" w:rsidRPr="00DD2C7A" w:rsidRDefault="006953AC" w:rsidP="001E1805">
      <w:pPr>
        <w:pStyle w:val="a3"/>
        <w:numPr>
          <w:ilvl w:val="0"/>
          <w:numId w:val="67"/>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Цикл тренінгів сприяє розвитку емоційної стійкості, що допомагає підліткам краще с</w:t>
      </w:r>
      <w:r w:rsidR="00CF6FD6" w:rsidRPr="00DD2C7A">
        <w:rPr>
          <w:rFonts w:ascii="Times New Roman" w:eastAsia="Times New Roman" w:hAnsi="Times New Roman" w:cs="Times New Roman"/>
          <w:color w:val="000000" w:themeColor="text1"/>
          <w:sz w:val="28"/>
          <w:szCs w:val="28"/>
          <w:lang w:eastAsia="uk-UA"/>
        </w:rPr>
        <w:t>правлятися з тривогою, стресом та</w:t>
      </w:r>
      <w:r w:rsidRPr="00DD2C7A">
        <w:rPr>
          <w:rFonts w:ascii="Times New Roman" w:eastAsia="Times New Roman" w:hAnsi="Times New Roman" w:cs="Times New Roman"/>
          <w:color w:val="000000" w:themeColor="text1"/>
          <w:sz w:val="28"/>
          <w:szCs w:val="28"/>
          <w:lang w:eastAsia="uk-UA"/>
        </w:rPr>
        <w:t xml:space="preserve"> переживаннями, що виникаю</w:t>
      </w:r>
      <w:r w:rsidR="00CF6FD6" w:rsidRPr="00DD2C7A">
        <w:rPr>
          <w:rFonts w:ascii="Times New Roman" w:eastAsia="Times New Roman" w:hAnsi="Times New Roman" w:cs="Times New Roman"/>
          <w:color w:val="000000" w:themeColor="text1"/>
          <w:sz w:val="28"/>
          <w:szCs w:val="28"/>
          <w:lang w:eastAsia="uk-UA"/>
        </w:rPr>
        <w:t>ть під час конфліктних ситуацій і не тільки.</w:t>
      </w:r>
    </w:p>
    <w:p w:rsidR="00071C91" w:rsidRPr="00DD2C7A" w:rsidRDefault="00095451" w:rsidP="00DD2C7A">
      <w:pPr>
        <w:spacing w:line="360" w:lineRule="auto"/>
        <w:ind w:firstLine="708"/>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 xml:space="preserve">Тренінг №1 </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Емоції та конфлікти</w:t>
      </w:r>
      <w:r w:rsidR="00D31775" w:rsidRPr="00DD2C7A">
        <w:rPr>
          <w:rFonts w:ascii="Times New Roman" w:eastAsia="Times New Roman" w:hAnsi="Times New Roman" w:cs="Times New Roman"/>
          <w:color w:val="000000" w:themeColor="text1"/>
          <w:sz w:val="28"/>
          <w:szCs w:val="28"/>
          <w:lang w:eastAsia="uk-UA"/>
        </w:rPr>
        <w:t>»</w:t>
      </w:r>
    </w:p>
    <w:p w:rsidR="00577F9D" w:rsidRPr="00DD2C7A" w:rsidRDefault="00577F9D" w:rsidP="00DD2C7A">
      <w:p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Структура</w:t>
      </w:r>
      <w:r w:rsidR="009D28AC" w:rsidRPr="00DD2C7A">
        <w:rPr>
          <w:rFonts w:ascii="Times New Roman" w:eastAsia="Times New Roman" w:hAnsi="Times New Roman" w:cs="Times New Roman"/>
          <w:color w:val="000000" w:themeColor="text1"/>
          <w:sz w:val="28"/>
          <w:szCs w:val="28"/>
          <w:lang w:eastAsia="uk-UA"/>
        </w:rPr>
        <w:t xml:space="preserve"> </w:t>
      </w:r>
      <w:r w:rsidR="009D28AC" w:rsidRPr="00DD2C7A">
        <w:rPr>
          <w:rFonts w:ascii="Times New Roman" w:hAnsi="Times New Roman" w:cs="Times New Roman"/>
          <w:color w:val="000000" w:themeColor="text1"/>
          <w:sz w:val="28"/>
          <w:szCs w:val="28"/>
        </w:rPr>
        <w:t>тренінгу:</w:t>
      </w:r>
    </w:p>
    <w:p w:rsidR="00577F9D" w:rsidRPr="00DD2C7A" w:rsidRDefault="00D03F44" w:rsidP="001E1805">
      <w:pPr>
        <w:pStyle w:val="a3"/>
        <w:numPr>
          <w:ilvl w:val="0"/>
          <w:numId w:val="21"/>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Знайомство з учасниками</w:t>
      </w:r>
      <w:r w:rsidR="00577F9D" w:rsidRPr="00DD2C7A">
        <w:rPr>
          <w:rFonts w:ascii="Times New Roman" w:eastAsia="Times New Roman" w:hAnsi="Times New Roman" w:cs="Times New Roman"/>
          <w:color w:val="000000" w:themeColor="text1"/>
          <w:sz w:val="28"/>
          <w:szCs w:val="28"/>
          <w:lang w:eastAsia="uk-UA"/>
        </w:rPr>
        <w:t>: короткий вступ і представлення кожного учасника для створення комфортної атмосфери.</w:t>
      </w:r>
    </w:p>
    <w:p w:rsidR="00577F9D" w:rsidRPr="00DD2C7A" w:rsidRDefault="00D03F44" w:rsidP="001E1805">
      <w:pPr>
        <w:pStyle w:val="a3"/>
        <w:numPr>
          <w:ilvl w:val="0"/>
          <w:numId w:val="21"/>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Теоретична частина</w:t>
      </w:r>
      <w:r w:rsidR="00577F9D" w:rsidRPr="00DD2C7A">
        <w:rPr>
          <w:rFonts w:ascii="Times New Roman" w:eastAsia="Times New Roman" w:hAnsi="Times New Roman" w:cs="Times New Roman"/>
          <w:color w:val="000000" w:themeColor="text1"/>
          <w:sz w:val="28"/>
          <w:szCs w:val="28"/>
          <w:lang w:eastAsia="uk-UA"/>
        </w:rPr>
        <w:t>: обговорення ролі емоцій у конфліктах та основних типів емоцій, які можуть виникати.</w:t>
      </w:r>
    </w:p>
    <w:p w:rsidR="00577F9D" w:rsidRPr="00DD2C7A" w:rsidRDefault="00D03F44" w:rsidP="001E1805">
      <w:pPr>
        <w:pStyle w:val="a3"/>
        <w:numPr>
          <w:ilvl w:val="0"/>
          <w:numId w:val="21"/>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Практичні вправи</w:t>
      </w:r>
      <w:r w:rsidR="00577F9D" w:rsidRPr="00DD2C7A">
        <w:rPr>
          <w:rFonts w:ascii="Times New Roman" w:eastAsia="Times New Roman" w:hAnsi="Times New Roman" w:cs="Times New Roman"/>
          <w:color w:val="000000" w:themeColor="text1"/>
          <w:sz w:val="28"/>
          <w:szCs w:val="28"/>
          <w:lang w:eastAsia="uk-UA"/>
        </w:rPr>
        <w:t>:</w:t>
      </w:r>
    </w:p>
    <w:p w:rsidR="00577F9D" w:rsidRPr="00DD2C7A" w:rsidRDefault="00577F9D" w:rsidP="001E1805">
      <w:pPr>
        <w:pStyle w:val="a3"/>
        <w:numPr>
          <w:ilvl w:val="0"/>
          <w:numId w:val="22"/>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lastRenderedPageBreak/>
        <w:t xml:space="preserve">Вправа </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Колесо емоцій</w:t>
      </w:r>
      <w:r w:rsidR="00D31775" w:rsidRPr="00DD2C7A">
        <w:rPr>
          <w:rFonts w:ascii="Times New Roman" w:eastAsia="Times New Roman" w:hAnsi="Times New Roman" w:cs="Times New Roman"/>
          <w:color w:val="000000" w:themeColor="text1"/>
          <w:sz w:val="28"/>
          <w:szCs w:val="28"/>
          <w:lang w:eastAsia="uk-UA"/>
        </w:rPr>
        <w:t>»</w:t>
      </w:r>
    </w:p>
    <w:p w:rsidR="00577F9D" w:rsidRPr="00DD2C7A" w:rsidRDefault="00577F9D" w:rsidP="001E1805">
      <w:pPr>
        <w:pStyle w:val="a3"/>
        <w:numPr>
          <w:ilvl w:val="0"/>
          <w:numId w:val="22"/>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 xml:space="preserve">Вправа </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Павутинка рішень</w:t>
      </w:r>
      <w:r w:rsidR="00D31775" w:rsidRPr="00DD2C7A">
        <w:rPr>
          <w:rFonts w:ascii="Times New Roman" w:eastAsia="Times New Roman" w:hAnsi="Times New Roman" w:cs="Times New Roman"/>
          <w:color w:val="000000" w:themeColor="text1"/>
          <w:sz w:val="28"/>
          <w:szCs w:val="28"/>
          <w:lang w:eastAsia="uk-UA"/>
        </w:rPr>
        <w:t>»</w:t>
      </w:r>
    </w:p>
    <w:p w:rsidR="00577F9D" w:rsidRPr="00DD2C7A" w:rsidRDefault="00D03F44" w:rsidP="001E1805">
      <w:pPr>
        <w:pStyle w:val="a3"/>
        <w:numPr>
          <w:ilvl w:val="0"/>
          <w:numId w:val="21"/>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Обговорення та рефлексія</w:t>
      </w:r>
      <w:r w:rsidR="00577F9D" w:rsidRPr="00DD2C7A">
        <w:rPr>
          <w:rFonts w:ascii="Times New Roman" w:eastAsia="Times New Roman" w:hAnsi="Times New Roman" w:cs="Times New Roman"/>
          <w:color w:val="000000" w:themeColor="text1"/>
          <w:sz w:val="28"/>
          <w:szCs w:val="28"/>
          <w:lang w:eastAsia="uk-UA"/>
        </w:rPr>
        <w:t>: аналіз вправ, обговорення технік, що допомагають управляти емоціями.</w:t>
      </w:r>
    </w:p>
    <w:p w:rsidR="00577F9D" w:rsidRPr="00DD2C7A" w:rsidRDefault="00577F9D" w:rsidP="00DD2C7A">
      <w:p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Мета тренінгу</w:t>
      </w:r>
      <w:r w:rsidR="004C331F" w:rsidRPr="00DD2C7A">
        <w:rPr>
          <w:rFonts w:ascii="Times New Roman" w:eastAsia="Times New Roman" w:hAnsi="Times New Roman" w:cs="Times New Roman"/>
          <w:color w:val="000000" w:themeColor="text1"/>
          <w:sz w:val="28"/>
          <w:szCs w:val="28"/>
          <w:lang w:eastAsia="uk-UA"/>
        </w:rPr>
        <w:t xml:space="preserve">:  </w:t>
      </w:r>
      <w:r w:rsidRPr="00DD2C7A">
        <w:rPr>
          <w:rFonts w:ascii="Times New Roman" w:eastAsia="Times New Roman" w:hAnsi="Times New Roman" w:cs="Times New Roman"/>
          <w:color w:val="000000" w:themeColor="text1"/>
          <w:sz w:val="28"/>
          <w:szCs w:val="28"/>
          <w:lang w:eastAsia="uk-UA"/>
        </w:rPr>
        <w:t>Навчити учасників розпізнавати власні емоції та емоції інших людей, зрозуміти їх вплив на поведінку у конфліктах і розвинути базові навички емоційного самоконтролю.</w:t>
      </w:r>
    </w:p>
    <w:p w:rsidR="00577F9D" w:rsidRPr="00DD2C7A" w:rsidRDefault="00577F9D" w:rsidP="00DD2C7A">
      <w:p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Очікування</w:t>
      </w:r>
      <w:r w:rsidR="004C331F" w:rsidRPr="00DD2C7A">
        <w:rPr>
          <w:rFonts w:ascii="Times New Roman" w:eastAsia="Times New Roman" w:hAnsi="Times New Roman" w:cs="Times New Roman"/>
          <w:color w:val="000000" w:themeColor="text1"/>
          <w:sz w:val="28"/>
          <w:szCs w:val="28"/>
          <w:lang w:eastAsia="uk-UA"/>
        </w:rPr>
        <w:t>:</w:t>
      </w:r>
    </w:p>
    <w:p w:rsidR="004C331F" w:rsidRPr="00DD2C7A" w:rsidRDefault="00577F9D" w:rsidP="001E1805">
      <w:pPr>
        <w:pStyle w:val="a3"/>
        <w:numPr>
          <w:ilvl w:val="0"/>
          <w:numId w:val="23"/>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Учасники розумітимуть, як емоції впливають на конфліктну поведінку.</w:t>
      </w:r>
    </w:p>
    <w:p w:rsidR="004C331F" w:rsidRPr="00DD2C7A" w:rsidRDefault="00577F9D" w:rsidP="001E1805">
      <w:pPr>
        <w:pStyle w:val="a3"/>
        <w:numPr>
          <w:ilvl w:val="0"/>
          <w:numId w:val="23"/>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Здобудуть початкові навички управління емоціями у складних ситуаціях.</w:t>
      </w:r>
    </w:p>
    <w:p w:rsidR="00577F9D" w:rsidRPr="00DD2C7A" w:rsidRDefault="00577F9D" w:rsidP="001E1805">
      <w:pPr>
        <w:pStyle w:val="a3"/>
        <w:numPr>
          <w:ilvl w:val="0"/>
          <w:numId w:val="23"/>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Зможуть ідентифікувати ефективні стратегії для регулювання емоцій під час конфліктів.</w:t>
      </w:r>
    </w:p>
    <w:p w:rsidR="00577F9D" w:rsidRPr="00DD2C7A" w:rsidRDefault="00577F9D" w:rsidP="00DD2C7A">
      <w:p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Гіпотези</w:t>
      </w:r>
      <w:r w:rsidR="004C331F" w:rsidRPr="00DD2C7A">
        <w:rPr>
          <w:rFonts w:ascii="Times New Roman" w:eastAsia="Times New Roman" w:hAnsi="Times New Roman" w:cs="Times New Roman"/>
          <w:color w:val="000000" w:themeColor="text1"/>
          <w:sz w:val="28"/>
          <w:szCs w:val="28"/>
          <w:lang w:eastAsia="uk-UA"/>
        </w:rPr>
        <w:t>:</w:t>
      </w:r>
    </w:p>
    <w:p w:rsidR="004C331F" w:rsidRPr="00DD2C7A" w:rsidRDefault="00577F9D" w:rsidP="001E1805">
      <w:pPr>
        <w:pStyle w:val="a3"/>
        <w:numPr>
          <w:ilvl w:val="0"/>
          <w:numId w:val="24"/>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Підвищення емоційної обізнаності сприятиме конструктивнішій поведінці у конфліктах.</w:t>
      </w:r>
    </w:p>
    <w:p w:rsidR="00577F9D" w:rsidRPr="00DD2C7A" w:rsidRDefault="00577F9D" w:rsidP="001E1805">
      <w:pPr>
        <w:pStyle w:val="a3"/>
        <w:numPr>
          <w:ilvl w:val="0"/>
          <w:numId w:val="24"/>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Учасники зможуть використовувати отримані знання для покращення стосунків із оточенням.</w:t>
      </w:r>
    </w:p>
    <w:p w:rsidR="00577F9D" w:rsidRPr="00DD2C7A" w:rsidRDefault="00577F9D" w:rsidP="00DD2C7A">
      <w:p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Можливі труднощі</w:t>
      </w:r>
    </w:p>
    <w:p w:rsidR="004C331F" w:rsidRPr="00DD2C7A" w:rsidRDefault="00577F9D" w:rsidP="001E1805">
      <w:pPr>
        <w:pStyle w:val="a3"/>
        <w:numPr>
          <w:ilvl w:val="0"/>
          <w:numId w:val="25"/>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Деякі учасники можуть уникати обговорення власних емоцій через сором чи страх осуду.</w:t>
      </w:r>
    </w:p>
    <w:p w:rsidR="00577F9D" w:rsidRPr="00DD2C7A" w:rsidRDefault="00577F9D" w:rsidP="001E1805">
      <w:pPr>
        <w:pStyle w:val="a3"/>
        <w:numPr>
          <w:ilvl w:val="0"/>
          <w:numId w:val="25"/>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Можливе нерозуміння термінів або занадто загальне сприйняття емоцій.</w:t>
      </w:r>
    </w:p>
    <w:p w:rsidR="00577F9D" w:rsidRPr="00DD2C7A" w:rsidRDefault="00577F9D" w:rsidP="00DD2C7A">
      <w:p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Що можна модифікувати, якщо залишиться час</w:t>
      </w:r>
    </w:p>
    <w:p w:rsidR="004C331F" w:rsidRPr="00DD2C7A" w:rsidRDefault="00577F9D" w:rsidP="001E1805">
      <w:pPr>
        <w:pStyle w:val="a3"/>
        <w:numPr>
          <w:ilvl w:val="0"/>
          <w:numId w:val="26"/>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Провести додаткове обговорення життєвих прикладів, коли контроль емоцій допоміг уникнути конфлікту.</w:t>
      </w:r>
    </w:p>
    <w:p w:rsidR="008A0A70" w:rsidRPr="00DD2C7A" w:rsidRDefault="00577F9D" w:rsidP="001E1805">
      <w:pPr>
        <w:pStyle w:val="a3"/>
        <w:numPr>
          <w:ilvl w:val="0"/>
          <w:numId w:val="26"/>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Залучити учасників до гри-симуляції конфлікту з подальшим обговоренням.</w:t>
      </w:r>
    </w:p>
    <w:p w:rsidR="00B16343" w:rsidRPr="00DD2C7A" w:rsidRDefault="00B16343" w:rsidP="00DD2C7A">
      <w:p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lastRenderedPageBreak/>
        <w:t xml:space="preserve">Тренінг №2 </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Розпізнавання та аналіз конфліктів</w:t>
      </w:r>
      <w:r w:rsidR="00D31775" w:rsidRPr="00DD2C7A">
        <w:rPr>
          <w:rFonts w:ascii="Times New Roman" w:hAnsi="Times New Roman" w:cs="Times New Roman"/>
          <w:color w:val="000000" w:themeColor="text1"/>
          <w:sz w:val="28"/>
          <w:szCs w:val="28"/>
        </w:rPr>
        <w:t>»</w:t>
      </w:r>
    </w:p>
    <w:p w:rsidR="00071C91" w:rsidRPr="00DD2C7A" w:rsidRDefault="00071C91" w:rsidP="00DD2C7A">
      <w:p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Структура тренінгу</w:t>
      </w:r>
      <w:r w:rsidR="009D28AC" w:rsidRPr="00DD2C7A">
        <w:rPr>
          <w:rFonts w:ascii="Times New Roman" w:hAnsi="Times New Roman" w:cs="Times New Roman"/>
          <w:color w:val="000000" w:themeColor="text1"/>
          <w:sz w:val="28"/>
          <w:szCs w:val="28"/>
        </w:rPr>
        <w:t>:</w:t>
      </w:r>
    </w:p>
    <w:p w:rsidR="00071C91" w:rsidRPr="00DD2C7A" w:rsidRDefault="00D03F44" w:rsidP="001E1805">
      <w:pPr>
        <w:pStyle w:val="a3"/>
        <w:numPr>
          <w:ilvl w:val="1"/>
          <w:numId w:val="7"/>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Вступ</w:t>
      </w:r>
      <w:r w:rsidR="00071C91" w:rsidRPr="00DD2C7A">
        <w:rPr>
          <w:rFonts w:ascii="Times New Roman" w:hAnsi="Times New Roman" w:cs="Times New Roman"/>
          <w:color w:val="000000" w:themeColor="text1"/>
          <w:sz w:val="28"/>
          <w:szCs w:val="28"/>
        </w:rPr>
        <w:t>:</w:t>
      </w:r>
    </w:p>
    <w:p w:rsidR="00071C91" w:rsidRPr="00DD2C7A" w:rsidRDefault="00071C91" w:rsidP="001E1805">
      <w:pPr>
        <w:pStyle w:val="a3"/>
        <w:numPr>
          <w:ilvl w:val="0"/>
          <w:numId w:val="27"/>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Привітання учасників.</w:t>
      </w:r>
    </w:p>
    <w:p w:rsidR="00071C91" w:rsidRPr="00DD2C7A" w:rsidRDefault="00071C91" w:rsidP="001E1805">
      <w:pPr>
        <w:pStyle w:val="a3"/>
        <w:numPr>
          <w:ilvl w:val="0"/>
          <w:numId w:val="27"/>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Ознайомлення з темою тренінгу, пояснення його важливості для підлітків.</w:t>
      </w:r>
    </w:p>
    <w:p w:rsidR="00071C91" w:rsidRPr="00DD2C7A" w:rsidRDefault="00071C91" w:rsidP="001E1805">
      <w:pPr>
        <w:pStyle w:val="a3"/>
        <w:numPr>
          <w:ilvl w:val="0"/>
          <w:numId w:val="27"/>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Формулювання очікувань від заняття.</w:t>
      </w:r>
    </w:p>
    <w:p w:rsidR="00071C91" w:rsidRPr="00DD2C7A" w:rsidRDefault="00D03F44" w:rsidP="001E1805">
      <w:pPr>
        <w:pStyle w:val="a3"/>
        <w:numPr>
          <w:ilvl w:val="1"/>
          <w:numId w:val="7"/>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Теоретична частина</w:t>
      </w:r>
      <w:r w:rsidR="00071C91" w:rsidRPr="00DD2C7A">
        <w:rPr>
          <w:rFonts w:ascii="Times New Roman" w:hAnsi="Times New Roman" w:cs="Times New Roman"/>
          <w:color w:val="000000" w:themeColor="text1"/>
          <w:sz w:val="28"/>
          <w:szCs w:val="28"/>
        </w:rPr>
        <w:t>:</w:t>
      </w:r>
    </w:p>
    <w:p w:rsidR="00071C91" w:rsidRPr="00DD2C7A" w:rsidRDefault="00071C91" w:rsidP="001E1805">
      <w:pPr>
        <w:pStyle w:val="a3"/>
        <w:numPr>
          <w:ilvl w:val="0"/>
          <w:numId w:val="28"/>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Ознайомлення з основними видами конфліктів:</w:t>
      </w:r>
    </w:p>
    <w:p w:rsidR="00071C91" w:rsidRPr="00DD2C7A" w:rsidRDefault="00071C91" w:rsidP="001E1805">
      <w:pPr>
        <w:pStyle w:val="a3"/>
        <w:numPr>
          <w:ilvl w:val="1"/>
          <w:numId w:val="28"/>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Міжособистісні конфлікти.</w:t>
      </w:r>
    </w:p>
    <w:p w:rsidR="00071C91" w:rsidRPr="00DD2C7A" w:rsidRDefault="00071C91" w:rsidP="001E1805">
      <w:pPr>
        <w:pStyle w:val="a3"/>
        <w:numPr>
          <w:ilvl w:val="1"/>
          <w:numId w:val="28"/>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Внутрішньоособистісні конфлікти.</w:t>
      </w:r>
    </w:p>
    <w:p w:rsidR="00071C91" w:rsidRPr="00DD2C7A" w:rsidRDefault="00071C91" w:rsidP="001E1805">
      <w:pPr>
        <w:pStyle w:val="a3"/>
        <w:numPr>
          <w:ilvl w:val="1"/>
          <w:numId w:val="28"/>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Конфлікти між особою та групою.</w:t>
      </w:r>
    </w:p>
    <w:p w:rsidR="00071C91" w:rsidRPr="00DD2C7A" w:rsidRDefault="00071C91" w:rsidP="001E1805">
      <w:pPr>
        <w:pStyle w:val="a3"/>
        <w:numPr>
          <w:ilvl w:val="1"/>
          <w:numId w:val="28"/>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Внутрішньогрупові конфлікти.</w:t>
      </w:r>
    </w:p>
    <w:p w:rsidR="00071C91" w:rsidRPr="00DD2C7A" w:rsidRDefault="00071C91" w:rsidP="001E1805">
      <w:pPr>
        <w:pStyle w:val="a3"/>
        <w:numPr>
          <w:ilvl w:val="1"/>
          <w:numId w:val="28"/>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Міжгрупові конфлікти.</w:t>
      </w:r>
    </w:p>
    <w:p w:rsidR="00071C91" w:rsidRPr="00DD2C7A" w:rsidRDefault="00071C91" w:rsidP="001E1805">
      <w:pPr>
        <w:pStyle w:val="a3"/>
        <w:numPr>
          <w:ilvl w:val="0"/>
          <w:numId w:val="28"/>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Пояснення характеристик кожного виду та можливих причин.</w:t>
      </w:r>
    </w:p>
    <w:p w:rsidR="00071C91" w:rsidRPr="00DD2C7A" w:rsidRDefault="00D03F44" w:rsidP="001E1805">
      <w:pPr>
        <w:pStyle w:val="a3"/>
        <w:numPr>
          <w:ilvl w:val="1"/>
          <w:numId w:val="7"/>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Практична частина</w:t>
      </w:r>
      <w:r w:rsidR="00071C91" w:rsidRPr="00DD2C7A">
        <w:rPr>
          <w:rFonts w:ascii="Times New Roman" w:hAnsi="Times New Roman" w:cs="Times New Roman"/>
          <w:color w:val="000000" w:themeColor="text1"/>
          <w:sz w:val="28"/>
          <w:szCs w:val="28"/>
        </w:rPr>
        <w:t>:</w:t>
      </w:r>
    </w:p>
    <w:p w:rsidR="00071C91" w:rsidRPr="00DD2C7A" w:rsidRDefault="00071C91" w:rsidP="001E1805">
      <w:pPr>
        <w:pStyle w:val="a3"/>
        <w:numPr>
          <w:ilvl w:val="0"/>
          <w:numId w:val="29"/>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Вправа </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Розпізн</w:t>
      </w:r>
      <w:r w:rsidR="00D03F44" w:rsidRPr="00DD2C7A">
        <w:rPr>
          <w:rFonts w:ascii="Times New Roman" w:hAnsi="Times New Roman" w:cs="Times New Roman"/>
          <w:color w:val="000000" w:themeColor="text1"/>
          <w:sz w:val="28"/>
          <w:szCs w:val="28"/>
        </w:rPr>
        <w:t>авання конфліктних ситуацій</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w:t>
      </w:r>
    </w:p>
    <w:p w:rsidR="004F1D12" w:rsidRPr="00DD2C7A" w:rsidRDefault="00071C91" w:rsidP="001E1805">
      <w:pPr>
        <w:pStyle w:val="a3"/>
        <w:numPr>
          <w:ilvl w:val="1"/>
          <w:numId w:val="29"/>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Учасники отримують описані ситуації, аналізують їх тип та особливості.</w:t>
      </w:r>
    </w:p>
    <w:p w:rsidR="00071C91" w:rsidRPr="00DD2C7A" w:rsidRDefault="00071C91" w:rsidP="001E1805">
      <w:pPr>
        <w:pStyle w:val="a3"/>
        <w:numPr>
          <w:ilvl w:val="1"/>
          <w:numId w:val="29"/>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Обговорення в групі.</w:t>
      </w:r>
    </w:p>
    <w:p w:rsidR="00071C91" w:rsidRPr="00DD2C7A" w:rsidRDefault="00071C91" w:rsidP="001E1805">
      <w:pPr>
        <w:pStyle w:val="a3"/>
        <w:numPr>
          <w:ilvl w:val="0"/>
          <w:numId w:val="29"/>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Вправа </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Нотатник</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w:t>
      </w:r>
    </w:p>
    <w:p w:rsidR="004F1D12" w:rsidRPr="00DD2C7A" w:rsidRDefault="00071C91" w:rsidP="001E1805">
      <w:pPr>
        <w:pStyle w:val="a3"/>
        <w:numPr>
          <w:ilvl w:val="0"/>
          <w:numId w:val="30"/>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Робота над конкретними аспектами кожного виду конфлікту: ситуації, емоції, причини, стратегії вирішення.</w:t>
      </w:r>
    </w:p>
    <w:p w:rsidR="00071C91" w:rsidRPr="00DD2C7A" w:rsidRDefault="00071C91" w:rsidP="001E1805">
      <w:pPr>
        <w:pStyle w:val="a3"/>
        <w:numPr>
          <w:ilvl w:val="0"/>
          <w:numId w:val="30"/>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Запис стратегій на плакат чи дошку.</w:t>
      </w:r>
    </w:p>
    <w:p w:rsidR="00071C91" w:rsidRPr="00DD2C7A" w:rsidRDefault="00D03F44" w:rsidP="001E1805">
      <w:pPr>
        <w:pStyle w:val="a3"/>
        <w:numPr>
          <w:ilvl w:val="0"/>
          <w:numId w:val="31"/>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Підсумок</w:t>
      </w:r>
      <w:r w:rsidR="00071C91" w:rsidRPr="00DD2C7A">
        <w:rPr>
          <w:rFonts w:ascii="Times New Roman" w:hAnsi="Times New Roman" w:cs="Times New Roman"/>
          <w:color w:val="000000" w:themeColor="text1"/>
          <w:sz w:val="28"/>
          <w:szCs w:val="28"/>
        </w:rPr>
        <w:t>:</w:t>
      </w:r>
    </w:p>
    <w:p w:rsidR="004F1D12" w:rsidRPr="00DD2C7A" w:rsidRDefault="00071C91" w:rsidP="001E1805">
      <w:pPr>
        <w:pStyle w:val="a3"/>
        <w:numPr>
          <w:ilvl w:val="0"/>
          <w:numId w:val="32"/>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Узагальнення отриманих знань.</w:t>
      </w:r>
    </w:p>
    <w:p w:rsidR="004F1D12" w:rsidRPr="00DD2C7A" w:rsidRDefault="00071C91" w:rsidP="001E1805">
      <w:pPr>
        <w:pStyle w:val="a3"/>
        <w:numPr>
          <w:ilvl w:val="0"/>
          <w:numId w:val="32"/>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Рефлексія: учасники діляться, які стратегії виявилися для них найбільш корисними.</w:t>
      </w:r>
    </w:p>
    <w:p w:rsidR="00B16343" w:rsidRPr="00DD2C7A" w:rsidRDefault="00071C91" w:rsidP="001E1805">
      <w:pPr>
        <w:pStyle w:val="a3"/>
        <w:numPr>
          <w:ilvl w:val="0"/>
          <w:numId w:val="32"/>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Відповіді на запитання.</w:t>
      </w:r>
    </w:p>
    <w:p w:rsidR="004F1D12" w:rsidRPr="00DD2C7A" w:rsidRDefault="004F1D12" w:rsidP="00DD2C7A">
      <w:p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lastRenderedPageBreak/>
        <w:t>Мета тренінгу</w:t>
      </w:r>
      <w:r w:rsidR="009D28AC" w:rsidRPr="00DD2C7A">
        <w:rPr>
          <w:rFonts w:ascii="Times New Roman" w:hAnsi="Times New Roman" w:cs="Times New Roman"/>
          <w:color w:val="000000" w:themeColor="text1"/>
          <w:sz w:val="28"/>
          <w:szCs w:val="28"/>
        </w:rPr>
        <w:t>:</w:t>
      </w:r>
    </w:p>
    <w:p w:rsidR="004F1D12" w:rsidRPr="00DD2C7A" w:rsidRDefault="004F1D12" w:rsidP="001E1805">
      <w:pPr>
        <w:pStyle w:val="a3"/>
        <w:numPr>
          <w:ilvl w:val="0"/>
          <w:numId w:val="33"/>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Навчити підлітків розпізнавати види конфліктів.</w:t>
      </w:r>
    </w:p>
    <w:p w:rsidR="004F1D12" w:rsidRPr="00DD2C7A" w:rsidRDefault="004F1D12" w:rsidP="001E1805">
      <w:pPr>
        <w:pStyle w:val="a3"/>
        <w:numPr>
          <w:ilvl w:val="0"/>
          <w:numId w:val="33"/>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Сформувати базові навички аналізу конфліктних ситуацій.</w:t>
      </w:r>
    </w:p>
    <w:p w:rsidR="004F1D12" w:rsidRPr="00DD2C7A" w:rsidRDefault="004F1D12" w:rsidP="001E1805">
      <w:pPr>
        <w:pStyle w:val="a3"/>
        <w:numPr>
          <w:ilvl w:val="0"/>
          <w:numId w:val="33"/>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Ознайомити учасників із стратегіями ефективного вирішення конфліктів.</w:t>
      </w:r>
    </w:p>
    <w:p w:rsidR="00B16343" w:rsidRPr="00DD2C7A" w:rsidRDefault="004F1D12" w:rsidP="001E1805">
      <w:pPr>
        <w:pStyle w:val="a3"/>
        <w:numPr>
          <w:ilvl w:val="0"/>
          <w:numId w:val="33"/>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Покращити емоційну грамотність та розвинути навички комунікації.</w:t>
      </w:r>
    </w:p>
    <w:p w:rsidR="004F1D12" w:rsidRPr="00DD2C7A" w:rsidRDefault="004F1D12" w:rsidP="00DD2C7A">
      <w:p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Очікування:</w:t>
      </w:r>
    </w:p>
    <w:p w:rsidR="004F1D12" w:rsidRPr="00DD2C7A" w:rsidRDefault="004F1D12" w:rsidP="001E1805">
      <w:pPr>
        <w:pStyle w:val="a3"/>
        <w:numPr>
          <w:ilvl w:val="0"/>
          <w:numId w:val="34"/>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Учасники зрозуміють відмінності між видами конфліктів.</w:t>
      </w:r>
    </w:p>
    <w:p w:rsidR="004F1D12" w:rsidRPr="00DD2C7A" w:rsidRDefault="004F1D12" w:rsidP="001E1805">
      <w:pPr>
        <w:pStyle w:val="a3"/>
        <w:numPr>
          <w:ilvl w:val="0"/>
          <w:numId w:val="34"/>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Навчаться аналізувати свої емоції та причини конфліктів.</w:t>
      </w:r>
    </w:p>
    <w:p w:rsidR="004F1D12" w:rsidRPr="00DD2C7A" w:rsidRDefault="0058277D" w:rsidP="001E1805">
      <w:pPr>
        <w:pStyle w:val="a3"/>
        <w:numPr>
          <w:ilvl w:val="0"/>
          <w:numId w:val="34"/>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Ознайомляться з</w:t>
      </w:r>
      <w:r w:rsidR="004F1D12" w:rsidRPr="00DD2C7A">
        <w:rPr>
          <w:rFonts w:ascii="Times New Roman" w:eastAsia="Times New Roman" w:hAnsi="Times New Roman" w:cs="Times New Roman"/>
          <w:color w:val="000000" w:themeColor="text1"/>
          <w:sz w:val="28"/>
          <w:szCs w:val="28"/>
          <w:lang w:eastAsia="uk-UA"/>
        </w:rPr>
        <w:t xml:space="preserve"> простими стратегіями для подолання складних ситуацій.</w:t>
      </w:r>
    </w:p>
    <w:p w:rsidR="004F1D12" w:rsidRPr="00DD2C7A" w:rsidRDefault="004F1D12" w:rsidP="00DD2C7A">
      <w:p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Гіпотези</w:t>
      </w:r>
    </w:p>
    <w:p w:rsidR="004F1D12" w:rsidRPr="00DD2C7A" w:rsidRDefault="004F1D12" w:rsidP="001E1805">
      <w:pPr>
        <w:pStyle w:val="a3"/>
        <w:numPr>
          <w:ilvl w:val="0"/>
          <w:numId w:val="35"/>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Підлітки краще розумітимуть причини своїх емоційних реакцій, якщо розпізнають тип конфлікту.</w:t>
      </w:r>
    </w:p>
    <w:p w:rsidR="004F1D12" w:rsidRPr="00DD2C7A" w:rsidRDefault="004F1D12" w:rsidP="001E1805">
      <w:pPr>
        <w:pStyle w:val="a3"/>
        <w:numPr>
          <w:ilvl w:val="0"/>
          <w:numId w:val="35"/>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Практичні вправи допоможуть сформувати впевненість у своїй здатності вирішувати конфлікти.</w:t>
      </w:r>
    </w:p>
    <w:p w:rsidR="004F1D12" w:rsidRPr="00DD2C7A" w:rsidRDefault="004F1D12" w:rsidP="001E1805">
      <w:pPr>
        <w:pStyle w:val="a3"/>
        <w:numPr>
          <w:ilvl w:val="0"/>
          <w:numId w:val="35"/>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Групова взаємодія сприятиме обміну досвідом і підтримці.</w:t>
      </w:r>
    </w:p>
    <w:p w:rsidR="0058277D" w:rsidRPr="00DD2C7A" w:rsidRDefault="0058277D" w:rsidP="00DD2C7A">
      <w:p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Можливі труднощі</w:t>
      </w:r>
      <w:r w:rsidR="009D28AC" w:rsidRPr="00DD2C7A">
        <w:rPr>
          <w:rFonts w:ascii="Times New Roman" w:hAnsi="Times New Roman" w:cs="Times New Roman"/>
          <w:color w:val="000000" w:themeColor="text1"/>
          <w:sz w:val="28"/>
          <w:szCs w:val="28"/>
        </w:rPr>
        <w:t>:</w:t>
      </w:r>
    </w:p>
    <w:p w:rsidR="0058277D" w:rsidRPr="00DD2C7A" w:rsidRDefault="0058277D" w:rsidP="001E1805">
      <w:pPr>
        <w:pStyle w:val="a3"/>
        <w:numPr>
          <w:ilvl w:val="0"/>
          <w:numId w:val="36"/>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Емоційний опір: Деякі учасники можуть не захотіти ділитися особистими прикладами конфліктів.</w:t>
      </w:r>
    </w:p>
    <w:p w:rsidR="0058277D" w:rsidRPr="00DD2C7A" w:rsidRDefault="0058277D" w:rsidP="001E1805">
      <w:pPr>
        <w:pStyle w:val="a3"/>
        <w:numPr>
          <w:ilvl w:val="0"/>
          <w:numId w:val="36"/>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Нерівномірна активність: Одні учасники можуть домінувати в обговореннях, тоді як інші залишатимуться пасивними.</w:t>
      </w:r>
    </w:p>
    <w:p w:rsidR="0058277D" w:rsidRPr="00DD2C7A" w:rsidRDefault="0058277D" w:rsidP="001E1805">
      <w:pPr>
        <w:pStyle w:val="a3"/>
        <w:numPr>
          <w:ilvl w:val="0"/>
          <w:numId w:val="36"/>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Обмежений час: Може бути недостатньо часу для детального аналізу кожного виду конфлікту.</w:t>
      </w:r>
    </w:p>
    <w:p w:rsidR="00794465" w:rsidRPr="00DD2C7A" w:rsidRDefault="00794465" w:rsidP="00DD2C7A">
      <w:p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Модифікації та додаткові активності (якщо залишиться час):</w:t>
      </w:r>
    </w:p>
    <w:p w:rsidR="00794465" w:rsidRPr="00DD2C7A" w:rsidRDefault="00794465" w:rsidP="001E1805">
      <w:pPr>
        <w:pStyle w:val="a3"/>
        <w:numPr>
          <w:ilvl w:val="0"/>
          <w:numId w:val="37"/>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 xml:space="preserve">Додаткова вправа </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Альтернативний сценарій</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 Учасники вибирають конфліктну ситуацію та пропонують різні варіанти її вирішення.</w:t>
      </w:r>
    </w:p>
    <w:p w:rsidR="00794465" w:rsidRPr="00DD2C7A" w:rsidRDefault="00794465" w:rsidP="001E1805">
      <w:pPr>
        <w:pStyle w:val="a3"/>
        <w:numPr>
          <w:ilvl w:val="0"/>
          <w:numId w:val="37"/>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lastRenderedPageBreak/>
        <w:t xml:space="preserve">Міні-гра </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Емоційний калейдоскоп</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 Група обговорює, як змінюється емоційний стан людини в різних етапах конфлікту.</w:t>
      </w:r>
    </w:p>
    <w:p w:rsidR="00794465" w:rsidRPr="00DD2C7A" w:rsidRDefault="00794465" w:rsidP="001E1805">
      <w:pPr>
        <w:pStyle w:val="a3"/>
        <w:numPr>
          <w:ilvl w:val="0"/>
          <w:numId w:val="37"/>
        </w:num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 xml:space="preserve">Індивідуальна робота: Написання короткого рефлексивного есе на тему: </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Що я зрозумів/ла про конфлікти сьогодні?</w:t>
      </w:r>
      <w:r w:rsidR="00D31775" w:rsidRPr="00DD2C7A">
        <w:rPr>
          <w:rFonts w:ascii="Times New Roman" w:eastAsia="Times New Roman" w:hAnsi="Times New Roman" w:cs="Times New Roman"/>
          <w:color w:val="000000" w:themeColor="text1"/>
          <w:sz w:val="28"/>
          <w:szCs w:val="28"/>
          <w:lang w:eastAsia="uk-UA"/>
        </w:rPr>
        <w:t>»</w:t>
      </w:r>
    </w:p>
    <w:p w:rsidR="00862E83" w:rsidRPr="00DD2C7A" w:rsidRDefault="00862E83" w:rsidP="00DD2C7A">
      <w:pPr>
        <w:spacing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val="ru-RU" w:eastAsia="uk-UA"/>
        </w:rPr>
        <w:t xml:space="preserve">Тренінг </w:t>
      </w:r>
      <w:r w:rsidR="00B16343" w:rsidRPr="00DD2C7A">
        <w:rPr>
          <w:rFonts w:ascii="Times New Roman" w:eastAsia="Times New Roman" w:hAnsi="Times New Roman" w:cs="Times New Roman"/>
          <w:color w:val="000000" w:themeColor="text1"/>
          <w:sz w:val="28"/>
          <w:szCs w:val="28"/>
          <w:lang w:eastAsia="uk-UA"/>
        </w:rPr>
        <w:t>№3</w:t>
      </w:r>
      <w:r w:rsidRPr="00DD2C7A">
        <w:rPr>
          <w:rFonts w:ascii="Times New Roman" w:eastAsia="Times New Roman" w:hAnsi="Times New Roman" w:cs="Times New Roman"/>
          <w:color w:val="000000" w:themeColor="text1"/>
          <w:sz w:val="28"/>
          <w:szCs w:val="28"/>
          <w:lang w:eastAsia="uk-UA"/>
        </w:rPr>
        <w:t xml:space="preserve"> </w:t>
      </w:r>
      <w:r w:rsidR="00D31775" w:rsidRPr="00DD2C7A">
        <w:rPr>
          <w:rFonts w:ascii="Times New Roman" w:eastAsia="Times New Roman" w:hAnsi="Times New Roman" w:cs="Times New Roman"/>
          <w:color w:val="000000" w:themeColor="text1"/>
          <w:sz w:val="28"/>
          <w:szCs w:val="28"/>
          <w:lang w:eastAsia="uk-UA"/>
        </w:rPr>
        <w:t>«</w:t>
      </w:r>
      <w:r w:rsidR="00E4009D" w:rsidRPr="00DD2C7A">
        <w:rPr>
          <w:rFonts w:ascii="Times New Roman" w:eastAsia="Times New Roman" w:hAnsi="Times New Roman" w:cs="Times New Roman"/>
          <w:color w:val="000000" w:themeColor="text1"/>
          <w:sz w:val="28"/>
          <w:szCs w:val="28"/>
          <w:lang w:eastAsia="uk-UA"/>
        </w:rPr>
        <w:t>Копінг-стратегії та копінг-стратегії в конфліктах</w:t>
      </w:r>
      <w:r w:rsidR="00D31775" w:rsidRPr="00DD2C7A">
        <w:rPr>
          <w:rFonts w:ascii="Times New Roman" w:eastAsia="Times New Roman" w:hAnsi="Times New Roman" w:cs="Times New Roman"/>
          <w:color w:val="000000" w:themeColor="text1"/>
          <w:sz w:val="28"/>
          <w:szCs w:val="28"/>
          <w:lang w:eastAsia="uk-UA"/>
        </w:rPr>
        <w:t>»</w:t>
      </w:r>
    </w:p>
    <w:p w:rsidR="00B4040F" w:rsidRPr="00DD2C7A" w:rsidRDefault="00B4040F" w:rsidP="00DD2C7A">
      <w:p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Структура тренінгу</w:t>
      </w:r>
      <w:r w:rsidR="009D28AC" w:rsidRPr="00DD2C7A">
        <w:rPr>
          <w:rFonts w:ascii="Times New Roman" w:hAnsi="Times New Roman" w:cs="Times New Roman"/>
          <w:color w:val="000000" w:themeColor="text1"/>
          <w:sz w:val="28"/>
          <w:szCs w:val="28"/>
        </w:rPr>
        <w:t>:</w:t>
      </w:r>
    </w:p>
    <w:p w:rsidR="00B4040F" w:rsidRPr="00DD2C7A" w:rsidRDefault="00D03F44" w:rsidP="001E1805">
      <w:pPr>
        <w:pStyle w:val="a3"/>
        <w:numPr>
          <w:ilvl w:val="1"/>
          <w:numId w:val="6"/>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Вступ: </w:t>
      </w:r>
    </w:p>
    <w:p w:rsidR="00B4040F" w:rsidRPr="00DD2C7A" w:rsidRDefault="00B4040F" w:rsidP="001E1805">
      <w:pPr>
        <w:pStyle w:val="a3"/>
        <w:numPr>
          <w:ilvl w:val="0"/>
          <w:numId w:val="38"/>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Привітання та ознайомлення з темою тренінгу.</w:t>
      </w:r>
    </w:p>
    <w:p w:rsidR="00B4040F" w:rsidRPr="00DD2C7A" w:rsidRDefault="00B4040F" w:rsidP="001E1805">
      <w:pPr>
        <w:pStyle w:val="a3"/>
        <w:numPr>
          <w:ilvl w:val="0"/>
          <w:numId w:val="38"/>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Визначення очікувань учасників.</w:t>
      </w:r>
    </w:p>
    <w:p w:rsidR="00B4040F" w:rsidRPr="00DD2C7A" w:rsidRDefault="00B4040F" w:rsidP="001E1805">
      <w:pPr>
        <w:pStyle w:val="a3"/>
        <w:numPr>
          <w:ilvl w:val="0"/>
          <w:numId w:val="38"/>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Короткий вступ про копінг-стратегії.</w:t>
      </w:r>
    </w:p>
    <w:p w:rsidR="00B4040F" w:rsidRPr="00DD2C7A" w:rsidRDefault="00B4040F" w:rsidP="001E1805">
      <w:pPr>
        <w:pStyle w:val="a3"/>
        <w:numPr>
          <w:ilvl w:val="1"/>
          <w:numId w:val="6"/>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Теоретична частина</w:t>
      </w:r>
      <w:r w:rsidR="00D03F44" w:rsidRPr="00DD2C7A">
        <w:rPr>
          <w:rFonts w:ascii="Times New Roman" w:hAnsi="Times New Roman" w:cs="Times New Roman"/>
          <w:color w:val="000000" w:themeColor="text1"/>
          <w:sz w:val="28"/>
          <w:szCs w:val="28"/>
        </w:rPr>
        <w:t>:</w:t>
      </w:r>
    </w:p>
    <w:p w:rsidR="00B4040F" w:rsidRPr="00DD2C7A" w:rsidRDefault="00B4040F" w:rsidP="001E1805">
      <w:pPr>
        <w:pStyle w:val="a3"/>
        <w:numPr>
          <w:ilvl w:val="0"/>
          <w:numId w:val="39"/>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Огляд двох типів копінгу:</w:t>
      </w:r>
    </w:p>
    <w:p w:rsidR="00B4040F" w:rsidRPr="00DD2C7A" w:rsidRDefault="00B4040F" w:rsidP="001E1805">
      <w:pPr>
        <w:pStyle w:val="a3"/>
        <w:numPr>
          <w:ilvl w:val="1"/>
          <w:numId w:val="39"/>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Проблемно-орієнтованого.</w:t>
      </w:r>
    </w:p>
    <w:p w:rsidR="00B4040F" w:rsidRPr="00DD2C7A" w:rsidRDefault="00B4040F" w:rsidP="001E1805">
      <w:pPr>
        <w:pStyle w:val="a3"/>
        <w:numPr>
          <w:ilvl w:val="1"/>
          <w:numId w:val="39"/>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Емоційно-орієнтованого</w:t>
      </w:r>
    </w:p>
    <w:p w:rsidR="00B4040F" w:rsidRPr="00DD2C7A" w:rsidRDefault="00B4040F" w:rsidP="001E1805">
      <w:pPr>
        <w:pStyle w:val="a3"/>
        <w:numPr>
          <w:ilvl w:val="0"/>
          <w:numId w:val="39"/>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Порівняння адаптивних і дезадаптивних копінг-стратегій.</w:t>
      </w:r>
    </w:p>
    <w:p w:rsidR="00B4040F" w:rsidRPr="00DD2C7A" w:rsidRDefault="00B4040F" w:rsidP="001E1805">
      <w:pPr>
        <w:pStyle w:val="a3"/>
        <w:numPr>
          <w:ilvl w:val="0"/>
          <w:numId w:val="39"/>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Обговорення, коли та як доцільно використовувати кожен вид копінгу.</w:t>
      </w:r>
    </w:p>
    <w:p w:rsidR="00B4040F" w:rsidRPr="00DD2C7A" w:rsidRDefault="00D03F44" w:rsidP="001E1805">
      <w:pPr>
        <w:pStyle w:val="a3"/>
        <w:numPr>
          <w:ilvl w:val="1"/>
          <w:numId w:val="6"/>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Практичні вправи: </w:t>
      </w:r>
    </w:p>
    <w:p w:rsidR="00B4040F" w:rsidRPr="00DD2C7A" w:rsidRDefault="00B4040F" w:rsidP="001E1805">
      <w:pPr>
        <w:pStyle w:val="a3"/>
        <w:numPr>
          <w:ilvl w:val="0"/>
          <w:numId w:val="40"/>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Вправа </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Вибір копінг-стратегії</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 xml:space="preserve"> </w:t>
      </w:r>
      <w:r w:rsidR="007C650D"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Учасники аналізують сценарії та визначають, яку стратегію застосували б.</w:t>
      </w:r>
    </w:p>
    <w:p w:rsidR="00B4040F" w:rsidRPr="00DD2C7A" w:rsidRDefault="00B4040F" w:rsidP="001E1805">
      <w:pPr>
        <w:pStyle w:val="a3"/>
        <w:numPr>
          <w:ilvl w:val="0"/>
          <w:numId w:val="40"/>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Вправа </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Вибір адаптивної стратегії</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 xml:space="preserve"> </w:t>
      </w:r>
      <w:r w:rsidR="007C650D"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Учасники знаходять альтернативні способи подолання стресу або конфлікту.</w:t>
      </w:r>
    </w:p>
    <w:p w:rsidR="00B4040F" w:rsidRPr="00DD2C7A" w:rsidRDefault="00B4040F" w:rsidP="001E1805">
      <w:pPr>
        <w:pStyle w:val="a3"/>
        <w:numPr>
          <w:ilvl w:val="0"/>
          <w:numId w:val="40"/>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Вправа </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Порівняння результатів копінгу</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 xml:space="preserve"> </w:t>
      </w:r>
      <w:r w:rsidR="007C650D"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Учасники оцінюють можливі наслідки кожної обраної стратегії.</w:t>
      </w:r>
    </w:p>
    <w:p w:rsidR="00B4040F" w:rsidRPr="00DD2C7A" w:rsidRDefault="009D28AC" w:rsidP="001E1805">
      <w:pPr>
        <w:pStyle w:val="a3"/>
        <w:numPr>
          <w:ilvl w:val="1"/>
          <w:numId w:val="6"/>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Підведення підсумків:</w:t>
      </w:r>
    </w:p>
    <w:p w:rsidR="00B4040F" w:rsidRPr="00DD2C7A" w:rsidRDefault="00B4040F" w:rsidP="001E1805">
      <w:pPr>
        <w:pStyle w:val="a3"/>
        <w:numPr>
          <w:ilvl w:val="0"/>
          <w:numId w:val="41"/>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Коротке обговорення отриманих знань.</w:t>
      </w:r>
    </w:p>
    <w:p w:rsidR="00B4040F" w:rsidRPr="00DD2C7A" w:rsidRDefault="00B4040F" w:rsidP="001E1805">
      <w:pPr>
        <w:pStyle w:val="a3"/>
        <w:numPr>
          <w:ilvl w:val="0"/>
          <w:numId w:val="41"/>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Рефлексія про застосування стратегій у реальних життєвих ситуаціях.</w:t>
      </w:r>
    </w:p>
    <w:p w:rsidR="00B4040F" w:rsidRPr="00DD2C7A" w:rsidRDefault="00B4040F" w:rsidP="001E1805">
      <w:pPr>
        <w:pStyle w:val="a3"/>
        <w:numPr>
          <w:ilvl w:val="0"/>
          <w:numId w:val="41"/>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Обмін враженнями та відповіді на запитання.</w:t>
      </w:r>
    </w:p>
    <w:p w:rsidR="00B4040F" w:rsidRPr="00DD2C7A" w:rsidRDefault="00B4040F" w:rsidP="00DD2C7A">
      <w:p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Мета тренінгу: </w:t>
      </w:r>
    </w:p>
    <w:p w:rsidR="00B4040F" w:rsidRPr="00DD2C7A" w:rsidRDefault="00B4040F" w:rsidP="001E1805">
      <w:pPr>
        <w:pStyle w:val="a3"/>
        <w:numPr>
          <w:ilvl w:val="0"/>
          <w:numId w:val="42"/>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lastRenderedPageBreak/>
        <w:t>Ознайомити підлітків з поняттям копінг-стратегій і їх роллю у подоланні стресу та конфліктів.</w:t>
      </w:r>
    </w:p>
    <w:p w:rsidR="00B4040F" w:rsidRPr="00DD2C7A" w:rsidRDefault="00B4040F" w:rsidP="001E1805">
      <w:pPr>
        <w:pStyle w:val="a3"/>
        <w:numPr>
          <w:ilvl w:val="0"/>
          <w:numId w:val="42"/>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Навчити визначати адаптивні стратегії для ефективного вирішення конфліктних ситуацій.</w:t>
      </w:r>
    </w:p>
    <w:p w:rsidR="00B4040F" w:rsidRPr="00DD2C7A" w:rsidRDefault="00B4040F" w:rsidP="001E1805">
      <w:pPr>
        <w:pStyle w:val="a3"/>
        <w:numPr>
          <w:ilvl w:val="0"/>
          <w:numId w:val="42"/>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Сформувати у підлітків усвідомлення щодо впливу дезадаптивних стратегій на їхній стан та стосунки.</w:t>
      </w:r>
    </w:p>
    <w:p w:rsidR="00B4040F" w:rsidRPr="00DD2C7A" w:rsidRDefault="00B4040F" w:rsidP="00DD2C7A">
      <w:p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Очікування</w:t>
      </w:r>
      <w:r w:rsidR="00F84268" w:rsidRPr="00DD2C7A">
        <w:rPr>
          <w:rFonts w:ascii="Times New Roman" w:hAnsi="Times New Roman" w:cs="Times New Roman"/>
          <w:color w:val="000000" w:themeColor="text1"/>
          <w:sz w:val="28"/>
          <w:szCs w:val="28"/>
        </w:rPr>
        <w:t>:</w:t>
      </w:r>
    </w:p>
    <w:p w:rsidR="00B4040F" w:rsidRPr="00DD2C7A" w:rsidRDefault="00B4040F" w:rsidP="001E1805">
      <w:pPr>
        <w:pStyle w:val="a3"/>
        <w:numPr>
          <w:ilvl w:val="0"/>
          <w:numId w:val="43"/>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Учасники зрозуміють різницю між проблемно</w:t>
      </w:r>
      <w:r w:rsidR="007C650D"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та емоційно-орієнтованими копінгами.</w:t>
      </w:r>
    </w:p>
    <w:p w:rsidR="00B4040F" w:rsidRPr="00DD2C7A" w:rsidRDefault="00B4040F" w:rsidP="001E1805">
      <w:pPr>
        <w:pStyle w:val="a3"/>
        <w:numPr>
          <w:ilvl w:val="0"/>
          <w:numId w:val="43"/>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Навчаться ідентифікувати адаптивні та дезадаптивні стратегії.</w:t>
      </w:r>
    </w:p>
    <w:p w:rsidR="00B4040F" w:rsidRPr="00DD2C7A" w:rsidRDefault="00B4040F" w:rsidP="001E1805">
      <w:pPr>
        <w:pStyle w:val="a3"/>
        <w:numPr>
          <w:ilvl w:val="0"/>
          <w:numId w:val="43"/>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Будуть готові застосовувати нові навички у щоденному житті для вирішення конфліктів.</w:t>
      </w:r>
    </w:p>
    <w:p w:rsidR="00B4040F" w:rsidRPr="00DD2C7A" w:rsidRDefault="00B4040F" w:rsidP="00DD2C7A">
      <w:p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Гіпотези</w:t>
      </w:r>
      <w:r w:rsidR="00F84268" w:rsidRPr="00DD2C7A">
        <w:rPr>
          <w:rFonts w:ascii="Times New Roman" w:hAnsi="Times New Roman" w:cs="Times New Roman"/>
          <w:color w:val="000000" w:themeColor="text1"/>
          <w:sz w:val="28"/>
          <w:szCs w:val="28"/>
        </w:rPr>
        <w:t>:</w:t>
      </w:r>
    </w:p>
    <w:p w:rsidR="00B4040F" w:rsidRPr="00DD2C7A" w:rsidRDefault="00B4040F" w:rsidP="001E1805">
      <w:pPr>
        <w:pStyle w:val="a3"/>
        <w:numPr>
          <w:ilvl w:val="0"/>
          <w:numId w:val="44"/>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Учасники можуть віддавати перевагу дезадаптивним стратегіям через недостатнє усвідомлення їх наслідків.</w:t>
      </w:r>
    </w:p>
    <w:p w:rsidR="00B4040F" w:rsidRPr="00DD2C7A" w:rsidRDefault="00B4040F" w:rsidP="001E1805">
      <w:pPr>
        <w:pStyle w:val="a3"/>
        <w:numPr>
          <w:ilvl w:val="0"/>
          <w:numId w:val="44"/>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Розуміння ефективності адаптивних стратегій покращить емоційний стан і знизить рівень конфліктності.</w:t>
      </w:r>
    </w:p>
    <w:p w:rsidR="00B4040F" w:rsidRPr="00DD2C7A" w:rsidRDefault="00B4040F" w:rsidP="001E1805">
      <w:pPr>
        <w:pStyle w:val="a3"/>
        <w:numPr>
          <w:ilvl w:val="0"/>
          <w:numId w:val="44"/>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Практичні вправи допоможуть сформувати початкові навички застосування адаптивних підходів у конфліктних ситуаціях.</w:t>
      </w:r>
    </w:p>
    <w:p w:rsidR="00B4040F" w:rsidRPr="00DD2C7A" w:rsidRDefault="00B4040F" w:rsidP="00DD2C7A">
      <w:p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Можливі труднощі</w:t>
      </w:r>
      <w:r w:rsidR="009D28AC" w:rsidRPr="00DD2C7A">
        <w:rPr>
          <w:rFonts w:ascii="Times New Roman" w:hAnsi="Times New Roman" w:cs="Times New Roman"/>
          <w:color w:val="000000" w:themeColor="text1"/>
          <w:sz w:val="28"/>
          <w:szCs w:val="28"/>
        </w:rPr>
        <w:t>:</w:t>
      </w:r>
    </w:p>
    <w:p w:rsidR="00B4040F" w:rsidRPr="00DD2C7A" w:rsidRDefault="00B4040F" w:rsidP="001E1805">
      <w:pPr>
        <w:pStyle w:val="a3"/>
        <w:numPr>
          <w:ilvl w:val="0"/>
          <w:numId w:val="45"/>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Пасивність учасників: Деякі підлітки можуть не висловлювати свої думки через сором’язливість або відсутність інтересу.</w:t>
      </w:r>
    </w:p>
    <w:p w:rsidR="00B4040F" w:rsidRPr="00DD2C7A" w:rsidRDefault="00B4040F" w:rsidP="001E1805">
      <w:pPr>
        <w:pStyle w:val="a3"/>
        <w:numPr>
          <w:ilvl w:val="0"/>
          <w:numId w:val="45"/>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Рішення: Використання коротких анонімних опитувань або письмових відповідей.</w:t>
      </w:r>
    </w:p>
    <w:p w:rsidR="00F84268" w:rsidRPr="00DD2C7A" w:rsidRDefault="00B4040F" w:rsidP="001E1805">
      <w:pPr>
        <w:pStyle w:val="a3"/>
        <w:numPr>
          <w:ilvl w:val="0"/>
          <w:numId w:val="45"/>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Складність у визначенні стратегій: Підлітки можуть плутати адаптивні та дезадаптивні підходи.</w:t>
      </w:r>
      <w:r w:rsidR="00F84268"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Рішення: Навести яскраві приклади для кожного типу стратегій.</w:t>
      </w:r>
    </w:p>
    <w:p w:rsidR="00B4040F" w:rsidRPr="00DD2C7A" w:rsidRDefault="00B4040F" w:rsidP="001E1805">
      <w:pPr>
        <w:pStyle w:val="a3"/>
        <w:numPr>
          <w:ilvl w:val="0"/>
          <w:numId w:val="45"/>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lastRenderedPageBreak/>
        <w:t>Обмежений час: Учасники можуть не встигнути виконати всі вправи.</w:t>
      </w:r>
      <w:r w:rsidR="00F84268"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Рішення: Фокусуватися на найважливіших аспектах, а залишкові матеріали надати в роздрукованому форматі.</w:t>
      </w:r>
    </w:p>
    <w:p w:rsidR="00B4040F" w:rsidRPr="00DD2C7A" w:rsidRDefault="00B4040F" w:rsidP="00DD2C7A">
      <w:p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Що можна модифікувати або додати, якщо залишиться час</w:t>
      </w:r>
      <w:r w:rsidR="0033013F" w:rsidRPr="00DD2C7A">
        <w:rPr>
          <w:rFonts w:ascii="Times New Roman" w:hAnsi="Times New Roman" w:cs="Times New Roman"/>
          <w:color w:val="000000" w:themeColor="text1"/>
          <w:sz w:val="28"/>
          <w:szCs w:val="28"/>
        </w:rPr>
        <w:t>:</w:t>
      </w:r>
    </w:p>
    <w:p w:rsidR="00B4040F" w:rsidRPr="00DD2C7A" w:rsidRDefault="00B4040F" w:rsidP="001E1805">
      <w:pPr>
        <w:pStyle w:val="a3"/>
        <w:numPr>
          <w:ilvl w:val="0"/>
          <w:numId w:val="46"/>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Провести вправу </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Мій план дій</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 кожен учасник записує, які копінг-стратегії він хотів би застосовувати у майбутньому.</w:t>
      </w:r>
    </w:p>
    <w:p w:rsidR="00B4040F" w:rsidRPr="00DD2C7A" w:rsidRDefault="00B4040F" w:rsidP="001E1805">
      <w:pPr>
        <w:pStyle w:val="a3"/>
        <w:numPr>
          <w:ilvl w:val="0"/>
          <w:numId w:val="46"/>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Додати обговорення, як стратегії впливають на стосунки з оточуючими.</w:t>
      </w:r>
    </w:p>
    <w:p w:rsidR="00794465" w:rsidRPr="00DD2C7A" w:rsidRDefault="00B4040F" w:rsidP="001E1805">
      <w:pPr>
        <w:pStyle w:val="a3"/>
        <w:numPr>
          <w:ilvl w:val="0"/>
          <w:numId w:val="46"/>
        </w:num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Організувати короткий релаксаційний блок із техніками дихання або медитації.</w:t>
      </w:r>
    </w:p>
    <w:p w:rsidR="00EC4733" w:rsidRPr="00DD2C7A" w:rsidRDefault="00EC4733" w:rsidP="00DD2C7A">
      <w:pPr>
        <w:spacing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Тренінг №4 </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Стратегії самодопомоги під час конфліктних ситуацій</w:t>
      </w:r>
      <w:r w:rsidR="00D31775" w:rsidRPr="00DD2C7A">
        <w:rPr>
          <w:rFonts w:ascii="Times New Roman" w:hAnsi="Times New Roman" w:cs="Times New Roman"/>
          <w:color w:val="000000" w:themeColor="text1"/>
          <w:sz w:val="28"/>
          <w:szCs w:val="28"/>
        </w:rPr>
        <w:t>»</w:t>
      </w:r>
    </w:p>
    <w:p w:rsidR="00C41186" w:rsidRPr="00DD2C7A" w:rsidRDefault="00C41186" w:rsidP="00DD2C7A">
      <w:pPr>
        <w:spacing w:line="360" w:lineRule="auto"/>
        <w:ind w:firstLine="708"/>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Мета тренінгу: Формування у підлітків навичок ефективної самодопомоги під час конфліктних ситуацій для збереження емоційної рівноваги, зниження стресу та покращення комунікації.</w:t>
      </w:r>
    </w:p>
    <w:p w:rsidR="00233ABF" w:rsidRPr="00DD2C7A" w:rsidRDefault="00233ABF" w:rsidP="00DD2C7A">
      <w:p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Структура тренінгу:</w:t>
      </w:r>
    </w:p>
    <w:p w:rsidR="00233ABF" w:rsidRPr="00DD2C7A" w:rsidRDefault="00233ABF" w:rsidP="001E1805">
      <w:pPr>
        <w:pStyle w:val="a3"/>
        <w:numPr>
          <w:ilvl w:val="0"/>
          <w:numId w:val="47"/>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Вступ:</w:t>
      </w:r>
    </w:p>
    <w:p w:rsidR="00233ABF" w:rsidRPr="00DD2C7A" w:rsidRDefault="00233ABF" w:rsidP="001E1805">
      <w:pPr>
        <w:pStyle w:val="a3"/>
        <w:numPr>
          <w:ilvl w:val="0"/>
          <w:numId w:val="48"/>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Знайомство, оголошення теми, пояснення мети та очікуваних результатів.</w:t>
      </w:r>
    </w:p>
    <w:p w:rsidR="00233ABF" w:rsidRPr="00DD2C7A" w:rsidRDefault="00C41186" w:rsidP="001E1805">
      <w:pPr>
        <w:pStyle w:val="a3"/>
        <w:numPr>
          <w:ilvl w:val="0"/>
          <w:numId w:val="48"/>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Легкі запитання</w:t>
      </w:r>
      <w:r w:rsidR="00233ABF" w:rsidRPr="00DD2C7A">
        <w:rPr>
          <w:rFonts w:ascii="Times New Roman" w:hAnsi="Times New Roman" w:cs="Times New Roman"/>
          <w:color w:val="000000" w:themeColor="text1"/>
          <w:sz w:val="28"/>
          <w:szCs w:val="28"/>
        </w:rPr>
        <w:t>: запитання до учасників про їх досвід у самостійних спробах заспокоїтися в складних ситуаціях.</w:t>
      </w:r>
    </w:p>
    <w:p w:rsidR="00233ABF" w:rsidRPr="00DD2C7A" w:rsidRDefault="00D03F44" w:rsidP="001E1805">
      <w:pPr>
        <w:pStyle w:val="a3"/>
        <w:numPr>
          <w:ilvl w:val="0"/>
          <w:numId w:val="47"/>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Теоретична частина \</w:t>
      </w:r>
      <w:r w:rsidR="00233ABF" w:rsidRPr="00DD2C7A">
        <w:rPr>
          <w:rFonts w:ascii="Times New Roman" w:hAnsi="Times New Roman" w:cs="Times New Roman"/>
          <w:color w:val="000000" w:themeColor="text1"/>
          <w:sz w:val="28"/>
          <w:szCs w:val="28"/>
        </w:rPr>
        <w:t>:</w:t>
      </w:r>
    </w:p>
    <w:p w:rsidR="00233ABF" w:rsidRPr="00DD2C7A" w:rsidRDefault="00233ABF" w:rsidP="001E1805">
      <w:pPr>
        <w:pStyle w:val="a3"/>
        <w:numPr>
          <w:ilvl w:val="0"/>
          <w:numId w:val="49"/>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Що таке самодопомога та її значення у конфліктах.</w:t>
      </w:r>
    </w:p>
    <w:p w:rsidR="00233ABF" w:rsidRPr="00DD2C7A" w:rsidRDefault="00233ABF" w:rsidP="001E1805">
      <w:pPr>
        <w:pStyle w:val="a3"/>
        <w:numPr>
          <w:ilvl w:val="0"/>
          <w:numId w:val="49"/>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Розгляд найпоширеніших технік: дихальні вправи, візуалізація, релаксація, когнітивні стратегії, фізична активність, усвідомленість та </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час для себе</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w:t>
      </w:r>
    </w:p>
    <w:p w:rsidR="00233ABF" w:rsidRPr="00DD2C7A" w:rsidRDefault="00233ABF" w:rsidP="001E1805">
      <w:pPr>
        <w:pStyle w:val="a3"/>
        <w:numPr>
          <w:ilvl w:val="0"/>
          <w:numId w:val="49"/>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Обговорення важливості застосування адаптивних стратегій.</w:t>
      </w:r>
    </w:p>
    <w:p w:rsidR="00233ABF" w:rsidRPr="00DD2C7A" w:rsidRDefault="00233ABF" w:rsidP="001E1805">
      <w:pPr>
        <w:pStyle w:val="a3"/>
        <w:numPr>
          <w:ilvl w:val="0"/>
          <w:numId w:val="47"/>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Групова дискусія (5 хвилин):</w:t>
      </w:r>
    </w:p>
    <w:p w:rsidR="00233ABF" w:rsidRPr="00DD2C7A" w:rsidRDefault="00233ABF" w:rsidP="001E1805">
      <w:pPr>
        <w:pStyle w:val="a3"/>
        <w:numPr>
          <w:ilvl w:val="0"/>
          <w:numId w:val="50"/>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Запитання для обговорення:</w:t>
      </w:r>
    </w:p>
    <w:p w:rsidR="00233ABF" w:rsidRPr="00DD2C7A" w:rsidRDefault="00233ABF" w:rsidP="001E1805">
      <w:pPr>
        <w:pStyle w:val="a3"/>
        <w:numPr>
          <w:ilvl w:val="1"/>
          <w:numId w:val="50"/>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Які техніки самодопомоги ви пробували?</w:t>
      </w:r>
    </w:p>
    <w:p w:rsidR="00233ABF" w:rsidRPr="00DD2C7A" w:rsidRDefault="00233ABF" w:rsidP="001E1805">
      <w:pPr>
        <w:pStyle w:val="a3"/>
        <w:numPr>
          <w:ilvl w:val="1"/>
          <w:numId w:val="50"/>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lastRenderedPageBreak/>
        <w:t>Як це впливало на ваш стан?</w:t>
      </w:r>
    </w:p>
    <w:p w:rsidR="00233ABF" w:rsidRPr="00DD2C7A" w:rsidRDefault="00233ABF" w:rsidP="001E1805">
      <w:pPr>
        <w:pStyle w:val="a3"/>
        <w:numPr>
          <w:ilvl w:val="1"/>
          <w:numId w:val="50"/>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Чи допомогли ці техніки уникнути конфлікту або впоратися з емоціями?</w:t>
      </w:r>
    </w:p>
    <w:p w:rsidR="00C41186" w:rsidRPr="00DD2C7A" w:rsidRDefault="00D03F44" w:rsidP="001E1805">
      <w:pPr>
        <w:pStyle w:val="a3"/>
        <w:numPr>
          <w:ilvl w:val="0"/>
          <w:numId w:val="47"/>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Практична частина</w:t>
      </w:r>
      <w:r w:rsidR="00233ABF" w:rsidRPr="00DD2C7A">
        <w:rPr>
          <w:rFonts w:ascii="Times New Roman" w:hAnsi="Times New Roman" w:cs="Times New Roman"/>
          <w:color w:val="000000" w:themeColor="text1"/>
          <w:sz w:val="28"/>
          <w:szCs w:val="28"/>
        </w:rPr>
        <w:t>:</w:t>
      </w:r>
    </w:p>
    <w:p w:rsidR="00C41186" w:rsidRPr="00DD2C7A" w:rsidRDefault="00233ABF" w:rsidP="001E1805">
      <w:pPr>
        <w:pStyle w:val="a3"/>
        <w:numPr>
          <w:ilvl w:val="0"/>
          <w:numId w:val="50"/>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Дихальна вправа: Учасники разом виконують просту дихальну техніку, наприклад, </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4-7-8</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 xml:space="preserve"> (вдих – 4 секунди, затримка дихання – 7 секунд, видих – 8 секунд).</w:t>
      </w:r>
    </w:p>
    <w:p w:rsidR="00C41186" w:rsidRPr="00DD2C7A" w:rsidRDefault="00233ABF" w:rsidP="001E1805">
      <w:pPr>
        <w:pStyle w:val="a3"/>
        <w:numPr>
          <w:ilvl w:val="0"/>
          <w:numId w:val="50"/>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Вправа </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Особистий заспокійливий набір</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 Учасники створюють список технік або фраз для підтримання спокою у конфліктах.</w:t>
      </w:r>
    </w:p>
    <w:p w:rsidR="00233ABF" w:rsidRPr="00DD2C7A" w:rsidRDefault="00233ABF" w:rsidP="001E1805">
      <w:pPr>
        <w:pStyle w:val="a3"/>
        <w:numPr>
          <w:ilvl w:val="0"/>
          <w:numId w:val="50"/>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Релаксація через візуалізацію: Коротка вправу з уявленням </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безпечного місця</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 xml:space="preserve"> для зняття напруги.</w:t>
      </w:r>
    </w:p>
    <w:p w:rsidR="00233ABF" w:rsidRPr="00DD2C7A" w:rsidRDefault="00233ABF" w:rsidP="001E1805">
      <w:pPr>
        <w:pStyle w:val="a3"/>
        <w:numPr>
          <w:ilvl w:val="0"/>
          <w:numId w:val="47"/>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Р</w:t>
      </w:r>
      <w:r w:rsidR="00C41186" w:rsidRPr="00DD2C7A">
        <w:rPr>
          <w:rFonts w:ascii="Times New Roman" w:hAnsi="Times New Roman" w:cs="Times New Roman"/>
          <w:color w:val="000000" w:themeColor="text1"/>
          <w:sz w:val="28"/>
          <w:szCs w:val="28"/>
        </w:rPr>
        <w:t>ефлексія та підсумки</w:t>
      </w:r>
      <w:r w:rsidRPr="00DD2C7A">
        <w:rPr>
          <w:rFonts w:ascii="Times New Roman" w:hAnsi="Times New Roman" w:cs="Times New Roman"/>
          <w:color w:val="000000" w:themeColor="text1"/>
          <w:sz w:val="28"/>
          <w:szCs w:val="28"/>
        </w:rPr>
        <w:t>:</w:t>
      </w:r>
    </w:p>
    <w:p w:rsidR="00233ABF" w:rsidRPr="00DD2C7A" w:rsidRDefault="00233ABF" w:rsidP="001E1805">
      <w:pPr>
        <w:pStyle w:val="a3"/>
        <w:numPr>
          <w:ilvl w:val="0"/>
          <w:numId w:val="51"/>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Запитання для обговорення:</w:t>
      </w:r>
    </w:p>
    <w:p w:rsidR="00233ABF" w:rsidRPr="00DD2C7A" w:rsidRDefault="00233ABF" w:rsidP="001E1805">
      <w:pPr>
        <w:pStyle w:val="a3"/>
        <w:numPr>
          <w:ilvl w:val="1"/>
          <w:numId w:val="51"/>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Що нового ви дізналися про себе?</w:t>
      </w:r>
    </w:p>
    <w:p w:rsidR="00233ABF" w:rsidRPr="00DD2C7A" w:rsidRDefault="00233ABF" w:rsidP="001E1805">
      <w:pPr>
        <w:pStyle w:val="a3"/>
        <w:numPr>
          <w:ilvl w:val="1"/>
          <w:numId w:val="51"/>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Як плануєте використовувати ці техніки в реальному житті?</w:t>
      </w:r>
    </w:p>
    <w:p w:rsidR="00233ABF" w:rsidRPr="00DD2C7A" w:rsidRDefault="00233ABF" w:rsidP="001E1805">
      <w:pPr>
        <w:pStyle w:val="a3"/>
        <w:numPr>
          <w:ilvl w:val="0"/>
          <w:numId w:val="51"/>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Підведення підсумків, відповіді на запитання, обмін враженнями.</w:t>
      </w:r>
    </w:p>
    <w:p w:rsidR="00C41186" w:rsidRPr="00DD2C7A" w:rsidRDefault="00C41186" w:rsidP="00DD2C7A">
      <w:p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Очікування:</w:t>
      </w:r>
    </w:p>
    <w:p w:rsidR="00C41186" w:rsidRPr="00DD2C7A" w:rsidRDefault="00C41186" w:rsidP="001E1805">
      <w:pPr>
        <w:pStyle w:val="a3"/>
        <w:numPr>
          <w:ilvl w:val="0"/>
          <w:numId w:val="52"/>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Учасники зрозуміють важливість самодопомоги у конфліктних ситуаціях.</w:t>
      </w:r>
    </w:p>
    <w:p w:rsidR="00C41186" w:rsidRPr="00DD2C7A" w:rsidRDefault="00C41186" w:rsidP="001E1805">
      <w:pPr>
        <w:pStyle w:val="a3"/>
        <w:numPr>
          <w:ilvl w:val="0"/>
          <w:numId w:val="52"/>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Навчаться кількох простих технік для зниження стресу.</w:t>
      </w:r>
    </w:p>
    <w:p w:rsidR="00233ABF" w:rsidRPr="00DD2C7A" w:rsidRDefault="00C41186" w:rsidP="001E1805">
      <w:pPr>
        <w:pStyle w:val="a3"/>
        <w:numPr>
          <w:ilvl w:val="0"/>
          <w:numId w:val="52"/>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Зможуть створити свій </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особистий заспокійливий набір</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 xml:space="preserve"> для конфліктів.</w:t>
      </w:r>
    </w:p>
    <w:p w:rsidR="00C41186" w:rsidRPr="00DD2C7A" w:rsidRDefault="00C41186" w:rsidP="00DD2C7A">
      <w:p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Гіпотези:</w:t>
      </w:r>
    </w:p>
    <w:p w:rsidR="00C41186" w:rsidRPr="00DD2C7A" w:rsidRDefault="00C41186" w:rsidP="001E1805">
      <w:pPr>
        <w:pStyle w:val="a3"/>
        <w:numPr>
          <w:ilvl w:val="0"/>
          <w:numId w:val="53"/>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Використання адаптивних технік самодопомоги допоможе учасникам краще керувати емоціями в конфліктних ситуаціях.</w:t>
      </w:r>
    </w:p>
    <w:p w:rsidR="00C41186" w:rsidRPr="00DD2C7A" w:rsidRDefault="00C41186" w:rsidP="001E1805">
      <w:pPr>
        <w:pStyle w:val="a3"/>
        <w:numPr>
          <w:ilvl w:val="0"/>
          <w:numId w:val="53"/>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Підлітки, які навчаться використовувати дихальні вправи чи релаксацію, зможуть ефективніше уникати ескалації конфліктів.</w:t>
      </w:r>
    </w:p>
    <w:p w:rsidR="00C41186" w:rsidRPr="00DD2C7A" w:rsidRDefault="00C41186" w:rsidP="00DD2C7A">
      <w:p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Можливі труднощі:</w:t>
      </w:r>
    </w:p>
    <w:p w:rsidR="00C41186" w:rsidRPr="00DD2C7A" w:rsidRDefault="00C41186" w:rsidP="001E1805">
      <w:pPr>
        <w:pStyle w:val="a3"/>
        <w:numPr>
          <w:ilvl w:val="0"/>
          <w:numId w:val="54"/>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lastRenderedPageBreak/>
        <w:t>Складнощі з концентрацією: Підліткам може бути важко зосередитися під час вправи з релаксацією чи візуалізацією. Рішення: Використовувати короткі інструкції, супроводжувати вправи музикою або чіткими вказівками.</w:t>
      </w:r>
    </w:p>
    <w:p w:rsidR="00C41186" w:rsidRPr="00DD2C7A" w:rsidRDefault="00C41186" w:rsidP="001E1805">
      <w:pPr>
        <w:pStyle w:val="a3"/>
        <w:numPr>
          <w:ilvl w:val="0"/>
          <w:numId w:val="54"/>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Скептичність учасників: Дехто може сумніватися у ефективності технік. Рішення: Навести реальні приклади ефективності таких підходів.</w:t>
      </w:r>
    </w:p>
    <w:p w:rsidR="00C41186" w:rsidRPr="00DD2C7A" w:rsidRDefault="00C41186" w:rsidP="00DD2C7A">
      <w:p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Що можна модифікувати або додати за наявності часу:</w:t>
      </w:r>
    </w:p>
    <w:p w:rsidR="00C41186" w:rsidRPr="00DD2C7A" w:rsidRDefault="00C41186" w:rsidP="001E1805">
      <w:pPr>
        <w:pStyle w:val="a3"/>
        <w:numPr>
          <w:ilvl w:val="0"/>
          <w:numId w:val="55"/>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Інтерактивна вправа: Створити гру, в якій учасники розігрують конфліктні ситуації та застосовують різні техніки самодопомоги.</w:t>
      </w:r>
    </w:p>
    <w:p w:rsidR="00C41186" w:rsidRPr="00DD2C7A" w:rsidRDefault="00C41186" w:rsidP="001E1805">
      <w:pPr>
        <w:pStyle w:val="a3"/>
        <w:numPr>
          <w:ilvl w:val="0"/>
          <w:numId w:val="55"/>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Завдання на усвідомленість: Провести коротку практику усвідомлення </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тут і зараз</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 фокусуючись на відчуттях у тілі.</w:t>
      </w:r>
    </w:p>
    <w:p w:rsidR="00C41186" w:rsidRPr="00DD2C7A" w:rsidRDefault="00C41186" w:rsidP="001E1805">
      <w:pPr>
        <w:pStyle w:val="a3"/>
        <w:numPr>
          <w:ilvl w:val="0"/>
          <w:numId w:val="55"/>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Додаткова дискусія: Обговорити, як техніки самодопомоги можуть вплинути на стосунки з оточуючими.</w:t>
      </w:r>
    </w:p>
    <w:p w:rsidR="00DA1AE4" w:rsidRPr="00DD2C7A" w:rsidRDefault="00A9136B" w:rsidP="00DD2C7A">
      <w:p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Тренінг №5 </w:t>
      </w:r>
      <w:r w:rsidR="00D31775" w:rsidRPr="00DD2C7A">
        <w:rPr>
          <w:rFonts w:ascii="Times New Roman" w:hAnsi="Times New Roman" w:cs="Times New Roman"/>
          <w:color w:val="000000" w:themeColor="text1"/>
          <w:sz w:val="28"/>
          <w:szCs w:val="28"/>
        </w:rPr>
        <w:t>«</w:t>
      </w:r>
      <w:r w:rsidR="00561D1C" w:rsidRPr="00DD2C7A">
        <w:rPr>
          <w:rFonts w:ascii="Times New Roman" w:hAnsi="Times New Roman" w:cs="Times New Roman"/>
          <w:color w:val="000000" w:themeColor="text1"/>
          <w:sz w:val="28"/>
          <w:szCs w:val="28"/>
        </w:rPr>
        <w:t>Планування дій у конфліктних ситуаціях: стратегія емоційної стійкості</w:t>
      </w:r>
      <w:r w:rsidR="00D31775" w:rsidRPr="00DD2C7A">
        <w:rPr>
          <w:rFonts w:ascii="Times New Roman" w:hAnsi="Times New Roman" w:cs="Times New Roman"/>
          <w:color w:val="000000" w:themeColor="text1"/>
          <w:sz w:val="28"/>
          <w:szCs w:val="28"/>
        </w:rPr>
        <w:t>»</w:t>
      </w:r>
    </w:p>
    <w:p w:rsidR="00561D1C" w:rsidRPr="00DD2C7A" w:rsidRDefault="00561D1C" w:rsidP="00DD2C7A">
      <w:p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Мета тренінгу:</w:t>
      </w:r>
    </w:p>
    <w:p w:rsidR="00561D1C" w:rsidRPr="00DD2C7A" w:rsidRDefault="00561D1C" w:rsidP="001E1805">
      <w:pPr>
        <w:pStyle w:val="a3"/>
        <w:numPr>
          <w:ilvl w:val="0"/>
          <w:numId w:val="56"/>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Навчити підлітків планувати свої дії у конфліктних ситуаціях.</w:t>
      </w:r>
    </w:p>
    <w:p w:rsidR="00561D1C" w:rsidRPr="00DD2C7A" w:rsidRDefault="00561D1C" w:rsidP="001E1805">
      <w:pPr>
        <w:pStyle w:val="a3"/>
        <w:numPr>
          <w:ilvl w:val="0"/>
          <w:numId w:val="56"/>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Сформувати навички емоційного контролю та стійкості.</w:t>
      </w:r>
    </w:p>
    <w:p w:rsidR="00DD0FCF" w:rsidRPr="00DD2C7A" w:rsidRDefault="00561D1C" w:rsidP="001E1805">
      <w:pPr>
        <w:pStyle w:val="a3"/>
        <w:numPr>
          <w:ilvl w:val="0"/>
          <w:numId w:val="56"/>
        </w:numPr>
        <w:spacing w:line="360" w:lineRule="auto"/>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Розвинути здатність до аналізу конфліктів і вибору конструктивних стратегій їх вирішення.</w:t>
      </w:r>
    </w:p>
    <w:p w:rsidR="00561D1C" w:rsidRPr="00DD2C7A" w:rsidRDefault="00561D1C" w:rsidP="00DD2C7A">
      <w:p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Структура тренінгу</w:t>
      </w:r>
    </w:p>
    <w:p w:rsidR="00561D1C" w:rsidRPr="00DD2C7A" w:rsidRDefault="00561D1C" w:rsidP="001E1805">
      <w:pPr>
        <w:pStyle w:val="a3"/>
        <w:numPr>
          <w:ilvl w:val="0"/>
          <w:numId w:val="57"/>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Вступ </w:t>
      </w:r>
    </w:p>
    <w:p w:rsidR="00561D1C" w:rsidRPr="00DD2C7A" w:rsidRDefault="00561D1C" w:rsidP="001E1805">
      <w:pPr>
        <w:pStyle w:val="a3"/>
        <w:numPr>
          <w:ilvl w:val="0"/>
          <w:numId w:val="58"/>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Привітання учасників, представлення тренінгу та його мети.</w:t>
      </w:r>
    </w:p>
    <w:p w:rsidR="00561D1C" w:rsidRPr="00DD2C7A" w:rsidRDefault="00561D1C" w:rsidP="001E1805">
      <w:pPr>
        <w:pStyle w:val="a3"/>
        <w:numPr>
          <w:ilvl w:val="0"/>
          <w:numId w:val="58"/>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Короткий огляд змісту: важливість вміння вирішувати конфлікти та зберігати емоційну стійкість.</w:t>
      </w:r>
    </w:p>
    <w:p w:rsidR="00561D1C" w:rsidRPr="00DD2C7A" w:rsidRDefault="00D03F44" w:rsidP="001E1805">
      <w:pPr>
        <w:pStyle w:val="a3"/>
        <w:numPr>
          <w:ilvl w:val="0"/>
          <w:numId w:val="57"/>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Теоретична частина </w:t>
      </w:r>
    </w:p>
    <w:p w:rsidR="00561D1C" w:rsidRPr="00DD2C7A" w:rsidRDefault="00561D1C" w:rsidP="001E1805">
      <w:pPr>
        <w:pStyle w:val="a3"/>
        <w:numPr>
          <w:ilvl w:val="0"/>
          <w:numId w:val="59"/>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Етапи планування дій у конфлікті:</w:t>
      </w:r>
    </w:p>
    <w:p w:rsidR="00561D1C" w:rsidRPr="00DD2C7A" w:rsidRDefault="00561D1C" w:rsidP="001E1805">
      <w:pPr>
        <w:pStyle w:val="a3"/>
        <w:numPr>
          <w:ilvl w:val="1"/>
          <w:numId w:val="59"/>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lastRenderedPageBreak/>
        <w:t>Оцінка ситуації.</w:t>
      </w:r>
    </w:p>
    <w:p w:rsidR="00561D1C" w:rsidRPr="00DD2C7A" w:rsidRDefault="00561D1C" w:rsidP="001E1805">
      <w:pPr>
        <w:pStyle w:val="a3"/>
        <w:numPr>
          <w:ilvl w:val="1"/>
          <w:numId w:val="59"/>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Визначення мети.</w:t>
      </w:r>
    </w:p>
    <w:p w:rsidR="00561D1C" w:rsidRPr="00DD2C7A" w:rsidRDefault="00561D1C" w:rsidP="001E1805">
      <w:pPr>
        <w:pStyle w:val="a3"/>
        <w:numPr>
          <w:ilvl w:val="1"/>
          <w:numId w:val="59"/>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Оцінка можливих варіантів рішень.</w:t>
      </w:r>
    </w:p>
    <w:p w:rsidR="00561D1C" w:rsidRPr="00DD2C7A" w:rsidRDefault="00561D1C" w:rsidP="001E1805">
      <w:pPr>
        <w:pStyle w:val="a3"/>
        <w:numPr>
          <w:ilvl w:val="1"/>
          <w:numId w:val="59"/>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Вибір стратегії.</w:t>
      </w:r>
    </w:p>
    <w:p w:rsidR="00561D1C" w:rsidRPr="00DD2C7A" w:rsidRDefault="00561D1C" w:rsidP="001E1805">
      <w:pPr>
        <w:pStyle w:val="a3"/>
        <w:numPr>
          <w:ilvl w:val="1"/>
          <w:numId w:val="59"/>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Дії та реакції.</w:t>
      </w:r>
    </w:p>
    <w:p w:rsidR="00561D1C" w:rsidRPr="00DD2C7A" w:rsidRDefault="00561D1C" w:rsidP="001E1805">
      <w:pPr>
        <w:pStyle w:val="a3"/>
        <w:numPr>
          <w:ilvl w:val="0"/>
          <w:numId w:val="59"/>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Значення емоційної стійкості в конфліктних ситуаціях.</w:t>
      </w:r>
    </w:p>
    <w:p w:rsidR="00561D1C" w:rsidRPr="00DD2C7A" w:rsidRDefault="00D03F44" w:rsidP="001E1805">
      <w:pPr>
        <w:pStyle w:val="a3"/>
        <w:numPr>
          <w:ilvl w:val="0"/>
          <w:numId w:val="57"/>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Практична частина (</w:t>
      </w:r>
    </w:p>
    <w:p w:rsidR="00561D1C" w:rsidRPr="00DD2C7A" w:rsidRDefault="00561D1C" w:rsidP="001E1805">
      <w:pPr>
        <w:pStyle w:val="a3"/>
        <w:numPr>
          <w:ilvl w:val="0"/>
          <w:numId w:val="60"/>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Вправа </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Кроки планування в умовах конфлікту</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 xml:space="preserve"> </w:t>
      </w:r>
      <w:r w:rsidR="007C650D"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Розподіл на малі групи (по 4–5 осіб).</w:t>
      </w:r>
    </w:p>
    <w:p w:rsidR="00561D1C" w:rsidRPr="00DD2C7A" w:rsidRDefault="00561D1C" w:rsidP="001E1805">
      <w:pPr>
        <w:pStyle w:val="a3"/>
        <w:numPr>
          <w:ilvl w:val="0"/>
          <w:numId w:val="61"/>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Обговорення запропонованої ситуації (на вибір):</w:t>
      </w:r>
      <w:r w:rsidR="003A1EFC"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Конфлікт між друзями через непорозуміння.</w:t>
      </w:r>
      <w:r w:rsidR="003A1EFC"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Конфлікт у родині через розподіл обов’язків.</w:t>
      </w:r>
    </w:p>
    <w:p w:rsidR="003A1EFC" w:rsidRPr="00DD2C7A" w:rsidRDefault="00561D1C" w:rsidP="001E1805">
      <w:pPr>
        <w:pStyle w:val="a3"/>
        <w:numPr>
          <w:ilvl w:val="0"/>
          <w:numId w:val="61"/>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Визначення кроків вирішення конфлікту згідно з етапами планування.</w:t>
      </w:r>
    </w:p>
    <w:p w:rsidR="003A1EFC" w:rsidRPr="00DD2C7A" w:rsidRDefault="00561D1C" w:rsidP="001E1805">
      <w:pPr>
        <w:pStyle w:val="a3"/>
        <w:numPr>
          <w:ilvl w:val="0"/>
          <w:numId w:val="61"/>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Презентація групових рішень.</w:t>
      </w:r>
    </w:p>
    <w:p w:rsidR="00561D1C" w:rsidRPr="00DD2C7A" w:rsidRDefault="00561D1C" w:rsidP="001E1805">
      <w:pPr>
        <w:pStyle w:val="a3"/>
        <w:numPr>
          <w:ilvl w:val="0"/>
          <w:numId w:val="60"/>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Вправа </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Робота</w:t>
      </w:r>
      <w:r w:rsidR="003A1EFC" w:rsidRPr="00DD2C7A">
        <w:rPr>
          <w:rFonts w:ascii="Times New Roman" w:hAnsi="Times New Roman" w:cs="Times New Roman"/>
          <w:color w:val="000000" w:themeColor="text1"/>
          <w:sz w:val="28"/>
          <w:szCs w:val="28"/>
        </w:rPr>
        <w:t xml:space="preserve"> з емоціями під час конфлікту</w:t>
      </w:r>
      <w:r w:rsidR="00D31775" w:rsidRPr="00DD2C7A">
        <w:rPr>
          <w:rFonts w:ascii="Times New Roman" w:hAnsi="Times New Roman" w:cs="Times New Roman"/>
          <w:color w:val="000000" w:themeColor="text1"/>
          <w:sz w:val="28"/>
          <w:szCs w:val="28"/>
        </w:rPr>
        <w:t>»</w:t>
      </w:r>
      <w:r w:rsidR="003A1EFC" w:rsidRPr="00DD2C7A">
        <w:rPr>
          <w:rFonts w:ascii="Times New Roman" w:hAnsi="Times New Roman" w:cs="Times New Roman"/>
          <w:color w:val="000000" w:themeColor="text1"/>
          <w:sz w:val="28"/>
          <w:szCs w:val="28"/>
        </w:rPr>
        <w:t xml:space="preserve"> </w:t>
      </w:r>
      <w:r w:rsidR="007C650D"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Індивідуальне опрацювання ситуації:</w:t>
      </w:r>
      <w:r w:rsidR="003A1EFC"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Напружена розмова з другом або батьками.</w:t>
      </w:r>
      <w:r w:rsidR="003A1EFC"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Планування дій для контролю емоцій та конструктивного вирішення ситуації.</w:t>
      </w:r>
      <w:r w:rsidR="003A1EFC" w:rsidRPr="00DD2C7A">
        <w:rPr>
          <w:rFonts w:ascii="Times New Roman" w:hAnsi="Times New Roman" w:cs="Times New Roman"/>
          <w:color w:val="000000" w:themeColor="text1"/>
          <w:sz w:val="28"/>
          <w:szCs w:val="28"/>
        </w:rPr>
        <w:t xml:space="preserve"> </w:t>
      </w:r>
      <w:r w:rsidRPr="00DD2C7A">
        <w:rPr>
          <w:rFonts w:ascii="Times New Roman" w:hAnsi="Times New Roman" w:cs="Times New Roman"/>
          <w:color w:val="000000" w:themeColor="text1"/>
          <w:sz w:val="28"/>
          <w:szCs w:val="28"/>
        </w:rPr>
        <w:t>Коротке обговорення в парах.</w:t>
      </w:r>
    </w:p>
    <w:p w:rsidR="00561D1C" w:rsidRPr="00DD2C7A" w:rsidRDefault="00561D1C" w:rsidP="001E1805">
      <w:pPr>
        <w:pStyle w:val="a3"/>
        <w:numPr>
          <w:ilvl w:val="0"/>
          <w:numId w:val="57"/>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Обговорення та рефлексія (5 хвилин)</w:t>
      </w:r>
    </w:p>
    <w:p w:rsidR="00561D1C" w:rsidRPr="00DD2C7A" w:rsidRDefault="00561D1C" w:rsidP="001E1805">
      <w:pPr>
        <w:pStyle w:val="a3"/>
        <w:numPr>
          <w:ilvl w:val="0"/>
          <w:numId w:val="60"/>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Обговорення:</w:t>
      </w:r>
    </w:p>
    <w:p w:rsidR="003A1EFC" w:rsidRPr="00DD2C7A" w:rsidRDefault="00561D1C" w:rsidP="001E1805">
      <w:pPr>
        <w:pStyle w:val="a3"/>
        <w:numPr>
          <w:ilvl w:val="1"/>
          <w:numId w:val="60"/>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Які стратегії були найефективнішими?</w:t>
      </w:r>
    </w:p>
    <w:p w:rsidR="00561D1C" w:rsidRPr="00DD2C7A" w:rsidRDefault="00561D1C" w:rsidP="001E1805">
      <w:pPr>
        <w:pStyle w:val="a3"/>
        <w:numPr>
          <w:ilvl w:val="1"/>
          <w:numId w:val="60"/>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Як контроль емоцій допомагає у вирішенні конфліктів?</w:t>
      </w:r>
    </w:p>
    <w:p w:rsidR="003A1EFC" w:rsidRPr="00DD2C7A" w:rsidRDefault="00561D1C" w:rsidP="001E1805">
      <w:pPr>
        <w:pStyle w:val="a3"/>
        <w:numPr>
          <w:ilvl w:val="0"/>
          <w:numId w:val="60"/>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Питання для рефлексії:</w:t>
      </w:r>
    </w:p>
    <w:p w:rsidR="003A1EFC" w:rsidRPr="00DD2C7A" w:rsidRDefault="00561D1C" w:rsidP="001E1805">
      <w:pPr>
        <w:pStyle w:val="a3"/>
        <w:numPr>
          <w:ilvl w:val="1"/>
          <w:numId w:val="60"/>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Що нового ви дізналися?</w:t>
      </w:r>
    </w:p>
    <w:p w:rsidR="003A1EFC" w:rsidRPr="00DD2C7A" w:rsidRDefault="00561D1C" w:rsidP="001E1805">
      <w:pPr>
        <w:pStyle w:val="a3"/>
        <w:numPr>
          <w:ilvl w:val="1"/>
          <w:numId w:val="60"/>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Як можна застосувати отримані знання?</w:t>
      </w:r>
    </w:p>
    <w:p w:rsidR="003A1EFC" w:rsidRPr="00DD2C7A" w:rsidRDefault="003A1EFC" w:rsidP="00DD2C7A">
      <w:p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Очікувані результати:</w:t>
      </w:r>
    </w:p>
    <w:p w:rsidR="003A1EFC" w:rsidRPr="00DD2C7A" w:rsidRDefault="003A1EFC" w:rsidP="001E1805">
      <w:pPr>
        <w:pStyle w:val="a3"/>
        <w:numPr>
          <w:ilvl w:val="0"/>
          <w:numId w:val="62"/>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Учасники зможуть застосовувати етапи планування для вирішення конфліктів.</w:t>
      </w:r>
    </w:p>
    <w:p w:rsidR="003A1EFC" w:rsidRPr="00DD2C7A" w:rsidRDefault="003A1EFC" w:rsidP="001E1805">
      <w:pPr>
        <w:pStyle w:val="a3"/>
        <w:numPr>
          <w:ilvl w:val="0"/>
          <w:numId w:val="62"/>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Учасники навчаться краще розуміти свої емоції та контролювати їх у складних ситуаціях.</w:t>
      </w:r>
    </w:p>
    <w:p w:rsidR="003A1EFC" w:rsidRPr="00DD2C7A" w:rsidRDefault="003A1EFC" w:rsidP="001E1805">
      <w:pPr>
        <w:pStyle w:val="a3"/>
        <w:numPr>
          <w:ilvl w:val="0"/>
          <w:numId w:val="62"/>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lastRenderedPageBreak/>
        <w:t>Група зможе визначати ефективні стратегії для підтримання конструктивного діалогу.</w:t>
      </w:r>
    </w:p>
    <w:p w:rsidR="003A1EFC" w:rsidRPr="00DD2C7A" w:rsidRDefault="003A1EFC" w:rsidP="00DD2C7A">
      <w:p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Гіпотези:</w:t>
      </w:r>
    </w:p>
    <w:p w:rsidR="003A1EFC" w:rsidRPr="00DD2C7A" w:rsidRDefault="003A1EFC" w:rsidP="001E1805">
      <w:pPr>
        <w:pStyle w:val="a3"/>
        <w:numPr>
          <w:ilvl w:val="0"/>
          <w:numId w:val="63"/>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Учасники будуть більш схильні до конструктивного вирішення конфліктів, якщо знатимуть конкретні етапи планування дій.</w:t>
      </w:r>
    </w:p>
    <w:p w:rsidR="003A1EFC" w:rsidRPr="00DD2C7A" w:rsidRDefault="003A1EFC" w:rsidP="001E1805">
      <w:pPr>
        <w:pStyle w:val="a3"/>
        <w:numPr>
          <w:ilvl w:val="0"/>
          <w:numId w:val="63"/>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Емоційна стійкість сприяє зниженню ескалації конфлікту та покращенню якості міжособистісних стосунків.</w:t>
      </w:r>
    </w:p>
    <w:p w:rsidR="003A1EFC" w:rsidRPr="00DD2C7A" w:rsidRDefault="003A1EFC" w:rsidP="00DD2C7A">
      <w:p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Можливі труднощі:</w:t>
      </w:r>
    </w:p>
    <w:p w:rsidR="003A1EFC" w:rsidRPr="00DD2C7A" w:rsidRDefault="003A1EFC" w:rsidP="001E1805">
      <w:pPr>
        <w:pStyle w:val="a3"/>
        <w:numPr>
          <w:ilvl w:val="0"/>
          <w:numId w:val="64"/>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Недостатня активність учасників через нерозуміння завдань.</w:t>
      </w:r>
    </w:p>
    <w:p w:rsidR="003A1EFC" w:rsidRPr="00DD2C7A" w:rsidRDefault="003A1EFC" w:rsidP="001E1805">
      <w:pPr>
        <w:pStyle w:val="a3"/>
        <w:numPr>
          <w:ilvl w:val="0"/>
          <w:numId w:val="64"/>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Складність у роботі в групах через брак досвіду командної взаємодії.</w:t>
      </w:r>
    </w:p>
    <w:p w:rsidR="003A1EFC" w:rsidRPr="00DD2C7A" w:rsidRDefault="003A1EFC" w:rsidP="001E1805">
      <w:pPr>
        <w:pStyle w:val="a3"/>
        <w:numPr>
          <w:ilvl w:val="0"/>
          <w:numId w:val="64"/>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Емоційна напруга через обговорення особистих або чутливих ситуацій.</w:t>
      </w:r>
    </w:p>
    <w:p w:rsidR="003A1EFC" w:rsidRPr="00DD2C7A" w:rsidRDefault="003A1EFC" w:rsidP="00DD2C7A">
      <w:p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Що можна модифікувати або додати:</w:t>
      </w:r>
    </w:p>
    <w:p w:rsidR="003A1EFC" w:rsidRPr="00DD2C7A" w:rsidRDefault="003A1EFC" w:rsidP="001E1805">
      <w:pPr>
        <w:pStyle w:val="a3"/>
        <w:numPr>
          <w:ilvl w:val="0"/>
          <w:numId w:val="65"/>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 xml:space="preserve">Додаткова вправа: Учасники створюють чек-лист </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Мій план дій під час конфлікту</w:t>
      </w:r>
      <w:r w:rsidR="00D31775" w:rsidRPr="00DD2C7A">
        <w:rPr>
          <w:rFonts w:ascii="Times New Roman" w:hAnsi="Times New Roman" w:cs="Times New Roman"/>
          <w:color w:val="000000" w:themeColor="text1"/>
          <w:sz w:val="28"/>
          <w:szCs w:val="28"/>
        </w:rPr>
        <w:t>»</w:t>
      </w:r>
      <w:r w:rsidRPr="00DD2C7A">
        <w:rPr>
          <w:rFonts w:ascii="Times New Roman" w:hAnsi="Times New Roman" w:cs="Times New Roman"/>
          <w:color w:val="000000" w:themeColor="text1"/>
          <w:sz w:val="28"/>
          <w:szCs w:val="28"/>
        </w:rPr>
        <w:t>.</w:t>
      </w:r>
    </w:p>
    <w:p w:rsidR="003A1EFC" w:rsidRPr="00DD2C7A" w:rsidRDefault="003A1EFC" w:rsidP="001E1805">
      <w:pPr>
        <w:pStyle w:val="a3"/>
        <w:numPr>
          <w:ilvl w:val="0"/>
          <w:numId w:val="65"/>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Розширене обговорення: Обговорити реальні ситуації з життя учасників (на вибір добровольців).</w:t>
      </w:r>
    </w:p>
    <w:p w:rsidR="003A1EFC" w:rsidRPr="00DD2C7A" w:rsidRDefault="003A1EFC" w:rsidP="001E1805">
      <w:pPr>
        <w:pStyle w:val="a3"/>
        <w:numPr>
          <w:ilvl w:val="0"/>
          <w:numId w:val="65"/>
        </w:numPr>
        <w:spacing w:after="0" w:line="360" w:lineRule="auto"/>
        <w:jc w:val="both"/>
        <w:rPr>
          <w:rFonts w:ascii="Times New Roman" w:hAnsi="Times New Roman" w:cs="Times New Roman"/>
          <w:color w:val="000000" w:themeColor="text1"/>
          <w:sz w:val="28"/>
          <w:szCs w:val="28"/>
        </w:rPr>
      </w:pPr>
      <w:r w:rsidRPr="00DD2C7A">
        <w:rPr>
          <w:rFonts w:ascii="Times New Roman" w:hAnsi="Times New Roman" w:cs="Times New Roman"/>
          <w:color w:val="000000" w:themeColor="text1"/>
          <w:sz w:val="28"/>
          <w:szCs w:val="28"/>
        </w:rPr>
        <w:t>Поради від тренера: Короткий огляд поширених помилок під час конфліктів та як їх уникнути.</w:t>
      </w:r>
    </w:p>
    <w:p w:rsidR="009D28AC" w:rsidRPr="00DD2C7A" w:rsidRDefault="009D28AC" w:rsidP="00DD2C7A">
      <w:pPr>
        <w:pStyle w:val="3"/>
        <w:spacing w:line="360" w:lineRule="auto"/>
        <w:rPr>
          <w:color w:val="000000" w:themeColor="text1"/>
          <w:sz w:val="28"/>
          <w:szCs w:val="28"/>
        </w:rPr>
      </w:pPr>
    </w:p>
    <w:p w:rsidR="009D28AC" w:rsidRPr="00DD2C7A" w:rsidRDefault="009D28AC" w:rsidP="00DD2C7A">
      <w:pPr>
        <w:pStyle w:val="3"/>
        <w:spacing w:line="360" w:lineRule="auto"/>
        <w:rPr>
          <w:color w:val="000000" w:themeColor="text1"/>
          <w:sz w:val="28"/>
          <w:szCs w:val="28"/>
        </w:rPr>
      </w:pPr>
    </w:p>
    <w:p w:rsidR="00C93CF0" w:rsidRPr="00DD2C7A" w:rsidRDefault="009D28AC" w:rsidP="00DD2C7A">
      <w:pPr>
        <w:pStyle w:val="3"/>
        <w:spacing w:line="360" w:lineRule="auto"/>
        <w:rPr>
          <w:color w:val="000000" w:themeColor="text1"/>
          <w:sz w:val="28"/>
          <w:szCs w:val="28"/>
        </w:rPr>
      </w:pPr>
      <w:bookmarkStart w:id="15" w:name="_Toc183421690"/>
      <w:r w:rsidRPr="00DD2C7A">
        <w:rPr>
          <w:color w:val="000000" w:themeColor="text1"/>
          <w:sz w:val="28"/>
          <w:szCs w:val="28"/>
        </w:rPr>
        <w:t xml:space="preserve">3.2 </w:t>
      </w:r>
      <w:r w:rsidR="005527BE" w:rsidRPr="00DD2C7A">
        <w:rPr>
          <w:color w:val="000000" w:themeColor="text1"/>
          <w:sz w:val="28"/>
          <w:szCs w:val="28"/>
        </w:rPr>
        <w:t>Практична реалізація тренінгової програми та спостереження за учасниками.</w:t>
      </w:r>
      <w:bookmarkEnd w:id="15"/>
    </w:p>
    <w:p w:rsidR="005527BE" w:rsidRPr="00DD2C7A" w:rsidRDefault="005527BE" w:rsidP="00DD2C7A">
      <w:pPr>
        <w:spacing w:after="0" w:line="360" w:lineRule="auto"/>
        <w:ind w:firstLine="360"/>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 xml:space="preserve">Для дослідження ефективності тренінгової програми я провела тренінг </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Розпізнавання та аналіз конфліктів</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 xml:space="preserve"> в місті Рівне, у Ліцеї для учнів 11 класу. У тренінгу взяли участь 15 учнів віком 15-17 років, серед яких було 9 хлопців та 6 дівчат. Загальна тривалість заняття склала 45 хвилин, що відповідало заздалегідь визначеному часу для проведення тренінгу.</w:t>
      </w:r>
    </w:p>
    <w:p w:rsidR="005527BE" w:rsidRPr="00DD2C7A" w:rsidRDefault="005527BE" w:rsidP="00DD2C7A">
      <w:pPr>
        <w:spacing w:after="0" w:line="360" w:lineRule="auto"/>
        <w:ind w:firstLine="360"/>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lastRenderedPageBreak/>
        <w:t>Під час тренінгу було здійснено поєднання теоретичної частини та практичних вправ, що дозволило учасникам не тільки отримати нові знання про природу конфліктів, але й здобути навички для ефективного їх аналізу та вирішення. Програма тренінгу була організована таким чином, щоб учасники змогли активно включитися в процес та застосувати отримані теоретичні знання у практичних ситуаціях. Під час реалізації тренінгу особлива увага приділялася взаємодії з учасниками, що дозволяло проводити спостереження за їхньою реакцією, рівнем залучення та динамікою групової взаємодії.</w:t>
      </w:r>
    </w:p>
    <w:p w:rsidR="005527BE" w:rsidRPr="00DD2C7A" w:rsidRDefault="003523E7" w:rsidP="00DD2C7A">
      <w:pPr>
        <w:spacing w:after="0"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ab/>
        <w:t>Початок тренінгу був присвячений моєму представлення та встановленню контакту з учасниками. Я коротко розповіла про мету тренінгу та його основні етапи, акцентуючи увагу на важливості активної участі кожного з присутніх. На початку заняття я помітила зацікавлені погляди учасників, що свідчило про їхню готовність до навчання і бажання активно долучитися до процесу. Оскільки група була змішаною за віком та статтю, а також враховуючи певний рівень напруги, що часто виникає на початку тренінгів, я зробила спробу зняти напругу, використовуючи неформальну атмосферу. Я звернулася до учасників з кількома жартами, що сприяло створенню більш комфортної і відкритої атмосфери в групі. Це допомогло учасникам розслабитись і налаштуватися на активну роботу. Відчувалася деяка напруга, характерна для початкового етапу, але завдяки моїм зусиллям зняти бар'єри, учасники почали більш вільно взаємодіяти і ставати більш відкритими.</w:t>
      </w:r>
    </w:p>
    <w:p w:rsidR="003523E7" w:rsidRPr="00DD2C7A" w:rsidRDefault="003523E7" w:rsidP="00DD2C7A">
      <w:pPr>
        <w:spacing w:after="0" w:line="360" w:lineRule="auto"/>
        <w:ind w:firstLine="708"/>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 xml:space="preserve">Після короткого вступу я перейшла до розкриття теоретичного матеріалу, присвяченого видам конфліктів. Підлітки проявили зацікавленість і активно включались у обговорення, тому я намагалася зробити цей етап інтерактивним, щоб не перетворити тренінг на лекцію. Я представила різні види конфліктів, включаючи внутрішні, міжособистісні, а також конфлікти між групами, і проілюструвала їх прикладами з реального життя, які могли бути зрозумілі для підлітків. Щоб уникнути одноманітності та залучити учасників до активного обговорення, я використовувала інтерактивні методики. Наприклад, я запропонувала учасникам подумати над конкретними ситуаціями, з якими вони </w:t>
      </w:r>
      <w:r w:rsidRPr="00DD2C7A">
        <w:rPr>
          <w:rFonts w:ascii="Times New Roman" w:eastAsia="Times New Roman" w:hAnsi="Times New Roman" w:cs="Times New Roman"/>
          <w:color w:val="000000" w:themeColor="text1"/>
          <w:sz w:val="28"/>
          <w:szCs w:val="28"/>
          <w:lang w:eastAsia="uk-UA"/>
        </w:rPr>
        <w:lastRenderedPageBreak/>
        <w:t>могли б зіткнутися, та визначити, до якого виду конфлікту ці ситуації належать. Цей підхід дозволив не лише передати теоретичний матеріал, але й зробити його доступним і корисним для учасників, забезпечивши можливість застосувати нові знання на практиці. Важливою частиною цієї частини було те, що я звертала увагу на важливість розуміння природи конфліктів і їхнього впливу на особисте та соціальне життя підлітків. Це дозволило учасникам усвідомити, чому важливо правильно реагувати на конфлікти, а також як ці ситуації можуть стати можливістю для розвитку.</w:t>
      </w:r>
    </w:p>
    <w:p w:rsidR="004127E7" w:rsidRPr="00DD2C7A" w:rsidRDefault="004127E7" w:rsidP="00DD2C7A">
      <w:pPr>
        <w:spacing w:after="0" w:line="360" w:lineRule="auto"/>
        <w:ind w:firstLine="708"/>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 xml:space="preserve">Основну частину тренінгу я присвятила практичній роботі учасників через вправу </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Нотатник</w:t>
      </w:r>
      <w:r w:rsidR="00D31775" w:rsidRPr="00DD2C7A">
        <w:rPr>
          <w:rFonts w:ascii="Times New Roman" w:eastAsia="Times New Roman" w:hAnsi="Times New Roman" w:cs="Times New Roman"/>
          <w:color w:val="000000" w:themeColor="text1"/>
          <w:sz w:val="28"/>
          <w:szCs w:val="28"/>
          <w:lang w:eastAsia="uk-UA"/>
        </w:rPr>
        <w:t>»</w:t>
      </w:r>
      <w:r w:rsidRPr="00DD2C7A">
        <w:rPr>
          <w:rFonts w:ascii="Times New Roman" w:eastAsia="Times New Roman" w:hAnsi="Times New Roman" w:cs="Times New Roman"/>
          <w:color w:val="000000" w:themeColor="text1"/>
          <w:sz w:val="28"/>
          <w:szCs w:val="28"/>
          <w:lang w:eastAsia="uk-UA"/>
        </w:rPr>
        <w:t>. Вона мала на меті закріплення знань про види конфліктів, аналіз емоційних реакцій і розробку стратегій вирішення конфліктів.</w:t>
      </w:r>
      <w:r w:rsidR="003012EC" w:rsidRPr="00DD2C7A">
        <w:rPr>
          <w:rFonts w:ascii="Times New Roman" w:eastAsia="Times New Roman" w:hAnsi="Times New Roman" w:cs="Times New Roman"/>
          <w:color w:val="000000" w:themeColor="text1"/>
          <w:sz w:val="28"/>
          <w:szCs w:val="28"/>
          <w:lang w:eastAsia="uk-UA"/>
        </w:rPr>
        <w:t xml:space="preserve"> </w:t>
      </w:r>
      <w:r w:rsidRPr="00DD2C7A">
        <w:rPr>
          <w:rFonts w:ascii="Times New Roman" w:eastAsia="Times New Roman" w:hAnsi="Times New Roman" w:cs="Times New Roman"/>
          <w:color w:val="000000" w:themeColor="text1"/>
          <w:sz w:val="28"/>
          <w:szCs w:val="28"/>
          <w:lang w:eastAsia="uk-UA"/>
        </w:rPr>
        <w:t xml:space="preserve">Спершу учасникам було запропоновано кілька прикладів конфліктних ситуацій, які </w:t>
      </w:r>
      <w:r w:rsidR="003012EC" w:rsidRPr="00DD2C7A">
        <w:rPr>
          <w:rFonts w:ascii="Times New Roman" w:eastAsia="Times New Roman" w:hAnsi="Times New Roman" w:cs="Times New Roman"/>
          <w:color w:val="000000" w:themeColor="text1"/>
          <w:sz w:val="28"/>
          <w:szCs w:val="28"/>
          <w:lang w:eastAsia="uk-UA"/>
        </w:rPr>
        <w:t>ми обговорювали</w:t>
      </w:r>
      <w:r w:rsidRPr="00DD2C7A">
        <w:rPr>
          <w:rFonts w:ascii="Times New Roman" w:eastAsia="Times New Roman" w:hAnsi="Times New Roman" w:cs="Times New Roman"/>
          <w:color w:val="000000" w:themeColor="text1"/>
          <w:sz w:val="28"/>
          <w:szCs w:val="28"/>
          <w:lang w:eastAsia="uk-UA"/>
        </w:rPr>
        <w:t>. Завданням було визначити, до якого типу конфлікту належить кожна ситуація, спираючись на теоретичні знання, здобуті на попередньому етапі тренінгу. Під</w:t>
      </w:r>
      <w:r w:rsidR="003012EC" w:rsidRPr="00DD2C7A">
        <w:rPr>
          <w:rFonts w:ascii="Times New Roman" w:eastAsia="Times New Roman" w:hAnsi="Times New Roman" w:cs="Times New Roman"/>
          <w:color w:val="000000" w:themeColor="text1"/>
          <w:sz w:val="28"/>
          <w:szCs w:val="28"/>
          <w:lang w:eastAsia="uk-UA"/>
        </w:rPr>
        <w:t>літки демонстрували активність та</w:t>
      </w:r>
      <w:r w:rsidRPr="00DD2C7A">
        <w:rPr>
          <w:rFonts w:ascii="Times New Roman" w:eastAsia="Times New Roman" w:hAnsi="Times New Roman" w:cs="Times New Roman"/>
          <w:color w:val="000000" w:themeColor="text1"/>
          <w:sz w:val="28"/>
          <w:szCs w:val="28"/>
          <w:lang w:eastAsia="uk-UA"/>
        </w:rPr>
        <w:t xml:space="preserve"> залученість, обмінюючись думками</w:t>
      </w:r>
      <w:r w:rsidR="003012EC" w:rsidRPr="00DD2C7A">
        <w:rPr>
          <w:rFonts w:ascii="Times New Roman" w:eastAsia="Times New Roman" w:hAnsi="Times New Roman" w:cs="Times New Roman"/>
          <w:color w:val="000000" w:themeColor="text1"/>
          <w:sz w:val="28"/>
          <w:szCs w:val="28"/>
          <w:lang w:eastAsia="uk-UA"/>
        </w:rPr>
        <w:t xml:space="preserve"> і висловлюючи свої припущення. </w:t>
      </w:r>
      <w:r w:rsidRPr="00DD2C7A">
        <w:rPr>
          <w:rFonts w:ascii="Times New Roman" w:eastAsia="Times New Roman" w:hAnsi="Times New Roman" w:cs="Times New Roman"/>
          <w:color w:val="000000" w:themeColor="text1"/>
          <w:sz w:val="28"/>
          <w:szCs w:val="28"/>
          <w:lang w:eastAsia="uk-UA"/>
        </w:rPr>
        <w:t>Другий етап вправи був спрямований на аналіз емоцій, що виникають під час конфліктів. Я запропонувала учасникам визначити, які емоції вони відчували б у кожній із запропонованих ситуацій, і подумати, як ці емоції можуть вп</w:t>
      </w:r>
      <w:r w:rsidR="003012EC" w:rsidRPr="00DD2C7A">
        <w:rPr>
          <w:rFonts w:ascii="Times New Roman" w:eastAsia="Times New Roman" w:hAnsi="Times New Roman" w:cs="Times New Roman"/>
          <w:color w:val="000000" w:themeColor="text1"/>
          <w:sz w:val="28"/>
          <w:szCs w:val="28"/>
          <w:lang w:eastAsia="uk-UA"/>
        </w:rPr>
        <w:t xml:space="preserve">ливати на поведінку та рішення. </w:t>
      </w:r>
      <w:r w:rsidRPr="00DD2C7A">
        <w:rPr>
          <w:rFonts w:ascii="Times New Roman" w:eastAsia="Times New Roman" w:hAnsi="Times New Roman" w:cs="Times New Roman"/>
          <w:color w:val="000000" w:themeColor="text1"/>
          <w:sz w:val="28"/>
          <w:szCs w:val="28"/>
          <w:lang w:eastAsia="uk-UA"/>
        </w:rPr>
        <w:t>На завершення учасники обговорювали можливі стратегії для вирішення кожного з конфліктів, зосереджуючись на тому, які дії сприяли б ефективному вирішенню та збереженню стосунків.</w:t>
      </w:r>
    </w:p>
    <w:p w:rsidR="00003064" w:rsidRPr="00DD2C7A" w:rsidRDefault="00690406" w:rsidP="00DD2C7A">
      <w:pPr>
        <w:spacing w:after="0"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 xml:space="preserve"> </w:t>
      </w:r>
      <w:r w:rsidR="00003064" w:rsidRPr="00DD2C7A">
        <w:rPr>
          <w:rFonts w:ascii="Times New Roman" w:eastAsia="Times New Roman" w:hAnsi="Times New Roman" w:cs="Times New Roman"/>
          <w:color w:val="000000" w:themeColor="text1"/>
          <w:sz w:val="28"/>
          <w:szCs w:val="28"/>
          <w:lang w:eastAsia="uk-UA"/>
        </w:rPr>
        <w:t xml:space="preserve">Кульмінацією цього етапу стало створення </w:t>
      </w:r>
      <w:r w:rsidR="00D31775" w:rsidRPr="00DD2C7A">
        <w:rPr>
          <w:rFonts w:ascii="Times New Roman" w:eastAsia="Times New Roman" w:hAnsi="Times New Roman" w:cs="Times New Roman"/>
          <w:color w:val="000000" w:themeColor="text1"/>
          <w:sz w:val="28"/>
          <w:szCs w:val="28"/>
          <w:lang w:eastAsia="uk-UA"/>
        </w:rPr>
        <w:t>«</w:t>
      </w:r>
      <w:r w:rsidR="00003064" w:rsidRPr="00DD2C7A">
        <w:rPr>
          <w:rFonts w:ascii="Times New Roman" w:eastAsia="Times New Roman" w:hAnsi="Times New Roman" w:cs="Times New Roman"/>
          <w:color w:val="000000" w:themeColor="text1"/>
          <w:sz w:val="28"/>
          <w:szCs w:val="28"/>
          <w:lang w:eastAsia="uk-UA"/>
        </w:rPr>
        <w:t>умовного нотатника</w:t>
      </w:r>
      <w:r w:rsidR="00D31775" w:rsidRPr="00DD2C7A">
        <w:rPr>
          <w:rFonts w:ascii="Times New Roman" w:eastAsia="Times New Roman" w:hAnsi="Times New Roman" w:cs="Times New Roman"/>
          <w:color w:val="000000" w:themeColor="text1"/>
          <w:sz w:val="28"/>
          <w:szCs w:val="28"/>
          <w:lang w:eastAsia="uk-UA"/>
        </w:rPr>
        <w:t>»</w:t>
      </w:r>
      <w:r w:rsidR="00003064" w:rsidRPr="00DD2C7A">
        <w:rPr>
          <w:rFonts w:ascii="Times New Roman" w:eastAsia="Times New Roman" w:hAnsi="Times New Roman" w:cs="Times New Roman"/>
          <w:color w:val="000000" w:themeColor="text1"/>
          <w:sz w:val="28"/>
          <w:szCs w:val="28"/>
          <w:lang w:eastAsia="uk-UA"/>
        </w:rPr>
        <w:t xml:space="preserve"> кожного учасника, який став персоналізованим практичним інструментом для роботи з конфліктними ситуаціями. Я запропонувала підліткам скласти короткий план дій, який вони могли б використати у реальних конфліктах, зокрема з однолітками або в родині. Для полегшення виконання завдання я паралельно писала на дошці ключові етапи, які варто враховувати при плануванні. Серед них були: виявлення конфлікту, визначення емоційного стану, усвідомлення </w:t>
      </w:r>
      <w:r w:rsidR="00003064" w:rsidRPr="00DD2C7A">
        <w:rPr>
          <w:rFonts w:ascii="Times New Roman" w:eastAsia="Times New Roman" w:hAnsi="Times New Roman" w:cs="Times New Roman"/>
          <w:color w:val="000000" w:themeColor="text1"/>
          <w:sz w:val="28"/>
          <w:szCs w:val="28"/>
          <w:lang w:eastAsia="uk-UA"/>
        </w:rPr>
        <w:lastRenderedPageBreak/>
        <w:t xml:space="preserve">мети вирішення, вибір стратегії та оцінка можливих наслідків. Крім того, я ділилася прикладами з власного досвіду та наводила типові сценарії, щоб допомогти учасникам конкретизувати свої плани. Цей підхід дозволив підліткам не лише структурувати отримані знання, але й побачити, як вони можуть застосовуватися в житті. Важливим аспектом стало те, що кожен </w:t>
      </w:r>
      <w:r w:rsidR="00D31775" w:rsidRPr="00DD2C7A">
        <w:rPr>
          <w:rFonts w:ascii="Times New Roman" w:eastAsia="Times New Roman" w:hAnsi="Times New Roman" w:cs="Times New Roman"/>
          <w:color w:val="000000" w:themeColor="text1"/>
          <w:sz w:val="28"/>
          <w:szCs w:val="28"/>
          <w:lang w:eastAsia="uk-UA"/>
        </w:rPr>
        <w:t>«</w:t>
      </w:r>
      <w:r w:rsidR="00003064" w:rsidRPr="00DD2C7A">
        <w:rPr>
          <w:rFonts w:ascii="Times New Roman" w:eastAsia="Times New Roman" w:hAnsi="Times New Roman" w:cs="Times New Roman"/>
          <w:color w:val="000000" w:themeColor="text1"/>
          <w:sz w:val="28"/>
          <w:szCs w:val="28"/>
          <w:lang w:eastAsia="uk-UA"/>
        </w:rPr>
        <w:t>нотатник</w:t>
      </w:r>
      <w:r w:rsidR="00D31775" w:rsidRPr="00DD2C7A">
        <w:rPr>
          <w:rFonts w:ascii="Times New Roman" w:eastAsia="Times New Roman" w:hAnsi="Times New Roman" w:cs="Times New Roman"/>
          <w:color w:val="000000" w:themeColor="text1"/>
          <w:sz w:val="28"/>
          <w:szCs w:val="28"/>
          <w:lang w:eastAsia="uk-UA"/>
        </w:rPr>
        <w:t>»</w:t>
      </w:r>
      <w:r w:rsidR="00003064" w:rsidRPr="00DD2C7A">
        <w:rPr>
          <w:rFonts w:ascii="Times New Roman" w:eastAsia="Times New Roman" w:hAnsi="Times New Roman" w:cs="Times New Roman"/>
          <w:color w:val="000000" w:themeColor="text1"/>
          <w:sz w:val="28"/>
          <w:szCs w:val="28"/>
          <w:lang w:eastAsia="uk-UA"/>
        </w:rPr>
        <w:t xml:space="preserve"> відображав індивідуальні цінності та підходи учасників до конфліктів, роблячи його особисто значущим. На завершення вправи учасники охоче ділилися своїми висновками та підходами. Атмосфера довіри та взаємної підтримки сприяла обговоренню навіть чутливих тем. Деякі підлітки зазначили, що завдяки </w:t>
      </w:r>
      <w:r w:rsidR="00D31775" w:rsidRPr="00DD2C7A">
        <w:rPr>
          <w:rFonts w:ascii="Times New Roman" w:eastAsia="Times New Roman" w:hAnsi="Times New Roman" w:cs="Times New Roman"/>
          <w:color w:val="000000" w:themeColor="text1"/>
          <w:sz w:val="28"/>
          <w:szCs w:val="28"/>
          <w:lang w:eastAsia="uk-UA"/>
        </w:rPr>
        <w:t>«</w:t>
      </w:r>
      <w:r w:rsidR="00003064" w:rsidRPr="00DD2C7A">
        <w:rPr>
          <w:rFonts w:ascii="Times New Roman" w:eastAsia="Times New Roman" w:hAnsi="Times New Roman" w:cs="Times New Roman"/>
          <w:color w:val="000000" w:themeColor="text1"/>
          <w:sz w:val="28"/>
          <w:szCs w:val="28"/>
          <w:lang w:eastAsia="uk-UA"/>
        </w:rPr>
        <w:t>нотатнику</w:t>
      </w:r>
      <w:r w:rsidR="00D31775" w:rsidRPr="00DD2C7A">
        <w:rPr>
          <w:rFonts w:ascii="Times New Roman" w:eastAsia="Times New Roman" w:hAnsi="Times New Roman" w:cs="Times New Roman"/>
          <w:color w:val="000000" w:themeColor="text1"/>
          <w:sz w:val="28"/>
          <w:szCs w:val="28"/>
          <w:lang w:eastAsia="uk-UA"/>
        </w:rPr>
        <w:t>»</w:t>
      </w:r>
      <w:r w:rsidR="00003064" w:rsidRPr="00DD2C7A">
        <w:rPr>
          <w:rFonts w:ascii="Times New Roman" w:eastAsia="Times New Roman" w:hAnsi="Times New Roman" w:cs="Times New Roman"/>
          <w:color w:val="000000" w:themeColor="text1"/>
          <w:sz w:val="28"/>
          <w:szCs w:val="28"/>
          <w:lang w:eastAsia="uk-UA"/>
        </w:rPr>
        <w:t xml:space="preserve"> вони відчули більшу впевненість у своїй здатності вирішувати конфлікти ефективно. Такий практичний компонент дозволив закріпити теоретичні знання та завершити цю частину тренінгу на позитивній ноті, із відчуттям користі та практичної цінності отриманих навичок.</w:t>
      </w:r>
      <w:r w:rsidRPr="00DD2C7A">
        <w:rPr>
          <w:rFonts w:ascii="Times New Roman" w:eastAsia="Times New Roman" w:hAnsi="Times New Roman" w:cs="Times New Roman"/>
          <w:color w:val="000000" w:themeColor="text1"/>
          <w:sz w:val="28"/>
          <w:szCs w:val="28"/>
          <w:lang w:eastAsia="uk-UA"/>
        </w:rPr>
        <w:t xml:space="preserve"> Учасники висловили задоволення від проведеного обговорення, зазначивши, що вправа була не лише цікавою, а й корисною.</w:t>
      </w:r>
    </w:p>
    <w:p w:rsidR="005527BE" w:rsidRPr="00DD2C7A" w:rsidRDefault="00355648" w:rsidP="00DD2C7A">
      <w:pPr>
        <w:spacing w:after="0" w:line="360" w:lineRule="auto"/>
        <w:ind w:firstLine="708"/>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 xml:space="preserve">Завершальний етап тренінгу був присвячений підсумковому обговоренню, що дало змогу закріпити ключові моменти та відповісти на запитання учасників. Я запропонувала підліткам поділитися своїми враженнями, розповісти, що нового вони дізналися, і як планують використовувати отримані знання у повсякденному житті. Більшість учасників відзначили цінність практичних порад та можливість структурувати свої дії під час конфліктних ситуацій. Після цього розпочався блок запитань. Найбільш поширені запити стосувалися тем тривоги, викликаної екзаменами, та способів зниження напруги в стресових ситуаціях. Учасників цікавило, як ефективно поєднувати підготовку до іспитів із підтриманням емоційної рівноваги, а також як уникнути конфліктів у період високої напруги. Я порекомендувала використовувати техніки глибокого дихання, а також турбуватись про свій фізичний та ментальний стан. Щодо конфліктів, я нагадала про важливість комунікації: уміння слухати, висловлювати свої почуття без звинувачень та шукати компроміси. Загалом, учасники активно брали участь у діалозі </w:t>
      </w:r>
      <w:r w:rsidRPr="00DD2C7A">
        <w:rPr>
          <w:rFonts w:ascii="Times New Roman" w:eastAsia="Times New Roman" w:hAnsi="Times New Roman" w:cs="Times New Roman"/>
          <w:color w:val="000000" w:themeColor="text1"/>
          <w:sz w:val="28"/>
          <w:szCs w:val="28"/>
          <w:lang w:eastAsia="uk-UA"/>
        </w:rPr>
        <w:lastRenderedPageBreak/>
        <w:t>атмосфера залишалася відкритою і невимушеною. Я завершила тренінг на позитивній ноті, побажавши всім успіхів у застосуванні нових знань і підкресливши, що будь-яку проблему можна вирішити, якщо працювати над собою і бути готовим до змін.</w:t>
      </w:r>
    </w:p>
    <w:p w:rsidR="005527BE" w:rsidRPr="00DD2C7A" w:rsidRDefault="00355648" w:rsidP="00DD2C7A">
      <w:pPr>
        <w:spacing w:after="0" w:line="360" w:lineRule="auto"/>
        <w:ind w:firstLine="708"/>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Загалом, я залишилася задоволена проведеним тренінгом. На мою думку, він пройшов успішно: учасники активно залучалися до обговорень, ставили запитання та виявляли щире зацікавлення темою. Інтерактивний формат та практичні завдання дозволили створити комфортну атмосферу, в якій підлітки могли відкрито ділитися своїми думками і отримувати нові знання. Особливо приємно було спостерігати, як учасники змогли структурувати інформацію та застосувати її для створення особистих планів дій у конфліктних ситуаціях. Це свідчить про те, що мета тренінгу – надати підліткам корисні інструменти для роботи над собою – була досягнута. Я вважаю, що подібні заходи є надзвичайно важливими, адже вони не лише підвищують обізнаність молоді, але й сприяють формуванню їхньої емоційної зрілості та здатності ефективно вирішувати складні життєві ситуації.</w:t>
      </w:r>
    </w:p>
    <w:p w:rsidR="0033013F" w:rsidRPr="00DD2C7A" w:rsidRDefault="0033013F" w:rsidP="00DD2C7A">
      <w:pPr>
        <w:spacing w:after="0" w:line="360" w:lineRule="auto"/>
        <w:jc w:val="both"/>
        <w:rPr>
          <w:rFonts w:ascii="Times New Roman" w:eastAsia="Times New Roman" w:hAnsi="Times New Roman" w:cs="Times New Roman"/>
          <w:color w:val="000000" w:themeColor="text1"/>
          <w:sz w:val="28"/>
          <w:szCs w:val="28"/>
          <w:lang w:eastAsia="uk-UA"/>
        </w:rPr>
      </w:pPr>
    </w:p>
    <w:p w:rsidR="00D03AC6" w:rsidRPr="00DD2C7A" w:rsidRDefault="00D03AC6" w:rsidP="00DD2C7A">
      <w:pPr>
        <w:spacing w:after="0"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 xml:space="preserve"> </w:t>
      </w:r>
    </w:p>
    <w:p w:rsidR="00D03AC6" w:rsidRPr="00DD2C7A" w:rsidRDefault="001B0B8E" w:rsidP="00DD2C7A">
      <w:pPr>
        <w:pStyle w:val="3"/>
        <w:spacing w:line="360" w:lineRule="auto"/>
        <w:rPr>
          <w:color w:val="000000" w:themeColor="text1"/>
          <w:sz w:val="28"/>
          <w:szCs w:val="28"/>
        </w:rPr>
      </w:pPr>
      <w:bookmarkStart w:id="16" w:name="_Toc183421691"/>
      <w:r w:rsidRPr="00DD2C7A">
        <w:rPr>
          <w:color w:val="000000" w:themeColor="text1"/>
          <w:sz w:val="28"/>
          <w:szCs w:val="28"/>
        </w:rPr>
        <w:t xml:space="preserve">3.3 </w:t>
      </w:r>
      <w:r w:rsidR="00D03AC6" w:rsidRPr="00DD2C7A">
        <w:rPr>
          <w:color w:val="000000" w:themeColor="text1"/>
          <w:sz w:val="28"/>
          <w:szCs w:val="28"/>
        </w:rPr>
        <w:t>Потенціал тренінгових програм для підлітків: реалізація в освітніх установах та вплив психоедукації на психологічний добробут</w:t>
      </w:r>
      <w:bookmarkEnd w:id="16"/>
    </w:p>
    <w:p w:rsidR="00D03AC6" w:rsidRPr="00DD2C7A" w:rsidRDefault="00D03AC6" w:rsidP="00DD2C7A">
      <w:pPr>
        <w:spacing w:after="0" w:line="360" w:lineRule="auto"/>
        <w:ind w:firstLine="708"/>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Психоедукація відіграє важливу роль у розвитку підлітків, особливо у старшому підлітковому віці. Це період, коли молодь прагне глибше зрозуміти себе, свої емоції, поведінкові реакції та їх вплив на взаємодію з оточуючими. Під час проведення тренінгів було помічено, що підлітки з особливим інтересом сприймають нову інформацію про себе та психологічні механізми. Їм подобається відкривати нові аспекти власної особистості, розуміти, як працюють емоції, і дізнаватися про ефективні способи самодопомоги.</w:t>
      </w:r>
      <w:r w:rsidRPr="00DD2C7A">
        <w:rPr>
          <w:rFonts w:ascii="Times New Roman" w:eastAsia="Times New Roman" w:hAnsi="Times New Roman" w:cs="Times New Roman"/>
          <w:color w:val="000000" w:themeColor="text1"/>
          <w:sz w:val="28"/>
          <w:szCs w:val="28"/>
          <w:lang w:eastAsia="uk-UA"/>
        </w:rPr>
        <w:t xml:space="preserve"> </w:t>
      </w:r>
      <w:r w:rsidRPr="00DD2C7A">
        <w:rPr>
          <w:rFonts w:ascii="Times New Roman" w:eastAsia="Times New Roman" w:hAnsi="Times New Roman" w:cs="Times New Roman"/>
          <w:color w:val="000000" w:themeColor="text1"/>
          <w:sz w:val="28"/>
          <w:szCs w:val="28"/>
          <w:lang w:eastAsia="uk-UA"/>
        </w:rPr>
        <w:t xml:space="preserve">Особливо важливо зазначити, що старший підлітковий вік вирізняється високим рівнем критичного мислення та здатністю до рефлексії. Підлітки активно вступають у </w:t>
      </w:r>
      <w:r w:rsidRPr="00DD2C7A">
        <w:rPr>
          <w:rFonts w:ascii="Times New Roman" w:eastAsia="Times New Roman" w:hAnsi="Times New Roman" w:cs="Times New Roman"/>
          <w:color w:val="000000" w:themeColor="text1"/>
          <w:sz w:val="28"/>
          <w:szCs w:val="28"/>
          <w:lang w:eastAsia="uk-UA"/>
        </w:rPr>
        <w:lastRenderedPageBreak/>
        <w:t>діалоги, дискутують, обмінюються думками та аналізують власний досвід. Це створює сприятливу атмосферу для формування нових знань та навичок, які можуть допомогти їм краще справлятися з викликами щоденного життя.</w:t>
      </w:r>
      <w:r w:rsidRPr="00DD2C7A">
        <w:rPr>
          <w:rFonts w:ascii="Times New Roman" w:eastAsia="Times New Roman" w:hAnsi="Times New Roman" w:cs="Times New Roman"/>
          <w:color w:val="000000" w:themeColor="text1"/>
          <w:sz w:val="28"/>
          <w:szCs w:val="28"/>
          <w:lang w:eastAsia="uk-UA"/>
        </w:rPr>
        <w:t xml:space="preserve"> </w:t>
      </w:r>
      <w:r w:rsidRPr="00DD2C7A">
        <w:rPr>
          <w:rFonts w:ascii="Times New Roman" w:eastAsia="Times New Roman" w:hAnsi="Times New Roman" w:cs="Times New Roman"/>
          <w:color w:val="000000" w:themeColor="text1"/>
          <w:sz w:val="28"/>
          <w:szCs w:val="28"/>
          <w:lang w:eastAsia="uk-UA"/>
        </w:rPr>
        <w:t>Психоедукація також сприяє зниженню рівня тривожності, оскільки дає підліткам відчуття контролю над своїм емоційним станом. Вони отримують розуміння причин своїх емоційних реакцій, дізнаються про доступні стратегії для їх регуляції та навчаються використовувати їх у реальних ситуаціях. Таким чином, психоедукація не лише підвищує обізнаність молоді, але й сприяє розвитку емоційної стійкості, зменшенню конфліктності та поліпшенню взаємин у соціальному середовищі.</w:t>
      </w:r>
    </w:p>
    <w:p w:rsidR="00D03AC6" w:rsidRPr="00DD2C7A" w:rsidRDefault="00D03AC6" w:rsidP="00DD2C7A">
      <w:pPr>
        <w:spacing w:after="0" w:line="360" w:lineRule="auto"/>
        <w:ind w:firstLine="708"/>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Розроблена тренінгова програма має великий потенціал для використання у практичній діяльності психологів, психологічних центрів та інших спеціалістів, які працюють із підлітками. Завдяки своїй структурі та продуманій послідовності, програма є універсальною і може бути адаптована до різних умов та форматів роботи.</w:t>
      </w:r>
    </w:p>
    <w:p w:rsidR="00D03AC6" w:rsidRPr="00DD2C7A" w:rsidRDefault="00D03AC6" w:rsidP="00DD2C7A">
      <w:pPr>
        <w:spacing w:after="0" w:line="360" w:lineRule="auto"/>
        <w:ind w:firstLine="708"/>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Реалізація психологами:</w:t>
      </w:r>
    </w:p>
    <w:p w:rsidR="00C41013" w:rsidRPr="00DD2C7A" w:rsidRDefault="00D03AC6" w:rsidP="001E1805">
      <w:pPr>
        <w:pStyle w:val="a3"/>
        <w:numPr>
          <w:ilvl w:val="0"/>
          <w:numId w:val="85"/>
        </w:numPr>
        <w:spacing w:after="0"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Шкільні психологи можуть інтегрувати тренінги в регулярну психологічну роботу зі старшими підлітками. Тренінги можуть бути проведені під час уроків з психології, виховних годин або як окремі заняття, присвячені розвитку навичок емоційної регуляції, вирішення конфліктів та зниження тривожності.</w:t>
      </w:r>
    </w:p>
    <w:p w:rsidR="00C41013" w:rsidRPr="00DD2C7A" w:rsidRDefault="00D03AC6" w:rsidP="001E1805">
      <w:pPr>
        <w:pStyle w:val="a3"/>
        <w:numPr>
          <w:ilvl w:val="0"/>
          <w:numId w:val="85"/>
        </w:numPr>
        <w:spacing w:after="0"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Психологічні центри можуть пропонувати програму як частину своїх послуг для підлітків. Наприклад, тренінги можуть бути включені в курс психоедукаційних занять або в програми особистісного розвитку для підлітків, які потребують підтримки в адаптації до складних життєвих обставин.</w:t>
      </w:r>
    </w:p>
    <w:p w:rsidR="00D03AC6" w:rsidRPr="00DD2C7A" w:rsidRDefault="00D03AC6" w:rsidP="001E1805">
      <w:pPr>
        <w:pStyle w:val="a3"/>
        <w:numPr>
          <w:ilvl w:val="0"/>
          <w:numId w:val="85"/>
        </w:numPr>
        <w:spacing w:after="0"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 xml:space="preserve">Індивідуальна робота психологів. Елементи тренінгової програми можна використовувати в індивідуальному консультуванні підлітків. Наприклад, вправи на розпізнавання конфліктів або планування дій у складних </w:t>
      </w:r>
      <w:r w:rsidRPr="00DD2C7A">
        <w:rPr>
          <w:rFonts w:ascii="Times New Roman" w:eastAsia="Times New Roman" w:hAnsi="Times New Roman" w:cs="Times New Roman"/>
          <w:color w:val="000000" w:themeColor="text1"/>
          <w:sz w:val="28"/>
          <w:szCs w:val="28"/>
          <w:lang w:eastAsia="uk-UA"/>
        </w:rPr>
        <w:lastRenderedPageBreak/>
        <w:t>ситуаціях можуть бути корисними для підлітків, які стикаються зі складнощами у взаєминах із оточенням.</w:t>
      </w:r>
    </w:p>
    <w:p w:rsidR="00D03AC6" w:rsidRPr="00DD2C7A" w:rsidRDefault="00D03AC6" w:rsidP="00DD2C7A">
      <w:pPr>
        <w:spacing w:after="0"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Реалізація через групові заняття:</w:t>
      </w:r>
    </w:p>
    <w:p w:rsidR="00D03AC6" w:rsidRPr="00DD2C7A" w:rsidRDefault="00D03AC6" w:rsidP="00DD2C7A">
      <w:pPr>
        <w:spacing w:after="0" w:line="360" w:lineRule="auto"/>
        <w:ind w:firstLine="708"/>
        <w:jc w:val="both"/>
        <w:rPr>
          <w:rFonts w:ascii="Times New Roman" w:eastAsia="Times New Roman" w:hAnsi="Times New Roman" w:cs="Times New Roman"/>
          <w:color w:val="000000" w:themeColor="text1"/>
          <w:sz w:val="28"/>
          <w:szCs w:val="28"/>
          <w:lang w:eastAsia="uk-UA"/>
        </w:rPr>
      </w:pPr>
    </w:p>
    <w:p w:rsidR="00C41013" w:rsidRPr="00DD2C7A" w:rsidRDefault="00D03AC6" w:rsidP="001E1805">
      <w:pPr>
        <w:pStyle w:val="a3"/>
        <w:numPr>
          <w:ilvl w:val="0"/>
          <w:numId w:val="86"/>
        </w:numPr>
        <w:spacing w:after="0"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Групова терапія. Програма добре інтегрується в групову роботу, оскільки включає елементи взаємодії учасників, групових дискусій та вправ, спрямованих на формування командної співпраці. Це сприяє підвищенню навичок комунікації та розвитку соціальних зв’язків.</w:t>
      </w:r>
    </w:p>
    <w:p w:rsidR="00C41013" w:rsidRPr="00DD2C7A" w:rsidRDefault="00D03AC6" w:rsidP="001E1805">
      <w:pPr>
        <w:pStyle w:val="a3"/>
        <w:numPr>
          <w:ilvl w:val="0"/>
          <w:numId w:val="86"/>
        </w:numPr>
        <w:spacing w:after="0"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Тренінги для підготовки до екзаменів. Психологи можуть адаптувати програму для підтримки старшокласників у період підготовки до іспитів. Зменшення тривоги в таких умовах є особливо важливим, а тренінги допомагають підліткам ефективно справлятися зі стресом.</w:t>
      </w:r>
    </w:p>
    <w:p w:rsidR="00D03AC6" w:rsidRPr="00DD2C7A" w:rsidRDefault="00D03AC6" w:rsidP="001E1805">
      <w:pPr>
        <w:pStyle w:val="a3"/>
        <w:numPr>
          <w:ilvl w:val="0"/>
          <w:numId w:val="86"/>
        </w:numPr>
        <w:spacing w:after="0"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Спеціалізовані проєкти. Програма може стати основою для проєктів, спрямованих на роботу з дітьми, які пережили кризові ситуації (наприклад, адаптація після переїзду, втрати тощо), або з підлітками, які мають труднощі в соціалізації.</w:t>
      </w:r>
    </w:p>
    <w:p w:rsidR="00D03AC6" w:rsidRPr="00DD2C7A" w:rsidRDefault="00D03AC6" w:rsidP="00DD2C7A">
      <w:pPr>
        <w:spacing w:after="0"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Переваги реалізації:</w:t>
      </w:r>
    </w:p>
    <w:p w:rsidR="00C41013" w:rsidRPr="00DD2C7A" w:rsidRDefault="00D03AC6" w:rsidP="001E1805">
      <w:pPr>
        <w:pStyle w:val="a3"/>
        <w:numPr>
          <w:ilvl w:val="0"/>
          <w:numId w:val="87"/>
        </w:numPr>
        <w:spacing w:after="0"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Програма має чітку структуру, що дозволяє легко інтегрувати її в існуючі програми роботи.</w:t>
      </w:r>
    </w:p>
    <w:p w:rsidR="00C41013" w:rsidRPr="00DD2C7A" w:rsidRDefault="00D03AC6" w:rsidP="001E1805">
      <w:pPr>
        <w:pStyle w:val="a3"/>
        <w:numPr>
          <w:ilvl w:val="0"/>
          <w:numId w:val="87"/>
        </w:numPr>
        <w:spacing w:after="0"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Можливість адаптації до специфіки групи або індивідуальних потреб підлітків.</w:t>
      </w:r>
    </w:p>
    <w:p w:rsidR="00D03AC6" w:rsidRPr="00DD2C7A" w:rsidRDefault="00D03AC6" w:rsidP="001E1805">
      <w:pPr>
        <w:pStyle w:val="a3"/>
        <w:numPr>
          <w:ilvl w:val="0"/>
          <w:numId w:val="87"/>
        </w:numPr>
        <w:spacing w:after="0"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Орієнтованість на практичну роботу та розвиток конкретних навичок, які підлітки можуть застосовувати у повсякденному житті.</w:t>
      </w:r>
    </w:p>
    <w:p w:rsidR="00C41013" w:rsidRPr="00DD2C7A" w:rsidRDefault="00C41013" w:rsidP="00DD2C7A">
      <w:pPr>
        <w:spacing w:after="0"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Рекомендації для впровадження:</w:t>
      </w:r>
    </w:p>
    <w:p w:rsidR="00C41013" w:rsidRPr="00DD2C7A" w:rsidRDefault="00C41013" w:rsidP="001E1805">
      <w:pPr>
        <w:pStyle w:val="a3"/>
        <w:numPr>
          <w:ilvl w:val="0"/>
          <w:numId w:val="88"/>
        </w:numPr>
        <w:spacing w:after="0"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Перед початком роботи необхідно провести попередню оцінку потреб групи, щоб адаптувати програму до конкретної аудиторії.</w:t>
      </w:r>
    </w:p>
    <w:p w:rsidR="00C41013" w:rsidRPr="00DD2C7A" w:rsidRDefault="00C41013" w:rsidP="001E1805">
      <w:pPr>
        <w:pStyle w:val="a3"/>
        <w:numPr>
          <w:ilvl w:val="0"/>
          <w:numId w:val="88"/>
        </w:numPr>
        <w:spacing w:after="0"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Забезпечити комфортну атмосферу для учасників, щоб вони могли вільно висловлювати свої думки та обговорювати особистий досвід.</w:t>
      </w:r>
    </w:p>
    <w:p w:rsidR="00C41013" w:rsidRPr="00DD2C7A" w:rsidRDefault="00C41013" w:rsidP="001E1805">
      <w:pPr>
        <w:pStyle w:val="a3"/>
        <w:numPr>
          <w:ilvl w:val="0"/>
          <w:numId w:val="88"/>
        </w:numPr>
        <w:spacing w:after="0" w:line="360" w:lineRule="auto"/>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t>Включати рефлексію та зворотний зв’язок після кожного тренінгу для аналізу прогресу учасників та покращення наступних занять.</w:t>
      </w:r>
    </w:p>
    <w:p w:rsidR="00C41013" w:rsidRDefault="00C41013" w:rsidP="00DD2C7A">
      <w:pPr>
        <w:spacing w:after="0" w:line="360" w:lineRule="auto"/>
        <w:ind w:firstLine="360"/>
        <w:jc w:val="both"/>
        <w:rPr>
          <w:rFonts w:ascii="Times New Roman" w:eastAsia="Times New Roman" w:hAnsi="Times New Roman" w:cs="Times New Roman"/>
          <w:color w:val="000000" w:themeColor="text1"/>
          <w:sz w:val="28"/>
          <w:szCs w:val="28"/>
          <w:lang w:eastAsia="uk-UA"/>
        </w:rPr>
      </w:pPr>
      <w:r w:rsidRPr="00DD2C7A">
        <w:rPr>
          <w:rFonts w:ascii="Times New Roman" w:eastAsia="Times New Roman" w:hAnsi="Times New Roman" w:cs="Times New Roman"/>
          <w:color w:val="000000" w:themeColor="text1"/>
          <w:sz w:val="28"/>
          <w:szCs w:val="28"/>
          <w:lang w:eastAsia="uk-UA"/>
        </w:rPr>
        <w:lastRenderedPageBreak/>
        <w:t>Таким чином, програма може бути реалізована як ефективний інструмент психологічної допомоги, спрямований на зниження рівня тривожності, розвиток навичок емоційної регуляції та формування позитивного ставлення до конфліктних ситуацій.</w:t>
      </w:r>
    </w:p>
    <w:p w:rsidR="00DD2C7A" w:rsidRPr="00DD2C7A" w:rsidRDefault="00DD2C7A" w:rsidP="00DD2C7A">
      <w:pPr>
        <w:spacing w:after="0" w:line="360" w:lineRule="auto"/>
        <w:ind w:firstLine="360"/>
        <w:jc w:val="both"/>
        <w:rPr>
          <w:rFonts w:ascii="Times New Roman" w:eastAsia="Times New Roman" w:hAnsi="Times New Roman" w:cs="Times New Roman"/>
          <w:color w:val="000000" w:themeColor="text1"/>
          <w:sz w:val="28"/>
          <w:szCs w:val="28"/>
          <w:lang w:eastAsia="uk-UA"/>
        </w:rPr>
      </w:pPr>
    </w:p>
    <w:p w:rsidR="00C41013" w:rsidRPr="00DD2C7A" w:rsidRDefault="00C41013" w:rsidP="00DD2C7A">
      <w:pPr>
        <w:pStyle w:val="1"/>
        <w:spacing w:line="360" w:lineRule="auto"/>
        <w:rPr>
          <w:rFonts w:ascii="Times New Roman" w:eastAsia="Times New Roman" w:hAnsi="Times New Roman" w:cs="Times New Roman"/>
          <w:color w:val="000000" w:themeColor="text1"/>
          <w:lang w:eastAsia="uk-UA"/>
        </w:rPr>
      </w:pPr>
      <w:bookmarkStart w:id="17" w:name="_Toc183421692"/>
      <w:r w:rsidRPr="00DD2C7A">
        <w:rPr>
          <w:rFonts w:ascii="Times New Roman" w:eastAsia="Times New Roman" w:hAnsi="Times New Roman" w:cs="Times New Roman"/>
          <w:color w:val="000000" w:themeColor="text1"/>
          <w:lang w:eastAsia="uk-UA"/>
        </w:rPr>
        <w:t>Висновки до Р</w:t>
      </w:r>
      <w:r w:rsidRPr="00DD2C7A">
        <w:rPr>
          <w:rFonts w:ascii="Times New Roman" w:eastAsia="Times New Roman" w:hAnsi="Times New Roman" w:cs="Times New Roman"/>
          <w:color w:val="000000" w:themeColor="text1"/>
          <w:lang w:eastAsia="uk-UA"/>
        </w:rPr>
        <w:t>озділу 3</w:t>
      </w:r>
      <w:bookmarkEnd w:id="17"/>
    </w:p>
    <w:p w:rsidR="00C41013" w:rsidRPr="00DD2C7A" w:rsidRDefault="00C41013" w:rsidP="00DD2C7A">
      <w:pPr>
        <w:spacing w:line="360" w:lineRule="auto"/>
        <w:ind w:firstLine="708"/>
        <w:rPr>
          <w:rFonts w:ascii="Times New Roman" w:eastAsia="Times New Roman" w:hAnsi="Times New Roman" w:cs="Times New Roman"/>
          <w:bCs/>
          <w:color w:val="000000" w:themeColor="text1"/>
          <w:sz w:val="28"/>
          <w:szCs w:val="28"/>
          <w:lang w:eastAsia="uk-UA"/>
        </w:rPr>
      </w:pPr>
      <w:r w:rsidRPr="00DD2C7A">
        <w:rPr>
          <w:rFonts w:ascii="Times New Roman" w:eastAsia="Times New Roman" w:hAnsi="Times New Roman" w:cs="Times New Roman"/>
          <w:bCs/>
          <w:color w:val="000000" w:themeColor="text1"/>
          <w:sz w:val="28"/>
          <w:szCs w:val="28"/>
          <w:lang w:eastAsia="uk-UA"/>
        </w:rPr>
        <w:t>У цьому розділі було представлено програму тренінгів, спрямовану на зниження рівня тривоги у підлітків, формування ефективних копінг-стратегій та розвиток навичок вирішення конфліктів.</w:t>
      </w:r>
    </w:p>
    <w:p w:rsidR="00C41013" w:rsidRPr="00DD2C7A" w:rsidRDefault="00C41013" w:rsidP="00DD2C7A">
      <w:pPr>
        <w:spacing w:line="360" w:lineRule="auto"/>
        <w:rPr>
          <w:rFonts w:ascii="Times New Roman" w:eastAsia="Times New Roman" w:hAnsi="Times New Roman" w:cs="Times New Roman"/>
          <w:bCs/>
          <w:color w:val="000000" w:themeColor="text1"/>
          <w:sz w:val="28"/>
          <w:szCs w:val="28"/>
          <w:lang w:eastAsia="uk-UA"/>
        </w:rPr>
      </w:pPr>
      <w:r w:rsidRPr="00DD2C7A">
        <w:rPr>
          <w:rFonts w:ascii="Times New Roman" w:eastAsia="Times New Roman" w:hAnsi="Times New Roman" w:cs="Times New Roman"/>
          <w:bCs/>
          <w:color w:val="000000" w:themeColor="text1"/>
          <w:sz w:val="28"/>
          <w:szCs w:val="28"/>
          <w:lang w:eastAsia="uk-UA"/>
        </w:rPr>
        <w:t>Основні результати:</w:t>
      </w:r>
    </w:p>
    <w:p w:rsidR="00C41013" w:rsidRPr="00DD2C7A" w:rsidRDefault="00C41013" w:rsidP="001E1805">
      <w:pPr>
        <w:pStyle w:val="a3"/>
        <w:numPr>
          <w:ilvl w:val="0"/>
          <w:numId w:val="90"/>
        </w:numPr>
        <w:spacing w:line="360" w:lineRule="auto"/>
        <w:rPr>
          <w:rFonts w:ascii="Times New Roman" w:eastAsia="Times New Roman" w:hAnsi="Times New Roman" w:cs="Times New Roman"/>
          <w:bCs/>
          <w:color w:val="000000" w:themeColor="text1"/>
          <w:sz w:val="28"/>
          <w:szCs w:val="28"/>
          <w:lang w:eastAsia="uk-UA"/>
        </w:rPr>
      </w:pPr>
      <w:r w:rsidRPr="00DD2C7A">
        <w:rPr>
          <w:rFonts w:ascii="Times New Roman" w:eastAsia="Times New Roman" w:hAnsi="Times New Roman" w:cs="Times New Roman"/>
          <w:bCs/>
          <w:color w:val="000000" w:themeColor="text1"/>
          <w:sz w:val="28"/>
          <w:szCs w:val="28"/>
          <w:lang w:eastAsia="uk-UA"/>
        </w:rPr>
        <w:t>Тренінгова програма була розроблена з урахуванням вікових особливостей старших підлітків та орієнтована на інтеграцію психоедукації з практичними вправами. Це дозволило створити ефективний інструмент для зниження рівня тривоги та розвитку конструктивних моделей поведінки.</w:t>
      </w:r>
    </w:p>
    <w:p w:rsidR="00C41013" w:rsidRPr="00DD2C7A" w:rsidRDefault="00C41013" w:rsidP="001E1805">
      <w:pPr>
        <w:pStyle w:val="a3"/>
        <w:numPr>
          <w:ilvl w:val="0"/>
          <w:numId w:val="90"/>
        </w:numPr>
        <w:spacing w:line="360" w:lineRule="auto"/>
        <w:rPr>
          <w:rFonts w:ascii="Times New Roman" w:eastAsia="Times New Roman" w:hAnsi="Times New Roman" w:cs="Times New Roman"/>
          <w:bCs/>
          <w:color w:val="000000" w:themeColor="text1"/>
          <w:sz w:val="28"/>
          <w:szCs w:val="28"/>
          <w:lang w:eastAsia="uk-UA"/>
        </w:rPr>
      </w:pPr>
      <w:r w:rsidRPr="00DD2C7A">
        <w:rPr>
          <w:rFonts w:ascii="Times New Roman" w:eastAsia="Times New Roman" w:hAnsi="Times New Roman" w:cs="Times New Roman"/>
          <w:bCs/>
          <w:color w:val="000000" w:themeColor="text1"/>
          <w:sz w:val="28"/>
          <w:szCs w:val="28"/>
          <w:lang w:eastAsia="uk-UA"/>
        </w:rPr>
        <w:t>У процесі проведення тренінгів було спостережено, що запропоновані техніки викликали активний інтерес у підлітків, сприяли їхній залученості у процес навчання та підвищили рівень їхнього усвідомлення власних емоцій та поведінки у конфліктних ситуаціях. Результати спостережень за учасниками підтвердили ефективність практичного підходу, який поєднує інтерактивні методики, вправи та обговорення.</w:t>
      </w:r>
    </w:p>
    <w:p w:rsidR="009A4408" w:rsidRPr="00DD2C7A" w:rsidRDefault="00C41013" w:rsidP="001E1805">
      <w:pPr>
        <w:pStyle w:val="a3"/>
        <w:numPr>
          <w:ilvl w:val="0"/>
          <w:numId w:val="90"/>
        </w:numPr>
        <w:spacing w:line="360" w:lineRule="auto"/>
        <w:rPr>
          <w:rFonts w:ascii="Times New Roman" w:eastAsia="Times New Roman" w:hAnsi="Times New Roman" w:cs="Times New Roman"/>
          <w:bCs/>
          <w:color w:val="000000" w:themeColor="text1"/>
          <w:sz w:val="28"/>
          <w:szCs w:val="28"/>
          <w:lang w:eastAsia="uk-UA"/>
        </w:rPr>
      </w:pPr>
      <w:r w:rsidRPr="00DD2C7A">
        <w:rPr>
          <w:rFonts w:ascii="Times New Roman" w:eastAsia="Times New Roman" w:hAnsi="Times New Roman" w:cs="Times New Roman"/>
          <w:bCs/>
          <w:color w:val="000000" w:themeColor="text1"/>
          <w:sz w:val="28"/>
          <w:szCs w:val="28"/>
          <w:lang w:eastAsia="uk-UA"/>
        </w:rPr>
        <w:t>Запропонована програма має значний потенціал для впровадження в освітніх установах, психологічних центрах та інших закладах, що працюють із підлітками. Використання психоедукації в тренінгах дозволяє підліткам краще розуміти себе, свої емоції та поведінку, що позитивно впливає на їхній психологічний добробут.</w:t>
      </w:r>
    </w:p>
    <w:p w:rsidR="00C41013" w:rsidRPr="00DD2C7A" w:rsidRDefault="00C41013" w:rsidP="00DD2C7A">
      <w:pPr>
        <w:spacing w:line="360" w:lineRule="auto"/>
        <w:ind w:firstLine="360"/>
        <w:rPr>
          <w:rFonts w:ascii="Times New Roman" w:eastAsia="Times New Roman" w:hAnsi="Times New Roman" w:cs="Times New Roman"/>
          <w:bCs/>
          <w:color w:val="000000" w:themeColor="text1"/>
          <w:sz w:val="28"/>
          <w:szCs w:val="28"/>
          <w:lang w:eastAsia="uk-UA"/>
        </w:rPr>
      </w:pPr>
      <w:r w:rsidRPr="00DD2C7A">
        <w:rPr>
          <w:rFonts w:ascii="Times New Roman" w:eastAsia="Times New Roman" w:hAnsi="Times New Roman" w:cs="Times New Roman"/>
          <w:bCs/>
          <w:color w:val="000000" w:themeColor="text1"/>
          <w:sz w:val="28"/>
          <w:szCs w:val="28"/>
          <w:lang w:eastAsia="uk-UA"/>
        </w:rPr>
        <w:t xml:space="preserve">Тренінгова програма довела свою актуальність і ефективність у роботі з підлітками віком 15-19 років. Її структура, зміст і інтерактивний формат </w:t>
      </w:r>
      <w:r w:rsidRPr="00DD2C7A">
        <w:rPr>
          <w:rFonts w:ascii="Times New Roman" w:eastAsia="Times New Roman" w:hAnsi="Times New Roman" w:cs="Times New Roman"/>
          <w:bCs/>
          <w:color w:val="000000" w:themeColor="text1"/>
          <w:sz w:val="28"/>
          <w:szCs w:val="28"/>
          <w:lang w:eastAsia="uk-UA"/>
        </w:rPr>
        <w:lastRenderedPageBreak/>
        <w:t>сприяють формуванню емоційної стійкості, розвитку соціальних навичок і зниженню рівня тривоги. Практичний характер програми дозволяє її використовувати як на рівні індивідуальної роботи з підлітками, так і у груповій динаміці.</w:t>
      </w:r>
      <w:r w:rsidRPr="00DD2C7A">
        <w:rPr>
          <w:rFonts w:ascii="Times New Roman" w:eastAsia="Times New Roman" w:hAnsi="Times New Roman" w:cs="Times New Roman"/>
          <w:bCs/>
          <w:color w:val="000000" w:themeColor="text1"/>
          <w:sz w:val="28"/>
          <w:szCs w:val="28"/>
          <w:lang w:eastAsia="uk-UA"/>
        </w:rPr>
        <w:t xml:space="preserve"> </w:t>
      </w:r>
      <w:r w:rsidRPr="00DD2C7A">
        <w:rPr>
          <w:rFonts w:ascii="Times New Roman" w:eastAsia="Times New Roman" w:hAnsi="Times New Roman" w:cs="Times New Roman"/>
          <w:bCs/>
          <w:color w:val="000000" w:themeColor="text1"/>
          <w:sz w:val="28"/>
          <w:szCs w:val="28"/>
          <w:lang w:eastAsia="uk-UA"/>
        </w:rPr>
        <w:t>Реалізація таких програм у школах та психологічних центрах може стати важливим інструментом у роботі з підлітковою тривожністю, сприяти підвищенню якості психологічного здоров’я та допомогти у подоланні емоційних та соціальних труднощів, з якими часто стикаються старші підлітки.</w:t>
      </w:r>
    </w:p>
    <w:p w:rsidR="00C41013" w:rsidRPr="00DD2C7A" w:rsidRDefault="00C41013" w:rsidP="00DD2C7A">
      <w:pPr>
        <w:spacing w:line="360" w:lineRule="auto"/>
        <w:rPr>
          <w:rFonts w:ascii="Times New Roman" w:hAnsi="Times New Roman" w:cs="Times New Roman"/>
          <w:color w:val="000000" w:themeColor="text1"/>
          <w:sz w:val="28"/>
          <w:szCs w:val="28"/>
        </w:rPr>
      </w:pPr>
    </w:p>
    <w:p w:rsidR="00DD2C7A" w:rsidRDefault="00DD2C7A" w:rsidP="00DD2C7A">
      <w:pPr>
        <w:spacing w:line="360" w:lineRule="auto"/>
        <w:rPr>
          <w:rFonts w:ascii="Times New Roman" w:hAnsi="Times New Roman" w:cs="Times New Roman"/>
          <w:color w:val="000000" w:themeColor="text1"/>
          <w:sz w:val="28"/>
          <w:szCs w:val="28"/>
        </w:rPr>
      </w:pPr>
    </w:p>
    <w:p w:rsidR="00BD3BE3" w:rsidRPr="00DD2C7A" w:rsidRDefault="00DD2C7A" w:rsidP="00DD2C7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9A4408" w:rsidRPr="003659BF" w:rsidRDefault="00625429" w:rsidP="00625429">
      <w:pPr>
        <w:pStyle w:val="1"/>
        <w:jc w:val="center"/>
        <w:rPr>
          <w:rFonts w:ascii="Times New Roman" w:hAnsi="Times New Roman" w:cs="Times New Roman"/>
          <w:color w:val="000000" w:themeColor="text1"/>
        </w:rPr>
      </w:pPr>
      <w:bookmarkStart w:id="18" w:name="_Toc183421693"/>
      <w:r w:rsidRPr="003659BF">
        <w:rPr>
          <w:rFonts w:ascii="Times New Roman" w:hAnsi="Times New Roman" w:cs="Times New Roman"/>
          <w:color w:val="000000" w:themeColor="text1"/>
        </w:rPr>
        <w:lastRenderedPageBreak/>
        <w:t>ВИСНОВКИ</w:t>
      </w:r>
      <w:bookmarkEnd w:id="18"/>
    </w:p>
    <w:p w:rsidR="009A4408" w:rsidRDefault="0099379C" w:rsidP="00DD2C7A">
      <w:pPr>
        <w:spacing w:line="360" w:lineRule="auto"/>
        <w:ind w:firstLine="360"/>
        <w:jc w:val="both"/>
        <w:rPr>
          <w:rFonts w:ascii="Times New Roman" w:hAnsi="Times New Roman" w:cs="Times New Roman"/>
          <w:color w:val="000000" w:themeColor="text1"/>
          <w:sz w:val="28"/>
          <w:szCs w:val="28"/>
        </w:rPr>
      </w:pPr>
      <w:r w:rsidRPr="0099379C">
        <w:rPr>
          <w:rFonts w:ascii="Times New Roman" w:hAnsi="Times New Roman" w:cs="Times New Roman"/>
          <w:color w:val="000000" w:themeColor="text1"/>
          <w:sz w:val="28"/>
          <w:szCs w:val="28"/>
        </w:rPr>
        <w:t>Копінг-стратегії є необхідним компонентом у процесі адаптації до стресу та підтримки психічного здоров'я. Розуміння різноманіття копінг-стратегій і факторів, що впливають на їх вибір, є важливим для психологічної допомоги, особливо для підлітків, які тільки формують свої навички а</w:t>
      </w:r>
      <w:r>
        <w:rPr>
          <w:rFonts w:ascii="Times New Roman" w:hAnsi="Times New Roman" w:cs="Times New Roman"/>
          <w:color w:val="000000" w:themeColor="text1"/>
          <w:sz w:val="28"/>
          <w:szCs w:val="28"/>
        </w:rPr>
        <w:t>даптації до життєвих труднощів.</w:t>
      </w:r>
    </w:p>
    <w:p w:rsidR="00BD3BE3" w:rsidRPr="00BD3BE3" w:rsidRDefault="00BD3BE3" w:rsidP="00DD2C7A">
      <w:pPr>
        <w:spacing w:line="360" w:lineRule="auto"/>
        <w:ind w:firstLine="360"/>
        <w:jc w:val="both"/>
        <w:rPr>
          <w:rFonts w:ascii="Times New Roman" w:hAnsi="Times New Roman" w:cs="Times New Roman"/>
          <w:color w:val="000000" w:themeColor="text1"/>
          <w:sz w:val="28"/>
          <w:szCs w:val="28"/>
        </w:rPr>
      </w:pPr>
      <w:r w:rsidRPr="00BD3BE3">
        <w:rPr>
          <w:rFonts w:ascii="Times New Roman" w:hAnsi="Times New Roman" w:cs="Times New Roman"/>
          <w:color w:val="000000" w:themeColor="text1"/>
          <w:sz w:val="28"/>
          <w:szCs w:val="28"/>
        </w:rPr>
        <w:t>У ході дослідження «Вплив тривоги у підлітків на копінг-стратегії вирішення конфліктів» було досягнуто основну мету: визначено особливості впливу тривоги на вибір копінг-стратегій підлітками, проведено оцінку рівня тривоги, досліджено особливості їхніх копінг-стратегій та розроблено тренінгову програму для зниження тривожності й покращення навичок вирішення конфліктів.</w:t>
      </w:r>
    </w:p>
    <w:p w:rsidR="00BD3BE3" w:rsidRPr="00BD3BE3" w:rsidRDefault="00BD3BE3" w:rsidP="00DD2C7A">
      <w:pPr>
        <w:spacing w:line="360" w:lineRule="auto"/>
        <w:ind w:firstLine="360"/>
        <w:jc w:val="both"/>
        <w:rPr>
          <w:rFonts w:ascii="Times New Roman" w:hAnsi="Times New Roman" w:cs="Times New Roman"/>
          <w:color w:val="000000" w:themeColor="text1"/>
          <w:sz w:val="28"/>
          <w:szCs w:val="28"/>
        </w:rPr>
      </w:pPr>
      <w:r w:rsidRPr="00BD3BE3">
        <w:rPr>
          <w:rFonts w:ascii="Times New Roman" w:hAnsi="Times New Roman" w:cs="Times New Roman"/>
          <w:color w:val="000000" w:themeColor="text1"/>
          <w:sz w:val="28"/>
          <w:szCs w:val="28"/>
        </w:rPr>
        <w:t>У теоретичному розділі роботи було розкрито сутність тривоги, її фізіологічні, нейробіологічні та психологічні аспекти. Встановлено, що тривога є одним із чинників, які впливають на психологічне благополуччя підлітків, а також їхню здатність ефективно реагувати на конфлікти.</w:t>
      </w:r>
      <w:r>
        <w:rPr>
          <w:rFonts w:ascii="Times New Roman" w:hAnsi="Times New Roman" w:cs="Times New Roman"/>
          <w:color w:val="000000" w:themeColor="text1"/>
          <w:sz w:val="28"/>
          <w:szCs w:val="28"/>
        </w:rPr>
        <w:t xml:space="preserve"> </w:t>
      </w:r>
      <w:r w:rsidRPr="00BD3BE3">
        <w:rPr>
          <w:rFonts w:ascii="Times New Roman" w:hAnsi="Times New Roman" w:cs="Times New Roman"/>
          <w:color w:val="000000" w:themeColor="text1"/>
          <w:sz w:val="28"/>
          <w:szCs w:val="28"/>
        </w:rPr>
        <w:t>Дослідження показало, що вибір копінг-стратегій залежить від рівня тривоги. Було виявлено, що підлітки з високим рівнем тривоги частіше використовують дезадаптивні стратегії, такі як уникання або емоційна ізоляція, тоді як ті, хто демонструє середній або низький рівень тривоги, частіше звертаються до адаптивних стратегій, таких як пошук підтримки та активне вирішення проблем.</w:t>
      </w:r>
    </w:p>
    <w:p w:rsidR="00BD3BE3" w:rsidRPr="00BD3BE3" w:rsidRDefault="00BD3BE3" w:rsidP="00DD2C7A">
      <w:pPr>
        <w:spacing w:line="360" w:lineRule="auto"/>
        <w:ind w:firstLine="360"/>
        <w:jc w:val="both"/>
        <w:rPr>
          <w:rFonts w:ascii="Times New Roman" w:hAnsi="Times New Roman" w:cs="Times New Roman"/>
          <w:color w:val="000000" w:themeColor="text1"/>
          <w:sz w:val="28"/>
          <w:szCs w:val="28"/>
        </w:rPr>
      </w:pPr>
      <w:r w:rsidRPr="00BD3BE3">
        <w:rPr>
          <w:rFonts w:ascii="Times New Roman" w:hAnsi="Times New Roman" w:cs="Times New Roman"/>
          <w:color w:val="000000" w:themeColor="text1"/>
          <w:sz w:val="28"/>
          <w:szCs w:val="28"/>
        </w:rPr>
        <w:t>Проведення дослідження включало анкетування 40 підлітків віком 15-19 років із використанням Шкали тривожності Спілбергера-Ханіна та Шкали «Лазаруса і Фолкмана. Дослідження було доповнено спостереженнями за поведінкою підлітків під час проведення тренінгів, що дозволило уточнити результати анкетування.</w:t>
      </w:r>
    </w:p>
    <w:p w:rsidR="00BD3BE3" w:rsidRPr="00BD3BE3" w:rsidRDefault="00BD3BE3" w:rsidP="00DD2C7A">
      <w:pPr>
        <w:spacing w:line="360" w:lineRule="auto"/>
        <w:ind w:firstLine="360"/>
        <w:jc w:val="both"/>
        <w:rPr>
          <w:rFonts w:ascii="Times New Roman" w:hAnsi="Times New Roman" w:cs="Times New Roman"/>
          <w:color w:val="000000" w:themeColor="text1"/>
          <w:sz w:val="28"/>
          <w:szCs w:val="28"/>
        </w:rPr>
      </w:pPr>
      <w:r w:rsidRPr="00BD3BE3">
        <w:rPr>
          <w:rFonts w:ascii="Times New Roman" w:hAnsi="Times New Roman" w:cs="Times New Roman"/>
          <w:color w:val="000000" w:themeColor="text1"/>
          <w:sz w:val="28"/>
          <w:szCs w:val="28"/>
        </w:rPr>
        <w:t>Було створено цикл із п’яти тренінгів, спрямованих на:</w:t>
      </w:r>
    </w:p>
    <w:p w:rsidR="00861EB8" w:rsidRDefault="00BD3BE3" w:rsidP="001E1805">
      <w:pPr>
        <w:pStyle w:val="a3"/>
        <w:numPr>
          <w:ilvl w:val="0"/>
          <w:numId w:val="91"/>
        </w:numPr>
        <w:spacing w:line="360" w:lineRule="auto"/>
        <w:jc w:val="both"/>
        <w:rPr>
          <w:rFonts w:ascii="Times New Roman" w:hAnsi="Times New Roman" w:cs="Times New Roman"/>
          <w:color w:val="000000" w:themeColor="text1"/>
          <w:sz w:val="28"/>
          <w:szCs w:val="28"/>
        </w:rPr>
      </w:pPr>
      <w:r w:rsidRPr="00861EB8">
        <w:rPr>
          <w:rFonts w:ascii="Times New Roman" w:hAnsi="Times New Roman" w:cs="Times New Roman"/>
          <w:color w:val="000000" w:themeColor="text1"/>
          <w:sz w:val="28"/>
          <w:szCs w:val="28"/>
        </w:rPr>
        <w:t>Підвищення емоційної свідомості.</w:t>
      </w:r>
    </w:p>
    <w:p w:rsidR="00861EB8" w:rsidRDefault="00BD3BE3" w:rsidP="001E1805">
      <w:pPr>
        <w:pStyle w:val="a3"/>
        <w:numPr>
          <w:ilvl w:val="0"/>
          <w:numId w:val="91"/>
        </w:numPr>
        <w:spacing w:line="360" w:lineRule="auto"/>
        <w:jc w:val="both"/>
        <w:rPr>
          <w:rFonts w:ascii="Times New Roman" w:hAnsi="Times New Roman" w:cs="Times New Roman"/>
          <w:color w:val="000000" w:themeColor="text1"/>
          <w:sz w:val="28"/>
          <w:szCs w:val="28"/>
        </w:rPr>
      </w:pPr>
      <w:r w:rsidRPr="00861EB8">
        <w:rPr>
          <w:rFonts w:ascii="Times New Roman" w:hAnsi="Times New Roman" w:cs="Times New Roman"/>
          <w:color w:val="000000" w:themeColor="text1"/>
          <w:sz w:val="28"/>
          <w:szCs w:val="28"/>
        </w:rPr>
        <w:lastRenderedPageBreak/>
        <w:t>Формування ефективних копінг-стратегій.</w:t>
      </w:r>
    </w:p>
    <w:p w:rsidR="00BD3BE3" w:rsidRPr="00861EB8" w:rsidRDefault="00BD3BE3" w:rsidP="001E1805">
      <w:pPr>
        <w:pStyle w:val="a3"/>
        <w:numPr>
          <w:ilvl w:val="0"/>
          <w:numId w:val="91"/>
        </w:numPr>
        <w:spacing w:line="360" w:lineRule="auto"/>
        <w:jc w:val="both"/>
        <w:rPr>
          <w:rFonts w:ascii="Times New Roman" w:hAnsi="Times New Roman" w:cs="Times New Roman"/>
          <w:color w:val="000000" w:themeColor="text1"/>
          <w:sz w:val="28"/>
          <w:szCs w:val="28"/>
        </w:rPr>
      </w:pPr>
      <w:r w:rsidRPr="00861EB8">
        <w:rPr>
          <w:rFonts w:ascii="Times New Roman" w:hAnsi="Times New Roman" w:cs="Times New Roman"/>
          <w:color w:val="000000" w:themeColor="text1"/>
          <w:sz w:val="28"/>
          <w:szCs w:val="28"/>
        </w:rPr>
        <w:t>Навчання самодопомозі у складних ситуаціях.</w:t>
      </w:r>
    </w:p>
    <w:p w:rsidR="00BD3BE3" w:rsidRPr="00BD3BE3" w:rsidRDefault="00BD3BE3" w:rsidP="00DD2C7A">
      <w:pPr>
        <w:spacing w:line="360" w:lineRule="auto"/>
        <w:ind w:firstLine="360"/>
        <w:jc w:val="both"/>
        <w:rPr>
          <w:rFonts w:ascii="Times New Roman" w:hAnsi="Times New Roman" w:cs="Times New Roman"/>
          <w:color w:val="000000" w:themeColor="text1"/>
          <w:sz w:val="28"/>
          <w:szCs w:val="28"/>
        </w:rPr>
      </w:pPr>
      <w:r w:rsidRPr="00BD3BE3">
        <w:rPr>
          <w:rFonts w:ascii="Times New Roman" w:hAnsi="Times New Roman" w:cs="Times New Roman"/>
          <w:color w:val="000000" w:themeColor="text1"/>
          <w:sz w:val="28"/>
          <w:szCs w:val="28"/>
        </w:rPr>
        <w:t>Програма довела свою ефективність у роботі з підлітками, сприяючи зниженню рівня тривоги та розвитку конструктивних стратегій поведінки.</w:t>
      </w:r>
      <w:r w:rsidR="00861EB8">
        <w:rPr>
          <w:rFonts w:ascii="Times New Roman" w:hAnsi="Times New Roman" w:cs="Times New Roman"/>
          <w:color w:val="000000" w:themeColor="text1"/>
          <w:sz w:val="28"/>
          <w:szCs w:val="28"/>
        </w:rPr>
        <w:t xml:space="preserve"> </w:t>
      </w:r>
      <w:r w:rsidRPr="00BD3BE3">
        <w:rPr>
          <w:rFonts w:ascii="Times New Roman" w:hAnsi="Times New Roman" w:cs="Times New Roman"/>
          <w:color w:val="000000" w:themeColor="text1"/>
          <w:sz w:val="28"/>
          <w:szCs w:val="28"/>
        </w:rPr>
        <w:t>У ході реалізації тренінгу №2 у ліцеї для учнів 11 класу спостерігалася висока залученість підлітків у процес. Інтерактивний формат дозволив підліткам легше засвоювати інформацію, формувати позитивні емоційні та поведінкові моделі.</w:t>
      </w:r>
    </w:p>
    <w:p w:rsidR="00BD3BE3" w:rsidRPr="00BD3BE3" w:rsidRDefault="00BD3BE3" w:rsidP="00DD2C7A">
      <w:pPr>
        <w:spacing w:line="360" w:lineRule="auto"/>
        <w:ind w:firstLine="360"/>
        <w:jc w:val="both"/>
        <w:rPr>
          <w:rFonts w:ascii="Times New Roman" w:hAnsi="Times New Roman" w:cs="Times New Roman"/>
          <w:color w:val="000000" w:themeColor="text1"/>
          <w:sz w:val="28"/>
          <w:szCs w:val="28"/>
        </w:rPr>
      </w:pPr>
      <w:r w:rsidRPr="00BD3BE3">
        <w:rPr>
          <w:rFonts w:ascii="Times New Roman" w:hAnsi="Times New Roman" w:cs="Times New Roman"/>
          <w:color w:val="000000" w:themeColor="text1"/>
          <w:sz w:val="28"/>
          <w:szCs w:val="28"/>
        </w:rPr>
        <w:t xml:space="preserve">Виявлено, що елементи психоедукації викликають значний інтерес у підлітків. Дослідження підтвердило, що знання про емоції, тривогу та їхній вплив на поведінку сприяють підвищенню рівня свідомості та адаптивності </w:t>
      </w:r>
      <w:r w:rsidR="00861EB8">
        <w:rPr>
          <w:rFonts w:ascii="Times New Roman" w:hAnsi="Times New Roman" w:cs="Times New Roman"/>
          <w:color w:val="000000" w:themeColor="text1"/>
          <w:sz w:val="28"/>
          <w:szCs w:val="28"/>
        </w:rPr>
        <w:t xml:space="preserve">підлітків у складних ситуаціях. </w:t>
      </w:r>
      <w:r w:rsidRPr="00BD3BE3">
        <w:rPr>
          <w:rFonts w:ascii="Times New Roman" w:hAnsi="Times New Roman" w:cs="Times New Roman"/>
          <w:color w:val="000000" w:themeColor="text1"/>
          <w:sz w:val="28"/>
          <w:szCs w:val="28"/>
        </w:rPr>
        <w:t>Цікавим фактом стало те, що, хоча більшість підлітків мають близьких друзів, вони рідко використовують стратегію соціальної підтримки в складних ситуаціях. Це вказує на необхідність навчання підлітків ефективному використанню соціальних ресурсів.</w:t>
      </w:r>
    </w:p>
    <w:p w:rsidR="00BD3BE3" w:rsidRPr="00BD3BE3" w:rsidRDefault="00BD3BE3" w:rsidP="00DD2C7A">
      <w:pPr>
        <w:spacing w:line="360" w:lineRule="auto"/>
        <w:ind w:firstLine="3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Pr="00BD3BE3">
        <w:rPr>
          <w:rFonts w:ascii="Times New Roman" w:hAnsi="Times New Roman" w:cs="Times New Roman"/>
          <w:color w:val="000000" w:themeColor="text1"/>
          <w:sz w:val="28"/>
          <w:szCs w:val="28"/>
        </w:rPr>
        <w:t>уло встановлено взаємозв’язок між рівнем тривоги та вибором копінг-стратегій у підлітків у контексті вирішення конфліктів..</w:t>
      </w:r>
      <w:r>
        <w:rPr>
          <w:rFonts w:ascii="Times New Roman" w:hAnsi="Times New Roman" w:cs="Times New Roman"/>
          <w:color w:val="000000" w:themeColor="text1"/>
          <w:sz w:val="28"/>
          <w:szCs w:val="28"/>
        </w:rPr>
        <w:t xml:space="preserve"> </w:t>
      </w:r>
      <w:r w:rsidRPr="00BD3BE3">
        <w:rPr>
          <w:rFonts w:ascii="Times New Roman" w:hAnsi="Times New Roman" w:cs="Times New Roman"/>
          <w:color w:val="000000" w:themeColor="text1"/>
          <w:sz w:val="28"/>
          <w:szCs w:val="28"/>
        </w:rPr>
        <w:t>Отримані результати підкреслюють необхідність подальшого вивчення впливу психоедукації на психологічний стан підлітків, а також розширення тренінгових програм для роботи з підлітками у різних соціальних контекстах.</w:t>
      </w:r>
    </w:p>
    <w:p w:rsidR="0099379C" w:rsidRPr="003659BF" w:rsidRDefault="00BD3BE3" w:rsidP="00DD2C7A">
      <w:pPr>
        <w:spacing w:line="360" w:lineRule="auto"/>
        <w:ind w:firstLine="360"/>
        <w:jc w:val="both"/>
        <w:rPr>
          <w:rFonts w:ascii="Times New Roman" w:hAnsi="Times New Roman" w:cs="Times New Roman"/>
          <w:color w:val="000000" w:themeColor="text1"/>
          <w:sz w:val="28"/>
          <w:szCs w:val="28"/>
        </w:rPr>
      </w:pPr>
      <w:r w:rsidRPr="00BD3BE3">
        <w:rPr>
          <w:rFonts w:ascii="Times New Roman" w:hAnsi="Times New Roman" w:cs="Times New Roman"/>
          <w:color w:val="000000" w:themeColor="text1"/>
          <w:sz w:val="28"/>
          <w:szCs w:val="28"/>
        </w:rPr>
        <w:t>Результати дослідження свідчать про ефективність інтегрованого підходу до роботи з тривожністю у підлітковому віці. Тренінгові програми, що поєднують психоедукацію, практичні вправи та індивідуальну рефлексію, сприяють формуванню емоційної стійкості, покращенню соціальних навичок і зниженню рівня тривоги, що є важливим для розвитку гармонійної особистості підлітків.</w:t>
      </w:r>
    </w:p>
    <w:p w:rsidR="009A4408" w:rsidRPr="003659BF" w:rsidRDefault="009A4408" w:rsidP="009A4408">
      <w:pPr>
        <w:rPr>
          <w:rFonts w:ascii="Times New Roman" w:hAnsi="Times New Roman" w:cs="Times New Roman"/>
          <w:color w:val="000000" w:themeColor="text1"/>
          <w:sz w:val="28"/>
          <w:szCs w:val="28"/>
        </w:rPr>
      </w:pPr>
    </w:p>
    <w:sectPr w:rsidR="009A4408" w:rsidRPr="003659BF" w:rsidSect="005250F9">
      <w:headerReference w:type="default" r:id="rId22"/>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805" w:rsidRDefault="001E1805" w:rsidP="00DD37CC">
      <w:pPr>
        <w:spacing w:after="0" w:line="240" w:lineRule="auto"/>
      </w:pPr>
      <w:r>
        <w:separator/>
      </w:r>
    </w:p>
  </w:endnote>
  <w:endnote w:type="continuationSeparator" w:id="0">
    <w:p w:rsidR="001E1805" w:rsidRDefault="001E1805" w:rsidP="00DD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805" w:rsidRDefault="001E1805" w:rsidP="00DD37CC">
      <w:pPr>
        <w:spacing w:after="0" w:line="240" w:lineRule="auto"/>
      </w:pPr>
      <w:r>
        <w:separator/>
      </w:r>
    </w:p>
  </w:footnote>
  <w:footnote w:type="continuationSeparator" w:id="0">
    <w:p w:rsidR="001E1805" w:rsidRDefault="001E1805" w:rsidP="00DD3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571392"/>
      <w:docPartObj>
        <w:docPartGallery w:val="Page Numbers (Top of Page)"/>
        <w:docPartUnique/>
      </w:docPartObj>
    </w:sdtPr>
    <w:sdtContent>
      <w:p w:rsidR="000C58A5" w:rsidRDefault="000C58A5">
        <w:pPr>
          <w:pStyle w:val="ab"/>
          <w:jc w:val="right"/>
        </w:pPr>
        <w:r>
          <w:fldChar w:fldCharType="begin"/>
        </w:r>
        <w:r>
          <w:instrText>PAGE   \* MERGEFORMAT</w:instrText>
        </w:r>
        <w:r>
          <w:fldChar w:fldCharType="separate"/>
        </w:r>
        <w:r w:rsidR="00DD2C7A" w:rsidRPr="00DD2C7A">
          <w:rPr>
            <w:noProof/>
            <w:lang w:val="ru-RU"/>
          </w:rPr>
          <w:t>2</w:t>
        </w:r>
        <w:r>
          <w:fldChar w:fldCharType="end"/>
        </w:r>
      </w:p>
    </w:sdtContent>
  </w:sdt>
  <w:p w:rsidR="000C58A5" w:rsidRDefault="000C58A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0E0"/>
    <w:multiLevelType w:val="hybridMultilevel"/>
    <w:tmpl w:val="F566D9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2E119F8"/>
    <w:multiLevelType w:val="hybridMultilevel"/>
    <w:tmpl w:val="0150C9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3D24963"/>
    <w:multiLevelType w:val="hybridMultilevel"/>
    <w:tmpl w:val="4E6637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4A56453"/>
    <w:multiLevelType w:val="hybridMultilevel"/>
    <w:tmpl w:val="33DA9C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7C6733F"/>
    <w:multiLevelType w:val="hybridMultilevel"/>
    <w:tmpl w:val="243A4B5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8874102"/>
    <w:multiLevelType w:val="hybridMultilevel"/>
    <w:tmpl w:val="7A987D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C7D59E3"/>
    <w:multiLevelType w:val="hybridMultilevel"/>
    <w:tmpl w:val="2B3268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D4F412B"/>
    <w:multiLevelType w:val="hybridMultilevel"/>
    <w:tmpl w:val="32CE555A"/>
    <w:lvl w:ilvl="0" w:tplc="04220003">
      <w:start w:val="1"/>
      <w:numFmt w:val="bullet"/>
      <w:lvlText w:val="o"/>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114957F1"/>
    <w:multiLevelType w:val="hybridMultilevel"/>
    <w:tmpl w:val="08A614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14E0900"/>
    <w:multiLevelType w:val="hybridMultilevel"/>
    <w:tmpl w:val="F9803C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3A1447C"/>
    <w:multiLevelType w:val="hybridMultilevel"/>
    <w:tmpl w:val="3D80A6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4BD40E3"/>
    <w:multiLevelType w:val="hybridMultilevel"/>
    <w:tmpl w:val="21A402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154A5D20"/>
    <w:multiLevelType w:val="hybridMultilevel"/>
    <w:tmpl w:val="F0B00FE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5A877F8"/>
    <w:multiLevelType w:val="multilevel"/>
    <w:tmpl w:val="0B0877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085CE1"/>
    <w:multiLevelType w:val="hybridMultilevel"/>
    <w:tmpl w:val="F2C02F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17FA082A"/>
    <w:multiLevelType w:val="hybridMultilevel"/>
    <w:tmpl w:val="B30662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19C25FC5"/>
    <w:multiLevelType w:val="hybridMultilevel"/>
    <w:tmpl w:val="BE540C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1AC700C3"/>
    <w:multiLevelType w:val="hybridMultilevel"/>
    <w:tmpl w:val="DB3654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1B1651D0"/>
    <w:multiLevelType w:val="hybridMultilevel"/>
    <w:tmpl w:val="E098AC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1C615CE2"/>
    <w:multiLevelType w:val="hybridMultilevel"/>
    <w:tmpl w:val="218C6A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1DAF7115"/>
    <w:multiLevelType w:val="hybridMultilevel"/>
    <w:tmpl w:val="2A5EC4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20B754CC"/>
    <w:multiLevelType w:val="hybridMultilevel"/>
    <w:tmpl w:val="B9BCE3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21E765AF"/>
    <w:multiLevelType w:val="hybridMultilevel"/>
    <w:tmpl w:val="8708E0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23E42D9D"/>
    <w:multiLevelType w:val="hybridMultilevel"/>
    <w:tmpl w:val="54E2D8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243843D9"/>
    <w:multiLevelType w:val="hybridMultilevel"/>
    <w:tmpl w:val="1AD4B8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24E53162"/>
    <w:multiLevelType w:val="hybridMultilevel"/>
    <w:tmpl w:val="81BEE1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28824878"/>
    <w:multiLevelType w:val="hybridMultilevel"/>
    <w:tmpl w:val="D5FEFE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28FA4A7F"/>
    <w:multiLevelType w:val="multilevel"/>
    <w:tmpl w:val="7CB6B6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2A6E7C02"/>
    <w:multiLevelType w:val="hybridMultilevel"/>
    <w:tmpl w:val="C16253F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2D252CE6"/>
    <w:multiLevelType w:val="hybridMultilevel"/>
    <w:tmpl w:val="5A0CE6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30266029"/>
    <w:multiLevelType w:val="hybridMultilevel"/>
    <w:tmpl w:val="A7EC76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32B03601"/>
    <w:multiLevelType w:val="hybridMultilevel"/>
    <w:tmpl w:val="FDD20B3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33631048"/>
    <w:multiLevelType w:val="hybridMultilevel"/>
    <w:tmpl w:val="E404196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338F2E8E"/>
    <w:multiLevelType w:val="hybridMultilevel"/>
    <w:tmpl w:val="882802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36E47FEA"/>
    <w:multiLevelType w:val="hybridMultilevel"/>
    <w:tmpl w:val="308835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396F21C1"/>
    <w:multiLevelType w:val="hybridMultilevel"/>
    <w:tmpl w:val="32A2DB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39F0781E"/>
    <w:multiLevelType w:val="hybridMultilevel"/>
    <w:tmpl w:val="B62AD9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3C17003C"/>
    <w:multiLevelType w:val="hybridMultilevel"/>
    <w:tmpl w:val="3C96B4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422D724E"/>
    <w:multiLevelType w:val="hybridMultilevel"/>
    <w:tmpl w:val="F52E92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43240377"/>
    <w:multiLevelType w:val="hybridMultilevel"/>
    <w:tmpl w:val="1A5EDF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43D04E3A"/>
    <w:multiLevelType w:val="hybridMultilevel"/>
    <w:tmpl w:val="B6324D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4511631D"/>
    <w:multiLevelType w:val="hybridMultilevel"/>
    <w:tmpl w:val="2252E7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46137BF5"/>
    <w:multiLevelType w:val="hybridMultilevel"/>
    <w:tmpl w:val="5BC652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47CC24AE"/>
    <w:multiLevelType w:val="hybridMultilevel"/>
    <w:tmpl w:val="A0D80F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48256A0D"/>
    <w:multiLevelType w:val="hybridMultilevel"/>
    <w:tmpl w:val="EFFC15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483B3B9E"/>
    <w:multiLevelType w:val="hybridMultilevel"/>
    <w:tmpl w:val="D48A56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nsid w:val="48774DC2"/>
    <w:multiLevelType w:val="hybridMultilevel"/>
    <w:tmpl w:val="0CAC85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nsid w:val="4A670431"/>
    <w:multiLevelType w:val="hybridMultilevel"/>
    <w:tmpl w:val="E11CA8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nsid w:val="4AC52D07"/>
    <w:multiLevelType w:val="hybridMultilevel"/>
    <w:tmpl w:val="393400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nsid w:val="4BBB7749"/>
    <w:multiLevelType w:val="hybridMultilevel"/>
    <w:tmpl w:val="FE64FE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nsid w:val="4FB05ED5"/>
    <w:multiLevelType w:val="hybridMultilevel"/>
    <w:tmpl w:val="55FC1D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nsid w:val="51C4261B"/>
    <w:multiLevelType w:val="hybridMultilevel"/>
    <w:tmpl w:val="E970160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nsid w:val="54156EA2"/>
    <w:multiLevelType w:val="hybridMultilevel"/>
    <w:tmpl w:val="066A7E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nsid w:val="54FB5FC7"/>
    <w:multiLevelType w:val="hybridMultilevel"/>
    <w:tmpl w:val="5B1E12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nsid w:val="55EE6175"/>
    <w:multiLevelType w:val="hybridMultilevel"/>
    <w:tmpl w:val="13DEA0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nsid w:val="56030733"/>
    <w:multiLevelType w:val="hybridMultilevel"/>
    <w:tmpl w:val="D9D8BF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nsid w:val="571B5CD8"/>
    <w:multiLevelType w:val="multilevel"/>
    <w:tmpl w:val="801295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77D145A"/>
    <w:multiLevelType w:val="hybridMultilevel"/>
    <w:tmpl w:val="F8149F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nsid w:val="58586B99"/>
    <w:multiLevelType w:val="hybridMultilevel"/>
    <w:tmpl w:val="4C5A81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9">
    <w:nsid w:val="58CE155E"/>
    <w:multiLevelType w:val="hybridMultilevel"/>
    <w:tmpl w:val="E4FE6C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0">
    <w:nsid w:val="59211F9F"/>
    <w:multiLevelType w:val="hybridMultilevel"/>
    <w:tmpl w:val="AC3A9F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1">
    <w:nsid w:val="5AEB444A"/>
    <w:multiLevelType w:val="hybridMultilevel"/>
    <w:tmpl w:val="040206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2">
    <w:nsid w:val="5B54687A"/>
    <w:multiLevelType w:val="hybridMultilevel"/>
    <w:tmpl w:val="CD26AA2C"/>
    <w:lvl w:ilvl="0" w:tplc="04220003">
      <w:start w:val="1"/>
      <w:numFmt w:val="bullet"/>
      <w:lvlText w:val="o"/>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3">
    <w:nsid w:val="5E565749"/>
    <w:multiLevelType w:val="hybridMultilevel"/>
    <w:tmpl w:val="57C248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nsid w:val="5E7B6032"/>
    <w:multiLevelType w:val="hybridMultilevel"/>
    <w:tmpl w:val="73864C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5">
    <w:nsid w:val="5F173B08"/>
    <w:multiLevelType w:val="hybridMultilevel"/>
    <w:tmpl w:val="CA743C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nsid w:val="5F9E7AD0"/>
    <w:multiLevelType w:val="hybridMultilevel"/>
    <w:tmpl w:val="A516B1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7">
    <w:nsid w:val="60585E6A"/>
    <w:multiLevelType w:val="hybridMultilevel"/>
    <w:tmpl w:val="AEC414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nsid w:val="61251B8C"/>
    <w:multiLevelType w:val="hybridMultilevel"/>
    <w:tmpl w:val="02A014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9">
    <w:nsid w:val="628F6435"/>
    <w:multiLevelType w:val="hybridMultilevel"/>
    <w:tmpl w:val="E184295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0">
    <w:nsid w:val="648A5A24"/>
    <w:multiLevelType w:val="hybridMultilevel"/>
    <w:tmpl w:val="4FE67B2C"/>
    <w:lvl w:ilvl="0" w:tplc="04220003">
      <w:start w:val="1"/>
      <w:numFmt w:val="bullet"/>
      <w:lvlText w:val="o"/>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1">
    <w:nsid w:val="65320407"/>
    <w:multiLevelType w:val="hybridMultilevel"/>
    <w:tmpl w:val="3F0E5E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2">
    <w:nsid w:val="656C2EDA"/>
    <w:multiLevelType w:val="hybridMultilevel"/>
    <w:tmpl w:val="206E63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3">
    <w:nsid w:val="6630103C"/>
    <w:multiLevelType w:val="hybridMultilevel"/>
    <w:tmpl w:val="00C01F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4">
    <w:nsid w:val="66E062E3"/>
    <w:multiLevelType w:val="hybridMultilevel"/>
    <w:tmpl w:val="EA904E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5">
    <w:nsid w:val="66E52D4B"/>
    <w:multiLevelType w:val="hybridMultilevel"/>
    <w:tmpl w:val="A718DCB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6">
    <w:nsid w:val="675B6BC0"/>
    <w:multiLevelType w:val="hybridMultilevel"/>
    <w:tmpl w:val="0A54B2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7">
    <w:nsid w:val="69750D79"/>
    <w:multiLevelType w:val="hybridMultilevel"/>
    <w:tmpl w:val="3A2290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8">
    <w:nsid w:val="69DA2F61"/>
    <w:multiLevelType w:val="hybridMultilevel"/>
    <w:tmpl w:val="F9BA16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9">
    <w:nsid w:val="6BE04B84"/>
    <w:multiLevelType w:val="hybridMultilevel"/>
    <w:tmpl w:val="9EA8FC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0">
    <w:nsid w:val="6C1F3794"/>
    <w:multiLevelType w:val="hybridMultilevel"/>
    <w:tmpl w:val="B052C7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1">
    <w:nsid w:val="6DF3651A"/>
    <w:multiLevelType w:val="hybridMultilevel"/>
    <w:tmpl w:val="C11828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2">
    <w:nsid w:val="6FAA0E81"/>
    <w:multiLevelType w:val="hybridMultilevel"/>
    <w:tmpl w:val="34B67B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3">
    <w:nsid w:val="710D59B9"/>
    <w:multiLevelType w:val="hybridMultilevel"/>
    <w:tmpl w:val="1D5A47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4">
    <w:nsid w:val="717C63F9"/>
    <w:multiLevelType w:val="hybridMultilevel"/>
    <w:tmpl w:val="2CFC3C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5">
    <w:nsid w:val="72A27CF9"/>
    <w:multiLevelType w:val="multilevel"/>
    <w:tmpl w:val="AEC0784E"/>
    <w:lvl w:ilvl="0">
      <w:start w:val="1"/>
      <w:numFmt w:val="decimal"/>
      <w:lvlText w:val="%1."/>
      <w:lvlJc w:val="left"/>
      <w:pPr>
        <w:ind w:left="720" w:hanging="360"/>
      </w:pPr>
    </w:lvl>
    <w:lvl w:ilvl="1">
      <w:start w:val="3"/>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86">
    <w:nsid w:val="734202EE"/>
    <w:multiLevelType w:val="hybridMultilevel"/>
    <w:tmpl w:val="4678D0A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7">
    <w:nsid w:val="74F06C61"/>
    <w:multiLevelType w:val="hybridMultilevel"/>
    <w:tmpl w:val="2B0A7E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8">
    <w:nsid w:val="76980117"/>
    <w:multiLevelType w:val="hybridMultilevel"/>
    <w:tmpl w:val="7F22D75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9">
    <w:nsid w:val="7A0848EF"/>
    <w:multiLevelType w:val="hybridMultilevel"/>
    <w:tmpl w:val="84FC36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0">
    <w:nsid w:val="7A9A40D4"/>
    <w:multiLevelType w:val="hybridMultilevel"/>
    <w:tmpl w:val="A81006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0"/>
  </w:num>
  <w:num w:numId="2">
    <w:abstractNumId w:val="44"/>
  </w:num>
  <w:num w:numId="3">
    <w:abstractNumId w:val="1"/>
  </w:num>
  <w:num w:numId="4">
    <w:abstractNumId w:val="16"/>
  </w:num>
  <w:num w:numId="5">
    <w:abstractNumId w:val="73"/>
  </w:num>
  <w:num w:numId="6">
    <w:abstractNumId w:val="56"/>
  </w:num>
  <w:num w:numId="7">
    <w:abstractNumId w:val="13"/>
  </w:num>
  <w:num w:numId="8">
    <w:abstractNumId w:val="22"/>
  </w:num>
  <w:num w:numId="9">
    <w:abstractNumId w:val="19"/>
  </w:num>
  <w:num w:numId="10">
    <w:abstractNumId w:val="72"/>
  </w:num>
  <w:num w:numId="11">
    <w:abstractNumId w:val="29"/>
  </w:num>
  <w:num w:numId="12">
    <w:abstractNumId w:val="61"/>
  </w:num>
  <w:num w:numId="13">
    <w:abstractNumId w:val="58"/>
  </w:num>
  <w:num w:numId="14">
    <w:abstractNumId w:val="30"/>
  </w:num>
  <w:num w:numId="15">
    <w:abstractNumId w:val="50"/>
  </w:num>
  <w:num w:numId="16">
    <w:abstractNumId w:val="67"/>
  </w:num>
  <w:num w:numId="17">
    <w:abstractNumId w:val="54"/>
  </w:num>
  <w:num w:numId="18">
    <w:abstractNumId w:val="34"/>
  </w:num>
  <w:num w:numId="19">
    <w:abstractNumId w:val="84"/>
  </w:num>
  <w:num w:numId="20">
    <w:abstractNumId w:val="90"/>
  </w:num>
  <w:num w:numId="21">
    <w:abstractNumId w:val="78"/>
  </w:num>
  <w:num w:numId="22">
    <w:abstractNumId w:val="20"/>
  </w:num>
  <w:num w:numId="23">
    <w:abstractNumId w:val="8"/>
  </w:num>
  <w:num w:numId="24">
    <w:abstractNumId w:val="49"/>
  </w:num>
  <w:num w:numId="25">
    <w:abstractNumId w:val="68"/>
  </w:num>
  <w:num w:numId="26">
    <w:abstractNumId w:val="57"/>
  </w:num>
  <w:num w:numId="27">
    <w:abstractNumId w:val="64"/>
  </w:num>
  <w:num w:numId="28">
    <w:abstractNumId w:val="4"/>
  </w:num>
  <w:num w:numId="29">
    <w:abstractNumId w:val="88"/>
  </w:num>
  <w:num w:numId="30">
    <w:abstractNumId w:val="7"/>
  </w:num>
  <w:num w:numId="31">
    <w:abstractNumId w:val="26"/>
  </w:num>
  <w:num w:numId="32">
    <w:abstractNumId w:val="62"/>
  </w:num>
  <w:num w:numId="33">
    <w:abstractNumId w:val="21"/>
  </w:num>
  <w:num w:numId="34">
    <w:abstractNumId w:val="9"/>
  </w:num>
  <w:num w:numId="35">
    <w:abstractNumId w:val="42"/>
  </w:num>
  <w:num w:numId="36">
    <w:abstractNumId w:val="66"/>
  </w:num>
  <w:num w:numId="37">
    <w:abstractNumId w:val="47"/>
  </w:num>
  <w:num w:numId="38">
    <w:abstractNumId w:val="15"/>
  </w:num>
  <w:num w:numId="39">
    <w:abstractNumId w:val="31"/>
  </w:num>
  <w:num w:numId="40">
    <w:abstractNumId w:val="63"/>
  </w:num>
  <w:num w:numId="41">
    <w:abstractNumId w:val="11"/>
  </w:num>
  <w:num w:numId="42">
    <w:abstractNumId w:val="77"/>
  </w:num>
  <w:num w:numId="43">
    <w:abstractNumId w:val="81"/>
  </w:num>
  <w:num w:numId="44">
    <w:abstractNumId w:val="25"/>
  </w:num>
  <w:num w:numId="45">
    <w:abstractNumId w:val="71"/>
  </w:num>
  <w:num w:numId="46">
    <w:abstractNumId w:val="0"/>
  </w:num>
  <w:num w:numId="47">
    <w:abstractNumId w:val="2"/>
  </w:num>
  <w:num w:numId="48">
    <w:abstractNumId w:val="60"/>
  </w:num>
  <w:num w:numId="49">
    <w:abstractNumId w:val="41"/>
  </w:num>
  <w:num w:numId="50">
    <w:abstractNumId w:val="12"/>
  </w:num>
  <w:num w:numId="51">
    <w:abstractNumId w:val="51"/>
  </w:num>
  <w:num w:numId="52">
    <w:abstractNumId w:val="43"/>
  </w:num>
  <w:num w:numId="53">
    <w:abstractNumId w:val="10"/>
  </w:num>
  <w:num w:numId="54">
    <w:abstractNumId w:val="39"/>
  </w:num>
  <w:num w:numId="55">
    <w:abstractNumId w:val="80"/>
  </w:num>
  <w:num w:numId="56">
    <w:abstractNumId w:val="55"/>
  </w:num>
  <w:num w:numId="57">
    <w:abstractNumId w:val="46"/>
  </w:num>
  <w:num w:numId="58">
    <w:abstractNumId w:val="79"/>
  </w:num>
  <w:num w:numId="59">
    <w:abstractNumId w:val="32"/>
  </w:num>
  <w:num w:numId="60">
    <w:abstractNumId w:val="28"/>
  </w:num>
  <w:num w:numId="61">
    <w:abstractNumId w:val="70"/>
  </w:num>
  <w:num w:numId="62">
    <w:abstractNumId w:val="76"/>
  </w:num>
  <w:num w:numId="63">
    <w:abstractNumId w:val="17"/>
  </w:num>
  <w:num w:numId="64">
    <w:abstractNumId w:val="53"/>
  </w:num>
  <w:num w:numId="65">
    <w:abstractNumId w:val="37"/>
  </w:num>
  <w:num w:numId="66">
    <w:abstractNumId w:val="83"/>
  </w:num>
  <w:num w:numId="67">
    <w:abstractNumId w:val="86"/>
  </w:num>
  <w:num w:numId="68">
    <w:abstractNumId w:val="36"/>
  </w:num>
  <w:num w:numId="69">
    <w:abstractNumId w:val="48"/>
  </w:num>
  <w:num w:numId="70">
    <w:abstractNumId w:val="82"/>
  </w:num>
  <w:num w:numId="71">
    <w:abstractNumId w:val="38"/>
  </w:num>
  <w:num w:numId="72">
    <w:abstractNumId w:val="18"/>
  </w:num>
  <w:num w:numId="73">
    <w:abstractNumId w:val="59"/>
  </w:num>
  <w:num w:numId="74">
    <w:abstractNumId w:val="65"/>
  </w:num>
  <w:num w:numId="75">
    <w:abstractNumId w:val="5"/>
  </w:num>
  <w:num w:numId="76">
    <w:abstractNumId w:val="85"/>
  </w:num>
  <w:num w:numId="77">
    <w:abstractNumId w:val="45"/>
  </w:num>
  <w:num w:numId="78">
    <w:abstractNumId w:val="23"/>
  </w:num>
  <w:num w:numId="79">
    <w:abstractNumId w:val="69"/>
  </w:num>
  <w:num w:numId="80">
    <w:abstractNumId w:val="33"/>
  </w:num>
  <w:num w:numId="81">
    <w:abstractNumId w:val="52"/>
  </w:num>
  <w:num w:numId="82">
    <w:abstractNumId w:val="27"/>
  </w:num>
  <w:num w:numId="83">
    <w:abstractNumId w:val="89"/>
  </w:num>
  <w:num w:numId="84">
    <w:abstractNumId w:val="74"/>
  </w:num>
  <w:num w:numId="85">
    <w:abstractNumId w:val="3"/>
  </w:num>
  <w:num w:numId="86">
    <w:abstractNumId w:val="14"/>
  </w:num>
  <w:num w:numId="87">
    <w:abstractNumId w:val="87"/>
  </w:num>
  <w:num w:numId="88">
    <w:abstractNumId w:val="6"/>
  </w:num>
  <w:num w:numId="89">
    <w:abstractNumId w:val="24"/>
  </w:num>
  <w:num w:numId="90">
    <w:abstractNumId w:val="35"/>
  </w:num>
  <w:num w:numId="91">
    <w:abstractNumId w:val="7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622"/>
    <w:rsid w:val="00003064"/>
    <w:rsid w:val="00020E93"/>
    <w:rsid w:val="00021121"/>
    <w:rsid w:val="00021213"/>
    <w:rsid w:val="00021481"/>
    <w:rsid w:val="0002254D"/>
    <w:rsid w:val="00023320"/>
    <w:rsid w:val="0002383F"/>
    <w:rsid w:val="00071C91"/>
    <w:rsid w:val="00091FF8"/>
    <w:rsid w:val="000939BE"/>
    <w:rsid w:val="00095451"/>
    <w:rsid w:val="000C58A5"/>
    <w:rsid w:val="000E0F8E"/>
    <w:rsid w:val="0010776E"/>
    <w:rsid w:val="00110E0B"/>
    <w:rsid w:val="001212FE"/>
    <w:rsid w:val="00145950"/>
    <w:rsid w:val="0015100C"/>
    <w:rsid w:val="00151980"/>
    <w:rsid w:val="00156332"/>
    <w:rsid w:val="0016388D"/>
    <w:rsid w:val="001825EC"/>
    <w:rsid w:val="00182EC8"/>
    <w:rsid w:val="0018743C"/>
    <w:rsid w:val="001A3BE0"/>
    <w:rsid w:val="001B0B8E"/>
    <w:rsid w:val="001B43FB"/>
    <w:rsid w:val="001B4C69"/>
    <w:rsid w:val="001C19DA"/>
    <w:rsid w:val="001E1805"/>
    <w:rsid w:val="001E3FF2"/>
    <w:rsid w:val="00200616"/>
    <w:rsid w:val="002017BC"/>
    <w:rsid w:val="002237E4"/>
    <w:rsid w:val="00223ECC"/>
    <w:rsid w:val="00233ABF"/>
    <w:rsid w:val="00235123"/>
    <w:rsid w:val="00256B09"/>
    <w:rsid w:val="0026262C"/>
    <w:rsid w:val="00263918"/>
    <w:rsid w:val="002700DA"/>
    <w:rsid w:val="002D4F65"/>
    <w:rsid w:val="003012EC"/>
    <w:rsid w:val="00301FA9"/>
    <w:rsid w:val="003052A1"/>
    <w:rsid w:val="003079F9"/>
    <w:rsid w:val="00327187"/>
    <w:rsid w:val="0033013F"/>
    <w:rsid w:val="00333EC8"/>
    <w:rsid w:val="003414AE"/>
    <w:rsid w:val="003523E7"/>
    <w:rsid w:val="00355595"/>
    <w:rsid w:val="00355648"/>
    <w:rsid w:val="003648A4"/>
    <w:rsid w:val="003659BF"/>
    <w:rsid w:val="003665FB"/>
    <w:rsid w:val="00366EBA"/>
    <w:rsid w:val="003A1EFC"/>
    <w:rsid w:val="003A7263"/>
    <w:rsid w:val="003B458D"/>
    <w:rsid w:val="003C4701"/>
    <w:rsid w:val="003E2ACB"/>
    <w:rsid w:val="003F3357"/>
    <w:rsid w:val="004035B0"/>
    <w:rsid w:val="00412516"/>
    <w:rsid w:val="004127E7"/>
    <w:rsid w:val="00424A6E"/>
    <w:rsid w:val="00432CA7"/>
    <w:rsid w:val="004402DB"/>
    <w:rsid w:val="00472DA7"/>
    <w:rsid w:val="00480599"/>
    <w:rsid w:val="004867BC"/>
    <w:rsid w:val="004870F9"/>
    <w:rsid w:val="004B71B6"/>
    <w:rsid w:val="004C1895"/>
    <w:rsid w:val="004C331F"/>
    <w:rsid w:val="004E1655"/>
    <w:rsid w:val="004E75C2"/>
    <w:rsid w:val="004F1D12"/>
    <w:rsid w:val="004F254D"/>
    <w:rsid w:val="005250F9"/>
    <w:rsid w:val="00533C5E"/>
    <w:rsid w:val="00536E54"/>
    <w:rsid w:val="00550917"/>
    <w:rsid w:val="005527BE"/>
    <w:rsid w:val="00561D1C"/>
    <w:rsid w:val="00577F9D"/>
    <w:rsid w:val="0058277D"/>
    <w:rsid w:val="005961B7"/>
    <w:rsid w:val="00597B66"/>
    <w:rsid w:val="005A7B86"/>
    <w:rsid w:val="005B637D"/>
    <w:rsid w:val="005C42C0"/>
    <w:rsid w:val="005F31F1"/>
    <w:rsid w:val="0060218C"/>
    <w:rsid w:val="00610027"/>
    <w:rsid w:val="0061686B"/>
    <w:rsid w:val="00617B49"/>
    <w:rsid w:val="00624154"/>
    <w:rsid w:val="00625429"/>
    <w:rsid w:val="006313DB"/>
    <w:rsid w:val="0065478E"/>
    <w:rsid w:val="006725DC"/>
    <w:rsid w:val="00690406"/>
    <w:rsid w:val="006953AC"/>
    <w:rsid w:val="006B3E65"/>
    <w:rsid w:val="006C2A94"/>
    <w:rsid w:val="006E0CE4"/>
    <w:rsid w:val="006E4FBC"/>
    <w:rsid w:val="006F55C2"/>
    <w:rsid w:val="006F64BA"/>
    <w:rsid w:val="0070422E"/>
    <w:rsid w:val="00712F27"/>
    <w:rsid w:val="007333B8"/>
    <w:rsid w:val="00782F54"/>
    <w:rsid w:val="00791C01"/>
    <w:rsid w:val="00794465"/>
    <w:rsid w:val="007A210A"/>
    <w:rsid w:val="007A4830"/>
    <w:rsid w:val="007C0118"/>
    <w:rsid w:val="007C650D"/>
    <w:rsid w:val="007D76F5"/>
    <w:rsid w:val="007F3399"/>
    <w:rsid w:val="00833568"/>
    <w:rsid w:val="00836E6F"/>
    <w:rsid w:val="00861EB8"/>
    <w:rsid w:val="00862E83"/>
    <w:rsid w:val="00892590"/>
    <w:rsid w:val="008A0A70"/>
    <w:rsid w:val="008A4B48"/>
    <w:rsid w:val="008B212C"/>
    <w:rsid w:val="008B5D24"/>
    <w:rsid w:val="008D44BB"/>
    <w:rsid w:val="008D49F5"/>
    <w:rsid w:val="008F2EF1"/>
    <w:rsid w:val="00904765"/>
    <w:rsid w:val="00907AE8"/>
    <w:rsid w:val="009151E4"/>
    <w:rsid w:val="00942A5F"/>
    <w:rsid w:val="00943F2C"/>
    <w:rsid w:val="00951F9D"/>
    <w:rsid w:val="0095542B"/>
    <w:rsid w:val="00975991"/>
    <w:rsid w:val="0099379C"/>
    <w:rsid w:val="00994AAC"/>
    <w:rsid w:val="009A4408"/>
    <w:rsid w:val="009C4AEF"/>
    <w:rsid w:val="009C5E9E"/>
    <w:rsid w:val="009D28AC"/>
    <w:rsid w:val="009D7EFB"/>
    <w:rsid w:val="009E311E"/>
    <w:rsid w:val="009F23A0"/>
    <w:rsid w:val="00A06680"/>
    <w:rsid w:val="00A634F1"/>
    <w:rsid w:val="00A75EC6"/>
    <w:rsid w:val="00A817D4"/>
    <w:rsid w:val="00A83FF1"/>
    <w:rsid w:val="00A9136B"/>
    <w:rsid w:val="00A95E80"/>
    <w:rsid w:val="00A97AE8"/>
    <w:rsid w:val="00AB234D"/>
    <w:rsid w:val="00AC5E86"/>
    <w:rsid w:val="00AD38D9"/>
    <w:rsid w:val="00B0640F"/>
    <w:rsid w:val="00B16343"/>
    <w:rsid w:val="00B17562"/>
    <w:rsid w:val="00B208B0"/>
    <w:rsid w:val="00B34335"/>
    <w:rsid w:val="00B4040F"/>
    <w:rsid w:val="00B5138D"/>
    <w:rsid w:val="00B81B20"/>
    <w:rsid w:val="00B85B6C"/>
    <w:rsid w:val="00B940F7"/>
    <w:rsid w:val="00BD3BE3"/>
    <w:rsid w:val="00C150B9"/>
    <w:rsid w:val="00C36461"/>
    <w:rsid w:val="00C41013"/>
    <w:rsid w:val="00C41186"/>
    <w:rsid w:val="00C574A4"/>
    <w:rsid w:val="00C65D18"/>
    <w:rsid w:val="00C67EF1"/>
    <w:rsid w:val="00C70179"/>
    <w:rsid w:val="00C71E92"/>
    <w:rsid w:val="00C721BD"/>
    <w:rsid w:val="00C9157F"/>
    <w:rsid w:val="00C93CF0"/>
    <w:rsid w:val="00C94ADB"/>
    <w:rsid w:val="00CA35FE"/>
    <w:rsid w:val="00CA760D"/>
    <w:rsid w:val="00CD52CF"/>
    <w:rsid w:val="00CF3B5B"/>
    <w:rsid w:val="00CF6FD6"/>
    <w:rsid w:val="00D03AC6"/>
    <w:rsid w:val="00D03F44"/>
    <w:rsid w:val="00D31775"/>
    <w:rsid w:val="00D32E36"/>
    <w:rsid w:val="00D36966"/>
    <w:rsid w:val="00D4254D"/>
    <w:rsid w:val="00D6049A"/>
    <w:rsid w:val="00D62DFE"/>
    <w:rsid w:val="00D6740A"/>
    <w:rsid w:val="00D9634E"/>
    <w:rsid w:val="00DA1AE4"/>
    <w:rsid w:val="00DB4541"/>
    <w:rsid w:val="00DC0909"/>
    <w:rsid w:val="00DD0FCF"/>
    <w:rsid w:val="00DD2C7A"/>
    <w:rsid w:val="00DD37CC"/>
    <w:rsid w:val="00DE5622"/>
    <w:rsid w:val="00DF3CB2"/>
    <w:rsid w:val="00DF4E53"/>
    <w:rsid w:val="00E0744B"/>
    <w:rsid w:val="00E24139"/>
    <w:rsid w:val="00E363BB"/>
    <w:rsid w:val="00E4009D"/>
    <w:rsid w:val="00E441FF"/>
    <w:rsid w:val="00E60F44"/>
    <w:rsid w:val="00E645AD"/>
    <w:rsid w:val="00E861C1"/>
    <w:rsid w:val="00E96C7C"/>
    <w:rsid w:val="00EA2F73"/>
    <w:rsid w:val="00EA500E"/>
    <w:rsid w:val="00EB78D4"/>
    <w:rsid w:val="00EC4733"/>
    <w:rsid w:val="00ED15BE"/>
    <w:rsid w:val="00ED3184"/>
    <w:rsid w:val="00ED4148"/>
    <w:rsid w:val="00EE1B07"/>
    <w:rsid w:val="00EF50D7"/>
    <w:rsid w:val="00F364D6"/>
    <w:rsid w:val="00F62BF5"/>
    <w:rsid w:val="00F84268"/>
    <w:rsid w:val="00FA0D2F"/>
    <w:rsid w:val="00FB4C2E"/>
    <w:rsid w:val="00FC1177"/>
    <w:rsid w:val="00FC3269"/>
    <w:rsid w:val="00FD2242"/>
    <w:rsid w:val="00FD463F"/>
    <w:rsid w:val="00FE3BAC"/>
    <w:rsid w:val="00FE56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EBA"/>
  </w:style>
  <w:style w:type="paragraph" w:styleId="1">
    <w:name w:val="heading 1"/>
    <w:basedOn w:val="a"/>
    <w:next w:val="a"/>
    <w:link w:val="10"/>
    <w:uiPriority w:val="9"/>
    <w:qFormat/>
    <w:rsid w:val="003523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прав"/>
    <w:basedOn w:val="a"/>
    <w:next w:val="a"/>
    <w:link w:val="20"/>
    <w:unhideWhenUsed/>
    <w:qFormat/>
    <w:rsid w:val="006313DB"/>
    <w:pPr>
      <w:keepNext/>
      <w:keepLines/>
      <w:spacing w:before="200" w:after="0" w:line="240" w:lineRule="auto"/>
      <w:outlineLvl w:val="1"/>
    </w:pPr>
    <w:rPr>
      <w:rFonts w:ascii="Times New Roman" w:eastAsiaTheme="majorEastAsia" w:hAnsi="Times New Roman" w:cstheme="majorBidi"/>
      <w:bCs/>
      <w:color w:val="000000" w:themeColor="text1"/>
      <w:sz w:val="28"/>
      <w:szCs w:val="26"/>
      <w:lang w:eastAsia="ru-RU"/>
    </w:rPr>
  </w:style>
  <w:style w:type="paragraph" w:styleId="3">
    <w:name w:val="heading 3"/>
    <w:basedOn w:val="a"/>
    <w:link w:val="30"/>
    <w:uiPriority w:val="9"/>
    <w:qFormat/>
    <w:rsid w:val="00C9157F"/>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iPriority w:val="9"/>
    <w:unhideWhenUsed/>
    <w:qFormat/>
    <w:rsid w:val="001510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аголовок прав Знак"/>
    <w:basedOn w:val="a0"/>
    <w:link w:val="2"/>
    <w:rsid w:val="006313DB"/>
    <w:rPr>
      <w:rFonts w:ascii="Times New Roman" w:eastAsiaTheme="majorEastAsia" w:hAnsi="Times New Roman" w:cstheme="majorBidi"/>
      <w:bCs/>
      <w:color w:val="000000" w:themeColor="text1"/>
      <w:sz w:val="28"/>
      <w:szCs w:val="26"/>
      <w:lang w:eastAsia="ru-RU"/>
    </w:rPr>
  </w:style>
  <w:style w:type="paragraph" w:styleId="a3">
    <w:name w:val="List Paragraph"/>
    <w:basedOn w:val="a"/>
    <w:uiPriority w:val="34"/>
    <w:qFormat/>
    <w:rsid w:val="001A3BE0"/>
    <w:pPr>
      <w:ind w:left="720"/>
      <w:contextualSpacing/>
    </w:pPr>
  </w:style>
  <w:style w:type="paragraph" w:styleId="a4">
    <w:name w:val="Normal (Web)"/>
    <w:basedOn w:val="a"/>
    <w:uiPriority w:val="99"/>
    <w:unhideWhenUsed/>
    <w:rsid w:val="00FD2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FD2242"/>
    <w:rPr>
      <w:b/>
      <w:bCs/>
    </w:rPr>
  </w:style>
  <w:style w:type="character" w:customStyle="1" w:styleId="30">
    <w:name w:val="Заголовок 3 Знак"/>
    <w:basedOn w:val="a0"/>
    <w:link w:val="3"/>
    <w:uiPriority w:val="9"/>
    <w:rsid w:val="00C9157F"/>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15100C"/>
    <w:rPr>
      <w:rFonts w:asciiTheme="majorHAnsi" w:eastAsiaTheme="majorEastAsia" w:hAnsiTheme="majorHAnsi" w:cstheme="majorBidi"/>
      <w:b/>
      <w:bCs/>
      <w:i/>
      <w:iCs/>
      <w:color w:val="4F81BD" w:themeColor="accent1"/>
    </w:rPr>
  </w:style>
  <w:style w:type="table" w:styleId="a6">
    <w:name w:val="Table Grid"/>
    <w:basedOn w:val="a1"/>
    <w:uiPriority w:val="59"/>
    <w:rsid w:val="00472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1756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17562"/>
    <w:rPr>
      <w:rFonts w:ascii="Tahoma" w:hAnsi="Tahoma" w:cs="Tahoma"/>
      <w:sz w:val="16"/>
      <w:szCs w:val="16"/>
    </w:rPr>
  </w:style>
  <w:style w:type="character" w:customStyle="1" w:styleId="10">
    <w:name w:val="Заголовок 1 Знак"/>
    <w:basedOn w:val="a0"/>
    <w:link w:val="1"/>
    <w:uiPriority w:val="9"/>
    <w:rsid w:val="003523E7"/>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unhideWhenUsed/>
    <w:qFormat/>
    <w:rsid w:val="003523E7"/>
    <w:pPr>
      <w:outlineLvl w:val="9"/>
    </w:pPr>
    <w:rPr>
      <w:lang w:eastAsia="uk-UA"/>
    </w:rPr>
  </w:style>
  <w:style w:type="paragraph" w:styleId="31">
    <w:name w:val="toc 3"/>
    <w:basedOn w:val="a"/>
    <w:next w:val="a"/>
    <w:autoRedefine/>
    <w:uiPriority w:val="39"/>
    <w:unhideWhenUsed/>
    <w:rsid w:val="003523E7"/>
    <w:pPr>
      <w:spacing w:after="100"/>
      <w:ind w:left="440"/>
    </w:pPr>
  </w:style>
  <w:style w:type="character" w:styleId="aa">
    <w:name w:val="Hyperlink"/>
    <w:basedOn w:val="a0"/>
    <w:uiPriority w:val="99"/>
    <w:unhideWhenUsed/>
    <w:rsid w:val="003523E7"/>
    <w:rPr>
      <w:color w:val="0000FF" w:themeColor="hyperlink"/>
      <w:u w:val="single"/>
    </w:rPr>
  </w:style>
  <w:style w:type="paragraph" w:styleId="11">
    <w:name w:val="toc 1"/>
    <w:basedOn w:val="a"/>
    <w:next w:val="a"/>
    <w:autoRedefine/>
    <w:uiPriority w:val="39"/>
    <w:unhideWhenUsed/>
    <w:rsid w:val="00C574A4"/>
    <w:pPr>
      <w:tabs>
        <w:tab w:val="right" w:leader="dot" w:pos="9629"/>
      </w:tabs>
      <w:spacing w:after="100"/>
    </w:pPr>
  </w:style>
  <w:style w:type="paragraph" w:styleId="ab">
    <w:name w:val="header"/>
    <w:basedOn w:val="a"/>
    <w:link w:val="ac"/>
    <w:uiPriority w:val="99"/>
    <w:unhideWhenUsed/>
    <w:rsid w:val="00DD37CC"/>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DD37CC"/>
  </w:style>
  <w:style w:type="paragraph" w:styleId="ad">
    <w:name w:val="footer"/>
    <w:basedOn w:val="a"/>
    <w:link w:val="ae"/>
    <w:uiPriority w:val="99"/>
    <w:unhideWhenUsed/>
    <w:rsid w:val="00DD37CC"/>
    <w:pPr>
      <w:tabs>
        <w:tab w:val="center" w:pos="4819"/>
        <w:tab w:val="right" w:pos="9639"/>
      </w:tabs>
      <w:spacing w:after="0" w:line="240" w:lineRule="auto"/>
    </w:pPr>
  </w:style>
  <w:style w:type="character" w:customStyle="1" w:styleId="ae">
    <w:name w:val="Нижний колонтитул Знак"/>
    <w:basedOn w:val="a0"/>
    <w:link w:val="ad"/>
    <w:uiPriority w:val="99"/>
    <w:rsid w:val="00DD37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EBA"/>
  </w:style>
  <w:style w:type="paragraph" w:styleId="1">
    <w:name w:val="heading 1"/>
    <w:basedOn w:val="a"/>
    <w:next w:val="a"/>
    <w:link w:val="10"/>
    <w:uiPriority w:val="9"/>
    <w:qFormat/>
    <w:rsid w:val="003523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прав"/>
    <w:basedOn w:val="a"/>
    <w:next w:val="a"/>
    <w:link w:val="20"/>
    <w:unhideWhenUsed/>
    <w:qFormat/>
    <w:rsid w:val="006313DB"/>
    <w:pPr>
      <w:keepNext/>
      <w:keepLines/>
      <w:spacing w:before="200" w:after="0" w:line="240" w:lineRule="auto"/>
      <w:outlineLvl w:val="1"/>
    </w:pPr>
    <w:rPr>
      <w:rFonts w:ascii="Times New Roman" w:eastAsiaTheme="majorEastAsia" w:hAnsi="Times New Roman" w:cstheme="majorBidi"/>
      <w:bCs/>
      <w:color w:val="000000" w:themeColor="text1"/>
      <w:sz w:val="28"/>
      <w:szCs w:val="26"/>
      <w:lang w:eastAsia="ru-RU"/>
    </w:rPr>
  </w:style>
  <w:style w:type="paragraph" w:styleId="3">
    <w:name w:val="heading 3"/>
    <w:basedOn w:val="a"/>
    <w:link w:val="30"/>
    <w:uiPriority w:val="9"/>
    <w:qFormat/>
    <w:rsid w:val="00C9157F"/>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iPriority w:val="9"/>
    <w:unhideWhenUsed/>
    <w:qFormat/>
    <w:rsid w:val="001510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аголовок прав Знак"/>
    <w:basedOn w:val="a0"/>
    <w:link w:val="2"/>
    <w:rsid w:val="006313DB"/>
    <w:rPr>
      <w:rFonts w:ascii="Times New Roman" w:eastAsiaTheme="majorEastAsia" w:hAnsi="Times New Roman" w:cstheme="majorBidi"/>
      <w:bCs/>
      <w:color w:val="000000" w:themeColor="text1"/>
      <w:sz w:val="28"/>
      <w:szCs w:val="26"/>
      <w:lang w:eastAsia="ru-RU"/>
    </w:rPr>
  </w:style>
  <w:style w:type="paragraph" w:styleId="a3">
    <w:name w:val="List Paragraph"/>
    <w:basedOn w:val="a"/>
    <w:uiPriority w:val="34"/>
    <w:qFormat/>
    <w:rsid w:val="001A3BE0"/>
    <w:pPr>
      <w:ind w:left="720"/>
      <w:contextualSpacing/>
    </w:pPr>
  </w:style>
  <w:style w:type="paragraph" w:styleId="a4">
    <w:name w:val="Normal (Web)"/>
    <w:basedOn w:val="a"/>
    <w:uiPriority w:val="99"/>
    <w:unhideWhenUsed/>
    <w:rsid w:val="00FD2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FD2242"/>
    <w:rPr>
      <w:b/>
      <w:bCs/>
    </w:rPr>
  </w:style>
  <w:style w:type="character" w:customStyle="1" w:styleId="30">
    <w:name w:val="Заголовок 3 Знак"/>
    <w:basedOn w:val="a0"/>
    <w:link w:val="3"/>
    <w:uiPriority w:val="9"/>
    <w:rsid w:val="00C9157F"/>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15100C"/>
    <w:rPr>
      <w:rFonts w:asciiTheme="majorHAnsi" w:eastAsiaTheme="majorEastAsia" w:hAnsiTheme="majorHAnsi" w:cstheme="majorBidi"/>
      <w:b/>
      <w:bCs/>
      <w:i/>
      <w:iCs/>
      <w:color w:val="4F81BD" w:themeColor="accent1"/>
    </w:rPr>
  </w:style>
  <w:style w:type="table" w:styleId="a6">
    <w:name w:val="Table Grid"/>
    <w:basedOn w:val="a1"/>
    <w:uiPriority w:val="59"/>
    <w:rsid w:val="00472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1756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17562"/>
    <w:rPr>
      <w:rFonts w:ascii="Tahoma" w:hAnsi="Tahoma" w:cs="Tahoma"/>
      <w:sz w:val="16"/>
      <w:szCs w:val="16"/>
    </w:rPr>
  </w:style>
  <w:style w:type="character" w:customStyle="1" w:styleId="10">
    <w:name w:val="Заголовок 1 Знак"/>
    <w:basedOn w:val="a0"/>
    <w:link w:val="1"/>
    <w:uiPriority w:val="9"/>
    <w:rsid w:val="003523E7"/>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unhideWhenUsed/>
    <w:qFormat/>
    <w:rsid w:val="003523E7"/>
    <w:pPr>
      <w:outlineLvl w:val="9"/>
    </w:pPr>
    <w:rPr>
      <w:lang w:eastAsia="uk-UA"/>
    </w:rPr>
  </w:style>
  <w:style w:type="paragraph" w:styleId="31">
    <w:name w:val="toc 3"/>
    <w:basedOn w:val="a"/>
    <w:next w:val="a"/>
    <w:autoRedefine/>
    <w:uiPriority w:val="39"/>
    <w:unhideWhenUsed/>
    <w:rsid w:val="003523E7"/>
    <w:pPr>
      <w:spacing w:after="100"/>
      <w:ind w:left="440"/>
    </w:pPr>
  </w:style>
  <w:style w:type="character" w:styleId="aa">
    <w:name w:val="Hyperlink"/>
    <w:basedOn w:val="a0"/>
    <w:uiPriority w:val="99"/>
    <w:unhideWhenUsed/>
    <w:rsid w:val="003523E7"/>
    <w:rPr>
      <w:color w:val="0000FF" w:themeColor="hyperlink"/>
      <w:u w:val="single"/>
    </w:rPr>
  </w:style>
  <w:style w:type="paragraph" w:styleId="11">
    <w:name w:val="toc 1"/>
    <w:basedOn w:val="a"/>
    <w:next w:val="a"/>
    <w:autoRedefine/>
    <w:uiPriority w:val="39"/>
    <w:unhideWhenUsed/>
    <w:rsid w:val="00C574A4"/>
    <w:pPr>
      <w:tabs>
        <w:tab w:val="right" w:leader="dot" w:pos="9629"/>
      </w:tabs>
      <w:spacing w:after="100"/>
    </w:pPr>
  </w:style>
  <w:style w:type="paragraph" w:styleId="ab">
    <w:name w:val="header"/>
    <w:basedOn w:val="a"/>
    <w:link w:val="ac"/>
    <w:uiPriority w:val="99"/>
    <w:unhideWhenUsed/>
    <w:rsid w:val="00DD37CC"/>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DD37CC"/>
  </w:style>
  <w:style w:type="paragraph" w:styleId="ad">
    <w:name w:val="footer"/>
    <w:basedOn w:val="a"/>
    <w:link w:val="ae"/>
    <w:uiPriority w:val="99"/>
    <w:unhideWhenUsed/>
    <w:rsid w:val="00DD37CC"/>
    <w:pPr>
      <w:tabs>
        <w:tab w:val="center" w:pos="4819"/>
        <w:tab w:val="right" w:pos="9639"/>
      </w:tabs>
      <w:spacing w:after="0" w:line="240" w:lineRule="auto"/>
    </w:pPr>
  </w:style>
  <w:style w:type="character" w:customStyle="1" w:styleId="ae">
    <w:name w:val="Нижний колонтитул Знак"/>
    <w:basedOn w:val="a0"/>
    <w:link w:val="ad"/>
    <w:uiPriority w:val="99"/>
    <w:rsid w:val="00DD3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4321">
      <w:bodyDiv w:val="1"/>
      <w:marLeft w:val="0"/>
      <w:marRight w:val="0"/>
      <w:marTop w:val="0"/>
      <w:marBottom w:val="0"/>
      <w:divBdr>
        <w:top w:val="none" w:sz="0" w:space="0" w:color="auto"/>
        <w:left w:val="none" w:sz="0" w:space="0" w:color="auto"/>
        <w:bottom w:val="none" w:sz="0" w:space="0" w:color="auto"/>
        <w:right w:val="none" w:sz="0" w:space="0" w:color="auto"/>
      </w:divBdr>
    </w:div>
    <w:div w:id="143201794">
      <w:bodyDiv w:val="1"/>
      <w:marLeft w:val="0"/>
      <w:marRight w:val="0"/>
      <w:marTop w:val="0"/>
      <w:marBottom w:val="0"/>
      <w:divBdr>
        <w:top w:val="none" w:sz="0" w:space="0" w:color="auto"/>
        <w:left w:val="none" w:sz="0" w:space="0" w:color="auto"/>
        <w:bottom w:val="none" w:sz="0" w:space="0" w:color="auto"/>
        <w:right w:val="none" w:sz="0" w:space="0" w:color="auto"/>
      </w:divBdr>
    </w:div>
    <w:div w:id="175190839">
      <w:bodyDiv w:val="1"/>
      <w:marLeft w:val="0"/>
      <w:marRight w:val="0"/>
      <w:marTop w:val="0"/>
      <w:marBottom w:val="0"/>
      <w:divBdr>
        <w:top w:val="none" w:sz="0" w:space="0" w:color="auto"/>
        <w:left w:val="none" w:sz="0" w:space="0" w:color="auto"/>
        <w:bottom w:val="none" w:sz="0" w:space="0" w:color="auto"/>
        <w:right w:val="none" w:sz="0" w:space="0" w:color="auto"/>
      </w:divBdr>
    </w:div>
    <w:div w:id="189144562">
      <w:bodyDiv w:val="1"/>
      <w:marLeft w:val="0"/>
      <w:marRight w:val="0"/>
      <w:marTop w:val="0"/>
      <w:marBottom w:val="0"/>
      <w:divBdr>
        <w:top w:val="none" w:sz="0" w:space="0" w:color="auto"/>
        <w:left w:val="none" w:sz="0" w:space="0" w:color="auto"/>
        <w:bottom w:val="none" w:sz="0" w:space="0" w:color="auto"/>
        <w:right w:val="none" w:sz="0" w:space="0" w:color="auto"/>
      </w:divBdr>
    </w:div>
    <w:div w:id="219557158">
      <w:bodyDiv w:val="1"/>
      <w:marLeft w:val="0"/>
      <w:marRight w:val="0"/>
      <w:marTop w:val="0"/>
      <w:marBottom w:val="0"/>
      <w:divBdr>
        <w:top w:val="none" w:sz="0" w:space="0" w:color="auto"/>
        <w:left w:val="none" w:sz="0" w:space="0" w:color="auto"/>
        <w:bottom w:val="none" w:sz="0" w:space="0" w:color="auto"/>
        <w:right w:val="none" w:sz="0" w:space="0" w:color="auto"/>
      </w:divBdr>
    </w:div>
    <w:div w:id="354577252">
      <w:bodyDiv w:val="1"/>
      <w:marLeft w:val="0"/>
      <w:marRight w:val="0"/>
      <w:marTop w:val="0"/>
      <w:marBottom w:val="0"/>
      <w:divBdr>
        <w:top w:val="none" w:sz="0" w:space="0" w:color="auto"/>
        <w:left w:val="none" w:sz="0" w:space="0" w:color="auto"/>
        <w:bottom w:val="none" w:sz="0" w:space="0" w:color="auto"/>
        <w:right w:val="none" w:sz="0" w:space="0" w:color="auto"/>
      </w:divBdr>
    </w:div>
    <w:div w:id="409886310">
      <w:bodyDiv w:val="1"/>
      <w:marLeft w:val="0"/>
      <w:marRight w:val="0"/>
      <w:marTop w:val="0"/>
      <w:marBottom w:val="0"/>
      <w:divBdr>
        <w:top w:val="none" w:sz="0" w:space="0" w:color="auto"/>
        <w:left w:val="none" w:sz="0" w:space="0" w:color="auto"/>
        <w:bottom w:val="none" w:sz="0" w:space="0" w:color="auto"/>
        <w:right w:val="none" w:sz="0" w:space="0" w:color="auto"/>
      </w:divBdr>
    </w:div>
    <w:div w:id="479688080">
      <w:bodyDiv w:val="1"/>
      <w:marLeft w:val="0"/>
      <w:marRight w:val="0"/>
      <w:marTop w:val="0"/>
      <w:marBottom w:val="0"/>
      <w:divBdr>
        <w:top w:val="none" w:sz="0" w:space="0" w:color="auto"/>
        <w:left w:val="none" w:sz="0" w:space="0" w:color="auto"/>
        <w:bottom w:val="none" w:sz="0" w:space="0" w:color="auto"/>
        <w:right w:val="none" w:sz="0" w:space="0" w:color="auto"/>
      </w:divBdr>
    </w:div>
    <w:div w:id="497354532">
      <w:bodyDiv w:val="1"/>
      <w:marLeft w:val="0"/>
      <w:marRight w:val="0"/>
      <w:marTop w:val="0"/>
      <w:marBottom w:val="0"/>
      <w:divBdr>
        <w:top w:val="none" w:sz="0" w:space="0" w:color="auto"/>
        <w:left w:val="none" w:sz="0" w:space="0" w:color="auto"/>
        <w:bottom w:val="none" w:sz="0" w:space="0" w:color="auto"/>
        <w:right w:val="none" w:sz="0" w:space="0" w:color="auto"/>
      </w:divBdr>
    </w:div>
    <w:div w:id="741372067">
      <w:bodyDiv w:val="1"/>
      <w:marLeft w:val="0"/>
      <w:marRight w:val="0"/>
      <w:marTop w:val="0"/>
      <w:marBottom w:val="0"/>
      <w:divBdr>
        <w:top w:val="none" w:sz="0" w:space="0" w:color="auto"/>
        <w:left w:val="none" w:sz="0" w:space="0" w:color="auto"/>
        <w:bottom w:val="none" w:sz="0" w:space="0" w:color="auto"/>
        <w:right w:val="none" w:sz="0" w:space="0" w:color="auto"/>
      </w:divBdr>
    </w:div>
    <w:div w:id="835069742">
      <w:bodyDiv w:val="1"/>
      <w:marLeft w:val="0"/>
      <w:marRight w:val="0"/>
      <w:marTop w:val="0"/>
      <w:marBottom w:val="0"/>
      <w:divBdr>
        <w:top w:val="none" w:sz="0" w:space="0" w:color="auto"/>
        <w:left w:val="none" w:sz="0" w:space="0" w:color="auto"/>
        <w:bottom w:val="none" w:sz="0" w:space="0" w:color="auto"/>
        <w:right w:val="none" w:sz="0" w:space="0" w:color="auto"/>
      </w:divBdr>
    </w:div>
    <w:div w:id="1110709750">
      <w:bodyDiv w:val="1"/>
      <w:marLeft w:val="0"/>
      <w:marRight w:val="0"/>
      <w:marTop w:val="0"/>
      <w:marBottom w:val="0"/>
      <w:divBdr>
        <w:top w:val="none" w:sz="0" w:space="0" w:color="auto"/>
        <w:left w:val="none" w:sz="0" w:space="0" w:color="auto"/>
        <w:bottom w:val="none" w:sz="0" w:space="0" w:color="auto"/>
        <w:right w:val="none" w:sz="0" w:space="0" w:color="auto"/>
      </w:divBdr>
    </w:div>
    <w:div w:id="1183281644">
      <w:bodyDiv w:val="1"/>
      <w:marLeft w:val="0"/>
      <w:marRight w:val="0"/>
      <w:marTop w:val="0"/>
      <w:marBottom w:val="0"/>
      <w:divBdr>
        <w:top w:val="none" w:sz="0" w:space="0" w:color="auto"/>
        <w:left w:val="none" w:sz="0" w:space="0" w:color="auto"/>
        <w:bottom w:val="none" w:sz="0" w:space="0" w:color="auto"/>
        <w:right w:val="none" w:sz="0" w:space="0" w:color="auto"/>
      </w:divBdr>
    </w:div>
    <w:div w:id="1296106661">
      <w:bodyDiv w:val="1"/>
      <w:marLeft w:val="0"/>
      <w:marRight w:val="0"/>
      <w:marTop w:val="0"/>
      <w:marBottom w:val="0"/>
      <w:divBdr>
        <w:top w:val="none" w:sz="0" w:space="0" w:color="auto"/>
        <w:left w:val="none" w:sz="0" w:space="0" w:color="auto"/>
        <w:bottom w:val="none" w:sz="0" w:space="0" w:color="auto"/>
        <w:right w:val="none" w:sz="0" w:space="0" w:color="auto"/>
      </w:divBdr>
    </w:div>
    <w:div w:id="1424953604">
      <w:bodyDiv w:val="1"/>
      <w:marLeft w:val="0"/>
      <w:marRight w:val="0"/>
      <w:marTop w:val="0"/>
      <w:marBottom w:val="0"/>
      <w:divBdr>
        <w:top w:val="none" w:sz="0" w:space="0" w:color="auto"/>
        <w:left w:val="none" w:sz="0" w:space="0" w:color="auto"/>
        <w:bottom w:val="none" w:sz="0" w:space="0" w:color="auto"/>
        <w:right w:val="none" w:sz="0" w:space="0" w:color="auto"/>
      </w:divBdr>
    </w:div>
    <w:div w:id="1449281640">
      <w:bodyDiv w:val="1"/>
      <w:marLeft w:val="0"/>
      <w:marRight w:val="0"/>
      <w:marTop w:val="0"/>
      <w:marBottom w:val="0"/>
      <w:divBdr>
        <w:top w:val="none" w:sz="0" w:space="0" w:color="auto"/>
        <w:left w:val="none" w:sz="0" w:space="0" w:color="auto"/>
        <w:bottom w:val="none" w:sz="0" w:space="0" w:color="auto"/>
        <w:right w:val="none" w:sz="0" w:space="0" w:color="auto"/>
      </w:divBdr>
    </w:div>
    <w:div w:id="1468932308">
      <w:bodyDiv w:val="1"/>
      <w:marLeft w:val="0"/>
      <w:marRight w:val="0"/>
      <w:marTop w:val="0"/>
      <w:marBottom w:val="0"/>
      <w:divBdr>
        <w:top w:val="none" w:sz="0" w:space="0" w:color="auto"/>
        <w:left w:val="none" w:sz="0" w:space="0" w:color="auto"/>
        <w:bottom w:val="none" w:sz="0" w:space="0" w:color="auto"/>
        <w:right w:val="none" w:sz="0" w:space="0" w:color="auto"/>
      </w:divBdr>
    </w:div>
    <w:div w:id="1862161354">
      <w:bodyDiv w:val="1"/>
      <w:marLeft w:val="0"/>
      <w:marRight w:val="0"/>
      <w:marTop w:val="0"/>
      <w:marBottom w:val="0"/>
      <w:divBdr>
        <w:top w:val="none" w:sz="0" w:space="0" w:color="auto"/>
        <w:left w:val="none" w:sz="0" w:space="0" w:color="auto"/>
        <w:bottom w:val="none" w:sz="0" w:space="0" w:color="auto"/>
        <w:right w:val="none" w:sz="0" w:space="0" w:color="auto"/>
      </w:divBdr>
    </w:div>
    <w:div w:id="1868638871">
      <w:bodyDiv w:val="1"/>
      <w:marLeft w:val="0"/>
      <w:marRight w:val="0"/>
      <w:marTop w:val="0"/>
      <w:marBottom w:val="0"/>
      <w:divBdr>
        <w:top w:val="none" w:sz="0" w:space="0" w:color="auto"/>
        <w:left w:val="none" w:sz="0" w:space="0" w:color="auto"/>
        <w:bottom w:val="none" w:sz="0" w:space="0" w:color="auto"/>
        <w:right w:val="none" w:sz="0" w:space="0" w:color="auto"/>
      </w:divBdr>
    </w:div>
    <w:div w:id="1873688600">
      <w:bodyDiv w:val="1"/>
      <w:marLeft w:val="0"/>
      <w:marRight w:val="0"/>
      <w:marTop w:val="0"/>
      <w:marBottom w:val="0"/>
      <w:divBdr>
        <w:top w:val="none" w:sz="0" w:space="0" w:color="auto"/>
        <w:left w:val="none" w:sz="0" w:space="0" w:color="auto"/>
        <w:bottom w:val="none" w:sz="0" w:space="0" w:color="auto"/>
        <w:right w:val="none" w:sz="0" w:space="0" w:color="auto"/>
      </w:divBdr>
    </w:div>
    <w:div w:id="1954170987">
      <w:bodyDiv w:val="1"/>
      <w:marLeft w:val="0"/>
      <w:marRight w:val="0"/>
      <w:marTop w:val="0"/>
      <w:marBottom w:val="0"/>
      <w:divBdr>
        <w:top w:val="none" w:sz="0" w:space="0" w:color="auto"/>
        <w:left w:val="none" w:sz="0" w:space="0" w:color="auto"/>
        <w:bottom w:val="none" w:sz="0" w:space="0" w:color="auto"/>
        <w:right w:val="none" w:sz="0" w:space="0" w:color="auto"/>
      </w:divBdr>
    </w:div>
    <w:div w:id="2019195137">
      <w:bodyDiv w:val="1"/>
      <w:marLeft w:val="0"/>
      <w:marRight w:val="0"/>
      <w:marTop w:val="0"/>
      <w:marBottom w:val="0"/>
      <w:divBdr>
        <w:top w:val="none" w:sz="0" w:space="0" w:color="auto"/>
        <w:left w:val="none" w:sz="0" w:space="0" w:color="auto"/>
        <w:bottom w:val="none" w:sz="0" w:space="0" w:color="auto"/>
        <w:right w:val="none" w:sz="0" w:space="0" w:color="auto"/>
      </w:divBdr>
    </w:div>
    <w:div w:id="2046249481">
      <w:bodyDiv w:val="1"/>
      <w:marLeft w:val="0"/>
      <w:marRight w:val="0"/>
      <w:marTop w:val="0"/>
      <w:marBottom w:val="0"/>
      <w:divBdr>
        <w:top w:val="none" w:sz="0" w:space="0" w:color="auto"/>
        <w:left w:val="none" w:sz="0" w:space="0" w:color="auto"/>
        <w:bottom w:val="none" w:sz="0" w:space="0" w:color="auto"/>
        <w:right w:val="none" w:sz="0" w:space="0" w:color="auto"/>
      </w:divBdr>
      <w:divsChild>
        <w:div w:id="341906376">
          <w:marLeft w:val="0"/>
          <w:marRight w:val="0"/>
          <w:marTop w:val="0"/>
          <w:marBottom w:val="0"/>
          <w:divBdr>
            <w:top w:val="none" w:sz="0" w:space="0" w:color="auto"/>
            <w:left w:val="none" w:sz="0" w:space="0" w:color="auto"/>
            <w:bottom w:val="none" w:sz="0" w:space="0" w:color="auto"/>
            <w:right w:val="none" w:sz="0" w:space="0" w:color="auto"/>
          </w:divBdr>
          <w:divsChild>
            <w:div w:id="1938977871">
              <w:marLeft w:val="0"/>
              <w:marRight w:val="0"/>
              <w:marTop w:val="0"/>
              <w:marBottom w:val="0"/>
              <w:divBdr>
                <w:top w:val="none" w:sz="0" w:space="0" w:color="auto"/>
                <w:left w:val="none" w:sz="0" w:space="0" w:color="auto"/>
                <w:bottom w:val="none" w:sz="0" w:space="0" w:color="auto"/>
                <w:right w:val="none" w:sz="0" w:space="0" w:color="auto"/>
              </w:divBdr>
              <w:divsChild>
                <w:div w:id="187522931">
                  <w:marLeft w:val="0"/>
                  <w:marRight w:val="0"/>
                  <w:marTop w:val="0"/>
                  <w:marBottom w:val="0"/>
                  <w:divBdr>
                    <w:top w:val="none" w:sz="0" w:space="0" w:color="auto"/>
                    <w:left w:val="none" w:sz="0" w:space="0" w:color="auto"/>
                    <w:bottom w:val="none" w:sz="0" w:space="0" w:color="auto"/>
                    <w:right w:val="none" w:sz="0" w:space="0" w:color="auto"/>
                  </w:divBdr>
                  <w:divsChild>
                    <w:div w:id="148177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38303">
          <w:marLeft w:val="0"/>
          <w:marRight w:val="0"/>
          <w:marTop w:val="0"/>
          <w:marBottom w:val="0"/>
          <w:divBdr>
            <w:top w:val="none" w:sz="0" w:space="0" w:color="auto"/>
            <w:left w:val="none" w:sz="0" w:space="0" w:color="auto"/>
            <w:bottom w:val="none" w:sz="0" w:space="0" w:color="auto"/>
            <w:right w:val="none" w:sz="0" w:space="0" w:color="auto"/>
          </w:divBdr>
          <w:divsChild>
            <w:div w:id="620723881">
              <w:marLeft w:val="0"/>
              <w:marRight w:val="0"/>
              <w:marTop w:val="0"/>
              <w:marBottom w:val="0"/>
              <w:divBdr>
                <w:top w:val="none" w:sz="0" w:space="0" w:color="auto"/>
                <w:left w:val="none" w:sz="0" w:space="0" w:color="auto"/>
                <w:bottom w:val="none" w:sz="0" w:space="0" w:color="auto"/>
                <w:right w:val="none" w:sz="0" w:space="0" w:color="auto"/>
              </w:divBdr>
              <w:divsChild>
                <w:div w:id="796603290">
                  <w:marLeft w:val="0"/>
                  <w:marRight w:val="0"/>
                  <w:marTop w:val="0"/>
                  <w:marBottom w:val="0"/>
                  <w:divBdr>
                    <w:top w:val="none" w:sz="0" w:space="0" w:color="auto"/>
                    <w:left w:val="none" w:sz="0" w:space="0" w:color="auto"/>
                    <w:bottom w:val="none" w:sz="0" w:space="0" w:color="auto"/>
                    <w:right w:val="none" w:sz="0" w:space="0" w:color="auto"/>
                  </w:divBdr>
                  <w:divsChild>
                    <w:div w:id="6908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37086">
      <w:bodyDiv w:val="1"/>
      <w:marLeft w:val="0"/>
      <w:marRight w:val="0"/>
      <w:marTop w:val="0"/>
      <w:marBottom w:val="0"/>
      <w:divBdr>
        <w:top w:val="none" w:sz="0" w:space="0" w:color="auto"/>
        <w:left w:val="none" w:sz="0" w:space="0" w:color="auto"/>
        <w:bottom w:val="none" w:sz="0" w:space="0" w:color="auto"/>
        <w:right w:val="none" w:sz="0" w:space="0" w:color="auto"/>
      </w:divBdr>
    </w:div>
    <w:div w:id="2085755313">
      <w:bodyDiv w:val="1"/>
      <w:marLeft w:val="0"/>
      <w:marRight w:val="0"/>
      <w:marTop w:val="0"/>
      <w:marBottom w:val="0"/>
      <w:divBdr>
        <w:top w:val="none" w:sz="0" w:space="0" w:color="auto"/>
        <w:left w:val="none" w:sz="0" w:space="0" w:color="auto"/>
        <w:bottom w:val="none" w:sz="0" w:space="0" w:color="auto"/>
        <w:right w:val="none" w:sz="0" w:space="0" w:color="auto"/>
      </w:divBdr>
    </w:div>
    <w:div w:id="2097241059">
      <w:bodyDiv w:val="1"/>
      <w:marLeft w:val="0"/>
      <w:marRight w:val="0"/>
      <w:marTop w:val="0"/>
      <w:marBottom w:val="0"/>
      <w:divBdr>
        <w:top w:val="none" w:sz="0" w:space="0" w:color="auto"/>
        <w:left w:val="none" w:sz="0" w:space="0" w:color="auto"/>
        <w:bottom w:val="none" w:sz="0" w:space="0" w:color="auto"/>
        <w:right w:val="none" w:sz="0" w:space="0" w:color="auto"/>
      </w:divBdr>
    </w:div>
    <w:div w:id="213805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0D1A2-C820-49C6-82CA-99C48DC3F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72337</Words>
  <Characters>41233</Characters>
  <Application>Microsoft Office Word</Application>
  <DocSecurity>0</DocSecurity>
  <Lines>343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2024-11-25T08:16:00Z</dcterms:created>
  <dcterms:modified xsi:type="dcterms:W3CDTF">2024-11-25T08:16:00Z</dcterms:modified>
</cp:coreProperties>
</file>