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header1.xml" ContentType="application/vnd.openxmlformats-officedocument.wordprocessingml.header+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01A6" w14:textId="77777777" w:rsidR="00AE071D" w:rsidRDefault="00AE071D" w:rsidP="00AE071D">
      <w:pPr>
        <w:spacing w:after="0" w:line="240" w:lineRule="auto"/>
        <w:ind w:right="-22"/>
        <w:jc w:val="center"/>
        <w:rPr>
          <w:rStyle w:val="fontstyle01"/>
        </w:rPr>
      </w:pPr>
      <w:r>
        <w:rPr>
          <w:rStyle w:val="fontstyle01"/>
        </w:rPr>
        <w:t>Прикарпатський національний університет імені Василя Стефаника</w:t>
      </w:r>
    </w:p>
    <w:p w14:paraId="39802BC0" w14:textId="77777777" w:rsidR="00AE071D" w:rsidRDefault="00AE071D" w:rsidP="00AE071D">
      <w:pPr>
        <w:spacing w:after="0" w:line="240" w:lineRule="auto"/>
        <w:ind w:right="-22"/>
        <w:jc w:val="center"/>
        <w:rPr>
          <w:rStyle w:val="fontstyle01"/>
        </w:rPr>
      </w:pPr>
      <w:r>
        <w:rPr>
          <w:rStyle w:val="fontstyle01"/>
        </w:rPr>
        <w:t>Факультет природничих наук</w:t>
      </w:r>
    </w:p>
    <w:p w14:paraId="051B348D" w14:textId="77777777" w:rsidR="00AE071D" w:rsidRDefault="00AE071D" w:rsidP="00AE071D">
      <w:pPr>
        <w:spacing w:after="0" w:line="240" w:lineRule="auto"/>
        <w:ind w:right="-22"/>
        <w:jc w:val="center"/>
        <w:rPr>
          <w:rStyle w:val="fontstyle01"/>
        </w:rPr>
      </w:pPr>
      <w:r>
        <w:rPr>
          <w:rStyle w:val="fontstyle01"/>
        </w:rPr>
        <w:t>Кафедра географії та природознавства</w:t>
      </w:r>
    </w:p>
    <w:p w14:paraId="7FBBC9DA" w14:textId="77777777" w:rsidR="00AE071D" w:rsidRDefault="00AE071D" w:rsidP="00AE071D">
      <w:pPr>
        <w:spacing w:after="0" w:line="240" w:lineRule="auto"/>
        <w:ind w:right="-22"/>
        <w:jc w:val="center"/>
        <w:rPr>
          <w:rStyle w:val="fontstyle01"/>
        </w:rPr>
      </w:pPr>
    </w:p>
    <w:p w14:paraId="623BBF15" w14:textId="77777777" w:rsidR="00AE071D" w:rsidRDefault="00AE071D" w:rsidP="00AE071D">
      <w:pPr>
        <w:spacing w:after="0" w:line="240" w:lineRule="auto"/>
        <w:ind w:right="-22"/>
        <w:jc w:val="center"/>
        <w:rPr>
          <w:rStyle w:val="fontstyle01"/>
        </w:rPr>
      </w:pPr>
    </w:p>
    <w:p w14:paraId="291E7175" w14:textId="77777777" w:rsidR="00AE071D" w:rsidRDefault="00AE071D" w:rsidP="00AE071D">
      <w:pPr>
        <w:spacing w:after="0" w:line="360" w:lineRule="auto"/>
        <w:ind w:right="-22"/>
        <w:jc w:val="center"/>
        <w:rPr>
          <w:rStyle w:val="fontstyle01"/>
        </w:rPr>
      </w:pPr>
    </w:p>
    <w:p w14:paraId="0FF34D67" w14:textId="77777777" w:rsidR="00AE071D" w:rsidRPr="000E5A62" w:rsidRDefault="00AE071D" w:rsidP="00AE071D">
      <w:pPr>
        <w:spacing w:after="0" w:line="360" w:lineRule="auto"/>
        <w:ind w:right="-22"/>
        <w:jc w:val="center"/>
        <w:rPr>
          <w:rStyle w:val="fontstyle01"/>
          <w:sz w:val="36"/>
          <w:szCs w:val="36"/>
        </w:rPr>
      </w:pPr>
    </w:p>
    <w:p w14:paraId="03ED2F3B" w14:textId="77777777" w:rsidR="00AE071D" w:rsidRPr="000E5A62" w:rsidRDefault="00AE071D" w:rsidP="00AE071D">
      <w:pPr>
        <w:spacing w:after="0" w:line="360" w:lineRule="auto"/>
        <w:ind w:right="-22"/>
        <w:jc w:val="center"/>
        <w:rPr>
          <w:rStyle w:val="fontstyle21"/>
          <w:sz w:val="44"/>
          <w:szCs w:val="44"/>
        </w:rPr>
      </w:pPr>
      <w:r>
        <w:rPr>
          <w:rStyle w:val="fontstyle21"/>
          <w:sz w:val="44"/>
          <w:szCs w:val="44"/>
        </w:rPr>
        <w:t xml:space="preserve">КВАЛІФІКАЦІЙНА </w:t>
      </w:r>
      <w:r w:rsidRPr="000E5A62">
        <w:rPr>
          <w:rStyle w:val="fontstyle21"/>
          <w:sz w:val="44"/>
          <w:szCs w:val="44"/>
        </w:rPr>
        <w:t>РОБОТА</w:t>
      </w:r>
    </w:p>
    <w:p w14:paraId="3D39907F" w14:textId="77777777" w:rsidR="00AE071D" w:rsidRPr="000E5A62" w:rsidRDefault="00AE071D" w:rsidP="00AE071D">
      <w:pPr>
        <w:spacing w:after="0" w:line="360" w:lineRule="auto"/>
        <w:ind w:right="-22"/>
        <w:jc w:val="center"/>
        <w:rPr>
          <w:rStyle w:val="fontstyle21"/>
          <w:sz w:val="36"/>
          <w:szCs w:val="36"/>
        </w:rPr>
      </w:pPr>
      <w:r w:rsidRPr="000E5A62">
        <w:rPr>
          <w:rStyle w:val="fontstyle21"/>
          <w:sz w:val="36"/>
          <w:szCs w:val="36"/>
        </w:rPr>
        <w:t>на здобуття першого (бакалаврського) рівня вищої освіти</w:t>
      </w:r>
    </w:p>
    <w:p w14:paraId="64693C77" w14:textId="77777777" w:rsidR="00AE071D" w:rsidRDefault="00AE071D" w:rsidP="00AE071D">
      <w:pPr>
        <w:spacing w:after="0" w:line="360" w:lineRule="auto"/>
        <w:ind w:right="-22"/>
        <w:jc w:val="center"/>
        <w:rPr>
          <w:rStyle w:val="fontstyle01"/>
        </w:rPr>
      </w:pPr>
      <w:r>
        <w:rPr>
          <w:rStyle w:val="fontstyle01"/>
        </w:rPr>
        <w:t>на тему:</w:t>
      </w:r>
    </w:p>
    <w:p w14:paraId="34418363" w14:textId="77777777" w:rsidR="00AE071D" w:rsidRPr="0044724A" w:rsidRDefault="00AE071D" w:rsidP="00AE071D">
      <w:pPr>
        <w:spacing w:after="0" w:line="240" w:lineRule="auto"/>
        <w:ind w:right="-22"/>
        <w:jc w:val="center"/>
        <w:rPr>
          <w:rStyle w:val="fontstyle01"/>
          <w:b/>
          <w:sz w:val="40"/>
          <w:szCs w:val="40"/>
        </w:rPr>
      </w:pPr>
      <w:r w:rsidRPr="000E5A62">
        <w:rPr>
          <w:rStyle w:val="fontstyle01"/>
          <w:sz w:val="40"/>
          <w:szCs w:val="40"/>
        </w:rPr>
        <w:t xml:space="preserve"> </w:t>
      </w:r>
      <w:r w:rsidRPr="0044724A">
        <w:rPr>
          <w:rStyle w:val="fontstyle01"/>
          <w:b/>
          <w:sz w:val="56"/>
          <w:szCs w:val="56"/>
        </w:rPr>
        <w:t>Методика формування метеоролого-кліматичних понять у шкільній географії</w:t>
      </w:r>
    </w:p>
    <w:p w14:paraId="505A44DB" w14:textId="77777777" w:rsidR="00AE071D" w:rsidRPr="0044724A" w:rsidRDefault="00AE071D" w:rsidP="00AE071D">
      <w:pPr>
        <w:spacing w:after="0" w:line="360" w:lineRule="auto"/>
        <w:ind w:right="-22"/>
        <w:jc w:val="center"/>
        <w:rPr>
          <w:rStyle w:val="fontstyle01"/>
          <w:b/>
          <w:sz w:val="32"/>
          <w:szCs w:val="32"/>
          <w:u w:val="single"/>
        </w:rPr>
      </w:pPr>
    </w:p>
    <w:p w14:paraId="321061DF" w14:textId="77777777" w:rsidR="00AE071D" w:rsidRDefault="00AE071D" w:rsidP="00AE071D">
      <w:pPr>
        <w:spacing w:after="0" w:line="276" w:lineRule="auto"/>
        <w:ind w:left="3828" w:right="-22"/>
        <w:rPr>
          <w:rStyle w:val="fontstyle01"/>
        </w:rPr>
      </w:pPr>
      <w:r>
        <w:rPr>
          <w:color w:val="000000"/>
          <w:sz w:val="28"/>
          <w:szCs w:val="28"/>
        </w:rPr>
        <w:br/>
      </w:r>
      <w:r w:rsidRPr="00D4151F">
        <w:rPr>
          <w:rStyle w:val="fontstyle01"/>
        </w:rPr>
        <w:t xml:space="preserve">Виконав: </w:t>
      </w:r>
    </w:p>
    <w:p w14:paraId="39877976" w14:textId="77777777" w:rsidR="00AE071D" w:rsidRDefault="00AE071D" w:rsidP="00AE071D">
      <w:pPr>
        <w:spacing w:after="0" w:line="276" w:lineRule="auto"/>
        <w:ind w:left="3828" w:right="-22"/>
        <w:rPr>
          <w:rStyle w:val="fontstyle01"/>
        </w:rPr>
      </w:pPr>
      <w:r w:rsidRPr="000E5A62">
        <w:rPr>
          <w:rStyle w:val="fontstyle01"/>
        </w:rPr>
        <w:t>Попович Максим Павлович</w:t>
      </w:r>
    </w:p>
    <w:p w14:paraId="1D4B685B" w14:textId="77777777" w:rsidR="00AE071D" w:rsidRPr="00D4151F" w:rsidRDefault="00AE071D" w:rsidP="00AE071D">
      <w:pPr>
        <w:spacing w:after="0" w:line="276" w:lineRule="auto"/>
        <w:ind w:left="3828" w:right="-22"/>
        <w:rPr>
          <w:rFonts w:ascii="Times New Roman" w:hAnsi="Times New Roman" w:cs="Times New Roman"/>
          <w:color w:val="000000"/>
          <w:sz w:val="28"/>
          <w:szCs w:val="28"/>
        </w:rPr>
      </w:pPr>
      <w:r w:rsidRPr="00D4151F">
        <w:rPr>
          <w:rStyle w:val="fontstyle01"/>
        </w:rPr>
        <w:t xml:space="preserve">студент </w:t>
      </w:r>
      <w:r w:rsidRPr="000E5A62">
        <w:rPr>
          <w:rStyle w:val="fontstyle01"/>
        </w:rPr>
        <w:t>І</w:t>
      </w:r>
      <w:r w:rsidRPr="000E5A62">
        <w:rPr>
          <w:rStyle w:val="fontstyle01"/>
          <w:lang w:val="en-US"/>
        </w:rPr>
        <w:t>V</w:t>
      </w:r>
      <w:r w:rsidRPr="00D4151F">
        <w:rPr>
          <w:rStyle w:val="fontstyle01"/>
        </w:rPr>
        <w:t xml:space="preserve"> курсу,</w:t>
      </w:r>
      <w:r w:rsidRPr="00D4151F">
        <w:rPr>
          <w:rFonts w:ascii="Times New Roman" w:hAnsi="Times New Roman" w:cs="Times New Roman"/>
          <w:color w:val="000000"/>
          <w:sz w:val="28"/>
          <w:szCs w:val="28"/>
        </w:rPr>
        <w:t xml:space="preserve"> групи СОГ-41</w:t>
      </w:r>
    </w:p>
    <w:p w14:paraId="70EF1F48" w14:textId="77777777" w:rsidR="00AE071D" w:rsidRPr="00D4151F" w:rsidRDefault="00AE071D" w:rsidP="00AE071D">
      <w:pPr>
        <w:spacing w:after="0" w:line="276" w:lineRule="auto"/>
        <w:ind w:left="3828" w:right="-22"/>
        <w:rPr>
          <w:rFonts w:ascii="Times New Roman" w:hAnsi="Times New Roman" w:cs="Times New Roman"/>
          <w:color w:val="000000"/>
          <w:sz w:val="28"/>
          <w:szCs w:val="28"/>
        </w:rPr>
      </w:pPr>
      <w:r w:rsidRPr="00D4151F">
        <w:rPr>
          <w:rFonts w:ascii="Times New Roman" w:hAnsi="Times New Roman" w:cs="Times New Roman"/>
          <w:color w:val="000000"/>
          <w:sz w:val="28"/>
          <w:szCs w:val="28"/>
        </w:rPr>
        <w:t>Спеціальності</w:t>
      </w:r>
      <w:r>
        <w:rPr>
          <w:rFonts w:ascii="Times New Roman" w:hAnsi="Times New Roman" w:cs="Times New Roman"/>
          <w:color w:val="000000"/>
          <w:sz w:val="28"/>
          <w:szCs w:val="28"/>
        </w:rPr>
        <w:t>:</w:t>
      </w:r>
      <w:r w:rsidRPr="00D4151F">
        <w:rPr>
          <w:rFonts w:ascii="Times New Roman" w:hAnsi="Times New Roman" w:cs="Times New Roman"/>
          <w:color w:val="000000"/>
          <w:sz w:val="28"/>
          <w:szCs w:val="28"/>
        </w:rPr>
        <w:t xml:space="preserve"> 014 Середня освіта (Географія)</w:t>
      </w:r>
    </w:p>
    <w:p w14:paraId="208FFE26" w14:textId="77777777" w:rsidR="00AE071D" w:rsidRDefault="00AE071D" w:rsidP="00AE071D">
      <w:pPr>
        <w:spacing w:after="0" w:line="276" w:lineRule="auto"/>
        <w:ind w:left="3828" w:right="-22"/>
        <w:rPr>
          <w:rStyle w:val="fontstyle01"/>
        </w:rPr>
      </w:pPr>
      <w:r w:rsidRPr="00D4151F">
        <w:rPr>
          <w:rFonts w:ascii="Times New Roman" w:hAnsi="Times New Roman" w:cs="Times New Roman"/>
          <w:color w:val="000000"/>
          <w:sz w:val="28"/>
          <w:szCs w:val="28"/>
          <w:u w:val="single"/>
        </w:rPr>
        <w:br/>
      </w:r>
      <w:r>
        <w:rPr>
          <w:rStyle w:val="fontstyle01"/>
        </w:rPr>
        <w:t>Науковий к</w:t>
      </w:r>
      <w:r w:rsidRPr="00D4151F">
        <w:rPr>
          <w:rStyle w:val="fontstyle01"/>
        </w:rPr>
        <w:t>ерівник</w:t>
      </w:r>
      <w:r>
        <w:rPr>
          <w:rStyle w:val="fontstyle01"/>
        </w:rPr>
        <w:t>:</w:t>
      </w:r>
    </w:p>
    <w:p w14:paraId="4F15CE59" w14:textId="77777777" w:rsidR="00AE071D" w:rsidRDefault="00AE071D" w:rsidP="00AE071D">
      <w:pPr>
        <w:spacing w:after="0" w:line="276" w:lineRule="auto"/>
        <w:ind w:left="3828" w:right="-22"/>
        <w:rPr>
          <w:rStyle w:val="fontstyle01"/>
        </w:rPr>
      </w:pPr>
      <w:r w:rsidRPr="000E5A62">
        <w:rPr>
          <w:rStyle w:val="fontstyle01"/>
        </w:rPr>
        <w:t>к.г.н., доцент Бєлова Наталія Володимирівна</w:t>
      </w:r>
    </w:p>
    <w:p w14:paraId="1299FE4F" w14:textId="77777777" w:rsidR="00AE071D" w:rsidRDefault="00AE071D" w:rsidP="00AE071D">
      <w:pPr>
        <w:spacing w:after="0" w:line="276" w:lineRule="auto"/>
        <w:ind w:left="3828" w:right="-22"/>
        <w:rPr>
          <w:rStyle w:val="fontstyle01"/>
        </w:rPr>
      </w:pPr>
      <w:r w:rsidRPr="00D4151F">
        <w:rPr>
          <w:rStyle w:val="fontstyle01"/>
        </w:rPr>
        <w:t xml:space="preserve"> </w:t>
      </w:r>
    </w:p>
    <w:p w14:paraId="38BDC53C" w14:textId="77777777" w:rsidR="00AE071D" w:rsidRDefault="00AE071D" w:rsidP="00AE071D">
      <w:pPr>
        <w:spacing w:after="0" w:line="276" w:lineRule="auto"/>
        <w:ind w:left="3828" w:right="-22"/>
        <w:rPr>
          <w:rStyle w:val="fontstyle01"/>
        </w:rPr>
      </w:pPr>
      <w:r w:rsidRPr="00D4151F">
        <w:rPr>
          <w:rStyle w:val="fontstyle01"/>
        </w:rPr>
        <w:t>Рецензент</w:t>
      </w:r>
      <w:r>
        <w:rPr>
          <w:rStyle w:val="fontstyle01"/>
        </w:rPr>
        <w:t>:</w:t>
      </w:r>
    </w:p>
    <w:p w14:paraId="634472E6" w14:textId="77777777" w:rsidR="00AE071D" w:rsidRDefault="00AE071D" w:rsidP="00AE071D">
      <w:pPr>
        <w:spacing w:after="0" w:line="276" w:lineRule="auto"/>
        <w:ind w:left="3828" w:right="-22"/>
        <w:rPr>
          <w:rStyle w:val="fontstyle01"/>
        </w:rPr>
      </w:pPr>
      <w:r>
        <w:rPr>
          <w:rStyle w:val="fontstyle01"/>
        </w:rPr>
        <w:t>к.і.н, доцент</w:t>
      </w:r>
      <w:r w:rsidRPr="000E5A62">
        <w:rPr>
          <w:rStyle w:val="fontstyle01"/>
        </w:rPr>
        <w:t xml:space="preserve"> кафедри історії України і методики викладання історії</w:t>
      </w:r>
    </w:p>
    <w:p w14:paraId="53F8D52B" w14:textId="77777777" w:rsidR="00AE071D" w:rsidRDefault="00AE071D" w:rsidP="00AE071D">
      <w:pPr>
        <w:spacing w:after="0" w:line="360" w:lineRule="auto"/>
        <w:ind w:right="-22" w:firstLine="3828"/>
        <w:rPr>
          <w:color w:val="000000"/>
          <w:sz w:val="28"/>
          <w:szCs w:val="28"/>
        </w:rPr>
      </w:pPr>
      <w:r w:rsidRPr="000E5A62">
        <w:rPr>
          <w:rStyle w:val="fontstyle01"/>
        </w:rPr>
        <w:t>Міщук Андрій Іванович</w:t>
      </w:r>
    </w:p>
    <w:p w14:paraId="0C16B6E1" w14:textId="77777777" w:rsidR="00AE071D" w:rsidRDefault="00AE071D" w:rsidP="00AE071D">
      <w:pPr>
        <w:spacing w:after="0" w:line="360" w:lineRule="auto"/>
        <w:ind w:right="-22"/>
        <w:rPr>
          <w:color w:val="000000"/>
          <w:sz w:val="28"/>
          <w:szCs w:val="28"/>
        </w:rPr>
      </w:pPr>
    </w:p>
    <w:p w14:paraId="5E728A90" w14:textId="77777777" w:rsidR="00AE071D" w:rsidRDefault="00AE071D" w:rsidP="00AE071D">
      <w:pPr>
        <w:spacing w:after="0" w:line="360" w:lineRule="auto"/>
        <w:ind w:right="-22"/>
        <w:rPr>
          <w:color w:val="000000"/>
          <w:sz w:val="28"/>
          <w:szCs w:val="28"/>
        </w:rPr>
      </w:pPr>
    </w:p>
    <w:p w14:paraId="6B3A9252" w14:textId="77777777" w:rsidR="00AE071D" w:rsidRDefault="00AE071D" w:rsidP="00AE071D">
      <w:pPr>
        <w:spacing w:after="0" w:line="360" w:lineRule="auto"/>
        <w:ind w:right="-22"/>
        <w:rPr>
          <w:color w:val="000000"/>
          <w:sz w:val="28"/>
          <w:szCs w:val="28"/>
        </w:rPr>
      </w:pPr>
    </w:p>
    <w:p w14:paraId="410C5617" w14:textId="77777777" w:rsidR="00AE071D" w:rsidRDefault="00AE071D" w:rsidP="00AE071D">
      <w:pPr>
        <w:spacing w:after="0" w:line="360" w:lineRule="auto"/>
        <w:ind w:right="-22"/>
        <w:jc w:val="center"/>
        <w:rPr>
          <w:rStyle w:val="fontstyle01"/>
        </w:rPr>
      </w:pPr>
    </w:p>
    <w:p w14:paraId="114F8567" w14:textId="77777777" w:rsidR="00AE071D" w:rsidRDefault="00AE071D" w:rsidP="00AE071D">
      <w:pPr>
        <w:spacing w:after="0" w:line="360" w:lineRule="auto"/>
        <w:ind w:right="-22"/>
        <w:jc w:val="center"/>
        <w:rPr>
          <w:rFonts w:ascii="Times New Roman" w:hAnsi="Times New Roman" w:cs="Times New Roman"/>
          <w:b/>
          <w:bCs/>
          <w:sz w:val="28"/>
          <w:szCs w:val="28"/>
        </w:rPr>
      </w:pPr>
      <w:r>
        <w:rPr>
          <w:rStyle w:val="fontstyle01"/>
        </w:rPr>
        <w:t>Івано-Франківськ – 2025</w:t>
      </w:r>
    </w:p>
    <w:p w14:paraId="182D658A" w14:textId="3CD3F19A" w:rsidR="00334BC5" w:rsidRDefault="00334BC5" w:rsidP="00334BC5">
      <w:pPr>
        <w:spacing w:after="0" w:line="360" w:lineRule="auto"/>
        <w:ind w:right="-22" w:firstLine="567"/>
        <w:jc w:val="center"/>
        <w:rPr>
          <w:rFonts w:ascii="Times New Roman" w:hAnsi="Times New Roman" w:cs="Times New Roman"/>
          <w:b/>
          <w:bCs/>
          <w:sz w:val="28"/>
          <w:szCs w:val="28"/>
        </w:rPr>
      </w:pPr>
      <w:r w:rsidRPr="00334BC5">
        <w:rPr>
          <w:rFonts w:ascii="Times New Roman" w:hAnsi="Times New Roman" w:cs="Times New Roman"/>
          <w:b/>
          <w:bCs/>
          <w:sz w:val="28"/>
          <w:szCs w:val="28"/>
        </w:rPr>
        <w:lastRenderedPageBreak/>
        <w:t>ЗМІСТ</w:t>
      </w:r>
    </w:p>
    <w:p w14:paraId="29E867E7" w14:textId="77777777" w:rsidR="00AE071D" w:rsidRPr="00334BC5" w:rsidRDefault="00AE071D" w:rsidP="00334BC5">
      <w:pPr>
        <w:spacing w:after="0" w:line="360" w:lineRule="auto"/>
        <w:ind w:right="-22" w:firstLine="567"/>
        <w:jc w:val="center"/>
        <w:rPr>
          <w:rFonts w:ascii="Times New Roman" w:hAnsi="Times New Roman" w:cs="Times New Roman"/>
          <w:b/>
          <w:bCs/>
          <w:sz w:val="28"/>
          <w:szCs w:val="28"/>
        </w:rPr>
      </w:pPr>
    </w:p>
    <w:p w14:paraId="2CCD086B" w14:textId="648D6C9E" w:rsidR="00334BC5" w:rsidRDefault="00334BC5" w:rsidP="00334BC5">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ВСТУП</w:t>
      </w:r>
      <w:r w:rsidR="00566AF9">
        <w:rPr>
          <w:rFonts w:ascii="Times New Roman" w:hAnsi="Times New Roman" w:cs="Times New Roman"/>
          <w:bCs/>
          <w:sz w:val="28"/>
          <w:szCs w:val="28"/>
        </w:rPr>
        <w:t>……………………………………………………………………………..3</w:t>
      </w:r>
    </w:p>
    <w:p w14:paraId="209D11A3" w14:textId="4B2EA78A"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 xml:space="preserve">РОЗДІЛ </w:t>
      </w:r>
      <w:r w:rsidR="00EC530A">
        <w:rPr>
          <w:rFonts w:ascii="Times New Roman" w:hAnsi="Times New Roman" w:cs="Times New Roman"/>
          <w:bCs/>
          <w:sz w:val="28"/>
          <w:szCs w:val="28"/>
        </w:rPr>
        <w:t>1</w:t>
      </w:r>
      <w:r w:rsidRPr="00334BC5">
        <w:rPr>
          <w:rFonts w:ascii="Times New Roman" w:hAnsi="Times New Roman" w:cs="Times New Roman"/>
          <w:bCs/>
          <w:sz w:val="28"/>
          <w:szCs w:val="28"/>
        </w:rPr>
        <w:t>. ТЕОРЕТИЧНІ АСПЕКТИ ФОРМУВАННЯ МЕТЕОРОЛОГІЧНИХ ТА КЛІМАТИЧНИХ ПОНЯТЬ У ЗМІСТІ ШКІЛЬНОЇ ГЕОГРАФІЇ</w:t>
      </w:r>
      <w:r>
        <w:rPr>
          <w:rFonts w:ascii="Times New Roman" w:hAnsi="Times New Roman" w:cs="Times New Roman"/>
          <w:bCs/>
          <w:sz w:val="28"/>
          <w:szCs w:val="28"/>
        </w:rPr>
        <w:t>……</w:t>
      </w:r>
      <w:r w:rsidR="00566AF9">
        <w:rPr>
          <w:rFonts w:ascii="Times New Roman" w:hAnsi="Times New Roman" w:cs="Times New Roman"/>
          <w:bCs/>
          <w:sz w:val="28"/>
          <w:szCs w:val="28"/>
        </w:rPr>
        <w:t>…………..6</w:t>
      </w:r>
    </w:p>
    <w:p w14:paraId="44BA5E06" w14:textId="6CA0E5EF"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1.1. Сутність та структура метеорологічних і кліматичних понять</w:t>
      </w:r>
      <w:r w:rsidR="00566AF9">
        <w:rPr>
          <w:rFonts w:ascii="Times New Roman" w:hAnsi="Times New Roman" w:cs="Times New Roman"/>
          <w:bCs/>
          <w:sz w:val="28"/>
          <w:szCs w:val="28"/>
        </w:rPr>
        <w:t>…………….6</w:t>
      </w:r>
    </w:p>
    <w:p w14:paraId="3CB5F4C8" w14:textId="66C9500E"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1.2. Значення метеорологічних знань у загальній географічній освіті</w:t>
      </w:r>
      <w:r w:rsidR="00D42D57">
        <w:rPr>
          <w:rFonts w:ascii="Times New Roman" w:hAnsi="Times New Roman" w:cs="Times New Roman"/>
          <w:bCs/>
          <w:sz w:val="28"/>
          <w:szCs w:val="28"/>
        </w:rPr>
        <w:t>.………12</w:t>
      </w:r>
    </w:p>
    <w:p w14:paraId="2B7C6603" w14:textId="5F513608" w:rsid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1.3. Аналіз змісту шкільної географії щодо формування метеорологічних і кліматичних понять</w:t>
      </w:r>
      <w:r w:rsidR="00566AF9">
        <w:rPr>
          <w:rFonts w:ascii="Times New Roman" w:hAnsi="Times New Roman" w:cs="Times New Roman"/>
          <w:bCs/>
          <w:sz w:val="28"/>
          <w:szCs w:val="28"/>
        </w:rPr>
        <w:t>……………………………………………………………………1</w:t>
      </w:r>
      <w:r w:rsidR="00D42D57">
        <w:rPr>
          <w:rFonts w:ascii="Times New Roman" w:hAnsi="Times New Roman" w:cs="Times New Roman"/>
          <w:bCs/>
          <w:sz w:val="28"/>
          <w:szCs w:val="28"/>
        </w:rPr>
        <w:t>5</w:t>
      </w:r>
    </w:p>
    <w:p w14:paraId="4992B0D0" w14:textId="1F6C070B" w:rsidR="00AE071D" w:rsidRPr="0006478C" w:rsidRDefault="00AE071D" w:rsidP="00334BC5">
      <w:pPr>
        <w:spacing w:after="0" w:line="360" w:lineRule="auto"/>
        <w:ind w:right="-22" w:firstLine="567"/>
        <w:jc w:val="both"/>
        <w:rPr>
          <w:rFonts w:ascii="Times New Roman" w:hAnsi="Times New Roman" w:cs="Times New Roman"/>
          <w:bCs/>
          <w:sz w:val="28"/>
          <w:szCs w:val="28"/>
        </w:rPr>
      </w:pPr>
      <w:r w:rsidRPr="0006478C">
        <w:rPr>
          <w:rFonts w:ascii="Times New Roman" w:hAnsi="Times New Roman" w:cs="Times New Roman"/>
          <w:bCs/>
          <w:sz w:val="28"/>
          <w:szCs w:val="28"/>
        </w:rPr>
        <w:t>Висновки до розділу 1………………………………………………………</w:t>
      </w:r>
      <w:r w:rsidR="0006478C" w:rsidRPr="0006478C">
        <w:rPr>
          <w:rFonts w:ascii="Times New Roman" w:hAnsi="Times New Roman" w:cs="Times New Roman"/>
          <w:bCs/>
          <w:sz w:val="28"/>
          <w:szCs w:val="28"/>
        </w:rPr>
        <w:t>……18</w:t>
      </w:r>
    </w:p>
    <w:p w14:paraId="5E625442" w14:textId="11F715DC"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 xml:space="preserve">РОЗДІЛ </w:t>
      </w:r>
      <w:r w:rsidR="00EC530A">
        <w:rPr>
          <w:rFonts w:ascii="Times New Roman" w:hAnsi="Times New Roman" w:cs="Times New Roman"/>
          <w:bCs/>
          <w:sz w:val="28"/>
          <w:szCs w:val="28"/>
        </w:rPr>
        <w:t>2</w:t>
      </w:r>
      <w:r w:rsidRPr="00334BC5">
        <w:rPr>
          <w:rFonts w:ascii="Times New Roman" w:hAnsi="Times New Roman" w:cs="Times New Roman"/>
          <w:bCs/>
          <w:sz w:val="28"/>
          <w:szCs w:val="28"/>
        </w:rPr>
        <w:t>. СУЧАСНІ МЕТОДИ І ЗАСОБИ ФОРМУВАННЯ МЕТЕОРОЛОГО-КЛІМАТИЧНИХ ПОНЯТЬ У ШКІЛЬНІЙ ГЕОГРАФІЇ</w:t>
      </w:r>
      <w:r w:rsidR="00D42D57">
        <w:rPr>
          <w:rFonts w:ascii="Times New Roman" w:hAnsi="Times New Roman" w:cs="Times New Roman"/>
          <w:bCs/>
          <w:sz w:val="28"/>
          <w:szCs w:val="28"/>
        </w:rPr>
        <w:t>……….19</w:t>
      </w:r>
    </w:p>
    <w:p w14:paraId="7D4759A4" w14:textId="10096963"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2.1. Характеристика традиційних методів навчання метеорології в школі</w:t>
      </w:r>
      <w:r w:rsidR="00D42D57">
        <w:rPr>
          <w:rFonts w:ascii="Times New Roman" w:hAnsi="Times New Roman" w:cs="Times New Roman"/>
          <w:bCs/>
          <w:sz w:val="28"/>
          <w:szCs w:val="28"/>
        </w:rPr>
        <w:t>..…19</w:t>
      </w:r>
    </w:p>
    <w:p w14:paraId="3546D779" w14:textId="0DE3559B"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2.2. Використання інформаційно-комунікаційних технологій у навчанні метеорології та кліматології</w:t>
      </w:r>
      <w:r w:rsidR="00566AF9">
        <w:rPr>
          <w:rFonts w:ascii="Times New Roman" w:hAnsi="Times New Roman" w:cs="Times New Roman"/>
          <w:bCs/>
          <w:sz w:val="28"/>
          <w:szCs w:val="28"/>
        </w:rPr>
        <w:t>…………………………………</w:t>
      </w:r>
      <w:r w:rsidR="00D42D57">
        <w:rPr>
          <w:rFonts w:ascii="Times New Roman" w:hAnsi="Times New Roman" w:cs="Times New Roman"/>
          <w:bCs/>
          <w:sz w:val="28"/>
          <w:szCs w:val="28"/>
        </w:rPr>
        <w:t>………………………..22</w:t>
      </w:r>
    </w:p>
    <w:p w14:paraId="79C51033" w14:textId="0DEB9D00" w:rsid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2.3. Активні та інтерактивні методи як засіб формування метеорологічних понять</w:t>
      </w:r>
      <w:r w:rsidR="00566AF9">
        <w:rPr>
          <w:rFonts w:ascii="Times New Roman" w:hAnsi="Times New Roman" w:cs="Times New Roman"/>
          <w:bCs/>
          <w:sz w:val="28"/>
          <w:szCs w:val="28"/>
        </w:rPr>
        <w:t>………</w:t>
      </w:r>
      <w:r w:rsidR="00D42D57">
        <w:rPr>
          <w:rFonts w:ascii="Times New Roman" w:hAnsi="Times New Roman" w:cs="Times New Roman"/>
          <w:bCs/>
          <w:sz w:val="28"/>
          <w:szCs w:val="28"/>
        </w:rPr>
        <w:t>…………………………………………………………………………..28</w:t>
      </w:r>
    </w:p>
    <w:p w14:paraId="22F2D1C2" w14:textId="3B1740B8" w:rsidR="00AE071D" w:rsidRPr="0006478C" w:rsidRDefault="00AE071D" w:rsidP="00334BC5">
      <w:pPr>
        <w:spacing w:after="0" w:line="360" w:lineRule="auto"/>
        <w:ind w:right="-22" w:firstLine="567"/>
        <w:jc w:val="both"/>
        <w:rPr>
          <w:rFonts w:ascii="Times New Roman" w:hAnsi="Times New Roman" w:cs="Times New Roman"/>
          <w:bCs/>
          <w:sz w:val="28"/>
          <w:szCs w:val="28"/>
        </w:rPr>
      </w:pPr>
      <w:r w:rsidRPr="0006478C">
        <w:rPr>
          <w:rFonts w:ascii="Times New Roman" w:hAnsi="Times New Roman" w:cs="Times New Roman"/>
          <w:bCs/>
          <w:sz w:val="28"/>
          <w:szCs w:val="28"/>
        </w:rPr>
        <w:t>Висновки до розділу 2…………………………………………………………</w:t>
      </w:r>
      <w:r w:rsidR="0006478C" w:rsidRPr="0006478C">
        <w:rPr>
          <w:rFonts w:ascii="Times New Roman" w:hAnsi="Times New Roman" w:cs="Times New Roman"/>
          <w:bCs/>
          <w:sz w:val="28"/>
          <w:szCs w:val="28"/>
        </w:rPr>
        <w:t>…33</w:t>
      </w:r>
    </w:p>
    <w:p w14:paraId="180B6D2A" w14:textId="012FFC45"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 xml:space="preserve">РОЗДІЛ </w:t>
      </w:r>
      <w:r w:rsidR="00EC530A">
        <w:rPr>
          <w:rFonts w:ascii="Times New Roman" w:hAnsi="Times New Roman" w:cs="Times New Roman"/>
          <w:bCs/>
          <w:sz w:val="28"/>
          <w:szCs w:val="28"/>
        </w:rPr>
        <w:t>3</w:t>
      </w:r>
      <w:r w:rsidRPr="00334BC5">
        <w:rPr>
          <w:rFonts w:ascii="Times New Roman" w:hAnsi="Times New Roman" w:cs="Times New Roman"/>
          <w:bCs/>
          <w:sz w:val="28"/>
          <w:szCs w:val="28"/>
        </w:rPr>
        <w:t>. ПРАКТИЧНІ РЕКОМЕНДАЦІЇ ЩОДО ЕФЕКТИВНОСТІ ЗАСВОЄННЯ УЧНЯМИ МЕТЕОРОЛОГО-КЛІМАТИЧНИХ ПОНЯТЬ У ШКІЛЬНІЙ ГЕОГРАФІЇ</w:t>
      </w:r>
      <w:r w:rsidR="00566AF9">
        <w:rPr>
          <w:rFonts w:ascii="Times New Roman" w:hAnsi="Times New Roman" w:cs="Times New Roman"/>
          <w:bCs/>
          <w:sz w:val="28"/>
          <w:szCs w:val="28"/>
        </w:rPr>
        <w:t>…………………</w:t>
      </w:r>
      <w:r w:rsidR="00D42D57">
        <w:rPr>
          <w:rFonts w:ascii="Times New Roman" w:hAnsi="Times New Roman" w:cs="Times New Roman"/>
          <w:bCs/>
          <w:sz w:val="28"/>
          <w:szCs w:val="28"/>
        </w:rPr>
        <w:t>……………………………………………34</w:t>
      </w:r>
    </w:p>
    <w:p w14:paraId="0967A8D2" w14:textId="62D9B5AC"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3.1. Пропозиції щодо вдосконалення методики формування метеорологічних понять</w:t>
      </w:r>
      <w:r w:rsidR="00566AF9">
        <w:rPr>
          <w:rFonts w:ascii="Times New Roman" w:hAnsi="Times New Roman" w:cs="Times New Roman"/>
          <w:bCs/>
          <w:sz w:val="28"/>
          <w:szCs w:val="28"/>
        </w:rPr>
        <w:t>………</w:t>
      </w:r>
      <w:r w:rsidR="00D42D57">
        <w:rPr>
          <w:rFonts w:ascii="Times New Roman" w:hAnsi="Times New Roman" w:cs="Times New Roman"/>
          <w:bCs/>
          <w:sz w:val="28"/>
          <w:szCs w:val="28"/>
        </w:rPr>
        <w:t>…………………………………………………………………………..34</w:t>
      </w:r>
    </w:p>
    <w:p w14:paraId="68C43B7B" w14:textId="70AA60C3" w:rsidR="00334BC5" w:rsidRPr="00334BC5"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3.2. Методичні розробки уроків з теми «Погода і клімат»</w:t>
      </w:r>
      <w:r w:rsidR="00D42D57">
        <w:rPr>
          <w:rFonts w:ascii="Times New Roman" w:hAnsi="Times New Roman" w:cs="Times New Roman"/>
          <w:bCs/>
          <w:sz w:val="28"/>
          <w:szCs w:val="28"/>
        </w:rPr>
        <w:t>……………………..38</w:t>
      </w:r>
    </w:p>
    <w:p w14:paraId="07145FE9" w14:textId="00D561F5" w:rsidR="009803F0" w:rsidRDefault="00334BC5" w:rsidP="00334BC5">
      <w:pPr>
        <w:spacing w:after="0" w:line="360" w:lineRule="auto"/>
        <w:ind w:right="-22" w:firstLine="567"/>
        <w:jc w:val="both"/>
        <w:rPr>
          <w:rFonts w:ascii="Times New Roman" w:hAnsi="Times New Roman" w:cs="Times New Roman"/>
          <w:bCs/>
          <w:sz w:val="28"/>
          <w:szCs w:val="28"/>
        </w:rPr>
      </w:pPr>
      <w:r w:rsidRPr="00334BC5">
        <w:rPr>
          <w:rFonts w:ascii="Times New Roman" w:hAnsi="Times New Roman" w:cs="Times New Roman"/>
          <w:bCs/>
          <w:sz w:val="28"/>
          <w:szCs w:val="28"/>
        </w:rPr>
        <w:t>3.3. Оцінювання рівня засвоєння метеорологічних понять учнями</w:t>
      </w:r>
      <w:r w:rsidR="00D42D57">
        <w:rPr>
          <w:rFonts w:ascii="Times New Roman" w:hAnsi="Times New Roman" w:cs="Times New Roman"/>
          <w:bCs/>
          <w:sz w:val="28"/>
          <w:szCs w:val="28"/>
        </w:rPr>
        <w:t>…………..57</w:t>
      </w:r>
    </w:p>
    <w:p w14:paraId="151B9187" w14:textId="2E7DF035" w:rsidR="00AE071D" w:rsidRPr="00EC530A" w:rsidRDefault="00AE071D" w:rsidP="00334BC5">
      <w:pPr>
        <w:spacing w:after="0" w:line="360" w:lineRule="auto"/>
        <w:ind w:right="-22" w:firstLine="567"/>
        <w:jc w:val="both"/>
        <w:rPr>
          <w:rFonts w:ascii="Times New Roman" w:hAnsi="Times New Roman" w:cs="Times New Roman"/>
          <w:bCs/>
          <w:color w:val="FF0000"/>
          <w:sz w:val="28"/>
          <w:szCs w:val="28"/>
        </w:rPr>
      </w:pPr>
      <w:r w:rsidRPr="00EC530A">
        <w:rPr>
          <w:rFonts w:ascii="Times New Roman" w:hAnsi="Times New Roman" w:cs="Times New Roman"/>
          <w:bCs/>
          <w:color w:val="FF0000"/>
          <w:sz w:val="28"/>
          <w:szCs w:val="28"/>
        </w:rPr>
        <w:t>Висновки до розділу 3…………………………………………………………..</w:t>
      </w:r>
    </w:p>
    <w:p w14:paraId="01C76782" w14:textId="11D9C623" w:rsidR="00334BC5" w:rsidRDefault="00334BC5" w:rsidP="00334BC5">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ВИСНОВКИ</w:t>
      </w:r>
      <w:r w:rsidR="00D42D57">
        <w:rPr>
          <w:rFonts w:ascii="Times New Roman" w:hAnsi="Times New Roman" w:cs="Times New Roman"/>
          <w:bCs/>
          <w:sz w:val="28"/>
          <w:szCs w:val="28"/>
        </w:rPr>
        <w:t>……………………………………………………………..……….63</w:t>
      </w:r>
    </w:p>
    <w:p w14:paraId="0C045A44" w14:textId="63F1E5AB" w:rsidR="00334BC5" w:rsidRDefault="00334BC5" w:rsidP="00334BC5">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СПИСОК ВИКОРИСТАНИХ ДЖЕРЕЛ</w:t>
      </w:r>
      <w:r w:rsidR="00D42D57">
        <w:rPr>
          <w:rFonts w:ascii="Times New Roman" w:hAnsi="Times New Roman" w:cs="Times New Roman"/>
          <w:bCs/>
          <w:sz w:val="28"/>
          <w:szCs w:val="28"/>
        </w:rPr>
        <w:t>………………………………….…….65</w:t>
      </w:r>
    </w:p>
    <w:p w14:paraId="5204B2C0" w14:textId="0C137B93" w:rsidR="00D42D57" w:rsidRPr="00D42D57" w:rsidRDefault="00D42D57" w:rsidP="00334BC5">
      <w:pPr>
        <w:spacing w:after="0" w:line="360" w:lineRule="auto"/>
        <w:ind w:right="-22" w:firstLine="567"/>
        <w:jc w:val="both"/>
        <w:rPr>
          <w:rFonts w:ascii="Times New Roman" w:hAnsi="Times New Roman" w:cs="Times New Roman"/>
          <w:bCs/>
          <w:sz w:val="28"/>
          <w:szCs w:val="28"/>
        </w:rPr>
      </w:pPr>
      <w:r w:rsidRPr="00D42D57">
        <w:rPr>
          <w:rFonts w:ascii="Times New Roman" w:hAnsi="Times New Roman" w:cs="Times New Roman"/>
          <w:bCs/>
          <w:sz w:val="28"/>
          <w:szCs w:val="28"/>
        </w:rPr>
        <w:t>ДОДАТКИ</w:t>
      </w:r>
      <w:r>
        <w:rPr>
          <w:rFonts w:ascii="Times New Roman" w:hAnsi="Times New Roman" w:cs="Times New Roman"/>
          <w:bCs/>
          <w:sz w:val="28"/>
          <w:szCs w:val="28"/>
        </w:rPr>
        <w:t>…………….………………………………………………………….71</w:t>
      </w:r>
    </w:p>
    <w:p w14:paraId="76EF45B8" w14:textId="77777777" w:rsidR="009803F0" w:rsidRDefault="009803F0" w:rsidP="009803F0">
      <w:pPr>
        <w:spacing w:after="0" w:line="360" w:lineRule="auto"/>
        <w:ind w:right="-22" w:firstLine="567"/>
        <w:jc w:val="center"/>
        <w:rPr>
          <w:rFonts w:ascii="Times New Roman" w:hAnsi="Times New Roman" w:cs="Times New Roman"/>
          <w:b/>
          <w:bCs/>
          <w:sz w:val="28"/>
          <w:szCs w:val="28"/>
        </w:rPr>
      </w:pPr>
    </w:p>
    <w:p w14:paraId="4D728F93" w14:textId="3AD6346E" w:rsidR="00F7384E" w:rsidRPr="00F7384E" w:rsidRDefault="00F7384E" w:rsidP="00F7384E">
      <w:pPr>
        <w:spacing w:after="0" w:line="360" w:lineRule="auto"/>
        <w:ind w:right="-22" w:firstLine="567"/>
        <w:jc w:val="center"/>
        <w:rPr>
          <w:rFonts w:ascii="Times New Roman" w:hAnsi="Times New Roman" w:cs="Times New Roman"/>
          <w:b/>
          <w:bCs/>
          <w:sz w:val="28"/>
          <w:szCs w:val="28"/>
        </w:rPr>
      </w:pPr>
      <w:r w:rsidRPr="00F7384E">
        <w:rPr>
          <w:rFonts w:ascii="Times New Roman" w:hAnsi="Times New Roman" w:cs="Times New Roman"/>
          <w:b/>
          <w:bCs/>
          <w:sz w:val="28"/>
          <w:szCs w:val="28"/>
        </w:rPr>
        <w:lastRenderedPageBreak/>
        <w:t>ВСТУП</w:t>
      </w:r>
    </w:p>
    <w:p w14:paraId="3EFACFD2"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p>
    <w:p w14:paraId="370387D4"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Основним завданням курсу географії в школі є формування в учнів правильного розуміння природних явищ та процесів, розвиток вміння самостійно здобувати нові знання та використовувати їх на практиці.</w:t>
      </w:r>
    </w:p>
    <w:p w14:paraId="1D7E9002"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Проблематика формування географічних знань про клімат у школі завжди була на часі, адже має кілька ключових підстав. Перш за все, в епоху глобальних кліматичних змін, коли екстремальні погодні умови трапляються дедалі частіше, розуміння процесів, що лежать в основі формування клімату, є критично важливим для адаптації людства до нових реалій. По-друге, географічна освіта є фундаментом для розвитку наукового мислення та екологічної свідомості молоді, що, у свою чергу, є наріжним каменем сталого розвитку нашого суспільства. І нарешті, вивчення кліматичних особливостей власної місцевості сприяє формуванню патріотизму та любові до рідної землі.</w:t>
      </w:r>
    </w:p>
    <w:p w14:paraId="1B6754DA"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Натомість, дослідження сучасної педагогічної роботи показує неповне використання можливостей шкільної географії для розвитку розуміння клімату, що підкреслює потребу в узагальненні та систематизації результативних методичних підходів до висвітлення цієї теми.</w:t>
      </w:r>
    </w:p>
    <w:p w14:paraId="662EE48B"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Завдання педагога, коли він пояснює та контролює знання з метеорології та кліматології, полягає в тому, щоб визначити, наскільки добре школярі розуміють навчальний матеріал, а після цього підшукувати способи для його більш ефективного навчання.</w:t>
      </w:r>
    </w:p>
    <w:p w14:paraId="30028EED"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Аналіз шкільної практики вказав на те, що проблема формування понять про метеорологію та клімат ще недостатньо розв'язана в навчально-виховному процесі з географії. Ці поняття важкі для учнів, і не завжди їх зацікавлюють. Останнім часом, завдяки технічному прогресу, з'являються нові навчальні засоби, які привертають увагу як вчителів, так і учнів: космічні знімки, динамічні карти, 3D-моделі та інші.</w:t>
      </w:r>
    </w:p>
    <w:p w14:paraId="6D31D92F" w14:textId="6CFBF71E"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
          <w:bCs/>
          <w:sz w:val="28"/>
          <w:szCs w:val="28"/>
        </w:rPr>
        <w:t>Аналіз останніх досліджень і публікацій</w:t>
      </w:r>
      <w:r w:rsidRPr="00F7384E">
        <w:rPr>
          <w:rFonts w:ascii="Times New Roman" w:hAnsi="Times New Roman" w:cs="Times New Roman"/>
          <w:bCs/>
          <w:sz w:val="28"/>
          <w:szCs w:val="28"/>
        </w:rPr>
        <w:t xml:space="preserve">. Проблема  засвоєння  метеорологічно-кліматичних  термінів  є  об’єктом  досліджень  багатьох </w:t>
      </w:r>
      <w:r w:rsidRPr="00F7384E">
        <w:rPr>
          <w:rFonts w:ascii="Times New Roman" w:hAnsi="Times New Roman" w:cs="Times New Roman"/>
          <w:bCs/>
          <w:sz w:val="28"/>
          <w:szCs w:val="28"/>
        </w:rPr>
        <w:lastRenderedPageBreak/>
        <w:t>дослідників. Сутність та структура метеорологічних і кліматичних понять розкривають у своїх дослідженнях П. Шубер</w:t>
      </w:r>
      <w:r w:rsidR="000221F1">
        <w:rPr>
          <w:rFonts w:ascii="Times New Roman" w:hAnsi="Times New Roman" w:cs="Times New Roman"/>
          <w:bCs/>
          <w:sz w:val="28"/>
          <w:szCs w:val="28"/>
        </w:rPr>
        <w:t xml:space="preserve"> </w:t>
      </w:r>
      <w:r w:rsidR="000221F1" w:rsidRPr="000221F1">
        <w:rPr>
          <w:rFonts w:ascii="Times New Roman" w:hAnsi="Times New Roman" w:cs="Times New Roman"/>
          <w:bCs/>
          <w:sz w:val="28"/>
          <w:szCs w:val="28"/>
          <w:lang w:val="ru-RU"/>
        </w:rPr>
        <w:t>[43</w:t>
      </w:r>
      <w:r w:rsidR="000221F1">
        <w:rPr>
          <w:rFonts w:ascii="Times New Roman" w:hAnsi="Times New Roman" w:cs="Times New Roman"/>
          <w:bCs/>
          <w:sz w:val="28"/>
          <w:szCs w:val="28"/>
          <w:lang w:val="ru-RU"/>
        </w:rPr>
        <w:t>, 48, 49</w:t>
      </w:r>
      <w:r w:rsidR="000221F1" w:rsidRPr="000221F1">
        <w:rPr>
          <w:rFonts w:ascii="Times New Roman" w:hAnsi="Times New Roman" w:cs="Times New Roman"/>
          <w:bCs/>
          <w:sz w:val="28"/>
          <w:szCs w:val="28"/>
          <w:lang w:val="ru-RU"/>
        </w:rPr>
        <w:t>]</w:t>
      </w:r>
      <w:r w:rsidRPr="00F7384E">
        <w:rPr>
          <w:rFonts w:ascii="Times New Roman" w:hAnsi="Times New Roman" w:cs="Times New Roman"/>
          <w:bCs/>
          <w:sz w:val="28"/>
          <w:szCs w:val="28"/>
        </w:rPr>
        <w:t>, І. Нетробчук</w:t>
      </w:r>
      <w:r w:rsidR="000221F1">
        <w:rPr>
          <w:rFonts w:ascii="Times New Roman" w:hAnsi="Times New Roman" w:cs="Times New Roman"/>
          <w:bCs/>
          <w:sz w:val="28"/>
          <w:szCs w:val="28"/>
        </w:rPr>
        <w:t xml:space="preserve"> </w:t>
      </w:r>
      <w:r w:rsidR="000221F1" w:rsidRPr="000221F1">
        <w:rPr>
          <w:rFonts w:ascii="Times New Roman" w:hAnsi="Times New Roman" w:cs="Times New Roman"/>
          <w:bCs/>
          <w:sz w:val="28"/>
          <w:szCs w:val="28"/>
          <w:lang w:val="ru-RU"/>
        </w:rPr>
        <w:t>[</w:t>
      </w:r>
      <w:r w:rsidR="000221F1">
        <w:rPr>
          <w:rFonts w:ascii="Times New Roman" w:hAnsi="Times New Roman" w:cs="Times New Roman"/>
          <w:bCs/>
          <w:sz w:val="28"/>
          <w:szCs w:val="28"/>
        </w:rPr>
        <w:t>10, 15, 35-37, 39</w:t>
      </w:r>
      <w:r w:rsidR="000221F1" w:rsidRPr="000221F1">
        <w:rPr>
          <w:rFonts w:ascii="Times New Roman" w:hAnsi="Times New Roman" w:cs="Times New Roman"/>
          <w:bCs/>
          <w:sz w:val="28"/>
          <w:szCs w:val="28"/>
          <w:lang w:val="ru-RU"/>
        </w:rPr>
        <w:t>]</w:t>
      </w:r>
      <w:r w:rsidRPr="00F7384E">
        <w:rPr>
          <w:rFonts w:ascii="Times New Roman" w:hAnsi="Times New Roman" w:cs="Times New Roman"/>
          <w:bCs/>
          <w:sz w:val="28"/>
          <w:szCs w:val="28"/>
        </w:rPr>
        <w:t>, С. Степаненко</w:t>
      </w:r>
      <w:r w:rsidR="000221F1">
        <w:rPr>
          <w:rFonts w:ascii="Times New Roman" w:hAnsi="Times New Roman" w:cs="Times New Roman"/>
          <w:bCs/>
          <w:sz w:val="28"/>
          <w:szCs w:val="28"/>
        </w:rPr>
        <w:t xml:space="preserve"> </w:t>
      </w:r>
      <w:r w:rsidR="000221F1" w:rsidRPr="000221F1">
        <w:rPr>
          <w:rFonts w:ascii="Times New Roman" w:hAnsi="Times New Roman" w:cs="Times New Roman"/>
          <w:bCs/>
          <w:sz w:val="28"/>
          <w:szCs w:val="28"/>
          <w:lang w:val="ru-RU"/>
        </w:rPr>
        <w:t>[31]</w:t>
      </w:r>
      <w:r w:rsidRPr="00F7384E">
        <w:rPr>
          <w:rFonts w:ascii="Times New Roman" w:hAnsi="Times New Roman" w:cs="Times New Roman"/>
          <w:bCs/>
          <w:sz w:val="28"/>
          <w:szCs w:val="28"/>
        </w:rPr>
        <w:t xml:space="preserve"> та ін. Теоретичні аспекти формування метеорологічних та кліматичних понять у змісті шкільної географії вивчають О Коляда</w:t>
      </w:r>
      <w:r w:rsidR="000221F1">
        <w:rPr>
          <w:rFonts w:ascii="Times New Roman" w:hAnsi="Times New Roman" w:cs="Times New Roman"/>
          <w:bCs/>
          <w:sz w:val="28"/>
          <w:szCs w:val="28"/>
        </w:rPr>
        <w:t xml:space="preserve"> </w:t>
      </w:r>
      <w:r w:rsidR="000221F1" w:rsidRPr="000221F1">
        <w:rPr>
          <w:rFonts w:ascii="Times New Roman" w:hAnsi="Times New Roman" w:cs="Times New Roman"/>
          <w:bCs/>
          <w:sz w:val="28"/>
          <w:szCs w:val="28"/>
          <w:lang w:val="ru-RU"/>
        </w:rPr>
        <w:t>[29]</w:t>
      </w:r>
      <w:r w:rsidRPr="00F7384E">
        <w:rPr>
          <w:rFonts w:ascii="Times New Roman" w:hAnsi="Times New Roman" w:cs="Times New Roman"/>
          <w:bCs/>
          <w:sz w:val="28"/>
          <w:szCs w:val="28"/>
        </w:rPr>
        <w:t>, Т. Андрійчук</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lang w:val="ru-RU"/>
        </w:rPr>
        <w:t>[</w:t>
      </w:r>
      <w:r w:rsidR="00E81278">
        <w:rPr>
          <w:rFonts w:ascii="Times New Roman" w:hAnsi="Times New Roman" w:cs="Times New Roman"/>
          <w:bCs/>
          <w:sz w:val="28"/>
          <w:szCs w:val="28"/>
        </w:rPr>
        <w:t>19, 26, 50</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О. Мащенко</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lang w:val="ru-RU"/>
        </w:rPr>
        <w:t>[</w:t>
      </w:r>
      <w:r w:rsidR="00E81278">
        <w:rPr>
          <w:rFonts w:ascii="Times New Roman" w:hAnsi="Times New Roman" w:cs="Times New Roman"/>
          <w:bCs/>
          <w:sz w:val="28"/>
          <w:szCs w:val="28"/>
        </w:rPr>
        <w:t>27</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та В. Мельничук</w:t>
      </w:r>
      <w:r w:rsidR="00E81278" w:rsidRPr="00E81278">
        <w:rPr>
          <w:rFonts w:ascii="Times New Roman" w:hAnsi="Times New Roman" w:cs="Times New Roman"/>
          <w:bCs/>
          <w:sz w:val="28"/>
          <w:szCs w:val="28"/>
          <w:lang w:val="ru-RU"/>
        </w:rPr>
        <w:t xml:space="preserve"> [</w:t>
      </w:r>
      <w:r w:rsidR="00E81278">
        <w:rPr>
          <w:rFonts w:ascii="Times New Roman" w:hAnsi="Times New Roman" w:cs="Times New Roman"/>
          <w:bCs/>
          <w:sz w:val="28"/>
          <w:szCs w:val="28"/>
        </w:rPr>
        <w:t>28</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Сучасні методи і засоби формування метеоролого-кліматичних понять у шкільній географії досліджують В. Яковлева</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rPr>
        <w:t>[</w:t>
      </w:r>
      <w:r w:rsidR="00E81278">
        <w:rPr>
          <w:rFonts w:ascii="Times New Roman" w:hAnsi="Times New Roman" w:cs="Times New Roman"/>
          <w:bCs/>
          <w:sz w:val="28"/>
          <w:szCs w:val="28"/>
        </w:rPr>
        <w:t>47, 50, 51</w:t>
      </w:r>
      <w:r w:rsidR="00E81278" w:rsidRPr="00E81278">
        <w:rPr>
          <w:rFonts w:ascii="Times New Roman" w:hAnsi="Times New Roman" w:cs="Times New Roman"/>
          <w:bCs/>
          <w:sz w:val="28"/>
          <w:szCs w:val="28"/>
        </w:rPr>
        <w:t>]</w:t>
      </w:r>
      <w:r w:rsidRPr="00F7384E">
        <w:rPr>
          <w:rFonts w:ascii="Times New Roman" w:hAnsi="Times New Roman" w:cs="Times New Roman"/>
          <w:bCs/>
          <w:sz w:val="28"/>
          <w:szCs w:val="28"/>
        </w:rPr>
        <w:t>, Р. Власенко</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rPr>
        <w:t>[</w:t>
      </w:r>
      <w:r w:rsidR="00E81278">
        <w:rPr>
          <w:rFonts w:ascii="Times New Roman" w:hAnsi="Times New Roman" w:cs="Times New Roman"/>
          <w:bCs/>
          <w:sz w:val="28"/>
          <w:szCs w:val="28"/>
        </w:rPr>
        <w:t>13, 19, 50</w:t>
      </w:r>
      <w:r w:rsidR="00E81278" w:rsidRPr="00E81278">
        <w:rPr>
          <w:rFonts w:ascii="Times New Roman" w:hAnsi="Times New Roman" w:cs="Times New Roman"/>
          <w:bCs/>
          <w:sz w:val="28"/>
          <w:szCs w:val="28"/>
        </w:rPr>
        <w:t>]</w:t>
      </w:r>
      <w:r w:rsidRPr="00F7384E">
        <w:rPr>
          <w:rFonts w:ascii="Times New Roman" w:hAnsi="Times New Roman" w:cs="Times New Roman"/>
          <w:bCs/>
          <w:sz w:val="28"/>
          <w:szCs w:val="28"/>
        </w:rPr>
        <w:t>, Н. Бірюкова</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rPr>
        <w:t>[</w:t>
      </w:r>
      <w:r w:rsidR="00E81278">
        <w:rPr>
          <w:rFonts w:ascii="Times New Roman" w:hAnsi="Times New Roman" w:cs="Times New Roman"/>
          <w:bCs/>
          <w:sz w:val="28"/>
          <w:szCs w:val="28"/>
        </w:rPr>
        <w:t>11-12</w:t>
      </w:r>
      <w:r w:rsidR="00E81278" w:rsidRPr="00E81278">
        <w:rPr>
          <w:rFonts w:ascii="Times New Roman" w:hAnsi="Times New Roman" w:cs="Times New Roman"/>
          <w:bCs/>
          <w:sz w:val="28"/>
          <w:szCs w:val="28"/>
        </w:rPr>
        <w:t>]</w:t>
      </w:r>
      <w:r w:rsidRPr="00F7384E">
        <w:rPr>
          <w:rFonts w:ascii="Times New Roman" w:hAnsi="Times New Roman" w:cs="Times New Roman"/>
          <w:bCs/>
          <w:sz w:val="28"/>
          <w:szCs w:val="28"/>
        </w:rPr>
        <w:t>, С.</w:t>
      </w:r>
      <w:r w:rsidR="00E81278">
        <w:rPr>
          <w:rFonts w:ascii="Times New Roman" w:hAnsi="Times New Roman" w:cs="Times New Roman"/>
          <w:bCs/>
          <w:sz w:val="28"/>
          <w:szCs w:val="28"/>
        </w:rPr>
        <w:t xml:space="preserve"> </w:t>
      </w:r>
      <w:r w:rsidRPr="00F7384E">
        <w:rPr>
          <w:rFonts w:ascii="Times New Roman" w:hAnsi="Times New Roman" w:cs="Times New Roman"/>
          <w:bCs/>
          <w:sz w:val="28"/>
          <w:szCs w:val="28"/>
        </w:rPr>
        <w:t>Кобернік</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rPr>
        <w:t>[22]</w:t>
      </w:r>
      <w:r w:rsidRPr="00F7384E">
        <w:rPr>
          <w:rFonts w:ascii="Times New Roman" w:hAnsi="Times New Roman" w:cs="Times New Roman"/>
          <w:bCs/>
          <w:sz w:val="28"/>
          <w:szCs w:val="28"/>
        </w:rPr>
        <w:t>, В. Канська</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rPr>
        <w:t>[12</w:t>
      </w:r>
      <w:r w:rsidR="00E81278">
        <w:rPr>
          <w:rFonts w:ascii="Times New Roman" w:hAnsi="Times New Roman" w:cs="Times New Roman"/>
          <w:bCs/>
          <w:sz w:val="28"/>
          <w:szCs w:val="28"/>
        </w:rPr>
        <w:t>, 20</w:t>
      </w:r>
      <w:r w:rsidR="00E81278" w:rsidRPr="00E81278">
        <w:rPr>
          <w:rFonts w:ascii="Times New Roman" w:hAnsi="Times New Roman" w:cs="Times New Roman"/>
          <w:bCs/>
          <w:sz w:val="28"/>
          <w:szCs w:val="28"/>
        </w:rPr>
        <w:t>]</w:t>
      </w:r>
      <w:r w:rsidRPr="00F7384E">
        <w:rPr>
          <w:rFonts w:ascii="Times New Roman" w:hAnsi="Times New Roman" w:cs="Times New Roman"/>
          <w:bCs/>
          <w:sz w:val="28"/>
          <w:szCs w:val="28"/>
        </w:rPr>
        <w:t xml:space="preserve"> та інші. Методики формування методики метеорологічних понять у своїх дослідженнях розкривають Т. Назаренко</w:t>
      </w:r>
      <w:r w:rsidR="00E81278" w:rsidRPr="00E81278">
        <w:rPr>
          <w:rFonts w:ascii="Times New Roman" w:hAnsi="Times New Roman" w:cs="Times New Roman"/>
          <w:bCs/>
          <w:sz w:val="28"/>
          <w:szCs w:val="28"/>
          <w:lang w:val="ru-RU"/>
        </w:rPr>
        <w:t xml:space="preserve"> [</w:t>
      </w:r>
      <w:r w:rsidR="00E81278">
        <w:rPr>
          <w:rFonts w:ascii="Times New Roman" w:hAnsi="Times New Roman" w:cs="Times New Roman"/>
          <w:bCs/>
          <w:sz w:val="28"/>
          <w:szCs w:val="28"/>
        </w:rPr>
        <w:t>34</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А. Слюта</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lang w:val="ru-RU"/>
        </w:rPr>
        <w:t>[</w:t>
      </w:r>
      <w:r w:rsidR="00E81278">
        <w:rPr>
          <w:rFonts w:ascii="Times New Roman" w:hAnsi="Times New Roman" w:cs="Times New Roman"/>
          <w:bCs/>
          <w:sz w:val="28"/>
          <w:szCs w:val="28"/>
        </w:rPr>
        <w:t>42</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І. Касіянник</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lang w:val="ru-RU"/>
        </w:rPr>
        <w:t>[21]</w:t>
      </w:r>
      <w:r w:rsidRPr="00F7384E">
        <w:rPr>
          <w:rFonts w:ascii="Times New Roman" w:hAnsi="Times New Roman" w:cs="Times New Roman"/>
          <w:bCs/>
          <w:sz w:val="28"/>
          <w:szCs w:val="28"/>
        </w:rPr>
        <w:t>, В. Мисько</w:t>
      </w:r>
      <w:r w:rsidR="00E81278">
        <w:rPr>
          <w:rFonts w:ascii="Times New Roman" w:hAnsi="Times New Roman" w:cs="Times New Roman"/>
          <w:bCs/>
          <w:sz w:val="28"/>
          <w:szCs w:val="28"/>
        </w:rPr>
        <w:t xml:space="preserve"> </w:t>
      </w:r>
      <w:r w:rsidR="00E81278" w:rsidRPr="00E81278">
        <w:rPr>
          <w:rFonts w:ascii="Times New Roman" w:hAnsi="Times New Roman" w:cs="Times New Roman"/>
          <w:bCs/>
          <w:sz w:val="28"/>
          <w:szCs w:val="28"/>
          <w:lang w:val="ru-RU"/>
        </w:rPr>
        <w:t>[</w:t>
      </w:r>
      <w:r w:rsidR="00E81278">
        <w:rPr>
          <w:rFonts w:ascii="Times New Roman" w:hAnsi="Times New Roman" w:cs="Times New Roman"/>
          <w:bCs/>
          <w:sz w:val="28"/>
          <w:szCs w:val="28"/>
        </w:rPr>
        <w:t>21</w:t>
      </w:r>
      <w:r w:rsidR="00E81278" w:rsidRPr="00E81278">
        <w:rPr>
          <w:rFonts w:ascii="Times New Roman" w:hAnsi="Times New Roman" w:cs="Times New Roman"/>
          <w:bCs/>
          <w:sz w:val="28"/>
          <w:szCs w:val="28"/>
          <w:lang w:val="ru-RU"/>
        </w:rPr>
        <w:t>]</w:t>
      </w:r>
      <w:r w:rsidRPr="00F7384E">
        <w:rPr>
          <w:rFonts w:ascii="Times New Roman" w:hAnsi="Times New Roman" w:cs="Times New Roman"/>
          <w:bCs/>
          <w:sz w:val="28"/>
          <w:szCs w:val="28"/>
        </w:rPr>
        <w:t xml:space="preserve"> та ін.</w:t>
      </w:r>
    </w:p>
    <w:p w14:paraId="2C65DE08" w14:textId="17709A6E"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
          <w:bCs/>
          <w:sz w:val="28"/>
          <w:szCs w:val="28"/>
        </w:rPr>
        <w:t>Метою</w:t>
      </w:r>
      <w:r>
        <w:rPr>
          <w:rFonts w:ascii="Times New Roman" w:hAnsi="Times New Roman" w:cs="Times New Roman"/>
          <w:bCs/>
          <w:sz w:val="28"/>
          <w:szCs w:val="28"/>
        </w:rPr>
        <w:t xml:space="preserve"> кваліфікаційної</w:t>
      </w:r>
      <w:r w:rsidRPr="00F7384E">
        <w:rPr>
          <w:rFonts w:ascii="Times New Roman" w:hAnsi="Times New Roman" w:cs="Times New Roman"/>
          <w:bCs/>
          <w:sz w:val="28"/>
          <w:szCs w:val="28"/>
        </w:rPr>
        <w:t xml:space="preserve"> роботи є  визначення методики формування метеоролого-кліматичних понять у шкільній географії.</w:t>
      </w:r>
    </w:p>
    <w:p w14:paraId="5B03996B"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
          <w:bCs/>
          <w:sz w:val="28"/>
          <w:szCs w:val="28"/>
        </w:rPr>
        <w:t>Об’єктом</w:t>
      </w:r>
      <w:r w:rsidRPr="00F7384E">
        <w:rPr>
          <w:rFonts w:ascii="Times New Roman" w:hAnsi="Times New Roman" w:cs="Times New Roman"/>
          <w:bCs/>
          <w:sz w:val="28"/>
          <w:szCs w:val="28"/>
        </w:rPr>
        <w:t xml:space="preserve"> дослідження є методика формування метеоролого-кліматичних понять в учнів. </w:t>
      </w:r>
      <w:r w:rsidRPr="00F7384E">
        <w:rPr>
          <w:rFonts w:ascii="Times New Roman" w:hAnsi="Times New Roman" w:cs="Times New Roman"/>
          <w:b/>
          <w:bCs/>
          <w:sz w:val="28"/>
          <w:szCs w:val="28"/>
        </w:rPr>
        <w:t>Предметом</w:t>
      </w:r>
      <w:r w:rsidRPr="00F7384E">
        <w:rPr>
          <w:rFonts w:ascii="Times New Roman" w:hAnsi="Times New Roman" w:cs="Times New Roman"/>
          <w:bCs/>
          <w:sz w:val="28"/>
          <w:szCs w:val="28"/>
        </w:rPr>
        <w:t xml:space="preserve"> – теоретичні та практичні аспекти методики формування метеоролого-кліматичних понять у шкільній географії.</w:t>
      </w:r>
    </w:p>
    <w:p w14:paraId="342186C6"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 xml:space="preserve">Досягнення мети передбачає вирішення наступних завдань: </w:t>
      </w:r>
    </w:p>
    <w:p w14:paraId="053C18CC"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1.</w:t>
      </w:r>
      <w:r w:rsidRPr="00F7384E">
        <w:rPr>
          <w:rFonts w:ascii="Times New Roman" w:hAnsi="Times New Roman" w:cs="Times New Roman"/>
          <w:bCs/>
          <w:sz w:val="28"/>
          <w:szCs w:val="28"/>
        </w:rPr>
        <w:tab/>
        <w:t>Розкрити сутність та структура метеорологічних і кліматичних понять.</w:t>
      </w:r>
    </w:p>
    <w:p w14:paraId="6D900CCB"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2.</w:t>
      </w:r>
      <w:r w:rsidRPr="00F7384E">
        <w:rPr>
          <w:rFonts w:ascii="Times New Roman" w:hAnsi="Times New Roman" w:cs="Times New Roman"/>
          <w:bCs/>
          <w:sz w:val="28"/>
          <w:szCs w:val="28"/>
        </w:rPr>
        <w:tab/>
        <w:t>Визначити роль метеорологічних знань у загальній географічній освіті.</w:t>
      </w:r>
    </w:p>
    <w:p w14:paraId="4A47BAE9"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3.</w:t>
      </w:r>
      <w:r w:rsidRPr="00F7384E">
        <w:rPr>
          <w:rFonts w:ascii="Times New Roman" w:hAnsi="Times New Roman" w:cs="Times New Roman"/>
          <w:bCs/>
          <w:sz w:val="28"/>
          <w:szCs w:val="28"/>
        </w:rPr>
        <w:tab/>
        <w:t>Проаналізувати зміст шкільної географії щодо формування метеорологічних і кліматичних понять.</w:t>
      </w:r>
    </w:p>
    <w:p w14:paraId="3CDA5D87"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4.</w:t>
      </w:r>
      <w:r w:rsidRPr="00F7384E">
        <w:rPr>
          <w:rFonts w:ascii="Times New Roman" w:hAnsi="Times New Roman" w:cs="Times New Roman"/>
          <w:bCs/>
          <w:sz w:val="28"/>
          <w:szCs w:val="28"/>
        </w:rPr>
        <w:tab/>
        <w:t>Дати характеристику традиційних методів навчання метеорології в школі.</w:t>
      </w:r>
    </w:p>
    <w:p w14:paraId="2042D890"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5.</w:t>
      </w:r>
      <w:r w:rsidRPr="00F7384E">
        <w:rPr>
          <w:rFonts w:ascii="Times New Roman" w:hAnsi="Times New Roman" w:cs="Times New Roman"/>
          <w:bCs/>
          <w:sz w:val="28"/>
          <w:szCs w:val="28"/>
        </w:rPr>
        <w:tab/>
        <w:t>Охарактеризувати використання інформаційно-комунікаційних технологій у навчанні метеорології та кліматології.</w:t>
      </w:r>
    </w:p>
    <w:p w14:paraId="3F7AE1F5"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6.</w:t>
      </w:r>
      <w:r w:rsidRPr="00F7384E">
        <w:rPr>
          <w:rFonts w:ascii="Times New Roman" w:hAnsi="Times New Roman" w:cs="Times New Roman"/>
          <w:bCs/>
          <w:sz w:val="28"/>
          <w:szCs w:val="28"/>
        </w:rPr>
        <w:tab/>
        <w:t>Дослідити активні та інтерактивні методи як засіб формування метеорологічних понять.</w:t>
      </w:r>
    </w:p>
    <w:p w14:paraId="683B3F14"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7.</w:t>
      </w:r>
      <w:r w:rsidRPr="00F7384E">
        <w:rPr>
          <w:rFonts w:ascii="Times New Roman" w:hAnsi="Times New Roman" w:cs="Times New Roman"/>
          <w:bCs/>
          <w:sz w:val="28"/>
          <w:szCs w:val="28"/>
        </w:rPr>
        <w:tab/>
        <w:t>Розробити пропозиції щодо вдосконалення методики формування метеорологічних понять.</w:t>
      </w:r>
    </w:p>
    <w:p w14:paraId="43EFE29E"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8.</w:t>
      </w:r>
      <w:r w:rsidRPr="00F7384E">
        <w:rPr>
          <w:rFonts w:ascii="Times New Roman" w:hAnsi="Times New Roman" w:cs="Times New Roman"/>
          <w:bCs/>
          <w:sz w:val="28"/>
          <w:szCs w:val="28"/>
        </w:rPr>
        <w:tab/>
        <w:t>Підготувати методичні розробки уроків з теми «Погода і клімат».</w:t>
      </w:r>
    </w:p>
    <w:p w14:paraId="64D5A701"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lastRenderedPageBreak/>
        <w:t>9.</w:t>
      </w:r>
      <w:r w:rsidRPr="00F7384E">
        <w:rPr>
          <w:rFonts w:ascii="Times New Roman" w:hAnsi="Times New Roman" w:cs="Times New Roman"/>
          <w:bCs/>
          <w:sz w:val="28"/>
          <w:szCs w:val="28"/>
        </w:rPr>
        <w:tab/>
        <w:t>Проаналізувати оцінювання рівня засвоєння метеорологічних понять учнями.</w:t>
      </w:r>
    </w:p>
    <w:p w14:paraId="624B0859"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Для досягнення поставлених завдань були використані наступні методи досліджень: індукції, дедукції, теоретичний аналіз наукової літератури, методи аналогії, порівняльного аналізу та синтезу, методи системного аналізу, методи причинно-наслідкового аналізу та моделювання.</w:t>
      </w:r>
    </w:p>
    <w:p w14:paraId="738C298D" w14:textId="77777777" w:rsidR="00F7384E"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Cs/>
          <w:sz w:val="28"/>
          <w:szCs w:val="28"/>
        </w:rPr>
        <w:t xml:space="preserve">Практичне значення отриманих результатів полягає у розробці пропозицій щодо вдосконалення методики формування метеорологічних понять та підготовці методичних розробок уроків. Зібрані матеріали можна використати під час підготовки до уроків вчителями географії або студентами географічних спеціальностей. </w:t>
      </w:r>
    </w:p>
    <w:p w14:paraId="7E9ACF90" w14:textId="688F2B24" w:rsidR="009803F0" w:rsidRPr="00F7384E" w:rsidRDefault="00F7384E" w:rsidP="00F7384E">
      <w:pPr>
        <w:spacing w:after="0" w:line="360" w:lineRule="auto"/>
        <w:ind w:right="-22" w:firstLine="567"/>
        <w:jc w:val="both"/>
        <w:rPr>
          <w:rFonts w:ascii="Times New Roman" w:hAnsi="Times New Roman" w:cs="Times New Roman"/>
          <w:bCs/>
          <w:sz w:val="28"/>
          <w:szCs w:val="28"/>
        </w:rPr>
      </w:pPr>
      <w:r w:rsidRPr="00F7384E">
        <w:rPr>
          <w:rFonts w:ascii="Times New Roman" w:hAnsi="Times New Roman" w:cs="Times New Roman"/>
          <w:b/>
          <w:bCs/>
          <w:sz w:val="28"/>
          <w:szCs w:val="28"/>
        </w:rPr>
        <w:t>Обсяг і структура дипломної роботи</w:t>
      </w:r>
      <w:r w:rsidRPr="00F7384E">
        <w:rPr>
          <w:rFonts w:ascii="Times New Roman" w:hAnsi="Times New Roman" w:cs="Times New Roman"/>
          <w:bCs/>
          <w:sz w:val="28"/>
          <w:szCs w:val="28"/>
        </w:rPr>
        <w:t>. Дипломна робота складається із вступу, трьох розділів, висновків та списку вико</w:t>
      </w:r>
      <w:r w:rsidR="00357AB2">
        <w:rPr>
          <w:rFonts w:ascii="Times New Roman" w:hAnsi="Times New Roman" w:cs="Times New Roman"/>
          <w:bCs/>
          <w:sz w:val="28"/>
          <w:szCs w:val="28"/>
        </w:rPr>
        <w:t>ристаних джерел. Викладена на 80</w:t>
      </w:r>
      <w:r w:rsidRPr="00F7384E">
        <w:rPr>
          <w:rFonts w:ascii="Times New Roman" w:hAnsi="Times New Roman" w:cs="Times New Roman"/>
          <w:bCs/>
          <w:sz w:val="28"/>
          <w:szCs w:val="28"/>
        </w:rPr>
        <w:t xml:space="preserve"> сторінках друкованого тексту. Робота містить 26 рисунків та 6 методичних розробок. Список використаних джерел налічує 52 найменування.</w:t>
      </w:r>
    </w:p>
    <w:p w14:paraId="01D3B986"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6205E731"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0FDE73F2"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07DCCC8A" w14:textId="766A225C" w:rsidR="00F7384E" w:rsidRDefault="00F7384E" w:rsidP="009803F0">
      <w:pPr>
        <w:spacing w:after="0" w:line="360" w:lineRule="auto"/>
        <w:ind w:right="-22" w:firstLine="567"/>
        <w:jc w:val="center"/>
        <w:rPr>
          <w:rFonts w:ascii="Times New Roman" w:hAnsi="Times New Roman" w:cs="Times New Roman"/>
          <w:b/>
          <w:bCs/>
          <w:sz w:val="28"/>
          <w:szCs w:val="28"/>
        </w:rPr>
      </w:pPr>
    </w:p>
    <w:p w14:paraId="60B52BA4" w14:textId="77777777" w:rsidR="00EC530A" w:rsidRDefault="00EC530A" w:rsidP="009803F0">
      <w:pPr>
        <w:spacing w:after="0" w:line="360" w:lineRule="auto"/>
        <w:ind w:right="-22" w:firstLine="567"/>
        <w:jc w:val="center"/>
        <w:rPr>
          <w:rFonts w:ascii="Times New Roman" w:hAnsi="Times New Roman" w:cs="Times New Roman"/>
          <w:b/>
          <w:bCs/>
          <w:sz w:val="28"/>
          <w:szCs w:val="28"/>
        </w:rPr>
      </w:pPr>
    </w:p>
    <w:p w14:paraId="3139CE2E"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4C0DB040"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27C4F932"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2BB9A033"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429EC67E"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5756F974"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7ECA64B0" w14:textId="77777777" w:rsidR="00F7384E" w:rsidRDefault="00F7384E" w:rsidP="009803F0">
      <w:pPr>
        <w:spacing w:after="0" w:line="360" w:lineRule="auto"/>
        <w:ind w:right="-22" w:firstLine="567"/>
        <w:jc w:val="center"/>
        <w:rPr>
          <w:rFonts w:ascii="Times New Roman" w:hAnsi="Times New Roman" w:cs="Times New Roman"/>
          <w:b/>
          <w:bCs/>
          <w:sz w:val="28"/>
          <w:szCs w:val="28"/>
        </w:rPr>
      </w:pPr>
    </w:p>
    <w:p w14:paraId="0E1B9481" w14:textId="358B8F38" w:rsidR="00F7384E" w:rsidRDefault="00F7384E" w:rsidP="00E81278">
      <w:pPr>
        <w:spacing w:after="0" w:line="360" w:lineRule="auto"/>
        <w:ind w:right="-22"/>
        <w:rPr>
          <w:rFonts w:ascii="Times New Roman" w:hAnsi="Times New Roman" w:cs="Times New Roman"/>
          <w:b/>
          <w:bCs/>
          <w:sz w:val="28"/>
          <w:szCs w:val="28"/>
        </w:rPr>
      </w:pPr>
    </w:p>
    <w:p w14:paraId="7EAD21C1" w14:textId="3BC3A3CF" w:rsidR="004B69BB" w:rsidRPr="006239B6" w:rsidRDefault="00A870F7" w:rsidP="009803F0">
      <w:pPr>
        <w:spacing w:after="0" w:line="360" w:lineRule="auto"/>
        <w:ind w:right="-22" w:firstLine="567"/>
        <w:jc w:val="center"/>
        <w:rPr>
          <w:rFonts w:ascii="Times New Roman" w:hAnsi="Times New Roman" w:cs="Times New Roman"/>
          <w:b/>
          <w:bCs/>
          <w:sz w:val="28"/>
          <w:szCs w:val="28"/>
        </w:rPr>
      </w:pPr>
      <w:r w:rsidRPr="006239B6">
        <w:rPr>
          <w:rFonts w:ascii="Times New Roman" w:hAnsi="Times New Roman" w:cs="Times New Roman"/>
          <w:b/>
          <w:bCs/>
          <w:sz w:val="28"/>
          <w:szCs w:val="28"/>
        </w:rPr>
        <w:lastRenderedPageBreak/>
        <w:t xml:space="preserve">РОЗДІЛ </w:t>
      </w:r>
      <w:r w:rsidR="00AE071D">
        <w:rPr>
          <w:rFonts w:ascii="Times New Roman" w:hAnsi="Times New Roman" w:cs="Times New Roman"/>
          <w:b/>
          <w:bCs/>
          <w:sz w:val="28"/>
          <w:szCs w:val="28"/>
        </w:rPr>
        <w:t xml:space="preserve">1. </w:t>
      </w:r>
      <w:r w:rsidR="004B69BB" w:rsidRPr="006239B6">
        <w:rPr>
          <w:rFonts w:ascii="Times New Roman" w:hAnsi="Times New Roman" w:cs="Times New Roman"/>
          <w:b/>
          <w:bCs/>
          <w:sz w:val="28"/>
          <w:szCs w:val="28"/>
        </w:rPr>
        <w:t>ТЕОРЕТИЧНІ АСПЕКТИ ФОРМУВАННЯ МЕТЕОРОЛОГІЧНИХ ТА КЛІМАТИЧНИХ ПОНЯТЬ У ЗМІСТІ ШКІЛЬНОЇ ГЕОГРАФІЇ</w:t>
      </w:r>
    </w:p>
    <w:p w14:paraId="52F4EF4F" w14:textId="46FCFC27" w:rsidR="004B69BB" w:rsidRPr="006239B6" w:rsidRDefault="004B69BB" w:rsidP="009803F0">
      <w:pPr>
        <w:pStyle w:val="a3"/>
        <w:numPr>
          <w:ilvl w:val="1"/>
          <w:numId w:val="2"/>
        </w:numPr>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b/>
          <w:sz w:val="28"/>
          <w:szCs w:val="28"/>
        </w:rPr>
        <w:t>Сутність та структура метеорологічних і кліматичних понять</w:t>
      </w:r>
    </w:p>
    <w:p w14:paraId="384FD2D1" w14:textId="77777777" w:rsidR="0015737E" w:rsidRPr="006239B6" w:rsidRDefault="0015737E" w:rsidP="009803F0">
      <w:pPr>
        <w:pStyle w:val="a3"/>
        <w:spacing w:after="0" w:line="360" w:lineRule="auto"/>
        <w:ind w:left="0" w:right="-22" w:firstLine="567"/>
        <w:jc w:val="both"/>
        <w:rPr>
          <w:rFonts w:ascii="Times New Roman" w:hAnsi="Times New Roman" w:cs="Times New Roman"/>
          <w:sz w:val="28"/>
          <w:szCs w:val="28"/>
        </w:rPr>
      </w:pPr>
    </w:p>
    <w:p w14:paraId="7262329D" w14:textId="002412BD" w:rsidR="00A870F7" w:rsidRPr="006239B6" w:rsidRDefault="00212C0E"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Метеорологія і</w:t>
      </w:r>
      <w:r w:rsidR="0015737E" w:rsidRPr="006239B6">
        <w:rPr>
          <w:rFonts w:ascii="Times New Roman" w:hAnsi="Times New Roman" w:cs="Times New Roman"/>
          <w:sz w:val="28"/>
          <w:szCs w:val="28"/>
        </w:rPr>
        <w:t xml:space="preserve"> кліматологія є складними багатогранними науками, які містять багато визначень та термінів.</w:t>
      </w:r>
    </w:p>
    <w:p w14:paraId="02EF9B28" w14:textId="4F8FAAC1" w:rsidR="00212C0E" w:rsidRPr="006239B6" w:rsidRDefault="00212C0E"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Земля, як космічний об'єкт, володіє повітряною кулею, що зветься атмосферою. Атмосфера втримується завдяки гравітаційній силі Землі та кружляє разом із нею як єдине</w:t>
      </w:r>
      <w:r w:rsidR="006D6839" w:rsidRPr="006239B6">
        <w:rPr>
          <w:rFonts w:ascii="Times New Roman" w:hAnsi="Times New Roman" w:cs="Times New Roman"/>
          <w:sz w:val="28"/>
          <w:szCs w:val="28"/>
        </w:rPr>
        <w:t xml:space="preserve"> ціле [</w:t>
      </w:r>
      <w:r w:rsidR="0080329D">
        <w:rPr>
          <w:rFonts w:ascii="Times New Roman" w:hAnsi="Times New Roman" w:cs="Times New Roman"/>
          <w:sz w:val="28"/>
          <w:szCs w:val="28"/>
        </w:rPr>
        <w:t>25</w:t>
      </w:r>
      <w:r w:rsidR="006D6839" w:rsidRPr="006239B6">
        <w:rPr>
          <w:rFonts w:ascii="Times New Roman" w:hAnsi="Times New Roman" w:cs="Times New Roman"/>
          <w:sz w:val="28"/>
          <w:szCs w:val="28"/>
        </w:rPr>
        <w:t>].</w:t>
      </w:r>
    </w:p>
    <w:p w14:paraId="11E38FFD" w14:textId="3F181029" w:rsidR="00F95073" w:rsidRPr="006239B6" w:rsidRDefault="00F95073"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Метеорологія – (від грецьких слів «метеор» – небесне явище, «логос» – вчення) наука про атмосферу, її склад, будову, властивості та про фізичні і хімічні процеси </w:t>
      </w:r>
      <w:r w:rsidR="006D6839" w:rsidRPr="006239B6">
        <w:rPr>
          <w:rFonts w:ascii="Times New Roman" w:hAnsi="Times New Roman" w:cs="Times New Roman"/>
          <w:sz w:val="28"/>
          <w:szCs w:val="28"/>
        </w:rPr>
        <w:t>і явища, які відбуваються в ній [</w:t>
      </w:r>
      <w:r w:rsidR="0080329D">
        <w:rPr>
          <w:rFonts w:ascii="Times New Roman" w:hAnsi="Times New Roman" w:cs="Times New Roman"/>
          <w:sz w:val="28"/>
          <w:szCs w:val="28"/>
        </w:rPr>
        <w:t>30</w:t>
      </w:r>
      <w:r w:rsidR="006D6839" w:rsidRPr="006239B6">
        <w:rPr>
          <w:rFonts w:ascii="Times New Roman" w:hAnsi="Times New Roman" w:cs="Times New Roman"/>
          <w:sz w:val="28"/>
          <w:szCs w:val="28"/>
        </w:rPr>
        <w:t>].</w:t>
      </w:r>
      <w:r w:rsidRPr="006239B6">
        <w:rPr>
          <w:rFonts w:ascii="Times New Roman" w:hAnsi="Times New Roman" w:cs="Times New Roman"/>
          <w:sz w:val="28"/>
          <w:szCs w:val="28"/>
        </w:rPr>
        <w:t xml:space="preserve"> Предметом вив</w:t>
      </w:r>
      <w:r w:rsidR="00212C0E" w:rsidRPr="006239B6">
        <w:rPr>
          <w:rFonts w:ascii="Times New Roman" w:hAnsi="Times New Roman" w:cs="Times New Roman"/>
          <w:sz w:val="28"/>
          <w:szCs w:val="28"/>
        </w:rPr>
        <w:t>чення метеорології є атмосфера, а об’єкти вивчення відображені на рис.1.1.</w:t>
      </w:r>
    </w:p>
    <w:p w14:paraId="783E5D6D" w14:textId="77777777" w:rsidR="006D6839" w:rsidRPr="006239B6" w:rsidRDefault="006D6839" w:rsidP="009803F0">
      <w:pPr>
        <w:pStyle w:val="a3"/>
        <w:spacing w:after="0" w:line="360" w:lineRule="auto"/>
        <w:ind w:left="0" w:right="-22" w:firstLine="567"/>
        <w:jc w:val="both"/>
        <w:rPr>
          <w:rFonts w:ascii="Times New Roman" w:hAnsi="Times New Roman" w:cs="Times New Roman"/>
          <w:sz w:val="28"/>
          <w:szCs w:val="28"/>
        </w:rPr>
      </w:pPr>
    </w:p>
    <w:p w14:paraId="5E2A9130" w14:textId="21F77E4E" w:rsidR="00212C0E" w:rsidRPr="006239B6" w:rsidRDefault="00212C0E"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1B9BAD6C" wp14:editId="3253D9C6">
            <wp:extent cx="5486400" cy="3434316"/>
            <wp:effectExtent l="0" t="76200" r="0" b="9017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EB5428A" w14:textId="4DC96304" w:rsidR="004A5A8C" w:rsidRPr="006239B6" w:rsidRDefault="004A5A8C" w:rsidP="009803F0">
      <w:pPr>
        <w:pStyle w:val="a3"/>
        <w:spacing w:after="0" w:line="360" w:lineRule="auto"/>
        <w:ind w:left="0" w:right="-22" w:firstLine="567"/>
        <w:jc w:val="center"/>
        <w:rPr>
          <w:rFonts w:ascii="Times New Roman" w:hAnsi="Times New Roman" w:cs="Times New Roman"/>
          <w:b/>
          <w:i/>
          <w:sz w:val="28"/>
          <w:szCs w:val="28"/>
        </w:rPr>
      </w:pPr>
      <w:r w:rsidRPr="006239B6">
        <w:rPr>
          <w:rFonts w:ascii="Times New Roman" w:hAnsi="Times New Roman" w:cs="Times New Roman"/>
          <w:b/>
          <w:i/>
          <w:sz w:val="28"/>
          <w:szCs w:val="28"/>
        </w:rPr>
        <w:t>Рис.1.1. Об’єкт вивчення метеорології</w:t>
      </w:r>
    </w:p>
    <w:p w14:paraId="41E87A41" w14:textId="77777777" w:rsidR="004A5A8C" w:rsidRPr="006239B6" w:rsidRDefault="004A5A8C" w:rsidP="009803F0">
      <w:pPr>
        <w:pStyle w:val="a3"/>
        <w:spacing w:after="0" w:line="360" w:lineRule="auto"/>
        <w:ind w:left="0" w:right="-22" w:firstLine="567"/>
        <w:jc w:val="center"/>
        <w:rPr>
          <w:rFonts w:ascii="Times New Roman" w:hAnsi="Times New Roman" w:cs="Times New Roman"/>
          <w:b/>
          <w:i/>
          <w:sz w:val="28"/>
          <w:szCs w:val="28"/>
        </w:rPr>
      </w:pPr>
    </w:p>
    <w:p w14:paraId="554BEDAE" w14:textId="56430AE3" w:rsidR="00F95073" w:rsidRPr="006239B6" w:rsidRDefault="004A5A8C" w:rsidP="009803F0">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lastRenderedPageBreak/>
        <w:t>Згідно визначення: «</w:t>
      </w:r>
      <w:r w:rsidR="00F95073" w:rsidRPr="006239B6">
        <w:rPr>
          <w:rFonts w:ascii="Times New Roman" w:hAnsi="Times New Roman" w:cs="Times New Roman"/>
          <w:sz w:val="28"/>
          <w:szCs w:val="28"/>
        </w:rPr>
        <w:t>Атмосфера − це повітряна оболонка Землі, що рухається разом з нею в світовому просторі як єдине ціле і одночасно п</w:t>
      </w:r>
      <w:r w:rsidRPr="006239B6">
        <w:rPr>
          <w:rFonts w:ascii="Times New Roman" w:hAnsi="Times New Roman" w:cs="Times New Roman"/>
          <w:sz w:val="28"/>
          <w:szCs w:val="28"/>
        </w:rPr>
        <w:t>риймає участь в обертанні Землі».</w:t>
      </w:r>
      <w:r w:rsidR="00F95073" w:rsidRPr="006239B6">
        <w:rPr>
          <w:rFonts w:ascii="Times New Roman" w:hAnsi="Times New Roman" w:cs="Times New Roman"/>
          <w:sz w:val="28"/>
          <w:szCs w:val="28"/>
        </w:rPr>
        <w:t xml:space="preserve"> На дні атмосфери, тобто в троп</w:t>
      </w:r>
      <w:r w:rsidR="00874567" w:rsidRPr="006239B6">
        <w:rPr>
          <w:rFonts w:ascii="Times New Roman" w:hAnsi="Times New Roman" w:cs="Times New Roman"/>
          <w:sz w:val="28"/>
          <w:szCs w:val="28"/>
        </w:rPr>
        <w:t xml:space="preserve">осфері, протікає все наше життя </w:t>
      </w:r>
      <w:r w:rsidR="00874567" w:rsidRPr="006239B6">
        <w:rPr>
          <w:rFonts w:ascii="Times New Roman" w:hAnsi="Times New Roman" w:cs="Times New Roman"/>
          <w:sz w:val="28"/>
          <w:szCs w:val="28"/>
          <w:lang w:val="ru-RU"/>
        </w:rPr>
        <w:t>[</w:t>
      </w:r>
      <w:r w:rsidR="0080329D">
        <w:rPr>
          <w:rFonts w:ascii="Times New Roman" w:hAnsi="Times New Roman" w:cs="Times New Roman"/>
          <w:sz w:val="28"/>
          <w:szCs w:val="28"/>
          <w:lang w:val="ru-RU"/>
        </w:rPr>
        <w:t>35</w:t>
      </w:r>
      <w:r w:rsidR="00874567" w:rsidRPr="006239B6">
        <w:rPr>
          <w:rFonts w:ascii="Times New Roman" w:hAnsi="Times New Roman" w:cs="Times New Roman"/>
          <w:sz w:val="28"/>
          <w:szCs w:val="28"/>
          <w:lang w:val="ru-RU"/>
        </w:rPr>
        <w:t>]</w:t>
      </w:r>
      <w:r w:rsidR="00874567" w:rsidRPr="006239B6">
        <w:rPr>
          <w:rFonts w:ascii="Times New Roman" w:hAnsi="Times New Roman" w:cs="Times New Roman"/>
          <w:sz w:val="28"/>
          <w:szCs w:val="28"/>
        </w:rPr>
        <w:t>.</w:t>
      </w:r>
      <w:r w:rsidR="00F95073" w:rsidRPr="006239B6">
        <w:rPr>
          <w:rFonts w:ascii="Times New Roman" w:hAnsi="Times New Roman" w:cs="Times New Roman"/>
          <w:sz w:val="28"/>
          <w:szCs w:val="28"/>
        </w:rPr>
        <w:t xml:space="preserve"> </w:t>
      </w:r>
    </w:p>
    <w:p w14:paraId="7317B130" w14:textId="2E509FC1" w:rsidR="003D774F" w:rsidRPr="006239B6" w:rsidRDefault="003D774F"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В атмосфері безперервно відбу</w:t>
      </w:r>
      <w:r w:rsidR="004A5A8C" w:rsidRPr="006239B6">
        <w:rPr>
          <w:rFonts w:ascii="Times New Roman" w:hAnsi="Times New Roman" w:cs="Times New Roman"/>
          <w:sz w:val="28"/>
          <w:szCs w:val="28"/>
        </w:rPr>
        <w:t>ваються трансформації сонячної</w:t>
      </w:r>
      <w:r w:rsidRPr="006239B6">
        <w:rPr>
          <w:rFonts w:ascii="Times New Roman" w:hAnsi="Times New Roman" w:cs="Times New Roman"/>
          <w:sz w:val="28"/>
          <w:szCs w:val="28"/>
        </w:rPr>
        <w:t xml:space="preserve"> енергії, забезпечується кругообіг </w:t>
      </w:r>
      <w:r w:rsidR="004A5A8C" w:rsidRPr="006239B6">
        <w:rPr>
          <w:rFonts w:ascii="Times New Roman" w:hAnsi="Times New Roman" w:cs="Times New Roman"/>
          <w:sz w:val="28"/>
          <w:szCs w:val="28"/>
        </w:rPr>
        <w:t xml:space="preserve">вологи, тепла </w:t>
      </w:r>
      <w:r w:rsidRPr="006239B6">
        <w:rPr>
          <w:rFonts w:ascii="Times New Roman" w:hAnsi="Times New Roman" w:cs="Times New Roman"/>
          <w:sz w:val="28"/>
          <w:szCs w:val="28"/>
        </w:rPr>
        <w:t xml:space="preserve">та різноманітних домішок, виникають </w:t>
      </w:r>
      <w:r w:rsidR="004A5A8C" w:rsidRPr="006239B6">
        <w:rPr>
          <w:rFonts w:ascii="Times New Roman" w:hAnsi="Times New Roman" w:cs="Times New Roman"/>
          <w:sz w:val="28"/>
          <w:szCs w:val="28"/>
        </w:rPr>
        <w:t xml:space="preserve">електричні, оптичні та </w:t>
      </w:r>
      <w:r w:rsidRPr="006239B6">
        <w:rPr>
          <w:rFonts w:ascii="Times New Roman" w:hAnsi="Times New Roman" w:cs="Times New Roman"/>
          <w:sz w:val="28"/>
          <w:szCs w:val="28"/>
        </w:rPr>
        <w:t>інші явища. Атмосферні процеси та явища формуються та розвиваються переважно внаслідок перетворення сонячної енергії, що досягає Землі. Для дослідження цих процесів широко застосовуються закони, сформульовані в гідромеханіці, термодинаміці та інших фізичних дисциплінах. Таким чином, метеорологія – це гео</w:t>
      </w:r>
      <w:r w:rsidR="00874567" w:rsidRPr="006239B6">
        <w:rPr>
          <w:rFonts w:ascii="Times New Roman" w:hAnsi="Times New Roman" w:cs="Times New Roman"/>
          <w:sz w:val="28"/>
          <w:szCs w:val="28"/>
        </w:rPr>
        <w:t xml:space="preserve">фізична наука, фізика атмосфери </w:t>
      </w:r>
      <w:r w:rsidR="00874567" w:rsidRPr="009803F0">
        <w:rPr>
          <w:rFonts w:ascii="Times New Roman" w:hAnsi="Times New Roman" w:cs="Times New Roman"/>
          <w:sz w:val="28"/>
          <w:szCs w:val="28"/>
        </w:rPr>
        <w:t>[</w:t>
      </w:r>
      <w:r w:rsidR="0080329D">
        <w:rPr>
          <w:rFonts w:ascii="Times New Roman" w:hAnsi="Times New Roman" w:cs="Times New Roman"/>
          <w:sz w:val="28"/>
          <w:szCs w:val="28"/>
        </w:rPr>
        <w:t>25</w:t>
      </w:r>
      <w:r w:rsidR="00874567" w:rsidRPr="009803F0">
        <w:rPr>
          <w:rFonts w:ascii="Times New Roman" w:hAnsi="Times New Roman" w:cs="Times New Roman"/>
          <w:sz w:val="28"/>
          <w:szCs w:val="28"/>
        </w:rPr>
        <w:t>]</w:t>
      </w:r>
      <w:r w:rsidR="00874567" w:rsidRPr="006239B6">
        <w:rPr>
          <w:rFonts w:ascii="Times New Roman" w:hAnsi="Times New Roman" w:cs="Times New Roman"/>
          <w:sz w:val="28"/>
          <w:szCs w:val="28"/>
        </w:rPr>
        <w:t>.</w:t>
      </w:r>
    </w:p>
    <w:p w14:paraId="06DDF211" w14:textId="77777777" w:rsidR="004A5A8C" w:rsidRPr="006239B6" w:rsidRDefault="004A5A8C"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У метеорологічній науці невід'ємним є поняття погоди.</w:t>
      </w:r>
    </w:p>
    <w:p w14:paraId="12022AA6" w14:textId="64F9E954" w:rsidR="00874567" w:rsidRPr="00B571DA" w:rsidRDefault="004A5A8C" w:rsidP="00B571DA">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 Погода описує фізичний стан атмосфери у конкретний момент часу та у певній місцевості. Характеристики, що визначають фізичний стан атмосфери, ві</w:t>
      </w:r>
      <w:r w:rsidR="00874567" w:rsidRPr="006239B6">
        <w:rPr>
          <w:rFonts w:ascii="Times New Roman" w:hAnsi="Times New Roman" w:cs="Times New Roman"/>
          <w:sz w:val="28"/>
          <w:szCs w:val="28"/>
        </w:rPr>
        <w:t>домі як метеорологічні величини (рис. 1.2.)</w:t>
      </w:r>
    </w:p>
    <w:p w14:paraId="209E535A" w14:textId="77777777" w:rsidR="00F95073" w:rsidRPr="006239B6" w:rsidRDefault="00F95073"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516497CB" wp14:editId="52CD0955">
            <wp:extent cx="5486400" cy="2822028"/>
            <wp:effectExtent l="0" t="57150" r="0" b="3556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099AF6D" w14:textId="3E1CB507" w:rsidR="009803F0" w:rsidRDefault="00874567" w:rsidP="00E81278">
      <w:pPr>
        <w:pStyle w:val="a3"/>
        <w:spacing w:after="0" w:line="360" w:lineRule="auto"/>
        <w:ind w:left="0" w:right="-22" w:firstLine="567"/>
        <w:jc w:val="center"/>
        <w:rPr>
          <w:rFonts w:ascii="Times New Roman" w:hAnsi="Times New Roman" w:cs="Times New Roman"/>
          <w:b/>
          <w:i/>
          <w:sz w:val="28"/>
          <w:szCs w:val="28"/>
        </w:rPr>
      </w:pPr>
      <w:r w:rsidRPr="006239B6">
        <w:rPr>
          <w:rFonts w:ascii="Times New Roman" w:hAnsi="Times New Roman" w:cs="Times New Roman"/>
          <w:b/>
          <w:i/>
          <w:sz w:val="28"/>
          <w:szCs w:val="28"/>
        </w:rPr>
        <w:t>Рис.1.2. Метеорологічні величини</w:t>
      </w:r>
    </w:p>
    <w:p w14:paraId="6E59B385" w14:textId="77777777" w:rsidR="00E81278" w:rsidRPr="00E81278" w:rsidRDefault="00E81278" w:rsidP="00E81278">
      <w:pPr>
        <w:pStyle w:val="a3"/>
        <w:spacing w:after="0" w:line="360" w:lineRule="auto"/>
        <w:ind w:left="0" w:right="-22" w:firstLine="567"/>
        <w:jc w:val="center"/>
        <w:rPr>
          <w:rFonts w:ascii="Times New Roman" w:hAnsi="Times New Roman" w:cs="Times New Roman"/>
          <w:b/>
          <w:i/>
          <w:sz w:val="28"/>
          <w:szCs w:val="28"/>
        </w:rPr>
      </w:pPr>
    </w:p>
    <w:p w14:paraId="4887AC8D" w14:textId="3CF41336" w:rsidR="00F95073" w:rsidRPr="00B571DA" w:rsidRDefault="001535D8" w:rsidP="00B571DA">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t>Окрім метеорологічних величин, стан атмосфери описують погодними, або атмосферними явищами</w:t>
      </w:r>
      <w:r w:rsidR="00874567" w:rsidRPr="006239B6">
        <w:rPr>
          <w:rFonts w:ascii="Times New Roman" w:hAnsi="Times New Roman" w:cs="Times New Roman"/>
          <w:sz w:val="28"/>
          <w:szCs w:val="28"/>
        </w:rPr>
        <w:t xml:space="preserve"> (рис.1.3.)</w:t>
      </w:r>
      <w:r w:rsidRPr="006239B6">
        <w:rPr>
          <w:rFonts w:ascii="Times New Roman" w:hAnsi="Times New Roman" w:cs="Times New Roman"/>
          <w:sz w:val="28"/>
          <w:szCs w:val="28"/>
        </w:rPr>
        <w:t xml:space="preserve">. Атмосферні явища – це наслідок взаємодії </w:t>
      </w:r>
      <w:r w:rsidRPr="006239B6">
        <w:rPr>
          <w:rFonts w:ascii="Times New Roman" w:hAnsi="Times New Roman" w:cs="Times New Roman"/>
          <w:sz w:val="28"/>
          <w:szCs w:val="28"/>
        </w:rPr>
        <w:lastRenderedPageBreak/>
        <w:t>різноманітних атмосферних процесів, що визначаються певним поєднанням де</w:t>
      </w:r>
      <w:r w:rsidR="00874567" w:rsidRPr="006239B6">
        <w:rPr>
          <w:rFonts w:ascii="Times New Roman" w:hAnsi="Times New Roman" w:cs="Times New Roman"/>
          <w:sz w:val="28"/>
          <w:szCs w:val="28"/>
        </w:rPr>
        <w:t>кількох метеорологічних величин [</w:t>
      </w:r>
      <w:r w:rsidR="0080329D">
        <w:rPr>
          <w:rFonts w:ascii="Times New Roman" w:hAnsi="Times New Roman" w:cs="Times New Roman"/>
          <w:sz w:val="28"/>
          <w:szCs w:val="28"/>
        </w:rPr>
        <w:t>32</w:t>
      </w:r>
      <w:r w:rsidR="00874567" w:rsidRPr="006239B6">
        <w:rPr>
          <w:rFonts w:ascii="Times New Roman" w:hAnsi="Times New Roman" w:cs="Times New Roman"/>
          <w:sz w:val="28"/>
          <w:szCs w:val="28"/>
        </w:rPr>
        <w:t xml:space="preserve">]. </w:t>
      </w:r>
    </w:p>
    <w:p w14:paraId="7FAB9658" w14:textId="2961E003" w:rsidR="00F95073" w:rsidRPr="006239B6" w:rsidRDefault="00F95073"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2ADB8A77" wp14:editId="1294EE2D">
            <wp:extent cx="5400675" cy="3326524"/>
            <wp:effectExtent l="0" t="38100" r="0" b="4572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49296CE" w14:textId="28ACBD27" w:rsidR="00F95073" w:rsidRPr="006239B6" w:rsidRDefault="00874567" w:rsidP="009803F0">
      <w:pPr>
        <w:pStyle w:val="a3"/>
        <w:spacing w:after="0" w:line="360" w:lineRule="auto"/>
        <w:ind w:left="0" w:right="-22" w:firstLine="567"/>
        <w:jc w:val="center"/>
        <w:rPr>
          <w:rFonts w:ascii="Times New Roman" w:hAnsi="Times New Roman" w:cs="Times New Roman"/>
          <w:b/>
          <w:i/>
          <w:sz w:val="28"/>
          <w:szCs w:val="28"/>
        </w:rPr>
      </w:pPr>
      <w:r w:rsidRPr="006239B6">
        <w:rPr>
          <w:rFonts w:ascii="Times New Roman" w:hAnsi="Times New Roman" w:cs="Times New Roman"/>
          <w:b/>
          <w:i/>
          <w:sz w:val="28"/>
          <w:szCs w:val="28"/>
        </w:rPr>
        <w:t>Рис.1.3</w:t>
      </w:r>
      <w:r w:rsidR="00F95073" w:rsidRPr="006239B6">
        <w:rPr>
          <w:rFonts w:ascii="Times New Roman" w:hAnsi="Times New Roman" w:cs="Times New Roman"/>
          <w:b/>
          <w:i/>
          <w:sz w:val="28"/>
          <w:szCs w:val="28"/>
        </w:rPr>
        <w:t>. Атмосферні явища</w:t>
      </w:r>
    </w:p>
    <w:p w14:paraId="24BFC2E5" w14:textId="77777777" w:rsidR="009F5BC3" w:rsidRPr="006239B6" w:rsidRDefault="009F5BC3" w:rsidP="009803F0">
      <w:pPr>
        <w:pStyle w:val="a3"/>
        <w:spacing w:after="0" w:line="360" w:lineRule="auto"/>
        <w:ind w:left="0" w:right="-22" w:firstLine="567"/>
        <w:jc w:val="center"/>
        <w:rPr>
          <w:rFonts w:ascii="Times New Roman" w:hAnsi="Times New Roman" w:cs="Times New Roman"/>
          <w:b/>
          <w:i/>
          <w:sz w:val="28"/>
          <w:szCs w:val="28"/>
        </w:rPr>
      </w:pPr>
    </w:p>
    <w:p w14:paraId="47399D49" w14:textId="41587DE8" w:rsidR="0015737E" w:rsidRPr="006239B6" w:rsidRDefault="005323A1" w:rsidP="009803F0">
      <w:pPr>
        <w:pStyle w:val="a3"/>
        <w:spacing w:after="0" w:line="360" w:lineRule="auto"/>
        <w:ind w:left="0" w:right="-22" w:firstLine="567"/>
        <w:jc w:val="both"/>
        <w:rPr>
          <w:rFonts w:ascii="Times New Roman" w:hAnsi="Times New Roman" w:cs="Times New Roman"/>
          <w:sz w:val="28"/>
          <w:szCs w:val="28"/>
          <w:lang w:val="ru-RU"/>
        </w:rPr>
      </w:pPr>
      <w:r w:rsidRPr="006239B6">
        <w:rPr>
          <w:rFonts w:ascii="Times New Roman" w:hAnsi="Times New Roman" w:cs="Times New Roman"/>
          <w:sz w:val="28"/>
          <w:szCs w:val="28"/>
        </w:rPr>
        <w:t>Атмосферні процеси та</w:t>
      </w:r>
      <w:r w:rsidR="0015737E" w:rsidRPr="006239B6">
        <w:rPr>
          <w:rFonts w:ascii="Times New Roman" w:hAnsi="Times New Roman" w:cs="Times New Roman"/>
          <w:sz w:val="28"/>
          <w:szCs w:val="28"/>
        </w:rPr>
        <w:t xml:space="preserve"> явища вини</w:t>
      </w:r>
      <w:r w:rsidRPr="006239B6">
        <w:rPr>
          <w:rFonts w:ascii="Times New Roman" w:hAnsi="Times New Roman" w:cs="Times New Roman"/>
          <w:sz w:val="28"/>
          <w:szCs w:val="28"/>
        </w:rPr>
        <w:t>кають і розвиваються переважно внаслідок трансформації</w:t>
      </w:r>
      <w:r w:rsidR="0015737E" w:rsidRPr="006239B6">
        <w:rPr>
          <w:rFonts w:ascii="Times New Roman" w:hAnsi="Times New Roman" w:cs="Times New Roman"/>
          <w:sz w:val="28"/>
          <w:szCs w:val="28"/>
        </w:rPr>
        <w:t xml:space="preserve"> променистої енергії Сонця, яка надходить на Землю. </w:t>
      </w:r>
      <w:r w:rsidRPr="006239B6">
        <w:rPr>
          <w:rFonts w:ascii="Times New Roman" w:hAnsi="Times New Roman" w:cs="Times New Roman"/>
          <w:sz w:val="28"/>
          <w:szCs w:val="28"/>
        </w:rPr>
        <w:t xml:space="preserve">Для дослідження </w:t>
      </w:r>
      <w:r w:rsidR="0015737E" w:rsidRPr="006239B6">
        <w:rPr>
          <w:rFonts w:ascii="Times New Roman" w:hAnsi="Times New Roman" w:cs="Times New Roman"/>
          <w:sz w:val="28"/>
          <w:szCs w:val="28"/>
        </w:rPr>
        <w:t>цих процесів широко використовуються закони, встановлені гідромеханікою, тер</w:t>
      </w:r>
      <w:r w:rsidRPr="006239B6">
        <w:rPr>
          <w:rFonts w:ascii="Times New Roman" w:hAnsi="Times New Roman" w:cs="Times New Roman"/>
          <w:sz w:val="28"/>
          <w:szCs w:val="28"/>
        </w:rPr>
        <w:t xml:space="preserve">модинамікою та іншими галузями </w:t>
      </w:r>
      <w:r w:rsidR="00874567" w:rsidRPr="006239B6">
        <w:rPr>
          <w:rFonts w:ascii="Times New Roman" w:hAnsi="Times New Roman" w:cs="Times New Roman"/>
          <w:sz w:val="28"/>
          <w:szCs w:val="28"/>
        </w:rPr>
        <w:t xml:space="preserve">фізики </w:t>
      </w:r>
      <w:r w:rsidR="00874567" w:rsidRPr="006239B6">
        <w:rPr>
          <w:rFonts w:ascii="Times New Roman" w:hAnsi="Times New Roman" w:cs="Times New Roman"/>
          <w:sz w:val="28"/>
          <w:szCs w:val="28"/>
          <w:lang w:val="ru-RU"/>
        </w:rPr>
        <w:t>[</w:t>
      </w:r>
      <w:r w:rsidR="0080329D">
        <w:rPr>
          <w:rFonts w:ascii="Times New Roman" w:hAnsi="Times New Roman" w:cs="Times New Roman"/>
          <w:sz w:val="28"/>
          <w:szCs w:val="28"/>
          <w:lang w:val="ru-RU"/>
        </w:rPr>
        <w:t>23</w:t>
      </w:r>
      <w:r w:rsidR="00874567" w:rsidRPr="006239B6">
        <w:rPr>
          <w:rFonts w:ascii="Times New Roman" w:hAnsi="Times New Roman" w:cs="Times New Roman"/>
          <w:sz w:val="28"/>
          <w:szCs w:val="28"/>
          <w:lang w:val="ru-RU"/>
        </w:rPr>
        <w:t>].</w:t>
      </w:r>
    </w:p>
    <w:p w14:paraId="20DC482E" w14:textId="00015022" w:rsidR="009F5BC3" w:rsidRPr="006239B6" w:rsidRDefault="005323A1"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Сучасну метеорологію, зважаючи на специфіку поставлених задач та використовувані методи дослідження, можна розбити на низку розділів, що набувають ознак окремих наукових дисциплі</w:t>
      </w:r>
      <w:r w:rsidR="0080329D">
        <w:rPr>
          <w:rFonts w:ascii="Times New Roman" w:hAnsi="Times New Roman" w:cs="Times New Roman"/>
          <w:sz w:val="28"/>
          <w:szCs w:val="28"/>
        </w:rPr>
        <w:t>н</w:t>
      </w:r>
      <w:r w:rsidR="00874567" w:rsidRPr="006239B6">
        <w:rPr>
          <w:rFonts w:ascii="Times New Roman" w:hAnsi="Times New Roman" w:cs="Times New Roman"/>
          <w:sz w:val="28"/>
          <w:szCs w:val="28"/>
        </w:rPr>
        <w:t xml:space="preserve"> (рис.1.4</w:t>
      </w:r>
      <w:r w:rsidR="009F5BC3" w:rsidRPr="006239B6">
        <w:rPr>
          <w:rFonts w:ascii="Times New Roman" w:hAnsi="Times New Roman" w:cs="Times New Roman"/>
          <w:sz w:val="28"/>
          <w:szCs w:val="28"/>
        </w:rPr>
        <w:t>).</w:t>
      </w:r>
    </w:p>
    <w:p w14:paraId="422A32BB" w14:textId="71210C33" w:rsidR="005323A1" w:rsidRDefault="005323A1"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Для забезпечення потреб господарства та охорони навколишнього середовища, в рамках метеорологічної науки відбулося становлення ряду прикладних галузей. Ці дисципліни вивчають вплив погодних умов на господарську діяльність людини.</w:t>
      </w:r>
    </w:p>
    <w:p w14:paraId="1BDDF604" w14:textId="0CB71570" w:rsidR="00B571DA" w:rsidRPr="00B571DA" w:rsidRDefault="00B571DA" w:rsidP="00B571DA">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t xml:space="preserve">Метеорологічні спостереження – це вимірювання метеорологічних параметрів, а також фіксація атмосферних подій. До метеорологічних параметрів належать: атмосферний тиск, температура і вологість повітря, напрям і швидкість </w:t>
      </w:r>
      <w:r w:rsidRPr="006239B6">
        <w:rPr>
          <w:rFonts w:ascii="Times New Roman" w:hAnsi="Times New Roman" w:cs="Times New Roman"/>
          <w:sz w:val="28"/>
          <w:szCs w:val="28"/>
        </w:rPr>
        <w:lastRenderedPageBreak/>
        <w:t xml:space="preserve">вітру, кількість опадів,  кількість і висота хмар,  теплові потоки та інше. До них додаються величини, які безпосередньо не описують властивості атмосфери або атмосферні процеси, але тісно з ними пов'язані. Метеорологічні спостереження за станом атмосфери поза приземним шаром та до висот близько 40 км називаються аерологічними спостереженнями </w:t>
      </w:r>
      <w:r w:rsidRPr="006239B6">
        <w:rPr>
          <w:rFonts w:ascii="Times New Roman" w:hAnsi="Times New Roman" w:cs="Times New Roman"/>
          <w:sz w:val="28"/>
          <w:szCs w:val="28"/>
          <w:lang w:val="ru-RU"/>
        </w:rPr>
        <w:t>[</w:t>
      </w:r>
      <w:r>
        <w:rPr>
          <w:rFonts w:ascii="Times New Roman" w:hAnsi="Times New Roman" w:cs="Times New Roman"/>
          <w:sz w:val="28"/>
          <w:szCs w:val="28"/>
          <w:lang w:val="ru-RU"/>
        </w:rPr>
        <w:t>31</w:t>
      </w:r>
      <w:r w:rsidRPr="006239B6">
        <w:rPr>
          <w:rFonts w:ascii="Times New Roman" w:hAnsi="Times New Roman" w:cs="Times New Roman"/>
          <w:sz w:val="28"/>
          <w:szCs w:val="28"/>
          <w:lang w:val="ru-RU"/>
        </w:rPr>
        <w:t>]</w:t>
      </w:r>
      <w:r w:rsidRPr="006239B6">
        <w:rPr>
          <w:rFonts w:ascii="Times New Roman" w:hAnsi="Times New Roman" w:cs="Times New Roman"/>
          <w:sz w:val="28"/>
          <w:szCs w:val="28"/>
        </w:rPr>
        <w:t xml:space="preserve">. </w:t>
      </w:r>
    </w:p>
    <w:p w14:paraId="00A7FA10" w14:textId="37B16ABC" w:rsidR="009F5BC3" w:rsidRPr="006239B6" w:rsidRDefault="009F5BC3" w:rsidP="009803F0">
      <w:pPr>
        <w:pStyle w:val="a3"/>
        <w:spacing w:after="0" w:line="360" w:lineRule="auto"/>
        <w:ind w:left="0" w:right="-22"/>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2C58752E" wp14:editId="7E705CF1">
            <wp:extent cx="6151418" cy="7219950"/>
            <wp:effectExtent l="38100" t="19050" r="40005" b="190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BE1B1AD" w14:textId="4BF003FC" w:rsidR="0015737E" w:rsidRPr="00B571DA" w:rsidRDefault="00874567" w:rsidP="00B571DA">
      <w:pPr>
        <w:pStyle w:val="a3"/>
        <w:spacing w:after="0" w:line="360" w:lineRule="auto"/>
        <w:ind w:left="0" w:right="-22" w:firstLine="567"/>
        <w:jc w:val="center"/>
        <w:rPr>
          <w:rFonts w:ascii="Times New Roman" w:hAnsi="Times New Roman" w:cs="Times New Roman"/>
          <w:b/>
          <w:i/>
          <w:sz w:val="28"/>
          <w:szCs w:val="28"/>
        </w:rPr>
      </w:pPr>
      <w:r w:rsidRPr="006239B6">
        <w:rPr>
          <w:rFonts w:ascii="Times New Roman" w:hAnsi="Times New Roman" w:cs="Times New Roman"/>
          <w:b/>
          <w:i/>
          <w:sz w:val="28"/>
          <w:szCs w:val="28"/>
        </w:rPr>
        <w:t>Рис. 1.4</w:t>
      </w:r>
      <w:r w:rsidR="004317EE" w:rsidRPr="006239B6">
        <w:rPr>
          <w:rFonts w:ascii="Times New Roman" w:hAnsi="Times New Roman" w:cs="Times New Roman"/>
          <w:b/>
          <w:i/>
          <w:sz w:val="28"/>
          <w:szCs w:val="28"/>
        </w:rPr>
        <w:t>. Розділи метеорології, та предмети їх вивчення</w:t>
      </w:r>
    </w:p>
    <w:p w14:paraId="48F6A0E3" w14:textId="31636BF5" w:rsidR="0015737E" w:rsidRPr="006239B6" w:rsidRDefault="00883D16"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lastRenderedPageBreak/>
        <w:t>З поняттям погода тісно пов’язане поняття клімат.</w:t>
      </w:r>
      <w:r w:rsidR="00215049" w:rsidRPr="006239B6">
        <w:rPr>
          <w:rFonts w:ascii="Times New Roman" w:hAnsi="Times New Roman" w:cs="Times New Roman"/>
          <w:sz w:val="28"/>
          <w:szCs w:val="28"/>
        </w:rPr>
        <w:t xml:space="preserve"> </w:t>
      </w:r>
      <w:r w:rsidR="005323A1" w:rsidRPr="006239B6">
        <w:rPr>
          <w:rFonts w:ascii="Times New Roman" w:hAnsi="Times New Roman" w:cs="Times New Roman"/>
          <w:sz w:val="28"/>
          <w:szCs w:val="28"/>
        </w:rPr>
        <w:t>Клімат – це довготривалий стан погоди певної території, що виникає під впливом сонячної радіації, її трансформації у активному шарі земної поверхні, а також взаємодії з глобальною циркуляцією атмосфери та океану. У географії існує спрощене тлумачення: клімат – це багаторічний погодний режим, характерний для конкретної місцевості, враховую</w:t>
      </w:r>
      <w:r w:rsidR="00874567" w:rsidRPr="006239B6">
        <w:rPr>
          <w:rFonts w:ascii="Times New Roman" w:hAnsi="Times New Roman" w:cs="Times New Roman"/>
          <w:sz w:val="28"/>
          <w:szCs w:val="28"/>
        </w:rPr>
        <w:t>чи її географічне розташування [</w:t>
      </w:r>
      <w:r w:rsidR="0080329D">
        <w:rPr>
          <w:rFonts w:ascii="Times New Roman" w:hAnsi="Times New Roman" w:cs="Times New Roman"/>
          <w:sz w:val="28"/>
          <w:szCs w:val="28"/>
        </w:rPr>
        <w:t>40</w:t>
      </w:r>
      <w:r w:rsidR="00874567" w:rsidRPr="006239B6">
        <w:rPr>
          <w:rFonts w:ascii="Times New Roman" w:hAnsi="Times New Roman" w:cs="Times New Roman"/>
          <w:sz w:val="28"/>
          <w:szCs w:val="28"/>
        </w:rPr>
        <w:t xml:space="preserve">]. </w:t>
      </w:r>
      <w:r w:rsidR="00215049" w:rsidRPr="006239B6">
        <w:rPr>
          <w:rFonts w:ascii="Times New Roman" w:hAnsi="Times New Roman" w:cs="Times New Roman"/>
          <w:sz w:val="28"/>
          <w:szCs w:val="28"/>
        </w:rPr>
        <w:t xml:space="preserve"> </w:t>
      </w:r>
      <w:r w:rsidR="005323A1" w:rsidRPr="006239B6">
        <w:rPr>
          <w:rFonts w:ascii="Times New Roman" w:hAnsi="Times New Roman" w:cs="Times New Roman"/>
          <w:sz w:val="28"/>
          <w:szCs w:val="28"/>
        </w:rPr>
        <w:t>Виокремлюють три ключові ти</w:t>
      </w:r>
      <w:r w:rsidR="00874567" w:rsidRPr="006239B6">
        <w:rPr>
          <w:rFonts w:ascii="Times New Roman" w:hAnsi="Times New Roman" w:cs="Times New Roman"/>
          <w:sz w:val="28"/>
          <w:szCs w:val="28"/>
        </w:rPr>
        <w:t>пи клімату (рис. 1.5</w:t>
      </w:r>
      <w:r w:rsidR="006C6AC4" w:rsidRPr="006239B6">
        <w:rPr>
          <w:rFonts w:ascii="Times New Roman" w:hAnsi="Times New Roman" w:cs="Times New Roman"/>
          <w:sz w:val="28"/>
          <w:szCs w:val="28"/>
        </w:rPr>
        <w:t>).</w:t>
      </w:r>
    </w:p>
    <w:p w14:paraId="4C33737A" w14:textId="33AEC511" w:rsidR="006C6AC4" w:rsidRPr="006239B6" w:rsidRDefault="006C6AC4"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52CADC0A" wp14:editId="5AEA0986">
            <wp:extent cx="5667006" cy="3019647"/>
            <wp:effectExtent l="19050" t="19050" r="29210" b="2857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DB0571B" w14:textId="2C708EED" w:rsidR="006C6AC4" w:rsidRPr="006239B6" w:rsidRDefault="00874567" w:rsidP="009803F0">
      <w:pPr>
        <w:pStyle w:val="a3"/>
        <w:spacing w:after="0" w:line="360" w:lineRule="auto"/>
        <w:ind w:left="0" w:right="-22" w:firstLine="567"/>
        <w:jc w:val="center"/>
        <w:rPr>
          <w:rFonts w:ascii="Times New Roman" w:hAnsi="Times New Roman" w:cs="Times New Roman"/>
          <w:b/>
          <w:i/>
          <w:sz w:val="28"/>
          <w:szCs w:val="28"/>
        </w:rPr>
      </w:pPr>
      <w:r w:rsidRPr="006239B6">
        <w:rPr>
          <w:rFonts w:ascii="Times New Roman" w:hAnsi="Times New Roman" w:cs="Times New Roman"/>
          <w:b/>
          <w:i/>
          <w:sz w:val="28"/>
          <w:szCs w:val="28"/>
        </w:rPr>
        <w:t>Рис.1.5</w:t>
      </w:r>
      <w:r w:rsidR="006C6AC4" w:rsidRPr="006239B6">
        <w:rPr>
          <w:rFonts w:ascii="Times New Roman" w:hAnsi="Times New Roman" w:cs="Times New Roman"/>
          <w:b/>
          <w:i/>
          <w:sz w:val="28"/>
          <w:szCs w:val="28"/>
        </w:rPr>
        <w:t>. Характеристика основних видів клімату</w:t>
      </w:r>
    </w:p>
    <w:p w14:paraId="6905C3BD" w14:textId="77777777" w:rsidR="006C6AC4" w:rsidRPr="006239B6" w:rsidRDefault="006C6AC4" w:rsidP="009803F0">
      <w:pPr>
        <w:pStyle w:val="a3"/>
        <w:spacing w:after="0" w:line="360" w:lineRule="auto"/>
        <w:ind w:left="0" w:right="-22" w:firstLine="567"/>
        <w:jc w:val="center"/>
        <w:rPr>
          <w:rFonts w:ascii="Times New Roman" w:hAnsi="Times New Roman" w:cs="Times New Roman"/>
          <w:sz w:val="28"/>
          <w:szCs w:val="28"/>
        </w:rPr>
      </w:pPr>
    </w:p>
    <w:p w14:paraId="3457236D" w14:textId="28D2E584" w:rsidR="008D67ED" w:rsidRPr="006239B6" w:rsidRDefault="008D67ED"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Отже, ключові риси клімату окремої місцевості епігеосфери залежать від кількості сонячного випромінювання, перебігу циркуляційних процесів у повітряних масах та особливостей поверхні, що знаходиться внизу.</w:t>
      </w:r>
    </w:p>
    <w:p w14:paraId="0B643047" w14:textId="2341BF37" w:rsidR="008E3E12" w:rsidRPr="00B571DA" w:rsidRDefault="008E3E12" w:rsidP="00B571DA">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Нетробчук </w:t>
      </w:r>
      <w:r w:rsidR="00215049" w:rsidRPr="006239B6">
        <w:rPr>
          <w:rFonts w:ascii="Times New Roman" w:hAnsi="Times New Roman" w:cs="Times New Roman"/>
          <w:sz w:val="28"/>
          <w:szCs w:val="28"/>
        </w:rPr>
        <w:t>І.М.</w:t>
      </w:r>
      <w:r w:rsidR="0080329D">
        <w:rPr>
          <w:rFonts w:ascii="Times New Roman" w:hAnsi="Times New Roman" w:cs="Times New Roman"/>
          <w:sz w:val="28"/>
          <w:szCs w:val="28"/>
        </w:rPr>
        <w:t xml:space="preserve"> </w:t>
      </w:r>
      <w:r w:rsidR="0080329D" w:rsidRPr="0080329D">
        <w:rPr>
          <w:rFonts w:ascii="Times New Roman" w:hAnsi="Times New Roman" w:cs="Times New Roman"/>
          <w:sz w:val="28"/>
          <w:szCs w:val="28"/>
          <w:lang w:val="ru-RU"/>
        </w:rPr>
        <w:t>[</w:t>
      </w:r>
      <w:r w:rsidR="007B5EB7">
        <w:rPr>
          <w:rFonts w:ascii="Times New Roman" w:hAnsi="Times New Roman" w:cs="Times New Roman"/>
          <w:sz w:val="28"/>
          <w:szCs w:val="28"/>
          <w:lang w:val="ru-RU"/>
        </w:rPr>
        <w:t>39</w:t>
      </w:r>
      <w:r w:rsidR="0080329D" w:rsidRPr="0080329D">
        <w:rPr>
          <w:rFonts w:ascii="Times New Roman" w:hAnsi="Times New Roman" w:cs="Times New Roman"/>
          <w:sz w:val="28"/>
          <w:szCs w:val="28"/>
          <w:lang w:val="ru-RU"/>
        </w:rPr>
        <w:t>]</w:t>
      </w:r>
      <w:r w:rsidR="00215049" w:rsidRPr="006239B6">
        <w:rPr>
          <w:rFonts w:ascii="Times New Roman" w:hAnsi="Times New Roman" w:cs="Times New Roman"/>
          <w:sz w:val="28"/>
          <w:szCs w:val="28"/>
        </w:rPr>
        <w:t xml:space="preserve"> </w:t>
      </w:r>
      <w:r w:rsidRPr="006239B6">
        <w:rPr>
          <w:rFonts w:ascii="Times New Roman" w:hAnsi="Times New Roman" w:cs="Times New Roman"/>
          <w:sz w:val="28"/>
          <w:szCs w:val="28"/>
        </w:rPr>
        <w:t>виділяє також локальни</w:t>
      </w:r>
      <w:r w:rsidR="00874567" w:rsidRPr="006239B6">
        <w:rPr>
          <w:rFonts w:ascii="Times New Roman" w:hAnsi="Times New Roman" w:cs="Times New Roman"/>
          <w:sz w:val="28"/>
          <w:szCs w:val="28"/>
        </w:rPr>
        <w:t>й та глобальний клімати (рис.1.6</w:t>
      </w:r>
      <w:r w:rsidR="00B571DA">
        <w:rPr>
          <w:rFonts w:ascii="Times New Roman" w:hAnsi="Times New Roman" w:cs="Times New Roman"/>
          <w:sz w:val="28"/>
          <w:szCs w:val="28"/>
        </w:rPr>
        <w:t>.)</w:t>
      </w:r>
    </w:p>
    <w:p w14:paraId="23EB845A" w14:textId="3520DF82" w:rsidR="008E3E12"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Глобальний клімат формується як астрономічними, так і геофізичними факторами. Астрономічні фактори − це сонячна світність, позиція та переміщення Землі в Сонячній системі, нахил земної осі відносно площини орбіти, а також швидкість обертання планети довкола власної осі, і навіть щільність матерії у космічному просторі. Усі ці чинники мають вирішальне значення для кількості та розподілу сонячної енергії, яка досягає Землі.</w:t>
      </w:r>
    </w:p>
    <w:p w14:paraId="35BA9774" w14:textId="358042D9"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lastRenderedPageBreak/>
        <w:t>До геофізичних факторів зараховують: габарити, вагу та конфігурацію Землі, природні гравітаційне і магнітне поля, внутрішню теплоту завдяки геотермічним джерелам та вулканічній діяльності, фізико-хімічний устрій атмосфери (її сталі складові частини та мінливі термодинамічно активні домішки), атмосферну масу, масу та хімічний склад океану, характер розташування суші й океану, організацію їх активного шару, форми земної поверхні су</w:t>
      </w:r>
      <w:r w:rsidR="00215049" w:rsidRPr="006239B6">
        <w:rPr>
          <w:rFonts w:ascii="Times New Roman" w:hAnsi="Times New Roman" w:cs="Times New Roman"/>
          <w:sz w:val="28"/>
          <w:szCs w:val="28"/>
        </w:rPr>
        <w:t>ші та морського дна [</w:t>
      </w:r>
      <w:r w:rsidR="0080329D" w:rsidRPr="0080329D">
        <w:rPr>
          <w:rFonts w:ascii="Times New Roman" w:hAnsi="Times New Roman" w:cs="Times New Roman"/>
          <w:sz w:val="28"/>
          <w:szCs w:val="28"/>
        </w:rPr>
        <w:t>31</w:t>
      </w:r>
      <w:r w:rsidR="00215049" w:rsidRPr="006239B6">
        <w:rPr>
          <w:rFonts w:ascii="Times New Roman" w:hAnsi="Times New Roman" w:cs="Times New Roman"/>
          <w:sz w:val="28"/>
          <w:szCs w:val="28"/>
        </w:rPr>
        <w:t>].</w:t>
      </w:r>
    </w:p>
    <w:p w14:paraId="4C577F95" w14:textId="6077BF4B" w:rsidR="008E3E12" w:rsidRPr="006239B6" w:rsidRDefault="008D67ED"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Стан глобальної кліматичної системи визначає формування погоди та конкретного місцевого клімату, спираючись на три ключові цикли атмосферних процесів</w:t>
      </w:r>
      <w:r w:rsidR="00B571DA">
        <w:rPr>
          <w:rFonts w:ascii="Times New Roman" w:hAnsi="Times New Roman" w:cs="Times New Roman"/>
          <w:sz w:val="28"/>
          <w:szCs w:val="28"/>
        </w:rPr>
        <w:t xml:space="preserve"> (рис.1.6</w:t>
      </w:r>
      <w:r w:rsidR="00883D16" w:rsidRPr="006239B6">
        <w:rPr>
          <w:rFonts w:ascii="Times New Roman" w:hAnsi="Times New Roman" w:cs="Times New Roman"/>
          <w:sz w:val="28"/>
          <w:szCs w:val="28"/>
        </w:rPr>
        <w:t>).</w:t>
      </w:r>
    </w:p>
    <w:p w14:paraId="5C83F3B5" w14:textId="0EB07440" w:rsidR="00883D16" w:rsidRPr="006239B6" w:rsidRDefault="00883D16"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5B61F2D3" wp14:editId="790D5E2F">
            <wp:extent cx="5124893" cy="2371060"/>
            <wp:effectExtent l="0" t="38100" r="0" b="4889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2687A7E" w14:textId="7626A702" w:rsidR="00883D16" w:rsidRPr="006239B6" w:rsidRDefault="00B571DA" w:rsidP="009803F0">
      <w:pPr>
        <w:pStyle w:val="a3"/>
        <w:spacing w:after="0" w:line="360" w:lineRule="auto"/>
        <w:ind w:left="0" w:right="-22"/>
        <w:jc w:val="center"/>
        <w:rPr>
          <w:rFonts w:ascii="Times New Roman" w:hAnsi="Times New Roman" w:cs="Times New Roman"/>
          <w:b/>
          <w:i/>
          <w:sz w:val="28"/>
          <w:szCs w:val="28"/>
        </w:rPr>
      </w:pPr>
      <w:r>
        <w:rPr>
          <w:rFonts w:ascii="Times New Roman" w:hAnsi="Times New Roman" w:cs="Times New Roman"/>
          <w:b/>
          <w:i/>
          <w:sz w:val="28"/>
          <w:szCs w:val="28"/>
        </w:rPr>
        <w:t>Рис. 1.6</w:t>
      </w:r>
      <w:r w:rsidR="00883D16" w:rsidRPr="006239B6">
        <w:rPr>
          <w:rFonts w:ascii="Times New Roman" w:hAnsi="Times New Roman" w:cs="Times New Roman"/>
          <w:b/>
          <w:i/>
          <w:sz w:val="28"/>
          <w:szCs w:val="28"/>
        </w:rPr>
        <w:t>. Основні цикли атмосферних процесів</w:t>
      </w:r>
    </w:p>
    <w:p w14:paraId="77C67873" w14:textId="77777777" w:rsidR="00883D16" w:rsidRPr="006239B6" w:rsidRDefault="00883D16" w:rsidP="009803F0">
      <w:pPr>
        <w:pStyle w:val="a3"/>
        <w:spacing w:after="0" w:line="360" w:lineRule="auto"/>
        <w:ind w:left="0" w:right="-22" w:firstLine="567"/>
        <w:jc w:val="center"/>
        <w:rPr>
          <w:rFonts w:ascii="Times New Roman" w:hAnsi="Times New Roman" w:cs="Times New Roman"/>
          <w:b/>
          <w:i/>
          <w:sz w:val="28"/>
          <w:szCs w:val="28"/>
        </w:rPr>
      </w:pPr>
    </w:p>
    <w:p w14:paraId="796AB8EF" w14:textId="71B2FEE7"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Місцевий клімат формується під впливом низки географічних параметрів, а саме: географічної широти, розташування суші та океанів, характеру рельєфу земної поверхні, ґрунтового покриву, рослинності та снігового покриву, морськ</w:t>
      </w:r>
      <w:r w:rsidR="00215049" w:rsidRPr="006239B6">
        <w:rPr>
          <w:rFonts w:ascii="Times New Roman" w:hAnsi="Times New Roman" w:cs="Times New Roman"/>
          <w:sz w:val="28"/>
          <w:szCs w:val="28"/>
        </w:rPr>
        <w:t>ого льоду, та океанічних течій [</w:t>
      </w:r>
      <w:r w:rsidR="0080329D" w:rsidRPr="0080329D">
        <w:rPr>
          <w:rFonts w:ascii="Times New Roman" w:hAnsi="Times New Roman" w:cs="Times New Roman"/>
          <w:sz w:val="28"/>
          <w:szCs w:val="28"/>
        </w:rPr>
        <w:t>35</w:t>
      </w:r>
      <w:r w:rsidR="00215049" w:rsidRPr="006239B6">
        <w:rPr>
          <w:rFonts w:ascii="Times New Roman" w:hAnsi="Times New Roman" w:cs="Times New Roman"/>
          <w:sz w:val="28"/>
          <w:szCs w:val="28"/>
        </w:rPr>
        <w:t>].</w:t>
      </w:r>
    </w:p>
    <w:p w14:paraId="0E459F70" w14:textId="77777777"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Ключові фізико-географічні чинники, що справляють найбільший вплив на кліматичні умови певного регіону епігеосфери:</w:t>
      </w:r>
    </w:p>
    <w:p w14:paraId="200253D9" w14:textId="77777777"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Географічна широта та висота над рівнем моря;</w:t>
      </w:r>
    </w:p>
    <w:p w14:paraId="4AA3CF45" w14:textId="77777777" w:rsidR="00B571DA"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Відстань від узбережжя;</w:t>
      </w:r>
    </w:p>
    <w:p w14:paraId="767A50AC" w14:textId="725BE66D"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lastRenderedPageBreak/>
        <w:t>‒ Особливості орографії (тобто опис та класифікація елементів рельєфу, таких як гірські хребти, височини, низини тощо, з акцентом на їх зовнішній вигляд, незалежно від їх походження);</w:t>
      </w:r>
    </w:p>
    <w:p w14:paraId="4D75BF62" w14:textId="2A5343D2"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 Рослинний та інші типи покриву (наприклад, </w:t>
      </w:r>
      <w:r w:rsidR="008D67ED" w:rsidRPr="006239B6">
        <w:rPr>
          <w:rFonts w:ascii="Times New Roman" w:hAnsi="Times New Roman" w:cs="Times New Roman"/>
          <w:sz w:val="28"/>
          <w:szCs w:val="28"/>
        </w:rPr>
        <w:t xml:space="preserve">пісок поглинає 70% сонячного випромінювання, </w:t>
      </w:r>
      <w:r w:rsidRPr="006239B6">
        <w:rPr>
          <w:rFonts w:ascii="Times New Roman" w:hAnsi="Times New Roman" w:cs="Times New Roman"/>
          <w:sz w:val="28"/>
          <w:szCs w:val="28"/>
        </w:rPr>
        <w:t>сніг</w:t>
      </w:r>
      <w:r w:rsidR="008D67ED" w:rsidRPr="006239B6">
        <w:rPr>
          <w:rFonts w:ascii="Times New Roman" w:hAnsi="Times New Roman" w:cs="Times New Roman"/>
          <w:sz w:val="28"/>
          <w:szCs w:val="28"/>
        </w:rPr>
        <w:t xml:space="preserve"> – 15%</w:t>
      </w:r>
      <w:r w:rsidRPr="006239B6">
        <w:rPr>
          <w:rFonts w:ascii="Times New Roman" w:hAnsi="Times New Roman" w:cs="Times New Roman"/>
          <w:sz w:val="28"/>
          <w:szCs w:val="28"/>
        </w:rPr>
        <w:t>, пісок – 70%, трава – 74%, водна поверхня – 95%);</w:t>
      </w:r>
    </w:p>
    <w:p w14:paraId="43EB6EBD" w14:textId="22FD2C73"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Ступінь заб</w:t>
      </w:r>
      <w:r w:rsidR="00215049" w:rsidRPr="006239B6">
        <w:rPr>
          <w:rFonts w:ascii="Times New Roman" w:hAnsi="Times New Roman" w:cs="Times New Roman"/>
          <w:sz w:val="28"/>
          <w:szCs w:val="28"/>
        </w:rPr>
        <w:t xml:space="preserve">руднення повітряного середовища </w:t>
      </w:r>
      <w:r w:rsidR="00215049" w:rsidRPr="009803F0">
        <w:rPr>
          <w:rFonts w:ascii="Times New Roman" w:hAnsi="Times New Roman" w:cs="Times New Roman"/>
          <w:sz w:val="28"/>
          <w:szCs w:val="28"/>
        </w:rPr>
        <w:t>[</w:t>
      </w:r>
      <w:r w:rsidR="0080329D" w:rsidRPr="002C2B0D">
        <w:rPr>
          <w:rFonts w:ascii="Times New Roman" w:hAnsi="Times New Roman" w:cs="Times New Roman"/>
          <w:sz w:val="28"/>
          <w:szCs w:val="28"/>
        </w:rPr>
        <w:t>25</w:t>
      </w:r>
      <w:r w:rsidR="00215049" w:rsidRPr="009803F0">
        <w:rPr>
          <w:rFonts w:ascii="Times New Roman" w:hAnsi="Times New Roman" w:cs="Times New Roman"/>
          <w:sz w:val="28"/>
          <w:szCs w:val="28"/>
        </w:rPr>
        <w:t>]</w:t>
      </w:r>
      <w:r w:rsidR="00215049" w:rsidRPr="006239B6">
        <w:rPr>
          <w:rFonts w:ascii="Times New Roman" w:hAnsi="Times New Roman" w:cs="Times New Roman"/>
          <w:sz w:val="28"/>
          <w:szCs w:val="28"/>
        </w:rPr>
        <w:t>.</w:t>
      </w:r>
    </w:p>
    <w:p w14:paraId="2FE1E728" w14:textId="4D00FF89" w:rsidR="004B69BB" w:rsidRPr="006239B6" w:rsidRDefault="00CE5CF7" w:rsidP="009803F0">
      <w:pPr>
        <w:pStyle w:val="a3"/>
        <w:spacing w:after="0" w:line="360" w:lineRule="auto"/>
        <w:ind w:left="0" w:right="-22" w:firstLine="567"/>
        <w:jc w:val="both"/>
        <w:rPr>
          <w:rFonts w:ascii="Times New Roman" w:hAnsi="Times New Roman" w:cs="Times New Roman"/>
          <w:b/>
          <w:sz w:val="28"/>
          <w:szCs w:val="28"/>
        </w:rPr>
      </w:pPr>
      <w:r>
        <w:rPr>
          <w:rFonts w:ascii="Times New Roman" w:hAnsi="Times New Roman" w:cs="Times New Roman"/>
          <w:sz w:val="28"/>
          <w:szCs w:val="28"/>
        </w:rPr>
        <w:t>Отже, н</w:t>
      </w:r>
      <w:r w:rsidR="008D67ED" w:rsidRPr="006239B6">
        <w:rPr>
          <w:rFonts w:ascii="Times New Roman" w:hAnsi="Times New Roman" w:cs="Times New Roman"/>
          <w:sz w:val="28"/>
          <w:szCs w:val="28"/>
        </w:rPr>
        <w:t xml:space="preserve">аука, що вивчає клімат певних місцевостей, має назву кліматологія. Це галузь знань, що досліджує правила формування кліматичних умов, їхнє розташування на планеті та трансформації, що відбувалися як у минулому, так і ті, що передбачаються в майбутньому. </w:t>
      </w:r>
      <w:r w:rsidR="00EA6165" w:rsidRPr="006239B6">
        <w:rPr>
          <w:rFonts w:ascii="Times New Roman" w:hAnsi="Times New Roman" w:cs="Times New Roman"/>
          <w:sz w:val="28"/>
          <w:szCs w:val="28"/>
        </w:rPr>
        <w:t>Якщо метеорологія досліджує атмосферні явища та процеси і належить до геофізичних наук, то кліматологія зосереджена на вивченні клімату, що є однією з ключових фізико-географічних особливостей території, і є незалежною географічною наукою. У географічній системі кліматологія посідає провідне місце, адже клімат визначає хід біологічних процесів, поширення рослинності, її хімічний склад та врожайність, ґрунтоутворення, процеси вивітрювання та формування географічної зональності. Сучасна кліматологія активно застосовує фізико-математичні методи досліджень, зокрема моделювання з використанням високопрод</w:t>
      </w:r>
      <w:r w:rsidR="00215049" w:rsidRPr="006239B6">
        <w:rPr>
          <w:rFonts w:ascii="Times New Roman" w:hAnsi="Times New Roman" w:cs="Times New Roman"/>
          <w:sz w:val="28"/>
          <w:szCs w:val="28"/>
        </w:rPr>
        <w:t>ук</w:t>
      </w:r>
      <w:r>
        <w:rPr>
          <w:rFonts w:ascii="Times New Roman" w:hAnsi="Times New Roman" w:cs="Times New Roman"/>
          <w:sz w:val="28"/>
          <w:szCs w:val="28"/>
        </w:rPr>
        <w:t>тивної обчислювальної техніки</w:t>
      </w:r>
      <w:r w:rsidR="00215049" w:rsidRPr="006239B6">
        <w:rPr>
          <w:rFonts w:ascii="Times New Roman" w:hAnsi="Times New Roman" w:cs="Times New Roman"/>
          <w:sz w:val="28"/>
          <w:szCs w:val="28"/>
        </w:rPr>
        <w:t>.</w:t>
      </w:r>
      <w:r w:rsidR="004B69BB" w:rsidRPr="006239B6">
        <w:rPr>
          <w:rFonts w:ascii="Times New Roman" w:hAnsi="Times New Roman" w:cs="Times New Roman"/>
          <w:sz w:val="28"/>
          <w:szCs w:val="28"/>
        </w:rPr>
        <w:t xml:space="preserve"> </w:t>
      </w:r>
    </w:p>
    <w:p w14:paraId="0D1E14E0" w14:textId="77777777" w:rsidR="00A870F7" w:rsidRPr="006239B6" w:rsidRDefault="00A870F7" w:rsidP="009803F0">
      <w:pPr>
        <w:pStyle w:val="a3"/>
        <w:spacing w:after="0" w:line="360" w:lineRule="auto"/>
        <w:ind w:left="0" w:right="-22" w:firstLine="567"/>
        <w:jc w:val="both"/>
        <w:rPr>
          <w:rFonts w:ascii="Times New Roman" w:hAnsi="Times New Roman" w:cs="Times New Roman"/>
          <w:b/>
          <w:sz w:val="28"/>
          <w:szCs w:val="28"/>
        </w:rPr>
      </w:pPr>
    </w:p>
    <w:p w14:paraId="198D8FD4" w14:textId="45685409" w:rsidR="004B69BB" w:rsidRPr="006239B6" w:rsidRDefault="004B69BB" w:rsidP="009803F0">
      <w:pPr>
        <w:pStyle w:val="a3"/>
        <w:numPr>
          <w:ilvl w:val="1"/>
          <w:numId w:val="2"/>
        </w:numPr>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b/>
          <w:sz w:val="28"/>
          <w:szCs w:val="28"/>
        </w:rPr>
        <w:t>Значення метеорологічних знань у загальній географічній освіті</w:t>
      </w:r>
    </w:p>
    <w:p w14:paraId="4E6CC57F" w14:textId="77777777" w:rsidR="006816FC" w:rsidRPr="006239B6" w:rsidRDefault="006816FC" w:rsidP="009803F0">
      <w:pPr>
        <w:pStyle w:val="a3"/>
        <w:spacing w:after="0" w:line="360" w:lineRule="auto"/>
        <w:ind w:left="0" w:right="-22" w:firstLine="567"/>
        <w:jc w:val="both"/>
        <w:rPr>
          <w:rFonts w:ascii="Times New Roman" w:hAnsi="Times New Roman" w:cs="Times New Roman"/>
          <w:b/>
          <w:sz w:val="28"/>
          <w:szCs w:val="28"/>
        </w:rPr>
      </w:pPr>
    </w:p>
    <w:p w14:paraId="060069CA" w14:textId="02CEAA11" w:rsidR="00EA6165" w:rsidRPr="006239B6" w:rsidRDefault="00EA6165"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Дослідження навколишнього середовища немислиме без розуміння ключових метеорологічних величин та їх властивостей. Безпосередньо такі параметри зовнішнього світу, як температурний баланс, обсяг атмосферних опадів, режим сонячного випромінювання, а також інші метеорологічні елементи, відіграють критичну роль у розгортан</w:t>
      </w:r>
      <w:r w:rsidR="00215049" w:rsidRPr="006239B6">
        <w:rPr>
          <w:rFonts w:ascii="Times New Roman" w:hAnsi="Times New Roman" w:cs="Times New Roman"/>
          <w:sz w:val="28"/>
          <w:szCs w:val="28"/>
        </w:rPr>
        <w:t>ні екологічних процесів та явищ [</w:t>
      </w:r>
      <w:r w:rsidR="0080329D" w:rsidRPr="0080329D">
        <w:rPr>
          <w:rFonts w:ascii="Times New Roman" w:hAnsi="Times New Roman" w:cs="Times New Roman"/>
          <w:sz w:val="28"/>
          <w:szCs w:val="28"/>
        </w:rPr>
        <w:t>49</w:t>
      </w:r>
      <w:r w:rsidR="00215049" w:rsidRPr="006239B6">
        <w:rPr>
          <w:rFonts w:ascii="Times New Roman" w:hAnsi="Times New Roman" w:cs="Times New Roman"/>
          <w:sz w:val="28"/>
          <w:szCs w:val="28"/>
        </w:rPr>
        <w:t>].</w:t>
      </w:r>
    </w:p>
    <w:p w14:paraId="0F77C19E" w14:textId="78DE5F71" w:rsidR="00BB09B6" w:rsidRPr="006239B6" w:rsidRDefault="00BB09B6" w:rsidP="009803F0">
      <w:pPr>
        <w:pStyle w:val="a3"/>
        <w:spacing w:after="0" w:line="360" w:lineRule="auto"/>
        <w:ind w:left="0" w:right="-22" w:firstLine="567"/>
        <w:jc w:val="both"/>
        <w:rPr>
          <w:rFonts w:ascii="Times New Roman" w:hAnsi="Times New Roman" w:cs="Times New Roman"/>
          <w:sz w:val="28"/>
          <w:szCs w:val="28"/>
          <w:shd w:val="clear" w:color="auto" w:fill="FFFFFF"/>
        </w:rPr>
      </w:pPr>
      <w:r w:rsidRPr="006239B6">
        <w:rPr>
          <w:rFonts w:ascii="Times New Roman" w:hAnsi="Times New Roman" w:cs="Times New Roman"/>
          <w:sz w:val="28"/>
          <w:szCs w:val="28"/>
          <w:shd w:val="clear" w:color="auto" w:fill="FFFFFF"/>
        </w:rPr>
        <w:t>Спостереження за погодою є важливою частиною нашого повсякденного життя. Вони допомагають нам планувати наш день, вирішувати, що надіти, а також визначати заходи безпеки, коли погода стає поганою.</w:t>
      </w:r>
    </w:p>
    <w:p w14:paraId="16FFDBD2" w14:textId="1D3F8928" w:rsidR="00E6460A" w:rsidRPr="006239B6" w:rsidRDefault="00E6460A"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lastRenderedPageBreak/>
        <w:t>Мета вивчення метеорології та кліматології на уроках географії в школі полягає в тому, щоб учні розуміли базові принципи утворення фізичних явищ в атмосфері. Зокрема, розглядаються фактори, що впливають на клімат, погоду та атмосферні процеси. Окрім цього, передбачено ознайомлення з методиками та інструментами для вимірювання ключових метеорологічних параметрів.</w:t>
      </w:r>
    </w:p>
    <w:p w14:paraId="4F5CE7F2" w14:textId="07E7D6AA" w:rsidR="006816FC" w:rsidRPr="006239B6" w:rsidRDefault="00E6460A"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Головними</w:t>
      </w:r>
      <w:r w:rsidR="006816FC" w:rsidRPr="006239B6">
        <w:rPr>
          <w:rFonts w:ascii="Times New Roman" w:hAnsi="Times New Roman" w:cs="Times New Roman"/>
          <w:sz w:val="28"/>
          <w:szCs w:val="28"/>
        </w:rPr>
        <w:t xml:space="preserve"> завданнями</w:t>
      </w:r>
      <w:r w:rsidR="00E01B11" w:rsidRPr="006239B6">
        <w:rPr>
          <w:rFonts w:ascii="Times New Roman" w:hAnsi="Times New Roman" w:cs="Times New Roman"/>
          <w:sz w:val="28"/>
          <w:szCs w:val="28"/>
        </w:rPr>
        <w:t xml:space="preserve"> </w:t>
      </w:r>
      <w:r w:rsidR="004B69BB" w:rsidRPr="006239B6">
        <w:rPr>
          <w:rFonts w:ascii="Times New Roman" w:hAnsi="Times New Roman" w:cs="Times New Roman"/>
          <w:sz w:val="28"/>
          <w:szCs w:val="28"/>
        </w:rPr>
        <w:t>метеорологічних знань у загальній географічній освіті</w:t>
      </w:r>
      <w:r w:rsidR="00E01B11" w:rsidRPr="006239B6">
        <w:rPr>
          <w:rFonts w:ascii="Times New Roman" w:hAnsi="Times New Roman" w:cs="Times New Roman"/>
          <w:sz w:val="28"/>
          <w:szCs w:val="28"/>
        </w:rPr>
        <w:t xml:space="preserve"> є формування у здобувачів освіти </w:t>
      </w:r>
      <w:r w:rsidR="006816FC" w:rsidRPr="006239B6">
        <w:rPr>
          <w:rFonts w:ascii="Times New Roman" w:hAnsi="Times New Roman" w:cs="Times New Roman"/>
          <w:sz w:val="28"/>
          <w:szCs w:val="28"/>
        </w:rPr>
        <w:t>знань щодо складу та будови атмосфери, закономірностей утворення та характеристик</w:t>
      </w:r>
      <w:r w:rsidRPr="006239B6">
        <w:rPr>
          <w:rFonts w:ascii="Times New Roman" w:hAnsi="Times New Roman" w:cs="Times New Roman"/>
          <w:sz w:val="28"/>
          <w:szCs w:val="28"/>
        </w:rPr>
        <w:t xml:space="preserve"> метеорологічних явищ, розвиток практичних вмінь  у вимірюванні та обчисленні</w:t>
      </w:r>
      <w:r w:rsidR="006816FC" w:rsidRPr="006239B6">
        <w:rPr>
          <w:rFonts w:ascii="Times New Roman" w:hAnsi="Times New Roman" w:cs="Times New Roman"/>
          <w:sz w:val="28"/>
          <w:szCs w:val="28"/>
        </w:rPr>
        <w:t xml:space="preserve"> </w:t>
      </w:r>
      <w:r w:rsidRPr="006239B6">
        <w:rPr>
          <w:rFonts w:ascii="Times New Roman" w:hAnsi="Times New Roman" w:cs="Times New Roman"/>
          <w:sz w:val="28"/>
          <w:szCs w:val="28"/>
        </w:rPr>
        <w:t>основних метеорологічних параметрів</w:t>
      </w:r>
      <w:r w:rsidR="00215049" w:rsidRPr="006239B6">
        <w:rPr>
          <w:rFonts w:ascii="Times New Roman" w:hAnsi="Times New Roman" w:cs="Times New Roman"/>
          <w:sz w:val="28"/>
          <w:szCs w:val="28"/>
        </w:rPr>
        <w:t xml:space="preserve"> [</w:t>
      </w:r>
      <w:r w:rsidR="0080329D">
        <w:rPr>
          <w:rFonts w:ascii="Times New Roman" w:hAnsi="Times New Roman" w:cs="Times New Roman"/>
          <w:sz w:val="28"/>
          <w:szCs w:val="28"/>
        </w:rPr>
        <w:t>29</w:t>
      </w:r>
      <w:r w:rsidR="00215049" w:rsidRPr="006239B6">
        <w:rPr>
          <w:rFonts w:ascii="Times New Roman" w:hAnsi="Times New Roman" w:cs="Times New Roman"/>
          <w:sz w:val="28"/>
          <w:szCs w:val="28"/>
        </w:rPr>
        <w:t>].</w:t>
      </w:r>
    </w:p>
    <w:p w14:paraId="29F0FB67" w14:textId="396C4894" w:rsidR="00E01B11" w:rsidRPr="006239B6" w:rsidRDefault="00E01B11"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Під час навчання в учнів формуються необхідні програмні компете</w:t>
      </w:r>
      <w:r w:rsidR="00B571DA">
        <w:rPr>
          <w:rFonts w:ascii="Times New Roman" w:hAnsi="Times New Roman" w:cs="Times New Roman"/>
          <w:sz w:val="28"/>
          <w:szCs w:val="28"/>
        </w:rPr>
        <w:t>нтності, відображені на рис. 1.7</w:t>
      </w:r>
      <w:r w:rsidRPr="006239B6">
        <w:rPr>
          <w:rFonts w:ascii="Times New Roman" w:hAnsi="Times New Roman" w:cs="Times New Roman"/>
          <w:sz w:val="28"/>
          <w:szCs w:val="28"/>
        </w:rPr>
        <w:t>.</w:t>
      </w:r>
    </w:p>
    <w:p w14:paraId="5F047193" w14:textId="6DBC2836" w:rsidR="00E01B11" w:rsidRPr="006239B6" w:rsidRDefault="00E01B11"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7E3EC33F" wp14:editId="6527D3A6">
            <wp:extent cx="5486400" cy="4449170"/>
            <wp:effectExtent l="0" t="0" r="381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3DEB171" w14:textId="63D5FF8E" w:rsidR="00E01B11" w:rsidRDefault="00B571DA" w:rsidP="009803F0">
      <w:pPr>
        <w:pStyle w:val="a3"/>
        <w:spacing w:after="0" w:line="360" w:lineRule="auto"/>
        <w:ind w:left="0" w:right="-22" w:firstLine="567"/>
        <w:jc w:val="center"/>
        <w:rPr>
          <w:rFonts w:ascii="Times New Roman" w:hAnsi="Times New Roman" w:cs="Times New Roman"/>
          <w:b/>
          <w:i/>
          <w:sz w:val="28"/>
          <w:szCs w:val="28"/>
          <w:lang w:val="ru-RU"/>
        </w:rPr>
      </w:pPr>
      <w:r>
        <w:rPr>
          <w:rFonts w:ascii="Times New Roman" w:hAnsi="Times New Roman" w:cs="Times New Roman"/>
          <w:b/>
          <w:i/>
          <w:sz w:val="28"/>
          <w:szCs w:val="28"/>
        </w:rPr>
        <w:t>Рис.1.7</w:t>
      </w:r>
      <w:r w:rsidR="00E01B11" w:rsidRPr="006239B6">
        <w:rPr>
          <w:rFonts w:ascii="Times New Roman" w:hAnsi="Times New Roman" w:cs="Times New Roman"/>
          <w:b/>
          <w:i/>
          <w:sz w:val="28"/>
          <w:szCs w:val="28"/>
        </w:rPr>
        <w:t>. Програмні компетентності, які формуються в процесі навчання тем з метеорології та кліматології</w:t>
      </w:r>
      <w:r w:rsidR="00215049" w:rsidRPr="006239B6">
        <w:rPr>
          <w:rFonts w:ascii="Times New Roman" w:hAnsi="Times New Roman" w:cs="Times New Roman"/>
          <w:b/>
          <w:i/>
          <w:sz w:val="28"/>
          <w:szCs w:val="28"/>
        </w:rPr>
        <w:t xml:space="preserve"> </w:t>
      </w:r>
      <w:r w:rsidR="00215049" w:rsidRPr="006239B6">
        <w:rPr>
          <w:rFonts w:ascii="Times New Roman" w:hAnsi="Times New Roman" w:cs="Times New Roman"/>
          <w:b/>
          <w:i/>
          <w:sz w:val="28"/>
          <w:szCs w:val="28"/>
          <w:lang w:val="ru-RU"/>
        </w:rPr>
        <w:t>[</w:t>
      </w:r>
      <w:r w:rsidR="0080329D">
        <w:rPr>
          <w:rFonts w:ascii="Times New Roman" w:hAnsi="Times New Roman" w:cs="Times New Roman"/>
          <w:b/>
          <w:i/>
          <w:sz w:val="28"/>
          <w:szCs w:val="28"/>
          <w:lang w:val="ru-RU"/>
        </w:rPr>
        <w:t>29</w:t>
      </w:r>
      <w:r w:rsidR="00215049" w:rsidRPr="006239B6">
        <w:rPr>
          <w:rFonts w:ascii="Times New Roman" w:hAnsi="Times New Roman" w:cs="Times New Roman"/>
          <w:b/>
          <w:i/>
          <w:sz w:val="28"/>
          <w:szCs w:val="28"/>
          <w:lang w:val="ru-RU"/>
        </w:rPr>
        <w:t>]</w:t>
      </w:r>
    </w:p>
    <w:p w14:paraId="7B3DF7A0" w14:textId="77777777" w:rsidR="009803F0" w:rsidRPr="006239B6" w:rsidRDefault="009803F0" w:rsidP="009803F0">
      <w:pPr>
        <w:pStyle w:val="a3"/>
        <w:spacing w:after="0" w:line="360" w:lineRule="auto"/>
        <w:ind w:left="0" w:right="-22" w:firstLine="567"/>
        <w:jc w:val="center"/>
        <w:rPr>
          <w:rFonts w:ascii="Times New Roman" w:hAnsi="Times New Roman" w:cs="Times New Roman"/>
          <w:b/>
          <w:sz w:val="28"/>
          <w:szCs w:val="28"/>
        </w:rPr>
      </w:pPr>
    </w:p>
    <w:p w14:paraId="31130AD8" w14:textId="3206CED5" w:rsidR="00883D16" w:rsidRPr="006239B6" w:rsidRDefault="00BB09B6" w:rsidP="009803F0">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lastRenderedPageBreak/>
        <w:t>Варто відзначити, що метеорологічні знання</w:t>
      </w:r>
      <w:r w:rsidR="004B69BB" w:rsidRPr="006239B6">
        <w:rPr>
          <w:rFonts w:ascii="Times New Roman" w:hAnsi="Times New Roman" w:cs="Times New Roman"/>
          <w:sz w:val="28"/>
          <w:szCs w:val="28"/>
        </w:rPr>
        <w:t xml:space="preserve"> у загальній географічній освіті</w:t>
      </w:r>
      <w:r w:rsidRPr="006239B6">
        <w:rPr>
          <w:rFonts w:ascii="Times New Roman" w:hAnsi="Times New Roman" w:cs="Times New Roman"/>
          <w:sz w:val="28"/>
          <w:szCs w:val="28"/>
        </w:rPr>
        <w:t xml:space="preserve"> формуються </w:t>
      </w:r>
      <w:r w:rsidR="00C87014" w:rsidRPr="006239B6">
        <w:rPr>
          <w:rFonts w:ascii="Times New Roman" w:hAnsi="Times New Roman" w:cs="Times New Roman"/>
          <w:sz w:val="28"/>
          <w:szCs w:val="28"/>
        </w:rPr>
        <w:t xml:space="preserve">поетапо на основі </w:t>
      </w:r>
      <w:r w:rsidR="006816FC" w:rsidRPr="006239B6">
        <w:rPr>
          <w:rFonts w:ascii="Times New Roman" w:hAnsi="Times New Roman" w:cs="Times New Roman"/>
          <w:sz w:val="28"/>
          <w:szCs w:val="28"/>
        </w:rPr>
        <w:t xml:space="preserve">знань учнів про природу згідно </w:t>
      </w:r>
      <w:r w:rsidR="00E6460A" w:rsidRPr="006239B6">
        <w:rPr>
          <w:rFonts w:ascii="Times New Roman" w:hAnsi="Times New Roman" w:cs="Times New Roman"/>
          <w:sz w:val="28"/>
          <w:szCs w:val="28"/>
        </w:rPr>
        <w:t>на</w:t>
      </w:r>
      <w:r w:rsidR="006816FC" w:rsidRPr="006239B6">
        <w:rPr>
          <w:rFonts w:ascii="Times New Roman" w:hAnsi="Times New Roman" w:cs="Times New Roman"/>
          <w:sz w:val="28"/>
          <w:szCs w:val="28"/>
        </w:rPr>
        <w:t>скрізних принци</w:t>
      </w:r>
      <w:r w:rsidR="00E6460A" w:rsidRPr="006239B6">
        <w:rPr>
          <w:rFonts w:ascii="Times New Roman" w:hAnsi="Times New Roman" w:cs="Times New Roman"/>
          <w:sz w:val="28"/>
          <w:szCs w:val="28"/>
        </w:rPr>
        <w:t>пів, яке передбачає не кардинальну трансформацію системи знань з часом, а тільки її розширення та</w:t>
      </w:r>
      <w:r w:rsidR="006816FC" w:rsidRPr="006239B6">
        <w:rPr>
          <w:rFonts w:ascii="Times New Roman" w:hAnsi="Times New Roman" w:cs="Times New Roman"/>
          <w:sz w:val="28"/>
          <w:szCs w:val="28"/>
        </w:rPr>
        <w:t xml:space="preserve"> деталізацію</w:t>
      </w:r>
      <w:r w:rsidR="00215049" w:rsidRPr="006239B6">
        <w:rPr>
          <w:rFonts w:ascii="Times New Roman" w:hAnsi="Times New Roman" w:cs="Times New Roman"/>
          <w:sz w:val="28"/>
          <w:szCs w:val="28"/>
        </w:rPr>
        <w:t xml:space="preserve"> [</w:t>
      </w:r>
      <w:r w:rsidR="0080329D">
        <w:rPr>
          <w:rFonts w:ascii="Times New Roman" w:hAnsi="Times New Roman" w:cs="Times New Roman"/>
          <w:sz w:val="28"/>
          <w:szCs w:val="28"/>
        </w:rPr>
        <w:t>27</w:t>
      </w:r>
      <w:r w:rsidR="00215049" w:rsidRPr="006239B6">
        <w:rPr>
          <w:rFonts w:ascii="Times New Roman" w:hAnsi="Times New Roman" w:cs="Times New Roman"/>
          <w:sz w:val="28"/>
          <w:szCs w:val="28"/>
        </w:rPr>
        <w:t>].</w:t>
      </w:r>
    </w:p>
    <w:p w14:paraId="3E8F8E51" w14:textId="50B21BB8" w:rsidR="0014201B" w:rsidRPr="00B571DA" w:rsidRDefault="006816FC" w:rsidP="00B571DA">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З</w:t>
      </w:r>
      <w:r w:rsidR="00BB09B6" w:rsidRPr="006239B6">
        <w:rPr>
          <w:rFonts w:ascii="Times New Roman" w:hAnsi="Times New Roman" w:cs="Times New Roman"/>
          <w:sz w:val="28"/>
          <w:szCs w:val="28"/>
        </w:rPr>
        <w:t>авданням навчальних тем з метеорології та кліматології</w:t>
      </w:r>
      <w:r w:rsidRPr="006239B6">
        <w:rPr>
          <w:rFonts w:ascii="Times New Roman" w:hAnsi="Times New Roman" w:cs="Times New Roman"/>
          <w:sz w:val="28"/>
          <w:szCs w:val="28"/>
        </w:rPr>
        <w:t xml:space="preserve"> є підготовка </w:t>
      </w:r>
      <w:r w:rsidR="00BB09B6" w:rsidRPr="006239B6">
        <w:rPr>
          <w:rFonts w:ascii="Times New Roman" w:hAnsi="Times New Roman" w:cs="Times New Roman"/>
          <w:sz w:val="28"/>
          <w:szCs w:val="28"/>
        </w:rPr>
        <w:t xml:space="preserve">учнів </w:t>
      </w:r>
      <w:r w:rsidRPr="006239B6">
        <w:rPr>
          <w:rFonts w:ascii="Times New Roman" w:hAnsi="Times New Roman" w:cs="Times New Roman"/>
          <w:sz w:val="28"/>
          <w:szCs w:val="28"/>
        </w:rPr>
        <w:t xml:space="preserve"> </w:t>
      </w:r>
      <w:r w:rsidR="00263881" w:rsidRPr="006239B6">
        <w:rPr>
          <w:rFonts w:ascii="Times New Roman" w:hAnsi="Times New Roman" w:cs="Times New Roman"/>
          <w:sz w:val="28"/>
          <w:szCs w:val="28"/>
        </w:rPr>
        <w:t xml:space="preserve">до осмислення фізичних явищ у земній атмосфері, фізичних засад теоретичних і прикладних досліджень щодо природи формування та еволюції кліматичних процесів, а також формування вмінь аналізу </w:t>
      </w:r>
      <w:r w:rsidR="0014201B" w:rsidRPr="006239B6">
        <w:rPr>
          <w:rFonts w:ascii="Times New Roman" w:hAnsi="Times New Roman" w:cs="Times New Roman"/>
          <w:sz w:val="28"/>
          <w:szCs w:val="28"/>
        </w:rPr>
        <w:t>різнома</w:t>
      </w:r>
      <w:r w:rsidR="00B571DA">
        <w:rPr>
          <w:rFonts w:ascii="Times New Roman" w:hAnsi="Times New Roman" w:cs="Times New Roman"/>
          <w:sz w:val="28"/>
          <w:szCs w:val="28"/>
        </w:rPr>
        <w:t>нітних явищ та процесів (рис.1.8</w:t>
      </w:r>
      <w:r w:rsidR="00BB09B6" w:rsidRPr="006239B6">
        <w:rPr>
          <w:rFonts w:ascii="Times New Roman" w:hAnsi="Times New Roman" w:cs="Times New Roman"/>
          <w:sz w:val="28"/>
          <w:szCs w:val="28"/>
        </w:rPr>
        <w:t>).</w:t>
      </w:r>
    </w:p>
    <w:p w14:paraId="7D0B0245" w14:textId="24E10AF2" w:rsidR="00BB09B6" w:rsidRPr="006239B6" w:rsidRDefault="00BB09B6"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noProof/>
          <w:sz w:val="28"/>
          <w:szCs w:val="28"/>
          <w:lang w:eastAsia="uk-UA"/>
        </w:rPr>
        <w:drawing>
          <wp:inline distT="0" distB="0" distL="0" distR="0" wp14:anchorId="0AC99AC7" wp14:editId="416F2DA2">
            <wp:extent cx="5486400" cy="3138985"/>
            <wp:effectExtent l="57150" t="19050" r="38100" b="2349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86D9FC2" w14:textId="1C3DB918" w:rsidR="00BB09B6" w:rsidRPr="006239B6" w:rsidRDefault="00B571DA" w:rsidP="009803F0">
      <w:pPr>
        <w:pStyle w:val="a3"/>
        <w:spacing w:after="0" w:line="360" w:lineRule="auto"/>
        <w:ind w:left="0" w:right="-22" w:firstLine="567"/>
        <w:jc w:val="center"/>
        <w:rPr>
          <w:rFonts w:ascii="Times New Roman" w:hAnsi="Times New Roman" w:cs="Times New Roman"/>
          <w:b/>
          <w:i/>
          <w:sz w:val="28"/>
          <w:szCs w:val="28"/>
        </w:rPr>
      </w:pPr>
      <w:r>
        <w:rPr>
          <w:rFonts w:ascii="Times New Roman" w:hAnsi="Times New Roman" w:cs="Times New Roman"/>
          <w:b/>
          <w:i/>
          <w:sz w:val="28"/>
          <w:szCs w:val="28"/>
        </w:rPr>
        <w:t>Рис.1.8</w:t>
      </w:r>
      <w:r w:rsidR="00BB09B6" w:rsidRPr="006239B6">
        <w:rPr>
          <w:rFonts w:ascii="Times New Roman" w:hAnsi="Times New Roman" w:cs="Times New Roman"/>
          <w:b/>
          <w:i/>
          <w:sz w:val="28"/>
          <w:szCs w:val="28"/>
        </w:rPr>
        <w:t xml:space="preserve">. </w:t>
      </w:r>
      <w:r w:rsidR="0014201B" w:rsidRPr="006239B6">
        <w:rPr>
          <w:rFonts w:ascii="Times New Roman" w:hAnsi="Times New Roman" w:cs="Times New Roman"/>
          <w:b/>
          <w:i/>
          <w:sz w:val="28"/>
          <w:szCs w:val="28"/>
        </w:rPr>
        <w:t>Базові блоки географічних знань учнів</w:t>
      </w:r>
    </w:p>
    <w:p w14:paraId="7C035F67" w14:textId="456BC46E" w:rsidR="00DF1452" w:rsidRPr="006239B6" w:rsidRDefault="006816FC"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 </w:t>
      </w:r>
    </w:p>
    <w:p w14:paraId="6772A861" w14:textId="00E6FB22" w:rsidR="006B7F69" w:rsidRDefault="00D22166" w:rsidP="00D0707D">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Мельничук</w:t>
      </w:r>
      <w:r w:rsidR="0080329D">
        <w:rPr>
          <w:rFonts w:ascii="Times New Roman" w:hAnsi="Times New Roman" w:cs="Times New Roman"/>
          <w:sz w:val="28"/>
          <w:szCs w:val="28"/>
        </w:rPr>
        <w:t xml:space="preserve"> В. П. </w:t>
      </w:r>
      <w:r w:rsidR="007B5EB7" w:rsidRPr="007B5EB7">
        <w:rPr>
          <w:rFonts w:ascii="Times New Roman" w:hAnsi="Times New Roman" w:cs="Times New Roman"/>
          <w:sz w:val="28"/>
          <w:szCs w:val="28"/>
          <w:lang w:val="ru-RU"/>
        </w:rPr>
        <w:t>[28]</w:t>
      </w:r>
      <w:r w:rsidRPr="006239B6">
        <w:rPr>
          <w:rFonts w:ascii="Times New Roman" w:hAnsi="Times New Roman" w:cs="Times New Roman"/>
          <w:sz w:val="28"/>
          <w:szCs w:val="28"/>
        </w:rPr>
        <w:t xml:space="preserve"> вважає, що в</w:t>
      </w:r>
      <w:r w:rsidR="00A97978" w:rsidRPr="006239B6">
        <w:rPr>
          <w:rFonts w:ascii="Times New Roman" w:hAnsi="Times New Roman" w:cs="Times New Roman"/>
          <w:sz w:val="28"/>
          <w:szCs w:val="28"/>
        </w:rPr>
        <w:t>ідповідно до навчальної пр</w:t>
      </w:r>
      <w:r w:rsidR="009803F0">
        <w:rPr>
          <w:rFonts w:ascii="Times New Roman" w:hAnsi="Times New Roman" w:cs="Times New Roman"/>
          <w:sz w:val="28"/>
          <w:szCs w:val="28"/>
        </w:rPr>
        <w:t>о</w:t>
      </w:r>
      <w:r w:rsidR="00A97978" w:rsidRPr="006239B6">
        <w:rPr>
          <w:rFonts w:ascii="Times New Roman" w:hAnsi="Times New Roman" w:cs="Times New Roman"/>
          <w:sz w:val="28"/>
          <w:szCs w:val="28"/>
        </w:rPr>
        <w:t>грами, вивчення даних тем</w:t>
      </w:r>
      <w:r w:rsidR="006816FC" w:rsidRPr="006239B6">
        <w:rPr>
          <w:rFonts w:ascii="Times New Roman" w:hAnsi="Times New Roman" w:cs="Times New Roman"/>
          <w:sz w:val="28"/>
          <w:szCs w:val="28"/>
        </w:rPr>
        <w:t xml:space="preserve"> сприя</w:t>
      </w:r>
      <w:r w:rsidR="00A97978" w:rsidRPr="006239B6">
        <w:rPr>
          <w:rFonts w:ascii="Times New Roman" w:hAnsi="Times New Roman" w:cs="Times New Roman"/>
          <w:sz w:val="28"/>
          <w:szCs w:val="28"/>
        </w:rPr>
        <w:t>є формуван</w:t>
      </w:r>
      <w:r w:rsidR="00D0707D">
        <w:rPr>
          <w:rFonts w:ascii="Times New Roman" w:hAnsi="Times New Roman" w:cs="Times New Roman"/>
          <w:sz w:val="28"/>
          <w:szCs w:val="28"/>
        </w:rPr>
        <w:t xml:space="preserve">ню у здобувачів освіти різноманітних </w:t>
      </w:r>
      <w:r w:rsidR="00A97978" w:rsidRPr="006239B6">
        <w:rPr>
          <w:rFonts w:ascii="Times New Roman" w:hAnsi="Times New Roman" w:cs="Times New Roman"/>
          <w:sz w:val="28"/>
          <w:szCs w:val="28"/>
        </w:rPr>
        <w:t xml:space="preserve"> компетен</w:t>
      </w:r>
      <w:r w:rsidR="0014201B" w:rsidRPr="006239B6">
        <w:rPr>
          <w:rFonts w:ascii="Times New Roman" w:hAnsi="Times New Roman" w:cs="Times New Roman"/>
          <w:sz w:val="28"/>
          <w:szCs w:val="28"/>
        </w:rPr>
        <w:t>т</w:t>
      </w:r>
      <w:r w:rsidR="00D0707D">
        <w:rPr>
          <w:rFonts w:ascii="Times New Roman" w:hAnsi="Times New Roman" w:cs="Times New Roman"/>
          <w:sz w:val="28"/>
          <w:szCs w:val="28"/>
        </w:rPr>
        <w:t xml:space="preserve">ностей (Дод.1.). Тобто, під час </w:t>
      </w:r>
      <w:r w:rsidR="006B7F69">
        <w:rPr>
          <w:rFonts w:ascii="Times New Roman" w:hAnsi="Times New Roman" w:cs="Times New Roman"/>
          <w:sz w:val="28"/>
          <w:szCs w:val="28"/>
        </w:rPr>
        <w:t>вивчення тем з метеорології та кліматології формуються у здобувачів освіти як загальні, так і спеціальні компетентності.</w:t>
      </w:r>
    </w:p>
    <w:p w14:paraId="323F256A" w14:textId="7D3F2FC7" w:rsidR="006B7F69" w:rsidRDefault="006B7F69" w:rsidP="009803F0">
      <w:pPr>
        <w:pStyle w:val="a3"/>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Таким чином, можна узагальнити, що д</w:t>
      </w:r>
      <w:r w:rsidRPr="006B7F69">
        <w:rPr>
          <w:rFonts w:ascii="Times New Roman" w:hAnsi="Times New Roman" w:cs="Times New Roman"/>
          <w:sz w:val="28"/>
          <w:szCs w:val="28"/>
        </w:rPr>
        <w:t xml:space="preserve">ослідження навколишнього середовища неможливе без розуміння ключових метеорологічних параметрів та їхніх властивостей. Температурний баланс, атмосферні опади, сонячна радіація та інші метеорологічні елементи відіграють вирішальну роль в екологічних процесах </w:t>
      </w:r>
      <w:r w:rsidRPr="006B7F69">
        <w:rPr>
          <w:rFonts w:ascii="Times New Roman" w:hAnsi="Times New Roman" w:cs="Times New Roman"/>
          <w:sz w:val="28"/>
          <w:szCs w:val="28"/>
        </w:rPr>
        <w:lastRenderedPageBreak/>
        <w:t>і явищах.</w:t>
      </w:r>
      <w:r>
        <w:rPr>
          <w:rFonts w:ascii="Times New Roman" w:hAnsi="Times New Roman" w:cs="Times New Roman"/>
          <w:sz w:val="28"/>
          <w:szCs w:val="28"/>
        </w:rPr>
        <w:t xml:space="preserve"> Тому значення метеорологічних знань у географічній освіті неможливо переоцінити.</w:t>
      </w:r>
    </w:p>
    <w:p w14:paraId="7C18DE39" w14:textId="77777777" w:rsidR="00D0707D" w:rsidRPr="006239B6" w:rsidRDefault="00D0707D" w:rsidP="009803F0">
      <w:pPr>
        <w:pStyle w:val="a3"/>
        <w:spacing w:after="0" w:line="360" w:lineRule="auto"/>
        <w:ind w:left="0" w:right="-22" w:firstLine="567"/>
        <w:jc w:val="both"/>
        <w:rPr>
          <w:rFonts w:ascii="Times New Roman" w:hAnsi="Times New Roman" w:cs="Times New Roman"/>
          <w:sz w:val="28"/>
          <w:szCs w:val="28"/>
        </w:rPr>
      </w:pPr>
    </w:p>
    <w:p w14:paraId="66D38198" w14:textId="08E5D511" w:rsidR="004B69BB" w:rsidRPr="006239B6" w:rsidRDefault="004B69BB" w:rsidP="009803F0">
      <w:pPr>
        <w:pStyle w:val="a3"/>
        <w:numPr>
          <w:ilvl w:val="1"/>
          <w:numId w:val="2"/>
        </w:numPr>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b/>
          <w:sz w:val="28"/>
          <w:szCs w:val="28"/>
        </w:rPr>
        <w:t>Аналіз змісту шкільної географії щодо формування метеорологічних і кліматичних понять</w:t>
      </w:r>
    </w:p>
    <w:p w14:paraId="742BAAEA" w14:textId="77777777" w:rsidR="00D22166" w:rsidRPr="006239B6" w:rsidRDefault="00D22166" w:rsidP="009803F0">
      <w:pPr>
        <w:pStyle w:val="a3"/>
        <w:spacing w:after="0" w:line="360" w:lineRule="auto"/>
        <w:ind w:left="0" w:right="-22" w:firstLine="567"/>
        <w:jc w:val="both"/>
        <w:rPr>
          <w:rFonts w:ascii="Times New Roman" w:hAnsi="Times New Roman" w:cs="Times New Roman"/>
          <w:b/>
          <w:sz w:val="28"/>
          <w:szCs w:val="28"/>
        </w:rPr>
      </w:pPr>
    </w:p>
    <w:p w14:paraId="1C540874" w14:textId="214EF42E"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Проблематика здобуття географічних відомостей про клімат у шкільній практиці була та залишається на часі, що пояснюється декількома ключовими аспектами. Найперше, в умовах глобальних кліматичних змін, спостереження за якими фіксують збільшення частоти екстремальних погодних катаклізмів, усвідомлення законів ф</w:t>
      </w:r>
      <w:r w:rsidR="00C87014" w:rsidRPr="006239B6">
        <w:rPr>
          <w:rFonts w:ascii="Times New Roman" w:hAnsi="Times New Roman" w:cs="Times New Roman"/>
          <w:sz w:val="28"/>
          <w:szCs w:val="28"/>
        </w:rPr>
        <w:t>ормування клімату стає ключовою</w:t>
      </w:r>
      <w:r w:rsidRPr="006239B6">
        <w:rPr>
          <w:rFonts w:ascii="Times New Roman" w:hAnsi="Times New Roman" w:cs="Times New Roman"/>
          <w:sz w:val="28"/>
          <w:szCs w:val="28"/>
        </w:rPr>
        <w:t xml:space="preserve"> складовою для пристосування людства до нови</w:t>
      </w:r>
      <w:r w:rsidR="00C87014" w:rsidRPr="006239B6">
        <w:rPr>
          <w:rFonts w:ascii="Times New Roman" w:hAnsi="Times New Roman" w:cs="Times New Roman"/>
          <w:sz w:val="28"/>
          <w:szCs w:val="28"/>
        </w:rPr>
        <w:t>х викликів</w:t>
      </w:r>
      <w:r w:rsidRPr="006239B6">
        <w:rPr>
          <w:rFonts w:ascii="Times New Roman" w:hAnsi="Times New Roman" w:cs="Times New Roman"/>
          <w:sz w:val="28"/>
          <w:szCs w:val="28"/>
        </w:rPr>
        <w:t>.</w:t>
      </w:r>
    </w:p>
    <w:p w14:paraId="0E47D64A" w14:textId="46D4D629"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По-друге, географічна освіта виконує важливу функцію у становленні наукового світобачення та формуванні екологічної свідомості молодого покоління, що є основою для сталого поступу суспільства. По-третє, дослідження кліматичних характеристик своєї місцевості сприяє плеканню патріотичних почу</w:t>
      </w:r>
      <w:r w:rsidR="006239B6" w:rsidRPr="006239B6">
        <w:rPr>
          <w:rFonts w:ascii="Times New Roman" w:hAnsi="Times New Roman" w:cs="Times New Roman"/>
          <w:sz w:val="28"/>
          <w:szCs w:val="28"/>
        </w:rPr>
        <w:t>ттів та любові до своєї держави</w:t>
      </w:r>
      <w:r w:rsidR="006239B6" w:rsidRPr="007B5EB7">
        <w:rPr>
          <w:rFonts w:ascii="Times New Roman" w:hAnsi="Times New Roman" w:cs="Times New Roman"/>
          <w:color w:val="FF0000"/>
          <w:sz w:val="28"/>
          <w:szCs w:val="28"/>
        </w:rPr>
        <w:t xml:space="preserve"> </w:t>
      </w:r>
      <w:r w:rsidR="006239B6" w:rsidRPr="007B5EB7">
        <w:rPr>
          <w:rFonts w:ascii="Times New Roman" w:hAnsi="Times New Roman" w:cs="Times New Roman"/>
          <w:sz w:val="28"/>
          <w:szCs w:val="28"/>
          <w:lang w:val="ru-RU"/>
        </w:rPr>
        <w:t>[</w:t>
      </w:r>
      <w:r w:rsidR="007B5EB7">
        <w:rPr>
          <w:rFonts w:ascii="Times New Roman" w:hAnsi="Times New Roman" w:cs="Times New Roman"/>
          <w:sz w:val="28"/>
          <w:szCs w:val="28"/>
          <w:lang w:val="ru-RU"/>
        </w:rPr>
        <w:t>21</w:t>
      </w:r>
      <w:r w:rsidR="006239B6" w:rsidRPr="007B5EB7">
        <w:rPr>
          <w:rFonts w:ascii="Times New Roman" w:hAnsi="Times New Roman" w:cs="Times New Roman"/>
          <w:sz w:val="28"/>
          <w:szCs w:val="28"/>
          <w:lang w:val="ru-RU"/>
        </w:rPr>
        <w:t>]</w:t>
      </w:r>
      <w:r w:rsidR="006239B6" w:rsidRPr="007B5EB7">
        <w:rPr>
          <w:rFonts w:ascii="Times New Roman" w:hAnsi="Times New Roman" w:cs="Times New Roman"/>
          <w:sz w:val="28"/>
          <w:szCs w:val="28"/>
        </w:rPr>
        <w:t xml:space="preserve">. </w:t>
      </w:r>
    </w:p>
    <w:p w14:paraId="090C97AC" w14:textId="5AC066C5" w:rsidR="00C87014" w:rsidRPr="006239B6" w:rsidRDefault="00C87014"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Водночас, аналіз сучасної педагогічної практики виявляє обмежене використання потенціалу шкільної географії для поглиблення знань про клімат, що спонукає до узагальнення та систематизації ефективних методичних підходів до викладання цієї теми.</w:t>
      </w:r>
    </w:p>
    <w:p w14:paraId="6E253BDB" w14:textId="22A563E4" w:rsidR="008766A2"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Тема клімату є однією з ключових у шкільному курсі географії, що пояснюється її вагомістю для усвідомлення природних процесів та пристосування людства до перетворень у навколишньому середовищі.</w:t>
      </w:r>
      <w:r w:rsidR="00C3472E" w:rsidRPr="006239B6">
        <w:t xml:space="preserve"> </w:t>
      </w:r>
      <w:r w:rsidR="00C3472E" w:rsidRPr="006239B6">
        <w:rPr>
          <w:rFonts w:ascii="Times New Roman" w:hAnsi="Times New Roman" w:cs="Times New Roman"/>
          <w:sz w:val="28"/>
          <w:szCs w:val="28"/>
        </w:rPr>
        <w:t xml:space="preserve">Відповідно до шкільних програм, теми кліматології та метеорології розглядаються учнями 6-го класу в розділі «Атмосфера», а у 7-му класі під час вивчення теми «Клімат», </w:t>
      </w:r>
      <w:r w:rsidRPr="006239B6">
        <w:rPr>
          <w:rFonts w:ascii="Times New Roman" w:hAnsi="Times New Roman" w:cs="Times New Roman"/>
          <w:sz w:val="28"/>
          <w:szCs w:val="28"/>
        </w:rPr>
        <w:t xml:space="preserve"> під час вивчення кожного континенту та океану, у 8-му класі при розгляді природних умов та ресурсів України, </w:t>
      </w:r>
      <w:r w:rsidR="00C87014" w:rsidRPr="006239B6">
        <w:rPr>
          <w:rFonts w:ascii="Times New Roman" w:hAnsi="Times New Roman" w:cs="Times New Roman"/>
          <w:sz w:val="28"/>
          <w:szCs w:val="28"/>
        </w:rPr>
        <w:t xml:space="preserve">крім того,  у старшій школі в курсі «Загальна географія». </w:t>
      </w:r>
      <w:r w:rsidRPr="006239B6">
        <w:rPr>
          <w:rFonts w:ascii="Times New Roman" w:hAnsi="Times New Roman" w:cs="Times New Roman"/>
          <w:sz w:val="28"/>
          <w:szCs w:val="28"/>
        </w:rPr>
        <w:t xml:space="preserve">У підручниках з географії для 6-7 класів тема клімату розкривається через опис </w:t>
      </w:r>
      <w:r w:rsidRPr="006239B6">
        <w:rPr>
          <w:rFonts w:ascii="Times New Roman" w:hAnsi="Times New Roman" w:cs="Times New Roman"/>
          <w:sz w:val="28"/>
          <w:szCs w:val="28"/>
        </w:rPr>
        <w:lastRenderedPageBreak/>
        <w:t>головних кліматотвірних факторів, розгляд кліматичних поясів та типів клімату, опис наслідків зміни клімату для п</w:t>
      </w:r>
      <w:r w:rsidR="006239B6" w:rsidRPr="006239B6">
        <w:rPr>
          <w:rFonts w:ascii="Times New Roman" w:hAnsi="Times New Roman" w:cs="Times New Roman"/>
          <w:sz w:val="28"/>
          <w:szCs w:val="28"/>
        </w:rPr>
        <w:t>рироди та людської діяльності [</w:t>
      </w:r>
      <w:r w:rsidR="007B5EB7">
        <w:rPr>
          <w:rFonts w:ascii="Times New Roman" w:hAnsi="Times New Roman" w:cs="Times New Roman"/>
          <w:sz w:val="28"/>
          <w:szCs w:val="28"/>
        </w:rPr>
        <w:t>26</w:t>
      </w:r>
      <w:r w:rsidR="006239B6" w:rsidRPr="006239B6">
        <w:rPr>
          <w:rFonts w:ascii="Times New Roman" w:hAnsi="Times New Roman" w:cs="Times New Roman"/>
          <w:sz w:val="28"/>
          <w:szCs w:val="28"/>
        </w:rPr>
        <w:t>].</w:t>
      </w:r>
    </w:p>
    <w:p w14:paraId="30BBDC4D" w14:textId="0FE3C03D"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У шостому класі, під час вивчення теми «Атмосфера», учні знайомляться з повітряною оболонкою нашої планети. Розглядаються тропосфера, стратосфер</w:t>
      </w:r>
      <w:r w:rsidR="00C3472E" w:rsidRPr="006239B6">
        <w:rPr>
          <w:rFonts w:ascii="Times New Roman" w:hAnsi="Times New Roman" w:cs="Times New Roman"/>
          <w:sz w:val="28"/>
          <w:szCs w:val="28"/>
        </w:rPr>
        <w:t xml:space="preserve">а і верхні шари атмосфери. </w:t>
      </w:r>
      <w:r w:rsidRPr="006239B6">
        <w:rPr>
          <w:rFonts w:ascii="Times New Roman" w:hAnsi="Times New Roman" w:cs="Times New Roman"/>
          <w:sz w:val="28"/>
          <w:szCs w:val="28"/>
        </w:rPr>
        <w:t xml:space="preserve"> </w:t>
      </w:r>
      <w:r w:rsidR="00C3472E" w:rsidRPr="006239B6">
        <w:rPr>
          <w:rFonts w:ascii="Times New Roman" w:hAnsi="Times New Roman" w:cs="Times New Roman"/>
          <w:sz w:val="28"/>
          <w:szCs w:val="28"/>
        </w:rPr>
        <w:t xml:space="preserve">Здобувачі освіти </w:t>
      </w:r>
      <w:r w:rsidRPr="006239B6">
        <w:rPr>
          <w:rFonts w:ascii="Times New Roman" w:hAnsi="Times New Roman" w:cs="Times New Roman"/>
          <w:sz w:val="28"/>
          <w:szCs w:val="28"/>
        </w:rPr>
        <w:t>вивчають фізичні характеристики повітря: атмосферний тиск, температуру, вміст водяної пари. Також вивчаються опади, рухи повітря та способи їх вимірювання.</w:t>
      </w:r>
    </w:p>
    <w:p w14:paraId="18694FDF" w14:textId="31FF47CC"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Окремо розглядаються методи вимірювання атмосферних властивостей та необхідні прилади. В рамках теми дається загальне уявлення про поняття повітряної маси.</w:t>
      </w:r>
    </w:p>
    <w:p w14:paraId="1D5164CA" w14:textId="2A444720" w:rsidR="00AB6617" w:rsidRPr="006239B6" w:rsidRDefault="00AB6617"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Значну увагу зосереджуємо на дослідженні взаємодій між складовими природи. У шостому класі учні отримують перші знання про ці компоненти та як вони пов'язані один з одним. Діти вивчають, як річки та інші зовнішні фактори впливають на формування гір та рівнин, як вітер впливає на хвилювання на морі, а клімат – на водні ресурси певної території.</w:t>
      </w:r>
    </w:p>
    <w:p w14:paraId="61C924BF" w14:textId="336CDADC" w:rsidR="008766A2" w:rsidRPr="006239B6" w:rsidRDefault="00AB6617" w:rsidP="009803F0">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t>Особливо важливим є розширення знань учнів про глобальні взаємодії: як форма Землі визначає розподіл кліматичних зон, як небесні тіла, такі як Сонце та Місяць, впливають на процеси на нашій планеті (наприклад, припливи та відпливи в океані). Також програма передбачає вивчення природних комплексів різних природних зон Землі. На цій базі учні здобувають базове розуміння географічної оболонк</w:t>
      </w:r>
      <w:r w:rsidR="006239B6" w:rsidRPr="006239B6">
        <w:rPr>
          <w:rFonts w:ascii="Times New Roman" w:hAnsi="Times New Roman" w:cs="Times New Roman"/>
          <w:sz w:val="28"/>
          <w:szCs w:val="28"/>
        </w:rPr>
        <w:t>и [</w:t>
      </w:r>
      <w:r w:rsidR="007B5EB7">
        <w:rPr>
          <w:rFonts w:ascii="Times New Roman" w:hAnsi="Times New Roman" w:cs="Times New Roman"/>
          <w:sz w:val="28"/>
          <w:szCs w:val="28"/>
        </w:rPr>
        <w:t>22</w:t>
      </w:r>
      <w:r w:rsidR="006239B6" w:rsidRPr="006239B6">
        <w:rPr>
          <w:rFonts w:ascii="Times New Roman" w:hAnsi="Times New Roman" w:cs="Times New Roman"/>
          <w:sz w:val="28"/>
          <w:szCs w:val="28"/>
        </w:rPr>
        <w:t>].</w:t>
      </w:r>
    </w:p>
    <w:p w14:paraId="2E29F772" w14:textId="0C898EFA" w:rsidR="00D05DF0" w:rsidRPr="006239B6" w:rsidRDefault="00C3472E"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Географія в сьомому класі виступає послідовним продовженням знань, здобутих у попередньому, шостому класі, і значною мірою базується на раніше засвоєному матеріалі. </w:t>
      </w:r>
    </w:p>
    <w:p w14:paraId="722C3E4F" w14:textId="3389D65D" w:rsidR="00701FBD" w:rsidRPr="006239B6" w:rsidRDefault="00701FBD"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Система знань про Землю пронизує всі шкільні курси фізичної географії, виконуючи роль своєрідного сполучного містка в цілісному процесі пізнання школярами основ географічної науки. Великий обсяг цих знань вивчається також у курсі географії материків. До системи цих знань входить і вивчення клімату.</w:t>
      </w:r>
    </w:p>
    <w:p w14:paraId="50EC3FAF" w14:textId="265F4959" w:rsidR="00D05DF0" w:rsidRPr="006239B6" w:rsidRDefault="00701FBD"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Відповідно до загальної структури шкільної географії, формування більшості з цих знань розпочинається у 5 класі, а в 6 класі відбувається їх розширення та </w:t>
      </w:r>
      <w:r w:rsidRPr="006239B6">
        <w:rPr>
          <w:rFonts w:ascii="Times New Roman" w:hAnsi="Times New Roman" w:cs="Times New Roman"/>
          <w:sz w:val="28"/>
          <w:szCs w:val="28"/>
        </w:rPr>
        <w:lastRenderedPageBreak/>
        <w:t>поглиблення на прикладах конкретних географічних об'єктів та територій. Проте існують загальні поняття, що вперше вводяться саме в курсі географії материків, особливо в тих розділах, де відчувається особлива потреба в них.</w:t>
      </w:r>
    </w:p>
    <w:p w14:paraId="26DD2873" w14:textId="4D150535" w:rsidR="00D22166" w:rsidRPr="006239B6" w:rsidRDefault="00D22166" w:rsidP="009803F0">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t>Згі</w:t>
      </w:r>
      <w:r w:rsidR="00C3472E" w:rsidRPr="006239B6">
        <w:rPr>
          <w:rFonts w:ascii="Times New Roman" w:hAnsi="Times New Roman" w:cs="Times New Roman"/>
          <w:sz w:val="28"/>
          <w:szCs w:val="28"/>
        </w:rPr>
        <w:t>дно плану вивчення материків у сьомому класі, значущим</w:t>
      </w:r>
      <w:r w:rsidRPr="006239B6">
        <w:rPr>
          <w:rFonts w:ascii="Times New Roman" w:hAnsi="Times New Roman" w:cs="Times New Roman"/>
          <w:sz w:val="28"/>
          <w:szCs w:val="28"/>
        </w:rPr>
        <w:t xml:space="preserve"> є пункт </w:t>
      </w:r>
      <w:r w:rsidRPr="006239B6">
        <w:rPr>
          <w:rFonts w:ascii="Times New Roman" w:hAnsi="Times New Roman" w:cs="Times New Roman"/>
          <w:b/>
          <w:sz w:val="28"/>
          <w:szCs w:val="28"/>
        </w:rPr>
        <w:t>«</w:t>
      </w:r>
      <w:r w:rsidRPr="006239B6">
        <w:rPr>
          <w:rFonts w:ascii="Times New Roman" w:hAnsi="Times New Roman" w:cs="Times New Roman"/>
          <w:sz w:val="28"/>
          <w:szCs w:val="28"/>
        </w:rPr>
        <w:t xml:space="preserve">кліматичні особливості (кліматичні пояси і типи клімату)». </w:t>
      </w:r>
    </w:p>
    <w:p w14:paraId="1658D02C" w14:textId="725DDCAB" w:rsidR="00D05DF0" w:rsidRPr="006239B6" w:rsidRDefault="003C00C3" w:rsidP="009803F0">
      <w:pPr>
        <w:pStyle w:val="a3"/>
        <w:spacing w:after="0" w:line="360" w:lineRule="auto"/>
        <w:ind w:left="0" w:right="-22" w:firstLine="567"/>
        <w:jc w:val="both"/>
        <w:rPr>
          <w:rFonts w:ascii="Times New Roman" w:hAnsi="Times New Roman" w:cs="Times New Roman"/>
          <w:b/>
          <w:sz w:val="28"/>
          <w:szCs w:val="28"/>
        </w:rPr>
      </w:pPr>
      <w:r w:rsidRPr="006239B6">
        <w:rPr>
          <w:rFonts w:ascii="Times New Roman" w:hAnsi="Times New Roman" w:cs="Times New Roman"/>
          <w:sz w:val="28"/>
          <w:szCs w:val="28"/>
        </w:rPr>
        <w:t>Під час вивчення</w:t>
      </w:r>
      <w:r w:rsidR="00701FBD" w:rsidRPr="006239B6">
        <w:rPr>
          <w:rFonts w:ascii="Times New Roman" w:hAnsi="Times New Roman" w:cs="Times New Roman"/>
          <w:sz w:val="28"/>
          <w:szCs w:val="28"/>
        </w:rPr>
        <w:t xml:space="preserve"> клімату континентів, загальні концепції зазна</w:t>
      </w:r>
      <w:r w:rsidR="00C3472E" w:rsidRPr="006239B6">
        <w:rPr>
          <w:rFonts w:ascii="Times New Roman" w:hAnsi="Times New Roman" w:cs="Times New Roman"/>
          <w:sz w:val="28"/>
          <w:szCs w:val="28"/>
        </w:rPr>
        <w:t>ють розширення та конкретизації такі поняття як: клімат, атмосферний тиск, вітер, повітряні маси, атмосферні опади, тощо. Водночас формуються нові, такі як: екваторіальний, кліматичний пояс, ізотерма, субекваторіальний, тощо</w:t>
      </w:r>
      <w:r w:rsidR="006239B6" w:rsidRPr="006239B6">
        <w:rPr>
          <w:rFonts w:ascii="Times New Roman" w:hAnsi="Times New Roman" w:cs="Times New Roman"/>
          <w:sz w:val="28"/>
          <w:szCs w:val="28"/>
        </w:rPr>
        <w:t xml:space="preserve"> </w:t>
      </w:r>
      <w:r w:rsidR="006239B6" w:rsidRPr="006239B6">
        <w:rPr>
          <w:rFonts w:ascii="Times New Roman" w:hAnsi="Times New Roman" w:cs="Times New Roman"/>
          <w:sz w:val="28"/>
          <w:szCs w:val="28"/>
          <w:lang w:val="ru-RU"/>
        </w:rPr>
        <w:t>[</w:t>
      </w:r>
      <w:r w:rsidR="007B5EB7">
        <w:rPr>
          <w:rFonts w:ascii="Times New Roman" w:hAnsi="Times New Roman" w:cs="Times New Roman"/>
          <w:sz w:val="28"/>
          <w:szCs w:val="28"/>
          <w:lang w:val="ru-RU"/>
        </w:rPr>
        <w:t>8</w:t>
      </w:r>
      <w:r w:rsidR="006239B6" w:rsidRPr="006239B6">
        <w:rPr>
          <w:rFonts w:ascii="Times New Roman" w:hAnsi="Times New Roman" w:cs="Times New Roman"/>
          <w:sz w:val="28"/>
          <w:szCs w:val="28"/>
          <w:lang w:val="ru-RU"/>
        </w:rPr>
        <w:t>]</w:t>
      </w:r>
      <w:r w:rsidR="006239B6" w:rsidRPr="006239B6">
        <w:rPr>
          <w:rFonts w:ascii="Times New Roman" w:hAnsi="Times New Roman" w:cs="Times New Roman"/>
          <w:sz w:val="28"/>
          <w:szCs w:val="28"/>
        </w:rPr>
        <w:t>.</w:t>
      </w:r>
    </w:p>
    <w:p w14:paraId="357CEDB0" w14:textId="29BE1711" w:rsidR="00701FBD" w:rsidRPr="006239B6" w:rsidRDefault="003C00C3" w:rsidP="009803F0">
      <w:pPr>
        <w:pStyle w:val="a3"/>
        <w:spacing w:after="0" w:line="360" w:lineRule="auto"/>
        <w:ind w:left="0" w:right="-22" w:firstLine="567"/>
        <w:jc w:val="both"/>
        <w:rPr>
          <w:rFonts w:ascii="Times New Roman" w:hAnsi="Times New Roman" w:cs="Times New Roman"/>
          <w:sz w:val="28"/>
          <w:szCs w:val="28"/>
        </w:rPr>
      </w:pPr>
      <w:r w:rsidRPr="006239B6">
        <w:rPr>
          <w:rFonts w:ascii="Times New Roman" w:hAnsi="Times New Roman" w:cs="Times New Roman"/>
          <w:sz w:val="28"/>
          <w:szCs w:val="28"/>
        </w:rPr>
        <w:t xml:space="preserve">Освітній </w:t>
      </w:r>
      <w:r w:rsidR="00701FBD" w:rsidRPr="006239B6">
        <w:rPr>
          <w:rFonts w:ascii="Times New Roman" w:hAnsi="Times New Roman" w:cs="Times New Roman"/>
          <w:sz w:val="28"/>
          <w:szCs w:val="28"/>
        </w:rPr>
        <w:t xml:space="preserve">курс «Україна у світі: природа, населення» для восьмого класу є заключним етапом шкільної </w:t>
      </w:r>
      <w:r w:rsidRPr="006239B6">
        <w:rPr>
          <w:rFonts w:ascii="Times New Roman" w:hAnsi="Times New Roman" w:cs="Times New Roman"/>
          <w:sz w:val="28"/>
          <w:szCs w:val="28"/>
        </w:rPr>
        <w:t>фізичної географії,</w:t>
      </w:r>
      <w:r w:rsidR="00701FBD" w:rsidRPr="006239B6">
        <w:rPr>
          <w:rFonts w:ascii="Times New Roman" w:hAnsi="Times New Roman" w:cs="Times New Roman"/>
          <w:sz w:val="28"/>
          <w:szCs w:val="28"/>
        </w:rPr>
        <w:t xml:space="preserve"> базуючись на знаннях, вміннях та навичках, здобутих учнями у попередніх класах. Відтак, вивчення курсу зосереджується на поглибленні теоретичних знань з фізичної географії, отриманих в попередніх класах, та на засто</w:t>
      </w:r>
      <w:r w:rsidRPr="006239B6">
        <w:rPr>
          <w:rFonts w:ascii="Times New Roman" w:hAnsi="Times New Roman" w:cs="Times New Roman"/>
          <w:sz w:val="28"/>
          <w:szCs w:val="28"/>
        </w:rPr>
        <w:t>суванні уже сформованих вмінь та навичок здобувачів освіти</w:t>
      </w:r>
      <w:r w:rsidR="00701FBD" w:rsidRPr="006239B6">
        <w:rPr>
          <w:rFonts w:ascii="Times New Roman" w:hAnsi="Times New Roman" w:cs="Times New Roman"/>
          <w:sz w:val="28"/>
          <w:szCs w:val="28"/>
        </w:rPr>
        <w:t xml:space="preserve"> при аналізі природних явищ, описі об'єктів та територій відповідно до засвоєних алгоритмів.</w:t>
      </w:r>
    </w:p>
    <w:p w14:paraId="6F74907C" w14:textId="48C71A85" w:rsidR="00F539B5" w:rsidRPr="006239B6" w:rsidRDefault="003C00C3" w:rsidP="009803F0">
      <w:pPr>
        <w:pStyle w:val="a3"/>
        <w:spacing w:after="0" w:line="360" w:lineRule="auto"/>
        <w:ind w:left="0"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t xml:space="preserve">Виняткове значення географії у восьмому класі криється у її здатності формувати світогляд, а також у щільному переплетінні матеріалу з сьогоденням та індивідуальним досвідом школярів. </w:t>
      </w:r>
      <w:r w:rsidR="00903DD2" w:rsidRPr="006239B6">
        <w:rPr>
          <w:rFonts w:ascii="Times New Roman" w:hAnsi="Times New Roman" w:cs="Times New Roman"/>
          <w:bCs/>
          <w:sz w:val="28"/>
          <w:szCs w:val="28"/>
        </w:rPr>
        <w:t>Значна увага приділена ознайомленню учнів з природними умовами і ресур</w:t>
      </w:r>
      <w:r w:rsidR="00F539B5" w:rsidRPr="006239B6">
        <w:rPr>
          <w:rFonts w:ascii="Times New Roman" w:hAnsi="Times New Roman" w:cs="Times New Roman"/>
          <w:bCs/>
          <w:sz w:val="28"/>
          <w:szCs w:val="28"/>
        </w:rPr>
        <w:t>сами нашої країни, зокрема розділ</w:t>
      </w:r>
      <w:r w:rsidR="00903DD2" w:rsidRPr="006239B6">
        <w:rPr>
          <w:rFonts w:ascii="Times New Roman" w:hAnsi="Times New Roman" w:cs="Times New Roman"/>
          <w:bCs/>
          <w:sz w:val="28"/>
          <w:szCs w:val="28"/>
        </w:rPr>
        <w:t xml:space="preserve"> «Прир</w:t>
      </w:r>
      <w:r w:rsidR="00F539B5" w:rsidRPr="006239B6">
        <w:rPr>
          <w:rFonts w:ascii="Times New Roman" w:hAnsi="Times New Roman" w:cs="Times New Roman"/>
          <w:bCs/>
          <w:sz w:val="28"/>
          <w:szCs w:val="28"/>
        </w:rPr>
        <w:t>одні умови і ресурси України».</w:t>
      </w:r>
      <w:r w:rsidR="00903DD2" w:rsidRPr="006239B6">
        <w:rPr>
          <w:rFonts w:ascii="Times New Roman" w:hAnsi="Times New Roman" w:cs="Times New Roman"/>
          <w:bCs/>
          <w:sz w:val="28"/>
          <w:szCs w:val="28"/>
        </w:rPr>
        <w:t xml:space="preserve"> Цей розділ складається із 8 тем</w:t>
      </w:r>
      <w:r w:rsidR="00F539B5" w:rsidRPr="006239B6">
        <w:rPr>
          <w:rFonts w:ascii="Times New Roman" w:hAnsi="Times New Roman" w:cs="Times New Roman"/>
          <w:bCs/>
          <w:sz w:val="28"/>
          <w:szCs w:val="28"/>
        </w:rPr>
        <w:t>, серед яки</w:t>
      </w:r>
      <w:r w:rsidR="006239B6" w:rsidRPr="006239B6">
        <w:rPr>
          <w:rFonts w:ascii="Times New Roman" w:hAnsi="Times New Roman" w:cs="Times New Roman"/>
          <w:bCs/>
          <w:sz w:val="28"/>
          <w:szCs w:val="28"/>
        </w:rPr>
        <w:t>х «Клімат і кліматичні ресурси»</w:t>
      </w:r>
      <w:r w:rsidR="006239B6" w:rsidRPr="006239B6">
        <w:rPr>
          <w:rFonts w:ascii="Times New Roman" w:hAnsi="Times New Roman" w:cs="Times New Roman"/>
          <w:bCs/>
          <w:sz w:val="28"/>
          <w:szCs w:val="28"/>
          <w:lang w:val="ru-RU"/>
        </w:rPr>
        <w:t xml:space="preserve"> [</w:t>
      </w:r>
      <w:r w:rsidR="007B5EB7">
        <w:rPr>
          <w:rFonts w:ascii="Times New Roman" w:hAnsi="Times New Roman" w:cs="Times New Roman"/>
          <w:bCs/>
          <w:sz w:val="28"/>
          <w:szCs w:val="28"/>
          <w:lang w:val="ru-RU"/>
        </w:rPr>
        <w:t>7</w:t>
      </w:r>
      <w:r w:rsidR="006239B6" w:rsidRPr="006239B6">
        <w:rPr>
          <w:rFonts w:ascii="Times New Roman" w:hAnsi="Times New Roman" w:cs="Times New Roman"/>
          <w:bCs/>
          <w:sz w:val="28"/>
          <w:szCs w:val="28"/>
          <w:lang w:val="ru-RU"/>
        </w:rPr>
        <w:t>]</w:t>
      </w:r>
      <w:r w:rsidR="006239B6" w:rsidRPr="006239B6">
        <w:rPr>
          <w:rFonts w:ascii="Times New Roman" w:hAnsi="Times New Roman" w:cs="Times New Roman"/>
          <w:bCs/>
          <w:sz w:val="28"/>
          <w:szCs w:val="28"/>
        </w:rPr>
        <w:t>.</w:t>
      </w:r>
    </w:p>
    <w:p w14:paraId="071D7BCD" w14:textId="45E074FC" w:rsidR="00701FBD" w:rsidRPr="006239B6" w:rsidRDefault="003C00C3" w:rsidP="009803F0">
      <w:pPr>
        <w:spacing w:after="0" w:line="360" w:lineRule="auto"/>
        <w:ind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t>Тема «Клімат та</w:t>
      </w:r>
      <w:r w:rsidR="00701FBD" w:rsidRPr="006239B6">
        <w:rPr>
          <w:rFonts w:ascii="Times New Roman" w:hAnsi="Times New Roman" w:cs="Times New Roman"/>
          <w:bCs/>
          <w:sz w:val="28"/>
          <w:szCs w:val="28"/>
        </w:rPr>
        <w:t xml:space="preserve"> </w:t>
      </w:r>
      <w:r w:rsidRPr="006239B6">
        <w:rPr>
          <w:rFonts w:ascii="Times New Roman" w:hAnsi="Times New Roman" w:cs="Times New Roman"/>
          <w:bCs/>
          <w:sz w:val="28"/>
          <w:szCs w:val="28"/>
        </w:rPr>
        <w:t>кліматичні ресурси» занурюєтьс</w:t>
      </w:r>
      <w:r w:rsidR="00701FBD" w:rsidRPr="006239B6">
        <w:rPr>
          <w:rFonts w:ascii="Times New Roman" w:hAnsi="Times New Roman" w:cs="Times New Roman"/>
          <w:bCs/>
          <w:sz w:val="28"/>
          <w:szCs w:val="28"/>
        </w:rPr>
        <w:t>я в специфіку клімату України, розглядаючи його у взаємодії з кліматичними тенденціями Європи та світу. Рух повітряних мас, обсяг опадів, коливання температур на українській території підпорядковуються глобальним процесам північної півкулі. Відбувається поглиблення знань, здобутих у 6-7 класах. Ключова мета вивчення теми – сформувати у школярів вміння:</w:t>
      </w:r>
    </w:p>
    <w:p w14:paraId="1123266A" w14:textId="544B2BB7" w:rsidR="00701FBD" w:rsidRPr="006239B6" w:rsidRDefault="00701FBD" w:rsidP="009803F0">
      <w:pPr>
        <w:spacing w:after="0" w:line="360" w:lineRule="auto"/>
        <w:ind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lastRenderedPageBreak/>
        <w:t>а) аналізувати вплив кліматотворчих факторів на українську територію, розподіл та річний цикл кліматичних показників; розуміти сутність кліматичних ресурсів України;</w:t>
      </w:r>
    </w:p>
    <w:p w14:paraId="62D8E53E" w14:textId="3E03C55F" w:rsidR="00263881" w:rsidRPr="006239B6" w:rsidRDefault="00263881" w:rsidP="009803F0">
      <w:pPr>
        <w:spacing w:after="0" w:line="360" w:lineRule="auto"/>
        <w:ind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t>б) усвідомлювати ключові закономірності поширення клі</w:t>
      </w:r>
      <w:r w:rsidR="003C00C3" w:rsidRPr="006239B6">
        <w:rPr>
          <w:rFonts w:ascii="Times New Roman" w:hAnsi="Times New Roman" w:cs="Times New Roman"/>
          <w:bCs/>
          <w:sz w:val="28"/>
          <w:szCs w:val="28"/>
        </w:rPr>
        <w:t>матичних показників в межах</w:t>
      </w:r>
      <w:r w:rsidRPr="006239B6">
        <w:rPr>
          <w:rFonts w:ascii="Times New Roman" w:hAnsi="Times New Roman" w:cs="Times New Roman"/>
          <w:bCs/>
          <w:sz w:val="28"/>
          <w:szCs w:val="28"/>
        </w:rPr>
        <w:t xml:space="preserve"> України.</w:t>
      </w:r>
    </w:p>
    <w:p w14:paraId="0C857A2A" w14:textId="25E8B26A" w:rsidR="00701FBD" w:rsidRPr="006239B6" w:rsidRDefault="00263881" w:rsidP="009803F0">
      <w:pPr>
        <w:spacing w:after="0" w:line="360" w:lineRule="auto"/>
        <w:ind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t>в</w:t>
      </w:r>
      <w:r w:rsidR="00701FBD" w:rsidRPr="006239B6">
        <w:rPr>
          <w:rFonts w:ascii="Times New Roman" w:hAnsi="Times New Roman" w:cs="Times New Roman"/>
          <w:bCs/>
          <w:sz w:val="28"/>
          <w:szCs w:val="28"/>
        </w:rPr>
        <w:t>) на основі спостережень у природних умовах складати короткострокові прогнози погоди для власної місцевості, здійснювати господарську оцінку кліма</w:t>
      </w:r>
      <w:r w:rsidR="006239B6" w:rsidRPr="006239B6">
        <w:rPr>
          <w:rFonts w:ascii="Times New Roman" w:hAnsi="Times New Roman" w:cs="Times New Roman"/>
          <w:bCs/>
          <w:sz w:val="28"/>
          <w:szCs w:val="28"/>
        </w:rPr>
        <w:t xml:space="preserve">тичних умов та ресурсів України </w:t>
      </w:r>
      <w:r w:rsidR="006239B6" w:rsidRPr="006239B6">
        <w:rPr>
          <w:rFonts w:ascii="Times New Roman" w:hAnsi="Times New Roman" w:cs="Times New Roman"/>
          <w:bCs/>
          <w:sz w:val="28"/>
          <w:szCs w:val="28"/>
          <w:lang w:val="ru-RU"/>
        </w:rPr>
        <w:t>[</w:t>
      </w:r>
      <w:r w:rsidR="007B5EB7">
        <w:rPr>
          <w:rFonts w:ascii="Times New Roman" w:hAnsi="Times New Roman" w:cs="Times New Roman"/>
          <w:bCs/>
          <w:sz w:val="28"/>
          <w:szCs w:val="28"/>
          <w:lang w:val="ru-RU"/>
        </w:rPr>
        <w:t>6</w:t>
      </w:r>
      <w:r w:rsidR="006239B6" w:rsidRPr="006239B6">
        <w:rPr>
          <w:rFonts w:ascii="Times New Roman" w:hAnsi="Times New Roman" w:cs="Times New Roman"/>
          <w:bCs/>
          <w:sz w:val="28"/>
          <w:szCs w:val="28"/>
          <w:lang w:val="ru-RU"/>
        </w:rPr>
        <w:t>]</w:t>
      </w:r>
      <w:r w:rsidR="006239B6" w:rsidRPr="006239B6">
        <w:rPr>
          <w:rFonts w:ascii="Times New Roman" w:hAnsi="Times New Roman" w:cs="Times New Roman"/>
          <w:bCs/>
          <w:sz w:val="28"/>
          <w:szCs w:val="28"/>
        </w:rPr>
        <w:t>.</w:t>
      </w:r>
    </w:p>
    <w:p w14:paraId="2946F8A2" w14:textId="47565355" w:rsidR="005D3354" w:rsidRDefault="00701FBD" w:rsidP="009803F0">
      <w:pPr>
        <w:spacing w:after="0" w:line="360" w:lineRule="auto"/>
        <w:ind w:right="-22" w:firstLine="567"/>
        <w:jc w:val="both"/>
        <w:rPr>
          <w:rFonts w:ascii="Times New Roman" w:hAnsi="Times New Roman" w:cs="Times New Roman"/>
          <w:bCs/>
          <w:sz w:val="28"/>
          <w:szCs w:val="28"/>
        </w:rPr>
      </w:pPr>
      <w:r w:rsidRPr="006239B6">
        <w:rPr>
          <w:rFonts w:ascii="Times New Roman" w:hAnsi="Times New Roman" w:cs="Times New Roman"/>
          <w:bCs/>
          <w:sz w:val="28"/>
          <w:szCs w:val="28"/>
        </w:rPr>
        <w:t>Крім того, учні знайомляться з сезонними погодними особливостями та атмосферними явищами, вивчають вплив погодних і кліматичних умов на самопочуття людей та економічну діяльність, розглядають роль метеорологічної служби та інші суміжні питання.</w:t>
      </w:r>
    </w:p>
    <w:p w14:paraId="55C7B64D" w14:textId="69A97A51" w:rsidR="0006478C" w:rsidRDefault="0006478C" w:rsidP="009803F0">
      <w:pPr>
        <w:spacing w:after="0" w:line="360" w:lineRule="auto"/>
        <w:ind w:right="-22" w:firstLine="567"/>
        <w:jc w:val="both"/>
        <w:rPr>
          <w:rFonts w:ascii="Times New Roman" w:hAnsi="Times New Roman" w:cs="Times New Roman"/>
          <w:bCs/>
          <w:sz w:val="28"/>
          <w:szCs w:val="28"/>
        </w:rPr>
      </w:pPr>
    </w:p>
    <w:p w14:paraId="25C6672B" w14:textId="3D22548F" w:rsidR="0006478C" w:rsidRPr="0006478C" w:rsidRDefault="0006478C" w:rsidP="009803F0">
      <w:pPr>
        <w:spacing w:after="0" w:line="360" w:lineRule="auto"/>
        <w:ind w:right="-22" w:firstLine="567"/>
        <w:jc w:val="both"/>
        <w:rPr>
          <w:rFonts w:ascii="Times New Roman" w:hAnsi="Times New Roman" w:cs="Times New Roman"/>
          <w:b/>
          <w:sz w:val="28"/>
          <w:szCs w:val="28"/>
        </w:rPr>
      </w:pPr>
      <w:r w:rsidRPr="0006478C">
        <w:rPr>
          <w:rFonts w:ascii="Times New Roman" w:hAnsi="Times New Roman" w:cs="Times New Roman"/>
          <w:b/>
          <w:sz w:val="28"/>
          <w:szCs w:val="28"/>
        </w:rPr>
        <w:t>Виснов</w:t>
      </w:r>
      <w:r>
        <w:rPr>
          <w:rFonts w:ascii="Times New Roman" w:hAnsi="Times New Roman" w:cs="Times New Roman"/>
          <w:b/>
          <w:sz w:val="28"/>
          <w:szCs w:val="28"/>
        </w:rPr>
        <w:t>ки</w:t>
      </w:r>
      <w:r w:rsidRPr="0006478C">
        <w:rPr>
          <w:rFonts w:ascii="Times New Roman" w:hAnsi="Times New Roman" w:cs="Times New Roman"/>
          <w:b/>
          <w:sz w:val="28"/>
          <w:szCs w:val="28"/>
        </w:rPr>
        <w:t xml:space="preserve"> до розділу 1</w:t>
      </w:r>
    </w:p>
    <w:p w14:paraId="17D7B286" w14:textId="3093CFC5" w:rsidR="006B7F69" w:rsidRPr="006239B6" w:rsidRDefault="0006478C" w:rsidP="009803F0">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У</w:t>
      </w:r>
      <w:r w:rsidR="006B7F69" w:rsidRPr="006B7F69">
        <w:rPr>
          <w:rFonts w:ascii="Times New Roman" w:hAnsi="Times New Roman" w:cs="Times New Roman"/>
          <w:bCs/>
          <w:sz w:val="28"/>
          <w:szCs w:val="28"/>
        </w:rPr>
        <w:t xml:space="preserve"> сучасній шкільній практиці географії </w:t>
      </w:r>
      <w:r w:rsidR="006B7F69">
        <w:rPr>
          <w:rFonts w:ascii="Times New Roman" w:hAnsi="Times New Roman" w:cs="Times New Roman"/>
          <w:bCs/>
          <w:sz w:val="28"/>
          <w:szCs w:val="28"/>
        </w:rPr>
        <w:t>теми з кліматології та метеорології є актуальними</w:t>
      </w:r>
      <w:r w:rsidR="006B7F69" w:rsidRPr="006B7F69">
        <w:rPr>
          <w:rFonts w:ascii="Times New Roman" w:hAnsi="Times New Roman" w:cs="Times New Roman"/>
          <w:bCs/>
          <w:sz w:val="28"/>
          <w:szCs w:val="28"/>
        </w:rPr>
        <w:t>, що пояснюється глобальними кліматичними змінами та необхідністю формування екологічної свідомості молодого покоління. У шкільному курсі географії кліматична тема розглядається у контексті формування географічної оболонки та вивчення природних процесів. У 6-му класі учні вивчають фізичні характеристики повітря, а у 7-му класі - кліматичні особливості континентів. У 8-му класі вивчається природа та ресурси України, зосереджуючи увагу на кліматі та кліматичних ресурсах.</w:t>
      </w:r>
    </w:p>
    <w:p w14:paraId="27FCA14E" w14:textId="40D50F19" w:rsidR="006B7F69" w:rsidRDefault="003747FC" w:rsidP="009803F0">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Таким чином, у першому розділі мир розкрили</w:t>
      </w:r>
      <w:r w:rsidRPr="003747FC">
        <w:rPr>
          <w:rFonts w:ascii="Times New Roman" w:hAnsi="Times New Roman" w:cs="Times New Roman"/>
          <w:bCs/>
          <w:sz w:val="28"/>
          <w:szCs w:val="28"/>
        </w:rPr>
        <w:t xml:space="preserve"> сутність та структура метеорологічних і клімат</w:t>
      </w:r>
      <w:r>
        <w:rPr>
          <w:rFonts w:ascii="Times New Roman" w:hAnsi="Times New Roman" w:cs="Times New Roman"/>
          <w:bCs/>
          <w:sz w:val="28"/>
          <w:szCs w:val="28"/>
        </w:rPr>
        <w:t>ичних понять, дали визначення основним поняттям і термінам та розглянули основні особливості метеорології як науки.</w:t>
      </w:r>
      <w:r w:rsidR="0006478C">
        <w:rPr>
          <w:rFonts w:ascii="Times New Roman" w:hAnsi="Times New Roman" w:cs="Times New Roman"/>
          <w:bCs/>
          <w:sz w:val="28"/>
          <w:szCs w:val="28"/>
        </w:rPr>
        <w:t xml:space="preserve"> </w:t>
      </w:r>
      <w:r>
        <w:rPr>
          <w:rFonts w:ascii="Times New Roman" w:hAnsi="Times New Roman" w:cs="Times New Roman"/>
          <w:bCs/>
          <w:sz w:val="28"/>
          <w:szCs w:val="28"/>
        </w:rPr>
        <w:t>Крім того, визначили</w:t>
      </w:r>
      <w:r w:rsidRPr="003747FC">
        <w:rPr>
          <w:rFonts w:ascii="Times New Roman" w:hAnsi="Times New Roman" w:cs="Times New Roman"/>
          <w:bCs/>
          <w:sz w:val="28"/>
          <w:szCs w:val="28"/>
        </w:rPr>
        <w:t xml:space="preserve"> роль </w:t>
      </w:r>
      <w:r>
        <w:rPr>
          <w:rFonts w:ascii="Times New Roman" w:hAnsi="Times New Roman" w:cs="Times New Roman"/>
          <w:bCs/>
          <w:sz w:val="28"/>
          <w:szCs w:val="28"/>
        </w:rPr>
        <w:t xml:space="preserve"> і значення </w:t>
      </w:r>
      <w:r w:rsidRPr="003747FC">
        <w:rPr>
          <w:rFonts w:ascii="Times New Roman" w:hAnsi="Times New Roman" w:cs="Times New Roman"/>
          <w:bCs/>
          <w:sz w:val="28"/>
          <w:szCs w:val="28"/>
        </w:rPr>
        <w:t>метеорологічних знань у загальній географічній освіті.</w:t>
      </w:r>
      <w:r>
        <w:rPr>
          <w:rFonts w:ascii="Times New Roman" w:hAnsi="Times New Roman" w:cs="Times New Roman"/>
          <w:bCs/>
          <w:sz w:val="28"/>
          <w:szCs w:val="28"/>
        </w:rPr>
        <w:t xml:space="preserve"> Також на основі Державного стандарту та Навчальної програми з географії в умовах НУШ ми проаналізували</w:t>
      </w:r>
      <w:r w:rsidRPr="003747FC">
        <w:rPr>
          <w:rFonts w:ascii="Times New Roman" w:hAnsi="Times New Roman" w:cs="Times New Roman"/>
          <w:bCs/>
          <w:sz w:val="28"/>
          <w:szCs w:val="28"/>
        </w:rPr>
        <w:t xml:space="preserve"> зміст шкільної географії щодо формування метеорологічних і кліматичних понять.</w:t>
      </w:r>
      <w:r w:rsidR="0006478C">
        <w:rPr>
          <w:rFonts w:ascii="Times New Roman" w:hAnsi="Times New Roman" w:cs="Times New Roman"/>
          <w:bCs/>
          <w:sz w:val="28"/>
          <w:szCs w:val="28"/>
        </w:rPr>
        <w:t xml:space="preserve"> </w:t>
      </w:r>
    </w:p>
    <w:p w14:paraId="61576216" w14:textId="61F8283B" w:rsidR="006B7F69" w:rsidRPr="006239B6" w:rsidRDefault="006B7F69" w:rsidP="003747FC">
      <w:pPr>
        <w:spacing w:after="0" w:line="360" w:lineRule="auto"/>
        <w:ind w:right="-22"/>
        <w:jc w:val="both"/>
        <w:rPr>
          <w:rFonts w:ascii="Times New Roman" w:hAnsi="Times New Roman" w:cs="Times New Roman"/>
          <w:bCs/>
          <w:sz w:val="28"/>
          <w:szCs w:val="28"/>
        </w:rPr>
      </w:pPr>
    </w:p>
    <w:p w14:paraId="0AD63EF6" w14:textId="57340907" w:rsidR="009803F0" w:rsidRPr="009803F0" w:rsidRDefault="009803F0" w:rsidP="009803F0">
      <w:pPr>
        <w:spacing w:after="0" w:line="360" w:lineRule="auto"/>
        <w:ind w:right="-22" w:firstLine="567"/>
        <w:jc w:val="center"/>
        <w:rPr>
          <w:rFonts w:ascii="Times New Roman" w:eastAsia="Calibri" w:hAnsi="Times New Roman" w:cs="Times New Roman"/>
          <w:b/>
          <w:bCs/>
          <w:sz w:val="28"/>
          <w:szCs w:val="28"/>
        </w:rPr>
      </w:pPr>
      <w:r w:rsidRPr="009803F0">
        <w:rPr>
          <w:rFonts w:ascii="Times New Roman" w:eastAsia="Calibri" w:hAnsi="Times New Roman" w:cs="Times New Roman"/>
          <w:b/>
          <w:bCs/>
          <w:sz w:val="28"/>
          <w:szCs w:val="28"/>
        </w:rPr>
        <w:lastRenderedPageBreak/>
        <w:t xml:space="preserve">РОЗДІЛ </w:t>
      </w:r>
      <w:r w:rsidR="00AE071D">
        <w:rPr>
          <w:rFonts w:ascii="Times New Roman" w:eastAsia="Calibri" w:hAnsi="Times New Roman" w:cs="Times New Roman"/>
          <w:b/>
          <w:bCs/>
          <w:sz w:val="28"/>
          <w:szCs w:val="28"/>
        </w:rPr>
        <w:t xml:space="preserve">2. </w:t>
      </w:r>
      <w:r w:rsidRPr="009803F0">
        <w:rPr>
          <w:rFonts w:ascii="Times New Roman" w:eastAsia="Calibri" w:hAnsi="Times New Roman" w:cs="Times New Roman"/>
          <w:b/>
          <w:bCs/>
          <w:sz w:val="28"/>
          <w:szCs w:val="28"/>
        </w:rPr>
        <w:t>СУЧАСНІ МЕТОДИ І ЗАСОБИ ФОРМУВАННЯ МЕТЕОРОЛОГО-КЛІМАТИЧНИХ ПОНЯТЬ У ШКІЛЬНІЙ ГЕОГРАФІЇ</w:t>
      </w:r>
    </w:p>
    <w:p w14:paraId="45D361ED"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t>2.1. Характеристика традиційних методів навчання метеорології в школі</w:t>
      </w:r>
    </w:p>
    <w:p w14:paraId="5960AB32"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p>
    <w:p w14:paraId="6C947ECB" w14:textId="3CC83A05" w:rsid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Методи навчання – це засоби спільної праці вчителя та учнів, що взаємодіють між собою, задля здобуття знань, формування вмінь та від</w:t>
      </w:r>
      <w:r w:rsidR="00FA41E1">
        <w:rPr>
          <w:rFonts w:ascii="Times New Roman" w:eastAsia="Calibri" w:hAnsi="Times New Roman" w:cs="Times New Roman"/>
          <w:sz w:val="28"/>
          <w:szCs w:val="28"/>
        </w:rPr>
        <w:t>точування навичок.</w:t>
      </w:r>
      <w:r w:rsidRPr="009803F0">
        <w:rPr>
          <w:rFonts w:ascii="Times New Roman" w:eastAsia="Calibri" w:hAnsi="Times New Roman" w:cs="Times New Roman"/>
          <w:sz w:val="28"/>
          <w:szCs w:val="28"/>
        </w:rPr>
        <w:t xml:space="preserve"> В сучасній дидактиці переважає думка про необхідність комплексного підходу, який бере до уваги функції методів та забезпечення поставлених цілей навчання (освітніх, розвиваючих, виховних) [</w:t>
      </w:r>
      <w:r w:rsidR="007B5EB7">
        <w:rPr>
          <w:rFonts w:ascii="Times New Roman" w:eastAsia="Calibri" w:hAnsi="Times New Roman" w:cs="Times New Roman"/>
          <w:sz w:val="28"/>
          <w:szCs w:val="28"/>
        </w:rPr>
        <w:t>42</w:t>
      </w:r>
      <w:r w:rsidRPr="009803F0">
        <w:rPr>
          <w:rFonts w:ascii="Times New Roman" w:eastAsia="Calibri" w:hAnsi="Times New Roman" w:cs="Times New Roman"/>
          <w:sz w:val="28"/>
          <w:szCs w:val="28"/>
        </w:rPr>
        <w:t xml:space="preserve">].  </w:t>
      </w:r>
    </w:p>
    <w:p w14:paraId="75507033" w14:textId="7B331A38" w:rsidR="00FA41E1" w:rsidRPr="009803F0" w:rsidRDefault="00FA41E1" w:rsidP="00FA41E1">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sz w:val="28"/>
          <w:szCs w:val="28"/>
        </w:rPr>
        <w:t>Існує багато класифікацій методів навчання</w:t>
      </w:r>
      <w:r w:rsidRPr="009803F0">
        <w:rPr>
          <w:rFonts w:ascii="Times New Roman" w:eastAsia="Calibri" w:hAnsi="Times New Roman" w:cs="Times New Roman"/>
          <w:b/>
          <w:sz w:val="28"/>
          <w:szCs w:val="28"/>
        </w:rPr>
        <w:t xml:space="preserve">. </w:t>
      </w:r>
      <w:r w:rsidRPr="009803F0">
        <w:rPr>
          <w:rFonts w:ascii="Times New Roman" w:eastAsia="Calibri" w:hAnsi="Times New Roman" w:cs="Times New Roman"/>
          <w:sz w:val="28"/>
          <w:szCs w:val="28"/>
        </w:rPr>
        <w:t>Найпоширеніші з них відображені на рис</w:t>
      </w:r>
      <w:r w:rsidR="00AE071D">
        <w:rPr>
          <w:rFonts w:ascii="Times New Roman" w:eastAsia="Calibri" w:hAnsi="Times New Roman" w:cs="Times New Roman"/>
          <w:sz w:val="28"/>
          <w:szCs w:val="28"/>
        </w:rPr>
        <w:t>.</w:t>
      </w:r>
      <w:r w:rsidRPr="009803F0">
        <w:rPr>
          <w:rFonts w:ascii="Times New Roman" w:eastAsia="Calibri" w:hAnsi="Times New Roman" w:cs="Times New Roman"/>
          <w:sz w:val="28"/>
          <w:szCs w:val="28"/>
        </w:rPr>
        <w:t xml:space="preserve"> 2.1.</w:t>
      </w:r>
    </w:p>
    <w:p w14:paraId="6AE5AB72" w14:textId="77777777" w:rsidR="009803F0" w:rsidRPr="009803F0" w:rsidRDefault="009803F0" w:rsidP="00FA41E1">
      <w:pPr>
        <w:spacing w:after="0" w:line="360" w:lineRule="auto"/>
        <w:ind w:right="-22"/>
        <w:jc w:val="both"/>
        <w:rPr>
          <w:rFonts w:ascii="Times New Roman" w:eastAsia="Calibri" w:hAnsi="Times New Roman" w:cs="Times New Roman"/>
          <w:b/>
          <w:sz w:val="28"/>
          <w:szCs w:val="28"/>
        </w:rPr>
      </w:pPr>
      <w:r w:rsidRPr="009803F0">
        <w:rPr>
          <w:rFonts w:ascii="Times New Roman" w:eastAsia="Calibri" w:hAnsi="Times New Roman" w:cs="Times New Roman"/>
          <w:b/>
          <w:noProof/>
          <w:sz w:val="28"/>
          <w:szCs w:val="28"/>
          <w:lang w:eastAsia="uk-UA"/>
        </w:rPr>
        <w:drawing>
          <wp:inline distT="0" distB="0" distL="0" distR="0" wp14:anchorId="02F0ABDE" wp14:editId="1A38778F">
            <wp:extent cx="6182360" cy="4620126"/>
            <wp:effectExtent l="0" t="38100" r="0" b="476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2F0F1FA" w14:textId="69CE71BA" w:rsidR="00FA41E1" w:rsidRPr="00FA41E1" w:rsidRDefault="009803F0" w:rsidP="00FA41E1">
      <w:pPr>
        <w:spacing w:after="0" w:line="360" w:lineRule="auto"/>
        <w:ind w:right="-22" w:firstLine="567"/>
        <w:jc w:val="center"/>
        <w:rPr>
          <w:rFonts w:ascii="Times New Roman" w:eastAsia="Calibri" w:hAnsi="Times New Roman" w:cs="Times New Roman"/>
          <w:b/>
          <w:i/>
          <w:sz w:val="28"/>
          <w:szCs w:val="28"/>
        </w:rPr>
      </w:pPr>
      <w:r w:rsidRPr="009803F0">
        <w:rPr>
          <w:rFonts w:ascii="Times New Roman" w:eastAsia="Calibri" w:hAnsi="Times New Roman" w:cs="Times New Roman"/>
          <w:b/>
          <w:i/>
          <w:sz w:val="28"/>
          <w:szCs w:val="28"/>
        </w:rPr>
        <w:t>Рис.2.1. Найпоширеніші класифікації методів навчання</w:t>
      </w:r>
    </w:p>
    <w:p w14:paraId="143B1605" w14:textId="43D03E23" w:rsidR="009803F0" w:rsidRPr="009803F0" w:rsidRDefault="00FA41E1" w:rsidP="00FA41E1">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sz w:val="28"/>
          <w:szCs w:val="28"/>
        </w:rPr>
        <w:t xml:space="preserve">Метод навчання – це стратегія досягнення навчальної цілі, ключовий компонент дидактичної системи, що дає відповідь на питання «як саме навчати?» </w:t>
      </w:r>
      <w:r w:rsidRPr="009803F0">
        <w:rPr>
          <w:rFonts w:ascii="Times New Roman" w:eastAsia="Calibri" w:hAnsi="Times New Roman" w:cs="Times New Roman"/>
          <w:sz w:val="28"/>
          <w:szCs w:val="28"/>
        </w:rPr>
        <w:lastRenderedPageBreak/>
        <w:t>та визначає траєкторію здобуття досвіду учнем. У дидактиці метод навчання визначається як структурована взаємодія між учителем та учнем, скерована на вирішення освітніх і виховних задач [</w:t>
      </w:r>
      <w:r>
        <w:rPr>
          <w:rFonts w:ascii="Times New Roman" w:eastAsia="Calibri" w:hAnsi="Times New Roman" w:cs="Times New Roman"/>
          <w:sz w:val="28"/>
          <w:szCs w:val="28"/>
        </w:rPr>
        <w:t>51</w:t>
      </w:r>
      <w:r w:rsidRPr="009803F0">
        <w:rPr>
          <w:rFonts w:ascii="Times New Roman" w:eastAsia="Calibri" w:hAnsi="Times New Roman" w:cs="Times New Roman"/>
          <w:sz w:val="28"/>
          <w:szCs w:val="28"/>
        </w:rPr>
        <w:t>].</w:t>
      </w:r>
    </w:p>
    <w:p w14:paraId="39C86F32" w14:textId="1F6FC587" w:rsid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Традиційні методи навчання географії - це методи, які використовуються в освіті протягом багатьох років і є добре відомими як вчителям, так і учням. До них відносяться ( рис.2.2.)</w:t>
      </w:r>
    </w:p>
    <w:p w14:paraId="2D40CD50" w14:textId="77777777" w:rsidR="00FA41E1" w:rsidRPr="009803F0" w:rsidRDefault="00FA41E1" w:rsidP="00FA41E1">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720E552F" wp14:editId="2AE6EA08">
            <wp:extent cx="5390250" cy="2429302"/>
            <wp:effectExtent l="38100" t="38100" r="39370" b="47625"/>
            <wp:docPr id="507" name="Схема 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A113AED" w14:textId="77777777" w:rsidR="00FA41E1" w:rsidRPr="009803F0" w:rsidRDefault="00FA41E1" w:rsidP="00FA41E1">
      <w:pPr>
        <w:spacing w:after="0" w:line="360" w:lineRule="auto"/>
        <w:ind w:right="-22" w:firstLine="567"/>
        <w:jc w:val="center"/>
        <w:rPr>
          <w:rFonts w:ascii="Times New Roman" w:eastAsia="Calibri" w:hAnsi="Times New Roman" w:cs="Times New Roman"/>
          <w:b/>
          <w:i/>
          <w:sz w:val="28"/>
          <w:szCs w:val="28"/>
        </w:rPr>
      </w:pPr>
      <w:r w:rsidRPr="009803F0">
        <w:rPr>
          <w:rFonts w:ascii="Times New Roman" w:eastAsia="Calibri" w:hAnsi="Times New Roman" w:cs="Times New Roman"/>
          <w:b/>
          <w:i/>
          <w:sz w:val="28"/>
          <w:szCs w:val="28"/>
        </w:rPr>
        <w:t>Рис.2.2. Традиційні методи навчання на уроках гео</w:t>
      </w:r>
      <w:r>
        <w:rPr>
          <w:rFonts w:ascii="Times New Roman" w:eastAsia="Calibri" w:hAnsi="Times New Roman" w:cs="Times New Roman"/>
          <w:b/>
          <w:i/>
          <w:sz w:val="28"/>
          <w:szCs w:val="28"/>
        </w:rPr>
        <w:t>г</w:t>
      </w:r>
      <w:r w:rsidRPr="009803F0">
        <w:rPr>
          <w:rFonts w:ascii="Times New Roman" w:eastAsia="Calibri" w:hAnsi="Times New Roman" w:cs="Times New Roman"/>
          <w:b/>
          <w:i/>
          <w:sz w:val="28"/>
          <w:szCs w:val="28"/>
        </w:rPr>
        <w:t>рафії</w:t>
      </w:r>
    </w:p>
    <w:p w14:paraId="1DF97FF8" w14:textId="77777777" w:rsidR="00FA41E1" w:rsidRDefault="00FA41E1" w:rsidP="009803F0">
      <w:pPr>
        <w:spacing w:after="0" w:line="360" w:lineRule="auto"/>
        <w:ind w:right="-22" w:firstLine="567"/>
        <w:jc w:val="both"/>
        <w:rPr>
          <w:rFonts w:ascii="Times New Roman" w:eastAsia="Calibri" w:hAnsi="Times New Roman" w:cs="Times New Roman"/>
          <w:sz w:val="28"/>
          <w:szCs w:val="28"/>
        </w:rPr>
      </w:pPr>
    </w:p>
    <w:p w14:paraId="18124464" w14:textId="0A9BF371" w:rsidR="009803F0" w:rsidRPr="009803F0" w:rsidRDefault="006B7F69" w:rsidP="00FA41E1">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Лекція - це усний виклад матеріалу вчителем. Лекція може бути монологом або діалогом, може включати в себе демонстрацію наочних посібників, проведення експериментів тощо. Даний метод навчання можна застосовувати на уроках у восьмому класі. Нап</w:t>
      </w:r>
      <w:r w:rsidR="00BF43D3">
        <w:rPr>
          <w:rFonts w:ascii="Times New Roman" w:eastAsia="Calibri" w:hAnsi="Times New Roman" w:cs="Times New Roman"/>
          <w:sz w:val="28"/>
          <w:szCs w:val="28"/>
        </w:rPr>
        <w:t>риклад, при вивченні тем: «Регіо</w:t>
      </w:r>
      <w:r w:rsidRPr="009803F0">
        <w:rPr>
          <w:rFonts w:ascii="Times New Roman" w:eastAsia="Calibri" w:hAnsi="Times New Roman" w:cs="Times New Roman"/>
          <w:sz w:val="28"/>
          <w:szCs w:val="28"/>
        </w:rPr>
        <w:t>нальні відмінності клімату», «Метеорологічна служба» та ін. Оскільки для молодших школярів він буде не цікави</w:t>
      </w:r>
      <w:r w:rsidR="00FA41E1">
        <w:rPr>
          <w:rFonts w:ascii="Times New Roman" w:eastAsia="Calibri" w:hAnsi="Times New Roman" w:cs="Times New Roman"/>
          <w:sz w:val="28"/>
          <w:szCs w:val="28"/>
        </w:rPr>
        <w:t xml:space="preserve">м, а відповідно не ефективним. </w:t>
      </w:r>
    </w:p>
    <w:p w14:paraId="2FEA9A0F" w14:textId="51F0C4CF"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Розповідь - це усний виклад матеріалу вчителем у більш стислі формі, ніж лекція. Елементи розповіді можна застосовувати під час вивчення тем з метеорології та кліматології у 6-8 класах. Проте, варто контролювати саме тривалість розповіді під час уроку. Якщо у 6 класі, розповідь не повинна перевищувати 5-7 хв, то у 8 класі [</w:t>
      </w:r>
      <w:r w:rsidR="00BF43D3">
        <w:rPr>
          <w:rFonts w:ascii="Times New Roman" w:eastAsia="Calibri" w:hAnsi="Times New Roman" w:cs="Times New Roman"/>
          <w:sz w:val="28"/>
          <w:szCs w:val="28"/>
        </w:rPr>
        <w:t>22</w:t>
      </w:r>
      <w:r w:rsidRPr="009803F0">
        <w:rPr>
          <w:rFonts w:ascii="Times New Roman" w:eastAsia="Calibri" w:hAnsi="Times New Roman" w:cs="Times New Roman"/>
          <w:sz w:val="28"/>
          <w:szCs w:val="28"/>
        </w:rPr>
        <w:t xml:space="preserve">]. </w:t>
      </w:r>
    </w:p>
    <w:p w14:paraId="5625043E"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 xml:space="preserve"> Розповідь з елементами бесіди - це метод, який поєднує в собі розповідь вчителя з бесідою з учнями. Цей метод дозволяє вчителю краще зрозуміти, як учні сприймають матеріал, і оперативно внести корективи в свою розповідь.</w:t>
      </w:r>
    </w:p>
    <w:p w14:paraId="6520B3B6"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 Бесіда - це метод, в якому вчитель задає учням питання з метою перевірити їхні знання, розвивати критичне мислення тощо. Бесіда може бути фронтальною, груповою або індивідуальною. Наприклад, можна застосувати метод «географічного диктанту», під час вивчення теми «Загальні риси клімату», «Кліматичні пояси і типи клімату» під час вивчення материків у 7 класі.</w:t>
      </w:r>
    </w:p>
    <w:p w14:paraId="329B2A41" w14:textId="0D5B387B"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Самостійна робота - це метод, в якому учні самостійно працюють над завданнями, які їм дає вчитель. Його можна застосовувати у формі підготовки випереджувальних завдань для 6 класу. Наприклад підготувати невеличке повідомлення про метеорологічний прилад на вибір учня, чи народні прикмети. У 7 класі, цей метод можна реалізувати у формі міні-проєктів. Наприклад, про кліматичні пояси, кліматотвірні чинники тощо. Для учнів 8 класу та учнів старшої школи, можна запропонувати підготовку реферату чи презентації. Цікавими вони будуть з тем «Кліматичні особливості своєї місцевості», «Метеорологічні станції», «Охорона атмосферного повітря» тощо.</w:t>
      </w:r>
    </w:p>
    <w:p w14:paraId="05B0D0FD" w14:textId="46CD382C"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Практична робота - це метод, в якому учні виконують практичні завдання, пов'язані з вивченням географії. Практична робота може бути проведена в класі, на природі або в лабораторії. Вважаємо, що цікавими будуть уроки, проведені на метеорологічному майданчику (при наявності такого на території освітнього закладу), особливо при вивченні метеорологічних приладів та спостереженні за погодою у 6 класі [</w:t>
      </w:r>
      <w:r w:rsidR="00BF43D3">
        <w:rPr>
          <w:rFonts w:ascii="Times New Roman" w:eastAsia="Calibri" w:hAnsi="Times New Roman" w:cs="Times New Roman"/>
          <w:sz w:val="28"/>
          <w:szCs w:val="28"/>
        </w:rPr>
        <w:t>50</w:t>
      </w:r>
      <w:r w:rsidRPr="009803F0">
        <w:rPr>
          <w:rFonts w:ascii="Times New Roman" w:eastAsia="Calibri" w:hAnsi="Times New Roman" w:cs="Times New Roman"/>
          <w:sz w:val="28"/>
          <w:szCs w:val="28"/>
        </w:rPr>
        <w:t>].</w:t>
      </w:r>
    </w:p>
    <w:p w14:paraId="6B4E376D"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Також важливі пояснювально-ілюстративні методи. Їх застосовують для структурування процесу засвоєння знань школярами. Учні засвоюють вже готову інформацію – шляхом читання підручника, сприйняття безпосередніх відомостей з карти (наприклад, щодо кліматичних зон), підбору потрібної інформації з таблиць та графіків (наприклад, таблиці максимальних і мінімальних температур, графіки «Роза вітрів» у 8 класі).</w:t>
      </w:r>
    </w:p>
    <w:p w14:paraId="4D7AECF8" w14:textId="4E7D56FB" w:rsidR="009803F0" w:rsidRPr="009803F0" w:rsidRDefault="009803F0" w:rsidP="00C94D73">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Традиційні методи навчання географії мають ряд переваг. Вони дозволяють вчителю швидко і ефективно донести до учнів новий матеріал, перевірити їхні знання та вміння. Однак ці методи мають і ряд недоліків. Вони можуть бути нецікавими для учнів, не сприяти розвитку їхньої творчості та критичного мислення</w:t>
      </w:r>
      <w:r w:rsidR="00C94D73">
        <w:rPr>
          <w:rFonts w:ascii="Times New Roman" w:eastAsia="Calibri" w:hAnsi="Times New Roman" w:cs="Times New Roman"/>
          <w:sz w:val="28"/>
          <w:szCs w:val="28"/>
        </w:rPr>
        <w:t>. Н</w:t>
      </w:r>
      <w:r w:rsidRPr="009803F0">
        <w:rPr>
          <w:rFonts w:ascii="Times New Roman" w:eastAsia="Calibri" w:hAnsi="Times New Roman" w:cs="Times New Roman"/>
          <w:sz w:val="28"/>
          <w:szCs w:val="28"/>
        </w:rPr>
        <w:t>едоліки традиційних методів навчання у</w:t>
      </w:r>
      <w:r w:rsidR="00C94D73">
        <w:rPr>
          <w:rFonts w:ascii="Times New Roman" w:eastAsia="Calibri" w:hAnsi="Times New Roman" w:cs="Times New Roman"/>
          <w:sz w:val="28"/>
          <w:szCs w:val="28"/>
        </w:rPr>
        <w:t>загальнені на рисунку 2.3.</w:t>
      </w:r>
    </w:p>
    <w:p w14:paraId="7FE1B31E" w14:textId="77777777" w:rsidR="009803F0" w:rsidRPr="009803F0" w:rsidRDefault="009803F0" w:rsidP="001B628C">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0535C5A6" wp14:editId="295B652D">
            <wp:extent cx="5991225" cy="2388358"/>
            <wp:effectExtent l="0" t="19050" r="28575" b="31115"/>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E0FF74D" w14:textId="20E567EA" w:rsidR="009803F0" w:rsidRDefault="00C94D73" w:rsidP="00C94D73">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Рис.2.3</w:t>
      </w:r>
      <w:r w:rsidR="009803F0" w:rsidRPr="009803F0">
        <w:rPr>
          <w:rFonts w:ascii="Times New Roman" w:eastAsia="Calibri" w:hAnsi="Times New Roman" w:cs="Times New Roman"/>
          <w:b/>
          <w:i/>
          <w:sz w:val="28"/>
          <w:szCs w:val="28"/>
        </w:rPr>
        <w:t>. Недоліки традиційних методів</w:t>
      </w:r>
    </w:p>
    <w:p w14:paraId="1BD04477" w14:textId="77777777" w:rsidR="00FA41E1" w:rsidRPr="00C94D73" w:rsidRDefault="00FA41E1" w:rsidP="00C94D73">
      <w:pPr>
        <w:spacing w:after="0" w:line="360" w:lineRule="auto"/>
        <w:ind w:right="-22" w:firstLine="567"/>
        <w:jc w:val="center"/>
        <w:rPr>
          <w:rFonts w:ascii="Times New Roman" w:eastAsia="Calibri" w:hAnsi="Times New Roman" w:cs="Times New Roman"/>
          <w:b/>
          <w:i/>
          <w:sz w:val="28"/>
          <w:szCs w:val="28"/>
        </w:rPr>
      </w:pPr>
    </w:p>
    <w:p w14:paraId="658F0077" w14:textId="6D2DD651" w:rsidR="009803F0" w:rsidRDefault="001B628C"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Отже, м</w:t>
      </w:r>
      <w:r w:rsidRPr="001B628C">
        <w:rPr>
          <w:rFonts w:ascii="Times New Roman" w:eastAsia="Calibri" w:hAnsi="Times New Roman" w:cs="Times New Roman"/>
          <w:sz w:val="28"/>
          <w:szCs w:val="28"/>
        </w:rPr>
        <w:t xml:space="preserve">етоди навчання географії - це засоби, які дозволяють вчителям та учням взаємодіяти для здобуття знань, розвитку навичок та формувань вмінь. Сучасна дидактика стверджує про необхідність комплексного підходу до </w:t>
      </w:r>
      <w:r>
        <w:rPr>
          <w:rFonts w:ascii="Times New Roman" w:eastAsia="Calibri" w:hAnsi="Times New Roman" w:cs="Times New Roman"/>
          <w:sz w:val="28"/>
          <w:szCs w:val="28"/>
        </w:rPr>
        <w:t xml:space="preserve">вибору </w:t>
      </w:r>
      <w:r w:rsidRPr="001B628C">
        <w:rPr>
          <w:rFonts w:ascii="Times New Roman" w:eastAsia="Calibri" w:hAnsi="Times New Roman" w:cs="Times New Roman"/>
          <w:sz w:val="28"/>
          <w:szCs w:val="28"/>
        </w:rPr>
        <w:t xml:space="preserve">методів навчання, які беруть до уваги функції та забезпечення поставлених цілей. </w:t>
      </w:r>
    </w:p>
    <w:p w14:paraId="1283C276" w14:textId="77777777" w:rsidR="00C94D73" w:rsidRPr="009803F0" w:rsidRDefault="00C94D73" w:rsidP="009803F0">
      <w:pPr>
        <w:spacing w:after="0" w:line="360" w:lineRule="auto"/>
        <w:ind w:right="-22" w:firstLine="567"/>
        <w:jc w:val="both"/>
        <w:rPr>
          <w:rFonts w:ascii="Times New Roman" w:eastAsia="Calibri" w:hAnsi="Times New Roman" w:cs="Times New Roman"/>
          <w:sz w:val="28"/>
          <w:szCs w:val="28"/>
        </w:rPr>
      </w:pPr>
    </w:p>
    <w:p w14:paraId="3A11B79D"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t>2.2. Використання інформаційно-комунікаційних технологій у навчанні метеорології та кліматології</w:t>
      </w:r>
    </w:p>
    <w:p w14:paraId="54BDC878"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p>
    <w:p w14:paraId="651D6E11" w14:textId="3AA5C998" w:rsidR="009803F0" w:rsidRPr="009803F0" w:rsidRDefault="009803F0" w:rsidP="00FA41E1">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В умовах активної гаджиталізації, і ключовим завданням є робота з комп'ютерними симуляціями та параметризованими імітаційними моделями. За допомогою геосервісів, таких як Wikimapia, Google Maps, Google Earth  та інші, що надають засоби для роботи з географічними даними, сучасний користувач має змогу досліджувати світ, віртуально мандруючи різними куточками планети. </w:t>
      </w:r>
      <w:r w:rsidR="00FA41E1">
        <w:rPr>
          <w:rFonts w:ascii="Times New Roman" w:eastAsia="Calibri" w:hAnsi="Times New Roman" w:cs="Times New Roman"/>
          <w:sz w:val="28"/>
          <w:szCs w:val="28"/>
        </w:rPr>
        <w:t>В</w:t>
      </w:r>
      <w:r w:rsidRPr="009803F0">
        <w:rPr>
          <w:rFonts w:ascii="Times New Roman" w:eastAsia="Calibri" w:hAnsi="Times New Roman" w:cs="Times New Roman"/>
          <w:sz w:val="28"/>
          <w:szCs w:val="28"/>
        </w:rPr>
        <w:t xml:space="preserve">провадження інформаційних технологій вважається важливим кроком </w:t>
      </w:r>
      <w:r w:rsidRPr="009803F0">
        <w:rPr>
          <w:rFonts w:ascii="Times New Roman" w:eastAsia="Calibri" w:hAnsi="Times New Roman" w:cs="Times New Roman"/>
          <w:sz w:val="28"/>
          <w:szCs w:val="28"/>
        </w:rPr>
        <w:lastRenderedPageBreak/>
        <w:t>модернізації освіти. Комп'ютери дозволяють створювати нове навчальне середовище, збільшуючи ефективність навчання. Вони збільшують інтерес, мотивацію та індивідуалізацію навчання, дозволяючи учням працювати над проєктами та дослідами [</w:t>
      </w:r>
      <w:r w:rsidR="00BF43D3">
        <w:rPr>
          <w:rFonts w:ascii="Times New Roman" w:eastAsia="Calibri" w:hAnsi="Times New Roman" w:cs="Times New Roman"/>
          <w:sz w:val="28"/>
          <w:szCs w:val="28"/>
        </w:rPr>
        <w:t>47</w:t>
      </w:r>
      <w:r w:rsidRPr="009803F0">
        <w:rPr>
          <w:rFonts w:ascii="Times New Roman" w:eastAsia="Calibri" w:hAnsi="Times New Roman" w:cs="Times New Roman"/>
          <w:sz w:val="28"/>
          <w:szCs w:val="28"/>
        </w:rPr>
        <w:t>].</w:t>
      </w:r>
    </w:p>
    <w:p w14:paraId="35146276"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Згідно з Національною політикою розбудови освіти України, першочерговим завданням є інтеграція інформаційно-комунікаційних технологій з метою забезпечення подальшого покращення освітнього процесу, надання рівного доступу до освіти та підвищення її ефективності, а також підготовки молоді до активного життя в умовах інформаційного суспільства.</w:t>
      </w:r>
    </w:p>
    <w:p w14:paraId="6A120C00" w14:textId="10E77FB3"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Застосування інтернет-ресурсів відіграє важливу роль на етапі закріплення вивченого матеріалу, що розглядається як вирішальний показник глибини засвоєння знань учнями та їх здатності використовувати їх для подальшого навчання та практичного застосування [</w:t>
      </w:r>
      <w:r w:rsidR="00BF43D3">
        <w:rPr>
          <w:rFonts w:ascii="Times New Roman" w:eastAsia="Calibri" w:hAnsi="Times New Roman" w:cs="Times New Roman"/>
          <w:sz w:val="28"/>
          <w:szCs w:val="28"/>
        </w:rPr>
        <w:t>13</w:t>
      </w:r>
      <w:r w:rsidRPr="009803F0">
        <w:rPr>
          <w:rFonts w:ascii="Times New Roman" w:eastAsia="Calibri" w:hAnsi="Times New Roman" w:cs="Times New Roman"/>
          <w:sz w:val="28"/>
          <w:szCs w:val="28"/>
        </w:rPr>
        <w:t>].</w:t>
      </w:r>
    </w:p>
    <w:p w14:paraId="5163529C" w14:textId="753A8C03"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Застосування комп'ютерної техніки на уроках географії відкриває низку переваг: учні отримують доступ до більшої кількості інформації, що робить заняття захопливішими та насиченішими якісним, результативним матеріалом. Забезпечується об'єктивність оцінювання знань школярів, незалежно від суб'єктивної думки вчителя. Оперативно передається інформація на будь-які відстані, незалежно від її обсягу та форми, а також підвищується мотивація до навчання [</w:t>
      </w:r>
      <w:r w:rsidR="00BF43D3">
        <w:rPr>
          <w:rFonts w:ascii="Times New Roman" w:eastAsia="Calibri" w:hAnsi="Times New Roman" w:cs="Times New Roman"/>
          <w:sz w:val="28"/>
          <w:szCs w:val="28"/>
        </w:rPr>
        <w:t>42</w:t>
      </w:r>
      <w:r w:rsidRPr="009803F0">
        <w:rPr>
          <w:rFonts w:ascii="Times New Roman" w:eastAsia="Calibri" w:hAnsi="Times New Roman" w:cs="Times New Roman"/>
          <w:sz w:val="28"/>
          <w:szCs w:val="28"/>
        </w:rPr>
        <w:t>].</w:t>
      </w:r>
    </w:p>
    <w:p w14:paraId="55DA8EA9" w14:textId="47082EEC" w:rsidR="009803F0" w:rsidRPr="009803F0" w:rsidRDefault="009803F0" w:rsidP="00FA41E1">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Важливо й те, що завдяки ІКТ вчителі можуть ефективніше готуватися до уроків, створюючи в зручному р</w:t>
      </w:r>
      <w:r w:rsidR="00FA41E1">
        <w:rPr>
          <w:rFonts w:ascii="Times New Roman" w:eastAsia="Calibri" w:hAnsi="Times New Roman" w:cs="Times New Roman"/>
          <w:sz w:val="28"/>
          <w:szCs w:val="28"/>
        </w:rPr>
        <w:t>ежимі нові та цікаві завдання</w:t>
      </w:r>
      <w:r w:rsidRPr="009803F0">
        <w:rPr>
          <w:rFonts w:ascii="Times New Roman" w:eastAsia="Calibri" w:hAnsi="Times New Roman" w:cs="Times New Roman"/>
          <w:sz w:val="28"/>
          <w:szCs w:val="28"/>
        </w:rPr>
        <w:t xml:space="preserve"> </w:t>
      </w:r>
      <w:r w:rsidRPr="00FA41E1">
        <w:rPr>
          <w:rFonts w:ascii="Times New Roman" w:eastAsia="Calibri" w:hAnsi="Times New Roman" w:cs="Times New Roman"/>
          <w:sz w:val="28"/>
          <w:szCs w:val="28"/>
        </w:rPr>
        <w:t>[</w:t>
      </w:r>
      <w:r w:rsidR="00BF43D3" w:rsidRPr="00FA41E1">
        <w:rPr>
          <w:rFonts w:ascii="Times New Roman" w:eastAsia="Calibri" w:hAnsi="Times New Roman" w:cs="Times New Roman"/>
          <w:sz w:val="28"/>
          <w:szCs w:val="28"/>
        </w:rPr>
        <w:t>38</w:t>
      </w:r>
      <w:r w:rsidRPr="00FA41E1">
        <w:rPr>
          <w:rFonts w:ascii="Times New Roman" w:eastAsia="Calibri" w:hAnsi="Times New Roman" w:cs="Times New Roman"/>
          <w:sz w:val="28"/>
          <w:szCs w:val="28"/>
        </w:rPr>
        <w:t>]</w:t>
      </w:r>
      <w:r w:rsidRPr="009803F0">
        <w:rPr>
          <w:rFonts w:ascii="Times New Roman" w:eastAsia="Calibri" w:hAnsi="Times New Roman" w:cs="Times New Roman"/>
          <w:sz w:val="28"/>
          <w:szCs w:val="28"/>
        </w:rPr>
        <w:t>.</w:t>
      </w:r>
    </w:p>
    <w:p w14:paraId="3C9FD1EC" w14:textId="2E6B2F5B" w:rsid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Інтерактивні методи, що гармонійно поєднуються з цифровими технологіями, спонукають школярів до активного пізнання довкілля, розвивають критичне мислення і навички спільної роботи. Цифрові інструменти відкривають перед учителями безліч варіантів для організації живих та цікавих уроків географії, використовуючи широкий спектр інтерактивних методів: від віртуальних подорожей до географічних симуляцій [</w:t>
      </w:r>
      <w:r w:rsidR="00BF43D3">
        <w:rPr>
          <w:rFonts w:ascii="Times New Roman" w:eastAsia="Calibri" w:hAnsi="Times New Roman" w:cs="Times New Roman"/>
          <w:sz w:val="28"/>
          <w:szCs w:val="28"/>
        </w:rPr>
        <w:t>33</w:t>
      </w:r>
      <w:r w:rsidRPr="009803F0">
        <w:rPr>
          <w:rFonts w:ascii="Times New Roman" w:eastAsia="Calibri" w:hAnsi="Times New Roman" w:cs="Times New Roman"/>
          <w:sz w:val="28"/>
          <w:szCs w:val="28"/>
        </w:rPr>
        <w:t xml:space="preserve">].  </w:t>
      </w:r>
    </w:p>
    <w:p w14:paraId="33E6966C" w14:textId="5ED0A8CA" w:rsidR="007D6C4A" w:rsidRDefault="002C2B0D" w:rsidP="009827AD">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умовах війни, коли значна частина закладів загальної середньої освіти, особливо у прифронтових регіонах, перебувають на дистанційній формі навчання </w:t>
      </w:r>
      <w:r>
        <w:rPr>
          <w:rFonts w:ascii="Times New Roman" w:eastAsia="Calibri" w:hAnsi="Times New Roman" w:cs="Times New Roman"/>
          <w:sz w:val="28"/>
          <w:szCs w:val="28"/>
        </w:rPr>
        <w:lastRenderedPageBreak/>
        <w:t>інформаційно-комунікаційні технології дуже важливі. Для ефективного засвоєння курсу шкільної географії вцілому, та тем з метеорології та кліматології, зокрема можуть бути використані наступні різноманітні освітні сервіси та платформи. Найпопулярні</w:t>
      </w:r>
      <w:r w:rsidR="00FA41E1">
        <w:rPr>
          <w:rFonts w:ascii="Times New Roman" w:eastAsia="Calibri" w:hAnsi="Times New Roman" w:cs="Times New Roman"/>
          <w:sz w:val="28"/>
          <w:szCs w:val="28"/>
        </w:rPr>
        <w:t>ші з них відображені на рис.2.4</w:t>
      </w:r>
      <w:r w:rsidR="009827AD">
        <w:rPr>
          <w:rFonts w:ascii="Times New Roman" w:eastAsia="Calibri" w:hAnsi="Times New Roman" w:cs="Times New Roman"/>
          <w:sz w:val="28"/>
          <w:szCs w:val="28"/>
        </w:rPr>
        <w:t>.</w:t>
      </w:r>
    </w:p>
    <w:p w14:paraId="20037985" w14:textId="7C343394" w:rsidR="001F13FA" w:rsidRDefault="001F13FA" w:rsidP="001F13FA">
      <w:pPr>
        <w:spacing w:after="0" w:line="360" w:lineRule="auto"/>
        <w:ind w:right="-22"/>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4AAF8632" wp14:editId="3A3425FD">
            <wp:extent cx="6181725" cy="7362825"/>
            <wp:effectExtent l="19050" t="19050" r="28575" b="28575"/>
            <wp:docPr id="202" name="Схема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F119586" w14:textId="3BBBBB31" w:rsidR="00C94D73" w:rsidRPr="009827AD" w:rsidRDefault="007D6C4A" w:rsidP="009827AD">
      <w:pPr>
        <w:spacing w:after="0" w:line="360" w:lineRule="auto"/>
        <w:ind w:right="-22"/>
        <w:jc w:val="center"/>
        <w:rPr>
          <w:rFonts w:ascii="Times New Roman" w:eastAsia="Calibri" w:hAnsi="Times New Roman" w:cs="Times New Roman"/>
          <w:b/>
          <w:i/>
          <w:sz w:val="28"/>
          <w:szCs w:val="28"/>
        </w:rPr>
      </w:pPr>
      <w:r w:rsidRPr="007D6C4A">
        <w:rPr>
          <w:rFonts w:ascii="Times New Roman" w:eastAsia="Calibri" w:hAnsi="Times New Roman" w:cs="Times New Roman"/>
          <w:b/>
          <w:i/>
          <w:sz w:val="28"/>
          <w:szCs w:val="28"/>
        </w:rPr>
        <w:t>Рис.2.</w:t>
      </w:r>
      <w:r w:rsidR="009827AD">
        <w:rPr>
          <w:rFonts w:ascii="Times New Roman" w:eastAsia="Calibri" w:hAnsi="Times New Roman" w:cs="Times New Roman"/>
          <w:b/>
          <w:i/>
          <w:sz w:val="28"/>
          <w:szCs w:val="28"/>
        </w:rPr>
        <w:t>4</w:t>
      </w:r>
      <w:r w:rsidRPr="007D6C4A">
        <w:rPr>
          <w:rFonts w:ascii="Times New Roman" w:eastAsia="Calibri" w:hAnsi="Times New Roman" w:cs="Times New Roman"/>
          <w:b/>
          <w:i/>
          <w:sz w:val="28"/>
          <w:szCs w:val="28"/>
        </w:rPr>
        <w:t>. Освітні платформи для організації дистанційної освіти</w:t>
      </w:r>
    </w:p>
    <w:p w14:paraId="53BA1AA2" w14:textId="3E48BA0A" w:rsidR="002C2B0D" w:rsidRDefault="007D6C4A"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Також необхідно виокремити сервіси запропоновані </w:t>
      </w:r>
      <w:r>
        <w:rPr>
          <w:rFonts w:ascii="Times New Roman" w:eastAsia="Calibri" w:hAnsi="Times New Roman" w:cs="Times New Roman"/>
          <w:sz w:val="28"/>
          <w:szCs w:val="28"/>
          <w:lang w:val="en-US"/>
        </w:rPr>
        <w:t>Google</w:t>
      </w:r>
      <w:r w:rsidR="007516F4">
        <w:rPr>
          <w:rFonts w:ascii="Times New Roman" w:eastAsia="Calibri" w:hAnsi="Times New Roman" w:cs="Times New Roman"/>
          <w:sz w:val="28"/>
          <w:szCs w:val="28"/>
        </w:rPr>
        <w:t xml:space="preserve"> та їх розкрити їх основні особлив</w:t>
      </w:r>
      <w:r w:rsidR="009827AD">
        <w:rPr>
          <w:rFonts w:ascii="Times New Roman" w:eastAsia="Calibri" w:hAnsi="Times New Roman" w:cs="Times New Roman"/>
          <w:sz w:val="28"/>
          <w:szCs w:val="28"/>
        </w:rPr>
        <w:t>ості, які відображені на рис.2.5</w:t>
      </w:r>
      <w:r w:rsidR="007516F4">
        <w:rPr>
          <w:rFonts w:ascii="Times New Roman" w:eastAsia="Calibri" w:hAnsi="Times New Roman" w:cs="Times New Roman"/>
          <w:sz w:val="28"/>
          <w:szCs w:val="28"/>
        </w:rPr>
        <w:t>.</w:t>
      </w:r>
    </w:p>
    <w:p w14:paraId="5CBFFF49" w14:textId="39CED711" w:rsidR="007D6C4A" w:rsidRDefault="007D6C4A" w:rsidP="007516F4">
      <w:pPr>
        <w:spacing w:after="0" w:line="360" w:lineRule="auto"/>
        <w:ind w:right="-22"/>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1300319A" wp14:editId="5C36F595">
            <wp:extent cx="6243320" cy="4408227"/>
            <wp:effectExtent l="38100" t="0" r="43180" b="0"/>
            <wp:docPr id="203" name="Схема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F1D74A7" w14:textId="2F5AFEFC" w:rsidR="00761EC1" w:rsidRPr="00A105FA" w:rsidRDefault="00761EC1" w:rsidP="00A105FA">
      <w:pPr>
        <w:spacing w:after="0" w:line="360" w:lineRule="auto"/>
        <w:ind w:right="-22"/>
        <w:jc w:val="center"/>
        <w:rPr>
          <w:rFonts w:ascii="Times New Roman" w:eastAsia="Calibri" w:hAnsi="Times New Roman" w:cs="Times New Roman"/>
          <w:b/>
          <w:i/>
          <w:sz w:val="28"/>
          <w:szCs w:val="28"/>
        </w:rPr>
      </w:pPr>
      <w:r w:rsidRPr="00A105FA">
        <w:rPr>
          <w:rFonts w:ascii="Times New Roman" w:eastAsia="Calibri" w:hAnsi="Times New Roman" w:cs="Times New Roman"/>
          <w:b/>
          <w:i/>
          <w:sz w:val="28"/>
          <w:szCs w:val="28"/>
        </w:rPr>
        <w:t>Рис.2.</w:t>
      </w:r>
      <w:r w:rsidR="009827AD">
        <w:rPr>
          <w:rFonts w:ascii="Times New Roman" w:eastAsia="Calibri" w:hAnsi="Times New Roman" w:cs="Times New Roman"/>
          <w:b/>
          <w:i/>
          <w:sz w:val="28"/>
          <w:szCs w:val="28"/>
        </w:rPr>
        <w:t>5</w:t>
      </w:r>
      <w:r w:rsidRPr="00A105FA">
        <w:rPr>
          <w:rFonts w:ascii="Times New Roman" w:eastAsia="Calibri" w:hAnsi="Times New Roman" w:cs="Times New Roman"/>
          <w:b/>
          <w:i/>
          <w:sz w:val="28"/>
          <w:szCs w:val="28"/>
        </w:rPr>
        <w:t xml:space="preserve">. Сервіси </w:t>
      </w:r>
      <w:r w:rsidRPr="00A105FA">
        <w:rPr>
          <w:rFonts w:ascii="Times New Roman" w:eastAsia="Calibri" w:hAnsi="Times New Roman" w:cs="Times New Roman"/>
          <w:b/>
          <w:i/>
          <w:sz w:val="28"/>
          <w:szCs w:val="28"/>
          <w:lang w:val="en-US"/>
        </w:rPr>
        <w:t>Google</w:t>
      </w:r>
      <w:r w:rsidR="00A105FA" w:rsidRPr="00A105FA">
        <w:rPr>
          <w:rFonts w:ascii="Times New Roman" w:eastAsia="Calibri" w:hAnsi="Times New Roman" w:cs="Times New Roman"/>
          <w:b/>
          <w:i/>
          <w:sz w:val="28"/>
          <w:szCs w:val="28"/>
        </w:rPr>
        <w:t>, які застосовують на уроках географії</w:t>
      </w:r>
    </w:p>
    <w:p w14:paraId="48F20B57" w14:textId="77777777" w:rsidR="002C2B0D" w:rsidRPr="00A105FA" w:rsidRDefault="002C2B0D" w:rsidP="009803F0">
      <w:pPr>
        <w:spacing w:after="0" w:line="360" w:lineRule="auto"/>
        <w:ind w:right="-22" w:firstLine="567"/>
        <w:jc w:val="both"/>
        <w:rPr>
          <w:rFonts w:ascii="Times New Roman" w:eastAsia="Calibri" w:hAnsi="Times New Roman" w:cs="Times New Roman"/>
          <w:sz w:val="28"/>
          <w:szCs w:val="28"/>
        </w:rPr>
      </w:pPr>
    </w:p>
    <w:p w14:paraId="5032BBF4" w14:textId="71D0B64A" w:rsidR="00A105FA" w:rsidRDefault="00A105FA"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ефективного засвоєння навчального матеріалу з тем</w:t>
      </w:r>
      <w:r w:rsidR="00E75BFA">
        <w:rPr>
          <w:rFonts w:ascii="Times New Roman" w:eastAsia="Calibri" w:hAnsi="Times New Roman" w:cs="Times New Roman"/>
          <w:sz w:val="28"/>
          <w:szCs w:val="28"/>
        </w:rPr>
        <w:t xml:space="preserve"> метеорології та кліматології можна застосовувати тестування. На платформах «Всеосвіта»</w:t>
      </w:r>
      <w:r w:rsidR="009827AD">
        <w:rPr>
          <w:rFonts w:ascii="Times New Roman" w:eastAsia="Calibri" w:hAnsi="Times New Roman" w:cs="Times New Roman"/>
          <w:sz w:val="28"/>
          <w:szCs w:val="28"/>
        </w:rPr>
        <w:t>, «НаУрок» і «Меркатор» (рис.2.6</w:t>
      </w:r>
      <w:r w:rsidR="00E75BFA">
        <w:rPr>
          <w:rFonts w:ascii="Times New Roman" w:eastAsia="Calibri" w:hAnsi="Times New Roman" w:cs="Times New Roman"/>
          <w:sz w:val="28"/>
          <w:szCs w:val="28"/>
        </w:rPr>
        <w:t xml:space="preserve">) можна знайти готові тести до відповідної теми або створити власні. </w:t>
      </w:r>
    </w:p>
    <w:p w14:paraId="242C2A0E" w14:textId="77777777" w:rsidR="009827AD" w:rsidRDefault="009827AD" w:rsidP="009827AD">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Дані платформи можна використовувати для очної і дистанційної форми навчання. Їх можна використовувати для закріплення вивченого матеріалу, для перевірки отриманих знань та у вигляді домашнього завдання.</w:t>
      </w:r>
    </w:p>
    <w:p w14:paraId="15BBFA52" w14:textId="77777777" w:rsidR="009827AD" w:rsidRDefault="009827AD" w:rsidP="009803F0">
      <w:pPr>
        <w:spacing w:after="0" w:line="360" w:lineRule="auto"/>
        <w:ind w:right="-22" w:firstLine="567"/>
        <w:jc w:val="both"/>
        <w:rPr>
          <w:rFonts w:ascii="Times New Roman" w:eastAsia="Calibri" w:hAnsi="Times New Roman" w:cs="Times New Roman"/>
          <w:sz w:val="28"/>
          <w:szCs w:val="28"/>
        </w:rPr>
      </w:pPr>
    </w:p>
    <w:p w14:paraId="2F3DD55A" w14:textId="6BB7774A" w:rsidR="00E75BFA" w:rsidRDefault="00E75BFA" w:rsidP="00E75BFA">
      <w:pPr>
        <w:spacing w:after="0" w:line="360" w:lineRule="auto"/>
        <w:ind w:right="-22"/>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lastRenderedPageBreak/>
        <w:drawing>
          <wp:inline distT="0" distB="0" distL="0" distR="0" wp14:anchorId="5121CD28" wp14:editId="18C856C5">
            <wp:extent cx="1324490" cy="1705970"/>
            <wp:effectExtent l="0" t="0" r="9525"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44444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36311" cy="1721195"/>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4A1EBF4F" wp14:editId="189E2659">
            <wp:extent cx="2565779" cy="1780865"/>
            <wp:effectExtent l="0" t="0" r="635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99999999999.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571346" cy="1784729"/>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786854EE" wp14:editId="558F22D3">
            <wp:extent cx="1617271" cy="1706463"/>
            <wp:effectExtent l="0" t="0" r="2540" b="825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Записатинннннннннн.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37870" cy="1728198"/>
                    </a:xfrm>
                    <a:prstGeom prst="rect">
                      <a:avLst/>
                    </a:prstGeom>
                  </pic:spPr>
                </pic:pic>
              </a:graphicData>
            </a:graphic>
          </wp:inline>
        </w:drawing>
      </w:r>
    </w:p>
    <w:p w14:paraId="4C4AC0B0" w14:textId="487E80F3" w:rsidR="00A105FA" w:rsidRDefault="009827AD" w:rsidP="00E75BFA">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 2.6</w:t>
      </w:r>
      <w:r w:rsidR="00E75BFA" w:rsidRPr="00E75BFA">
        <w:rPr>
          <w:rFonts w:ascii="Times New Roman" w:eastAsia="Calibri" w:hAnsi="Times New Roman" w:cs="Times New Roman"/>
          <w:b/>
          <w:i/>
          <w:sz w:val="28"/>
          <w:szCs w:val="28"/>
        </w:rPr>
        <w:t>. Зразки тестів на освітніх платформах</w:t>
      </w:r>
    </w:p>
    <w:p w14:paraId="3825CA09" w14:textId="77777777" w:rsidR="009827AD" w:rsidRPr="00E75BFA" w:rsidRDefault="009827AD" w:rsidP="00E75BFA">
      <w:pPr>
        <w:spacing w:after="0" w:line="360" w:lineRule="auto"/>
        <w:ind w:right="-22" w:firstLine="567"/>
        <w:jc w:val="center"/>
        <w:rPr>
          <w:rFonts w:ascii="Times New Roman" w:eastAsia="Calibri" w:hAnsi="Times New Roman" w:cs="Times New Roman"/>
          <w:b/>
          <w:i/>
          <w:sz w:val="28"/>
          <w:szCs w:val="28"/>
        </w:rPr>
      </w:pPr>
    </w:p>
    <w:p w14:paraId="653CEFC0" w14:textId="0E4683C6" w:rsidR="00A105FA" w:rsidRPr="009803F0" w:rsidRDefault="00FA7805" w:rsidP="009827AD">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Отже, ц</w:t>
      </w:r>
      <w:r w:rsidR="009803F0" w:rsidRPr="009803F0">
        <w:rPr>
          <w:rFonts w:ascii="Times New Roman" w:eastAsia="Calibri" w:hAnsi="Times New Roman" w:cs="Times New Roman"/>
          <w:sz w:val="28"/>
          <w:szCs w:val="28"/>
        </w:rPr>
        <w:t>ифрові технології збагачують ін</w:t>
      </w:r>
      <w:r w:rsidR="001B628C">
        <w:rPr>
          <w:rFonts w:ascii="Times New Roman" w:eastAsia="Calibri" w:hAnsi="Times New Roman" w:cs="Times New Roman"/>
          <w:sz w:val="28"/>
          <w:szCs w:val="28"/>
        </w:rPr>
        <w:t>терактивне навчання з географії, та мають ряд переваг (рис. 2.</w:t>
      </w:r>
      <w:r w:rsidR="009827AD">
        <w:rPr>
          <w:rFonts w:ascii="Times New Roman" w:eastAsia="Calibri" w:hAnsi="Times New Roman" w:cs="Times New Roman"/>
          <w:sz w:val="28"/>
          <w:szCs w:val="28"/>
        </w:rPr>
        <w:t>7</w:t>
      </w:r>
      <w:r w:rsidR="001B628C">
        <w:rPr>
          <w:rFonts w:ascii="Times New Roman" w:eastAsia="Calibri" w:hAnsi="Times New Roman" w:cs="Times New Roman"/>
          <w:sz w:val="28"/>
          <w:szCs w:val="28"/>
        </w:rPr>
        <w:t>)</w:t>
      </w:r>
    </w:p>
    <w:p w14:paraId="2615358E" w14:textId="77777777" w:rsidR="009803F0" w:rsidRPr="009803F0" w:rsidRDefault="009803F0" w:rsidP="009827AD">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4D6BFF6F" wp14:editId="1CC12F02">
            <wp:extent cx="6113780" cy="4230806"/>
            <wp:effectExtent l="38100" t="38100" r="39370" b="3683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6B45384" w14:textId="5EF18D2F" w:rsidR="009803F0" w:rsidRPr="009803F0" w:rsidRDefault="009827AD"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Рис.2.7</w:t>
      </w:r>
      <w:r w:rsidR="009803F0" w:rsidRPr="009803F0">
        <w:rPr>
          <w:rFonts w:ascii="Times New Roman" w:eastAsia="Calibri" w:hAnsi="Times New Roman" w:cs="Times New Roman"/>
          <w:b/>
          <w:i/>
          <w:sz w:val="28"/>
          <w:szCs w:val="28"/>
        </w:rPr>
        <w:t>. Переваги цифрових технологій на уроках географії</w:t>
      </w:r>
    </w:p>
    <w:p w14:paraId="1EF4BB02"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p>
    <w:p w14:paraId="2DB6FD37" w14:textId="713BB5A3"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Власенко Р.П. та Божко М.В. [</w:t>
      </w:r>
      <w:r w:rsidR="00BF43D3">
        <w:rPr>
          <w:rFonts w:ascii="Times New Roman" w:eastAsia="Calibri" w:hAnsi="Times New Roman" w:cs="Times New Roman"/>
          <w:sz w:val="28"/>
          <w:szCs w:val="28"/>
        </w:rPr>
        <w:t>13</w:t>
      </w:r>
      <w:r w:rsidRPr="009803F0">
        <w:rPr>
          <w:rFonts w:ascii="Times New Roman" w:eastAsia="Calibri" w:hAnsi="Times New Roman" w:cs="Times New Roman"/>
          <w:sz w:val="28"/>
          <w:szCs w:val="28"/>
        </w:rPr>
        <w:t>] у своєму дослідженні пропонують інтерактивні сервіси, які збагачують процес навчання географії</w:t>
      </w:r>
      <w:r w:rsidR="001B628C">
        <w:rPr>
          <w:rFonts w:ascii="Times New Roman" w:eastAsia="Calibri" w:hAnsi="Times New Roman" w:cs="Times New Roman"/>
          <w:sz w:val="28"/>
          <w:szCs w:val="28"/>
        </w:rPr>
        <w:t>, ми дещо доповнили їх перелік</w:t>
      </w:r>
      <w:r w:rsidR="00E75BFA">
        <w:rPr>
          <w:rFonts w:ascii="Times New Roman" w:eastAsia="Calibri" w:hAnsi="Times New Roman" w:cs="Times New Roman"/>
          <w:sz w:val="28"/>
          <w:szCs w:val="28"/>
        </w:rPr>
        <w:t xml:space="preserve"> (рис.2.8</w:t>
      </w:r>
      <w:r w:rsidRPr="009803F0">
        <w:rPr>
          <w:rFonts w:ascii="Times New Roman" w:eastAsia="Calibri" w:hAnsi="Times New Roman" w:cs="Times New Roman"/>
          <w:sz w:val="28"/>
          <w:szCs w:val="28"/>
        </w:rPr>
        <w:t>).</w:t>
      </w:r>
    </w:p>
    <w:p w14:paraId="601CF760" w14:textId="77777777" w:rsidR="009803F0" w:rsidRPr="009803F0" w:rsidRDefault="009803F0" w:rsidP="00334BC5">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lastRenderedPageBreak/>
        <w:drawing>
          <wp:inline distT="0" distB="0" distL="0" distR="0" wp14:anchorId="1E13BF58" wp14:editId="2102F92A">
            <wp:extent cx="6115050" cy="8011160"/>
            <wp:effectExtent l="57150" t="57150" r="57150" b="2794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524B1A41" w14:textId="74D881FE" w:rsidR="009803F0" w:rsidRPr="009803F0" w:rsidRDefault="00E75BFA"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Рис.2.8</w:t>
      </w:r>
      <w:r w:rsidR="009803F0" w:rsidRPr="009803F0">
        <w:rPr>
          <w:rFonts w:ascii="Times New Roman" w:eastAsia="Calibri" w:hAnsi="Times New Roman" w:cs="Times New Roman"/>
          <w:b/>
          <w:i/>
          <w:sz w:val="28"/>
          <w:szCs w:val="28"/>
        </w:rPr>
        <w:t>. Інтерактивні сервіси для навчання географії</w:t>
      </w:r>
    </w:p>
    <w:p w14:paraId="263B1D89"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p>
    <w:p w14:paraId="44E8D627"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Вищеперераховані сервіси можна застосовувати для вивчення тем з метеорології та кліматології. Зокрема, сервіс</w:t>
      </w:r>
      <w:r w:rsidRPr="009803F0">
        <w:rPr>
          <w:rFonts w:ascii="Times New Roman" w:eastAsia="Calibri" w:hAnsi="Times New Roman" w:cs="Times New Roman"/>
        </w:rPr>
        <w:t xml:space="preserve"> </w:t>
      </w:r>
      <w:r w:rsidRPr="009803F0">
        <w:rPr>
          <w:rFonts w:ascii="Times New Roman" w:eastAsia="Calibri" w:hAnsi="Times New Roman" w:cs="Times New Roman"/>
          <w:sz w:val="28"/>
          <w:szCs w:val="28"/>
        </w:rPr>
        <w:t xml:space="preserve">Windy, це інтерактивний атлас погоди, завдяки якому можна спостерігати за погодою, відстежувати рух повітряних мас, переміщення циклонів та антициклонів. Його можна застосовувати у 7-8 класах. </w:t>
      </w:r>
    </w:p>
    <w:p w14:paraId="336C77A7"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А завдяки додатку </w:t>
      </w:r>
      <w:r w:rsidRPr="009803F0">
        <w:rPr>
          <w:rFonts w:ascii="Times New Roman" w:eastAsia="Calibri" w:hAnsi="Times New Roman" w:cs="Times New Roman"/>
          <w:sz w:val="28"/>
          <w:szCs w:val="28"/>
          <w:lang w:val="en-US"/>
        </w:rPr>
        <w:t>Eartcam</w:t>
      </w:r>
      <w:r w:rsidRPr="009803F0">
        <w:rPr>
          <w:rFonts w:ascii="Times New Roman" w:eastAsia="Calibri" w:hAnsi="Times New Roman" w:cs="Times New Roman"/>
          <w:sz w:val="28"/>
          <w:szCs w:val="28"/>
          <w:lang w:val="ru-RU"/>
        </w:rPr>
        <w:t>.</w:t>
      </w:r>
      <w:r w:rsidRPr="009803F0">
        <w:rPr>
          <w:rFonts w:ascii="Times New Roman" w:eastAsia="Calibri" w:hAnsi="Times New Roman" w:cs="Times New Roman"/>
          <w:sz w:val="28"/>
          <w:szCs w:val="28"/>
          <w:lang w:val="en-US"/>
        </w:rPr>
        <w:t>com</w:t>
      </w:r>
      <w:r w:rsidRPr="009803F0">
        <w:rPr>
          <w:rFonts w:ascii="Times New Roman" w:eastAsia="Calibri" w:hAnsi="Times New Roman" w:cs="Times New Roman"/>
          <w:sz w:val="28"/>
          <w:szCs w:val="28"/>
        </w:rPr>
        <w:t xml:space="preserve"> ми можемо порівнювати та спостерігати за погодою в усіх куточках світу в онлайн-режимі. Даний сервіс можна використовувати і в 6 класі. </w:t>
      </w:r>
    </w:p>
    <w:p w14:paraId="63370135" w14:textId="6DC5B32B"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Крім того, існують й інші інформаційні сайти і портали, які застосовують для навчання географії у середній та старшій школі. Серед них Яковлева виділяє такі сервіси, як:  Arts&amp;Culture (використовується вчителями для закріплення матеріалу);  МozaBook і mozaWeb (база даних зображень, підручників, цифрових уроків та відеофайлів);  World Countries Quiz  (сервіс географічних вікторин); Spasesopper; JigSpace (бібліотека інтерактивних уроків);  Jig Workshop (додаток для створення презентацій) та інші [</w:t>
      </w:r>
      <w:r w:rsidR="00BF43D3">
        <w:rPr>
          <w:rFonts w:ascii="Times New Roman" w:eastAsia="Calibri" w:hAnsi="Times New Roman" w:cs="Times New Roman"/>
          <w:sz w:val="28"/>
          <w:szCs w:val="28"/>
        </w:rPr>
        <w:t>50</w:t>
      </w:r>
      <w:r w:rsidRPr="009803F0">
        <w:rPr>
          <w:rFonts w:ascii="Times New Roman" w:eastAsia="Calibri" w:hAnsi="Times New Roman" w:cs="Times New Roman"/>
          <w:sz w:val="28"/>
          <w:szCs w:val="28"/>
        </w:rPr>
        <w:t>].</w:t>
      </w:r>
    </w:p>
    <w:p w14:paraId="5036294B"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Засвоєння цифрових інструментів озброює учнів до життя у сучасному інформаційному світі. Важливе значення, на уроках географії, мають інтерактивні сервіси, що відповідають вимогам актуального освітнього простору, націленого на розвиток цифрових навичок здобувачів освіти. Інтерактивні сервіси не просто спрощують розуміння складних навчальних тем, а й перетворюють процес навчання на цікавий, захопливий та результативний.</w:t>
      </w:r>
    </w:p>
    <w:p w14:paraId="48DAF052"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p>
    <w:p w14:paraId="12425DF9"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t>2.3. Активні та інтерактивні методи як засіб формування метеорологічних понять</w:t>
      </w:r>
    </w:p>
    <w:p w14:paraId="171BC751"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p>
    <w:p w14:paraId="1FBA2833" w14:textId="61A2BAF3"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На даний час активно модернізується та втілюється концепція географічної освіти в рамках Нової української школи. Тому перед сучасним учителем географії постає виклик щодо впровадження інноваційних технологій в освітній процес. Інноваційні підходи до структурування змісту географічної освіти на поточному етапі реформування загальноосвітньої школи найкраще гарантують комфортні умови навчання учнів, всебічно розкривають їхній природний потенціал, </w:t>
      </w:r>
      <w:r w:rsidRPr="009803F0">
        <w:rPr>
          <w:rFonts w:ascii="Times New Roman" w:eastAsia="Calibri" w:hAnsi="Times New Roman" w:cs="Times New Roman"/>
          <w:sz w:val="28"/>
          <w:szCs w:val="28"/>
        </w:rPr>
        <w:lastRenderedPageBreak/>
        <w:t>заохочують до критичного мислення, самовдосконалення, розвитку самоосвіти, до формування необхідних для життя компетенцій.</w:t>
      </w:r>
    </w:p>
    <w:p w14:paraId="43A4E1BA" w14:textId="1CCB44ED" w:rsidR="009803F0" w:rsidRPr="009803F0" w:rsidRDefault="009827AD"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думку Бірюкової та Канської </w:t>
      </w:r>
      <w:r w:rsidR="009803F0" w:rsidRPr="009803F0">
        <w:rPr>
          <w:rFonts w:ascii="Times New Roman" w:eastAsia="Calibri" w:hAnsi="Times New Roman" w:cs="Times New Roman"/>
          <w:sz w:val="28"/>
          <w:szCs w:val="28"/>
        </w:rPr>
        <w:t>[</w:t>
      </w:r>
      <w:r w:rsidR="00BF43D3">
        <w:rPr>
          <w:rFonts w:ascii="Times New Roman" w:eastAsia="Calibri" w:hAnsi="Times New Roman" w:cs="Times New Roman"/>
          <w:sz w:val="28"/>
          <w:szCs w:val="28"/>
        </w:rPr>
        <w:t>12</w:t>
      </w:r>
      <w:r w:rsidR="009803F0" w:rsidRPr="009803F0">
        <w:rPr>
          <w:rFonts w:ascii="Times New Roman" w:eastAsia="Calibri" w:hAnsi="Times New Roman" w:cs="Times New Roman"/>
          <w:sz w:val="28"/>
          <w:szCs w:val="28"/>
        </w:rPr>
        <w:t>] під терміном «активність», що є наріжним каменем активних методик навчання, необхідно мати на увазі інтенсивну роботу усіх членів освітнього процесу, що являє собою спеціально сплановану пізнавальну діяльність школярів, націлену на особисте набуття нових знань, вмінь і практичних навичок, розкриття їх креативного потенціалу та формування навичок критичного аналізу.</w:t>
      </w:r>
    </w:p>
    <w:p w14:paraId="39BBAE25" w14:textId="2176CEC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Наразі ключовим напрямом у навчанні постає перехід від формального отримання знань до активної креативної праці, що </w:t>
      </w:r>
      <w:r w:rsidR="004B2058">
        <w:rPr>
          <w:rFonts w:ascii="Times New Roman" w:eastAsia="Calibri" w:hAnsi="Times New Roman" w:cs="Times New Roman"/>
          <w:sz w:val="28"/>
          <w:szCs w:val="28"/>
        </w:rPr>
        <w:t>охоплює і школярів, і педагогів</w:t>
      </w:r>
      <w:r w:rsidRPr="009803F0">
        <w:rPr>
          <w:rFonts w:ascii="Times New Roman" w:eastAsia="Calibri" w:hAnsi="Times New Roman" w:cs="Times New Roman"/>
          <w:sz w:val="28"/>
          <w:szCs w:val="28"/>
        </w:rPr>
        <w:t>. Слід враховувати, що активні методи навчання вирізняються рядом специфічних рис у порівнянні з традиційними: перебіг заняття унеможливлює відчуження учнів від навчального процесу; зростає їхній внутрішній потяг до знань та самостійного творчого підходу до вирішення завдань; характерною є безперервна взаємодія між усіма, хто бере участь у навчанні протягом уроку; розвивається здатність до самостійного навчання протягом усього життя [</w:t>
      </w:r>
      <w:r w:rsidR="0064132F">
        <w:rPr>
          <w:rFonts w:ascii="Times New Roman" w:eastAsia="Calibri" w:hAnsi="Times New Roman" w:cs="Times New Roman"/>
          <w:sz w:val="28"/>
          <w:szCs w:val="28"/>
        </w:rPr>
        <w:t>44</w:t>
      </w:r>
      <w:r w:rsidRPr="009803F0">
        <w:rPr>
          <w:rFonts w:ascii="Times New Roman" w:eastAsia="Calibri" w:hAnsi="Times New Roman" w:cs="Times New Roman"/>
          <w:sz w:val="28"/>
          <w:szCs w:val="28"/>
        </w:rPr>
        <w:t>].</w:t>
      </w:r>
    </w:p>
    <w:p w14:paraId="70149848" w14:textId="54B83C73" w:rsidR="009803F0" w:rsidRPr="009803F0" w:rsidRDefault="009827AD"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того ж, </w:t>
      </w:r>
      <w:r w:rsidR="009803F0" w:rsidRPr="009803F0">
        <w:rPr>
          <w:rFonts w:ascii="Times New Roman" w:eastAsia="Calibri" w:hAnsi="Times New Roman" w:cs="Times New Roman"/>
          <w:sz w:val="28"/>
          <w:szCs w:val="28"/>
        </w:rPr>
        <w:t>до</w:t>
      </w:r>
      <w:r>
        <w:rPr>
          <w:rFonts w:ascii="Times New Roman" w:eastAsia="Calibri" w:hAnsi="Times New Roman" w:cs="Times New Roman"/>
          <w:sz w:val="28"/>
          <w:szCs w:val="28"/>
        </w:rPr>
        <w:t xml:space="preserve">слідження  виявило, що активне </w:t>
      </w:r>
      <w:r w:rsidR="009803F0" w:rsidRPr="009803F0">
        <w:rPr>
          <w:rFonts w:ascii="Times New Roman" w:eastAsia="Calibri" w:hAnsi="Times New Roman" w:cs="Times New Roman"/>
          <w:sz w:val="28"/>
          <w:szCs w:val="28"/>
        </w:rPr>
        <w:t>навчання  сприяє  р</w:t>
      </w:r>
      <w:r>
        <w:rPr>
          <w:rFonts w:ascii="Times New Roman" w:eastAsia="Calibri" w:hAnsi="Times New Roman" w:cs="Times New Roman"/>
          <w:sz w:val="28"/>
          <w:szCs w:val="28"/>
        </w:rPr>
        <w:t xml:space="preserve">озвитку  ділових рис учнів на уроках  географії: </w:t>
      </w:r>
      <w:r w:rsidR="009803F0" w:rsidRPr="009803F0">
        <w:rPr>
          <w:rFonts w:ascii="Times New Roman" w:eastAsia="Calibri" w:hAnsi="Times New Roman" w:cs="Times New Roman"/>
          <w:sz w:val="28"/>
          <w:szCs w:val="28"/>
        </w:rPr>
        <w:t>здатності  швидко пристосовув</w:t>
      </w:r>
      <w:r>
        <w:rPr>
          <w:rFonts w:ascii="Times New Roman" w:eastAsia="Calibri" w:hAnsi="Times New Roman" w:cs="Times New Roman"/>
          <w:sz w:val="28"/>
          <w:szCs w:val="28"/>
        </w:rPr>
        <w:t>атись  до  роботи  в  колективі</w:t>
      </w:r>
      <w:r w:rsidR="00E54FDE">
        <w:rPr>
          <w:rFonts w:ascii="Times New Roman" w:eastAsia="Calibri" w:hAnsi="Times New Roman" w:cs="Times New Roman"/>
          <w:sz w:val="28"/>
          <w:szCs w:val="28"/>
        </w:rPr>
        <w:t xml:space="preserve"> під час спільного завдання.</w:t>
      </w:r>
    </w:p>
    <w:p w14:paraId="6122F000" w14:textId="6C5B71F5"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Серед дієвих та інтерактивних технік викладання, що найбільше застосовуються у шкільному курсі географії</w:t>
      </w:r>
      <w:r w:rsidR="00347AB2">
        <w:rPr>
          <w:rFonts w:ascii="Times New Roman" w:eastAsia="Calibri" w:hAnsi="Times New Roman" w:cs="Times New Roman"/>
          <w:sz w:val="28"/>
          <w:szCs w:val="28"/>
        </w:rPr>
        <w:t>, зокрема під час вивчення тем з метеорології та кліматології</w:t>
      </w:r>
      <w:r w:rsidRPr="009803F0">
        <w:rPr>
          <w:rFonts w:ascii="Times New Roman" w:eastAsia="Calibri" w:hAnsi="Times New Roman" w:cs="Times New Roman"/>
          <w:sz w:val="28"/>
          <w:szCs w:val="28"/>
        </w:rPr>
        <w:t xml:space="preserve"> виокремлюються: дослідницький метод, частковий пошук, навчальні дискусії, рольові ігри, аналіз проблемних ситуацій, мозковий штурм, </w:t>
      </w:r>
      <w:r w:rsidR="00347AB2">
        <w:rPr>
          <w:rFonts w:ascii="Times New Roman" w:eastAsia="Calibri" w:hAnsi="Times New Roman" w:cs="Times New Roman"/>
          <w:sz w:val="28"/>
          <w:szCs w:val="28"/>
        </w:rPr>
        <w:t>інтелектуальна розминка, метод «</w:t>
      </w:r>
      <w:r w:rsidR="00341CC9">
        <w:rPr>
          <w:rFonts w:ascii="Times New Roman" w:eastAsia="Calibri" w:hAnsi="Times New Roman" w:cs="Times New Roman"/>
          <w:sz w:val="28"/>
          <w:szCs w:val="28"/>
        </w:rPr>
        <w:t>Мікрофон»</w:t>
      </w:r>
      <w:r w:rsidRPr="009803F0">
        <w:rPr>
          <w:rFonts w:ascii="Times New Roman" w:eastAsia="Calibri" w:hAnsi="Times New Roman" w:cs="Times New Roman"/>
          <w:sz w:val="28"/>
          <w:szCs w:val="28"/>
        </w:rPr>
        <w:t>, стратегія «Коло ідей» та інші. У процесі дослідження було проаналізовано методичні особливості їх застосування в освітньому процесі та підтверджено їх ефективність [</w:t>
      </w:r>
      <w:r w:rsidR="0064132F">
        <w:rPr>
          <w:rFonts w:ascii="Times New Roman" w:eastAsia="Calibri" w:hAnsi="Times New Roman" w:cs="Times New Roman"/>
          <w:sz w:val="28"/>
          <w:szCs w:val="28"/>
        </w:rPr>
        <w:t>46</w:t>
      </w:r>
      <w:r w:rsidRPr="009803F0">
        <w:rPr>
          <w:rFonts w:ascii="Times New Roman" w:eastAsia="Calibri" w:hAnsi="Times New Roman" w:cs="Times New Roman"/>
          <w:sz w:val="28"/>
          <w:szCs w:val="28"/>
        </w:rPr>
        <w:t>].</w:t>
      </w:r>
    </w:p>
    <w:p w14:paraId="145E14EE"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На противагу активним методам, інтерактивні зосереджуються на значно ширшій взаємодії учнів, охоплюючи не лише спілкування з учителем, а й активну взаємодію між самими учнями, роблячи учнівську активність ключовим елементом навчального процесу.</w:t>
      </w:r>
    </w:p>
    <w:p w14:paraId="7855BBA2"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 xml:space="preserve">Термін «інтерактивний» в перекладі  з англійської мови і дослівно означає «той, що взаємодіє». </w:t>
      </w:r>
    </w:p>
    <w:p w14:paraId="0C0C3981" w14:textId="68C2294E"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sz w:val="28"/>
          <w:szCs w:val="28"/>
        </w:rPr>
        <w:t>Інтерактивні методи навчання - це педагогічні прийоми під час яких учень знаходяться у постійній взаємодії між однокласниками та вчителем. Зазвичай, таке навчання відбувається у групах або ж індивідуально, коли вчитель і учні стають рівноправними у навчанні. За таких умов у класі панує атмосфера взаємодії, співпраці і це дає вчителеві стати лідером у класі [</w:t>
      </w:r>
      <w:r w:rsidR="0064132F">
        <w:rPr>
          <w:rFonts w:ascii="Times New Roman" w:eastAsia="Calibri" w:hAnsi="Times New Roman" w:cs="Times New Roman"/>
          <w:sz w:val="28"/>
          <w:szCs w:val="28"/>
        </w:rPr>
        <w:t>41</w:t>
      </w:r>
      <w:r w:rsidRPr="009803F0">
        <w:rPr>
          <w:rFonts w:ascii="Times New Roman" w:eastAsia="Calibri" w:hAnsi="Times New Roman" w:cs="Times New Roman"/>
          <w:sz w:val="28"/>
          <w:szCs w:val="28"/>
        </w:rPr>
        <w:t>]</w:t>
      </w:r>
      <w:r w:rsidR="0064132F">
        <w:rPr>
          <w:rFonts w:ascii="Times New Roman" w:eastAsia="Calibri" w:hAnsi="Times New Roman" w:cs="Times New Roman"/>
          <w:sz w:val="28"/>
          <w:szCs w:val="28"/>
        </w:rPr>
        <w:t>.</w:t>
      </w:r>
    </w:p>
    <w:p w14:paraId="6F1BE4C2" w14:textId="26E32ED1" w:rsidR="00347AB2" w:rsidRDefault="00347AB2" w:rsidP="00347AB2">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Активні та інтерактивні методи часто ототожнюють, проте вони мають спільні та відмінні риси (табл.2.1</w:t>
      </w:r>
      <w:r w:rsidR="000C4024">
        <w:rPr>
          <w:rFonts w:ascii="Times New Roman" w:eastAsia="Calibri" w:hAnsi="Times New Roman" w:cs="Times New Roman"/>
          <w:sz w:val="28"/>
          <w:szCs w:val="28"/>
        </w:rPr>
        <w:t>).</w:t>
      </w:r>
    </w:p>
    <w:p w14:paraId="48611F47" w14:textId="26FE1055" w:rsidR="000C4024" w:rsidRPr="00AE071D" w:rsidRDefault="000C4024" w:rsidP="000C4024">
      <w:pPr>
        <w:spacing w:after="0" w:line="360" w:lineRule="auto"/>
        <w:ind w:right="-22" w:firstLine="567"/>
        <w:jc w:val="right"/>
        <w:rPr>
          <w:rFonts w:ascii="Times New Roman" w:eastAsia="Calibri" w:hAnsi="Times New Roman" w:cs="Times New Roman"/>
          <w:b/>
          <w:i/>
          <w:iCs/>
          <w:sz w:val="28"/>
          <w:szCs w:val="28"/>
        </w:rPr>
      </w:pPr>
      <w:r w:rsidRPr="00AE071D">
        <w:rPr>
          <w:rFonts w:ascii="Times New Roman" w:eastAsia="Calibri" w:hAnsi="Times New Roman" w:cs="Times New Roman"/>
          <w:b/>
          <w:i/>
          <w:iCs/>
          <w:sz w:val="28"/>
          <w:szCs w:val="28"/>
        </w:rPr>
        <w:t>Таблиця 2.1</w:t>
      </w:r>
    </w:p>
    <w:p w14:paraId="7BC5503C" w14:textId="02E1E71A" w:rsidR="000C4024" w:rsidRPr="000C4024" w:rsidRDefault="000C4024" w:rsidP="000C4024">
      <w:pPr>
        <w:spacing w:after="0" w:line="360" w:lineRule="auto"/>
        <w:ind w:right="-22"/>
        <w:jc w:val="right"/>
        <w:rPr>
          <w:rFonts w:ascii="Times New Roman" w:eastAsia="Calibri" w:hAnsi="Times New Roman" w:cs="Times New Roman"/>
          <w:b/>
          <w:sz w:val="28"/>
          <w:szCs w:val="28"/>
        </w:rPr>
      </w:pPr>
      <w:r w:rsidRPr="000C4024">
        <w:rPr>
          <w:rFonts w:ascii="Times New Roman" w:eastAsia="Calibri" w:hAnsi="Times New Roman" w:cs="Times New Roman"/>
          <w:b/>
          <w:sz w:val="28"/>
          <w:szCs w:val="28"/>
        </w:rPr>
        <w:t>Порівняльна характеристика активних та інтерактивних методів навчання</w:t>
      </w:r>
    </w:p>
    <w:tbl>
      <w:tblPr>
        <w:tblStyle w:val="a5"/>
        <w:tblW w:w="0" w:type="auto"/>
        <w:tblLook w:val="04A0" w:firstRow="1" w:lastRow="0" w:firstColumn="1" w:lastColumn="0" w:noHBand="0" w:noVBand="1"/>
      </w:tblPr>
      <w:tblGrid>
        <w:gridCol w:w="1935"/>
        <w:gridCol w:w="1566"/>
        <w:gridCol w:w="2103"/>
        <w:gridCol w:w="2426"/>
        <w:gridCol w:w="1881"/>
      </w:tblGrid>
      <w:tr w:rsidR="00347AB2" w:rsidRPr="00347AB2" w14:paraId="783451F2" w14:textId="77777777" w:rsidTr="00347AB2">
        <w:tc>
          <w:tcPr>
            <w:tcW w:w="0" w:type="auto"/>
          </w:tcPr>
          <w:p w14:paraId="7AA307B2" w14:textId="6F2C7D8A" w:rsidR="00347AB2" w:rsidRPr="000C4024" w:rsidRDefault="00347AB2" w:rsidP="00347AB2">
            <w:pPr>
              <w:ind w:right="-22"/>
              <w:jc w:val="both"/>
              <w:rPr>
                <w:rFonts w:ascii="Times New Roman" w:eastAsia="Calibri" w:hAnsi="Times New Roman" w:cs="Times New Roman"/>
                <w:b/>
                <w:sz w:val="24"/>
                <w:szCs w:val="24"/>
              </w:rPr>
            </w:pPr>
            <w:r w:rsidRPr="000C4024">
              <w:rPr>
                <w:rFonts w:ascii="Times New Roman" w:eastAsia="Calibri" w:hAnsi="Times New Roman" w:cs="Times New Roman"/>
                <w:b/>
                <w:sz w:val="24"/>
                <w:szCs w:val="24"/>
              </w:rPr>
              <w:t>Метод навчання</w:t>
            </w:r>
          </w:p>
        </w:tc>
        <w:tc>
          <w:tcPr>
            <w:tcW w:w="0" w:type="auto"/>
          </w:tcPr>
          <w:p w14:paraId="5B6B3BD7" w14:textId="67812F41" w:rsidR="00347AB2" w:rsidRPr="000C4024" w:rsidRDefault="00347AB2" w:rsidP="00347AB2">
            <w:pPr>
              <w:ind w:right="-22"/>
              <w:jc w:val="both"/>
              <w:rPr>
                <w:rFonts w:ascii="Times New Roman" w:eastAsia="Calibri" w:hAnsi="Times New Roman" w:cs="Times New Roman"/>
                <w:b/>
                <w:sz w:val="24"/>
                <w:szCs w:val="24"/>
              </w:rPr>
            </w:pPr>
            <w:r w:rsidRPr="000C4024">
              <w:rPr>
                <w:rFonts w:ascii="Times New Roman" w:eastAsia="Calibri" w:hAnsi="Times New Roman" w:cs="Times New Roman"/>
                <w:b/>
                <w:sz w:val="24"/>
                <w:szCs w:val="24"/>
              </w:rPr>
              <w:t>Роль педагога</w:t>
            </w:r>
          </w:p>
        </w:tc>
        <w:tc>
          <w:tcPr>
            <w:tcW w:w="2103" w:type="dxa"/>
          </w:tcPr>
          <w:p w14:paraId="3BE3818B" w14:textId="0E0A064B" w:rsidR="00347AB2" w:rsidRPr="000C4024" w:rsidRDefault="00347AB2" w:rsidP="00347AB2">
            <w:pPr>
              <w:ind w:right="-22"/>
              <w:jc w:val="both"/>
              <w:rPr>
                <w:rFonts w:ascii="Times New Roman" w:eastAsia="Calibri" w:hAnsi="Times New Roman" w:cs="Times New Roman"/>
                <w:b/>
                <w:sz w:val="24"/>
                <w:szCs w:val="24"/>
              </w:rPr>
            </w:pPr>
            <w:r w:rsidRPr="000C4024">
              <w:rPr>
                <w:rFonts w:ascii="Times New Roman" w:eastAsia="Calibri" w:hAnsi="Times New Roman" w:cs="Times New Roman"/>
                <w:b/>
                <w:sz w:val="24"/>
                <w:szCs w:val="24"/>
              </w:rPr>
              <w:t>Роль здобувачів освіти</w:t>
            </w:r>
          </w:p>
        </w:tc>
        <w:tc>
          <w:tcPr>
            <w:tcW w:w="2426" w:type="dxa"/>
          </w:tcPr>
          <w:p w14:paraId="21ED948E" w14:textId="6EEF59F9" w:rsidR="00347AB2" w:rsidRPr="000C4024" w:rsidRDefault="00347AB2" w:rsidP="00347AB2">
            <w:pPr>
              <w:ind w:right="-22"/>
              <w:jc w:val="both"/>
              <w:rPr>
                <w:rFonts w:ascii="Times New Roman" w:eastAsia="Calibri" w:hAnsi="Times New Roman" w:cs="Times New Roman"/>
                <w:b/>
                <w:sz w:val="24"/>
                <w:szCs w:val="24"/>
              </w:rPr>
            </w:pPr>
            <w:r w:rsidRPr="000C4024">
              <w:rPr>
                <w:rFonts w:ascii="Times New Roman" w:eastAsia="Calibri" w:hAnsi="Times New Roman" w:cs="Times New Roman"/>
                <w:b/>
                <w:sz w:val="24"/>
                <w:szCs w:val="24"/>
              </w:rPr>
              <w:t xml:space="preserve">Вид взаємодії </w:t>
            </w:r>
          </w:p>
        </w:tc>
        <w:tc>
          <w:tcPr>
            <w:tcW w:w="0" w:type="auto"/>
          </w:tcPr>
          <w:p w14:paraId="3268C402" w14:textId="50FBDABB" w:rsidR="00347AB2" w:rsidRPr="000C4024" w:rsidRDefault="00347AB2" w:rsidP="00347AB2">
            <w:pPr>
              <w:ind w:right="-22"/>
              <w:jc w:val="both"/>
              <w:rPr>
                <w:rFonts w:ascii="Times New Roman" w:eastAsia="Calibri" w:hAnsi="Times New Roman" w:cs="Times New Roman"/>
                <w:b/>
                <w:sz w:val="24"/>
                <w:szCs w:val="24"/>
              </w:rPr>
            </w:pPr>
            <w:r w:rsidRPr="000C4024">
              <w:rPr>
                <w:rFonts w:ascii="Times New Roman" w:eastAsia="Calibri" w:hAnsi="Times New Roman" w:cs="Times New Roman"/>
                <w:b/>
                <w:sz w:val="24"/>
                <w:szCs w:val="24"/>
              </w:rPr>
              <w:t>Стиль взаємодії</w:t>
            </w:r>
          </w:p>
        </w:tc>
      </w:tr>
      <w:tr w:rsidR="00347AB2" w:rsidRPr="00347AB2" w14:paraId="06ECC44D" w14:textId="77777777" w:rsidTr="00347AB2">
        <w:tc>
          <w:tcPr>
            <w:tcW w:w="0" w:type="auto"/>
          </w:tcPr>
          <w:p w14:paraId="49818BD2" w14:textId="254B9779"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Активні методи</w:t>
            </w:r>
          </w:p>
        </w:tc>
        <w:tc>
          <w:tcPr>
            <w:tcW w:w="0" w:type="auto"/>
          </w:tcPr>
          <w:p w14:paraId="09DDE1EA" w14:textId="3171BB36"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Педагог-партнер</w:t>
            </w:r>
          </w:p>
        </w:tc>
        <w:tc>
          <w:tcPr>
            <w:tcW w:w="2103" w:type="dxa"/>
          </w:tcPr>
          <w:p w14:paraId="203093B2" w14:textId="0FC8B4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Активні учасники освітнього процесу</w:t>
            </w:r>
          </w:p>
        </w:tc>
        <w:tc>
          <w:tcPr>
            <w:tcW w:w="2426" w:type="dxa"/>
          </w:tcPr>
          <w:p w14:paraId="35047DD7"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Самостійні роботи,</w:t>
            </w:r>
          </w:p>
          <w:p w14:paraId="085C740E"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проблемні та творчі</w:t>
            </w:r>
          </w:p>
          <w:p w14:paraId="5DDCF37B"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завдання (переважно</w:t>
            </w:r>
          </w:p>
          <w:p w14:paraId="0075B0F2"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домашні), запитання</w:t>
            </w:r>
          </w:p>
          <w:p w14:paraId="3E11DFAC"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учня до вчителя та</w:t>
            </w:r>
          </w:p>
          <w:p w14:paraId="4EBEA652"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навпаки, які</w:t>
            </w:r>
          </w:p>
          <w:p w14:paraId="02FF7F1F"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сприяють розвитку</w:t>
            </w:r>
          </w:p>
          <w:p w14:paraId="029EC44C" w14:textId="1EBC67E2"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творчого мислення.</w:t>
            </w:r>
          </w:p>
        </w:tc>
        <w:tc>
          <w:tcPr>
            <w:tcW w:w="0" w:type="auto"/>
          </w:tcPr>
          <w:p w14:paraId="1FDD46AB" w14:textId="6FE9F928"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демократичний</w:t>
            </w:r>
          </w:p>
        </w:tc>
      </w:tr>
      <w:tr w:rsidR="00347AB2" w:rsidRPr="00347AB2" w14:paraId="48293603" w14:textId="77777777" w:rsidTr="00347AB2">
        <w:tc>
          <w:tcPr>
            <w:tcW w:w="0" w:type="auto"/>
          </w:tcPr>
          <w:p w14:paraId="0A38AD39" w14:textId="148E2BB4"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Інтерактивні методи</w:t>
            </w:r>
          </w:p>
        </w:tc>
        <w:tc>
          <w:tcPr>
            <w:tcW w:w="3597" w:type="dxa"/>
            <w:gridSpan w:val="2"/>
          </w:tcPr>
          <w:p w14:paraId="0C3220FD" w14:textId="1D67EB78" w:rsidR="00347AB2" w:rsidRPr="00347AB2" w:rsidRDefault="00347AB2" w:rsidP="00347AB2">
            <w:pPr>
              <w:ind w:right="-22"/>
              <w:jc w:val="center"/>
              <w:rPr>
                <w:rFonts w:ascii="Times New Roman" w:eastAsia="Calibri" w:hAnsi="Times New Roman" w:cs="Times New Roman"/>
                <w:sz w:val="24"/>
                <w:szCs w:val="24"/>
              </w:rPr>
            </w:pPr>
            <w:r w:rsidRPr="00347AB2">
              <w:rPr>
                <w:rFonts w:ascii="Times New Roman" w:eastAsia="Calibri" w:hAnsi="Times New Roman" w:cs="Times New Roman"/>
                <w:sz w:val="24"/>
                <w:szCs w:val="24"/>
              </w:rPr>
              <w:t>Рівноправні учасники освітнього процесу</w:t>
            </w:r>
          </w:p>
        </w:tc>
        <w:tc>
          <w:tcPr>
            <w:tcW w:w="2426" w:type="dxa"/>
          </w:tcPr>
          <w:p w14:paraId="37E2C14C"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Дослідницькі</w:t>
            </w:r>
          </w:p>
          <w:p w14:paraId="111E4F4A"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проєкти, ділові,</w:t>
            </w:r>
          </w:p>
          <w:p w14:paraId="52D472B8"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рольові, імітаційні</w:t>
            </w:r>
          </w:p>
          <w:p w14:paraId="3B41D675" w14:textId="77777777"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ігри, творчі</w:t>
            </w:r>
          </w:p>
          <w:p w14:paraId="7A284088" w14:textId="67CD29A2"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завдання.</w:t>
            </w:r>
          </w:p>
        </w:tc>
        <w:tc>
          <w:tcPr>
            <w:tcW w:w="0" w:type="auto"/>
          </w:tcPr>
          <w:p w14:paraId="75408B34" w14:textId="1937B140" w:rsidR="00347AB2" w:rsidRPr="00347AB2" w:rsidRDefault="00347AB2" w:rsidP="00347AB2">
            <w:pPr>
              <w:ind w:right="-22"/>
              <w:jc w:val="both"/>
              <w:rPr>
                <w:rFonts w:ascii="Times New Roman" w:eastAsia="Calibri" w:hAnsi="Times New Roman" w:cs="Times New Roman"/>
                <w:sz w:val="24"/>
                <w:szCs w:val="24"/>
              </w:rPr>
            </w:pPr>
            <w:r w:rsidRPr="00347AB2">
              <w:rPr>
                <w:rFonts w:ascii="Times New Roman" w:eastAsia="Calibri" w:hAnsi="Times New Roman" w:cs="Times New Roman"/>
                <w:sz w:val="24"/>
                <w:szCs w:val="24"/>
              </w:rPr>
              <w:t>демократичний</w:t>
            </w:r>
          </w:p>
        </w:tc>
      </w:tr>
    </w:tbl>
    <w:p w14:paraId="1CB498A3" w14:textId="77777777" w:rsidR="009827AD" w:rsidRDefault="009827AD" w:rsidP="0080129B">
      <w:pPr>
        <w:spacing w:after="0" w:line="360" w:lineRule="auto"/>
        <w:ind w:right="-22" w:firstLine="567"/>
        <w:jc w:val="both"/>
        <w:rPr>
          <w:rFonts w:ascii="Times New Roman" w:eastAsia="Calibri" w:hAnsi="Times New Roman" w:cs="Times New Roman"/>
          <w:sz w:val="28"/>
          <w:szCs w:val="28"/>
        </w:rPr>
      </w:pPr>
    </w:p>
    <w:p w14:paraId="082A6267" w14:textId="1FF88936" w:rsidR="000C4024" w:rsidRPr="009803F0" w:rsidRDefault="000C4024" w:rsidP="0080129B">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Також слід відзначити, що під час </w:t>
      </w:r>
      <w:r w:rsidR="0080129B">
        <w:rPr>
          <w:rFonts w:ascii="Times New Roman" w:eastAsia="Calibri" w:hAnsi="Times New Roman" w:cs="Times New Roman"/>
          <w:sz w:val="28"/>
          <w:szCs w:val="28"/>
        </w:rPr>
        <w:t>використання активних методів відбувається активна взаємодія між педагогом та учнем, а під час використання інтерактивних методів відбувається ще й взаємодія учнів в групі чи класі. Це позитивно відображається на рівні формування знань з метеорології та кліматології в шкільному курсі географії.</w:t>
      </w:r>
    </w:p>
    <w:p w14:paraId="582C0D17" w14:textId="2A50514B"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Існує різна класифікація інтерактивних </w:t>
      </w:r>
      <w:r w:rsidR="00C81599">
        <w:rPr>
          <w:rFonts w:ascii="Times New Roman" w:eastAsia="Calibri" w:hAnsi="Times New Roman" w:cs="Times New Roman"/>
          <w:sz w:val="28"/>
          <w:szCs w:val="28"/>
        </w:rPr>
        <w:t>методів навчання. На рисунку 2.9</w:t>
      </w:r>
      <w:r w:rsidRPr="009803F0">
        <w:rPr>
          <w:rFonts w:ascii="Times New Roman" w:eastAsia="Calibri" w:hAnsi="Times New Roman" w:cs="Times New Roman"/>
          <w:sz w:val="28"/>
          <w:szCs w:val="28"/>
        </w:rPr>
        <w:t>. відображена класифікація запропонована М. Скрипником та В. Мельником [</w:t>
      </w:r>
      <w:r w:rsidR="0064132F">
        <w:rPr>
          <w:rFonts w:ascii="Times New Roman" w:eastAsia="Calibri" w:hAnsi="Times New Roman" w:cs="Times New Roman"/>
          <w:sz w:val="28"/>
          <w:szCs w:val="28"/>
        </w:rPr>
        <w:t>19</w:t>
      </w:r>
      <w:r w:rsidRPr="009803F0">
        <w:rPr>
          <w:rFonts w:ascii="Times New Roman" w:eastAsia="Calibri" w:hAnsi="Times New Roman" w:cs="Times New Roman"/>
          <w:sz w:val="28"/>
          <w:szCs w:val="28"/>
        </w:rPr>
        <w:t>].</w:t>
      </w:r>
    </w:p>
    <w:p w14:paraId="2CFF154E"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p>
    <w:p w14:paraId="50E12508"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lastRenderedPageBreak/>
        <w:drawing>
          <wp:inline distT="0" distB="0" distL="0" distR="0" wp14:anchorId="7D429A84" wp14:editId="17374720">
            <wp:extent cx="5335905" cy="2729552"/>
            <wp:effectExtent l="0" t="19050" r="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6856799F" w14:textId="50FCF368" w:rsidR="009803F0" w:rsidRPr="009803F0" w:rsidRDefault="00C81599"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Рис.2.9</w:t>
      </w:r>
      <w:r w:rsidR="009803F0" w:rsidRPr="009803F0">
        <w:rPr>
          <w:rFonts w:ascii="Times New Roman" w:eastAsia="Calibri" w:hAnsi="Times New Roman" w:cs="Times New Roman"/>
          <w:b/>
          <w:i/>
          <w:sz w:val="28"/>
          <w:szCs w:val="28"/>
        </w:rPr>
        <w:t>. Класифікація груп інтерактивних методів</w:t>
      </w:r>
    </w:p>
    <w:p w14:paraId="5884C12C"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 </w:t>
      </w:r>
    </w:p>
    <w:p w14:paraId="77F38AD9"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Класифікації інтерактивних методів навчання мають лише загальний характер, адже в залежності від поставлених цілей, методи можуть змінювати свою приналежність до різних категорій.</w:t>
      </w:r>
    </w:p>
    <w:p w14:paraId="5522AD2D" w14:textId="22EBA455"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Для вивчення тем з метеорології можна використовувати  роботу в парах, прийоми «Два-чотири-всі разом», «Ротаційні трійки», технологія «Карусель» тощо. Робота в парах, трійках та четвірках є ефективним для обговорення проблемних питань та взаємоперевірки знань учнями [</w:t>
      </w:r>
      <w:r w:rsidR="00BF43D3">
        <w:rPr>
          <w:rFonts w:ascii="Times New Roman" w:eastAsia="Calibri" w:hAnsi="Times New Roman" w:cs="Times New Roman"/>
          <w:sz w:val="28"/>
          <w:szCs w:val="28"/>
        </w:rPr>
        <w:t>24</w:t>
      </w:r>
      <w:r w:rsidRPr="009803F0">
        <w:rPr>
          <w:rFonts w:ascii="Times New Roman" w:eastAsia="Calibri" w:hAnsi="Times New Roman" w:cs="Times New Roman"/>
          <w:sz w:val="28"/>
          <w:szCs w:val="28"/>
        </w:rPr>
        <w:t xml:space="preserve">]. </w:t>
      </w:r>
    </w:p>
    <w:p w14:paraId="62A322D8" w14:textId="5077FDDA" w:rsid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Застосування технологій інтерактивного навчання є актуальним при проведенні нетрадиційних уроків, які можна проводити для вивчення теми «Клімат і кліматичні ресурси» у 8 класі таких різновидах уроків як: диспут, КВК, практикум, конференція, семінар, дебати, презентація, прес-конференція, екскурсія, тощо. Вчителі географії мають змогу використовувати весь потенціал інтерактивних технологій, які сприяють розвитку. </w:t>
      </w:r>
    </w:p>
    <w:p w14:paraId="04BF8CFF" w14:textId="628D50F3" w:rsidR="00341CC9" w:rsidRDefault="00341CC9" w:rsidP="00341CC9">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Ефективне засвоєння знань з доволі складних тем, серед яких і теми з метеорології та кліматології,</w:t>
      </w:r>
      <w:r w:rsidRPr="00341CC9">
        <w:rPr>
          <w:rFonts w:ascii="Times New Roman" w:eastAsia="Calibri" w:hAnsi="Times New Roman" w:cs="Times New Roman"/>
          <w:sz w:val="28"/>
          <w:szCs w:val="28"/>
        </w:rPr>
        <w:t xml:space="preserve"> вимагає </w:t>
      </w:r>
      <w:r>
        <w:rPr>
          <w:rFonts w:ascii="Times New Roman" w:eastAsia="Calibri" w:hAnsi="Times New Roman" w:cs="Times New Roman"/>
          <w:sz w:val="28"/>
          <w:szCs w:val="28"/>
        </w:rPr>
        <w:t xml:space="preserve">створення умов для пізнавальної </w:t>
      </w:r>
      <w:r w:rsidRPr="00341CC9">
        <w:rPr>
          <w:rFonts w:ascii="Times New Roman" w:eastAsia="Calibri" w:hAnsi="Times New Roman" w:cs="Times New Roman"/>
          <w:sz w:val="28"/>
          <w:szCs w:val="28"/>
        </w:rPr>
        <w:t>діяльності учнів, коли навчальний матеріал перетворюється на об</w:t>
      </w:r>
      <w:r>
        <w:rPr>
          <w:rFonts w:ascii="Times New Roman" w:eastAsia="Calibri" w:hAnsi="Times New Roman" w:cs="Times New Roman"/>
          <w:sz w:val="28"/>
          <w:szCs w:val="28"/>
        </w:rPr>
        <w:t xml:space="preserve">'єкт </w:t>
      </w:r>
      <w:r w:rsidRPr="00341CC9">
        <w:rPr>
          <w:rFonts w:ascii="Times New Roman" w:eastAsia="Calibri" w:hAnsi="Times New Roman" w:cs="Times New Roman"/>
          <w:sz w:val="28"/>
          <w:szCs w:val="28"/>
        </w:rPr>
        <w:t>активних розумових та практичних зусиль кожної дитини.</w:t>
      </w:r>
      <w:r>
        <w:rPr>
          <w:rFonts w:ascii="Times New Roman" w:eastAsia="Calibri" w:hAnsi="Times New Roman" w:cs="Times New Roman"/>
          <w:sz w:val="28"/>
          <w:szCs w:val="28"/>
        </w:rPr>
        <w:t xml:space="preserve"> Саме тут, можуть допомогти ігрові методи. В залежності від вікових особливостей можна використовувати</w:t>
      </w:r>
      <w:r w:rsidR="00C81599">
        <w:rPr>
          <w:rFonts w:ascii="Times New Roman" w:eastAsia="Calibri" w:hAnsi="Times New Roman" w:cs="Times New Roman"/>
          <w:sz w:val="28"/>
          <w:szCs w:val="28"/>
        </w:rPr>
        <w:t xml:space="preserve"> це можуть бути </w:t>
      </w:r>
      <w:r w:rsidR="00C81599">
        <w:rPr>
          <w:rFonts w:ascii="Times New Roman" w:eastAsia="Calibri" w:hAnsi="Times New Roman" w:cs="Times New Roman"/>
          <w:sz w:val="28"/>
          <w:szCs w:val="28"/>
        </w:rPr>
        <w:lastRenderedPageBreak/>
        <w:t>головоломки, вікторини, квізи тощо. Нами підібрано найпопулярніші сервіси з онлайн-іграми (рис. 2.10)</w:t>
      </w:r>
      <w:r w:rsidR="00C0022D">
        <w:rPr>
          <w:rFonts w:ascii="Times New Roman" w:eastAsia="Calibri" w:hAnsi="Times New Roman" w:cs="Times New Roman"/>
          <w:sz w:val="28"/>
          <w:szCs w:val="28"/>
        </w:rPr>
        <w:t xml:space="preserve">. </w:t>
      </w:r>
    </w:p>
    <w:p w14:paraId="13A345A0" w14:textId="77777777" w:rsidR="00A20F71" w:rsidRDefault="00A20F71" w:rsidP="00341CC9">
      <w:pPr>
        <w:spacing w:after="0" w:line="360" w:lineRule="auto"/>
        <w:ind w:right="-22" w:firstLine="567"/>
        <w:jc w:val="both"/>
        <w:rPr>
          <w:rFonts w:ascii="Times New Roman" w:eastAsia="Calibri" w:hAnsi="Times New Roman" w:cs="Times New Roman"/>
          <w:sz w:val="28"/>
          <w:szCs w:val="28"/>
        </w:rPr>
      </w:pPr>
    </w:p>
    <w:p w14:paraId="0524D43F" w14:textId="2A0CABD2" w:rsidR="00C81599" w:rsidRDefault="00A20F71" w:rsidP="00341CC9">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1965A81F" wp14:editId="135DEE97">
            <wp:extent cx="2333767" cy="122711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завантаження (1).jpg"/>
                    <pic:cNvPicPr/>
                  </pic:nvPicPr>
                  <pic:blipFill>
                    <a:blip r:embed="rId90">
                      <a:extLst>
                        <a:ext uri="{28A0092B-C50C-407E-A947-70E740481C1C}">
                          <a14:useLocalDpi xmlns:a14="http://schemas.microsoft.com/office/drawing/2010/main" val="0"/>
                        </a:ext>
                      </a:extLst>
                    </a:blip>
                    <a:stretch>
                      <a:fillRect/>
                    </a:stretch>
                  </pic:blipFill>
                  <pic:spPr>
                    <a:xfrm>
                      <a:off x="0" y="0"/>
                      <a:ext cx="2343790" cy="1232380"/>
                    </a:xfrm>
                    <a:prstGeom prst="rect">
                      <a:avLst/>
                    </a:prstGeom>
                  </pic:spPr>
                </pic:pic>
              </a:graphicData>
            </a:graphic>
          </wp:inline>
        </w:drawing>
      </w:r>
      <w:r>
        <w:rPr>
          <w:rFonts w:ascii="Times New Roman" w:eastAsia="Calibri" w:hAnsi="Times New Roman" w:cs="Times New Roman"/>
          <w:noProof/>
          <w:sz w:val="28"/>
          <w:szCs w:val="28"/>
          <w:lang w:eastAsia="uk-UA"/>
        </w:rPr>
        <w:drawing>
          <wp:inline distT="0" distB="0" distL="0" distR="0" wp14:anchorId="39390A78" wp14:editId="5C537170">
            <wp:extent cx="1321371" cy="1102530"/>
            <wp:effectExtent l="0" t="0" r="0" b="254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завантаження (1)vvv.png"/>
                    <pic:cNvPicPr/>
                  </pic:nvPicPr>
                  <pic:blipFill rotWithShape="1">
                    <a:blip r:embed="rId91">
                      <a:extLst>
                        <a:ext uri="{28A0092B-C50C-407E-A947-70E740481C1C}">
                          <a14:useLocalDpi xmlns:a14="http://schemas.microsoft.com/office/drawing/2010/main" val="0"/>
                        </a:ext>
                      </a:extLst>
                    </a:blip>
                    <a:srcRect t="7005" b="9557"/>
                    <a:stretch/>
                  </pic:blipFill>
                  <pic:spPr bwMode="auto">
                    <a:xfrm>
                      <a:off x="0" y="0"/>
                      <a:ext cx="1329587" cy="110938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28"/>
          <w:szCs w:val="28"/>
          <w:lang w:eastAsia="uk-UA"/>
        </w:rPr>
        <w:drawing>
          <wp:inline distT="0" distB="0" distL="0" distR="0" wp14:anchorId="76494C61" wp14:editId="73689124">
            <wp:extent cx="2186078" cy="1228298"/>
            <wp:effectExtent l="0" t="0" r="508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завантаження (2).jpg"/>
                    <pic:cNvPicPr/>
                  </pic:nvPicPr>
                  <pic:blipFill>
                    <a:blip r:embed="rId92">
                      <a:extLst>
                        <a:ext uri="{28A0092B-C50C-407E-A947-70E740481C1C}">
                          <a14:useLocalDpi xmlns:a14="http://schemas.microsoft.com/office/drawing/2010/main" val="0"/>
                        </a:ext>
                      </a:extLst>
                    </a:blip>
                    <a:stretch>
                      <a:fillRect/>
                    </a:stretch>
                  </pic:blipFill>
                  <pic:spPr>
                    <a:xfrm>
                      <a:off x="0" y="0"/>
                      <a:ext cx="2192330" cy="1231811"/>
                    </a:xfrm>
                    <a:prstGeom prst="rect">
                      <a:avLst/>
                    </a:prstGeom>
                  </pic:spPr>
                </pic:pic>
              </a:graphicData>
            </a:graphic>
          </wp:inline>
        </w:drawing>
      </w:r>
    </w:p>
    <w:p w14:paraId="43284FB6" w14:textId="7E2DBE6B" w:rsidR="00A20F71" w:rsidRDefault="00A20F71" w:rsidP="00A20F71">
      <w:pPr>
        <w:spacing w:after="0" w:line="360" w:lineRule="auto"/>
        <w:ind w:right="-22"/>
        <w:jc w:val="center"/>
        <w:rPr>
          <w:rFonts w:ascii="Times New Roman" w:eastAsia="Calibri" w:hAnsi="Times New Roman" w:cs="Times New Roman"/>
          <w:b/>
          <w:i/>
          <w:sz w:val="28"/>
          <w:szCs w:val="28"/>
        </w:rPr>
      </w:pPr>
      <w:r w:rsidRPr="00A20F71">
        <w:rPr>
          <w:rFonts w:ascii="Times New Roman" w:eastAsia="Calibri" w:hAnsi="Times New Roman" w:cs="Times New Roman"/>
          <w:b/>
          <w:i/>
          <w:sz w:val="28"/>
          <w:szCs w:val="28"/>
        </w:rPr>
        <w:t>Рис. 2.10. Популярні онлай</w:t>
      </w:r>
      <w:r>
        <w:rPr>
          <w:rFonts w:ascii="Times New Roman" w:eastAsia="Calibri" w:hAnsi="Times New Roman" w:cs="Times New Roman"/>
          <w:b/>
          <w:i/>
          <w:sz w:val="28"/>
          <w:szCs w:val="28"/>
        </w:rPr>
        <w:t>н</w:t>
      </w:r>
      <w:r w:rsidRPr="00A20F71">
        <w:rPr>
          <w:rFonts w:ascii="Times New Roman" w:eastAsia="Calibri" w:hAnsi="Times New Roman" w:cs="Times New Roman"/>
          <w:b/>
          <w:i/>
          <w:sz w:val="28"/>
          <w:szCs w:val="28"/>
        </w:rPr>
        <w:t>-ігри з географії</w:t>
      </w:r>
    </w:p>
    <w:p w14:paraId="3EB68E0E" w14:textId="77777777" w:rsidR="00A20F71" w:rsidRPr="00A20F71" w:rsidRDefault="00A20F71" w:rsidP="00A20F71">
      <w:pPr>
        <w:spacing w:after="0" w:line="360" w:lineRule="auto"/>
        <w:ind w:right="-22"/>
        <w:jc w:val="center"/>
        <w:rPr>
          <w:rFonts w:ascii="Times New Roman" w:eastAsia="Calibri" w:hAnsi="Times New Roman" w:cs="Times New Roman"/>
          <w:b/>
          <w:i/>
          <w:sz w:val="28"/>
          <w:szCs w:val="28"/>
        </w:rPr>
      </w:pPr>
    </w:p>
    <w:p w14:paraId="0CAC31E5" w14:textId="77777777" w:rsidR="008D513D" w:rsidRDefault="00C0022D"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Крім вже згаданих, можна використовувати гру «Пазли». Зок</w:t>
      </w:r>
      <w:r w:rsidR="008D513D">
        <w:rPr>
          <w:rFonts w:ascii="Times New Roman" w:eastAsia="Calibri" w:hAnsi="Times New Roman" w:cs="Times New Roman"/>
          <w:sz w:val="28"/>
          <w:szCs w:val="28"/>
        </w:rPr>
        <w:t xml:space="preserve">рема, під час вивчення метеорологічних приладів у 6 та 8 класах. Наприклад, на сайті </w:t>
      </w:r>
      <w:r>
        <w:rPr>
          <w:rFonts w:ascii="Times New Roman" w:eastAsia="Calibri" w:hAnsi="Times New Roman" w:cs="Times New Roman"/>
          <w:sz w:val="28"/>
          <w:szCs w:val="28"/>
        </w:rPr>
        <w:t xml:space="preserve"> </w:t>
      </w:r>
      <w:r w:rsidR="008D513D">
        <w:rPr>
          <w:rFonts w:ascii="Times New Roman" w:eastAsia="Calibri" w:hAnsi="Times New Roman" w:cs="Times New Roman"/>
          <w:sz w:val="28"/>
          <w:szCs w:val="28"/>
        </w:rPr>
        <w:t>«jigsawplanet.com» можна згенерувати пазл  із власного зображення.</w:t>
      </w:r>
    </w:p>
    <w:p w14:paraId="40B5ADC1" w14:textId="1471BE70" w:rsidR="00C0022D" w:rsidRDefault="00803738" w:rsidP="00E54FDE">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того щоб формувати в учнів метеорологічні поняття із використанням інтерактивних методів слід враховувати наступні </w:t>
      </w:r>
      <w:r w:rsidR="00E54FDE">
        <w:rPr>
          <w:rFonts w:ascii="Times New Roman" w:eastAsia="Calibri" w:hAnsi="Times New Roman" w:cs="Times New Roman"/>
          <w:sz w:val="28"/>
          <w:szCs w:val="28"/>
        </w:rPr>
        <w:t>рекомендації (рис. 2.11.)</w:t>
      </w:r>
    </w:p>
    <w:p w14:paraId="5908F66C" w14:textId="23C2F8E6" w:rsidR="00803738" w:rsidRDefault="00803738" w:rsidP="00C0022D">
      <w:pPr>
        <w:spacing w:after="0" w:line="360" w:lineRule="auto"/>
        <w:ind w:right="-22"/>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uk-UA"/>
        </w:rPr>
        <w:drawing>
          <wp:inline distT="0" distB="0" distL="0" distR="0" wp14:anchorId="12B88CAC" wp14:editId="35963C05">
            <wp:extent cx="6182360" cy="4080681"/>
            <wp:effectExtent l="0" t="0" r="46990" b="0"/>
            <wp:docPr id="214" name="Схема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43128F95" w14:textId="6F9CA344" w:rsidR="00C0022D" w:rsidRPr="00C0022D" w:rsidRDefault="00C0022D" w:rsidP="00E54FDE">
      <w:pPr>
        <w:spacing w:after="0" w:line="360" w:lineRule="auto"/>
        <w:ind w:right="-22" w:firstLine="567"/>
        <w:jc w:val="center"/>
        <w:rPr>
          <w:rFonts w:ascii="Times New Roman" w:eastAsia="Calibri" w:hAnsi="Times New Roman" w:cs="Times New Roman"/>
          <w:b/>
          <w:i/>
          <w:sz w:val="28"/>
          <w:szCs w:val="28"/>
        </w:rPr>
      </w:pPr>
      <w:r w:rsidRPr="00C0022D">
        <w:rPr>
          <w:rFonts w:ascii="Times New Roman" w:eastAsia="Calibri" w:hAnsi="Times New Roman" w:cs="Times New Roman"/>
          <w:b/>
          <w:i/>
          <w:sz w:val="28"/>
          <w:szCs w:val="28"/>
        </w:rPr>
        <w:t>Рис.2.11. Рекомендації, щодо побудови освітнього процесу з використанням інтерактивних методів навчання</w:t>
      </w:r>
    </w:p>
    <w:p w14:paraId="73449881" w14:textId="6912C365" w:rsid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Традиційні методи навчання часто не здатні зацікавити сучасних учнів середньої школи, які звикли до динамічних та інтерактивних середовищ. Сучасна освіта зосереджується на розвитку критичного мислення, креативності, командної роботи та навичок самостійного навчання. Інтерактивні методи повністю відповідають цим вимогам, роблячи навчання більш захопливим, ефективним та актуальним для інформаційного суспільства.</w:t>
      </w:r>
    </w:p>
    <w:p w14:paraId="0FDEE48B" w14:textId="74F25CB8" w:rsidR="0006478C" w:rsidRDefault="0006478C" w:rsidP="009803F0">
      <w:pPr>
        <w:spacing w:after="0" w:line="360" w:lineRule="auto"/>
        <w:ind w:right="-22" w:firstLine="567"/>
        <w:jc w:val="both"/>
        <w:rPr>
          <w:rFonts w:ascii="Times New Roman" w:eastAsia="Calibri" w:hAnsi="Times New Roman" w:cs="Times New Roman"/>
          <w:sz w:val="28"/>
          <w:szCs w:val="28"/>
        </w:rPr>
      </w:pPr>
    </w:p>
    <w:p w14:paraId="10DBEFD7" w14:textId="2CC40D16" w:rsidR="0006478C" w:rsidRPr="0006478C" w:rsidRDefault="0006478C" w:rsidP="009803F0">
      <w:pPr>
        <w:spacing w:after="0" w:line="360" w:lineRule="auto"/>
        <w:ind w:right="-22" w:firstLine="567"/>
        <w:jc w:val="both"/>
        <w:rPr>
          <w:rFonts w:ascii="Times New Roman" w:eastAsia="Calibri" w:hAnsi="Times New Roman" w:cs="Times New Roman"/>
          <w:b/>
          <w:bCs/>
          <w:sz w:val="28"/>
          <w:szCs w:val="28"/>
        </w:rPr>
      </w:pPr>
      <w:r w:rsidRPr="0006478C">
        <w:rPr>
          <w:rFonts w:ascii="Times New Roman" w:eastAsia="Calibri" w:hAnsi="Times New Roman" w:cs="Times New Roman"/>
          <w:b/>
          <w:bCs/>
          <w:sz w:val="28"/>
          <w:szCs w:val="28"/>
        </w:rPr>
        <w:t>Висновки до розділу 2</w:t>
      </w:r>
    </w:p>
    <w:p w14:paraId="299B7A09" w14:textId="22344FB5" w:rsidR="009803F0" w:rsidRPr="009803F0" w:rsidRDefault="0006478C" w:rsidP="009803F0">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9803F0" w:rsidRPr="009803F0">
        <w:rPr>
          <w:rFonts w:ascii="Times New Roman" w:eastAsia="Calibri" w:hAnsi="Times New Roman" w:cs="Times New Roman"/>
          <w:sz w:val="28"/>
          <w:szCs w:val="28"/>
        </w:rPr>
        <w:t>ідсумовуючи все вищеперераховане, можна стверджувати  що інтерактивні методи до навчання спонукають учнів до активної діяльності, спільної роботи та пізнання. Ці методи є ключовими у викладанні географії, сприяють розвитку критичного мислення та плекають навички співпраці, а також творчого підходу.</w:t>
      </w:r>
    </w:p>
    <w:p w14:paraId="0BBE7475" w14:textId="4F85B18F" w:rsidR="009803F0" w:rsidRDefault="00E54FDE" w:rsidP="00E54FDE">
      <w:pPr>
        <w:spacing w:after="0" w:line="360" w:lineRule="auto"/>
        <w:ind w:firstLine="567"/>
        <w:jc w:val="both"/>
        <w:rPr>
          <w:rFonts w:ascii="Times New Roman" w:eastAsia="Calibri" w:hAnsi="Times New Roman" w:cs="Times New Roman"/>
          <w:sz w:val="28"/>
          <w:szCs w:val="28"/>
        </w:rPr>
      </w:pPr>
      <w:r w:rsidRPr="00E54FDE">
        <w:rPr>
          <w:rFonts w:ascii="Times New Roman" w:eastAsia="Calibri" w:hAnsi="Times New Roman" w:cs="Times New Roman"/>
          <w:sz w:val="28"/>
          <w:szCs w:val="28"/>
        </w:rPr>
        <w:t xml:space="preserve">Таким чином, </w:t>
      </w:r>
      <w:r>
        <w:rPr>
          <w:rFonts w:ascii="Times New Roman" w:eastAsia="Calibri" w:hAnsi="Times New Roman" w:cs="Times New Roman"/>
          <w:sz w:val="28"/>
          <w:szCs w:val="28"/>
        </w:rPr>
        <w:t xml:space="preserve">на основі опрацювання наукової та методичної літератури можна стверджувати що формування метеоролого-кліматичних понять в учнів середньої школи відбувається на основі традиційних, активних та інтерактивних методів та за допомогою інформаційно-комунікаційних технологій. </w:t>
      </w:r>
    </w:p>
    <w:p w14:paraId="71AB09B9" w14:textId="15524DD6" w:rsidR="00E54FDE" w:rsidRDefault="00E54FDE" w:rsidP="00E54FDE">
      <w:pPr>
        <w:spacing w:after="0" w:line="360" w:lineRule="auto"/>
        <w:ind w:firstLine="567"/>
        <w:jc w:val="both"/>
        <w:rPr>
          <w:rFonts w:ascii="Times New Roman" w:hAnsi="Times New Roman" w:cs="Times New Roman"/>
          <w:bCs/>
          <w:sz w:val="28"/>
          <w:szCs w:val="28"/>
        </w:rPr>
      </w:pPr>
      <w:r>
        <w:rPr>
          <w:rFonts w:ascii="Times New Roman" w:eastAsia="Calibri" w:hAnsi="Times New Roman" w:cs="Times New Roman"/>
          <w:sz w:val="28"/>
          <w:szCs w:val="28"/>
        </w:rPr>
        <w:t>У даному розділі ми детально охарактеризували</w:t>
      </w:r>
      <w:r>
        <w:rPr>
          <w:rFonts w:ascii="Times New Roman" w:hAnsi="Times New Roman" w:cs="Times New Roman"/>
          <w:bCs/>
          <w:sz w:val="28"/>
          <w:szCs w:val="28"/>
        </w:rPr>
        <w:t xml:space="preserve"> традиційні методи</w:t>
      </w:r>
      <w:r w:rsidRPr="00F7384E">
        <w:rPr>
          <w:rFonts w:ascii="Times New Roman" w:hAnsi="Times New Roman" w:cs="Times New Roman"/>
          <w:bCs/>
          <w:sz w:val="28"/>
          <w:szCs w:val="28"/>
        </w:rPr>
        <w:t xml:space="preserve"> навчання метеорології в школі.</w:t>
      </w:r>
      <w:r>
        <w:rPr>
          <w:rFonts w:ascii="Times New Roman" w:hAnsi="Times New Roman" w:cs="Times New Roman"/>
          <w:bCs/>
          <w:sz w:val="28"/>
          <w:szCs w:val="28"/>
        </w:rPr>
        <w:t xml:space="preserve"> Акцентували увагу на їх недоліках та перевагах. Також запропонували конкретні приклади їх використання в освітньому процесі.</w:t>
      </w:r>
    </w:p>
    <w:p w14:paraId="49A0F8CA" w14:textId="62E48701" w:rsidR="00E54FDE" w:rsidRDefault="00E54FDE" w:rsidP="00E54FDE">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Крім того, нами було охарактеризовано</w:t>
      </w:r>
      <w:r w:rsidRPr="00F7384E">
        <w:rPr>
          <w:rFonts w:ascii="Times New Roman" w:hAnsi="Times New Roman" w:cs="Times New Roman"/>
          <w:bCs/>
          <w:sz w:val="28"/>
          <w:szCs w:val="28"/>
        </w:rPr>
        <w:t xml:space="preserve"> використання інформаційно-комунікаційних технологій у навчанні метеорології та кліматології.</w:t>
      </w:r>
      <w:r>
        <w:rPr>
          <w:rFonts w:ascii="Times New Roman" w:hAnsi="Times New Roman" w:cs="Times New Roman"/>
          <w:bCs/>
          <w:sz w:val="28"/>
          <w:szCs w:val="28"/>
        </w:rPr>
        <w:t xml:space="preserve"> Підібрано о</w:t>
      </w:r>
      <w:r w:rsidRPr="00E54FDE">
        <w:rPr>
          <w:rFonts w:ascii="Times New Roman" w:hAnsi="Times New Roman" w:cs="Times New Roman"/>
          <w:bCs/>
          <w:sz w:val="28"/>
          <w:szCs w:val="28"/>
        </w:rPr>
        <w:t>світні платформи для організації дистанційної освіти</w:t>
      </w:r>
      <w:r>
        <w:rPr>
          <w:rFonts w:ascii="Times New Roman" w:hAnsi="Times New Roman" w:cs="Times New Roman"/>
          <w:bCs/>
          <w:sz w:val="28"/>
          <w:szCs w:val="28"/>
        </w:rPr>
        <w:t xml:space="preserve"> та і</w:t>
      </w:r>
      <w:r w:rsidRPr="00E54FDE">
        <w:rPr>
          <w:rFonts w:ascii="Times New Roman" w:hAnsi="Times New Roman" w:cs="Times New Roman"/>
          <w:bCs/>
          <w:sz w:val="28"/>
          <w:szCs w:val="28"/>
        </w:rPr>
        <w:t>нтерактивні сервіси для навчання географії</w:t>
      </w:r>
      <w:r>
        <w:rPr>
          <w:rFonts w:ascii="Times New Roman" w:hAnsi="Times New Roman" w:cs="Times New Roman"/>
          <w:bCs/>
          <w:sz w:val="28"/>
          <w:szCs w:val="28"/>
        </w:rPr>
        <w:t>.</w:t>
      </w:r>
    </w:p>
    <w:p w14:paraId="18E0FD6F" w14:textId="0F2AE1A2" w:rsidR="00E54FDE" w:rsidRPr="00E10853" w:rsidRDefault="00E54FDE" w:rsidP="00E10853">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bCs/>
          <w:sz w:val="28"/>
          <w:szCs w:val="28"/>
        </w:rPr>
        <w:t>У третьому пункті розділу досліджено</w:t>
      </w:r>
      <w:r w:rsidRPr="00F7384E">
        <w:rPr>
          <w:rFonts w:ascii="Times New Roman" w:hAnsi="Times New Roman" w:cs="Times New Roman"/>
          <w:bCs/>
          <w:sz w:val="28"/>
          <w:szCs w:val="28"/>
        </w:rPr>
        <w:t xml:space="preserve"> активні та інтерактивні методи як засіб фо</w:t>
      </w:r>
      <w:r>
        <w:rPr>
          <w:rFonts w:ascii="Times New Roman" w:hAnsi="Times New Roman" w:cs="Times New Roman"/>
          <w:bCs/>
          <w:sz w:val="28"/>
          <w:szCs w:val="28"/>
        </w:rPr>
        <w:t>рмування метеорологічних понять та проаналізовано їх основні спільні та відмінні риси</w:t>
      </w:r>
      <w:r w:rsidR="00E10853">
        <w:rPr>
          <w:rFonts w:ascii="Times New Roman" w:hAnsi="Times New Roman" w:cs="Times New Roman"/>
          <w:bCs/>
          <w:sz w:val="28"/>
          <w:szCs w:val="28"/>
        </w:rPr>
        <w:t>. Розроблено р</w:t>
      </w:r>
      <w:r w:rsidR="00E10853" w:rsidRPr="00E10853">
        <w:rPr>
          <w:rFonts w:ascii="Times New Roman" w:hAnsi="Times New Roman" w:cs="Times New Roman"/>
          <w:bCs/>
          <w:sz w:val="28"/>
          <w:szCs w:val="28"/>
        </w:rPr>
        <w:t>екомендації, щодо побудови освітнього процесу з використанням інтерактивних методів навчання</w:t>
      </w:r>
    </w:p>
    <w:p w14:paraId="55E08AC6" w14:textId="77777777" w:rsidR="00E54FDE" w:rsidRDefault="00E54FDE" w:rsidP="009803F0">
      <w:pPr>
        <w:spacing w:after="0" w:line="360" w:lineRule="auto"/>
        <w:ind w:right="-22" w:firstLine="567"/>
        <w:jc w:val="center"/>
        <w:rPr>
          <w:rFonts w:ascii="Times New Roman" w:eastAsia="Calibri" w:hAnsi="Times New Roman" w:cs="Times New Roman"/>
          <w:b/>
          <w:bCs/>
          <w:sz w:val="28"/>
          <w:szCs w:val="28"/>
        </w:rPr>
      </w:pPr>
    </w:p>
    <w:p w14:paraId="37B41542" w14:textId="77777777" w:rsidR="00E54FDE" w:rsidRDefault="00E54FDE" w:rsidP="009803F0">
      <w:pPr>
        <w:spacing w:after="0" w:line="360" w:lineRule="auto"/>
        <w:ind w:right="-22" w:firstLine="567"/>
        <w:jc w:val="center"/>
        <w:rPr>
          <w:rFonts w:ascii="Times New Roman" w:eastAsia="Calibri" w:hAnsi="Times New Roman" w:cs="Times New Roman"/>
          <w:b/>
          <w:bCs/>
          <w:sz w:val="28"/>
          <w:szCs w:val="28"/>
        </w:rPr>
      </w:pPr>
    </w:p>
    <w:p w14:paraId="6E91DF68" w14:textId="773F4EC1" w:rsidR="00E54FDE" w:rsidRDefault="00E54FDE" w:rsidP="009803F0">
      <w:pPr>
        <w:spacing w:after="0" w:line="360" w:lineRule="auto"/>
        <w:ind w:right="-22" w:firstLine="567"/>
        <w:jc w:val="center"/>
        <w:rPr>
          <w:rFonts w:ascii="Times New Roman" w:eastAsia="Calibri" w:hAnsi="Times New Roman" w:cs="Times New Roman"/>
          <w:b/>
          <w:bCs/>
          <w:sz w:val="28"/>
          <w:szCs w:val="28"/>
        </w:rPr>
      </w:pPr>
    </w:p>
    <w:p w14:paraId="7CAE0FC8" w14:textId="347D08F2" w:rsidR="009803F0" w:rsidRPr="009803F0" w:rsidRDefault="009803F0" w:rsidP="009803F0">
      <w:pPr>
        <w:spacing w:after="0" w:line="360" w:lineRule="auto"/>
        <w:ind w:right="-22" w:firstLine="567"/>
        <w:jc w:val="center"/>
        <w:rPr>
          <w:rFonts w:ascii="Times New Roman" w:eastAsia="Calibri" w:hAnsi="Times New Roman" w:cs="Times New Roman"/>
          <w:b/>
          <w:bCs/>
          <w:sz w:val="28"/>
          <w:szCs w:val="28"/>
        </w:rPr>
      </w:pPr>
      <w:r w:rsidRPr="009803F0">
        <w:rPr>
          <w:rFonts w:ascii="Times New Roman" w:eastAsia="Calibri" w:hAnsi="Times New Roman" w:cs="Times New Roman"/>
          <w:b/>
          <w:bCs/>
          <w:sz w:val="28"/>
          <w:szCs w:val="28"/>
        </w:rPr>
        <w:lastRenderedPageBreak/>
        <w:t xml:space="preserve">РОЗДІЛ </w:t>
      </w:r>
      <w:r w:rsidR="00AE071D">
        <w:rPr>
          <w:rFonts w:ascii="Times New Roman" w:eastAsia="Calibri" w:hAnsi="Times New Roman" w:cs="Times New Roman"/>
          <w:b/>
          <w:bCs/>
          <w:sz w:val="28"/>
          <w:szCs w:val="28"/>
        </w:rPr>
        <w:t xml:space="preserve">3. </w:t>
      </w:r>
      <w:r w:rsidRPr="009803F0">
        <w:rPr>
          <w:rFonts w:ascii="Times New Roman" w:eastAsia="Calibri" w:hAnsi="Times New Roman" w:cs="Times New Roman"/>
          <w:b/>
          <w:bCs/>
          <w:sz w:val="28"/>
          <w:szCs w:val="28"/>
        </w:rPr>
        <w:t>ПРАКТИЧНІ РЕКОМЕНДАЦІЇ ЩОДО ЕФЕКТИВНОСТІ ЗАСВОЄННЯ УЧНЯМИ МЕТЕОРОЛОГО-КЛІМАТИЧНИХ ПОНЯТЬ У ШКІЛЬНІЙ ГЕОГРАФІЇ</w:t>
      </w:r>
    </w:p>
    <w:p w14:paraId="6EC74627"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t>3.1. Пропозиції щодо вдосконалення методики формування метеорологічних понять</w:t>
      </w:r>
    </w:p>
    <w:p w14:paraId="6DDB3968" w14:textId="77777777" w:rsidR="009803F0" w:rsidRPr="001B628C" w:rsidRDefault="009803F0" w:rsidP="009803F0">
      <w:pPr>
        <w:spacing w:after="0" w:line="360" w:lineRule="auto"/>
        <w:ind w:right="-22" w:firstLine="567"/>
        <w:jc w:val="both"/>
        <w:rPr>
          <w:rFonts w:ascii="Times New Roman" w:eastAsia="Calibri" w:hAnsi="Times New Roman" w:cs="Times New Roman"/>
          <w:sz w:val="28"/>
          <w:szCs w:val="28"/>
        </w:rPr>
      </w:pPr>
    </w:p>
    <w:p w14:paraId="43302802" w14:textId="09376959" w:rsidR="001B628C" w:rsidRPr="00334BC5" w:rsidRDefault="009803F0" w:rsidP="009803F0">
      <w:pPr>
        <w:spacing w:after="0" w:line="360" w:lineRule="auto"/>
        <w:ind w:right="-22" w:firstLine="567"/>
        <w:jc w:val="both"/>
        <w:rPr>
          <w:rFonts w:ascii="Times New Roman" w:eastAsia="Calibri" w:hAnsi="Times New Roman" w:cs="Times New Roman"/>
          <w:sz w:val="28"/>
          <w:szCs w:val="28"/>
          <w:lang w:val="ru-RU"/>
        </w:rPr>
      </w:pPr>
      <w:r w:rsidRPr="001B628C">
        <w:rPr>
          <w:rFonts w:ascii="Times New Roman" w:eastAsia="Calibri" w:hAnsi="Times New Roman" w:cs="Times New Roman"/>
          <w:sz w:val="28"/>
          <w:szCs w:val="28"/>
        </w:rPr>
        <w:t>Завдання сучасної географічної освіти полягає в то</w:t>
      </w:r>
      <w:r w:rsidR="0064132F">
        <w:rPr>
          <w:rFonts w:ascii="Times New Roman" w:eastAsia="Calibri" w:hAnsi="Times New Roman" w:cs="Times New Roman"/>
          <w:sz w:val="28"/>
          <w:szCs w:val="28"/>
        </w:rPr>
        <w:t>му, щоб замінит</w:t>
      </w:r>
      <w:r w:rsidRPr="001B628C">
        <w:rPr>
          <w:rFonts w:ascii="Times New Roman" w:eastAsia="Calibri" w:hAnsi="Times New Roman" w:cs="Times New Roman"/>
          <w:sz w:val="28"/>
          <w:szCs w:val="28"/>
        </w:rPr>
        <w:t>и її цілі, зосередившись на розвитку критично важливих навичок у школярів. Це має допомогти їм краще пристосуватися до активної участі в суспільному житті, особливо у взаєминах між «люди</w:t>
      </w:r>
      <w:r w:rsidR="001B628C" w:rsidRPr="001B628C">
        <w:rPr>
          <w:rFonts w:ascii="Times New Roman" w:eastAsia="Calibri" w:hAnsi="Times New Roman" w:cs="Times New Roman"/>
          <w:sz w:val="28"/>
          <w:szCs w:val="28"/>
        </w:rPr>
        <w:t xml:space="preserve">ною – суспільством – природою» </w:t>
      </w:r>
      <w:r w:rsidR="001B628C" w:rsidRPr="00334BC5">
        <w:rPr>
          <w:rFonts w:ascii="Times New Roman" w:eastAsia="Calibri" w:hAnsi="Times New Roman" w:cs="Times New Roman"/>
          <w:sz w:val="28"/>
          <w:szCs w:val="28"/>
          <w:lang w:val="ru-RU"/>
        </w:rPr>
        <w:t>[</w:t>
      </w:r>
      <w:r w:rsidR="0064132F">
        <w:rPr>
          <w:rFonts w:ascii="Times New Roman" w:eastAsia="Calibri" w:hAnsi="Times New Roman" w:cs="Times New Roman"/>
          <w:sz w:val="28"/>
          <w:szCs w:val="28"/>
          <w:lang w:val="ru-RU"/>
        </w:rPr>
        <w:t>38</w:t>
      </w:r>
      <w:r w:rsidR="001B628C" w:rsidRPr="00334BC5">
        <w:rPr>
          <w:rFonts w:ascii="Times New Roman" w:eastAsia="Calibri" w:hAnsi="Times New Roman" w:cs="Times New Roman"/>
          <w:sz w:val="28"/>
          <w:szCs w:val="28"/>
          <w:lang w:val="ru-RU"/>
        </w:rPr>
        <w:t>]</w:t>
      </w:r>
      <w:r w:rsidR="0064132F">
        <w:rPr>
          <w:rFonts w:ascii="Times New Roman" w:eastAsia="Calibri" w:hAnsi="Times New Roman" w:cs="Times New Roman"/>
          <w:sz w:val="28"/>
          <w:szCs w:val="28"/>
          <w:lang w:val="ru-RU"/>
        </w:rPr>
        <w:t>.</w:t>
      </w:r>
    </w:p>
    <w:p w14:paraId="60BA5407" w14:textId="6C428EB6" w:rsidR="009803F0" w:rsidRPr="004B2058" w:rsidRDefault="009803F0" w:rsidP="004B2058">
      <w:pPr>
        <w:spacing w:after="0" w:line="360" w:lineRule="auto"/>
        <w:ind w:right="-22" w:firstLine="567"/>
        <w:jc w:val="both"/>
        <w:rPr>
          <w:rFonts w:ascii="Times New Roman" w:eastAsia="Calibri" w:hAnsi="Times New Roman" w:cs="Times New Roman"/>
          <w:sz w:val="28"/>
          <w:szCs w:val="28"/>
        </w:rPr>
      </w:pPr>
      <w:r w:rsidRPr="001B628C">
        <w:rPr>
          <w:rFonts w:ascii="Times New Roman" w:eastAsia="Calibri" w:hAnsi="Times New Roman" w:cs="Times New Roman"/>
          <w:sz w:val="28"/>
          <w:szCs w:val="28"/>
        </w:rPr>
        <w:t>Характерною особливість метеорології є те що вона тісно п</w:t>
      </w:r>
      <w:r w:rsidR="004B2058">
        <w:rPr>
          <w:rFonts w:ascii="Times New Roman" w:eastAsia="Calibri" w:hAnsi="Times New Roman" w:cs="Times New Roman"/>
          <w:sz w:val="28"/>
          <w:szCs w:val="28"/>
        </w:rPr>
        <w:t xml:space="preserve">ов'язана із діяльністю людини. </w:t>
      </w:r>
      <w:r w:rsidRPr="001B628C">
        <w:rPr>
          <w:rFonts w:ascii="Times New Roman" w:eastAsia="Calibri" w:hAnsi="Times New Roman" w:cs="Times New Roman"/>
          <w:sz w:val="28"/>
          <w:szCs w:val="28"/>
        </w:rPr>
        <w:t xml:space="preserve">У щоденному житті ми невпинно стикаємося з атмосферними явищами та кліматичними умовами. Для їх правильного розуміння та пояснення необхідна хоча б базова обізнаність, яку зазвичай здобувають на шкільних уроках географії. Ми щодня слідкуємо за погодою, іноді і самі намагаємося її прогнозувати. </w:t>
      </w:r>
    </w:p>
    <w:p w14:paraId="67367AB7" w14:textId="71920EF6" w:rsidR="009803F0" w:rsidRPr="001B628C"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У курсі фізичної географії, зокрема, під час дослідження теми «Атмосфера», формуються базові уявлення про метеорологічні та кліматичні явища. Основна мета курсу географії для 6-8 класів полягає в тому, щоб учні могли правильно інтерпретувати ці природні явища та процеси, самостійно здобувати нові знання й використовувати їх на практиці. Практика роботи вчителів засвідчує, що питання метеоролого-кліматичних явищ у шкільному курсі фізичної географії вважаються одними з найбільш проблемних, як з погляду викладання вчителем, так і з позиції їхнього засвоєння учнями. Розуміння розвивається через розширення та поглиблення знань, а також шляхом накопичення нових характеристик, підвищення т</w:t>
      </w:r>
      <w:r w:rsidR="001B628C">
        <w:rPr>
          <w:rFonts w:ascii="Times New Roman" w:eastAsia="Times New Roman" w:hAnsi="Times New Roman" w:cs="Times New Roman"/>
          <w:sz w:val="28"/>
          <w:szCs w:val="28"/>
          <w:lang w:eastAsia="uk-UA"/>
        </w:rPr>
        <w:t xml:space="preserve">очності та науковості пояснень </w:t>
      </w:r>
      <w:r w:rsidR="001B628C" w:rsidRPr="001B628C">
        <w:rPr>
          <w:rFonts w:ascii="Times New Roman" w:eastAsia="Calibri" w:hAnsi="Times New Roman" w:cs="Times New Roman"/>
          <w:sz w:val="28"/>
          <w:szCs w:val="28"/>
          <w:lang w:val="ru-RU"/>
        </w:rPr>
        <w:t>[</w:t>
      </w:r>
      <w:r w:rsidR="0064132F">
        <w:rPr>
          <w:rFonts w:ascii="Times New Roman" w:eastAsia="Calibri" w:hAnsi="Times New Roman" w:cs="Times New Roman"/>
          <w:sz w:val="28"/>
          <w:szCs w:val="28"/>
          <w:lang w:val="ru-RU"/>
        </w:rPr>
        <w:t>18</w:t>
      </w:r>
      <w:r w:rsidR="001B628C" w:rsidRPr="001B628C">
        <w:rPr>
          <w:rFonts w:ascii="Times New Roman" w:eastAsia="Calibri" w:hAnsi="Times New Roman" w:cs="Times New Roman"/>
          <w:sz w:val="28"/>
          <w:szCs w:val="28"/>
          <w:lang w:val="ru-RU"/>
        </w:rPr>
        <w:t>]</w:t>
      </w:r>
      <w:r w:rsidR="001B628C">
        <w:rPr>
          <w:rFonts w:ascii="Times New Roman" w:eastAsia="Calibri" w:hAnsi="Times New Roman" w:cs="Times New Roman"/>
          <w:sz w:val="28"/>
          <w:szCs w:val="28"/>
        </w:rPr>
        <w:t>.</w:t>
      </w:r>
    </w:p>
    <w:p w14:paraId="300EA715" w14:textId="77777777" w:rsidR="009803F0" w:rsidRPr="001B628C" w:rsidRDefault="009803F0" w:rsidP="009803F0">
      <w:pPr>
        <w:shd w:val="clear" w:color="auto" w:fill="FFFFFF"/>
        <w:spacing w:after="0" w:line="360" w:lineRule="auto"/>
        <w:ind w:firstLine="567"/>
        <w:jc w:val="both"/>
        <w:rPr>
          <w:rFonts w:ascii="Times New Roman" w:eastAsia="Calibri" w:hAnsi="Times New Roman" w:cs="Times New Roman"/>
          <w:sz w:val="28"/>
          <w:szCs w:val="28"/>
        </w:rPr>
      </w:pPr>
      <w:r w:rsidRPr="001B628C">
        <w:rPr>
          <w:rFonts w:ascii="Times New Roman" w:eastAsia="Calibri" w:hAnsi="Times New Roman" w:cs="Times New Roman"/>
          <w:sz w:val="28"/>
          <w:szCs w:val="28"/>
        </w:rPr>
        <w:t>Проаналізувавши освітню програму НУШ, можемо сказати що кількість годин для вивчення метеорології та кліматології надто мала. Крім того, не достатня кількість годин присвячена практичним роботам, які сприяють ефективному засвоєнню знань, вмінь та навичок.</w:t>
      </w:r>
    </w:p>
    <w:p w14:paraId="3D2C99FC" w14:textId="77D46F96"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lastRenderedPageBreak/>
        <w:t>На нинішньому етапі розбудови шкільної географічної освіти питання формування системи географічних понять у шкільних курсах географії стає надзвичайно важливим і вимагає відповідного методичного опрацювання з врахуванням нових освітніх технологій. Т.Г. Назаренко підкреслює, що ключовою проблемою сьогодні є те, що географічні поняття формуються безладно, ігноруючи психолого-педагогічні умови та критерії відбору географічного матеріалу дл</w:t>
      </w:r>
      <w:r w:rsidR="001B628C">
        <w:rPr>
          <w:rFonts w:ascii="Times New Roman" w:eastAsia="Calibri" w:hAnsi="Times New Roman" w:cs="Times New Roman"/>
          <w:sz w:val="28"/>
          <w:szCs w:val="28"/>
        </w:rPr>
        <w:t>я кожного конкретного уроку [</w:t>
      </w:r>
      <w:r w:rsidR="0064132F">
        <w:rPr>
          <w:rFonts w:ascii="Times New Roman" w:eastAsia="Calibri" w:hAnsi="Times New Roman" w:cs="Times New Roman"/>
          <w:sz w:val="28"/>
          <w:szCs w:val="28"/>
        </w:rPr>
        <w:t>34</w:t>
      </w:r>
      <w:r w:rsidRPr="009803F0">
        <w:rPr>
          <w:rFonts w:ascii="Times New Roman" w:eastAsia="Calibri" w:hAnsi="Times New Roman" w:cs="Times New Roman"/>
          <w:sz w:val="28"/>
          <w:szCs w:val="28"/>
        </w:rPr>
        <w:t>]</w:t>
      </w:r>
    </w:p>
    <w:p w14:paraId="731C2BB7" w14:textId="77777777" w:rsidR="009803F0" w:rsidRPr="001B628C"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1B628C">
        <w:rPr>
          <w:rFonts w:ascii="Times New Roman" w:eastAsia="Calibri" w:hAnsi="Times New Roman" w:cs="Times New Roman"/>
          <w:sz w:val="28"/>
          <w:szCs w:val="28"/>
        </w:rPr>
        <w:t xml:space="preserve">Підсумовуючи попередні розділи, можемо стверджувати що в процесі </w:t>
      </w:r>
      <w:r w:rsidRPr="001B628C">
        <w:rPr>
          <w:rFonts w:ascii="Times New Roman" w:eastAsia="Calibri" w:hAnsi="Times New Roman" w:cs="Times New Roman"/>
          <w:bCs/>
          <w:sz w:val="28"/>
          <w:szCs w:val="28"/>
        </w:rPr>
        <w:t>формування метеоролого-кліматичних понять у шкільній географії виникає велика кількість проблем. Основні з них відображені на рис.3.1.</w:t>
      </w:r>
    </w:p>
    <w:p w14:paraId="1AC5FD26"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noProof/>
          <w:sz w:val="28"/>
          <w:szCs w:val="28"/>
          <w:lang w:eastAsia="uk-UA"/>
        </w:rPr>
        <w:drawing>
          <wp:inline distT="0" distB="0" distL="0" distR="0" wp14:anchorId="6AF031CD" wp14:editId="1BB38407">
            <wp:extent cx="5486400" cy="3486150"/>
            <wp:effectExtent l="0" t="0" r="19050"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388D6369"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r w:rsidRPr="009803F0">
        <w:rPr>
          <w:rFonts w:ascii="Times New Roman" w:eastAsia="Calibri" w:hAnsi="Times New Roman" w:cs="Times New Roman"/>
          <w:b/>
          <w:i/>
          <w:sz w:val="28"/>
          <w:szCs w:val="28"/>
        </w:rPr>
        <w:t>Рис. 3.1. Проблеми формування метеорологічних понять в шкільній географії</w:t>
      </w:r>
    </w:p>
    <w:p w14:paraId="232B8D5C"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p>
    <w:p w14:paraId="58DAD092" w14:textId="028A592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Одним з найдієвіших методів дослідження кліматичних явищ та процесів беззаперечно постає проблемне навчання. Наприклад, під час опрацювання розділу «Клімат» у 7-му класі вчитель може запропонувати учням проблемну задачу: «Чому у середніх широтах є чотири пори року, а на екваторі – ні?». Щоб відшукати відповідь на це питання учні мусять дослідити вплив кута падіння сонячних </w:t>
      </w:r>
      <w:r w:rsidRPr="009803F0">
        <w:rPr>
          <w:rFonts w:ascii="Times New Roman" w:eastAsia="Calibri" w:hAnsi="Times New Roman" w:cs="Times New Roman"/>
          <w:sz w:val="28"/>
          <w:szCs w:val="28"/>
        </w:rPr>
        <w:lastRenderedPageBreak/>
        <w:t>променів на об’єм тепла, що одержує земна поверхня, та обґрунтувати процес утворення сезонних змін в а</w:t>
      </w:r>
      <w:r w:rsidR="001B628C">
        <w:rPr>
          <w:rFonts w:ascii="Times New Roman" w:eastAsia="Calibri" w:hAnsi="Times New Roman" w:cs="Times New Roman"/>
          <w:sz w:val="28"/>
          <w:szCs w:val="28"/>
        </w:rPr>
        <w:t>тм</w:t>
      </w:r>
      <w:r w:rsidR="0064132F">
        <w:rPr>
          <w:rFonts w:ascii="Times New Roman" w:eastAsia="Calibri" w:hAnsi="Times New Roman" w:cs="Times New Roman"/>
          <w:sz w:val="28"/>
          <w:szCs w:val="28"/>
        </w:rPr>
        <w:t>осферній циркуляції</w:t>
      </w:r>
      <w:r w:rsidRPr="009803F0">
        <w:rPr>
          <w:rFonts w:ascii="Times New Roman" w:eastAsia="Calibri" w:hAnsi="Times New Roman" w:cs="Times New Roman"/>
          <w:sz w:val="28"/>
          <w:szCs w:val="28"/>
        </w:rPr>
        <w:t>. Спираючись на це, Т. Андрійчук та Є. Максимова</w:t>
      </w:r>
      <w:r w:rsidR="001B628C">
        <w:rPr>
          <w:rFonts w:ascii="Times New Roman" w:eastAsia="Calibri" w:hAnsi="Times New Roman" w:cs="Times New Roman"/>
          <w:sz w:val="28"/>
          <w:szCs w:val="28"/>
        </w:rPr>
        <w:t xml:space="preserve"> </w:t>
      </w:r>
      <w:r w:rsidR="001B628C" w:rsidRPr="001B628C">
        <w:rPr>
          <w:rFonts w:ascii="Times New Roman" w:eastAsia="Calibri" w:hAnsi="Times New Roman" w:cs="Times New Roman"/>
          <w:sz w:val="28"/>
          <w:szCs w:val="28"/>
          <w:lang w:val="ru-RU"/>
        </w:rPr>
        <w:t>[</w:t>
      </w:r>
      <w:r w:rsidR="0064132F">
        <w:rPr>
          <w:rFonts w:ascii="Times New Roman" w:eastAsia="Calibri" w:hAnsi="Times New Roman" w:cs="Times New Roman"/>
          <w:sz w:val="28"/>
          <w:szCs w:val="28"/>
          <w:lang w:val="ru-RU"/>
        </w:rPr>
        <w:t>26</w:t>
      </w:r>
      <w:r w:rsidR="001B628C" w:rsidRPr="001B628C">
        <w:rPr>
          <w:rFonts w:ascii="Times New Roman" w:eastAsia="Calibri" w:hAnsi="Times New Roman" w:cs="Times New Roman"/>
          <w:sz w:val="28"/>
          <w:szCs w:val="28"/>
          <w:lang w:val="ru-RU"/>
        </w:rPr>
        <w:t>]</w:t>
      </w:r>
      <w:r w:rsidRPr="009803F0">
        <w:rPr>
          <w:rFonts w:ascii="Times New Roman" w:eastAsia="Calibri" w:hAnsi="Times New Roman" w:cs="Times New Roman"/>
          <w:sz w:val="28"/>
          <w:szCs w:val="28"/>
        </w:rPr>
        <w:t xml:space="preserve"> пропонують </w:t>
      </w:r>
      <w:r w:rsidR="001B628C">
        <w:rPr>
          <w:rFonts w:ascii="Times New Roman" w:eastAsia="Calibri" w:hAnsi="Times New Roman" w:cs="Times New Roman"/>
          <w:sz w:val="28"/>
          <w:szCs w:val="28"/>
        </w:rPr>
        <w:t>до розгляду блок-схему (рис. 3.2</w:t>
      </w:r>
      <w:r w:rsidRPr="009803F0">
        <w:rPr>
          <w:rFonts w:ascii="Times New Roman" w:eastAsia="Calibri" w:hAnsi="Times New Roman" w:cs="Times New Roman"/>
          <w:sz w:val="28"/>
          <w:szCs w:val="28"/>
        </w:rPr>
        <w:t>.)</w:t>
      </w:r>
      <w:r w:rsidR="001B628C">
        <w:rPr>
          <w:rFonts w:ascii="Times New Roman" w:eastAsia="Calibri" w:hAnsi="Times New Roman" w:cs="Times New Roman"/>
          <w:b/>
          <w:sz w:val="28"/>
          <w:szCs w:val="28"/>
        </w:rPr>
        <w:t xml:space="preserve">. </w:t>
      </w:r>
    </w:p>
    <w:p w14:paraId="5D805C2F"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p>
    <w:p w14:paraId="205D6D8A"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noProof/>
          <w:sz w:val="28"/>
          <w:szCs w:val="28"/>
          <w:lang w:eastAsia="uk-UA"/>
        </w:rPr>
        <w:drawing>
          <wp:inline distT="0" distB="0" distL="0" distR="0" wp14:anchorId="50DCD270" wp14:editId="35F065FA">
            <wp:extent cx="5486400" cy="2920621"/>
            <wp:effectExtent l="0" t="0" r="0" b="13335"/>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3B400147" w14:textId="73082450" w:rsidR="009803F0" w:rsidRPr="009803F0" w:rsidRDefault="001B628C" w:rsidP="009803F0">
      <w:pPr>
        <w:spacing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Рис.3.2</w:t>
      </w:r>
      <w:r w:rsidR="009803F0" w:rsidRPr="009803F0">
        <w:rPr>
          <w:rFonts w:ascii="Times New Roman" w:eastAsia="Calibri" w:hAnsi="Times New Roman" w:cs="Times New Roman"/>
          <w:b/>
          <w:i/>
          <w:sz w:val="28"/>
          <w:szCs w:val="28"/>
        </w:rPr>
        <w:t>. Основні підходи до дослідницької роботи із здобувачами освіти</w:t>
      </w:r>
      <w:r w:rsidR="009803F0" w:rsidRPr="009803F0">
        <w:rPr>
          <w:rFonts w:ascii="Times New Roman" w:eastAsia="Calibri" w:hAnsi="Times New Roman" w:cs="Times New Roman"/>
          <w:b/>
          <w:i/>
          <w:sz w:val="28"/>
          <w:szCs w:val="28"/>
        </w:rPr>
        <w:cr/>
      </w:r>
    </w:p>
    <w:p w14:paraId="217DD8D6" w14:textId="463FFF8E" w:rsidR="009803F0" w:rsidRPr="001B628C"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Важливим методом формування метеорологічних понять є практичні роботи. При плануванні практичної роботи в 6 класі, доцільно вибирати для дослідження географічні об’єкти рідного краю. Специфіка проведення практичних робіт у 6 класі полягає у тому, що частина з них, як правило, виконується протягом декількох уроків. Це пояснюється тим, що формування деяких географічних компетентностей вирізняється складністю, вимагає послідовності, поетапності, а і</w:t>
      </w:r>
      <w:r w:rsidR="001B628C">
        <w:rPr>
          <w:rFonts w:ascii="Times New Roman" w:eastAsia="Calibri" w:hAnsi="Times New Roman" w:cs="Times New Roman"/>
          <w:sz w:val="28"/>
          <w:szCs w:val="28"/>
        </w:rPr>
        <w:t xml:space="preserve">ноді й тривалого спостереження </w:t>
      </w:r>
      <w:r w:rsidR="001B628C" w:rsidRPr="001B628C">
        <w:rPr>
          <w:rFonts w:ascii="Times New Roman" w:eastAsia="Calibri" w:hAnsi="Times New Roman" w:cs="Times New Roman"/>
          <w:sz w:val="28"/>
          <w:szCs w:val="28"/>
        </w:rPr>
        <w:t>[</w:t>
      </w:r>
      <w:r w:rsidR="000221F1">
        <w:rPr>
          <w:rFonts w:ascii="Times New Roman" w:eastAsia="Calibri" w:hAnsi="Times New Roman" w:cs="Times New Roman"/>
          <w:sz w:val="28"/>
          <w:szCs w:val="28"/>
        </w:rPr>
        <w:t>19</w:t>
      </w:r>
      <w:r w:rsidR="001B628C" w:rsidRPr="001B628C">
        <w:rPr>
          <w:rFonts w:ascii="Times New Roman" w:eastAsia="Calibri" w:hAnsi="Times New Roman" w:cs="Times New Roman"/>
          <w:sz w:val="28"/>
          <w:szCs w:val="28"/>
        </w:rPr>
        <w:t>]</w:t>
      </w:r>
    </w:p>
    <w:p w14:paraId="73F44DA0" w14:textId="797D6152" w:rsidR="009803F0" w:rsidRPr="001B628C" w:rsidRDefault="009803F0" w:rsidP="009803F0">
      <w:pPr>
        <w:spacing w:after="0" w:line="360" w:lineRule="auto"/>
        <w:ind w:right="-22" w:firstLine="567"/>
        <w:jc w:val="both"/>
        <w:rPr>
          <w:rFonts w:ascii="Times New Roman" w:eastAsia="Calibri" w:hAnsi="Times New Roman" w:cs="Times New Roman"/>
          <w:sz w:val="28"/>
          <w:szCs w:val="28"/>
          <w:lang w:val="ru-RU"/>
        </w:rPr>
      </w:pPr>
      <w:r w:rsidRPr="009803F0">
        <w:rPr>
          <w:rFonts w:ascii="Times New Roman" w:eastAsia="Calibri" w:hAnsi="Times New Roman" w:cs="Times New Roman"/>
          <w:sz w:val="28"/>
          <w:szCs w:val="28"/>
        </w:rPr>
        <w:t>Звертаємо вашу увагу на важливість застосування інтернет-ресурсів та онлайн-інструментів під час уроків географії. Застосування цих засобів розширює горизонти навчання і сприяє формуванню захопливого інтерактивного</w:t>
      </w:r>
      <w:r w:rsidR="004B2058">
        <w:rPr>
          <w:rFonts w:ascii="Times New Roman" w:eastAsia="Calibri" w:hAnsi="Times New Roman" w:cs="Times New Roman"/>
          <w:sz w:val="28"/>
          <w:szCs w:val="28"/>
        </w:rPr>
        <w:t xml:space="preserve"> освітнього простору для учнів </w:t>
      </w:r>
      <w:r w:rsidR="001B628C" w:rsidRPr="001B628C">
        <w:rPr>
          <w:rFonts w:ascii="Times New Roman" w:eastAsia="Calibri" w:hAnsi="Times New Roman" w:cs="Times New Roman"/>
          <w:sz w:val="28"/>
          <w:szCs w:val="28"/>
          <w:lang w:val="ru-RU"/>
        </w:rPr>
        <w:t>[</w:t>
      </w:r>
      <w:r w:rsidR="000221F1">
        <w:rPr>
          <w:rFonts w:ascii="Times New Roman" w:eastAsia="Calibri" w:hAnsi="Times New Roman" w:cs="Times New Roman"/>
          <w:sz w:val="28"/>
          <w:szCs w:val="28"/>
          <w:lang w:val="ru-RU"/>
        </w:rPr>
        <w:t>11</w:t>
      </w:r>
      <w:r w:rsidR="001B628C" w:rsidRPr="001B628C">
        <w:rPr>
          <w:rFonts w:ascii="Times New Roman" w:eastAsia="Calibri" w:hAnsi="Times New Roman" w:cs="Times New Roman"/>
          <w:sz w:val="28"/>
          <w:szCs w:val="28"/>
          <w:lang w:val="ru-RU"/>
        </w:rPr>
        <w:t>]</w:t>
      </w:r>
    </w:p>
    <w:p w14:paraId="7E52E2B1"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На основі проведеного аналізу наукової та методичної літератури, освітньої програми та навчальних підручників ми сформували пропозиції щодо </w:t>
      </w:r>
      <w:r w:rsidRPr="009803F0">
        <w:rPr>
          <w:rFonts w:ascii="Times New Roman" w:eastAsia="Calibri" w:hAnsi="Times New Roman" w:cs="Times New Roman"/>
          <w:sz w:val="28"/>
          <w:szCs w:val="28"/>
        </w:rPr>
        <w:lastRenderedPageBreak/>
        <w:t>вдосконалення методики формування метеорологічних понять, які узагальнили на рисунку 3.3.</w:t>
      </w:r>
    </w:p>
    <w:p w14:paraId="5139AA0B" w14:textId="77777777" w:rsidR="009803F0" w:rsidRPr="009803F0" w:rsidRDefault="009803F0" w:rsidP="001B628C">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106C8569" wp14:editId="2E46DA06">
            <wp:extent cx="6237027" cy="6910705"/>
            <wp:effectExtent l="0" t="0" r="11430" b="4445"/>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2C3D58FD" w14:textId="77777777" w:rsidR="009803F0" w:rsidRPr="009803F0" w:rsidRDefault="009803F0" w:rsidP="009803F0">
      <w:pPr>
        <w:spacing w:after="0" w:line="360" w:lineRule="auto"/>
        <w:ind w:right="-22" w:firstLine="567"/>
        <w:jc w:val="center"/>
        <w:rPr>
          <w:rFonts w:ascii="Times New Roman" w:eastAsia="Calibri" w:hAnsi="Times New Roman" w:cs="Times New Roman"/>
          <w:b/>
          <w:i/>
          <w:sz w:val="28"/>
          <w:szCs w:val="28"/>
        </w:rPr>
      </w:pPr>
      <w:r w:rsidRPr="009803F0">
        <w:rPr>
          <w:rFonts w:ascii="Times New Roman" w:eastAsia="Calibri" w:hAnsi="Times New Roman" w:cs="Times New Roman"/>
          <w:b/>
          <w:i/>
          <w:sz w:val="28"/>
          <w:szCs w:val="28"/>
        </w:rPr>
        <w:t>Рис.3.3. Шляхи вдосконалення методики формування метеорологічних понять</w:t>
      </w:r>
    </w:p>
    <w:p w14:paraId="33300C1D" w14:textId="15DC4B9D" w:rsidR="009803F0" w:rsidRPr="009803F0" w:rsidRDefault="009803F0" w:rsidP="004B2058">
      <w:pPr>
        <w:spacing w:after="0" w:line="360" w:lineRule="auto"/>
        <w:ind w:right="-22"/>
        <w:jc w:val="both"/>
        <w:rPr>
          <w:rFonts w:ascii="Times New Roman" w:eastAsia="Calibri" w:hAnsi="Times New Roman" w:cs="Times New Roman"/>
          <w:sz w:val="28"/>
          <w:szCs w:val="28"/>
        </w:rPr>
      </w:pPr>
    </w:p>
    <w:p w14:paraId="1FFF79EC" w14:textId="77777777" w:rsidR="004B2058" w:rsidRPr="009803F0" w:rsidRDefault="004B2058" w:rsidP="004B2058">
      <w:pPr>
        <w:spacing w:after="0" w:line="360" w:lineRule="auto"/>
        <w:ind w:right="-2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Отже, с</w:t>
      </w:r>
      <w:r w:rsidRPr="001B628C">
        <w:rPr>
          <w:rFonts w:ascii="Times New Roman" w:eastAsia="Calibri" w:hAnsi="Times New Roman" w:cs="Times New Roman"/>
          <w:sz w:val="28"/>
          <w:szCs w:val="28"/>
        </w:rPr>
        <w:t xml:space="preserve">учасна географічна освіта повинна допомогти школярам розвивати критично важливі навички, щоб вони краще пристосувалися до активної участі в </w:t>
      </w:r>
      <w:r w:rsidRPr="001B628C">
        <w:rPr>
          <w:rFonts w:ascii="Times New Roman" w:eastAsia="Calibri" w:hAnsi="Times New Roman" w:cs="Times New Roman"/>
          <w:sz w:val="28"/>
          <w:szCs w:val="28"/>
        </w:rPr>
        <w:lastRenderedPageBreak/>
        <w:t xml:space="preserve">суспільному житті. </w:t>
      </w:r>
      <w:r>
        <w:rPr>
          <w:rFonts w:ascii="Times New Roman" w:eastAsia="Calibri" w:hAnsi="Times New Roman" w:cs="Times New Roman"/>
          <w:sz w:val="28"/>
          <w:szCs w:val="28"/>
        </w:rPr>
        <w:t>Оскільки, м</w:t>
      </w:r>
      <w:r w:rsidRPr="001B628C">
        <w:rPr>
          <w:rFonts w:ascii="Times New Roman" w:eastAsia="Calibri" w:hAnsi="Times New Roman" w:cs="Times New Roman"/>
          <w:sz w:val="28"/>
          <w:szCs w:val="28"/>
        </w:rPr>
        <w:t>етеорологія тісно</w:t>
      </w:r>
      <w:r>
        <w:rPr>
          <w:rFonts w:ascii="Times New Roman" w:eastAsia="Calibri" w:hAnsi="Times New Roman" w:cs="Times New Roman"/>
          <w:sz w:val="28"/>
          <w:szCs w:val="28"/>
        </w:rPr>
        <w:t xml:space="preserve"> пов'язана з діяльністю людини то у</w:t>
      </w:r>
      <w:r w:rsidRPr="001B628C">
        <w:rPr>
          <w:rFonts w:ascii="Times New Roman" w:eastAsia="Calibri" w:hAnsi="Times New Roman" w:cs="Times New Roman"/>
          <w:sz w:val="28"/>
          <w:szCs w:val="28"/>
        </w:rPr>
        <w:t xml:space="preserve"> шкільних курсах фізичної географії формуються базові уявлення про метеорологічні та кліматичні явища. </w:t>
      </w:r>
    </w:p>
    <w:p w14:paraId="474DD236" w14:textId="28F17A5B" w:rsidR="009803F0" w:rsidRPr="009803F0" w:rsidRDefault="009803F0" w:rsidP="004B2058">
      <w:pPr>
        <w:spacing w:after="0" w:line="360" w:lineRule="auto"/>
        <w:ind w:right="-22"/>
        <w:jc w:val="both"/>
        <w:rPr>
          <w:rFonts w:ascii="Times New Roman" w:eastAsia="Calibri" w:hAnsi="Times New Roman" w:cs="Times New Roman"/>
          <w:b/>
          <w:sz w:val="28"/>
          <w:szCs w:val="28"/>
        </w:rPr>
      </w:pPr>
    </w:p>
    <w:p w14:paraId="2D335733" w14:textId="17D1833D" w:rsidR="009803F0" w:rsidRDefault="009803F0" w:rsidP="008D4E2F">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t>3.2. Методичні розробки ур</w:t>
      </w:r>
      <w:r w:rsidR="008D4E2F">
        <w:rPr>
          <w:rFonts w:ascii="Times New Roman" w:eastAsia="Calibri" w:hAnsi="Times New Roman" w:cs="Times New Roman"/>
          <w:b/>
          <w:sz w:val="28"/>
          <w:szCs w:val="28"/>
        </w:rPr>
        <w:t>оків з теми «Погода і клімат»</w:t>
      </w:r>
    </w:p>
    <w:p w14:paraId="5BA47C6C" w14:textId="11D933F0" w:rsidR="008D4E2F" w:rsidRDefault="008D4E2F" w:rsidP="008D4E2F">
      <w:pPr>
        <w:spacing w:after="0" w:line="360" w:lineRule="auto"/>
        <w:ind w:right="-22" w:firstLine="567"/>
        <w:jc w:val="both"/>
        <w:rPr>
          <w:rFonts w:ascii="Times New Roman" w:eastAsia="Calibri" w:hAnsi="Times New Roman" w:cs="Times New Roman"/>
          <w:b/>
          <w:sz w:val="28"/>
          <w:szCs w:val="28"/>
        </w:rPr>
      </w:pPr>
    </w:p>
    <w:p w14:paraId="04BEA6E9" w14:textId="412A79F8" w:rsidR="009803F0" w:rsidRPr="009803F0" w:rsidRDefault="00DF0BC3" w:rsidP="00E10853">
      <w:pPr>
        <w:shd w:val="clear" w:color="auto" w:fill="FFFFFF"/>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Урок </w:t>
      </w:r>
      <w:r w:rsidR="00E10853">
        <w:rPr>
          <w:rFonts w:ascii="Times New Roman" w:eastAsia="Times New Roman" w:hAnsi="Times New Roman" w:cs="Times New Roman"/>
          <w:b/>
          <w:sz w:val="28"/>
          <w:szCs w:val="28"/>
          <w:lang w:eastAsia="uk-UA"/>
        </w:rPr>
        <w:t>№1</w:t>
      </w:r>
      <w:r>
        <w:rPr>
          <w:rFonts w:ascii="Times New Roman" w:eastAsia="Times New Roman" w:hAnsi="Times New Roman" w:cs="Times New Roman"/>
          <w:b/>
          <w:sz w:val="28"/>
          <w:szCs w:val="28"/>
          <w:lang w:eastAsia="uk-UA"/>
        </w:rPr>
        <w:t xml:space="preserve">: </w:t>
      </w:r>
      <w:r w:rsidR="00E10853">
        <w:rPr>
          <w:rFonts w:ascii="Times New Roman" w:eastAsia="Times New Roman" w:hAnsi="Times New Roman" w:cs="Times New Roman"/>
          <w:b/>
          <w:sz w:val="28"/>
          <w:szCs w:val="28"/>
          <w:lang w:eastAsia="uk-UA"/>
        </w:rPr>
        <w:t xml:space="preserve">8 Клас </w:t>
      </w:r>
    </w:p>
    <w:p w14:paraId="2115DAE4"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Тема уроку:</w:t>
      </w:r>
      <w:r w:rsidRPr="009803F0">
        <w:rPr>
          <w:rFonts w:ascii="Times New Roman" w:eastAsia="Times New Roman" w:hAnsi="Times New Roman" w:cs="Times New Roman"/>
          <w:sz w:val="28"/>
          <w:szCs w:val="28"/>
          <w:lang w:eastAsia="uk-UA"/>
        </w:rPr>
        <w:t xml:space="preserve"> Кліматичні показники: температура, опади, коефіцієнт зволоження та їх розподіл по території України</w:t>
      </w:r>
    </w:p>
    <w:p w14:paraId="5E7B10AD" w14:textId="77777777" w:rsidR="009803F0" w:rsidRPr="009803F0" w:rsidRDefault="009803F0" w:rsidP="009803F0">
      <w:pPr>
        <w:spacing w:after="0" w:line="360" w:lineRule="auto"/>
        <w:ind w:firstLine="567"/>
        <w:jc w:val="both"/>
        <w:rPr>
          <w:rFonts w:ascii="Times New Roman" w:eastAsia="Times New Roman" w:hAnsi="Times New Roman" w:cs="Times New Roman"/>
          <w:color w:val="000000"/>
          <w:sz w:val="28"/>
          <w:szCs w:val="28"/>
          <w:lang w:eastAsia="ru-RU"/>
        </w:rPr>
      </w:pPr>
      <w:r w:rsidRPr="009803F0">
        <w:rPr>
          <w:rFonts w:ascii="Times New Roman" w:eastAsia="Times New Roman" w:hAnsi="Times New Roman" w:cs="Times New Roman"/>
          <w:b/>
          <w:sz w:val="28"/>
          <w:szCs w:val="28"/>
          <w:lang w:eastAsia="uk-UA"/>
        </w:rPr>
        <w:t>Мета:</w:t>
      </w:r>
      <w:r w:rsidRPr="009803F0">
        <w:rPr>
          <w:rFonts w:ascii="Times New Roman" w:eastAsia="Times New Roman" w:hAnsi="Times New Roman" w:cs="Times New Roman"/>
          <w:sz w:val="28"/>
          <w:szCs w:val="28"/>
          <w:lang w:eastAsia="uk-UA"/>
        </w:rPr>
        <w:t xml:space="preserve"> </w:t>
      </w:r>
      <w:r w:rsidRPr="009803F0">
        <w:rPr>
          <w:rFonts w:ascii="Times New Roman" w:eastAsia="Times New Roman" w:hAnsi="Times New Roman" w:cs="Times New Roman"/>
          <w:color w:val="000000"/>
          <w:sz w:val="28"/>
          <w:szCs w:val="28"/>
          <w:lang w:eastAsia="ru-RU"/>
        </w:rPr>
        <w:t>формувати уявлення про кліматичні показники в межах України; продемонструвати специфіку їх розподілу по території  країни та протягом року; систематизувати знання про кліматичні риси країни, вивчаючи її кліматичне районування; покращувати вміння роботи з тематичними картами, розвивати навички дослідницької роботи;</w:t>
      </w:r>
      <w:r w:rsidRPr="009803F0">
        <w:rPr>
          <w:rFonts w:ascii="Times New Roman" w:eastAsia="Times New Roman" w:hAnsi="Times New Roman" w:cs="Times New Roman"/>
          <w:b/>
          <w:color w:val="000000"/>
          <w:sz w:val="28"/>
          <w:szCs w:val="28"/>
          <w:lang w:eastAsia="ru-RU"/>
        </w:rPr>
        <w:t xml:space="preserve"> </w:t>
      </w:r>
      <w:r w:rsidRPr="009803F0">
        <w:rPr>
          <w:rFonts w:ascii="Times New Roman" w:eastAsia="Times New Roman" w:hAnsi="Times New Roman" w:cs="Times New Roman"/>
          <w:color w:val="000000"/>
          <w:sz w:val="28"/>
          <w:szCs w:val="28"/>
          <w:lang w:eastAsia="ru-RU"/>
        </w:rPr>
        <w:t>виховувати допитливість, взаємну повагу.</w:t>
      </w:r>
    </w:p>
    <w:p w14:paraId="323BB15D"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Обладнання</w:t>
      </w:r>
      <w:r w:rsidRPr="009803F0">
        <w:rPr>
          <w:rFonts w:ascii="Times New Roman" w:eastAsia="Times New Roman" w:hAnsi="Times New Roman" w:cs="Times New Roman"/>
          <w:sz w:val="28"/>
          <w:szCs w:val="28"/>
          <w:lang w:eastAsia="uk-UA"/>
        </w:rPr>
        <w:t>: підручник, схеми, дидактичні картки із завданнями</w:t>
      </w:r>
    </w:p>
    <w:p w14:paraId="37100192"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Тип уроку:</w:t>
      </w:r>
      <w:r w:rsidRPr="009803F0">
        <w:rPr>
          <w:rFonts w:ascii="Times New Roman" w:eastAsia="Times New Roman" w:hAnsi="Times New Roman" w:cs="Times New Roman"/>
          <w:sz w:val="28"/>
          <w:szCs w:val="28"/>
          <w:lang w:eastAsia="uk-UA"/>
        </w:rPr>
        <w:t xml:space="preserve"> </w:t>
      </w:r>
      <w:r w:rsidRPr="009803F0">
        <w:rPr>
          <w:rFonts w:ascii="Times New Roman" w:eastAsia="Calibri" w:hAnsi="Times New Roman" w:cs="Times New Roman"/>
          <w:sz w:val="28"/>
          <w:szCs w:val="28"/>
        </w:rPr>
        <w:t>комбінований</w:t>
      </w:r>
    </w:p>
    <w:p w14:paraId="7C190E22"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ХІД УРОКУ</w:t>
      </w:r>
    </w:p>
    <w:p w14:paraId="68403538"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 ОРГАНІЗАЦІЙНИЙ МОМЕНТ</w:t>
      </w:r>
    </w:p>
    <w:p w14:paraId="0246A3C0"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ІІ. АКТУАЛІЗАЦІЯ ОПОРНИХ ЗНАНЬ</w:t>
      </w:r>
    </w:p>
    <w:p w14:paraId="6B04C0A2" w14:textId="77777777" w:rsidR="009803F0" w:rsidRPr="009803F0" w:rsidRDefault="009803F0" w:rsidP="009803F0">
      <w:pPr>
        <w:numPr>
          <w:ilvl w:val="0"/>
          <w:numId w:val="8"/>
        </w:numPr>
        <w:spacing w:after="0" w:line="360" w:lineRule="auto"/>
        <w:ind w:left="0" w:firstLine="567"/>
        <w:contextualSpacing/>
        <w:jc w:val="both"/>
        <w:rPr>
          <w:rFonts w:ascii="Times New Roman" w:eastAsia="Times New Roman" w:hAnsi="Times New Roman" w:cs="Times New Roman"/>
          <w:b/>
          <w:color w:val="000000"/>
          <w:sz w:val="28"/>
          <w:szCs w:val="28"/>
          <w:lang w:eastAsia="ru-RU"/>
        </w:rPr>
      </w:pPr>
      <w:r w:rsidRPr="009803F0">
        <w:rPr>
          <w:rFonts w:ascii="Times New Roman" w:eastAsia="Times New Roman" w:hAnsi="Times New Roman" w:cs="Times New Roman"/>
          <w:b/>
          <w:color w:val="000000"/>
          <w:sz w:val="28"/>
          <w:szCs w:val="28"/>
          <w:lang w:eastAsia="ru-RU"/>
        </w:rPr>
        <w:t>Перевірка домашнього завдання. «Географічний диктант»</w:t>
      </w:r>
    </w:p>
    <w:p w14:paraId="305EF66C" w14:textId="77777777" w:rsidR="009803F0" w:rsidRPr="009803F0" w:rsidRDefault="009803F0" w:rsidP="009803F0">
      <w:pPr>
        <w:spacing w:after="0" w:line="360" w:lineRule="auto"/>
        <w:ind w:firstLine="567"/>
        <w:contextualSpacing/>
        <w:jc w:val="both"/>
        <w:rPr>
          <w:rFonts w:ascii="Times New Roman" w:eastAsia="Times New Roman" w:hAnsi="Times New Roman" w:cs="Times New Roman"/>
          <w:b/>
          <w:color w:val="000000"/>
          <w:sz w:val="28"/>
          <w:szCs w:val="28"/>
          <w:lang w:eastAsia="ru-RU"/>
        </w:rPr>
      </w:pPr>
      <w:r w:rsidRPr="009803F0">
        <w:rPr>
          <w:rFonts w:ascii="Times New Roman" w:eastAsia="Times New Roman" w:hAnsi="Times New Roman" w:cs="Times New Roman"/>
          <w:b/>
          <w:noProof/>
          <w:color w:val="000000"/>
          <w:sz w:val="28"/>
          <w:szCs w:val="28"/>
          <w:lang w:eastAsia="uk-UA"/>
        </w:rPr>
        <w:drawing>
          <wp:inline distT="0" distB="0" distL="0" distR="0" wp14:anchorId="76DB3179" wp14:editId="5205F407">
            <wp:extent cx="5486400" cy="1985493"/>
            <wp:effectExtent l="38100" t="38100" r="38100" b="34290"/>
            <wp:docPr id="114" name="Схема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6206979" w14:textId="77777777" w:rsidR="009803F0" w:rsidRPr="009803F0" w:rsidRDefault="009803F0" w:rsidP="009803F0">
      <w:pPr>
        <w:spacing w:after="0" w:line="360" w:lineRule="auto"/>
        <w:ind w:firstLine="567"/>
        <w:jc w:val="both"/>
        <w:rPr>
          <w:rFonts w:ascii="Times New Roman" w:eastAsia="Times New Roman" w:hAnsi="Times New Roman" w:cs="Times New Roman"/>
          <w:b/>
          <w:sz w:val="28"/>
          <w:szCs w:val="28"/>
          <w:lang w:eastAsia="ru-RU"/>
        </w:rPr>
      </w:pPr>
      <w:r w:rsidRPr="009803F0">
        <w:rPr>
          <w:rFonts w:ascii="Times New Roman" w:eastAsia="Times New Roman" w:hAnsi="Times New Roman" w:cs="Times New Roman"/>
          <w:b/>
          <w:sz w:val="28"/>
          <w:szCs w:val="28"/>
          <w:lang w:eastAsia="ru-RU"/>
        </w:rPr>
        <w:t>ІІІ. МОТИВАЦІЯ НАВЧАЛЬНОЇ ДІЯЛЬНОСТІ</w:t>
      </w:r>
    </w:p>
    <w:p w14:paraId="647B116F" w14:textId="77777777" w:rsidR="009803F0" w:rsidRPr="009803F0" w:rsidRDefault="009803F0" w:rsidP="009803F0">
      <w:pPr>
        <w:widowControl w:val="0"/>
        <w:numPr>
          <w:ilvl w:val="0"/>
          <w:numId w:val="23"/>
        </w:numPr>
        <w:spacing w:after="0" w:line="360" w:lineRule="auto"/>
        <w:ind w:left="0" w:firstLine="567"/>
        <w:contextualSpacing/>
        <w:jc w:val="both"/>
        <w:rPr>
          <w:rFonts w:ascii="Times New Roman" w:eastAsia="Century Schoolbook" w:hAnsi="Times New Roman" w:cs="Times New Roman"/>
          <w:b/>
          <w:color w:val="000000"/>
          <w:sz w:val="28"/>
          <w:szCs w:val="28"/>
          <w:lang w:eastAsia="uk-UA" w:bidi="uk-UA"/>
        </w:rPr>
      </w:pPr>
      <w:r w:rsidRPr="009803F0">
        <w:rPr>
          <w:rFonts w:ascii="Times New Roman" w:eastAsia="Century Schoolbook" w:hAnsi="Times New Roman" w:cs="Times New Roman"/>
          <w:b/>
          <w:color w:val="000000"/>
          <w:sz w:val="28"/>
          <w:szCs w:val="28"/>
          <w:lang w:eastAsia="uk-UA" w:bidi="uk-UA"/>
        </w:rPr>
        <w:t xml:space="preserve">«Проблемне питання» </w:t>
      </w:r>
    </w:p>
    <w:p w14:paraId="6058BE4B" w14:textId="77777777" w:rsidR="009803F0" w:rsidRPr="009803F0" w:rsidRDefault="009803F0" w:rsidP="009803F0">
      <w:pPr>
        <w:widowControl w:val="0"/>
        <w:spacing w:after="0" w:line="360" w:lineRule="auto"/>
        <w:ind w:firstLine="567"/>
        <w:contextualSpacing/>
        <w:jc w:val="both"/>
        <w:rPr>
          <w:rFonts w:ascii="Times New Roman" w:eastAsia="Century Schoolbook" w:hAnsi="Times New Roman" w:cs="Times New Roman"/>
          <w:color w:val="000000"/>
          <w:sz w:val="28"/>
          <w:szCs w:val="28"/>
          <w:lang w:eastAsia="uk-UA" w:bidi="uk-UA"/>
        </w:rPr>
      </w:pPr>
      <w:r w:rsidRPr="009803F0">
        <w:rPr>
          <w:rFonts w:ascii="Times New Roman" w:eastAsia="Century Schoolbook" w:hAnsi="Times New Roman" w:cs="Times New Roman"/>
          <w:color w:val="000000"/>
          <w:sz w:val="28"/>
          <w:szCs w:val="28"/>
          <w:lang w:eastAsia="uk-UA" w:bidi="uk-UA"/>
        </w:rPr>
        <w:t xml:space="preserve">Людина з давніх-давен звертала увагу на природні знаки, що підказували їй </w:t>
      </w:r>
      <w:r w:rsidRPr="009803F0">
        <w:rPr>
          <w:rFonts w:ascii="Times New Roman" w:eastAsia="Century Schoolbook" w:hAnsi="Times New Roman" w:cs="Times New Roman"/>
          <w:color w:val="000000"/>
          <w:sz w:val="28"/>
          <w:szCs w:val="28"/>
          <w:lang w:eastAsia="uk-UA" w:bidi="uk-UA"/>
        </w:rPr>
        <w:lastRenderedPageBreak/>
        <w:t>зміни в атмосфері, адже існування, особливо тепер, дуже залежить від примх погоди.</w:t>
      </w:r>
    </w:p>
    <w:p w14:paraId="47891D76" w14:textId="77777777" w:rsidR="009803F0" w:rsidRPr="009803F0" w:rsidRDefault="009803F0" w:rsidP="009803F0">
      <w:pPr>
        <w:widowControl w:val="0"/>
        <w:spacing w:after="0" w:line="360" w:lineRule="auto"/>
        <w:ind w:firstLine="567"/>
        <w:contextualSpacing/>
        <w:jc w:val="both"/>
        <w:rPr>
          <w:rFonts w:ascii="Times New Roman" w:eastAsia="Century Schoolbook" w:hAnsi="Times New Roman" w:cs="Times New Roman"/>
          <w:color w:val="000000"/>
          <w:sz w:val="28"/>
          <w:szCs w:val="28"/>
          <w:lang w:eastAsia="uk-UA" w:bidi="uk-UA"/>
        </w:rPr>
      </w:pPr>
      <w:r w:rsidRPr="009803F0">
        <w:rPr>
          <w:rFonts w:ascii="Times New Roman" w:eastAsia="Century Schoolbook" w:hAnsi="Times New Roman" w:cs="Times New Roman"/>
          <w:color w:val="000000"/>
          <w:sz w:val="28"/>
          <w:szCs w:val="28"/>
          <w:lang w:eastAsia="uk-UA" w:bidi="uk-UA"/>
        </w:rPr>
        <w:t>Погода часом буває не тільки лагідною і сонячною, а й має прояви на кшталт пилових бур, суховіїв, тайфунів, ураганів, штормів. Розуміти причини їх появи, вчитися передбачати – одне з важливих завдань сучасної географічної науки. Народні спостереження дозволяють передбачити погоду швидше, ніж найновітніше обладнання.</w:t>
      </w:r>
    </w:p>
    <w:p w14:paraId="723C0604" w14:textId="77777777" w:rsidR="009803F0" w:rsidRPr="009803F0" w:rsidRDefault="009803F0" w:rsidP="009803F0">
      <w:pPr>
        <w:widowControl w:val="0"/>
        <w:spacing w:after="0" w:line="360" w:lineRule="auto"/>
        <w:ind w:firstLine="567"/>
        <w:contextualSpacing/>
        <w:jc w:val="both"/>
        <w:rPr>
          <w:rFonts w:ascii="Times New Roman" w:eastAsia="Century Schoolbook" w:hAnsi="Times New Roman" w:cs="Times New Roman"/>
          <w:color w:val="000000"/>
          <w:sz w:val="28"/>
          <w:szCs w:val="28"/>
          <w:lang w:eastAsia="uk-UA" w:bidi="uk-UA"/>
        </w:rPr>
      </w:pPr>
      <w:r w:rsidRPr="009803F0">
        <w:rPr>
          <w:rFonts w:ascii="Times New Roman" w:eastAsia="Century Schoolbook" w:hAnsi="Times New Roman" w:cs="Times New Roman"/>
          <w:color w:val="000000"/>
          <w:sz w:val="28"/>
          <w:szCs w:val="28"/>
          <w:lang w:eastAsia="uk-UA" w:bidi="uk-UA"/>
        </w:rPr>
        <w:t>Існує такий вислів: «Знання погоди вартує золотих гір, якщо ми навчимось її передбачати, нам не залишиться чого просити в Бога». Пояснімо його.</w:t>
      </w:r>
    </w:p>
    <w:p w14:paraId="03BFB29B" w14:textId="77777777" w:rsidR="009803F0" w:rsidRPr="009803F0" w:rsidRDefault="009803F0" w:rsidP="009803F0">
      <w:pPr>
        <w:spacing w:after="0" w:line="360" w:lineRule="auto"/>
        <w:ind w:firstLine="567"/>
        <w:jc w:val="both"/>
        <w:rPr>
          <w:rFonts w:ascii="Times New Roman" w:eastAsia="Times New Roman" w:hAnsi="Times New Roman" w:cs="Times New Roman"/>
          <w:b/>
          <w:sz w:val="28"/>
          <w:szCs w:val="28"/>
          <w:lang w:eastAsia="ru-RU"/>
        </w:rPr>
      </w:pPr>
      <w:r w:rsidRPr="009803F0">
        <w:rPr>
          <w:rFonts w:ascii="Times New Roman" w:eastAsia="Times New Roman" w:hAnsi="Times New Roman" w:cs="Times New Roman"/>
          <w:b/>
          <w:sz w:val="28"/>
          <w:szCs w:val="28"/>
          <w:lang w:eastAsia="ru-RU"/>
        </w:rPr>
        <w:t>І</w:t>
      </w:r>
      <w:r w:rsidRPr="009803F0">
        <w:rPr>
          <w:rFonts w:ascii="Times New Roman" w:eastAsia="Times New Roman" w:hAnsi="Times New Roman" w:cs="Times New Roman"/>
          <w:b/>
          <w:sz w:val="28"/>
          <w:szCs w:val="28"/>
          <w:lang w:val="en-US" w:eastAsia="ru-RU"/>
        </w:rPr>
        <w:t>V</w:t>
      </w:r>
      <w:r w:rsidRPr="009803F0">
        <w:rPr>
          <w:rFonts w:ascii="Times New Roman" w:eastAsia="Times New Roman" w:hAnsi="Times New Roman" w:cs="Times New Roman"/>
          <w:b/>
          <w:sz w:val="28"/>
          <w:szCs w:val="28"/>
          <w:lang w:eastAsia="ru-RU"/>
        </w:rPr>
        <w:t>. ВИВЧЕННЯ НОВОГО МАТЕРІАЛУ</w:t>
      </w:r>
    </w:p>
    <w:p w14:paraId="6C338E31" w14:textId="77777777" w:rsidR="009803F0" w:rsidRPr="009803F0" w:rsidRDefault="009803F0" w:rsidP="009803F0">
      <w:pPr>
        <w:numPr>
          <w:ilvl w:val="0"/>
          <w:numId w:val="9"/>
        </w:numPr>
        <w:spacing w:after="0" w:line="360" w:lineRule="auto"/>
        <w:ind w:left="0" w:firstLine="567"/>
        <w:contextualSpacing/>
        <w:jc w:val="both"/>
        <w:rPr>
          <w:rFonts w:ascii="Times New Roman" w:eastAsia="Times New Roman" w:hAnsi="Times New Roman" w:cs="Times New Roman"/>
          <w:b/>
          <w:sz w:val="28"/>
          <w:szCs w:val="28"/>
          <w:lang w:eastAsia="ru-RU"/>
        </w:rPr>
      </w:pPr>
      <w:r w:rsidRPr="009803F0">
        <w:rPr>
          <w:rFonts w:ascii="Times New Roman" w:eastAsia="Times New Roman" w:hAnsi="Times New Roman" w:cs="Times New Roman"/>
          <w:b/>
          <w:sz w:val="28"/>
          <w:szCs w:val="28"/>
          <w:lang w:eastAsia="ru-RU"/>
        </w:rPr>
        <w:t>Прийом «Мозковий штурм»</w:t>
      </w:r>
    </w:p>
    <w:p w14:paraId="10E2DC40" w14:textId="77777777" w:rsidR="009803F0" w:rsidRPr="009803F0" w:rsidRDefault="009803F0" w:rsidP="009803F0">
      <w:pPr>
        <w:spacing w:after="0" w:line="360" w:lineRule="auto"/>
        <w:ind w:firstLine="567"/>
        <w:jc w:val="both"/>
        <w:rPr>
          <w:rFonts w:ascii="Times New Roman" w:eastAsia="Times New Roman" w:hAnsi="Times New Roman" w:cs="Times New Roman"/>
          <w:sz w:val="28"/>
          <w:szCs w:val="28"/>
          <w:lang w:eastAsia="ru-RU"/>
        </w:rPr>
      </w:pPr>
      <w:r w:rsidRPr="009803F0">
        <w:rPr>
          <w:rFonts w:ascii="Times New Roman" w:eastAsia="Times New Roman" w:hAnsi="Times New Roman" w:cs="Times New Roman"/>
          <w:sz w:val="28"/>
          <w:szCs w:val="28"/>
          <w:lang w:eastAsia="ru-RU"/>
        </w:rPr>
        <w:t>Якими видами умовних позначень позначають на картах кількість опадів,  температуру, переважаючий напрям вітрів та атмосферний тиск?</w:t>
      </w:r>
    </w:p>
    <w:p w14:paraId="6A282CD5"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b/>
          <w:color w:val="000000"/>
          <w:sz w:val="28"/>
          <w:szCs w:val="28"/>
          <w:lang w:eastAsia="uk-UA" w:bidi="uk-UA"/>
        </w:rPr>
        <w:t xml:space="preserve">Прийом «Пригадай!» </w:t>
      </w:r>
      <w:r w:rsidRPr="009803F0">
        <w:rPr>
          <w:rFonts w:ascii="Times New Roman" w:eastAsia="Calibri" w:hAnsi="Times New Roman" w:cs="Times New Roman"/>
          <w:color w:val="000000"/>
          <w:sz w:val="28"/>
          <w:szCs w:val="28"/>
          <w:lang w:eastAsia="uk-UA" w:bidi="uk-UA"/>
        </w:rPr>
        <w:t>Які</w:t>
      </w:r>
      <w:r w:rsidRPr="009803F0">
        <w:rPr>
          <w:rFonts w:ascii="Times New Roman" w:eastAsia="Calibri" w:hAnsi="Times New Roman" w:cs="Times New Roman"/>
          <w:b/>
          <w:color w:val="000000"/>
          <w:sz w:val="28"/>
          <w:szCs w:val="28"/>
          <w:lang w:eastAsia="uk-UA" w:bidi="uk-UA"/>
        </w:rPr>
        <w:t xml:space="preserve"> </w:t>
      </w:r>
      <w:r w:rsidRPr="009803F0">
        <w:rPr>
          <w:rFonts w:ascii="Times New Roman" w:eastAsia="Calibri" w:hAnsi="Times New Roman" w:cs="Times New Roman"/>
          <w:color w:val="000000"/>
          <w:sz w:val="28"/>
          <w:szCs w:val="28"/>
          <w:lang w:eastAsia="uk-UA" w:bidi="uk-UA"/>
        </w:rPr>
        <w:t xml:space="preserve">кліматичні показники характеризують погоду? </w:t>
      </w:r>
    </w:p>
    <w:p w14:paraId="224CE051"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b/>
          <w:color w:val="000000"/>
          <w:sz w:val="28"/>
          <w:szCs w:val="28"/>
          <w:lang w:eastAsia="uk-UA" w:bidi="uk-UA"/>
        </w:rPr>
      </w:pPr>
      <w:r w:rsidRPr="009803F0">
        <w:rPr>
          <w:rFonts w:ascii="Times New Roman" w:eastAsia="Calibri" w:hAnsi="Times New Roman" w:cs="Times New Roman"/>
          <w:b/>
          <w:color w:val="000000"/>
          <w:sz w:val="28"/>
          <w:szCs w:val="28"/>
          <w:lang w:eastAsia="uk-UA" w:bidi="uk-UA"/>
        </w:rPr>
        <w:t>Розповідь вчителя. «Кліматична карта. Розподіл температури повітря»</w:t>
      </w:r>
    </w:p>
    <w:p w14:paraId="7A463D58" w14:textId="77777777"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У найтеплішу пору року температуру повітря над Україною визначає передусім радіаційний фактор, відповідно до якого вони змінюються у широтному напрямку. Додатковий вплив циркуляційних процесів та характер підстильної поверхні призводить до зростання липневих ізотерм з північного заходу на південний схід.</w:t>
      </w:r>
    </w:p>
    <w:p w14:paraId="73AC4277" w14:textId="77777777"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Взимку визначальну роль відіграють циркуляційні процеси, через що тепліше на південному заході та заході. Саме сюди надходить більше теплих повітряних мас, які прибувають з Атлантики та Середземного моря. На північному сході та сході спостерігаються нижчі температури, що зумовлено зменшенням впливу Атлантики та посиленням впливу Азіатського максимуму.</w:t>
      </w:r>
    </w:p>
    <w:p w14:paraId="327EC5D8"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b/>
          <w:color w:val="000000"/>
          <w:sz w:val="28"/>
          <w:szCs w:val="28"/>
          <w:lang w:eastAsia="uk-UA" w:bidi="uk-UA"/>
        </w:rPr>
      </w:pPr>
      <w:r w:rsidRPr="009803F0">
        <w:rPr>
          <w:rFonts w:ascii="Times New Roman" w:eastAsia="Calibri" w:hAnsi="Times New Roman" w:cs="Times New Roman"/>
          <w:b/>
          <w:color w:val="000000"/>
          <w:sz w:val="28"/>
          <w:szCs w:val="28"/>
          <w:lang w:eastAsia="uk-UA" w:bidi="uk-UA"/>
        </w:rPr>
        <w:t>Фізкультхвилинка</w:t>
      </w:r>
    </w:p>
    <w:p w14:paraId="4478B7A0"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b/>
          <w:color w:val="000000"/>
          <w:sz w:val="28"/>
          <w:szCs w:val="28"/>
          <w:lang w:eastAsia="uk-UA" w:bidi="uk-UA"/>
        </w:rPr>
      </w:pPr>
      <w:r w:rsidRPr="009803F0">
        <w:rPr>
          <w:rFonts w:ascii="Times New Roman" w:eastAsia="Calibri" w:hAnsi="Times New Roman" w:cs="Times New Roman"/>
          <w:b/>
          <w:color w:val="000000"/>
          <w:sz w:val="28"/>
          <w:szCs w:val="28"/>
          <w:lang w:eastAsia="uk-UA" w:bidi="uk-UA"/>
        </w:rPr>
        <w:t>Прийом «Картограф»</w:t>
      </w:r>
      <w:r w:rsidRPr="009803F0">
        <w:rPr>
          <w:rFonts w:ascii="Calibri" w:eastAsia="Calibri" w:hAnsi="Calibri" w:cs="Calibri"/>
          <w:noProof/>
          <w:sz w:val="20"/>
          <w:szCs w:val="20"/>
          <w:lang w:eastAsia="uk-UA"/>
        </w:rPr>
        <w:t xml:space="preserve">           </w:t>
      </w:r>
      <w:r w:rsidRPr="009803F0">
        <w:rPr>
          <w:rFonts w:ascii="Calibri" w:eastAsia="Calibri" w:hAnsi="Calibri" w:cs="Calibri"/>
          <w:noProof/>
          <w:sz w:val="20"/>
          <w:szCs w:val="20"/>
          <w:lang w:eastAsia="uk-UA"/>
        </w:rPr>
        <w:drawing>
          <wp:inline distT="0" distB="0" distL="0" distR="0" wp14:anchorId="496FA129" wp14:editId="5A867BF5">
            <wp:extent cx="1981200" cy="449072"/>
            <wp:effectExtent l="0" t="0" r="0" b="825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48662" cy="464363"/>
                    </a:xfrm>
                    <a:prstGeom prst="rect">
                      <a:avLst/>
                    </a:prstGeom>
                  </pic:spPr>
                </pic:pic>
              </a:graphicData>
            </a:graphic>
          </wp:inline>
        </w:drawing>
      </w:r>
    </w:p>
    <w:p w14:paraId="66294BE4" w14:textId="77777777"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lastRenderedPageBreak/>
        <w:t xml:space="preserve">З допомогою інтерактивних карт порталу  «Карти України» зашифрованих у  </w:t>
      </w:r>
      <w:r w:rsidRPr="009803F0">
        <w:rPr>
          <w:rFonts w:ascii="Times New Roman" w:eastAsia="Calibri" w:hAnsi="Times New Roman" w:cs="Times New Roman"/>
          <w:color w:val="000000"/>
          <w:sz w:val="28"/>
          <w:szCs w:val="28"/>
          <w:lang w:val="en-US" w:eastAsia="uk-UA" w:bidi="uk-UA"/>
        </w:rPr>
        <w:t>QR</w:t>
      </w:r>
      <w:r w:rsidRPr="009803F0">
        <w:rPr>
          <w:rFonts w:ascii="Times New Roman" w:eastAsia="Calibri" w:hAnsi="Times New Roman" w:cs="Times New Roman"/>
          <w:color w:val="000000"/>
          <w:sz w:val="28"/>
          <w:szCs w:val="28"/>
          <w:lang w:eastAsia="uk-UA" w:bidi="uk-UA"/>
        </w:rPr>
        <w:t>-коді  визначте:</w:t>
      </w:r>
    </w:p>
    <w:p w14:paraId="595150B4" w14:textId="77777777" w:rsidR="009803F0" w:rsidRPr="009803F0" w:rsidRDefault="009803F0" w:rsidP="009803F0">
      <w:pPr>
        <w:widowControl w:val="0"/>
        <w:numPr>
          <w:ilvl w:val="0"/>
          <w:numId w:val="10"/>
        </w:numPr>
        <w:spacing w:after="0" w:line="360" w:lineRule="auto"/>
        <w:ind w:left="0" w:firstLine="567"/>
        <w:jc w:val="both"/>
        <w:rPr>
          <w:rFonts w:ascii="Times New Roman" w:eastAsia="Calibri" w:hAnsi="Times New Roman" w:cs="Times New Roman"/>
          <w:b/>
          <w:color w:val="000000"/>
          <w:sz w:val="28"/>
          <w:szCs w:val="28"/>
          <w:lang w:eastAsia="uk-UA" w:bidi="uk-UA"/>
        </w:rPr>
      </w:pPr>
      <w:r w:rsidRPr="009803F0">
        <w:rPr>
          <w:rFonts w:ascii="Times New Roman" w:eastAsia="Calibri" w:hAnsi="Times New Roman" w:cs="Times New Roman"/>
          <w:color w:val="000000"/>
          <w:sz w:val="28"/>
          <w:szCs w:val="28"/>
          <w:lang w:eastAsia="uk-UA" w:bidi="uk-UA"/>
        </w:rPr>
        <w:t>середньорічну, січневу та липневу температури, максимум та мінімум температур для міст Івано-Франківськ, Харків та Одеса.</w:t>
      </w:r>
      <w:r w:rsidRPr="009803F0">
        <w:rPr>
          <w:rFonts w:ascii="Times New Roman" w:eastAsia="Calibri" w:hAnsi="Times New Roman" w:cs="Times New Roman"/>
          <w:b/>
          <w:color w:val="000000"/>
          <w:sz w:val="28"/>
          <w:szCs w:val="28"/>
          <w:lang w:eastAsia="uk-UA" w:bidi="uk-UA"/>
        </w:rPr>
        <w:t xml:space="preserve"> </w:t>
      </w:r>
    </w:p>
    <w:p w14:paraId="1F91F24B" w14:textId="77777777" w:rsidR="009803F0" w:rsidRPr="009803F0" w:rsidRDefault="009803F0" w:rsidP="009803F0">
      <w:pPr>
        <w:widowControl w:val="0"/>
        <w:numPr>
          <w:ilvl w:val="0"/>
          <w:numId w:val="10"/>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Атмосферні опади за рік, теплий період, холодний період та добовий максимум опадів для Івано-Франківська, Харкова та Одеси.</w:t>
      </w:r>
    </w:p>
    <w:p w14:paraId="3D08E61D" w14:textId="77777777" w:rsidR="009803F0" w:rsidRPr="009803F0" w:rsidRDefault="009803F0" w:rsidP="009803F0">
      <w:pPr>
        <w:widowControl w:val="0"/>
        <w:spacing w:after="0" w:line="360" w:lineRule="auto"/>
        <w:ind w:firstLine="567"/>
        <w:jc w:val="center"/>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noProof/>
          <w:color w:val="000000"/>
          <w:sz w:val="28"/>
          <w:szCs w:val="28"/>
          <w:lang w:eastAsia="uk-UA"/>
        </w:rPr>
        <w:drawing>
          <wp:inline distT="0" distB="0" distL="0" distR="0" wp14:anchorId="744E4C94" wp14:editId="7E57DA92">
            <wp:extent cx="1733304" cy="1733304"/>
            <wp:effectExtent l="0" t="0" r="635"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емпература повітря_qrcode.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37944" cy="1737944"/>
                    </a:xfrm>
                    <a:prstGeom prst="rect">
                      <a:avLst/>
                    </a:prstGeom>
                  </pic:spPr>
                </pic:pic>
              </a:graphicData>
            </a:graphic>
          </wp:inline>
        </w:drawing>
      </w:r>
      <w:r w:rsidRPr="009803F0">
        <w:rPr>
          <w:rFonts w:ascii="Times New Roman" w:eastAsia="Calibri" w:hAnsi="Times New Roman" w:cs="Times New Roman"/>
          <w:noProof/>
          <w:color w:val="000000"/>
          <w:sz w:val="28"/>
          <w:szCs w:val="28"/>
          <w:lang w:eastAsia="uk-UA"/>
        </w:rPr>
        <w:drawing>
          <wp:inline distT="0" distB="0" distL="0" distR="0" wp14:anchorId="015176E2" wp14:editId="09D3E066">
            <wp:extent cx="1741237" cy="1741237"/>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пади_qrcode.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44751" cy="1744751"/>
                    </a:xfrm>
                    <a:prstGeom prst="rect">
                      <a:avLst/>
                    </a:prstGeom>
                  </pic:spPr>
                </pic:pic>
              </a:graphicData>
            </a:graphic>
          </wp:inline>
        </w:drawing>
      </w:r>
    </w:p>
    <w:p w14:paraId="1970A939"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b/>
          <w:color w:val="000000"/>
          <w:sz w:val="28"/>
          <w:szCs w:val="28"/>
          <w:lang w:eastAsia="uk-UA" w:bidi="uk-UA"/>
        </w:rPr>
        <w:t>Проблемне питання:</w:t>
      </w:r>
      <w:r w:rsidRPr="009803F0">
        <w:rPr>
          <w:rFonts w:ascii="Times New Roman" w:eastAsia="Calibri" w:hAnsi="Times New Roman" w:cs="Times New Roman"/>
          <w:color w:val="000000"/>
          <w:sz w:val="28"/>
          <w:szCs w:val="28"/>
          <w:lang w:eastAsia="uk-UA" w:bidi="uk-UA"/>
        </w:rPr>
        <w:t xml:space="preserve"> Що впливає на розподіл опадів? ( вітри, рельєф).</w:t>
      </w:r>
    </w:p>
    <w:p w14:paraId="1218BC83"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b/>
          <w:color w:val="000000"/>
          <w:sz w:val="28"/>
          <w:szCs w:val="28"/>
          <w:lang w:eastAsia="uk-UA" w:bidi="uk-UA"/>
        </w:rPr>
        <w:t>Пояснення вчителя</w:t>
      </w:r>
      <w:r w:rsidRPr="009803F0">
        <w:rPr>
          <w:rFonts w:ascii="Times New Roman" w:eastAsia="Calibri" w:hAnsi="Times New Roman" w:cs="Times New Roman"/>
          <w:color w:val="000000"/>
          <w:sz w:val="28"/>
          <w:szCs w:val="28"/>
          <w:lang w:eastAsia="uk-UA" w:bidi="uk-UA"/>
        </w:rPr>
        <w:t xml:space="preserve"> «Вологість повітря. Коефіцієнт зволоження»</w:t>
      </w:r>
    </w:p>
    <w:p w14:paraId="5A04A808" w14:textId="0EDBA83D"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Найважливішим індикатором вологості повітря є величина відносної вологості. Значення знижуються з північного заходу в напрямку до південного сходу. </w:t>
      </w:r>
    </w:p>
    <w:p w14:paraId="7FAF2ED1" w14:textId="77777777"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noProof/>
          <w:color w:val="000000"/>
          <w:sz w:val="28"/>
          <w:szCs w:val="28"/>
          <w:lang w:eastAsia="uk-UA"/>
        </w:rPr>
        <w:drawing>
          <wp:inline distT="0" distB="0" distL="0" distR="0" wp14:anchorId="1DB83AA5" wp14:editId="31AA42AD">
            <wp:extent cx="5699125" cy="2742954"/>
            <wp:effectExtent l="19050" t="19050" r="15875" b="57785"/>
            <wp:docPr id="118" name="Схема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7EA4080D" w14:textId="77777777" w:rsidR="009803F0" w:rsidRPr="009803F0" w:rsidRDefault="009803F0" w:rsidP="009803F0">
      <w:pPr>
        <w:widowControl w:val="0"/>
        <w:numPr>
          <w:ilvl w:val="0"/>
          <w:numId w:val="9"/>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b/>
          <w:color w:val="000000"/>
          <w:sz w:val="28"/>
          <w:szCs w:val="28"/>
          <w:lang w:eastAsia="uk-UA" w:bidi="uk-UA"/>
        </w:rPr>
        <w:t xml:space="preserve">Прийом «Географічний практикум» </w:t>
      </w:r>
      <w:r w:rsidRPr="009803F0">
        <w:rPr>
          <w:rFonts w:ascii="Times New Roman" w:eastAsia="Calibri" w:hAnsi="Times New Roman" w:cs="Times New Roman"/>
          <w:color w:val="000000"/>
          <w:sz w:val="28"/>
          <w:szCs w:val="28"/>
          <w:lang w:eastAsia="uk-UA" w:bidi="uk-UA"/>
        </w:rPr>
        <w:t>. Розв’яжіть задачі.</w:t>
      </w:r>
    </w:p>
    <w:p w14:paraId="75D5CBF0" w14:textId="77777777" w:rsidR="009803F0" w:rsidRPr="009803F0" w:rsidRDefault="009803F0" w:rsidP="009803F0">
      <w:pPr>
        <w:widowControl w:val="0"/>
        <w:spacing w:after="0" w:line="360" w:lineRule="auto"/>
        <w:ind w:firstLine="567"/>
        <w:jc w:val="both"/>
        <w:rPr>
          <w:rFonts w:ascii="Times New Roman" w:eastAsia="Calibri" w:hAnsi="Times New Roman" w:cs="Times New Roman"/>
          <w:i/>
          <w:sz w:val="28"/>
          <w:szCs w:val="28"/>
          <w:shd w:val="clear" w:color="auto" w:fill="FFFFFF"/>
        </w:rPr>
      </w:pPr>
      <w:r w:rsidRPr="009803F0">
        <w:rPr>
          <w:rFonts w:ascii="Times New Roman" w:eastAsia="Calibri" w:hAnsi="Times New Roman" w:cs="Times New Roman"/>
          <w:i/>
          <w:sz w:val="28"/>
          <w:szCs w:val="28"/>
          <w:shd w:val="clear" w:color="auto" w:fill="FFFFFF"/>
        </w:rPr>
        <w:t xml:space="preserve">Визначте коефіцієнт зволоження, якщо опадів випадає в середньому за рік 800 мм, випаровування 820 мм, а випаровуваність 1600 мм. </w:t>
      </w:r>
    </w:p>
    <w:p w14:paraId="2397B4A2" w14:textId="7948097D" w:rsidR="00CA7520" w:rsidRPr="00E10853" w:rsidRDefault="009803F0" w:rsidP="00E10853">
      <w:pPr>
        <w:widowControl w:val="0"/>
        <w:spacing w:after="0" w:line="360" w:lineRule="auto"/>
        <w:ind w:firstLine="567"/>
        <w:jc w:val="both"/>
        <w:rPr>
          <w:rFonts w:ascii="Times New Roman" w:eastAsia="Calibri" w:hAnsi="Times New Roman" w:cs="Times New Roman"/>
          <w:i/>
          <w:sz w:val="28"/>
          <w:szCs w:val="28"/>
          <w:shd w:val="clear" w:color="auto" w:fill="FFFFFF"/>
        </w:rPr>
      </w:pPr>
      <w:r w:rsidRPr="009803F0">
        <w:rPr>
          <w:rFonts w:ascii="Times New Roman" w:eastAsia="Calibri" w:hAnsi="Times New Roman" w:cs="Times New Roman"/>
          <w:i/>
          <w:sz w:val="28"/>
          <w:szCs w:val="28"/>
          <w:shd w:val="clear" w:color="auto" w:fill="FFFFFF"/>
        </w:rPr>
        <w:lastRenderedPageBreak/>
        <w:t>Визначте випаровуваність для м. Івано-Франківськ, якщо кількість опадів становить 900 мм, а  коефіцієнт зволоження  - 1, 08</w:t>
      </w:r>
    </w:p>
    <w:p w14:paraId="0E318FC6"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w:t>
      </w:r>
      <w:r w:rsidRPr="009803F0">
        <w:rPr>
          <w:rFonts w:ascii="Times New Roman" w:eastAsia="Times New Roman" w:hAnsi="Times New Roman" w:cs="Times New Roman"/>
          <w:b/>
          <w:sz w:val="28"/>
          <w:szCs w:val="28"/>
          <w:lang w:eastAsia="uk-UA"/>
        </w:rPr>
        <w:t>. ЗАКРІПЛЕННЯ ВИВЧЕНОГО МАТЕРІАЛУ</w:t>
      </w:r>
    </w:p>
    <w:p w14:paraId="5EFE969D" w14:textId="77777777" w:rsidR="009803F0" w:rsidRPr="009803F0" w:rsidRDefault="009803F0" w:rsidP="009803F0">
      <w:pPr>
        <w:widowControl w:val="0"/>
        <w:numPr>
          <w:ilvl w:val="0"/>
          <w:numId w:val="12"/>
        </w:numPr>
        <w:shd w:val="clear" w:color="auto" w:fill="FFFFFF"/>
        <w:spacing w:before="60" w:after="0" w:line="360" w:lineRule="auto"/>
        <w:ind w:left="0" w:firstLine="567"/>
        <w:jc w:val="both"/>
        <w:rPr>
          <w:rFonts w:ascii="Times New Roman" w:eastAsia="Calibri" w:hAnsi="Times New Roman" w:cs="Times New Roman"/>
          <w:b/>
          <w:sz w:val="28"/>
          <w:szCs w:val="28"/>
          <w:lang w:eastAsia="uk-UA" w:bidi="uk-UA"/>
        </w:rPr>
      </w:pPr>
      <w:r w:rsidRPr="009803F0">
        <w:rPr>
          <w:rFonts w:ascii="Times New Roman" w:eastAsia="Calibri" w:hAnsi="Times New Roman" w:cs="Times New Roman"/>
          <w:b/>
          <w:sz w:val="28"/>
          <w:szCs w:val="28"/>
          <w:lang w:eastAsia="uk-UA" w:bidi="uk-UA"/>
        </w:rPr>
        <w:t>Мозковий штурм «Літературна хвилинка»</w:t>
      </w:r>
    </w:p>
    <w:p w14:paraId="67E4F32D" w14:textId="1686DFDB" w:rsidR="009803F0" w:rsidRDefault="009803F0" w:rsidP="008D4E2F">
      <w:pPr>
        <w:widowControl w:val="0"/>
        <w:shd w:val="clear" w:color="auto" w:fill="FFFFFF"/>
        <w:spacing w:before="60" w:after="0" w:line="360" w:lineRule="auto"/>
        <w:jc w:val="both"/>
        <w:rPr>
          <w:rFonts w:ascii="Times New Roman" w:eastAsia="Calibri" w:hAnsi="Times New Roman" w:cs="Times New Roman"/>
          <w:b/>
          <w:sz w:val="28"/>
          <w:szCs w:val="28"/>
          <w:lang w:eastAsia="uk-UA" w:bidi="uk-UA"/>
        </w:rPr>
      </w:pPr>
      <w:r w:rsidRPr="009803F0">
        <w:rPr>
          <w:rFonts w:ascii="Times New Roman" w:eastAsia="Calibri" w:hAnsi="Times New Roman" w:cs="Times New Roman"/>
          <w:b/>
          <w:noProof/>
          <w:sz w:val="28"/>
          <w:szCs w:val="28"/>
          <w:lang w:eastAsia="uk-UA"/>
        </w:rPr>
        <w:drawing>
          <wp:inline distT="0" distB="0" distL="0" distR="0" wp14:anchorId="275BEAF3" wp14:editId="0C513C9B">
            <wp:extent cx="6269990" cy="2849633"/>
            <wp:effectExtent l="57150" t="38100" r="54610" b="46355"/>
            <wp:docPr id="119" name="Схема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53AC5C38" w14:textId="77777777" w:rsidR="00E10853" w:rsidRPr="009803F0" w:rsidRDefault="00E10853" w:rsidP="00E10853">
      <w:pPr>
        <w:widowControl w:val="0"/>
        <w:numPr>
          <w:ilvl w:val="0"/>
          <w:numId w:val="12"/>
        </w:numPr>
        <w:spacing w:after="0" w:line="360" w:lineRule="auto"/>
        <w:ind w:left="0" w:firstLine="567"/>
        <w:jc w:val="both"/>
        <w:rPr>
          <w:rFonts w:ascii="Times New Roman" w:eastAsia="Calibri" w:hAnsi="Times New Roman" w:cs="Times New Roman"/>
          <w:b/>
          <w:color w:val="000000"/>
          <w:sz w:val="28"/>
          <w:szCs w:val="28"/>
          <w:lang w:eastAsia="uk-UA" w:bidi="uk-UA"/>
        </w:rPr>
      </w:pPr>
      <w:r w:rsidRPr="009803F0">
        <w:rPr>
          <w:rFonts w:ascii="Times New Roman" w:eastAsia="Calibri" w:hAnsi="Times New Roman" w:cs="Times New Roman"/>
          <w:b/>
          <w:color w:val="000000"/>
          <w:sz w:val="28"/>
          <w:szCs w:val="28"/>
          <w:lang w:eastAsia="uk-UA" w:bidi="uk-UA"/>
        </w:rPr>
        <w:t>Гра «Вірю не вірю»</w:t>
      </w:r>
    </w:p>
    <w:p w14:paraId="165AB86C"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Континентальність зростає із заходу на схід і з північного заходу на південний схід </w:t>
      </w:r>
      <w:r w:rsidRPr="009803F0">
        <w:rPr>
          <w:rFonts w:ascii="Times New Roman" w:eastAsia="Calibri" w:hAnsi="Times New Roman" w:cs="Times New Roman"/>
          <w:color w:val="FF0000"/>
          <w:sz w:val="28"/>
          <w:szCs w:val="28"/>
          <w:lang w:eastAsia="uk-UA" w:bidi="uk-UA"/>
        </w:rPr>
        <w:t>(Так)</w:t>
      </w:r>
    </w:p>
    <w:p w14:paraId="3161D1A4"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Різкі зниження температури повітря або ґрунту до 0 °С і нижче на тлі додатних середньодобових температур називають суховіями </w:t>
      </w:r>
      <w:r w:rsidRPr="009803F0">
        <w:rPr>
          <w:rFonts w:ascii="Times New Roman" w:eastAsia="Calibri" w:hAnsi="Times New Roman" w:cs="Times New Roman"/>
          <w:color w:val="FF0000"/>
          <w:sz w:val="28"/>
          <w:szCs w:val="28"/>
          <w:lang w:eastAsia="uk-UA" w:bidi="uk-UA"/>
        </w:rPr>
        <w:t>(Ні)</w:t>
      </w:r>
    </w:p>
    <w:p w14:paraId="10B44238"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Роса – це опади у вигляді льодяних ядер сферичної форми або часток криги </w:t>
      </w:r>
      <w:r w:rsidRPr="009803F0">
        <w:rPr>
          <w:rFonts w:ascii="Times New Roman" w:eastAsia="Calibri" w:hAnsi="Times New Roman" w:cs="Times New Roman"/>
          <w:color w:val="FF0000"/>
          <w:sz w:val="28"/>
          <w:szCs w:val="28"/>
          <w:lang w:eastAsia="uk-UA" w:bidi="uk-UA"/>
        </w:rPr>
        <w:t>(Ні)</w:t>
      </w:r>
    </w:p>
    <w:p w14:paraId="6E5D1650"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Вологість повітря на заході вища, ніж на сході </w:t>
      </w:r>
      <w:r w:rsidRPr="009803F0">
        <w:rPr>
          <w:rFonts w:ascii="Times New Roman" w:eastAsia="Calibri" w:hAnsi="Times New Roman" w:cs="Times New Roman"/>
          <w:color w:val="FF0000"/>
          <w:sz w:val="28"/>
          <w:szCs w:val="28"/>
          <w:lang w:eastAsia="uk-UA" w:bidi="uk-UA"/>
        </w:rPr>
        <w:t>(Так)</w:t>
      </w:r>
    </w:p>
    <w:p w14:paraId="042DEF35"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Коефіцієнт зволоження – це відношення річної кількості опадів до випаровуваності за той самий період </w:t>
      </w:r>
      <w:r w:rsidRPr="009803F0">
        <w:rPr>
          <w:rFonts w:ascii="Times New Roman" w:eastAsia="Calibri" w:hAnsi="Times New Roman" w:cs="Times New Roman"/>
          <w:color w:val="FF0000"/>
          <w:sz w:val="28"/>
          <w:szCs w:val="28"/>
          <w:lang w:eastAsia="uk-UA" w:bidi="uk-UA"/>
        </w:rPr>
        <w:t>(Так)</w:t>
      </w:r>
    </w:p>
    <w:p w14:paraId="713E6658"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Середньорічні значення температури повітря залежать від кількості опадів, що випадають на земну поверхню </w:t>
      </w:r>
      <w:r w:rsidRPr="009803F0">
        <w:rPr>
          <w:rFonts w:ascii="Times New Roman" w:eastAsia="Calibri" w:hAnsi="Times New Roman" w:cs="Times New Roman"/>
          <w:color w:val="FF0000"/>
          <w:sz w:val="28"/>
          <w:szCs w:val="28"/>
          <w:lang w:eastAsia="uk-UA" w:bidi="uk-UA"/>
        </w:rPr>
        <w:t>(Ні)</w:t>
      </w:r>
    </w:p>
    <w:p w14:paraId="01E9309D" w14:textId="77777777" w:rsidR="00E10853" w:rsidRPr="009803F0" w:rsidRDefault="00E10853" w:rsidP="00E10853">
      <w:pPr>
        <w:widowControl w:val="0"/>
        <w:numPr>
          <w:ilvl w:val="0"/>
          <w:numId w:val="11"/>
        </w:numPr>
        <w:shd w:val="clear" w:color="auto" w:fill="FFFFFF"/>
        <w:spacing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Літо прохолодніше, а зима м'якша на заході </w:t>
      </w:r>
      <w:r w:rsidRPr="009803F0">
        <w:rPr>
          <w:rFonts w:ascii="Times New Roman" w:eastAsia="Calibri" w:hAnsi="Times New Roman" w:cs="Times New Roman"/>
          <w:color w:val="FF0000"/>
          <w:sz w:val="28"/>
          <w:szCs w:val="28"/>
          <w:lang w:eastAsia="uk-UA" w:bidi="uk-UA"/>
        </w:rPr>
        <w:t>(Так)</w:t>
      </w:r>
    </w:p>
    <w:p w14:paraId="69FAA736"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sz w:val="28"/>
          <w:szCs w:val="28"/>
          <w:lang w:eastAsia="uk-UA" w:bidi="uk-UA"/>
        </w:rPr>
      </w:pPr>
      <w:r w:rsidRPr="009803F0">
        <w:rPr>
          <w:rFonts w:ascii="Times New Roman" w:eastAsia="Calibri" w:hAnsi="Times New Roman" w:cs="Times New Roman"/>
          <w:sz w:val="28"/>
          <w:szCs w:val="28"/>
          <w:lang w:eastAsia="uk-UA" w:bidi="uk-UA"/>
        </w:rPr>
        <w:t xml:space="preserve">Травень найтепліший місяць в Україні </w:t>
      </w:r>
      <w:r w:rsidRPr="009803F0">
        <w:rPr>
          <w:rFonts w:ascii="Times New Roman" w:eastAsia="Calibri" w:hAnsi="Times New Roman" w:cs="Times New Roman"/>
          <w:color w:val="FF0000"/>
          <w:sz w:val="28"/>
          <w:szCs w:val="28"/>
          <w:lang w:eastAsia="uk-UA" w:bidi="uk-UA"/>
        </w:rPr>
        <w:t>(Ні)</w:t>
      </w:r>
    </w:p>
    <w:p w14:paraId="4FEDBAF4" w14:textId="77777777" w:rsidR="00E10853" w:rsidRPr="009803F0" w:rsidRDefault="00E10853" w:rsidP="00E10853">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t xml:space="preserve">На сході літо жаркіше, а зима холодніша </w:t>
      </w:r>
      <w:r w:rsidRPr="009803F0">
        <w:rPr>
          <w:rFonts w:ascii="Times New Roman" w:eastAsia="Calibri" w:hAnsi="Times New Roman" w:cs="Times New Roman"/>
          <w:color w:val="FF0000"/>
          <w:sz w:val="28"/>
          <w:szCs w:val="28"/>
          <w:lang w:eastAsia="uk-UA" w:bidi="uk-UA"/>
        </w:rPr>
        <w:t>(Так)</w:t>
      </w:r>
    </w:p>
    <w:p w14:paraId="4F469F7C" w14:textId="0B4CC965" w:rsidR="00E10853" w:rsidRPr="00E10853" w:rsidRDefault="00E10853" w:rsidP="008D4E2F">
      <w:pPr>
        <w:widowControl w:val="0"/>
        <w:numPr>
          <w:ilvl w:val="0"/>
          <w:numId w:val="11"/>
        </w:numPr>
        <w:shd w:val="clear" w:color="auto" w:fill="FFFFFF"/>
        <w:spacing w:before="60" w:after="0" w:line="360" w:lineRule="auto"/>
        <w:ind w:left="0" w:firstLine="0"/>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color w:val="000000"/>
          <w:sz w:val="28"/>
          <w:szCs w:val="28"/>
          <w:lang w:eastAsia="uk-UA" w:bidi="uk-UA"/>
        </w:rPr>
        <w:lastRenderedPageBreak/>
        <w:t xml:space="preserve">Зволоження території характеризує коефіцієнт поверхневого натягу </w:t>
      </w:r>
      <w:r w:rsidRPr="009803F0">
        <w:rPr>
          <w:rFonts w:ascii="Times New Roman" w:eastAsia="Calibri" w:hAnsi="Times New Roman" w:cs="Times New Roman"/>
          <w:color w:val="FF0000"/>
          <w:sz w:val="28"/>
          <w:szCs w:val="28"/>
          <w:lang w:eastAsia="uk-UA" w:bidi="uk-UA"/>
        </w:rPr>
        <w:t>(Ні)</w:t>
      </w:r>
    </w:p>
    <w:p w14:paraId="55520600"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VI</w:t>
      </w:r>
      <w:r w:rsidRPr="009803F0">
        <w:rPr>
          <w:rFonts w:ascii="Times New Roman" w:eastAsia="Times New Roman" w:hAnsi="Times New Roman" w:cs="Times New Roman"/>
          <w:b/>
          <w:sz w:val="28"/>
          <w:szCs w:val="28"/>
          <w:lang w:eastAsia="uk-UA"/>
        </w:rPr>
        <w:t>. РЕФЛЕКСІЯ. ДОМАШНЄ ЗАВДАННЯ</w:t>
      </w:r>
    </w:p>
    <w:p w14:paraId="46BD031E" w14:textId="77777777" w:rsidR="009803F0" w:rsidRPr="009803F0" w:rsidRDefault="009803F0" w:rsidP="009803F0">
      <w:pPr>
        <w:widowControl w:val="0"/>
        <w:numPr>
          <w:ilvl w:val="0"/>
          <w:numId w:val="13"/>
        </w:numPr>
        <w:spacing w:after="0" w:line="360" w:lineRule="auto"/>
        <w:ind w:left="0"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b/>
          <w:color w:val="000000"/>
          <w:sz w:val="28"/>
          <w:szCs w:val="28"/>
          <w:lang w:eastAsia="uk-UA" w:bidi="uk-UA"/>
        </w:rPr>
        <w:t>Рефлексія «Закінчи речення»</w:t>
      </w:r>
    </w:p>
    <w:p w14:paraId="5C2D7CEC" w14:textId="77777777" w:rsidR="009803F0" w:rsidRPr="009803F0" w:rsidRDefault="009803F0" w:rsidP="009803F0">
      <w:pPr>
        <w:widowControl w:val="0"/>
        <w:spacing w:after="0" w:line="360" w:lineRule="auto"/>
        <w:ind w:firstLine="567"/>
        <w:jc w:val="both"/>
        <w:rPr>
          <w:rFonts w:ascii="Times New Roman" w:eastAsia="Calibri" w:hAnsi="Times New Roman" w:cs="Times New Roman"/>
          <w:color w:val="000000"/>
          <w:sz w:val="28"/>
          <w:szCs w:val="28"/>
          <w:lang w:eastAsia="uk-UA" w:bidi="uk-UA"/>
        </w:rPr>
      </w:pPr>
      <w:r w:rsidRPr="009803F0">
        <w:rPr>
          <w:rFonts w:ascii="Times New Roman" w:eastAsia="Calibri" w:hAnsi="Times New Roman" w:cs="Times New Roman"/>
          <w:noProof/>
          <w:color w:val="000000"/>
          <w:sz w:val="28"/>
          <w:szCs w:val="28"/>
          <w:lang w:eastAsia="uk-UA"/>
        </w:rPr>
        <w:drawing>
          <wp:inline distT="0" distB="0" distL="0" distR="0" wp14:anchorId="238EAEFF" wp14:editId="33DC3851">
            <wp:extent cx="5486400" cy="3200400"/>
            <wp:effectExtent l="38100" t="19050" r="19050" b="57150"/>
            <wp:docPr id="120" name="Схема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581E6092" w14:textId="77777777" w:rsidR="009803F0" w:rsidRPr="009803F0" w:rsidRDefault="009803F0" w:rsidP="009803F0">
      <w:pPr>
        <w:widowControl w:val="0"/>
        <w:numPr>
          <w:ilvl w:val="0"/>
          <w:numId w:val="13"/>
        </w:numPr>
        <w:spacing w:after="0" w:line="360" w:lineRule="auto"/>
        <w:ind w:left="0" w:firstLine="567"/>
        <w:jc w:val="both"/>
        <w:rPr>
          <w:rFonts w:ascii="Times New Roman" w:eastAsia="Century Schoolbook" w:hAnsi="Times New Roman" w:cs="Times New Roman"/>
          <w:sz w:val="28"/>
          <w:szCs w:val="28"/>
        </w:rPr>
      </w:pPr>
      <w:r w:rsidRPr="009803F0">
        <w:rPr>
          <w:rFonts w:ascii="Times New Roman" w:eastAsia="Century Schoolbook" w:hAnsi="Times New Roman" w:cs="Times New Roman"/>
          <w:b/>
          <w:color w:val="000000"/>
          <w:sz w:val="28"/>
          <w:szCs w:val="28"/>
          <w:lang w:eastAsia="uk-UA" w:bidi="uk-UA"/>
        </w:rPr>
        <w:t>Домашнє завдання.</w:t>
      </w:r>
      <w:r w:rsidRPr="009803F0">
        <w:rPr>
          <w:rFonts w:ascii="Times New Roman" w:eastAsia="Century Schoolbook" w:hAnsi="Times New Roman" w:cs="Times New Roman"/>
          <w:color w:val="000000"/>
          <w:sz w:val="28"/>
          <w:szCs w:val="28"/>
          <w:lang w:eastAsia="uk-UA" w:bidi="uk-UA"/>
        </w:rPr>
        <w:t xml:space="preserve"> Вивчити відповідний параграф у підручнику.</w:t>
      </w:r>
      <w:r w:rsidRPr="009803F0">
        <w:rPr>
          <w:rFonts w:ascii="Times New Roman" w:eastAsia="Century Schoolbook" w:hAnsi="Times New Roman" w:cs="Times New Roman"/>
          <w:b/>
          <w:color w:val="000000"/>
          <w:sz w:val="28"/>
          <w:szCs w:val="28"/>
          <w:lang w:eastAsia="uk-UA" w:bidi="uk-UA"/>
        </w:rPr>
        <w:t xml:space="preserve"> </w:t>
      </w:r>
      <w:r w:rsidRPr="009803F0">
        <w:rPr>
          <w:rFonts w:ascii="Times New Roman" w:eastAsia="Century Schoolbook" w:hAnsi="Times New Roman" w:cs="Times New Roman"/>
          <w:color w:val="000000"/>
          <w:sz w:val="28"/>
          <w:szCs w:val="28"/>
          <w:lang w:eastAsia="uk-UA" w:bidi="uk-UA"/>
        </w:rPr>
        <w:t>Пригадайте прислів’я, приказки, народні прикмети про погоду.</w:t>
      </w:r>
    </w:p>
    <w:p w14:paraId="2DF238A5" w14:textId="666EF21B" w:rsidR="008D4E2F" w:rsidRPr="009803F0" w:rsidRDefault="008D4E2F" w:rsidP="00E10853">
      <w:pPr>
        <w:spacing w:after="0" w:line="360" w:lineRule="auto"/>
        <w:jc w:val="both"/>
        <w:rPr>
          <w:rFonts w:ascii="Times New Roman" w:eastAsia="Times New Roman" w:hAnsi="Times New Roman" w:cs="Times New Roman"/>
          <w:sz w:val="28"/>
          <w:szCs w:val="28"/>
          <w:lang w:eastAsia="ru-RU"/>
        </w:rPr>
      </w:pPr>
    </w:p>
    <w:p w14:paraId="4615A3F1" w14:textId="57C23B1F" w:rsidR="009803F0" w:rsidRPr="009803F0" w:rsidRDefault="00DF0BC3"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Урок </w:t>
      </w:r>
      <w:r w:rsidR="00E10853">
        <w:rPr>
          <w:rFonts w:ascii="Times New Roman" w:eastAsia="Times New Roman" w:hAnsi="Times New Roman" w:cs="Times New Roman"/>
          <w:b/>
          <w:sz w:val="28"/>
          <w:szCs w:val="28"/>
          <w:lang w:eastAsia="uk-UA"/>
        </w:rPr>
        <w:t>№2</w:t>
      </w:r>
      <w:r>
        <w:rPr>
          <w:rFonts w:ascii="Times New Roman" w:eastAsia="Times New Roman" w:hAnsi="Times New Roman" w:cs="Times New Roman"/>
          <w:b/>
          <w:sz w:val="28"/>
          <w:szCs w:val="28"/>
          <w:lang w:eastAsia="uk-UA"/>
        </w:rPr>
        <w:t xml:space="preserve">: </w:t>
      </w:r>
      <w:r w:rsidR="00E10853">
        <w:rPr>
          <w:rFonts w:ascii="Times New Roman" w:eastAsia="Times New Roman" w:hAnsi="Times New Roman" w:cs="Times New Roman"/>
          <w:b/>
          <w:sz w:val="28"/>
          <w:szCs w:val="28"/>
          <w:lang w:eastAsia="uk-UA"/>
        </w:rPr>
        <w:t xml:space="preserve"> 6 Клас </w:t>
      </w:r>
    </w:p>
    <w:p w14:paraId="5E819CE3"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Тема уроку:</w:t>
      </w:r>
      <w:r w:rsidRPr="009803F0">
        <w:rPr>
          <w:rFonts w:ascii="Times New Roman" w:eastAsia="Times New Roman" w:hAnsi="Times New Roman" w:cs="Times New Roman"/>
          <w:sz w:val="28"/>
          <w:szCs w:val="28"/>
          <w:lang w:eastAsia="uk-UA"/>
        </w:rPr>
        <w:t xml:space="preserve"> Склад і будова атмосфери</w:t>
      </w:r>
    </w:p>
    <w:p w14:paraId="2D6C8D61"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Мета:</w:t>
      </w:r>
      <w:r w:rsidRPr="009803F0">
        <w:rPr>
          <w:rFonts w:ascii="Times New Roman" w:eastAsia="Times New Roman" w:hAnsi="Times New Roman" w:cs="Times New Roman"/>
          <w:sz w:val="28"/>
          <w:szCs w:val="28"/>
          <w:lang w:eastAsia="uk-UA"/>
        </w:rPr>
        <w:t xml:space="preserve"> ознайомити учнів з ключовими  поняттями; формувати знання про оболонки Землі, взаємозв'язки явищ і процесів у них та між ними, розуміння цілісності планетарного й зональних природних комплексів. Розвивати уміння аналізувати й узагальнювати інформацію, встановлювати причино-наслідкові зв’язки; формувати навички отримання і застосування інформації у процесі ухвалення життєвоважливих рішень.</w:t>
      </w:r>
    </w:p>
    <w:p w14:paraId="38787EB5"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Обладнання</w:t>
      </w:r>
      <w:r w:rsidRPr="009803F0">
        <w:rPr>
          <w:rFonts w:ascii="Times New Roman" w:eastAsia="Times New Roman" w:hAnsi="Times New Roman" w:cs="Times New Roman"/>
          <w:sz w:val="28"/>
          <w:szCs w:val="28"/>
          <w:lang w:eastAsia="uk-UA"/>
        </w:rPr>
        <w:t>: підручник, схеми, дидактичні картки із завданнями</w:t>
      </w:r>
    </w:p>
    <w:p w14:paraId="32DBB770" w14:textId="3B73B741" w:rsidR="009803F0" w:rsidRPr="00E10853" w:rsidRDefault="009803F0" w:rsidP="00E10853">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Тип уроку:</w:t>
      </w:r>
      <w:r w:rsidRPr="009803F0">
        <w:rPr>
          <w:rFonts w:ascii="Times New Roman" w:eastAsia="Times New Roman" w:hAnsi="Times New Roman" w:cs="Times New Roman"/>
          <w:sz w:val="28"/>
          <w:szCs w:val="28"/>
          <w:lang w:eastAsia="uk-UA"/>
        </w:rPr>
        <w:t xml:space="preserve"> </w:t>
      </w:r>
      <w:r w:rsidRPr="009803F0">
        <w:rPr>
          <w:rFonts w:ascii="Times New Roman" w:eastAsia="Calibri" w:hAnsi="Times New Roman" w:cs="Times New Roman"/>
          <w:sz w:val="28"/>
          <w:szCs w:val="28"/>
        </w:rPr>
        <w:t>засвоєння нових знань</w:t>
      </w:r>
    </w:p>
    <w:p w14:paraId="32191882"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ХІД УРОКУ</w:t>
      </w:r>
    </w:p>
    <w:p w14:paraId="07CE09E3"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 ОРГАНІЗАЦІЙНИЙ МОМЕНТ</w:t>
      </w:r>
    </w:p>
    <w:p w14:paraId="065DEC59" w14:textId="77777777" w:rsidR="009803F0" w:rsidRPr="009803F0" w:rsidRDefault="009803F0" w:rsidP="00E10853">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ІІ. АКТУАЛІЗАЦІЯ ОПОРНИХ ЗНАНЬ</w:t>
      </w:r>
    </w:p>
    <w:p w14:paraId="5C40C7DE" w14:textId="77777777" w:rsidR="009803F0" w:rsidRPr="009803F0" w:rsidRDefault="009803F0" w:rsidP="00E10853">
      <w:pPr>
        <w:spacing w:after="0" w:line="240" w:lineRule="auto"/>
        <w:ind w:firstLine="567"/>
        <w:rPr>
          <w:rFonts w:ascii="Times New Roman" w:eastAsia="Times New Roman" w:hAnsi="Times New Roman" w:cs="Times New Roman"/>
          <w:b/>
          <w:color w:val="000000"/>
          <w:sz w:val="27"/>
          <w:szCs w:val="27"/>
          <w:lang w:eastAsia="uk-UA"/>
        </w:rPr>
      </w:pPr>
      <w:r w:rsidRPr="009803F0">
        <w:rPr>
          <w:rFonts w:ascii="Times New Roman" w:eastAsia="Times New Roman" w:hAnsi="Times New Roman" w:cs="Times New Roman"/>
          <w:b/>
          <w:color w:val="000000"/>
          <w:sz w:val="27"/>
          <w:szCs w:val="27"/>
          <w:lang w:eastAsia="uk-UA"/>
        </w:rPr>
        <w:lastRenderedPageBreak/>
        <w:t>1.Бесіда:</w:t>
      </w:r>
    </w:p>
    <w:p w14:paraId="3C407451" w14:textId="77777777" w:rsidR="009803F0" w:rsidRPr="009803F0" w:rsidRDefault="009803F0" w:rsidP="00E10853">
      <w:pPr>
        <w:spacing w:after="0" w:line="360" w:lineRule="auto"/>
        <w:ind w:firstLine="567"/>
        <w:jc w:val="both"/>
        <w:rPr>
          <w:rFonts w:ascii="Times New Roman" w:eastAsia="Times New Roman" w:hAnsi="Times New Roman" w:cs="Times New Roman"/>
          <w:i/>
          <w:color w:val="000000"/>
          <w:sz w:val="28"/>
          <w:szCs w:val="28"/>
          <w:lang w:eastAsia="uk-UA"/>
        </w:rPr>
      </w:pPr>
      <w:r w:rsidRPr="009803F0">
        <w:rPr>
          <w:rFonts w:ascii="Times New Roman" w:eastAsia="Times New Roman" w:hAnsi="Times New Roman" w:cs="Times New Roman"/>
          <w:i/>
          <w:color w:val="000000"/>
          <w:sz w:val="28"/>
          <w:szCs w:val="28"/>
          <w:lang w:eastAsia="uk-UA"/>
        </w:rPr>
        <w:t>1. Відгадайте загадку: «Куди не ступиш – всюди маєш, хоч не бачиш, а вживаєш».</w:t>
      </w:r>
    </w:p>
    <w:p w14:paraId="0FBB0F5C" w14:textId="77777777" w:rsidR="009803F0" w:rsidRPr="009803F0" w:rsidRDefault="009803F0" w:rsidP="00E10853">
      <w:pPr>
        <w:spacing w:after="0" w:line="360" w:lineRule="auto"/>
        <w:ind w:firstLine="567"/>
        <w:jc w:val="both"/>
        <w:rPr>
          <w:rFonts w:ascii="Times New Roman" w:eastAsia="Times New Roman" w:hAnsi="Times New Roman" w:cs="Times New Roman"/>
          <w:i/>
          <w:color w:val="000000"/>
          <w:sz w:val="28"/>
          <w:szCs w:val="28"/>
          <w:lang w:eastAsia="uk-UA"/>
        </w:rPr>
      </w:pPr>
      <w:r w:rsidRPr="009803F0">
        <w:rPr>
          <w:rFonts w:ascii="Times New Roman" w:eastAsia="Times New Roman" w:hAnsi="Times New Roman" w:cs="Times New Roman"/>
          <w:i/>
          <w:color w:val="000000"/>
          <w:sz w:val="28"/>
          <w:szCs w:val="28"/>
          <w:lang w:eastAsia="uk-UA"/>
        </w:rPr>
        <w:t>2. З яких газів складається атмосферне повітря?</w:t>
      </w:r>
    </w:p>
    <w:p w14:paraId="1648FE49" w14:textId="77777777" w:rsidR="009803F0" w:rsidRPr="009803F0" w:rsidRDefault="009803F0" w:rsidP="009803F0">
      <w:pPr>
        <w:spacing w:after="0" w:line="360" w:lineRule="auto"/>
        <w:ind w:firstLine="567"/>
        <w:jc w:val="both"/>
        <w:rPr>
          <w:rFonts w:ascii="Times New Roman" w:eastAsia="Times New Roman" w:hAnsi="Times New Roman" w:cs="Times New Roman"/>
          <w:i/>
          <w:color w:val="000000"/>
          <w:sz w:val="28"/>
          <w:szCs w:val="28"/>
          <w:lang w:eastAsia="uk-UA"/>
        </w:rPr>
      </w:pPr>
      <w:r w:rsidRPr="009803F0">
        <w:rPr>
          <w:rFonts w:ascii="Times New Roman" w:eastAsia="Times New Roman" w:hAnsi="Times New Roman" w:cs="Times New Roman"/>
          <w:i/>
          <w:color w:val="000000"/>
          <w:sz w:val="28"/>
          <w:szCs w:val="28"/>
          <w:lang w:eastAsia="uk-UA"/>
        </w:rPr>
        <w:t>3. Наведіть приклади, які доводять, що нас оточує повітря.</w:t>
      </w:r>
    </w:p>
    <w:p w14:paraId="09500366" w14:textId="77777777" w:rsidR="009803F0" w:rsidRPr="009803F0" w:rsidRDefault="009803F0" w:rsidP="009803F0">
      <w:pPr>
        <w:spacing w:after="0" w:line="360" w:lineRule="auto"/>
        <w:ind w:firstLine="567"/>
        <w:jc w:val="both"/>
        <w:rPr>
          <w:rFonts w:ascii="Times New Roman" w:eastAsia="Times New Roman" w:hAnsi="Times New Roman" w:cs="Times New Roman"/>
          <w:i/>
          <w:color w:val="000000"/>
          <w:sz w:val="28"/>
          <w:szCs w:val="28"/>
          <w:lang w:eastAsia="uk-UA"/>
        </w:rPr>
      </w:pPr>
      <w:r w:rsidRPr="009803F0">
        <w:rPr>
          <w:rFonts w:ascii="Times New Roman" w:eastAsia="Times New Roman" w:hAnsi="Times New Roman" w:cs="Times New Roman"/>
          <w:i/>
          <w:color w:val="000000"/>
          <w:sz w:val="28"/>
          <w:szCs w:val="28"/>
          <w:lang w:eastAsia="uk-UA"/>
        </w:rPr>
        <w:t>4. Які властивості має повітря?</w:t>
      </w:r>
    </w:p>
    <w:p w14:paraId="5D9F2177"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ІІІ. МОТИВАЦІЯ НАВЧАЛЬНОЇ ДІЯЛЬНОСТІ</w:t>
      </w:r>
    </w:p>
    <w:p w14:paraId="3CD3C206"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i/>
          <w:sz w:val="28"/>
          <w:szCs w:val="28"/>
          <w:lang w:eastAsia="uk-UA"/>
        </w:rPr>
      </w:pPr>
      <w:r w:rsidRPr="009803F0">
        <w:rPr>
          <w:rFonts w:ascii="Times New Roman" w:eastAsia="Times New Roman" w:hAnsi="Times New Roman" w:cs="Times New Roman"/>
          <w:i/>
          <w:sz w:val="28"/>
          <w:szCs w:val="28"/>
          <w:lang w:eastAsia="uk-UA"/>
        </w:rPr>
        <w:t>Розв’яжіть ребуси</w:t>
      </w:r>
    </w:p>
    <w:p w14:paraId="501522F8" w14:textId="5F4684E5" w:rsidR="009803F0" w:rsidRPr="00E10853" w:rsidRDefault="009803F0" w:rsidP="00E10853">
      <w:pPr>
        <w:shd w:val="clear" w:color="auto" w:fill="FFFFFF"/>
        <w:spacing w:after="0" w:line="360" w:lineRule="auto"/>
        <w:ind w:firstLine="567"/>
        <w:jc w:val="both"/>
        <w:rPr>
          <w:rFonts w:ascii="Times New Roman" w:eastAsia="Times New Roman" w:hAnsi="Times New Roman" w:cs="Times New Roman"/>
          <w:i/>
          <w:sz w:val="28"/>
          <w:szCs w:val="28"/>
          <w:lang w:eastAsia="uk-UA"/>
        </w:rPr>
      </w:pPr>
      <w:r w:rsidRPr="009803F0">
        <w:rPr>
          <w:rFonts w:ascii="Times New Roman" w:eastAsia="Times New Roman" w:hAnsi="Times New Roman" w:cs="Times New Roman"/>
          <w:i/>
          <w:noProof/>
          <w:sz w:val="28"/>
          <w:szCs w:val="28"/>
          <w:lang w:eastAsia="uk-UA"/>
        </w:rPr>
        <w:drawing>
          <wp:inline distT="0" distB="0" distL="0" distR="0" wp14:anchorId="22694070" wp14:editId="3AD9C754">
            <wp:extent cx="2790825" cy="8763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3809349_3884918471780356_8980537897811234981_n.jpg"/>
                    <pic:cNvPicPr/>
                  </pic:nvPicPr>
                  <pic:blipFill rotWithShape="1">
                    <a:blip r:embed="rId136">
                      <a:extLst>
                        <a:ext uri="{28A0092B-C50C-407E-A947-70E740481C1C}">
                          <a14:useLocalDpi xmlns:a14="http://schemas.microsoft.com/office/drawing/2010/main" val="0"/>
                        </a:ext>
                      </a:extLst>
                    </a:blip>
                    <a:srcRect l="1090" t="6647" r="53315" b="68497"/>
                    <a:stretch/>
                  </pic:blipFill>
                  <pic:spPr bwMode="auto">
                    <a:xfrm>
                      <a:off x="0" y="0"/>
                      <a:ext cx="2790825" cy="876300"/>
                    </a:xfrm>
                    <a:prstGeom prst="rect">
                      <a:avLst/>
                    </a:prstGeom>
                    <a:ln>
                      <a:noFill/>
                    </a:ln>
                    <a:extLst>
                      <a:ext uri="{53640926-AAD7-44D8-BBD7-CCE9431645EC}">
                        <a14:shadowObscured xmlns:a14="http://schemas.microsoft.com/office/drawing/2010/main"/>
                      </a:ext>
                    </a:extLst>
                  </pic:spPr>
                </pic:pic>
              </a:graphicData>
            </a:graphic>
          </wp:inline>
        </w:drawing>
      </w:r>
      <w:r w:rsidRPr="009803F0">
        <w:rPr>
          <w:rFonts w:ascii="Calibri" w:eastAsia="Calibri" w:hAnsi="Calibri" w:cs="Times New Roman"/>
          <w:noProof/>
          <w:lang w:eastAsia="uk-UA"/>
        </w:rPr>
        <w:drawing>
          <wp:inline distT="0" distB="0" distL="0" distR="0" wp14:anchorId="4FC0B5A9" wp14:editId="2F05ED90">
            <wp:extent cx="2581050" cy="1065342"/>
            <wp:effectExtent l="0" t="0" r="0" b="1905"/>
            <wp:docPr id="123" name="Рисунок 123" descr="http://rebus1.com/ua/download/download.php?&amp;skip=0&amp;mode=1&amp;slovo=%C0%D2%CC%CE%D1%D4%C5%D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bus1.com/ua/download/download.php?&amp;skip=0&amp;mode=1&amp;slovo=%C0%D2%CC%CE%D1%D4%C5%D0%C0"/>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59"/>
                    <a:stretch/>
                  </pic:blipFill>
                  <pic:spPr bwMode="auto">
                    <a:xfrm>
                      <a:off x="0" y="0"/>
                      <a:ext cx="2620138" cy="1081476"/>
                    </a:xfrm>
                    <a:prstGeom prst="rect">
                      <a:avLst/>
                    </a:prstGeom>
                    <a:noFill/>
                    <a:ln>
                      <a:noFill/>
                    </a:ln>
                    <a:extLst>
                      <a:ext uri="{53640926-AAD7-44D8-BBD7-CCE9431645EC}">
                        <a14:shadowObscured xmlns:a14="http://schemas.microsoft.com/office/drawing/2010/main"/>
                      </a:ext>
                    </a:extLst>
                  </pic:spPr>
                </pic:pic>
              </a:graphicData>
            </a:graphic>
          </wp:inline>
        </w:drawing>
      </w:r>
    </w:p>
    <w:p w14:paraId="55EB735C"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IV</w:t>
      </w:r>
      <w:r w:rsidRPr="009803F0">
        <w:rPr>
          <w:rFonts w:ascii="Times New Roman" w:eastAsia="Times New Roman" w:hAnsi="Times New Roman" w:cs="Times New Roman"/>
          <w:b/>
          <w:sz w:val="28"/>
          <w:szCs w:val="28"/>
          <w:lang w:eastAsia="uk-UA"/>
        </w:rPr>
        <w:t>. ВИВЧЕННЯ НОВОГО МАТЕРІАЛУ</w:t>
      </w:r>
    </w:p>
    <w:p w14:paraId="44B58682" w14:textId="77777777" w:rsidR="009803F0" w:rsidRPr="009803F0" w:rsidRDefault="009803F0" w:rsidP="009803F0">
      <w:pPr>
        <w:numPr>
          <w:ilvl w:val="0"/>
          <w:numId w:val="15"/>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 xml:space="preserve">Робота в зошиті. </w:t>
      </w:r>
      <w:r w:rsidRPr="009803F0">
        <w:rPr>
          <w:rFonts w:ascii="Times New Roman" w:eastAsia="Times New Roman" w:hAnsi="Times New Roman" w:cs="Times New Roman"/>
          <w:sz w:val="28"/>
          <w:szCs w:val="28"/>
          <w:lang w:eastAsia="uk-UA"/>
        </w:rPr>
        <w:t>Ознайомлення з терміном та запис його в зошит.</w:t>
      </w:r>
    </w:p>
    <w:p w14:paraId="34676343" w14:textId="2410059D" w:rsidR="009803F0" w:rsidRPr="00E10853" w:rsidRDefault="009803F0" w:rsidP="00E10853">
      <w:pPr>
        <w:shd w:val="clear" w:color="auto" w:fill="FFFFFF"/>
        <w:spacing w:after="0" w:line="360" w:lineRule="auto"/>
        <w:ind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noProof/>
          <w:sz w:val="20"/>
          <w:lang w:eastAsia="uk-UA"/>
        </w:rPr>
        <mc:AlternateContent>
          <mc:Choice Requires="wpg">
            <w:drawing>
              <wp:anchor distT="0" distB="0" distL="0" distR="0" simplePos="0" relativeHeight="251666432" behindDoc="1" locked="0" layoutInCell="1" allowOverlap="1" wp14:anchorId="117766A3" wp14:editId="326257AF">
                <wp:simplePos x="0" y="0"/>
                <wp:positionH relativeFrom="page">
                  <wp:posOffset>900430</wp:posOffset>
                </wp:positionH>
                <wp:positionV relativeFrom="paragraph">
                  <wp:posOffset>306070</wp:posOffset>
                </wp:positionV>
                <wp:extent cx="6205855" cy="1692275"/>
                <wp:effectExtent l="0" t="0" r="4445" b="22225"/>
                <wp:wrapTopAndBottom/>
                <wp:docPr id="1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5855" cy="1692275"/>
                          <a:chOff x="4762" y="0"/>
                          <a:chExt cx="6205855" cy="1692323"/>
                        </a:xfrm>
                      </wpg:grpSpPr>
                      <wps:wsp>
                        <wps:cNvPr id="135" name="Graphic 21"/>
                        <wps:cNvSpPr/>
                        <wps:spPr>
                          <a:xfrm>
                            <a:off x="80962" y="599923"/>
                            <a:ext cx="6129655" cy="781685"/>
                          </a:xfrm>
                          <a:custGeom>
                            <a:avLst/>
                            <a:gdLst/>
                            <a:ahLst/>
                            <a:cxnLst/>
                            <a:rect l="l" t="t" r="r" b="b"/>
                            <a:pathLst>
                              <a:path w="6129655" h="781685">
                                <a:moveTo>
                                  <a:pt x="6129655" y="0"/>
                                </a:moveTo>
                                <a:lnTo>
                                  <a:pt x="0" y="0"/>
                                </a:lnTo>
                                <a:lnTo>
                                  <a:pt x="0" y="781684"/>
                                </a:lnTo>
                                <a:lnTo>
                                  <a:pt x="6129655" y="781684"/>
                                </a:lnTo>
                                <a:lnTo>
                                  <a:pt x="6129655" y="0"/>
                                </a:lnTo>
                                <a:close/>
                              </a:path>
                            </a:pathLst>
                          </a:custGeom>
                          <a:solidFill>
                            <a:srgbClr val="808080">
                              <a:alpha val="50195"/>
                            </a:srgbClr>
                          </a:solidFill>
                        </wps:spPr>
                        <wps:bodyPr wrap="square" lIns="0" tIns="0" rIns="0" bIns="0" rtlCol="0">
                          <a:prstTxWarp prst="textNoShape">
                            <a:avLst/>
                          </a:prstTxWarp>
                          <a:noAutofit/>
                        </wps:bodyPr>
                      </wps:wsp>
                      <pic:pic xmlns:pic="http://schemas.openxmlformats.org/drawingml/2006/picture">
                        <pic:nvPicPr>
                          <pic:cNvPr id="136" name="Image 22"/>
                          <pic:cNvPicPr/>
                        </pic:nvPicPr>
                        <pic:blipFill>
                          <a:blip r:embed="rId138" cstate="print"/>
                          <a:stretch>
                            <a:fillRect/>
                          </a:stretch>
                        </pic:blipFill>
                        <pic:spPr>
                          <a:xfrm>
                            <a:off x="267108" y="0"/>
                            <a:ext cx="539931" cy="469295"/>
                          </a:xfrm>
                          <a:prstGeom prst="rect">
                            <a:avLst/>
                          </a:prstGeom>
                        </pic:spPr>
                      </pic:pic>
                      <wps:wsp>
                        <wps:cNvPr id="137" name="Graphic 23"/>
                        <wps:cNvSpPr/>
                        <wps:spPr>
                          <a:xfrm>
                            <a:off x="654367" y="388468"/>
                            <a:ext cx="1553210" cy="196850"/>
                          </a:xfrm>
                          <a:custGeom>
                            <a:avLst/>
                            <a:gdLst/>
                            <a:ahLst/>
                            <a:cxnLst/>
                            <a:rect l="l" t="t" r="r" b="b"/>
                            <a:pathLst>
                              <a:path w="1553210" h="196850">
                                <a:moveTo>
                                  <a:pt x="1164970" y="0"/>
                                </a:moveTo>
                                <a:lnTo>
                                  <a:pt x="1164970" y="49275"/>
                                </a:lnTo>
                                <a:lnTo>
                                  <a:pt x="0" y="49275"/>
                                </a:lnTo>
                                <a:lnTo>
                                  <a:pt x="0" y="147700"/>
                                </a:lnTo>
                                <a:lnTo>
                                  <a:pt x="1164970" y="147700"/>
                                </a:lnTo>
                                <a:lnTo>
                                  <a:pt x="1164970" y="196850"/>
                                </a:lnTo>
                                <a:lnTo>
                                  <a:pt x="1553209" y="98425"/>
                                </a:lnTo>
                                <a:lnTo>
                                  <a:pt x="1164970" y="0"/>
                                </a:lnTo>
                                <a:close/>
                              </a:path>
                            </a:pathLst>
                          </a:custGeom>
                          <a:solidFill>
                            <a:srgbClr val="FFFF00"/>
                          </a:solidFill>
                        </wps:spPr>
                        <wps:bodyPr wrap="square" lIns="0" tIns="0" rIns="0" bIns="0" rtlCol="0">
                          <a:prstTxWarp prst="textNoShape">
                            <a:avLst/>
                          </a:prstTxWarp>
                          <a:noAutofit/>
                        </wps:bodyPr>
                      </wps:wsp>
                      <wps:wsp>
                        <wps:cNvPr id="138" name="Graphic 24"/>
                        <wps:cNvSpPr/>
                        <wps:spPr>
                          <a:xfrm>
                            <a:off x="654367" y="388468"/>
                            <a:ext cx="1553210" cy="196850"/>
                          </a:xfrm>
                          <a:custGeom>
                            <a:avLst/>
                            <a:gdLst/>
                            <a:ahLst/>
                            <a:cxnLst/>
                            <a:rect l="l" t="t" r="r" b="b"/>
                            <a:pathLst>
                              <a:path w="1553210" h="196850">
                                <a:moveTo>
                                  <a:pt x="1164970" y="0"/>
                                </a:moveTo>
                                <a:lnTo>
                                  <a:pt x="1164970" y="49275"/>
                                </a:lnTo>
                                <a:lnTo>
                                  <a:pt x="0" y="49275"/>
                                </a:lnTo>
                                <a:lnTo>
                                  <a:pt x="0" y="147700"/>
                                </a:lnTo>
                                <a:lnTo>
                                  <a:pt x="1164970" y="147700"/>
                                </a:lnTo>
                                <a:lnTo>
                                  <a:pt x="1164970" y="196850"/>
                                </a:lnTo>
                                <a:lnTo>
                                  <a:pt x="1553209" y="98425"/>
                                </a:lnTo>
                                <a:lnTo>
                                  <a:pt x="1164970" y="0"/>
                                </a:lnTo>
                                <a:close/>
                              </a:path>
                            </a:pathLst>
                          </a:custGeom>
                          <a:ln w="9525">
                            <a:solidFill>
                              <a:srgbClr val="000000"/>
                            </a:solidFill>
                            <a:prstDash val="solid"/>
                          </a:ln>
                        </wps:spPr>
                        <wps:bodyPr wrap="square" lIns="0" tIns="0" rIns="0" bIns="0" rtlCol="0">
                          <a:prstTxWarp prst="textNoShape">
                            <a:avLst/>
                          </a:prstTxWarp>
                          <a:noAutofit/>
                        </wps:bodyPr>
                      </wps:wsp>
                      <wps:wsp>
                        <wps:cNvPr id="139" name="Graphic 25"/>
                        <wps:cNvSpPr/>
                        <wps:spPr>
                          <a:xfrm>
                            <a:off x="797877" y="92558"/>
                            <a:ext cx="1835785" cy="295910"/>
                          </a:xfrm>
                          <a:custGeom>
                            <a:avLst/>
                            <a:gdLst/>
                            <a:ahLst/>
                            <a:cxnLst/>
                            <a:rect l="l" t="t" r="r" b="b"/>
                            <a:pathLst>
                              <a:path w="1835785" h="295910">
                                <a:moveTo>
                                  <a:pt x="0" y="295909"/>
                                </a:moveTo>
                                <a:lnTo>
                                  <a:pt x="1835785" y="295909"/>
                                </a:lnTo>
                                <a:lnTo>
                                  <a:pt x="1835785" y="0"/>
                                </a:lnTo>
                                <a:lnTo>
                                  <a:pt x="0" y="0"/>
                                </a:lnTo>
                                <a:lnTo>
                                  <a:pt x="0" y="295909"/>
                                </a:lnTo>
                                <a:close/>
                              </a:path>
                            </a:pathLst>
                          </a:custGeom>
                          <a:ln w="9524">
                            <a:solidFill>
                              <a:srgbClr val="FFFFFF"/>
                            </a:solidFill>
                            <a:prstDash val="solid"/>
                          </a:ln>
                        </wps:spPr>
                        <wps:bodyPr wrap="square" lIns="0" tIns="0" rIns="0" bIns="0" rtlCol="0">
                          <a:prstTxWarp prst="textNoShape">
                            <a:avLst/>
                          </a:prstTxWarp>
                          <a:noAutofit/>
                        </wps:bodyPr>
                      </wps:wsp>
                      <wps:wsp>
                        <wps:cNvPr id="140" name="Textbox 26"/>
                        <wps:cNvSpPr txBox="1"/>
                        <wps:spPr>
                          <a:xfrm>
                            <a:off x="80962" y="0"/>
                            <a:ext cx="6129655" cy="1381760"/>
                          </a:xfrm>
                          <a:prstGeom prst="rect">
                            <a:avLst/>
                          </a:prstGeom>
                        </wps:spPr>
                        <wps:txbx>
                          <w:txbxContent>
                            <w:p w14:paraId="1B4DA217" w14:textId="77777777" w:rsidR="007536AD" w:rsidRDefault="007536AD" w:rsidP="009803F0">
                              <w:pPr>
                                <w:spacing w:before="222"/>
                                <w:ind w:left="1578"/>
                                <w:rPr>
                                  <w:rFonts w:ascii="Cambria" w:hAnsi="Cambria"/>
                                  <w:b/>
                                  <w:i/>
                                  <w:sz w:val="25"/>
                                </w:rPr>
                              </w:pPr>
                              <w:r>
                                <w:rPr>
                                  <w:rFonts w:ascii="Cambria" w:hAnsi="Cambria"/>
                                  <w:b/>
                                  <w:i/>
                                  <w:spacing w:val="-2"/>
                                  <w:sz w:val="25"/>
                                </w:rPr>
                                <w:t>Ознайомлюємося</w:t>
                              </w:r>
                            </w:p>
                          </w:txbxContent>
                        </wps:txbx>
                        <wps:bodyPr wrap="square" lIns="0" tIns="0" rIns="0" bIns="0" rtlCol="0">
                          <a:noAutofit/>
                        </wps:bodyPr>
                      </wps:wsp>
                      <wps:wsp>
                        <wps:cNvPr id="141" name="Textbox 27"/>
                        <wps:cNvSpPr txBox="1"/>
                        <wps:spPr>
                          <a:xfrm>
                            <a:off x="4762" y="675992"/>
                            <a:ext cx="6129655" cy="1016331"/>
                          </a:xfrm>
                          <a:prstGeom prst="rect">
                            <a:avLst/>
                          </a:prstGeom>
                          <a:solidFill>
                            <a:srgbClr val="FFFF99"/>
                          </a:solidFill>
                          <a:ln w="9525">
                            <a:solidFill>
                              <a:srgbClr val="000000"/>
                            </a:solidFill>
                            <a:prstDash val="solid"/>
                          </a:ln>
                        </wps:spPr>
                        <wps:txbx>
                          <w:txbxContent>
                            <w:p w14:paraId="783270B7" w14:textId="77777777" w:rsidR="007536AD" w:rsidRDefault="007536AD" w:rsidP="009803F0">
                              <w:pPr>
                                <w:spacing w:before="104"/>
                                <w:rPr>
                                  <w:color w:val="000000"/>
                                  <w:sz w:val="28"/>
                                </w:rPr>
                              </w:pPr>
                            </w:p>
                            <w:p w14:paraId="421B1018" w14:textId="77777777" w:rsidR="007536AD" w:rsidRDefault="007536AD" w:rsidP="009803F0">
                              <w:pPr>
                                <w:spacing w:line="321" w:lineRule="exact"/>
                                <w:ind w:left="146"/>
                                <w:rPr>
                                  <w:color w:val="000000"/>
                                  <w:sz w:val="28"/>
                                </w:rPr>
                              </w:pPr>
                              <w:r>
                                <w:rPr>
                                  <w:color w:val="000000"/>
                                  <w:sz w:val="28"/>
                                </w:rPr>
                                <w:t>Атмосфера</w:t>
                              </w:r>
                              <w:r>
                                <w:rPr>
                                  <w:color w:val="000000"/>
                                  <w:spacing w:val="12"/>
                                  <w:sz w:val="28"/>
                                </w:rPr>
                                <w:t xml:space="preserve"> </w:t>
                              </w:r>
                              <w:r>
                                <w:rPr>
                                  <w:color w:val="000000"/>
                                  <w:sz w:val="28"/>
                                </w:rPr>
                                <w:t>–</w:t>
                              </w:r>
                              <w:r>
                                <w:rPr>
                                  <w:color w:val="000000"/>
                                  <w:spacing w:val="12"/>
                                  <w:sz w:val="28"/>
                                </w:rPr>
                                <w:t xml:space="preserve"> повітряна оболонка землі. С</w:t>
                              </w:r>
                              <w:r>
                                <w:rPr>
                                  <w:color w:val="000000"/>
                                  <w:sz w:val="28"/>
                                </w:rPr>
                                <w:t>лово</w:t>
                              </w:r>
                              <w:r>
                                <w:rPr>
                                  <w:color w:val="000000"/>
                                  <w:spacing w:val="7"/>
                                  <w:sz w:val="28"/>
                                </w:rPr>
                                <w:t xml:space="preserve"> </w:t>
                              </w:r>
                              <w:r>
                                <w:rPr>
                                  <w:color w:val="000000"/>
                                  <w:sz w:val="28"/>
                                </w:rPr>
                                <w:t>грецьке,</w:t>
                              </w:r>
                              <w:r>
                                <w:rPr>
                                  <w:color w:val="000000"/>
                                  <w:spacing w:val="13"/>
                                  <w:sz w:val="28"/>
                                </w:rPr>
                                <w:t xml:space="preserve"> </w:t>
                              </w:r>
                              <w:r>
                                <w:rPr>
                                  <w:color w:val="000000"/>
                                  <w:sz w:val="28"/>
                                </w:rPr>
                                <w:t>яке</w:t>
                              </w:r>
                              <w:r>
                                <w:rPr>
                                  <w:color w:val="000000"/>
                                  <w:spacing w:val="7"/>
                                  <w:sz w:val="28"/>
                                </w:rPr>
                                <w:t xml:space="preserve"> </w:t>
                              </w:r>
                              <w:r>
                                <w:rPr>
                                  <w:color w:val="000000"/>
                                  <w:sz w:val="28"/>
                                </w:rPr>
                                <w:t>складається</w:t>
                              </w:r>
                              <w:r>
                                <w:rPr>
                                  <w:color w:val="000000"/>
                                  <w:spacing w:val="11"/>
                                  <w:sz w:val="28"/>
                                </w:rPr>
                                <w:t xml:space="preserve"> </w:t>
                              </w:r>
                              <w:r>
                                <w:rPr>
                                  <w:color w:val="000000"/>
                                  <w:sz w:val="28"/>
                                </w:rPr>
                                <w:t>з</w:t>
                              </w:r>
                              <w:r>
                                <w:rPr>
                                  <w:color w:val="000000"/>
                                  <w:spacing w:val="8"/>
                                  <w:sz w:val="28"/>
                                </w:rPr>
                                <w:t xml:space="preserve"> </w:t>
                              </w:r>
                              <w:r>
                                <w:rPr>
                                  <w:color w:val="000000"/>
                                  <w:sz w:val="28"/>
                                </w:rPr>
                                <w:t>двох</w:t>
                              </w:r>
                              <w:r>
                                <w:rPr>
                                  <w:color w:val="000000"/>
                                  <w:spacing w:val="11"/>
                                  <w:sz w:val="28"/>
                                </w:rPr>
                                <w:t xml:space="preserve"> </w:t>
                              </w:r>
                              <w:r>
                                <w:rPr>
                                  <w:color w:val="000000"/>
                                  <w:sz w:val="28"/>
                                </w:rPr>
                                <w:t>слів</w:t>
                              </w:r>
                              <w:r>
                                <w:rPr>
                                  <w:color w:val="000000"/>
                                  <w:spacing w:val="15"/>
                                  <w:sz w:val="28"/>
                                </w:rPr>
                                <w:t xml:space="preserve"> </w:t>
                              </w:r>
                              <w:r>
                                <w:rPr>
                                  <w:color w:val="000000"/>
                                  <w:sz w:val="28"/>
                                </w:rPr>
                                <w:t>«атмос»</w:t>
                              </w:r>
                              <w:r>
                                <w:rPr>
                                  <w:color w:val="000000"/>
                                  <w:spacing w:val="10"/>
                                  <w:sz w:val="28"/>
                                </w:rPr>
                                <w:t xml:space="preserve"> </w:t>
                              </w:r>
                              <w:r>
                                <w:rPr>
                                  <w:color w:val="000000"/>
                                  <w:sz w:val="28"/>
                                </w:rPr>
                                <w:t>-</w:t>
                              </w:r>
                              <w:r>
                                <w:rPr>
                                  <w:color w:val="000000"/>
                                  <w:spacing w:val="14"/>
                                  <w:sz w:val="28"/>
                                </w:rPr>
                                <w:t xml:space="preserve"> </w:t>
                              </w:r>
                              <w:r>
                                <w:rPr>
                                  <w:color w:val="000000"/>
                                  <w:sz w:val="28"/>
                                </w:rPr>
                                <w:t>пара</w:t>
                              </w:r>
                              <w:r>
                                <w:rPr>
                                  <w:color w:val="000000"/>
                                  <w:spacing w:val="12"/>
                                  <w:sz w:val="28"/>
                                </w:rPr>
                                <w:t xml:space="preserve"> </w:t>
                              </w:r>
                              <w:r>
                                <w:rPr>
                                  <w:color w:val="000000"/>
                                  <w:spacing w:val="-2"/>
                                  <w:sz w:val="28"/>
                                </w:rPr>
                                <w:t>(газ),</w:t>
                              </w:r>
                              <w:r>
                                <w:rPr>
                                  <w:color w:val="000000"/>
                                  <w:sz w:val="28"/>
                                </w:rPr>
                                <w:t xml:space="preserve"> «сфера»</w:t>
                              </w:r>
                              <w:r>
                                <w:rPr>
                                  <w:color w:val="000000"/>
                                  <w:spacing w:val="-11"/>
                                  <w:sz w:val="28"/>
                                </w:rPr>
                                <w:t xml:space="preserve"> </w:t>
                              </w:r>
                              <w:r>
                                <w:rPr>
                                  <w:color w:val="000000"/>
                                  <w:sz w:val="28"/>
                                </w:rPr>
                                <w:t>-</w:t>
                              </w:r>
                              <w:r>
                                <w:rPr>
                                  <w:color w:val="000000"/>
                                  <w:spacing w:val="2"/>
                                  <w:sz w:val="28"/>
                                </w:rPr>
                                <w:t xml:space="preserve"> </w:t>
                              </w:r>
                              <w:r>
                                <w:rPr>
                                  <w:color w:val="000000"/>
                                  <w:spacing w:val="-4"/>
                                  <w:sz w:val="28"/>
                                </w:rPr>
                                <w:t>куля.</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7766A3" id="Group 20" o:spid="_x0000_s1026" style="position:absolute;left:0;text-align:left;margin-left:70.9pt;margin-top:24.1pt;width:488.65pt;height:133.25pt;z-index:-251650048;mso-wrap-distance-left:0;mso-wrap-distance-right:0;mso-position-horizontal-relative:page;mso-width-relative:margin;mso-height-relative:margin" coordorigin="47" coordsize="62058,1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Rr1yBQAAwxcAAA4AAABkcnMvZTJvRG9jLnhtbOxYbW/bNhD+PmD/&#10;QdD3xpKsd8QptmYJChRdsGbYZ1qWLaGSqJF07Pz73ZE6SZYTNM5aAwXiICIlHo/3+hzJy/f7urIe&#10;ciFL3ixs98KxrbzJ+KpsNgv77/ubd7FtScWaFat4ky/sx1za769+/eVy16a5xwterXJhAZNGprt2&#10;YRdKtelsJrMir5m84G3ewOCai5opeBWb2UqwHXCvq5nnOOFsx8WqFTzLpYSv12bQvtL81+s8U3+u&#10;1zJXVrWwQTaln0I/l/icXV2ydCNYW5RZJwZ7hRQ1KxtYtGd1zRSztqI8YlWXmeCSr9VFxusZX6/L&#10;LNc6gDauM9HmVvBtq3XZpLtN25sJTDux06vZZp8f7oRVrsB3c9+2GlaDk/S6lqets2s3KRDdivZL&#10;eyeMitD9xLOvEow3m47j+2Yg3q9FjZNAU2uvzf7Ymz3fKyuDj6HnBHEQ2FYGY26YeF4UGMdkBXgP&#10;5/lR6NnWMDUr/nhu8tyb4+QZS83aWsJeol0LcSYHU8r/Z8ovBWtz7SGJVupNCcqQKU1oeS4KhasD&#10;GVqye5OdUSd2ip2kUzhIksRoxNLeYK6XhGSwKHbDWNurV5ml2Vaq25xr07OHT1LBchCcK+qxgnrZ&#10;vqGugGzBPKl0nijbgjwRtgV5sjTuaJnCecgKu9YOfEeiFAu7kwSHa/6Q33NNqNB/PRm5EGQdaKpm&#10;TAtpOqKiMWpbzc/Q6AX9zttEQK0hHC98IrkOf5CTGGYVlznYET6h9n1HWwQ+jm0ueVWubsqqQhNI&#10;sVl+qIT1wMC4sYN/GitY1RbMfA0cNyEfduSa/4gPxLFMTbhgb8lXjxBuO4CuhS3/3TKR21b1sYGA&#10;RpyjjqDOkjpCVR+4RkPtHiHV/f4fJlqrhe7CVhBknznFNUspelDrnhZnNvy3reLrEkNLy2Yk6l4g&#10;x64u2zJL4b/DLegdJdu38R1mqS3qZmpE/SIeNRNft+07gFjwVLksq1I96nIBdkehmoe7MkM0w5dx&#10;3oaUtx9rtsktz8PgIiKcgsoecVhWZUvOxn4nK6TPBKafUNeUgGuebeu8UaamibwCsXkji7KVkIZp&#10;Xi9zgGjxceUCSkI9VYDSrSgbZRJTKpGrDEKSpWsIur8gkU2g9gNa6EFOVOEZ6PHCyHWgalMODrAT&#10;zJNkjgLAkA8w3UcsgRcGCKJOF0qIJybQOwTqYsgAk5bIyKC7IJIByDPAc0Ruvu0qv0HYF8NzGPjz&#10;EJiAIeZx7IexcQPhsxsEc8+FNNQFLQF4JiwhS42xgjLsh+BzLwrgs2skwSgZsNfApOuGfhIdIu9A&#10;Qwh4TOsnXa0G1xIVtWOkfimd60eRQ8YiRtQeL38q+dgVxJXajju6zkm0a5PY9wiUiYraY1mmUn+f&#10;cnEDv94gP3c1wOw6Q24DdE22XnqH8JbbPaJDrr7l9tlyu2pwn5wEACWIvKMcnuwMHf3DSgIOOiDD&#10;unrNZGH2inqoI6uabr/1c20MzwQFAOMTKNBw/mIoiJIojkyZT7wgmFb5eB5EcPLSVR42QwlUfOO8&#10;81d5EgWqfCfJU1Xe1HckgApnRH0WCIgjbHEOJlABpLYrhCNysgJRUGsoD/cYNEbtmObJZU+pqn3m&#10;+d/IPCyyNzdvmaev3E66SqJzYpdSdP/hg5dN5t3DnnjJ95YXonlHmWep/e8cbgb6e5FnjiPDTYiO&#10;q+E00p/s9SZ7HrtRSJFH+XfaeQSFG2BU7Zf7TuLvdNR+wYEZRfjxWyQfznAT70Sv9E5/LxdGcFGl&#10;T8vPechxwzmcHg8R8iQPTariwbUKJnBCoHZQPHsUOFP9xcAxF6pk0/PFj77rhJtivYXobrXxKnr8&#10;rjcMw9371X8AAAD//wMAUEsDBAoAAAAAAAAAIQBw9RZWbw4AAG8OAAAVAAAAZHJzL21lZGlhL2lt&#10;YWdlMS5qcGVn/9j/4AAQSkZJRgABAQEAYABgAAD/2wBDAAMCAgMCAgMDAwMEAwMEBQgFBQQEBQoH&#10;BwYIDAoMDAsKCwsNDhIQDQ4RDgsLEBYQERMUFRUVDA8XGBYUGBIUFRT/2wBDAQMEBAUEBQkFBQkU&#10;DQsNFBQUFBQUFBQUFBQUFBQUFBQUFBQUFBQUFBQUFBQUFBQUFBQUFBQUFBQUFBQUFBQUFBT/wAAR&#10;CABQAE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Q/wDgov8AGT41fAP4daf4z+F/9mPoNvIYNba4083NzabiBFOCW2+Xn5DlTgsvYnH1&#10;5Xnvx706PXfhZquiTRrNBrU1ppE0T42yRXNzFBIpz1BSRs+2aAPw58Rf8FLv2kPEbN5nxIuLGMjH&#10;l6dYWtuB+KxBv1rzXxF+1V8ZfFh/4mvxT8X3a8/u/wC2rhE/75VwP0r9vNW/ZC/Zc8B3JvdV+H/g&#10;/T5Gbd5d+A6nJzxE7EY9guK/Pb9nbVof2bv28PGmvXngydPhrq1xqkVjLBp6m2gtHuPNtZIdwCqo&#10;2xoAvIDEc4NYSrU4O0pJfM1jSqT1jFnmn7K37Sf7Unw51WGPwLY+KPHejySbpdE1DT7nUbWTJ52t&#10;jdET6oy89c1+1fwN8d+KviN8PLHWvGXgW7+HmuykrLo15dR3DAADDhk5CnJ+VwrDByOhPGaB+2F4&#10;A1W/t7G6Oo6NNMu6M3drmNhgEEFCxxg9wOhr2HQvEel+KNPjvtI1C31K0kGVmtpA6/p0op16Vb+H&#10;JMdSjUpfHFo0aKKK3MQr48/bT/aJk0MaL4f8I3yC+0zXba51q7V4/wBzCiSN5cYYHe4cRkhfmXAP&#10;rj3T9oD4t2vwo8HJKbqO21XUpDa2W8E7TjLyYAJIUfqyjvX5kfE7w14n+J89tZ219ptnrs14kone&#10;VYUdJPk3OQCQuHBzjOA2a8DMsd9XXs4u2l2+y1/4c9fA4VVV7Wey2PVPhTp2sfGPUdSuNA1G3uJL&#10;adftuoXsrb1R13RgjBc7sH2OBzXRz/s93V9d2EFz4o8Pas1tgR6dHceWXbcWwRyXzkHBx39a8p/Y&#10;Z/Z28Wz/ABj1GDxTf3umaHdwE3NvZ3L+XqiRuCu5lIwnpnDfOeByK/UO6+Hfhi80RtIk0KwGnFNg&#10;hSBVC+hUgZBHUEcg818QslznG1518NjIQpK3LH2fM27a80nJPf8Als7eZ6OIxqoSUWj8y/GnjfTP&#10;C9rrtne6XJqVxZTFL07VjlsUZh8qqx3HqPYZ5zk49W+FfhnxfHpGm+KvDMd/GskUdzZTW8sdubiB&#10;1DBcSNhlIZWG5dp5Hc14r+0t8Cp9X+MXiazvPEFxpep/6mW7S2Ei3lqAGR5FUr85AjXPcjnoK/RD&#10;4X/s+6B4S8DaJY6pCdW1q3sLa3m1KRikimKJY1EW0jygoXA2YPUnJJNbvAZtiIRjg5wp1I/E5KUk&#10;nbaNnF6u+t9FbRtmuIxcKUE2rqRd+EHxUuPFunW+neI4V0vxMkYLQOPK+0DB+ZUPKtgZKjPqCR09&#10;Nr4b+Omm3fh/xa+l3usLY+JvDp/tnwzrdzIsYubQAbopnOB5sZVjk/fCnpuavqr4M/FHT/iz4EsN&#10;ZtLq3mvAgiv4beRX8mccMOCeCQSp7qQa+myPM8Ri4zwuPhyV6TtJK7T7Si2ldNa91qmk1r4eKoRi&#10;lVpfC/wPmH9qPxdpHiX4xvo11coZNFtBDAtwoNvHK6iRyec5IKLk8cevNeF/Hm50zQfBE2tWjw3c&#10;ixKtrNGi/u5MhNny9F+YE8kEgY6Gu7+LvhqN/ib4v1jVpvNsLrV5ljlgQvKCjMixg9F4Ug5I6cCv&#10;mP8AaU8ZXnhu5tLYIbrw3qdmUtllBZYmVwGjIBA3x4Ug8/e3d+PKqS9pi3KWvvfgnt9yPoqceTDK&#10;MdHb9D6X+D3wX1fSta0i4f4u+J9J1q/t/JeTTnt9qyGMMY9sit8uR3GeB04rr/hF4y+Nvi/xRrmj&#10;2vxRuYo9Oj8yOXX/AA1bTpIMqNrNGYmB5I47gjtXx78CvjT45vNKBhn0m/itp0gtG1aaSK4ZwMjy&#10;5FBxt3KCzDnIGe1fR0/7VnxN0/RzM/hfwnpU1zJtkuJ72V5nIyGfZHHl8E8H1J6V93g8dltGlOnW&#10;Su9ntb5f12PjMXg8wqVYzpN269b/ADOQ+OfxE1jRPjJqVt8RrzRl1QWsDxatosTw210qN0eOQsVY&#10;bQCAx6GvfdV/be1b4hfFnSfAvwlfQL+O9gV5da1GGeaO1/dqzOUVkJwzbMdPlJLc4H5zfFP4nazc&#10;+PPE6eN7KDUdSlYW8jPGR5EY5QwgnKhshueuRXqX7P3j/XdS8I6DDpWoLZeIvDV1cPoeszRKQlrJ&#10;tEtvPuGXt9pb5c5UqNpHfycPj8Lh8RUnKF4T6/qvP/g2Wp6lfA4qth6cVK049P0f9fM9k/a88IeN&#10;NY1HSbvxh4+ttce3RwV07RIbWG33bgBhmcuMFvvtxuGMHmqf/BLjx7qmmfGbxp4Su0jTSr2xj8vy&#10;IfLjFzCzMoHoWjeVjzztBrg/jV8WfiJo1rNPcazoWqQagGi/tHSrBmI+XJTDudp25wMHjB561v8A&#10;7EHiVtV+IXw9uNMWWzt0mMU8CIfLdyHjkYsTzuLbznnt2FYVcVQlXVSit2tbdNvvZvSwuIhQca21&#10;n82tdOmh6V8fNYutE+I3j/wtNZwXKNqK3UDMSJzFcgTMUKkYwxwD65zwK8i1bwRaaG502aytrzS5&#10;GEkqa5Gl0/PPyJyc9Ru6k9+or6m/bi8KXOgeItA8a6XpVtcTX0f9lXN48W94ZF3PCRnjkGUZ9VHq&#10;K+Y7OSLTJ5l1DTL2PUWQzp5Klg4U7jhH4Py/X1OcYrw8bTdHETS6u/3nq4Saq0Ivtp9x5roNn4i0&#10;HUl8TWmkQ3FooeIadEwHlR9VUIAAcEBgEyeORyRXZ6Jq0Xi3Urj7DJNdPOC1zazD57W52ksxQ9ww&#10;JyvYkGtjxb8WNVuNBuL9be2tLSJmniCIGKqq9dxBGc4AwAOvSvBPGPje28TR2+oQXL23iDGZr1WC&#10;M7HBIwONv3hyM+ua5b82ske3UxEMTb2kbW0TXZbK19V9z9T3Xxh4R8MeL9W0qy1nSbTU9RtrMww3&#10;0pK7pAMGNgMM4R8gZJ59utaG/wBB8J6bNHPaxWVm8L26Ey4SFdpICIBz0XgfqK4X4EXOseOmljm1&#10;/ULbUrW4LE26q+IpEPzh2DFWLKRz6iux1X4aX2g6rd61cOb+W2t5bq2OozK7syoWEbDO0MrHlccY&#10;xxmk7L3WzFQoxfNKV/RW/F7ficrpnhr/AIS2eWHVJLvS7BS32O0UYk3MBtkfdnAxgfl2Pze5/sg6&#10;Mt78dvBfh8FFtfD9nLcuiKVDsqny5B8oBByvP6V8Qt8Q9Q8U65pl0kss2uF0UvDzJdsTzv7nd054&#10;AHYCv09/YY8NTaz4z8ReLbrTPsv2azis0mDK8fmyBWdI2ABYKqKCT/eHqa9HCQlLEQi11/I4cwxU&#10;p0Gr2itl0V/61fX8vrXxv4M0v4g+FtQ8P6zB5+n3sexwDhkIOVdT2ZWAYHsQK/NX42eEvHHwn8eX&#10;q3obU57FhcafcncIrlXLYlOQR0QhlzwVA6Ek/qNXnHxg/Z98E/HKyih8U6V59xDt8m9gby50CtuA&#10;zyGAJbAcMBvYgAnNfS4zBxxMb/aX9WPlcNiZYd26P+rn5ma6upeJfDmvabrF/ZWt5qajyrSwt0DQ&#10;q4JKkclTkpkEjOK+RLi11AyNFHHNMwbaslsrSI5PQqVGGHp+Rr7T+On7Avjf4Z6dHaaNJL4n0COF&#10;ZG1HS9MIkDLCiSNLEshdD8mRhnUg5bkYHmcXwl0Twl4aAvtXXSdSvhNDcLNpu/7KrBPuo0i7ZAAu&#10;1x03N8vIx87LDrD3VS9/T/hz3oYh1fg29Sz8A/Cb/DXQr/X9VuZo7+4t2mnggcsbaEAmMShMlnZm&#10;yEHIyvevPPD/AMY7u++IukzCFbiyZ/INncI2PmJ3nBwTyST2PvmvTLbwHZ/8I5qem6XqEuq3Op2l&#10;qUGk2bSyzMr3BLkJzuPncgjI2Zya6/wv/wAE7vF/xg8Q2d+mhP8AD/S1jRbjUtWjYXEz7yzyRxGT&#10;flu5ZQOFIA5qKVD28na+vkVUrqlG8rfebfwz8AeHfid45gt/CnhvT7TxJqUAnuIYrcqsEBlMckzl&#10;ATHGr4ORhmJAzkCv0m+Fvw/tPhh4H03w7ZBPLtUO5kXAZyck+p+p9O3QcH+zF+zTpf7N/hjULKC4&#10;tNR1jUZEN5qNnZGzSRI93lJ5XmOBtMkhznJMh9gPaK+kweDjhlzPWT/DyPBxWKliHZaJf1c//9lQ&#10;SwMEFAAGAAgAAAAhAIxaSKPhAAAACwEAAA8AAABkcnMvZG93bnJldi54bWxMj0FrwkAUhO+F/ofl&#10;FXqrm9W0tWk2ItL2JEK1IN6eyTMJZt+G7JrEf9/11B6HGWa+SRejaURPnasta1CTCARxbouaSw0/&#10;u8+nOQjnkQtsLJOGKzlYZPd3KSaFHfib+q0vRShhl6CGyvs2kdLlFRl0E9sSB+9kO4M+yK6URYdD&#10;KDeNnEbRizRYc1iosKVVRfl5ezEavgYcljP10a/Pp9X1sHve7NeKtH58GJfvIDyN/i8MN/yADllg&#10;OtoLF040QccqoHsN8XwK4hZQ6k2BOGqYqfgVZJbK/x+y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zFGvXIFAADDFwAADgAAAAAAAAAAAAAAAAA8AgAAZHJzL2Uy&#10;b0RvYy54bWxQSwECLQAKAAAAAAAAACEAcPUWVm8OAABvDgAAFQAAAAAAAAAAAAAAAADaBwAAZHJz&#10;L21lZGlhL2ltYWdlMS5qcGVnUEsBAi0AFAAGAAgAAAAhAIxaSKPhAAAACwEAAA8AAAAAAAAAAAAA&#10;AAAAfBYAAGRycy9kb3ducmV2LnhtbFBLAQItABQABgAIAAAAIQBYYLMbugAAACIBAAAZAAAAAAAA&#10;AAAAAAAAAIoXAABkcnMvX3JlbHMvZTJvRG9jLnhtbC5yZWxzUEsFBgAAAAAGAAYAfQEAAHsYAAAA&#10;AA==&#10;">
                <v:shape id="Graphic 21" o:spid="_x0000_s1027" style="position:absolute;left:809;top:5999;width:61297;height:7817;visibility:visible;mso-wrap-style:square;v-text-anchor:top" coordsize="61296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SKwgAAANwAAAAPAAAAZHJzL2Rvd25yZXYueG1sRE/NagIx&#10;EL4XfIcwBW+aba1FV6NIZcFLobV9gHEzblY3kyWJ7tqnbwpCb/Px/c5y3dtGXMmH2rGCp3EGgrh0&#10;uuZKwfdXMZqBCBFZY+OYFNwowHo1eFhirl3Hn3Tdx0qkEA45KjAxtrmUoTRkMYxdS5y4o/MWY4K+&#10;ktpjl8JtI5+z7FVarDk1GGzpzVB53l+sgj7Oi49i3un2NDUHo/37z/ZFKzV87DcLEJH6+C++u3c6&#10;zZ9M4e+ZdIFc/QIAAP//AwBQSwECLQAUAAYACAAAACEA2+H2y+4AAACFAQAAEwAAAAAAAAAAAAAA&#10;AAAAAAAAW0NvbnRlbnRfVHlwZXNdLnhtbFBLAQItABQABgAIAAAAIQBa9CxbvwAAABUBAAALAAAA&#10;AAAAAAAAAAAAAB8BAABfcmVscy8ucmVsc1BLAQItABQABgAIAAAAIQCDlRSKwgAAANwAAAAPAAAA&#10;AAAAAAAAAAAAAAcCAABkcnMvZG93bnJldi54bWxQSwUGAAAAAAMAAwC3AAAA9gIAAAAA&#10;" path="m6129655,l,,,781684r6129655,l6129655,xe" fillcolor="gray"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8" type="#_x0000_t75" style="position:absolute;left:2671;width:5399;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VawAAAANwAAAAPAAAAZHJzL2Rvd25yZXYueG1sRE9Li8Iw&#10;EL4v+B/CCN7W1BWqVKOIUFiPPi7ehmbsw2ZSmmzs7q/fCIK3+fies94OphWBeldbVjCbJiCIC6tr&#10;LhVczvnnEoTzyBpby6TglxxsN6OPNWbaPvhI4eRLEUPYZaig8r7LpHRFRQbd1HbEkbvZ3qCPsC+l&#10;7vERw00rv5IklQZrjg0VdrSvqLiffoyCRQi33Fwxnx+afJcuQtME+afUZDzsViA8Df4tfrm/dZw/&#10;T+H5TLxAbv4BAAD//wMAUEsBAi0AFAAGAAgAAAAhANvh9svuAAAAhQEAABMAAAAAAAAAAAAAAAAA&#10;AAAAAFtDb250ZW50X1R5cGVzXS54bWxQSwECLQAUAAYACAAAACEAWvQsW78AAAAVAQAACwAAAAAA&#10;AAAAAAAAAAAfAQAAX3JlbHMvLnJlbHNQSwECLQAUAAYACAAAACEASh9VWsAAAADcAAAADwAAAAAA&#10;AAAAAAAAAAAHAgAAZHJzL2Rvd25yZXYueG1sUEsFBgAAAAADAAMAtwAAAPQCAAAAAA==&#10;">
                  <v:imagedata r:id="rId139" o:title=""/>
                </v:shape>
                <v:shape id="Graphic 23" o:spid="_x0000_s1029" style="position:absolute;left:6543;top:3884;width:15532;height:1969;visibility:visible;mso-wrap-style:square;v-text-anchor:top" coordsize="155321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WHwgAAANwAAAAPAAAAZHJzL2Rvd25yZXYueG1sRE9NawIx&#10;EL0X/A9hBG81q0KV1SgiCMXDlm7rwduwGTeLyWTZpLr7702h0Ns83udsdr2z4k5daDwrmE0zEMSV&#10;1w3XCr6/jq8rECEia7SeScFAAXbb0csGc+0f/En3MtYihXDIUYGJsc2lDJUhh2HqW+LEXX3nMCbY&#10;1VJ3+Ejhzsp5lr1Jhw2nBoMtHQxVt/LHKSg/CrM/F8vDxRaz2IZ6KOxpUGoy7vdrEJH6+C/+c7/r&#10;NH+xhN9n0gVy+wQAAP//AwBQSwECLQAUAAYACAAAACEA2+H2y+4AAACFAQAAEwAAAAAAAAAAAAAA&#10;AAAAAAAAW0NvbnRlbnRfVHlwZXNdLnhtbFBLAQItABQABgAIAAAAIQBa9CxbvwAAABUBAAALAAAA&#10;AAAAAAAAAAAAAB8BAABfcmVscy8ucmVsc1BLAQItABQABgAIAAAAIQALTSWHwgAAANwAAAAPAAAA&#10;AAAAAAAAAAAAAAcCAABkcnMvZG93bnJldi54bWxQSwUGAAAAAAMAAwC3AAAA9gIAAAAA&#10;" path="m1164970,r,49275l,49275r,98425l1164970,147700r,49150l1553209,98425,1164970,xe" fillcolor="yellow" stroked="f">
                  <v:path arrowok="t"/>
                </v:shape>
                <v:shape id="Graphic 24" o:spid="_x0000_s1030" style="position:absolute;left:6543;top:3884;width:15532;height:1969;visibility:visible;mso-wrap-style:square;v-text-anchor:top" coordsize="155321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Y09xgAAANwAAAAPAAAAZHJzL2Rvd25yZXYueG1sRI9BSwMx&#10;EIXvBf9DGMGLtNlqrbI2LSIW9FTcFoq3IRl3FzeTNYnb9d87B6G3Gd6b975ZbUbfqYFiagMbmM8K&#10;UMQ2uJZrA4f9dvoAKmVkh11gMvBLCTbri8kKSxdO/E5DlWslIZxKNNDk3JdaJ9uQxzQLPbFonyF6&#10;zLLGWruIJwn3nb4piqX22LI0NNjTc0P2q/rxBuL1sBjvra2X3wuXt3fzj+PL7s2Yq8vx6RFUpjGf&#10;zf/Xr07wb4VWnpEJ9PoPAAD//wMAUEsBAi0AFAAGAAgAAAAhANvh9svuAAAAhQEAABMAAAAAAAAA&#10;AAAAAAAAAAAAAFtDb250ZW50X1R5cGVzXS54bWxQSwECLQAUAAYACAAAACEAWvQsW78AAAAVAQAA&#10;CwAAAAAAAAAAAAAAAAAfAQAAX3JlbHMvLnJlbHNQSwECLQAUAAYACAAAACEArfGNPcYAAADcAAAA&#10;DwAAAAAAAAAAAAAAAAAHAgAAZHJzL2Rvd25yZXYueG1sUEsFBgAAAAADAAMAtwAAAPoCAAAAAA==&#10;" path="m1164970,r,49275l,49275r,98425l1164970,147700r,49150l1553209,98425,1164970,xe" filled="f">
                  <v:path arrowok="t"/>
                </v:shape>
                <v:shape id="Graphic 25" o:spid="_x0000_s1031" style="position:absolute;left:7978;top:925;width:18358;height:2959;visibility:visible;mso-wrap-style:square;v-text-anchor:top" coordsize="183578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DowQAAANwAAAAPAAAAZHJzL2Rvd25yZXYueG1sRE9Li8Iw&#10;EL4L/ocwwt401RVXq1Gk4LoefSB4G5qxLSaT0kTb/febhYW9zcf3nNWms0a8qPGVYwXjUQKCOHe6&#10;4kLB5bwbzkH4gKzROCYF3+Rhs+73Vphq1/KRXqdQiBjCPkUFZQh1KqXPS7LoR64mjtzdNRZDhE0h&#10;dYNtDLdGTpJkJi1WHBtKrCkrKX+cnlZB1pmr2dIxfNwvdfY5tbfrvj0o9TbotksQgbrwL/5zf+k4&#10;/30Bv8/EC+T6BwAA//8DAFBLAQItABQABgAIAAAAIQDb4fbL7gAAAIUBAAATAAAAAAAAAAAAAAAA&#10;AAAAAABbQ29udGVudF9UeXBlc10ueG1sUEsBAi0AFAAGAAgAAAAhAFr0LFu/AAAAFQEAAAsAAAAA&#10;AAAAAAAAAAAAHwEAAF9yZWxzLy5yZWxzUEsBAi0AFAAGAAgAAAAhAIFBkOjBAAAA3AAAAA8AAAAA&#10;AAAAAAAAAAAABwIAAGRycy9kb3ducmV2LnhtbFBLBQYAAAAAAwADALcAAAD1AgAAAAA=&#10;" path="m,295909r1835785,l1835785,,,,,295909xe" filled="f" strokecolor="white" strokeweight=".26456mm">
                  <v:path arrowok="t"/>
                </v:shape>
                <v:shapetype id="_x0000_t202" coordsize="21600,21600" o:spt="202" path="m,l,21600r21600,l21600,xe">
                  <v:stroke joinstyle="miter"/>
                  <v:path gradientshapeok="t" o:connecttype="rect"/>
                </v:shapetype>
                <v:shape id="Textbox 26" o:spid="_x0000_s1032" type="#_x0000_t202" style="position:absolute;left:809;width:61297;height:1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B4DA217" w14:textId="77777777" w:rsidR="007536AD" w:rsidRDefault="007536AD" w:rsidP="009803F0">
                        <w:pPr>
                          <w:spacing w:before="222"/>
                          <w:ind w:left="1578"/>
                          <w:rPr>
                            <w:rFonts w:ascii="Cambria" w:hAnsi="Cambria"/>
                            <w:b/>
                            <w:i/>
                            <w:sz w:val="25"/>
                          </w:rPr>
                        </w:pPr>
                        <w:r>
                          <w:rPr>
                            <w:rFonts w:ascii="Cambria" w:hAnsi="Cambria"/>
                            <w:b/>
                            <w:i/>
                            <w:spacing w:val="-2"/>
                            <w:sz w:val="25"/>
                          </w:rPr>
                          <w:t>Ознайомлюємося</w:t>
                        </w:r>
                      </w:p>
                    </w:txbxContent>
                  </v:textbox>
                </v:shape>
                <v:shape id="Textbox 27" o:spid="_x0000_s1033" type="#_x0000_t202" style="position:absolute;left:47;top:6759;width:61297;height:10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ycwwAAANwAAAAPAAAAZHJzL2Rvd25yZXYueG1sRI9Pi8Iw&#10;EMXvC36HMIK3NfUPi1ajqCiIsAer3sdmbKvNpDRR67c3CwveZnjv/ebNdN6YUjyodoVlBb1uBII4&#10;tbrgTMHxsPkegXAeWWNpmRS8yMF81vqaYqztk/f0SHwmAoRdjApy76tYSpfmZNB1bUUctIutDfqw&#10;1pnUNT4D3JSyH0U/0mDB4UKOFa1ySm/J3QTKcrf+NYfr4Jry6Zwsxn6cjbRSnXazmIDw1PiP+T+9&#10;1aH+sAd/z4QJ5OwNAAD//wMAUEsBAi0AFAAGAAgAAAAhANvh9svuAAAAhQEAABMAAAAAAAAAAAAA&#10;AAAAAAAAAFtDb250ZW50X1R5cGVzXS54bWxQSwECLQAUAAYACAAAACEAWvQsW78AAAAVAQAACwAA&#10;AAAAAAAAAAAAAAAfAQAAX3JlbHMvLnJlbHNQSwECLQAUAAYACAAAACEArXwcnMMAAADcAAAADwAA&#10;AAAAAAAAAAAAAAAHAgAAZHJzL2Rvd25yZXYueG1sUEsFBgAAAAADAAMAtwAAAPcCAAAAAA==&#10;" fillcolor="#ff9">
                  <v:textbox inset="0,0,0,0">
                    <w:txbxContent>
                      <w:p w14:paraId="783270B7" w14:textId="77777777" w:rsidR="007536AD" w:rsidRDefault="007536AD" w:rsidP="009803F0">
                        <w:pPr>
                          <w:spacing w:before="104"/>
                          <w:rPr>
                            <w:color w:val="000000"/>
                            <w:sz w:val="28"/>
                          </w:rPr>
                        </w:pPr>
                      </w:p>
                      <w:p w14:paraId="421B1018" w14:textId="77777777" w:rsidR="007536AD" w:rsidRDefault="007536AD" w:rsidP="009803F0">
                        <w:pPr>
                          <w:spacing w:line="321" w:lineRule="exact"/>
                          <w:ind w:left="146"/>
                          <w:rPr>
                            <w:color w:val="000000"/>
                            <w:sz w:val="28"/>
                          </w:rPr>
                        </w:pPr>
                        <w:r>
                          <w:rPr>
                            <w:color w:val="000000"/>
                            <w:sz w:val="28"/>
                          </w:rPr>
                          <w:t>Атмосфера</w:t>
                        </w:r>
                        <w:r>
                          <w:rPr>
                            <w:color w:val="000000"/>
                            <w:spacing w:val="12"/>
                            <w:sz w:val="28"/>
                          </w:rPr>
                          <w:t xml:space="preserve"> </w:t>
                        </w:r>
                        <w:r>
                          <w:rPr>
                            <w:color w:val="000000"/>
                            <w:sz w:val="28"/>
                          </w:rPr>
                          <w:t>–</w:t>
                        </w:r>
                        <w:r>
                          <w:rPr>
                            <w:color w:val="000000"/>
                            <w:spacing w:val="12"/>
                            <w:sz w:val="28"/>
                          </w:rPr>
                          <w:t xml:space="preserve"> повітряна оболонка землі. С</w:t>
                        </w:r>
                        <w:r>
                          <w:rPr>
                            <w:color w:val="000000"/>
                            <w:sz w:val="28"/>
                          </w:rPr>
                          <w:t>лово</w:t>
                        </w:r>
                        <w:r>
                          <w:rPr>
                            <w:color w:val="000000"/>
                            <w:spacing w:val="7"/>
                            <w:sz w:val="28"/>
                          </w:rPr>
                          <w:t xml:space="preserve"> </w:t>
                        </w:r>
                        <w:r>
                          <w:rPr>
                            <w:color w:val="000000"/>
                            <w:sz w:val="28"/>
                          </w:rPr>
                          <w:t>грецьке,</w:t>
                        </w:r>
                        <w:r>
                          <w:rPr>
                            <w:color w:val="000000"/>
                            <w:spacing w:val="13"/>
                            <w:sz w:val="28"/>
                          </w:rPr>
                          <w:t xml:space="preserve"> </w:t>
                        </w:r>
                        <w:r>
                          <w:rPr>
                            <w:color w:val="000000"/>
                            <w:sz w:val="28"/>
                          </w:rPr>
                          <w:t>яке</w:t>
                        </w:r>
                        <w:r>
                          <w:rPr>
                            <w:color w:val="000000"/>
                            <w:spacing w:val="7"/>
                            <w:sz w:val="28"/>
                          </w:rPr>
                          <w:t xml:space="preserve"> </w:t>
                        </w:r>
                        <w:r>
                          <w:rPr>
                            <w:color w:val="000000"/>
                            <w:sz w:val="28"/>
                          </w:rPr>
                          <w:t>складається</w:t>
                        </w:r>
                        <w:r>
                          <w:rPr>
                            <w:color w:val="000000"/>
                            <w:spacing w:val="11"/>
                            <w:sz w:val="28"/>
                          </w:rPr>
                          <w:t xml:space="preserve"> </w:t>
                        </w:r>
                        <w:r>
                          <w:rPr>
                            <w:color w:val="000000"/>
                            <w:sz w:val="28"/>
                          </w:rPr>
                          <w:t>з</w:t>
                        </w:r>
                        <w:r>
                          <w:rPr>
                            <w:color w:val="000000"/>
                            <w:spacing w:val="8"/>
                            <w:sz w:val="28"/>
                          </w:rPr>
                          <w:t xml:space="preserve"> </w:t>
                        </w:r>
                        <w:r>
                          <w:rPr>
                            <w:color w:val="000000"/>
                            <w:sz w:val="28"/>
                          </w:rPr>
                          <w:t>двох</w:t>
                        </w:r>
                        <w:r>
                          <w:rPr>
                            <w:color w:val="000000"/>
                            <w:spacing w:val="11"/>
                            <w:sz w:val="28"/>
                          </w:rPr>
                          <w:t xml:space="preserve"> </w:t>
                        </w:r>
                        <w:r>
                          <w:rPr>
                            <w:color w:val="000000"/>
                            <w:sz w:val="28"/>
                          </w:rPr>
                          <w:t>слів</w:t>
                        </w:r>
                        <w:r>
                          <w:rPr>
                            <w:color w:val="000000"/>
                            <w:spacing w:val="15"/>
                            <w:sz w:val="28"/>
                          </w:rPr>
                          <w:t xml:space="preserve"> </w:t>
                        </w:r>
                        <w:r>
                          <w:rPr>
                            <w:color w:val="000000"/>
                            <w:sz w:val="28"/>
                          </w:rPr>
                          <w:t>«атмос»</w:t>
                        </w:r>
                        <w:r>
                          <w:rPr>
                            <w:color w:val="000000"/>
                            <w:spacing w:val="10"/>
                            <w:sz w:val="28"/>
                          </w:rPr>
                          <w:t xml:space="preserve"> </w:t>
                        </w:r>
                        <w:r>
                          <w:rPr>
                            <w:color w:val="000000"/>
                            <w:sz w:val="28"/>
                          </w:rPr>
                          <w:t>-</w:t>
                        </w:r>
                        <w:r>
                          <w:rPr>
                            <w:color w:val="000000"/>
                            <w:spacing w:val="14"/>
                            <w:sz w:val="28"/>
                          </w:rPr>
                          <w:t xml:space="preserve"> </w:t>
                        </w:r>
                        <w:r>
                          <w:rPr>
                            <w:color w:val="000000"/>
                            <w:sz w:val="28"/>
                          </w:rPr>
                          <w:t>пара</w:t>
                        </w:r>
                        <w:r>
                          <w:rPr>
                            <w:color w:val="000000"/>
                            <w:spacing w:val="12"/>
                            <w:sz w:val="28"/>
                          </w:rPr>
                          <w:t xml:space="preserve"> </w:t>
                        </w:r>
                        <w:r>
                          <w:rPr>
                            <w:color w:val="000000"/>
                            <w:spacing w:val="-2"/>
                            <w:sz w:val="28"/>
                          </w:rPr>
                          <w:t>(газ),</w:t>
                        </w:r>
                        <w:r>
                          <w:rPr>
                            <w:color w:val="000000"/>
                            <w:sz w:val="28"/>
                          </w:rPr>
                          <w:t xml:space="preserve"> «сфера»</w:t>
                        </w:r>
                        <w:r>
                          <w:rPr>
                            <w:color w:val="000000"/>
                            <w:spacing w:val="-11"/>
                            <w:sz w:val="28"/>
                          </w:rPr>
                          <w:t xml:space="preserve"> </w:t>
                        </w:r>
                        <w:r>
                          <w:rPr>
                            <w:color w:val="000000"/>
                            <w:sz w:val="28"/>
                          </w:rPr>
                          <w:t>-</w:t>
                        </w:r>
                        <w:r>
                          <w:rPr>
                            <w:color w:val="000000"/>
                            <w:spacing w:val="2"/>
                            <w:sz w:val="28"/>
                          </w:rPr>
                          <w:t xml:space="preserve"> </w:t>
                        </w:r>
                        <w:r>
                          <w:rPr>
                            <w:color w:val="000000"/>
                            <w:spacing w:val="-4"/>
                            <w:sz w:val="28"/>
                          </w:rPr>
                          <w:t>куля.</w:t>
                        </w:r>
                      </w:p>
                    </w:txbxContent>
                  </v:textbox>
                </v:shape>
                <w10:wrap type="topAndBottom" anchorx="page"/>
              </v:group>
            </w:pict>
          </mc:Fallback>
        </mc:AlternateContent>
      </w:r>
    </w:p>
    <w:p w14:paraId="7D57C35A" w14:textId="77777777" w:rsidR="009803F0" w:rsidRPr="009803F0" w:rsidRDefault="009803F0" w:rsidP="009803F0">
      <w:pPr>
        <w:numPr>
          <w:ilvl w:val="0"/>
          <w:numId w:val="15"/>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Проведення експерименту.</w:t>
      </w:r>
      <w:r w:rsidRPr="009803F0">
        <w:rPr>
          <w:rFonts w:ascii="Times New Roman" w:eastAsia="Times New Roman" w:hAnsi="Times New Roman" w:cs="Times New Roman"/>
          <w:sz w:val="28"/>
          <w:szCs w:val="28"/>
          <w:lang w:eastAsia="uk-UA"/>
        </w:rPr>
        <w:t xml:space="preserve"> Атмосфера – особлива оболонка, в ній відбуваються магічні процеси. Давайте переконаємося в цьому… </w:t>
      </w:r>
    </w:p>
    <w:p w14:paraId="2AEE4583"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«Створення туману». Нам знадобиться: вода, кубики льоду, скляна банка, маленький фільтр</w:t>
      </w:r>
    </w:p>
    <w:p w14:paraId="11ED8923"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Хід експерименту: Наповніть банку гарячою водою, зачекайте приблизно хвилину. Вилийте майже всю воду, залишивши на дні зовсім трохи. Поставте на ємність друшляк, а в нього покладіть три-чотири кубики льоду. Вода почне конденсуватися, бо холод від льоду зустрічається з вологим, теплим повітрям у банці.</w:t>
      </w:r>
    </w:p>
    <w:p w14:paraId="60B2AF52" w14:textId="77777777" w:rsidR="009803F0" w:rsidRPr="009803F0" w:rsidRDefault="009803F0" w:rsidP="009803F0">
      <w:pPr>
        <w:numPr>
          <w:ilvl w:val="0"/>
          <w:numId w:val="15"/>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lastRenderedPageBreak/>
        <w:t xml:space="preserve">Робота з підручником. </w:t>
      </w:r>
      <w:r w:rsidRPr="009803F0">
        <w:rPr>
          <w:rFonts w:ascii="Times New Roman" w:eastAsia="Times New Roman" w:hAnsi="Times New Roman" w:cs="Times New Roman"/>
          <w:sz w:val="28"/>
          <w:szCs w:val="28"/>
          <w:lang w:eastAsia="uk-UA"/>
        </w:rPr>
        <w:t xml:space="preserve">За допомогою свого смартфону відскануйте </w:t>
      </w:r>
      <w:r w:rsidRPr="009803F0">
        <w:rPr>
          <w:rFonts w:ascii="Times New Roman" w:eastAsia="Calibri" w:hAnsi="Times New Roman" w:cs="Times New Roman"/>
          <w:color w:val="1F1F1F"/>
          <w:sz w:val="28"/>
          <w:szCs w:val="28"/>
          <w:shd w:val="clear" w:color="auto" w:fill="FFFFFF"/>
        </w:rPr>
        <w:t>QR-код і в</w:t>
      </w:r>
      <w:r w:rsidRPr="009803F0">
        <w:rPr>
          <w:rFonts w:ascii="Times New Roman" w:eastAsia="Times New Roman" w:hAnsi="Times New Roman" w:cs="Times New Roman"/>
          <w:sz w:val="28"/>
          <w:szCs w:val="28"/>
          <w:lang w:eastAsia="uk-UA"/>
        </w:rPr>
        <w:t>иконайте завдання використовуючи підручник</w:t>
      </w:r>
    </w:p>
    <w:p w14:paraId="41FCD20D"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Calibri" w:eastAsia="Calibri" w:hAnsi="Calibri" w:cs="Times New Roman"/>
          <w:noProof/>
          <w:lang w:eastAsia="uk-UA"/>
        </w:rPr>
        <w:drawing>
          <wp:inline distT="0" distB="0" distL="0" distR="0" wp14:anchorId="712EF0F2" wp14:editId="01CAA341">
            <wp:extent cx="1910517" cy="2015490"/>
            <wp:effectExtent l="0" t="0" r="0" b="381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21114" cy="2026670"/>
                    </a:xfrm>
                    <a:prstGeom prst="rect">
                      <a:avLst/>
                    </a:prstGeom>
                  </pic:spPr>
                </pic:pic>
              </a:graphicData>
            </a:graphic>
          </wp:inline>
        </w:drawing>
      </w:r>
    </w:p>
    <w:p w14:paraId="1B1320D4" w14:textId="77777777" w:rsidR="009803F0" w:rsidRPr="009803F0" w:rsidRDefault="009803F0" w:rsidP="009803F0">
      <w:pPr>
        <w:numPr>
          <w:ilvl w:val="0"/>
          <w:numId w:val="1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Руханка</w:t>
      </w:r>
    </w:p>
    <w:p w14:paraId="47DF3244" w14:textId="77777777" w:rsidR="009803F0" w:rsidRPr="009803F0" w:rsidRDefault="009803F0" w:rsidP="009803F0">
      <w:pPr>
        <w:numPr>
          <w:ilvl w:val="0"/>
          <w:numId w:val="1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Прийом «Проблемне питання»</w:t>
      </w:r>
    </w:p>
    <w:p w14:paraId="58983EF5"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Важко переоцінити значення атмосфери. </w:t>
      </w:r>
    </w:p>
    <w:p w14:paraId="63B41831"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Проблемне питання до класу:</w:t>
      </w:r>
      <w:r w:rsidRPr="009803F0">
        <w:rPr>
          <w:rFonts w:ascii="Times New Roman" w:eastAsia="Times New Roman" w:hAnsi="Times New Roman" w:cs="Times New Roman"/>
          <w:i/>
          <w:sz w:val="28"/>
          <w:szCs w:val="28"/>
          <w:lang w:eastAsia="uk-UA"/>
        </w:rPr>
        <w:t xml:space="preserve"> В чому ж полягає значення атмосфери? </w:t>
      </w:r>
      <w:r w:rsidRPr="009803F0">
        <w:rPr>
          <w:rFonts w:ascii="Times New Roman" w:eastAsia="Times New Roman" w:hAnsi="Times New Roman" w:cs="Times New Roman"/>
          <w:sz w:val="28"/>
          <w:szCs w:val="28"/>
          <w:lang w:eastAsia="uk-UA"/>
        </w:rPr>
        <w:t>(учні відшукують відповідь у поданій інформації)</w:t>
      </w:r>
    </w:p>
    <w:p w14:paraId="0F10EBD1"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w:drawing>
          <wp:inline distT="0" distB="0" distL="0" distR="0" wp14:anchorId="5DFD388B" wp14:editId="55E59D73">
            <wp:extent cx="5486400" cy="3200400"/>
            <wp:effectExtent l="19050" t="38100" r="19050" b="38100"/>
            <wp:docPr id="125" name="Схе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17336681" w14:textId="77777777" w:rsidR="009803F0" w:rsidRPr="009803F0" w:rsidRDefault="009803F0" w:rsidP="009803F0">
      <w:pPr>
        <w:shd w:val="clear" w:color="auto" w:fill="FFFFFF"/>
        <w:spacing w:after="0" w:line="360" w:lineRule="auto"/>
        <w:ind w:firstLine="567"/>
        <w:contextualSpacing/>
        <w:rPr>
          <w:rFonts w:ascii="Times New Roman" w:eastAsia="Times New Roman" w:hAnsi="Times New Roman" w:cs="Times New Roman"/>
          <w:sz w:val="28"/>
          <w:szCs w:val="28"/>
          <w:lang w:eastAsia="uk-UA"/>
        </w:rPr>
      </w:pPr>
    </w:p>
    <w:p w14:paraId="29F01178" w14:textId="16F5009F" w:rsid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w:t>
      </w:r>
      <w:r w:rsidRPr="009803F0">
        <w:rPr>
          <w:rFonts w:ascii="Times New Roman" w:eastAsia="Times New Roman" w:hAnsi="Times New Roman" w:cs="Times New Roman"/>
          <w:b/>
          <w:sz w:val="28"/>
          <w:szCs w:val="28"/>
          <w:lang w:eastAsia="uk-UA"/>
        </w:rPr>
        <w:t>. ЗАКРІПЛЕННЯ ВИВЧЕНОГО МАТЕРІАЛУ</w:t>
      </w:r>
    </w:p>
    <w:p w14:paraId="21A79185" w14:textId="7420BD3C" w:rsidR="009803F0" w:rsidRPr="00ED5977" w:rsidRDefault="00CA7520" w:rsidP="00ED5977">
      <w:pPr>
        <w:shd w:val="clear" w:color="auto" w:fill="FFFFFF"/>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1. Кросворд (Дод.2)</w:t>
      </w:r>
    </w:p>
    <w:p w14:paraId="3486675F"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VI</w:t>
      </w:r>
      <w:r w:rsidRPr="009803F0">
        <w:rPr>
          <w:rFonts w:ascii="Times New Roman" w:eastAsia="Times New Roman" w:hAnsi="Times New Roman" w:cs="Times New Roman"/>
          <w:b/>
          <w:sz w:val="28"/>
          <w:szCs w:val="28"/>
          <w:lang w:eastAsia="uk-UA"/>
        </w:rPr>
        <w:t>. РЕФЛЕКСІЯ. ДОМАШНЄ ЗАВДАННЯ</w:t>
      </w:r>
    </w:p>
    <w:p w14:paraId="23386900" w14:textId="77777777" w:rsidR="009803F0" w:rsidRPr="009803F0" w:rsidRDefault="009803F0" w:rsidP="009803F0">
      <w:pPr>
        <w:ind w:firstLine="567"/>
        <w:contextualSpacing/>
        <w:rPr>
          <w:rFonts w:ascii="Times New Roman" w:eastAsia="Calibri" w:hAnsi="Times New Roman" w:cs="Times New Roman"/>
          <w:b/>
          <w:bCs/>
          <w:sz w:val="24"/>
          <w:szCs w:val="24"/>
        </w:rPr>
      </w:pPr>
      <w:r w:rsidRPr="009803F0">
        <w:rPr>
          <w:rFonts w:ascii="Times New Roman" w:eastAsia="Calibri" w:hAnsi="Times New Roman" w:cs="Times New Roman"/>
          <w:b/>
          <w:bCs/>
          <w:noProof/>
          <w:sz w:val="24"/>
          <w:szCs w:val="24"/>
          <w:lang w:eastAsia="uk-UA"/>
        </w:rPr>
        <mc:AlternateContent>
          <mc:Choice Requires="wpg">
            <w:drawing>
              <wp:anchor distT="0" distB="0" distL="114300" distR="114300" simplePos="0" relativeHeight="251668480" behindDoc="0" locked="0" layoutInCell="1" allowOverlap="1" wp14:anchorId="7CF0FBCC" wp14:editId="64D61E64">
                <wp:simplePos x="0" y="0"/>
                <wp:positionH relativeFrom="column">
                  <wp:posOffset>1747871</wp:posOffset>
                </wp:positionH>
                <wp:positionV relativeFrom="paragraph">
                  <wp:posOffset>169839</wp:posOffset>
                </wp:positionV>
                <wp:extent cx="3596185" cy="1595517"/>
                <wp:effectExtent l="19050" t="19050" r="42545" b="100330"/>
                <wp:wrapNone/>
                <wp:docPr id="142" name="Группа 142"/>
                <wp:cNvGraphicFramePr/>
                <a:graphic xmlns:a="http://schemas.openxmlformats.org/drawingml/2006/main">
                  <a:graphicData uri="http://schemas.microsoft.com/office/word/2010/wordprocessingGroup">
                    <wpg:wgp>
                      <wpg:cNvGrpSpPr/>
                      <wpg:grpSpPr>
                        <a:xfrm>
                          <a:off x="0" y="0"/>
                          <a:ext cx="3596185" cy="1595517"/>
                          <a:chOff x="0" y="0"/>
                          <a:chExt cx="3596185" cy="1595517"/>
                        </a:xfrm>
                      </wpg:grpSpPr>
                      <wps:wsp>
                        <wps:cNvPr id="143" name="Овальная выноска 143"/>
                        <wps:cNvSpPr/>
                        <wps:spPr>
                          <a:xfrm>
                            <a:off x="1371600" y="0"/>
                            <a:ext cx="934720" cy="544640"/>
                          </a:xfrm>
                          <a:prstGeom prst="wedgeEllipseCallout">
                            <a:avLst/>
                          </a:prstGeom>
                          <a:noFill/>
                          <a:ln w="12700" cap="flat" cmpd="sng" algn="ctr">
                            <a:solidFill>
                              <a:srgbClr val="5B9BD5">
                                <a:shade val="50000"/>
                              </a:srgbClr>
                            </a:solidFill>
                            <a:prstDash val="solid"/>
                            <a:miter lim="800000"/>
                          </a:ln>
                          <a:effectLst/>
                        </wps:spPr>
                        <wps:txbx>
                          <w:txbxContent>
                            <w:p w14:paraId="34A9A784"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Що було важк</w:t>
                              </w:r>
                              <w:r w:rsidRPr="00FE2DA5">
                                <w:rPr>
                                  <w:sz w:val="14"/>
                                  <w:szCs w:val="14"/>
                                </w:rPr>
                                <w:t>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Овальная выноска 144"/>
                        <wps:cNvSpPr/>
                        <wps:spPr>
                          <a:xfrm flipH="1">
                            <a:off x="0" y="170597"/>
                            <a:ext cx="1236411" cy="498143"/>
                          </a:xfrm>
                          <a:prstGeom prst="wedgeEllipseCallout">
                            <a:avLst/>
                          </a:prstGeom>
                          <a:noFill/>
                          <a:ln w="12700" cap="flat" cmpd="sng" algn="ctr">
                            <a:solidFill>
                              <a:srgbClr val="5B9BD5">
                                <a:shade val="50000"/>
                              </a:srgbClr>
                            </a:solidFill>
                            <a:prstDash val="solid"/>
                            <a:miter lim="800000"/>
                          </a:ln>
                          <a:effectLst/>
                        </wps:spPr>
                        <wps:txbx>
                          <w:txbxContent>
                            <w:p w14:paraId="00201CC9"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Що цікавого я вивчив сьогодні</w:t>
                              </w:r>
                              <w:r w:rsidRPr="00FE2DA5">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Овальная выноска 145"/>
                        <wps:cNvSpPr/>
                        <wps:spPr>
                          <a:xfrm>
                            <a:off x="2163170" y="382137"/>
                            <a:ext cx="1007006" cy="470848"/>
                          </a:xfrm>
                          <a:prstGeom prst="wedgeEllipseCallout">
                            <a:avLst/>
                          </a:prstGeom>
                          <a:noFill/>
                          <a:ln w="12700" cap="flat" cmpd="sng" algn="ctr">
                            <a:solidFill>
                              <a:srgbClr val="5B9BD5">
                                <a:shade val="50000"/>
                              </a:srgbClr>
                            </a:solidFill>
                            <a:prstDash val="solid"/>
                            <a:miter lim="800000"/>
                          </a:ln>
                          <a:effectLst/>
                        </wps:spPr>
                        <wps:txbx>
                          <w:txbxContent>
                            <w:p w14:paraId="057A2E4C" w14:textId="77777777" w:rsidR="007536AD" w:rsidRDefault="007536AD" w:rsidP="009803F0">
                              <w:pPr>
                                <w:spacing w:after="0" w:line="240" w:lineRule="auto"/>
                                <w:jc w:val="center"/>
                              </w:pPr>
                              <w:r w:rsidRPr="00FE2DA5">
                                <w:rPr>
                                  <w:rFonts w:ascii="Times New Roman" w:hAnsi="Times New Roman" w:cs="Times New Roman"/>
                                  <w:sz w:val="14"/>
                                  <w:szCs w:val="14"/>
                                </w:rPr>
                                <w:t>Мені не сподобалося</w:t>
                              </w:r>
                              <w:r>
                                <w:t xml:space="preserve"> </w:t>
                              </w:r>
                              <w:r w:rsidRPr="00FE2DA5">
                                <w:rPr>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Овальная выноска 146"/>
                        <wps:cNvSpPr/>
                        <wps:spPr>
                          <a:xfrm>
                            <a:off x="2579427" y="1050877"/>
                            <a:ext cx="1016758" cy="544640"/>
                          </a:xfrm>
                          <a:prstGeom prst="wedgeEllipseCallout">
                            <a:avLst/>
                          </a:prstGeom>
                          <a:noFill/>
                          <a:ln w="12700" cap="flat" cmpd="sng" algn="ctr">
                            <a:solidFill>
                              <a:srgbClr val="5B9BD5">
                                <a:shade val="50000"/>
                              </a:srgbClr>
                            </a:solidFill>
                            <a:prstDash val="solid"/>
                            <a:miter lim="800000"/>
                          </a:ln>
                          <a:effectLst/>
                        </wps:spPr>
                        <wps:txbx>
                          <w:txbxContent>
                            <w:p w14:paraId="5B633C8A"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w:t>
                              </w:r>
                              <w:r>
                                <w:rPr>
                                  <w:rFonts w:ascii="Times New Roman" w:hAnsi="Times New Roman" w:cs="Times New Roman"/>
                                  <w:sz w:val="14"/>
                                  <w:szCs w:val="14"/>
                                </w:rPr>
                                <w:t>е я б хотів вивчити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F0FBCC" id="Группа 142" o:spid="_x0000_s1034" style="position:absolute;left:0;text-align:left;margin-left:137.65pt;margin-top:13.35pt;width:283.15pt;height:125.65pt;z-index:251668480" coordsize="35961,15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e0wMAAEYRAAAOAAAAZHJzL2Uyb0RvYy54bWzsWMtu3DYU3RfoPxDc13qMHjOCx4Fjx24B&#10;IzHgFFlzKOoBUCJLcqxxVy26bIEuuu83GFm2aPsLmj/qJaVRXDuAUwfIIhgb0PB5eXnuPYeUDp9t&#10;Go6umdK1aJc4OPAxYi0Ved2WS/zt67Ov5hhpQ9qccNGyJb5hGj87+vKLw05mLBSV4DlTCIy0Ouvk&#10;ElfGyMzzNK1YQ/SBkKyFzkKohhioqtLLFenAesO90PcTrxMql0pQpjW0ng6d+MjZLwpGzaui0Mwg&#10;vsTgm3FP5Z4r+/SODklWKiKrmo5ukCd40ZC6hUUnU6fEELRW9QNTTU2V0KIwB1Q0niiKmjK3B9hN&#10;4N/bzbkSa+n2UmZdKSeYANp7OD3ZLH15falQnUPsohCjljQQpP637Q/bn/p/4P8W2XZAqZNlBoPP&#10;lbySl2psKIea3fimUI39hS2hjcP3ZsKXbQyi0DiLF0kwjzGi0BfEizgO0iECtIIwPZhHqxePzPR2&#10;C3vWv8mdTkI26XeA6Y8D7Koikrk4aIvBBNhsAuz3/m1/2/+5/aX/q7/d/or6t9ufofj39sf+D4fh&#10;bMDQzZ8A1JkGLN+DXjBLg8SHfH2I4WIWpSH0WAjjKEoil8MTDiSTSptzJhpkC0vcsbxkLzivpWYn&#10;hHOxNi5RyfWFNhBGmLmbYR1pxVnNuWMFb1EHYQpT6wglQM6CEwPFRkK66LbEiPASWE+Ncia14HVu&#10;p1tDWpWrE67QNQHmxc8Xz0/jYVBFcja2+vBncQEfxuFD+a4d69wp0dUwxS0xpExTG1AOXjdLPLeG&#10;dpZ4a5dnjvvjFm06DEjbktmsNi7jx7zW2UrkNxBUJQZ50JKe1bDsBdHmkijQAwAANM68gkfBBaAi&#10;xhJGlVDfv6/djoesg16MOtAXQOy7NVEMI/5NC/m4CCIIHTKuEsUupupuz+puT7tuTgQAGYCaSuqK&#10;MFkZvisWSjRvQAqP7arQRVoKaw+xGSsnZtA9EFPKjo/dMBAhScxFeyWpNW6Rs4C/3rwhSo4ZZIC+&#10;L8WOAyS7lznD2CF3jtdGFLVLK4v0gCvEdOSjVZFPQszow4kZPU5MVAB7vt7h8x+BC1I/XowatlO5&#10;IJwlUQCRshSNFvMgcuTfU/QJFJ1kc0/Rz4yicAsYLxuPnp3x4xS18jMSMwySGdDSnZ2zeQhH6XBe&#10;TPT0fTjRkpGeqT+P5nbAnp5PoOcknnt6fmb0BH58KD2T/0fPOF1EYeroGfixP08f8DNI0hheG/c3&#10;3I++4U7Kuefnp+KnexGFl3V3oowfFuzXgLt1dyN+9/nj6F8AAAD//wMAUEsDBBQABgAIAAAAIQCU&#10;O8Gw4AAAAAoBAAAPAAAAZHJzL2Rvd25yZXYueG1sTI/BSsNAEIbvgu+wjODNbtLaNMRsSinqqQi2&#10;gnibZqdJaHY3ZLdJ+vZOT3qb4f/455t8PZlWDNT7xlkF8SwCQbZ0urGVgq/D21MKwge0GltnScGV&#10;PKyL+7scM+1G+0nDPlSCS6zPUEEdQpdJ6cuaDPqZ68hydnK9wcBrX0nd48jlppXzKEqkwcbyhRo7&#10;2tZUnvcXo+B9xHGziF+H3fm0vf4clh/fu5iUenyYNi8gAk3hD4abPqtDwU5Hd7Hai1bBfLVcMMpD&#10;sgLBQPocJyCOtySNQBa5/P9C8QsAAP//AwBQSwECLQAUAAYACAAAACEAtoM4kv4AAADhAQAAEwAA&#10;AAAAAAAAAAAAAAAAAAAAW0NvbnRlbnRfVHlwZXNdLnhtbFBLAQItABQABgAIAAAAIQA4/SH/1gAA&#10;AJQBAAALAAAAAAAAAAAAAAAAAC8BAABfcmVscy8ucmVsc1BLAQItABQABgAIAAAAIQC/Xeie0wMA&#10;AEYRAAAOAAAAAAAAAAAAAAAAAC4CAABkcnMvZTJvRG9jLnhtbFBLAQItABQABgAIAAAAIQCUO8Gw&#10;4AAAAAoBAAAPAAAAAAAAAAAAAAAAAC0GAABkcnMvZG93bnJldi54bWxQSwUGAAAAAAQABADzAAAA&#10;O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43" o:spid="_x0000_s1035" type="#_x0000_t63" style="position:absolute;left:13716;width:9347;height:5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8cwQAAANwAAAAPAAAAZHJzL2Rvd25yZXYueG1sRE9Na8JA&#10;EL0X/A/LCN7qxlpKja4iVkHoKTH0PGTHbDQ7G7Krif/eLRR6m8f7nNVmsI24U+drxwpm0wQEcel0&#10;zZWC4nR4/QThA7LGxjEpeJCHzXr0ssJUu54zuuehEjGEfYoKTAhtKqUvDVn0U9cSR+7sOoshwq6S&#10;usM+httGviXJh7RYc2ww2NLOUHnNb1bBbm9+vkOxPy56mZ+SryJbZJdBqcl42C5BBBrCv/jPfdRx&#10;/vscfp+JF8j1EwAA//8DAFBLAQItABQABgAIAAAAIQDb4fbL7gAAAIUBAAATAAAAAAAAAAAAAAAA&#10;AAAAAABbQ29udGVudF9UeXBlc10ueG1sUEsBAi0AFAAGAAgAAAAhAFr0LFu/AAAAFQEAAAsAAAAA&#10;AAAAAAAAAAAAHwEAAF9yZWxzLy5yZWxzUEsBAi0AFAAGAAgAAAAhAAZaPxzBAAAA3AAAAA8AAAAA&#10;AAAAAAAAAAAABwIAAGRycy9kb3ducmV2LnhtbFBLBQYAAAAAAwADALcAAAD1AgAAAAA=&#10;" adj="6300,24300" filled="f" strokecolor="#41719c" strokeweight="1pt">
                  <v:textbox>
                    <w:txbxContent>
                      <w:p w14:paraId="34A9A784"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Що було важк</w:t>
                        </w:r>
                        <w:r w:rsidRPr="00FE2DA5">
                          <w:rPr>
                            <w:sz w:val="14"/>
                            <w:szCs w:val="14"/>
                          </w:rPr>
                          <w:t>о?</w:t>
                        </w:r>
                      </w:p>
                    </w:txbxContent>
                  </v:textbox>
                </v:shape>
                <v:shape id="Овальная выноска 144" o:spid="_x0000_s1036" type="#_x0000_t63" style="position:absolute;top:1705;width:12364;height:49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yRwQAAANwAAAAPAAAAZHJzL2Rvd25yZXYueG1sRE9Li8Iw&#10;EL4L/ocwwt5sWlFZqlHEB+xtafWyt6EZ22IzqU209d9vFha8zcf3nPV2MI14UudqywqSKAZBXFhd&#10;c6ngcj5NP0E4j6yxsUwKXuRguxmP1phq23NGz9yXIoSwS1FB5X2bSumKigy6yLbEgbvazqAPsCul&#10;7rAP4aaRszheSoM1h4YKW9pXVNzyh1GQJ/dFjVn/c3wtvg/+ZrMkbjKlPibDbgXC0+Df4n/3lw7z&#10;53P4eyZcIDe/AAAA//8DAFBLAQItABQABgAIAAAAIQDb4fbL7gAAAIUBAAATAAAAAAAAAAAAAAAA&#10;AAAAAABbQ29udGVudF9UeXBlc10ueG1sUEsBAi0AFAAGAAgAAAAhAFr0LFu/AAAAFQEAAAsAAAAA&#10;AAAAAAAAAAAAHwEAAF9yZWxzLy5yZWxzUEsBAi0AFAAGAAgAAAAhAJQajJHBAAAA3AAAAA8AAAAA&#10;AAAAAAAAAAAABwIAAGRycy9kb3ducmV2LnhtbFBLBQYAAAAAAwADALcAAAD1AgAAAAA=&#10;" adj="6300,24300" filled="f" strokecolor="#41719c" strokeweight="1pt">
                  <v:textbox>
                    <w:txbxContent>
                      <w:p w14:paraId="00201CC9"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Що цікавого я вивчив сьогодні</w:t>
                        </w:r>
                        <w:r w:rsidRPr="00FE2DA5">
                          <w:rPr>
                            <w:sz w:val="14"/>
                            <w:szCs w:val="14"/>
                          </w:rPr>
                          <w:t>?</w:t>
                        </w:r>
                      </w:p>
                    </w:txbxContent>
                  </v:textbox>
                </v:shape>
                <v:shape id="Овальная выноска 145" o:spid="_x0000_s1037" type="#_x0000_t63" style="position:absolute;left:21631;top:3821;width:10070;height:4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zwQAAANwAAAAPAAAAZHJzL2Rvd25yZXYueG1sRE9Na8JA&#10;EL0X/A/LCN7qxmJLja4iVkHoKTH0PGTHbDQ7G7Krif/eLRR6m8f7nNVmsI24U+drxwpm0wQEcel0&#10;zZWC4nR4/QThA7LGxjEpeJCHzXr0ssJUu54zuuehEjGEfYoKTAhtKqUvDVn0U9cSR+7sOoshwq6S&#10;usM+httGviXJh7RYc2ww2NLOUHnNb1bBbm9+vkOxPy56mZ+SryJbZJdBqcl42C5BBBrCv/jPfdRx&#10;/vwdfp+JF8j1EwAA//8DAFBLAQItABQABgAIAAAAIQDb4fbL7gAAAIUBAAATAAAAAAAAAAAAAAAA&#10;AAAAAABbQ29udGVudF9UeXBlc10ueG1sUEsBAi0AFAAGAAgAAAAhAFr0LFu/AAAAFQEAAAsAAAAA&#10;AAAAAAAAAAAAHwEAAF9yZWxzLy5yZWxzUEsBAi0AFAAGAAgAAAAhAOb/AvPBAAAA3AAAAA8AAAAA&#10;AAAAAAAAAAAABwIAAGRycy9kb3ducmV2LnhtbFBLBQYAAAAAAwADALcAAAD1AgAAAAA=&#10;" adj="6300,24300" filled="f" strokecolor="#41719c" strokeweight="1pt">
                  <v:textbox>
                    <w:txbxContent>
                      <w:p w14:paraId="057A2E4C" w14:textId="77777777" w:rsidR="007536AD" w:rsidRDefault="007536AD" w:rsidP="009803F0">
                        <w:pPr>
                          <w:spacing w:after="0" w:line="240" w:lineRule="auto"/>
                          <w:jc w:val="center"/>
                        </w:pPr>
                        <w:r w:rsidRPr="00FE2DA5">
                          <w:rPr>
                            <w:rFonts w:ascii="Times New Roman" w:hAnsi="Times New Roman" w:cs="Times New Roman"/>
                            <w:sz w:val="14"/>
                            <w:szCs w:val="14"/>
                          </w:rPr>
                          <w:t>Мені не сподобалося</w:t>
                        </w:r>
                        <w:r>
                          <w:t xml:space="preserve"> </w:t>
                        </w:r>
                        <w:r w:rsidRPr="00FE2DA5">
                          <w:rPr>
                            <w:sz w:val="14"/>
                            <w:szCs w:val="14"/>
                          </w:rPr>
                          <w:t>.…</w:t>
                        </w:r>
                      </w:p>
                    </w:txbxContent>
                  </v:textbox>
                </v:shape>
                <v:shape id="Овальная выноска 146" o:spid="_x0000_s1038" type="#_x0000_t63" style="position:absolute;left:25794;top:10508;width:10167;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EwgAAANwAAAAPAAAAZHJzL2Rvd25yZXYueG1sRE/JasMw&#10;EL0X8g9iCr01cksJjRPFBCeFQE5eyHmwppYba2QsNXb/PioUepvHW2ebzbYXNxp951jByzIBQdw4&#10;3XGroK4+nt9B+ICssXdMCn7IQ7ZbPGwx1W7igm5laEUMYZ+iAhPCkErpG0MW/dINxJH7dKPFEOHY&#10;Sj3iFMNtL1+TZCUtdhwbDA6UG2qu5bdVkB/N5Rzq42k9ybJKDnWxLr5mpZ4e5/0GRKA5/Iv/3Ccd&#10;57+t4PeZeIHc3QEAAP//AwBQSwECLQAUAAYACAAAACEA2+H2y+4AAACFAQAAEwAAAAAAAAAAAAAA&#10;AAAAAAAAW0NvbnRlbnRfVHlwZXNdLnhtbFBLAQItABQABgAIAAAAIQBa9CxbvwAAABUBAAALAAAA&#10;AAAAAAAAAAAAAB8BAABfcmVscy8ucmVsc1BLAQItABQABgAIAAAAIQAWLZyEwgAAANwAAAAPAAAA&#10;AAAAAAAAAAAAAAcCAABkcnMvZG93bnJldi54bWxQSwUGAAAAAAMAAwC3AAAA9gIAAAAA&#10;" adj="6300,24300" filled="f" strokecolor="#41719c" strokeweight="1pt">
                  <v:textbox>
                    <w:txbxContent>
                      <w:p w14:paraId="5B633C8A" w14:textId="77777777" w:rsidR="007536AD" w:rsidRPr="00FE2DA5" w:rsidRDefault="007536AD" w:rsidP="009803F0">
                        <w:pPr>
                          <w:spacing w:after="0" w:line="240" w:lineRule="auto"/>
                          <w:jc w:val="center"/>
                          <w:rPr>
                            <w:sz w:val="14"/>
                            <w:szCs w:val="14"/>
                          </w:rPr>
                        </w:pPr>
                        <w:r w:rsidRPr="00FE2DA5">
                          <w:rPr>
                            <w:rFonts w:ascii="Times New Roman" w:hAnsi="Times New Roman" w:cs="Times New Roman"/>
                            <w:sz w:val="14"/>
                            <w:szCs w:val="14"/>
                          </w:rPr>
                          <w:t>Щ</w:t>
                        </w:r>
                        <w:r>
                          <w:rPr>
                            <w:rFonts w:ascii="Times New Roman" w:hAnsi="Times New Roman" w:cs="Times New Roman"/>
                            <w:sz w:val="14"/>
                            <w:szCs w:val="14"/>
                          </w:rPr>
                          <w:t>е я б хотів вивчити</w:t>
                        </w:r>
                      </w:p>
                    </w:txbxContent>
                  </v:textbox>
                </v:shape>
              </v:group>
            </w:pict>
          </mc:Fallback>
        </mc:AlternateContent>
      </w:r>
      <w:r w:rsidRPr="009803F0">
        <w:rPr>
          <w:rFonts w:ascii="Times New Roman" w:eastAsia="Calibri" w:hAnsi="Times New Roman" w:cs="Times New Roman"/>
          <w:b/>
          <w:bCs/>
          <w:sz w:val="24"/>
          <w:szCs w:val="24"/>
        </w:rPr>
        <w:t>Рефлексія «Долоньки»</w:t>
      </w:r>
    </w:p>
    <w:p w14:paraId="4620F566" w14:textId="77777777" w:rsidR="009803F0" w:rsidRPr="009803F0" w:rsidRDefault="009803F0" w:rsidP="009803F0">
      <w:pPr>
        <w:ind w:firstLine="567"/>
        <w:contextualSpacing/>
        <w:rPr>
          <w:rFonts w:ascii="Times New Roman" w:eastAsia="Calibri" w:hAnsi="Times New Roman" w:cs="Times New Roman"/>
          <w:b/>
          <w:bCs/>
          <w:sz w:val="24"/>
          <w:szCs w:val="24"/>
        </w:rPr>
      </w:pPr>
    </w:p>
    <w:p w14:paraId="79732012" w14:textId="77777777" w:rsidR="009803F0" w:rsidRPr="009803F0" w:rsidRDefault="009803F0" w:rsidP="009803F0">
      <w:pPr>
        <w:ind w:firstLine="567"/>
        <w:contextualSpacing/>
        <w:rPr>
          <w:rFonts w:ascii="Times New Roman" w:eastAsia="Calibri" w:hAnsi="Times New Roman" w:cs="Times New Roman"/>
          <w:b/>
          <w:bCs/>
          <w:sz w:val="24"/>
          <w:szCs w:val="24"/>
        </w:rPr>
      </w:pPr>
    </w:p>
    <w:p w14:paraId="50A24075" w14:textId="77777777" w:rsidR="009803F0" w:rsidRPr="009803F0" w:rsidRDefault="009803F0" w:rsidP="009803F0">
      <w:pPr>
        <w:ind w:firstLine="567"/>
        <w:contextualSpacing/>
        <w:rPr>
          <w:rFonts w:ascii="Times New Roman" w:eastAsia="Calibri" w:hAnsi="Times New Roman" w:cs="Times New Roman"/>
          <w:b/>
          <w:bCs/>
          <w:sz w:val="24"/>
          <w:szCs w:val="24"/>
        </w:rPr>
      </w:pPr>
    </w:p>
    <w:p w14:paraId="7B8FB453" w14:textId="77777777" w:rsidR="009803F0" w:rsidRPr="009803F0" w:rsidRDefault="009803F0" w:rsidP="009803F0">
      <w:pPr>
        <w:ind w:firstLine="567"/>
        <w:contextualSpacing/>
        <w:jc w:val="center"/>
        <w:rPr>
          <w:rFonts w:ascii="Times New Roman" w:eastAsia="Calibri" w:hAnsi="Times New Roman" w:cs="Times New Roman"/>
          <w:sz w:val="24"/>
          <w:szCs w:val="24"/>
        </w:rPr>
      </w:pPr>
      <w:r w:rsidRPr="009803F0">
        <w:rPr>
          <w:rFonts w:ascii="Times New Roman" w:eastAsia="Calibri" w:hAnsi="Times New Roman" w:cs="Times New Roman"/>
          <w:b/>
          <w:bCs/>
          <w:noProof/>
          <w:sz w:val="24"/>
          <w:szCs w:val="24"/>
          <w:lang w:eastAsia="uk-UA"/>
        </w:rPr>
        <mc:AlternateContent>
          <mc:Choice Requires="wps">
            <w:drawing>
              <wp:anchor distT="0" distB="0" distL="114300" distR="114300" simplePos="0" relativeHeight="251667456" behindDoc="0" locked="0" layoutInCell="1" allowOverlap="1" wp14:anchorId="3992C66F" wp14:editId="0558DC77">
                <wp:simplePos x="0" y="0"/>
                <wp:positionH relativeFrom="column">
                  <wp:posOffset>1665984</wp:posOffset>
                </wp:positionH>
                <wp:positionV relativeFrom="paragraph">
                  <wp:posOffset>266539</wp:posOffset>
                </wp:positionV>
                <wp:extent cx="787229" cy="464023"/>
                <wp:effectExtent l="19050" t="19050" r="32385" b="88900"/>
                <wp:wrapNone/>
                <wp:docPr id="147" name="Овальная выноска 147"/>
                <wp:cNvGraphicFramePr/>
                <a:graphic xmlns:a="http://schemas.openxmlformats.org/drawingml/2006/main">
                  <a:graphicData uri="http://schemas.microsoft.com/office/word/2010/wordprocessingShape">
                    <wps:wsp>
                      <wps:cNvSpPr/>
                      <wps:spPr>
                        <a:xfrm flipH="1">
                          <a:off x="0" y="0"/>
                          <a:ext cx="787229" cy="464023"/>
                        </a:xfrm>
                        <a:prstGeom prst="wedgeEllipseCallout">
                          <a:avLst/>
                        </a:prstGeom>
                        <a:noFill/>
                        <a:ln w="12700" cap="flat" cmpd="sng" algn="ctr">
                          <a:solidFill>
                            <a:srgbClr val="5B9BD5">
                              <a:shade val="50000"/>
                            </a:srgbClr>
                          </a:solidFill>
                          <a:prstDash val="solid"/>
                          <a:miter lim="800000"/>
                        </a:ln>
                        <a:effectLst/>
                      </wps:spPr>
                      <wps:txbx>
                        <w:txbxContent>
                          <w:p w14:paraId="3A49B5FD" w14:textId="77777777" w:rsidR="007536AD" w:rsidRPr="00FE2DA5" w:rsidRDefault="007536AD" w:rsidP="009803F0">
                            <w:pPr>
                              <w:spacing w:after="0" w:line="240" w:lineRule="auto"/>
                              <w:jc w:val="center"/>
                              <w:rPr>
                                <w:rFonts w:ascii="Times New Roman" w:hAnsi="Times New Roman" w:cs="Times New Roman"/>
                                <w:sz w:val="16"/>
                                <w:szCs w:val="16"/>
                              </w:rPr>
                            </w:pPr>
                            <w:r w:rsidRPr="00FE2DA5">
                              <w:rPr>
                                <w:rFonts w:ascii="Times New Roman" w:hAnsi="Times New Roman" w:cs="Times New Roman"/>
                                <w:sz w:val="16"/>
                                <w:szCs w:val="16"/>
                              </w:rPr>
                              <w:t>Мій настрій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C66F" id="Овальная выноска 147" o:spid="_x0000_s1039" type="#_x0000_t63" style="position:absolute;left:0;text-align:left;margin-left:131.2pt;margin-top:21pt;width:62pt;height:36.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2MvgIAAC0FAAAOAAAAZHJzL2Uyb0RvYy54bWysVMFuEzEQvSPxD5bvdJMlbdpVkypNKCBV&#10;baUW9TzxerOWvLaxnWzKjTNI/AHfUPUIgm/Y/BFj76YthRNiD6sZz8yz5/mND4/WlSQrbp3QakT7&#10;Oz1KuGI6F2oxou+uTl7sU+I8qBykVnxEb7ijR+Pnzw5rk/FUl1rm3BIEUS6rzYiW3pssSRwreQVu&#10;RxuuMFhoW4FH1y6S3EKN6JVM0l5vL6m1zY3VjDuHq7M2SMcRvyg48+dF4bgnckTxbD7+bfzPwz8Z&#10;H0K2sGBKwbpjwD+cogKhcNN7qBl4IEsr/oCqBLPa6cLvMF0luigE47EH7Kbfe9LNZQmGx16QHGfu&#10;aXL/D5adrS4sETne3WBIiYIKL6n52tw1t833zefmR3O7+UKau80nNH9uPjbfmlsSUpG42rgM6y/N&#10;he08h2ZgYV3YihRSmDeIG3nBTsk60n5zTztfe8Jwcbg/TNMDShiGBnuDXvoyoCctTIAz1vnXXFck&#10;GCNa83zBX0mEd3wKUuqlj3vA6tT5tnJbEaqVPhFS4jpkUpEaT5QOe6gFBqi3QoJHszLIgFMLSkAu&#10;UMjM2wjptBR5KA/Vzi7mU2nJClBMu8cHx7PdNqmEnHerPfy603fpsZPfcMLhZuDKtiSGQglklfA4&#10;DFJUI7ofgLZIUoUoj3LuWgzct2wHy6/n63iJewEorMx1foMXa3WreGfYicBtT8H5C7AocSQAx9af&#10;46+QGlnRnUVJqe2Hv62HfFQeRimpcWSQsfdLsJwS+VahJg/6g0GYsegMdocpOvZxZP44opbVVCOR&#10;fXwgDItmyPdyaxZWV9c43ZOwK4ZAMdy7vZvOmfp2lPF9YHwyiWk4Vwb8qbo0bCu+QPjV+hqs6RTk&#10;UXpnejtekD1RTpsbOFd6svS6EFFWD7zinQYHZzLebvd+hKF/7Mesh1du/AsAAP//AwBQSwMEFAAG&#10;AAgAAAAhAE2MpBHdAAAACgEAAA8AAABkcnMvZG93bnJldi54bWxMj01PhDAQhu8m/odmTLy5pbiQ&#10;DVI2xo+zAb14m6UjkKUt0u7C/nvHkx5n5sk7z1vuVzuKM81h8E6D2iQgyLXeDK7T8PH+ercDESI6&#10;g6N3pOFCAfbV9VWJhfGLq+ncxE5wiAsFauhjnAopQ9uTxbDxEzm+ffnZYuRx7qSZceFwO8o0SXJp&#10;cXD8oceJnnpqj83JamjUdzZgvXy+XLK353j0tUrGWuvbm/XxAUSkNf7B8KvP6lCx08GfnAli1JDm&#10;6ZZRDduUOzFwv8t5cWBSZQpkVcr/FaofAAAA//8DAFBLAQItABQABgAIAAAAIQC2gziS/gAAAOEB&#10;AAATAAAAAAAAAAAAAAAAAAAAAABbQ29udGVudF9UeXBlc10ueG1sUEsBAi0AFAAGAAgAAAAhADj9&#10;If/WAAAAlAEAAAsAAAAAAAAAAAAAAAAALwEAAF9yZWxzLy5yZWxzUEsBAi0AFAAGAAgAAAAhAPBa&#10;jYy+AgAALQUAAA4AAAAAAAAAAAAAAAAALgIAAGRycy9lMm9Eb2MueG1sUEsBAi0AFAAGAAgAAAAh&#10;AE2MpBHdAAAACgEAAA8AAAAAAAAAAAAAAAAAGAUAAGRycy9kb3ducmV2LnhtbFBLBQYAAAAABAAE&#10;APMAAAAiBgAAAAA=&#10;" adj="6300,24300" filled="f" strokecolor="#41719c" strokeweight="1pt">
                <v:textbox>
                  <w:txbxContent>
                    <w:p w14:paraId="3A49B5FD" w14:textId="77777777" w:rsidR="007536AD" w:rsidRPr="00FE2DA5" w:rsidRDefault="007536AD" w:rsidP="009803F0">
                      <w:pPr>
                        <w:spacing w:after="0" w:line="240" w:lineRule="auto"/>
                        <w:jc w:val="center"/>
                        <w:rPr>
                          <w:rFonts w:ascii="Times New Roman" w:hAnsi="Times New Roman" w:cs="Times New Roman"/>
                          <w:sz w:val="16"/>
                          <w:szCs w:val="16"/>
                        </w:rPr>
                      </w:pPr>
                      <w:r w:rsidRPr="00FE2DA5">
                        <w:rPr>
                          <w:rFonts w:ascii="Times New Roman" w:hAnsi="Times New Roman" w:cs="Times New Roman"/>
                          <w:sz w:val="16"/>
                          <w:szCs w:val="16"/>
                        </w:rPr>
                        <w:t>Мій настрій</w:t>
                      </w:r>
                    </w:p>
                  </w:txbxContent>
                </v:textbox>
              </v:shape>
            </w:pict>
          </mc:Fallback>
        </mc:AlternateContent>
      </w:r>
      <w:r w:rsidRPr="009803F0">
        <w:rPr>
          <w:rFonts w:ascii="Times New Roman" w:eastAsia="Calibri" w:hAnsi="Times New Roman" w:cs="Times New Roman"/>
          <w:noProof/>
          <w:sz w:val="24"/>
          <w:szCs w:val="24"/>
          <w:lang w:eastAsia="uk-UA"/>
        </w:rPr>
        <w:drawing>
          <wp:inline distT="0" distB="0" distL="0" distR="0" wp14:anchorId="1D385A7A" wp14:editId="3D0E778E">
            <wp:extent cx="2192820" cy="1642498"/>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146">
                      <a:extLst>
                        <a:ext uri="{28A0092B-C50C-407E-A947-70E740481C1C}">
                          <a14:useLocalDpi xmlns:a14="http://schemas.microsoft.com/office/drawing/2010/main" val="0"/>
                        </a:ext>
                      </a:extLst>
                    </a:blip>
                    <a:stretch>
                      <a:fillRect/>
                    </a:stretch>
                  </pic:blipFill>
                  <pic:spPr>
                    <a:xfrm>
                      <a:off x="0" y="0"/>
                      <a:ext cx="2199756" cy="1647693"/>
                    </a:xfrm>
                    <a:prstGeom prst="rect">
                      <a:avLst/>
                    </a:prstGeom>
                  </pic:spPr>
                </pic:pic>
              </a:graphicData>
            </a:graphic>
          </wp:inline>
        </w:drawing>
      </w:r>
    </w:p>
    <w:p w14:paraId="1E2141E1" w14:textId="36B11564" w:rsidR="009803F0" w:rsidRPr="009803F0" w:rsidRDefault="009803F0" w:rsidP="009803F0">
      <w:pPr>
        <w:ind w:firstLine="567"/>
        <w:rPr>
          <w:rFonts w:ascii="Calibri" w:eastAsia="Calibri" w:hAnsi="Calibri" w:cs="Times New Roman"/>
        </w:rPr>
      </w:pPr>
    </w:p>
    <w:p w14:paraId="5A977C34" w14:textId="41B79AB3" w:rsidR="00CA7520" w:rsidRDefault="00CA7520" w:rsidP="00E10853">
      <w:pPr>
        <w:shd w:val="clear" w:color="auto" w:fill="FFFFFF"/>
        <w:spacing w:after="0" w:line="360" w:lineRule="auto"/>
        <w:jc w:val="both"/>
        <w:rPr>
          <w:rFonts w:ascii="Times New Roman" w:eastAsia="Times New Roman" w:hAnsi="Times New Roman" w:cs="Times New Roman"/>
          <w:b/>
          <w:sz w:val="28"/>
          <w:szCs w:val="28"/>
          <w:lang w:eastAsia="uk-UA"/>
        </w:rPr>
      </w:pPr>
    </w:p>
    <w:p w14:paraId="7CE917B9" w14:textId="5D523775" w:rsidR="009803F0" w:rsidRPr="009803F0" w:rsidRDefault="00DF0BC3"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Урок</w:t>
      </w:r>
      <w:r w:rsidR="00E10853">
        <w:rPr>
          <w:rFonts w:ascii="Times New Roman" w:eastAsia="Times New Roman" w:hAnsi="Times New Roman" w:cs="Times New Roman"/>
          <w:b/>
          <w:sz w:val="28"/>
          <w:szCs w:val="28"/>
          <w:lang w:eastAsia="uk-UA"/>
        </w:rPr>
        <w:t xml:space="preserve"> №</w:t>
      </w:r>
      <w:r>
        <w:rPr>
          <w:rFonts w:ascii="Times New Roman" w:eastAsia="Times New Roman" w:hAnsi="Times New Roman" w:cs="Times New Roman"/>
          <w:b/>
          <w:sz w:val="28"/>
          <w:szCs w:val="28"/>
          <w:lang w:eastAsia="uk-UA"/>
        </w:rPr>
        <w:t xml:space="preserve"> 3: </w:t>
      </w:r>
      <w:r w:rsidR="00E10853">
        <w:rPr>
          <w:rFonts w:ascii="Times New Roman" w:eastAsia="Times New Roman" w:hAnsi="Times New Roman" w:cs="Times New Roman"/>
          <w:b/>
          <w:sz w:val="28"/>
          <w:szCs w:val="28"/>
          <w:lang w:eastAsia="uk-UA"/>
        </w:rPr>
        <w:t xml:space="preserve">7 Клас </w:t>
      </w:r>
    </w:p>
    <w:p w14:paraId="52D53A80"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Тема уроку:</w:t>
      </w:r>
      <w:r w:rsidRPr="009803F0">
        <w:rPr>
          <w:rFonts w:ascii="Times New Roman" w:eastAsia="Times New Roman" w:hAnsi="Times New Roman" w:cs="Times New Roman"/>
          <w:sz w:val="28"/>
          <w:szCs w:val="28"/>
          <w:lang w:eastAsia="uk-UA"/>
        </w:rPr>
        <w:t xml:space="preserve"> Клімат Африки</w:t>
      </w:r>
    </w:p>
    <w:p w14:paraId="59321684"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Мета:</w:t>
      </w:r>
      <w:r w:rsidRPr="009803F0">
        <w:rPr>
          <w:rFonts w:ascii="Times New Roman" w:eastAsia="Times New Roman" w:hAnsi="Times New Roman" w:cs="Times New Roman"/>
          <w:sz w:val="28"/>
          <w:szCs w:val="28"/>
          <w:lang w:eastAsia="uk-UA"/>
        </w:rPr>
        <w:t xml:space="preserve"> надати учням знання про загальні особливості клімату африканського континенту; </w:t>
      </w:r>
      <w:r w:rsidRPr="009803F0">
        <w:rPr>
          <w:rFonts w:ascii="Times New Roman" w:eastAsia="Times New Roman" w:hAnsi="Times New Roman" w:cs="Times New Roman"/>
          <w:bCs/>
          <w:sz w:val="28"/>
          <w:szCs w:val="28"/>
          <w:lang w:eastAsia="uk-UA"/>
        </w:rPr>
        <w:t>розвивати</w:t>
      </w:r>
      <w:r w:rsidRPr="009803F0">
        <w:rPr>
          <w:rFonts w:ascii="Times New Roman" w:eastAsia="Times New Roman" w:hAnsi="Times New Roman" w:cs="Times New Roman"/>
          <w:b/>
          <w:bCs/>
          <w:sz w:val="28"/>
          <w:szCs w:val="28"/>
          <w:lang w:eastAsia="uk-UA"/>
        </w:rPr>
        <w:t xml:space="preserve"> </w:t>
      </w:r>
      <w:r w:rsidRPr="009803F0">
        <w:rPr>
          <w:rFonts w:ascii="Times New Roman" w:eastAsia="Times New Roman" w:hAnsi="Times New Roman" w:cs="Times New Roman"/>
          <w:sz w:val="28"/>
          <w:szCs w:val="28"/>
          <w:lang w:eastAsia="uk-UA"/>
        </w:rPr>
        <w:t xml:space="preserve">допитливість, кмітливість; закріпити вміння працювати з картографічними матеріалами, підручником; </w:t>
      </w:r>
      <w:r w:rsidRPr="009803F0">
        <w:rPr>
          <w:rFonts w:ascii="Times New Roman" w:eastAsia="Times New Roman" w:hAnsi="Times New Roman" w:cs="Times New Roman"/>
          <w:bCs/>
          <w:sz w:val="28"/>
          <w:szCs w:val="28"/>
          <w:lang w:eastAsia="uk-UA"/>
        </w:rPr>
        <w:t>виховати</w:t>
      </w:r>
      <w:r w:rsidRPr="009803F0">
        <w:rPr>
          <w:rFonts w:ascii="Times New Roman" w:eastAsia="Times New Roman" w:hAnsi="Times New Roman" w:cs="Times New Roman"/>
          <w:b/>
          <w:bCs/>
          <w:sz w:val="28"/>
          <w:szCs w:val="28"/>
          <w:lang w:eastAsia="uk-UA"/>
        </w:rPr>
        <w:t> </w:t>
      </w:r>
      <w:r w:rsidRPr="009803F0">
        <w:rPr>
          <w:rFonts w:ascii="Times New Roman" w:eastAsia="Times New Roman" w:hAnsi="Times New Roman" w:cs="Times New Roman"/>
          <w:sz w:val="28"/>
          <w:szCs w:val="28"/>
          <w:lang w:eastAsia="uk-UA"/>
        </w:rPr>
        <w:t>бажання пізнавати природу, берегти її, формувати в них риси людяності, риси людини яка прагне вчитися і отримувати нові знання.</w:t>
      </w:r>
    </w:p>
    <w:p w14:paraId="7196B3DF"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Обладнання: </w:t>
      </w:r>
      <w:r w:rsidRPr="009803F0">
        <w:rPr>
          <w:rFonts w:ascii="Times New Roman" w:eastAsia="Times New Roman" w:hAnsi="Times New Roman" w:cs="Times New Roman"/>
          <w:sz w:val="28"/>
          <w:szCs w:val="28"/>
          <w:lang w:eastAsia="uk-UA"/>
        </w:rPr>
        <w:t>кліматична карта Африки, атласи, підручник, зошити, додаткова література, дидактичні завдання.</w:t>
      </w:r>
    </w:p>
    <w:p w14:paraId="3D7F5DC2"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Тип уроку: </w:t>
      </w:r>
      <w:r w:rsidRPr="009803F0">
        <w:rPr>
          <w:rFonts w:ascii="Times New Roman" w:eastAsia="Times New Roman" w:hAnsi="Times New Roman" w:cs="Times New Roman"/>
          <w:sz w:val="28"/>
          <w:szCs w:val="28"/>
          <w:lang w:eastAsia="uk-UA"/>
        </w:rPr>
        <w:t>комбінований</w:t>
      </w:r>
    </w:p>
    <w:p w14:paraId="5A3CBD1B"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ХІД УРОКУ</w:t>
      </w:r>
    </w:p>
    <w:p w14:paraId="672FA8A5"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І. ОРГАНІЗАЦІЙНИЙ МОМЕНТ.</w:t>
      </w:r>
    </w:p>
    <w:p w14:paraId="2A65BB1A"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bCs/>
          <w:sz w:val="28"/>
          <w:szCs w:val="28"/>
          <w:lang w:eastAsia="uk-UA"/>
        </w:rPr>
      </w:pPr>
      <w:r w:rsidRPr="009803F0">
        <w:rPr>
          <w:rFonts w:ascii="Times New Roman" w:eastAsia="Times New Roman" w:hAnsi="Times New Roman" w:cs="Times New Roman"/>
          <w:b/>
          <w:bCs/>
          <w:sz w:val="28"/>
          <w:szCs w:val="28"/>
          <w:lang w:eastAsia="uk-UA"/>
        </w:rPr>
        <w:t>ІІ. АКТУАЛІЗАЦІЯ ОПОРНИХ ЗНАНЬ</w:t>
      </w:r>
    </w:p>
    <w:p w14:paraId="1BC7A346" w14:textId="77777777" w:rsidR="009803F0" w:rsidRPr="009803F0" w:rsidRDefault="009803F0" w:rsidP="009803F0">
      <w:pPr>
        <w:numPr>
          <w:ilvl w:val="0"/>
          <w:numId w:val="4"/>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sz w:val="28"/>
          <w:szCs w:val="28"/>
          <w:lang w:eastAsia="uk-UA"/>
        </w:rPr>
        <w:t>Прийом «Розминка»</w:t>
      </w:r>
    </w:p>
    <w:p w14:paraId="54CF6B34"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i/>
          <w:sz w:val="28"/>
          <w:szCs w:val="28"/>
          <w:lang w:eastAsia="uk-UA"/>
        </w:rPr>
      </w:pPr>
      <w:r w:rsidRPr="009803F0">
        <w:rPr>
          <w:rFonts w:ascii="Times New Roman" w:eastAsia="Times New Roman" w:hAnsi="Times New Roman" w:cs="Times New Roman"/>
          <w:bCs/>
          <w:i/>
          <w:sz w:val="28"/>
          <w:szCs w:val="28"/>
          <w:lang w:eastAsia="uk-UA"/>
        </w:rPr>
        <w:t>Пригадайте:</w:t>
      </w:r>
    </w:p>
    <w:p w14:paraId="34507B44" w14:textId="77777777" w:rsidR="009803F0" w:rsidRPr="009803F0" w:rsidRDefault="009803F0" w:rsidP="009803F0">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bCs/>
          <w:i/>
          <w:iCs/>
          <w:sz w:val="28"/>
          <w:szCs w:val="28"/>
          <w:lang w:eastAsia="uk-UA"/>
        </w:rPr>
        <w:t> </w:t>
      </w:r>
      <w:r w:rsidRPr="009803F0">
        <w:rPr>
          <w:rFonts w:ascii="Times New Roman" w:eastAsia="Times New Roman" w:hAnsi="Times New Roman" w:cs="Times New Roman"/>
          <w:i/>
          <w:iCs/>
          <w:sz w:val="28"/>
          <w:szCs w:val="28"/>
          <w:lang w:eastAsia="uk-UA"/>
        </w:rPr>
        <w:t>Що ми називаємо кліматом?</w:t>
      </w:r>
    </w:p>
    <w:p w14:paraId="0E959D39" w14:textId="77777777" w:rsidR="009803F0" w:rsidRPr="009803F0" w:rsidRDefault="009803F0" w:rsidP="009803F0">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iCs/>
          <w:sz w:val="28"/>
          <w:szCs w:val="28"/>
          <w:lang w:eastAsia="uk-UA"/>
        </w:rPr>
        <w:t>До основних кліматотвірних чинників належать…</w:t>
      </w:r>
    </w:p>
    <w:p w14:paraId="1CBD4C0E" w14:textId="77777777" w:rsidR="009803F0" w:rsidRPr="009803F0" w:rsidRDefault="009803F0" w:rsidP="009803F0">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iCs/>
          <w:sz w:val="28"/>
          <w:szCs w:val="28"/>
          <w:lang w:eastAsia="uk-UA"/>
        </w:rPr>
        <w:t>Сонячна радіація – це …</w:t>
      </w:r>
    </w:p>
    <w:p w14:paraId="251B7F58" w14:textId="77777777" w:rsidR="009803F0" w:rsidRPr="009803F0" w:rsidRDefault="009803F0" w:rsidP="009803F0">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iCs/>
          <w:sz w:val="28"/>
          <w:szCs w:val="28"/>
          <w:lang w:eastAsia="uk-UA"/>
        </w:rPr>
        <w:t>Атмосферна циркуляція – це…</w:t>
      </w:r>
    </w:p>
    <w:p w14:paraId="2AF106AC" w14:textId="77777777" w:rsidR="009803F0" w:rsidRPr="009803F0" w:rsidRDefault="009803F0" w:rsidP="009803F0">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iCs/>
          <w:sz w:val="28"/>
          <w:szCs w:val="28"/>
          <w:lang w:eastAsia="uk-UA"/>
        </w:rPr>
        <w:t>Підстилаючи поверхня - …</w:t>
      </w:r>
    </w:p>
    <w:p w14:paraId="52B6040E" w14:textId="7FA1FB8C" w:rsidR="009803F0" w:rsidRPr="008D4E2F" w:rsidRDefault="009803F0" w:rsidP="008D4E2F">
      <w:pPr>
        <w:numPr>
          <w:ilvl w:val="0"/>
          <w:numId w:val="3"/>
        </w:numPr>
        <w:shd w:val="clear" w:color="auto" w:fill="FFFFFF"/>
        <w:spacing w:after="0" w:line="360" w:lineRule="auto"/>
        <w:ind w:left="0"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iCs/>
          <w:sz w:val="28"/>
          <w:szCs w:val="28"/>
          <w:lang w:eastAsia="uk-UA"/>
        </w:rPr>
        <w:t>Кліматичний пояс – це …</w:t>
      </w:r>
    </w:p>
    <w:p w14:paraId="2BC65C70"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lastRenderedPageBreak/>
        <w:t>ІІІ. МОТИВАЦІЯ НАВЧАЛЬНОЇ ДІЯЛЬНОСТІ</w:t>
      </w:r>
    </w:p>
    <w:p w14:paraId="73D4F5DF" w14:textId="77777777" w:rsidR="009803F0" w:rsidRPr="009803F0" w:rsidRDefault="009803F0" w:rsidP="009803F0">
      <w:pPr>
        <w:numPr>
          <w:ilvl w:val="1"/>
          <w:numId w:val="3"/>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Вправа «Асоціативний кущ»</w:t>
      </w:r>
    </w:p>
    <w:p w14:paraId="4BE96D43"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65408" behindDoc="0" locked="0" layoutInCell="1" allowOverlap="1" wp14:anchorId="455E633B" wp14:editId="6F0D5082">
                <wp:simplePos x="0" y="0"/>
                <wp:positionH relativeFrom="column">
                  <wp:posOffset>785866</wp:posOffset>
                </wp:positionH>
                <wp:positionV relativeFrom="paragraph">
                  <wp:posOffset>64572</wp:posOffset>
                </wp:positionV>
                <wp:extent cx="3847902" cy="1769391"/>
                <wp:effectExtent l="38100" t="57150" r="0" b="40640"/>
                <wp:wrapNone/>
                <wp:docPr id="121" name="Группа 121"/>
                <wp:cNvGraphicFramePr/>
                <a:graphic xmlns:a="http://schemas.openxmlformats.org/drawingml/2006/main">
                  <a:graphicData uri="http://schemas.microsoft.com/office/word/2010/wordprocessingGroup">
                    <wpg:wgp>
                      <wpg:cNvGrpSpPr/>
                      <wpg:grpSpPr>
                        <a:xfrm>
                          <a:off x="0" y="0"/>
                          <a:ext cx="3847902" cy="1769391"/>
                          <a:chOff x="0" y="0"/>
                          <a:chExt cx="3847902" cy="1769391"/>
                        </a:xfrm>
                      </wpg:grpSpPr>
                      <wpg:grpSp>
                        <wpg:cNvPr id="96" name="Группа 96"/>
                        <wpg:cNvGrpSpPr/>
                        <wpg:grpSpPr>
                          <a:xfrm>
                            <a:off x="736270" y="261257"/>
                            <a:ext cx="2446317" cy="724395"/>
                            <a:chOff x="0" y="0"/>
                            <a:chExt cx="2446317" cy="724395"/>
                          </a:xfrm>
                        </wpg:grpSpPr>
                        <wps:wsp>
                          <wps:cNvPr id="97" name="Овал 97"/>
                          <wps:cNvSpPr/>
                          <wps:spPr>
                            <a:xfrm>
                              <a:off x="0" y="0"/>
                              <a:ext cx="2446317" cy="724395"/>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Надпись 98"/>
                          <wps:cNvSpPr txBox="1"/>
                          <wps:spPr>
                            <a:xfrm>
                              <a:off x="451263" y="201880"/>
                              <a:ext cx="1686296" cy="332509"/>
                            </a:xfrm>
                            <a:prstGeom prst="rect">
                              <a:avLst/>
                            </a:prstGeom>
                            <a:noFill/>
                            <a:ln w="6350">
                              <a:noFill/>
                            </a:ln>
                          </wps:spPr>
                          <wps:txbx>
                            <w:txbxContent>
                              <w:p w14:paraId="3F90C579" w14:textId="77777777" w:rsidR="007536AD" w:rsidRPr="004459BA" w:rsidRDefault="007536AD" w:rsidP="009803F0">
                                <w:pPr>
                                  <w:jc w:val="center"/>
                                  <w:rPr>
                                    <w:rFonts w:ascii="Times New Roman" w:hAnsi="Times New Roman" w:cs="Times New Roman"/>
                                    <w:b/>
                                    <w:sz w:val="28"/>
                                    <w:szCs w:val="28"/>
                                  </w:rPr>
                                </w:pPr>
                                <w:r w:rsidRPr="004459BA">
                                  <w:rPr>
                                    <w:rFonts w:ascii="Times New Roman" w:hAnsi="Times New Roman" w:cs="Times New Roman"/>
                                    <w:b/>
                                    <w:sz w:val="28"/>
                                    <w:szCs w:val="28"/>
                                  </w:rPr>
                                  <w:t>КЛІМАТ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 name="Прямая со стрелкой 95"/>
                        <wps:cNvCnPr/>
                        <wps:spPr>
                          <a:xfrm flipV="1">
                            <a:off x="3123210" y="0"/>
                            <a:ext cx="724394" cy="296883"/>
                          </a:xfrm>
                          <a:prstGeom prst="straightConnector1">
                            <a:avLst/>
                          </a:prstGeom>
                          <a:noFill/>
                          <a:ln w="76200" cap="flat" cmpd="sng" algn="ctr">
                            <a:solidFill>
                              <a:srgbClr val="5B9BD5"/>
                            </a:solidFill>
                            <a:prstDash val="solid"/>
                            <a:miter lim="800000"/>
                            <a:tailEnd type="triangle"/>
                          </a:ln>
                          <a:effectLst/>
                        </wps:spPr>
                        <wps:bodyPr/>
                      </wps:wsp>
                      <wps:wsp>
                        <wps:cNvPr id="103" name="Прямая со стрелкой 103"/>
                        <wps:cNvCnPr/>
                        <wps:spPr>
                          <a:xfrm>
                            <a:off x="3182587" y="1163782"/>
                            <a:ext cx="665315" cy="321128"/>
                          </a:xfrm>
                          <a:prstGeom prst="straightConnector1">
                            <a:avLst/>
                          </a:prstGeom>
                          <a:noFill/>
                          <a:ln w="76200" cap="flat" cmpd="sng" algn="ctr">
                            <a:solidFill>
                              <a:srgbClr val="5B9BD5"/>
                            </a:solidFill>
                            <a:prstDash val="solid"/>
                            <a:miter lim="800000"/>
                            <a:tailEnd type="triangle"/>
                          </a:ln>
                          <a:effectLst/>
                        </wps:spPr>
                        <wps:bodyPr/>
                      </wps:wsp>
                      <wps:wsp>
                        <wps:cNvPr id="102" name="Прямая со стрелкой 102"/>
                        <wps:cNvCnPr/>
                        <wps:spPr>
                          <a:xfrm flipH="1">
                            <a:off x="118753" y="1163782"/>
                            <a:ext cx="617401" cy="391885"/>
                          </a:xfrm>
                          <a:prstGeom prst="straightConnector1">
                            <a:avLst/>
                          </a:prstGeom>
                          <a:noFill/>
                          <a:ln w="76200" cap="flat" cmpd="sng" algn="ctr">
                            <a:solidFill>
                              <a:srgbClr val="5B9BD5"/>
                            </a:solidFill>
                            <a:prstDash val="solid"/>
                            <a:miter lim="800000"/>
                            <a:tailEnd type="triangle"/>
                          </a:ln>
                          <a:effectLst/>
                        </wps:spPr>
                        <wps:bodyPr/>
                      </wps:wsp>
                      <wps:wsp>
                        <wps:cNvPr id="99" name="Прямая со стрелкой 99"/>
                        <wps:cNvCnPr/>
                        <wps:spPr>
                          <a:xfrm flipH="1" flipV="1">
                            <a:off x="0" y="285008"/>
                            <a:ext cx="736270" cy="130628"/>
                          </a:xfrm>
                          <a:prstGeom prst="straightConnector1">
                            <a:avLst/>
                          </a:prstGeom>
                          <a:noFill/>
                          <a:ln w="76200" cap="flat" cmpd="sng" algn="ctr">
                            <a:solidFill>
                              <a:srgbClr val="5B9BD5"/>
                            </a:solidFill>
                            <a:prstDash val="solid"/>
                            <a:miter lim="800000"/>
                            <a:tailEnd type="triangle"/>
                          </a:ln>
                          <a:effectLst/>
                        </wps:spPr>
                        <wps:bodyPr/>
                      </wps:wsp>
                      <wps:wsp>
                        <wps:cNvPr id="101" name="Прямая со стрелкой 101"/>
                        <wps:cNvCnPr/>
                        <wps:spPr>
                          <a:xfrm>
                            <a:off x="2256312" y="1223159"/>
                            <a:ext cx="168671" cy="475054"/>
                          </a:xfrm>
                          <a:prstGeom prst="straightConnector1">
                            <a:avLst/>
                          </a:prstGeom>
                          <a:noFill/>
                          <a:ln w="76200" cap="flat" cmpd="sng" algn="ctr">
                            <a:solidFill>
                              <a:srgbClr val="5B9BD5"/>
                            </a:solidFill>
                            <a:prstDash val="solid"/>
                            <a:miter lim="800000"/>
                            <a:tailEnd type="triangle"/>
                          </a:ln>
                          <a:effectLst/>
                        </wps:spPr>
                        <wps:bodyPr/>
                      </wps:wsp>
                      <wps:wsp>
                        <wps:cNvPr id="100" name="Прямая со стрелкой 100"/>
                        <wps:cNvCnPr/>
                        <wps:spPr>
                          <a:xfrm flipH="1">
                            <a:off x="1235034" y="1223159"/>
                            <a:ext cx="175713" cy="546232"/>
                          </a:xfrm>
                          <a:prstGeom prst="straightConnector1">
                            <a:avLst/>
                          </a:prstGeom>
                          <a:noFill/>
                          <a:ln w="76200" cap="flat" cmpd="sng" algn="ctr">
                            <a:solidFill>
                              <a:srgbClr val="5B9BD5"/>
                            </a:solidFill>
                            <a:prstDash val="solid"/>
                            <a:miter lim="800000"/>
                            <a:tailEnd type="triangle"/>
                          </a:ln>
                          <a:effectLst/>
                        </wps:spPr>
                        <wps:bodyPr/>
                      </wps:wsp>
                    </wpg:wgp>
                  </a:graphicData>
                </a:graphic>
              </wp:anchor>
            </w:drawing>
          </mc:Choice>
          <mc:Fallback>
            <w:pict>
              <v:group w14:anchorId="455E633B" id="Группа 121" o:spid="_x0000_s1040" style="position:absolute;left:0;text-align:left;margin-left:61.9pt;margin-top:5.1pt;width:303pt;height:139.3pt;z-index:251665408" coordsize="38479,17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4wPgUAAHQXAAAOAAAAZHJzL2Uyb0RvYy54bWzsWMtu5EQU3SPxDyXvSdvlt5XOKI9JQIpm&#10;ImVg1hW37bZku0xVJd1hNQNbpFmwBn4hQiABg4ZfcP8Rtx525zmdBBQGlI7kuFzPe+vcc27V+pN5&#10;XaGTjPGSNmPLWbMtlDUpnZRNMbY+f7H7SWQhLkgzIRVtsrF1mnHrycbHH63P2iTDdEqrScYQDNLw&#10;ZNaOrakQbTIa8XSa1YSv0TZroDKnrCYCiqwYTRiZweh1NcK2HYxmlE1aRtOMc/i6oyutDTV+nmep&#10;eJ7nPBOoGluwNqGeTD2P5HO0sU6SgpF2WqZmGeQeq6hJ2cCkw1A7RBB0zMorQ9VlyiinuVhLaT2i&#10;eV6mmbIBrHHsS9bsMXrcKluKZFa0g5vAtZf8dO9h02cnBwyVE9g77FioITVsUvfd4tXim+5P+DtD&#10;8jt4adYWCTTeY+1he8DMh0KXpOHznNXyP5iE5sq/p4N/s7lAKXx0Iy+MbWyhFOqcMIjdWI1NknQK&#10;23SlXzp9uqLnqJ94JNc3LGcoDOs2RsbBtTbC57ubGLoBDgFTYAsOHOyHGky9sdjzAtcJtbEh9tzY&#10;1w1W2XpDxxtNhcDhS2zwv4eNwylpMwU5Lre7dxuYYaDxQ/dTd9a9RbEyd9aqZgMkeMIBHbfFwypL&#10;SdIyLvYyWiP5MrayqipbLtdHEnKyzwXsGvilbyU/c1qVk92yqlSBFUfbFUMnBMJ/F362injocqFZ&#10;1aCZDIAQqlFKgIbyigh4rVsIDN4UFiJVAfyWCqbmvtCbn5/E34q3dnzdaEommZ7at+End1/OrJvr&#10;9/OLlVbsED7VXdQUGjB1KYAjq7IeW5EcqB+paqSNmWI54wu5H3oH5NsRnZzCDjKqaY+36W4Jk+wT&#10;Lg4IA54Dc4G7xXN45BUFH1DzZqEpZV9d9122B4hBrYVmwJvgny+PCcssVH3WAPhix/Mk0aqC54cY&#10;Cux8zdH5mua43qawN0A9sDr1KtuLqn/NGa1fAsVvylmhijQpzK13whS2heZzEIk029xUzYBcWyL2&#10;m8M2lYNLP0n3vpi/JKw1YBIQqc9oD/grgNJtZc+Gbh4LmpcKbUu/wg7KAgSfZJmHiELQUhOF30MM&#10;/gz0/Ovi9eJbFEcSKHINELIyFpGYb1EgXMPcPSZ6shxY2vMdHLiawmwniowe9hTmBFGAJWVKvnZd&#10;7NuxAXHP9n3kGZcy0Nv3BWdDZWTCWkmiYy5wfVt1GGogQiSulWuXSBbzo7lSqYF1/sfYBubRMP8Q&#10;kL0U1odCuT+g/EdIQ950f3Rnizdo8bp7B4/F14tX3S/d2+737l33G9KaapC/3ZjE5CLeUQ6i8UVP&#10;AyY/cR3sYgcI5WqWorTa06AH9EeR+37Qc8FIWUzFNm0awD9lmm9u0KcB6H0IhAHksf+Q7BiFub+q&#10;kESQsnraTJA4bSETFKwkTVFlxgO3VBy5jIelRscGFjPcuBo1svWSMG+AjSSpASwR9iPIgWTa6gRu&#10;GGHZH7TXpKdB4LsO4FbxJHYcrAgZqOwGnnyEzJLaNZH/G5CBg8gdIKO2/BZM8+klpnGcKPS1xl6P&#10;HSf0bMh/FHZiEGF1THjEjkkEbpHgPjx24vgO0IHGK8lGaZRCzrVqpXUKR3COUMyyZJ7+EKpO1K4d&#10;PDLPf0GsljcttxGrIYuH7H61WGHsw70DcJsUK4xBlxT+lpCRWX1oCMcLfdv3jLo/itUHnN8ABdxB&#10;rNRB7j5iheFA5kLyeyN4Qj90QM0k3/heAEn0I3iMB+4DHnW6gqtddRtkrqHl3fH5skqml5flG38B&#10;AAD//wMAUEsDBBQABgAIAAAAIQDsJE+K4AAAAAoBAAAPAAAAZHJzL2Rvd25yZXYueG1sTI9BT8Mw&#10;DIXvSPyHyEjcWNpMQClNp2kCThMSGxLiljVeW61xqiZru3+POcHNz356/l6xml0nRhxC60lDukhA&#10;IFXetlRr+Ny/3mUgQjRkTecJNVwwwKq8vipMbv1EHzjuYi04hEJuNDQx9rmUoWrQmbDwPRLfjn5w&#10;JrIcamkHM3G466RKkgfpTEv8oTE9bhqsTruz0/A2mWm9TF/G7em4uXzv79+/tilqfXszr59BRJzj&#10;nxl+8RkdSmY6+DPZIDrWasnokYdEgWDDo3rixUGDyrIMZFnI/xXKHwAAAP//AwBQSwECLQAUAAYA&#10;CAAAACEAtoM4kv4AAADhAQAAEwAAAAAAAAAAAAAAAAAAAAAAW0NvbnRlbnRfVHlwZXNdLnhtbFBL&#10;AQItABQABgAIAAAAIQA4/SH/1gAAAJQBAAALAAAAAAAAAAAAAAAAAC8BAABfcmVscy8ucmVsc1BL&#10;AQItABQABgAIAAAAIQCuXr4wPgUAAHQXAAAOAAAAAAAAAAAAAAAAAC4CAABkcnMvZTJvRG9jLnht&#10;bFBLAQItABQABgAIAAAAIQDsJE+K4AAAAAoBAAAPAAAAAAAAAAAAAAAAAJgHAABkcnMvZG93bnJl&#10;di54bWxQSwUGAAAAAAQABADzAAAApQgAAAAA&#10;">
                <v:group id="Группа 96" o:spid="_x0000_s1041" style="position:absolute;left:7362;top:2612;width:24463;height:7244" coordsize="24463,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oval id="Овал 97" o:spid="_x0000_s1042" style="position:absolute;width:24463;height:7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NywwAAANsAAAAPAAAAZHJzL2Rvd25yZXYueG1sRI9PawIx&#10;FMTvhX6H8Aq9aVbr361RRKh4EtT2/ti8bhY3L2sS3e23N4LQ4zAzv2EWq87W4kY+VI4VDPoZCOLC&#10;6YpLBd+nr94MRIjIGmvHpOCPAqyWry8LzLVr+UC3YyxFgnDIUYGJscmlDIUhi6HvGuLk/TpvMSbp&#10;S6k9tgluaznMsom0WHFaMNjQxlBxPl6tgra8/Jz3ZrRfD6an7dBXxcdmHJR6f+vWnyAidfE//Gzv&#10;tIL5FB5f0g+QyzsAAAD//wMAUEsBAi0AFAAGAAgAAAAhANvh9svuAAAAhQEAABMAAAAAAAAAAAAA&#10;AAAAAAAAAFtDb250ZW50X1R5cGVzXS54bWxQSwECLQAUAAYACAAAACEAWvQsW78AAAAVAQAACwAA&#10;AAAAAAAAAAAAAAAfAQAAX3JlbHMvLnJlbHNQSwECLQAUAAYACAAAACEADWJTcsMAAADbAAAADwAA&#10;AAAAAAAAAAAAAAAHAgAAZHJzL2Rvd25yZXYueG1sUEsFBgAAAAADAAMAtwAAAPcCAAAAAA==&#10;" fillcolor="yellow" strokecolor="#41719c" strokeweight="1pt">
                    <v:stroke joinstyle="miter"/>
                  </v:oval>
                  <v:shape id="Надпись 98" o:spid="_x0000_s1043" type="#_x0000_t202" style="position:absolute;left:4512;top:2018;width:16863;height:3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3F90C579" w14:textId="77777777" w:rsidR="007536AD" w:rsidRPr="004459BA" w:rsidRDefault="007536AD" w:rsidP="009803F0">
                          <w:pPr>
                            <w:jc w:val="center"/>
                            <w:rPr>
                              <w:rFonts w:ascii="Times New Roman" w:hAnsi="Times New Roman" w:cs="Times New Roman"/>
                              <w:b/>
                              <w:sz w:val="28"/>
                              <w:szCs w:val="28"/>
                            </w:rPr>
                          </w:pPr>
                          <w:r w:rsidRPr="004459BA">
                            <w:rPr>
                              <w:rFonts w:ascii="Times New Roman" w:hAnsi="Times New Roman" w:cs="Times New Roman"/>
                              <w:b/>
                              <w:sz w:val="28"/>
                              <w:szCs w:val="28"/>
                            </w:rPr>
                            <w:t>КЛІМАТ</w:t>
                          </w:r>
                        </w:p>
                      </w:txbxContent>
                    </v:textbox>
                  </v:shape>
                </v:group>
                <v:shapetype id="_x0000_t32" coordsize="21600,21600" o:spt="32" o:oned="t" path="m,l21600,21600e" filled="f">
                  <v:path arrowok="t" fillok="f" o:connecttype="none"/>
                  <o:lock v:ext="edit" shapetype="t"/>
                </v:shapetype>
                <v:shape id="Прямая со стрелкой 95" o:spid="_x0000_s1044" type="#_x0000_t32" style="position:absolute;left:31232;width:7244;height:2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grxQAAANsAAAAPAAAAZHJzL2Rvd25yZXYueG1sRI9Ba8JA&#10;FITvBf/D8oTe6kaxRaOboKIg9JKqoMdH9pkEs29jdhvT/vpuodDjMDPfMMu0N7XoqHWVZQXjUQSC&#10;OLe64kLB6bh7mYFwHlljbZkUfJGDNBk8LTHW9sEf1B18IQKEXYwKSu+bWEqXl2TQjWxDHLyrbQ36&#10;INtC6hYfAW5qOYmiN2mw4rBQYkObkvLb4dMoyM6n6Hs71Xp92e/Gd5N1k/dMKvU87FcLEJ56/x/+&#10;a++1gvkr/H4JP0AmPwAAAP//AwBQSwECLQAUAAYACAAAACEA2+H2y+4AAACFAQAAEwAAAAAAAAAA&#10;AAAAAAAAAAAAW0NvbnRlbnRfVHlwZXNdLnhtbFBLAQItABQABgAIAAAAIQBa9CxbvwAAABUBAAAL&#10;AAAAAAAAAAAAAAAAAB8BAABfcmVscy8ucmVsc1BLAQItABQABgAIAAAAIQAqrCgrxQAAANsAAAAP&#10;AAAAAAAAAAAAAAAAAAcCAABkcnMvZG93bnJldi54bWxQSwUGAAAAAAMAAwC3AAAA+QIAAAAA&#10;" strokecolor="#5b9bd5" strokeweight="6pt">
                  <v:stroke endarrow="block" joinstyle="miter"/>
                </v:shape>
                <v:shape id="Прямая со стрелкой 103" o:spid="_x0000_s1045" type="#_x0000_t32" style="position:absolute;left:31825;top:11637;width:6654;height:32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ixAAAANwAAAAPAAAAZHJzL2Rvd25yZXYueG1sRE/fa8Iw&#10;EH4f+D+EG/g2kzkYszPKEB0qTLAKY2+35taUNpfSRO3+ezMY+HYf38+bznvXiDN1ofKs4XGkQBAX&#10;3lRcajgeVg8vIEJENth4Jg2/FGA+G9xNMTP+wns657EUKYRDhhpsjG0mZSgsOQwj3xIn7sd3DmOC&#10;XSlNh5cU7ho5VupZOqw4NVhsaWGpqPOT01Dbb7OdLNWm/VzmX7v3fX348Eeth/f92yuISH28if/d&#10;a5Pmqyf4eyZdIGdXAAAA//8DAFBLAQItABQABgAIAAAAIQDb4fbL7gAAAIUBAAATAAAAAAAAAAAA&#10;AAAAAAAAAABbQ29udGVudF9UeXBlc10ueG1sUEsBAi0AFAAGAAgAAAAhAFr0LFu/AAAAFQEAAAsA&#10;AAAAAAAAAAAAAAAAHwEAAF9yZWxzLy5yZWxzUEsBAi0AFAAGAAgAAAAhAHz+eWLEAAAA3AAAAA8A&#10;AAAAAAAAAAAAAAAABwIAAGRycy9kb3ducmV2LnhtbFBLBQYAAAAAAwADALcAAAD4AgAAAAA=&#10;" strokecolor="#5b9bd5" strokeweight="6pt">
                  <v:stroke endarrow="block" joinstyle="miter"/>
                </v:shape>
                <v:shape id="Прямая со стрелкой 102" o:spid="_x0000_s1046" type="#_x0000_t32" style="position:absolute;left:1187;top:11637;width:6174;height:3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abwwAAANwAAAAPAAAAZHJzL2Rvd25yZXYueG1sRE9La8JA&#10;EL4L/Q/LFHrTXYOIpK7SFgWhl/iA9jhkp0lodjZm1xj99a4geJuP7znzZW9r0VHrK8caxiMFgjh3&#10;puJCw2G/Hs5A+IBssHZMGi7kYbl4GcwxNe7MW+p2oRAxhH2KGsoQmlRKn5dk0Y9cQxy5P9daDBG2&#10;hTQtnmO4rWWi1FRarDg2lNjQV0n5/+5kNWQ/B3VdTYz5/N2sx0ebdcl3JrV+e+0/3kEE6sNT/HBv&#10;TJyvErg/Ey+QixsAAAD//wMAUEsBAi0AFAAGAAgAAAAhANvh9svuAAAAhQEAABMAAAAAAAAAAAAA&#10;AAAAAAAAAFtDb250ZW50X1R5cGVzXS54bWxQSwECLQAUAAYACAAAACEAWvQsW78AAAAVAQAACwAA&#10;AAAAAAAAAAAAAAAfAQAAX3JlbHMvLnJlbHNQSwECLQAUAAYACAAAACEAc0rmm8MAAADcAAAADwAA&#10;AAAAAAAAAAAAAAAHAgAAZHJzL2Rvd25yZXYueG1sUEsFBgAAAAADAAMAtwAAAPcCAAAAAA==&#10;" strokecolor="#5b9bd5" strokeweight="6pt">
                  <v:stroke endarrow="block" joinstyle="miter"/>
                </v:shape>
                <v:shape id="Прямая со стрелкой 99" o:spid="_x0000_s1047" type="#_x0000_t32" style="position:absolute;top:2850;width:7362;height:13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qWxAAAANsAAAAPAAAAZHJzL2Rvd25yZXYueG1sRI9Lb8Iw&#10;EITvSP0P1lbiVuwWRCFgUNSW16m8LtxW8TaJGq+j2IXw7zFSJY6jmflGM523thJnanzpWMNrT4Eg&#10;zpwpOddwPCxeRiB8QDZYOSYNV/Iwnz11ppgYd+EdnfchFxHCPkENRQh1IqXPCrLoe64mjt6PayyG&#10;KJtcmgYvEW4r+abUUFosOS4UWNNHQdnv/s9q2Hz3T+prtdx+LgfvKXk12Jap07r73KYTEIHa8Aj/&#10;t9dGw3gM9y/xB8jZDQAA//8DAFBLAQItABQABgAIAAAAIQDb4fbL7gAAAIUBAAATAAAAAAAAAAAA&#10;AAAAAAAAAABbQ29udGVudF9UeXBlc10ueG1sUEsBAi0AFAAGAAgAAAAhAFr0LFu/AAAAFQEAAAsA&#10;AAAAAAAAAAAAAAAAHwEAAF9yZWxzLy5yZWxzUEsBAi0AFAAGAAgAAAAhAGv0epbEAAAA2wAAAA8A&#10;AAAAAAAAAAAAAAAABwIAAGRycy9kb3ducmV2LnhtbFBLBQYAAAAAAwADALcAAAD4AgAAAAA=&#10;" strokecolor="#5b9bd5" strokeweight="6pt">
                  <v:stroke endarrow="block" joinstyle="miter"/>
                </v:shape>
                <v:shape id="Прямая со стрелкой 101" o:spid="_x0000_s1048" type="#_x0000_t32" style="position:absolute;left:22563;top:12231;width:1686;height:4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KOwwAAANwAAAAPAAAAZHJzL2Rvd25yZXYueG1sRE9NawIx&#10;EL0L/ocwQm+a6KG0W6OUoqKFFlyF0tt0M90su5ksm6jrvzcFobd5vM+ZL3vXiDN1ofKsYTpRIIgL&#10;byouNRwP6/ETiBCRDTaeScOVAiwXw8EcM+MvvKdzHkuRQjhkqMHG2GZShsKSwzDxLXHifn3nMCbY&#10;ldJ0eEnhrpEzpR6lw4pTg8WW3iwVdX5yGmr7Y96fV2rXfq3y78/Nvj58+KPWD6P+9QVEpD7+i+/u&#10;rUnz1RT+nkkXyMUNAAD//wMAUEsBAi0AFAAGAAgAAAAhANvh9svuAAAAhQEAABMAAAAAAAAAAAAA&#10;AAAAAAAAAFtDb250ZW50X1R5cGVzXS54bWxQSwECLQAUAAYACAAAACEAWvQsW78AAAAVAQAACwAA&#10;AAAAAAAAAAAAAAAfAQAAX3JlbHMvLnJlbHNQSwECLQAUAAYACAAAACEA42BCjsMAAADcAAAADwAA&#10;AAAAAAAAAAAAAAAHAgAAZHJzL2Rvd25yZXYueG1sUEsFBgAAAAADAAMAtwAAAPcCAAAAAA==&#10;" strokecolor="#5b9bd5" strokeweight="6pt">
                  <v:stroke endarrow="block" joinstyle="miter"/>
                </v:shape>
                <v:shape id="Прямая со стрелкой 100" o:spid="_x0000_s1049" type="#_x0000_t32" style="position:absolute;left:12350;top:12231;width:1757;height:5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13xgAAANwAAAAPAAAAZHJzL2Rvd25yZXYueG1sRI9Pa8JA&#10;EMXvhX6HZQq91V2lSImuYksFoZf4B/Q4ZMckmJ1Ns9uY9tM7B6G3Gd6b934zXw6+UT11sQ5sYTwy&#10;oIiL4GouLRz265c3UDEhO2wCk4VfirBcPD7MMXPhylvqd6lUEsIxQwtVSm2mdSwq8hhHoSUW7Rw6&#10;j0nWrtSuw6uE+0ZPjJlqjzVLQ4UtfVRUXHY/3kJ+PJi/z1fn3k+b9fjb5/3kK9fWPj8NqxmoREP6&#10;N9+vN07wjeDLMzKBXtwAAAD//wMAUEsBAi0AFAAGAAgAAAAhANvh9svuAAAAhQEAABMAAAAAAAAA&#10;AAAAAAAAAAAAAFtDb250ZW50X1R5cGVzXS54bWxQSwECLQAUAAYACAAAACEAWvQsW78AAAAVAQAA&#10;CwAAAAAAAAAAAAAAAAAfAQAAX3JlbHMvLnJlbHNQSwECLQAUAAYACAAAACEA7NTdd8YAAADcAAAA&#10;DwAAAAAAAAAAAAAAAAAHAgAAZHJzL2Rvd25yZXYueG1sUEsFBgAAAAADAAMAtwAAAPoCAAAAAA==&#10;" strokecolor="#5b9bd5" strokeweight="6pt">
                  <v:stroke endarrow="block" joinstyle="miter"/>
                </v:shape>
              </v:group>
            </w:pict>
          </mc:Fallback>
        </mc:AlternateContent>
      </w:r>
    </w:p>
    <w:p w14:paraId="551189EA"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p>
    <w:p w14:paraId="1CE4C966"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p>
    <w:p w14:paraId="100F1D68"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p>
    <w:p w14:paraId="2EE7DFF8"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p>
    <w:p w14:paraId="108807FC"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val="en-US" w:eastAsia="uk-UA"/>
        </w:rPr>
      </w:pPr>
    </w:p>
    <w:p w14:paraId="4DA70EAF"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IV</w:t>
      </w:r>
      <w:r w:rsidRPr="009803F0">
        <w:rPr>
          <w:rFonts w:ascii="Times New Roman" w:eastAsia="Times New Roman" w:hAnsi="Times New Roman" w:cs="Times New Roman"/>
          <w:b/>
          <w:sz w:val="28"/>
          <w:szCs w:val="28"/>
          <w:lang w:eastAsia="uk-UA"/>
        </w:rPr>
        <w:t>. ВИВЧЕННЯ НОВОГО МАТЕРІАЛУ</w:t>
      </w:r>
    </w:p>
    <w:p w14:paraId="1CEB3BFF" w14:textId="77777777" w:rsidR="009803F0" w:rsidRPr="009803F0" w:rsidRDefault="009803F0" w:rsidP="009803F0">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Проблемне питання.</w:t>
      </w:r>
      <w:r w:rsidRPr="009803F0">
        <w:rPr>
          <w:rFonts w:ascii="Times New Roman" w:eastAsia="Times New Roman" w:hAnsi="Times New Roman" w:cs="Times New Roman"/>
          <w:sz w:val="28"/>
          <w:szCs w:val="28"/>
          <w:lang w:eastAsia="uk-UA"/>
        </w:rPr>
        <w:t xml:space="preserve"> </w:t>
      </w:r>
    </w:p>
    <w:p w14:paraId="0769791C" w14:textId="77777777" w:rsidR="009803F0" w:rsidRPr="009803F0" w:rsidRDefault="009803F0" w:rsidP="00DF0BC3">
      <w:pPr>
        <w:shd w:val="clear" w:color="auto" w:fill="FFFFFF"/>
        <w:spacing w:after="0" w:line="360" w:lineRule="auto"/>
        <w:contextualSpacing/>
        <w:jc w:val="both"/>
        <w:rPr>
          <w:rFonts w:ascii="Times New Roman" w:eastAsia="Times New Roman" w:hAnsi="Times New Roman" w:cs="Times New Roman"/>
          <w:sz w:val="28"/>
          <w:szCs w:val="28"/>
          <w:lang w:eastAsia="uk-UA"/>
        </w:rPr>
      </w:pPr>
      <w:r w:rsidRPr="009803F0">
        <w:rPr>
          <w:rFonts w:ascii="Times New Roman" w:eastAsia="Calibri" w:hAnsi="Times New Roman" w:cs="Times New Roman"/>
          <w:b/>
          <w:noProof/>
          <w:sz w:val="28"/>
          <w:szCs w:val="28"/>
          <w:lang w:eastAsia="uk-UA"/>
        </w:rPr>
        <w:drawing>
          <wp:inline distT="0" distB="0" distL="0" distR="0" wp14:anchorId="2E826AD1" wp14:editId="6CD687D4">
            <wp:extent cx="6141493" cy="2237740"/>
            <wp:effectExtent l="0" t="76200" r="0" b="48260"/>
            <wp:docPr id="127" name="Схема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p w14:paraId="7457E7FB" w14:textId="77777777" w:rsidR="009803F0" w:rsidRPr="009803F0" w:rsidRDefault="009803F0" w:rsidP="009803F0">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Розповідь учителя.</w:t>
      </w:r>
      <w:r w:rsidRPr="009803F0">
        <w:rPr>
          <w:rFonts w:ascii="Times New Roman" w:eastAsia="Times New Roman" w:hAnsi="Times New Roman" w:cs="Times New Roman"/>
          <w:sz w:val="28"/>
          <w:szCs w:val="28"/>
          <w:lang w:eastAsia="uk-UA"/>
        </w:rPr>
        <w:t xml:space="preserve"> </w:t>
      </w:r>
    </w:p>
    <w:p w14:paraId="6B6B8CF4" w14:textId="4481990C" w:rsid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Кліматичні умови Африки формуються під впливом географічного розташування континенту, його масштабів, специфіки рельєфу, близькості до євразійського континенту, а також наявності холодних (біля західних берегів) та теплих течій (біля східних). Розміщення Африки по обидва боки екватора та переважно у тропічних широтах визначає характер клімату цього континенту.</w:t>
      </w:r>
    </w:p>
    <w:p w14:paraId="3AD93282" w14:textId="3146B8FD" w:rsidR="00E10853" w:rsidRPr="00E10853" w:rsidRDefault="00E10853" w:rsidP="00E10853">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Руханка</w:t>
      </w:r>
    </w:p>
    <w:p w14:paraId="180B67C0" w14:textId="77777777" w:rsidR="009803F0" w:rsidRPr="009803F0" w:rsidRDefault="009803F0" w:rsidP="009803F0">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 xml:space="preserve">Перегляд тематичного відео «Клімат Африки» на </w:t>
      </w:r>
      <w:r w:rsidRPr="009803F0">
        <w:rPr>
          <w:rFonts w:ascii="Times New Roman" w:eastAsia="Times New Roman" w:hAnsi="Times New Roman" w:cs="Times New Roman"/>
          <w:b/>
          <w:sz w:val="28"/>
          <w:szCs w:val="28"/>
          <w:lang w:val="en-US" w:eastAsia="uk-UA"/>
        </w:rPr>
        <w:t>YouTube</w:t>
      </w:r>
    </w:p>
    <w:p w14:paraId="0897F503" w14:textId="77777777" w:rsidR="009803F0" w:rsidRPr="009803F0" w:rsidRDefault="009803F0" w:rsidP="009803F0">
      <w:pPr>
        <w:shd w:val="clear" w:color="auto" w:fill="FFFFFF"/>
        <w:spacing w:after="0" w:line="360" w:lineRule="auto"/>
        <w:ind w:firstLine="567"/>
        <w:contextualSpacing/>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noProof/>
          <w:sz w:val="28"/>
          <w:szCs w:val="28"/>
          <w:lang w:eastAsia="uk-UA"/>
        </w:rPr>
        <w:lastRenderedPageBreak/>
        <w:drawing>
          <wp:inline distT="0" distB="0" distL="0" distR="0" wp14:anchorId="69FFF83A" wp14:editId="7D25D2E9">
            <wp:extent cx="1390783" cy="1390783"/>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лімат Африки_qrcode.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99081" cy="1399081"/>
                    </a:xfrm>
                    <a:prstGeom prst="rect">
                      <a:avLst/>
                    </a:prstGeom>
                  </pic:spPr>
                </pic:pic>
              </a:graphicData>
            </a:graphic>
          </wp:inline>
        </w:drawing>
      </w:r>
    </w:p>
    <w:p w14:paraId="28853912" w14:textId="77777777" w:rsidR="008D4E2F" w:rsidRPr="009803F0" w:rsidRDefault="008D4E2F" w:rsidP="008D4E2F">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 xml:space="preserve">Робота з підручником. Використовуючи підручник заповніть таблицю </w:t>
      </w:r>
    </w:p>
    <w:p w14:paraId="19EB40B5" w14:textId="77777777" w:rsidR="008D4E2F" w:rsidRPr="009803F0" w:rsidRDefault="008D4E2F" w:rsidP="008D4E2F">
      <w:pPr>
        <w:shd w:val="clear" w:color="auto" w:fill="FFFFFF"/>
        <w:spacing w:after="0" w:line="360" w:lineRule="auto"/>
        <w:ind w:firstLine="567"/>
        <w:contextualSpacing/>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Кліматичні пояси та області Африки</w:t>
      </w:r>
    </w:p>
    <w:tbl>
      <w:tblPr>
        <w:tblStyle w:val="a5"/>
        <w:tblW w:w="0" w:type="auto"/>
        <w:tblInd w:w="567" w:type="dxa"/>
        <w:tblLook w:val="04A0" w:firstRow="1" w:lastRow="0" w:firstColumn="1" w:lastColumn="0" w:noHBand="0" w:noVBand="1"/>
      </w:tblPr>
      <w:tblGrid>
        <w:gridCol w:w="2216"/>
        <w:gridCol w:w="784"/>
        <w:gridCol w:w="906"/>
        <w:gridCol w:w="1910"/>
        <w:gridCol w:w="1560"/>
        <w:gridCol w:w="761"/>
        <w:gridCol w:w="1207"/>
      </w:tblGrid>
      <w:tr w:rsidR="008D4E2F" w:rsidRPr="00DF0BC3" w14:paraId="489B3912" w14:textId="77777777" w:rsidTr="00334BC5">
        <w:tc>
          <w:tcPr>
            <w:tcW w:w="0" w:type="auto"/>
            <w:vMerge w:val="restart"/>
          </w:tcPr>
          <w:p w14:paraId="711E1912" w14:textId="77777777" w:rsidR="008D4E2F" w:rsidRPr="00DF0BC3" w:rsidRDefault="008D4E2F" w:rsidP="00DF0BC3">
            <w:pPr>
              <w:ind w:firstLine="22"/>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Кліматичні пояси та області</w:t>
            </w:r>
          </w:p>
        </w:tc>
        <w:tc>
          <w:tcPr>
            <w:tcW w:w="0" w:type="auto"/>
            <w:gridSpan w:val="2"/>
          </w:tcPr>
          <w:p w14:paraId="2AB4C605" w14:textId="77777777" w:rsidR="008D4E2F" w:rsidRPr="00DF0BC3" w:rsidRDefault="008D4E2F" w:rsidP="00DF0BC3">
            <w:pPr>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Панівні повітряні маси</w:t>
            </w:r>
          </w:p>
        </w:tc>
        <w:tc>
          <w:tcPr>
            <w:tcW w:w="0" w:type="auto"/>
          </w:tcPr>
          <w:p w14:paraId="741D78AB" w14:textId="77777777" w:rsidR="008D4E2F" w:rsidRPr="00DF0BC3" w:rsidRDefault="008D4E2F" w:rsidP="00DF0BC3">
            <w:pPr>
              <w:ind w:firstLine="25"/>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Середні температури повітря місяця</w:t>
            </w:r>
          </w:p>
        </w:tc>
        <w:tc>
          <w:tcPr>
            <w:tcW w:w="0" w:type="auto"/>
          </w:tcPr>
          <w:p w14:paraId="29AB2392" w14:textId="77777777" w:rsidR="008D4E2F" w:rsidRPr="00DF0BC3" w:rsidRDefault="008D4E2F" w:rsidP="00DF0BC3">
            <w:pPr>
              <w:ind w:firstLine="34"/>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Річна амплітуда температур</w:t>
            </w:r>
          </w:p>
        </w:tc>
        <w:tc>
          <w:tcPr>
            <w:tcW w:w="0" w:type="auto"/>
            <w:gridSpan w:val="2"/>
          </w:tcPr>
          <w:p w14:paraId="25805DCD" w14:textId="77777777" w:rsidR="008D4E2F" w:rsidRPr="00DF0BC3" w:rsidRDefault="008D4E2F" w:rsidP="00DF0BC3">
            <w:pPr>
              <w:ind w:firstLine="70"/>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опади</w:t>
            </w:r>
          </w:p>
        </w:tc>
      </w:tr>
      <w:tr w:rsidR="008D4E2F" w:rsidRPr="00DF0BC3" w14:paraId="1DC47835" w14:textId="77777777" w:rsidTr="00334BC5">
        <w:tc>
          <w:tcPr>
            <w:tcW w:w="0" w:type="auto"/>
            <w:vMerge/>
          </w:tcPr>
          <w:p w14:paraId="05E938D7"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5F3646A7" w14:textId="77777777" w:rsidR="008D4E2F" w:rsidRPr="00DF0BC3" w:rsidRDefault="008D4E2F" w:rsidP="00DF0BC3">
            <w:pPr>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улітку</w:t>
            </w:r>
          </w:p>
        </w:tc>
        <w:tc>
          <w:tcPr>
            <w:tcW w:w="0" w:type="auto"/>
          </w:tcPr>
          <w:p w14:paraId="40415780" w14:textId="77777777" w:rsidR="008D4E2F" w:rsidRPr="00DF0BC3" w:rsidRDefault="008D4E2F" w:rsidP="00DF0BC3">
            <w:pPr>
              <w:ind w:firstLine="48"/>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узимку</w:t>
            </w:r>
          </w:p>
        </w:tc>
        <w:tc>
          <w:tcPr>
            <w:tcW w:w="0" w:type="auto"/>
          </w:tcPr>
          <w:p w14:paraId="25C69362" w14:textId="77777777" w:rsidR="008D4E2F" w:rsidRPr="00DF0BC3" w:rsidRDefault="008D4E2F" w:rsidP="00DF0BC3">
            <w:pPr>
              <w:ind w:firstLine="115"/>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найхолоднішого</w:t>
            </w:r>
          </w:p>
        </w:tc>
        <w:tc>
          <w:tcPr>
            <w:tcW w:w="0" w:type="auto"/>
          </w:tcPr>
          <w:p w14:paraId="4E10CDD3" w14:textId="77777777" w:rsidR="008D4E2F" w:rsidRPr="00DF0BC3" w:rsidRDefault="008D4E2F" w:rsidP="00DF0BC3">
            <w:pPr>
              <w:ind w:firstLine="34"/>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найтеплішого</w:t>
            </w:r>
          </w:p>
        </w:tc>
        <w:tc>
          <w:tcPr>
            <w:tcW w:w="0" w:type="auto"/>
          </w:tcPr>
          <w:p w14:paraId="75B4EC78" w14:textId="77777777" w:rsidR="008D4E2F" w:rsidRPr="00DF0BC3" w:rsidRDefault="008D4E2F" w:rsidP="00DF0BC3">
            <w:pPr>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Річна к-ть, мм</w:t>
            </w:r>
          </w:p>
        </w:tc>
        <w:tc>
          <w:tcPr>
            <w:tcW w:w="0" w:type="auto"/>
          </w:tcPr>
          <w:p w14:paraId="38E0A91C" w14:textId="77777777" w:rsidR="008D4E2F" w:rsidRPr="00DF0BC3" w:rsidRDefault="008D4E2F" w:rsidP="00DF0BC3">
            <w:pPr>
              <w:ind w:hanging="56"/>
              <w:contextualSpacing/>
              <w:jc w:val="center"/>
              <w:rPr>
                <w:rFonts w:ascii="Times New Roman" w:eastAsia="Times New Roman" w:hAnsi="Times New Roman" w:cs="Times New Roman"/>
                <w:sz w:val="20"/>
                <w:szCs w:val="20"/>
                <w:lang w:eastAsia="uk-UA"/>
              </w:rPr>
            </w:pPr>
            <w:r w:rsidRPr="00DF0BC3">
              <w:rPr>
                <w:rFonts w:ascii="Times New Roman" w:eastAsia="Times New Roman" w:hAnsi="Times New Roman" w:cs="Times New Roman"/>
                <w:sz w:val="20"/>
                <w:szCs w:val="20"/>
                <w:lang w:eastAsia="uk-UA"/>
              </w:rPr>
              <w:t>Сезонність розподілу</w:t>
            </w:r>
          </w:p>
        </w:tc>
      </w:tr>
      <w:tr w:rsidR="008D4E2F" w:rsidRPr="00DF0BC3" w14:paraId="2FD18BE7" w14:textId="77777777" w:rsidTr="00334BC5">
        <w:tc>
          <w:tcPr>
            <w:tcW w:w="0" w:type="auto"/>
          </w:tcPr>
          <w:p w14:paraId="15444559" w14:textId="77777777" w:rsidR="008D4E2F" w:rsidRPr="00DF0BC3" w:rsidRDefault="008D4E2F" w:rsidP="00DF0BC3">
            <w:pPr>
              <w:ind w:firstLine="567"/>
              <w:contextualSpacing/>
              <w:jc w:val="center"/>
              <w:rPr>
                <w:rFonts w:ascii="Times New Roman" w:eastAsia="Times New Roman" w:hAnsi="Times New Roman" w:cs="Times New Roman"/>
                <w:i/>
                <w:sz w:val="20"/>
                <w:szCs w:val="20"/>
                <w:lang w:eastAsia="uk-UA"/>
              </w:rPr>
            </w:pPr>
            <w:r w:rsidRPr="00DF0BC3">
              <w:rPr>
                <w:rFonts w:ascii="Times New Roman" w:eastAsia="Times New Roman" w:hAnsi="Times New Roman" w:cs="Times New Roman"/>
                <w:i/>
                <w:sz w:val="20"/>
                <w:szCs w:val="20"/>
                <w:lang w:eastAsia="uk-UA"/>
              </w:rPr>
              <w:t>Екваторіальний</w:t>
            </w:r>
          </w:p>
        </w:tc>
        <w:tc>
          <w:tcPr>
            <w:tcW w:w="0" w:type="auto"/>
          </w:tcPr>
          <w:p w14:paraId="772534BB"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6964DC1F"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5D5D8A92"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6899DFCC" w14:textId="77777777" w:rsidR="008D4E2F" w:rsidRPr="00DF0BC3" w:rsidRDefault="008D4E2F" w:rsidP="00DF0BC3">
            <w:pPr>
              <w:ind w:firstLine="34"/>
              <w:contextualSpacing/>
              <w:jc w:val="center"/>
              <w:rPr>
                <w:rFonts w:ascii="Times New Roman" w:eastAsia="Times New Roman" w:hAnsi="Times New Roman" w:cs="Times New Roman"/>
                <w:sz w:val="20"/>
                <w:szCs w:val="20"/>
                <w:lang w:eastAsia="uk-UA"/>
              </w:rPr>
            </w:pPr>
          </w:p>
        </w:tc>
        <w:tc>
          <w:tcPr>
            <w:tcW w:w="0" w:type="auto"/>
          </w:tcPr>
          <w:p w14:paraId="722B905D"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0C4E3846"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r>
      <w:tr w:rsidR="008D4E2F" w:rsidRPr="00DF0BC3" w14:paraId="4B81863E" w14:textId="77777777" w:rsidTr="00334BC5">
        <w:tc>
          <w:tcPr>
            <w:tcW w:w="0" w:type="auto"/>
          </w:tcPr>
          <w:p w14:paraId="14F0F8C8" w14:textId="77777777" w:rsidR="008D4E2F" w:rsidRPr="00DF0BC3" w:rsidRDefault="008D4E2F" w:rsidP="00DF0BC3">
            <w:pPr>
              <w:ind w:firstLine="567"/>
              <w:contextualSpacing/>
              <w:jc w:val="center"/>
              <w:rPr>
                <w:rFonts w:ascii="Times New Roman" w:eastAsia="Times New Roman" w:hAnsi="Times New Roman" w:cs="Times New Roman"/>
                <w:i/>
                <w:sz w:val="20"/>
                <w:szCs w:val="20"/>
                <w:lang w:eastAsia="uk-UA"/>
              </w:rPr>
            </w:pPr>
          </w:p>
        </w:tc>
        <w:tc>
          <w:tcPr>
            <w:tcW w:w="0" w:type="auto"/>
          </w:tcPr>
          <w:p w14:paraId="7B84DEA7"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335EB03E"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529C12DD"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488C880B" w14:textId="77777777" w:rsidR="008D4E2F" w:rsidRPr="00DF0BC3" w:rsidRDefault="008D4E2F" w:rsidP="00DF0BC3">
            <w:pPr>
              <w:ind w:firstLine="34"/>
              <w:contextualSpacing/>
              <w:jc w:val="center"/>
              <w:rPr>
                <w:rFonts w:ascii="Times New Roman" w:eastAsia="Times New Roman" w:hAnsi="Times New Roman" w:cs="Times New Roman"/>
                <w:sz w:val="20"/>
                <w:szCs w:val="20"/>
                <w:lang w:eastAsia="uk-UA"/>
              </w:rPr>
            </w:pPr>
          </w:p>
        </w:tc>
        <w:tc>
          <w:tcPr>
            <w:tcW w:w="0" w:type="auto"/>
          </w:tcPr>
          <w:p w14:paraId="524BED14"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c>
          <w:tcPr>
            <w:tcW w:w="0" w:type="auto"/>
          </w:tcPr>
          <w:p w14:paraId="45D3055C" w14:textId="77777777" w:rsidR="008D4E2F" w:rsidRPr="00DF0BC3" w:rsidRDefault="008D4E2F" w:rsidP="00DF0BC3">
            <w:pPr>
              <w:ind w:firstLine="567"/>
              <w:contextualSpacing/>
              <w:jc w:val="center"/>
              <w:rPr>
                <w:rFonts w:ascii="Times New Roman" w:eastAsia="Times New Roman" w:hAnsi="Times New Roman" w:cs="Times New Roman"/>
                <w:sz w:val="20"/>
                <w:szCs w:val="20"/>
                <w:lang w:eastAsia="uk-UA"/>
              </w:rPr>
            </w:pPr>
          </w:p>
        </w:tc>
      </w:tr>
    </w:tbl>
    <w:p w14:paraId="1F7837EC" w14:textId="19B74E3F" w:rsidR="009803F0" w:rsidRPr="008D4E2F" w:rsidRDefault="009803F0" w:rsidP="008D4E2F">
      <w:pPr>
        <w:numPr>
          <w:ilvl w:val="0"/>
          <w:numId w:val="5"/>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Робота з картою.</w:t>
      </w:r>
      <w:r w:rsidRPr="008D4E2F">
        <w:rPr>
          <w:rFonts w:ascii="Times New Roman" w:eastAsia="Times New Roman" w:hAnsi="Times New Roman" w:cs="Times New Roman"/>
          <w:sz w:val="28"/>
          <w:szCs w:val="28"/>
          <w:lang w:eastAsia="uk-UA"/>
        </w:rPr>
        <w:t xml:space="preserve"> Дайте відповідь на запитання викорис</w:t>
      </w:r>
      <w:r w:rsidR="00CA7520">
        <w:rPr>
          <w:rFonts w:ascii="Times New Roman" w:eastAsia="Times New Roman" w:hAnsi="Times New Roman" w:cs="Times New Roman"/>
          <w:sz w:val="28"/>
          <w:szCs w:val="28"/>
          <w:lang w:eastAsia="uk-UA"/>
        </w:rPr>
        <w:t>товуючи кліматичну карту Африки (Д</w:t>
      </w:r>
      <w:r w:rsidR="00CC410A">
        <w:rPr>
          <w:rFonts w:ascii="Times New Roman" w:eastAsia="Times New Roman" w:hAnsi="Times New Roman" w:cs="Times New Roman"/>
          <w:sz w:val="28"/>
          <w:szCs w:val="28"/>
          <w:lang w:eastAsia="uk-UA"/>
        </w:rPr>
        <w:t>од.3</w:t>
      </w:r>
      <w:r w:rsidR="00CA7520">
        <w:rPr>
          <w:rFonts w:ascii="Times New Roman" w:eastAsia="Times New Roman" w:hAnsi="Times New Roman" w:cs="Times New Roman"/>
          <w:sz w:val="28"/>
          <w:szCs w:val="28"/>
          <w:lang w:eastAsia="uk-UA"/>
        </w:rPr>
        <w:t>)</w:t>
      </w:r>
    </w:p>
    <w:p w14:paraId="62062E27" w14:textId="77777777" w:rsidR="009803F0" w:rsidRPr="009803F0" w:rsidRDefault="009803F0" w:rsidP="009803F0">
      <w:pPr>
        <w:numPr>
          <w:ilvl w:val="0"/>
          <w:numId w:val="6"/>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визначте чому такий високий рівень радіації отримує цей материк?</w:t>
      </w:r>
    </w:p>
    <w:p w14:paraId="22256AB5" w14:textId="77777777" w:rsidR="009803F0" w:rsidRPr="009803F0" w:rsidRDefault="009803F0" w:rsidP="009803F0">
      <w:pPr>
        <w:numPr>
          <w:ilvl w:val="0"/>
          <w:numId w:val="6"/>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визначте середні температури поблизу екватора, тропіків, крайній півночі, крайньому півдні</w:t>
      </w:r>
    </w:p>
    <w:p w14:paraId="028B1AF1" w14:textId="657ED470" w:rsidR="009803F0" w:rsidRPr="00DF0BC3" w:rsidRDefault="009803F0" w:rsidP="00DF0BC3">
      <w:pPr>
        <w:numPr>
          <w:ilvl w:val="0"/>
          <w:numId w:val="6"/>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назвіть основні та перехідні кліматичні пояси, та покажіть їх на карті.</w:t>
      </w:r>
    </w:p>
    <w:p w14:paraId="14ED2CDF" w14:textId="77777777" w:rsidR="009803F0" w:rsidRPr="009803F0" w:rsidRDefault="009803F0" w:rsidP="009803F0">
      <w:pPr>
        <w:numPr>
          <w:ilvl w:val="0"/>
          <w:numId w:val="5"/>
        </w:numPr>
        <w:shd w:val="clear" w:color="auto" w:fill="FFFFFF"/>
        <w:spacing w:after="0" w:line="360" w:lineRule="auto"/>
        <w:ind w:left="0" w:firstLine="567"/>
        <w:contextualSpacing/>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Гра «Впізнай мене»</w:t>
      </w:r>
      <w:r w:rsidRPr="009803F0">
        <w:rPr>
          <w:rFonts w:ascii="Times New Roman" w:eastAsia="Times New Roman" w:hAnsi="Times New Roman" w:cs="Times New Roman"/>
          <w:b/>
          <w:sz w:val="28"/>
          <w:szCs w:val="28"/>
          <w:lang w:val="ru-RU" w:eastAsia="uk-UA"/>
        </w:rPr>
        <w:t>.</w:t>
      </w:r>
      <w:r w:rsidRPr="009803F0">
        <w:rPr>
          <w:rFonts w:ascii="Times New Roman" w:eastAsia="Times New Roman" w:hAnsi="Times New Roman" w:cs="Times New Roman"/>
          <w:sz w:val="28"/>
          <w:szCs w:val="28"/>
          <w:lang w:val="ru-RU" w:eastAsia="uk-UA"/>
        </w:rPr>
        <w:t xml:space="preserve"> </w:t>
      </w:r>
      <w:r w:rsidRPr="009803F0">
        <w:rPr>
          <w:rFonts w:ascii="Times New Roman" w:eastAsia="Times New Roman" w:hAnsi="Times New Roman" w:cs="Times New Roman"/>
          <w:sz w:val="28"/>
          <w:szCs w:val="28"/>
          <w:lang w:eastAsia="uk-UA"/>
        </w:rPr>
        <w:t>Назвіть океанічні течії зображені на рисунках</w:t>
      </w:r>
      <w:r w:rsidRPr="009803F0">
        <w:rPr>
          <w:rFonts w:ascii="Times New Roman" w:eastAsia="Times New Roman" w:hAnsi="Times New Roman" w:cs="Times New Roman"/>
          <w:b/>
          <w:noProof/>
          <w:sz w:val="28"/>
          <w:szCs w:val="28"/>
          <w:lang w:eastAsia="uk-UA"/>
        </w:rPr>
        <w:drawing>
          <wp:inline distT="0" distB="0" distL="0" distR="0" wp14:anchorId="2721C0D8" wp14:editId="2F194170">
            <wp:extent cx="1525905" cy="146995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zambicqka-techija-300x289.png"/>
                    <pic:cNvPicPr/>
                  </pic:nvPicPr>
                  <pic:blipFill>
                    <a:blip r:embed="rId153">
                      <a:extLst>
                        <a:ext uri="{28A0092B-C50C-407E-A947-70E740481C1C}">
                          <a14:useLocalDpi xmlns:a14="http://schemas.microsoft.com/office/drawing/2010/main" val="0"/>
                        </a:ext>
                      </a:extLst>
                    </a:blip>
                    <a:stretch>
                      <a:fillRect/>
                    </a:stretch>
                  </pic:blipFill>
                  <pic:spPr>
                    <a:xfrm>
                      <a:off x="0" y="0"/>
                      <a:ext cx="1545333" cy="1488670"/>
                    </a:xfrm>
                    <a:prstGeom prst="rect">
                      <a:avLst/>
                    </a:prstGeom>
                  </pic:spPr>
                </pic:pic>
              </a:graphicData>
            </a:graphic>
          </wp:inline>
        </w:drawing>
      </w:r>
      <w:r w:rsidRPr="009803F0">
        <w:rPr>
          <w:rFonts w:ascii="Times New Roman" w:eastAsia="Times New Roman" w:hAnsi="Times New Roman" w:cs="Times New Roman"/>
          <w:b/>
          <w:noProof/>
          <w:sz w:val="28"/>
          <w:szCs w:val="28"/>
          <w:lang w:eastAsia="uk-UA"/>
        </w:rPr>
        <w:drawing>
          <wp:inline distT="0" distB="0" distL="0" distR="0" wp14:anchorId="13B9F006" wp14:editId="76F024D9">
            <wp:extent cx="1237491" cy="1478283"/>
            <wp:effectExtent l="0" t="0" r="1270" b="762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vdenna-pasatna-techija-atlantychnyj-okean.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37491" cy="1478283"/>
                    </a:xfrm>
                    <a:prstGeom prst="rect">
                      <a:avLst/>
                    </a:prstGeom>
                  </pic:spPr>
                </pic:pic>
              </a:graphicData>
            </a:graphic>
          </wp:inline>
        </w:drawing>
      </w:r>
      <w:r w:rsidRPr="009803F0">
        <w:rPr>
          <w:rFonts w:ascii="Times New Roman" w:eastAsia="Times New Roman" w:hAnsi="Times New Roman" w:cs="Times New Roman"/>
          <w:b/>
          <w:noProof/>
          <w:sz w:val="28"/>
          <w:szCs w:val="28"/>
          <w:lang w:eastAsia="uk-UA"/>
        </w:rPr>
        <w:drawing>
          <wp:inline distT="0" distB="0" distL="0" distR="0" wp14:anchorId="46E5E49C" wp14:editId="75C29DC0">
            <wp:extent cx="1237491" cy="1478283"/>
            <wp:effectExtent l="0" t="0" r="1270"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nhelqsqka-techija.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237491" cy="1478283"/>
                    </a:xfrm>
                    <a:prstGeom prst="rect">
                      <a:avLst/>
                    </a:prstGeom>
                  </pic:spPr>
                </pic:pic>
              </a:graphicData>
            </a:graphic>
          </wp:inline>
        </w:drawing>
      </w:r>
    </w:p>
    <w:p w14:paraId="41105F7A" w14:textId="046D05BC" w:rsidR="008D4E2F" w:rsidRPr="00ED5977" w:rsidRDefault="009803F0" w:rsidP="00ED5977">
      <w:pPr>
        <w:shd w:val="clear" w:color="auto" w:fill="FFFFFF"/>
        <w:spacing w:after="0" w:line="360" w:lineRule="auto"/>
        <w:contextualSpacing/>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noProof/>
          <w:sz w:val="28"/>
          <w:szCs w:val="28"/>
          <w:lang w:eastAsia="uk-UA"/>
        </w:rPr>
        <w:drawing>
          <wp:inline distT="0" distB="0" distL="0" distR="0" wp14:anchorId="563B3A76" wp14:editId="462AD7F2">
            <wp:extent cx="1237491" cy="1478283"/>
            <wp:effectExtent l="0" t="0" r="127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vinejsqka-techija.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37491" cy="1478283"/>
                    </a:xfrm>
                    <a:prstGeom prst="rect">
                      <a:avLst/>
                    </a:prstGeom>
                  </pic:spPr>
                </pic:pic>
              </a:graphicData>
            </a:graphic>
          </wp:inline>
        </w:drawing>
      </w:r>
      <w:r w:rsidRPr="009803F0">
        <w:rPr>
          <w:rFonts w:ascii="Times New Roman" w:eastAsia="Times New Roman" w:hAnsi="Times New Roman" w:cs="Times New Roman"/>
          <w:b/>
          <w:noProof/>
          <w:sz w:val="28"/>
          <w:szCs w:val="28"/>
          <w:lang w:eastAsia="uk-UA"/>
        </w:rPr>
        <w:drawing>
          <wp:inline distT="0" distB="0" distL="0" distR="0" wp14:anchorId="335A1110" wp14:editId="74AB28DE">
            <wp:extent cx="1237491" cy="1478283"/>
            <wp:effectExtent l="0" t="0" r="1270" b="762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narsqka-techija.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237491" cy="1478283"/>
                    </a:xfrm>
                    <a:prstGeom prst="rect">
                      <a:avLst/>
                    </a:prstGeom>
                  </pic:spPr>
                </pic:pic>
              </a:graphicData>
            </a:graphic>
          </wp:inline>
        </w:drawing>
      </w:r>
      <w:r w:rsidRPr="009803F0">
        <w:rPr>
          <w:rFonts w:ascii="Times New Roman" w:eastAsia="Times New Roman" w:hAnsi="Times New Roman" w:cs="Times New Roman"/>
          <w:b/>
          <w:noProof/>
          <w:sz w:val="28"/>
          <w:szCs w:val="28"/>
          <w:lang w:eastAsia="uk-UA"/>
        </w:rPr>
        <w:drawing>
          <wp:inline distT="0" distB="0" distL="0" distR="0" wp14:anchorId="30C725EE" wp14:editId="654BB133">
            <wp:extent cx="1538477" cy="1482066"/>
            <wp:effectExtent l="0" t="0" r="5080" b="444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malijsqka-techija-300x289.png"/>
                    <pic:cNvPicPr/>
                  </pic:nvPicPr>
                  <pic:blipFill>
                    <a:blip r:embed="rId158">
                      <a:extLst>
                        <a:ext uri="{28A0092B-C50C-407E-A947-70E740481C1C}">
                          <a14:useLocalDpi xmlns:a14="http://schemas.microsoft.com/office/drawing/2010/main" val="0"/>
                        </a:ext>
                      </a:extLst>
                    </a:blip>
                    <a:stretch>
                      <a:fillRect/>
                    </a:stretch>
                  </pic:blipFill>
                  <pic:spPr>
                    <a:xfrm>
                      <a:off x="0" y="0"/>
                      <a:ext cx="1558037" cy="1500909"/>
                    </a:xfrm>
                    <a:prstGeom prst="rect">
                      <a:avLst/>
                    </a:prstGeom>
                  </pic:spPr>
                </pic:pic>
              </a:graphicData>
            </a:graphic>
          </wp:inline>
        </w:drawing>
      </w:r>
    </w:p>
    <w:p w14:paraId="23106695" w14:textId="510185CB"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w:t>
      </w:r>
      <w:r w:rsidRPr="009803F0">
        <w:rPr>
          <w:rFonts w:ascii="Times New Roman" w:eastAsia="Times New Roman" w:hAnsi="Times New Roman" w:cs="Times New Roman"/>
          <w:b/>
          <w:sz w:val="28"/>
          <w:szCs w:val="28"/>
          <w:lang w:eastAsia="uk-UA"/>
        </w:rPr>
        <w:t>. ЗАКРІПЛЕННЯ ВИВЧЕНОГО МАТЕРІАЛУ</w:t>
      </w:r>
    </w:p>
    <w:p w14:paraId="473C24E4"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lastRenderedPageBreak/>
        <w:t xml:space="preserve">1. «Експрес -  тести» (взаємоперевірка). </w:t>
      </w:r>
      <w:r w:rsidRPr="009803F0">
        <w:rPr>
          <w:rFonts w:ascii="Times New Roman" w:eastAsia="Times New Roman" w:hAnsi="Times New Roman" w:cs="Times New Roman"/>
          <w:sz w:val="28"/>
          <w:szCs w:val="28"/>
          <w:lang w:eastAsia="uk-UA"/>
        </w:rPr>
        <w:t>Підкресліть правильну відповідь. Після складання тесту обміняйтеся для взаємоперевірки.</w:t>
      </w:r>
    </w:p>
    <w:p w14:paraId="6960129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1. У якому з кліматичних поясів Африки випадає найменша кількість опадів?</w:t>
      </w:r>
    </w:p>
    <w:p w14:paraId="25B6544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headerReference w:type="default" r:id="rId159"/>
          <w:pgSz w:w="11906" w:h="16838"/>
          <w:pgMar w:top="1134" w:right="567" w:bottom="1134" w:left="1418" w:header="708" w:footer="708" w:gutter="0"/>
          <w:cols w:space="708"/>
          <w:titlePg/>
          <w:docGrid w:linePitch="360"/>
        </w:sectPr>
      </w:pPr>
    </w:p>
    <w:p w14:paraId="5ECBA8FE"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 екваторіальному</w:t>
      </w:r>
    </w:p>
    <w:p w14:paraId="461EEE8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 субтропіному</w:t>
      </w:r>
    </w:p>
    <w:p w14:paraId="2BB11A6B"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 субекваторіальному</w:t>
      </w:r>
    </w:p>
    <w:p w14:paraId="444F33E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 тропічному</w:t>
      </w:r>
    </w:p>
    <w:p w14:paraId="2D86946F"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1EF941AA"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2. Яка найвища температура повітря була зафіксована в Африці?</w:t>
      </w:r>
    </w:p>
    <w:p w14:paraId="5B58DA57"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7ABD35A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А) +61,2 °С</w:t>
      </w:r>
    </w:p>
    <w:p w14:paraId="47C0907A"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 +57,8 °С</w:t>
      </w:r>
    </w:p>
    <w:p w14:paraId="41736A5E"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 47,8 °С</w:t>
      </w:r>
    </w:p>
    <w:p w14:paraId="03C46E0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 +85,7 °С</w:t>
      </w:r>
    </w:p>
    <w:p w14:paraId="21BD6F70"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7B68E94F"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3.</w:t>
      </w:r>
      <w:r w:rsidRPr="009803F0">
        <w:rPr>
          <w:rFonts w:ascii="Times New Roman" w:eastAsia="Times New Roman" w:hAnsi="Times New Roman" w:cs="Times New Roman"/>
          <w:sz w:val="28"/>
          <w:szCs w:val="28"/>
          <w:lang w:eastAsia="uk-UA"/>
        </w:rPr>
        <w:tab/>
        <w:t>Яка  течія біля берегів Африки спричинила утворення пустелі Наміб?</w:t>
      </w:r>
    </w:p>
    <w:p w14:paraId="02CB82CD"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546592C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А)Сомалійська</w:t>
      </w:r>
    </w:p>
    <w:p w14:paraId="57BC4E0F"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Б)Ангольська</w:t>
      </w:r>
    </w:p>
    <w:p w14:paraId="6E0B72A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В)Мозамбіцька</w:t>
      </w:r>
    </w:p>
    <w:p w14:paraId="483A95BC"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Г)Бенгельська</w:t>
      </w:r>
    </w:p>
    <w:p w14:paraId="0A8F2D2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31C3310B"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4.</w:t>
      </w:r>
      <w:r w:rsidRPr="009803F0">
        <w:rPr>
          <w:rFonts w:ascii="Times New Roman" w:eastAsia="Times New Roman" w:hAnsi="Times New Roman" w:cs="Times New Roman"/>
          <w:sz w:val="28"/>
          <w:szCs w:val="28"/>
          <w:lang w:eastAsia="uk-UA"/>
        </w:rPr>
        <w:tab/>
        <w:t>Поблизу якого африканського міста була зафіксована найвища температура повітря на Землі?</w:t>
      </w:r>
    </w:p>
    <w:p w14:paraId="283D359C"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4F3E678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А)Каїр</w:t>
      </w:r>
    </w:p>
    <w:p w14:paraId="2815A4CB"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Б)Триполі</w:t>
      </w:r>
    </w:p>
    <w:p w14:paraId="615FCCEC"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В)Кісангані</w:t>
      </w:r>
    </w:p>
    <w:p w14:paraId="3345570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r w:rsidRPr="009803F0">
        <w:rPr>
          <w:rFonts w:ascii="Times New Roman" w:eastAsia="Times New Roman" w:hAnsi="Times New Roman" w:cs="Times New Roman"/>
          <w:sz w:val="28"/>
          <w:szCs w:val="28"/>
          <w:lang w:eastAsia="uk-UA"/>
        </w:rPr>
        <w:t xml:space="preserve">   Г)Кейптау</w:t>
      </w:r>
    </w:p>
    <w:p w14:paraId="06283A2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5.</w:t>
      </w:r>
      <w:r w:rsidRPr="009803F0">
        <w:rPr>
          <w:rFonts w:ascii="Times New Roman" w:eastAsia="Times New Roman" w:hAnsi="Times New Roman" w:cs="Times New Roman"/>
          <w:sz w:val="28"/>
          <w:szCs w:val="28"/>
          <w:lang w:eastAsia="uk-UA"/>
        </w:rPr>
        <w:tab/>
        <w:t>У яких кліматичних поясах розташована більша частина Африки?</w:t>
      </w:r>
    </w:p>
    <w:p w14:paraId="504AB94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А)Арктичному і субтропічному</w:t>
      </w:r>
    </w:p>
    <w:p w14:paraId="5DB21ECC"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Б)екваторіальному та субтропічному</w:t>
      </w:r>
    </w:p>
    <w:p w14:paraId="155461B0"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В)субекваторіальному та тропічному</w:t>
      </w:r>
    </w:p>
    <w:p w14:paraId="61344DCA"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Г)субекваторіальному та помірному</w:t>
      </w:r>
    </w:p>
    <w:p w14:paraId="2E9928B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6.</w:t>
      </w:r>
      <w:r w:rsidRPr="009803F0">
        <w:rPr>
          <w:rFonts w:ascii="Times New Roman" w:eastAsia="Times New Roman" w:hAnsi="Times New Roman" w:cs="Times New Roman"/>
          <w:sz w:val="28"/>
          <w:szCs w:val="28"/>
          <w:lang w:eastAsia="uk-UA"/>
        </w:rPr>
        <w:tab/>
        <w:t>Виберіть правильне твердження.</w:t>
      </w:r>
    </w:p>
    <w:p w14:paraId="44BB77ED"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А)в Африці сніг випадає лише поблизу екватора</w:t>
      </w:r>
    </w:p>
    <w:p w14:paraId="66F4A69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Б)раз у 4 роки в Африці бувають зими з температурами повітря -25…-35 °С</w:t>
      </w:r>
    </w:p>
    <w:p w14:paraId="52A7295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В)Африка отримує більше сонячного тепла ніж інші материки</w:t>
      </w:r>
    </w:p>
    <w:p w14:paraId="71E9196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Г)на більшості території Африки середньорічна температура повітря перевищує +40 °С</w:t>
      </w:r>
    </w:p>
    <w:p w14:paraId="1680BD3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7.</w:t>
      </w:r>
      <w:r w:rsidRPr="009803F0">
        <w:rPr>
          <w:rFonts w:ascii="Times New Roman" w:eastAsia="Times New Roman" w:hAnsi="Times New Roman" w:cs="Times New Roman"/>
          <w:sz w:val="28"/>
          <w:szCs w:val="28"/>
          <w:lang w:eastAsia="uk-UA"/>
        </w:rPr>
        <w:tab/>
        <w:t>Виберіть три кліматичні пояси в яких розташована Африка?</w:t>
      </w:r>
    </w:p>
    <w:p w14:paraId="63E6D7F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29F71BE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А)помірний</w:t>
      </w:r>
    </w:p>
    <w:p w14:paraId="07F6679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Б)субтропічний</w:t>
      </w:r>
    </w:p>
    <w:p w14:paraId="12F0598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В)екваторіальний</w:t>
      </w:r>
    </w:p>
    <w:p w14:paraId="29A6814E"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Г)арктичний</w:t>
      </w:r>
    </w:p>
    <w:p w14:paraId="73BB663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Д)тропічний</w:t>
      </w:r>
    </w:p>
    <w:p w14:paraId="774C9CB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512467B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8.</w:t>
      </w:r>
      <w:r w:rsidRPr="009803F0">
        <w:rPr>
          <w:rFonts w:ascii="Times New Roman" w:eastAsia="Times New Roman" w:hAnsi="Times New Roman" w:cs="Times New Roman"/>
          <w:sz w:val="28"/>
          <w:szCs w:val="28"/>
          <w:lang w:eastAsia="uk-UA"/>
        </w:rPr>
        <w:tab/>
        <w:t>Для якого кліматичного поясу Африки характерні сухе жарке літо і волога м’яка зима?</w:t>
      </w:r>
    </w:p>
    <w:p w14:paraId="7CAB34C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4F14FF66"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А)екваторіального</w:t>
      </w:r>
    </w:p>
    <w:p w14:paraId="7396D9F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Б)тропічного</w:t>
      </w:r>
    </w:p>
    <w:p w14:paraId="7D35113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В)субтропічного</w:t>
      </w:r>
    </w:p>
    <w:p w14:paraId="77E1D98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Г)субекваторіального</w:t>
      </w:r>
    </w:p>
    <w:p w14:paraId="2E62B73B"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1C1C2C46"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9.</w:t>
      </w:r>
      <w:r w:rsidRPr="009803F0">
        <w:rPr>
          <w:rFonts w:ascii="Times New Roman" w:eastAsia="Times New Roman" w:hAnsi="Times New Roman" w:cs="Times New Roman"/>
          <w:sz w:val="28"/>
          <w:szCs w:val="28"/>
          <w:lang w:eastAsia="uk-UA"/>
        </w:rPr>
        <w:tab/>
        <w:t xml:space="preserve">Які повітряні маси панують у екваторіальному кліматичному поясі </w:t>
      </w:r>
    </w:p>
    <w:p w14:paraId="7FDB4B1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1ADCFDD6"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А)теплі сухі</w:t>
      </w:r>
    </w:p>
    <w:p w14:paraId="2B02C90B"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Б)холодні сухі</w:t>
      </w:r>
    </w:p>
    <w:p w14:paraId="24E77DB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В)теплі вологі</w:t>
      </w:r>
    </w:p>
    <w:p w14:paraId="5FCEC3B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Г)холодні вологі</w:t>
      </w:r>
    </w:p>
    <w:p w14:paraId="1A368B4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398A4085"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lastRenderedPageBreak/>
        <w:t>10.</w:t>
      </w:r>
      <w:r w:rsidRPr="009803F0">
        <w:rPr>
          <w:rFonts w:ascii="Times New Roman" w:eastAsia="Times New Roman" w:hAnsi="Times New Roman" w:cs="Times New Roman"/>
          <w:sz w:val="28"/>
          <w:szCs w:val="28"/>
          <w:lang w:eastAsia="uk-UA"/>
        </w:rPr>
        <w:tab/>
        <w:t>Який кліматичний пояс в Африці охоплює територію обабіч екватора на узбережжі Гвінейської затоки і в басейні річки Конго?</w:t>
      </w:r>
    </w:p>
    <w:p w14:paraId="07D9EF5C"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4EC0430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А)тропічний</w:t>
      </w:r>
    </w:p>
    <w:p w14:paraId="40D79279"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Б)екваторіальний</w:t>
      </w:r>
    </w:p>
    <w:p w14:paraId="291AF14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В)субтропічний</w:t>
      </w:r>
    </w:p>
    <w:p w14:paraId="09A6983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Г)субекваторіальний</w:t>
      </w:r>
    </w:p>
    <w:p w14:paraId="572A600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0FB1E10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11.</w:t>
      </w:r>
      <w:r w:rsidRPr="009803F0">
        <w:rPr>
          <w:rFonts w:ascii="Times New Roman" w:eastAsia="Times New Roman" w:hAnsi="Times New Roman" w:cs="Times New Roman"/>
          <w:sz w:val="28"/>
          <w:szCs w:val="28"/>
          <w:lang w:eastAsia="uk-UA"/>
        </w:rPr>
        <w:tab/>
        <w:t>Які повітряні маси панують у субтропічному кліматичному поясі</w:t>
      </w:r>
    </w:p>
    <w:p w14:paraId="36129B24"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02D6868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А)холодні вологі</w:t>
      </w:r>
    </w:p>
    <w:p w14:paraId="7AF2AED8"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Б)холодні , сухі</w:t>
      </w:r>
    </w:p>
    <w:p w14:paraId="4B2A8636"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В)теплі сухі</w:t>
      </w:r>
    </w:p>
    <w:p w14:paraId="396BAC32"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Г)теплі вологі</w:t>
      </w:r>
    </w:p>
    <w:p w14:paraId="72B9C730"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num="2" w:space="708"/>
          <w:docGrid w:linePitch="360"/>
        </w:sectPr>
      </w:pPr>
    </w:p>
    <w:p w14:paraId="5C1B7226"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12.</w:t>
      </w:r>
      <w:r w:rsidRPr="009803F0">
        <w:rPr>
          <w:rFonts w:ascii="Times New Roman" w:eastAsia="Times New Roman" w:hAnsi="Times New Roman" w:cs="Times New Roman"/>
          <w:sz w:val="28"/>
          <w:szCs w:val="28"/>
          <w:lang w:eastAsia="uk-UA"/>
        </w:rPr>
        <w:tab/>
        <w:t>Про який кліматичний пояс Африки йдеться в описі: «У ньому чітко виокремлюються два сезони – літній вологий і зимовий сухий. Улітку сюди надходять вологі повітряні маси, які приносять рясні опади. Взимку надходять сухі повітряні маси, встановлюється спекотна і суха погода»?</w:t>
      </w:r>
    </w:p>
    <w:p w14:paraId="23F7036F"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sectPr w:rsidR="009803F0" w:rsidRPr="009803F0" w:rsidSect="009803F0">
          <w:type w:val="continuous"/>
          <w:pgSz w:w="11906" w:h="16838"/>
          <w:pgMar w:top="1134" w:right="567" w:bottom="1134" w:left="1418" w:header="708" w:footer="708" w:gutter="0"/>
          <w:cols w:space="708"/>
          <w:docGrid w:linePitch="360"/>
        </w:sectPr>
      </w:pPr>
    </w:p>
    <w:p w14:paraId="564B74D1"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А)екваторіальний</w:t>
      </w:r>
    </w:p>
    <w:p w14:paraId="27CD584F"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Б)субекваторіальний</w:t>
      </w:r>
    </w:p>
    <w:p w14:paraId="0BC19523" w14:textId="77777777" w:rsidR="009803F0" w:rsidRPr="009803F0" w:rsidRDefault="009803F0" w:rsidP="009803F0">
      <w:pPr>
        <w:shd w:val="clear" w:color="auto" w:fill="FFFFFF"/>
        <w:spacing w:after="0" w:line="276"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В)тропічний</w:t>
      </w:r>
    </w:p>
    <w:p w14:paraId="1C83094D"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Г)субтропічний</w:t>
      </w:r>
    </w:p>
    <w:p w14:paraId="6A08A18B"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   Д)помірний</w:t>
      </w:r>
    </w:p>
    <w:p w14:paraId="682A31C7" w14:textId="2FC8DC59" w:rsidR="009803F0" w:rsidRDefault="009803F0" w:rsidP="008D4E2F">
      <w:pPr>
        <w:shd w:val="clear" w:color="auto" w:fill="FFFFFF"/>
        <w:spacing w:after="0" w:line="360" w:lineRule="auto"/>
        <w:jc w:val="both"/>
        <w:rPr>
          <w:rFonts w:ascii="Times New Roman" w:eastAsia="Times New Roman" w:hAnsi="Times New Roman" w:cs="Times New Roman"/>
          <w:b/>
          <w:sz w:val="28"/>
          <w:szCs w:val="28"/>
          <w:lang w:val="ru-RU" w:eastAsia="uk-UA"/>
        </w:rPr>
      </w:pPr>
    </w:p>
    <w:p w14:paraId="032B0F05" w14:textId="77777777" w:rsidR="00E10853" w:rsidRDefault="00E10853" w:rsidP="00E10853">
      <w:pPr>
        <w:shd w:val="clear" w:color="auto" w:fill="FFFFFF"/>
        <w:spacing w:after="0" w:line="360" w:lineRule="auto"/>
        <w:ind w:firstLine="567"/>
        <w:jc w:val="both"/>
        <w:rPr>
          <w:rFonts w:ascii="Times New Roman" w:eastAsia="Times New Roman" w:hAnsi="Times New Roman" w:cs="Times New Roman"/>
          <w:b/>
          <w:sz w:val="28"/>
          <w:szCs w:val="28"/>
          <w:lang w:val="en-US" w:eastAsia="uk-UA"/>
        </w:rPr>
        <w:sectPr w:rsidR="00E10853" w:rsidSect="009803F0">
          <w:type w:val="continuous"/>
          <w:pgSz w:w="11906" w:h="16838"/>
          <w:pgMar w:top="1134" w:right="567" w:bottom="1134" w:left="1418" w:header="708" w:footer="708" w:gutter="0"/>
          <w:cols w:num="2" w:space="708"/>
          <w:docGrid w:linePitch="360"/>
        </w:sectPr>
      </w:pPr>
    </w:p>
    <w:p w14:paraId="719A37E3" w14:textId="15F21562" w:rsidR="00E10853" w:rsidRPr="009803F0" w:rsidRDefault="00E10853" w:rsidP="00E10853">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VI</w:t>
      </w:r>
      <w:r w:rsidRPr="009803F0">
        <w:rPr>
          <w:rFonts w:ascii="Times New Roman" w:eastAsia="Times New Roman" w:hAnsi="Times New Roman" w:cs="Times New Roman"/>
          <w:b/>
          <w:sz w:val="28"/>
          <w:szCs w:val="28"/>
          <w:lang w:eastAsia="uk-UA"/>
        </w:rPr>
        <w:t>. РЕФЛЕКСІЯ. ДОМАШНЄ ЗАВДАННЯ</w:t>
      </w:r>
    </w:p>
    <w:p w14:paraId="445F02F7" w14:textId="77777777" w:rsidR="00E10853" w:rsidRPr="009803F0" w:rsidRDefault="00E10853" w:rsidP="00E10853">
      <w:pPr>
        <w:spacing w:after="0" w:line="360" w:lineRule="auto"/>
        <w:ind w:firstLine="567"/>
        <w:rPr>
          <w:rFonts w:ascii="Times New Roman" w:eastAsia="Times New Roman" w:hAnsi="Times New Roman" w:cs="Times New Roman"/>
          <w:b/>
          <w:sz w:val="28"/>
          <w:szCs w:val="28"/>
          <w:lang w:eastAsia="ru-RU"/>
        </w:rPr>
      </w:pPr>
      <w:r w:rsidRPr="009803F0">
        <w:rPr>
          <w:rFonts w:ascii="Times New Roman" w:eastAsia="Times New Roman" w:hAnsi="Times New Roman" w:cs="Times New Roman"/>
          <w:b/>
          <w:sz w:val="28"/>
          <w:szCs w:val="28"/>
          <w:lang w:eastAsia="ru-RU"/>
        </w:rPr>
        <w:t xml:space="preserve">1. Рефлексія  </w:t>
      </w:r>
      <w:r w:rsidRPr="009803F0">
        <w:rPr>
          <w:rFonts w:ascii="Times New Roman" w:eastAsia="Times New Roman" w:hAnsi="Times New Roman" w:cs="Times New Roman"/>
          <w:b/>
          <w:bCs/>
          <w:color w:val="C00000"/>
          <w:sz w:val="28"/>
          <w:szCs w:val="28"/>
          <w:lang w:eastAsia="uk-UA"/>
        </w:rPr>
        <w:t xml:space="preserve"> </w:t>
      </w:r>
      <w:r w:rsidRPr="009803F0">
        <w:rPr>
          <w:rFonts w:ascii="Times New Roman" w:eastAsia="Times New Roman" w:hAnsi="Times New Roman" w:cs="Times New Roman"/>
          <w:b/>
          <w:bCs/>
          <w:sz w:val="28"/>
          <w:szCs w:val="28"/>
          <w:lang w:eastAsia="uk-UA"/>
        </w:rPr>
        <w:t xml:space="preserve">«Незакінчене речення»  </w:t>
      </w:r>
    </w:p>
    <w:p w14:paraId="0C018F2E" w14:textId="77777777" w:rsidR="00E10853" w:rsidRPr="009803F0" w:rsidRDefault="00E10853" w:rsidP="00E10853">
      <w:pPr>
        <w:spacing w:after="0" w:line="360" w:lineRule="auto"/>
        <w:ind w:firstLine="567"/>
        <w:rPr>
          <w:rFonts w:ascii="Times New Roman" w:eastAsia="Times New Roman" w:hAnsi="Times New Roman" w:cs="Times New Roman"/>
          <w:bCs/>
          <w:sz w:val="28"/>
          <w:szCs w:val="28"/>
          <w:lang w:eastAsia="uk-UA"/>
        </w:rPr>
      </w:pPr>
      <w:r w:rsidRPr="009803F0">
        <w:rPr>
          <w:rFonts w:ascii="Times New Roman" w:eastAsia="Times New Roman" w:hAnsi="Times New Roman" w:cs="Times New Roman"/>
          <w:bCs/>
          <w:color w:val="C00000"/>
          <w:sz w:val="28"/>
          <w:szCs w:val="28"/>
          <w:lang w:eastAsia="uk-UA"/>
        </w:rPr>
        <w:t xml:space="preserve">  </w:t>
      </w:r>
      <w:r w:rsidRPr="009803F0">
        <w:rPr>
          <w:rFonts w:ascii="Times New Roman" w:eastAsia="Times New Roman" w:hAnsi="Times New Roman" w:cs="Times New Roman"/>
          <w:bCs/>
          <w:sz w:val="28"/>
          <w:szCs w:val="28"/>
          <w:lang w:eastAsia="uk-UA"/>
        </w:rPr>
        <w:t>- Сьогодні на уроці я  довідався …</w:t>
      </w:r>
    </w:p>
    <w:p w14:paraId="32DE9C32" w14:textId="77777777" w:rsidR="00E10853" w:rsidRPr="009803F0" w:rsidRDefault="00E10853" w:rsidP="00E10853">
      <w:pPr>
        <w:spacing w:after="0" w:line="360" w:lineRule="auto"/>
        <w:ind w:firstLine="567"/>
        <w:rPr>
          <w:rFonts w:ascii="Times New Roman" w:eastAsia="Times New Roman" w:hAnsi="Times New Roman" w:cs="Times New Roman"/>
          <w:sz w:val="28"/>
          <w:szCs w:val="28"/>
          <w:lang w:eastAsia="ru-RU"/>
        </w:rPr>
      </w:pPr>
      <w:r w:rsidRPr="009803F0">
        <w:rPr>
          <w:rFonts w:ascii="Times New Roman" w:eastAsia="Times New Roman" w:hAnsi="Times New Roman" w:cs="Times New Roman"/>
          <w:bCs/>
          <w:color w:val="000000"/>
          <w:sz w:val="28"/>
          <w:szCs w:val="28"/>
          <w:lang w:eastAsia="uk-UA"/>
        </w:rPr>
        <w:t>- Отримана</w:t>
      </w:r>
      <w:r w:rsidRPr="009803F0">
        <w:rPr>
          <w:rFonts w:ascii="Times New Roman" w:eastAsia="Times New Roman" w:hAnsi="Times New Roman" w:cs="Times New Roman"/>
          <w:bCs/>
          <w:sz w:val="28"/>
          <w:szCs w:val="28"/>
          <w:lang w:eastAsia="uk-UA"/>
        </w:rPr>
        <w:t xml:space="preserve"> інформація дозволила нам зробити висновок, що … .</w:t>
      </w:r>
    </w:p>
    <w:p w14:paraId="211B04C1" w14:textId="77777777" w:rsidR="00E10853" w:rsidRDefault="00E10853" w:rsidP="00E10853">
      <w:pPr>
        <w:spacing w:after="0" w:line="360" w:lineRule="auto"/>
        <w:ind w:firstLine="567"/>
        <w:jc w:val="both"/>
        <w:rPr>
          <w:rFonts w:ascii="Times New Roman" w:eastAsia="Calibri" w:hAnsi="Times New Roman" w:cs="Times New Roman"/>
          <w:sz w:val="28"/>
          <w:szCs w:val="28"/>
        </w:rPr>
      </w:pPr>
      <w:r w:rsidRPr="009803F0">
        <w:rPr>
          <w:rFonts w:ascii="Times New Roman" w:eastAsia="Calibri" w:hAnsi="Times New Roman" w:cs="Times New Roman"/>
          <w:b/>
          <w:sz w:val="28"/>
          <w:szCs w:val="28"/>
        </w:rPr>
        <w:t>2. Домашнє завдання.</w:t>
      </w:r>
      <w:r w:rsidRPr="009803F0">
        <w:rPr>
          <w:rFonts w:ascii="Times New Roman" w:eastAsia="Calibri" w:hAnsi="Times New Roman" w:cs="Times New Roman"/>
          <w:sz w:val="28"/>
          <w:szCs w:val="28"/>
        </w:rPr>
        <w:t xml:space="preserve"> Опрацювати параграф у підручнику. Скласти письмову порівняльну характеристику к</w:t>
      </w:r>
      <w:r>
        <w:rPr>
          <w:rFonts w:ascii="Times New Roman" w:eastAsia="Calibri" w:hAnsi="Times New Roman" w:cs="Times New Roman"/>
          <w:sz w:val="28"/>
          <w:szCs w:val="28"/>
        </w:rPr>
        <w:t>лімату двох пустель (на вибір)</w:t>
      </w:r>
    </w:p>
    <w:p w14:paraId="6834512E" w14:textId="21827D22" w:rsidR="008D4E2F" w:rsidRDefault="008D4E2F" w:rsidP="00DF0BC3">
      <w:pPr>
        <w:shd w:val="clear" w:color="auto" w:fill="FFFFFF"/>
        <w:spacing w:after="0" w:line="360" w:lineRule="auto"/>
        <w:jc w:val="both"/>
        <w:rPr>
          <w:rFonts w:ascii="Times New Roman" w:eastAsia="Times New Roman" w:hAnsi="Times New Roman" w:cs="Times New Roman"/>
          <w:b/>
          <w:sz w:val="28"/>
          <w:szCs w:val="28"/>
          <w:lang w:eastAsia="uk-UA"/>
        </w:rPr>
      </w:pPr>
    </w:p>
    <w:p w14:paraId="272F4DAB" w14:textId="77777777" w:rsidR="00E10853" w:rsidRPr="009803F0" w:rsidRDefault="00E10853" w:rsidP="00E10853">
      <w:pPr>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Урок №4:  8 Клас </w:t>
      </w:r>
    </w:p>
    <w:p w14:paraId="5CC36AA4" w14:textId="77777777" w:rsidR="00E10853" w:rsidRPr="009803F0" w:rsidRDefault="00E10853" w:rsidP="00E10853">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Тема уроку:</w:t>
      </w:r>
      <w:r w:rsidRPr="009803F0">
        <w:rPr>
          <w:rFonts w:ascii="Times New Roman" w:eastAsia="Times New Roman" w:hAnsi="Times New Roman" w:cs="Times New Roman"/>
          <w:sz w:val="28"/>
          <w:szCs w:val="28"/>
          <w:lang w:eastAsia="uk-UA"/>
        </w:rPr>
        <w:t xml:space="preserve"> Узагальнення та систематизація знань з теми «Клімат і кліматичні ресурси»</w:t>
      </w:r>
    </w:p>
    <w:p w14:paraId="4FDF0765" w14:textId="77777777" w:rsidR="00E10853" w:rsidRPr="009803F0" w:rsidRDefault="00E10853" w:rsidP="00E10853">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Мета:</w:t>
      </w:r>
      <w:r w:rsidRPr="009803F0">
        <w:rPr>
          <w:rFonts w:ascii="Times New Roman" w:eastAsia="Times New Roman" w:hAnsi="Times New Roman" w:cs="Times New Roman"/>
          <w:sz w:val="28"/>
          <w:szCs w:val="28"/>
          <w:lang w:eastAsia="uk-UA"/>
        </w:rPr>
        <w:t xml:space="preserve"> узагальнення та систематизація знань учнів за вивченою темою; вдосконалення навичок та вмінь використовувати на практиці здобуті знання; розвивати творчі здібності учнів; виховувати самостійність, відповідальність та любов до рідного краю.</w:t>
      </w:r>
    </w:p>
    <w:p w14:paraId="3A2B8429" w14:textId="77777777" w:rsidR="00E10853" w:rsidRPr="009803F0" w:rsidRDefault="00E10853" w:rsidP="00E10853">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Обладнання</w:t>
      </w:r>
      <w:r w:rsidRPr="009803F0">
        <w:rPr>
          <w:rFonts w:ascii="Times New Roman" w:eastAsia="Times New Roman" w:hAnsi="Times New Roman" w:cs="Times New Roman"/>
          <w:sz w:val="28"/>
          <w:szCs w:val="28"/>
          <w:lang w:eastAsia="uk-UA"/>
        </w:rPr>
        <w:t>: ручка, дидактичні картки із завданнями</w:t>
      </w:r>
    </w:p>
    <w:p w14:paraId="26073E92" w14:textId="431A609D" w:rsidR="00E10853" w:rsidRPr="00ED5977" w:rsidRDefault="00E10853" w:rsidP="00ED5977">
      <w:pPr>
        <w:shd w:val="clear" w:color="auto" w:fill="FFFFFF"/>
        <w:spacing w:after="0" w:line="360" w:lineRule="auto"/>
        <w:ind w:firstLine="567"/>
        <w:jc w:val="both"/>
        <w:rPr>
          <w:rFonts w:ascii="Times New Roman" w:eastAsia="Times New Roman" w:hAnsi="Times New Roman" w:cs="Times New Roman"/>
          <w:sz w:val="28"/>
          <w:szCs w:val="28"/>
          <w:lang w:eastAsia="uk-UA"/>
        </w:rPr>
        <w:sectPr w:rsidR="00E10853" w:rsidRPr="00ED5977" w:rsidSect="00E10853">
          <w:type w:val="continuous"/>
          <w:pgSz w:w="11906" w:h="16838"/>
          <w:pgMar w:top="1134" w:right="567" w:bottom="1134" w:left="1418" w:header="708" w:footer="708" w:gutter="0"/>
          <w:cols w:space="708"/>
          <w:docGrid w:linePitch="360"/>
        </w:sectPr>
      </w:pPr>
      <w:r w:rsidRPr="009803F0">
        <w:rPr>
          <w:rFonts w:ascii="Times New Roman" w:eastAsia="Times New Roman" w:hAnsi="Times New Roman" w:cs="Times New Roman"/>
          <w:b/>
          <w:sz w:val="28"/>
          <w:szCs w:val="28"/>
          <w:lang w:eastAsia="uk-UA"/>
        </w:rPr>
        <w:t>Тип уроку:</w:t>
      </w:r>
      <w:r w:rsidR="00ED5977">
        <w:rPr>
          <w:rFonts w:ascii="Times New Roman" w:eastAsia="Times New Roman" w:hAnsi="Times New Roman" w:cs="Times New Roman"/>
          <w:sz w:val="28"/>
          <w:szCs w:val="28"/>
          <w:lang w:eastAsia="uk-UA"/>
        </w:rPr>
        <w:t xml:space="preserve"> урок-кве</w:t>
      </w:r>
      <w:r w:rsidR="007536AD">
        <w:rPr>
          <w:rFonts w:ascii="Times New Roman" w:eastAsia="Times New Roman" w:hAnsi="Times New Roman" w:cs="Times New Roman"/>
          <w:sz w:val="28"/>
          <w:szCs w:val="28"/>
          <w:lang w:eastAsia="uk-UA"/>
        </w:rPr>
        <w:t>с</w:t>
      </w:r>
    </w:p>
    <w:p w14:paraId="3228B5BF"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lastRenderedPageBreak/>
        <w:t>ХІД УРОКУ</w:t>
      </w:r>
    </w:p>
    <w:p w14:paraId="5ED12D57"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 ОРГАНІЗАЦІЙНИЙ МОМЕНТ</w:t>
      </w:r>
    </w:p>
    <w:p w14:paraId="19C541FE"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Сьогодні урок у нас буде незвичайний. Підсумок теми проведемо у формі квесту. Квест передбачає роботу на 6 станціях.  Загальний час роботи  - 40 хв. Рекомендована тривалість роботи на станції 5 хв і 10 хв додаткових для руху команди між станціями.  Маршрут квесту – довільний, учні самостійно вибирають послідовність станції. Обов’язкова умова – робота на станції всією командою.</w:t>
      </w:r>
    </w:p>
    <w:p w14:paraId="3F816984"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 xml:space="preserve">Перелік станцій:  </w:t>
      </w:r>
      <w:r w:rsidRPr="009803F0">
        <w:rPr>
          <w:rFonts w:ascii="Times New Roman" w:eastAsia="Times New Roman" w:hAnsi="Times New Roman" w:cs="Times New Roman"/>
          <w:sz w:val="28"/>
          <w:szCs w:val="28"/>
          <w:lang w:eastAsia="uk-UA"/>
        </w:rPr>
        <w:t>Станція «Загадкова», Станція «Математична», Станція «Музична»</w:t>
      </w:r>
      <w:r w:rsidRPr="009803F0">
        <w:rPr>
          <w:rFonts w:ascii="Times New Roman" w:eastAsia="Times New Roman" w:hAnsi="Times New Roman" w:cs="Times New Roman"/>
          <w:b/>
          <w:sz w:val="28"/>
          <w:szCs w:val="28"/>
          <w:lang w:eastAsia="uk-UA"/>
        </w:rPr>
        <w:t xml:space="preserve">, </w:t>
      </w:r>
      <w:r w:rsidRPr="009803F0">
        <w:rPr>
          <w:rFonts w:ascii="Times New Roman" w:eastAsia="Times New Roman" w:hAnsi="Times New Roman" w:cs="Times New Roman"/>
          <w:sz w:val="28"/>
          <w:szCs w:val="28"/>
          <w:lang w:eastAsia="uk-UA"/>
        </w:rPr>
        <w:t>Станція «Склади пазл»</w:t>
      </w:r>
      <w:r w:rsidRPr="009803F0">
        <w:rPr>
          <w:rFonts w:ascii="Times New Roman" w:eastAsia="Times New Roman" w:hAnsi="Times New Roman" w:cs="Times New Roman"/>
          <w:b/>
          <w:sz w:val="28"/>
          <w:szCs w:val="28"/>
          <w:lang w:eastAsia="uk-UA"/>
        </w:rPr>
        <w:t xml:space="preserve">, </w:t>
      </w:r>
      <w:r w:rsidRPr="009803F0">
        <w:rPr>
          <w:rFonts w:ascii="Times New Roman" w:eastAsia="Times New Roman" w:hAnsi="Times New Roman" w:cs="Times New Roman"/>
          <w:sz w:val="28"/>
          <w:szCs w:val="28"/>
          <w:lang w:eastAsia="uk-UA"/>
        </w:rPr>
        <w:t>Станція «Ерудит»</w:t>
      </w:r>
      <w:r w:rsidRPr="009803F0">
        <w:rPr>
          <w:rFonts w:ascii="Times New Roman" w:eastAsia="Times New Roman" w:hAnsi="Times New Roman" w:cs="Times New Roman"/>
          <w:b/>
          <w:sz w:val="28"/>
          <w:szCs w:val="28"/>
          <w:lang w:eastAsia="uk-UA"/>
        </w:rPr>
        <w:t xml:space="preserve">, </w:t>
      </w:r>
      <w:r w:rsidRPr="009803F0">
        <w:rPr>
          <w:rFonts w:ascii="Times New Roman" w:eastAsia="Times New Roman" w:hAnsi="Times New Roman" w:cs="Times New Roman"/>
          <w:sz w:val="28"/>
          <w:szCs w:val="28"/>
          <w:lang w:eastAsia="uk-UA"/>
        </w:rPr>
        <w:t>Станція «Картограф»</w:t>
      </w:r>
    </w:p>
    <w:p w14:paraId="62B9C84A"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 xml:space="preserve">Станція «Загадкова» </w:t>
      </w:r>
      <w:r w:rsidRPr="009803F0">
        <w:rPr>
          <w:rFonts w:ascii="Times New Roman" w:eastAsia="Times New Roman" w:hAnsi="Times New Roman" w:cs="Times New Roman"/>
          <w:sz w:val="28"/>
          <w:szCs w:val="28"/>
          <w:lang w:eastAsia="uk-UA"/>
        </w:rPr>
        <w:t>за кожну розгадану загадку команда отримує 1 бал. Всього 5 балів.</w:t>
      </w:r>
    </w:p>
    <w:p w14:paraId="0C45A8D6"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noProof/>
          <w:sz w:val="28"/>
          <w:szCs w:val="28"/>
          <w:lang w:eastAsia="uk-UA"/>
        </w:rPr>
        <w:drawing>
          <wp:inline distT="0" distB="0" distL="0" distR="0" wp14:anchorId="1AAD374A" wp14:editId="23D9E8BE">
            <wp:extent cx="5199797" cy="2368028"/>
            <wp:effectExtent l="57150" t="57150" r="39370" b="51435"/>
            <wp:docPr id="150" name="Схема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676AC712"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b/>
          <w:bCs/>
          <w:sz w:val="28"/>
          <w:szCs w:val="28"/>
          <w:lang w:eastAsia="uk-UA"/>
        </w:rPr>
      </w:pPr>
      <w:r w:rsidRPr="009803F0">
        <w:rPr>
          <w:rFonts w:ascii="Times New Roman" w:eastAsia="Times New Roman" w:hAnsi="Times New Roman" w:cs="Times New Roman"/>
          <w:b/>
          <w:bCs/>
          <w:sz w:val="28"/>
          <w:szCs w:val="28"/>
          <w:lang w:eastAsia="uk-UA"/>
        </w:rPr>
        <w:t>Станція «Математична» 5 балів</w:t>
      </w:r>
    </w:p>
    <w:p w14:paraId="446C1ACF" w14:textId="6CBE442D" w:rsidR="009803F0" w:rsidRPr="009803F0" w:rsidRDefault="009803F0" w:rsidP="00ED5977">
      <w:pPr>
        <w:shd w:val="clear" w:color="auto" w:fill="FFFFFF"/>
        <w:spacing w:after="0" w:line="360" w:lineRule="auto"/>
        <w:ind w:firstLine="567"/>
        <w:contextualSpacing/>
        <w:jc w:val="both"/>
        <w:rPr>
          <w:rFonts w:ascii="Times New Roman" w:eastAsia="Times New Roman" w:hAnsi="Times New Roman" w:cs="Times New Roman"/>
          <w:b/>
          <w:bCs/>
          <w:sz w:val="28"/>
          <w:szCs w:val="28"/>
          <w:lang w:eastAsia="uk-UA"/>
        </w:rPr>
      </w:pPr>
      <w:r w:rsidRPr="009803F0">
        <w:rPr>
          <w:rFonts w:ascii="Times New Roman" w:eastAsia="Times New Roman" w:hAnsi="Times New Roman" w:cs="Times New Roman"/>
          <w:b/>
          <w:bCs/>
          <w:sz w:val="28"/>
          <w:szCs w:val="28"/>
          <w:lang w:eastAsia="uk-UA"/>
        </w:rPr>
        <w:t xml:space="preserve">Розв’яжіть задачу. </w:t>
      </w:r>
      <w:r w:rsidRPr="009803F0">
        <w:rPr>
          <w:rFonts w:ascii="Times New Roman" w:eastAsia="Times New Roman" w:hAnsi="Times New Roman" w:cs="Times New Roman"/>
          <w:bCs/>
          <w:sz w:val="28"/>
          <w:szCs w:val="28"/>
          <w:lang w:eastAsia="uk-UA"/>
        </w:rPr>
        <w:t xml:space="preserve">Тривалість сонячного сяйва в липні у місті Конотоп досягає найбільших значень і становить у середньому 285 год. За квітень вона вдвічі менша, ніж за липень і грудень, який характеризується найменшою тривалістю сонячного сяяння (у 11,4 рази менша, ніж у липні). Яка тривалість сонячного сяяння в Конотопі у квітні?     </w:t>
      </w:r>
      <w:r w:rsidR="00ED5977">
        <w:rPr>
          <w:rFonts w:ascii="Times New Roman" w:eastAsia="Times New Roman" w:hAnsi="Times New Roman" w:cs="Times New Roman"/>
          <w:b/>
          <w:bCs/>
          <w:sz w:val="28"/>
          <w:szCs w:val="28"/>
          <w:lang w:eastAsia="uk-UA"/>
        </w:rPr>
        <w:t>Відповідь: 155 год.</w:t>
      </w:r>
    </w:p>
    <w:p w14:paraId="024D4D12"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b/>
          <w:bCs/>
          <w:sz w:val="28"/>
          <w:szCs w:val="28"/>
          <w:lang w:eastAsia="uk-UA"/>
        </w:rPr>
      </w:pPr>
      <w:r w:rsidRPr="009803F0">
        <w:rPr>
          <w:rFonts w:ascii="Times New Roman" w:eastAsia="Times New Roman" w:hAnsi="Times New Roman" w:cs="Times New Roman"/>
          <w:b/>
          <w:bCs/>
          <w:sz w:val="28"/>
          <w:szCs w:val="28"/>
          <w:lang w:eastAsia="uk-UA"/>
        </w:rPr>
        <w:t xml:space="preserve">Станція «Музична» </w:t>
      </w:r>
      <w:r w:rsidRPr="009803F0">
        <w:rPr>
          <w:rFonts w:ascii="Times New Roman" w:eastAsia="Times New Roman" w:hAnsi="Times New Roman" w:cs="Times New Roman"/>
          <w:bCs/>
          <w:sz w:val="28"/>
          <w:szCs w:val="28"/>
          <w:lang w:eastAsia="uk-UA"/>
        </w:rPr>
        <w:t>За кожну записану пісню команда отримує 1 бал. Кількість балів не обмежена.</w:t>
      </w:r>
    </w:p>
    <w:p w14:paraId="6A926528"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Запишіть на аркуші рядки (уривок) з українських народних та естрадних пісень, в який звучать назви метеорологічних явищ.</w:t>
      </w:r>
    </w:p>
    <w:p w14:paraId="5D711D0D" w14:textId="43D78033" w:rsidR="009803F0" w:rsidRDefault="009803F0" w:rsidP="00ED5977">
      <w:pPr>
        <w:shd w:val="clear" w:color="auto" w:fill="FFFFFF"/>
        <w:spacing w:after="0" w:line="360" w:lineRule="auto"/>
        <w:ind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i/>
          <w:sz w:val="28"/>
          <w:szCs w:val="28"/>
          <w:lang w:eastAsia="uk-UA"/>
        </w:rPr>
        <w:lastRenderedPageBreak/>
        <w:t>Приклад:</w:t>
      </w:r>
      <w:r w:rsidRPr="009803F0">
        <w:rPr>
          <w:rFonts w:ascii="Times New Roman" w:eastAsia="Times New Roman" w:hAnsi="Times New Roman" w:cs="Times New Roman"/>
          <w:sz w:val="28"/>
          <w:szCs w:val="28"/>
          <w:lang w:eastAsia="uk-UA"/>
        </w:rPr>
        <w:t xml:space="preserve">     </w:t>
      </w:r>
      <w:r w:rsidRPr="009803F0">
        <w:rPr>
          <w:rFonts w:ascii="Times New Roman" w:eastAsia="Times New Roman" w:hAnsi="Times New Roman" w:cs="Times New Roman"/>
          <w:noProof/>
          <w:sz w:val="28"/>
          <w:szCs w:val="28"/>
          <w:lang w:eastAsia="uk-UA"/>
        </w:rPr>
        <w:drawing>
          <wp:inline distT="0" distB="0" distL="0" distR="0" wp14:anchorId="5802A455" wp14:editId="2B16D68E">
            <wp:extent cx="2975212" cy="1022985"/>
            <wp:effectExtent l="0" t="57150" r="0" b="62865"/>
            <wp:docPr id="151" name="Схема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14:paraId="0365A75E" w14:textId="77777777" w:rsidR="00ED5977" w:rsidRPr="009803F0" w:rsidRDefault="00ED5977" w:rsidP="00ED5977">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 xml:space="preserve">Станція «Ерудит»  </w:t>
      </w:r>
      <w:r w:rsidRPr="009803F0">
        <w:rPr>
          <w:rFonts w:ascii="Times New Roman" w:eastAsia="Times New Roman" w:hAnsi="Times New Roman" w:cs="Times New Roman"/>
          <w:sz w:val="28"/>
          <w:szCs w:val="28"/>
          <w:lang w:eastAsia="uk-UA"/>
        </w:rPr>
        <w:t>Дати відповідь на запитання. Кожна правильна відповідь-1 бал. Всього 10 балів.</w:t>
      </w:r>
    </w:p>
    <w:p w14:paraId="6DD268A2" w14:textId="77777777" w:rsidR="00ED5977" w:rsidRPr="009803F0" w:rsidRDefault="00ED5977" w:rsidP="00ED5977">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Запитання:</w:t>
      </w:r>
    </w:p>
    <w:p w14:paraId="3C05047D"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Cs/>
          <w:sz w:val="28"/>
          <w:szCs w:val="28"/>
          <w:lang w:eastAsia="uk-UA"/>
        </w:rPr>
        <w:t xml:space="preserve"> Основне джерело енергії й теплоти для атмосфери і земної поверхні </w:t>
      </w:r>
      <w:r w:rsidRPr="009803F0">
        <w:rPr>
          <w:rFonts w:ascii="Times New Roman" w:eastAsia="Times New Roman" w:hAnsi="Times New Roman" w:cs="Times New Roman"/>
          <w:sz w:val="28"/>
          <w:szCs w:val="28"/>
          <w:lang w:eastAsia="uk-UA"/>
        </w:rPr>
        <w:t xml:space="preserve"> – це ________________________________________</w:t>
      </w:r>
      <w:r w:rsidRPr="009803F0">
        <w:rPr>
          <w:rFonts w:ascii="Times New Roman" w:eastAsia="Times New Roman" w:hAnsi="Times New Roman" w:cs="Times New Roman"/>
          <w:i/>
          <w:sz w:val="28"/>
          <w:szCs w:val="28"/>
          <w:lang w:eastAsia="uk-UA"/>
        </w:rPr>
        <w:t>(сонячна радіація)</w:t>
      </w:r>
    </w:p>
    <w:p w14:paraId="278A1025"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Які повітряні маси приносять взимку ясну і морозну погоду, а влітку – суху, ясну і спекотну? __________________________(</w:t>
      </w:r>
      <w:r w:rsidRPr="009803F0">
        <w:rPr>
          <w:rFonts w:ascii="Times New Roman" w:eastAsia="Times New Roman" w:hAnsi="Times New Roman" w:cs="Times New Roman"/>
          <w:i/>
          <w:sz w:val="28"/>
          <w:szCs w:val="28"/>
          <w:lang w:eastAsia="uk-UA"/>
        </w:rPr>
        <w:t>помірні континентальні)</w:t>
      </w:r>
    </w:p>
    <w:p w14:paraId="769A2205"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Перехідна зона між теплими і холодними повітряними масами, яка під невеликим кутом нахилена до земної поверхні в бік холодного повітря – це_______________________________________________(</w:t>
      </w:r>
      <w:r w:rsidRPr="009803F0">
        <w:rPr>
          <w:rFonts w:ascii="Times New Roman" w:eastAsia="Times New Roman" w:hAnsi="Times New Roman" w:cs="Times New Roman"/>
          <w:i/>
          <w:sz w:val="28"/>
          <w:szCs w:val="28"/>
          <w:lang w:eastAsia="uk-UA"/>
        </w:rPr>
        <w:t>атмосферний фронт)</w:t>
      </w:r>
    </w:p>
    <w:p w14:paraId="12181E11"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Співвідношення кількості відбитої до сумарної радіації на горизонтальну поверхню – це ______________________________________________ </w:t>
      </w:r>
      <w:r w:rsidRPr="009803F0">
        <w:rPr>
          <w:rFonts w:ascii="Times New Roman" w:eastAsia="Times New Roman" w:hAnsi="Times New Roman" w:cs="Times New Roman"/>
          <w:i/>
          <w:sz w:val="28"/>
          <w:szCs w:val="28"/>
          <w:lang w:eastAsia="uk-UA"/>
        </w:rPr>
        <w:t>(альбедо)</w:t>
      </w:r>
    </w:p>
    <w:p w14:paraId="42463C94"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Найбільша кількість опадів в Україні випадає у ________ (</w:t>
      </w:r>
      <w:r w:rsidRPr="009803F0">
        <w:rPr>
          <w:rFonts w:ascii="Times New Roman" w:eastAsia="Times New Roman" w:hAnsi="Times New Roman" w:cs="Times New Roman"/>
          <w:i/>
          <w:sz w:val="28"/>
          <w:szCs w:val="28"/>
          <w:lang w:eastAsia="uk-UA"/>
        </w:rPr>
        <w:t>Карпатах</w:t>
      </w:r>
      <w:r w:rsidRPr="009803F0">
        <w:rPr>
          <w:rFonts w:ascii="Times New Roman" w:eastAsia="Times New Roman" w:hAnsi="Times New Roman" w:cs="Times New Roman"/>
          <w:sz w:val="28"/>
          <w:szCs w:val="28"/>
          <w:lang w:eastAsia="uk-UA"/>
        </w:rPr>
        <w:t>)</w:t>
      </w:r>
    </w:p>
    <w:p w14:paraId="1B8EE1C5"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Співвідношення кількості опадів до величини випаровуваності за певний період – це _____________________________________ (</w:t>
      </w:r>
      <w:r w:rsidRPr="009803F0">
        <w:rPr>
          <w:rFonts w:ascii="Times New Roman" w:eastAsia="Times New Roman" w:hAnsi="Times New Roman" w:cs="Times New Roman"/>
          <w:i/>
          <w:sz w:val="28"/>
          <w:szCs w:val="28"/>
          <w:lang w:eastAsia="uk-UA"/>
        </w:rPr>
        <w:t>коефіцієнт зволоження)</w:t>
      </w:r>
    </w:p>
    <w:p w14:paraId="5377FA89"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Явище, викликане перенесенням сильним вітром великої кількості пилу (піску), супроводжується суттєвим погіршенням видимості – це _________________________________________________________ </w:t>
      </w:r>
      <w:r w:rsidRPr="009803F0">
        <w:rPr>
          <w:rFonts w:ascii="Times New Roman" w:eastAsia="Times New Roman" w:hAnsi="Times New Roman" w:cs="Times New Roman"/>
          <w:i/>
          <w:sz w:val="28"/>
          <w:szCs w:val="28"/>
          <w:lang w:eastAsia="uk-UA"/>
        </w:rPr>
        <w:t>(пилова буря)</w:t>
      </w:r>
    </w:p>
    <w:p w14:paraId="3CD34DE9"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Географічні карти, на яких цифрами та символами нанесені результати спостережень за погодою на мережі метеорологічних станцій у певні моменти часу _______________________________________(</w:t>
      </w:r>
      <w:r w:rsidRPr="009803F0">
        <w:rPr>
          <w:rFonts w:ascii="Times New Roman" w:eastAsia="Times New Roman" w:hAnsi="Times New Roman" w:cs="Times New Roman"/>
          <w:i/>
          <w:sz w:val="28"/>
          <w:szCs w:val="28"/>
          <w:lang w:eastAsia="uk-UA"/>
        </w:rPr>
        <w:t>синоптичні карти)</w:t>
      </w:r>
    </w:p>
    <w:p w14:paraId="1160ABF4"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 xml:space="preserve">Особливість людини, коли вона недостатньо добре може адаптуватися до кліматичних (погодних) змін – це _________ </w:t>
      </w:r>
      <w:r w:rsidRPr="009803F0">
        <w:rPr>
          <w:rFonts w:ascii="Times New Roman" w:eastAsia="Times New Roman" w:hAnsi="Times New Roman" w:cs="Times New Roman"/>
          <w:i/>
          <w:sz w:val="28"/>
          <w:szCs w:val="28"/>
          <w:lang w:eastAsia="uk-UA"/>
        </w:rPr>
        <w:t>(метеочутливість)</w:t>
      </w:r>
    </w:p>
    <w:p w14:paraId="44B16DFB" w14:textId="77777777" w:rsidR="00ED5977" w:rsidRPr="009803F0" w:rsidRDefault="00ED5977" w:rsidP="007536AD">
      <w:pPr>
        <w:numPr>
          <w:ilvl w:val="0"/>
          <w:numId w:val="17"/>
        </w:numPr>
        <w:shd w:val="clear" w:color="auto" w:fill="FFFFFF"/>
        <w:spacing w:after="0" w:line="276"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Зі збільшенням висоти над рівнем моря температура та атмосферний тиск зазвичай ____________________________________________ (</w:t>
      </w:r>
      <w:r w:rsidRPr="009803F0">
        <w:rPr>
          <w:rFonts w:ascii="Times New Roman" w:eastAsia="Times New Roman" w:hAnsi="Times New Roman" w:cs="Times New Roman"/>
          <w:i/>
          <w:sz w:val="28"/>
          <w:szCs w:val="28"/>
          <w:lang w:eastAsia="uk-UA"/>
        </w:rPr>
        <w:t>знижуються)</w:t>
      </w:r>
    </w:p>
    <w:p w14:paraId="3D5E064F" w14:textId="77777777" w:rsidR="00ED5977" w:rsidRPr="00ED5977" w:rsidRDefault="00ED5977" w:rsidP="007536AD">
      <w:pPr>
        <w:shd w:val="clear" w:color="auto" w:fill="FFFFFF"/>
        <w:spacing w:after="0" w:line="276" w:lineRule="auto"/>
        <w:ind w:firstLine="567"/>
        <w:contextualSpacing/>
        <w:jc w:val="both"/>
        <w:rPr>
          <w:rFonts w:ascii="Times New Roman" w:eastAsia="Times New Roman" w:hAnsi="Times New Roman" w:cs="Times New Roman"/>
          <w:sz w:val="28"/>
          <w:szCs w:val="28"/>
          <w:lang w:eastAsia="uk-UA"/>
        </w:rPr>
      </w:pPr>
    </w:p>
    <w:p w14:paraId="268475A8" w14:textId="6107D0D9" w:rsidR="009803F0" w:rsidRPr="009803F0" w:rsidRDefault="009803F0" w:rsidP="00ED5977">
      <w:pPr>
        <w:shd w:val="clear" w:color="auto" w:fill="FFFFFF"/>
        <w:spacing w:after="0" w:line="360" w:lineRule="auto"/>
        <w:ind w:firstLine="567"/>
        <w:contextualSpacing/>
        <w:jc w:val="both"/>
        <w:rPr>
          <w:rFonts w:ascii="Times New Roman" w:eastAsia="Calibri" w:hAnsi="Times New Roman" w:cs="Times New Roman"/>
          <w:b/>
          <w:sz w:val="28"/>
          <w:szCs w:val="28"/>
          <w:shd w:val="clear" w:color="auto" w:fill="FFFFFF"/>
        </w:rPr>
      </w:pPr>
      <w:r w:rsidRPr="009803F0">
        <w:rPr>
          <w:rFonts w:ascii="Times New Roman" w:eastAsia="Calibri" w:hAnsi="Times New Roman" w:cs="Times New Roman"/>
          <w:b/>
          <w:sz w:val="28"/>
          <w:szCs w:val="28"/>
          <w:shd w:val="clear" w:color="auto" w:fill="FFFFFF"/>
        </w:rPr>
        <w:t xml:space="preserve">Станція «Склади пазл» </w:t>
      </w:r>
      <w:r w:rsidR="001E66B0">
        <w:rPr>
          <w:rFonts w:ascii="Times New Roman" w:eastAsia="Calibri" w:hAnsi="Times New Roman" w:cs="Times New Roman"/>
          <w:b/>
          <w:sz w:val="28"/>
          <w:szCs w:val="28"/>
          <w:shd w:val="clear" w:color="auto" w:fill="FFFFFF"/>
        </w:rPr>
        <w:t xml:space="preserve"> (Дод.7</w:t>
      </w:r>
      <w:r w:rsidR="00ED5977">
        <w:rPr>
          <w:rFonts w:ascii="Times New Roman" w:eastAsia="Calibri" w:hAnsi="Times New Roman" w:cs="Times New Roman"/>
          <w:b/>
          <w:sz w:val="28"/>
          <w:szCs w:val="28"/>
          <w:shd w:val="clear" w:color="auto" w:fill="FFFFFF"/>
        </w:rPr>
        <w:t xml:space="preserve">) </w:t>
      </w:r>
      <w:r w:rsidRPr="009803F0">
        <w:rPr>
          <w:rFonts w:ascii="Times New Roman" w:eastAsia="Calibri" w:hAnsi="Times New Roman" w:cs="Times New Roman"/>
          <w:sz w:val="28"/>
          <w:szCs w:val="28"/>
          <w:shd w:val="clear" w:color="auto" w:fill="FFFFFF"/>
        </w:rPr>
        <w:t>За кожен вірно складений пазл команда отримує 1 бал. Всього 10 балів</w:t>
      </w:r>
    </w:p>
    <w:p w14:paraId="0B92FD27" w14:textId="46985670" w:rsidR="00ED5977" w:rsidRPr="00DF0BC3" w:rsidRDefault="009803F0" w:rsidP="007536AD">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lastRenderedPageBreak/>
        <w:t xml:space="preserve">Станція «Картограф» </w:t>
      </w:r>
      <w:r w:rsidRPr="009803F0">
        <w:rPr>
          <w:rFonts w:ascii="Times New Roman" w:eastAsia="Times New Roman" w:hAnsi="Times New Roman" w:cs="Times New Roman"/>
          <w:sz w:val="28"/>
          <w:szCs w:val="28"/>
          <w:lang w:eastAsia="uk-UA"/>
        </w:rPr>
        <w:t>На основі кліматичної карти України</w:t>
      </w:r>
      <w:r w:rsidR="00DF0BC3">
        <w:rPr>
          <w:rFonts w:ascii="Times New Roman" w:eastAsia="Times New Roman" w:hAnsi="Times New Roman" w:cs="Times New Roman"/>
          <w:sz w:val="28"/>
          <w:szCs w:val="28"/>
          <w:lang w:eastAsia="uk-UA"/>
        </w:rPr>
        <w:t xml:space="preserve"> (Дод.5)</w:t>
      </w:r>
      <w:r w:rsidRPr="009803F0">
        <w:rPr>
          <w:rFonts w:ascii="Times New Roman" w:eastAsia="Times New Roman" w:hAnsi="Times New Roman" w:cs="Times New Roman"/>
          <w:sz w:val="28"/>
          <w:szCs w:val="28"/>
          <w:lang w:eastAsia="uk-UA"/>
        </w:rPr>
        <w:t>, дайте письмову характеристику клімату одного з обласних центрів України (на вибір). Кожне правильне і пов</w:t>
      </w:r>
      <w:r w:rsidR="00DF0BC3">
        <w:rPr>
          <w:rFonts w:ascii="Times New Roman" w:eastAsia="Times New Roman" w:hAnsi="Times New Roman" w:cs="Times New Roman"/>
          <w:sz w:val="28"/>
          <w:szCs w:val="28"/>
          <w:lang w:eastAsia="uk-UA"/>
        </w:rPr>
        <w:t xml:space="preserve">не речення оцінюється в 1 бал. </w:t>
      </w:r>
    </w:p>
    <w:p w14:paraId="286699F0" w14:textId="77777777" w:rsidR="009803F0" w:rsidRPr="009803F0" w:rsidRDefault="009803F0" w:rsidP="00ED5977">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ІІ. ПІДСУМКИ УРОКУ</w:t>
      </w:r>
    </w:p>
    <w:p w14:paraId="032C55EC"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sz w:val="28"/>
          <w:szCs w:val="28"/>
          <w:lang w:eastAsia="uk-UA"/>
        </w:rPr>
        <w:t>Зароблені на кожній станції бали сумуються. В підсумку перемагає команда, яка набрала найбільшу кількість балів. Команда-переможець отримує нагороду.</w:t>
      </w:r>
    </w:p>
    <w:p w14:paraId="4019E4E1" w14:textId="4FE8F03C" w:rsidR="009803F0" w:rsidRPr="009803F0" w:rsidRDefault="009803F0" w:rsidP="009803F0">
      <w:pPr>
        <w:ind w:firstLine="567"/>
        <w:rPr>
          <w:rFonts w:ascii="Calibri" w:eastAsia="Calibri" w:hAnsi="Calibri" w:cs="Times New Roman"/>
        </w:rPr>
      </w:pPr>
    </w:p>
    <w:p w14:paraId="3C6E6D25" w14:textId="4727778B" w:rsidR="009803F0" w:rsidRPr="009803F0" w:rsidRDefault="00DF0BC3"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 xml:space="preserve">Урок </w:t>
      </w:r>
      <w:r w:rsidR="00E10853">
        <w:rPr>
          <w:rFonts w:ascii="Times New Roman" w:eastAsia="Times New Roman" w:hAnsi="Times New Roman" w:cs="Times New Roman"/>
          <w:b/>
          <w:sz w:val="28"/>
          <w:szCs w:val="28"/>
          <w:lang w:eastAsia="uk-UA"/>
        </w:rPr>
        <w:t>№</w:t>
      </w:r>
      <w:r>
        <w:rPr>
          <w:rFonts w:ascii="Times New Roman" w:eastAsia="Times New Roman" w:hAnsi="Times New Roman" w:cs="Times New Roman"/>
          <w:b/>
          <w:sz w:val="28"/>
          <w:szCs w:val="28"/>
          <w:lang w:eastAsia="uk-UA"/>
        </w:rPr>
        <w:t xml:space="preserve">5: </w:t>
      </w:r>
      <w:r w:rsidR="00E10853">
        <w:rPr>
          <w:rFonts w:ascii="Times New Roman" w:eastAsia="Times New Roman" w:hAnsi="Times New Roman" w:cs="Times New Roman"/>
          <w:b/>
          <w:sz w:val="28"/>
          <w:szCs w:val="28"/>
          <w:lang w:eastAsia="uk-UA"/>
        </w:rPr>
        <w:t xml:space="preserve"> 6 Клас</w:t>
      </w:r>
    </w:p>
    <w:p w14:paraId="78B45908"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Тема уроку:</w:t>
      </w:r>
      <w:r w:rsidRPr="009803F0">
        <w:rPr>
          <w:rFonts w:ascii="Times New Roman" w:eastAsia="Times New Roman" w:hAnsi="Times New Roman" w:cs="Times New Roman"/>
          <w:sz w:val="28"/>
          <w:szCs w:val="28"/>
          <w:lang w:eastAsia="uk-UA"/>
        </w:rPr>
        <w:t xml:space="preserve"> </w:t>
      </w:r>
      <w:r w:rsidRPr="009803F0">
        <w:rPr>
          <w:rFonts w:ascii="Times New Roman" w:eastAsia="Calibri" w:hAnsi="Times New Roman" w:cs="Times New Roman"/>
          <w:sz w:val="28"/>
          <w:szCs w:val="28"/>
        </w:rPr>
        <w:t>Погода, її елементи, мінливість. Характерна погода за сезонами у своїй місцевості.</w:t>
      </w:r>
    </w:p>
    <w:p w14:paraId="39C87C1F"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Мета:</w:t>
      </w:r>
      <w:r w:rsidRPr="009803F0">
        <w:rPr>
          <w:rFonts w:ascii="Times New Roman" w:eastAsia="Times New Roman" w:hAnsi="Times New Roman" w:cs="Times New Roman"/>
          <w:sz w:val="28"/>
          <w:szCs w:val="28"/>
          <w:lang w:eastAsia="uk-UA"/>
        </w:rPr>
        <w:t xml:space="preserve"> ознайомити учнів з основними поняттями; систематизувати здобуті знання про погоду, визначити її елементи та їх основні риси; дізнатися які є типи погоди, та як її передбачають; розвивати творчі здібності; виховувати почуття любові і поваги  до природи.</w:t>
      </w:r>
    </w:p>
    <w:p w14:paraId="5B4E809C"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Обладнання</w:t>
      </w:r>
      <w:r w:rsidRPr="009803F0">
        <w:rPr>
          <w:rFonts w:ascii="Times New Roman" w:eastAsia="Times New Roman" w:hAnsi="Times New Roman" w:cs="Times New Roman"/>
          <w:sz w:val="28"/>
          <w:szCs w:val="28"/>
          <w:lang w:eastAsia="uk-UA"/>
        </w:rPr>
        <w:t>: підручник, схеми, смартфон, дидактичні картки із завданнями</w:t>
      </w:r>
    </w:p>
    <w:p w14:paraId="7F160D97" w14:textId="5A336C79" w:rsidR="009803F0" w:rsidRPr="00ED5977" w:rsidRDefault="009803F0" w:rsidP="00ED5977">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Тип уроку:</w:t>
      </w:r>
      <w:r w:rsidRPr="009803F0">
        <w:rPr>
          <w:rFonts w:ascii="Times New Roman" w:eastAsia="Times New Roman" w:hAnsi="Times New Roman" w:cs="Times New Roman"/>
          <w:sz w:val="28"/>
          <w:szCs w:val="28"/>
          <w:lang w:eastAsia="uk-UA"/>
        </w:rPr>
        <w:t xml:space="preserve"> </w:t>
      </w:r>
      <w:r w:rsidRPr="009803F0">
        <w:rPr>
          <w:rFonts w:ascii="Times New Roman" w:eastAsia="Calibri" w:hAnsi="Times New Roman" w:cs="Times New Roman"/>
          <w:sz w:val="28"/>
          <w:szCs w:val="28"/>
        </w:rPr>
        <w:t>комбінований</w:t>
      </w:r>
    </w:p>
    <w:p w14:paraId="0C1466CD" w14:textId="77777777" w:rsidR="009803F0" w:rsidRPr="009803F0" w:rsidRDefault="009803F0" w:rsidP="009803F0">
      <w:pPr>
        <w:shd w:val="clear" w:color="auto" w:fill="FFFFFF"/>
        <w:spacing w:after="0" w:line="360" w:lineRule="auto"/>
        <w:ind w:firstLine="567"/>
        <w:jc w:val="center"/>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ХІД УРОКУ</w:t>
      </w:r>
    </w:p>
    <w:p w14:paraId="05B86D37"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 ОРГАНІЗАЦІЙНИЙ МОМЕНТ</w:t>
      </w:r>
    </w:p>
    <w:p w14:paraId="0F4286F0"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ІІ. АКТУАЛІЗАЦІЯ ОПОРНИХ ЗНАНЬ</w:t>
      </w:r>
    </w:p>
    <w:p w14:paraId="063F6242" w14:textId="77777777" w:rsidR="009803F0" w:rsidRPr="009803F0" w:rsidRDefault="009803F0" w:rsidP="009803F0">
      <w:pPr>
        <w:numPr>
          <w:ilvl w:val="0"/>
          <w:numId w:val="18"/>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Перевірка домашнього завдання. Тестування</w:t>
      </w:r>
    </w:p>
    <w:p w14:paraId="48A932E0" w14:textId="77777777" w:rsidR="009803F0" w:rsidRPr="009803F0" w:rsidRDefault="009803F0" w:rsidP="009803F0">
      <w:pPr>
        <w:shd w:val="clear" w:color="auto" w:fill="FFFFFF"/>
        <w:spacing w:after="0" w:line="360" w:lineRule="auto"/>
        <w:ind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noProof/>
          <w:sz w:val="28"/>
          <w:szCs w:val="28"/>
          <w:lang w:eastAsia="uk-UA"/>
        </w:rPr>
        <w:drawing>
          <wp:inline distT="0" distB="0" distL="0" distR="0" wp14:anchorId="51CB35AD" wp14:editId="75F00352">
            <wp:extent cx="1596437" cy="1596437"/>
            <wp:effectExtent l="0" t="0" r="3810" b="381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тест Атмосферні опади_qrcode.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07652" cy="1607652"/>
                    </a:xfrm>
                    <a:prstGeom prst="rect">
                      <a:avLst/>
                    </a:prstGeom>
                  </pic:spPr>
                </pic:pic>
              </a:graphicData>
            </a:graphic>
          </wp:inline>
        </w:drawing>
      </w:r>
    </w:p>
    <w:p w14:paraId="1E119E5C" w14:textId="77777777" w:rsidR="009803F0" w:rsidRPr="009803F0" w:rsidRDefault="009803F0" w:rsidP="009803F0">
      <w:pPr>
        <w:numPr>
          <w:ilvl w:val="0"/>
          <w:numId w:val="18"/>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 xml:space="preserve">Прийом «Акровірш». </w:t>
      </w:r>
      <w:r w:rsidRPr="009803F0">
        <w:rPr>
          <w:rFonts w:ascii="Times New Roman" w:eastAsia="Times New Roman" w:hAnsi="Times New Roman" w:cs="Times New Roman"/>
          <w:sz w:val="28"/>
          <w:szCs w:val="28"/>
          <w:lang w:eastAsia="uk-UA"/>
        </w:rPr>
        <w:t>На дошці вертикально записано слово «ПОГОДА», учням необхідно підібрати слова чи словосполучення, які б починалися на кожну літеру і мали безпосереднє відношення до погоди. Наприклад: добові зміни,  амплітуда, опади тощо</w:t>
      </w:r>
    </w:p>
    <w:p w14:paraId="24F4E0E0"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lastRenderedPageBreak/>
        <w:t>ІІІ. МОТИВАЦІЯ НАВЧАЛЬНОЇ ДІЯЛЬНОСТІ</w:t>
      </w:r>
    </w:p>
    <w:p w14:paraId="6163C6B7" w14:textId="77777777" w:rsidR="009803F0" w:rsidRPr="009803F0" w:rsidRDefault="009803F0" w:rsidP="009803F0">
      <w:pPr>
        <w:widowControl w:val="0"/>
        <w:numPr>
          <w:ilvl w:val="0"/>
          <w:numId w:val="21"/>
        </w:numPr>
        <w:autoSpaceDE w:val="0"/>
        <w:autoSpaceDN w:val="0"/>
        <w:spacing w:after="0" w:line="360" w:lineRule="auto"/>
        <w:ind w:left="0" w:firstLine="567"/>
        <w:contextualSpacing/>
        <w:jc w:val="both"/>
        <w:rPr>
          <w:rFonts w:ascii="Times New Roman" w:eastAsia="Times New Roman" w:hAnsi="Times New Roman" w:cs="Times New Roman"/>
          <w:b/>
          <w:sz w:val="28"/>
        </w:rPr>
      </w:pPr>
      <w:r w:rsidRPr="009803F0">
        <w:rPr>
          <w:rFonts w:ascii="Times New Roman" w:eastAsia="Times New Roman" w:hAnsi="Times New Roman" w:cs="Times New Roman"/>
          <w:b/>
          <w:sz w:val="28"/>
        </w:rPr>
        <w:t>Слово</w:t>
      </w:r>
      <w:r w:rsidRPr="009803F0">
        <w:rPr>
          <w:rFonts w:ascii="Times New Roman" w:eastAsia="Times New Roman" w:hAnsi="Times New Roman" w:cs="Times New Roman"/>
          <w:b/>
          <w:spacing w:val="-1"/>
          <w:sz w:val="28"/>
        </w:rPr>
        <w:t xml:space="preserve"> </w:t>
      </w:r>
      <w:r w:rsidRPr="009803F0">
        <w:rPr>
          <w:rFonts w:ascii="Times New Roman" w:eastAsia="Times New Roman" w:hAnsi="Times New Roman" w:cs="Times New Roman"/>
          <w:b/>
          <w:spacing w:val="-2"/>
          <w:sz w:val="28"/>
        </w:rPr>
        <w:t>вчителя.</w:t>
      </w:r>
    </w:p>
    <w:p w14:paraId="4BCB5669" w14:textId="77777777" w:rsidR="009803F0" w:rsidRPr="009803F0" w:rsidRDefault="009803F0" w:rsidP="009803F0">
      <w:pPr>
        <w:widowControl w:val="0"/>
        <w:autoSpaceDE w:val="0"/>
        <w:autoSpaceDN w:val="0"/>
        <w:spacing w:after="0" w:line="360" w:lineRule="auto"/>
        <w:ind w:firstLine="567"/>
        <w:jc w:val="both"/>
        <w:rPr>
          <w:rFonts w:ascii="Times New Roman" w:eastAsia="Times New Roman" w:hAnsi="Times New Roman" w:cs="Times New Roman"/>
          <w:i/>
          <w:sz w:val="28"/>
        </w:rPr>
      </w:pPr>
      <w:r w:rsidRPr="009803F0">
        <w:rPr>
          <w:rFonts w:ascii="Times New Roman" w:eastAsia="Times New Roman" w:hAnsi="Times New Roman" w:cs="Times New Roman"/>
          <w:i/>
          <w:sz w:val="28"/>
        </w:rPr>
        <w:t>Ми</w:t>
      </w:r>
      <w:r w:rsidRPr="009803F0">
        <w:rPr>
          <w:rFonts w:ascii="Times New Roman" w:eastAsia="Times New Roman" w:hAnsi="Times New Roman" w:cs="Times New Roman"/>
          <w:i/>
          <w:spacing w:val="-1"/>
          <w:sz w:val="28"/>
        </w:rPr>
        <w:t xml:space="preserve"> </w:t>
      </w:r>
      <w:r w:rsidRPr="009803F0">
        <w:rPr>
          <w:rFonts w:ascii="Times New Roman" w:eastAsia="Times New Roman" w:hAnsi="Times New Roman" w:cs="Times New Roman"/>
          <w:i/>
          <w:sz w:val="28"/>
        </w:rPr>
        <w:t>згадали</w:t>
      </w:r>
      <w:r w:rsidRPr="009803F0">
        <w:rPr>
          <w:rFonts w:ascii="Times New Roman" w:eastAsia="Times New Roman" w:hAnsi="Times New Roman" w:cs="Times New Roman"/>
          <w:i/>
          <w:spacing w:val="-1"/>
          <w:sz w:val="28"/>
        </w:rPr>
        <w:t xml:space="preserve"> </w:t>
      </w:r>
      <w:r w:rsidRPr="009803F0">
        <w:rPr>
          <w:rFonts w:ascii="Times New Roman" w:eastAsia="Times New Roman" w:hAnsi="Times New Roman" w:cs="Times New Roman"/>
          <w:i/>
          <w:sz w:val="28"/>
        </w:rPr>
        <w:t>про деякі</w:t>
      </w:r>
      <w:r w:rsidRPr="009803F0">
        <w:rPr>
          <w:rFonts w:ascii="Times New Roman" w:eastAsia="Times New Roman" w:hAnsi="Times New Roman" w:cs="Times New Roman"/>
          <w:i/>
          <w:spacing w:val="-3"/>
          <w:sz w:val="28"/>
        </w:rPr>
        <w:t xml:space="preserve"> </w:t>
      </w:r>
      <w:r w:rsidRPr="009803F0">
        <w:rPr>
          <w:rFonts w:ascii="Times New Roman" w:eastAsia="Times New Roman" w:hAnsi="Times New Roman" w:cs="Times New Roman"/>
          <w:i/>
          <w:sz w:val="28"/>
        </w:rPr>
        <w:t>показники</w:t>
      </w:r>
      <w:r w:rsidRPr="009803F0">
        <w:rPr>
          <w:rFonts w:ascii="Times New Roman" w:eastAsia="Times New Roman" w:hAnsi="Times New Roman" w:cs="Times New Roman"/>
          <w:i/>
          <w:spacing w:val="-4"/>
          <w:sz w:val="28"/>
        </w:rPr>
        <w:t xml:space="preserve"> </w:t>
      </w:r>
      <w:r w:rsidRPr="009803F0">
        <w:rPr>
          <w:rFonts w:ascii="Times New Roman" w:eastAsia="Times New Roman" w:hAnsi="Times New Roman" w:cs="Times New Roman"/>
          <w:i/>
          <w:spacing w:val="-2"/>
          <w:sz w:val="28"/>
        </w:rPr>
        <w:t>погоди.</w:t>
      </w:r>
    </w:p>
    <w:p w14:paraId="00555F83" w14:textId="10FA87EC" w:rsidR="009803F0" w:rsidRPr="00DF0BC3" w:rsidRDefault="009803F0" w:rsidP="00DF0BC3">
      <w:pPr>
        <w:widowControl w:val="0"/>
        <w:autoSpaceDE w:val="0"/>
        <w:autoSpaceDN w:val="0"/>
        <w:spacing w:after="0" w:line="360" w:lineRule="auto"/>
        <w:ind w:right="290" w:firstLine="567"/>
        <w:jc w:val="both"/>
        <w:rPr>
          <w:rFonts w:ascii="Times New Roman" w:eastAsia="Times New Roman" w:hAnsi="Times New Roman" w:cs="Times New Roman"/>
          <w:i/>
          <w:sz w:val="28"/>
          <w:szCs w:val="28"/>
        </w:rPr>
      </w:pPr>
      <w:r w:rsidRPr="009803F0">
        <w:rPr>
          <w:rFonts w:ascii="Times New Roman" w:eastAsia="Times New Roman" w:hAnsi="Times New Roman" w:cs="Times New Roman"/>
          <w:i/>
          <w:sz w:val="28"/>
          <w:szCs w:val="28"/>
        </w:rPr>
        <w:t xml:space="preserve">З давніх часів і донині посуха, зливи, град призводять до втрати врожаю сільськогосподарських культур. Буря видуває родючий шар ґрунту, а урагани руйнують будівлі. З погодою доводиться рахуватися і льотчикам, і морякам, і будівельникам, і працівникам транспорту. Тому вивчення погоди є важливою складовою життя </w:t>
      </w:r>
      <w:r w:rsidR="00DF0BC3">
        <w:rPr>
          <w:rFonts w:ascii="Times New Roman" w:eastAsia="Times New Roman" w:hAnsi="Times New Roman" w:cs="Times New Roman"/>
          <w:i/>
          <w:sz w:val="28"/>
          <w:szCs w:val="28"/>
        </w:rPr>
        <w:t>й діяльності людини на планеті.</w:t>
      </w:r>
    </w:p>
    <w:p w14:paraId="663DDD75"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noProof/>
          <w:sz w:val="28"/>
          <w:lang w:eastAsia="uk-UA"/>
        </w:rPr>
        <w:drawing>
          <wp:anchor distT="0" distB="0" distL="0" distR="0" simplePos="0" relativeHeight="251683840" behindDoc="0" locked="0" layoutInCell="1" allowOverlap="1" wp14:anchorId="05F23E39" wp14:editId="5C791492">
            <wp:simplePos x="0" y="0"/>
            <wp:positionH relativeFrom="page">
              <wp:posOffset>744220</wp:posOffset>
            </wp:positionH>
            <wp:positionV relativeFrom="paragraph">
              <wp:posOffset>174625</wp:posOffset>
            </wp:positionV>
            <wp:extent cx="483870" cy="861695"/>
            <wp:effectExtent l="0" t="0" r="0" b="0"/>
            <wp:wrapNone/>
            <wp:docPr id="184"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71" cstate="print"/>
                    <a:stretch>
                      <a:fillRect/>
                    </a:stretch>
                  </pic:blipFill>
                  <pic:spPr>
                    <a:xfrm>
                      <a:off x="0" y="0"/>
                      <a:ext cx="483870" cy="861695"/>
                    </a:xfrm>
                    <a:prstGeom prst="rect">
                      <a:avLst/>
                    </a:prstGeom>
                  </pic:spPr>
                </pic:pic>
              </a:graphicData>
            </a:graphic>
          </wp:anchor>
        </w:drawing>
      </w:r>
      <w:r w:rsidRPr="009803F0">
        <w:rPr>
          <w:rFonts w:ascii="Times New Roman" w:eastAsia="Times New Roman" w:hAnsi="Times New Roman" w:cs="Times New Roman"/>
          <w:b/>
          <w:sz w:val="28"/>
          <w:szCs w:val="28"/>
          <w:lang w:val="en-US" w:eastAsia="uk-UA"/>
        </w:rPr>
        <w:t>IV</w:t>
      </w:r>
      <w:r w:rsidRPr="009803F0">
        <w:rPr>
          <w:rFonts w:ascii="Times New Roman" w:eastAsia="Times New Roman" w:hAnsi="Times New Roman" w:cs="Times New Roman"/>
          <w:b/>
          <w:sz w:val="28"/>
          <w:szCs w:val="28"/>
          <w:lang w:eastAsia="uk-UA"/>
        </w:rPr>
        <w:t>. ВИВЧЕННЯ НОВОГО МАТЕРІАЛУ</w:t>
      </w:r>
    </w:p>
    <w:p w14:paraId="6E65CC89" w14:textId="77777777" w:rsidR="009803F0" w:rsidRPr="009803F0" w:rsidRDefault="009803F0" w:rsidP="009803F0">
      <w:pPr>
        <w:widowControl w:val="0"/>
        <w:autoSpaceDE w:val="0"/>
        <w:autoSpaceDN w:val="0"/>
        <w:spacing w:after="0" w:line="360" w:lineRule="auto"/>
        <w:ind w:firstLine="567"/>
        <w:jc w:val="both"/>
        <w:outlineLvl w:val="0"/>
        <w:rPr>
          <w:rFonts w:ascii="Times New Roman" w:eastAsia="Times New Roman" w:hAnsi="Times New Roman" w:cs="Times New Roman"/>
          <w:b/>
          <w:bCs/>
          <w:sz w:val="28"/>
          <w:szCs w:val="28"/>
        </w:rPr>
      </w:pPr>
      <w:r w:rsidRPr="009803F0">
        <w:rPr>
          <w:rFonts w:ascii="Times New Roman" w:eastAsia="Times New Roman" w:hAnsi="Times New Roman" w:cs="Times New Roman"/>
          <w:b/>
          <w:bCs/>
          <w:sz w:val="28"/>
          <w:szCs w:val="28"/>
        </w:rPr>
        <w:t>1. 1. Евристична</w:t>
      </w:r>
      <w:r w:rsidRPr="009803F0">
        <w:rPr>
          <w:rFonts w:ascii="Times New Roman" w:eastAsia="Times New Roman" w:hAnsi="Times New Roman" w:cs="Times New Roman"/>
          <w:b/>
          <w:bCs/>
          <w:spacing w:val="-4"/>
          <w:sz w:val="28"/>
          <w:szCs w:val="28"/>
        </w:rPr>
        <w:t xml:space="preserve"> </w:t>
      </w:r>
      <w:r w:rsidRPr="009803F0">
        <w:rPr>
          <w:rFonts w:ascii="Times New Roman" w:eastAsia="Times New Roman" w:hAnsi="Times New Roman" w:cs="Times New Roman"/>
          <w:b/>
          <w:bCs/>
          <w:sz w:val="28"/>
          <w:szCs w:val="28"/>
        </w:rPr>
        <w:t>бесіда</w:t>
      </w:r>
      <w:r w:rsidRPr="009803F0">
        <w:rPr>
          <w:rFonts w:ascii="Times New Roman" w:eastAsia="Times New Roman" w:hAnsi="Times New Roman" w:cs="Times New Roman"/>
          <w:b/>
          <w:bCs/>
          <w:spacing w:val="-4"/>
          <w:sz w:val="28"/>
          <w:szCs w:val="28"/>
        </w:rPr>
        <w:t xml:space="preserve"> </w:t>
      </w:r>
      <w:r w:rsidRPr="009803F0">
        <w:rPr>
          <w:rFonts w:ascii="Times New Roman" w:eastAsia="Times New Roman" w:hAnsi="Times New Roman" w:cs="Times New Roman"/>
          <w:b/>
          <w:bCs/>
          <w:sz w:val="28"/>
          <w:szCs w:val="28"/>
        </w:rPr>
        <w:t>із</w:t>
      </w:r>
      <w:r w:rsidRPr="009803F0">
        <w:rPr>
          <w:rFonts w:ascii="Times New Roman" w:eastAsia="Times New Roman" w:hAnsi="Times New Roman" w:cs="Times New Roman"/>
          <w:b/>
          <w:bCs/>
          <w:spacing w:val="-4"/>
          <w:sz w:val="28"/>
          <w:szCs w:val="28"/>
        </w:rPr>
        <w:t xml:space="preserve"> </w:t>
      </w:r>
      <w:r w:rsidRPr="009803F0">
        <w:rPr>
          <w:rFonts w:ascii="Times New Roman" w:eastAsia="Times New Roman" w:hAnsi="Times New Roman" w:cs="Times New Roman"/>
          <w:b/>
          <w:bCs/>
          <w:spacing w:val="-2"/>
          <w:sz w:val="28"/>
          <w:szCs w:val="28"/>
        </w:rPr>
        <w:t>запитаннями.</w:t>
      </w:r>
    </w:p>
    <w:p w14:paraId="526495BC" w14:textId="77777777" w:rsidR="009803F0" w:rsidRPr="009803F0" w:rsidRDefault="009803F0" w:rsidP="009803F0">
      <w:pPr>
        <w:widowControl w:val="0"/>
        <w:tabs>
          <w:tab w:val="left" w:pos="860"/>
        </w:tabs>
        <w:autoSpaceDE w:val="0"/>
        <w:autoSpaceDN w:val="0"/>
        <w:spacing w:after="0" w:line="360" w:lineRule="auto"/>
        <w:ind w:firstLine="567"/>
        <w:jc w:val="both"/>
        <w:rPr>
          <w:rFonts w:ascii="Times New Roman" w:eastAsia="Times New Roman" w:hAnsi="Times New Roman" w:cs="Times New Roman"/>
          <w:sz w:val="28"/>
          <w:szCs w:val="28"/>
        </w:rPr>
      </w:pPr>
      <w:r w:rsidRPr="009803F0">
        <w:rPr>
          <w:rFonts w:ascii="Times New Roman" w:eastAsia="Times New Roman" w:hAnsi="Times New Roman" w:cs="Times New Roman"/>
          <w:spacing w:val="-10"/>
          <w:sz w:val="28"/>
          <w:szCs w:val="28"/>
        </w:rPr>
        <w:t>-</w:t>
      </w:r>
      <w:r w:rsidRPr="009803F0">
        <w:rPr>
          <w:rFonts w:ascii="Times New Roman" w:eastAsia="Times New Roman" w:hAnsi="Times New Roman" w:cs="Times New Roman"/>
          <w:sz w:val="28"/>
          <w:szCs w:val="28"/>
        </w:rPr>
        <w:tab/>
        <w:t>Що</w:t>
      </w:r>
      <w:r w:rsidRPr="009803F0">
        <w:rPr>
          <w:rFonts w:ascii="Times New Roman" w:eastAsia="Times New Roman" w:hAnsi="Times New Roman" w:cs="Times New Roman"/>
          <w:spacing w:val="-2"/>
          <w:sz w:val="28"/>
          <w:szCs w:val="28"/>
        </w:rPr>
        <w:t xml:space="preserve"> </w:t>
      </w:r>
      <w:r w:rsidRPr="009803F0">
        <w:rPr>
          <w:rFonts w:ascii="Times New Roman" w:eastAsia="Times New Roman" w:hAnsi="Times New Roman" w:cs="Times New Roman"/>
          <w:sz w:val="28"/>
          <w:szCs w:val="28"/>
        </w:rPr>
        <w:t>таке</w:t>
      </w:r>
      <w:r w:rsidRPr="009803F0">
        <w:rPr>
          <w:rFonts w:ascii="Times New Roman" w:eastAsia="Times New Roman" w:hAnsi="Times New Roman" w:cs="Times New Roman"/>
          <w:spacing w:val="-3"/>
          <w:sz w:val="28"/>
          <w:szCs w:val="28"/>
        </w:rPr>
        <w:t xml:space="preserve"> </w:t>
      </w:r>
      <w:r w:rsidRPr="009803F0">
        <w:rPr>
          <w:rFonts w:ascii="Times New Roman" w:eastAsia="Times New Roman" w:hAnsi="Times New Roman" w:cs="Times New Roman"/>
          <w:spacing w:val="-2"/>
          <w:sz w:val="28"/>
          <w:szCs w:val="28"/>
        </w:rPr>
        <w:t>погода?</w:t>
      </w:r>
    </w:p>
    <w:p w14:paraId="77D131C6" w14:textId="77777777" w:rsidR="009803F0" w:rsidRPr="009803F0" w:rsidRDefault="009803F0" w:rsidP="009803F0">
      <w:pPr>
        <w:widowControl w:val="0"/>
        <w:autoSpaceDE w:val="0"/>
        <w:autoSpaceDN w:val="0"/>
        <w:spacing w:after="0" w:line="360" w:lineRule="auto"/>
        <w:ind w:firstLine="567"/>
        <w:jc w:val="both"/>
        <w:rPr>
          <w:rFonts w:ascii="Times New Roman" w:eastAsia="Times New Roman" w:hAnsi="Times New Roman" w:cs="Times New Roman"/>
          <w:sz w:val="28"/>
          <w:szCs w:val="28"/>
        </w:rPr>
      </w:pPr>
      <w:r w:rsidRPr="009803F0">
        <w:rPr>
          <w:rFonts w:ascii="Times New Roman" w:eastAsia="Times New Roman" w:hAnsi="Times New Roman" w:cs="Times New Roman"/>
          <w:sz w:val="28"/>
          <w:szCs w:val="28"/>
        </w:rPr>
        <w:t xml:space="preserve">     Погода</w:t>
      </w:r>
      <w:r w:rsidRPr="009803F0">
        <w:rPr>
          <w:rFonts w:ascii="Times New Roman" w:eastAsia="Times New Roman" w:hAnsi="Times New Roman" w:cs="Times New Roman"/>
          <w:spacing w:val="58"/>
          <w:w w:val="150"/>
          <w:sz w:val="28"/>
          <w:szCs w:val="28"/>
        </w:rPr>
        <w:t xml:space="preserve"> </w:t>
      </w:r>
      <w:r w:rsidRPr="009803F0">
        <w:rPr>
          <w:rFonts w:ascii="Times New Roman" w:eastAsia="Times New Roman" w:hAnsi="Times New Roman" w:cs="Times New Roman"/>
          <w:sz w:val="28"/>
          <w:szCs w:val="28"/>
        </w:rPr>
        <w:t>–</w:t>
      </w:r>
      <w:r w:rsidRPr="009803F0">
        <w:rPr>
          <w:rFonts w:ascii="Times New Roman" w:eastAsia="Times New Roman" w:hAnsi="Times New Roman" w:cs="Times New Roman"/>
          <w:spacing w:val="61"/>
          <w:w w:val="150"/>
          <w:sz w:val="28"/>
          <w:szCs w:val="28"/>
        </w:rPr>
        <w:t xml:space="preserve"> </w:t>
      </w:r>
      <w:r w:rsidRPr="009803F0">
        <w:rPr>
          <w:rFonts w:ascii="Times New Roman" w:eastAsia="Times New Roman" w:hAnsi="Times New Roman" w:cs="Times New Roman"/>
          <w:sz w:val="28"/>
          <w:szCs w:val="28"/>
        </w:rPr>
        <w:t>стан</w:t>
      </w:r>
      <w:r w:rsidRPr="009803F0">
        <w:rPr>
          <w:rFonts w:ascii="Times New Roman" w:eastAsia="Times New Roman" w:hAnsi="Times New Roman" w:cs="Times New Roman"/>
          <w:spacing w:val="58"/>
          <w:w w:val="150"/>
          <w:sz w:val="28"/>
          <w:szCs w:val="28"/>
        </w:rPr>
        <w:t xml:space="preserve"> </w:t>
      </w:r>
      <w:r w:rsidRPr="009803F0">
        <w:rPr>
          <w:rFonts w:ascii="Times New Roman" w:eastAsia="Times New Roman" w:hAnsi="Times New Roman" w:cs="Times New Roman"/>
          <w:sz w:val="28"/>
          <w:szCs w:val="28"/>
        </w:rPr>
        <w:t>тропосфери</w:t>
      </w:r>
      <w:r w:rsidRPr="009803F0">
        <w:rPr>
          <w:rFonts w:ascii="Times New Roman" w:eastAsia="Times New Roman" w:hAnsi="Times New Roman" w:cs="Times New Roman"/>
          <w:spacing w:val="59"/>
          <w:w w:val="150"/>
          <w:sz w:val="28"/>
          <w:szCs w:val="28"/>
        </w:rPr>
        <w:t xml:space="preserve"> </w:t>
      </w:r>
      <w:r w:rsidRPr="009803F0">
        <w:rPr>
          <w:rFonts w:ascii="Times New Roman" w:eastAsia="Times New Roman" w:hAnsi="Times New Roman" w:cs="Times New Roman"/>
          <w:sz w:val="28"/>
          <w:szCs w:val="28"/>
        </w:rPr>
        <w:t>в</w:t>
      </w:r>
      <w:r w:rsidRPr="009803F0">
        <w:rPr>
          <w:rFonts w:ascii="Times New Roman" w:eastAsia="Times New Roman" w:hAnsi="Times New Roman" w:cs="Times New Roman"/>
          <w:spacing w:val="60"/>
          <w:w w:val="150"/>
          <w:sz w:val="28"/>
          <w:szCs w:val="28"/>
        </w:rPr>
        <w:t xml:space="preserve"> </w:t>
      </w:r>
      <w:r w:rsidRPr="009803F0">
        <w:rPr>
          <w:rFonts w:ascii="Times New Roman" w:eastAsia="Times New Roman" w:hAnsi="Times New Roman" w:cs="Times New Roman"/>
          <w:sz w:val="28"/>
          <w:szCs w:val="28"/>
        </w:rPr>
        <w:t>даному</w:t>
      </w:r>
      <w:r w:rsidRPr="009803F0">
        <w:rPr>
          <w:rFonts w:ascii="Times New Roman" w:eastAsia="Times New Roman" w:hAnsi="Times New Roman" w:cs="Times New Roman"/>
          <w:spacing w:val="56"/>
          <w:w w:val="150"/>
          <w:sz w:val="28"/>
          <w:szCs w:val="28"/>
        </w:rPr>
        <w:t xml:space="preserve"> </w:t>
      </w:r>
      <w:r w:rsidRPr="009803F0">
        <w:rPr>
          <w:rFonts w:ascii="Times New Roman" w:eastAsia="Times New Roman" w:hAnsi="Times New Roman" w:cs="Times New Roman"/>
          <w:sz w:val="28"/>
          <w:szCs w:val="28"/>
        </w:rPr>
        <w:t>місці</w:t>
      </w:r>
      <w:r w:rsidRPr="009803F0">
        <w:rPr>
          <w:rFonts w:ascii="Times New Roman" w:eastAsia="Times New Roman" w:hAnsi="Times New Roman" w:cs="Times New Roman"/>
          <w:spacing w:val="59"/>
          <w:w w:val="150"/>
          <w:sz w:val="28"/>
          <w:szCs w:val="28"/>
        </w:rPr>
        <w:t xml:space="preserve"> </w:t>
      </w:r>
      <w:r w:rsidRPr="009803F0">
        <w:rPr>
          <w:rFonts w:ascii="Times New Roman" w:eastAsia="Times New Roman" w:hAnsi="Times New Roman" w:cs="Times New Roman"/>
          <w:sz w:val="28"/>
          <w:szCs w:val="28"/>
        </w:rPr>
        <w:t>й</w:t>
      </w:r>
      <w:r w:rsidRPr="009803F0">
        <w:rPr>
          <w:rFonts w:ascii="Times New Roman" w:eastAsia="Times New Roman" w:hAnsi="Times New Roman" w:cs="Times New Roman"/>
          <w:spacing w:val="61"/>
          <w:w w:val="150"/>
          <w:sz w:val="28"/>
          <w:szCs w:val="28"/>
        </w:rPr>
        <w:t xml:space="preserve"> </w:t>
      </w:r>
      <w:r w:rsidRPr="009803F0">
        <w:rPr>
          <w:rFonts w:ascii="Times New Roman" w:eastAsia="Times New Roman" w:hAnsi="Times New Roman" w:cs="Times New Roman"/>
          <w:sz w:val="28"/>
          <w:szCs w:val="28"/>
        </w:rPr>
        <w:t>у</w:t>
      </w:r>
      <w:r w:rsidRPr="009803F0">
        <w:rPr>
          <w:rFonts w:ascii="Times New Roman" w:eastAsia="Times New Roman" w:hAnsi="Times New Roman" w:cs="Times New Roman"/>
          <w:spacing w:val="57"/>
          <w:w w:val="150"/>
          <w:sz w:val="28"/>
          <w:szCs w:val="28"/>
        </w:rPr>
        <w:t xml:space="preserve"> </w:t>
      </w:r>
      <w:r w:rsidRPr="009803F0">
        <w:rPr>
          <w:rFonts w:ascii="Times New Roman" w:eastAsia="Times New Roman" w:hAnsi="Times New Roman" w:cs="Times New Roman"/>
          <w:sz w:val="28"/>
          <w:szCs w:val="28"/>
        </w:rPr>
        <w:t>певний</w:t>
      </w:r>
      <w:r w:rsidRPr="009803F0">
        <w:rPr>
          <w:rFonts w:ascii="Times New Roman" w:eastAsia="Times New Roman" w:hAnsi="Times New Roman" w:cs="Times New Roman"/>
          <w:spacing w:val="59"/>
          <w:w w:val="150"/>
          <w:sz w:val="28"/>
          <w:szCs w:val="28"/>
        </w:rPr>
        <w:t xml:space="preserve"> </w:t>
      </w:r>
      <w:r w:rsidRPr="009803F0">
        <w:rPr>
          <w:rFonts w:ascii="Times New Roman" w:eastAsia="Times New Roman" w:hAnsi="Times New Roman" w:cs="Times New Roman"/>
          <w:sz w:val="28"/>
          <w:szCs w:val="28"/>
        </w:rPr>
        <w:t>час.</w:t>
      </w:r>
      <w:r w:rsidRPr="009803F0">
        <w:rPr>
          <w:rFonts w:ascii="Times New Roman" w:eastAsia="Times New Roman" w:hAnsi="Times New Roman" w:cs="Times New Roman"/>
          <w:spacing w:val="60"/>
          <w:w w:val="150"/>
          <w:sz w:val="28"/>
          <w:szCs w:val="28"/>
        </w:rPr>
        <w:t xml:space="preserve"> </w:t>
      </w:r>
      <w:r w:rsidRPr="009803F0">
        <w:rPr>
          <w:rFonts w:ascii="Times New Roman" w:eastAsia="Times New Roman" w:hAnsi="Times New Roman" w:cs="Times New Roman"/>
          <w:sz w:val="28"/>
          <w:szCs w:val="28"/>
        </w:rPr>
        <w:t>В</w:t>
      </w:r>
      <w:r w:rsidRPr="009803F0">
        <w:rPr>
          <w:rFonts w:ascii="Times New Roman" w:eastAsia="Times New Roman" w:hAnsi="Times New Roman" w:cs="Times New Roman"/>
          <w:spacing w:val="58"/>
          <w:w w:val="150"/>
          <w:sz w:val="28"/>
          <w:szCs w:val="28"/>
        </w:rPr>
        <w:t xml:space="preserve"> </w:t>
      </w:r>
      <w:r w:rsidRPr="009803F0">
        <w:rPr>
          <w:rFonts w:ascii="Times New Roman" w:eastAsia="Times New Roman" w:hAnsi="Times New Roman" w:cs="Times New Roman"/>
          <w:spacing w:val="-2"/>
          <w:sz w:val="28"/>
          <w:szCs w:val="28"/>
        </w:rPr>
        <w:t>поняття</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«погода»</w:t>
      </w:r>
      <w:r w:rsidRPr="009803F0">
        <w:rPr>
          <w:rFonts w:ascii="Times New Roman" w:eastAsia="Times New Roman" w:hAnsi="Times New Roman" w:cs="Times New Roman"/>
          <w:sz w:val="28"/>
          <w:szCs w:val="28"/>
        </w:rPr>
        <w:tab/>
      </w:r>
      <w:r w:rsidRPr="009803F0">
        <w:rPr>
          <w:rFonts w:ascii="Times New Roman" w:eastAsia="Times New Roman" w:hAnsi="Times New Roman" w:cs="Times New Roman"/>
          <w:spacing w:val="-2"/>
          <w:sz w:val="28"/>
          <w:szCs w:val="28"/>
        </w:rPr>
        <w:t>входить:</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температура</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повітря,</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атмосферний</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тиск,</w:t>
      </w:r>
      <w:r w:rsidRPr="009803F0">
        <w:rPr>
          <w:rFonts w:ascii="Times New Roman" w:eastAsia="Times New Roman" w:hAnsi="Times New Roman" w:cs="Times New Roman"/>
          <w:sz w:val="28"/>
          <w:szCs w:val="28"/>
        </w:rPr>
        <w:t xml:space="preserve"> </w:t>
      </w:r>
      <w:r w:rsidRPr="009803F0">
        <w:rPr>
          <w:rFonts w:ascii="Times New Roman" w:eastAsia="Times New Roman" w:hAnsi="Times New Roman" w:cs="Times New Roman"/>
          <w:spacing w:val="-2"/>
          <w:sz w:val="28"/>
          <w:szCs w:val="28"/>
        </w:rPr>
        <w:t>хмарність,</w:t>
      </w:r>
      <w:r w:rsidRPr="009803F0">
        <w:rPr>
          <w:rFonts w:ascii="Times New Roman" w:eastAsia="Times New Roman" w:hAnsi="Times New Roman" w:cs="Times New Roman"/>
          <w:sz w:val="28"/>
          <w:szCs w:val="28"/>
        </w:rPr>
        <w:t xml:space="preserve"> наявність опадів, напрям вітру, кількість вологи в повітрі. Всі ці складові частини погоди перебувають у тісному зв’язку і залежать одна від одної. Наприклад, від температури повітря залежить тиск, від тиску – вітри і т.д.</w:t>
      </w:r>
    </w:p>
    <w:p w14:paraId="2F6F6906" w14:textId="77777777" w:rsidR="009803F0" w:rsidRPr="009803F0" w:rsidRDefault="009803F0" w:rsidP="009803F0">
      <w:pPr>
        <w:widowControl w:val="0"/>
        <w:numPr>
          <w:ilvl w:val="0"/>
          <w:numId w:val="19"/>
        </w:numPr>
        <w:tabs>
          <w:tab w:val="left" w:pos="860"/>
        </w:tabs>
        <w:autoSpaceDE w:val="0"/>
        <w:autoSpaceDN w:val="0"/>
        <w:spacing w:after="0" w:line="360" w:lineRule="auto"/>
        <w:ind w:left="0" w:right="285" w:firstLine="567"/>
        <w:jc w:val="both"/>
        <w:rPr>
          <w:rFonts w:ascii="Times New Roman" w:eastAsia="Times New Roman" w:hAnsi="Times New Roman" w:cs="Times New Roman"/>
          <w:sz w:val="28"/>
        </w:rPr>
      </w:pPr>
      <w:r w:rsidRPr="009803F0">
        <w:rPr>
          <w:rFonts w:ascii="Times New Roman" w:eastAsia="Times New Roman" w:hAnsi="Times New Roman" w:cs="Times New Roman"/>
          <w:i/>
          <w:sz w:val="28"/>
        </w:rPr>
        <w:t>Отже, назвіть елементи погоди</w:t>
      </w:r>
      <w:r w:rsidRPr="009803F0">
        <w:rPr>
          <w:rFonts w:ascii="Times New Roman" w:eastAsia="Times New Roman" w:hAnsi="Times New Roman" w:cs="Times New Roman"/>
          <w:sz w:val="28"/>
        </w:rPr>
        <w:t xml:space="preserve">. (Температура, вологість, атмосферний </w:t>
      </w:r>
      <w:r w:rsidRPr="009803F0">
        <w:rPr>
          <w:rFonts w:ascii="Times New Roman" w:eastAsia="Times New Roman" w:hAnsi="Times New Roman" w:cs="Times New Roman"/>
          <w:spacing w:val="-2"/>
          <w:sz w:val="28"/>
        </w:rPr>
        <w:t>тиск)</w:t>
      </w:r>
    </w:p>
    <w:p w14:paraId="601CDAD4" w14:textId="77777777" w:rsidR="009803F0" w:rsidRPr="009803F0" w:rsidRDefault="009803F0" w:rsidP="009803F0">
      <w:pPr>
        <w:widowControl w:val="0"/>
        <w:numPr>
          <w:ilvl w:val="0"/>
          <w:numId w:val="19"/>
        </w:numPr>
        <w:tabs>
          <w:tab w:val="left" w:pos="859"/>
        </w:tabs>
        <w:autoSpaceDE w:val="0"/>
        <w:autoSpaceDN w:val="0"/>
        <w:spacing w:after="0" w:line="360" w:lineRule="auto"/>
        <w:ind w:left="0" w:firstLine="567"/>
        <w:jc w:val="both"/>
        <w:rPr>
          <w:rFonts w:ascii="Times New Roman" w:eastAsia="Times New Roman" w:hAnsi="Times New Roman" w:cs="Times New Roman"/>
          <w:sz w:val="28"/>
        </w:rPr>
      </w:pPr>
      <w:r w:rsidRPr="009803F0">
        <w:rPr>
          <w:rFonts w:ascii="Times New Roman" w:eastAsia="Times New Roman" w:hAnsi="Times New Roman" w:cs="Times New Roman"/>
          <w:i/>
          <w:sz w:val="28"/>
        </w:rPr>
        <w:t>Назвіть</w:t>
      </w:r>
      <w:r w:rsidRPr="009803F0">
        <w:rPr>
          <w:rFonts w:ascii="Times New Roman" w:eastAsia="Times New Roman" w:hAnsi="Times New Roman" w:cs="Times New Roman"/>
          <w:i/>
          <w:spacing w:val="-8"/>
          <w:sz w:val="28"/>
        </w:rPr>
        <w:t xml:space="preserve"> </w:t>
      </w:r>
      <w:r w:rsidRPr="009803F0">
        <w:rPr>
          <w:rFonts w:ascii="Times New Roman" w:eastAsia="Times New Roman" w:hAnsi="Times New Roman" w:cs="Times New Roman"/>
          <w:i/>
          <w:sz w:val="28"/>
        </w:rPr>
        <w:t>допоміжні</w:t>
      </w:r>
      <w:r w:rsidRPr="009803F0">
        <w:rPr>
          <w:rFonts w:ascii="Times New Roman" w:eastAsia="Times New Roman" w:hAnsi="Times New Roman" w:cs="Times New Roman"/>
          <w:i/>
          <w:spacing w:val="-5"/>
          <w:sz w:val="28"/>
        </w:rPr>
        <w:t xml:space="preserve"> </w:t>
      </w:r>
      <w:r w:rsidRPr="009803F0">
        <w:rPr>
          <w:rFonts w:ascii="Times New Roman" w:eastAsia="Times New Roman" w:hAnsi="Times New Roman" w:cs="Times New Roman"/>
          <w:i/>
          <w:sz w:val="28"/>
        </w:rPr>
        <w:t>елементи</w:t>
      </w:r>
      <w:r w:rsidRPr="009803F0">
        <w:rPr>
          <w:rFonts w:ascii="Times New Roman" w:eastAsia="Times New Roman" w:hAnsi="Times New Roman" w:cs="Times New Roman"/>
          <w:i/>
          <w:spacing w:val="-5"/>
          <w:sz w:val="28"/>
        </w:rPr>
        <w:t xml:space="preserve"> </w:t>
      </w:r>
      <w:r w:rsidRPr="009803F0">
        <w:rPr>
          <w:rFonts w:ascii="Times New Roman" w:eastAsia="Times New Roman" w:hAnsi="Times New Roman" w:cs="Times New Roman"/>
          <w:i/>
          <w:sz w:val="28"/>
        </w:rPr>
        <w:t>погоди</w:t>
      </w:r>
      <w:r w:rsidRPr="009803F0">
        <w:rPr>
          <w:rFonts w:ascii="Times New Roman" w:eastAsia="Times New Roman" w:hAnsi="Times New Roman" w:cs="Times New Roman"/>
          <w:sz w:val="28"/>
        </w:rPr>
        <w:t>.</w:t>
      </w:r>
      <w:r w:rsidRPr="009803F0">
        <w:rPr>
          <w:rFonts w:ascii="Times New Roman" w:eastAsia="Times New Roman" w:hAnsi="Times New Roman" w:cs="Times New Roman"/>
          <w:spacing w:val="4"/>
          <w:sz w:val="28"/>
        </w:rPr>
        <w:t xml:space="preserve"> </w:t>
      </w:r>
      <w:r w:rsidRPr="009803F0">
        <w:rPr>
          <w:rFonts w:ascii="Times New Roman" w:eastAsia="Times New Roman" w:hAnsi="Times New Roman" w:cs="Times New Roman"/>
          <w:sz w:val="28"/>
        </w:rPr>
        <w:t>(Вітер,</w:t>
      </w:r>
      <w:r w:rsidRPr="009803F0">
        <w:rPr>
          <w:rFonts w:ascii="Times New Roman" w:eastAsia="Times New Roman" w:hAnsi="Times New Roman" w:cs="Times New Roman"/>
          <w:spacing w:val="-5"/>
          <w:sz w:val="28"/>
        </w:rPr>
        <w:t xml:space="preserve"> </w:t>
      </w:r>
      <w:r w:rsidRPr="009803F0">
        <w:rPr>
          <w:rFonts w:ascii="Times New Roman" w:eastAsia="Times New Roman" w:hAnsi="Times New Roman" w:cs="Times New Roman"/>
          <w:sz w:val="28"/>
        </w:rPr>
        <w:t>хмарність,</w:t>
      </w:r>
      <w:r w:rsidRPr="009803F0">
        <w:rPr>
          <w:rFonts w:ascii="Times New Roman" w:eastAsia="Times New Roman" w:hAnsi="Times New Roman" w:cs="Times New Roman"/>
          <w:spacing w:val="-1"/>
          <w:sz w:val="28"/>
        </w:rPr>
        <w:t xml:space="preserve"> </w:t>
      </w:r>
      <w:r w:rsidRPr="009803F0">
        <w:rPr>
          <w:rFonts w:ascii="Times New Roman" w:eastAsia="Times New Roman" w:hAnsi="Times New Roman" w:cs="Times New Roman"/>
          <w:spacing w:val="-2"/>
          <w:sz w:val="28"/>
        </w:rPr>
        <w:t>опади)</w:t>
      </w:r>
    </w:p>
    <w:p w14:paraId="4E03D413" w14:textId="77777777" w:rsidR="009803F0" w:rsidRPr="009803F0" w:rsidRDefault="009803F0" w:rsidP="009803F0">
      <w:pPr>
        <w:widowControl w:val="0"/>
        <w:numPr>
          <w:ilvl w:val="0"/>
          <w:numId w:val="19"/>
        </w:numPr>
        <w:tabs>
          <w:tab w:val="left" w:pos="860"/>
        </w:tabs>
        <w:autoSpaceDE w:val="0"/>
        <w:autoSpaceDN w:val="0"/>
        <w:spacing w:after="0" w:line="360" w:lineRule="auto"/>
        <w:ind w:left="0" w:right="283" w:firstLine="567"/>
        <w:jc w:val="both"/>
        <w:rPr>
          <w:rFonts w:ascii="Times New Roman" w:eastAsia="Times New Roman" w:hAnsi="Times New Roman" w:cs="Times New Roman"/>
          <w:sz w:val="28"/>
        </w:rPr>
      </w:pPr>
      <w:r w:rsidRPr="009803F0">
        <w:rPr>
          <w:rFonts w:ascii="Times New Roman" w:eastAsia="Times New Roman" w:hAnsi="Times New Roman" w:cs="Times New Roman"/>
          <w:i/>
          <w:sz w:val="28"/>
        </w:rPr>
        <w:t>Яка основна властивість погоди?</w:t>
      </w:r>
      <w:r w:rsidRPr="009803F0">
        <w:rPr>
          <w:rFonts w:ascii="Times New Roman" w:eastAsia="Times New Roman" w:hAnsi="Times New Roman" w:cs="Times New Roman"/>
          <w:sz w:val="28"/>
        </w:rPr>
        <w:t xml:space="preserve"> (Мінливість – головна властивість погоди. Вона змінюється протягом місяця, доби, навіть протягом</w:t>
      </w:r>
      <w:r w:rsidRPr="009803F0">
        <w:rPr>
          <w:rFonts w:ascii="Times New Roman" w:eastAsia="Times New Roman" w:hAnsi="Times New Roman" w:cs="Times New Roman"/>
          <w:spacing w:val="40"/>
          <w:sz w:val="28"/>
        </w:rPr>
        <w:t xml:space="preserve"> </w:t>
      </w:r>
      <w:r w:rsidRPr="009803F0">
        <w:rPr>
          <w:rFonts w:ascii="Times New Roman" w:eastAsia="Times New Roman" w:hAnsi="Times New Roman" w:cs="Times New Roman"/>
          <w:sz w:val="28"/>
        </w:rPr>
        <w:t>кількох годин. В один і той же час у різних місцях погода буває різна).</w:t>
      </w:r>
    </w:p>
    <w:p w14:paraId="03EBCDAC" w14:textId="77777777" w:rsidR="009803F0" w:rsidRPr="009803F0" w:rsidRDefault="009803F0" w:rsidP="009803F0">
      <w:pPr>
        <w:widowControl w:val="0"/>
        <w:autoSpaceDE w:val="0"/>
        <w:autoSpaceDN w:val="0"/>
        <w:spacing w:after="0" w:line="360" w:lineRule="auto"/>
        <w:ind w:right="289" w:firstLine="567"/>
        <w:jc w:val="both"/>
        <w:rPr>
          <w:rFonts w:ascii="Times New Roman" w:eastAsia="Times New Roman" w:hAnsi="Times New Roman" w:cs="Times New Roman"/>
          <w:i/>
          <w:sz w:val="28"/>
          <w:szCs w:val="28"/>
        </w:rPr>
      </w:pPr>
      <w:r w:rsidRPr="009803F0">
        <w:rPr>
          <w:rFonts w:ascii="Times New Roman" w:eastAsia="Times New Roman" w:hAnsi="Times New Roman" w:cs="Times New Roman"/>
          <w:i/>
          <w:sz w:val="28"/>
          <w:szCs w:val="28"/>
        </w:rPr>
        <w:t>Для того, щоб спрогнозувати погоду, треба за нею вести постійні спостереження. Такі спостереження ведуться на метеорологічних станціях. Уся інформація про погоду надходить у всесвітні метеорологічні центри: Москву (Росія), Вашингтон (США), Мельбурн (Австралійський Союз).</w:t>
      </w:r>
    </w:p>
    <w:p w14:paraId="083E0120" w14:textId="77777777" w:rsidR="009803F0" w:rsidRPr="009803F0" w:rsidRDefault="009803F0" w:rsidP="009803F0">
      <w:pPr>
        <w:widowControl w:val="0"/>
        <w:autoSpaceDE w:val="0"/>
        <w:autoSpaceDN w:val="0"/>
        <w:spacing w:after="0" w:line="360" w:lineRule="auto"/>
        <w:ind w:right="293" w:firstLine="567"/>
        <w:jc w:val="both"/>
        <w:rPr>
          <w:rFonts w:ascii="Times New Roman" w:eastAsia="Times New Roman" w:hAnsi="Times New Roman" w:cs="Times New Roman"/>
          <w:i/>
          <w:sz w:val="28"/>
          <w:szCs w:val="28"/>
        </w:rPr>
      </w:pPr>
      <w:r w:rsidRPr="009803F0">
        <w:rPr>
          <w:rFonts w:ascii="Times New Roman" w:eastAsia="Times New Roman" w:hAnsi="Times New Roman" w:cs="Times New Roman"/>
          <w:i/>
          <w:sz w:val="28"/>
          <w:szCs w:val="28"/>
        </w:rPr>
        <w:t>Відомості про погоду за один і той же час з різних місць синоптики (спеціалісти, що вивчають погоду і складають прогнози погоди) наносять умовними значками на спеціальну (синоптичну) карту.</w:t>
      </w:r>
    </w:p>
    <w:p w14:paraId="4DBDE099" w14:textId="77777777" w:rsidR="009803F0" w:rsidRPr="009803F0" w:rsidRDefault="009803F0" w:rsidP="009803F0">
      <w:pPr>
        <w:widowControl w:val="0"/>
        <w:numPr>
          <w:ilvl w:val="0"/>
          <w:numId w:val="21"/>
        </w:numPr>
        <w:autoSpaceDE w:val="0"/>
        <w:autoSpaceDN w:val="0"/>
        <w:spacing w:after="0" w:line="360" w:lineRule="auto"/>
        <w:ind w:left="0" w:right="293" w:firstLine="567"/>
        <w:contextualSpacing/>
        <w:jc w:val="both"/>
        <w:rPr>
          <w:rFonts w:ascii="Times New Roman" w:eastAsia="Times New Roman" w:hAnsi="Times New Roman" w:cs="Times New Roman"/>
          <w:b/>
          <w:sz w:val="28"/>
          <w:szCs w:val="28"/>
        </w:rPr>
      </w:pPr>
      <w:r w:rsidRPr="009803F0">
        <w:rPr>
          <w:rFonts w:ascii="Times New Roman" w:eastAsia="Times New Roman" w:hAnsi="Times New Roman" w:cs="Times New Roman"/>
          <w:b/>
          <w:sz w:val="28"/>
          <w:szCs w:val="28"/>
        </w:rPr>
        <w:t>Робота із синоптичною картою</w:t>
      </w:r>
    </w:p>
    <w:p w14:paraId="085E1B5C" w14:textId="0EFA04DB" w:rsidR="009803F0" w:rsidRPr="009803F0" w:rsidRDefault="009803F0" w:rsidP="009803F0">
      <w:pPr>
        <w:widowControl w:val="0"/>
        <w:autoSpaceDE w:val="0"/>
        <w:autoSpaceDN w:val="0"/>
        <w:spacing w:after="0" w:line="360" w:lineRule="auto"/>
        <w:ind w:right="293" w:firstLine="567"/>
        <w:jc w:val="both"/>
        <w:rPr>
          <w:rFonts w:ascii="Times New Roman" w:eastAsia="Times New Roman" w:hAnsi="Times New Roman" w:cs="Times New Roman"/>
          <w:sz w:val="28"/>
          <w:szCs w:val="28"/>
        </w:rPr>
      </w:pPr>
      <w:r w:rsidRPr="009803F0">
        <w:rPr>
          <w:rFonts w:ascii="Times New Roman" w:eastAsia="Times New Roman" w:hAnsi="Times New Roman" w:cs="Times New Roman"/>
          <w:sz w:val="28"/>
          <w:szCs w:val="28"/>
        </w:rPr>
        <w:lastRenderedPageBreak/>
        <w:t>Синоптична карта – карта стану погоди на якійсь те</w:t>
      </w:r>
      <w:r w:rsidR="00DF0BC3">
        <w:rPr>
          <w:rFonts w:ascii="Times New Roman" w:eastAsia="Times New Roman" w:hAnsi="Times New Roman" w:cs="Times New Roman"/>
          <w:sz w:val="28"/>
          <w:szCs w:val="28"/>
        </w:rPr>
        <w:t>риторії за певний проміжок часу (дод.6)</w:t>
      </w:r>
    </w:p>
    <w:p w14:paraId="1D4C60BB" w14:textId="77777777" w:rsidR="009803F0" w:rsidRPr="009803F0" w:rsidRDefault="009803F0" w:rsidP="009803F0">
      <w:pPr>
        <w:widowControl w:val="0"/>
        <w:numPr>
          <w:ilvl w:val="2"/>
          <w:numId w:val="20"/>
        </w:numPr>
        <w:tabs>
          <w:tab w:val="left" w:pos="860"/>
        </w:tabs>
        <w:autoSpaceDE w:val="0"/>
        <w:autoSpaceDN w:val="0"/>
        <w:spacing w:after="0" w:line="360" w:lineRule="auto"/>
        <w:ind w:left="0" w:firstLine="567"/>
        <w:jc w:val="both"/>
        <w:rPr>
          <w:rFonts w:ascii="Times New Roman" w:eastAsia="Times New Roman" w:hAnsi="Times New Roman" w:cs="Times New Roman"/>
          <w:sz w:val="28"/>
        </w:rPr>
      </w:pPr>
      <w:r w:rsidRPr="009803F0">
        <w:rPr>
          <w:rFonts w:ascii="Times New Roman" w:eastAsia="Times New Roman" w:hAnsi="Times New Roman" w:cs="Times New Roman"/>
          <w:sz w:val="28"/>
        </w:rPr>
        <w:t>Що</w:t>
      </w:r>
      <w:r w:rsidRPr="009803F0">
        <w:rPr>
          <w:rFonts w:ascii="Times New Roman" w:eastAsia="Times New Roman" w:hAnsi="Times New Roman" w:cs="Times New Roman"/>
          <w:spacing w:val="-5"/>
          <w:sz w:val="28"/>
        </w:rPr>
        <w:t xml:space="preserve"> </w:t>
      </w:r>
      <w:r w:rsidRPr="009803F0">
        <w:rPr>
          <w:rFonts w:ascii="Times New Roman" w:eastAsia="Times New Roman" w:hAnsi="Times New Roman" w:cs="Times New Roman"/>
          <w:sz w:val="28"/>
        </w:rPr>
        <w:t>зображено</w:t>
      </w:r>
      <w:r w:rsidRPr="009803F0">
        <w:rPr>
          <w:rFonts w:ascii="Times New Roman" w:eastAsia="Times New Roman" w:hAnsi="Times New Roman" w:cs="Times New Roman"/>
          <w:spacing w:val="-5"/>
          <w:sz w:val="28"/>
        </w:rPr>
        <w:t xml:space="preserve"> </w:t>
      </w:r>
      <w:r w:rsidRPr="009803F0">
        <w:rPr>
          <w:rFonts w:ascii="Times New Roman" w:eastAsia="Times New Roman" w:hAnsi="Times New Roman" w:cs="Times New Roman"/>
          <w:sz w:val="28"/>
        </w:rPr>
        <w:t>на</w:t>
      </w:r>
      <w:r w:rsidRPr="009803F0">
        <w:rPr>
          <w:rFonts w:ascii="Times New Roman" w:eastAsia="Times New Roman" w:hAnsi="Times New Roman" w:cs="Times New Roman"/>
          <w:spacing w:val="-1"/>
          <w:sz w:val="28"/>
        </w:rPr>
        <w:t xml:space="preserve"> </w:t>
      </w:r>
      <w:r w:rsidRPr="009803F0">
        <w:rPr>
          <w:rFonts w:ascii="Times New Roman" w:eastAsia="Times New Roman" w:hAnsi="Times New Roman" w:cs="Times New Roman"/>
          <w:spacing w:val="-2"/>
          <w:sz w:val="28"/>
        </w:rPr>
        <w:t>карті?</w:t>
      </w:r>
    </w:p>
    <w:p w14:paraId="1627A447" w14:textId="77777777" w:rsidR="009803F0" w:rsidRPr="009803F0" w:rsidRDefault="009803F0" w:rsidP="009803F0">
      <w:pPr>
        <w:widowControl w:val="0"/>
        <w:numPr>
          <w:ilvl w:val="2"/>
          <w:numId w:val="20"/>
        </w:numPr>
        <w:tabs>
          <w:tab w:val="left" w:pos="860"/>
        </w:tabs>
        <w:autoSpaceDE w:val="0"/>
        <w:autoSpaceDN w:val="0"/>
        <w:spacing w:after="0" w:line="360" w:lineRule="auto"/>
        <w:ind w:left="0" w:firstLine="567"/>
        <w:jc w:val="both"/>
        <w:rPr>
          <w:rFonts w:ascii="Times New Roman" w:eastAsia="Times New Roman" w:hAnsi="Times New Roman" w:cs="Times New Roman"/>
          <w:sz w:val="28"/>
        </w:rPr>
      </w:pPr>
      <w:r w:rsidRPr="009803F0">
        <w:rPr>
          <w:rFonts w:ascii="Times New Roman" w:eastAsia="Times New Roman" w:hAnsi="Times New Roman" w:cs="Times New Roman"/>
          <w:sz w:val="28"/>
        </w:rPr>
        <w:t>Як</w:t>
      </w:r>
      <w:r w:rsidRPr="009803F0">
        <w:rPr>
          <w:rFonts w:ascii="Times New Roman" w:eastAsia="Times New Roman" w:hAnsi="Times New Roman" w:cs="Times New Roman"/>
          <w:spacing w:val="-6"/>
          <w:sz w:val="28"/>
        </w:rPr>
        <w:t xml:space="preserve"> </w:t>
      </w:r>
      <w:r w:rsidRPr="009803F0">
        <w:rPr>
          <w:rFonts w:ascii="Times New Roman" w:eastAsia="Times New Roman" w:hAnsi="Times New Roman" w:cs="Times New Roman"/>
          <w:sz w:val="28"/>
        </w:rPr>
        <w:t>змінюються</w:t>
      </w:r>
      <w:r w:rsidRPr="009803F0">
        <w:rPr>
          <w:rFonts w:ascii="Times New Roman" w:eastAsia="Times New Roman" w:hAnsi="Times New Roman" w:cs="Times New Roman"/>
          <w:spacing w:val="-5"/>
          <w:sz w:val="28"/>
        </w:rPr>
        <w:t xml:space="preserve"> </w:t>
      </w:r>
      <w:r w:rsidRPr="009803F0">
        <w:rPr>
          <w:rFonts w:ascii="Times New Roman" w:eastAsia="Times New Roman" w:hAnsi="Times New Roman" w:cs="Times New Roman"/>
          <w:sz w:val="28"/>
        </w:rPr>
        <w:t>основні</w:t>
      </w:r>
      <w:r w:rsidRPr="009803F0">
        <w:rPr>
          <w:rFonts w:ascii="Times New Roman" w:eastAsia="Times New Roman" w:hAnsi="Times New Roman" w:cs="Times New Roman"/>
          <w:spacing w:val="-4"/>
          <w:sz w:val="28"/>
        </w:rPr>
        <w:t xml:space="preserve"> </w:t>
      </w:r>
      <w:r w:rsidRPr="009803F0">
        <w:rPr>
          <w:rFonts w:ascii="Times New Roman" w:eastAsia="Times New Roman" w:hAnsi="Times New Roman" w:cs="Times New Roman"/>
          <w:sz w:val="28"/>
        </w:rPr>
        <w:t>елементи</w:t>
      </w:r>
      <w:r w:rsidRPr="009803F0">
        <w:rPr>
          <w:rFonts w:ascii="Times New Roman" w:eastAsia="Times New Roman" w:hAnsi="Times New Roman" w:cs="Times New Roman"/>
          <w:spacing w:val="-6"/>
          <w:sz w:val="28"/>
        </w:rPr>
        <w:t xml:space="preserve"> </w:t>
      </w:r>
      <w:r w:rsidRPr="009803F0">
        <w:rPr>
          <w:rFonts w:ascii="Times New Roman" w:eastAsia="Times New Roman" w:hAnsi="Times New Roman" w:cs="Times New Roman"/>
          <w:spacing w:val="-2"/>
          <w:sz w:val="28"/>
        </w:rPr>
        <w:t>погоди?</w:t>
      </w:r>
    </w:p>
    <w:p w14:paraId="09D5F011" w14:textId="77777777" w:rsidR="009803F0" w:rsidRPr="009803F0" w:rsidRDefault="009803F0" w:rsidP="009803F0">
      <w:pPr>
        <w:widowControl w:val="0"/>
        <w:numPr>
          <w:ilvl w:val="2"/>
          <w:numId w:val="20"/>
        </w:numPr>
        <w:tabs>
          <w:tab w:val="left" w:pos="860"/>
        </w:tabs>
        <w:autoSpaceDE w:val="0"/>
        <w:autoSpaceDN w:val="0"/>
        <w:spacing w:after="0" w:line="360" w:lineRule="auto"/>
        <w:ind w:left="0" w:right="295" w:firstLine="567"/>
        <w:jc w:val="both"/>
        <w:rPr>
          <w:rFonts w:ascii="Times New Roman" w:eastAsia="Times New Roman" w:hAnsi="Times New Roman" w:cs="Times New Roman"/>
          <w:sz w:val="28"/>
        </w:rPr>
      </w:pPr>
      <w:r w:rsidRPr="009803F0">
        <w:rPr>
          <w:rFonts w:ascii="Times New Roman" w:eastAsia="Times New Roman" w:hAnsi="Times New Roman" w:cs="Times New Roman"/>
          <w:sz w:val="28"/>
        </w:rPr>
        <w:t>Чи</w:t>
      </w:r>
      <w:r w:rsidRPr="009803F0">
        <w:rPr>
          <w:rFonts w:ascii="Times New Roman" w:eastAsia="Times New Roman" w:hAnsi="Times New Roman" w:cs="Times New Roman"/>
          <w:spacing w:val="-4"/>
          <w:sz w:val="28"/>
        </w:rPr>
        <w:t xml:space="preserve"> </w:t>
      </w:r>
      <w:r w:rsidRPr="009803F0">
        <w:rPr>
          <w:rFonts w:ascii="Times New Roman" w:eastAsia="Times New Roman" w:hAnsi="Times New Roman" w:cs="Times New Roman"/>
          <w:sz w:val="28"/>
        </w:rPr>
        <w:t>можна</w:t>
      </w:r>
      <w:r w:rsidRPr="009803F0">
        <w:rPr>
          <w:rFonts w:ascii="Times New Roman" w:eastAsia="Times New Roman" w:hAnsi="Times New Roman" w:cs="Times New Roman"/>
          <w:spacing w:val="-2"/>
          <w:sz w:val="28"/>
        </w:rPr>
        <w:t xml:space="preserve"> </w:t>
      </w:r>
      <w:r w:rsidRPr="009803F0">
        <w:rPr>
          <w:rFonts w:ascii="Times New Roman" w:eastAsia="Times New Roman" w:hAnsi="Times New Roman" w:cs="Times New Roman"/>
          <w:sz w:val="28"/>
        </w:rPr>
        <w:t>сказати,</w:t>
      </w:r>
      <w:r w:rsidRPr="009803F0">
        <w:rPr>
          <w:rFonts w:ascii="Times New Roman" w:eastAsia="Times New Roman" w:hAnsi="Times New Roman" w:cs="Times New Roman"/>
          <w:spacing w:val="-1"/>
          <w:sz w:val="28"/>
        </w:rPr>
        <w:t xml:space="preserve"> </w:t>
      </w:r>
      <w:r w:rsidRPr="009803F0">
        <w:rPr>
          <w:rFonts w:ascii="Times New Roman" w:eastAsia="Times New Roman" w:hAnsi="Times New Roman" w:cs="Times New Roman"/>
          <w:sz w:val="28"/>
        </w:rPr>
        <w:t>якою буде</w:t>
      </w:r>
      <w:r w:rsidRPr="009803F0">
        <w:rPr>
          <w:rFonts w:ascii="Times New Roman" w:eastAsia="Times New Roman" w:hAnsi="Times New Roman" w:cs="Times New Roman"/>
          <w:spacing w:val="-6"/>
          <w:sz w:val="28"/>
        </w:rPr>
        <w:t xml:space="preserve"> </w:t>
      </w:r>
      <w:r w:rsidRPr="009803F0">
        <w:rPr>
          <w:rFonts w:ascii="Times New Roman" w:eastAsia="Times New Roman" w:hAnsi="Times New Roman" w:cs="Times New Roman"/>
          <w:sz w:val="28"/>
        </w:rPr>
        <w:t>погода</w:t>
      </w:r>
      <w:r w:rsidRPr="009803F0">
        <w:rPr>
          <w:rFonts w:ascii="Times New Roman" w:eastAsia="Times New Roman" w:hAnsi="Times New Roman" w:cs="Times New Roman"/>
          <w:spacing w:val="-2"/>
          <w:sz w:val="28"/>
        </w:rPr>
        <w:t xml:space="preserve"> </w:t>
      </w:r>
      <w:r w:rsidRPr="009803F0">
        <w:rPr>
          <w:rFonts w:ascii="Times New Roman" w:eastAsia="Times New Roman" w:hAnsi="Times New Roman" w:cs="Times New Roman"/>
          <w:sz w:val="28"/>
        </w:rPr>
        <w:t>через</w:t>
      </w:r>
      <w:r w:rsidRPr="009803F0">
        <w:rPr>
          <w:rFonts w:ascii="Times New Roman" w:eastAsia="Times New Roman" w:hAnsi="Times New Roman" w:cs="Times New Roman"/>
          <w:spacing w:val="-2"/>
          <w:sz w:val="28"/>
        </w:rPr>
        <w:t xml:space="preserve"> </w:t>
      </w:r>
      <w:r w:rsidRPr="009803F0">
        <w:rPr>
          <w:rFonts w:ascii="Times New Roman" w:eastAsia="Times New Roman" w:hAnsi="Times New Roman" w:cs="Times New Roman"/>
          <w:sz w:val="28"/>
        </w:rPr>
        <w:t>кілька</w:t>
      </w:r>
      <w:r w:rsidRPr="009803F0">
        <w:rPr>
          <w:rFonts w:ascii="Times New Roman" w:eastAsia="Times New Roman" w:hAnsi="Times New Roman" w:cs="Times New Roman"/>
          <w:spacing w:val="-2"/>
          <w:sz w:val="28"/>
        </w:rPr>
        <w:t xml:space="preserve"> </w:t>
      </w:r>
      <w:r w:rsidRPr="009803F0">
        <w:rPr>
          <w:rFonts w:ascii="Times New Roman" w:eastAsia="Times New Roman" w:hAnsi="Times New Roman" w:cs="Times New Roman"/>
          <w:sz w:val="28"/>
        </w:rPr>
        <w:t>днів у</w:t>
      </w:r>
      <w:r w:rsidRPr="009803F0">
        <w:rPr>
          <w:rFonts w:ascii="Times New Roman" w:eastAsia="Times New Roman" w:hAnsi="Times New Roman" w:cs="Times New Roman"/>
          <w:spacing w:val="-2"/>
          <w:sz w:val="28"/>
        </w:rPr>
        <w:t xml:space="preserve"> </w:t>
      </w:r>
      <w:r w:rsidRPr="009803F0">
        <w:rPr>
          <w:rFonts w:ascii="Times New Roman" w:eastAsia="Times New Roman" w:hAnsi="Times New Roman" w:cs="Times New Roman"/>
          <w:sz w:val="28"/>
        </w:rPr>
        <w:t>м.</w:t>
      </w:r>
      <w:r w:rsidRPr="009803F0">
        <w:rPr>
          <w:rFonts w:ascii="Times New Roman" w:eastAsia="Times New Roman" w:hAnsi="Times New Roman" w:cs="Times New Roman"/>
          <w:spacing w:val="-1"/>
          <w:sz w:val="28"/>
        </w:rPr>
        <w:t xml:space="preserve"> </w:t>
      </w:r>
      <w:r w:rsidRPr="009803F0">
        <w:rPr>
          <w:rFonts w:ascii="Times New Roman" w:eastAsia="Times New Roman" w:hAnsi="Times New Roman" w:cs="Times New Roman"/>
          <w:sz w:val="28"/>
        </w:rPr>
        <w:t>Чернівці,</w:t>
      </w:r>
      <w:r w:rsidRPr="009803F0">
        <w:rPr>
          <w:rFonts w:ascii="Times New Roman" w:eastAsia="Times New Roman" w:hAnsi="Times New Roman" w:cs="Times New Roman"/>
          <w:spacing w:val="-1"/>
          <w:sz w:val="28"/>
        </w:rPr>
        <w:t xml:space="preserve"> </w:t>
      </w:r>
      <w:r w:rsidRPr="009803F0">
        <w:rPr>
          <w:rFonts w:ascii="Times New Roman" w:eastAsia="Times New Roman" w:hAnsi="Times New Roman" w:cs="Times New Roman"/>
          <w:sz w:val="28"/>
        </w:rPr>
        <w:t>якщо відома погода в м. Львів, а напрям вітру західний?</w:t>
      </w:r>
    </w:p>
    <w:p w14:paraId="06ED73A9" w14:textId="408DAA62" w:rsidR="009803F0" w:rsidRPr="00DF0BC3" w:rsidRDefault="009803F0" w:rsidP="00DF0BC3">
      <w:pPr>
        <w:widowControl w:val="0"/>
        <w:numPr>
          <w:ilvl w:val="2"/>
          <w:numId w:val="20"/>
        </w:numPr>
        <w:tabs>
          <w:tab w:val="left" w:pos="860"/>
        </w:tabs>
        <w:autoSpaceDE w:val="0"/>
        <w:autoSpaceDN w:val="0"/>
        <w:spacing w:after="0" w:line="360" w:lineRule="auto"/>
        <w:ind w:left="0" w:firstLine="567"/>
        <w:jc w:val="both"/>
        <w:rPr>
          <w:rFonts w:ascii="Times New Roman" w:eastAsia="Times New Roman" w:hAnsi="Times New Roman" w:cs="Times New Roman"/>
          <w:sz w:val="28"/>
        </w:rPr>
      </w:pPr>
      <w:r w:rsidRPr="009803F0">
        <w:rPr>
          <w:rFonts w:ascii="Times New Roman" w:eastAsia="Times New Roman" w:hAnsi="Times New Roman" w:cs="Times New Roman"/>
          <w:sz w:val="28"/>
        </w:rPr>
        <w:t>Які</w:t>
      </w:r>
      <w:r w:rsidRPr="009803F0">
        <w:rPr>
          <w:rFonts w:ascii="Times New Roman" w:eastAsia="Times New Roman" w:hAnsi="Times New Roman" w:cs="Times New Roman"/>
          <w:spacing w:val="-6"/>
          <w:sz w:val="28"/>
        </w:rPr>
        <w:t xml:space="preserve"> </w:t>
      </w:r>
      <w:r w:rsidRPr="009803F0">
        <w:rPr>
          <w:rFonts w:ascii="Times New Roman" w:eastAsia="Times New Roman" w:hAnsi="Times New Roman" w:cs="Times New Roman"/>
          <w:sz w:val="28"/>
        </w:rPr>
        <w:t>відомості</w:t>
      </w:r>
      <w:r w:rsidRPr="009803F0">
        <w:rPr>
          <w:rFonts w:ascii="Times New Roman" w:eastAsia="Times New Roman" w:hAnsi="Times New Roman" w:cs="Times New Roman"/>
          <w:spacing w:val="-6"/>
          <w:sz w:val="28"/>
        </w:rPr>
        <w:t xml:space="preserve"> </w:t>
      </w:r>
      <w:r w:rsidRPr="009803F0">
        <w:rPr>
          <w:rFonts w:ascii="Times New Roman" w:eastAsia="Times New Roman" w:hAnsi="Times New Roman" w:cs="Times New Roman"/>
          <w:sz w:val="28"/>
        </w:rPr>
        <w:t>беруть</w:t>
      </w:r>
      <w:r w:rsidRPr="009803F0">
        <w:rPr>
          <w:rFonts w:ascii="Times New Roman" w:eastAsia="Times New Roman" w:hAnsi="Times New Roman" w:cs="Times New Roman"/>
          <w:spacing w:val="-3"/>
          <w:sz w:val="28"/>
        </w:rPr>
        <w:t xml:space="preserve"> </w:t>
      </w:r>
      <w:r w:rsidRPr="009803F0">
        <w:rPr>
          <w:rFonts w:ascii="Times New Roman" w:eastAsia="Times New Roman" w:hAnsi="Times New Roman" w:cs="Times New Roman"/>
          <w:sz w:val="28"/>
        </w:rPr>
        <w:t>із</w:t>
      </w:r>
      <w:r w:rsidRPr="009803F0">
        <w:rPr>
          <w:rFonts w:ascii="Times New Roman" w:eastAsia="Times New Roman" w:hAnsi="Times New Roman" w:cs="Times New Roman"/>
          <w:spacing w:val="-3"/>
          <w:sz w:val="28"/>
        </w:rPr>
        <w:t xml:space="preserve"> </w:t>
      </w:r>
      <w:r w:rsidRPr="009803F0">
        <w:rPr>
          <w:rFonts w:ascii="Times New Roman" w:eastAsia="Times New Roman" w:hAnsi="Times New Roman" w:cs="Times New Roman"/>
          <w:sz w:val="28"/>
        </w:rPr>
        <w:t>синоптичної</w:t>
      </w:r>
      <w:r w:rsidRPr="009803F0">
        <w:rPr>
          <w:rFonts w:ascii="Times New Roman" w:eastAsia="Times New Roman" w:hAnsi="Times New Roman" w:cs="Times New Roman"/>
          <w:spacing w:val="-5"/>
          <w:sz w:val="28"/>
        </w:rPr>
        <w:t xml:space="preserve"> </w:t>
      </w:r>
      <w:r w:rsidRPr="009803F0">
        <w:rPr>
          <w:rFonts w:ascii="Times New Roman" w:eastAsia="Times New Roman" w:hAnsi="Times New Roman" w:cs="Times New Roman"/>
          <w:spacing w:val="-2"/>
          <w:sz w:val="28"/>
        </w:rPr>
        <w:t>карти?</w:t>
      </w:r>
    </w:p>
    <w:p w14:paraId="5E7AD5F6" w14:textId="77777777" w:rsidR="009803F0" w:rsidRPr="009803F0" w:rsidRDefault="009803F0" w:rsidP="009803F0">
      <w:pPr>
        <w:widowControl w:val="0"/>
        <w:numPr>
          <w:ilvl w:val="0"/>
          <w:numId w:val="21"/>
        </w:numPr>
        <w:autoSpaceDE w:val="0"/>
        <w:autoSpaceDN w:val="0"/>
        <w:spacing w:after="0" w:line="360" w:lineRule="auto"/>
        <w:ind w:left="0" w:firstLine="567"/>
        <w:contextualSpacing/>
        <w:jc w:val="both"/>
        <w:outlineLvl w:val="0"/>
        <w:rPr>
          <w:rFonts w:ascii="Times New Roman" w:eastAsia="Times New Roman" w:hAnsi="Times New Roman" w:cs="Times New Roman"/>
          <w:b/>
          <w:bCs/>
          <w:sz w:val="28"/>
          <w:szCs w:val="28"/>
        </w:rPr>
      </w:pPr>
      <w:r w:rsidRPr="009803F0">
        <w:rPr>
          <w:rFonts w:ascii="Times New Roman" w:eastAsia="Times New Roman" w:hAnsi="Times New Roman" w:cs="Times New Roman"/>
          <w:b/>
          <w:bCs/>
          <w:sz w:val="28"/>
          <w:szCs w:val="28"/>
        </w:rPr>
        <w:t>Робота</w:t>
      </w:r>
      <w:r w:rsidRPr="009803F0">
        <w:rPr>
          <w:rFonts w:ascii="Times New Roman" w:eastAsia="Times New Roman" w:hAnsi="Times New Roman" w:cs="Times New Roman"/>
          <w:b/>
          <w:bCs/>
          <w:spacing w:val="-4"/>
          <w:sz w:val="28"/>
          <w:szCs w:val="28"/>
        </w:rPr>
        <w:t xml:space="preserve"> </w:t>
      </w:r>
      <w:r w:rsidRPr="009803F0">
        <w:rPr>
          <w:rFonts w:ascii="Times New Roman" w:eastAsia="Times New Roman" w:hAnsi="Times New Roman" w:cs="Times New Roman"/>
          <w:b/>
          <w:bCs/>
          <w:sz w:val="28"/>
          <w:szCs w:val="28"/>
        </w:rPr>
        <w:t>з</w:t>
      </w:r>
      <w:r w:rsidRPr="009803F0">
        <w:rPr>
          <w:rFonts w:ascii="Times New Roman" w:eastAsia="Times New Roman" w:hAnsi="Times New Roman" w:cs="Times New Roman"/>
          <w:b/>
          <w:bCs/>
          <w:spacing w:val="-3"/>
          <w:sz w:val="28"/>
          <w:szCs w:val="28"/>
        </w:rPr>
        <w:t xml:space="preserve"> </w:t>
      </w:r>
      <w:r w:rsidRPr="009803F0">
        <w:rPr>
          <w:rFonts w:ascii="Times New Roman" w:eastAsia="Times New Roman" w:hAnsi="Times New Roman" w:cs="Times New Roman"/>
          <w:b/>
          <w:bCs/>
          <w:spacing w:val="-2"/>
          <w:sz w:val="28"/>
          <w:szCs w:val="28"/>
        </w:rPr>
        <w:t>підручником.</w:t>
      </w:r>
    </w:p>
    <w:p w14:paraId="28538028" w14:textId="447E9E44" w:rsidR="009803F0" w:rsidRPr="00DF0BC3" w:rsidRDefault="009803F0" w:rsidP="00DF0BC3">
      <w:pPr>
        <w:widowControl w:val="0"/>
        <w:autoSpaceDE w:val="0"/>
        <w:autoSpaceDN w:val="0"/>
        <w:spacing w:after="0" w:line="360" w:lineRule="auto"/>
        <w:ind w:firstLine="567"/>
        <w:jc w:val="both"/>
        <w:rPr>
          <w:rFonts w:ascii="Times New Roman" w:eastAsia="Times New Roman" w:hAnsi="Times New Roman" w:cs="Times New Roman"/>
          <w:b/>
          <w:sz w:val="20"/>
          <w:szCs w:val="28"/>
        </w:rPr>
      </w:pPr>
      <w:r w:rsidRPr="009803F0">
        <w:rPr>
          <w:rFonts w:ascii="Times New Roman" w:eastAsia="Times New Roman" w:hAnsi="Times New Roman" w:cs="Times New Roman"/>
          <w:b/>
          <w:noProof/>
          <w:sz w:val="20"/>
          <w:szCs w:val="28"/>
          <w:lang w:eastAsia="uk-UA"/>
        </w:rPr>
        <mc:AlternateContent>
          <mc:Choice Requires="wpg">
            <w:drawing>
              <wp:anchor distT="0" distB="0" distL="0" distR="0" simplePos="0" relativeHeight="251684864" behindDoc="1" locked="0" layoutInCell="1" allowOverlap="1" wp14:anchorId="15BD1EAF" wp14:editId="2C170373">
                <wp:simplePos x="0" y="0"/>
                <wp:positionH relativeFrom="page">
                  <wp:posOffset>1044575</wp:posOffset>
                </wp:positionH>
                <wp:positionV relativeFrom="paragraph">
                  <wp:posOffset>165735</wp:posOffset>
                </wp:positionV>
                <wp:extent cx="2453005" cy="593725"/>
                <wp:effectExtent l="0" t="0" r="23495" b="0"/>
                <wp:wrapTopAndBottom/>
                <wp:docPr id="17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3005" cy="593725"/>
                          <a:chOff x="-4840" y="0"/>
                          <a:chExt cx="2453005" cy="613710"/>
                        </a:xfrm>
                      </wpg:grpSpPr>
                      <pic:pic xmlns:pic="http://schemas.openxmlformats.org/drawingml/2006/picture">
                        <pic:nvPicPr>
                          <pic:cNvPr id="178" name="Image 94"/>
                          <pic:cNvPicPr/>
                        </pic:nvPicPr>
                        <pic:blipFill>
                          <a:blip r:embed="rId172" cstate="print"/>
                          <a:stretch>
                            <a:fillRect/>
                          </a:stretch>
                        </pic:blipFill>
                        <pic:spPr>
                          <a:xfrm>
                            <a:off x="0" y="0"/>
                            <a:ext cx="550459" cy="525713"/>
                          </a:xfrm>
                          <a:prstGeom prst="rect">
                            <a:avLst/>
                          </a:prstGeom>
                        </pic:spPr>
                      </pic:pic>
                      <wps:wsp>
                        <wps:cNvPr id="179" name="Graphic 95"/>
                        <wps:cNvSpPr/>
                        <wps:spPr>
                          <a:xfrm>
                            <a:off x="619365" y="18715"/>
                            <a:ext cx="1828800" cy="342900"/>
                          </a:xfrm>
                          <a:custGeom>
                            <a:avLst/>
                            <a:gdLst/>
                            <a:ahLst/>
                            <a:cxnLst/>
                            <a:rect l="l" t="t" r="r" b="b"/>
                            <a:pathLst>
                              <a:path w="1828800" h="342900">
                                <a:moveTo>
                                  <a:pt x="0" y="342900"/>
                                </a:moveTo>
                                <a:lnTo>
                                  <a:pt x="1828800" y="342900"/>
                                </a:lnTo>
                                <a:lnTo>
                                  <a:pt x="1828800" y="0"/>
                                </a:lnTo>
                                <a:lnTo>
                                  <a:pt x="0" y="0"/>
                                </a:lnTo>
                                <a:lnTo>
                                  <a:pt x="0" y="342900"/>
                                </a:lnTo>
                                <a:close/>
                              </a:path>
                            </a:pathLst>
                          </a:custGeom>
                          <a:ln w="9525">
                            <a:solidFill>
                              <a:srgbClr val="FFFFFF"/>
                            </a:solidFill>
                            <a:prstDash val="solid"/>
                          </a:ln>
                        </wps:spPr>
                        <wps:bodyPr wrap="square" lIns="0" tIns="0" rIns="0" bIns="0" rtlCol="0">
                          <a:prstTxWarp prst="textNoShape">
                            <a:avLst/>
                          </a:prstTxWarp>
                          <a:noAutofit/>
                        </wps:bodyPr>
                      </wps:wsp>
                      <wps:wsp>
                        <wps:cNvPr id="180" name="Graphic 96"/>
                        <wps:cNvSpPr/>
                        <wps:spPr>
                          <a:xfrm>
                            <a:off x="505065" y="361615"/>
                            <a:ext cx="1828800" cy="228600"/>
                          </a:xfrm>
                          <a:custGeom>
                            <a:avLst/>
                            <a:gdLst/>
                            <a:ahLst/>
                            <a:cxnLst/>
                            <a:rect l="l" t="t" r="r" b="b"/>
                            <a:pathLst>
                              <a:path w="1828800" h="228600">
                                <a:moveTo>
                                  <a:pt x="1371599" y="0"/>
                                </a:moveTo>
                                <a:lnTo>
                                  <a:pt x="1371599" y="57150"/>
                                </a:lnTo>
                                <a:lnTo>
                                  <a:pt x="0" y="57150"/>
                                </a:lnTo>
                                <a:lnTo>
                                  <a:pt x="0" y="171450"/>
                                </a:lnTo>
                                <a:lnTo>
                                  <a:pt x="1371599" y="171450"/>
                                </a:lnTo>
                                <a:lnTo>
                                  <a:pt x="1371599" y="228600"/>
                                </a:lnTo>
                                <a:lnTo>
                                  <a:pt x="1828800" y="114300"/>
                                </a:lnTo>
                                <a:lnTo>
                                  <a:pt x="1371599" y="0"/>
                                </a:lnTo>
                                <a:close/>
                              </a:path>
                            </a:pathLst>
                          </a:custGeom>
                          <a:solidFill>
                            <a:srgbClr val="339966"/>
                          </a:solidFill>
                        </wps:spPr>
                        <wps:bodyPr wrap="square" lIns="0" tIns="0" rIns="0" bIns="0" rtlCol="0">
                          <a:prstTxWarp prst="textNoShape">
                            <a:avLst/>
                          </a:prstTxWarp>
                          <a:noAutofit/>
                        </wps:bodyPr>
                      </wps:wsp>
                      <wps:wsp>
                        <wps:cNvPr id="181" name="Graphic 97"/>
                        <wps:cNvSpPr/>
                        <wps:spPr>
                          <a:xfrm>
                            <a:off x="505065" y="361615"/>
                            <a:ext cx="1828800" cy="228600"/>
                          </a:xfrm>
                          <a:custGeom>
                            <a:avLst/>
                            <a:gdLst/>
                            <a:ahLst/>
                            <a:cxnLst/>
                            <a:rect l="l" t="t" r="r" b="b"/>
                            <a:pathLst>
                              <a:path w="1828800" h="228600">
                                <a:moveTo>
                                  <a:pt x="1371599" y="0"/>
                                </a:moveTo>
                                <a:lnTo>
                                  <a:pt x="1371599" y="57150"/>
                                </a:lnTo>
                                <a:lnTo>
                                  <a:pt x="0" y="57150"/>
                                </a:lnTo>
                                <a:lnTo>
                                  <a:pt x="0" y="171450"/>
                                </a:lnTo>
                                <a:lnTo>
                                  <a:pt x="1371599" y="171450"/>
                                </a:lnTo>
                                <a:lnTo>
                                  <a:pt x="1371599" y="228600"/>
                                </a:lnTo>
                                <a:lnTo>
                                  <a:pt x="1828800" y="114300"/>
                                </a:lnTo>
                                <a:lnTo>
                                  <a:pt x="1371599" y="0"/>
                                </a:lnTo>
                                <a:close/>
                              </a:path>
                            </a:pathLst>
                          </a:custGeom>
                          <a:ln w="9525">
                            <a:solidFill>
                              <a:srgbClr val="008000"/>
                            </a:solidFill>
                            <a:prstDash val="solid"/>
                          </a:ln>
                        </wps:spPr>
                        <wps:bodyPr wrap="square" lIns="0" tIns="0" rIns="0" bIns="0" rtlCol="0">
                          <a:prstTxWarp prst="textNoShape">
                            <a:avLst/>
                          </a:prstTxWarp>
                          <a:noAutofit/>
                        </wps:bodyPr>
                      </wps:wsp>
                      <wps:wsp>
                        <wps:cNvPr id="182" name="Textbox 98"/>
                        <wps:cNvSpPr txBox="1"/>
                        <wps:spPr>
                          <a:xfrm>
                            <a:off x="-4840" y="18715"/>
                            <a:ext cx="2453005" cy="594995"/>
                          </a:xfrm>
                          <a:prstGeom prst="rect">
                            <a:avLst/>
                          </a:prstGeom>
                        </wps:spPr>
                        <wps:txbx>
                          <w:txbxContent>
                            <w:p w14:paraId="5FA28673" w14:textId="77777777" w:rsidR="007536AD" w:rsidRDefault="007536AD" w:rsidP="009803F0">
                              <w:pPr>
                                <w:spacing w:before="104"/>
                                <w:ind w:left="1174"/>
                                <w:rPr>
                                  <w:rFonts w:ascii="Cambria" w:hAnsi="Cambria"/>
                                  <w:b/>
                                  <w:i/>
                                  <w:sz w:val="25"/>
                                </w:rPr>
                              </w:pPr>
                              <w:r>
                                <w:rPr>
                                  <w:rFonts w:ascii="Cambria" w:hAnsi="Cambria"/>
                                  <w:b/>
                                  <w:i/>
                                  <w:color w:val="005C00"/>
                                  <w:spacing w:val="-7"/>
                                  <w:sz w:val="25"/>
                                </w:rPr>
                                <w:t>Поглиблюємо</w:t>
                              </w:r>
                              <w:r>
                                <w:rPr>
                                  <w:rFonts w:ascii="Cambria" w:hAnsi="Cambria"/>
                                  <w:b/>
                                  <w:i/>
                                  <w:color w:val="005C00"/>
                                  <w:spacing w:val="1"/>
                                  <w:sz w:val="25"/>
                                </w:rPr>
                                <w:t xml:space="preserve"> </w:t>
                              </w:r>
                              <w:r>
                                <w:rPr>
                                  <w:rFonts w:ascii="Cambria" w:hAnsi="Cambria"/>
                                  <w:b/>
                                  <w:i/>
                                  <w:color w:val="005C00"/>
                                  <w:spacing w:val="-2"/>
                                  <w:sz w:val="25"/>
                                </w:rPr>
                                <w:t>знання</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BD1EAF" id="Group 93" o:spid="_x0000_s1050" style="position:absolute;left:0;text-align:left;margin-left:82.25pt;margin-top:13.05pt;width:193.15pt;height:46.75pt;z-index:-251631616;mso-wrap-distance-left:0;mso-wrap-distance-right:0;mso-position-horizontal-relative:page;mso-width-relative:margin;mso-height-relative:margin" coordorigin="-48" coordsize="24530,6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rdRhAQAABwSAAAOAAAAZHJzL2Uyb0RvYy54bWzsWNtu4zYQfS/QfxD0&#10;nliyLdsS4izaTRMEWGyDbop9pmnKElYSWZK+5O87w4sky8nGWRSLPiRALEocjg7PzBmSuvpwqKtg&#10;x6QqebMM48soDFhD+bpsNsvw78fbi0UYKE2aNal4w5bhE1Phh+tff7nai4yNecGrNZMBOGlUthfL&#10;sNBaZKORogWribrkgjXQmXNZEw23cjNaS7IH73U1GkfRbLTnci0kp0wpeHpjO8Nr4z/PGdV/5rli&#10;OqiWIWDT5lea3xX+jq6vSLaRRBQldTDID6CoSdnAS1tXN0STYCvLE1d1SSVXPNeXlNcjnuclZWYO&#10;MJs4GszmTvKtMHPZZPuNaGkCagc8/bBb+nn3IINyDbGbz8OgITUEybw3SCfIzl5sMjC6k+KLeJB2&#10;itD8xOk3Bd2jYT/ebzrjQy5rHAQzDQ6G9qeWdnbQAYWH42kyiaIkDCj0JelkPk5sXGgBwcNhF9PF&#10;FKLXDaXFH88NnsWTeWyCOiKZfbUB2AISJc3g3zEJrRMmX884GKW3koXOSX2Wj5rIb1txAUEXRJer&#10;sir1k0lgCC+CanYPJUV+8aYfFNCPDcp9TTYsSKdIjTfCIRiEEw+rqhS3ZVUh9dh2WCHxB4nzzHRt&#10;Ut5wuq1Zo63KJKsANm9UUQoVBjJj9YpB0sj7dQxxA4VryBshy0bb0CktmaYFvj8HHH+BEBEoydoO&#10;A7rDiVNQLsPOSZokiaZJ6nJmnMxjk61t2EkmpNJ3jNcBNgApIACuSUZ2n5TD4k0cg/b1BhegwdSH&#10;mqQ8d3B3wt6bZPelIIIBBHTbjzBMwsvOlqHUpL8zQ9UBc3j3Aj2zOJ3MQD2gjngxj512vLjixXix&#10;iEA8KK7JdJxC20bCs0y3lqg+OVDI1pYmIKzwLXpofBPpxJpamZqqISWA4jCAmrqyCQBpjuPQKTaD&#10;PaJzUIoWCXbXfMceuTHUXY04gtqZVE3ftPU4nJs381dhPPfNPQvewl+tZa/YQEr5Pn/t2xzh9Aa0&#10;4opZlnHyJvFbQsBhn/KqQW7SBIoecqB4Va69dJXcrD5WMtgRoPrW/LngHZlhHt8QVVg70+XMqgbe&#10;3eUOtlZ8/QQlfw9r3jJU/2wJlrLqvoHsxgXSN6RvrHxD6uojN8uoiRW88/HwlUjhBKYh4z5zn+Qn&#10;OrO2OLLhv201z0sjwg6RAwqC+1nKW8B8B8qbIW+ICQT6uvKSKImc8iazePZd6Y3Hi9n/Q3oOCYai&#10;05UTCCyfSQoFya+0kKudjc/uU1sov8k5gjrXLp7H01cc4krvob7R/CgUflL+6ibnSxUW1XgK25NW&#10;ULb+DMx7YIaWb6kFR6o+Ev9kkqYzk50Qkp7Zu7h9xXGq9bvZBexLBuKev4vbK8Yn6bu4f564z17o&#10;owg2bD5CPa3bPe37Qv/ygfmlWjD2teARNikrfgjSxaAWBPrwO4eTZuyfv7DZ7k6iz+y1BwfZaWp3&#10;8lCx/V7bnzjOO5RgSbM4sKUPq4M5qbfY/6Ot3BkbMnOKhk8QZifrPpfgN47+vdnAdR91rv8FAAD/&#10;/wMAUEsDBAoAAAAAAAAAIQCiKAJrRAYAAEQGAAAUAAAAZHJzL21lZGlhL2ltYWdlMS5wbmeJUE5H&#10;DQoaCgAAAA1JSERSAAAAOgAAADcIAwAAAGr7qcQAAACrUExURQxymS4AADo4NzFzEDBzDzF0EDF7&#10;EC5yDSprECORwUcjAk1LFUyQLEyLanE1EGZdU2tvDnShTW2xz4w6M4xzMpmGB5SHWIGBgZiYmI+P&#10;j5WiJY+ydKVYT7J6crijB7OpS7WnnK+vr6GhoaKios+WKNfACtHEeN/An97e3dza09PT08LCwcLC&#10;wt7e3ubSSvTpivDot+7u7eTk4/b29e3t7eTk5PX29f799f///3WZV2UAAAABYktHRACIBR1IAAAA&#10;CXBIWXMAAA7EAAAOxAGVKw4bAAAFMklEQVRIiX2WDXOyOhCFW0Xsa6loWwo2KkQUSAK2QKL+/192&#10;TwJY/LrbTqfD8OSc3c0mPJ0eRJlRQiiryvrRG0/3HkpOieMMLWs4cpw5oSJTdxa4Rg9SkLljA7OG&#10;1nA4HOsY2ViAUJ6Vhweo9jh3RtZ4rKE28K9lmQXGtrYQUaYOffRQGo8NNW6Z3gL6WbOApReglBm0&#10;zhqPeGxZf1o30T7T4iN7XtdPGhthtWGT3pXVS1i/NHQcx7aBngxq2dqodf3mPWnbgPaYaMPHmiFN&#10;2zr7vVmiF47WsfEyNbkej6cjqoR0rSYavWsedbbnRtK2XmzWokdNHytTrRa+Q6K5hhy+vLw45R96&#10;rDVfiggtAj6+QQHOjeQLUIefWrRu6KMsy0oaceciYwsdmc+d8VmTd1vi2EVdVowxTdPG+3jckFpy&#10;ZHfk0AuTXzQHJsszWlfgGOM64B0dx0YZ2lrSMvVpSG+92+2rp1NFCOG1kZZSViYYzznHH4PbbUdA&#10;WoZcg9z+1GYjwp6m0WKZwXDVCOdam5m9bbc96chtUp23f+J9axpsVWUFQMYy3gYT5CxpyG3CyuMZ&#10;Zeu1N8NIicqYZjlC89yoC8iOO7cAlZK9ef0J1543MzSTsmAtDBq4cFrNGcBMVao69NA68kw0dEN0&#10;6TKq8wQ72yZcVzFTfZS6g1fvmgZvtCPsIcR3gnWURmX/gBH+4Hky8y7pzJQ6z4lGR74w1asqpco+&#10;yjfB4Pm5E9a0c9bm2Lwvtp/nut26d6nuzRktgnjj9oXP2jA8t8dDXwgB8ygSJ2FS9lAZx5vYHwwG&#10;DbtuQtPNxBBNomZFkYTb38PFYUqjOKYLsK8d14Vn2w4xkpxnIgyT+uocVjGNNhSmtXCf3O1CQvNG&#10;kwff4e/tES5jSjc0di+Fd0AT0eTJA2+d/N0gf+ihXGyiTUR1wp3wzkSiwVzEX56p7J2LI/2YxjRu&#10;WSPckLtIoLfCn33+HB/cOenHxxSOY7FwB24jbMgtREUEyfJ0ERfXFY/8jQCLhF13QVp2K3Lqz7zw&#10;dHqM4lir4gBdEtSPUdPgszkQRIDt4QaH/0PLUhbBAixFSZF2ZITXn543nXzlSqnDI/RUYsxZ4CPf&#10;CBtE5JE7mIH1Zs/Prp+pAiMu5X1USsBso1noxr47nUymnjd5BrqAqCoyLX24UyZVwnLFYp/qyrh+&#10;lEbL6VST06UAxPBTFKw13kdXyzQDrMBC8Q2WMax08+VOJu4XV1qxUEb84pTQwaLlchWxUrLYfQtQ&#10;LEwnDiYaBwt/oFWLyrCFkteqqHGWrpbLiLM81fnm8MY0K9yJr3CcKeNa3UOxk4/J6+RjuUgppTgj&#10;dMnR4ch13c5rgd+76Ol3T0gQLT+W/oZynEISuvnC992iYZuE5R202q/JUTtHbZerVNdcFfxr4bu8&#10;w1S7N67Qcr8Dijv+IFW+gPYKRZfCjV1S9Ap8x3C91+Opvw5w1yqex6A/VunKDxxadCSqdbMlcH3s&#10;wZL226Is9JjGPmjfd3J5kegtmrD9nuDCw/1eoSuE+Aj39fU17mqkKnlnI2rVDMcsIfO5i4+yN7Iw&#10;5GAymWwgWkiTZzc+l2i5/4GYEOFsMEBzBA66BbYhYpoaSdkbvOsKJ8lPphjGzdUgCUN/atCJX7WG&#10;Tw/QU/5vHiYM0pi81ed6l2B0plMMEddZQvXwEOX/ngDvUyWCWOxRs9kMvU05v+jLfTT+9/T09h3u&#10;f3EdlmUa+qmmWKGxsi96u/0FfX9/X8DrNmV1SSOmyoOs0hRe5eXB9h/n2sD0iGgnKwAAAABJRU5E&#10;rkJgglBLAwQUAAYACAAAACEAqFQ6Cd8AAAAKAQAADwAAAGRycy9kb3ducmV2LnhtbEyPQUvDQBSE&#10;74L/YXmCN7vZaoLGbEop6qkItoJ422Zfk9Ds25DdJum/93nS4zDDzDfFanadGHEIrScNapGAQKq8&#10;banW8Ll/vXsEEaIhazpPqOGCAVbl9VVhcusn+sBxF2vBJRRyo6GJsc+lDFWDzoSF75HYO/rBmchy&#10;qKUdzMTlrpPLJMmkMy3xQmN63DRYnXZnp+FtMtP6Xr2M29Nxc/nep+9fW4Va397M62cQEef4F4Zf&#10;fEaHkpkO/kw2iI519pByVMMyUyA4kKYJfzmwo54ykGUh/1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V7rdRhAQAABwSAAAOAAAAAAAAAAAAAAAAADoCAABk&#10;cnMvZTJvRG9jLnhtbFBLAQItAAoAAAAAAAAAIQCiKAJrRAYAAEQGAAAUAAAAAAAAAAAAAAAAAOoG&#10;AABkcnMvbWVkaWEvaW1hZ2UxLnBuZ1BLAQItABQABgAIAAAAIQCoVDoJ3wAAAAoBAAAPAAAAAAAA&#10;AAAAAAAAAGANAABkcnMvZG93bnJldi54bWxQSwECLQAUAAYACAAAACEAqiYOvrwAAAAhAQAAGQAA&#10;AAAAAAAAAAAAAABsDgAAZHJzL19yZWxzL2Uyb0RvYy54bWwucmVsc1BLBQYAAAAABgAGAHwBAABf&#10;DwAAAAA=&#10;">
                <v:shape id="Image 94" o:spid="_x0000_s1051" type="#_x0000_t75" style="position:absolute;width:5504;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P4xwAAANwAAAAPAAAAZHJzL2Rvd25yZXYueG1sRI9Ba8JA&#10;EIXvgv9hGcGbbvRgS3SVohaEtpTaKh6H7JiEZmfT7DZJ/fWdQ6G3Gd6b975ZbXpXqZaaUHo2MJsm&#10;oIgzb0vODXy8P07uQYWIbLHyTAZ+KMBmPRysMLW+4zdqjzFXEsIhRQNFjHWqdcgKchimviYW7eob&#10;h1HWJte2wU7CXaXnSbLQDkuWhgJr2haUfR6/nQEbXtzT5et8my/O++dbl5/a3WtlzHjUPyxBRerj&#10;v/nv+mAF/05o5RmZQK9/AQAA//8DAFBLAQItABQABgAIAAAAIQDb4fbL7gAAAIUBAAATAAAAAAAA&#10;AAAAAAAAAAAAAABbQ29udGVudF9UeXBlc10ueG1sUEsBAi0AFAAGAAgAAAAhAFr0LFu/AAAAFQEA&#10;AAsAAAAAAAAAAAAAAAAAHwEAAF9yZWxzLy5yZWxzUEsBAi0AFAAGAAgAAAAhAHEAE/jHAAAA3AAA&#10;AA8AAAAAAAAAAAAAAAAABwIAAGRycy9kb3ducmV2LnhtbFBLBQYAAAAAAwADALcAAAD7AgAAAAA=&#10;">
                  <v:imagedata r:id="rId173" o:title=""/>
                </v:shape>
                <v:shape id="Graphic 95" o:spid="_x0000_s1052" style="position:absolute;left:6193;top:187;width:18288;height:3429;visibility:visible;mso-wrap-style:square;v-text-anchor:top" coordsize="1828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GFwwAAANwAAAAPAAAAZHJzL2Rvd25yZXYueG1sRE/basJA&#10;EH0v+A/LFHyrmxarNbqKCi0ilBLbDxiyYxLNzqbZqUa/vlsQ+jaHc53ZonO1OlEbKs8GHgcJKOLc&#10;24oLA1+frw8voIIgW6w9k4ELBVjMe3czTK0/c0annRQqhnBI0UAp0qRah7wkh2HgG+LI7X3rUCJs&#10;C21bPMdwV+unJBlphxXHhhIbWpeUH3c/zsDhKv5tWGTbb3keNZv3sXxkq4kx/ftuOQUl1Mm/+Obe&#10;2Dh/PIG/Z+IFev4LAAD//wMAUEsBAi0AFAAGAAgAAAAhANvh9svuAAAAhQEAABMAAAAAAAAAAAAA&#10;AAAAAAAAAFtDb250ZW50X1R5cGVzXS54bWxQSwECLQAUAAYACAAAACEAWvQsW78AAAAVAQAACwAA&#10;AAAAAAAAAAAAAAAfAQAAX3JlbHMvLnJlbHNQSwECLQAUAAYACAAAACEAKhEBhcMAAADcAAAADwAA&#10;AAAAAAAAAAAAAAAHAgAAZHJzL2Rvd25yZXYueG1sUEsFBgAAAAADAAMAtwAAAPcCAAAAAA==&#10;" path="m,342900r1828800,l1828800,,,,,342900xe" filled="f" strokecolor="white">
                  <v:path arrowok="t"/>
                </v:shape>
                <v:shape id="Graphic 96" o:spid="_x0000_s1053" style="position:absolute;left:5050;top:3616;width:18288;height:2286;visibility:visible;mso-wrap-style:square;v-text-anchor:top" coordsize="1828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LwwwAAANwAAAAPAAAAZHJzL2Rvd25yZXYueG1sRI9Bb8Iw&#10;DIXvSPsPkSftBukmMaAQ0DTExBWGdnYb05Q1TtVkbffv58Mkbrbe83ufN7vRN6qnLtaBDTzPMlDE&#10;ZbA1VwYun4fpElRMyBabwGTglyLstg+TDeY2DHyi/pwqJSEcczTgUmpzrWPpyGOchZZYtGvoPCZZ&#10;u0rbDgcJ941+ybJX7bFmaXDY0ruj8vv84w3Y+fEyP5x6x19FoT9Wi1uxH/bGPD2Ob2tQicZ0N/9f&#10;H63gLwVfnpEJ9PYPAAD//wMAUEsBAi0AFAAGAAgAAAAhANvh9svuAAAAhQEAABMAAAAAAAAAAAAA&#10;AAAAAAAAAFtDb250ZW50X1R5cGVzXS54bWxQSwECLQAUAAYACAAAACEAWvQsW78AAAAVAQAACwAA&#10;AAAAAAAAAAAAAAAfAQAAX3JlbHMvLnJlbHNQSwECLQAUAAYACAAAACEAgkjS8MMAAADcAAAADwAA&#10;AAAAAAAAAAAAAAAHAgAAZHJzL2Rvd25yZXYueG1sUEsFBgAAAAADAAMAtwAAAPcCAAAAAA==&#10;" path="m1371599,r,57150l,57150,,171450r1371599,l1371599,228600,1828800,114300,1371599,xe" fillcolor="#396" stroked="f">
                  <v:path arrowok="t"/>
                </v:shape>
                <v:shape id="Graphic 97" o:spid="_x0000_s1054" style="position:absolute;left:5050;top:3616;width:18288;height:2286;visibility:visible;mso-wrap-style:square;v-text-anchor:top" coordsize="1828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R5SvQAAANwAAAAPAAAAZHJzL2Rvd25yZXYueG1sRE/JCsIw&#10;EL0L/kMYwZumepBajSKCIAiCC/Q6NtMFm0lpota/N4LgbR5vneW6M7V4Uusqywom4wgEcWZ1xYWC&#10;62U3ikE4j6yxtkwK3uRgver3lpho++ITPc++ECGEXYIKSu+bREqXlWTQjW1DHLjctgZ9gG0hdYuv&#10;EG5qOY2imTRYcWgosaFtSdn9/DAK8lqyvmVROjVynh4uRazzY6zUcNBtFiA8df4v/rn3OsyPJ/B9&#10;JlwgVx8AAAD//wMAUEsBAi0AFAAGAAgAAAAhANvh9svuAAAAhQEAABMAAAAAAAAAAAAAAAAAAAAA&#10;AFtDb250ZW50X1R5cGVzXS54bWxQSwECLQAUAAYACAAAACEAWvQsW78AAAAVAQAACwAAAAAAAAAA&#10;AAAAAAAfAQAAX3JlbHMvLnJlbHNQSwECLQAUAAYACAAAACEAedUeUr0AAADcAAAADwAAAAAAAAAA&#10;AAAAAAAHAgAAZHJzL2Rvd25yZXYueG1sUEsFBgAAAAADAAMAtwAAAPECAAAAAA==&#10;" path="m1371599,r,57150l,57150,,171450r1371599,l1371599,228600,1828800,114300,1371599,xe" filled="f" strokecolor="green">
                  <v:path arrowok="t"/>
                </v:shape>
                <v:shape id="Textbox 98" o:spid="_x0000_s1055" type="#_x0000_t202" style="position:absolute;left:-48;top:187;width:24529;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5FA28673" w14:textId="77777777" w:rsidR="007536AD" w:rsidRDefault="007536AD" w:rsidP="009803F0">
                        <w:pPr>
                          <w:spacing w:before="104"/>
                          <w:ind w:left="1174"/>
                          <w:rPr>
                            <w:rFonts w:ascii="Cambria" w:hAnsi="Cambria"/>
                            <w:b/>
                            <w:i/>
                            <w:sz w:val="25"/>
                          </w:rPr>
                        </w:pPr>
                        <w:r>
                          <w:rPr>
                            <w:rFonts w:ascii="Cambria" w:hAnsi="Cambria"/>
                            <w:b/>
                            <w:i/>
                            <w:color w:val="005C00"/>
                            <w:spacing w:val="-7"/>
                            <w:sz w:val="25"/>
                          </w:rPr>
                          <w:t>Поглиблюємо</w:t>
                        </w:r>
                        <w:r>
                          <w:rPr>
                            <w:rFonts w:ascii="Cambria" w:hAnsi="Cambria"/>
                            <w:b/>
                            <w:i/>
                            <w:color w:val="005C00"/>
                            <w:spacing w:val="1"/>
                            <w:sz w:val="25"/>
                          </w:rPr>
                          <w:t xml:space="preserve"> </w:t>
                        </w:r>
                        <w:r>
                          <w:rPr>
                            <w:rFonts w:ascii="Cambria" w:hAnsi="Cambria"/>
                            <w:b/>
                            <w:i/>
                            <w:color w:val="005C00"/>
                            <w:spacing w:val="-2"/>
                            <w:sz w:val="25"/>
                          </w:rPr>
                          <w:t>знання</w:t>
                        </w:r>
                      </w:p>
                    </w:txbxContent>
                  </v:textbox>
                </v:shape>
                <w10:wrap type="topAndBottom" anchorx="page"/>
              </v:group>
            </w:pict>
          </mc:Fallback>
        </mc:AlternateContent>
      </w:r>
    </w:p>
    <w:p w14:paraId="26684EDB" w14:textId="77777777" w:rsidR="009803F0" w:rsidRPr="009803F0" w:rsidRDefault="009803F0" w:rsidP="009803F0">
      <w:pPr>
        <w:widowControl w:val="0"/>
        <w:numPr>
          <w:ilvl w:val="0"/>
          <w:numId w:val="21"/>
        </w:numPr>
        <w:autoSpaceDE w:val="0"/>
        <w:autoSpaceDN w:val="0"/>
        <w:spacing w:after="0" w:line="360" w:lineRule="auto"/>
        <w:ind w:left="0" w:firstLine="567"/>
        <w:contextualSpacing/>
        <w:jc w:val="both"/>
        <w:rPr>
          <w:rFonts w:ascii="Times New Roman" w:eastAsia="Times New Roman" w:hAnsi="Times New Roman" w:cs="Times New Roman"/>
          <w:b/>
          <w:spacing w:val="-2"/>
          <w:sz w:val="28"/>
        </w:rPr>
      </w:pPr>
      <w:r w:rsidRPr="009803F0">
        <w:rPr>
          <w:rFonts w:ascii="Times New Roman" w:eastAsia="Times New Roman" w:hAnsi="Times New Roman" w:cs="Times New Roman"/>
          <w:b/>
          <w:spacing w:val="-2"/>
          <w:sz w:val="28"/>
        </w:rPr>
        <w:t>Розповідь учителя</w:t>
      </w:r>
    </w:p>
    <w:p w14:paraId="1BF28A5A" w14:textId="2F6F8D51" w:rsidR="009803F0" w:rsidRPr="009803F0" w:rsidRDefault="009803F0" w:rsidP="007536AD">
      <w:pPr>
        <w:widowControl w:val="0"/>
        <w:autoSpaceDE w:val="0"/>
        <w:autoSpaceDN w:val="0"/>
        <w:spacing w:after="0" w:line="360" w:lineRule="auto"/>
        <w:ind w:firstLine="567"/>
        <w:contextualSpacing/>
        <w:jc w:val="both"/>
        <w:rPr>
          <w:rFonts w:ascii="Times New Roman" w:eastAsia="Times New Roman" w:hAnsi="Times New Roman" w:cs="Times New Roman"/>
          <w:spacing w:val="-2"/>
          <w:sz w:val="28"/>
        </w:rPr>
      </w:pPr>
      <w:r w:rsidRPr="009803F0">
        <w:rPr>
          <w:rFonts w:ascii="Times New Roman" w:eastAsia="Times New Roman" w:hAnsi="Times New Roman" w:cs="Times New Roman"/>
          <w:spacing w:val="-2"/>
          <w:sz w:val="28"/>
        </w:rPr>
        <w:t>Для дослідження атмосфери активно застосовують радіозонди, метеороло</w:t>
      </w:r>
      <w:r w:rsidR="007536AD">
        <w:rPr>
          <w:rFonts w:ascii="Times New Roman" w:eastAsia="Times New Roman" w:hAnsi="Times New Roman" w:cs="Times New Roman"/>
          <w:spacing w:val="-2"/>
          <w:sz w:val="28"/>
        </w:rPr>
        <w:t xml:space="preserve">гічні ракети та супутники. </w:t>
      </w:r>
      <w:r w:rsidRPr="009803F0">
        <w:rPr>
          <w:rFonts w:ascii="Times New Roman" w:eastAsia="Times New Roman" w:hAnsi="Times New Roman" w:cs="Times New Roman"/>
          <w:spacing w:val="-2"/>
          <w:sz w:val="28"/>
        </w:rPr>
        <w:t>Метеорологічні супутники розміщені на навколоземних орбітах, звідки безперервно фотографують хмарний покрив Землі та надають дані про стан нижніх шарів атмосфери.</w:t>
      </w:r>
    </w:p>
    <w:p w14:paraId="42B263B4" w14:textId="77777777" w:rsidR="009803F0" w:rsidRPr="009803F0" w:rsidRDefault="009803F0" w:rsidP="009803F0">
      <w:pPr>
        <w:widowControl w:val="0"/>
        <w:numPr>
          <w:ilvl w:val="0"/>
          <w:numId w:val="21"/>
        </w:numPr>
        <w:autoSpaceDE w:val="0"/>
        <w:autoSpaceDN w:val="0"/>
        <w:spacing w:after="0" w:line="360" w:lineRule="auto"/>
        <w:ind w:left="0" w:firstLine="567"/>
        <w:contextualSpacing/>
        <w:jc w:val="both"/>
        <w:rPr>
          <w:rFonts w:ascii="Times New Roman" w:eastAsia="Times New Roman" w:hAnsi="Times New Roman" w:cs="Times New Roman"/>
          <w:b/>
          <w:sz w:val="28"/>
        </w:rPr>
      </w:pPr>
      <w:r w:rsidRPr="009803F0">
        <w:rPr>
          <w:rFonts w:ascii="Times New Roman" w:eastAsia="Times New Roman" w:hAnsi="Times New Roman" w:cs="Times New Roman"/>
          <w:b/>
          <w:sz w:val="28"/>
        </w:rPr>
        <w:t>Руханка</w:t>
      </w:r>
    </w:p>
    <w:p w14:paraId="50A7D565" w14:textId="16BBD07F" w:rsidR="009803F0" w:rsidRDefault="009803F0" w:rsidP="009803F0">
      <w:pPr>
        <w:widowControl w:val="0"/>
        <w:autoSpaceDE w:val="0"/>
        <w:autoSpaceDN w:val="0"/>
        <w:spacing w:after="0" w:line="360" w:lineRule="auto"/>
        <w:ind w:firstLine="567"/>
        <w:contextualSpacing/>
        <w:jc w:val="center"/>
        <w:rPr>
          <w:rFonts w:ascii="Times New Roman" w:eastAsia="Times New Roman" w:hAnsi="Times New Roman" w:cs="Times New Roman"/>
          <w:sz w:val="28"/>
        </w:rPr>
      </w:pPr>
      <w:r w:rsidRPr="009803F0">
        <w:rPr>
          <w:rFonts w:ascii="Times New Roman" w:eastAsia="Times New Roman" w:hAnsi="Times New Roman" w:cs="Times New Roman"/>
          <w:noProof/>
          <w:sz w:val="28"/>
          <w:lang w:eastAsia="uk-UA"/>
        </w:rPr>
        <w:drawing>
          <wp:inline distT="0" distB="0" distL="0" distR="0" wp14:anchorId="5111F642" wp14:editId="2B7A2474">
            <wp:extent cx="1445327" cy="1445327"/>
            <wp:effectExtent l="0" t="0" r="0" b="25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уханка_qrcode.p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55740" cy="1455740"/>
                    </a:xfrm>
                    <a:prstGeom prst="rect">
                      <a:avLst/>
                    </a:prstGeom>
                  </pic:spPr>
                </pic:pic>
              </a:graphicData>
            </a:graphic>
          </wp:inline>
        </w:drawing>
      </w:r>
    </w:p>
    <w:p w14:paraId="684E8563" w14:textId="77777777" w:rsidR="00ED5977" w:rsidRPr="009803F0" w:rsidRDefault="00ED5977" w:rsidP="00ED5977">
      <w:pPr>
        <w:numPr>
          <w:ilvl w:val="0"/>
          <w:numId w:val="21"/>
        </w:numPr>
        <w:shd w:val="clear" w:color="auto" w:fill="FFFFFF"/>
        <w:spacing w:after="0" w:line="240" w:lineRule="auto"/>
        <w:ind w:left="0" w:firstLine="567"/>
        <w:contextualSpacing/>
        <w:jc w:val="both"/>
        <w:rPr>
          <w:rFonts w:ascii="Arial" w:eastAsia="Times New Roman" w:hAnsi="Arial" w:cs="Arial"/>
          <w:sz w:val="28"/>
          <w:szCs w:val="28"/>
          <w:lang w:eastAsia="uk-UA"/>
        </w:rPr>
      </w:pPr>
      <w:r w:rsidRPr="009803F0">
        <w:rPr>
          <w:rFonts w:ascii="Times New Roman" w:eastAsia="Times New Roman" w:hAnsi="Times New Roman" w:cs="Times New Roman"/>
          <w:b/>
          <w:bCs/>
          <w:sz w:val="28"/>
          <w:szCs w:val="28"/>
          <w:lang w:eastAsia="uk-UA"/>
        </w:rPr>
        <w:t>Метод  «Творча лабораторія» </w:t>
      </w:r>
      <w:r w:rsidRPr="009803F0">
        <w:rPr>
          <w:rFonts w:ascii="Times New Roman" w:eastAsia="Times New Roman" w:hAnsi="Times New Roman" w:cs="Times New Roman"/>
          <w:sz w:val="28"/>
          <w:szCs w:val="28"/>
          <w:lang w:eastAsia="uk-UA"/>
        </w:rPr>
        <w:t>(робота в групах)</w:t>
      </w:r>
    </w:p>
    <w:p w14:paraId="3E3A5CB2" w14:textId="5260D109" w:rsidR="00ED5977" w:rsidRPr="00ED5977" w:rsidRDefault="00ED5977" w:rsidP="00ED5977">
      <w:pPr>
        <w:shd w:val="clear" w:color="auto" w:fill="FFFFFF"/>
        <w:spacing w:after="0" w:line="240" w:lineRule="auto"/>
        <w:ind w:firstLine="567"/>
        <w:contextualSpacing/>
        <w:jc w:val="both"/>
        <w:rPr>
          <w:rFonts w:ascii="Arial" w:eastAsia="Times New Roman" w:hAnsi="Arial" w:cs="Arial"/>
          <w:sz w:val="28"/>
          <w:szCs w:val="28"/>
          <w:lang w:eastAsia="uk-UA"/>
        </w:rPr>
      </w:pPr>
      <w:r w:rsidRPr="009803F0">
        <w:rPr>
          <w:rFonts w:ascii="Arial" w:eastAsia="Times New Roman" w:hAnsi="Arial" w:cs="Arial"/>
          <w:noProof/>
          <w:sz w:val="28"/>
          <w:szCs w:val="28"/>
          <w:lang w:eastAsia="uk-UA"/>
        </w:rPr>
        <w:drawing>
          <wp:inline distT="0" distB="0" distL="0" distR="0" wp14:anchorId="2C250CD1" wp14:editId="24696E71">
            <wp:extent cx="5486400" cy="795647"/>
            <wp:effectExtent l="19050" t="57150" r="19050" b="62230"/>
            <wp:docPr id="192" name="Схема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14:paraId="41E085E8" w14:textId="61EF730E" w:rsidR="009803F0" w:rsidRPr="00DF0BC3" w:rsidRDefault="009803F0" w:rsidP="00DF0BC3">
      <w:pPr>
        <w:widowControl w:val="0"/>
        <w:numPr>
          <w:ilvl w:val="0"/>
          <w:numId w:val="21"/>
        </w:numPr>
        <w:autoSpaceDE w:val="0"/>
        <w:autoSpaceDN w:val="0"/>
        <w:spacing w:after="0" w:line="360" w:lineRule="auto"/>
        <w:ind w:left="0" w:firstLine="567"/>
        <w:contextualSpacing/>
        <w:jc w:val="both"/>
        <w:rPr>
          <w:rFonts w:ascii="Times New Roman" w:eastAsia="Times New Roman" w:hAnsi="Times New Roman" w:cs="Times New Roman"/>
          <w:sz w:val="28"/>
          <w:szCs w:val="28"/>
        </w:rPr>
      </w:pPr>
      <w:r w:rsidRPr="009803F0">
        <w:rPr>
          <w:rFonts w:ascii="Times New Roman" w:eastAsia="Times New Roman" w:hAnsi="Times New Roman" w:cs="Times New Roman"/>
          <w:b/>
          <w:sz w:val="28"/>
          <w:szCs w:val="28"/>
        </w:rPr>
        <w:t xml:space="preserve">Робота із сервісом </w:t>
      </w:r>
      <w:r w:rsidRPr="009803F0">
        <w:rPr>
          <w:rFonts w:ascii="Times New Roman" w:eastAsia="Times New Roman" w:hAnsi="Times New Roman" w:cs="Times New Roman"/>
          <w:b/>
          <w:sz w:val="28"/>
          <w:szCs w:val="28"/>
          <w:lang w:val="en-US"/>
        </w:rPr>
        <w:t>Eartmap</w:t>
      </w:r>
      <w:r w:rsidRPr="009803F0">
        <w:rPr>
          <w:rFonts w:ascii="Times New Roman" w:eastAsia="Times New Roman" w:hAnsi="Times New Roman" w:cs="Times New Roman"/>
          <w:b/>
          <w:sz w:val="28"/>
          <w:szCs w:val="28"/>
        </w:rPr>
        <w:t>.</w:t>
      </w:r>
      <w:r w:rsidRPr="009803F0">
        <w:rPr>
          <w:rFonts w:ascii="Times New Roman" w:eastAsia="Times New Roman" w:hAnsi="Times New Roman" w:cs="Times New Roman"/>
          <w:sz w:val="28"/>
          <w:szCs w:val="28"/>
        </w:rPr>
        <w:t xml:space="preserve"> Для того щоб дізнатися про стан погоди не обов’язково слідкувати за синоптичними картами, які є складними і незрозумілими.  За допомогою смартфону відскануйте  </w:t>
      </w:r>
      <w:r w:rsidRPr="009803F0">
        <w:rPr>
          <w:rFonts w:ascii="Times New Roman" w:eastAsia="Times New Roman" w:hAnsi="Times New Roman" w:cs="Times New Roman"/>
          <w:sz w:val="28"/>
          <w:szCs w:val="28"/>
          <w:lang w:val="en-US"/>
        </w:rPr>
        <w:t>QR</w:t>
      </w:r>
      <w:r w:rsidRPr="009803F0">
        <w:rPr>
          <w:rFonts w:ascii="Times New Roman" w:eastAsia="Times New Roman" w:hAnsi="Times New Roman" w:cs="Times New Roman"/>
          <w:sz w:val="28"/>
          <w:szCs w:val="28"/>
        </w:rPr>
        <w:t xml:space="preserve">-код. Визначте погоду в запропонованих містах. Визначте, континенти на яких розміщені дані міста. Проаналізуйте, як змінюється погода в залежності від географічного розташування </w:t>
      </w:r>
      <w:r w:rsidRPr="009803F0">
        <w:rPr>
          <w:rFonts w:ascii="Times New Roman" w:eastAsia="Times New Roman" w:hAnsi="Times New Roman" w:cs="Times New Roman"/>
          <w:sz w:val="28"/>
          <w:szCs w:val="28"/>
        </w:rPr>
        <w:lastRenderedPageBreak/>
        <w:t>міст.</w:t>
      </w:r>
    </w:p>
    <w:p w14:paraId="18408F06" w14:textId="6302B0AA" w:rsidR="009803F0" w:rsidRPr="00ED5977" w:rsidRDefault="009803F0" w:rsidP="00ED5977">
      <w:pPr>
        <w:widowControl w:val="0"/>
        <w:autoSpaceDE w:val="0"/>
        <w:autoSpaceDN w:val="0"/>
        <w:spacing w:after="0" w:line="240" w:lineRule="auto"/>
        <w:ind w:firstLine="567"/>
        <w:contextualSpacing/>
        <w:jc w:val="center"/>
        <w:rPr>
          <w:rFonts w:ascii="Times New Roman" w:eastAsia="Times New Roman" w:hAnsi="Times New Roman" w:cs="Times New Roman"/>
          <w:i/>
          <w:sz w:val="28"/>
          <w:szCs w:val="28"/>
        </w:rPr>
      </w:pPr>
      <w:r w:rsidRPr="009803F0">
        <w:rPr>
          <w:rFonts w:ascii="Times New Roman" w:eastAsia="Times New Roman" w:hAnsi="Times New Roman" w:cs="Times New Roman"/>
          <w:i/>
          <w:noProof/>
          <w:sz w:val="28"/>
          <w:szCs w:val="28"/>
          <w:lang w:eastAsia="uk-UA"/>
        </w:rPr>
        <w:drawing>
          <wp:inline distT="0" distB="0" distL="0" distR="0" wp14:anchorId="464631D2" wp14:editId="43B503DD">
            <wp:extent cx="1323833" cy="1323833"/>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вінстаун, Нова зеландія _qrcode.p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33185" cy="1333185"/>
                    </a:xfrm>
                    <a:prstGeom prst="rect">
                      <a:avLst/>
                    </a:prstGeom>
                  </pic:spPr>
                </pic:pic>
              </a:graphicData>
            </a:graphic>
          </wp:inline>
        </w:drawing>
      </w:r>
      <w:r w:rsidRPr="009803F0">
        <w:rPr>
          <w:rFonts w:ascii="Times New Roman" w:eastAsia="Times New Roman" w:hAnsi="Times New Roman" w:cs="Times New Roman"/>
          <w:i/>
          <w:noProof/>
          <w:sz w:val="28"/>
          <w:szCs w:val="28"/>
          <w:lang w:eastAsia="uk-UA"/>
        </w:rPr>
        <w:drawing>
          <wp:inline distT="0" distB="0" distL="0" distR="0" wp14:anchorId="1E9AEFE7" wp14:editId="12621A5E">
            <wp:extent cx="1311948" cy="1311948"/>
            <wp:effectExtent l="0" t="0" r="2540" b="254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ід-де-Жанейро, Бразилія_qrcode.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334722" cy="1334722"/>
                    </a:xfrm>
                    <a:prstGeom prst="rect">
                      <a:avLst/>
                    </a:prstGeom>
                  </pic:spPr>
                </pic:pic>
              </a:graphicData>
            </a:graphic>
          </wp:inline>
        </w:drawing>
      </w:r>
      <w:r w:rsidRPr="009803F0">
        <w:rPr>
          <w:rFonts w:ascii="Times New Roman" w:eastAsia="Times New Roman" w:hAnsi="Times New Roman" w:cs="Times New Roman"/>
          <w:i/>
          <w:noProof/>
          <w:sz w:val="28"/>
          <w:szCs w:val="28"/>
          <w:lang w:eastAsia="uk-UA"/>
        </w:rPr>
        <w:drawing>
          <wp:inline distT="0" distB="0" distL="0" distR="0" wp14:anchorId="3CE3C2EF" wp14:editId="589A3CE6">
            <wp:extent cx="1323454" cy="1323454"/>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ублін, Ірландія_qrcode.pn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331204" cy="1331204"/>
                    </a:xfrm>
                    <a:prstGeom prst="rect">
                      <a:avLst/>
                    </a:prstGeom>
                  </pic:spPr>
                </pic:pic>
              </a:graphicData>
            </a:graphic>
          </wp:inline>
        </w:drawing>
      </w:r>
      <w:r w:rsidRPr="009803F0">
        <w:rPr>
          <w:rFonts w:ascii="Times New Roman" w:eastAsia="Times New Roman" w:hAnsi="Times New Roman" w:cs="Times New Roman"/>
          <w:i/>
          <w:noProof/>
          <w:sz w:val="28"/>
          <w:szCs w:val="28"/>
          <w:lang w:eastAsia="uk-UA"/>
        </w:rPr>
        <w:drawing>
          <wp:inline distT="0" distB="0" distL="0" distR="0" wp14:anchorId="651B0216" wp14:editId="301F1899">
            <wp:extent cx="1314554" cy="1314554"/>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білісі_qrcode.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325461" cy="1325461"/>
                    </a:xfrm>
                    <a:prstGeom prst="rect">
                      <a:avLst/>
                    </a:prstGeom>
                  </pic:spPr>
                </pic:pic>
              </a:graphicData>
            </a:graphic>
          </wp:inline>
        </w:drawing>
      </w:r>
    </w:p>
    <w:p w14:paraId="7FBB9EC9" w14:textId="77777777"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w:t>
      </w:r>
      <w:r w:rsidRPr="009803F0">
        <w:rPr>
          <w:rFonts w:ascii="Times New Roman" w:eastAsia="Times New Roman" w:hAnsi="Times New Roman" w:cs="Times New Roman"/>
          <w:b/>
          <w:sz w:val="28"/>
          <w:szCs w:val="28"/>
          <w:lang w:eastAsia="uk-UA"/>
        </w:rPr>
        <w:t>. ЗАКРІПЛЕННЯ ВИВЧЕНОГО МАТЕРІАЛУ</w:t>
      </w:r>
    </w:p>
    <w:p w14:paraId="093D23B1" w14:textId="19FBA28D" w:rsidR="00CE5CF7" w:rsidRPr="00F80DA3" w:rsidRDefault="009803F0" w:rsidP="00CE5CF7">
      <w:pPr>
        <w:numPr>
          <w:ilvl w:val="0"/>
          <w:numId w:val="20"/>
        </w:numPr>
        <w:shd w:val="clear" w:color="auto" w:fill="FFFFFF"/>
        <w:spacing w:after="0" w:line="360" w:lineRule="auto"/>
        <w:ind w:left="0" w:firstLine="567"/>
        <w:contextualSpacing/>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eastAsia="uk-UA"/>
        </w:rPr>
        <w:t xml:space="preserve">Вправа «Віднайди мене». </w:t>
      </w:r>
      <w:r w:rsidRPr="009803F0">
        <w:rPr>
          <w:rFonts w:ascii="Times New Roman" w:eastAsia="Times New Roman" w:hAnsi="Times New Roman" w:cs="Times New Roman"/>
          <w:sz w:val="28"/>
          <w:szCs w:val="28"/>
          <w:lang w:eastAsia="uk-UA"/>
        </w:rPr>
        <w:t xml:space="preserve"> На поданому зображенні віднайдіть терміни з теми погода.</w:t>
      </w:r>
    </w:p>
    <w:tbl>
      <w:tblPr>
        <w:tblStyle w:val="1"/>
        <w:tblW w:w="0" w:type="auto"/>
        <w:jc w:val="center"/>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tblGrid>
      <w:tr w:rsidR="008D4E2F" w:rsidRPr="008D4E2F" w14:paraId="31F7128A" w14:textId="77777777" w:rsidTr="007536AD">
        <w:trPr>
          <w:trHeight w:val="510"/>
          <w:jc w:val="center"/>
        </w:trPr>
        <w:tc>
          <w:tcPr>
            <w:tcW w:w="510" w:type="dxa"/>
          </w:tcPr>
          <w:p w14:paraId="4C7CE56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К</w:t>
            </w:r>
          </w:p>
        </w:tc>
        <w:tc>
          <w:tcPr>
            <w:tcW w:w="510" w:type="dxa"/>
          </w:tcPr>
          <w:p w14:paraId="6E796DD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С</w:t>
            </w:r>
          </w:p>
        </w:tc>
        <w:tc>
          <w:tcPr>
            <w:tcW w:w="510" w:type="dxa"/>
          </w:tcPr>
          <w:p w14:paraId="4376DD1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420D9AD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В</w:t>
            </w:r>
          </w:p>
        </w:tc>
        <w:tc>
          <w:tcPr>
            <w:tcW w:w="510" w:type="dxa"/>
          </w:tcPr>
          <w:p w14:paraId="1EFA2D3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7EA6055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422739A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75DAFF0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Б</w:t>
            </w:r>
          </w:p>
        </w:tc>
        <w:tc>
          <w:tcPr>
            <w:tcW w:w="510" w:type="dxa"/>
          </w:tcPr>
          <w:p w14:paraId="6D77719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Ь</w:t>
            </w:r>
          </w:p>
        </w:tc>
        <w:tc>
          <w:tcPr>
            <w:tcW w:w="510" w:type="dxa"/>
          </w:tcPr>
          <w:p w14:paraId="1A4D55A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23DB5FC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Я</w:t>
            </w:r>
          </w:p>
        </w:tc>
      </w:tr>
      <w:tr w:rsidR="008D4E2F" w:rsidRPr="008D4E2F" w14:paraId="35BA0385" w14:textId="77777777" w:rsidTr="007536AD">
        <w:trPr>
          <w:trHeight w:val="510"/>
          <w:jc w:val="center"/>
        </w:trPr>
        <w:tc>
          <w:tcPr>
            <w:tcW w:w="510" w:type="dxa"/>
          </w:tcPr>
          <w:p w14:paraId="6E8F148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02130AB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2F8F8EA9"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3160C45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Д</w:t>
            </w:r>
          </w:p>
        </w:tc>
        <w:tc>
          <w:tcPr>
            <w:tcW w:w="510" w:type="dxa"/>
          </w:tcPr>
          <w:p w14:paraId="6859DB8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5A47CFA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0FF59B4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Б</w:t>
            </w:r>
          </w:p>
        </w:tc>
        <w:tc>
          <w:tcPr>
            <w:tcW w:w="510" w:type="dxa"/>
          </w:tcPr>
          <w:p w14:paraId="5C51A37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42F8F56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63EC57B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7CED469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r>
      <w:tr w:rsidR="008D4E2F" w:rsidRPr="008D4E2F" w14:paraId="299ED0B7" w14:textId="77777777" w:rsidTr="007536AD">
        <w:trPr>
          <w:trHeight w:val="510"/>
          <w:jc w:val="center"/>
        </w:trPr>
        <w:tc>
          <w:tcPr>
            <w:tcW w:w="510" w:type="dxa"/>
          </w:tcPr>
          <w:p w14:paraId="3C25D81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12E09F5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4E4E698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3134645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Ж</w:t>
            </w:r>
          </w:p>
        </w:tc>
        <w:tc>
          <w:tcPr>
            <w:tcW w:w="510" w:type="dxa"/>
          </w:tcPr>
          <w:p w14:paraId="41F981A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1BF05BD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К</w:t>
            </w:r>
          </w:p>
        </w:tc>
        <w:tc>
          <w:tcPr>
            <w:tcW w:w="510" w:type="dxa"/>
          </w:tcPr>
          <w:p w14:paraId="6EFFC4A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652754EA"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30F17BB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К</w:t>
            </w:r>
          </w:p>
        </w:tc>
        <w:tc>
          <w:tcPr>
            <w:tcW w:w="510" w:type="dxa"/>
          </w:tcPr>
          <w:p w14:paraId="3B24B64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М</w:t>
            </w:r>
          </w:p>
        </w:tc>
        <w:tc>
          <w:tcPr>
            <w:tcW w:w="510" w:type="dxa"/>
          </w:tcPr>
          <w:p w14:paraId="0A70EF7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r>
      <w:tr w:rsidR="008D4E2F" w:rsidRPr="008D4E2F" w14:paraId="6AB519FA" w14:textId="77777777" w:rsidTr="007536AD">
        <w:trPr>
          <w:trHeight w:val="510"/>
          <w:jc w:val="center"/>
        </w:trPr>
        <w:tc>
          <w:tcPr>
            <w:tcW w:w="510" w:type="dxa"/>
          </w:tcPr>
          <w:p w14:paraId="4CB9D05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0F79E3C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Г</w:t>
            </w:r>
          </w:p>
        </w:tc>
        <w:tc>
          <w:tcPr>
            <w:tcW w:w="510" w:type="dxa"/>
          </w:tcPr>
          <w:p w14:paraId="5225460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Д</w:t>
            </w:r>
          </w:p>
        </w:tc>
        <w:tc>
          <w:tcPr>
            <w:tcW w:w="510" w:type="dxa"/>
          </w:tcPr>
          <w:p w14:paraId="7AFB6AFA"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Г</w:t>
            </w:r>
          </w:p>
        </w:tc>
        <w:tc>
          <w:tcPr>
            <w:tcW w:w="510" w:type="dxa"/>
          </w:tcPr>
          <w:p w14:paraId="1A43F82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В</w:t>
            </w:r>
          </w:p>
        </w:tc>
        <w:tc>
          <w:tcPr>
            <w:tcW w:w="510" w:type="dxa"/>
          </w:tcPr>
          <w:p w14:paraId="3C92AE7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623C69C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42B2702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52863E5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03139C0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22567AE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r>
      <w:tr w:rsidR="008D4E2F" w:rsidRPr="008D4E2F" w14:paraId="583584A8" w14:textId="77777777" w:rsidTr="007536AD">
        <w:trPr>
          <w:trHeight w:val="510"/>
          <w:jc w:val="center"/>
        </w:trPr>
        <w:tc>
          <w:tcPr>
            <w:tcW w:w="510" w:type="dxa"/>
          </w:tcPr>
          <w:p w14:paraId="40B26F8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186E450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5959BD2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И</w:t>
            </w:r>
          </w:p>
        </w:tc>
        <w:tc>
          <w:tcPr>
            <w:tcW w:w="510" w:type="dxa"/>
          </w:tcPr>
          <w:p w14:paraId="62B99AAA"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Й</w:t>
            </w:r>
          </w:p>
        </w:tc>
        <w:tc>
          <w:tcPr>
            <w:tcW w:w="510" w:type="dxa"/>
          </w:tcPr>
          <w:p w14:paraId="056F596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1BC4AE1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63585A2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4F86D51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М</w:t>
            </w:r>
          </w:p>
        </w:tc>
        <w:tc>
          <w:tcPr>
            <w:tcW w:w="510" w:type="dxa"/>
          </w:tcPr>
          <w:p w14:paraId="02AAC90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В</w:t>
            </w:r>
          </w:p>
        </w:tc>
        <w:tc>
          <w:tcPr>
            <w:tcW w:w="510" w:type="dxa"/>
          </w:tcPr>
          <w:p w14:paraId="6CEEBEF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1E204CF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Г</w:t>
            </w:r>
          </w:p>
        </w:tc>
      </w:tr>
      <w:tr w:rsidR="008D4E2F" w:rsidRPr="008D4E2F" w14:paraId="41216668" w14:textId="77777777" w:rsidTr="007536AD">
        <w:trPr>
          <w:trHeight w:val="510"/>
          <w:jc w:val="center"/>
        </w:trPr>
        <w:tc>
          <w:tcPr>
            <w:tcW w:w="510" w:type="dxa"/>
          </w:tcPr>
          <w:p w14:paraId="182F149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Б</w:t>
            </w:r>
          </w:p>
        </w:tc>
        <w:tc>
          <w:tcPr>
            <w:tcW w:w="510" w:type="dxa"/>
          </w:tcPr>
          <w:p w14:paraId="6135025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Д</w:t>
            </w:r>
          </w:p>
        </w:tc>
        <w:tc>
          <w:tcPr>
            <w:tcW w:w="510" w:type="dxa"/>
          </w:tcPr>
          <w:p w14:paraId="49A7097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2822CF8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Ф</w:t>
            </w:r>
          </w:p>
        </w:tc>
        <w:tc>
          <w:tcPr>
            <w:tcW w:w="510" w:type="dxa"/>
          </w:tcPr>
          <w:p w14:paraId="5A7F675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64AB9E5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26E72D0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М</w:t>
            </w:r>
          </w:p>
        </w:tc>
        <w:tc>
          <w:tcPr>
            <w:tcW w:w="510" w:type="dxa"/>
          </w:tcPr>
          <w:p w14:paraId="0DB6435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2441975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С</w:t>
            </w:r>
          </w:p>
        </w:tc>
        <w:tc>
          <w:tcPr>
            <w:tcW w:w="510" w:type="dxa"/>
          </w:tcPr>
          <w:p w14:paraId="035732A2"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433E1E6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Н</w:t>
            </w:r>
          </w:p>
        </w:tc>
      </w:tr>
      <w:tr w:rsidR="008D4E2F" w:rsidRPr="008D4E2F" w14:paraId="16A9650E" w14:textId="77777777" w:rsidTr="007536AD">
        <w:trPr>
          <w:trHeight w:val="510"/>
          <w:jc w:val="center"/>
        </w:trPr>
        <w:tc>
          <w:tcPr>
            <w:tcW w:w="510" w:type="dxa"/>
          </w:tcPr>
          <w:p w14:paraId="3962697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З</w:t>
            </w:r>
          </w:p>
        </w:tc>
        <w:tc>
          <w:tcPr>
            <w:tcW w:w="510" w:type="dxa"/>
          </w:tcPr>
          <w:p w14:paraId="0F74D13A"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0F8B4D2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6E1AA129"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0EA5884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7F68B78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Щ</w:t>
            </w:r>
          </w:p>
        </w:tc>
        <w:tc>
          <w:tcPr>
            <w:tcW w:w="510" w:type="dxa"/>
          </w:tcPr>
          <w:p w14:paraId="6F5552F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375CAC1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7941D60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6DBC99D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7765C7A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r>
      <w:tr w:rsidR="008D4E2F" w:rsidRPr="008D4E2F" w14:paraId="40B80539" w14:textId="77777777" w:rsidTr="007536AD">
        <w:trPr>
          <w:trHeight w:val="510"/>
          <w:jc w:val="center"/>
        </w:trPr>
        <w:tc>
          <w:tcPr>
            <w:tcW w:w="510" w:type="dxa"/>
          </w:tcPr>
          <w:p w14:paraId="7B9688A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К</w:t>
            </w:r>
          </w:p>
        </w:tc>
        <w:tc>
          <w:tcPr>
            <w:tcW w:w="510" w:type="dxa"/>
          </w:tcPr>
          <w:p w14:paraId="59053BD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Х</w:t>
            </w:r>
          </w:p>
        </w:tc>
        <w:tc>
          <w:tcPr>
            <w:tcW w:w="510" w:type="dxa"/>
          </w:tcPr>
          <w:p w14:paraId="38D5AAE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Ж</w:t>
            </w:r>
          </w:p>
        </w:tc>
        <w:tc>
          <w:tcPr>
            <w:tcW w:w="510" w:type="dxa"/>
          </w:tcPr>
          <w:p w14:paraId="780A4D29"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Г</w:t>
            </w:r>
          </w:p>
        </w:tc>
        <w:tc>
          <w:tcPr>
            <w:tcW w:w="510" w:type="dxa"/>
          </w:tcPr>
          <w:p w14:paraId="3E3F17A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Я</w:t>
            </w:r>
          </w:p>
        </w:tc>
        <w:tc>
          <w:tcPr>
            <w:tcW w:w="510" w:type="dxa"/>
          </w:tcPr>
          <w:p w14:paraId="157B41F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Д</w:t>
            </w:r>
          </w:p>
        </w:tc>
        <w:tc>
          <w:tcPr>
            <w:tcW w:w="510" w:type="dxa"/>
          </w:tcPr>
          <w:p w14:paraId="349DF0C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2A2AD28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47DBE69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У</w:t>
            </w:r>
          </w:p>
        </w:tc>
        <w:tc>
          <w:tcPr>
            <w:tcW w:w="510" w:type="dxa"/>
          </w:tcPr>
          <w:p w14:paraId="5A298B9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06DBFE5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З</w:t>
            </w:r>
          </w:p>
        </w:tc>
      </w:tr>
      <w:tr w:rsidR="008D4E2F" w:rsidRPr="008D4E2F" w14:paraId="5D93F732" w14:textId="77777777" w:rsidTr="007536AD">
        <w:trPr>
          <w:trHeight w:val="510"/>
          <w:jc w:val="center"/>
        </w:trPr>
        <w:tc>
          <w:tcPr>
            <w:tcW w:w="510" w:type="dxa"/>
          </w:tcPr>
          <w:p w14:paraId="6EAD447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Х</w:t>
            </w:r>
          </w:p>
        </w:tc>
        <w:tc>
          <w:tcPr>
            <w:tcW w:w="510" w:type="dxa"/>
          </w:tcPr>
          <w:p w14:paraId="082813C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М</w:t>
            </w:r>
          </w:p>
        </w:tc>
        <w:tc>
          <w:tcPr>
            <w:tcW w:w="510" w:type="dxa"/>
          </w:tcPr>
          <w:p w14:paraId="048C441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141DDF8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59162E5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Н</w:t>
            </w:r>
          </w:p>
        </w:tc>
        <w:tc>
          <w:tcPr>
            <w:tcW w:w="510" w:type="dxa"/>
          </w:tcPr>
          <w:p w14:paraId="42FBAA33"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4BBD390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С</w:t>
            </w:r>
          </w:p>
        </w:tc>
        <w:tc>
          <w:tcPr>
            <w:tcW w:w="510" w:type="dxa"/>
          </w:tcPr>
          <w:p w14:paraId="3541747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2B1EF36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Ь</w:t>
            </w:r>
          </w:p>
        </w:tc>
        <w:tc>
          <w:tcPr>
            <w:tcW w:w="510" w:type="dxa"/>
          </w:tcPr>
          <w:p w14:paraId="5D6C3990"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У</w:t>
            </w:r>
          </w:p>
        </w:tc>
        <w:tc>
          <w:tcPr>
            <w:tcW w:w="510" w:type="dxa"/>
          </w:tcPr>
          <w:p w14:paraId="1BE93B4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Ц</w:t>
            </w:r>
          </w:p>
        </w:tc>
      </w:tr>
      <w:tr w:rsidR="008D4E2F" w:rsidRPr="008D4E2F" w14:paraId="4B5CF4D0" w14:textId="77777777" w:rsidTr="007536AD">
        <w:trPr>
          <w:trHeight w:val="510"/>
          <w:jc w:val="center"/>
        </w:trPr>
        <w:tc>
          <w:tcPr>
            <w:tcW w:w="510" w:type="dxa"/>
          </w:tcPr>
          <w:p w14:paraId="107F224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785344A6"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2D7D975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В</w:t>
            </w:r>
          </w:p>
        </w:tc>
        <w:tc>
          <w:tcPr>
            <w:tcW w:w="510" w:type="dxa"/>
          </w:tcPr>
          <w:p w14:paraId="46244C0F"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В</w:t>
            </w:r>
          </w:p>
        </w:tc>
        <w:tc>
          <w:tcPr>
            <w:tcW w:w="510" w:type="dxa"/>
          </w:tcPr>
          <w:p w14:paraId="7986B8A8"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І</w:t>
            </w:r>
          </w:p>
        </w:tc>
        <w:tc>
          <w:tcPr>
            <w:tcW w:w="510" w:type="dxa"/>
          </w:tcPr>
          <w:p w14:paraId="406703BC"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4B072321"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c>
          <w:tcPr>
            <w:tcW w:w="510" w:type="dxa"/>
          </w:tcPr>
          <w:p w14:paraId="6BDB8F0A"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610B5B9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Ф</w:t>
            </w:r>
          </w:p>
        </w:tc>
        <w:tc>
          <w:tcPr>
            <w:tcW w:w="510" w:type="dxa"/>
          </w:tcPr>
          <w:p w14:paraId="0BC6359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Р</w:t>
            </w:r>
          </w:p>
        </w:tc>
        <w:tc>
          <w:tcPr>
            <w:tcW w:w="510" w:type="dxa"/>
          </w:tcPr>
          <w:p w14:paraId="4E025AA9"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Е</w:t>
            </w:r>
          </w:p>
        </w:tc>
      </w:tr>
      <w:tr w:rsidR="008D4E2F" w:rsidRPr="008D4E2F" w14:paraId="17A64B5A" w14:textId="77777777" w:rsidTr="007536AD">
        <w:trPr>
          <w:trHeight w:val="510"/>
          <w:jc w:val="center"/>
        </w:trPr>
        <w:tc>
          <w:tcPr>
            <w:tcW w:w="510" w:type="dxa"/>
          </w:tcPr>
          <w:p w14:paraId="4828AD39"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С</w:t>
            </w:r>
          </w:p>
        </w:tc>
        <w:tc>
          <w:tcPr>
            <w:tcW w:w="510" w:type="dxa"/>
          </w:tcPr>
          <w:p w14:paraId="5B8A3F7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И</w:t>
            </w:r>
          </w:p>
        </w:tc>
        <w:tc>
          <w:tcPr>
            <w:tcW w:w="510" w:type="dxa"/>
          </w:tcPr>
          <w:p w14:paraId="61B2B22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Н</w:t>
            </w:r>
          </w:p>
        </w:tc>
        <w:tc>
          <w:tcPr>
            <w:tcW w:w="510" w:type="dxa"/>
          </w:tcPr>
          <w:p w14:paraId="1F69FCF5"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О</w:t>
            </w:r>
          </w:p>
        </w:tc>
        <w:tc>
          <w:tcPr>
            <w:tcW w:w="510" w:type="dxa"/>
          </w:tcPr>
          <w:p w14:paraId="4019F49B"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П</w:t>
            </w:r>
          </w:p>
        </w:tc>
        <w:tc>
          <w:tcPr>
            <w:tcW w:w="510" w:type="dxa"/>
          </w:tcPr>
          <w:p w14:paraId="3EC9C197"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Т</w:t>
            </w:r>
          </w:p>
        </w:tc>
        <w:tc>
          <w:tcPr>
            <w:tcW w:w="510" w:type="dxa"/>
          </w:tcPr>
          <w:p w14:paraId="5D148B2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И</w:t>
            </w:r>
          </w:p>
        </w:tc>
        <w:tc>
          <w:tcPr>
            <w:tcW w:w="510" w:type="dxa"/>
          </w:tcPr>
          <w:p w14:paraId="782C4EEE"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К</w:t>
            </w:r>
          </w:p>
        </w:tc>
        <w:tc>
          <w:tcPr>
            <w:tcW w:w="510" w:type="dxa"/>
          </w:tcPr>
          <w:p w14:paraId="56DCFDE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Х</w:t>
            </w:r>
          </w:p>
        </w:tc>
        <w:tc>
          <w:tcPr>
            <w:tcW w:w="510" w:type="dxa"/>
          </w:tcPr>
          <w:p w14:paraId="7704F05D"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А</w:t>
            </w:r>
          </w:p>
        </w:tc>
        <w:tc>
          <w:tcPr>
            <w:tcW w:w="510" w:type="dxa"/>
          </w:tcPr>
          <w:p w14:paraId="13860624" w14:textId="77777777" w:rsidR="008D4E2F" w:rsidRPr="008D4E2F" w:rsidRDefault="008D4E2F" w:rsidP="008D4E2F">
            <w:pPr>
              <w:spacing w:line="360" w:lineRule="auto"/>
              <w:jc w:val="both"/>
              <w:rPr>
                <w:rFonts w:ascii="Times New Roman" w:eastAsia="Times New Roman" w:hAnsi="Times New Roman" w:cs="Times New Roman"/>
                <w:b/>
                <w:sz w:val="28"/>
                <w:szCs w:val="28"/>
                <w:lang w:eastAsia="uk-UA"/>
              </w:rPr>
            </w:pPr>
            <w:r w:rsidRPr="008D4E2F">
              <w:rPr>
                <w:rFonts w:ascii="Times New Roman" w:eastAsia="Times New Roman" w:hAnsi="Times New Roman" w:cs="Times New Roman"/>
                <w:b/>
                <w:sz w:val="28"/>
                <w:szCs w:val="28"/>
                <w:lang w:eastAsia="uk-UA"/>
              </w:rPr>
              <w:t>З</w:t>
            </w:r>
          </w:p>
        </w:tc>
      </w:tr>
    </w:tbl>
    <w:p w14:paraId="528A2D62" w14:textId="2A79D744" w:rsidR="007536AD" w:rsidRPr="00ED5977" w:rsidRDefault="007536AD" w:rsidP="007536AD">
      <w:pPr>
        <w:shd w:val="clear" w:color="auto" w:fill="FFFFFF"/>
        <w:spacing w:after="0" w:line="240" w:lineRule="auto"/>
        <w:ind w:firstLine="567"/>
        <w:jc w:val="both"/>
        <w:rPr>
          <w:rFonts w:ascii="Arial" w:eastAsia="Times New Roman" w:hAnsi="Arial" w:cs="Arial"/>
          <w:sz w:val="28"/>
          <w:szCs w:val="28"/>
          <w:lang w:eastAsia="uk-UA"/>
        </w:rPr>
      </w:pPr>
      <w:r>
        <w:rPr>
          <w:rFonts w:ascii="Times New Roman" w:eastAsia="Times New Roman" w:hAnsi="Times New Roman" w:cs="Times New Roman"/>
          <w:b/>
          <w:bCs/>
          <w:color w:val="333333"/>
          <w:sz w:val="28"/>
          <w:szCs w:val="28"/>
          <w:lang w:eastAsia="uk-UA"/>
        </w:rPr>
        <w:t>2</w:t>
      </w:r>
      <w:r w:rsidRPr="009803F0">
        <w:rPr>
          <w:rFonts w:ascii="Times New Roman" w:eastAsia="Times New Roman" w:hAnsi="Times New Roman" w:cs="Times New Roman"/>
          <w:b/>
          <w:bCs/>
          <w:color w:val="333333"/>
          <w:sz w:val="28"/>
          <w:szCs w:val="28"/>
          <w:lang w:eastAsia="uk-UA"/>
        </w:rPr>
        <w:t xml:space="preserve">. </w:t>
      </w:r>
      <w:r w:rsidRPr="00CE5CF7">
        <w:rPr>
          <w:rFonts w:ascii="Times New Roman" w:eastAsia="Times New Roman" w:hAnsi="Times New Roman" w:cs="Times New Roman"/>
          <w:b/>
          <w:bCs/>
          <w:sz w:val="28"/>
          <w:szCs w:val="28"/>
          <w:lang w:eastAsia="uk-UA"/>
        </w:rPr>
        <w:t>Прийом «Чомучка»</w:t>
      </w:r>
    </w:p>
    <w:p w14:paraId="2F8D20F7" w14:textId="556D3633" w:rsidR="007536AD" w:rsidRPr="007536AD" w:rsidRDefault="007536AD" w:rsidP="007536AD">
      <w:pPr>
        <w:shd w:val="clear" w:color="auto" w:fill="FFFFFF"/>
        <w:spacing w:after="0" w:line="240" w:lineRule="auto"/>
        <w:ind w:firstLine="567"/>
        <w:jc w:val="both"/>
        <w:rPr>
          <w:rFonts w:ascii="Times New Roman" w:eastAsia="Times New Roman" w:hAnsi="Times New Roman" w:cs="Times New Roman"/>
          <w:color w:val="333333"/>
          <w:sz w:val="28"/>
          <w:szCs w:val="28"/>
          <w:lang w:eastAsia="uk-UA"/>
        </w:rPr>
      </w:pPr>
      <w:r w:rsidRPr="009803F0">
        <w:rPr>
          <w:rFonts w:ascii="Times New Roman" w:eastAsia="Times New Roman" w:hAnsi="Times New Roman" w:cs="Times New Roman"/>
          <w:noProof/>
          <w:color w:val="333333"/>
          <w:sz w:val="28"/>
          <w:szCs w:val="28"/>
          <w:lang w:eastAsia="uk-UA"/>
        </w:rPr>
        <w:drawing>
          <wp:inline distT="0" distB="0" distL="0" distR="0" wp14:anchorId="6F5BB886" wp14:editId="744FCA67">
            <wp:extent cx="5486400" cy="2142699"/>
            <wp:effectExtent l="0" t="0" r="76200" b="10160"/>
            <wp:docPr id="532" name="Схема 5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14:paraId="6B4EC0FC" w14:textId="5F789230" w:rsidR="009803F0" w:rsidRPr="009803F0" w:rsidRDefault="009803F0" w:rsidP="009803F0">
      <w:pPr>
        <w:shd w:val="clear" w:color="auto" w:fill="FFFFFF"/>
        <w:spacing w:after="0" w:line="360" w:lineRule="auto"/>
        <w:ind w:firstLine="567"/>
        <w:jc w:val="both"/>
        <w:rPr>
          <w:rFonts w:ascii="Times New Roman" w:eastAsia="Times New Roman" w:hAnsi="Times New Roman" w:cs="Times New Roman"/>
          <w:b/>
          <w:sz w:val="28"/>
          <w:szCs w:val="28"/>
          <w:lang w:eastAsia="uk-UA"/>
        </w:rPr>
      </w:pPr>
      <w:r w:rsidRPr="009803F0">
        <w:rPr>
          <w:rFonts w:ascii="Times New Roman" w:eastAsia="Times New Roman" w:hAnsi="Times New Roman" w:cs="Times New Roman"/>
          <w:b/>
          <w:sz w:val="28"/>
          <w:szCs w:val="28"/>
          <w:lang w:val="en-US" w:eastAsia="uk-UA"/>
        </w:rPr>
        <w:t>VI</w:t>
      </w:r>
      <w:r w:rsidRPr="009803F0">
        <w:rPr>
          <w:rFonts w:ascii="Times New Roman" w:eastAsia="Times New Roman" w:hAnsi="Times New Roman" w:cs="Times New Roman"/>
          <w:b/>
          <w:sz w:val="28"/>
          <w:szCs w:val="28"/>
          <w:lang w:eastAsia="uk-UA"/>
        </w:rPr>
        <w:t>. РЕФЛЕКСІЯ. ДОМАШНЄ ЗАВДАННЯ</w:t>
      </w:r>
    </w:p>
    <w:p w14:paraId="474E7EE1" w14:textId="77777777" w:rsidR="009803F0" w:rsidRPr="009803F0" w:rsidRDefault="009803F0" w:rsidP="009803F0">
      <w:pPr>
        <w:numPr>
          <w:ilvl w:val="0"/>
          <w:numId w:val="22"/>
        </w:numPr>
        <w:shd w:val="clear" w:color="auto" w:fill="FFFFFF"/>
        <w:spacing w:after="270" w:line="240" w:lineRule="auto"/>
        <w:ind w:left="0" w:firstLine="567"/>
        <w:contextualSpacing/>
        <w:rPr>
          <w:rFonts w:ascii="Times New Roman" w:eastAsia="Times New Roman" w:hAnsi="Times New Roman" w:cs="Times New Roman"/>
          <w:b/>
          <w:bCs/>
          <w:color w:val="000000"/>
          <w:sz w:val="28"/>
          <w:szCs w:val="28"/>
          <w:lang w:eastAsia="uk-UA"/>
        </w:rPr>
      </w:pPr>
      <w:r w:rsidRPr="009803F0">
        <w:rPr>
          <w:rFonts w:ascii="Times New Roman" w:eastAsia="Times New Roman" w:hAnsi="Times New Roman" w:cs="Times New Roman"/>
          <w:b/>
          <w:bCs/>
          <w:color w:val="000000"/>
          <w:sz w:val="28"/>
          <w:szCs w:val="28"/>
          <w:lang w:eastAsia="uk-UA"/>
        </w:rPr>
        <w:t> Рефлексія «Синквейн» </w:t>
      </w:r>
    </w:p>
    <w:p w14:paraId="296656FB" w14:textId="77777777" w:rsidR="009803F0" w:rsidRPr="009803F0" w:rsidRDefault="009803F0" w:rsidP="00ED5977">
      <w:pPr>
        <w:shd w:val="clear" w:color="auto" w:fill="FFFFFF"/>
        <w:spacing w:after="0" w:line="276" w:lineRule="auto"/>
        <w:ind w:firstLine="567"/>
        <w:jc w:val="both"/>
        <w:rPr>
          <w:rFonts w:ascii="Times New Roman" w:eastAsia="Times New Roman" w:hAnsi="Times New Roman" w:cs="Times New Roman"/>
          <w:bCs/>
          <w:i/>
          <w:color w:val="000000"/>
          <w:sz w:val="28"/>
          <w:szCs w:val="28"/>
          <w:lang w:eastAsia="uk-UA"/>
        </w:rPr>
      </w:pPr>
      <w:r w:rsidRPr="009803F0">
        <w:rPr>
          <w:rFonts w:ascii="Times New Roman" w:eastAsia="Times New Roman" w:hAnsi="Times New Roman" w:cs="Times New Roman"/>
          <w:bCs/>
          <w:color w:val="000000"/>
          <w:sz w:val="28"/>
          <w:szCs w:val="28"/>
          <w:lang w:eastAsia="uk-UA"/>
        </w:rPr>
        <w:lastRenderedPageBreak/>
        <w:t>____</w:t>
      </w:r>
      <w:r w:rsidRPr="009803F0">
        <w:rPr>
          <w:rFonts w:ascii="Times New Roman" w:eastAsia="Times New Roman" w:hAnsi="Times New Roman" w:cs="Times New Roman"/>
          <w:bCs/>
          <w:i/>
          <w:color w:val="000000"/>
          <w:sz w:val="28"/>
          <w:szCs w:val="28"/>
          <w:lang w:eastAsia="uk-UA"/>
        </w:rPr>
        <w:t>атмосфера________</w:t>
      </w:r>
      <w:r w:rsidRPr="009803F0">
        <w:rPr>
          <w:rFonts w:ascii="Times New Roman" w:eastAsia="Times New Roman" w:hAnsi="Times New Roman" w:cs="Times New Roman"/>
          <w:bCs/>
          <w:color w:val="000000"/>
          <w:sz w:val="28"/>
          <w:szCs w:val="28"/>
          <w:lang w:eastAsia="uk-UA"/>
        </w:rPr>
        <w:t xml:space="preserve">  </w:t>
      </w:r>
      <w:r w:rsidRPr="009803F0">
        <w:rPr>
          <w:rFonts w:ascii="Times New Roman" w:eastAsia="Times New Roman" w:hAnsi="Times New Roman" w:cs="Times New Roman"/>
          <w:bCs/>
          <w:i/>
          <w:color w:val="000000"/>
          <w:sz w:val="28"/>
          <w:szCs w:val="28"/>
          <w:lang w:eastAsia="uk-UA"/>
        </w:rPr>
        <w:t>(іменник)</w:t>
      </w:r>
    </w:p>
    <w:p w14:paraId="56239B79" w14:textId="77777777" w:rsidR="009803F0" w:rsidRPr="009803F0" w:rsidRDefault="009803F0" w:rsidP="00ED5977">
      <w:pPr>
        <w:shd w:val="clear" w:color="auto" w:fill="FFFFFF"/>
        <w:spacing w:after="0" w:line="276" w:lineRule="auto"/>
        <w:ind w:firstLine="567"/>
        <w:jc w:val="both"/>
        <w:rPr>
          <w:rFonts w:ascii="Times New Roman" w:eastAsia="Times New Roman" w:hAnsi="Times New Roman" w:cs="Times New Roman"/>
          <w:bCs/>
          <w:i/>
          <w:color w:val="000000"/>
          <w:sz w:val="28"/>
          <w:szCs w:val="28"/>
          <w:lang w:eastAsia="uk-UA"/>
        </w:rPr>
      </w:pPr>
      <w:r w:rsidRPr="009803F0">
        <w:rPr>
          <w:rFonts w:ascii="Times New Roman" w:eastAsia="Times New Roman" w:hAnsi="Times New Roman" w:cs="Times New Roman"/>
          <w:bCs/>
          <w:i/>
          <w:color w:val="000000"/>
          <w:sz w:val="28"/>
          <w:szCs w:val="28"/>
          <w:lang w:eastAsia="uk-UA"/>
        </w:rPr>
        <w:t>________    ________ (прикметники)</w:t>
      </w:r>
    </w:p>
    <w:p w14:paraId="2F1044F4" w14:textId="77777777" w:rsidR="009803F0" w:rsidRPr="009803F0" w:rsidRDefault="009803F0" w:rsidP="00ED5977">
      <w:pPr>
        <w:shd w:val="clear" w:color="auto" w:fill="FFFFFF"/>
        <w:spacing w:after="0" w:line="276" w:lineRule="auto"/>
        <w:ind w:firstLine="567"/>
        <w:jc w:val="both"/>
        <w:rPr>
          <w:rFonts w:ascii="Times New Roman" w:eastAsia="Times New Roman" w:hAnsi="Times New Roman" w:cs="Times New Roman"/>
          <w:bCs/>
          <w:i/>
          <w:color w:val="000000"/>
          <w:sz w:val="28"/>
          <w:szCs w:val="28"/>
          <w:lang w:eastAsia="uk-UA"/>
        </w:rPr>
      </w:pPr>
      <w:r w:rsidRPr="009803F0">
        <w:rPr>
          <w:rFonts w:ascii="Times New Roman" w:eastAsia="Times New Roman" w:hAnsi="Times New Roman" w:cs="Times New Roman"/>
          <w:bCs/>
          <w:i/>
          <w:color w:val="000000"/>
          <w:sz w:val="28"/>
          <w:szCs w:val="28"/>
          <w:lang w:eastAsia="uk-UA"/>
        </w:rPr>
        <w:t>________    ________    ________ (дієслова)</w:t>
      </w:r>
    </w:p>
    <w:p w14:paraId="1E320FDF" w14:textId="77777777" w:rsidR="009803F0" w:rsidRPr="009803F0" w:rsidRDefault="009803F0" w:rsidP="00ED5977">
      <w:pPr>
        <w:shd w:val="clear" w:color="auto" w:fill="FFFFFF"/>
        <w:spacing w:after="0" w:line="276" w:lineRule="auto"/>
        <w:ind w:firstLine="567"/>
        <w:jc w:val="both"/>
        <w:rPr>
          <w:rFonts w:ascii="Times New Roman" w:eastAsia="Times New Roman" w:hAnsi="Times New Roman" w:cs="Times New Roman"/>
          <w:bCs/>
          <w:i/>
          <w:color w:val="000000"/>
          <w:sz w:val="28"/>
          <w:szCs w:val="28"/>
          <w:lang w:eastAsia="uk-UA"/>
        </w:rPr>
      </w:pPr>
      <w:r w:rsidRPr="009803F0">
        <w:rPr>
          <w:rFonts w:ascii="Times New Roman" w:eastAsia="Times New Roman" w:hAnsi="Times New Roman" w:cs="Times New Roman"/>
          <w:bCs/>
          <w:i/>
          <w:color w:val="000000"/>
          <w:sz w:val="28"/>
          <w:szCs w:val="28"/>
          <w:lang w:eastAsia="uk-UA"/>
        </w:rPr>
        <w:t>_______  ______   ______  _______  (фраза, що виражає відношення до предмету)</w:t>
      </w:r>
    </w:p>
    <w:p w14:paraId="30D1A1C5" w14:textId="21C85F67" w:rsidR="009803F0" w:rsidRPr="00F80DA3" w:rsidRDefault="009803F0" w:rsidP="00ED5977">
      <w:pPr>
        <w:shd w:val="clear" w:color="auto" w:fill="FFFFFF"/>
        <w:spacing w:after="0" w:line="276" w:lineRule="auto"/>
        <w:ind w:firstLine="567"/>
        <w:jc w:val="both"/>
        <w:rPr>
          <w:rFonts w:ascii="Times New Roman" w:eastAsia="Times New Roman" w:hAnsi="Times New Roman" w:cs="Times New Roman"/>
          <w:bCs/>
          <w:i/>
          <w:color w:val="000000"/>
          <w:sz w:val="28"/>
          <w:szCs w:val="28"/>
          <w:lang w:eastAsia="uk-UA"/>
        </w:rPr>
      </w:pPr>
      <w:r w:rsidRPr="009803F0">
        <w:rPr>
          <w:rFonts w:ascii="Times New Roman" w:eastAsia="Times New Roman" w:hAnsi="Times New Roman" w:cs="Times New Roman"/>
          <w:bCs/>
          <w:i/>
          <w:color w:val="000000"/>
          <w:sz w:val="28"/>
          <w:szCs w:val="28"/>
          <w:lang w:eastAsia="uk-UA"/>
        </w:rPr>
        <w:t>______</w:t>
      </w:r>
      <w:r w:rsidR="00F80DA3">
        <w:rPr>
          <w:rFonts w:ascii="Times New Roman" w:eastAsia="Times New Roman" w:hAnsi="Times New Roman" w:cs="Times New Roman"/>
          <w:bCs/>
          <w:i/>
          <w:color w:val="000000"/>
          <w:sz w:val="28"/>
          <w:szCs w:val="28"/>
          <w:lang w:eastAsia="uk-UA"/>
        </w:rPr>
        <w:t>______  (синонім)</w:t>
      </w:r>
    </w:p>
    <w:p w14:paraId="7537D476" w14:textId="565A8189" w:rsidR="009803F0" w:rsidRDefault="009803F0" w:rsidP="009803F0">
      <w:pPr>
        <w:numPr>
          <w:ilvl w:val="0"/>
          <w:numId w:val="22"/>
        </w:numPr>
        <w:shd w:val="clear" w:color="auto" w:fill="FFFFFF"/>
        <w:spacing w:after="0" w:line="360" w:lineRule="auto"/>
        <w:ind w:left="0" w:firstLine="567"/>
        <w:contextualSpacing/>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b/>
          <w:sz w:val="28"/>
          <w:szCs w:val="28"/>
          <w:lang w:eastAsia="uk-UA"/>
        </w:rPr>
        <w:t>Домашнє завдання</w:t>
      </w:r>
      <w:r w:rsidRPr="009803F0">
        <w:rPr>
          <w:rFonts w:ascii="Times New Roman" w:eastAsia="Times New Roman" w:hAnsi="Times New Roman" w:cs="Times New Roman"/>
          <w:sz w:val="28"/>
          <w:szCs w:val="28"/>
          <w:lang w:eastAsia="uk-UA"/>
        </w:rPr>
        <w:t>. Опрацювати відповідний параграф підручника. За допомогою порталу</w:t>
      </w:r>
      <w:r w:rsidRPr="009803F0">
        <w:rPr>
          <w:rFonts w:ascii="Times New Roman" w:eastAsia="Times New Roman" w:hAnsi="Times New Roman" w:cs="Times New Roman"/>
          <w:b/>
          <w:sz w:val="28"/>
          <w:szCs w:val="28"/>
          <w:lang w:eastAsia="uk-UA"/>
        </w:rPr>
        <w:t xml:space="preserve"> Метеопост </w:t>
      </w:r>
      <w:hyperlink r:id="rId189" w:history="1">
        <w:r w:rsidRPr="009803F0">
          <w:rPr>
            <w:rFonts w:ascii="Times New Roman" w:eastAsia="Times New Roman" w:hAnsi="Times New Roman" w:cs="Times New Roman"/>
            <w:b/>
            <w:color w:val="0563C1"/>
            <w:sz w:val="28"/>
            <w:szCs w:val="28"/>
            <w:u w:val="single"/>
            <w:lang w:eastAsia="uk-UA"/>
          </w:rPr>
          <w:t>https://meteopost.com/ua/weather/maps/</w:t>
        </w:r>
      </w:hyperlink>
      <w:r w:rsidRPr="009803F0">
        <w:rPr>
          <w:rFonts w:ascii="Times New Roman" w:eastAsia="Times New Roman" w:hAnsi="Times New Roman" w:cs="Times New Roman"/>
          <w:b/>
          <w:sz w:val="28"/>
          <w:szCs w:val="28"/>
          <w:lang w:eastAsia="uk-UA"/>
        </w:rPr>
        <w:t xml:space="preserve">  </w:t>
      </w:r>
      <w:r w:rsidRPr="009803F0">
        <w:rPr>
          <w:rFonts w:ascii="Times New Roman" w:eastAsia="Times New Roman" w:hAnsi="Times New Roman" w:cs="Times New Roman"/>
          <w:sz w:val="28"/>
          <w:szCs w:val="28"/>
          <w:lang w:eastAsia="uk-UA"/>
        </w:rPr>
        <w:t>здійснити приблизний прогноз погоди для свого населеного пункту.</w:t>
      </w:r>
    </w:p>
    <w:p w14:paraId="529EC354" w14:textId="45E67CCA" w:rsidR="00107637" w:rsidRDefault="00107637" w:rsidP="00107637">
      <w:pPr>
        <w:shd w:val="clear" w:color="auto" w:fill="FFFFFF"/>
        <w:spacing w:after="0" w:line="360" w:lineRule="auto"/>
        <w:ind w:firstLine="567"/>
        <w:contextualSpacing/>
        <w:jc w:val="both"/>
        <w:rPr>
          <w:rFonts w:ascii="Times New Roman" w:hAnsi="Times New Roman" w:cs="Times New Roman"/>
          <w:sz w:val="28"/>
          <w:szCs w:val="28"/>
          <w:shd w:val="clear" w:color="auto" w:fill="FFFFFF"/>
        </w:rPr>
      </w:pPr>
    </w:p>
    <w:p w14:paraId="40CBDBBF" w14:textId="6E1B7E94" w:rsidR="00107637" w:rsidRDefault="00107637" w:rsidP="00107637">
      <w:pPr>
        <w:shd w:val="clear" w:color="auto" w:fill="FFFFFF"/>
        <w:spacing w:after="0" w:line="360" w:lineRule="auto"/>
        <w:ind w:firstLine="567"/>
        <w:contextualSpacing/>
        <w:jc w:val="both"/>
        <w:rPr>
          <w:rStyle w:val="uv3um"/>
          <w:rFonts w:ascii="Times New Roman" w:hAnsi="Times New Roman" w:cs="Times New Roman"/>
          <w:sz w:val="28"/>
          <w:szCs w:val="28"/>
          <w:shd w:val="clear" w:color="auto" w:fill="FFFFFF"/>
        </w:rPr>
      </w:pPr>
      <w:r w:rsidRPr="00107637">
        <w:rPr>
          <w:rFonts w:ascii="Times New Roman" w:hAnsi="Times New Roman" w:cs="Times New Roman"/>
          <w:sz w:val="28"/>
          <w:szCs w:val="28"/>
          <w:shd w:val="clear" w:color="auto" w:fill="FFFFFF"/>
        </w:rPr>
        <w:t>Методичні розробки є ключовим інструментом для покращення навчального процесу та сприяють ефективному засвоєнню знань учнями, надаючи вчителю можливість застосовувати різноманітні методи, форми та прийоми викладання. Вони забезпечують структуровану та систематичну підготовку до уроків, допомагають у виборі оптимальних засобів навчання та сприяють кращій організації навчального процесу.</w:t>
      </w:r>
      <w:r w:rsidRPr="00107637">
        <w:rPr>
          <w:rStyle w:val="uv3um"/>
          <w:rFonts w:ascii="Times New Roman" w:hAnsi="Times New Roman" w:cs="Times New Roman"/>
          <w:sz w:val="28"/>
          <w:szCs w:val="28"/>
          <w:shd w:val="clear" w:color="auto" w:fill="FFFFFF"/>
        </w:rPr>
        <w:t> </w:t>
      </w:r>
    </w:p>
    <w:p w14:paraId="4EE6C3D1" w14:textId="4521BAAA" w:rsidR="00107637" w:rsidRDefault="00107637" w:rsidP="00ED5977">
      <w:pPr>
        <w:shd w:val="clear" w:color="auto" w:fill="FFFFFF"/>
        <w:spacing w:after="0" w:line="360" w:lineRule="auto"/>
        <w:ind w:firstLine="567"/>
        <w:contextualSpacing/>
        <w:jc w:val="both"/>
        <w:rPr>
          <w:rStyle w:val="uv3um"/>
          <w:rFonts w:ascii="Times New Roman" w:hAnsi="Times New Roman" w:cs="Times New Roman"/>
          <w:sz w:val="28"/>
          <w:szCs w:val="28"/>
          <w:shd w:val="clear" w:color="auto" w:fill="FFFFFF"/>
        </w:rPr>
      </w:pPr>
      <w:r>
        <w:rPr>
          <w:rStyle w:val="uv3um"/>
          <w:rFonts w:ascii="Times New Roman" w:hAnsi="Times New Roman" w:cs="Times New Roman"/>
          <w:sz w:val="28"/>
          <w:szCs w:val="28"/>
          <w:shd w:val="clear" w:color="auto" w:fill="FFFFFF"/>
        </w:rPr>
        <w:t>Підготовлені методичні розробки були використані мною під час виробничої цільової педагогічної практики</w:t>
      </w:r>
      <w:r w:rsidRPr="00107637">
        <w:rPr>
          <w:rStyle w:val="uv3um"/>
          <w:rFonts w:ascii="Times New Roman" w:hAnsi="Times New Roman" w:cs="Times New Roman"/>
          <w:sz w:val="28"/>
          <w:szCs w:val="28"/>
          <w:shd w:val="clear" w:color="auto" w:fill="FFFFFF"/>
        </w:rPr>
        <w:t xml:space="preserve"> в Ліцеї №23 імені Романа Гурика Івано-Франківської міської ради з 27 січня по 7 березня 2025 року.</w:t>
      </w:r>
      <w:r w:rsidR="00F80DA3">
        <w:rPr>
          <w:rStyle w:val="uv3um"/>
          <w:rFonts w:ascii="Times New Roman" w:hAnsi="Times New Roman" w:cs="Times New Roman"/>
          <w:sz w:val="28"/>
          <w:szCs w:val="28"/>
          <w:shd w:val="clear" w:color="auto" w:fill="FFFFFF"/>
        </w:rPr>
        <w:t xml:space="preserve"> Крім п’яти запропонованих уроків, нами було розроблено гру «географічне доміно», для завсоєння знань з теми клімат у 7 класі (Д</w:t>
      </w:r>
      <w:r w:rsidR="001E66B0">
        <w:rPr>
          <w:rStyle w:val="uv3um"/>
          <w:rFonts w:ascii="Times New Roman" w:hAnsi="Times New Roman" w:cs="Times New Roman"/>
          <w:sz w:val="28"/>
          <w:szCs w:val="28"/>
          <w:shd w:val="clear" w:color="auto" w:fill="FFFFFF"/>
        </w:rPr>
        <w:t>од.8</w:t>
      </w:r>
      <w:r w:rsidR="00F80DA3">
        <w:rPr>
          <w:rStyle w:val="uv3um"/>
          <w:rFonts w:ascii="Times New Roman" w:hAnsi="Times New Roman" w:cs="Times New Roman"/>
          <w:sz w:val="28"/>
          <w:szCs w:val="28"/>
          <w:shd w:val="clear" w:color="auto" w:fill="FFFFFF"/>
        </w:rPr>
        <w:t>)</w:t>
      </w:r>
      <w:r w:rsidR="00ED5977">
        <w:rPr>
          <w:rStyle w:val="uv3um"/>
          <w:rFonts w:ascii="Times New Roman" w:hAnsi="Times New Roman" w:cs="Times New Roman"/>
          <w:sz w:val="28"/>
          <w:szCs w:val="28"/>
          <w:shd w:val="clear" w:color="auto" w:fill="FFFFFF"/>
        </w:rPr>
        <w:t xml:space="preserve">. </w:t>
      </w:r>
      <w:r>
        <w:rPr>
          <w:rStyle w:val="uv3um"/>
          <w:rFonts w:ascii="Times New Roman" w:hAnsi="Times New Roman" w:cs="Times New Roman"/>
          <w:sz w:val="28"/>
          <w:szCs w:val="28"/>
          <w:shd w:val="clear" w:color="auto" w:fill="FFFFFF"/>
        </w:rPr>
        <w:t>Завдяки е</w:t>
      </w:r>
      <w:r w:rsidRPr="00107637">
        <w:rPr>
          <w:rStyle w:val="uv3um"/>
          <w:rFonts w:ascii="Times New Roman" w:hAnsi="Times New Roman" w:cs="Times New Roman"/>
          <w:sz w:val="28"/>
          <w:szCs w:val="28"/>
          <w:shd w:val="clear" w:color="auto" w:fill="FFFFFF"/>
        </w:rPr>
        <w:t>фе</w:t>
      </w:r>
      <w:r>
        <w:rPr>
          <w:rStyle w:val="uv3um"/>
          <w:rFonts w:ascii="Times New Roman" w:hAnsi="Times New Roman" w:cs="Times New Roman"/>
          <w:sz w:val="28"/>
          <w:szCs w:val="28"/>
          <w:shd w:val="clear" w:color="auto" w:fill="FFFFFF"/>
        </w:rPr>
        <w:t xml:space="preserve">ктивно підібраним методам навчання дані методичні розробки дозволили </w:t>
      </w:r>
      <w:r w:rsidRPr="00107637">
        <w:rPr>
          <w:rStyle w:val="uv3um"/>
          <w:rFonts w:ascii="Times New Roman" w:hAnsi="Times New Roman" w:cs="Times New Roman"/>
          <w:sz w:val="28"/>
          <w:szCs w:val="28"/>
          <w:shd w:val="clear" w:color="auto" w:fill="FFFFFF"/>
        </w:rPr>
        <w:t>застосовувати різноманітні методи, такі як індивідуальні, групові, проблемні, інтерактивні та інші, що сприяють більш ефективному засвоєнню знань учням</w:t>
      </w:r>
      <w:r>
        <w:rPr>
          <w:rStyle w:val="uv3um"/>
          <w:rFonts w:ascii="Times New Roman" w:hAnsi="Times New Roman" w:cs="Times New Roman"/>
          <w:sz w:val="28"/>
          <w:szCs w:val="28"/>
          <w:shd w:val="clear" w:color="auto" w:fill="FFFFFF"/>
        </w:rPr>
        <w:t xml:space="preserve">и. </w:t>
      </w:r>
    </w:p>
    <w:p w14:paraId="7A0A1FC2" w14:textId="15041ED6" w:rsidR="00F80DA3" w:rsidRDefault="00107637" w:rsidP="00ED5977">
      <w:pPr>
        <w:shd w:val="clear" w:color="auto" w:fill="FFFFFF"/>
        <w:spacing w:after="0" w:line="360" w:lineRule="auto"/>
        <w:ind w:firstLine="567"/>
        <w:contextualSpacing/>
        <w:jc w:val="both"/>
        <w:rPr>
          <w:rStyle w:val="uv3um"/>
          <w:rFonts w:ascii="Times New Roman" w:hAnsi="Times New Roman" w:cs="Times New Roman"/>
          <w:sz w:val="28"/>
          <w:szCs w:val="28"/>
          <w:shd w:val="clear" w:color="auto" w:fill="FFFFFF"/>
        </w:rPr>
      </w:pPr>
      <w:r>
        <w:rPr>
          <w:rStyle w:val="uv3um"/>
          <w:rFonts w:ascii="Times New Roman" w:hAnsi="Times New Roman" w:cs="Times New Roman"/>
          <w:sz w:val="28"/>
          <w:szCs w:val="28"/>
          <w:shd w:val="clear" w:color="auto" w:fill="FFFFFF"/>
        </w:rPr>
        <w:t>Також</w:t>
      </w:r>
      <w:r w:rsidR="00731DE5">
        <w:rPr>
          <w:rStyle w:val="uv3um"/>
          <w:rFonts w:ascii="Times New Roman" w:hAnsi="Times New Roman" w:cs="Times New Roman"/>
          <w:sz w:val="28"/>
          <w:szCs w:val="28"/>
          <w:shd w:val="clear" w:color="auto" w:fill="FFFFFF"/>
        </w:rPr>
        <w:t xml:space="preserve"> вони допомагали </w:t>
      </w:r>
      <w:r w:rsidR="00731DE5" w:rsidRPr="00731DE5">
        <w:rPr>
          <w:rStyle w:val="uv3um"/>
          <w:rFonts w:ascii="Times New Roman" w:hAnsi="Times New Roman" w:cs="Times New Roman"/>
          <w:sz w:val="28"/>
          <w:szCs w:val="28"/>
          <w:shd w:val="clear" w:color="auto" w:fill="FFFFFF"/>
        </w:rPr>
        <w:t>структурувати урок, вибудувати послідовність навчального матеріалу, забезпечити чітке пояснення понять, а також організувати практичну роботу та контрольні завдання.</w:t>
      </w:r>
      <w:r w:rsidR="00CC410A">
        <w:rPr>
          <w:rStyle w:val="uv3um"/>
          <w:rFonts w:ascii="Times New Roman" w:hAnsi="Times New Roman" w:cs="Times New Roman"/>
          <w:sz w:val="28"/>
          <w:szCs w:val="28"/>
          <w:shd w:val="clear" w:color="auto" w:fill="FFFFFF"/>
        </w:rPr>
        <w:t xml:space="preserve"> </w:t>
      </w:r>
      <w:r w:rsidR="00731DE5">
        <w:rPr>
          <w:rStyle w:val="uv3um"/>
          <w:rFonts w:ascii="Times New Roman" w:hAnsi="Times New Roman" w:cs="Times New Roman"/>
          <w:sz w:val="28"/>
          <w:szCs w:val="28"/>
          <w:shd w:val="clear" w:color="auto" w:fill="FFFFFF"/>
        </w:rPr>
        <w:t>А р</w:t>
      </w:r>
      <w:r w:rsidR="00731DE5" w:rsidRPr="00731DE5">
        <w:rPr>
          <w:rStyle w:val="uv3um"/>
          <w:rFonts w:ascii="Times New Roman" w:hAnsi="Times New Roman" w:cs="Times New Roman"/>
          <w:sz w:val="28"/>
          <w:szCs w:val="28"/>
          <w:shd w:val="clear" w:color="auto" w:fill="FFFFFF"/>
        </w:rPr>
        <w:t>ізноманітні завдання, ігри, проектна робота та інтерактивні методи, які пропонуються у методичних розробках, підвищують зацікавленість учнів до навчання та стимулю</w:t>
      </w:r>
      <w:r w:rsidR="00ED5977">
        <w:rPr>
          <w:rStyle w:val="uv3um"/>
          <w:rFonts w:ascii="Times New Roman" w:hAnsi="Times New Roman" w:cs="Times New Roman"/>
          <w:sz w:val="28"/>
          <w:szCs w:val="28"/>
          <w:shd w:val="clear" w:color="auto" w:fill="FFFFFF"/>
        </w:rPr>
        <w:t>ють їхню пізнавальну активність</w:t>
      </w:r>
      <w:r w:rsidR="00AE071D">
        <w:rPr>
          <w:rStyle w:val="uv3um"/>
          <w:rFonts w:ascii="Times New Roman" w:hAnsi="Times New Roman" w:cs="Times New Roman"/>
          <w:sz w:val="28"/>
          <w:szCs w:val="28"/>
          <w:shd w:val="clear" w:color="auto" w:fill="FFFFFF"/>
        </w:rPr>
        <w:t>.</w:t>
      </w:r>
    </w:p>
    <w:p w14:paraId="5A1FB3E9" w14:textId="77777777" w:rsidR="00AE071D" w:rsidRPr="00ED5977" w:rsidRDefault="00AE071D" w:rsidP="00ED5977">
      <w:pPr>
        <w:shd w:val="clear" w:color="auto" w:fill="FFFFFF"/>
        <w:spacing w:after="0" w:line="360" w:lineRule="auto"/>
        <w:ind w:firstLine="567"/>
        <w:contextualSpacing/>
        <w:jc w:val="both"/>
        <w:rPr>
          <w:rFonts w:ascii="Times New Roman" w:hAnsi="Times New Roman" w:cs="Times New Roman"/>
          <w:sz w:val="28"/>
          <w:szCs w:val="28"/>
          <w:shd w:val="clear" w:color="auto" w:fill="FFFFFF"/>
        </w:rPr>
      </w:pPr>
    </w:p>
    <w:p w14:paraId="4DA84235" w14:textId="77777777" w:rsidR="009803F0" w:rsidRPr="009803F0" w:rsidRDefault="009803F0" w:rsidP="009803F0">
      <w:pPr>
        <w:spacing w:after="0" w:line="360" w:lineRule="auto"/>
        <w:ind w:right="-22" w:firstLine="567"/>
        <w:jc w:val="both"/>
        <w:rPr>
          <w:rFonts w:ascii="Times New Roman" w:eastAsia="Calibri" w:hAnsi="Times New Roman" w:cs="Times New Roman"/>
          <w:b/>
          <w:sz w:val="28"/>
          <w:szCs w:val="28"/>
        </w:rPr>
      </w:pPr>
      <w:r w:rsidRPr="009803F0">
        <w:rPr>
          <w:rFonts w:ascii="Times New Roman" w:eastAsia="Calibri" w:hAnsi="Times New Roman" w:cs="Times New Roman"/>
          <w:b/>
          <w:sz w:val="28"/>
          <w:szCs w:val="28"/>
        </w:rPr>
        <w:lastRenderedPageBreak/>
        <w:t>3.3. Оцінювання рівня засвоєння метеорологічних понять учнями</w:t>
      </w:r>
    </w:p>
    <w:p w14:paraId="4B00C1F2" w14:textId="77777777" w:rsidR="009803F0" w:rsidRPr="009803F0" w:rsidRDefault="009803F0" w:rsidP="009803F0">
      <w:pPr>
        <w:spacing w:after="0" w:line="360" w:lineRule="auto"/>
        <w:ind w:right="-22" w:firstLine="567"/>
        <w:jc w:val="both"/>
        <w:rPr>
          <w:rFonts w:ascii="Calibri" w:eastAsia="Calibri" w:hAnsi="Calibri" w:cs="Times New Roman"/>
        </w:rPr>
      </w:pPr>
    </w:p>
    <w:p w14:paraId="771D4C49" w14:textId="53B08F24"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Реформа «Нова українська школа»</w:t>
      </w:r>
      <w:r w:rsidR="000221F1">
        <w:rPr>
          <w:rFonts w:ascii="Times New Roman" w:eastAsia="Calibri" w:hAnsi="Times New Roman" w:cs="Times New Roman"/>
          <w:sz w:val="28"/>
          <w:szCs w:val="28"/>
        </w:rPr>
        <w:t xml:space="preserve"> </w:t>
      </w:r>
      <w:r w:rsidR="000221F1" w:rsidRPr="000221F1">
        <w:rPr>
          <w:rFonts w:ascii="Times New Roman" w:eastAsia="Calibri" w:hAnsi="Times New Roman" w:cs="Times New Roman"/>
          <w:sz w:val="28"/>
          <w:szCs w:val="28"/>
          <w:lang w:val="ru-RU"/>
        </w:rPr>
        <w:t>[1]</w:t>
      </w:r>
      <w:r w:rsidRPr="009803F0">
        <w:rPr>
          <w:rFonts w:ascii="Times New Roman" w:eastAsia="Calibri" w:hAnsi="Times New Roman" w:cs="Times New Roman"/>
          <w:sz w:val="28"/>
          <w:szCs w:val="28"/>
        </w:rPr>
        <w:t xml:space="preserve"> акцентує увагу на оцінюванні компетентностей: не тільки засвоєних знань, але й умінь – як з предметів, так і «м'яких». Відтак Міністерство освіти і науки розробило та на початку серпня 2024 року затвердило нові настанови та критерії щодо оцінювання, які враховують особливості н</w:t>
      </w:r>
      <w:r w:rsidR="000221F1">
        <w:rPr>
          <w:rFonts w:ascii="Times New Roman" w:eastAsia="Calibri" w:hAnsi="Times New Roman" w:cs="Times New Roman"/>
          <w:sz w:val="28"/>
          <w:szCs w:val="28"/>
        </w:rPr>
        <w:t>авчання в НУШ.</w:t>
      </w:r>
    </w:p>
    <w:p w14:paraId="3A047186" w14:textId="1034B4FF" w:rsidR="009803F0" w:rsidRPr="009803F0" w:rsidRDefault="009803F0" w:rsidP="009803F0">
      <w:pPr>
        <w:spacing w:after="0" w:line="360" w:lineRule="auto"/>
        <w:ind w:right="-22" w:firstLine="567"/>
        <w:jc w:val="both"/>
        <w:rPr>
          <w:rFonts w:ascii="Times New Roman" w:eastAsia="Calibri" w:hAnsi="Times New Roman" w:cs="Times New Roman"/>
          <w:noProof/>
          <w:sz w:val="28"/>
          <w:szCs w:val="28"/>
          <w:lang w:eastAsia="uk-UA"/>
        </w:rPr>
      </w:pPr>
      <w:r w:rsidRPr="009803F0">
        <w:rPr>
          <w:rFonts w:ascii="Times New Roman" w:eastAsia="Calibri" w:hAnsi="Times New Roman" w:cs="Times New Roman"/>
          <w:sz w:val="28"/>
          <w:szCs w:val="28"/>
        </w:rPr>
        <w:t>Інструментарій оцінювання змінюється відповідно до нового Державного стандарту базової середньої освіти й модельних навчальних програм і передба</w:t>
      </w:r>
      <w:r w:rsidR="008D4E2F">
        <w:rPr>
          <w:rFonts w:ascii="Times New Roman" w:eastAsia="Calibri" w:hAnsi="Times New Roman" w:cs="Times New Roman"/>
          <w:sz w:val="28"/>
          <w:szCs w:val="28"/>
        </w:rPr>
        <w:t xml:space="preserve">чає три види оцінювання </w:t>
      </w:r>
      <w:r w:rsidR="000221F1" w:rsidRPr="000221F1">
        <w:rPr>
          <w:rFonts w:ascii="Times New Roman" w:eastAsia="Calibri" w:hAnsi="Times New Roman" w:cs="Times New Roman"/>
          <w:sz w:val="28"/>
          <w:szCs w:val="28"/>
          <w:lang w:val="ru-RU"/>
        </w:rPr>
        <w:t>[</w:t>
      </w:r>
      <w:r w:rsidR="000221F1">
        <w:rPr>
          <w:rFonts w:ascii="Times New Roman" w:eastAsia="Calibri" w:hAnsi="Times New Roman" w:cs="Times New Roman"/>
          <w:sz w:val="28"/>
          <w:szCs w:val="28"/>
        </w:rPr>
        <w:t>5</w:t>
      </w:r>
      <w:r w:rsidR="000221F1" w:rsidRPr="000221F1">
        <w:rPr>
          <w:rFonts w:ascii="Times New Roman" w:eastAsia="Calibri" w:hAnsi="Times New Roman" w:cs="Times New Roman"/>
          <w:sz w:val="28"/>
          <w:szCs w:val="28"/>
          <w:lang w:val="ru-RU"/>
        </w:rPr>
        <w:t>]</w:t>
      </w:r>
      <w:r w:rsidR="000221F1">
        <w:rPr>
          <w:rFonts w:ascii="Times New Roman" w:eastAsia="Calibri" w:hAnsi="Times New Roman" w:cs="Times New Roman"/>
          <w:sz w:val="28"/>
          <w:szCs w:val="28"/>
          <w:lang w:val="ru-RU"/>
        </w:rPr>
        <w:t xml:space="preserve"> </w:t>
      </w:r>
      <w:r w:rsidR="008D4E2F">
        <w:rPr>
          <w:rFonts w:ascii="Times New Roman" w:eastAsia="Calibri" w:hAnsi="Times New Roman" w:cs="Times New Roman"/>
          <w:sz w:val="28"/>
          <w:szCs w:val="28"/>
        </w:rPr>
        <w:t>(рис.3.4</w:t>
      </w:r>
      <w:r w:rsidRPr="009803F0">
        <w:rPr>
          <w:rFonts w:ascii="Times New Roman" w:eastAsia="Calibri" w:hAnsi="Times New Roman" w:cs="Times New Roman"/>
          <w:sz w:val="28"/>
          <w:szCs w:val="28"/>
        </w:rPr>
        <w:t>.)</w:t>
      </w:r>
    </w:p>
    <w:p w14:paraId="5783F5D3"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7D1C9E08" wp14:editId="6CA87EAC">
            <wp:extent cx="5486400" cy="2429302"/>
            <wp:effectExtent l="0" t="0" r="0" b="0"/>
            <wp:docPr id="194" name="Схема 1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14:paraId="7C7A78D0" w14:textId="76E7C6FD" w:rsidR="009803F0" w:rsidRPr="009803F0" w:rsidRDefault="008D4E2F"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 3.4</w:t>
      </w:r>
      <w:r w:rsidR="009803F0" w:rsidRPr="009803F0">
        <w:rPr>
          <w:rFonts w:ascii="Times New Roman" w:eastAsia="Calibri" w:hAnsi="Times New Roman" w:cs="Times New Roman"/>
          <w:b/>
          <w:i/>
          <w:sz w:val="28"/>
          <w:szCs w:val="28"/>
        </w:rPr>
        <w:t>. Види оцінювання</w:t>
      </w:r>
    </w:p>
    <w:p w14:paraId="60AA191B" w14:textId="4F29B86F" w:rsidR="009803F0" w:rsidRPr="009803F0" w:rsidRDefault="009803F0" w:rsidP="008D4E2F">
      <w:pPr>
        <w:spacing w:after="0" w:line="360" w:lineRule="auto"/>
        <w:ind w:right="-22"/>
        <w:jc w:val="both"/>
        <w:rPr>
          <w:rFonts w:ascii="Times New Roman" w:eastAsia="Calibri" w:hAnsi="Times New Roman" w:cs="Times New Roman"/>
          <w:sz w:val="28"/>
          <w:szCs w:val="28"/>
        </w:rPr>
      </w:pPr>
    </w:p>
    <w:p w14:paraId="78921398"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Формувальне оцінювання має на меті надати розлогий та точний описовий зворотний зв'язок. Воно допомагає здобувачам освіти усвідомити свої здобутки та визначити напрямки для подальшої роботи. Завдяки зворотному зв'язку, який враховує навчальні результати, учні матимуть більш чітке розуміння необхідних дій для поліпшення своїх досягнень у майбутньому.</w:t>
      </w:r>
    </w:p>
    <w:p w14:paraId="1706B8EA"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Формувальне оцінювання теж можна втілювати як поточну оцінку: так, учень чи учениця має зворотний зв’язок щодо власних навчальних успіхів на даний час.</w:t>
      </w:r>
    </w:p>
    <w:p w14:paraId="77F0A4DF"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Підсумкове оцінювання передбачає оцінювання результатів навчання за конкретний часовий відрізок (наприклад, розділ програми або тему). Воно </w:t>
      </w:r>
      <w:r w:rsidRPr="009803F0">
        <w:rPr>
          <w:rFonts w:ascii="Times New Roman" w:eastAsia="Calibri" w:hAnsi="Times New Roman" w:cs="Times New Roman"/>
          <w:sz w:val="28"/>
          <w:szCs w:val="28"/>
        </w:rPr>
        <w:lastRenderedPageBreak/>
        <w:t>неодмінно має бути представлене як формальна оцінка, про яку інформують учнів, їхніх батьків або інших осіб, що мають право бути обізнаними з нею.</w:t>
      </w:r>
    </w:p>
    <w:p w14:paraId="65F2043B" w14:textId="5CE336B6" w:rsidR="009803F0" w:rsidRPr="000221F1"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Крім того, існує ДПА. Оскільки модельні навчальні програми з кожного навчального предмета та інтегрованого курсу не є обмеженими, вчителі та вчительки можуть по-різному втілювати в життя державний стандарт. Проте, зрештою, здобувач освіти має «дійти» до сформованих груп результатів та, відповідно, компетентнос</w:t>
      </w:r>
      <w:r w:rsidR="000221F1">
        <w:rPr>
          <w:rFonts w:ascii="Times New Roman" w:eastAsia="Calibri" w:hAnsi="Times New Roman" w:cs="Times New Roman"/>
          <w:sz w:val="28"/>
          <w:szCs w:val="28"/>
        </w:rPr>
        <w:t xml:space="preserve">тей. Саме це має перевірити ДПА </w:t>
      </w:r>
      <w:r w:rsidR="000221F1" w:rsidRPr="002C2B0D">
        <w:rPr>
          <w:rFonts w:ascii="Times New Roman" w:eastAsia="Calibri" w:hAnsi="Times New Roman" w:cs="Times New Roman"/>
          <w:sz w:val="28"/>
          <w:szCs w:val="28"/>
          <w:lang w:val="ru-RU"/>
        </w:rPr>
        <w:t>[16]</w:t>
      </w:r>
      <w:r w:rsidR="000221F1">
        <w:rPr>
          <w:rFonts w:ascii="Times New Roman" w:eastAsia="Calibri" w:hAnsi="Times New Roman" w:cs="Times New Roman"/>
          <w:sz w:val="28"/>
          <w:szCs w:val="28"/>
        </w:rPr>
        <w:t>.</w:t>
      </w:r>
    </w:p>
    <w:p w14:paraId="10994A24"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Звичайна поточна оцінка, як правило, мала на меті перевірку знань та навичок учнів щодо певного матеріалу. Учень одержував оцінку за виконання певного завдання чи відповідь, і оцінка переважно виконувала контрольну функцію.</w:t>
      </w:r>
    </w:p>
    <w:p w14:paraId="63BE0079" w14:textId="65AE223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Натомість поточне оцінювання за групами результатів зосереджене на досягненні конкретних компетентностей та розвитку навичок. Замість контролю таке оцінювання має формувальне значення, тобто вчитель спостерігає за прогресом кожної дитини. </w:t>
      </w:r>
    </w:p>
    <w:p w14:paraId="6438D064" w14:textId="32C985CC" w:rsidR="009803F0" w:rsidRPr="009803F0" w:rsidRDefault="009803F0" w:rsidP="00F80DA3">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Оцінка навчальних досягнення учнів з тем метеорології та кліматології потребує вра</w:t>
      </w:r>
      <w:r w:rsidR="008D4E2F">
        <w:rPr>
          <w:rFonts w:ascii="Times New Roman" w:eastAsia="Calibri" w:hAnsi="Times New Roman" w:cs="Times New Roman"/>
          <w:sz w:val="28"/>
          <w:szCs w:val="28"/>
        </w:rPr>
        <w:t>хування таких аспектів (рис. 3.5</w:t>
      </w:r>
      <w:r w:rsidR="00F80DA3">
        <w:rPr>
          <w:rFonts w:ascii="Times New Roman" w:eastAsia="Calibri" w:hAnsi="Times New Roman" w:cs="Times New Roman"/>
          <w:sz w:val="28"/>
          <w:szCs w:val="28"/>
        </w:rPr>
        <w:t>).</w:t>
      </w:r>
    </w:p>
    <w:p w14:paraId="729F74C7" w14:textId="77777777" w:rsidR="009803F0" w:rsidRPr="009803F0" w:rsidRDefault="009803F0" w:rsidP="00ED5977">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47C4661C" wp14:editId="4B31030E">
            <wp:extent cx="6182436" cy="2783840"/>
            <wp:effectExtent l="0" t="0" r="27940" b="0"/>
            <wp:docPr id="195" name="Схема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14:paraId="6A4FD812" w14:textId="61E0606C" w:rsidR="009803F0" w:rsidRDefault="007221D4"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Рис.3.5</w:t>
      </w:r>
      <w:r w:rsidR="009803F0" w:rsidRPr="009803F0">
        <w:rPr>
          <w:rFonts w:ascii="Times New Roman" w:eastAsia="Calibri" w:hAnsi="Times New Roman" w:cs="Times New Roman"/>
          <w:b/>
          <w:i/>
          <w:sz w:val="28"/>
          <w:szCs w:val="28"/>
        </w:rPr>
        <w:t>.  Ключові аспекти оцінювання досягнень здобувачів освіти</w:t>
      </w:r>
    </w:p>
    <w:p w14:paraId="77DFF79B" w14:textId="77777777" w:rsidR="00731DE5" w:rsidRPr="009803F0" w:rsidRDefault="00731DE5" w:rsidP="009803F0">
      <w:pPr>
        <w:spacing w:after="0" w:line="360" w:lineRule="auto"/>
        <w:ind w:right="-22" w:firstLine="567"/>
        <w:jc w:val="center"/>
        <w:rPr>
          <w:rFonts w:ascii="Times New Roman" w:eastAsia="Calibri" w:hAnsi="Times New Roman" w:cs="Times New Roman"/>
          <w:b/>
          <w:i/>
          <w:sz w:val="28"/>
          <w:szCs w:val="28"/>
        </w:rPr>
      </w:pPr>
    </w:p>
    <w:p w14:paraId="3189D938" w14:textId="77777777" w:rsidR="00731DE5" w:rsidRPr="009803F0" w:rsidRDefault="00731DE5" w:rsidP="00731DE5">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Для ефективного оцінювання рівня засвоєння метеорологічних понять здобувачами освіти слід враховувати те що оцінюються рівень засвоєння </w:t>
      </w:r>
      <w:r w:rsidRPr="009803F0">
        <w:rPr>
          <w:rFonts w:ascii="Times New Roman" w:eastAsia="Calibri" w:hAnsi="Times New Roman" w:cs="Times New Roman"/>
          <w:sz w:val="28"/>
          <w:szCs w:val="28"/>
        </w:rPr>
        <w:lastRenderedPageBreak/>
        <w:t>теоретичного матеріалу, практичних робіт, досліджень, контрольних робіт та роботу з контурними картами.</w:t>
      </w:r>
    </w:p>
    <w:p w14:paraId="14212C65" w14:textId="57382160" w:rsidR="009803F0" w:rsidRPr="00731DE5" w:rsidRDefault="00731DE5" w:rsidP="00731DE5">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Початковий рівень засвоєння знань характеризується тим, що учень демонструє лише уривчасте розуміння навчального матеріалу. Учень здатен впізнавати окремі географічні об’єкти, робить спроби дати їм визначення, та знаходить їх</w:t>
      </w:r>
      <w:r>
        <w:rPr>
          <w:rFonts w:ascii="Times New Roman" w:eastAsia="Calibri" w:hAnsi="Times New Roman" w:cs="Times New Roman"/>
          <w:sz w:val="28"/>
          <w:szCs w:val="28"/>
        </w:rPr>
        <w:t xml:space="preserve"> на картах з допомогою вчителя.</w:t>
      </w:r>
    </w:p>
    <w:p w14:paraId="0F6065C6"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Середній рівень засвоєння знань припускає, що учень здатний відтворити (переказати) інформацію, інакше кажучи, володіє знаннями-копіями. Здобувач освіти розуміє та аналізує основний матеріал, з допомогою вчителя розрізняє поняття та закономірності, частково пояснює взаємозв’язки у природі й суспільстві, використовує картографічний матеріал. Учень правильно застосовує отримані знання під час виконання практичних робіт. Спостерігаючи за природними та суспільними явищами, виокремлює тільки окремі їхні характеристики.</w:t>
      </w:r>
    </w:p>
    <w:p w14:paraId="002D27F0" w14:textId="11724B2D" w:rsidR="009803F0" w:rsidRPr="000221F1"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Достатній рівень успішності навчання означає, що учень добре знає матеріал з навчальної програми, може сам виправляти свої помилки, підкріплює свої знання переконливими доказами та використовує отримані знання в реальних умовах. Він правильно обирає потрібні джерела інформації для розв'язання завдань у звичних ситуаціях. Учень вміє спостерігати за прир</w:t>
      </w:r>
      <w:r w:rsidR="000221F1">
        <w:rPr>
          <w:rFonts w:ascii="Times New Roman" w:eastAsia="Calibri" w:hAnsi="Times New Roman" w:cs="Times New Roman"/>
          <w:sz w:val="28"/>
          <w:szCs w:val="28"/>
        </w:rPr>
        <w:t xml:space="preserve">одними та суспільними процесами </w:t>
      </w:r>
      <w:r w:rsidR="000221F1" w:rsidRPr="002C2B0D">
        <w:rPr>
          <w:rFonts w:ascii="Times New Roman" w:eastAsia="Calibri" w:hAnsi="Times New Roman" w:cs="Times New Roman"/>
          <w:sz w:val="28"/>
          <w:szCs w:val="28"/>
        </w:rPr>
        <w:t>[17]</w:t>
      </w:r>
      <w:r w:rsidR="000221F1">
        <w:rPr>
          <w:rFonts w:ascii="Times New Roman" w:eastAsia="Calibri" w:hAnsi="Times New Roman" w:cs="Times New Roman"/>
          <w:sz w:val="28"/>
          <w:szCs w:val="28"/>
        </w:rPr>
        <w:t>.</w:t>
      </w:r>
    </w:p>
    <w:p w14:paraId="5F61CED8"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Високий рівень успішності в навчанні визначається вичерпною та правильною відповіддю, яка повністю розкриває суть понять, взаємозв’язків та географічних закономірностей, з підтвердженням їх прикладами. Здобувач освіти грамотно та творчо використовує картографічні та інші джерела інформації, демонструє здатність робити обґрунтовані висновки та узагальнення на основні практичної діяльності. Він коректно виконує спостереження, оформлює та аналізує результати.</w:t>
      </w:r>
    </w:p>
    <w:p w14:paraId="46491833"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Тематичне оцінювання з географії відбувається після завершення певного розділу або теми, згідно з планом, затвердженим для тематичної оцінки здобутків учнів. Обов'язковою є одна письмова робота на семестр. Практична робота також може зараховуватись як тематична, якщо її проведення збігається з датою тематичного оцінювання. Вчитель має право виставити оцінку за тему без додаткових робіт, якщо учні мають достатню кількість поточних оцінок, а також, </w:t>
      </w:r>
      <w:r w:rsidRPr="009803F0">
        <w:rPr>
          <w:rFonts w:ascii="Times New Roman" w:eastAsia="Calibri" w:hAnsi="Times New Roman" w:cs="Times New Roman"/>
          <w:sz w:val="28"/>
          <w:szCs w:val="28"/>
        </w:rPr>
        <w:lastRenderedPageBreak/>
        <w:t>якщо отримана таким чином оцінка влаштовує учня. Поточне оцінювання має на меті стимулювання та діагностику знань учнів. До початку вивчення нового матеріалу всі учні повинні бути проінформовані про тривалість вивчення теми (кількість уроків), теми та кількість обов'язкових робіт та їх терміни, питання для тематичного оцінювання (якщо воно буде усним або письмовим), або приклади завдань, строки та форму тематичного оцінювання, критерії оцінювання. Виконання практичних робіт та інших практичних завдань з теми є обов'язковою умовою для тематичної атестації, за винятком тривалої хвороби учня, яка вплинула на засвоєння матеріалу.</w:t>
      </w:r>
    </w:p>
    <w:p w14:paraId="42B1C56B" w14:textId="0F58548C" w:rsidR="00F80DA3" w:rsidRPr="009803F0" w:rsidRDefault="009803F0" w:rsidP="00F80DA3">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Відповідно до навчальної програми в ході вивчення тем з метеорології та кліматології, знання здобувачів освіти повинні відповідати </w:t>
      </w:r>
      <w:r w:rsidR="007221D4">
        <w:rPr>
          <w:rFonts w:ascii="Times New Roman" w:eastAsia="Calibri" w:hAnsi="Times New Roman" w:cs="Times New Roman"/>
          <w:sz w:val="28"/>
          <w:szCs w:val="28"/>
        </w:rPr>
        <w:t>очікуваним результатам</w:t>
      </w:r>
      <w:r w:rsidR="00F80DA3">
        <w:rPr>
          <w:rFonts w:ascii="Times New Roman" w:eastAsia="Calibri" w:hAnsi="Times New Roman" w:cs="Times New Roman"/>
          <w:sz w:val="28"/>
          <w:szCs w:val="28"/>
        </w:rPr>
        <w:t xml:space="preserve">. На рисунку 3.6. відображені очікувані результати навчально-пізнавальної діяльності з метеорології та кліматології у 6 класі, а у додатку </w:t>
      </w:r>
      <w:r w:rsidR="001E66B0">
        <w:rPr>
          <w:rFonts w:ascii="Times New Roman" w:eastAsia="Calibri" w:hAnsi="Times New Roman" w:cs="Times New Roman"/>
          <w:sz w:val="28"/>
          <w:szCs w:val="28"/>
        </w:rPr>
        <w:t>9</w:t>
      </w:r>
      <w:r w:rsidR="00F80DA3">
        <w:rPr>
          <w:rFonts w:ascii="Times New Roman" w:eastAsia="Calibri" w:hAnsi="Times New Roman" w:cs="Times New Roman"/>
          <w:sz w:val="28"/>
          <w:szCs w:val="28"/>
        </w:rPr>
        <w:t xml:space="preserve"> зображені очікувані результати для 7 і 8 класів. </w:t>
      </w:r>
      <w:r w:rsidR="007221D4">
        <w:rPr>
          <w:rFonts w:ascii="Times New Roman" w:eastAsia="Calibri" w:hAnsi="Times New Roman" w:cs="Times New Roman"/>
          <w:sz w:val="28"/>
          <w:szCs w:val="28"/>
        </w:rPr>
        <w:t xml:space="preserve"> </w:t>
      </w:r>
    </w:p>
    <w:p w14:paraId="021ED9C4" w14:textId="38EF832F" w:rsidR="009803F0" w:rsidRPr="009803F0" w:rsidRDefault="00F80DA3" w:rsidP="00F80DA3">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Досвідчений учитель завжди заздалегідь визначає ті знання, уміння й навички, які перевірятиме в учнів в процесі вивчення кожної теми або розділу курсу. До них належать: знання географічних об'єктів і відмінностей між ними; знання основних понять з теми, їх визначень, уміння розкривати їхній зміст; знання основних закономірностей у розміщенні географічних об'єктів і взаємозв'язків між ними; знання актуальних проблем і наявність уявлень про можливі шляхи їх розв'язання; уміння виділяти головне у вивченому матеріалі; володіння прийомами роботи з картами та статистичними матеріалами; уміння характеризувати й порівнювати географічні об'єкти; уміння використовувати отримані знання на практиці; засвоєння алгоритмів дій під час виконання практичних завдань; володіння географічними методами, необхідними для одержання знань, та їх опрацювання; моделювання комплексу дій у реальному житті</w:t>
      </w:r>
      <w:r>
        <w:rPr>
          <w:rFonts w:ascii="Times New Roman" w:eastAsia="Calibri" w:hAnsi="Times New Roman" w:cs="Times New Roman"/>
          <w:sz w:val="28"/>
          <w:szCs w:val="28"/>
        </w:rPr>
        <w:t xml:space="preserve"> (виконання соціальних ролей).</w:t>
      </w:r>
    </w:p>
    <w:p w14:paraId="7494DD90" w14:textId="77777777" w:rsidR="009803F0" w:rsidRPr="009803F0" w:rsidRDefault="009803F0" w:rsidP="007221D4">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lastRenderedPageBreak/>
        <w:drawing>
          <wp:inline distT="0" distB="0" distL="0" distR="0" wp14:anchorId="6C1F72FC" wp14:editId="49D59D7F">
            <wp:extent cx="6031865" cy="4776716"/>
            <wp:effectExtent l="19050" t="0" r="26035" b="24130"/>
            <wp:docPr id="197" name="Схема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14:paraId="0E04C159" w14:textId="433974E9" w:rsidR="009803F0" w:rsidRPr="009803F0" w:rsidRDefault="00F80DA3" w:rsidP="009803F0">
      <w:pPr>
        <w:spacing w:after="0" w:line="360" w:lineRule="auto"/>
        <w:ind w:right="-22" w:firstLine="567"/>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Рис. 3.6</w:t>
      </w:r>
      <w:r w:rsidR="009803F0" w:rsidRPr="009803F0">
        <w:rPr>
          <w:rFonts w:ascii="Times New Roman" w:eastAsia="Calibri" w:hAnsi="Times New Roman" w:cs="Times New Roman"/>
          <w:b/>
          <w:i/>
          <w:sz w:val="28"/>
          <w:szCs w:val="28"/>
        </w:rPr>
        <w:t>. Очікувані результати навчально – пізнавальної діяльності з метеорології та кліматології учнів 6 класу</w:t>
      </w:r>
    </w:p>
    <w:p w14:paraId="677A2A41" w14:textId="77777777" w:rsidR="009803F0" w:rsidRPr="009803F0" w:rsidRDefault="009803F0" w:rsidP="009803F0">
      <w:pPr>
        <w:spacing w:after="0" w:line="360" w:lineRule="auto"/>
        <w:ind w:right="-22" w:firstLine="567"/>
        <w:jc w:val="both"/>
        <w:rPr>
          <w:rFonts w:ascii="Times New Roman" w:eastAsia="Calibri" w:hAnsi="Times New Roman" w:cs="Times New Roman"/>
          <w:sz w:val="28"/>
          <w:szCs w:val="28"/>
        </w:rPr>
      </w:pPr>
    </w:p>
    <w:p w14:paraId="0A71ED9F" w14:textId="7E5F7773" w:rsidR="009803F0" w:rsidRPr="009803F0" w:rsidRDefault="009803F0" w:rsidP="00F80DA3">
      <w:pPr>
        <w:spacing w:after="0" w:line="360" w:lineRule="auto"/>
        <w:ind w:right="-22"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 Розглянемо деякі функції оцінок і можливості їх застосування: </w:t>
      </w:r>
    </w:p>
    <w:p w14:paraId="4FB5B106" w14:textId="77777777" w:rsidR="009803F0" w:rsidRPr="009803F0" w:rsidRDefault="009803F0" w:rsidP="009803F0">
      <w:pPr>
        <w:numPr>
          <w:ilvl w:val="0"/>
          <w:numId w:val="19"/>
        </w:numPr>
        <w:spacing w:after="0" w:line="360" w:lineRule="auto"/>
        <w:ind w:left="0" w:firstLine="567"/>
        <w:contextualSpacing/>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 xml:space="preserve">мотиваційна оцінка, заохочує освітню діяльність учня, служить мотивом подальшого навчання; </w:t>
      </w:r>
    </w:p>
    <w:p w14:paraId="08550FDC" w14:textId="77777777" w:rsidR="009803F0" w:rsidRPr="009803F0" w:rsidRDefault="009803F0" w:rsidP="009803F0">
      <w:pPr>
        <w:numPr>
          <w:ilvl w:val="0"/>
          <w:numId w:val="19"/>
        </w:numPr>
        <w:spacing w:after="0" w:line="360" w:lineRule="auto"/>
        <w:ind w:left="0" w:firstLine="567"/>
        <w:contextualSpacing/>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діагностична оцінка, необхідна для визначення рівня та якості навчальних досягнень школяра, виявлення причин і постановки завдань для подальшого оволодіння навчальним матеріалом курсу;</w:t>
      </w:r>
    </w:p>
    <w:p w14:paraId="424E2990" w14:textId="681A2AF2" w:rsidR="009803F0" w:rsidRPr="009803F0" w:rsidRDefault="009803F0" w:rsidP="009803F0">
      <w:pPr>
        <w:numPr>
          <w:ilvl w:val="0"/>
          <w:numId w:val="19"/>
        </w:numPr>
        <w:spacing w:after="0" w:line="360" w:lineRule="auto"/>
        <w:ind w:left="0" w:firstLine="567"/>
        <w:contextualSpacing/>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інформаційна оцінка, вказує на рівень навчальних досягнень школяра відповідно до освітніх стандартів, на ступінь оволодіння знаннями й уміння</w:t>
      </w:r>
      <w:r w:rsidR="000221F1">
        <w:rPr>
          <w:rFonts w:ascii="Times New Roman" w:eastAsia="Calibri" w:hAnsi="Times New Roman" w:cs="Times New Roman"/>
          <w:sz w:val="28"/>
          <w:szCs w:val="28"/>
        </w:rPr>
        <w:t xml:space="preserve">ми, рівень розвитку здібностей </w:t>
      </w:r>
      <w:r w:rsidR="000221F1" w:rsidRPr="000221F1">
        <w:rPr>
          <w:rFonts w:ascii="Times New Roman" w:eastAsia="Calibri" w:hAnsi="Times New Roman" w:cs="Times New Roman"/>
          <w:sz w:val="28"/>
          <w:szCs w:val="28"/>
        </w:rPr>
        <w:t>[</w:t>
      </w:r>
      <w:r w:rsidR="000221F1">
        <w:rPr>
          <w:rFonts w:ascii="Times New Roman" w:eastAsia="Calibri" w:hAnsi="Times New Roman" w:cs="Times New Roman"/>
          <w:sz w:val="28"/>
          <w:szCs w:val="28"/>
        </w:rPr>
        <w:t>16</w:t>
      </w:r>
      <w:r w:rsidR="000221F1" w:rsidRPr="000221F1">
        <w:rPr>
          <w:rFonts w:ascii="Times New Roman" w:eastAsia="Calibri" w:hAnsi="Times New Roman" w:cs="Times New Roman"/>
          <w:sz w:val="28"/>
          <w:szCs w:val="28"/>
        </w:rPr>
        <w:t>]</w:t>
      </w:r>
      <w:r w:rsidR="000221F1">
        <w:rPr>
          <w:rFonts w:ascii="Times New Roman" w:eastAsia="Calibri" w:hAnsi="Times New Roman" w:cs="Times New Roman"/>
          <w:sz w:val="28"/>
          <w:szCs w:val="28"/>
        </w:rPr>
        <w:t>.</w:t>
      </w:r>
    </w:p>
    <w:p w14:paraId="6CE81378" w14:textId="6A8E011F" w:rsidR="00334BC5" w:rsidRDefault="009803F0" w:rsidP="00731DE5">
      <w:pPr>
        <w:spacing w:after="0" w:line="360" w:lineRule="auto"/>
        <w:ind w:firstLine="567"/>
        <w:jc w:val="both"/>
        <w:rPr>
          <w:rFonts w:ascii="Times New Roman" w:eastAsia="Calibri" w:hAnsi="Times New Roman" w:cs="Times New Roman"/>
          <w:sz w:val="28"/>
          <w:szCs w:val="28"/>
        </w:rPr>
      </w:pPr>
      <w:r w:rsidRPr="009803F0">
        <w:rPr>
          <w:rFonts w:ascii="Times New Roman" w:eastAsia="Calibri" w:hAnsi="Times New Roman" w:cs="Times New Roman"/>
          <w:sz w:val="28"/>
          <w:szCs w:val="28"/>
        </w:rPr>
        <w:t>Будь-яка оцінка має служити головній меті — стимулювати та спрямовувати навчально-п</w:t>
      </w:r>
      <w:r w:rsidR="00731DE5">
        <w:rPr>
          <w:rFonts w:ascii="Times New Roman" w:eastAsia="Calibri" w:hAnsi="Times New Roman" w:cs="Times New Roman"/>
          <w:sz w:val="28"/>
          <w:szCs w:val="28"/>
        </w:rPr>
        <w:t xml:space="preserve">ізнавальну діяльність школяра.  </w:t>
      </w:r>
      <w:r w:rsidR="007221D4">
        <w:rPr>
          <w:rFonts w:ascii="Times New Roman" w:eastAsia="Calibri" w:hAnsi="Times New Roman" w:cs="Times New Roman"/>
          <w:sz w:val="28"/>
          <w:szCs w:val="28"/>
        </w:rPr>
        <w:t xml:space="preserve">Отже, </w:t>
      </w:r>
      <w:r w:rsidR="00731DE5">
        <w:rPr>
          <w:rFonts w:ascii="Times New Roman" w:eastAsia="Calibri" w:hAnsi="Times New Roman" w:cs="Times New Roman"/>
          <w:sz w:val="28"/>
          <w:szCs w:val="28"/>
        </w:rPr>
        <w:t>в</w:t>
      </w:r>
      <w:r w:rsidRPr="009803F0">
        <w:rPr>
          <w:rFonts w:ascii="Times New Roman" w:eastAsia="Calibri" w:hAnsi="Times New Roman" w:cs="Times New Roman"/>
          <w:sz w:val="28"/>
          <w:szCs w:val="28"/>
        </w:rPr>
        <w:t xml:space="preserve">чителю варто зосередитись на </w:t>
      </w:r>
      <w:r w:rsidRPr="009803F0">
        <w:rPr>
          <w:rFonts w:ascii="Times New Roman" w:eastAsia="Calibri" w:hAnsi="Times New Roman" w:cs="Times New Roman"/>
          <w:sz w:val="28"/>
          <w:szCs w:val="28"/>
        </w:rPr>
        <w:lastRenderedPageBreak/>
        <w:t>мотиваційному оцінюванні та самооцінюванні. Психологічні дослідження виявили, що надмірне зосередження на інформаційному оцінюванні негативно впливає на формування внутрішніх мотивів навчання. Відмова від частого оцінювання знань учнів оцінками сприяє усвідомленню школярами результатів своєї навчальної роботи, розвитку зацікавленості до змісту та методів навчально-пізнавальної діяльності. Відтак, відбувається суттєва перебудова мотиваційної структури навчання, де превалюють внутрішні, навчальні мотиви.</w:t>
      </w:r>
      <w:r w:rsidR="007536AD">
        <w:rPr>
          <w:rFonts w:ascii="Times New Roman" w:eastAsia="Calibri" w:hAnsi="Times New Roman" w:cs="Times New Roman"/>
          <w:sz w:val="28"/>
          <w:szCs w:val="28"/>
        </w:rPr>
        <w:t xml:space="preserve"> </w:t>
      </w:r>
    </w:p>
    <w:p w14:paraId="77B3D756" w14:textId="49590916" w:rsidR="0006478C" w:rsidRDefault="0006478C" w:rsidP="00F41245">
      <w:pPr>
        <w:spacing w:after="0" w:line="360" w:lineRule="auto"/>
        <w:ind w:firstLine="567"/>
        <w:jc w:val="both"/>
        <w:rPr>
          <w:rFonts w:ascii="Times New Roman" w:eastAsia="Calibri" w:hAnsi="Times New Roman" w:cs="Times New Roman"/>
          <w:sz w:val="28"/>
          <w:szCs w:val="28"/>
        </w:rPr>
      </w:pPr>
    </w:p>
    <w:p w14:paraId="77BE5ACB" w14:textId="5D0C38D5" w:rsidR="0006478C" w:rsidRPr="0006478C" w:rsidRDefault="0006478C" w:rsidP="00F41245">
      <w:pPr>
        <w:spacing w:after="0" w:line="360" w:lineRule="auto"/>
        <w:ind w:firstLine="567"/>
        <w:jc w:val="both"/>
        <w:rPr>
          <w:rFonts w:ascii="Times New Roman" w:eastAsia="Calibri" w:hAnsi="Times New Roman" w:cs="Times New Roman"/>
          <w:b/>
          <w:bCs/>
          <w:sz w:val="28"/>
          <w:szCs w:val="28"/>
        </w:rPr>
      </w:pPr>
      <w:r w:rsidRPr="0006478C">
        <w:rPr>
          <w:rFonts w:ascii="Times New Roman" w:eastAsia="Calibri" w:hAnsi="Times New Roman" w:cs="Times New Roman"/>
          <w:b/>
          <w:bCs/>
          <w:sz w:val="28"/>
          <w:szCs w:val="28"/>
        </w:rPr>
        <w:t>Висновки до розділу 3</w:t>
      </w:r>
    </w:p>
    <w:p w14:paraId="6E361996" w14:textId="791D64E0" w:rsidR="007536AD" w:rsidRPr="00F41245" w:rsidRDefault="007536AD" w:rsidP="00F4124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Засвоєння метеоролого-кліматичних понять є одним із найважливіших аспектів шкільної географії, адже ці знання</w:t>
      </w:r>
      <w:r w:rsidR="00F41245">
        <w:rPr>
          <w:rFonts w:ascii="Times New Roman" w:eastAsia="Calibri" w:hAnsi="Times New Roman" w:cs="Times New Roman"/>
          <w:sz w:val="28"/>
          <w:szCs w:val="28"/>
        </w:rPr>
        <w:t xml:space="preserve"> формують розуміння природних процесів та їхнього впливу на життя людини. Щоб цей процес зробити ефективнішим та цікавішим для учнів у даному розділі ми р</w:t>
      </w:r>
      <w:r w:rsidRPr="00F7384E">
        <w:rPr>
          <w:rFonts w:ascii="Times New Roman" w:hAnsi="Times New Roman" w:cs="Times New Roman"/>
          <w:bCs/>
          <w:sz w:val="28"/>
          <w:szCs w:val="28"/>
        </w:rPr>
        <w:t xml:space="preserve">озробити пропозиції щодо вдосконалення методики формування метеорологічних </w:t>
      </w:r>
      <w:r w:rsidRPr="00F41245">
        <w:rPr>
          <w:rFonts w:ascii="Times New Roman" w:hAnsi="Times New Roman" w:cs="Times New Roman"/>
          <w:bCs/>
          <w:sz w:val="28"/>
          <w:szCs w:val="28"/>
        </w:rPr>
        <w:t>понять.</w:t>
      </w:r>
      <w:r w:rsidR="00F41245" w:rsidRPr="00F41245">
        <w:rPr>
          <w:rFonts w:ascii="Times New Roman" w:hAnsi="Times New Roman" w:cs="Times New Roman"/>
          <w:sz w:val="28"/>
          <w:szCs w:val="28"/>
        </w:rPr>
        <w:t xml:space="preserve"> В даному підпункті було розкрито п</w:t>
      </w:r>
      <w:r w:rsidR="00F41245" w:rsidRPr="00F41245">
        <w:rPr>
          <w:rFonts w:ascii="Times New Roman" w:hAnsi="Times New Roman" w:cs="Times New Roman"/>
          <w:bCs/>
          <w:sz w:val="28"/>
          <w:szCs w:val="28"/>
        </w:rPr>
        <w:t>роблеми формування метеорологічних понять в шкільній географії</w:t>
      </w:r>
      <w:r w:rsidR="00F41245" w:rsidRPr="00F41245">
        <w:rPr>
          <w:rFonts w:ascii="Times New Roman" w:hAnsi="Times New Roman" w:cs="Times New Roman"/>
          <w:sz w:val="28"/>
          <w:szCs w:val="28"/>
        </w:rPr>
        <w:t xml:space="preserve"> та ш</w:t>
      </w:r>
      <w:r w:rsidR="00F41245" w:rsidRPr="00F41245">
        <w:rPr>
          <w:rFonts w:ascii="Times New Roman" w:hAnsi="Times New Roman" w:cs="Times New Roman"/>
          <w:bCs/>
          <w:sz w:val="28"/>
          <w:szCs w:val="28"/>
        </w:rPr>
        <w:t>ляхи вдосконалення методики формування метеорологічних понять</w:t>
      </w:r>
    </w:p>
    <w:p w14:paraId="2C807DA3" w14:textId="1F1DCC87" w:rsidR="007536AD" w:rsidRPr="00F7384E" w:rsidRDefault="00F41245" w:rsidP="007536AD">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Також нами було підготовлено 5 методичних розробок</w:t>
      </w:r>
      <w:r w:rsidR="007536AD" w:rsidRPr="00F7384E">
        <w:rPr>
          <w:rFonts w:ascii="Times New Roman" w:hAnsi="Times New Roman" w:cs="Times New Roman"/>
          <w:bCs/>
          <w:sz w:val="28"/>
          <w:szCs w:val="28"/>
        </w:rPr>
        <w:t xml:space="preserve"> уроків з теми «Погода і клімат»</w:t>
      </w:r>
      <w:r>
        <w:rPr>
          <w:rFonts w:ascii="Times New Roman" w:hAnsi="Times New Roman" w:cs="Times New Roman"/>
          <w:bCs/>
          <w:sz w:val="28"/>
          <w:szCs w:val="28"/>
        </w:rPr>
        <w:t xml:space="preserve"> та гру «Географічне доміно», в яких застосовано активні та інтерактивні методи навчання та використано ІКТ. </w:t>
      </w:r>
    </w:p>
    <w:p w14:paraId="64ECD943" w14:textId="6CDE8A7A" w:rsidR="00F41245" w:rsidRDefault="00F41245" w:rsidP="00F41245">
      <w:pPr>
        <w:spacing w:after="0" w:line="360" w:lineRule="auto"/>
        <w:ind w:right="-22" w:firstLine="567"/>
        <w:jc w:val="both"/>
        <w:rPr>
          <w:rFonts w:ascii="Times New Roman" w:eastAsia="Calibri" w:hAnsi="Times New Roman" w:cs="Times New Roman"/>
          <w:b/>
          <w:i/>
          <w:sz w:val="28"/>
          <w:szCs w:val="28"/>
        </w:rPr>
      </w:pPr>
      <w:r>
        <w:rPr>
          <w:rFonts w:ascii="Times New Roman" w:hAnsi="Times New Roman" w:cs="Times New Roman"/>
          <w:bCs/>
          <w:sz w:val="28"/>
          <w:szCs w:val="28"/>
        </w:rPr>
        <w:t>Крім того, ми проаналізували</w:t>
      </w:r>
      <w:r w:rsidR="007536AD" w:rsidRPr="00F7384E">
        <w:rPr>
          <w:rFonts w:ascii="Times New Roman" w:hAnsi="Times New Roman" w:cs="Times New Roman"/>
          <w:bCs/>
          <w:sz w:val="28"/>
          <w:szCs w:val="28"/>
        </w:rPr>
        <w:t xml:space="preserve"> оцінювання рівня засвоєнн</w:t>
      </w:r>
      <w:r>
        <w:rPr>
          <w:rFonts w:ascii="Times New Roman" w:hAnsi="Times New Roman" w:cs="Times New Roman"/>
          <w:bCs/>
          <w:sz w:val="28"/>
          <w:szCs w:val="28"/>
        </w:rPr>
        <w:t>я метеорологічних понять учнями, в межах якого розглянули різновиди оцінюванн</w:t>
      </w:r>
      <w:r w:rsidRPr="00F41245">
        <w:rPr>
          <w:rFonts w:ascii="Times New Roman" w:hAnsi="Times New Roman" w:cs="Times New Roman"/>
          <w:bCs/>
          <w:sz w:val="28"/>
          <w:szCs w:val="28"/>
        </w:rPr>
        <w:t>я та к</w:t>
      </w:r>
      <w:r w:rsidRPr="00F41245">
        <w:rPr>
          <w:rFonts w:ascii="Times New Roman" w:eastAsia="Calibri" w:hAnsi="Times New Roman" w:cs="Times New Roman"/>
          <w:sz w:val="28"/>
          <w:szCs w:val="28"/>
        </w:rPr>
        <w:t>лючові аспекти оцінювання досягнень здобувачів освіти, тощо.</w:t>
      </w:r>
    </w:p>
    <w:p w14:paraId="5860B0A7" w14:textId="5F8D21B8" w:rsidR="007536AD" w:rsidRPr="00F7384E" w:rsidRDefault="007536AD" w:rsidP="007536AD">
      <w:pPr>
        <w:spacing w:after="0" w:line="360" w:lineRule="auto"/>
        <w:ind w:right="-22" w:firstLine="567"/>
        <w:jc w:val="both"/>
        <w:rPr>
          <w:rFonts w:ascii="Times New Roman" w:hAnsi="Times New Roman" w:cs="Times New Roman"/>
          <w:bCs/>
          <w:sz w:val="28"/>
          <w:szCs w:val="28"/>
        </w:rPr>
      </w:pPr>
    </w:p>
    <w:p w14:paraId="05E1AD0C"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5CC7E00B"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1944B2A3"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415633D8"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08DF245F"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28FE7489" w14:textId="77777777" w:rsidR="00F80DA3" w:rsidRDefault="00F80DA3" w:rsidP="004C5F7C">
      <w:pPr>
        <w:spacing w:after="0" w:line="360" w:lineRule="auto"/>
        <w:ind w:right="-22" w:firstLine="567"/>
        <w:contextualSpacing/>
        <w:jc w:val="center"/>
        <w:rPr>
          <w:rFonts w:ascii="Times New Roman" w:eastAsia="Calibri" w:hAnsi="Times New Roman" w:cs="Times New Roman"/>
          <w:b/>
          <w:sz w:val="28"/>
          <w:szCs w:val="28"/>
        </w:rPr>
      </w:pPr>
    </w:p>
    <w:p w14:paraId="7CCFE02B" w14:textId="77777777" w:rsidR="0006478C" w:rsidRDefault="0006478C" w:rsidP="004C5F7C">
      <w:pPr>
        <w:spacing w:after="0" w:line="360" w:lineRule="auto"/>
        <w:ind w:right="-22" w:firstLine="567"/>
        <w:contextualSpacing/>
        <w:jc w:val="center"/>
        <w:rPr>
          <w:rFonts w:ascii="Times New Roman" w:eastAsia="Calibri" w:hAnsi="Times New Roman" w:cs="Times New Roman"/>
          <w:b/>
          <w:sz w:val="28"/>
          <w:szCs w:val="28"/>
        </w:rPr>
      </w:pPr>
    </w:p>
    <w:p w14:paraId="76EF278F" w14:textId="38ED25CC" w:rsidR="00334BC5" w:rsidRDefault="004C5F7C" w:rsidP="004C5F7C">
      <w:pPr>
        <w:spacing w:after="0" w:line="360" w:lineRule="auto"/>
        <w:ind w:right="-22" w:firstLine="567"/>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ВИСНОВКИ</w:t>
      </w:r>
    </w:p>
    <w:p w14:paraId="7F4A35A3" w14:textId="77777777" w:rsidR="00D42D57" w:rsidRDefault="00D42D57" w:rsidP="004C5F7C">
      <w:pPr>
        <w:spacing w:after="0" w:line="360" w:lineRule="auto"/>
        <w:ind w:right="-22" w:firstLine="567"/>
        <w:contextualSpacing/>
        <w:jc w:val="center"/>
        <w:rPr>
          <w:rFonts w:ascii="Times New Roman" w:eastAsia="Calibri" w:hAnsi="Times New Roman" w:cs="Times New Roman"/>
          <w:b/>
          <w:sz w:val="28"/>
          <w:szCs w:val="28"/>
        </w:rPr>
      </w:pPr>
    </w:p>
    <w:p w14:paraId="36DD447A" w14:textId="2F684DD7" w:rsidR="002720E7" w:rsidRDefault="002720E7" w:rsidP="002720E7">
      <w:pPr>
        <w:spacing w:after="0" w:line="360" w:lineRule="auto"/>
        <w:ind w:right="-22"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Безперечно, </w:t>
      </w:r>
      <w:r w:rsidRPr="00334BC5">
        <w:rPr>
          <w:rFonts w:ascii="Times New Roman" w:eastAsia="Calibri" w:hAnsi="Times New Roman" w:cs="Times New Roman"/>
          <w:sz w:val="28"/>
          <w:szCs w:val="28"/>
        </w:rPr>
        <w:t>можна стверджувати, що дослідження навколишнього середовища неможливе без розуміння ключових метеорологічних параметрів та їхніх властивостей. Температурний баланс, атмосферні опади, сонячна радіація та інші метеорологічні елементи відіграють вирішальну роль в екологічних процесах і явищах. Тому значення метеорологічних знань у географічні</w:t>
      </w:r>
      <w:r>
        <w:rPr>
          <w:rFonts w:ascii="Times New Roman" w:eastAsia="Calibri" w:hAnsi="Times New Roman" w:cs="Times New Roman"/>
          <w:sz w:val="28"/>
          <w:szCs w:val="28"/>
        </w:rPr>
        <w:t>й освіті неможливо переоцінити.</w:t>
      </w:r>
    </w:p>
    <w:p w14:paraId="4F7EF8D0" w14:textId="6B203993" w:rsidR="002720E7" w:rsidRPr="002720E7" w:rsidRDefault="002720E7" w:rsidP="002720E7">
      <w:pPr>
        <w:spacing w:after="0" w:line="360" w:lineRule="auto"/>
        <w:ind w:right="-22" w:firstLine="567"/>
        <w:jc w:val="both"/>
        <w:rPr>
          <w:rFonts w:ascii="Times New Roman" w:hAnsi="Times New Roman" w:cs="Times New Roman"/>
          <w:bCs/>
          <w:sz w:val="28"/>
          <w:szCs w:val="28"/>
        </w:rPr>
      </w:pPr>
      <w:r>
        <w:rPr>
          <w:rFonts w:ascii="Times New Roman" w:hAnsi="Times New Roman" w:cs="Times New Roman"/>
          <w:bCs/>
          <w:sz w:val="28"/>
          <w:szCs w:val="28"/>
        </w:rPr>
        <w:t>У першому розділі мир розкрили</w:t>
      </w:r>
      <w:r w:rsidRPr="003747FC">
        <w:rPr>
          <w:rFonts w:ascii="Times New Roman" w:hAnsi="Times New Roman" w:cs="Times New Roman"/>
          <w:bCs/>
          <w:sz w:val="28"/>
          <w:szCs w:val="28"/>
        </w:rPr>
        <w:t xml:space="preserve"> сутність та структура метеорологічних і клімат</w:t>
      </w:r>
      <w:r>
        <w:rPr>
          <w:rFonts w:ascii="Times New Roman" w:hAnsi="Times New Roman" w:cs="Times New Roman"/>
          <w:bCs/>
          <w:sz w:val="28"/>
          <w:szCs w:val="28"/>
        </w:rPr>
        <w:t>ичних понять, дали визначення основним поняттям і термінам та розглянули основні особливості метеорології як науки.</w:t>
      </w:r>
    </w:p>
    <w:p w14:paraId="1C64F372" w14:textId="1E62E78F" w:rsidR="00334BC5" w:rsidRDefault="002720E7" w:rsidP="00334BC5">
      <w:pPr>
        <w:spacing w:after="0" w:line="360" w:lineRule="auto"/>
        <w:ind w:right="-22" w:firstLine="567"/>
        <w:jc w:val="both"/>
        <w:rPr>
          <w:rFonts w:ascii="Times New Roman" w:eastAsia="Calibri" w:hAnsi="Times New Roman" w:cs="Times New Roman"/>
          <w:bCs/>
          <w:sz w:val="28"/>
          <w:szCs w:val="28"/>
        </w:rPr>
      </w:pPr>
      <w:r>
        <w:rPr>
          <w:rFonts w:ascii="Times New Roman" w:hAnsi="Times New Roman" w:cs="Times New Roman"/>
          <w:bCs/>
          <w:sz w:val="28"/>
          <w:szCs w:val="28"/>
        </w:rPr>
        <w:t>На основі Державного стандарту та Навчальної програми з географії в умовах НУШ ми проаналізували</w:t>
      </w:r>
      <w:r w:rsidRPr="003747FC">
        <w:rPr>
          <w:rFonts w:ascii="Times New Roman" w:hAnsi="Times New Roman" w:cs="Times New Roman"/>
          <w:bCs/>
          <w:sz w:val="28"/>
          <w:szCs w:val="28"/>
        </w:rPr>
        <w:t xml:space="preserve"> зміст шкільної географії щодо формування метеорологічних і кліматичних понять.</w:t>
      </w:r>
      <w:r>
        <w:rPr>
          <w:rFonts w:ascii="Times New Roman" w:hAnsi="Times New Roman" w:cs="Times New Roman"/>
          <w:bCs/>
          <w:sz w:val="28"/>
          <w:szCs w:val="28"/>
        </w:rPr>
        <w:t xml:space="preserve"> </w:t>
      </w:r>
      <w:r w:rsidR="00334BC5" w:rsidRPr="00334BC5">
        <w:rPr>
          <w:rFonts w:ascii="Times New Roman" w:eastAsia="Calibri" w:hAnsi="Times New Roman" w:cs="Times New Roman"/>
          <w:bCs/>
          <w:sz w:val="28"/>
          <w:szCs w:val="28"/>
        </w:rPr>
        <w:t>У шкільному курсі географії теми з кліматології та метеорології розглядаються у контексті формування географічної оболонки та вивчення природних процесів. У 6-му класі учні вивчають фізичні характеристики повітря, а у 7-му класі - кліматичні особливості континентів. У 8-му класі вивчається природа та ресурси України, зосереджуючи увагу на кліматі та кліматичних ресурсах.</w:t>
      </w:r>
    </w:p>
    <w:p w14:paraId="4122441C" w14:textId="6F7D9BCA" w:rsidR="00F41245" w:rsidRDefault="002720E7" w:rsidP="00F4124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Після</w:t>
      </w:r>
      <w:r w:rsidR="00F41245">
        <w:rPr>
          <w:rFonts w:ascii="Times New Roman" w:eastAsia="Calibri" w:hAnsi="Times New Roman" w:cs="Times New Roman"/>
          <w:sz w:val="28"/>
          <w:szCs w:val="28"/>
        </w:rPr>
        <w:t xml:space="preserve"> опрацювання наукової та методичної літератури можна стверджувати що формування метеоролого-кліматичних понять в учнів середньої школи відбувається на основі традиційних, активних та інтерактивних методів та за допомогою інформаційно-комунікаційних технологій. </w:t>
      </w:r>
    </w:p>
    <w:p w14:paraId="5A9BAFAD" w14:textId="15F11395" w:rsidR="00F41245" w:rsidRDefault="002720E7" w:rsidP="00F41245">
      <w:pPr>
        <w:spacing w:after="0" w:line="360" w:lineRule="auto"/>
        <w:ind w:firstLine="567"/>
        <w:jc w:val="both"/>
        <w:rPr>
          <w:rFonts w:ascii="Times New Roman" w:hAnsi="Times New Roman" w:cs="Times New Roman"/>
          <w:bCs/>
          <w:sz w:val="28"/>
          <w:szCs w:val="28"/>
        </w:rPr>
      </w:pPr>
      <w:r>
        <w:rPr>
          <w:rFonts w:ascii="Times New Roman" w:eastAsia="Calibri" w:hAnsi="Times New Roman" w:cs="Times New Roman"/>
          <w:sz w:val="28"/>
          <w:szCs w:val="28"/>
        </w:rPr>
        <w:t>У другому</w:t>
      </w:r>
      <w:r w:rsidR="00F41245">
        <w:rPr>
          <w:rFonts w:ascii="Times New Roman" w:eastAsia="Calibri" w:hAnsi="Times New Roman" w:cs="Times New Roman"/>
          <w:sz w:val="28"/>
          <w:szCs w:val="28"/>
        </w:rPr>
        <w:t xml:space="preserve"> розділі </w:t>
      </w:r>
      <w:r>
        <w:rPr>
          <w:rFonts w:ascii="Times New Roman" w:eastAsia="Calibri" w:hAnsi="Times New Roman" w:cs="Times New Roman"/>
          <w:sz w:val="28"/>
          <w:szCs w:val="28"/>
        </w:rPr>
        <w:t xml:space="preserve">роботи </w:t>
      </w:r>
      <w:r w:rsidR="00F41245">
        <w:rPr>
          <w:rFonts w:ascii="Times New Roman" w:eastAsia="Calibri" w:hAnsi="Times New Roman" w:cs="Times New Roman"/>
          <w:sz w:val="28"/>
          <w:szCs w:val="28"/>
        </w:rPr>
        <w:t>ми детально охарактеризували</w:t>
      </w:r>
      <w:r w:rsidR="00F41245">
        <w:rPr>
          <w:rFonts w:ascii="Times New Roman" w:hAnsi="Times New Roman" w:cs="Times New Roman"/>
          <w:bCs/>
          <w:sz w:val="28"/>
          <w:szCs w:val="28"/>
        </w:rPr>
        <w:t xml:space="preserve"> традиційні методи</w:t>
      </w:r>
      <w:r w:rsidR="00F41245" w:rsidRPr="00F7384E">
        <w:rPr>
          <w:rFonts w:ascii="Times New Roman" w:hAnsi="Times New Roman" w:cs="Times New Roman"/>
          <w:bCs/>
          <w:sz w:val="28"/>
          <w:szCs w:val="28"/>
        </w:rPr>
        <w:t xml:space="preserve"> навчання метеорології в школі.</w:t>
      </w:r>
      <w:r w:rsidR="00F41245">
        <w:rPr>
          <w:rFonts w:ascii="Times New Roman" w:hAnsi="Times New Roman" w:cs="Times New Roman"/>
          <w:bCs/>
          <w:sz w:val="28"/>
          <w:szCs w:val="28"/>
        </w:rPr>
        <w:t xml:space="preserve"> Акцентували увагу на їх недоліках та перевагах. Також запропонували конкретні приклади їх використання в освітньому процесі.</w:t>
      </w:r>
    </w:p>
    <w:p w14:paraId="21AF60F5" w14:textId="77777777" w:rsidR="00F41245" w:rsidRDefault="00F41245" w:rsidP="00F41245">
      <w:pPr>
        <w:spacing w:after="0" w:line="360" w:lineRule="auto"/>
        <w:ind w:firstLine="567"/>
        <w:jc w:val="both"/>
        <w:rPr>
          <w:rFonts w:ascii="Times New Roman" w:hAnsi="Times New Roman" w:cs="Times New Roman"/>
          <w:bCs/>
          <w:sz w:val="28"/>
          <w:szCs w:val="28"/>
        </w:rPr>
      </w:pPr>
      <w:r>
        <w:rPr>
          <w:rFonts w:ascii="Times New Roman" w:hAnsi="Times New Roman" w:cs="Times New Roman"/>
          <w:bCs/>
          <w:sz w:val="28"/>
          <w:szCs w:val="28"/>
        </w:rPr>
        <w:t>Крім того, нами було охарактеризовано</w:t>
      </w:r>
      <w:r w:rsidRPr="00F7384E">
        <w:rPr>
          <w:rFonts w:ascii="Times New Roman" w:hAnsi="Times New Roman" w:cs="Times New Roman"/>
          <w:bCs/>
          <w:sz w:val="28"/>
          <w:szCs w:val="28"/>
        </w:rPr>
        <w:t xml:space="preserve"> використання інформаційно-комунікаційних технологій у навчанні метеорології та кліматології.</w:t>
      </w:r>
      <w:r>
        <w:rPr>
          <w:rFonts w:ascii="Times New Roman" w:hAnsi="Times New Roman" w:cs="Times New Roman"/>
          <w:bCs/>
          <w:sz w:val="28"/>
          <w:szCs w:val="28"/>
        </w:rPr>
        <w:t xml:space="preserve"> Підібрано о</w:t>
      </w:r>
      <w:r w:rsidRPr="00E54FDE">
        <w:rPr>
          <w:rFonts w:ascii="Times New Roman" w:hAnsi="Times New Roman" w:cs="Times New Roman"/>
          <w:bCs/>
          <w:sz w:val="28"/>
          <w:szCs w:val="28"/>
        </w:rPr>
        <w:t>світні платформи для організації дистанційної освіти</w:t>
      </w:r>
      <w:r>
        <w:rPr>
          <w:rFonts w:ascii="Times New Roman" w:hAnsi="Times New Roman" w:cs="Times New Roman"/>
          <w:bCs/>
          <w:sz w:val="28"/>
          <w:szCs w:val="28"/>
        </w:rPr>
        <w:t xml:space="preserve"> та і</w:t>
      </w:r>
      <w:r w:rsidRPr="00E54FDE">
        <w:rPr>
          <w:rFonts w:ascii="Times New Roman" w:hAnsi="Times New Roman" w:cs="Times New Roman"/>
          <w:bCs/>
          <w:sz w:val="28"/>
          <w:szCs w:val="28"/>
        </w:rPr>
        <w:t>нтерактивні сервіси для навчання географії</w:t>
      </w:r>
      <w:r>
        <w:rPr>
          <w:rFonts w:ascii="Times New Roman" w:hAnsi="Times New Roman" w:cs="Times New Roman"/>
          <w:bCs/>
          <w:sz w:val="28"/>
          <w:szCs w:val="28"/>
        </w:rPr>
        <w:t>.</w:t>
      </w:r>
    </w:p>
    <w:p w14:paraId="529C4773" w14:textId="5FC1E057" w:rsidR="00F41245" w:rsidRPr="00334BC5" w:rsidRDefault="00F41245" w:rsidP="002720E7">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bCs/>
          <w:sz w:val="28"/>
          <w:szCs w:val="28"/>
        </w:rPr>
        <w:lastRenderedPageBreak/>
        <w:t>У третьому пункті розділу досліджено</w:t>
      </w:r>
      <w:r w:rsidRPr="00F7384E">
        <w:rPr>
          <w:rFonts w:ascii="Times New Roman" w:hAnsi="Times New Roman" w:cs="Times New Roman"/>
          <w:bCs/>
          <w:sz w:val="28"/>
          <w:szCs w:val="28"/>
        </w:rPr>
        <w:t xml:space="preserve"> активні та інтерактивні методи як засіб фо</w:t>
      </w:r>
      <w:r>
        <w:rPr>
          <w:rFonts w:ascii="Times New Roman" w:hAnsi="Times New Roman" w:cs="Times New Roman"/>
          <w:bCs/>
          <w:sz w:val="28"/>
          <w:szCs w:val="28"/>
        </w:rPr>
        <w:t>рмування метеорологічних понять та проаналізовано їх основні спільні та відмінні риси. Розроблено р</w:t>
      </w:r>
      <w:r w:rsidRPr="00E10853">
        <w:rPr>
          <w:rFonts w:ascii="Times New Roman" w:hAnsi="Times New Roman" w:cs="Times New Roman"/>
          <w:bCs/>
          <w:sz w:val="28"/>
          <w:szCs w:val="28"/>
        </w:rPr>
        <w:t>екомендації, щодо побудови освітнього процесу з використанням інтерактивних методів навчання</w:t>
      </w:r>
    </w:p>
    <w:p w14:paraId="68395EFF" w14:textId="77777777" w:rsidR="00334BC5" w:rsidRPr="00334BC5" w:rsidRDefault="00334BC5" w:rsidP="00334BC5">
      <w:pPr>
        <w:spacing w:after="0" w:line="360" w:lineRule="auto"/>
        <w:ind w:right="-22" w:firstLine="567"/>
        <w:contextualSpacing/>
        <w:jc w:val="both"/>
        <w:rPr>
          <w:rFonts w:ascii="Times New Roman" w:eastAsia="Calibri" w:hAnsi="Times New Roman" w:cs="Times New Roman"/>
          <w:sz w:val="28"/>
          <w:szCs w:val="28"/>
        </w:rPr>
      </w:pPr>
      <w:r w:rsidRPr="00334BC5">
        <w:rPr>
          <w:rFonts w:ascii="Times New Roman" w:eastAsia="Calibri" w:hAnsi="Times New Roman" w:cs="Times New Roman"/>
          <w:sz w:val="28"/>
          <w:szCs w:val="28"/>
        </w:rPr>
        <w:t>Сучасна географічна освіта повинна допомогти школярам розвивати критично важливі навички, щоб вони краще пристосувалися до активної участі в суспільному житті. Оскільки, метеорологія тісно пов'язана з діяльністю людини то у шкільних курсах фізичної географії формуються базові уявлення про метеорологічні та кліматичні явища.</w:t>
      </w:r>
    </w:p>
    <w:p w14:paraId="09359C14" w14:textId="7D5E19CF" w:rsidR="00D42D57" w:rsidRPr="00731DE5" w:rsidRDefault="00334BC5" w:rsidP="00D42D57">
      <w:pPr>
        <w:spacing w:after="0" w:line="360" w:lineRule="auto"/>
        <w:ind w:right="-22" w:firstLine="567"/>
        <w:contextualSpacing/>
        <w:jc w:val="both"/>
        <w:rPr>
          <w:rFonts w:ascii="Times New Roman" w:eastAsia="Calibri" w:hAnsi="Times New Roman" w:cs="Times New Roman"/>
          <w:bCs/>
          <w:sz w:val="28"/>
          <w:szCs w:val="28"/>
        </w:rPr>
      </w:pPr>
      <w:r w:rsidRPr="00334BC5">
        <w:rPr>
          <w:rFonts w:ascii="Times New Roman" w:eastAsia="Calibri" w:hAnsi="Times New Roman" w:cs="Times New Roman"/>
          <w:bCs/>
          <w:sz w:val="28"/>
          <w:szCs w:val="28"/>
        </w:rPr>
        <w:t>Проаналізувавши різноманітну літературу та інтерактивні сервіси, які допомагають у формуванні метеоролого-кліматологічних понять у зд</w:t>
      </w:r>
      <w:r w:rsidR="00D42D57">
        <w:rPr>
          <w:rFonts w:ascii="Times New Roman" w:eastAsia="Calibri" w:hAnsi="Times New Roman" w:cs="Times New Roman"/>
          <w:bCs/>
          <w:sz w:val="28"/>
          <w:szCs w:val="28"/>
        </w:rPr>
        <w:t>обувачів освіти ми підготували 5</w:t>
      </w:r>
      <w:r w:rsidRPr="00334BC5">
        <w:rPr>
          <w:rFonts w:ascii="Times New Roman" w:eastAsia="Calibri" w:hAnsi="Times New Roman" w:cs="Times New Roman"/>
          <w:bCs/>
          <w:sz w:val="28"/>
          <w:szCs w:val="28"/>
        </w:rPr>
        <w:t xml:space="preserve"> методичних розробок уроків з теми «Погода і клімат» у 6, 7 і 8 класах.</w:t>
      </w:r>
      <w:r w:rsidR="00731DE5">
        <w:rPr>
          <w:rFonts w:ascii="Times New Roman" w:eastAsia="Calibri" w:hAnsi="Times New Roman" w:cs="Times New Roman"/>
          <w:bCs/>
          <w:sz w:val="28"/>
          <w:szCs w:val="28"/>
        </w:rPr>
        <w:t xml:space="preserve"> </w:t>
      </w:r>
      <w:r w:rsidR="00D42D57" w:rsidRPr="00F41245">
        <w:rPr>
          <w:rFonts w:ascii="Times New Roman" w:eastAsia="Calibri" w:hAnsi="Times New Roman" w:cs="Times New Roman"/>
          <w:sz w:val="28"/>
          <w:szCs w:val="28"/>
        </w:rPr>
        <w:t xml:space="preserve">та гру «Географічне доміно», в яких застосовано активні та інтерактивні методи навчання та використано ІКТ. </w:t>
      </w:r>
      <w:r w:rsidR="00731DE5">
        <w:rPr>
          <w:rFonts w:ascii="Times New Roman" w:eastAsia="Calibri" w:hAnsi="Times New Roman" w:cs="Times New Roman"/>
          <w:bCs/>
          <w:sz w:val="28"/>
          <w:szCs w:val="28"/>
        </w:rPr>
        <w:t>Їх було використано під час  виробничої цільової педагогічної практики</w:t>
      </w:r>
      <w:r w:rsidR="00731DE5" w:rsidRPr="00731DE5">
        <w:rPr>
          <w:rFonts w:ascii="Times New Roman" w:eastAsia="Calibri" w:hAnsi="Times New Roman" w:cs="Times New Roman"/>
          <w:bCs/>
          <w:sz w:val="28"/>
          <w:szCs w:val="28"/>
        </w:rPr>
        <w:t>.</w:t>
      </w:r>
      <w:r w:rsidR="00731DE5">
        <w:rPr>
          <w:rFonts w:ascii="Times New Roman" w:eastAsia="Calibri" w:hAnsi="Times New Roman" w:cs="Times New Roman"/>
          <w:bCs/>
          <w:sz w:val="28"/>
          <w:szCs w:val="28"/>
        </w:rPr>
        <w:t xml:space="preserve"> Запропоновані методичні розробки були відзначені високою оцінкою керівниками практики</w:t>
      </w:r>
      <w:r w:rsidR="004C5F7C">
        <w:rPr>
          <w:rFonts w:ascii="Times New Roman" w:eastAsia="Calibri" w:hAnsi="Times New Roman" w:cs="Times New Roman"/>
          <w:bCs/>
          <w:sz w:val="28"/>
          <w:szCs w:val="28"/>
        </w:rPr>
        <w:t xml:space="preserve"> в університеті</w:t>
      </w:r>
      <w:r w:rsidR="00731DE5">
        <w:rPr>
          <w:rFonts w:ascii="Times New Roman" w:eastAsia="Calibri" w:hAnsi="Times New Roman" w:cs="Times New Roman"/>
          <w:bCs/>
          <w:sz w:val="28"/>
          <w:szCs w:val="28"/>
        </w:rPr>
        <w:t xml:space="preserve"> та вчителем</w:t>
      </w:r>
      <w:r w:rsidR="004C5F7C">
        <w:rPr>
          <w:rFonts w:ascii="Times New Roman" w:eastAsia="Calibri" w:hAnsi="Times New Roman" w:cs="Times New Roman"/>
          <w:bCs/>
          <w:sz w:val="28"/>
          <w:szCs w:val="28"/>
        </w:rPr>
        <w:t>-предметником в ЗЗСО.</w:t>
      </w:r>
    </w:p>
    <w:p w14:paraId="07C7BBDB" w14:textId="77777777" w:rsidR="00F41245" w:rsidRPr="00F41245" w:rsidRDefault="00F41245" w:rsidP="00F41245">
      <w:pPr>
        <w:spacing w:after="0" w:line="360" w:lineRule="auto"/>
        <w:ind w:firstLine="567"/>
        <w:jc w:val="both"/>
        <w:rPr>
          <w:rFonts w:ascii="Times New Roman" w:eastAsia="Calibri" w:hAnsi="Times New Roman" w:cs="Times New Roman"/>
          <w:sz w:val="28"/>
          <w:szCs w:val="28"/>
        </w:rPr>
      </w:pPr>
      <w:r w:rsidRPr="00F41245">
        <w:rPr>
          <w:rFonts w:ascii="Times New Roman" w:eastAsia="Calibri" w:hAnsi="Times New Roman" w:cs="Times New Roman"/>
          <w:sz w:val="28"/>
          <w:szCs w:val="28"/>
        </w:rPr>
        <w:t>Засвоєння метеоролого-кліматичних понять є одним із найважливіших аспектів шкільної географії, адже ці знання формують розуміння природних процесів та їхнього впливу на життя людини. Щоб цей процес зробити ефективнішим та цікавішим для учнів у даному розділі ми розробити пропозиції щодо вдосконалення методики формування метеорологічних понять. В даному підпункті було розкрито проблеми формування метеорологічних понять в шкільній географії та шляхи вдосконалення методики формування метеорологічних понять</w:t>
      </w:r>
    </w:p>
    <w:p w14:paraId="604AA7A8" w14:textId="1FA85BF2" w:rsidR="00F41245" w:rsidRDefault="00F41245" w:rsidP="00F41245">
      <w:pPr>
        <w:spacing w:after="0" w:line="360" w:lineRule="auto"/>
        <w:ind w:firstLine="567"/>
        <w:jc w:val="both"/>
        <w:rPr>
          <w:rFonts w:ascii="Times New Roman" w:eastAsia="Calibri" w:hAnsi="Times New Roman" w:cs="Times New Roman"/>
          <w:sz w:val="28"/>
          <w:szCs w:val="28"/>
        </w:rPr>
      </w:pPr>
      <w:r w:rsidRPr="00F41245">
        <w:rPr>
          <w:rFonts w:ascii="Times New Roman" w:eastAsia="Calibri" w:hAnsi="Times New Roman" w:cs="Times New Roman"/>
          <w:sz w:val="28"/>
          <w:szCs w:val="28"/>
        </w:rPr>
        <w:t>Крім того, ми проаналізували оцінювання рівня засвоєння метеорологічних понять учнями, в межах якого розглянули різновиди оцінювання та ключові аспекти оцінювання досягнень здобувачів освіти, тощо.</w:t>
      </w:r>
    </w:p>
    <w:p w14:paraId="18DC22A4" w14:textId="18C0DA8F" w:rsidR="00D42D57" w:rsidRDefault="00D42D57" w:rsidP="00F41245">
      <w:pPr>
        <w:spacing w:after="0" w:line="360" w:lineRule="auto"/>
        <w:ind w:firstLine="567"/>
        <w:jc w:val="both"/>
        <w:rPr>
          <w:rFonts w:ascii="Times New Roman" w:eastAsia="Calibri" w:hAnsi="Times New Roman" w:cs="Times New Roman"/>
          <w:sz w:val="28"/>
          <w:szCs w:val="28"/>
        </w:rPr>
      </w:pPr>
    </w:p>
    <w:p w14:paraId="398D5201" w14:textId="407B6480" w:rsidR="00D42D57" w:rsidRDefault="00D42D57" w:rsidP="00F41245">
      <w:pPr>
        <w:spacing w:after="0" w:line="360" w:lineRule="auto"/>
        <w:ind w:firstLine="567"/>
        <w:jc w:val="both"/>
        <w:rPr>
          <w:rFonts w:ascii="Times New Roman" w:eastAsia="Calibri" w:hAnsi="Times New Roman" w:cs="Times New Roman"/>
          <w:sz w:val="28"/>
          <w:szCs w:val="28"/>
        </w:rPr>
      </w:pPr>
    </w:p>
    <w:p w14:paraId="58CB622F" w14:textId="77777777" w:rsidR="00D42D57" w:rsidRPr="004C5F7C" w:rsidRDefault="00D42D57" w:rsidP="00F41245">
      <w:pPr>
        <w:spacing w:after="0" w:line="360" w:lineRule="auto"/>
        <w:ind w:firstLine="567"/>
        <w:jc w:val="both"/>
        <w:rPr>
          <w:rFonts w:ascii="Times New Roman" w:eastAsia="Calibri" w:hAnsi="Times New Roman" w:cs="Times New Roman"/>
          <w:sz w:val="28"/>
          <w:szCs w:val="28"/>
        </w:rPr>
      </w:pPr>
    </w:p>
    <w:p w14:paraId="5B42A999" w14:textId="77777777" w:rsidR="00E81278" w:rsidRDefault="00E81278" w:rsidP="00E81278">
      <w:pPr>
        <w:spacing w:after="0" w:line="360" w:lineRule="auto"/>
        <w:ind w:right="-22" w:firstLine="567"/>
        <w:jc w:val="center"/>
        <w:rPr>
          <w:rFonts w:ascii="Times New Roman" w:hAnsi="Times New Roman" w:cs="Times New Roman"/>
          <w:b/>
          <w:sz w:val="28"/>
          <w:szCs w:val="28"/>
        </w:rPr>
      </w:pPr>
      <w:r w:rsidRPr="007D6F7F">
        <w:rPr>
          <w:rFonts w:ascii="Times New Roman" w:hAnsi="Times New Roman" w:cs="Times New Roman"/>
          <w:b/>
          <w:sz w:val="28"/>
          <w:szCs w:val="28"/>
        </w:rPr>
        <w:lastRenderedPageBreak/>
        <w:t>СПИСОК ВИКОРИСТАНИХ ДЖЕРЕЛ</w:t>
      </w:r>
    </w:p>
    <w:p w14:paraId="2771460C" w14:textId="77777777" w:rsidR="00E81278" w:rsidRDefault="00E81278" w:rsidP="00E81278">
      <w:pPr>
        <w:spacing w:after="0" w:line="360" w:lineRule="auto"/>
        <w:ind w:right="-22" w:firstLine="567"/>
        <w:jc w:val="center"/>
        <w:rPr>
          <w:rFonts w:ascii="Times New Roman" w:hAnsi="Times New Roman" w:cs="Times New Roman"/>
          <w:b/>
          <w:sz w:val="28"/>
          <w:szCs w:val="28"/>
        </w:rPr>
      </w:pPr>
    </w:p>
    <w:p w14:paraId="3F9910AD"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shd w:val="clear" w:color="auto" w:fill="FFFFFF"/>
        </w:rPr>
      </w:pPr>
      <w:r w:rsidRPr="000612B8">
        <w:rPr>
          <w:rFonts w:ascii="Times New Roman" w:hAnsi="Times New Roman" w:cs="Times New Roman"/>
          <w:sz w:val="28"/>
          <w:szCs w:val="28"/>
          <w:shd w:val="clear" w:color="auto" w:fill="FFFFFF"/>
        </w:rPr>
        <w:t xml:space="preserve"> Про освіту: Закон України від 05.09.2017 № 2145-VIII, поточна редакція від 02.05.2025. </w:t>
      </w:r>
      <w:r w:rsidRPr="000612B8">
        <w:rPr>
          <w:rFonts w:ascii="Times New Roman" w:hAnsi="Times New Roman" w:cs="Times New Roman"/>
          <w:sz w:val="28"/>
          <w:szCs w:val="28"/>
          <w:shd w:val="clear" w:color="auto" w:fill="FFFFFF"/>
          <w:lang w:val="en-US"/>
        </w:rPr>
        <w:t>URL</w:t>
      </w:r>
      <w:r w:rsidRPr="000612B8">
        <w:rPr>
          <w:rFonts w:ascii="Times New Roman" w:hAnsi="Times New Roman" w:cs="Times New Roman"/>
          <w:sz w:val="28"/>
          <w:szCs w:val="28"/>
          <w:shd w:val="clear" w:color="auto" w:fill="FFFFFF"/>
        </w:rPr>
        <w:t xml:space="preserve">: </w:t>
      </w:r>
      <w:hyperlink r:id="rId205" w:anchor="Text" w:history="1">
        <w:r w:rsidRPr="000612B8">
          <w:rPr>
            <w:rStyle w:val="a4"/>
            <w:rFonts w:ascii="Times New Roman" w:hAnsi="Times New Roman" w:cs="Times New Roman"/>
            <w:color w:val="0070C0"/>
            <w:sz w:val="28"/>
            <w:szCs w:val="28"/>
            <w:shd w:val="clear" w:color="auto" w:fill="FFFFFF"/>
          </w:rPr>
          <w:t>https://zakon.rada.gov.ua/laws/show/2145-19#Text</w:t>
        </w:r>
      </w:hyperlink>
      <w:r w:rsidRPr="000612B8">
        <w:rPr>
          <w:rFonts w:ascii="Times New Roman" w:hAnsi="Times New Roman" w:cs="Times New Roman"/>
          <w:sz w:val="28"/>
          <w:szCs w:val="28"/>
          <w:shd w:val="clear" w:color="auto" w:fill="FFFFFF"/>
        </w:rPr>
        <w:t xml:space="preserve"> (дата звернення 03.05.2025)</w:t>
      </w:r>
    </w:p>
    <w:p w14:paraId="6E21A046" w14:textId="77777777" w:rsidR="00E81278" w:rsidRPr="003A2A9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CD5778">
        <w:rPr>
          <w:rFonts w:ascii="Times New Roman" w:hAnsi="Times New Roman" w:cs="Times New Roman"/>
          <w:sz w:val="28"/>
          <w:szCs w:val="28"/>
        </w:rPr>
        <w:t>Державний ст</w:t>
      </w:r>
      <w:r>
        <w:rPr>
          <w:rFonts w:ascii="Times New Roman" w:hAnsi="Times New Roman" w:cs="Times New Roman"/>
          <w:sz w:val="28"/>
          <w:szCs w:val="28"/>
        </w:rPr>
        <w:t xml:space="preserve">андарт базової середньої освіти: Затверджений постановою КМУ </w:t>
      </w:r>
      <w:r w:rsidRPr="00CD5778">
        <w:rPr>
          <w:rFonts w:ascii="Times New Roman" w:hAnsi="Times New Roman" w:cs="Times New Roman"/>
          <w:sz w:val="28"/>
          <w:szCs w:val="28"/>
        </w:rPr>
        <w:t>від 30 вересня 2020 р. № 898</w:t>
      </w:r>
      <w:r>
        <w:rPr>
          <w:rFonts w:ascii="Times New Roman" w:hAnsi="Times New Roman" w:cs="Times New Roman"/>
          <w:sz w:val="28"/>
          <w:szCs w:val="28"/>
        </w:rPr>
        <w:t xml:space="preserve"> «</w:t>
      </w:r>
      <w:r w:rsidRPr="00CD5778">
        <w:rPr>
          <w:rFonts w:ascii="Times New Roman" w:hAnsi="Times New Roman" w:cs="Times New Roman"/>
          <w:sz w:val="28"/>
          <w:szCs w:val="28"/>
        </w:rPr>
        <w:t>Про деякі питання державних стандартів повної загальної середньої освіти</w:t>
      </w:r>
      <w:r>
        <w:rPr>
          <w:rFonts w:ascii="Times New Roman" w:hAnsi="Times New Roman" w:cs="Times New Roman"/>
          <w:sz w:val="28"/>
          <w:szCs w:val="28"/>
        </w:rPr>
        <w:t xml:space="preserve">» </w:t>
      </w:r>
      <w:hyperlink r:id="rId206" w:anchor="n16" w:history="1">
        <w:r w:rsidRPr="005A6FF0">
          <w:rPr>
            <w:rStyle w:val="a4"/>
            <w:rFonts w:ascii="Times New Roman" w:hAnsi="Times New Roman" w:cs="Times New Roman"/>
            <w:sz w:val="28"/>
            <w:szCs w:val="28"/>
          </w:rPr>
          <w:t>https://zakon.rada.gov.ua/laws/show/898-2020-%D0%BF#n16</w:t>
        </w:r>
      </w:hyperlink>
      <w:r>
        <w:rPr>
          <w:rFonts w:ascii="Times New Roman" w:hAnsi="Times New Roman" w:cs="Times New Roman"/>
          <w:sz w:val="28"/>
          <w:szCs w:val="28"/>
        </w:rPr>
        <w:t xml:space="preserve"> (дата звернення 23.04</w:t>
      </w:r>
      <w:r w:rsidRPr="000612B8">
        <w:rPr>
          <w:rFonts w:ascii="Times New Roman" w:hAnsi="Times New Roman" w:cs="Times New Roman"/>
          <w:sz w:val="28"/>
          <w:szCs w:val="28"/>
        </w:rPr>
        <w:t>.2025)</w:t>
      </w:r>
    </w:p>
    <w:p w14:paraId="1B0E9F0F" w14:textId="77777777" w:rsidR="00E81278" w:rsidRPr="00314C25"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shd w:val="clear" w:color="auto" w:fill="FFFFFF"/>
        </w:rPr>
      </w:pPr>
      <w:r w:rsidRPr="00314C25">
        <w:rPr>
          <w:rFonts w:ascii="Times New Roman" w:hAnsi="Times New Roman" w:cs="Times New Roman"/>
          <w:sz w:val="28"/>
          <w:szCs w:val="28"/>
          <w:shd w:val="clear" w:color="auto" w:fill="FFFFFF"/>
        </w:rPr>
        <w:t>Про надання грифа оновленим навчальним програмам</w:t>
      </w:r>
      <w:r>
        <w:rPr>
          <w:rFonts w:ascii="Times New Roman" w:hAnsi="Times New Roman" w:cs="Times New Roman"/>
          <w:sz w:val="28"/>
          <w:szCs w:val="28"/>
          <w:shd w:val="clear" w:color="auto" w:fill="FFFFFF"/>
        </w:rPr>
        <w:t>: Наказ</w:t>
      </w:r>
      <w:r w:rsidRPr="00314C25">
        <w:rPr>
          <w:rFonts w:ascii="Times New Roman" w:hAnsi="Times New Roman" w:cs="Times New Roman"/>
          <w:sz w:val="28"/>
          <w:szCs w:val="28"/>
          <w:shd w:val="clear" w:color="auto" w:fill="FFFFFF"/>
        </w:rPr>
        <w:t xml:space="preserve"> Міністерства освіти і науки України № 698 від 03.08.2022.</w:t>
      </w:r>
      <w:r>
        <w:rPr>
          <w:rFonts w:ascii="Times New Roman" w:hAnsi="Times New Roman" w:cs="Times New Roman"/>
          <w:sz w:val="28"/>
          <w:szCs w:val="28"/>
          <w:shd w:val="clear" w:color="auto" w:fill="FFFFFF"/>
        </w:rPr>
        <w:t xml:space="preserve"> </w:t>
      </w:r>
      <w:r w:rsidRPr="00314C25">
        <w:rPr>
          <w:rFonts w:ascii="Times New Roman" w:hAnsi="Times New Roman" w:cs="Times New Roman"/>
          <w:sz w:val="28"/>
          <w:szCs w:val="28"/>
          <w:shd w:val="clear" w:color="auto" w:fill="FFFFFF"/>
          <w:lang w:val="en-US"/>
        </w:rPr>
        <w:t>URL</w:t>
      </w:r>
      <w:r w:rsidRPr="00314C25">
        <w:rPr>
          <w:rFonts w:ascii="Times New Roman" w:hAnsi="Times New Roman" w:cs="Times New Roman"/>
          <w:sz w:val="28"/>
          <w:szCs w:val="28"/>
          <w:shd w:val="clear" w:color="auto" w:fill="FFFFFF"/>
        </w:rPr>
        <w:t xml:space="preserve">: </w:t>
      </w:r>
      <w:hyperlink r:id="rId207" w:history="1">
        <w:r w:rsidRPr="00314C25">
          <w:rPr>
            <w:rStyle w:val="a4"/>
            <w:rFonts w:ascii="Times New Roman" w:hAnsi="Times New Roman" w:cs="Times New Roman"/>
            <w:sz w:val="28"/>
            <w:szCs w:val="28"/>
            <w:shd w:val="clear" w:color="auto" w:fill="FFFFFF"/>
          </w:rPr>
          <w:t>https://mon.gov.ua/npa/pro-nadannya-grifa-onovlenim-navchalnim-programam</w:t>
        </w:r>
      </w:hyperlink>
      <w:r>
        <w:rPr>
          <w:rFonts w:ascii="Times New Roman" w:hAnsi="Times New Roman" w:cs="Times New Roman"/>
          <w:sz w:val="28"/>
          <w:szCs w:val="28"/>
          <w:shd w:val="clear" w:color="auto" w:fill="FFFFFF"/>
        </w:rPr>
        <w:t xml:space="preserve"> (дата звернення 21</w:t>
      </w:r>
      <w:r w:rsidRPr="00314C25">
        <w:rPr>
          <w:rFonts w:ascii="Times New Roman" w:hAnsi="Times New Roman" w:cs="Times New Roman"/>
          <w:sz w:val="28"/>
          <w:szCs w:val="28"/>
          <w:shd w:val="clear" w:color="auto" w:fill="FFFFFF"/>
        </w:rPr>
        <w:t>.04.2025)</w:t>
      </w:r>
    </w:p>
    <w:p w14:paraId="1AF8BF38" w14:textId="77777777" w:rsidR="00E81278" w:rsidRPr="00982CE0"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314C25">
        <w:rPr>
          <w:rFonts w:ascii="Times New Roman" w:hAnsi="Times New Roman" w:cs="Times New Roman"/>
          <w:sz w:val="28"/>
          <w:szCs w:val="28"/>
        </w:rPr>
        <w:t>Про внесення змін до навчальних програм для 6-9 та 10-11 класів ЗЗСО</w:t>
      </w:r>
      <w:r>
        <w:rPr>
          <w:rFonts w:ascii="Times New Roman" w:hAnsi="Times New Roman" w:cs="Times New Roman"/>
          <w:sz w:val="28"/>
          <w:szCs w:val="28"/>
        </w:rPr>
        <w:t xml:space="preserve">: </w:t>
      </w:r>
      <w:r w:rsidRPr="00982CE0">
        <w:rPr>
          <w:rFonts w:ascii="Times New Roman" w:hAnsi="Times New Roman" w:cs="Times New Roman"/>
          <w:sz w:val="28"/>
          <w:szCs w:val="28"/>
        </w:rPr>
        <w:t>Наказ Міністерства освіти і науки України</w:t>
      </w:r>
      <w:r>
        <w:rPr>
          <w:rFonts w:ascii="Times New Roman" w:hAnsi="Times New Roman" w:cs="Times New Roman"/>
          <w:sz w:val="28"/>
          <w:szCs w:val="28"/>
        </w:rPr>
        <w:t xml:space="preserve"> №1120 від 09.08.2024 р. </w:t>
      </w:r>
      <w:r w:rsidRPr="00982CE0">
        <w:rPr>
          <w:rFonts w:ascii="Times New Roman" w:hAnsi="Times New Roman" w:cs="Times New Roman"/>
          <w:sz w:val="28"/>
          <w:szCs w:val="28"/>
        </w:rPr>
        <w:t xml:space="preserve">URL: </w:t>
      </w:r>
      <w:hyperlink r:id="rId208" w:history="1">
        <w:r w:rsidRPr="00291319">
          <w:rPr>
            <w:rStyle w:val="a4"/>
            <w:rFonts w:ascii="Times New Roman" w:hAnsi="Times New Roman" w:cs="Times New Roman"/>
            <w:sz w:val="28"/>
            <w:szCs w:val="28"/>
          </w:rPr>
          <w:t>https://mon.gov.ua/npa/pro-vnesennia-zmin-do-typovoi-osvitnoi-prohramy-dlia-5-9-klasiv-zakladiv-zahalnoi-serednoi-osvity</w:t>
        </w:r>
      </w:hyperlink>
      <w:r>
        <w:rPr>
          <w:rFonts w:ascii="Times New Roman" w:hAnsi="Times New Roman" w:cs="Times New Roman"/>
          <w:sz w:val="28"/>
          <w:szCs w:val="28"/>
        </w:rPr>
        <w:t xml:space="preserve"> (дата звернення 1</w:t>
      </w:r>
      <w:r w:rsidRPr="00982CE0">
        <w:rPr>
          <w:rFonts w:ascii="Times New Roman" w:hAnsi="Times New Roman" w:cs="Times New Roman"/>
          <w:sz w:val="28"/>
          <w:szCs w:val="28"/>
        </w:rPr>
        <w:t>3.04.2025)</w:t>
      </w:r>
    </w:p>
    <w:p w14:paraId="53CC86BB"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040D43">
        <w:rPr>
          <w:rFonts w:ascii="Times New Roman" w:hAnsi="Times New Roman" w:cs="Times New Roman"/>
          <w:sz w:val="28"/>
          <w:szCs w:val="28"/>
        </w:rPr>
        <w:t>Про затвердження рекомендацій щодо оцінювання результатів навчання</w:t>
      </w:r>
      <w:r>
        <w:rPr>
          <w:rFonts w:ascii="Times New Roman" w:hAnsi="Times New Roman" w:cs="Times New Roman"/>
          <w:sz w:val="28"/>
          <w:szCs w:val="28"/>
        </w:rPr>
        <w:t>:</w:t>
      </w:r>
      <w:r w:rsidRPr="00040D43">
        <w:t xml:space="preserve"> </w:t>
      </w:r>
      <w:r w:rsidRPr="00040D43">
        <w:rPr>
          <w:rFonts w:ascii="Times New Roman" w:hAnsi="Times New Roman" w:cs="Times New Roman"/>
          <w:sz w:val="28"/>
          <w:szCs w:val="28"/>
        </w:rPr>
        <w:t>Наказ Міністерства освіти і науки України</w:t>
      </w:r>
      <w:r>
        <w:rPr>
          <w:rFonts w:ascii="Times New Roman" w:hAnsi="Times New Roman" w:cs="Times New Roman"/>
          <w:sz w:val="28"/>
          <w:szCs w:val="28"/>
        </w:rPr>
        <w:t xml:space="preserve"> від №1093 від 02.09.2024 р.  </w:t>
      </w:r>
      <w:hyperlink r:id="rId209" w:history="1">
        <w:r w:rsidRPr="005A6FF0">
          <w:rPr>
            <w:rStyle w:val="a4"/>
            <w:rFonts w:ascii="Times New Roman" w:hAnsi="Times New Roman" w:cs="Times New Roman"/>
            <w:sz w:val="28"/>
            <w:szCs w:val="28"/>
          </w:rPr>
          <w:t>https://mon.gov.ua/npa/pro-zatverdzhennia-rekomendatsii-shchodo-otsiniuvannia-rezultativ-navchannia</w:t>
        </w:r>
      </w:hyperlink>
      <w:r>
        <w:rPr>
          <w:rFonts w:ascii="Times New Roman" w:hAnsi="Times New Roman" w:cs="Times New Roman"/>
          <w:sz w:val="28"/>
          <w:szCs w:val="28"/>
        </w:rPr>
        <w:t xml:space="preserve"> </w:t>
      </w:r>
      <w:r w:rsidRPr="00982CE0">
        <w:rPr>
          <w:rFonts w:ascii="Times New Roman" w:hAnsi="Times New Roman" w:cs="Times New Roman"/>
          <w:sz w:val="28"/>
          <w:szCs w:val="28"/>
        </w:rPr>
        <w:t>(дата зв</w:t>
      </w:r>
      <w:r>
        <w:rPr>
          <w:rFonts w:ascii="Times New Roman" w:hAnsi="Times New Roman" w:cs="Times New Roman"/>
          <w:sz w:val="28"/>
          <w:szCs w:val="28"/>
        </w:rPr>
        <w:t>ернення 29</w:t>
      </w:r>
      <w:r w:rsidRPr="00982CE0">
        <w:rPr>
          <w:rFonts w:ascii="Times New Roman" w:hAnsi="Times New Roman" w:cs="Times New Roman"/>
          <w:sz w:val="28"/>
          <w:szCs w:val="28"/>
        </w:rPr>
        <w:t>.04.2025)</w:t>
      </w:r>
    </w:p>
    <w:p w14:paraId="6859A765"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3A2A98">
        <w:rPr>
          <w:rFonts w:ascii="Times New Roman" w:hAnsi="Times New Roman" w:cs="Times New Roman"/>
          <w:sz w:val="28"/>
          <w:szCs w:val="28"/>
        </w:rPr>
        <w:t>Типова освітня програма для 5-9 класів закладів загальної середньої освіти</w:t>
      </w:r>
      <w:r>
        <w:rPr>
          <w:rFonts w:ascii="Times New Roman" w:hAnsi="Times New Roman" w:cs="Times New Roman"/>
          <w:sz w:val="28"/>
          <w:szCs w:val="28"/>
        </w:rPr>
        <w:t>:</w:t>
      </w:r>
      <w:r w:rsidRPr="003A2A98">
        <w:rPr>
          <w:rFonts w:ascii="Times New Roman" w:hAnsi="Times New Roman" w:cs="Times New Roman"/>
          <w:sz w:val="28"/>
          <w:szCs w:val="28"/>
        </w:rPr>
        <w:t xml:space="preserve"> Затверджено</w:t>
      </w:r>
      <w:r>
        <w:rPr>
          <w:rFonts w:ascii="Times New Roman" w:hAnsi="Times New Roman" w:cs="Times New Roman"/>
          <w:sz w:val="28"/>
          <w:szCs w:val="28"/>
        </w:rPr>
        <w:t xml:space="preserve"> Наказом </w:t>
      </w:r>
      <w:r w:rsidRPr="003A2A98">
        <w:rPr>
          <w:rFonts w:ascii="Times New Roman" w:hAnsi="Times New Roman" w:cs="Times New Roman"/>
          <w:sz w:val="28"/>
          <w:szCs w:val="28"/>
        </w:rPr>
        <w:t xml:space="preserve">Міністерства освіти і науки України 19.02.2021 № 235 (в редакції наказу Міністерства освіти і науки України 09.O8 2024 №1120. </w:t>
      </w:r>
      <w:r w:rsidRPr="003A2A98">
        <w:rPr>
          <w:rFonts w:ascii="Times New Roman" w:hAnsi="Times New Roman" w:cs="Times New Roman"/>
          <w:sz w:val="28"/>
          <w:szCs w:val="28"/>
          <w:lang w:val="en-US"/>
        </w:rPr>
        <w:t>URL</w:t>
      </w:r>
      <w:r w:rsidRPr="003A2A98">
        <w:rPr>
          <w:rFonts w:ascii="Times New Roman" w:hAnsi="Times New Roman" w:cs="Times New Roman"/>
          <w:sz w:val="28"/>
          <w:szCs w:val="28"/>
        </w:rPr>
        <w:t xml:space="preserve">: </w:t>
      </w:r>
      <w:hyperlink r:id="rId210" w:history="1">
        <w:r w:rsidRPr="003A2A98">
          <w:rPr>
            <w:rStyle w:val="a4"/>
            <w:rFonts w:ascii="Times New Roman" w:hAnsi="Times New Roman" w:cs="Times New Roman"/>
            <w:sz w:val="28"/>
            <w:szCs w:val="28"/>
          </w:rPr>
          <w:t>https://mon.gov.ua/static-objects/mon/sites/1/zagalna%20serednya/programy-5-9-klas/2024/09.08.2024/typova-osvitnya-prohrama-dlya-5-9-klasiv-zzso-1120-vid-09082024.pdf</w:t>
        </w:r>
      </w:hyperlink>
      <w:r>
        <w:rPr>
          <w:rStyle w:val="a4"/>
          <w:rFonts w:ascii="Times New Roman" w:hAnsi="Times New Roman" w:cs="Times New Roman"/>
          <w:sz w:val="28"/>
          <w:szCs w:val="28"/>
        </w:rPr>
        <w:t xml:space="preserve"> </w:t>
      </w:r>
      <w:r>
        <w:rPr>
          <w:rFonts w:ascii="Times New Roman" w:hAnsi="Times New Roman" w:cs="Times New Roman"/>
          <w:sz w:val="28"/>
          <w:szCs w:val="28"/>
        </w:rPr>
        <w:t>(дата звернення 29</w:t>
      </w:r>
      <w:r w:rsidRPr="00982CE0">
        <w:rPr>
          <w:rFonts w:ascii="Times New Roman" w:hAnsi="Times New Roman" w:cs="Times New Roman"/>
          <w:sz w:val="28"/>
          <w:szCs w:val="28"/>
        </w:rPr>
        <w:t>.04.2025)</w:t>
      </w:r>
    </w:p>
    <w:p w14:paraId="5277CA5F" w14:textId="77777777" w:rsidR="00E81278" w:rsidRPr="00124076" w:rsidRDefault="00E81278" w:rsidP="00E81278">
      <w:pPr>
        <w:pStyle w:val="a3"/>
        <w:numPr>
          <w:ilvl w:val="0"/>
          <w:numId w:val="1"/>
        </w:numPr>
        <w:spacing w:after="0" w:line="360" w:lineRule="auto"/>
        <w:ind w:left="0" w:right="-22" w:firstLine="567"/>
        <w:jc w:val="both"/>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Географія </w:t>
      </w:r>
      <w:r w:rsidRPr="003A2A98">
        <w:rPr>
          <w:rFonts w:ascii="Times New Roman" w:hAnsi="Times New Roman" w:cs="Times New Roman"/>
          <w:sz w:val="28"/>
          <w:szCs w:val="28"/>
        </w:rPr>
        <w:t>6 – 9 класи</w:t>
      </w:r>
      <w:r>
        <w:rPr>
          <w:rFonts w:ascii="Times New Roman" w:hAnsi="Times New Roman" w:cs="Times New Roman"/>
          <w:sz w:val="28"/>
          <w:szCs w:val="28"/>
        </w:rPr>
        <w:t xml:space="preserve">. </w:t>
      </w:r>
      <w:r w:rsidRPr="003A2A98">
        <w:rPr>
          <w:rFonts w:ascii="Times New Roman" w:hAnsi="Times New Roman" w:cs="Times New Roman"/>
          <w:sz w:val="28"/>
          <w:szCs w:val="28"/>
        </w:rPr>
        <w:t>Навчальна програма для закладів загальної середньої освіти</w:t>
      </w:r>
      <w:r>
        <w:rPr>
          <w:rFonts w:ascii="Times New Roman" w:hAnsi="Times New Roman" w:cs="Times New Roman"/>
          <w:sz w:val="28"/>
          <w:szCs w:val="28"/>
        </w:rPr>
        <w:t>. Затверджена н</w:t>
      </w:r>
      <w:r w:rsidRPr="003A2A98">
        <w:rPr>
          <w:rFonts w:ascii="Times New Roman" w:hAnsi="Times New Roman" w:cs="Times New Roman"/>
          <w:sz w:val="28"/>
          <w:szCs w:val="28"/>
        </w:rPr>
        <w:t>аказ</w:t>
      </w:r>
      <w:r>
        <w:rPr>
          <w:rFonts w:ascii="Times New Roman" w:hAnsi="Times New Roman" w:cs="Times New Roman"/>
          <w:sz w:val="28"/>
          <w:szCs w:val="28"/>
        </w:rPr>
        <w:t>ом</w:t>
      </w:r>
      <w:r w:rsidRPr="003A2A98">
        <w:rPr>
          <w:rFonts w:ascii="Times New Roman" w:hAnsi="Times New Roman" w:cs="Times New Roman"/>
          <w:sz w:val="28"/>
          <w:szCs w:val="28"/>
        </w:rPr>
        <w:t xml:space="preserve"> Міністерства освіти і науки України від 03 </w:t>
      </w:r>
      <w:r w:rsidRPr="003A2A98">
        <w:rPr>
          <w:rFonts w:ascii="Times New Roman" w:hAnsi="Times New Roman" w:cs="Times New Roman"/>
          <w:sz w:val="28"/>
          <w:szCs w:val="28"/>
        </w:rPr>
        <w:lastRenderedPageBreak/>
        <w:t>серпня 2022 року № 698</w:t>
      </w:r>
      <w:r>
        <w:rPr>
          <w:rFonts w:ascii="Times New Roman" w:hAnsi="Times New Roman" w:cs="Times New Roman"/>
          <w:sz w:val="28"/>
          <w:szCs w:val="28"/>
        </w:rPr>
        <w:t xml:space="preserve">. </w:t>
      </w:r>
      <w:r>
        <w:rPr>
          <w:rFonts w:ascii="Times New Roman" w:hAnsi="Times New Roman" w:cs="Times New Roman"/>
          <w:sz w:val="28"/>
          <w:szCs w:val="28"/>
          <w:lang w:val="en-US"/>
        </w:rPr>
        <w:t>URL</w:t>
      </w:r>
      <w:r>
        <w:rPr>
          <w:rFonts w:ascii="Times New Roman" w:hAnsi="Times New Roman" w:cs="Times New Roman"/>
          <w:sz w:val="28"/>
          <w:szCs w:val="28"/>
        </w:rPr>
        <w:t>:</w:t>
      </w:r>
      <w:r w:rsidRPr="008E79F5">
        <w:t xml:space="preserve"> </w:t>
      </w:r>
      <w:hyperlink r:id="rId211" w:history="1">
        <w:r w:rsidRPr="00F10BFD">
          <w:rPr>
            <w:rStyle w:val="a4"/>
            <w:rFonts w:ascii="Times New Roman" w:hAnsi="Times New Roman" w:cs="Times New Roman"/>
            <w:sz w:val="28"/>
            <w:szCs w:val="28"/>
          </w:rPr>
          <w:t>https://mon.gov.ua/static-objects/mon/sites/1/zagalna%20serednya/programy-5-9-klas/2022/08/15/navchalna.programa-2022.geography-6-9.pdf</w:t>
        </w:r>
      </w:hyperlink>
      <w:r>
        <w:rPr>
          <w:rFonts w:ascii="Times New Roman" w:hAnsi="Times New Roman" w:cs="Times New Roman"/>
          <w:sz w:val="28"/>
          <w:szCs w:val="28"/>
        </w:rPr>
        <w:t xml:space="preserve">  (дата звернення </w:t>
      </w:r>
      <w:r w:rsidRPr="00982CE0">
        <w:rPr>
          <w:rFonts w:ascii="Times New Roman" w:hAnsi="Times New Roman" w:cs="Times New Roman"/>
          <w:sz w:val="28"/>
          <w:szCs w:val="28"/>
        </w:rPr>
        <w:t>23.04.2025)</w:t>
      </w:r>
    </w:p>
    <w:p w14:paraId="589B81F1" w14:textId="77777777" w:rsidR="00E81278" w:rsidRPr="000612B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124076">
        <w:rPr>
          <w:rFonts w:ascii="Times New Roman" w:hAnsi="Times New Roman" w:cs="Times New Roman"/>
          <w:sz w:val="28"/>
          <w:szCs w:val="28"/>
        </w:rPr>
        <w:t>Про інструктивно-методичні рекомендації щодо викладання навчальних предметів/інтегрованих курсів у закладах загальної середньої освіти у 2023/2024 навчальному році</w:t>
      </w:r>
      <w:r>
        <w:rPr>
          <w:rFonts w:ascii="Times New Roman" w:hAnsi="Times New Roman" w:cs="Times New Roman"/>
          <w:sz w:val="28"/>
          <w:szCs w:val="28"/>
        </w:rPr>
        <w:t xml:space="preserve">: Лист Міністерства освіти і науки України від 12 вересня 2023 р. №1/13749-23.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12" w:history="1">
        <w:r w:rsidRPr="00FA10D2">
          <w:rPr>
            <w:rStyle w:val="a4"/>
            <w:rFonts w:ascii="Times New Roman" w:hAnsi="Times New Roman" w:cs="Times New Roman"/>
            <w:sz w:val="28"/>
            <w:szCs w:val="28"/>
          </w:rPr>
          <w:t>https://mon.gov.ua/npa/pro-instruktivno-metodichni-rekomendaciyi-shodo-vikladannya-navchalnih-predmetivintegrovanih-kursiv-u-zakladah-zagalnoyi-serednoyi-osviti-u-20232024-navchalnomu-roci</w:t>
        </w:r>
      </w:hyperlink>
      <w:r>
        <w:rPr>
          <w:rFonts w:ascii="Times New Roman" w:hAnsi="Times New Roman" w:cs="Times New Roman"/>
          <w:sz w:val="28"/>
          <w:szCs w:val="28"/>
        </w:rPr>
        <w:t xml:space="preserve"> (дата звернення </w:t>
      </w:r>
      <w:r w:rsidRPr="00982CE0">
        <w:rPr>
          <w:rFonts w:ascii="Times New Roman" w:hAnsi="Times New Roman" w:cs="Times New Roman"/>
          <w:sz w:val="28"/>
          <w:szCs w:val="28"/>
        </w:rPr>
        <w:t>23.04.2025)</w:t>
      </w:r>
    </w:p>
    <w:p w14:paraId="60D4D5D0"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Антонов В. С. Короткий курс загальної метеорології : навч. посіб. Чернівці: Рута, 2004. 336 с.</w:t>
      </w:r>
    </w:p>
    <w:p w14:paraId="601B6F8B" w14:textId="77777777" w:rsidR="00E81278" w:rsidRDefault="00E81278" w:rsidP="00E81278">
      <w:pPr>
        <w:pStyle w:val="a3"/>
        <w:numPr>
          <w:ilvl w:val="0"/>
          <w:numId w:val="1"/>
        </w:numPr>
        <w:spacing w:line="360" w:lineRule="auto"/>
        <w:ind w:left="0" w:firstLine="567"/>
        <w:jc w:val="both"/>
        <w:rPr>
          <w:rFonts w:ascii="Times New Roman" w:hAnsi="Times New Roman" w:cs="Times New Roman"/>
          <w:sz w:val="28"/>
          <w:szCs w:val="28"/>
        </w:rPr>
      </w:pPr>
      <w:r w:rsidRPr="005855C2">
        <w:rPr>
          <w:rFonts w:ascii="Times New Roman" w:hAnsi="Times New Roman" w:cs="Times New Roman"/>
          <w:sz w:val="28"/>
          <w:szCs w:val="28"/>
        </w:rPr>
        <w:t>Атлас хмар : наочний посібник / уклад.: І. М. Нетробчук, В. В. Горбач. Луцьк : Вежа-Друк, 2019. 70 с.</w:t>
      </w:r>
    </w:p>
    <w:p w14:paraId="1792FF51" w14:textId="77777777" w:rsidR="00E81278" w:rsidRDefault="00E81278" w:rsidP="00E81278">
      <w:pPr>
        <w:pStyle w:val="a3"/>
        <w:numPr>
          <w:ilvl w:val="0"/>
          <w:numId w:val="1"/>
        </w:numPr>
        <w:spacing w:line="360" w:lineRule="auto"/>
        <w:ind w:left="0" w:firstLine="567"/>
        <w:jc w:val="both"/>
        <w:rPr>
          <w:rFonts w:ascii="Times New Roman" w:hAnsi="Times New Roman" w:cs="Times New Roman"/>
          <w:sz w:val="28"/>
          <w:szCs w:val="28"/>
        </w:rPr>
      </w:pPr>
      <w:r w:rsidRPr="001E75F0">
        <w:rPr>
          <w:rFonts w:ascii="Times New Roman" w:hAnsi="Times New Roman" w:cs="Times New Roman"/>
          <w:sz w:val="28"/>
          <w:szCs w:val="28"/>
        </w:rPr>
        <w:t>Бірюкова Н. В. Інтерактивне навчання на сучасному етапі розвитку географічної освіти. Географія та екологія: наука і освіта: Збірник наукових праць Всеукраїнської науково-практичної конференції (з міжнародною участю). Умань: ВПУ «Візаві», 2018. С. 32-36.</w:t>
      </w:r>
    </w:p>
    <w:p w14:paraId="7D597567" w14:textId="77777777" w:rsidR="00E81278" w:rsidRDefault="00E81278" w:rsidP="00E81278">
      <w:pPr>
        <w:pStyle w:val="a3"/>
        <w:numPr>
          <w:ilvl w:val="0"/>
          <w:numId w:val="1"/>
        </w:numPr>
        <w:spacing w:line="360" w:lineRule="auto"/>
        <w:ind w:left="0" w:firstLine="567"/>
        <w:jc w:val="both"/>
        <w:rPr>
          <w:rFonts w:ascii="Times New Roman" w:hAnsi="Times New Roman" w:cs="Times New Roman"/>
          <w:sz w:val="28"/>
          <w:szCs w:val="28"/>
        </w:rPr>
      </w:pPr>
      <w:r w:rsidRPr="001E75F0">
        <w:rPr>
          <w:rFonts w:ascii="Times New Roman" w:hAnsi="Times New Roman" w:cs="Times New Roman"/>
          <w:sz w:val="28"/>
          <w:szCs w:val="28"/>
        </w:rPr>
        <w:t>Бірюкова Н. В</w:t>
      </w:r>
      <w:r>
        <w:rPr>
          <w:rFonts w:ascii="Times New Roman" w:hAnsi="Times New Roman" w:cs="Times New Roman"/>
          <w:sz w:val="28"/>
          <w:szCs w:val="28"/>
        </w:rPr>
        <w:t>., Канська В.В. В</w:t>
      </w:r>
      <w:r w:rsidRPr="001E75F0">
        <w:rPr>
          <w:rFonts w:ascii="Times New Roman" w:hAnsi="Times New Roman" w:cs="Times New Roman"/>
          <w:sz w:val="28"/>
          <w:szCs w:val="28"/>
        </w:rPr>
        <w:t>икористання активних методів навчання у процесі вивчення шкільних курсів географ</w:t>
      </w:r>
      <w:r>
        <w:rPr>
          <w:rFonts w:ascii="Times New Roman" w:hAnsi="Times New Roman" w:cs="Times New Roman"/>
          <w:sz w:val="28"/>
          <w:szCs w:val="28"/>
        </w:rPr>
        <w:t xml:space="preserve">ії. </w:t>
      </w:r>
      <w:r w:rsidRPr="001E75F0">
        <w:rPr>
          <w:rFonts w:ascii="Times New Roman" w:hAnsi="Times New Roman" w:cs="Times New Roman"/>
          <w:sz w:val="28"/>
          <w:szCs w:val="28"/>
        </w:rPr>
        <w:t>Наукові записки Вінницького державного педагогічного університету імені Михайла Коцюбинського. Серія: Теорія та метод</w:t>
      </w:r>
      <w:r>
        <w:rPr>
          <w:rFonts w:ascii="Times New Roman" w:hAnsi="Times New Roman" w:cs="Times New Roman"/>
          <w:sz w:val="28"/>
          <w:szCs w:val="28"/>
        </w:rPr>
        <w:t>ика навчання природничих наук №</w:t>
      </w:r>
      <w:r w:rsidRPr="001E75F0">
        <w:rPr>
          <w:rFonts w:ascii="Times New Roman" w:hAnsi="Times New Roman" w:cs="Times New Roman"/>
          <w:sz w:val="28"/>
          <w:szCs w:val="28"/>
        </w:rPr>
        <w:t xml:space="preserve"> 6. 2024</w:t>
      </w:r>
      <w:r>
        <w:rPr>
          <w:rFonts w:ascii="Times New Roman" w:hAnsi="Times New Roman" w:cs="Times New Roman"/>
          <w:sz w:val="28"/>
          <w:szCs w:val="28"/>
        </w:rPr>
        <w:t>. С.34-35.</w:t>
      </w:r>
    </w:p>
    <w:p w14:paraId="6BF9EC59" w14:textId="77777777" w:rsidR="00E81278" w:rsidRPr="0028068B"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Брожко М. В., Власенко Р. П. </w:t>
      </w:r>
      <w:r w:rsidRPr="0028068B">
        <w:rPr>
          <w:rFonts w:ascii="Times New Roman" w:hAnsi="Times New Roman" w:cs="Times New Roman"/>
          <w:sz w:val="28"/>
          <w:szCs w:val="28"/>
        </w:rPr>
        <w:t>Використання інтерактивних сервісів на уроках географії. In: The 4th International scientific and practical conference “Science and technology: challenges, prospects and innovations”, November 28-30, 2024, Osaka, Japan.</w:t>
      </w:r>
    </w:p>
    <w:p w14:paraId="6DECFCF4" w14:textId="2DFAFF8A" w:rsidR="00E81278" w:rsidRPr="0028068B" w:rsidRDefault="00E81278" w:rsidP="00E81278">
      <w:pPr>
        <w:pStyle w:val="a3"/>
        <w:numPr>
          <w:ilvl w:val="0"/>
          <w:numId w:val="1"/>
        </w:numPr>
        <w:spacing w:line="360" w:lineRule="auto"/>
        <w:ind w:left="0" w:firstLine="567"/>
        <w:jc w:val="both"/>
        <w:rPr>
          <w:rFonts w:ascii="Times New Roman" w:hAnsi="Times New Roman" w:cs="Times New Roman"/>
          <w:sz w:val="28"/>
          <w:szCs w:val="28"/>
        </w:rPr>
      </w:pPr>
      <w:r w:rsidRPr="0028068B">
        <w:rPr>
          <w:rFonts w:ascii="Times New Roman" w:hAnsi="Times New Roman" w:cs="Times New Roman"/>
          <w:sz w:val="28"/>
          <w:szCs w:val="28"/>
        </w:rPr>
        <w:t xml:space="preserve">Вальчук-Оркуша О. М., Ситник О. І. Метеорологія з основами кліматології : навч. посіб. Умань : ВПЦ «Візаві», 2015. 224 с. URL: </w:t>
      </w:r>
      <w:hyperlink r:id="rId213" w:history="1">
        <w:r w:rsidRPr="0028068B">
          <w:rPr>
            <w:rStyle w:val="a4"/>
            <w:rFonts w:ascii="Times New Roman" w:hAnsi="Times New Roman" w:cs="Times New Roman"/>
            <w:sz w:val="28"/>
            <w:szCs w:val="28"/>
          </w:rPr>
          <w:t>http://library.vspu.edu.ua/polki/akredit/kaf_3/valchuk5.pdf</w:t>
        </w:r>
      </w:hyperlink>
      <w:r>
        <w:rPr>
          <w:rStyle w:val="a4"/>
          <w:rFonts w:ascii="Times New Roman" w:hAnsi="Times New Roman" w:cs="Times New Roman"/>
          <w:sz w:val="28"/>
          <w:szCs w:val="28"/>
        </w:rPr>
        <w:t xml:space="preserve"> </w:t>
      </w:r>
      <w:r w:rsidR="00D42D57">
        <w:rPr>
          <w:rStyle w:val="a4"/>
          <w:rFonts w:ascii="Times New Roman" w:hAnsi="Times New Roman" w:cs="Times New Roman"/>
          <w:sz w:val="28"/>
          <w:szCs w:val="28"/>
          <w:u w:val="none"/>
        </w:rPr>
        <w:t xml:space="preserve"> </w:t>
      </w:r>
      <w:r>
        <w:rPr>
          <w:rFonts w:ascii="Times New Roman" w:hAnsi="Times New Roman" w:cs="Times New Roman"/>
          <w:sz w:val="28"/>
          <w:szCs w:val="28"/>
        </w:rPr>
        <w:t>(дата звернення 18</w:t>
      </w:r>
      <w:r w:rsidRPr="00982CE0">
        <w:rPr>
          <w:rFonts w:ascii="Times New Roman" w:hAnsi="Times New Roman" w:cs="Times New Roman"/>
          <w:sz w:val="28"/>
          <w:szCs w:val="28"/>
        </w:rPr>
        <w:t>.04.2025)</w:t>
      </w:r>
    </w:p>
    <w:p w14:paraId="37B108C3"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Вимірювання метеорологічних величин : наочний посібник / уклад.: Ірина Нетробчук. Луцьк : Вежа-Друк, 2015. 128 с. </w:t>
      </w:r>
    </w:p>
    <w:p w14:paraId="1DA9FEE1"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1E75F0">
        <w:rPr>
          <w:rFonts w:ascii="Times New Roman" w:hAnsi="Times New Roman" w:cs="Times New Roman"/>
          <w:sz w:val="28"/>
          <w:szCs w:val="28"/>
        </w:rPr>
        <w:t>Данілова О. М., Мацевко О. Р. Використання інтерактивних методів на уроках географії в умовах дистанційного навчання. «Problems and tasks of modern science and practice»: Збірник наукових праць IX Міжнародної наукової конференції (15 – 17 листопада 2021 р.), Bordeaux, France, 2021. С. 274-276.</w:t>
      </w:r>
    </w:p>
    <w:p w14:paraId="1DA3AFA5" w14:textId="0869A98B" w:rsidR="00E81278" w:rsidRPr="00B1718D"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Загальна методика навчання географії: підручник / О.М. Топузов, </w:t>
      </w:r>
      <w:r w:rsidRPr="00B1718D">
        <w:rPr>
          <w:rFonts w:ascii="Times New Roman" w:hAnsi="Times New Roman" w:cs="Times New Roman"/>
          <w:sz w:val="28"/>
          <w:szCs w:val="28"/>
        </w:rPr>
        <w:t>В.М.  С</w:t>
      </w:r>
      <w:r>
        <w:rPr>
          <w:rFonts w:ascii="Times New Roman" w:hAnsi="Times New Roman" w:cs="Times New Roman"/>
          <w:sz w:val="28"/>
          <w:szCs w:val="28"/>
        </w:rPr>
        <w:t xml:space="preserve">амойленко, Л.П.  Вішнікіна. </w:t>
      </w:r>
      <w:r w:rsidRPr="00B1718D">
        <w:rPr>
          <w:rFonts w:ascii="Times New Roman" w:hAnsi="Times New Roman" w:cs="Times New Roman"/>
          <w:sz w:val="28"/>
          <w:szCs w:val="28"/>
        </w:rPr>
        <w:t>К</w:t>
      </w:r>
      <w:r>
        <w:rPr>
          <w:rFonts w:ascii="Times New Roman" w:hAnsi="Times New Roman" w:cs="Times New Roman"/>
          <w:sz w:val="28"/>
          <w:szCs w:val="28"/>
        </w:rPr>
        <w:t xml:space="preserve">.:ДНВП «Картографія», 2012. </w:t>
      </w:r>
      <w:r w:rsidRPr="00B1718D">
        <w:rPr>
          <w:rFonts w:ascii="Times New Roman" w:hAnsi="Times New Roman" w:cs="Times New Roman"/>
          <w:sz w:val="28"/>
          <w:szCs w:val="28"/>
        </w:rPr>
        <w:t>512 с.</w:t>
      </w:r>
    </w:p>
    <w:p w14:paraId="2B95FF5F" w14:textId="77777777" w:rsidR="00E81278" w:rsidRPr="005855C2"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B1718D">
        <w:rPr>
          <w:rFonts w:ascii="Times New Roman" w:hAnsi="Times New Roman" w:cs="Times New Roman"/>
          <w:sz w:val="28"/>
          <w:szCs w:val="28"/>
        </w:rPr>
        <w:t>Ільїна</w:t>
      </w:r>
      <w:r>
        <w:rPr>
          <w:rFonts w:ascii="Times New Roman" w:hAnsi="Times New Roman" w:cs="Times New Roman"/>
          <w:sz w:val="28"/>
          <w:szCs w:val="28"/>
        </w:rPr>
        <w:t xml:space="preserve"> М. К., </w:t>
      </w:r>
      <w:r w:rsidRPr="00B1718D">
        <w:rPr>
          <w:rFonts w:ascii="Times New Roman" w:hAnsi="Times New Roman" w:cs="Times New Roman"/>
          <w:sz w:val="28"/>
          <w:szCs w:val="28"/>
        </w:rPr>
        <w:t>Жемеров</w:t>
      </w:r>
      <w:r>
        <w:rPr>
          <w:rFonts w:ascii="Times New Roman" w:hAnsi="Times New Roman" w:cs="Times New Roman"/>
          <w:sz w:val="28"/>
          <w:szCs w:val="28"/>
        </w:rPr>
        <w:t xml:space="preserve"> О.О. </w:t>
      </w:r>
      <w:r w:rsidRPr="00B1718D">
        <w:rPr>
          <w:rFonts w:ascii="Times New Roman" w:hAnsi="Times New Roman" w:cs="Times New Roman"/>
          <w:sz w:val="28"/>
          <w:szCs w:val="28"/>
        </w:rPr>
        <w:t xml:space="preserve">Застосування нетрадиційних візуальних засобів навчання при вивченні метеоролого-кліматичних </w:t>
      </w:r>
      <w:r>
        <w:rPr>
          <w:rFonts w:ascii="Times New Roman" w:hAnsi="Times New Roman" w:cs="Times New Roman"/>
          <w:sz w:val="28"/>
          <w:szCs w:val="28"/>
        </w:rPr>
        <w:t xml:space="preserve">понять у шкільній географії. </w:t>
      </w:r>
      <w:r w:rsidRPr="00B1718D">
        <w:rPr>
          <w:rFonts w:ascii="Times New Roman" w:hAnsi="Times New Roman" w:cs="Times New Roman"/>
          <w:sz w:val="28"/>
          <w:szCs w:val="28"/>
        </w:rPr>
        <w:t xml:space="preserve">Проблеми безперервної географічної освіти і картографії, </w:t>
      </w:r>
      <w:r>
        <w:rPr>
          <w:rFonts w:ascii="Times New Roman" w:hAnsi="Times New Roman" w:cs="Times New Roman"/>
          <w:sz w:val="28"/>
          <w:szCs w:val="28"/>
        </w:rPr>
        <w:t xml:space="preserve">2019. </w:t>
      </w:r>
      <w:r w:rsidRPr="00B1718D">
        <w:rPr>
          <w:rFonts w:ascii="Times New Roman" w:hAnsi="Times New Roman" w:cs="Times New Roman"/>
          <w:sz w:val="28"/>
          <w:szCs w:val="28"/>
        </w:rPr>
        <w:t xml:space="preserve">(30), </w:t>
      </w:r>
      <w:r>
        <w:rPr>
          <w:rFonts w:ascii="Times New Roman" w:hAnsi="Times New Roman" w:cs="Times New Roman"/>
          <w:sz w:val="28"/>
          <w:szCs w:val="28"/>
        </w:rPr>
        <w:t xml:space="preserve">С. </w:t>
      </w:r>
      <w:r w:rsidRPr="00B1718D">
        <w:rPr>
          <w:rFonts w:ascii="Times New Roman" w:hAnsi="Times New Roman" w:cs="Times New Roman"/>
          <w:sz w:val="28"/>
          <w:szCs w:val="28"/>
        </w:rPr>
        <w:t>53-60.</w:t>
      </w:r>
    </w:p>
    <w:p w14:paraId="34729C5B"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Інструктивно-методичні матеріали до практичних занять обов’язкової освітньої компоненти «Метеорологія і кліматологія» для підготовки здобувачів першого (бакалаврського) рівня вищої освіти /Уклад.: Т.В. Андрійч</w:t>
      </w:r>
      <w:r>
        <w:rPr>
          <w:rFonts w:ascii="Times New Roman" w:hAnsi="Times New Roman" w:cs="Times New Roman"/>
          <w:sz w:val="28"/>
          <w:szCs w:val="28"/>
        </w:rPr>
        <w:t xml:space="preserve">ук, Р.П. Власенко, І.Ю. Коцюба. </w:t>
      </w:r>
      <w:r w:rsidRPr="005855C2">
        <w:rPr>
          <w:rFonts w:ascii="Times New Roman" w:hAnsi="Times New Roman" w:cs="Times New Roman"/>
          <w:sz w:val="28"/>
          <w:szCs w:val="28"/>
        </w:rPr>
        <w:t>Житомир: Вид-во ЖДУ ім. І. Франка, 2022. 35 с.</w:t>
      </w:r>
    </w:p>
    <w:p w14:paraId="2BE5156B"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1E75F0">
        <w:rPr>
          <w:rFonts w:ascii="Times New Roman" w:hAnsi="Times New Roman" w:cs="Times New Roman"/>
          <w:sz w:val="28"/>
          <w:szCs w:val="28"/>
        </w:rPr>
        <w:t>Канська В. В., Канський В.С., Дишкант А. В. Використання конструктивних інновацій на уроках географії в Новій українській школі. Наукові записки Вінницького державного педагогічного університету імені Михайла Коцюбинського. Серія: Теорія та методика навчання природничих наук. Вінниця, 2023. № 4. С. 37-50. </w:t>
      </w:r>
      <w:hyperlink r:id="rId214" w:history="1">
        <w:r w:rsidRPr="001E75F0">
          <w:rPr>
            <w:rStyle w:val="a4"/>
            <w:rFonts w:ascii="Times New Roman" w:hAnsi="Times New Roman" w:cs="Times New Roman"/>
            <w:sz w:val="28"/>
            <w:szCs w:val="28"/>
          </w:rPr>
          <w:t>https://doi.org/10.31652/2786-5754-2023-4-37-50</w:t>
        </w:r>
      </w:hyperlink>
      <w:r w:rsidRPr="00982CE0">
        <w:rPr>
          <w:rStyle w:val="a4"/>
          <w:rFonts w:ascii="Times New Roman" w:hAnsi="Times New Roman" w:cs="Times New Roman"/>
          <w:sz w:val="28"/>
          <w:szCs w:val="28"/>
          <w:u w:val="none"/>
        </w:rPr>
        <w:t xml:space="preserve">  </w:t>
      </w:r>
      <w:r>
        <w:rPr>
          <w:rFonts w:ascii="Times New Roman" w:hAnsi="Times New Roman" w:cs="Times New Roman"/>
          <w:sz w:val="28"/>
          <w:szCs w:val="28"/>
        </w:rPr>
        <w:t>(дата звернення 30</w:t>
      </w:r>
      <w:r w:rsidRPr="00982CE0">
        <w:rPr>
          <w:rFonts w:ascii="Times New Roman" w:hAnsi="Times New Roman" w:cs="Times New Roman"/>
          <w:sz w:val="28"/>
          <w:szCs w:val="28"/>
        </w:rPr>
        <w:t>.04.2025)</w:t>
      </w:r>
    </w:p>
    <w:p w14:paraId="0E7372DB" w14:textId="77777777" w:rsidR="00E81278" w:rsidRPr="00B1718D"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B1718D">
        <w:rPr>
          <w:rFonts w:ascii="Times New Roman" w:hAnsi="Times New Roman" w:cs="Times New Roman"/>
          <w:sz w:val="28"/>
          <w:szCs w:val="28"/>
        </w:rPr>
        <w:t xml:space="preserve">Касіяник І.П., </w:t>
      </w:r>
      <w:r>
        <w:rPr>
          <w:rFonts w:ascii="Times New Roman" w:hAnsi="Times New Roman" w:cs="Times New Roman"/>
          <w:sz w:val="28"/>
          <w:szCs w:val="28"/>
        </w:rPr>
        <w:t xml:space="preserve">Мисько В.З. </w:t>
      </w:r>
      <w:r w:rsidRPr="00B1718D">
        <w:rPr>
          <w:rFonts w:ascii="Times New Roman" w:hAnsi="Times New Roman" w:cs="Times New Roman"/>
          <w:sz w:val="28"/>
          <w:szCs w:val="28"/>
        </w:rPr>
        <w:t>Методика навчання географії (теоретичний аспект). Кам’янець-Подільськи</w:t>
      </w:r>
      <w:r>
        <w:rPr>
          <w:rFonts w:ascii="Times New Roman" w:hAnsi="Times New Roman" w:cs="Times New Roman"/>
          <w:sz w:val="28"/>
          <w:szCs w:val="28"/>
        </w:rPr>
        <w:t xml:space="preserve">й: ТОВ «Друкарня «Рута»», 2017. </w:t>
      </w:r>
      <w:r w:rsidRPr="00B1718D">
        <w:rPr>
          <w:rFonts w:ascii="Times New Roman" w:hAnsi="Times New Roman" w:cs="Times New Roman"/>
          <w:sz w:val="28"/>
          <w:szCs w:val="28"/>
        </w:rPr>
        <w:t>214 с.</w:t>
      </w:r>
    </w:p>
    <w:p w14:paraId="7E09EBE2" w14:textId="77777777" w:rsidR="00E81278" w:rsidRPr="005855C2"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Кобернік С. Г. Методика викладання географії в</w:t>
      </w:r>
      <w:r>
        <w:rPr>
          <w:rFonts w:ascii="Times New Roman" w:hAnsi="Times New Roman" w:cs="Times New Roman"/>
          <w:sz w:val="28"/>
          <w:szCs w:val="28"/>
        </w:rPr>
        <w:t xml:space="preserve"> школі. Київ: Стафед 2. 2012. </w:t>
      </w:r>
      <w:r w:rsidRPr="005855C2">
        <w:rPr>
          <w:rFonts w:ascii="Times New Roman" w:hAnsi="Times New Roman" w:cs="Times New Roman"/>
          <w:sz w:val="28"/>
          <w:szCs w:val="28"/>
        </w:rPr>
        <w:t>320</w:t>
      </w:r>
      <w:r>
        <w:rPr>
          <w:rFonts w:ascii="Times New Roman" w:hAnsi="Times New Roman" w:cs="Times New Roman"/>
          <w:sz w:val="28"/>
          <w:szCs w:val="28"/>
        </w:rPr>
        <w:t xml:space="preserve"> с</w:t>
      </w:r>
      <w:r w:rsidRPr="005855C2">
        <w:rPr>
          <w:rFonts w:ascii="Times New Roman" w:hAnsi="Times New Roman" w:cs="Times New Roman"/>
          <w:sz w:val="28"/>
          <w:szCs w:val="28"/>
        </w:rPr>
        <w:t>.</w:t>
      </w:r>
    </w:p>
    <w:p w14:paraId="5DAB435F"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7D6F7F">
        <w:rPr>
          <w:rFonts w:ascii="Times New Roman" w:hAnsi="Times New Roman" w:cs="Times New Roman"/>
          <w:sz w:val="28"/>
          <w:szCs w:val="28"/>
        </w:rPr>
        <w:t xml:space="preserve">Коваленко Ю. Л. Метеорологія і кліматологія : конспект лекцій (для студентів 1 курсу денної та заочної форм навчання за спеціальностями 101 – </w:t>
      </w:r>
      <w:r w:rsidRPr="007D6F7F">
        <w:rPr>
          <w:rFonts w:ascii="Times New Roman" w:hAnsi="Times New Roman" w:cs="Times New Roman"/>
          <w:sz w:val="28"/>
          <w:szCs w:val="28"/>
        </w:rPr>
        <w:lastRenderedPageBreak/>
        <w:t>Екологія та 183 – Технології зах</w:t>
      </w:r>
      <w:r>
        <w:rPr>
          <w:rFonts w:ascii="Times New Roman" w:hAnsi="Times New Roman" w:cs="Times New Roman"/>
          <w:sz w:val="28"/>
          <w:szCs w:val="28"/>
        </w:rPr>
        <w:t xml:space="preserve">исту навколишнього середовища). </w:t>
      </w:r>
      <w:r w:rsidRPr="007D6F7F">
        <w:rPr>
          <w:rFonts w:ascii="Times New Roman" w:hAnsi="Times New Roman" w:cs="Times New Roman"/>
          <w:sz w:val="28"/>
          <w:szCs w:val="28"/>
        </w:rPr>
        <w:t>Харків. нац. ун-т міськ</w:t>
      </w:r>
      <w:r>
        <w:rPr>
          <w:rFonts w:ascii="Times New Roman" w:hAnsi="Times New Roman" w:cs="Times New Roman"/>
          <w:sz w:val="28"/>
          <w:szCs w:val="28"/>
        </w:rPr>
        <w:t xml:space="preserve">. госп-ва ім. О. М. Бекетова. </w:t>
      </w:r>
      <w:r w:rsidRPr="007D6F7F">
        <w:rPr>
          <w:rFonts w:ascii="Times New Roman" w:hAnsi="Times New Roman" w:cs="Times New Roman"/>
          <w:sz w:val="28"/>
          <w:szCs w:val="28"/>
        </w:rPr>
        <w:t>Харків : ХН</w:t>
      </w:r>
      <w:r>
        <w:rPr>
          <w:rFonts w:ascii="Times New Roman" w:hAnsi="Times New Roman" w:cs="Times New Roman"/>
          <w:sz w:val="28"/>
          <w:szCs w:val="28"/>
        </w:rPr>
        <w:t xml:space="preserve">УМГ ім. О. М. Бекетова, 2018. </w:t>
      </w:r>
      <w:r w:rsidRPr="007D6F7F">
        <w:rPr>
          <w:rFonts w:ascii="Times New Roman" w:hAnsi="Times New Roman" w:cs="Times New Roman"/>
          <w:sz w:val="28"/>
          <w:szCs w:val="28"/>
        </w:rPr>
        <w:t>65 с.</w:t>
      </w:r>
    </w:p>
    <w:p w14:paraId="0E448089"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723F7">
        <w:rPr>
          <w:rFonts w:ascii="Times New Roman" w:hAnsi="Times New Roman" w:cs="Times New Roman"/>
          <w:sz w:val="28"/>
          <w:szCs w:val="28"/>
        </w:rPr>
        <w:t>Компетентнісне навчання та викладання географії у системі неперервної педагогіч</w:t>
      </w:r>
      <w:r>
        <w:rPr>
          <w:rFonts w:ascii="Times New Roman" w:hAnsi="Times New Roman" w:cs="Times New Roman"/>
          <w:sz w:val="28"/>
          <w:szCs w:val="28"/>
        </w:rPr>
        <w:t xml:space="preserve">ної освіти : кол. монографія / </w:t>
      </w:r>
      <w:r w:rsidRPr="005723F7">
        <w:rPr>
          <w:rFonts w:ascii="Times New Roman" w:hAnsi="Times New Roman" w:cs="Times New Roman"/>
          <w:sz w:val="28"/>
          <w:szCs w:val="28"/>
        </w:rPr>
        <w:t>авт. кол.: Л. П. Вішнікіна, А. А. Шуканова, О. А. Фед</w:t>
      </w:r>
      <w:r>
        <w:rPr>
          <w:rFonts w:ascii="Times New Roman" w:hAnsi="Times New Roman" w:cs="Times New Roman"/>
          <w:sz w:val="28"/>
          <w:szCs w:val="28"/>
        </w:rPr>
        <w:t>ій, С. П. Сарнавський та інші.</w:t>
      </w:r>
      <w:r w:rsidRPr="005723F7">
        <w:rPr>
          <w:rFonts w:ascii="Times New Roman" w:hAnsi="Times New Roman" w:cs="Times New Roman"/>
          <w:sz w:val="28"/>
          <w:szCs w:val="28"/>
        </w:rPr>
        <w:t>; за наук. ред. д-р</w:t>
      </w:r>
      <w:r>
        <w:rPr>
          <w:rFonts w:ascii="Times New Roman" w:hAnsi="Times New Roman" w:cs="Times New Roman"/>
          <w:sz w:val="28"/>
          <w:szCs w:val="28"/>
        </w:rPr>
        <w:t xml:space="preserve">а пед. наук Л. П. Вішнікіної. </w:t>
      </w:r>
      <w:r w:rsidRPr="005723F7">
        <w:rPr>
          <w:rFonts w:ascii="Times New Roman" w:hAnsi="Times New Roman" w:cs="Times New Roman"/>
          <w:sz w:val="28"/>
          <w:szCs w:val="28"/>
        </w:rPr>
        <w:t>Полтава : ПНПУ</w:t>
      </w:r>
      <w:r>
        <w:rPr>
          <w:rFonts w:ascii="Times New Roman" w:hAnsi="Times New Roman" w:cs="Times New Roman"/>
          <w:sz w:val="28"/>
          <w:szCs w:val="28"/>
        </w:rPr>
        <w:t xml:space="preserve"> імені В. Г. Короленка, 2022. </w:t>
      </w:r>
      <w:r w:rsidRPr="005723F7">
        <w:rPr>
          <w:rFonts w:ascii="Times New Roman" w:hAnsi="Times New Roman" w:cs="Times New Roman"/>
          <w:sz w:val="28"/>
          <w:szCs w:val="28"/>
        </w:rPr>
        <w:t>265 с</w:t>
      </w:r>
    </w:p>
    <w:p w14:paraId="7503C642"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B1718D">
        <w:rPr>
          <w:rFonts w:ascii="Times New Roman" w:hAnsi="Times New Roman" w:cs="Times New Roman"/>
          <w:sz w:val="28"/>
          <w:szCs w:val="28"/>
        </w:rPr>
        <w:t>Кутько М.А. Метеоролого-кліматичні поняття: посібник для уч</w:t>
      </w:r>
      <w:r>
        <w:rPr>
          <w:rFonts w:ascii="Times New Roman" w:hAnsi="Times New Roman" w:cs="Times New Roman"/>
          <w:sz w:val="28"/>
          <w:szCs w:val="28"/>
        </w:rPr>
        <w:t xml:space="preserve">нів 6-8 класів. </w:t>
      </w:r>
      <w:r w:rsidRPr="00B1718D">
        <w:rPr>
          <w:rFonts w:ascii="Times New Roman" w:hAnsi="Times New Roman" w:cs="Times New Roman"/>
          <w:sz w:val="28"/>
          <w:szCs w:val="28"/>
        </w:rPr>
        <w:t>Харків:</w:t>
      </w:r>
      <w:r>
        <w:rPr>
          <w:rFonts w:ascii="Times New Roman" w:hAnsi="Times New Roman" w:cs="Times New Roman"/>
          <w:sz w:val="28"/>
          <w:szCs w:val="28"/>
        </w:rPr>
        <w:t xml:space="preserve"> ХНУ ім. В.Н. Каразіна, 2006. </w:t>
      </w:r>
      <w:r w:rsidRPr="00B1718D">
        <w:rPr>
          <w:rFonts w:ascii="Times New Roman" w:hAnsi="Times New Roman" w:cs="Times New Roman"/>
          <w:sz w:val="28"/>
          <w:szCs w:val="28"/>
        </w:rPr>
        <w:t>88 с.</w:t>
      </w:r>
    </w:p>
    <w:p w14:paraId="2CD9BE8D"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Максимова Є. А., Андрійчук Т. В. </w:t>
      </w:r>
      <w:r w:rsidRPr="00E4506D">
        <w:rPr>
          <w:rFonts w:ascii="Times New Roman" w:hAnsi="Times New Roman" w:cs="Times New Roman"/>
          <w:sz w:val="28"/>
          <w:szCs w:val="28"/>
        </w:rPr>
        <w:t>Методика формування понять про клімат в шкільних курсах географії. Theoretical methods of research of the latest problems.</w:t>
      </w:r>
      <w:r>
        <w:rPr>
          <w:rFonts w:ascii="Times New Roman" w:hAnsi="Times New Roman" w:cs="Times New Roman"/>
          <w:sz w:val="28"/>
          <w:szCs w:val="28"/>
        </w:rPr>
        <w:t xml:space="preserve"> 2024. С</w:t>
      </w:r>
      <w:r w:rsidRPr="00E4506D">
        <w:rPr>
          <w:rFonts w:ascii="Times New Roman" w:hAnsi="Times New Roman" w:cs="Times New Roman"/>
          <w:sz w:val="28"/>
          <w:szCs w:val="28"/>
        </w:rPr>
        <w:t>. 140-144.</w:t>
      </w:r>
    </w:p>
    <w:p w14:paraId="386FE258"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883D16">
        <w:rPr>
          <w:rFonts w:ascii="Times New Roman" w:hAnsi="Times New Roman" w:cs="Times New Roman"/>
          <w:sz w:val="28"/>
          <w:szCs w:val="28"/>
        </w:rPr>
        <w:t>Мащенко О. Формування системи геоморфологічних знань у майбутніх учителів географії та фахівців з наук про Землю / О. Мащенко, Л. Булава, Н. Буркуш // Витоки педагогічної майстернос</w:t>
      </w:r>
      <w:r>
        <w:rPr>
          <w:rFonts w:ascii="Times New Roman" w:hAnsi="Times New Roman" w:cs="Times New Roman"/>
          <w:sz w:val="28"/>
          <w:szCs w:val="28"/>
        </w:rPr>
        <w:t xml:space="preserve">ті. Серія : Педагогічні науки.  2019.  Вип. 23. </w:t>
      </w:r>
      <w:r w:rsidRPr="00883D16">
        <w:rPr>
          <w:rFonts w:ascii="Times New Roman" w:hAnsi="Times New Roman" w:cs="Times New Roman"/>
          <w:sz w:val="28"/>
          <w:szCs w:val="28"/>
        </w:rPr>
        <w:t xml:space="preserve"> С. 149-153.</w:t>
      </w:r>
    </w:p>
    <w:p w14:paraId="374B0982"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Мельничук В.П. </w:t>
      </w:r>
      <w:r w:rsidRPr="00DF1452">
        <w:rPr>
          <w:rFonts w:ascii="Times New Roman" w:hAnsi="Times New Roman" w:cs="Times New Roman"/>
          <w:sz w:val="28"/>
          <w:szCs w:val="28"/>
        </w:rPr>
        <w:t xml:space="preserve">Робоча програма навчальної дисципліни «Метеорологія та кліматологія» для здобувачів вищої освіти галузі знань 01 Освіта/Педагогіка спеціальності 014.07 Середня освіта (Географія) освітньої програми «Географія». </w:t>
      </w:r>
      <w:r>
        <w:rPr>
          <w:rFonts w:ascii="Times New Roman" w:hAnsi="Times New Roman" w:cs="Times New Roman"/>
          <w:sz w:val="28"/>
          <w:szCs w:val="28"/>
        </w:rPr>
        <w:t xml:space="preserve">Ужгород. 2021. 13 с. </w:t>
      </w:r>
    </w:p>
    <w:p w14:paraId="54B89B43" w14:textId="77777777" w:rsidR="00E81278" w:rsidRPr="00982CE0"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982CE0">
        <w:rPr>
          <w:rFonts w:ascii="Times New Roman" w:hAnsi="Times New Roman" w:cs="Times New Roman"/>
          <w:sz w:val="28"/>
          <w:szCs w:val="28"/>
        </w:rPr>
        <w:t xml:space="preserve">Методичні рекомендації для практичних робіт та самостійної роботи з дисципліни «Метеорологія» зі студентами напряму підготовки 101 Екологія за освітнім рівнем бакалавр / укл.: </w:t>
      </w:r>
      <w:r>
        <w:rPr>
          <w:rFonts w:ascii="Times New Roman" w:hAnsi="Times New Roman" w:cs="Times New Roman"/>
          <w:sz w:val="28"/>
          <w:szCs w:val="28"/>
        </w:rPr>
        <w:t xml:space="preserve">Коляда О. В., Корчашкіна Л. А.  Харків: ЛНАУ, 2018. </w:t>
      </w:r>
      <w:r w:rsidRPr="00982CE0">
        <w:rPr>
          <w:rFonts w:ascii="Times New Roman" w:hAnsi="Times New Roman" w:cs="Times New Roman"/>
          <w:sz w:val="28"/>
          <w:szCs w:val="28"/>
        </w:rPr>
        <w:t>37</w:t>
      </w:r>
      <w:r>
        <w:rPr>
          <w:rFonts w:ascii="Times New Roman" w:hAnsi="Times New Roman" w:cs="Times New Roman"/>
          <w:sz w:val="28"/>
          <w:szCs w:val="28"/>
        </w:rPr>
        <w:t xml:space="preserve"> </w:t>
      </w:r>
      <w:r w:rsidRPr="00982CE0">
        <w:rPr>
          <w:rFonts w:ascii="Times New Roman" w:hAnsi="Times New Roman" w:cs="Times New Roman"/>
          <w:sz w:val="28"/>
          <w:szCs w:val="28"/>
        </w:rPr>
        <w:t>с.</w:t>
      </w:r>
    </w:p>
    <w:p w14:paraId="49294DC7"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7D6F7F">
        <w:rPr>
          <w:rFonts w:ascii="Times New Roman" w:hAnsi="Times New Roman" w:cs="Times New Roman"/>
          <w:sz w:val="28"/>
          <w:szCs w:val="28"/>
        </w:rPr>
        <w:t>Метеорологія та кліматологія: курс лекцій. Для підготовки здобувачів вищої освіти за першим (бакалаврським) рівнем вищої освіти у галузі знань 10 «Природничі науки» за спеціальністю 101 «Екологія», освітньо-професійна програма «Екологічна безпека» / Укладачі: М. В. Сарапіна, О .В. Рибалова, О. В. Бригада. Х: НУЦЗУ, 2023. 216 с.</w:t>
      </w:r>
    </w:p>
    <w:p w14:paraId="5099AF79" w14:textId="77777777" w:rsidR="00E81278" w:rsidRPr="004B69BB"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4B69BB">
        <w:rPr>
          <w:rFonts w:ascii="Times New Roman" w:hAnsi="Times New Roman" w:cs="Times New Roman"/>
          <w:sz w:val="28"/>
          <w:szCs w:val="28"/>
        </w:rPr>
        <w:t>Метеорологія і кліматологія Підручник /Під редакцією д.ф.-м</w:t>
      </w:r>
      <w:r>
        <w:rPr>
          <w:rFonts w:ascii="Times New Roman" w:hAnsi="Times New Roman" w:cs="Times New Roman"/>
          <w:sz w:val="28"/>
          <w:szCs w:val="28"/>
        </w:rPr>
        <w:t xml:space="preserve">.н., професора Степаненка С.М.  Одеса, 2008. </w:t>
      </w:r>
      <w:r w:rsidRPr="004B69BB">
        <w:rPr>
          <w:rFonts w:ascii="Times New Roman" w:hAnsi="Times New Roman" w:cs="Times New Roman"/>
          <w:sz w:val="28"/>
          <w:szCs w:val="28"/>
        </w:rPr>
        <w:t xml:space="preserve"> 533 с.</w:t>
      </w:r>
    </w:p>
    <w:p w14:paraId="32ED892D"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lastRenderedPageBreak/>
        <w:t xml:space="preserve">Метеорологія та кліматологія: текст лекцій / уклад.: М. В. Сарапіна. Харків : НУЦЗУ, 2016. 207 с. </w:t>
      </w:r>
    </w:p>
    <w:p w14:paraId="5DB4637B"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Методичні вказівки «Довідкові дані з клімату України» / уклад.: О. І. Галік, Т. О. Басюк. Рівне: НУВГП, 2014. 158 с. URL: </w:t>
      </w:r>
      <w:hyperlink r:id="rId215" w:history="1">
        <w:r w:rsidRPr="00D60B08">
          <w:rPr>
            <w:rStyle w:val="a4"/>
            <w:rFonts w:ascii="Times New Roman" w:hAnsi="Times New Roman" w:cs="Times New Roman"/>
            <w:sz w:val="28"/>
            <w:szCs w:val="28"/>
          </w:rPr>
          <w:t>http://ep3.nuwm.edu.ua/591/1/01-03-16.pdf</w:t>
        </w:r>
      </w:hyperlink>
      <w:r w:rsidRPr="005855C2">
        <w:rPr>
          <w:rFonts w:ascii="Times New Roman" w:hAnsi="Times New Roman" w:cs="Times New Roman"/>
          <w:sz w:val="28"/>
          <w:szCs w:val="28"/>
        </w:rPr>
        <w:t xml:space="preserve"> </w:t>
      </w:r>
      <w:r>
        <w:rPr>
          <w:rFonts w:ascii="Times New Roman" w:hAnsi="Times New Roman" w:cs="Times New Roman"/>
          <w:sz w:val="28"/>
          <w:szCs w:val="28"/>
        </w:rPr>
        <w:t xml:space="preserve"> (дата звернення 13.04.2025)</w:t>
      </w:r>
    </w:p>
    <w:p w14:paraId="6C59413E" w14:textId="77777777" w:rsidR="00E81278" w:rsidRPr="005855C2"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B1718D">
        <w:rPr>
          <w:rFonts w:ascii="Times New Roman" w:hAnsi="Times New Roman" w:cs="Times New Roman"/>
          <w:sz w:val="28"/>
          <w:szCs w:val="28"/>
        </w:rPr>
        <w:t>Назаренко Т.Г. Методика навчання географії України в загальноосвітніх навчальних закладах (о</w:t>
      </w:r>
      <w:r>
        <w:rPr>
          <w:rFonts w:ascii="Times New Roman" w:hAnsi="Times New Roman" w:cs="Times New Roman"/>
          <w:sz w:val="28"/>
          <w:szCs w:val="28"/>
        </w:rPr>
        <w:t xml:space="preserve">собливості навчання). Харків: Основа, 2016. </w:t>
      </w:r>
      <w:r w:rsidRPr="00B1718D">
        <w:rPr>
          <w:rFonts w:ascii="Times New Roman" w:hAnsi="Times New Roman" w:cs="Times New Roman"/>
          <w:sz w:val="28"/>
          <w:szCs w:val="28"/>
        </w:rPr>
        <w:t xml:space="preserve"> 112 с</w:t>
      </w:r>
      <w:r>
        <w:rPr>
          <w:rFonts w:ascii="Times New Roman" w:hAnsi="Times New Roman" w:cs="Times New Roman"/>
          <w:sz w:val="28"/>
          <w:szCs w:val="28"/>
        </w:rPr>
        <w:t>.</w:t>
      </w:r>
    </w:p>
    <w:p w14:paraId="3728E661"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Нетробчук І. М. Метеорологія та кліматологія : конспект лекцій. Луцьк : Вежа-Друк, 2019. 108 с. </w:t>
      </w:r>
    </w:p>
    <w:p w14:paraId="371ADEA5"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Нетробчук І. М. Метеорологія та кліматологія : мет. рек. до лабораторних робіт. Луцьк : Вежа-Друк, 2019. 60 с. </w:t>
      </w:r>
    </w:p>
    <w:p w14:paraId="1CDC3DC1"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 Нетробчук І. М. Метеорологія та кліматологія : мет. реком. до сам. роб. Луцьк : Вежа-Друк, 2019. 40 с. </w:t>
      </w:r>
    </w:p>
    <w:p w14:paraId="4839D879"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Оганесян Л.О. </w:t>
      </w:r>
      <w:r w:rsidRPr="00F00010">
        <w:rPr>
          <w:rFonts w:ascii="Times New Roman" w:hAnsi="Times New Roman" w:cs="Times New Roman"/>
          <w:sz w:val="28"/>
          <w:szCs w:val="28"/>
        </w:rPr>
        <w:t>Формування практичних компетентностей на уроках географії</w:t>
      </w:r>
      <w:r>
        <w:rPr>
          <w:rFonts w:ascii="Times New Roman" w:hAnsi="Times New Roman" w:cs="Times New Roman"/>
          <w:sz w:val="28"/>
          <w:szCs w:val="28"/>
        </w:rPr>
        <w:t xml:space="preserve">. Переяслав-Хмельницький. 2020 р. 22 с.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216" w:history="1">
        <w:r w:rsidRPr="00FA10D2">
          <w:rPr>
            <w:rStyle w:val="a4"/>
            <w:rFonts w:ascii="Times New Roman" w:hAnsi="Times New Roman" w:cs="Times New Roman"/>
            <w:sz w:val="28"/>
            <w:szCs w:val="28"/>
          </w:rPr>
          <w:t>https://naurok.com.ua/metodichna-rozrobka-formuvannya-praktichnih-kompetentnostey-na-urokah-geografi-154715.html</w:t>
        </w:r>
      </w:hyperlink>
      <w:r>
        <w:rPr>
          <w:rFonts w:ascii="Times New Roman" w:hAnsi="Times New Roman" w:cs="Times New Roman"/>
          <w:sz w:val="28"/>
          <w:szCs w:val="28"/>
        </w:rPr>
        <w:t xml:space="preserve"> (дата звернення 03.04.2025)</w:t>
      </w:r>
    </w:p>
    <w:p w14:paraId="6E327F1C" w14:textId="77777777" w:rsidR="00E81278" w:rsidRPr="005855C2"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5855C2">
        <w:rPr>
          <w:rFonts w:ascii="Times New Roman" w:hAnsi="Times New Roman" w:cs="Times New Roman"/>
          <w:sz w:val="28"/>
          <w:szCs w:val="28"/>
        </w:rPr>
        <w:t xml:space="preserve">Польова практика з метеорології та кліматології: методичні рекомендації для студентів географічного факультету / уклад.: І. М. </w:t>
      </w:r>
      <w:r>
        <w:rPr>
          <w:rFonts w:ascii="Times New Roman" w:hAnsi="Times New Roman" w:cs="Times New Roman"/>
          <w:sz w:val="28"/>
          <w:szCs w:val="28"/>
        </w:rPr>
        <w:t xml:space="preserve">Нетробчук. Луцьк, 2017. 105 с. </w:t>
      </w:r>
      <w:r w:rsidRPr="005855C2">
        <w:rPr>
          <w:rFonts w:ascii="Times New Roman" w:hAnsi="Times New Roman" w:cs="Times New Roman"/>
          <w:sz w:val="28"/>
          <w:szCs w:val="28"/>
        </w:rPr>
        <w:t xml:space="preserve"> </w:t>
      </w:r>
    </w:p>
    <w:p w14:paraId="22433741"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471DAF">
        <w:rPr>
          <w:rFonts w:ascii="Times New Roman" w:hAnsi="Times New Roman" w:cs="Times New Roman"/>
          <w:sz w:val="28"/>
          <w:szCs w:val="28"/>
        </w:rPr>
        <w:t>Проценко Г.Д. Метеорологія та кліма</w:t>
      </w:r>
      <w:r>
        <w:rPr>
          <w:rFonts w:ascii="Times New Roman" w:hAnsi="Times New Roman" w:cs="Times New Roman"/>
          <w:sz w:val="28"/>
          <w:szCs w:val="28"/>
        </w:rPr>
        <w:t xml:space="preserve">тологія: Навчальний посібник. </w:t>
      </w:r>
      <w:r w:rsidRPr="00471DAF">
        <w:rPr>
          <w:rFonts w:ascii="Times New Roman" w:hAnsi="Times New Roman" w:cs="Times New Roman"/>
          <w:sz w:val="28"/>
          <w:szCs w:val="28"/>
        </w:rPr>
        <w:t>К</w:t>
      </w:r>
      <w:r>
        <w:rPr>
          <w:rFonts w:ascii="Times New Roman" w:hAnsi="Times New Roman" w:cs="Times New Roman"/>
          <w:sz w:val="28"/>
          <w:szCs w:val="28"/>
        </w:rPr>
        <w:t>иїв</w:t>
      </w:r>
      <w:r w:rsidRPr="00471DAF">
        <w:rPr>
          <w:rFonts w:ascii="Times New Roman" w:hAnsi="Times New Roman" w:cs="Times New Roman"/>
          <w:sz w:val="28"/>
          <w:szCs w:val="28"/>
        </w:rPr>
        <w:t>.</w:t>
      </w:r>
      <w:r>
        <w:rPr>
          <w:rFonts w:ascii="Times New Roman" w:hAnsi="Times New Roman" w:cs="Times New Roman"/>
          <w:sz w:val="28"/>
          <w:szCs w:val="28"/>
        </w:rPr>
        <w:t xml:space="preserve"> 2007. 265 с.</w:t>
      </w:r>
    </w:p>
    <w:p w14:paraId="07AB899D"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1718D">
        <w:rPr>
          <w:rFonts w:ascii="Times New Roman" w:hAnsi="Times New Roman" w:cs="Times New Roman"/>
          <w:sz w:val="28"/>
          <w:szCs w:val="28"/>
        </w:rPr>
        <w:t xml:space="preserve">Самойленко </w:t>
      </w:r>
      <w:r>
        <w:rPr>
          <w:rFonts w:ascii="Times New Roman" w:hAnsi="Times New Roman" w:cs="Times New Roman"/>
          <w:sz w:val="28"/>
          <w:szCs w:val="28"/>
        </w:rPr>
        <w:t xml:space="preserve">В.М. </w:t>
      </w:r>
      <w:r w:rsidRPr="00B1718D">
        <w:rPr>
          <w:rFonts w:ascii="Times New Roman" w:hAnsi="Times New Roman" w:cs="Times New Roman"/>
          <w:sz w:val="28"/>
          <w:szCs w:val="28"/>
        </w:rPr>
        <w:t>Викладання дидактики географії : Навчальний посібник / В.М. Самойленко, О.М. Топузов, Л.П. Ві</w:t>
      </w:r>
      <w:r>
        <w:rPr>
          <w:rFonts w:ascii="Times New Roman" w:hAnsi="Times New Roman" w:cs="Times New Roman"/>
          <w:sz w:val="28"/>
          <w:szCs w:val="28"/>
        </w:rPr>
        <w:t>шнікіна, І.О. Діброва. К.: ДП «Прінт Сервіс», 2016.</w:t>
      </w:r>
      <w:r w:rsidRPr="00B1718D">
        <w:rPr>
          <w:rFonts w:ascii="Times New Roman" w:hAnsi="Times New Roman" w:cs="Times New Roman"/>
          <w:sz w:val="28"/>
          <w:szCs w:val="28"/>
        </w:rPr>
        <w:t xml:space="preserve"> 240 с.</w:t>
      </w:r>
    </w:p>
    <w:p w14:paraId="5ACB0D12" w14:textId="77777777" w:rsidR="00E81278" w:rsidRPr="00B1718D"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Pr>
          <w:rFonts w:ascii="Times New Roman" w:hAnsi="Times New Roman" w:cs="Times New Roman"/>
          <w:sz w:val="28"/>
          <w:szCs w:val="28"/>
        </w:rPr>
        <w:t xml:space="preserve">Слюта А.М. </w:t>
      </w:r>
      <w:r w:rsidRPr="00B1718D">
        <w:rPr>
          <w:rFonts w:ascii="Times New Roman" w:hAnsi="Times New Roman" w:cs="Times New Roman"/>
          <w:sz w:val="28"/>
          <w:szCs w:val="28"/>
        </w:rPr>
        <w:t>Методика навчання географії. Навчально-методичний посібник для студентів ЗВО спеціальності 014 Середня освіта (Географія). Чернігів: Десна Поліграф, 2021. 248 с.</w:t>
      </w:r>
    </w:p>
    <w:p w14:paraId="3AC15EDB"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471DAF">
        <w:rPr>
          <w:rFonts w:ascii="Times New Roman" w:hAnsi="Times New Roman" w:cs="Times New Roman"/>
          <w:sz w:val="28"/>
          <w:szCs w:val="28"/>
        </w:rPr>
        <w:lastRenderedPageBreak/>
        <w:t xml:space="preserve">Таранова Н., Шубер П. Метеорологія і кліматологія: навчальний посібник. Тернопіль : Тернопільський національний педагогічний університет імені Володимира Гнатюка, 2014. 290 с. </w:t>
      </w:r>
    </w:p>
    <w:p w14:paraId="2760BFF1" w14:textId="77777777" w:rsidR="00E81278" w:rsidRPr="00AA1EDC"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1E75F0">
        <w:rPr>
          <w:rFonts w:ascii="Times New Roman" w:hAnsi="Times New Roman" w:cs="Times New Roman"/>
          <w:sz w:val="28"/>
          <w:szCs w:val="28"/>
        </w:rPr>
        <w:t>Трохимчук І., Якута О., Шостак О. Використання активних методів навчання географії. Проблеми та перспективи розвитку сучасної науки в країнах Європи та Азії: збірник наукових праць. Переяслав, 2020. С. 61-63.</w:t>
      </w:r>
    </w:p>
    <w:p w14:paraId="45B045DC" w14:textId="77777777" w:rsidR="00E81278"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471DAF">
        <w:rPr>
          <w:rFonts w:ascii="Times New Roman" w:hAnsi="Times New Roman" w:cs="Times New Roman"/>
          <w:sz w:val="28"/>
          <w:szCs w:val="28"/>
        </w:rPr>
        <w:t xml:space="preserve"> Тюленєва В. О., Козій І. С. Основи метеорології і кліматологій. Навчальний посібник. К.:</w:t>
      </w:r>
      <w:r>
        <w:rPr>
          <w:rFonts w:ascii="Times New Roman" w:hAnsi="Times New Roman" w:cs="Times New Roman"/>
          <w:sz w:val="28"/>
          <w:szCs w:val="28"/>
        </w:rPr>
        <w:t xml:space="preserve"> Університетська книга. 2023. </w:t>
      </w:r>
      <w:r w:rsidRPr="00471DAF">
        <w:rPr>
          <w:rFonts w:ascii="Times New Roman" w:hAnsi="Times New Roman" w:cs="Times New Roman"/>
          <w:sz w:val="28"/>
          <w:szCs w:val="28"/>
        </w:rPr>
        <w:t>210 с.</w:t>
      </w:r>
    </w:p>
    <w:p w14:paraId="1674E370" w14:textId="77777777" w:rsidR="00E81278"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E75F0">
        <w:rPr>
          <w:rFonts w:ascii="Times New Roman" w:hAnsi="Times New Roman" w:cs="Times New Roman"/>
          <w:sz w:val="28"/>
          <w:szCs w:val="28"/>
        </w:rPr>
        <w:t>Ферій О. Використання активних методів на уроках географії. Директор школи. 2017. Грудень (№ 46-47). С. 17.</w:t>
      </w:r>
    </w:p>
    <w:p w14:paraId="1D46035A" w14:textId="77777777" w:rsidR="00E81278"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sidRPr="001E75F0">
        <w:rPr>
          <w:rFonts w:ascii="Times New Roman" w:hAnsi="Times New Roman" w:cs="Times New Roman"/>
          <w:sz w:val="28"/>
          <w:szCs w:val="28"/>
        </w:rPr>
        <w:t>Харитюк В., Яковлева В. А. Інноваційні технології навчання географії у профільній освіті. Теоретико-прикладні аспекти діяльності суб’єктів освітнього процесу: збірник наукових праць здобувачів вищої освіти, Житомир, 2023. С. 89-93.</w:t>
      </w:r>
    </w:p>
    <w:p w14:paraId="21FB47FF" w14:textId="77777777" w:rsidR="00E81278" w:rsidRPr="001E75F0" w:rsidRDefault="00E81278" w:rsidP="00E81278">
      <w:pPr>
        <w:pStyle w:val="a3"/>
        <w:numPr>
          <w:ilvl w:val="0"/>
          <w:numId w:val="1"/>
        </w:numPr>
        <w:spacing w:after="0" w:line="360" w:lineRule="auto"/>
        <w:ind w:left="0" w:right="-22" w:firstLine="567"/>
        <w:jc w:val="both"/>
        <w:rPr>
          <w:rFonts w:ascii="Times New Roman" w:hAnsi="Times New Roman" w:cs="Times New Roman"/>
          <w:sz w:val="28"/>
          <w:szCs w:val="28"/>
        </w:rPr>
      </w:pPr>
      <w:r w:rsidRPr="001E75F0">
        <w:rPr>
          <w:rFonts w:ascii="Times New Roman" w:hAnsi="Times New Roman" w:cs="Times New Roman"/>
          <w:sz w:val="28"/>
          <w:szCs w:val="28"/>
        </w:rPr>
        <w:t xml:space="preserve">Шубер П. М. Курс лекцій з курсу метеорологія і кліматологія: навчальний посібник. Тернопіль : Тернопільський національний педагогічний університет імені Володимира Гнатюка, 2016. 270 с. </w:t>
      </w:r>
    </w:p>
    <w:p w14:paraId="4005D33C" w14:textId="77777777" w:rsidR="00E81278"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sidRPr="00471DAF">
        <w:rPr>
          <w:rFonts w:ascii="Times New Roman" w:hAnsi="Times New Roman" w:cs="Times New Roman"/>
          <w:sz w:val="28"/>
          <w:szCs w:val="28"/>
        </w:rPr>
        <w:t>Шубер П. М., Таранова Н. Б. Метеорологія і кліматологія. Практикум: навчальний посібник. Тернопіль-Львів, 2008. 219 с.</w:t>
      </w:r>
    </w:p>
    <w:p w14:paraId="3A857738" w14:textId="77777777" w:rsidR="00E81278"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Яковлева В. А., Власенко Р. П., Андрійчук</w:t>
      </w:r>
      <w:r w:rsidRPr="00EA7E55">
        <w:rPr>
          <w:rFonts w:ascii="Times New Roman" w:hAnsi="Times New Roman" w:cs="Times New Roman"/>
          <w:sz w:val="28"/>
          <w:szCs w:val="28"/>
        </w:rPr>
        <w:t xml:space="preserve"> Т. В.</w:t>
      </w:r>
      <w:r>
        <w:rPr>
          <w:rFonts w:ascii="Times New Roman" w:hAnsi="Times New Roman" w:cs="Times New Roman"/>
          <w:sz w:val="28"/>
          <w:szCs w:val="28"/>
        </w:rPr>
        <w:t> </w:t>
      </w:r>
      <w:r w:rsidRPr="00AA1EDC">
        <w:rPr>
          <w:rFonts w:ascii="Times New Roman" w:hAnsi="Times New Roman" w:cs="Times New Roman"/>
          <w:sz w:val="28"/>
          <w:szCs w:val="28"/>
        </w:rPr>
        <w:t> </w:t>
      </w:r>
      <w:r w:rsidRPr="00AA1EDC">
        <w:rPr>
          <w:rFonts w:ascii="Times New Roman" w:hAnsi="Times New Roman" w:cs="Times New Roman"/>
          <w:iCs/>
          <w:sz w:val="28"/>
          <w:szCs w:val="28"/>
        </w:rPr>
        <w:t>Методика навчання географії: інноваційні технології в процесі викладання географії у базовій та профільній школі</w:t>
      </w:r>
      <w:r w:rsidRPr="00EA7E55">
        <w:rPr>
          <w:rFonts w:ascii="Times New Roman" w:hAnsi="Times New Roman" w:cs="Times New Roman"/>
          <w:i/>
          <w:iCs/>
          <w:sz w:val="28"/>
          <w:szCs w:val="28"/>
        </w:rPr>
        <w:t>.</w:t>
      </w:r>
      <w:r w:rsidRPr="00EA7E55">
        <w:rPr>
          <w:rFonts w:ascii="Times New Roman" w:hAnsi="Times New Roman" w:cs="Times New Roman"/>
          <w:sz w:val="28"/>
          <w:szCs w:val="28"/>
        </w:rPr>
        <w:t> Науковий вісник Вінницької академії безперервної освіти. Сері</w:t>
      </w:r>
      <w:r>
        <w:rPr>
          <w:rFonts w:ascii="Times New Roman" w:hAnsi="Times New Roman" w:cs="Times New Roman"/>
          <w:sz w:val="28"/>
          <w:szCs w:val="28"/>
        </w:rPr>
        <w:t>я «Педагогіка. Психологія». 2023. (3) С.</w:t>
      </w:r>
      <w:r w:rsidRPr="00EA7E55">
        <w:rPr>
          <w:rFonts w:ascii="Times New Roman" w:hAnsi="Times New Roman" w:cs="Times New Roman"/>
          <w:sz w:val="28"/>
          <w:szCs w:val="28"/>
        </w:rPr>
        <w:t xml:space="preserve"> 111-117.</w:t>
      </w:r>
    </w:p>
    <w:p w14:paraId="2D3B71B1" w14:textId="77777777" w:rsidR="00E81278"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Яковлева В. А., Проценко А. В. </w:t>
      </w:r>
      <w:r w:rsidRPr="00AA1EDC">
        <w:rPr>
          <w:rFonts w:ascii="Times New Roman" w:hAnsi="Times New Roman" w:cs="Times New Roman"/>
          <w:iCs/>
          <w:sz w:val="28"/>
          <w:szCs w:val="28"/>
        </w:rPr>
        <w:t>Інтерактивні методи та їх використання в процесі вивчення географії</w:t>
      </w:r>
      <w:r w:rsidRPr="00AD01D1">
        <w:rPr>
          <w:rFonts w:ascii="Times New Roman" w:hAnsi="Times New Roman" w:cs="Times New Roman"/>
          <w:i/>
          <w:iCs/>
          <w:sz w:val="28"/>
          <w:szCs w:val="28"/>
        </w:rPr>
        <w:t>.</w:t>
      </w:r>
      <w:r w:rsidRPr="00AD01D1">
        <w:rPr>
          <w:rFonts w:ascii="Times New Roman" w:hAnsi="Times New Roman" w:cs="Times New Roman"/>
          <w:sz w:val="28"/>
          <w:szCs w:val="28"/>
        </w:rPr>
        <w:t> Theories of world science and technology implementation.</w:t>
      </w:r>
      <w:r>
        <w:rPr>
          <w:rFonts w:ascii="Times New Roman" w:hAnsi="Times New Roman" w:cs="Times New Roman"/>
          <w:sz w:val="28"/>
          <w:szCs w:val="28"/>
        </w:rPr>
        <w:t xml:space="preserve"> 2023. С</w:t>
      </w:r>
      <w:r w:rsidRPr="00AD01D1">
        <w:rPr>
          <w:rFonts w:ascii="Times New Roman" w:hAnsi="Times New Roman" w:cs="Times New Roman"/>
          <w:sz w:val="28"/>
          <w:szCs w:val="28"/>
        </w:rPr>
        <w:t>. 197-200.</w:t>
      </w:r>
    </w:p>
    <w:p w14:paraId="5C855EAD" w14:textId="77777777" w:rsidR="00E81278" w:rsidRPr="00471DAF" w:rsidRDefault="00E81278" w:rsidP="00E81278">
      <w:pPr>
        <w:pStyle w:val="a3"/>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Pashchenko M.</w:t>
      </w:r>
      <w:r w:rsidRPr="00EA7E55">
        <w:rPr>
          <w:rFonts w:ascii="Times New Roman" w:hAnsi="Times New Roman" w:cs="Times New Roman"/>
          <w:sz w:val="28"/>
          <w:szCs w:val="28"/>
        </w:rPr>
        <w:t xml:space="preserve"> Aktyvni metody navchannia ta yikh perevaha nad tradytsiinymy [Active Learning Methods and Their Advantages Over Traditional Ones]. European Science.</w:t>
      </w:r>
      <w:r>
        <w:rPr>
          <w:rFonts w:ascii="Times New Roman" w:hAnsi="Times New Roman" w:cs="Times New Roman"/>
          <w:sz w:val="28"/>
          <w:szCs w:val="28"/>
        </w:rPr>
        <w:t xml:space="preserve"> 2023.</w:t>
      </w:r>
      <w:r w:rsidRPr="00EA7E55">
        <w:rPr>
          <w:rFonts w:ascii="Times New Roman" w:hAnsi="Times New Roman" w:cs="Times New Roman"/>
          <w:sz w:val="28"/>
          <w:szCs w:val="28"/>
        </w:rPr>
        <w:t xml:space="preserve"> pp. 165–175. </w:t>
      </w:r>
    </w:p>
    <w:p w14:paraId="425A731B" w14:textId="2C8C7F4E" w:rsidR="00334BC5" w:rsidRDefault="00334BC5" w:rsidP="009803F0">
      <w:pPr>
        <w:spacing w:after="0" w:line="360" w:lineRule="auto"/>
        <w:ind w:firstLine="567"/>
        <w:jc w:val="both"/>
        <w:rPr>
          <w:rFonts w:ascii="Times New Roman" w:hAnsi="Times New Roman" w:cs="Times New Roman"/>
          <w:b/>
          <w:bCs/>
          <w:sz w:val="28"/>
          <w:szCs w:val="28"/>
        </w:rPr>
      </w:pPr>
    </w:p>
    <w:p w14:paraId="24FC9DE4" w14:textId="483892BA" w:rsidR="00D0707D" w:rsidRDefault="00D0707D" w:rsidP="00D0707D">
      <w:pPr>
        <w:spacing w:after="0" w:line="36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ДОДАТКИ</w:t>
      </w:r>
    </w:p>
    <w:p w14:paraId="202D3B21" w14:textId="3C672FBA" w:rsidR="00D0707D" w:rsidRDefault="00D0707D" w:rsidP="00D0707D">
      <w:pPr>
        <w:spacing w:after="0" w:line="360" w:lineRule="auto"/>
        <w:ind w:firstLine="567"/>
        <w:jc w:val="right"/>
        <w:rPr>
          <w:rFonts w:ascii="Times New Roman" w:hAnsi="Times New Roman" w:cs="Times New Roman"/>
          <w:b/>
          <w:bCs/>
          <w:sz w:val="28"/>
          <w:szCs w:val="28"/>
        </w:rPr>
      </w:pPr>
      <w:r>
        <w:rPr>
          <w:rFonts w:ascii="Times New Roman" w:hAnsi="Times New Roman" w:cs="Times New Roman"/>
          <w:b/>
          <w:bCs/>
          <w:sz w:val="28"/>
          <w:szCs w:val="28"/>
        </w:rPr>
        <w:t xml:space="preserve">Додаток </w:t>
      </w:r>
      <w:r w:rsidR="00691002">
        <w:rPr>
          <w:rFonts w:ascii="Times New Roman" w:hAnsi="Times New Roman" w:cs="Times New Roman"/>
          <w:b/>
          <w:bCs/>
          <w:sz w:val="28"/>
          <w:szCs w:val="28"/>
        </w:rPr>
        <w:t>А</w:t>
      </w:r>
    </w:p>
    <w:p w14:paraId="24379A5C" w14:textId="04AB0AF5" w:rsidR="00D0707D" w:rsidRPr="007B5EB7" w:rsidRDefault="00D0707D" w:rsidP="00D0707D">
      <w:pPr>
        <w:pStyle w:val="a3"/>
        <w:spacing w:after="0" w:line="360" w:lineRule="auto"/>
        <w:ind w:left="0" w:right="-22"/>
        <w:jc w:val="center"/>
        <w:rPr>
          <w:rFonts w:ascii="Times New Roman" w:hAnsi="Times New Roman" w:cs="Times New Roman"/>
          <w:sz w:val="28"/>
          <w:szCs w:val="28"/>
          <w:lang w:val="ru-RU"/>
        </w:rPr>
      </w:pPr>
      <w:r w:rsidRPr="006239B6">
        <w:rPr>
          <w:rFonts w:ascii="Times New Roman" w:hAnsi="Times New Roman" w:cs="Times New Roman"/>
          <w:b/>
          <w:i/>
          <w:sz w:val="28"/>
          <w:szCs w:val="28"/>
        </w:rPr>
        <w:t>Компетентності, які формуються в процесі навчання тем з метеорології та кліматології</w:t>
      </w:r>
      <w:r>
        <w:rPr>
          <w:rFonts w:ascii="Times New Roman" w:hAnsi="Times New Roman" w:cs="Times New Roman"/>
          <w:b/>
          <w:i/>
          <w:sz w:val="28"/>
          <w:szCs w:val="28"/>
          <w:lang w:val="ru-RU"/>
        </w:rPr>
        <w:t xml:space="preserve"> </w:t>
      </w:r>
    </w:p>
    <w:p w14:paraId="31B21D88" w14:textId="647F2997" w:rsidR="00CA7520" w:rsidRPr="00CC410A" w:rsidRDefault="00D0707D" w:rsidP="00CC410A">
      <w:pPr>
        <w:pStyle w:val="a3"/>
        <w:spacing w:after="0" w:line="360" w:lineRule="auto"/>
        <w:ind w:left="0" w:right="-22"/>
        <w:jc w:val="center"/>
        <w:rPr>
          <w:rFonts w:ascii="Times New Roman" w:hAnsi="Times New Roman" w:cs="Times New Roman"/>
          <w:sz w:val="28"/>
          <w:szCs w:val="28"/>
          <w:lang w:val="ru-RU"/>
        </w:rPr>
      </w:pPr>
      <w:r w:rsidRPr="006239B6">
        <w:rPr>
          <w:rFonts w:ascii="Times New Roman" w:hAnsi="Times New Roman" w:cs="Times New Roman"/>
          <w:noProof/>
          <w:sz w:val="28"/>
          <w:szCs w:val="28"/>
          <w:lang w:eastAsia="uk-UA"/>
        </w:rPr>
        <w:drawing>
          <wp:inline distT="0" distB="0" distL="0" distR="0" wp14:anchorId="7BD9F350" wp14:editId="4B1620B4">
            <wp:extent cx="6049645" cy="7542914"/>
            <wp:effectExtent l="0" t="38100" r="27305" b="96520"/>
            <wp:docPr id="200" name="Схема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p w14:paraId="2CDA4CC2" w14:textId="2D1AEC17" w:rsidR="00CA7520" w:rsidRDefault="00CA7520" w:rsidP="00CC410A">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Додат</w:t>
      </w:r>
      <w:r w:rsidR="00CC410A">
        <w:rPr>
          <w:rFonts w:ascii="Times New Roman" w:eastAsia="Calibri" w:hAnsi="Times New Roman" w:cs="Times New Roman"/>
          <w:b/>
          <w:sz w:val="28"/>
          <w:szCs w:val="28"/>
        </w:rPr>
        <w:t xml:space="preserve">ок </w:t>
      </w:r>
      <w:r w:rsidR="00691002">
        <w:rPr>
          <w:rFonts w:ascii="Times New Roman" w:eastAsia="Calibri" w:hAnsi="Times New Roman" w:cs="Times New Roman"/>
          <w:b/>
          <w:sz w:val="28"/>
          <w:szCs w:val="28"/>
        </w:rPr>
        <w:t>Б</w:t>
      </w:r>
    </w:p>
    <w:p w14:paraId="186931DB" w14:textId="6F235FA0" w:rsidR="00CA7520" w:rsidRPr="009803F0" w:rsidRDefault="00CC410A" w:rsidP="00CA7520">
      <w:pPr>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К</w:t>
      </w:r>
      <w:r w:rsidR="00CA7520" w:rsidRPr="009803F0">
        <w:rPr>
          <w:rFonts w:ascii="Times New Roman" w:eastAsia="Calibri" w:hAnsi="Times New Roman" w:cs="Times New Roman"/>
          <w:b/>
          <w:sz w:val="28"/>
          <w:szCs w:val="28"/>
        </w:rPr>
        <w:t>росворд</w:t>
      </w:r>
      <w:r>
        <w:rPr>
          <w:rFonts w:ascii="Times New Roman" w:eastAsia="Calibri" w:hAnsi="Times New Roman" w:cs="Times New Roman"/>
          <w:b/>
          <w:sz w:val="28"/>
          <w:szCs w:val="28"/>
        </w:rPr>
        <w:t xml:space="preserve"> </w:t>
      </w:r>
      <w:r w:rsidR="00D42D57">
        <w:rPr>
          <w:rFonts w:ascii="Times New Roman" w:eastAsia="Calibri" w:hAnsi="Times New Roman" w:cs="Times New Roman"/>
          <w:b/>
          <w:sz w:val="28"/>
          <w:szCs w:val="28"/>
        </w:rPr>
        <w:t>(</w:t>
      </w:r>
      <w:r>
        <w:rPr>
          <w:rFonts w:ascii="Times New Roman" w:eastAsia="Calibri" w:hAnsi="Times New Roman" w:cs="Times New Roman"/>
          <w:b/>
          <w:sz w:val="28"/>
          <w:szCs w:val="28"/>
        </w:rPr>
        <w:t>для уроку №2</w:t>
      </w:r>
      <w:r w:rsidR="00D42D57">
        <w:rPr>
          <w:rFonts w:ascii="Times New Roman" w:eastAsia="Calibri" w:hAnsi="Times New Roman" w:cs="Times New Roman"/>
          <w:b/>
          <w:sz w:val="28"/>
          <w:szCs w:val="28"/>
        </w:rPr>
        <w:t>)</w:t>
      </w:r>
      <w:r w:rsidR="00CA7520" w:rsidRPr="009803F0">
        <w:rPr>
          <w:rFonts w:ascii="Calibri" w:eastAsia="Calibri" w:hAnsi="Calibri" w:cs="Times New Roman"/>
        </w:rPr>
        <w:fldChar w:fldCharType="begin"/>
      </w:r>
      <w:r w:rsidR="00CA7520" w:rsidRPr="009803F0">
        <w:rPr>
          <w:rFonts w:ascii="Calibri" w:eastAsia="Calibri" w:hAnsi="Calibri" w:cs="Times New Roman"/>
        </w:rPr>
        <w:instrText xml:space="preserve"> LINK Excel.Sheet.12 "Книга1" "Лист1!R1C1:R20C19" \a \f 4 \h  \* MERGEFORMAT </w:instrText>
      </w:r>
      <w:r w:rsidR="00CA7520" w:rsidRPr="009803F0">
        <w:rPr>
          <w:rFonts w:ascii="Calibri" w:eastAsia="Calibri" w:hAnsi="Calibri" w:cs="Times New Roman"/>
        </w:rPr>
        <w:fldChar w:fldCharType="separate"/>
      </w:r>
    </w:p>
    <w:tbl>
      <w:tblPr>
        <w:tblW w:w="6460" w:type="dxa"/>
        <w:jc w:val="center"/>
        <w:tblLook w:val="04A0" w:firstRow="1" w:lastRow="0" w:firstColumn="1" w:lastColumn="0" w:noHBand="0" w:noVBand="1"/>
      </w:tblPr>
      <w:tblGrid>
        <w:gridCol w:w="561"/>
        <w:gridCol w:w="521"/>
        <w:gridCol w:w="561"/>
        <w:gridCol w:w="560"/>
        <w:gridCol w:w="520"/>
        <w:gridCol w:w="520"/>
        <w:gridCol w:w="560"/>
        <w:gridCol w:w="560"/>
        <w:gridCol w:w="560"/>
        <w:gridCol w:w="520"/>
        <w:gridCol w:w="560"/>
        <w:gridCol w:w="520"/>
        <w:gridCol w:w="520"/>
        <w:gridCol w:w="520"/>
        <w:gridCol w:w="520"/>
        <w:gridCol w:w="520"/>
        <w:gridCol w:w="520"/>
        <w:gridCol w:w="520"/>
        <w:gridCol w:w="278"/>
      </w:tblGrid>
      <w:tr w:rsidR="00CA7520" w:rsidRPr="009803F0" w14:paraId="1DF64F6A"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16AA5D0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0C081E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44568D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5D4EB9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45E924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B1EEE9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CB3B1D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4B9FAD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DD8E85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55724F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B31978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88E1B2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EB4D1E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9E66FB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8590B5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B15ABA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96605D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9FB1EE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1DCC82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64DDC380" w14:textId="77777777" w:rsidTr="007536AD">
        <w:trPr>
          <w:trHeight w:val="34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15C8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1</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57FB7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nil"/>
            </w:tcBorders>
            <w:shd w:val="clear" w:color="auto" w:fill="auto"/>
            <w:noWrap/>
            <w:vAlign w:val="bottom"/>
            <w:hideMark/>
          </w:tcPr>
          <w:p w14:paraId="1B56DC33"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A4D7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6</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389DBB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ABFCCE2"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3B23D12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681C3B0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E10942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D100FC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C3B2CC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5327BB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CC184E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713A4A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7A13AE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F5E1A7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8294F6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D8AB2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A2A53C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2B3BC950"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2AA1F22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1D35DD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4C2F5B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65A3333"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4D6ACF5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15A1361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4A3EE8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001E43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39DF16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D42857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C07CCE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24D62A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DCDC61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A34D65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80EAE3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63EC7E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186D04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BF180A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AE12B0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A458267"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2FA6D6F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E91472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662737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9F451BA"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0CF040F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7F7EE0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D73A79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8F1EB8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single" w:sz="4" w:space="0" w:color="auto"/>
              <w:left w:val="single" w:sz="4" w:space="0" w:color="auto"/>
              <w:bottom w:val="nil"/>
              <w:right w:val="single" w:sz="4" w:space="0" w:color="auto"/>
            </w:tcBorders>
            <w:shd w:val="clear" w:color="auto" w:fill="auto"/>
            <w:noWrap/>
            <w:vAlign w:val="bottom"/>
            <w:hideMark/>
          </w:tcPr>
          <w:p w14:paraId="53E499FD"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7</w:t>
            </w:r>
          </w:p>
        </w:tc>
        <w:tc>
          <w:tcPr>
            <w:tcW w:w="340" w:type="dxa"/>
            <w:tcBorders>
              <w:top w:val="nil"/>
              <w:left w:val="nil"/>
              <w:bottom w:val="nil"/>
              <w:right w:val="nil"/>
            </w:tcBorders>
            <w:shd w:val="clear" w:color="auto" w:fill="auto"/>
            <w:noWrap/>
            <w:vAlign w:val="bottom"/>
            <w:hideMark/>
          </w:tcPr>
          <w:p w14:paraId="03F46ED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534D894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098015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279632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5DE314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816382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775209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6EF97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365638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3A84AA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FCDFECE"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27A85BB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0D290F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90EEF6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D03F0D5"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B3ADE4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C6D2EB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5164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2</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F54F49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93736C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63DD49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D11DD07"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159418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83334F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F84345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DD9899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D80032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305C9D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01CC22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1A5025FC"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r>
      <w:tr w:rsidR="00CA7520" w:rsidRPr="009803F0" w14:paraId="77F12BC8"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6CB4D88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0E3E65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208B16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28BC5B7"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72CE7F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0CB59B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43EF9F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F090D4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nil"/>
              <w:right w:val="single" w:sz="4" w:space="0" w:color="auto"/>
            </w:tcBorders>
            <w:shd w:val="clear" w:color="auto" w:fill="auto"/>
            <w:noWrap/>
            <w:vAlign w:val="bottom"/>
            <w:hideMark/>
          </w:tcPr>
          <w:p w14:paraId="594FBA6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62AFF30A"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130BA1C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048F16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962E90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292396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EB14DC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300D27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195C6C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9F709E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543752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76244E45"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7A298BB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6E1F99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632124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9F39BD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61AD3D9F"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4E21EC6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6771DF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61BF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3</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52BE79D"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06148C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F32C75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A168A3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C1DEA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187E272"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506FC5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180C6A8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2F5FA8B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3D84EF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C5B504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4EA7D388"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69DBA50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A56D00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F77E8F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nil"/>
              <w:right w:val="single" w:sz="4" w:space="0" w:color="auto"/>
            </w:tcBorders>
            <w:shd w:val="clear" w:color="auto" w:fill="auto"/>
            <w:noWrap/>
            <w:vAlign w:val="bottom"/>
            <w:hideMark/>
          </w:tcPr>
          <w:p w14:paraId="1630798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CB34CA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6590218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563B5E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D4621A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686E3F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3FE4F0DF"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4CF968F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73B956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3E0796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59F039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05AA70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0C5ACB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A7F38F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DB9A28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59C77A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6E878332"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176ADE4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9DE036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C722"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4</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B25441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FB1C693"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21BD349"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0858837"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nil"/>
            </w:tcBorders>
            <w:shd w:val="clear" w:color="auto" w:fill="auto"/>
            <w:noWrap/>
            <w:vAlign w:val="bottom"/>
            <w:hideMark/>
          </w:tcPr>
          <w:p w14:paraId="6DC760A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4D3A2C3"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617E065"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D08361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F10016C"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141369BF"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47CC923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E12FD7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9916BE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AE5824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1C4370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F7F37A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460B3967"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5FC0FA7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955974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983AE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2199DA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BC18CF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2B49F19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EC706F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46370B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nil"/>
              <w:right w:val="single" w:sz="4" w:space="0" w:color="auto"/>
            </w:tcBorders>
            <w:shd w:val="clear" w:color="auto" w:fill="auto"/>
            <w:noWrap/>
            <w:vAlign w:val="bottom"/>
            <w:hideMark/>
          </w:tcPr>
          <w:p w14:paraId="35E8431F"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2A63D4E7"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52EB772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E483B0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40DB6D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D2D1A0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64C149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FBE0E5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937F4C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2B5FE0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ADE87C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32274803"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37A5FE1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6123BE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49114E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CDC228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426A1B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916B42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B4C9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5</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785E45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695D33D"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nil"/>
            </w:tcBorders>
            <w:shd w:val="clear" w:color="auto" w:fill="auto"/>
            <w:noWrap/>
            <w:vAlign w:val="bottom"/>
            <w:hideMark/>
          </w:tcPr>
          <w:p w14:paraId="6CD5D21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A34E4"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8</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0FBFBFF"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DFF586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7F031E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4B8334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9931C8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BB95D3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13B38A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7F9B87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6941B61"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2802623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7E007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2E4A91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93721A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1214A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7AE109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BC07D1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28B2F8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0AAF78E"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9E7CE3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CDDEBD8"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8AD803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131D2B3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10F469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21369B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DCA818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CD88DF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ACACF6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182EB9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8E2ECF7"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7AEB1BD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897415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DB2C92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EDAA9A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5AACA5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420B28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56D15B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4E619C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A78493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9D1C3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D5153E3"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240BEB6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851BFC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3362EF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0B3E00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FA6CFA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D79025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65BFD0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2065B2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F80B684"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04A9696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23CFAD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870F2D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01FD93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0DD3A5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215201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F7DA49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2202D9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780DF2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5FCCB7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E16128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0FD0D84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5A04CC9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52A9A2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E695C7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B0DB40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7BF2B4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BEB52D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DD640C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732D2BCF"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57E6A8B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6E3484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8579BF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406141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83E72C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C618D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0B3635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CF7EBC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E1D414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35F2B8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5157386"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72FD85DD"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0305533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5730F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1FF2DF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593DF7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4F06D4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69D64E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F35EF6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3B40F9E6"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26F6A0A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E7E1BA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6F6DE1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7B2A95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C18378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817926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B58817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D6C6CD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98DC3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A45B90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FD6E84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6298C261"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1965E8F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5A8255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EAEAA3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DC3FD3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2D69BB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1FDEA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7AD37C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6C8C0390"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46BFC00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5368D5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8D9BA7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3D3625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F7067C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64A957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654AAF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930343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950752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AA479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588FBBD"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532E6EF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37646D8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2CB6FF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19279D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B583E2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3549E4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047FFC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52C38C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0F646778"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5271938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A35E21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02F2E6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D12DE3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7E28B9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911E38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E5219B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EB073D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259D9F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C0B120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FBE51DB"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r w:rsidRPr="009803F0">
              <w:rPr>
                <w:rFonts w:ascii="Times New Roman" w:eastAsia="Times New Roman" w:hAnsi="Times New Roman" w:cs="Times New Roman"/>
                <w:color w:val="000000"/>
                <w:sz w:val="16"/>
                <w:szCs w:val="16"/>
                <w:lang w:eastAsia="uk-UA"/>
              </w:rPr>
              <w:t> </w:t>
            </w:r>
          </w:p>
        </w:tc>
        <w:tc>
          <w:tcPr>
            <w:tcW w:w="340" w:type="dxa"/>
            <w:tcBorders>
              <w:top w:val="nil"/>
              <w:left w:val="nil"/>
              <w:bottom w:val="nil"/>
              <w:right w:val="nil"/>
            </w:tcBorders>
            <w:shd w:val="clear" w:color="auto" w:fill="auto"/>
            <w:noWrap/>
            <w:vAlign w:val="bottom"/>
            <w:hideMark/>
          </w:tcPr>
          <w:p w14:paraId="73571FD0" w14:textId="77777777" w:rsidR="00CA7520" w:rsidRPr="009803F0" w:rsidRDefault="00CA7520" w:rsidP="007536AD">
            <w:pPr>
              <w:spacing w:after="0" w:line="240" w:lineRule="auto"/>
              <w:ind w:firstLine="567"/>
              <w:rPr>
                <w:rFonts w:ascii="Times New Roman" w:eastAsia="Times New Roman" w:hAnsi="Times New Roman" w:cs="Times New Roman"/>
                <w:color w:val="000000"/>
                <w:sz w:val="16"/>
                <w:szCs w:val="16"/>
                <w:lang w:eastAsia="uk-UA"/>
              </w:rPr>
            </w:pPr>
          </w:p>
        </w:tc>
        <w:tc>
          <w:tcPr>
            <w:tcW w:w="340" w:type="dxa"/>
            <w:tcBorders>
              <w:top w:val="nil"/>
              <w:left w:val="nil"/>
              <w:bottom w:val="nil"/>
              <w:right w:val="nil"/>
            </w:tcBorders>
            <w:shd w:val="clear" w:color="auto" w:fill="auto"/>
            <w:noWrap/>
            <w:vAlign w:val="bottom"/>
            <w:hideMark/>
          </w:tcPr>
          <w:p w14:paraId="706C661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994B5F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9151D6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A1577A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49CBC0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BE546E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5DD21C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710490EB"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19E21A3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214B5F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F9522CA"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7646E5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2EA8422"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9DBD57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199B45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0A738B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A38255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6FD586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035C43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9B5F09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3DB8C9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8ACB45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48EB49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1B2AF90"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1F0615AF"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77AA36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6DB9589"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r w:rsidR="00CA7520" w:rsidRPr="009803F0" w14:paraId="51BE394C" w14:textId="77777777" w:rsidTr="007536AD">
        <w:trPr>
          <w:trHeight w:val="340"/>
          <w:jc w:val="center"/>
        </w:trPr>
        <w:tc>
          <w:tcPr>
            <w:tcW w:w="340" w:type="dxa"/>
            <w:tcBorders>
              <w:top w:val="nil"/>
              <w:left w:val="nil"/>
              <w:bottom w:val="nil"/>
              <w:right w:val="nil"/>
            </w:tcBorders>
            <w:shd w:val="clear" w:color="auto" w:fill="auto"/>
            <w:noWrap/>
            <w:vAlign w:val="bottom"/>
            <w:hideMark/>
          </w:tcPr>
          <w:p w14:paraId="573873A4"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2BB9468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DD45F3E"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5756CD6D"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813AAD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58D9E38"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4FBB95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8010C4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B40CDF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02981B3"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361804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E82EBE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4F9FC02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E9C42FB"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0BC27FB6"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FAA2B81"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7E53CB27"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6FA58875"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c>
          <w:tcPr>
            <w:tcW w:w="340" w:type="dxa"/>
            <w:tcBorders>
              <w:top w:val="nil"/>
              <w:left w:val="nil"/>
              <w:bottom w:val="nil"/>
              <w:right w:val="nil"/>
            </w:tcBorders>
            <w:shd w:val="clear" w:color="auto" w:fill="auto"/>
            <w:noWrap/>
            <w:vAlign w:val="bottom"/>
            <w:hideMark/>
          </w:tcPr>
          <w:p w14:paraId="3C70E2EC" w14:textId="77777777" w:rsidR="00CA7520" w:rsidRPr="009803F0" w:rsidRDefault="00CA7520" w:rsidP="007536AD">
            <w:pPr>
              <w:spacing w:after="0" w:line="240" w:lineRule="auto"/>
              <w:ind w:firstLine="567"/>
              <w:rPr>
                <w:rFonts w:ascii="Times New Roman" w:eastAsia="Times New Roman" w:hAnsi="Times New Roman" w:cs="Times New Roman"/>
                <w:sz w:val="16"/>
                <w:szCs w:val="16"/>
                <w:lang w:eastAsia="uk-UA"/>
              </w:rPr>
            </w:pPr>
          </w:p>
        </w:tc>
      </w:tr>
    </w:tbl>
    <w:p w14:paraId="09A8EFFB" w14:textId="77777777" w:rsidR="00CA7520" w:rsidRPr="00CC410A" w:rsidRDefault="00CA7520" w:rsidP="00CA7520">
      <w:pPr>
        <w:ind w:firstLine="567"/>
        <w:jc w:val="center"/>
        <w:rPr>
          <w:rFonts w:ascii="Times New Roman" w:eastAsia="Calibri" w:hAnsi="Times New Roman" w:cs="Times New Roman"/>
          <w:sz w:val="28"/>
          <w:szCs w:val="28"/>
        </w:rPr>
      </w:pPr>
      <w:r w:rsidRPr="009803F0">
        <w:rPr>
          <w:rFonts w:ascii="Calibri" w:eastAsia="Calibri" w:hAnsi="Calibri" w:cs="Times New Roman"/>
        </w:rPr>
        <w:fldChar w:fldCharType="end"/>
      </w:r>
      <w:r w:rsidRPr="00CC410A">
        <w:rPr>
          <w:rFonts w:ascii="Times New Roman" w:eastAsia="Calibri" w:hAnsi="Times New Roman" w:cs="Times New Roman"/>
          <w:sz w:val="28"/>
          <w:szCs w:val="28"/>
        </w:rPr>
        <w:t>Запитання:</w:t>
      </w:r>
    </w:p>
    <w:p w14:paraId="310B1BB8"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Газ, який забезпечує дихання та  підтримує горіння (кисень)</w:t>
      </w:r>
    </w:p>
    <w:p w14:paraId="123329C7"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Наука, що вивчає фізичні явища і процеси в  атмосфері Землі (метеорологія)</w:t>
      </w:r>
    </w:p>
    <w:p w14:paraId="4FD67928"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Складна суміш різноманітних газів, основним з яких є кисень (повітря)</w:t>
      </w:r>
    </w:p>
    <w:p w14:paraId="71F2C068"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Частина атмосфери, в якій проживає більшість живих організмів (тропосфера)</w:t>
      </w:r>
    </w:p>
    <w:p w14:paraId="08CC3D90"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Прилад, для вимірювання температури повітря (термометр)</w:t>
      </w:r>
    </w:p>
    <w:p w14:paraId="1E626075"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Зовнішній шар атмосфери (екзосфера)</w:t>
      </w:r>
    </w:p>
    <w:p w14:paraId="3F1B2340" w14:textId="77777777" w:rsidR="00CA7520" w:rsidRPr="00CC410A" w:rsidRDefault="00CA7520" w:rsidP="00CA7520">
      <w:pPr>
        <w:numPr>
          <w:ilvl w:val="0"/>
          <w:numId w:val="14"/>
        </w:numPr>
        <w:ind w:left="0" w:firstLine="567"/>
        <w:contextualSpacing/>
        <w:rPr>
          <w:rFonts w:ascii="Times New Roman" w:eastAsia="Calibri" w:hAnsi="Times New Roman" w:cs="Times New Roman"/>
          <w:sz w:val="28"/>
          <w:szCs w:val="28"/>
        </w:rPr>
      </w:pPr>
      <w:r w:rsidRPr="00CC410A">
        <w:rPr>
          <w:rFonts w:ascii="Times New Roman" w:eastAsia="Calibri" w:hAnsi="Times New Roman" w:cs="Times New Roman"/>
          <w:sz w:val="28"/>
          <w:szCs w:val="28"/>
        </w:rPr>
        <w:t>Повітряна оболонка Землі (атмосфера)</w:t>
      </w:r>
    </w:p>
    <w:p w14:paraId="4DBF8B16" w14:textId="0F241150" w:rsidR="00CA7520" w:rsidRPr="00CA7520" w:rsidRDefault="00CA7520" w:rsidP="00CA7520">
      <w:pPr>
        <w:rPr>
          <w:rFonts w:ascii="Calibri" w:eastAsia="Calibri" w:hAnsi="Calibri" w:cs="Times New Roman"/>
          <w:sz w:val="28"/>
          <w:szCs w:val="28"/>
        </w:rPr>
      </w:pPr>
      <w:r w:rsidRPr="00CC410A">
        <w:rPr>
          <w:rFonts w:ascii="Times New Roman" w:eastAsia="Calibri" w:hAnsi="Times New Roman" w:cs="Times New Roman"/>
          <w:sz w:val="28"/>
          <w:szCs w:val="28"/>
        </w:rPr>
        <w:t>Шар атмосфери, який захищає Землю від ультрафіолетового випромінювання (озоновий)</w:t>
      </w:r>
    </w:p>
    <w:p w14:paraId="4DC3A86D" w14:textId="437E23F4" w:rsidR="00D0707D" w:rsidRDefault="00D0707D" w:rsidP="004B2058">
      <w:pPr>
        <w:spacing w:after="0" w:line="360" w:lineRule="auto"/>
        <w:ind w:firstLine="567"/>
        <w:jc w:val="both"/>
        <w:rPr>
          <w:rFonts w:ascii="Times New Roman" w:hAnsi="Times New Roman" w:cs="Times New Roman"/>
          <w:b/>
          <w:bCs/>
          <w:sz w:val="28"/>
          <w:szCs w:val="28"/>
          <w:lang w:val="ru-RU"/>
        </w:rPr>
      </w:pPr>
    </w:p>
    <w:p w14:paraId="593618C9" w14:textId="64AC6909" w:rsidR="00CA7520" w:rsidRDefault="00CA7520" w:rsidP="004B2058">
      <w:pPr>
        <w:spacing w:after="0" w:line="360" w:lineRule="auto"/>
        <w:ind w:firstLine="567"/>
        <w:jc w:val="both"/>
        <w:rPr>
          <w:rFonts w:ascii="Times New Roman" w:hAnsi="Times New Roman" w:cs="Times New Roman"/>
          <w:b/>
          <w:bCs/>
          <w:sz w:val="28"/>
          <w:szCs w:val="28"/>
          <w:lang w:val="ru-RU"/>
        </w:rPr>
      </w:pPr>
    </w:p>
    <w:p w14:paraId="454664D9" w14:textId="7900287F" w:rsidR="00CA7520" w:rsidRDefault="00CA7520" w:rsidP="004B2058">
      <w:pPr>
        <w:spacing w:after="0" w:line="360" w:lineRule="auto"/>
        <w:ind w:firstLine="567"/>
        <w:jc w:val="both"/>
        <w:rPr>
          <w:rFonts w:ascii="Times New Roman" w:hAnsi="Times New Roman" w:cs="Times New Roman"/>
          <w:b/>
          <w:bCs/>
          <w:sz w:val="28"/>
          <w:szCs w:val="28"/>
          <w:lang w:val="ru-RU"/>
        </w:rPr>
      </w:pPr>
    </w:p>
    <w:p w14:paraId="161E8B8C" w14:textId="534D6F4D" w:rsidR="00CA7520" w:rsidRDefault="00CA7520" w:rsidP="00CC410A">
      <w:pPr>
        <w:spacing w:after="0" w:line="360" w:lineRule="auto"/>
        <w:ind w:firstLine="567"/>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Д</w:t>
      </w:r>
      <w:r w:rsidR="00CC410A">
        <w:rPr>
          <w:rFonts w:ascii="Times New Roman" w:hAnsi="Times New Roman" w:cs="Times New Roman"/>
          <w:b/>
          <w:bCs/>
          <w:sz w:val="28"/>
          <w:szCs w:val="28"/>
          <w:lang w:val="ru-RU"/>
        </w:rPr>
        <w:t xml:space="preserve">одаток </w:t>
      </w:r>
      <w:r w:rsidR="00691002">
        <w:rPr>
          <w:rFonts w:ascii="Times New Roman" w:hAnsi="Times New Roman" w:cs="Times New Roman"/>
          <w:b/>
          <w:bCs/>
          <w:sz w:val="28"/>
          <w:szCs w:val="28"/>
          <w:lang w:val="ru-RU"/>
        </w:rPr>
        <w:t>В</w:t>
      </w:r>
    </w:p>
    <w:p w14:paraId="70557256" w14:textId="4206C5A1" w:rsidR="00CA7520" w:rsidRDefault="00CA7520" w:rsidP="00CC410A">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Кліматична карта Африки</w:t>
      </w:r>
      <w:r w:rsidR="00CC410A">
        <w:rPr>
          <w:rFonts w:ascii="Times New Roman" w:hAnsi="Times New Roman" w:cs="Times New Roman"/>
          <w:b/>
          <w:bCs/>
          <w:sz w:val="28"/>
          <w:szCs w:val="28"/>
          <w:lang w:val="ru-RU"/>
        </w:rPr>
        <w:t xml:space="preserve"> (для уроку №3)</w:t>
      </w:r>
    </w:p>
    <w:p w14:paraId="195675DC" w14:textId="22D608B6" w:rsidR="00CA7520" w:rsidRDefault="00CA7520" w:rsidP="00CC410A">
      <w:pPr>
        <w:spacing w:after="0" w:line="360" w:lineRule="auto"/>
        <w:jc w:val="both"/>
        <w:rPr>
          <w:rFonts w:ascii="Times New Roman" w:hAnsi="Times New Roman" w:cs="Times New Roman"/>
          <w:b/>
          <w:bCs/>
          <w:sz w:val="28"/>
          <w:szCs w:val="28"/>
          <w:lang w:val="ru-RU"/>
        </w:rPr>
      </w:pPr>
      <w:r w:rsidRPr="009803F0">
        <w:rPr>
          <w:rFonts w:ascii="Times New Roman" w:eastAsia="Times New Roman" w:hAnsi="Times New Roman" w:cs="Times New Roman"/>
          <w:noProof/>
          <w:sz w:val="28"/>
          <w:szCs w:val="28"/>
          <w:lang w:eastAsia="uk-UA"/>
        </w:rPr>
        <w:drawing>
          <wp:inline distT="0" distB="0" distL="0" distR="0" wp14:anchorId="04E2D423" wp14:editId="0224869E">
            <wp:extent cx="6141493" cy="6552840"/>
            <wp:effectExtent l="0" t="0" r="0" b="63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8.jpg"/>
                    <pic:cNvPicPr/>
                  </pic:nvPicPr>
                  <pic:blipFill>
                    <a:blip r:embed="rId222">
                      <a:extLst>
                        <a:ext uri="{28A0092B-C50C-407E-A947-70E740481C1C}">
                          <a14:useLocalDpi xmlns:a14="http://schemas.microsoft.com/office/drawing/2010/main" val="0"/>
                        </a:ext>
                      </a:extLst>
                    </a:blip>
                    <a:stretch>
                      <a:fillRect/>
                    </a:stretch>
                  </pic:blipFill>
                  <pic:spPr>
                    <a:xfrm>
                      <a:off x="0" y="0"/>
                      <a:ext cx="6164871" cy="6577783"/>
                    </a:xfrm>
                    <a:prstGeom prst="rect">
                      <a:avLst/>
                    </a:prstGeom>
                  </pic:spPr>
                </pic:pic>
              </a:graphicData>
            </a:graphic>
          </wp:inline>
        </w:drawing>
      </w:r>
    </w:p>
    <w:p w14:paraId="0818FE38" w14:textId="0CCC5EE3" w:rsidR="00DF0BC3" w:rsidRDefault="00DF0BC3" w:rsidP="004B2058">
      <w:pPr>
        <w:spacing w:after="0" w:line="360" w:lineRule="auto"/>
        <w:ind w:firstLine="567"/>
        <w:jc w:val="both"/>
        <w:rPr>
          <w:rFonts w:ascii="Times New Roman" w:hAnsi="Times New Roman" w:cs="Times New Roman"/>
          <w:b/>
          <w:bCs/>
          <w:sz w:val="28"/>
          <w:szCs w:val="28"/>
          <w:lang w:val="ru-RU"/>
        </w:rPr>
      </w:pPr>
    </w:p>
    <w:p w14:paraId="084EB14C"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56F3CB6E"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65C84092"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1FFF725F"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733A49E4"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1760DA59" w14:textId="76B26D23" w:rsidR="00DF0BC3" w:rsidRDefault="00DF0BC3" w:rsidP="00CC410A">
      <w:pPr>
        <w:spacing w:after="0" w:line="360" w:lineRule="auto"/>
        <w:ind w:firstLine="567"/>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Д</w:t>
      </w:r>
      <w:r w:rsidR="00CC410A">
        <w:rPr>
          <w:rFonts w:ascii="Times New Roman" w:hAnsi="Times New Roman" w:cs="Times New Roman"/>
          <w:b/>
          <w:bCs/>
          <w:sz w:val="28"/>
          <w:szCs w:val="28"/>
          <w:lang w:val="ru-RU"/>
        </w:rPr>
        <w:t xml:space="preserve">одаток </w:t>
      </w:r>
      <w:r w:rsidR="00691002">
        <w:rPr>
          <w:rFonts w:ascii="Times New Roman" w:hAnsi="Times New Roman" w:cs="Times New Roman"/>
          <w:b/>
          <w:bCs/>
          <w:sz w:val="28"/>
          <w:szCs w:val="28"/>
          <w:lang w:val="ru-RU"/>
        </w:rPr>
        <w:t>Г</w:t>
      </w:r>
    </w:p>
    <w:p w14:paraId="3FF5D8EC" w14:textId="02D05278" w:rsidR="00DF0BC3" w:rsidRDefault="00DF0BC3" w:rsidP="00CC410A">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Кліматична карта України</w:t>
      </w:r>
      <w:r w:rsidR="00CC410A">
        <w:rPr>
          <w:rFonts w:ascii="Times New Roman" w:hAnsi="Times New Roman" w:cs="Times New Roman"/>
          <w:b/>
          <w:bCs/>
          <w:sz w:val="28"/>
          <w:szCs w:val="28"/>
          <w:lang w:val="ru-RU"/>
        </w:rPr>
        <w:t xml:space="preserve"> (для уроку №4)</w:t>
      </w:r>
    </w:p>
    <w:p w14:paraId="7052FCD5" w14:textId="0AD789FA" w:rsidR="00DF0BC3" w:rsidRDefault="00DF0BC3" w:rsidP="004B2058">
      <w:pPr>
        <w:spacing w:after="0" w:line="360" w:lineRule="auto"/>
        <w:ind w:firstLine="567"/>
        <w:jc w:val="both"/>
        <w:rPr>
          <w:rFonts w:ascii="Times New Roman" w:hAnsi="Times New Roman" w:cs="Times New Roman"/>
          <w:b/>
          <w:bCs/>
          <w:sz w:val="28"/>
          <w:szCs w:val="28"/>
          <w:lang w:val="ru-RU"/>
        </w:rPr>
      </w:pPr>
      <w:r w:rsidRPr="009803F0">
        <w:rPr>
          <w:rFonts w:ascii="Calibri" w:eastAsia="Calibri" w:hAnsi="Calibri" w:cs="Times New Roman"/>
          <w:noProof/>
          <w:lang w:eastAsia="uk-UA"/>
        </w:rPr>
        <w:drawing>
          <wp:inline distT="0" distB="0" distL="0" distR="0" wp14:anchorId="50D24942" wp14:editId="4E4D05E2">
            <wp:extent cx="5890264" cy="4067033"/>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jpg"/>
                    <pic:cNvPicPr/>
                  </pic:nvPicPr>
                  <pic:blipFill rotWithShape="1">
                    <a:blip r:embed="rId223" cstate="print">
                      <a:extLst>
                        <a:ext uri="{28A0092B-C50C-407E-A947-70E740481C1C}">
                          <a14:useLocalDpi xmlns:a14="http://schemas.microsoft.com/office/drawing/2010/main" val="0"/>
                        </a:ext>
                      </a:extLst>
                    </a:blip>
                    <a:srcRect t="7938"/>
                    <a:stretch/>
                  </pic:blipFill>
                  <pic:spPr bwMode="auto">
                    <a:xfrm>
                      <a:off x="0" y="0"/>
                      <a:ext cx="5917966" cy="4086160"/>
                    </a:xfrm>
                    <a:prstGeom prst="rect">
                      <a:avLst/>
                    </a:prstGeom>
                    <a:ln>
                      <a:noFill/>
                    </a:ln>
                    <a:extLst>
                      <a:ext uri="{53640926-AAD7-44D8-BBD7-CCE9431645EC}">
                        <a14:shadowObscured xmlns:a14="http://schemas.microsoft.com/office/drawing/2010/main"/>
                      </a:ext>
                    </a:extLst>
                  </pic:spPr>
                </pic:pic>
              </a:graphicData>
            </a:graphic>
          </wp:inline>
        </w:drawing>
      </w:r>
    </w:p>
    <w:p w14:paraId="09D4EFC0" w14:textId="6CAB5D18" w:rsidR="00CC410A" w:rsidRDefault="00CC410A" w:rsidP="004B2058">
      <w:pPr>
        <w:spacing w:after="0" w:line="360" w:lineRule="auto"/>
        <w:ind w:firstLine="567"/>
        <w:jc w:val="both"/>
        <w:rPr>
          <w:rFonts w:ascii="Times New Roman" w:hAnsi="Times New Roman" w:cs="Times New Roman"/>
          <w:b/>
          <w:bCs/>
          <w:sz w:val="28"/>
          <w:szCs w:val="28"/>
          <w:lang w:val="ru-RU"/>
        </w:rPr>
      </w:pPr>
    </w:p>
    <w:p w14:paraId="051F6526" w14:textId="7D679475" w:rsidR="00CC410A" w:rsidRDefault="00CC410A" w:rsidP="004B2058">
      <w:pPr>
        <w:spacing w:after="0" w:line="360" w:lineRule="auto"/>
        <w:ind w:firstLine="567"/>
        <w:jc w:val="both"/>
        <w:rPr>
          <w:rFonts w:ascii="Times New Roman" w:hAnsi="Times New Roman" w:cs="Times New Roman"/>
          <w:b/>
          <w:bCs/>
          <w:sz w:val="28"/>
          <w:szCs w:val="28"/>
          <w:lang w:val="ru-RU"/>
        </w:rPr>
      </w:pPr>
    </w:p>
    <w:p w14:paraId="09B7558D" w14:textId="08E67CFF" w:rsidR="00CC410A" w:rsidRDefault="00CC410A" w:rsidP="004B2058">
      <w:pPr>
        <w:spacing w:after="0" w:line="360" w:lineRule="auto"/>
        <w:ind w:firstLine="567"/>
        <w:jc w:val="both"/>
        <w:rPr>
          <w:rFonts w:ascii="Times New Roman" w:hAnsi="Times New Roman" w:cs="Times New Roman"/>
          <w:b/>
          <w:bCs/>
          <w:sz w:val="28"/>
          <w:szCs w:val="28"/>
          <w:lang w:val="ru-RU"/>
        </w:rPr>
      </w:pPr>
    </w:p>
    <w:p w14:paraId="0D55EF13" w14:textId="32417E63" w:rsidR="00CC410A" w:rsidRDefault="00CC410A" w:rsidP="004B2058">
      <w:pPr>
        <w:spacing w:after="0" w:line="360" w:lineRule="auto"/>
        <w:ind w:firstLine="567"/>
        <w:jc w:val="both"/>
        <w:rPr>
          <w:rFonts w:ascii="Times New Roman" w:hAnsi="Times New Roman" w:cs="Times New Roman"/>
          <w:b/>
          <w:bCs/>
          <w:sz w:val="28"/>
          <w:szCs w:val="28"/>
          <w:lang w:val="ru-RU"/>
        </w:rPr>
      </w:pPr>
    </w:p>
    <w:p w14:paraId="159A71C3" w14:textId="5ECCFAB0" w:rsidR="00CC410A" w:rsidRDefault="00CC410A" w:rsidP="004B2058">
      <w:pPr>
        <w:spacing w:after="0" w:line="360" w:lineRule="auto"/>
        <w:ind w:firstLine="567"/>
        <w:jc w:val="both"/>
        <w:rPr>
          <w:rFonts w:ascii="Times New Roman" w:hAnsi="Times New Roman" w:cs="Times New Roman"/>
          <w:b/>
          <w:bCs/>
          <w:sz w:val="28"/>
          <w:szCs w:val="28"/>
          <w:lang w:val="ru-RU"/>
        </w:rPr>
      </w:pPr>
    </w:p>
    <w:p w14:paraId="78BA155D" w14:textId="0B91C9C9" w:rsidR="00CC410A" w:rsidRDefault="00CC410A" w:rsidP="004B2058">
      <w:pPr>
        <w:spacing w:after="0" w:line="360" w:lineRule="auto"/>
        <w:ind w:firstLine="567"/>
        <w:jc w:val="both"/>
        <w:rPr>
          <w:rFonts w:ascii="Times New Roman" w:hAnsi="Times New Roman" w:cs="Times New Roman"/>
          <w:b/>
          <w:bCs/>
          <w:sz w:val="28"/>
          <w:szCs w:val="28"/>
          <w:lang w:val="ru-RU"/>
        </w:rPr>
      </w:pPr>
    </w:p>
    <w:p w14:paraId="72F6CEA7" w14:textId="2DD4A272" w:rsidR="00CC410A" w:rsidRDefault="00CC410A" w:rsidP="004B2058">
      <w:pPr>
        <w:spacing w:after="0" w:line="360" w:lineRule="auto"/>
        <w:ind w:firstLine="567"/>
        <w:jc w:val="both"/>
        <w:rPr>
          <w:rFonts w:ascii="Times New Roman" w:hAnsi="Times New Roman" w:cs="Times New Roman"/>
          <w:b/>
          <w:bCs/>
          <w:sz w:val="28"/>
          <w:szCs w:val="28"/>
          <w:lang w:val="ru-RU"/>
        </w:rPr>
      </w:pPr>
    </w:p>
    <w:p w14:paraId="5168ACEE" w14:textId="28AD87B6" w:rsidR="00CC410A" w:rsidRDefault="00CC410A" w:rsidP="004B2058">
      <w:pPr>
        <w:spacing w:after="0" w:line="360" w:lineRule="auto"/>
        <w:ind w:firstLine="567"/>
        <w:jc w:val="both"/>
        <w:rPr>
          <w:rFonts w:ascii="Times New Roman" w:hAnsi="Times New Roman" w:cs="Times New Roman"/>
          <w:b/>
          <w:bCs/>
          <w:sz w:val="28"/>
          <w:szCs w:val="28"/>
          <w:lang w:val="ru-RU"/>
        </w:rPr>
      </w:pPr>
    </w:p>
    <w:p w14:paraId="243C0BCA" w14:textId="222E0E3C" w:rsidR="00CC410A" w:rsidRDefault="00CC410A" w:rsidP="004B2058">
      <w:pPr>
        <w:spacing w:after="0" w:line="360" w:lineRule="auto"/>
        <w:ind w:firstLine="567"/>
        <w:jc w:val="both"/>
        <w:rPr>
          <w:rFonts w:ascii="Times New Roman" w:hAnsi="Times New Roman" w:cs="Times New Roman"/>
          <w:b/>
          <w:bCs/>
          <w:sz w:val="28"/>
          <w:szCs w:val="28"/>
          <w:lang w:val="ru-RU"/>
        </w:rPr>
      </w:pPr>
    </w:p>
    <w:p w14:paraId="5BE4E864" w14:textId="75E48787" w:rsidR="00CC410A" w:rsidRDefault="00CC410A" w:rsidP="004B2058">
      <w:pPr>
        <w:spacing w:after="0" w:line="360" w:lineRule="auto"/>
        <w:ind w:firstLine="567"/>
        <w:jc w:val="both"/>
        <w:rPr>
          <w:rFonts w:ascii="Times New Roman" w:hAnsi="Times New Roman" w:cs="Times New Roman"/>
          <w:b/>
          <w:bCs/>
          <w:sz w:val="28"/>
          <w:szCs w:val="28"/>
          <w:lang w:val="ru-RU"/>
        </w:rPr>
      </w:pPr>
    </w:p>
    <w:p w14:paraId="5B302CFE" w14:textId="179A3ECD" w:rsidR="00CC410A" w:rsidRDefault="00CC410A" w:rsidP="004B2058">
      <w:pPr>
        <w:spacing w:after="0" w:line="360" w:lineRule="auto"/>
        <w:ind w:firstLine="567"/>
        <w:jc w:val="both"/>
        <w:rPr>
          <w:rFonts w:ascii="Times New Roman" w:hAnsi="Times New Roman" w:cs="Times New Roman"/>
          <w:b/>
          <w:bCs/>
          <w:sz w:val="28"/>
          <w:szCs w:val="28"/>
          <w:lang w:val="ru-RU"/>
        </w:rPr>
      </w:pPr>
    </w:p>
    <w:p w14:paraId="1367F207" w14:textId="025DD675" w:rsidR="00CC410A" w:rsidRDefault="00CC410A" w:rsidP="004B2058">
      <w:pPr>
        <w:spacing w:after="0" w:line="360" w:lineRule="auto"/>
        <w:ind w:firstLine="567"/>
        <w:jc w:val="both"/>
        <w:rPr>
          <w:rFonts w:ascii="Times New Roman" w:hAnsi="Times New Roman" w:cs="Times New Roman"/>
          <w:b/>
          <w:bCs/>
          <w:sz w:val="28"/>
          <w:szCs w:val="28"/>
          <w:lang w:val="ru-RU"/>
        </w:rPr>
      </w:pPr>
    </w:p>
    <w:p w14:paraId="64F8EC1E" w14:textId="58D7758D" w:rsidR="00CC410A" w:rsidRDefault="00CC410A" w:rsidP="004B2058">
      <w:pPr>
        <w:spacing w:after="0" w:line="360" w:lineRule="auto"/>
        <w:ind w:firstLine="567"/>
        <w:jc w:val="both"/>
        <w:rPr>
          <w:rFonts w:ascii="Times New Roman" w:hAnsi="Times New Roman" w:cs="Times New Roman"/>
          <w:b/>
          <w:bCs/>
          <w:sz w:val="28"/>
          <w:szCs w:val="28"/>
          <w:lang w:val="ru-RU"/>
        </w:rPr>
      </w:pPr>
    </w:p>
    <w:p w14:paraId="5CC58CB2" w14:textId="77777777" w:rsidR="00CC410A" w:rsidRDefault="00CC410A" w:rsidP="004B2058">
      <w:pPr>
        <w:spacing w:after="0" w:line="360" w:lineRule="auto"/>
        <w:ind w:firstLine="567"/>
        <w:jc w:val="both"/>
        <w:rPr>
          <w:rFonts w:ascii="Times New Roman" w:hAnsi="Times New Roman" w:cs="Times New Roman"/>
          <w:b/>
          <w:bCs/>
          <w:sz w:val="28"/>
          <w:szCs w:val="28"/>
          <w:lang w:val="ru-RU"/>
        </w:rPr>
      </w:pPr>
    </w:p>
    <w:p w14:paraId="7FC7E27F" w14:textId="617073EA" w:rsidR="00DF0BC3" w:rsidRDefault="00DF0BC3" w:rsidP="00CC410A">
      <w:pPr>
        <w:spacing w:after="0" w:line="360" w:lineRule="auto"/>
        <w:ind w:firstLine="567"/>
        <w:jc w:val="right"/>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Д</w:t>
      </w:r>
      <w:r w:rsidR="00CC410A">
        <w:rPr>
          <w:rFonts w:ascii="Times New Roman" w:hAnsi="Times New Roman" w:cs="Times New Roman"/>
          <w:b/>
          <w:bCs/>
          <w:sz w:val="28"/>
          <w:szCs w:val="28"/>
          <w:lang w:val="ru-RU"/>
        </w:rPr>
        <w:t xml:space="preserve">одаток </w:t>
      </w:r>
      <w:r w:rsidR="00691002">
        <w:rPr>
          <w:rFonts w:ascii="Times New Roman" w:hAnsi="Times New Roman" w:cs="Times New Roman"/>
          <w:b/>
          <w:bCs/>
          <w:sz w:val="28"/>
          <w:szCs w:val="28"/>
          <w:lang w:val="ru-RU"/>
        </w:rPr>
        <w:t>Д</w:t>
      </w:r>
    </w:p>
    <w:p w14:paraId="1189E9B8" w14:textId="48195437" w:rsidR="00DF0BC3" w:rsidRDefault="00DF0BC3" w:rsidP="00CC410A">
      <w:pPr>
        <w:spacing w:after="0" w:line="360" w:lineRule="auto"/>
        <w:ind w:firstLine="567"/>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Зразки синоптичних карт</w:t>
      </w:r>
      <w:r w:rsidR="00CC410A">
        <w:rPr>
          <w:rFonts w:ascii="Times New Roman" w:hAnsi="Times New Roman" w:cs="Times New Roman"/>
          <w:b/>
          <w:bCs/>
          <w:sz w:val="28"/>
          <w:szCs w:val="28"/>
          <w:lang w:val="ru-RU"/>
        </w:rPr>
        <w:t xml:space="preserve"> (для уроку №5)</w:t>
      </w:r>
    </w:p>
    <w:p w14:paraId="30663F8F" w14:textId="77777777" w:rsidR="00DF0BC3" w:rsidRPr="009803F0" w:rsidRDefault="00DF0BC3" w:rsidP="00DF0BC3">
      <w:pPr>
        <w:widowControl w:val="0"/>
        <w:autoSpaceDE w:val="0"/>
        <w:autoSpaceDN w:val="0"/>
        <w:spacing w:after="0" w:line="360" w:lineRule="auto"/>
        <w:ind w:right="293" w:firstLine="567"/>
        <w:jc w:val="center"/>
        <w:rPr>
          <w:rFonts w:ascii="Times New Roman" w:eastAsia="Times New Roman" w:hAnsi="Times New Roman" w:cs="Times New Roman"/>
          <w:sz w:val="28"/>
          <w:szCs w:val="28"/>
        </w:rPr>
      </w:pPr>
      <w:r w:rsidRPr="009803F0">
        <w:rPr>
          <w:rFonts w:ascii="Times New Roman" w:eastAsia="Times New Roman" w:hAnsi="Times New Roman" w:cs="Times New Roman"/>
          <w:noProof/>
          <w:sz w:val="28"/>
          <w:szCs w:val="28"/>
          <w:lang w:eastAsia="uk-UA"/>
        </w:rPr>
        <w:drawing>
          <wp:inline distT="0" distB="0" distL="0" distR="0" wp14:anchorId="0FAF8E84" wp14:editId="7BE78891">
            <wp:extent cx="4601074" cy="3461973"/>
            <wp:effectExtent l="0" t="0" r="0" b="571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224">
                      <a:extLst>
                        <a:ext uri="{28A0092B-C50C-407E-A947-70E740481C1C}">
                          <a14:useLocalDpi xmlns:a14="http://schemas.microsoft.com/office/drawing/2010/main" val="0"/>
                        </a:ext>
                      </a:extLst>
                    </a:blip>
                    <a:stretch>
                      <a:fillRect/>
                    </a:stretch>
                  </pic:blipFill>
                  <pic:spPr>
                    <a:xfrm>
                      <a:off x="0" y="0"/>
                      <a:ext cx="4614033" cy="3471724"/>
                    </a:xfrm>
                    <a:prstGeom prst="rect">
                      <a:avLst/>
                    </a:prstGeom>
                  </pic:spPr>
                </pic:pic>
              </a:graphicData>
            </a:graphic>
          </wp:inline>
        </w:drawing>
      </w:r>
    </w:p>
    <w:p w14:paraId="5DA119A1" w14:textId="4F6F53D5" w:rsidR="00DF0BC3" w:rsidRDefault="00DF0BC3" w:rsidP="00CC410A">
      <w:pPr>
        <w:widowControl w:val="0"/>
        <w:autoSpaceDE w:val="0"/>
        <w:autoSpaceDN w:val="0"/>
        <w:spacing w:after="0" w:line="360" w:lineRule="auto"/>
        <w:ind w:right="293"/>
        <w:jc w:val="center"/>
        <w:rPr>
          <w:rFonts w:ascii="Times New Roman" w:eastAsia="Times New Roman" w:hAnsi="Times New Roman" w:cs="Times New Roman"/>
          <w:sz w:val="28"/>
          <w:szCs w:val="28"/>
        </w:rPr>
      </w:pPr>
      <w:r w:rsidRPr="009803F0">
        <w:rPr>
          <w:rFonts w:ascii="Calibri" w:eastAsia="Calibri" w:hAnsi="Calibri" w:cs="Times New Roman"/>
          <w:noProof/>
          <w:lang w:eastAsia="uk-UA"/>
        </w:rPr>
        <w:drawing>
          <wp:inline distT="0" distB="0" distL="0" distR="0" wp14:anchorId="297EDC1D" wp14:editId="7C6F0EDE">
            <wp:extent cx="5897163" cy="3350203"/>
            <wp:effectExtent l="0" t="0" r="8890" b="317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26848" cy="3367067"/>
                    </a:xfrm>
                    <a:prstGeom prst="rect">
                      <a:avLst/>
                    </a:prstGeom>
                  </pic:spPr>
                </pic:pic>
              </a:graphicData>
            </a:graphic>
          </wp:inline>
        </w:drawing>
      </w:r>
    </w:p>
    <w:p w14:paraId="7CEFEDF0" w14:textId="4D808E30" w:rsidR="00CC410A" w:rsidRDefault="00CC410A" w:rsidP="00CC410A">
      <w:pPr>
        <w:widowControl w:val="0"/>
        <w:autoSpaceDE w:val="0"/>
        <w:autoSpaceDN w:val="0"/>
        <w:spacing w:after="0" w:line="360" w:lineRule="auto"/>
        <w:ind w:right="293"/>
        <w:jc w:val="center"/>
        <w:rPr>
          <w:rFonts w:ascii="Times New Roman" w:eastAsia="Times New Roman" w:hAnsi="Times New Roman" w:cs="Times New Roman"/>
          <w:sz w:val="28"/>
          <w:szCs w:val="28"/>
        </w:rPr>
      </w:pPr>
    </w:p>
    <w:p w14:paraId="57DBB4D5" w14:textId="1C39AC69" w:rsidR="00CC410A" w:rsidRDefault="00CC410A" w:rsidP="00CC410A">
      <w:pPr>
        <w:widowControl w:val="0"/>
        <w:autoSpaceDE w:val="0"/>
        <w:autoSpaceDN w:val="0"/>
        <w:spacing w:after="0" w:line="360" w:lineRule="auto"/>
        <w:ind w:right="293"/>
        <w:jc w:val="center"/>
        <w:rPr>
          <w:rFonts w:ascii="Times New Roman" w:eastAsia="Times New Roman" w:hAnsi="Times New Roman" w:cs="Times New Roman"/>
          <w:sz w:val="28"/>
          <w:szCs w:val="28"/>
        </w:rPr>
      </w:pPr>
    </w:p>
    <w:p w14:paraId="6B97FA87" w14:textId="3655234C" w:rsidR="00CC410A" w:rsidRDefault="00CC410A" w:rsidP="00CC410A">
      <w:pPr>
        <w:widowControl w:val="0"/>
        <w:autoSpaceDE w:val="0"/>
        <w:autoSpaceDN w:val="0"/>
        <w:spacing w:after="0" w:line="360" w:lineRule="auto"/>
        <w:ind w:right="293"/>
        <w:jc w:val="center"/>
        <w:rPr>
          <w:rFonts w:ascii="Times New Roman" w:eastAsia="Times New Roman" w:hAnsi="Times New Roman" w:cs="Times New Roman"/>
          <w:sz w:val="28"/>
          <w:szCs w:val="28"/>
        </w:rPr>
      </w:pPr>
    </w:p>
    <w:p w14:paraId="7B37DD11" w14:textId="77777777" w:rsidR="00CC410A" w:rsidRDefault="00CC410A" w:rsidP="00CC410A">
      <w:pPr>
        <w:widowControl w:val="0"/>
        <w:autoSpaceDE w:val="0"/>
        <w:autoSpaceDN w:val="0"/>
        <w:spacing w:after="0" w:line="360" w:lineRule="auto"/>
        <w:ind w:right="293"/>
        <w:jc w:val="center"/>
        <w:rPr>
          <w:rFonts w:ascii="Times New Roman" w:eastAsia="Times New Roman" w:hAnsi="Times New Roman" w:cs="Times New Roman"/>
          <w:sz w:val="28"/>
          <w:szCs w:val="28"/>
        </w:rPr>
      </w:pPr>
    </w:p>
    <w:p w14:paraId="488DC062" w14:textId="13D1F114" w:rsidR="00CC410A" w:rsidRDefault="00CC410A" w:rsidP="00DF0BC3">
      <w:pPr>
        <w:widowControl w:val="0"/>
        <w:autoSpaceDE w:val="0"/>
        <w:autoSpaceDN w:val="0"/>
        <w:spacing w:after="0" w:line="360" w:lineRule="auto"/>
        <w:ind w:right="293" w:firstLine="567"/>
        <w:jc w:val="center"/>
        <w:rPr>
          <w:rFonts w:ascii="Times New Roman" w:eastAsia="Times New Roman" w:hAnsi="Times New Roman" w:cs="Times New Roman"/>
          <w:sz w:val="28"/>
          <w:szCs w:val="28"/>
        </w:rPr>
      </w:pPr>
    </w:p>
    <w:p w14:paraId="738BD4C1" w14:textId="6B744426" w:rsidR="00CC410A" w:rsidRDefault="00CC410A" w:rsidP="00CC410A">
      <w:pPr>
        <w:spacing w:after="0" w:line="360" w:lineRule="auto"/>
        <w:jc w:val="right"/>
        <w:rPr>
          <w:rFonts w:ascii="Times New Roman" w:eastAsia="Calibri" w:hAnsi="Times New Roman" w:cs="Times New Roman"/>
          <w:b/>
          <w:sz w:val="28"/>
          <w:szCs w:val="28"/>
        </w:rPr>
      </w:pPr>
      <w:r w:rsidRPr="00CC410A">
        <w:rPr>
          <w:rFonts w:ascii="Times New Roman" w:eastAsia="Calibri" w:hAnsi="Times New Roman" w:cs="Times New Roman"/>
          <w:b/>
          <w:sz w:val="28"/>
          <w:szCs w:val="28"/>
        </w:rPr>
        <w:lastRenderedPageBreak/>
        <w:t xml:space="preserve">Додаток </w:t>
      </w:r>
      <w:r w:rsidR="00691002">
        <w:rPr>
          <w:rFonts w:ascii="Times New Roman" w:eastAsia="Calibri" w:hAnsi="Times New Roman" w:cs="Times New Roman"/>
          <w:b/>
          <w:sz w:val="28"/>
          <w:szCs w:val="28"/>
        </w:rPr>
        <w:t>Е</w:t>
      </w:r>
    </w:p>
    <w:p w14:paraId="06033B52" w14:textId="0370AB36" w:rsidR="00ED5977" w:rsidRPr="009803F0" w:rsidRDefault="00ED5977" w:rsidP="00D42D57">
      <w:pPr>
        <w:shd w:val="clear" w:color="auto" w:fill="FFFFFF"/>
        <w:spacing w:after="0" w:line="360" w:lineRule="auto"/>
        <w:ind w:firstLine="567"/>
        <w:contextualSpacing/>
        <w:jc w:val="center"/>
        <w:rPr>
          <w:rFonts w:ascii="Times New Roman" w:eastAsia="Calibri" w:hAnsi="Times New Roman" w:cs="Times New Roman"/>
          <w:b/>
          <w:sz w:val="28"/>
          <w:szCs w:val="28"/>
          <w:shd w:val="clear" w:color="auto" w:fill="FFFFFF"/>
        </w:rPr>
      </w:pPr>
      <w:r w:rsidRPr="009803F0">
        <w:rPr>
          <w:rFonts w:ascii="Times New Roman" w:eastAsia="Calibri" w:hAnsi="Times New Roman" w:cs="Times New Roman"/>
          <w:b/>
          <w:sz w:val="28"/>
          <w:szCs w:val="28"/>
          <w:shd w:val="clear" w:color="auto" w:fill="FFFFFF"/>
        </w:rPr>
        <w:t>Станція «Склади пазл»</w:t>
      </w:r>
      <w:r w:rsidR="00D42D57">
        <w:rPr>
          <w:rFonts w:ascii="Times New Roman" w:eastAsia="Calibri" w:hAnsi="Times New Roman" w:cs="Times New Roman"/>
          <w:b/>
          <w:sz w:val="28"/>
          <w:szCs w:val="28"/>
          <w:shd w:val="clear" w:color="auto" w:fill="FFFFFF"/>
        </w:rPr>
        <w:t xml:space="preserve">  (для уроку №5)</w:t>
      </w:r>
    </w:p>
    <w:p w14:paraId="4507776E" w14:textId="77777777" w:rsidR="00ED5977" w:rsidRPr="009803F0" w:rsidRDefault="00ED5977" w:rsidP="00ED5977">
      <w:pPr>
        <w:shd w:val="clear" w:color="auto" w:fill="FFFFFF"/>
        <w:spacing w:after="0" w:line="360" w:lineRule="auto"/>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2448" behindDoc="0" locked="0" layoutInCell="1" allowOverlap="1" wp14:anchorId="367A1105" wp14:editId="03EBB1E7">
                <wp:simplePos x="0" y="0"/>
                <wp:positionH relativeFrom="column">
                  <wp:posOffset>3973305</wp:posOffset>
                </wp:positionH>
                <wp:positionV relativeFrom="paragraph">
                  <wp:posOffset>338069</wp:posOffset>
                </wp:positionV>
                <wp:extent cx="818984" cy="572494"/>
                <wp:effectExtent l="0" t="0" r="635" b="0"/>
                <wp:wrapNone/>
                <wp:docPr id="508" name="Надпись 508"/>
                <wp:cNvGraphicFramePr/>
                <a:graphic xmlns:a="http://schemas.openxmlformats.org/drawingml/2006/main">
                  <a:graphicData uri="http://schemas.microsoft.com/office/word/2010/wordprocessingShape">
                    <wps:wsp>
                      <wps:cNvSpPr txBox="1"/>
                      <wps:spPr>
                        <a:xfrm>
                          <a:off x="0" y="0"/>
                          <a:ext cx="818984" cy="572494"/>
                        </a:xfrm>
                        <a:prstGeom prst="rect">
                          <a:avLst/>
                        </a:prstGeom>
                        <a:solidFill>
                          <a:sysClr val="window" lastClr="FFFFFF"/>
                        </a:solidFill>
                        <a:ln w="6350">
                          <a:noFill/>
                        </a:ln>
                      </wps:spPr>
                      <wps:txbx>
                        <w:txbxContent>
                          <w:p w14:paraId="49B88082" w14:textId="77777777" w:rsidR="007536AD" w:rsidRPr="00E14511" w:rsidRDefault="007536AD" w:rsidP="00ED5977">
                            <w:pPr>
                              <w:rPr>
                                <w:rFonts w:ascii="Times New Roman" w:hAnsi="Times New Roman" w:cs="Times New Roman"/>
                                <w:b/>
                                <w:sz w:val="24"/>
                                <w:szCs w:val="24"/>
                              </w:rPr>
                            </w:pPr>
                            <w:r>
                              <w:rPr>
                                <w:rFonts w:ascii="Times New Roman" w:hAnsi="Times New Roman" w:cs="Times New Roman"/>
                                <w:b/>
                                <w:sz w:val="24"/>
                                <w:szCs w:val="24"/>
                              </w:rPr>
                              <w:t>ізогієти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7A1105" id="Надпись 508" o:spid="_x0000_s1056" type="#_x0000_t202" style="position:absolute;left:0;text-align:left;margin-left:312.85pt;margin-top:26.6pt;width:64.5pt;height:45.1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gZwIAAJoEAAAOAAAAZHJzL2Uyb0RvYy54bWysVM1uEzEQviPxDpbvdJOSliTqpgqtgpCq&#10;tlKKena83mYlr8fYTnbDjTuvwDtw4MCNV0jfiM/epC2FEyIHZ/484/m+mT05bWvN1sr5ikzO+wc9&#10;zpSRVFTmLucfbmavhpz5IEwhNBmV843y/HTy8sVJY8fqkJakC+UYkhg/bmzOlyHYcZZ5uVS18Adk&#10;lYGzJFeLANXdZYUTDbLXOjvs9Y6zhlxhHUnlPaznnZNPUv6yVDJclaVXgemc420hnS6di3hmkxMx&#10;vnPCLiu5e4b4h1fUojIo+pDqXATBVq76I1VdSUeeynAgqc6oLCupUg/opt971s18KaxKvQAcbx9g&#10;8v8vrbxcXztWFTk/6oEqI2qQtP26/bb9vv25/XH/+f4Lix7g1Fg/Rvjc4kJo31ILvvd2D2Nsvy1d&#10;Hf/RGIMfiG8eUFZtYBLGYX84Gg44k3AdvTkcjAYxS/Z42Tof3imqWRRy7kBiwlasL3zoQvchsZYn&#10;XRWzSuukbPyZdmwtwDfGpKCGMy18gDHns/TbVfvtmjasyfnx66NeqmQo5utKaYPHxd67HqMU2kWb&#10;MBvt+19QsQEsjroB81bOKjz+ApWvhcNEAQlsSbjCUWpCLdpJnC3JffqbPcaDaHg5azChOfcfV8Ip&#10;NPTeYARG/cEgjnRSBkASinvqWTz1mFV9RgClj320MokxPui9WDqqb7FM01gVLmEkauc87MWz0O0N&#10;llGq6TQFYYitCBdmbmVMHRmI1Ny0t8LZHX8BxF/SfpbF+BmNXWy8aWi6ClRWieOIc4fqDn4sQJqS&#10;3bLGDXuqp6jHT8rkFwAAAP//AwBQSwMEFAAGAAgAAAAhAEHx0eLiAAAACgEAAA8AAABkcnMvZG93&#10;bnJldi54bWxMj8FOwzAMhu9IvENkJG4spWs3VJpOCIFgEtW2gsQ1a0xbaJIqydayp8ec4Gj70+/v&#10;z1eT7tkRne+sEXA9i4Chqa3qTCPg7fXx6gaYD9Io2VuDAr7Rw6o4P8tlpuxodnisQsMoxPhMCmhD&#10;GDLOfd2iln5mBzR0+7BOy0Cja7hycqRw3fM4ihZcy87Qh1YOeN9i/VUdtID3sXpym/X6czs8l6fN&#10;qSpf8KEU4vJiursFFnAKfzD86pM6FOS0twejPOsFLOJ0SaiAdB4DI2CZJrTYE5nME+BFzv9XKH4A&#10;AAD//wMAUEsBAi0AFAAGAAgAAAAhALaDOJL+AAAA4QEAABMAAAAAAAAAAAAAAAAAAAAAAFtDb250&#10;ZW50X1R5cGVzXS54bWxQSwECLQAUAAYACAAAACEAOP0h/9YAAACUAQAACwAAAAAAAAAAAAAAAAAv&#10;AQAAX3JlbHMvLnJlbHNQSwECLQAUAAYACAAAACEATufu4GcCAACaBAAADgAAAAAAAAAAAAAAAAAu&#10;AgAAZHJzL2Uyb0RvYy54bWxQSwECLQAUAAYACAAAACEAQfHR4uIAAAAKAQAADwAAAAAAAAAAAAAA&#10;AADBBAAAZHJzL2Rvd25yZXYueG1sUEsFBgAAAAAEAAQA8wAAANAFAAAAAA==&#10;" fillcolor="window" stroked="f" strokeweight=".5pt">
                <v:textbox>
                  <w:txbxContent>
                    <w:p w14:paraId="49B88082" w14:textId="77777777" w:rsidR="007536AD" w:rsidRPr="00E14511" w:rsidRDefault="007536AD" w:rsidP="00ED5977">
                      <w:pPr>
                        <w:rPr>
                          <w:rFonts w:ascii="Times New Roman" w:hAnsi="Times New Roman" w:cs="Times New Roman"/>
                          <w:b/>
                          <w:sz w:val="24"/>
                          <w:szCs w:val="24"/>
                        </w:rPr>
                      </w:pPr>
                      <w:r>
                        <w:rPr>
                          <w:rFonts w:ascii="Times New Roman" w:hAnsi="Times New Roman" w:cs="Times New Roman"/>
                          <w:b/>
                          <w:sz w:val="24"/>
                          <w:szCs w:val="24"/>
                        </w:rPr>
                        <w:t>ізогієти</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1424" behindDoc="0" locked="0" layoutInCell="1" allowOverlap="1" wp14:anchorId="0414B088" wp14:editId="28C4FB11">
                <wp:simplePos x="0" y="0"/>
                <wp:positionH relativeFrom="column">
                  <wp:posOffset>2566449</wp:posOffset>
                </wp:positionH>
                <wp:positionV relativeFrom="paragraph">
                  <wp:posOffset>139700</wp:posOffset>
                </wp:positionV>
                <wp:extent cx="834472" cy="1009815"/>
                <wp:effectExtent l="0" t="0" r="3810" b="5080"/>
                <wp:wrapNone/>
                <wp:docPr id="509" name="Надпись 509"/>
                <wp:cNvGraphicFramePr/>
                <a:graphic xmlns:a="http://schemas.openxmlformats.org/drawingml/2006/main">
                  <a:graphicData uri="http://schemas.microsoft.com/office/word/2010/wordprocessingShape">
                    <wps:wsp>
                      <wps:cNvSpPr txBox="1"/>
                      <wps:spPr>
                        <a:xfrm>
                          <a:off x="0" y="0"/>
                          <a:ext cx="834472" cy="1009815"/>
                        </a:xfrm>
                        <a:prstGeom prst="rect">
                          <a:avLst/>
                        </a:prstGeom>
                        <a:solidFill>
                          <a:sysClr val="window" lastClr="FFFFFF"/>
                        </a:solidFill>
                        <a:ln w="6350">
                          <a:noFill/>
                        </a:ln>
                      </wps:spPr>
                      <wps:txbx>
                        <w:txbxContent>
                          <w:p w14:paraId="4626C76E" w14:textId="77777777" w:rsidR="007536AD" w:rsidRPr="00E14511" w:rsidRDefault="007536AD" w:rsidP="00ED59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лінії, котрі</w:t>
                            </w:r>
                            <w:r w:rsidRPr="00E14511">
                              <w:rPr>
                                <w:rFonts w:ascii="Times New Roman" w:hAnsi="Times New Roman" w:cs="Times New Roman"/>
                                <w:sz w:val="18"/>
                                <w:szCs w:val="18"/>
                              </w:rPr>
                              <w:t xml:space="preserve"> з'єднують точки з однаковими показниками атмосферних опадів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B088" id="Надпись 509" o:spid="_x0000_s1057" type="#_x0000_t202" style="position:absolute;left:0;text-align:left;margin-left:202.1pt;margin-top:11pt;width:65.7pt;height:7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60aQIAAJwEAAAOAAAAZHJzL2Uyb0RvYy54bWysVL1u2zAQ3gv0HQjutSTHTmzBcuA6cFEg&#10;SAI4RWaaomwBFI8laUvu1r2v0Hfo0KFbX8F5ox4p/zXtVNQDfX+8433fnUbXTSXJRhhbgspo0okp&#10;EYpDXqplRj88zt4MKLGOqZxJUCKjW2Hp9fj1q1GtU9GFFchcGIJJlE1rndGVczqNIstXomK2A1oo&#10;dBZgKuZQNcsoN6zG7JWMunF8GdVgcm2AC2vRetM66TjkLwrB3X1RWOGIzCi+zYXThHPhz2g8YunS&#10;ML0q+f4Z7B9eUbFSYdFjqhvmGFmb8o9UVckNWChch0MVQVGUXIQesJskftHNfMW0CL0gOFYfYbL/&#10;Ly2/2zwYUuYZ7cdDShSrkKTd19233ffdz92P58/PX4j3IE61timGzzVecM1baJDvg92i0bffFKby&#10;/9gYQT8ivj2iLBpHOBoHF73eVZcSjq4kjoeDpO/TRKfb2lj3TkBFvJBRgywGcNnm1ro29BDii1mQ&#10;ZT4rpQzK1k6lIRuGhOOc5FBTIpl1aMzoLPz21X67JhWpM3p50Y9DJQU+X1tKKnycb75t0kuuWTQB&#10;tCRMkDctIN8iMAbaEbOaz0p8/S2WfmAGZwqxwD1x93gUErAY7CVKVmA+/c3u45Fq9FJS44xm1H5c&#10;MyOwo/cKh2CY9Hp+qIPS6191UTHnnsW5R62rKSAqCW6k5kH08U4exMJA9YTrNPFV0cUUx9oZdQdx&#10;6trNwXXkYjIJQTjGmrlbNdfcp/YUeG4emydm9J5Ah9TfwWGaWfqCxzbW31QwWTsoykDyCdU9/rgC&#10;YUz26+p37FwPUaePyvgXAAAA//8DAFBLAwQUAAYACAAAACEAlA6R8+IAAAAKAQAADwAAAGRycy9k&#10;b3ducmV2LnhtbEyPUUvDMBSF3wX/Q7iCby5Z3caoTYeIogPLtBv4mjXXttokJcnWul+/65M+Xu7H&#10;Od/JVqPp2BF9aJ2VMJ0IYGgrp1tbS9htn26WwEJUVqvOWZTwgwFW+eVFplLtBvuOxzLWjEJsSJWE&#10;JsY+5TxUDRoVJq5HS79P542KdPqaa68GCjcdT4RYcKNaSw2N6vGhweq7PBgJH0P57Dfr9ddb/1Kc&#10;NqeyeMXHQsrrq/H+DljEMf7B8KtP6pCT094drA6skzATs4RQCUlCmwiY384XwPZELqcCeJ7x/xPy&#10;MwAAAP//AwBQSwECLQAUAAYACAAAACEAtoM4kv4AAADhAQAAEwAAAAAAAAAAAAAAAAAAAAAAW0Nv&#10;bnRlbnRfVHlwZXNdLnhtbFBLAQItABQABgAIAAAAIQA4/SH/1gAAAJQBAAALAAAAAAAAAAAAAAAA&#10;AC8BAABfcmVscy8ucmVsc1BLAQItABQABgAIAAAAIQDKOz60aQIAAJwEAAAOAAAAAAAAAAAAAAAA&#10;AC4CAABkcnMvZTJvRG9jLnhtbFBLAQItABQABgAIAAAAIQCUDpHz4gAAAAoBAAAPAAAAAAAAAAAA&#10;AAAAAMMEAABkcnMvZG93bnJldi54bWxQSwUGAAAAAAQABADzAAAA0gUAAAAA&#10;" fillcolor="window" stroked="f" strokeweight=".5pt">
                <v:textbox>
                  <w:txbxContent>
                    <w:p w14:paraId="4626C76E" w14:textId="77777777" w:rsidR="007536AD" w:rsidRPr="00E14511" w:rsidRDefault="007536AD" w:rsidP="00ED5977">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лінії, котрі</w:t>
                      </w:r>
                      <w:r w:rsidRPr="00E14511">
                        <w:rPr>
                          <w:rFonts w:ascii="Times New Roman" w:hAnsi="Times New Roman" w:cs="Times New Roman"/>
                          <w:sz w:val="18"/>
                          <w:szCs w:val="18"/>
                        </w:rPr>
                        <w:t xml:space="preserve"> з'єднують точки з однаковими показниками атмосферних опадів</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48352" behindDoc="0" locked="0" layoutInCell="1" allowOverlap="1" wp14:anchorId="27E094B8" wp14:editId="6DB60CA4">
                <wp:simplePos x="0" y="0"/>
                <wp:positionH relativeFrom="column">
                  <wp:posOffset>1516821</wp:posOffset>
                </wp:positionH>
                <wp:positionV relativeFrom="paragraph">
                  <wp:posOffset>386356</wp:posOffset>
                </wp:positionV>
                <wp:extent cx="818984" cy="572494"/>
                <wp:effectExtent l="0" t="0" r="635" b="0"/>
                <wp:wrapNone/>
                <wp:docPr id="510" name="Надпись 510"/>
                <wp:cNvGraphicFramePr/>
                <a:graphic xmlns:a="http://schemas.openxmlformats.org/drawingml/2006/main">
                  <a:graphicData uri="http://schemas.microsoft.com/office/word/2010/wordprocessingShape">
                    <wps:wsp>
                      <wps:cNvSpPr txBox="1"/>
                      <wps:spPr>
                        <a:xfrm>
                          <a:off x="0" y="0"/>
                          <a:ext cx="818984" cy="572494"/>
                        </a:xfrm>
                        <a:prstGeom prst="rect">
                          <a:avLst/>
                        </a:prstGeom>
                        <a:solidFill>
                          <a:sysClr val="window" lastClr="FFFFFF"/>
                        </a:solidFill>
                        <a:ln w="6350">
                          <a:noFill/>
                        </a:ln>
                      </wps:spPr>
                      <wps:txbx>
                        <w:txbxContent>
                          <w:p w14:paraId="58BD9662" w14:textId="77777777" w:rsidR="007536AD" w:rsidRPr="00E14511" w:rsidRDefault="007536AD" w:rsidP="00ED5977">
                            <w:pPr>
                              <w:rPr>
                                <w:rFonts w:ascii="Times New Roman" w:hAnsi="Times New Roman" w:cs="Times New Roman"/>
                                <w:b/>
                                <w:sz w:val="24"/>
                                <w:szCs w:val="24"/>
                              </w:rPr>
                            </w:pPr>
                            <w:r w:rsidRPr="00E14511">
                              <w:rPr>
                                <w:rFonts w:ascii="Times New Roman" w:hAnsi="Times New Roman" w:cs="Times New Roman"/>
                                <w:b/>
                                <w:sz w:val="24"/>
                                <w:szCs w:val="24"/>
                              </w:rPr>
                              <w:t>ізотерма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094B8" id="Надпись 510" o:spid="_x0000_s1058" type="#_x0000_t202" style="position:absolute;left:0;text-align:left;margin-left:119.45pt;margin-top:30.4pt;width:64.5pt;height:45.1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DjZgIAAJsEAAAOAAAAZHJzL2Uyb0RvYy54bWysVM1uEzEQviPxDpbvdJOSljTqpgqtgpCq&#10;tlKKena83mYlr8fYTnbDjTuvwDtw4MCNV0jfiM/eJC2FEyIHZ/484/m+mT09a2vNVsr5ikzO+wc9&#10;zpSRVFTmPucfbqevhpz5IEwhNBmV87Xy/Gz88sVpY0fqkBakC+UYkhg/amzOFyHYUZZ5uVC18Adk&#10;lYGzJFeLANXdZ4UTDbLXOjvs9Y6zhlxhHUnlPawXnZOPU/6yVDJcl6VXgemc420hnS6d83hm41Mx&#10;unfCLiq5fYb4h1fUojIouk91IYJgS1f9kaqupCNPZTiQVGdUlpVUqQd00+8962a2EFalXgCOt3uY&#10;/P9LK69WN45VRc6P+sDHiBokbb5uvm2+b35ufjx8fvjCogc4NdaPED6zuBDat9SC753dwxjbb0tX&#10;x380xuBHxvUeZdUGJmEc9ocnwwFnEq6jN4eDk0HMkj1ets6Hd4pqFoWcO5CYsBWrSx+60F1IrOVJ&#10;V8W00jopa3+uHVsJ8I0xKajhTAsfYMz5NP221X67pg1rcn78+qiXKhmK+bpS2uBxsfeuxyiFdt4m&#10;zPp7AOZUrIGLo27CvJXTCq+/ROkb4TBSgAJrEq5xlJpQjLYSZwtyn/5mj/FgGl7OGoxozv3HpXAK&#10;Hb03mIGT/mAQZzopA0AJxT31zJ96zLI+J6DSx0JamcQYH/ROLB3Vd9imSawKlzAStXMeduJ56BYH&#10;2yjVZJKCMMVWhEszszKmjhREbm7bO+HslsAA5q9oN8xi9IzHLjbeNDRZBiqrRHIEukN1iz82II3J&#10;dlvjij3VU9TjN2X8CwAA//8DAFBLAwQUAAYACAAAACEApqwy++EAAAAKAQAADwAAAGRycy9kb3du&#10;cmV2LnhtbEyPwU7DMAyG70i8Q2QkbizZJsooTSeEQDBp1baCxDVrTFtokirJ1rKnx5zgaPvT7+/P&#10;lqPp2BF9aJ2VMJ0IYGgrp1tbS3h7fbpaAAtRWa06Z1HCNwZY5udnmUq1G+wOj2WsGYXYkCoJTYx9&#10;ynmoGjQqTFyPlm4fzhsVafQ1114NFG46PhMi4Ua1lj40qseHBquv8mAkvA/ls9+sVp/b/qU4bU5l&#10;scbHQsrLi/H+DljEMf7B8KtP6pCT094drA6skzCbL24JlZAIqkDAPLmhxZ7I66kAnmf8f4X8BwAA&#10;//8DAFBLAQItABQABgAIAAAAIQC2gziS/gAAAOEBAAATAAAAAAAAAAAAAAAAAAAAAABbQ29udGVu&#10;dF9UeXBlc10ueG1sUEsBAi0AFAAGAAgAAAAhADj9If/WAAAAlAEAAAsAAAAAAAAAAAAAAAAALwEA&#10;AF9yZWxzLy5yZWxzUEsBAi0AFAAGAAgAAAAhAOMNQONmAgAAmwQAAA4AAAAAAAAAAAAAAAAALgIA&#10;AGRycy9lMm9Eb2MueG1sUEsBAi0AFAAGAAgAAAAhAKasMvvhAAAACgEAAA8AAAAAAAAAAAAAAAAA&#10;wAQAAGRycy9kb3ducmV2LnhtbFBLBQYAAAAABAAEAPMAAADOBQAAAAA=&#10;" fillcolor="window" stroked="f" strokeweight=".5pt">
                <v:textbox>
                  <w:txbxContent>
                    <w:p w14:paraId="58BD9662" w14:textId="77777777" w:rsidR="007536AD" w:rsidRPr="00E14511" w:rsidRDefault="007536AD" w:rsidP="00ED5977">
                      <w:pPr>
                        <w:rPr>
                          <w:rFonts w:ascii="Times New Roman" w:hAnsi="Times New Roman" w:cs="Times New Roman"/>
                          <w:b/>
                          <w:sz w:val="24"/>
                          <w:szCs w:val="24"/>
                        </w:rPr>
                      </w:pPr>
                      <w:r w:rsidRPr="00E14511">
                        <w:rPr>
                          <w:rFonts w:ascii="Times New Roman" w:hAnsi="Times New Roman" w:cs="Times New Roman"/>
                          <w:b/>
                          <w:sz w:val="24"/>
                          <w:szCs w:val="24"/>
                        </w:rPr>
                        <w:t>ізотерма</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47328" behindDoc="0" locked="0" layoutInCell="1" allowOverlap="1" wp14:anchorId="7C0FD973" wp14:editId="071603F2">
                <wp:simplePos x="0" y="0"/>
                <wp:positionH relativeFrom="column">
                  <wp:posOffset>70264</wp:posOffset>
                </wp:positionH>
                <wp:positionV relativeFrom="paragraph">
                  <wp:posOffset>227689</wp:posOffset>
                </wp:positionV>
                <wp:extent cx="858741" cy="818984"/>
                <wp:effectExtent l="0" t="0" r="0" b="635"/>
                <wp:wrapNone/>
                <wp:docPr id="511" name="Надпись 511"/>
                <wp:cNvGraphicFramePr/>
                <a:graphic xmlns:a="http://schemas.openxmlformats.org/drawingml/2006/main">
                  <a:graphicData uri="http://schemas.microsoft.com/office/word/2010/wordprocessingShape">
                    <wps:wsp>
                      <wps:cNvSpPr txBox="1"/>
                      <wps:spPr>
                        <a:xfrm>
                          <a:off x="0" y="0"/>
                          <a:ext cx="858741" cy="818984"/>
                        </a:xfrm>
                        <a:prstGeom prst="rect">
                          <a:avLst/>
                        </a:prstGeom>
                        <a:solidFill>
                          <a:sysClr val="window" lastClr="FFFFFF"/>
                        </a:solidFill>
                        <a:ln w="6350">
                          <a:noFill/>
                        </a:ln>
                      </wps:spPr>
                      <wps:txbx>
                        <w:txbxContent>
                          <w:p w14:paraId="7C3F1C1E" w14:textId="77777777" w:rsidR="007536AD" w:rsidRPr="00E14511"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лінія однакових температур повітря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D973" id="Надпись 511" o:spid="_x0000_s1059" type="#_x0000_t202" style="position:absolute;left:0;text-align:left;margin-left:5.55pt;margin-top:17.95pt;width:67.6pt;height:6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MfaAIAAJsEAAAOAAAAZHJzL2Uyb0RvYy54bWysVM1uEzEQviPxDpbvdJOQtGnUTRVaBSFV&#10;tFKLena83mYlr8fYTnbDjTuvwDtw4MCNV0jfiM/epC2FEyIHZzwznp/vm9mT07bWbK2cr8jkvH/Q&#10;40wZSUVl7nL+4Wb+asyZD8IUQpNROd8oz0+nL1+cNHaiBrQkXSjHEMT4SWNzvgzBTrLMy6WqhT8g&#10;qwyMJblaBFzdXVY40SB6rbNBr3eYNeQK60gq76E974x8muKXpZLhsiy9CkznHLWFdLp0LuKZTU/E&#10;5M4Ju6zkrgzxD1XUojJI+hDqXATBVq76I1RdSUeeynAgqc6oLCupUg/opt971s31UliVegE43j7A&#10;5P9fWPl+feVYVeR81O9zZkQNkrZft9+237c/tz/uP99/YdECnBrrJ3C/tngQ2jfUgu+93kMZ229L&#10;V8d/NMZgB+KbB5RVG5iEcjwaHw2RS8I07o+Px8MYJXt8bJ0PbxXVLAo5dyAxYSvWFz50rnuXmMuT&#10;rop5pXW6bPyZdmwtwDfGpKCGMy18gDLn8/TbZfvtmTasyfnh61EvZTIU43WptEFxsfeuxyiFdtEm&#10;zPqDPQALKjbAxVE3Yd7KeYXqL5D6SjiMFKDAmoRLHKUmJKOdxNmS3Ke/6aM/mIaVswYjmnP/cSWc&#10;QkfvDGbguD8cxplOl+HoaICLe2pZPLWYVX1GQAXIo7okRv+g92LpqL7FNs1iVpiEkcid87AXz0K3&#10;ONhGqWaz5IQptiJcmGsrY+hIQeTmpr0Vzu4IDGD+Pe2HWUye8dj5xpeGZqtAZZVIjkB3qO7wxwak&#10;Mdlta1yxp/fk9fhNmf4CAAD//wMAUEsDBBQABgAIAAAAIQDIs+w54AAAAAkBAAAPAAAAZHJzL2Rv&#10;d25yZXYueG1sTI9BS8NAEIXvgv9hGcGb3cTWYGM2RUTRgqEaBa/bZEyi2dmwu21if73Tk97m8R5v&#10;vpetJtOLPTrfWVIQzyIQSJWtO2oUvL89XFyD8EFTrXtLqOAHPazy05NMp7Ud6RX3ZWgEl5BPtYI2&#10;hCGV0lctGu1ndkBi79M6owNL18ja6ZHLTS8voyiRRnfEH1o94F2L1Xe5Mwo+xvLRbdbrr5fhqThs&#10;DmXxjPeFUudn0+0NiIBT+AvDEZ/RIWemrd1R7UXPOo45qWB+tQRx9BfJHMSWj2SxBJln8v+C/BcA&#10;AP//AwBQSwECLQAUAAYACAAAACEAtoM4kv4AAADhAQAAEwAAAAAAAAAAAAAAAAAAAAAAW0NvbnRl&#10;bnRfVHlwZXNdLnhtbFBLAQItABQABgAIAAAAIQA4/SH/1gAAAJQBAAALAAAAAAAAAAAAAAAAAC8B&#10;AABfcmVscy8ucmVsc1BLAQItABQABgAIAAAAIQAnTeMfaAIAAJsEAAAOAAAAAAAAAAAAAAAAAC4C&#10;AABkcnMvZTJvRG9jLnhtbFBLAQItABQABgAIAAAAIQDIs+w54AAAAAkBAAAPAAAAAAAAAAAAAAAA&#10;AMIEAABkcnMvZG93bnJldi54bWxQSwUGAAAAAAQABADzAAAAzwUAAAAA&#10;" fillcolor="window" stroked="f" strokeweight=".5pt">
                <v:textbox>
                  <w:txbxContent>
                    <w:p w14:paraId="7C3F1C1E" w14:textId="77777777" w:rsidR="007536AD" w:rsidRPr="00E14511"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лінія однакових температур повітря</w:t>
                      </w:r>
                    </w:p>
                  </w:txbxContent>
                </v:textbox>
              </v:shape>
            </w:pict>
          </mc:Fallback>
        </mc:AlternateContent>
      </w:r>
      <w:r w:rsidRPr="009803F0">
        <w:rPr>
          <w:rFonts w:ascii="Times New Roman" w:eastAsia="Times New Roman" w:hAnsi="Times New Roman" w:cs="Times New Roman"/>
          <w:noProof/>
          <w:sz w:val="28"/>
          <w:szCs w:val="28"/>
          <w:lang w:eastAsia="uk-UA"/>
        </w:rPr>
        <w:drawing>
          <wp:inline distT="0" distB="0" distL="0" distR="0" wp14:anchorId="72A2156E" wp14:editId="4F1D17D8">
            <wp:extent cx="2456597" cy="1228299"/>
            <wp:effectExtent l="0" t="0" r="127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азл.jpg"/>
                    <pic:cNvPicPr/>
                  </pic:nvPicPr>
                  <pic:blipFill>
                    <a:blip r:embed="rId226">
                      <a:extLst>
                        <a:ext uri="{28A0092B-C50C-407E-A947-70E740481C1C}">
                          <a14:useLocalDpi xmlns:a14="http://schemas.microsoft.com/office/drawing/2010/main" val="0"/>
                        </a:ext>
                      </a:extLst>
                    </a:blip>
                    <a:stretch>
                      <a:fillRect/>
                    </a:stretch>
                  </pic:blipFill>
                  <pic:spPr>
                    <a:xfrm>
                      <a:off x="0" y="0"/>
                      <a:ext cx="2490407" cy="1245204"/>
                    </a:xfrm>
                    <a:prstGeom prst="rect">
                      <a:avLst/>
                    </a:prstGeom>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2A288F1D" wp14:editId="7107169C">
            <wp:extent cx="2456597" cy="1228299"/>
            <wp:effectExtent l="0" t="0" r="127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азл.jpg"/>
                    <pic:cNvPicPr/>
                  </pic:nvPicPr>
                  <pic:blipFill>
                    <a:blip r:embed="rId226">
                      <a:extLst>
                        <a:ext uri="{28A0092B-C50C-407E-A947-70E740481C1C}">
                          <a14:useLocalDpi xmlns:a14="http://schemas.microsoft.com/office/drawing/2010/main" val="0"/>
                        </a:ext>
                      </a:extLst>
                    </a:blip>
                    <a:stretch>
                      <a:fillRect/>
                    </a:stretch>
                  </pic:blipFill>
                  <pic:spPr>
                    <a:xfrm>
                      <a:off x="0" y="0"/>
                      <a:ext cx="2490407" cy="1245204"/>
                    </a:xfrm>
                    <a:prstGeom prst="rect">
                      <a:avLst/>
                    </a:prstGeom>
                  </pic:spPr>
                </pic:pic>
              </a:graphicData>
            </a:graphic>
          </wp:inline>
        </w:drawing>
      </w:r>
    </w:p>
    <w:p w14:paraId="4A7D8B1B" w14:textId="77777777" w:rsidR="00ED5977" w:rsidRPr="009803F0" w:rsidRDefault="00ED5977" w:rsidP="00ED5977">
      <w:pPr>
        <w:shd w:val="clear" w:color="auto" w:fill="FFFFFF"/>
        <w:spacing w:after="0" w:line="360" w:lineRule="auto"/>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49376" behindDoc="0" locked="0" layoutInCell="1" allowOverlap="1" wp14:anchorId="37FB5F06" wp14:editId="417948DD">
                <wp:simplePos x="0" y="0"/>
                <wp:positionH relativeFrom="column">
                  <wp:posOffset>73347</wp:posOffset>
                </wp:positionH>
                <wp:positionV relativeFrom="paragraph">
                  <wp:posOffset>242677</wp:posOffset>
                </wp:positionV>
                <wp:extent cx="906145" cy="771393"/>
                <wp:effectExtent l="0" t="0" r="8255" b="0"/>
                <wp:wrapNone/>
                <wp:docPr id="512" name="Надпись 512"/>
                <wp:cNvGraphicFramePr/>
                <a:graphic xmlns:a="http://schemas.openxmlformats.org/drawingml/2006/main">
                  <a:graphicData uri="http://schemas.microsoft.com/office/word/2010/wordprocessingShape">
                    <wps:wsp>
                      <wps:cNvSpPr txBox="1"/>
                      <wps:spPr>
                        <a:xfrm>
                          <a:off x="0" y="0"/>
                          <a:ext cx="906145" cy="771393"/>
                        </a:xfrm>
                        <a:prstGeom prst="rect">
                          <a:avLst/>
                        </a:prstGeom>
                        <a:solidFill>
                          <a:sysClr val="window" lastClr="FFFFFF"/>
                        </a:solidFill>
                        <a:ln w="6350">
                          <a:noFill/>
                        </a:ln>
                      </wps:spPr>
                      <wps:txbx>
                        <w:txbxContent>
                          <w:p w14:paraId="1C26A808" w14:textId="77777777" w:rsidR="007536AD" w:rsidRPr="00E14511"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лінії однакових атмосферних тисків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5F06" id="Надпись 512" o:spid="_x0000_s1060" type="#_x0000_t202" style="position:absolute;left:0;text-align:left;margin-left:5.8pt;margin-top:19.1pt;width:71.35pt;height:6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VraAIAAJsEAAAOAAAAZHJzL2Uyb0RvYy54bWysVM2O0zAQviPxDpbvNE3/lkZNV6WrIqRq&#10;d6Uu2rPrOG0kx2Nst0m5cecV9h04cODGK3TfiLHTPxZOiB7c8cx4fr5vJqPrupRkK4wtQKU0brUp&#10;EYpDVqhVSj8+zN68pcQ6pjImQYmU7oSl1+PXr0aVTkQH1iAzYQgGUTapdErXzukkiixfi5LZFmih&#10;0JiDKZnDq1lFmWEVRi9l1Gm3B1EFJtMGuLAWtTeNkY5D/DwX3N3luRWOyJRibS6cJpxLf0bjEUtW&#10;hul1wQ9lsH+oomSFwqSnUDfMMbIxxR+hyoIbsJC7FocygjwvuAg9YDdx+0U3izXTIvSC4Fh9gsn+&#10;v7D8dntvSJGltB93KFGsRJL2T/tv++/7n/sfz1+evxJvQZwqbRN0X2h84Op3UCPfR71FpW+/zk3p&#10;/7ExgnZEfHdCWdSOcFQO24O416eEo+nqKu4Ouz5KdH6sjXXvBZTECyk1SGLAlm3n1jWuRxefy4Is&#10;slkhZbjs7FQasmXIN45JBhUlklmHypTOwu+Q7bdnUpEqpYNuvx0yKfDxmlRSYXG+96ZHL7l6WQfM&#10;4lC6Vy0h2yEuBpoJs5rPCqx+jqnvmcGRQihwTdwdHrkETAYHiZI1mM9/03t/ZBqtlFQ4oim1nzbM&#10;COzog8IZGMa9np/pcOn1rzp4MZeW5aVFbcopICoxLqTmQfT+Th7F3ED5iNs08VnRxBTH3Cl1R3Hq&#10;msXBbeRiMglOOMWaublaaO5Dewo8Nw/1IzP6QKBD5m/hOMwsecFj4+tfKphsHORFIPmM6gF/3IAw&#10;Jodt9St2eQ9e52/K+BcAAAD//wMAUEsDBBQABgAIAAAAIQAXzS+h4QAAAAkBAAAPAAAAZHJzL2Rv&#10;d25yZXYueG1sTI/BTsMwEETvSPyDtUjcqNMWSpvGqRACQSWiQqjUqxsvSSBeR7bbpP16nBPcdjSj&#10;2TfJqtcNO6J1tSEB41EEDKkwqqZSwPbz+WYOzHlJSjaGUMAJHazSy4tExsp09IHH3JcslJCLpYDK&#10;+zbm3BUVaulGpkUK3pexWvogbcmVlV0o1w2fRNGMa1lT+FDJFh8rLH7ygxaw6/IXu1mvv9/b1+y8&#10;OefZGz5lQlxf9Q9LYB57/xeGAT+gQxqY9uZAyrEm6PEsJAVM5xNgg393OwW2H47FPfA04f8XpL8A&#10;AAD//wMAUEsBAi0AFAAGAAgAAAAhALaDOJL+AAAA4QEAABMAAAAAAAAAAAAAAAAAAAAAAFtDb250&#10;ZW50X1R5cGVzXS54bWxQSwECLQAUAAYACAAAACEAOP0h/9YAAACUAQAACwAAAAAAAAAAAAAAAAAv&#10;AQAAX3JlbHMvLnJlbHNQSwECLQAUAAYACAAAACEAhAzFa2gCAACbBAAADgAAAAAAAAAAAAAAAAAu&#10;AgAAZHJzL2Uyb0RvYy54bWxQSwECLQAUAAYACAAAACEAF80voeEAAAAJAQAADwAAAAAAAAAAAAAA&#10;AADCBAAAZHJzL2Rvd25yZXYueG1sUEsFBgAAAAAEAAQA8wAAANAFAAAAAA==&#10;" fillcolor="window" stroked="f" strokeweight=".5pt">
                <v:textbox>
                  <w:txbxContent>
                    <w:p w14:paraId="1C26A808" w14:textId="77777777" w:rsidR="007536AD" w:rsidRPr="00E14511"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лінії однакових атмосферних тисків</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4496" behindDoc="0" locked="0" layoutInCell="1" allowOverlap="1" wp14:anchorId="64ED1E66" wp14:editId="77B42045">
                <wp:simplePos x="0" y="0"/>
                <wp:positionH relativeFrom="column">
                  <wp:posOffset>2527217</wp:posOffset>
                </wp:positionH>
                <wp:positionV relativeFrom="paragraph">
                  <wp:posOffset>177524</wp:posOffset>
                </wp:positionV>
                <wp:extent cx="906449" cy="842755"/>
                <wp:effectExtent l="0" t="0" r="8255" b="0"/>
                <wp:wrapNone/>
                <wp:docPr id="513" name="Надпись 513"/>
                <wp:cNvGraphicFramePr/>
                <a:graphic xmlns:a="http://schemas.openxmlformats.org/drawingml/2006/main">
                  <a:graphicData uri="http://schemas.microsoft.com/office/word/2010/wordprocessingShape">
                    <wps:wsp>
                      <wps:cNvSpPr txBox="1"/>
                      <wps:spPr>
                        <a:xfrm>
                          <a:off x="0" y="0"/>
                          <a:ext cx="906449" cy="842755"/>
                        </a:xfrm>
                        <a:prstGeom prst="rect">
                          <a:avLst/>
                        </a:prstGeom>
                        <a:solidFill>
                          <a:sysClr val="window" lastClr="FFFFFF"/>
                        </a:solidFill>
                        <a:ln w="6350">
                          <a:noFill/>
                        </a:ln>
                      </wps:spPr>
                      <wps:txbx>
                        <w:txbxContent>
                          <w:p w14:paraId="1208FB93" w14:textId="77777777" w:rsidR="007536AD"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 xml:space="preserve">лінії </w:t>
                            </w:r>
                            <w:r>
                              <w:rPr>
                                <w:rFonts w:ascii="Times New Roman" w:hAnsi="Times New Roman" w:cs="Times New Roman"/>
                                <w:sz w:val="20"/>
                                <w:szCs w:val="20"/>
                              </w:rPr>
                              <w:t>середньорі-чної швидкості вітру</w:t>
                            </w:r>
                          </w:p>
                          <w:p w14:paraId="7DA7E082" w14:textId="77777777" w:rsidR="007536AD" w:rsidRPr="00E14511" w:rsidRDefault="007536AD" w:rsidP="00ED5977">
                            <w:pPr>
                              <w:spacing w:after="0" w:line="240" w:lineRule="auto"/>
                              <w:jc w:val="center"/>
                              <w:rPr>
                                <w:rFonts w:ascii="Times New Roman" w:hAnsi="Times New Roman" w:cs="Times New Roman"/>
                                <w:sz w:val="20"/>
                                <w:szCs w:val="20"/>
                              </w:rPr>
                            </w:pPr>
                            <w:r w:rsidRPr="00E14511">
                              <w:rPr>
                                <w:rFonts w:ascii="Times New Roman" w:hAnsi="Times New Roman" w:cs="Times New Roman"/>
                                <w:sz w:val="20"/>
                                <w:szCs w:val="20"/>
                              </w:rPr>
                              <w:t>сферних тисків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1E66" id="Надпись 513" o:spid="_x0000_s1061" type="#_x0000_t202" style="position:absolute;left:0;text-align:left;margin-left:199pt;margin-top:14pt;width:71.35pt;height:66.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DdaQIAAJsEAAAOAAAAZHJzL2Uyb0RvYy54bWysVM2O2jAQvlfqO1i+lwAb2AURVpQVVSW0&#10;uxJb7dk4DkRyPK5tSOit975C36GHHnrrK7Bv1LGTsHTbU1UOZv484/m+mUyuq0KSvTA2B5XQXqdL&#10;iVAc0lxtEvrhYfHmihLrmEqZBCUSehCWXk9fv5qUeiz6sAWZCkMwibLjUid065weR5HlW1Ew2wEt&#10;FDozMAVzqJpNlBpWYvZCRv1udxiVYFJtgAtr0XpTO+k05M8ywd1dllnhiEwovs2F04Rz7c9oOmHj&#10;jWF6m/PmGewfXlGwXGHRU6ob5hjZmfyPVEXODVjIXIdDEUGW5VyEHrCbXvdFN6st0yL0guBYfYLJ&#10;/r+0/HZ/b0ieJnTQu6BEsQJJOn49fjt+P/48/nj6/PSFeA/iVGo7xvCVxguuegsV8t3aLRp9+1Vm&#10;Cv+PjRH0I+KHE8qicoSjcdQdxvGIEo6uq7h/ORj4LNHzZW2seyegIF5IqEESA7Zsv7SuDm1DfC0L&#10;Mk8XuZRBOdi5NGTPkG8ckxRKSiSzDo0JXYRfU+23a1KRMqHDi0E3VFLg89WlpMLH+d7rHr3kqnUV&#10;MOvFLQBrSA+Ii4F6wqzmixxfv8TS98zgSCEUuCbuDo9MAhaDRqJkC+bT3+w+HplGLyUljmhC7ccd&#10;MwI7eq9wBka9OPYzHZR4cNlHxZx71ucetSvmgKj0cCE1D6KPd7IVMwPFI27TzFdFF1McayfUteLc&#10;1YuD28jFbBaCcIo1c0u10tyn9hR4bh6qR2Z0Q6BD5m+hHWY2fsFjHetvKpjtHGR5INkDXaPa4I8b&#10;EMak2Va/Yud6iHr+pkx/AQAA//8DAFBLAwQUAAYACAAAACEA/24aLOEAAAAKAQAADwAAAGRycy9k&#10;b3ducmV2LnhtbEyPQU/DMAyF70j8h8hI3FjKgDFK0wkhEEyiGhQkrllj2kLjVEm2dvv1eCc42dZ7&#10;ev5ethhtJ7boQ+tIwfkkAYFUOdNSreDj/fFsDiJETUZ3jlDBDgMs8uOjTKfGDfSG2zLWgkMopFpB&#10;E2OfShmqBq0OE9cjsfblvNWRT19L4/XA4baT0ySZSatb4g+N7vG+weqn3FgFn0P55FfL5fdr/1zs&#10;V/uyeMGHQqnTk/HuFkTEMf6Z4YDP6JAz09ptyATRKbi4mXOXqGB6mGy4ukyuQazZOeNF5pn8XyH/&#10;BQAA//8DAFBLAQItABQABgAIAAAAIQC2gziS/gAAAOEBAAATAAAAAAAAAAAAAAAAAAAAAABbQ29u&#10;dGVudF9UeXBlc10ueG1sUEsBAi0AFAAGAAgAAAAhADj9If/WAAAAlAEAAAsAAAAAAAAAAAAAAAAA&#10;LwEAAF9yZWxzLy5yZWxzUEsBAi0AFAAGAAgAAAAhAA5SEN1pAgAAmwQAAA4AAAAAAAAAAAAAAAAA&#10;LgIAAGRycy9lMm9Eb2MueG1sUEsBAi0AFAAGAAgAAAAhAP9uGizhAAAACgEAAA8AAAAAAAAAAAAA&#10;AAAAwwQAAGRycy9kb3ducmV2LnhtbFBLBQYAAAAABAAEAPMAAADRBQAAAAA=&#10;" fillcolor="window" stroked="f" strokeweight=".5pt">
                <v:textbox>
                  <w:txbxContent>
                    <w:p w14:paraId="1208FB93" w14:textId="77777777" w:rsidR="007536AD" w:rsidRDefault="007536AD" w:rsidP="00ED597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ізо</w:t>
                      </w:r>
                      <w:r w:rsidRPr="00E14511">
                        <w:rPr>
                          <w:rFonts w:ascii="Times New Roman" w:hAnsi="Times New Roman" w:cs="Times New Roman"/>
                          <w:sz w:val="20"/>
                          <w:szCs w:val="20"/>
                        </w:rPr>
                        <w:t xml:space="preserve">лінії </w:t>
                      </w:r>
                      <w:r>
                        <w:rPr>
                          <w:rFonts w:ascii="Times New Roman" w:hAnsi="Times New Roman" w:cs="Times New Roman"/>
                          <w:sz w:val="20"/>
                          <w:szCs w:val="20"/>
                        </w:rPr>
                        <w:t>середньорі-чної швидкості вітру</w:t>
                      </w:r>
                    </w:p>
                    <w:p w14:paraId="7DA7E082" w14:textId="77777777" w:rsidR="007536AD" w:rsidRPr="00E14511" w:rsidRDefault="007536AD" w:rsidP="00ED5977">
                      <w:pPr>
                        <w:spacing w:after="0" w:line="240" w:lineRule="auto"/>
                        <w:jc w:val="center"/>
                        <w:rPr>
                          <w:rFonts w:ascii="Times New Roman" w:hAnsi="Times New Roman" w:cs="Times New Roman"/>
                          <w:sz w:val="20"/>
                          <w:szCs w:val="20"/>
                        </w:rPr>
                      </w:pPr>
                      <w:r w:rsidRPr="00E14511">
                        <w:rPr>
                          <w:rFonts w:ascii="Times New Roman" w:hAnsi="Times New Roman" w:cs="Times New Roman"/>
                          <w:sz w:val="20"/>
                          <w:szCs w:val="20"/>
                        </w:rPr>
                        <w:t>сферних тисків</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3472" behindDoc="0" locked="0" layoutInCell="1" allowOverlap="1" wp14:anchorId="5446E283" wp14:editId="3E6CA7B6">
                <wp:simplePos x="0" y="0"/>
                <wp:positionH relativeFrom="column">
                  <wp:posOffset>3783220</wp:posOffset>
                </wp:positionH>
                <wp:positionV relativeFrom="paragraph">
                  <wp:posOffset>344391</wp:posOffset>
                </wp:positionV>
                <wp:extent cx="1073426" cy="373712"/>
                <wp:effectExtent l="0" t="0" r="0" b="7620"/>
                <wp:wrapNone/>
                <wp:docPr id="514" name="Надпись 514"/>
                <wp:cNvGraphicFramePr/>
                <a:graphic xmlns:a="http://schemas.openxmlformats.org/drawingml/2006/main">
                  <a:graphicData uri="http://schemas.microsoft.com/office/word/2010/wordprocessingShape">
                    <wps:wsp>
                      <wps:cNvSpPr txBox="1"/>
                      <wps:spPr>
                        <a:xfrm>
                          <a:off x="0" y="0"/>
                          <a:ext cx="1073426" cy="373712"/>
                        </a:xfrm>
                        <a:prstGeom prst="rect">
                          <a:avLst/>
                        </a:prstGeom>
                        <a:solidFill>
                          <a:sysClr val="window" lastClr="FFFFFF"/>
                        </a:solidFill>
                        <a:ln w="6350">
                          <a:noFill/>
                        </a:ln>
                      </wps:spPr>
                      <wps:txbx>
                        <w:txbxContent>
                          <w:p w14:paraId="2C5CDE94" w14:textId="77777777" w:rsidR="007536AD" w:rsidRPr="00E14511" w:rsidRDefault="007536AD" w:rsidP="00ED5977">
                            <w:pPr>
                              <w:rPr>
                                <w:rFonts w:ascii="Times New Roman" w:hAnsi="Times New Roman" w:cs="Times New Roman"/>
                                <w:b/>
                                <w:sz w:val="24"/>
                                <w:szCs w:val="24"/>
                              </w:rPr>
                            </w:pPr>
                            <w:r>
                              <w:rPr>
                                <w:rFonts w:ascii="Times New Roman" w:hAnsi="Times New Roman" w:cs="Times New Roman"/>
                                <w:b/>
                                <w:sz w:val="24"/>
                                <w:szCs w:val="24"/>
                              </w:rPr>
                              <w:t>ізоанемони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6E283" id="Надпись 514" o:spid="_x0000_s1062" type="#_x0000_t202" style="position:absolute;left:0;text-align:left;margin-left:297.9pt;margin-top:27.1pt;width:84.5pt;height:2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ZaQIAAJwEAAAOAAAAZHJzL2Uyb0RvYy54bWysVM2O0zAQviPxDpbvNE1/oWq6Kl0VIVW7&#10;K3XRnl3HaSI5HmO7TcqNO6/AO3DgwI1X6L4RYyftloUTogd3PDOen++byfSqLiXZC2MLUAmNO11K&#10;hOKQFmqb0A/3y1evKbGOqZRJUCKhB2Hp1ezli2mlJ6IHOchUGIJBlJ1UOqG5c3oSRZbnomS2A1oo&#10;NGZgSubwarZRaliF0UsZ9brdUVSBSbUBLqxF7XVjpLMQP8sEd7dZZoUjMqFYmwunCefGn9FsyiZb&#10;w3Re8LYM9g9VlKxQmPQc6po5Rnam+CNUWXADFjLX4VBGkGUFF6EH7CbuPutmnTMtQi8IjtVnmOz/&#10;C8tv9neGFGlCh/GAEsVKJOn49fjt+P348/jj8fPjF+ItiFOl7QTd1xofuPot1Mj3SW9R6duvM1P6&#10;f2yMoB0RP5xRFrUj3D/qjvuD3ogSjrb+uD+Oez5M9PRaG+veCSiJFxJqkMUALtuvrGtcTy4+mQVZ&#10;pMtCynA52IU0ZM+QcJyTFCpKJLMOlQldhl+b7bdnUpEqoaP+sBsyKfDxmlRSYXG++aZJL7l6UwfQ&#10;4uEJgQ2kBwTGQDNiVvNlgdWvMPUdMzhTiAXuibvFI5OAyaCVKMnBfPqb3vsj1WilpMIZTaj9uGNG&#10;YEfvFQ7Bm3gw8EMdLoPhuIcXc2nZXFrUrlwAohLjRmoeRO/v5EnMDJQPuE5znxVNTHHMnVB3Eheu&#10;2RxcRy7m8+CEY6yZW6m15j60p8Bzc18/MKNbAh1SfwOnaWaTZzw2vv6lgvnOQVYEkj3QDaot/rgC&#10;YUzadfU7dnkPXk8fldkvAAAA//8DAFBLAwQUAAYACAAAACEA8cOyyuEAAAAKAQAADwAAAGRycy9k&#10;b3ducmV2LnhtbEyPy07DMBBF90j8gzVI7KiT0geEOBVCIKhE1BKQ2LrJkATicWS7TejXM6xgN4+j&#10;O2fS1Wg6cUDnW0sK4kkEAqm0VUu1grfXh4srED5oqnRnCRV8o4dVdnqS6qSyA73goQi14BDyiVbQ&#10;hNAnUvqyQaP9xPZIvPuwzujAratl5fTA4aaT0yhaSKNb4guN7vGuwfKr2BsF70Px6Dbr9ee2f8qP&#10;m2ORP+N9rtT52Xh7AyLgGP5g+NVndcjYaWf3VHnRKZhfz1k9cDGbgmBguZjxYMdkfBmDzFL5/4Xs&#10;BwAA//8DAFBLAQItABQABgAIAAAAIQC2gziS/gAAAOEBAAATAAAAAAAAAAAAAAAAAAAAAABbQ29u&#10;dGVudF9UeXBlc10ueG1sUEsBAi0AFAAGAAgAAAAhADj9If/WAAAAlAEAAAsAAAAAAAAAAAAAAAAA&#10;LwEAAF9yZWxzLy5yZWxzUEsBAi0AFAAGAAgAAAAhAOhC75lpAgAAnAQAAA4AAAAAAAAAAAAAAAAA&#10;LgIAAGRycy9lMm9Eb2MueG1sUEsBAi0AFAAGAAgAAAAhAPHDssrhAAAACgEAAA8AAAAAAAAAAAAA&#10;AAAAwwQAAGRycy9kb3ducmV2LnhtbFBLBQYAAAAABAAEAPMAAADRBQAAAAA=&#10;" fillcolor="window" stroked="f" strokeweight=".5pt">
                <v:textbox>
                  <w:txbxContent>
                    <w:p w14:paraId="2C5CDE94" w14:textId="77777777" w:rsidR="007536AD" w:rsidRPr="00E14511" w:rsidRDefault="007536AD" w:rsidP="00ED5977">
                      <w:pPr>
                        <w:rPr>
                          <w:rFonts w:ascii="Times New Roman" w:hAnsi="Times New Roman" w:cs="Times New Roman"/>
                          <w:b/>
                          <w:sz w:val="24"/>
                          <w:szCs w:val="24"/>
                        </w:rPr>
                      </w:pPr>
                      <w:r>
                        <w:rPr>
                          <w:rFonts w:ascii="Times New Roman" w:hAnsi="Times New Roman" w:cs="Times New Roman"/>
                          <w:b/>
                          <w:sz w:val="24"/>
                          <w:szCs w:val="24"/>
                        </w:rPr>
                        <w:t>ізоанемони</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0400" behindDoc="0" locked="0" layoutInCell="1" allowOverlap="1" wp14:anchorId="696ACF13" wp14:editId="41970390">
                <wp:simplePos x="0" y="0"/>
                <wp:positionH relativeFrom="column">
                  <wp:posOffset>1572757</wp:posOffset>
                </wp:positionH>
                <wp:positionV relativeFrom="paragraph">
                  <wp:posOffset>328295</wp:posOffset>
                </wp:positionV>
                <wp:extent cx="763214" cy="516834"/>
                <wp:effectExtent l="0" t="0" r="0" b="0"/>
                <wp:wrapNone/>
                <wp:docPr id="515" name="Надпись 515"/>
                <wp:cNvGraphicFramePr/>
                <a:graphic xmlns:a="http://schemas.openxmlformats.org/drawingml/2006/main">
                  <a:graphicData uri="http://schemas.microsoft.com/office/word/2010/wordprocessingShape">
                    <wps:wsp>
                      <wps:cNvSpPr txBox="1"/>
                      <wps:spPr>
                        <a:xfrm>
                          <a:off x="0" y="0"/>
                          <a:ext cx="763214" cy="516834"/>
                        </a:xfrm>
                        <a:prstGeom prst="rect">
                          <a:avLst/>
                        </a:prstGeom>
                        <a:solidFill>
                          <a:sysClr val="window" lastClr="FFFFFF"/>
                        </a:solidFill>
                        <a:ln w="6350">
                          <a:noFill/>
                        </a:ln>
                      </wps:spPr>
                      <wps:txbx>
                        <w:txbxContent>
                          <w:p w14:paraId="01D39748" w14:textId="77777777" w:rsidR="007536AD" w:rsidRPr="00E14511" w:rsidRDefault="007536AD" w:rsidP="00ED5977">
                            <w:pPr>
                              <w:rPr>
                                <w:rFonts w:ascii="Times New Roman" w:hAnsi="Times New Roman" w:cs="Times New Roman"/>
                                <w:b/>
                                <w:sz w:val="24"/>
                                <w:szCs w:val="24"/>
                              </w:rPr>
                            </w:pPr>
                            <w:r w:rsidRPr="00E14511">
                              <w:rPr>
                                <w:rFonts w:ascii="Times New Roman" w:hAnsi="Times New Roman" w:cs="Times New Roman"/>
                                <w:b/>
                                <w:sz w:val="24"/>
                                <w:szCs w:val="24"/>
                              </w:rPr>
                              <w:t>ізобари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6ACF13" id="Надпись 515" o:spid="_x0000_s1063" type="#_x0000_t202" style="position:absolute;left:0;text-align:left;margin-left:123.85pt;margin-top:25.85pt;width:60.1pt;height:40.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kPaQIAAJsEAAAOAAAAZHJzL2Uyb0RvYy54bWysVL1u2zAQ3gv0HQjutSz/JTUsB64DFwWM&#10;JIBTZKYpyhJA8ViStuRu3fsKeYcOHbr1FZw36pGyHDftVNQDfX+8433fnSZXdSnJThhbgEpo3OlS&#10;IhSHtFCbhH68X7y5pMQ6plImQYmE7oWlV9PXryaVHose5CBTYQgmUXZc6YTmzulxFFmei5LZDmih&#10;0JmBKZlD1Wyi1LAKs5cy6nW7o6gCk2oDXFiL1uvGSachf5YJ7m6zzApHZELxbS6cJpxrf0bTCRtv&#10;DNN5wY/PYP/wipIVCoueUl0zx8jWFH+kKgtuwELmOhzKCLKs4CL0gN3E3RfdrHKmRegFwbH6BJP9&#10;f2n5ze7OkCJN6DAeUqJYiSQdHg/fDt8PPw8/nr48fSXegzhV2o4xfKXxgqvfQY18t3aLRt9+nZnS&#10;/2NjBP2I+P6Esqgd4Wi8GPV78YASjq5hPLrsD3yW6PmyNta9F1ASLyTUIIkBW7ZbWteEtiG+lgVZ&#10;pItCyqDs7VwasmPIN45JChUlklmHxoQuwu9Y7bdrUpEqoaP+sBsqKfD5mlJS4eN8702PXnL1ug6Y&#10;xaMWgDWke8TFQDNhVvNFga9fYuk7ZnCkEApcE3eLRyYBi8FRoiQH8/lvdh+PTKOXkgpHNKH205YZ&#10;gR19UDgDb+PBwM90UAbDix4q5tyzPveobTkHRCXGhdQ8iD7eyVbMDJQPuE0zXxVdTHGsnVDXinPX&#10;LA5uIxezWQjCKdbMLdVKc5/aU+C5ua8fmNFHAh0yfwPtMLPxCx6bWH9TwWzrICsCyR7oBtUj/rgB&#10;YUyO2+pX7FwPUc/flOkvAAAA//8DAFBLAwQUAAYACAAAACEAWfRp7OIAAAAKAQAADwAAAGRycy9k&#10;b3ducmV2LnhtbEyPwU7DMAyG70i8Q2QkbiztCiuUphNCIJhEta0gcc0a0xaapEqytezpMSc4WZY/&#10;/f7+fDnpnh3Q+c4aAfEsAoamtqozjYC318eLa2A+SKNkbw0K+EYPy+L0JJeZsqPZ4qEKDaMQ4zMp&#10;oA1hyDj3dYta+pkd0NDtwzotA62u4crJkcJ1z+dRtOBadoY+tHLA+xbrr2qvBbyP1ZNbr1afm+G5&#10;PK6PVfmCD6UQ52fT3S2wgFP4g+FXn9ShIKed3RvlWS9gfpmmhAq4imkSkCzSG2A7IpMkBl7k/H+F&#10;4gcAAP//AwBQSwECLQAUAAYACAAAACEAtoM4kv4AAADhAQAAEwAAAAAAAAAAAAAAAAAAAAAAW0Nv&#10;bnRlbnRfVHlwZXNdLnhtbFBLAQItABQABgAIAAAAIQA4/SH/1gAAAJQBAAALAAAAAAAAAAAAAAAA&#10;AC8BAABfcmVscy8ucmVsc1BLAQItABQABgAIAAAAIQBaOJkPaQIAAJsEAAAOAAAAAAAAAAAAAAAA&#10;AC4CAABkcnMvZTJvRG9jLnhtbFBLAQItABQABgAIAAAAIQBZ9Gns4gAAAAoBAAAPAAAAAAAAAAAA&#10;AAAAAMMEAABkcnMvZG93bnJldi54bWxQSwUGAAAAAAQABADzAAAA0gUAAAAA&#10;" fillcolor="window" stroked="f" strokeweight=".5pt">
                <v:textbox>
                  <w:txbxContent>
                    <w:p w14:paraId="01D39748" w14:textId="77777777" w:rsidR="007536AD" w:rsidRPr="00E14511" w:rsidRDefault="007536AD" w:rsidP="00ED5977">
                      <w:pPr>
                        <w:rPr>
                          <w:rFonts w:ascii="Times New Roman" w:hAnsi="Times New Roman" w:cs="Times New Roman"/>
                          <w:b/>
                          <w:sz w:val="24"/>
                          <w:szCs w:val="24"/>
                        </w:rPr>
                      </w:pPr>
                      <w:r w:rsidRPr="00E14511">
                        <w:rPr>
                          <w:rFonts w:ascii="Times New Roman" w:hAnsi="Times New Roman" w:cs="Times New Roman"/>
                          <w:b/>
                          <w:sz w:val="24"/>
                          <w:szCs w:val="24"/>
                        </w:rPr>
                        <w:t>ізобари</w:t>
                      </w:r>
                    </w:p>
                  </w:txbxContent>
                </v:textbox>
              </v:shape>
            </w:pict>
          </mc:Fallback>
        </mc:AlternateContent>
      </w:r>
      <w:r w:rsidRPr="009803F0">
        <w:rPr>
          <w:rFonts w:ascii="Times New Roman" w:eastAsia="Times New Roman" w:hAnsi="Times New Roman" w:cs="Times New Roman"/>
          <w:noProof/>
          <w:sz w:val="28"/>
          <w:szCs w:val="28"/>
          <w:lang w:eastAsia="uk-UA"/>
        </w:rPr>
        <w:drawing>
          <wp:inline distT="0" distB="0" distL="0" distR="0" wp14:anchorId="59708839" wp14:editId="4D26D589">
            <wp:extent cx="2456597" cy="1228299"/>
            <wp:effectExtent l="0" t="0" r="127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азл.jpg"/>
                    <pic:cNvPicPr/>
                  </pic:nvPicPr>
                  <pic:blipFill>
                    <a:blip r:embed="rId226">
                      <a:extLst>
                        <a:ext uri="{28A0092B-C50C-407E-A947-70E740481C1C}">
                          <a14:useLocalDpi xmlns:a14="http://schemas.microsoft.com/office/drawing/2010/main" val="0"/>
                        </a:ext>
                      </a:extLst>
                    </a:blip>
                    <a:stretch>
                      <a:fillRect/>
                    </a:stretch>
                  </pic:blipFill>
                  <pic:spPr>
                    <a:xfrm>
                      <a:off x="0" y="0"/>
                      <a:ext cx="2490407" cy="1245204"/>
                    </a:xfrm>
                    <a:prstGeom prst="rect">
                      <a:avLst/>
                    </a:prstGeom>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65DAD903" wp14:editId="17C425AE">
            <wp:extent cx="2456597" cy="1228299"/>
            <wp:effectExtent l="0" t="0" r="127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азл.jpg"/>
                    <pic:cNvPicPr/>
                  </pic:nvPicPr>
                  <pic:blipFill>
                    <a:blip r:embed="rId226">
                      <a:extLst>
                        <a:ext uri="{28A0092B-C50C-407E-A947-70E740481C1C}">
                          <a14:useLocalDpi xmlns:a14="http://schemas.microsoft.com/office/drawing/2010/main" val="0"/>
                        </a:ext>
                      </a:extLst>
                    </a:blip>
                    <a:stretch>
                      <a:fillRect/>
                    </a:stretch>
                  </pic:blipFill>
                  <pic:spPr>
                    <a:xfrm>
                      <a:off x="0" y="0"/>
                      <a:ext cx="2490407" cy="1245204"/>
                    </a:xfrm>
                    <a:prstGeom prst="rect">
                      <a:avLst/>
                    </a:prstGeom>
                  </pic:spPr>
                </pic:pic>
              </a:graphicData>
            </a:graphic>
          </wp:inline>
        </w:drawing>
      </w:r>
    </w:p>
    <w:p w14:paraId="4D4E63F9" w14:textId="77777777" w:rsidR="00ED5977" w:rsidRPr="009803F0" w:rsidRDefault="00ED5977" w:rsidP="00ED5977">
      <w:pPr>
        <w:shd w:val="clear" w:color="auto" w:fill="FFFFFF"/>
        <w:spacing w:after="0" w:line="360" w:lineRule="auto"/>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6544" behindDoc="0" locked="0" layoutInCell="1" allowOverlap="1" wp14:anchorId="5AE632AA" wp14:editId="4C329546">
                <wp:simplePos x="0" y="0"/>
                <wp:positionH relativeFrom="column">
                  <wp:posOffset>3754697</wp:posOffset>
                </wp:positionH>
                <wp:positionV relativeFrom="paragraph">
                  <wp:posOffset>408066</wp:posOffset>
                </wp:positionV>
                <wp:extent cx="1080908" cy="380010"/>
                <wp:effectExtent l="0" t="0" r="5080" b="1270"/>
                <wp:wrapNone/>
                <wp:docPr id="516" name="Надпись 516"/>
                <wp:cNvGraphicFramePr/>
                <a:graphic xmlns:a="http://schemas.openxmlformats.org/drawingml/2006/main">
                  <a:graphicData uri="http://schemas.microsoft.com/office/word/2010/wordprocessingShape">
                    <wps:wsp>
                      <wps:cNvSpPr txBox="1"/>
                      <wps:spPr>
                        <a:xfrm>
                          <a:off x="0" y="0"/>
                          <a:ext cx="1080908" cy="380010"/>
                        </a:xfrm>
                        <a:prstGeom prst="rect">
                          <a:avLst/>
                        </a:prstGeom>
                        <a:solidFill>
                          <a:sysClr val="window" lastClr="FFFFFF"/>
                        </a:solidFill>
                        <a:ln w="6350">
                          <a:noFill/>
                        </a:ln>
                      </wps:spPr>
                      <wps:txbx>
                        <w:txbxContent>
                          <w:p w14:paraId="2D5F4B85"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w:t>
                            </w:r>
                            <w:r w:rsidRPr="00185A89">
                              <w:rPr>
                                <w:rFonts w:ascii="Times New Roman" w:hAnsi="Times New Roman" w:cs="Times New Roman"/>
                                <w:b/>
                                <w:sz w:val="24"/>
                                <w:szCs w:val="24"/>
                              </w:rPr>
                              <w:t>иклон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32AA" id="Надпись 516" o:spid="_x0000_s1064" type="#_x0000_t202" style="position:absolute;left:0;text-align:left;margin-left:295.65pt;margin-top:32.15pt;width:85.1pt;height:2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XAaAIAAJwEAAAOAAAAZHJzL2Uyb0RvYy54bWysVM1uEzEQviPxDpbvdDf9TaNuqtAqCKlq&#10;K7WoZ8frbVbyeoztZDfcuPMKvAMHDtx4hfSN+OxN2lI4IXJwxjPj+fm+mT057RrNlsr5mkzBBzs5&#10;Z8pIKmtzX/APt9M3Q858EKYUmowq+Ep5fjp+/eqktSO1S3PSpXIMQYwftbbg8xDsKMu8nKtG+B2y&#10;ysBYkWtEwNXdZ6UTLaI3OtvN88OsJVdaR1J5D+15b+TjFL+qlAxXVeVVYLrgqC2k06VzFs9sfCJG&#10;907YeS03ZYh/qKIRtUHSx1DnIgi2cPUfoZpaOvJUhR1JTUZVVUuVekA3g/xFNzdzYVXqBeB4+wiT&#10;/39h5eXy2rG6LPjB4JAzIxqQtP66/rb+vv65/vHw+eELixbg1Fo/gvuNxYPQvaUOfG/1HsrYfle5&#10;Jv6jMQY7EF89oqy6wGR8lA/z4xxzIWHbG+boO4bJnl5b58M7RQ2LQsEdWEzgiuWFD73r1iUm86Tr&#10;clprnS4rf6YdWwoQjjkpqeVMCx+gLPg0/TbZfnumDWsLfrh3kKdMhmK8PpU2KC423zcZpdDNugTa&#10;4GiLwIzKFYBx1I+Yt3Jao/oLpL4WDjMFLLAn4QpHpQnJaCNxNif36W/66A+qYeWsxYwW3H9cCKfQ&#10;0XuDITge7O/HoU6X/YOjXVzcc8vsucUsmjMCKgNspJVJjP5Bb8XKUXOHdZrErDAJI5G74GErnoV+&#10;c7COUk0myQljbEW4MDdWxtCRgsjNbXcnnN0QGED9JW2nWYxe8Nj7xpeGJotAVZ1IjkD3qG7wxwqk&#10;Mdmsa9yx5/fk9fRRGf8CAAD//wMAUEsDBBQABgAIAAAAIQAu8V064gAAAAoBAAAPAAAAZHJzL2Rv&#10;d25yZXYueG1sTI/BSsNAEIbvgu+wjODNblLbqDGbIqJowVCNgtdtdkyi2dmQ3TaxT+940tMwzMc/&#10;35+tJtuJPQ6+daQgnkUgkCpnWqoVvL3en12C8EGT0Z0jVPCNHlb58VGmU+NGesF9GWrBIeRTraAJ&#10;oU+l9FWDVvuZ65H49uEGqwOvQy3NoEcOt52cR1EirW6JPzS6x9sGq69yZxW8j+XDsFmvP5/7x+Kw&#10;OZTFE94VSp2eTDfXIAJO4Q+GX31Wh5ydtm5HxotOwfIqPmdUQbLgycBFEi9BbJmcL2KQeSb/V8h/&#10;AAAA//8DAFBLAQItABQABgAIAAAAIQC2gziS/gAAAOEBAAATAAAAAAAAAAAAAAAAAAAAAABbQ29u&#10;dGVudF9UeXBlc10ueG1sUEsBAi0AFAAGAAgAAAAhADj9If/WAAAAlAEAAAsAAAAAAAAAAAAAAAAA&#10;LwEAAF9yZWxzLy5yZWxzUEsBAi0AFAAGAAgAAAAhAALXlcBoAgAAnAQAAA4AAAAAAAAAAAAAAAAA&#10;LgIAAGRycy9lMm9Eb2MueG1sUEsBAi0AFAAGAAgAAAAhAC7xXTriAAAACgEAAA8AAAAAAAAAAAAA&#10;AAAAwgQAAGRycy9kb3ducmV2LnhtbFBLBQYAAAAABAAEAPMAAADRBQAAAAA=&#10;" fillcolor="window" stroked="f" strokeweight=".5pt">
                <v:textbox>
                  <w:txbxContent>
                    <w:p w14:paraId="2D5F4B85"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w:t>
                      </w:r>
                      <w:r w:rsidRPr="00185A89">
                        <w:rPr>
                          <w:rFonts w:ascii="Times New Roman" w:hAnsi="Times New Roman" w:cs="Times New Roman"/>
                          <w:b/>
                          <w:sz w:val="24"/>
                          <w:szCs w:val="24"/>
                        </w:rPr>
                        <w:t>иклон</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5520" behindDoc="0" locked="0" layoutInCell="1" allowOverlap="1" wp14:anchorId="4B957F63" wp14:editId="4144D474">
                <wp:simplePos x="0" y="0"/>
                <wp:positionH relativeFrom="column">
                  <wp:posOffset>1270912</wp:posOffset>
                </wp:positionH>
                <wp:positionV relativeFrom="paragraph">
                  <wp:posOffset>358747</wp:posOffset>
                </wp:positionV>
                <wp:extent cx="1080908" cy="302150"/>
                <wp:effectExtent l="0" t="0" r="5080" b="3175"/>
                <wp:wrapNone/>
                <wp:docPr id="517" name="Надпись 517"/>
                <wp:cNvGraphicFramePr/>
                <a:graphic xmlns:a="http://schemas.openxmlformats.org/drawingml/2006/main">
                  <a:graphicData uri="http://schemas.microsoft.com/office/word/2010/wordprocessingShape">
                    <wps:wsp>
                      <wps:cNvSpPr txBox="1"/>
                      <wps:spPr>
                        <a:xfrm>
                          <a:off x="0" y="0"/>
                          <a:ext cx="1080908" cy="302150"/>
                        </a:xfrm>
                        <a:prstGeom prst="rect">
                          <a:avLst/>
                        </a:prstGeom>
                        <a:solidFill>
                          <a:sysClr val="window" lastClr="FFFFFF"/>
                        </a:solidFill>
                        <a:ln w="6350">
                          <a:noFill/>
                        </a:ln>
                      </wps:spPr>
                      <wps:txbx>
                        <w:txbxContent>
                          <w:p w14:paraId="3BE10729" w14:textId="77777777" w:rsidR="007536AD" w:rsidRPr="00185A89" w:rsidRDefault="007536AD" w:rsidP="00ED5977">
                            <w:pPr>
                              <w:spacing w:after="0" w:line="240" w:lineRule="auto"/>
                              <w:jc w:val="both"/>
                              <w:rPr>
                                <w:rFonts w:ascii="Times New Roman" w:hAnsi="Times New Roman" w:cs="Times New Roman"/>
                                <w:b/>
                                <w:sz w:val="24"/>
                                <w:szCs w:val="24"/>
                              </w:rPr>
                            </w:pPr>
                            <w:r w:rsidRPr="00185A89">
                              <w:rPr>
                                <w:rFonts w:ascii="Times New Roman" w:hAnsi="Times New Roman" w:cs="Times New Roman"/>
                                <w:b/>
                                <w:sz w:val="24"/>
                                <w:szCs w:val="24"/>
                              </w:rPr>
                              <w:t>Антициклон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7F63" id="Надпись 517" o:spid="_x0000_s1065" type="#_x0000_t202" style="position:absolute;left:0;text-align:left;margin-left:100.05pt;margin-top:28.25pt;width:85.1pt;height:2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OFaQIAAJwEAAAOAAAAZHJzL2Uyb0RvYy54bWysVM1uEzEQviPxDpbvdDfpf9RNFVoFIVVt&#10;pRb17Hi9zUpej7Gd7IYbd16Bd+DAgRuvkL4Rn71JWwonRA7OjGc8P983syenXaPZUjlfkyn4YCfn&#10;TBlJZW3uC/7hdvrmiDMfhCmFJqMKvlKen45fvzpp7UgNaU66VI4hiPGj1hZ8HoIdZZmXc9UIv0NW&#10;GRgrco0IUN19VjrRInqjs2GeH2QtudI6ksp73J73Rj5O8atKyXBVVV4FpguO2kI6XTpn8czGJ2J0&#10;74Sd13JThviHKhpRGyR9DHUugmALV/8RqqmlI09V2JHUZFRVtVSpB3QzyF90czMXVqVeAI63jzD5&#10;/xdWXi6vHavLgu8PDjkzogFJ66/rb+vv65/rHw+fH76waAFOrfUjuN9YPAjdW+rA9/be4zK231Wu&#10;if9ojMEOxFePKKsuMBkf5Uf5cY65kLDt5sPBfqIhe3ptnQ/vFDUsCgV3YDGBK5YXPqASuG5dYjJP&#10;ui6ntdZJWfkz7dhSgHDMSUktZ1r4gMuCT9MvFo0Qvz3ThrUFP9hFLTGKoRiv99MG7rH5vskohW7W&#10;JdAGR1sEZlSuAIyjfsS8ldMa1V8g9bVwmClggT0JVzgqTUhGG4mzOblPf7uP/qAaVs5azGjB/ceF&#10;cAodvTcYguPB3l4c6qTs7R8Oobjnltlzi1k0ZwRUBthIK5MY/YPeipWj5g7rNIlZYRJGInfBw1Y8&#10;C/3mYB2lmkySE8bYinBhbqyMoSN4kZvb7k44uyEwgPpL2k6zGL3gsfftYZ8sAlV1IjkC3aO6wR8r&#10;kIjbrGvcsed68nr6qIx/AQAA//8DAFBLAwQUAAYACAAAACEAWu823+AAAAAKAQAADwAAAGRycy9k&#10;b3ducmV2LnhtbEyPwU7DMAxA70j8Q2QkbiwpYwOVphNCIJhENShIXLPGtIXGqZpsLft6zAmOlp+e&#10;n7PV5DqxxyG0njQkMwUCqfK2pVrD2+v92RWIEA1Z03lCDd8YYJUfH2UmtX6kF9yXsRYsoZAaDU2M&#10;fSplqBp0Jsx8j8S7Dz84E3kcamkHM7LcdfJcqaV0piW+0Jgebxusvsqd0/A+lg/DZr3+fO4fi8Pm&#10;UBZPeFdofXoy3VyDiDjFPxh+8zkdcm7a+h3ZIDoNbE8Y1bBYLkAwML9UcxBbJtVFAjLP5P8X8h8A&#10;AAD//wMAUEsBAi0AFAAGAAgAAAAhALaDOJL+AAAA4QEAABMAAAAAAAAAAAAAAAAAAAAAAFtDb250&#10;ZW50X1R5cGVzXS54bWxQSwECLQAUAAYACAAAACEAOP0h/9YAAACUAQAACwAAAAAAAAAAAAAAAAAv&#10;AQAAX3JlbHMvLnJlbHNQSwECLQAUAAYACAAAACEAKYXDhWkCAACcBAAADgAAAAAAAAAAAAAAAAAu&#10;AgAAZHJzL2Uyb0RvYy54bWxQSwECLQAUAAYACAAAACEAWu823+AAAAAKAQAADwAAAAAAAAAAAAAA&#10;AADDBAAAZHJzL2Rvd25yZXYueG1sUEsFBgAAAAAEAAQA8wAAANAFAAAAAA==&#10;" fillcolor="window" stroked="f" strokeweight=".5pt">
                <v:textbox>
                  <w:txbxContent>
                    <w:p w14:paraId="3BE10729" w14:textId="77777777" w:rsidR="007536AD" w:rsidRPr="00185A89" w:rsidRDefault="007536AD" w:rsidP="00ED5977">
                      <w:pPr>
                        <w:spacing w:after="0" w:line="240" w:lineRule="auto"/>
                        <w:jc w:val="both"/>
                        <w:rPr>
                          <w:rFonts w:ascii="Times New Roman" w:hAnsi="Times New Roman" w:cs="Times New Roman"/>
                          <w:b/>
                          <w:sz w:val="24"/>
                          <w:szCs w:val="24"/>
                        </w:rPr>
                      </w:pPr>
                      <w:r w:rsidRPr="00185A89">
                        <w:rPr>
                          <w:rFonts w:ascii="Times New Roman" w:hAnsi="Times New Roman" w:cs="Times New Roman"/>
                          <w:b/>
                          <w:sz w:val="24"/>
                          <w:szCs w:val="24"/>
                        </w:rPr>
                        <w:t>Антициклон</w:t>
                      </w:r>
                    </w:p>
                  </w:txbxContent>
                </v:textbox>
              </v:shape>
            </w:pict>
          </mc:Fallback>
        </mc:AlternateContent>
      </w:r>
      <w:r w:rsidRPr="009803F0">
        <w:rPr>
          <w:rFonts w:ascii="Times New Roman" w:eastAsia="Times New Roman" w:hAnsi="Times New Roman" w:cs="Times New Roman"/>
          <w:noProof/>
          <w:sz w:val="28"/>
          <w:szCs w:val="28"/>
          <w:lang w:eastAsia="uk-UA"/>
        </w:rPr>
        <w:drawing>
          <wp:inline distT="0" distB="0" distL="0" distR="0" wp14:anchorId="089737AB" wp14:editId="2C3F4036">
            <wp:extent cx="2456180" cy="1228090"/>
            <wp:effectExtent l="0" t="0" r="127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антициклон.jpg"/>
                    <pic:cNvPicPr/>
                  </pic:nvPicPr>
                  <pic:blipFill>
                    <a:blip r:embed="rId227">
                      <a:extLst>
                        <a:ext uri="{28A0092B-C50C-407E-A947-70E740481C1C}">
                          <a14:useLocalDpi xmlns:a14="http://schemas.microsoft.com/office/drawing/2010/main" val="0"/>
                        </a:ext>
                      </a:extLst>
                    </a:blip>
                    <a:stretch>
                      <a:fillRect/>
                    </a:stretch>
                  </pic:blipFill>
                  <pic:spPr>
                    <a:xfrm>
                      <a:off x="0" y="0"/>
                      <a:ext cx="2488998" cy="1244499"/>
                    </a:xfrm>
                    <a:prstGeom prst="rect">
                      <a:avLst/>
                    </a:prstGeom>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118F2E16" wp14:editId="3CE7CCFF">
            <wp:extent cx="2456786" cy="1228394"/>
            <wp:effectExtent l="0" t="0" r="127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циклон.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482526" cy="1241264"/>
                    </a:xfrm>
                    <a:prstGeom prst="rect">
                      <a:avLst/>
                    </a:prstGeom>
                  </pic:spPr>
                </pic:pic>
              </a:graphicData>
            </a:graphic>
          </wp:inline>
        </w:drawing>
      </w:r>
    </w:p>
    <w:p w14:paraId="535E2724" w14:textId="353898D1" w:rsidR="00ED5977" w:rsidRDefault="00ED5977" w:rsidP="00ED5977">
      <w:pPr>
        <w:shd w:val="clear" w:color="auto" w:fill="FFFFFF"/>
        <w:spacing w:after="0" w:line="360" w:lineRule="auto"/>
        <w:jc w:val="both"/>
        <w:rPr>
          <w:rFonts w:ascii="Times New Roman" w:eastAsia="Times New Roman" w:hAnsi="Times New Roman" w:cs="Times New Roman"/>
          <w:sz w:val="28"/>
          <w:szCs w:val="28"/>
          <w:lang w:eastAsia="uk-UA"/>
        </w:rPr>
      </w:pP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60640" behindDoc="0" locked="0" layoutInCell="1" allowOverlap="1" wp14:anchorId="23B025A9" wp14:editId="37A181C3">
                <wp:simplePos x="0" y="0"/>
                <wp:positionH relativeFrom="column">
                  <wp:posOffset>3719636</wp:posOffset>
                </wp:positionH>
                <wp:positionV relativeFrom="paragraph">
                  <wp:posOffset>2025015</wp:posOffset>
                </wp:positionV>
                <wp:extent cx="1080908" cy="302150"/>
                <wp:effectExtent l="0" t="0" r="5080" b="3175"/>
                <wp:wrapNone/>
                <wp:docPr id="518" name="Надпись 518"/>
                <wp:cNvGraphicFramePr/>
                <a:graphic xmlns:a="http://schemas.openxmlformats.org/drawingml/2006/main">
                  <a:graphicData uri="http://schemas.microsoft.com/office/word/2010/wordprocessingShape">
                    <wps:wsp>
                      <wps:cNvSpPr txBox="1"/>
                      <wps:spPr>
                        <a:xfrm>
                          <a:off x="0" y="0"/>
                          <a:ext cx="1080908" cy="302150"/>
                        </a:xfrm>
                        <a:prstGeom prst="rect">
                          <a:avLst/>
                        </a:prstGeom>
                        <a:solidFill>
                          <a:sysClr val="window" lastClr="FFFFFF"/>
                        </a:solidFill>
                        <a:ln w="6350">
                          <a:noFill/>
                        </a:ln>
                      </wps:spPr>
                      <wps:txbx>
                        <w:txbxContent>
                          <w:p w14:paraId="42DC7235"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025A9" id="Надпись 518" o:spid="_x0000_s1066" type="#_x0000_t202" style="position:absolute;left:0;text-align:left;margin-left:292.9pt;margin-top:159.45pt;width:85.1pt;height:2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jAaQIAAJwEAAAOAAAAZHJzL2Uyb0RvYy54bWysVM1OGzEQvlfqO1i+l92En0LEBqWgVJUQ&#10;IEHF2fF6yUpej2s72U1vvfcVeIceeuitrxDeqJ+9CVDaU9UcnBnPeH6+b2aPT7pGs6VyviZT8MFO&#10;zpkyksra3BX84830zSFnPghTCk1GFXylPD8Zv3513NqRGtKcdKkcQxDjR60t+DwEO8oyL+eqEX6H&#10;rDIwVuQaEaC6u6x0okX0RmfDPD/IWnKldSSV97g96418nOJXlZLhsqq8CkwXHLWFdLp0zuKZjY/F&#10;6M4JO6/lpgzxD1U0ojZI+hjqTATBFq7+I1RTS0eeqrAjqcmoqmqpUg/oZpC/6OZ6LqxKvQAcbx9h&#10;8v8vrLxYXjlWlwXfH4AqIxqQtL5ff1t/X/9c/3j48vCVRQtwaq0fwf3a4kHo3lEHvrf3Hpex/a5y&#10;TfxHYwx2IL56RFl1gcn4KD/Mj3Ikk7Dt5sPBfqIhe3ptnQ/vFTUsCgV3YDGBK5bnPqASuG5dYjJP&#10;ui6ntdZJWflT7dhSgHDMSUktZ1r4gMuCT9MvFo0Qvz3ThrUFP9hFLTGKoRiv99MG7rH5vskohW7W&#10;JdAGR1sEZlSuAIyjfsS8ldMa1Z8j9ZVwmClggT0JlzgqTUhGG4mzObnPf7uP/qAaVs5azGjB/aeF&#10;cAodfTAYgqPB3l4c6qTs7b8dQnHPLbPnFrNoTgmoDLCRViYx+ge9FStHzS3WaRKzwiSMRO6Ch614&#10;GvrNwTpKNZkkJ4yxFeHcXFsZQ0fwIjc33a1wdkNgAPUXtJ1mMXrBY+/bwz5ZBKrqRHIEukd1gz9W&#10;IBG3Wde4Y8/15PX0URn/AgAA//8DAFBLAwQUAAYACAAAACEABD0DKeIAAAALAQAADwAAAGRycy9k&#10;b3ducmV2LnhtbEyPQU+EMBCF7yb+h2ZMvLllNSAiZWOMRjeRrKKJ1y6MgNIpabsL7q93POnxzXt5&#10;8718NZtB7NH53pKC5SICgVTbpqdWwdvr/VkKwgdNjR4soYJv9LAqjo9ynTV2ohfcV6EVXEI+0wq6&#10;EMZMSl93aLRf2BGJvQ/rjA4sXSsbpycuN4M8j6JEGt0Tf+j0iLcd1l/Vzih4n6oHt1mvP5/Hx/Kw&#10;OVTlE96VSp2ezDfXIALO4S8Mv/iMDgUzbe2OGi8GBXEaM3pQcLFMr0Bw4jJOeN2WL0kSgyxy+X9D&#10;8QMAAP//AwBQSwECLQAUAAYACAAAACEAtoM4kv4AAADhAQAAEwAAAAAAAAAAAAAAAAAAAAAAW0Nv&#10;bnRlbnRfVHlwZXNdLnhtbFBLAQItABQABgAIAAAAIQA4/SH/1gAAAJQBAAALAAAAAAAAAAAAAAAA&#10;AC8BAABfcmVscy8ucmVsc1BLAQItABQABgAIAAAAIQBnskjAaQIAAJwEAAAOAAAAAAAAAAAAAAAA&#10;AC4CAABkcnMvZTJvRG9jLnhtbFBLAQItABQABgAIAAAAIQAEPQMp4gAAAAsBAAAPAAAAAAAAAAAA&#10;AAAAAMMEAABkcnMvZG93bnJldi54bWxQSwUGAAAAAAQABADzAAAA0gUAAAAA&#10;" fillcolor="window" stroked="f" strokeweight=".5pt">
                <v:textbox>
                  <w:txbxContent>
                    <w:p w14:paraId="42DC7235"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9616" behindDoc="0" locked="0" layoutInCell="1" allowOverlap="1" wp14:anchorId="49FBE69D" wp14:editId="5FCAE788">
                <wp:simplePos x="0" y="0"/>
                <wp:positionH relativeFrom="column">
                  <wp:posOffset>1270939</wp:posOffset>
                </wp:positionH>
                <wp:positionV relativeFrom="paragraph">
                  <wp:posOffset>1985728</wp:posOffset>
                </wp:positionV>
                <wp:extent cx="1080908" cy="302150"/>
                <wp:effectExtent l="0" t="0" r="5080" b="3175"/>
                <wp:wrapNone/>
                <wp:docPr id="519" name="Надпись 519"/>
                <wp:cNvGraphicFramePr/>
                <a:graphic xmlns:a="http://schemas.openxmlformats.org/drawingml/2006/main">
                  <a:graphicData uri="http://schemas.microsoft.com/office/word/2010/wordprocessingShape">
                    <wps:wsp>
                      <wps:cNvSpPr txBox="1"/>
                      <wps:spPr>
                        <a:xfrm>
                          <a:off x="0" y="0"/>
                          <a:ext cx="1080908" cy="302150"/>
                        </a:xfrm>
                        <a:prstGeom prst="rect">
                          <a:avLst/>
                        </a:prstGeom>
                        <a:solidFill>
                          <a:sysClr val="window" lastClr="FFFFFF"/>
                        </a:solidFill>
                        <a:ln w="6350">
                          <a:noFill/>
                        </a:ln>
                      </wps:spPr>
                      <wps:txbx>
                        <w:txbxContent>
                          <w:p w14:paraId="1E162B94"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E69D" id="Надпись 519" o:spid="_x0000_s1067" type="#_x0000_t202" style="position:absolute;left:0;text-align:left;margin-left:100.05pt;margin-top:156.35pt;width:85.1pt;height:23.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3aQIAAJwEAAAOAAAAZHJzL2Uyb0RvYy54bWysVM1OGzEQvlfqO1i+l92En0LEBqWgVJUQ&#10;IEHF2fF6yUpej2s72U1vvfcVeIceeuitrxDeqJ+9CVDaU9UcnPHMeH6+b2aPT7pGs6VyviZT8MFO&#10;zpkyksra3BX84830zSFnPghTCk1GFXylPD8Zv3513NqRGtKcdKkcQxDjR60t+DwEO8oyL+eqEX6H&#10;rDIwVuQaEXB1d1npRIvojc6GeX6QteRK60gq76E96418nOJXlZLhsqq8CkwXHLWFdLp0zuKZjY/F&#10;6M4JO6/lpgzxD1U0ojZI+hjqTATBFq7+I1RTS0eeqrAjqcmoqmqpUg/oZpC/6OZ6LqxKvQAcbx9h&#10;8v8vrLxYXjlWlwXfHxxxZkQDktb362/r7+uf6x8PXx6+smgBTq31I7hfWzwI3TvqwPdW76GM7XeV&#10;a+I/GmOwA/HVI8qqC0zGR/lhfpRjLiRsu/lwsJ9oyJ5eW+fDe0UNi0LBHVhM4IrluQ+oBK5bl5jM&#10;k67Laa11uqz8qXZsKUA45qSkljMtfICy4NP0i0UjxG/PtGFtwQ92UUuMYijG6/20gXtsvm8ySqGb&#10;dQm0YSo9qmZUrgCMo37EvJXTGtWfI/WVcJgpYIE9CZc4Kk1IRhuJszm5z3/TR39QDStnLWa04P7T&#10;QjiFjj4YDMHRYG8vDnW67O2/RTXMPbfMnlvMojkloDLARlqZxOgf9FasHDW3WKdJzAqTMBK5Cx62&#10;4mnoNwfrKNVkkpwwxlaEc3NtZQwdwYvc3HS3wtkNgQHUX9B2msXoBY+9bw/7ZBGoqhPJT6hu8McK&#10;JOI26xp37Pk9eT19VMa/AAAA//8DAFBLAwQUAAYACAAAACEA5gdn8+EAAAALAQAADwAAAGRycy9k&#10;b3ducmV2LnhtbEyPwUrDQBCG74LvsIzgzW7SQCsxmyKiaMFQTQtet9kxiWZnQ3bbxD59x5Pe/mF+&#10;vvkmW022E0ccfOtIQTyLQCBVzrRUK9htn25uQfigyejOESr4QQ+r/PIi06lxI73jsQy1YAj5VCto&#10;QuhTKX3VoNV+5nok3n26werA41BLM+iR4baT8yhaSKtb4guN7vGhweq7PFgFH2P5PGzW66+3/qU4&#10;bU5l8YqPhVLXV9P9HYiAU/grw68+q0POTnt3IONFp4DpMVcVJPF8CYIbyTJKQOw5LDjIPJP/f8jP&#10;AAAA//8DAFBLAQItABQABgAIAAAAIQC2gziS/gAAAOEBAAATAAAAAAAAAAAAAAAAAAAAAABbQ29u&#10;dGVudF9UeXBlc10ueG1sUEsBAi0AFAAGAAgAAAAhADj9If/WAAAAlAEAAAsAAAAAAAAAAAAAAAAA&#10;LwEAAF9yZWxzLy5yZWxzUEsBAi0AFAAGAAgAAAAhAH9fQHdpAgAAnAQAAA4AAAAAAAAAAAAAAAAA&#10;LgIAAGRycy9lMm9Eb2MueG1sUEsBAi0AFAAGAAgAAAAhAOYHZ/PhAAAACwEAAA8AAAAAAAAAAAAA&#10;AAAAwwQAAGRycy9kb3ducmV2LnhtbFBLBQYAAAAABAAEAPMAAADRBQAAAAA=&#10;" fillcolor="window" stroked="f" strokeweight=".5pt">
                <v:textbox>
                  <w:txbxContent>
                    <w:p w14:paraId="1E162B94"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40%</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8592" behindDoc="0" locked="0" layoutInCell="1" allowOverlap="1" wp14:anchorId="062125BA" wp14:editId="40B0F177">
                <wp:simplePos x="0" y="0"/>
                <wp:positionH relativeFrom="column">
                  <wp:posOffset>3758951</wp:posOffset>
                </wp:positionH>
                <wp:positionV relativeFrom="paragraph">
                  <wp:posOffset>340360</wp:posOffset>
                </wp:positionV>
                <wp:extent cx="1080908" cy="302150"/>
                <wp:effectExtent l="0" t="0" r="5080" b="3175"/>
                <wp:wrapNone/>
                <wp:docPr id="520" name="Надпись 520"/>
                <wp:cNvGraphicFramePr/>
                <a:graphic xmlns:a="http://schemas.openxmlformats.org/drawingml/2006/main">
                  <a:graphicData uri="http://schemas.microsoft.com/office/word/2010/wordprocessingShape">
                    <wps:wsp>
                      <wps:cNvSpPr txBox="1"/>
                      <wps:spPr>
                        <a:xfrm>
                          <a:off x="0" y="0"/>
                          <a:ext cx="1080908" cy="302150"/>
                        </a:xfrm>
                        <a:prstGeom prst="rect">
                          <a:avLst/>
                        </a:prstGeom>
                        <a:solidFill>
                          <a:sysClr val="window" lastClr="FFFFFF"/>
                        </a:solidFill>
                        <a:ln w="6350">
                          <a:noFill/>
                        </a:ln>
                      </wps:spPr>
                      <wps:txbx>
                        <w:txbxContent>
                          <w:p w14:paraId="53929BD0"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25BA" id="Надпись 520" o:spid="_x0000_s1068" type="#_x0000_t202" style="position:absolute;left:0;text-align:left;margin-left:296pt;margin-top:26.8pt;width:85.1pt;height:2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9aAIAAJwEAAAOAAAAZHJzL2Uyb0RvYy54bWysVM1uEzEQviPxDpbvdDfpD23UTRVaBSFV&#10;tFKLena83mYlr8fYTnbDjTuvwDtw4MCNV0jfiM/eJC2FEyIHx/aMv5n5vpk9PesazZbK+ZpMwQd7&#10;OWfKSCprc1/wD7fTV8ec+SBMKTQZVfCV8vxs/PLFaWtHakhz0qVyDCDGj1pb8HkIdpRlXs5VI/we&#10;WWVgrMg1IuDo7rPSiRbojc6GeX6UteRK60gq73F70Rv5OOFXlZLhqqq8CkwXHLmFtLq0zuKajU/F&#10;6N4JO6/lJg3xD1k0ojYIuoO6EEGwhav/gGpq6chTFfYkNRlVVS1VqgHVDPJn1dzMhVWpFpDj7Y4m&#10;//9g5fvltWN1WfDDIfgxooFI66/rb+vv65/rHw+fH76waAFPrfUjuN9YPAjdG+qg9/be4zKW31Wu&#10;if8ojMEOxNWOZdUFJuOj/Dg/ydEXErb9fDg4TPDZ42vrfHirqGFxU3AHFRO5YnnpAzKB69YlBvOk&#10;63Jaa50OK3+uHVsKCI4+KanlTAsfcFnwafrFpAHx2zNtWFvwo33kElEMRbzeTxu4x+L7IuMudLMu&#10;kTbcMTCjcgViHPUt5q2c1sj+EqGvhUNPgQvMSbjCUmlCMNrsOJuT+/S3++gPqWHlrEWPFtx/XAin&#10;UNE7gyY4GRwcxKZOh4PD11FB99Qye2oxi+acwMoAE2ll2kb/oLfbylFzh3GaxKgwCSMRu+Bhuz0P&#10;/eRgHKWaTJIT2tiKcGlurIzQkbyozW13J5zdCBgg/XvadrMYPdOx9+1pnywCVXUSORLds7rhHyOQ&#10;hNuMa5yxp+fk9fhRGf8CAAD//wMAUEsDBBQABgAIAAAAIQCNTLVj4gAAAAoBAAAPAAAAZHJzL2Rv&#10;d25yZXYueG1sTI/BTsMwDIbvSLxDZCRuLF0QZZSmE0IgmLRqoyBxzRrTFpqkSrK17OkxJ7jZ8qff&#10;358vJ9OzA/rQOSthPkuAoa2d7mwj4e318WIBLERlteqdRQnfGGBZnJ7kKtNutC94qGLDKMSGTElo&#10;YxwyzkPdolFh5ga0dPtw3qhIq2+49mqkcNNzkSQpN6qz9KFVA963WH9VeyPhfaye/Ga1+twOz+Vx&#10;c6zKNT6UUp6fTXe3wCJO8Q+GX31Sh4Kcdm5vdWC9hKsbQV0iDZcpMAKuUyGA7YhM5gJ4kfP/FYof&#10;AAAA//8DAFBLAQItABQABgAIAAAAIQC2gziS/gAAAOEBAAATAAAAAAAAAAAAAAAAAAAAAABbQ29u&#10;dGVudF9UeXBlc10ueG1sUEsBAi0AFAAGAAgAAAAhADj9If/WAAAAlAEAAAsAAAAAAAAAAAAAAAAA&#10;LwEAAF9yZWxzLy5yZWxzUEsBAi0AFAAGAAgAAAAhAAj+Cn1oAgAAnAQAAA4AAAAAAAAAAAAAAAAA&#10;LgIAAGRycy9lMm9Eb2MueG1sUEsBAi0AFAAGAAgAAAAhAI1MtWPiAAAACgEAAA8AAAAAAAAAAAAA&#10;AAAAwgQAAGRycy9kb3ducmV2LnhtbFBLBQYAAAAABAAEAPMAAADRBQAAAAA=&#10;" fillcolor="window" stroked="f" strokeweight=".5pt">
                <v:textbox>
                  <w:txbxContent>
                    <w:p w14:paraId="53929BD0"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80-95%</w:t>
                      </w:r>
                    </w:p>
                  </w:txbxContent>
                </v:textbox>
              </v:shape>
            </w:pict>
          </mc:Fallback>
        </mc:AlternateContent>
      </w:r>
      <w:r w:rsidRPr="009803F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57568" behindDoc="0" locked="0" layoutInCell="1" allowOverlap="1" wp14:anchorId="5F2C321A" wp14:editId="3D8B0169">
                <wp:simplePos x="0" y="0"/>
                <wp:positionH relativeFrom="column">
                  <wp:posOffset>1270773</wp:posOffset>
                </wp:positionH>
                <wp:positionV relativeFrom="paragraph">
                  <wp:posOffset>340360</wp:posOffset>
                </wp:positionV>
                <wp:extent cx="1080908" cy="302150"/>
                <wp:effectExtent l="0" t="0" r="5080" b="3175"/>
                <wp:wrapNone/>
                <wp:docPr id="521" name="Надпись 521"/>
                <wp:cNvGraphicFramePr/>
                <a:graphic xmlns:a="http://schemas.openxmlformats.org/drawingml/2006/main">
                  <a:graphicData uri="http://schemas.microsoft.com/office/word/2010/wordprocessingShape">
                    <wps:wsp>
                      <wps:cNvSpPr txBox="1"/>
                      <wps:spPr>
                        <a:xfrm>
                          <a:off x="0" y="0"/>
                          <a:ext cx="1080908" cy="302150"/>
                        </a:xfrm>
                        <a:prstGeom prst="rect">
                          <a:avLst/>
                        </a:prstGeom>
                        <a:solidFill>
                          <a:sysClr val="window" lastClr="FFFFFF"/>
                        </a:solidFill>
                        <a:ln w="6350">
                          <a:noFill/>
                        </a:ln>
                      </wps:spPr>
                      <wps:txbx>
                        <w:txbxContent>
                          <w:p w14:paraId="3A706C9B"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321A" id="Надпись 521" o:spid="_x0000_s1069" type="#_x0000_t202" style="position:absolute;left:0;text-align:left;margin-left:100.05pt;margin-top:26.8pt;width:85.1pt;height:23.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Q8aQIAAJwEAAAOAAAAZHJzL2Uyb0RvYy54bWysVM1OGzEQvlfqO1i+l92En0LEBqWgVJUQ&#10;IEHF2fF6yUpej2s72U1vvfcVeIceeuitrxDeqJ+9CVDaU9UcnBnPeH6+b2aPT7pGs6VyviZT8MFO&#10;zpkyksra3BX84830zSFnPghTCk1GFXylPD8Zv3513NqRGtKcdKkcQxDjR60t+DwEO8oyL+eqEX6H&#10;rDIwVuQaEaC6u6x0okX0RmfDPD/IWnKldSSV97g96418nOJXlZLhsqq8CkwXHLWFdLp0zuKZjY/F&#10;6M4JO6/lpgzxD1U0ojZI+hjqTATBFq7+I1RTS0eeqrAjqcmoqmqpUg/oZpC/6OZ6LqxKvQAcbx9h&#10;8v8vrLxYXjlWlwXfHw44M6IBSev79bf19/XP9Y+HLw9fWbQAp9b6EdyvLR6E7h114Ht773EZ2+8q&#10;18R/NMZgB+KrR5RVF5iMj/LD/CjHXEjYdvPhYD/RkD29ts6H94oaFoWCO7CYwBXLcx9QCVy3LjGZ&#10;J12X01rrpKz8qXZsKUA45qSkljMtfMBlwafpF4tGiN+eacPagh/sopYYxVCM1/tpA/fYfN9klEI3&#10;6xJow+EWgRmVKwDjqB8xb+W0RvXnSH0lHGYKWGBPwiWOShOS0UbibE7u89/uoz+ohpWzFjNacP9p&#10;IZxCRx8MhuBosLcXhzope/tvh1Dcc8vsucUsmlMCKqAZ1SUx+ge9FStHzS3WaRKzwiSMRO6Ch614&#10;GvrNwTpKNZkkJ4yxFeHcXFsZQ0fwIjc33a1wdkNgAPUXtJ1mMXrBY+/bwz5ZBKrqRHIEukd1gz9W&#10;IBG3Wde4Y8/15PX0URn/AgAA//8DAFBLAwQUAAYACAAAACEAJYaz2+AAAAAKAQAADwAAAGRycy9k&#10;b3ducmV2LnhtbEyPUUvDMBCA3wX/QzjBN5d0xTlq0yGi6MAy7QRfs+Zsq01Skmyt+/U7n/TxuI/v&#10;vstXk+nZAX3onJWQzAQwtLXTnW0kvG8fr5bAQlRWq95ZlPCDAVbF+VmuMu1G+4aHKjaMJDZkSkIb&#10;45BxHuoWjQozN6Cl3afzRkUafcO1VyPJTc/nQiy4UZ2lC60a8L7F+rvaGwkfY/XkN+v11+vwXB43&#10;x6p8wYdSysuL6e4WWMQp/sHwm0/pUFDTzu2tDqyXQPaEUAnX6QIYAemNSIHtiBTJHHiR8/8vFCcA&#10;AAD//wMAUEsBAi0AFAAGAAgAAAAhALaDOJL+AAAA4QEAABMAAAAAAAAAAAAAAAAAAAAAAFtDb250&#10;ZW50X1R5cGVzXS54bWxQSwECLQAUAAYACAAAACEAOP0h/9YAAACUAQAACwAAAAAAAAAAAAAAAAAv&#10;AQAAX3JlbHMvLnJlbHNQSwECLQAUAAYACAAAACEAcp7kPGkCAACcBAAADgAAAAAAAAAAAAAAAAAu&#10;AgAAZHJzL2Uyb0RvYy54bWxQSwECLQAUAAYACAAAACEAJYaz2+AAAAAKAQAADwAAAAAAAAAAAAAA&#10;AADDBAAAZHJzL2Rvd25yZXYueG1sUEsFBgAAAAAEAAQA8wAAANAFAAAAAA==&#10;" fillcolor="window" stroked="f" strokeweight=".5pt">
                <v:textbox>
                  <w:txbxContent>
                    <w:p w14:paraId="3A706C9B" w14:textId="77777777" w:rsidR="007536AD" w:rsidRPr="00185A89" w:rsidRDefault="007536AD" w:rsidP="00ED59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23-30%</w:t>
                      </w:r>
                    </w:p>
                  </w:txbxContent>
                </v:textbox>
              </v:shape>
            </w:pict>
          </mc:Fallback>
        </mc:AlternateContent>
      </w:r>
      <w:r w:rsidRPr="009803F0">
        <w:rPr>
          <w:rFonts w:ascii="Times New Roman" w:eastAsia="Times New Roman" w:hAnsi="Times New Roman" w:cs="Times New Roman"/>
          <w:noProof/>
          <w:sz w:val="28"/>
          <w:szCs w:val="28"/>
          <w:lang w:eastAsia="uk-UA"/>
        </w:rPr>
        <w:drawing>
          <wp:inline distT="0" distB="0" distL="0" distR="0" wp14:anchorId="18C1FD8D" wp14:editId="6528CCFB">
            <wp:extent cx="2456280" cy="1266825"/>
            <wp:effectExtent l="0" t="0" r="127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трава.jpg"/>
                    <pic:cNvPicPr/>
                  </pic:nvPicPr>
                  <pic:blipFill rotWithShape="1">
                    <a:blip r:embed="rId229">
                      <a:extLst>
                        <a:ext uri="{28A0092B-C50C-407E-A947-70E740481C1C}">
                          <a14:useLocalDpi xmlns:a14="http://schemas.microsoft.com/office/drawing/2010/main" val="0"/>
                        </a:ext>
                      </a:extLst>
                    </a:blip>
                    <a:srcRect b="13562"/>
                    <a:stretch/>
                  </pic:blipFill>
                  <pic:spPr bwMode="auto">
                    <a:xfrm>
                      <a:off x="0" y="0"/>
                      <a:ext cx="2527011" cy="1303305"/>
                    </a:xfrm>
                    <a:prstGeom prst="rect">
                      <a:avLst/>
                    </a:prstGeom>
                    <a:ln>
                      <a:noFill/>
                    </a:ln>
                    <a:extLst>
                      <a:ext uri="{53640926-AAD7-44D8-BBD7-CCE9431645EC}">
                        <a14:shadowObscured xmlns:a14="http://schemas.microsoft.com/office/drawing/2010/main"/>
                      </a:ext>
                    </a:extLst>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694CB351" wp14:editId="3E88071D">
            <wp:extent cx="2455215" cy="1276350"/>
            <wp:effectExtent l="0" t="0" r="254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іг.jpg"/>
                    <pic:cNvPicPr/>
                  </pic:nvPicPr>
                  <pic:blipFill rotWithShape="1">
                    <a:blip r:embed="rId230" cstate="print">
                      <a:extLst>
                        <a:ext uri="{28A0092B-C50C-407E-A947-70E740481C1C}">
                          <a14:useLocalDpi xmlns:a14="http://schemas.microsoft.com/office/drawing/2010/main" val="0"/>
                        </a:ext>
                      </a:extLst>
                    </a:blip>
                    <a:srcRect b="12874"/>
                    <a:stretch/>
                  </pic:blipFill>
                  <pic:spPr bwMode="auto">
                    <a:xfrm>
                      <a:off x="0" y="0"/>
                      <a:ext cx="2478962" cy="1288695"/>
                    </a:xfrm>
                    <a:prstGeom prst="rect">
                      <a:avLst/>
                    </a:prstGeom>
                    <a:ln>
                      <a:noFill/>
                    </a:ln>
                    <a:extLst>
                      <a:ext uri="{53640926-AAD7-44D8-BBD7-CCE9431645EC}">
                        <a14:shadowObscured xmlns:a14="http://schemas.microsoft.com/office/drawing/2010/main"/>
                      </a:ext>
                    </a:extLst>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0385B177" wp14:editId="3AF5D21C">
            <wp:extent cx="2457761" cy="1466464"/>
            <wp:effectExtent l="0" t="0" r="0" b="63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пісок.jpg"/>
                    <pic:cNvPicPr/>
                  </pic:nvPicPr>
                  <pic:blipFill>
                    <a:blip r:embed="rId231">
                      <a:extLst>
                        <a:ext uri="{28A0092B-C50C-407E-A947-70E740481C1C}">
                          <a14:useLocalDpi xmlns:a14="http://schemas.microsoft.com/office/drawing/2010/main" val="0"/>
                        </a:ext>
                      </a:extLst>
                    </a:blip>
                    <a:stretch>
                      <a:fillRect/>
                    </a:stretch>
                  </pic:blipFill>
                  <pic:spPr>
                    <a:xfrm>
                      <a:off x="0" y="0"/>
                      <a:ext cx="2509454" cy="1497307"/>
                    </a:xfrm>
                    <a:prstGeom prst="rect">
                      <a:avLst/>
                    </a:prstGeom>
                  </pic:spPr>
                </pic:pic>
              </a:graphicData>
            </a:graphic>
          </wp:inline>
        </w:drawing>
      </w:r>
      <w:r w:rsidRPr="009803F0">
        <w:rPr>
          <w:rFonts w:ascii="Times New Roman" w:eastAsia="Times New Roman" w:hAnsi="Times New Roman" w:cs="Times New Roman"/>
          <w:noProof/>
          <w:sz w:val="28"/>
          <w:szCs w:val="28"/>
          <w:lang w:eastAsia="uk-UA"/>
        </w:rPr>
        <w:drawing>
          <wp:inline distT="0" distB="0" distL="0" distR="0" wp14:anchorId="038A58A3" wp14:editId="6D771E3C">
            <wp:extent cx="2458455" cy="1466878"/>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ілля.jpg"/>
                    <pic:cNvPicPr/>
                  </pic:nvPicPr>
                  <pic:blipFill>
                    <a:blip r:embed="rId232">
                      <a:extLst>
                        <a:ext uri="{28A0092B-C50C-407E-A947-70E740481C1C}">
                          <a14:useLocalDpi xmlns:a14="http://schemas.microsoft.com/office/drawing/2010/main" val="0"/>
                        </a:ext>
                      </a:extLst>
                    </a:blip>
                    <a:stretch>
                      <a:fillRect/>
                    </a:stretch>
                  </pic:blipFill>
                  <pic:spPr>
                    <a:xfrm>
                      <a:off x="0" y="0"/>
                      <a:ext cx="2491705" cy="1486717"/>
                    </a:xfrm>
                    <a:prstGeom prst="rect">
                      <a:avLst/>
                    </a:prstGeom>
                  </pic:spPr>
                </pic:pic>
              </a:graphicData>
            </a:graphic>
          </wp:inline>
        </w:drawing>
      </w:r>
    </w:p>
    <w:p w14:paraId="574B5886" w14:textId="78186F1B" w:rsidR="00D42D57" w:rsidRDefault="00D42D57" w:rsidP="00ED5977">
      <w:pPr>
        <w:shd w:val="clear" w:color="auto" w:fill="FFFFFF"/>
        <w:spacing w:after="0" w:line="360" w:lineRule="auto"/>
        <w:jc w:val="both"/>
        <w:rPr>
          <w:rFonts w:ascii="Times New Roman" w:eastAsia="Times New Roman" w:hAnsi="Times New Roman" w:cs="Times New Roman"/>
          <w:sz w:val="28"/>
          <w:szCs w:val="28"/>
          <w:lang w:eastAsia="uk-UA"/>
        </w:rPr>
      </w:pPr>
    </w:p>
    <w:p w14:paraId="5C6B6561" w14:textId="1E9EC234" w:rsidR="00D42D57" w:rsidRDefault="00D42D57" w:rsidP="00ED5977">
      <w:pPr>
        <w:shd w:val="clear" w:color="auto" w:fill="FFFFFF"/>
        <w:spacing w:after="0" w:line="360" w:lineRule="auto"/>
        <w:jc w:val="both"/>
        <w:rPr>
          <w:rFonts w:ascii="Times New Roman" w:eastAsia="Times New Roman" w:hAnsi="Times New Roman" w:cs="Times New Roman"/>
          <w:sz w:val="28"/>
          <w:szCs w:val="28"/>
          <w:lang w:eastAsia="uk-UA"/>
        </w:rPr>
      </w:pPr>
    </w:p>
    <w:p w14:paraId="4B8D058E" w14:textId="2593C43A" w:rsidR="00D42D57" w:rsidRDefault="00D42D57" w:rsidP="00ED5977">
      <w:pPr>
        <w:shd w:val="clear" w:color="auto" w:fill="FFFFFF"/>
        <w:spacing w:after="0" w:line="360" w:lineRule="auto"/>
        <w:jc w:val="both"/>
        <w:rPr>
          <w:rFonts w:ascii="Times New Roman" w:eastAsia="Times New Roman" w:hAnsi="Times New Roman" w:cs="Times New Roman"/>
          <w:sz w:val="28"/>
          <w:szCs w:val="28"/>
          <w:lang w:eastAsia="uk-UA"/>
        </w:rPr>
      </w:pPr>
    </w:p>
    <w:p w14:paraId="30DB9DB8" w14:textId="77777777" w:rsidR="00D42D57" w:rsidRPr="009803F0" w:rsidRDefault="00D42D57" w:rsidP="00ED5977">
      <w:pPr>
        <w:shd w:val="clear" w:color="auto" w:fill="FFFFFF"/>
        <w:spacing w:after="0" w:line="360" w:lineRule="auto"/>
        <w:jc w:val="both"/>
        <w:rPr>
          <w:rFonts w:ascii="Times New Roman" w:eastAsia="Times New Roman" w:hAnsi="Times New Roman" w:cs="Times New Roman"/>
          <w:sz w:val="28"/>
          <w:szCs w:val="28"/>
          <w:lang w:eastAsia="uk-UA"/>
        </w:rPr>
      </w:pPr>
    </w:p>
    <w:p w14:paraId="6949380A" w14:textId="77777777" w:rsidR="0006478C" w:rsidRDefault="0006478C" w:rsidP="00ED5977">
      <w:pPr>
        <w:spacing w:after="0" w:line="360" w:lineRule="auto"/>
        <w:jc w:val="right"/>
        <w:rPr>
          <w:rFonts w:ascii="Times New Roman" w:eastAsia="Times New Roman" w:hAnsi="Times New Roman" w:cs="Times New Roman"/>
          <w:b/>
          <w:sz w:val="28"/>
          <w:szCs w:val="28"/>
          <w:lang w:eastAsia="uk-UA"/>
        </w:rPr>
      </w:pPr>
    </w:p>
    <w:p w14:paraId="40D0FB0D" w14:textId="13180CD8" w:rsidR="00ED5977" w:rsidRPr="00CC410A" w:rsidRDefault="00ED5977" w:rsidP="00ED5977">
      <w:pPr>
        <w:spacing w:after="0" w:line="360" w:lineRule="auto"/>
        <w:jc w:val="right"/>
        <w:rPr>
          <w:rFonts w:ascii="Times New Roman" w:eastAsia="Calibri" w:hAnsi="Times New Roman" w:cs="Times New Roman"/>
          <w:b/>
          <w:sz w:val="28"/>
          <w:szCs w:val="28"/>
        </w:rPr>
      </w:pPr>
      <w:r>
        <w:rPr>
          <w:rFonts w:ascii="Times New Roman" w:eastAsia="Times New Roman" w:hAnsi="Times New Roman" w:cs="Times New Roman"/>
          <w:b/>
          <w:sz w:val="28"/>
          <w:szCs w:val="28"/>
          <w:lang w:eastAsia="uk-UA"/>
        </w:rPr>
        <w:lastRenderedPageBreak/>
        <w:t xml:space="preserve">Додаток </w:t>
      </w:r>
      <w:r w:rsidR="0006478C">
        <w:rPr>
          <w:rFonts w:ascii="Times New Roman" w:eastAsia="Times New Roman" w:hAnsi="Times New Roman" w:cs="Times New Roman"/>
          <w:b/>
          <w:sz w:val="28"/>
          <w:szCs w:val="28"/>
          <w:lang w:eastAsia="uk-UA"/>
        </w:rPr>
        <w:t>Є</w:t>
      </w:r>
    </w:p>
    <w:p w14:paraId="334B8BA8" w14:textId="1EC7E126" w:rsidR="00CC410A" w:rsidRPr="00CA7520" w:rsidRDefault="00CC410A" w:rsidP="00CC410A">
      <w:pPr>
        <w:spacing w:after="0" w:line="360" w:lineRule="auto"/>
        <w:jc w:val="center"/>
        <w:rPr>
          <w:rFonts w:ascii="Times New Roman" w:eastAsia="Calibri" w:hAnsi="Times New Roman" w:cs="Times New Roman"/>
          <w:b/>
          <w:sz w:val="28"/>
          <w:szCs w:val="28"/>
        </w:rPr>
      </w:pPr>
      <w:r w:rsidRPr="00CA7520">
        <w:rPr>
          <w:rFonts w:ascii="Calibri" w:eastAsia="Calibri" w:hAnsi="Calibri" w:cs="Times New Roman"/>
        </w:rPr>
        <w:t>«</w:t>
      </w:r>
      <w:r w:rsidRPr="00CA7520">
        <w:rPr>
          <w:rFonts w:ascii="Times New Roman" w:eastAsia="Calibri" w:hAnsi="Times New Roman" w:cs="Times New Roman"/>
          <w:b/>
          <w:sz w:val="28"/>
          <w:szCs w:val="28"/>
        </w:rPr>
        <w:t>Географічне доміно»</w:t>
      </w:r>
      <w:r>
        <w:rPr>
          <w:rFonts w:ascii="Times New Roman" w:eastAsia="Calibri" w:hAnsi="Times New Roman" w:cs="Times New Roman"/>
          <w:b/>
          <w:sz w:val="28"/>
          <w:szCs w:val="28"/>
        </w:rPr>
        <w:t xml:space="preserve">. </w:t>
      </w:r>
      <w:r w:rsidRPr="00CA7520">
        <w:rPr>
          <w:rFonts w:ascii="Times New Roman" w:eastAsia="Calibri" w:hAnsi="Times New Roman" w:cs="Times New Roman"/>
          <w:b/>
          <w:sz w:val="28"/>
          <w:szCs w:val="28"/>
        </w:rPr>
        <w:t>Гра для учнів 7 класу для узагальнення та систематизації знань з теми «Клімат»</w:t>
      </w:r>
    </w:p>
    <w:p w14:paraId="74397648" w14:textId="526E61DE" w:rsidR="00CC410A" w:rsidRPr="00CA7520" w:rsidRDefault="00241DBA" w:rsidP="00CC410A">
      <w:pPr>
        <w:rPr>
          <w:rFonts w:ascii="Calibri" w:eastAsia="Calibri" w:hAnsi="Calibri" w:cs="Times New Roman"/>
        </w:rPr>
      </w:pPr>
      <w:r>
        <w:rPr>
          <w:rFonts w:ascii="Calibri" w:eastAsia="Calibri" w:hAnsi="Calibri" w:cs="Times New Roman"/>
          <w:noProof/>
          <w:lang w:eastAsia="uk-UA"/>
        </w:rPr>
        <mc:AlternateContent>
          <mc:Choice Requires="wpg">
            <w:drawing>
              <wp:anchor distT="0" distB="0" distL="114300" distR="114300" simplePos="0" relativeHeight="251736064" behindDoc="0" locked="0" layoutInCell="1" allowOverlap="1" wp14:anchorId="307B946B" wp14:editId="4B9A65F1">
                <wp:simplePos x="0" y="0"/>
                <wp:positionH relativeFrom="column">
                  <wp:posOffset>77032</wp:posOffset>
                </wp:positionH>
                <wp:positionV relativeFrom="paragraph">
                  <wp:posOffset>164772</wp:posOffset>
                </wp:positionV>
                <wp:extent cx="5094561" cy="7973996"/>
                <wp:effectExtent l="0" t="0" r="0" b="0"/>
                <wp:wrapNone/>
                <wp:docPr id="479" name="Группа 479"/>
                <wp:cNvGraphicFramePr/>
                <a:graphic xmlns:a="http://schemas.openxmlformats.org/drawingml/2006/main">
                  <a:graphicData uri="http://schemas.microsoft.com/office/word/2010/wordprocessingGroup">
                    <wpg:wgp>
                      <wpg:cNvGrpSpPr/>
                      <wpg:grpSpPr>
                        <a:xfrm>
                          <a:off x="0" y="0"/>
                          <a:ext cx="5094561" cy="7973996"/>
                          <a:chOff x="0" y="0"/>
                          <a:chExt cx="5094561" cy="7973996"/>
                        </a:xfrm>
                      </wpg:grpSpPr>
                      <pic:pic xmlns:pic="http://schemas.openxmlformats.org/drawingml/2006/picture">
                        <pic:nvPicPr>
                          <pic:cNvPr id="452" name="Рисунок 452"/>
                          <pic:cNvPicPr>
                            <a:picLocks noChangeAspect="1"/>
                          </pic:cNvPicPr>
                        </pic:nvPicPr>
                        <pic:blipFill>
                          <a:blip r:embed="rId233" cstate="print">
                            <a:extLst>
                              <a:ext uri="{28A0092B-C50C-407E-A947-70E740481C1C}">
                                <a14:useLocalDpi xmlns:a14="http://schemas.microsoft.com/office/drawing/2010/main" val="0"/>
                              </a:ext>
                            </a:extLst>
                          </a:blip>
                          <a:stretch>
                            <a:fillRect/>
                          </a:stretch>
                        </pic:blipFill>
                        <pic:spPr>
                          <a:xfrm>
                            <a:off x="15766" y="31531"/>
                            <a:ext cx="1132840" cy="760730"/>
                          </a:xfrm>
                          <a:prstGeom prst="rect">
                            <a:avLst/>
                          </a:prstGeom>
                        </pic:spPr>
                      </pic:pic>
                      <pic:pic xmlns:pic="http://schemas.openxmlformats.org/drawingml/2006/picture">
                        <pic:nvPicPr>
                          <pic:cNvPr id="453" name="Рисунок 453"/>
                          <pic:cNvPicPr>
                            <a:picLocks noChangeAspect="1"/>
                          </pic:cNvPicPr>
                        </pic:nvPicPr>
                        <pic:blipFill rotWithShape="1">
                          <a:blip r:embed="rId234">
                            <a:extLst>
                              <a:ext uri="{28A0092B-C50C-407E-A947-70E740481C1C}">
                                <a14:useLocalDpi xmlns:a14="http://schemas.microsoft.com/office/drawing/2010/main" val="0"/>
                              </a:ext>
                            </a:extLst>
                          </a:blip>
                          <a:srcRect l="52686"/>
                          <a:stretch/>
                        </pic:blipFill>
                        <pic:spPr bwMode="auto">
                          <a:xfrm>
                            <a:off x="3878317" y="94593"/>
                            <a:ext cx="1031240" cy="598805"/>
                          </a:xfrm>
                          <a:prstGeom prst="rect">
                            <a:avLst/>
                          </a:prstGeom>
                          <a:ln>
                            <a:noFill/>
                          </a:ln>
                          <a:extLst>
                            <a:ext uri="{53640926-AAD7-44D8-BBD7-CCE9431645EC}">
                              <a14:shadowObscured xmlns:a14="http://schemas.microsoft.com/office/drawing/2010/main"/>
                            </a:ext>
                          </a:extLst>
                        </pic:spPr>
                      </pic:pic>
                      <wps:wsp>
                        <wps:cNvPr id="383" name="Надпись 383"/>
                        <wps:cNvSpPr txBox="1"/>
                        <wps:spPr>
                          <a:xfrm>
                            <a:off x="1213945" y="0"/>
                            <a:ext cx="1295330" cy="1098546"/>
                          </a:xfrm>
                          <a:prstGeom prst="rect">
                            <a:avLst/>
                          </a:prstGeom>
                          <a:noFill/>
                          <a:ln w="6350">
                            <a:noFill/>
                          </a:ln>
                        </wps:spPr>
                        <wps:txbx>
                          <w:txbxContent>
                            <w:p w14:paraId="377EFDBB" w14:textId="77777777" w:rsidR="007536AD" w:rsidRPr="00FF1603" w:rsidRDefault="007536AD" w:rsidP="00CC41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Зональні пояси які формують два типи повітряних мас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Надпись 392"/>
                        <wps:cNvSpPr txBox="1"/>
                        <wps:spPr>
                          <a:xfrm>
                            <a:off x="2601310" y="7236372"/>
                            <a:ext cx="1095316" cy="704847"/>
                          </a:xfrm>
                          <a:prstGeom prst="rect">
                            <a:avLst/>
                          </a:prstGeom>
                          <a:noFill/>
                          <a:ln w="6350">
                            <a:noFill/>
                          </a:ln>
                        </wps:spPr>
                        <wps:txbx>
                          <w:txbxContent>
                            <w:p w14:paraId="1DD8C96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Флюгер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Надпись 341"/>
                        <wps:cNvSpPr txBox="1"/>
                        <wps:spPr>
                          <a:xfrm>
                            <a:off x="189186" y="7078717"/>
                            <a:ext cx="971550" cy="704794"/>
                          </a:xfrm>
                          <a:prstGeom prst="rect">
                            <a:avLst/>
                          </a:prstGeom>
                          <a:noFill/>
                          <a:ln w="6350">
                            <a:noFill/>
                          </a:ln>
                        </wps:spPr>
                        <wps:txbx>
                          <w:txbxContent>
                            <w:p w14:paraId="7BAF4515" w14:textId="77777777" w:rsidR="007536AD" w:rsidRPr="00FF1603" w:rsidRDefault="007536AD" w:rsidP="00CC410A">
                              <w:pPr>
                                <w:rPr>
                                  <w:rFonts w:ascii="Times New Roman" w:hAnsi="Times New Roman" w:cs="Times New Roman"/>
                                  <w:sz w:val="24"/>
                                  <w:szCs w:val="24"/>
                                </w:rPr>
                              </w:pPr>
                              <w:r w:rsidRPr="00FF1603">
                                <w:rPr>
                                  <w:rFonts w:ascii="Times New Roman" w:hAnsi="Times New Roman" w:cs="Times New Roman"/>
                                  <w:sz w:val="24"/>
                                  <w:szCs w:val="24"/>
                                </w:rPr>
                                <w:t>клімат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Надпись 342"/>
                        <wps:cNvSpPr txBox="1"/>
                        <wps:spPr>
                          <a:xfrm>
                            <a:off x="2632841" y="2506717"/>
                            <a:ext cx="1133475" cy="790512"/>
                          </a:xfrm>
                          <a:prstGeom prst="rect">
                            <a:avLst/>
                          </a:prstGeom>
                          <a:noFill/>
                          <a:ln w="6350">
                            <a:noFill/>
                          </a:ln>
                        </wps:spPr>
                        <wps:txbx>
                          <w:txbxContent>
                            <w:p w14:paraId="0DFA3A22" w14:textId="77777777" w:rsidR="007536AD" w:rsidRPr="00FF1603" w:rsidRDefault="007536AD" w:rsidP="00CC410A">
                              <w:pPr>
                                <w:spacing w:after="0" w:line="240" w:lineRule="auto"/>
                                <w:jc w:val="center"/>
                                <w:rPr>
                                  <w:rFonts w:ascii="Times New Roman" w:hAnsi="Times New Roman" w:cs="Times New Roman"/>
                                  <w:sz w:val="24"/>
                                  <w:szCs w:val="24"/>
                                </w:rPr>
                              </w:pPr>
                              <w:r w:rsidRPr="00FF1603">
                                <w:rPr>
                                  <w:rFonts w:ascii="Times New Roman" w:hAnsi="Times New Roman" w:cs="Times New Roman"/>
                                  <w:sz w:val="24"/>
                                  <w:szCs w:val="24"/>
                                </w:rPr>
                                <w:t>Кліматотвірні чинники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Надпись 343"/>
                        <wps:cNvSpPr txBox="1"/>
                        <wps:spPr>
                          <a:xfrm>
                            <a:off x="3846786" y="1040524"/>
                            <a:ext cx="1247775" cy="1028618"/>
                          </a:xfrm>
                          <a:prstGeom prst="rect">
                            <a:avLst/>
                          </a:prstGeom>
                          <a:noFill/>
                          <a:ln w="6350">
                            <a:noFill/>
                          </a:ln>
                        </wps:spPr>
                        <wps:txbx>
                          <w:txbxContent>
                            <w:p w14:paraId="5394D56F" w14:textId="77777777" w:rsidR="007536AD" w:rsidRPr="00FF1603" w:rsidRDefault="007536AD" w:rsidP="00CC410A">
                              <w:pPr>
                                <w:spacing w:after="0" w:line="240" w:lineRule="auto"/>
                                <w:jc w:val="center"/>
                                <w:rPr>
                                  <w:rFonts w:ascii="Times New Roman" w:hAnsi="Times New Roman" w:cs="Times New Roman"/>
                                  <w:sz w:val="24"/>
                                  <w:szCs w:val="24"/>
                                </w:rPr>
                              </w:pPr>
                              <w:r w:rsidRPr="00FF1603">
                                <w:rPr>
                                  <w:rFonts w:ascii="Times New Roman" w:hAnsi="Times New Roman" w:cs="Times New Roman"/>
                                  <w:sz w:val="24"/>
                                  <w:szCs w:val="24"/>
                                </w:rPr>
                                <w:t>Багаторічний режим погоди, х</w:t>
                              </w:r>
                              <w:r>
                                <w:rPr>
                                  <w:rFonts w:ascii="Times New Roman" w:hAnsi="Times New Roman" w:cs="Times New Roman"/>
                                  <w:sz w:val="24"/>
                                  <w:szCs w:val="24"/>
                                </w:rPr>
                                <w:t>арактерний для певної місцевості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5" name="Рисунок 435"/>
                          <pic:cNvPicPr>
                            <a:picLocks noChangeAspect="1"/>
                          </pic:cNvPicPr>
                        </pic:nvPicPr>
                        <pic:blipFill>
                          <a:blip r:embed="rId235">
                            <a:extLst>
                              <a:ext uri="{28A0092B-C50C-407E-A947-70E740481C1C}">
                                <a14:useLocalDpi xmlns:a14="http://schemas.microsoft.com/office/drawing/2010/main" val="0"/>
                              </a:ext>
                            </a:extLst>
                          </a:blip>
                          <a:stretch>
                            <a:fillRect/>
                          </a:stretch>
                        </pic:blipFill>
                        <pic:spPr>
                          <a:xfrm>
                            <a:off x="1371600" y="6936827"/>
                            <a:ext cx="890270" cy="894715"/>
                          </a:xfrm>
                          <a:prstGeom prst="rect">
                            <a:avLst/>
                          </a:prstGeom>
                        </pic:spPr>
                      </pic:pic>
                      <pic:pic xmlns:pic="http://schemas.openxmlformats.org/drawingml/2006/picture">
                        <pic:nvPicPr>
                          <pic:cNvPr id="436" name="Рисунок 436"/>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2743200" y="4603531"/>
                            <a:ext cx="952500" cy="930275"/>
                          </a:xfrm>
                          <a:prstGeom prst="rect">
                            <a:avLst/>
                          </a:prstGeom>
                        </pic:spPr>
                      </pic:pic>
                      <pic:pic xmlns:pic="http://schemas.openxmlformats.org/drawingml/2006/picture">
                        <pic:nvPicPr>
                          <pic:cNvPr id="437" name="Рисунок 437"/>
                          <pic:cNvPicPr>
                            <a:picLocks noChangeAspect="1"/>
                          </pic:cNvPicPr>
                        </pic:nvPicPr>
                        <pic:blipFill>
                          <a:blip r:embed="rId237" cstate="print">
                            <a:extLst>
                              <a:ext uri="{28A0092B-C50C-407E-A947-70E740481C1C}">
                                <a14:useLocalDpi xmlns:a14="http://schemas.microsoft.com/office/drawing/2010/main" val="0"/>
                              </a:ext>
                            </a:extLst>
                          </a:blip>
                          <a:stretch>
                            <a:fillRect/>
                          </a:stretch>
                        </pic:blipFill>
                        <pic:spPr>
                          <a:xfrm flipV="1">
                            <a:off x="2743200" y="1072055"/>
                            <a:ext cx="904875" cy="904240"/>
                          </a:xfrm>
                          <a:prstGeom prst="rect">
                            <a:avLst/>
                          </a:prstGeom>
                        </pic:spPr>
                      </pic:pic>
                      <wps:wsp>
                        <wps:cNvPr id="349" name="Надпись 349"/>
                        <wps:cNvSpPr txBox="1"/>
                        <wps:spPr>
                          <a:xfrm>
                            <a:off x="2506717" y="5691351"/>
                            <a:ext cx="1257300" cy="1161957"/>
                          </a:xfrm>
                          <a:prstGeom prst="rect">
                            <a:avLst/>
                          </a:prstGeom>
                          <a:noFill/>
                          <a:ln w="6350">
                            <a:noFill/>
                          </a:ln>
                        </wps:spPr>
                        <wps:txbx>
                          <w:txbxContent>
                            <w:p w14:paraId="0FCCEE2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Великі об’єми повітря тропосфери з однорідними властивостями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Надпись 350"/>
                        <wps:cNvSpPr txBox="1"/>
                        <wps:spPr>
                          <a:xfrm>
                            <a:off x="2680138" y="283779"/>
                            <a:ext cx="1009650" cy="704794"/>
                          </a:xfrm>
                          <a:prstGeom prst="rect">
                            <a:avLst/>
                          </a:prstGeom>
                          <a:noFill/>
                          <a:ln w="6350">
                            <a:noFill/>
                          </a:ln>
                        </wps:spPr>
                        <wps:txbx>
                          <w:txbxContent>
                            <w:p w14:paraId="43D9E893" w14:textId="77777777" w:rsidR="007536AD" w:rsidRPr="00435E3C" w:rsidRDefault="007536AD" w:rsidP="00CC410A">
                              <w:pPr>
                                <w:jc w:val="center"/>
                                <w:rPr>
                                  <w:rFonts w:ascii="Times New Roman" w:hAnsi="Times New Roman" w:cs="Times New Roman"/>
                                  <w:b/>
                                  <w:color w:val="FF0000"/>
                                  <w:sz w:val="24"/>
                                  <w:szCs w:val="24"/>
                                </w:rPr>
                              </w:pPr>
                              <w:r w:rsidRPr="00435E3C">
                                <w:rPr>
                                  <w:rFonts w:ascii="Times New Roman" w:hAnsi="Times New Roman" w:cs="Times New Roman"/>
                                  <w:b/>
                                  <w:color w:val="FF0000"/>
                                  <w:sz w:val="24"/>
                                  <w:szCs w:val="24"/>
                                </w:rPr>
                                <w:t>ПОЧАТОК ГРИ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Надпись 351"/>
                        <wps:cNvSpPr txBox="1"/>
                        <wps:spPr>
                          <a:xfrm>
                            <a:off x="3909848" y="6053958"/>
                            <a:ext cx="1104900" cy="704794"/>
                          </a:xfrm>
                          <a:prstGeom prst="rect">
                            <a:avLst/>
                          </a:prstGeom>
                          <a:noFill/>
                          <a:ln w="6350">
                            <a:noFill/>
                          </a:ln>
                        </wps:spPr>
                        <wps:txbx>
                          <w:txbxContent>
                            <w:p w14:paraId="19BC1A09"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Антициклон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Надпись 353"/>
                        <wps:cNvSpPr txBox="1"/>
                        <wps:spPr>
                          <a:xfrm>
                            <a:off x="3925614" y="3626069"/>
                            <a:ext cx="1095375" cy="704794"/>
                          </a:xfrm>
                          <a:prstGeom prst="rect">
                            <a:avLst/>
                          </a:prstGeom>
                          <a:noFill/>
                          <a:ln w="6350">
                            <a:noFill/>
                          </a:ln>
                        </wps:spPr>
                        <wps:txbx>
                          <w:txbxContent>
                            <w:p w14:paraId="603F7B7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Зимовий мусон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Надпись 354"/>
                        <wps:cNvSpPr txBox="1"/>
                        <wps:spPr>
                          <a:xfrm>
                            <a:off x="1292772" y="2506717"/>
                            <a:ext cx="1095375" cy="704794"/>
                          </a:xfrm>
                          <a:prstGeom prst="rect">
                            <a:avLst/>
                          </a:prstGeom>
                          <a:noFill/>
                          <a:ln w="6350">
                            <a:noFill/>
                          </a:ln>
                        </wps:spPr>
                        <wps:txbx>
                          <w:txbxContent>
                            <w:p w14:paraId="7E6FBCB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Аридний клімат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Надпись 355"/>
                        <wps:cNvSpPr txBox="1"/>
                        <wps:spPr>
                          <a:xfrm>
                            <a:off x="0" y="4540469"/>
                            <a:ext cx="1181100" cy="1079414"/>
                          </a:xfrm>
                          <a:prstGeom prst="rect">
                            <a:avLst/>
                          </a:prstGeom>
                          <a:noFill/>
                          <a:ln w="6350">
                            <a:noFill/>
                          </a:ln>
                        </wps:spPr>
                        <wps:txbx>
                          <w:txbxContent>
                            <w:p w14:paraId="1FA8E0A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Сухий клімат на території, де випадає менше 25 см опадів на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Надпись 356"/>
                        <wps:cNvSpPr txBox="1"/>
                        <wps:spPr>
                          <a:xfrm>
                            <a:off x="3909848" y="4729655"/>
                            <a:ext cx="1095375" cy="704794"/>
                          </a:xfrm>
                          <a:prstGeom prst="rect">
                            <a:avLst/>
                          </a:prstGeom>
                          <a:noFill/>
                          <a:ln w="6350">
                            <a:noFill/>
                          </a:ln>
                        </wps:spPr>
                        <wps:txbx>
                          <w:txbxContent>
                            <w:p w14:paraId="2CBF247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Перехідні кліматичні пояси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Надпись 357"/>
                        <wps:cNvSpPr txBox="1"/>
                        <wps:spPr>
                          <a:xfrm>
                            <a:off x="1292772" y="4903075"/>
                            <a:ext cx="1095375" cy="704794"/>
                          </a:xfrm>
                          <a:prstGeom prst="rect">
                            <a:avLst/>
                          </a:prstGeom>
                          <a:noFill/>
                          <a:ln w="6350">
                            <a:noFill/>
                          </a:ln>
                        </wps:spPr>
                        <wps:txbx>
                          <w:txbxContent>
                            <w:p w14:paraId="3BE77D44"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Пасати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Надпись 358"/>
                        <wps:cNvSpPr txBox="1"/>
                        <wps:spPr>
                          <a:xfrm>
                            <a:off x="3846786" y="7078717"/>
                            <a:ext cx="1238250" cy="895279"/>
                          </a:xfrm>
                          <a:prstGeom prst="rect">
                            <a:avLst/>
                          </a:prstGeom>
                          <a:noFill/>
                          <a:ln w="6350">
                            <a:noFill/>
                          </a:ln>
                        </wps:spPr>
                        <wps:txbx>
                          <w:txbxContent>
                            <w:p w14:paraId="3ABD79D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Сезонні вітри, які змінюють напрям двічі на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Надпись 359"/>
                        <wps:cNvSpPr txBox="1"/>
                        <wps:spPr>
                          <a:xfrm>
                            <a:off x="3909848" y="2569779"/>
                            <a:ext cx="1095375" cy="704794"/>
                          </a:xfrm>
                          <a:prstGeom prst="rect">
                            <a:avLst/>
                          </a:prstGeom>
                          <a:noFill/>
                          <a:ln w="6350">
                            <a:noFill/>
                          </a:ln>
                        </wps:spPr>
                        <wps:txbx>
                          <w:txbxContent>
                            <w:p w14:paraId="11F7E24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Мусони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Надпись 360"/>
                        <wps:cNvSpPr txBox="1"/>
                        <wps:spPr>
                          <a:xfrm>
                            <a:off x="0" y="1198179"/>
                            <a:ext cx="1095375" cy="704794"/>
                          </a:xfrm>
                          <a:prstGeom prst="rect">
                            <a:avLst/>
                          </a:prstGeom>
                          <a:noFill/>
                          <a:ln w="6350">
                            <a:noFill/>
                          </a:ln>
                        </wps:spPr>
                        <wps:txbx>
                          <w:txbxContent>
                            <w:p w14:paraId="6DB1A2D3"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Східні (стокові) вітри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Надпись 361"/>
                        <wps:cNvSpPr txBox="1"/>
                        <wps:spPr>
                          <a:xfrm>
                            <a:off x="1292772" y="3421117"/>
                            <a:ext cx="1162050" cy="1041317"/>
                          </a:xfrm>
                          <a:prstGeom prst="rect">
                            <a:avLst/>
                          </a:prstGeom>
                          <a:noFill/>
                          <a:ln w="6350">
                            <a:noFill/>
                          </a:ln>
                        </wps:spPr>
                        <wps:txbx>
                          <w:txbxContent>
                            <w:p w14:paraId="52C06659"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Вітри, які дмуть від полярних до помірних широт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Надпись 362"/>
                        <wps:cNvSpPr txBox="1"/>
                        <wps:spPr>
                          <a:xfrm>
                            <a:off x="1292772" y="5912069"/>
                            <a:ext cx="1095375" cy="704794"/>
                          </a:xfrm>
                          <a:prstGeom prst="rect">
                            <a:avLst/>
                          </a:prstGeom>
                          <a:noFill/>
                          <a:ln w="6350">
                            <a:noFill/>
                          </a:ln>
                        </wps:spPr>
                        <wps:txbx>
                          <w:txbxContent>
                            <w:p w14:paraId="3A233B2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Нічний бриз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Надпись 364"/>
                        <wps:cNvSpPr txBox="1"/>
                        <wps:spPr>
                          <a:xfrm>
                            <a:off x="0" y="2459420"/>
                            <a:ext cx="1095375" cy="704794"/>
                          </a:xfrm>
                          <a:prstGeom prst="rect">
                            <a:avLst/>
                          </a:prstGeom>
                          <a:noFill/>
                          <a:ln w="6350">
                            <a:noFill/>
                          </a:ln>
                        </wps:spPr>
                        <wps:txbx>
                          <w:txbxContent>
                            <w:p w14:paraId="74A1F4D4"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Океанічні течії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 name="Надпись 365"/>
                        <wps:cNvSpPr txBox="1"/>
                        <wps:spPr>
                          <a:xfrm>
                            <a:off x="0" y="3547241"/>
                            <a:ext cx="1181100" cy="704794"/>
                          </a:xfrm>
                          <a:prstGeom prst="rect">
                            <a:avLst/>
                          </a:prstGeom>
                          <a:noFill/>
                          <a:ln w="6350">
                            <a:noFill/>
                          </a:ln>
                        </wps:spPr>
                        <wps:txbx>
                          <w:txbxContent>
                            <w:p w14:paraId="043A4DC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Північно-тихоокеанська течія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8" name="Рисунок 438"/>
                          <pic:cNvPicPr>
                            <a:picLocks noChangeAspect="1"/>
                          </pic:cNvPicPr>
                        </pic:nvPicPr>
                        <pic:blipFill rotWithShape="1">
                          <a:blip r:embed="rId238" cstate="print">
                            <a:extLst>
                              <a:ext uri="{28A0092B-C50C-407E-A947-70E740481C1C}">
                                <a14:useLocalDpi xmlns:a14="http://schemas.microsoft.com/office/drawing/2010/main" val="0"/>
                              </a:ext>
                            </a:extLst>
                          </a:blip>
                          <a:srcRect r="14543" b="14822"/>
                          <a:stretch/>
                        </pic:blipFill>
                        <pic:spPr bwMode="auto">
                          <a:xfrm>
                            <a:off x="1371600" y="1166648"/>
                            <a:ext cx="852805" cy="8172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9" name="Рисунок 439"/>
                          <pic:cNvPicPr>
                            <a:picLocks noChangeAspect="1"/>
                          </pic:cNvPicPr>
                        </pic:nvPicPr>
                        <pic:blipFill rotWithShape="1">
                          <a:blip r:embed="rId239" cstate="print">
                            <a:extLst>
                              <a:ext uri="{28A0092B-C50C-407E-A947-70E740481C1C}">
                                <a14:useLocalDpi xmlns:a14="http://schemas.microsoft.com/office/drawing/2010/main" val="0"/>
                              </a:ext>
                            </a:extLst>
                          </a:blip>
                          <a:srcRect l="7894" r="18684" b="24486"/>
                          <a:stretch/>
                        </pic:blipFill>
                        <pic:spPr bwMode="auto">
                          <a:xfrm>
                            <a:off x="2711669" y="3499944"/>
                            <a:ext cx="885825" cy="751840"/>
                          </a:xfrm>
                          <a:prstGeom prst="rect">
                            <a:avLst/>
                          </a:prstGeom>
                          <a:ln>
                            <a:noFill/>
                          </a:ln>
                          <a:extLst>
                            <a:ext uri="{53640926-AAD7-44D8-BBD7-CCE9431645EC}">
                              <a14:shadowObscured xmlns:a14="http://schemas.microsoft.com/office/drawing/2010/main"/>
                            </a:ext>
                          </a:extLst>
                        </pic:spPr>
                      </pic:pic>
                      <wps:wsp>
                        <wps:cNvPr id="368" name="Надпись 368"/>
                        <wps:cNvSpPr txBox="1"/>
                        <wps:spPr>
                          <a:xfrm>
                            <a:off x="0" y="5975131"/>
                            <a:ext cx="1095375" cy="704794"/>
                          </a:xfrm>
                          <a:prstGeom prst="rect">
                            <a:avLst/>
                          </a:prstGeom>
                          <a:noFill/>
                          <a:ln w="6350">
                            <a:noFill/>
                          </a:ln>
                        </wps:spPr>
                        <wps:txbx>
                          <w:txbxContent>
                            <w:p w14:paraId="4BC74A6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Мозамбіцька течія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7B946B" id="Группа 479" o:spid="_x0000_s1070" style="position:absolute;margin-left:6.05pt;margin-top:12.95pt;width:401.15pt;height:627.85pt;z-index:251736064" coordsize="50945,797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6i4GcCAAAoFAAAA4AAABkcnMvZTJvRG9jLnhtbOyc&#10;z4/bNhbH7wX2fxB0byyKpCQacYrZpAkKZNvBptucZVkeC7UlVdLEkz212Ove9rzA/gk99FAU6PZf&#10;mPxH+yWpX5Htba1kZmxBCOKRTFkiHz987/E9io8/u9msjTdhlkdJPDPJI8s0wjhIFlF8NTP/9vXz&#10;Tz3TyAs/XvjrJA5n5tswNz978qdPHm/TaWgnq2S9CDMDN4nz6TadmauiSKeTSR6swo2fP0rSMEbh&#10;Msk2foHT7GqyyPwt7r5ZT2zLcibbJFukWRKEeY5vn+lC84m6/3IZBsVXy2UeFsZ6ZqJuhfrM1Odc&#10;fk6ePPanV5mfrqKgrIbfoxYbP4rx0PpWz/zCN66zaOdWmyjIkjxZFo+CZDNJlssoCFUb0BpidVrz&#10;IkuuU9WWq+n2Kq3FBNF25NT7tsGXby4zI1rMTOYK04j9DTrp9l/vvn/3j9vf8O9HQ34PKW3Tqyku&#10;fpGlr9LLrPziSp/Jht8ss438iyYZN0q+b2v5hjeFEeBLbgnGHWIaAcpc4VIhHN0DwQrdtPO7YPX5&#10;7/xyUj14IutXVyeNgin+lwLD0Y7Afh8s/Kq4zkKzvMnmD91j42ffXqefom9Tv4jm0Toq3ipO0Yuy&#10;UvGbyyi4zPRJS/bcrmX/n9uf3/0A6f96+9/bXwyGEghb/lZern/sy8a9TIJvcyNOnq78+Cq8yFOw&#10;jhEor568f7k6fe/J83WUPo/Wa9lh8rhsI8ZFh6s9YtLMPkuC600YF3oQZuEazU3ifBWluWlk03Az&#10;D8FU9sVC9jYUQAGs0iyKC93feZGFRbCSz1+iHn9F3WW9/WldoCrd1FO2KAd4e1Aj3HUc0wBSlHCq&#10;BOBPK+QIobbHMPIVco7lUjXma24gyiwvXoTJxpAHqDKqgs7yp/6bl3lZqeqSUrK6HqqCqJbuHByc&#10;EW30IG30DmkzsqR4HRWrVys/BQ5EifmO8VOjB1hlgWRMWgFuO16pdUrYqhGzS5sx3/4lWaCu/nWR&#10;qOp21Bz1XI8SV9EH3SaU+Fr0WZTYFX1ceJ7F1fistNaR9PnTdSzRjBM5ePWAkd8oFLtUblNY1Lwa&#10;2jjbGdxHGQ3VaRCBvG2juKjXoPTv2x9vf4LJkOrrn4YsQQ3Ly6XNMIqbPyewAmqEyu8PjWebUMhS&#10;ybQ00PVotgWnGMFqNBNLeJypruw7nFuilLI1tjPTodxSPb0j5KbK8qi4md8ou2nX7Zwni7doJihX&#10;9i9Pg+cRdMpLPy8u/QxuBSoOV6n4Ch/LdYKHJeWRaayS7O/7vpfXo+NQahpbuCkzM//u2pdmaf1F&#10;jC4VhEm+CnXCuGvjJGuXzNsl8fXmaYIxAKWM2qlDeX2xrg6XWbJ5DY/qQj4VRX4c4Nkzs6gOnxba&#10;eYJHFoQXF+oibe1exq9S2Eg9qqXG/PrmtZ+lpVot0IVfJhVEO9pVX6vZvsBYW0ZK9UpBa6kCcnkC&#10;oDVTd0+2aExyh2yU9CPbdixCCcQq3R+bOtQt1VPNtwW+CYyZslYW85j7Yfqihrg/3qxq7Ij3kPBm&#10;0AGlt9/BGyX98CaeIDCtim7L9VzYRdyosYbCJRzKtYLbFQqtB9Xdyhw3WmbU3eiuAehudlB3o6Qf&#10;3LYjJxIYNNDdNrecHbox06DMhduiJ7cWJ+pRD4q3co5GvIfmmrCDTjdK+uFNPea4pfImFrO4rZRz&#10;o7wxj3HdCm9i2Z5DPPmsB+VbGZiR7/vjW4ZhzirUQaGQSzenE1hDCfCVDTrPwFoZaqgDZh8jkkZd&#10;4lh6fuII6nh2x4PzhGW7pQfnCQZ/7kNUwN6wxfkRBo/3AGHK/J4vYaUF+JiE2S6jSNsoL4o5Ft2J&#10;1woO56okTFDQNhLGKOKLBwhT4/N8CZPe8h0kB4wlchrfVLGoMiPVRo9YCJRxhVbj4QjEWyoHB8cy&#10;bvsB/s1e5VaGsMpMAc7uJCbLmkRed2pfpvJUCPeYmGw145GzH+4IQnk3z2JzpFbKgUuIQwRXbD6o&#10;e6gc1NE9vD/38H74ljGk/aErlPSb/iAnhNAs1irI2b1HXZ3zbnQDsSzhnFjsqh7LY2B2SIFZaNZD&#10;dPcNzFKBVBnTdDsWp4IrzdjCG1N+UWlv18KSjwcPzeo8/ai8B6e8D8aueO/YlbCxqogp5U0dJNkc&#10;pRpbeMu0WuXanQje9VgetfegtDcwPOCbKJUqFRriTcf43sQWtotM8eHMwwniXadZRrwHhXcTTu1M&#10;LfVsugfeZTCIM4vt6G3iEXjeOqWGObtg0PIfMCf/GMt9aG2lRrIHRXYTxu2SXWdRj1TcbbebuTYm&#10;kJ2IE1awnZxfUlupEe9B4d3EkLt410nUI/Fu+yWYPVJLx+pP2+1WI3CcVQ5uVongxgG3uw4CH4l3&#10;e0WEu285G7Gph7i49k48JK500PAhI960NlWj9h6U9j6Y0eF1FPhYvFsxQYRPxJ6Q9+k5J7WpGvEe&#10;Et7OwYQOSvoldPSskhDhkd1czumBXRupEexBgX0wl4O3YPuB3fa6KbMJ6a6yR/IdaxvqoAnDGycP&#10;nomntZUa+R4U3wfX2Tt1APhIv6TNNxfEPodkjl4pNM4qhzardA4mc1DST31rv8TGq8IMr2riHicd&#10;LmleBRv19qD09sE0jlMHyI7U2xpsyhHo1tS0wG6ncU4j/d68BjaCfT9gn9+6/iak2H1zRM3W7mjV&#10;9UNskiFfON+zDLvcMwMv/BPG5Ttnc3nk2cq1q7dqgQ1Ta5177J5BWu+bYNriOFij9p5J9Lgtt8xQ&#10;r1RiIg+zKcv7R1iP2D7j/HhtYoRdXtXsa0C8Ipf1f3jF/hYuXk7CvhbA1XM8HAFcm7GPt+2L7Upc&#10;IXAsF6ZMCMGUP9iYPM/jyA1ocF1O5A5E9wWunIbc/e4YTqMdO/lElKCpvReCcAF57ezidHqJ8uZN&#10;29GDuB8PQm3xhm3wlAEot+yT++y1z3Hc3ljwyf8AAAD//wMAUEsDBAoAAAAAAAAAIQBJrgSBCiUA&#10;AAolAAAUAAAAZHJzL21lZGlhL2ltYWdlMS5qcGf/2P/gABBKRklGAAEBAQBgAGAAAP/bAEMACgcH&#10;CQcGCgkICQsLCgwPGRAPDg4PHhYXEhkkICYlIyAjIigtOTAoKjYrIiMyRDI2Oz1AQEAmMEZLRT5K&#10;OT9APf/bAEMBCwsLDw0PHRAQHT0pIyk9PT09PT09PT09PT09PT09PT09PT09PT09PT09PT09PT09&#10;PT09PT09PT09PT09PT09Pf/AABEIAMAB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qKKKACiiigAooooAKKKKACiiigAopKKAFpM0His29&#10;8RaVp0pivL+3hkHVXfBH4ULUNzSpar2l3DfWyXFu2+KQZVsEZHrU4oAWiiigAooooAKKKKACiiig&#10;AooooAKKKKACiiigAooooAKKKKACiiigAooooAKKKKACiiigAooooAKKKKACiiigAopMgU15EjQv&#10;I6qo6sxwBQA6jNYlz4s0iB/LS5NzL/ctkMp/8dqH/hIr6b/j10K7I7NO6xfpnNVysXMjbuhK9vIs&#10;DhJSpCMRkA9qpabqTSYtLw+XfRjDowxv/wBpfUH9KoHVPEDfd0qyUf7V3/gKr3c2r3iBLzRLGdVO&#10;QVu8EH1BxxT5GLnR0d3cpZ2c1zKTsiQu30AzWLrPhjTPFdlFNdQGOZkDJKvDrkZwfWsLU59Z/s2W&#10;1Wz1ERy4VlcpOoXPOGBDdK07bxWZG8rz9OjccbJy8LfkwpqElqilJdGaC6bd6TbodMmMixqA1tKc&#10;q2B/Ceqn9K1LG6S+s47iPO2QZw3UeoNZ5XWLtMedZ28bfxxAyNj2zxWhY2sdjaR28WdiDGWOST3J&#10;9zUMbLFFJS0hBRRRQAUUUUAFFFFABRRRQAUUUUAFFFFABRRRQAUUUUAFFFFABRRRQAUUUUAFFFFA&#10;BRRRQAUUUhOKACo5Zo4I2kldUjUZZmOAB7mqOr61BpMS+YGlnlO2C3j5eVvQD09T0FYw0u71SRZ/&#10;EEqyIDuSxi/1UZ7bj/GR+VUo3JlKxPL4hutVOzQLdWi6G9uARF/wEdX/AJVENAjuHEmr3M2oyg5x&#10;KcRL9EHH55rW4wAAABwAKKtabGTbYyGCK2QJbxpCvpGoX+VPoop3EFFFFIAHFRzwQ3S7LiGOVPSR&#10;Q386kooAyf7BW0YyaNdzae/Xy0O6Fvqh4/LFTReI59OYRa/biBCcLeQ5aFj790/GtCkZQ6srKGVh&#10;gg9CPeh67jUmjRSRZEV0YMjDIZTkEVJXJ/2deaO5n0KT9yDubT5D+7f12H+A+3StzSdYt9XtzJAW&#10;V0bbLE4w8TejCocbamqkmaFQz3cFqm+4mjhQnG6Rwo/WpetcJ4Yij8Q+JNfutXRbmWzuvs0EMwDL&#10;AmOynjn1qSjuUlWRFdCGVuhByDUMeoWkzyJFcwO8QzIFkBKD39K8+1aWXRV8Q6Xpe4WpntFRA2BC&#10;Zjh1B/hBwDjtmtSGykg1CfwxdLaJBe2RkjmtIBGyqGCshHfg8H60AdmkiyKGQhlPIIOQadmuO1Px&#10;C9prX9jWNzBYRWsCM0rwNLktwqqB0GByTUOreMLzStbn0svA0728H2d3QrGsjkhnc9lGBwfpQB2+&#10;aM1yWqT6/a65pdjBqsAS+3gsbUEoUTJI55yahvPE2o2MmrWStFPewmKK0+TAZzHvdmHoME0AdnQT&#10;iufGtXQ8Af2xmNrv7D9o+78pbbnp6VnaB4jvNQ1RbRrqC+hez8+V/IMJiY4+UA/eByenTFAHXRzJ&#10;MgeJldG6MpyD+NPzXDafrF8/hvw3Hp7WtnNqEzxtshBVFAcnaufYfnSx+J9UtfDj6vdyQzRWN7LD&#10;eBY9peJW27l5+8DzjvQB3GaM1xjeJNUhg0W5uXt0j1K5JZQMiKAjKjPc45JpLLxVqF2niC4KRxw2&#10;tqLmyRk+bYQ2C3125x6GgDtM0ZribTXNdguJI5ZIdQkfSBfwxJEIyZCcbc56UzSPFV1d61pNuNUt&#10;r2O9jkaZI7cp5RVcgA9+eKAO5zRmuE0LxTqviVILOxntobuOF5rqZ4SQDvKqirx6cmln8Ra1daLp&#10;uoWlzBatPdpYzQmHeFfeUZgc9OOlAHdZpa5KfxDe6N4ii0/UGkvIvsTTu9vbEtuD4zgdsVIdfu9e&#10;1QWfh+6t4oEtluJLqRN5bcSFVV49DkmgDqM0tcT4h8SajpV7LbSXlvZrDZ+fFK8Bf7XIAdwA/hAw&#10;Pzrd8J6pPrXhfT9QutnnXEW9tgwM57CgDZooooAKKKKAEJxWdrGrRaTZiZ1aSV2EcMK/elc9FFXp&#10;JEijaSRgqICzMegA71zGmh9Yvm1u5UhCCljG38Efd8f3m/lVQjd6kydkS6bp0kU0l/qDrNqUww7j&#10;lYl/55p6AevetKiirMQpcUlLQBDdXMNlA011II414JPPPYDHU1S/ttcb/wCz77yv7/ljp67c5/So&#10;rtRca+ElGUtYVkjU9NzEgt9QBirPfOeai7bO6nRgopyV2y3bzxXUCTQOJI3GVZaeetYttcQadrcs&#10;Lyxwx3MQlw7BRvBwcfUY/KthJ4XGUmib6ODTUr7mFai6ctNh1FIZIxyXT8WFQyajZQ/628t0+sgp&#10;3S3MlCUtkT0VkahryCylfS83E8YLcQsyYHXJ4A+tM8Nanqmr2xur61ggt2H7oru3P749P50udXsb&#10;/Vaipuq9Eu+/3G1WZqNhOLldS0srHqEYwVP3bhP7j/0PatOirOYk0jVodXsVuIQynJWSNuGjcdVI&#10;9RVO88MW82oNf2VxPp95IMSy25A80f7QIIP1qhesdD1L+14Qfs0pCX0Y9Oglx6jv7V06MrqrKQVI&#10;yCOhFZyVnobRlcyI/Cunro9zp8iyTJdtvnlkfMkj8fMW9RgY9MU/TPD0en3r3s11cXl40YhE1wwJ&#10;VAc7QBx15962KKkoxtQ8PJeagL+2u7mxuynlPJAR+8TqAwIIOMnBpsnhi0uJr2S5eSf7ZapayiTB&#10;BVc/N9ea26KAMdPD8Sy6TK9xPJJpiMkbMRl8rtJb14qP/hFrM61f6ozytcXkPkkE8RjGCV9CRWtd&#10;3cNjay3N1KsUESlndjwo9TWdaeKtGv7iKC11CGSWX/VqM/NxnjigBx0KD/hGv7E8yT7P9m+zb8/N&#10;txjP1qtY+F4bW8hu7m7uby4gh8iFpSAI14zgADngcmrUPiXSLi4igi1G2eWb/VqH+97fX2pZ/EOl&#10;Wt8LO4v7eO4LBfLZsHJ6D60Ac9B4LuINTthBqFzBZ6fbeXaMhVm3OSZCQR9Kl0nwe9vNLDf3EtxZ&#10;w3pu4Ecr+9ZhyXAHZiSBW5d+IdKsLs213fQwzgAlGPQHoT6U++1zTdM8v7bewQ+aMpub7w9fp70A&#10;Y1z4EsLqxispJ7n7LDcmeOMMPlBOSgP93/Grd94Vtb570maeJL1IopViYAbI84UegOcGr9zrWnWf&#10;k/ab2CITgtEWcYcDuD3qODxBpdzHHJBfQOksvkoQ3V/7v1oArX/hm2vbiWUTTQNJZfYcREDbHnPH&#10;v2qZvD9r9r02ePdH/ZyMkKLjbhl28/gKsXGsWFo8yXF3FG8OzzAx+7vOFz9TUv2+2+3/AGLz0+1b&#10;PM8rPzbfXH40AYcXgy2tra1js728tZrdGiE8TAOyMxYqeMEZPHpVt/DNidLsdPi3xQWU6TxhTyWU&#10;55J65J5rZooAxdS8Oi/1ZdRivrq0uBAbdjCR8yE57g4Oe9Qf8IdaQC2bTLi50+a3h8gSQMCXTOcN&#10;kEHkk5966KigDFbw5byTXs0800st3bC1LuclEAIOPck5NW9F0qLRNIttOt3d4rdNis5yxHvV+igA&#10;ooooAKSg0ySRYkZ3OFUZJ9BQBzXiK5fUtTi0CAHypFEt5IP4Y85Cf8Cx+VagAUKqgBQMAAcAdhWX&#10;4eUz2s+pyA+bqEpm57J0QfkB+datbbaGDd2FFc5cSalqPi65stP1N7KCztY2cCJZA0jkkZB9qraX&#10;4k1Jp9diuxZ3H9mOsUco/cLM57EkkD/GlcLHV07IpicjBxuwMqDnBp3px+NAjP1KzmeeO7s8NPGp&#10;Ro2OBKhOcZ7Edqq/b5D8q6ffGXpsMWBn/e6frW1Sk8e1Ty9jphiHGPK1exm2OmHMtxqCRyXEwClC&#10;AyxqOij165JqZtH05s7rG2yf+mYq5mkzTsjKVacpc1ykuiaWp+XT7YH/AHBU8djaQf6q1gT/AHYx&#10;/hU+KSiyE6k3uwbDIVYZUjBHbFAwAABgDgAUUUyAooooAa6LLGySAMjgqynuD1FZ3hm5nsb2fQ7w&#10;7lgXfZuerxZxg+4yB9K06ydfP2MWmqx/esZgz47xt8rj8iD+FG+g4uzOpFLTVYMoKnIPINOrI3Ci&#10;iigDC8bQyXPgvWIYI2kle1dVRRkscdAKxYrGdYvBH+jSAwf675P9X+5I+b05rtsUm3IoA8t0oDUP&#10;Adno9nps4vpbjes/lYRcTZMu/pwB9e1W/Ez6lqVtrdrNb3/mo5FvBb2y+W6DG2QuRkk+xyK73TNM&#10;t9I0+Kys1KQRZ2gnJGSSefxq1j3oA831yG8/tbWY4zdJ9rsoI1SOz80XBCnK7v4euD6Zq/aq2hat&#10;PcalpU8sV1YwRQLDGZ/K2KQ0J/HnJ613WPek2+5oA8pu7KXSJvBMOoWjSPFNcSG2Ub2RSchQO+0H&#10;p7VsXWmtrUmvalDDJZWxhia3eZPLLTREt5mD07LmuvvdEs7/AFKyvrhGa4sWZoCGwFJGDx36VJqe&#10;lW2sWotr1WeDeGZAxAbHY46j2oA5PTtEn8TeE7q8uD9lvtWlS7UsNwjC48tSO4wv61Lp1rqg+I7X&#10;OpRxEGwKiSBGCA5XjJ612SoEUKoAUDAA6CjbQAopaSloAKKKKACiiigAooooAQ1ieLp3h8N3SxMV&#10;lnC26EdQXIX+tblc/wCKP3lzo1v2kvQxHrtUmnHdCloinHc3miwpb39qZ7aFQgurZcgKOBvTqPwz&#10;WpBcQ3cAmtpUliP8aHIqTPOc1nXGiwSTm5tXksro8mWDjd/vL0b8a0MCPSNOnstS1i9u9pe8uQ8Y&#10;U5/dqoCg+9cxBpFz/Y2l2t1byLcapqwuLtSv3FVmf5vTtXT/AG3UbD/j/tRdRD/l4sxz/wACjPP5&#10;Zq5Z6pZ3/wAtpdRytjJQHDj6qeaB3PO5Jze3d1eRtbxTX2reVFdpOftEADBQPLHUHH65rTk8W3lr&#10;p2vXSx3js120VjKYt0K4IQDPbnPWu0+xWouROLWATjpIIxuH44qnN4fsJdNi08RtFaxTrcBEb7zB&#10;t3Prk0rMd0Y+raudO1eSS5t0nl0rTDcu4Yqd7ttCAdMH3rXfW4ob2G0uI3SZ7Jr2QjlY0XGQffn9&#10;KDoVvNf6pc3R+0DUkSOWJx8oRRjA+uc1gX3ha7tY9ck08PMbqzjtLRZJy7qM/Pkt0HPSjUNGdNBq&#10;tnPa2c6zBVvgDbiQbS+RnAHrirQdGYqsill+8oYZFcbPplzo2uWMkb3+oWul2Es8ccmCBJgKFU46&#10;4zx6VQsL46p4j0G5j+wQ3dxM8s8dtGwljQKcrIx+92yD3ouHKeh0YzWDrlxeTa9pGl2F49obgSzT&#10;SIoY7FHAwfc1g3+v3baVNa3qpfedq39nQlcwl1H3mO3uCaLisd5RWBN4qis5b0SWM/2CwnFtLdo4&#10;IDYH8PXHOM1pNrNij3iyXSRiyKi4ZztVCwyvPfNO4uVou0VHDPFcoXgkSVc4yhzz6VJg+lABUV1b&#10;reWk1u4+WZGQ/iKlpQcGgCPwtdNd+HLNpTmVE8p/95TtP8q165/wodkep2/aG+kx9Dhv61vis5aM&#10;3WwtFFFIYUUUUAFFFFABRRRQAUUUUAFFFFABRRRQAUUUUAFFFFABRRRQAhrn/EHOvaED086U4/4B&#10;XQGuf8Tfu7/RJ+y3mwn/AHlIqofETLYu1j6jr7WesR6dbabcX0pgNw/kOoKLnA4JGa2KwNFVrrxf&#10;r12ykLGYbOMkdgu5sfiasySLFr4nsLiO6eXzrM2jKk63UZQxs33R+NXrzTLO+H+lW0cjZyH24YH1&#10;DDmuNsruaYpLbvtfWdebc2AcwxcH8MLRaeMr+YfaUuILh5roxwacLdld495Hyv0Jxz6UrjcTqP7P&#10;1C0H/Ev1FpEHSG8HmD8HHzD9aT+1bm2B/tDTJ0UdZbY+cn1wPmH5VS1XxV/Zd5fINOkuLawSNria&#10;OVQUL9AFPX/69aFx4g02xnWG6u1imKK5UqT5YPTcQML+NMWpJb6zp102yK8i8z+452N+TYNXunP6&#10;1WuYbO8YQ3UcEzEbgrgFiPUe1U/+Efto8mzmvLI9hBMdv/fJyKBGqD7nIqMxRlw5jTeucNtGRnrz&#10;WeLbV4T+51C3uMdrmDB/NT/Sj7VrMR/fadbzj1t7jB/Jh/WgC39hg/tRdR2f6UkXkq+eiZyRjp1r&#10;Ig8I20FxpjpPI0djNLOEcZMkjtuJJ9quHWWj/wCPjS9Ri9xEJB/46aP+Ej00f6yaWI+ksDqf5UDu&#10;c6ng6+N2jSR2JkN+buS83sWZS2dpjxgnGBUP9jXltq39s30Ekqz6sd9k43qiH5UmwO4AHWurTX9J&#10;bgahbc/3nx/OpTqNjLEyR6hbqWUruSZQRnuOetKw+ZnIyPcpruteGbHfFJe3QuHuFGFghZQZDnsx&#10;xgfWoL+5nFvql9pWo3UUMFzBp+nrHLmNyMKxweG5J59q6zTLPTNKtZILa4ikMpLTSyzh5JmPUs2e&#10;fpTprPSZbe1hP2VIbWVZoo45FVVZehwOvWiwXMXXfFV5pF9qMO+wjWxhSRYp8+Zd5HJXB454rqYH&#10;aW2ieRdjsisy5ztJGcVzd/oWk3NjcW51KASXV0tzPPLIjO2GB2jngcYGK231rS1OW1C0GO3mg0IT&#10;sJ4b/wCQlrvp9rH/AKAtdDXOeEJEul1S7icSRzXz7GHRgABn9K6Kpn8RtHYWiiipGFFFFABRRRQA&#10;UUUUAFFFFABRRRQAUUUUAFFFFABRRRQAUUUUAIawvGEZbw/LOgy9q6XA/wCAsCf0zW6aiuIEubeS&#10;GQZSRSjD2IwaadmJ7GekiyosiHKuAwPseadx9KyvDsjf2Z9kmJM9jI1q/wDwH7p/FcGtWtWYFE6L&#10;YBrdo7dY/sodYAnyhN4w2B6nNY9x4YNjpMMdvd3t3Fpw861szt5kXlQWAyRmumopWHdnn+paXrVh&#10;4ekF8tpdC7vobm8kRmWViXX5NuMYHA/Crk+j3Eepaxb3LaqianOzCe0VZInjYAAOD90r0rtMZpdr&#10;DrnFKw+Y4sQXth4nvJrAwSQ6PpyQlrvcN2cu20jvwKqaTf3trH4YiVby5M0U+oXUUByzKx+XIJ5A&#10;JrvWRZEKOoZGGGUjII9DUKWNtHdi5jhRJ1i8lXAxhOoUegot2DmOcsfE01zpd5fSXVrbI988Nml2&#10;pHyLgEELyTnNaXhzW21lLxJBCZLSYRs8BJjkyMgjPI+hqL/hFILdrB9OuZbWWyMmx2USbhIcvkHv&#10;noat6FpLaPHd+bcfaZrm5a4eQoFJzgAcccAUxaFaXxfplvPdJN9qjjtJPKluPIYxBh1+YfWtCG/e&#10;41GeBRGYIokfzRKC2W5wy/wjGDmuYn0TUU8GnT3hLXeoajvuRGchUaXcST6bQKytduJYNI1mUAwy&#10;6vqwtIzJlP3SrsBz2HFA7I9DMUMgy0UTg99ob9aibTLF/v2VqT7xL/hXCm9fSovEMtk8Nr9ltI4o&#10;7e0lMsTSucLICeA3bFaI1/Vjol9qUbJGumqsb2c0eZmYY3PIe2RkgClcXKdKdG0w9dOtP+/QpBom&#10;mf8AQOtP+/QqhceJgmqXMEFq01nZWxnu7oPgRtt3BB6sRj86fpfiaK/uVt57O5spmtvtQE+Nvl/3&#10;twP86dwsy+NJ09elhaf9+Vp7w2lpDJMbeBFiUuSI1HAGfSobPWtN1GTy7K+gnfGQqNyR6j1qDxEz&#10;SafHYQn99fyrbrjsDy5/BQaaEXvCEBh8N2rOMPNumYem8lv61t1HDEsMSRRjCIoVR7CpKyerN0FF&#10;FFIYUUUUAFFFFABRRRQAUUUUAFFFFABRRRQAUUUUAFFFFABRRRQAUUUUAcprMcmj+II9UQ4sLnbF&#10;eD+63RH/AFwa18HnjpVy7tIb20ltrhN8UqlGU9wa57R55baaXSL5ibq0A8t2/wCW8X8LfUdD9K0i&#10;7oymtbmrilFJmlFMgydQuJ7q/NhbSvBHEge4lQ4fn7qKe2cZJ61X/sSzHzRrNHKOkyTNvB9c55/G&#10;pJj9i16bzfljvlQxuenmKMFc+pGCPxq2RtBLcAckntTba2O+lGPKQaTdXIuJbC/lWaaNBJHOF2+a&#10;hOOQOMg8flWqeK520e41PUje6VNAIIIjCskiFlmYnLAYI4GByO9aB1K6tv8AkIafIqjrNanzk/Ef&#10;eH5Gm0c1WK5nY0qKitbu3vovNtZ45k7lDnH19KmxUmNhBTZI45l2yoki+jqGH606igClPo+n3FoL&#10;V7OEQeYsuxF2gspyDx6Vm63p0w+3nTrKS5udXjEExZwIYgBgO3fgHt1rfooC5zT+FZY/D0Oi2d0i&#10;W0nF7O6kyzZ5Yj3OMewqPUtMuxea5dLYfaY7m0isbSFXxlf4i3cAE8/Sup60Z/yO9Kw+Y5HRdMvI&#10;PF8cd7Otymm6asccyweWoZzyM9DgL1rY0Iya3rkuqOmLO1DQ2RP8eT8z/pil1eaa8nj0WzcrPcrm&#10;aRf+WEP8R+p6CuitraK0tooIFCRRKFRR2AolorFxV3cmFLSCiszQWiiigAooooAKKKKACiiigAoo&#10;ooAKKKKACiiigAooooAKKKKACiiigAooooASsnXdHbUYY5rWQQ39sd9vLjjPdT6qehrXpDQnYLXO&#10;e0zUl1CJ1dDBdwnZcW7dY2/qD2NXqra5ok1zcQajpzrFqFv0DcLMvdGPp6elQafrUN9Kbdke3vYx&#10;+8tphhl9cf3h7itb32MZRsXZ7aG7gaG4iSWJuqOMg1njw5p3AkjmmjByI5Z3dP8AvkmtP8aKabBS&#10;a2YIixoERQqr0VRgCnUhpKRJTutJtrqXz032912uIDsf8ex/HNV2u7zSh/p4N1aj/l6iT50H+2g/&#10;9CH5VqjpR+JH0p37lX6MZHPDMsbRyo6yjchVgQw9R6041xN5pms6b4rg1O3tEfTklJMNq5IVW4Zt&#10;nbPU49K7c+1VKNrajlFLVMSiiioICqGp6mLBI44Y/PvZztt7cdXPqfRR3NJf6zBZTC1iVrq+cfJa&#10;Rcsf94/wj3NWNC0SWzmnv9QdZdRufvleViXtGhPOB+tDstWVFXZNoekf2bBI9xJ599cnfcTf3m9B&#10;6KOgFZUWu6hr+sX9lorQ2tvp8nlTXMyeYXk/uquRwO5NdSBxXFaXFc+D9Z1cXVrcT6fqFwbmCe2j&#10;MhQnqrKOR7Gsm7mxZbxdcaZYaqmqxRfb9PdEGxtscwk/1bc8jPOfTFFjr15cWeomK8S81GKLdHaL&#10;atFtJ4B+bllz3rN1HRdQ1q11fVTYukk89vJbWkgw7xwnPzDsWycCtWxeXWfGUeqQ2lzb2lvZNAzz&#10;xmMu7MDtAPPy469OaANO61620hLeHUZi948e4xwRs7HHVtoBIGe9LL4l02H7R51wY/s8CXEu9SNq&#10;N938TjGOtc1rVlfWfi+4vzPfwWlzbxoktnD5uGUnKsByM54PSq+r6NqGpeK7nUrNZcW1nBcRQzRn&#10;y7p13HY3uP0JoA6S58ZabaTxQTLeiWUZjUWjnfxnjjsKsnxJpy295PJO0aWSK9xvQgoGGRx647Vm&#10;3bT6jrvha+S2nRCJnkDKQYt0fRvTnism+0u8v/FetRNay/YR5d0zlflmZYiFQevzHJ+goA7AavaH&#10;R/7U83FkYfP8wg/cxnOOvSq1h4ksNSmMFvLIk5i81I5omQsv94AjkcjpWWbW4Pws+zeRIbk6Zs8r&#10;b827Z0x61meGba8/t2K4YXl7ELHy2mu4TF9nbj5Uz1z3+goA3bbxRbW+gWF7e3JuTdsY0e3gb943&#10;PRevQH8qsWvinTLyO2eOZwtzO1vGXjZf3i9VOeh+vWuL029+xp4XsLm2u1exEl1chIGYx53KgIA7&#10;5P5UWgk1nwxfaJa28wu7vUpsvJEV+yqW3iU56HGMd8mgDtV8TaZI8KrcMfOuGtY2CHDyDggHuM96&#10;eviPTnl1KNbjc+mruugFPyDBP49DXGX41GPSNAW20qcXWm3JheFUO0sOA+f7p+9mpTpV1o1tr1rH&#10;aT3Tz2MECMiE+dM4cMc+mTkmgDp7LxfpV80ipNLF5cH2ljPE0Y8r+9kjpTrTxXp17eQWsTTrJchm&#10;hMkDKsgAySpI54rA1DT5La/kFzZS3cEfh/7OyxpkSPuxsHv3pllo2r2eu+Gnv7mW7WOGYOAnywEo&#10;MAn9M+1AHQv4u0lLK3uhcO6XAYxLHEzOwU4Y7QM4HrTbzxhpdlHbySSzSRXIUwywws6Pu6AEDqfS&#10;uR8JWt54bkg1HULW+ngntnhREhLNbMJWbZtHOG65q+ukX1r4S0aGS2kEw1aO4eJRuMKmUtg/QGgD&#10;qrLXrO+u47aIyrPJEZgkkTIdgO3JB6c0apr1jpMkcVzI5mkBZIYkMjsB1O0c4965bxVY+d4wjmmG&#10;ppD/AGeyJNZIxbzN+QMj+tJpD6nompQ6jrtncytdafHC0kMZlaN0YnawHIyCDn1oA6O98VabYELN&#10;LKziLz2RIWZo0/vMAPlH1rQ03UbfVtPhvbOTzLeZdyNjGRXG67p97quq6nc6aLmzQ6aFmYxc3LEE&#10;qgHqBnJ564rc8CW81p4K0qC4jeKVIcMkgwwOT1oA6CiiigAooooAKKKKAEIqhqujWmrwql0h3Icx&#10;yodrxn1Vu1aFFGwHLOdW0Xi7ibUrQdLiFf3yD/aT+L6j8qt2Op2epIWs7hJcdVB+ZfqDyPyrdxWZ&#10;qHh3TtSfzJ7cLOOk0RKSD/gQ5q1PuZuHYCCOtFUG0DUrME2GtSMg/gvIxIP++hg1T0++167soroa&#10;XazxyZIMVwVJGcZww/rVKz6kuLRt0Vmf2lqSn5/D95/wCWNv60f2lqTcJ4fvc/7csaj+dOxNjUz6&#10;daTms4HxBPxHptnbD1nuC+PwUU4aBqd0P9P1qRR/zzs4xGPzOTS0Gotkl9qdnpiBry4SInoh5Zvo&#10;o5NVE/tfW8C2jbTLI9Z5Rmdx/sp/D9TzWtp3h7TtMfzLe2UzHrNIS8h/4Eea08VPP2LUO5Q0rR7P&#10;SIDHaR4LHLyMdzyH1ZjyTV+loqDQSjFLRQAmKMUtFACYoxS0UAJik9qdWb4gvZdO8P6heW+3zoIH&#10;kTcMjIGRmgC9JIkSNJI4RFGWZjgAe5pQVdQwIYHkEHiuDudZ1WK31O21Ce2vYxov21Q1uFG4/wAJ&#10;GeRUtz4kuYNQgtPt8On266bFcDbaGXLHgjA6AYoA7NLSCO7kuljAnkUI8ndgOg/U0kVpBbzzSxRh&#10;ZJ2DSMOrEDAJ/CuT03xDrGutZWds1taXD2purifZ5g27yqBVz1OMnPSmP4o1aSCyt4ltVvzqbafc&#10;MQTGcKTvA6+hx+FAHa4pa46bWtbtZtU0svBPqFvbC6tZliwsi85VlzwflIH1pl74svrq2ubnRtjQ&#10;22li7fKbj5r8qv4ANmgDs6XFcxp/if8AtDxLY2VrcW89vLp5uJTGQSHyB17dTxXTigAxRilooATF&#10;GKWigBMUYpaKACiiigAooooAKKKKACiiigApKWigCpqYmOl3Qtl3zGJgi+pI4pdNtRZaZbW2MeVE&#10;qH6gc1apKADFGKWkoAKKKKACloooAKKKKACiiigAooooAKKKKACs/WdIi1vT2sriWVIHYeYIzguo&#10;PKk+h71oUlAGLfeGLS+uLuV3lQ3Nl9hZVPCpnOR71E/hcC+S6tNSurWRbZLVvLCncq9DyOtb9GKA&#10;OeXwZZW8VqNPuLqyntlZFnicb2VjuYNkEHJ56cVQ1fwmEi0Sz05J/JhvzcXE6yfvASrZkLdzkiuw&#10;ooAw7fSV0OG8v4ludT1CVQWeRh5kmOFUdAAM0zwloR0PSnWZI0ubqVridUOVQseEHsBx+db+KMD0&#10;oAzE0Cyh1uPU4UEUscLQhI1CqQzAkkDvxWmKWkoAWiiigAooooAKKKKACiiigD//2VBLAwQKAAAA&#10;AAAAACEA8fH0gjcpAAA3KQAAFAAAAGRycy9tZWRpYS9pbWFnZTIuanBn/9j/4AAQSkZJRgABAQEA&#10;YABgAAD/2wBDAAoHBwkHBgoJCAkLCwoMDxkQDw4ODx4WFxIZJCAmJSMgIyIoLTkwKCo2KyIjMkQy&#10;Njs9QEBAJjBGS0U+Sjk/QD3/2wBDAQsLCw8NDx0QEB09KSMpPT09PT09PT09PT09PT09PT09PT09&#10;PT09PT09PT09PT09PT09PT09PT09PT09PT09PT3/wAARCACFAe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PVbu6hubSCzeKNpi+55Iy+Ao&#10;zwARUG/V/wDn9tP/AAFb/wCLqTVP+Qtpv/bX/wBBqStIJNGM5NPQr79X/wCf20/8BW/+Lo36v/z+&#10;2n/gK3/xdWKKvlRHPLuV9+r/APP7af8AgK3/AMXRv1f/AJ/bT/wFb/4urFFHKg55dyvv1f8A5/bT&#10;/wABW/8Ai6N+r/8AP7af+Arf/F1Yoo5UHPLuV9+r/wDP7af+Arf/ABdHm6x/z82P/gO//wAXViij&#10;lQc8u5X83WP+fmx/8B3/APi6PN1j/n5sf/Ad/wD4urFFHKg55FfzdY/5+bH/AMB3/wDi6PN1j/n5&#10;sf8AwHf/AOLqxRS5UHPIr79X/wCf2z/8BW/+Lo36v/z+2n/gK3/xdWKKfKg55dyvv1f/AJ/bT/wF&#10;b/4ujfq//P7af+Arf/F1Yoo5UHPLuV9+r/8AP7af+Arf/F0n/E2/6CNv/wCAn/2dWaKOVBzy7lb/&#10;AIm3/QRg/wDAT/7Oj/ibf9BGD/wE/wDs6s0UcqDnl3K3/E2/6CMH/gJ/9nR/xNT/AMxGAe4tP/sq&#10;s0UcqDnl3Ku3VP8AoKJ/4CD/AOKo26p/0FE/8BB/8VVqilyoOeXcq7dU/wCgon/gIP8A4qjbqn/Q&#10;UT/wEH/xVWqKOVBzy7jdIuLqS4vILuZJjCybXWPZwVzgjJrUrJ0r/kKal9Yv/QK1qye50R2Ciiik&#10;Mxn1HUJby6jtYrQRQSeWDK7bidqnPA/2qX7Xq/8Ac0//AL7k/wDiaZa/8fmpf9fX/tNKs1qoqxhK&#10;bTIfter/ANzT/wDvuT/4mj7Xq/8Ac0//AL7k/wDiamop8iF7SRD9r1f+5p//AH3J/wDE0fa9X/ua&#10;f/33J/8AE1NRRyIPaSIfter/ANzT/wDvuT/4mj7Xq/8Ac0//AL7k/wDiamoo5EHtJEP2vV/7mn/9&#10;9yf/ABNH2vV/7mn/APfcn/xNTUUciD2kiH7Xq/8Ac0//AL7k/wDiaPter/3NP/77k/8Aiamoo5EH&#10;tJEP2vV/7mn/APfcn/xNH2vV/wC5p/8A33J/8TU1FHIg9pIh+16v/c0//vuT/wCJo+16v/c0/wD7&#10;7k/+JqaijkQe0kQ/a9X/ALmn/wDfcn/xNJ9q1g9tPH4yH+gqeijkQe0kQfadY9dP/J6PtOseun/k&#10;9T0UciD2kiD7TrHrp/5PR9p1j10/8nqeijkQe0kQfadY9dP/ACej7TrHrp/5PU9FHIg9pIg+06x6&#10;6f8Ak9H2nWPXT/yep6KORB7SRB9p1j10/wDJ6DdawAT/AMS/8pKnpD90/SjkQe0kWtPuWvNNtrll&#10;CtNEshUHgEgHFFQ6H/yAdP8A+vaP/wBBFFYnQQap/wAhbTf+2v8A6DXJ+MNeu7W4WztJViGNzPG+&#10;XPsf7v8AWus1T/kLab/21/8AQa828Uzpca/cMkiOB8uUYsBjtn/ClOVoaHlZnUcIe69zu/D+oy6p&#10;pEVxOE8w5VihBBI747H2qF9bEfitNMPKPD2HSTk/yrO8D3MbWb2/m25k+9sVSsn49mHvXNX94Y/F&#10;s11GDlLrdjPo2Ov4U3UaimYTxLjRhK+9rnp1FBoroPRCiiigAooqK4uYbSEy3MqRRggFmOBmgCWi&#10;qwvA8wjigncFdwk2Yj6ZA3H1pu7UJYVIS2tpC3IcmXC/ht5ouOxboqv5E5nd2vH8tgQsaoo28dc9&#10;c0w6eHhEcl1ePgk7vOKsc9iVxxQBboqubKIyySBp1d12kiZ8D6DOAfcU02H7pUS7vE2tu3CXcT7E&#10;sDke1Ai1RVYw3QlldLsFWB2RvECqHtyMEj/OaTzL6JIt9vDOxOJDFJsCjsQG6/n+dIZaorkfGnjO&#10;TwzHaSwQMzG4KSQzRlRKmOSj9ODj8+RWt4d8U6Z4ntjJp8371RmSB+JI/qO49xxRdbByu1zYooop&#10;iCiiigAooooAKKKKAI9K/wCQpqX1i/8AQK1qydK/5CmpfWL/ANArWrCW50x2QUUUUijDtji71M4J&#10;xcngDJ/1aVzP/CaTHX1hFswtN3lmPb+8znr9faugkYqmskAkiZuB1/1ae4/mK8uiA+0qCFI3dGfA&#10;6+vb60VJuKVjxswrzpzios9hyMZJwOuTWfourx6xZtNGAGSRkZQc454P4jBqLUbl4vC08/zxP9nw&#10;MuHIJGB8w6/Wuc8A3RS9urQk4kQOAOmQcfyNW52kkaTr8taEOj/pHcUUUVqdQUUUUAFFFHWgAorm&#10;p/Helr4jttHtZY55ZHInmDgRQgAk/N3PH0962xqMD+SYBLcLN914YyygZxkt0ApXQ7NFqiqvnXsi&#10;y+XaJEy/6szTDD/XaCR/npShL1mhLS26KB+9VY2bcfYkjAx7GmBZoqqLe62SK1+2WxtZYUBT88g/&#10;jThBciSI/bCUUAOphXL+pz2/AUAWKKqeXfrE+24tpJCw274WVQO4OGPPvThLdrJEr20bKw/eSJL9&#10;w+ykZI/GgCzRVJtVghgaa7juLVEYKTNGevrlcjHvVtJEkGUdWGAeDng9KBDqKKKACiiigAooooAK&#10;ZL/qZP8AdP8AKn0yb/Uyf7p/lQBY0b/kCWH/AF7x/wDoIoo0b/kCWH/XvH/6CKK5zrM7xFeRWN5Y&#10;TTOFUCUDkcnbwBnivMtUSRZmubh4tszHafOjY/kp4/KvUdc/5CWm/WX/ANBqu1vC+Q8MTA9dyA1x&#10;4jEckuVoxr5asXFNytY5vwva6vp10gliuPsj4PyBZFGfxyPqPyqK48MmTxebaMhIj/pJLHPybumP&#10;rxXQtpGnsc/Y4FPqi7D+YxUH9gWqXgu7eW6huB0cTF/0fIxUxxdNpJpmUsm9xQTuk+pvnrRWUH1W&#10;A/LNa3S+ksZib/vpcj/x2njWli/4/rWe1Hd8eZH/AN9L0/ECu6GJpT2ZtKhUjujSopkM0VxEJYJE&#10;ljbo6MGB/EU8da6DEqwajbXGo3djHIDPaBDKvoGGR/Ko7TWrO80X+1YJM2gR5N57Bc5/ka4q38L6&#10;5beJ9Ym/tG3S51aCQAlH2bSRgq3dk6bTjggilsPCur2nhHVfC0V7B5zSeZE7BlBhbrj6lce2Tn3i&#10;7L5V3O8tLuK/soLu3bdDPGsiN6gjIqasDwTaT6f4Xt7O4mExgZkU7SrIM/cYdmU5HUjpW/VLYl6M&#10;KKKKYgooooAKKKKAMPWvB2keIbtbnVIp5nRdiL57KqD2A4Ge9QWHw/8AD2mXaXNpaSxzocq4uJMr&#10;9Oa6OilZD5mUdTunsjaz7wIjMIpEOMuH+UEe4JBwO2aW7uJLXVLIGRTBcboTHxnfjcGHqOCD9RVb&#10;UgtlqdtqDpHMrstttf78ZY4DR+/PzDqQM9qJIxY6+JG8uT+0D5atn97EQv8AD/sYGTjoT3zSGWLS&#10;5f8AtO8s5XDmPbLGw7I38J9CCD9QRV6snQ4xYm400rEz2+12mjGDLuzy47Pxz68HvitamhMKKKKY&#10;gooooAj0r/kKal9Yv/QK1qydK/5CmpfWL/0CtasJbnTHZBRRRSKOJ8RS7bPVIFTzJZbrCxhWYn92&#10;nOF/rxXBi3nE3l+TJ5o52FDn8q9Gk0+1udV1KSaFWk+0Y35IP+rTuKaNCsEuTcxRSRXBGPNjmdW/&#10;PNcVXEx5rPocWJyiWJkqilYztN3av4Vu7BEhhmC58uJWU5Bzyp9cdjioPA2mSpeT3zLiEK0SE8En&#10;PPH4VutZ3CqRBql9Ge25lkx/30pqvptlf6NAYba4huoixbbOpQgnrgrkc/StI4qk2m3sDyuopwk9&#10;eX+kb9FZo1d4v+PvT7mIf34sTL/4783/AI7Vu1vrW+BNrcRy46hW5X6jqPxruhUhP4Xc0lCUfiRP&#10;RRTJolngkicsFdSpKttIB7g9vrVkj6x/Eegz+ILE2iarc2ELf6wQIMyexJ5x7CnW0v27QpjcXZSO&#10;Msq3qnZuVOkvp257HB7GoJb2dtJsNR3YvT8qQ4Ki6DHBAQ8jIG4f3e/GalspKxzFp8IYLG7hubbW&#10;7lJoXDofs6HBHtmvRBnaNxBOOSBig9aKaSQnJvcKKKKYgooooAKKKKAAEjpUX2WA3QuPJjE+Nvm7&#10;Rux6Z9KlpskYlieNs7XUqdpwcHjg0Ac94a8XW+utrBLKsdhcMAw7wgcN/wCOt+lZC/EIS/D+71tA&#10;gu4pzAkZHVi2U4/3Dn8DV7S/C2h2+o6lb6fb4s57cQzmORgoOcNGWzznGeOR83rVO38LeF5LTUg8&#10;KLpYlDRTLI4j3FSPlGcMVJIBGc5A5xUamnunZWV3Hf2NvdwHMU8ayL9CM1NWb4etks/D9lBHA0Cp&#10;HgRnPHJ7HkA9cHpnFaVWiGFFFFAgpk3+pk/3T/Kn0yb/AFMn+6f5UAWNG/5Alh/17x/+giijRv8A&#10;kCWH/XvH/wCgiiuc6yjrn/IS036y/wDoNMp+uf8AIS036y/+g0yvKxn8Q7aHwhRRRXKbBRRRQBTl&#10;0yIytPbM9pcn/lrAdpP+8v3W/EGpIdUltZEh1VUXedqXUYxG57Bh/AT+R9e1WKbJGksbRyKro4Ks&#10;rDIIPUEV0UcVOk+6MKtCNT1ILTafEFz9sMgu1BFujDCCHjJTsST97uOB0xmCF7gQak6b31gA5RlH&#10;ypuOwRjoVxkj1brWdZXTaTrG3UvPNum+O1BBK28WR82f4xjGT1QcYxzV23nuXjvLkK51gx4WFlBW&#10;OLd/yy5w475z8xwDjgV7NOpGorxPNnBwdmamk/ZTp0ZsWd4iTlpM7y2fm3553ZznNXKpaT9nNgDb&#10;SSSAsTI8oIkMn8W4EDDe2BirtarYze4UUUUxBRRRQAUUUUAFFFFAGZep9m1i2v3jSSIqLbJ+9CzN&#10;wy9ucgHvwPehlWy17z5UVxe7YY5P442VSdn+6cE8d+vauX8RNrf/AAsbSLO2uitlcgyISgPk4/1p&#10;HvgcE5xuNM8MjX9U8V6zHqd7zpsbWkMoiUEM/KsOPQAn14qLl8ulzqtFU2nn6dLGomgIkMq/8tw+&#10;cOe4Y4OQfTjitSuJ+G9xrN8mqXGsShtlwYcBApeQH52J744A7AV21UthSVmFFFFMkKKKKAI9K/5C&#10;mpfWL/0CtasnSv8AkKal9Yv/AECtasJbnTHZBRRRSKOcT/kIal/18/8AtNKlqJP+QhqX/Xz/AO00&#10;qWvFr/xJep6FP4EFFFFZFhVe5sLa7YPPCrSL92QfK6/RhyPzqxRQm07oTSe5TV9RsOY3OoQDrHKQ&#10;syj/AGW4DfRsH3q15ltrmm3EMUrBZFMUgxteM+jKeh9j1+lOrO1fSTqMEptp2tbtoyglUcOv91x/&#10;Ev6jJxiu+hjZR92pqjkq4VPWGjJ036xosscksMbRSbROi5hYxkEMAf4eMEZ7HnvVeW/d7Kz1vbEJ&#10;l3RCEkkTBmx+6JGcnaCvHI4PrUWnTt4h0mbTrpba1vLWRVeKJd0RCEYIU4zGSCMZ7GpZbieS1ttc&#10;xF5kQaMQkFklBfaGjPVWbjBweDj3r1U01dHA1Z2ZvHrRQeDRVkBRRRQAUUUUAFFFFABQOKKAcHNA&#10;GRp0aCW702JjcadGpQE/8syc7ot38QA59RnBNVomil02cTXrC0sZFNnflfmBAx9HwTtyB82cdeau&#10;2CiK4u9LBEttEm5SOqbycxsfXuO+CM+pqxIZ9OubWS7RU0yVfJvAo2rsGQGHQlejY/Q9JLNWwlmn&#10;sIJbqPypnQF0xjB+h6euO1WKr2Fy15p9vcSRmNpUDlOeM/Xn86sVRAUUUUAFMm/1Mn+6f5U+mTf6&#10;mT/dP8qALGjf8gSw/wCveP8A9BFFGjf8gSw/694//QRRXOdZR1z/AJCWm/WX/wBBplP1z/kJab9Z&#10;f/QaZXlYz+IdtD4QooorlNgooooAKKKKAK32Vn1L7TI4KRx7IUHYn7zH3PA+mfWqEFrLoV7Ndwxr&#10;LZMu0QruLW69coO4LEkqO2MdMVelvlh1OC0cKBLE8m8tjG0qMf8Aj36Vmy67eeXFLa2VvJFJdG1B&#10;e4KncHKg8KeOM/jW9GdSEuaJlUhCatI29KjEekxNFMl08qmUzA/LK7ck57DP5CuL134l6loF19mv&#10;vDZglJ+Vnuco49VYLzXSpHdaeTdWsSnzPmubNXypPdoycYb8g3fB5q7JFp3iPSzHPDHdWsnDRyLy&#10;rdwR1Vh+Yr2KNaNaPu7nm1KbpS95XRz/AIQ8dJ4iEz3zadYYYLDAbj96/qfmxx6YrrwMjI5B7jpW&#10;PpvhfTdO0hdMMCXVqjs0a3KLIUBOduSO2TTD4P0hGLWkVxYt62dzJEPyBx+lbK5k7N6G3RWJ/YN/&#10;F/x6+JNSUDoJ0imH6qD+tL9h8RJwuuWbj1k07n9HAp3FbzNqisX7N4m+7/aWk4/56fY5N35b8UfY&#10;PEEnEmu20a+sOnjd/wCPMRj8KLhbzNqg/KpZuFHc8CsT/hH7uUYuvEWqyDuIjHCP/HVz+tC+DtHL&#10;BrmCa8Yd7u4eX9CcfpRqFkPvfEGg2t1G1xf2rXUQYIsZ8yQZ6gBcnnArQsjbzRG7t4mT7ViRi6FG&#10;bjA3A8g4A60kVpa6ZbObO0ggVELbYowmcD2FY+m+Ir3VI1Fvb2EkzwLcDy7ouiA4+VyFyrc8Dvg+&#10;lA7X2N2GCK3DiGNUDuZGCjqx5J+pqSs/RL661LToru6gghEyK8axSF+CO+QOfpWhTJYUUUUAFFFF&#10;AEelf8hTUvrF/wCgVrVk6V/yFNS+sX/oFa1YS3OmOyCiiikUc4n/ACENS/6+f/aaVLUSf8hDUv8A&#10;r5/9ppUteLX/AIkvU9Cn8CCiiisiwooooAKzPEdlNf6BdxWsskVyqeZDJGxVldeRgj6Y/GtOimnZ&#10;3E1dWPOY9Gvl+Fv20T3K6mFa7DhzvCHgpn0Kc49aqzaLqRn8NaclxfW9xOwS8XzmIcD5/MUg9lLL&#10;6jAHpXbnXWF5JALEGFLj7KrCZdzPgY+TGQvPXnHXGKSCefWJ5re608W32WTHnpchnik2ggr8vo3X&#10;6gg13U8ROD95abnNOkpbbnRQT285ZLaaKTyztKxuGK44wcdKk6VzA0nSrq7WDWdOtReucRXkS+Sb&#10;k+xUgh/Vc89RntbHhqW3/wCQfrurWw7I8onQfhICf1r1YTU1zR2POlDldmblFYn2XxLB/q9U026A&#10;7XFm0ZP4o39KX7R4mj+9p2lT+8d46Z98Mhqrk2NqisX+0dfTh/D8Ln1i1Fcfqoo+3eImGV0OzXPQ&#10;PqPI+uE/lRcLG1RWIT4ol6JolsPUtLKf5LR/ZOtXH/H14ieMHqtnaJH/AOPNuNFwsaWp3j6dps94&#10;lrLc+Su8xREBiB1xnjpXHR/F/wAPMfnhv4xjOTCp/k1breENNlBN6bvUXxx9tunkXP8Au5C/pWb4&#10;X+HOmaCy3V0Fvb/rvdf3cZ/2F/qefpSdyly21N3Q7m2vtKE1nb3dvDKzMPtCFJGLHJbk55z1qyNO&#10;tRZRWgiAt4ipWPtwcjPrzyc9e9Kl4JNWksdh3JCsxfPB3My4x/wGslfEV5Mtg9tpIkS+B8otdhTk&#10;KWII28cKaYrM3utFIMlQSMHHIznFLTJCiiigApk3+pk/3T/Kn0yb/Uyf7p/lQBY0b/kCWH/XvH/6&#10;CKKNG/5Alh/17x/+giiuc6yjrn/IS036y/8AoNMp+uf8hLTfrL/6DTK8rGfxDtofCFFFFcpsFFFF&#10;ABRRRQBn3mkw3+p29xdRQTQwxOnlyoG+ZipBGeP4T+dQQ6I0Flb28bRIsN8boBVwoTezBQPocVr0&#10;VXO7WJ5UFU57SSO4N5p7rFdHG9W/1c49HA7+jdR7jirlFEJyg+aL1CUVJWYthqMd9vj2tDcx/wCt&#10;gf7ye/up7MODVusq8sY7wKxZ4po8+VPEdrxk9cH09QeD3rGnu9UspfJv7jy42OI7qPO1/Y5OEb65&#10;Hoa9vCYmNf3ZOzPJxVGVFc0VdHXUVy01zdQK0iXUoCLyrsSDjp75pILu6nRJZLmTDL9xSQAe+e5I&#10;r0vq77nn/W42vY6qiuSa/vIZYoBdM2/OHfOV9M8856VKXuSq4u5/MU53luv1HTFH1d9w+tx7HUUV&#10;yMF5c3e7dcuFRvuoSNw7HOehpbi8ubVS63MhDN9xiT9cc9MZNH1d9w+tK9rHVyxmWCSMHG9CufTI&#10;xWLomhXGnyxSXL2gMVoLULaxlRJjHzOT1PHHpk+tUg87Kxa7mZnxhlcgAdsVEL27e4a3+1sCF++o&#10;OSe4HOMjj86Pqz7gsWux0ml2bafpVpZuwdoIljLAYBwOtWsGuVkmnhQyJdSqEXkMxYED8etNt7i4&#10;uESaWeTOOYwxAU9CDzyaPq77i+trex1mDRg+lcfJdXNvLFEt05Vz1fJKDtk555wOanxNtAFzPvB3&#10;by5zn6dMe1H1d9w+trsdTg0YNchDdT3RcNcyBUbohI3jsc56HnpS3NzcWytJHPISx4jJLZPfHPpz&#10;R9Xfcf1pXtY6rSv+QrqX1i/9ArWrm/CLtJLqLvL5pZ4yG9tgxXSVxTXLJo9KlLmgmFFFFQWc4n/I&#10;Q1L/AK+f/aaVLUSf8hDUv+vn/wBppUteLX/iS9T0KfwIKKKKyLCiiigAooooA54aDcf2y9z5VnGD&#10;efaRdKT5+zABj6dDjB5Iwela1laPbXN9I5Ui4nEigdhsVefxU1boqnNslRSI7i3iuoGhnQPG/UH/&#10;AB7H3FV4r6bSiItRkMtn0S7brH6LL/8AF/njqblBGQQRkHgg1pRryou62Iq0Y1FZlyisCSG+0mMn&#10;Sv3tsOTZnGV/65k9P908emKgtdevL1FkQrGgOHRlG8N/dI/hIr38NOOIjeD+R42Ivh37607nTUVz&#10;Ta5fQNHHJ5cjSNtVlAGeCeR26VJ/aeo7M+bFvznbs+XHpnr+NdPsJHP9agdDRXNrrd9OXSPy4yjb&#10;WYgHHAPA/GifWr22WSVijxAZ6AFf8aPYSD6zA6Siue/tTUH3EyRx8YUBA2D6n/Cmf27f+b5OyLzd&#10;m7ORtxnH1o9hIPrUC/c6Da3+tteX9tb3EX2dIkWRclWDMSfyIqOx0aa0tdEhLRf8S8t5m3OCCjKN&#10;v5iq/wDaeoLsxJHJxhgUC5PqP8KZBrd7dJHKhRIjzyAWPt7Uvq8h/W4WOkormn1y+tzGsgSQyPsV&#10;lAXJ5PIP07VJ/aeo7M+ZCHznbs+XHpnr+NP2EhfWoHQ0VzS65fTNJHGI0aMhWZsHHGeAOvWnT61e&#10;2yySsUeJV3HgArj+dH1eQfWYHR0yb/Uyf7p/lWCNU1B8kyRxgj5QFDHPqf8ACo5NdvlVoWjhMpjZ&#10;sg4BHTPr3pewkCxMDqtG/wCQJYf9e8f/AKCKKNG/5Adh/wBe0f8A6CKK4T0yjrn/ACEtN+sv/oNM&#10;p+uf8hLTfrL/AOg0yvKxn8Q7aHwhRRRXKbBRRRQAUUUUAFFFFABRRRQAUjosiMkiqyMMMrDII9xS&#10;0UAYVzoctu4l08+bEvItJX4X3Ru30bI9CKoSXCvK0duJorwnc8DDa2B1JB46cAjrkc11lQXdlb30&#10;YjuoVkUcqTwVPqCOQfpXp4bNKlL3Z+8vxPNxGW06r5oaP8DEjjgeFiuHR/vMxyT9T/nFV1KtKRI8&#10;htWwqFnOCe+fY9s9cVcn8OTLOstrdLIq5/d3Sbs/8DHPHvmmyrfQo3n6dJIAP+WDrIG/A4P6V7NL&#10;McPU+1b1PIqYCvT6X9BlyI1AbkS42x7Dgn2+lNtQvWQk3Cja+45I+nsetVIb22sGYXR8kud254im&#10;0nqvIHHpU8jR6kgW2KOo583GRxzgeue/tXZGUZL3Xc5JQlHSSsJJtSQCBpBAhPnbG4XPp/M4qwyW&#10;624yUWJeQwbofUH1pFuEjAV0MT/889p/THWoljKXBuTAArDbsCjcn+19fX8KZIW/zSYuS+7dviWQ&#10;/wAPbj1FLdDJItiRctjOxscDrnt7c+tPkmS4jZIV81jxyvyqffP/AOumxMtlCI5gVVMASbeH7AnH&#10;emPzHxfZ2icrtKt9/ecn6Nmq42GUl2f7GRtXc525/wAD09OKklia4mSZYRiI5AdQDJ2PXpx0z3qU&#10;3SHKhZGkx/q9hzj+VIQlx5QVSf8AWAYjCHDH2GO36Uy0AXAmObpBhizZP1HsfakgRrQuXjGJDuLR&#10;rnYf7vrilmAvoxHGPkPPmleB9M9aA8je8HiMTamItuPNTO08Z2DNdNXM+DiS+o7o/LIkjBUdPuDp&#10;7V01eTW/iM93D/wo+gUUUVmbHOJ/yENS/wCvn/2mlS1En/IQ1L/r5/8AaaVLXi1/4kvU9Cn8CCii&#10;isiwooooAKKKKACiiigAooooAKo32kxXkgnjdre6AwJkH3h6MOjD6/gRV6iqhOUHzRdmTOEZrlkr&#10;o5aVJLVyurrsLfKlwh/c9eMH+A5x978zTvMlNz9n84Y258zZzn09M456V0zKHUqwDKwwQRkEVkXH&#10;h2LafsEn2YE7vJK7oifXb1X/AICRXt4bN/s1l80eNiMq60n8mVDAkC7438oKPmJ5BHXn396Zb7rq&#10;NJZzyDzFjAVvf1pPsl9bO3260lnUNlGt3Mqge6nDdfY1DcXlszYhmEd2/wAoDkxn/gQOOlevTxFK&#10;r8EkzyqmHq03acX6k0jtaGONJBsY9GXPlr65z0zgc1L9lHXe3m53eZ3z9PT2pLfyWjZk53f6zecn&#10;6HNQfJv4L/Y8bc7ztz/8T29K1MR8btdNLG8gCKcfIuDIvrnPTORx6UtwGtY3kt+p6RYyGb29DT5v&#10;IVELY+X/AFYQ4b6LimWoAIFwc3Sjnc2ePVfb6UB5j1hWdfMkfzQ6/KRwAPb39/aozJMLsW/nDaV+&#10;+U+bd2X0zjJ6U2YASj7MX+Vt0wjbjHp9e/HPFTAW32Y8xmHqSTxn1z6/rQAGBYlDpIYyo+ZjzkdT&#10;u9e9Mt913Gsk5xtPMQGAD2z69jTIsGQ/aC/lscwiRjjHvnv359fapLsAkiE4umGFKnB+rew96B+Q&#10;2Vms/LSOQbGbGGXPlr3Oc9Bx+dOltQYZCzsZSCfM7g47e3tTrfyirEffIxIHOWHsc9v0qrLsCuVZ&#10;xaBSrEOdufb/AGe3pzQCO+0X/kB2H/XtH/6CKKNF/wCQHYf9e0f/AKCKK8U+iKWuQzz6lpqWzxLJ&#10;mU5kUkY2+xFVIIrq6nmht9R0uWWE4lRFZih9wH4q/qlxDa6vpslxLHFH+9G6RgoztHc1haTM6eJD&#10;f6lqdgyLDLFuW8Qg5dSu1ABtGAepJzWc6MJu8kXGcoqyZesZ2urGGaQKHdcsF6Z9qnrK0vU7FNMt&#10;1a9tlYLyDKoPU+9WzqdioBN5Bg9D5grx5RfM0kdyasWqKqf2tYf8/kH/AH2KX+1LEYze2wz0zKBU&#10;8suw7otUVV/tWw/5/rX/AL/L/jR/ath/z/Wv/f5f8aOV9gui1RVX+1bD/n+tf+/y/wCNH9q2H/P9&#10;a/8Af5f8aOV9gui1RVX+1bD/AJ/rX/v8v+NH9q2H/P8AWv8A3+X/ABo5X2C6LVFVf7VsP+f61/7/&#10;AC/40f2rYf8AP9a/9/l/xo5X2C6LVFVf7VsP+f61/wC/y/40f2rYf8/1r/3+X/GjlfYLotUVUOq2&#10;A/5fLf8ACQUf2tYf8/kH/fYo5Zdgui2eRg8j0NVJtJsLgky2VuzH+LYAfzFH9rWH/P5B/wB9ij+1&#10;rD/n8g/77FNKa2E+V7ld/D1iWVk+0RMmSpSdxj8CSKQ6Iw/1eoXS/wC+Ef8A9lqz/a1h/wA/kH/f&#10;Yo/taw/5/IP++xW8cRiI7Sf4mMsPQlvFGfFoN1Bv8vUVfc24iS379+jCkuNEvp1CNd2pjzk5hYE+&#10;n8XrzWj/AGtYf8/kH/fYpP7XsP8An7i/OtljsWvtP7jJ4LDN35UUF03VAoDSWLsOrfOM++KiXR9T&#10;W4M3m2RZuD9/G3sOnbr+JrU/tew/5+4vzo/tew/5+4vzqv7Qxff8Cf7Pwvb8TPk0zVHQqslkpPGQ&#10;Xzj8qINGv4olj+02iqOmInO0eg+bmtD+17D/AJ+4vzo/tew/5+4vzpPH4t9fw/4ALAYVfZ/EseFo&#10;JLa51JJpVlbfGdyptH3BxjJroqwvDs0dxd6jLCweMvGAw6HCVu12U5SlFSluQ4xi+WOwUUUVYjkd&#10;Rkmsjql6LmFEF2EWN48lmKIB8xcAD+XNNtp7x9Ntr5rzT545Z1iK2yswALY+8T1H0qXUHt2a8ie5&#10;t4rqDUEuYknJCsVVMZ9jzzzg/Sqsl3bRWUkk13aG4utQjuHjt2LLGPlHXAzwuScDkmsKlGDTlbU1&#10;jUkmlc16Kp/2vYf8/cX50f2vYf8AP3F+deTyS7HbzLuXKKp/2vYf8/cX50f2vYf8/cX50ckuwcy7&#10;lyiqf9r2H/P3F+dH9r2H/P3F+dHJLsHMu5coqn/a9h/z9xfnR/a9h/z9xfnRyS7BzLuXKKp/2vYf&#10;8/cX50f2vYf8/cX50ckuwcy7lyiqf9r2H/P3F+dH9r2H/P3F+dHJLsHMu5coqn/a9h/z9xfnR/a9&#10;h/z9xfnRyS7BzLuXKbJGkybZUWRfRwCP1qr/AGvYf8/cX50f2vYf8/cX50ckuwuZEMvh3Spn3mxi&#10;Rx/FFlD/AOOkU06Eq/6m9u09mZZB/wCPAn9asf2vYf8AP3F+dH9r2H/P3F+dbQq14fC3+JlOlRn8&#10;STM+PQbm3eR4b2Fi5z+8tsY7YypH8qjutJ1Ke3aIixbcMbgzKR9Mg81qf2vYf8/cX50f2vYf8/cX&#10;510Rx+Lj1/AwlgcM3flMxbbUo0VTYRHA/wCWdwMZ/ECq7Wl8L0XB0uQgDYQHiJx13fe65/Stv+17&#10;D/n7i/Oj+17D/n7i/OtVmeKXT8DL+zcN0/MypPtZjbGmXLnHCt5eD9fmqK0gu7aIxnTrk4PDgRjd&#10;35+atr+17D/n7i/Oj+17D/n7i/Oq/tTE/wAq+5k/2Xh7Wu/vMS5gvZ3TZpk52Hdl/L+Y/wB0/NwK&#10;nki1AwuF05gAp+/Og7exNan9r2H/AD9xfnTZdWsDC4+1R/dPf2pPM8S+i+4f9mYbu/vN/Rf+QHYf&#10;9e0f/oIoo0cEaJYgggi3j4P+6KK6RlwgHqM0mxf7o/KiigA2r/dH5UoAHQUUUALSFQeoBoooATYv&#10;90flRsX+6PyoooANi/3R+VGxf7o/KiigA2L/AHR+VGxf7o/KiigA2L/dH5UbF/uj8qKKADYv90fl&#10;RsX+6PyoooAUDHSloooAKKKKACiiigAooooAKKKKACiiigAooooAKKKKACiiigAooooAKKKKACii&#10;igAooooAKKKKACiiigAooooAKKKKACiiigAooooAKKKKACiiigAooooAKKKKAP/ZUEsDBAoAAAAA&#10;AAAAIQAvQeWbTSIAAE0iAAAUAAAAZHJzL21lZGlhL2ltYWdlMy5qcGf/2P/gABBKRklGAAEBAAAB&#10;AAEAAP/bAIQACQYHEBAQFRIQExAQERUXFRcXExcXFyAQGxMZFxoZGRcYHx4fKCAcHScnGRktMSIm&#10;KisuLi4jKzM4Myw3KC0uKwEKCgoODQ4XEBAXLR0dHS0tLS0tLS0tLS0rLS0rLSstLS0tLS0tLS0t&#10;LS0tLS0tLS0tLS0tLS0tLS0tLS0tLS0t/8AAEQgAyQDIAwERAAIRAQMRAf/EABsAAQEAAwEBAQAA&#10;AAAAAAAAAAAFAwQGAgEH/8QAShAAAgEDAgIECwUEBwUJAAAAAQIDAAQREiEFMQYTQVEUIjI0VGFy&#10;k6Gz0RUWQnGBIzOR0iRDUmJzgrJTkrTB8FVjZHSUorHC8f/EABoBAQADAQEBAAAAAAAAAAAAAAAB&#10;AwQCBQb/xAAwEQEAAgECBQQCAQMDBQAAAAAAAQIDERIEEyEyQgUiMVFBYRQkgbEzccEGFSORof/a&#10;AAwDAQACEQMRAD8Ar9HOAWk9uJZoUkkZ5tTNnUSJnG+/cBW3HjjRhyZLxdS+6dh6PH8frU8txzr7&#10;j7p2Ho8fx+tOUnm3Y7nodYOpXqVTI8pSQ4PeDvv+YxTlHOsxcE6J2st11M9vAgiQyBk15uMkpqIJ&#10;woQFdSqfKKnIU6TlvXRrpk3sl30XsDeOiW0aRwKEIyxZ3kWOQPudlUbDvJblpGbMVdyvPkmjL907&#10;D0eP4/Wr+Xj+mfm5D7p2Ho8fx+tc8vH9HMyfbzL0X4cqlmgiVVBJJzgKBkknPLFLVxw6rbJLVg4B&#10;ZMyK9g8IkQyIz6dLKujOyyFlOGU4YA8+0EVxEY5dzOSG5907D0eP4/WrIpCuclz7p2Ho8fx+tJxQ&#10;iM1z7p2Ho8fx+tOXBzbH3TsPR4/j9aco5lj7p2Ho8fx+tTyoObc+6dh6PH8frTlQc25907D0eP4/&#10;WnKg5tz7p2Ho8fx+tOVBzbn3TsPR4/j9acqDm3PunYejx/H605UHNufdOw9Hj+P1pyoObc+6dh6P&#10;H8frTlQc25907D0eP4/WnKg5tz7p2Ho8fx+tOVBzbJvSPgFpBbmWGFI5FeHSy51AmZBtv3E1xeju&#10;mTW6l0O8zT25/nyV1jcZt29bqxVEW3FD3FD3JvF+HrLok6qCZ4ixWOVQ0TBlwyEHkTgYbfBAODyq&#10;vLTVfhybZe57OFhaz8NjitzcOY3jKBIyFimkKyhAdMimNl1DOkk5DYArNW80aslIyQ3FsOIH+ptQ&#10;RnncPp57FSIST+oFW/yI+lE8L+2hNeXGsW4gZLx8aVbBh0/im1rsY13JGzE4XALCp58fSP48/avN&#10;wSxtYw00CXcxZRreONrmSVjgAFsActhkKqjsArNM7mqI2oXR6EcSvZZrwa2SJVWAZ6qBjJIJInxj&#10;Mg0oSWxkkkDAAVpofLoLnouqHVZsLY4AMenNuwGcZXIKtvjUpG3MNgY6jJLm2KksEfBL1vLltoht&#10;nQju5G2cFmUKefMN2c6750q+RRI6TWXErNQ9qTex4zJ1ip1yac6ioTq9SkEbDJBB332Vyym3D1iF&#10;G2l1orAqdSg5U5XcZyD2j11qrOrHesQy1059xQ9xQ9xQ9xQ9xQ9xQ9xQ9xQ9xQ9yJ0x8zf24Pnx1&#10;XklZhn3nQ7zNPbn+fJUYuxObvW6s8VXkUSUQUNZaE/ComYspkicktqjd1Ik0lesAB068EjUQSQSD&#10;kEiq7Y9Vtcsw93SXU+BNcuugHR1GqNtRyBI5DHUwH4dk55U5AFcYdIXTn1lR6HyyXHWXUygSMsUI&#10;YYwwiUmRkx+AyPKAc7gA91Z7RpLRWdYWuJ8PWdArM6FWDI6HDq4BAYZBBO52II9VQ6SLPjyxxf0i&#10;K4SVSRMVtpup1KxVpQwTSUbGrIJOk78jgOiVgRkEEHt7Md4qEvVBimlVFZ2YKqglmJAUADJJJ2AH&#10;fQ+HFWvBZer8MttRaVndrUkCIxO2UEYOFSQDBydmZmyQCCttL6Kr03Mf27bhmWR+odDhhKGTDYB0&#10;5cBScEHYnYg8jmtUZIY5xSz23EoJG0xzQyNjOlXUtp23wDnG439dTuhxNJbdduY6FElQgoFAoFAq&#10;UonTHzN/bg+fHVeR3i7zod5mntz/AD5KjF2Jy963Vniq8igUCkpiYKmJJljnmVFLOyoo5sxAUD1k&#10;7Cotbomnyr9EfMLX/Ai37yUGW/XnvvvvvXnW+XpUnos1DooOY4nwm0tXt7mKC3gEU41ukaI2iRHg&#10;3IA8UGRSezAz2ZoOjlkCgsxCqASSdgANySewUEDi3FbKeM26yC5aUeLHAUeXYgq43KKAQDqfCbYO&#10;RtUo+Xqx42y2DXNwDqiM6suFDs0UrxAYBKh2KDYEjJ2OKaGujf4LYmCEK5DysS8rj8czbu3Ibdig&#10;8lAHICo6p6JHBuFQXFkiyKuoPIxZcCWOfrGLFSN0cHYjuGDkZB6i0uJrDQsJTmSJ2WSSBzGzjGlj&#10;pVg2BsGww1DsYEDYA1rx31Y8lNG5V0qIKgKBQKBQKCJ0x8zf24Pnx1xkW4u9h6JXKraKCHzrn5I5&#10;H76TtAxXWKntVZ8tOaseGJ3Se7k/lqzZ0VRnxgvU7pPdyfy02Smc1Dw1O6T3cn8tOXLnn0PDU7pP&#10;dyfy05cnPoeGp3Se7k/lpy5TzqJa3c85jmW2kMUTiURsrl5SuQACimMYJ1LliCyjOnnWbJunpq1Y&#10;r1j8OnuumVnEwWVnic4wjqVc57gefOqYwXloniaQ3Pt1P9lde5k+lRyp+4P5Vfo+3U/2V17mT6U5&#10;M/cH8qv0g8U474XbsgguVjdovGCkpJaNIolORuAY9R2PIjDZJAnk2+0fy6fTavekFjPEbY9YVniI&#10;VFQ6mjdcBkGNxgjBG3Kp5Fkfy6fTY4TxfTChlhuBMUQykQOMy6RqJwMc89pqOVP3H/tMcRVMt+LS&#10;wJJB4Hc3CGSUowjxEYpWaQI4bxsqWKnCkEAHO5FRyp+4dfyKsXC57wQrC7z26xgqrRRPJKRk9WGM&#10;sAXCrgHC5Y4OV3Fdcr9uf5MfRbNcopiLyGKSSSR5Ut50usSOzFFG6rzxrDAhcaQG8YOV+/8A6fya&#10;/TzxcW8Wh7ZJ7eUDQIzE4jlUeMVYEbuAGIceMN85GRXeOl/xKrLxNNGfw1O6T3cn8tatl2Oc2M8N&#10;Tuk93J/LU8uTn0PDE7pPdyfy02Sc6h4andJ7uT+Wp2Sc6h4andJ7uT+WmyTnUPDU7pPdyfy02Sc6&#10;h4andJ7uT+Wo2Sc6iP0tuVa0YAPnXBzRwP30faRiq8lfYuw5Nbs3Q7zNPbn+fJXOLs+HefTmrTqC&#10;CCAQc5B5YPYa78VUVhN4ZwOG2dmgLorDeEN+w1beOAeTYAGQcY7KjSHczCnU9ERtKRo5msNPi8jL&#10;A5XWDjGVBLgHYuoAJJUEnGOyuLzCylIdbwxYhDGICrQhFVCpBXQoAXBGxGBWDq9GIq0ekU56sQJ+&#10;9uSYl8k6VKkySEHYhVDHB2LYX8VTqTSGnBBJw86UEk1jjYeM80GBgADd5IttgMsvrXyRtqoR3tpe&#10;rJCkiygrh1VmD6GyOYIYA4IyKG2rz0XYm2UE6gjzxqcDJjjmeOM7bHxVXft59tOppH03bKwhgBEM&#10;ccQJJIVQAWJJJOPWTUaynSPps4p1RtgxUdTbBipTpUxQ0q4xOBX1xdvJcskKDIVoyrN1QOUjj1L4&#10;uTu7sMsQAABjTZF9FdsdZeoOHcRAwY7ZtJK63nZXcA4DkLCwXVzxnbNWxnUzwsSwy3E0LolzD1Zk&#10;Yojo6vEzaS2B5Mg2UkkoAO01ZTNWVd8EQ3Ku1rKjbEFRpCNIKaQaQU0g0gp0NIROmPmb+3B8+Ooy&#10;T7FmGsbzod5mntz/AD5K4xdjrL3rdW+KryKaJ6x29So1mUT0+fy+E1FpijqtN0xp1RxxRLqJeqZl&#10;V50gdx5aq8gQlcZILAgKewsD2GqLZYt8N2Tg74LxTJHyq2sklraGyjhmE0eYopEhfqSGbEUxZfFz&#10;hgXORhwxOAQTm1W6L3CuCW1qB1EUUbadJcKolYDHltjLE4ySTud6iUt6WQKCzEKoBJJ2AA3JJ7BR&#10;DnBPcXM8VzawoYRFNGrzSFNYkeFhIgVXJTEe2rSWz2DBMi1wiyMFvFDq19XGia8Y1FVALEZOCcZ5&#10;nnUJbtAoFAoFAoFBM4rwOC6aN5lLGPUFGpguH0lgwBGoZRTg9oqYRMatGfonBzgaa1bvjc6M4xvG&#10;+qM/npz666i+jiaatG84dewjWOqvFzukaGOYL3rrkZXOOzKerPKrq5lFuH0eba4SRQyHI37wcg4K&#10;kHcEEEEHcEYNaInVltE1ZalBQROmPmb+3B8+OuMi3F3nQ7zNPbn+fJUYuwy963Vniq8nw010qmtY&#10;t7fhzvD+mdrJgSFoH5EOPF1doyNses4rNTiY10l72f0HPj99esNzpHbzzwdXbFPH8pixxoI5LgHO&#10;e/uz311mibVZvSsmLh+I1y/hyXQ6wuNcyKyL1bxlgTuJoZA6HGPJJjIPq/KsmDHMy+i/6gz4b0x3&#10;iH6vwTjRnd4pEEU0YViobUhR8hXRiqkjKsDlQQR3EE92ro+ZpfVZrhZKFxWETXUEEgBh0SzMhHiu&#10;0bRqgYZwVUyasEY1BSOWxC7UhUJKBQKBQKBQKBUBTQ1KRGg5bpPw3qklvIWMbKOslTbqZFQeMzDG&#10;Q4UHDKQTgZDYAq2mSYVXpDxW558lShE6Y+Zv7cHz46ryLMXedDvM09uf58lRi7E5e9bqzxVeRUT1&#10;hMXmLRo4nifRF1eS5iZZJOs6xIioKlc6mU55nJ2HcO87Y8mHrq+w4T1yl8ccNk6ft0nAeLpdwiRd&#10;m5Omd1bu/I8we6tGG8XjWXz/AKjwVuFy9esT8I8p8E4mGJxFdLj1CVcDf4f7xqifZl/T1K7eL9Pn&#10;Trai9eTdRJFdAkCIkSY7beTAkzvyUhHz/c9Zq7NXdDwcOSa9fxLtlIPLlWP4bo+4aHFOHGYK0bmG&#10;aMkxyAAgZGGDKcBlI2I27CCCARI05eJTWrJ4a1uYXJXr1BjSNgpYdYHdgFbBAbV5WkYOvxQS9JIX&#10;8SzeO7mbIVUbMYxzeV1yEQcz2nYAEkAh7tJ7iK4WCd0nEkbyB1TQymNow4IyQUPWLjfUMYOrOQFq&#10;oSUCgUCgUCgUCnwj5c50yugYGtVOZrgGML2iJiFlkPcFUtuebYA3Iruld0uMl4iGtW+HnFShE6Y+&#10;Zv7cHz46ryLMXedDvM09uf58lRi7E5e9bqzxVeRRMWvE66alEVmZtpPy5TjVs9lP4bACYmP9IjGM&#10;YO2sDvyc/n6iax3icU7o+H03BZsfG4J4fNPu8ZU+L2aX9r+zYZIDxP3OOXrHce0fpVt45mPp8sPB&#10;5b8BxOy0dJ+XjozxXwmEpMP20eUlUgbnlkj14OR3g9mKYbbo0l16rwn8e/Mr2T8Ok6J3ZUNayElo&#10;t4mIPjW5OEGe1k8k9uArHyqoyR1ZsNtaujqta8MgPMZ5fxByD/Ggl8C8V7uMeSlydI/xIYpn/i0j&#10;n9alDLxOwkkZJIZBDNGGAZkDoUcqXRlypwSqnKspyBvjIIYGvbuLea3SVRzeByZMDm3VsoP+VWdj&#10;jYE4FQlUt5lkRXRgyMAysORVhkEeog0GWgUCgUCgUE7jvE1tYGlbGQMIva8p8hB3ljgVNY3InpDm&#10;bCz6vLOxlnfBkmPlu3/1UZOlRso2FbsdNHnZL7pbddqypETpj5m/twfPjqvIsxd50O8zT25/nyVG&#10;LsTl71urPFV5FElEPEsYYFWAZWBBB5EEYIIqLV3xosxZJx3i1fmHK8Nc8OuRauSbaYkwsfwttlD+&#10;pxt2kHtNZaW5VtPw+j4nHX1DhedTvr8tjpHw+SOQXtqB1qA9YnZImNye8gf/AAMbqMstJieZVV6b&#10;xVMtJ4Xif7fpRs7/AK4RXlr4zpqBjJwWjbHWxHsDZVSpO2pRvpJNd20vTdDzsuC/C5px2ddwvjMF&#10;zkRN4641xNtMhPY6nceo8jzBI3rNpMO4mJUqjR0idGyf6RqGJfCZdfap8nq9J7QI+qB7iCNsVKFu&#10;oSUHNW9xPYQkTQ64IutczRyKW6vUzl3RgpDAHJVS3bjOwqUOlqElAoFAoFBxMj+EXUs7ZIjdoYQe&#10;SrGdMjAdjM4cE9qqvdWrDVj4izarTDLBUBUiJ0x8zf24Pnx1XkWYu86HeZp7c/z5KjF2Jy963Vni&#10;q8igUHypidI0NNekJ3H+FLdwNG2zc0buYcj+XYfUTVOXHuj9vR9O47kZo1+Py1OivFWmjMU21xCS&#10;jg+UcbB/+RPfv2iucF9Y2y0+q8LOG8ZsXbZOvFPDbnrlz4JM2JFHJH/tAc8czgesd1Uzrhvr+G7H&#10;avqWDZPfT4/bpbizimCsyhiN0cEiRc4OqN1wyk4G6kcq16ReHzlovjtMT+Hq2vryKWOBZFlSYlUk&#10;myXidUaTGF0mRSFbAZgQRuxyBWXJj2tOLJuVujCtGJoJG1yRysxfABcS/tQ+By3Zlx2aMchVS9dq&#10;EtLiXEUt1UuHYuwRVRWaRmILYAUZ2CsT3AE0EbjHHoeokS5juIVkVowHiYqxdSAgKahk7gA7n9RU&#10;oXOGa+oj63PWaE15569I1Z9ec1CW1QKBQKDS4xei3gkmP9WjNjtLAbKBkZJOABncnFIRLluGWxih&#10;jjJBZUAYjkWx4zY9Zyf1r0aRpDzL21ltVP5RJRBUiJ0x8zf24Pnx1XkWYu86HeZp7c/z5KjF2Jy9&#10;63Vniq8igUCgUHK9I4TaTpfRg42SdR2odg358h+YFZcldk74fR+m5Y4zBbhcvzHav3EMdzCVOHjl&#10;Ub/3SMqw9fIirpiMlXk48luEzxMfMI/Q+5dRJaSnMlu2keuP8J/67CKr4edI2vR9YwRaI4mPNauH&#10;CyW7n8M8Yz25kJiGPzLgH1E13m611eTgj3RZc4i3U3UM3JJR4PJ3aiS0LH8jrUDtMo7qxtur1J0h&#10;tgSqu8pBwepjllwQcEExq2CDse7toatC04hHccRHlr1UGY1ljeORmlciRlWRVY6RGg1DYayO2gqc&#10;ftnlg0xAM6yQSKCcAmOZJME93i1CXnh/FuskMMkbwTquvQ2CrJkAvGw2YAkA8iCRkbjJCpUhUJKa&#10;pfKj5Ro5PjF/4TL1MeDBC4MrdjzpgrGvqQ4LHsYBexgNGLHr1Z89+mj7WthKBQKkROmPmb+3B8+O&#10;q8izF3nQ7zNPbn+fJUYuxOXvW6s8VXkUCgUCgxXMCyIyOMqwKkf3SMGub13Quw5px3i8dJhz/ROZ&#10;oWlspD40RJQntiY5H8Mj+PqrPgvtnZL2/VsVcta8Vj/Py88QXqOKQSDAW4Ro37yyjY/6B+lRf2Zf&#10;93WGZ4r0/JSfmmi9Muqe1TbS84zn/uo5Jl+Ma1dnnSNHiYY9+ix0uZGtntyvWyXCtHHEM5Z9JIJP&#10;4VXYlzsMd5AONt0VrWERxqgCgKqqAAAuFAAwBso25DYUNGDiXDIrhQsq5wcqwJEiN2NGw8ZG9YIq&#10;EtS0upoZhb3DCUSajDPgKzaRkxyAbdYBkhlAVgD4q6d5QdJoVEJuNRjktg8yOBnGlSWVhkFkYZDL&#10;kZ2wQQCApWcpeNGOnLKpOk5TJAJ0ntHcage5ZAoLMQqgEknkANySewUlMIFx0qiOBaqbpzuCMrbg&#10;d7yFSB+Shm5bY3rutJlXfJo0Li64hKpRp4Yg3MxROJwM7hGaRlBxkatHrABxi/kqOfrBaWyRIEjU&#10;Kq8h8SSTuSTkknckkmrqxozTbdLNXTkoFAqRE6Y+Zv7cHz46ryLMXedDvM09uf58lRi7E5e9bqzx&#10;VeRQKBQKBT46musaOY6WoYJIL1M/s2CSY5mNv17Nx+ZHdWXPXZ730XpGWOIpfhrfk6Ykf0SUHYXE&#10;e/ZpPjZ9fk1znnWIl16RSYnNS3zLoR53Z/4z/wDCz1bmn2Q8XD1yWj6VtBbieVwAlt+0zzPWSnqg&#10;vdjq5c7923IjK1rlQ6KCNxu1uHkt3gWF+qkeRhJIyHJieJQCsb7YkYnYch3mjlK41dzPi3uVhRXG&#10;poYHkmupkBGYwOrjEaNuGkY4wSDjOodIV+jtq8UJEi9Vqkd1hyCI1dshMjY75OBsCdIyACYlMJnS&#10;g9dPFA2TEqtM6b6GcOoiDf2gCHOk7ZAO+KtxV6qeIto81s0YZncUQUCgUCgVIidMfM39uD58dV5F&#10;mLvOh3mae3P8+Soxdicvet1Z4qvIoFAoFAp89E66NbiNoJonibk6lfyJGx/Q71XljfG1p4XPOLLS&#10;9XAy3TPYQQsD1sN0sZX8WwfAx6s4/SsW7WsQ+yjFEcRbNX4tH/D9DhfF5a53DPIvrD9TIwb8sI4/&#10;UVoy9sPj8PTJb/dY4T411eN2iSKP/KtvHIPjK3/XLO1LFQkoNDjN6YIHkA1v4qou+GldgkakjkCz&#10;KCeznRyh8Kk8Ayt2gVpGBe9BBjllY/1mwMRySFUjQBgK2cLUyiHQ397FCheV1jQdpOBnsA7yewDc&#10;nlSEz0cnbyGaaW5YOvWEIisGDCCPUEJDAFSxZ2wQCAwB3BrXiqw57bm1WiVMRoVygoFAoFAqRE6Y&#10;+Zv7cHz46ryLMXedDvM09uf58lRi7E5e9bqzxVeRQKBQKBQKJh+eccs2j4rGBnRNLDJgd4bST+Y8&#10;Y+oGvOy10yvuuCzRk9O3fmrvYx/TLQ7n9pKMdgzbynWfWMYz/ePfWnNHSHx+Gd2SZXOC/v73/wAy&#10;v/CW1ZmpWqElBG46uZbPPk+EnOfJyLacrn/Npx68duKCncRa0ZTjDAjcAruMbg7Eeqh0h+fcBDTR&#10;W7uCI4IY44UJBGQoV589pbGF7lG2NZFa8WNizZZW6vZyiCgUCgUCgVIidMfM39uD58dV5FmLvOh3&#10;mae3P8+Soxdicvet1Z4qvIoFAoFAoFSOY6WRBbmylxymCHv8YqRvz2w21Y8/+pD6T0fLPIy4ft0v&#10;DI9d+m/7qGRiNshnZEQ8u0LL/Cus09HkYI22sq8DOqa7kGyNMAO/VHGkbse7dcfkBWdoWahJQaHF&#10;+HLcwvExKkjxXHlpIN0kXuZTgggjcUHF2NmJ4QZWufGBV4zdXLR5BKupBkIZSQRg8xzrXXHDDe8q&#10;kUYUBVAVQAABjSFAwAAOQFXx0UTbV7ogoFAoFAoFAqRE6Y+Zv7cHz46ryLMXedDvM09uf58lRi7E&#10;5e9bqzxVeRQKBQKBQKDmun5xbK2M6ZUbn3Bv/wA/Ws3Edr3/AECf/NMfqf8ADqOjrAX04OMtBb47&#10;yEefV/DWv8a4zfEMGPpe0ftQ4J4s13H2CYOPykijY/rq1n9R25qpcs1CWnxLiEdunWSlguQviozN&#10;qY4AAUFj+gppq5mdEW+6UBlK2kcrzHIUyQypCnZrcyKuoDOdK5JxjYZYW1xSqnNDSsrYRRrGCW0g&#10;DU3lE9rMe0k5JPea11hivOrPXbiIKgKBQKBQKBQKkROmPmb+3B8+Oq8izF3nQ7zNPbn+fJUYuxOX&#10;vW6s8VXkUCgUCgUCggdORmxl9Rj/ANaj/nWfiux7foM/1kR+p/woWt7DFPazTMkSFJB1khCqC6qw&#10;Uk7AnSds74rnJ2svxlvH7dDw5gt5cKpysiwTg55sytC2O8AQRn9fXvQsWqh04u+uprmdklAhjglO&#10;IgG6xypOiRnOAUI3CqOexY4Iq/FRlz3bFa/hi11KmQpBqVAUCgUCgUCgVIidMfM39uD58dV5FmLv&#10;Oh3mae3P8+Soxdicvet1Z4qvIoFAoFAoFBE6Zrmxm58lO2Ox1Pb+VUcR2S9f0Of6uv8Af/CR0pjB&#10;soWcR6DEE1ODlHkEelwCp7FcfhIJG4Ga5vHSFeX/AF7O9ttrq1P9q0mBPeVa2Kj88Fz/AB7qzulu&#10;6uUiQvI6RooyWYgIB6ydhQcXwrDCSQYPWT3D6/7amZxGwP4l0BNJ5acY2xW3DXow5ray3qsUFAoF&#10;AoFAoFAoFAqRE6Y+Zv7cHz46ryLMXedDvM09uf58lRi7E5e9bqzxVeRQKBQKBQKCF03bFjL69A/9&#10;61RxPZL2PQ4/qq/3/wANPpPZo/DFRw2QsWg/2XwAGck4VdyGY8gT20mPbDPnt/UWd3faRdWZXGD1&#10;yrjGnSYw2R/uDH51lWvXSXhyzwHxljeNhLHI3kLImSC390gsD6icb4NIJRLG562JJAMB0VsbfiAO&#10;MjY8+YrfSejzbx1Z66hzJRBQKBQKBQKBQKBUiJ0x8zf24Pnx1XkWYu86HeZp7c/z5KjF2Jy963Vn&#10;iq8igUCgUCh7Y+CmidJs5np1JqiigGdU0qqAOekHf4lf41m4i2kxR73odNtrZJ8VLpJbyPaydSzp&#10;Iql10a9TFQTo8Qht+Wx5458jbaOkPIm2uSbfnV46IXxNpw6SbxUQzxlt9KOGMMSOd9IIIA1Y3wM7&#10;gHHE9Ja9Oq/0vl19Vbb4lYu42wYYipZTnmGZowV7VJrrDTWXOa2kNet07YedM2mUz7fts4Dk4Yqc&#10;I+BgqpcnTsmXUa/JyRvXE5Kwt5VphTrtUUCgUCgUCgUCgVIidMfM39uD58dV5FmLvOh3mae3P8+S&#10;oxdicvet1Z4qvIoFAomImfiCmsJ2W+ioiYTWukfDWvb6KFS0rqgAJ3O+PUOZ/SubX0X8PwWXNbpG&#10;jneE6r678KZStvFlYQw8puRf4H4DmDWekc226XucXMcFw8YK909zqXUMCDyOR25wfWNxWqOtdXzU&#10;e2zneCNFwyR7S6kj+z7syBFY7xsVUMHJxhGBIJycEA7amNZMlNrdivq8x8SuZZGuIw91awEQRPIy&#10;iZ+ukiUdWVQByxEZGvGBjL5LARS21OSu5cs+IRy7KSrgZaJwVmXfHjI2GG+3LHdWus1livW1Za44&#10;Fb6ixQscADUzkKgYsEUE7Jkk6eWT3AARbHWXUZbRClXasogoFElAogoFAoFSInTHzN/bg+fHVeRZ&#10;i72n0W4tbR2qpJPAjh5sq0iBhmaQjIJyNiDXOOY0d5KzKt9vWfpNr71PrXcXhXNJPt6z9Jtfep9a&#10;boTy5Pt6z9Jtfep9aboRy5TuMz2F0FV7yNApJ8SeMHJHbnNcXiLN3BcTbho7dU42dl/2pJ/6pKz8&#10;qI/Lf/3e1564ngWNoQdfFWbP/iExjuILGpnFT7dT6tFZ9uLRlteG8HQ6muIJm75J0P8AEAgH9R2V&#10;1XFRXm9Y4i1dKdP7L68csgABc2oA5ASpjHcN60RaIePbdadZfft6z9Jtfep9abocbJYpeK8PYqzT&#10;2bMpypLxlge9STsfyqLTEuqxaEiSeISYh4lBDbM4maMNbFuuTT1ZUspwqlIzg55AYHOqZpEr65Jh&#10;TbjEDyJJNfwSmPWF8eBRpfGQxG55LyIGwOMippWIc3vMtn7es/SbX3qfWrt8KNtpPt6z9Jtfep9a&#10;boTy5Pt6z9Jtfep9aboOXJ9vWfpNr71PrSLQ52S0+K8WtpIysd3bBsg469VDBSCVLKwZQ2MalOR6&#10;9weLWhbSsvHBuP2+g9ZcQqNZCLJNGZxGAABIQxDEENhsnK4JJJNK2gvWW/8Ab1n6Ta+9T613NoVb&#10;JPt6z9Jtfep9abodcuT7es/SbX3qfWm6Dlyfb1n6Ta+9T603QcuT7es/SbX3qfWm6Dlyk9KeLW0l&#10;qyRzwO5eHCrIhY4mjJwAcnYE1xkvqsx49EG+/ev7bf6jVFPhfb5YKmESUSUSUqfgqbJr8lVpuVMO&#10;PwV0goFElSgoFcymCpSUQUclRLuCkFipcFHRRJQKIZ7H96ntr/qFRKav/9lQSwMECgAAAAAAAAAh&#10;ALJk5yheIgAAXiIAABQAAABkcnMvbWVkaWEvaW1hZ2U0LmpwZ//Y/+AAEEpGSUYAAQEAAAEAAQAA&#10;/9sAhAAJBgcTExIVExMTFRYVFhcXGBcYGBgYGB0aHRcYFxgYFhYaGB0oIBgaJRsXGiExIScpKy4u&#10;LhsfMzgzLTcoLS4rAQoKCg4NDhoQEBstJR8lLS0tLS0tLS0tLTUtLS0tLS0tLS0tLS0tLS0tLS0t&#10;LS0tLS0tLS0tLS0tLS0tLS0tLS3/wAARCADeAOMDASIAAhEBAxEB/8QAGwAAAgMBAQEAAAAAAAAA&#10;AAAAAAQCAwUBBgf/xABBEAABAgQEAwUGBAUCBQUAAAABAhEAAyExBBJBUWFxkQUigaGxBhMyQsHw&#10;UmLR4RQjcoLxkrIVM0PC0lNjc5Pi/8QAGQEAAwEBAQAAAAAAAAAAAAAAAAECAwQF/8QALhEAAgIB&#10;AwMCBQIHAAAAAAAAAAECEQMSITEEQVETYSIycYGhBdEUI0KRweHw/9oADAMBAAIRAxEAPwD7JBBB&#10;GxgEEERWSAWDloAJQQjNxCumwZuJd4nKKlA13I2pRlFPMFr0hANwQthZGVyaeL8z9/WITZqncfCw&#10;Isx+v1gAciOcOzh9oXM0G1FFJAezuR6iKEq5gggua1+xAA5/EJ/EP8esTQsGx++UZ6kkvVLF6F9L&#10;1a3OOL4iuxpa/PlX6wwNEKG4iUIGWNo6JxFMz7hR83vCHQ9Gfhe1kLDh/jKBq7Jz5qWTlILncbw3&#10;KmZhUN9eXCJJQBoPunoGhksTPaiGBAUxlqmAkNQEAPqCrMGpDUmeFZsr91RSTo4LFt2IaOiUkfKk&#10;APoAwdzyD1jktSakMNSWZ9HJ1tfhCDctgisT07+R9Y6mYDYg+MFjonBBBDAVx2LEsJo5Ucoc5RRK&#10;llybDKgxSe15YQVnMwCHpUGYElKKXUyk04w9MQFBiARsQ9rXiKpKS7pBdncAu1gd2g2FuKr7Ulgq&#10;Dl0ZXobqIAA4uoDrsWbkzQpIULKAI0oQ4g90mpYVvQVaz7xICAEdggggGSTBAmCJLIwRHONxS/Dn&#10;HBNG4qWHPbyMMgkpQFTCqcSblmrYHrq8SxarOaX8Q3lFClnQPABfPliYHBs4/aocaRQiYakA1HK9&#10;iCW4x2TMKS6rG7CzQwPdv8ruRbXWkMOCGFUzpIvV/wDSD984iiehk0FHqBRLFtaiLJIQoOEsx2Zi&#10;Bwpr5xCZh3JKQljdqPd/E7whHJiUkskMbVcJppQ/dYlPlgVJIs4HEh22+zFUwk1IYl3cULANQ/dI&#10;EJSwqQdXcjqadIBlSNnDuCXatwQNfsRNmFB6/wCYlkezHdnB4FiKxdh5Lh1Ak8eHDzgC6IZDqQAd&#10;X9HDRFwFDKX/ADBieN6AchEp5IU/R2CW2J311iaSdfKM5zo1xw1ETKBvWoLng23KBUoaU5NpUaaR&#10;OCMNTOnRGqorEthS+o0PMfWOCQNyaNUxbBD1sWiJViN8x4AUc11vEQkPQFzq59YvjhQDcAw4yoUo&#10;WWYea4rf7Y9IsBhFSGBJGY9PEPbnwGwi6TJdiQLAgD9Y3jK+DmlDTyMwQQRZAQQRFSwLkCEBKCFJ&#10;2LY05n0bfy1ESTPNHAroL14ffhEucU6ChtMECYIZZkolAgXHC2rkbxaEMzaWdyI43eHEHyZo77wb&#10;iHbFSLZc62YeJbw0pEccHIFbVApQ8fA0iAUDrAEkmjlgNrOKbmj3/wAgmgSQdOvWIrSwOzGmlW/Q&#10;RMncHof8RFSh6fsaesAxjEgsGsaHx+/OF0UBUNSUuKUbNRuj8IZFQAvkx1qG8aQsaso79A+3KAkl&#10;XXNlo7/R6vs0AyvR0jixHK7ueBieKV3gG06cYpl3J5gaanfnABciS5FUkVsXd6Nwi3ETghJUxIGi&#10;WfzIEIoBFWZi5sebfbc40lJCgxYgjwIMAFShnSCBoCAqlxY7Rz3ahVweDN0r97xDs6UUAoL5Ulkk&#10;5ai/y6V2HjDcKUUyozkuBcGCIpBDg7v4ElolHLJU6OyLtWEEZHac+cJjIE9soqhEtQepcZ9a+XWr&#10;Bz5/vEZhiMr1zIkgVcd4pLgAnTaCgs3IIIIRREkZkg/W9Knh+sMwktDq0el3H9uz3ilGIxIAeUjj&#10;3wNRpXQnU2jqxrY4csviNSKps9KcuYtmUEjiS7DyhJGIxL1kob+sUtTjr5R5X2m7TWqYhJZKpXeI&#10;BsolxzZISH3eHN6VZt0nTvqMmhHvIVxKS7gO4aztdvWJYHFCbLRMFlAHkdR4GkMQNKSMGnF0+TOl&#10;ozJDaB7VA0H3o+8Rnz1pSyZZJLgkJIFuDEF2/WNFCAKANEomENIjPw2Km5R/JI4MreCNJMEOizNm&#10;ij7ViubLLuG4b/fjFsw0PIx0CKToTVlYQXe1XNT/AIMWFIN468EDdgkkQI0+W/jE0UagIFhSnIwQ&#10;QgojPW5BYijOa+Qjk3UtcvZ9tNd4mRHHq2u0MKLJiwpJJAeoGtW0P3YxQ5DvUBnNBTfbeAKHHhTm&#10;acOPKGsMijkXOt6WgJF0g2Vf6H7bwjqZhSXJOW1/oafWBYUXUQzDciz0Y3rrSBYoWvANbkcetvdz&#10;ATlCg4BUXBLOybkVvvu0PxSJaVIy3SQx+r8Xi2WgAACwAAqTbiamGSLKPfNDs9Ws+vjbY7xOKZqF&#10;OSdSw2OoHQfdIvjnycnXhe1HIIIIyNgilc4gnQC+ruzWrvFqywMLJIIGYhQNmqR0D79OMXBXuZZH&#10;2TL8Ih+/XhXm78BpFuKw4mJykkBwaflII8xHcMlkjTrrU34wfxKHCc6cxsHD9I6FSOWmyvBYISwW&#10;UtTsO+rN8IaPP+2WDSiUhaEgETCS2pUCXO5dIvHqYy/aeTmw0zgAr/SQfQGFk3TOjo56M0fFjuCl&#10;oCBkACVd4AW71aDS8XKLVNIzPZufmwssk2SUn+wlPoI8v7RYlGIWoyZbiWCpczQgC7WApe55XTnS&#10;s0x9I8maUG9k3b/5nsv+ISswR7xBUSwSFAnoKw1Hm/ZXsgSUe+mBlqFKfCn9T+28bUzEn5Q430fg&#10;2kCntcjDqIQhPTB3XccTBCyZ6tk9Vf8AjBC9SPkimUxWQRao225bjhFkEWDKEpOlHuWa+wNYslS2&#10;38STBMmMw1P0/wAwImPoRzB9YpuyVSJwQQExJRWtRBB0s2vMbxKbKo6hQV58Kbw1JktU3+6D7rFh&#10;D0hkNiKFMQ+/JnoSNqG2zQzPn5dNCfARWpGUEqAyiwF6lnc61iUyckUyuzNQdBtAIqVMzF9NBTrS&#10;OF9NAT0a3GJTQHcfCfI8dv1iCF1GhcetfKArsTkE5mSaXV97mHIihAFAGiUMQmlRUomrCgr1bTxE&#10;WRFAYqAZn/yIlHLO9R2YvlVBATESCXCep08InKks2YuzN+p3P20OONsUsqRWteVOZTJAuSoADxjH&#10;xHtPIQaZpihbKGSORUz82hWehWNxKkZiJMk1bUgkdSQa6ARryZUuScqJISK1bvFgPmNb0i4xv5Ta&#10;Sx40lltye9LavqzynbBnTnne5VLQLuVEFyw+Jt9BGv2H2evDAL9yVrWDmahQLhLNrV9qBjG1OxBU&#10;KoFwa1qGIOljvtDstbgHf79YqOOnbJz9ZOWFY0tK/wACEztJYcnDzGFSe7sTvsOtIpxGPUqWsGQt&#10;KSguSwABBr4RsR5v2m7QUpQwsmq10XwF8vClTsOcXKSS4OXp8MsmRJP3fsjB7KVOnIGFl0TmKlq4&#10;Fr8HBpq8e1wXZ0uTKyIS4atnUdy9PoIRwXucGBKL5iMylM+Y1u1QAxvRvGNQ4kZAsWUAQ9HcOHe1&#10;IiENKtnT1nVrLNxhtG7+r8sVmE5yTVjQaD4fp5nxgzEVfXpycGIhQ3B42d6v19ImlOagNwa8LeMe&#10;XPJPJlqJnGCjC2NSqCCCSadfW8cjvpGepFMQmzAkFRoAHNz5CpiccUHoY3IM9fbuHBIM1IIdwytF&#10;FJFrhQZuW8M4PGy5uYy1BWU5VXDFgpiCLsoelwWs9wn8Keg5ekSQgCwA5BoBkoAWKTx9afWIKmVA&#10;ufTiYkRATyXYzDlYAC1IYu6eRDHhWMnAzRMLJxM0qNWKWoPBh++8asqc1y43OnPhDDC7RSZm47kA&#10;cqQ5JYAPqT4amFR616xdPUCkkaFhzt9WiqEWiUpbEg1BBO+wt4+UXIQlJYXNWfakLpJBcbNX7pHZ&#10;Z7wJ1NejD6fdwGhvNAYz+0cAghSyhS1fEEhSg5ZIo1vhELYTs6Ut3kzEN+JR12ZXAeW0VSItmkui&#10;jxqPBgfpHFqYRepAIZg23KKZchiLZRYfryEYvHbs6I5ajQpjEqljP77IlgCAgKqTVXpppFWHnKmK&#10;ypxLkVP8prFNHPPzjYgeNk6Rztb2eZ9iPhnHXOH6H6kxu4jCucwYHWl+ZFfWMH2X7mIxUv8AM45B&#10;Sh6KEenjLH8p3dc6ztr2f4RlYfslIOYIQgijgB21baNNCQAALCOxRjsYiUgrWWA8zsNzF8HNcptL&#10;livb3agw8oq+c0QNzueAv0GsJ+y/ZRlpM6ZWbMrW4Br1Nz4DSM/sqQvGTv4iaP5aCyE6FrDiBcnU&#10;+XrQYiPxOzrzNYIejHl/N+xCdOCQ5P3whaaCQSdAWFwNRztFuLSCzszkEHVx+0Kow0qW5ShCSQQ4&#10;SA+rUFbRz9RNp6UcsEVz8JLVVctKyLZkhRroCbPFmGSkApSGZRQQAEgN3ilIFgbvrAaCujeUcw3e&#10;WogXCVvoWzIpSlA+txHP0Si9T7mudtNeBpErirXX0giCMQN09T+kEdehkakcgi6bJSNTWwBd+sQ9&#10;3xPik/SLWRA4MhEVqYE7AxMJNqPs7HoRAUHVJ6P6PFKcSaZVLQxPTjYPFkVyEsPXoBFkW3ZMVSCJ&#10;4YsTWgAp1/SIRBr0FQz7A3HlCBksxLPzAAYR2CCAaCOKPkQeheOwQAOJUDUF47CmEBBZ3cOX3oBD&#10;cMgIIIIYBBBBAB5jC93tOYPxI9UoV6pj08eVkTQe0ZqyQEy0F1EsAyUpqTS5PSJdq+1qR3ZAzG2c&#10;in9o+b7vGMZKKdnpZunyZpwUV/TGza7V7UlyEus1PwpFzy2HGPK4aTOx83Ms5ZSTpYflTurc/sIt&#10;7N9nps9XvcSVAHQ/ErgfwDh5CPTYiciQhKQGHwpABYc20/eDeW74Bzx9KqxvVPz2X0Oe7KBkQwSA&#10;MoDClm33c3MXpmhKHNAkG1aJpTe0JScTndYFQCCcqhx1q1POHZBbu6aa0DU+/pCjL467Pg4ZK433&#10;7lKcZLmEJSS9x3VabuG3itRBUUipFHsARUAbVAGvlDOGw5Q7zFrp8zU4uA/WEpmABUVIzfFmpMWz&#10;mvw5st3+mkXOMeWRG2TWqhNeWvLnDKwSkpIyglk8mevQ08IrQMvynNVna2pccTxMcnqUoNRruKfQ&#10;tHLhjHCmrNZvW1ZX/DJ0B8FDxNYIlIw7JA72v/Vmb84I6FlXkPTh5NGCCCOU6CufbxDddIsiE3Q7&#10;fXX74xJKgbVhiXIpiDctrQtXV3/L986ASSz1Z6Dzc3jQTQkaXHWohae6lMGo7UB2clwaWp9joxTo&#10;58sXXJWhTjaJRSvua2JHAtWr225xaTGz8madnYitbfpHKnQgf0lz4NTziapWUAl3Jq50Y0++MQ5J&#10;F02iFW1e5FGbgzk1aLBLo6jTZiDwF6cohJnZSaBjq9rUr6cYrxfaEsZcxINTlBS7WfvEODwizMYw&#10;jOdCbB/t/wBjDcZGExgWsJcBTgsSDo5AI+KxqwjWeADsEZGP9o5EumbOrZFept5xgzfaPEzzlkIy&#10;/wBIzK8SaDp4xDyJHZi6HNkV1S8vY9disWiWMy1pSOJ9N4852l7XpqmSkk2zKoOYTc+LQvhfZWbM&#10;OfETGJvXOrk5oPOPRdn9jSZPwI734lVV1NvBoXxy9jXT0uHl637cHjcF7O4ia6iMoNXmEgk3dgCT&#10;zaHsP7O4uSrPLVKKh4nwzpYdY9pBCWJDn+qZZbUq8UeZke0UyUoIxcrI/wA4FOZFQRxB8I2cWoHK&#10;c6QlnDqZ/wAz6hj5xztnCJmyVpUPlJSdiASCIyfZhJm4ZIcOhZSCUhXdYHLW3xeUUudLMcsYZMXq&#10;wVNOmu2/dGji5DoYKBzOXD6BgwChSpq4hXC4RaK+9CxrSYSKGoKpqmZ3O8apkhKQyUkhh8I6gC2p&#10;YQvNmgAqUru+LCrc7xMsVuzCDdUIdorC5oablCSAUPc3DpzBqEUa0asxc4FkS0KSKAqmEEsBcCWf&#10;WFpWIRMCsqwQzEgswL6+BhGZiAVhKXVm+b+Imje6Un08onJu0XCKibE1TsWqKKAdQHItVjCZwzl/&#10;eTLuwVTla3CKcZORmqHsxyzGqeFB4mITJxBSkTJSKBkqu3hMBq9HGsZSxUr4Jb1PY2JdoIXSFaKp&#10;yfzIrBBoY9LOdoTsQCPcy0KDVKlZa1p6edooROxjl5cpu8xBb5e582qqfURpn4hXQ0+vpFkKzUxz&#10;Oxjn+XKZ6VLkZv6qMnqdo0cIVFLrDKLZgNDlDjq8XxWqVcgl+dNrQWFAC5poCH40/SISJJAL1J2+&#10;7kvE5L959/oIsh6q2FpT3MyTIWfly+QS5egNTp0huVhQC7ktDEVLmPQavUaMWPjpFucpbIj04xVs&#10;lMUw4ktXjCZUVEpyrue8fh9dbUD1eGVyEkEEOCKvWnjaMHtHtDBSnGULVsivCpdh6xrCMYLcnTkz&#10;SqCs3EYYNWvp0s0cxmOlyg8xYTs5qeQuY8diPaLEzzkkpyvogZleJ06CL8D7JzFnNPXle4BzKPNR&#10;oPOD1G/lR2fwMcavPNL2W7GO0PbECklD/mXQeCRU+JEIjA43FVmEpR+bup8ECp8R4x6rAdkyZPwI&#10;D/iNVdTbwh6DQ38zF/F4sW2CH3e7PP4D2TkoqsmYePdT0F/EmN2VKSkZUpCRsAAOgicEWopcHJl6&#10;jJldzlYji+00y15ClR7pU4D0AWW59w0iuV2sFKQkJqsrDggpGUE/EKF2I/tVtGlBFbeDCmZ8jtQK&#10;VLTkUCtKVbgBSVqDndkeYh+OwQAhfHraVMOyFnokxj+xCWw3NavRI+kM+0mKCcPNYh2CCNs7f9pe&#10;IdiSCnCShv3jxzkqr1EZN/Ffsd0VXSv3kvwhrGY7IsJeWAwPeUUmpIJs2nrHZczMyu6XDkpqHcs2&#10;9LnlBnADk5Rb4mGtLxVPw6VpopQGhSpWoYGhryh+omccbjK2MKD0MIS8KmoClAm9XtVmW7cratD+&#10;EwoCW71yzqUS3HMSbveJzAHCLBieLg0PrzrEzxqW7NfVMfEtLTmVNNSUjMEnvaOE5dKvx5QYPHBV&#10;lhTB2QgghJalXLuIelyigkKdT071QRoAW30PGM2dMdRSspQn8LJq5YfMTZ9G9IznDVGlyNSr6Gvh&#10;JroBYjmGtSxMEK4PBqCAAlOt0pe53EECll9g1r3NWVVzv6aRZFOGX3a/LR/AVi6MjaL2COTFMH++&#10;AjsQVUgbV+g++EA2dlp3uan9olBEVqb0EHLFwjpU0ZHaHa8vDpdQdanKUPU1LE/hT91iztntASJe&#10;dVVGiE6E8thqbx4fDYebipxq6lVUo2A3Ow2Eaq4bdzfpumWb+Zk2gvyXYrtPEYpWQOXtLRQeO/Mx&#10;r9mex9jPV/Yn/uV+nWNzB9nJw8siSnMqjk3VWpJ5Owt6wfx052/hzv8AGKVAqWZ9WjWGK95Cz/qN&#10;LRgWmP5HMLhUS05ZaQkcB67+MXRnqxU5iRIqCGGdNR3n5WT14Q1hpilB1IyFzRwaaFxGtUeY5OTt&#10;8l0EEEABBFSsSgEArSCTlAzByRdIGpraOmcmneTUFQqKgM6hwDivEQAWQRScVLFCtFifiFk3N7Bq&#10;xNExJJAIJTQgEEjgdoBEhBHYIBnhfbNB/iGD99CKDUuoCmpjewfZqky0mcpRWWcBSkhDJISlISQK&#10;AVMaMzs9CpwnEOpKcqeFSc3OrQysDVqbxl6fNndl6tSxwxpcciPu0qSHAIvUA+NecdBy1SjNlFEh&#10;hejDSz+ETCKki2gr1vrty1i6TLcV0JoKDx3e9YUYpM5HCT3FUYtYJ/kzWNa5KcBW0VrxZzhXupgp&#10;buaZg757VjS90n8I6CFcXPQjNmcAiuVClf7Qdxf9YeTKoq6Esb8kp2IDMUmoF2Aro78dI7h5DJIU&#10;Km+/Jx18YiqYJkrM6mbN3HBLPYHiIngpjhmWG/GCCXrR7xddyb7FJGhUQ1PiagoKZTpHI0UwRn6U&#10;fBqpyM/LDEhbJtYsOLmg4XaKIz+2sd7mWVA940TtmOpHAOfCOPG96ZeOMpSUY8vYY7T7YlSaTFkq&#10;/Ah3HOtPE8oyFe0i1sUYeYtI5lxscqTThE+yOyfdhM2ZJVOmLGYuQcrsRRV1VqT4axvyJ6yUgyyn&#10;uuS4IH5RubefB+xQbVm0snT4nppyfdttL7UZXZfbyJixLUhUlZoBoeFQCDtTxjaSScr8fFqDqDHl&#10;va/ESlBCpcxBmy1aFy19NlAecWdqe0iPcD3Z/mKBp+DMKvxDkDkDE3T37GsuleRReOLWrZp9n9fB&#10;h+0ePM6epqpT3EDkakcz9I9n7P8AZgkSgPnVVZ47ch+u8eOwnZxlT8MJhf3mRdmbvfDxsP8AVH0R&#10;oeNbts0/UMqWOGLG/hoIpnYcKLkrDfhWpPkkh4ugjY8gok4YJLgrP9S1K8lExfBBAAQQQQwE5XZy&#10;E2zVKlXfvKTkKubP1McPZiCxOYkI93f5WIZhTW7bQ7BBYqQmjs2WE5QDlyqSz6LVmUPEiL5EkIcA&#10;lipSmLUKiVFqbknxi2CAKQQricalFFBWz5FEFxuA0NRVPkhQqAW3AUOhhDK8Li0r+FKgG1QUjZgS&#10;GivH+8ce7yUqc+bjbLrTziYBSwSEilhYOSSaM7n0McVSp1IcvXwG3CE3sa44Nu+xRJM/MAr3Ta5c&#10;72uH4t/mNGWhnq9fo30glgNRq7RDEoWQyFhBe5TmpsziINJSbLYqnlu8L2/TzI84qwkiakkrmhYa&#10;3uwljSrgn7MXz/h6eoiZxUlTJF8vE+BI9ImmcQKh+Ir5aPEYWnz5gUAmSVjVWdIa1GNT+0Zxm0Q0&#10;OSxQOS+tTBEkWggt+QoxETsVrKleEwn6B/Lyqj7YJeSk650/7Vgjq3WPQLSU366cuEUY7CJmpKFW&#10;LHpGO8ZUzbp8ihkjPwy5eElzRLmF6JBSQohgQDpyhPFYRPu1pl+8zKQpKSVE1UANS+g6mG0DKgS0&#10;hkgZQA6i1mBP7xVLx8sTMqlMRod1Fg3nHV6rk1GP3MUqlrS7mR2Bg5M2QGlIzp7szMHU70bNZx6E&#10;QxguyBJmFZkyyB8KgtRIL3AIZNP8x3tTATJMw4nDh3/5kv8AFqSALnVhV6i5ESwftZh5qWaYFmhQ&#10;UKSX2BUAD1fhDVLZ8nbmlklc8cm4vlXx7E/aHspGIkulgqXVLsLfKom3A6U0hfsjtHDqYTUolTkm&#10;oUyXIq6SddWjVXLIQFy0HMaAKJSwLu9C/i4jI7T7JOJA96hThnUjuqDCySwzByb08axTu9jHHOMo&#10;enk4XD7r/RvysdKUQEzEKJdgFJLtUsx2hiPIDCYzDFpSxPT/AO6SCAK/Eq1/xcuGjgO3JiwoTJcq&#10;WtKspSqc3iBlf7uYal5M54NK1Jpr2/Y3oIzEdrJfvLkAatOBIo9ikesaQijCjsEEZ06TPKllKwEk&#10;d0P/APG/y900mVr8QpSGI0YIzZ2HntMyLAcJCCSTlYd4mlSS4fi+jRfh5U0TFqUsFB+FI0NiLWZI&#10;PNatAIAsbggggGEVYoOhVWoa1GlKisWxTiR3eVekJjXJkyMBMSp1TM16Azakhq5lkHxGkaWQbCE8&#10;RjMimKJymq6ZZULbgXgk9ohRA91OD6mWQBzOkceSWrg74pLYekpNwd6FmoW0FLX9YvQt+e0VSLHm&#10;f1+sdUxsajyjKGZxdPgxkty6OLAIL2+6xUcQB8XkDW/6QpPnlXLb9Y7YfErRD2Je/HhvpzvEkzAe&#10;W5haGMOaeJgliSCEdToZRaCIy0BtepgiNBXplsJT58lBZa0pP4Sprw7HXjZpM5jPwuJlkuFBYFQU&#10;lwB+YjVwwHB92rIQtFFLAJcBCiDUD5k3od2ttDEzBE/9aaL0Hu9S+qDu3JoWxeFCUEZs70IXkqLs&#10;wADUPWMJw0JyibQkrplvZ2HAJIz0p3pi1XrUEkPxjP7R/h5wJmSVlTAuEkGuhUKONjbwMO4Ls+Qz&#10;+7lu/wCEUa3oIcxctSksleQuC97Va4jXHUoq9yHOUJXB0eURhAj/AJM/Ey/ylBI12IGn3VtJOG7Q&#10;TadKWPzBj/t+sacha0ggr94XoogJagDML1F+PCDvqT8QYpIJy1cuMwA2LdDSFLQu9Gy6rK/mSf1S&#10;HWhWdh0Ad4qSkVJ94tPoRdzCJ7MTf3quWUa0s3p9IhiEJQAkzB3UliVJQzku7JLOwDtrF3Zz0NSU&#10;yFnKmaVGzCes7mwXwPQw1h8MlDtmr+Ja1f7iYwsEkBQKsQlgXDTgpyCCze7S48f23cPi0L+BaVNf&#10;KQYaBl8EEEMRyOwQQAELz8YhBZSgCdK/SGIIQC+FxqJj5S7XoaXZy3CJYuYAkvr4aVc6UirGTgl3&#10;EwlQuhKlM1KMCxrCKgKgHEklvjSsjQ6pps+jmEMuk41CiwWhX9JB2owJ3hkPsejesZ5mpQMymToc&#10;zBjs9vp9WsL2miY2QhT0oRdnIpYRw5NncTrjOVbl6SQ9LkM+9j4UhZOGlS15wlAUScxCQC6taV18&#10;+cXzQa1YtfbgP14RlylTHPvFJCA9cgD7MyyRvUcIUMerdkNt7mhiJoUzPSvl+8JYmStRBTMKNxlS&#10;X41Dx3BTkrLBQUBsS+rA7dYdOH2PWsdsHDGtKIpvcWlpIABOYsA9A5s5ageL5izLS+VS62QHNXOp&#10;FI6uQGNS+lr6W4tFqTA8ik6RriX9yqRjSQD7mcL3SBr/AFQQ3LtBAUxfFdmomKzKzPSyiPhJItzP&#10;2BFZ7Jl8XpWmgUBRsrd40ZvCNCCNLOGkcAiiZgZSiSqVLUTclCSTRquK0heb2YFEnOvvE0elS/7c&#10;i0Tw3Z4QvNnWq9Cad4lRLeJ8DBsG4vP7NZJShKSg/JlSzO9QaGvjEZXZqZKgZQCc1FkBIJ10HPoI&#10;14Vxy8ozbBR6B4ilGNI01sizNw8aWPOjxGfg0q7wmzUgaIWRxsRc8Y89M9r0BOYy1XCbi5SlQ8le&#10;WsaPY3ayMQkzAggIWkF2f4ULo39Y6RyThe5UZaTSwuCUkuFzDcfzFhTO1gBw33i5aMjZb68dSTxr&#10;5mLZ87KH+94UxSQsh8wAOWilJJ0+UixO8c8JSuzXSmNIWCHBpFK8bLBIK0gi4JtzhWVImh8gSQ5b&#10;NMmE3o5qT18o4mUFLGfvBgA99C7jibf4j04ytGDgx+TOSsOlQUNwXiyOAMG0FOkdiiAggghgEEEE&#10;ABFc9SgCUpzHQPlfxiyCEBk4wziyhIrYgTB4VAfy2gkJqNiXc7AvV+AaNVQo0If8LSklSHcu+Za1&#10;Cpd+8Sx8Iwywb3ib48lbMhLxcpaikXAOoGZrtlLmlbQmsLSoZpjpuRlSN7sH89DGsMKLskHgka0u&#10;REVYIEEEk0I2hrG7B5FRFIfU6MfAH6wqrs5KiVFc0OSS01YTfQP3RwtD0nCZQxLnRQSkEUtS9jFU&#10;9Cki4uWo7O5Brdj6RM4um0JTVkkJBADuAGd3Ls19213MLzsciXRSkpuzkJB6xL3E7/1k/wD1f/qI&#10;z00UC+ooSDXYhiDxEY9NPVNuzVNrgYws/OkKSoKBdiliDVqEQRRL7OSw7y/9a/8Aygjq1oKkf//Z&#10;UEsDBAoAAAAAAAAAIQBuseWHjDUAAIw1AAAUAAAAZHJzL21lZGlhL2ltYWdlNS5qcGf/2P/gABBK&#10;RklGAAEBAAABAAEAAP/bAIQACQYHFBISFRMTExYWFRYZHRoZFxYWGBkdGhkYGBoXGxgYFxggKCAa&#10;HSUbFhghMiElKSsuLi4XHzM4My03KC0uKwEKCgoODQ4bEBAbLiYgJi8tLS8tLTAvLS0tKy0tLS8r&#10;LSsvLy0tLS0tLS0tLS0vLy0tLi0tLy8tLS0tLS0tLS0t/8AAEQgA4ADgAwERAAIRAQMRAf/EABsA&#10;AAIDAQEBAAAAAAAAAAAAAAADAQIEBQYH/8QAQhAAAQIEBAIIBAMGBQMFAAAAAQIRAAMhMQQSQVFh&#10;cQUTIjKBkaGxQlLB0Qbh8CNicoKS8TNzk6KyFEPSU2ODwuL/xAAZAQADAQEBAAAAAAAAAAAAAAAA&#10;AQIDBAX/xAA1EQABAwICCAYCAgICAwEAAAABAAIRAyExQQQSUWFxgZHwEyKhscHRMuFC8RQjBVIz&#10;YnIk/9oADAMBAAIRAxEAPwD7jAhECEQIRAhECEQIRAhECFCi1TaBC4878SyASmWTOUNJQzAXoZhI&#10;QC4sVPAkXAYlcvH/AIgxTHq5MtA0KlGao/8AxywADf4mjajTa8wXR3vj5XJpGkupAlrZ4fQn1gb1&#10;olJXMS68ZMDh+wJcpNQ4IoVi9iqG6lBVMr6zZnvh9qE9EgJJQuZNWB/3Z0whR3opk/qkPVZreYQO&#10;9qnWqanlMkbYv0wVD0NJVLVnky84SS2VyktoS7h9YNVusIwRrvNM6xvHS3d0pf4WwyV5glTvRCSw&#10;YaHhz94sPlsao4qHUofra7p2Tbvj7qZyZCZuVSpoWPhlzpyQH4hYe2rDhC8AlmsBbag6Y1tTw3G+&#10;wff9KE4qYD+znzgkaTDIWK8xnIH8UZmm0DH0P0tG6S4n8fUfZUD8Tz5ZZclM1LsVI/ZnmEqKkqFq&#10;5kiLGj6wkOHfzuWZ08NPmae/jfgunhPxVh1HKsmSqzThlDlqBYdBNRQKjFzHNEkLqZWpvJDTddtJ&#10;eotELVTAhECEQIRAhECEQIRAhECEQIRAhECEQIRAhECFVawASSABUk0AG5MCFxJnT5mHLhkZx/6y&#10;6S+aG7U2+jJPzRD3holMCTCyr6O6yuIWqdrlUwljlKHZP82Y8Y5XVnFbBgC2IQEhgAANAAAIzLnE&#10;3KYaAIAWQYhS1qlpAIAqQSCH4pfncR6FPRBqNqEweE+/7XnVNLcajqTRI2yR7T8JuH6KAABBUB8K&#10;1nKKv3A+bTvHSO01jt5xfvguZuijMW2E26XnmVoVLHdZBI0ShyPWkQCcflalowt07hZcdhlqSWVl&#10;IBNKsGsXcAkaVjWm9oNxKwrU3uaYMd/KtKwa0khSyskk1LZhwAIB2ajQi9puBCptF7TDjPz7fpc7&#10;H5Zc1OTKhamdxlCqtlZyH/eHDwpw8SkQ6SN143/pYOIpVwWQ1x221so/fY1yOkQRVLcAQdH5PwfS&#10;PNqaA4HymV6VP/kGkeYQdnduWKdMxWV8yFhv3b8t/CMxoNQ4EdVq7TWNmQenss0ydJmOFhiKHOkp&#10;8O0GOtI1bS0qh+NxuusHVtErnzWI2iPdRJwvVAdWpUg7ywDJP8UkkhLvUpy840a+nU/Gx2FUfEpD&#10;z3G0Yc8x7LoSunSgtiEhKaft5falEF2KvilWN3SPmgLCMVo2o12C7KFggEEEGoIqCNwYlWrQIRAh&#10;ECEQIRAhECEQIRAhECEQIRAhYOk+lUSWSxXMV3JSGzKa5rRKRqosBzIEIkASUASuOvCrnEKxJCmL&#10;iSn/AAkkWJcPMVxVSgISI5H1ibBbNZGK0rUAoE0DRLQXNgbUnODXAk5KcxNg3FX2/tBqtb+R6ff9&#10;o1nO/ERx+vuECUNXVz+1oXiH+NuH3in4Y/lfj9YeiyB5OgJWoArHeLlqg7HY66NHq0a7a0NAiJtl&#10;33deVVouoS4wZIE59N270hdDCYRSQxWrLoCasdFK+25qYt7wbgKqdJzRBJj15n6T1HKyUgAnyA1J&#10;iRe5Wht5Wqs5ATLWB8quZLGp4wNMuCT2gUyBsKbNl5vodQdxCBhW5srznTM0zF5FIU6Gsk9t7sX7&#10;pYAbF7x20RqN1gcfReTpTjVfqEGW7sdt9hsOM4rnJUqQcwUEl6pSe6QO6pQJS70Yja1BGxipY/3v&#10;Ge/uVyN1qHmBjcMtxMkbo9sF0T05Mym2ZwGEt71fvAMA1SdzHMaHmgC20mOGWJXd/mu1CSb2sGzv&#10;P8gIG0xmnTpyykjINm6tWQ5mZw5Szmp48IzB1TJ6zcRyBWrtZzSAOWqYMxvIxxTcAhFHQqWpqpSp&#10;TUucp04h71aJqatTAhw5e6uhLIkFp2X9j8TyWvo3CJQqYUqUoKZySCHZywAAsRYQPcS0NiIWlCkG&#10;uc4Eme7RZUOAXKJXhSE6mSr/AAlE1JAAeUo/MmlS6TGBauoOhdDo7pNM10sUTE9+WuikvrSiknRQ&#10;cHziFYMrdAmiBCIEIgQiBCIEIgQiBCIELkdLdKqSrqZACp1MxPdlJPxTGqSRZAqeAdQh7w0SU2iS&#10;smDwYluSStau/MWxUsjdqADRIYDQRxPeXGVuGgCE1UyrCp9BzMNrLS6w9+Clz7w259uKgyHuXOh2&#10;5CKFWLNFvfipNIG7jfbs4KUzNFUPoeX2iSyRLcPbj9qg+Dqux9+H0pWvQX9Bz+0DWiJdh7oc4zDc&#10;fbj9KqpDghy5DZqE+tPCGKpDgYsMslLqQLSJuc8/q3RRLWuUGBSUJFAoHNyzP5U1jtbpTahAIudm&#10;HT3uuQ6O+k3yu8o249fayfhcQMhmKNfip3WplYbfnrHS4SQBhlv3rKm8apc7HPdu5ftLxWLUUqZH&#10;Zym6mNrt9zGTa1LXAm87LK6japYTq2g536fZTjjgO8hY8Ar/AIkmBtSm6wcPb3hU7WaJc0+/tK5O&#10;NkKmqzpQU1epAJajnWo04JtGrdKpU7F0+1/r7xXJU0WrW8zWxnkDbbnfZuEwsnUzcoyykBRLqWks&#10;K6hIYkg1Y7RQr0g8zUMYBp+TeAsjQr+GNWk2SZLhbHMCxJGN9ifI6EAzOp3qL9kizEM44RhU/wCT&#10;Lo1RHyM+a6KX/Ehslzpm43EYctynCSlzM8okZQtx3ks4zHK9TUjXXlHWHNDWvGyMju4ei5wx73vp&#10;HIzmMptnidvwmdWpKmOUKfsm6BXRzRfANeM6j9QawHlz2/1xWjGEnVJh2X/X1z3CE3DSZqAcqg+a&#10;yquCXqQ1ampDxg/TqTiJbaMsit6ehVmNMOvOeBHER1IlaU9KEE9ZLyAVcKcM1TYUBd9bRbSx8ahm&#10;d2eznlkg1HsnxGwBnM228s89ybi8IicEqCilaaomoIzJcaGxBF0lwdRCc3IrZrgbhM6M6SUVdTPA&#10;TOZwU9yakfFLeoLM6DVL6hlHMiFqDK6kJNECEQIRAhECEQIRAhcjpjpNSVCRJrOUHKmcSkFx1ity&#10;SGSnU8AoiHvDRJTDSVmwWETKTlS9S6lEupSjdSjqTHC5xcZK6AIEK5UTQUGp+g4xYaGiXdPtZklx&#10;hvX6V0pAoIhzi4yVbWhogLFjZ5ExCXLKcEJvwNqCl314R6Gg0WPa4uExmcP2eS8/TqzmPY0OgHIY&#10;8cLDn7IxEhBBSws5UfhG73ePQbIw6LjqNabeuzmsk2UtKWSpdaIzGpLXZwSdakAM8ZsdQfU/EE57&#10;APboCUnsrspWcQMpxJ27TzIAxhaZHWoFRnJ1zin8uUMIxq6JTeZaYGyPmT+lvS0ivTEOGsdut8QP&#10;s5qmUKWSsuAGIyqAJ4gkgsPeN6VIUmw34WNR/i1CX4DKCBO+5mPlUnZEVC6k3KiAzfGOZ2vFwdWA&#10;DbZjyUEsa6S4Scybc/6xWrsy5LOkAJalraR5Pnq6RrQZJXqRTo6LqyIAi2GGSfLxSFd1aT4/SMX0&#10;KrPyaVuzSKVT8XAqxnJ+YeYifCfsPRV4rP8AsOqWmaAW0NQwJrqKefnGhpuc2TiLZYZfXRZCo1ro&#10;GBvgTfP76pmc6J8y3s8Z6rRi7p2FrrOODep+pSZshRqFV1FQCzsxuDU141BjqoaU2mNWLevfcrlr&#10;6K6odYOv6HZvHrwKYjFKy5FSw7UZQZt2Iah5x0ePS/ME9P3nkshTqxqFo6/rLPFIwuJSD1ZLK0Bv&#10;Z2t7U9hhpVAuHjMu3cr0XSA0+A+zsp79rewnpTuMQ+YgWdnsQHFXbXWI0Ef7ZmIE9Fenn/TETJA4&#10;Tnl7rJgpIE1GSaEgksQKrADmUoEsCHoDoS1q+w8ktJcJtyG8cf7Xj02gVG6jgLnif/U7Iy3GwEX7&#10;ePwSZyMqnuClSSykqFlJOihHFC9aUdFdIKKjInN1yQ4IDCai3WJ2L0Un4S2hBMEQtAZXUhJogQiB&#10;CIEIgQsHTPSPUoGUZpizllotmUQ9TokAFROwNywKJAElAErmYHC9WC6sy1HNMWQxUo68AAAANAAI&#10;4HvLjJXQ1oAUHEhSsiTo5I0ZqA71jfwHU2eI8cAffv2XN/kMqP8ACYeJHtO324pypyU0KgODgRkK&#10;dR/mAJWxqU2HVJAWfE41g6RexI7x2Sm5PprHZQ0AuPntu+9nuuPSNPDB5L/PAZ+2azYSQUOtZBmL&#10;9Hu5O3BhQbx6Z1YDGYBedTY5pNSoQXHv05DYE9SFGiaB3UpV1Hgnm3ltEGIutIdIDcMyc+XfRO6g&#10;Xc5vm1u9NB4RLQGiGiy1cC4yTfapmTgkEmmz67NzhgTgk54aJKpKmpCe8nclxfX1hkEnBS17QMQq&#10;T5hKWSgrcMSTkFrvfyEU0AGSY9VD3OLYa2fQd8Asszo9RDrUCzqKQHDswDqc0/TQ2ua0+Qblk+g9&#10;zf8AY7aY3xbGTZdEyE/KnyEZ6x2rqLG7AufNw65Ks8qqT3pZKjwdJcsdGtDqU6dduq+xGBEeqwHi&#10;6M/xKVwcWmTzG/0W9M0TEuk1HmCKsRp+ceMabqL9V4/raF7Laja7Namf0dh2JyFOAd4xc0tMFbNc&#10;HAEKYSpVmIfnodjFNdqlQ5usFVBzXAceh4Q3AtwNj7JNIdiLj0KmbKCgxGoPIguCITHuYZCKlNrx&#10;DuPMLOjA58RnJHZAdO4IWH5u3lHqaLUjR9XefhebpFDW0rX3C23FdOWpjlP8p34HiPXzize4VtMH&#10;VPJK6QwfWpDHKtBzS1s5QtmB4ipBGoJEQRK0BhaOicf1qTmGWYg5ZiPlUz0OqSCFA6gjVxGa0Blb&#10;oE0QIRAhVWsJBJIAAck0AAuSYELzOBmGetWJV8QyykmmSU4NQbKWQFHhkHwxyV3GdVa0oiU/FzCw&#10;QO8twOAaqjy9yIvRKOu/WOAg/pY6XV1G6gxdI9LnksKZASpIDOKFQABu5rcshxzI3p6z3a/lOGJH&#10;t635FeSynqEFuOEj132bI5jPDZMUhAq3ImpPjcwgNmHstnFrcf2Ss8mSpQzqWBUkUfKHLZSWYZWu&#10;ItxEiJ4beP8AayY1xGs4jbwE5YZblokSh3jc7uWFxex1/tEk5LRjB+RzT4laIgQqTA5A0ufCw8y/&#10;hDGCl1yArtCVIgQqYjuq5H2htxCl/wCJ4JkJWogSWHpDCKP7SWtSVirCoUw1TYlteAi26jhqvaCP&#10;Uc1z1abwfEpOIIvuPEYGy1YUlmLOwVS3aqWfR39I8SsBMtww6YekL2aBdEOxxthfGOcp8YrdECEu&#10;ZTtbX5fl940YdYah5cf39LJ41Trjnw/X2mCM1os0maP+pCSC/VkpOj5u03Fmj1NFZ/8AnLh/2v0s&#10;vMr1B/lhhH8ZHW8ei6kxGYMfMaHQiNAYVuEiFWSt6HvC/wBxwMBGxJpmxxXP6UV1C04pPwjLNSA5&#10;XKqaAXUguocM41iS2cFYcBiu8hYIBBBBDgixB1EZrVWgQiBC4X4hm9YpOFFljPO/ygWyH+NXZbVK&#10;ZkZ1X6rVTBJQtOoofRuMcrHT5SJ9+St7Y8wMe3NYcJMzLVMVR+yl7MNid6eWt49qnSFOmGDif2vH&#10;8XxKpqOtkNnLj3Kx9RMUtZlBIS5D93MQalxW5VUXIjpLmgAO/ruy4hTqOe404Aw2Ttw58St8nCl+&#10;2Ekg1LF1agEnQbWLaWjmiHTJ4ZDvuV3NbIggbzmdgk5Dod2C0TKkJ8Ty0HifYwxa6brnV6pkJWiB&#10;CIEIgQiBCIEKk7uq5H2hjFS/8SmQlaiBJBECFnkLbKkntJ7JGraK5GnnHnaRSILrWNx8j36Lq0eq&#10;CGgm4seGR9uq1xxLuRAhECEuVR07W5fl9o0f5gHdeP7+1kzyks6cP17QqYmVmKGooLDEX3UORSC8&#10;dGhOIedkGfj1XPprA5rdsiD79RK6kdahZZ81u0ntFLu1m1BO4877xo0ZFYvdm28J0uX8RLki+jbA&#10;aD3iCclo1uZx7wWboNXVKXhjZIzyf8olsg/y1dltEmXGRELdpldmEmoUWqbQIXkOi+kkTOsnknNN&#10;VmCWL9UOzKABDsUjNTVaoirotVzhaxzyWbdMogETcZQZ5beKbjMSVKSjKchJzbkB9LhL+Jba/Rom&#10;iag13Y5bv36Lk0vSy9wptHlOO0jhs9TGzHUpJLAUTyuPlY2EdItdSQTYYd2UiSB3XTyt5WhTOKNQ&#10;DCyhBUwLhQa5p+vSGYQC6Jx9FWRMNyk1q96aClbcNYCMkmOOJGPYTOuTu3Nx7woKrXarJWDYg8jC&#10;hMEHBC1MCdhAEEwJUiBNECEQIVZ3dVyPtDGKl/4lXhK1ECSIEJOKlEh094W92PAtBDTZ2Cl2ti3F&#10;VRjQAM4yk2uQRUu7bDwjzquhPDoZcd9712U9OaWzU8p6jj3gtSlgXIHMxxtaXYCV2OcG3JhU64bv&#10;yBPtFeE7MdbKfFbkZ4XWbE4ogFSJa1ZSQaMLOQSa7aaR2UNDc4Q5wAPPh3K4q+mBt2NJLd0Dfj9J&#10;mIE1ISshCcpehJZwU1cClb6O+kb0aLKZMEm2yPvos61Wq4AuAEHbO7YOvNbZBTMDuVUdjRuabPGh&#10;lqGar748fpaQIhapUijp2t/CbeRceAinXuoZby9wsfTPYCcQBWQcxbWWaTRx7PabdCYzcFq0ruJL&#10;1FohaLjfizENI6sFjPUmUK/CrvkcRLCz4RTG6xhRUfqNlZsJIy5u07nQMzUZnMdjnSuCmzVm+Pe9&#10;UwpSta1ipHYevwl2GjVdxvwinSAGniopFj3ueMcOmXytUZrdBECEufZt6eGvo8MKX4RtTISpECaq&#10;pANwDzEOVJaDiEqbJSwDCpA+p9AYYJUOY2Ijv+lcSgNPeFJVaoCnINCR4/Q0glPVGSMh+Y/7ftBK&#10;IO32+lWansntGx+XblDGKlw8pv7fStkPzH/b9oU7k9U7T6fSMh+ZX+37QTuRqnafT6UhG5J8h7NB&#10;KervUdUOP9SvvBKWoOyVkmYFK0ZdQW10NqVDgesWKha6Vg6g17NXux+UrATurUZagKbVIToXYFQq&#10;AaU9ufS9GNUa7Tf0n4K10PSRQd4Tx9x0kj29usDHixC9sGbq/R6f2eXYqT4Ob8Wj2NbWAdtAXmsb&#10;qgt2Ej1V0LAR2vhBBF3CeGrircYZBJskCA3zZfC5CcSlISkpmSySrKospio5rA3uGuzx0FuJkEWn&#10;v5XC2oAA2C0mYJvfHb6Y4rq4XFhVCUvoQe9yBqNvAxg5kXC7adWbGPvkmTqFKtix5Kp7t6whsVus&#10;Qe7/ALTSN4lWs34cW0oyie1IUZX8oYyz4y1IPN4zK0Blc/pxefFIQ9JSASN1TV0PgiTM/riqf/kH&#10;P2j5WVf8I2ke8+wU4yYJctahRgT4/wB47GDWcAuKq4U6bnbAo6NIMtJSzGtNKCnMBh4QnNLTBRRc&#10;1zA5uB9N3ILTErVUnKZJPAwxik7AoI7Q4D1NPZ/ODJIjzK8JUiBCIEKi+8nxPo31hjBScQrwlSIE&#10;Ki82jHgaV5wxCR1skszguWoh7Gh0IcEQ4h0KNcPpkjetEStVECSIEIgQqS7q5j2H2hnJS3EqVJBI&#10;LORYtbeukElMgEgpUo9XmBfKS4IDgOKggWDuXtWOPSqDqhDmY5/a20asKQLXYTI3brJ8qblJUntJ&#10;VcAi+4cta/hGNGrqjUfaMPpb1GX16dwcfsfKyqLTQtQAdYNSKJEtSTXgz+MddOoKh8pMARzkH9cl&#10;x1GGm7WeBd08BqkY8p5rqEJmJuFJIbQjnxh3aVr5ajdo9FnmdFIKiqoBABSGCWDkWDipe8V4hgbR&#10;nxWZ0dusTkQARlb+0ydgxlOWha7mvAk7iAPM3TdREWxT8PMzJCtwDEOEGFox2s0FZsKcmLUHpOlh&#10;QH70pWVR8UzEf0Rm5bNXOkpz4jETSS3WZEjQBCEpJ55+s842pRC56wl9zh3KT0tNKkqSA7JKlPuE&#10;lSU0uXD+W8ddEQQT3tXnaW8uYWgYAk9CQO/lW6ADSm/eNPlcA5eLEmDSLv76p6CIpRv6YWXRjBdi&#10;haXb9PAghQk1PAt6A/WGkDcq0JNECEQIVPi5D3P/AOYeSn+XL3/pXhKkCBCIEKmI7quR9obcVL/x&#10;PBMhK1ECSIEIgQqDvHkPc/lDyUj8jy+VeEqRAhLVh0m6Rx48xr4w5UljTl++O3mkzJRBATlIqwUH&#10;ALOwO1OMZuotdJuDuT13sgCCLwD9rR0ct1lhldIcGlUkg0se8mu0YsY5jS1xmD6HD2K21w9+s0RI&#10;9Rj7i+xacdi+rFE5lEEjQAJZyT46RY1cXGLgdUPcRZokwT02rJIx6ykEpzZqhsoGU1TV7twvruOq&#10;UQ4iYjbOIxUU/GcwO1Zm4iMDhnsx91p6MmAoLaKNK0cuxfWsVUxB3IoEFpGwlU6QOWbhl6CbkVym&#10;IUkf7+rjJy6G4rndGLAlFRLvMmq3fPOWoN/UBG7BDQueo4SSliWpZUg8STpVuyDqQ2U/oRsx7dUP&#10;HL7+QuJ1NznGm7nzi2/YewtWAlFKS4ALksmw0A5sBEuyvPFbUmloMgC5sMtnotCRvv8Ar0iVqJzU&#10;wIScO7V1JPqaRTlmyYvv900Hw5+8StJULU36aGEiYRLNNdq8NYRQDZQnvK5D6n6w8kh+R5K8JUiB&#10;CWcQkHK9dmP24xWqYlQajQdXNGI7quR9oTcU3/ieCZCVKkuaC7PTcEeT3tDIhS14dgrwlSIEKh7w&#10;5H3TDyU/yHA/CvCVIECEQIVJuh2I9ez9YYUuyO/9JOKwpV2kHKrerGjVYg24+kMEZqKlMm7TB72R&#10;7+iMBhwgqS5LMzklgXoHtV/SOH/kHucW93XX/wAfSazWHve3fwtYEeaTK9ECLBJTmTMKkAVAzA0d&#10;3q+4b1Md1Gu1tOHznHKPv0XFVouNUuZGAnfM57o9SjpKdnkn4SiZKJD2yzULvsQPeOgwWhwwKlh8&#10;xBxC5P4cVmlSiTQIBatVKCVZj5+ZMLSHOFMMaMc7YbFnRDXVS9xsDhfG104Y4IWoBJVUkZRuT9Qr&#10;wDx2UaZNJsnLv4XDU0hrKrgBN8u9s+6bIx6AVBSgnKwrSpS5OaxN6cOMWabjBAmUM0hjZDjER7Ti&#10;tgnJ3jKCujXac0daN/QwQU9cKkmaGvvvvDIMqGPEK/Wjf3hQVWuFHXJ3ggo12qqZ4ch+XL+8PVMJ&#10;CoJhQJwdVdtDBBSDxJTOtG/oYUFVrhHWjf3ggo1wsmJRmKyFB1ICRQ0clyfP0jRpiJGcrCo3WLoN&#10;yI91lxGC7K2XeuZi/ZSwHAX8C0aNqXFu5WFSh5XQ7fOdh/fKyYvBuoqCgO06UgFh2MgtfQwhUtEd&#10;zKo0PMSDnIGQtATsFIEsk5nJCQ7GyRtpcxFR5dltWtGmKZJmbAdFr60b+8ZwVvrhHWjf3ggo1wqK&#10;mjMK6HfhDgwpLxrDmr9aN/eFBVa4R1o394IKNcI60b+8EFGuErEYlIZyzqAHm/0imtJUVKrBEnMJ&#10;vWjf0MTBV6wS8NMBJW96D+EWPiST5R5+maznBoGHuurRC0AvJx9hgn9aN/eOPwnbF2eKzaqCaM19&#10;BvufvF+G7Uwz+lHiM1+X2ud01jEiXPTm7RkkgcUkke5/pjt0ek8USSLT8LkqVqf+QGg3Iw4Hvop6&#10;AlLRh5aspU8tNEkUy0sW0az2h1qQqhoBiNqKdR1JznETOzd0yWXEymmywtJsguDY5qF/4lEvHpsJ&#10;1Tqm1/b6C8eq1oqN8QXsZ3zb1M/2teIw6wey24W5KnqAS4azDzjOWOEO6ZLocyo0y3jOc9IR0bIY&#10;MVELNaWpe3ZUaV5WEcul1qjHS0eXvmO8VvoVBjmw4kOPf/yd/sFpmLyHtlhfMl61soVOv9odCsK1&#10;hjs+ldamaJl+G0exx72LJgMWSS1ZQ+IhspJ7tLhiK6cY66jBG9cVCs4kx+O3Ydm/jltK6YVX6xgu&#10;2VMCarNSCKwwpcAcVCDU+HtAcEhiVYvSEqupgQsM3FqCiwoCeyxfKEvmfiWAjYMaQuZ1Z4JgYTaM&#10;ox6pE3GTMvaDEhQNLMLXYu7+EUKbJt3/AEsnVqmr5hGM7oHzirqx0x+7YFwxd0p0pYqZq2hCm3aq&#10;OkVJw2+g+8Frws1SirMGZhzLOS+1RGb2gRC3puc4nWGEftPiFqiBCorvDkfpDyUn8hz+FeEqRAhE&#10;CEvEJBAetU/8hDbipeARfaPdWnLZJJ0BPpABJhN7oaSpwyClCUkuQGePErPD3lwESV6lFhZTa0mY&#10;CZGS1VAe0eQ9SftGh/AcT7BZg/7DwHufpcj8R4AKlTV1coNHoSzJpwzHzjpo6U4M8P1zvj1suaro&#10;bHVfGM8MiRh0k8zK0dHYiamXRJKUzJiQAgksiatLDKdhrHbTg4j1Hyuas57SSL8j0t88N6dOxaVr&#10;T+yWVMQCUZaulXxGwZ30eOhrC1p8wjiuZ1Zr3jyEnDCNhz2RO5ThOsmpKgAkPTVwLke30hP1WGMU&#10;6RqVW62ARiJBISEEJZWaz76P+9C8rgQ4SDZW5rhBYYgz7/aSy1Z3VYtkSaAAAs5AL67GkZt0enTD&#10;YF9p7wQa1WoXSbYaoy9Mc9hwU4WYo5gtLDMRa+Zjpa+sbuAsQsqbnXDxnHGf7QnCqQwQss9lB6bA&#10;6M7+EMvDsQkKTqcBhtsOzjktj1ZtLxkuibwpgTS5YZRbUA+/2hnBQ0Q4xu+Vc6V/OErUmBCIEJeI&#10;7quR9jDbipqfieBTYStKmSySCCzXGhG0MG0KHNJIIKZCVIgQqHvDkfUj7GHkp/krwlSIEIgQqTbp&#10;G59gT7gQwpdkN6uRCVKmF7rbEjyLD0jydLbq1THHqu/RSTSE5SOhhOjnXSqI7yvAej/WLdZrRxPf&#10;RZt/Jx4D5+Vl6XP7Nr5pkpP9c5CT7w6Ql4Tf+K19HDLMxMtqCbmTxExCVkj+czPKPRauR2K04pII&#10;Dh2UPXs/WNGlZVACBO39LL0nOSlCpdR2KZQzAuBa3dPlFU/yBWVctFMs3ZZbPZYzIEpSCHyhw5US&#10;A7NyqOAjLRtJfWLg/HonW0ZlDVLJi4kknv2QnsqUoEM/a5EJYg8HL8OUampDww5i3r72WbWEB1QY&#10;A39L8rzuWlHeUOR+n0jTJMfkVeEqScUgnKUs6S9dtQPCKaRms6jXGC3I+macC9RErQGcFi/6o9Zl&#10;KCBZ3vUEHl2qxpqeWZXN4p8TVLd09I91qIBoQ7bjeIut7GxVxakJUFClgXpz+8EJEgYpWKByqYix&#10;uNGimxKmpOqYSpmGLpUFMoPQnMlyLB6gcmig4QRCzdSdIcDB6j76QmS1mrgvw1poW5CsSQra45hP&#10;iVoiBConvHkB7n6w8lI/I8vlXhKkQIRAhUV3hwBPsPvDyUn8grwlSpI7yxxBHIgV8wY87Th5mnd8&#10;rr0M2c3fPUD5lOjiXaqSbPuSft6NF1LGNgWdO4naT+vRZ8SkqnYZFWM3OrlLQpQ/35IugPMipgtm&#10;JGTFg6TpTclSVOB4pmq/047mrmctU1DgjcNGgMGVm4SCFy8O6lzFli5AFKjKkdnwJJ5kxzacY1Wj&#10;Z7nHvcnoQJL3nMgbxAw5G/MrSY4F3qiJSQCAAAbiLdUe4guOChlJjAQ0RKyKJlqS5dB7IJFQaMFH&#10;wYGPW0ev4wIjzC/HgvKr0jQc28tNuByn4PVayI1TSMTLWWKFNWoOvI6RTS3MLOo15/AwnJSwYRKs&#10;CLKk26ebehP0hhJ2IVwPWEqUwIUEQIVZ4dJ5GGMVLx5SrwlSqpAP6322glItBUpDQJiymBCpKuo8&#10;fYAe4MMqW5lXhKkQIRAhUl1Kj4eX5kwypbiSrwlSVN7yDq7eDF/Z/CMdIANJ09mVdK1VsdiE2apg&#10;d7DmaD1jyaYBcJ7Ga9KoSGmMfnJWQlgBtCJkyqAgQldGpz4tStJMoJB/enKzKHgmUj+uOrRxDZWV&#10;Q3Wr8RpaUJwvIUJn8odMwf6al+LR0BZHBXxk7LLUoXamtTQe8atElc9Rxa0kLFIRlJT/ADPu9yeL&#10;18Y82s81fOeH16W5Lro0xSmmOP3635p0YroRAhUnozJIZ+HKsXSfqvBWdVmuwiOws8lYS4fs95JJ&#10;0Oldj6NHr0Xmo2+IseK8t7RTdGRuL5H69k3rhz5An2EawVOuFHWH5Veg9yDBG9GsdhVJ6jlfLZjc&#10;aF/pDbEqXk6uCulSmsPM/aFZUC6MO+isytx5E+riCyfmQx3HkfvBZHm299VSa+U1Fjpw5wxEqXTB&#10;v31V2O48vzhWVX7/ALRXh6iCyLoc7DzP2gsi6CTsPM/aCyLpcknKOzxvvX6wzEqGExgrdYdUqHkf&#10;YkwoVa20FHWp3bmCPeCCjXapM0MSC7bVgi8J6wiVMpLADXXnc+sBN0NECFYQk0uX2lE6JoOep9h5&#10;xw6bUgBg4n4++i6dEZLi/ZYfP11V1VUBtU+w+p8I422YTtt9/HVdTvM8DZf6+eiYTGa1VvwxL/Ym&#10;abz1GZ/KWEsf6aUeLx6DG6rQFzEyZXWUlwxqDFJLhdFIZC8Mp3knIH1lEPLVx7ByvuhUaMMXWT2z&#10;IOaWhSm7QZaLjcbjgRUflHJVpim8tH4uw73G3BXRqOewFw8zcR3tFxv4JxmjmdhWOcU3Z24roNRu&#10;V+CoJrlgUg7O58haLNMNEkE+g76KBU1jAIHqen9qyUgh8xIPGnpElxaYiO96prQ4AzPe5ZkICZuU&#10;ADsqNrgqT7F/MR6WiuL2FxOwe/uF51djWVQ0AYE8pHsVqjoUogQsf/UKSVJmB0sSFJBLgM4IFQQ9&#10;7RZDYBB3X27lgHvDi14kYyNm8LTIPZD3seYpEnFasPlV4SpECFSf3Vcj7Q24qX/ieCZCVqIEkQIS&#10;8R3SN6edIbcVL/xjkmQlSIEIgQkzUBSgCAWqT7evsYoEgLNzQ5wBG9W6trEjxf0LwpVasYHvmqTl&#10;LFAxJtoRx2PppCc5jW6zkRUJDW3JTZakpDWYWN+fHnHjPa97tY3k8l6bHMY3VFoGBx/atKFHNzX8&#10;vKJqETAwFldMGJOJv3yWDpEqm5JCQWnqylT/APbFZihq2Xsg7rTHSzRtUazjfZ9rE19Yw0W2/W1e&#10;qSGoLRshTAhcbptPVLRiR3UjJO/yyXCz/Aqr6JUswwYUuCMTLMztIplo/wAw+UHbjvaNXNaW6rv6&#10;3/pc8uLtZmXru/fRZJZZkpB7RpuK9oHYiv6EcwpF9SX5Y/HVa+I1jIZ/LD5nh+sl014ZJTlZgGZr&#10;hrEHeOnWOagsEQsGH6PVJSyVKmJ2UzjkaOOERpLG1zrQA70KnRg7Rm6gJc3fiOGFuwk4mYQQojKE&#10;mxIcvoa0DV5tWL0XR/DBvM9O/wB2Wek6QXkGIjhN+fZi61AvWNkC6IELAsdZMZyABoAxGteJcV+U&#10;taKtmB9H+vfesDLn2J+CP2ZHK2C1ChUwd6t6H2fxhLTAmOKbCVogQqT+6rkfaG3FS/8AE8EyErUQ&#10;JIgQlqqoDYP50H/2h5KTdw3d/aZCVIgQoUpg50gQTAkqslOpua8th4D6wypaMzmpmKADn78KQkyY&#10;USZZfMq5sNhtz3/KPL0mv4h1W4D17yXfo9DU8zsT6DZ9qs1QUoIu1Tw2rp/bjEsDqbDU22Hz3+k3&#10;ltSoKeMXPx3j6qkuaVEpD5AWMwij6pB1P71vGOqnoogVHWOOr87hux5LldpRLjTbhhre43kbcOa1&#10;dAyxMUrEN2SOrk/5STVY/jUHfVKZcNzpMrdjQ0QF2oSpECFWYgKBSQCCGINiDcGBC4fRhMpRwqzV&#10;AeUSark0A5qQSEH+Q/FFgrNwha1YNLlVQTq5odwLPSNA6FkaYPfqmSpj0NFC4+o4GERCbXTjirwl&#10;Sz4vBpmXoahwzsbiuh2hh0KH0w725HELJ1eQ5dD3ft9fPaN51hKw1dQ6uWSvCVJMiQEksTwBNhsP&#10;GsFtn7UtbGfDcFM6hCtr8jf6HwhjYk+0OTYStECFTEd1XI+0NuIUv/E8EyErUQJIgQlyKgncv4WH&#10;pXxhnYpZe+1MhKkQISz2i2gvxO3hfyh4BR+R3BXUoAOSwFyYQEqyQBJWXBzusJmEMgdx9butttvG&#10;OXTn6v8Aqab5/A+1eg/7ZrOENH479p+k44l6ISVPqBbmCx/Q3jnZoT8X2+V0P0xtgwEz6ccD3vTc&#10;P0cO8p8xuAbi4CiL1c+J0jssAG2Me+7vLaucU7l1wTblvjmeZyVOkh1pGERTOl5pFMknukBrKXVK&#10;f5z8MQ4rZrRgu7LQEgAAAAMALACwEQtVaBCIEIgQsPS+AM1IKDlmoOaWvZTMyhqlQJSRsdwCBIhZ&#10;+j8YJqSWyrScsxBuhYuk73BB1BB1jQGVmRCfNlvUUUP0x4RQORUObNxiplrfgRcbQEQmDKtCTSsT&#10;ICw0U12qVD2BwhYUKLlJuPUbiNjtCwaTgcVZnvCVY4qVcbQIO9JkTQQzuU0pXkacIpwWbHgiJwTg&#10;/wAqv6TEyFpyPRUxCFZFdg2OqducDSJF1Lw7VNst32mFC/kPmj/yhazdvurh3/U+n2oY/KryJ9oJ&#10;G1K+wpM+YLWelQRTW/l4iLaM1m9wwTUkNS3CJWgjJTAhLmK+EX9hv9oYGZUuOQxVgAkbAb+5MGJT&#10;s0LDSdVdJPwgkjrLVI+XYNWMq9Y0z4dK78927jvyU0qTa416tqeX/tv4bs1uTIzJGeyrSwMrjTNq&#10;zXFL6xlTohh1v5ZnG+5dD3mo2D+Jwbhbf9W2LfKQ1SXUbn6DYCLJTa2LnFI6QxglJBbMtRyy0C61&#10;l2SNrEk6AE6RJMKwJT+iMAZSSVnNNWc0xe6mZkjRKQAANhuSTmtQt8CEQIRAhECEQIXK6UwCs3Xy&#10;QOtAZSSWE1Ac5CdFAklKtCSLEwwYSIlWwOMTORnQS1QQQxSoUKVJNQoGhEWDKzTJkt6gsoa/Q7iK&#10;ByUObNxiolzXLGitvqDqICM0B02OKZCVLJjkA0D57hr+OgHONKZI4LGqAbDFLkSVEss5T8qa03Cj&#10;fypFOcBgpY1xs6x2D77haU4VA+EHnU+ZjMvcVqKbRl8qZ3ZIVpZXLfw9iYBeyHWOt14fpNiVaViu&#10;4v8AhPsYpv5BRU/A8CnGJWiiBJKkVde9v4dPO/ltFOtZQy/m7hC8Ok3SH3FD5isAcQmabTkss6SQ&#10;WQXOytBuSPY39Y0a4YuWLmkWab7+/wC0qUlqF81y9zx2PhSKJm6loi2axdOpUqWEpBOZQCmBJy6l&#10;hGtAgOk5C3Fc2nBzqYa0YkA8M1vwsvq0oDdZMIFW7oIpbupFqX845yASYsPc/JXUyWhs+Z3sPge6&#10;3y5bVNVG5+g2HCMyZW7Wxc4peNxaZScyn0AADlSjQJSBck6RJMKwq9F4BWYz5wHWkMlLuJSCQciT&#10;qosCpWpAFgIgmVoBC6sJNECEQIRAhECEQIRAhcrpHo5WYzpDCa3aSSyJoFgtgWUNFio1cUhgwkRK&#10;MDjkzQWBStNFy10Ug7KHsQ4NwTFgysyIT1oBv/biDpFAwpIBxSJsxSWHeexAqBqSkXbhvaKABus3&#10;Oc22PeY+uidICW7JcHW7niYl0zdWyIss2IxAU4Skkg958oBFCxqeFol1VtP8jyRquqfiOeF/f0SF&#10;YmZZaZYHzOTWvANSJ8enEsknZh9yl4daYqQBtufqE04pYZwkgkBg71La3hU6zKjtUAq6jH02y6Dl&#10;nmtMrsnIf5eW3Me0bG91DfKdXp3uVcfNSlCsxAcEByznKaQMBLhCVZwawycj7JQ6RCg6EKUNDQPy&#10;cxD3MY7Vc6/VU1znt1mNJHIJMzHucqkKCfiNDR6AsX2J4RbSwxquEnDJZOc64c0gDHA8rHruTV9K&#10;ygtKMzlVAQHFQ/etFii4gnZ16IOlUw4NnHp1wWjrCru2+b/x352iIjFaaxd+PX6V5aAkU/XEmJJl&#10;UGgCyVi8hT2lAVoXDg6Nx4axbNabBRU1C3zGPtLwzkfK1CdTyHwghjWtYboCmnJGz3/S0oQAGA/W&#10;53jMmVqABYLPjscmUA4KlqoiWmqlnZI9yWAuSIRMKlPRvRyswnTyDN+FKS6JQN0oe6moVkOdGFIg&#10;mVoBC6sJNECEQIRAhECEQIRAhECEQIWDpHoxM0hYJRNT3ZiLgfKQaKSdUlxrQsYEiFgT0iqUQjFA&#10;IJoJqX6pZsAFH/DUSe4rkCqLDlBatx74/hPuIvJZ/wAuSTjzkSVjvU1yvVti/JjFMuYOCir5RrDH&#10;vjPQrLJQpAY9rci5OpL3848yq9tV2tMccPT6XZSY6izVieGPG+PVX60WNOBp73jPw3C49LrXxG4G&#10;3GyquTRgxB+E28DpFtqw6TjtGPPaofSlsDDYcOWxUlzyl0rzEEukuHTTc3q5ueUeiyq1wBm+ew/X&#10;TmuBzHtJBmMto++pO0KMfiQuUsEELALOlbcw24pwfz1pFuuIIInaFlXLjTcIIcAcjHfsroWcoAJJ&#10;IuQQw3INRyP3jynNGuSRA2AzyB99nQL02OOoACSdpEcyPYZ9Sp60JBarX/MwvDc83tPdh2N6fiNY&#10;PLeO7ns7lkQvrM4yOhNSliLmrpvmcksQLR6H+M5jQ4Oh2XxfIcOq84aS2oS0tloxEWvjIxJ3GJ2K&#10;k2ZNUMklbof4QoqAytkchiHe5Gkb0jA/2t82+IO/GegKwraxMUXy2cpkWwwiOJCZJ6GWsftlqIFg&#10;pZUoE3JZg/CoEaeOG/iBO4QPv2lQ3Q3P/wDITGUmTvNoHK4C24PoaVKVmSFPxUWPEiz/AGjN+kPe&#10;IK6KWhUqTtZszxPtgtUlLLUGADBm8fq/pGZNgt2iHHl8rDMx8yarJhQlbOFTVOZaSKM4PbUDdKdm&#10;JTEawhaariRsXR6O6LTKJWSVzVd6Ytsx/dDUSkaJDDWpJJzWgC3wJogQiBCIEIgQiBCIEIgQiBCI&#10;EIgQqzJYUClQBBoQQ4I2IN4ELhz+hJktlYSYEgWkzXVLbUII7UoWoHSGDJimuhQ5k3GKy4zHunJi&#10;EdStxlUpXZz6FE3uGtgSCdRGrHtB7wXPVpvc2IviCMjtT5OIcMpKgoXDeoZ6GPPraMWOsRGV+7rr&#10;o6TrjzAgjER68E0zBsfIxj4bso6hbeI04z0KWQnQEcgoe0aS/MjnB91nFPIHlI9kEHTN45frX0gB&#10;aMY5T8faCHGwnnHzf0WPFSFEHKpmBOhApUWFxoI7KNVgcNdszHHjifXkuKvRe5pDHRE7COGA9Oas&#10;iSsFlKzEnWgPgxc8DtSINWk5ssbEcyPUenNW2jVaYe6Z5A+h9eStiEKIFJlNAUMdmargsRa0Gj1K&#10;bXz5eN59bccUaRTqPZEOtl5YPS/DDeo6NUEKyrCiLJKkKUSQHJBLka0MdznioJYROcGFxUmmk7Ve&#10;DGAkEzzueRXXGJToFf0K+0Zah7K7PEbv6FBxGyFnwA/5EQau8I8TYD3xhc49MKWcuHl9aqzpU6Af&#10;3pjZKagEnhClgzTHiHIDvvNNw3QkyY5xcwKcuZMp0y7AMo96YKWJCTqmIc6cFoxmrjcruS5YSAlI&#10;AAoAAwA2AFohaK0CEQIRAhECEQIRAhECEQIRAhECEQIRAhECEQIUKSCCCHBuDAhcbE/hmSf8IrkH&#10;QyVMBxEsgofjlhgkWUOYHYrIro3Gy3yzJM8aZ0mUoV1UjMlVP3Uxm6lSdlHA/cptNVv8p4j6hSrE&#10;zU9/CzhxTkmA8ghRV5pjn/x3Lo8QQkjpJBfMVoAuFSpqPNSkj0hlhZgJO39faidbEwNn7+kud03h&#10;glQ6+UKGmYD0hU2v8QEjMJ1I8MtGw+yYrpvDGnXyi+ywfaMwx4uAVZLTYqT0igNlzrBsEypq/IpS&#10;fXzjUUy/EQe8vros5LMDI2fv76qMRMnTADKw07MDRSsktIN+0FqzM4Fkxto4dSdeIOP6WOkN8Vlr&#10;EXHHfjbaugiRi1gOZMndgqcTyJyBPkqNi7YgNtdNR0DLNZylzz/7pdP+kkCX45XiZVQuolIAYBgL&#10;AQJqYEIgQiBCIEIgQiBCIEIgQv/ZUEsDBAoAAAAAAAAAIQDO+VqCTS4AAE0uAAAUAAAAZHJzL21l&#10;ZGlhL2ltYWdlNi5wbmeJUE5HDQoaCgAAAA1JSERSAAABwgAAAbEIAwAAAMZwRhgAAAAJcEhZcwAA&#10;LiMAAC4jAXilP3YAAALrUExURUdwTKjJ2r7BeKjJ3LXCmqrHzW6ChHePm3ZzMqfJ4rvBh6/Q5bnC&#10;k6vI0KnH0a/Esq/Q5cnGcqfJ4a3Fv7TDodPLbMPIjtfJXrPDpKnI07HEr6vHysfHf6DD2KzHxbfC&#10;lq/FuavGx7zKqp/D2aLCzrPFrJe+28zEZbzBhJ/E3qa/s6DB0Ka/urS8f6m+pqq9pKDC0q29mqi/&#10;sJ/E36XAvI2CKr7InqPBxK+9l7C8jKLByZi91aO/v6LBxqfJ3a7Fu6/Q5p26u6fK4pm7xpm8zam/&#10;rqC6r4+52Jq7xJ65sqy+oZy7wqe4l5W1uKO5pIez1rK8ic/DWaC7tJK3yXCKl6DD1YKsxJi0r7C9&#10;lKq4jJq0pZCvr73AfLbDnqXBwI+30pe91qW4m6S5obrCj5S2v5Ovo9HMeq2+npG3y6fAt8XGgpS2&#10;wW17ZW+Fg2h8eGJ1b2t9c1x1e2qInWuDgdrIUajI2Zi+2rDFtpu8x3+t0oez1aK6qqy/qHymuajK&#10;4LjEmoiyzqG5rWl7d2qAgHmBWoqDM2p7ZmSCk15+k3F8X8fi8/7MAJyLJLfW7b/c8H2YrPvND6fL&#10;5q/R6jRJXuzKKMa/XunLN97HQOMeJNvITlFofNDEVvDJGp/F48PAab3Y6eHGMnmQpJavwdWAi86x&#10;v9xOV87FYm+Gmj5TaLm7ccnW5tPCSuA2PYKbrWV8kIylt7PO38vJ2dlnceEqMKC5y1tyhtKYpba8&#10;e0hdcsy9zNdzftOMmNpbZJe/4NClsqrE1lhvg95CSsDAdU9leb7Y6o+63ffPHsvFbq6wsbS9huXN&#10;RXuVqbXP4GJ4jEZbb3uGkYe02oafsnSMn5myxJmeo11FVLm7vdkwJZ2iqNwqHNXW1tjJW5Cou6K8&#10;zqCzkZy0omuClqJqceMgJqs4N6FCRlBhcaqxt85GR1dmdeE5Me5KSb4wKNmWlt9fWsLDw5Y3N7yT&#10;kKBJUq4zLoRJTmpJWHGPqGuLpoOIWtXKaPQ1DNkAAACKdFJOUwD0+PLo6MrluPjy+PTy8On3+Pnp&#10;8Pfz9uvu7uv59vDu8O7w8/Ty+/f5++vx8fns8e/v7/nv3O/y9fPs+Ovv8e328/jx9vP0/PPx9vb8&#10;+Pf8+vb8+uz4/Pj6/vr88fX3+fb2+/r7/vj69/Xx98vo1tfM8fr19fX99Pv9/fv7/fr6+/i83une&#10;7vX2zttI4XcAACAASURBVHja7J3Lb9vIGcBXEtmWelqWbdmW7diOrbXjV+wETjabZ9M0abvIYhsU&#10;XbTotkB76i5291a0h6JoTx2WUw4hShD0gE4GFv4DcsqlQAukp/4F/TN6rkiJFEmR0sxwKEoxv0MS&#10;O5I44o/fY77vm5n3vvoWvnz5nUhw5S9eN/Fr7X+/sP3qr+a7vvry694/vsCG8uf3/g6wZa4qRoIr&#10;lVXF/S4qlYZ6KOn/bOl/Sruy/o547tV/IED6D/I8NpVvEyCUFiMwRBAPoet9RMavlQ/125rXX13P&#10;QpiX4wcgrv20CYJAGBEkltiYW6rraaypdmVTepk80bgrD7p/FqVAEG5ESEiljkMiLm9qLxN61lQW&#10;YKxIYEZJEM5VIiTEsuFqzmIJi1U966IrpgDIacr3fTmpvYCEID5CuBYBoXCHbiHNy9pPTZo/7Ole&#10;ZQN2ESYlYKXLGuFOxINGFl1MqSK5eKf96xWRAzSCi7BvqSMhlW042rgt9V+HgJK7EyjCdASDUjJj&#10;4vy7ch8hrWAijJSQWsZGl0JSe5UfhP9TMF52N0JBLdXUmJvLd1+kAh8I/5Yc/6pspIQBMvSP8JLX&#10;RLAHTciqm0qUG/UlNWUswrYvhH2THT8wYl0prXbEypE5Q4HbEQV/wo9kcL1r4x4xQKg9LKuaT5Wy&#10;jd6PXGpB0CJiZSFi4FNyoyHEqmOmHtgIRbGZLhfqxg+Nrvk84rjTKLHmOyh9Mi7d7YOgA2EkQciF&#10;AIKUCGFIiVJbiqY8jQir5SVRbkf4dEmPs5Nvpg5hg+NSACaQVIvw6ZKPhWNIm9RKVDOmJ1Esa9zL&#10;m6EgrL0wB0Br/BMRPKyZYWDhzMf9v3/dIBzvazMNH1nScBH+szcjrH9IbUgjS2rISjgIV3rOcCtJ&#10;PGAhKlI5BIWDsMTpStgiT88UolKxIz8zEqEUGMLklo5ji3zEyahWbPcs/x2BAKX3A0NYQ8WuEioX&#10;PmYVALyMAIrpkWoGfxJggi0xL8sxiMrkmrQ+GKCQazevuBUNMUe6DDb1HDt5PFM5sz54mattTeMg&#10;PIRt0EvuxSjGbWtptTCU2z/LXzGEsRARGnEUjFOkBefsRc3eb+uf/+m5BJ9erQQpDBGhqUpZipFX&#10;dmxFzZsLDbG+9aa80v1CwpVCuAXCRGg0DEh1iqE7m7Ig0v2jNHe18m61keHoD8oBIzTndwUaL44g&#10;GLYhyqJAEx/NrqyOuv3odzBghOYThChiytJzaeV1amid6RqkeyJmVEaX7MtS0IZUvGW8jqJ2WNLs&#10;r2OxztyinrOXEOL547iXPa2oR++/Kwjvjm65CL53xrQCt8kHX5RyogNhqmYru0gtvsC1G7q+q0ec&#10;Lvf5hNaG/K6sCq/MARBqODOwpOYiKgI55kTxxtDUYqhyBpGAkPSOruw3lvlCKSyEYhbQF+AvTm2e&#10;AO7oDvUMd3eG+jtA0Nj2AG4X58NCaMakCkVHcNvqCYy2fuyM4TsQ88ixwWLedlgIO4YatajynAtg&#10;eGFGGnNoaPYzq88sK8O4sBCaAY1C1ZffuQeUhL5yatCCIS9g+oWn8dmGWMlAi0/oRwWt5xNHaNo9&#10;ujaYT45c0DdyfAsLY2tphgkWzTmxnp80umeUiSM07d7j1UumeacTHIhwY1YV0WJrYF70tRLbN0LT&#10;JbPeRW8Ba4DzxZkkWD8YfAU9mG+D8BDWBhFkqhNIuDZmcsG6vFj5mOfPJqaCoF+Y4UJEaL0227bQ&#10;Kp5tUVgvcPx9iipTQaCC9odTL8yUQkS4DBwmgaE/fIrjDjcZu8P6L9cDShw0RTHO3eB5p5fXCjMo&#10;RIS3A1SIBxgjLDMkWL5+Ul7tXTTH3nruZv616Zq3npfFNgwRoZxxPE/sZA3re7Fonqq1ufs8v2K5&#10;HmKugt375KVqm5bm6DBW+VoZ3mb5pTuYWXwLQ8p46nR4AuOzc6Btn+/K8cIoSymtKaEitDK8xhLh&#10;Ie4gDYb5LGXjlFs4GPdjPm5BoKwst/VxVdRvcuPyvgEuqcBb5SubW/SpDF3HBr57yFx271RagLSN&#10;U0l3B0U7KzFGLjW09pIAFYwdQrEB2SMk2rlRQgmFPp6SXXcjfEY58CXT/q+IY7eUmRqEZkjMDmGR&#10;rgaqMiNIOTeUd6CtliLMCsIEfQuNq7xWKVucKRDm171Um6YxYNf6CWnxUpoVhEa3xBYbggvUsyRS&#10;hHJa8L6WdKKSOsRz26c95m+CGUEoGw+yxCTp7CNrT4ZQPhln516Tjdy21TZEpWunXGI2EJ4OOphY&#10;IDwCE0K4MTb/+m+ykVt5ZVQ/Tn3SCAfzKviSQY6tPSGEGPsLkq0WsXZz7cjYF5kuhN0wzH93oI8t&#10;cJNsCQJ4ThSFDT9MSxDMHELfewR31I/ov3aOLUHCkoW1xNkeNq3TjPCa7T0pX+nFJV/ZDOxyl/wM&#10;8zmJkSwjrw4Gz/WSHrMyqXBYPs5PUsaf4cHtTJQz2B9JNNcdFFeux2XvMwqncFJhnwWUQplPkMQz&#10;DYLe6WXa3LzwaA6AWUHoSCP5qLXt+R0wTq0Eu1PVzHTSuUOSJK9+BgEMEaF9LQuk60iq3h/uSSAW&#10;jDZ9wuULhA9klcp2rmiJoje7SngIHfvaUk3wL5mMHyOeaRHfXbJ4jEaXeo1jcis8hOLenG81VJkM&#10;eHw80yR0t6YvlA/xehM3yEcNGwxvASVCxwYW64Tp4WZTLK6zGfGYeKaTJiz/wItBCIRXjpTJ15n1&#10;jXUg+0Dh781tvzxZk/WS2yLQIOKZi4JCe3dXtQHinVdci1FeBHtVVzAIHVs3YHsQ+YPjBMtI7IHn&#10;ld7nb1FcSMlpargmkEw7ewcoUyAMwhkSILRvoIL5ZTurrG2H96HCtHv0wBafIe0syT+mQ4hCRWjd&#10;Swz9CGRI38NKvI72rrEw1dhp9EWJBmE7XEMqfmB5cF8ZQdaYhzWIyayHw2LiZ/BTNecEX+17b/pv&#10;Wg4ZoeMxx3lgA1nP42FKmUTsPH6MtoP/qdw/+l0gSsgIHUs7xie75fR3A8kKznXG1WOppYV/Nxr4&#10;atgvkZUDuRtECHkiLZTTgTXoxTGeMEoNJ9jGWiDVbRQ+wiUI9iFmSHqRa4HAJIfxhAXuDAmWugjs&#10;4i2fCMVt+PAP0J4zcveaC4lA+xHcE6Wl4D7aVZL4up0PLL1GfHKaZa/3sme1u3oQdCnb3QIQx06S&#10;yzgV/MVTBM43VekEtmMC6eF3gzXIkpcW1lMgcFGZIFx2M739ZVRNVVXHtWQQ9M1kDjeDWqxNfH7h&#10;oJyaYzHnZZkoJV6hknQNSM7MKcq4VA3JBbUtdJJwKhB2tWzfM0taU4+WJ9IPVBibh8eqACHv8DGJ&#10;sYyKJNei+9iL4+N0DIaP0Ci2DFe7FyfWDOTWCEmcnUHuMzvesMottUPS2DdaHpp+Jz/PdgsoqoNg&#10;q7q3cx59UDmcYEPe8PqcJvEsNNEeMa3QHauC1vOsck/SowLP7/YmzLd+LIWMUKzpDO9ZfvENl51o&#10;P97w+hzykL3knrHkbGUPmG2wQNhqn2ouBm6Le903/jwTthZ2/aFknQVfG7kpHtxNHu8zZxiTfSNc&#10;do8oY44Jg/fhbyRauNnrQYWfKUuMzxSlPVE7L5kIm3dHWwV0zP0iABO74Ruhx/b0+upfq2P1PIOx&#10;RGY2+vVepSb+VpoChGJeMfYu2AShCGz7RegVGpYcUz5PNSRSpn3ZcL3Kmm0/ptAQitWn8FNVXW0h&#10;9zuhoKAZFvwiVLyT6HWbmnioYRG7mRv9sXuTMn3XCyHcXJkKhKKcHeWqqmrQCB1ZNuLrIY/aj6Z0&#10;N2y/cd/F85zAGqZ/00XXf2RQeg5Inx9xj2DoCL29uSTclsXAEdqqXR3uCauP5YfrSLFhU9rIkhBQ&#10;4MB0o051Xl8Tlw1fCw/cR9vK6WF4PHCEWX/tuV6y4tIv0ipxtrlFdYsqIFHuSLqPiSkMt9ajR/ip&#10;21R6/lStBNlzYb8hFVuPDmTkfZF7JVA6t7Tlkc2B3wwMR+MG/9BM86KQEVYPnA+RcCPeDLhtxsuS&#10;aicaC+aO9P5E8Ag1zX3Cq4SlGOWtLW2g35hfCS9YVS78+MK4NSKDsaTsr27gx5LWkR6h7rJgmPOc&#10;LbymIghWB4XCeM//QFQQGx/J10JHaPZ3S0KJc66VncQK5r4lbSb1nSTjbFyi1j1zhtymSr35YS1F&#10;PMpBD3db7LziOCXDJ7pmVGCTKfWFUNtFFcDEwqXL/y2DCUhv45DVAU8GB5Uhzx5mvUBKvFUAPK8O&#10;Qs8nBQWJjfkKgrcuGQWk/hCK8m3+2GOp+sokEOol9n46s1e+3PNtSnnPxphY14hmST8fbn+ScgS8&#10;b+taIKMmpwLhCLgITIih/KKftCbtDPRyhR2vAjJcWiNWcninYicoLYpNPcOs7qFXU42wDSYkWcPi&#10;LdMUfoXhTsnCSe+AsAXPCTpJcnvbsfUGTOs1guzewxZEb6ca4eR3WuVp2i9cbAVKwF1WLYNosfIC&#10;OJWwO8RWWj+jQ5lmhPLkd1o1Wnnu+Q5Je4s2GLgCqbg0ZHnnqrqh0D58PTbNCOMTJ2i28rCIo/TN&#10;Zv1vzfXZ/9k7l982jjOAg+TugW+RovWiqIdlydajthSrsWXJdpw4TuO4aBq0TtMkSJGiSVGgxxYF&#10;2qIo0NMuZrC72CVNiCQEtDAg65QWiFEgKRADtq+559B/o8dy37OzD+4uh5TI3blJkPiY337ffN83&#10;38PJ+El89prhpCyBs4uwcAoIuTCFC2s/dPy1PHCz72xKl8brAHno3j2zCBun0ZksF6q+yYV4coAZ&#10;sUoSOXi6t0NmowaD8JVTIKhW/9Y3ybxYWr4ivFhcGUDybnla7lxzl1ix00AQDsspxNZSI1Ml9s7a&#10;GAvSDWPBpnwVsLuhz7idPaMIc6dCkPDseC3b4gJZhjny1VgDQXj6sxsIrJr2ZS6RfDDUSPm9Oskr&#10;uUEgLMGR47W9YjMfq33W+dylCk5CyO3srcJsPXiN4lARJkZP5Bbl6VmLRRqJt1GWnNkwxpU9Pwwm&#10;tS6NbZFcj4cBIBxBITSG+iG7jmTmhMiUVQI8dVu3CEF7GpbUd5POKMIRFEK51gFPqkBaowS/hVTD&#10;rLbbf+GO1ifshUIwP0niOoA8wlEUQmTYgckwFf7+Gmj4F/ED9gIwIwfsFsOTuA4gj3AUhZBBZnBd&#10;BFjQNWAhYXetG2VX4jXzHK0hanVSDSTDlz38WNA+BYSjKYTybpWwQldkVGygE0uooHlgzWVdErOI&#10;Oham1QjIJyHjfwNFWGNGdQFcl14K0Z6EgVt4ebfohAHIo95vEPncpBFOwZFFaCaKNlTL3yxDtacG&#10;Cy4d2AR8ruWJ9BS4hEqb4CwirAvMKK8Lum+hJhUbHrjdnOHnHfffPpnU3V4BhIJYhBEWRlaL/s7q&#10;SKgTRfQ65mP7PzjbGau2HXkw8I9OFuHoqlFw+/eQQapB1awlOqA5k8eaDbUyBTBaCBujrEZV+/2e&#10;zlDJHdSNyyN/Gdx5vIZtdRgfnCRCrsCM/irU0Y4Q+o/118MQ9DNgFJ4phBVmHNaE4eMf0PQs1H70&#10;vAKF6QOKStpatvmaZ/Gjs4SwCUafn1LBiQ6lPA/Bas+UnF3nDXnmQ8LAf88QwhAzVM6cY/j+S5lh&#10;0VpRDxUF6dU/1m0Coo86Kz57hhAujYESLXOyTW1tn1cCyoHoeL1eUHriufZHFocy35AYwktwDBAy&#10;C0opYAZ/Nido+pbDxKKueM5fXal+5Lop83CEEJ4D40CQgfuKcDkUF/D3baHOzd4Dc8qjg3BMCOqB&#10;TtFJwdgkKnM2LDwyCMeLoC1V0KWssPd8p+mRQVgaJ4I8j9z/Gje3DkLoZ/DYMJ5tEgjnx0oG1+Uz&#10;D2fY9ez38R6iPEH9NCGcKsLzkBm/BUqYdwDauEnqb/yfzhB4QIK8mDpFhNzSuBFUu0hZOljOdU2c&#10;fPCzULxB0/S6FrYTrS2jkNtCcFdYBqeHkMuPnQCuq/fWqEnjPGa902tzFqzBc/HKrO6YwETzmfHI&#10;XOovK79PhNyFMdShjTmbGHJvb9v/cLnH5pjdk64Z15CdyzTd5q9OIcmOPPvjvgqy+uw7M34y2F03&#10;XwF2z8Ihzg2a3rtjCBcv7lDdtScdmhkqZmx0ku1vcF9fCMeToOLcM7Z+zmm7e7/sE2FRL+aFPL+p&#10;VBaiV6vv9lkq2hfCrXElCP4gs7pi+bKTDFzAstFAzhdC0MxYLNnJKlp+o9bfnBLCKciMLUPl4rBu&#10;DZbJhRIpLKTqpaP0PsUJ9rbXe8302ZygD4QjnnDovdqCTVEu8uA8npng4d6XymYste5160SzUqOf&#10;Aqc+EBaYcV4/Fexzn6W/zp+k/SFsFCzjVnUHX+DtbTJTbBGUTwXhGKtRRZWuM/bpXtx+jnu7+/uf&#10;b4AeCBFXr6glcFQkSTpqHWGzvgTA91nYHhrhWKtRY2Uxhk1hYVO5jOL9I1Snk91pqjb811jRCfic&#10;LxkI2zwPhodwk4nEKrQcvEOe7ehewlOX7TFTbdDLx9YWcymJza/Kri8bl/sZlr08NIQNEA2ETMXy&#10;tZOae2d8e8BXKWrHvj9mfW/C0MLJSZ6BK7ZB1Tz4QHcpJm5QPxgawkxECGLHoXORi2L2HEmOzZPM&#10;8qjHwCnG7ZQMnBaGgFDMRgUhk6r37qgzQVXTAlziMGllkAJw1hyJ2BW8xoff6mM1wF9MtK/R8rrO&#10;iUEGYYRDWK8x0VnCvN/jI7WRaWFHoX4SNiQ0k0Ye38TPPXwug9qXPgd2kQ8AMRTC6SwTpWWKV28P&#10;fA7To2qO1MUU6LDmUAinUJAt6irecVGzJBBybSZiK9HwixA02ccz258iJq3qYsDDnvcRafoXDKwl&#10;Oet5+lYNDgBhjoncyop+O1/ckqMvyDMO2x/JCFUH8k1vw0k5LNNGZrHSJRFO9UpsCYFwV4geQq3w&#10;LNT1OiX/X5vr3dClDKxeiOqYgJk10gjFKBLURgeHQjip/F+etc1tB85ehTxxyLF3FDGEUiQJMnCW&#10;pi+n+BDPL620W1BahFlrLK5Jx5R8hXFfylymEbq3NjKHBsL2Pk8cYYeJ7ipzorRHlQNLIc1oaRoW&#10;TZpqKXaFmh3A5VARBfzsia5If/nhtwJZhInoEtRm+nJzQaKLsl6UYaTsRRbp3Hfd3eTpmWPppPuy&#10;19XpB+kDqnOY3DhBFClIUMUUTwrhYxhZgmaK9+GG/8rBlKYShe+SM78+xKpGzVhrqniotbcx3kaf&#10;wL1SUXyalstUi8AIqegKoSweeGM92PNwvK/H5YDcWMjDkgBTmnjoDH+j/Gj02WTZcxNEEBaZKC/D&#10;WmwtFul0V7UlxEraWy/JV46KDty/teA9RgcuYbeQ54GFoJwLQAAhl4o0QuaNBroZ0p78Y2nZUxQF&#10;LdcCpFd7XQfiuQDngIWg0VmsL4RLTMQXSFUadl/5yltJiuoZ+wcf+2sG1bVRp+8qduo5W0ewitAn&#10;wgZAJnxHmKK0s2etBP4kI7IvicWOH3Sy9kZExh0G3xfCrir/FRMvRT+mrnPoxgg8YVvdjSHLXQF9&#10;IJxh4J9jeobCmxPNbZ0lPuXIlaH1ti8gQjrmZln8JHI51NlIwSExFPOhEfIAxtwwijeojiGMU2Sz&#10;wlYcTCfteVkF4RCKfGohhubkN2zTB0qiaJNw/BFs1t0qwIWwUvjHGJjbbi/IwvjiIZi4rYw9DCuQ&#10;wHqoZqd75PwHRPgGI8Ss3IWxWE3xzDWRnYI8yP4vZIYRfE9A/XwGTLnReBWEQMhlNuPDsMe6efwi&#10;neBOjtgjSQpVLaGyKy+ZgTc3s0ZR28Evm1IxpJ4WDt80I8oCtSMtaM99gMcfHCIR8YLbgchVQAiE&#10;6RiRH4jq6qrEtpxamtvm+e2ZB8A8IHclybPMfcMSEc82XNu8pQMjjEwxBTmc1cWG3vl67T3ApJMb&#10;txjmLk23vYSS4iyFR0X3pN6fBEX4NGYSxshUlvr0p2l6wtU5MRFavbeUO5G/BUUoxiZpABP1nWOp&#10;YldbcJuuFumrSJHTmrKriSOzu82aVUSBqyZlvx/4LORjMgHEb8reJxLyejv2plFqqLTRgyWPLsKL&#10;BBG2YzBBnLyuQ2ABU1tU+weJyeIK3pfvZx52BkUQ4auxYxhoFQ7RGpSC7OJdpKorQc8jkgjZfIwl&#10;dMDs9XrYWDhRhMNp3T+eKxe6f2uVJMIoVjaRWrsH9GwogsIuUYRcImYRZtW2wuYdZY9FlihCdjr2&#10;DUMdimG3DUx70QiFkG3ciYEMca2y5BFqE1S81jtxLJWY9O4mu3o00yCLEM1Kfu70tmmuFDMkGKlL&#10;FaAwJxJFiFSdP+yaWBA3s+ghzZyKFsgSSYSS9ZSu4Yp1tvs3N+NNJ7zSHEGE2LWhgAe/05FpljjU&#10;hXaEa0l71I4YHqH9wmJNwMMQES9kC2SxzPqr4jfbKh4VFALZZniEtsGoluNQlfhOzMbfyrcb7NEm&#10;46Mb6RZujID50Ai9ah35gwzexypeXjL4cWqJ5d5nyvVmr1YMMF1sWqut4W/DIvTq4gV1y6ka4/G1&#10;IIB52SDMTvsYvwNqTUvBfPje3F4VMpmodS0ltYq+BpODOfqqQADhjI9DN76X8iuG6Tml78wiy14M&#10;GhIJj9DjMHzTrN2IQzS+CK4qToIktUJU1oRHiKayPfnCYl9xcbJUMHPGOg+Du76RHQpCNK37m78j&#10;L1k2CHZWY4RO5wyzfZmaAdY4CNZ2OSvPFAaDRmh6hv949G/kA5oR9UXwpzhOape53D3RcsZcrbTs&#10;0a/vcdwHL8GAEZYMPP/8Bo/L6Lo2JmgTwc4JZie4l2MjDdnRR2CdGEJzaNO/vjRfsMb1+gjRJljC&#10;dyfrkVNx3+kVpiVyCHW34stHT/SXK1iTPKiYmdXytFSZKW0R+XrAoUoHeNCrH4S6c//VV7qIb3Fx&#10;zz2vddO6PVu85/i8ulMpJ2jiZS39INTe4ckjVY8KNTxLp1WOqaG7r03gQjaoM/nc7STcqzjGRbZs&#10;fZn7QKjLs65Hj+Me0B74BCb/2dcOuI5agQKY8sn5DJJC2MH0qOQKOV7Z5iwvskdBIievO7mFajri&#10;LCmEujWj6VEHhLFjr0c76myx1wh17OnPM9lP7S/EsyQR6nmI/9H06P/ZO7/fNrIqjuOxLWQntZPY&#10;TfOjbtp1Widp07TJatumdFu6bZfVqrAPvMADYiWQ2AcekPgXAGmuZpiZeBwHO8EiSdWkeUmyqtQf&#10;KnQpIApaCa1WiEd+SAjxxAPiFY/tse/8cnzvjD0znvN9aBN3mozn43vvOeeee44oAEILKY+G4e+R&#10;PNxplv3uJ8afNGtS7oAe4aDOr0/BcVIrKblglRLx6THj02tEvlLOIGzuI+09q/89Boe6rZSmtRT1&#10;SpltEtEibO4uP1Hjo2FEapG+ExDCbc7JW6hsvt+kVgZ3BGGhGVzb3FMHed7SZrV6Z8GYZ4dGKZ6v&#10;6ac7ZhoxoUO42trP2j5Qv4obLmsfnOHWAxEEn87TjBHTlvNR05QkKoTHW5+R3eIL9csQIcKA+BMC&#10;na1x1oThsulKSYMQPyv+ohXi5g0Z/xYJbLwYnHSMoRyt2208z80zpiYGBULN5+PpNua0CJ0luUn5&#10;4X43ZPh1ZaRI4oU8opZhHIrIoVGo7Ry1h6dcXOmw4t753/frMFS6ivCxaDSNhB1ZtsFPsx+rQ4js&#10;ItRs4+4Xt8x+RzA9+yWl1vrMxQfIIa3q5qqE+g9fSzKiDYTaQfi42M4BChRC7rSAHFZau/7gm8Pj&#10;NhBqnc6Dbc232kh3KSiZM+uslE3mkOPSHIfnRy0Kx5AiHNZi0SyF+kh3ULYLR8aGCqgruiqy/I13&#10;6r8lY0WXEGFBa6HsapZCfYWigCCU1t4/jrokISTNhU1dtgVahLrY3QvNUqiPzwTkeGEUyahrKtxW&#10;rXhLEmQIddMou7ndDmEkKAi7qYZvPaCbqrF+vGQI9Xmh2081NlkukAhTXUVYr/1iqP8UoTRnSnqP&#10;HM8BZtkPAhki5R90FWE9IH0aOYPQUD5PZ83IQUTI30VdVmF5Ll5uE34mQTilv/2tIht4hGHkiqJ0&#10;CA2HQp8dar5lgogw7SuEhmiLziBNBRFh3B2E65TmzEhbg9SQhhgIhJPuIJyhRFjQnR/WhtcMk8pc&#10;EBCOu4NQpo2R6uJrWoPU4L0EovGvlHcFYZw6zK3ZanqCn8+uB3yFoCHkXVoMI9QINVtYOp9C0QJ+&#10;bRA6Hd7hEq4gHKNHWMZMoWYKqYWXFIAdXz45M+sGQXwnkXjLd0O08ilqqyG2b18KQLL2ua+g+y4v&#10;hRS5M5NWPkVNzWCekA5CpmH2G6js8lJIgbAVZtveNL4nrrH72UFFv34Q+XEJLyBslXRuJXJjujXH&#10;VN9WISgNZSb8iLBlpejdwuZHcyk1EBCCJrW3eiJ8790Gwq3iLht4ie4gRKdtIWQkS7cQEPbMqwjZ&#10;QagOQ91WEyDsqdYkGwjV49cmbmHwJBXcYjhhA+EECwhbuuEWwmaxA3KEzfOhZp598BRzC2EzJ58Y&#10;YasSqplnDwh7p3KMDiF2jh8QuhmfaQ1D0jMVmM9uGpwJnuKuIWxsV5Ah1PTBsArOBEyMawgbHS2I&#10;EArHWECo9yryriGMU0ykmob2u4BQ0SXXCKpJoUQJ+ZrkJ4iv1RR1D2EjTEaCUFunGRDWFHYR4Tj5&#10;RJq7BAg9EySlGoXaDr6AsCa+5J5TQYMQLwZkkr8GfmFPJVO59lh2L0S564q4hpABhH5HOB/JUiAc&#10;A4TemUgbXecJEcZbt37wHPC5G+au4rhOjhAzSWGjoqYEQi4PQ9LNphgg9EqUW8VBijAKCL0S5Vaj&#10;pPQIXwJCVhLvujoI0xTmDFYHEzYq3LVGFaUoEGL9XwChy7Oo6iAQIpxgASGGcNRlhDUHgTDxonU+&#10;dB8Qsix/9ugdOrnsKYv0GmxU6Bz7NsVkK7LMJMdFVkxuyKrc9wuTgFA/l7YS8gvnxWx07nLeLFVM&#10;i2SdYgAACmZJREFUHbViKu5oNIchRhgFhHoNXFOYVAa/fbNh6aldti5YDdyMg0ZQRbKBcPMl4Gsw&#10;WUomJc1QW1qeko9Ztwc45ezGPT1C2KigNoIcNGSjpAixBhdPASH9uF10bC5NkSLEigHBuSY7Ep1q&#10;ixAhRIj35oUoty051ZzkMiFCvHcIHIqxp4Q7EylWnHvfUAURRGbTvOUIwjAhQqws+2NwC22aNI4U&#10;9c4T+oV498oDMEhtjsJhJxAOEkZn8B5Me2DN2FTIiXxu0jD3GCyFTvoVDnSsvMoSIsSq/ELZIPuy&#10;v21Rr1tCgBD3Cl8eAAK7amZtfEKL8ApLiBBrFvME5lH7mmrsUZ1500aMmwxhCrNH4VSTbdUTbypp&#10;ibr12ippuQRsHt09fAYI7Opm1aB8M1x9qOd6djhtAjdmdgGB/VFYKyDCn6K2TJuH0/7X4ajFjJm9&#10;p0DAvk7VCJ6lN0iTKsL/dhasS+DBtX0A4EB8RvkjgahL7Kude774hZ92NJTfauUR7O6BR+FUoPRU&#10;RfioRIlQrQtcRciymSM3r2awOgmbsBI6tRzel1+HaEtmDPI4QnboiE3kOJbLs38I4VEHKdLWHmoV&#10;Fa0jbL/1UZbfw37pc/AJndFQMrpeZUi3YzHcmhYbCFk+YT2Zahq/vIBEfId0nckLifXXtkwZHKHl&#10;GY/8/E08I3L3EBwK52bR8W+JIZokGk071xZClr9icm2m5Q5uPa7+sb0HtozDHB+R53BrmvFgCE02&#10;kjfwa5WN+mcwjTquKWKEE6wVQl0fV4Sua6bQYnF/qwjWqOOapEmYsULIzmguHdUcC3hWLD4/hFoz&#10;zitJmm2h6yuoQSj+1rgn3NResfg3WAi7IMID+9rq2oZROFKwhL1VVLS3CeFRp4NsZAcOhXtsW4Ts&#10;wA+tYB8U69oDhs4qbG8MGhCyIcHU6lGMGUXPwSB1WoNEDqFJd1Y9wuZPjGlfrhozxUOYRbugzhPZ&#10;8jsRs+6sBoTS/WFUdTZLun7Ye8Xtx/C43XQLhWmLJvMGhFUPf0SK3dRdvn8AA7BLGutwCk1Y/QAT&#10;hKDemjMd5c6UrBtcA0LX1UH2TDnNsYDQu+JnKDwJQOgt5z5thyAg9MQ4bJtEWGlP0I8I+T4chznr&#10;ITg4xPYdwm9mpL5jOCKgfDp77sGR2xL9gVBGFfmr/cbwRkJi+TdIl0H/ItTU3uij6fQExRj0JcI4&#10;EuRMX5o1AxUdwlNsfyJ8Oyb2n02qfjo1eoPvU4T96FW8W/87gdCjdFYUxcyaLlkUEHp8EfzO+foX&#10;UjLcwMadZi6+zQLCYAgQAkIQIARVVz4OEPrcIB09rsYMJUDoS2XrJQ0VTUuA0I9KNWoaVvXe9zyH&#10;UOSB0JFSmnIPi7TrYbcR3uK6++7Fdzn/I9yohdMeMXOcFxF2XX2wdyhVTE7Qw1roJ01YHAcEhL4Z&#10;hM3WMQWqKQUQesEeNRZJA4R+s0drOskDQj/boyi/cIsFhH5eCgsx2h8ACN0WN4rQ2v38AAsIfSv+&#10;yyGOP8cCwuAKEAJCECAEAUJACAgBIQgQggAhIAQBQhAgBAFCQAgChCBACAKEgBAECEGAEAQIASEI&#10;EIIAIQgQAkIQIAQBQhAgBIQgQAgChCBACAhBgBAECEGAEBCCACEIEDor08Jm3J3z/fHuRFH8er8j&#10;jF0wfZmTWP6Y7wsKc2kBneh7hBOrFqC4k2jGX4XDeU3HOD48FikhVB7p94l0pILMex3OKr3Jzvhl&#10;tIUikXm5JDAZUWrQvNFoGpvu27UwNrmeTc7LHwoICQtZMRuWNKsityigztvLuaxsehXrry3LO5fl&#10;kvptietThPzdsqG1+M58aUElxg03XvXDMBwR2nRMz8vzP/EJQjEbHe+8cvVpizecm5d35uXB62vq&#10;C34YhjOorU76w5y5Pah8EiuhDleOC2XUqa6oDJcGp5YvXvHdKESrQ76YSDOF+u0yEm6eWZmTsycQ&#10;gR5NLUej0S8xteckZL349q+2uf3cAPsDHyAcaHYByC82yx+HkLwTUfS+7uqhPKLXshfff8pqAF5L&#10;xqqTyI+9j5Afxju9X4ssLCmTZa75yoj28g9sEESM5969dEaM4HdYiuxUJ4xcJDLZaPIU+pH3Ec7q&#10;n7PALEcxrMOaGZVbtYOw6oB4zIz7HcOOte5v7UyVmzgsYLXY3/6+9xGKRxknGs8ghOxJED3m1Yeb&#10;7WSqnn194A19hF/hA3MmRDL7xXI2EaJB70XdEpHLsrw20Rp6nK8Q3po7cmaUm0ZqJl5GtnWWNz4m&#10;LwxHq3/wPMLU0c98re5rDO0gZ3RyiefCC2vytD9CUZ5HyBz5xNUuHUnkmORHtbVnGhA6MHv8Rjjy&#10;eU80rp1HTkv4MBrmAaE9p6jUwYNWTUgZdUMzHCC0o8VOHvLipds1W1ToCkK65qyAUB2EHcbKokdF&#10;Em0pF0leajqLPCAk0pkOH/K4EgAQUBclXB2qr813ACGJBgodPmBljKyj7iq/GOPZgdwiICSxRjsN&#10;tOQVv3ASdV0b9/InOEBIoJmOB0iiumzmUC8UYgGh87ZMVeWdyGpPCDI8IOyCLdNLpbzvVLz666cr&#10;Kyu//tMr92+M3wCEFAg/e/j3f6wo+vSX7t9Z2oMIV72+Fn62svL5nz+vMXz4R+v/8vEvur8O9sbE&#10;pPEPJS8jfPWwyu4v/6whXPmV9X/52crPcaDO3k9mh8mIs6/nU1kGeVKrId67CP+goPv3v/5TZ/j/&#10;9uynNYoYCgC4YD0JIj16FsSLFL+JH8X2S8iMWsqTik8kJgeTS5I57EBuU9geFra1WEpbi4IXRcR/&#10;qB/A95Kt7vqna2HBBPZBJjPJzDDMjzczybz8N0KDs72epTr7yG3ie4ywz3JfDt59i4SvYoqhRVQO&#10;dVV5RCd4u0eEEm3TIspKAxnyqo/7ckpa3rHSFJXEVkdiWvboJC52nTyef5C/4cPFXAmj3KfnH97/&#10;fJIqMBrAIfQ60BYkbTOhBzJ13oG3EKQIRiKo2EeC4DS0FRqjJa/GlCV1BVhJK/nI4sYSv70RL+dM&#10;+PXzx6OnY4SSb78HSfdeBlTg2COYlG0gBcEoYiHU2Me9DReEjisxQahahGkP3rW6BMMLGRPC4eBo&#10;51dCxYSIqHmbGgx4zjZ7TCipuNgn4puS/FIlJgh70PqphFdLIKzXL2ZJuB0J3w72D7keThJaSjPV&#10;jAgbY0QLXjJh8B0EpcFynwTlQHoToqQDJ4nQ0GMVrAYk8qmEd64UQVhfz5LwRUrDncEbrrYmCenD&#10;BRITN1AKKgNtahaWRiO6SoSebCF0kZBWWzSCPnjizigChDCF8GwZgvVSnkP7fjLc26fFbmoSqcRK&#10;jFZiA5Vm1EyLZrQftVHdHB/ZNT3KunhM86P75LhWBOCNnAaH44SbyfD1AKA/i3MrnuY55VTOQhGE&#10;Wc2VTsyRbqbX4d7O7kzOLby0zekOWVsvgvBcxj+buuHGxvazrf92OZfqeRaW/b/w/L0yCBfmhH8T&#10;vF/PCYsmXHxciGD95O6c8I8/CUvJQYpHWRHiagaxvHJruHy7nFhZzSdunplH6fEddGLNKG1zgZcA&#10;AAAASUVORK5CYIJQSwMECgAAAAAAAAAhAG+G8Vf3OQAA9zkAABQAAABkcnMvbWVkaWEvaW1hZ2U3&#10;LnBuZ4lQTkcNChoKAAAADUlIRFIAAAIcAAABvggDAAAA7xwtNgAAAAlwSFlzAAAuIwAALiMBeKU/&#10;dgAAAu5QTFRFR3BMqsfNqMnavsF4mHoAp8nitcKaiZF+sI4AkJ+fycZyn8TfqMncucKTu8GHr9Dm&#10;r9Dlq8bHrcW/oMPYtMOhr8SyscSvqcfRq8jQp8nhqb+uosHGs8Oks8WsqcjT08tsoMHQq8fKt8KW&#10;osLO18lep8ripr+6zMRln8PZrMfFtLx/qr2kvMGEsLyMr8W5oMLSvMqqqL+wo8HEl77brb2ax8d/&#10;w8iOr72Xt9boo7+/pr+zpcC8osHJmLzOnbq5qb6mmL7WsryJmbvGnrmyj7nYsNDkrsW7rL6hkrfJ&#10;ocHMsc/dsL2UpriYqMC3mb3TobmsibHFvsiez8NZq72do7mkh7PVoLqvnLq8xcaCusOOmbWstsOe&#10;f5OWj7fSjrC1p8ndf6zPh7HOs83Rwb9tq7+rnLzDvcB8gpSZvrtklLbAmrSmmrzK0sx5ss3TxMiO&#10;nbu/obiklrW3f4p3gngorcfCrL6eoLu1d4RufZenjpBcdYuLjrXMt9bprL+orsS0e4l9f4t+d4Fu&#10;udXepMLIkItImosshIdqdpKlvcsApc/3////x9zt/swAx+Lzv9zwt9btvpkAlam2p8vmr9Hq+80P&#10;NElexr9e8Mka7Moo3sdA4cYy6cs30MRWn8Xj28hOw8Bp4x4kvdjpUWh808JKzrG/lq/BeZCkz8Vi&#10;l7/gj7rdtM/gubtx1YCLPlNob4aagput3E5XSF1yjKa4ZXyQWnKG88gMobrN988eh7TaqsPVfZap&#10;zMrYosflwMB1trx75c1F3kJK2Wdx5cQjyr5SqcznzL3M4iow0KeyrbCyqriMnIsk2MlbsNHqlL7f&#10;0pilUGV42ltk1sE9PVJn4TY6oLOTy8VurLeBeIKNgK/Y13N+0I6Uuby+t9ft0i0hh5+ynMPitZcP&#10;c6XOq8XXtL2G1jMpSkdZZElY0kZGrouOjq2nqMznoJQ91cNIydbm8NI9zbPBmJyhrDs7qEpQfjtA&#10;ljc3xsfI7EZDjnIAw8FzuMaiQO3iHwAAAIh0Uk5TAOj0+KD46LjQ3Pj68vTy9/ju6fbw6e7w8vrz&#10;7+vy7vfx6+709vjx9/Pw+fH68/Dv8O/y++/58/X36+vv7PT17Pf68vH8+e32+erz+/v2+fr87/bq&#10;+P308PH8/PXs+fzx/fzw+Pf18fv++fr5+u/5+/D47bLz+/vW/Pz19vX7+M/GxvL749um+zdnemAA&#10;ADYbSURBVHja7Z13nOPWfeBN8shcWGeG5PTe687ObO9Vq1XvPWqWZLnFJY5r6pXk/gHeiwEM2Ent&#10;jFazu6Nt2l31ZkuJrZPkuJ9rnFySS7ve7797KCRBEgABEsAQ5Pt9XGbZifflr73f+/0+8hEsWBTl&#10;//xJK8pXvv61fyvIV7/ydXn5i3+y+DP909MvPK1w11efFj7Tv/lL+fv/8itfLfz9tVdf/Rq65dWv&#10;1yu/9ZGP/AnRihKMsvk/mV5Ayonb+k+VTijelWvnPyWrcHfEVXyRQTLkJYgOsl759VaFo0R2/Erm&#10;0oBIg33KNXa7Z2RN4c5kUsIR+vABYh7DYYzMflB2XaDDEbHtt1njdMzB3RgOg+TjvtLrErX1t8mQ&#10;hgiGQ5R32kquy2Gvnb+MA8NhrKS6Sj2OSQbDgeEoBC3dpZdmDMOB4SiGgIfdlCSoBb221R1uDIfR&#10;8mYHQbDL0kSHXR0PCsNhnMT4JAFzs8S4wPbcMTKUwnC0ugTPZCWuxxiHxj50y50ez8ft+YU6MRzG&#10;2RNw/exs3sEYCpFkOGvvL5SEGA6D5D/yKY6j3J8sRXHXFd5h86/UieEwQOKfy3XS/JWY4LxPNh+p&#10;BMT72Zg9nahuDIcBMlMMXcMpIljYW5lLJzdcdzrHbBrOIjrOhDAc6Ne9VseTsxLzHNojyaEDSAKa&#10;9KXtGoAFrnsEtDocaxE3CShH/0JSxi+LeDye7eIvibpNS9gHyi/o5+xrMddaG454sKtwAWBnsvy3&#10;wysFiv/7o+RvKngPpVsqvuCRcPGagrF9Nt5h6W1ls+LqoEtrMDo/vtDRnrcDrusK9VzJgJ/crVRj&#10;lSvVHJTvidw24eX29E3aWaemQcvCkY665b88eJO/25n/tyPXgTQIPSXzGok5x1y2omAKiMh12dwV&#10;m2vRaGUt4lf8WQhrekPh39xSt3VWeCRruaifT2ko5YvguL3ZiLW1IhxJiaMhI2HPBssmo5JbnK4K&#10;dyM7XDWHuMvuimPyYKvBcW22XUtqmC56I20BKRrf422OhtegFDxRZplzXpiFhg9xn0r6W05zoBAE&#10;dGvfOqA7OTRS93nfjwYZV9RNpYj3NeE1obAh+yRfIbaNhM67cnEisbDAxhvzQv3DWgs6pAn64Qit&#10;8duBrrf4X7uTS2nRfEbD+WmNT/bJxzYZ/v+EvQua34ihqcVAAybZY1ta0OfQ8YNw7+CfkQoP9heJ&#10;UFMbZ6R2Rfbdo/zNuaNlT2wLfLPRrtMjrbi3wqpEGBIZRLlRwW3YQVO3HNBIU54hamTvRFgmMzIE&#10;BznYZPiko9vZmz//+Z+82TDXqbcVo5WB9nS6qq9FFxzGYC2mF87Fj5L0fPBoaTw7DkmYcCnFiJmb&#10;iNSD/+//NoxdubFFk2CjkmSV3Nq2F93Jh2orfKHljAuXkKeUYYOD7l898MGRpkmR2hQOru5in1PR&#10;D90qfewb9ZRF9aCciJBd4f/3+ioPv/39bWPQ6WqQq9TVqnAA6m7FRe8ueWxdVVEUO0DdPuS9PrzO&#10;hz091R7f9cAXnbBtuXH0awvC8c5ETnnR20oyD0zdhzgAcoAF89Irza7JS2hbXzQ+Nt8A1yj33g9B&#10;S8LRu0P55A4s3WMLGFJOycERm/nFZDwVrh7zpOK3Btc2/yJ5KdiKcKR/H23JK/0spD1XmAOOkCFw&#10;oJSY100e5AOWqtKWTtCwfbPxiBHJ3haEY+pWhst6Koi0e8KAMQc4kDLgNVUfMa7JSEH/rSgXu8lX&#10;6T2UpznRcnBEwChB7FS0p7niI1MGHf1qu5OIT6I3BH49inrf5m7OxW5NlFUytQAcB7jGWElaw3Yq&#10;w4pwTNdnfLvjxP36rBOk+tAHfH1zTUvis8Gku7XgCPDrH1T8RiMFBeMv6A1nXdfIGdN9bn2a4fq1&#10;jd382c3ckYv9wxnqaEvBkUK/yHa1VnnBYqpbUvkHz9R4geB+T4KIL+sNCnt5fOnQ3CZn0O9pKThQ&#10;1o9OqZwjh+J2WbnDStfobWSJ7FgNEQ9wviF8RMqxsJmWpSfTQnBsRT/hiNq2AR/ITnk8+4xwRGF7&#10;ItVXo78Cf0/MXtObaVqmQOvAMYRWqochVLzwEdH0GCHONBOpPd4B3dvyJmYTZa23VeDgzi7yVeEe&#10;xS+Eolyi3Rg2TgY6fIa80MDmZpNbA44UqqQAO4iphIo/yhIvTQKywWSfZ5bdvKh2phXg2DFBcknK&#10;FE17BxW/UC4wob5JojG18Qnj0MjMoiO7nlsOuDbJ+UBnQZsdjhR/WgVmefWh4CSiY9DVvPNlDe47&#10;DG/rhcbBAWb4vNxUGx3Nbcqli080NxyMWHHelVI5yBX+kgZP9GxVowO30QabFb9jPwq/k6MjlPvg&#10;ZqiPkaaGIyV6hnC8T+XLbNPzc4f1Wh6dZYfTEaQ/Us6ySiRrZLSZ4Sioiy3KcQrQlwM9U6YdqGmz&#10;vVLgP+RxIXO1CZEt27xwMAUfsy2mDAetO+zMGxg3qt85m6FJC+TBDc8+MGX5FXSBZoXDWyzcjCSS&#10;Rwz8KQu+KaAs4UKwZaj2eKDH8oYwzibVHGnJkXr6M6HRdtLWwvWQedAmVmXT4LiW8+yZ1ZASLTn0&#10;jGoifdDecJA3bkK0Yi84ZvmGTR6lu/OdVuKd0PQownLpxHAoZusCwWRa2K6kPya/UxTxn4kLqY1S&#10;GuA8lA1SMvaCAyas33wDtoBjDVVU0fxHpTvl+lqkF8a4e39IxF2HyoqvgFe+HIu2m+potxwOnz00&#10;R1HByU3Yiy+LukEugNhSkeiDL5+1o10BrNVwUPaAY7RQKHUnkUNNEkqvk1okwsV/3oJ6BL4RN3nG&#10;ps5ph9VwuO0BR76wM+Nw8J0i6bjMnbKWmu+FMClmvamTURuHLZTVeY6oTRzSm8ref7hAh2u/YqVm&#10;t+uQMAGY6e34Ev0JOmPzuGXWYjg6bALHcNn7t/FhK7IwTmWPulv6Szt4xu6ZDuvtit8mcKCqJPeJ&#10;4vK28U1W5lVDLTdKGyXzqSOmGZIdFtuVGG0TOOL3uSR1axN8qiPuq5Y1YpxcGWZqv8Ox2BSJMGvj&#10;lVpzYJuTIU2KNsSdkrc15UkjNLERlY7uaKyMxmvf/e7z3/rT2p47iuFQ2YSnStJBHtW0wHSUy6jC&#10;mUYrG/7OM5y8jRB5Vu9TPRgOhW1Wj2fhbjGg3TXP36R6FrzNs8fdmMbhG8+I8g29zxxmMBxyFiVQ&#10;Emz4qn56zmV1NCYc/+UHPBp/9h39T7X0JEvcFg7pS0v+8uI8/vagilHJEYaNZjdSnn3+EsKCtyu1&#10;+B3Q0kHodkifZysXmarmc7jr+XLmOKLPPv+NtxET3/jOa99FbPzUBrtvnY0PR6JCu9HidD4VOLj9&#10;uXRDuKJ/+ux3nv/GJc6S/ODS89/6T9xNbz/zZ9+q8dVg0kI4vmeDLfuKSsbBquldmCYMm8xeIxLP&#10;Po+YuMQ7F5cuPf/8sxIr8szbr9X8wkErVceWxofDC2TUgmp6F+wkjGgkqh+I7/BECA7n25e++zwK&#10;Vys5eO2ndbxJ1NIc6Y0ND0eF7xBUgKbABtemmjlo3LK/9qyS/Ox5JJcuXXpbCE6RkkBa4mfPPvua&#10;WQQqDfsxyaTDRoej3HcIxRXMDS9/RQI+Z+40cEUuPaMkHA2XfooAedZEIEodLksDFi9ocDjKDuXB&#10;ITGIqaCa+yLg9T6u3bjXdlWAmsVtaSZsvsHh6JCN5pjhSmviRg2X+GEFjJtsXglYoq73ijMcehsb&#10;jrJEJ/rQMZbN9ch4Gvd2iiXariZmg6R3muuFLuSSfOnljBA2B4B94ADTIx2UkheqVBvUXAK2mGhZ&#10;EihCgYF1jojdgvLwwgaGQzZiFU8zg/bcBmp/01PKxk5ANreETTpUnTjk4J01cZoVEJzf9gaGQ05P&#10;ZHiagW+H6IBEpFtSQ5BsdjHHK50rv3CAb8O+BosOfyObFeqRIiqhveuanJSmlG4T6JA54RaV/tre&#10;faydbmQ4pJeHpzrGJhVKgjAdumVXxbv4i3YanEiPHQ40Ghwy9Z/QsWeBeNLdEf3Uh/Dgh9T1JWx0&#10;ky0hJtR2xCpDQDHlhgbQZBikQG6DtcKxbkqbALmaE0q8w5mK54j1D7hvEN++wKmS9EJXa7BBgknD&#10;dUeicrobLSQHYigq4M6DhXy64EjmuInbvG5//DoTyqNjk6QCHEQHOn2QTBJHUMk+EwhxR2UHKUC2&#10;jjiN22dJzqDBpQm5rnq7BTqK9iQDtMMRIOF0IDaGYquNx4tDSwyTJVkHgk+hMz2dxADdPgDJiNdJ&#10;tqKEDNln+eYklQkVIsBKOnjfjimoDPgy1AwHn6j2kc5PpW53m1AerdBzmFMd3SS8BfDxFQRka0oo&#10;boAt+ZdV3kTYzCpWx4CzVYLaAhyFRDXk2joaD4fCxE10BvaOViVCKsN3eRbqdD2qK12+clXYG/dx&#10;q0yDs1ALHInB8n0PozeAZD+Gk9E0i7M1JJOZv2ZocqPS9z0SE3ORg8LYEZDRAEd2d6lrGzccDvnA&#10;+noi0YapkPARqVl9aOtSHI4JBp5iNKSfOThecu0tizKnjY9j5fsr+DtoTESJHGaMtdvlss8jqIzJ&#10;uBA9qrl5CI6nKTlPoDFKXFtQJmu7wBG97+N7S/hdHgdqcHy90nExvG5e3rEAxzELlRf/00J+WN8F&#10;rmGWW7ega+jbodKQAFk4KIPRYHPyjgXANkVGaD4l9nL7YkSH51dD8x5Q5Cl0hvwrutLCyMLhMJaN&#10;rThW1ZcwZUQX4ox29VHfHiXgnw4z1sOB2dCt8Bkx9N9lERx6zIqhcAxgNnRLr1i2BbPWwEFuEhxY&#10;b9Si5u8QT2y4U+b5HBVvajkcSrlxuI3CDKjoeZToHuDoaNNIh55xO/SwZy8qMQXOknMf9Jg2OG4w&#10;jA3FNBzESXN1OpBB8YZepkn3S0btrOSzYLN8EJQ6sBNNKZCkJg8e1QYHMOqknhcjUKuE9qaJ+NiH&#10;moedz2qELlKyfRNfolWcUlk4yLDJegOLpnVkiAgkQbe2lOQJTa/JxoIdb0qf9lafz1ESwtJUIf0k&#10;nyFNG+OLKrCBvQ2N0pXk6CBDQ1qutkeLz7kTbYDSR9jgoSVU65fN9whJZAbdeZ+lL0mw6TY3NDlD&#10;KsYpFVnQnofxsmsUl7CbDamx6pc7p+H1/MWTZYCioDBtQCgOXX8UvY/bsfdO/t+xhweBPBzwdQPQ&#10;yPbxbIAt75fpDzqDF10HHAw/nQhUP1arpaGkI7YL0pK4pi1RcvL0kPT1dkzIw3G2fjTEwX0TO4gU&#10;tiI1ins7U8giVj90rQWOTvSgGwakv9RFqo8PXpLd6F1G7kqWnF41xayk8zMdOb3Vjle51qxUt3BE&#10;JMJZZhAOxupNkmbeQMc9qLLjQKiwK/nxiBjTFqYTvjTnouqBY2h/RvbEhbcw7pOraJ3HGdLapW3v&#10;FPdbFqvlqtRu1jhv3R/vLLqFtOj7bqfqckjTXRwCXcUEHjPpyu7ZLx2cAgL5CjDq9TN4pWuLZzNc&#10;FxuhHKZK1Xd/be/gK4kY4P2cqrplWjmU9Vcvg28XERjLn4i6q4d0w0rGZvD61s0H8gr4y9g2y9Qc&#10;rgCNKSeYkxxqloWj6iShVL54B/XEG89Qi27Ztx4hcGm5IdJJxIULTi2p4aHYIgv4OtK56uZ94pBn&#10;I5HweJKqcFQbBzJU0EQONCdH8c086CwbXlkjdMdaoUhf7Uy+0s7sjawQfFQNdFEX+v1oaXepwVFt&#10;8Klkx2RE4cgBL1FiGS+sIYJSmVnxBxlWLvFQmC/QK0Q5Ixrs15O8eoFq6XOnOhvSDn/7j6gEUI6d&#10;OFIxRvpiRb0AO5WUByt7uQeqGR1ScUNDBo5qe7KRoictTodVkG3Y4TBKqKX4miffk8KX1bFtv1j1&#10;QFw4x6Zm/RrhqKI4iBvExwn7QYt45SwROsIwY5L8kdYjp4NVE6gbnDWQbeZSCUdeccRi6t2bkJeE&#10;4bBQQFeqSIdCMl2mTTEtLqPyWA26k2W2aTQrouJIOVn1ZAufDGG2YLfCMvExhVQGUDiTKNO1JVfc&#10;WFPkTrPPcYJf9F204vBTTz4W4Vqy4CWzUCaL+1RQvoGpzHSEfF61hmbQMmYFJb25BjtAqeJHfJeb&#10;CLme9lgsEgXPsFMRDtYIOEi4hc+NU/9ZfW8YJuKdeDd+81yQrfKd12bMhSMfPSnmOUQkQvik66bS&#10;4dV0iAyK9TyxHDQQjkH9OXwsVkq/wvKUFNCA/InK3K20gXAoDyHT2HWaxoGMqTKvtGMuocBdVC9R&#10;I82K8vjCKIajAQRer7j3lb/wcCmmrzpdKxxA+XjCdrwyjSDK7Zem9jqmuU2YkgMvs8A4OCh9faor&#10;wcarZ7bqUN0DG7guXfdBfEU43Lo7A5Y+PbsLAmxXzKVD9bDTtfprTCVwlC6lQ+OmvUKchZL/3ptw&#10;GsRcoaOa+3doKuhQgeOsZjiqu6RhjQoGS53KoyuhGY5CAfLvTlN64YDbNEXRajVHZaGOAy+e+dK2&#10;rpGNmGBW4I9vThOxXUAfHKUl6up18NX2VIQOyM0GR2O27YeUo79fg/5AO7oThx17xA27tWNABxzg&#10;JKkdjmqer3C2YV+TwXHyQMN+tNCuqo0H7zwZTes85lKAw102GGmkHjj6tbmtNpTfadRW7e65BKFL&#10;tuuA4xNllsLHv8AGo7VsQGpUfOuaHBM7SuhheEOoQa2ev3+WLaREEx3bRlSHdGiYslCA456yOzoE&#10;Bu6u4US3my8TSt/YpC4g9dhcqHE/nDjoXTh25lbLk1VrhUHBPBwVXTOC/G8fJmqAg7dIW5o3RQrC&#10;jfzd0JmAufQuEV+4tWbXACaGfkOE4wwsv4tPm/hr6QXh0Zpit61kjjV2fq9oMcDWOoKKPBy0TLyB&#10;qnp67nLpH/ziqWXCg63kPvvMEAKKByirwDFXhKNc9uWLRWULjtS3fzuaPgHmJOJHbfNhwwp9btUP&#10;z/oY4iURjgrP1VE4QEWn9DZTpnakmxwO+mY7bRvRe3MLszF9eyBIJ7zlEx3Sn5TfOVhMg47oLhR8&#10;eQqnzhsuD9LvQTmwtb4iJBtqD29HD+gS4KhsNh0u1iL6daY5+DKU+32LuKKj0eKYQcdi6JPFzRbF&#10;mAHu93DxSErB50BapUAApXvfTahuzOK5jw1oYoaqDHPlYrGj4iN+Sx4Op+R4DKWzMgBS7w46htHW&#10;W2r4HrwaDac+AtXyEcW5sQpwzEoSFZXVpFW8MVe6j368M71GuG7HpqXxYtvlvFlRWMZCu0klOFhp&#10;pU55qqNae6kOtD1Mw7aIERNisBhPR0A9li2ekZb3OUBauqVa1j9uqNrOglswSdMM7kHamJZlq6oB&#10;KMCRli8wphjpmezSYoGdVUwFGgKxw01zrQ275/FCNKbuEFpBzVSBg5HXHM5Si5DxpYrjOapoA+oz&#10;kMyQD//jWTAGqKccE3gpGjFm4dcz7pO9s3ia7V/LwhEsTWK9zOdEOJY6q+6nUU5BfaAgZxIdqVzH&#10;lqURDct2lSMmxRrAfy4HBwpmypwVwJceKnQHkpEvoRHY1GGAXqiWPDOeumG2CG5krFvO5uxShwM9&#10;dfuBSl3DdFe3ZmKP89EnPLxHm6sJDnzexWwZIfg0erKQp4SOkKjjJUdwZeHgYtdkid/pZjSxQbY7&#10;8qkRFEXD8CGWwAvdiBJKx2/nN0J2F5Iba2zQTUpTYPJwCPeXrGo/NzJIgy3LCnBQBPMpCm5zELcG&#10;nHglGtLrGDj7BrfK7/B0gBlekaTc0hRYHg7wsvSJ/pgMHKkuDW85J3ZFp7zhoGtmJPQxPz5Q3ajh&#10;LKp2nOK7eQB+POkSFeA2PEaShLrmcHwqXl6u49C0i9Z9f35CE4CJT6JCMs8IXoVGVh/cUdvt1/cs&#10;8bqgkDlVhWOajpTDQWtRAAc+XXzUJBGffxc8iFvYNrQUo9YA0h+hJzTAAfn+C7rLdbrfKubVuxjC&#10;6xt34yRHY8sthRNO3M8a5OThKDt3zRWO6oVj7C1JbgRt+TvpPkhSGI+GdjzCNzv2LsTy46xd8nD4&#10;YEWmQyccPZ+RJk/Bjl7BV9mBHdKGFm7RArFrwiSoLnk4ypeQ0ttdA24r1RFitzhHrWPpsFgnvgM5&#10;4nr+Jz1Q3ecQ4NB3LKniwVy/gl52rZYmdlisjVnOkNG04Fb8YkoLHFyQM6qDjky56vGNO4EvXluH&#10;QyyW85FfvutiGuAg+7gMuvbsZhkbEwGGuDNXa7N+LJsno1rgoBhpt1O9TvB6cZYPiy+4nWRECxx8&#10;PZD2LXpfySa7k0gSM+IZTQyHrYRSgKMk1SH0XtDqlIZKM6Gu8R4KiNlYDIe95B15ODbYiB+WEdSp&#10;zeMYLx1M+FnuZfhStNuYWdlnTOByngZ1TRU23jhDkpgT8RDbkMY1lWPMlB6fglT+Fe4AbLt85Itz&#10;Y40pGQWzEpRO6/BrOk8vSFuydIefdud1Tz/Ziyf22ErAmjwcTmmL0Xy/Jw2RaBtfyjwmRjbwcP6P&#10;NNf78gy+3vaSoDwcYpsWZ8mDqruk9Li46Rsq82vRUOKUaXoDYrtkjnQohLJd0lEuHo2DGHoKvdnj&#10;B8sXcMsMieGwmTgU4IBZierQBgcYY6QzRc+UHavHG/ZNoznEo0vjUDsckm5kLIV9zyaQfiU4wI7i&#10;GUrxjFta+uOvGGvdI9mniWE2miJc+ZhS+jzEH0pIhoo2pqSpZLisOAOOSwYpKByixcjYTHKKeyv7&#10;+Bt3cOscrQxlYVnzhS0SNpQg8GE6bCV+hVCWFDdjhUxYpurWiFPijCru7p/F19tWMicPx1iooFSy&#10;ML+7IsAhO8oPZmVGmZaaFBxv2s7l+J48HPBfgcIc6vZ8TkwYvAArbQPlDyqNyC7igw/K2o2NA0r1&#10;HDRCYCJVUB1CWnxSdtUn2Zj8EGQstmbjx+o1pF1Fr6MtrtSQtrKpMT4v3WzeqGwlmBCCJDyeE0LD&#10;fblW1pUD4IbUZzfh624LcVSDAxRmUXajE68Vm/YhujQW1jLCfHgMX3dbyA1qcACq6JOiBW/jBksv&#10;lKKzIxX2RZMVcLypYsiOu3HUYguh1tTggAmn1PBMAZQDLW10PqM0wVymfYeIxOB2fNltIqyqWelE&#10;YYek8Y+TDPlOHpY+/eNKQ6GEiXMkKCqJtgeEv/sZNtxMV/Bss9a/gnn1FgwhrmjUVTIe4aljUmWQ&#10;VBwZluJyaGBrtk/0PrrjYjVHDh97s4XsdlVr3nIcSGORirnBlBIaH9vrcIuhTpxd8Hg825l87oPF&#10;cNhB6G8SWjr7SLIYXqgNDnG/fliy28L0iM8ZJfBRezt4o4QmONzXFPMXSnAIXiu4qd+RoZBkRkY7&#10;Cr2To9/b9yi+9g0vbkYDHIgGaeewPjKjAY79wr2ye7gOcdufzuBc2GbKY+p3d2rRHI+VDIRkKPAj&#10;ieNROZhHOmlwRG7eLHU2IED3FHsMFwZvojhVxzaCNS1wHCel/X9cJHxAup4ueTgEj3M0WEimSYjc&#10;8WRh4wX4xpPBLv7OM1iNWG03OmFYueTbTWjzOdAiFrbje8t6b7TLw7FPjEtQB2zo7ghuSMITuPgr&#10;oY86vX80zdu1WB+XBVnHe3XWym25f3STjyv9Jke0wcHB4CyYlbKG59LW2EXZCkSHJHYdRGUgiQ/l&#10;ejdwuXhB+MPVH2gq9sAVIYaJanUNfEITHPSPqOJpSLTcbOlrzimywQ0qJtKczmlfWpc8admZPyC5&#10;15UszKWFFKXF/cDFZNZIP6FNcwS5fdhI8SGDpPR0EhyoeA1WvFc8D5PoAwApr1DH4Q8obiPPN83d&#10;D/seLWokhA5w93/i9QjL5jpkFd2Ew4dXzEJxaISjK1jqn0RJevZuiQJKVMAh3iNkVtfExQ510CF3&#10;ceHBIPc3uJ5lUYvBQf6WLqEINblFRjs8OijeCLDj2khw8AN1ilUdqASwo6Rcg1WCQ/Riq4xXoDPH&#10;hRqRvuJsZE/HtJL5AGfefTKMixDNFh+hNVrhkhHR4mPcEx1JSevqoAIc+RSb2tF64AtwHm0QlCRT&#10;+KrVqOLT3EsPhPDymSudmuGgz5SEJd4b/KP3F3/ZHgU49nLBTeRmgoiUv96xBZaNCGalW3jZHaFi&#10;7FKoLQr4lDSEcx3XkpkrY0RkTWOegyv6lLL00iPMEZI8KGzeR8tfQ0yPR/nTkwgdpuhLPnpDf1v+&#10;pJTQGSokuCzx2+RQXY8qDFqgd2A6zJWDMKgVjtvLMho7x5A68AgqInRD/96jaL3TiZL0KM+Ah9cr&#10;Ra8DRSfXk797wyLajAt720WXJTBFKMv6XlnzAt8P4wU0VWR2RhTg+O1waUUgQ6Hoc/9w8QERbzsM&#10;zbPJ4sYKSS5+DCmR/pJzCmC6P1Ti6JLkUoKGWxgVPFI9FR/nGHtfxyheP1OlXWv6HA1BKDRkkG/T&#10;AQX1j47Lxj9ZGL4xgtwPOIScy3dVfub86bmecRU6Ksed9hEeCtsVqxWHcgdjMt+QQXA6FFKvYOfO&#10;UHGXzc+184DIaESq9omDGceerBIdjERFcRUD4RTRJ7geOF9qlvQS+uAglytSGZWeotSBpK4RfAlq&#10;PKdpUw22exXoyBWnUtPXkz1Mvsch9ds442GODBB64Sieo9fWpJrizc9kwL2e06jLnPIlAMwyjcrY&#10;Xx50eT43mtxIMsfzTmpuEq+jGbKF0A1HMYmpDQ6/sGsC3aqP52bY+ir5K096+CGkO/nY21X0YLoY&#10;7HqY4XCs1QAHyDeE0waHg58MB+5ZJo6oGBPkj/iyUBLsKtkWbu/W6fG0S0wJuINZxpbFcFFYBHU4&#10;0NNSOuAIx+OLvB8yU8VxjBajH+BSguOdW+XQ2no3+TAuEzJYPLXBQbZldczWoDWGEx2Sfh4dCmyc&#10;ldcQ6FZwEPmlWH8YKCM1wkGGUloaGedFWwuwQclv302o1SzLC5p0enIJ7+UbJlQNcAjjD/i+cFrh&#10;eFnTo2CV7AtfM9Sj7kMNf7oPZz2MErYGzSH8OFEePWZQLWflGWS4pbSBFJHtGA7y2Tdmi6LpoB5A&#10;x7apzltQ9TJeWCPkSI1mhctGUJQbVXC56nYEwYMVN5XVpMbH+ClPBxix9F3hdWb+mgOHhiWHaho0&#10;TLRBjfSNsZrh4ITfwGcWhEMGcG6kOKTerVrsWazy4xbdH6hQHGhrd/6uYCHODkuzMoyzik5Dp3Mf&#10;avgrb4OODZNEPXDkC0eZbdxR2G3c1vqh0MGNjduhfI/SgmyJn8xfIyh33o3yHHJwdwyVTYYSkmPj&#10;xceDxys9jIlFmvz9bmwU6peBeuAodPuRnNP3Trura0yK0hZzwq3Ciy4VFBIfJLE/5A4xgHInVpRF&#10;Ij4MTjZ+UEs1fBtn+WyTRjjcDkdlUKFSSdxD09S7tz+WQftn+x/QpFfBoMOxZ9RZXOk2/g2TI9O/&#10;aKcUzfkiPsBgjFwXq8PnkKkOJJIsO+spLKewgsDthKiHbYr+PIsCiYnOOMEcrPHzQqGe5CaKPH5Y&#10;5WHHh3HCwwCJ1AUHpBz9rnhgr2e2tIzL6wT0XgRE9l5XHw1RffH6bDJ7n/AU1PHJ21O7rtvnGWXZ&#10;bzLBCdWDfPPvFejI4NOTNbvNdcEhBAn8aIUOFx9dMCyfOxmiOgjqZvRn/MEPwLFZtjC7GJV7Jfrq&#10;9giohw7hZJcFXsda3XAU1QgnALg719sh+cjS6wwzW36ucR9DjJq8rHiDxThhDYOjfH1oB1We8UFn&#10;5uJ6vYFbVA8vna0wGuBl7G8YJXMmwFGyVg+vM/l551z026nXgjABdX2Fl9A88ZsMBwlRdJJvQOiI&#10;L+ldTKp03iCWTbYrxsKB7EtklhZszbsKGp/2KzKDGnwc2KxLQ7d8oBM0HY685wE+JZOeAsf2h+GB&#10;bEKp0i9KmDjgvBocS6+3uP/isQYOUqGtRvg2bsgPZImIn0Zjoegb5ko3Rrje28ubdnFgprXh6LAM&#10;Dlk54OM6bYANLruajN+Ldk+YkgXhTuQxOCG+SeLYXDi4bj7790o3aUqHhLmqlQdiMVHcmw1H+aG7&#10;uUp/2VXnV5zAy1ybUPXsrRgBZ+m2DDNb6pnw08HqjGb9KRp3Sa5Nq6drh8MId618Z9cvd3cX2VMH&#10;H9RLg2GcNjUm0WGtWQmXvXuf/4fSu4WuZdleZqAeOj6stucC2n8HkyAjo5sKx0SqrBEHFb6vRDkV&#10;OwnVYRlu7dqmltCaiG7kpg1Vx02b6LAUjg7ZKS2Sy+xVbBajJ18xoFqa2LfLb+hygjPNAsfIZsAB&#10;+h4KFUNViYyUP7L4ANNOHGBnVXuiwwI4wHuoDmgS/Vrhetmbe2lFfzlizkcZmPUeNOWVm2FnhrIe&#10;Dmo2mW+eX9GTLFVaKEYpZcf0itJMKMCaNW/uOMRw6Bc6X7l6hGVZuc6jE/KfrssU4+Hf24XjXM2J&#10;DtPhGCGqSHySPwBJl8Fx5/TmXKFW3n1jLYYD3E9UlSHkrvLDV0o8ovW6YgqoZFh+UkX/t7JiGbUY&#10;DidTHQ4i4RG6KZROhKnv2Da2HvUnOsyGw0Nok3nuwOyUzFBBo31SLNpdgEaBg0gEj5Z1Na6znzWG&#10;Q7f4rYXj6OeJmiWOl3eTY1lT4aAphqhDAjpzB0ejteCEN/iL3vqadXDA36OH6oGDSHTqyqK7U4ku&#10;LsTRt+MPMpgKhVjWTDj8xExPrC46iFhAjzJoSxG9qJvMND5OXeOvOWkdHBEi7iXqFSFHplEmhohx&#10;7lQ/hfFo9GglSBgiP9KhPODkS8wkPjVXozgshCNqDBxxXdmwiV3MLXiZGx8OhzFwEDonJbhxCGwD&#10;OMIGwYEzHlblOWKWwQG8RsGhu5cDltrEZRkc04axQcR9MwC7meZLl2VwOIyDg4gRR/CQFfOlrNzH&#10;RDg6CEMliNfOfGm3CA6YNRYO7JVarjpMgwOOEgbLPKbDYtVhEhwwnCUMlxQeZ2+t6jAHjnvXCDOE&#10;6cUhi5WqwxQ43AnCJPFCChsXU0Vaq2kCHGAgRpgmQx+68QKaKk4T4QDUDGGmBPDymSzz5vUhnY/F&#10;TIWDwZrDZGmLmQQHHCLMlkN4+UyWiElw7DOdDSKHV89snzRpChxKA4RxptRWcsIUOCYJCwR3sTVb&#10;+o2HA5DdjBVwDOGDJibLLuPhQFOrCUtkAC+fNakOI+HotAgO7HWYLHnX0Ug44mvWwEHgUykmS7vx&#10;PofXIjYIB14+c2XR+GjFaRUcg3j5LEmDGQkHHcdmpTmENSHPwWI4TPQSz1r2Vm4Cw4FFQTrMgMNl&#10;ERwdeP1MFZcZcEQtgsOD189MMWfjjfZiOJony2H0xhudsgSOu/ACWmFVjK7n6GKw5rC7uE0rE7Rk&#10;YxY7pGZKp1lw0PSy+Wwwft2fy9eFF11rPmXNLDjAF2/Lmg7HTA0O+PtjuApEo2dg3tGEn6QSZrPB&#10;1nLsLcwk7sbH5bRI0Dw4qL82XXGwtTpDfrzy1eW6mImHmpymR7M1zjPvjgXw0uuIY005DtlmNh3R&#10;WgOphBP3jqr62za5BYPP5Gi25lKf/tTZB7Bbqh5QmN68JaBjpRNzcwmr4KBTbxD4MKWqmN/2ida6&#10;3LGgkxvQ5J+mhkcLzwlmzYKD3IPm1aLiZNg/jTHQoDjM6c9Ba9MdqR5pJmIjn/5sr/K02oMOLjEc&#10;X/B4a3Zbml06rWg1Caa0NGIpPWHgE4hiKMq0Uh8KVyirpwqtGanR9lZVNraW+4aA35cJAL/5cGDP&#10;Q1YihDVNaunxKpmsAZmosifFjSn3E/PmwAGEo7wx9j0c0cpJxeQk01pNdql2jaTklydKJCH6fe/f&#10;acrBhF7c7VZz/svkPqQq3RjiIYUnhRbiFOmOLVKmbNgvupg6MqwtFsaa28FYue5HbX4KDcjDPZxz&#10;oJxJe6P2z0RxjnIEcyD7a05YCEdei1ey0V3NX3noqdcpn5LjkaynQ34Pbiqm1Rs1Fw6wVX5136y2&#10;gMksNwEU7JB7csRf4xF7wPd8cWKroiA3xiyFQ4mORJX9DZCBil7L1prjjAHGDZ1csQIezaE5M2Xq&#10;RGoQkTUrWmNR6Q7hOP/hA7XHoCzhHU/Sw9kZHMbKiWzzWHNn2cuN1WA+qZmt3oJXGqeOcU+tvR1Y&#10;G5/8c5K474u8m5e0Ho7KGYBMQE8OqytR6FsMqHDwoTpj+DTesFcQ+c0wk+EA6yXeRpii9Gl1SC06&#10;Bh17PRPCv2qPYXkd1I4pqG7ArYNDOssr1mmETqdrGrrCJ3iyWHEo/ITTmwMHXfQ6Ruv6/IU/tn1Q&#10;g+LgShcZhbMruHZwC7E5cEhUR39drm2hdQmtf+NN6Mj+hjwE4LFWVyhtsU2CA9xRqPCqz6jknw0G&#10;D+j9pUOvsBm7DRsQWVHcBDcbDqrQJ6zu0jzg81NkaF53Govi9UYKJ7/U/LHNMSudGvOimsLRGJvU&#10;vee+LOC5H1MgL7vXNg8OSE1HEkR8zoCaXneqhnk8PQzuI6bKhko1uOlw8ID4jUlM5s9L6YADjuvM&#10;2WM2LIbDMPG9pBeOE3iET81s2AwOISJP6qgFy+FmQGohoPoJI5vBwWcsljLaIxXR40i1YRJUooXm&#10;gIOEW3WdagI3sT9G0UoKV3/JXsxkc8GBkmAZnUmw1x2OEAZBTqodTLQdHPrls7iGQyH4i7U8HBAH&#10;sQo6uGo38hbQHFjkZZ7AcGCRlwECw4FFXrSMAMZw4CgWw4GlRCIEhgNLjVEshgNHKhgOLOWicchr&#10;88OB86MVAlgMhyD34NMq5WxonbaGzQpmA8OBRTcbGA7MBoYDi8iGnsHQGI6Wkt26Jv9iOFqKDX0T&#10;KjAcLSS/qXN6CYajdaQ7RmA4sMhKr+4JWhiOVglTIgSB4cBSb3oDw9FiYcoUgeHAIie39tQ2JhzD&#10;0QIRbIwgMBxYZE1KgsBwYDHOFcVwtEh6g8BwYJGXG2MYDiwKRmWKwHBgkZctBIYDi7wsxzAcWGTF&#10;6SIIDAcWOflojMBwYJF3N+plA8PRtDJAEBgOLLIhrAFsYDialI0duihYw3C0jkB9+yneL2I4WkZ2&#10;p3Wx8QTEmqNl5MZEThccUb/CHX+E4Wg26Y4FMrrg8O+W7R7HbPkNDEeTSW9sC9lzTQcbSUiOVt4a&#10;X+ghfx3D0WRy70fJjyb1KA4XSXrKbmKDXVxDJAxH00UqYEBfajRaHFnEy7gvP1Mew9FU6Q2f7jCW&#10;SEyQpKRHGDNQbJOF4WimEHbKQV6ns5w4sRs9satgh7LS8bsYjuYRdIi+c0bnbptX0BOC6lgbHS7p&#10;rofhaBrhdmGreaKxm8puGCQLcGTby/suYjiaxd0IaFEUM2V9reNil1Zq0TFY2ZITw9EUEYp/bk1F&#10;XSw8If7VS5JHSu7apfqyGI4mkGVVaxL7qJjHQNkxxJHUYR2CGI5ml0F1UyImud65jn9wfuY7silz&#10;VZo7YziawaqoaY4B9IB9+ZhVQkeis2pXeAyH7YX271GBY4F/zADBFBMY9HAwvt6uoSU8hsPm0rWh&#10;ntnoF2IZqnSAKq1pcDOGw9ZyXdWTKYcWQc2vjuGws/RqyId2kxiOFpQqea/4nCNDDZ8AGI5WZEN9&#10;+3W8re53wHDYVVSqiLlutHcYMKAKw2FXV1Rha34qTFHLRHYYkBiOlmVD3hVNtHNQwBlj5to1KRzU&#10;/v5pqXmmms3fULApTkPfpSnh8O1CVpfZVrzhTMy1J0NRVLOMEYUKjcy9AMMhqysm3eJfbpcwHoCZ&#10;9Xj2OPZ4PJ6FeD662+cTFC6NSLHtSFHYruSLtpMYDnl1kVoW7K16NVR2j2O/Z4N7TGL7sD35UJx/&#10;kIAYDgXZQriGKZ+u7nlvABt+T+XmCiyJ4ZCXtlq6ONvQUT1MYDj0irMWNtI21ByKRoUJ+DAcsqFd&#10;b00NsFjbfdGzckEss8uzwLp6DH+zJoEjXGNjI7uZFXizu9IN7TTrWzQHHKDGhpuM3eDojEh3Yqei&#10;hx3RLvNCrmaAg+qokY2k02Y+h5s5KRnxuNPsSLwJ4KCztXbLy9lNQc4nJCfWtppOtv3hoPtrZSPZ&#10;ZrOv6iRG0bnFBMs530y3+VrP7nDAhWStbBBpuyVIg8TBWLzz9Z6zh0eJSQvez+5wdNXRg1VfIAv7&#10;wyQ96KOo6T2eNw+Inix1zMLv6mOIvgePR5EVPUZ9BmA4qhuV2hWHTpejH+nz4pvF5nk84I8sjHc6&#10;0UcWshwnyAyJ4agub9YOh678KFgve3ZqoT+E4DxODo9ZZEELOeCdFgVZdocjE6/DrrirBslhtCa8&#10;gopul9sF5Yvx2LjPkq9a6BY6ZFVZiq3hANSeVD2N3zurvcFgYpZ9jwTuJSXjleuD5PBG71krvq1D&#10;29F4DAdERV10jq1zKsA3USxLV1uPGKv6Ntk+qyrMHCWNmjAcinI3kWTX6p8ZgS40lXtc/i3CyNVc&#10;1PIiSHm5AKBM9wMCJb14MByK9uR+whhhER3yq0q9FA+RUGvp0Dus12w4KEabKWx5OCjGIDgIb0Yp&#10;Fl0gAjp2e+Nua76zlYrDrmYlQBgnCieNnVySDO7VOJ3iNl/RFUA6pC3nNPw7H3UFZ8V2GxgOTWFd&#10;/ZIYVjBdg/zJFzi8XWe6Fd4NyVnkhhj/rUMpwoPhqK5jDWMjPVjVwdmpibG85nBniVF4kCEGjf/W&#10;yMh1lAZtGA6VmL9uiWvIQ7v1ZNQWuczLEXKM8U4Y74cP+kpw6M4G90AMR7ksGaY5hjX9YDVIIMOt&#10;E/2WMKUCjJmfq9qGssPrAMNRJj0xw+DIqqwhDSAkwbDWLOw6iiTAG1ytBSIOWpCrop4k7jXz4J7N&#10;4Jg4FGSRJA0MVvaoOIAba0thHSWIUXGc60MWXQ0nY/wpNxvD0ZYijJacimLe0PdSQfc+ocSsD1p2&#10;NbqwWRH1xqP8j8VgcYWVzZe+VypOVkss0aR7wnw6PPfhaCUfuaG98THj6WDGlJTHcO0vGj17wrbH&#10;+BXgOHX61VdfbOxP3EsYLxH5pHStx2H4gpzM4vKZZoLj3IX/toLk+6+eauBPDAZMoCO5RNccwypK&#10;TzNpjn///ZW/+Q8cHSt/rkLHqdPnNpmOrSbQQcSXKuq5gLeuV7xGNREc576/svLLv1sR6FB+xumV&#10;5yT/esV6JQPMMCyc6yHulcFpcUBivW/0VBPBcRVB8T//5r8LdLyqDY6LK6etd0sT5sBBJLcPt7mp&#10;k7e48odC6tvBuR80DxznOCb+xy//t2BYLvO3XbhwYfXCC6urr5CnrqyuvsD9+wKC49zq1VMXV1ev&#10;vvLi5ZXViyT688op/j7uZa5yD7y4enGVfOXq6nPoboTQ6ovk6ip5epW7q3HhQHgkYo/EYjEixneQ&#10;IvWO77X3YUs1OP6CY+Jvn/nB3/0tTwfvWKyuXFldOX9h5Sp55fwLV8+fWj1/noPj6vlXyIsXL55f&#10;PXd15crpiytXuEdw9yGP5PL551ZXTj+3cn711HnuT07NPLdy+tTKyqkXEWcr9TssFEOYL8sAcHyc&#10;iWE4OHmVZ+KXP/vW3/N/vCjAceoFtLzo/1ZWn7uycnp15RVkVi6vIHVw7srq+ZVTaNlJbsHRf7n7&#10;OKNzgXxh5cJz6CHcn89J4Tj13Orl+s0QCCctgIMIutC2qq8el/QgRRW3fGnkxtx3zOZw/P3P/9e3&#10;S+A4LcJxGdmEF9EfaM3Pr6yS5PnLF1fzcJxC/32F+79TvEdyeuUKdzv3JwfHqTwcV1cuXqkfDj9h&#10;lQRm669fzssta36Spu1tVlb+/Nvf/rnUrOThuHz+hdMCB+gGtOQvIntymYPjwrkrK8+9cP6y+NhX&#10;Vi6fvrBykYPjlZXziB/0YGRkLlxEcJy/fNoAOCjCNhIouqRg+FbbO6QrK//u268VHdIiHK9cXlk5&#10;n4fj1OWVF68ir2Ll1Lnz6F8ozLn8ivDYC+TF8yu8OUEQXLx8/grHyQvo8ZcRSQiQ1frh6LIPHL0k&#10;jUqAQJ9ro5/fZ6H9/dtZ/vBk6JDH88kX7AMHH8oi+a8/v4L+V/zgp/j/CP8t/CH895zkX+fIwm3o&#10;f/I3nzt1itMU3I3Cg8+dIutPi+yyDRtbgDM5D8hl7u/tlHsP30h5PsRjMvfgJ446MpRt4OCSYEjO&#10;f/tp1SSYdllFr3bV8E98wkZwuG9CXgfkvFrBiWZ2+XlLk4nmhLTsRhS1ZAc2gINLnwuGRTV9rl1e&#10;vPic8ZoTeu1jVlzcQWt6I380L77ruOMQ14qdLQ3G2SXY+HCgjTeejqdfbdQ9t3v6PVONTMOCe7Tc&#10;6yhsI6/fe9KVz5pkP+dw7NkuFrSx7LXDoPHhQI7Bi6++0Mhb9u5IrAGZmO13+MIob5ug0VGo0v0a&#10;H7dFw7LbO+65t5DYjS+LmgL1j3B1ZACZmXsjfwaKbiQjY3axz2KlyqxPh3Y3Gh1JVx+v1X4c2wUr&#10;A+00n9ugw8Hix04VT0768l3fwvkjEvQOunXgiBLZsio86nhdL0jHGwqNa3P5xYR86EGXs5u4y+OZ&#10;lX7mcblTtT3XElGhqpAmWwaOAymjz/7CbEPBsav8802PqJ6ujc/JKs7FqUZsbmgyHPQccsz9hr5k&#10;XyOxMSfjIcAjyhZoj9IPBc7lusgGhONf/JqZ8uUvfMHYN/iDf9Y48mXZT/iHX5B98Be+/Ae/Zi/5&#10;4/8PjHCIaAWOiWkAAAAASUVORK5CYIJQSwMEFAAGAAgAAAAhAGZqR8rfAAAACgEAAA8AAABkcnMv&#10;ZG93bnJldi54bWxMj0FLw0AQhe+C/2EZwZvdbGxLjNmUUtRTEWwF8bZNpklodjZkt0n6752e7PHx&#10;Pd58k60m24oBe9840qBmEQikwpUNVRq+9+9PCQgfDJWmdYQaLuhhld/fZSYt3UhfOOxCJXiEfGo0&#10;1CF0qZS+qNEaP3MdErOj660JHPtKlr0Zedy2Mo6ipbSmIb5Qmw43NRan3dlq+BjNuH5Wb8P2dNxc&#10;fveLz5+tQq0fH6b1K4iAU/gvw1Wf1SFnp4M7U+lFyzlW3NQQL15AME/UfA7icAWJWoLMM3n7Qv4H&#10;AAD//wMAUEsDBBQABgAIAAAAIQBKsIDw6wAAADkEAAAZAAAAZHJzL19yZWxzL2Uyb0RvYy54bWwu&#10;cmVsc7zTzWoDIRQF4H0h7yB3n3FmkkxKiZNNKGRb0gcQvePYjj+oKcnbRyiFBtLpzqWK53xccbe/&#10;mIl8YYjaWQZNVQNBK5zUVjF4P70un4HExK3kk7PI4IoR9v3iafeGE0/5Uhy1jySn2MhgTMm/UBrF&#10;iIbHynm0+WRwwfCUl0FRz8UnV0jbuu5o+J0B/V0mOUoG4ShXQE5Xn5v/z3bDoAUenDgbtOlBBdUm&#10;d+dAHhQmBgal5t+bq+rDK6CPDdsyhm3l7Z+GtoyhnZtDU8bQzBm6MoZu7i02ZQybuTmsyxjWPwZ6&#10;9+H7GwAAAP//AwBQSwECLQAUAAYACAAAACEABu377hUBAABGAgAAEwAAAAAAAAAAAAAAAAAAAAAA&#10;W0NvbnRlbnRfVHlwZXNdLnhtbFBLAQItABQABgAIAAAAIQA4/SH/1gAAAJQBAAALAAAAAAAAAAAA&#10;AAAAAEYBAABfcmVscy8ucmVsc1BLAQItABQABgAIAAAAIQAWOouBnAgAAKBQAAAOAAAAAAAAAAAA&#10;AAAAAEUCAABkcnMvZTJvRG9jLnhtbFBLAQItAAoAAAAAAAAAIQBJrgSBCiUAAAolAAAUAAAAAAAA&#10;AAAAAAAAAA0LAABkcnMvbWVkaWEvaW1hZ2UxLmpwZ1BLAQItAAoAAAAAAAAAIQDx8fSCNykAADcp&#10;AAAUAAAAAAAAAAAAAAAAAEkwAABkcnMvbWVkaWEvaW1hZ2UyLmpwZ1BLAQItAAoAAAAAAAAAIQAv&#10;QeWbTSIAAE0iAAAUAAAAAAAAAAAAAAAAALJZAABkcnMvbWVkaWEvaW1hZ2UzLmpwZ1BLAQItAAoA&#10;AAAAAAAAIQCyZOcoXiIAAF4iAAAUAAAAAAAAAAAAAAAAADF8AABkcnMvbWVkaWEvaW1hZ2U0Lmpw&#10;Z1BLAQItAAoAAAAAAAAAIQBuseWHjDUAAIw1AAAUAAAAAAAAAAAAAAAAAMGeAABkcnMvbWVkaWEv&#10;aW1hZ2U1LmpwZ1BLAQItAAoAAAAAAAAAIQDO+VqCTS4AAE0uAAAUAAAAAAAAAAAAAAAAAH/UAABk&#10;cnMvbWVkaWEvaW1hZ2U2LnBuZ1BLAQItAAoAAAAAAAAAIQBvhvFX9zkAAPc5AAAUAAAAAAAAAAAA&#10;AAAAAP4CAQBkcnMvbWVkaWEvaW1hZ2U3LnBuZ1BLAQItABQABgAIAAAAIQBmakfK3wAAAAoBAAAP&#10;AAAAAAAAAAAAAAAAACc9AQBkcnMvZG93bnJldi54bWxQSwECLQAUAAYACAAAACEASrCA8OsAAAA5&#10;BAAAGQAAAAAAAAAAAAAAAAAzPgEAZHJzL19yZWxzL2Uyb0RvYy54bWwucmVsc1BLBQYAAAAADAAM&#10;AAgDAABVPwEAAAA=&#10;">
                <v:shape id="Рисунок 452" o:spid="_x0000_s1071" type="#_x0000_t75" style="position:absolute;left:157;top:315;width:11329;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m/xAAAANwAAAAPAAAAZHJzL2Rvd25yZXYueG1sRI9Ba8JA&#10;FITvBf/D8oReim4MVUp0lSBIPXhoo/T8yD6zwezbkF2T+O/dQqHHYWa+YTa70Taip87XjhUs5gkI&#10;4tLpmisFl/Nh9gHCB2SNjWNS8CAPu+3kZYOZdgN/U1+ESkQI+wwVmBDaTEpfGrLo564ljt7VdRZD&#10;lF0ldYdDhNtGpkmykhZrjgsGW9obKm/F3Sr4fOvpbE51mRbFZaiOy/znkX8p9Tod8zWIQGP4D/+1&#10;j1rB+zKF3zPxCMjtEwAA//8DAFBLAQItABQABgAIAAAAIQDb4fbL7gAAAIUBAAATAAAAAAAAAAAA&#10;AAAAAAAAAABbQ29udGVudF9UeXBlc10ueG1sUEsBAi0AFAAGAAgAAAAhAFr0LFu/AAAAFQEAAAsA&#10;AAAAAAAAAAAAAAAAHwEAAF9yZWxzLy5yZWxzUEsBAi0AFAAGAAgAAAAhAIOGab/EAAAA3AAAAA8A&#10;AAAAAAAAAAAAAAAABwIAAGRycy9kb3ducmV2LnhtbFBLBQYAAAAAAwADALcAAAD4AgAAAAA=&#10;">
                  <v:imagedata r:id="rId240" o:title=""/>
                </v:shape>
                <v:shape id="Рисунок 453" o:spid="_x0000_s1072" type="#_x0000_t75" style="position:absolute;left:38783;top:945;width:10312;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pbxQAAANwAAAAPAAAAZHJzL2Rvd25yZXYueG1sRI9Ba8JA&#10;FITvBf/D8gRvurG2ItFVirTopaLRg8dn9plEs29DdtXor3cLQo/DzHzDTGaNKcWValdYVtDvRSCI&#10;U6sLzhTstj/dEQjnkTWWlknBnRzMpq23Ccba3nhD18RnIkDYxagg976KpXRpTgZdz1bEwTva2qAP&#10;ss6krvEW4KaU71E0lAYLDgs5VjTPKT0nF6NgHz32x+awpNX3erHD1X3+W50SpTrt5msMwlPj/8Ov&#10;9lIr+PgcwN+ZcATk9AkAAP//AwBQSwECLQAUAAYACAAAACEA2+H2y+4AAACFAQAAEwAAAAAAAAAA&#10;AAAAAAAAAAAAW0NvbnRlbnRfVHlwZXNdLnhtbFBLAQItABQABgAIAAAAIQBa9CxbvwAAABUBAAAL&#10;AAAAAAAAAAAAAAAAAB8BAABfcmVscy8ucmVsc1BLAQItABQABgAIAAAAIQAZq3pbxQAAANwAAAAP&#10;AAAAAAAAAAAAAAAAAAcCAABkcnMvZG93bnJldi54bWxQSwUGAAAAAAMAAwC3AAAA+QIAAAAA&#10;">
                  <v:imagedata r:id="rId241" o:title="" cropleft="34528f"/>
                </v:shape>
                <v:shape id="Надпись 383" o:spid="_x0000_s1073" type="#_x0000_t202" style="position:absolute;left:12139;width:12953;height:10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nPxQAAANwAAAAPAAAAZHJzL2Rvd25yZXYueG1sRI9Pi8Iw&#10;FMTvC36H8ARva6qy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BZUfnPxQAAANwAAAAP&#10;AAAAAAAAAAAAAAAAAAcCAABkcnMvZG93bnJldi54bWxQSwUGAAAAAAMAAwC3AAAA+QIAAAAA&#10;" filled="f" stroked="f" strokeweight=".5pt">
                  <v:textbox>
                    <w:txbxContent>
                      <w:p w14:paraId="377EFDBB" w14:textId="77777777" w:rsidR="007536AD" w:rsidRPr="00FF1603" w:rsidRDefault="007536AD" w:rsidP="00CC41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Зональні пояси які формують два типи повітряних мас</w:t>
                        </w:r>
                      </w:p>
                    </w:txbxContent>
                  </v:textbox>
                </v:shape>
                <v:shape id="Надпись 392" o:spid="_x0000_s1074" type="#_x0000_t202" style="position:absolute;left:26013;top:72363;width:10953;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1DD8C96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Флюгер</w:t>
                        </w:r>
                      </w:p>
                    </w:txbxContent>
                  </v:textbox>
                </v:shape>
                <v:shape id="Надпись 341" o:spid="_x0000_s1075" type="#_x0000_t202" style="position:absolute;left:1891;top:70787;width:971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7BAF4515" w14:textId="77777777" w:rsidR="007536AD" w:rsidRPr="00FF1603" w:rsidRDefault="007536AD" w:rsidP="00CC410A">
                        <w:pPr>
                          <w:rPr>
                            <w:rFonts w:ascii="Times New Roman" w:hAnsi="Times New Roman" w:cs="Times New Roman"/>
                            <w:sz w:val="24"/>
                            <w:szCs w:val="24"/>
                          </w:rPr>
                        </w:pPr>
                        <w:r w:rsidRPr="00FF1603">
                          <w:rPr>
                            <w:rFonts w:ascii="Times New Roman" w:hAnsi="Times New Roman" w:cs="Times New Roman"/>
                            <w:sz w:val="24"/>
                            <w:szCs w:val="24"/>
                          </w:rPr>
                          <w:t>клімат</w:t>
                        </w:r>
                      </w:p>
                    </w:txbxContent>
                  </v:textbox>
                </v:shape>
                <v:shape id="Надпись 342" o:spid="_x0000_s1076" type="#_x0000_t202" style="position:absolute;left:26328;top:25067;width:11335;height: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bOxwAAANwAAAAPAAAAZHJzL2Rvd25yZXYueG1sRI/Na8JA&#10;FMTvQv+H5RV6003TViRmFQlIRdqDHxdvz+zLB2bfptmtpv3rXUHwOMzMb5h03ptGnKlztWUFr6MI&#10;BHFudc2lgv1uOZyAcB5ZY2OZFPyRg/nsaZBiou2FN3Te+lIECLsEFVTet4mULq/IoBvZljh4he0M&#10;+iC7UuoOLwFuGhlH0VgarDksVNhSVlF+2v4aBets+Y2bY2wm/032+VUs2p/94UOpl+d+MQXhqfeP&#10;8L290gre3mO4nQlHQM6uAAAA//8DAFBLAQItABQABgAIAAAAIQDb4fbL7gAAAIUBAAATAAAAAAAA&#10;AAAAAAAAAAAAAABbQ29udGVudF9UeXBlc10ueG1sUEsBAi0AFAAGAAgAAAAhAFr0LFu/AAAAFQEA&#10;AAsAAAAAAAAAAAAAAAAAHwEAAF9yZWxzLy5yZWxzUEsBAi0AFAAGAAgAAAAhAM2k5s7HAAAA3AAA&#10;AA8AAAAAAAAAAAAAAAAABwIAAGRycy9kb3ducmV2LnhtbFBLBQYAAAAAAwADALcAAAD7AgAAAAA=&#10;" filled="f" stroked="f" strokeweight=".5pt">
                  <v:textbox>
                    <w:txbxContent>
                      <w:p w14:paraId="0DFA3A22" w14:textId="77777777" w:rsidR="007536AD" w:rsidRPr="00FF1603" w:rsidRDefault="007536AD" w:rsidP="00CC410A">
                        <w:pPr>
                          <w:spacing w:after="0" w:line="240" w:lineRule="auto"/>
                          <w:jc w:val="center"/>
                          <w:rPr>
                            <w:rFonts w:ascii="Times New Roman" w:hAnsi="Times New Roman" w:cs="Times New Roman"/>
                            <w:sz w:val="24"/>
                            <w:szCs w:val="24"/>
                          </w:rPr>
                        </w:pPr>
                        <w:r w:rsidRPr="00FF1603">
                          <w:rPr>
                            <w:rFonts w:ascii="Times New Roman" w:hAnsi="Times New Roman" w:cs="Times New Roman"/>
                            <w:sz w:val="24"/>
                            <w:szCs w:val="24"/>
                          </w:rPr>
                          <w:t>Кліматотвірні чинники</w:t>
                        </w:r>
                      </w:p>
                    </w:txbxContent>
                  </v:textbox>
                </v:shape>
                <v:shape id="Надпись 343" o:spid="_x0000_s1077" type="#_x0000_t202" style="position:absolute;left:38467;top:10405;width:12478;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5394D56F" w14:textId="77777777" w:rsidR="007536AD" w:rsidRPr="00FF1603" w:rsidRDefault="007536AD" w:rsidP="00CC410A">
                        <w:pPr>
                          <w:spacing w:after="0" w:line="240" w:lineRule="auto"/>
                          <w:jc w:val="center"/>
                          <w:rPr>
                            <w:rFonts w:ascii="Times New Roman" w:hAnsi="Times New Roman" w:cs="Times New Roman"/>
                            <w:sz w:val="24"/>
                            <w:szCs w:val="24"/>
                          </w:rPr>
                        </w:pPr>
                        <w:r w:rsidRPr="00FF1603">
                          <w:rPr>
                            <w:rFonts w:ascii="Times New Roman" w:hAnsi="Times New Roman" w:cs="Times New Roman"/>
                            <w:sz w:val="24"/>
                            <w:szCs w:val="24"/>
                          </w:rPr>
                          <w:t>Багаторічний режим погоди, х</w:t>
                        </w:r>
                        <w:r>
                          <w:rPr>
                            <w:rFonts w:ascii="Times New Roman" w:hAnsi="Times New Roman" w:cs="Times New Roman"/>
                            <w:sz w:val="24"/>
                            <w:szCs w:val="24"/>
                          </w:rPr>
                          <w:t>арактерний для певної місцевості</w:t>
                        </w:r>
                      </w:p>
                    </w:txbxContent>
                  </v:textbox>
                </v:shape>
                <v:shape id="Рисунок 435" o:spid="_x0000_s1078" type="#_x0000_t75" style="position:absolute;left:13716;top:69368;width:8902;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0mwwAAANwAAAAPAAAAZHJzL2Rvd25yZXYueG1sRI/NagIx&#10;FIX3hb5DuAU3RTPVamVqFCkIuqwKbm8n18m0k5tpEjW+vREKXR7Oz8eZLZJtxZl8aBwreBkUIIgr&#10;pxuuFex3q/4URIjIGlvHpOBKARbzx4cZltpd+JPO21iLPMKhRAUmxq6UMlSGLIaB64izd3TeYszS&#10;11J7vORx28phUUykxYYzwWBHH4aqn+3JZq4ZfafrbuN/l83z1/jN2y4drFK9p7R8BxEpxf/wX3ut&#10;FbyOxnA/k4+AnN8AAAD//wMAUEsBAi0AFAAGAAgAAAAhANvh9svuAAAAhQEAABMAAAAAAAAAAAAA&#10;AAAAAAAAAFtDb250ZW50X1R5cGVzXS54bWxQSwECLQAUAAYACAAAACEAWvQsW78AAAAVAQAACwAA&#10;AAAAAAAAAAAAAAAfAQAAX3JlbHMvLnJlbHNQSwECLQAUAAYACAAAACEAqhStJsMAAADcAAAADwAA&#10;AAAAAAAAAAAAAAAHAgAAZHJzL2Rvd25yZXYueG1sUEsFBgAAAAADAAMAtwAAAPcCAAAAAA==&#10;">
                  <v:imagedata r:id="rId242" o:title=""/>
                </v:shape>
                <v:shape id="Рисунок 436" o:spid="_x0000_s1079" type="#_x0000_t75" style="position:absolute;left:27432;top:46035;width:9525;height:9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XDxQAAANwAAAAPAAAAZHJzL2Rvd25yZXYueG1sRI/RasJA&#10;FETfC/2H5Rb6UsymsQ0SXaUIFUF8MPUDLtlrEs3eDdk1Rr/eFYQ+DjNzhpktBtOInjpXW1bwGcUg&#10;iAuray4V7P9+RxMQziNrbCyTgis5WMxfX2aYaXvhHfW5L0WAsMtQQeV9m0npiooMusi2xME72M6g&#10;D7Irpe7wEuCmkUkcp9JgzWGhwpaWFRWn/GwUtHl6O5pNsoqTj8N463r/vS61Uu9vw88UhKfB/4ef&#10;7bVW8DVO4XEmHAE5vwMAAP//AwBQSwECLQAUAAYACAAAACEA2+H2y+4AAACFAQAAEwAAAAAAAAAA&#10;AAAAAAAAAAAAW0NvbnRlbnRfVHlwZXNdLnhtbFBLAQItABQABgAIAAAAIQBa9CxbvwAAABUBAAAL&#10;AAAAAAAAAAAAAAAAAB8BAABfcmVscy8ucmVsc1BLAQItABQABgAIAAAAIQB7hBXDxQAAANwAAAAP&#10;AAAAAAAAAAAAAAAAAAcCAABkcnMvZG93bnJldi54bWxQSwUGAAAAAAMAAwC3AAAA+QIAAAAA&#10;">
                  <v:imagedata r:id="rId243" o:title=""/>
                </v:shape>
                <v:shape id="Рисунок 437" o:spid="_x0000_s1080" type="#_x0000_t75" style="position:absolute;left:27432;top:10720;width:9048;height:904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qdxgAAANwAAAAPAAAAZHJzL2Rvd25yZXYueG1sRI9BawIx&#10;FITvQv9DeAUvpWbVardbo1hB8CJFW/H62Lxulm5eliR113/fFAoeh5n5hlmsetuIC/lQO1YwHmUg&#10;iEuna64UfH5sH3MQISJrbByTgisFWC3vBgsstOv4QJdjrESCcChQgYmxLaQMpSGLYeRa4uR9OW8x&#10;JukrqT12CW4bOcmyubRYc1ow2NLGUPl9/LEKTtPt+57faP7ysPduZ855381ypYb3/foVRKQ+3sL/&#10;7Z1W8DR9hr8z6QjI5S8AAAD//wMAUEsBAi0AFAAGAAgAAAAhANvh9svuAAAAhQEAABMAAAAAAAAA&#10;AAAAAAAAAAAAAFtDb250ZW50X1R5cGVzXS54bWxQSwECLQAUAAYACAAAACEAWvQsW78AAAAVAQAA&#10;CwAAAAAAAAAAAAAAAAAfAQAAX3JlbHMvLnJlbHNQSwECLQAUAAYACAAAACEAeRO6ncYAAADcAAAA&#10;DwAAAAAAAAAAAAAAAAAHAgAAZHJzL2Rvd25yZXYueG1sUEsFBgAAAAADAAMAtwAAAPoCAAAAAA==&#10;">
                  <v:imagedata r:id="rId244" o:title=""/>
                </v:shape>
                <v:shape id="Надпись 349" o:spid="_x0000_s1081" type="#_x0000_t202" style="position:absolute;left:25067;top:56913;width:12573;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0FCCEE2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Великі об’єми повітря тропосфери з однорідними властивостями</w:t>
                        </w:r>
                      </w:p>
                    </w:txbxContent>
                  </v:textbox>
                </v:shape>
                <v:shape id="Надпись 350" o:spid="_x0000_s1082" type="#_x0000_t202" style="position:absolute;left:26801;top:2837;width:1009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43D9E893" w14:textId="77777777" w:rsidR="007536AD" w:rsidRPr="00435E3C" w:rsidRDefault="007536AD" w:rsidP="00CC410A">
                        <w:pPr>
                          <w:jc w:val="center"/>
                          <w:rPr>
                            <w:rFonts w:ascii="Times New Roman" w:hAnsi="Times New Roman" w:cs="Times New Roman"/>
                            <w:b/>
                            <w:color w:val="FF0000"/>
                            <w:sz w:val="24"/>
                            <w:szCs w:val="24"/>
                          </w:rPr>
                        </w:pPr>
                        <w:r w:rsidRPr="00435E3C">
                          <w:rPr>
                            <w:rFonts w:ascii="Times New Roman" w:hAnsi="Times New Roman" w:cs="Times New Roman"/>
                            <w:b/>
                            <w:color w:val="FF0000"/>
                            <w:sz w:val="24"/>
                            <w:szCs w:val="24"/>
                          </w:rPr>
                          <w:t>ПОЧАТОК ГРИ</w:t>
                        </w:r>
                      </w:p>
                    </w:txbxContent>
                  </v:textbox>
                </v:shape>
                <v:shape id="Надпись 351" o:spid="_x0000_s1083" type="#_x0000_t202" style="position:absolute;left:39098;top:60539;width:1104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19BC1A09"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Антициклон</w:t>
                        </w:r>
                      </w:p>
                    </w:txbxContent>
                  </v:textbox>
                </v:shape>
                <v:shape id="Надпись 353" o:spid="_x0000_s1084" type="#_x0000_t202" style="position:absolute;left:39256;top:36260;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14:paraId="603F7B7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Зимовий мусон</w:t>
                        </w:r>
                      </w:p>
                    </w:txbxContent>
                  </v:textbox>
                </v:shape>
                <v:shape id="Надпись 354" o:spid="_x0000_s1085" type="#_x0000_t202" style="position:absolute;left:12927;top:25067;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7E6FBCB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Аридний клімат</w:t>
                        </w:r>
                      </w:p>
                    </w:txbxContent>
                  </v:textbox>
                </v:shape>
                <v:shape id="Надпись 355" o:spid="_x0000_s1086" type="#_x0000_t202" style="position:absolute;top:45404;width:11811;height:10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1FA8E0A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Сухий клімат на території, де випадає менше 25 см опадів на рік</w:t>
                        </w:r>
                      </w:p>
                    </w:txbxContent>
                  </v:textbox>
                </v:shape>
                <v:shape id="Надпись 356" o:spid="_x0000_s1087" type="#_x0000_t202" style="position:absolute;left:39098;top:47296;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2CBF247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Перехідні кліматичні пояси</w:t>
                        </w:r>
                      </w:p>
                    </w:txbxContent>
                  </v:textbox>
                </v:shape>
                <v:shape id="Надпись 357" o:spid="_x0000_s1088" type="#_x0000_t202" style="position:absolute;left:12927;top:49030;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3BE77D44"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Пасати</w:t>
                        </w:r>
                      </w:p>
                    </w:txbxContent>
                  </v:textbox>
                </v:shape>
                <v:shape id="Надпись 358" o:spid="_x0000_s1089" type="#_x0000_t202" style="position:absolute;left:38467;top:70787;width:12383;height: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3ABD79D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Сезонні вітри, які змінюють напрям двічі на рік</w:t>
                        </w:r>
                      </w:p>
                    </w:txbxContent>
                  </v:textbox>
                </v:shape>
                <v:shape id="Надпись 359" o:spid="_x0000_s1090" type="#_x0000_t202" style="position:absolute;left:39098;top:25697;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11F7E24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Мусони</w:t>
                        </w:r>
                      </w:p>
                    </w:txbxContent>
                  </v:textbox>
                </v:shape>
                <v:shape id="Надпись 360" o:spid="_x0000_s1091" type="#_x0000_t202" style="position:absolute;top:11981;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6DB1A2D3"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Східні (стокові) вітри</w:t>
                        </w:r>
                      </w:p>
                    </w:txbxContent>
                  </v:textbox>
                </v:shape>
                <v:shape id="Надпись 361" o:spid="_x0000_s1092" type="#_x0000_t202" style="position:absolute;left:12927;top:34211;width:11621;height:10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52C06659"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Вітри, які дмуть від полярних до помірних широт</w:t>
                        </w:r>
                      </w:p>
                    </w:txbxContent>
                  </v:textbox>
                </v:shape>
                <v:shape id="Надпись 362" o:spid="_x0000_s1093" type="#_x0000_t202" style="position:absolute;left:12927;top:59120;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qu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IYRuq7HAAAA3AAA&#10;AA8AAAAAAAAAAAAAAAAABwIAAGRycy9kb3ducmV2LnhtbFBLBQYAAAAAAwADALcAAAD7AgAAAAA=&#10;" filled="f" stroked="f" strokeweight=".5pt">
                  <v:textbox>
                    <w:txbxContent>
                      <w:p w14:paraId="3A233B2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Нічний бриз</w:t>
                        </w:r>
                      </w:p>
                    </w:txbxContent>
                  </v:textbox>
                </v:shape>
                <v:shape id="Надпись 364" o:spid="_x0000_s1094" type="#_x0000_t202" style="position:absolute;top:24594;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74A1F4D4"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Океанічні течії</w:t>
                        </w:r>
                      </w:p>
                    </w:txbxContent>
                  </v:textbox>
                </v:shape>
                <v:shape id="Надпись 365" o:spid="_x0000_s1095" type="#_x0000_t202" style="position:absolute;top:35472;width:11811;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043A4DC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Північно-тихоокеанська течія</w:t>
                        </w:r>
                      </w:p>
                    </w:txbxContent>
                  </v:textbox>
                </v:shape>
                <v:shape id="Рисунок 438" o:spid="_x0000_s1096" type="#_x0000_t75" style="position:absolute;left:13716;top:11666;width:8528;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j0wgAAANwAAAAPAAAAZHJzL2Rvd25yZXYueG1sRE/LisIw&#10;FN0L8w/hDrjT1PHBWI0iMwqCuPDxAXea2wdtbkqTqdWvNwvB5eG8l+vOVKKlxhWWFYyGEQjixOqC&#10;MwXXy27wDcJ5ZI2VZVJwJwfr1UdvibG2Nz5Re/aZCCHsYlSQe1/HUrokJ4NuaGviwKW2MegDbDKp&#10;G7yFcFPJryiaSYMFh4Yca/rJKSnP/0bB73aapn5+uhw27bXdzh/l31GXSvU/u80ChKfOv8Uv914r&#10;mIzD2nAmHAG5egIAAP//AwBQSwECLQAUAAYACAAAACEA2+H2y+4AAACFAQAAEwAAAAAAAAAAAAAA&#10;AAAAAAAAW0NvbnRlbnRfVHlwZXNdLnhtbFBLAQItABQABgAIAAAAIQBa9CxbvwAAABUBAAALAAAA&#10;AAAAAAAAAAAAAB8BAABfcmVscy8ucmVsc1BLAQItABQABgAIAAAAIQBRWkj0wgAAANwAAAAPAAAA&#10;AAAAAAAAAAAAAAcCAABkcnMvZG93bnJldi54bWxQSwUGAAAAAAMAAwC3AAAA9gIAAAAA&#10;">
                  <v:imagedata r:id="rId245" o:title="" cropbottom="9714f" cropright="9531f"/>
                </v:shape>
                <v:shape id="Рисунок 439" o:spid="_x0000_s1097" type="#_x0000_t75" style="position:absolute;left:27116;top:34999;width:885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ccxQAAANwAAAAPAAAAZHJzL2Rvd25yZXYueG1sRI9BawIx&#10;FITvBf9DeEIvolmttboaRYWKPZVuvXh7bJ6bxc3Lsom6/fdGEHocZuYbZrFqbSWu1PjSsYLhIAFB&#10;nDtdcqHg8PvZn4LwAVlj5ZgU/JGH1bLzssBUuxv/0DULhYgQ9ikqMCHUqZQ+N2TRD1xNHL2TayyG&#10;KJtC6gZvEW4rOUqSibRYclwwWNPWUH7OLlbBt9+MT1/7TS8z75fj1jr74UY7pV677XoOIlAb/sPP&#10;9l4rGL/N4HEmHgG5vAMAAP//AwBQSwECLQAUAAYACAAAACEA2+H2y+4AAACFAQAAEwAAAAAAAAAA&#10;AAAAAAAAAAAAW0NvbnRlbnRfVHlwZXNdLnhtbFBLAQItABQABgAIAAAAIQBa9CxbvwAAABUBAAAL&#10;AAAAAAAAAAAAAAAAAB8BAABfcmVscy8ucmVsc1BLAQItABQABgAIAAAAIQA3NFccxQAAANwAAAAP&#10;AAAAAAAAAAAAAAAAAAcCAABkcnMvZG93bnJldi54bWxQSwUGAAAAAAMAAwC3AAAA+QIAAAAA&#10;">
                  <v:imagedata r:id="rId246" o:title="" cropbottom="16047f" cropleft="5173f" cropright="12245f"/>
                </v:shape>
                <v:shape id="Надпись 368" o:spid="_x0000_s1098" type="#_x0000_t202" style="position:absolute;top:59751;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14:paraId="4BC74A6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Мозамбіцька течія</w:t>
                        </w:r>
                      </w:p>
                    </w:txbxContent>
                  </v:textbox>
                </v:shape>
              </v:group>
            </w:pict>
          </mc:Fallback>
        </mc:AlternateContent>
      </w:r>
      <w:r w:rsidR="00CC410A" w:rsidRPr="00CA7520">
        <w:rPr>
          <w:rFonts w:ascii="Calibri" w:eastAsia="Calibri" w:hAnsi="Calibri" w:cs="Times New Roman"/>
          <w:noProof/>
          <w:lang w:eastAsia="uk-UA"/>
        </w:rPr>
        <w:drawing>
          <wp:inline distT="0" distB="0" distL="0" distR="0" wp14:anchorId="7A9E678C" wp14:editId="7D459BCC">
            <wp:extent cx="2590800" cy="114617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14C831E8" wp14:editId="7276EBB9">
            <wp:extent cx="2590800" cy="11461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3284C2A0" wp14:editId="573E19E8">
            <wp:extent cx="2590800" cy="11461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5891C2F7" wp14:editId="0474C34F">
            <wp:extent cx="2590800" cy="11461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481DE92F" wp14:editId="0E756201">
            <wp:extent cx="2590800" cy="11461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7215D86B" wp14:editId="483D6B99">
            <wp:extent cx="2590800" cy="114617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1B9CB52D" wp14:editId="77559F00">
            <wp:extent cx="2590800" cy="11461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3E93BB7D" wp14:editId="2AC1BBB6">
            <wp:extent cx="2590800" cy="11461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5D783FE5" wp14:editId="654B0091">
            <wp:extent cx="2590800" cy="11461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29229C30" wp14:editId="0961B783">
            <wp:extent cx="2590800" cy="11461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26E16169" wp14:editId="04C9C13C">
            <wp:extent cx="2590800" cy="11461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77DE3D6C" wp14:editId="4B06C774">
            <wp:extent cx="2590800" cy="11461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164FBC7A" wp14:editId="5E1E90DE">
            <wp:extent cx="2590800" cy="11461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391A407C" wp14:editId="55A88BC9">
            <wp:extent cx="2590800" cy="11461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B571DA">
        <w:rPr>
          <w:rFonts w:ascii="Calibri" w:eastAsia="Calibri" w:hAnsi="Calibri" w:cs="Times New Roman"/>
          <w:noProof/>
          <w:lang w:eastAsia="uk-UA"/>
        </w:rPr>
        <w:lastRenderedPageBreak/>
        <mc:AlternateContent>
          <mc:Choice Requires="wpg">
            <w:drawing>
              <wp:anchor distT="0" distB="0" distL="114300" distR="114300" simplePos="0" relativeHeight="251743232" behindDoc="0" locked="0" layoutInCell="1" allowOverlap="1" wp14:anchorId="6FAD7124" wp14:editId="3625ED40">
                <wp:simplePos x="0" y="0"/>
                <wp:positionH relativeFrom="column">
                  <wp:posOffset>-1796</wp:posOffset>
                </wp:positionH>
                <wp:positionV relativeFrom="paragraph">
                  <wp:posOffset>154721</wp:posOffset>
                </wp:positionV>
                <wp:extent cx="5173648" cy="7925256"/>
                <wp:effectExtent l="0" t="0" r="8255" b="0"/>
                <wp:wrapNone/>
                <wp:docPr id="506" name="Группа 506"/>
                <wp:cNvGraphicFramePr/>
                <a:graphic xmlns:a="http://schemas.openxmlformats.org/drawingml/2006/main">
                  <a:graphicData uri="http://schemas.microsoft.com/office/word/2010/wordprocessingGroup">
                    <wpg:wgp>
                      <wpg:cNvGrpSpPr/>
                      <wpg:grpSpPr>
                        <a:xfrm>
                          <a:off x="0" y="0"/>
                          <a:ext cx="5173648" cy="7925256"/>
                          <a:chOff x="0" y="0"/>
                          <a:chExt cx="5173648" cy="7925256"/>
                        </a:xfrm>
                      </wpg:grpSpPr>
                      <wps:wsp>
                        <wps:cNvPr id="370" name="Надпись 370"/>
                        <wps:cNvSpPr txBox="1"/>
                        <wps:spPr>
                          <a:xfrm>
                            <a:off x="2758966" y="1229710"/>
                            <a:ext cx="971498" cy="704847"/>
                          </a:xfrm>
                          <a:prstGeom prst="rect">
                            <a:avLst/>
                          </a:prstGeom>
                          <a:noFill/>
                          <a:ln w="6350">
                            <a:noFill/>
                          </a:ln>
                        </wps:spPr>
                        <wps:txbx>
                          <w:txbxContent>
                            <w:p w14:paraId="20B2249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 xml:space="preserve"> Течія Гольфстрім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Надпись 371"/>
                        <wps:cNvSpPr txBox="1"/>
                        <wps:spPr>
                          <a:xfrm>
                            <a:off x="126125" y="2538248"/>
                            <a:ext cx="1095316" cy="704847"/>
                          </a:xfrm>
                          <a:prstGeom prst="rect">
                            <a:avLst/>
                          </a:prstGeom>
                          <a:noFill/>
                          <a:ln w="6350">
                            <a:noFill/>
                          </a:ln>
                        </wps:spPr>
                        <wps:txbx>
                          <w:txbxContent>
                            <w:p w14:paraId="77DE9D4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Найтепліший океан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Надпись 372"/>
                        <wps:cNvSpPr txBox="1"/>
                        <wps:spPr>
                          <a:xfrm>
                            <a:off x="2695904" y="3578772"/>
                            <a:ext cx="1095316" cy="704847"/>
                          </a:xfrm>
                          <a:prstGeom prst="rect">
                            <a:avLst/>
                          </a:prstGeom>
                          <a:noFill/>
                          <a:ln w="6350">
                            <a:noFill/>
                          </a:ln>
                        </wps:spPr>
                        <wps:txbx>
                          <w:txbxContent>
                            <w:p w14:paraId="28A384F8"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Повітряні маси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 name="Рисунок 456"/>
                          <pic:cNvPicPr>
                            <a:picLocks noChangeAspect="1"/>
                          </pic:cNvPicPr>
                        </pic:nvPicPr>
                        <pic:blipFill rotWithShape="1">
                          <a:blip r:embed="rId248">
                            <a:extLst>
                              <a:ext uri="{28A0092B-C50C-407E-A947-70E740481C1C}">
                                <a14:useLocalDpi xmlns:a14="http://schemas.microsoft.com/office/drawing/2010/main" val="0"/>
                              </a:ext>
                            </a:extLst>
                          </a:blip>
                          <a:srcRect l="52555" t="9239" b="23913"/>
                          <a:stretch/>
                        </pic:blipFill>
                        <pic:spPr bwMode="auto">
                          <a:xfrm>
                            <a:off x="3957145" y="1119352"/>
                            <a:ext cx="961390" cy="9093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0" name="Рисунок 460"/>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2979683" y="2349062"/>
                            <a:ext cx="614680" cy="791845"/>
                          </a:xfrm>
                          <a:prstGeom prst="rect">
                            <a:avLst/>
                          </a:prstGeom>
                        </pic:spPr>
                      </pic:pic>
                      <wps:wsp>
                        <wps:cNvPr id="384" name="Надпись 384"/>
                        <wps:cNvSpPr txBox="1"/>
                        <wps:spPr>
                          <a:xfrm>
                            <a:off x="3878318" y="2317531"/>
                            <a:ext cx="1295330" cy="916302"/>
                          </a:xfrm>
                          <a:prstGeom prst="rect">
                            <a:avLst/>
                          </a:prstGeom>
                          <a:noFill/>
                          <a:ln w="6350">
                            <a:noFill/>
                          </a:ln>
                        </wps:spPr>
                        <wps:txbx>
                          <w:txbxContent>
                            <w:p w14:paraId="3245539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Екваторіальний, помірний, тропічний, арктичний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Надпись 387"/>
                        <wps:cNvSpPr txBox="1"/>
                        <wps:spPr>
                          <a:xfrm>
                            <a:off x="1166649" y="2144110"/>
                            <a:ext cx="1536617" cy="1078226"/>
                          </a:xfrm>
                          <a:prstGeom prst="rect">
                            <a:avLst/>
                          </a:prstGeom>
                          <a:noFill/>
                          <a:ln w="6350">
                            <a:noFill/>
                          </a:ln>
                        </wps:spPr>
                        <wps:txbx>
                          <w:txbxContent>
                            <w:p w14:paraId="6D31AD75"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Частина кліматичного  поясу, з характерним типом клімату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6" name="Рисунок 466"/>
                          <pic:cNvPicPr>
                            <a:picLocks noChangeAspect="1"/>
                          </pic:cNvPicPr>
                        </pic:nvPicPr>
                        <pic:blipFill rotWithShape="1">
                          <a:blip r:embed="rId248">
                            <a:extLst>
                              <a:ext uri="{28A0092B-C50C-407E-A947-70E740481C1C}">
                                <a14:useLocalDpi xmlns:a14="http://schemas.microsoft.com/office/drawing/2010/main" val="0"/>
                              </a:ext>
                            </a:extLst>
                          </a:blip>
                          <a:srcRect r="47445" b="22826"/>
                          <a:stretch/>
                        </pic:blipFill>
                        <pic:spPr bwMode="auto">
                          <a:xfrm>
                            <a:off x="4067504" y="4650828"/>
                            <a:ext cx="897255" cy="885190"/>
                          </a:xfrm>
                          <a:prstGeom prst="rect">
                            <a:avLst/>
                          </a:prstGeom>
                          <a:ln>
                            <a:noFill/>
                          </a:ln>
                          <a:extLst>
                            <a:ext uri="{53640926-AAD7-44D8-BBD7-CCE9431645EC}">
                              <a14:shadowObscured xmlns:a14="http://schemas.microsoft.com/office/drawing/2010/main"/>
                            </a:ext>
                          </a:extLst>
                        </pic:spPr>
                      </pic:pic>
                      <wps:wsp>
                        <wps:cNvPr id="382" name="Надпись 382"/>
                        <wps:cNvSpPr txBox="1"/>
                        <wps:spPr>
                          <a:xfrm>
                            <a:off x="1355835" y="4918841"/>
                            <a:ext cx="1095316" cy="704847"/>
                          </a:xfrm>
                          <a:prstGeom prst="rect">
                            <a:avLst/>
                          </a:prstGeom>
                          <a:noFill/>
                          <a:ln w="6350">
                            <a:noFill/>
                          </a:ln>
                        </wps:spPr>
                        <wps:txbx>
                          <w:txbxContent>
                            <w:p w14:paraId="68A6F19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Літній мусон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7" name="Рисунок 457"/>
                          <pic:cNvPicPr>
                            <a:picLocks noChangeAspect="1"/>
                          </pic:cNvPicPr>
                        </pic:nvPicPr>
                        <pic:blipFill rotWithShape="1">
                          <a:blip r:embed="rId250" cstate="print">
                            <a:extLst>
                              <a:ext uri="{28A0092B-C50C-407E-A947-70E740481C1C}">
                                <a14:useLocalDpi xmlns:a14="http://schemas.microsoft.com/office/drawing/2010/main" val="0"/>
                              </a:ext>
                            </a:extLst>
                          </a:blip>
                          <a:srcRect l="52612"/>
                          <a:stretch/>
                        </pic:blipFill>
                        <pic:spPr bwMode="auto">
                          <a:xfrm>
                            <a:off x="1434663" y="1229710"/>
                            <a:ext cx="1008380" cy="647065"/>
                          </a:xfrm>
                          <a:prstGeom prst="rect">
                            <a:avLst/>
                          </a:prstGeom>
                          <a:ln>
                            <a:noFill/>
                          </a:ln>
                          <a:extLst>
                            <a:ext uri="{53640926-AAD7-44D8-BBD7-CCE9431645EC}">
                              <a14:shadowObscured xmlns:a14="http://schemas.microsoft.com/office/drawing/2010/main"/>
                            </a:ext>
                          </a:extLst>
                        </pic:spPr>
                      </pic:pic>
                      <wps:wsp>
                        <wps:cNvPr id="396" name="Надпись 396"/>
                        <wps:cNvSpPr txBox="1"/>
                        <wps:spPr>
                          <a:xfrm>
                            <a:off x="94594" y="1324303"/>
                            <a:ext cx="1095316" cy="704847"/>
                          </a:xfrm>
                          <a:prstGeom prst="rect">
                            <a:avLst/>
                          </a:prstGeom>
                          <a:noFill/>
                          <a:ln w="6350">
                            <a:noFill/>
                          </a:ln>
                        </wps:spPr>
                        <wps:txbx>
                          <w:txbxContent>
                            <w:p w14:paraId="25D8591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Роза вітрів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3" name="Рисунок 463"/>
                          <pic:cNvPicPr>
                            <a:picLocks noChangeAspect="1"/>
                          </pic:cNvPicPr>
                        </pic:nvPicPr>
                        <pic:blipFill rotWithShape="1">
                          <a:blip r:embed="rId250" cstate="print">
                            <a:extLst>
                              <a:ext uri="{28A0092B-C50C-407E-A947-70E740481C1C}">
                                <a14:useLocalDpi xmlns:a14="http://schemas.microsoft.com/office/drawing/2010/main" val="0"/>
                              </a:ext>
                            </a:extLst>
                          </a:blip>
                          <a:srcRect r="49693"/>
                          <a:stretch/>
                        </pic:blipFill>
                        <pic:spPr bwMode="auto">
                          <a:xfrm>
                            <a:off x="3988676" y="3499945"/>
                            <a:ext cx="1116965" cy="675005"/>
                          </a:xfrm>
                          <a:prstGeom prst="rect">
                            <a:avLst/>
                          </a:prstGeom>
                          <a:ln>
                            <a:noFill/>
                          </a:ln>
                          <a:extLst>
                            <a:ext uri="{53640926-AAD7-44D8-BBD7-CCE9431645EC}">
                              <a14:shadowObscured xmlns:a14="http://schemas.microsoft.com/office/drawing/2010/main"/>
                            </a:ext>
                          </a:extLst>
                        </pic:spPr>
                      </pic:pic>
                      <wps:wsp>
                        <wps:cNvPr id="395" name="Надпись 395"/>
                        <wps:cNvSpPr txBox="1"/>
                        <wps:spPr>
                          <a:xfrm>
                            <a:off x="94594" y="3736428"/>
                            <a:ext cx="1095316" cy="704847"/>
                          </a:xfrm>
                          <a:prstGeom prst="rect">
                            <a:avLst/>
                          </a:prstGeom>
                          <a:noFill/>
                          <a:ln w="6350">
                            <a:noFill/>
                          </a:ln>
                        </wps:spPr>
                        <wps:txbx>
                          <w:txbxContent>
                            <w:p w14:paraId="2430E6C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Денний бриз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Надпись 397"/>
                        <wps:cNvSpPr txBox="1"/>
                        <wps:spPr>
                          <a:xfrm>
                            <a:off x="1387366" y="3421117"/>
                            <a:ext cx="1123889" cy="1028696"/>
                          </a:xfrm>
                          <a:prstGeom prst="rect">
                            <a:avLst/>
                          </a:prstGeom>
                          <a:noFill/>
                          <a:ln w="6350">
                            <a:noFill/>
                          </a:ln>
                        </wps:spPr>
                        <wps:txbx>
                          <w:txbxContent>
                            <w:p w14:paraId="03121B1E" w14:textId="77777777" w:rsidR="007536AD" w:rsidRPr="00FF1603" w:rsidRDefault="007536AD" w:rsidP="00CC410A">
                              <w:pPr>
                                <w:spacing w:after="0" w:line="240" w:lineRule="auto"/>
                                <w:jc w:val="center"/>
                                <w:rPr>
                                  <w:rFonts w:ascii="Times New Roman" w:hAnsi="Times New Roman" w:cs="Times New Roman"/>
                                  <w:sz w:val="24"/>
                                  <w:szCs w:val="24"/>
                                </w:rPr>
                              </w:pPr>
                              <w:r w:rsidRPr="00D769F0">
                                <w:rPr>
                                  <w:rFonts w:ascii="Times New Roman" w:hAnsi="Times New Roman" w:cs="Times New Roman"/>
                                  <w:sz w:val="24"/>
                                  <w:szCs w:val="24"/>
                                </w:rPr>
                                <w:t>потоки мас води, що знаходяться в постійному русі.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Надпись 390"/>
                        <wps:cNvSpPr txBox="1"/>
                        <wps:spPr>
                          <a:xfrm>
                            <a:off x="2695904" y="4745421"/>
                            <a:ext cx="1095316" cy="704847"/>
                          </a:xfrm>
                          <a:prstGeom prst="rect">
                            <a:avLst/>
                          </a:prstGeom>
                          <a:noFill/>
                          <a:ln w="6350">
                            <a:noFill/>
                          </a:ln>
                        </wps:spPr>
                        <wps:txbx>
                          <w:txbxContent>
                            <w:p w14:paraId="678E0CD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Схема утворення вітру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Рисунок 467"/>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268014" y="4603531"/>
                            <a:ext cx="892175" cy="839470"/>
                          </a:xfrm>
                          <a:prstGeom prst="rect">
                            <a:avLst/>
                          </a:prstGeom>
                        </pic:spPr>
                      </pic:pic>
                      <wps:wsp>
                        <wps:cNvPr id="378" name="Надпись 378"/>
                        <wps:cNvSpPr txBox="1"/>
                        <wps:spPr>
                          <a:xfrm>
                            <a:off x="1418897" y="5927835"/>
                            <a:ext cx="1095316" cy="704847"/>
                          </a:xfrm>
                          <a:prstGeom prst="rect">
                            <a:avLst/>
                          </a:prstGeom>
                          <a:noFill/>
                          <a:ln w="6350">
                            <a:noFill/>
                          </a:ln>
                        </wps:spPr>
                        <wps:txbx>
                          <w:txbxContent>
                            <w:p w14:paraId="4F8F515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Ефект Коріоліса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Рисунок 470"/>
                          <pic:cNvPicPr>
                            <a:picLocks noChangeAspect="1"/>
                          </pic:cNvPicPr>
                        </pic:nvPicPr>
                        <pic:blipFill rotWithShape="1">
                          <a:blip r:embed="rId234">
                            <a:extLst>
                              <a:ext uri="{28A0092B-C50C-407E-A947-70E740481C1C}">
                                <a14:useLocalDpi xmlns:a14="http://schemas.microsoft.com/office/drawing/2010/main" val="0"/>
                              </a:ext>
                            </a:extLst>
                          </a:blip>
                          <a:srcRect r="52204"/>
                          <a:stretch/>
                        </pic:blipFill>
                        <pic:spPr bwMode="auto">
                          <a:xfrm>
                            <a:off x="126125" y="5927835"/>
                            <a:ext cx="1024890" cy="589280"/>
                          </a:xfrm>
                          <a:prstGeom prst="rect">
                            <a:avLst/>
                          </a:prstGeom>
                          <a:ln>
                            <a:noFill/>
                          </a:ln>
                          <a:extLst>
                            <a:ext uri="{53640926-AAD7-44D8-BBD7-CCE9431645EC}">
                              <a14:shadowObscured xmlns:a14="http://schemas.microsoft.com/office/drawing/2010/main"/>
                            </a:ext>
                          </a:extLst>
                        </pic:spPr>
                      </pic:pic>
                      <wps:wsp>
                        <wps:cNvPr id="386" name="Надпись 386"/>
                        <wps:cNvSpPr txBox="1"/>
                        <wps:spPr>
                          <a:xfrm>
                            <a:off x="2695904" y="5896303"/>
                            <a:ext cx="1095316" cy="704847"/>
                          </a:xfrm>
                          <a:prstGeom prst="rect">
                            <a:avLst/>
                          </a:prstGeom>
                          <a:noFill/>
                          <a:ln w="6350">
                            <a:noFill/>
                          </a:ln>
                        </wps:spPr>
                        <wps:txbx>
                          <w:txbxContent>
                            <w:p w14:paraId="482F9FF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Кліматична область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Надпись 388"/>
                        <wps:cNvSpPr txBox="1"/>
                        <wps:spPr>
                          <a:xfrm>
                            <a:off x="3988676" y="5707117"/>
                            <a:ext cx="1095316" cy="942972"/>
                          </a:xfrm>
                          <a:prstGeom prst="rect">
                            <a:avLst/>
                          </a:prstGeom>
                          <a:noFill/>
                          <a:ln w="6350">
                            <a:noFill/>
                          </a:ln>
                        </wps:spPr>
                        <wps:txbx>
                          <w:txbxContent>
                            <w:p w14:paraId="661987A5"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Постійні вітри між тропіками та екватором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6" name="Надпись 346"/>
                        <wps:cNvSpPr txBox="1"/>
                        <wps:spPr>
                          <a:xfrm>
                            <a:off x="141890" y="173421"/>
                            <a:ext cx="971550" cy="704850"/>
                          </a:xfrm>
                          <a:prstGeom prst="rect">
                            <a:avLst/>
                          </a:prstGeom>
                          <a:noFill/>
                          <a:ln w="6350">
                            <a:noFill/>
                          </a:ln>
                        </wps:spPr>
                        <wps:txbx>
                          <w:txbxContent>
                            <w:p w14:paraId="4CE8105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Перуанська течія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4" name="Рисунок 474"/>
                          <pic:cNvPicPr>
                            <a:picLocks noChangeAspect="1"/>
                          </pic:cNvPicPr>
                        </pic:nvPicPr>
                        <pic:blipFill>
                          <a:blip r:embed="rId252" cstate="print">
                            <a:extLst>
                              <a:ext uri="{28A0092B-C50C-407E-A947-70E740481C1C}">
                                <a14:useLocalDpi xmlns:a14="http://schemas.microsoft.com/office/drawing/2010/main" val="0"/>
                              </a:ext>
                            </a:extLst>
                          </a:blip>
                          <a:stretch>
                            <a:fillRect/>
                          </a:stretch>
                        </pic:blipFill>
                        <pic:spPr>
                          <a:xfrm>
                            <a:off x="1434663" y="0"/>
                            <a:ext cx="899795" cy="878840"/>
                          </a:xfrm>
                          <a:prstGeom prst="rect">
                            <a:avLst/>
                          </a:prstGeom>
                        </pic:spPr>
                      </pic:pic>
                      <wps:wsp>
                        <wps:cNvPr id="344" name="Надпись 344"/>
                        <wps:cNvSpPr txBox="1"/>
                        <wps:spPr>
                          <a:xfrm>
                            <a:off x="0" y="6779172"/>
                            <a:ext cx="1257300" cy="1146084"/>
                          </a:xfrm>
                          <a:prstGeom prst="rect">
                            <a:avLst/>
                          </a:prstGeom>
                          <a:noFill/>
                          <a:ln w="6350">
                            <a:noFill/>
                          </a:ln>
                        </wps:spPr>
                        <wps:txbx>
                          <w:txbxContent>
                            <w:p w14:paraId="2BD2830E" w14:textId="77777777" w:rsidR="007536AD" w:rsidRPr="00FF1603" w:rsidRDefault="007536AD" w:rsidP="00CC41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Сукупність факторів, які визначають формування клімату на певній території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3" name="Рисунок 473"/>
                          <pic:cNvPicPr>
                            <a:picLocks noChangeAspect="1"/>
                          </pic:cNvPicPr>
                        </pic:nvPicPr>
                        <pic:blipFill rotWithShape="1">
                          <a:blip r:embed="rId253" cstate="print">
                            <a:extLst>
                              <a:ext uri="{28A0092B-C50C-407E-A947-70E740481C1C}">
                                <a14:useLocalDpi xmlns:a14="http://schemas.microsoft.com/office/drawing/2010/main" val="0"/>
                              </a:ext>
                            </a:extLst>
                          </a:blip>
                          <a:srcRect l="6536" r="7190"/>
                          <a:stretch/>
                        </pic:blipFill>
                        <pic:spPr bwMode="auto">
                          <a:xfrm>
                            <a:off x="2727435" y="173421"/>
                            <a:ext cx="1063625" cy="628015"/>
                          </a:xfrm>
                          <a:prstGeom prst="rect">
                            <a:avLst/>
                          </a:prstGeom>
                          <a:ln>
                            <a:noFill/>
                          </a:ln>
                          <a:extLst>
                            <a:ext uri="{53640926-AAD7-44D8-BBD7-CCE9431645EC}">
                              <a14:shadowObscured xmlns:a14="http://schemas.microsoft.com/office/drawing/2010/main"/>
                            </a:ext>
                          </a:extLst>
                        </pic:spPr>
                      </pic:pic>
                      <wps:wsp>
                        <wps:cNvPr id="385" name="Надпись 385"/>
                        <wps:cNvSpPr txBox="1"/>
                        <wps:spPr>
                          <a:xfrm>
                            <a:off x="3941380" y="94593"/>
                            <a:ext cx="1095316" cy="704848"/>
                          </a:xfrm>
                          <a:prstGeom prst="rect">
                            <a:avLst/>
                          </a:prstGeom>
                          <a:noFill/>
                          <a:ln w="6350">
                            <a:noFill/>
                          </a:ln>
                        </wps:spPr>
                        <wps:txbx>
                          <w:txbxContent>
                            <w:p w14:paraId="7C75C3DE"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Основні кліматичні пояси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AD7124" id="Группа 506" o:spid="_x0000_s1099" style="position:absolute;margin-left:-.15pt;margin-top:12.2pt;width:407.35pt;height:624.05pt;z-index:251743232" coordsize="51736,792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AbvXuFCAAAuUcAAA4AAABkcnMvZTJvRG9jLnhtbOxc&#10;QY/bxhW+F+h/IHi3xZkhhxzBcrC1ayOAmxixC5+5FLUiIpEsybXWObXItbecA+Qn5JBDUKDtX1j/&#10;o35vhqQUrtRYkperXRCGtSSHHM68efPe9755wydfXC0X1vu4KJMsndjssWNbcRpl0yS9mNh/ffvi&#10;UWBbZRWm03CRpfHE/hCX9hdP//iHJ6t8HPNsni2mcWGhkrQcr/KJPa+qfDwaldE8Xobl4yyPUxTO&#10;smIZVjgtLkbTIlyh9uVixB1HjlZZMc2LLIrLElefm0L7qa5/Nouj6uvZrIwrazGx0bZK/xb695x+&#10;R0+fhOOLIsznSVQ3IzygFcswSfHStqrnYRVal0Vyo6plEhVZmc2qx1G2HGWzWRLFug/oDXM6vXlZ&#10;ZJe57svFeHWRt2KCaDtyOrja6Kv3rwsrmU5sz5G2lYZLDNL1Dx///vH76//i388WXYeUVvnFGDe/&#10;LPI3+euivnBhzqjjV7NiSX/RJetKy/dDK9/4qrIiXPSYL6QLjYhQ5ivucU/XHY6jOYbpxnPR/M+/&#10;8+SoefGI2tc2Z5VDm8q1wMrjBPZmHuaxHoeSZFALTPhQqFpgP17/fP0LxPXrx398/KdFJVpC+naS&#10;l1Vd/SmDBFhzvcTFLWLjvhcoiYGAgBjnyme1ijYixBVXNRJ03MD1qcZWDOE4L8rqZZwtLTqY2AVm&#10;gFbM8P2rsjK3NrfQ+9PsRbJY4Ho4XqTWamJL4Tn6gbYElS9SvIOEappNR9XV+ZXWG9dt+nSeTT+g&#10;q0VmZlmZRy8SNOJVWFavwwLTCvKCqai+xs9skeFlWX1kW/Os+G7bdbofg4dS21phmk7s8m+XYRHb&#10;1uLLFMOqmOvSvNYnrudznBSbJeebJenl8lkGS8BglPJIH9L91aI5nBXZ8h0syhm9FUVhGuHdE7tq&#10;Dp9VxnjAIkXx2Zm+CTM5D6tX6Zs8oqpJliTit1fvwiKvx6HCAH6VNYoUjjvDYe41A3J2WWWzRI8V&#10;CdpItZY/lJqmYi/aDSHt0O5WizEZ9tFuxiXjnlZu7omAwxRozWuUmznKEwzar+3DaWi3N2j3g9Ru&#10;vlO7eTPie2o3l8pTjqvVW3h+4Pu6pnB8yupd+/bGzAzG+7aNd55EY/yvsRyObkCT38e8eKq6JB9o&#10;cPPyk+pYhsW3l/kj46yS82SRVB80hIbDokal718nEYESOlmjHBcQrfEDP2l88/31v6//c/0vi0pg&#10;vpvbzcNwfUn0Kou+La00ezYP04v4rMwBQmrsM/rt7fr0N28+XyQ5QRLSxHdJNdcus3GrVFh3Gm64&#10;g4G3yM3g6+dZdLmM08oEDEW8CCtEK+U8yUs4/3G8PI+nQEpfTrVfC8dlEX2DFlPIAITqwWGh9YoL&#10;ZVuIGfCXCeO3yqqIq2hOqIq61TTdyISgknW++ks2BaIO4dM1MOjAZKE8ADrjEhljSngdm6EkEwpA&#10;hDyicpQAvqHXNbB3b7xHSG4D9TXYjppvsJ3uCU5NJ3BwfzRVQk41YuloKkpuT1NJoLesmLVS1PpG&#10;L5xhipCSGmVoC3boIT3R0TzEFkoGwoAx4SpHdjRPMlcGteb5igXQ0iM0Tzesq2H9ANkALnk7kEUJ&#10;ukSt2NPVi8APBEMYhlnJBfOBWqmmDVfPgWRFM2+ZFI6W7uHzto3GDo/TdKS4jigGV4/xegBxWuDv&#10;VO92xPdUb8aklC7cHak3AmzWZSGYJ6RkeDG5Jeb4AecaC9ypfutgctDv/ngIAg33CyDshLKg3GC/&#10;qUOEfB8elAVadn2XgCYhWB6Y6QqoezSCdR3pe3XU60rPCXiH1AmUDxBtTEUQeAxo9ggcYbjIT0Sw&#10;PeGLnVRCoJ3+AfiCCc8LhAkLXGCvwO3iixNkylQDpgYeuB8e+N7ZX28NVToBGkoelv1FYBVh3bNC&#10;7J8XSVpR9zrMArjw+urRRpi5wpXSBHNbl42Y4wSiieak6zvyqGjuBK2wWvv2zmIcSiD8A6ywcj1l&#10;6FwmuCucmvU5YToXS3d1VwcbPNjgrXQuWYkdJJnW7weEgf+/DSZIrKT6jFRuEEgfVgghMfg0Beth&#10;zHtrLxBWK9hdHTQTaHYenA1G57YzbUp39SgbLCh3pBtcnOCKsdeujg82uB8b3E+Yp9bgtQswDubZ&#10;wCODSKtNBscCkK5pg0ZmXAQBiDjDs/EABoSMyl3ybGaFimQ+6PeD0u/16llXv1tUuSePvJkRAfrJ&#10;c/np0xieBgSDeg808s6MCLn2BB0aAyWwzrcEoYlAuOV1Zr0e2rLC9MLj15mxiMxMFO1KR9xYKQ0U&#10;x/ppTQ8LBWriGAd3h8vMPpaDt4NflBxGQDAX1C/hDoQUnuJYc+6GFKdHA3vtmvoAD/qBB/eOBt7I&#10;m+/YTzP5b8l+3kVGWT1fm4wycA4e51gtgz1ozSzheeryAeljGwnVO+wDcqyb9DHsLOCggOl162yg&#10;Zi/AJ24X2CN9rJ+oLNhJ+6LkMKu7iVppN8a9IH5bfmWwuv1Y3Z7UeyeoCA4FFUKteUrPd/ybpMMm&#10;qFAuEgXvPHfNZBoPQVl/QVk/6u3utN4oOcx6E2Ymj0eJab64wThg/5yHVTJNqPnYYWRWzA53iMfn&#10;ZZql70G3+9Pt+weY1xnMXcCsoeQtAeYeCAfM/21pEiYh4rPwD5upERr8rtn1QCEHvqEefCRZHQWO&#10;75B6wBbcHdTDenPuntStsaDSR+b/jW1s3POFU9tQhl0Cjsmjv1Mj2qKhAf/2g3/vnxHdmfjgP7TE&#10;BzCG26zqelubRP4+tr7hIwx1Ou7nICO4z323TlrdBr2YI4Wk7d+0mClBRTAdtB5uNk6PjNiZ/xC0&#10;8fmedhiMONOJe5AZ5aPV6SptTslmrEZ41mypP1ymnwHPDnnAPX8PQn/7BN+H0cRe/S0b+gDN5jmO&#10;N7+48/R/AAAA//8DAFBLAwQKAAAAAAAAACEAii+k2aEmAAChJgAAFAAAAGRycy9tZWRpYS9pbWFn&#10;ZTEuanBn/9j/4AAQSkZJRgABAQAAAQABAAD/2wCEAAkGBxMREhUUExMWFhUWFRUYFxgWFxcYFxoa&#10;FhcYFhgYGBgYHyggGBslHxgYITElJSkrLi4uFyAzODMsNygtLisBCgoKDg0OGxAQGy4lICUvLS02&#10;Ky8vLS0tLS0tLS0tLystLS8tLS0tLS0tLS0tLS0tLS0tLS0tLS0tLS8tKy0tLf/AABEIALgBEgMB&#10;EQACEQEDEQH/xAAbAAEAAgMBAQAAAAAAAAAAAAAAAwQCBQYBB//EAEUQAAIBAgMECAMGBAMFCQAA&#10;AAECAAMRBBIhBTFBUQYTIjJhcYGRobHRFEJScsHwIzNi4YKSogckU7LCFRZDVIOTlNLx/8QAGgEB&#10;AAMBAQEAAAAAAAAAAAAAAAECAwQFBv/EADYRAAIBAgMDCwQBBQADAAAAAAABAgMRBCExEkFRBRMi&#10;MmGBkaGx0fAUccHhUhUjM0LxYoKS/9oADAMBAAIRAxEAPwD7jAEAQBAEAQBAEAwrVQilmNgoJPHQ&#10;eA3yUm3ZESkoq7Kmx9ppiaYqIGAuQQ4KsCOYMvVpOnLZZnRrKrHaXmXpmaiAIAgCAIAgCAIAgCAI&#10;AgCAIAgCAIAgCAIAgCAIAgCAIAgCAIAgCAeMwAuTYeMAqV9pIqs2pVQSSBoABc6y6ptuxEpKKbZV&#10;2BjM2HpsysCy5tQfv3bh5zStG1RpGWHbdKLe/PxzNqrA7jeYNWNj2AIAgCAIAgCAIAgCAIAgCAIA&#10;gCAIAgCAIAgCAIAgCAIAgCAIAgCAcjiuleFp1qqYhmDU3IC5SykaWItx853RwlWUE4aM4JcoUoSc&#10;Z5NFRtpVNrMKNFGp4QEdbUbQuB9xbbr/AP7bcdObjhVtSd5blw7TndaeNexBNQ3vj2HbooAAAsAL&#10;AeAnmt3PWStkjx04jf8AvfJTJMgbyAewBAEAQBAEAQBAEAQBAEAQBAEAQBAEAQBAEAQBAEAQBAEA&#10;QBAEA1+M6lms1NajfkDEep3TWLmlk7FJU4S6yTJKbVLWVFQDcCd3oJV23u5ZJJEq9ZzT2P1kdEk5&#10;npHt12f7Hh7NXqdlmW9qS/eJ/qt7e1+yhQSXOz0XmefisS3LmKXWfkjpqFlVVsRYAC/gLb5xyu3c&#10;74qysieVJEAQBAEAQBAEAQBAEAQBAEAQBAK2Nos4srZefj6zhxuHrV47NOeyvXvNaU4xd2rlHr6t&#10;E9vtLz3/AB+s8tYjF4KSVbpR8fB/hm+xTqro5M2qOCARuM9+E4zipR0ZyNNOzMpcgQBAEAQBAEAQ&#10;BAEAo7ZxaUqReo2RLqGbkGYLf4zSlBzlZamdSpGnHaloVqW3MEi6YigB4VEv87y7oVm+q/Az+rof&#10;zXijTbV6d4RLhXapbgim3+ZrD5zopYKq9VY463KNFaO/2NSu0toY7Siv2ai29zfMR4MdT/hA850c&#10;3Qo9bpPh8/JzKria/UWzHj8/Hidb0b6PUcGn8O7O3eqN3m4+g8PnODEYidV56cD08LhadCPRzb3m&#10;4InOdRijDUA3sbHw0BsfQiS0RdMzkEiAIAgCAIAgCAIAgCAIAgCAIAgGNRAwIOoMpUpxqRcJK6ZK&#10;bTuiDZ9MqpU/dYgeW8Tk5PpypUnTlubXcaVpKUrreWZ3GQgCAIAgCAIAgCAIBDiWTKQ+XKRqGsQR&#10;5cZaN73RDSaszmMTsDZ7tph7kn7pZF1PJSB8J1xxFdf7HHPAYd5uPqi5hNg4aib06CAjcSMzeha5&#10;EiVapLVlY4elDqxRdaURoyfCu9rAKQOZIMzmlc2pPKxrekXSVcIoXLmrPpTpqbkk6AkDUC/vwmlD&#10;DOq77t7McVi40VbWT0RJ0UoPTo/xnvWqM1SoDvBf7voABppy0kYmUZT6KyWSLYSnOFP+51nm+83c&#10;5zpEAhpYum5srqx5BgT8JVST0ZpKlOKvKLXcTSxmIAgCAIAgCAIB4TaQ5JasWMetXmPcSnPU/wCS&#10;8UW2XwMgZdNPQqeyQIBrNu7cpYRAahuzG1Omurux0CqvnpfdM6lWMFn4HXhMHUxMrQ0WreiXFlzB&#10;B8i9ZbORdgNQCdSoPEDdfwlo3tnqYVdjbexpu9+8nljMQBAEAQBAEAQBANbi8YzMadLvDvHloD6a&#10;EH1msYWV5EJp6HlHAoNXbO3n+yYcpbkRtLiWGqp3VsDytbQeHtIUXqykpp5IiaXRRmv2ntSjQF6t&#10;RV8CbsfJRqZrTpyn1Uc9WrCmrydjlcR02rVWNLBUjmb77C7eYXcvmb+U7Fg4R6VV9xwPlCpJ7FBd&#10;50HRbo6lBjWr1BVxLb2JvlvwW+pPj7WnLicRKa2Iq0TuwmFjTe3N3mzp6lINvF5xJtHokSkoQCbq&#10;dATvB5HmPGTkwWJUHCYGg3Xowpl7bQxDBcjKVWoGHXF9xUDhoDm36ThgntXt/s/+n0NWcealFyt/&#10;bir3Tu1bo249u47udx88IAgCAIAgEGOxaUabVHNlUXJ5cJnVqc3BztexpSpSqzUI6s1f2urWPY0H&#10;h+rfSfOPF4zGS2aWS7Py/n2Orm6dJdL53EybIvq7knw+pnRDkRyzqz8Pd+xR4q3VRL/2RT/q9/7T&#10;oXIuH4vxXsU+pmQ4zB0qKNUaoyKilmN9wAvKS5HpQW1Gcl8+xpSq1Ks1BK7eRpcX0po0EV/tStmV&#10;WFPvPZhcAhb2OvG0xlHE0FeFba7H8fqjup8nVasnHm7Wdr6L8HN7R/2lV6v8PC0grHQMRnc/lQaA&#10;+ZM2/qFXY6Vk+P8A09OjyDRp9OvK64aLvf8Aw33Q7ok6P9rxjGpiD3QxzZL8Sdxby0HCduGoP/JN&#10;3bPP5S5ThKH0+GVob91/15vedtO08IQBAEAQBAEAQDBqgHifD96SUirkka7F7XRGyXu/4KYzv4XA&#10;0X1sPGbRotq+7i8kYTrpPZ38Fm/13nF7aG0KOIfE0aTZKgW6G1XuqF7aKSQeNxu5zvpcxKCpyea3&#10;6Hl1/qYVHVhHJ7tfFGsHTRt1dKjMOAq9UvkUVR8bzb6Nf6NeFznWPelRO/3t5GVHpxkJFDC01Y6X&#10;uWJ8woF4eDv15MlcobP+OCRkcVtbF6APTU8l6lf8xsx9zI2cNS7fMnbxtbTJeBb2d0C1zYmqWJ1K&#10;pfXzc6n0HrKTxu6CNKfJ2d6rv84nVYXAU6C5aSBF45d54XJOres5ZTlN3k7ndGnGmrRViwQed/Mf&#10;S0qXzPFqsvMflNx7f2hxTCk1oZ1dphUJcgqLAncbkgAedyNJXmbvIv8AUbKuzZUcSrbjryO/+8wl&#10;BxOiNSMtCaULiAIAgCAIAgGs6TYBsRha1FLZnQhc2gv4mZ1oOcHFHXga0aOIhUlomfLKGztsYHs0&#10;lrheVO1VPRO1b2E8pU8RS6qfdmfWSr8mYrObi329F+OXqT/95tsjQpW/+L9EllWxXB+Bn/T+S3ne&#10;P/3+wNr7aqkAmugJAJ6hUsOJ1UfOFUxTed/AfTclU1fov/2b/LOk6dbPxD4OnSoVOtVdauZ71qlt&#10;Rv3i9zlHIWGlp0YmE3TUYu/HizzOS69GOJlUqx2W9MuivnH73Nb0Z/2d0K1KlVq1nOdFc00yrbMA&#10;cpOp0vbhKUcFBxUpM6cby5VpVJU6cVk2rvPTfw9TutmdH8NhlK0qKqCLE2ux82PaPvOt4Wk4uDir&#10;HgV8bXry2qkm/Tw0LeEpFAV3gHs+R4ekywdCVBSp3vFPL7Pd3MxqSUrPeWJ2GZr9vbROGotVAByl&#10;QQTYWZgt78LXv6TWjTVSeyYYiq6VPbXYRYLbAq4h6SFGVaavnRs2rErl00FrX38ZadHZpqTve9rF&#10;aeIU6rgrNJXujazA6RAEA8JtvgEFarYFmOVQCSSbaDUkngJdLOyzZnKWV3kjVhalcXJNGjwA7NRx&#10;zY/+Gp5Dtc7bpt0Ydr8l7+hz2lU/8Y+b9vXjwLeHo06Qy01AG+yga+J+plG5Sd2zSMYwVoozIJ42&#10;8t/ufpGROZg9JTvAJ4ZtT8ZKbKuKJFphRoAPIWkXuWtbQwaSirI2lkVZE0sijKZwzkm1TLyyoL24&#10;XN9ZptJbjPZb3+RU2liPs6ZqmJsOTIl2/KALk/vSWhHbdlEzqS5tXlL0OXp18TtGouWwo0mDXIyZ&#10;ipBANs128rgX8p1uMKEc9WcKnVxMsuqu6/qdb9uKn+IjJ/VYMvqUvbzNvScmxfRnfzlusrG2we0d&#10;Bc5lO5gb/Eb5zzo8Dqp1+OaNorAi43TmasdSd80ewSIAgCAY1KgUXJtIbsSk3oUcRtMDcPVtB+/O&#10;0zdVLQ3jQb1ZrcTtVzxtfdayj3bU+kxnWaV27HTDDwW41+JrOR2j7ktf3tPP+ujOexC8n5eJ0QjF&#10;aL8FB7nefbQTZm21wK7oOQ9pRpF1J8SCoDw+OolWaRlxMX2pVorn6xlXdozDXkBqCfCQq0k7KRdY&#10;eFWWzspsv4LpfiEH8SzX4MLEeGZdLzWOMqLXMwqcm0JPo5fb9m/2f0yoPYVAaR5nVf8AMP1AnVTx&#10;tOWUsjgq8l1Y5w6Xr4G02rgxiqORXAVirZgA3dYMLa8wJ6FGqoS2lmePiKDnHYeX6PaWziMQ1fPf&#10;NTWmVy20Ulr3vzJkupemoW33IVK1V1L6qxfmRsIAgEI7WvDgP1ltMimuZQ2mM5pKe41Zb+IVWqC/&#10;gSgFuI85rTyu99v0Y1elsrc3+/wWMVcqyjflb4jcPGVjk02XldppHzTor00bDAUcQpamNAw76cLE&#10;HvAe49hPWxGDVR7UNfJnhYTlB0uhU080d9gNq0sQL0qqsOQPb9VOq+3tPNnTlT6yPYp1oVVeD9y9&#10;Toga219z7zNyuaqNj1oQZE0sirKuNxSUlJdlWwPeYL85pCLk8jKc1FXbNVsbpFQxQARsr21RtG8b&#10;fiHlNqlCdPXTic9HE06ujz4HP9IukWJWsaFKkFcbiP4jkHcVA0HqDOmjQg47Un+DjxGJqqexBZ+J&#10;Fs3onVrN1uMdjfema7nwY/dHgNfKTPExitmmitPBym9us+47SlQRVCqoCgdkLoB5WnE227s9JRSV&#10;loAbaH0P74wCnUwQU5kJpk8V3X/qXcwPuOBE0Ur65mTgk7rIt7M2kUbq6osTut3W5lfHmp1898yq&#10;0lJXibUazg9mXz5vR0M4j0BAEAr1q/Bd/PgPqZVyNIw3s1ONxQUFidL2zG51OgVQNWJOlhxmMmdU&#10;IXyXz52mtdKjnUmnyAytVt/UxulMHkBf+q8ydzoTjHt9Pd/MiniXo4dkNTKpckK7ksbjWxqObi/o&#10;J5+OoOqoxTsrm9OFWsnsZ23L2RI7ZteHDy/v9JehhoUV0d+8rpkQOJqyyKGLxtOn36ir5kX9t8o5&#10;JanRTo1J9WLZo8Z0jTu0lLsd2hA9t5mLqLcehS5PlrUdl87ifY2FY1Vq4rXflQ91L6ZiN1+Hhf25&#10;68JuDcdSmIqxUHToeO99hNtNhTqMozEA/hbiAe8BY77S1KTnTUmZ0W5QUmUOuU91hflx9jLNM6En&#10;vLezNs1sM16bW5qdUbzH0sZNOvOk7xfduM62FpV1aa7959F6OdJaeLFu5VA1Qn4qeI+U9jD4qNZc&#10;HwPm8ZgJ4d31jx9zeTpOEQCKqwuF/F8hv/T3llxKy4CtwHM29N5+nrCD4FfaFDOhF7EFSpG8MCCp&#10;97acQSJaErMpUjtRt8vuKy41qYtVpsLffpq1RG8bICy+o9TL7Cl1X45foz5xxymu9Zryz8UcR04w&#10;mEd1qKSruxDlBfW18zUza/mLHfvnoYSdVLZenzeeTj4UG1Le+Hq0aFeiWJZRUo5KyHc1NgN3g+Vg&#10;fSdP1VNPZnk+39HGsDVaUqdmuK/dienhdq09F+1DwDOR8CRKuWFlrsl1DGx02vEnU7Yb/wAz69n5&#10;2lbYRcC98c+J6Nh7Vq99qgH9dfT2DH5Rz2Gjol4D6fGS1b8SSl/s/rG5qVUB1NlDOT4XNoeOjokS&#10;uTJvOUvydF0V6NrhUzPY1mHaPBR+Ff1PGc1fEOo7LQ7MLhVRjd6m5p4VEuVUKWN2IABJ5k8T5zHa&#10;b1OlQitEQ4vE06IzVHCDxO/yHGTFSlkkUnKEFeTsYYLFpVUOlyjE2JBGoJ1AOtjY+3jLSi4uz1Ih&#10;NTW1HRk7reVRZmANxr5H5GToRqQ1aQdSrc943gjcwPA7jLJ2d0Ua2lZm02Biy9Mq/fpnI3jpdWA4&#10;Agg/DhOXEQUZXWjOzC1HKFnqsjaTA6SGs/3R6nkPqZDLxW9lSoLnKNAN9vgo/fzmbNVlmzU4cdY3&#10;WeYp8kS5UEDdne178AQOGuWuZ1S6K2fHtfsvXylqWUfu5P6mQyFdmh6Q7KXFKEclSpuCvAkWsb96&#10;YVYKaszvwmKlh3tRV7nLjohXQ2p4gAeGdP8AlJnJOm4Jy2sker/VKU85w9H6mbdEMQR28Rccru3/&#10;ADETkjiac3Zyt9yFypQXVp+iPKPRSkveZm9lHw1+M7OZW8ifKlWXVSXmbChgqdLuIF8Rv9SdZOyl&#10;ocs61Sp13crY3GBSEXtVDuUcPFuQlWzWlRcltvKK3+3FmJuN5zWtv3+kzasWTT0K9dQw1Fx4/wB5&#10;XQ1jkUnpW7pt4Hu+n4fSVb4mqZ5h8UysGUlXQ3BG8GVu4NOLLOEZJxkrpn1zont0YyjmNhUSwqAc&#10;+DDwP6HlPewuIVaF961Pkcfg3hqll1Xp7dxu50nCa7aBtVotwV8p8qgZR/qCD1m1POMl8y/Vznq5&#10;Ti+31v8AmxcfvDyb/pma0NXqY1dw81+YkoM9MA1u0NlUsQy9aubq2JCk9k5gNSOO63vNoVZQXR3n&#10;PUowqtbavYuBQAAAABoANAPITM1tY8MkgxMkg0218S6V8MFLEO1UMq5e1lTMO9bcfETenFOEr7re&#10;pzVpSjOFt98u4bAru4rFyxy4iogDWuqray9nTj4xVSVrcERQlKSlfizZmZmxiZJBr9q7Mp4hMtQf&#10;lYd5TzB/SaU6koO6Ma1GNWNpFbB7IWklNAzhlGrKxF7A3bKSV3nlxl5VHJtmcKKhFRTJyKybiKo5&#10;EBH9x2WPhZfOV6L7C/TXb5P29DLC1w4JHBiCDowPIjgYkrCMk9DNd58/0EAn2NpXfxpIT/hZwPn8&#10;JlX6i+5thv8AI/svyb2ch3HAdKOnQw1dKKAfzENd23KjEEqo4tk3nh4ndyVK+zKyPbwnJjq03OXB&#10;2XF8X2XOvUWAvv3nzOpmx5m81CU6lIEoudGJfICA6ltSFJ7LrruJUjXUiwGWaOpuM9cmsr7n7ed+&#10;HGL7ehexupuFAdWXU23EixJuBoTulWy/NySyz+x69MSrQTNJ0kwdWpSHUGzq6sDex0vuPPXjpMKs&#10;W1kd2CqUoVP7ujVjQJtzG0f5uGLEcQGHuVzKZzVE5R2Zxuei8FhKnUqW+dtmett6vUJy4NgTzZrf&#10;FBK0nJQUdbbyPoaMFnVXl7sdTiqvfZaK8k1fyvc287y/SeovhqfVTk+3Qnw2BSkDlGp3k6sfMyLW&#10;M6lWVTreG4VJViKsVH3+cozZFetKM0iU8QLEN6HyO74yFmrGkTf9A8eaWMQfdq3RvXVT7ge5nRgK&#10;mzWS45HFyrRVTDN745+/kfXZ758eVcbhw4KnTMpF+II7SkeItf0l4S2czOpBSVnvIsLiS63bR6Zy&#10;1ByNtSPAghh4WlpRs8tHp88isZ7Sz1WvzzLTrcWlEXZgrX8+PnJIuYOvEb/mOUsirPA1/wBRxEEX&#10;PDJBiZJBWrYRHZXYXZL5Tci19DYA21GkspNJpbzOUItpvcVGq0MMyp3WrPoLklmO9jcm191+dppa&#10;c1fgZuVOm1He2XjKGhiZJBG7W+nGSirZgo4nf8vCSQYu1vPhJRDKeIUI9NhvJKMea5WcE+IK39W5&#10;zRZpoykrST7vnziWEGnnr+/S0qXNlsin3m8h7a/rOeu9EdOGjqzYmc51Gk2ki3w7sBlv1bXAsOtT&#10;KpP+MKv+KZS3M7KTfTitdfB5+V2XFN1HDQactN0Ge8rKeyPDQ+Y0lDR6lZzY+DfPdb1FvaUZqs0Q&#10;1JRl0VqkozVFd5nO9ns6miNDtss1dApbtU62mdkFxlsTl4i/xnPGLjFR7D0MLsqk29zjuT4mWz62&#10;ejTa5N0XVhYk21JAltxFaOzUkrbz2pKshFPEU78SPEH9DofWUNYsouzDU9ocwNfO3H09pV2ZsrGF&#10;RgRpqDM2XRR2gxCnS/OTTScjSJd6J5nxWH0sTVQi3IG5PwMvSgliIqPEyxjSw82+DPuU+iPhzF1u&#10;PlJTsQ1co4nDsT1lOy1QMpB7rAa5Htw1JB4X43IOkZJLZlp8zRjKDb246+vY/wAPcY4PHKxyEFHH&#10;3G0YeXBl5MLjhvkyg1nqhCom9l5Ph89Sy68Rv+B8DKou0Yh7+B5fvfJsRc8dQfrxhMq0RkMOR89D&#10;7j6S2RGZiX5g/A/KTYi5iag8fY/STYi5y2J2KmIr/aKbMuV0IJDMKhU3Yj8K7gLaaHS1ieuNVwhs&#10;P/h588PGpU5yLtmu+34OlL8gfgPnOax23MSCeQ8tfifpJyIzPAoH71i5FjF2t4nl+90lIhswC8Tv&#10;+XgJJBSYirVFu7SvfkXItb0Um/5h4zTqx+/oZPpS7F6l1ELGw3mUbSV2aJNuyN5QpZFCjh+zOKUt&#10;p3PQhHZViSVLFOvQV1ek4urA6c1bf7E+mko1uNoyaanHU1NPEthzkrtdSQKdY6Br/dq8Ee/HusTp&#10;YnLMr7OT8TpcFU6VNZ74+3Fea8yxWFjccd4/Ufv5amVjnkQ1LEcwZRl1kVKlx4j4/wB/3vlGbKzK&#10;71Bzt56fOUZokynjq+Rb2uSbKo3sx3AfvQAnhKM1px2nYrVsOrWLopaw1sD7E8Jm0jaM5Ryi2RvK&#10;ssirUceflKM1SK1QX3+31lGaIr1TaUZoiig1fz9iQCf0PrKy0RsRVRffumd7GiOu/wBmuyC9Y4gj&#10;sUwVXxdhY28lv/mE9Dk6i3N1Hu9TyOWcSo0lSWr1+y936H0yeyfMCAYOnEb/AJ+BkplWt6K2KwyV&#10;VyuoNue8HmCNVPiDLxk4u6ZSUYzVpIqNhqyfy6uZfw1VzEeCupB/zZjLqUHqvD57GThUj1Xddvvl&#10;53PPtNS3aoZrf8Oopt6PkIMnZjufiva425b4+D97GJx9t6Vh4NSc/wCpAR85OxfevH3I5y25+D/B&#10;4Nqp+Gr/AOzVP/TJ5t9niiOejwfg/YwO0r9ylUP5gKY9c5B+Bk83bV/n0I52+ifp6nhwz1f5rDL/&#10;AMOmTY/nc6uPABRzvJ2lHq+Pz9kbMpdZ5cF+Xv8AIt6DkBKFyM1V5iWsyt0Yl+QPy+cmxFzEgneb&#10;eX1jIjMxJC/vU/WTqRkiniqzE5E75F+YUH7z/ovEjleaRS1ZlKTfRWvzX2LGFw2UBEB/U8yTzJ1J&#10;8ZWUt7Lxh/rE3ODwoQX3sd/0E5KlTa+x206ah9yzMzUQDCpTv5jcf3wkNExdilXQMCrAaixB1BH6&#10;iZvtN4trNGmfANS/k1Cq/hYZ6f8AluGT/CwX+mZNW0OtVIz66v26P2fer9pC+IqDVqR1+9SIqIfE&#10;qcrew9TKtsuoxekvHJ/lEDbUTcVqD/0qv/1lGzRUXua8V7ld8cX0p02bxf8Ahr65u17KZRs0VPZ6&#10;z8M/15kFPBWOdzmfwGVVHJBw8SSSfLSUsXdTKy0+aipTHj7n6yrLJld6Y5frKM0TK1VgJRmqRWqE&#10;8B7/AElGaIoVal+6b8C3AeA5nw95W3E2S4kWSwtw+J8TM2zRGx2DsGpjKmVdEB7b8AOQ5t4TShh5&#10;VpWWm9/N5z4rGQw0Ly13Lj+j6zs/BJQprTpiyqLD9SeZO+e/ThGEVGOh8jWqyqzc56ssy5mIBQw2&#10;2aFRgq1O0xdVBDLcp31GYC5XiBqJmqsW7JnTPCVoRcpRyVuD10eW57uJddAfrNU7HK1cjZSPHy+n&#10;0lk0UaaImUH96j13iWzRV2ZgVI3G/n9RJyIzPC54qfQg/QybEXZgag8fY/STYi5GxT+n1tJzKvZM&#10;bp/T6Wk5kdEGoPH2P0k2IuYljy9yP0vJIuyvicQqd9wpO5R3j5DVm9BLRTeiKSko6shBqPoimmD9&#10;5heofypw821/plslrn6FOlLJZevh7+BsMDsrKN2UE3JOrMeZJ1J8TymM6yN6eHf29TaUaIQWA+pn&#10;PKTlqdcYKOhJKlhAEAQDCpTDb/7iQ1cmMmtCjXwzDxHhv9vpM5QZ0RnF9hrqiDW2h42/Uc/jMWdC&#10;fErVCw5Hy0PsfrKM1VitWYHeD6rf5XEozSN9xRavSzFA4zAXKhrEDxAOkozdRna9siJ8v4v9Z+so&#10;y6uUa2JpA2LqTyzZj7XJlGbRjPgVnxBPcpsfFuwPZu18JRmijxf5K9Sgzd9tPwrovrxPrp4SrfA0&#10;TS0MqOFZyFpoWbgFFz7DcPhKKLk7JXJlOMVeTsjp9j9B2azYg5R+BT2j+Zhu9PhO2lgG86ngeXiO&#10;Voxyo5vi/Y7jC4ZKShKahVG4AWE9OMVFWirI8OdSVSW1J3ZLLFBAEA43ZWyq61KTdWRlxWKdusKF&#10;Fp1WchkAN+sIK25AsDa85IQltJ23vwf5PcxGJoypyjtawgsr3copZPdbXyOynWeGIBiyA7xJTaIa&#10;TI2ocj76/wB5baKuHAwNFvD3/STtIrsMq4nrFtlpF/JkHzMvFxer9TOSmtI38CDrK3/APq6/peX6&#10;H8il6n8fNGJ+0ndRQedVvkKf6yb0+Pl+yv8Ae/ivH9D7LiTxpr5IWPuXHykbdNfP0TzdZ8F8+5kN&#10;jO3fqufANlHsgU/GRz8VoifppPrS+d1vUtYXZFOnuAF99ha/md595SVeTNIYeES7TpBdwAmTk3qb&#10;KKWhnILCAIAgCAaTpk5XCVCpIINOxDFTrUUbxqN9p04RXqpPt9DkxzaoNrs7N5FgalQ491ey2wyE&#10;Krsy6uwzahbGwA3cJM1HmE1xe7sK03L6lqX8Vle61f2OgnKdpHVoK3eAPz95DSepaM5R0ZSrbJU9&#10;1iPPUfX4zN0U9DeOJa1Rr8XsF2UgOBcWuCVYeI0NjMnQe5m8MZBO7X59jldm9Aq9Cs5zl0Zd4cq9&#10;8wPasdeOt/SY/TTR6VTlSjUglazXZkbBuibnfSzfnfN/zMZH08+BksfBf7eX6JKfResNFRFHmAP9&#10;IkfS1GQ8fS3tsnp9EHPeqKPygt87SywTerM3ynBdWL9Pc2GF6I0F1fM58TYey/WaxwdNa5nPPlKs&#10;+rZG6w2GSmLIiqOSgD5TpjFRVkjinUlN3k7k0sUEAQBAEAQBAEAQBAEAXgCAIAgCAIAgCAIAgCAI&#10;BHXoK4s6qw5MAR7GSpNZorKKkrNXPFwyBswRQ1rZgovblffaTtO1rhQine2ZLKlhAEAQBAEAQBAE&#10;AQBAEAQBAEAQBAEAQBANB03wlSvhTQp0y4q1KSVLW0pGoprNqR9wMBbW5EA5n7Nj1+01cLRKVq2J&#10;xBa4pCyUsOKGFU5yNDZKvZvuKm1zYDfYapjuscVEqZGdhTKmh2UHZvUvYjSmGXLck17EALoBS63a&#10;3VKer7a0AxUml2qhoVGZM17Zutamo+6BTYkm9oBv+j4xGWp9pvmFVgl8mqIFQOMn4yC+uoz2sLQD&#10;awBAEAQBAEAQBAEAQBAMajWBNibAmw3m3AX4wDjsTh8ecVUqKpAejhkQ5lK074gtWGVj3hTtc27R&#10;tbcAAI+s2serOVh2Azr/ALuTmJr1Wp77WAFCkCDve53EwDHPtdTbKzZKB7X+7gVKqYUAC1+yHr1G&#10;PIdQOBNwMatfazAqitmz1VYnqOwLUKdI66PdWq19L9oZd1gANhQrbQ/i9ZTqElqzUshoZcnWO1NX&#10;zEEPkpomlxetcnQlQIKp2rkIUWZaYUN/COZjQQZyODdc7kjcFoccwuB0OwjXNNjiBZ+trWHZ/lio&#10;y0j2Sd6BW11uxEA2MAQBAEAQBAEAQBAEAQBAEAQBAEAQBAEAQBAEAQBAEAQBAEAQBAEAQBAEAQBA&#10;EAQBAEAQBAEAQBAEAQBAEA1O2qLtUw5QGy1SXNiQF6th2gN4zFfnwm9JxUZX4flHPXjJyhs8c/tZ&#10;/kw2FRrJhaa6LUGbN1gJ+81tx8uMjENOo3HQYWMo0kpanu0/tZ7NLIAU1Ybw3azZcx0Pdy3uNWuR&#10;YXxOgr5seoUBKR/lA5jusLVCxuSb7xbXUb9YBYw74sOuZVZCRe9lZRZbk2Yg65tBfh5gCLrMfxSj&#10;a57pOa2QWsCQL5r7zaw8bgDHrNoW7lG9ja2ovbS9ze2/df7vjYCV3xoSrZaZcFer4A6tcnXdlycj&#10;cvwAuBhUbHgnKKLL27XuG0NQJpe2oNM/4WHEWAhxVTH2WyrfrKfdAPZ0vm7WnHNbdplzakASJXx+&#10;YApT5k27OrMLBs1zuBGm462O8DJHx5Gq0gQFvbUE5GuF7X4su+3HhrAPcVicYMgWkD/D7Z7FszBr&#10;DV7ixVb6EdvfpAMEqbQIN0ohrKRc9kmwDLob2ub3/pPMQD01NoWFko3yt3rg3strgEjfn3HWw3QD&#10;Y7MNch+vCA5zkyfgstr/ANV8w9OO+AXYAgCAIAgCAIAgCAIAgCAIAgCAIAgCAIBqekOMekKOQ2L1&#10;0Q925Vg17ZtAdJlVk42txOzB0o1HPaWkW9+77DYu0mqYWjVcF3dRm6tbC+oJAJ3XG/20k0ZucFJl&#10;cbRjSrzhHRPL7Hm1NudToKTsxTMBoAL5u8b6AZTmIvlut94mhylYdKFAXNSq3bqh2Vvc1BrYX+6w&#10;IPkbXtALGH2+rOqGm65iArdllJIU6FSfxb/A8oBXXpXT1/hVri+gS5NjY2sf3u3wCQ9JUBt1VU6q&#10;LoFcdpS1+ye7pv48IATpGpy/wqlmKgHsWuWdbDtdruX033HjAPa3SJVZ1FGq3VsVJUDeN1gSCbnT&#10;+xgGKdJkJt1VUfmCr98ICbtoDe4J36jfpAK1LpghUsaNUAdeTYLYCjcm5LAB7DVd4N76awCyekya&#10;fwqup/CLd0No17G97C282A3iAZ0+kSWYsjoFptUJbL3RlI47zmFuZDDepgEA6W0rgdXUN2RSRlKg&#10;sWBuQbEDLwv84BmvSdb2NCuDlDd1SdanVjQNcnibbhAJMN0iV3VBRrDMxW5UBRZil9+643+MA3UA&#10;QBAEAQBAEAQBAEAQBAEAQBAEAQBAEAxemDvAPmLxYlNrQ9Agg9gCAIAgCAIAgCAYmmLEWFje4tob&#10;77jxgGUA8IvvgAC27931gHsAQBAEAQBAEAQBAEAQBAP/2VBLAwQKAAAAAAAAACEAoaWu3s1KAADN&#10;SgAAFAAAAGRycy9tZWRpYS9pbWFnZTIucG5niVBORw0KGgoAAAANSUhEUgAAAHMAAACUCAIAAAAv&#10;YIGLAAAABGdBTUEAALGPC/xhBQAAAAlwSFlzAAAOwwAADsMBx2+oZAAASm9JREFUeF7tvQeYFceZ&#10;ts23/+9v/a2t9e/we+3ddVh5pcsrC8lYVs4JBYIQIAkBAkmAhECAyDlHkYUIEhI5pxlgcs455wBD&#10;ZvKcM3Pm5NTfXf0OrSMEiBlba3kvvVfTVFdXV1c99dTzvtWnz5lu2nf2zdh3yH5T9h2y35R9h+w3&#10;Zd8h+03Zd8h+U/ZtRNZut0vCbDaz93q9cujz+YyE3+8PzAk0Ml0uV8fB386+dci2tbWxd7vdgo6g&#10;LJnXNEp6dCOBXRPrv4l9q9UAcJ1Op6QNyGCrsBI0JUeMfIG44/hvbX8HOosmIAg2m410IHbXm/Lg&#10;/m3A9+8D2Y7UtQwcEQGoHYjmt0ET/g6QvRkTnn4bADXsfwiyhoGvhA1/c/ufhuy3xxSyDofDiBnR&#10;LBlz8Q/imtvb22WicZb9d3Yz1sFZkMWumkeNjY2SMPRLHPR3djPWzWCrETkaBpchaWBQ+Z3dvHX7&#10;alQIoOxl2dPU1KTnKWttbf0O4ps3pQaIgKED+FZMMtkbjP7OOmsKWWOlyN6AuKGhYfv27ZKGrQLx&#10;9ZY939lXTSFrPFsiBpBEZmbmf/3Xf916662zZ8+WHCM8+M5u0hSyBqCirQC9bNmyESNGBAcH33HH&#10;HWSGh4e/+uqrzz///Pz586Xkd/a11s0IUUUQsDNnzuzbt++FF14YO3bsE088ERUV9Zvf/Gb8+PEr&#10;Vqz4/ve/P3nyZMpYdZPyRqJT9g0FcNKLv27cDfPEq19lBmJIpbj6wE51kznOPtDv19bWPvfcc489&#10;9hhSO3fu3AceeOD8+fNctn///sGDBwuU7E0mk5Tvsklg13HwrTSRygsXLhw4cACIOKyoqEhISMDl&#10;7N27V6Y7vThy5Aj5+hUd1rFSwLgsEFyMi3FovXv33rNnj+RQRXFxsTGARr1y2CmTAbdYLN/+1QcO&#10;fNasWbfccktWVhaHI0eO/P3vf19QUPDzn/988+bNLS0tu3bt+pd/+RegDwylvkAWgz4wUQIAo1Cv&#10;Xr22bt0qoBvP9g1pxgJj3ps3Yyp9+40JvWbNmn/+539euXIlNALWhx9+uLq6+kc/+tFLL71EgYED&#10;B3br1i0nJ0fKi6k1WOB8pBZM0kAMgmjCnDlzOLx48aLZbJ4xY4acDRyfrsF0g89gvlWGAkyZMuXX&#10;v/41bP38888feeQRoCwpKXn88ceBOC0trXv37j/96U9jYmICe6Q4C5RfhcYIbOfNm/e9732PASEH&#10;/iIOcorxMIYkEOX/YSZah/em78OHD//JT34CIBMnTiwsLISwixcvBvH333+fIJVQSi4R61ADwIWh&#10;IEUCmJj7shdlIDCA7cwCgrDU1FRyArXVGINO2d+LGtA7PAHYwdMNGzbgzENDQ/v27ZuUlNS/f3/2&#10;IHP8+PEePXqArEE17IuoKxAgSaPc7EVh4fyxY8eE7cAqBcT5dM2DYX95aPHfYDIdk5OTT5w4gbYC&#10;K5w4ePAga1QhKVEpCAD66dOn9Ss6rJuxABMLhMl4inj58mVJCKkFVvaiyIFD8vdr9AWDRtIpAJX5&#10;KoCQj2+XU3LIXqJPMJHEVdahBlc5E6NofX29VCcDIDVyM27MXk4Fxgn/Iw00hLligpXkMK0JHEmA&#10;71Xho0IWesvIMEoGZ8vLy5HUlJQUYzoQFRQVFQHxVRJpoP93bcAHRlAHjK6axwbPwLG5uZnE2bNn&#10;q6qqwMo4ReB0VfSp1mCG1FKjIFtWVoazuueee3B8ERER586dY4F7++23Ew+Hh4dLYdphDEMXLJAF&#10;3zb7KiCQCZK98sorpC9duoRLv/XWWz/44AO4CLjPPvssyEyfPv3qqIuKRFPEWNrOnj37iSeeYBA+&#10;/fTT3/72t0uWLCHg4BQusl+/fiQYPZFXuVBUolN247cI/vsNEIzBNhJG75iXhEYsDThkPUZIi0P7&#10;p3/6J5jL6p+Qn/n9i1/8YseOHfp1yjp0lrqMGY1ubtu27ejRo6Q//PBDguHXXntt5syZoMn1L7zw&#10;AvmGpuDfjRHulAWOZReMmwpBCN0l569ixgwmYbQQcFgr/fjHPwbQmpoaSLZ06VLyp02bNmTIEADZ&#10;tGkTh2+99RYs1q9Q9qVnXeBljBKHlZWVEJZFcZ8+fVjYcQplIJSjSxkZGUQenIqMjAwLC+N+Usl/&#10;mxmT1IhMJIbrsshIqIN3YdYXFBQgevv378/NzYVPhFMoIUN45513Atcbb7yRlZXFreHf3Xff/eCD&#10;D4IDNRB4fQlZgdIYH1osbT1w4MAtt9zCYoM0IfH8+fOBOzExUbQGS09Pz87OJoFzo0GSebPGHdyd&#10;jNVq2zW71nSuPiU2xXSxyXy2QQNbNpfmb3dpVzyoh4WO5rO6bJ2svcNw0SB7/vx51pysAoACBF98&#10;8cVly5aB9e9+9ztAGDRoEFLAMCxfvhxX9OSTT65Zs4ZrDx06JJop1o0r+Q+2Uosxx2EisDJopBk0&#10;2M6iFjqg3K+++qq4TiQGceDy0tLSqx6gfb0BxM2LAeuVBk3LbDn5/trQjw5E7gpL3RuTuCE4c8mh&#10;wjXHtSq7hn92aw6b0261Aet502WH5iHRcXlnDECZqaDGyqiuro4u48x/+ctfwlMIC45MeaCErcCF&#10;Qo4YMQKp3Lx5MyVxTiNHjuyoyFADIyblAqBEXlm0sVJ+6qmnRo0alZCQgEjfddddrI6jo6MpRmAA&#10;msXFxaTZy+O1Thi9vrmwwnfJoTVpTTvSjgyYmz5jh4bbA0cElggntj55yvacVUGW9PPQWYMhfq3F&#10;YoLbXUBWGMb0B1mIGR8fTyAl2sJCCQsKCsJlsQwDR0SApdcPfvCDwsJCsOrZsyc6Sfh0DQ9mhAvU&#10;BdYhISHwn5Bg6tSpW7ZsIZ8xXLVqFQtkKYZ6cDN0QPYMrOTfrN0kZ61+cKw+mFa0OdwcWnwxJE+D&#10;AM2a96JLIzxvUVwu2RqT+vFxrc6rmdxU63A5/bgfrdNqC5rsYQk+g97FxsYSXZGDfHMI7sSwb775&#10;JjlgBU979OgxbNgwxJOzAwYMgHNQWFV0xTqQFZ0FU7mBmBEGy9CJIQVYS0sLarB161Z0Y9++fSK4&#10;nTBUkCrZvpBDwIY1bD5bm6XjyKm15J/bNXWtNfuCZtJyI1OVMujaqqFbkAGgz/niVh00Z5zVLtsp&#10;T4Uem0Nd3nmhpZtHjhzZvXs37oRw88yZM5Iv4Ij7EUM25SmBoZ8cBqKEdeisYVcF/8ZZQA9cY3DI&#10;YEJk7lpSUnLq1KmOEzdtqpn8AwLZNB9cYwp35IMRqJm0De8vrEuqBESryxubnuZusfuaHE6L1+PX&#10;SU9fWrULx/MKd8RSxm/yMB6O2lZkV6+zEyaUoi/IKwkEl+locAsExbsgwVc9eTFgAatAXirOMhoA&#10;xDWSRQnwRW1Jo7/GUBgFEFluyWQh9uIQD0aD5NRNGjWCixo0quQ/Nr/Po/nw8epmHNILixa5dnf8&#10;lqMKYo+WfbHmWEa8Ks+VfkVcgqxWSkKaS9qOMSu0C36lwhTm2jZfZ5EVIzDIz8+nd7gWkKXvBlh0&#10;XxhqkBccDP8kvBb0xb5QAwoFEt4wThkqzJXgLsVYlnB7yJuZmUmYIgVu0gQQNTuoSZD1KcTohELW&#10;7gUgS0rFzg+WqelvUvc7428LyovX/F4p3ORwNOp6oOjJGCzelbc5TLk1sugdVOsSskRd6CkJYko6&#10;KD0VkpGmsxhpAcRgK5kgA9CBAtAtcJUpFRnAy5VGAQNfRg8jNggODmZgjx071lnOcn88kJppX0HW&#10;ZncqsGqdO8cs9GaeVUi5NJPdWdFeF5ob7/M6NZfyVAwAZ2iZl2tp72Xt8MSPIK/KAnJqUF3phAko&#10;zMK8vLzGxkZ8eCBd8CsdKd0AymArIYQkhLaGdXC2UyZVEH+wDCMwYE3BUMupmzQdWZ+VMfK61ZJB&#10;R5adqheuWfy5n5/M+fio8v7MecBkxpsbYlNi/B67wtKtoAVcWO+kPDi2amkrD7uja7TTxAeK2Z1F&#10;Fq6wZxayrIewuOULFy7Iqa5ZV5BFbhBi4j6hKonOrsEA0aaQBQAEUWegV3P5NDcn2r3aBUvw7A1a&#10;fp2C1aZ53ApZc0NDRlyM5rZrCDLldHDhjh0EwaRJcyadS190QKtXFFZE7iSyoqdQhJCAahFcpmPg&#10;7O6sdRpZ42bnzp1DYdF4JJ8ZJJk3acQANkJPDQ8PKj5QgGXQVxxX6bHE1PUHFGGZ8E6tze6i087L&#10;DQVRsZobQhIAeDSXDq6HA308KNmiBY/7SCu2UYmbCzqJLAZtWVWicnQK8tbW1nac6JJ1hbPix6Cq&#10;iICxGOuM+Vwe2ObGHxESdKgizAURi7Zz8krtlE2r9ykl9uCsbHDWfbGpNDweJVLaIeAq5nKN5rS7&#10;lC60apW7EjM2h3IV49ZZZIUx9AiqkoA0hF8iEV2zLqoBtwTZmJgYZD4uLq7Tzw3gqQcUwcbDdLfq&#10;wqjk0qrZ08/tm/ChImydSwGtVmHqf9elpqKIRL/bQ2QG2VWIoPB1a15doSnR5EYKPvlgpQon4L6q&#10;sRMmgXxBQQGrHtjKCui/Ww0wCSFQgz179oSFhe3atavTyPrRVFy8E4xaNKdZgaT7o2YtZsH2ywcz&#10;SAiiFo+bKMLktttqW3Kikz0eH6XaNF+bTlrN79KsNuXFWuwKTbt2YOX2hji1slDj1BkTerL6OnTo&#10;EG557969htPvmnWRs+g9q1sUlkP82FXLkq83uuF0Q1un5mnWXJBMRQVAWNl+6J3l2jlNO6uQAv9W&#10;zQtK7E0N5tS4VKfXR6k6zVereVhpqVCtzarZPFqbQzHXp9VkViWvOaIGRtXYCZNYk77IB1xADGev&#10;CqQ6ZV3xYBItg6Y4rrKysk7rLMjigtRk85k0L8iquXvZraVdjJ69VeECnFZRXa3ZaQW05kZzUkKq&#10;w0dEoTXo4JqUFrg1p0czW1Vg4dHsZjsXBE/fQHirZgAsZHbJptuXjwKO9SzmIvIqLIG236AHo+Nw&#10;U4JkY4HB7UUN0FnaAcpdQZYKiA+IDnRuNeD89cipcM3RpoRy7aJFgcpCS3OZ1JRXY9BS1xAfn+jw&#10;uCmPfwJfh3J9HqWzDj0us6AManWbuGbnmeAUCrlaEBvlAz12RQW31+P0ubit/nRCBSRq476MKnuf&#10;n84WFhbW1NTQQYIEYyIaiwIQENGQuJMEpBY0jCcMhl0X2cDniizDQFCqEHwx3GhoaCjrhfj4+M6u&#10;wZTpHSM2xRnpbdS0Gnf6wp3aeYuSSPDUVwnoKbckQrM2NRNjkgkOOlxq6/BSdJZLqIXeWbSmhPzw&#10;NdsU/Mrx6eUUGprNpWSdWdKBLBs7qY696pwKCXDIhLQ4Z3mKiMnjAuk4e0imZysDE3muIroReOpG&#10;nGWs5AIDTZZ9xg0YXpaA7FnjiuB2znRk3TaP3aZo6GvzaGnnUxbsUJ4dmIij1JMBl4V+c77F3HLp&#10;cmxsrN3pcPt9Dp+Hzen3QmFVk9vjMbcrHFtdWn271uLeMH6O92y7whp66HGC3+vz+hWmVyPLpkPv&#10;cakH04SxeDDwpVMILpgKw1pbW411JpjAboIiw8VB2Pp6lihfshshCyXlczA6OWvWrNtuu+2VV14x&#10;PkwkNigtLWXEcnJyuvAUUZDFt7scMuha9e64MztiFe+Ai5jK79fFlvmu1gX2FlNaSiqZV9FWUU2y&#10;hLYWD9eEb95TGJKhaEsVbSpC87nUGAiyX4DLhUJb9qqijlc0wI7wS95QAURWmE8++eRvf/vbJ554&#10;ArdGlwcPHswh4IA4sPbp0+fnP//5qFGjhIhi10V2/fr13bp1Gzt2LFUzQf7t3/4tKSnp9ttvB2K4&#10;zEgir0JV/BgQy1WdMHoCMDpIKuZyalFLtmvZl7UWr2IZQYMH7++xAhiLM6ezta4+IS6exiCXdrfL&#10;7mWd62VPBao/4GRh7QWOTvBtLq45vn6fGiTABW7yKehngJxfBvdKS4iarXYwgpjyrEtcmfjq1157&#10;rXfv3kS4Dz/8MPugoKA///nP7P/zP/+TEOLjjz/u2bMnuvyzn/3s8OHDeo3Krovshg0bhg4dOnr0&#10;aNLDhw9fuHAhCeDmNvp59aoIbBXOSms6Z0xAHItOPF+7V2t2HZn9sXbBrR6w0h3ydUwcHOgezNHW&#10;lpWWDgTgIJyFHmxqUNRjAs1lA2p9nAgVnNqqsQsc5U0KXMbJ6len/Mi13UBWB1fVpv9TRl+gKvMP&#10;qmZkZEhsgCC88cYbTF8GdcyYMZDs6aefBhxOrVixom/fvpBv8eLFHC5duvStt95SFel2IzV48803&#10;GSsSjz766OzZs00mE0P61FNPEfpduHAhKipqx44d0JaVAiMml9y8MauRSQUM+Lm0yrjc4KWfadWt&#10;5zLLq3LLygvKiTeySwqzi7KL83MqC/OzUlI+2/JJUUEh+QVFhXklRfkVpbllxWyZ+bn5xUUofl5O&#10;7qmKyuzU9HNFlbMHT8jeG9PxLLxVv5FCsENqWcjp4CrAO/DVQ1p0FlYyHffv35+ent7QQICnxJCO&#10;33PPPb/5zW9Qg3feeYdpypT65JNP/vSnPz3zzDMbN26kGNLMGOg1Kbsusggaqjpv3jzG6v7774et&#10;jB6CMGzYMCqFp0wHyI+K05QuPHBT0Ytb/8il1Q2tTmzaG/7xgfqsU7WFNdUFFaUFZcQbJRXl5ZUl&#10;pyvLzlZX5Gdm7vpsW2VpGeu9krJSTpVWVxZVV5SdOVVQWZZTVHD+8qWcvFxaQoHcpIzVYxdEbzis&#10;Ql9oC7gAqYK8L5DVwVWAC7hicDY6Opo9dGF5mZaWJtEV6ge3evXq9fnnnw8ZMuTEiRNkIoxw7q67&#10;7pLXB+DZlz4V7/j/WoZOo8pozYgRI+bMmYO8guZDDz0kZxlPbswMAoGuxAaYAlfnbJM3aM127ZJ6&#10;TKVcfAe/ZC/d95ibGtMSklSMhiAQ6+i5OkAdsiBIkY84OM3W6qj8vbM2aDU2rZElhLqRvYWw40vI&#10;cpVcIshSbVZWFp6ZNLPQWCkw9wneIdaCBQuAAmKKGkA7oJw2bZp8AZFDzupXKLsuss3NzcgKDAVQ&#10;oqtf/epXTEP2QAyanEVb5SNb3Bf+VK7qlCk1oHPtmres/uSaHZpJ/1xBuivIKpft8auHjVcjy3ng&#10;EDTlIhYOpNkIyOyt1sqI3MK9cadDczse0KghRLKJQxSyV8DtQJba9BfmvPRIgh9cE3GV+Pq7774b&#10;7wLiPXr0mDRp0p49e+69997w8HDCAxzdypUrn3vuOdZst9xyy759+/R2K7sRZ3Ffy5cvJ8ENBg4c&#10;+Itf/ALllc8wkIi6ujpkXsS+a4/fPTZiLjVbL5zMTN0a1IGQuC9BloRPPdZCJluav0BWvLqCQ4Wo&#10;qhSboMwmyJaHZWtlpuAPd2omv0LWRoxB/ObSVyfG1kFYuRsmzw3oHUgZH3NBqT/+8Y9/+MMf8Doo&#10;IV1+/fXXu3fvju9igcoyislNgffee0/Ki92Is+wZRvYydLm5ucbCDMOHMkSIGirT6dWtGHUz99u1&#10;tHUHaqPyQUXdTYeno6sKZQWrenBzFbJ6CYJ//hd0DJQF2dKQTK1FO7joU3tFnULW6qKQIAttr2yq&#10;GrkXiLFnmcfqi7l/7NgxOASIsrg3FgJERPqEUR9/0TRZ1OL6ZNYKXGLXRVauQb+pCIkxPmIzqsOB&#10;7t27l9sj512IZxUk9AVkzVrYzI+1ShM9VwOowyO9VcceD0tSh+ZpamlMTfwysuy8erSvm4EyOguy&#10;RSfStUYtbXdkSWhqhxpwToFJMWPTTa/qesh2FPH7CY2MxSuASAIDDWOBYDxhwG6kBiLhBk+ZHfKo&#10;Tay6upq4hAThTqffRQQ0QneabfY4C84nzFfPt9wOFdd/CVlwV4+61dPxayKrHsdIApx0FEiqJy9m&#10;a+HxNO2yrzXvYugnB7RWr05/rqJMB6wk1C24QJIkrqMGmFQulBSSCbgG1rKmCLTrIivwMyBqOup2&#10;1Z1UXFlQQJrAoNNvzCnE9GV7u5a/J/zCzlhmrsPuV3OBTGRBCqlQV0kBa9wGU2Oygaz3CjJSiY6s&#10;wV8aDLIFwanyCfnhtdtaKi4GIvvFJrAqHqvnBtfzYLLMJSEf5JAWiCUTk2ISVBh2I86KUQsoSy3s&#10;GU8SzA6mDCJLN5CCLj43oLftWviiT7Sk03hwq1et8lU+QykdpsFu5cRtmq+hpRlklT9TcFyDsx3I&#10;qnmt1CD9ZLwSAbtCtjauQDPpn+/oZTtMDriRbNRwnahL+i7zVbqPCUlBBliFfOxFgsW+HtnrGbOG&#10;sJmAjKAaze3IvUmjAaDGfKq2py3eoV1waO3eZs3LNFNNo82wlS7QYH0xwdbY3ASPVB8EEdkMiK+o&#10;AUYZJmlScqrdrh77Oiouhb+7TAMlp4KaqihuXGVsasz0NznoEfjiloWhXbauIIvyMlas8FiSMZLM&#10;IKS249xNGiDQRTQq4XzF2qNavZr/JvXsW1dAt0+z+TS7mul0F3jZGptaOpANsECOBCJrbreEJEa1&#10;+R3q9EVT+ujVWlYTo4XAMV76TNa3Dlghu8+jvhvrxn3FxcUxBVleGk/1umadRtboDGEHY4tWsKZG&#10;+CXzZo1e0cVW7fxncfV7ErUGhSwRfZ0GFleQdfxFyAbFhds1/Wvw7f7KxXvt+9JgLPeUmaDqZZOr&#10;dWQlDUtEDVgCGF/h7Jp1GlmgbG1tharIq3gwpEASnTBB1qylL92npZzRWtSzKES2XrN1IAusfxmy&#10;xxMilRZw3qo5g3MLlu1RDxD86rbMFiU4SidV/YKs0+5AQ4l2iHnII/wC4sAoqrPWFTWQ/shTRBSN&#10;FUSn12CAgObVaVHzPtcu6W9seNWuTfUUP63D6vqLkD2ZFG0FQ66n3ipLxOyNWr0KmDuQ5Z96qKvz&#10;l9twrV4TLCHmoVNpaWl/4TfWOo0scZysFAgM8GDBwcFbt27t7NtHqsM2zZp94dCkdUpfYYaDcJb/&#10;6Slw6rDC3L8A2RPorJs4WNNMTiZH4kf7GhLKUHYdUn3GOFXl/C/I2q0qPo2Pjz969Ch+jOXlmTNn&#10;jEigC9YVziIF6BezBkDpG4Pc6fcN6HCLVrw/4dP3Fit9tWpeu9PuBVxO6MhCWz1WBTn6z9ZZZEOT&#10;oh0EbDa3EhirdimhMHH9QSYFV6gqvoKscBadBVZcSFhY2Fc/2uqUdUVnMRKgiczTNwKDTscGaJxZ&#10;S918fOOYRWq2wqIOEEFHqZ4CV+9tl5ENT4mlNn+L/jkj9dfb9k1erdYOekAsUR118b8g63Ko79/j&#10;MOQjW8Ie4wPErtmNkKWJAqKsMUR36IyASzxAO4SzN3huIDVgRs9VDsiatF0TVpaczFCd4xCOOpy6&#10;M6HrVzaOdIqxNTQ2g6zURsMwbi1GDnvjRpwyWdpi0hPV9SwzGlvVyLi0lLUHW2JKSbhtXsVVl2Z1&#10;qrccVdP4H9fp8+HBZNUTuFKQhZK0X+5Lwnh0wPQVfOQZuWHXRZaKpArRGlkgy3vlYrhO4i1ugB+7&#10;mWddBgQ0TkFZ1BQ6/7OC0AzVSdrMSfBT6yhFW7qpggR1RQdnm1vM+Gt1/HXGLdpt1pDYCD3MUMOm&#10;qvFo9eEFySv3KU0nk4miHisqNuu371hbQhHmIi3kXqwUBD7jyYmRECjZg5IswzgE4kBwr4usVBpY&#10;VOptaGgQdtCCbdu2hYaGIvl4M73ItY2uyoBjNFpd7tJOH0gp2hqRGZLqsKpllfrUmg7bED+Pm0W8&#10;vik9gN9+tdU3NCUkJKhRMSrRTRjAnkwZPHpobms9HnaCk45mRViCY/Us9oJr/9jlnqI6nKcHt6a3&#10;iDs4le/soBHTgu6gckeOHDF0FihUXBww/wInsZg0LNCui6zgaFxAXLV27VoDQe7E6lZkHpG9MbIU&#10;NtrUkXBqmeuPeVLO5cfl2dzqQ3GWQIq8Fgec9YAIJJKu65+6sqGzycnJ0v8bG2WIXuISYsHL1dpO&#10;DW2gz4lWrWjzydLtkSpCMDtVDv+IcN1qeSKcxYMRb6Gw4eHhCC4I0njm64oVK1566aX333+fYozi&#10;li1bXn75ZdAX5q1evfrxxx8nTJIBELuRzsrN6urq8vPz77///kceeeTHP/5xbCwtVmChBvKIi+jk&#10;xh6M2xuc7TCLJ2rOZ1pJW1pURrNDEUAFPUS4OByPehrLfxBLacMVztaq97riZQJydwwExaiPPWMm&#10;aU5Bi5joSIWsw+n2+0wyns3Eq60JRNCsrXSl1fWHAeSsDr3+dJ+5yC2YH2fPnoWtBEKrVq264447&#10;+vXr1717d0JMpul99903ZMiQf/3Xf+UScjgcP378L37xC0ZFr0bZdZGlfVQqiKxfv/7FF1+kV8OH&#10;DychasviDzFCZZg7N17dUo8kpOeYufpi5vID2jl/SkwmM0rNRo/+Aoeat+rhlv7att7bK5w1t1rk&#10;cfDNGAuq+OgoNcd1JUVUqcF/vh1w8xfv9aWcJl/F5DBMlyLiM3LoLCEBiwUSeDDjYX///v3nzp1L&#10;YvTo0cLcd955BzReffXVhQsXDhs2bMOGDaAxcuTId999Vy7BbsRZTGp/4IEH5CunjM/gwYNJNDU1&#10;lZeX48FI0+HKykoS1zPhPibyRLsLY1JrPo/VzmsxkSmNfvVKrMNmV+9btDo1p8vmd5nUS7Uut8fn&#10;dfuc8Mvra2o2oQZCPkadqkiL4FIhCTKFttzO3GKKj4z0u13gZvG7zYr6mut8G8i2fp6Ys2q/w60C&#10;MMVZh3KV3NHmUMPP5JPnBqIJ4myio6OZdnT5T3/604IFC8aNG3fy5EnyZ8+e3bdv34cfflh+NxL+&#10;QWQSYtdFlqbLWgtWMmjUyBRjsgwcOJA+gOb27dupKy4uDtFRyDLoimOKArLpDadrHTEN1mZzAq3Z&#10;7T9+MCRk2baL4XnLl62Ozs6KTE2OiYrODonJCY1Ojo2NTowNTYkNT46PS4hPiEuMi0+MSUg8GRqC&#10;2AEufWaqogx4G0nIHpkiAeliYmJOHj+xfvWqjPTUqIS4qNTEoMiIpOT0nJj00qAUW3jJhlFzzjQ0&#10;1SrvpWYJrWTkJRChhoMHD0ZFRXEvZj2rBmMsBwwY8Ktf/QrcQYBi4LN06dLHHnusR48eO3fupBiy&#10;C+iqn7p9DWcF3F69ek2fPp1ESEgIoyQ0Ie6jn2SiBvm5eQpJNjV5VVTl0XARsMCuXJHD7jQzv9Ws&#10;b9I04u+NR8PtJpfW5gwKOt5ssbSpBbPV227H4UBe6NOub4aRgwuNiIjAmUAfkT9JYJKgBjIhLGXq&#10;GupPRoSYrSa7x0EE5nS72tttLqvb3U67tJzs4h2hEUxGCHm+sZ1WmZ0+pel+P4xB2ahQ3vWkKjKb&#10;m5uHDh36/PPPQyDu0qdPH5Cl48uWLXvjjTd69uwprx+gEmPHjiUhdl1kaaskqHrGjBm4QmYcUoKs&#10;yKRGKESwWS+cP3tBvIEg62JKa3b9uxsA6nQhKR7N5VDHOI9Us/ZpQrY8RIqMjIQOJESCGTA9+xrG&#10;ZLzJNRgD39beGpkUa1ejqztB/tM/jFAzxqfVerxbT4bX2N2NfvWIuFX/ZFMqIjZA5egg92KlIPUj&#10;srAVxIVSo0aNYhITct16660bN25kNiOvoA/E06ZN06tRdiM1YE9FjBIicO+99zI+v/nNbw4cOAA1&#10;GEyCEmSee3O2tLhMpr6OLC7IDbi6+yV2crvMKqi0WNUn/w2atiO7OuxUrZoLuoQFghWI1FXWWWSR&#10;FDRbzSN9LScfoHExfCGcTKms2RkZ26g/ZWtn+Ue+/l448MnqFh0goKR+GAZev/vd73r37v3kk09u&#10;2rQJJj3xxBMA8tBDD4EDvgvcf/3rX+PcoLneBGXXRVYaTSvl8MSJEyNGjJAf+cHIl7ePGADuVF15&#10;KgBZKKDifH0N6+4QWf31lzqX+mbsipCUEv2XHzAmODUAiuAipLim0U9mqISTFJOSAC0J9uLBqIQy&#10;plZzRFyUzQ1uPvyYGm0Hw63aBNjk1rp8Gw4cPWN2ALSDsMuvOWCCzlmWYeCF1MpzA5SBWAh8YeX5&#10;8+flIxxkfffu3dCWHA5B4NixY6Yv/8zjjXTWWGPIMIrRGfoAbWnB559/jtQeOnQoNzvPQBYY+V9/&#10;Y0W9LeHxqNDH6lAiy53Dyi9/klpEk0Vr8Dbgoie/xugY3kmwu6YZ9VCmrd0SmxTnUV/h06NVGuQm&#10;oZrHAHPrBo9WcP5yVHo+rWqzQSN1CmMOsUZgsb537155dVXmLv1Vp3WTtAEO0EvCCIHEvsaDidpS&#10;l1wfOBkZUmCVqLbm1BnVbk7qLlZHtmMjzQ1VZ9zKfa08GpnQ5GSgpDn05AZgBdrXImsoA2WIZ+IT&#10;47ws7uSxmWoQkbKCj6TF66c9rT4tJj2XFnKdelahG7OQ5Q+LI+IqCb8wAVc8JAljCA00JCfwoQp2&#10;XWSpiD3zQg6Z+8bzCG7AzZAkecSFzpYUlQYiS5K2ACjw0Ra6QS11Hi3zknn9yfhq9WGC1q7jgBoY&#10;ExxoZH9NYwjxyOLuKE+OJDBJ0E/JpAydjI2Pcbv1FbJL56y8q6u/yYBvpWHNDk96XkmblamleZEK&#10;/YumsFVEAJ1lpgqUkiO3hqoCNMZdDAWQZgTS9rrISltJUKPgK3wxBoolL5iSQJvOnD6r+qBvgciC&#10;qcmnPEaDT33fc+PxmBNFpxF5IgSZXTcfG3SBs/RANUkHVL4wxqGlHYy1800tNC8oJIJrnDadyfrV&#10;AMoajCbhnMWDSd8FTaqVdGA7QVNufbOcvYEhEVRNdEJXITLIVlZWq1UOgw8pdEGjI/AC2jfpmBIS&#10;JNfU7kvOzm1oA1aaIOMOZwWsG0AmdvOxAWWAIyYuVuWQh2viIveVB720X70rprV7fJfqm9SL+JRR&#10;Plf5QGJz4nRqQKbEO3XZOo2sUAwjbGbtwQzdv39/Tk6OevRBrrxZ4VfdIZppcCgQQTanvnVzSExy&#10;zSXSzJ/mK+8XfePIcl7U4Aqy6o0WHWG2UkIaLrT7/DRXrwmPyhqM9QL7QL/dBesiZ3FozBp53wBZ&#10;KC4tARg2mgdnUSfaDWeZSHitqPIzu+LTI0uqa6zq68kq3+ERSL4hZIkNouJiveoTCjANRFaV4f92&#10;l8PudadnZKkCdjXOTjvtUvEs3ZF7oQbiwLtmnUaWzsj9GFLaQaKoqKi8sgJJs3tVTOhwsrjwEyEi&#10;ZJesWnTxmfXHwoLyioEYwUVe6QtTT6/sG0Q2Mj7WLS6fIFaQ5Q5ePQR0q8cXDeaWqlPVtnb9l0HY&#10;lFNUqx4JtohY/7vfPuL2EoEhQ3AWlGlN+akKlKrFyUJRn1Vogl/LL78YmlywLy7rtEvp7GW/cmgU&#10;8FhswK+X+waRDU+IdehPEdW6Vt1VFrrqm4wQlnDboXnqWxp0L+fz4Dk8asWhvPGZMyRYlUhI0GXr&#10;ihrgHGl9YWEhnl1WYiWVpU7N3eIx0Uz1+qYfOdYS0kqSCk6fc6pIgA3OWlVHITNLXzf9oapvCFlz&#10;uyUsMdauv4isauYMkwhsCe9U0OJvBUu/KzUrTV0HUVjEW5Tfp1OAK+s9JqURdHbBOo2sAUFVVdX2&#10;7dtpAR4suyDHoTnbNYtbc7OypA8IQlJGGbEBLqu0zXFe/VKBZrbZ7C0m9U0MkEWPv1FkE+JRHkp7&#10;AFNGVEeWsSfKbbSZG6ymqMQot8fudzEEuiLrHuzAgQNwBQ/2N+CsRF3MGtFZ1gtl1eUga1e+wNNu&#10;s9LKxkZLSEQyqlHvUZiymQQGutbapv/m1nWQpdBXN1jf3JSQlKgmRIBRpZznYlRVL2ioQTx3J/8q&#10;ZBlSi8eOGjg1b4OJuaTWaR6HHaHACHLoF7UKZ/X6umjdqIUapdeGkWOsNIwwizJGJibvyIjOllWU&#10;O90OZp0SM9U3tb9c26g6poeubFfIpj6P0TfV1ejIKK9bfWDSsemZ19iUwzHHpqUSJqujK5kdC1d9&#10;VaL/3JTKRjHb2ywMA5iqQ30IjZFTOXSF8k5HQVFhe3ubPGAUo0en9fd9oC3IikcxvvsKArI0Fbjo&#10;uyzSpBiZcih2NWevghiDAuhOx4FegLaSKe98k8ONiVRIMAZyY4x7yEc4FL626f2JiohUjpqRBSTu&#10;rLyNrPS/tHH2sqklKiVZBR+0gT0bZ7x+hl2H1Y+PR0DJphmW1jacu0iHYGrwQw5lvRSu/86+iKkU&#10;hrMwhtbJ+waSKWZ0jbNAGQgi9lVF/hKy3DWwLtZXEmCJXfXRN7MGVbpw4QJxdYH+lie3lPIkWlpa&#10;aGVgbVdbpziLvJhaElKSgVIdwkI9kxuBk8FZEhzSC/qJKHNW3efLnA1skrzQKSYF8GBwljSXS9Ql&#10;jwKoUDhHbTJIRj0CsTxUMcYP60CWy4SMmKTJJM295XEZe4YRGpLJIQOIB9uxY0dYWBgeDM4aTccY&#10;Ug65FqCltmuYTlI4q940UGApyFQmiWttHc8NZBjAV4eYu1ALXYSt8h1GGuH2elotbSwOpUmyDwRU&#10;cmgCtJDuiJFz7NixXbt2IbKbN282vnwhkx0zgIM3ZNI7I+cayFI1dw28McYhKvPmm2/Kl58Zvd//&#10;/vfdu3e/7777hLlUQbxFgMINWIwR2141OzAKsKf+a5uuBpHhEYFqQCaJr27og7mhITU+XgXCHKrf&#10;+cLJ+wGamoCadYBDeScluw6Pt6XNEpfQoQayp8H6eCrGYPKMStRAprm0HzY06q96i84aSBGZLFu2&#10;DIUhXVdX9+677z722GMffvihiEDv3r3vuOOOuXPnBmqC4mzgLcU4nDBhwg9/+MPXX3+dw02bNr32&#10;2mtg2qtXL7CmEcwROJuqf/me2ACIScAFA1/ucePXOxT1/FpcTKyipJ6+9nalJOFaTlJyhwpDNLaA&#10;MvI/VARFtjaHIylFffp5PZP+yqf6BoXZ0xG6A9aAKBCTZroA6/e+972dO3dSbOHChX/84x+PHDny&#10;y1/+Eun49NNP4Ryh/S233ALluUTsC53lGhFmGeTa2tqXX35ZPubt16+ffCp5/Pjxnj17qtL6U0sB&#10;FCkwHgvJxKGtEBb1wFGQvrbBO58/Iizc5XDCSkVhnYMdZ6+Y+hV/przH21ZXnxETp9mJmvx4LmE3&#10;5eUZG3sCEjCn6e0eX4OlLTY+Thgne6IaOojBCXkYCNlhIglMGE0CrKUvGRkZcBMoMEH2zjvvlJ/c&#10;GDp0qPylivnz5w8ZMuT9999ft24dwzBx4sR33nmHfLGOvx2KcUtiACa+3BgD1sGDB3NL+Uu3SAlg&#10;DRo0iJzi4uLo6GhElkFDZ+GvKL0YWLCvqakBaG55TWuub2htbtm/d1/d5drmxqamhsaWpmbGo+N0&#10;Y2NDk9rq9D1nz5ZWhh061lxLMVMDVze3qK2hqbmxxdxoMje0NNcBVEtja+u5xqaK8+cOHlWvvDHr&#10;qZM9aQDC6B3zibZRGqLQ1EAvjZSzZOfunCJa51pBHEVetWoVCMI8RFJeweIQeYS/LCs4XL9+vfzs&#10;jpjirESpEPAPf/jDj3/8440bNzJQ3H7WrFn9+/fnVJ8+fRYsWEAmNZLDYAAx/N+3bx+OgpHEs3FW&#10;1acbKNPcEydO4GEpeU3LSEnNy8pevnhJZmpaRlp6WkoqXcKSk5MzsjKZyzEJ8cnpafGpyVFxsUnJ&#10;qYlRiRvXbEqIT01Kz45OywhLSU3KyU1My0xNyUxPSM+IS2OfmpyRmJoRmZzEAmzVurWZmZl0CrBQ&#10;LdpJDEMO9XMXGs9efqRfsJPZBlVZvLD/6KOPQkNDuZZ+gSZdho/btm2jzIABA7icgfn4448ffPBB&#10;45cjNmzYEPjz9ApZ8WsYNYIdAyVEhqryOs3UqVOfe+45Emg2UquK6g6KuJqS8FfcmoiJnMV7Qmpq&#10;pt1fNeWydC8fHx1DokMNdHO4VMzKgsqBZyWh+RELEiaTMy2jBHbhI/A+BNhNfs3koiI97OK2FNK1&#10;16b5Wxx2QjTpBbwhwWDLISavVGGBmWLqrZT8fESM8IAOduTqhoPas2cPHRw2bNgnn3xCDmxDMAcO&#10;HEggweH48eMRCr2sMvXXVYioDCcoJgTksrfffhu8wOgf//Efhw8fjtasXLkSaMgs1/+AGMWIDeAg&#10;CQWZLgUyCYylyzWMgmw+LSkuviOtLu04A7JstICNitgQmkarFhybW1jblnG5JbXBnN5sPuVUP5mo&#10;Gso/CCeRAUTxuGvbVPCrDq6YtC0wgRFxswdf+ks+IMBr0VnIjibopVSPKEP3JRhgKt9zzz30vUeP&#10;HkxKRODZZ59lBvz2t7/dunWrXIJ94cGAA7wMLWdwQkJCiEtEdgkPoDBV62WVIT2CLHpEgGKoM62U&#10;OIalBHtI8VVTsZTyYFpMRKTX6TI4q/wVt/a61a+cqZ9EcrX73TbN2+Lx550xTVy9Y/GBsOl7gqYd&#10;DJ6899C6yPgap/q40A/w3JA9yPo1m99jctnCo9WfR5T2sJd+cWtRVQDibPCX/9onxixEgikJZOfO&#10;nZMpyFXs0Vlx/azmcTa33XYbJJXOPvroo0SlzO/AVw6+QJZhkQQVSWsEYkljyD9lyBQQQXb37t0o&#10;EaG1hC+iRyS4hAE31pfXMCpm8yk1UFGUHOo7kNXfVfiCrWwoAPxZcjjpk5zTHxdUf1RUPT08bmlE&#10;fC2nkBbKgQAwklDvarBq8KLO17u7DDxGj66arHQHt4y+AaLx5FvWSiib8RkiF6KcoCFCyo2QEfaB&#10;d+wGTDKYxj0gb2AJ8KIKqZ2hprCUJCyD1ITWICirWwkJMMpTiTwJo/xXTcWw6hGBPyIk1G13KM7q&#10;az+7W33Y0Kb/SDKANtktJk6jqj6t2K6N2xG9KuvMouzKZSU1H0QlTj0eeUEHnRFSpQHX6ne121ra&#10;2+pam8IjI2g5dUpraQ/Nk36xV224srqltfBX4AbZkydPIrVHjx4lrJQeGbpMJYGBhJjBU5kihn3B&#10;WUwERdLcnkOZDpjxRRMx8vFaMlDMGhYFRklqkFYSD0rONUxIqquBuDIx+cUS1ECQzSotjM9OLzhV&#10;kVBx6mi56e3t0R9VmWflnF5y6vL8gsppUUkAQ6fVm6+Qib3OWWowO9uNNZiAKJMJkw6CEXu8v56n&#10;TEDEeRBHciFrMAI1KSYmA0CCoaKDBr2ksyLKckcxhSznrhoKqVEu5paBZ7mYVsJ0AGXWMEHQU5wY&#10;zXd5dI0m5dXslvb05BSXzap+ytR/ZQM32EoXiPbpqt8THR7icQMJ3aZNVO30aO52r+pBrd225Wjw&#10;jI2fLN93bPbuE+/uiO656ujaM64PMs9ML60dl1n99IY9ixOL14Skf3okISg4pSSn2mlCnNWPxTS1&#10;1McmxTn96nc/1Jsy7K/MJ5rncir9oS1lJeXE1B5651fPK+gaHkyeIuKTcR5cJQNjEA4zYgZwk2pl&#10;fxWGX+LsTZogjg+V+a6irqpK/JHFqX6C32NXn+i117bkxSepp+E+gGu3tl7Sn/O51SepjBoV6H4n&#10;MjLI47PY7EwoijH4VtaxLs1T3dIEB+YfitiSc35VdsOc5EtTEy4NOVI4IaNp7inf5ArX4KQLzx/J&#10;Hpd+aWbKmUXRRbN2huwMT1V0YIxY1bU1BUefbAMQ9YjB7XDiGMCuY6LYbYyhStSfr1cqr371Q32n&#10;h6vxYPLSkfGsq8vWaWQhrEwKxOjQoUPAitrm5OXqRFMPR6xm/TNxt9Z6sVG128lEpWPooeKvr82m&#10;5jkVqCer9vikSK8CW21uzd5sbXBoTpvmY46joXNCMiaGl80rdM4p8U9IqR8cVPxeSv17WeaZZ7U3&#10;M813b4mfUu6aUdQ2I7lm4uH4LXHZuAIrpLdZbab6uMxEq44ZyDqJLzSfze7mJOjbaZRSc6KaU+q3&#10;Ge1WzaXTFv3JykIHIA2dupGa3YR1hbNiSBJRC2obFRVVUlYKZ8ETZC1tLpn6FWXnzBb1sb7+0qf+&#10;Rq3XbQdZINUpY7XbDh8/3uJwKa7qG/AzDud9fkJKpsOYIwkT46snZbdOK3CMjqnpvztlcYVnWmH7&#10;jHLv5BLXQ1sTZ5Y75xdbZiXVzArJ2JVzSn2IqbfB43EFh4WYWQnqfy6MHKYrmAJwsy7NauScWkrp&#10;adYaTvWHm5S+0SmWanQKfFlWEX4ZzqML1hVk5X7cmEgbRWZfXFyIs2+xmOgAoLn8WrNVyyyrBSZ4&#10;xFSXBExVMoDSOfS9psVll5Cv+unXStq8e1LzZmzbN2PnwQ92Ht6QX/X4sq1rz7onFbR+kGcaE1P5&#10;9PrDa0675xa2vhlaPjmruf+B3Bm5piWFrXOTz86LzN+eVwPNoRnDc8ncFpuQqjDWZb+13ZlXfiqt&#10;8mx85eXES9boi7bYOmdsrf1wQWVWbXN+bW2rXz3YwVimwxgUE+dsLE27Zl1BFuVG14lnZVGL2paX&#10;lwJaW5sZWM83ujKrWqIK6rbHlideckedM2dbvFWaVuHywJczbUx2BTFbnUNbtOXozE3HpnwaMvtA&#10;4orw/FdWbFsSkb2jonZdduWHuacfW7VjYVnLjBLT1IKGVVXmd4KTF+dfXldlWVvlnJ1RN2hv+soy&#10;27y0y0vSLs4MK1gZX8Lw4n0uado5lxYRk6G7SvUL66U1tWt2HFpxMGTeoahJh+Je33zk1S1HJp9M&#10;nXQ4YtbRsKnbdx9Ky7R41Ud/eDAJxfBgaMJXY6ybt64gK+4SpU9OTpaY+VR1pU5HFbMfisqa/vGR&#10;ZUcyp+1NmxGc12/l7re3Bc8PTZ66L3h5cMS8HQfz6tshKTOXtf/G8KIPw4pXJpxfkXJ5Ta65z+oj&#10;Y4+kryusnR6ZfduYWT8aPO434xZOSDm1pLzprmlLH1u07r/en/v23uiVeXV3TVzb7ZGht7+7fHl6&#10;3bbTnhmhhf1X750TljnxUPj7u4NGrfl0+/4oxhCdZ35VNDgW7Q5en5i/KrN6ad7F4cHpgw4nLy1p&#10;XFdevyKjfOqRsLDqc8p16N/AMr7RHPjpXxes08gSGEgIwrrr4MGD+LETJ07k5Wb7HW04AU5sD0sb&#10;v/n4xqymtQW2xXmWIQcyRh7PXpJZMycqZ11q8ZTdwSmNrouQFx/o1OadyJ0XVbU0yzQtsW5ZkWvQ&#10;7ozF2Y2bKttfWr+/26Mv3TpiarcnXu67Yd/Lm/d3u//JnkvX3jt5weTjySO3h/7gmeG3D5/zvx4a&#10;9PS87etym+ZGV7z88bGV+ZeX5Z1dmF21MqV0d2QBEovsokVFFm3KnpC1eWdWlDfOLGkaHF3SLzhn&#10;Vqn5wyrL0qxz4w5GB5VfQMjoV3R0dGxsLLTFOQPxF7Fa563rHoy4D9/FlImLiysrKlSfnLrQT+1w&#10;RtXMw5nriqzzi1wzi72vnSgfcqJ4UXHLyuL6z2vaXlu/a+zO4+98enjc7pPv7Yl4fuXemamXNtVp&#10;kzPbZuTZ++xIm5pwYXHm5dtHzv7zuAWbc2pGbzs2YW/oU7OW/7Tvq3Mi4pYl5uyouPS7weN/0nNo&#10;aJ12z+jlP+09ZnnqxaXptQM/i1hVaZlXWDs2uXxGQtmHQZlVbVpZm5bfrkU1eoZtC1qQf2FOpXls&#10;YfOgpLMvhVdMLGhbVGZbmls/4UjK0fLaVn0lgc+IiYmBNIcPH/6rRV3G+BgBsLhL/JUsPUkzqrKY&#10;IwdMaQf56ilGVaUeEqq/xLMzpXxSUPaiQvsHec5JFdoLQZWvRdTMLrXOyqldUdz02mfH5yeWLmdW&#10;ZlctzKvptS1ken7zpELr+Hz7tGLPizvSF+e1zoiq+NGzb3S766n/3f2x23sN+Sgs7YXJC7vdfX+3&#10;P97Xrft9H+w/+euXRw7fcGBbQePbn4T+rM/Yj4vbRx/LH3IwfVZB87jMi1NKWyaln+u9ZMf8YxnT&#10;DiYQkL2xM2Tg7vAZpU0flJs/qPE+dbzkpYjTU0rdc3LbPswxTTqUGVRcT8tZKeC46BcdlM/BSGAS&#10;v2MCi3F4Y+tAFqSMlZmAiFGRsfaQNZxhyGtVVZU8iEEQSgsLBFkKbU+tGB+cM7fEPqbANb5K63m8&#10;un/kueklzqm5jYtKWvtti5iecmpe7rnZeadmFJ55ekfo+MKm8cXW9wpsk0s8z+9MnZ58YWFSzf95&#10;uP9tfd9efSzxVw/1vqfvWzM+PfzktHlrs4ru/2D2vw1480/vTh/5ybFF4fnTgrK+//Rb64vaJkRW&#10;vX4om9h2fIF5+inP6LRL/T+PWpZ5YUHqqZmpVSPDsl85nja1qm1MuWVCjfZUcPlL4WenlfjnZltX&#10;ZrdOPZB9oqixXX20pt6YI+ahU7gQWYMZDw0EcQzCGSy8gXWjUGA5/CNoGgxlz/oVHElcNXQXL15k&#10;4oA4MeDFs2dUpK//ftHnaRVjT6Bi9neLnOOqtWeCq16OODut2DU1xzSvxPLitpgJqeen5ddOKTw7&#10;sejsI7vC3itqHFPS/m6BZWKJ87mdydOTz28pbe32nw8PXrApp0kbuWDTz//43IawrC251Z9VXeq/&#10;5rMe78/6/14Y/F9vT4swa0/M2fyPz41Yltc0Ma6m//7MSQVt4wttU09pQxMv9N6XsrDMPL+kaU5x&#10;w6jEsoGhuRMqLKMKW0H26aDKfmHnZxb752db12S2TtuvkBUPBksIdSwWC50yns9iMn07ZepzMMwA&#10;V2JVctjD4sBHEtyPvfFYCJ3dunVrbm7unj17TldWqMWOT8WSn6WXjzmZPaPc8m6xddwp7ZmgsoHh&#10;NTOKXFOyTBD52e2Jo9PqJuQ3Tig8P774wsO7IkYXN79bbFHIFtue3540JeH0zKjS5+ds7D5k0tbk&#10;U/cPnXbPoMm39n339yOmfphzqscHC+94b/YD0z/88Usjl6Sd6vbn3ndMWrWkoPn92Jp++7OYGe/n&#10;26ZWasNSGx/fmTi5pHlqSfOU4qbhceUvncj+oKz9nfy2iae0nscqB4Sen1XkX5BlWZVlmnogM7i4&#10;vk2fsfHx8eHh4YCLzp49exYcYJUxcUlI329GEDrUgAvgKVca15BmRjQ0NEhMB/R4KmNNQmGC6rCw&#10;MMLpyMjIkoJC+REoYutPM8pHh6TPKDe/V2yeUO1+MahwUHj17ELHtGzz3GLXs9vTR2WYxhVYPihs&#10;mFjU8MiO2LEF5rHFtjH5linF9hd2JH50xrs46+KYg0nd/vRit+7P/z+PvD71ePHQz6K73fvSD/u9&#10;2+32R1/fdnJdeWO3P/Xs9vvH/nf/90aeyFla3v5O9OmXDuQsrNHGZdumlmpjcuyP7U79oKxtUql5&#10;UnHTGzFl/Y/nTqtwMi2mVWkvHKl8NeTsrCLv/Gx0tmXi4bRjJbWKNXrUlZiYiCCcPHlSPJiQDMSn&#10;TZuGCuulbso6/q64cBO85DApKenuu+/+h3/4hx49erDUA/fHHnvs+9///gMPPCBvawE0nBWdZb1Q&#10;VVYuyLLW+jSjdHRo6qzypveLmyZVO/oE5b8RXjm/yD4rq3V+qe+ZnVmjMi1ji1ysrKYWmp/ckTSu&#10;wDoB3SjAgzle3Jky9EjWsuLmiVHFs1NO3z5h3fjo01MzWlZWa4P2JP9h0tpJUWUrS1umJVdNiCt5&#10;bN3efrsjF1aY5pSYhoaVPbcrdfFp7d1k88Rcz9gM+5P7siZXOCaXWSYWNA0JL3n5cPaMYtuUQses&#10;Cq3X4fLXTp6ZVeycm9uyLK/h/WMpB8svihthAQZVwYEg3VBY0PiP//iPRx999MEHH0SIwVqYe2NT&#10;T775T0ZGEgjr8uXL77vvPgjbq1evV199dd26dQ899FBTU9OTTz45fvx46MxIACi3RxyKsXw8GBcr&#10;ZD/JLB4Tkjy7vH5cUT1OY2Bw7lvhZYuLbHOy2xaW+nvuyh+V7RxXrE3Nt8/Mtz27HXF0TynyTcx3&#10;zSj1vLgnbXJ67eLSNmg4Pbfh3aSLk8vcb+W0jy9yL6v09fssZkONd0pSzeS0mkUVzc/vCFl9yTm/&#10;2jy5oH5YVOXT2xIXVGljk1qnZPtGJ7Y+vitzcplzWpltSoGJ1fDA/TmzC6wEdnPLtb6Hyl8LOT2r&#10;2D4rr2lRYe27xxP2Vp1v9CpWwUp5ighzcVn0FJswYYJ80vrEE0+sWLFCnNDX2hdqAA0NKdi8ebN8&#10;0nvkyJHbbrvtzTffnDlzJvdAfZ566ikpg+uEv9zmzJkzJUXFwMoNQXZ7ev6U4zEris/OzT21tKRu&#10;xJGkD07mfpTfuDKjdl1R+ysoaXrznPz2JdmmZdktA7fGL8puZUGxILtleWHroB1x02LL15ebVxTW&#10;T06oeHZzyKIqB35pXoVranTV4C0hG4pb1hTUfVzRPD2+cMTRmLlZVcuKLywquDgrteaVHdEbT3mo&#10;dm2RZ0bcpb5bowmiV5SaVhY3TY0see9w+voi85qCtlVF7UP3pY8Mzl9a0Lgk5/zKvJrxQZEHK2qE&#10;hCArH98RdclzWDhEl9evX08aWOVPoBh0voEpZLnYcFzGRw64L+TmZz/72YIFCwYMGCCfpCO1UJhT&#10;SHBwcHBQUNDx48fV69GXalGTZpd67HIyr3TEklWLDx7/MDhyyeGwMWu3Tt2yZ+6OI1M27V0fmjx6&#10;zbZJnx5efiJp+dH4D4MS31mzfdHBmPfW7V5wIHLx4ZjhyzYt3B8++dP9Cw6GrgiOf3XB+tn7w2cf&#10;ipq2N3TRwbCBM5YsORi67GjE0iOhC/YHD1u2dn1k4oydB5cHR41YtWnk6k9WhyZuis2ZsS146udH&#10;3li+aXV48qzdQTN3HRn70edvLF677GjUzB1HFxwIH/PRzg8+2Tvl84Mrj8esDol+/6MtyWcuiJNi&#10;IuKQEcCdO3fSL6HO448/Li/FsEIbNmyYXvDrrRsuSKSAxdzQoUPvvfdeeeODFR46269fP9JUvWTJ&#10;EhIozsCBA0mYzWbEgVFFTGprawksGBCGna3W5s49dSGj/NSmvUcqapsKz9ZW1jWfbrIUnbt8oc0Z&#10;npa9ed/R+ILyDfuOhmUWrNt1pLrFmnum/pTJVl5vicgu2rA3iHT26VrObjkUwtmEolOJJdWbDwUX&#10;Xqw7a3Hui4xdu+vAzpCI2IKyLYeDKhpbE4rLCy7Uh6RnH4lPXbLlM/Krmlu3n4hYvWNPWb3pvNWZ&#10;VFpdWtdU2dRWVt9MzviFS6uaLWct9s+CQj8PDqFk2aW64+HhzFrmLoEBqyHQQHPlI8Xu3buvWbOG&#10;xGeffSaASBh6Y/tiDQZzCeJYsALZhQsX7rnnnsWLF0NhcB89ejTySnWLFi3q378/9xPdQB/YU8Dn&#10;11psTqv+RNnkYJ2r5ZRWDXxjZKvLb9O/vsTWrv8ET1Zxxbhpc6NTskdNmHE0KmnCnKVtfs3sVU9O&#10;W9xaTaPld398EO5z2H/4u/NWbZT8kMTMh5/v2+Lx19s8L7w2eM6H64aOGRedkddz4GsUYKuzut8c&#10;P3HRuk2vjRq9+tMddTbn4737x+cWsGaVAq36N3tMXs3k0Z7p/8qMpatqmky/7X5PUGzC+NkLD54M&#10;HTL8TSOsFKoxj8EalN955505c+ZAweeee27cuHFkcvZrrRvXc7FgJMa4TZ8+vVu3bvPmzVu5cuWy&#10;ZctCQkIefvjhjRs3/vu//zsSLIEEZgRhLpcHkfXob6Xb7Cqdm1f853sfMjLZ5OPaktKq3n36R8el&#10;Dhz0VkhEYv9Xh9tc6tvGbnqu/9pEzxcHHD0ehTt87KleOQWV8ueYKHBnj/vPXW4wtTt+371HZc35&#10;F18akJFb+MSzL5CmANuI0e+HxyQkpGaS+WTPFwe+/obkWxxqcdlmd7N36q/UJWfkPN/n5cHDR8xd&#10;tIyzf37w0eLyqsefeMpQQqEq3RQQmal33XUXk/XOO+9MSUkxit3YugV6OuNZ7759+1555ZXXX38d&#10;HRgxYgR1MWi9e/ceNWpU4LM1A2IdOc1lVX9LXbbqslPPPP6sStOVK5ls509f6NWzd15m/lvDRqWn&#10;5A7o9/oXZ+mFT9u1/cCQQW9lpOY990wfe7u3tcUuZ8e+N37Zkg/DQiKHDh7O7Z7v2Ssvp/DF5/vI&#10;uLkc3jeHjfhk82ekB7065Af/55+tYOZSz71lz2a36r8469fqLjfOnjnvf3X7f0mcP3tpyOvDUpPT&#10;+vbt29GXKx90G72DdqtXr0YqYZg8A7iZ8ECpAVObicD4GBNBKGw87DHCN0lQRgrIIk2ldWTVn9wB&#10;Ha/mMLVXF5X2fvp59WmhHUL6NIf+CNrpO11S3u+53rkpmcNeG5YQmTDo5UEKev0qj1V9S7PuXF3f&#10;5/qOf3f83GlzlYjop0gU5xY+/uDDY0aOzkhKsTS3Dujz0qmyqv69+yrc3V57q3XqhInHDhzRPL5H&#10;7nvoFz/5WUZSmv4dB81mbpOxcVv1L+XTHKv99QGv/eSH/1yUU+C1O/s816uipHRg/wHgJf0STAUK&#10;edHiKrsZQegmg2CY8RRdQGT0uIERjV3T1ADqyKrnzAoIImlHTWlZ/xd6a3aH5Bj7yoLCt18fmpWY&#10;MnLYm5Enw0e//Y50W/os+0H9X/3/f/RToOTQ5/CY6ptJONra77377j/f9UeryVReWPzck0/mZ2Y/&#10;/eijTosVDDSvf/zo0ZEnQz9es2ZQ/4HrV6587IGH1FfoPD43HVH1qA/Mwczealkwa9bzTz2zZ9u2&#10;B++5t7K4mOFJSUjs1/clAA1cZEoCAwHBWs6Cxs0IQocHw8XLkgGToTOqlupAnBwqNe5N7TJ0Cnfc&#10;lLWdJujd8Hntdr3FvVWfOctedd7LviAr670RI3CU740aefzokfFjxrpsVvVzk/on/prX42i3hp04&#10;/uiDD6mPqWmCR1Xucag/K/zB+2OfeeJxEn63a2C/l8qKCtmrC/Vt+JDBK5Ys7tH9zqS4WA4fvv++&#10;A3t2yylHu0USPpfT3NT44L1/zsvKJP1yn96L5s19c+iQ4qKCAS+r91mFp5gQjq4ZsEo8cBURb2Bf&#10;xAZ/selfNlAPI2mJw+lkCKxsOg/VKRYi5JNjtVra29taW01tlhbSDmc7l/j1D3uEtzZ7m8nU7PYw&#10;hGBuUz+toThna2tjaqpLqIR0s/5Cs/7ZoI/KyamtvVRfXys3pQaLpZVmSAE2aQNXUQN1Uow05SlJ&#10;GmIZXDHMALoL9ldDVn/pRG2IpcvvdvpwKk42yQzMl1PInS7AHXtkVo8dPF6/ixxJf3nv40L5E5Wk&#10;VW0eVb/cV3LsTpvVpX7dnhybw2r3OLx+rlVn2TNraIBRA3vSlHeTrfkgAoy4Csq/PbLMWhqqv3Lw&#10;pc2tpvTVmVc25pWCzNgDqEt9bVT9WWxyHH5Hu9Oi/9VWe2Nbo9T/tXvueL2zajBUzV/Kl/Iq4e34&#10;gaqOLumqaEhiF+yvhizT+MrbmV+/p1c66IqqV202t5U9pyyONknrmw+62dx2m0v9oXcEWBHfg4TD&#10;QPU3rdnrv8YlA+ynsKSvuaek208DVD3ATdqlf49UdeTLX4rD9Oyu2F8RWfVmDO0GuJvY03UXG66b&#10;Catcuz5DZSOfee10OzjLxiHTlltcb8M3ISLsr8pnozrOsL8qnzglsDzpjo5cQRb7S2DF/mo6+wUw&#10;X96+aL1+SJdAgU3vi3IsN7UZtchGJS6vD+0NyFGbccgZ1n6KwMqBqQEPOKXqI+fL5Q3Tmaqs47hr&#10;pmn/FwGGm0UtKQ5sAAAAAElFTkSuQmCCUEsDBAoAAAAAAAAAIQCQIBBhaUkAAGlJAAAUAAAAZHJz&#10;L21lZGlhL2ltYWdlMy5qcGf/2P/gABBKRklGAAEBAQB4AHgAAP/bAEMACgcHCQcGCgkICQsLCgwP&#10;GRAPDg4PHhYXEhkkICYlIyAjIigtOTAoKjYrIiMyRDI2Oz1AQEAmMEZLRT5KOT9APf/bAEMBCwsL&#10;Dw0PHRAQHT0pIyk9PT09PT09PT09PT09PT09PT09PT09PT09PT09PT09PT09PT09PT09PT09PT09&#10;PT09Pf/AABEIAMYC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qKKKACiiigAooooArtqFmrFWu4AQcEGQcUn9pWX/P5b/9/V/xrzvUEH9o&#10;3XH/AC2f/wBCNV9g9K9RZfFq/MfPSzqopNci+89M/tKy/wCfy3/7+r/jR/aVl/z+W/8A39X/ABrz&#10;PYPSjYPSn/Z0f5if7bqfyL7z0z+0rL/n8t/+/q/40f2lZf8AP5b/APf1f8a8z2D0o2D0o/s6P8wf&#10;23U/kX3npn9pWX/P5b/9/V/xpft9pt3faoNucZ8wYrzWG1knfbDE0jdwq5rtp9Igk0U2UCCNSAV3&#10;Do3qawrYanSaTludmFx9bEKTUFovvZp/2lZf8/lv/wB/V/xo/tKy/wCfy3/7+r/jXEjwvffLkRDJ&#10;wfm6e9Ur/Tm0+58l2VzgHK1pHB0ZO0ZmM8zxNOPNOlZHof8AaVl/z+W//f1f8aP7Ssv+fy3/AO/q&#10;/wCNeZ7B6UbB6Vf9nR/mMf7bqfyL7z0z+0rL/n8t/wDv6v8AjR/aVl/z+W//AH9X/GvNYoDLIEUc&#10;mupsfCkQhD3B+YjOMVhXw9GgvfkdeGx+JxL9ymvvOh/tKy/5/Lf/AL+r/jR/aVl/z+W//f1f8a5j&#10;UfDcUaFof5VzjwmNyrDkUYehRxCvCYsVj8ThnapTX3npX9pWX/P5b/8Af1f8aP7Ssv8An8t/+/q/&#10;415mI8kALknsBW1oWhSXNwlxcRL9nRuVfgsfpWlTBU6ceaUjKjmtatNQjTR2X9pWX/P5b/8Af1f8&#10;aP7Ssv8An8t/+/q/41z194Xju755kmEYkIJQJ39qrW/hGT+0GW54tRnDAjc3+FYqjQavznVLE4xS&#10;sqSavvf+rHVf2lZf8/lv/wB/V/xo/tKy/wCfy3/7+r/jXI614bW1XzrFXZM4MeMlffPesJoWVQzI&#10;QD0JHWtqeDpVFzRkc1fNK9CXLOmvvPS/7Ssv+fy3/wC/q/40f2lZf8/lv/39X/GvM9g9BRsHpV/2&#10;dH+Yx/tup/IvvPTP7Ssv+fy3/wC/q/40f2lZf8/lv/39X/GvM9g9KNg9KP7Oj/MH9t1P5F956Z/a&#10;Vl/z+W//AH9X/Gj+0rL/AJ/Lf/v6v+NeZ7B6UbB6Uf2dH+YP7bqfyL7z0z+0rL/n8t/+/q/40f2l&#10;Zf8AP5b/APf1f8a8z2D0o2D0o/s6P8wf23U/kX3npn9pWX/P5b/9/V/xo/tKy/5/Lf8A7+r/AI15&#10;nsHpRsHpR/Z0f5g/tup/IvvPTP7Ssv8An8t/+/q/40f2lZf8/lv/AN/V/wAa8z2D0o2D0o/s6P8A&#10;MH9t1P5F956auoWbsFW6gLE4AEgyTVivM9NQDVLTj/lsn8xXplcmJoKi0k73PTwGMlioyclawUUU&#10;VynoENzeW1mga6uIoFY4BkcKCfxqt/bulf8AQTsv/AhP8a5T4rDOjWP/AF8f+ymvMGiUIjBlJbOV&#10;HVfrXbRwqqQ5mzz8RjXSm4pHvX9u6V/0E7L/AMCE/wAaP7d0r/oJ2X/gQn+NeB7B6VJb2kl1cJBC&#10;m+SQ7VUdzWv1GP8AMYLMpP7J7x/bulf9BOy/8CE/xo/tzSv+gnZf9/0/xrhLL4WJLbq11qQSYjLJ&#10;HHkL+JNcz4i8MXfhq6CSkPFIDskUcEelZQw9Kb5Yy1N54mtCPNKGh7D/AG7pX/QTsv8AwIT/ABo/&#10;t3Sv+gnZf+BCf414HsHpUqWcklvLOqAxxYDH0z0rX6jH+YxWZSf2T3f+3dK/6Cdl/wCBCf40f27p&#10;X/QTsv8AwIT/ABrwPYPSjYPSn9Qj/ML+0pfynvn9u6V/0E7L/wACE/xo/t3Sv+gnZf8AgQn+NeB7&#10;B6UbB6UfUI/zB/aUv5T3z+3dK/6Cdl/4EJ/jR/bulf8AQTsv/AhP8a8EMagLg5JHIx0pNg9KX1CP&#10;cP7Sl/Ke+f27pX/QTsv/AAIT/Gj+3dK/6Cdl/wCBCf414HsHpQY8dRT+oR/mD+0pfynvn9u6V/0E&#10;7L/wIT/Gj+3dK/6Cdl/4EJ/jXgewelGwelH1CP8AMH9pS/lPfP7d0r/oJ2X/AIEJ/jR/bulf9BOy&#10;/wDAhP8AGvBVRWAUhV5zuNN2D0pfUI9w/tKX8p75/bulf9BOy/8AAhP8aP7d0r/oJ2X/AIEJ/jXg&#10;ewelK0ahvl5HqRij6hH+YP7Sl/Ke9/27pX/QTsv/AAIT/Gj+3dK/6Cdl/wCBCf414J5R27tp25xn&#10;HFJsHpR9Qj/MH9pS/lPfP7d0r/oJ2X/gQn+NH9u6V/0E7L/wIT/GvB0tXkiklSMlI8b2A4GelR7B&#10;6UfUY/zB/aUv5T3z+3dK/wCgnZf+BCf40f27pX/QTsv/AAIT/GvA9g9K2NDstNMNxeav5ggT93EF&#10;HDykEgHvgYzSlgoxV7lRzCUnblR7J/bulf8AQTsv/AhP8aP7d0r/AKCdl/4EJ/jXgiomG3A5xxj1&#10;pNg9Kf1CPcn+0pfynvn9u6V/0E7L/wACE/xo/t3Sv+gnZf8AgQn+NeB7B6UbB6U/qEf5g/tKX8p7&#10;5/bulf8AQTsv/AhP8aP7d0r/AKCdl/4EJ/jXgewelGwelH1CP8wf2lL+U98/t3Sv+gnZf+BCf40f&#10;27pX/QTsv/AhP8a8av7TT7PRLaJMtqcjCWbI4RCDhQfyJ+tZGwelTHBRetypZhKLtyo+gbfU7G7l&#10;8u2vbaaTGdscqscfQGrVeR/DcR/8JTCEQhxbyb2z15GK9crkr0vZS5Ud2HrOtDmYUUUVibhRRRQA&#10;UUUUAeY60HFzcrG2x5J2QN6ZY81HBA0UCRs25lGC3rWhqEKyXlyrgMpkbIP1NULbBnZIZDLCq8k8&#10;hW9Ae9e9GWiPmXB1KMoL7Lbem/Tf8lt8x2w0bDVjZWla6MjyKbm7t44up2yAk+3tTlVUVdnHDDym&#10;7RRi7DWzouhQ6nBJJLcFSpwETqPc1cj0rR5JSRf/ACNwik4IP1NbMU2lwPthe2Rs4yuB+tctbEvl&#10;tC9/Q9DC4CKnzVWmvUz7qz/sPR5otPmZZriRY0lcA7GYgZPsKuaZZyafpkFrNMZpIlIaQ9W5JzT7&#10;i8sJjLazSxMCvzqx4IrHt9Us7PUBBa3jT2ZQ7gSXELDGAG9+eOelcVpz3Wp9DTlSWHdODSUdf6fT&#10;0/U22rM1fTUv4dw+WVOQ2Oo9K0EkE8HmxK7r2wpyanSBSiOdwJAO09qmMnTd1ucs6ca0XF6pnAiy&#10;uC+wQSbvTbURjIJBGCK9DlUMCKx7nRYJd52bXbncPWu+GNT+JHkVcqcV7juYmiIv9ooX6AjrXaeZ&#10;kVy/9kS20hkicMF5AxyavQajlQCdp7huMV5uZxqVZKpS1PQyxxoRdOrozQu3HlGuauNPFzfMTPDD&#10;H3Z25/KtG5v1UZZwT2ArDlzLIzt1NPKcPVp8056XJzavSmo0171jY0vTrKynW5k1OIuh+UIRj8c1&#10;uPqliGIN1FkYJ+auI8ujy69Kph1Ud5SOCjjXRjy04Jfedkut6dtJ85Pl/OmprtpK2BMnPYnH864/&#10;y6PLqfqdPuzT+063ZHWyatbnd5ckRYer4rIn1vB8uW1gkQ8/K2R79qyfLqNJI5JGRGDMvXHarhho&#10;R8zGrjqs/I05r6wltQv2Pnd90cYHrmsuVYy/7lWVfRjk1Lso2VtCKhsctSUqnxJfcV9hpqMkjOqM&#10;GMZ2sB2PWrTRblIyRkYyOorM0/RpbO8uJpLy4kV5Nyqz5DDaBluOvFU5tNWIjRi022Imp2kiXTpJ&#10;uS1/1jKMjpnj1p1reLcytE0M0Eqrv2SrglfUUipJZXeqXAt3dNsZjRB9/C4wPxpukZnnlnuIrkXT&#10;qNxkiKIi54Rf881CqO6TNXh48raXb9CaS8t4vN8yVV8oFnyOgHWoYdRWWaKN7e4hE3+qaVMB+M49&#10;jj1qTU9IFzZXIgBM7glAzfLnIJ+mcU+O9muZoUis5kBOZmmTaIxjoPU5pupK+olQg43Sv+hNsNGw&#10;1Y2UbK05jD2RX2GjYasbKNlHMHshdOT/AImdr/12T+Yr0auAsExqNt/11X+dd/Xm453kj3cojywl&#10;6hRRRXAewcP8UxnR7L/r4/8AZTXmO2vUPieM6RZf9fH/ALKa828uvXwf8JHg49fvmQbDjODitzwc&#10;8UPiW2abAGSAT2OKznlkkgjhYjy4ySoA5596YgaNwykhgcgiuiS5otHNB8k1JdD2+KEybsHGK5b4&#10;kyINEhilI84y7lHtjFc/ZeO9Vs7YQ7lkx0Zhk1jahq15qd4Lm5kLOOnoK4aWGnGfM+h6VbF05U3G&#10;O7MrbS8gEZOD1Gam8ujy69C55VmRxFY5AzxiRR/Cehpm2rMhaQIGOQi7V47U3y6AaINvtRtqy5aR&#10;UVjwg2rx2pvl0XCw2C2e4LhB9xC5z6CpLWyFxHM7SKhjQsE/ibFT2l5PZh1idgrqRgHABPf60kE2&#10;2WeSYs7SxMue5JpXCw2CwjkjhEkrLLcEiMAZA5xz9TTWWbUJ2aZlV0Cofl/AcCrNvPCotmlD+ZbZ&#10;2gDO/nI57YNVAXDlgxVm6kHFA9diT7Hb28cZu5JA8g3BYwDtGcZJNVZYljldEcSKDgOOjD1q+Wt7&#10;iKATtIjxLsOxchl7fQ1XmCPM7RpsQn5V9BQmKxV20ban8unYHlbNgzuzu7/SncLFbbRtq69hPHbp&#10;O0Z8p+jDkVD5dFwsxhmlNuIN58oNu29s+tR7anWIFgCQAT1Pajy6A1ZCCwUqCQrdQDwaTbU/l0eX&#10;QFmRRwmV9oKg4JyxwKs2d+baGSCWFJ7aVgzxPxyOhUjkHmovLrV0qP8A0aY2axtqIcbBJj7mDnZn&#10;jdnH4dKmTVtS4J30KGpWUVrJC0HmiOeMSKkuN6ckYP5ZB7jFU9tXJVka8Y3plMm797vzv985702d&#10;IvPk8jd5Wfk3dce9NPoKSvqivFtWVGkTegILLnqPSlm2PPI0SbEZiVXOdo9Km+zyb1Ty33OAVXBy&#10;c9MUs1pLbSeXPFJE+M7XUg4/Gi6uKzsRTvHIIvLh8vagVsHO4+tRbasLCzsqorMzcAAZJqS4sLi0&#10;IFzbywlhlRIhXP50XS0BpvUtWTx6tJBZXVszzkCOO4h++B23DowH4HHest49kjLkHaSMjoa6C4Ey&#10;aWv9l4W0MSiYwDLs38XmHqOenbFYfl1MHuXUT0TOl+G4x4sX/rg/9K9bryj4drjxWv8A1wf+ler1&#10;5mN/ifI9jLv4PzCiiiuQ7gooooAKKKKAPP8AWLd5pZ1jUN++JKE4DjJyKiglifMQQxPGMmNhgqP5&#10;Y+lX9TkME0rLGZHeYoig4ySTjmqEthdSpJI86rOUKKqICoHcc+vHNespaHkwpRnDlqNJXdnrv6K+&#10;nnp69CVzHHEZHZVjAyWJ4xUUlxDFDHK24rLjZtUknIz0pI7CRNJMV0wmKxcKUHykL096jeKL7Hp3&#10;2kzoqoPmTjadvfHIquYqGCouVm3Kza06qzenUsxskkXmYKr/ALa7SPzqOW4ghRWZwd5woQbix9gK&#10;fZRSXGnbZy53FgjMMMVz8pPvUUkK2OoRTybmidXVpMZ2uSDnA6ZxijmIhg6Tqyg91eyXW3nb9PkM&#10;mC6hZsLY5KsNyNlScclT6ZFSQzxlWTymieNdxiK8ge2Ov4U/7YmyWaOAlS6ojEbfNY/Xt7mpYbSY&#10;zie6dS4BVUQfKoPXnqTRzFToqMHCaslqtdb2Wn/DpW/ASDxFIrFFuriPYm8iRSAFH1pf7baV5bk3&#10;UiPGBvLAqQO3HpVCa3luNKurhVbzpZNwGMnYrcAD6DNNkDyiRoTLPbxtG5Lgk5DZIHcjHNT7vY6/&#10;qVKS0k1Z232el+nW7S9LmvFrNzdjclzJleCpG0j6ilNxclsmaTP1qpZgT6hdTpkxNsQMRjcRnP8A&#10;Osoi5+y3EA8/96ZJQ+T8oUnIB98L+dC5V0MY4GVWbip2ty7+au+2x0YvboKwMhbcMZPb6VDI8suB&#10;IxYj161jL9pSeYL5p+0FYR1wh2qd3t/F+NW4VdPDbFi+9YH5JO7vQuVbImrl84xjed7tL7/8noW/&#10;LPpSeXjtWZFBHKg+ziUx/ZSZdxYfPj5evfr0rR0+NI7WGMAiRoldwck5I681XMY18AqUb3bfa1vv&#10;10/4Yd5ftS+UfSqMiot7cG5Exm8xRBsz93jp29c1LDBFBqN07KwVSgQksQCRzj8aOYJYBKN7va+2&#10;+22vn+ZY8v2pGQhSQuSOw71a2UmyjnOL2Zy1/e3Lu0bqYVH8Hf8AOqsU8kBJicoT1xXXXFlFdR7J&#10;kDDse4qna6JHbTSFtssbD5Qw5FdEa0OXY5ZYafNozB/tC6/57v8AnR/aF1/z3f8AOtvUvK0+Myrp&#10;XnxKpd3VkUIB65qH7XbmKEx6RK88kInaABQ0ak4GcnGfap+s0+xawVVq9zK/tC6/57v+dH9oXX/P&#10;d/zrVuLu0gLMulTSQxIsk0oQL5YIz0PJIHUDpWi1rZJGsjRwqjYwzYAOelCxEH0E8HVXU5r+0Lr/&#10;AJ+H/Oj+0Lr/AJ+H/Ouke2sY2KyJArBdxDYBA9fpS/ZLIFB5cGZPudPm+nrT9vDsL6rU7nM/2hdf&#10;893/ADpf7Quv+fh/zro5oNPt/wDXi2iz/fIFI8Wmxttk+yq3XBIBo+sQ7D+qVO5zn9oXX/Pd/wA6&#10;P7Quv+e7/nXU/wBn23/PCP8A75qBU0xojKrWpjB2lgwxn0zR7eHYX1Wp3Oe/tC6/57v+ddKiZRSe&#10;pAojtLKZd0UcDr0yuCKsiPAwBxWc6sZbI1p0JRvzMSyTF/b/APXRf5129cfaJi9g/wCui/zrsK8/&#10;FO7R7OXx5YyCiiiuQ9A434kru0qz/wCu/wD7Ka878uvSPiGN2l2n/Xf/ANlNcBsr1cK/3aPGxkb1&#10;WVvLo8urOyjZXRc5eQreXR5dWdlGyi4chW8ujy6s7KNlFw5CTSLaObUo0mQOhByp6dK6P+yLD/nz&#10;i/KubRnj2mM7WBOGHWplublmANzIoPck8UmwcDe/siw/584vyo/siw/584vyrIZbrEfl3pfzCQME&#10;jgd+e1MZrrcixXbSF+mGIx9c0hcptf2RYf8APnF+VH9kWH/PnF+VYU013BM0bXMhKnBIbik8+83B&#10;fOmyegyaA5Gb39kWH/PnF+VH9kWH/PnF+VYH2i7GMzTc9OetH2i73bfOm3emeaA5Gb/9kWH/AD5x&#10;flR/ZFh/z5xflWF5t6CAZJ8kZAyaa1xdocNNMD7mgORm/wD2RYf8+cX5Uf2RYf8APnF+VYInvCpY&#10;TTFR1OTigzXqjJlmA9STQHIzp44I4oRFHGqxjjbjisLWNJs4UMscghc9I+ob6DtQNYmS0SKPJkA+&#10;aRuT+FZz7pHLyMWY9STQgUGVFhLMFUZJ4ApxiTyhy3mbuRjjFT7KNlVcrlK3l0eXVnZUk1q9uwWQ&#10;AEqG4PY0cwchS8urFrpzXMbytJHDBGQHlfoCegAHJPsKXZVq2uRDA9vPEJrd2DlScFWHGVPY0m3b&#10;QcYK+pFezW1zc24JnaCGMRtIQPMkGSc/rgZ7CretNp0dzBLYB2lSKI4ZUMfCjqB1PrUN9ZJbtE0L&#10;O0U0YkTeMMBkjB/Lr3qr5dSknZlO6umjoQfO8UebMXMzacGTZgMX8rt6HrisnVo91np8v75A6viC&#10;Zt2zDdQTzg+/oarEuXDl23rjDbuRjpzSytJM++aR5H/vOxJ/M0oxs0ypS5k0aunXZuXuRaIy3gt5&#10;DA3G4E7cqv0UNj6msyWG/wD7I3XDOLUTfKsp5L45Kg89OtRqGRgykqw5BBwRT5pJrggzyySkDALu&#10;Wx+dNRs9CW7rUnsbddLkivbi5aKQDfHDFzI49+yg+/btWY673ZsAbiTgdq2YPK1N4be4jYXBAjSa&#10;IZJ9Ny9/qOfrWe8RR2U9VJHFEXrruKUdFbY2/ACbfFCn/pg/9K9RrzTwKuPEqn/pi/8ASvS68/F/&#10;xD1MCrUvmFFFFcp2BRRRQAUUUUAcnfWyXEk8cq7kZzkfjVC0JW7e3jmaeFFyWY5MZ/u7u/8ATFX9&#10;Yt5JklWJPM/e5ePdt3rnlc+9MsZraVDFbp5Rj+9CU2FPw/rXepaHGoNUpPddu3n/AFb16DtlGyrH&#10;l0eXRznJyFfZRsqpq+pjT0EceGnboD/CPU0zTNRaYBLggseN2Mc1m8RFS5TVYWbhzpFuW3SeNo5V&#10;DIwwQapWpKXxtop2uIgpLbjuMR7Dd3z6Hnir2o20s1myQjJyCyg4LrnlQe2aSxktWBgt4/IaPrCy&#10;bWX3x3+ta8xrThai3v5dvP8Ar7+g/ZRsqx5dHl0uc5fZlfZRsqx5dHl0c4ezK+ymS26zRPG4yjqV&#10;Yexq35dHl0c4KLTuiqsQRFVeijAp2yrHl0eXRzhyXK+yjZVjy6PLo5w9mV9lGyrHl0eXRzhyFfZR&#10;sqx5dHl0c4chj6taTXf2S3SMtA9wpuCD0Rcnn6kAVn6ppTNrE109lLewz2wjCxvgpICcHGRgYPXt&#10;XUeXR5dS2mVFNbHIXEWpOtvY31jeXNrDGnnPCV/0l8cgkkHaD+daPiDTX1TTYbdYiwa4jZ14yq85&#10;P4VveXR5dFx63TSOFudF1S9Et1cWjG5mtJYGUMD02BR/wLDN+NWYtGvjqlg8tufJ0+58uFtwOYiG&#10;Jf8AVV/Cux8ujy6VkPmfY5fUVVfFMZawa8xYv8qKpK5cc4Pr0pLXRZrU6N51ssptYJVmIAOCR8q8&#10;9fQfSum+zR+d5uxfM27d+OcdcU/y6Ba2sZGrWk2oaHcQwgpNNFwrHBz12k9s9KoT2TXlhqCRaP8A&#10;Zi1r5ce8KGdtpwAo4wM8Gum8ujy6bdxJNGbYxGKBYfs5i8tEGcABjtGcY9OlWtlWPLo8unzEuFyO&#10;1TF3D/vj+ddTXPW6YuYv98fzroawrO7R24WNkwooorA6jlfHw3aba/8AXb/2U1w3l+1d744G7T7b&#10;/rt/7Ka4vy69HDv92jzMSv3jK3l+1Hl+1WfLo8ut7nPylby/ajy/arPl1HO6W8LSSHCrQ5W1Y1G7&#10;siLy/ajy/aq1jfPczv5gCxk4QelaWysqdeFRtRNamGnTScit5ftR5dWfLo8utbmPKKJES+DDmJRs&#10;Bx2ximT4aNFLiRwTlh6elO8ujy6Li5CK6AkuJGXkE8H8KuiaLzkk3/Mm1Rx24z+XNV/Lo8ui4chL&#10;5kRRMtzGNyjHfJ4/kaYmJNVEinIL5z+FN8ugKVII4I7ii4cgu4II1Mu8iXcWBPAqGZd8jvuzljge&#10;1S+XR5dFwUQBDRx4m8sIhBUdSf65pr/vIIU38qGyCT68U7y6PLouHIVvL9qPL9qshSAQOh60eXRc&#10;fKVvL9qPL9qs+XR5dFw5St5ftRsqz5dGyi4cpW8v2rQ06DMEr28STXikbUcZ2rjllHc5qvsB9Klt&#10;7V7iXbFjIBYsTgKB1JPalLYcVZlacyzTM87O0nQl+tR+X7Vp6hIk8ke1zKyRhWlIx5h9f6c+lVfL&#10;oT0Bx1K3l+1Hl+1WfLo8uncXKVvL9qPL9qs+XR5dFw5S3N5ttZIdPQLA6DzJ4+XLdwx6r9OKy/L9&#10;q19Oia2Zbx5fJhVsHHJl9VA7/jxVJkBYlRgE8D0qYuxclezNXwUuPEKn/pi/9K9ErgfB6415T/0y&#10;b+ld9XDifjO/CK1MKKKK5zpCiiigAooooAw7oiLzpGBKpuYhRk8elUrW3nmuPtlyqxsU2RxLyVUk&#10;H5j3PA+la7p+8b6mk2VqpnOvdTSW5W8usXVNfgs2aC2xLOOCR91Pr6n2qh4j8Sl2az058IOJJV/i&#10;9h7e9c9CMJn15rKdZ7I1pYZPWRPLNJPK0srFnY5JNXbaQIwLnGRRY6RLdMGfKJ79TVmfTJoptqjc&#10;p6GseSTV7HXzRWhuadfLNCVkOXRc5HO4D+tSW0E1zcpeTqIgEKxRDlgD3Y+vHTtXPGO50uZJMe4I&#10;PFddYXUeoWizx9+GX+6fSt6dRpcstzlqQULuC3/r8Q8ujy6bqN7BplsZpz/uqOrH0FcvH4mvHvDI&#10;Soj7RY4x9ap1UjGFCUtUdV5dHl0+1mjvLZJ4TlGH4j2NTbKrnI9nYreXR5dWdlGyjnDkK3l0eXVn&#10;y6NlHOHIVvLo8urOyjZRzhyFby6PLqzso2Uc4chW8ujy6s7KNlHOHIVvLo8urOyjZRzhyFby6PLq&#10;zso2Uc4chW8ujy6s7KNlHOHIVvLo8urOyjZRzhyFby6PLqzso2Uc4chW8ujy6s7KNlHOHIQwpiaP&#10;/eFbNZ0aYkT6itGok7m1JWTCiiipNTnPGS7rG3/66/0Ncj5ddl4tXdZQf9dP6GuW8uu+g/cPPxC/&#10;eMreXR5dWfLrP1XUo9NjCjDzt91PT3NaSmoq7MowcnZCXdzBZR75m5PRR1Nc1fX8l9JlvlQfdQdq&#10;hnnkuZWkmYs57mlgt5Lhwsa5968+rXlU0Wx6dHDxpavcsWLHa3oDkGuggnjk6H6juKof2TLa2wP3&#10;j1bHaiOznaMyxqcL6daxjzwldG0lGceVmxspfLqvpt6Jz5MnDgcH1rQZQqlmICgZJPavVp1FOPMj&#10;x6lJwlysr+XR5dYt/r5acR2bbYweZCOW+ntWrp14LtSj48xf/HhULEQcuVFyw04x5miXy6PLqz5d&#10;Hl1tcxsVvLo8urPl0eXRcLFby6PLqz5dHl0XCxW8ujy6s+XR5dFwsVvLo8urPl0eXRcLFby6PLqz&#10;5dHl0XCxW8ulQGN1dcZU5GRmrHl0eXRcLGmM3VzY2VysRZj5sh2Be2QvHbH86SMCdRcAxSrGsg/1&#10;Ww5AyFI6Fe/4VSeaZ7n7QXxLkEMOMY6VIbucujAou0kgKoAyeuR3zWXKzXnXUhvVE1pbXLKolk3h&#10;yowGwRg4H1qyNEjNxar5reVIgaVscqcA8fmKrzO9xt37QEG1VUYAHsKlF7chSokGDsyMD+HpVe9b&#10;QlON9Qk0ZfJjaOQljKyOD0ChiM/pUUumxLrCWiOxid0AcjnDY/xqUXtyAwEmAyspwB0Y5P60RTt/&#10;aENzMclGUnA7D/8AVSXMN8vYY1jaGMyRmbYk3lOGxk56Efl0qC+tore7khi3kRsVJbHOKs3FzLO3&#10;O0KHLgKoGT6n1NRyyPOXMm0s77ycDOapX6idugfZYEtIDcSS7pQzIEGQgzjkd8kdqbNa26WMMy+b&#10;vl3AAkYBGP8AGpobqeBAsbL8udpKglc9cHtTBJII0j+UogYKCoOM9aWoaFvwmmNbB/6ZN/Su4rjf&#10;DCbdYB/6Zt/SuyrkxHxnZhvgCiiisDoCiiigApCQoJY4A5JNLWB4r1L7LZC1jbEs/XHUL3/PpSbs&#10;rjSu7A3iLTCx/fN1/uGuc8U+JluEW006VhGR++fGCf8AZrIuJhBET3PAFZRJJyeSayUmzX2cUx0a&#10;F5FQAkk4AFdRpmjrHh5hlh27LUWiaT5OJZh+9YdP7o/xraeQQ7UUVvTp21ZE59ESqoQYUUyKZZjI&#10;AOY3KH6ipKzbKbGtX8H+7IPywf6Vq3YzSL8sazRtG4yrDBrB8y90edhBK0bHv1Vx9Kt6/cy2Udtc&#10;QMQyyEEdiMdDUttc2+u2bfKVZTgg9VPqKyqJSdluXF2Wuxzt1dT3cxkupGkk6ZbtUPSrt3bNFI8T&#10;j5lPB9apEYOD1rmZ0LyNzSNVlsSNrfKeSp6GumXxDYeWrSM6E9Rtzj8a4WBiV5HAq7HcJjYyhR+l&#10;HM1sROmpHWf8JJpY/wCWz/8AfBqG68V6Zb2k0yyM7RoWC7SNxA4FcxLBj5k5Wq7xq6kEZB4NYyq1&#10;Y9jmnTmloVLbxPrV/cmZtQkiByRGmAoGegFddo/i6KWN4tSYLNHjDov3gfUDoa4GbS/s8qCGdkRm&#10;PBGcVJaXVvASkZllZj8z46ms5Vpp80XfyPNg6tFr2nXzPS/+El0v/nu3/fBo/wCEl0v/AJ7t/wB8&#10;GuFVw3T8qjkuYYnCPIoY9u9ZrGVXpY6fa2Vzvv8AhJdL/wCe7f8AfBo/4SXS/wDnu3/fBrhgQRkH&#10;IopfXankP2jO5/4SXS/+e7f98Gj/AISXS/8Anu3/AHwa4aij67U8h+0Z3P8Awkul/wDPdv8Avg0f&#10;8JLpf/Pdv++DXDUUfXankHtGdz/wkul/892/74NH/CS6X/z3b/vg1w1FH12p5B7Rnc/8JLpf/Pdv&#10;++DR/wAJLpf/AD3b/vg1w1FH12p5B7Rnc/8ACS6X/wA92/74NH/CS6X/AM92/wC+DXDVo2WjT3WH&#10;k/dRepHJ+gprGVH2Ki5zdoo6pfEemuwVJXZj0AjJNXhdwEA7j+VY1pYwWS4hTB7seSanJABJOAO9&#10;WsVUOyFCyvM0vtUH94/lUb6laI2GkOfYVjTXROVj4HrVdlK43cZ5r1sNh6klzVdPLqefXxMIu1LX&#10;zOhTVLMyIPMOSwA+XuTgVrV5/JNt1PT4R1a4Rj9Nwr0CtK1JU7W6lYaq6idwooorA6TnfGF5Ba2t&#10;sJ32lpDgYznA/wDr1yf9r2X/AD0P/fJpvjfUft2vtEjZjtl8sY9erf59q50nAyelNYiUNEJ4aE/e&#10;Zu32vWtvau0LF5cYRSveuPlleeVpJWLOxySadPL5shP8I6VJZ2pnfc3+rHX3qZVJVdyoUoUtiSxs&#10;GuWUsDtJ4HrXUWtjFaou1RuHf0psMUdjbeYRlsf5AqW1n+0Q7jgEHBArWMVETk2PaQJJGh6uSB+A&#10;zTwAowAAPas7V5vs72UucBZ+fpjFXpwTBIB12nGPpTvuKxmanaNHJ58QIU/e2/wn1rGv729mURzz&#10;s8Q6ds/X1Naej6z5uy1uuXPyq57+xpdTslgYMg/dv1HoaxlteOxokr2kjnK0dLuWhfOThf5VTniM&#10;TkfwnoaW1dlmAUZ3cEVkaHZ2+pRPHmQ5I7qM/pR/bNiP+Wjf98msOC4WHrGCf7w61PJDHdJ5kRG7&#10;/PWtfrNVKyOWeEg3dGp/bVh/z0b/AL4NUNa8RRW+nMbFyZ2IUEr933rMaMqSGGDUE8CyxlWHB9Kz&#10;ljK3kc88K0tB2nahfOzSvfSsc/dJyPyroLTxBaS24M77ZASG2qcH3FcabYRO26ZgijPvVi2liYCO&#10;EOQB6VjHFVabbi7+pzRpuDtPQ7H+27D/AJ6t/wB8mj+27D/nq3/fJrletN3ru27hu9M0/wC0q3ZG&#10;vs4nWf23Yf8APVv++TR/bdh/z1b/AL5NcrRR/aVbsv6+YezR1X9t2H/PVv8Avk0f23Yf89W/75Nc&#10;rRR/aVbsv6+YezR1X9t2H/PVv++TR/bdh/z1b/vk1ytFH9pVuy/r5h7NHVf23Yf89W/75NH9t2H/&#10;AD1b/vk1ytFH9pVuy/r5h7NHVf23Yf8APVv++TR/bdh/z1b/AL5NcrRR/aVbsv6+YezR1X9t2H/P&#10;Vv8Avk0f23Yf89W/75NcqAScAZNWobItzJwPQdaazGs+iLjQ5tjok1iykbCyMT/uGpP7Qtf75/Ks&#10;VEVBhQAKGYIMscCtY42tJ2STZv8AVacY3mza/tC1/vn8qYdWsgf9Yf8Avk1z0sxbPZajByMjpXt4&#10;fD1HG9bfsjxcRi4KVqO3dneeFtQtrjW1jiclzGxxj6V21eV+An3eMVXssD/0r1SuPGQUKlkelgKj&#10;qUuZ9wooorkO0KKKKAGSyLDE8khwiAsT7V5xqV82oX0ty/AY/KP7qjpXWeI7sOosVY/N80uPTsPx&#10;rnHsbZ1MbKPm4xu5pOEp7GkJKO5y9zN58uR90cCtfTdOS1j+13uFxyqt/D7n3qW20mGymeeZwUXl&#10;N3Qe5qjqF0upXiJEW8pRznoffFJRUFdlN8zsjc0/UVneR9u2Mfdz1I9aa18Li8VF6Z6+tZQ4GBwK&#10;a8piwVPzdqXtmHs0dO15FHtDttB4yax/OVPE6zxtmOX92x7ZxUEjPcRrKzZIGGGP1qNH8uRXABKk&#10;HBolWuwVOyNjxCyLpTGT++u0e+azdLmjs7vzMYSQYbHT61Y8RBbrSIriMkhXB/Pisizk3wAHqvFO&#10;rK0roUFeNmb+pwpd2y3cB3beDjuKxHjD+x9av6de/ZZSr8xP94envV0adbSOCnKPyGB6UuX2mq3H&#10;fk0ZgRZRyhqarl5pMluPMBDop6jqPwqpispRadmWmnsSRztGMdR6GnmWJ/vKVPqKhxRipHYZd2qy&#10;wvtIOQQGHUVzVpK1jIY5EO9eCPauoPANcw+bbUZTOOrbgSOCKxdruJ42ZRs4yRo280ksrOVKKAAo&#10;PeqzwzxX0k6R+aGORz0qZLsXMiCJTtHLHHH0qOyuXuHZpJAi9lwK50pJt2Oa8HFJvqOsb2e4mc/I&#10;iZ+6RzWlHIJE3DpnFZwsoJT5ihl3HJ2tjNTwXkIYW8KOQnBIHAqKiUvhRdPmh8bLlFIGDDIpawOg&#10;KKKKACiipre1mu32woWPc9h+NA0m9EQ1atNOuL0/u1wnd24FbFloUUOHuSJX/uj7o/xrVACgAAAD&#10;oBVqHc66eFb1mUbLSLe0wxHmyD+Jh0+gq/SEgDJ4FVpbsDIj5PrXTRw86z5YI6J1KeHjroTSSrEM&#10;seewqozvcE8gKOfYVCSWJLHJNOVwI3X+9ivfw2BhQ97eX9bHj4jGSrO2yG96dK2+VmHQnPNNqvfT&#10;eRaSPn5iMD6mu5K7OO+hnwT+f4jtWH3RcIo+gYV6hXk+lf8AIXsv+u6f+hCvWK5sarOJ3YH4ZBVX&#10;UrxdP064unxiJC3Pc9h+dWq4/wCIV/5djb2CH5p23t/uj/6/8q4G7I9BK7OAkkaaV5ZDl3Ysx9zz&#10;VO8mwPLU8nrWh5agc/qarS6eksgdWIz97vmp9kzTnRStbVrh/RB1NaKTRpIsMIBC9T2FQ3c8cMBg&#10;iOG6fL2pLeLyohn7x5NNvk0Qkubc1by/81FQLwOT9aksrtLe3IYEknPFZdHmHIQcjPNCq63YOnoX&#10;tbkivLGMRODIG3AenHetOxmE9lDKe6jP9aw54RHtZeUbpWlpkqzWj254YA9PQ1UJ3lqKUbIwkEbu&#10;5UDKyEqR254rolmh1G3MRbDsuSPQ1y1sTDctG3qVP1FX45GikV0OGU5FZqXKy3G4k0O1milXkHBF&#10;UJImtpA68rmugnMV/EJkwJUHzr3xSSaT5sCtEQdy/MrU/ZvdC511M0HIBHQ0+ORom3IcGmiIw/u2&#10;zleOaKzLLX2tJABLED9KY0UUgzC/P91qhopMTKOoQF4GCj5utVbK8aIbEi3Z/nWjcruiZemQRmsq&#10;1mayf5ozu6Y9axaTTR5GMjaopIuBpCD5g2sTkj0qrbymyDtJAXb+9U0t0zh5ihCqMKp706ANLbNJ&#10;IyAelZK6TujN8rSXUdayNJC0ssiADnaB0qYHIB9aqC3gj+dlO0c4zxU9vMbkFkjYKO5NRJJ6ouDc&#10;dJMlooorM2CiiigAooqSKB5fujA9TRa40m3ZEdTxWryYJ+VfU1aitUj5PzN6mpq0UO50wodZEcUK&#10;RD5Rz6mpKRmCjJOBUEk5bheB6124bCVK7tBad+gsRiqWGj72/YkkmCcDlqqvIWfBJJ/lRTQuHY+t&#10;fSYXBU8OtNX3Pm8VjamJeui7A67lIpWYKpY9AKWq94+EC9zXWcaN/wCHJLeLQT1MD/0r1qvJPhv/&#10;AMjYv/XB/wClet142P8A4vyPost/g/MKKKK4j0AqC8u47GzluZjiOJSxqeuG8f6vuaPTIW4H7ybH&#10;6D+v5Um7IcVdnP6h4gur6aR1xEJDk46/nWXvbeH3EsDnJPNJViKyklRiuNw/h7msm29zdKxb1PVV&#10;vbaONFIP3nz60yzi2Rbz1b+VUFUs23gH34qzJLNCFBkXPYAUSbluCVi1JMsZA6se1QMxY5PWoYcs&#10;zOTkmpago0bWQDIfjcKSWPy2/wBk9DUKMHXIp7EtCY9xHcEdqAIbueaO1MaOfKc4Ze1VbJ9sxXsw&#10;q15JIw0rMPTiq7QLHPlDwOn1p3FYuOwRCzdBVuzvjBFJGclHU7f9k+tZ10rPbEp0HJ+lFpI0kZLd&#10;jgflQm1qgaua1nqbxYin+eE8HPUCmX1p9mcMh3Qvyrf0qnV+xu0KG1ueYX6E/wAJqk+ZcrE1bVFK&#10;lqe5s5Ldjxuj7OORVcnFZz93cbkkrmfPrESTtFGjSFThiOgps58+IqY8MRwGrOe3msruRxGzqW3K&#10;wGetW4ZZriRWeIxoo78ZNcdVJ+8jw44ipKp7y6lhVwoAAH0qmEsp5yFTc2edoOKgMwXUZPtTsqqf&#10;lGeMVPAsoctYxp5Ld2OBUqHKr3M5Ved2S6l1F4AUcDpiqaafcQTM1vIgVjnDDpWhBG0cQVzubuak&#10;rFVHFuxtKCmlzEdvE0UQVm3sTkn3qSipYLaW5fbDGzn27VDd2aRj0RFUkMElxIEhQu3oK2LXw90a&#10;6k5/uJ/jWxDBFbpshRUX0ApqJ1U8LKWstDIs/D4XD3jZP9xTx+JrYjjSFAkahVHQAU6oZbpE4X5j&#10;+ldFKhOo+WCudT9lh43ehN0+lQSXaJwnzH9KqyTPL948egpHj2KuT8x5x6CvYoZZGOtV38jzq2YS&#10;elJW8xZJXlPzHj0pgBJAHU0UqttYN6HNerGKgrRVkedKTk7yY6VVRti8kdT70iIZGwMdMkntSOQX&#10;YjoTmlR9u4dmGKfQWlxtY+sz7pEhB4Ubj9a1yQoJPQDJrmZ5TPO8h/iOa0prW5Ei94etWu9dtETj&#10;a4kJx0C816jXIeBLDbFcXzD7x8tPoOTXX15+MnzVLdj1MHDlp37hXjvi/Xje+I7locMkR8pCewHX&#10;9c16b4l1QaNoF3d5AdU2x+7HgV4aSSSWOSeSa45M7oodJK8pzIxY1Ytb0QQMhBJ6rVUAscDrVh7G&#10;RbfzhhlH3gOoqVJpl2uMtY/Mlyei8mtCqcCShfkdAD+NJNNIpKeZuPfAxUjLLSjcVXkjqfSkjJEg&#10;I65qGBcRj35qVG2OD6UhmpFslgMTHB7Zqo3m27nYxSRehFOByMiknzKq/MQy9x3FJAZDSu8xkY5c&#10;nJPvWkp3KCOhFV57YFCy5LD9afbkqqK3FUxInguDHNvjPKHB96tNqEi3TSwnCkAbT0xWYqPBc7OS&#10;jnIPrVijma2CyZpTot/B9ohGJV4dazqkt7h7aUSJ+I9RVq6tlnUXFryrfeQdQap+9qtxLTQo01mC&#10;KSxwB1pxBBwRg1Dcr5kLITjIxWMnZaiqS5Y3K63y3D7Io2b3prqdwBGCD0NVrc3Fo2Fj3duvBqcN&#10;LIXeTAY9AO1c01rdHlU6tRyvJCsAVIbGMc5qGKCFjlGZgO2eKZaSRRbhcozORjBGanheZIzEkAVW&#10;P3iego5XG6uZ+052vdJGj3oVI4IxUUVtNECizkIeuBzVuislNrQ3lCMtWIBgADtS0U+OF5furx6m&#10;p3LSb0QynxwvKflXj17VbjskXlzuPp2qyAAMAYFaKHc3hQb+IrxWaJgv8x/SrFBIAyTgVC9wBwgz&#10;711UMNUrO1NFVa1HDR952/MmJCjJOBUD3HZB+JqB3JyzHpSKSwyRjPSvdw+VU4a1dX+B4uIzapPS&#10;lovxHMxY5Y5NMdtq56+gp1NcZHHUHNeqkoqyPJbcndijOPm6+1BYBgO5paTb8272xTELWfcPvmPo&#10;OBV2Z/LiZu/as6kVE7T4Y2Ly61PedI4ItmfUt/8Aqr1Gud8DaX/ZnhmDeuJbj98/49P0xXRV4OKq&#10;c9Vs+mwdP2dFJ+oUUUVznUVtQvEsLGW4fog4Hqewry28gkvbuW4lly8jbjxXTeL9WWW6W0Rvkh5f&#10;Hdv/AK1crPdkKQiHkferGcrvQ3hGyuQrCI2PzBsdxVy2couV6g1Uj5jX6VPDJj5T07VBY65hWZmk&#10;CDzD2zgGswggkEYI7VsVSvYTu8xRx/FTTASMBUGKdUULjG09e1S0AWIMbOOvepKrIGHzr0FWFIYA&#10;jvSAZLvAyp471Xq5UEyYO4Dg0APtJNrEEZXuKmFosIZoTuRjnHpVSIkSDHer8Myx8FfxFAEWDRg1&#10;YkiDDfHyD2FQUAUb/U2sGSKMZkk7ZIAFJDdzvDumROnbim6ppz3bRzQlRJHxhu4qlFHeyxlCURM4&#10;OTk1jWTaseViHiFVdk+XoS3t40JjEYBaQnk9BU8ZY7A7KWb0qO5t0lgIK5ZR8mDyDVDT5oYgXmci&#10;QDv1rlUFKGm6OSc5QqavRm35KH7yhvqM08AAYAwKbExeJGIwSM4p1czOhdwpQCxAAJJ6AUldJpGl&#10;i2QTzDMzDgH+Af400rmtKk6jsitYaDkCS849Ix/WtqONIUCRoqKOwFOoJwMnpWqVtj04U401oFRy&#10;zpF1OW9BUE12TlY+B/eqFU3BmY4UdTXrYbLXL3qui7HBiMel7tLV9xZbh5epwvoKjop8IBc7hkAE&#10;49a9qEI042irI8qU5VJXk7sZTnfeQe+AKaTkk+tFUQOjQyOFBxnv6UjY3HaSR2JoVijAjrSUB0JA&#10;FSEMRlmyBnoBUdOL5jVT/CeDTaENlLVZ/KsyoPzSHb+HesJVLsFUZZjgD1NXdWm8y72DpGMfj3q5&#10;4UsPt2uRFhmOD9634dP1rW6hByZMYuclFHe6VZDTtLt7YdUQbvr3/WrlFISACT0FeK227s91JJWR&#10;wPxLuzObXTkfAH76QD8lH8z+VcA1kQCfMGB6itnXNS/tLWLm6JyHfCj/AGRwP0rGuJ2bC7doz1Pe&#10;sG7s3Ssh0cQjHqfWtGGUpGMAYI5BHWqNWIZNwweopFEFzbhEZ4IwO59R9KoKAWAJ4JrbrKuoDDIS&#10;B8hPBppgycDAwOgpajikDqPUdakpAW0xsG3pTqrx7o8E/dPX2qxSGVpVZT1+U1HVwjIwelVZE2Nj&#10;t2oEW7VlePZLyp6H0NJNA0Rz1U9GFQ25OSO3WtCKaPbsZAAfyoAoUoyDkHB9qnuLYxHcvKH9KgoA&#10;o3OouLkwxKGYcFm9fSpZPM8sNIFB74NVbyzkW4eeIghuSDQBcSBDM67F5AHU1jVTfoeXUdfnfMtP&#10;wGtMxuBDGu5j1yas+WVba2M4zxVK7jwDMhIcYzj0qa3nhEQ+dnmY45Oc1i4pxujD2koztIsgAUtF&#10;FYnQFKqM7BVGTQql2CqMk1pQQrCuByx6mqjG5pTpub8iKGzVMF/mb07CrNFIzBRknAreMbu0UdiU&#10;aavshaiknC8LyaikmL8Dhah3ZbaB06mvcwuVL4q33f5niYvNn8ND7/8AIezs5+Y0lFMbJdR26mva&#10;jFRXLFWR4spSm+aTuxxG4EetA4ApaKokazYIAGSadSEZIPcUtADEJYls8dAKfSKNoI7ZpaQFS8fl&#10;U/E1PoOmnV9btLMD5ZHG/wBlHJ/SqMj75Gb1Nd98L9L3SXWpOBhf3Mf16t/SscRU9nTcjqwtL2lW&#10;MT0RVCKFUAKBgAdhS0UV8+fUBVDWtSXStMluTguBtQHux6VfrhfFOoi/v/IQ7oYPl9i3c/0qZSsi&#10;oRuzmZJHmkaSRizscknuabWpY6LNqcpS1jJx95icKv41uL4CbYN96A3oE4qFTbV9jR1Yp2OMVNh4&#10;PyntT62NU8NXWlDfKQ8JOPMTp+PpWd9m/wBr9KmUXHcqMlLYfG4ZR6jrTqZHAUbO7NSYqSilPalG&#10;8yIcDkj0pEbcoNXsVWNsys20DaTkUXAnUgqCOlLTYkZVw34U/FACUEZGDS4NGDSuBXdPKYMvSpwc&#10;jNKVyMHpSKm1QM9KTkhcyRJFM0R45HpUhlik+8pU+oqA4FNLjtWcq0Imcq0ESyphcqwK+orHe6SK&#10;4NvGjO2cnnoTWizEjFZ0+nM9wZoZdjkDORkVg68ZOzOHE15yX7ssxgMSD1Han+Sm7dtXPrimW0DQ&#10;hjJIZHbqcYqauWW+hjG7WoUUUVJRe0e2FzfruGUjG8j+VdVWB4cI8+cd9o/nW9Wkdj0sKkqdwqve&#10;OQqoO/WrFQXcZdAw6r/Ku3BOKrx59gxak6MuUpU/cDb7c8hs4/CmUV9OfOhRRRTAfCASzMMhRnHr&#10;TWYsxLdTQrFSSO4xSUh30CpJQFVFUfw5J9TUdFAgpk0ohheRuijNPrN1mfbCkQPLnJ+gqoq7sJmO&#10;zF2LHqTk13vgmw+z6U1yw+e4bI/3RwP61w1tbvd3UUEYy8rBR+Nes20CWttHBGMJGoUfhWWNnaKj&#10;3OrAwvJy7EtYXjLUv7N8OXBU4km/cp+PX9M1u15z8QdQFzqkVkpyluuWHbcf/rfzrypOyPWirs4y&#10;kZQ64PSpvLWk8oeprI2IEUoME5HapFO1gfSn+V70eV70AWAwYZHSkZQ6lWGQe1RxjywQec1JvFIZ&#10;nyQPauWX5oz39KnjIDqT0qd9roVboRiq4iYAD0piLdLTFb5Ru60u4Uhjqayhxg0bxRvFArkKgxSg&#10;HoasVGzBhjFHm+1LmQuZIsx3DINpG5aGWCXpmNv0qoZsUwzE96h1YoiVaKC6QoSrdx1HpVKGb7RI&#10;Y4kJVeNxPFWGJbqaqpaSQuTDNsBPTFYuopXOGvVnK3JsWNgoVFXlVAPsKETYgXJPue9OrBkrzCii&#10;ikMt2MfLOe3Aq5Vey/1H41YreOx30laCCq07EvjsKs1XuEw27sa9PK3BYj3u2nqcOaqbw/u99fQh&#10;pqjBb65p1FfTny4UUUUAMb5nC9sZPvT6THIPcUoBYgAZJpAITgE0ifdBJyTzXVaV4FvL6JZrlxbo&#10;3IBGWI+lXrj4dOsRNteBnH8LrjNc7xdFOzZ2RwFeUeblOJqG5fZCfU8Vfv8ATrnTLhobqMo49e9Z&#10;N2+6Tb2Wt001dHK4uMrSRAASQAMk9BXuPhrTP7I0C0tCPnVNz/7x5P8AOvK/Bml/2r4ltkYZihPn&#10;ScZGF6D8TivaK8zMKmqh8z2srpaOo/QKKKK809YiuWK2srKcEISCPpXksLzTzpGrks7Y/OvWbv8A&#10;485v+ubfyryawmFvfwTN0jkVj+BrCprOKZpFtRk0eq6dYx6dZR28Q4Ucn+8e5rLvfG+gafevaXOo&#10;KssZ2yFY3ZYz6MwBC/ia3EdZEV0OVYZBHcV5PqmsSz6brEEl+2nTyNOraRZ6fl5Dg8u5BzkAEsMc&#10;Guhtt6maR6sRFd2+DslhlX6hga8w1u3fTNWntlc7FOUz6HpXoHhog+F9Kx/z5xD/AMcFcN4tuVuf&#10;EE5Q5CAJke1ZVv4bKh8aMnz5P75o8+T++ajorguzqJPPk/vmjz5P75qOii7Ak8+T++aPPk/vmo6K&#10;LsCTz5P75o8+T++ajoouKyJPPk/vmk86T+8aZRSFyrsO81/7xo8x/wC9TaKXKuwuSPYd5j/3qPMf&#10;+9TaKOVdg9nHsO8x/wC9R5j/AN6m0Ucq7B7OPYd5j/3qPMf+9TaKOVdg9nHsTQ3c9vIHhkZGHGRV&#10;j+2tQ/5+n/SqNFFkUklsXv7a1D/n6f8ASj+2tQ/5+n/SqNFOyGXF1W6B+aQtU6am7/8ALUg+hrMo&#10;rspY2rT0vdeZy1MHSnrazNf7XP8A89DR9rn/AOehrKSR0+634VOl2Ojr+Ir0aWYUp6S0ZwVMDOPw&#10;6l77XP8A89DR9rn/AOehqBXVx8pBp1dqaaujkcbOzRL9rn/56Gj7XP8A89DUVFMViX7XP/z0NU7x&#10;2klDOSTjrU9Vrn74+lXDciexveCbD7Tqj3TDKW68Z/vHp+ma7+sXwpYfYdDiLDEk37xvx6fpitqv&#10;MxM+eoz1cNT5KaCvHdfYt4gvyxJPnNya9irxzXv+Q/f/APXdv51w13ZI66e5QooormuzYKKKKLsA&#10;oooouwCiiii7AKKKKLsAooopXYrIMUm0UtFIOVdhuxfSjYvpTqKLIXJHsN2L6UbF9KdRRZByR7Dd&#10;i+lGxfSnUUWQckew3YvpRsX0p1FFkHJHsKhMedhxmnec/wDeNMooGkkP85/7xoMrkYLcUyimnYbS&#10;YfjSc0tFd9LMq0NJO6OCrltCesVZjcmjJpcUmK9OlmNKpo3Z+Z5lXLqlPVK68gya6rwJpaX2pPcT&#10;KGSAZAPc9q5Wu4+HF0oe7tjjcwDj8P8A9db15v2TcWZ4WnH2yUkdH4n1w6DpYmjEPnSyCKMzPtjU&#10;nJLMfQAE1leE9dvNa1GUTa1p10kSZNvBaSQvk9GPmHJXryBU/ju2D6dY3kls9zBY3sVxPEibiYwe&#10;TjvjOce1U4tRtPEnjnTbvRt00VlBL9pughVcPjbHkjk5Gcdq8c9w1fF+lJqOjSSBf30ALq3fHcV4&#10;1L/rW+te5a9cpa6HdvIcAxlR9SMV4ikEl1erBCpaSWQKoHck162Ak+R32PFzOK54tbs9I+GWl/Z9&#10;Ln1CQfPcttT/AHV/xOfyrt6q6bZJpum29pH92GMID6471arzq1T2k3I9WhT9lTUAooorI1Ibv/jz&#10;m/65t/KvH69gu/8Ajzm/3G/lXlH9mX3/AD53H/fs1y4hNtWNqXU6Tw54tW0hS01DPlrwkg52j0Pt&#10;XUprGmOplW8t8YwSWANeZf2bff8APncf9+zR/Z19/wA+Vz/37NVHEO3vRuxOj/Kzsta8Y28EDQaa&#10;fMkIx5gGFX6VwrMXYsxyxOSTU/8AZ19/z43P/fs0f2dff8+Nz/37NZ1ak6mlrIuFNR16leip/wCz&#10;7/8A58Ln/v2aP7P1D/nwuf8Av2ax5JdjSxBRU39n6h/z4XH/AH7NH9n6j/z43H/fs0+SQWIaKm/s&#10;7Uf+fG4/79Gk/s7Uf+fK4/79GjkY7EVFS/2dqX/Plcf9+jR/Z2pf8+Vx/wB+jRyMLEVFS/2bqX/P&#10;lcf9+jR/Zupf8+dz/wB+zRyMLeZFRUv9m6l/z53P/fs0f2bqX/Pnc/8Afs0cjC3mRUVL/Z2pf8+V&#10;x/36NH9nal/z5XH/AH6NHIwt5kVFS/2dqX/Plcf9+jR/Z2o/8+Vx/wB+jRyMLEVFTf2dqP8Az43H&#10;/fo0f2dqP/Pjcf8Afs0cjCxDRU39n6j/AM+Nx/37NH9n6j/z43H/AH7NHJIViGipv7P1D/nwuP8A&#10;v2aX+z9Q/wCfC4/79mjkl2CxBRU/9n3/APz4XP8A37NH9n3/APz4XP8A37NLkl2CxBRVj+z77/nx&#10;uf8Av2aP7Ovv+fG5/wC/Zo5ZdgK4OORxUyXLr1+Ye9O/s6+/58bn/v2aP7Ovv+fK5/79GtKc6lN3&#10;hdETpwmrSVyVLhH77T71LVb+zb3/AJ8rn/v0acljqCfdtLke3lmvQpZhNaVI/ccNTAJ6wZPTrKyO&#10;o6vbWw6Ow3H0UcmkS3vTw9jcfURmun8IaY6XM15PGyEKI0Drg+pP8q7lioOLlF6nE8NNSUZLQ6tV&#10;CqFUAADAA7UtFFeeekFeOa9/yH7/AP67t/OvY68l1rTr2TW7147SdkaZiGWMkHmsK6ukaU9zHoqz&#10;/Zl+P+XG6/79NR/Zt/8A8+F1/wB+mrm5X2NitRVj+zr/AP6B93/36NJ/Z2of9A67/wC/Ro5X2Ago&#10;qb+z9R/6Bt3/AN+zSf2fqX/QNuv+/Zo5JdgIqKl/s/VP+gdc/wDfo0n9nap/0Drn/v0afIxkdFSf&#10;2dqv/QPuf+/RpP7O1X/nwuf+/Ro5GFhlFP8A7N1X/nwuf+/Ro/s3Vf8Anwuf+/Ro5GFhlFO/szVf&#10;+fG6/wC/Ro/szVf+fG6/79GjkYWG0U7+zNV/58br/v0aP7M1X/nxuv8Av0aORhYbRT/7N1X/AJ8L&#10;n/v0aP7N1X/nwuf+/Ro5GFhlFP8A7N1X/nwuf+/Ro/s7Vf8AoH3P/fo0cjCwyipP7O1X/oH3P/fo&#10;0f2dqn/QOuf+/Ro5GBHRUn9nap/0Drn/AL9NS/2fqf8A0Drn/v2aOSQEVFS/2fqf/QNuf+/Zpf7P&#10;1L/oG3X/AH7NHJICGipv7P1L/oG3X/fs0f2fqP8A0Dbv/v2aXJLsIhoqf+ztQ/6B13/36NH9nah/&#10;0D7v/v0aOV9gIKs6ffTaZex3Nu2HQ/nSf2df/wDQPu/+/Ro/s2//AOfC7/79GtadSrT+Fmc6MJ6y&#10;R6XpXjDTtQhUzSrbzfxK54/A1dn1zSrGMlrqBRjO1CCT+Aryj+zb/wD58br/AL9N/hQdLvz1srr/&#10;AL9NXRTrRb99NehlOnNL3Gn6mx4p8UtrbiCAFLVDkA9WPqah+H+l/bvErXLrmO0Bf/gR4H9T+FZv&#10;9k3/APz5XP8A37NeieBNIbS9C8yaMpPcuZHDdQOij8v516jr01RapvyPJjQqzxCdVbanS0UUV5x6&#10;oUUUUAFFFFABRRRQAUUUUAFFFFABRRRQAUUUUAFFFFABRRRQAUUUUAFFFFABRRRQAUUUUAFFFFAB&#10;RRRQAUUUUAFFFFABRRRQAUUUUAFFFFABRRRQAUUUUAFFFFABRRRQAUUUUAFFFFABRRRQAUUUUAFF&#10;FFABRRRQAUUUUAFFFFABRRRQAUUUUAFFFFABRRRQAUUUUAFFFFABRRRQAUUUUAFFFFABRRRQB//Z&#10;UEsDBAoAAAAAAAAAIQBqVK3Wbg8AAG4PAAAUAAAAZHJzL21lZGlhL2ltYWdlNC5qcGf/2P/gABBK&#10;RklGAAEBAQB4AHgAAP/bAEMACgcHCQcGCgkICQsLCgwPGRAPDg4PHhYXEhkkICYlIyAjIigtOTAo&#10;KjYrIiMyRDI2Oz1AQEAmMEZLRT5KOT9APf/bAEMBCwsLDw0PHRAQHT0pIyk9PT09PT09PT09PT09&#10;PT09PT09PT09PT09PT09PT09PT09PT09PT09PT09PT09PT09Pf/AABEIAMAAz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qKKKACiiigAoo&#10;ooAKKKKACiiigDO1zXLPw9pkl9fybYk6AfeY+gHrXnyfGy3N5iTS5hbE9Q4LgeuKz/jVcTtqlhAx&#10;P2dYy6jsWzya85b7N9iTZ5n2ncd+fu49qBn01o+s2Wu6el7p8olhbjPcH0Iq9XkXwWvZY5dTgYSN&#10;AdjABSQGJIr12gQUUUUAFFFFABRRRQAUUUUAFFFFABRRRQAUUUUAFFFFABRRTXYqjMFLEDOB3oAd&#10;UN1dwWUQluJFjQsFy3qTgCqgudSlP7uySJSODLJz+QrB8Ym5XQZ2ur62QoFlWBFyzlTnA79vSgDr&#10;6Kgs7hbyyguIzlJo1dT7EZqegDnfGfhG38XaWsEj+VcRHdDKB0PofavG9T+H+q6VNdpcSWxW1h89&#10;yr8lM4yB619DVwPjUf6brAHU6OT+T0ATfCOGKPwWskSYaSdyzHqcHAzXcVxHwjP/ABQ8Y9J5P512&#10;9ABRRRQAUUUUAFFFFABRRRQAUUUUAFFFFABRRRQAUUUUAFUbrUJIpjBbWks8wAOcbUH1Y1eooAyh&#10;Z6jeDN7diBT/AMsrb+rHmpBp+m6dC8jxxqpHzySck/iat3UzwwlooWmfoEBxn8apQaW8s/2nUnE0&#10;ucpEP9XF9B3PuaAMfwzfnT7ttHuPMW3cl9OeUbS8fUr+Hb2rq65/V7NfEyi1t3MKwOGF4g+aNx/c&#10;9/WoofEMuiSrZeIsKf8AlleIMpKB3b+6f0oA6WuE8aH/AE7VBkc6NJx3+9XbwXEN1EJbeVJI2GQy&#10;HINcL4y51nUh/wBQWT/0KgCX4Q/8iQv/AF3f+ldzXC/CA/8AFFD2uH/pXdUAFFFFABRRRQAUUUUA&#10;FFFFABRRRQAUUUUAFFFFABRRRQAUUUUAFZc1xJqc8lraMyQIds1wvr3Vff1PatGWMTRNGxIDDBKn&#10;BpIII7aFIYUCRoMACgBqJBY2m1QsUES/gAKz9OhXURNfXcQZbgbI43GQIu3B9ep/CrWo2TX8ccJf&#10;bAXBlXu6jnb+dW+EXsFA/IUAcknhi0l8Q3KWX2ixghiXm1mKKXOSflHHAx+dcveaZcG+1ya5vru4&#10;NvazxRGR85QAcH1616FoP721muycm5maQH/ZzgfoK5W9j3WeqTZ/1tvd/pTAf8H/APkSz/18P/Su&#10;7rgvg9/yJrf9fD/yFd7SAKKKKACiiigAooooAKKKKACiiigAooooAKKKKACiiigAooooAKKKKACq&#10;OsXBttKuHUEuV2KAeSTwMfnV6msiuAHUMAc8igCKzgFrZwwj/lmgX9K5vxLbR2trLFCNqNZXJx7l&#10;cmurrK8SQo2gahKVBkS0lCt3GUOaAOX+Dx/4o9x6XDfyFd7XA/Bz/kUJP+vhv5Cu+oAKKKKACiii&#10;gAooooAKKKKACiiigAooooAKKKKACsjxRrbeHtBn1FIBOYsfIWxnJ9a165n4iJv8D6jx0TNAHG3n&#10;xlne3H2PTBFMDyZX3KR+FNh+NFyuPP0qNh3KSYrzVDuXHtUZoGexWXxk0yXP2yxuYMd1w/8AKtu2&#10;+Jnhi5KqNQ8tj2eNh/SvAqlU/KCSPpQI+j7fxLo13/qNStW/7aAfzrQjnilGY5UceqsDXy+VUjoK&#10;fFeXFuQYLiaMjpskIoA+oaxPGV8NO8JalOYzIPIZMA4+8MZ/WvCrXxZrtq37nVrof7z7v51buvG+&#10;uX1lJaX94bi3kAyjKBnBz1FAHefBq+V9JvbAIf3Egk8zP3t3bHtivSa8M8IeN4/Dt1fXE0Ef+lbc&#10;ovyquOmPzr1NfGdgYYXaG8JkjV8JbswGRnGRQB0FFYH/AAmFn2tNSP0tWpP+Evtv+gfqn/gK1AHQ&#10;UVhDxVE33dO1L/wHIpw8Sqemmaj/AN+f/r0AbdFYY8SuSQNI1LjuYhz+tB8RT87dF1A/8BA/rQBu&#10;UVz/APwkt728Pal/47/jXKeLfH+t6VdQpa2BtQ6klJ4t7Zz7HFAHpdFeJn4oeKGPypAP+3Y/41c0&#10;X4i+KLrWLWGS2W5WR9rRJAVJH17UAewUUiklQSMEjp6UtABRRRQAVz/jtd3grVPaAmugrN8RWEuq&#10;eH72ygCmWaIooY4GaAPmwMNowO1Mr0iz+DOoOFN5qUEQxyI1LGtq1+DWmIB9qvrqU99uFoGeO9KT&#10;zARjIOK99svhl4as8H7CZ2HeZy1blroOl2QAttPto9vTbGOKBHzpZaNqWpbfsVhczBjwyRnH51uW&#10;vw18TXQz9gEQ/wCmrha99VFQYVQo9AKdQB4zZ/BzWJCDdXlrBz0XLmpfEHwvj0Pw9dag2oySyQJu&#10;VdgAr2Guc+IH/Ik6n/1y/rQBwHwk0qx1O61I31tHOYkTYJFyFyTn+Qr2BEWNFRFCqowAOgFeU/Bb&#10;/j51Y/7EX82r1igAooooAKKKKACiiigApjxRyEF0ViPUZp9FAEfkRD/lkn/fIpwRVOVVQfYU6igA&#10;ooooAKKr3t9badbNcXkyQwp1dzgCuD1r4waXaI66VC95KOAzfKn+JoA9EoryzwT4q1zxd4o+0Xl1&#10;HbWFmhZ4oxhXJ4A56+v4V6b9st/+e8f/AH0KAJqKh+2W/wDz3j/76FH2y3/57x/99CgCR3WNGeRg&#10;qqMkk4ApsVxDOoaGVJAe6sDUb3Vo6FXmhZSMEFgQaybjRdBnbcPKhcdGhl2EfkaAN6iuZj002mPs&#10;HiSdVX+CdlmB+pPNPN/rNsTi50m7Xt85iY/qRQB0dZPiawTVNCuLGSQxLcDYZAM7c9zVJfFkkRP2&#10;zTZEUdXilSQfkDmq95450C40mctdsofdCFZCGLegFAGL8JtKSxTVpBMJGE4gOB2XPP45r0WvIvhd&#10;4hsNChvrTUpzFLcT748jO4YxXfN4pExxYWE8/ONzkRj9aAN+kJx1rBS41m7+/c6dZoR0TMrj8Tgf&#10;pTRoNpO+/UdTubxiMFXl2J/3yuBQBp3Gs6fbPslu4g/90Nk/kKug5GapW1rp1oB9njt09wBn86t+&#10;an99fzoAfRTPMT++v50odT0YfnQA6ik3D1FBYAZJGKAForl9Y+Ieg6PI8L3JnnXrHCN2D7noK4jU&#10;/ixqt9IYNKtIrZXO1Gb55CT+lAHr9FZPhqyv7HRIY9VumubxvnkZh90n+EewrWoAxvEvhix8U2K2&#10;1/5gCHcjI2CprzbVvg5f2yNJpd4l0F5Ecg2sfx6V7FRQB4X4QspPD/iFbTxLosq2t38gaWIny37H&#10;I7dq9c/4RPQ/+gbb/lWuVDYyAcdM0tAGR/wieif9Ay3/AO+aP+EU0T/oGW//AHzWvWJrepa1b3KW&#10;+jaStyWGWnmlCRr7euaAJP8AhFND/wCgZbf98U1/CmgKpaTS7MKOpZBiqCad4qvub3VbaxU9UtI9&#10;xH4tU8fguwY7r6e8vnPU3EzEH/gPSgCjdr4H09yksOmmXp5ccYkY/guapGHT7t9ul+C/OU9Jp4li&#10;T9ef0rsbPSrDTxizs4IR/sRgVboA4uHwdcTkNJbaRYe1vbB2H4tTNS+HOlf2XeSFpmuRGzrJu2gN&#10;j0HFdvVXVP8AkE3n/XB//QTQB5H8OvC+meI2kmvvMfyUwsYcjvjOR6f1ruD4At7cN9gvHjBOds8a&#10;zD8zzXCfC28axv45X4hlma2JzwCw3DP4rXtNAHGSeH9RtOV0zSb1B2XdE5/pVdbnTYcjVvCl3Zgd&#10;ZNnmJ+amu7ooA5Kz/wCEMvW2w/Yg/dHJRh+BxWonhjQ5VyllCw9VYn+tXrvSbC/Ui7s4Jgf78YNZ&#10;kvg7TjzatcWbYwDbzFcfh0oAl/4RLRf+fBPzP+NJ/wAIhovayA+jt/jVX+xddszmx1vz1HSO7jz/&#10;AOPDmkTUPE9rKiXelQXKEgGS3lxj8DQBa/4Q/Rv+fT/yI3+NNbwZorqVNs+CMf61v8a3B0paAPNd&#10;W+EEDln0i9aHPIilG5fz61xN14d8QeFtQjupLCX/AEZw6zxrvQ4+lfQFIQCMEZFAFPR9STV9Itb6&#10;MFVnjD4Ixg9xV2kVQoAUAAdAKWgAooooAKKKKACiiigAooooAKKKKACqmrf8ge9/64P/AOgmrdVN&#10;W40e9/64P/6CaAPHfAthLfeD9YNsjPcW9zFPEqDksuTivabeRpraKR0KM6hih6qcdK81+Cgxpmpn&#10;1mX+VenUAFFFFABRRRQAUUUUAFFFFABRRRQAUUUUAFFFFABRRRQAUUUUAFFFFABRRRQAVW1GMTad&#10;cxMxUSRshI6gEYqzUN1/x7P9KAOY8CaBb6BDcx2k0zxSkHEoGQRXW1naaVaRyhBGMZH1rRoAKKKK&#10;ACiiigAooooAKKKKACiiigAooooAKKKKACiiigAooooAKKKKACiiigArmtSF6twzSGXaDkFeVxn0&#10;rpaQjPWgDkbe5nMrG28xVA4+TbzXU2jStaxm4AEpHzYqQIoOQADTqACiiigAooooAKKKKACiiigA&#10;ooooAKKKKAP/2VBLAwQKAAAAAAAAACEA8fH0gjcpAAA3KQAAFAAAAGRycy9tZWRpYS9pbWFnZTUu&#10;anBn/9j/4AAQSkZJRgABAQEAYABgAAD/2wBDAAoHBwkHBgoJCAkLCwoMDxkQDw4ODx4WFxIZJCAm&#10;JSMgIyIoLTkwKCo2KyIjMkQyNjs9QEBAJjBGS0U+Sjk/QD3/2wBDAQsLCw8NDx0QEB09KSMpPT09&#10;PT09PT09PT09PT09PT09PT09PT09PT09PT09PT09PT09PT09PT09PT09PT09PT3/wAARCACFAe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PVbu6hubSCzeKNpi+55Iy+AozwARUG/V/wDn9tP/AAFb/wCLqTVP+Qtpv/bX/wBBqStIJNGM5NPQ&#10;r79X/wCf20/8BW/+Lo36v/z+2n/gK3/xdWKKvlRHPLuV9+r/APP7af8AgK3/AMXRv1f/AJ/bT/wF&#10;b/4urFFHKg55dyvv1f8A5/bT/wABW/8Ai6N+r/8AP7af+Arf/F1Yoo5UHPLuV9+r/wDP7af+Arf/&#10;ABdHm6x/z82P/gO//wAXViijlQc8u5X83WP+fmx/8B3/APi6PN1j/n5sf/Ad/wD4urFFHKg55Ffz&#10;dY/5+bH/AMB3/wDi6PN1j/n5sf8AwHf/AOLqxRS5UHPIr79X/wCf2z/8BW/+Lo36v/z+2n/gK3/x&#10;dWKKfKg55dyvv1f/AJ/bT/wFb/4ujfq//P7af+Arf/F1Yoo5UHPLuV9+r/8AP7af+Arf/F0n/E2/&#10;6CNv/wCAn/2dWaKOVBzy7lb/AIm3/QRg/wDAT/7Oj/ibf9BGD/wE/wDs6s0UcqDnl3K3/E2/6CMH&#10;/gJ/9nR/xNT/AMxGAe4tP/sqs0UcqDnl3Ku3VP8AoKJ/4CD/AOKo26p/0FE/8BB/8VVqilyoOeXc&#10;q7dU/wCgon/gIP8A4qjbqn/QUT/wEH/xVWqKOVBzy7jdIuLqS4vILuZJjCybXWPZwVzgjJrUrJ0r&#10;/kKal9Yv/QK1qye50R2CiiikMxn1HUJby6jtYrQRQSeWDK7bidqnPA/2qX7Xq/8Ac0//AL7k/wDi&#10;aZa/8fmpf9fX/tNKs1qoqxhKbTIfter/ANzT/wDvuT/4mj7Xq/8Ac0//AL7k/wDiamop8iF7SRD9&#10;r1f+5p//AH3J/wDE0fa9X/uaf/33J/8AE1NRRyIPaSIfter/ANzT/wDvuT/4mj7Xq/8Ac0//AL7k&#10;/wDiamoo5EHtJEP2vV/7mn/99yf/ABNH2vV/7mn/APfcn/xNTUUciD2kiH7Xq/8Ac0//AL7k/wDi&#10;aPter/3NP/77k/8Aiamoo5EHtJEP2vV/7mn/APfcn/xNH2vV/wC5p/8A33J/8TU1FHIg9pIh+16v&#10;/c0//vuT/wCJo+16v/c0/wD77k/+JqaijkQe0kQ/a9X/ALmn/wDfcn/xNJ9q1g9tPH4yH+gqeijk&#10;Qe0kQfadY9dP/J6PtOseun/k9T0UciD2kiD7TrHrp/5PR9p1j10/8nqeijkQe0kQfadY9dP/ACej&#10;7TrHrp/5PU9FHIg9pIg+06x66f8Ak9H2nWPXT/yep6KORB7SRB9p1j10/wDJ6DdawAT/AMS/8pKn&#10;pD90/SjkQe0kWtPuWvNNtrllCtNEshUHgEgHFFQ6H/yAdP8A+vaP/wBBFFYnQQap/wAhbTf+2v8A&#10;6DXJ+MNeu7W4WztJViGNzPG+XPsf7v8AWus1T/kLab/21/8AQa828Uzpca/cMkiOB8uUYsBjtn/C&#10;lOVoaHlZnUcIe69zu/D+oy6ppEVxOE8w5VihBBI747H2qF9bEfitNMPKPD2HSTk/yrO8D3MbWb2/&#10;m25k+9sVSsn49mHvXNX94Y/Fs11GDlLrdjPo2Ov4U3UaimYTxLjRhK+9rnp1FBoroPRCiiigAooq&#10;K4uYbSEy3MqRRggFmOBmgCWiqwvA8wjigncFdwk2Yj6ZA3H1pu7UJYVIS2tpC3IcmXC/ht5ouOxb&#10;oqv5E5nd2vH8tgQsaoo28dc9c0w6eHhEcl1ePgk7vOKsc9iVxxQBboqubKIyySBp1d12kiZ8D6DO&#10;AfcU02H7pUS7vE2tu3CXcT7EsDke1Ai1RVYw3QlldLsFWB2RvECqHtyMEj/OaTzL6JIt9vDOxOJD&#10;FJsCjsQG6/n+dIZaorkfGnjOTwzHaSwQMzG4KSQzRlRKmOSj9ODj8+RWt4d8U6Z4ntjJp8371RmS&#10;B+JI/qO49xxRdbByu1zYooopiCiiigAooooAKKKKAI9K/wCQpqX1i/8AQK1qydK/5CmpfWL/ANAr&#10;WrCW50x2QUUUUijDtji71M4JxcngDJ/1aVzP/CaTHX1hFswtN3lmPb+8znr9faugkYqmskAkiZuB&#10;1/1ae4/mK8uiA+0qCFI3dGfA6+vb60VJuKVjxswrzpzios9hyMZJwOuTWfourx6xZtNGAGSRkZQc&#10;454P4jBqLUbl4vC08/zxP9nwMuHIJGB8w6/Wuc8A3RS9urQk4kQOAOmQcfyNW52kkaTr8taEOj/p&#10;HcUUUVqdQUUUUAFFFHWgAormp/Helr4jttHtZY55ZHInmDgRQgAk/N3PH0962xqMD+SYBLcLN914&#10;YyygZxkt0ApXQ7NFqiqvnXsiy+XaJEy/6szTDD/XaCR/npShL1mhLS26KB+9VY2bcfYkjAx7GmBZ&#10;oqqLe62SK1+2WxtZYUBT88g/jThBciSI/bCUUAOphXL+pz2/AUAWKKqeXfrE+24tpJCw274WVQO4&#10;OGPPvThLdrJEr20bKw/eSJL9w+ykZI/GgCzRVJtVghgaa7juLVEYKTNGevrlcjHvVtJEkGUdWGAe&#10;Dng9KBDqKKKACiiigAooooAKZL/qZP8AdP8AKn0yb/Uyf7p/lQBY0b/kCWH/AF7x/wDoIoo0b/kC&#10;WH/XvH/6CKK5zrM7xFeRWN5YTTOFUCUDkcnbwBnivMtUSRZmubh4tszHafOjY/kp4/KvUdc/5CWm&#10;/WX/ANBqu1vC+Q8MTA9dyA1x4jEckuVoxr5asXFNytY5vwva6vp10gliuPsj4PyBZFGfxyPqPyqK&#10;48MmTxebaMhIj/pJLHPybumPrxXQtpGnsc/Y4FPqi7D+YxUH9gWqXgu7eW6huB0cTF/0fIxUxxdN&#10;pJpmUsm9xQTuk+pvnrRWUH1WA/LNa3S+ksZib/vpcj/x2njWli/4/rWe1Hd8eZH/AN9L0/ECu6GJ&#10;pT2ZtKhUjujSopkM0VxEJYJEljbo6MGB/EU8da6DEqwajbXGo3djHIDPaBDKvoGGR/Ko7TWrO80X&#10;+1YJM2gR5N57Bc5/ka4q38L65beJ9Ym/tG3S51aCQAlH2bSRgq3dk6bTjggilsPCur2nhHVfC0V7&#10;B5zSeZE7BlBhbrj6lce2Tn3i7L5V3O8tLuK/soLu3bdDPGsiN6gjIqasDwTaT6f4Xt7O4mExgZkU&#10;7SrIM/cYdmU5HUjpW/VLYl6MKKKKYgooooAKKKKAMPWvB2keIbtbnVIp5nRdiL57KqD2A4Ge9QWH&#10;w/8AD2mXaXNpaSxzocq4uJMr9Oa6OilZD5mUdTunsjaz7wIjMIpEOMuH+UEe4JBwO2aW7uJLXVLI&#10;GRTBcboTHxnfjcGHqOCD9RVbUgtlqdtqDpHMrstttf78ZY4DR+/PzDqQM9qJIxY6+JG8uT+0D5at&#10;n97EQv8AD/sYGTjoT3zSGWLS5f8AtO8s5XDmPbLGw7I38J9CCD9QRV6snQ4xYm400rEz2+12mjGD&#10;Luzy47Pxz68HvitamhMKKKKYgooooAj0r/kKal9Yv/QK1qydK/5CmpfWL/0CtasJbnTHZBRRRSKO&#10;J8RS7bPVIFTzJZbrCxhWYn92nOF/rxXBi3nE3l+TJ5o52FDn8q9Gk0+1udV1KSaFWk+0Y35IP+rT&#10;uKaNCsEuTcxRSRXBGPNjmdW/PNcVXEx5rPocWJyiWJkqilYztN3av4Vu7BEhhmC58uJWU5Bzyp9c&#10;djioPA2mSpeT3zLiEK0SE8EnPPH4VutZ3CqRBql9Ge25lkx/30pqvptlf6NAYba4huoixbbOpQgn&#10;rgrkc/StI4qk2m3sDyuopwk9eX+kb9FZo1d4v+PvT7mIf34sTL/4783/AI7Vu1vrW+BNrcRy46hW&#10;5X6jqPxruhUhP4Xc0lCUfiRPRRTJolngkicsFdSpKttIB7g9vrVkj6x/Eegz+ILE2iarc2ELf6wQ&#10;IMyexJ5x7CnW0v27QpjcXZSOMsq3qnZuVOkvp257HB7GoJb2dtJsNR3YvT8qQ4Ki6DHBAQ8jIG4f&#10;3e/GalspKxzFp8IYLG7hubbW7lJoXDofs6HBHtmvRBnaNxBOOSBig9aKaSQnJvcKKKKYgooooAKK&#10;KKAAEjpUX2WA3QuPJjE+Nvm7Rux6Z9KlpskYlieNs7XUqdpwcHjg0Ac94a8XW+utrBLKsdhcMAw7&#10;wgcN/wCOt+lZC/EIS/D+71tAgu4pzAkZHVi2U4/3Dn8DV7S/C2h2+o6lb6fb4s57cQzmORgoOcNG&#10;WzznGeOR83rVO38LeF5LTUg8KLpYlDRTLI4j3FSPlGcMVJIBGc5A5xUamnunZWV3Hf2NvdwHMU8a&#10;yL9CM1NWb4etks/D9lBHA0CpHgRnPHJ7HkA9cHpnFaVWiGFFFFAgpk3+pk/3T/Kn0yb/AFMn+6f5&#10;UAWNG/5Alh/17x/+giijRv8AkCWH/XvH/wCgiiuc6yjrn/IS036y/wDoNMp+uf8AIS036y/+g0yv&#10;Kxn8Q7aHwhRRRXKbBRRRQBTl0yIytPbM9pcn/lrAdpP+8v3W/EGpIdUltZEh1VUXedqXUYxG57Bh&#10;/AT+R9e1WKbJGksbRyKro4KsrDIIPUEV0UcVOk+6MKtCNT1ILTafEFz9sMgu1BFujDCCHjJTsST9&#10;7uOB0xmCF7gQak6b31gA5RlHypuOwRjoVxkj1brWdZXTaTrG3UvPNum+O1BBK28WR82f4xjGT1Qc&#10;YxzV23nuXjvLkK51gx4WFlBWOLd/yy5w475z8xwDjgV7NOpGorxPNnBwdmamk/ZTp0ZsWd4iTlpM&#10;7y2fm3553ZznNXKpaT9nNgDbSSSAsTI8oIkMn8W4EDDe2BirtarYze4UUUUxBRRRQAUUUUAFFFFA&#10;GZep9m1i2v3jSSIqLbJ+9CzNwy9ucgHvwPehlWy17z5UVxe7YY5P442VSdn+6cE8d+vauX8RNrf/&#10;AAsbSLO2uitlcgyISgPk4/1pHvgcE5xuNM8MjX9U8V6zHqd7zpsbWkMoiUEM/KsOPQAn14qLl8ul&#10;zqtFU2nn6dLGomgIkMq/8tw+cOe4Y4OQfTjitSuJ+G9xrN8mqXGsShtlwYcBApeQH52J744A7AV2&#10;1UthSVmFFFFMkKKKKAI9K/5CmpfWL/0CtasnSv8AkKal9Yv/AECtasJbnTHZBRRRSKOcT/kIal/1&#10;8/8AtNKlqJP+QhqX/Xz/AO00qWvFr/xJep6FP4EFFFFZFhVe5sLa7YPPCrSL92QfK6/RhyPzqxRQ&#10;m07oTSe5TV9RsOY3OoQDrHKQsyj/AGW4DfRsH3q15ltrmm3EMUrBZFMUgxteM+jKeh9j1+lOrO1f&#10;STqMEptp2tbtoyglUcOv91x/Ev6jJxiu+hjZR92pqjkq4VPWGjJ036xosscksMbRSbROi5hYxkEM&#10;Af4eMEZ7HnvVeW/d7Kz1vbEJl3RCEkkTBmx+6JGcnaCvHI4PrUWnTt4h0mbTrpba1vLWRVeKJd0R&#10;CEYIU4zGSCMZ7GpZbieS1ttcxF5kQaMQkFklBfaGjPVWbjBweDj3r1U01dHA1Z2ZvHrRQeDRVkBR&#10;RRQAUUUUAFFFFABQOKKAcHNAGRp0aCW702JjcadGpQE/8syc7ot38QA59RnBNVomil02cTXrC0sZ&#10;FNnflfmBAx9HwTtyB82cdeau2CiK4u9LBEttEm5SOqbycxsfXuO+CM+pqxIZ9OubWS7RU0yVfJvA&#10;o2rsGQGHQlejY/Q9JLNWwlmnsIJbqPypnQF0xjB+h6euO1WKr2Fy15p9vcSRmNpUDlOeM/Xn86sV&#10;RAUUUUAFMm/1Mn+6f5U+mTf6mT/dP8qALGjf8gSw/wCveP8A9BFFGjf8gSw/694//QRRXOdZR1z/&#10;AJCWm/WX/wBBplP1z/kJab9Zf/QaZXlYz+IdtD4QooorlNgooooAKKKKAK32Vn1L7TI4KRx7IUHY&#10;n7zH3PA+mfWqEFrLoV7NdwxrLZMu0QruLW69coO4LEkqO2MdMVelvlh1OC0cKBLE8m8tjG0qMf8A&#10;j36Vmy67eeXFLa2VvJFJdG1Be4KncHKg8KeOM/jW9GdSEuaJlUhCatI29KjEekxNFMl08qmUzA/L&#10;K7ck57DP5CuL134l6loF19mvvDZglJ+Vnuco49VYLzXSpHdaeTdWsSnzPmubNXypPdoycYb8g3fB&#10;5q7JFp3iPSzHPDHdWsnDRyLyrdwR1Vh+Yr2KNaNaPu7nm1KbpS95XRz/AIQ8dJ4iEz3zadYYYLDA&#10;bj96/qfmxx6YrrwMjI5B7jpWPpvhfTdO0hdMMCXVqjs0a3KLIUBOduSO2TTD4P0hGLWkVxYt62dz&#10;JEPyBx+lbK5k7N6G3RWJ/YN/F/x6+JNSUDoJ0imH6qD+tL9h8RJwuuWbj1k07n9HAp3FbzNqisX7&#10;N4m+7/aWk4/56fY5N35b8UfYPEEnEmu20a+sOnjd/wCPMRj8KLhbzNqg/KpZuFHc8CsT/hH7uUYu&#10;vEWqyDuIjHCP/HVz+tC+DtHLBrmCa8Yd7u4eX9CcfpRqFkPvfEGg2t1G1xf2rXUQYIsZ8yQZ6gBc&#10;nnArQsjbzRG7t4mT7ViRi6FGbjA3A8g4A60kVpa6ZbObO0ggVELbYowmcD2FY+m+Ir3VI1Fvb2Ek&#10;zwLcDy7ouiA4+VyFyrc8Dvg+lA7X2N2GCK3DiGNUDuZGCjqx5J+pqSs/RL661LToru6gghEyK8ax&#10;SF+CO+QOfpWhTJYUUUUAFFFFAEelf8hTUvrF/wCgVrVk6V/yFNS+sX/oFa1YS3OmOyCiiikUc4n/&#10;ACENS/6+f/aaVLUSf8hDUv8Ar5/9ppUteLX/AIkvU9Cn8CCiiisiwooooAKzPEdlNf6BdxWsskVy&#10;qeZDJGxVldeRgj6Y/GtOimnZ3E1dWPOY9Gvl+Fv20T3K6mFa7DhzvCHgpn0Kc49aqzaLqRn8Nacl&#10;xfW9xOwS8XzmIcD5/MUg9lLL6jAHpXbnXWF5JALEGFLj7KrCZdzPgY+TGQvPXnHXGKSCefWJ5re6&#10;08W32WTHnpchnik2ggr8vo3X6gg13U8ROD95abnNOkpbbnRQT285ZLaaKTyztKxuGK44wcdKk6Vz&#10;A0nSrq7WDWdOtReucRXkS+Sbk+xUgh/Vc89RntbHhqW3/wCQfrurWw7I8onQfhICf1r1YTU1zR2P&#10;OlDldmblFYn2XxLB/q9U026A7XFm0ZP4o39KX7R4mj+9p2lT+8d46Z98Mhqrk2NqisX+0dfTh/D8&#10;Ln1i1Fcfqoo+3eImGV0OzXPQPqPI+uE/lRcLG1RWIT4ol6JolsPUtLKf5LR/ZOtXH/H14ieMHqtn&#10;aJH/AOPNuNFwsaWp3j6dps94lrLc+Su8xREBiB1xnjpXHR/F/wAPMfnhv4xjOTCp/k1breENNlBN&#10;6bvUXxx9tunkXP8Au5C/pWb4X+HOmaCy3V0Fvb/rvdf3cZ/2F/qefpSdyly21N3Q7m2vtKE1nb3d&#10;vDKzMPtCFJGLHJbk55z1qyNOtRZRWgiAt4ipWPtwcjPrzyc9e9Kl4JNWksdh3JCsxfPB3My4x/wG&#10;slfEV5Mtg9tpIkS+B8otdhTkKWII28cKaYrM3utFIMlQSMHHIznFLTJCiiigApk3+pk/3T/Kn0yb&#10;/Uyf7p/lQBY0b/kCWH/XvH/6CKKNG/5Alh/17x/+giiuc6yjrn/IS036y/8AoNMp+uf8hLTfrL/6&#10;DTK8rGfxDtofCFFFFcpsFFFFABRRRQBn3mkw3+p29xdRQTQwxOnlyoG+ZipBGeP4T+dQQ6I0Flb2&#10;8bRIsN8boBVwoTezBQPocVr0VXO7WJ5UFU57SSO4N5p7rFdHG9W/1c49HA7+jdR7jirlFEJyg+aL&#10;1CUVJWYthqMd9vj2tDcx/wCtgf7ye/up7MODVusq8sY7wKxZ4po8+VPEdrxk9cH09QeD3rGnu9Us&#10;pfJv7jy42OI7qPO1/Y5OEb65Hoa9vCYmNf3ZOzPJxVGVFc0VdHXUVy01zdQK0iXUoCLyrsSDjp75&#10;pILu6nRJZLmTDL9xSQAe+e5Ir0vq77nn/W42vY6qiuSa/vIZYoBdM2/OHfOV9M8856VKXuSq4u5/&#10;MU53luv1HTFH1d9w+tx7HUUVyMF5c3e7dcuFRvuoSNw7HOehpbi8ubVS63MhDN9xiT9cc9MZNH1d&#10;9w+tK9rHVyxmWCSMHG9CufTIxWLomhXGnyxSXL2gMVoLULaxlRJjHzOT1PHHpk+tUg87Kxa7mZnx&#10;hlcgAdsVEL27e4a3+1sCF++oOSe4HOMjj86Pqz7gsWux0ml2bafpVpZuwdoIljLAYBwOtWsGuVkm&#10;nhQyJdSqEXkMxYED8etNt7i4uESaWeTOOYwxAU9CDzyaPq77i+trex1mDRg+lcfJdXNvLFEt05Vz&#10;1fJKDtk555wOanxNtAFzPvB3by5zn6dMe1H1d9w+trsdTg0YNchDdT3RcNcyBUbohI3jsc56HnpS&#10;3NzcWytJHPISx4jJLZPfHPpzR9Xfcf1pXtY6rSv+QrqX1i/9ArWrm/CLtJLqLvL5pZ4yG9tgxXSV&#10;xTXLJo9KlLmgmFFFFQWc4n/IQ1L/AK+f/aaVLUSf8hDUv+vn/wBppUteLX/iS9T0KfwIKKKKyLCi&#10;iigAooooA54aDcf2y9z5VnGDefaRdKT5+zABj6dDjB5Iwela1laPbXN9I5Ui4nEigdhsVefxU1bo&#10;qnNslRSI7i3iuoGhnQPG/UH/AB7H3FV4r6bSiItRkMtn0S7brH6LL/8AF/njqblBGQQRkHgg1pRr&#10;you62Iq0Y1FZlyisCSG+0mMnSv3tsOTZnGV/65k9P908emKgtdevL1FkQrGgOHRlG8N/dI/hIr38&#10;NOOIjeD+R42Ivh37607nTUVzTa5fQNHHJ5cjSNtVlAGeCeR26VJ/aeo7M+bFvznbs+XHpnr+NdPs&#10;JHP9agdDRXNrrd9OXSPy4yjbWYgHHAPA/GifWr22WSVijxAZ6AFf8aPYSD6zA6Siue/tTUH3EyRx&#10;8YUBA2D6n/Cmf27f+b5OyLzdm7ORtxnH1o9hIPrUC/c6Da3+tteX9tb3EX2dIkWRclWDMSfyIqOx&#10;0aa0tdEhLRf8S8t5m3OCCjKNv5iq/wDaeoLsxJHJxhgUC5PqP8KZBrd7dJHKhRIjzyAWPt7Uvq8h&#10;/W4WOkormn1y+tzGsgSQyPsVlAXJ5PIP07VJ/aeo7M+ZCHznbs+XHpnr+NP2EhfWoHQ0VzS65fTN&#10;JHGI0aMhWZsHHGeAOvWnT61e2yySsUeJV3HgArj+dH1eQfWYHR0yb/Uyf7p/lWCNU1B8kyRxgj5Q&#10;FDHPqf8ACo5NdvlVoWjhMpjZsg4BHTPr3pewkCxMDqtG/wCQJYf9e8f/AKCKKNG/5Adh/wBe0f8A&#10;6CKK4T0yjrn/ACEtN+sv/oNMp+uf8hLTfrL/AOg0yvKxn8Q7aHwhRRRXKbBRRRQAUUUUAFFFFABR&#10;RRQAUjosiMkiqyMMMrDII9xS0UAYVzoctu4l08+bEvItJX4X3Ru30bI9CKoSXCvK0duJorwnc8DD&#10;a2B1JB46cAjrkc11lQXdlb30YjuoVkUcqTwVPqCOQfpXp4bNKlL3Z+8vxPNxGW06r5oaP8DEjjge&#10;FiuHR/vMxyT9T/nFV1KtKRI8htWwqFnOCe+fY9s9cVcn8OTLOstrdLIq5/d3Sbs/8DHPHvmmyrfQ&#10;o3n6dJIAP+WDrIG/A4P6V7NLMcPU+1b1PIqYCvT6X9BlyI1AbkS42x7Dgn2+lNtQvWQk3Cja+45I&#10;+nsetVIb22sGYXR8kud254im0nqvIHHpU8jR6kgW2KOo583GRxzgeue/tXZGUZL3Xc5JQlHSSsJJ&#10;tSQCBpBAhPnbG4XPp/M4qwyW624yUWJeQwbofUH1pFuEjAV0MT/889p/THWoljKXBuTAArDbsCjc&#10;n+19fX8KZIW/zSYuS+7dviWQ/wAPbj1FLdDJItiRctjOxscDrnt7c+tPkmS4jZIV81jxyvyqffP/&#10;AOumxMtlCI5gVVMASbeH7AnHemPzHxfZ2icrtKt9/ecn6Nmq42GUl2f7GRtXc525/wAD09OKklia&#10;4mSZYRiI5AdQDJ2PXpx0z3qU3SHKhZGkx/q9hzj+VIQlx5QVSf8AWAYjCHDH2GO36Uy0AXAmObpB&#10;hizZP1HsfakgRrQuXjGJDuLRrnYf7vrilmAvoxHGPkPPmleB9M9aA8je8HiMTamItuPNTO08Z2DN&#10;dNXM+DiS+o7o/LIkjBUdPuDp7V01eTW/iM93D/wo+gUUUVmbHOJ/yENS/wCvn/2mlS1En/IQ1L/r&#10;5/8AaaVLXi1/4kvU9Cn8CCiiisiwooooAKKKKACiiigAooooAKo32kxXkgnjdre6AwJkH3h6MOjD&#10;6/gRV6iqhOUHzRdmTOEZrlkro5aVJLVyurrsLfKlwh/c9eMH+A5x978zTvMlNz9n84Y258zZzn09&#10;M456V0zKHUqwDKwwQRkEVkXHh2LafsEn2YE7vJK7oifXb1X/AICRXt4bN/s1l80eNiMq60n8mVDA&#10;kC7438oKPmJ5BHXn396Zb7rqNJZzyDzFjAVvf1pPsl9bO3260lnUNlGt3Mqge6nDdfY1DcXlszYh&#10;mEd2/wAoDkxn/gQOOlevTxFKr8EkzyqmHq03acX6k0jtaGONJBsY9GXPlr65z0zgc1L9lHXe3m53&#10;eZ3z9PT2pLfyWjZk53f6zecn6HNQfJv4L/Y8bc7ztz/8T29K1MR8btdNLG8gCKcfIuDIvrnPTORx&#10;6UtwGtY3kt+p6RYyGb29DT5vIVELY+X/AFYQ4b6LimWoAIFwc3Sjnc2ePVfb6UB5j1hWdfMkfzQ6&#10;/KRwAPb39/aozJMLsW/nDaV++U+bd2X0zjJ6U2YASj7MX+Vt0wjbjHp9e/HPFTAW32Y8xmHqSTxn&#10;1z6/rQAGBYlDpIYyo+ZjzkdTu9e9Mt913Gsk5xtPMQGAD2z69jTIsGQ/aC/lscwiRjjHvnv359fa&#10;pLsAkiE4umGFKnB+rew96B+Q2Vms/LSOQbGbGGXPlr3Oc9Bx+dOltQYZCzsZSCfM7g47e3tTrfyi&#10;rEffIxIHOWHsc9v0qrLsCuVZxaBSrEOdufb/AGe3pzQCO+0X/kB2H/XtH/6CKKNF/wCQHYf9e0f/&#10;AKCKK8U+iKWuQzz6lpqWzxLJmU5kUkY2+xFVIIrq6nmht9R0uWWE4lRFZih9wH4q/qlxDa6vpslx&#10;LHFH+9G6RgoztHc1haTM6eJDf6lqdgyLDLFuW8Qg5dSu1ABtGAepJzWc6MJu8kXGcoqyZesZ2urG&#10;GaQKHdcsF6Z9qnrK0vU7FNMt1a9tlYLyDKoPU+9WzqdioBN5Bg9D5grx5RfM0kdyasWqKqf2tYf8&#10;/kH/AH2KX+1LEYze2wz0zKBU8suw7otUVV/tWw/5/rX/AL/L/jR/ath/z/Wv/f5f8aOV9gui1RVX&#10;+1bD/n+tf+/y/wCNH9q2H/P9a/8Af5f8aOV9gui1RVX+1bD/AJ/rX/v8v+NH9q2H/P8AWv8A3+X/&#10;ABo5X2C6LVFVf7VsP+f61/7/AC/40f2rYf8AP9a/9/l/xo5X2C6LVFVf7VsP+f61/wC/y/40f2rY&#10;f8/1r/3+X/GjlfYLotUVUOq2A/5fLf8ACQUf2tYf8/kH/fYo5Zdgui2eRg8j0NVJtJsLgky2VuzH&#10;+LYAfzFH9rWH/P5B/wB9ij+1rD/n8g/77FNKa2E+V7ld/D1iWVk+0RMmSpSdxj8CSKQ6Iw/1eoXS&#10;/wC+Ef8A9lqz/a1h/wA/kH/fYo/taw/5/IP++xW8cRiI7Sf4mMsPQlvFGfFoN1Bv8vUVfc24iS37&#10;9+jCkuNEvp1CNd2pjzk5hYE+n8XrzWj/AGtYf8/kH/fYpP7XsP8An7i/OtljsWvtP7jJ4LDN35UU&#10;F03VAoDSWLsOrfOM++KiXR9TW4M3m2RZuD9/G3sOnbr+JrU/tew/5+4vzo/tew/5+4vzqv7Qxff8&#10;Cf7Pwvb8TPk0zVHQqslkpPGQXzj8qINGv4olj+02iqOmInO0eg+bmtD+17D/AJ+4vzo/tew/5+4v&#10;zpPH4t9fw/4ALAYVfZ/EseFoJLa51JJpVlbfGdyptH3BxjJroqwvDs0dxd6jLCweMvGAw6HCVu12&#10;U5SlFSluQ4xi+WOwUUUVYjkdRkmsjql6LmFEF2EWN48lmKIB8xcAD+XNNtp7x9Ntr5rzT545Z1iK&#10;2yswALY+8T1H0qXUHt2a8ie5t4rqDUEuYknJCsVVMZ9jzzzg/Sqsl3bRWUkk13aG4utQjuHjt2LL&#10;GPlHXAzwuScDkmsKlGDTlbU1jUkmlc16Kp/2vYf8/cX50f2vYf8AP3F+deTyS7HbzLuXKKp/2vYf&#10;8/cX50f2vYf8/cX50ckuwcy7lyiqf9r2H/P3F+dH9r2H/P3F+dHJLsHMu5coqn/a9h/z9xfnR/a9&#10;h/z9xfnRyS7BzLuXKKp/2vYf8/cX50f2vYf8/cX50ckuwcy7lyiqf9r2H/P3F+dH9r2H/P3F+dHJ&#10;LsHMu5coqn/a9h/z9xfnR/a9h/z9xfnRyS7BzLuXKbJGkybZUWRfRwCP1qr/AGvYf8/cX50f2vYf&#10;8/cX50ckuwuZEMvh3Spn3mxiRx/FFlD/AOOkU06Eq/6m9u09mZZB/wCPAn9asf2vYf8AP3F+dH9r&#10;2H/P3F+dbQq14fC3+JlOlRn8STM+PQbm3eR4b2Fi5z+8tsY7YypH8qjutJ1Ke3aIixbcMbgzKR9M&#10;g81qf2vYf8/cX50f2vYf8/cX510Rx+Lj1/AwlgcM3flMxbbUo0VTYRHA/wCWdwMZ/ECq7Wl8L0XB&#10;0uQgDYQHiJx13fe65/Stv+17D/n7i/Oj+17D/n7i/OtVmeKXT8DL+zcN0/MypPtZjbGmXLnHCt5e&#10;D9fmqK0gu7aIxnTrk4PDgRjd35+atr+17D/n7i/Oj+17D/n7i/Oq/tTE/wAq+5k/2Xh7Wu/vMS5g&#10;vZ3TZpk52Hdl/L+Y/wB0/NwKnki1AwuF05gAp+/Og7exNan9r2H/AD9xfnTZdWsDC4+1R/dPf2pP&#10;M8S+i+4f9mYbu/vN/Rf+QHYf9e0f/oIoo0cEaJYgggi3j4P+6KK6RlwgHqM0mxf7o/KiigA2r/dH&#10;5UoAHQUUUALSFQeoBoooATYv90flRsX+6PyoooANi/3R+VGxf7o/KiigA2L/AHR+VGxf7o/KiigA&#10;2L/dH5UbF/uj8qKKADYv90flRsX+6PyoooAUDHSloooAKKKKACiiigAooooAKKKKACiiigAooooA&#10;KKKKACiiigAooooAKKKKACiiigAooooAKKKKACiiigAooooAKKKKACiiigAooooAKKKKACiiigAo&#10;oooAKKKKAP/ZUEsDBAoAAAAAAAAAIQBWMrQXzSUAAM0lAAAUAAAAZHJzL21lZGlhL2ltYWdlNi5q&#10;cGf/2P/gABBKRklGAAEBAQB4AHgAAP/bAEMACgcHCQcGCgkICQsLCgwPGRAPDg4PHhYXEhkkICYl&#10;IyAjIigtOTAoKjYrIiMyRDI2Oz1AQEAmMEZLRT5KOT9APf/bAEMBCwsLDw0PHRAQHT0pIyk9PT09&#10;PT09PT09PT09PT09PT09PT09PT09PT09PT09PT09PT09PT09PT09PT09PT09Pf/AABEIAQYB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c&#10;0ZoopAGaM0UUAGaM0UUAGaM0UUAGaM0UUAGaM0UUAFRG6gBIM0QI7FxUtee6N4N0DUvDNzf3mlW0&#10;128l0zSuDuJEj4PX2pgehBgwBBBB6EUZrhNN8WRaLpem2d3PbQRDQ47iIytgvJ02+44Fddo94+oa&#10;JY3kwUSXFvHKwXoCygnH50AXc4ozXAfErxefDmo6DFHJt33QlmGf+WY45/P9K72ORZUV0IZGAYEd&#10;waAHZozRRSAM0ZoooAM0ZoooAM0ZoooAM0ZoooAM0ZoooAM0ZoooAM0ZoooAKKKKBBRRRQAUUUUA&#10;FFFFABRRRQAUUUUAFZel6N/Z2hyaf53mb2lO/bjG9mbp7bq1KKAOctfCKwLGHuFk8vS104Zi7jPz&#10;9ffpWjpen3Gm29rbNcrJbW9pHAE8vBLqMF856EY4rSpDQM8v8deC7S91/TbvU55rqTUL9bcjO1Yo&#10;tpwqj+tegaFpb6NpUNg1y9ysHyxu4+bZ2B9cVxfxB0a+ude0WWLWrmCOe+SOOJVBELbT84967zT7&#10;eW0sYYLi5e6ljXDTOMFz6mgCzRRRQIKKKKACiiigAooooAKKKKACiiigAooooAKKKKACiiigAorN&#10;1LxFpOjTJFqWo21rI67lWVwpI6ZqXTNZ07WY3fTL2C6SM4cxOGCn3oAu0UVnz69pVrqKafPqNrHe&#10;SY2wPKA5z0496ANCiisbxN4iTwxpq6hcQSS2qyBZjHyY1P8AFjvQBs0Vj6R4s0XXY0bTtRt5Wfom&#10;7D/TB5rXoAWiiigAooooAKQ0tFAHB+Pdc0221nQIJ72GOW31BJZVZuUTaeT7V21tdQ3lvHcW0iyw&#10;yDcjqchhXHeO9MsZtX8OyS2kDyTaiqSM0YJddp4PqK7OCCK2iSGCNY4kGFRRgAewoAkooooAKKKK&#10;ACiiigAoqK4uoLVN9xNHEn952Cj9a5xfHuk3niCDRtKl+3XUpO9ouUiUdSWoA6iiszUfEmj6RcCD&#10;UdStraUruCSyBSR61Ppur2GswvNpt3DdRo21mibcAeuP1oAuUUVQv9c0vS544b/ULW2ll+4ksoUn&#10;8DQBfopAQwBUgg8giloAKKKKACiiigDm5bW3uviG4uIIpQNKUgSIGx+9b1rF1C8bQNS8QTaenlBb&#10;qwUpDGCSrYDAL6kE12Y06AaudS+b7QYBb9eNoYt09cmqtz4csbu4uZpfN33MsMz4fHzRY2Y/LmmM&#10;qeHNam1jVNZDpPFDbyxLFFPF5bplATkdeTXN+K9JRdGv5tGsrK+tpJpJtRuncNcRlWy3ln1UA4Ge&#10;MV2baJbm6ubhJbiOW5ljlkKSYyUAAH0IHI71m3vgXSb7UZrqQ3apcOJLi2juGWCdh3dBwegz60AZ&#10;d7rupp4kt9Es7pDHqoS5trlsbreEDMi47k4+XPqfSuk8RWCan4d1CzkXcstu6498cVXm8J6dPPPc&#10;OJftM08c4mD4eMx/cCnso549z61qWtqLWN1Eksm92fMrbiMnOB7DsKAPIvBWjxeAZ7C8120ha31C&#10;MFL1k+a0l/uN6AjvXqujaxa67p4vbHeYGZlVmUjdg4yPb3ql4o8OL4n06OwnuJIbUyhp0QcyqP4c&#10;9uaxfC9/P4d1Y+FNVfKIpbTrpuBNF/cP+0tIDtqKgtLuC+gE1rMk0RJG9DkZHBqegQUUUUAFBooo&#10;A86+IN1ri69oqWmnW8tul6jW7tNgySbT8pHYe9d5p73UtjC99EkV0y5kjRtwU+gPeub8a/8AIT8M&#10;Y/6Ci/8AoJrrO9AxaKKKBBRRRQAUhpayNY8S6fo+lXd7LOji1OxkRgWL9kx6mgDnvFfibRNQ0+50&#10;s2g1K/8AP+zRWDoQzSdm9lHXNZPw08ES+F/FGrG7CtIsMYR1GFG7lgPp0q9oPhPUL/V7bxbqNybX&#10;VZX3NbhAVSAjAj+uO9d8oGc45oGc5FaW914+1L7RbxTbbG3x5iBsfNJ61iTX76BdaxJYxlEOtW0b&#10;xwRAlkaNNwVfU12senQRarPqC7vPmiSJ8njapJHH/AjVWXw3YyzyzN5u+W7jvGw//LRAAv4YUcUw&#10;KvhfWJ9YuNXaVZkjhuxHFHNHsdF8tTgj6k1Q8OaTp+rLrNxqVrBdXc99NDOZkDMqKdqpz0G3Bx75&#10;rdTRLeO4nmjknjee5W6k2yY3MFC4/wB3AHFZ+q+CtN1W/kvDLfWksyhZ/sly0QmA/vgdTjjPWgDF&#10;1bWm8KaXpsuh3CXmmyKdPhilkztlzhH3HkqCCD7Yrs7CGe3sIIruf7RcKgEkuAN7dzjtWbJ4R0mX&#10;yle3zDDataRQZ+SNG+9gf3jgc9au2Gmpp4wlxcSgRJEBLJuACggH6nPJ74oAu0UUUhBRRRQAUUUU&#10;AFFFFABRRRQAVynj3wzdeKdOtbG0MMOJt73LZ3wgD+DHc9K6uigZyHgXUkgtm8O3lulnqWmrtaJe&#10;FlTtIvqD39665WDgFSGB7g5rifiJoWo6s1g+gwMmqIzBb1X2eUmOVPrmr/gHULO48OxWVuj29xY/&#10;ubm2lbLxv3znqD1zQB1FFFFAgpCaWkoA87+IPh77Zr2iT/2lfxfab1IfLjlwsfyn5lHZq7vT7T7D&#10;Yw23nSz+Uu3zJTl29yfWvGfH3ibVNT8XS29pc/ZoNJmHkhRyZAPvH8667RviRcT6VAbjSbq5uQMS&#10;SW6fIx9RUOpG9rnYsDXlBVFHRnoOaXNcX/wmuqS/8e/hq9P+9xQ3iHxTLgweH9g/6aPR7SIfUqvW&#10;y+a/zO0zSE1xZ1DxxKfk0yyjHqz5oZfHUikvLpsC4yT1wKPaeTD6o+s4r5mnf+PfDmm6i9jd6pDH&#10;cJncvJCn0J9a46w0C+8SeKofFtvZQx6e9ypS0myDMgBHnkdN3pXmlzGlyt4scRnuJJmXco3F3J6g&#10;9+a+jdBt57XQNPguv9fHbor/AFAohPmvoLFYZYfl95O6voX8cmlFLRVnIFFFFABRRRQAUUUUAFFF&#10;FABRRRQAUUUUAFFFFABRRRQAUUUUAFec/EZbjRdRtdW8OLMut3CtE8cUe5ZowMlmHqvY16NTCgLB&#10;sDI6HuKBmR4RuobvwvYSwXr3oMQ3TSH5y3fPoQe1bVeZ+Krtvhxqr6hpHlvb6nu82wJwEkA/1qjs&#10;PWu+0aeW50ezmuJoZ5ZIlZ5YfuMSOo9qAL1JS03NMR5D4/0G1ufH1pa28jW8uqFVndecHpkD1xXp&#10;+iaNbaBpFvp1oD5UC4Bbqx7k+9eXeKpNRu/iDBd6bHbu9vex28XnEgb9pPOO1esWBuzZQnUFiW6K&#10;/vREcqG9qzglqzsxUmlCnfZL8dSzRQKDVnGJXlPizV7q48Yz6PDqVw2i3UkUV/JGmfsrHjyww6bu&#10;/wBa1PGXjLU9K8QnQrV7RTfoiwXBbBtcnBL/ANK6zQvD1noGkR2NuvmDO+WVxlpX6lifXNAzATTr&#10;Wz+IunWlrbxxwW1idiKo45wK7auTgBk+J85/55WIH5musqYdfU6cT9hf3ULRRRVHKFFFFABRRRQA&#10;UUUUAFFFFABRRRQAUUUUAFFFFABRRRQAUUUUAFFFFAFW4061uZ1mnt4pJFQxhnUEhT1H0NcDd6jL&#10;8Lrl4Sj3OhXZY2cYPzQTdfL/AN0/pXpFY+seGNL124jm1O2E5SJolDHhQ3UgevvQMv6fPNcafby3&#10;MIhmeMM8YbcFJHTPeppGEaO56KCa4Gx8Qv4EludF8QSySW0EZl0+6PWZP+efu46V0ut6mR4Our5U&#10;eMvbFwjjDLkcA+/NDdlcqEeaSj3OCt2Dro15I6h7nXjIcntggV6wCG5BBHqK8l1fwhpptPCUlxAx&#10;mu7mOKc7yNylSce1ep2NlBp1lFaWqlIYV2opOcD61MFaKNcVJSrSa7k/auO8UeN5tB1Q6XHp7SXl&#10;0i/2ewYbZXPBDegFX9d8badoFzc213vE8UAmjXH+vJOAq+pzWRpXg3+3reXVfFSNJqN6VdEBI+xo&#10;DlUX0PqaowNPQfB9vZ6dP/a6pf6hesJbyaVc7n6gD0A7V0uOAKEXaoUdAMc0HrTEzlNKPm/EbWW7&#10;RwRoK6wVyXhvMnjTxHJ6PGn6V11RDY6sX8aXkvyCiiiqOUKKKKACiiigAooooAKKKKACiq+oXsWm&#10;6fcXlxu8qCMyNtGSQBngetYGneK72S/gg1rRX0uK6jaS3le4Vwdo3EOB9w7eaAOnoqIXVuzRKJ4i&#10;0y7ogHHzjGcr6jHpUtABRVHVdYstGtPtF/OsSEhVB6uT0AHc1NLfW9v5AuJViadgkascFmPOB70A&#10;WKKRnVFZmOFUZJPYVFa3UF7bJcWsqywyDKupyCKAJqKgW9t3vHtFmQ3Eah2jB+YKehoury3sYRLd&#10;SrFGWC7mOBk8AUAT0UVBa3lvexGS1lWVAxQspyMjgigCekxUL3lvHeR2jzILiRS6Rk/MyjqRS3N1&#10;DZ273FzIsUMYy7scBR70Ac14v8Er4slikmvpYfs8ZNsiDhJs8OfX6Vw+s+PbmfRpfD2r2zjUrVwl&#10;5NGRsYKeo9yO1euvcxR25uHkVYVXeXJ4C9c189aw8V54j1WXRmN7HdTNJEQPvcZPXsKzqtqOh35d&#10;CMq6lN2S1+47fxX4y0x5fDP2aO6liguY7jekJKsu08Ke59q7r/hLNJSxNzPdC3C2/wBpaOX5XWP1&#10;K15b4es9cuvDXh/Eun6fFb3Hm2QuiS91JzxgdF5q9qOl6v8AEDXp1vbe00680WNcxN8wuGJzyf8A&#10;nnxWi0OJu7NOHw9e/EO4Ov6lJLp8UZH9kxAfNGAc+Yw75x0r0iNSsah23MAATjGT61BYTpc2MMsb&#10;xOpQDMRymRwce2ak+0w/afs3mp5+3f5efm2+uKBE1NJ+amXFzDaQmW5lSKMEAs5wMnpTbu6gsraS&#10;5uZVigiXc7scBRQI5nwbmTWPEU553Xm3P0FdbXC/D3WbG6udUgjuENzNctOqd2j7MK7V7qGO4jge&#10;VVmkBKITy2OuBUQ2OvGK1Zr0/JEtFMlmjgheWZwkaDczMcAD1pY5EljWSNgyMNysOhFWcg6ioorq&#10;CaaWKKVHkhIEiqclCeeaSa6gt3iSaVI2lbZGGOC7egoAmoqlNq1pb6pFp80yx3MyF41bjeB1x7+1&#10;XM0ALRXP6r4ju4dUbTdF0l9Su4kEk+ZhDHED90Fj1Y8nAq5o2vQavaRSNG9pcOzxtaz4WRXT7wx3&#10;x6jtQBqUVHFPFOGMMiSBWKMUYHDDqD71JQBV1K4ls9MubiC3NzLFEzrCDgyEDOB9a4C11HRtQ8YW&#10;OqaPezXMtwkh1GCZy8drCUy2Q3+rIYAYHXmvSajEES79sSDf97Cj5vr60DPOvBFzaWWp3t1qHmW0&#10;AtjLpZuW4jstxyB6c4J74K16HcLJNbOsEvlSMvySbc7T64p7QxsAGjQgDAyo4HpTsUAeF+LPDHir&#10;TPFVjqWo6kb22E67Ltk3JASeCydhXR+I9E8YG80Qz65Bck3oMTx2vETbT8x9q9PliSaNo5UV42GC&#10;rDINKFAUADgdBQBxF1ofjb7JPu8SWbL5bZUWnXjpWZ4S0Txj/wAItYfZddt7WHy/khktMsgyeDXp&#10;WKXAoA8vtdF8X/8ACb34TW7Zbn7JHvuDa/I4ycKPcUeMNF8YDREN1rdvdx/aYv3cVrg53DB+gPNe&#10;n4H40Y9aBHGjRPHGf+Rmsv8AwDrC8I6H4w/siX7LrdvaJ9qmzHLa5JO45b6HrXqFGKBnl15onjD/&#10;AITjTd+tW73H2WXZci1+SMZGVI9TU/izQ/GP/CLaj9p122uofK+eGO0wzjPQGvScUGgDzDxBoHjG&#10;XwXOkmtQXFv9nUtbJbbXZQB8ufXFeZfZLq/8m00uKQ3CIZG8vI2qF5z+FfQ/ibURpXh69ucgMIyq&#10;D1Y8CvLdXur7wzFaWOizk3M9iP7SWODe1spOfMyOc4J4qJRvNeR3UKrpYaenxafqdtO1vd+FvDU9&#10;sisnn22wgZ2juKoaxbanqXxCvv8AhH7+K0e3sES6do94Ykkhfrisi/0s+EV0i00HxNNb2t/Mkcsc&#10;xV/L3LkyAHlc/wBapa2bnwPq0i+H9Tup4b6FZtRuGTzTCN2POB6ZPPFaHCa3g3RfGDeFrM2euW1p&#10;B822GS1yy/MetNXRvF//AAnrL/bdv9q+wg/aPsvybd33cevevSbGaG4sYJbeYTRPGpWVejjHX8an&#10;KjOcc0gPMPGWi+Lx4cl+2a5bXUPmx5ijtcMTvGD+HWoPHWleKI/DEn9qa/az2rOgaBINjPz0zXqU&#10;8iQwtJKQEQZJPYVxmmxv4z1/+1blT/ZVmxW0jYcSt3Y1Mn0W504amm/aT+GO/n5fM8w8K299qni+&#10;yj0CcQXUIZnnKbljXHcV22paN4vXxlowk1y3kuDFN5c62vyxjAyCPevR7WwtLIsbW2hhLnLGNAu7&#10;64qztB5wM+tEI8sbE4rEPEVXUatc878Q6L4yHh3UTceIbWeEW774ktMM4xyBUmj6J41bRbEw+IrS&#10;GMwJtja05UbRgGvQcA9aMVRgeW6Ho3i5vEWviDXbeGUTR+dI1r8sp2cEfQcUviTRfF66hoQuNct7&#10;iQ3o8pktcCJtp+Y+1eoBQMkADNBXOOBx0oA8W+Iuj+KZZtLs5tSi1K+klLwR20Gx4wBy27sK9E8F&#10;6Z4h03TVTxDqaXj7RtQJ8yexbvXQi2h+0faPLXztuzfjnb6ZqXFAHIHWrLwr4r1VNamW0t9QMdzb&#10;3MgwjkIEZN3qNoOPes3xFrUviDw/DPplrJHqUt6V0Z1O13CjmXBHCld3Xtj1rv5IY5l2yxo49GAN&#10;L5aZU7Vyowpx0HtTAwfCF3pg0HTrWwcKzQFzE5/ebgcSFvfeefeugpixRocqig88gY69afSEFFFF&#10;ABRRRQAUUUUAFFFFABRRRQAUUUUAFIaWuT8YeNG8Iz2/nWLzW9xGwjkQ/wDLYfdQj39aAPMvG+qX&#10;uo+NdTiup5Eis28uCEEhQMZ3Y9feu9+EtpEfCR1CSMveXkr+fNIdzS4OBye2KxNZ8Fs3hy78Rayz&#10;vrU2JpQrYSNDj93j2HevRtFit4NFs0s41jtxCuxFHAGKzSamzvrTjLC00ls3f8DkPH/h/S7rWdAn&#10;nsYnlub9IZmI5dNp+U+1dpDplnb2Qs4raJbYJ5Xl7eNnp9K8++IniK5tPEOj20ejXk6Wl4kyyoPl&#10;mO0/IvvXoOmXj6hptvdSW8ls8qbjDJ95PY1ocJ5re6nefDjW/wCw9MkgnstQYPaLO/FkS2CG/wBn&#10;0r1FN3lruILYGSOhPtVDUPD2maoLoXdnFI91F5MrkfMVHTn2rx2Xxh4i0q8n0iz1PfZ6bI0CSNGC&#10;8ijpuPt0qZSUVdm1ChPETUIbnoPiG7l8Sasvh3T3IhUhr6Zf4V/u59TXW2dpDY2kVtboEiiUKqgd&#10;BXOfDuO2k8K297b5aW7zJO7feZ88811QpRj1e5eIqLSlD4Y/i+4YpaKKs5QooooAKKKKACiiigAo&#10;oooAKKKKACiiigAooooAKKKKACiiigAooooAKKKo3msWNhdRW13dRQyzKzornG4Ly35UAU9a8V6Z&#10;4fuYodUlaASxtIkhX5Dt6rn+97Vzen+H28cTS614mhdbWVCmn2THHkxn/lof9s/pVe40+T4o3Lzz&#10;PJb+H7bctkVGHuJenm/7o7etd5p9vJa6fbwXE5uJYkCtKRguR3xQMp3+lofDM+nIWdBbGNS5yTgc&#10;ZNVfBV2bzwjYO33kTy2+qnFbzKGBU9CMVyngV/Ji1TTjwbW8cKPY8ioek0dMPeoSXZp/oHjU/wDE&#10;y8MY/wCgov8A6Ca6wd687+IGkahca5ok0Gsz28c16kccSxqRC20/OPU13thby2tjDDcXLXMyLh5m&#10;ABc+pAqzmJ68e1bwTPr/AIv1eLQ54oI94aZ5c4VyOQuK9avLhbS0muHOFjQufwFc94Dtm/sR9QlX&#10;E9/K07Z9CeP0qJrmaR2YabpU51Vvsvn/AMAxvCviax8LaMug6xGbTULB1g8pAWNxuPyunqD39K9B&#10;ByM1xfibwRdarq767Z6gV1K1VTYIVGxCOqt67v0rQ0PxpY3+liW/kWxu4pRb3NvKcGOY8bR6g9qs&#10;4zpaKKKBBRRRQAUUUUAFFFFABRRRQAUUUUAFFFFABRRRQAUUUUAFFFFABRRSGgA3AMFyMnoM9a84&#10;8UWp+I+syaHYFI7HTctPfbdx84jiNT/OpPiA9xrmrWuk+HHl/tq2DSvPHJtW3jIwVY+rdhXUeD9P&#10;j03wxZQJYtZPszJC5y2/uSe5JoGXNGtbiz0azt7sQieGII4hGEyOOBV8UUtAhDXJaV/onxD1e36L&#10;cwpOB79DXXVyWrkWXxA0e56C5ieBj+oqJ9GdWG154d0/w1/QqeOtUsINX8PQzXtvHJDqKSSK0gBR&#10;dp5PoK7SGeK5hWaCRZInGVdDkEexrh/Hejadc6x4fmnsoJJZ9QWOV2QEuu08H2rtra2hs4Et7eNY&#10;oYxtRFGAo9BVnMc749uWXw+LOJsS30ywLjrgnn9K37K2Wzs4LdPuxRhB+ArmdQB1b4hWVpw0GnRG&#10;eQejnha64VEdZNnTV9ylCHz+/wD4AhFeb+KvCupJ4kn8WQQ285sSjRWapnz0UfMzf7Yzx9K9KpCM&#10;1ZzFDRtZtdc0qDULOQNDMueTyp7qfcGr+a8m1zTbrRvFNxqIsbuDwxDdpLdRRSYDyf8APVVH8IOM&#10;16pbXMV3bxz28iywyKGR1OQwPcUATUUUUCCiiigAooooAKKKKACiiigAooooA5q+8Yta6rdWNroW&#10;q37WpVZJLaNCgJUNjlh2IrS0LXItd05rtbee1KyvC8VwAroynBBwTVLQP+Rj8Sf9fUX/AKJSuYjg&#10;t9RltNOugjxS67eTSI54KJuzkemSKYz0YEEZBBHtWbrmvW+g20Uk0U8808nlQW9um6SVsZwB9ATk&#10;1meB/s9totxFGyJEuoXEca7uB+8OFFXte1GzsGtEvWNubp3ghvNoxbuUODk9CegoAfoevw65FNtt&#10;7m0uIH2TW1ymyRCRkccggjkEVq5ry9wlnYeIlbU31C4s5oLi11FcGV7gjCRHHDYwBgdn6V1HgmaP&#10;/hHhe3c+b+7keS88w4ZZR95MdgoGMegoA6fNcR8RdVvbR9Og0C5mOtmQtFaxjcsiY+YuPQdverfj&#10;rxFc6BodrqmmzwuRMv8Ao7DP2pT/AArjnPemeAdPjuLI+I7m4S81PUhuklHSJe0a+gHf3pAWPAGn&#10;29r4djukWY3d4TLdyzriR5M85+naunxQBiloEFFFFABXJePV8i202/UfNa3iHPseDXW1g+NLb7T4&#10;Sv1xkpH5g+o5qZq8WdGFly1o37/noct4/wBS1iPW9DW00lZ4I71JIJDMB5z7T8uO31rvLK4nk06K&#10;e+gFtOU3Sxbt2w+me9cbq9z9tsfBlx3kvYif++DW940vzp/hi8dDiSRfKTHq3FPm925MaTdX2fnY&#10;oeCkN5NqutODuvLgqmf7i8CusArO8P2A0zQrK1AwY4hn6960hSgrRHiZqdWTW3+QtFFFUYEcsSTR&#10;PHIodHBVlYZBHpXk8V3c+HfFi6ZFdXlr4VhvR+9KcJKRnytx/wCWeTXrlVNR0211XT5rK8iWWCZS&#10;rqR1/wDr0DLIIIyCCD0Ip1eX6Dr+pad4wg8IDUIJbS0lOLt+XlQDIh9Nwz+lemLPG0rxK6l0xuUH&#10;lc9KAMPVvFh03Vm0+30fUtQmSJZXNoisFDEgZyw/umrOg+IU12O6JsrqxktZRFJFdKFYEqGB4J4w&#10;RVaz/wCR+1T/AK8Lf/0KSub1ZY7i61ixk2kXmt2sRUnGVEcbN+G1TmmB6GGDD5SCPasPV/FcGmah&#10;9ht7G+1G7VBJJFZxBzEp6FiSAM9h1qn4Ris9Ou/EENt5UNrHfgKqthVzGnT05pNI1C00vxPr9rqF&#10;xFb3E06XMZlcL5kRjUDBPXBBHtQBu6Tq1prenRXti5aGXOAw2spBwQQeQQeMVdzmvO/E2uR3Ghw6&#10;v4didNQivJIbDy0BF2MHzGCjqpAJz6qDXX+GYLS38O2QsZjPC8Yk85jlpS3JY+5JNAGrRRRSEFFF&#10;FAEUVtDDLLLFEiSTENIyjBcgYBPrwKyrrwlpF7f/AGm6sbeUBGAjeIFQzNuZvqe9bVFAGTp/hrTd&#10;N81be2hWF51uEiEYCxOFAyo9eM596v3llbajavbXtvFcQP8AejlUMp/A1PRQBRg0PTLW3gt7ewto&#10;obeTzYo0jAVH/vAevPWsTxq2n6F4W1PUxbQJcbHZXCgMZHXZnPqRxXU1n6rotlrSQx6hCJ4opBII&#10;2Pylh0yO9Azyj4X37azqFpNrdtezvZxCCxfySYIhjlif7x9a9gtbSCyh8q1hSGPJbagwMnkmpIok&#10;hjCRIqIOAqjAH4U+gAooooEFFFFABVa9hW5sp4WGRJGykfhVmm9aBp2d0eMSaVcahaeH2GrXkGNR&#10;+yLEhG2Ern5l967HWLV59Z0HQGuJLkQnz7iSXlnC9Ca5XVtTtNB8SRWd3IY44NZW5Hyk4Qqcmuv8&#10;KTR654j1XXYyWh4gt2IxlRyTWK1ionpzXJWnV7K69XsdkBRQKWtjzAooooEFIaWigDjvHGmaRB4b&#10;m82zuFkMpniksYS0qTf3+P1rk/hP4sudX8WatFqjH7XcRIwBG3OwY6djjmvXDWXceHNNuNWg1P7M&#10;kd9A2VmjG1j6g46igZoLbQrcvcLEgmdQjSAfMQM4BPoMn86zdQ8L6Xql7HcXdpBKFZnZHjBEjEBd&#10;x9wBiteigRj2fhXSrGa6NvZwRwXKxh7dYwELISQ2PXkfkKtanomma0qLqlhbXYjOU8+IPt+mavUU&#10;AVl0+0SWCRLaFXt0KQsEA8tT1C+g4FPtbS3sYBDawpDECSERcAEnJ4+tTUUAFFFFABQaKKAIGvbd&#10;LlbZp4hcMMrEWG4j6U6a5hto/MuJY4k6bnYKP1rz29jR7LVdTYf8TGLWUSOT+NQGUKo9sE8e9dT4&#10;o0m41m2tktFtZTbziV4bjJSTAPBx9aBm1FPHPGJInWRG6MpyD+NPzWFoeqwy+FPtsFotusKSbrdO&#10;ismcge2RWSb3Wbfwdc64+pCS4uLYPDCIx5cLMRtx3PXHNAHaUlcRp3iu+vtd0aAMogeIx3o28+fg&#10;nHtjafzrtxQIWiiigAooooAKKKKACk6UtN+tMDyP4jY0zxtaXmwMpCylSM5IBFd/4O086f4Zs0b7&#10;7r5rn1Lc1414wvZW8Z60NSkIdJNsav0CY4x7V618Npru48DadJeljJtIVm6lM/KfyrCCfO7nq4qU&#10;fqtOz1e/y0OpAxS0UVseUFFFFABRRRQAUUUUAFFFFABRRRQAUUUUAFFFFABSGlooAx5fDGnzauNR&#10;dJPN3iRow58tnHAcr0JFUX0KzVRY3mozpdXdxLcKYpjGzk9QPYDFdNXGeMdJvNV8U+H1sri5s9nn&#10;FrqFcmP5RxzxzQM6WO3stF0jygEgsoEO7d0C9yazbPwrpYs5I7d7h7K4UMsJmJjUZ3DaOwzXPeIv&#10;B2tL4d1A/wDCUand4gb9wY1Pmcfd4Heuz0RWj0OwR1KMtugKnsdo4oAgh8N6dBdC4ig2yC4a6yD/&#10;AMtGGCfyrUFLRQIKKKKACiiigAooooAKQjilooA8X+JmsW9l4os4tc0aOdoJlmimjH/HxDj7je4N&#10;ep+G57u50S2nvraK1klXcsEfSND90fXFY3jbwlH4kvdEldAfst2Gk46x9SPzArrBgYAGAKYzg9K8&#10;ONrWnXeoXOua7HKbm5ASG/ZEULIwAA7DAFWtO8TX9roWiQw2TajdT6cbmSSW52HChckkg5J3Vu6H&#10;pM2maPNaSujPJNPICvTDuzD9DXLafo+v2t28FrFp8gs9Pi07fNI65yu5mGBzyQPwoA7XSb8appFp&#10;fCMxi5hWXYTnbuGcZq3WB4VW/i0HSoJY4FS3haCfls7kO1SvscE8+1b9IQUUUUAFFFFABRRRQAUU&#10;UUAFFFFABRRRQAYoxRRTGGKMUUUAGKMUUUAGKMUUUAGKMUUUAGKMUUUAGKMUUUAGKMUUUABGaMUU&#10;UAGKMUUUAGKMUUUAGKMUUUAGKMUUUAGKMUUUAGKMUUUAGKMUUUAGKNtFFAH/2VBLAwQKAAAAAAAA&#10;ACEASXLFp9c6AADXOgAAFAAAAGRycy9tZWRpYS9pbWFnZTcuanBn/9j/4AAQSkZJRgABAQEAeAB4&#10;AAD/2wBDAAoHBwkHBgoJCAkLCwoMDxkQDw4ODx4WFxIZJCAmJSMgIyIoLTkwKCo2KyIjMkQyNjs9&#10;QEBAJjBGS0U+Sjk/QD3/2wBDAQsLCw8NDx0QEB09KSMpPT09PT09PT09PT09PT09PT09PT09PT09&#10;PT09PT09PT09PT09PT09PT09PT09PT09PT3/wAARCAEKAg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s469p4JBuBkexrQPSvPXH7xvqa6&#10;KFKNS9zhxuJnQ5eVbnZf2/p3/PwPyNH9v6d/z8D8jXGYoxXR9Uh3Zw/2lV7I7P8At/Tv+fgfkaP7&#10;f07/AJ+B+RrjMUYo+qQ7sP7Sq9kdn/b+nf8APwPyNH9v6d/z8D8jXGYoxR9Uh3Yf2lV7I7P+39O/&#10;5+B+Ro/t/Tv+fgfka4zFGKPqkO7D+0qvZHZ/2/p3/PwPyNH9v6d/z8D8jXGYoxR9Uh3Yf2lV7I7P&#10;+39O/wCfgfkaP7f07/n4H5GuMxRij6pDuw/tKr2R2f8Ab+nf8/A/I0f2/p3/AD8D8jXGYoxR9Uh3&#10;Yf2lV7I7P+39O/5+B+Ro/t/Tv+fgfka4zFGKPqkO7D+0qvZHZ/2/p3/PwPyNH9v6d/z8D8jXGYox&#10;R9Uh3Yf2lV7I7P8At/Tv+fgfkaP7f07/AJ+B+RrjMUYo+qQ7sP7Sq9kdn/b+nf8APwPyNH9v6d/z&#10;8D8jXGYoxR9Uh3Yf2lV7I7P+39O/5+B+Ro/t/Tv+fgfka4zFGKPqkO7D+0qvZHZ/2/p3/PwPyNH9&#10;v6d/z8D8jXHxwNIeBxV2LT89RUTo0o7s1hjcRPaKOj/t/Tv+fgfkaP7f07/n4H5GsMaaMfd/Sopd&#10;O9v0rJRoN7mrr4lLZfidD/b+nf8APwPyNH9v6d/z8D8jXIy2zR9uKixW6w1N7M55ZjWi7NI7P+39&#10;O/5+B+Ro/t/Tv+fgfka4zFGKf1SHdk/2lV7I7P8At/Tv+fgfkaP7f07/AJ+B+RrjMUYo+qQ7sP7S&#10;q9kdn/b+nf8APwPyNH9v6d/z8D8jXGYoxR9Uh3Yf2lV7I7P+39O/5+B+Ro/t/Tv+fgfka4zFGKPq&#10;kO7D+0qvZHZ/2/p3/PwPyNH9v6d/z8D8jXGYoxR9Uh3Yf2lV7I7P+39O/wCfgfkaP7f07/n4H5Gu&#10;MxRij6pDuw/tKr2R2f8Ab+nf8/A/I0f2/p3/AD8D8jXGYoxR9Uh3Yf2lV7I7P+39O/5+B+Ro/t/T&#10;v+fgfka4zFGKPqkO7D+0qvZHZ/2/p3/PwPyNH9v6d/z8D8jXGYoxR9Uh3Yf2lV7I7P8At/Tv+fgf&#10;kaP7f07/AJ+B+RrjMUYo+qQ7sP7Sq9kdn/b+nf8APwPyNH9v6d/z8D8jXGYoxR9Uh3Yf2lV7I7P+&#10;39O/5+B+Ro/t/Tv+fgfka4zFGKPqkO7D+0qvZHZ/2/p3/PwPyNH9v6d/z8D8jXGYoxR9Uh3Yf2lV&#10;7I7P+39O/wCfgfkaP7f07/n4H5GuMxRij6pDuw/tKr2R2f8Ab+nf8/A/I0f2/p3/AD8D8jXGYoxR&#10;9Uh3Yf2lV7I7P+39O/5+B+Ro/t/Tv+fgfka4zFGKPqkO7D+0qvZHcW2rWd3MIoJgzkZxg1crj/Dg&#10;/wCJwn+638q7CuWtTVOVkelhK0q1Pml3EPSvP3Hzt9TXoB6VwLj52+prbCdTlzNfD8/0GYoxTsUY&#10;rsueVYbijFOxRii4WG4oxTsUYouFhuKMU7FGKLhYbijFOxRii4WG4oxTsUYouFhuKMU7FGKLhYbi&#10;jFOxRii4WG4oxTsUYouFhuKMU7FGKLhYbijFOxRii4WG4qSGEyNjtTcVpWEOccVnVqckbmtGlzys&#10;WbSz6cVrw2kaAbhk1XtyA1XFavnFi1Xm29j6OnQVKNupKIosfcFQzW0TjgYNP3+9IzVtKULbF2uZ&#10;F3ZAZGKxLm3MbZA4rp7punrWXewgrkDqK0y/Hc1R0m9jgx2EXLzIxcUYp7LhiKTFe7c8Ow3FGKdi&#10;jFFwsNxRinYoxRcLDcUYp2KMUXCw3FGKdijFFwsNxRinYoxRcLDcUYp2KMUXCw3FGKdijFFwsNxR&#10;inYoxRcLDcUYp2KMUXCw3FGKdijFFwsNxRinYoxRcLDcUYp2KMUXCw3FGKdijFFwsNxRinYoxRcL&#10;DcUYp2KMUXCxo+HR/wATdP8Adb+VdfXJeHh/xNk/3W/lXW1wYr4z2su/hfMQ9K4Rx87fU13Z6Vwz&#10;j52+pqsL1IzFfD8yPFGKfijFdVzzLDMUYp+KMUXCwzFGKfijFFwsMxRin4oxRcLDMUYp+KMUXCwz&#10;FGKfijFFwsMxRin4oxRcLDMUYp+KMUXCwzFGKfijFFwsMxRin4oxRcLDMUYp+KMUXCw0DkVsWQwm&#10;fQVkgc1q2TArj1FcuMTdJ2OzB2VTUsxPjFWklrNV9jFT1BxU6ye9fBU6sqTsfUzhcveZTWmxVbzf&#10;emNL71vPGNrQhUxZZM5JNQyfNbg/Wo5ZvenyfJbKD1xk105QpSxHN5GWOSjR1MiUfvDTMVLJy5NN&#10;xX26eh8m1qMxRin4oxRcVhmKMU/FGKLhYZijFPxRii4WGYoxT8UYouFhmKMU/FGKLhYZijFPxRii&#10;4WGYoxT8UYouFhmKMU/FGKLhYZijFPxRii4WGYoxT8UYouFhmKMU/FGKLhYZijFPCknABJ9BVhNO&#10;upBlYGx6nik5JblRg5bIqYoxVqSxuIhl4XA9cZqDFNST2E4OO6GYoxT8UYouKwzFGKfijFFwsaGg&#10;D/iap/utXV1yugj/AImif7prqq4sT8Z7GA/hfMQ9K4hx87fU1256VxTD52+pqsN1Ix6+H5jMUYp2&#10;KMV1XPOsNxRinYoxRcLDcUYp2KMUXCw3FGKdijFFwsNxRinYoxRcLDcUYp2KMUXCw3FGKdijFFws&#10;NxRinYoxRcLDcUYp2KMUXCw3FGKdijFFwsNxRinYoxRcLDcVatJdpwar4pRkHIqZLmVioPld0aNz&#10;GXXzohkj7yjv71WS5B71Jb3W3r1qSW3tro7mBVz/ABIcV8xjspk5OdM+jweYQcVGoRfaB61G90AO&#10;tPOkqely2P8Adp8dhawkM26Vh/fPH5V58MsrydrHdLF4eKve4y0ja4YSyAiIdM/xU68mzkU+e64w&#10;OnoKosxc5NfSZfgVh4+Z4GOxrrOy2I8UYp2KMV6tzy7DcUYp2KMUXCw3FGKdijFFwsNxRinYoxRc&#10;LDcUYp2KMUXCw3FGKdijFFwsNxRinYoxRcLDcUYp2KMUXCw3FGKdijFFwsNxRinYoxRcLDcUYp2K&#10;MUXCw3FTWtq91MEQY7k+gqPFdHo1qIrdWI+ZvmP9KzqVOSNzbD0faTs9iaz02G1QbV57k9TVzy1/&#10;uinUVwNtu7PZjFRVkiNoVPTg1l32lx3GSAEl7EdD9a2KimXK57inGTi7oU6cZq0kcbJG0UjI64ZT&#10;gim4ro7jT4bmYSSZyBggcZqCbRoWH7lih9+RXWq8ep5csHNN2MPFGK6BfDsW0bpnJ9sVUvNEkt1L&#10;xN5ijqMc1SrQbtciWEqRV7EehD/iaJ/umuormND/AOQmn+6a6eufEfGd2C/h/MQ9K4xx87fU12Z6&#10;VxzD52+tVh+pGN+yMxRinYoxXTc4LDcUYp2KMUXCw3FGKdijFFwsNxRinYoxRcLDcUYp2KMUXCw3&#10;FGKdijFFwsNxRinYoxRcLDcUYp2KMUXCw3FGKdijFFwsNxRinYoxRcLDcUYp2KMUXCw3FGKdijFF&#10;wsNxT1kZelJipbKybUbwQZKxKN0rDrjsB9aTatdlwi5StEYl08jFIkeVh1EalsUk0s0X/HxFLCPV&#10;0IH59K6G+1DTvDmnrJculvAGCIqqSWY9AAOSTTdJ13TtfjmFnIXaI7ZYZYyjpn+8rDIzXN7dX0R3&#10;/VNNZHO9eetGKvatpq6dMkkAxbSttK9kb29jVPFdMZKSujgqU3CXKxuKMU7FGKdyLDcUYp2KMUXC&#10;w3FGKdijFFwsNxRinYoxRcLDcUYp2KMUXCw3FGKdijFFwsNxRinYoxRcLDcUYp2KMUXCw3FGKnht&#10;pbg4jUn1PYVbXR5CPmkQH2Galzit2aRpTlqkZuKMVel0qeMZXa49utUypBIIwR2oUk9iZU5R+JDc&#10;UYp2KMVVybDcV1toAIwB6CuUxXR6fOTbIzKQcYINc9fVI7cE0pNGhRUaylv4Dj1qSuU9EKilD4OP&#10;u1LRQBAkORlj+VNkj2H2NTR8Fl7A8USIXAx2pisEf+rWlcZGO9QAvE2P0qdWDKCKQJmfbaWLa/8A&#10;PVjg5+XHTNaVFFNyctxRhGCtEQ9K5Bh87fU1156VyTD5m+tb0OpyYxfCMxRinYoxXRc4bDcUYp2K&#10;MUXCw3FGKdijFFwsNxRinYoxRcLDcUYp2KMUXCw3FGKdijFFwsNxRinYoxRcLDcUYp2KMUXCw3FG&#10;KdijFFwsNxRinYpkUiTxh423KSQD9OKLj5Xa4uKMU7FGKLisNxRinYoxRcLDcVreGwMXn97zBn6b&#10;RisvFS2V5/Zt55zAmCQBZcfw+jVM05RaRth5KE02auuvpVnBFqmrhAtixkidskqxGPlHcnoBWb4Z&#10;s7y71i/8Q39ubRrxEhgtm++sS5IZ/wDaJPTsKta/4btfFMdm8l5cRLbP5sTW7gAtjg9D07fWptG0&#10;FtHmlkbVNQvN6423Uu8L7jiuE9Uk8QgHRpc9QV2/XcMVg4q9q9+t/MkEBDQRNudx0Zh0A+lU8V2U&#10;k4x1PMxUlKenQbijFOxRitLnPYbijFOxRii4WG4oxTsUYouFhuKMU7FGKLhYbijFbtlpUaoGmAZ/&#10;Q9BV42kBGDEmPpWLrpPQ6o4STV27HKYoxW1e6OoUvbcEfw+tY+K0jNSWhhUpSpuzG4oxTsUYqrkW&#10;G4qS3gM86xjueT7U3FXdLA+1H/dNKUrJsqnDmkkzWggCqEQbUWrIjVe350RrtQe9PrhbPYSshjRK&#10;w6YPtWRqtmChlUYdeuO4raqC5jDpyMg8GnCTi7kVIKcWmYllpvnKHmztPRR1NaaaXAB/qkH15q1D&#10;GFUHualqpVJNk06EIrYzjpUMcqyqg+XsOlWYo93zN0qWUkRnFKowoHtUuTe5cYRjsh1FFFSWFFNZ&#10;wvHf0FKCT1GKAAAAk+tLRSHIHAyaAGTLlD7U23PUU15GwVZQM01H2GmTfUtUUxJA/Hen0ihK5Rh8&#10;x+tdXXMrE8rsEUsc9q3ou1zkxSvYi254A5pTE6jLIwHuK3LCzWJMso396vFVIwQMU3Ws9CI4W6u2&#10;cnijFamp2KxDzYxgE8is7FaxkpK6MJ03B2YzFGKfijFO5FhmKMU/FGKLhYZijFPxRii4WGYoxT8V&#10;h6zr4s2a3tMNMPvMeif/AF6mU1FXZ0YXCVcVU9nSV2a000Vum6aRY19WOKzZfEenxnCu8n+6tcwk&#10;V5qk52iSeQ9Secfj2rUg8J3TgGaaOP2HzGsPbTl8CPf/ALIwOFX+11dey/ps0bbxHbXVzHAkMwaR&#10;toJxj+da+KxrLwytneRXH2gv5Zzt2YzW5itqbnb3zx8wjhFNfVHdW133+YzFGKfijFXc4LGN4g1H&#10;7FaeTGf30owMfwjuaoab4gtrLT4oJIpWZAQSuMdfrV3xJpn2m2+1RL+9hHIHdf8A61Z2n+GxfWMV&#10;x9pKeYM7ducc1zTdT2nun1GDhl7y9e3f2td731tt0sXf+EqtP+eM/wCQ/wAaP+EqtP8AnjP+Q/xq&#10;P/hEF/5+z/3xR/wiC/8AP2f++KL1yfZ5J/M//Jv8iT/hKrT/AJ4z/kP8aP8AhKrT/njP+Q/xqP8A&#10;4RBf+fs/98Uf8Igv/P2f++KL1w9nkn8z/wDJv8iT/hKrT/njP+Q/xo/4Sq0/54z/AJD/ABqP/hEF&#10;/wCfs/8AfFH/AAiC/wDP2f8Avii9cPZ5J/M//Jv8h8fim3tyTbfbIM8kIRj8icUsvi2O4BW4e9kU&#10;9VJUA/gKj/4RBf8An7P/AHxR/wAIgv8Az9n/AL4ovW3t+RVsltbnf/k3+RIPFNkoAWCYAdAAP8aP&#10;+EqtP+eM/wCQ/wAaj/4RBf8An7P/AHxR/wAIgv8Az9n/AL4ovXJ9nkn8z/8AJv8AIk/4Sq0/54z/&#10;AJD/ABo/4Sq0/wCeM/5D/Go/+EQX/n7P/fFH/CIL/wA/Z/74ovXD2eSfzP8A8m/yJP8AhKrT/njP&#10;+Q/xo/4Sq0/54z/kP8aj/wCEQX/n7P8A3xR/wiC/8/Z/74ovXD2eSfzP/wAm/wAiT/hKrT/njP8A&#10;kP8AGl/4Sq0/54z/AJD/ABqNfBwdgq3ZJJwPkrST4cg4P9oH3/d//XqZVKsdy4YfJp/C3/5N/kaE&#10;ELXEionVueewrct9MgiUZUMfVqnjtljC7QoIAGQMVPTnUctjx6dCMN9Rqrt4p1FFZm4h6dM1hX2n&#10;yI8kqgFM5wOoraklCcdTURDy9uKuEnF3MqsFUVmc3ijFdAbBCP8AVJ+VVZ9MXGUBRv0rdVkzklhp&#10;LYycVZsQ4uVZFJHQ49Kdb2jSTFXBUL96tmC3VVAC4UdAKKlRJWCjRbfMSLLkABSaerZ6gj60oGOl&#10;LXKegFNddyEUuc0tACCloooARl3KR60UtNLgf/qoAdTWO1SfSjzE/vCmSyKUIByTQK4QjOXPJNS1&#10;XjkKrjbnFPDNIfl+VfWmCZLRTQuO5P1NOpDI5lBQn0phg4yp/OpXG5SB3pelArFeEfvRVmoR/wAf&#10;BqahghKgtbdYU6c5qxRRcLa3EpaKKBkcsKyqQwz9aypdMdpGMOAvoa2aTGKqMnHYidOM9znJbaWA&#10;/vFI96jxXSSosiFWwcjpWHPayQkkqdmeDW8KnNucdWhyarYr4oxTsUYrS5jYbijFOxRii4WM3Wr7&#10;+ztOeRT+8b5U+p71yWlac+q32wkhB80j+3+JrV8YTHz7aHPAUufxOP6Vf8KWwj0tpsfNK559hwK5&#10;pfvKlnsj6jDS+oZY68fjn/S+5ampb2sVpCIoECIOwqXFOxRiunY+Yk3JuUndsbijFOxRii4rDcUY&#10;p2KMUXCw3FRW9slrCsUQwik4Hpk5qfFGKB3duXoNxRinYoxRcVhuKMU7FGKLhYbijFOxRii4WG4o&#10;xTsUYouFhuKMU7FGKLhYbijFOxRii4WG4pUTc6rnqcUuKAMc0AkbVvbRKBsRQR3xzVscACsaK+K4&#10;3A5HcVMNRVjhiQPeuVwkehGpC2hqUVUiuty8fMPWnm4PYVFjS6LFFZr3vlyjcGHuRVmO6DrkYI9a&#10;bTQlJPQWNfMclu1WKrxPhjwTn0qYMT1UihjQ6uX17xtaadugswt1cjg4PyIfc9/wro7i3juoGhmX&#10;dG4wy5Iz+Vcb4z0LTdO0ITWdpHFJ5qruXPTmpdzvwEKM6qjVTd/u+YzRPG8UriLVlWJif9cg+U/U&#10;dq7eORJY1eNldGGQynIIrznwLpdnqdxere26TBEQqG7ZJzXfWtjb6bCYbGERKxztBOBSi2zTMqWH&#10;pVXGmmn+BZZ1XqaYZlwcZzQIR1YkmkaAY+U81Z5mo+IgxilLqP4hVYAk4HWniBvUUBckMyg45NKs&#10;it0PNRiPafnGR6inmFT04PtQGpJRTVzj5uop1IZHJEG5A5phh+cAdDU9FArDHAWIgccUqDagFKRk&#10;EetA4FAxaKKKACmM4QjPQ0rLuGMkfSq7ls7WOcUCbHxAtIX7VPTVG1QKdQCCs86mB2Gav1z7D5j9&#10;a0hFS3MqtRwtYtNqDmQMCasLqQI5rNxRirdNGKryLst/u6Ug1A47/nVPFGKfs0L20id7x2YEZoe6&#10;lnXyuTntUGKlt5zbsSFB+tDglsgVSTdm9Cxa6ac7puMdB61cubRJoSoVQ3Y46VW/tQ7fufN60HUz&#10;t+581ZvnbubRdJKxRktZYhl1O31qLFX5NQMi7SgKnqD3qmRkntWsW3uc04xT91nF+L+NUi/65D+Z&#10;rd8Nj/iRW/4/zrD8Y/8AIVi/65D+Zre8ND/iQ2/4/wA6yh/FZ9Djf+RTR9V+ppYoxT8UYroPm7DM&#10;UYp+KMUBYZijFPxRigLDMUYp+KMUBYZijFPxRigLDMUYp+KMUBYZijFPxRigLDMUYp+KMUBYZijF&#10;PxRigLDMUYp+KMUBYZijFPCknAyTUgtpDj5SM+tK9hqLexHHC0rYUfj6VfgsVHbc3qelTW8AACjo&#10;Op9atgADA6VhKo3sddOilqyNYAOp/Kl8lPSpKKzNrEElsrKR1Hoaiih2YjUYAq5TFH71j9KdxOKv&#10;cVVCjAp1FFIoK5j4gf8AIuD/AK7r/WunrmPiB/yLg/67r/Wk9jrwP+8w9TI+G3/H1qH+4n8zXe45&#10;zXBfDb/j61D/AHE/ma76lHY2zX/epfL8kFI33T9KWiqPOI4VwgPc1JSKNqgelLQAUnSjNLQAUUUU&#10;AFFITiloAKKKKACio92ZNvvUlABUE4+YH2qeq87ZfHpTQmTKdyg06q8DHdt7GrFIEJWCR8x+tb9Y&#10;ZHJ+ta0uphX6DMUYp+KMVqc9hmKMU/FGKAsMxRin4oxQFhmKMU/FGKAsMxRin4oxQFjiPGX/ACFY&#10;v+uQ/ma3/DI/4kFv/wAC/nWD4041aH/riP5mug8Lj/in7f8A4F/OsIfxGfRY3/kVUfVfqaeKMU/F&#10;GK3PnbDMUYp+KMUBYZijFPxRigLDMUYp+KMUBYZijFPxRigLDMUYp+KMUBYZijFPxRigLDMUYp+K&#10;MUBYZijFPxRigLDMUYp+KMUBYms1GWOOavRRh8k9Kz4H8t+ehrQik2cHoaxnudNJrlJDEByvymnj&#10;pz1oBBGRS1mbhRRRQAUmMMT60tFABRRSEgDJOKAFrmPiB/yLg/67r/WujDeYfl+761zfxA/5Fsf9&#10;d0/rSlsdeA/3mHqZPw2/4+tQ/wBxP5mu+rgPhuQLrUCT/An8zXbyT54U4z3pR2Ns2f8AtUvl+SJl&#10;bdnHQU6oopF2hehqWqPOCiikJx1oAikJRww6HrT1lU98fWmSSrggc1XDZPHI9aZNy5vX+8KaZR0X&#10;LH2qvUySqBgrj6UDuPVSTufr2HpT6YJEP8QoMiD+IUhj6a7hFzTGnH8IzULMWOTTE2LG+18mrG9f&#10;7wqrSZGfegVyw8wAwvJ9agoooC4+H/WCrNVoSPNAzzVmhjQVikcn61snpXASPKztlnPJ6k0va+zM&#10;6seax0uQO4oyPUfnXL7HP9786Xy3/wAmp+teRl7I6jGaMVzK+dHyrsPo1TxatdQnkiVfRuv51UcT&#10;F7idNm/ijFU7TVre6IUny5D/AAt/jV7FdCknqiXGw3FGKdijFO4rDcUYp2KMUXCxw3jX/kLQ/wDX&#10;EfzNdB4W/wCRetv+BfzrA8bf8heH/riP5muh8Kj/AIp62/4F/OsIfxGfRYz/AJFdH1X6mrijFOxU&#10;M91BbD99KiexPP5Vtc+dsSYoxVH+3LDP+tb/AL4NTR6nZy8LcJn0PFLnXcfKWMUYpVIcZUhh6g5p&#10;cVVxWG4oxTjhRliAPU1Wl1G0h+/cR59Ac0m0gsT4oxWe+vWS9GdvotR/8JFa/wDPOX8h/jU+0j3H&#10;ys1MUYrKPiO2/wCeU35D/GlXxHZn76yp7lc0e0j3DlZqYoxVaHVLK4/1dwmfRjg/rVsYIyOR6iqT&#10;TFYbijFOxRincLDcUYp2KMUXCw3FGKdijFFwsNxUkczJweRTcUYpPUautiylwvZsH3qdbg+xrPxR&#10;jFQ4I1VVmmJx3BpfPX3rNDMP4jS+Y/8AeNLkK9qaHnr6GkNx6LVDzH/vGjzH/vGjkD2pdMzHpgVG&#10;STyTmqu5j/EaQ5Pc0cgnVLv2gqMZUVzXjufzNAC7gf3y9PxrXxWB4zH/ABIx/wBdV/rSlBKLOvL6&#10;jeKprzRn+ApCk99juifzNdeXJOTXH+BBm4vf9xP5muwxRSS5TXOZP65P5fkhsl3KHSCBRJPJ91T0&#10;A7k+1WY9JDjdeTyzueoDFEH0AqPSIw1xd3B+9vEQ9gAD/M0/XDqn2LbpBgSVs7ppskRLjqFHU+1O&#10;T5XZHDBcyuxzaSiDNnNNbOOm1yy/iDVdbydZmt7pVWdRnI+66/3h/hVbwHPNdeC9OmuZnmmZW3SO&#10;csx3tyava3GBHBcAfNFKBn/Zbgj9RRF8zsxzVldEbSFupoDlehIpMUYq+VGHOx4nYf8A6qX7Qf7t&#10;R4oxS5UPnkS/aB/dNL9oH901DijFHKg55Ev2gf3TSG4bsoqPFGKfKhc8hxnc98fhTCzE5JNLijFO&#10;yFdiiRh3NBkY9SaTFGKXKh80iezObkfQ1o1nWY/0gfQ1o1nPc3pO6EPSuHf77fU13B6Vw0jqrtk9&#10;zXLX6FSDFNZgvU1G0xP3eKjJxyTWCRI53LewpuKUKSCQDgdaSmAx4w3I61astYntCEkzLEP4SeR9&#10;DUFNeMN9auM3F6CaudVa3kN4m6F8+qnqPwqfFcUjSQSBkYo46EGtmz8QkYS8XP8Atr/UV1Qrp/EQ&#10;4djcxRis99ds1GULufQLj+dUZ9enk4hRYx6nk1o6sV1J5WYfjj/kMQ/9cR/M1q6BqsFp4ft0IZ5B&#10;u+UfX1rmtfmknvkeVy7bOp+tWdOk22EYA55rn53dyR9Di1/wmUvVfqbtzrFzPkIfKT0Xr+dZj7CS&#10;WJZvUnNMLFuppKltvc8CwHB6DFJijI9aljgkk+6ppDGK7IcozL9DipReXIGBcS49N5oEIGdx5Hal&#10;CKO1HMBCzvJ992b6nNIEPYfpVilouBX8tvSl8pqmpGYL1pXAi8o+oppH405nLfSoywXrTAQxqe1O&#10;Sae2OYZ3T6NiojIT04oCFqpaAaUHiO+iwHZJR/tjn8xVw+KXKDZaDd3y3FYgQD3p2R6iqU5dCbI1&#10;P+Elvc58mHHpzVq38TqTi6t2T/aQ5/SsMKT0BpfLaj2sl1HZHYW2oWt2P3Mysf7pOD+VWcVwhQjk&#10;j8auW2r3lqAElLKP4X5FaKt3FynX4oxWLb+JUOBcQlT/AHkOR+VaUGp2dx/q50z6McH9a0U4vZk2&#10;LGKMU7qMjpRVBYbijFOooCw3FGKdRQFhuKMU6igLDcVz/jX/AJAQ/wCuy/1roq57xt/yAR/12X+t&#10;TP4WduXf71T9UZngP/j4vv8AcT+ZrssVx3gH/j4vv9xP5muzqaXwm+c/75P5fkhmmSCC/uLdzjzj&#10;50fvxhh+grSmUvBIq9SpA/Ksue3W4QAllZTuR16qfUU6O/vYBtnt1uAP+WkTBSfqp7/SrlHm1RwQ&#10;nZWZF4O0650rwpY2d7GI7iJWDqGBxlieo9jU2ryiWa3s15YuJZPZV/xOKJNRvJRtt7UQ5/jmYHH/&#10;AAEVHb2wg3sXaSWQ5kkbqx/oPalGPK7sJzTVkSUYp1FUZDcUYp1FAWG4oxTqKAsNxRinUUBYbijF&#10;OooCw3FGKdRQFiS0/wBePoav1Stf9cPpV2s57m9PYQ9DXn7/AH2+pr0A9DXnkzHzGCjnJrmrdCpC&#10;O4X3PpTEBdtzdBSCNieeKkJCDA69hWIhSx+4p69aapzIQOgFAGxST1NJDw+SM0ASUUrHcxOAM9hS&#10;UgEKhhgio2h/un86erZyD1Bp1PYCuVZexoLHHWrFBAPUCnzCsc7q2ftK5Oflq3YBzaJtUnrUGuAC&#10;8TH9z+tXtMQnT4yD6/zq76XPdxa/4TaXqv1HiGVupAp4th/ExNSZZeopd49cfWjmPAsCoq/dAFSp&#10;NIibVbA+lR0hdR3pbgKeeTR60wyjsCaaZT2AFOwEtNLqO9RFieppKLAOaQnpxUZ45JoJPYZpNhPL&#10;GmA0uTwKBGT14p/CjsKVdz/cX8TTuAgQClVSxAUFiTgAdzUwtdvMmWx6dK0/D8Cy61AGAwgZwPcD&#10;j+dOCUpWEzX0rwtBBGsl+ommPOw/dX2960v7P024Voxb2zhOGCqMr+XSpNStHv8ATbi1juJLZpoy&#10;gmj+8me4964hbKy0Xxto1nptpNpqpvjlupAQl78v3Af4mzzk+nFb8z6Gqgkaet6CLCM3NoWMA++h&#10;5Ke4PpWNXoskayxtG4yrAgj2rzrbsJTrtJX8jWdRXXMQ1ZhimGJT7fSn0VgIiMJ7GmFCOoqZnVeO&#10;p9BQEnk+7HtHqadwsNiup7fmKeRPo1XIvEN8nG9Zf95Kij00vlpHUY9amS2RBxS9rbZj5S0viC9Y&#10;D9xCvuc1IuvXI+9HEfpmqnkp7/nR5Keh/Ol7eXcfIjRTXx/y0g/FWq1FrFpJ1cof9oVhMka9zn2N&#10;QMwWrjXmJwR2MciSjMbqw9jmnYrifNcH92Sp9Qeav2uqahHgeZ5i+jjP61qsQuouQ6fFc943/wCQ&#10;AP8Arsv9asnWLhhwka/QZrA8U3s02nIkr5DSDA+golXi9EdmXQf1qn6jvAJC3F8WIA2J1Pua69ry&#10;2T708Y/4FXAeGkyblj0worc8tP7orP27h7tjfN4p4ub9PyR0A1C0JwLiP86mSaKT7kiN9GrlzAp6&#10;EiozEy8j8xTWJfY83kOvxRiuVhv7q3P7uZsejcitG38QdBcw/wDAo/8ACtY14vcnkNnFGKjt7u3u&#10;hmCVW9u4/CpsVqncVhuKMU7FGKdwsNxRinYoxRcLDcUYp2KMUXCw3FGKdijFFwsNxRinYoxRcLD7&#10;b/XD6VcqrAP3oq1WctzWGwh6GvPXdQ7cjqa9CPQ15/8A2fdySNstpTz/AHa56vQpkTSjtSRjcdxq&#10;2uiX79Lcj6kCrSaBebQCsa/VqxFysy5T0FEQ4JrV/wCEaunbLTQr+ZqaPw1IAA10vvhKB8jMg9em&#10;KSt5fDaDG65c/RRUi+HrYfeklP4gUh8jOYBxL9alrpB4dsQSSsh+r1KNFsVxmLP1Y0DVNnLHkVBP&#10;55XEMiq4/vDIauyGl2C8+Sn4tS/YNPH/ACxh/Hmi5UIyi7nll/JcPOPtShXUY4GARV7TDfNEqR7U&#10;hH8TL/Ktu68V6J58tu+jyTeS5BwgPQ9fpW1oms6TrULvbQLE0RAZHQAjPT8K0d0tj38TOssMoyop&#10;JfNL0RhDoATk+tNaNWrsv9D/ALsX/fIoElqvAEY+i1ldHgeybOHeBl5U5HpUW4jhhXfedbf7H/fN&#10;Hm2x7J/3zVKYvYM4IMD3oLAdSK7zzbX+6n/fFHmWvon/AHxT9og9gzgTKO1A55ZsD0rvvMtfSP8A&#10;74pp+xMctHET6lKPaIXsJHBmRR0oDPIcKK7zy7EjmKDB9UFIILAcCKAf8AFP2iD2EjiktwOXOT6V&#10;N0rrvsmnk/6qD8qQ6dpzceTFz70udC9jI5HzCRtBJA/KrNhd/YNQhuTyqHD4/ung10f9j6djCwqP&#10;ox/xpp0OwbojD6PVRqKLuJ0ZGjf251PSZ4ba6kt2njIS4hPzIT0YGufXRde1W50xdckskt9OmWfd&#10;bszPcOoIUnIG0cknrWnb2M2nLt0+c+X/AM8pvmX8D1FTG41NhgQ2qH+8XY4/DFdHNF7Meq3RPqt+&#10;mnWMkzEb8YjX+83auHjhdgOCT3NdLPo8t1L51zdmSQDjKYVfoKaukTR52SxnPcrWNWrpyxJ5JN3Z&#10;gi1OMs35U77Mh67vzrVfRrnJIKNn3qJtLvF6Q7vowrC8h8nkUkiSP7iAU6pXsr1f+XWQ/TmoXiuk&#10;+9BIv/ADSswsLSF1XqaruZR95JP++TWfa6h5jSxvgPGxH1GaagXGnKUZSWy3NRp/7o/Oo2kJ+83F&#10;V1leQ/LwPWnhB1Y5NO1jMC5bhR+NOS3Z+TzUibB978ql85KTfYAFuiAchj3x2p446VH9oj/vCopd&#10;RtIRmSdB7ZyamzZcYSk7RVy1XMa/eC4uxEhykXUjue9S3+vtKpjtAUU9XPX8KqaXpr30wZlbyVPz&#10;Njr7CtIxtqz3cDg/qqeJxGltkbWhW/2fTgz8NKd3Pp2rSyB3Fc74uytvaBQyDcwHBHYVn6zqwv7W&#10;CNIpY/L6luM8U1Tcte5lHL6mNca99Jt38rbddTssgc9qjaYDpzSW+n3kltEfs8hGwcke1TDSb0jP&#10;2dvxxUcp4zi07FRm3HPApAc1bGjX7nmDAHqw5p50W+/54D/vsUxWZQ3bCGBII7g4IrRtdduIcCTE&#10;6e/DfnSf2Jfkf6pB9XFMbw/f9VjQH/fFVGTjsxcr7G5a6ta3RCh/LkP8D8H/AOvV2uV/sLUiMNFG&#10;R7uKs29nrlqMRMu0fwu4YV0Rr/zC5GdDRWZDLrSsPOtrd177Xwa1MHFaKrF9RckuwlFLg0YNPnj3&#10;Dll2EopcGjBo549w5X2EopcUYo549w5X2Hwf60VaqtAP3gqzSbT2KirIKy2vowTwxrTrnW+8frXL&#10;iG1Y6aMVK9y4b8doz+Jppv27Iv51Uorl5mdHJEsm+lPQKPwppvJj/F+lQUUuZj5V2JTcyn+M00zS&#10;Hq7fnTaKLsdkKXY9WP50mT6mkopAFKOtJS0AeeWPmHW78RajHYEl8u44Ybula3giZFkvLZY1LDDG&#10;ZT94ZxWzJ4a0mWRnezUsxLE7m5J/Grdnp9rp8ZS0gWJW5OO/41vOrGUWj1sRjqVSnKKTu7dun4ss&#10;UUUVgeSR3JK2sxUkERsQR9K8/Gqahj/j8uf++zXolJsT+4v/AHyKuE1HodeGxMaKd43ueef2pqH/&#10;AD+XP/fZo/tTUP8An8uf++zXoexP7i/98ijYn9xf++RV+1XY6v7Qh/z7X9fI88/tTUP+fy5/77NH&#10;9qah/wA/lz/32a9D2L/cX/vkUbE/uL/3yKParsH9oQ/59r+vkeef2pqH/P5c/wDfZo/tTUP+fy5/&#10;77Neh7E/uL/3yKNif3F/75FHtV2D+0If8+1/XyPPP7U1D/n8uf8Avs0f2pqH/P5c/wDfZr0PYn9x&#10;f++RRsT+4v8A3yKParsH9oQ/59r+vkeef2pqH/P5c/8AfZpf7V1D/n8uf++zXoWxP7i/98ijYn9x&#10;f++RR7Vdg/tCH/Ptf18jz3+1tRHS9uv+/hpw1nUx0v7v/v4a9A2J/cX/AL5FGxP7i/8AfIp+2XYX&#10;9oU/+fa/r5HAf23qv/QQu/8Av4aP7b1X/oIXf/fw13+xP7i/98ijYn9xf++RR7Zdg+v0/wDn2v6+&#10;RwH9t6r/ANBC7/7+Gj+29V/6CF3/AN/DXf7E/uL/AN8ijYn9xf8AvkUe2XYPr9P/AJ9r+vkcB/be&#10;q/8AQQu/+/ho/tvVf+ghd/8Afxq7/Yn9xf8AvkUbE/uL/wB8ij2y7B9fp/8APtf18jgP7b1Q/wDL&#10;/d/9/DRpN1cw6zBNCPMnaTkNzvz1zXf7E/uL/wB8isbRNK8m8ur2ZcO8jCMHsuev401VVnoWsbTl&#10;Tl7iWn3nVGW1PJVM/wC7QWtGGCsWPdaz6Ky52eJ7JF8LZH+CH/vkU37PpxPMVv8A98iqVFHtGL2S&#10;OBvNPvZL6d47SfY0jFcKcYzT7fw1qdwf+PcRD1lYLXeZpKv2z7Hr/wBpVFG0YoxNN8GWkTCTUroT&#10;Ef8ALKPIX8T1NdVHNawRrHCFRFGFVVwBVClqXUbOCtUnXd6juZfjPTJtft7RLNkBhZi3mHHUD/Cm&#10;eK9Km1rTrKCzEavB98ucA/KBWvg+lFCqyVjWniJ01BR+ze3zLNvdiG1hjZCWRApwfQU8347Rn86p&#10;UVPOzlcE3cuG/wDSP9aPt5/55j86p0UczDkiW/t7/wBxfzo+3t/cX86qUUczDkj2Lf29v7i/nR9v&#10;b+4v51Uoo5mHJHsW/t7f3F/Oj7e39xfzqpS0czDkj2LX29v7i/nR9vb+4v51Uoo5mHJHsXPt5/55&#10;j86Pt5/55j86p0UczDkiXPt5/wCeY/OgX/rH+tU6KOZhyRNOzu/NuAuzHB5zWjWNpv8Ax+L9DWzX&#10;Zh3eJy1klLQSudb7x+tdFXOt94/WoxXQ0w/USiiiuQ6AoopaAOX8Q3cnha9/tuMtLZzARXNuX/i/&#10;gdc9+xqWykfQNBuNY1aRp7u5xLIqNkZP3I07dwKlk0ebV9ea51aJDYWoKWtuSGDsR80jD9AKpP4e&#10;1D+xrzRldWt4nWbT53bOMNuEbjrwe/pWulkmZ63uaFnrd4NTt7LVtPW0a7UtA8cu8Ejkq3HDYqtL&#10;4lvy+pta6Uk0GnuySSNcBSdq7jgY9KFg1XVtYsLu+sFs4tPDvsMyu00hGBjHQfWjTtKvxpOu/aYU&#10;iuNReR44RIG25TaAT060WiO7JW8Rz3A0+HTrIT3l5bC5KPJtSJPVjj1OKns9f+06VfXM1sYLmw3r&#10;Pbls4ZVzwfQjofes2DS9S0iXTL62tFupI7BbO5txIFYYwQVJ461RvrfUrWwuopLZGv8AxBdkGJJQ&#10;BEgX7u7oTtX9afLF7Cu0bWk+Ibq+1OCzvNOFqZ7X7VGwm35XIGCMcHmhPFEb+HLzVDEoa2aRfJMg&#10;y2xsfrWes9/D4w0y5vNMFrBLCbFAJ1fB+9nj2FQjwYr+GNQjmsIG1SV5mickZ5bK8/Sjlj1C8uhr&#10;3XiCY3UVpp1rFNctAtxJ50wjSJW6DPcmrmi6sur2jyeUYZoZDFNEWDbHHuOo7g1g3/h2RNUiv20q&#10;LVI3tY4JYGcK0bqOGUngj1rZ8O2ElhYSCaztbN5ZS/k2/RR0G492x3qZKPLoNOV9RNX1m4sdRsrG&#10;zshdT3ayMA0uwAIATzj3qrF4pMdpqsuo2Zt5NOdY2jSQOXZgCAD75Aq1fafPP4n0q9jUGC2jmWQ5&#10;5BZQBxWbd+HLu8XxCuUjN5cRz2rE5BKKuM+gyKFy21/rUHzdC7aa5erqVtZ6tp62hvFJt3SXeMgZ&#10;KNxw2KoQ+M52t47yXTFFm8/kb0uFMgO7bnZ1PNWEt9V1jWNOuNQsVsYLAtIR5ocyyEYGMdB9awYP&#10;CuoCzS2XSLeC8Fx5g1LzxuQb85AHOccVSUeom5dDo1vJF1zWI7Czaa7iWDIefarg56Z4XH61BaeJ&#10;7+5tby6fSUjt7MypI32gE7k6gDHr3q/p+n3Fv4m1W9lA8i5SERtnklQc8dutZy6fPp3hXX1uVCma&#10;W5mTBzlGyQaXu/kPUfa+KLp1sLm80z7PYX7Kkcvm7mRmHG5ewPanzeI7x5tQGnaX9og09mSaR5wh&#10;3AZOBjPSs6xtdV1nSdEs7mzjgtIPJnkuRKG8xVAKhV6g9M5qe78LHV9R1W+vrdYjJG0drFFIV3nB&#10;xI5U8knHB6CnaKeorytodBpd6NS0u1vQmwXESybc5xkZxVqqOh2stjoNja3AAmhgVHAOQCBzV6sn&#10;voaLYKKKKQBRRRQAUUUUAFFFFABRRRQAUUUUAFFFFABRRRQAUUUUAFRXVut3bSQSM6rIMExsVYfQ&#10;jpUtFAHHxaHE/i+5083mofZ0s0lVftb53FiDz+FXB4klgtpZLHTJrrTbMmN7gzDe23hiqnlsever&#10;0NjcJ4yub8x/6M9nHEr5HLBiSMde9cyvhp9PS5tG8P8A9oStI7W9z5+2MqxyN4yMYz6c1tdS3M9V&#10;sdFd+InS/tLXTrBr9rq2NyjLMsY2ZA7/AFFQjxXjRNQv5tPkjexm8mSDzVJLZA4Ycd6fb6TPb+JN&#10;OnWFEtbfTmt2MZ+VX3KQoB5xgGsq90fVG0rV7OGy3tf6g0iv5qgJHlTuP5HjrSSiDcjXt/EF0dWt&#10;LG+0l7Q3SuySG4RxhRk5Aqu3iyQW76gmlyvpKOVNz5qhioOC4Trtq1qOmz3PiDSJ1TNvBFMkzgj5&#10;dyYHFczB4ZltLI6e/h1Lu6ViqXbT4hdSeGYZyMDtihKLBuSO/Vg6qykFWAII7iudm8U3QOoPb6NL&#10;Pb2EjRyyi5Rc7eSQDzXQRIIoo41AARQoA6DHpXP2+k3iab4iiaLD3k8rwDcPnDLgfT8amNupUr9C&#10;ebxGxTT47Gye5vL6Hz1h8wKI0wMlm/HFRSeLVi0ie6exkF1b3C201qXAKuxAHzdMHOc1WTT9Q0qb&#10;SdQhs2uWisRaXMCOA69CCueDyKp3+g6nfaRqc8tmPtV/eRTfZRIMrGmBgt0zgVajEluRtW+vPPdX&#10;dhfWEtncx2zT7RKrhk6HDL0NUl8Ry6b4Ysr+DS7m4svs6uZJLpd654wcjLH3qPS9FuYtUu7i30w6&#10;ZayWbxNC04kM0h+6epxjp+NSSaNfN8OItLEP+mrbohj3DqCMjPSi0bheRYufE11ZCyW50aZZ72Ux&#10;wxLOjEnbkHI4A/lUsXiZIoNROp2r2k+nxiWWIMH3IejKR19KpeKHuINU8NvawiaZJpP3RbG7EfIB&#10;9cZxTo7W/ubnVtWuNM+ee2W2t7KR1JdRk5c9Bkn8qVo2v/W4XdyePxLdi5sI7vRpraK+kCRSNcI3&#10;UZGVHPSugrjLbwhPYSaHKjSTTw3HmXOZSY41weFUnoOnrXZ1M+X7JUb9RKKKKgot6b/x+L9DWzWN&#10;pv8Ax+L9DWzXdh/gOSv8QVjHT7gk/IOv94Vs0Vc6anuRCo4bGL/Z1z/cH/fQo/s65/uD/voVtUVn&#10;9WgX7eRi/wBnXP8AcH/fQo/s65/uD/voVtUUfVoB7eRi/wBnXP8AcH/fQo/s65/uD/voVtUUfVoB&#10;7eRi/wBnXP8AcH/fQo/s65/uD/voVtUUfVoB7eRi/wBnXP8AcH/fQpDps5IJiUkdCSOK26KPq0A9&#10;vIxDps5IJiUkcjJHFL/Z1z/cH/fQraoo+rQD28jF/s65/uD/AL6FH9nXP9wf99Ctqij6tAPbyMX+&#10;zrn+4P8AvoUf2dc/3B/30K2qKPq0A9vIxf7Ouf7g/wC+hR/Z1z/cH/fQraoo+rQD28jF/s65/uD/&#10;AL6FMm0iW4heGaFXjkUqykjBB6it2ij6tEPbyMKLSZYIUiiiVI41CqoIwAOgp/8AZ1z/AHB/30K2&#10;qKPq0Q9vIxf7Ouf7g/76FH9nXP8AcH/fQraoo+rQD28jF/s65/uD/voUf2dc/wBwf99Ctqij6tAP&#10;byMX+zrn+4P++hR/Z1z/AHB/30K2qKPq0A9vIxf7Ouf7g/76FH9nXP8AcH/fQraoo+rQD28jF/s6&#10;5/uD/voUf2dc/wBwf99Ctqij6tAPbyMX+zrn+4P++hR/Z1z/AHB/30K2qKPq0A9vIxf7Ouf7g/76&#10;FH9nXP8AcH/fQraoo+rQD28jF/s65/uD/voUf2dc/wBwf99Ctqij6tAPbyMX+zrn+4P++hR/Z1z/&#10;AHB/30K2qKPq0A9vIxf7Ouf7g/76FH9nXP8AcH/fQraoo+rQD28jF/s65/uD/voUf2dc/wBwf99C&#10;tqij6tAPbyMX+zrn+4P++hR/Z1z/AHB/30K2qKPq0A9vIxf7Ouf7g/76FH9nXP8AcH/fQraoo+rQ&#10;D28jF/s65/uD/voUf2dc/wBwf99Ctqij6tAPbyMX+zrn+4P++hR/Z1z/AHB/30K2qKPq0A9vIxf7&#10;Ouf7g/76FH9nXP8AcH/fQraoo+rQD28jF/s65/uD/voUf2dc/wBwf99Ctqij6tAPbyOen0E3Nxbz&#10;zW6tLbMWiYt90kYP6VP/AGdc/wBwf99Ctqin9Xj3D28jF/s65/uD/voUf2dc/wBwf99Ctqil9WgH&#10;t5GL/Z1z/cH/AH0KP7Ouf7g/76FbVFH1aAe3kZllZzQ3IeRQFwe9adFFawgoKyM5zcndn//ZUEsD&#10;BBQABgAIAAAAIQBwc26G3wAAAAkBAAAPAAAAZHJzL2Rvd25yZXYueG1sTI/BasJAEIbvhb7DMoXe&#10;dJOoraTZiEjbkxSqBfG2ZsckmJ0N2TWJb9/x1N5m+D/++SZbjbYRPXa+dqQgnkYgkApnaioV/Ow/&#10;JksQPmgyunGECm7oYZU/PmQ6NW6gb+x3oRRcQj7VCqoQ2lRKX1RotZ+6Fomzs+usDrx2pTSdHrjc&#10;NjKJohdpdU18odItbiosLrurVfA56GE9i9/77eW8uR33i6/DNkalnp/G9RuIgGP4g+Guz+qQs9PJ&#10;Xcl40SiYzBhUkMznIDhexvfhxFzymixA5pn8/0H+CwAA//8DAFBLAwQUAAYACAAAACEAmVGuP+oA&#10;AAA5BAAAGQAAAGRycy9fcmVscy9lMm9Eb2MueG1sLnJlbHO8081qAyEUBeB9Ie8gd59xZpJMSomT&#10;TShkW9IHEL3j2I4/qCnJ20cohQbS6c6lyj3n44K7/cVM5AtD1M4yaKoaCFrhpLaKwfvpdfkMJCZu&#10;JZ+cRQZXjLDvF0+7N5x4ykNx1D6SnGIjgzEl/0JpFCMaHivn0eaXwQXDUz4GRT0Xn1whbeu6o+F3&#10;BvR3meQoGYSjXAE5XX1u/j/bDYMWeHDibNCmBxVUm9ydA3lQmBgYlJp/X66qD6+APjZsyxi2c4a2&#10;jKGtvP1zD00ZQzO3h66MoZszbMoYNnOGdRnD+sdA7z58fwMAAP//AwBQSwECLQAUAAYACAAAACEA&#10;Bu377hUBAABGAgAAEwAAAAAAAAAAAAAAAAAAAAAAW0NvbnRlbnRfVHlwZXNdLnhtbFBLAQItABQA&#10;BgAIAAAAIQA4/SH/1gAAAJQBAAALAAAAAAAAAAAAAAAAAEYBAABfcmVscy8ucmVsc1BLAQItABQA&#10;BgAIAAAAIQBAG717hQgAALlHAAAOAAAAAAAAAAAAAAAAAEUCAABkcnMvZTJvRG9jLnhtbFBLAQIt&#10;AAoAAAAAAAAAIQCKL6TZoSYAAKEmAAAUAAAAAAAAAAAAAAAAAPYKAABkcnMvbWVkaWEvaW1hZ2Ux&#10;LmpwZ1BLAQItAAoAAAAAAAAAIQChpa7ezUoAAM1KAAAUAAAAAAAAAAAAAAAAAMkxAABkcnMvbWVk&#10;aWEvaW1hZ2UyLnBuZ1BLAQItAAoAAAAAAAAAIQCQIBBhaUkAAGlJAAAUAAAAAAAAAAAAAAAAAMh8&#10;AABkcnMvbWVkaWEvaW1hZ2UzLmpwZ1BLAQItAAoAAAAAAAAAIQBqVK3Wbg8AAG4PAAAUAAAAAAAA&#10;AAAAAAAAAGPGAABkcnMvbWVkaWEvaW1hZ2U0LmpwZ1BLAQItAAoAAAAAAAAAIQDx8fSCNykAADcp&#10;AAAUAAAAAAAAAAAAAAAAAAPWAABkcnMvbWVkaWEvaW1hZ2U1LmpwZ1BLAQItAAoAAAAAAAAAIQBW&#10;MrQXzSUAAM0lAAAUAAAAAAAAAAAAAAAAAGz/AABkcnMvbWVkaWEvaW1hZ2U2LmpwZ1BLAQItAAoA&#10;AAAAAAAAIQBJcsWn1zoAANc6AAAUAAAAAAAAAAAAAAAAAGslAQBkcnMvbWVkaWEvaW1hZ2U3Lmpw&#10;Z1BLAQItABQABgAIAAAAIQBwc26G3wAAAAkBAAAPAAAAAAAAAAAAAAAAAHRgAQBkcnMvZG93bnJl&#10;di54bWxQSwECLQAUAAYACAAAACEAmVGuP+oAAAA5BAAAGQAAAAAAAAAAAAAAAACAYQEAZHJzL19y&#10;ZWxzL2Uyb0RvYy54bWwucmVsc1BLBQYAAAAADAAMAAgDAAChYgEAAAA=&#10;">
                <v:shape id="Надпись 370" o:spid="_x0000_s1100" type="#_x0000_t202" style="position:absolute;left:27589;top:12297;width:9715;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20B2249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 xml:space="preserve"> Течія Гольфстрім</w:t>
                        </w:r>
                      </w:p>
                    </w:txbxContent>
                  </v:textbox>
                </v:shape>
                <v:shape id="Надпись 371" o:spid="_x0000_s1101" type="#_x0000_t202" style="position:absolute;left:1261;top:25382;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77DE9D4C"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Найтепліший океан</w:t>
                        </w:r>
                      </w:p>
                    </w:txbxContent>
                  </v:textbox>
                </v:shape>
                <v:shape id="Надпись 372" o:spid="_x0000_s1102" type="#_x0000_t202" style="position:absolute;left:26959;top:35787;width:10953;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28A384F8"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Повітряні маси</w:t>
                        </w:r>
                      </w:p>
                    </w:txbxContent>
                  </v:textbox>
                </v:shape>
                <v:shape id="Рисунок 456" o:spid="_x0000_s1103" type="#_x0000_t75" style="position:absolute;left:39571;top:11193;width:9614;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6IxAAAANwAAAAPAAAAZHJzL2Rvd25yZXYueG1sRI9BSwMx&#10;FITvgv8hPKGXYrMttejatIgoemyrB709Nq+bxc3LNnnbbv+9KQgeh5n5hlmuB9+qI8XUBDYwnRSg&#10;iKtgG64NfH683t6DSoJssQ1MBs6UYL26vlpiacOJt3TcSa0yhFOJBpxIV2qdKkce0yR0xNnbh+hR&#10;soy1thFPGe5bPSuKhfbYcF5w2NGzo+pn13sDfXSHl7H7HjPLvt+Ql7ev7YMxo5vh6RGU0CD/4b/2&#10;uzUwv1vA5Uw+Anr1CwAA//8DAFBLAQItABQABgAIAAAAIQDb4fbL7gAAAIUBAAATAAAAAAAAAAAA&#10;AAAAAAAAAABbQ29udGVudF9UeXBlc10ueG1sUEsBAi0AFAAGAAgAAAAhAFr0LFu/AAAAFQEAAAsA&#10;AAAAAAAAAAAAAAAAHwEAAF9yZWxzLy5yZWxzUEsBAi0AFAAGAAgAAAAhAM5yXojEAAAA3AAAAA8A&#10;AAAAAAAAAAAAAAAABwIAAGRycy9kb3ducmV2LnhtbFBLBQYAAAAAAwADALcAAAD4AgAAAAA=&#10;">
                  <v:imagedata r:id="rId254" o:title="" croptop="6055f" cropbottom="15672f" cropleft="34442f"/>
                </v:shape>
                <v:shape id="Рисунок 460" o:spid="_x0000_s1104" type="#_x0000_t75" style="position:absolute;left:29796;top:23490;width:6147;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Uq+wgAAANwAAAAPAAAAZHJzL2Rvd25yZXYueG1sRE9NawIx&#10;EL0L/Q9hCr25WcVKWY1SilrBU7UI3sbNmF3cTNYk1fXfm0PB4+N9T+edbcSVfKgdKxhkOQji0uma&#10;jYLf3bL/ASJEZI2NY1JwpwDz2UtvioV2N/6h6zYakUI4FKigirEtpAxlRRZD5lrixJ2ctxgT9EZq&#10;j7cUbhs5zPOxtFhzaqiwpa+KyvP2zyqwQ0/HzftqMejW3wdjNpf98XRR6u21+5yAiNTFp/jfvdYK&#10;RuM0P51JR0DOHgAAAP//AwBQSwECLQAUAAYACAAAACEA2+H2y+4AAACFAQAAEwAAAAAAAAAAAAAA&#10;AAAAAAAAW0NvbnRlbnRfVHlwZXNdLnhtbFBLAQItABQABgAIAAAAIQBa9CxbvwAAABUBAAALAAAA&#10;AAAAAAAAAAAAAB8BAABfcmVscy8ucmVsc1BLAQItABQABgAIAAAAIQAn1Uq+wgAAANwAAAAPAAAA&#10;AAAAAAAAAAAAAAcCAABkcnMvZG93bnJldi54bWxQSwUGAAAAAAMAAwC3AAAA9gIAAAAA&#10;">
                  <v:imagedata r:id="rId255" o:title=""/>
                </v:shape>
                <v:shape id="Надпись 384" o:spid="_x0000_s1105" type="#_x0000_t202" style="position:absolute;left:38783;top:23175;width:12953;height:9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3245539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Екваторіальний, помірний, тропічний, арктичний</w:t>
                        </w:r>
                      </w:p>
                    </w:txbxContent>
                  </v:textbox>
                </v:shape>
                <v:shape id="Надпись 387" o:spid="_x0000_s1106" type="#_x0000_t202" style="position:absolute;left:11666;top:21441;width:15366;height:10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6D31AD75"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Частина кліматичного  поясу, з характерним типом клімату</w:t>
                        </w:r>
                      </w:p>
                    </w:txbxContent>
                  </v:textbox>
                </v:shape>
                <v:shape id="Рисунок 466" o:spid="_x0000_s1107" type="#_x0000_t75" style="position:absolute;left:40675;top:46508;width:8972;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qDxQAAANwAAAAPAAAAZHJzL2Rvd25yZXYueG1sRI9Ba8JA&#10;FITvBf/D8gRvdaOEoNFVRBAqSKHqQW+P7DNZzL4N2a2J/vpuodDjMDPfMMt1b2vxoNYbxwom4wQE&#10;ceG04VLB+bR7n4HwAVlj7ZgUPMnDejV4W2KuXcdf9DiGUkQI+xwVVCE0uZS+qMiiH7uGOHo311oM&#10;Ubal1C12EW5rOU2STFo0HBcqbGhbUXE/flsFs5sz6ekyP3Tmc7c/719X1mmj1GjYbxYgAvXhP/zX&#10;/tAK0iyD3zPxCMjVDwAAAP//AwBQSwECLQAUAAYACAAAACEA2+H2y+4AAACFAQAAEwAAAAAAAAAA&#10;AAAAAAAAAAAAW0NvbnRlbnRfVHlwZXNdLnhtbFBLAQItABQABgAIAAAAIQBa9CxbvwAAABUBAAAL&#10;AAAAAAAAAAAAAAAAAB8BAABfcmVscy8ucmVsc1BLAQItABQABgAIAAAAIQD+i2qDxQAAANwAAAAP&#10;AAAAAAAAAAAAAAAAAAcCAABkcnMvZG93bnJldi54bWxQSwUGAAAAAAMAAwC3AAAA+QIAAAAA&#10;">
                  <v:imagedata r:id="rId254" o:title="" cropbottom="14959f" cropright="31094f"/>
                </v:shape>
                <v:shape id="Надпись 382" o:spid="_x0000_s1108" type="#_x0000_t202" style="position:absolute;left:13558;top:49188;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xUxwAAANwAAAAPAAAAZHJzL2Rvd25yZXYueG1sRI9Pa8JA&#10;FMTvhX6H5RV6qxtTWk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DYdXFTHAAAA3AAA&#10;AA8AAAAAAAAAAAAAAAAABwIAAGRycy9kb3ducmV2LnhtbFBLBQYAAAAAAwADALcAAAD7AgAAAAA=&#10;" filled="f" stroked="f" strokeweight=".5pt">
                  <v:textbox>
                    <w:txbxContent>
                      <w:p w14:paraId="68A6F19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Літній мусон</w:t>
                        </w:r>
                      </w:p>
                    </w:txbxContent>
                  </v:textbox>
                </v:shape>
                <v:shape id="Рисунок 457" o:spid="_x0000_s1109" type="#_x0000_t75" style="position:absolute;left:14346;top:12297;width:10084;height:6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ZpxgAAANwAAAAPAAAAZHJzL2Rvd25yZXYueG1sRI/dasJA&#10;FITvBd9hOQXvdNOiVaKrWEEQhJLGH/DukD0mwezZkN1o7NN3C4VeDjPzDbNYdaYSd2pcaVnB6ygC&#10;QZxZXXKu4HjYDmcgnEfWWFkmBU9ysFr2ewuMtX3wF91Tn4sAYRejgsL7OpbSZQUZdCNbEwfvahuD&#10;Psgml7rBR4CbSr5F0bs0WHJYKLCmTUHZLW2NgiRJj/tTe/64VPbzO00urS/zVqnBS7eeg/DU+f/w&#10;X3unFYwnU/g9E46AXP4AAAD//wMAUEsBAi0AFAAGAAgAAAAhANvh9svuAAAAhQEAABMAAAAAAAAA&#10;AAAAAAAAAAAAAFtDb250ZW50X1R5cGVzXS54bWxQSwECLQAUAAYACAAAACEAWvQsW78AAAAVAQAA&#10;CwAAAAAAAAAAAAAAAAAfAQAAX3JlbHMvLnJlbHNQSwECLQAUAAYACAAAACEADHw2acYAAADcAAAA&#10;DwAAAAAAAAAAAAAAAAAHAgAAZHJzL2Rvd25yZXYueG1sUEsFBgAAAAADAAMAtwAAAPoCAAAAAA==&#10;">
                  <v:imagedata r:id="rId256" o:title="" cropleft="34480f"/>
                </v:shape>
                <v:shape id="Надпись 396" o:spid="_x0000_s1110" type="#_x0000_t202" style="position:absolute;left:945;top:13243;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25D8591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Роза вітрів</w:t>
                        </w:r>
                      </w:p>
                    </w:txbxContent>
                  </v:textbox>
                </v:shape>
                <v:shape id="Рисунок 463" o:spid="_x0000_s1111" type="#_x0000_t75" style="position:absolute;left:39886;top:34999;width:11170;height: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7HxQAAANwAAAAPAAAAZHJzL2Rvd25yZXYueG1sRI9BS8NA&#10;FITvgv9heUJvdlMrwabdlmIp9KZGD+3tkX1mo9n3QnZtE3+9Kwgeh5n5hlltBt+qM/WhETYwm2ag&#10;iCuxDdcG3l73tw+gQkS22AqTgZECbNbXVyssrFz4hc5lrFWCcCjQgIuxK7QOlSOPYSodcfLepfcY&#10;k+xrbXu8JLhv9V2W5dpjw2nBYUePjqrP8ssb+KDn8jQbMyf5uD0uRtnJ7unbmMnNsF2CijTE//Bf&#10;+2AN3Odz+D2TjoBe/wAAAP//AwBQSwECLQAUAAYACAAAACEA2+H2y+4AAACFAQAAEwAAAAAAAAAA&#10;AAAAAAAAAAAAW0NvbnRlbnRfVHlwZXNdLnhtbFBLAQItABQABgAIAAAAIQBa9CxbvwAAABUBAAAL&#10;AAAAAAAAAAAAAAAAAB8BAABfcmVscy8ucmVsc1BLAQItABQABgAIAAAAIQAeYU7HxQAAANwAAAAP&#10;AAAAAAAAAAAAAAAAAAcCAABkcnMvZG93bnJldi54bWxQSwUGAAAAAAMAAwC3AAAA+QIAAAAA&#10;">
                  <v:imagedata r:id="rId256" o:title="" cropright="32567f"/>
                </v:shape>
                <v:shape id="Надпись 395" o:spid="_x0000_s1112" type="#_x0000_t202" style="position:absolute;left:945;top:37364;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2430E6C7"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Денний бриз</w:t>
                        </w:r>
                      </w:p>
                    </w:txbxContent>
                  </v:textbox>
                </v:shape>
                <v:shape id="Надпись 397" o:spid="_x0000_s1113" type="#_x0000_t202" style="position:absolute;left:13873;top:34211;width:1123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14:paraId="03121B1E" w14:textId="77777777" w:rsidR="007536AD" w:rsidRPr="00FF1603" w:rsidRDefault="007536AD" w:rsidP="00CC410A">
                        <w:pPr>
                          <w:spacing w:after="0" w:line="240" w:lineRule="auto"/>
                          <w:jc w:val="center"/>
                          <w:rPr>
                            <w:rFonts w:ascii="Times New Roman" w:hAnsi="Times New Roman" w:cs="Times New Roman"/>
                            <w:sz w:val="24"/>
                            <w:szCs w:val="24"/>
                          </w:rPr>
                        </w:pPr>
                        <w:r w:rsidRPr="00D769F0">
                          <w:rPr>
                            <w:rFonts w:ascii="Times New Roman" w:hAnsi="Times New Roman" w:cs="Times New Roman"/>
                            <w:sz w:val="24"/>
                            <w:szCs w:val="24"/>
                          </w:rPr>
                          <w:t>потоки мас води, що знаходяться в постійному русі.</w:t>
                        </w:r>
                      </w:p>
                    </w:txbxContent>
                  </v:textbox>
                </v:shape>
                <v:shape id="Надпись 390" o:spid="_x0000_s1114" type="#_x0000_t202" style="position:absolute;left:26959;top:47454;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678E0CD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Схема утворення вітру</w:t>
                        </w:r>
                      </w:p>
                    </w:txbxContent>
                  </v:textbox>
                </v:shape>
                <v:shape id="Рисунок 467" o:spid="_x0000_s1115" type="#_x0000_t75" style="position:absolute;left:2680;top:46035;width:8921;height: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zNxgAAANwAAAAPAAAAZHJzL2Rvd25yZXYueG1sRI9bawIx&#10;FITfhf6HcAp9KTVrEVtWo1RtUeiFesHnw+a4u3RzsiSpxv56IxR8HGbmG2Y0iaYRB3K+tqyg181A&#10;EBdW11wq2G7eHp5B+ICssbFMCk7kYTK+6Yww1/bIKzqsQykShH2OCqoQ2lxKX1Rk0HdtS5y8vXUG&#10;Q5KulNrhMcFNIx+zbCAN1pwWKmxpVlHxs/41Cl6nu+/7z8W73M2d/Ihff5EYV0rd3caXIYhAMVzD&#10;/+2lVtAfPMHlTDoCcnwGAAD//wMAUEsBAi0AFAAGAAgAAAAhANvh9svuAAAAhQEAABMAAAAAAAAA&#10;AAAAAAAAAAAAAFtDb250ZW50X1R5cGVzXS54bWxQSwECLQAUAAYACAAAACEAWvQsW78AAAAVAQAA&#10;CwAAAAAAAAAAAAAAAAAfAQAAX3JlbHMvLnJlbHNQSwECLQAUAAYACAAAACEAyu2czcYAAADcAAAA&#10;DwAAAAAAAAAAAAAAAAAHAgAAZHJzL2Rvd25yZXYueG1sUEsFBgAAAAADAAMAtwAAAPoCAAAAAA==&#10;">
                  <v:imagedata r:id="rId257" o:title=""/>
                </v:shape>
                <v:shape id="Надпись 378" o:spid="_x0000_s1116" type="#_x0000_t202" style="position:absolute;left:14188;top:59278;width:10954;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4F8F5152"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Ефект Коріоліса</w:t>
                        </w:r>
                      </w:p>
                    </w:txbxContent>
                  </v:textbox>
                </v:shape>
                <v:shape id="Рисунок 470" o:spid="_x0000_s1117" type="#_x0000_t75" style="position:absolute;left:1261;top:59278;width:10249;height:5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vCwwAAANwAAAAPAAAAZHJzL2Rvd25yZXYueG1sRE/LisIw&#10;FN0L8w/hCm5EU2VwtBplGMYZFy7GB7i9NNem2NzUJtbO35uF4PJw3otVa0vRUO0LxwpGwwQEceZ0&#10;wbmC42E9mILwAVlj6ZgU/JOH1fKts8BUuzvvqNmHXMQQ9ikqMCFUqZQ+M2TRD11FHLmzqy2GCOtc&#10;6hrvMdyWcpwkE2mx4NhgsKIvQ9llf7MKZttTuDbfv8eDwX6S3Tb897M+KdXrtp9zEIHa8BI/3Rut&#10;4P0jzo9n4hGQywcAAAD//wMAUEsBAi0AFAAGAAgAAAAhANvh9svuAAAAhQEAABMAAAAAAAAAAAAA&#10;AAAAAAAAAFtDb250ZW50X1R5cGVzXS54bWxQSwECLQAUAAYACAAAACEAWvQsW78AAAAVAQAACwAA&#10;AAAAAAAAAAAAAAAfAQAAX3JlbHMvLnJlbHNQSwECLQAUAAYACAAAACEANbFbwsMAAADcAAAADwAA&#10;AAAAAAAAAAAAAAAHAgAAZHJzL2Rvd25yZXYueG1sUEsFBgAAAAADAAMAtwAAAPcCAAAAAA==&#10;">
                  <v:imagedata r:id="rId241" o:title="" cropright="34212f"/>
                </v:shape>
                <v:shape id="Надпись 386" o:spid="_x0000_s1118" type="#_x0000_t202" style="position:absolute;left:26959;top:58963;width:109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482F9FFD"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Кліматична область</w:t>
                        </w:r>
                      </w:p>
                    </w:txbxContent>
                  </v:textbox>
                </v:shape>
                <v:shape id="Надпись 388" o:spid="_x0000_s1119" type="#_x0000_t202" style="position:absolute;left:39886;top:57071;width:10953;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661987A5"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Постійні вітри між тропіками та екватором</w:t>
                        </w:r>
                      </w:p>
                    </w:txbxContent>
                  </v:textbox>
                </v:shape>
                <v:shape id="Надпись 346" o:spid="_x0000_s1120" type="#_x0000_t202" style="position:absolute;left:1418;top:1734;width:9716;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CE81050"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Перуанська течія</w:t>
                        </w:r>
                      </w:p>
                    </w:txbxContent>
                  </v:textbox>
                </v:shape>
                <v:shape id="Рисунок 474" o:spid="_x0000_s1121" type="#_x0000_t75" style="position:absolute;left:14346;width:8998;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HEHwwAAANwAAAAPAAAAZHJzL2Rvd25yZXYueG1sRI9Ra8Iw&#10;FIXfB/6HcAVfRFNd2LQzihvKfNX6Ay7NtS1rbkqS1e7fL8Jgj4dzznc4m91gW9GTD41jDYt5BoK4&#10;dKbhSsO1OM5WIEJENtg6Jg0/FGC3HT1tMDfuzmfqL7ESCcIhRw11jF0uZShrshjmriNO3s15izFJ&#10;X0nj8Z7gtpXLLHuRFhtOCzV29FFT+XX5thoK1Re98nY6fK6nt/fn0yEqe9B6Mh72byAiDfE//Nc+&#10;GQ3qVcHjTDoCcvsLAAD//wMAUEsBAi0AFAAGAAgAAAAhANvh9svuAAAAhQEAABMAAAAAAAAAAAAA&#10;AAAAAAAAAFtDb250ZW50X1R5cGVzXS54bWxQSwECLQAUAAYACAAAACEAWvQsW78AAAAVAQAACwAA&#10;AAAAAAAAAAAAAAAfAQAAX3JlbHMvLnJlbHNQSwECLQAUAAYACAAAACEA7MBxB8MAAADcAAAADwAA&#10;AAAAAAAAAAAAAAAHAgAAZHJzL2Rvd25yZXYueG1sUEsFBgAAAAADAAMAtwAAAPcCAAAAAA==&#10;">
                  <v:imagedata r:id="rId258" o:title=""/>
                </v:shape>
                <v:shape id="Надпись 344" o:spid="_x0000_s1122" type="#_x0000_t202" style="position:absolute;top:67791;width:12573;height:1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sh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n+Rz+z4QjINd/AAAA//8DAFBLAQItABQABgAIAAAAIQDb4fbL7gAAAIUBAAATAAAAAAAA&#10;AAAAAAAAAAAAAABbQ29udGVudF9UeXBlc10ueG1sUEsBAi0AFAAGAAgAAAAhAFr0LFu/AAAAFQEA&#10;AAsAAAAAAAAAAAAAAAAAHwEAAF9yZWxzLy5yZWxzUEsBAi0AFAAGAAgAAAAhAC0B2yHHAAAA3AAA&#10;AA8AAAAAAAAAAAAAAAAABwIAAGRycy9kb3ducmV2LnhtbFBLBQYAAAAAAwADALcAAAD7AgAAAAA=&#10;" filled="f" stroked="f" strokeweight=".5pt">
                  <v:textbox>
                    <w:txbxContent>
                      <w:p w14:paraId="2BD2830E" w14:textId="77777777" w:rsidR="007536AD" w:rsidRPr="00FF1603" w:rsidRDefault="007536AD" w:rsidP="00CC41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Сукупність факторів, які визначають формування клімату на певній території</w:t>
                        </w:r>
                      </w:p>
                    </w:txbxContent>
                  </v:textbox>
                </v:shape>
                <v:shape id="Рисунок 473" o:spid="_x0000_s1123" type="#_x0000_t75" style="position:absolute;left:27274;top:1734;width:1063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UkxgAAANwAAAAPAAAAZHJzL2Rvd25yZXYueG1sRI9Pa8JA&#10;FMTvBb/D8gq91U3/oG10lVoseKhI1R68PbLPJJh9m2afMX77riB4HGbmN8x42rlKtdSE0rOBp34C&#10;ijjztuTcwHbz9fgGKgiyxcozGThTgOmkdzfG1PoT/1C7llxFCIcUDRQidap1yApyGPq+Jo7e3jcO&#10;Jcom17bBU4S7Sj8nyUA7LDkuFFjTZ0HZYX10Bv6+ZSgzvVst81niy+x32c5378Y83HcfI1BCndzC&#10;1/bCGngdvsDlTDwCevIPAAD//wMAUEsBAi0AFAAGAAgAAAAhANvh9svuAAAAhQEAABMAAAAAAAAA&#10;AAAAAAAAAAAAAFtDb250ZW50X1R5cGVzXS54bWxQSwECLQAUAAYACAAAACEAWvQsW78AAAAVAQAA&#10;CwAAAAAAAAAAAAAAAAAfAQAAX3JlbHMvLnJlbHNQSwECLQAUAAYACAAAACEAdITlJMYAAADcAAAA&#10;DwAAAAAAAAAAAAAAAAAHAgAAZHJzL2Rvd25yZXYueG1sUEsFBgAAAAADAAMAtwAAAPoCAAAAAA==&#10;">
                  <v:imagedata r:id="rId259" o:title="" cropleft="4283f" cropright="4712f"/>
                </v:shape>
                <v:shape id="Надпись 385" o:spid="_x0000_s1124" type="#_x0000_t202" style="position:absolute;left:39413;top:945;width:10953;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7C75C3DE"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Основні кліматичні пояси</w:t>
                        </w:r>
                      </w:p>
                    </w:txbxContent>
                  </v:textbox>
                </v:shape>
              </v:group>
            </w:pict>
          </mc:Fallback>
        </mc:AlternateContent>
      </w:r>
      <w:r w:rsidR="00CC410A" w:rsidRPr="00CA7520">
        <w:rPr>
          <w:rFonts w:ascii="Calibri" w:eastAsia="Calibri" w:hAnsi="Calibri" w:cs="Times New Roman"/>
          <w:noProof/>
          <w:lang w:eastAsia="uk-UA"/>
        </w:rPr>
        <w:drawing>
          <wp:inline distT="0" distB="0" distL="0" distR="0" wp14:anchorId="27530CD4" wp14:editId="3AAC4B9B">
            <wp:extent cx="2590800" cy="114617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3D57BBB2" wp14:editId="7EDD4189">
            <wp:extent cx="2590800" cy="11461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406EA995" wp14:editId="092828DF">
            <wp:extent cx="2590800" cy="11461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0DA2E48C" wp14:editId="64B4AF7A">
            <wp:extent cx="2590800" cy="114617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2436EA22" wp14:editId="02BCCB91">
            <wp:extent cx="2590800" cy="11461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2728F2B8" wp14:editId="1FDA30E6">
            <wp:extent cx="2590800" cy="11461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355C3B9E" wp14:editId="1092BC61">
            <wp:extent cx="2590800" cy="11461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61FD1AC2" wp14:editId="68519107">
            <wp:extent cx="2590800" cy="11461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439694DF" wp14:editId="1C35B7CD">
            <wp:extent cx="2590800" cy="11461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03025451" wp14:editId="53D8E96C">
            <wp:extent cx="2590800" cy="11461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7E0F679E" wp14:editId="437FA5AE">
            <wp:extent cx="2590800" cy="114617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1C615105" wp14:editId="1303EF10">
            <wp:extent cx="2590800" cy="11461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Pr>
          <w:noProof/>
          <w:lang w:eastAsia="uk-UA"/>
        </w:rPr>
        <mc:AlternateContent>
          <mc:Choice Requires="wps">
            <w:drawing>
              <wp:anchor distT="0" distB="0" distL="114300" distR="114300" simplePos="0" relativeHeight="251744256" behindDoc="0" locked="0" layoutInCell="1" allowOverlap="1" wp14:anchorId="1A7147C8" wp14:editId="18F6ED0A">
                <wp:simplePos x="0" y="0"/>
                <wp:positionH relativeFrom="column">
                  <wp:posOffset>2650818</wp:posOffset>
                </wp:positionH>
                <wp:positionV relativeFrom="paragraph">
                  <wp:posOffset>7341914</wp:posOffset>
                </wp:positionV>
                <wp:extent cx="1095316" cy="704848"/>
                <wp:effectExtent l="0" t="0" r="0" b="0"/>
                <wp:wrapNone/>
                <wp:docPr id="375" name="Надпись 375"/>
                <wp:cNvGraphicFramePr/>
                <a:graphic xmlns:a="http://schemas.openxmlformats.org/drawingml/2006/main">
                  <a:graphicData uri="http://schemas.microsoft.com/office/word/2010/wordprocessingShape">
                    <wps:wsp>
                      <wps:cNvSpPr txBox="1"/>
                      <wps:spPr>
                        <a:xfrm>
                          <a:off x="0" y="0"/>
                          <a:ext cx="1095316" cy="704848"/>
                        </a:xfrm>
                        <a:prstGeom prst="rect">
                          <a:avLst/>
                        </a:prstGeom>
                        <a:noFill/>
                        <a:ln w="6350">
                          <a:noFill/>
                        </a:ln>
                      </wps:spPr>
                      <wps:txbx>
                        <w:txbxContent>
                          <w:p w14:paraId="47EF89B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Циклон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7147C8" id="Надпись 375" o:spid="_x0000_s1125" type="#_x0000_t202" style="position:absolute;margin-left:208.75pt;margin-top:578.1pt;width:86.25pt;height:55.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YmSgIAAGMEAAAOAAAAZHJzL2Uyb0RvYy54bWysVEtu2zAQ3RfoHQjua8l/R7AcuAlcFDCS&#10;AE6RNU2RtgCJw5K0JXfXfa+QO3TRRXe9gnOjDin/kHZVdEMNZ4bzeW9G4+u6LMhWGJuDSmm7FVMi&#10;FIcsV6uUfnqcvRtRYh1TGStAiZTuhKXXk7dvxpVORAfWUGTCEAyibFLplK6d00kUWb4WJbMt0EKh&#10;UYIpmcOrWUWZYRVGL4uoE8eDqAKTaQNcWIva28ZIJyG+lIK7eymtcKRIKdbmwmnCufRnNBmzZGWY&#10;Xuf8UAb7hypKlitMegp1yxwjG5P/EarMuQEL0rU4lBFImXMResBu2vGrbhZrpkXoBcGx+gST/X9h&#10;+d32wZA8S2l32KdEsRJJ2j/vv+9/7H/tf758fflGvAVxqrRN0H2h8YGr30ONfB/1FpW+/Vqa0n+x&#10;MYJ2RHx3QlnUjnD/KL7qd9sDSjjahnFv1Bv5MNH5tTbWfRBQEi+k1CCLAVy2nVvXuB5dfDIFs7wo&#10;ApOFIlVKB91+HB6cLBi8UJjD99DU6iVXL+vQ+yAMglctIdthfwaaSbGaz3IsYs6se2AGRwNbwnF3&#10;93jIAjAZHCRK1mC+/E3v/ZExtFJS4ail1H7eMCMoKT4q5PKq3ev52QyXXn/YwYu5tCwvLWpT3gBO&#10;cxsXS/Mgen9XHEVpoHzCrZj6rGhiimPulLqjeOOaBcCt4mI6DU44jZq5uVpo7kN7WD3Ej/UTM/rA&#10;g0MG7+A4lCx5RUfj2xAy3TiQeeDqjOoBf5zkwPZh6/yqXN6D1/nfMPkNAAD//wMAUEsDBBQABgAI&#10;AAAAIQDJvJF94wAAAA0BAAAPAAAAZHJzL2Rvd25yZXYueG1sTI/BTsMwEETvSPyDtUjcqBOLpCXE&#10;qapIFRKCQ0sv3JzYTSLsdYjdNvD1LCc47szT7Ey5np1lZzOFwaOEdJEAM9h6PWAn4fC2vVsBC1Gh&#10;VtajkfBlAqyr66tSFdpfcGfO+9gxCsFQKAl9jGPBeWh741RY+NEgeUc/ORXpnDquJ3WhcGe5SJKc&#10;OzUgfejVaOretB/7k5PwXG9f1a4RbvVt66eX42b8PLxnUt7ezJtHYNHM8Q+G3/pUHSrq1PgT6sCs&#10;hPt0mRFKRprlAhgh2UNC8xqSRL4UwKuS/19R/QAAAP//AwBQSwECLQAUAAYACAAAACEAtoM4kv4A&#10;AADhAQAAEwAAAAAAAAAAAAAAAAAAAAAAW0NvbnRlbnRfVHlwZXNdLnhtbFBLAQItABQABgAIAAAA&#10;IQA4/SH/1gAAAJQBAAALAAAAAAAAAAAAAAAAAC8BAABfcmVscy8ucmVsc1BLAQItABQABgAIAAAA&#10;IQCwW2YmSgIAAGMEAAAOAAAAAAAAAAAAAAAAAC4CAABkcnMvZTJvRG9jLnhtbFBLAQItABQABgAI&#10;AAAAIQDJvJF94wAAAA0BAAAPAAAAAAAAAAAAAAAAAKQEAABkcnMvZG93bnJldi54bWxQSwUGAAAA&#10;AAQABADzAAAAtAUAAAAA&#10;" filled="f" stroked="f" strokeweight=".5pt">
                <v:textbox>
                  <w:txbxContent>
                    <w:p w14:paraId="47EF89BF"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Циклон</w:t>
                      </w:r>
                    </w:p>
                  </w:txbxContent>
                </v:textbox>
              </v:shape>
            </w:pict>
          </mc:Fallback>
        </mc:AlternateContent>
      </w:r>
      <w:r w:rsidR="00CC410A">
        <w:rPr>
          <w:noProof/>
          <w:lang w:eastAsia="uk-UA"/>
        </w:rPr>
        <mc:AlternateContent>
          <mc:Choice Requires="wps">
            <w:drawing>
              <wp:anchor distT="0" distB="0" distL="114300" distR="114300" simplePos="0" relativeHeight="251745280" behindDoc="0" locked="0" layoutInCell="1" allowOverlap="1" wp14:anchorId="01F42460" wp14:editId="53F06343">
                <wp:simplePos x="0" y="0"/>
                <wp:positionH relativeFrom="column">
                  <wp:posOffset>4020842</wp:posOffset>
                </wp:positionH>
                <wp:positionV relativeFrom="paragraph">
                  <wp:posOffset>7269742</wp:posOffset>
                </wp:positionV>
                <wp:extent cx="1009595" cy="704815"/>
                <wp:effectExtent l="0" t="0" r="0" b="0"/>
                <wp:wrapNone/>
                <wp:docPr id="373" name="Надпись 373"/>
                <wp:cNvGraphicFramePr/>
                <a:graphic xmlns:a="http://schemas.openxmlformats.org/drawingml/2006/main">
                  <a:graphicData uri="http://schemas.microsoft.com/office/word/2010/wordprocessingShape">
                    <wps:wsp>
                      <wps:cNvSpPr txBox="1"/>
                      <wps:spPr>
                        <a:xfrm>
                          <a:off x="0" y="0"/>
                          <a:ext cx="1009595" cy="704815"/>
                        </a:xfrm>
                        <a:prstGeom prst="rect">
                          <a:avLst/>
                        </a:prstGeom>
                        <a:noFill/>
                        <a:ln w="6350">
                          <a:noFill/>
                        </a:ln>
                      </wps:spPr>
                      <wps:txbx>
                        <w:txbxContent>
                          <w:p w14:paraId="7DC69FDB" w14:textId="77777777" w:rsidR="007536AD" w:rsidRPr="00435E3C" w:rsidRDefault="007536AD" w:rsidP="00CC410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КІНЕЦЬ</w:t>
                            </w:r>
                            <w:r w:rsidRPr="00435E3C">
                              <w:rPr>
                                <w:rFonts w:ascii="Times New Roman" w:hAnsi="Times New Roman" w:cs="Times New Roman"/>
                                <w:b/>
                                <w:color w:val="FF0000"/>
                                <w:sz w:val="24"/>
                                <w:szCs w:val="24"/>
                              </w:rPr>
                              <w:t xml:space="preserve"> ГРИ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42460" id="Надпись 373" o:spid="_x0000_s1126" type="#_x0000_t202" style="position:absolute;margin-left:316.6pt;margin-top:572.4pt;width:79.5pt;height:5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KwSwIAAGMEAAAOAAAAZHJzL2Uyb0RvYy54bWysVL1u2zAQ3gv0HQjuteTfxILlwE3gooCR&#10;BHCKzDRFWQIoHkvSltyte18h79ChQ7e+gvNGPVK2Y6Sdii7UkXe84/d9d5pcNZUkW2FsCSql3U5M&#10;iVAcslKtU/rpYf7ukhLrmMqYBCVSuhOWXk3fvpnUOhE9KEBmwhBMomxS65QWzukkiiwvRMVsB7RQ&#10;6MzBVMzh1qyjzLAas1cy6sXxKKrBZNoAF9bi6U3rpNOQP88Fd3d5boUjMqX4NhdWE9aVX6PphCVr&#10;w3RR8sMz2D+8omKlwqKnVDfMMbIx5R+pqpIbsJC7DocqgjwvuQgYEE03foVmWTAtAhYkx+oTTfb/&#10;peW323tDyiyl/Ys+JYpVKNL+af99/2P/a//z+evzN+I9yFOtbYLhS40XXPMeGtT7eG7x0MNvclP5&#10;LwIj6EfGdyeWReMI95fieDwcDynh6LuIB5fdoU8TvdzWxroPAirijZQaVDGQy7YL69rQY4gvpmBe&#10;ShmUlIrUKR31h3G4cPJgcqmwhsfQvtVbrlk1AfvoBGQF2Q7xGWg7xWo+L/ERC2bdPTPYGggJ293d&#10;4ZJLwGJwsCgpwHz527mPR8XQS0mNrZZS+3nDjKBEflSo5bg7GPjeDJvB8KKHG3PuWZ171Ka6Buzm&#10;Lg6W5sH08U4ezdxA9YhTMfNV0cUUx9opdUfz2rUDgFPFxWwWgrAbNXMLtdTcp/a0eoofmkdm9EEH&#10;hwrewrEpWfJKjja2FWS2cZCXQStPdMvqgX/s5KD2Yer8qJzvQ9TLv2H6GwAA//8DAFBLAwQUAAYA&#10;CAAAACEAxkzxDuMAAAANAQAADwAAAGRycy9kb3ducmV2LnhtbEyPzU7DMBCE70i8g7VI3KhTtykh&#10;xKmqSBUSgkNLL9yceJtE+CfEbht4epYTHHfm0+xMsZ6sYWccQ++dhPksAYau8bp3rYTD2/YuAxai&#10;cloZ71DCFwZYl9dXhcq1v7gdnvexZRTiQq4kdDEOOeeh6dCqMPMDOvKOfrQq0jm2XI/qQuHWcJEk&#10;K25V7+hDpwasOmw+9icr4bnavqpdLWz2baqnl+Nm+Dy8p1Le3kybR2ARp/gHw299qg4ldar9yenA&#10;jITVYiEIJWO+XNIIQu4fBEk1SSJNM+Blwf+vKH8AAAD//wMAUEsBAi0AFAAGAAgAAAAhALaDOJL+&#10;AAAA4QEAABMAAAAAAAAAAAAAAAAAAAAAAFtDb250ZW50X1R5cGVzXS54bWxQSwECLQAUAAYACAAA&#10;ACEAOP0h/9YAAACUAQAACwAAAAAAAAAAAAAAAAAvAQAAX3JlbHMvLnJlbHNQSwECLQAUAAYACAAA&#10;ACEAuxlisEsCAABjBAAADgAAAAAAAAAAAAAAAAAuAgAAZHJzL2Uyb0RvYy54bWxQSwECLQAUAAYA&#10;CAAAACEAxkzxDuMAAAANAQAADwAAAAAAAAAAAAAAAAClBAAAZHJzL2Rvd25yZXYueG1sUEsFBgAA&#10;AAAEAAQA8wAAALUFAAAAAA==&#10;" filled="f" stroked="f" strokeweight=".5pt">
                <v:textbox>
                  <w:txbxContent>
                    <w:p w14:paraId="7DC69FDB" w14:textId="77777777" w:rsidR="007536AD" w:rsidRPr="00435E3C" w:rsidRDefault="007536AD" w:rsidP="00CC410A">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КІНЕЦЬ</w:t>
                      </w:r>
                      <w:r w:rsidRPr="00435E3C">
                        <w:rPr>
                          <w:rFonts w:ascii="Times New Roman" w:hAnsi="Times New Roman" w:cs="Times New Roman"/>
                          <w:b/>
                          <w:color w:val="FF0000"/>
                          <w:sz w:val="24"/>
                          <w:szCs w:val="24"/>
                        </w:rPr>
                        <w:t xml:space="preserve"> ГРИ</w:t>
                      </w:r>
                    </w:p>
                  </w:txbxContent>
                </v:textbox>
              </v:shape>
            </w:pict>
          </mc:Fallback>
        </mc:AlternateContent>
      </w:r>
      <w:r w:rsidR="00CC410A">
        <w:rPr>
          <w:noProof/>
          <w:lang w:eastAsia="uk-UA"/>
        </w:rPr>
        <mc:AlternateContent>
          <mc:Choice Requires="wps">
            <w:drawing>
              <wp:anchor distT="0" distB="0" distL="114300" distR="114300" simplePos="0" relativeHeight="251740160" behindDoc="0" locked="0" layoutInCell="1" allowOverlap="1" wp14:anchorId="2CA422F5" wp14:editId="481CD7E2">
                <wp:simplePos x="0" y="0"/>
                <wp:positionH relativeFrom="column">
                  <wp:posOffset>1411912</wp:posOffset>
                </wp:positionH>
                <wp:positionV relativeFrom="paragraph">
                  <wp:posOffset>7406421</wp:posOffset>
                </wp:positionV>
                <wp:extent cx="1104900" cy="704793"/>
                <wp:effectExtent l="0" t="0" r="0" b="0"/>
                <wp:wrapNone/>
                <wp:docPr id="352" name="Надпись 352"/>
                <wp:cNvGraphicFramePr/>
                <a:graphic xmlns:a="http://schemas.openxmlformats.org/drawingml/2006/main">
                  <a:graphicData uri="http://schemas.microsoft.com/office/word/2010/wordprocessingShape">
                    <wps:wsp>
                      <wps:cNvSpPr txBox="1"/>
                      <wps:spPr>
                        <a:xfrm>
                          <a:off x="0" y="0"/>
                          <a:ext cx="1104900" cy="704793"/>
                        </a:xfrm>
                        <a:prstGeom prst="rect">
                          <a:avLst/>
                        </a:prstGeom>
                        <a:noFill/>
                        <a:ln w="6350">
                          <a:noFill/>
                        </a:ln>
                      </wps:spPr>
                      <wps:txbx>
                        <w:txbxContent>
                          <w:p w14:paraId="4B84418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Кліматична діаграма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422F5" id="Надпись 352" o:spid="_x0000_s1127" type="#_x0000_t202" style="position:absolute;margin-left:111.15pt;margin-top:583.2pt;width:87pt;height:5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JUSgIAAGMEAAAOAAAAZHJzL2Uyb0RvYy54bWysVM2O0zAQviPxDpbvNOk/jZquyq6KkKrd&#10;lbpoz67jNJEcj7HdJuXGnVfgHThw4MYrdN+IsdN2q4UT4uLY/sbz830zmV41lSQ7YWwJKqXdTkyJ&#10;UByyUm1S+vFh8eYtJdYxlTEJSqR0Lyy9mr1+Na11InpQgMyEIehE2aTWKS2c00kUWV6IitkOaKEQ&#10;zMFUzOHRbKLMsBq9VzLqxfEoqsFk2gAX1uLtTQvSWfCf54K7uzy3whGZUszNhdWEde3XaDZlycYw&#10;XZT8mAb7hywqVioMenZ1wxwjW1P+4aoquQELuetwqCLI85KLUANW041fVLMqmBahFiTH6jNN9v+5&#10;5be7e0PKLKX9YY8SxSoU6fDt8P3w4/Dr8PPpy9NX4hHkqdY2QfOVxgeueQcN6n26t3jpy29yU/kv&#10;FkYQR8b3Z5ZF4wj3j7rxYBIjxBEbx4PxpO/dRM+vtbHuvYCK+E1KDaoYyGW7pXWt6cnEB1OwKKUM&#10;SkpF6pSO+sM4PDgj6FwqjOFraHP1O9esm1D76FzgGrI91meg7RSr+aLEJJbMuntmsDUwb2x3d4dL&#10;LgGDwXFHSQHm89/uvT0qhiglNbZaSu2nLTOCEvlBoZaT7mDgezMcBsNxDw/mEllfImpbXQN2cxcH&#10;S/Ow9fZOnra5geoRp2LuoyLEFMfYKXWn7bVrBwCniov5PBhhN2rmlmqluXftafUUPzSPzOijDg4V&#10;vIVTU7LkhRytbSvIfOsgL4NWnuiW1SP/2MlB7ePU+VG5PAer53/D7DcAAAD//wMAUEsDBBQABgAI&#10;AAAAIQDOTsZ/4wAAAA0BAAAPAAAAZHJzL2Rvd25yZXYueG1sTI/BTsMwEETvSPyDtUjcqFO3pCWN&#10;U1WRKiQEh5ZeuDmxm0S11yF228DXs5zguDNPszP5enSWXcwQOo8SppMEmMHa6w4bCYf37cMSWIgK&#10;tbIejYQvE2Bd3N7kKtP+ijtz2ceGUQiGTEloY+wzzkPdGqfCxPcGyTv6walI59BwPagrhTvLRZKk&#10;3KkO6UOrelO2pj7tz07CS7l9U7tKuOW3LZ9fj5v+8/DxKOX93bhZAYtmjH8w/Nan6lBQp8qfUQdm&#10;JQghZoSSMU3TOTBCZk8pSRVJYrGYAy9y/n9F8QMAAP//AwBQSwECLQAUAAYACAAAACEAtoM4kv4A&#10;AADhAQAAEwAAAAAAAAAAAAAAAAAAAAAAW0NvbnRlbnRfVHlwZXNdLnhtbFBLAQItABQABgAIAAAA&#10;IQA4/SH/1gAAAJQBAAALAAAAAAAAAAAAAAAAAC8BAABfcmVscy8ucmVsc1BLAQItABQABgAIAAAA&#10;IQBqelJUSgIAAGMEAAAOAAAAAAAAAAAAAAAAAC4CAABkcnMvZTJvRG9jLnhtbFBLAQItABQABgAI&#10;AAAAIQDOTsZ/4wAAAA0BAAAPAAAAAAAAAAAAAAAAAKQEAABkcnMvZG93bnJldi54bWxQSwUGAAAA&#10;AAQABADzAAAAtAUAAAAA&#10;" filled="f" stroked="f" strokeweight=".5pt">
                <v:textbox>
                  <w:txbxContent>
                    <w:p w14:paraId="4B844186" w14:textId="77777777" w:rsidR="007536AD" w:rsidRPr="00FF1603" w:rsidRDefault="007536AD" w:rsidP="00CC410A">
                      <w:pPr>
                        <w:jc w:val="center"/>
                        <w:rPr>
                          <w:rFonts w:ascii="Times New Roman" w:hAnsi="Times New Roman" w:cs="Times New Roman"/>
                          <w:sz w:val="24"/>
                          <w:szCs w:val="24"/>
                        </w:rPr>
                      </w:pPr>
                      <w:r>
                        <w:rPr>
                          <w:rFonts w:ascii="Times New Roman" w:hAnsi="Times New Roman" w:cs="Times New Roman"/>
                          <w:sz w:val="24"/>
                          <w:szCs w:val="24"/>
                        </w:rPr>
                        <w:t>Кліматична діаграма</w:t>
                      </w:r>
                    </w:p>
                  </w:txbxContent>
                </v:textbox>
              </v:shape>
            </w:pict>
          </mc:Fallback>
        </mc:AlternateContent>
      </w:r>
      <w:r w:rsidR="00CC410A" w:rsidRPr="00CA7520">
        <w:rPr>
          <w:rFonts w:ascii="Calibri" w:eastAsia="Calibri" w:hAnsi="Calibri" w:cs="Times New Roman"/>
          <w:noProof/>
          <w:lang w:eastAsia="uk-UA"/>
        </w:rPr>
        <w:drawing>
          <wp:inline distT="0" distB="0" distL="0" distR="0" wp14:anchorId="03866610" wp14:editId="1592CB13">
            <wp:extent cx="2590800" cy="11461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r w:rsidR="00CC410A" w:rsidRPr="00CA7520">
        <w:rPr>
          <w:rFonts w:ascii="Calibri" w:eastAsia="Calibri" w:hAnsi="Calibri" w:cs="Times New Roman"/>
          <w:noProof/>
          <w:lang w:eastAsia="uk-UA"/>
        </w:rPr>
        <w:drawing>
          <wp:inline distT="0" distB="0" distL="0" distR="0" wp14:anchorId="45F5A9DB" wp14:editId="3B8566CD">
            <wp:extent cx="2590800" cy="11461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0800" cy="1146175"/>
                    </a:xfrm>
                    <a:prstGeom prst="rect">
                      <a:avLst/>
                    </a:prstGeom>
                    <a:noFill/>
                  </pic:spPr>
                </pic:pic>
              </a:graphicData>
            </a:graphic>
          </wp:inline>
        </w:drawing>
      </w:r>
    </w:p>
    <w:p w14:paraId="067E3B37" w14:textId="77777777" w:rsidR="00D42D57" w:rsidRDefault="00D42D57" w:rsidP="00DF0BC3">
      <w:pPr>
        <w:widowControl w:val="0"/>
        <w:autoSpaceDE w:val="0"/>
        <w:autoSpaceDN w:val="0"/>
        <w:spacing w:after="0" w:line="360" w:lineRule="auto"/>
        <w:ind w:right="293" w:firstLine="567"/>
        <w:jc w:val="center"/>
        <w:rPr>
          <w:rFonts w:ascii="Times New Roman" w:eastAsia="Times New Roman" w:hAnsi="Times New Roman" w:cs="Times New Roman"/>
          <w:b/>
          <w:sz w:val="28"/>
          <w:szCs w:val="28"/>
        </w:rPr>
      </w:pPr>
    </w:p>
    <w:p w14:paraId="6D12118B" w14:textId="77777777" w:rsidR="00D42D57" w:rsidRDefault="00D42D57" w:rsidP="00DF0BC3">
      <w:pPr>
        <w:widowControl w:val="0"/>
        <w:autoSpaceDE w:val="0"/>
        <w:autoSpaceDN w:val="0"/>
        <w:spacing w:after="0" w:line="360" w:lineRule="auto"/>
        <w:ind w:right="293" w:firstLine="567"/>
        <w:jc w:val="center"/>
        <w:rPr>
          <w:rFonts w:ascii="Times New Roman" w:eastAsia="Times New Roman" w:hAnsi="Times New Roman" w:cs="Times New Roman"/>
          <w:b/>
          <w:sz w:val="28"/>
          <w:szCs w:val="28"/>
        </w:rPr>
      </w:pPr>
    </w:p>
    <w:p w14:paraId="3287A02C" w14:textId="77777777" w:rsidR="00D42D57" w:rsidRDefault="00D42D57" w:rsidP="00DF0BC3">
      <w:pPr>
        <w:widowControl w:val="0"/>
        <w:autoSpaceDE w:val="0"/>
        <w:autoSpaceDN w:val="0"/>
        <w:spacing w:after="0" w:line="360" w:lineRule="auto"/>
        <w:ind w:right="293" w:firstLine="567"/>
        <w:jc w:val="center"/>
        <w:rPr>
          <w:rFonts w:ascii="Times New Roman" w:eastAsia="Times New Roman" w:hAnsi="Times New Roman" w:cs="Times New Roman"/>
          <w:b/>
          <w:sz w:val="28"/>
          <w:szCs w:val="28"/>
        </w:rPr>
      </w:pPr>
    </w:p>
    <w:p w14:paraId="4AD77344" w14:textId="2819A85E" w:rsidR="00D42D57" w:rsidRDefault="00D42D57" w:rsidP="00D42D57">
      <w:pPr>
        <w:spacing w:after="0" w:line="360" w:lineRule="auto"/>
        <w:ind w:right="-22" w:firstLine="567"/>
        <w:jc w:val="right"/>
        <w:rPr>
          <w:rFonts w:ascii="Times New Roman" w:eastAsia="Calibri" w:hAnsi="Times New Roman" w:cs="Times New Roman"/>
          <w:b/>
          <w:i/>
          <w:sz w:val="28"/>
          <w:szCs w:val="28"/>
        </w:rPr>
      </w:pPr>
      <w:r w:rsidRPr="00D42D57">
        <w:rPr>
          <w:rFonts w:ascii="Times New Roman" w:eastAsia="Times New Roman" w:hAnsi="Times New Roman" w:cs="Times New Roman"/>
          <w:b/>
          <w:sz w:val="28"/>
          <w:szCs w:val="28"/>
        </w:rPr>
        <w:lastRenderedPageBreak/>
        <w:t xml:space="preserve">Додаток </w:t>
      </w:r>
      <w:r w:rsidR="00691002">
        <w:rPr>
          <w:rFonts w:ascii="Times New Roman" w:eastAsia="Times New Roman" w:hAnsi="Times New Roman" w:cs="Times New Roman"/>
          <w:b/>
          <w:sz w:val="28"/>
          <w:szCs w:val="28"/>
        </w:rPr>
        <w:t>Ж</w:t>
      </w:r>
      <w:r w:rsidR="00F80DA3" w:rsidRPr="009803F0">
        <w:rPr>
          <w:rFonts w:ascii="Times New Roman" w:eastAsia="Times New Roman" w:hAnsi="Times New Roman" w:cs="Times New Roman"/>
          <w:noProof/>
          <w:color w:val="333333"/>
          <w:sz w:val="28"/>
          <w:szCs w:val="28"/>
          <w:lang w:eastAsia="uk-UA"/>
        </w:rPr>
        <w:drawing>
          <wp:inline distT="0" distB="0" distL="0" distR="0" wp14:anchorId="46CCB187" wp14:editId="0C75875A">
            <wp:extent cx="6182360" cy="8570794"/>
            <wp:effectExtent l="0" t="19050" r="46990" b="116205"/>
            <wp:docPr id="432" name="Схема 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inline>
        </w:drawing>
      </w:r>
      <w:r w:rsidRPr="00D42D57">
        <w:rPr>
          <w:rFonts w:ascii="Times New Roman" w:eastAsia="Calibri" w:hAnsi="Times New Roman" w:cs="Times New Roman"/>
          <w:b/>
          <w:i/>
          <w:sz w:val="28"/>
          <w:szCs w:val="28"/>
        </w:rPr>
        <w:t xml:space="preserve"> </w:t>
      </w:r>
      <w:r w:rsidRPr="00D42D57">
        <w:rPr>
          <w:rFonts w:ascii="Times New Roman" w:eastAsia="Calibri" w:hAnsi="Times New Roman" w:cs="Times New Roman"/>
          <w:b/>
          <w:sz w:val="28"/>
          <w:szCs w:val="28"/>
        </w:rPr>
        <w:lastRenderedPageBreak/>
        <w:t xml:space="preserve">Додаток </w:t>
      </w:r>
      <w:r w:rsidR="00691002">
        <w:rPr>
          <w:rFonts w:ascii="Times New Roman" w:eastAsia="Calibri" w:hAnsi="Times New Roman" w:cs="Times New Roman"/>
          <w:b/>
          <w:sz w:val="28"/>
          <w:szCs w:val="28"/>
        </w:rPr>
        <w:t>З</w:t>
      </w:r>
    </w:p>
    <w:p w14:paraId="0AA98DE5" w14:textId="48E68456" w:rsidR="001E66B0" w:rsidRPr="001E66B0" w:rsidRDefault="00D42D57" w:rsidP="001E66B0">
      <w:pPr>
        <w:spacing w:after="0" w:line="360" w:lineRule="auto"/>
        <w:ind w:right="-22" w:firstLine="567"/>
        <w:jc w:val="center"/>
        <w:rPr>
          <w:rFonts w:ascii="Times New Roman" w:eastAsia="Calibri" w:hAnsi="Times New Roman" w:cs="Times New Roman"/>
          <w:b/>
          <w:sz w:val="28"/>
          <w:szCs w:val="28"/>
        </w:rPr>
      </w:pPr>
      <w:r w:rsidRPr="00D42D57">
        <w:rPr>
          <w:rFonts w:ascii="Times New Roman" w:eastAsia="Calibri" w:hAnsi="Times New Roman" w:cs="Times New Roman"/>
          <w:b/>
          <w:sz w:val="28"/>
          <w:szCs w:val="28"/>
        </w:rPr>
        <w:t>Очікувані результати навчально – пізнавальної діяльності з метеорології та кліматології учнів 7 і 8 класів</w:t>
      </w:r>
    </w:p>
    <w:p w14:paraId="16E88973" w14:textId="1463004E" w:rsidR="00F80DA3" w:rsidRDefault="00F80DA3" w:rsidP="00F80DA3">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2751C456" wp14:editId="452DBD04">
            <wp:extent cx="6155055" cy="3752602"/>
            <wp:effectExtent l="19050" t="0" r="36195" b="57785"/>
            <wp:docPr id="433" name="Схема 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14:paraId="350F67C9" w14:textId="77777777" w:rsidR="001E66B0" w:rsidRPr="009803F0" w:rsidRDefault="001E66B0" w:rsidP="00F80DA3">
      <w:pPr>
        <w:spacing w:after="0" w:line="360" w:lineRule="auto"/>
        <w:ind w:right="-22"/>
        <w:jc w:val="both"/>
        <w:rPr>
          <w:rFonts w:ascii="Times New Roman" w:eastAsia="Calibri" w:hAnsi="Times New Roman" w:cs="Times New Roman"/>
          <w:sz w:val="28"/>
          <w:szCs w:val="28"/>
        </w:rPr>
      </w:pPr>
    </w:p>
    <w:p w14:paraId="4992F77B" w14:textId="77777777" w:rsidR="00F80DA3" w:rsidRPr="009803F0" w:rsidRDefault="00F80DA3" w:rsidP="00F80DA3">
      <w:pPr>
        <w:spacing w:after="0" w:line="360" w:lineRule="auto"/>
        <w:ind w:right="-22"/>
        <w:jc w:val="both"/>
        <w:rPr>
          <w:rFonts w:ascii="Times New Roman" w:eastAsia="Calibri" w:hAnsi="Times New Roman" w:cs="Times New Roman"/>
          <w:sz w:val="28"/>
          <w:szCs w:val="28"/>
        </w:rPr>
      </w:pPr>
      <w:r w:rsidRPr="009803F0">
        <w:rPr>
          <w:rFonts w:ascii="Times New Roman" w:eastAsia="Calibri" w:hAnsi="Times New Roman" w:cs="Times New Roman"/>
          <w:noProof/>
          <w:sz w:val="28"/>
          <w:szCs w:val="28"/>
          <w:lang w:eastAsia="uk-UA"/>
        </w:rPr>
        <w:drawing>
          <wp:inline distT="0" distB="0" distL="0" distR="0" wp14:anchorId="3D281245" wp14:editId="4551AB2C">
            <wp:extent cx="6032665" cy="3757295"/>
            <wp:effectExtent l="19050" t="0" r="44450" b="52705"/>
            <wp:docPr id="434" name="Схема 4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0" r:lo="rId271" r:qs="rId272" r:cs="rId273"/>
              </a:graphicData>
            </a:graphic>
          </wp:inline>
        </w:drawing>
      </w:r>
    </w:p>
    <w:sectPr w:rsidR="00F80DA3" w:rsidRPr="009803F0" w:rsidSect="009803F0">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7DD6" w14:textId="77777777" w:rsidR="00796FE3" w:rsidRDefault="00796FE3" w:rsidP="009803F0">
      <w:pPr>
        <w:spacing w:after="0" w:line="240" w:lineRule="auto"/>
      </w:pPr>
      <w:r>
        <w:separator/>
      </w:r>
    </w:p>
  </w:endnote>
  <w:endnote w:type="continuationSeparator" w:id="0">
    <w:p w14:paraId="6998654A" w14:textId="77777777" w:rsidR="00796FE3" w:rsidRDefault="00796FE3" w:rsidP="00980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D097" w14:textId="77777777" w:rsidR="00796FE3" w:rsidRDefault="00796FE3" w:rsidP="009803F0">
      <w:pPr>
        <w:spacing w:after="0" w:line="240" w:lineRule="auto"/>
      </w:pPr>
      <w:r>
        <w:separator/>
      </w:r>
    </w:p>
  </w:footnote>
  <w:footnote w:type="continuationSeparator" w:id="0">
    <w:p w14:paraId="24392268" w14:textId="77777777" w:rsidR="00796FE3" w:rsidRDefault="00796FE3" w:rsidP="00980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389918"/>
      <w:docPartObj>
        <w:docPartGallery w:val="Page Numbers (Top of Page)"/>
        <w:docPartUnique/>
      </w:docPartObj>
    </w:sdtPr>
    <w:sdtEndPr/>
    <w:sdtContent>
      <w:p w14:paraId="0C510C57" w14:textId="3E9B4DBA" w:rsidR="007536AD" w:rsidRDefault="007536AD">
        <w:pPr>
          <w:pStyle w:val="a6"/>
          <w:jc w:val="right"/>
        </w:pPr>
        <w:r>
          <w:fldChar w:fldCharType="begin"/>
        </w:r>
        <w:r>
          <w:instrText>PAGE   \* MERGEFORMAT</w:instrText>
        </w:r>
        <w:r>
          <w:fldChar w:fldCharType="separate"/>
        </w:r>
        <w:r w:rsidR="00201A10" w:rsidRPr="00201A10">
          <w:rPr>
            <w:noProof/>
            <w:lang w:val="ru-RU"/>
          </w:rPr>
          <w:t>12</w:t>
        </w:r>
        <w:r>
          <w:fldChar w:fldCharType="end"/>
        </w:r>
      </w:p>
    </w:sdtContent>
  </w:sdt>
  <w:p w14:paraId="020BE861" w14:textId="77777777" w:rsidR="007536AD" w:rsidRDefault="007536A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02533"/>
    <w:multiLevelType w:val="hybridMultilevel"/>
    <w:tmpl w:val="EEEEB1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E4118FF"/>
    <w:multiLevelType w:val="hybridMultilevel"/>
    <w:tmpl w:val="6BF4FDC0"/>
    <w:lvl w:ilvl="0" w:tplc="1584DDA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10B06029"/>
    <w:multiLevelType w:val="hybridMultilevel"/>
    <w:tmpl w:val="E9B6A8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2F50485"/>
    <w:multiLevelType w:val="hybridMultilevel"/>
    <w:tmpl w:val="22FCA866"/>
    <w:lvl w:ilvl="0" w:tplc="2EE690B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F9003CA"/>
    <w:multiLevelType w:val="hybridMultilevel"/>
    <w:tmpl w:val="62BC43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4580C47"/>
    <w:multiLevelType w:val="hybridMultilevel"/>
    <w:tmpl w:val="2F66A1AC"/>
    <w:lvl w:ilvl="0" w:tplc="F490EF0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26135F0F"/>
    <w:multiLevelType w:val="hybridMultilevel"/>
    <w:tmpl w:val="58AC22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DC0633A"/>
    <w:multiLevelType w:val="hybridMultilevel"/>
    <w:tmpl w:val="D9868DCA"/>
    <w:lvl w:ilvl="0" w:tplc="035A015A">
      <w:start w:val="1"/>
      <w:numFmt w:val="decimal"/>
      <w:lvlText w:val="%1."/>
      <w:lvlJc w:val="left"/>
      <w:pPr>
        <w:ind w:left="860" w:hanging="720"/>
      </w:pPr>
      <w:rPr>
        <w:rFonts w:ascii="Times New Roman" w:eastAsia="Times New Roman" w:hAnsi="Times New Roman" w:cs="Times New Roman" w:hint="default"/>
        <w:b/>
        <w:bCs/>
        <w:i w:val="0"/>
        <w:iCs w:val="0"/>
        <w:spacing w:val="0"/>
        <w:w w:val="100"/>
        <w:sz w:val="28"/>
        <w:szCs w:val="28"/>
        <w:lang w:val="uk-UA" w:eastAsia="en-US" w:bidi="ar-SA"/>
      </w:rPr>
    </w:lvl>
    <w:lvl w:ilvl="1" w:tplc="57F0F36C">
      <w:start w:val="1"/>
      <w:numFmt w:val="decimal"/>
      <w:lvlText w:val="%2."/>
      <w:lvlJc w:val="left"/>
      <w:pPr>
        <w:ind w:left="860" w:hanging="360"/>
        <w:jc w:val="right"/>
      </w:pPr>
      <w:rPr>
        <w:rFonts w:ascii="Times New Roman" w:eastAsia="Times New Roman" w:hAnsi="Times New Roman" w:cs="Times New Roman" w:hint="default"/>
        <w:b/>
        <w:bCs/>
        <w:i w:val="0"/>
        <w:iCs w:val="0"/>
        <w:spacing w:val="0"/>
        <w:w w:val="100"/>
        <w:sz w:val="28"/>
        <w:szCs w:val="28"/>
        <w:lang w:val="uk-UA" w:eastAsia="en-US" w:bidi="ar-SA"/>
      </w:rPr>
    </w:lvl>
    <w:lvl w:ilvl="2" w:tplc="03EA93A4">
      <w:numFmt w:val="bullet"/>
      <w:lvlText w:val="-"/>
      <w:lvlJc w:val="left"/>
      <w:pPr>
        <w:ind w:left="86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3" w:tplc="A8A8E93E">
      <w:numFmt w:val="bullet"/>
      <w:lvlText w:val="•"/>
      <w:lvlJc w:val="left"/>
      <w:pPr>
        <w:ind w:left="3621" w:hanging="360"/>
      </w:pPr>
      <w:rPr>
        <w:rFonts w:hint="default"/>
        <w:lang w:val="uk-UA" w:eastAsia="en-US" w:bidi="ar-SA"/>
      </w:rPr>
    </w:lvl>
    <w:lvl w:ilvl="4" w:tplc="A2B80EEA">
      <w:numFmt w:val="bullet"/>
      <w:lvlText w:val="•"/>
      <w:lvlJc w:val="left"/>
      <w:pPr>
        <w:ind w:left="4542" w:hanging="360"/>
      </w:pPr>
      <w:rPr>
        <w:rFonts w:hint="default"/>
        <w:lang w:val="uk-UA" w:eastAsia="en-US" w:bidi="ar-SA"/>
      </w:rPr>
    </w:lvl>
    <w:lvl w:ilvl="5" w:tplc="73EA6214">
      <w:numFmt w:val="bullet"/>
      <w:lvlText w:val="•"/>
      <w:lvlJc w:val="left"/>
      <w:pPr>
        <w:ind w:left="5463" w:hanging="360"/>
      </w:pPr>
      <w:rPr>
        <w:rFonts w:hint="default"/>
        <w:lang w:val="uk-UA" w:eastAsia="en-US" w:bidi="ar-SA"/>
      </w:rPr>
    </w:lvl>
    <w:lvl w:ilvl="6" w:tplc="EF7895EA">
      <w:numFmt w:val="bullet"/>
      <w:lvlText w:val="•"/>
      <w:lvlJc w:val="left"/>
      <w:pPr>
        <w:ind w:left="6383" w:hanging="360"/>
      </w:pPr>
      <w:rPr>
        <w:rFonts w:hint="default"/>
        <w:lang w:val="uk-UA" w:eastAsia="en-US" w:bidi="ar-SA"/>
      </w:rPr>
    </w:lvl>
    <w:lvl w:ilvl="7" w:tplc="A9CC8068">
      <w:numFmt w:val="bullet"/>
      <w:lvlText w:val="•"/>
      <w:lvlJc w:val="left"/>
      <w:pPr>
        <w:ind w:left="7304" w:hanging="360"/>
      </w:pPr>
      <w:rPr>
        <w:rFonts w:hint="default"/>
        <w:lang w:val="uk-UA" w:eastAsia="en-US" w:bidi="ar-SA"/>
      </w:rPr>
    </w:lvl>
    <w:lvl w:ilvl="8" w:tplc="8AFEB0CA">
      <w:numFmt w:val="bullet"/>
      <w:lvlText w:val="•"/>
      <w:lvlJc w:val="left"/>
      <w:pPr>
        <w:ind w:left="8224" w:hanging="360"/>
      </w:pPr>
      <w:rPr>
        <w:rFonts w:hint="default"/>
        <w:lang w:val="uk-UA" w:eastAsia="en-US" w:bidi="ar-SA"/>
      </w:rPr>
    </w:lvl>
  </w:abstractNum>
  <w:abstractNum w:abstractNumId="8" w15:restartNumberingAfterBreak="0">
    <w:nsid w:val="352C0DC9"/>
    <w:multiLevelType w:val="hybridMultilevel"/>
    <w:tmpl w:val="D6FAEF7E"/>
    <w:lvl w:ilvl="0" w:tplc="A68A9B36">
      <w:start w:val="1"/>
      <w:numFmt w:val="decimal"/>
      <w:lvlText w:val="%1."/>
      <w:lvlJc w:val="left"/>
      <w:pPr>
        <w:ind w:left="927" w:hanging="360"/>
      </w:pPr>
      <w:rPr>
        <w:rFonts w:hint="default"/>
        <w:b/>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3D146E69"/>
    <w:multiLevelType w:val="hybridMultilevel"/>
    <w:tmpl w:val="EB908C08"/>
    <w:lvl w:ilvl="0" w:tplc="E32EFF12">
      <w:start w:val="4"/>
      <w:numFmt w:val="bullet"/>
      <w:lvlText w:val="-"/>
      <w:lvlJc w:val="left"/>
      <w:pPr>
        <w:ind w:left="927" w:hanging="360"/>
      </w:pPr>
      <w:rPr>
        <w:rFonts w:ascii="Times New Roman" w:eastAsia="Times New Roman" w:hAnsi="Times New Roman" w:cs="Times New Roman" w:hint="default"/>
        <w:b/>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3DB036A4"/>
    <w:multiLevelType w:val="multilevel"/>
    <w:tmpl w:val="FF62E3D2"/>
    <w:lvl w:ilvl="0">
      <w:start w:val="1"/>
      <w:numFmt w:val="decimal"/>
      <w:lvlText w:val="%1."/>
      <w:lvlJc w:val="left"/>
      <w:pPr>
        <w:ind w:left="495" w:hanging="49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42A7425D"/>
    <w:multiLevelType w:val="hybridMultilevel"/>
    <w:tmpl w:val="67D8454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6AA3BFB"/>
    <w:multiLevelType w:val="hybridMultilevel"/>
    <w:tmpl w:val="F77AB85E"/>
    <w:lvl w:ilvl="0" w:tplc="85768552">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15:restartNumberingAfterBreak="0">
    <w:nsid w:val="4D5C0712"/>
    <w:multiLevelType w:val="hybridMultilevel"/>
    <w:tmpl w:val="D01A351A"/>
    <w:lvl w:ilvl="0" w:tplc="8EB88FA0">
      <w:numFmt w:val="bullet"/>
      <w:lvlText w:val="-"/>
      <w:lvlJc w:val="left"/>
      <w:pPr>
        <w:ind w:left="860"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9A32E08C">
      <w:numFmt w:val="bullet"/>
      <w:lvlText w:val="•"/>
      <w:lvlJc w:val="left"/>
      <w:pPr>
        <w:ind w:left="1780" w:hanging="360"/>
      </w:pPr>
      <w:rPr>
        <w:rFonts w:hint="default"/>
        <w:lang w:val="uk-UA" w:eastAsia="en-US" w:bidi="ar-SA"/>
      </w:rPr>
    </w:lvl>
    <w:lvl w:ilvl="2" w:tplc="DB6088EC">
      <w:numFmt w:val="bullet"/>
      <w:lvlText w:val="•"/>
      <w:lvlJc w:val="left"/>
      <w:pPr>
        <w:ind w:left="2701" w:hanging="360"/>
      </w:pPr>
      <w:rPr>
        <w:rFonts w:hint="default"/>
        <w:lang w:val="uk-UA" w:eastAsia="en-US" w:bidi="ar-SA"/>
      </w:rPr>
    </w:lvl>
    <w:lvl w:ilvl="3" w:tplc="5804FA74">
      <w:numFmt w:val="bullet"/>
      <w:lvlText w:val="•"/>
      <w:lvlJc w:val="left"/>
      <w:pPr>
        <w:ind w:left="3621" w:hanging="360"/>
      </w:pPr>
      <w:rPr>
        <w:rFonts w:hint="default"/>
        <w:lang w:val="uk-UA" w:eastAsia="en-US" w:bidi="ar-SA"/>
      </w:rPr>
    </w:lvl>
    <w:lvl w:ilvl="4" w:tplc="FFC25FCA">
      <w:numFmt w:val="bullet"/>
      <w:lvlText w:val="•"/>
      <w:lvlJc w:val="left"/>
      <w:pPr>
        <w:ind w:left="4542" w:hanging="360"/>
      </w:pPr>
      <w:rPr>
        <w:rFonts w:hint="default"/>
        <w:lang w:val="uk-UA" w:eastAsia="en-US" w:bidi="ar-SA"/>
      </w:rPr>
    </w:lvl>
    <w:lvl w:ilvl="5" w:tplc="56BE48FA">
      <w:numFmt w:val="bullet"/>
      <w:lvlText w:val="•"/>
      <w:lvlJc w:val="left"/>
      <w:pPr>
        <w:ind w:left="5463" w:hanging="360"/>
      </w:pPr>
      <w:rPr>
        <w:rFonts w:hint="default"/>
        <w:lang w:val="uk-UA" w:eastAsia="en-US" w:bidi="ar-SA"/>
      </w:rPr>
    </w:lvl>
    <w:lvl w:ilvl="6" w:tplc="331649BC">
      <w:numFmt w:val="bullet"/>
      <w:lvlText w:val="•"/>
      <w:lvlJc w:val="left"/>
      <w:pPr>
        <w:ind w:left="6383" w:hanging="360"/>
      </w:pPr>
      <w:rPr>
        <w:rFonts w:hint="default"/>
        <w:lang w:val="uk-UA" w:eastAsia="en-US" w:bidi="ar-SA"/>
      </w:rPr>
    </w:lvl>
    <w:lvl w:ilvl="7" w:tplc="1FF20FE8">
      <w:numFmt w:val="bullet"/>
      <w:lvlText w:val="•"/>
      <w:lvlJc w:val="left"/>
      <w:pPr>
        <w:ind w:left="7304" w:hanging="360"/>
      </w:pPr>
      <w:rPr>
        <w:rFonts w:hint="default"/>
        <w:lang w:val="uk-UA" w:eastAsia="en-US" w:bidi="ar-SA"/>
      </w:rPr>
    </w:lvl>
    <w:lvl w:ilvl="8" w:tplc="A6767782">
      <w:numFmt w:val="bullet"/>
      <w:lvlText w:val="•"/>
      <w:lvlJc w:val="left"/>
      <w:pPr>
        <w:ind w:left="8224" w:hanging="360"/>
      </w:pPr>
      <w:rPr>
        <w:rFonts w:hint="default"/>
        <w:lang w:val="uk-UA" w:eastAsia="en-US" w:bidi="ar-SA"/>
      </w:rPr>
    </w:lvl>
  </w:abstractNum>
  <w:abstractNum w:abstractNumId="14" w15:restartNumberingAfterBreak="0">
    <w:nsid w:val="4E596349"/>
    <w:multiLevelType w:val="hybridMultilevel"/>
    <w:tmpl w:val="5DFC1F32"/>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587543A"/>
    <w:multiLevelType w:val="hybridMultilevel"/>
    <w:tmpl w:val="752EF29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CCC5893"/>
    <w:multiLevelType w:val="hybridMultilevel"/>
    <w:tmpl w:val="6F8CD92A"/>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7" w15:restartNumberingAfterBreak="0">
    <w:nsid w:val="5D5B46BC"/>
    <w:multiLevelType w:val="hybridMultilevel"/>
    <w:tmpl w:val="06040812"/>
    <w:lvl w:ilvl="0" w:tplc="E46C877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8" w15:restartNumberingAfterBreak="0">
    <w:nsid w:val="60B434C3"/>
    <w:multiLevelType w:val="hybridMultilevel"/>
    <w:tmpl w:val="AC1E8060"/>
    <w:lvl w:ilvl="0" w:tplc="A052F12C">
      <w:start w:val="1"/>
      <w:numFmt w:val="decimal"/>
      <w:lvlText w:val="%1."/>
      <w:lvlJc w:val="left"/>
      <w:pPr>
        <w:ind w:left="1080" w:hanging="360"/>
      </w:pPr>
      <w:rPr>
        <w:rFonts w:hint="default"/>
        <w:b/>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15:restartNumberingAfterBreak="0">
    <w:nsid w:val="678936C0"/>
    <w:multiLevelType w:val="hybridMultilevel"/>
    <w:tmpl w:val="05E20E9A"/>
    <w:lvl w:ilvl="0" w:tplc="DEE6D446">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AFB7EBF"/>
    <w:multiLevelType w:val="hybridMultilevel"/>
    <w:tmpl w:val="6268876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716E4CD5"/>
    <w:multiLevelType w:val="hybridMultilevel"/>
    <w:tmpl w:val="FC8AF536"/>
    <w:lvl w:ilvl="0" w:tplc="8B0854F6">
      <w:start w:val="1"/>
      <w:numFmt w:val="decimal"/>
      <w:lvlText w:val="%1."/>
      <w:lvlJc w:val="left"/>
      <w:pPr>
        <w:ind w:left="1902" w:hanging="360"/>
      </w:pPr>
      <w:rPr>
        <w:rFonts w:hint="default"/>
      </w:rPr>
    </w:lvl>
    <w:lvl w:ilvl="1" w:tplc="04220019" w:tentative="1">
      <w:start w:val="1"/>
      <w:numFmt w:val="lowerLetter"/>
      <w:lvlText w:val="%2."/>
      <w:lvlJc w:val="left"/>
      <w:pPr>
        <w:ind w:left="2622" w:hanging="360"/>
      </w:pPr>
    </w:lvl>
    <w:lvl w:ilvl="2" w:tplc="0422001B" w:tentative="1">
      <w:start w:val="1"/>
      <w:numFmt w:val="lowerRoman"/>
      <w:lvlText w:val="%3."/>
      <w:lvlJc w:val="right"/>
      <w:pPr>
        <w:ind w:left="3342" w:hanging="180"/>
      </w:pPr>
    </w:lvl>
    <w:lvl w:ilvl="3" w:tplc="0422000F" w:tentative="1">
      <w:start w:val="1"/>
      <w:numFmt w:val="decimal"/>
      <w:lvlText w:val="%4."/>
      <w:lvlJc w:val="left"/>
      <w:pPr>
        <w:ind w:left="4062" w:hanging="360"/>
      </w:pPr>
    </w:lvl>
    <w:lvl w:ilvl="4" w:tplc="04220019" w:tentative="1">
      <w:start w:val="1"/>
      <w:numFmt w:val="lowerLetter"/>
      <w:lvlText w:val="%5."/>
      <w:lvlJc w:val="left"/>
      <w:pPr>
        <w:ind w:left="4782" w:hanging="360"/>
      </w:pPr>
    </w:lvl>
    <w:lvl w:ilvl="5" w:tplc="0422001B" w:tentative="1">
      <w:start w:val="1"/>
      <w:numFmt w:val="lowerRoman"/>
      <w:lvlText w:val="%6."/>
      <w:lvlJc w:val="right"/>
      <w:pPr>
        <w:ind w:left="5502" w:hanging="180"/>
      </w:pPr>
    </w:lvl>
    <w:lvl w:ilvl="6" w:tplc="0422000F" w:tentative="1">
      <w:start w:val="1"/>
      <w:numFmt w:val="decimal"/>
      <w:lvlText w:val="%7."/>
      <w:lvlJc w:val="left"/>
      <w:pPr>
        <w:ind w:left="6222" w:hanging="360"/>
      </w:pPr>
    </w:lvl>
    <w:lvl w:ilvl="7" w:tplc="04220019" w:tentative="1">
      <w:start w:val="1"/>
      <w:numFmt w:val="lowerLetter"/>
      <w:lvlText w:val="%8."/>
      <w:lvlJc w:val="left"/>
      <w:pPr>
        <w:ind w:left="6942" w:hanging="360"/>
      </w:pPr>
    </w:lvl>
    <w:lvl w:ilvl="8" w:tplc="0422001B" w:tentative="1">
      <w:start w:val="1"/>
      <w:numFmt w:val="lowerRoman"/>
      <w:lvlText w:val="%9."/>
      <w:lvlJc w:val="right"/>
      <w:pPr>
        <w:ind w:left="7662" w:hanging="180"/>
      </w:pPr>
    </w:lvl>
  </w:abstractNum>
  <w:abstractNum w:abstractNumId="22" w15:restartNumberingAfterBreak="0">
    <w:nsid w:val="78A5263A"/>
    <w:multiLevelType w:val="multilevel"/>
    <w:tmpl w:val="936292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0"/>
  </w:num>
  <w:num w:numId="3">
    <w:abstractNumId w:val="22"/>
  </w:num>
  <w:num w:numId="4">
    <w:abstractNumId w:val="18"/>
  </w:num>
  <w:num w:numId="5">
    <w:abstractNumId w:val="2"/>
  </w:num>
  <w:num w:numId="6">
    <w:abstractNumId w:val="9"/>
  </w:num>
  <w:num w:numId="7">
    <w:abstractNumId w:val="19"/>
  </w:num>
  <w:num w:numId="8">
    <w:abstractNumId w:val="4"/>
  </w:num>
  <w:num w:numId="9">
    <w:abstractNumId w:val="5"/>
  </w:num>
  <w:num w:numId="10">
    <w:abstractNumId w:val="16"/>
  </w:num>
  <w:num w:numId="11">
    <w:abstractNumId w:val="20"/>
  </w:num>
  <w:num w:numId="12">
    <w:abstractNumId w:val="15"/>
  </w:num>
  <w:num w:numId="13">
    <w:abstractNumId w:val="8"/>
  </w:num>
  <w:num w:numId="14">
    <w:abstractNumId w:val="0"/>
  </w:num>
  <w:num w:numId="15">
    <w:abstractNumId w:val="1"/>
  </w:num>
  <w:num w:numId="16">
    <w:abstractNumId w:val="11"/>
  </w:num>
  <w:num w:numId="17">
    <w:abstractNumId w:val="14"/>
  </w:num>
  <w:num w:numId="18">
    <w:abstractNumId w:val="21"/>
  </w:num>
  <w:num w:numId="19">
    <w:abstractNumId w:val="13"/>
  </w:num>
  <w:num w:numId="20">
    <w:abstractNumId w:val="7"/>
  </w:num>
  <w:num w:numId="21">
    <w:abstractNumId w:val="12"/>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A1"/>
    <w:rsid w:val="000221F1"/>
    <w:rsid w:val="0006478C"/>
    <w:rsid w:val="000C4024"/>
    <w:rsid w:val="00107637"/>
    <w:rsid w:val="00116234"/>
    <w:rsid w:val="0014201B"/>
    <w:rsid w:val="001535D8"/>
    <w:rsid w:val="0015737E"/>
    <w:rsid w:val="001B628C"/>
    <w:rsid w:val="001D57EB"/>
    <w:rsid w:val="001E66B0"/>
    <w:rsid w:val="001F13FA"/>
    <w:rsid w:val="00201A10"/>
    <w:rsid w:val="00212C0E"/>
    <w:rsid w:val="00215049"/>
    <w:rsid w:val="00241DBA"/>
    <w:rsid w:val="00263881"/>
    <w:rsid w:val="002720E7"/>
    <w:rsid w:val="002C2B0D"/>
    <w:rsid w:val="00334BC5"/>
    <w:rsid w:val="00341CC9"/>
    <w:rsid w:val="00347AB2"/>
    <w:rsid w:val="00357AB2"/>
    <w:rsid w:val="003747FC"/>
    <w:rsid w:val="003C00C3"/>
    <w:rsid w:val="003C2A5C"/>
    <w:rsid w:val="003D774F"/>
    <w:rsid w:val="004317EE"/>
    <w:rsid w:val="00471DAF"/>
    <w:rsid w:val="004A5A8C"/>
    <w:rsid w:val="004B2058"/>
    <w:rsid w:val="004B69BB"/>
    <w:rsid w:val="004C5F7C"/>
    <w:rsid w:val="00506F73"/>
    <w:rsid w:val="00507F90"/>
    <w:rsid w:val="005240BE"/>
    <w:rsid w:val="005323A1"/>
    <w:rsid w:val="00561ACD"/>
    <w:rsid w:val="00566AF9"/>
    <w:rsid w:val="005723F7"/>
    <w:rsid w:val="005855C2"/>
    <w:rsid w:val="005D05B2"/>
    <w:rsid w:val="005D3354"/>
    <w:rsid w:val="006239B6"/>
    <w:rsid w:val="0064132F"/>
    <w:rsid w:val="006816FC"/>
    <w:rsid w:val="00691002"/>
    <w:rsid w:val="006B7F69"/>
    <w:rsid w:val="006C6AC4"/>
    <w:rsid w:val="006D6839"/>
    <w:rsid w:val="006E2D71"/>
    <w:rsid w:val="00701FBD"/>
    <w:rsid w:val="007221D4"/>
    <w:rsid w:val="00731DE5"/>
    <w:rsid w:val="007516F4"/>
    <w:rsid w:val="007536AD"/>
    <w:rsid w:val="00761EC1"/>
    <w:rsid w:val="00796FE3"/>
    <w:rsid w:val="007B0910"/>
    <w:rsid w:val="007B5EB7"/>
    <w:rsid w:val="007D6C4A"/>
    <w:rsid w:val="007D6F7F"/>
    <w:rsid w:val="0080129B"/>
    <w:rsid w:val="0080329D"/>
    <w:rsid w:val="00803738"/>
    <w:rsid w:val="00807C68"/>
    <w:rsid w:val="008318D6"/>
    <w:rsid w:val="00874567"/>
    <w:rsid w:val="008766A2"/>
    <w:rsid w:val="00877A20"/>
    <w:rsid w:val="00883D16"/>
    <w:rsid w:val="008D4E2F"/>
    <w:rsid w:val="008D513D"/>
    <w:rsid w:val="008D67ED"/>
    <w:rsid w:val="008E3E12"/>
    <w:rsid w:val="00903DD2"/>
    <w:rsid w:val="009803F0"/>
    <w:rsid w:val="009827AD"/>
    <w:rsid w:val="009F12F4"/>
    <w:rsid w:val="009F5BC3"/>
    <w:rsid w:val="00A105FA"/>
    <w:rsid w:val="00A20F71"/>
    <w:rsid w:val="00A76465"/>
    <w:rsid w:val="00A870F7"/>
    <w:rsid w:val="00A97978"/>
    <w:rsid w:val="00AB6617"/>
    <w:rsid w:val="00AE071D"/>
    <w:rsid w:val="00AF0E64"/>
    <w:rsid w:val="00B1718D"/>
    <w:rsid w:val="00B439EB"/>
    <w:rsid w:val="00B571DA"/>
    <w:rsid w:val="00BB09B6"/>
    <w:rsid w:val="00BC30A1"/>
    <w:rsid w:val="00BF43D3"/>
    <w:rsid w:val="00C0022D"/>
    <w:rsid w:val="00C3472E"/>
    <w:rsid w:val="00C34D4C"/>
    <w:rsid w:val="00C66353"/>
    <w:rsid w:val="00C81599"/>
    <w:rsid w:val="00C87014"/>
    <w:rsid w:val="00C94D73"/>
    <w:rsid w:val="00CA7520"/>
    <w:rsid w:val="00CC410A"/>
    <w:rsid w:val="00CE5CF7"/>
    <w:rsid w:val="00D005E0"/>
    <w:rsid w:val="00D05DF0"/>
    <w:rsid w:val="00D0707D"/>
    <w:rsid w:val="00D16C8B"/>
    <w:rsid w:val="00D22166"/>
    <w:rsid w:val="00D42D57"/>
    <w:rsid w:val="00DD754B"/>
    <w:rsid w:val="00DF0BC3"/>
    <w:rsid w:val="00DF1452"/>
    <w:rsid w:val="00DF3AF1"/>
    <w:rsid w:val="00E01B11"/>
    <w:rsid w:val="00E10853"/>
    <w:rsid w:val="00E4506D"/>
    <w:rsid w:val="00E54FDE"/>
    <w:rsid w:val="00E6460A"/>
    <w:rsid w:val="00E75BFA"/>
    <w:rsid w:val="00E81278"/>
    <w:rsid w:val="00EA6165"/>
    <w:rsid w:val="00EC530A"/>
    <w:rsid w:val="00ED505D"/>
    <w:rsid w:val="00ED5977"/>
    <w:rsid w:val="00F41245"/>
    <w:rsid w:val="00F539B5"/>
    <w:rsid w:val="00F7384E"/>
    <w:rsid w:val="00F80DA3"/>
    <w:rsid w:val="00F95073"/>
    <w:rsid w:val="00FA41E1"/>
    <w:rsid w:val="00FA78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78CA4"/>
  <w15:chartTrackingRefBased/>
  <w15:docId w15:val="{B8A609ED-82F4-48B5-AC30-A288680B1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6F7F"/>
    <w:pPr>
      <w:ind w:left="720"/>
      <w:contextualSpacing/>
    </w:pPr>
  </w:style>
  <w:style w:type="character" w:styleId="a4">
    <w:name w:val="Hyperlink"/>
    <w:basedOn w:val="a0"/>
    <w:uiPriority w:val="99"/>
    <w:unhideWhenUsed/>
    <w:rsid w:val="005855C2"/>
    <w:rPr>
      <w:color w:val="0563C1" w:themeColor="hyperlink"/>
      <w:u w:val="single"/>
    </w:rPr>
  </w:style>
  <w:style w:type="table" w:styleId="a5">
    <w:name w:val="Table Grid"/>
    <w:basedOn w:val="a1"/>
    <w:uiPriority w:val="39"/>
    <w:rsid w:val="00980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9803F0"/>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9803F0"/>
  </w:style>
  <w:style w:type="paragraph" w:styleId="a8">
    <w:name w:val="footer"/>
    <w:basedOn w:val="a"/>
    <w:link w:val="a9"/>
    <w:uiPriority w:val="99"/>
    <w:unhideWhenUsed/>
    <w:rsid w:val="009803F0"/>
    <w:pPr>
      <w:tabs>
        <w:tab w:val="center" w:pos="4819"/>
        <w:tab w:val="right" w:pos="9639"/>
      </w:tabs>
      <w:spacing w:after="0" w:line="240" w:lineRule="auto"/>
    </w:pPr>
  </w:style>
  <w:style w:type="character" w:customStyle="1" w:styleId="a9">
    <w:name w:val="Нижній колонтитул Знак"/>
    <w:basedOn w:val="a0"/>
    <w:link w:val="a8"/>
    <w:uiPriority w:val="99"/>
    <w:rsid w:val="009803F0"/>
  </w:style>
  <w:style w:type="table" w:customStyle="1" w:styleId="1">
    <w:name w:val="Сетка таблицы1"/>
    <w:basedOn w:val="a1"/>
    <w:next w:val="a5"/>
    <w:uiPriority w:val="39"/>
    <w:rsid w:val="008D4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E81278"/>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E81278"/>
    <w:rPr>
      <w:rFonts w:ascii="Times New Roman" w:hAnsi="Times New Roman" w:cs="Times New Roman" w:hint="default"/>
      <w:b/>
      <w:bCs/>
      <w:i w:val="0"/>
      <w:iCs w:val="0"/>
      <w:color w:val="000000"/>
      <w:sz w:val="28"/>
      <w:szCs w:val="28"/>
    </w:rPr>
  </w:style>
  <w:style w:type="character" w:customStyle="1" w:styleId="uv3um">
    <w:name w:val="uv3um"/>
    <w:basedOn w:val="a0"/>
    <w:rsid w:val="00107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941177">
      <w:bodyDiv w:val="1"/>
      <w:marLeft w:val="0"/>
      <w:marRight w:val="0"/>
      <w:marTop w:val="0"/>
      <w:marBottom w:val="0"/>
      <w:divBdr>
        <w:top w:val="none" w:sz="0" w:space="0" w:color="auto"/>
        <w:left w:val="none" w:sz="0" w:space="0" w:color="auto"/>
        <w:bottom w:val="none" w:sz="0" w:space="0" w:color="auto"/>
        <w:right w:val="none" w:sz="0" w:space="0" w:color="auto"/>
      </w:divBdr>
    </w:div>
    <w:div w:id="1585645004">
      <w:bodyDiv w:val="1"/>
      <w:marLeft w:val="0"/>
      <w:marRight w:val="0"/>
      <w:marTop w:val="0"/>
      <w:marBottom w:val="0"/>
      <w:divBdr>
        <w:top w:val="none" w:sz="0" w:space="0" w:color="auto"/>
        <w:left w:val="none" w:sz="0" w:space="0" w:color="auto"/>
        <w:bottom w:val="none" w:sz="0" w:space="0" w:color="auto"/>
        <w:right w:val="none" w:sz="0" w:space="0" w:color="auto"/>
      </w:divBdr>
      <w:divsChild>
        <w:div w:id="1816950239">
          <w:marLeft w:val="0"/>
          <w:marRight w:val="0"/>
          <w:marTop w:val="0"/>
          <w:marBottom w:val="0"/>
          <w:divBdr>
            <w:top w:val="none" w:sz="0" w:space="0" w:color="auto"/>
            <w:left w:val="none" w:sz="0" w:space="0" w:color="auto"/>
            <w:bottom w:val="none" w:sz="0" w:space="0" w:color="auto"/>
            <w:right w:val="none" w:sz="0" w:space="0" w:color="auto"/>
          </w:divBdr>
        </w:div>
        <w:div w:id="650209862">
          <w:marLeft w:val="0"/>
          <w:marRight w:val="0"/>
          <w:marTop w:val="0"/>
          <w:marBottom w:val="0"/>
          <w:divBdr>
            <w:top w:val="none" w:sz="0" w:space="0" w:color="auto"/>
            <w:left w:val="none" w:sz="0" w:space="0" w:color="auto"/>
            <w:bottom w:val="none" w:sz="0" w:space="0" w:color="auto"/>
            <w:right w:val="none" w:sz="0" w:space="0" w:color="auto"/>
          </w:divBdr>
        </w:div>
        <w:div w:id="549389005">
          <w:marLeft w:val="0"/>
          <w:marRight w:val="0"/>
          <w:marTop w:val="0"/>
          <w:marBottom w:val="0"/>
          <w:divBdr>
            <w:top w:val="none" w:sz="0" w:space="0" w:color="auto"/>
            <w:left w:val="none" w:sz="0" w:space="0" w:color="auto"/>
            <w:bottom w:val="none" w:sz="0" w:space="0" w:color="auto"/>
            <w:right w:val="none" w:sz="0" w:space="0" w:color="auto"/>
          </w:divBdr>
        </w:div>
        <w:div w:id="178859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1.xml"/><Relationship Id="rId21" Type="http://schemas.microsoft.com/office/2007/relationships/diagramDrawing" Target="diagrams/drawing3.xml"/><Relationship Id="rId63" Type="http://schemas.openxmlformats.org/officeDocument/2006/relationships/diagramLayout" Target="diagrams/layout12.xml"/><Relationship Id="rId159" Type="http://schemas.openxmlformats.org/officeDocument/2006/relationships/header" Target="header1.xml"/><Relationship Id="rId170" Type="http://schemas.openxmlformats.org/officeDocument/2006/relationships/image" Target="media/image30.png"/><Relationship Id="rId226" Type="http://schemas.openxmlformats.org/officeDocument/2006/relationships/image" Target="media/image43.jpg"/><Relationship Id="rId268" Type="http://schemas.openxmlformats.org/officeDocument/2006/relationships/diagramColors" Target="diagrams/colors36.xml"/><Relationship Id="rId32" Type="http://schemas.openxmlformats.org/officeDocument/2006/relationships/diagramData" Target="diagrams/data6.xml"/><Relationship Id="rId74" Type="http://schemas.openxmlformats.org/officeDocument/2006/relationships/image" Target="media/image3.png"/><Relationship Id="rId128" Type="http://schemas.openxmlformats.org/officeDocument/2006/relationships/diagramQuickStyle" Target="diagrams/quickStyle23.xml"/><Relationship Id="rId5" Type="http://schemas.openxmlformats.org/officeDocument/2006/relationships/footnotes" Target="footnotes.xml"/><Relationship Id="rId95" Type="http://schemas.openxmlformats.org/officeDocument/2006/relationships/diagramQuickStyle" Target="diagrams/quickStyle17.xml"/><Relationship Id="rId160" Type="http://schemas.openxmlformats.org/officeDocument/2006/relationships/diagramData" Target="diagrams/data27.xml"/><Relationship Id="rId181" Type="http://schemas.openxmlformats.org/officeDocument/2006/relationships/image" Target="media/image36.png"/><Relationship Id="rId216" Type="http://schemas.openxmlformats.org/officeDocument/2006/relationships/hyperlink" Target="https://naurok.com.ua/metodichna-rozrobka-formuvannya-praktichnih-kompetentnostey-na-urokah-geografi-154715.html" TargetMode="External"/><Relationship Id="rId237" Type="http://schemas.openxmlformats.org/officeDocument/2006/relationships/image" Target="media/image54.jpg"/><Relationship Id="rId258" Type="http://schemas.openxmlformats.org/officeDocument/2006/relationships/image" Target="media/image75.jpeg"/><Relationship Id="rId22" Type="http://schemas.openxmlformats.org/officeDocument/2006/relationships/diagramData" Target="diagrams/data4.xml"/><Relationship Id="rId43" Type="http://schemas.openxmlformats.org/officeDocument/2006/relationships/diagramLayout" Target="diagrams/layout8.xml"/><Relationship Id="rId64" Type="http://schemas.openxmlformats.org/officeDocument/2006/relationships/diagramQuickStyle" Target="diagrams/quickStyle12.xml"/><Relationship Id="rId118" Type="http://schemas.openxmlformats.org/officeDocument/2006/relationships/image" Target="media/image14.png"/><Relationship Id="rId139" Type="http://schemas.openxmlformats.org/officeDocument/2006/relationships/image" Target="media/image20.jpeg"/><Relationship Id="rId85" Type="http://schemas.openxmlformats.org/officeDocument/2006/relationships/diagramData" Target="diagrams/data16.xml"/><Relationship Id="rId150" Type="http://schemas.openxmlformats.org/officeDocument/2006/relationships/diagramColors" Target="diagrams/colors26.xml"/><Relationship Id="rId171" Type="http://schemas.openxmlformats.org/officeDocument/2006/relationships/image" Target="media/image31.png"/><Relationship Id="rId192" Type="http://schemas.openxmlformats.org/officeDocument/2006/relationships/diagramQuickStyle" Target="diagrams/quickStyle31.xml"/><Relationship Id="rId206" Type="http://schemas.openxmlformats.org/officeDocument/2006/relationships/hyperlink" Target="https://zakon.rada.gov.ua/laws/show/898-2020-%D0%BF" TargetMode="External"/><Relationship Id="rId227" Type="http://schemas.openxmlformats.org/officeDocument/2006/relationships/image" Target="media/image44.jpg"/><Relationship Id="rId248" Type="http://schemas.openxmlformats.org/officeDocument/2006/relationships/image" Target="media/image65.jpg"/><Relationship Id="rId269" Type="http://schemas.microsoft.com/office/2007/relationships/diagramDrawing" Target="diagrams/drawing36.xml"/><Relationship Id="rId12" Type="http://schemas.openxmlformats.org/officeDocument/2006/relationships/diagramData" Target="diagrams/data2.xml"/><Relationship Id="rId33" Type="http://schemas.openxmlformats.org/officeDocument/2006/relationships/diagramLayout" Target="diagrams/layout6.xml"/><Relationship Id="rId108" Type="http://schemas.openxmlformats.org/officeDocument/2006/relationships/diagramData" Target="diagrams/data20.xml"/><Relationship Id="rId129" Type="http://schemas.openxmlformats.org/officeDocument/2006/relationships/diagramColors" Target="diagrams/colors23.xml"/><Relationship Id="rId54" Type="http://schemas.openxmlformats.org/officeDocument/2006/relationships/diagramQuickStyle" Target="diagrams/quickStyle10.xml"/><Relationship Id="rId75" Type="http://schemas.openxmlformats.org/officeDocument/2006/relationships/diagramData" Target="diagrams/data14.xml"/><Relationship Id="rId96" Type="http://schemas.openxmlformats.org/officeDocument/2006/relationships/diagramColors" Target="diagrams/colors17.xml"/><Relationship Id="rId140" Type="http://schemas.openxmlformats.org/officeDocument/2006/relationships/image" Target="media/image21.png"/><Relationship Id="rId161" Type="http://schemas.openxmlformats.org/officeDocument/2006/relationships/diagramLayout" Target="diagrams/layout27.xml"/><Relationship Id="rId182" Type="http://schemas.openxmlformats.org/officeDocument/2006/relationships/image" Target="media/image37.png"/><Relationship Id="rId217" Type="http://schemas.openxmlformats.org/officeDocument/2006/relationships/diagramData" Target="diagrams/data34.xml"/><Relationship Id="rId6" Type="http://schemas.openxmlformats.org/officeDocument/2006/relationships/endnotes" Target="endnotes.xml"/><Relationship Id="rId238" Type="http://schemas.openxmlformats.org/officeDocument/2006/relationships/image" Target="media/image55.png"/><Relationship Id="rId259" Type="http://schemas.openxmlformats.org/officeDocument/2006/relationships/image" Target="media/image76.jpeg"/><Relationship Id="rId23" Type="http://schemas.openxmlformats.org/officeDocument/2006/relationships/diagramLayout" Target="diagrams/layout4.xml"/><Relationship Id="rId119" Type="http://schemas.openxmlformats.org/officeDocument/2006/relationships/image" Target="media/image15.png"/><Relationship Id="rId270" Type="http://schemas.openxmlformats.org/officeDocument/2006/relationships/diagramData" Target="diagrams/data37.xml"/><Relationship Id="rId44" Type="http://schemas.openxmlformats.org/officeDocument/2006/relationships/diagramQuickStyle" Target="diagrams/quickStyle8.xml"/><Relationship Id="rId65" Type="http://schemas.openxmlformats.org/officeDocument/2006/relationships/diagramColors" Target="diagrams/colors12.xml"/><Relationship Id="rId86" Type="http://schemas.openxmlformats.org/officeDocument/2006/relationships/diagramLayout" Target="diagrams/layout16.xml"/><Relationship Id="rId130" Type="http://schemas.microsoft.com/office/2007/relationships/diagramDrawing" Target="diagrams/drawing23.xml"/><Relationship Id="rId151" Type="http://schemas.microsoft.com/office/2007/relationships/diagramDrawing" Target="diagrams/drawing26.xml"/><Relationship Id="rId172" Type="http://schemas.openxmlformats.org/officeDocument/2006/relationships/image" Target="media/image32.png"/><Relationship Id="rId193" Type="http://schemas.openxmlformats.org/officeDocument/2006/relationships/diagramColors" Target="diagrams/colors31.xml"/><Relationship Id="rId207" Type="http://schemas.openxmlformats.org/officeDocument/2006/relationships/hyperlink" Target="https://mon.gov.ua/npa/pro-nadannya-grifa-onovlenim-navchalnim-programam" TargetMode="External"/><Relationship Id="rId228" Type="http://schemas.openxmlformats.org/officeDocument/2006/relationships/image" Target="media/image45.jpg"/><Relationship Id="rId249" Type="http://schemas.openxmlformats.org/officeDocument/2006/relationships/image" Target="media/image66.png"/><Relationship Id="rId13" Type="http://schemas.openxmlformats.org/officeDocument/2006/relationships/diagramLayout" Target="diagrams/layout2.xml"/><Relationship Id="rId109" Type="http://schemas.openxmlformats.org/officeDocument/2006/relationships/diagramLayout" Target="diagrams/layout20.xml"/><Relationship Id="rId260" Type="http://schemas.openxmlformats.org/officeDocument/2006/relationships/diagramData" Target="diagrams/data35.xml"/><Relationship Id="rId34" Type="http://schemas.openxmlformats.org/officeDocument/2006/relationships/diagramQuickStyle" Target="diagrams/quickStyle6.xml"/><Relationship Id="rId55" Type="http://schemas.openxmlformats.org/officeDocument/2006/relationships/diagramColors" Target="diagrams/colors10.xml"/><Relationship Id="rId76" Type="http://schemas.openxmlformats.org/officeDocument/2006/relationships/diagramLayout" Target="diagrams/layout14.xml"/><Relationship Id="rId97" Type="http://schemas.microsoft.com/office/2007/relationships/diagramDrawing" Target="diagrams/drawing17.xml"/><Relationship Id="rId120" Type="http://schemas.openxmlformats.org/officeDocument/2006/relationships/image" Target="media/image16.png"/><Relationship Id="rId141" Type="http://schemas.openxmlformats.org/officeDocument/2006/relationships/diagramData" Target="diagrams/data25.xml"/><Relationship Id="rId7" Type="http://schemas.openxmlformats.org/officeDocument/2006/relationships/diagramData" Target="diagrams/data1.xml"/><Relationship Id="rId162" Type="http://schemas.openxmlformats.org/officeDocument/2006/relationships/diagramQuickStyle" Target="diagrams/quickStyle27.xml"/><Relationship Id="rId183" Type="http://schemas.openxmlformats.org/officeDocument/2006/relationships/image" Target="media/image38.png"/><Relationship Id="rId218" Type="http://schemas.openxmlformats.org/officeDocument/2006/relationships/diagramLayout" Target="diagrams/layout34.xml"/><Relationship Id="rId239" Type="http://schemas.openxmlformats.org/officeDocument/2006/relationships/image" Target="media/image56.png"/><Relationship Id="rId250" Type="http://schemas.openxmlformats.org/officeDocument/2006/relationships/image" Target="media/image67.jpg"/><Relationship Id="rId271" Type="http://schemas.openxmlformats.org/officeDocument/2006/relationships/diagramLayout" Target="diagrams/layout37.xml"/><Relationship Id="rId24" Type="http://schemas.openxmlformats.org/officeDocument/2006/relationships/diagramQuickStyle" Target="diagrams/quickStyle4.xml"/><Relationship Id="rId45" Type="http://schemas.openxmlformats.org/officeDocument/2006/relationships/diagramColors" Target="diagrams/colors8.xml"/><Relationship Id="rId66" Type="http://schemas.microsoft.com/office/2007/relationships/diagramDrawing" Target="diagrams/drawing12.xml"/><Relationship Id="rId87" Type="http://schemas.openxmlformats.org/officeDocument/2006/relationships/diagramQuickStyle" Target="diagrams/quickStyle16.xml"/><Relationship Id="rId110" Type="http://schemas.openxmlformats.org/officeDocument/2006/relationships/diagramQuickStyle" Target="diagrams/quickStyle20.xml"/><Relationship Id="rId131" Type="http://schemas.openxmlformats.org/officeDocument/2006/relationships/diagramData" Target="diagrams/data24.xml"/><Relationship Id="rId152" Type="http://schemas.openxmlformats.org/officeDocument/2006/relationships/image" Target="media/image23.png"/><Relationship Id="rId173" Type="http://schemas.openxmlformats.org/officeDocument/2006/relationships/image" Target="media/image33.png"/><Relationship Id="rId194" Type="http://schemas.microsoft.com/office/2007/relationships/diagramDrawing" Target="diagrams/drawing31.xml"/><Relationship Id="rId208" Type="http://schemas.openxmlformats.org/officeDocument/2006/relationships/hyperlink" Target="https://mon.gov.ua/npa/pro-vnesennia-zmin-do-typovoi-osvitnoi-prohramy-dlia-5-9-klasiv-zakladiv-zahalnoi-serednoi-osvity" TargetMode="External"/><Relationship Id="rId229" Type="http://schemas.openxmlformats.org/officeDocument/2006/relationships/image" Target="media/image46.jpg"/><Relationship Id="rId240" Type="http://schemas.openxmlformats.org/officeDocument/2006/relationships/image" Target="media/image57.jpeg"/><Relationship Id="rId261" Type="http://schemas.openxmlformats.org/officeDocument/2006/relationships/diagramLayout" Target="diagrams/layout35.xml"/><Relationship Id="rId14" Type="http://schemas.openxmlformats.org/officeDocument/2006/relationships/diagramQuickStyle" Target="diagrams/quickStyle2.xml"/><Relationship Id="rId35" Type="http://schemas.openxmlformats.org/officeDocument/2006/relationships/diagramColors" Target="diagrams/colors6.xml"/><Relationship Id="rId56" Type="http://schemas.microsoft.com/office/2007/relationships/diagramDrawing" Target="diagrams/drawing10.xml"/><Relationship Id="rId77" Type="http://schemas.openxmlformats.org/officeDocument/2006/relationships/diagramQuickStyle" Target="diagrams/quickStyle14.xml"/><Relationship Id="rId100" Type="http://schemas.openxmlformats.org/officeDocument/2006/relationships/diagramQuickStyle" Target="diagrams/quickStyle18.xml"/><Relationship Id="rId8" Type="http://schemas.openxmlformats.org/officeDocument/2006/relationships/diagramLayout" Target="diagrams/layout1.xml"/><Relationship Id="rId98" Type="http://schemas.openxmlformats.org/officeDocument/2006/relationships/diagramData" Target="diagrams/data18.xml"/><Relationship Id="rId121" Type="http://schemas.openxmlformats.org/officeDocument/2006/relationships/diagramData" Target="diagrams/data22.xml"/><Relationship Id="rId142" Type="http://schemas.openxmlformats.org/officeDocument/2006/relationships/diagramLayout" Target="diagrams/layout25.xml"/><Relationship Id="rId163" Type="http://schemas.openxmlformats.org/officeDocument/2006/relationships/diagramColors" Target="diagrams/colors27.xml"/><Relationship Id="rId184" Type="http://schemas.openxmlformats.org/officeDocument/2006/relationships/diagramData" Target="diagrams/data30.xml"/><Relationship Id="rId219" Type="http://schemas.openxmlformats.org/officeDocument/2006/relationships/diagramQuickStyle" Target="diagrams/quickStyle34.xml"/><Relationship Id="rId230" Type="http://schemas.openxmlformats.org/officeDocument/2006/relationships/image" Target="media/image47.jpg"/><Relationship Id="rId251" Type="http://schemas.openxmlformats.org/officeDocument/2006/relationships/image" Target="media/image68.jpg"/><Relationship Id="rId25" Type="http://schemas.openxmlformats.org/officeDocument/2006/relationships/diagramColors" Target="diagrams/colors4.xml"/><Relationship Id="rId46" Type="http://schemas.microsoft.com/office/2007/relationships/diagramDrawing" Target="diagrams/drawing8.xml"/><Relationship Id="rId67" Type="http://schemas.openxmlformats.org/officeDocument/2006/relationships/diagramData" Target="diagrams/data13.xml"/><Relationship Id="rId272" Type="http://schemas.openxmlformats.org/officeDocument/2006/relationships/diagramQuickStyle" Target="diagrams/quickStyle37.xml"/><Relationship Id="rId88" Type="http://schemas.openxmlformats.org/officeDocument/2006/relationships/diagramColors" Target="diagrams/colors16.xml"/><Relationship Id="rId111" Type="http://schemas.openxmlformats.org/officeDocument/2006/relationships/diagramColors" Target="diagrams/colors20.xml"/><Relationship Id="rId132" Type="http://schemas.openxmlformats.org/officeDocument/2006/relationships/diagramLayout" Target="diagrams/layout24.xml"/><Relationship Id="rId153" Type="http://schemas.openxmlformats.org/officeDocument/2006/relationships/image" Target="media/image24.png"/><Relationship Id="rId174" Type="http://schemas.openxmlformats.org/officeDocument/2006/relationships/image" Target="media/image34.png"/><Relationship Id="rId195" Type="http://schemas.openxmlformats.org/officeDocument/2006/relationships/diagramData" Target="diagrams/data32.xml"/><Relationship Id="rId209" Type="http://schemas.openxmlformats.org/officeDocument/2006/relationships/hyperlink" Target="https://mon.gov.ua/npa/pro-zatverdzhennia-rekomendatsii-shchodo-otsiniuvannia-rezultativ-navchannia" TargetMode="External"/><Relationship Id="rId220" Type="http://schemas.openxmlformats.org/officeDocument/2006/relationships/diagramColors" Target="diagrams/colors34.xml"/><Relationship Id="rId241" Type="http://schemas.openxmlformats.org/officeDocument/2006/relationships/image" Target="media/image58.jpeg"/><Relationship Id="rId15" Type="http://schemas.openxmlformats.org/officeDocument/2006/relationships/diagramColors" Target="diagrams/colors2.xml"/><Relationship Id="rId36" Type="http://schemas.microsoft.com/office/2007/relationships/diagramDrawing" Target="diagrams/drawing6.xml"/><Relationship Id="rId57" Type="http://schemas.openxmlformats.org/officeDocument/2006/relationships/diagramData" Target="diagrams/data11.xml"/><Relationship Id="rId262" Type="http://schemas.openxmlformats.org/officeDocument/2006/relationships/diagramQuickStyle" Target="diagrams/quickStyle35.xml"/><Relationship Id="rId78" Type="http://schemas.openxmlformats.org/officeDocument/2006/relationships/diagramColors" Target="diagrams/colors14.xml"/><Relationship Id="rId99" Type="http://schemas.openxmlformats.org/officeDocument/2006/relationships/diagramLayout" Target="diagrams/layout18.xml"/><Relationship Id="rId101" Type="http://schemas.openxmlformats.org/officeDocument/2006/relationships/diagramColors" Target="diagrams/colors18.xml"/><Relationship Id="rId122" Type="http://schemas.openxmlformats.org/officeDocument/2006/relationships/diagramLayout" Target="diagrams/layout22.xml"/><Relationship Id="rId143" Type="http://schemas.openxmlformats.org/officeDocument/2006/relationships/diagramQuickStyle" Target="diagrams/quickStyle25.xml"/><Relationship Id="rId164" Type="http://schemas.microsoft.com/office/2007/relationships/diagramDrawing" Target="diagrams/drawing27.xml"/><Relationship Id="rId185" Type="http://schemas.openxmlformats.org/officeDocument/2006/relationships/diagramLayout" Target="diagrams/layout30.xml"/><Relationship Id="rId9" Type="http://schemas.openxmlformats.org/officeDocument/2006/relationships/diagramQuickStyle" Target="diagrams/quickStyle1.xml"/><Relationship Id="rId210" Type="http://schemas.openxmlformats.org/officeDocument/2006/relationships/hyperlink" Target="https://mon.gov.ua/static-objects/mon/sites/1/zagalna%20serednya/programy-5-9-klas/2024/09.08.2024/typova-osvitnya-prohrama-dlya-5-9-klasiv-zzso-1120-vid-09082024.pdf" TargetMode="External"/><Relationship Id="rId26" Type="http://schemas.microsoft.com/office/2007/relationships/diagramDrawing" Target="diagrams/drawing4.xml"/><Relationship Id="rId231" Type="http://schemas.openxmlformats.org/officeDocument/2006/relationships/image" Target="media/image48.jpg"/><Relationship Id="rId252" Type="http://schemas.openxmlformats.org/officeDocument/2006/relationships/image" Target="media/image69.jpg"/><Relationship Id="rId273" Type="http://schemas.openxmlformats.org/officeDocument/2006/relationships/diagramColors" Target="diagrams/colors37.xml"/><Relationship Id="rId47" Type="http://schemas.openxmlformats.org/officeDocument/2006/relationships/diagramData" Target="diagrams/data9.xml"/><Relationship Id="rId68" Type="http://schemas.openxmlformats.org/officeDocument/2006/relationships/diagramLayout" Target="diagrams/layout13.xml"/><Relationship Id="rId89" Type="http://schemas.microsoft.com/office/2007/relationships/diagramDrawing" Target="diagrams/drawing16.xml"/><Relationship Id="rId112" Type="http://schemas.microsoft.com/office/2007/relationships/diagramDrawing" Target="diagrams/drawing20.xml"/><Relationship Id="rId133" Type="http://schemas.openxmlformats.org/officeDocument/2006/relationships/diagramQuickStyle" Target="diagrams/quickStyle24.xml"/><Relationship Id="rId154" Type="http://schemas.openxmlformats.org/officeDocument/2006/relationships/image" Target="media/image25.png"/><Relationship Id="rId175" Type="http://schemas.openxmlformats.org/officeDocument/2006/relationships/diagramData" Target="diagrams/data29.xml"/><Relationship Id="rId196" Type="http://schemas.openxmlformats.org/officeDocument/2006/relationships/diagramLayout" Target="diagrams/layout32.xml"/><Relationship Id="rId200" Type="http://schemas.openxmlformats.org/officeDocument/2006/relationships/diagramData" Target="diagrams/data33.xml"/><Relationship Id="rId16" Type="http://schemas.microsoft.com/office/2007/relationships/diagramDrawing" Target="diagrams/drawing2.xml"/><Relationship Id="rId221" Type="http://schemas.microsoft.com/office/2007/relationships/diagramDrawing" Target="diagrams/drawing34.xml"/><Relationship Id="rId242" Type="http://schemas.openxmlformats.org/officeDocument/2006/relationships/image" Target="media/image59.jpeg"/><Relationship Id="rId263" Type="http://schemas.openxmlformats.org/officeDocument/2006/relationships/diagramColors" Target="diagrams/colors35.xml"/><Relationship Id="rId37" Type="http://schemas.openxmlformats.org/officeDocument/2006/relationships/diagramData" Target="diagrams/data7.xml"/><Relationship Id="rId58" Type="http://schemas.openxmlformats.org/officeDocument/2006/relationships/diagramLayout" Target="diagrams/layout11.xml"/><Relationship Id="rId79" Type="http://schemas.microsoft.com/office/2007/relationships/diagramDrawing" Target="diagrams/drawing14.xml"/><Relationship Id="rId102" Type="http://schemas.microsoft.com/office/2007/relationships/diagramDrawing" Target="diagrams/drawing18.xml"/><Relationship Id="rId123" Type="http://schemas.openxmlformats.org/officeDocument/2006/relationships/diagramQuickStyle" Target="diagrams/quickStyle22.xml"/><Relationship Id="rId144" Type="http://schemas.openxmlformats.org/officeDocument/2006/relationships/diagramColors" Target="diagrams/colors25.xml"/><Relationship Id="rId90" Type="http://schemas.openxmlformats.org/officeDocument/2006/relationships/image" Target="media/image11.jpg"/><Relationship Id="rId165" Type="http://schemas.openxmlformats.org/officeDocument/2006/relationships/diagramData" Target="diagrams/data28.xml"/><Relationship Id="rId186" Type="http://schemas.openxmlformats.org/officeDocument/2006/relationships/diagramQuickStyle" Target="diagrams/quickStyle30.xml"/><Relationship Id="rId211" Type="http://schemas.openxmlformats.org/officeDocument/2006/relationships/hyperlink" Target="https://mon.gov.ua/static-objects/mon/sites/1/zagalna%20serednya/programy-5-9-klas/2022/08/15/navchalna.programa-2022.geography-6-9.pdf" TargetMode="External"/><Relationship Id="rId232" Type="http://schemas.openxmlformats.org/officeDocument/2006/relationships/image" Target="media/image49.jpg"/><Relationship Id="rId253" Type="http://schemas.openxmlformats.org/officeDocument/2006/relationships/image" Target="media/image70.jpg"/><Relationship Id="rId274" Type="http://schemas.microsoft.com/office/2007/relationships/diagramDrawing" Target="diagrams/drawing37.xml"/><Relationship Id="rId27" Type="http://schemas.openxmlformats.org/officeDocument/2006/relationships/diagramData" Target="diagrams/data5.xml"/><Relationship Id="rId48" Type="http://schemas.openxmlformats.org/officeDocument/2006/relationships/diagramLayout" Target="diagrams/layout9.xml"/><Relationship Id="rId69" Type="http://schemas.openxmlformats.org/officeDocument/2006/relationships/diagramQuickStyle" Target="diagrams/quickStyle13.xml"/><Relationship Id="rId113" Type="http://schemas.openxmlformats.org/officeDocument/2006/relationships/diagramData" Target="diagrams/data21.xml"/><Relationship Id="rId134" Type="http://schemas.openxmlformats.org/officeDocument/2006/relationships/diagramColors" Target="diagrams/colors24.xml"/><Relationship Id="rId80" Type="http://schemas.openxmlformats.org/officeDocument/2006/relationships/diagramData" Target="diagrams/data15.xml"/><Relationship Id="rId155" Type="http://schemas.openxmlformats.org/officeDocument/2006/relationships/image" Target="media/image26.png"/><Relationship Id="rId176" Type="http://schemas.openxmlformats.org/officeDocument/2006/relationships/diagramLayout" Target="diagrams/layout29.xml"/><Relationship Id="rId197" Type="http://schemas.openxmlformats.org/officeDocument/2006/relationships/diagramQuickStyle" Target="diagrams/quickStyle32.xml"/><Relationship Id="rId201" Type="http://schemas.openxmlformats.org/officeDocument/2006/relationships/diagramLayout" Target="diagrams/layout33.xml"/><Relationship Id="rId222" Type="http://schemas.openxmlformats.org/officeDocument/2006/relationships/image" Target="media/image39.jpg"/><Relationship Id="rId243" Type="http://schemas.openxmlformats.org/officeDocument/2006/relationships/image" Target="media/image60.jpeg"/><Relationship Id="rId264" Type="http://schemas.microsoft.com/office/2007/relationships/diagramDrawing" Target="diagrams/drawing35.xml"/><Relationship Id="rId17" Type="http://schemas.openxmlformats.org/officeDocument/2006/relationships/diagramData" Target="diagrams/data3.xml"/><Relationship Id="rId38" Type="http://schemas.openxmlformats.org/officeDocument/2006/relationships/diagramLayout" Target="diagrams/layout7.xml"/><Relationship Id="rId59" Type="http://schemas.openxmlformats.org/officeDocument/2006/relationships/diagramQuickStyle" Target="diagrams/quickStyle11.xml"/><Relationship Id="rId103" Type="http://schemas.openxmlformats.org/officeDocument/2006/relationships/diagramData" Target="diagrams/data19.xml"/><Relationship Id="rId124" Type="http://schemas.openxmlformats.org/officeDocument/2006/relationships/diagramColors" Target="diagrams/colors22.xml"/><Relationship Id="rId70" Type="http://schemas.openxmlformats.org/officeDocument/2006/relationships/diagramColors" Target="diagrams/colors13.xml"/><Relationship Id="rId91" Type="http://schemas.openxmlformats.org/officeDocument/2006/relationships/image" Target="media/image12.png"/><Relationship Id="rId145" Type="http://schemas.microsoft.com/office/2007/relationships/diagramDrawing" Target="diagrams/drawing25.xml"/><Relationship Id="rId166" Type="http://schemas.openxmlformats.org/officeDocument/2006/relationships/diagramLayout" Target="diagrams/layout28.xml"/><Relationship Id="rId187" Type="http://schemas.openxmlformats.org/officeDocument/2006/relationships/diagramColors" Target="diagrams/colors30.xml"/><Relationship Id="rId1" Type="http://schemas.openxmlformats.org/officeDocument/2006/relationships/numbering" Target="numbering.xml"/><Relationship Id="rId212" Type="http://schemas.openxmlformats.org/officeDocument/2006/relationships/hyperlink" Target="https://mon.gov.ua/npa/pro-instruktivno-metodichni-rekomendaciyi-shodo-vikladannya-navchalnih-predmetivintegrovanih-kursiv-u-zakladah-zagalnoyi-serednoyi-osviti-u-20232024-navchalnomu-roci" TargetMode="External"/><Relationship Id="rId233" Type="http://schemas.openxmlformats.org/officeDocument/2006/relationships/image" Target="media/image50.jpg"/><Relationship Id="rId254" Type="http://schemas.openxmlformats.org/officeDocument/2006/relationships/image" Target="media/image71.jpeg"/><Relationship Id="rId28" Type="http://schemas.openxmlformats.org/officeDocument/2006/relationships/diagramLayout" Target="diagrams/layout5.xml"/><Relationship Id="rId49" Type="http://schemas.openxmlformats.org/officeDocument/2006/relationships/diagramQuickStyle" Target="diagrams/quickStyle9.xml"/><Relationship Id="rId114" Type="http://schemas.openxmlformats.org/officeDocument/2006/relationships/diagramLayout" Target="diagrams/layout21.xml"/><Relationship Id="rId275" Type="http://schemas.openxmlformats.org/officeDocument/2006/relationships/fontTable" Target="fontTable.xml"/><Relationship Id="rId60" Type="http://schemas.openxmlformats.org/officeDocument/2006/relationships/diagramColors" Target="diagrams/colors11.xml"/><Relationship Id="rId81" Type="http://schemas.openxmlformats.org/officeDocument/2006/relationships/diagramLayout" Target="diagrams/layout15.xml"/><Relationship Id="rId135" Type="http://schemas.microsoft.com/office/2007/relationships/diagramDrawing" Target="diagrams/drawing24.xml"/><Relationship Id="rId156" Type="http://schemas.openxmlformats.org/officeDocument/2006/relationships/image" Target="media/image27.png"/><Relationship Id="rId177" Type="http://schemas.openxmlformats.org/officeDocument/2006/relationships/diagramQuickStyle" Target="diagrams/quickStyle29.xml"/><Relationship Id="rId198" Type="http://schemas.openxmlformats.org/officeDocument/2006/relationships/diagramColors" Target="diagrams/colors32.xml"/><Relationship Id="rId202" Type="http://schemas.openxmlformats.org/officeDocument/2006/relationships/diagramQuickStyle" Target="diagrams/quickStyle33.xml"/><Relationship Id="rId223" Type="http://schemas.openxmlformats.org/officeDocument/2006/relationships/image" Target="media/image40.jpeg"/><Relationship Id="rId244" Type="http://schemas.openxmlformats.org/officeDocument/2006/relationships/image" Target="media/image61.jpeg"/><Relationship Id="rId18" Type="http://schemas.openxmlformats.org/officeDocument/2006/relationships/diagramLayout" Target="diagrams/layout3.xml"/><Relationship Id="rId39" Type="http://schemas.openxmlformats.org/officeDocument/2006/relationships/diagramQuickStyle" Target="diagrams/quickStyle7.xml"/><Relationship Id="rId265" Type="http://schemas.openxmlformats.org/officeDocument/2006/relationships/diagramData" Target="diagrams/data36.xml"/><Relationship Id="rId50" Type="http://schemas.openxmlformats.org/officeDocument/2006/relationships/diagramColors" Target="diagrams/colors9.xml"/><Relationship Id="rId104" Type="http://schemas.openxmlformats.org/officeDocument/2006/relationships/diagramLayout" Target="diagrams/layout19.xml"/><Relationship Id="rId125" Type="http://schemas.microsoft.com/office/2007/relationships/diagramDrawing" Target="diagrams/drawing22.xml"/><Relationship Id="rId146" Type="http://schemas.openxmlformats.org/officeDocument/2006/relationships/image" Target="media/image22.png"/><Relationship Id="rId167" Type="http://schemas.openxmlformats.org/officeDocument/2006/relationships/diagramQuickStyle" Target="diagrams/quickStyle28.xml"/><Relationship Id="rId188" Type="http://schemas.microsoft.com/office/2007/relationships/diagramDrawing" Target="diagrams/drawing30.xml"/><Relationship Id="rId71" Type="http://schemas.microsoft.com/office/2007/relationships/diagramDrawing" Target="diagrams/drawing13.xml"/><Relationship Id="rId92" Type="http://schemas.openxmlformats.org/officeDocument/2006/relationships/image" Target="media/image13.jpg"/><Relationship Id="rId213" Type="http://schemas.openxmlformats.org/officeDocument/2006/relationships/hyperlink" Target="http://library.vspu.edu.ua/polki/akredit/kaf_3/valchuk5.pdf" TargetMode="External"/><Relationship Id="rId234"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diagramQuickStyle" Target="diagrams/quickStyle5.xml"/><Relationship Id="rId255" Type="http://schemas.openxmlformats.org/officeDocument/2006/relationships/image" Target="media/image72.png"/><Relationship Id="rId276" Type="http://schemas.openxmlformats.org/officeDocument/2006/relationships/theme" Target="theme/theme1.xml"/><Relationship Id="rId40" Type="http://schemas.openxmlformats.org/officeDocument/2006/relationships/diagramColors" Target="diagrams/colors7.xml"/><Relationship Id="rId115" Type="http://schemas.openxmlformats.org/officeDocument/2006/relationships/diagramQuickStyle" Target="diagrams/quickStyle21.xml"/><Relationship Id="rId136" Type="http://schemas.openxmlformats.org/officeDocument/2006/relationships/image" Target="media/image17.jpg"/><Relationship Id="rId157" Type="http://schemas.openxmlformats.org/officeDocument/2006/relationships/image" Target="media/image28.png"/><Relationship Id="rId178" Type="http://schemas.openxmlformats.org/officeDocument/2006/relationships/diagramColors" Target="diagrams/colors29.xml"/><Relationship Id="rId61" Type="http://schemas.microsoft.com/office/2007/relationships/diagramDrawing" Target="diagrams/drawing11.xml"/><Relationship Id="rId82" Type="http://schemas.openxmlformats.org/officeDocument/2006/relationships/diagramQuickStyle" Target="diagrams/quickStyle15.xml"/><Relationship Id="rId199" Type="http://schemas.microsoft.com/office/2007/relationships/diagramDrawing" Target="diagrams/drawing32.xml"/><Relationship Id="rId203" Type="http://schemas.openxmlformats.org/officeDocument/2006/relationships/diagramColors" Target="diagrams/colors33.xml"/><Relationship Id="rId19" Type="http://schemas.openxmlformats.org/officeDocument/2006/relationships/diagramQuickStyle" Target="diagrams/quickStyle3.xml"/><Relationship Id="rId224" Type="http://schemas.openxmlformats.org/officeDocument/2006/relationships/image" Target="media/image41.png"/><Relationship Id="rId245" Type="http://schemas.openxmlformats.org/officeDocument/2006/relationships/image" Target="media/image62.png"/><Relationship Id="rId266" Type="http://schemas.openxmlformats.org/officeDocument/2006/relationships/diagramLayout" Target="diagrams/layout36.xml"/><Relationship Id="rId30" Type="http://schemas.openxmlformats.org/officeDocument/2006/relationships/diagramColors" Target="diagrams/colors5.xml"/><Relationship Id="rId105" Type="http://schemas.openxmlformats.org/officeDocument/2006/relationships/diagramQuickStyle" Target="diagrams/quickStyle19.xml"/><Relationship Id="rId126" Type="http://schemas.openxmlformats.org/officeDocument/2006/relationships/diagramData" Target="diagrams/data23.xml"/><Relationship Id="rId147" Type="http://schemas.openxmlformats.org/officeDocument/2006/relationships/diagramData" Target="diagrams/data26.xml"/><Relationship Id="rId168" Type="http://schemas.openxmlformats.org/officeDocument/2006/relationships/diagramColors" Target="diagrams/colors28.xml"/><Relationship Id="rId51" Type="http://schemas.microsoft.com/office/2007/relationships/diagramDrawing" Target="diagrams/drawing9.xml"/><Relationship Id="rId72" Type="http://schemas.openxmlformats.org/officeDocument/2006/relationships/image" Target="media/image1.PNG"/><Relationship Id="rId93" Type="http://schemas.openxmlformats.org/officeDocument/2006/relationships/diagramData" Target="diagrams/data17.xml"/><Relationship Id="rId189" Type="http://schemas.openxmlformats.org/officeDocument/2006/relationships/hyperlink" Target="https://meteopost.com/ua/weather/maps/" TargetMode="External"/><Relationship Id="rId3" Type="http://schemas.openxmlformats.org/officeDocument/2006/relationships/settings" Target="settings.xml"/><Relationship Id="rId214" Type="http://schemas.openxmlformats.org/officeDocument/2006/relationships/hyperlink" Target="https://doi.org/10.31652/2786-5754-2023-4-37-50" TargetMode="External"/><Relationship Id="rId235" Type="http://schemas.openxmlformats.org/officeDocument/2006/relationships/image" Target="media/image52.jpg"/><Relationship Id="rId256" Type="http://schemas.openxmlformats.org/officeDocument/2006/relationships/image" Target="media/image73.jpeg"/><Relationship Id="rId116" Type="http://schemas.openxmlformats.org/officeDocument/2006/relationships/diagramColors" Target="diagrams/colors21.xml"/><Relationship Id="rId137" Type="http://schemas.openxmlformats.org/officeDocument/2006/relationships/image" Target="media/image18.png"/><Relationship Id="rId158" Type="http://schemas.openxmlformats.org/officeDocument/2006/relationships/image" Target="media/image29.png"/><Relationship Id="rId20" Type="http://schemas.openxmlformats.org/officeDocument/2006/relationships/diagramColors" Target="diagrams/colors3.xml"/><Relationship Id="rId41" Type="http://schemas.microsoft.com/office/2007/relationships/diagramDrawing" Target="diagrams/drawing7.xml"/><Relationship Id="rId62" Type="http://schemas.openxmlformats.org/officeDocument/2006/relationships/diagramData" Target="diagrams/data12.xml"/><Relationship Id="rId83" Type="http://schemas.openxmlformats.org/officeDocument/2006/relationships/diagramColors" Target="diagrams/colors15.xml"/><Relationship Id="rId179" Type="http://schemas.microsoft.com/office/2007/relationships/diagramDrawing" Target="diagrams/drawing29.xml"/><Relationship Id="rId190" Type="http://schemas.openxmlformats.org/officeDocument/2006/relationships/diagramData" Target="diagrams/data31.xml"/><Relationship Id="rId204" Type="http://schemas.microsoft.com/office/2007/relationships/diagramDrawing" Target="diagrams/drawing33.xml"/><Relationship Id="rId225" Type="http://schemas.openxmlformats.org/officeDocument/2006/relationships/image" Target="media/image42.png"/><Relationship Id="rId246" Type="http://schemas.openxmlformats.org/officeDocument/2006/relationships/image" Target="media/image63.png"/><Relationship Id="rId267" Type="http://schemas.openxmlformats.org/officeDocument/2006/relationships/diagramQuickStyle" Target="diagrams/quickStyle36.xml"/><Relationship Id="rId106" Type="http://schemas.openxmlformats.org/officeDocument/2006/relationships/diagramColors" Target="diagrams/colors19.xml"/><Relationship Id="rId127" Type="http://schemas.openxmlformats.org/officeDocument/2006/relationships/diagramLayout" Target="diagrams/layout23.xml"/><Relationship Id="rId10" Type="http://schemas.openxmlformats.org/officeDocument/2006/relationships/diagramColors" Target="diagrams/colors1.xml"/><Relationship Id="rId31" Type="http://schemas.microsoft.com/office/2007/relationships/diagramDrawing" Target="diagrams/drawing5.xml"/><Relationship Id="rId52" Type="http://schemas.openxmlformats.org/officeDocument/2006/relationships/diagramData" Target="diagrams/data10.xml"/><Relationship Id="rId73" Type="http://schemas.openxmlformats.org/officeDocument/2006/relationships/image" Target="media/image2.PNG"/><Relationship Id="rId94" Type="http://schemas.openxmlformats.org/officeDocument/2006/relationships/diagramLayout" Target="diagrams/layout17.xml"/><Relationship Id="rId148" Type="http://schemas.openxmlformats.org/officeDocument/2006/relationships/diagramLayout" Target="diagrams/layout26.xml"/><Relationship Id="rId169" Type="http://schemas.microsoft.com/office/2007/relationships/diagramDrawing" Target="diagrams/drawing28.xml"/><Relationship Id="rId4" Type="http://schemas.openxmlformats.org/officeDocument/2006/relationships/webSettings" Target="webSettings.xml"/><Relationship Id="rId180" Type="http://schemas.openxmlformats.org/officeDocument/2006/relationships/image" Target="media/image35.png"/><Relationship Id="rId215" Type="http://schemas.openxmlformats.org/officeDocument/2006/relationships/hyperlink" Target="http://ep3.nuwm.edu.ua/591/1/01-03-16.pdf" TargetMode="External"/><Relationship Id="rId236" Type="http://schemas.openxmlformats.org/officeDocument/2006/relationships/image" Target="media/image53.jpg"/><Relationship Id="rId257" Type="http://schemas.openxmlformats.org/officeDocument/2006/relationships/image" Target="media/image74.jpeg"/><Relationship Id="rId42" Type="http://schemas.openxmlformats.org/officeDocument/2006/relationships/diagramData" Target="diagrams/data8.xml"/><Relationship Id="rId84" Type="http://schemas.microsoft.com/office/2007/relationships/diagramDrawing" Target="diagrams/drawing15.xml"/><Relationship Id="rId138" Type="http://schemas.openxmlformats.org/officeDocument/2006/relationships/image" Target="media/image19.jpeg"/><Relationship Id="rId191" Type="http://schemas.openxmlformats.org/officeDocument/2006/relationships/diagramLayout" Target="diagrams/layout31.xml"/><Relationship Id="rId205" Type="http://schemas.openxmlformats.org/officeDocument/2006/relationships/hyperlink" Target="https://zakon.rada.gov.ua/laws/show/2145-19" TargetMode="External"/><Relationship Id="rId247" Type="http://schemas.openxmlformats.org/officeDocument/2006/relationships/image" Target="media/image64.png"/><Relationship Id="rId107" Type="http://schemas.microsoft.com/office/2007/relationships/diagramDrawing" Target="diagrams/drawing19.xml"/><Relationship Id="rId11" Type="http://schemas.microsoft.com/office/2007/relationships/diagramDrawing" Target="diagrams/drawing1.xml"/><Relationship Id="rId53" Type="http://schemas.openxmlformats.org/officeDocument/2006/relationships/diagramLayout" Target="diagrams/layout10.xml"/><Relationship Id="rId149" Type="http://schemas.openxmlformats.org/officeDocument/2006/relationships/diagramQuickStyle" Target="diagrams/quickStyle26.xml"/></Relationships>
</file>

<file path=word/diagrams/_rels/data15.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9.jpg"/><Relationship Id="rId5" Type="http://schemas.openxmlformats.org/officeDocument/2006/relationships/image" Target="../media/image8.png"/><Relationship Id="rId4" Type="http://schemas.openxmlformats.org/officeDocument/2006/relationships/image" Target="../media/image7.png"/></Relationships>
</file>

<file path=word/diagrams/_rels/drawing15.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png"/><Relationship Id="rId6" Type="http://schemas.openxmlformats.org/officeDocument/2006/relationships/image" Target="../media/image9.jp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EC0A66-B91B-4B8E-8851-7B1E133C8172}"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endParaRPr lang="ru-RU"/>
        </a:p>
      </dgm:t>
    </dgm:pt>
    <dgm:pt modelId="{CE468BD6-BEEE-4AAF-BCA8-8F86CE1FA566}">
      <dgm:prSet phldrT="[Текст]" custT="1"/>
      <dgm:spPr/>
      <dgm:t>
        <a:bodyPr/>
        <a:lstStyle/>
        <a:p>
          <a:r>
            <a:rPr lang="ru-RU" sz="1200">
              <a:latin typeface="Times New Roman" panose="02020603050405020304" pitchFamily="18" charset="0"/>
              <a:cs typeface="Times New Roman" panose="02020603050405020304" pitchFamily="18" charset="0"/>
            </a:rPr>
            <a:t>метеорологія вивчає</a:t>
          </a:r>
        </a:p>
      </dgm:t>
    </dgm:pt>
    <dgm:pt modelId="{EFE87A0E-3F33-4863-8EA6-35B16DE0FCC6}" type="parTrans" cxnId="{5CCF9998-843F-4E36-960A-F1DEFE028433}">
      <dgm:prSet/>
      <dgm:spPr/>
      <dgm:t>
        <a:bodyPr/>
        <a:lstStyle/>
        <a:p>
          <a:endParaRPr lang="ru-RU"/>
        </a:p>
      </dgm:t>
    </dgm:pt>
    <dgm:pt modelId="{07931360-EC23-47B7-A67A-16AE4C47D168}" type="sibTrans" cxnId="{5CCF9998-843F-4E36-960A-F1DEFE028433}">
      <dgm:prSet/>
      <dgm:spPr/>
      <dgm:t>
        <a:bodyPr/>
        <a:lstStyle/>
        <a:p>
          <a:endParaRPr lang="ru-RU"/>
        </a:p>
      </dgm:t>
    </dgm:pt>
    <dgm:pt modelId="{0D7D6A6C-BE08-4D2D-ABC6-0CDFAD1923BE}">
      <dgm:prSet phldrT="[Текст]" custT="1"/>
      <dgm:spPr/>
      <dgm:t>
        <a:bodyPr/>
        <a:lstStyle/>
        <a:p>
          <a:r>
            <a:rPr lang="uk-UA" sz="1200">
              <a:latin typeface="Times New Roman" panose="02020603050405020304" pitchFamily="18" charset="0"/>
              <a:cs typeface="Times New Roman" panose="02020603050405020304" pitchFamily="18" charset="0"/>
            </a:rPr>
            <a:t>склад і будову атмосфери</a:t>
          </a:r>
          <a:endParaRPr lang="ru-RU" sz="1200">
            <a:latin typeface="Times New Roman" panose="02020603050405020304" pitchFamily="18" charset="0"/>
            <a:cs typeface="Times New Roman" panose="02020603050405020304" pitchFamily="18" charset="0"/>
          </a:endParaRPr>
        </a:p>
      </dgm:t>
    </dgm:pt>
    <dgm:pt modelId="{50488259-0C52-4042-A4C5-AEE088D4A5B9}" type="parTrans" cxnId="{E15CABD4-7862-43D6-98AD-0CC40262237A}">
      <dgm:prSet/>
      <dgm:spPr/>
      <dgm:t>
        <a:bodyPr/>
        <a:lstStyle/>
        <a:p>
          <a:endParaRPr lang="ru-RU"/>
        </a:p>
      </dgm:t>
    </dgm:pt>
    <dgm:pt modelId="{39A27F1C-513C-4BCE-8630-7278ECF383DE}" type="sibTrans" cxnId="{E15CABD4-7862-43D6-98AD-0CC40262237A}">
      <dgm:prSet/>
      <dgm:spPr/>
      <dgm:t>
        <a:bodyPr/>
        <a:lstStyle/>
        <a:p>
          <a:endParaRPr lang="ru-RU"/>
        </a:p>
      </dgm:t>
    </dgm:pt>
    <dgm:pt modelId="{2582370F-C5C7-4AFA-B97E-DD49AA62BAB6}">
      <dgm:prSet custT="1"/>
      <dgm:spPr/>
      <dgm:t>
        <a:bodyPr/>
        <a:lstStyle/>
        <a:p>
          <a:r>
            <a:rPr lang="uk-UA" sz="1200">
              <a:latin typeface="Times New Roman" panose="02020603050405020304" pitchFamily="18" charset="0"/>
              <a:cs typeface="Times New Roman" panose="02020603050405020304" pitchFamily="18" charset="0"/>
            </a:rPr>
            <a:t>теплообіг і тепловий режим у атмосфері та на земній поверхні</a:t>
          </a:r>
        </a:p>
      </dgm:t>
    </dgm:pt>
    <dgm:pt modelId="{9B94CA23-A84B-4BAB-A5A0-42EF3E3C6E54}" type="parTrans" cxnId="{88DE078B-B4C4-4A6A-BA39-31FD1AF518CB}">
      <dgm:prSet/>
      <dgm:spPr/>
      <dgm:t>
        <a:bodyPr/>
        <a:lstStyle/>
        <a:p>
          <a:endParaRPr lang="ru-RU"/>
        </a:p>
      </dgm:t>
    </dgm:pt>
    <dgm:pt modelId="{65F6F728-29A3-4782-9C6C-5881E9A6A137}" type="sibTrans" cxnId="{88DE078B-B4C4-4A6A-BA39-31FD1AF518CB}">
      <dgm:prSet/>
      <dgm:spPr/>
      <dgm:t>
        <a:bodyPr/>
        <a:lstStyle/>
        <a:p>
          <a:endParaRPr lang="ru-RU"/>
        </a:p>
      </dgm:t>
    </dgm:pt>
    <dgm:pt modelId="{727ECAF4-6FE7-4121-B7F9-56CC8E9D74E8}">
      <dgm:prSet custT="1"/>
      <dgm:spPr/>
      <dgm:t>
        <a:bodyPr/>
        <a:lstStyle/>
        <a:p>
          <a:r>
            <a:rPr lang="uk-UA" sz="1200">
              <a:latin typeface="Times New Roman" panose="02020603050405020304" pitchFamily="18" charset="0"/>
              <a:cs typeface="Times New Roman" panose="02020603050405020304" pitchFamily="18" charset="0"/>
            </a:rPr>
            <a:t> вологообіг і фазові перетворення води в атмосфері</a:t>
          </a:r>
        </a:p>
      </dgm:t>
    </dgm:pt>
    <dgm:pt modelId="{3E40B8A4-E591-47F3-BED2-14A139636A94}" type="parTrans" cxnId="{DC59A64F-6F11-4AED-AC64-488ACD002E81}">
      <dgm:prSet/>
      <dgm:spPr/>
      <dgm:t>
        <a:bodyPr/>
        <a:lstStyle/>
        <a:p>
          <a:endParaRPr lang="ru-RU"/>
        </a:p>
      </dgm:t>
    </dgm:pt>
    <dgm:pt modelId="{3247FB95-B1D2-4803-8B0A-FFA98196A83A}" type="sibTrans" cxnId="{DC59A64F-6F11-4AED-AC64-488ACD002E81}">
      <dgm:prSet/>
      <dgm:spPr/>
      <dgm:t>
        <a:bodyPr/>
        <a:lstStyle/>
        <a:p>
          <a:endParaRPr lang="ru-RU"/>
        </a:p>
      </dgm:t>
    </dgm:pt>
    <dgm:pt modelId="{51DC57CD-8E56-48EB-90A6-D80B3F1316BD}">
      <dgm:prSet custT="1"/>
      <dgm:spPr/>
      <dgm:t>
        <a:bodyPr/>
        <a:lstStyle/>
        <a:p>
          <a:r>
            <a:rPr lang="uk-UA" sz="1200">
              <a:latin typeface="Times New Roman" panose="02020603050405020304" pitchFamily="18" charset="0"/>
              <a:cs typeface="Times New Roman" panose="02020603050405020304" pitchFamily="18" charset="0"/>
            </a:rPr>
            <a:t>рух повітряних мас</a:t>
          </a:r>
        </a:p>
      </dgm:t>
    </dgm:pt>
    <dgm:pt modelId="{8B756247-D335-4421-BF8B-60EE197052AA}" type="parTrans" cxnId="{70B4E6B9-B295-40C7-AFB3-B62439AAADE9}">
      <dgm:prSet/>
      <dgm:spPr/>
      <dgm:t>
        <a:bodyPr/>
        <a:lstStyle/>
        <a:p>
          <a:endParaRPr lang="ru-RU"/>
        </a:p>
      </dgm:t>
    </dgm:pt>
    <dgm:pt modelId="{D0724EC6-EBAE-441C-A37C-C3B7F0059B8A}" type="sibTrans" cxnId="{70B4E6B9-B295-40C7-AFB3-B62439AAADE9}">
      <dgm:prSet/>
      <dgm:spPr/>
      <dgm:t>
        <a:bodyPr/>
        <a:lstStyle/>
        <a:p>
          <a:endParaRPr lang="ru-RU"/>
        </a:p>
      </dgm:t>
    </dgm:pt>
    <dgm:pt modelId="{27298F90-AC9F-4A07-B108-61803CD2E913}">
      <dgm:prSet custT="1"/>
      <dgm:spPr/>
      <dgm:t>
        <a:bodyPr/>
        <a:lstStyle/>
        <a:p>
          <a:r>
            <a:rPr lang="uk-UA" sz="1200">
              <a:latin typeface="Times New Roman" panose="02020603050405020304" pitchFamily="18" charset="0"/>
              <a:cs typeface="Times New Roman" panose="02020603050405020304" pitchFamily="18" charset="0"/>
            </a:rPr>
            <a:t>електричні, оптичні та акустичні явища в атмосфері</a:t>
          </a:r>
        </a:p>
      </dgm:t>
    </dgm:pt>
    <dgm:pt modelId="{45C566B7-59BD-49FE-965D-90808C716560}" type="parTrans" cxnId="{55314873-2472-442D-9D85-2AF488EE3D16}">
      <dgm:prSet/>
      <dgm:spPr/>
      <dgm:t>
        <a:bodyPr/>
        <a:lstStyle/>
        <a:p>
          <a:endParaRPr lang="ru-RU"/>
        </a:p>
      </dgm:t>
    </dgm:pt>
    <dgm:pt modelId="{F25C1CE6-6F08-4C38-AD79-82605C17254E}" type="sibTrans" cxnId="{55314873-2472-442D-9D85-2AF488EE3D16}">
      <dgm:prSet/>
      <dgm:spPr/>
      <dgm:t>
        <a:bodyPr/>
        <a:lstStyle/>
        <a:p>
          <a:endParaRPr lang="ru-RU"/>
        </a:p>
      </dgm:t>
    </dgm:pt>
    <dgm:pt modelId="{6E184CD6-4A78-4D47-A62F-E353038B71CC}">
      <dgm:prSet custT="1"/>
      <dgm:spPr/>
      <dgm:t>
        <a:bodyPr/>
        <a:lstStyle/>
        <a:p>
          <a:r>
            <a:rPr lang="uk-UA" sz="1200">
              <a:latin typeface="Times New Roman" panose="02020603050405020304" pitchFamily="18" charset="0"/>
              <a:cs typeface="Times New Roman" panose="02020603050405020304" pitchFamily="18" charset="0"/>
            </a:rPr>
            <a:t> розробляє методи передбачення атмосферних явищ і впливу на них. </a:t>
          </a:r>
        </a:p>
      </dgm:t>
    </dgm:pt>
    <dgm:pt modelId="{93EC8A2F-8EA1-4878-A82C-6913C9273B92}" type="parTrans" cxnId="{A04B37AD-EFEE-4835-B326-35275EC329E8}">
      <dgm:prSet/>
      <dgm:spPr/>
      <dgm:t>
        <a:bodyPr/>
        <a:lstStyle/>
        <a:p>
          <a:endParaRPr lang="ru-RU"/>
        </a:p>
      </dgm:t>
    </dgm:pt>
    <dgm:pt modelId="{66C07E66-2768-4E04-A8F8-ED0091EAB73F}" type="sibTrans" cxnId="{A04B37AD-EFEE-4835-B326-35275EC329E8}">
      <dgm:prSet/>
      <dgm:spPr/>
      <dgm:t>
        <a:bodyPr/>
        <a:lstStyle/>
        <a:p>
          <a:endParaRPr lang="ru-RU"/>
        </a:p>
      </dgm:t>
    </dgm:pt>
    <dgm:pt modelId="{7FDF5A95-C09E-4EC9-9127-97C2792C6270}" type="pres">
      <dgm:prSet presAssocID="{2AEC0A66-B91B-4B8E-8851-7B1E133C8172}" presName="Name0" presStyleCnt="0">
        <dgm:presLayoutVars>
          <dgm:chMax val="1"/>
          <dgm:dir/>
          <dgm:animLvl val="ctr"/>
          <dgm:resizeHandles val="exact"/>
        </dgm:presLayoutVars>
      </dgm:prSet>
      <dgm:spPr/>
    </dgm:pt>
    <dgm:pt modelId="{9CF042E2-541E-4628-B63F-0D9869634FB9}" type="pres">
      <dgm:prSet presAssocID="{CE468BD6-BEEE-4AAF-BCA8-8F86CE1FA566}" presName="centerShape" presStyleLbl="node0" presStyleIdx="0" presStyleCnt="1" custScaleX="148813" custScaleY="134271"/>
      <dgm:spPr/>
    </dgm:pt>
    <dgm:pt modelId="{224FE88C-4D3B-4771-AA30-ECC6D4E6184F}" type="pres">
      <dgm:prSet presAssocID="{50488259-0C52-4042-A4C5-AEE088D4A5B9}" presName="parTrans" presStyleLbl="sibTrans2D1" presStyleIdx="0" presStyleCnt="6"/>
      <dgm:spPr/>
    </dgm:pt>
    <dgm:pt modelId="{20447CB5-3977-412E-A2BE-347D75B8A6A8}" type="pres">
      <dgm:prSet presAssocID="{50488259-0C52-4042-A4C5-AEE088D4A5B9}" presName="connectorText" presStyleLbl="sibTrans2D1" presStyleIdx="0" presStyleCnt="6"/>
      <dgm:spPr/>
    </dgm:pt>
    <dgm:pt modelId="{4C3FF711-B52F-4910-A969-36990BD4CCCF}" type="pres">
      <dgm:prSet presAssocID="{0D7D6A6C-BE08-4D2D-ABC6-0CDFAD1923BE}" presName="node" presStyleLbl="node1" presStyleIdx="0" presStyleCnt="6" custScaleX="154443" custScaleY="131848">
        <dgm:presLayoutVars>
          <dgm:bulletEnabled val="1"/>
        </dgm:presLayoutVars>
      </dgm:prSet>
      <dgm:spPr/>
    </dgm:pt>
    <dgm:pt modelId="{68DED97C-2CAF-4E28-80DE-A19153AE392B}" type="pres">
      <dgm:prSet presAssocID="{9B94CA23-A84B-4BAB-A5A0-42EF3E3C6E54}" presName="parTrans" presStyleLbl="sibTrans2D1" presStyleIdx="1" presStyleCnt="6"/>
      <dgm:spPr/>
    </dgm:pt>
    <dgm:pt modelId="{4654CD79-8B4A-42E8-9D86-76A5CB29C2E2}" type="pres">
      <dgm:prSet presAssocID="{9B94CA23-A84B-4BAB-A5A0-42EF3E3C6E54}" presName="connectorText" presStyleLbl="sibTrans2D1" presStyleIdx="1" presStyleCnt="6"/>
      <dgm:spPr/>
    </dgm:pt>
    <dgm:pt modelId="{71136819-3D6B-440D-8A68-194A6029F3B1}" type="pres">
      <dgm:prSet presAssocID="{2582370F-C5C7-4AFA-B97E-DD49AA62BAB6}" presName="node" presStyleLbl="node1" presStyleIdx="1" presStyleCnt="6" custScaleX="182340" custScaleY="142786" custRadScaleRad="143013" custRadScaleInc="9377">
        <dgm:presLayoutVars>
          <dgm:bulletEnabled val="1"/>
        </dgm:presLayoutVars>
      </dgm:prSet>
      <dgm:spPr/>
    </dgm:pt>
    <dgm:pt modelId="{B6C2572F-1455-446B-9E28-5261AC5FC9F7}" type="pres">
      <dgm:prSet presAssocID="{3E40B8A4-E591-47F3-BED2-14A139636A94}" presName="parTrans" presStyleLbl="sibTrans2D1" presStyleIdx="2" presStyleCnt="6"/>
      <dgm:spPr/>
    </dgm:pt>
    <dgm:pt modelId="{89C6C3E5-7C8A-4C6E-A2F0-10580937EE08}" type="pres">
      <dgm:prSet presAssocID="{3E40B8A4-E591-47F3-BED2-14A139636A94}" presName="connectorText" presStyleLbl="sibTrans2D1" presStyleIdx="2" presStyleCnt="6"/>
      <dgm:spPr/>
    </dgm:pt>
    <dgm:pt modelId="{40FC8441-E449-49EF-8BB3-A69DD87BCD51}" type="pres">
      <dgm:prSet presAssocID="{727ECAF4-6FE7-4121-B7F9-56CC8E9D74E8}" presName="node" presStyleLbl="node1" presStyleIdx="2" presStyleCnt="6" custScaleX="164411" custScaleY="129169" custRadScaleRad="129778" custRadScaleInc="-18670">
        <dgm:presLayoutVars>
          <dgm:bulletEnabled val="1"/>
        </dgm:presLayoutVars>
      </dgm:prSet>
      <dgm:spPr/>
    </dgm:pt>
    <dgm:pt modelId="{F9A4172D-CDE6-4CDA-AB94-AFFBC87D919B}" type="pres">
      <dgm:prSet presAssocID="{8B756247-D335-4421-BF8B-60EE197052AA}" presName="parTrans" presStyleLbl="sibTrans2D1" presStyleIdx="3" presStyleCnt="6"/>
      <dgm:spPr/>
    </dgm:pt>
    <dgm:pt modelId="{10B33DD5-0FE6-4B11-9587-9C4814826473}" type="pres">
      <dgm:prSet presAssocID="{8B756247-D335-4421-BF8B-60EE197052AA}" presName="connectorText" presStyleLbl="sibTrans2D1" presStyleIdx="3" presStyleCnt="6"/>
      <dgm:spPr/>
    </dgm:pt>
    <dgm:pt modelId="{6B04BEC4-818D-48F2-A70A-6F3A8CADAA25}" type="pres">
      <dgm:prSet presAssocID="{51DC57CD-8E56-48EB-90A6-D80B3F1316BD}" presName="node" presStyleLbl="node1" presStyleIdx="3" presStyleCnt="6" custScaleX="133518" custScaleY="104611" custRadScaleRad="106317">
        <dgm:presLayoutVars>
          <dgm:bulletEnabled val="1"/>
        </dgm:presLayoutVars>
      </dgm:prSet>
      <dgm:spPr/>
    </dgm:pt>
    <dgm:pt modelId="{49B6DC75-81D2-4634-ADD0-A96D2D435070}" type="pres">
      <dgm:prSet presAssocID="{45C566B7-59BD-49FE-965D-90808C716560}" presName="parTrans" presStyleLbl="sibTrans2D1" presStyleIdx="4" presStyleCnt="6"/>
      <dgm:spPr/>
    </dgm:pt>
    <dgm:pt modelId="{ECE884D4-4212-444F-9FAA-BF2D1A13562C}" type="pres">
      <dgm:prSet presAssocID="{45C566B7-59BD-49FE-965D-90808C716560}" presName="connectorText" presStyleLbl="sibTrans2D1" presStyleIdx="4" presStyleCnt="6"/>
      <dgm:spPr/>
    </dgm:pt>
    <dgm:pt modelId="{E94231C2-4F10-44BB-8F3B-A667D655E098}" type="pres">
      <dgm:prSet presAssocID="{27298F90-AC9F-4A07-B108-61803CD2E913}" presName="node" presStyleLbl="node1" presStyleIdx="4" presStyleCnt="6" custScaleX="168533" custScaleY="149393" custRadScaleRad="133440" custRadScaleInc="19628">
        <dgm:presLayoutVars>
          <dgm:bulletEnabled val="1"/>
        </dgm:presLayoutVars>
      </dgm:prSet>
      <dgm:spPr/>
    </dgm:pt>
    <dgm:pt modelId="{854DCB94-25BB-407F-9677-C588FD775655}" type="pres">
      <dgm:prSet presAssocID="{93EC8A2F-8EA1-4878-A82C-6913C9273B92}" presName="parTrans" presStyleLbl="sibTrans2D1" presStyleIdx="5" presStyleCnt="6"/>
      <dgm:spPr/>
    </dgm:pt>
    <dgm:pt modelId="{E83B2EF2-50FE-454D-8858-D1566210AC67}" type="pres">
      <dgm:prSet presAssocID="{93EC8A2F-8EA1-4878-A82C-6913C9273B92}" presName="connectorText" presStyleLbl="sibTrans2D1" presStyleIdx="5" presStyleCnt="6"/>
      <dgm:spPr/>
    </dgm:pt>
    <dgm:pt modelId="{C5B1260E-4EF2-4260-A7F9-ED64E3E42756}" type="pres">
      <dgm:prSet presAssocID="{6E184CD6-4A78-4D47-A62F-E353038B71CC}" presName="node" presStyleLbl="node1" presStyleIdx="5" presStyleCnt="6" custScaleX="183022" custScaleY="137823" custRadScaleRad="143904" custRadScaleInc="-4568">
        <dgm:presLayoutVars>
          <dgm:bulletEnabled val="1"/>
        </dgm:presLayoutVars>
      </dgm:prSet>
      <dgm:spPr/>
    </dgm:pt>
  </dgm:ptLst>
  <dgm:cxnLst>
    <dgm:cxn modelId="{84FA7508-EC46-48AB-8435-DEE4088DA0A0}" type="presOf" srcId="{93EC8A2F-8EA1-4878-A82C-6913C9273B92}" destId="{E83B2EF2-50FE-454D-8858-D1566210AC67}" srcOrd="1" destOrd="0" presId="urn:microsoft.com/office/officeart/2005/8/layout/radial5"/>
    <dgm:cxn modelId="{8B0D132B-DE1C-40B4-9F20-271BEA02A111}" type="presOf" srcId="{45C566B7-59BD-49FE-965D-90808C716560}" destId="{49B6DC75-81D2-4634-ADD0-A96D2D435070}" srcOrd="0" destOrd="0" presId="urn:microsoft.com/office/officeart/2005/8/layout/radial5"/>
    <dgm:cxn modelId="{5FEA993E-29B8-4974-A992-A7055832B83D}" type="presOf" srcId="{6E184CD6-4A78-4D47-A62F-E353038B71CC}" destId="{C5B1260E-4EF2-4260-A7F9-ED64E3E42756}" srcOrd="0" destOrd="0" presId="urn:microsoft.com/office/officeart/2005/8/layout/radial5"/>
    <dgm:cxn modelId="{C0DC8562-2C76-4B3C-9883-A1D8C37632C4}" type="presOf" srcId="{51DC57CD-8E56-48EB-90A6-D80B3F1316BD}" destId="{6B04BEC4-818D-48F2-A70A-6F3A8CADAA25}" srcOrd="0" destOrd="0" presId="urn:microsoft.com/office/officeart/2005/8/layout/radial5"/>
    <dgm:cxn modelId="{36609142-4BC0-4420-A7FB-3A940A0464D2}" type="presOf" srcId="{27298F90-AC9F-4A07-B108-61803CD2E913}" destId="{E94231C2-4F10-44BB-8F3B-A667D655E098}" srcOrd="0" destOrd="0" presId="urn:microsoft.com/office/officeart/2005/8/layout/radial5"/>
    <dgm:cxn modelId="{623EC548-C258-43B9-9850-CB5C5CD6F248}" type="presOf" srcId="{50488259-0C52-4042-A4C5-AEE088D4A5B9}" destId="{20447CB5-3977-412E-A2BE-347D75B8A6A8}" srcOrd="1" destOrd="0" presId="urn:microsoft.com/office/officeart/2005/8/layout/radial5"/>
    <dgm:cxn modelId="{4F73486C-BB4E-48F5-AC73-1EBA55378453}" type="presOf" srcId="{9B94CA23-A84B-4BAB-A5A0-42EF3E3C6E54}" destId="{4654CD79-8B4A-42E8-9D86-76A5CB29C2E2}" srcOrd="1" destOrd="0" presId="urn:microsoft.com/office/officeart/2005/8/layout/radial5"/>
    <dgm:cxn modelId="{DC59A64F-6F11-4AED-AC64-488ACD002E81}" srcId="{CE468BD6-BEEE-4AAF-BCA8-8F86CE1FA566}" destId="{727ECAF4-6FE7-4121-B7F9-56CC8E9D74E8}" srcOrd="2" destOrd="0" parTransId="{3E40B8A4-E591-47F3-BED2-14A139636A94}" sibTransId="{3247FB95-B1D2-4803-8B0A-FFA98196A83A}"/>
    <dgm:cxn modelId="{733C1952-88EB-4C8D-A292-8254B7D3FEFA}" type="presOf" srcId="{93EC8A2F-8EA1-4878-A82C-6913C9273B92}" destId="{854DCB94-25BB-407F-9677-C588FD775655}" srcOrd="0" destOrd="0" presId="urn:microsoft.com/office/officeart/2005/8/layout/radial5"/>
    <dgm:cxn modelId="{2751F252-223D-4299-B87F-4D670388FF75}" type="presOf" srcId="{50488259-0C52-4042-A4C5-AEE088D4A5B9}" destId="{224FE88C-4D3B-4771-AA30-ECC6D4E6184F}" srcOrd="0" destOrd="0" presId="urn:microsoft.com/office/officeart/2005/8/layout/radial5"/>
    <dgm:cxn modelId="{55314873-2472-442D-9D85-2AF488EE3D16}" srcId="{CE468BD6-BEEE-4AAF-BCA8-8F86CE1FA566}" destId="{27298F90-AC9F-4A07-B108-61803CD2E913}" srcOrd="4" destOrd="0" parTransId="{45C566B7-59BD-49FE-965D-90808C716560}" sibTransId="{F25C1CE6-6F08-4C38-AD79-82605C17254E}"/>
    <dgm:cxn modelId="{E9214674-F611-4C19-B9AB-E88C489D05F7}" type="presOf" srcId="{2582370F-C5C7-4AFA-B97E-DD49AA62BAB6}" destId="{71136819-3D6B-440D-8A68-194A6029F3B1}" srcOrd="0" destOrd="0" presId="urn:microsoft.com/office/officeart/2005/8/layout/radial5"/>
    <dgm:cxn modelId="{0AC95875-1080-4894-8953-92198CFA5FD6}" type="presOf" srcId="{8B756247-D335-4421-BF8B-60EE197052AA}" destId="{F9A4172D-CDE6-4CDA-AB94-AFFBC87D919B}" srcOrd="0" destOrd="0" presId="urn:microsoft.com/office/officeart/2005/8/layout/radial5"/>
    <dgm:cxn modelId="{B9894C57-7B0A-44D9-B6E9-74894F990AD7}" type="presOf" srcId="{3E40B8A4-E591-47F3-BED2-14A139636A94}" destId="{89C6C3E5-7C8A-4C6E-A2F0-10580937EE08}" srcOrd="1" destOrd="0" presId="urn:microsoft.com/office/officeart/2005/8/layout/radial5"/>
    <dgm:cxn modelId="{6DC0745A-B059-4A95-A264-ED8C490FC970}" type="presOf" srcId="{2AEC0A66-B91B-4B8E-8851-7B1E133C8172}" destId="{7FDF5A95-C09E-4EC9-9127-97C2792C6270}" srcOrd="0" destOrd="0" presId="urn:microsoft.com/office/officeart/2005/8/layout/radial5"/>
    <dgm:cxn modelId="{926C9689-7ADF-4644-840B-4C3F91F4832E}" type="presOf" srcId="{CE468BD6-BEEE-4AAF-BCA8-8F86CE1FA566}" destId="{9CF042E2-541E-4628-B63F-0D9869634FB9}" srcOrd="0" destOrd="0" presId="urn:microsoft.com/office/officeart/2005/8/layout/radial5"/>
    <dgm:cxn modelId="{88DE078B-B4C4-4A6A-BA39-31FD1AF518CB}" srcId="{CE468BD6-BEEE-4AAF-BCA8-8F86CE1FA566}" destId="{2582370F-C5C7-4AFA-B97E-DD49AA62BAB6}" srcOrd="1" destOrd="0" parTransId="{9B94CA23-A84B-4BAB-A5A0-42EF3E3C6E54}" sibTransId="{65F6F728-29A3-4782-9C6C-5881E9A6A137}"/>
    <dgm:cxn modelId="{12A6DE96-F5FC-4095-ADBC-1038CF2005BB}" type="presOf" srcId="{45C566B7-59BD-49FE-965D-90808C716560}" destId="{ECE884D4-4212-444F-9FAA-BF2D1A13562C}" srcOrd="1" destOrd="0" presId="urn:microsoft.com/office/officeart/2005/8/layout/radial5"/>
    <dgm:cxn modelId="{5CCF9998-843F-4E36-960A-F1DEFE028433}" srcId="{2AEC0A66-B91B-4B8E-8851-7B1E133C8172}" destId="{CE468BD6-BEEE-4AAF-BCA8-8F86CE1FA566}" srcOrd="0" destOrd="0" parTransId="{EFE87A0E-3F33-4863-8EA6-35B16DE0FCC6}" sibTransId="{07931360-EC23-47B7-A67A-16AE4C47D168}"/>
    <dgm:cxn modelId="{5C6CBCA0-01CF-46F2-8D54-37DA3C3B8592}" type="presOf" srcId="{727ECAF4-6FE7-4121-B7F9-56CC8E9D74E8}" destId="{40FC8441-E449-49EF-8BB3-A69DD87BCD51}" srcOrd="0" destOrd="0" presId="urn:microsoft.com/office/officeart/2005/8/layout/radial5"/>
    <dgm:cxn modelId="{A04B37AD-EFEE-4835-B326-35275EC329E8}" srcId="{CE468BD6-BEEE-4AAF-BCA8-8F86CE1FA566}" destId="{6E184CD6-4A78-4D47-A62F-E353038B71CC}" srcOrd="5" destOrd="0" parTransId="{93EC8A2F-8EA1-4878-A82C-6913C9273B92}" sibTransId="{66C07E66-2768-4E04-A8F8-ED0091EAB73F}"/>
    <dgm:cxn modelId="{14C1C3B8-41E9-49A5-A66D-8640FD70E6F8}" type="presOf" srcId="{0D7D6A6C-BE08-4D2D-ABC6-0CDFAD1923BE}" destId="{4C3FF711-B52F-4910-A969-36990BD4CCCF}" srcOrd="0" destOrd="0" presId="urn:microsoft.com/office/officeart/2005/8/layout/radial5"/>
    <dgm:cxn modelId="{70B4E6B9-B295-40C7-AFB3-B62439AAADE9}" srcId="{CE468BD6-BEEE-4AAF-BCA8-8F86CE1FA566}" destId="{51DC57CD-8E56-48EB-90A6-D80B3F1316BD}" srcOrd="3" destOrd="0" parTransId="{8B756247-D335-4421-BF8B-60EE197052AA}" sibTransId="{D0724EC6-EBAE-441C-A37C-C3B7F0059B8A}"/>
    <dgm:cxn modelId="{D32A62C3-A0AC-4854-9943-06B17DD9811C}" type="presOf" srcId="{3E40B8A4-E591-47F3-BED2-14A139636A94}" destId="{B6C2572F-1455-446B-9E28-5261AC5FC9F7}" srcOrd="0" destOrd="0" presId="urn:microsoft.com/office/officeart/2005/8/layout/radial5"/>
    <dgm:cxn modelId="{E15CABD4-7862-43D6-98AD-0CC40262237A}" srcId="{CE468BD6-BEEE-4AAF-BCA8-8F86CE1FA566}" destId="{0D7D6A6C-BE08-4D2D-ABC6-0CDFAD1923BE}" srcOrd="0" destOrd="0" parTransId="{50488259-0C52-4042-A4C5-AEE088D4A5B9}" sibTransId="{39A27F1C-513C-4BCE-8630-7278ECF383DE}"/>
    <dgm:cxn modelId="{AC150FDD-25F3-42B4-939B-6037ADA387FA}" type="presOf" srcId="{8B756247-D335-4421-BF8B-60EE197052AA}" destId="{10B33DD5-0FE6-4B11-9587-9C4814826473}" srcOrd="1" destOrd="0" presId="urn:microsoft.com/office/officeart/2005/8/layout/radial5"/>
    <dgm:cxn modelId="{3BDE71DE-C297-48EA-8B3E-D1D33F0190D2}" type="presOf" srcId="{9B94CA23-A84B-4BAB-A5A0-42EF3E3C6E54}" destId="{68DED97C-2CAF-4E28-80DE-A19153AE392B}" srcOrd="0" destOrd="0" presId="urn:microsoft.com/office/officeart/2005/8/layout/radial5"/>
    <dgm:cxn modelId="{F8D36AEB-3ACF-49ED-88B4-4C184D56A85D}" type="presParOf" srcId="{7FDF5A95-C09E-4EC9-9127-97C2792C6270}" destId="{9CF042E2-541E-4628-B63F-0D9869634FB9}" srcOrd="0" destOrd="0" presId="urn:microsoft.com/office/officeart/2005/8/layout/radial5"/>
    <dgm:cxn modelId="{C092819D-8EF3-46CC-B6CE-A7C47B02B710}" type="presParOf" srcId="{7FDF5A95-C09E-4EC9-9127-97C2792C6270}" destId="{224FE88C-4D3B-4771-AA30-ECC6D4E6184F}" srcOrd="1" destOrd="0" presId="urn:microsoft.com/office/officeart/2005/8/layout/radial5"/>
    <dgm:cxn modelId="{724C4DA0-EA5C-4723-A09B-52166C57BC56}" type="presParOf" srcId="{224FE88C-4D3B-4771-AA30-ECC6D4E6184F}" destId="{20447CB5-3977-412E-A2BE-347D75B8A6A8}" srcOrd="0" destOrd="0" presId="urn:microsoft.com/office/officeart/2005/8/layout/radial5"/>
    <dgm:cxn modelId="{BC5853DA-DC8B-4084-8646-ECDE4AA6C250}" type="presParOf" srcId="{7FDF5A95-C09E-4EC9-9127-97C2792C6270}" destId="{4C3FF711-B52F-4910-A969-36990BD4CCCF}" srcOrd="2" destOrd="0" presId="urn:microsoft.com/office/officeart/2005/8/layout/radial5"/>
    <dgm:cxn modelId="{E8C6397A-FED2-4F84-AAF6-15DF87B8C9D5}" type="presParOf" srcId="{7FDF5A95-C09E-4EC9-9127-97C2792C6270}" destId="{68DED97C-2CAF-4E28-80DE-A19153AE392B}" srcOrd="3" destOrd="0" presId="urn:microsoft.com/office/officeart/2005/8/layout/radial5"/>
    <dgm:cxn modelId="{71549C31-3662-49D4-8273-BC1AA261F45F}" type="presParOf" srcId="{68DED97C-2CAF-4E28-80DE-A19153AE392B}" destId="{4654CD79-8B4A-42E8-9D86-76A5CB29C2E2}" srcOrd="0" destOrd="0" presId="urn:microsoft.com/office/officeart/2005/8/layout/radial5"/>
    <dgm:cxn modelId="{C39C3B40-4F77-450A-B5FE-84FB5E061E43}" type="presParOf" srcId="{7FDF5A95-C09E-4EC9-9127-97C2792C6270}" destId="{71136819-3D6B-440D-8A68-194A6029F3B1}" srcOrd="4" destOrd="0" presId="urn:microsoft.com/office/officeart/2005/8/layout/radial5"/>
    <dgm:cxn modelId="{946B328F-C37C-45B1-BBCB-D4F56F1672CF}" type="presParOf" srcId="{7FDF5A95-C09E-4EC9-9127-97C2792C6270}" destId="{B6C2572F-1455-446B-9E28-5261AC5FC9F7}" srcOrd="5" destOrd="0" presId="urn:microsoft.com/office/officeart/2005/8/layout/radial5"/>
    <dgm:cxn modelId="{124DC399-EA2F-4988-8D81-C1681C8F9E1A}" type="presParOf" srcId="{B6C2572F-1455-446B-9E28-5261AC5FC9F7}" destId="{89C6C3E5-7C8A-4C6E-A2F0-10580937EE08}" srcOrd="0" destOrd="0" presId="urn:microsoft.com/office/officeart/2005/8/layout/radial5"/>
    <dgm:cxn modelId="{88618D69-4360-4DB1-A7D6-E25C594D55E2}" type="presParOf" srcId="{7FDF5A95-C09E-4EC9-9127-97C2792C6270}" destId="{40FC8441-E449-49EF-8BB3-A69DD87BCD51}" srcOrd="6" destOrd="0" presId="urn:microsoft.com/office/officeart/2005/8/layout/radial5"/>
    <dgm:cxn modelId="{0FD5852C-E529-4BC7-80B1-A04BC9BFB96D}" type="presParOf" srcId="{7FDF5A95-C09E-4EC9-9127-97C2792C6270}" destId="{F9A4172D-CDE6-4CDA-AB94-AFFBC87D919B}" srcOrd="7" destOrd="0" presId="urn:microsoft.com/office/officeart/2005/8/layout/radial5"/>
    <dgm:cxn modelId="{E0E7D947-B8F7-4F9B-B332-9C78935EC860}" type="presParOf" srcId="{F9A4172D-CDE6-4CDA-AB94-AFFBC87D919B}" destId="{10B33DD5-0FE6-4B11-9587-9C4814826473}" srcOrd="0" destOrd="0" presId="urn:microsoft.com/office/officeart/2005/8/layout/radial5"/>
    <dgm:cxn modelId="{C8B9155F-0817-4218-99C7-5518EBA68E48}" type="presParOf" srcId="{7FDF5A95-C09E-4EC9-9127-97C2792C6270}" destId="{6B04BEC4-818D-48F2-A70A-6F3A8CADAA25}" srcOrd="8" destOrd="0" presId="urn:microsoft.com/office/officeart/2005/8/layout/radial5"/>
    <dgm:cxn modelId="{AB992A60-66E1-4C0F-BC53-6EAC42F8AD0E}" type="presParOf" srcId="{7FDF5A95-C09E-4EC9-9127-97C2792C6270}" destId="{49B6DC75-81D2-4634-ADD0-A96D2D435070}" srcOrd="9" destOrd="0" presId="urn:microsoft.com/office/officeart/2005/8/layout/radial5"/>
    <dgm:cxn modelId="{E945ABA9-311A-47CE-AF82-CB915F6071EA}" type="presParOf" srcId="{49B6DC75-81D2-4634-ADD0-A96D2D435070}" destId="{ECE884D4-4212-444F-9FAA-BF2D1A13562C}" srcOrd="0" destOrd="0" presId="urn:microsoft.com/office/officeart/2005/8/layout/radial5"/>
    <dgm:cxn modelId="{7253F256-382B-46DF-A994-5A04DE9E7143}" type="presParOf" srcId="{7FDF5A95-C09E-4EC9-9127-97C2792C6270}" destId="{E94231C2-4F10-44BB-8F3B-A667D655E098}" srcOrd="10" destOrd="0" presId="urn:microsoft.com/office/officeart/2005/8/layout/radial5"/>
    <dgm:cxn modelId="{8A208C49-36AA-4D43-A53D-862CE150B7FC}" type="presParOf" srcId="{7FDF5A95-C09E-4EC9-9127-97C2792C6270}" destId="{854DCB94-25BB-407F-9677-C588FD775655}" srcOrd="11" destOrd="0" presId="urn:microsoft.com/office/officeart/2005/8/layout/radial5"/>
    <dgm:cxn modelId="{81AD1BE5-9A0B-4E05-A23F-77E880014B3F}" type="presParOf" srcId="{854DCB94-25BB-407F-9677-C588FD775655}" destId="{E83B2EF2-50FE-454D-8858-D1566210AC67}" srcOrd="0" destOrd="0" presId="urn:microsoft.com/office/officeart/2005/8/layout/radial5"/>
    <dgm:cxn modelId="{C9C32507-DEFB-4916-B3C8-5E7AC4455562}" type="presParOf" srcId="{7FDF5A95-C09E-4EC9-9127-97C2792C6270}" destId="{C5B1260E-4EF2-4260-A7F9-ED64E3E42756}" srcOrd="12" destOrd="0" presId="urn:microsoft.com/office/officeart/2005/8/layout/radial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D3ABDCB-0620-49B9-973E-274A9B18CBF7}"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7D8711FF-FAB2-4C80-8B87-F98560EEFB96}">
      <dgm:prSet phldrT="[Текст]" custT="1"/>
      <dgm:spPr>
        <a:xfrm>
          <a:off x="0" y="610554"/>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розповідь з елементами бесіди</a:t>
          </a:r>
        </a:p>
      </dgm:t>
    </dgm:pt>
    <dgm:pt modelId="{4F929EE1-BA90-470A-B8E0-8F00C341EC2B}" type="parTrans" cxnId="{F4D34BE3-8094-46F2-8761-6A70500F3594}">
      <dgm:prSet/>
      <dgm:spPr/>
      <dgm:t>
        <a:bodyPr/>
        <a:lstStyle/>
        <a:p>
          <a:endParaRPr lang="ru-RU"/>
        </a:p>
      </dgm:t>
    </dgm:pt>
    <dgm:pt modelId="{586C54FC-0834-4F7F-A2BF-731BC656AB89}" type="sibTrans" cxnId="{F4D34BE3-8094-46F2-8761-6A70500F3594}">
      <dgm:prSet/>
      <dgm:spPr/>
      <dgm:t>
        <a:bodyPr/>
        <a:lstStyle/>
        <a:p>
          <a:endParaRPr lang="ru-RU"/>
        </a:p>
      </dgm:t>
    </dgm:pt>
    <dgm:pt modelId="{4E5577BF-41D3-40D0-AE7F-9F4CD2C96D82}">
      <dgm:prSet phldrT="[Текст]" custT="1"/>
      <dgm:spPr>
        <a:xfrm>
          <a:off x="0" y="915815"/>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бесіда</a:t>
          </a:r>
        </a:p>
      </dgm:t>
    </dgm:pt>
    <dgm:pt modelId="{0461DF11-B00C-4921-9362-6094D2390C67}" type="parTrans" cxnId="{BA6684A1-8850-4297-BAEA-527249F0833A}">
      <dgm:prSet/>
      <dgm:spPr/>
      <dgm:t>
        <a:bodyPr/>
        <a:lstStyle/>
        <a:p>
          <a:endParaRPr lang="ru-RU"/>
        </a:p>
      </dgm:t>
    </dgm:pt>
    <dgm:pt modelId="{E3A84A27-6D53-4FE2-B174-C6A21995678C}" type="sibTrans" cxnId="{BA6684A1-8850-4297-BAEA-527249F0833A}">
      <dgm:prSet/>
      <dgm:spPr/>
      <dgm:t>
        <a:bodyPr/>
        <a:lstStyle/>
        <a:p>
          <a:endParaRPr lang="ru-RU"/>
        </a:p>
      </dgm:t>
    </dgm:pt>
    <dgm:pt modelId="{624FEC93-26B9-4DBB-8037-297EAEE4513B}">
      <dgm:prSet phldrT="[Текст]" custT="1"/>
      <dgm:spPr>
        <a:xfrm>
          <a:off x="0" y="1526339"/>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самостійна робота</a:t>
          </a:r>
        </a:p>
      </dgm:t>
    </dgm:pt>
    <dgm:pt modelId="{7EAB06AA-2C14-46C4-BCF9-F291E124AF1F}" type="parTrans" cxnId="{E9522104-9979-4017-ABD6-562478106E60}">
      <dgm:prSet/>
      <dgm:spPr/>
      <dgm:t>
        <a:bodyPr/>
        <a:lstStyle/>
        <a:p>
          <a:endParaRPr lang="ru-RU"/>
        </a:p>
      </dgm:t>
    </dgm:pt>
    <dgm:pt modelId="{3B7B79DF-F385-423F-BF2C-17D3AD89B7A5}" type="sibTrans" cxnId="{E9522104-9979-4017-ABD6-562478106E60}">
      <dgm:prSet/>
      <dgm:spPr/>
      <dgm:t>
        <a:bodyPr/>
        <a:lstStyle/>
        <a:p>
          <a:endParaRPr lang="ru-RU"/>
        </a:p>
      </dgm:t>
    </dgm:pt>
    <dgm:pt modelId="{99A9AAAD-25AC-42C6-B837-C42037FD1B92}">
      <dgm:prSet phldrT="[Текст]" custT="1"/>
      <dgm:spPr>
        <a:xfrm>
          <a:off x="0" y="1831601"/>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практична робота</a:t>
          </a:r>
        </a:p>
      </dgm:t>
    </dgm:pt>
    <dgm:pt modelId="{29B73879-F151-4FC8-B817-F55C4C3E92DB}" type="parTrans" cxnId="{AAC8E012-D92A-46F6-9E69-1ABEC7C70280}">
      <dgm:prSet/>
      <dgm:spPr/>
      <dgm:t>
        <a:bodyPr/>
        <a:lstStyle/>
        <a:p>
          <a:endParaRPr lang="ru-RU"/>
        </a:p>
      </dgm:t>
    </dgm:pt>
    <dgm:pt modelId="{1195FE2B-7056-4511-95F7-2C5A16F94646}" type="sibTrans" cxnId="{AAC8E012-D92A-46F6-9E69-1ABEC7C70280}">
      <dgm:prSet/>
      <dgm:spPr/>
      <dgm:t>
        <a:bodyPr/>
        <a:lstStyle/>
        <a:p>
          <a:endParaRPr lang="ru-RU"/>
        </a:p>
      </dgm:t>
    </dgm:pt>
    <dgm:pt modelId="{26209048-AB9E-4F89-B0BD-35A109CA1FFA}">
      <dgm:prSet phldrT="[Текст]" custT="1"/>
      <dgm:spPr>
        <a:xfrm>
          <a:off x="0" y="2136862"/>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робота з підручником, картою</a:t>
          </a:r>
        </a:p>
      </dgm:t>
    </dgm:pt>
    <dgm:pt modelId="{ED313FFC-02D7-4CFD-AE81-3E4A90014DA0}" type="parTrans" cxnId="{6B6A85D8-392E-48C8-94FE-0933864B6D1F}">
      <dgm:prSet/>
      <dgm:spPr/>
      <dgm:t>
        <a:bodyPr/>
        <a:lstStyle/>
        <a:p>
          <a:endParaRPr lang="ru-RU"/>
        </a:p>
      </dgm:t>
    </dgm:pt>
    <dgm:pt modelId="{9561D2F0-A518-40ED-9591-C89351582277}" type="sibTrans" cxnId="{6B6A85D8-392E-48C8-94FE-0933864B6D1F}">
      <dgm:prSet/>
      <dgm:spPr/>
      <dgm:t>
        <a:bodyPr/>
        <a:lstStyle/>
        <a:p>
          <a:endParaRPr lang="ru-RU"/>
        </a:p>
      </dgm:t>
    </dgm:pt>
    <dgm:pt modelId="{0B565C3B-16D9-4B10-9937-6D9EE32547DE}">
      <dgm:prSet phldrT="[Текст]" custT="1"/>
      <dgm:spPr>
        <a:xfrm>
          <a:off x="0" y="305292"/>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розповідь</a:t>
          </a:r>
        </a:p>
      </dgm:t>
    </dgm:pt>
    <dgm:pt modelId="{754A91FF-F301-467C-9C03-4C4DAB92EBB6}" type="parTrans" cxnId="{DBD94668-5B37-41BA-BFE9-509C4310EF3C}">
      <dgm:prSet/>
      <dgm:spPr/>
      <dgm:t>
        <a:bodyPr/>
        <a:lstStyle/>
        <a:p>
          <a:endParaRPr lang="ru-RU"/>
        </a:p>
      </dgm:t>
    </dgm:pt>
    <dgm:pt modelId="{B1E8FD67-9F7C-4127-AB77-93002A1AB58A}" type="sibTrans" cxnId="{DBD94668-5B37-41BA-BFE9-509C4310EF3C}">
      <dgm:prSet/>
      <dgm:spPr/>
      <dgm:t>
        <a:bodyPr/>
        <a:lstStyle/>
        <a:p>
          <a:endParaRPr lang="ru-RU"/>
        </a:p>
      </dgm:t>
    </dgm:pt>
    <dgm:pt modelId="{81FA91EE-647D-4196-A10F-6753743F6494}">
      <dgm:prSet phldrT="[Текст]" custT="1"/>
      <dgm:spPr>
        <a:xfrm>
          <a:off x="0" y="1221077"/>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евристична бесіда (частково-пошуковий метод)</a:t>
          </a:r>
        </a:p>
      </dgm:t>
    </dgm:pt>
    <dgm:pt modelId="{7E84C961-59EB-4253-A516-6EDACF23E6E6}" type="parTrans" cxnId="{3C82AC2B-4C55-481E-ADD5-7575B1E7F8DA}">
      <dgm:prSet/>
      <dgm:spPr/>
      <dgm:t>
        <a:bodyPr/>
        <a:lstStyle/>
        <a:p>
          <a:endParaRPr lang="ru-RU"/>
        </a:p>
      </dgm:t>
    </dgm:pt>
    <dgm:pt modelId="{5E80D706-E3E3-4B1D-B2B2-BE1140C61B5E}" type="sibTrans" cxnId="{3C82AC2B-4C55-481E-ADD5-7575B1E7F8DA}">
      <dgm:prSet/>
      <dgm:spPr/>
      <dgm:t>
        <a:bodyPr/>
        <a:lstStyle/>
        <a:p>
          <a:endParaRPr lang="ru-RU"/>
        </a:p>
      </dgm:t>
    </dgm:pt>
    <dgm:pt modelId="{25844AFA-4A90-484E-A85E-ED90A0F1171E}">
      <dgm:prSet phldrT="[Текст]" custT="1"/>
      <dgm:spPr>
        <a:xfrm>
          <a:off x="0" y="30"/>
          <a:ext cx="5390250" cy="29240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лекція</a:t>
          </a:r>
        </a:p>
      </dgm:t>
    </dgm:pt>
    <dgm:pt modelId="{5F66629B-E55A-4587-AB70-AB305DE160E8}" type="sibTrans" cxnId="{8730DC14-0797-4DB6-960C-E843C448CCEC}">
      <dgm:prSet/>
      <dgm:spPr/>
      <dgm:t>
        <a:bodyPr/>
        <a:lstStyle/>
        <a:p>
          <a:endParaRPr lang="ru-RU"/>
        </a:p>
      </dgm:t>
    </dgm:pt>
    <dgm:pt modelId="{6CA501D6-8C33-4832-85D4-F39FCA47EA35}" type="parTrans" cxnId="{8730DC14-0797-4DB6-960C-E843C448CCEC}">
      <dgm:prSet/>
      <dgm:spPr/>
      <dgm:t>
        <a:bodyPr/>
        <a:lstStyle/>
        <a:p>
          <a:endParaRPr lang="ru-RU"/>
        </a:p>
      </dgm:t>
    </dgm:pt>
    <dgm:pt modelId="{9E3EF237-CD93-429F-A88F-B4F6F04C717E}" type="pres">
      <dgm:prSet presAssocID="{AD3ABDCB-0620-49B9-973E-274A9B18CBF7}" presName="linear" presStyleCnt="0">
        <dgm:presLayoutVars>
          <dgm:animLvl val="lvl"/>
          <dgm:resizeHandles val="exact"/>
        </dgm:presLayoutVars>
      </dgm:prSet>
      <dgm:spPr/>
    </dgm:pt>
    <dgm:pt modelId="{97CFAB23-9046-462E-8320-924E57D98071}" type="pres">
      <dgm:prSet presAssocID="{25844AFA-4A90-484E-A85E-ED90A0F1171E}" presName="parentText" presStyleLbl="node1" presStyleIdx="0" presStyleCnt="8">
        <dgm:presLayoutVars>
          <dgm:chMax val="0"/>
          <dgm:bulletEnabled val="1"/>
        </dgm:presLayoutVars>
      </dgm:prSet>
      <dgm:spPr>
        <a:prstGeom prst="roundRect">
          <a:avLst/>
        </a:prstGeom>
      </dgm:spPr>
    </dgm:pt>
    <dgm:pt modelId="{B6FA1308-2C3D-438F-A0D7-B11A85A2DEFA}" type="pres">
      <dgm:prSet presAssocID="{5F66629B-E55A-4587-AB70-AB305DE160E8}" presName="spacer" presStyleCnt="0"/>
      <dgm:spPr/>
    </dgm:pt>
    <dgm:pt modelId="{4FFCBC39-2838-44EE-8280-8E875E8400F3}" type="pres">
      <dgm:prSet presAssocID="{0B565C3B-16D9-4B10-9937-6D9EE32547DE}" presName="parentText" presStyleLbl="node1" presStyleIdx="1" presStyleCnt="8">
        <dgm:presLayoutVars>
          <dgm:chMax val="0"/>
          <dgm:bulletEnabled val="1"/>
        </dgm:presLayoutVars>
      </dgm:prSet>
      <dgm:spPr>
        <a:prstGeom prst="roundRect">
          <a:avLst/>
        </a:prstGeom>
      </dgm:spPr>
    </dgm:pt>
    <dgm:pt modelId="{DA8616ED-2C8E-4D64-9C49-1C3237FA3C45}" type="pres">
      <dgm:prSet presAssocID="{B1E8FD67-9F7C-4127-AB77-93002A1AB58A}" presName="spacer" presStyleCnt="0"/>
      <dgm:spPr/>
    </dgm:pt>
    <dgm:pt modelId="{A18BD13E-94B9-450A-888F-3889A9189A36}" type="pres">
      <dgm:prSet presAssocID="{7D8711FF-FAB2-4C80-8B87-F98560EEFB96}" presName="parentText" presStyleLbl="node1" presStyleIdx="2" presStyleCnt="8">
        <dgm:presLayoutVars>
          <dgm:chMax val="0"/>
          <dgm:bulletEnabled val="1"/>
        </dgm:presLayoutVars>
      </dgm:prSet>
      <dgm:spPr>
        <a:prstGeom prst="roundRect">
          <a:avLst/>
        </a:prstGeom>
      </dgm:spPr>
    </dgm:pt>
    <dgm:pt modelId="{BB4A7EAE-58AE-4F9F-B297-24E35EB81D3C}" type="pres">
      <dgm:prSet presAssocID="{586C54FC-0834-4F7F-A2BF-731BC656AB89}" presName="spacer" presStyleCnt="0"/>
      <dgm:spPr/>
    </dgm:pt>
    <dgm:pt modelId="{B3CEE5D8-9B1C-4B74-8308-A5A2DD274BCE}" type="pres">
      <dgm:prSet presAssocID="{4E5577BF-41D3-40D0-AE7F-9F4CD2C96D82}" presName="parentText" presStyleLbl="node1" presStyleIdx="3" presStyleCnt="8">
        <dgm:presLayoutVars>
          <dgm:chMax val="0"/>
          <dgm:bulletEnabled val="1"/>
        </dgm:presLayoutVars>
      </dgm:prSet>
      <dgm:spPr>
        <a:prstGeom prst="roundRect">
          <a:avLst/>
        </a:prstGeom>
      </dgm:spPr>
    </dgm:pt>
    <dgm:pt modelId="{CB32294B-2E1E-4B99-A281-E04526A58E29}" type="pres">
      <dgm:prSet presAssocID="{E3A84A27-6D53-4FE2-B174-C6A21995678C}" presName="spacer" presStyleCnt="0"/>
      <dgm:spPr/>
    </dgm:pt>
    <dgm:pt modelId="{3031F765-018F-482D-9600-BE42C980B310}" type="pres">
      <dgm:prSet presAssocID="{81FA91EE-647D-4196-A10F-6753743F6494}" presName="parentText" presStyleLbl="node1" presStyleIdx="4" presStyleCnt="8">
        <dgm:presLayoutVars>
          <dgm:chMax val="0"/>
          <dgm:bulletEnabled val="1"/>
        </dgm:presLayoutVars>
      </dgm:prSet>
      <dgm:spPr>
        <a:prstGeom prst="roundRect">
          <a:avLst/>
        </a:prstGeom>
      </dgm:spPr>
    </dgm:pt>
    <dgm:pt modelId="{D78C6D98-68D1-4311-8CB4-72CFB5D6F67B}" type="pres">
      <dgm:prSet presAssocID="{5E80D706-E3E3-4B1D-B2B2-BE1140C61B5E}" presName="spacer" presStyleCnt="0"/>
      <dgm:spPr/>
    </dgm:pt>
    <dgm:pt modelId="{88DE303A-BB72-4020-88B1-E3FC27C8B25A}" type="pres">
      <dgm:prSet presAssocID="{624FEC93-26B9-4DBB-8037-297EAEE4513B}" presName="parentText" presStyleLbl="node1" presStyleIdx="5" presStyleCnt="8">
        <dgm:presLayoutVars>
          <dgm:chMax val="0"/>
          <dgm:bulletEnabled val="1"/>
        </dgm:presLayoutVars>
      </dgm:prSet>
      <dgm:spPr>
        <a:prstGeom prst="roundRect">
          <a:avLst/>
        </a:prstGeom>
      </dgm:spPr>
    </dgm:pt>
    <dgm:pt modelId="{07E2F34A-59BB-4FAC-B975-121D1A088B75}" type="pres">
      <dgm:prSet presAssocID="{3B7B79DF-F385-423F-BF2C-17D3AD89B7A5}" presName="spacer" presStyleCnt="0"/>
      <dgm:spPr/>
    </dgm:pt>
    <dgm:pt modelId="{22C3A57E-D666-46F4-9B55-BCE4C2477A09}" type="pres">
      <dgm:prSet presAssocID="{99A9AAAD-25AC-42C6-B837-C42037FD1B92}" presName="parentText" presStyleLbl="node1" presStyleIdx="6" presStyleCnt="8">
        <dgm:presLayoutVars>
          <dgm:chMax val="0"/>
          <dgm:bulletEnabled val="1"/>
        </dgm:presLayoutVars>
      </dgm:prSet>
      <dgm:spPr>
        <a:prstGeom prst="roundRect">
          <a:avLst/>
        </a:prstGeom>
      </dgm:spPr>
    </dgm:pt>
    <dgm:pt modelId="{22E3FC82-413B-478D-AFB6-C9231B1D7135}" type="pres">
      <dgm:prSet presAssocID="{1195FE2B-7056-4511-95F7-2C5A16F94646}" presName="spacer" presStyleCnt="0"/>
      <dgm:spPr/>
    </dgm:pt>
    <dgm:pt modelId="{93DDB934-953D-4971-BF5D-D64AA87350EF}" type="pres">
      <dgm:prSet presAssocID="{26209048-AB9E-4F89-B0BD-35A109CA1FFA}" presName="parentText" presStyleLbl="node1" presStyleIdx="7" presStyleCnt="8">
        <dgm:presLayoutVars>
          <dgm:chMax val="0"/>
          <dgm:bulletEnabled val="1"/>
        </dgm:presLayoutVars>
      </dgm:prSet>
      <dgm:spPr>
        <a:prstGeom prst="roundRect">
          <a:avLst/>
        </a:prstGeom>
      </dgm:spPr>
    </dgm:pt>
  </dgm:ptLst>
  <dgm:cxnLst>
    <dgm:cxn modelId="{E9522104-9979-4017-ABD6-562478106E60}" srcId="{AD3ABDCB-0620-49B9-973E-274A9B18CBF7}" destId="{624FEC93-26B9-4DBB-8037-297EAEE4513B}" srcOrd="5" destOrd="0" parTransId="{7EAB06AA-2C14-46C4-BCF9-F291E124AF1F}" sibTransId="{3B7B79DF-F385-423F-BF2C-17D3AD89B7A5}"/>
    <dgm:cxn modelId="{1DD77408-39F6-45B1-82F7-C1983D69018D}" type="presOf" srcId="{624FEC93-26B9-4DBB-8037-297EAEE4513B}" destId="{88DE303A-BB72-4020-88B1-E3FC27C8B25A}" srcOrd="0" destOrd="0" presId="urn:microsoft.com/office/officeart/2005/8/layout/vList2"/>
    <dgm:cxn modelId="{7F0BB00E-3FEF-4580-B2F1-1C7ED8B24DBA}" type="presOf" srcId="{4E5577BF-41D3-40D0-AE7F-9F4CD2C96D82}" destId="{B3CEE5D8-9B1C-4B74-8308-A5A2DD274BCE}" srcOrd="0" destOrd="0" presId="urn:microsoft.com/office/officeart/2005/8/layout/vList2"/>
    <dgm:cxn modelId="{AAC8E012-D92A-46F6-9E69-1ABEC7C70280}" srcId="{AD3ABDCB-0620-49B9-973E-274A9B18CBF7}" destId="{99A9AAAD-25AC-42C6-B837-C42037FD1B92}" srcOrd="6" destOrd="0" parTransId="{29B73879-F151-4FC8-B817-F55C4C3E92DB}" sibTransId="{1195FE2B-7056-4511-95F7-2C5A16F94646}"/>
    <dgm:cxn modelId="{8730DC14-0797-4DB6-960C-E843C448CCEC}" srcId="{AD3ABDCB-0620-49B9-973E-274A9B18CBF7}" destId="{25844AFA-4A90-484E-A85E-ED90A0F1171E}" srcOrd="0" destOrd="0" parTransId="{6CA501D6-8C33-4832-85D4-F39FCA47EA35}" sibTransId="{5F66629B-E55A-4587-AB70-AB305DE160E8}"/>
    <dgm:cxn modelId="{CE415D28-2495-4751-9550-9170DF3D5E72}" type="presOf" srcId="{0B565C3B-16D9-4B10-9937-6D9EE32547DE}" destId="{4FFCBC39-2838-44EE-8280-8E875E8400F3}" srcOrd="0" destOrd="0" presId="urn:microsoft.com/office/officeart/2005/8/layout/vList2"/>
    <dgm:cxn modelId="{3C82AC2B-4C55-481E-ADD5-7575B1E7F8DA}" srcId="{AD3ABDCB-0620-49B9-973E-274A9B18CBF7}" destId="{81FA91EE-647D-4196-A10F-6753743F6494}" srcOrd="4" destOrd="0" parTransId="{7E84C961-59EB-4253-A516-6EDACF23E6E6}" sibTransId="{5E80D706-E3E3-4B1D-B2B2-BE1140C61B5E}"/>
    <dgm:cxn modelId="{63BDA162-5DDB-428E-A763-70BD73BA9206}" type="presOf" srcId="{25844AFA-4A90-484E-A85E-ED90A0F1171E}" destId="{97CFAB23-9046-462E-8320-924E57D98071}" srcOrd="0" destOrd="0" presId="urn:microsoft.com/office/officeart/2005/8/layout/vList2"/>
    <dgm:cxn modelId="{DBD94668-5B37-41BA-BFE9-509C4310EF3C}" srcId="{AD3ABDCB-0620-49B9-973E-274A9B18CBF7}" destId="{0B565C3B-16D9-4B10-9937-6D9EE32547DE}" srcOrd="1" destOrd="0" parTransId="{754A91FF-F301-467C-9C03-4C4DAB92EBB6}" sibTransId="{B1E8FD67-9F7C-4127-AB77-93002A1AB58A}"/>
    <dgm:cxn modelId="{CF818C50-1EE9-4D68-A517-E7D52B13789E}" type="presOf" srcId="{7D8711FF-FAB2-4C80-8B87-F98560EEFB96}" destId="{A18BD13E-94B9-450A-888F-3889A9189A36}" srcOrd="0" destOrd="0" presId="urn:microsoft.com/office/officeart/2005/8/layout/vList2"/>
    <dgm:cxn modelId="{A52BEB77-6446-400B-AEFB-0CF5D05D9EDF}" type="presOf" srcId="{AD3ABDCB-0620-49B9-973E-274A9B18CBF7}" destId="{9E3EF237-CD93-429F-A88F-B4F6F04C717E}" srcOrd="0" destOrd="0" presId="urn:microsoft.com/office/officeart/2005/8/layout/vList2"/>
    <dgm:cxn modelId="{12B17D9A-CB47-4B20-8B11-892AD0AACAE7}" type="presOf" srcId="{99A9AAAD-25AC-42C6-B837-C42037FD1B92}" destId="{22C3A57E-D666-46F4-9B55-BCE4C2477A09}" srcOrd="0" destOrd="0" presId="urn:microsoft.com/office/officeart/2005/8/layout/vList2"/>
    <dgm:cxn modelId="{50D8359C-26BA-4A0A-8D88-7DDAFEF9FD40}" type="presOf" srcId="{81FA91EE-647D-4196-A10F-6753743F6494}" destId="{3031F765-018F-482D-9600-BE42C980B310}" srcOrd="0" destOrd="0" presId="urn:microsoft.com/office/officeart/2005/8/layout/vList2"/>
    <dgm:cxn modelId="{BA6684A1-8850-4297-BAEA-527249F0833A}" srcId="{AD3ABDCB-0620-49B9-973E-274A9B18CBF7}" destId="{4E5577BF-41D3-40D0-AE7F-9F4CD2C96D82}" srcOrd="3" destOrd="0" parTransId="{0461DF11-B00C-4921-9362-6094D2390C67}" sibTransId="{E3A84A27-6D53-4FE2-B174-C6A21995678C}"/>
    <dgm:cxn modelId="{6B6A85D8-392E-48C8-94FE-0933864B6D1F}" srcId="{AD3ABDCB-0620-49B9-973E-274A9B18CBF7}" destId="{26209048-AB9E-4F89-B0BD-35A109CA1FFA}" srcOrd="7" destOrd="0" parTransId="{ED313FFC-02D7-4CFD-AE81-3E4A90014DA0}" sibTransId="{9561D2F0-A518-40ED-9591-C89351582277}"/>
    <dgm:cxn modelId="{F4D34BE3-8094-46F2-8761-6A70500F3594}" srcId="{AD3ABDCB-0620-49B9-973E-274A9B18CBF7}" destId="{7D8711FF-FAB2-4C80-8B87-F98560EEFB96}" srcOrd="2" destOrd="0" parTransId="{4F929EE1-BA90-470A-B8E0-8F00C341EC2B}" sibTransId="{586C54FC-0834-4F7F-A2BF-731BC656AB89}"/>
    <dgm:cxn modelId="{8A2391F2-9DCD-4E93-96F2-8A588CD03322}" type="presOf" srcId="{26209048-AB9E-4F89-B0BD-35A109CA1FFA}" destId="{93DDB934-953D-4971-BF5D-D64AA87350EF}" srcOrd="0" destOrd="0" presId="urn:microsoft.com/office/officeart/2005/8/layout/vList2"/>
    <dgm:cxn modelId="{55BCA2C0-71C1-4AB0-889A-566D06091E3E}" type="presParOf" srcId="{9E3EF237-CD93-429F-A88F-B4F6F04C717E}" destId="{97CFAB23-9046-462E-8320-924E57D98071}" srcOrd="0" destOrd="0" presId="urn:microsoft.com/office/officeart/2005/8/layout/vList2"/>
    <dgm:cxn modelId="{6E140069-CF52-4C9C-9716-1FFFE92A3919}" type="presParOf" srcId="{9E3EF237-CD93-429F-A88F-B4F6F04C717E}" destId="{B6FA1308-2C3D-438F-A0D7-B11A85A2DEFA}" srcOrd="1" destOrd="0" presId="urn:microsoft.com/office/officeart/2005/8/layout/vList2"/>
    <dgm:cxn modelId="{4A4CBCBF-1DBB-4B35-9610-B8AFACA5CE33}" type="presParOf" srcId="{9E3EF237-CD93-429F-A88F-B4F6F04C717E}" destId="{4FFCBC39-2838-44EE-8280-8E875E8400F3}" srcOrd="2" destOrd="0" presId="urn:microsoft.com/office/officeart/2005/8/layout/vList2"/>
    <dgm:cxn modelId="{522F61C0-DE99-4089-9523-0F38D49E5D08}" type="presParOf" srcId="{9E3EF237-CD93-429F-A88F-B4F6F04C717E}" destId="{DA8616ED-2C8E-4D64-9C49-1C3237FA3C45}" srcOrd="3" destOrd="0" presId="urn:microsoft.com/office/officeart/2005/8/layout/vList2"/>
    <dgm:cxn modelId="{38E8714F-F1D4-404F-9EFE-1C2A814304A3}" type="presParOf" srcId="{9E3EF237-CD93-429F-A88F-B4F6F04C717E}" destId="{A18BD13E-94B9-450A-888F-3889A9189A36}" srcOrd="4" destOrd="0" presId="urn:microsoft.com/office/officeart/2005/8/layout/vList2"/>
    <dgm:cxn modelId="{4B581858-2EB1-4555-A8D3-5C1A1D2E0E33}" type="presParOf" srcId="{9E3EF237-CD93-429F-A88F-B4F6F04C717E}" destId="{BB4A7EAE-58AE-4F9F-B297-24E35EB81D3C}" srcOrd="5" destOrd="0" presId="urn:microsoft.com/office/officeart/2005/8/layout/vList2"/>
    <dgm:cxn modelId="{6AF0451D-A9C2-4A4C-9ABD-860200F24459}" type="presParOf" srcId="{9E3EF237-CD93-429F-A88F-B4F6F04C717E}" destId="{B3CEE5D8-9B1C-4B74-8308-A5A2DD274BCE}" srcOrd="6" destOrd="0" presId="urn:microsoft.com/office/officeart/2005/8/layout/vList2"/>
    <dgm:cxn modelId="{04495A30-5EDF-4386-A343-B28B0403E8AF}" type="presParOf" srcId="{9E3EF237-CD93-429F-A88F-B4F6F04C717E}" destId="{CB32294B-2E1E-4B99-A281-E04526A58E29}" srcOrd="7" destOrd="0" presId="urn:microsoft.com/office/officeart/2005/8/layout/vList2"/>
    <dgm:cxn modelId="{FA9740D1-F0E8-4B57-93DA-DA9F2E830C56}" type="presParOf" srcId="{9E3EF237-CD93-429F-A88F-B4F6F04C717E}" destId="{3031F765-018F-482D-9600-BE42C980B310}" srcOrd="8" destOrd="0" presId="urn:microsoft.com/office/officeart/2005/8/layout/vList2"/>
    <dgm:cxn modelId="{3FA3C759-29C4-4492-B02B-9729283904A8}" type="presParOf" srcId="{9E3EF237-CD93-429F-A88F-B4F6F04C717E}" destId="{D78C6D98-68D1-4311-8CB4-72CFB5D6F67B}" srcOrd="9" destOrd="0" presId="urn:microsoft.com/office/officeart/2005/8/layout/vList2"/>
    <dgm:cxn modelId="{4B4CA1DD-064B-4980-A307-4F998AB67221}" type="presParOf" srcId="{9E3EF237-CD93-429F-A88F-B4F6F04C717E}" destId="{88DE303A-BB72-4020-88B1-E3FC27C8B25A}" srcOrd="10" destOrd="0" presId="urn:microsoft.com/office/officeart/2005/8/layout/vList2"/>
    <dgm:cxn modelId="{27A9D4E0-E0BD-4DAB-A3F6-E787C810BC43}" type="presParOf" srcId="{9E3EF237-CD93-429F-A88F-B4F6F04C717E}" destId="{07E2F34A-59BB-4FAC-B975-121D1A088B75}" srcOrd="11" destOrd="0" presId="urn:microsoft.com/office/officeart/2005/8/layout/vList2"/>
    <dgm:cxn modelId="{2B0BCE9E-8203-4F4D-8894-9743F05BC07A}" type="presParOf" srcId="{9E3EF237-CD93-429F-A88F-B4F6F04C717E}" destId="{22C3A57E-D666-46F4-9B55-BCE4C2477A09}" srcOrd="12" destOrd="0" presId="urn:microsoft.com/office/officeart/2005/8/layout/vList2"/>
    <dgm:cxn modelId="{2E16AB5C-3D3D-460C-BEBA-909A914E3307}" type="presParOf" srcId="{9E3EF237-CD93-429F-A88F-B4F6F04C717E}" destId="{22E3FC82-413B-478D-AFB6-C9231B1D7135}" srcOrd="13" destOrd="0" presId="urn:microsoft.com/office/officeart/2005/8/layout/vList2"/>
    <dgm:cxn modelId="{B2B7836A-5BBF-4F1A-8194-6C397937EBAB}" type="presParOf" srcId="{9E3EF237-CD93-429F-A88F-B4F6F04C717E}" destId="{93DDB934-953D-4971-BF5D-D64AA87350EF}" srcOrd="14"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226C733-0473-4B30-8AEF-CDC0C910719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6746AE8C-8F48-4FC0-9DCD-AFFD26564D09}">
      <dgm:prSet phldrT="[Текст]" custT="1"/>
      <dgm:spPr>
        <a:xfrm>
          <a:off x="0" y="0"/>
          <a:ext cx="2194560" cy="10001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900">
              <a:solidFill>
                <a:sysClr val="window" lastClr="FFFFFF"/>
              </a:solidFill>
              <a:latin typeface="Calibri" panose="020F0502020204030204"/>
              <a:ea typeface="+mn-ea"/>
              <a:cs typeface="+mn-cs"/>
            </a:rPr>
            <a:t> </a:t>
          </a:r>
          <a:r>
            <a:rPr lang="ru-RU" sz="1200">
              <a:solidFill>
                <a:sysClr val="window" lastClr="FFFFFF"/>
              </a:solidFill>
              <a:latin typeface="Times New Roman" panose="02020603050405020304" pitchFamily="18" charset="0"/>
              <a:ea typeface="+mn-ea"/>
              <a:cs typeface="Times New Roman" panose="02020603050405020304" pitchFamily="18" charset="0"/>
            </a:rPr>
            <a:t>Низька зацікавленість</a:t>
          </a:r>
        </a:p>
      </dgm:t>
    </dgm:pt>
    <dgm:pt modelId="{EA1D66DC-3F44-4BEF-A1DD-DEACEFFA1CAB}" type="parTrans" cxnId="{C5BF7C01-772F-4750-A2BD-C439F0ED050D}">
      <dgm:prSet/>
      <dgm:spPr/>
      <dgm:t>
        <a:bodyPr/>
        <a:lstStyle/>
        <a:p>
          <a:endParaRPr lang="ru-RU"/>
        </a:p>
      </dgm:t>
    </dgm:pt>
    <dgm:pt modelId="{4B24ED2B-13AE-4F07-8245-51C916587591}" type="sibTrans" cxnId="{C5BF7C01-772F-4750-A2BD-C439F0ED050D}">
      <dgm:prSet/>
      <dgm:spPr/>
      <dgm:t>
        <a:bodyPr/>
        <a:lstStyle/>
        <a:p>
          <a:endParaRPr lang="ru-RU"/>
        </a:p>
      </dgm:t>
    </dgm:pt>
    <dgm:pt modelId="{23183B1E-A499-45F8-9455-471B6B4BE2BE}">
      <dgm:prSet phldrT="[Текст]" custT="1"/>
      <dgm:spPr>
        <a:xfrm>
          <a:off x="0" y="2200275"/>
          <a:ext cx="2194560" cy="10001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Неспроможність задовольнити різні стилі навчання</a:t>
          </a:r>
        </a:p>
      </dgm:t>
    </dgm:pt>
    <dgm:pt modelId="{DB2B5A54-E82A-4717-A2C2-B02DAC708851}" type="parTrans" cxnId="{999626C4-8529-4FA0-8452-88A89BEF7E36}">
      <dgm:prSet/>
      <dgm:spPr/>
      <dgm:t>
        <a:bodyPr/>
        <a:lstStyle/>
        <a:p>
          <a:endParaRPr lang="ru-RU"/>
        </a:p>
      </dgm:t>
    </dgm:pt>
    <dgm:pt modelId="{EB327B65-8434-4F8C-A9D4-90F998E60FF6}" type="sibTrans" cxnId="{999626C4-8529-4FA0-8452-88A89BEF7E36}">
      <dgm:prSet/>
      <dgm:spPr/>
      <dgm:t>
        <a:bodyPr/>
        <a:lstStyle/>
        <a:p>
          <a:endParaRPr lang="ru-RU"/>
        </a:p>
      </dgm:t>
    </dgm:pt>
    <dgm:pt modelId="{AB70A997-A31E-4848-A047-189DC638F65E}">
      <dgm:prSet phldrT="[Текст]" custT="1"/>
      <dgm:spPr>
        <a:xfrm>
          <a:off x="0" y="1100137"/>
          <a:ext cx="2194560" cy="100012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Недостатня активність учнів</a:t>
          </a:r>
        </a:p>
      </dgm:t>
    </dgm:pt>
    <dgm:pt modelId="{AC9E3F1F-8ED8-436E-B4F9-A3856F14761C}" type="parTrans" cxnId="{291748E6-0D31-4766-9A0A-A22CE406726C}">
      <dgm:prSet/>
      <dgm:spPr/>
      <dgm:t>
        <a:bodyPr/>
        <a:lstStyle/>
        <a:p>
          <a:endParaRPr lang="ru-RU"/>
        </a:p>
      </dgm:t>
    </dgm:pt>
    <dgm:pt modelId="{5756053D-A102-4A09-A72B-972706A559D9}" type="sibTrans" cxnId="{291748E6-0D31-4766-9A0A-A22CE406726C}">
      <dgm:prSet/>
      <dgm:spPr/>
      <dgm:t>
        <a:bodyPr/>
        <a:lstStyle/>
        <a:p>
          <a:endParaRPr lang="ru-RU"/>
        </a:p>
      </dgm:t>
    </dgm:pt>
    <dgm:pt modelId="{82114F67-CA5B-48B8-BB45-1A1C58ABEB34}">
      <dgm:prSet phldrT="[Текст]" custT="1"/>
      <dgm:spPr>
        <a:xfrm>
          <a:off x="2194559" y="0"/>
          <a:ext cx="3291840" cy="100012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навчання можуть бути нецікавими для учнів, що може призводити до зниження їхньої мотивації до навчання, викликати втому та втрату інтересу учнів через стандартність підходу. </a:t>
          </a:r>
        </a:p>
      </dgm:t>
    </dgm:pt>
    <dgm:pt modelId="{A1D58BB9-6284-4308-BA3E-2367540F2F8B}" type="parTrans" cxnId="{C5282494-806C-499D-915C-B183C129ECF9}">
      <dgm:prSet/>
      <dgm:spPr/>
      <dgm:t>
        <a:bodyPr/>
        <a:lstStyle/>
        <a:p>
          <a:endParaRPr lang="ru-RU"/>
        </a:p>
      </dgm:t>
    </dgm:pt>
    <dgm:pt modelId="{E77C66F6-B3DB-4B59-BD70-09461DB42833}" type="sibTrans" cxnId="{C5282494-806C-499D-915C-B183C129ECF9}">
      <dgm:prSet/>
      <dgm:spPr/>
      <dgm:t>
        <a:bodyPr/>
        <a:lstStyle/>
        <a:p>
          <a:endParaRPr lang="ru-RU"/>
        </a:p>
      </dgm:t>
    </dgm:pt>
    <dgm:pt modelId="{1455E05C-533D-4048-A30F-77EB0AD5C734}">
      <dgm:prSet phldrT="[Текст]" custT="1"/>
      <dgm:spPr>
        <a:xfrm>
          <a:off x="2194559" y="1100137"/>
          <a:ext cx="3291840" cy="100012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навчання часто передбачають пасивну роль учнів, що не сприяє розвитку їхніх творчих здібностей та критичного мислення. </a:t>
          </a:r>
        </a:p>
      </dgm:t>
    </dgm:pt>
    <dgm:pt modelId="{A50F1081-5E5C-4849-AD31-AB318CB8EE87}" type="parTrans" cxnId="{C17385AD-F7B3-4590-BE8E-D38295D70D35}">
      <dgm:prSet/>
      <dgm:spPr/>
      <dgm:t>
        <a:bodyPr/>
        <a:lstStyle/>
        <a:p>
          <a:endParaRPr lang="ru-RU"/>
        </a:p>
      </dgm:t>
    </dgm:pt>
    <dgm:pt modelId="{7517AD41-FA87-4205-A8AA-3935082A563E}" type="sibTrans" cxnId="{C17385AD-F7B3-4590-BE8E-D38295D70D35}">
      <dgm:prSet/>
      <dgm:spPr/>
      <dgm:t>
        <a:bodyPr/>
        <a:lstStyle/>
        <a:p>
          <a:endParaRPr lang="ru-RU"/>
        </a:p>
      </dgm:t>
    </dgm:pt>
    <dgm:pt modelId="{719AA13B-3B20-49B8-A46D-186E476F1F8A}">
      <dgm:prSet phldrT="[Текст]" custT="1"/>
      <dgm:spPr>
        <a:xfrm>
          <a:off x="2194559" y="2200275"/>
          <a:ext cx="3291840" cy="100012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можуть не враховувати різні стилі та потреби учнів.</a:t>
          </a:r>
        </a:p>
      </dgm:t>
    </dgm:pt>
    <dgm:pt modelId="{2159F3B5-DD33-4179-BD99-272886FF8D57}" type="parTrans" cxnId="{E60EC68A-16A6-4427-9E1C-46E1ADC3B212}">
      <dgm:prSet/>
      <dgm:spPr/>
      <dgm:t>
        <a:bodyPr/>
        <a:lstStyle/>
        <a:p>
          <a:endParaRPr lang="ru-RU"/>
        </a:p>
      </dgm:t>
    </dgm:pt>
    <dgm:pt modelId="{8D624DE3-EBD1-4E0D-8598-AFA355D9646A}" type="sibTrans" cxnId="{E60EC68A-16A6-4427-9E1C-46E1ADC3B212}">
      <dgm:prSet/>
      <dgm:spPr/>
      <dgm:t>
        <a:bodyPr/>
        <a:lstStyle/>
        <a:p>
          <a:endParaRPr lang="ru-RU"/>
        </a:p>
      </dgm:t>
    </dgm:pt>
    <dgm:pt modelId="{76A47603-8F9A-4468-8F92-A69A155ED55B}" type="pres">
      <dgm:prSet presAssocID="{7226C733-0473-4B30-8AEF-CDC0C910719D}" presName="Name0" presStyleCnt="0">
        <dgm:presLayoutVars>
          <dgm:dir/>
          <dgm:animLvl val="lvl"/>
          <dgm:resizeHandles/>
        </dgm:presLayoutVars>
      </dgm:prSet>
      <dgm:spPr/>
    </dgm:pt>
    <dgm:pt modelId="{0DD0C6AD-295D-4252-8E1A-913E0D58507A}" type="pres">
      <dgm:prSet presAssocID="{6746AE8C-8F48-4FC0-9DCD-AFFD26564D09}" presName="linNode" presStyleCnt="0"/>
      <dgm:spPr/>
    </dgm:pt>
    <dgm:pt modelId="{8B4B67FB-6C6A-4904-B983-1FDA4F5B2669}" type="pres">
      <dgm:prSet presAssocID="{6746AE8C-8F48-4FC0-9DCD-AFFD26564D09}" presName="parentShp" presStyleLbl="node1" presStyleIdx="0" presStyleCnt="3">
        <dgm:presLayoutVars>
          <dgm:bulletEnabled val="1"/>
        </dgm:presLayoutVars>
      </dgm:prSet>
      <dgm:spPr>
        <a:prstGeom prst="roundRect">
          <a:avLst/>
        </a:prstGeom>
      </dgm:spPr>
    </dgm:pt>
    <dgm:pt modelId="{3659CAF0-15E2-4B05-8CE7-3F7A9B633023}" type="pres">
      <dgm:prSet presAssocID="{6746AE8C-8F48-4FC0-9DCD-AFFD26564D09}" presName="childShp" presStyleLbl="bgAccFollowNode1" presStyleIdx="0" presStyleCnt="3">
        <dgm:presLayoutVars>
          <dgm:bulletEnabled val="1"/>
        </dgm:presLayoutVars>
      </dgm:prSet>
      <dgm:spPr>
        <a:prstGeom prst="rightArrow">
          <a:avLst>
            <a:gd name="adj1" fmla="val 75000"/>
            <a:gd name="adj2" fmla="val 50000"/>
          </a:avLst>
        </a:prstGeom>
      </dgm:spPr>
    </dgm:pt>
    <dgm:pt modelId="{1C8A70AB-4F5C-4DE7-80E7-21BA1A3131AE}" type="pres">
      <dgm:prSet presAssocID="{4B24ED2B-13AE-4F07-8245-51C916587591}" presName="spacing" presStyleCnt="0"/>
      <dgm:spPr/>
    </dgm:pt>
    <dgm:pt modelId="{3F8B0EF3-4CE4-46C1-97F8-F0F1037161D1}" type="pres">
      <dgm:prSet presAssocID="{AB70A997-A31E-4848-A047-189DC638F65E}" presName="linNode" presStyleCnt="0"/>
      <dgm:spPr/>
    </dgm:pt>
    <dgm:pt modelId="{77730519-B859-4E2C-9C2B-8CEEBA9E147F}" type="pres">
      <dgm:prSet presAssocID="{AB70A997-A31E-4848-A047-189DC638F65E}" presName="parentShp" presStyleLbl="node1" presStyleIdx="1" presStyleCnt="3">
        <dgm:presLayoutVars>
          <dgm:bulletEnabled val="1"/>
        </dgm:presLayoutVars>
      </dgm:prSet>
      <dgm:spPr>
        <a:prstGeom prst="roundRect">
          <a:avLst/>
        </a:prstGeom>
      </dgm:spPr>
    </dgm:pt>
    <dgm:pt modelId="{0F3E60BE-3150-41B4-8A4D-62AB0C057F48}" type="pres">
      <dgm:prSet presAssocID="{AB70A997-A31E-4848-A047-189DC638F65E}" presName="childShp" presStyleLbl="bgAccFollowNode1" presStyleIdx="1" presStyleCnt="3">
        <dgm:presLayoutVars>
          <dgm:bulletEnabled val="1"/>
        </dgm:presLayoutVars>
      </dgm:prSet>
      <dgm:spPr>
        <a:prstGeom prst="rightArrow">
          <a:avLst>
            <a:gd name="adj1" fmla="val 75000"/>
            <a:gd name="adj2" fmla="val 50000"/>
          </a:avLst>
        </a:prstGeom>
      </dgm:spPr>
    </dgm:pt>
    <dgm:pt modelId="{9E6D4C5C-566D-4327-86D6-06602190FF1C}" type="pres">
      <dgm:prSet presAssocID="{5756053D-A102-4A09-A72B-972706A559D9}" presName="spacing" presStyleCnt="0"/>
      <dgm:spPr/>
    </dgm:pt>
    <dgm:pt modelId="{EDC39F3A-BDBB-4C1F-B225-A35225641616}" type="pres">
      <dgm:prSet presAssocID="{23183B1E-A499-45F8-9455-471B6B4BE2BE}" presName="linNode" presStyleCnt="0"/>
      <dgm:spPr/>
    </dgm:pt>
    <dgm:pt modelId="{4DB44CEE-FAF4-4FA0-9E03-70A65826C028}" type="pres">
      <dgm:prSet presAssocID="{23183B1E-A499-45F8-9455-471B6B4BE2BE}" presName="parentShp" presStyleLbl="node1" presStyleIdx="2" presStyleCnt="3">
        <dgm:presLayoutVars>
          <dgm:bulletEnabled val="1"/>
        </dgm:presLayoutVars>
      </dgm:prSet>
      <dgm:spPr>
        <a:prstGeom prst="roundRect">
          <a:avLst/>
        </a:prstGeom>
      </dgm:spPr>
    </dgm:pt>
    <dgm:pt modelId="{199D78C2-4FD9-400C-91E1-F799A041FDAB}" type="pres">
      <dgm:prSet presAssocID="{23183B1E-A499-45F8-9455-471B6B4BE2BE}" presName="childShp" presStyleLbl="bgAccFollowNode1" presStyleIdx="2" presStyleCnt="3">
        <dgm:presLayoutVars>
          <dgm:bulletEnabled val="1"/>
        </dgm:presLayoutVars>
      </dgm:prSet>
      <dgm:spPr>
        <a:prstGeom prst="rightArrow">
          <a:avLst>
            <a:gd name="adj1" fmla="val 75000"/>
            <a:gd name="adj2" fmla="val 50000"/>
          </a:avLst>
        </a:prstGeom>
      </dgm:spPr>
    </dgm:pt>
  </dgm:ptLst>
  <dgm:cxnLst>
    <dgm:cxn modelId="{C5BF7C01-772F-4750-A2BD-C439F0ED050D}" srcId="{7226C733-0473-4B30-8AEF-CDC0C910719D}" destId="{6746AE8C-8F48-4FC0-9DCD-AFFD26564D09}" srcOrd="0" destOrd="0" parTransId="{EA1D66DC-3F44-4BEF-A1DD-DEACEFFA1CAB}" sibTransId="{4B24ED2B-13AE-4F07-8245-51C916587591}"/>
    <dgm:cxn modelId="{41ABC209-EC0A-48D0-94D1-1DADEBBB7FB5}" type="presOf" srcId="{1455E05C-533D-4048-A30F-77EB0AD5C734}" destId="{0F3E60BE-3150-41B4-8A4D-62AB0C057F48}" srcOrd="0" destOrd="0" presId="urn:microsoft.com/office/officeart/2005/8/layout/vList6"/>
    <dgm:cxn modelId="{B7C7F511-891C-4ABD-AD5E-9B5CB62527EB}" type="presOf" srcId="{6746AE8C-8F48-4FC0-9DCD-AFFD26564D09}" destId="{8B4B67FB-6C6A-4904-B983-1FDA4F5B2669}" srcOrd="0" destOrd="0" presId="urn:microsoft.com/office/officeart/2005/8/layout/vList6"/>
    <dgm:cxn modelId="{1F54C341-9621-476D-8167-0DF675166E00}" type="presOf" srcId="{82114F67-CA5B-48B8-BB45-1A1C58ABEB34}" destId="{3659CAF0-15E2-4B05-8CE7-3F7A9B633023}" srcOrd="0" destOrd="0" presId="urn:microsoft.com/office/officeart/2005/8/layout/vList6"/>
    <dgm:cxn modelId="{0943DD62-8AA2-4446-96B5-28A7C62E0704}" type="presOf" srcId="{7226C733-0473-4B30-8AEF-CDC0C910719D}" destId="{76A47603-8F9A-4468-8F92-A69A155ED55B}" srcOrd="0" destOrd="0" presId="urn:microsoft.com/office/officeart/2005/8/layout/vList6"/>
    <dgm:cxn modelId="{158B6E6D-8300-47E0-B7AA-38C8896A66B0}" type="presOf" srcId="{719AA13B-3B20-49B8-A46D-186E476F1F8A}" destId="{199D78C2-4FD9-400C-91E1-F799A041FDAB}" srcOrd="0" destOrd="0" presId="urn:microsoft.com/office/officeart/2005/8/layout/vList6"/>
    <dgm:cxn modelId="{E60EC68A-16A6-4427-9E1C-46E1ADC3B212}" srcId="{23183B1E-A499-45F8-9455-471B6B4BE2BE}" destId="{719AA13B-3B20-49B8-A46D-186E476F1F8A}" srcOrd="0" destOrd="0" parTransId="{2159F3B5-DD33-4179-BD99-272886FF8D57}" sibTransId="{8D624DE3-EBD1-4E0D-8598-AFA355D9646A}"/>
    <dgm:cxn modelId="{C5282494-806C-499D-915C-B183C129ECF9}" srcId="{6746AE8C-8F48-4FC0-9DCD-AFFD26564D09}" destId="{82114F67-CA5B-48B8-BB45-1A1C58ABEB34}" srcOrd="0" destOrd="0" parTransId="{A1D58BB9-6284-4308-BA3E-2367540F2F8B}" sibTransId="{E77C66F6-B3DB-4B59-BD70-09461DB42833}"/>
    <dgm:cxn modelId="{3FB29CA4-EEAA-454B-B6FB-D072BE6AC62E}" type="presOf" srcId="{AB70A997-A31E-4848-A047-189DC638F65E}" destId="{77730519-B859-4E2C-9C2B-8CEEBA9E147F}" srcOrd="0" destOrd="0" presId="urn:microsoft.com/office/officeart/2005/8/layout/vList6"/>
    <dgm:cxn modelId="{C17385AD-F7B3-4590-BE8E-D38295D70D35}" srcId="{AB70A997-A31E-4848-A047-189DC638F65E}" destId="{1455E05C-533D-4048-A30F-77EB0AD5C734}" srcOrd="0" destOrd="0" parTransId="{A50F1081-5E5C-4849-AD31-AB318CB8EE87}" sibTransId="{7517AD41-FA87-4205-A8AA-3935082A563E}"/>
    <dgm:cxn modelId="{999626C4-8529-4FA0-8452-88A89BEF7E36}" srcId="{7226C733-0473-4B30-8AEF-CDC0C910719D}" destId="{23183B1E-A499-45F8-9455-471B6B4BE2BE}" srcOrd="2" destOrd="0" parTransId="{DB2B5A54-E82A-4717-A2C2-B02DAC708851}" sibTransId="{EB327B65-8434-4F8C-A9D4-90F998E60FF6}"/>
    <dgm:cxn modelId="{6DD7B3D5-9390-4796-89AE-03F1810B3839}" type="presOf" srcId="{23183B1E-A499-45F8-9455-471B6B4BE2BE}" destId="{4DB44CEE-FAF4-4FA0-9E03-70A65826C028}" srcOrd="0" destOrd="0" presId="urn:microsoft.com/office/officeart/2005/8/layout/vList6"/>
    <dgm:cxn modelId="{291748E6-0D31-4766-9A0A-A22CE406726C}" srcId="{7226C733-0473-4B30-8AEF-CDC0C910719D}" destId="{AB70A997-A31E-4848-A047-189DC638F65E}" srcOrd="1" destOrd="0" parTransId="{AC9E3F1F-8ED8-436E-B4F9-A3856F14761C}" sibTransId="{5756053D-A102-4A09-A72B-972706A559D9}"/>
    <dgm:cxn modelId="{AA3532C7-7C48-40DE-B9CD-1B93110DA960}" type="presParOf" srcId="{76A47603-8F9A-4468-8F92-A69A155ED55B}" destId="{0DD0C6AD-295D-4252-8E1A-913E0D58507A}" srcOrd="0" destOrd="0" presId="urn:microsoft.com/office/officeart/2005/8/layout/vList6"/>
    <dgm:cxn modelId="{61E7469F-55AE-4BDC-A071-E05005FA6C66}" type="presParOf" srcId="{0DD0C6AD-295D-4252-8E1A-913E0D58507A}" destId="{8B4B67FB-6C6A-4904-B983-1FDA4F5B2669}" srcOrd="0" destOrd="0" presId="urn:microsoft.com/office/officeart/2005/8/layout/vList6"/>
    <dgm:cxn modelId="{7906C488-5CE0-47FE-8E40-A2AE95FC3F6C}" type="presParOf" srcId="{0DD0C6AD-295D-4252-8E1A-913E0D58507A}" destId="{3659CAF0-15E2-4B05-8CE7-3F7A9B633023}" srcOrd="1" destOrd="0" presId="urn:microsoft.com/office/officeart/2005/8/layout/vList6"/>
    <dgm:cxn modelId="{487A5610-B7F0-4DEC-9508-9AF38196CCD8}" type="presParOf" srcId="{76A47603-8F9A-4468-8F92-A69A155ED55B}" destId="{1C8A70AB-4F5C-4DE7-80E7-21BA1A3131AE}" srcOrd="1" destOrd="0" presId="urn:microsoft.com/office/officeart/2005/8/layout/vList6"/>
    <dgm:cxn modelId="{8D54DEDB-B3B3-4255-8251-9612686D8197}" type="presParOf" srcId="{76A47603-8F9A-4468-8F92-A69A155ED55B}" destId="{3F8B0EF3-4CE4-46C1-97F8-F0F1037161D1}" srcOrd="2" destOrd="0" presId="urn:microsoft.com/office/officeart/2005/8/layout/vList6"/>
    <dgm:cxn modelId="{F76063C5-9D8B-4022-93F2-56A1C0EF84CD}" type="presParOf" srcId="{3F8B0EF3-4CE4-46C1-97F8-F0F1037161D1}" destId="{77730519-B859-4E2C-9C2B-8CEEBA9E147F}" srcOrd="0" destOrd="0" presId="urn:microsoft.com/office/officeart/2005/8/layout/vList6"/>
    <dgm:cxn modelId="{5B4BFAC5-0023-41EE-94A1-42D713696E38}" type="presParOf" srcId="{3F8B0EF3-4CE4-46C1-97F8-F0F1037161D1}" destId="{0F3E60BE-3150-41B4-8A4D-62AB0C057F48}" srcOrd="1" destOrd="0" presId="urn:microsoft.com/office/officeart/2005/8/layout/vList6"/>
    <dgm:cxn modelId="{20D70C35-90FF-4224-82EC-2514D77C83BC}" type="presParOf" srcId="{76A47603-8F9A-4468-8F92-A69A155ED55B}" destId="{9E6D4C5C-566D-4327-86D6-06602190FF1C}" srcOrd="3" destOrd="0" presId="urn:microsoft.com/office/officeart/2005/8/layout/vList6"/>
    <dgm:cxn modelId="{0646AAE1-6EE0-42D9-9DFC-05E62A0A6BE4}" type="presParOf" srcId="{76A47603-8F9A-4468-8F92-A69A155ED55B}" destId="{EDC39F3A-BDBB-4C1F-B225-A35225641616}" srcOrd="4" destOrd="0" presId="urn:microsoft.com/office/officeart/2005/8/layout/vList6"/>
    <dgm:cxn modelId="{5E89F108-6306-46D5-B76A-8B31B7ACBE99}" type="presParOf" srcId="{EDC39F3A-BDBB-4C1F-B225-A35225641616}" destId="{4DB44CEE-FAF4-4FA0-9E03-70A65826C028}" srcOrd="0" destOrd="0" presId="urn:microsoft.com/office/officeart/2005/8/layout/vList6"/>
    <dgm:cxn modelId="{4003ED66-79B7-43C9-8E4A-1A598D4F6953}" type="presParOf" srcId="{EDC39F3A-BDBB-4C1F-B225-A35225641616}" destId="{199D78C2-4FD9-400C-91E1-F799A041FDAB}" srcOrd="1" destOrd="0" presId="urn:microsoft.com/office/officeart/2005/8/layout/vList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0C4EF3-631E-4576-B84C-983F59944D8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8D2A90CA-A525-4D17-8392-F5F3333887FD}">
      <dgm:prSet phldrT="[Текст]" custT="1"/>
      <dgm:spPr/>
      <dgm:t>
        <a:bodyPr/>
        <a:lstStyle/>
        <a:p>
          <a:r>
            <a:rPr lang="ru-RU" sz="1100">
              <a:latin typeface="Times New Roman" panose="02020603050405020304" pitchFamily="18" charset="0"/>
              <a:cs typeface="Times New Roman" panose="02020603050405020304" pitchFamily="18" charset="0"/>
            </a:rPr>
            <a:t>Всеукраїнська школа онлайн </a:t>
          </a:r>
        </a:p>
      </dgm:t>
    </dgm:pt>
    <dgm:pt modelId="{C08D1758-0C25-49E7-B950-CB9D546CE2E7}" type="parTrans" cxnId="{4855AB7A-B08A-4E04-A7D7-F15E9BAA7704}">
      <dgm:prSet/>
      <dgm:spPr/>
      <dgm:t>
        <a:bodyPr/>
        <a:lstStyle/>
        <a:p>
          <a:endParaRPr lang="ru-RU"/>
        </a:p>
      </dgm:t>
    </dgm:pt>
    <dgm:pt modelId="{49A4081A-780F-46FE-9FA7-7AFEE9EC9A85}" type="sibTrans" cxnId="{4855AB7A-B08A-4E04-A7D7-F15E9BAA7704}">
      <dgm:prSet/>
      <dgm:spPr/>
      <dgm:t>
        <a:bodyPr/>
        <a:lstStyle/>
        <a:p>
          <a:endParaRPr lang="ru-RU"/>
        </a:p>
      </dgm:t>
    </dgm:pt>
    <dgm:pt modelId="{5C38212D-12A8-48BF-8635-DE972448AFC0}">
      <dgm:prSet custT="1"/>
      <dgm:spPr/>
      <dgm:t>
        <a:bodyPr/>
        <a:lstStyle/>
        <a:p>
          <a:r>
            <a:rPr lang="en-US" sz="1100">
              <a:latin typeface="Times New Roman" panose="02020603050405020304" pitchFamily="18" charset="0"/>
              <a:cs typeface="Times New Roman" panose="02020603050405020304" pitchFamily="18" charset="0"/>
            </a:rPr>
            <a:t>Prometheus</a:t>
          </a:r>
          <a:endParaRPr lang="ru-RU" sz="1100">
            <a:latin typeface="Times New Roman" panose="02020603050405020304" pitchFamily="18" charset="0"/>
            <a:cs typeface="Times New Roman" panose="02020603050405020304" pitchFamily="18" charset="0"/>
          </a:endParaRPr>
        </a:p>
      </dgm:t>
    </dgm:pt>
    <dgm:pt modelId="{5A846A1B-2D09-42BC-A035-30F1CA6989CE}" type="parTrans" cxnId="{3671B29D-37D1-4699-87C1-0ED8031C009D}">
      <dgm:prSet/>
      <dgm:spPr/>
      <dgm:t>
        <a:bodyPr/>
        <a:lstStyle/>
        <a:p>
          <a:endParaRPr lang="ru-RU"/>
        </a:p>
      </dgm:t>
    </dgm:pt>
    <dgm:pt modelId="{AC4F83F7-8C4F-462C-85B0-8AEDB392E8DD}" type="sibTrans" cxnId="{3671B29D-37D1-4699-87C1-0ED8031C009D}">
      <dgm:prSet/>
      <dgm:spPr/>
      <dgm:t>
        <a:bodyPr/>
        <a:lstStyle/>
        <a:p>
          <a:endParaRPr lang="ru-RU"/>
        </a:p>
      </dgm:t>
    </dgm:pt>
    <dgm:pt modelId="{40E059AF-2598-438A-8A7F-5EEDB1C07D23}">
      <dgm:prSet custT="1"/>
      <dgm:spPr/>
      <dgm:t>
        <a:bodyPr/>
        <a:lstStyle/>
        <a:p>
          <a:r>
            <a:rPr lang="en-US" sz="1100">
              <a:latin typeface="Times New Roman" panose="02020603050405020304" pitchFamily="18" charset="0"/>
              <a:cs typeface="Times New Roman" panose="02020603050405020304" pitchFamily="18" charset="0"/>
            </a:rPr>
            <a:t>Ed-Era</a:t>
          </a:r>
          <a:endParaRPr lang="ru-RU" sz="1100">
            <a:latin typeface="Times New Roman" panose="02020603050405020304" pitchFamily="18" charset="0"/>
            <a:cs typeface="Times New Roman" panose="02020603050405020304" pitchFamily="18" charset="0"/>
          </a:endParaRPr>
        </a:p>
      </dgm:t>
    </dgm:pt>
    <dgm:pt modelId="{2617B3A4-38DD-4FE2-8B49-6018B0726ADA}" type="parTrans" cxnId="{73B1F79E-2FF6-44E7-8E1E-4B240F7E4CD3}">
      <dgm:prSet/>
      <dgm:spPr/>
      <dgm:t>
        <a:bodyPr/>
        <a:lstStyle/>
        <a:p>
          <a:endParaRPr lang="ru-RU"/>
        </a:p>
      </dgm:t>
    </dgm:pt>
    <dgm:pt modelId="{0469D3E0-6483-4A96-9F3C-B757536C4519}" type="sibTrans" cxnId="{73B1F79E-2FF6-44E7-8E1E-4B240F7E4CD3}">
      <dgm:prSet/>
      <dgm:spPr/>
      <dgm:t>
        <a:bodyPr/>
        <a:lstStyle/>
        <a:p>
          <a:endParaRPr lang="ru-RU"/>
        </a:p>
      </dgm:t>
    </dgm:pt>
    <dgm:pt modelId="{915C9439-543C-43DA-A7BB-56EFF0489343}">
      <dgm:prSet custT="1"/>
      <dgm:spPr/>
      <dgm:t>
        <a:bodyPr/>
        <a:lstStyle/>
        <a:p>
          <a:r>
            <a:rPr lang="en-US" sz="1100">
              <a:latin typeface="Times New Roman" panose="02020603050405020304" pitchFamily="18" charset="0"/>
              <a:cs typeface="Times New Roman" panose="02020603050405020304" pitchFamily="18" charset="0"/>
            </a:rPr>
            <a:t>Moodle</a:t>
          </a:r>
          <a:endParaRPr lang="ru-RU" sz="1100">
            <a:latin typeface="Times New Roman" panose="02020603050405020304" pitchFamily="18" charset="0"/>
            <a:cs typeface="Times New Roman" panose="02020603050405020304" pitchFamily="18" charset="0"/>
          </a:endParaRPr>
        </a:p>
      </dgm:t>
    </dgm:pt>
    <dgm:pt modelId="{C9463C71-6BF2-4082-AA3B-60CDE4D6B2EB}" type="parTrans" cxnId="{D4B09620-BE3B-46C6-91EB-3E6CDF28CD91}">
      <dgm:prSet/>
      <dgm:spPr/>
      <dgm:t>
        <a:bodyPr/>
        <a:lstStyle/>
        <a:p>
          <a:endParaRPr lang="ru-RU"/>
        </a:p>
      </dgm:t>
    </dgm:pt>
    <dgm:pt modelId="{9891B407-8427-4CE3-B304-C480147DEFF2}" type="sibTrans" cxnId="{D4B09620-BE3B-46C6-91EB-3E6CDF28CD91}">
      <dgm:prSet/>
      <dgm:spPr/>
      <dgm:t>
        <a:bodyPr/>
        <a:lstStyle/>
        <a:p>
          <a:endParaRPr lang="ru-RU"/>
        </a:p>
      </dgm:t>
    </dgm:pt>
    <dgm:pt modelId="{3BA715BC-80A9-44C1-BE83-53E441A56345}">
      <dgm:prSet custT="1"/>
      <dgm:spPr/>
      <dgm:t>
        <a:bodyPr/>
        <a:lstStyle/>
        <a:p>
          <a:r>
            <a:rPr lang="ru-RU" sz="1100">
              <a:latin typeface="Times New Roman" panose="02020603050405020304" pitchFamily="18" charset="0"/>
              <a:cs typeface="Times New Roman" panose="02020603050405020304" pitchFamily="18" charset="0"/>
            </a:rPr>
            <a:t>Мій Клас</a:t>
          </a:r>
        </a:p>
      </dgm:t>
    </dgm:pt>
    <dgm:pt modelId="{FABC722F-7A97-427F-B676-3EF87013CCFD}" type="parTrans" cxnId="{A5917270-BC88-4263-8BB9-2EDEC712360D}">
      <dgm:prSet/>
      <dgm:spPr/>
      <dgm:t>
        <a:bodyPr/>
        <a:lstStyle/>
        <a:p>
          <a:endParaRPr lang="ru-RU"/>
        </a:p>
      </dgm:t>
    </dgm:pt>
    <dgm:pt modelId="{E1468F08-544B-4C57-9EAB-1966FC2CAEC7}" type="sibTrans" cxnId="{A5917270-BC88-4263-8BB9-2EDEC712360D}">
      <dgm:prSet/>
      <dgm:spPr/>
      <dgm:t>
        <a:bodyPr/>
        <a:lstStyle/>
        <a:p>
          <a:endParaRPr lang="ru-RU"/>
        </a:p>
      </dgm:t>
    </dgm:pt>
    <dgm:pt modelId="{2A32DEF4-E699-4217-A930-4E2168D80733}">
      <dgm:prSet custT="1"/>
      <dgm:spPr/>
      <dgm:t>
        <a:bodyPr/>
        <a:lstStyle/>
        <a:p>
          <a:r>
            <a:rPr lang="en-US" sz="1100">
              <a:latin typeface="Times New Roman" panose="02020603050405020304" pitchFamily="18" charset="0"/>
              <a:cs typeface="Times New Roman" panose="02020603050405020304" pitchFamily="18" charset="0"/>
            </a:rPr>
            <a:t>Padlet. </a:t>
          </a:r>
          <a:r>
            <a:rPr lang="uk-UA" sz="1100">
              <a:latin typeface="Times New Roman" panose="02020603050405020304" pitchFamily="18" charset="0"/>
              <a:cs typeface="Times New Roman" panose="02020603050405020304" pitchFamily="18" charset="0"/>
            </a:rPr>
            <a:t>3</a:t>
          </a:r>
          <a:endParaRPr lang="ru-RU" sz="1100">
            <a:latin typeface="Times New Roman" panose="02020603050405020304" pitchFamily="18" charset="0"/>
            <a:cs typeface="Times New Roman" panose="02020603050405020304" pitchFamily="18" charset="0"/>
          </a:endParaRPr>
        </a:p>
      </dgm:t>
    </dgm:pt>
    <dgm:pt modelId="{9EE5208E-CBE8-4770-B04F-AF24C70F7857}" type="parTrans" cxnId="{F74F2095-C79C-4D9B-A175-02DA2142018D}">
      <dgm:prSet/>
      <dgm:spPr/>
      <dgm:t>
        <a:bodyPr/>
        <a:lstStyle/>
        <a:p>
          <a:endParaRPr lang="ru-RU"/>
        </a:p>
      </dgm:t>
    </dgm:pt>
    <dgm:pt modelId="{612C6B1A-6C97-4746-8E41-3E906A45C7B2}" type="sibTrans" cxnId="{F74F2095-C79C-4D9B-A175-02DA2142018D}">
      <dgm:prSet/>
      <dgm:spPr/>
      <dgm:t>
        <a:bodyPr/>
        <a:lstStyle/>
        <a:p>
          <a:endParaRPr lang="ru-RU"/>
        </a:p>
      </dgm:t>
    </dgm:pt>
    <dgm:pt modelId="{D02C7727-3297-4870-ADD4-E6AE3A32FF0A}">
      <dgm:prSet custT="1"/>
      <dgm:spPr/>
      <dgm:t>
        <a:bodyPr/>
        <a:lstStyle/>
        <a:p>
          <a:r>
            <a:rPr lang="en-US" sz="1100">
              <a:latin typeface="Times New Roman" panose="02020603050405020304" pitchFamily="18" charset="0"/>
              <a:cs typeface="Times New Roman" panose="02020603050405020304" pitchFamily="18" charset="0"/>
            </a:rPr>
            <a:t>LearningApps.org</a:t>
          </a:r>
          <a:endParaRPr lang="ru-RU" sz="1100">
            <a:latin typeface="Times New Roman" panose="02020603050405020304" pitchFamily="18" charset="0"/>
            <a:cs typeface="Times New Roman" panose="02020603050405020304" pitchFamily="18" charset="0"/>
          </a:endParaRPr>
        </a:p>
      </dgm:t>
    </dgm:pt>
    <dgm:pt modelId="{52AEF052-D509-4142-B7E1-C2F0041ECBE2}" type="parTrans" cxnId="{94918934-623A-4269-90CE-8D21EB24C2F6}">
      <dgm:prSet/>
      <dgm:spPr/>
      <dgm:t>
        <a:bodyPr/>
        <a:lstStyle/>
        <a:p>
          <a:endParaRPr lang="ru-RU"/>
        </a:p>
      </dgm:t>
    </dgm:pt>
    <dgm:pt modelId="{6DBEB715-5399-4862-8727-C3C05A86D24B}" type="sibTrans" cxnId="{94918934-623A-4269-90CE-8D21EB24C2F6}">
      <dgm:prSet/>
      <dgm:spPr/>
      <dgm:t>
        <a:bodyPr/>
        <a:lstStyle/>
        <a:p>
          <a:endParaRPr lang="ru-RU"/>
        </a:p>
      </dgm:t>
    </dgm:pt>
    <dgm:pt modelId="{6F2C805B-F054-4ACF-BEB5-9EB2F3FB899B}">
      <dgm:prSet custT="1"/>
      <dgm:spPr/>
      <dgm:t>
        <a:bodyPr/>
        <a:lstStyle/>
        <a:p>
          <a:r>
            <a:rPr lang="en-US" sz="1100">
              <a:latin typeface="Times New Roman" panose="02020603050405020304" pitchFamily="18" charset="0"/>
              <a:cs typeface="Times New Roman" panose="02020603050405020304" pitchFamily="18" charset="0"/>
            </a:rPr>
            <a:t>Classtime</a:t>
          </a:r>
          <a:endParaRPr lang="ru-RU" sz="1100">
            <a:latin typeface="Times New Roman" panose="02020603050405020304" pitchFamily="18" charset="0"/>
            <a:cs typeface="Times New Roman" panose="02020603050405020304" pitchFamily="18" charset="0"/>
          </a:endParaRPr>
        </a:p>
      </dgm:t>
    </dgm:pt>
    <dgm:pt modelId="{2319C2F3-7AB1-4A1C-81DC-4668A6131C5A}" type="parTrans" cxnId="{BACEF9A5-F085-4E01-A068-924D31264868}">
      <dgm:prSet/>
      <dgm:spPr/>
      <dgm:t>
        <a:bodyPr/>
        <a:lstStyle/>
        <a:p>
          <a:endParaRPr lang="ru-RU"/>
        </a:p>
      </dgm:t>
    </dgm:pt>
    <dgm:pt modelId="{D1532638-C070-4CC9-93E4-18395329DA49}" type="sibTrans" cxnId="{BACEF9A5-F085-4E01-A068-924D31264868}">
      <dgm:prSet/>
      <dgm:spPr/>
      <dgm:t>
        <a:bodyPr/>
        <a:lstStyle/>
        <a:p>
          <a:endParaRPr lang="ru-RU"/>
        </a:p>
      </dgm:t>
    </dgm:pt>
    <dgm:pt modelId="{B1639E00-5F4A-4443-9037-0B4B497C2EB8}">
      <dgm:prSet custT="1"/>
      <dgm:spPr/>
      <dgm:t>
        <a:bodyPr/>
        <a:lstStyle/>
        <a:p>
          <a:r>
            <a:rPr lang="en-US" sz="1100">
              <a:latin typeface="Times New Roman" panose="02020603050405020304" pitchFamily="18" charset="0"/>
              <a:cs typeface="Times New Roman" panose="02020603050405020304" pitchFamily="18" charset="0"/>
            </a:rPr>
            <a:t>Equity Maps</a:t>
          </a:r>
          <a:endParaRPr lang="ru-RU" sz="1100">
            <a:latin typeface="Times New Roman" panose="02020603050405020304" pitchFamily="18" charset="0"/>
            <a:cs typeface="Times New Roman" panose="02020603050405020304" pitchFamily="18" charset="0"/>
          </a:endParaRPr>
        </a:p>
      </dgm:t>
    </dgm:pt>
    <dgm:pt modelId="{44A0E24B-0B51-4349-BD4A-A57778AE0DCF}" type="parTrans" cxnId="{26C1642B-3E03-4D8B-9C54-F433B4FBEC7B}">
      <dgm:prSet/>
      <dgm:spPr/>
      <dgm:t>
        <a:bodyPr/>
        <a:lstStyle/>
        <a:p>
          <a:endParaRPr lang="ru-RU"/>
        </a:p>
      </dgm:t>
    </dgm:pt>
    <dgm:pt modelId="{0F5E0210-BC20-422C-BF65-A332E5E9230A}" type="sibTrans" cxnId="{26C1642B-3E03-4D8B-9C54-F433B4FBEC7B}">
      <dgm:prSet/>
      <dgm:spPr/>
      <dgm:t>
        <a:bodyPr/>
        <a:lstStyle/>
        <a:p>
          <a:endParaRPr lang="ru-RU"/>
        </a:p>
      </dgm:t>
    </dgm:pt>
    <dgm:pt modelId="{8E00267E-8FEC-4CFC-8B53-0202A2CC71B8}">
      <dgm:prSet custT="1"/>
      <dgm:spPr/>
      <dgm:t>
        <a:bodyPr/>
        <a:lstStyle/>
        <a:p>
          <a:r>
            <a:rPr lang="en-US" sz="1100">
              <a:latin typeface="Times New Roman" panose="02020603050405020304" pitchFamily="18" charset="0"/>
              <a:cs typeface="Times New Roman" panose="02020603050405020304" pitchFamily="18" charset="0"/>
            </a:rPr>
            <a:t>Zoom</a:t>
          </a:r>
          <a:endParaRPr lang="ru-RU" sz="1100">
            <a:latin typeface="Times New Roman" panose="02020603050405020304" pitchFamily="18" charset="0"/>
            <a:cs typeface="Times New Roman" panose="02020603050405020304" pitchFamily="18" charset="0"/>
          </a:endParaRPr>
        </a:p>
      </dgm:t>
    </dgm:pt>
    <dgm:pt modelId="{43D9AB65-EED1-4B5B-8A86-E6670008E819}" type="parTrans" cxnId="{68F676BF-E1C9-4514-A361-5511F576254A}">
      <dgm:prSet/>
      <dgm:spPr/>
      <dgm:t>
        <a:bodyPr/>
        <a:lstStyle/>
        <a:p>
          <a:endParaRPr lang="ru-RU"/>
        </a:p>
      </dgm:t>
    </dgm:pt>
    <dgm:pt modelId="{262F9CB0-595F-45CD-8D52-70A56022F9B0}" type="sibTrans" cxnId="{68F676BF-E1C9-4514-A361-5511F576254A}">
      <dgm:prSet/>
      <dgm:spPr/>
      <dgm:t>
        <a:bodyPr/>
        <a:lstStyle/>
        <a:p>
          <a:endParaRPr lang="ru-RU"/>
        </a:p>
      </dgm:t>
    </dgm:pt>
    <dgm:pt modelId="{5E809BD8-57CF-4030-965F-476EBA4A6CF6}">
      <dgm:prSet custT="1"/>
      <dgm:spPr/>
      <dgm:t>
        <a:bodyPr/>
        <a:lstStyle/>
        <a:p>
          <a:r>
            <a:rPr lang="en-US" sz="1100">
              <a:latin typeface="Times New Roman" panose="02020603050405020304" pitchFamily="18" charset="0"/>
              <a:cs typeface="Times New Roman" panose="02020603050405020304" pitchFamily="18" charset="0"/>
            </a:rPr>
            <a:t>ClassDojo</a:t>
          </a:r>
          <a:endParaRPr lang="ru-RU" sz="1100">
            <a:latin typeface="Times New Roman" panose="02020603050405020304" pitchFamily="18" charset="0"/>
            <a:cs typeface="Times New Roman" panose="02020603050405020304" pitchFamily="18" charset="0"/>
          </a:endParaRPr>
        </a:p>
      </dgm:t>
    </dgm:pt>
    <dgm:pt modelId="{4C8455F8-9D69-48A2-BF15-692C4925B999}" type="parTrans" cxnId="{E84760ED-F07F-4601-B30D-B53218028915}">
      <dgm:prSet/>
      <dgm:spPr/>
      <dgm:t>
        <a:bodyPr/>
        <a:lstStyle/>
        <a:p>
          <a:endParaRPr lang="ru-RU"/>
        </a:p>
      </dgm:t>
    </dgm:pt>
    <dgm:pt modelId="{52023C54-50A6-4F88-8027-1F16BF45F573}" type="sibTrans" cxnId="{E84760ED-F07F-4601-B30D-B53218028915}">
      <dgm:prSet/>
      <dgm:spPr/>
      <dgm:t>
        <a:bodyPr/>
        <a:lstStyle/>
        <a:p>
          <a:endParaRPr lang="ru-RU"/>
        </a:p>
      </dgm:t>
    </dgm:pt>
    <dgm:pt modelId="{206539A8-DD98-4517-A75E-A364736A263A}">
      <dgm:prSet phldrT="[Текст]" custT="1"/>
      <dgm:spPr/>
      <dgm:t>
        <a:bodyPr/>
        <a:lstStyle/>
        <a:p>
          <a:r>
            <a:rPr lang="ru-RU" sz="1100">
              <a:latin typeface="Times New Roman" panose="02020603050405020304" pitchFamily="18" charset="0"/>
              <a:cs typeface="Times New Roman" panose="02020603050405020304" pitchFamily="18" charset="0"/>
            </a:rPr>
            <a:t>Відеоуроки, тести та завдання для школярів 5-11 класів.</a:t>
          </a:r>
        </a:p>
      </dgm:t>
    </dgm:pt>
    <dgm:pt modelId="{A95E950C-B9DD-45C0-B92F-FFEB9BF64741}" type="parTrans" cxnId="{C80EB537-B72F-4FFD-A856-20606D441F5C}">
      <dgm:prSet/>
      <dgm:spPr/>
      <dgm:t>
        <a:bodyPr/>
        <a:lstStyle/>
        <a:p>
          <a:endParaRPr lang="ru-RU"/>
        </a:p>
      </dgm:t>
    </dgm:pt>
    <dgm:pt modelId="{0D69C834-8BD1-4447-92CF-FF7E7E914B04}" type="sibTrans" cxnId="{C80EB537-B72F-4FFD-A856-20606D441F5C}">
      <dgm:prSet/>
      <dgm:spPr/>
      <dgm:t>
        <a:bodyPr/>
        <a:lstStyle/>
        <a:p>
          <a:endParaRPr lang="ru-RU"/>
        </a:p>
      </dgm:t>
    </dgm:pt>
    <dgm:pt modelId="{92BA2CFA-7C19-40DD-9A4F-FC3373EE5994}">
      <dgm:prSet custT="1"/>
      <dgm:spPr/>
      <dgm:t>
        <a:bodyPr/>
        <a:lstStyle/>
        <a:p>
          <a:pPr algn="l"/>
          <a:r>
            <a:rPr lang="ru-RU" sz="1100">
              <a:latin typeface="Times New Roman" panose="02020603050405020304" pitchFamily="18" charset="0"/>
              <a:cs typeface="Times New Roman" panose="02020603050405020304" pitchFamily="18" charset="0"/>
            </a:rPr>
            <a:t>Український громадський проєкт масових відкритих онлайн-курсів. Головною метою проєкту є безкоштовне надання онлайн-доступу до курсів усім охочим. Також надає доступ до онлайн-курсів підготовки до зовнішнього незалежного оцінювання.</a:t>
          </a:r>
        </a:p>
      </dgm:t>
    </dgm:pt>
    <dgm:pt modelId="{6E0AEB53-05E8-4CC6-81FB-34505BAEC397}" type="parTrans" cxnId="{9820B457-1592-4999-BDE1-1E43843BBC2B}">
      <dgm:prSet/>
      <dgm:spPr/>
      <dgm:t>
        <a:bodyPr/>
        <a:lstStyle/>
        <a:p>
          <a:endParaRPr lang="ru-RU"/>
        </a:p>
      </dgm:t>
    </dgm:pt>
    <dgm:pt modelId="{DDB5372B-FE6D-4961-9FA9-9706C7B33127}" type="sibTrans" cxnId="{9820B457-1592-4999-BDE1-1E43843BBC2B}">
      <dgm:prSet/>
      <dgm:spPr/>
      <dgm:t>
        <a:bodyPr/>
        <a:lstStyle/>
        <a:p>
          <a:endParaRPr lang="ru-RU"/>
        </a:p>
      </dgm:t>
    </dgm:pt>
    <dgm:pt modelId="{3A73C3BE-E12E-413C-93AF-BCB18BDD41D7}">
      <dgm:prSet custT="1"/>
      <dgm:spPr/>
      <dgm:t>
        <a:bodyPr/>
        <a:lstStyle/>
        <a:p>
          <a:r>
            <a:rPr lang="ru-RU" sz="1100">
              <a:latin typeface="Times New Roman" panose="02020603050405020304" pitchFamily="18" charset="0"/>
              <a:cs typeface="Times New Roman" panose="02020603050405020304" pitchFamily="18" charset="0"/>
            </a:rPr>
            <a:t>Студія онлайн-освіти, яка розробляє онлайн-курси, інтерактивні підручники та освітні спецпроєкти.</a:t>
          </a:r>
        </a:p>
      </dgm:t>
    </dgm:pt>
    <dgm:pt modelId="{E03E1413-5AFD-4CC6-9D8E-5391F0F7A107}" type="parTrans" cxnId="{EF51A5B0-40D1-4FE3-80AB-CD7E69F0CE96}">
      <dgm:prSet/>
      <dgm:spPr/>
      <dgm:t>
        <a:bodyPr/>
        <a:lstStyle/>
        <a:p>
          <a:endParaRPr lang="ru-RU"/>
        </a:p>
      </dgm:t>
    </dgm:pt>
    <dgm:pt modelId="{F22566E1-289C-4562-9BC2-CDA2347D187D}" type="sibTrans" cxnId="{EF51A5B0-40D1-4FE3-80AB-CD7E69F0CE96}">
      <dgm:prSet/>
      <dgm:spPr/>
      <dgm:t>
        <a:bodyPr/>
        <a:lstStyle/>
        <a:p>
          <a:endParaRPr lang="ru-RU"/>
        </a:p>
      </dgm:t>
    </dgm:pt>
    <dgm:pt modelId="{95D32F05-E609-4529-8DED-D45B7AF820CF}">
      <dgm:prSet custT="1"/>
      <dgm:spPr/>
      <dgm:t>
        <a:bodyPr/>
        <a:lstStyle/>
        <a:p>
          <a:r>
            <a:rPr lang="ru-RU" sz="1100">
              <a:latin typeface="Times New Roman" panose="02020603050405020304" pitchFamily="18" charset="0"/>
              <a:cs typeface="Times New Roman" panose="02020603050405020304" pitchFamily="18" charset="0"/>
            </a:rPr>
            <a:t>Онлайн-курси з основних предметів ЗНО, вебінари з найкращими репетиторами, тести, подкасти, матеріали для самопідготовки.</a:t>
          </a:r>
        </a:p>
      </dgm:t>
    </dgm:pt>
    <dgm:pt modelId="{7C3AB9E5-292C-407E-9E2F-3F706AD6AD74}" type="parTrans" cxnId="{CA2A69DF-4BA2-4769-87E4-A22C52313DBE}">
      <dgm:prSet/>
      <dgm:spPr/>
      <dgm:t>
        <a:bodyPr/>
        <a:lstStyle/>
        <a:p>
          <a:endParaRPr lang="ru-RU"/>
        </a:p>
      </dgm:t>
    </dgm:pt>
    <dgm:pt modelId="{B00FBC63-D783-4BBE-B3A7-C069AA5D9A69}" type="sibTrans" cxnId="{CA2A69DF-4BA2-4769-87E4-A22C52313DBE}">
      <dgm:prSet/>
      <dgm:spPr/>
      <dgm:t>
        <a:bodyPr/>
        <a:lstStyle/>
        <a:p>
          <a:endParaRPr lang="ru-RU"/>
        </a:p>
      </dgm:t>
    </dgm:pt>
    <dgm:pt modelId="{4183106A-3E77-4F35-B4DA-78F0C9507D94}">
      <dgm:prSet custT="1"/>
      <dgm:spPr/>
      <dgm:t>
        <a:bodyPr/>
        <a:lstStyle/>
        <a:p>
          <a:r>
            <a:rPr lang="ru-RU" sz="1100">
              <a:latin typeface="Times New Roman" panose="02020603050405020304" pitchFamily="18" charset="0"/>
              <a:cs typeface="Times New Roman" panose="02020603050405020304" pitchFamily="18" charset="0"/>
            </a:rPr>
            <a:t>Безкоштовна навчальна платформа, яка допоможе створити ефективне інтернет-навчання на основі співпраці у власному середовищі. Повнофункціональна система організації дистанційного навчання та створення  електронних  курсів.</a:t>
          </a:r>
        </a:p>
      </dgm:t>
    </dgm:pt>
    <dgm:pt modelId="{6A93F9D1-1114-4673-B72A-8510F0BA0BEE}" type="parTrans" cxnId="{BF1746E6-4346-4244-A361-0B0CFD2A402D}">
      <dgm:prSet/>
      <dgm:spPr/>
      <dgm:t>
        <a:bodyPr/>
        <a:lstStyle/>
        <a:p>
          <a:endParaRPr lang="ru-RU"/>
        </a:p>
      </dgm:t>
    </dgm:pt>
    <dgm:pt modelId="{DF257784-2C44-41E5-A5A4-DC32A8F72166}" type="sibTrans" cxnId="{BF1746E6-4346-4244-A361-0B0CFD2A402D}">
      <dgm:prSet/>
      <dgm:spPr/>
      <dgm:t>
        <a:bodyPr/>
        <a:lstStyle/>
        <a:p>
          <a:endParaRPr lang="ru-RU"/>
        </a:p>
      </dgm:t>
    </dgm:pt>
    <dgm:pt modelId="{553AAB28-027F-45AA-BEA6-A4327EE166FF}">
      <dgm:prSet custT="1"/>
      <dgm:spPr/>
      <dgm:t>
        <a:bodyPr/>
        <a:lstStyle/>
        <a:p>
          <a:r>
            <a:rPr lang="ru-RU" sz="1100">
              <a:latin typeface="Times New Roman" panose="02020603050405020304" pitchFamily="18" charset="0"/>
              <a:cs typeface="Times New Roman" panose="02020603050405020304" pitchFamily="18" charset="0"/>
            </a:rPr>
            <a:t>Електронна освітня платформа, яка пропонує широкий спектр матеріалів для здійснення дистанційного навчання – завдання, теорію та тести зі шкільних предметів.</a:t>
          </a:r>
        </a:p>
      </dgm:t>
    </dgm:pt>
    <dgm:pt modelId="{D964726B-0E50-4775-BC63-B00F1D4C5B25}" type="parTrans" cxnId="{336700EE-2309-4EC4-B51A-8B643335904B}">
      <dgm:prSet/>
      <dgm:spPr/>
      <dgm:t>
        <a:bodyPr/>
        <a:lstStyle/>
        <a:p>
          <a:endParaRPr lang="ru-RU"/>
        </a:p>
      </dgm:t>
    </dgm:pt>
    <dgm:pt modelId="{8325DA4E-7A7C-4639-BF54-AAC1CBD0FBEE}" type="sibTrans" cxnId="{336700EE-2309-4EC4-B51A-8B643335904B}">
      <dgm:prSet/>
      <dgm:spPr/>
      <dgm:t>
        <a:bodyPr/>
        <a:lstStyle/>
        <a:p>
          <a:endParaRPr lang="ru-RU"/>
        </a:p>
      </dgm:t>
    </dgm:pt>
    <dgm:pt modelId="{F0EDCD55-39D3-4BBE-B25A-5C6CFCDDD4F7}">
      <dgm:prSet custT="1"/>
      <dgm:spPr/>
      <dgm:t>
        <a:bodyPr/>
        <a:lstStyle/>
        <a:p>
          <a:r>
            <a:rPr lang="ru-RU" sz="1100">
              <a:latin typeface="Times New Roman" panose="02020603050405020304" pitchFamily="18" charset="0"/>
              <a:cs typeface="Times New Roman" panose="02020603050405020304" pitchFamily="18" charset="0"/>
            </a:rPr>
            <a:t>Мультимедійний ресурс для створення, спільного редагування та зберігання інформації. Це віртуальна стіна, на яку можна прикріплювати фото, файли, посилання на інтернет-сторінки та замітки. </a:t>
          </a:r>
        </a:p>
      </dgm:t>
    </dgm:pt>
    <dgm:pt modelId="{B262827F-0E93-4DBE-BCED-8D6D49807694}" type="parTrans" cxnId="{3A1C7B94-6CD6-4E9A-B7F1-0FA3BD60C79D}">
      <dgm:prSet/>
      <dgm:spPr/>
      <dgm:t>
        <a:bodyPr/>
        <a:lstStyle/>
        <a:p>
          <a:endParaRPr lang="ru-RU"/>
        </a:p>
      </dgm:t>
    </dgm:pt>
    <dgm:pt modelId="{1479A4B4-53CF-46C9-BD4E-F4EFF535ACEB}" type="sibTrans" cxnId="{3A1C7B94-6CD6-4E9A-B7F1-0FA3BD60C79D}">
      <dgm:prSet/>
      <dgm:spPr/>
      <dgm:t>
        <a:bodyPr/>
        <a:lstStyle/>
        <a:p>
          <a:endParaRPr lang="ru-RU"/>
        </a:p>
      </dgm:t>
    </dgm:pt>
    <dgm:pt modelId="{75A35981-26EB-4EEC-9800-E1D37612247E}">
      <dgm:prSet custT="1"/>
      <dgm:spPr/>
      <dgm:t>
        <a:bodyPr/>
        <a:lstStyle/>
        <a:p>
          <a:r>
            <a:rPr lang="en-US" sz="1100">
              <a:latin typeface="Times New Roman" panose="02020603050405020304" pitchFamily="18" charset="0"/>
              <a:cs typeface="Times New Roman" panose="02020603050405020304" pitchFamily="18" charset="0"/>
            </a:rPr>
            <a:t>iLearn</a:t>
          </a:r>
          <a:endParaRPr lang="ru-RU" sz="1100">
            <a:latin typeface="Times New Roman" panose="02020603050405020304" pitchFamily="18" charset="0"/>
            <a:cs typeface="Times New Roman" panose="02020603050405020304" pitchFamily="18" charset="0"/>
          </a:endParaRPr>
        </a:p>
      </dgm:t>
    </dgm:pt>
    <dgm:pt modelId="{B13D97DF-92CD-41D2-BD6D-D0C90215D3A9}" type="parTrans" cxnId="{AE988235-A771-4BAD-AC4B-1AF206851B71}">
      <dgm:prSet/>
      <dgm:spPr/>
      <dgm:t>
        <a:bodyPr/>
        <a:lstStyle/>
        <a:p>
          <a:endParaRPr lang="ru-RU"/>
        </a:p>
      </dgm:t>
    </dgm:pt>
    <dgm:pt modelId="{9F3BAFFE-CB67-466A-B967-2C152CAC0C1D}" type="sibTrans" cxnId="{AE988235-A771-4BAD-AC4B-1AF206851B71}">
      <dgm:prSet/>
      <dgm:spPr/>
      <dgm:t>
        <a:bodyPr/>
        <a:lstStyle/>
        <a:p>
          <a:endParaRPr lang="ru-RU"/>
        </a:p>
      </dgm:t>
    </dgm:pt>
    <dgm:pt modelId="{72C01875-7BBC-4FEC-9C92-ADCA0074F1D4}">
      <dgm:prSet custT="1"/>
      <dgm:spPr/>
      <dgm:t>
        <a:bodyPr/>
        <a:lstStyle/>
        <a:p>
          <a:r>
            <a:rPr lang="ru-RU" sz="1100">
              <a:latin typeface="Times New Roman" panose="02020603050405020304" pitchFamily="18" charset="0"/>
              <a:cs typeface="Times New Roman" panose="02020603050405020304" pitchFamily="18" charset="0"/>
            </a:rPr>
            <a:t>Онлайн-сервіс, який дозволяє створювати інтерактивні вправи. Їх можна використовувати в роботі з інтерактивною дошкою або як індивідуальні вправи для учнів.</a:t>
          </a:r>
        </a:p>
      </dgm:t>
    </dgm:pt>
    <dgm:pt modelId="{A23C814E-1F4C-4616-A970-5E257376A897}" type="parTrans" cxnId="{255E07B6-91D3-45EE-A9A2-F694C77B0F34}">
      <dgm:prSet/>
      <dgm:spPr/>
      <dgm:t>
        <a:bodyPr/>
        <a:lstStyle/>
        <a:p>
          <a:endParaRPr lang="ru-RU"/>
        </a:p>
      </dgm:t>
    </dgm:pt>
    <dgm:pt modelId="{D15A67A1-3FAA-4D0A-81C3-FD90A16BB4C5}" type="sibTrans" cxnId="{255E07B6-91D3-45EE-A9A2-F694C77B0F34}">
      <dgm:prSet/>
      <dgm:spPr/>
      <dgm:t>
        <a:bodyPr/>
        <a:lstStyle/>
        <a:p>
          <a:endParaRPr lang="ru-RU"/>
        </a:p>
      </dgm:t>
    </dgm:pt>
    <dgm:pt modelId="{0F04A0EB-11C2-4585-80AB-F6241CBCCB28}">
      <dgm:prSet custT="1"/>
      <dgm:spPr/>
      <dgm:t>
        <a:bodyPr/>
        <a:lstStyle/>
        <a:p>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Платформа для створення інтерактивних навчальних додатків, яка дозволяє вести аналітику навчального процесу і реалізовувати стратегії індивідуального  підходу. </a:t>
          </a:r>
        </a:p>
      </dgm:t>
    </dgm:pt>
    <dgm:pt modelId="{72A2A4B8-D348-447A-8C82-CE391EA5AB84}" type="parTrans" cxnId="{CCF44818-580F-4E2F-BC65-C9C7F539577D}">
      <dgm:prSet/>
      <dgm:spPr/>
      <dgm:t>
        <a:bodyPr/>
        <a:lstStyle/>
        <a:p>
          <a:endParaRPr lang="ru-RU"/>
        </a:p>
      </dgm:t>
    </dgm:pt>
    <dgm:pt modelId="{E37B6125-8CF3-48ED-A8FA-07038E082FAC}" type="sibTrans" cxnId="{CCF44818-580F-4E2F-BC65-C9C7F539577D}">
      <dgm:prSet/>
      <dgm:spPr/>
      <dgm:t>
        <a:bodyPr/>
        <a:lstStyle/>
        <a:p>
          <a:endParaRPr lang="ru-RU"/>
        </a:p>
      </dgm:t>
    </dgm:pt>
    <dgm:pt modelId="{0E787137-D6FE-4DBD-AB83-6EB3F5D52DC3}">
      <dgm:prSet custT="1"/>
      <dgm:spPr/>
      <dgm:t>
        <a:bodyPr/>
        <a:lstStyle/>
        <a:p>
          <a:r>
            <a:rPr lang="en-US" sz="1100">
              <a:latin typeface="Times New Roman" panose="02020603050405020304" pitchFamily="18" charset="0"/>
              <a:cs typeface="Times New Roman" panose="02020603050405020304" pitchFamily="18" charset="0"/>
            </a:rPr>
            <a:t> </a:t>
          </a:r>
          <a:r>
            <a:rPr lang="ru-RU" sz="1100">
              <a:latin typeface="Times New Roman" panose="02020603050405020304" pitchFamily="18" charset="0"/>
              <a:cs typeface="Times New Roman" panose="02020603050405020304" pitchFamily="18" charset="0"/>
            </a:rPr>
            <a:t>Інструмент для проведення дискусійного клубу, проведення занять у форматі лекцій, залучення учнів до активних обговорень. Усі дані перетворюються на статистику та фіксуються додатком у вигляді графіків та діаграм.</a:t>
          </a:r>
        </a:p>
      </dgm:t>
    </dgm:pt>
    <dgm:pt modelId="{3FDACF58-5686-4253-82C4-E5D19753CA42}" type="parTrans" cxnId="{888CBA24-4287-4E8C-B391-640A63EA270B}">
      <dgm:prSet/>
      <dgm:spPr/>
      <dgm:t>
        <a:bodyPr/>
        <a:lstStyle/>
        <a:p>
          <a:endParaRPr lang="ru-RU"/>
        </a:p>
      </dgm:t>
    </dgm:pt>
    <dgm:pt modelId="{BA5DBCD8-498A-482B-8985-17D3AB6868F2}" type="sibTrans" cxnId="{888CBA24-4287-4E8C-B391-640A63EA270B}">
      <dgm:prSet/>
      <dgm:spPr/>
      <dgm:t>
        <a:bodyPr/>
        <a:lstStyle/>
        <a:p>
          <a:endParaRPr lang="ru-RU"/>
        </a:p>
      </dgm:t>
    </dgm:pt>
    <dgm:pt modelId="{DB8FD2BB-F328-4C6B-8EBD-DD6FAE28C539}">
      <dgm:prSet custT="1"/>
      <dgm:spPr/>
      <dgm:t>
        <a:bodyPr/>
        <a:lstStyle/>
        <a:p>
          <a:r>
            <a:rPr lang="ru-RU" sz="1100">
              <a:latin typeface="Times New Roman" panose="02020603050405020304" pitchFamily="18" charset="0"/>
              <a:cs typeface="Times New Roman" panose="02020603050405020304" pitchFamily="18" charset="0"/>
            </a:rPr>
            <a:t>Сервіс для проведення відеоконференцій та онлайн-зустрічей.</a:t>
          </a:r>
        </a:p>
      </dgm:t>
    </dgm:pt>
    <dgm:pt modelId="{0B2C234F-2C17-4620-8EEC-CECDEC928651}" type="parTrans" cxnId="{04331943-1ED5-45EF-B2A8-288F85D570DF}">
      <dgm:prSet/>
      <dgm:spPr/>
      <dgm:t>
        <a:bodyPr/>
        <a:lstStyle/>
        <a:p>
          <a:endParaRPr lang="ru-RU"/>
        </a:p>
      </dgm:t>
    </dgm:pt>
    <dgm:pt modelId="{6F1350B8-89AA-4118-A252-DC09A3FAB6C0}" type="sibTrans" cxnId="{04331943-1ED5-45EF-B2A8-288F85D570DF}">
      <dgm:prSet/>
      <dgm:spPr/>
      <dgm:t>
        <a:bodyPr/>
        <a:lstStyle/>
        <a:p>
          <a:endParaRPr lang="ru-RU"/>
        </a:p>
      </dgm:t>
    </dgm:pt>
    <dgm:pt modelId="{8DF185C1-E33C-4F0F-BEC8-44FFA41A02CD}">
      <dgm:prSet custT="1"/>
      <dgm:spPr/>
      <dgm:t>
        <a:bodyPr/>
        <a:lstStyle/>
        <a:p>
          <a:r>
            <a:rPr lang="ru-RU" sz="1100">
              <a:latin typeface="Times New Roman" panose="02020603050405020304" pitchFamily="18" charset="0"/>
              <a:cs typeface="Times New Roman" panose="02020603050405020304" pitchFamily="18" charset="0"/>
            </a:rPr>
            <a:t>Простий інструмент для оцінювання роботи класу в режимі реального часу</a:t>
          </a:r>
        </a:p>
      </dgm:t>
    </dgm:pt>
    <dgm:pt modelId="{D0275D3C-0234-4932-9069-3F8EDEB39E2F}" type="parTrans" cxnId="{7BD0760C-EF04-4CBC-AEDC-52586424F452}">
      <dgm:prSet/>
      <dgm:spPr/>
      <dgm:t>
        <a:bodyPr/>
        <a:lstStyle/>
        <a:p>
          <a:endParaRPr lang="ru-RU"/>
        </a:p>
      </dgm:t>
    </dgm:pt>
    <dgm:pt modelId="{0D153535-CE66-4780-8E6E-18A7FB373AEF}" type="sibTrans" cxnId="{7BD0760C-EF04-4CBC-AEDC-52586424F452}">
      <dgm:prSet/>
      <dgm:spPr/>
      <dgm:t>
        <a:bodyPr/>
        <a:lstStyle/>
        <a:p>
          <a:endParaRPr lang="ru-RU"/>
        </a:p>
      </dgm:t>
    </dgm:pt>
    <dgm:pt modelId="{5168C1C5-3B8C-4E6C-B34D-CA14990A70DD}" type="pres">
      <dgm:prSet presAssocID="{E20C4EF3-631E-4576-B84C-983F59944D88}" presName="Name0" presStyleCnt="0">
        <dgm:presLayoutVars>
          <dgm:dir/>
          <dgm:animLvl val="lvl"/>
          <dgm:resizeHandles/>
        </dgm:presLayoutVars>
      </dgm:prSet>
      <dgm:spPr/>
    </dgm:pt>
    <dgm:pt modelId="{FF818324-0E2E-441D-BC5E-95EC93DE1BC1}" type="pres">
      <dgm:prSet presAssocID="{8D2A90CA-A525-4D17-8392-F5F3333887FD}" presName="linNode" presStyleCnt="0"/>
      <dgm:spPr/>
    </dgm:pt>
    <dgm:pt modelId="{66228ECB-E795-477D-863F-BF73B678A657}" type="pres">
      <dgm:prSet presAssocID="{8D2A90CA-A525-4D17-8392-F5F3333887FD}" presName="parentShp" presStyleLbl="node1" presStyleIdx="0" presStyleCnt="12" custScaleX="51155">
        <dgm:presLayoutVars>
          <dgm:bulletEnabled val="1"/>
        </dgm:presLayoutVars>
      </dgm:prSet>
      <dgm:spPr/>
    </dgm:pt>
    <dgm:pt modelId="{0C201DC5-EC42-4364-9E63-28FFA5436D43}" type="pres">
      <dgm:prSet presAssocID="{8D2A90CA-A525-4D17-8392-F5F3333887FD}" presName="childShp" presStyleLbl="bgAccFollowNode1" presStyleIdx="0" presStyleCnt="12" custScaleX="153106">
        <dgm:presLayoutVars>
          <dgm:bulletEnabled val="1"/>
        </dgm:presLayoutVars>
      </dgm:prSet>
      <dgm:spPr/>
    </dgm:pt>
    <dgm:pt modelId="{61253BEC-6269-4F2B-A83A-5952EC308732}" type="pres">
      <dgm:prSet presAssocID="{49A4081A-780F-46FE-9FA7-7AFEE9EC9A85}" presName="spacing" presStyleCnt="0"/>
      <dgm:spPr/>
    </dgm:pt>
    <dgm:pt modelId="{E84CE4FA-87D4-48DF-B413-816690BC7AEE}" type="pres">
      <dgm:prSet presAssocID="{5C38212D-12A8-48BF-8635-DE972448AFC0}" presName="linNode" presStyleCnt="0"/>
      <dgm:spPr/>
    </dgm:pt>
    <dgm:pt modelId="{F6E6EE3C-BDEE-463F-AE3C-77B0F8908851}" type="pres">
      <dgm:prSet presAssocID="{5C38212D-12A8-48BF-8635-DE972448AFC0}" presName="parentShp" presStyleLbl="node1" presStyleIdx="1" presStyleCnt="12" custScaleX="51212" custScaleY="136923">
        <dgm:presLayoutVars>
          <dgm:bulletEnabled val="1"/>
        </dgm:presLayoutVars>
      </dgm:prSet>
      <dgm:spPr/>
    </dgm:pt>
    <dgm:pt modelId="{02F2113F-863D-49FB-98A1-BE3F026DE6C4}" type="pres">
      <dgm:prSet presAssocID="{5C38212D-12A8-48BF-8635-DE972448AFC0}" presName="childShp" presStyleLbl="bgAccFollowNode1" presStyleIdx="1" presStyleCnt="12" custScaleX="153279" custScaleY="166738">
        <dgm:presLayoutVars>
          <dgm:bulletEnabled val="1"/>
        </dgm:presLayoutVars>
      </dgm:prSet>
      <dgm:spPr/>
    </dgm:pt>
    <dgm:pt modelId="{9931B01D-9B2E-42C7-A14A-4D63CCCC4FD8}" type="pres">
      <dgm:prSet presAssocID="{AC4F83F7-8C4F-462C-85B0-8AEDB392E8DD}" presName="spacing" presStyleCnt="0"/>
      <dgm:spPr/>
    </dgm:pt>
    <dgm:pt modelId="{32F213C2-802D-48B5-87E0-B2C61D301AF0}" type="pres">
      <dgm:prSet presAssocID="{40E059AF-2598-438A-8A7F-5EEDB1C07D23}" presName="linNode" presStyleCnt="0"/>
      <dgm:spPr/>
    </dgm:pt>
    <dgm:pt modelId="{E7B638C4-83D6-4F91-A49F-37F1E816046A}" type="pres">
      <dgm:prSet presAssocID="{40E059AF-2598-438A-8A7F-5EEDB1C07D23}" presName="parentShp" presStyleLbl="node1" presStyleIdx="2" presStyleCnt="12" custScaleX="51212">
        <dgm:presLayoutVars>
          <dgm:bulletEnabled val="1"/>
        </dgm:presLayoutVars>
      </dgm:prSet>
      <dgm:spPr/>
    </dgm:pt>
    <dgm:pt modelId="{3AFCFC41-1630-4D93-994A-7C720783F643}" type="pres">
      <dgm:prSet presAssocID="{40E059AF-2598-438A-8A7F-5EEDB1C07D23}" presName="childShp" presStyleLbl="bgAccFollowNode1" presStyleIdx="2" presStyleCnt="12" custScaleX="153279">
        <dgm:presLayoutVars>
          <dgm:bulletEnabled val="1"/>
        </dgm:presLayoutVars>
      </dgm:prSet>
      <dgm:spPr/>
    </dgm:pt>
    <dgm:pt modelId="{DC79255D-FBD9-40D5-B4C1-7A437BE26717}" type="pres">
      <dgm:prSet presAssocID="{0469D3E0-6483-4A96-9F3C-B757536C4519}" presName="spacing" presStyleCnt="0"/>
      <dgm:spPr/>
    </dgm:pt>
    <dgm:pt modelId="{45837405-56E0-4506-BB6C-B7F17A737B24}" type="pres">
      <dgm:prSet presAssocID="{75A35981-26EB-4EEC-9800-E1D37612247E}" presName="linNode" presStyleCnt="0"/>
      <dgm:spPr/>
    </dgm:pt>
    <dgm:pt modelId="{4C57CD35-C57F-4F29-ADD0-38210225B4B4}" type="pres">
      <dgm:prSet presAssocID="{75A35981-26EB-4EEC-9800-E1D37612247E}" presName="parentShp" presStyleLbl="node1" presStyleIdx="3" presStyleCnt="12" custScaleX="46447">
        <dgm:presLayoutVars>
          <dgm:bulletEnabled val="1"/>
        </dgm:presLayoutVars>
      </dgm:prSet>
      <dgm:spPr/>
    </dgm:pt>
    <dgm:pt modelId="{857F7C7E-67D8-495A-8730-E26222887F21}" type="pres">
      <dgm:prSet presAssocID="{75A35981-26EB-4EEC-9800-E1D37612247E}" presName="childShp" presStyleLbl="bgAccFollowNode1" presStyleIdx="3" presStyleCnt="12" custScaleX="138011">
        <dgm:presLayoutVars>
          <dgm:bulletEnabled val="1"/>
        </dgm:presLayoutVars>
      </dgm:prSet>
      <dgm:spPr/>
    </dgm:pt>
    <dgm:pt modelId="{DE043B43-D830-4490-BEE8-7BCF218F785D}" type="pres">
      <dgm:prSet presAssocID="{9F3BAFFE-CB67-466A-B967-2C152CAC0C1D}" presName="spacing" presStyleCnt="0"/>
      <dgm:spPr/>
    </dgm:pt>
    <dgm:pt modelId="{1D02B397-71FC-4D9D-A91B-84D53499E275}" type="pres">
      <dgm:prSet presAssocID="{915C9439-543C-43DA-A7BB-56EFF0489343}" presName="linNode" presStyleCnt="0"/>
      <dgm:spPr/>
    </dgm:pt>
    <dgm:pt modelId="{064DE930-C19F-4F60-A230-349E9899EF81}" type="pres">
      <dgm:prSet presAssocID="{915C9439-543C-43DA-A7BB-56EFF0489343}" presName="parentShp" presStyleLbl="node1" presStyleIdx="4" presStyleCnt="12" custScaleX="46447">
        <dgm:presLayoutVars>
          <dgm:bulletEnabled val="1"/>
        </dgm:presLayoutVars>
      </dgm:prSet>
      <dgm:spPr/>
    </dgm:pt>
    <dgm:pt modelId="{0B6BE6F7-688A-456E-898C-9C1F24C1F817}" type="pres">
      <dgm:prSet presAssocID="{915C9439-543C-43DA-A7BB-56EFF0489343}" presName="childShp" presStyleLbl="bgAccFollowNode1" presStyleIdx="4" presStyleCnt="12" custScaleX="138011" custScaleY="155470">
        <dgm:presLayoutVars>
          <dgm:bulletEnabled val="1"/>
        </dgm:presLayoutVars>
      </dgm:prSet>
      <dgm:spPr/>
    </dgm:pt>
    <dgm:pt modelId="{21DDF678-D4AF-41A4-92A4-908608D3BD74}" type="pres">
      <dgm:prSet presAssocID="{9891B407-8427-4CE3-B304-C480147DEFF2}" presName="spacing" presStyleCnt="0"/>
      <dgm:spPr/>
    </dgm:pt>
    <dgm:pt modelId="{3BD3AA18-1D15-4C2E-9A07-0243566A04D0}" type="pres">
      <dgm:prSet presAssocID="{3BA715BC-80A9-44C1-BE83-53E441A56345}" presName="linNode" presStyleCnt="0"/>
      <dgm:spPr/>
    </dgm:pt>
    <dgm:pt modelId="{4E1AAE8A-EDC9-4298-8E2D-7A812BCEEC3B}" type="pres">
      <dgm:prSet presAssocID="{3BA715BC-80A9-44C1-BE83-53E441A56345}" presName="parentShp" presStyleLbl="node1" presStyleIdx="5" presStyleCnt="12" custScaleX="46447">
        <dgm:presLayoutVars>
          <dgm:bulletEnabled val="1"/>
        </dgm:presLayoutVars>
      </dgm:prSet>
      <dgm:spPr/>
    </dgm:pt>
    <dgm:pt modelId="{18DDD34C-F3EA-4773-9D52-0640B514BF79}" type="pres">
      <dgm:prSet presAssocID="{3BA715BC-80A9-44C1-BE83-53E441A56345}" presName="childShp" presStyleLbl="bgAccFollowNode1" presStyleIdx="5" presStyleCnt="12" custScaleX="138011">
        <dgm:presLayoutVars>
          <dgm:bulletEnabled val="1"/>
        </dgm:presLayoutVars>
      </dgm:prSet>
      <dgm:spPr/>
    </dgm:pt>
    <dgm:pt modelId="{46608308-F3BB-43D7-82DD-78A093611090}" type="pres">
      <dgm:prSet presAssocID="{E1468F08-544B-4C57-9EAB-1966FC2CAEC7}" presName="spacing" presStyleCnt="0"/>
      <dgm:spPr/>
    </dgm:pt>
    <dgm:pt modelId="{1AF26B84-49A6-474D-BEA5-91831EA54F54}" type="pres">
      <dgm:prSet presAssocID="{2A32DEF4-E699-4217-A930-4E2168D80733}" presName="linNode" presStyleCnt="0"/>
      <dgm:spPr/>
    </dgm:pt>
    <dgm:pt modelId="{848BE1A4-A313-4072-AE8A-2B94BB37EFA6}" type="pres">
      <dgm:prSet presAssocID="{2A32DEF4-E699-4217-A930-4E2168D80733}" presName="parentShp" presStyleLbl="node1" presStyleIdx="6" presStyleCnt="12" custScaleX="46447">
        <dgm:presLayoutVars>
          <dgm:bulletEnabled val="1"/>
        </dgm:presLayoutVars>
      </dgm:prSet>
      <dgm:spPr/>
    </dgm:pt>
    <dgm:pt modelId="{DE48924F-7021-4FF3-988C-687B38D789BC}" type="pres">
      <dgm:prSet presAssocID="{2A32DEF4-E699-4217-A930-4E2168D80733}" presName="childShp" presStyleLbl="bgAccFollowNode1" presStyleIdx="6" presStyleCnt="12" custScaleX="138011" custScaleY="140502">
        <dgm:presLayoutVars>
          <dgm:bulletEnabled val="1"/>
        </dgm:presLayoutVars>
      </dgm:prSet>
      <dgm:spPr/>
    </dgm:pt>
    <dgm:pt modelId="{372037FC-B923-4228-ACAE-7F777450EE6F}" type="pres">
      <dgm:prSet presAssocID="{612C6B1A-6C97-4746-8E41-3E906A45C7B2}" presName="spacing" presStyleCnt="0"/>
      <dgm:spPr/>
    </dgm:pt>
    <dgm:pt modelId="{2A0B0C20-AC57-49B9-9AF0-EFC3D51EB415}" type="pres">
      <dgm:prSet presAssocID="{D02C7727-3297-4870-ADD4-E6AE3A32FF0A}" presName="linNode" presStyleCnt="0"/>
      <dgm:spPr/>
    </dgm:pt>
    <dgm:pt modelId="{B178D9F3-4528-4AA6-9C1E-5995132AAF17}" type="pres">
      <dgm:prSet presAssocID="{D02C7727-3297-4870-ADD4-E6AE3A32FF0A}" presName="parentShp" presStyleLbl="node1" presStyleIdx="7" presStyleCnt="12" custScaleX="48069">
        <dgm:presLayoutVars>
          <dgm:bulletEnabled val="1"/>
        </dgm:presLayoutVars>
      </dgm:prSet>
      <dgm:spPr/>
    </dgm:pt>
    <dgm:pt modelId="{7CC72A76-40E9-44F9-819D-6F976D180819}" type="pres">
      <dgm:prSet presAssocID="{D02C7727-3297-4870-ADD4-E6AE3A32FF0A}" presName="childShp" presStyleLbl="bgAccFollowNode1" presStyleIdx="7" presStyleCnt="12" custScaleX="138011">
        <dgm:presLayoutVars>
          <dgm:bulletEnabled val="1"/>
        </dgm:presLayoutVars>
      </dgm:prSet>
      <dgm:spPr/>
    </dgm:pt>
    <dgm:pt modelId="{F4FA9C26-3D86-4DF7-8C01-76E913702C8D}" type="pres">
      <dgm:prSet presAssocID="{6DBEB715-5399-4862-8727-C3C05A86D24B}" presName="spacing" presStyleCnt="0"/>
      <dgm:spPr/>
    </dgm:pt>
    <dgm:pt modelId="{A093B83C-B9CD-4DD5-8C32-42BCE21480F7}" type="pres">
      <dgm:prSet presAssocID="{6F2C805B-F054-4ACF-BEB5-9EB2F3FB899B}" presName="linNode" presStyleCnt="0"/>
      <dgm:spPr/>
    </dgm:pt>
    <dgm:pt modelId="{D93CBC06-4FEE-4BB6-AD7F-7604B92D2F14}" type="pres">
      <dgm:prSet presAssocID="{6F2C805B-F054-4ACF-BEB5-9EB2F3FB899B}" presName="parentShp" presStyleLbl="node1" presStyleIdx="8" presStyleCnt="12" custScaleX="46447">
        <dgm:presLayoutVars>
          <dgm:bulletEnabled val="1"/>
        </dgm:presLayoutVars>
      </dgm:prSet>
      <dgm:spPr/>
    </dgm:pt>
    <dgm:pt modelId="{E5329279-C18C-484D-B174-ABC3F2D0A0BE}" type="pres">
      <dgm:prSet presAssocID="{6F2C805B-F054-4ACF-BEB5-9EB2F3FB899B}" presName="childShp" presStyleLbl="bgAccFollowNode1" presStyleIdx="8" presStyleCnt="12" custScaleX="138011">
        <dgm:presLayoutVars>
          <dgm:bulletEnabled val="1"/>
        </dgm:presLayoutVars>
      </dgm:prSet>
      <dgm:spPr/>
    </dgm:pt>
    <dgm:pt modelId="{01910209-045B-4ECC-AA56-CC8CA9DBEB09}" type="pres">
      <dgm:prSet presAssocID="{D1532638-C070-4CC9-93E4-18395329DA49}" presName="spacing" presStyleCnt="0"/>
      <dgm:spPr/>
    </dgm:pt>
    <dgm:pt modelId="{4E152CC5-41DA-4EBC-A5A5-E208C9E20E31}" type="pres">
      <dgm:prSet presAssocID="{B1639E00-5F4A-4443-9037-0B4B497C2EB8}" presName="linNode" presStyleCnt="0"/>
      <dgm:spPr/>
    </dgm:pt>
    <dgm:pt modelId="{FFCD0C1F-8CC2-43D1-BA15-41575B623364}" type="pres">
      <dgm:prSet presAssocID="{B1639E00-5F4A-4443-9037-0B4B497C2EB8}" presName="parentShp" presStyleLbl="node1" presStyleIdx="9" presStyleCnt="12" custScaleX="46447">
        <dgm:presLayoutVars>
          <dgm:bulletEnabled val="1"/>
        </dgm:presLayoutVars>
      </dgm:prSet>
      <dgm:spPr/>
    </dgm:pt>
    <dgm:pt modelId="{56239BF0-388E-4861-BD57-36CA8E00821A}" type="pres">
      <dgm:prSet presAssocID="{B1639E00-5F4A-4443-9037-0B4B497C2EB8}" presName="childShp" presStyleLbl="bgAccFollowNode1" presStyleIdx="9" presStyleCnt="12" custScaleX="138011">
        <dgm:presLayoutVars>
          <dgm:bulletEnabled val="1"/>
        </dgm:presLayoutVars>
      </dgm:prSet>
      <dgm:spPr/>
    </dgm:pt>
    <dgm:pt modelId="{1C0501D4-4F46-49BF-9802-633AB8B12814}" type="pres">
      <dgm:prSet presAssocID="{0F5E0210-BC20-422C-BF65-A332E5E9230A}" presName="spacing" presStyleCnt="0"/>
      <dgm:spPr/>
    </dgm:pt>
    <dgm:pt modelId="{B3950EE6-B0CE-4A73-AE30-C7A8D45B62F5}" type="pres">
      <dgm:prSet presAssocID="{8E00267E-8FEC-4CFC-8B53-0202A2CC71B8}" presName="linNode" presStyleCnt="0"/>
      <dgm:spPr/>
    </dgm:pt>
    <dgm:pt modelId="{178E8BE5-47C1-44C1-AA1F-D8273C1087CC}" type="pres">
      <dgm:prSet presAssocID="{8E00267E-8FEC-4CFC-8B53-0202A2CC71B8}" presName="parentShp" presStyleLbl="node1" presStyleIdx="10" presStyleCnt="12" custScaleX="46447">
        <dgm:presLayoutVars>
          <dgm:bulletEnabled val="1"/>
        </dgm:presLayoutVars>
      </dgm:prSet>
      <dgm:spPr/>
    </dgm:pt>
    <dgm:pt modelId="{4183D4B2-4B83-4DB7-B610-E16A2A016F69}" type="pres">
      <dgm:prSet presAssocID="{8E00267E-8FEC-4CFC-8B53-0202A2CC71B8}" presName="childShp" presStyleLbl="bgAccFollowNode1" presStyleIdx="10" presStyleCnt="12" custScaleX="138011">
        <dgm:presLayoutVars>
          <dgm:bulletEnabled val="1"/>
        </dgm:presLayoutVars>
      </dgm:prSet>
      <dgm:spPr/>
    </dgm:pt>
    <dgm:pt modelId="{3E1DC298-1971-4441-BB57-0C4E9E0F0484}" type="pres">
      <dgm:prSet presAssocID="{262F9CB0-595F-45CD-8D52-70A56022F9B0}" presName="spacing" presStyleCnt="0"/>
      <dgm:spPr/>
    </dgm:pt>
    <dgm:pt modelId="{7BFCDA54-9248-4B34-93A3-2A3A39FCBC58}" type="pres">
      <dgm:prSet presAssocID="{5E809BD8-57CF-4030-965F-476EBA4A6CF6}" presName="linNode" presStyleCnt="0"/>
      <dgm:spPr/>
    </dgm:pt>
    <dgm:pt modelId="{AE6815CA-55CA-4A19-9D88-439705ED88DB}" type="pres">
      <dgm:prSet presAssocID="{5E809BD8-57CF-4030-965F-476EBA4A6CF6}" presName="parentShp" presStyleLbl="node1" presStyleIdx="11" presStyleCnt="12" custScaleX="49918">
        <dgm:presLayoutVars>
          <dgm:bulletEnabled val="1"/>
        </dgm:presLayoutVars>
      </dgm:prSet>
      <dgm:spPr/>
    </dgm:pt>
    <dgm:pt modelId="{29836E07-D9CB-4DEC-B484-38CB60FE1A38}" type="pres">
      <dgm:prSet presAssocID="{5E809BD8-57CF-4030-965F-476EBA4A6CF6}" presName="childShp" presStyleLbl="bgAccFollowNode1" presStyleIdx="11" presStyleCnt="12" custScaleX="153279">
        <dgm:presLayoutVars>
          <dgm:bulletEnabled val="1"/>
        </dgm:presLayoutVars>
      </dgm:prSet>
      <dgm:spPr/>
    </dgm:pt>
  </dgm:ptLst>
  <dgm:cxnLst>
    <dgm:cxn modelId="{7BD0760C-EF04-4CBC-AEDC-52586424F452}" srcId="{5E809BD8-57CF-4030-965F-476EBA4A6CF6}" destId="{8DF185C1-E33C-4F0F-BEC8-44FFA41A02CD}" srcOrd="0" destOrd="0" parTransId="{D0275D3C-0234-4932-9069-3F8EDEB39E2F}" sibTransId="{0D153535-CE66-4780-8E6E-18A7FB373AEF}"/>
    <dgm:cxn modelId="{5232D80C-5A2F-4623-8EEA-651D8E82BE25}" type="presOf" srcId="{F0EDCD55-39D3-4BBE-B25A-5C6CFCDDD4F7}" destId="{DE48924F-7021-4FF3-988C-687B38D789BC}" srcOrd="0" destOrd="0" presId="urn:microsoft.com/office/officeart/2005/8/layout/vList6"/>
    <dgm:cxn modelId="{D5134811-26E6-4810-B937-FEEF413C2152}" type="presOf" srcId="{40E059AF-2598-438A-8A7F-5EEDB1C07D23}" destId="{E7B638C4-83D6-4F91-A49F-37F1E816046A}" srcOrd="0" destOrd="0" presId="urn:microsoft.com/office/officeart/2005/8/layout/vList6"/>
    <dgm:cxn modelId="{CCF44818-580F-4E2F-BC65-C9C7F539577D}" srcId="{6F2C805B-F054-4ACF-BEB5-9EB2F3FB899B}" destId="{0F04A0EB-11C2-4585-80AB-F6241CBCCB28}" srcOrd="0" destOrd="0" parTransId="{72A2A4B8-D348-447A-8C82-CE391EA5AB84}" sibTransId="{E37B6125-8CF3-48ED-A8FA-07038E082FAC}"/>
    <dgm:cxn modelId="{D4B09620-BE3B-46C6-91EB-3E6CDF28CD91}" srcId="{E20C4EF3-631E-4576-B84C-983F59944D88}" destId="{915C9439-543C-43DA-A7BB-56EFF0489343}" srcOrd="4" destOrd="0" parTransId="{C9463C71-6BF2-4082-AA3B-60CDE4D6B2EB}" sibTransId="{9891B407-8427-4CE3-B304-C480147DEFF2}"/>
    <dgm:cxn modelId="{888CBA24-4287-4E8C-B391-640A63EA270B}" srcId="{B1639E00-5F4A-4443-9037-0B4B497C2EB8}" destId="{0E787137-D6FE-4DBD-AB83-6EB3F5D52DC3}" srcOrd="0" destOrd="0" parTransId="{3FDACF58-5686-4253-82C4-E5D19753CA42}" sibTransId="{BA5DBCD8-498A-482B-8985-17D3AB6868F2}"/>
    <dgm:cxn modelId="{26C1642B-3E03-4D8B-9C54-F433B4FBEC7B}" srcId="{E20C4EF3-631E-4576-B84C-983F59944D88}" destId="{B1639E00-5F4A-4443-9037-0B4B497C2EB8}" srcOrd="9" destOrd="0" parTransId="{44A0E24B-0B51-4349-BD4A-A57778AE0DCF}" sibTransId="{0F5E0210-BC20-422C-BF65-A332E5E9230A}"/>
    <dgm:cxn modelId="{15265530-31FC-44AB-94D6-8FC5875D4016}" type="presOf" srcId="{B1639E00-5F4A-4443-9037-0B4B497C2EB8}" destId="{FFCD0C1F-8CC2-43D1-BA15-41575B623364}" srcOrd="0" destOrd="0" presId="urn:microsoft.com/office/officeart/2005/8/layout/vList6"/>
    <dgm:cxn modelId="{94918934-623A-4269-90CE-8D21EB24C2F6}" srcId="{E20C4EF3-631E-4576-B84C-983F59944D88}" destId="{D02C7727-3297-4870-ADD4-E6AE3A32FF0A}" srcOrd="7" destOrd="0" parTransId="{52AEF052-D509-4142-B7E1-C2F0041ECBE2}" sibTransId="{6DBEB715-5399-4862-8727-C3C05A86D24B}"/>
    <dgm:cxn modelId="{AE988235-A771-4BAD-AC4B-1AF206851B71}" srcId="{E20C4EF3-631E-4576-B84C-983F59944D88}" destId="{75A35981-26EB-4EEC-9800-E1D37612247E}" srcOrd="3" destOrd="0" parTransId="{B13D97DF-92CD-41D2-BD6D-D0C90215D3A9}" sibTransId="{9F3BAFFE-CB67-466A-B967-2C152CAC0C1D}"/>
    <dgm:cxn modelId="{C80EB537-B72F-4FFD-A856-20606D441F5C}" srcId="{8D2A90CA-A525-4D17-8392-F5F3333887FD}" destId="{206539A8-DD98-4517-A75E-A364736A263A}" srcOrd="0" destOrd="0" parTransId="{A95E950C-B9DD-45C0-B92F-FFEB9BF64741}" sibTransId="{0D69C834-8BD1-4447-92CF-FF7E7E914B04}"/>
    <dgm:cxn modelId="{6F70CA3F-A284-4C04-BB28-4625743B2AF7}" type="presOf" srcId="{553AAB28-027F-45AA-BEA6-A4327EE166FF}" destId="{18DDD34C-F3EA-4773-9D52-0640B514BF79}" srcOrd="0" destOrd="0" presId="urn:microsoft.com/office/officeart/2005/8/layout/vList6"/>
    <dgm:cxn modelId="{04331943-1ED5-45EF-B2A8-288F85D570DF}" srcId="{8E00267E-8FEC-4CFC-8B53-0202A2CC71B8}" destId="{DB8FD2BB-F328-4C6B-8EBD-DD6FAE28C539}" srcOrd="0" destOrd="0" parTransId="{0B2C234F-2C17-4620-8EEC-CECDEC928651}" sibTransId="{6F1350B8-89AA-4118-A252-DC09A3FAB6C0}"/>
    <dgm:cxn modelId="{B4BB9747-BF3A-482B-A0EA-44B853821430}" type="presOf" srcId="{3BA715BC-80A9-44C1-BE83-53E441A56345}" destId="{4E1AAE8A-EDC9-4298-8E2D-7A812BCEEC3B}" srcOrd="0" destOrd="0" presId="urn:microsoft.com/office/officeart/2005/8/layout/vList6"/>
    <dgm:cxn modelId="{0066054A-05FB-4841-84C9-C48B0EBA39D5}" type="presOf" srcId="{92BA2CFA-7C19-40DD-9A4F-FC3373EE5994}" destId="{02F2113F-863D-49FB-98A1-BE3F026DE6C4}" srcOrd="0" destOrd="0" presId="urn:microsoft.com/office/officeart/2005/8/layout/vList6"/>
    <dgm:cxn modelId="{9186CC4A-AF17-484E-9FC8-D844BFFD0506}" type="presOf" srcId="{6F2C805B-F054-4ACF-BEB5-9EB2F3FB899B}" destId="{D93CBC06-4FEE-4BB6-AD7F-7604B92D2F14}" srcOrd="0" destOrd="0" presId="urn:microsoft.com/office/officeart/2005/8/layout/vList6"/>
    <dgm:cxn modelId="{6125206E-4D66-42FD-8742-937FAEFFF900}" type="presOf" srcId="{2A32DEF4-E699-4217-A930-4E2168D80733}" destId="{848BE1A4-A313-4072-AE8A-2B94BB37EFA6}" srcOrd="0" destOrd="0" presId="urn:microsoft.com/office/officeart/2005/8/layout/vList6"/>
    <dgm:cxn modelId="{A5917270-BC88-4263-8BB9-2EDEC712360D}" srcId="{E20C4EF3-631E-4576-B84C-983F59944D88}" destId="{3BA715BC-80A9-44C1-BE83-53E441A56345}" srcOrd="5" destOrd="0" parTransId="{FABC722F-7A97-427F-B676-3EF87013CCFD}" sibTransId="{E1468F08-544B-4C57-9EAB-1966FC2CAEC7}"/>
    <dgm:cxn modelId="{48C81651-56FB-4657-BFFB-406E09719FA3}" type="presOf" srcId="{D02C7727-3297-4870-ADD4-E6AE3A32FF0A}" destId="{B178D9F3-4528-4AA6-9C1E-5995132AAF17}" srcOrd="0" destOrd="0" presId="urn:microsoft.com/office/officeart/2005/8/layout/vList6"/>
    <dgm:cxn modelId="{6AC3DA74-AE6E-43F2-A987-A1BF03677C32}" type="presOf" srcId="{4183106A-3E77-4F35-B4DA-78F0C9507D94}" destId="{0B6BE6F7-688A-456E-898C-9C1F24C1F817}" srcOrd="0" destOrd="0" presId="urn:microsoft.com/office/officeart/2005/8/layout/vList6"/>
    <dgm:cxn modelId="{9820B457-1592-4999-BDE1-1E43843BBC2B}" srcId="{5C38212D-12A8-48BF-8635-DE972448AFC0}" destId="{92BA2CFA-7C19-40DD-9A4F-FC3373EE5994}" srcOrd="0" destOrd="0" parTransId="{6E0AEB53-05E8-4CC6-81FB-34505BAEC397}" sibTransId="{DDB5372B-FE6D-4961-9FA9-9706C7B33127}"/>
    <dgm:cxn modelId="{C7B51658-D7CA-4449-92EC-EBD96C3F323A}" type="presOf" srcId="{915C9439-543C-43DA-A7BB-56EFF0489343}" destId="{064DE930-C19F-4F60-A230-349E9899EF81}" srcOrd="0" destOrd="0" presId="urn:microsoft.com/office/officeart/2005/8/layout/vList6"/>
    <dgm:cxn modelId="{4855AB7A-B08A-4E04-A7D7-F15E9BAA7704}" srcId="{E20C4EF3-631E-4576-B84C-983F59944D88}" destId="{8D2A90CA-A525-4D17-8392-F5F3333887FD}" srcOrd="0" destOrd="0" parTransId="{C08D1758-0C25-49E7-B950-CB9D546CE2E7}" sibTransId="{49A4081A-780F-46FE-9FA7-7AFEE9EC9A85}"/>
    <dgm:cxn modelId="{19674186-8BBE-4BD9-8116-4466A24E5EFE}" type="presOf" srcId="{5C38212D-12A8-48BF-8635-DE972448AFC0}" destId="{F6E6EE3C-BDEE-463F-AE3C-77B0F8908851}" srcOrd="0" destOrd="0" presId="urn:microsoft.com/office/officeart/2005/8/layout/vList6"/>
    <dgm:cxn modelId="{84DE5B8C-1C6B-425F-9F33-244253401E6A}" type="presOf" srcId="{72C01875-7BBC-4FEC-9C92-ADCA0074F1D4}" destId="{7CC72A76-40E9-44F9-819D-6F976D180819}" srcOrd="0" destOrd="0" presId="urn:microsoft.com/office/officeart/2005/8/layout/vList6"/>
    <dgm:cxn modelId="{3A1C7B94-6CD6-4E9A-B7F1-0FA3BD60C79D}" srcId="{2A32DEF4-E699-4217-A930-4E2168D80733}" destId="{F0EDCD55-39D3-4BBE-B25A-5C6CFCDDD4F7}" srcOrd="0" destOrd="0" parTransId="{B262827F-0E93-4DBE-BCED-8D6D49807694}" sibTransId="{1479A4B4-53CF-46C9-BD4E-F4EFF535ACEB}"/>
    <dgm:cxn modelId="{F74F2095-C79C-4D9B-A175-02DA2142018D}" srcId="{E20C4EF3-631E-4576-B84C-983F59944D88}" destId="{2A32DEF4-E699-4217-A930-4E2168D80733}" srcOrd="6" destOrd="0" parTransId="{9EE5208E-CBE8-4770-B04F-AF24C70F7857}" sibTransId="{612C6B1A-6C97-4746-8E41-3E906A45C7B2}"/>
    <dgm:cxn modelId="{8ED7A397-C121-4CF2-B607-B3AE6625A262}" type="presOf" srcId="{DB8FD2BB-F328-4C6B-8EBD-DD6FAE28C539}" destId="{4183D4B2-4B83-4DB7-B610-E16A2A016F69}" srcOrd="0" destOrd="0" presId="urn:microsoft.com/office/officeart/2005/8/layout/vList6"/>
    <dgm:cxn modelId="{3671B29D-37D1-4699-87C1-0ED8031C009D}" srcId="{E20C4EF3-631E-4576-B84C-983F59944D88}" destId="{5C38212D-12A8-48BF-8635-DE972448AFC0}" srcOrd="1" destOrd="0" parTransId="{5A846A1B-2D09-42BC-A035-30F1CA6989CE}" sibTransId="{AC4F83F7-8C4F-462C-85B0-8AEDB392E8DD}"/>
    <dgm:cxn modelId="{73B1F79E-2FF6-44E7-8E1E-4B240F7E4CD3}" srcId="{E20C4EF3-631E-4576-B84C-983F59944D88}" destId="{40E059AF-2598-438A-8A7F-5EEDB1C07D23}" srcOrd="2" destOrd="0" parTransId="{2617B3A4-38DD-4FE2-8B49-6018B0726ADA}" sibTransId="{0469D3E0-6483-4A96-9F3C-B757536C4519}"/>
    <dgm:cxn modelId="{BACEF9A5-F085-4E01-A068-924D31264868}" srcId="{E20C4EF3-631E-4576-B84C-983F59944D88}" destId="{6F2C805B-F054-4ACF-BEB5-9EB2F3FB899B}" srcOrd="8" destOrd="0" parTransId="{2319C2F3-7AB1-4A1C-81DC-4668A6131C5A}" sibTransId="{D1532638-C070-4CC9-93E4-18395329DA49}"/>
    <dgm:cxn modelId="{AACB8AAE-C41C-4D6D-8A67-4696B9385337}" type="presOf" srcId="{75A35981-26EB-4EEC-9800-E1D37612247E}" destId="{4C57CD35-C57F-4F29-ADD0-38210225B4B4}" srcOrd="0" destOrd="0" presId="urn:microsoft.com/office/officeart/2005/8/layout/vList6"/>
    <dgm:cxn modelId="{EF51A5B0-40D1-4FE3-80AB-CD7E69F0CE96}" srcId="{40E059AF-2598-438A-8A7F-5EEDB1C07D23}" destId="{3A73C3BE-E12E-413C-93AF-BCB18BDD41D7}" srcOrd="0" destOrd="0" parTransId="{E03E1413-5AFD-4CC6-9D8E-5391F0F7A107}" sibTransId="{F22566E1-289C-4562-9BC2-CDA2347D187D}"/>
    <dgm:cxn modelId="{B050F3B0-42B6-4194-A068-CFCBCBEC89DA}" type="presOf" srcId="{E20C4EF3-631E-4576-B84C-983F59944D88}" destId="{5168C1C5-3B8C-4E6C-B34D-CA14990A70DD}" srcOrd="0" destOrd="0" presId="urn:microsoft.com/office/officeart/2005/8/layout/vList6"/>
    <dgm:cxn modelId="{4A8645B4-411F-4E22-A684-921780CC23D1}" type="presOf" srcId="{95D32F05-E609-4529-8DED-D45B7AF820CF}" destId="{857F7C7E-67D8-495A-8730-E26222887F21}" srcOrd="0" destOrd="0" presId="urn:microsoft.com/office/officeart/2005/8/layout/vList6"/>
    <dgm:cxn modelId="{255E07B6-91D3-45EE-A9A2-F694C77B0F34}" srcId="{D02C7727-3297-4870-ADD4-E6AE3A32FF0A}" destId="{72C01875-7BBC-4FEC-9C92-ADCA0074F1D4}" srcOrd="0" destOrd="0" parTransId="{A23C814E-1F4C-4616-A970-5E257376A897}" sibTransId="{D15A67A1-3FAA-4D0A-81C3-FD90A16BB4C5}"/>
    <dgm:cxn modelId="{AB1288B6-771F-48C3-99A1-A46558D48427}" type="presOf" srcId="{5E809BD8-57CF-4030-965F-476EBA4A6CF6}" destId="{AE6815CA-55CA-4A19-9D88-439705ED88DB}" srcOrd="0" destOrd="0" presId="urn:microsoft.com/office/officeart/2005/8/layout/vList6"/>
    <dgm:cxn modelId="{8007EDB8-7810-4980-B4D6-C6BC183AB803}" type="presOf" srcId="{0E787137-D6FE-4DBD-AB83-6EB3F5D52DC3}" destId="{56239BF0-388E-4861-BD57-36CA8E00821A}" srcOrd="0" destOrd="0" presId="urn:microsoft.com/office/officeart/2005/8/layout/vList6"/>
    <dgm:cxn modelId="{68F676BF-E1C9-4514-A361-5511F576254A}" srcId="{E20C4EF3-631E-4576-B84C-983F59944D88}" destId="{8E00267E-8FEC-4CFC-8B53-0202A2CC71B8}" srcOrd="10" destOrd="0" parTransId="{43D9AB65-EED1-4B5B-8A86-E6670008E819}" sibTransId="{262F9CB0-595F-45CD-8D52-70A56022F9B0}"/>
    <dgm:cxn modelId="{476DA4C1-8C21-469C-B184-2C2BBB4197B5}" type="presOf" srcId="{3A73C3BE-E12E-413C-93AF-BCB18BDD41D7}" destId="{3AFCFC41-1630-4D93-994A-7C720783F643}" srcOrd="0" destOrd="0" presId="urn:microsoft.com/office/officeart/2005/8/layout/vList6"/>
    <dgm:cxn modelId="{BCBD7DC4-1E42-405D-B781-AE9BBC25487A}" type="presOf" srcId="{8E00267E-8FEC-4CFC-8B53-0202A2CC71B8}" destId="{178E8BE5-47C1-44C1-AA1F-D8273C1087CC}" srcOrd="0" destOrd="0" presId="urn:microsoft.com/office/officeart/2005/8/layout/vList6"/>
    <dgm:cxn modelId="{B4A3C3C4-1E01-4994-A263-31A8B645F4F3}" type="presOf" srcId="{8D2A90CA-A525-4D17-8392-F5F3333887FD}" destId="{66228ECB-E795-477D-863F-BF73B678A657}" srcOrd="0" destOrd="0" presId="urn:microsoft.com/office/officeart/2005/8/layout/vList6"/>
    <dgm:cxn modelId="{CA2A69DF-4BA2-4769-87E4-A22C52313DBE}" srcId="{75A35981-26EB-4EEC-9800-E1D37612247E}" destId="{95D32F05-E609-4529-8DED-D45B7AF820CF}" srcOrd="0" destOrd="0" parTransId="{7C3AB9E5-292C-407E-9E2F-3F706AD6AD74}" sibTransId="{B00FBC63-D783-4BBE-B3A7-C069AA5D9A69}"/>
    <dgm:cxn modelId="{BF1746E6-4346-4244-A361-0B0CFD2A402D}" srcId="{915C9439-543C-43DA-A7BB-56EFF0489343}" destId="{4183106A-3E77-4F35-B4DA-78F0C9507D94}" srcOrd="0" destOrd="0" parTransId="{6A93F9D1-1114-4673-B72A-8510F0BA0BEE}" sibTransId="{DF257784-2C44-41E5-A5A4-DC32A8F72166}"/>
    <dgm:cxn modelId="{E52A28E7-B1C2-4DA9-811E-72E4B591262F}" type="presOf" srcId="{206539A8-DD98-4517-A75E-A364736A263A}" destId="{0C201DC5-EC42-4364-9E63-28FFA5436D43}" srcOrd="0" destOrd="0" presId="urn:microsoft.com/office/officeart/2005/8/layout/vList6"/>
    <dgm:cxn modelId="{E84760ED-F07F-4601-B30D-B53218028915}" srcId="{E20C4EF3-631E-4576-B84C-983F59944D88}" destId="{5E809BD8-57CF-4030-965F-476EBA4A6CF6}" srcOrd="11" destOrd="0" parTransId="{4C8455F8-9D69-48A2-BF15-692C4925B999}" sibTransId="{52023C54-50A6-4F88-8027-1F16BF45F573}"/>
    <dgm:cxn modelId="{336700EE-2309-4EC4-B51A-8B643335904B}" srcId="{3BA715BC-80A9-44C1-BE83-53E441A56345}" destId="{553AAB28-027F-45AA-BEA6-A4327EE166FF}" srcOrd="0" destOrd="0" parTransId="{D964726B-0E50-4775-BC63-B00F1D4C5B25}" sibTransId="{8325DA4E-7A7C-4639-BF54-AAC1CBD0FBEE}"/>
    <dgm:cxn modelId="{77C58DF2-AC0A-4F6E-B31E-7360BCCF7E84}" type="presOf" srcId="{0F04A0EB-11C2-4585-80AB-F6241CBCCB28}" destId="{E5329279-C18C-484D-B174-ABC3F2D0A0BE}" srcOrd="0" destOrd="0" presId="urn:microsoft.com/office/officeart/2005/8/layout/vList6"/>
    <dgm:cxn modelId="{4198D4F8-8157-4430-B0AD-7A74E6AD4CCB}" type="presOf" srcId="{8DF185C1-E33C-4F0F-BEC8-44FFA41A02CD}" destId="{29836E07-D9CB-4DEC-B484-38CB60FE1A38}" srcOrd="0" destOrd="0" presId="urn:microsoft.com/office/officeart/2005/8/layout/vList6"/>
    <dgm:cxn modelId="{3B8BAC15-5B3A-4BC1-B41C-ACB16E367704}" type="presParOf" srcId="{5168C1C5-3B8C-4E6C-B34D-CA14990A70DD}" destId="{FF818324-0E2E-441D-BC5E-95EC93DE1BC1}" srcOrd="0" destOrd="0" presId="urn:microsoft.com/office/officeart/2005/8/layout/vList6"/>
    <dgm:cxn modelId="{A2733CA4-6930-43D1-BD54-193C43D633B4}" type="presParOf" srcId="{FF818324-0E2E-441D-BC5E-95EC93DE1BC1}" destId="{66228ECB-E795-477D-863F-BF73B678A657}" srcOrd="0" destOrd="0" presId="urn:microsoft.com/office/officeart/2005/8/layout/vList6"/>
    <dgm:cxn modelId="{488BA54D-4B18-4ABC-8A6D-F21E778B4602}" type="presParOf" srcId="{FF818324-0E2E-441D-BC5E-95EC93DE1BC1}" destId="{0C201DC5-EC42-4364-9E63-28FFA5436D43}" srcOrd="1" destOrd="0" presId="urn:microsoft.com/office/officeart/2005/8/layout/vList6"/>
    <dgm:cxn modelId="{FA19C977-A7FE-4877-9A48-A8FC918EF27B}" type="presParOf" srcId="{5168C1C5-3B8C-4E6C-B34D-CA14990A70DD}" destId="{61253BEC-6269-4F2B-A83A-5952EC308732}" srcOrd="1" destOrd="0" presId="urn:microsoft.com/office/officeart/2005/8/layout/vList6"/>
    <dgm:cxn modelId="{292CD1E4-DEF6-4A33-8E9A-6DEE63437412}" type="presParOf" srcId="{5168C1C5-3B8C-4E6C-B34D-CA14990A70DD}" destId="{E84CE4FA-87D4-48DF-B413-816690BC7AEE}" srcOrd="2" destOrd="0" presId="urn:microsoft.com/office/officeart/2005/8/layout/vList6"/>
    <dgm:cxn modelId="{8A162F63-0D2F-4926-8D39-F118DD136DED}" type="presParOf" srcId="{E84CE4FA-87D4-48DF-B413-816690BC7AEE}" destId="{F6E6EE3C-BDEE-463F-AE3C-77B0F8908851}" srcOrd="0" destOrd="0" presId="urn:microsoft.com/office/officeart/2005/8/layout/vList6"/>
    <dgm:cxn modelId="{A94EF553-93B9-4D04-A31F-EFC5F42BBBD4}" type="presParOf" srcId="{E84CE4FA-87D4-48DF-B413-816690BC7AEE}" destId="{02F2113F-863D-49FB-98A1-BE3F026DE6C4}" srcOrd="1" destOrd="0" presId="urn:microsoft.com/office/officeart/2005/8/layout/vList6"/>
    <dgm:cxn modelId="{0722983B-AC0D-42DD-BAE1-52226610A057}" type="presParOf" srcId="{5168C1C5-3B8C-4E6C-B34D-CA14990A70DD}" destId="{9931B01D-9B2E-42C7-A14A-4D63CCCC4FD8}" srcOrd="3" destOrd="0" presId="urn:microsoft.com/office/officeart/2005/8/layout/vList6"/>
    <dgm:cxn modelId="{E5A13EDE-ADEB-4856-9061-F18141B5DA38}" type="presParOf" srcId="{5168C1C5-3B8C-4E6C-B34D-CA14990A70DD}" destId="{32F213C2-802D-48B5-87E0-B2C61D301AF0}" srcOrd="4" destOrd="0" presId="urn:microsoft.com/office/officeart/2005/8/layout/vList6"/>
    <dgm:cxn modelId="{E74B9363-CAEC-4065-B8E4-ECEBC5E2FC64}" type="presParOf" srcId="{32F213C2-802D-48B5-87E0-B2C61D301AF0}" destId="{E7B638C4-83D6-4F91-A49F-37F1E816046A}" srcOrd="0" destOrd="0" presId="urn:microsoft.com/office/officeart/2005/8/layout/vList6"/>
    <dgm:cxn modelId="{4761565C-A8F5-4205-9FDB-CF3263A4EFF7}" type="presParOf" srcId="{32F213C2-802D-48B5-87E0-B2C61D301AF0}" destId="{3AFCFC41-1630-4D93-994A-7C720783F643}" srcOrd="1" destOrd="0" presId="urn:microsoft.com/office/officeart/2005/8/layout/vList6"/>
    <dgm:cxn modelId="{EB174A15-31EE-4BE2-9A04-C347D8514F2E}" type="presParOf" srcId="{5168C1C5-3B8C-4E6C-B34D-CA14990A70DD}" destId="{DC79255D-FBD9-40D5-B4C1-7A437BE26717}" srcOrd="5" destOrd="0" presId="urn:microsoft.com/office/officeart/2005/8/layout/vList6"/>
    <dgm:cxn modelId="{999B26F2-3AEF-4815-AE91-AB2FDF7744F8}" type="presParOf" srcId="{5168C1C5-3B8C-4E6C-B34D-CA14990A70DD}" destId="{45837405-56E0-4506-BB6C-B7F17A737B24}" srcOrd="6" destOrd="0" presId="urn:microsoft.com/office/officeart/2005/8/layout/vList6"/>
    <dgm:cxn modelId="{FAE2E668-879F-4BE7-9F9F-A4FAA97ACC6F}" type="presParOf" srcId="{45837405-56E0-4506-BB6C-B7F17A737B24}" destId="{4C57CD35-C57F-4F29-ADD0-38210225B4B4}" srcOrd="0" destOrd="0" presId="urn:microsoft.com/office/officeart/2005/8/layout/vList6"/>
    <dgm:cxn modelId="{E239BC76-88D2-4185-8535-34FDA02AD0E9}" type="presParOf" srcId="{45837405-56E0-4506-BB6C-B7F17A737B24}" destId="{857F7C7E-67D8-495A-8730-E26222887F21}" srcOrd="1" destOrd="0" presId="urn:microsoft.com/office/officeart/2005/8/layout/vList6"/>
    <dgm:cxn modelId="{28DB08A2-9876-41BD-B74B-0B63469AEC70}" type="presParOf" srcId="{5168C1C5-3B8C-4E6C-B34D-CA14990A70DD}" destId="{DE043B43-D830-4490-BEE8-7BCF218F785D}" srcOrd="7" destOrd="0" presId="urn:microsoft.com/office/officeart/2005/8/layout/vList6"/>
    <dgm:cxn modelId="{6B6513CF-4BD2-4C63-BB16-B01E574CD0BD}" type="presParOf" srcId="{5168C1C5-3B8C-4E6C-B34D-CA14990A70DD}" destId="{1D02B397-71FC-4D9D-A91B-84D53499E275}" srcOrd="8" destOrd="0" presId="urn:microsoft.com/office/officeart/2005/8/layout/vList6"/>
    <dgm:cxn modelId="{3A52116B-611F-4EF4-BDDF-4504A42FD423}" type="presParOf" srcId="{1D02B397-71FC-4D9D-A91B-84D53499E275}" destId="{064DE930-C19F-4F60-A230-349E9899EF81}" srcOrd="0" destOrd="0" presId="urn:microsoft.com/office/officeart/2005/8/layout/vList6"/>
    <dgm:cxn modelId="{5DE9F5CD-3DBC-4DB2-B2EB-0615E6151A38}" type="presParOf" srcId="{1D02B397-71FC-4D9D-A91B-84D53499E275}" destId="{0B6BE6F7-688A-456E-898C-9C1F24C1F817}" srcOrd="1" destOrd="0" presId="urn:microsoft.com/office/officeart/2005/8/layout/vList6"/>
    <dgm:cxn modelId="{6C215647-F124-48AC-A263-5B38B8D1DA51}" type="presParOf" srcId="{5168C1C5-3B8C-4E6C-B34D-CA14990A70DD}" destId="{21DDF678-D4AF-41A4-92A4-908608D3BD74}" srcOrd="9" destOrd="0" presId="urn:microsoft.com/office/officeart/2005/8/layout/vList6"/>
    <dgm:cxn modelId="{3D69C7C8-F43F-42FB-8708-5C18253DCA20}" type="presParOf" srcId="{5168C1C5-3B8C-4E6C-B34D-CA14990A70DD}" destId="{3BD3AA18-1D15-4C2E-9A07-0243566A04D0}" srcOrd="10" destOrd="0" presId="urn:microsoft.com/office/officeart/2005/8/layout/vList6"/>
    <dgm:cxn modelId="{FAEA55C5-5323-4396-BF83-E92C3E233CFB}" type="presParOf" srcId="{3BD3AA18-1D15-4C2E-9A07-0243566A04D0}" destId="{4E1AAE8A-EDC9-4298-8E2D-7A812BCEEC3B}" srcOrd="0" destOrd="0" presId="urn:microsoft.com/office/officeart/2005/8/layout/vList6"/>
    <dgm:cxn modelId="{8B2057B4-062D-4E6B-BA5F-A37C07FA0758}" type="presParOf" srcId="{3BD3AA18-1D15-4C2E-9A07-0243566A04D0}" destId="{18DDD34C-F3EA-4773-9D52-0640B514BF79}" srcOrd="1" destOrd="0" presId="urn:microsoft.com/office/officeart/2005/8/layout/vList6"/>
    <dgm:cxn modelId="{CB7FF038-2DBE-4B95-983E-A36FD5326E97}" type="presParOf" srcId="{5168C1C5-3B8C-4E6C-B34D-CA14990A70DD}" destId="{46608308-F3BB-43D7-82DD-78A093611090}" srcOrd="11" destOrd="0" presId="urn:microsoft.com/office/officeart/2005/8/layout/vList6"/>
    <dgm:cxn modelId="{9E280384-DD67-48CF-8164-7D7A5C2DA085}" type="presParOf" srcId="{5168C1C5-3B8C-4E6C-B34D-CA14990A70DD}" destId="{1AF26B84-49A6-474D-BEA5-91831EA54F54}" srcOrd="12" destOrd="0" presId="urn:microsoft.com/office/officeart/2005/8/layout/vList6"/>
    <dgm:cxn modelId="{7FB49C79-EF1C-4788-8142-FEE6E4CCD488}" type="presParOf" srcId="{1AF26B84-49A6-474D-BEA5-91831EA54F54}" destId="{848BE1A4-A313-4072-AE8A-2B94BB37EFA6}" srcOrd="0" destOrd="0" presId="urn:microsoft.com/office/officeart/2005/8/layout/vList6"/>
    <dgm:cxn modelId="{C5D3320C-4068-44F5-8A34-FF114FF06127}" type="presParOf" srcId="{1AF26B84-49A6-474D-BEA5-91831EA54F54}" destId="{DE48924F-7021-4FF3-988C-687B38D789BC}" srcOrd="1" destOrd="0" presId="urn:microsoft.com/office/officeart/2005/8/layout/vList6"/>
    <dgm:cxn modelId="{01542361-C6E4-4D41-87D3-BD6A6C00EDE7}" type="presParOf" srcId="{5168C1C5-3B8C-4E6C-B34D-CA14990A70DD}" destId="{372037FC-B923-4228-ACAE-7F777450EE6F}" srcOrd="13" destOrd="0" presId="urn:microsoft.com/office/officeart/2005/8/layout/vList6"/>
    <dgm:cxn modelId="{44D35628-306B-4A64-9BFA-E8AC4ABB7F20}" type="presParOf" srcId="{5168C1C5-3B8C-4E6C-B34D-CA14990A70DD}" destId="{2A0B0C20-AC57-49B9-9AF0-EFC3D51EB415}" srcOrd="14" destOrd="0" presId="urn:microsoft.com/office/officeart/2005/8/layout/vList6"/>
    <dgm:cxn modelId="{D67100DA-2ADB-4CDE-991D-45D900E71F6C}" type="presParOf" srcId="{2A0B0C20-AC57-49B9-9AF0-EFC3D51EB415}" destId="{B178D9F3-4528-4AA6-9C1E-5995132AAF17}" srcOrd="0" destOrd="0" presId="urn:microsoft.com/office/officeart/2005/8/layout/vList6"/>
    <dgm:cxn modelId="{CDC1D7D1-8147-493B-B780-5872A32C5B36}" type="presParOf" srcId="{2A0B0C20-AC57-49B9-9AF0-EFC3D51EB415}" destId="{7CC72A76-40E9-44F9-819D-6F976D180819}" srcOrd="1" destOrd="0" presId="urn:microsoft.com/office/officeart/2005/8/layout/vList6"/>
    <dgm:cxn modelId="{D543E5F1-0FB2-45F0-9D94-4C1E907898CC}" type="presParOf" srcId="{5168C1C5-3B8C-4E6C-B34D-CA14990A70DD}" destId="{F4FA9C26-3D86-4DF7-8C01-76E913702C8D}" srcOrd="15" destOrd="0" presId="urn:microsoft.com/office/officeart/2005/8/layout/vList6"/>
    <dgm:cxn modelId="{C4EEE058-A161-436C-B4A2-955314771E44}" type="presParOf" srcId="{5168C1C5-3B8C-4E6C-B34D-CA14990A70DD}" destId="{A093B83C-B9CD-4DD5-8C32-42BCE21480F7}" srcOrd="16" destOrd="0" presId="urn:microsoft.com/office/officeart/2005/8/layout/vList6"/>
    <dgm:cxn modelId="{FB208822-260F-49E8-AA76-A246BFCE509E}" type="presParOf" srcId="{A093B83C-B9CD-4DD5-8C32-42BCE21480F7}" destId="{D93CBC06-4FEE-4BB6-AD7F-7604B92D2F14}" srcOrd="0" destOrd="0" presId="urn:microsoft.com/office/officeart/2005/8/layout/vList6"/>
    <dgm:cxn modelId="{70DFE41F-CCC9-4724-B9E2-0EDFDE3EEB43}" type="presParOf" srcId="{A093B83C-B9CD-4DD5-8C32-42BCE21480F7}" destId="{E5329279-C18C-484D-B174-ABC3F2D0A0BE}" srcOrd="1" destOrd="0" presId="urn:microsoft.com/office/officeart/2005/8/layout/vList6"/>
    <dgm:cxn modelId="{CA525A5E-76DF-4038-BEED-EDF6EF668909}" type="presParOf" srcId="{5168C1C5-3B8C-4E6C-B34D-CA14990A70DD}" destId="{01910209-045B-4ECC-AA56-CC8CA9DBEB09}" srcOrd="17" destOrd="0" presId="urn:microsoft.com/office/officeart/2005/8/layout/vList6"/>
    <dgm:cxn modelId="{F9CCE128-4240-4BB3-9FD2-F1C0CC2E542A}" type="presParOf" srcId="{5168C1C5-3B8C-4E6C-B34D-CA14990A70DD}" destId="{4E152CC5-41DA-4EBC-A5A5-E208C9E20E31}" srcOrd="18" destOrd="0" presId="urn:microsoft.com/office/officeart/2005/8/layout/vList6"/>
    <dgm:cxn modelId="{DEAA93AD-6649-41B5-842F-A0005E83999F}" type="presParOf" srcId="{4E152CC5-41DA-4EBC-A5A5-E208C9E20E31}" destId="{FFCD0C1F-8CC2-43D1-BA15-41575B623364}" srcOrd="0" destOrd="0" presId="urn:microsoft.com/office/officeart/2005/8/layout/vList6"/>
    <dgm:cxn modelId="{B9CD0C37-195B-42E1-8CE3-DEBD489C1854}" type="presParOf" srcId="{4E152CC5-41DA-4EBC-A5A5-E208C9E20E31}" destId="{56239BF0-388E-4861-BD57-36CA8E00821A}" srcOrd="1" destOrd="0" presId="urn:microsoft.com/office/officeart/2005/8/layout/vList6"/>
    <dgm:cxn modelId="{34753C31-DD51-4AFC-A95B-206AE8681DA1}" type="presParOf" srcId="{5168C1C5-3B8C-4E6C-B34D-CA14990A70DD}" destId="{1C0501D4-4F46-49BF-9802-633AB8B12814}" srcOrd="19" destOrd="0" presId="urn:microsoft.com/office/officeart/2005/8/layout/vList6"/>
    <dgm:cxn modelId="{3F70E59D-D373-4D74-A4F2-EE8E7F28BA36}" type="presParOf" srcId="{5168C1C5-3B8C-4E6C-B34D-CA14990A70DD}" destId="{B3950EE6-B0CE-4A73-AE30-C7A8D45B62F5}" srcOrd="20" destOrd="0" presId="urn:microsoft.com/office/officeart/2005/8/layout/vList6"/>
    <dgm:cxn modelId="{59175EB2-FEF9-41F9-8D01-BF043348A12F}" type="presParOf" srcId="{B3950EE6-B0CE-4A73-AE30-C7A8D45B62F5}" destId="{178E8BE5-47C1-44C1-AA1F-D8273C1087CC}" srcOrd="0" destOrd="0" presId="urn:microsoft.com/office/officeart/2005/8/layout/vList6"/>
    <dgm:cxn modelId="{1E04687F-D205-42F9-9437-D71186126AC0}" type="presParOf" srcId="{B3950EE6-B0CE-4A73-AE30-C7A8D45B62F5}" destId="{4183D4B2-4B83-4DB7-B610-E16A2A016F69}" srcOrd="1" destOrd="0" presId="urn:microsoft.com/office/officeart/2005/8/layout/vList6"/>
    <dgm:cxn modelId="{CD974282-78CF-4EFD-AB2D-300396912D9E}" type="presParOf" srcId="{5168C1C5-3B8C-4E6C-B34D-CA14990A70DD}" destId="{3E1DC298-1971-4441-BB57-0C4E9E0F0484}" srcOrd="21" destOrd="0" presId="urn:microsoft.com/office/officeart/2005/8/layout/vList6"/>
    <dgm:cxn modelId="{B4591BAA-EDEC-4303-BA56-0447EF139F94}" type="presParOf" srcId="{5168C1C5-3B8C-4E6C-B34D-CA14990A70DD}" destId="{7BFCDA54-9248-4B34-93A3-2A3A39FCBC58}" srcOrd="22" destOrd="0" presId="urn:microsoft.com/office/officeart/2005/8/layout/vList6"/>
    <dgm:cxn modelId="{D69A4D85-B5C4-4B8D-BB25-D28DB0FDF9CB}" type="presParOf" srcId="{7BFCDA54-9248-4B34-93A3-2A3A39FCBC58}" destId="{AE6815CA-55CA-4A19-9D88-439705ED88DB}" srcOrd="0" destOrd="0" presId="urn:microsoft.com/office/officeart/2005/8/layout/vList6"/>
    <dgm:cxn modelId="{D32C517D-C815-4017-B804-A220C0CC298F}" type="presParOf" srcId="{7BFCDA54-9248-4B34-93A3-2A3A39FCBC58}" destId="{29836E07-D9CB-4DEC-B484-38CB60FE1A38}" srcOrd="1" destOrd="0" presId="urn:microsoft.com/office/officeart/2005/8/layout/vList6"/>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F541F84-05E4-4942-AE36-9D2538826687}"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8E23C934-6963-46AF-92B9-D1D6B74D8F4D}">
      <dgm:prSet phldrT="[Текст]" custT="1"/>
      <dgm:spPr/>
      <dgm:t>
        <a:bodyPr/>
        <a:lstStyle/>
        <a:p>
          <a:r>
            <a:rPr lang="en-US" sz="1200">
              <a:latin typeface="Times New Roman" panose="02020603050405020304" pitchFamily="18" charset="0"/>
              <a:cs typeface="Times New Roman" panose="02020603050405020304" pitchFamily="18" charset="0"/>
            </a:rPr>
            <a:t>C</a:t>
          </a:r>
          <a:r>
            <a:rPr lang="ru-RU" sz="1200">
              <a:latin typeface="Times New Roman" panose="02020603050405020304" pitchFamily="18" charset="0"/>
              <a:cs typeface="Times New Roman" panose="02020603050405020304" pitchFamily="18" charset="0"/>
            </a:rPr>
            <a:t>ервіси </a:t>
          </a:r>
          <a:r>
            <a:rPr lang="en-US" sz="1200">
              <a:latin typeface="Times New Roman" panose="02020603050405020304" pitchFamily="18" charset="0"/>
              <a:cs typeface="Times New Roman" panose="02020603050405020304" pitchFamily="18" charset="0"/>
            </a:rPr>
            <a:t>Google</a:t>
          </a:r>
          <a:endParaRPr lang="ru-RU" sz="1200">
            <a:latin typeface="Times New Roman" panose="02020603050405020304" pitchFamily="18" charset="0"/>
            <a:cs typeface="Times New Roman" panose="02020603050405020304" pitchFamily="18" charset="0"/>
          </a:endParaRPr>
        </a:p>
      </dgm:t>
    </dgm:pt>
    <dgm:pt modelId="{D448362B-FD1B-45EC-829E-66DF6C2FA7F0}" type="parTrans" cxnId="{FF8D4BBB-FCCF-4DF9-B2C5-4B59FDF52EB9}">
      <dgm:prSet/>
      <dgm:spPr/>
      <dgm:t>
        <a:bodyPr/>
        <a:lstStyle/>
        <a:p>
          <a:endParaRPr lang="ru-RU"/>
        </a:p>
      </dgm:t>
    </dgm:pt>
    <dgm:pt modelId="{50D804A7-A064-428B-9B1E-951AF5482832}" type="sibTrans" cxnId="{FF8D4BBB-FCCF-4DF9-B2C5-4B59FDF52EB9}">
      <dgm:prSet/>
      <dgm:spPr/>
      <dgm:t>
        <a:bodyPr/>
        <a:lstStyle/>
        <a:p>
          <a:endParaRPr lang="ru-RU"/>
        </a:p>
      </dgm:t>
    </dgm:pt>
    <dgm:pt modelId="{E1932BB1-89F4-4F33-AEE1-0FE97E98A82A}">
      <dgm:prSet phldrT="[Текст]" custT="1"/>
      <dgm:spPr/>
      <dgm:t>
        <a:bodyPr/>
        <a:lstStyle/>
        <a:p>
          <a:r>
            <a:rPr lang="en-US" sz="1200">
              <a:latin typeface="Times New Roman" panose="02020603050405020304" pitchFamily="18" charset="0"/>
              <a:cs typeface="Times New Roman" panose="02020603050405020304" pitchFamily="18" charset="0"/>
            </a:rPr>
            <a:t>Google Classroom</a:t>
          </a:r>
          <a:endParaRPr lang="ru-RU" sz="1200">
            <a:latin typeface="Times New Roman" panose="02020603050405020304" pitchFamily="18" charset="0"/>
            <a:cs typeface="Times New Roman" panose="02020603050405020304" pitchFamily="18" charset="0"/>
          </a:endParaRPr>
        </a:p>
      </dgm:t>
    </dgm:pt>
    <dgm:pt modelId="{B03DEA45-E007-487C-98CD-A24C1693E6CD}" type="parTrans" cxnId="{A9F2987A-A046-4C37-BB6C-C1B450F12C4E}">
      <dgm:prSet/>
      <dgm:spPr/>
      <dgm:t>
        <a:bodyPr/>
        <a:lstStyle/>
        <a:p>
          <a:endParaRPr lang="ru-RU"/>
        </a:p>
      </dgm:t>
    </dgm:pt>
    <dgm:pt modelId="{B65ED7E4-C33D-4D8F-8185-0572DF5C048A}" type="sibTrans" cxnId="{A9F2987A-A046-4C37-BB6C-C1B450F12C4E}">
      <dgm:prSet/>
      <dgm:spPr/>
      <dgm:t>
        <a:bodyPr/>
        <a:lstStyle/>
        <a:p>
          <a:endParaRPr lang="ru-RU"/>
        </a:p>
      </dgm:t>
    </dgm:pt>
    <dgm:pt modelId="{1BB1C697-7576-49D7-977E-A0B27E0C222E}">
      <dgm:prSet custT="1"/>
      <dgm:spPr/>
      <dgm:t>
        <a:bodyPr/>
        <a:lstStyle/>
        <a:p>
          <a:r>
            <a:rPr lang="en-US" sz="1200">
              <a:latin typeface="Times New Roman" panose="02020603050405020304" pitchFamily="18" charset="0"/>
              <a:cs typeface="Times New Roman" panose="02020603050405020304" pitchFamily="18" charset="0"/>
            </a:rPr>
            <a:t>Google Sites </a:t>
          </a:r>
          <a:endParaRPr lang="ru-RU" sz="1200">
            <a:latin typeface="Times New Roman" panose="02020603050405020304" pitchFamily="18" charset="0"/>
            <a:cs typeface="Times New Roman" panose="02020603050405020304" pitchFamily="18" charset="0"/>
          </a:endParaRPr>
        </a:p>
      </dgm:t>
    </dgm:pt>
    <dgm:pt modelId="{EFAEE803-5D6F-429B-B05B-E74075306883}" type="parTrans" cxnId="{BAF4E80A-6A93-4984-8313-77823AAFECBB}">
      <dgm:prSet/>
      <dgm:spPr/>
      <dgm:t>
        <a:bodyPr/>
        <a:lstStyle/>
        <a:p>
          <a:endParaRPr lang="ru-RU"/>
        </a:p>
      </dgm:t>
    </dgm:pt>
    <dgm:pt modelId="{8E3EA6DF-75A9-4ABA-8160-D376FE1CEFD9}" type="sibTrans" cxnId="{BAF4E80A-6A93-4984-8313-77823AAFECBB}">
      <dgm:prSet/>
      <dgm:spPr/>
      <dgm:t>
        <a:bodyPr/>
        <a:lstStyle/>
        <a:p>
          <a:endParaRPr lang="ru-RU"/>
        </a:p>
      </dgm:t>
    </dgm:pt>
    <dgm:pt modelId="{3C4F5483-E62B-4986-940B-32A4C29E36EF}">
      <dgm:prSet custT="1"/>
      <dgm:spPr/>
      <dgm:t>
        <a:bodyPr/>
        <a:lstStyle/>
        <a:p>
          <a:r>
            <a:rPr lang="en-US" sz="1200">
              <a:latin typeface="Times New Roman" panose="02020603050405020304" pitchFamily="18" charset="0"/>
              <a:cs typeface="Times New Roman" panose="02020603050405020304" pitchFamily="18" charset="0"/>
            </a:rPr>
            <a:t>Google Forms</a:t>
          </a:r>
          <a:endParaRPr lang="ru-RU" sz="1200">
            <a:latin typeface="Times New Roman" panose="02020603050405020304" pitchFamily="18" charset="0"/>
            <a:cs typeface="Times New Roman" panose="02020603050405020304" pitchFamily="18" charset="0"/>
          </a:endParaRPr>
        </a:p>
      </dgm:t>
    </dgm:pt>
    <dgm:pt modelId="{37DE8817-4715-4DD8-A117-9358C6BCEF90}" type="parTrans" cxnId="{86B9F9ED-AAED-4718-AB17-BB04589CC584}">
      <dgm:prSet/>
      <dgm:spPr/>
      <dgm:t>
        <a:bodyPr/>
        <a:lstStyle/>
        <a:p>
          <a:endParaRPr lang="ru-RU"/>
        </a:p>
      </dgm:t>
    </dgm:pt>
    <dgm:pt modelId="{0FDEC4B3-ED90-4CC1-96BA-3DE2CB01ABC3}" type="sibTrans" cxnId="{86B9F9ED-AAED-4718-AB17-BB04589CC584}">
      <dgm:prSet/>
      <dgm:spPr/>
      <dgm:t>
        <a:bodyPr/>
        <a:lstStyle/>
        <a:p>
          <a:endParaRPr lang="ru-RU"/>
        </a:p>
      </dgm:t>
    </dgm:pt>
    <dgm:pt modelId="{C65C2782-9543-4107-84AF-17BE43860163}">
      <dgm:prSet custT="1"/>
      <dgm:spPr/>
      <dgm:t>
        <a:bodyPr/>
        <a:lstStyle/>
        <a:p>
          <a:r>
            <a:rPr lang="en-US" sz="1200">
              <a:latin typeface="Times New Roman" panose="02020603050405020304" pitchFamily="18" charset="0"/>
              <a:cs typeface="Times New Roman" panose="02020603050405020304" pitchFamily="18" charset="0"/>
            </a:rPr>
            <a:t>Google Meet</a:t>
          </a:r>
          <a:endParaRPr lang="ru-RU" sz="1200">
            <a:latin typeface="Times New Roman" panose="02020603050405020304" pitchFamily="18" charset="0"/>
            <a:cs typeface="Times New Roman" panose="02020603050405020304" pitchFamily="18" charset="0"/>
          </a:endParaRPr>
        </a:p>
      </dgm:t>
    </dgm:pt>
    <dgm:pt modelId="{2EE76AE7-A0FF-4F6B-9151-250DD1EC712A}" type="parTrans" cxnId="{EE74E2E9-CB9F-43E7-89A7-4FE1E69AA8FF}">
      <dgm:prSet/>
      <dgm:spPr/>
      <dgm:t>
        <a:bodyPr/>
        <a:lstStyle/>
        <a:p>
          <a:endParaRPr lang="ru-RU"/>
        </a:p>
      </dgm:t>
    </dgm:pt>
    <dgm:pt modelId="{215B6F6C-000A-494C-A9F0-1A8DCCECBF55}" type="sibTrans" cxnId="{EE74E2E9-CB9F-43E7-89A7-4FE1E69AA8FF}">
      <dgm:prSet/>
      <dgm:spPr/>
      <dgm:t>
        <a:bodyPr/>
        <a:lstStyle/>
        <a:p>
          <a:endParaRPr lang="ru-RU"/>
        </a:p>
      </dgm:t>
    </dgm:pt>
    <dgm:pt modelId="{F3DCC51C-DE6E-44B4-9705-AC2536D967E3}">
      <dgm:prSet custT="1"/>
      <dgm:spPr/>
      <dgm:t>
        <a:bodyPr/>
        <a:lstStyle/>
        <a:p>
          <a:r>
            <a:rPr lang="en-US" sz="1200">
              <a:latin typeface="Times New Roman" panose="02020603050405020304" pitchFamily="18" charset="0"/>
              <a:cs typeface="Times New Roman" panose="02020603050405020304" pitchFamily="18" charset="0"/>
            </a:rPr>
            <a:t>ClassDojo </a:t>
          </a:r>
          <a:endParaRPr lang="ru-RU" sz="1200">
            <a:latin typeface="Times New Roman" panose="02020603050405020304" pitchFamily="18" charset="0"/>
            <a:cs typeface="Times New Roman" panose="02020603050405020304" pitchFamily="18" charset="0"/>
          </a:endParaRPr>
        </a:p>
      </dgm:t>
    </dgm:pt>
    <dgm:pt modelId="{AE8279B2-213A-49FF-91AA-B192F92E2DB8}" type="parTrans" cxnId="{656F8206-9040-4BAE-A73A-D56704FB4616}">
      <dgm:prSet/>
      <dgm:spPr/>
      <dgm:t>
        <a:bodyPr/>
        <a:lstStyle/>
        <a:p>
          <a:endParaRPr lang="ru-RU"/>
        </a:p>
      </dgm:t>
    </dgm:pt>
    <dgm:pt modelId="{2CEBED74-0B18-4EBA-8B12-5F145BC7F2D3}" type="sibTrans" cxnId="{656F8206-9040-4BAE-A73A-D56704FB4616}">
      <dgm:prSet/>
      <dgm:spPr/>
      <dgm:t>
        <a:bodyPr/>
        <a:lstStyle/>
        <a:p>
          <a:endParaRPr lang="ru-RU"/>
        </a:p>
      </dgm:t>
    </dgm:pt>
    <dgm:pt modelId="{738188C3-7B1D-4238-A439-7221365496CA}">
      <dgm:prSet phldrT="[Текст]" custT="1"/>
      <dgm:spPr/>
      <dgm:t>
        <a:bodyPr/>
        <a:lstStyle/>
        <a:p>
          <a:r>
            <a:rPr lang="ru-RU" sz="1200">
              <a:latin typeface="Times New Roman" panose="02020603050405020304" pitchFamily="18" charset="0"/>
              <a:cs typeface="Times New Roman" panose="02020603050405020304" pitchFamily="18" charset="0"/>
            </a:rPr>
            <a:t>Безкоштовний веб сервіс створений </a:t>
          </a:r>
          <a:r>
            <a:rPr lang="en-US" sz="1200">
              <a:latin typeface="Times New Roman" panose="02020603050405020304" pitchFamily="18" charset="0"/>
              <a:cs typeface="Times New Roman" panose="02020603050405020304" pitchFamily="18" charset="0"/>
            </a:rPr>
            <a:t>Google </a:t>
          </a:r>
          <a:r>
            <a:rPr lang="ru-RU" sz="1200">
              <a:latin typeface="Times New Roman" panose="02020603050405020304" pitchFamily="18" charset="0"/>
              <a:cs typeface="Times New Roman" panose="02020603050405020304" pitchFamily="18" charset="0"/>
            </a:rPr>
            <a:t>для закладів освіти з метою спрощення створення, поширення і класифікації завдань безпаперовим шляхом. Це один із сервісів </a:t>
          </a:r>
          <a:r>
            <a:rPr lang="en-US" sz="1200">
              <a:latin typeface="Times New Roman" panose="02020603050405020304" pitchFamily="18" charset="0"/>
              <a:cs typeface="Times New Roman" panose="02020603050405020304" pitchFamily="18" charset="0"/>
            </a:rPr>
            <a:t>Google, </a:t>
          </a:r>
          <a:r>
            <a:rPr lang="ru-RU" sz="1200">
              <a:latin typeface="Times New Roman" panose="02020603050405020304" pitchFamily="18" charset="0"/>
              <a:cs typeface="Times New Roman" panose="02020603050405020304" pitchFamily="18" charset="0"/>
            </a:rPr>
            <a:t>призначений для створення віртуальних класів.</a:t>
          </a:r>
        </a:p>
      </dgm:t>
    </dgm:pt>
    <dgm:pt modelId="{5255769D-933D-41AE-8CE3-468EC6B08554}" type="parTrans" cxnId="{C2ADF3AB-F6A5-43D0-A84D-C6BD499E05AF}">
      <dgm:prSet/>
      <dgm:spPr/>
      <dgm:t>
        <a:bodyPr/>
        <a:lstStyle/>
        <a:p>
          <a:endParaRPr lang="ru-RU"/>
        </a:p>
      </dgm:t>
    </dgm:pt>
    <dgm:pt modelId="{51E4C8A7-2ACA-4C3F-8D97-161BB385D1D9}" type="sibTrans" cxnId="{C2ADF3AB-F6A5-43D0-A84D-C6BD499E05AF}">
      <dgm:prSet/>
      <dgm:spPr/>
      <dgm:t>
        <a:bodyPr/>
        <a:lstStyle/>
        <a:p>
          <a:endParaRPr lang="ru-RU"/>
        </a:p>
      </dgm:t>
    </dgm:pt>
    <dgm:pt modelId="{1B38E0F1-C733-42A1-BF8C-0D68186A7453}">
      <dgm:prSet custT="1"/>
      <dgm:spPr/>
      <dgm:t>
        <a:bodyPr/>
        <a:lstStyle/>
        <a:p>
          <a:r>
            <a:rPr lang="ru-RU" sz="1200">
              <a:latin typeface="Times New Roman" panose="02020603050405020304" pitchFamily="18" charset="0"/>
              <a:cs typeface="Times New Roman" panose="02020603050405020304" pitchFamily="18" charset="0"/>
            </a:rPr>
            <a:t>Популярний сервіс для створення сайтів. На сайті можна розміщувати як текстові документи, презентації, відео, фото, форми для опитування, так і посилання на них. Інформацію можна систематизувати за класами у вигляді сторінок сайту.</a:t>
          </a:r>
        </a:p>
      </dgm:t>
    </dgm:pt>
    <dgm:pt modelId="{9AC9EA90-3F9D-44EA-A439-8678DDD8A4E2}" type="parTrans" cxnId="{3B83213B-359F-4F0E-B8C4-BC9C79971270}">
      <dgm:prSet/>
      <dgm:spPr/>
      <dgm:t>
        <a:bodyPr/>
        <a:lstStyle/>
        <a:p>
          <a:endParaRPr lang="ru-RU"/>
        </a:p>
      </dgm:t>
    </dgm:pt>
    <dgm:pt modelId="{334E2CF7-4406-4594-AAFF-9154767CCAD5}" type="sibTrans" cxnId="{3B83213B-359F-4F0E-B8C4-BC9C79971270}">
      <dgm:prSet/>
      <dgm:spPr/>
      <dgm:t>
        <a:bodyPr/>
        <a:lstStyle/>
        <a:p>
          <a:endParaRPr lang="ru-RU"/>
        </a:p>
      </dgm:t>
    </dgm:pt>
    <dgm:pt modelId="{803F17A8-D7FE-4486-A54B-7A41A5D74484}">
      <dgm:prSet custT="1"/>
      <dgm:spPr/>
      <dgm:t>
        <a:bodyPr/>
        <a:lstStyle/>
        <a:p>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Сервіс хмарних технологій для формування системи тестів контролю навчальної діяльності учнів. Застосування форм надає нові можливості створення динамічних і актуальних додатків на основі інформаційно-цифрових технологій для застосування в дистанційному навчанні.</a:t>
          </a:r>
        </a:p>
      </dgm:t>
    </dgm:pt>
    <dgm:pt modelId="{8D4B6AA9-AD0D-4763-A2E2-D84908B161F3}" type="parTrans" cxnId="{68DC4211-A476-42F6-8E5A-28F96CAD5A83}">
      <dgm:prSet/>
      <dgm:spPr/>
      <dgm:t>
        <a:bodyPr/>
        <a:lstStyle/>
        <a:p>
          <a:endParaRPr lang="ru-RU"/>
        </a:p>
      </dgm:t>
    </dgm:pt>
    <dgm:pt modelId="{D68BC919-7328-4740-A336-5879FE2385C6}" type="sibTrans" cxnId="{68DC4211-A476-42F6-8E5A-28F96CAD5A83}">
      <dgm:prSet/>
      <dgm:spPr/>
      <dgm:t>
        <a:bodyPr/>
        <a:lstStyle/>
        <a:p>
          <a:endParaRPr lang="ru-RU"/>
        </a:p>
      </dgm:t>
    </dgm:pt>
    <dgm:pt modelId="{AE265AF9-5E53-481B-A60B-7FFBB94E7648}">
      <dgm:prSet custT="1"/>
      <dgm:spPr/>
      <dgm:t>
        <a:bodyPr/>
        <a:lstStyle/>
        <a:p>
          <a:r>
            <a:rPr lang="en-US" sz="120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Сервіс для проведення відеоконференцій та онлайн-зустрічей. Максимальна кількість учасників відеозустрічі залежить від використовуваної версії </a:t>
          </a:r>
          <a:r>
            <a:rPr lang="en-US" sz="1200">
              <a:latin typeface="Times New Roman" panose="02020603050405020304" pitchFamily="18" charset="0"/>
              <a:cs typeface="Times New Roman" panose="02020603050405020304" pitchFamily="18" charset="0"/>
            </a:rPr>
            <a:t>G Suite, </a:t>
          </a:r>
          <a:r>
            <a:rPr lang="ru-RU" sz="1200">
              <a:latin typeface="Times New Roman" panose="02020603050405020304" pitchFamily="18" charset="0"/>
              <a:cs typeface="Times New Roman" panose="02020603050405020304" pitchFamily="18" charset="0"/>
            </a:rPr>
            <a:t>як правило це не більше 100 учасників. Обмежень у часі проведення відеозустрічей немає.</a:t>
          </a:r>
        </a:p>
      </dgm:t>
    </dgm:pt>
    <dgm:pt modelId="{7CCC3DAA-0995-4EF3-9CDA-FD3CF3056034}" type="parTrans" cxnId="{3FD7E969-C297-414A-8112-4A270E140C4C}">
      <dgm:prSet/>
      <dgm:spPr/>
      <dgm:t>
        <a:bodyPr/>
        <a:lstStyle/>
        <a:p>
          <a:endParaRPr lang="ru-RU"/>
        </a:p>
      </dgm:t>
    </dgm:pt>
    <dgm:pt modelId="{33729EEE-3E81-4477-8125-2A505C8D1A53}" type="sibTrans" cxnId="{3FD7E969-C297-414A-8112-4A270E140C4C}">
      <dgm:prSet/>
      <dgm:spPr/>
      <dgm:t>
        <a:bodyPr/>
        <a:lstStyle/>
        <a:p>
          <a:endParaRPr lang="ru-RU"/>
        </a:p>
      </dgm:t>
    </dgm:pt>
    <dgm:pt modelId="{F4D4FC06-89A6-4A9F-9CD8-4CEEBBA039F6}">
      <dgm:prSet custT="1"/>
      <dgm:spPr/>
      <dgm:t>
        <a:bodyPr/>
        <a:lstStyle/>
        <a:p>
          <a:r>
            <a:rPr lang="ru-RU" sz="1200">
              <a:latin typeface="Times New Roman" panose="02020603050405020304" pitchFamily="18" charset="0"/>
              <a:cs typeface="Times New Roman" panose="02020603050405020304" pitchFamily="18" charset="0"/>
            </a:rPr>
            <a:t>Простий інструмент для оцінювання роботи класу в режимі реального часу.</a:t>
          </a:r>
        </a:p>
      </dgm:t>
    </dgm:pt>
    <dgm:pt modelId="{2FBD2607-A020-4DCE-A703-200FA80D1F95}" type="parTrans" cxnId="{53D2B799-14BD-4698-96F7-E4866AFA4B3A}">
      <dgm:prSet/>
      <dgm:spPr/>
      <dgm:t>
        <a:bodyPr/>
        <a:lstStyle/>
        <a:p>
          <a:endParaRPr lang="ru-RU"/>
        </a:p>
      </dgm:t>
    </dgm:pt>
    <dgm:pt modelId="{62D7D3FB-D941-4653-B52B-3B40A62C6796}" type="sibTrans" cxnId="{53D2B799-14BD-4698-96F7-E4866AFA4B3A}">
      <dgm:prSet/>
      <dgm:spPr/>
      <dgm:t>
        <a:bodyPr/>
        <a:lstStyle/>
        <a:p>
          <a:endParaRPr lang="ru-RU"/>
        </a:p>
      </dgm:t>
    </dgm:pt>
    <dgm:pt modelId="{F080049C-4935-4B9A-B8CF-335ED3CE04D3}">
      <dgm:prSet custT="1"/>
      <dgm:spPr/>
      <dgm:t>
        <a:bodyPr/>
        <a:lstStyle/>
        <a:p>
          <a:r>
            <a:rPr lang="ru-RU" sz="1200">
              <a:latin typeface="Times New Roman" panose="02020603050405020304" pitchFamily="18" charset="0"/>
              <a:cs typeface="Times New Roman" panose="02020603050405020304" pitchFamily="18" charset="0"/>
            </a:rPr>
            <a:t>платформа для обміну файлами дає змогу ділитися контентом з особистого захищеного хмарного сховища з іншими користувачами</a:t>
          </a:r>
        </a:p>
      </dgm:t>
    </dgm:pt>
    <dgm:pt modelId="{37D3E047-ADF2-415F-B28B-D467E47A0A73}" type="parTrans" cxnId="{514A8DD9-38FF-487E-A367-228303870746}">
      <dgm:prSet/>
      <dgm:spPr/>
      <dgm:t>
        <a:bodyPr/>
        <a:lstStyle/>
        <a:p>
          <a:endParaRPr lang="ru-RU"/>
        </a:p>
      </dgm:t>
    </dgm:pt>
    <dgm:pt modelId="{E161C93A-69BA-41F5-B1AE-9C2DBDA57E11}" type="sibTrans" cxnId="{514A8DD9-38FF-487E-A367-228303870746}">
      <dgm:prSet/>
      <dgm:spPr/>
      <dgm:t>
        <a:bodyPr/>
        <a:lstStyle/>
        <a:p>
          <a:endParaRPr lang="ru-RU"/>
        </a:p>
      </dgm:t>
    </dgm:pt>
    <dgm:pt modelId="{FB3B3D29-A6CE-452E-9106-4DD2F8C57E08}">
      <dgm:prSet custT="1"/>
      <dgm:spPr/>
      <dgm:t>
        <a:bodyPr/>
        <a:lstStyle/>
        <a:p>
          <a:r>
            <a:rPr lang="en-US" sz="1200">
              <a:latin typeface="Times New Roman" panose="02020603050405020304" pitchFamily="18" charset="0"/>
              <a:cs typeface="Times New Roman" panose="02020603050405020304" pitchFamily="18" charset="0"/>
            </a:rPr>
            <a:t>Google Drive</a:t>
          </a:r>
          <a:endParaRPr lang="ru-RU" sz="1200">
            <a:latin typeface="Times New Roman" panose="02020603050405020304" pitchFamily="18" charset="0"/>
            <a:cs typeface="Times New Roman" panose="02020603050405020304" pitchFamily="18" charset="0"/>
          </a:endParaRPr>
        </a:p>
      </dgm:t>
    </dgm:pt>
    <dgm:pt modelId="{E2769053-0244-4325-B39D-AC922D94ECAE}" type="parTrans" cxnId="{23B3EFB5-B46A-4EC9-8C1F-9172FA0DD6FA}">
      <dgm:prSet/>
      <dgm:spPr/>
      <dgm:t>
        <a:bodyPr/>
        <a:lstStyle/>
        <a:p>
          <a:endParaRPr lang="ru-RU"/>
        </a:p>
      </dgm:t>
    </dgm:pt>
    <dgm:pt modelId="{7F5AAB44-8205-4561-B7D3-35F132D38077}" type="sibTrans" cxnId="{23B3EFB5-B46A-4EC9-8C1F-9172FA0DD6FA}">
      <dgm:prSet/>
      <dgm:spPr/>
      <dgm:t>
        <a:bodyPr/>
        <a:lstStyle/>
        <a:p>
          <a:endParaRPr lang="ru-RU"/>
        </a:p>
      </dgm:t>
    </dgm:pt>
    <dgm:pt modelId="{822D4FD5-0139-4288-BC7E-59253C028FE5}" type="pres">
      <dgm:prSet presAssocID="{7F541F84-05E4-4942-AE36-9D2538826687}" presName="Name0" presStyleCnt="0">
        <dgm:presLayoutVars>
          <dgm:chPref val="1"/>
          <dgm:dir/>
          <dgm:animOne val="branch"/>
          <dgm:animLvl val="lvl"/>
          <dgm:resizeHandles val="exact"/>
        </dgm:presLayoutVars>
      </dgm:prSet>
      <dgm:spPr/>
    </dgm:pt>
    <dgm:pt modelId="{EFC400CD-2465-404D-B0C7-BC6343B51565}" type="pres">
      <dgm:prSet presAssocID="{8E23C934-6963-46AF-92B9-D1D6B74D8F4D}" presName="root1" presStyleCnt="0"/>
      <dgm:spPr/>
    </dgm:pt>
    <dgm:pt modelId="{DEE78CEF-F8D3-449D-9EB2-5703AEEABFE2}" type="pres">
      <dgm:prSet presAssocID="{8E23C934-6963-46AF-92B9-D1D6B74D8F4D}" presName="LevelOneTextNode" presStyleLbl="node0" presStyleIdx="0" presStyleCnt="1" custScaleX="113127" custScaleY="178883">
        <dgm:presLayoutVars>
          <dgm:chPref val="3"/>
        </dgm:presLayoutVars>
      </dgm:prSet>
      <dgm:spPr/>
    </dgm:pt>
    <dgm:pt modelId="{0A7958E4-2B8C-4868-B815-79F2EAF56208}" type="pres">
      <dgm:prSet presAssocID="{8E23C934-6963-46AF-92B9-D1D6B74D8F4D}" presName="level2hierChild" presStyleCnt="0"/>
      <dgm:spPr/>
    </dgm:pt>
    <dgm:pt modelId="{084CFD89-3592-48BF-9658-2BCA72536C86}" type="pres">
      <dgm:prSet presAssocID="{B03DEA45-E007-487C-98CD-A24C1693E6CD}" presName="conn2-1" presStyleLbl="parChTrans1D2" presStyleIdx="0" presStyleCnt="6"/>
      <dgm:spPr/>
    </dgm:pt>
    <dgm:pt modelId="{D759D145-800C-47A9-84CE-FA5DEBACEBE7}" type="pres">
      <dgm:prSet presAssocID="{B03DEA45-E007-487C-98CD-A24C1693E6CD}" presName="connTx" presStyleLbl="parChTrans1D2" presStyleIdx="0" presStyleCnt="6"/>
      <dgm:spPr/>
    </dgm:pt>
    <dgm:pt modelId="{37500C89-09E9-45D3-B4F5-AC5AF6A6AFE4}" type="pres">
      <dgm:prSet presAssocID="{E1932BB1-89F4-4F33-AEE1-0FE97E98A82A}" presName="root2" presStyleCnt="0"/>
      <dgm:spPr/>
    </dgm:pt>
    <dgm:pt modelId="{709572D9-0B21-47F6-8156-C8B79EDF4E5C}" type="pres">
      <dgm:prSet presAssocID="{E1932BB1-89F4-4F33-AEE1-0FE97E98A82A}" presName="LevelTwoTextNode" presStyleLbl="node2" presStyleIdx="0" presStyleCnt="6">
        <dgm:presLayoutVars>
          <dgm:chPref val="3"/>
        </dgm:presLayoutVars>
      </dgm:prSet>
      <dgm:spPr/>
    </dgm:pt>
    <dgm:pt modelId="{6ECADE50-6997-47D8-8C36-12C09D1C1FB4}" type="pres">
      <dgm:prSet presAssocID="{E1932BB1-89F4-4F33-AEE1-0FE97E98A82A}" presName="level3hierChild" presStyleCnt="0"/>
      <dgm:spPr/>
    </dgm:pt>
    <dgm:pt modelId="{BE3B30E2-BF45-4859-A4B5-B8F8AE6C8FEE}" type="pres">
      <dgm:prSet presAssocID="{5255769D-933D-41AE-8CE3-468EC6B08554}" presName="conn2-1" presStyleLbl="parChTrans1D3" presStyleIdx="0" presStyleCnt="6"/>
      <dgm:spPr/>
    </dgm:pt>
    <dgm:pt modelId="{D5D87A1C-5BD2-43FA-AD75-8226E2D227DB}" type="pres">
      <dgm:prSet presAssocID="{5255769D-933D-41AE-8CE3-468EC6B08554}" presName="connTx" presStyleLbl="parChTrans1D3" presStyleIdx="0" presStyleCnt="6"/>
      <dgm:spPr/>
    </dgm:pt>
    <dgm:pt modelId="{0D14D884-57F4-4264-9F0D-C6FB7C9796F8}" type="pres">
      <dgm:prSet presAssocID="{738188C3-7B1D-4238-A439-7221365496CA}" presName="root2" presStyleCnt="0"/>
      <dgm:spPr/>
    </dgm:pt>
    <dgm:pt modelId="{B1FC0A19-DDAF-4A26-BA85-F873F1A9F1ED}" type="pres">
      <dgm:prSet presAssocID="{738188C3-7B1D-4238-A439-7221365496CA}" presName="LevelTwoTextNode" presStyleLbl="node3" presStyleIdx="0" presStyleCnt="6" custScaleX="383440" custScaleY="179829">
        <dgm:presLayoutVars>
          <dgm:chPref val="3"/>
        </dgm:presLayoutVars>
      </dgm:prSet>
      <dgm:spPr/>
    </dgm:pt>
    <dgm:pt modelId="{A0A8E285-31CC-46C2-9DA3-D32D202F4E0B}" type="pres">
      <dgm:prSet presAssocID="{738188C3-7B1D-4238-A439-7221365496CA}" presName="level3hierChild" presStyleCnt="0"/>
      <dgm:spPr/>
    </dgm:pt>
    <dgm:pt modelId="{74F1B598-EAD1-480E-B897-C4E347CBE75A}" type="pres">
      <dgm:prSet presAssocID="{EFAEE803-5D6F-429B-B05B-E74075306883}" presName="conn2-1" presStyleLbl="parChTrans1D2" presStyleIdx="1" presStyleCnt="6"/>
      <dgm:spPr/>
    </dgm:pt>
    <dgm:pt modelId="{B26582D0-2FBE-4C6F-8B61-71547BE83F0E}" type="pres">
      <dgm:prSet presAssocID="{EFAEE803-5D6F-429B-B05B-E74075306883}" presName="connTx" presStyleLbl="parChTrans1D2" presStyleIdx="1" presStyleCnt="6"/>
      <dgm:spPr/>
    </dgm:pt>
    <dgm:pt modelId="{DF050B00-FB08-4E5B-B493-BBF0221B48F4}" type="pres">
      <dgm:prSet presAssocID="{1BB1C697-7576-49D7-977E-A0B27E0C222E}" presName="root2" presStyleCnt="0"/>
      <dgm:spPr/>
    </dgm:pt>
    <dgm:pt modelId="{882D4099-010C-4936-A6E2-83CA96C4EFC3}" type="pres">
      <dgm:prSet presAssocID="{1BB1C697-7576-49D7-977E-A0B27E0C222E}" presName="LevelTwoTextNode" presStyleLbl="node2" presStyleIdx="1" presStyleCnt="6" custScaleY="137516">
        <dgm:presLayoutVars>
          <dgm:chPref val="3"/>
        </dgm:presLayoutVars>
      </dgm:prSet>
      <dgm:spPr/>
    </dgm:pt>
    <dgm:pt modelId="{574A907B-FEC6-42D7-B01A-9DF2A888EB6F}" type="pres">
      <dgm:prSet presAssocID="{1BB1C697-7576-49D7-977E-A0B27E0C222E}" presName="level3hierChild" presStyleCnt="0"/>
      <dgm:spPr/>
    </dgm:pt>
    <dgm:pt modelId="{7D35D776-98F5-457B-8974-BDAAE99654B5}" type="pres">
      <dgm:prSet presAssocID="{9AC9EA90-3F9D-44EA-A439-8678DDD8A4E2}" presName="conn2-1" presStyleLbl="parChTrans1D3" presStyleIdx="1" presStyleCnt="6"/>
      <dgm:spPr/>
    </dgm:pt>
    <dgm:pt modelId="{FAC5E912-09CC-4165-9D85-9E940A1858A1}" type="pres">
      <dgm:prSet presAssocID="{9AC9EA90-3F9D-44EA-A439-8678DDD8A4E2}" presName="connTx" presStyleLbl="parChTrans1D3" presStyleIdx="1" presStyleCnt="6"/>
      <dgm:spPr/>
    </dgm:pt>
    <dgm:pt modelId="{37963AAB-FF00-4956-A5E1-652A97774CA3}" type="pres">
      <dgm:prSet presAssocID="{1B38E0F1-C733-42A1-BF8C-0D68186A7453}" presName="root2" presStyleCnt="0"/>
      <dgm:spPr/>
    </dgm:pt>
    <dgm:pt modelId="{BE4E29A1-B652-48E9-86E4-7EB77537CED6}" type="pres">
      <dgm:prSet presAssocID="{1B38E0F1-C733-42A1-BF8C-0D68186A7453}" presName="LevelTwoTextNode" presStyleLbl="node3" presStyleIdx="1" presStyleCnt="6" custScaleX="384104" custScaleY="200985">
        <dgm:presLayoutVars>
          <dgm:chPref val="3"/>
        </dgm:presLayoutVars>
      </dgm:prSet>
      <dgm:spPr/>
    </dgm:pt>
    <dgm:pt modelId="{45732697-8E21-4CE2-9AFC-767CA3BAB318}" type="pres">
      <dgm:prSet presAssocID="{1B38E0F1-C733-42A1-BF8C-0D68186A7453}" presName="level3hierChild" presStyleCnt="0"/>
      <dgm:spPr/>
    </dgm:pt>
    <dgm:pt modelId="{CF8E709F-CFCF-40E8-8191-B7C927E091E8}" type="pres">
      <dgm:prSet presAssocID="{37DE8817-4715-4DD8-A117-9358C6BCEF90}" presName="conn2-1" presStyleLbl="parChTrans1D2" presStyleIdx="2" presStyleCnt="6"/>
      <dgm:spPr/>
    </dgm:pt>
    <dgm:pt modelId="{1B06211B-1A63-4468-8814-23E5A2CA2258}" type="pres">
      <dgm:prSet presAssocID="{37DE8817-4715-4DD8-A117-9358C6BCEF90}" presName="connTx" presStyleLbl="parChTrans1D2" presStyleIdx="2" presStyleCnt="6"/>
      <dgm:spPr/>
    </dgm:pt>
    <dgm:pt modelId="{D33B0AE6-59CA-41DC-80E0-99C6FA9F638D}" type="pres">
      <dgm:prSet presAssocID="{3C4F5483-E62B-4986-940B-32A4C29E36EF}" presName="root2" presStyleCnt="0"/>
      <dgm:spPr/>
    </dgm:pt>
    <dgm:pt modelId="{0479A17E-9F12-4346-A5A8-5956C727290E}" type="pres">
      <dgm:prSet presAssocID="{3C4F5483-E62B-4986-940B-32A4C29E36EF}" presName="LevelTwoTextNode" presStyleLbl="node2" presStyleIdx="2" presStyleCnt="6" custScaleY="158673">
        <dgm:presLayoutVars>
          <dgm:chPref val="3"/>
        </dgm:presLayoutVars>
      </dgm:prSet>
      <dgm:spPr/>
    </dgm:pt>
    <dgm:pt modelId="{F7930B8D-7345-4A25-A491-46836BCE3B7D}" type="pres">
      <dgm:prSet presAssocID="{3C4F5483-E62B-4986-940B-32A4C29E36EF}" presName="level3hierChild" presStyleCnt="0"/>
      <dgm:spPr/>
    </dgm:pt>
    <dgm:pt modelId="{E5F3D30E-C34C-421F-ABC4-3D39540D5389}" type="pres">
      <dgm:prSet presAssocID="{8D4B6AA9-AD0D-4763-A2E2-D84908B161F3}" presName="conn2-1" presStyleLbl="parChTrans1D3" presStyleIdx="2" presStyleCnt="6"/>
      <dgm:spPr/>
    </dgm:pt>
    <dgm:pt modelId="{CFCD7814-5378-4F86-98C5-A0DFDA819C43}" type="pres">
      <dgm:prSet presAssocID="{8D4B6AA9-AD0D-4763-A2E2-D84908B161F3}" presName="connTx" presStyleLbl="parChTrans1D3" presStyleIdx="2" presStyleCnt="6"/>
      <dgm:spPr/>
    </dgm:pt>
    <dgm:pt modelId="{3198A81A-1EC8-4B0B-9365-4AD26DF4E082}" type="pres">
      <dgm:prSet presAssocID="{803F17A8-D7FE-4486-A54B-7A41A5D74484}" presName="root2" presStyleCnt="0"/>
      <dgm:spPr/>
    </dgm:pt>
    <dgm:pt modelId="{B0BEB3AB-BC0E-4080-B751-E49E65083AC4}" type="pres">
      <dgm:prSet presAssocID="{803F17A8-D7FE-4486-A54B-7A41A5D74484}" presName="LevelTwoTextNode" presStyleLbl="node3" presStyleIdx="2" presStyleCnt="6" custScaleX="384104" custScaleY="211563">
        <dgm:presLayoutVars>
          <dgm:chPref val="3"/>
        </dgm:presLayoutVars>
      </dgm:prSet>
      <dgm:spPr/>
    </dgm:pt>
    <dgm:pt modelId="{2E1D8524-4887-4EFD-82B9-22DD0E45AF94}" type="pres">
      <dgm:prSet presAssocID="{803F17A8-D7FE-4486-A54B-7A41A5D74484}" presName="level3hierChild" presStyleCnt="0"/>
      <dgm:spPr/>
    </dgm:pt>
    <dgm:pt modelId="{AF43CDEA-6717-446F-8A55-D2E5828913F4}" type="pres">
      <dgm:prSet presAssocID="{2EE76AE7-A0FF-4F6B-9151-250DD1EC712A}" presName="conn2-1" presStyleLbl="parChTrans1D2" presStyleIdx="3" presStyleCnt="6"/>
      <dgm:spPr/>
    </dgm:pt>
    <dgm:pt modelId="{E80AF672-0D8A-4200-8155-9FC863F6EA2A}" type="pres">
      <dgm:prSet presAssocID="{2EE76AE7-A0FF-4F6B-9151-250DD1EC712A}" presName="connTx" presStyleLbl="parChTrans1D2" presStyleIdx="3" presStyleCnt="6"/>
      <dgm:spPr/>
    </dgm:pt>
    <dgm:pt modelId="{D79B3C31-8E91-4741-B3EB-AD294A8EB5F2}" type="pres">
      <dgm:prSet presAssocID="{C65C2782-9543-4107-84AF-17BE43860163}" presName="root2" presStyleCnt="0"/>
      <dgm:spPr/>
    </dgm:pt>
    <dgm:pt modelId="{07F90FF1-3A18-4072-845F-2E1B8EB61BEC}" type="pres">
      <dgm:prSet presAssocID="{C65C2782-9543-4107-84AF-17BE43860163}" presName="LevelTwoTextNode" presStyleLbl="node2" presStyleIdx="3" presStyleCnt="6">
        <dgm:presLayoutVars>
          <dgm:chPref val="3"/>
        </dgm:presLayoutVars>
      </dgm:prSet>
      <dgm:spPr/>
    </dgm:pt>
    <dgm:pt modelId="{3A28F74F-5796-45DA-B495-4D2DCCABA1BA}" type="pres">
      <dgm:prSet presAssocID="{C65C2782-9543-4107-84AF-17BE43860163}" presName="level3hierChild" presStyleCnt="0"/>
      <dgm:spPr/>
    </dgm:pt>
    <dgm:pt modelId="{B6EC8AC4-F7BC-469D-BF4A-89E6E65EE582}" type="pres">
      <dgm:prSet presAssocID="{7CCC3DAA-0995-4EF3-9CDA-FD3CF3056034}" presName="conn2-1" presStyleLbl="parChTrans1D3" presStyleIdx="3" presStyleCnt="6"/>
      <dgm:spPr/>
    </dgm:pt>
    <dgm:pt modelId="{A9452E9E-0605-4EF9-8529-850B4FB4FD0D}" type="pres">
      <dgm:prSet presAssocID="{7CCC3DAA-0995-4EF3-9CDA-FD3CF3056034}" presName="connTx" presStyleLbl="parChTrans1D3" presStyleIdx="3" presStyleCnt="6"/>
      <dgm:spPr/>
    </dgm:pt>
    <dgm:pt modelId="{18560AD4-8F4D-49EC-84D5-418ACFECC9A6}" type="pres">
      <dgm:prSet presAssocID="{AE265AF9-5E53-481B-A60B-7FFBB94E7648}" presName="root2" presStyleCnt="0"/>
      <dgm:spPr/>
    </dgm:pt>
    <dgm:pt modelId="{18629297-E38D-4744-9C23-23561F03DC31}" type="pres">
      <dgm:prSet presAssocID="{AE265AF9-5E53-481B-A60B-7FFBB94E7648}" presName="LevelTwoTextNode" presStyleLbl="node3" presStyleIdx="3" presStyleCnt="6" custScaleX="384104" custScaleY="169251">
        <dgm:presLayoutVars>
          <dgm:chPref val="3"/>
        </dgm:presLayoutVars>
      </dgm:prSet>
      <dgm:spPr/>
    </dgm:pt>
    <dgm:pt modelId="{A6A88B20-444C-4E70-AE81-8C4C92DFAB87}" type="pres">
      <dgm:prSet presAssocID="{AE265AF9-5E53-481B-A60B-7FFBB94E7648}" presName="level3hierChild" presStyleCnt="0"/>
      <dgm:spPr/>
    </dgm:pt>
    <dgm:pt modelId="{FB6A04C2-9F01-4ADA-A064-41FF8AF88FEB}" type="pres">
      <dgm:prSet presAssocID="{AE8279B2-213A-49FF-91AA-B192F92E2DB8}" presName="conn2-1" presStyleLbl="parChTrans1D2" presStyleIdx="4" presStyleCnt="6"/>
      <dgm:spPr/>
    </dgm:pt>
    <dgm:pt modelId="{8146E093-2105-40C9-9FD1-472343142B55}" type="pres">
      <dgm:prSet presAssocID="{AE8279B2-213A-49FF-91AA-B192F92E2DB8}" presName="connTx" presStyleLbl="parChTrans1D2" presStyleIdx="4" presStyleCnt="6"/>
      <dgm:spPr/>
    </dgm:pt>
    <dgm:pt modelId="{533339FD-6B14-48D4-A417-28B9377EB205}" type="pres">
      <dgm:prSet presAssocID="{F3DCC51C-DE6E-44B4-9705-AC2536D967E3}" presName="root2" presStyleCnt="0"/>
      <dgm:spPr/>
    </dgm:pt>
    <dgm:pt modelId="{7C835747-FCB4-4588-8B96-D78E87A569CA}" type="pres">
      <dgm:prSet presAssocID="{F3DCC51C-DE6E-44B4-9705-AC2536D967E3}" presName="LevelTwoTextNode" presStyleLbl="node2" presStyleIdx="4" presStyleCnt="6">
        <dgm:presLayoutVars>
          <dgm:chPref val="3"/>
        </dgm:presLayoutVars>
      </dgm:prSet>
      <dgm:spPr/>
    </dgm:pt>
    <dgm:pt modelId="{DEDEF8E1-7E0D-4028-BD9D-CA421A800D91}" type="pres">
      <dgm:prSet presAssocID="{F3DCC51C-DE6E-44B4-9705-AC2536D967E3}" presName="level3hierChild" presStyleCnt="0"/>
      <dgm:spPr/>
    </dgm:pt>
    <dgm:pt modelId="{0B13BF5C-5FB0-40A2-999F-9BE13FB9A87A}" type="pres">
      <dgm:prSet presAssocID="{2FBD2607-A020-4DCE-A703-200FA80D1F95}" presName="conn2-1" presStyleLbl="parChTrans1D3" presStyleIdx="4" presStyleCnt="6"/>
      <dgm:spPr/>
    </dgm:pt>
    <dgm:pt modelId="{C1B42FD6-D7B8-455D-A571-6B82E8CA4B6D}" type="pres">
      <dgm:prSet presAssocID="{2FBD2607-A020-4DCE-A703-200FA80D1F95}" presName="connTx" presStyleLbl="parChTrans1D3" presStyleIdx="4" presStyleCnt="6"/>
      <dgm:spPr/>
    </dgm:pt>
    <dgm:pt modelId="{CB688343-571A-444F-A44F-564A501F0E75}" type="pres">
      <dgm:prSet presAssocID="{F4D4FC06-89A6-4A9F-9CD8-4CEEBBA039F6}" presName="root2" presStyleCnt="0"/>
      <dgm:spPr/>
    </dgm:pt>
    <dgm:pt modelId="{201C2226-F67B-46EC-8B4C-789DA8A58226}" type="pres">
      <dgm:prSet presAssocID="{F4D4FC06-89A6-4A9F-9CD8-4CEEBBA039F6}" presName="LevelTwoTextNode" presStyleLbl="node3" presStyleIdx="4" presStyleCnt="6" custScaleX="384104">
        <dgm:presLayoutVars>
          <dgm:chPref val="3"/>
        </dgm:presLayoutVars>
      </dgm:prSet>
      <dgm:spPr/>
    </dgm:pt>
    <dgm:pt modelId="{15C206B5-5216-487E-9127-87746527726A}" type="pres">
      <dgm:prSet presAssocID="{F4D4FC06-89A6-4A9F-9CD8-4CEEBBA039F6}" presName="level3hierChild" presStyleCnt="0"/>
      <dgm:spPr/>
    </dgm:pt>
    <dgm:pt modelId="{D0FEA491-9472-419D-8120-1E4721C16DB9}" type="pres">
      <dgm:prSet presAssocID="{E2769053-0244-4325-B39D-AC922D94ECAE}" presName="conn2-1" presStyleLbl="parChTrans1D2" presStyleIdx="5" presStyleCnt="6"/>
      <dgm:spPr/>
    </dgm:pt>
    <dgm:pt modelId="{6805C57F-06AD-4761-83D1-8FF833C81D14}" type="pres">
      <dgm:prSet presAssocID="{E2769053-0244-4325-B39D-AC922D94ECAE}" presName="connTx" presStyleLbl="parChTrans1D2" presStyleIdx="5" presStyleCnt="6"/>
      <dgm:spPr/>
    </dgm:pt>
    <dgm:pt modelId="{4825C60B-F1C1-4521-AD1B-94512D01689A}" type="pres">
      <dgm:prSet presAssocID="{FB3B3D29-A6CE-452E-9106-4DD2F8C57E08}" presName="root2" presStyleCnt="0"/>
      <dgm:spPr/>
    </dgm:pt>
    <dgm:pt modelId="{C617676B-999F-4CD4-8681-F294D4FD7466}" type="pres">
      <dgm:prSet presAssocID="{FB3B3D29-A6CE-452E-9106-4DD2F8C57E08}" presName="LevelTwoTextNode" presStyleLbl="node2" presStyleIdx="5" presStyleCnt="6">
        <dgm:presLayoutVars>
          <dgm:chPref val="3"/>
        </dgm:presLayoutVars>
      </dgm:prSet>
      <dgm:spPr/>
    </dgm:pt>
    <dgm:pt modelId="{E970C70E-C6D8-4C83-A6EC-456F4C3463FC}" type="pres">
      <dgm:prSet presAssocID="{FB3B3D29-A6CE-452E-9106-4DD2F8C57E08}" presName="level3hierChild" presStyleCnt="0"/>
      <dgm:spPr/>
    </dgm:pt>
    <dgm:pt modelId="{2759A190-C396-4770-B333-1D01973F0FA7}" type="pres">
      <dgm:prSet presAssocID="{37D3E047-ADF2-415F-B28B-D467E47A0A73}" presName="conn2-1" presStyleLbl="parChTrans1D3" presStyleIdx="5" presStyleCnt="6"/>
      <dgm:spPr/>
    </dgm:pt>
    <dgm:pt modelId="{BA2A44D1-2684-4470-9E42-617C9E598F67}" type="pres">
      <dgm:prSet presAssocID="{37D3E047-ADF2-415F-B28B-D467E47A0A73}" presName="connTx" presStyleLbl="parChTrans1D3" presStyleIdx="5" presStyleCnt="6"/>
      <dgm:spPr/>
    </dgm:pt>
    <dgm:pt modelId="{E05E377D-AF3E-421D-9F15-FC7E6529B966}" type="pres">
      <dgm:prSet presAssocID="{F080049C-4935-4B9A-B8CF-335ED3CE04D3}" presName="root2" presStyleCnt="0"/>
      <dgm:spPr/>
    </dgm:pt>
    <dgm:pt modelId="{B46A6E88-232F-4413-858A-1DDBF21286E0}" type="pres">
      <dgm:prSet presAssocID="{F080049C-4935-4B9A-B8CF-335ED3CE04D3}" presName="LevelTwoTextNode" presStyleLbl="node3" presStyleIdx="5" presStyleCnt="6" custScaleX="384104" custScaleY="137516">
        <dgm:presLayoutVars>
          <dgm:chPref val="3"/>
        </dgm:presLayoutVars>
      </dgm:prSet>
      <dgm:spPr/>
    </dgm:pt>
    <dgm:pt modelId="{DAD0CED1-C94D-44FD-A654-AE3E1A33E9E9}" type="pres">
      <dgm:prSet presAssocID="{F080049C-4935-4B9A-B8CF-335ED3CE04D3}" presName="level3hierChild" presStyleCnt="0"/>
      <dgm:spPr/>
    </dgm:pt>
  </dgm:ptLst>
  <dgm:cxnLst>
    <dgm:cxn modelId="{95448C02-1144-4FDE-AECB-3DD6ABA7411C}" type="presOf" srcId="{AE8279B2-213A-49FF-91AA-B192F92E2DB8}" destId="{FB6A04C2-9F01-4ADA-A064-41FF8AF88FEB}" srcOrd="0" destOrd="0" presId="urn:microsoft.com/office/officeart/2008/layout/HorizontalMultiLevelHierarchy"/>
    <dgm:cxn modelId="{17407003-992F-4F2B-9D7E-8F7E2364BAA9}" type="presOf" srcId="{37DE8817-4715-4DD8-A117-9358C6BCEF90}" destId="{CF8E709F-CFCF-40E8-8191-B7C927E091E8}" srcOrd="0" destOrd="0" presId="urn:microsoft.com/office/officeart/2008/layout/HorizontalMultiLevelHierarchy"/>
    <dgm:cxn modelId="{656F8206-9040-4BAE-A73A-D56704FB4616}" srcId="{8E23C934-6963-46AF-92B9-D1D6B74D8F4D}" destId="{F3DCC51C-DE6E-44B4-9705-AC2536D967E3}" srcOrd="4" destOrd="0" parTransId="{AE8279B2-213A-49FF-91AA-B192F92E2DB8}" sibTransId="{2CEBED74-0B18-4EBA-8B12-5F145BC7F2D3}"/>
    <dgm:cxn modelId="{BAF4E80A-6A93-4984-8313-77823AAFECBB}" srcId="{8E23C934-6963-46AF-92B9-D1D6B74D8F4D}" destId="{1BB1C697-7576-49D7-977E-A0B27E0C222E}" srcOrd="1" destOrd="0" parTransId="{EFAEE803-5D6F-429B-B05B-E74075306883}" sibTransId="{8E3EA6DF-75A9-4ABA-8160-D376FE1CEFD9}"/>
    <dgm:cxn modelId="{68DC4211-A476-42F6-8E5A-28F96CAD5A83}" srcId="{3C4F5483-E62B-4986-940B-32A4C29E36EF}" destId="{803F17A8-D7FE-4486-A54B-7A41A5D74484}" srcOrd="0" destOrd="0" parTransId="{8D4B6AA9-AD0D-4763-A2E2-D84908B161F3}" sibTransId="{D68BC919-7328-4740-A336-5879FE2385C6}"/>
    <dgm:cxn modelId="{D50B6E1B-9CE9-482E-8AC1-D06A94054141}" type="presOf" srcId="{B03DEA45-E007-487C-98CD-A24C1693E6CD}" destId="{D759D145-800C-47A9-84CE-FA5DEBACEBE7}" srcOrd="1" destOrd="0" presId="urn:microsoft.com/office/officeart/2008/layout/HorizontalMultiLevelHierarchy"/>
    <dgm:cxn modelId="{B048E120-5582-4135-9AAF-27A596550291}" type="presOf" srcId="{7CCC3DAA-0995-4EF3-9CDA-FD3CF3056034}" destId="{B6EC8AC4-F7BC-469D-BF4A-89E6E65EE582}" srcOrd="0" destOrd="0" presId="urn:microsoft.com/office/officeart/2008/layout/HorizontalMultiLevelHierarchy"/>
    <dgm:cxn modelId="{0E39F62C-0223-410F-9FC7-B41905D6CBC7}" type="presOf" srcId="{9AC9EA90-3F9D-44EA-A439-8678DDD8A4E2}" destId="{7D35D776-98F5-457B-8974-BDAAE99654B5}" srcOrd="0" destOrd="0" presId="urn:microsoft.com/office/officeart/2008/layout/HorizontalMultiLevelHierarchy"/>
    <dgm:cxn modelId="{75F6C52F-62F9-47BD-BAD5-279E8B323937}" type="presOf" srcId="{2EE76AE7-A0FF-4F6B-9151-250DD1EC712A}" destId="{AF43CDEA-6717-446F-8A55-D2E5828913F4}" srcOrd="0" destOrd="0" presId="urn:microsoft.com/office/officeart/2008/layout/HorizontalMultiLevelHierarchy"/>
    <dgm:cxn modelId="{2D05F331-C948-442D-B8AC-069AE48D5BF9}" type="presOf" srcId="{5255769D-933D-41AE-8CE3-468EC6B08554}" destId="{BE3B30E2-BF45-4859-A4B5-B8F8AE6C8FEE}" srcOrd="0" destOrd="0" presId="urn:microsoft.com/office/officeart/2008/layout/HorizontalMultiLevelHierarchy"/>
    <dgm:cxn modelId="{3B83213B-359F-4F0E-B8C4-BC9C79971270}" srcId="{1BB1C697-7576-49D7-977E-A0B27E0C222E}" destId="{1B38E0F1-C733-42A1-BF8C-0D68186A7453}" srcOrd="0" destOrd="0" parTransId="{9AC9EA90-3F9D-44EA-A439-8678DDD8A4E2}" sibTransId="{334E2CF7-4406-4594-AAFF-9154767CCAD5}"/>
    <dgm:cxn modelId="{D0D4583B-4C4B-4075-8BAD-F33E7C176590}" type="presOf" srcId="{1BB1C697-7576-49D7-977E-A0B27E0C222E}" destId="{882D4099-010C-4936-A6E2-83CA96C4EFC3}" srcOrd="0" destOrd="0" presId="urn:microsoft.com/office/officeart/2008/layout/HorizontalMultiLevelHierarchy"/>
    <dgm:cxn modelId="{AC573B3E-C094-43F0-B745-4F6BD1F0B1D0}" type="presOf" srcId="{2FBD2607-A020-4DCE-A703-200FA80D1F95}" destId="{0B13BF5C-5FB0-40A2-999F-9BE13FB9A87A}" srcOrd="0" destOrd="0" presId="urn:microsoft.com/office/officeart/2008/layout/HorizontalMultiLevelHierarchy"/>
    <dgm:cxn modelId="{B165B05E-22C6-41C7-ABD2-750E26C121C6}" type="presOf" srcId="{F4D4FC06-89A6-4A9F-9CD8-4CEEBBA039F6}" destId="{201C2226-F67B-46EC-8B4C-789DA8A58226}" srcOrd="0" destOrd="0" presId="urn:microsoft.com/office/officeart/2008/layout/HorizontalMultiLevelHierarchy"/>
    <dgm:cxn modelId="{78DCCD61-E804-4F6C-9967-FF8AF1696FA9}" type="presOf" srcId="{E1932BB1-89F4-4F33-AEE1-0FE97E98A82A}" destId="{709572D9-0B21-47F6-8156-C8B79EDF4E5C}" srcOrd="0" destOrd="0" presId="urn:microsoft.com/office/officeart/2008/layout/HorizontalMultiLevelHierarchy"/>
    <dgm:cxn modelId="{5F685063-03A7-4D7F-B996-8AC11783F22D}" type="presOf" srcId="{37DE8817-4715-4DD8-A117-9358C6BCEF90}" destId="{1B06211B-1A63-4468-8814-23E5A2CA2258}" srcOrd="1" destOrd="0" presId="urn:microsoft.com/office/officeart/2008/layout/HorizontalMultiLevelHierarchy"/>
    <dgm:cxn modelId="{C29D8945-76BA-4629-B5B8-4D14BA07772E}" type="presOf" srcId="{1B38E0F1-C733-42A1-BF8C-0D68186A7453}" destId="{BE4E29A1-B652-48E9-86E4-7EB77537CED6}" srcOrd="0" destOrd="0" presId="urn:microsoft.com/office/officeart/2008/layout/HorizontalMultiLevelHierarchy"/>
    <dgm:cxn modelId="{C188CB69-9715-4865-9043-FD786A1EF45B}" type="presOf" srcId="{EFAEE803-5D6F-429B-B05B-E74075306883}" destId="{74F1B598-EAD1-480E-B897-C4E347CBE75A}" srcOrd="0" destOrd="0" presId="urn:microsoft.com/office/officeart/2008/layout/HorizontalMultiLevelHierarchy"/>
    <dgm:cxn modelId="{3FD7E969-C297-414A-8112-4A270E140C4C}" srcId="{C65C2782-9543-4107-84AF-17BE43860163}" destId="{AE265AF9-5E53-481B-A60B-7FFBB94E7648}" srcOrd="0" destOrd="0" parTransId="{7CCC3DAA-0995-4EF3-9CDA-FD3CF3056034}" sibTransId="{33729EEE-3E81-4477-8125-2A505C8D1A53}"/>
    <dgm:cxn modelId="{6B73C856-4E4F-410A-90F6-0F9C6CD057A4}" type="presOf" srcId="{E2769053-0244-4325-B39D-AC922D94ECAE}" destId="{D0FEA491-9472-419D-8120-1E4721C16DB9}" srcOrd="0" destOrd="0" presId="urn:microsoft.com/office/officeart/2008/layout/HorizontalMultiLevelHierarchy"/>
    <dgm:cxn modelId="{2424A077-8AE6-49F5-9452-D1D24B3E563E}" type="presOf" srcId="{5255769D-933D-41AE-8CE3-468EC6B08554}" destId="{D5D87A1C-5BD2-43FA-AD75-8226E2D227DB}" srcOrd="1" destOrd="0" presId="urn:microsoft.com/office/officeart/2008/layout/HorizontalMultiLevelHierarchy"/>
    <dgm:cxn modelId="{A9F2987A-A046-4C37-BB6C-C1B450F12C4E}" srcId="{8E23C934-6963-46AF-92B9-D1D6B74D8F4D}" destId="{E1932BB1-89F4-4F33-AEE1-0FE97E98A82A}" srcOrd="0" destOrd="0" parTransId="{B03DEA45-E007-487C-98CD-A24C1693E6CD}" sibTransId="{B65ED7E4-C33D-4D8F-8185-0572DF5C048A}"/>
    <dgm:cxn modelId="{8D21AF7E-9ACB-49CE-9D95-95C6A21A6035}" type="presOf" srcId="{8D4B6AA9-AD0D-4763-A2E2-D84908B161F3}" destId="{E5F3D30E-C34C-421F-ABC4-3D39540D5389}" srcOrd="0" destOrd="0" presId="urn:microsoft.com/office/officeart/2008/layout/HorizontalMultiLevelHierarchy"/>
    <dgm:cxn modelId="{AC0D5D8E-374A-4D8F-8481-CEB946576F9C}" type="presOf" srcId="{B03DEA45-E007-487C-98CD-A24C1693E6CD}" destId="{084CFD89-3592-48BF-9658-2BCA72536C86}" srcOrd="0" destOrd="0" presId="urn:microsoft.com/office/officeart/2008/layout/HorizontalMultiLevelHierarchy"/>
    <dgm:cxn modelId="{53D2B799-14BD-4698-96F7-E4866AFA4B3A}" srcId="{F3DCC51C-DE6E-44B4-9705-AC2536D967E3}" destId="{F4D4FC06-89A6-4A9F-9CD8-4CEEBBA039F6}" srcOrd="0" destOrd="0" parTransId="{2FBD2607-A020-4DCE-A703-200FA80D1F95}" sibTransId="{62D7D3FB-D941-4653-B52B-3B40A62C6796}"/>
    <dgm:cxn modelId="{5A9A059C-6768-46CC-8019-031FBEF36846}" type="presOf" srcId="{37D3E047-ADF2-415F-B28B-D467E47A0A73}" destId="{BA2A44D1-2684-4470-9E42-617C9E598F67}" srcOrd="1" destOrd="0" presId="urn:microsoft.com/office/officeart/2008/layout/HorizontalMultiLevelHierarchy"/>
    <dgm:cxn modelId="{55D59B9C-C7D5-4CC4-A60F-4502A2581EAA}" type="presOf" srcId="{C65C2782-9543-4107-84AF-17BE43860163}" destId="{07F90FF1-3A18-4072-845F-2E1B8EB61BEC}" srcOrd="0" destOrd="0" presId="urn:microsoft.com/office/officeart/2008/layout/HorizontalMultiLevelHierarchy"/>
    <dgm:cxn modelId="{A1408A9D-2BB2-4EF4-B4F2-D3A14985D1D9}" type="presOf" srcId="{7F541F84-05E4-4942-AE36-9D2538826687}" destId="{822D4FD5-0139-4288-BC7E-59253C028FE5}" srcOrd="0" destOrd="0" presId="urn:microsoft.com/office/officeart/2008/layout/HorizontalMultiLevelHierarchy"/>
    <dgm:cxn modelId="{39EDDD9E-3621-47DC-9F54-CA3F14C4F7EC}" type="presOf" srcId="{9AC9EA90-3F9D-44EA-A439-8678DDD8A4E2}" destId="{FAC5E912-09CC-4165-9D85-9E940A1858A1}" srcOrd="1" destOrd="0" presId="urn:microsoft.com/office/officeart/2008/layout/HorizontalMultiLevelHierarchy"/>
    <dgm:cxn modelId="{4D96519F-F5EB-4E82-A8B9-B8AD109BDC99}" type="presOf" srcId="{7CCC3DAA-0995-4EF3-9CDA-FD3CF3056034}" destId="{A9452E9E-0605-4EF9-8529-850B4FB4FD0D}" srcOrd="1" destOrd="0" presId="urn:microsoft.com/office/officeart/2008/layout/HorizontalMultiLevelHierarchy"/>
    <dgm:cxn modelId="{9C0F73A2-E818-4407-806A-1829ADBFD420}" type="presOf" srcId="{3C4F5483-E62B-4986-940B-32A4C29E36EF}" destId="{0479A17E-9F12-4346-A5A8-5956C727290E}" srcOrd="0" destOrd="0" presId="urn:microsoft.com/office/officeart/2008/layout/HorizontalMultiLevelHierarchy"/>
    <dgm:cxn modelId="{515896A4-B0B0-4D92-A083-9C342D91FF6E}" type="presOf" srcId="{EFAEE803-5D6F-429B-B05B-E74075306883}" destId="{B26582D0-2FBE-4C6F-8B61-71547BE83F0E}" srcOrd="1" destOrd="0" presId="urn:microsoft.com/office/officeart/2008/layout/HorizontalMultiLevelHierarchy"/>
    <dgm:cxn modelId="{5F50AAA9-48ED-4AE2-AC14-B2FECF9D9E4E}" type="presOf" srcId="{8D4B6AA9-AD0D-4763-A2E2-D84908B161F3}" destId="{CFCD7814-5378-4F86-98C5-A0DFDA819C43}" srcOrd="1" destOrd="0" presId="urn:microsoft.com/office/officeart/2008/layout/HorizontalMultiLevelHierarchy"/>
    <dgm:cxn modelId="{C2ADF3AB-F6A5-43D0-A84D-C6BD499E05AF}" srcId="{E1932BB1-89F4-4F33-AEE1-0FE97E98A82A}" destId="{738188C3-7B1D-4238-A439-7221365496CA}" srcOrd="0" destOrd="0" parTransId="{5255769D-933D-41AE-8CE3-468EC6B08554}" sibTransId="{51E4C8A7-2ACA-4C3F-8D97-161BB385D1D9}"/>
    <dgm:cxn modelId="{23B3EFB5-B46A-4EC9-8C1F-9172FA0DD6FA}" srcId="{8E23C934-6963-46AF-92B9-D1D6B74D8F4D}" destId="{FB3B3D29-A6CE-452E-9106-4DD2F8C57E08}" srcOrd="5" destOrd="0" parTransId="{E2769053-0244-4325-B39D-AC922D94ECAE}" sibTransId="{7F5AAB44-8205-4561-B7D3-35F132D38077}"/>
    <dgm:cxn modelId="{FF8D4BBB-FCCF-4DF9-B2C5-4B59FDF52EB9}" srcId="{7F541F84-05E4-4942-AE36-9D2538826687}" destId="{8E23C934-6963-46AF-92B9-D1D6B74D8F4D}" srcOrd="0" destOrd="0" parTransId="{D448362B-FD1B-45EC-829E-66DF6C2FA7F0}" sibTransId="{50D804A7-A064-428B-9B1E-951AF5482832}"/>
    <dgm:cxn modelId="{B0BAB5BD-3B95-4CC3-A25F-06BA2C583336}" type="presOf" srcId="{AE8279B2-213A-49FF-91AA-B192F92E2DB8}" destId="{8146E093-2105-40C9-9FD1-472343142B55}" srcOrd="1" destOrd="0" presId="urn:microsoft.com/office/officeart/2008/layout/HorizontalMultiLevelHierarchy"/>
    <dgm:cxn modelId="{20D883C6-9F0C-423C-8FFB-89824F2809AD}" type="presOf" srcId="{FB3B3D29-A6CE-452E-9106-4DD2F8C57E08}" destId="{C617676B-999F-4CD4-8681-F294D4FD7466}" srcOrd="0" destOrd="0" presId="urn:microsoft.com/office/officeart/2008/layout/HorizontalMultiLevelHierarchy"/>
    <dgm:cxn modelId="{64D778C7-E5FA-4B93-912D-9FABD380EB7F}" type="presOf" srcId="{2EE76AE7-A0FF-4F6B-9151-250DD1EC712A}" destId="{E80AF672-0D8A-4200-8155-9FC863F6EA2A}" srcOrd="1" destOrd="0" presId="urn:microsoft.com/office/officeart/2008/layout/HorizontalMultiLevelHierarchy"/>
    <dgm:cxn modelId="{FE3EA5C7-F8E1-411E-A234-F3ECB74DFE57}" type="presOf" srcId="{803F17A8-D7FE-4486-A54B-7A41A5D74484}" destId="{B0BEB3AB-BC0E-4080-B751-E49E65083AC4}" srcOrd="0" destOrd="0" presId="urn:microsoft.com/office/officeart/2008/layout/HorizontalMultiLevelHierarchy"/>
    <dgm:cxn modelId="{514A8DD9-38FF-487E-A367-228303870746}" srcId="{FB3B3D29-A6CE-452E-9106-4DD2F8C57E08}" destId="{F080049C-4935-4B9A-B8CF-335ED3CE04D3}" srcOrd="0" destOrd="0" parTransId="{37D3E047-ADF2-415F-B28B-D467E47A0A73}" sibTransId="{E161C93A-69BA-41F5-B1AE-9C2DBDA57E11}"/>
    <dgm:cxn modelId="{B9FD7CE0-5524-4E18-A416-293A8A8147D3}" type="presOf" srcId="{37D3E047-ADF2-415F-B28B-D467E47A0A73}" destId="{2759A190-C396-4770-B333-1D01973F0FA7}" srcOrd="0" destOrd="0" presId="urn:microsoft.com/office/officeart/2008/layout/HorizontalMultiLevelHierarchy"/>
    <dgm:cxn modelId="{92CF4FE2-96F0-4CCB-96E9-2D534DD1D81D}" type="presOf" srcId="{AE265AF9-5E53-481B-A60B-7FFBB94E7648}" destId="{18629297-E38D-4744-9C23-23561F03DC31}" srcOrd="0" destOrd="0" presId="urn:microsoft.com/office/officeart/2008/layout/HorizontalMultiLevelHierarchy"/>
    <dgm:cxn modelId="{B13508E7-4690-40D0-8B73-2382B8027738}" type="presOf" srcId="{F3DCC51C-DE6E-44B4-9705-AC2536D967E3}" destId="{7C835747-FCB4-4588-8B96-D78E87A569CA}" srcOrd="0" destOrd="0" presId="urn:microsoft.com/office/officeart/2008/layout/HorizontalMultiLevelHierarchy"/>
    <dgm:cxn modelId="{EE74E2E9-CB9F-43E7-89A7-4FE1E69AA8FF}" srcId="{8E23C934-6963-46AF-92B9-D1D6B74D8F4D}" destId="{C65C2782-9543-4107-84AF-17BE43860163}" srcOrd="3" destOrd="0" parTransId="{2EE76AE7-A0FF-4F6B-9151-250DD1EC712A}" sibTransId="{215B6F6C-000A-494C-A9F0-1A8DCCECBF55}"/>
    <dgm:cxn modelId="{86B9F9ED-AAED-4718-AB17-BB04589CC584}" srcId="{8E23C934-6963-46AF-92B9-D1D6B74D8F4D}" destId="{3C4F5483-E62B-4986-940B-32A4C29E36EF}" srcOrd="2" destOrd="0" parTransId="{37DE8817-4715-4DD8-A117-9358C6BCEF90}" sibTransId="{0FDEC4B3-ED90-4CC1-96BA-3DE2CB01ABC3}"/>
    <dgm:cxn modelId="{AE9D1EEF-D4A1-40E7-B056-2CC910120353}" type="presOf" srcId="{E2769053-0244-4325-B39D-AC922D94ECAE}" destId="{6805C57F-06AD-4761-83D1-8FF833C81D14}" srcOrd="1" destOrd="0" presId="urn:microsoft.com/office/officeart/2008/layout/HorizontalMultiLevelHierarchy"/>
    <dgm:cxn modelId="{A8C626F5-A96A-403B-8054-FC677C637C70}" type="presOf" srcId="{2FBD2607-A020-4DCE-A703-200FA80D1F95}" destId="{C1B42FD6-D7B8-455D-A571-6B82E8CA4B6D}" srcOrd="1" destOrd="0" presId="urn:microsoft.com/office/officeart/2008/layout/HorizontalMultiLevelHierarchy"/>
    <dgm:cxn modelId="{A41F84F6-28AB-4000-860A-6BC6A6519FDA}" type="presOf" srcId="{8E23C934-6963-46AF-92B9-D1D6B74D8F4D}" destId="{DEE78CEF-F8D3-449D-9EB2-5703AEEABFE2}" srcOrd="0" destOrd="0" presId="urn:microsoft.com/office/officeart/2008/layout/HorizontalMultiLevelHierarchy"/>
    <dgm:cxn modelId="{40758CFD-17F3-4516-9A77-4F156DBE2A6F}" type="presOf" srcId="{F080049C-4935-4B9A-B8CF-335ED3CE04D3}" destId="{B46A6E88-232F-4413-858A-1DDBF21286E0}" srcOrd="0" destOrd="0" presId="urn:microsoft.com/office/officeart/2008/layout/HorizontalMultiLevelHierarchy"/>
    <dgm:cxn modelId="{89205DFF-72E6-42E1-9197-FFC7DA0D425B}" type="presOf" srcId="{738188C3-7B1D-4238-A439-7221365496CA}" destId="{B1FC0A19-DDAF-4A26-BA85-F873F1A9F1ED}" srcOrd="0" destOrd="0" presId="urn:microsoft.com/office/officeart/2008/layout/HorizontalMultiLevelHierarchy"/>
    <dgm:cxn modelId="{7B7C9712-8B62-45DF-A85C-707C59E189D1}" type="presParOf" srcId="{822D4FD5-0139-4288-BC7E-59253C028FE5}" destId="{EFC400CD-2465-404D-B0C7-BC6343B51565}" srcOrd="0" destOrd="0" presId="urn:microsoft.com/office/officeart/2008/layout/HorizontalMultiLevelHierarchy"/>
    <dgm:cxn modelId="{1C282C9B-440A-44EB-8E00-8F9CD40D7521}" type="presParOf" srcId="{EFC400CD-2465-404D-B0C7-BC6343B51565}" destId="{DEE78CEF-F8D3-449D-9EB2-5703AEEABFE2}" srcOrd="0" destOrd="0" presId="urn:microsoft.com/office/officeart/2008/layout/HorizontalMultiLevelHierarchy"/>
    <dgm:cxn modelId="{9D724DFC-9D41-424B-978A-6C9DDCCABA59}" type="presParOf" srcId="{EFC400CD-2465-404D-B0C7-BC6343B51565}" destId="{0A7958E4-2B8C-4868-B815-79F2EAF56208}" srcOrd="1" destOrd="0" presId="urn:microsoft.com/office/officeart/2008/layout/HorizontalMultiLevelHierarchy"/>
    <dgm:cxn modelId="{B3860CF6-7A84-4CCA-A747-E2B0E485F0BD}" type="presParOf" srcId="{0A7958E4-2B8C-4868-B815-79F2EAF56208}" destId="{084CFD89-3592-48BF-9658-2BCA72536C86}" srcOrd="0" destOrd="0" presId="urn:microsoft.com/office/officeart/2008/layout/HorizontalMultiLevelHierarchy"/>
    <dgm:cxn modelId="{A04A0E82-0E32-4931-A8FE-D5FBE608C660}" type="presParOf" srcId="{084CFD89-3592-48BF-9658-2BCA72536C86}" destId="{D759D145-800C-47A9-84CE-FA5DEBACEBE7}" srcOrd="0" destOrd="0" presId="urn:microsoft.com/office/officeart/2008/layout/HorizontalMultiLevelHierarchy"/>
    <dgm:cxn modelId="{259DC8F3-D0EE-4B4E-95ED-5F5168B56CF3}" type="presParOf" srcId="{0A7958E4-2B8C-4868-B815-79F2EAF56208}" destId="{37500C89-09E9-45D3-B4F5-AC5AF6A6AFE4}" srcOrd="1" destOrd="0" presId="urn:microsoft.com/office/officeart/2008/layout/HorizontalMultiLevelHierarchy"/>
    <dgm:cxn modelId="{0E062F92-E9CF-4060-BC9E-A30C6211AE48}" type="presParOf" srcId="{37500C89-09E9-45D3-B4F5-AC5AF6A6AFE4}" destId="{709572D9-0B21-47F6-8156-C8B79EDF4E5C}" srcOrd="0" destOrd="0" presId="urn:microsoft.com/office/officeart/2008/layout/HorizontalMultiLevelHierarchy"/>
    <dgm:cxn modelId="{A12E1DD9-3281-4DED-B400-D93406CE25A1}" type="presParOf" srcId="{37500C89-09E9-45D3-B4F5-AC5AF6A6AFE4}" destId="{6ECADE50-6997-47D8-8C36-12C09D1C1FB4}" srcOrd="1" destOrd="0" presId="urn:microsoft.com/office/officeart/2008/layout/HorizontalMultiLevelHierarchy"/>
    <dgm:cxn modelId="{045408D7-3A36-4E0A-A09B-2876016FB8EB}" type="presParOf" srcId="{6ECADE50-6997-47D8-8C36-12C09D1C1FB4}" destId="{BE3B30E2-BF45-4859-A4B5-B8F8AE6C8FEE}" srcOrd="0" destOrd="0" presId="urn:microsoft.com/office/officeart/2008/layout/HorizontalMultiLevelHierarchy"/>
    <dgm:cxn modelId="{24950EDC-75EF-4444-B554-F3D270AB012B}" type="presParOf" srcId="{BE3B30E2-BF45-4859-A4B5-B8F8AE6C8FEE}" destId="{D5D87A1C-5BD2-43FA-AD75-8226E2D227DB}" srcOrd="0" destOrd="0" presId="urn:microsoft.com/office/officeart/2008/layout/HorizontalMultiLevelHierarchy"/>
    <dgm:cxn modelId="{B433EC4C-5471-4E4D-91E9-4AB54B0C5992}" type="presParOf" srcId="{6ECADE50-6997-47D8-8C36-12C09D1C1FB4}" destId="{0D14D884-57F4-4264-9F0D-C6FB7C9796F8}" srcOrd="1" destOrd="0" presId="urn:microsoft.com/office/officeart/2008/layout/HorizontalMultiLevelHierarchy"/>
    <dgm:cxn modelId="{CF5EAF33-DEAE-41F2-AB97-832B429E9BE9}" type="presParOf" srcId="{0D14D884-57F4-4264-9F0D-C6FB7C9796F8}" destId="{B1FC0A19-DDAF-4A26-BA85-F873F1A9F1ED}" srcOrd="0" destOrd="0" presId="urn:microsoft.com/office/officeart/2008/layout/HorizontalMultiLevelHierarchy"/>
    <dgm:cxn modelId="{86F1639B-356C-4C42-A227-7A686C79832C}" type="presParOf" srcId="{0D14D884-57F4-4264-9F0D-C6FB7C9796F8}" destId="{A0A8E285-31CC-46C2-9DA3-D32D202F4E0B}" srcOrd="1" destOrd="0" presId="urn:microsoft.com/office/officeart/2008/layout/HorizontalMultiLevelHierarchy"/>
    <dgm:cxn modelId="{5713C86E-219D-416F-8F13-B2A01AAD1F0F}" type="presParOf" srcId="{0A7958E4-2B8C-4868-B815-79F2EAF56208}" destId="{74F1B598-EAD1-480E-B897-C4E347CBE75A}" srcOrd="2" destOrd="0" presId="urn:microsoft.com/office/officeart/2008/layout/HorizontalMultiLevelHierarchy"/>
    <dgm:cxn modelId="{08B929D5-EBBC-4BF3-90D9-3F0286A7034A}" type="presParOf" srcId="{74F1B598-EAD1-480E-B897-C4E347CBE75A}" destId="{B26582D0-2FBE-4C6F-8B61-71547BE83F0E}" srcOrd="0" destOrd="0" presId="urn:microsoft.com/office/officeart/2008/layout/HorizontalMultiLevelHierarchy"/>
    <dgm:cxn modelId="{8B9FCAFF-F846-44D4-8504-C831F20D67DA}" type="presParOf" srcId="{0A7958E4-2B8C-4868-B815-79F2EAF56208}" destId="{DF050B00-FB08-4E5B-B493-BBF0221B48F4}" srcOrd="3" destOrd="0" presId="urn:microsoft.com/office/officeart/2008/layout/HorizontalMultiLevelHierarchy"/>
    <dgm:cxn modelId="{3541B28C-69BA-474E-BC2A-B443FB612F3A}" type="presParOf" srcId="{DF050B00-FB08-4E5B-B493-BBF0221B48F4}" destId="{882D4099-010C-4936-A6E2-83CA96C4EFC3}" srcOrd="0" destOrd="0" presId="urn:microsoft.com/office/officeart/2008/layout/HorizontalMultiLevelHierarchy"/>
    <dgm:cxn modelId="{D78EBCD2-278A-4960-95A3-B61DDC35C44B}" type="presParOf" srcId="{DF050B00-FB08-4E5B-B493-BBF0221B48F4}" destId="{574A907B-FEC6-42D7-B01A-9DF2A888EB6F}" srcOrd="1" destOrd="0" presId="urn:microsoft.com/office/officeart/2008/layout/HorizontalMultiLevelHierarchy"/>
    <dgm:cxn modelId="{08DFDFC1-DAFA-4BA2-9864-46DF25E71C8C}" type="presParOf" srcId="{574A907B-FEC6-42D7-B01A-9DF2A888EB6F}" destId="{7D35D776-98F5-457B-8974-BDAAE99654B5}" srcOrd="0" destOrd="0" presId="urn:microsoft.com/office/officeart/2008/layout/HorizontalMultiLevelHierarchy"/>
    <dgm:cxn modelId="{214C44B7-BDAE-48DC-A6ED-609FFE04364E}" type="presParOf" srcId="{7D35D776-98F5-457B-8974-BDAAE99654B5}" destId="{FAC5E912-09CC-4165-9D85-9E940A1858A1}" srcOrd="0" destOrd="0" presId="urn:microsoft.com/office/officeart/2008/layout/HorizontalMultiLevelHierarchy"/>
    <dgm:cxn modelId="{FAB24A05-9FD4-4EAE-AAC8-E83C7E53464F}" type="presParOf" srcId="{574A907B-FEC6-42D7-B01A-9DF2A888EB6F}" destId="{37963AAB-FF00-4956-A5E1-652A97774CA3}" srcOrd="1" destOrd="0" presId="urn:microsoft.com/office/officeart/2008/layout/HorizontalMultiLevelHierarchy"/>
    <dgm:cxn modelId="{095C1C5F-2D67-4DCE-ABE4-62A6559FCD61}" type="presParOf" srcId="{37963AAB-FF00-4956-A5E1-652A97774CA3}" destId="{BE4E29A1-B652-48E9-86E4-7EB77537CED6}" srcOrd="0" destOrd="0" presId="urn:microsoft.com/office/officeart/2008/layout/HorizontalMultiLevelHierarchy"/>
    <dgm:cxn modelId="{31334317-5845-40BA-9E50-BABCCB2D45AD}" type="presParOf" srcId="{37963AAB-FF00-4956-A5E1-652A97774CA3}" destId="{45732697-8E21-4CE2-9AFC-767CA3BAB318}" srcOrd="1" destOrd="0" presId="urn:microsoft.com/office/officeart/2008/layout/HorizontalMultiLevelHierarchy"/>
    <dgm:cxn modelId="{22D22451-B185-4C57-8098-3B11517EAD8C}" type="presParOf" srcId="{0A7958E4-2B8C-4868-B815-79F2EAF56208}" destId="{CF8E709F-CFCF-40E8-8191-B7C927E091E8}" srcOrd="4" destOrd="0" presId="urn:microsoft.com/office/officeart/2008/layout/HorizontalMultiLevelHierarchy"/>
    <dgm:cxn modelId="{B92863DD-76B8-4822-A1F3-3E817521FEAF}" type="presParOf" srcId="{CF8E709F-CFCF-40E8-8191-B7C927E091E8}" destId="{1B06211B-1A63-4468-8814-23E5A2CA2258}" srcOrd="0" destOrd="0" presId="urn:microsoft.com/office/officeart/2008/layout/HorizontalMultiLevelHierarchy"/>
    <dgm:cxn modelId="{DED2E474-BD15-48FF-9792-144CC5609C86}" type="presParOf" srcId="{0A7958E4-2B8C-4868-B815-79F2EAF56208}" destId="{D33B0AE6-59CA-41DC-80E0-99C6FA9F638D}" srcOrd="5" destOrd="0" presId="urn:microsoft.com/office/officeart/2008/layout/HorizontalMultiLevelHierarchy"/>
    <dgm:cxn modelId="{8079EC16-4DF9-41B3-BAD3-155183EF50DB}" type="presParOf" srcId="{D33B0AE6-59CA-41DC-80E0-99C6FA9F638D}" destId="{0479A17E-9F12-4346-A5A8-5956C727290E}" srcOrd="0" destOrd="0" presId="urn:microsoft.com/office/officeart/2008/layout/HorizontalMultiLevelHierarchy"/>
    <dgm:cxn modelId="{339E4798-F008-4850-B77C-516876BDC9CA}" type="presParOf" srcId="{D33B0AE6-59CA-41DC-80E0-99C6FA9F638D}" destId="{F7930B8D-7345-4A25-A491-46836BCE3B7D}" srcOrd="1" destOrd="0" presId="urn:microsoft.com/office/officeart/2008/layout/HorizontalMultiLevelHierarchy"/>
    <dgm:cxn modelId="{9F16FBCC-8083-452F-9047-2F7A8F550E1B}" type="presParOf" srcId="{F7930B8D-7345-4A25-A491-46836BCE3B7D}" destId="{E5F3D30E-C34C-421F-ABC4-3D39540D5389}" srcOrd="0" destOrd="0" presId="urn:microsoft.com/office/officeart/2008/layout/HorizontalMultiLevelHierarchy"/>
    <dgm:cxn modelId="{FC7CC236-EB1C-4824-96D1-ABFDA8731B02}" type="presParOf" srcId="{E5F3D30E-C34C-421F-ABC4-3D39540D5389}" destId="{CFCD7814-5378-4F86-98C5-A0DFDA819C43}" srcOrd="0" destOrd="0" presId="urn:microsoft.com/office/officeart/2008/layout/HorizontalMultiLevelHierarchy"/>
    <dgm:cxn modelId="{33E1B6E7-C209-4503-B54A-578EFB592196}" type="presParOf" srcId="{F7930B8D-7345-4A25-A491-46836BCE3B7D}" destId="{3198A81A-1EC8-4B0B-9365-4AD26DF4E082}" srcOrd="1" destOrd="0" presId="urn:microsoft.com/office/officeart/2008/layout/HorizontalMultiLevelHierarchy"/>
    <dgm:cxn modelId="{4034C7E8-0CA2-4424-99C8-60B955EACB1D}" type="presParOf" srcId="{3198A81A-1EC8-4B0B-9365-4AD26DF4E082}" destId="{B0BEB3AB-BC0E-4080-B751-E49E65083AC4}" srcOrd="0" destOrd="0" presId="urn:microsoft.com/office/officeart/2008/layout/HorizontalMultiLevelHierarchy"/>
    <dgm:cxn modelId="{51BEC7C7-3DA6-4297-A24E-F5A134B2A0A9}" type="presParOf" srcId="{3198A81A-1EC8-4B0B-9365-4AD26DF4E082}" destId="{2E1D8524-4887-4EFD-82B9-22DD0E45AF94}" srcOrd="1" destOrd="0" presId="urn:microsoft.com/office/officeart/2008/layout/HorizontalMultiLevelHierarchy"/>
    <dgm:cxn modelId="{AFF0EF6D-8122-4C81-AD05-FF034D16F5CF}" type="presParOf" srcId="{0A7958E4-2B8C-4868-B815-79F2EAF56208}" destId="{AF43CDEA-6717-446F-8A55-D2E5828913F4}" srcOrd="6" destOrd="0" presId="urn:microsoft.com/office/officeart/2008/layout/HorizontalMultiLevelHierarchy"/>
    <dgm:cxn modelId="{D8A4B49D-61AE-49AB-9A9B-40C8D9B4B4D4}" type="presParOf" srcId="{AF43CDEA-6717-446F-8A55-D2E5828913F4}" destId="{E80AF672-0D8A-4200-8155-9FC863F6EA2A}" srcOrd="0" destOrd="0" presId="urn:microsoft.com/office/officeart/2008/layout/HorizontalMultiLevelHierarchy"/>
    <dgm:cxn modelId="{FCA1520C-F1A8-47FE-8A27-4C38A0A5D479}" type="presParOf" srcId="{0A7958E4-2B8C-4868-B815-79F2EAF56208}" destId="{D79B3C31-8E91-4741-B3EB-AD294A8EB5F2}" srcOrd="7" destOrd="0" presId="urn:microsoft.com/office/officeart/2008/layout/HorizontalMultiLevelHierarchy"/>
    <dgm:cxn modelId="{25FD459F-B0D1-45D2-A14B-3DD755780E24}" type="presParOf" srcId="{D79B3C31-8E91-4741-B3EB-AD294A8EB5F2}" destId="{07F90FF1-3A18-4072-845F-2E1B8EB61BEC}" srcOrd="0" destOrd="0" presId="urn:microsoft.com/office/officeart/2008/layout/HorizontalMultiLevelHierarchy"/>
    <dgm:cxn modelId="{616AE26F-5FCC-4232-A9BF-57AE5542F952}" type="presParOf" srcId="{D79B3C31-8E91-4741-B3EB-AD294A8EB5F2}" destId="{3A28F74F-5796-45DA-B495-4D2DCCABA1BA}" srcOrd="1" destOrd="0" presId="urn:microsoft.com/office/officeart/2008/layout/HorizontalMultiLevelHierarchy"/>
    <dgm:cxn modelId="{6EB8439B-1294-4C76-A75D-1413DB99CFF2}" type="presParOf" srcId="{3A28F74F-5796-45DA-B495-4D2DCCABA1BA}" destId="{B6EC8AC4-F7BC-469D-BF4A-89E6E65EE582}" srcOrd="0" destOrd="0" presId="urn:microsoft.com/office/officeart/2008/layout/HorizontalMultiLevelHierarchy"/>
    <dgm:cxn modelId="{2F8358F8-52C1-4B57-B717-77979DC679C5}" type="presParOf" srcId="{B6EC8AC4-F7BC-469D-BF4A-89E6E65EE582}" destId="{A9452E9E-0605-4EF9-8529-850B4FB4FD0D}" srcOrd="0" destOrd="0" presId="urn:microsoft.com/office/officeart/2008/layout/HorizontalMultiLevelHierarchy"/>
    <dgm:cxn modelId="{F1D7CBC8-DBAC-4F25-B690-9A2C01386AF2}" type="presParOf" srcId="{3A28F74F-5796-45DA-B495-4D2DCCABA1BA}" destId="{18560AD4-8F4D-49EC-84D5-418ACFECC9A6}" srcOrd="1" destOrd="0" presId="urn:microsoft.com/office/officeart/2008/layout/HorizontalMultiLevelHierarchy"/>
    <dgm:cxn modelId="{0BA0A7F1-313F-45B8-BB4B-FF0A9E27E32D}" type="presParOf" srcId="{18560AD4-8F4D-49EC-84D5-418ACFECC9A6}" destId="{18629297-E38D-4744-9C23-23561F03DC31}" srcOrd="0" destOrd="0" presId="urn:microsoft.com/office/officeart/2008/layout/HorizontalMultiLevelHierarchy"/>
    <dgm:cxn modelId="{9E99FFE2-7361-4EA1-A7CB-DE98D7DE3D2A}" type="presParOf" srcId="{18560AD4-8F4D-49EC-84D5-418ACFECC9A6}" destId="{A6A88B20-444C-4E70-AE81-8C4C92DFAB87}" srcOrd="1" destOrd="0" presId="urn:microsoft.com/office/officeart/2008/layout/HorizontalMultiLevelHierarchy"/>
    <dgm:cxn modelId="{78570020-78A9-447C-8B56-6AE73566CAEF}" type="presParOf" srcId="{0A7958E4-2B8C-4868-B815-79F2EAF56208}" destId="{FB6A04C2-9F01-4ADA-A064-41FF8AF88FEB}" srcOrd="8" destOrd="0" presId="urn:microsoft.com/office/officeart/2008/layout/HorizontalMultiLevelHierarchy"/>
    <dgm:cxn modelId="{EE3522E5-B0F9-410F-BC9F-4CE81505D623}" type="presParOf" srcId="{FB6A04C2-9F01-4ADA-A064-41FF8AF88FEB}" destId="{8146E093-2105-40C9-9FD1-472343142B55}" srcOrd="0" destOrd="0" presId="urn:microsoft.com/office/officeart/2008/layout/HorizontalMultiLevelHierarchy"/>
    <dgm:cxn modelId="{0D5E8DF9-4DEA-4E27-B3E8-A47A06CEEFEA}" type="presParOf" srcId="{0A7958E4-2B8C-4868-B815-79F2EAF56208}" destId="{533339FD-6B14-48D4-A417-28B9377EB205}" srcOrd="9" destOrd="0" presId="urn:microsoft.com/office/officeart/2008/layout/HorizontalMultiLevelHierarchy"/>
    <dgm:cxn modelId="{2B334528-F9A6-4E9C-B916-D4A5D1498A42}" type="presParOf" srcId="{533339FD-6B14-48D4-A417-28B9377EB205}" destId="{7C835747-FCB4-4588-8B96-D78E87A569CA}" srcOrd="0" destOrd="0" presId="urn:microsoft.com/office/officeart/2008/layout/HorizontalMultiLevelHierarchy"/>
    <dgm:cxn modelId="{42336480-A625-4B80-84F2-7128951D8C59}" type="presParOf" srcId="{533339FD-6B14-48D4-A417-28B9377EB205}" destId="{DEDEF8E1-7E0D-4028-BD9D-CA421A800D91}" srcOrd="1" destOrd="0" presId="urn:microsoft.com/office/officeart/2008/layout/HorizontalMultiLevelHierarchy"/>
    <dgm:cxn modelId="{270C9A28-B22D-4E16-96AB-E143740F06F6}" type="presParOf" srcId="{DEDEF8E1-7E0D-4028-BD9D-CA421A800D91}" destId="{0B13BF5C-5FB0-40A2-999F-9BE13FB9A87A}" srcOrd="0" destOrd="0" presId="urn:microsoft.com/office/officeart/2008/layout/HorizontalMultiLevelHierarchy"/>
    <dgm:cxn modelId="{D6E1B85B-A528-48AD-B7A8-CCFBAA953594}" type="presParOf" srcId="{0B13BF5C-5FB0-40A2-999F-9BE13FB9A87A}" destId="{C1B42FD6-D7B8-455D-A571-6B82E8CA4B6D}" srcOrd="0" destOrd="0" presId="urn:microsoft.com/office/officeart/2008/layout/HorizontalMultiLevelHierarchy"/>
    <dgm:cxn modelId="{F31DEEC7-AA25-4476-9465-8F7C20182DD7}" type="presParOf" srcId="{DEDEF8E1-7E0D-4028-BD9D-CA421A800D91}" destId="{CB688343-571A-444F-A44F-564A501F0E75}" srcOrd="1" destOrd="0" presId="urn:microsoft.com/office/officeart/2008/layout/HorizontalMultiLevelHierarchy"/>
    <dgm:cxn modelId="{D2CBF370-2813-4C96-BDDE-1263FB0AC0B0}" type="presParOf" srcId="{CB688343-571A-444F-A44F-564A501F0E75}" destId="{201C2226-F67B-46EC-8B4C-789DA8A58226}" srcOrd="0" destOrd="0" presId="urn:microsoft.com/office/officeart/2008/layout/HorizontalMultiLevelHierarchy"/>
    <dgm:cxn modelId="{FF236B36-BEB9-4965-8185-C1343E7E88A4}" type="presParOf" srcId="{CB688343-571A-444F-A44F-564A501F0E75}" destId="{15C206B5-5216-487E-9127-87746527726A}" srcOrd="1" destOrd="0" presId="urn:microsoft.com/office/officeart/2008/layout/HorizontalMultiLevelHierarchy"/>
    <dgm:cxn modelId="{FFE3D7AE-32DE-4356-BA91-A09ACEF27E22}" type="presParOf" srcId="{0A7958E4-2B8C-4868-B815-79F2EAF56208}" destId="{D0FEA491-9472-419D-8120-1E4721C16DB9}" srcOrd="10" destOrd="0" presId="urn:microsoft.com/office/officeart/2008/layout/HorizontalMultiLevelHierarchy"/>
    <dgm:cxn modelId="{DFC51CFE-0322-4CCF-BB35-051AA185DB6D}" type="presParOf" srcId="{D0FEA491-9472-419D-8120-1E4721C16DB9}" destId="{6805C57F-06AD-4761-83D1-8FF833C81D14}" srcOrd="0" destOrd="0" presId="urn:microsoft.com/office/officeart/2008/layout/HorizontalMultiLevelHierarchy"/>
    <dgm:cxn modelId="{19381475-B215-4A82-A833-3C227EBF7D47}" type="presParOf" srcId="{0A7958E4-2B8C-4868-B815-79F2EAF56208}" destId="{4825C60B-F1C1-4521-AD1B-94512D01689A}" srcOrd="11" destOrd="0" presId="urn:microsoft.com/office/officeart/2008/layout/HorizontalMultiLevelHierarchy"/>
    <dgm:cxn modelId="{E46A90C0-A0A4-4191-B5BC-4A03A6554C5C}" type="presParOf" srcId="{4825C60B-F1C1-4521-AD1B-94512D01689A}" destId="{C617676B-999F-4CD4-8681-F294D4FD7466}" srcOrd="0" destOrd="0" presId="urn:microsoft.com/office/officeart/2008/layout/HorizontalMultiLevelHierarchy"/>
    <dgm:cxn modelId="{30A6C89B-0B9D-4057-8BD1-AD1276054786}" type="presParOf" srcId="{4825C60B-F1C1-4521-AD1B-94512D01689A}" destId="{E970C70E-C6D8-4C83-A6EC-456F4C3463FC}" srcOrd="1" destOrd="0" presId="urn:microsoft.com/office/officeart/2008/layout/HorizontalMultiLevelHierarchy"/>
    <dgm:cxn modelId="{7084A30E-A004-4B39-91C8-449E1F6819F4}" type="presParOf" srcId="{E970C70E-C6D8-4C83-A6EC-456F4C3463FC}" destId="{2759A190-C396-4770-B333-1D01973F0FA7}" srcOrd="0" destOrd="0" presId="urn:microsoft.com/office/officeart/2008/layout/HorizontalMultiLevelHierarchy"/>
    <dgm:cxn modelId="{8920C852-6D5A-4DDD-9B65-BB0FF6DAA1E9}" type="presParOf" srcId="{2759A190-C396-4770-B333-1D01973F0FA7}" destId="{BA2A44D1-2684-4470-9E42-617C9E598F67}" srcOrd="0" destOrd="0" presId="urn:microsoft.com/office/officeart/2008/layout/HorizontalMultiLevelHierarchy"/>
    <dgm:cxn modelId="{C39D0980-8339-4BCE-88B7-7201E75F52A2}" type="presParOf" srcId="{E970C70E-C6D8-4C83-A6EC-456F4C3463FC}" destId="{E05E377D-AF3E-421D-9F15-FC7E6529B966}" srcOrd="1" destOrd="0" presId="urn:microsoft.com/office/officeart/2008/layout/HorizontalMultiLevelHierarchy"/>
    <dgm:cxn modelId="{808E0B8E-9BEF-4043-9722-A6A108A08A57}" type="presParOf" srcId="{E05E377D-AF3E-421D-9F15-FC7E6529B966}" destId="{B46A6E88-232F-4413-858A-1DDBF21286E0}" srcOrd="0" destOrd="0" presId="urn:microsoft.com/office/officeart/2008/layout/HorizontalMultiLevelHierarchy"/>
    <dgm:cxn modelId="{DAA91BAA-88D2-44AE-9917-2BB16B6AFD7F}" type="presParOf" srcId="{E05E377D-AF3E-421D-9F15-FC7E6529B966}" destId="{DAD0CED1-C94D-44FD-A654-AE3E1A33E9E9}" srcOrd="1" destOrd="0" presId="urn:microsoft.com/office/officeart/2008/layout/HorizontalMultiLevelHierarchy"/>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6C44581-6DB7-41A9-A094-112AAEA134D2}"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ru-RU"/>
        </a:p>
      </dgm:t>
    </dgm:pt>
    <dgm:pt modelId="{DB00945C-E250-45B1-99FD-3C18063FBA10}">
      <dgm:prSet phldrT="[Текст]" custT="1"/>
      <dgm:spPr>
        <a:xfrm>
          <a:off x="1632" y="1641"/>
          <a:ext cx="1818542" cy="88897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 візуалізація складних понять</a:t>
          </a:r>
        </a:p>
      </dgm:t>
    </dgm:pt>
    <dgm:pt modelId="{1BAA2125-4DBE-4569-B4B2-12822C6CCB64}" type="parTrans" cxnId="{D96B8A37-F2EC-4CC0-A64B-008E33946AE6}">
      <dgm:prSet/>
      <dgm:spPr/>
      <dgm:t>
        <a:bodyPr/>
        <a:lstStyle/>
        <a:p>
          <a:endParaRPr lang="ru-RU"/>
        </a:p>
      </dgm:t>
    </dgm:pt>
    <dgm:pt modelId="{5D126682-BCCA-4B56-9E6E-8FAB32AA8391}" type="sibTrans" cxnId="{D96B8A37-F2EC-4CC0-A64B-008E33946AE6}">
      <dgm:prSet/>
      <dgm:spPr/>
      <dgm:t>
        <a:bodyPr/>
        <a:lstStyle/>
        <a:p>
          <a:endParaRPr lang="ru-RU"/>
        </a:p>
      </dgm:t>
    </dgm:pt>
    <dgm:pt modelId="{CC294F51-32AD-4F8A-913C-0FBE0A2B03C8}">
      <dgm:prSet custT="1"/>
      <dgm:spPr>
        <a:xfrm>
          <a:off x="1305" y="979519"/>
          <a:ext cx="1966855" cy="88897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 інтерактивні симуляції</a:t>
          </a:r>
        </a:p>
      </dgm:t>
    </dgm:pt>
    <dgm:pt modelId="{80A1A723-BD0B-4B5E-851D-F13F1F36F04C}" type="parTrans" cxnId="{A97B9A14-83D9-4E34-9D2A-A7BC38EACAE1}">
      <dgm:prSet/>
      <dgm:spPr/>
      <dgm:t>
        <a:bodyPr/>
        <a:lstStyle/>
        <a:p>
          <a:endParaRPr lang="ru-RU"/>
        </a:p>
      </dgm:t>
    </dgm:pt>
    <dgm:pt modelId="{1CC33C7E-F74A-4A66-B9C1-B2EE451509E7}" type="sibTrans" cxnId="{A97B9A14-83D9-4E34-9D2A-A7BC38EACAE1}">
      <dgm:prSet/>
      <dgm:spPr/>
      <dgm:t>
        <a:bodyPr/>
        <a:lstStyle/>
        <a:p>
          <a:endParaRPr lang="ru-RU"/>
        </a:p>
      </dgm:t>
    </dgm:pt>
    <dgm:pt modelId="{238A3877-69EE-4362-BD40-66D69BD4CC66}">
      <dgm:prSet custT="1"/>
      <dgm:spPr>
        <a:xfrm>
          <a:off x="1305" y="1957397"/>
          <a:ext cx="1966855" cy="88897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  співпраця в реальному часі</a:t>
          </a:r>
        </a:p>
      </dgm:t>
    </dgm:pt>
    <dgm:pt modelId="{A8D69F89-EAF7-4ECD-82FA-F71103D63FBC}" type="parTrans" cxnId="{0356CD35-5EAA-4DE6-BBF5-BC653E0C6269}">
      <dgm:prSet/>
      <dgm:spPr/>
      <dgm:t>
        <a:bodyPr/>
        <a:lstStyle/>
        <a:p>
          <a:endParaRPr lang="ru-RU"/>
        </a:p>
      </dgm:t>
    </dgm:pt>
    <dgm:pt modelId="{FA0AC90E-1D9B-4B17-AC25-0888E1CC7F69}" type="sibTrans" cxnId="{0356CD35-5EAA-4DE6-BBF5-BC653E0C6269}">
      <dgm:prSet/>
      <dgm:spPr/>
      <dgm:t>
        <a:bodyPr/>
        <a:lstStyle/>
        <a:p>
          <a:endParaRPr lang="ru-RU"/>
        </a:p>
      </dgm:t>
    </dgm:pt>
    <dgm:pt modelId="{D07770B8-5E2E-4C7A-B569-74CB09100D40}">
      <dgm:prSet custT="1"/>
      <dgm:spPr>
        <a:xfrm>
          <a:off x="1305" y="2935275"/>
          <a:ext cx="1966855" cy="88897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індивідуалізація навчання</a:t>
          </a:r>
        </a:p>
      </dgm:t>
    </dgm:pt>
    <dgm:pt modelId="{8FE2A858-61BF-407B-940B-1ACD8D39CB89}" type="parTrans" cxnId="{AD143F70-7B4F-4574-A4F5-ACDD3748A5D8}">
      <dgm:prSet/>
      <dgm:spPr/>
      <dgm:t>
        <a:bodyPr/>
        <a:lstStyle/>
        <a:p>
          <a:endParaRPr lang="ru-RU"/>
        </a:p>
      </dgm:t>
    </dgm:pt>
    <dgm:pt modelId="{33481486-3AB5-47DD-ACA8-F184C26DC343}" type="sibTrans" cxnId="{AD143F70-7B4F-4574-A4F5-ACDD3748A5D8}">
      <dgm:prSet/>
      <dgm:spPr/>
      <dgm:t>
        <a:bodyPr/>
        <a:lstStyle/>
        <a:p>
          <a:endParaRPr lang="ru-RU"/>
        </a:p>
      </dgm:t>
    </dgm:pt>
    <dgm:pt modelId="{F3B6A778-A393-4091-B811-4F3C23BEB130}">
      <dgm:prSet custT="1"/>
      <dgm:spPr>
        <a:xfrm>
          <a:off x="1305" y="3913153"/>
          <a:ext cx="1966855" cy="88897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можливість дослідження</a:t>
          </a:r>
        </a:p>
      </dgm:t>
    </dgm:pt>
    <dgm:pt modelId="{E7FA8A66-D7E4-4D98-BAF3-B983BFB59552}" type="parTrans" cxnId="{70F8B8BD-0517-4C66-83D8-4E3C87E7D6BD}">
      <dgm:prSet/>
      <dgm:spPr/>
      <dgm:t>
        <a:bodyPr/>
        <a:lstStyle/>
        <a:p>
          <a:endParaRPr lang="ru-RU"/>
        </a:p>
      </dgm:t>
    </dgm:pt>
    <dgm:pt modelId="{0CE8A0F5-B3E5-47AC-B368-1AEFAEE4CC48}" type="sibTrans" cxnId="{70F8B8BD-0517-4C66-83D8-4E3C87E7D6BD}">
      <dgm:prSet/>
      <dgm:spPr/>
      <dgm:t>
        <a:bodyPr/>
        <a:lstStyle/>
        <a:p>
          <a:endParaRPr lang="ru-RU"/>
        </a:p>
      </dgm:t>
    </dgm:pt>
    <dgm:pt modelId="{1296929B-A17C-4ED3-959A-D5F8E011D0FD}">
      <dgm:prSet phldrT="[Текст]" custT="1"/>
      <dgm:spPr>
        <a:xfrm>
          <a:off x="1820175" y="1641"/>
          <a:ext cx="4019434" cy="888979"/>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допомогою інтерактивних карт, 3</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моделей та віртуальної реальності можна наочно представити географічні явища, які важко уявити за статичними зображеннями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 National Geographic, NASA Worldview);</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90BC99-ABB8-42C5-BA30-377D908B3258}" type="parTrans" cxnId="{DF8B59F0-52AE-4219-B650-E78E6C6FC8DE}">
      <dgm:prSet/>
      <dgm:spPr/>
      <dgm:t>
        <a:bodyPr/>
        <a:lstStyle/>
        <a:p>
          <a:endParaRPr lang="ru-RU"/>
        </a:p>
      </dgm:t>
    </dgm:pt>
    <dgm:pt modelId="{71C8BE0F-3C29-40C5-A52E-DD9817BE9EE1}" type="sibTrans" cxnId="{DF8B59F0-52AE-4219-B650-E78E6C6FC8DE}">
      <dgm:prSet/>
      <dgm:spPr/>
      <dgm:t>
        <a:bodyPr/>
        <a:lstStyle/>
        <a:p>
          <a:endParaRPr lang="ru-RU"/>
        </a:p>
      </dgm:t>
    </dgm:pt>
    <dgm:pt modelId="{9FD0AA75-2E6A-4EFE-AC8A-7582F32E8DC7}">
      <dgm:prSet custT="1"/>
      <dgm:spPr>
        <a:xfrm>
          <a:off x="1968161" y="979519"/>
          <a:ext cx="3871775" cy="888979"/>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симулятори дозволяють моделювати природні процеси, такі як землетруси, виверження вулканів, зміну клімату, що сприяє глибшому розумінню цих явищ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PhET, </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AB181E4-B2AD-45E9-A33E-8FD1C6DB4A26}" type="parTrans" cxnId="{7D7F0F7C-6830-423D-8318-300F0C56B679}">
      <dgm:prSet/>
      <dgm:spPr/>
      <dgm:t>
        <a:bodyPr/>
        <a:lstStyle/>
        <a:p>
          <a:endParaRPr lang="ru-RU"/>
        </a:p>
      </dgm:t>
    </dgm:pt>
    <dgm:pt modelId="{F96E437B-89F7-4ECF-A105-D3C5F256964D}" type="sibTrans" cxnId="{7D7F0F7C-6830-423D-8318-300F0C56B679}">
      <dgm:prSet/>
      <dgm:spPr/>
      <dgm:t>
        <a:bodyPr/>
        <a:lstStyle/>
        <a:p>
          <a:endParaRPr lang="ru-RU"/>
        </a:p>
      </dgm:t>
    </dgm:pt>
    <dgm:pt modelId="{FA65CF5D-04CE-45F3-9E0C-5A3BA6BC7BEC}">
      <dgm:prSet custT="1"/>
      <dgm:spPr>
        <a:xfrm>
          <a:off x="1968161" y="1957397"/>
          <a:ext cx="3871775" cy="888979"/>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інтерактивні платформи дозволяють учням працювати в групах, обмінюватися ідеями та спільно створювати проекти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 GIS Clo</a:t>
          </a: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ud, Padlet);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1B6816D-FE0E-4723-A7A3-BD8B943763C8}" type="parTrans" cxnId="{515D0D47-6F03-42E4-B853-3EF51DE9227B}">
      <dgm:prSet/>
      <dgm:spPr/>
      <dgm:t>
        <a:bodyPr/>
        <a:lstStyle/>
        <a:p>
          <a:endParaRPr lang="ru-RU"/>
        </a:p>
      </dgm:t>
    </dgm:pt>
    <dgm:pt modelId="{9ADC9753-E231-4C18-BAB1-F054AFA0F6B2}" type="sibTrans" cxnId="{515D0D47-6F03-42E4-B853-3EF51DE9227B}">
      <dgm:prSet/>
      <dgm:spPr/>
      <dgm:t>
        <a:bodyPr/>
        <a:lstStyle/>
        <a:p>
          <a:endParaRPr lang="ru-RU"/>
        </a:p>
      </dgm:t>
    </dgm:pt>
    <dgm:pt modelId="{5B9BA17C-1015-4847-B1C8-EBE0C60A4476}">
      <dgm:prSet custT="1"/>
      <dgm:spPr>
        <a:xfrm>
          <a:off x="1968161" y="2935275"/>
          <a:ext cx="3871775" cy="888979"/>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кожен учень може працювати в своєму темпі, вибираючи завдання відповідно до своїх інтересів і рівня знань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LearningApps.org, Seterra Online);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7449BAF-236C-4532-84F2-BC282CBF30E7}" type="parTrans" cxnId="{94D472EF-F796-4342-80D2-AACE555296A9}">
      <dgm:prSet/>
      <dgm:spPr/>
      <dgm:t>
        <a:bodyPr/>
        <a:lstStyle/>
        <a:p>
          <a:endParaRPr lang="ru-RU"/>
        </a:p>
      </dgm:t>
    </dgm:pt>
    <dgm:pt modelId="{E98AC373-968E-47FD-BD62-CC4BB2D36712}" type="sibTrans" cxnId="{94D472EF-F796-4342-80D2-AACE555296A9}">
      <dgm:prSet/>
      <dgm:spPr/>
      <dgm:t>
        <a:bodyPr/>
        <a:lstStyle/>
        <a:p>
          <a:endParaRPr lang="ru-RU"/>
        </a:p>
      </dgm:t>
    </dgm:pt>
    <dgm:pt modelId="{C536C485-8975-407B-B499-E64B0F953065}">
      <dgm:prSet custT="1"/>
      <dgm:spPr>
        <a:xfrm>
          <a:off x="1968161" y="3913153"/>
          <a:ext cx="3871775" cy="888979"/>
        </a:xfr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інтерактивні карти та бази даних дозволяють учням самостійно досліджувати різні географічні об'єкти та явища (</a:t>
          </a:r>
          <a:r>
            <a:rPr lang="en-US"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Maps, Bing Maps, ArcGIS Online). </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99AD34A-C771-405C-853E-80F8E7FD7F5B}" type="parTrans" cxnId="{0B9B9C55-EC87-4487-915A-B757D2BEA235}">
      <dgm:prSet/>
      <dgm:spPr/>
      <dgm:t>
        <a:bodyPr/>
        <a:lstStyle/>
        <a:p>
          <a:endParaRPr lang="ru-RU"/>
        </a:p>
      </dgm:t>
    </dgm:pt>
    <dgm:pt modelId="{7BA44A88-5B8D-4ECB-9DC9-F4EB0C895E97}" type="sibTrans" cxnId="{0B9B9C55-EC87-4487-915A-B757D2BEA235}">
      <dgm:prSet/>
      <dgm:spPr/>
      <dgm:t>
        <a:bodyPr/>
        <a:lstStyle/>
        <a:p>
          <a:endParaRPr lang="ru-RU"/>
        </a:p>
      </dgm:t>
    </dgm:pt>
    <dgm:pt modelId="{64149DC5-45C9-4AF0-BE92-72CE9CABD899}" type="pres">
      <dgm:prSet presAssocID="{D6C44581-6DB7-41A9-A094-112AAEA134D2}" presName="Name0" presStyleCnt="0">
        <dgm:presLayoutVars>
          <dgm:dir/>
          <dgm:animLvl val="lvl"/>
          <dgm:resizeHandles/>
        </dgm:presLayoutVars>
      </dgm:prSet>
      <dgm:spPr/>
    </dgm:pt>
    <dgm:pt modelId="{9800FAF5-2AD8-4714-8AB4-039850F62D48}" type="pres">
      <dgm:prSet presAssocID="{DB00945C-E250-45B1-99FD-3C18063FBA10}" presName="linNode" presStyleCnt="0"/>
      <dgm:spPr/>
    </dgm:pt>
    <dgm:pt modelId="{9694291B-D11A-4D0A-A5B9-58617932CC78}" type="pres">
      <dgm:prSet presAssocID="{DB00945C-E250-45B1-99FD-3C18063FBA10}" presName="parentShp" presStyleLbl="node1" presStyleIdx="0" presStyleCnt="5">
        <dgm:presLayoutVars>
          <dgm:bulletEnabled val="1"/>
        </dgm:presLayoutVars>
      </dgm:prSet>
      <dgm:spPr>
        <a:prstGeom prst="roundRect">
          <a:avLst/>
        </a:prstGeom>
      </dgm:spPr>
    </dgm:pt>
    <dgm:pt modelId="{06F10DF8-B060-4B0C-A0B9-ED4A8A434195}" type="pres">
      <dgm:prSet presAssocID="{DB00945C-E250-45B1-99FD-3C18063FBA10}" presName="childShp" presStyleLbl="bgAccFollowNode1" presStyleIdx="0" presStyleCnt="5" custScaleX="147350">
        <dgm:presLayoutVars>
          <dgm:bulletEnabled val="1"/>
        </dgm:presLayoutVars>
      </dgm:prSet>
      <dgm:spPr>
        <a:prstGeom prst="rightArrow">
          <a:avLst>
            <a:gd name="adj1" fmla="val 75000"/>
            <a:gd name="adj2" fmla="val 50000"/>
          </a:avLst>
        </a:prstGeom>
      </dgm:spPr>
    </dgm:pt>
    <dgm:pt modelId="{A447FABF-C52B-4604-A2D2-9D2E6498EBBF}" type="pres">
      <dgm:prSet presAssocID="{5D126682-BCCA-4B56-9E6E-8FAB32AA8391}" presName="spacing" presStyleCnt="0"/>
      <dgm:spPr/>
    </dgm:pt>
    <dgm:pt modelId="{191C6A48-462E-49C5-BECD-7156C40C56A5}" type="pres">
      <dgm:prSet presAssocID="{CC294F51-32AD-4F8A-913C-0FBE0A2B03C8}" presName="linNode" presStyleCnt="0"/>
      <dgm:spPr/>
    </dgm:pt>
    <dgm:pt modelId="{16E97CF6-3510-4C9A-B47E-92B38A8AC35B}" type="pres">
      <dgm:prSet presAssocID="{CC294F51-32AD-4F8A-913C-0FBE0A2B03C8}" presName="parentShp" presStyleLbl="node1" presStyleIdx="1" presStyleCnt="5">
        <dgm:presLayoutVars>
          <dgm:bulletEnabled val="1"/>
        </dgm:presLayoutVars>
      </dgm:prSet>
      <dgm:spPr>
        <a:prstGeom prst="roundRect">
          <a:avLst/>
        </a:prstGeom>
      </dgm:spPr>
    </dgm:pt>
    <dgm:pt modelId="{A6E95276-BE6E-43A4-A23A-34DDC4996E40}" type="pres">
      <dgm:prSet presAssocID="{CC294F51-32AD-4F8A-913C-0FBE0A2B03C8}" presName="childShp" presStyleLbl="bgAccFollowNode1" presStyleIdx="1" presStyleCnt="5" custScaleX="131234">
        <dgm:presLayoutVars>
          <dgm:bulletEnabled val="1"/>
        </dgm:presLayoutVars>
      </dgm:prSet>
      <dgm:spPr>
        <a:prstGeom prst="rightArrow">
          <a:avLst>
            <a:gd name="adj1" fmla="val 75000"/>
            <a:gd name="adj2" fmla="val 50000"/>
          </a:avLst>
        </a:prstGeom>
      </dgm:spPr>
    </dgm:pt>
    <dgm:pt modelId="{B1132762-50F1-4BF1-B7C3-0C62CBB5AA5A}" type="pres">
      <dgm:prSet presAssocID="{1CC33C7E-F74A-4A66-B9C1-B2EE451509E7}" presName="spacing" presStyleCnt="0"/>
      <dgm:spPr/>
    </dgm:pt>
    <dgm:pt modelId="{8F9A1CD8-1DF6-40B0-A7FB-1EE52521A6DA}" type="pres">
      <dgm:prSet presAssocID="{238A3877-69EE-4362-BD40-66D69BD4CC66}" presName="linNode" presStyleCnt="0"/>
      <dgm:spPr/>
    </dgm:pt>
    <dgm:pt modelId="{75727946-E32D-4F76-8DB2-1588C57A7868}" type="pres">
      <dgm:prSet presAssocID="{238A3877-69EE-4362-BD40-66D69BD4CC66}" presName="parentShp" presStyleLbl="node1" presStyleIdx="2" presStyleCnt="5">
        <dgm:presLayoutVars>
          <dgm:bulletEnabled val="1"/>
        </dgm:presLayoutVars>
      </dgm:prSet>
      <dgm:spPr>
        <a:prstGeom prst="roundRect">
          <a:avLst/>
        </a:prstGeom>
      </dgm:spPr>
    </dgm:pt>
    <dgm:pt modelId="{7BC9BF35-64AD-4C55-8A57-DF9DA149387B}" type="pres">
      <dgm:prSet presAssocID="{238A3877-69EE-4362-BD40-66D69BD4CC66}" presName="childShp" presStyleLbl="bgAccFollowNode1" presStyleIdx="2" presStyleCnt="5" custScaleX="131234">
        <dgm:presLayoutVars>
          <dgm:bulletEnabled val="1"/>
        </dgm:presLayoutVars>
      </dgm:prSet>
      <dgm:spPr>
        <a:prstGeom prst="rightArrow">
          <a:avLst>
            <a:gd name="adj1" fmla="val 75000"/>
            <a:gd name="adj2" fmla="val 50000"/>
          </a:avLst>
        </a:prstGeom>
      </dgm:spPr>
    </dgm:pt>
    <dgm:pt modelId="{5DAE9820-AF09-48BA-9281-315C9A611907}" type="pres">
      <dgm:prSet presAssocID="{FA0AC90E-1D9B-4B17-AC25-0888E1CC7F69}" presName="spacing" presStyleCnt="0"/>
      <dgm:spPr/>
    </dgm:pt>
    <dgm:pt modelId="{3D6FECB3-CB32-450D-999C-25AB1F9E342A}" type="pres">
      <dgm:prSet presAssocID="{D07770B8-5E2E-4C7A-B569-74CB09100D40}" presName="linNode" presStyleCnt="0"/>
      <dgm:spPr/>
    </dgm:pt>
    <dgm:pt modelId="{31A15480-172C-4B90-989E-1D446086C3B0}" type="pres">
      <dgm:prSet presAssocID="{D07770B8-5E2E-4C7A-B569-74CB09100D40}" presName="parentShp" presStyleLbl="node1" presStyleIdx="3" presStyleCnt="5">
        <dgm:presLayoutVars>
          <dgm:bulletEnabled val="1"/>
        </dgm:presLayoutVars>
      </dgm:prSet>
      <dgm:spPr>
        <a:prstGeom prst="roundRect">
          <a:avLst/>
        </a:prstGeom>
      </dgm:spPr>
    </dgm:pt>
    <dgm:pt modelId="{91B19E3C-016E-404B-ABD8-CCF5A2F90E73}" type="pres">
      <dgm:prSet presAssocID="{D07770B8-5E2E-4C7A-B569-74CB09100D40}" presName="childShp" presStyleLbl="bgAccFollowNode1" presStyleIdx="3" presStyleCnt="5" custScaleX="131234">
        <dgm:presLayoutVars>
          <dgm:bulletEnabled val="1"/>
        </dgm:presLayoutVars>
      </dgm:prSet>
      <dgm:spPr>
        <a:prstGeom prst="rightArrow">
          <a:avLst>
            <a:gd name="adj1" fmla="val 75000"/>
            <a:gd name="adj2" fmla="val 50000"/>
          </a:avLst>
        </a:prstGeom>
      </dgm:spPr>
    </dgm:pt>
    <dgm:pt modelId="{B3E9D0D1-3ED8-4A5F-9072-3BDF11EE6AAE}" type="pres">
      <dgm:prSet presAssocID="{33481486-3AB5-47DD-ACA8-F184C26DC343}" presName="spacing" presStyleCnt="0"/>
      <dgm:spPr/>
    </dgm:pt>
    <dgm:pt modelId="{DD4E26AB-7690-4E9F-8C77-C30466BFAE73}" type="pres">
      <dgm:prSet presAssocID="{F3B6A778-A393-4091-B811-4F3C23BEB130}" presName="linNode" presStyleCnt="0"/>
      <dgm:spPr/>
    </dgm:pt>
    <dgm:pt modelId="{B846E824-486A-44DE-A6EA-BF63D6A8B67E}" type="pres">
      <dgm:prSet presAssocID="{F3B6A778-A393-4091-B811-4F3C23BEB130}" presName="parentShp" presStyleLbl="node1" presStyleIdx="4" presStyleCnt="5">
        <dgm:presLayoutVars>
          <dgm:bulletEnabled val="1"/>
        </dgm:presLayoutVars>
      </dgm:prSet>
      <dgm:spPr>
        <a:prstGeom prst="roundRect">
          <a:avLst/>
        </a:prstGeom>
      </dgm:spPr>
    </dgm:pt>
    <dgm:pt modelId="{99BC72D7-4C81-45DB-B782-52777D3A159A}" type="pres">
      <dgm:prSet presAssocID="{F3B6A778-A393-4091-B811-4F3C23BEB130}" presName="childShp" presStyleLbl="bgAccFollowNode1" presStyleIdx="4" presStyleCnt="5" custScaleX="131234">
        <dgm:presLayoutVars>
          <dgm:bulletEnabled val="1"/>
        </dgm:presLayoutVars>
      </dgm:prSet>
      <dgm:spPr>
        <a:prstGeom prst="rightArrow">
          <a:avLst>
            <a:gd name="adj1" fmla="val 75000"/>
            <a:gd name="adj2" fmla="val 50000"/>
          </a:avLst>
        </a:prstGeom>
      </dgm:spPr>
    </dgm:pt>
  </dgm:ptLst>
  <dgm:cxnLst>
    <dgm:cxn modelId="{A97B9A14-83D9-4E34-9D2A-A7BC38EACAE1}" srcId="{D6C44581-6DB7-41A9-A094-112AAEA134D2}" destId="{CC294F51-32AD-4F8A-913C-0FBE0A2B03C8}" srcOrd="1" destOrd="0" parTransId="{80A1A723-BD0B-4B5E-851D-F13F1F36F04C}" sibTransId="{1CC33C7E-F74A-4A66-B9C1-B2EE451509E7}"/>
    <dgm:cxn modelId="{7B54D21A-56A2-4929-9CA1-86C3BBF89201}" type="presOf" srcId="{F3B6A778-A393-4091-B811-4F3C23BEB130}" destId="{B846E824-486A-44DE-A6EA-BF63D6A8B67E}" srcOrd="0" destOrd="0" presId="urn:microsoft.com/office/officeart/2005/8/layout/vList6"/>
    <dgm:cxn modelId="{0356CD35-5EAA-4DE6-BBF5-BC653E0C6269}" srcId="{D6C44581-6DB7-41A9-A094-112AAEA134D2}" destId="{238A3877-69EE-4362-BD40-66D69BD4CC66}" srcOrd="2" destOrd="0" parTransId="{A8D69F89-EAF7-4ECD-82FA-F71103D63FBC}" sibTransId="{FA0AC90E-1D9B-4B17-AC25-0888E1CC7F69}"/>
    <dgm:cxn modelId="{D96B8A37-F2EC-4CC0-A64B-008E33946AE6}" srcId="{D6C44581-6DB7-41A9-A094-112AAEA134D2}" destId="{DB00945C-E250-45B1-99FD-3C18063FBA10}" srcOrd="0" destOrd="0" parTransId="{1BAA2125-4DBE-4569-B4B2-12822C6CCB64}" sibTransId="{5D126682-BCCA-4B56-9E6E-8FAB32AA8391}"/>
    <dgm:cxn modelId="{61C65965-B14F-4817-A021-400F247D2EC6}" type="presOf" srcId="{DB00945C-E250-45B1-99FD-3C18063FBA10}" destId="{9694291B-D11A-4D0A-A5B9-58617932CC78}" srcOrd="0" destOrd="0" presId="urn:microsoft.com/office/officeart/2005/8/layout/vList6"/>
    <dgm:cxn modelId="{515D0D47-6F03-42E4-B853-3EF51DE9227B}" srcId="{238A3877-69EE-4362-BD40-66D69BD4CC66}" destId="{FA65CF5D-04CE-45F3-9E0C-5A3BA6BC7BEC}" srcOrd="0" destOrd="0" parTransId="{C1B6816D-FE0E-4723-A7A3-BD8B943763C8}" sibTransId="{9ADC9753-E231-4C18-BAB1-F054AFA0F6B2}"/>
    <dgm:cxn modelId="{0F815A68-C40B-4895-961D-D6D774FCCD9C}" type="presOf" srcId="{C536C485-8975-407B-B499-E64B0F953065}" destId="{99BC72D7-4C81-45DB-B782-52777D3A159A}" srcOrd="0" destOrd="0" presId="urn:microsoft.com/office/officeart/2005/8/layout/vList6"/>
    <dgm:cxn modelId="{AD143F70-7B4F-4574-A4F5-ACDD3748A5D8}" srcId="{D6C44581-6DB7-41A9-A094-112AAEA134D2}" destId="{D07770B8-5E2E-4C7A-B569-74CB09100D40}" srcOrd="3" destOrd="0" parTransId="{8FE2A858-61BF-407B-940B-1ACD8D39CB89}" sibTransId="{33481486-3AB5-47DD-ACA8-F184C26DC343}"/>
    <dgm:cxn modelId="{6925CD74-4A49-4F3E-BC80-C67E0D7B6CF3}" type="presOf" srcId="{1296929B-A17C-4ED3-959A-D5F8E011D0FD}" destId="{06F10DF8-B060-4B0C-A0B9-ED4A8A434195}" srcOrd="0" destOrd="0" presId="urn:microsoft.com/office/officeart/2005/8/layout/vList6"/>
    <dgm:cxn modelId="{0B9B9C55-EC87-4487-915A-B757D2BEA235}" srcId="{F3B6A778-A393-4091-B811-4F3C23BEB130}" destId="{C536C485-8975-407B-B499-E64B0F953065}" srcOrd="0" destOrd="0" parTransId="{499AD34A-C771-405C-853E-80F8E7FD7F5B}" sibTransId="{7BA44A88-5B8D-4ECB-9DC9-F4EB0C895E97}"/>
    <dgm:cxn modelId="{7D7F0F7C-6830-423D-8318-300F0C56B679}" srcId="{CC294F51-32AD-4F8A-913C-0FBE0A2B03C8}" destId="{9FD0AA75-2E6A-4EFE-AC8A-7582F32E8DC7}" srcOrd="0" destOrd="0" parTransId="{3AB181E4-B2AD-45E9-A33E-8FD1C6DB4A26}" sibTransId="{F96E437B-89F7-4ECF-A105-D3C5F256964D}"/>
    <dgm:cxn modelId="{100DCB7C-84A3-47B2-A008-D277376997CE}" type="presOf" srcId="{238A3877-69EE-4362-BD40-66D69BD4CC66}" destId="{75727946-E32D-4F76-8DB2-1588C57A7868}" srcOrd="0" destOrd="0" presId="urn:microsoft.com/office/officeart/2005/8/layout/vList6"/>
    <dgm:cxn modelId="{9F4A858A-B0FF-4D16-94AD-04A6258D5BC7}" type="presOf" srcId="{CC294F51-32AD-4F8A-913C-0FBE0A2B03C8}" destId="{16E97CF6-3510-4C9A-B47E-92B38A8AC35B}" srcOrd="0" destOrd="0" presId="urn:microsoft.com/office/officeart/2005/8/layout/vList6"/>
    <dgm:cxn modelId="{07BEE58C-BD74-4A0D-ACA5-AB68A3702828}" type="presOf" srcId="{5B9BA17C-1015-4847-B1C8-EBE0C60A4476}" destId="{91B19E3C-016E-404B-ABD8-CCF5A2F90E73}" srcOrd="0" destOrd="0" presId="urn:microsoft.com/office/officeart/2005/8/layout/vList6"/>
    <dgm:cxn modelId="{9D22A98D-F2B6-45BE-900F-F546C708D038}" type="presOf" srcId="{D07770B8-5E2E-4C7A-B569-74CB09100D40}" destId="{31A15480-172C-4B90-989E-1D446086C3B0}" srcOrd="0" destOrd="0" presId="urn:microsoft.com/office/officeart/2005/8/layout/vList6"/>
    <dgm:cxn modelId="{F0DF738F-35F6-419F-A795-BE1E0AA0C571}" type="presOf" srcId="{FA65CF5D-04CE-45F3-9E0C-5A3BA6BC7BEC}" destId="{7BC9BF35-64AD-4C55-8A57-DF9DA149387B}" srcOrd="0" destOrd="0" presId="urn:microsoft.com/office/officeart/2005/8/layout/vList6"/>
    <dgm:cxn modelId="{1636D98F-38B7-4200-86DE-C7CD8112F47E}" type="presOf" srcId="{9FD0AA75-2E6A-4EFE-AC8A-7582F32E8DC7}" destId="{A6E95276-BE6E-43A4-A23A-34DDC4996E40}" srcOrd="0" destOrd="0" presId="urn:microsoft.com/office/officeart/2005/8/layout/vList6"/>
    <dgm:cxn modelId="{E50C12AD-DC93-480A-B92D-A5789372043D}" type="presOf" srcId="{D6C44581-6DB7-41A9-A094-112AAEA134D2}" destId="{64149DC5-45C9-4AF0-BE92-72CE9CABD899}" srcOrd="0" destOrd="0" presId="urn:microsoft.com/office/officeart/2005/8/layout/vList6"/>
    <dgm:cxn modelId="{70F8B8BD-0517-4C66-83D8-4E3C87E7D6BD}" srcId="{D6C44581-6DB7-41A9-A094-112AAEA134D2}" destId="{F3B6A778-A393-4091-B811-4F3C23BEB130}" srcOrd="4" destOrd="0" parTransId="{E7FA8A66-D7E4-4D98-BAF3-B983BFB59552}" sibTransId="{0CE8A0F5-B3E5-47AC-B368-1AEFAEE4CC48}"/>
    <dgm:cxn modelId="{94D472EF-F796-4342-80D2-AACE555296A9}" srcId="{D07770B8-5E2E-4C7A-B569-74CB09100D40}" destId="{5B9BA17C-1015-4847-B1C8-EBE0C60A4476}" srcOrd="0" destOrd="0" parTransId="{77449BAF-236C-4532-84F2-BC282CBF30E7}" sibTransId="{E98AC373-968E-47FD-BD62-CC4BB2D36712}"/>
    <dgm:cxn modelId="{DF8B59F0-52AE-4219-B650-E78E6C6FC8DE}" srcId="{DB00945C-E250-45B1-99FD-3C18063FBA10}" destId="{1296929B-A17C-4ED3-959A-D5F8E011D0FD}" srcOrd="0" destOrd="0" parTransId="{0090BC99-ABB8-42C5-BA30-377D908B3258}" sibTransId="{71C8BE0F-3C29-40C5-A52E-DD9817BE9EE1}"/>
    <dgm:cxn modelId="{3C235893-B0D0-44EE-8FC2-0D2C003C224D}" type="presParOf" srcId="{64149DC5-45C9-4AF0-BE92-72CE9CABD899}" destId="{9800FAF5-2AD8-4714-8AB4-039850F62D48}" srcOrd="0" destOrd="0" presId="urn:microsoft.com/office/officeart/2005/8/layout/vList6"/>
    <dgm:cxn modelId="{6FCBCE05-AC6C-4C46-9C6A-1E3314C93C41}" type="presParOf" srcId="{9800FAF5-2AD8-4714-8AB4-039850F62D48}" destId="{9694291B-D11A-4D0A-A5B9-58617932CC78}" srcOrd="0" destOrd="0" presId="urn:microsoft.com/office/officeart/2005/8/layout/vList6"/>
    <dgm:cxn modelId="{16709AB7-F034-41D7-AAC0-2D3153ED246A}" type="presParOf" srcId="{9800FAF5-2AD8-4714-8AB4-039850F62D48}" destId="{06F10DF8-B060-4B0C-A0B9-ED4A8A434195}" srcOrd="1" destOrd="0" presId="urn:microsoft.com/office/officeart/2005/8/layout/vList6"/>
    <dgm:cxn modelId="{7A45082F-6826-4015-BD79-D2EF7EA2ED61}" type="presParOf" srcId="{64149DC5-45C9-4AF0-BE92-72CE9CABD899}" destId="{A447FABF-C52B-4604-A2D2-9D2E6498EBBF}" srcOrd="1" destOrd="0" presId="urn:microsoft.com/office/officeart/2005/8/layout/vList6"/>
    <dgm:cxn modelId="{DA1C88FB-8AAC-485D-8880-4751DB452F15}" type="presParOf" srcId="{64149DC5-45C9-4AF0-BE92-72CE9CABD899}" destId="{191C6A48-462E-49C5-BECD-7156C40C56A5}" srcOrd="2" destOrd="0" presId="urn:microsoft.com/office/officeart/2005/8/layout/vList6"/>
    <dgm:cxn modelId="{028F1532-B4C1-44B1-8293-87F452CC79C3}" type="presParOf" srcId="{191C6A48-462E-49C5-BECD-7156C40C56A5}" destId="{16E97CF6-3510-4C9A-B47E-92B38A8AC35B}" srcOrd="0" destOrd="0" presId="urn:microsoft.com/office/officeart/2005/8/layout/vList6"/>
    <dgm:cxn modelId="{2393586E-87F3-423C-8DFA-45ED1D630D2C}" type="presParOf" srcId="{191C6A48-462E-49C5-BECD-7156C40C56A5}" destId="{A6E95276-BE6E-43A4-A23A-34DDC4996E40}" srcOrd="1" destOrd="0" presId="urn:microsoft.com/office/officeart/2005/8/layout/vList6"/>
    <dgm:cxn modelId="{8CD6A25E-2EAF-4BAA-BB4E-4350949B4082}" type="presParOf" srcId="{64149DC5-45C9-4AF0-BE92-72CE9CABD899}" destId="{B1132762-50F1-4BF1-B7C3-0C62CBB5AA5A}" srcOrd="3" destOrd="0" presId="urn:microsoft.com/office/officeart/2005/8/layout/vList6"/>
    <dgm:cxn modelId="{E565F11E-8E5A-4BC5-8095-4D4DC9A422F8}" type="presParOf" srcId="{64149DC5-45C9-4AF0-BE92-72CE9CABD899}" destId="{8F9A1CD8-1DF6-40B0-A7FB-1EE52521A6DA}" srcOrd="4" destOrd="0" presId="urn:microsoft.com/office/officeart/2005/8/layout/vList6"/>
    <dgm:cxn modelId="{13F946C3-80BB-43C9-A2D9-2C1C739721D5}" type="presParOf" srcId="{8F9A1CD8-1DF6-40B0-A7FB-1EE52521A6DA}" destId="{75727946-E32D-4F76-8DB2-1588C57A7868}" srcOrd="0" destOrd="0" presId="urn:microsoft.com/office/officeart/2005/8/layout/vList6"/>
    <dgm:cxn modelId="{50339190-4A9B-419E-98CB-1A7227531EA0}" type="presParOf" srcId="{8F9A1CD8-1DF6-40B0-A7FB-1EE52521A6DA}" destId="{7BC9BF35-64AD-4C55-8A57-DF9DA149387B}" srcOrd="1" destOrd="0" presId="urn:microsoft.com/office/officeart/2005/8/layout/vList6"/>
    <dgm:cxn modelId="{EEA2B138-6004-4C3E-9904-C2E40BB47D34}" type="presParOf" srcId="{64149DC5-45C9-4AF0-BE92-72CE9CABD899}" destId="{5DAE9820-AF09-48BA-9281-315C9A611907}" srcOrd="5" destOrd="0" presId="urn:microsoft.com/office/officeart/2005/8/layout/vList6"/>
    <dgm:cxn modelId="{3E183CDA-F210-4A7B-B014-B896D80E61B6}" type="presParOf" srcId="{64149DC5-45C9-4AF0-BE92-72CE9CABD899}" destId="{3D6FECB3-CB32-450D-999C-25AB1F9E342A}" srcOrd="6" destOrd="0" presId="urn:microsoft.com/office/officeart/2005/8/layout/vList6"/>
    <dgm:cxn modelId="{6CDB76A3-CABB-4205-97ED-09126C843CA0}" type="presParOf" srcId="{3D6FECB3-CB32-450D-999C-25AB1F9E342A}" destId="{31A15480-172C-4B90-989E-1D446086C3B0}" srcOrd="0" destOrd="0" presId="urn:microsoft.com/office/officeart/2005/8/layout/vList6"/>
    <dgm:cxn modelId="{776E599B-C1B2-42AD-A402-139AABB64796}" type="presParOf" srcId="{3D6FECB3-CB32-450D-999C-25AB1F9E342A}" destId="{91B19E3C-016E-404B-ABD8-CCF5A2F90E73}" srcOrd="1" destOrd="0" presId="urn:microsoft.com/office/officeart/2005/8/layout/vList6"/>
    <dgm:cxn modelId="{CF65B546-9971-4979-8EA5-298695023E0C}" type="presParOf" srcId="{64149DC5-45C9-4AF0-BE92-72CE9CABD899}" destId="{B3E9D0D1-3ED8-4A5F-9072-3BDF11EE6AAE}" srcOrd="7" destOrd="0" presId="urn:microsoft.com/office/officeart/2005/8/layout/vList6"/>
    <dgm:cxn modelId="{1E22639D-2F8A-41CA-8DBF-603F4829E271}" type="presParOf" srcId="{64149DC5-45C9-4AF0-BE92-72CE9CABD899}" destId="{DD4E26AB-7690-4E9F-8C77-C30466BFAE73}" srcOrd="8" destOrd="0" presId="urn:microsoft.com/office/officeart/2005/8/layout/vList6"/>
    <dgm:cxn modelId="{CD7833C8-C9C8-484B-ADA8-D317133FBC6F}" type="presParOf" srcId="{DD4E26AB-7690-4E9F-8C77-C30466BFAE73}" destId="{B846E824-486A-44DE-A6EA-BF63D6A8B67E}" srcOrd="0" destOrd="0" presId="urn:microsoft.com/office/officeart/2005/8/layout/vList6"/>
    <dgm:cxn modelId="{DABF9B07-8757-43F8-A36B-53B97D4E4D82}" type="presParOf" srcId="{DD4E26AB-7690-4E9F-8C77-C30466BFAE73}" destId="{99BC72D7-4C81-45DB-B782-52777D3A159A}" srcOrd="1" destOrd="0" presId="urn:microsoft.com/office/officeart/2005/8/layout/vList6"/>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E2D1364-57AF-4DDE-941B-54BC5CE18708}" type="doc">
      <dgm:prSet loTypeId="urn:microsoft.com/office/officeart/2005/8/layout/vList4" loCatId="list" qsTypeId="urn:microsoft.com/office/officeart/2005/8/quickstyle/simple3" qsCatId="simple" csTypeId="urn:microsoft.com/office/officeart/2005/8/colors/accent1_2" csCatId="accent1" phldr="1"/>
      <dgm:spPr/>
      <dgm:t>
        <a:bodyPr/>
        <a:lstStyle/>
        <a:p>
          <a:endParaRPr lang="ru-RU"/>
        </a:p>
      </dgm:t>
    </dgm:pt>
    <dgm:pt modelId="{41996112-134A-415B-82CA-88F72D4F3B69}">
      <dgm:prSet phldrT="[Текст]" custT="1"/>
      <dgm:spPr>
        <a:xfrm>
          <a:off x="0" y="0"/>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en-US" sz="1400" b="1">
              <a:solidFill>
                <a:sysClr val="windowText" lastClr="000000"/>
              </a:solidFill>
              <a:latin typeface="Times New Roman" panose="02020603050405020304" pitchFamily="18" charset="0"/>
              <a:ea typeface="+mn-ea"/>
              <a:cs typeface="Times New Roman" panose="02020603050405020304" pitchFamily="18" charset="0"/>
            </a:rPr>
            <a:t>Seterra Online </a:t>
          </a:r>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одна з найпопулярніших платформ для інтерактивногоьвивчення географії  Користувачам пропонується понад 200 географічних завдань, структурованих за рівнем складності на зручній платформі</a:t>
          </a:r>
          <a:endParaRPr lang="ru-RU" sz="14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B64AC27-9166-4226-921E-9036F0B4D9C0}" type="parTrans" cxnId="{FE2CFFF7-1ABB-48CC-B8DF-01F8400C82E7}">
      <dgm:prSet/>
      <dgm:spPr/>
      <dgm:t>
        <a:bodyPr/>
        <a:lstStyle/>
        <a:p>
          <a:endParaRPr lang="ru-RU"/>
        </a:p>
      </dgm:t>
    </dgm:pt>
    <dgm:pt modelId="{E80FB79D-241D-4458-860E-A9F1B49BDB35}" type="sibTrans" cxnId="{FE2CFFF7-1ABB-48CC-B8DF-01F8400C82E7}">
      <dgm:prSet/>
      <dgm:spPr/>
      <dgm:t>
        <a:bodyPr/>
        <a:lstStyle/>
        <a:p>
          <a:endParaRPr lang="ru-RU"/>
        </a:p>
      </dgm:t>
    </dgm:pt>
    <dgm:pt modelId="{AC8F2F0D-0FA5-4152-83DA-AC77F736EBFE}">
      <dgm:prSet phldrT="[Текст]" custT="1"/>
      <dgm:spPr>
        <a:xfrm>
          <a:off x="0" y="1157482"/>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Google Maps </a:t>
          </a:r>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r>
            <a:rPr lang="ru-RU" sz="1400">
              <a:solidFill>
                <a:sysClr val="windowText" lastClr="000000"/>
              </a:solidFill>
              <a:latin typeface="Times New Roman" panose="02020603050405020304" pitchFamily="18" charset="0"/>
              <a:ea typeface="+mn-ea"/>
              <a:cs typeface="Times New Roman" panose="02020603050405020304" pitchFamily="18" charset="0"/>
            </a:rPr>
            <a:t>потужний онлайн-сервіс, який пропонує широкий спектр можливостей для дослідження світу. Карти допомагають учням краще уявити географічні об'єкти та процеси</a:t>
          </a:r>
        </a:p>
      </dgm:t>
    </dgm:pt>
    <dgm:pt modelId="{CE19F494-E108-443E-9786-C633B6787CF8}" type="parTrans" cxnId="{2206223B-26E5-45F3-8F5E-305913767DB5}">
      <dgm:prSet/>
      <dgm:spPr/>
      <dgm:t>
        <a:bodyPr/>
        <a:lstStyle/>
        <a:p>
          <a:endParaRPr lang="ru-RU"/>
        </a:p>
      </dgm:t>
    </dgm:pt>
    <dgm:pt modelId="{01B42F4F-859F-49CE-AB36-005D50336887}" type="sibTrans" cxnId="{2206223B-26E5-45F3-8F5E-305913767DB5}">
      <dgm:prSet/>
      <dgm:spPr/>
      <dgm:t>
        <a:bodyPr/>
        <a:lstStyle/>
        <a:p>
          <a:endParaRPr lang="ru-RU"/>
        </a:p>
      </dgm:t>
    </dgm:pt>
    <dgm:pt modelId="{A51E27F1-62E5-4338-B39B-EFF0FBC348F3}">
      <dgm:prSet phldrT="[Текст]" custT="1"/>
      <dgm:spPr>
        <a:xfrm>
          <a:off x="0" y="2314965"/>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Mapillary</a:t>
          </a:r>
          <a:r>
            <a:rPr lang="ru-RU" sz="1400" b="1">
              <a:solidFill>
                <a:sysClr val="windowText" lastClr="000000"/>
              </a:solidFill>
              <a:latin typeface="Times New Roman" panose="02020603050405020304" pitchFamily="18" charset="0"/>
              <a:ea typeface="+mn-ea"/>
              <a:cs typeface="Times New Roman" panose="02020603050405020304" pitchFamily="18" charset="0"/>
            </a:rPr>
            <a:t> </a:t>
          </a:r>
        </a:p>
        <a:p>
          <a:r>
            <a:rPr lang="ru-RU" sz="1400">
              <a:solidFill>
                <a:sysClr val="windowText" lastClr="000000"/>
              </a:solidFill>
              <a:latin typeface="Times New Roman" panose="02020603050405020304" pitchFamily="18" charset="0"/>
              <a:ea typeface="+mn-ea"/>
              <a:cs typeface="Times New Roman" panose="02020603050405020304" pitchFamily="18" charset="0"/>
            </a:rPr>
            <a:t>платформа, яка дозволяє не тільки переглядати панорами, створені іншими користувачами, але й доповнювати цей віртуальний світ власними фотографіями</a:t>
          </a:r>
        </a:p>
      </dgm:t>
    </dgm:pt>
    <dgm:pt modelId="{D42BAA7F-5755-4429-A5D9-5F073E8A9192}" type="parTrans" cxnId="{FAABE806-3141-4C74-9695-71BB904DBF0C}">
      <dgm:prSet/>
      <dgm:spPr/>
      <dgm:t>
        <a:bodyPr/>
        <a:lstStyle/>
        <a:p>
          <a:endParaRPr lang="ru-RU"/>
        </a:p>
      </dgm:t>
    </dgm:pt>
    <dgm:pt modelId="{D80D3476-5197-4B3A-BB9E-F55111481E29}" type="sibTrans" cxnId="{FAABE806-3141-4C74-9695-71BB904DBF0C}">
      <dgm:prSet/>
      <dgm:spPr/>
      <dgm:t>
        <a:bodyPr/>
        <a:lstStyle/>
        <a:p>
          <a:endParaRPr lang="ru-RU"/>
        </a:p>
      </dgm:t>
    </dgm:pt>
    <dgm:pt modelId="{BC781D48-9522-4FB6-9545-4ABC0EA6D520}">
      <dgm:prSet phldrT="[Текст]" custT="1"/>
      <dgm:spPr>
        <a:xfrm>
          <a:off x="0" y="3472448"/>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Windy </a:t>
          </a:r>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r>
            <a:rPr lang="ru-RU" sz="1400">
              <a:solidFill>
                <a:sysClr val="windowText" lastClr="000000"/>
              </a:solidFill>
              <a:latin typeface="Times New Roman" panose="02020603050405020304" pitchFamily="18" charset="0"/>
              <a:ea typeface="+mn-ea"/>
              <a:cs typeface="Times New Roman" panose="02020603050405020304" pitchFamily="18" charset="0"/>
            </a:rPr>
            <a:t>це справжній інтерактивний атлас погоди. У ньому можна переглянути детальну та візуалізовану інформацію про розподіл повітряних мас, учні можуть спостерігати за рухом циклонів та антициклонів, фронтами, а також за зміною погоди в реальному часі</a:t>
          </a:r>
        </a:p>
      </dgm:t>
    </dgm:pt>
    <dgm:pt modelId="{246C1195-AFA1-48B9-8965-EE6C5D7E0237}" type="parTrans" cxnId="{0A72C6C3-925B-4C97-A0A8-7E2794ED45E1}">
      <dgm:prSet/>
      <dgm:spPr/>
      <dgm:t>
        <a:bodyPr/>
        <a:lstStyle/>
        <a:p>
          <a:endParaRPr lang="ru-RU"/>
        </a:p>
      </dgm:t>
    </dgm:pt>
    <dgm:pt modelId="{A3DB8FD6-4673-451A-9F01-EE809CC7394C}" type="sibTrans" cxnId="{0A72C6C3-925B-4C97-A0A8-7E2794ED45E1}">
      <dgm:prSet/>
      <dgm:spPr/>
      <dgm:t>
        <a:bodyPr/>
        <a:lstStyle/>
        <a:p>
          <a:endParaRPr lang="ru-RU"/>
        </a:p>
      </dgm:t>
    </dgm:pt>
    <dgm:pt modelId="{E5085760-A4DE-4C5B-ACB1-E36A92013070}">
      <dgm:prSet phldrT="[Текст]" custT="1"/>
      <dgm:spPr>
        <a:xfrm>
          <a:off x="0" y="4629931"/>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Earthcam.com</a:t>
          </a:r>
          <a:r>
            <a:rPr lang="en-US" sz="1400">
              <a:solidFill>
                <a:sysClr val="windowText" lastClr="000000"/>
              </a:solidFill>
              <a:latin typeface="Times New Roman" panose="02020603050405020304" pitchFamily="18" charset="0"/>
              <a:ea typeface="+mn-ea"/>
              <a:cs typeface="Times New Roman" panose="02020603050405020304" pitchFamily="18" charset="0"/>
            </a:rPr>
            <a:t>  </a:t>
          </a:r>
          <a:endParaRPr lang="uk-UA" sz="1400">
            <a:solidFill>
              <a:sysClr val="windowText" lastClr="000000"/>
            </a:solidFill>
            <a:latin typeface="Times New Roman" panose="02020603050405020304" pitchFamily="18" charset="0"/>
            <a:ea typeface="+mn-ea"/>
            <a:cs typeface="Times New Roman" panose="02020603050405020304" pitchFamily="18" charset="0"/>
          </a:endParaRPr>
        </a:p>
        <a:p>
          <a:r>
            <a:rPr lang="ru-RU" sz="1400">
              <a:solidFill>
                <a:sysClr val="windowText" lastClr="000000"/>
              </a:solidFill>
              <a:latin typeface="Times New Roman" panose="02020603050405020304" pitchFamily="18" charset="0"/>
              <a:ea typeface="+mn-ea"/>
              <a:cs typeface="Times New Roman" panose="02020603050405020304" pitchFamily="18" charset="0"/>
            </a:rPr>
            <a:t>цей портал пропонує доступ до тисяч веб-камер, встановлених у найцікавіших місцях планети</a:t>
          </a:r>
        </a:p>
      </dgm:t>
    </dgm:pt>
    <dgm:pt modelId="{2259D5AF-86AD-4D11-A79A-29287765723C}" type="parTrans" cxnId="{3DED98AC-3FB1-4B2A-85A4-FB326F067EA4}">
      <dgm:prSet/>
      <dgm:spPr/>
      <dgm:t>
        <a:bodyPr/>
        <a:lstStyle/>
        <a:p>
          <a:endParaRPr lang="ru-RU"/>
        </a:p>
      </dgm:t>
    </dgm:pt>
    <dgm:pt modelId="{15C5716B-38AD-4540-9A09-17D7CCD7BD52}" type="sibTrans" cxnId="{3DED98AC-3FB1-4B2A-85A4-FB326F067EA4}">
      <dgm:prSet/>
      <dgm:spPr/>
      <dgm:t>
        <a:bodyPr/>
        <a:lstStyle/>
        <a:p>
          <a:endParaRPr lang="ru-RU"/>
        </a:p>
      </dgm:t>
    </dgm:pt>
    <dgm:pt modelId="{A71F0311-0EA2-49D3-AFE4-6D38184BBA8C}">
      <dgm:prSet phldrT="[Текст]" custT="1"/>
      <dgm:spPr>
        <a:xfrm>
          <a:off x="0" y="5787413"/>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Mission MapQuest</a:t>
          </a:r>
          <a:r>
            <a:rPr lang="ru-RU" sz="1400" b="1">
              <a:solidFill>
                <a:sysClr val="windowText" lastClr="000000"/>
              </a:solidFill>
              <a:latin typeface="Times New Roman" panose="02020603050405020304" pitchFamily="18" charset="0"/>
              <a:ea typeface="+mn-ea"/>
              <a:cs typeface="Times New Roman" panose="02020603050405020304" pitchFamily="18" charset="0"/>
            </a:rPr>
            <a:t> </a:t>
          </a:r>
          <a:endParaRPr lang="en-US" sz="1400" b="1">
            <a:solidFill>
              <a:sysClr val="windowText" lastClr="000000"/>
            </a:solidFill>
            <a:latin typeface="Times New Roman" panose="02020603050405020304" pitchFamily="18" charset="0"/>
            <a:ea typeface="+mn-ea"/>
            <a:cs typeface="Times New Roman" panose="02020603050405020304" pitchFamily="18" charset="0"/>
          </a:endParaRPr>
        </a:p>
        <a:p>
          <a:r>
            <a:rPr lang="ru-RU" sz="1400">
              <a:solidFill>
                <a:sysClr val="windowText" lastClr="000000"/>
              </a:solidFill>
              <a:latin typeface="Times New Roman" panose="02020603050405020304" pitchFamily="18" charset="0"/>
              <a:ea typeface="+mn-ea"/>
              <a:cs typeface="Times New Roman" panose="02020603050405020304" pitchFamily="18" charset="0"/>
            </a:rPr>
            <a:t>сайт пропонує широкий спектр можливостей для</a:t>
          </a:r>
          <a:r>
            <a:rPr lang="en-US" sz="1400">
              <a:solidFill>
                <a:sysClr val="windowText" lastClr="000000"/>
              </a:solidFill>
              <a:latin typeface="Times New Roman" panose="02020603050405020304" pitchFamily="18" charset="0"/>
              <a:ea typeface="+mn-ea"/>
              <a:cs typeface="Times New Roman" panose="02020603050405020304" pitchFamily="18" charset="0"/>
            </a:rPr>
            <a:t> </a:t>
          </a:r>
          <a:r>
            <a:rPr lang="ru-RU" sz="1400">
              <a:solidFill>
                <a:sysClr val="windowText" lastClr="000000"/>
              </a:solidFill>
              <a:latin typeface="Times New Roman" panose="02020603050405020304" pitchFamily="18" charset="0"/>
              <a:ea typeface="+mn-ea"/>
              <a:cs typeface="Times New Roman" panose="02020603050405020304" pitchFamily="18" charset="0"/>
            </a:rPr>
            <a:t>дослідження світу, від побудови маршрутів до аналізу географічних даних. </a:t>
          </a:r>
        </a:p>
      </dgm:t>
    </dgm:pt>
    <dgm:pt modelId="{3B86FF85-DF37-4BD3-AE4C-13329A8C8B5F}" type="parTrans" cxnId="{E1D5147E-A2DE-409B-A2B9-4FA7F3D25BDF}">
      <dgm:prSet/>
      <dgm:spPr/>
      <dgm:t>
        <a:bodyPr/>
        <a:lstStyle/>
        <a:p>
          <a:endParaRPr lang="ru-RU"/>
        </a:p>
      </dgm:t>
    </dgm:pt>
    <dgm:pt modelId="{DC0967E6-C991-4905-AB57-F92932DA3617}" type="sibTrans" cxnId="{E1D5147E-A2DE-409B-A2B9-4FA7F3D25BDF}">
      <dgm:prSet/>
      <dgm:spPr/>
      <dgm:t>
        <a:bodyPr/>
        <a:lstStyle/>
        <a:p>
          <a:endParaRPr lang="ru-RU"/>
        </a:p>
      </dgm:t>
    </dgm:pt>
    <dgm:pt modelId="{74D322F9-055E-4925-B993-F39F2796F3C5}">
      <dgm:prSet phldrT="[Текст]" custT="1"/>
      <dgm:spPr>
        <a:xfrm>
          <a:off x="0" y="6944896"/>
          <a:ext cx="5486400" cy="1052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400" b="1">
              <a:solidFill>
                <a:sysClr val="windowText" lastClr="000000"/>
              </a:solidFill>
              <a:latin typeface="Times New Roman" panose="02020603050405020304" pitchFamily="18" charset="0"/>
              <a:ea typeface="+mn-ea"/>
              <a:cs typeface="Times New Roman" panose="02020603050405020304" pitchFamily="18" charset="0"/>
            </a:rPr>
            <a:t>Genially</a:t>
          </a:r>
          <a:endParaRPr lang="ru-RU" sz="1400" b="1">
            <a:solidFill>
              <a:sysClr val="windowText" lastClr="000000"/>
            </a:solidFill>
            <a:latin typeface="Times New Roman" panose="02020603050405020304" pitchFamily="18" charset="0"/>
            <a:ea typeface="+mn-ea"/>
            <a:cs typeface="Times New Roman" panose="02020603050405020304" pitchFamily="18" charset="0"/>
          </a:endParaRPr>
        </a:p>
        <a:p>
          <a:r>
            <a:rPr lang="ru-RU" sz="1400">
              <a:solidFill>
                <a:sysClr val="windowText" lastClr="000000"/>
              </a:solidFill>
              <a:latin typeface="Times New Roman" panose="02020603050405020304" pitchFamily="18" charset="0"/>
              <a:ea typeface="+mn-ea"/>
              <a:cs typeface="Times New Roman" panose="02020603050405020304" pitchFamily="18" charset="0"/>
            </a:rPr>
            <a:t>містить безліч готових шаблонів, які можна використовувати</a:t>
          </a:r>
          <a:r>
            <a:rPr lang="uk-UA" sz="1400">
              <a:solidFill>
                <a:sysClr val="windowText" lastClr="000000"/>
              </a:solidFill>
              <a:latin typeface="Times New Roman" panose="02020603050405020304" pitchFamily="18" charset="0"/>
              <a:ea typeface="+mn-ea"/>
              <a:cs typeface="Times New Roman" panose="02020603050405020304" pitchFamily="18" charset="0"/>
            </a:rPr>
            <a:t>.</a:t>
          </a:r>
          <a:r>
            <a:rPr lang="ru-RU" sz="1400">
              <a:solidFill>
                <a:sysClr val="windowText" lastClr="000000"/>
              </a:solidFill>
              <a:latin typeface="Times New Roman" panose="02020603050405020304" pitchFamily="18" charset="0"/>
              <a:ea typeface="+mn-ea"/>
              <a:cs typeface="Times New Roman" panose="02020603050405020304" pitchFamily="18" charset="0"/>
            </a:rPr>
            <a:t> А також надається можливість створювати власні різноманітні ігрові інтерактивні вправи.</a:t>
          </a:r>
        </a:p>
      </dgm:t>
    </dgm:pt>
    <dgm:pt modelId="{BD1AE942-E48E-4CBA-B640-7F8DD96B4493}" type="parTrans" cxnId="{3B67E380-A3E8-40FE-B0DF-D0EC696026A7}">
      <dgm:prSet/>
      <dgm:spPr/>
      <dgm:t>
        <a:bodyPr/>
        <a:lstStyle/>
        <a:p>
          <a:endParaRPr lang="ru-RU"/>
        </a:p>
      </dgm:t>
    </dgm:pt>
    <dgm:pt modelId="{9D42636E-CFFA-4F1A-9848-8E1F536B2F60}" type="sibTrans" cxnId="{3B67E380-A3E8-40FE-B0DF-D0EC696026A7}">
      <dgm:prSet/>
      <dgm:spPr/>
      <dgm:t>
        <a:bodyPr/>
        <a:lstStyle/>
        <a:p>
          <a:endParaRPr lang="ru-RU"/>
        </a:p>
      </dgm:t>
    </dgm:pt>
    <dgm:pt modelId="{E360B00E-13B1-4C8D-BF25-658ED4D117F9}" type="pres">
      <dgm:prSet presAssocID="{FE2D1364-57AF-4DDE-941B-54BC5CE18708}" presName="linear" presStyleCnt="0">
        <dgm:presLayoutVars>
          <dgm:dir/>
          <dgm:resizeHandles val="exact"/>
        </dgm:presLayoutVars>
      </dgm:prSet>
      <dgm:spPr/>
    </dgm:pt>
    <dgm:pt modelId="{DF96F378-D2E7-4130-A7C5-5AB5753926F4}" type="pres">
      <dgm:prSet presAssocID="{41996112-134A-415B-82CA-88F72D4F3B69}" presName="comp" presStyleCnt="0"/>
      <dgm:spPr/>
    </dgm:pt>
    <dgm:pt modelId="{CDCCB98E-3FA2-441C-B89D-6820F859223D}" type="pres">
      <dgm:prSet presAssocID="{41996112-134A-415B-82CA-88F72D4F3B69}" presName="box" presStyleLbl="node1" presStyleIdx="0" presStyleCnt="7"/>
      <dgm:spPr>
        <a:prstGeom prst="roundRect">
          <a:avLst>
            <a:gd name="adj" fmla="val 10000"/>
          </a:avLst>
        </a:prstGeom>
      </dgm:spPr>
    </dgm:pt>
    <dgm:pt modelId="{9BB67561-9466-4FC4-96CE-D41E297EA7A3}" type="pres">
      <dgm:prSet presAssocID="{41996112-134A-415B-82CA-88F72D4F3B69}" presName="img" presStyleLbl="fgImgPlace1" presStyleIdx="0" presStyleCnt="7" custScaleX="73757" custScaleY="95172"/>
      <dgm:spPr>
        <a:xfrm>
          <a:off x="249205" y="125546"/>
          <a:ext cx="809320" cy="801163"/>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2000" b="-42000"/>
          </a:stretch>
        </a:blipFill>
        <a:ln w="6350" cap="flat" cmpd="sng" algn="ctr">
          <a:solidFill>
            <a:sysClr val="window" lastClr="FFFFFF">
              <a:hueOff val="0"/>
              <a:satOff val="0"/>
              <a:lumOff val="0"/>
              <a:alphaOff val="0"/>
            </a:sysClr>
          </a:solidFill>
          <a:prstDash val="solid"/>
          <a:miter lim="800000"/>
        </a:ln>
        <a:effectLst/>
      </dgm:spPr>
    </dgm:pt>
    <dgm:pt modelId="{E5E1B3ED-5245-4990-AF53-F591F4EB22E9}" type="pres">
      <dgm:prSet presAssocID="{41996112-134A-415B-82CA-88F72D4F3B69}" presName="text" presStyleLbl="node1" presStyleIdx="0" presStyleCnt="7">
        <dgm:presLayoutVars>
          <dgm:bulletEnabled val="1"/>
        </dgm:presLayoutVars>
      </dgm:prSet>
      <dgm:spPr/>
    </dgm:pt>
    <dgm:pt modelId="{696B689B-D603-4D98-AE22-40FEE4FA46C5}" type="pres">
      <dgm:prSet presAssocID="{E80FB79D-241D-4458-860E-A9F1B49BDB35}" presName="spacer" presStyleCnt="0"/>
      <dgm:spPr/>
    </dgm:pt>
    <dgm:pt modelId="{4E98738F-C2C0-4AF2-A075-7CA44AB7F364}" type="pres">
      <dgm:prSet presAssocID="{AC8F2F0D-0FA5-4152-83DA-AC77F736EBFE}" presName="comp" presStyleCnt="0"/>
      <dgm:spPr/>
    </dgm:pt>
    <dgm:pt modelId="{A9DB3A51-1769-40E7-B6FA-AF52E11F6CC5}" type="pres">
      <dgm:prSet presAssocID="{AC8F2F0D-0FA5-4152-83DA-AC77F736EBFE}" presName="box" presStyleLbl="node1" presStyleIdx="1" presStyleCnt="7"/>
      <dgm:spPr>
        <a:prstGeom prst="roundRect">
          <a:avLst>
            <a:gd name="adj" fmla="val 10000"/>
          </a:avLst>
        </a:prstGeom>
      </dgm:spPr>
    </dgm:pt>
    <dgm:pt modelId="{616E9187-0231-4227-96EE-652AF33E5D2E}" type="pres">
      <dgm:prSet presAssocID="{AC8F2F0D-0FA5-4152-83DA-AC77F736EBFE}" presName="img" presStyleLbl="fgImgPlace1" presStyleIdx="1" presStyleCnt="7" custScaleX="87313" custScaleY="87360"/>
      <dgm:spPr>
        <a:xfrm>
          <a:off x="174831" y="1315910"/>
          <a:ext cx="958068" cy="735401"/>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w="6350" cap="flat" cmpd="sng" algn="ctr">
          <a:solidFill>
            <a:sysClr val="window" lastClr="FFFFFF">
              <a:hueOff val="0"/>
              <a:satOff val="0"/>
              <a:lumOff val="0"/>
              <a:alphaOff val="0"/>
            </a:sysClr>
          </a:solidFill>
          <a:prstDash val="solid"/>
          <a:miter lim="800000"/>
        </a:ln>
        <a:effectLst/>
      </dgm:spPr>
    </dgm:pt>
    <dgm:pt modelId="{074FB281-2A58-4828-931F-DE4F39FEB075}" type="pres">
      <dgm:prSet presAssocID="{AC8F2F0D-0FA5-4152-83DA-AC77F736EBFE}" presName="text" presStyleLbl="node1" presStyleIdx="1" presStyleCnt="7">
        <dgm:presLayoutVars>
          <dgm:bulletEnabled val="1"/>
        </dgm:presLayoutVars>
      </dgm:prSet>
      <dgm:spPr/>
    </dgm:pt>
    <dgm:pt modelId="{2BABDE34-25DC-4122-B2C8-8634AE91721A}" type="pres">
      <dgm:prSet presAssocID="{01B42F4F-859F-49CE-AB36-005D50336887}" presName="spacer" presStyleCnt="0"/>
      <dgm:spPr/>
    </dgm:pt>
    <dgm:pt modelId="{8A25E2C4-2A11-488B-BCE2-FE4B2DED7247}" type="pres">
      <dgm:prSet presAssocID="{A51E27F1-62E5-4338-B39B-EFF0FBC348F3}" presName="comp" presStyleCnt="0"/>
      <dgm:spPr/>
    </dgm:pt>
    <dgm:pt modelId="{FFCDCD50-920A-413E-A60E-BC4B99C0976D}" type="pres">
      <dgm:prSet presAssocID="{A51E27F1-62E5-4338-B39B-EFF0FBC348F3}" presName="box" presStyleLbl="node1" presStyleIdx="2" presStyleCnt="7"/>
      <dgm:spPr>
        <a:prstGeom prst="roundRect">
          <a:avLst>
            <a:gd name="adj" fmla="val 10000"/>
          </a:avLst>
        </a:prstGeom>
      </dgm:spPr>
    </dgm:pt>
    <dgm:pt modelId="{861902EE-AFA7-4DFC-B814-E094BFA04552}" type="pres">
      <dgm:prSet presAssocID="{A51E27F1-62E5-4338-B39B-EFF0FBC348F3}" presName="img" presStyleLbl="fgImgPlace1" presStyleIdx="2" presStyleCnt="7" custScaleX="88933" custScaleY="80534"/>
      <dgm:spPr>
        <a:xfrm>
          <a:off x="165943" y="2502124"/>
          <a:ext cx="975844" cy="677939"/>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gm:spPr>
    </dgm:pt>
    <dgm:pt modelId="{79061B0C-BA62-4261-872F-16C2C048061A}" type="pres">
      <dgm:prSet presAssocID="{A51E27F1-62E5-4338-B39B-EFF0FBC348F3}" presName="text" presStyleLbl="node1" presStyleIdx="2" presStyleCnt="7">
        <dgm:presLayoutVars>
          <dgm:bulletEnabled val="1"/>
        </dgm:presLayoutVars>
      </dgm:prSet>
      <dgm:spPr/>
    </dgm:pt>
    <dgm:pt modelId="{43BBADC9-30F5-4A2B-A6B2-C163CFE133FB}" type="pres">
      <dgm:prSet presAssocID="{D80D3476-5197-4B3A-BB9E-F55111481E29}" presName="spacer" presStyleCnt="0"/>
      <dgm:spPr/>
    </dgm:pt>
    <dgm:pt modelId="{077AFA49-0734-4D07-A5D5-9F00A4905AEB}" type="pres">
      <dgm:prSet presAssocID="{BC781D48-9522-4FB6-9545-4ABC0EA6D520}" presName="comp" presStyleCnt="0"/>
      <dgm:spPr/>
    </dgm:pt>
    <dgm:pt modelId="{85928E01-478C-4DC9-A5BB-5D973A929AEB}" type="pres">
      <dgm:prSet presAssocID="{BC781D48-9522-4FB6-9545-4ABC0EA6D520}" presName="box" presStyleLbl="node1" presStyleIdx="3" presStyleCnt="7"/>
      <dgm:spPr>
        <a:prstGeom prst="roundRect">
          <a:avLst>
            <a:gd name="adj" fmla="val 10000"/>
          </a:avLst>
        </a:prstGeom>
      </dgm:spPr>
    </dgm:pt>
    <dgm:pt modelId="{0222E34D-D997-4714-B311-C80866D69AB2}" type="pres">
      <dgm:prSet presAssocID="{BC781D48-9522-4FB6-9545-4ABC0EA6D520}" presName="img" presStyleLbl="fgImgPlace1" presStyleIdx="3" presStyleCnt="7" custScaleX="88933" custScaleY="87905"/>
      <dgm:spPr>
        <a:xfrm>
          <a:off x="165943" y="3628582"/>
          <a:ext cx="975844" cy="739989"/>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gm:spPr>
    </dgm:pt>
    <dgm:pt modelId="{60E8CF4C-797C-4442-A1E3-8EF81724A051}" type="pres">
      <dgm:prSet presAssocID="{BC781D48-9522-4FB6-9545-4ABC0EA6D520}" presName="text" presStyleLbl="node1" presStyleIdx="3" presStyleCnt="7">
        <dgm:presLayoutVars>
          <dgm:bulletEnabled val="1"/>
        </dgm:presLayoutVars>
      </dgm:prSet>
      <dgm:spPr/>
    </dgm:pt>
    <dgm:pt modelId="{A3F25688-DBCB-41C1-9712-5E6CF4BB43BD}" type="pres">
      <dgm:prSet presAssocID="{A3DB8FD6-4673-451A-9F01-EE809CC7394C}" presName="spacer" presStyleCnt="0"/>
      <dgm:spPr/>
    </dgm:pt>
    <dgm:pt modelId="{1C34D73B-57BA-40AA-933F-DF47363043DF}" type="pres">
      <dgm:prSet presAssocID="{E5085760-A4DE-4C5B-ACB1-E36A92013070}" presName="comp" presStyleCnt="0"/>
      <dgm:spPr/>
    </dgm:pt>
    <dgm:pt modelId="{5F9D1D59-EEE8-4965-A0DF-F1C0895A0DC9}" type="pres">
      <dgm:prSet presAssocID="{E5085760-A4DE-4C5B-ACB1-E36A92013070}" presName="box" presStyleLbl="node1" presStyleIdx="4" presStyleCnt="7"/>
      <dgm:spPr>
        <a:prstGeom prst="roundRect">
          <a:avLst>
            <a:gd name="adj" fmla="val 10000"/>
          </a:avLst>
        </a:prstGeom>
      </dgm:spPr>
    </dgm:pt>
    <dgm:pt modelId="{D7F5D900-562D-4325-BA6C-90E77ABC6C16}" type="pres">
      <dgm:prSet presAssocID="{E5085760-A4DE-4C5B-ACB1-E36A92013070}" presName="img" presStyleLbl="fgImgPlace1" presStyleIdx="4" presStyleCnt="7" custScaleX="81470" custScaleY="103146"/>
      <dgm:spPr>
        <a:xfrm>
          <a:off x="206888" y="4721915"/>
          <a:ext cx="893954" cy="868288"/>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3000" r="-13000"/>
          </a:stretch>
        </a:blipFill>
        <a:ln w="6350" cap="flat" cmpd="sng" algn="ctr">
          <a:solidFill>
            <a:sysClr val="window" lastClr="FFFFFF">
              <a:hueOff val="0"/>
              <a:satOff val="0"/>
              <a:lumOff val="0"/>
              <a:alphaOff val="0"/>
            </a:sysClr>
          </a:solidFill>
          <a:prstDash val="solid"/>
          <a:miter lim="800000"/>
        </a:ln>
        <a:effectLst/>
      </dgm:spPr>
    </dgm:pt>
    <dgm:pt modelId="{71A94464-DDA2-4D28-A86B-28FF36D356EB}" type="pres">
      <dgm:prSet presAssocID="{E5085760-A4DE-4C5B-ACB1-E36A92013070}" presName="text" presStyleLbl="node1" presStyleIdx="4" presStyleCnt="7">
        <dgm:presLayoutVars>
          <dgm:bulletEnabled val="1"/>
        </dgm:presLayoutVars>
      </dgm:prSet>
      <dgm:spPr/>
    </dgm:pt>
    <dgm:pt modelId="{78D04DD8-7DF3-44EF-B6A7-E8F1FA648F3D}" type="pres">
      <dgm:prSet presAssocID="{15C5716B-38AD-4540-9A09-17D7CCD7BD52}" presName="spacer" presStyleCnt="0"/>
      <dgm:spPr/>
    </dgm:pt>
    <dgm:pt modelId="{9691E21D-5E00-45A4-BEB5-64A347DF0923}" type="pres">
      <dgm:prSet presAssocID="{A71F0311-0EA2-49D3-AFE4-6D38184BBA8C}" presName="comp" presStyleCnt="0"/>
      <dgm:spPr/>
    </dgm:pt>
    <dgm:pt modelId="{D0019266-3466-4C2C-8327-9D4CA3088B9E}" type="pres">
      <dgm:prSet presAssocID="{A71F0311-0EA2-49D3-AFE4-6D38184BBA8C}" presName="box" presStyleLbl="node1" presStyleIdx="5" presStyleCnt="7"/>
      <dgm:spPr>
        <a:prstGeom prst="roundRect">
          <a:avLst>
            <a:gd name="adj" fmla="val 10000"/>
          </a:avLst>
        </a:prstGeom>
      </dgm:spPr>
    </dgm:pt>
    <dgm:pt modelId="{72817961-78EA-4F42-9CE9-ED3C735C6A5F}" type="pres">
      <dgm:prSet presAssocID="{A71F0311-0EA2-49D3-AFE4-6D38184BBA8C}" presName="img" presStyleLbl="fgImgPlace1" presStyleIdx="5" presStyleCnt="7"/>
      <dgm:spPr>
        <a:xfrm>
          <a:off x="105225" y="5892639"/>
          <a:ext cx="1097280" cy="841805"/>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gm:spPr>
    </dgm:pt>
    <dgm:pt modelId="{D390D86A-EBC8-416B-B82C-2D8C5A0821EB}" type="pres">
      <dgm:prSet presAssocID="{A71F0311-0EA2-49D3-AFE4-6D38184BBA8C}" presName="text" presStyleLbl="node1" presStyleIdx="5" presStyleCnt="7">
        <dgm:presLayoutVars>
          <dgm:bulletEnabled val="1"/>
        </dgm:presLayoutVars>
      </dgm:prSet>
      <dgm:spPr/>
    </dgm:pt>
    <dgm:pt modelId="{8E2054B5-ECA7-4A08-A4C5-BA53D25785E7}" type="pres">
      <dgm:prSet presAssocID="{DC0967E6-C991-4905-AB57-F92932DA3617}" presName="spacer" presStyleCnt="0"/>
      <dgm:spPr/>
    </dgm:pt>
    <dgm:pt modelId="{EBE6C881-BC43-481A-B585-E11C77E8EDA7}" type="pres">
      <dgm:prSet presAssocID="{74D322F9-055E-4925-B993-F39F2796F3C5}" presName="comp" presStyleCnt="0"/>
      <dgm:spPr/>
    </dgm:pt>
    <dgm:pt modelId="{1FBE7132-3A10-4D3E-B00D-5EE8A6E38AE4}" type="pres">
      <dgm:prSet presAssocID="{74D322F9-055E-4925-B993-F39F2796F3C5}" presName="box" presStyleLbl="node1" presStyleIdx="6" presStyleCnt="7"/>
      <dgm:spPr>
        <a:prstGeom prst="roundRect">
          <a:avLst>
            <a:gd name="adj" fmla="val 10000"/>
          </a:avLst>
        </a:prstGeom>
      </dgm:spPr>
    </dgm:pt>
    <dgm:pt modelId="{29EF6B4D-63B8-4B4A-B112-F1F0FF36A88E}" type="pres">
      <dgm:prSet presAssocID="{74D322F9-055E-4925-B993-F39F2796F3C5}" presName="img" presStyleLbl="fgImgPlace1" presStyleIdx="6" presStyleCnt="7"/>
      <dgm:spPr>
        <a:xfrm>
          <a:off x="105225" y="7050122"/>
          <a:ext cx="1097280" cy="841805"/>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4000" r="-14000"/>
          </a:stretch>
        </a:blipFill>
        <a:ln w="6350" cap="flat" cmpd="sng" algn="ctr">
          <a:solidFill>
            <a:sysClr val="window" lastClr="FFFFFF">
              <a:hueOff val="0"/>
              <a:satOff val="0"/>
              <a:lumOff val="0"/>
              <a:alphaOff val="0"/>
            </a:sysClr>
          </a:solidFill>
          <a:prstDash val="solid"/>
          <a:miter lim="800000"/>
        </a:ln>
        <a:effectLst/>
      </dgm:spPr>
    </dgm:pt>
    <dgm:pt modelId="{0BAA29AE-E53B-4DBD-A573-9EDE8718B665}" type="pres">
      <dgm:prSet presAssocID="{74D322F9-055E-4925-B993-F39F2796F3C5}" presName="text" presStyleLbl="node1" presStyleIdx="6" presStyleCnt="7">
        <dgm:presLayoutVars>
          <dgm:bulletEnabled val="1"/>
        </dgm:presLayoutVars>
      </dgm:prSet>
      <dgm:spPr/>
    </dgm:pt>
  </dgm:ptLst>
  <dgm:cxnLst>
    <dgm:cxn modelId="{FAABE806-3141-4C74-9695-71BB904DBF0C}" srcId="{FE2D1364-57AF-4DDE-941B-54BC5CE18708}" destId="{A51E27F1-62E5-4338-B39B-EFF0FBC348F3}" srcOrd="2" destOrd="0" parTransId="{D42BAA7F-5755-4429-A5D9-5F073E8A9192}" sibTransId="{D80D3476-5197-4B3A-BB9E-F55111481E29}"/>
    <dgm:cxn modelId="{AA9B5F0F-AF48-41E5-AF7C-5F1B5A9F452A}" type="presOf" srcId="{A71F0311-0EA2-49D3-AFE4-6D38184BBA8C}" destId="{D390D86A-EBC8-416B-B82C-2D8C5A0821EB}" srcOrd="1" destOrd="0" presId="urn:microsoft.com/office/officeart/2005/8/layout/vList4"/>
    <dgm:cxn modelId="{3CD23726-066F-4354-8D94-92ED827624DA}" type="presOf" srcId="{74D322F9-055E-4925-B993-F39F2796F3C5}" destId="{0BAA29AE-E53B-4DBD-A573-9EDE8718B665}" srcOrd="1" destOrd="0" presId="urn:microsoft.com/office/officeart/2005/8/layout/vList4"/>
    <dgm:cxn modelId="{7B205E2B-2FCC-4725-9601-A4531E319E10}" type="presOf" srcId="{A51E27F1-62E5-4338-B39B-EFF0FBC348F3}" destId="{FFCDCD50-920A-413E-A60E-BC4B99C0976D}" srcOrd="0" destOrd="0" presId="urn:microsoft.com/office/officeart/2005/8/layout/vList4"/>
    <dgm:cxn modelId="{7901EC31-634A-4960-AE93-7B549B3CFC89}" type="presOf" srcId="{AC8F2F0D-0FA5-4152-83DA-AC77F736EBFE}" destId="{074FB281-2A58-4828-931F-DE4F39FEB075}" srcOrd="1" destOrd="0" presId="urn:microsoft.com/office/officeart/2005/8/layout/vList4"/>
    <dgm:cxn modelId="{92E86337-6062-4DE6-B979-E21CF3A530F4}" type="presOf" srcId="{A71F0311-0EA2-49D3-AFE4-6D38184BBA8C}" destId="{D0019266-3466-4C2C-8327-9D4CA3088B9E}" srcOrd="0" destOrd="0" presId="urn:microsoft.com/office/officeart/2005/8/layout/vList4"/>
    <dgm:cxn modelId="{2206223B-26E5-45F3-8F5E-305913767DB5}" srcId="{FE2D1364-57AF-4DDE-941B-54BC5CE18708}" destId="{AC8F2F0D-0FA5-4152-83DA-AC77F736EBFE}" srcOrd="1" destOrd="0" parTransId="{CE19F494-E108-443E-9786-C633B6787CF8}" sibTransId="{01B42F4F-859F-49CE-AB36-005D50336887}"/>
    <dgm:cxn modelId="{C4E18055-CDE3-4972-9B2A-BE59AB87A8CF}" type="presOf" srcId="{41996112-134A-415B-82CA-88F72D4F3B69}" destId="{E5E1B3ED-5245-4990-AF53-F591F4EB22E9}" srcOrd="1" destOrd="0" presId="urn:microsoft.com/office/officeart/2005/8/layout/vList4"/>
    <dgm:cxn modelId="{E1D5147E-A2DE-409B-A2B9-4FA7F3D25BDF}" srcId="{FE2D1364-57AF-4DDE-941B-54BC5CE18708}" destId="{A71F0311-0EA2-49D3-AFE4-6D38184BBA8C}" srcOrd="5" destOrd="0" parTransId="{3B86FF85-DF37-4BD3-AE4C-13329A8C8B5F}" sibTransId="{DC0967E6-C991-4905-AB57-F92932DA3617}"/>
    <dgm:cxn modelId="{3B67E380-A3E8-40FE-B0DF-D0EC696026A7}" srcId="{FE2D1364-57AF-4DDE-941B-54BC5CE18708}" destId="{74D322F9-055E-4925-B993-F39F2796F3C5}" srcOrd="6" destOrd="0" parTransId="{BD1AE942-E48E-4CBA-B640-7F8DD96B4493}" sibTransId="{9D42636E-CFFA-4F1A-9848-8E1F536B2F60}"/>
    <dgm:cxn modelId="{8EEB1E82-B9D0-4573-A6E2-A5231E529628}" type="presOf" srcId="{BC781D48-9522-4FB6-9545-4ABC0EA6D520}" destId="{60E8CF4C-797C-4442-A1E3-8EF81724A051}" srcOrd="1" destOrd="0" presId="urn:microsoft.com/office/officeart/2005/8/layout/vList4"/>
    <dgm:cxn modelId="{91913597-A70F-4668-A5CC-BF3B71E63500}" type="presOf" srcId="{41996112-134A-415B-82CA-88F72D4F3B69}" destId="{CDCCB98E-3FA2-441C-B89D-6820F859223D}" srcOrd="0" destOrd="0" presId="urn:microsoft.com/office/officeart/2005/8/layout/vList4"/>
    <dgm:cxn modelId="{C4476A98-6A02-43D8-A557-0D075A2BDDD7}" type="presOf" srcId="{A51E27F1-62E5-4338-B39B-EFF0FBC348F3}" destId="{79061B0C-BA62-4261-872F-16C2C048061A}" srcOrd="1" destOrd="0" presId="urn:microsoft.com/office/officeart/2005/8/layout/vList4"/>
    <dgm:cxn modelId="{3AD32D9B-2000-4303-964A-0429085C2BAD}" type="presOf" srcId="{AC8F2F0D-0FA5-4152-83DA-AC77F736EBFE}" destId="{A9DB3A51-1769-40E7-B6FA-AF52E11F6CC5}" srcOrd="0" destOrd="0" presId="urn:microsoft.com/office/officeart/2005/8/layout/vList4"/>
    <dgm:cxn modelId="{3DED98AC-3FB1-4B2A-85A4-FB326F067EA4}" srcId="{FE2D1364-57AF-4DDE-941B-54BC5CE18708}" destId="{E5085760-A4DE-4C5B-ACB1-E36A92013070}" srcOrd="4" destOrd="0" parTransId="{2259D5AF-86AD-4D11-A79A-29287765723C}" sibTransId="{15C5716B-38AD-4540-9A09-17D7CCD7BD52}"/>
    <dgm:cxn modelId="{79EDC1B1-ACA2-435A-83C6-CB6831460AA5}" type="presOf" srcId="{74D322F9-055E-4925-B993-F39F2796F3C5}" destId="{1FBE7132-3A10-4D3E-B00D-5EE8A6E38AE4}" srcOrd="0" destOrd="0" presId="urn:microsoft.com/office/officeart/2005/8/layout/vList4"/>
    <dgm:cxn modelId="{6E6119C2-27C2-40DF-8348-7B2FB2B0AB6A}" type="presOf" srcId="{E5085760-A4DE-4C5B-ACB1-E36A92013070}" destId="{71A94464-DDA2-4D28-A86B-28FF36D356EB}" srcOrd="1" destOrd="0" presId="urn:microsoft.com/office/officeart/2005/8/layout/vList4"/>
    <dgm:cxn modelId="{0A72C6C3-925B-4C97-A0A8-7E2794ED45E1}" srcId="{FE2D1364-57AF-4DDE-941B-54BC5CE18708}" destId="{BC781D48-9522-4FB6-9545-4ABC0EA6D520}" srcOrd="3" destOrd="0" parTransId="{246C1195-AFA1-48B9-8965-EE6C5D7E0237}" sibTransId="{A3DB8FD6-4673-451A-9F01-EE809CC7394C}"/>
    <dgm:cxn modelId="{AD2657D8-8395-487E-A2E7-57508D6DA89A}" type="presOf" srcId="{E5085760-A4DE-4C5B-ACB1-E36A92013070}" destId="{5F9D1D59-EEE8-4965-A0DF-F1C0895A0DC9}" srcOrd="0" destOrd="0" presId="urn:microsoft.com/office/officeart/2005/8/layout/vList4"/>
    <dgm:cxn modelId="{0F1FC8DE-1CBF-43DB-A080-24C50E57B2D8}" type="presOf" srcId="{BC781D48-9522-4FB6-9545-4ABC0EA6D520}" destId="{85928E01-478C-4DC9-A5BB-5D973A929AEB}" srcOrd="0" destOrd="0" presId="urn:microsoft.com/office/officeart/2005/8/layout/vList4"/>
    <dgm:cxn modelId="{6C9BB1F2-D3F9-4F68-9D5E-7FE7ACC29BCB}" type="presOf" srcId="{FE2D1364-57AF-4DDE-941B-54BC5CE18708}" destId="{E360B00E-13B1-4C8D-BF25-658ED4D117F9}" srcOrd="0" destOrd="0" presId="urn:microsoft.com/office/officeart/2005/8/layout/vList4"/>
    <dgm:cxn modelId="{FE2CFFF7-1ABB-48CC-B8DF-01F8400C82E7}" srcId="{FE2D1364-57AF-4DDE-941B-54BC5CE18708}" destId="{41996112-134A-415B-82CA-88F72D4F3B69}" srcOrd="0" destOrd="0" parTransId="{9B64AC27-9166-4226-921E-9036F0B4D9C0}" sibTransId="{E80FB79D-241D-4458-860E-A9F1B49BDB35}"/>
    <dgm:cxn modelId="{595949F2-97C1-4436-8DED-B707009E6493}" type="presParOf" srcId="{E360B00E-13B1-4C8D-BF25-658ED4D117F9}" destId="{DF96F378-D2E7-4130-A7C5-5AB5753926F4}" srcOrd="0" destOrd="0" presId="urn:microsoft.com/office/officeart/2005/8/layout/vList4"/>
    <dgm:cxn modelId="{5EDAD18F-BECF-4281-81F2-EA6D619310BB}" type="presParOf" srcId="{DF96F378-D2E7-4130-A7C5-5AB5753926F4}" destId="{CDCCB98E-3FA2-441C-B89D-6820F859223D}" srcOrd="0" destOrd="0" presId="urn:microsoft.com/office/officeart/2005/8/layout/vList4"/>
    <dgm:cxn modelId="{16C3BB55-48AE-4850-A6A2-AD04A9DB310E}" type="presParOf" srcId="{DF96F378-D2E7-4130-A7C5-5AB5753926F4}" destId="{9BB67561-9466-4FC4-96CE-D41E297EA7A3}" srcOrd="1" destOrd="0" presId="urn:microsoft.com/office/officeart/2005/8/layout/vList4"/>
    <dgm:cxn modelId="{DEAD6184-69A9-436D-B668-95F3C64A7C35}" type="presParOf" srcId="{DF96F378-D2E7-4130-A7C5-5AB5753926F4}" destId="{E5E1B3ED-5245-4990-AF53-F591F4EB22E9}" srcOrd="2" destOrd="0" presId="urn:microsoft.com/office/officeart/2005/8/layout/vList4"/>
    <dgm:cxn modelId="{B50E76C0-06ED-42EF-A21E-AF43782B6146}" type="presParOf" srcId="{E360B00E-13B1-4C8D-BF25-658ED4D117F9}" destId="{696B689B-D603-4D98-AE22-40FEE4FA46C5}" srcOrd="1" destOrd="0" presId="urn:microsoft.com/office/officeart/2005/8/layout/vList4"/>
    <dgm:cxn modelId="{8DE74C65-A8B6-4440-96CC-6A2F24ED93CC}" type="presParOf" srcId="{E360B00E-13B1-4C8D-BF25-658ED4D117F9}" destId="{4E98738F-C2C0-4AF2-A075-7CA44AB7F364}" srcOrd="2" destOrd="0" presId="urn:microsoft.com/office/officeart/2005/8/layout/vList4"/>
    <dgm:cxn modelId="{CE307ABD-A3D5-42B2-9C08-21382650274B}" type="presParOf" srcId="{4E98738F-C2C0-4AF2-A075-7CA44AB7F364}" destId="{A9DB3A51-1769-40E7-B6FA-AF52E11F6CC5}" srcOrd="0" destOrd="0" presId="urn:microsoft.com/office/officeart/2005/8/layout/vList4"/>
    <dgm:cxn modelId="{8B030B96-F127-4905-B5E1-5BB2DE631D54}" type="presParOf" srcId="{4E98738F-C2C0-4AF2-A075-7CA44AB7F364}" destId="{616E9187-0231-4227-96EE-652AF33E5D2E}" srcOrd="1" destOrd="0" presId="urn:microsoft.com/office/officeart/2005/8/layout/vList4"/>
    <dgm:cxn modelId="{EE7F9319-A796-4851-A69C-63D590DF3E4C}" type="presParOf" srcId="{4E98738F-C2C0-4AF2-A075-7CA44AB7F364}" destId="{074FB281-2A58-4828-931F-DE4F39FEB075}" srcOrd="2" destOrd="0" presId="urn:microsoft.com/office/officeart/2005/8/layout/vList4"/>
    <dgm:cxn modelId="{E1E0B7A5-EAFC-44CD-97E8-1C5F14E38D13}" type="presParOf" srcId="{E360B00E-13B1-4C8D-BF25-658ED4D117F9}" destId="{2BABDE34-25DC-4122-B2C8-8634AE91721A}" srcOrd="3" destOrd="0" presId="urn:microsoft.com/office/officeart/2005/8/layout/vList4"/>
    <dgm:cxn modelId="{CF3810A7-7C36-4066-8705-B5A272DC2AF2}" type="presParOf" srcId="{E360B00E-13B1-4C8D-BF25-658ED4D117F9}" destId="{8A25E2C4-2A11-488B-BCE2-FE4B2DED7247}" srcOrd="4" destOrd="0" presId="urn:microsoft.com/office/officeart/2005/8/layout/vList4"/>
    <dgm:cxn modelId="{39F6FE12-EF6C-4620-9605-705E4B533C9A}" type="presParOf" srcId="{8A25E2C4-2A11-488B-BCE2-FE4B2DED7247}" destId="{FFCDCD50-920A-413E-A60E-BC4B99C0976D}" srcOrd="0" destOrd="0" presId="urn:microsoft.com/office/officeart/2005/8/layout/vList4"/>
    <dgm:cxn modelId="{9F529D5D-8632-44DE-9E2F-E32A169779B7}" type="presParOf" srcId="{8A25E2C4-2A11-488B-BCE2-FE4B2DED7247}" destId="{861902EE-AFA7-4DFC-B814-E094BFA04552}" srcOrd="1" destOrd="0" presId="urn:microsoft.com/office/officeart/2005/8/layout/vList4"/>
    <dgm:cxn modelId="{B9845099-21F4-44B8-8CF6-6B0B79765A8D}" type="presParOf" srcId="{8A25E2C4-2A11-488B-BCE2-FE4B2DED7247}" destId="{79061B0C-BA62-4261-872F-16C2C048061A}" srcOrd="2" destOrd="0" presId="urn:microsoft.com/office/officeart/2005/8/layout/vList4"/>
    <dgm:cxn modelId="{7C104542-FC07-4836-B4A7-0FCFDE66BBE3}" type="presParOf" srcId="{E360B00E-13B1-4C8D-BF25-658ED4D117F9}" destId="{43BBADC9-30F5-4A2B-A6B2-C163CFE133FB}" srcOrd="5" destOrd="0" presId="urn:microsoft.com/office/officeart/2005/8/layout/vList4"/>
    <dgm:cxn modelId="{9181BA0C-EEF7-41F7-B6AE-C6B4A0CF44FA}" type="presParOf" srcId="{E360B00E-13B1-4C8D-BF25-658ED4D117F9}" destId="{077AFA49-0734-4D07-A5D5-9F00A4905AEB}" srcOrd="6" destOrd="0" presId="urn:microsoft.com/office/officeart/2005/8/layout/vList4"/>
    <dgm:cxn modelId="{BF4B329E-0153-46CC-BBCB-06F18A78ABCC}" type="presParOf" srcId="{077AFA49-0734-4D07-A5D5-9F00A4905AEB}" destId="{85928E01-478C-4DC9-A5BB-5D973A929AEB}" srcOrd="0" destOrd="0" presId="urn:microsoft.com/office/officeart/2005/8/layout/vList4"/>
    <dgm:cxn modelId="{C3080629-8F0D-4BD8-AFCC-96F3B464ECD3}" type="presParOf" srcId="{077AFA49-0734-4D07-A5D5-9F00A4905AEB}" destId="{0222E34D-D997-4714-B311-C80866D69AB2}" srcOrd="1" destOrd="0" presId="urn:microsoft.com/office/officeart/2005/8/layout/vList4"/>
    <dgm:cxn modelId="{72C5FB44-737F-4DE8-92E3-EFBC98213EBE}" type="presParOf" srcId="{077AFA49-0734-4D07-A5D5-9F00A4905AEB}" destId="{60E8CF4C-797C-4442-A1E3-8EF81724A051}" srcOrd="2" destOrd="0" presId="urn:microsoft.com/office/officeart/2005/8/layout/vList4"/>
    <dgm:cxn modelId="{6CD92DB4-D57E-4390-9ED3-3320014B0E14}" type="presParOf" srcId="{E360B00E-13B1-4C8D-BF25-658ED4D117F9}" destId="{A3F25688-DBCB-41C1-9712-5E6CF4BB43BD}" srcOrd="7" destOrd="0" presId="urn:microsoft.com/office/officeart/2005/8/layout/vList4"/>
    <dgm:cxn modelId="{63C0AA9E-9856-438E-B04A-D6470EDA57F3}" type="presParOf" srcId="{E360B00E-13B1-4C8D-BF25-658ED4D117F9}" destId="{1C34D73B-57BA-40AA-933F-DF47363043DF}" srcOrd="8" destOrd="0" presId="urn:microsoft.com/office/officeart/2005/8/layout/vList4"/>
    <dgm:cxn modelId="{CEE530B7-2B02-482A-87CE-455E944DE347}" type="presParOf" srcId="{1C34D73B-57BA-40AA-933F-DF47363043DF}" destId="{5F9D1D59-EEE8-4965-A0DF-F1C0895A0DC9}" srcOrd="0" destOrd="0" presId="urn:microsoft.com/office/officeart/2005/8/layout/vList4"/>
    <dgm:cxn modelId="{7B02DC31-AF2D-4482-8970-5EF02517CAD1}" type="presParOf" srcId="{1C34D73B-57BA-40AA-933F-DF47363043DF}" destId="{D7F5D900-562D-4325-BA6C-90E77ABC6C16}" srcOrd="1" destOrd="0" presId="urn:microsoft.com/office/officeart/2005/8/layout/vList4"/>
    <dgm:cxn modelId="{8889204A-C8E8-4F5A-8963-8ADF4CC7E406}" type="presParOf" srcId="{1C34D73B-57BA-40AA-933F-DF47363043DF}" destId="{71A94464-DDA2-4D28-A86B-28FF36D356EB}" srcOrd="2" destOrd="0" presId="urn:microsoft.com/office/officeart/2005/8/layout/vList4"/>
    <dgm:cxn modelId="{DB0234E3-F931-4DDA-88C0-E3448EB3F764}" type="presParOf" srcId="{E360B00E-13B1-4C8D-BF25-658ED4D117F9}" destId="{78D04DD8-7DF3-44EF-B6A7-E8F1FA648F3D}" srcOrd="9" destOrd="0" presId="urn:microsoft.com/office/officeart/2005/8/layout/vList4"/>
    <dgm:cxn modelId="{2A66D6CE-2F1B-4E39-923A-B3F728E6A4AB}" type="presParOf" srcId="{E360B00E-13B1-4C8D-BF25-658ED4D117F9}" destId="{9691E21D-5E00-45A4-BEB5-64A347DF0923}" srcOrd="10" destOrd="0" presId="urn:microsoft.com/office/officeart/2005/8/layout/vList4"/>
    <dgm:cxn modelId="{27CD928C-74D9-4C5D-A644-E2C13AFDC65D}" type="presParOf" srcId="{9691E21D-5E00-45A4-BEB5-64A347DF0923}" destId="{D0019266-3466-4C2C-8327-9D4CA3088B9E}" srcOrd="0" destOrd="0" presId="urn:microsoft.com/office/officeart/2005/8/layout/vList4"/>
    <dgm:cxn modelId="{21091258-CCAD-4954-8C20-DD675B129364}" type="presParOf" srcId="{9691E21D-5E00-45A4-BEB5-64A347DF0923}" destId="{72817961-78EA-4F42-9CE9-ED3C735C6A5F}" srcOrd="1" destOrd="0" presId="urn:microsoft.com/office/officeart/2005/8/layout/vList4"/>
    <dgm:cxn modelId="{746D3E2D-179E-46E1-9978-905D2269146C}" type="presParOf" srcId="{9691E21D-5E00-45A4-BEB5-64A347DF0923}" destId="{D390D86A-EBC8-416B-B82C-2D8C5A0821EB}" srcOrd="2" destOrd="0" presId="urn:microsoft.com/office/officeart/2005/8/layout/vList4"/>
    <dgm:cxn modelId="{9E330F7E-6917-4ADA-93F2-8E6B1140B7F1}" type="presParOf" srcId="{E360B00E-13B1-4C8D-BF25-658ED4D117F9}" destId="{8E2054B5-ECA7-4A08-A4C5-BA53D25785E7}" srcOrd="11" destOrd="0" presId="urn:microsoft.com/office/officeart/2005/8/layout/vList4"/>
    <dgm:cxn modelId="{70FB647A-6BFF-4902-82D2-C817FD94F94C}" type="presParOf" srcId="{E360B00E-13B1-4C8D-BF25-658ED4D117F9}" destId="{EBE6C881-BC43-481A-B585-E11C77E8EDA7}" srcOrd="12" destOrd="0" presId="urn:microsoft.com/office/officeart/2005/8/layout/vList4"/>
    <dgm:cxn modelId="{9CF57F4A-445B-4379-847F-3D5326A9CD06}" type="presParOf" srcId="{EBE6C881-BC43-481A-B585-E11C77E8EDA7}" destId="{1FBE7132-3A10-4D3E-B00D-5EE8A6E38AE4}" srcOrd="0" destOrd="0" presId="urn:microsoft.com/office/officeart/2005/8/layout/vList4"/>
    <dgm:cxn modelId="{05EB6E13-CDE4-438A-8A34-BF5BDE455466}" type="presParOf" srcId="{EBE6C881-BC43-481A-B585-E11C77E8EDA7}" destId="{29EF6B4D-63B8-4B4A-B112-F1F0FF36A88E}" srcOrd="1" destOrd="0" presId="urn:microsoft.com/office/officeart/2005/8/layout/vList4"/>
    <dgm:cxn modelId="{749955CE-83B9-4AF0-B277-F2B5EC47F414}" type="presParOf" srcId="{EBE6C881-BC43-481A-B585-E11C77E8EDA7}" destId="{0BAA29AE-E53B-4DBD-A573-9EDE8718B665}" srcOrd="2" destOrd="0" presId="urn:microsoft.com/office/officeart/2005/8/layout/vList4"/>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C2E0D50-7229-479E-93E0-2D4702B6ABFC}" type="doc">
      <dgm:prSet loTypeId="urn:microsoft.com/office/officeart/2005/8/layout/radial5" loCatId="relationship" qsTypeId="urn:microsoft.com/office/officeart/2005/8/quickstyle/simple4" qsCatId="simple" csTypeId="urn:microsoft.com/office/officeart/2005/8/colors/colorful1" csCatId="colorful" phldr="1"/>
      <dgm:spPr/>
      <dgm:t>
        <a:bodyPr/>
        <a:lstStyle/>
        <a:p>
          <a:endParaRPr lang="ru-RU"/>
        </a:p>
      </dgm:t>
    </dgm:pt>
    <dgm:pt modelId="{A03CAB87-B312-4FDB-8E16-FD7D9E8084B3}">
      <dgm:prSet phldrT="[Текст]" custT="1"/>
      <dgm:spPr>
        <a:xfrm>
          <a:off x="2201772" y="1128282"/>
          <a:ext cx="1273911" cy="89392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інтерактивні методи</a:t>
          </a:r>
        </a:p>
      </dgm:t>
    </dgm:pt>
    <dgm:pt modelId="{818A02EC-4742-4027-A343-CC101F68385E}" type="parTrans" cxnId="{A4AE8860-B6FC-4813-B9B5-AAE8251EE07A}">
      <dgm:prSet/>
      <dgm:spPr/>
      <dgm:t>
        <a:bodyPr/>
        <a:lstStyle/>
        <a:p>
          <a:endParaRPr lang="ru-RU"/>
        </a:p>
      </dgm:t>
    </dgm:pt>
    <dgm:pt modelId="{C63BD200-4ED9-40D7-9944-DC0AD555F043}" type="sibTrans" cxnId="{A4AE8860-B6FC-4813-B9B5-AAE8251EE07A}">
      <dgm:prSet/>
      <dgm:spPr/>
      <dgm:t>
        <a:bodyPr/>
        <a:lstStyle/>
        <a:p>
          <a:endParaRPr lang="ru-RU"/>
        </a:p>
      </dgm:t>
    </dgm:pt>
    <dgm:pt modelId="{4E205CF0-BF8B-4A01-8A4A-D017261C03AC}">
      <dgm:prSet phldrT="[Текст]" custT="1"/>
      <dgm:spPr>
        <a:xfrm>
          <a:off x="2201781" y="-24959"/>
          <a:ext cx="1273911" cy="89392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r>
            <a:rPr lang="uk-UA" sz="1200">
              <a:solidFill>
                <a:sysClr val="window" lastClr="FFFFFF"/>
              </a:solidFill>
              <a:latin typeface="Times New Roman" panose="02020603050405020304" pitchFamily="18" charset="0"/>
              <a:ea typeface="+mn-ea"/>
              <a:cs typeface="Times New Roman" panose="02020603050405020304" pitchFamily="18" charset="0"/>
            </a:rPr>
            <a:t>інформаційні</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4CD6B088-7800-4C6F-A579-746267186BB8}" type="parTrans" cxnId="{40433F90-C1E2-449B-9BFB-CEE8A8407264}">
      <dgm:prSet/>
      <dgm:spPr>
        <a:xfrm rot="16200026">
          <a:off x="2770013" y="859514"/>
          <a:ext cx="137436" cy="28600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gm:spPr>
      <dgm:t>
        <a:bodyPr/>
        <a:lstStyle/>
        <a:p>
          <a:endParaRPr lang="ru-RU">
            <a:solidFill>
              <a:sysClr val="window" lastClr="FFFFFF"/>
            </a:solidFill>
            <a:latin typeface="Calibri" panose="020F0502020204030204"/>
            <a:ea typeface="+mn-ea"/>
            <a:cs typeface="+mn-cs"/>
          </a:endParaRPr>
        </a:p>
      </dgm:t>
    </dgm:pt>
    <dgm:pt modelId="{005D0B3A-3B4F-432E-923B-6DE0A32090E7}" type="sibTrans" cxnId="{40433F90-C1E2-449B-9BFB-CEE8A8407264}">
      <dgm:prSet/>
      <dgm:spPr/>
      <dgm:t>
        <a:bodyPr/>
        <a:lstStyle/>
        <a:p>
          <a:endParaRPr lang="ru-RU"/>
        </a:p>
      </dgm:t>
    </dgm:pt>
    <dgm:pt modelId="{4CC2CB48-F01F-45AC-9F14-8CD8A6C15D15}">
      <dgm:prSet phldrT="[Текст]" custT="1"/>
      <dgm:spPr>
        <a:xfrm>
          <a:off x="3803054" y="1114622"/>
          <a:ext cx="1273911" cy="89392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r>
            <a:rPr lang="uk-UA" sz="1200">
              <a:solidFill>
                <a:sysClr val="window" lastClr="FFFFFF"/>
              </a:solidFill>
              <a:latin typeface="Times New Roman" panose="02020603050405020304" pitchFamily="18" charset="0"/>
              <a:ea typeface="+mn-ea"/>
              <a:cs typeface="Times New Roman" panose="02020603050405020304" pitchFamily="18" charset="0"/>
            </a:rPr>
            <a:t> пізнавальні</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EBDAB9AA-37CC-4CB5-BB4E-40CB8C5D85CD}" type="parTrans" cxnId="{1B7B142D-9D8B-4971-B02C-A5A2CACFEDA3}">
      <dgm:prSet/>
      <dgm:spPr>
        <a:xfrm rot="21570674">
          <a:off x="3547675" y="1425457"/>
          <a:ext cx="173562" cy="28600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gm:spPr>
      <dgm:t>
        <a:bodyPr/>
        <a:lstStyle/>
        <a:p>
          <a:endParaRPr lang="ru-RU">
            <a:solidFill>
              <a:sysClr val="window" lastClr="FFFFFF"/>
            </a:solidFill>
            <a:latin typeface="Calibri" panose="020F0502020204030204"/>
            <a:ea typeface="+mn-ea"/>
            <a:cs typeface="+mn-cs"/>
          </a:endParaRPr>
        </a:p>
      </dgm:t>
    </dgm:pt>
    <dgm:pt modelId="{020D28BB-C087-4E65-AAC2-629E5368AD1F}" type="sibTrans" cxnId="{1B7B142D-9D8B-4971-B02C-A5A2CACFEDA3}">
      <dgm:prSet/>
      <dgm:spPr/>
      <dgm:t>
        <a:bodyPr/>
        <a:lstStyle/>
        <a:p>
          <a:endParaRPr lang="ru-RU"/>
        </a:p>
      </dgm:t>
    </dgm:pt>
    <dgm:pt modelId="{4D5C306F-104C-4A17-8FBE-449709B9D9D7}">
      <dgm:prSet phldrT="[Текст]" custT="1"/>
      <dgm:spPr>
        <a:xfrm>
          <a:off x="2201783" y="2306474"/>
          <a:ext cx="1273911" cy="893926"/>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r>
            <a:rPr lang="uk-UA" sz="1200">
              <a:solidFill>
                <a:sysClr val="window" lastClr="FFFFFF"/>
              </a:solidFill>
              <a:latin typeface="Times New Roman" panose="02020603050405020304" pitchFamily="18" charset="0"/>
              <a:ea typeface="+mn-ea"/>
              <a:cs typeface="Times New Roman" panose="02020603050405020304" pitchFamily="18" charset="0"/>
            </a:rPr>
            <a:t> мотиваційні</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EC78B0DA-9283-4ADE-8161-6E34A23BB709}" type="parTrans" cxnId="{D883F43F-DB76-41D0-843C-9F8868E0CE67}">
      <dgm:prSet/>
      <dgm:spPr>
        <a:xfrm rot="5399969">
          <a:off x="2763403" y="2017077"/>
          <a:ext cx="150660" cy="28600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ru-RU">
            <a:solidFill>
              <a:sysClr val="window" lastClr="FFFFFF"/>
            </a:solidFill>
            <a:latin typeface="Calibri" panose="020F0502020204030204"/>
            <a:ea typeface="+mn-ea"/>
            <a:cs typeface="+mn-cs"/>
          </a:endParaRPr>
        </a:p>
      </dgm:t>
    </dgm:pt>
    <dgm:pt modelId="{CA1A00DF-613D-41C7-A2C9-1F8A267E8C23}" type="sibTrans" cxnId="{D883F43F-DB76-41D0-843C-9F8868E0CE67}">
      <dgm:prSet/>
      <dgm:spPr/>
      <dgm:t>
        <a:bodyPr/>
        <a:lstStyle/>
        <a:p>
          <a:endParaRPr lang="ru-RU"/>
        </a:p>
      </dgm:t>
    </dgm:pt>
    <dgm:pt modelId="{15EDA72F-DD8F-4F7B-9DC4-E696AF0454EC}">
      <dgm:prSet phldrT="[Текст]" custT="1"/>
      <dgm:spPr>
        <a:xfrm>
          <a:off x="545914" y="1046392"/>
          <a:ext cx="1273911" cy="893926"/>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r>
            <a:rPr lang="uk-UA" sz="1200">
              <a:solidFill>
                <a:sysClr val="window" lastClr="FFFFFF"/>
              </a:solidFill>
              <a:latin typeface="Times New Roman" panose="02020603050405020304" pitchFamily="18" charset="0"/>
              <a:ea typeface="+mn-ea"/>
              <a:cs typeface="Times New Roman" panose="02020603050405020304" pitchFamily="18" charset="0"/>
            </a:rPr>
            <a:t> регулятивні</a:t>
          </a:r>
          <a:endParaRPr lang="ru-RU" sz="1200">
            <a:solidFill>
              <a:sysClr val="window" lastClr="FFFFFF"/>
            </a:solidFill>
            <a:latin typeface="Times New Roman" panose="02020603050405020304" pitchFamily="18" charset="0"/>
            <a:ea typeface="+mn-ea"/>
            <a:cs typeface="Times New Roman" panose="02020603050405020304" pitchFamily="18" charset="0"/>
          </a:endParaRPr>
        </a:p>
      </dgm:t>
    </dgm:pt>
    <dgm:pt modelId="{3AA9FA63-EED7-4B0F-8E82-A789D976EE79}" type="parTrans" cxnId="{3C33A519-3169-480F-928A-CC4CEC61C8B6}">
      <dgm:prSet/>
      <dgm:spPr>
        <a:xfrm rot="10969875">
          <a:off x="1914399" y="1391586"/>
          <a:ext cx="204351" cy="28600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endParaRPr lang="ru-RU">
            <a:solidFill>
              <a:sysClr val="window" lastClr="FFFFFF"/>
            </a:solidFill>
            <a:latin typeface="Calibri" panose="020F0502020204030204"/>
            <a:ea typeface="+mn-ea"/>
            <a:cs typeface="+mn-cs"/>
          </a:endParaRPr>
        </a:p>
      </dgm:t>
    </dgm:pt>
    <dgm:pt modelId="{F61858FC-DE93-4EBE-AEC6-A8D6C67A2614}" type="sibTrans" cxnId="{3C33A519-3169-480F-928A-CC4CEC61C8B6}">
      <dgm:prSet/>
      <dgm:spPr/>
      <dgm:t>
        <a:bodyPr/>
        <a:lstStyle/>
        <a:p>
          <a:endParaRPr lang="ru-RU"/>
        </a:p>
      </dgm:t>
    </dgm:pt>
    <dgm:pt modelId="{2577FB9C-A4AB-4686-9433-CBD2820D3787}" type="pres">
      <dgm:prSet presAssocID="{9C2E0D50-7229-479E-93E0-2D4702B6ABFC}" presName="Name0" presStyleCnt="0">
        <dgm:presLayoutVars>
          <dgm:chMax val="1"/>
          <dgm:dir/>
          <dgm:animLvl val="ctr"/>
          <dgm:resizeHandles val="exact"/>
        </dgm:presLayoutVars>
      </dgm:prSet>
      <dgm:spPr/>
    </dgm:pt>
    <dgm:pt modelId="{2EA140B7-D9D6-44BF-9562-65B84FBCE6E4}" type="pres">
      <dgm:prSet presAssocID="{A03CAB87-B312-4FDB-8E16-FD7D9E8084B3}" presName="centerShape" presStyleLbl="node0" presStyleIdx="0" presStyleCnt="1" custScaleX="183430" custScaleY="106271" custLinFactNeighborX="4054" custLinFactNeighborY="-1059"/>
      <dgm:spPr>
        <a:prstGeom prst="ellipse">
          <a:avLst/>
        </a:prstGeom>
      </dgm:spPr>
    </dgm:pt>
    <dgm:pt modelId="{63CD2A12-EE46-45DE-B7F6-FAD7FB1F96AB}" type="pres">
      <dgm:prSet presAssocID="{4CD6B088-7800-4C6F-A579-746267186BB8}" presName="parTrans" presStyleLbl="sibTrans2D1" presStyleIdx="0" presStyleCnt="4"/>
      <dgm:spPr>
        <a:prstGeom prst="rightArrow">
          <a:avLst>
            <a:gd name="adj1" fmla="val 60000"/>
            <a:gd name="adj2" fmla="val 50000"/>
          </a:avLst>
        </a:prstGeom>
      </dgm:spPr>
    </dgm:pt>
    <dgm:pt modelId="{84FCD3BE-3AB5-418F-B7B1-1F35C4FC9E30}" type="pres">
      <dgm:prSet presAssocID="{4CD6B088-7800-4C6F-A579-746267186BB8}" presName="connectorText" presStyleLbl="sibTrans2D1" presStyleIdx="0" presStyleCnt="4"/>
      <dgm:spPr/>
    </dgm:pt>
    <dgm:pt modelId="{9B7ED3DF-6BDA-48ED-A211-4C917C51C3CA}" type="pres">
      <dgm:prSet presAssocID="{4E205CF0-BF8B-4A01-8A4A-D017261C03AC}" presName="node" presStyleLbl="node1" presStyleIdx="0" presStyleCnt="4" custScaleX="216590" custScaleY="106271" custRadScaleRad="102440" custRadScaleInc="10089">
        <dgm:presLayoutVars>
          <dgm:bulletEnabled val="1"/>
        </dgm:presLayoutVars>
      </dgm:prSet>
      <dgm:spPr>
        <a:prstGeom prst="ellipse">
          <a:avLst/>
        </a:prstGeom>
      </dgm:spPr>
    </dgm:pt>
    <dgm:pt modelId="{40217460-2602-47D6-9CA8-5CAC88E8DAC6}" type="pres">
      <dgm:prSet presAssocID="{EBDAB9AA-37CC-4CB5-BB4E-40CB8C5D85CD}" presName="parTrans" presStyleLbl="sibTrans2D1" presStyleIdx="1" presStyleCnt="4"/>
      <dgm:spPr>
        <a:prstGeom prst="rightArrow">
          <a:avLst>
            <a:gd name="adj1" fmla="val 60000"/>
            <a:gd name="adj2" fmla="val 50000"/>
          </a:avLst>
        </a:prstGeom>
      </dgm:spPr>
    </dgm:pt>
    <dgm:pt modelId="{61525846-5306-4200-A258-59D632D1FEFF}" type="pres">
      <dgm:prSet presAssocID="{EBDAB9AA-37CC-4CB5-BB4E-40CB8C5D85CD}" presName="connectorText" presStyleLbl="sibTrans2D1" presStyleIdx="1" presStyleCnt="4"/>
      <dgm:spPr/>
    </dgm:pt>
    <dgm:pt modelId="{2414FD87-8B40-4A0B-82BC-64CFD3F6CB36}" type="pres">
      <dgm:prSet presAssocID="{4CC2CB48-F01F-45AC-9F14-8CD8A6C15D15}" presName="node" presStyleLbl="node1" presStyleIdx="1" presStyleCnt="4" custScaleX="199967" custScaleY="106271" custRadScaleRad="176736" custRadScaleInc="-4320">
        <dgm:presLayoutVars>
          <dgm:bulletEnabled val="1"/>
        </dgm:presLayoutVars>
      </dgm:prSet>
      <dgm:spPr>
        <a:prstGeom prst="ellipse">
          <a:avLst/>
        </a:prstGeom>
      </dgm:spPr>
    </dgm:pt>
    <dgm:pt modelId="{C2F5DEDE-466E-475D-9704-F66983EDF92B}" type="pres">
      <dgm:prSet presAssocID="{EC78B0DA-9283-4ADE-8161-6E34A23BB709}" presName="parTrans" presStyleLbl="sibTrans2D1" presStyleIdx="2" presStyleCnt="4"/>
      <dgm:spPr>
        <a:prstGeom prst="rightArrow">
          <a:avLst>
            <a:gd name="adj1" fmla="val 60000"/>
            <a:gd name="adj2" fmla="val 50000"/>
          </a:avLst>
        </a:prstGeom>
      </dgm:spPr>
    </dgm:pt>
    <dgm:pt modelId="{0EE2D769-71F1-4C2E-B6F8-C911D60BEF59}" type="pres">
      <dgm:prSet presAssocID="{EC78B0DA-9283-4ADE-8161-6E34A23BB709}" presName="connectorText" presStyleLbl="sibTrans2D1" presStyleIdx="2" presStyleCnt="4"/>
      <dgm:spPr/>
    </dgm:pt>
    <dgm:pt modelId="{26C1DF20-29A5-4D64-B282-1DFE7800FF6F}" type="pres">
      <dgm:prSet presAssocID="{4D5C306F-104C-4A17-8FBE-449709B9D9D7}" presName="node" presStyleLbl="node1" presStyleIdx="2" presStyleCnt="4" custScaleX="207408" custScaleY="106271" custRadScaleRad="98217" custRadScaleInc="-10524">
        <dgm:presLayoutVars>
          <dgm:bulletEnabled val="1"/>
        </dgm:presLayoutVars>
      </dgm:prSet>
      <dgm:spPr>
        <a:prstGeom prst="ellipse">
          <a:avLst/>
        </a:prstGeom>
      </dgm:spPr>
    </dgm:pt>
    <dgm:pt modelId="{83CFBCB8-01B0-4CC9-82A6-848623F52761}" type="pres">
      <dgm:prSet presAssocID="{3AA9FA63-EED7-4B0F-8E82-A789D976EE79}" presName="parTrans" presStyleLbl="sibTrans2D1" presStyleIdx="3" presStyleCnt="4"/>
      <dgm:spPr>
        <a:prstGeom prst="rightArrow">
          <a:avLst>
            <a:gd name="adj1" fmla="val 60000"/>
            <a:gd name="adj2" fmla="val 50000"/>
          </a:avLst>
        </a:prstGeom>
      </dgm:spPr>
    </dgm:pt>
    <dgm:pt modelId="{3D2C7315-CD0A-4347-B61E-F60AEE211D99}" type="pres">
      <dgm:prSet presAssocID="{3AA9FA63-EED7-4B0F-8E82-A789D976EE79}" presName="connectorText" presStyleLbl="sibTrans2D1" presStyleIdx="3" presStyleCnt="4"/>
      <dgm:spPr/>
    </dgm:pt>
    <dgm:pt modelId="{139AF16F-AC45-4008-A465-836612C721D4}" type="pres">
      <dgm:prSet presAssocID="{15EDA72F-DD8F-4F7B-9DC4-E696AF0454EC}" presName="node" presStyleLbl="node1" presStyleIdx="3" presStyleCnt="4" custScaleX="185020" custScaleY="106271" custRadScaleRad="174636" custRadScaleInc="3640">
        <dgm:presLayoutVars>
          <dgm:bulletEnabled val="1"/>
        </dgm:presLayoutVars>
      </dgm:prSet>
      <dgm:spPr>
        <a:prstGeom prst="ellipse">
          <a:avLst/>
        </a:prstGeom>
      </dgm:spPr>
    </dgm:pt>
  </dgm:ptLst>
  <dgm:cxnLst>
    <dgm:cxn modelId="{E28D6803-00D7-4904-97F2-CC1FAC908810}" type="presOf" srcId="{4CC2CB48-F01F-45AC-9F14-8CD8A6C15D15}" destId="{2414FD87-8B40-4A0B-82BC-64CFD3F6CB36}" srcOrd="0" destOrd="0" presId="urn:microsoft.com/office/officeart/2005/8/layout/radial5"/>
    <dgm:cxn modelId="{8C86FF04-E736-4511-ACA5-711680EFBCAC}" type="presOf" srcId="{EC78B0DA-9283-4ADE-8161-6E34A23BB709}" destId="{0EE2D769-71F1-4C2E-B6F8-C911D60BEF59}" srcOrd="1" destOrd="0" presId="urn:microsoft.com/office/officeart/2005/8/layout/radial5"/>
    <dgm:cxn modelId="{427C7617-A538-49F2-BF34-4E8D78A25EE4}" type="presOf" srcId="{EC78B0DA-9283-4ADE-8161-6E34A23BB709}" destId="{C2F5DEDE-466E-475D-9704-F66983EDF92B}" srcOrd="0" destOrd="0" presId="urn:microsoft.com/office/officeart/2005/8/layout/radial5"/>
    <dgm:cxn modelId="{3C33A519-3169-480F-928A-CC4CEC61C8B6}" srcId="{A03CAB87-B312-4FDB-8E16-FD7D9E8084B3}" destId="{15EDA72F-DD8F-4F7B-9DC4-E696AF0454EC}" srcOrd="3" destOrd="0" parTransId="{3AA9FA63-EED7-4B0F-8E82-A789D976EE79}" sibTransId="{F61858FC-DE93-4EBE-AEC6-A8D6C67A2614}"/>
    <dgm:cxn modelId="{2CD5D01B-5C9F-49F2-B8AE-A6BCBA4B45DA}" type="presOf" srcId="{3AA9FA63-EED7-4B0F-8E82-A789D976EE79}" destId="{83CFBCB8-01B0-4CC9-82A6-848623F52761}" srcOrd="0" destOrd="0" presId="urn:microsoft.com/office/officeart/2005/8/layout/radial5"/>
    <dgm:cxn modelId="{0F7BEB20-E4C8-45D2-B33F-52463577A33A}" type="presOf" srcId="{EBDAB9AA-37CC-4CB5-BB4E-40CB8C5D85CD}" destId="{61525846-5306-4200-A258-59D632D1FEFF}" srcOrd="1" destOrd="0" presId="urn:microsoft.com/office/officeart/2005/8/layout/radial5"/>
    <dgm:cxn modelId="{1B7B142D-9D8B-4971-B02C-A5A2CACFEDA3}" srcId="{A03CAB87-B312-4FDB-8E16-FD7D9E8084B3}" destId="{4CC2CB48-F01F-45AC-9F14-8CD8A6C15D15}" srcOrd="1" destOrd="0" parTransId="{EBDAB9AA-37CC-4CB5-BB4E-40CB8C5D85CD}" sibTransId="{020D28BB-C087-4E65-AAC2-629E5368AD1F}"/>
    <dgm:cxn modelId="{D883F43F-DB76-41D0-843C-9F8868E0CE67}" srcId="{A03CAB87-B312-4FDB-8E16-FD7D9E8084B3}" destId="{4D5C306F-104C-4A17-8FBE-449709B9D9D7}" srcOrd="2" destOrd="0" parTransId="{EC78B0DA-9283-4ADE-8161-6E34A23BB709}" sibTransId="{CA1A00DF-613D-41C7-A2C9-1F8A267E8C23}"/>
    <dgm:cxn modelId="{A4AE8860-B6FC-4813-B9B5-AAE8251EE07A}" srcId="{9C2E0D50-7229-479E-93E0-2D4702B6ABFC}" destId="{A03CAB87-B312-4FDB-8E16-FD7D9E8084B3}" srcOrd="0" destOrd="0" parTransId="{818A02EC-4742-4027-A343-CC101F68385E}" sibTransId="{C63BD200-4ED9-40D7-9944-DC0AD555F043}"/>
    <dgm:cxn modelId="{F151E580-7838-45A6-A3D8-BB35B8F93854}" type="presOf" srcId="{4E205CF0-BF8B-4A01-8A4A-D017261C03AC}" destId="{9B7ED3DF-6BDA-48ED-A211-4C917C51C3CA}" srcOrd="0" destOrd="0" presId="urn:microsoft.com/office/officeart/2005/8/layout/radial5"/>
    <dgm:cxn modelId="{13AB0F89-C46D-40C5-8F07-1DC1A8C45986}" type="presOf" srcId="{9C2E0D50-7229-479E-93E0-2D4702B6ABFC}" destId="{2577FB9C-A4AB-4686-9433-CBD2820D3787}" srcOrd="0" destOrd="0" presId="urn:microsoft.com/office/officeart/2005/8/layout/radial5"/>
    <dgm:cxn modelId="{0E53E68C-2825-4518-8F09-3A15E9DF0A72}" type="presOf" srcId="{4CD6B088-7800-4C6F-A579-746267186BB8}" destId="{84FCD3BE-3AB5-418F-B7B1-1F35C4FC9E30}" srcOrd="1" destOrd="0" presId="urn:microsoft.com/office/officeart/2005/8/layout/radial5"/>
    <dgm:cxn modelId="{40433F90-C1E2-449B-9BFB-CEE8A8407264}" srcId="{A03CAB87-B312-4FDB-8E16-FD7D9E8084B3}" destId="{4E205CF0-BF8B-4A01-8A4A-D017261C03AC}" srcOrd="0" destOrd="0" parTransId="{4CD6B088-7800-4C6F-A579-746267186BB8}" sibTransId="{005D0B3A-3B4F-432E-923B-6DE0A32090E7}"/>
    <dgm:cxn modelId="{BA50FA9A-184D-4A50-9735-4E44BD9EC4C0}" type="presOf" srcId="{EBDAB9AA-37CC-4CB5-BB4E-40CB8C5D85CD}" destId="{40217460-2602-47D6-9CA8-5CAC88E8DAC6}" srcOrd="0" destOrd="0" presId="urn:microsoft.com/office/officeart/2005/8/layout/radial5"/>
    <dgm:cxn modelId="{CB3FD7B8-86F0-4E29-9315-1316DC61566A}" type="presOf" srcId="{15EDA72F-DD8F-4F7B-9DC4-E696AF0454EC}" destId="{139AF16F-AC45-4008-A465-836612C721D4}" srcOrd="0" destOrd="0" presId="urn:microsoft.com/office/officeart/2005/8/layout/radial5"/>
    <dgm:cxn modelId="{CD6411D9-7A67-4923-9D6C-5F39720AACDB}" type="presOf" srcId="{A03CAB87-B312-4FDB-8E16-FD7D9E8084B3}" destId="{2EA140B7-D9D6-44BF-9562-65B84FBCE6E4}" srcOrd="0" destOrd="0" presId="urn:microsoft.com/office/officeart/2005/8/layout/radial5"/>
    <dgm:cxn modelId="{B9AD6DE9-DEF3-4F61-8C5D-9196B005C093}" type="presOf" srcId="{4D5C306F-104C-4A17-8FBE-449709B9D9D7}" destId="{26C1DF20-29A5-4D64-B282-1DFE7800FF6F}" srcOrd="0" destOrd="0" presId="urn:microsoft.com/office/officeart/2005/8/layout/radial5"/>
    <dgm:cxn modelId="{DF72D1EF-F426-41AB-90B1-BDE6800AC426}" type="presOf" srcId="{4CD6B088-7800-4C6F-A579-746267186BB8}" destId="{63CD2A12-EE46-45DE-B7F6-FAD7FB1F96AB}" srcOrd="0" destOrd="0" presId="urn:microsoft.com/office/officeart/2005/8/layout/radial5"/>
    <dgm:cxn modelId="{7B7138F4-DAF8-4019-8D71-725C811F0513}" type="presOf" srcId="{3AA9FA63-EED7-4B0F-8E82-A789D976EE79}" destId="{3D2C7315-CD0A-4347-B61E-F60AEE211D99}" srcOrd="1" destOrd="0" presId="urn:microsoft.com/office/officeart/2005/8/layout/radial5"/>
    <dgm:cxn modelId="{C615AF1E-B5CF-4F5B-B4B0-163900E65B69}" type="presParOf" srcId="{2577FB9C-A4AB-4686-9433-CBD2820D3787}" destId="{2EA140B7-D9D6-44BF-9562-65B84FBCE6E4}" srcOrd="0" destOrd="0" presId="urn:microsoft.com/office/officeart/2005/8/layout/radial5"/>
    <dgm:cxn modelId="{A0CB5837-91DB-46F6-BEEA-419828C0DB08}" type="presParOf" srcId="{2577FB9C-A4AB-4686-9433-CBD2820D3787}" destId="{63CD2A12-EE46-45DE-B7F6-FAD7FB1F96AB}" srcOrd="1" destOrd="0" presId="urn:microsoft.com/office/officeart/2005/8/layout/radial5"/>
    <dgm:cxn modelId="{5642F844-935A-4414-A466-5659320A4205}" type="presParOf" srcId="{63CD2A12-EE46-45DE-B7F6-FAD7FB1F96AB}" destId="{84FCD3BE-3AB5-418F-B7B1-1F35C4FC9E30}" srcOrd="0" destOrd="0" presId="urn:microsoft.com/office/officeart/2005/8/layout/radial5"/>
    <dgm:cxn modelId="{68F017A6-6FC0-4EDC-B923-03286F54A02F}" type="presParOf" srcId="{2577FB9C-A4AB-4686-9433-CBD2820D3787}" destId="{9B7ED3DF-6BDA-48ED-A211-4C917C51C3CA}" srcOrd="2" destOrd="0" presId="urn:microsoft.com/office/officeart/2005/8/layout/radial5"/>
    <dgm:cxn modelId="{929EC65D-B1FE-4187-A155-D7FCC9E336C1}" type="presParOf" srcId="{2577FB9C-A4AB-4686-9433-CBD2820D3787}" destId="{40217460-2602-47D6-9CA8-5CAC88E8DAC6}" srcOrd="3" destOrd="0" presId="urn:microsoft.com/office/officeart/2005/8/layout/radial5"/>
    <dgm:cxn modelId="{0C481969-AD7F-42D0-8BB0-C540EA9A8F85}" type="presParOf" srcId="{40217460-2602-47D6-9CA8-5CAC88E8DAC6}" destId="{61525846-5306-4200-A258-59D632D1FEFF}" srcOrd="0" destOrd="0" presId="urn:microsoft.com/office/officeart/2005/8/layout/radial5"/>
    <dgm:cxn modelId="{4276E87D-4779-44C9-87CD-22BE918A5EC5}" type="presParOf" srcId="{2577FB9C-A4AB-4686-9433-CBD2820D3787}" destId="{2414FD87-8B40-4A0B-82BC-64CFD3F6CB36}" srcOrd="4" destOrd="0" presId="urn:microsoft.com/office/officeart/2005/8/layout/radial5"/>
    <dgm:cxn modelId="{52835A18-4F51-477D-B573-588A533E4E05}" type="presParOf" srcId="{2577FB9C-A4AB-4686-9433-CBD2820D3787}" destId="{C2F5DEDE-466E-475D-9704-F66983EDF92B}" srcOrd="5" destOrd="0" presId="urn:microsoft.com/office/officeart/2005/8/layout/radial5"/>
    <dgm:cxn modelId="{D80382EB-C5B3-4B3A-963B-878144AE5B30}" type="presParOf" srcId="{C2F5DEDE-466E-475D-9704-F66983EDF92B}" destId="{0EE2D769-71F1-4C2E-B6F8-C911D60BEF59}" srcOrd="0" destOrd="0" presId="urn:microsoft.com/office/officeart/2005/8/layout/radial5"/>
    <dgm:cxn modelId="{35CBB0A2-C46C-4E33-BE4E-22E0138325AB}" type="presParOf" srcId="{2577FB9C-A4AB-4686-9433-CBD2820D3787}" destId="{26C1DF20-29A5-4D64-B282-1DFE7800FF6F}" srcOrd="6" destOrd="0" presId="urn:microsoft.com/office/officeart/2005/8/layout/radial5"/>
    <dgm:cxn modelId="{43717027-FEA4-42B0-B252-AE12810C2936}" type="presParOf" srcId="{2577FB9C-A4AB-4686-9433-CBD2820D3787}" destId="{83CFBCB8-01B0-4CC9-82A6-848623F52761}" srcOrd="7" destOrd="0" presId="urn:microsoft.com/office/officeart/2005/8/layout/radial5"/>
    <dgm:cxn modelId="{F830D361-92C1-4254-8FEA-2B88AF9641F3}" type="presParOf" srcId="{83CFBCB8-01B0-4CC9-82A6-848623F52761}" destId="{3D2C7315-CD0A-4347-B61E-F60AEE211D99}" srcOrd="0" destOrd="0" presId="urn:microsoft.com/office/officeart/2005/8/layout/radial5"/>
    <dgm:cxn modelId="{6544F6F6-FBE2-4DAE-9260-27FEA977D64D}" type="presParOf" srcId="{2577FB9C-A4AB-4686-9433-CBD2820D3787}" destId="{139AF16F-AC45-4008-A465-836612C721D4}" srcOrd="8" destOrd="0" presId="urn:microsoft.com/office/officeart/2005/8/layout/radial5"/>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8C40C03-B952-439B-BD3A-2CC7E15DBB7A}"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5DF07D51-86EE-4F89-99B4-E80FEEB073A8}">
      <dgm:prSet phldrT="[Текст]" custT="1"/>
      <dgm:spPr/>
      <dgm:t>
        <a:bodyPr/>
        <a:lstStyle/>
        <a:p>
          <a:r>
            <a:rPr lang="ru-RU" sz="1100">
              <a:latin typeface="Times New Roman" panose="02020603050405020304" pitchFamily="18" charset="0"/>
              <a:cs typeface="Times New Roman" panose="02020603050405020304" pitchFamily="18" charset="0"/>
            </a:rPr>
            <a:t>обов’язково враховувати вікові особливості учнів та підбирати навчальний матеріал із урахуванням інтересів учнів до комп’ютерних технологій та різних застосунків у телефонах та планшетах;</a:t>
          </a:r>
        </a:p>
      </dgm:t>
    </dgm:pt>
    <dgm:pt modelId="{3C7D80E2-8FAE-4367-95A1-6CD613FB850B}" type="parTrans" cxnId="{DB77868D-E5C5-4AA1-8895-F30389F4BE89}">
      <dgm:prSet/>
      <dgm:spPr/>
      <dgm:t>
        <a:bodyPr/>
        <a:lstStyle/>
        <a:p>
          <a:endParaRPr lang="ru-RU">
            <a:latin typeface="Times New Roman" panose="02020603050405020304" pitchFamily="18" charset="0"/>
            <a:cs typeface="Times New Roman" panose="02020603050405020304" pitchFamily="18" charset="0"/>
          </a:endParaRPr>
        </a:p>
      </dgm:t>
    </dgm:pt>
    <dgm:pt modelId="{4BBD5D43-6C28-4AA7-A3E2-871EE1EA33A4}" type="sibTrans" cxnId="{DB77868D-E5C5-4AA1-8895-F30389F4BE89}">
      <dgm:prSet/>
      <dgm:spPr/>
      <dgm:t>
        <a:bodyPr/>
        <a:lstStyle/>
        <a:p>
          <a:endParaRPr lang="ru-RU">
            <a:latin typeface="Times New Roman" panose="02020603050405020304" pitchFamily="18" charset="0"/>
            <a:cs typeface="Times New Roman" panose="02020603050405020304" pitchFamily="18" charset="0"/>
          </a:endParaRPr>
        </a:p>
      </dgm:t>
    </dgm:pt>
    <dgm:pt modelId="{D8E85C0B-670B-4ED4-86E1-9D20F9268EB2}">
      <dgm:prSet phldrT="[Текст]" custT="1"/>
      <dgm:spPr/>
      <dgm:t>
        <a:bodyPr/>
        <a:lstStyle/>
        <a:p>
          <a:r>
            <a:rPr lang="ru-RU" sz="1100">
              <a:latin typeface="Times New Roman" panose="02020603050405020304" pitchFamily="18" charset="0"/>
              <a:cs typeface="Times New Roman" panose="02020603050405020304" pitchFamily="18" charset="0"/>
            </a:rPr>
            <a:t>розробляючи та організовуючи урок із використанням інтерактивних технологій, дотримуватися принципів таких як: принцип зворотнього зв'язку, принцип концентрації уваги, неповторюваності,систематичності, самовираженості тощо</a:t>
          </a:r>
        </a:p>
      </dgm:t>
    </dgm:pt>
    <dgm:pt modelId="{C82F8874-3E36-4E8A-9141-EF33D710096A}" type="parTrans" cxnId="{8FE0CF43-89B8-4565-8018-36E13452D554}">
      <dgm:prSet/>
      <dgm:spPr/>
      <dgm:t>
        <a:bodyPr/>
        <a:lstStyle/>
        <a:p>
          <a:endParaRPr lang="ru-RU">
            <a:latin typeface="Times New Roman" panose="02020603050405020304" pitchFamily="18" charset="0"/>
            <a:cs typeface="Times New Roman" panose="02020603050405020304" pitchFamily="18" charset="0"/>
          </a:endParaRPr>
        </a:p>
      </dgm:t>
    </dgm:pt>
    <dgm:pt modelId="{EA318DA8-1B42-4AD8-8250-D567A4B15831}" type="sibTrans" cxnId="{8FE0CF43-89B8-4565-8018-36E13452D554}">
      <dgm:prSet/>
      <dgm:spPr/>
      <dgm:t>
        <a:bodyPr/>
        <a:lstStyle/>
        <a:p>
          <a:endParaRPr lang="ru-RU">
            <a:latin typeface="Times New Roman" panose="02020603050405020304" pitchFamily="18" charset="0"/>
            <a:cs typeface="Times New Roman" panose="02020603050405020304" pitchFamily="18" charset="0"/>
          </a:endParaRPr>
        </a:p>
      </dgm:t>
    </dgm:pt>
    <dgm:pt modelId="{22375F75-80C2-4D36-A695-F0B2A34E80C7}">
      <dgm:prSet phldrT="[Текст]" custT="1"/>
      <dgm:spPr/>
      <dgm:t>
        <a:bodyPr/>
        <a:lstStyle/>
        <a:p>
          <a:r>
            <a:rPr lang="ru-RU" sz="1100">
              <a:latin typeface="Times New Roman" panose="02020603050405020304" pitchFamily="18" charset="0"/>
              <a:cs typeface="Times New Roman" panose="02020603050405020304" pitchFamily="18" charset="0"/>
            </a:rPr>
            <a:t>використовувати такі інтерактивні технології, які б сприяли забезпеченню творчої реалізації учнів, стимулювали формування в дітей власного інтересу та зацікавленості до різних аспектів життя</a:t>
          </a:r>
        </a:p>
      </dgm:t>
    </dgm:pt>
    <dgm:pt modelId="{DA5CE2D2-30F4-4A85-8697-30ADF2309FE3}" type="parTrans" cxnId="{040E70E0-A689-4826-87D7-0700CB8CEEEA}">
      <dgm:prSet/>
      <dgm:spPr/>
      <dgm:t>
        <a:bodyPr/>
        <a:lstStyle/>
        <a:p>
          <a:endParaRPr lang="ru-RU">
            <a:latin typeface="Times New Roman" panose="02020603050405020304" pitchFamily="18" charset="0"/>
            <a:cs typeface="Times New Roman" panose="02020603050405020304" pitchFamily="18" charset="0"/>
          </a:endParaRPr>
        </a:p>
      </dgm:t>
    </dgm:pt>
    <dgm:pt modelId="{A13741B1-6A1E-4968-83E1-6D0108C27402}" type="sibTrans" cxnId="{040E70E0-A689-4826-87D7-0700CB8CEEEA}">
      <dgm:prSet/>
      <dgm:spPr/>
      <dgm:t>
        <a:bodyPr/>
        <a:lstStyle/>
        <a:p>
          <a:endParaRPr lang="ru-RU">
            <a:latin typeface="Times New Roman" panose="02020603050405020304" pitchFamily="18" charset="0"/>
            <a:cs typeface="Times New Roman" panose="02020603050405020304" pitchFamily="18" charset="0"/>
          </a:endParaRPr>
        </a:p>
      </dgm:t>
    </dgm:pt>
    <dgm:pt modelId="{61F3667B-8E83-4D46-A342-3033CC5775A0}">
      <dgm:prSet phldrT="[Текст]" custT="1"/>
      <dgm:spPr/>
      <dgm:t>
        <a:bodyPr/>
        <a:lstStyle/>
        <a:p>
          <a:r>
            <a:rPr lang="ru-RU" sz="1100">
              <a:latin typeface="Times New Roman" panose="02020603050405020304" pitchFamily="18" charset="0"/>
              <a:cs typeface="Times New Roman" panose="02020603050405020304" pitchFamily="18" charset="0"/>
            </a:rPr>
            <a:t>створити комфортне розвивальне середовище із використанням різних засобів візуалізації (інфографікою, схемами, ментальними картами, географічними мапами тощо), які б дали змогу учням засвоювати навчальний матеріал візуально;</a:t>
          </a:r>
        </a:p>
      </dgm:t>
    </dgm:pt>
    <dgm:pt modelId="{E7379ADE-8349-48F1-9FE1-5D496A20C77F}" type="parTrans" cxnId="{5758F39E-3BB2-4D50-BC0C-017DB5881690}">
      <dgm:prSet/>
      <dgm:spPr/>
      <dgm:t>
        <a:bodyPr/>
        <a:lstStyle/>
        <a:p>
          <a:endParaRPr lang="ru-RU">
            <a:latin typeface="Times New Roman" panose="02020603050405020304" pitchFamily="18" charset="0"/>
            <a:cs typeface="Times New Roman" panose="02020603050405020304" pitchFamily="18" charset="0"/>
          </a:endParaRPr>
        </a:p>
      </dgm:t>
    </dgm:pt>
    <dgm:pt modelId="{1B804BE5-7542-4D0C-902C-219ED4C4D200}" type="sibTrans" cxnId="{5758F39E-3BB2-4D50-BC0C-017DB5881690}">
      <dgm:prSet/>
      <dgm:spPr/>
      <dgm:t>
        <a:bodyPr/>
        <a:lstStyle/>
        <a:p>
          <a:endParaRPr lang="ru-RU">
            <a:latin typeface="Times New Roman" panose="02020603050405020304" pitchFamily="18" charset="0"/>
            <a:cs typeface="Times New Roman" panose="02020603050405020304" pitchFamily="18" charset="0"/>
          </a:endParaRPr>
        </a:p>
      </dgm:t>
    </dgm:pt>
    <dgm:pt modelId="{DFD0B96A-2C03-4CA5-8F4C-918972665061}">
      <dgm:prSet phldrT="[Текст]" custT="1"/>
      <dgm:spPr/>
      <dgm:t>
        <a:bodyPr/>
        <a:lstStyle/>
        <a:p>
          <a:r>
            <a:rPr lang="ru-RU" sz="1100">
              <a:latin typeface="Times New Roman" panose="02020603050405020304" pitchFamily="18" charset="0"/>
              <a:cs typeface="Times New Roman" panose="02020603050405020304" pitchFamily="18" charset="0"/>
            </a:rPr>
            <a:t>враховуючи Методичні рекомендації щодо викладання географії планувати проведення уроків таким чином, аби інтегрувати декілька природничих дисциплін, збільшивши таким чином тривалість уроку з 45 хвилин до 75 хвилин, що, у свою чергу, сприятиме більш якісному використанню інтерактивних технологій навчання та представлення учням навчального матеріалу з метеорології та кліматології</a:t>
          </a:r>
        </a:p>
      </dgm:t>
    </dgm:pt>
    <dgm:pt modelId="{D79459CC-F1C7-4165-80B8-4A9DAFAB60E3}" type="parTrans" cxnId="{E824C911-E691-4092-A4AF-06DD7F0D23E4}">
      <dgm:prSet/>
      <dgm:spPr/>
      <dgm:t>
        <a:bodyPr/>
        <a:lstStyle/>
        <a:p>
          <a:endParaRPr lang="ru-RU">
            <a:latin typeface="Times New Roman" panose="02020603050405020304" pitchFamily="18" charset="0"/>
            <a:cs typeface="Times New Roman" panose="02020603050405020304" pitchFamily="18" charset="0"/>
          </a:endParaRPr>
        </a:p>
      </dgm:t>
    </dgm:pt>
    <dgm:pt modelId="{D0801803-034E-4C98-830E-BB62E48014F1}" type="sibTrans" cxnId="{E824C911-E691-4092-A4AF-06DD7F0D23E4}">
      <dgm:prSet/>
      <dgm:spPr/>
      <dgm:t>
        <a:bodyPr/>
        <a:lstStyle/>
        <a:p>
          <a:endParaRPr lang="ru-RU">
            <a:latin typeface="Times New Roman" panose="02020603050405020304" pitchFamily="18" charset="0"/>
            <a:cs typeface="Times New Roman" panose="02020603050405020304" pitchFamily="18" charset="0"/>
          </a:endParaRPr>
        </a:p>
      </dgm:t>
    </dgm:pt>
    <dgm:pt modelId="{77170D0A-FA10-4446-9E51-9F1062829226}" type="pres">
      <dgm:prSet presAssocID="{98C40C03-B952-439B-BD3A-2CC7E15DBB7A}" presName="linear" presStyleCnt="0">
        <dgm:presLayoutVars>
          <dgm:dir/>
          <dgm:animLvl val="lvl"/>
          <dgm:resizeHandles val="exact"/>
        </dgm:presLayoutVars>
      </dgm:prSet>
      <dgm:spPr/>
    </dgm:pt>
    <dgm:pt modelId="{47CE0A7A-493F-42F6-8894-562D844024E5}" type="pres">
      <dgm:prSet presAssocID="{5DF07D51-86EE-4F89-99B4-E80FEEB073A8}" presName="parentLin" presStyleCnt="0"/>
      <dgm:spPr/>
    </dgm:pt>
    <dgm:pt modelId="{4AD6E1CD-F931-42B9-A6CB-90C329986E75}" type="pres">
      <dgm:prSet presAssocID="{5DF07D51-86EE-4F89-99B4-E80FEEB073A8}" presName="parentLeftMargin" presStyleLbl="node1" presStyleIdx="0" presStyleCnt="5"/>
      <dgm:spPr/>
    </dgm:pt>
    <dgm:pt modelId="{DE97801D-8A3A-457A-870E-879DAF9F419C}" type="pres">
      <dgm:prSet presAssocID="{5DF07D51-86EE-4F89-99B4-E80FEEB073A8}" presName="parentText" presStyleLbl="node1" presStyleIdx="0" presStyleCnt="5" custScaleX="138589" custScaleY="144124">
        <dgm:presLayoutVars>
          <dgm:chMax val="0"/>
          <dgm:bulletEnabled val="1"/>
        </dgm:presLayoutVars>
      </dgm:prSet>
      <dgm:spPr/>
    </dgm:pt>
    <dgm:pt modelId="{CA3E89D9-28DA-49A5-803E-8A237F38836A}" type="pres">
      <dgm:prSet presAssocID="{5DF07D51-86EE-4F89-99B4-E80FEEB073A8}" presName="negativeSpace" presStyleCnt="0"/>
      <dgm:spPr/>
    </dgm:pt>
    <dgm:pt modelId="{36E693E5-8A98-49DE-A0E2-1F668B399C50}" type="pres">
      <dgm:prSet presAssocID="{5DF07D51-86EE-4F89-99B4-E80FEEB073A8}" presName="childText" presStyleLbl="conFgAcc1" presStyleIdx="0" presStyleCnt="5">
        <dgm:presLayoutVars>
          <dgm:bulletEnabled val="1"/>
        </dgm:presLayoutVars>
      </dgm:prSet>
      <dgm:spPr/>
    </dgm:pt>
    <dgm:pt modelId="{DCCFE570-269F-4835-916F-D5E765178C34}" type="pres">
      <dgm:prSet presAssocID="{4BBD5D43-6C28-4AA7-A3E2-871EE1EA33A4}" presName="spaceBetweenRectangles" presStyleCnt="0"/>
      <dgm:spPr/>
    </dgm:pt>
    <dgm:pt modelId="{9E6A9B40-BCD9-4498-BDA5-4A0F10B49442}" type="pres">
      <dgm:prSet presAssocID="{D8E85C0B-670B-4ED4-86E1-9D20F9268EB2}" presName="parentLin" presStyleCnt="0"/>
      <dgm:spPr/>
    </dgm:pt>
    <dgm:pt modelId="{A081C08D-05E4-4AD3-AF8D-D1DD4764D577}" type="pres">
      <dgm:prSet presAssocID="{D8E85C0B-670B-4ED4-86E1-9D20F9268EB2}" presName="parentLeftMargin" presStyleLbl="node1" presStyleIdx="0" presStyleCnt="5"/>
      <dgm:spPr/>
    </dgm:pt>
    <dgm:pt modelId="{7CFFF169-A0AA-45D9-BEBC-0039A0A05F79}" type="pres">
      <dgm:prSet presAssocID="{D8E85C0B-670B-4ED4-86E1-9D20F9268EB2}" presName="parentText" presStyleLbl="node1" presStyleIdx="1" presStyleCnt="5" custScaleX="138589" custScaleY="144124">
        <dgm:presLayoutVars>
          <dgm:chMax val="0"/>
          <dgm:bulletEnabled val="1"/>
        </dgm:presLayoutVars>
      </dgm:prSet>
      <dgm:spPr/>
    </dgm:pt>
    <dgm:pt modelId="{58240F2D-DD2A-45C3-8139-EAA134EEE9F2}" type="pres">
      <dgm:prSet presAssocID="{D8E85C0B-670B-4ED4-86E1-9D20F9268EB2}" presName="negativeSpace" presStyleCnt="0"/>
      <dgm:spPr/>
    </dgm:pt>
    <dgm:pt modelId="{42B23A4E-EA4D-4F73-A2D2-D1CA589D6EA1}" type="pres">
      <dgm:prSet presAssocID="{D8E85C0B-670B-4ED4-86E1-9D20F9268EB2}" presName="childText" presStyleLbl="conFgAcc1" presStyleIdx="1" presStyleCnt="5">
        <dgm:presLayoutVars>
          <dgm:bulletEnabled val="1"/>
        </dgm:presLayoutVars>
      </dgm:prSet>
      <dgm:spPr/>
    </dgm:pt>
    <dgm:pt modelId="{AD52FC4E-538D-4F65-81EA-805C6B3828AC}" type="pres">
      <dgm:prSet presAssocID="{EA318DA8-1B42-4AD8-8250-D567A4B15831}" presName="spaceBetweenRectangles" presStyleCnt="0"/>
      <dgm:spPr/>
    </dgm:pt>
    <dgm:pt modelId="{3071A39E-C581-41A5-83F5-F552E29ECCAA}" type="pres">
      <dgm:prSet presAssocID="{22375F75-80C2-4D36-A695-F0B2A34E80C7}" presName="parentLin" presStyleCnt="0"/>
      <dgm:spPr/>
    </dgm:pt>
    <dgm:pt modelId="{C1E2DCC6-A716-407C-BBFC-DF5A5686E666}" type="pres">
      <dgm:prSet presAssocID="{22375F75-80C2-4D36-A695-F0B2A34E80C7}" presName="parentLeftMargin" presStyleLbl="node1" presStyleIdx="1" presStyleCnt="5"/>
      <dgm:spPr/>
    </dgm:pt>
    <dgm:pt modelId="{1CC70D07-AAA9-4043-B1E1-2BF7576A692B}" type="pres">
      <dgm:prSet presAssocID="{22375F75-80C2-4D36-A695-F0B2A34E80C7}" presName="parentText" presStyleLbl="node1" presStyleIdx="2" presStyleCnt="5" custScaleX="138589" custScaleY="144124">
        <dgm:presLayoutVars>
          <dgm:chMax val="0"/>
          <dgm:bulletEnabled val="1"/>
        </dgm:presLayoutVars>
      </dgm:prSet>
      <dgm:spPr/>
    </dgm:pt>
    <dgm:pt modelId="{1E59DAFD-7F20-4F26-A417-EC59F9EF2622}" type="pres">
      <dgm:prSet presAssocID="{22375F75-80C2-4D36-A695-F0B2A34E80C7}" presName="negativeSpace" presStyleCnt="0"/>
      <dgm:spPr/>
    </dgm:pt>
    <dgm:pt modelId="{FDFE1186-A8E4-4D2A-8F06-A53510C0FFF6}" type="pres">
      <dgm:prSet presAssocID="{22375F75-80C2-4D36-A695-F0B2A34E80C7}" presName="childText" presStyleLbl="conFgAcc1" presStyleIdx="2" presStyleCnt="5">
        <dgm:presLayoutVars>
          <dgm:bulletEnabled val="1"/>
        </dgm:presLayoutVars>
      </dgm:prSet>
      <dgm:spPr/>
    </dgm:pt>
    <dgm:pt modelId="{0BFBFAD7-C720-4A0C-80EE-0A05934B9C9F}" type="pres">
      <dgm:prSet presAssocID="{A13741B1-6A1E-4968-83E1-6D0108C27402}" presName="spaceBetweenRectangles" presStyleCnt="0"/>
      <dgm:spPr/>
    </dgm:pt>
    <dgm:pt modelId="{A894A326-CB77-40A0-9E1A-637D47CF912B}" type="pres">
      <dgm:prSet presAssocID="{61F3667B-8E83-4D46-A342-3033CC5775A0}" presName="parentLin" presStyleCnt="0"/>
      <dgm:spPr/>
    </dgm:pt>
    <dgm:pt modelId="{D14396E1-6EED-4402-80B7-A46C5B89A178}" type="pres">
      <dgm:prSet presAssocID="{61F3667B-8E83-4D46-A342-3033CC5775A0}" presName="parentLeftMargin" presStyleLbl="node1" presStyleIdx="2" presStyleCnt="5"/>
      <dgm:spPr/>
    </dgm:pt>
    <dgm:pt modelId="{A4783832-59AD-4E6B-A61A-84221344535A}" type="pres">
      <dgm:prSet presAssocID="{61F3667B-8E83-4D46-A342-3033CC5775A0}" presName="parentText" presStyleLbl="node1" presStyleIdx="3" presStyleCnt="5" custScaleX="138589" custScaleY="144124">
        <dgm:presLayoutVars>
          <dgm:chMax val="0"/>
          <dgm:bulletEnabled val="1"/>
        </dgm:presLayoutVars>
      </dgm:prSet>
      <dgm:spPr/>
    </dgm:pt>
    <dgm:pt modelId="{36AC6C7B-6BC6-4496-9483-8EC4307AD555}" type="pres">
      <dgm:prSet presAssocID="{61F3667B-8E83-4D46-A342-3033CC5775A0}" presName="negativeSpace" presStyleCnt="0"/>
      <dgm:spPr/>
    </dgm:pt>
    <dgm:pt modelId="{0C3505CF-ED50-4EE4-822F-99A02893FFB6}" type="pres">
      <dgm:prSet presAssocID="{61F3667B-8E83-4D46-A342-3033CC5775A0}" presName="childText" presStyleLbl="conFgAcc1" presStyleIdx="3" presStyleCnt="5">
        <dgm:presLayoutVars>
          <dgm:bulletEnabled val="1"/>
        </dgm:presLayoutVars>
      </dgm:prSet>
      <dgm:spPr/>
    </dgm:pt>
    <dgm:pt modelId="{4CFE4A3A-AC8E-42B5-AF68-C66116B1ADDF}" type="pres">
      <dgm:prSet presAssocID="{1B804BE5-7542-4D0C-902C-219ED4C4D200}" presName="spaceBetweenRectangles" presStyleCnt="0"/>
      <dgm:spPr/>
    </dgm:pt>
    <dgm:pt modelId="{38D4B59D-E410-4733-90F5-87EBBB6FB25C}" type="pres">
      <dgm:prSet presAssocID="{DFD0B96A-2C03-4CA5-8F4C-918972665061}" presName="parentLin" presStyleCnt="0"/>
      <dgm:spPr/>
    </dgm:pt>
    <dgm:pt modelId="{9D4917B6-E04E-481E-B023-9B5559FD26AB}" type="pres">
      <dgm:prSet presAssocID="{DFD0B96A-2C03-4CA5-8F4C-918972665061}" presName="parentLeftMargin" presStyleLbl="node1" presStyleIdx="3" presStyleCnt="5"/>
      <dgm:spPr/>
    </dgm:pt>
    <dgm:pt modelId="{E8E58323-DC93-476C-9184-5F2A2FBC0565}" type="pres">
      <dgm:prSet presAssocID="{DFD0B96A-2C03-4CA5-8F4C-918972665061}" presName="parentText" presStyleLbl="node1" presStyleIdx="4" presStyleCnt="5" custScaleX="138589" custScaleY="175226">
        <dgm:presLayoutVars>
          <dgm:chMax val="0"/>
          <dgm:bulletEnabled val="1"/>
        </dgm:presLayoutVars>
      </dgm:prSet>
      <dgm:spPr/>
    </dgm:pt>
    <dgm:pt modelId="{9041094D-CC57-4913-AB91-3EE4069C1F2A}" type="pres">
      <dgm:prSet presAssocID="{DFD0B96A-2C03-4CA5-8F4C-918972665061}" presName="negativeSpace" presStyleCnt="0"/>
      <dgm:spPr/>
    </dgm:pt>
    <dgm:pt modelId="{E8196B9E-A1A7-465E-9E87-AC31D49223D4}" type="pres">
      <dgm:prSet presAssocID="{DFD0B96A-2C03-4CA5-8F4C-918972665061}" presName="childText" presStyleLbl="conFgAcc1" presStyleIdx="4" presStyleCnt="5">
        <dgm:presLayoutVars>
          <dgm:bulletEnabled val="1"/>
        </dgm:presLayoutVars>
      </dgm:prSet>
      <dgm:spPr/>
    </dgm:pt>
  </dgm:ptLst>
  <dgm:cxnLst>
    <dgm:cxn modelId="{E824C911-E691-4092-A4AF-06DD7F0D23E4}" srcId="{98C40C03-B952-439B-BD3A-2CC7E15DBB7A}" destId="{DFD0B96A-2C03-4CA5-8F4C-918972665061}" srcOrd="4" destOrd="0" parTransId="{D79459CC-F1C7-4165-80B8-4A9DAFAB60E3}" sibTransId="{D0801803-034E-4C98-830E-BB62E48014F1}"/>
    <dgm:cxn modelId="{151CFF1C-EE7F-42E7-B28B-66FC62BE35DF}" type="presOf" srcId="{D8E85C0B-670B-4ED4-86E1-9D20F9268EB2}" destId="{7CFFF169-A0AA-45D9-BEBC-0039A0A05F79}" srcOrd="1" destOrd="0" presId="urn:microsoft.com/office/officeart/2005/8/layout/list1"/>
    <dgm:cxn modelId="{11D56323-5395-4F5A-BD66-8C8CD488779B}" type="presOf" srcId="{5DF07D51-86EE-4F89-99B4-E80FEEB073A8}" destId="{DE97801D-8A3A-457A-870E-879DAF9F419C}" srcOrd="1" destOrd="0" presId="urn:microsoft.com/office/officeart/2005/8/layout/list1"/>
    <dgm:cxn modelId="{B77F2037-BA70-407F-BD8B-2716B685A5CC}" type="presOf" srcId="{98C40C03-B952-439B-BD3A-2CC7E15DBB7A}" destId="{77170D0A-FA10-4446-9E51-9F1062829226}" srcOrd="0" destOrd="0" presId="urn:microsoft.com/office/officeart/2005/8/layout/list1"/>
    <dgm:cxn modelId="{8FE0CF43-89B8-4565-8018-36E13452D554}" srcId="{98C40C03-B952-439B-BD3A-2CC7E15DBB7A}" destId="{D8E85C0B-670B-4ED4-86E1-9D20F9268EB2}" srcOrd="1" destOrd="0" parTransId="{C82F8874-3E36-4E8A-9141-EF33D710096A}" sibTransId="{EA318DA8-1B42-4AD8-8250-D567A4B15831}"/>
    <dgm:cxn modelId="{80409A46-9C7A-4D31-B42F-F9EE1C792A02}" type="presOf" srcId="{61F3667B-8E83-4D46-A342-3033CC5775A0}" destId="{D14396E1-6EED-4402-80B7-A46C5B89A178}" srcOrd="0" destOrd="0" presId="urn:microsoft.com/office/officeart/2005/8/layout/list1"/>
    <dgm:cxn modelId="{4BAFAE4C-B538-4982-92B7-AFCFCBC470BA}" type="presOf" srcId="{61F3667B-8E83-4D46-A342-3033CC5775A0}" destId="{A4783832-59AD-4E6B-A61A-84221344535A}" srcOrd="1" destOrd="0" presId="urn:microsoft.com/office/officeart/2005/8/layout/list1"/>
    <dgm:cxn modelId="{DB77868D-E5C5-4AA1-8895-F30389F4BE89}" srcId="{98C40C03-B952-439B-BD3A-2CC7E15DBB7A}" destId="{5DF07D51-86EE-4F89-99B4-E80FEEB073A8}" srcOrd="0" destOrd="0" parTransId="{3C7D80E2-8FAE-4367-95A1-6CD613FB850B}" sibTransId="{4BBD5D43-6C28-4AA7-A3E2-871EE1EA33A4}"/>
    <dgm:cxn modelId="{6E8A6B92-7E2A-4C50-9923-12555EB79624}" type="presOf" srcId="{22375F75-80C2-4D36-A695-F0B2A34E80C7}" destId="{C1E2DCC6-A716-407C-BBFC-DF5A5686E666}" srcOrd="0" destOrd="0" presId="urn:microsoft.com/office/officeart/2005/8/layout/list1"/>
    <dgm:cxn modelId="{5758F39E-3BB2-4D50-BC0C-017DB5881690}" srcId="{98C40C03-B952-439B-BD3A-2CC7E15DBB7A}" destId="{61F3667B-8E83-4D46-A342-3033CC5775A0}" srcOrd="3" destOrd="0" parTransId="{E7379ADE-8349-48F1-9FE1-5D496A20C77F}" sibTransId="{1B804BE5-7542-4D0C-902C-219ED4C4D200}"/>
    <dgm:cxn modelId="{A328A7C9-47B5-4965-99F8-046C6C98F941}" type="presOf" srcId="{22375F75-80C2-4D36-A695-F0B2A34E80C7}" destId="{1CC70D07-AAA9-4043-B1E1-2BF7576A692B}" srcOrd="1" destOrd="0" presId="urn:microsoft.com/office/officeart/2005/8/layout/list1"/>
    <dgm:cxn modelId="{F7F6BFD2-19E6-470E-943E-ECE783A95406}" type="presOf" srcId="{5DF07D51-86EE-4F89-99B4-E80FEEB073A8}" destId="{4AD6E1CD-F931-42B9-A6CB-90C329986E75}" srcOrd="0" destOrd="0" presId="urn:microsoft.com/office/officeart/2005/8/layout/list1"/>
    <dgm:cxn modelId="{040E70E0-A689-4826-87D7-0700CB8CEEEA}" srcId="{98C40C03-B952-439B-BD3A-2CC7E15DBB7A}" destId="{22375F75-80C2-4D36-A695-F0B2A34E80C7}" srcOrd="2" destOrd="0" parTransId="{DA5CE2D2-30F4-4A85-8697-30ADF2309FE3}" sibTransId="{A13741B1-6A1E-4968-83E1-6D0108C27402}"/>
    <dgm:cxn modelId="{142C0BE6-CAD2-4AE8-8638-9A03D1D50CDC}" type="presOf" srcId="{D8E85C0B-670B-4ED4-86E1-9D20F9268EB2}" destId="{A081C08D-05E4-4AD3-AF8D-D1DD4764D577}" srcOrd="0" destOrd="0" presId="urn:microsoft.com/office/officeart/2005/8/layout/list1"/>
    <dgm:cxn modelId="{4FED2DEE-45A6-4FFC-9561-B87E079A0C9F}" type="presOf" srcId="{DFD0B96A-2C03-4CA5-8F4C-918972665061}" destId="{E8E58323-DC93-476C-9184-5F2A2FBC0565}" srcOrd="1" destOrd="0" presId="urn:microsoft.com/office/officeart/2005/8/layout/list1"/>
    <dgm:cxn modelId="{07C959F5-BE36-4B0C-AB0E-03EE36029BB7}" type="presOf" srcId="{DFD0B96A-2C03-4CA5-8F4C-918972665061}" destId="{9D4917B6-E04E-481E-B023-9B5559FD26AB}" srcOrd="0" destOrd="0" presId="urn:microsoft.com/office/officeart/2005/8/layout/list1"/>
    <dgm:cxn modelId="{F8ED84D7-416B-4BFB-8298-C32DC8E1C8B3}" type="presParOf" srcId="{77170D0A-FA10-4446-9E51-9F1062829226}" destId="{47CE0A7A-493F-42F6-8894-562D844024E5}" srcOrd="0" destOrd="0" presId="urn:microsoft.com/office/officeart/2005/8/layout/list1"/>
    <dgm:cxn modelId="{9D072668-5E27-464E-9230-78AF59767176}" type="presParOf" srcId="{47CE0A7A-493F-42F6-8894-562D844024E5}" destId="{4AD6E1CD-F931-42B9-A6CB-90C329986E75}" srcOrd="0" destOrd="0" presId="urn:microsoft.com/office/officeart/2005/8/layout/list1"/>
    <dgm:cxn modelId="{7C1BA5DF-0BEF-467B-998A-BD02EF98D4D0}" type="presParOf" srcId="{47CE0A7A-493F-42F6-8894-562D844024E5}" destId="{DE97801D-8A3A-457A-870E-879DAF9F419C}" srcOrd="1" destOrd="0" presId="urn:microsoft.com/office/officeart/2005/8/layout/list1"/>
    <dgm:cxn modelId="{936CF99D-AB75-4CF3-8A8A-85B6686EEF43}" type="presParOf" srcId="{77170D0A-FA10-4446-9E51-9F1062829226}" destId="{CA3E89D9-28DA-49A5-803E-8A237F38836A}" srcOrd="1" destOrd="0" presId="urn:microsoft.com/office/officeart/2005/8/layout/list1"/>
    <dgm:cxn modelId="{F22743FC-2C5A-4464-9D08-FD6F3F4315C7}" type="presParOf" srcId="{77170D0A-FA10-4446-9E51-9F1062829226}" destId="{36E693E5-8A98-49DE-A0E2-1F668B399C50}" srcOrd="2" destOrd="0" presId="urn:microsoft.com/office/officeart/2005/8/layout/list1"/>
    <dgm:cxn modelId="{8AF79DD1-CEE3-47CF-82E7-65F74423DED6}" type="presParOf" srcId="{77170D0A-FA10-4446-9E51-9F1062829226}" destId="{DCCFE570-269F-4835-916F-D5E765178C34}" srcOrd="3" destOrd="0" presId="urn:microsoft.com/office/officeart/2005/8/layout/list1"/>
    <dgm:cxn modelId="{3A832594-ECF3-4CD5-BBCD-1A149F633A2D}" type="presParOf" srcId="{77170D0A-FA10-4446-9E51-9F1062829226}" destId="{9E6A9B40-BCD9-4498-BDA5-4A0F10B49442}" srcOrd="4" destOrd="0" presId="urn:microsoft.com/office/officeart/2005/8/layout/list1"/>
    <dgm:cxn modelId="{3BA84BAF-4ED8-4551-B3D4-02D2BF64FBD2}" type="presParOf" srcId="{9E6A9B40-BCD9-4498-BDA5-4A0F10B49442}" destId="{A081C08D-05E4-4AD3-AF8D-D1DD4764D577}" srcOrd="0" destOrd="0" presId="urn:microsoft.com/office/officeart/2005/8/layout/list1"/>
    <dgm:cxn modelId="{88E82418-0812-407E-A41B-56EAD8A20EDB}" type="presParOf" srcId="{9E6A9B40-BCD9-4498-BDA5-4A0F10B49442}" destId="{7CFFF169-A0AA-45D9-BEBC-0039A0A05F79}" srcOrd="1" destOrd="0" presId="urn:microsoft.com/office/officeart/2005/8/layout/list1"/>
    <dgm:cxn modelId="{001F6BC8-AAD2-40E2-8CDC-F301D6795588}" type="presParOf" srcId="{77170D0A-FA10-4446-9E51-9F1062829226}" destId="{58240F2D-DD2A-45C3-8139-EAA134EEE9F2}" srcOrd="5" destOrd="0" presId="urn:microsoft.com/office/officeart/2005/8/layout/list1"/>
    <dgm:cxn modelId="{768DEA0B-C508-4F10-8B63-2604E9F84A52}" type="presParOf" srcId="{77170D0A-FA10-4446-9E51-9F1062829226}" destId="{42B23A4E-EA4D-4F73-A2D2-D1CA589D6EA1}" srcOrd="6" destOrd="0" presId="urn:microsoft.com/office/officeart/2005/8/layout/list1"/>
    <dgm:cxn modelId="{0E0BA1BD-CCCF-4B1A-8E44-E0731EE51976}" type="presParOf" srcId="{77170D0A-FA10-4446-9E51-9F1062829226}" destId="{AD52FC4E-538D-4F65-81EA-805C6B3828AC}" srcOrd="7" destOrd="0" presId="urn:microsoft.com/office/officeart/2005/8/layout/list1"/>
    <dgm:cxn modelId="{0D09FFAC-53E2-4C92-A22E-50A1EE8C6880}" type="presParOf" srcId="{77170D0A-FA10-4446-9E51-9F1062829226}" destId="{3071A39E-C581-41A5-83F5-F552E29ECCAA}" srcOrd="8" destOrd="0" presId="urn:microsoft.com/office/officeart/2005/8/layout/list1"/>
    <dgm:cxn modelId="{E36D9C8E-340F-4E89-9383-236792BF9E30}" type="presParOf" srcId="{3071A39E-C581-41A5-83F5-F552E29ECCAA}" destId="{C1E2DCC6-A716-407C-BBFC-DF5A5686E666}" srcOrd="0" destOrd="0" presId="urn:microsoft.com/office/officeart/2005/8/layout/list1"/>
    <dgm:cxn modelId="{797B0576-769E-439B-A94E-A35DC0DB4AC4}" type="presParOf" srcId="{3071A39E-C581-41A5-83F5-F552E29ECCAA}" destId="{1CC70D07-AAA9-4043-B1E1-2BF7576A692B}" srcOrd="1" destOrd="0" presId="urn:microsoft.com/office/officeart/2005/8/layout/list1"/>
    <dgm:cxn modelId="{D2FDB1B4-005A-4E5D-BC39-D7A470AC2ECB}" type="presParOf" srcId="{77170D0A-FA10-4446-9E51-9F1062829226}" destId="{1E59DAFD-7F20-4F26-A417-EC59F9EF2622}" srcOrd="9" destOrd="0" presId="urn:microsoft.com/office/officeart/2005/8/layout/list1"/>
    <dgm:cxn modelId="{0E2E547E-1639-459E-B542-2256AA346F5D}" type="presParOf" srcId="{77170D0A-FA10-4446-9E51-9F1062829226}" destId="{FDFE1186-A8E4-4D2A-8F06-A53510C0FFF6}" srcOrd="10" destOrd="0" presId="urn:microsoft.com/office/officeart/2005/8/layout/list1"/>
    <dgm:cxn modelId="{75B11C46-6B59-461C-A974-F9D1B29368F7}" type="presParOf" srcId="{77170D0A-FA10-4446-9E51-9F1062829226}" destId="{0BFBFAD7-C720-4A0C-80EE-0A05934B9C9F}" srcOrd="11" destOrd="0" presId="urn:microsoft.com/office/officeart/2005/8/layout/list1"/>
    <dgm:cxn modelId="{DBFD598B-694D-41A0-96C8-924720196371}" type="presParOf" srcId="{77170D0A-FA10-4446-9E51-9F1062829226}" destId="{A894A326-CB77-40A0-9E1A-637D47CF912B}" srcOrd="12" destOrd="0" presId="urn:microsoft.com/office/officeart/2005/8/layout/list1"/>
    <dgm:cxn modelId="{E20F2C0C-C7C3-40D9-87CB-8D3DCC203F5A}" type="presParOf" srcId="{A894A326-CB77-40A0-9E1A-637D47CF912B}" destId="{D14396E1-6EED-4402-80B7-A46C5B89A178}" srcOrd="0" destOrd="0" presId="urn:microsoft.com/office/officeart/2005/8/layout/list1"/>
    <dgm:cxn modelId="{E188BB56-12FE-49E6-A090-DE7618AC8780}" type="presParOf" srcId="{A894A326-CB77-40A0-9E1A-637D47CF912B}" destId="{A4783832-59AD-4E6B-A61A-84221344535A}" srcOrd="1" destOrd="0" presId="urn:microsoft.com/office/officeart/2005/8/layout/list1"/>
    <dgm:cxn modelId="{1F74D171-079B-4202-B650-91D48C13844A}" type="presParOf" srcId="{77170D0A-FA10-4446-9E51-9F1062829226}" destId="{36AC6C7B-6BC6-4496-9483-8EC4307AD555}" srcOrd="13" destOrd="0" presId="urn:microsoft.com/office/officeart/2005/8/layout/list1"/>
    <dgm:cxn modelId="{9CF29464-F43A-433B-B91C-7DE203732F5B}" type="presParOf" srcId="{77170D0A-FA10-4446-9E51-9F1062829226}" destId="{0C3505CF-ED50-4EE4-822F-99A02893FFB6}" srcOrd="14" destOrd="0" presId="urn:microsoft.com/office/officeart/2005/8/layout/list1"/>
    <dgm:cxn modelId="{B814ACCD-A2FE-4ED8-8FF9-9F836130DA89}" type="presParOf" srcId="{77170D0A-FA10-4446-9E51-9F1062829226}" destId="{4CFE4A3A-AC8E-42B5-AF68-C66116B1ADDF}" srcOrd="15" destOrd="0" presId="urn:microsoft.com/office/officeart/2005/8/layout/list1"/>
    <dgm:cxn modelId="{5ADC9922-88C5-444D-BDD6-5C73AFA59F59}" type="presParOf" srcId="{77170D0A-FA10-4446-9E51-9F1062829226}" destId="{38D4B59D-E410-4733-90F5-87EBBB6FB25C}" srcOrd="16" destOrd="0" presId="urn:microsoft.com/office/officeart/2005/8/layout/list1"/>
    <dgm:cxn modelId="{57D56CFC-2D32-46A6-83F6-D13EC13F746E}" type="presParOf" srcId="{38D4B59D-E410-4733-90F5-87EBBB6FB25C}" destId="{9D4917B6-E04E-481E-B023-9B5559FD26AB}" srcOrd="0" destOrd="0" presId="urn:microsoft.com/office/officeart/2005/8/layout/list1"/>
    <dgm:cxn modelId="{25863FC0-AE22-4042-806F-B97B900A9202}" type="presParOf" srcId="{38D4B59D-E410-4733-90F5-87EBBB6FB25C}" destId="{E8E58323-DC93-476C-9184-5F2A2FBC0565}" srcOrd="1" destOrd="0" presId="urn:microsoft.com/office/officeart/2005/8/layout/list1"/>
    <dgm:cxn modelId="{0FFA4A73-7017-4B7C-A9AC-7549575B0BFF}" type="presParOf" srcId="{77170D0A-FA10-4446-9E51-9F1062829226}" destId="{9041094D-CC57-4913-AB91-3EE4069C1F2A}" srcOrd="17" destOrd="0" presId="urn:microsoft.com/office/officeart/2005/8/layout/list1"/>
    <dgm:cxn modelId="{51E255E1-8782-45DE-9FCC-FAA494960729}" type="presParOf" srcId="{77170D0A-FA10-4446-9E51-9F1062829226}" destId="{E8196B9E-A1A7-465E-9E87-AC31D49223D4}" srcOrd="18" destOrd="0" presId="urn:microsoft.com/office/officeart/2005/8/layout/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AB72513-7982-4E8B-96DE-B15483C15F95}" type="doc">
      <dgm:prSet loTypeId="urn:microsoft.com/office/officeart/2008/layout/VerticalCurvedList" loCatId="list" qsTypeId="urn:microsoft.com/office/officeart/2005/8/quickstyle/simple3" qsCatId="simple" csTypeId="urn:microsoft.com/office/officeart/2005/8/colors/colorful5" csCatId="colorful" phldr="1"/>
      <dgm:spPr/>
      <dgm:t>
        <a:bodyPr/>
        <a:lstStyle/>
        <a:p>
          <a:endParaRPr lang="ru-RU"/>
        </a:p>
      </dgm:t>
    </dgm:pt>
    <dgm:pt modelId="{E50F304A-E268-469A-9163-3B80959906B1}">
      <dgm:prSet phldrT="[Текст]" custT="1"/>
      <dgm:spPr>
        <a:xfrm>
          <a:off x="368201" y="230170"/>
          <a:ext cx="5044356" cy="611998"/>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Багато атмосферних явищ, що вивчаються, не мають видимого образу (тиск та інші фізичні властивості повітря мусон, повітряна маса) і характеризуються значною абстрактністю (середня багаторічна кількість опадів);</a:t>
          </a:r>
        </a:p>
      </dgm:t>
    </dgm:pt>
    <dgm:pt modelId="{95AA9B21-3D46-49B0-A3B1-8F45BB63E3C8}" type="parTrans" cxnId="{8530FD47-99C1-4F8E-B85B-93348FB50581}">
      <dgm:prSet/>
      <dgm:spPr/>
      <dgm:t>
        <a:bodyPr/>
        <a:lstStyle/>
        <a:p>
          <a:endParaRPr lang="ru-RU" sz="1200"/>
        </a:p>
      </dgm:t>
    </dgm:pt>
    <dgm:pt modelId="{06FE7559-84AD-4185-BCB7-4C58B42722BD}" type="sibTrans" cxnId="{8530FD47-99C1-4F8E-B85B-93348FB50581}">
      <dgm:prSet/>
      <dgm:spPr>
        <a:xfrm>
          <a:off x="-3968348" y="-605017"/>
          <a:ext cx="4696185" cy="4696185"/>
        </a:xfrm>
        <a:noFill/>
        <a:ln w="12700" cap="flat" cmpd="sng" algn="ctr">
          <a:solidFill>
            <a:srgbClr val="70AD47">
              <a:hueOff val="0"/>
              <a:satOff val="0"/>
              <a:lumOff val="0"/>
              <a:alphaOff val="0"/>
            </a:srgbClr>
          </a:solidFill>
          <a:prstDash val="solid"/>
          <a:miter lim="800000"/>
        </a:ln>
        <a:effectLst/>
      </dgm:spPr>
      <dgm:t>
        <a:bodyPr/>
        <a:lstStyle/>
        <a:p>
          <a:endParaRPr lang="ru-RU" sz="1200"/>
        </a:p>
      </dgm:t>
    </dgm:pt>
    <dgm:pt modelId="{A3847046-6AB0-46B1-B8EF-3441CA75E958}">
      <dgm:prSet phldrT="[Текст]" custT="1"/>
      <dgm:spPr>
        <a:xfrm>
          <a:off x="562990" y="967845"/>
          <a:ext cx="4848004" cy="536309"/>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 Ряд понять («повітряна маса», «погода», «клімат») може бути засвоєний лише після осмислення багатьох підлеглих понять; </a:t>
          </a:r>
        </a:p>
      </dgm:t>
    </dgm:pt>
    <dgm:pt modelId="{AA8C3FCB-7E8E-46AF-AC5C-C703F5914F1C}" type="parTrans" cxnId="{8D5CBCC8-EDD4-48C4-B78A-A8BA13EB0217}">
      <dgm:prSet/>
      <dgm:spPr/>
      <dgm:t>
        <a:bodyPr/>
        <a:lstStyle/>
        <a:p>
          <a:endParaRPr lang="ru-RU" sz="1200"/>
        </a:p>
      </dgm:t>
    </dgm:pt>
    <dgm:pt modelId="{C394ADF8-8CC1-40BE-9778-E6876AEB7A30}" type="sibTrans" cxnId="{8D5CBCC8-EDD4-48C4-B78A-A8BA13EB0217}">
      <dgm:prSet/>
      <dgm:spPr/>
      <dgm:t>
        <a:bodyPr/>
        <a:lstStyle/>
        <a:p>
          <a:endParaRPr lang="ru-RU" sz="1200"/>
        </a:p>
      </dgm:t>
    </dgm:pt>
    <dgm:pt modelId="{33C7C0E3-C6E6-49ED-8E9F-E025EFB89E31}">
      <dgm:prSet phldrT="[Текст]" custT="1"/>
      <dgm:spPr>
        <a:xfrm>
          <a:off x="825721" y="1668978"/>
          <a:ext cx="4584492" cy="648001"/>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200">
              <a:solidFill>
                <a:sysClr val="windowText" lastClr="000000"/>
              </a:solidFill>
              <a:latin typeface="Times New Roman" panose="02020603050405020304" pitchFamily="18" charset="0"/>
              <a:ea typeface="+mn-ea"/>
              <a:cs typeface="Times New Roman" panose="02020603050405020304" pitchFamily="18" charset="0"/>
            </a:rPr>
            <a:t>З’ясування деяких понять і закономірностей розділу (залежність особливостей клімату території від її близькості або видалення від океану) вимагає попереднього знайомства із законами фізики, які ще не вивчені шестикласниками; </a:t>
          </a:r>
        </a:p>
      </dgm:t>
    </dgm:pt>
    <dgm:pt modelId="{6DC9D08A-28D6-4294-B3FE-3AA6B8F3482D}" type="parTrans" cxnId="{6E3DBBDA-402A-456B-9432-B3AFCF3DC297}">
      <dgm:prSet/>
      <dgm:spPr/>
      <dgm:t>
        <a:bodyPr/>
        <a:lstStyle/>
        <a:p>
          <a:endParaRPr lang="ru-RU" sz="1200"/>
        </a:p>
      </dgm:t>
    </dgm:pt>
    <dgm:pt modelId="{2D6B5961-E526-4345-9BF7-425CC01C6F4C}" type="sibTrans" cxnId="{6E3DBBDA-402A-456B-9432-B3AFCF3DC297}">
      <dgm:prSet/>
      <dgm:spPr/>
      <dgm:t>
        <a:bodyPr/>
        <a:lstStyle/>
        <a:p>
          <a:endParaRPr lang="ru-RU" sz="1200"/>
        </a:p>
      </dgm:t>
    </dgm:pt>
    <dgm:pt modelId="{6AA59195-2FCF-45F2-94F6-B0AF25C3536A}">
      <dgm:prSet phldrT="[Текст]" custT="1"/>
      <dgm:spPr>
        <a:xfrm>
          <a:off x="368201" y="2499979"/>
          <a:ext cx="5044356" cy="900002"/>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 цьому розділі формуються не лише поняття, але й чимале число заснованих на них закономірностей. До їх числа належать залежність швидкості вітру від різниці тиску; залежність кількості водяної пари від підстилаючої поверхні і температури повітря; взаємозв’язок елементів погоди; розподіл сонячного тепла залежно від географічної широти та ін</a:t>
          </a:r>
        </a:p>
      </dgm:t>
    </dgm:pt>
    <dgm:pt modelId="{AF5BF130-B547-40EC-BEB6-28DEA6C92650}" type="parTrans" cxnId="{9E75AF82-5FB1-4733-B730-4CDF962397ED}">
      <dgm:prSet/>
      <dgm:spPr/>
      <dgm:t>
        <a:bodyPr/>
        <a:lstStyle/>
        <a:p>
          <a:endParaRPr lang="ru-RU" sz="1200"/>
        </a:p>
      </dgm:t>
    </dgm:pt>
    <dgm:pt modelId="{CB29A557-4208-4D6B-A9E0-5E688F268EED}" type="sibTrans" cxnId="{9E75AF82-5FB1-4733-B730-4CDF962397ED}">
      <dgm:prSet/>
      <dgm:spPr/>
      <dgm:t>
        <a:bodyPr/>
        <a:lstStyle/>
        <a:p>
          <a:endParaRPr lang="ru-RU" sz="1200"/>
        </a:p>
      </dgm:t>
    </dgm:pt>
    <dgm:pt modelId="{A0D9D7B4-AD54-47EA-96AC-5FEAB6C63CD0}" type="pres">
      <dgm:prSet presAssocID="{DAB72513-7982-4E8B-96DE-B15483C15F95}" presName="Name0" presStyleCnt="0">
        <dgm:presLayoutVars>
          <dgm:chMax val="7"/>
          <dgm:chPref val="7"/>
          <dgm:dir/>
        </dgm:presLayoutVars>
      </dgm:prSet>
      <dgm:spPr/>
    </dgm:pt>
    <dgm:pt modelId="{B584E19E-81AB-4651-B74D-4B0CC7C612DC}" type="pres">
      <dgm:prSet presAssocID="{DAB72513-7982-4E8B-96DE-B15483C15F95}" presName="Name1" presStyleCnt="0"/>
      <dgm:spPr/>
    </dgm:pt>
    <dgm:pt modelId="{7551D419-CDCA-4B58-B441-1CBA1BBF15C5}" type="pres">
      <dgm:prSet presAssocID="{DAB72513-7982-4E8B-96DE-B15483C15F95}" presName="cycle" presStyleCnt="0"/>
      <dgm:spPr/>
    </dgm:pt>
    <dgm:pt modelId="{80475822-DE20-4B7E-B03A-AFC83D80FCDC}" type="pres">
      <dgm:prSet presAssocID="{DAB72513-7982-4E8B-96DE-B15483C15F95}" presName="srcNode" presStyleLbl="node1" presStyleIdx="0" presStyleCnt="4"/>
      <dgm:spPr/>
    </dgm:pt>
    <dgm:pt modelId="{1F0FA111-B05A-4A4E-A980-21ADF4AE3E00}" type="pres">
      <dgm:prSet presAssocID="{DAB72513-7982-4E8B-96DE-B15483C15F95}" presName="conn" presStyleLbl="parChTrans1D2" presStyleIdx="0" presStyleCnt="1"/>
      <dgm:spPr>
        <a:prstGeom prst="blockArc">
          <a:avLst>
            <a:gd name="adj1" fmla="val 18900000"/>
            <a:gd name="adj2" fmla="val 2700000"/>
            <a:gd name="adj3" fmla="val 460"/>
          </a:avLst>
        </a:prstGeom>
      </dgm:spPr>
    </dgm:pt>
    <dgm:pt modelId="{104AC9E7-B9EC-4750-976F-51257F56CA73}" type="pres">
      <dgm:prSet presAssocID="{DAB72513-7982-4E8B-96DE-B15483C15F95}" presName="extraNode" presStyleLbl="node1" presStyleIdx="0" presStyleCnt="4"/>
      <dgm:spPr/>
    </dgm:pt>
    <dgm:pt modelId="{5A3D5317-9FCD-48D2-9911-1FB704B2118F}" type="pres">
      <dgm:prSet presAssocID="{DAB72513-7982-4E8B-96DE-B15483C15F95}" presName="dstNode" presStyleLbl="node1" presStyleIdx="0" presStyleCnt="4"/>
      <dgm:spPr/>
    </dgm:pt>
    <dgm:pt modelId="{AB8753BD-A2F2-4167-8C76-CA1888F42C18}" type="pres">
      <dgm:prSet presAssocID="{E50F304A-E268-469A-9163-3B80959906B1}" presName="text_1" presStyleLbl="node1" presStyleIdx="0" presStyleCnt="4" custScaleY="114113">
        <dgm:presLayoutVars>
          <dgm:bulletEnabled val="1"/>
        </dgm:presLayoutVars>
      </dgm:prSet>
      <dgm:spPr>
        <a:prstGeom prst="rect">
          <a:avLst/>
        </a:prstGeom>
      </dgm:spPr>
    </dgm:pt>
    <dgm:pt modelId="{BDF32EC0-6E5D-4438-B092-348747323C22}" type="pres">
      <dgm:prSet presAssocID="{E50F304A-E268-469A-9163-3B80959906B1}" presName="accent_1" presStyleCnt="0"/>
      <dgm:spPr/>
    </dgm:pt>
    <dgm:pt modelId="{E53FD115-0742-47AD-8C98-2111C2B6268D}" type="pres">
      <dgm:prSet presAssocID="{E50F304A-E268-469A-9163-3B80959906B1}" presName="accentRepeatNode" presStyleLbl="solidFgAcc1" presStyleIdx="0" presStyleCnt="4"/>
      <dgm:spPr>
        <a:xfrm>
          <a:off x="33008" y="20097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gm:spPr>
    </dgm:pt>
    <dgm:pt modelId="{CB95B23D-61ED-4FA6-B54E-904AF49C7827}" type="pres">
      <dgm:prSet presAssocID="{A3847046-6AB0-46B1-B8EF-3441CA75E958}" presName="text_2" presStyleLbl="node1" presStyleIdx="1" presStyleCnt="4" custScaleX="102346" custLinFactNeighborX="-1206" custLinFactNeighborY="-19536">
        <dgm:presLayoutVars>
          <dgm:bulletEnabled val="1"/>
        </dgm:presLayoutVars>
      </dgm:prSet>
      <dgm:spPr>
        <a:prstGeom prst="rect">
          <a:avLst/>
        </a:prstGeom>
      </dgm:spPr>
    </dgm:pt>
    <dgm:pt modelId="{B39FA4EF-DCCA-4E7B-8FEB-889C76A0ADE9}" type="pres">
      <dgm:prSet presAssocID="{A3847046-6AB0-46B1-B8EF-3441CA75E958}" presName="accent_2" presStyleCnt="0"/>
      <dgm:spPr/>
    </dgm:pt>
    <dgm:pt modelId="{21F109C2-9807-407C-A0D1-7AD7A37B47E3}" type="pres">
      <dgm:prSet presAssocID="{A3847046-6AB0-46B1-B8EF-3441CA75E958}" presName="accentRepeatNode" presStyleLbl="solidFgAcc1" presStyleIdx="1" presStyleCnt="4" custLinFactNeighborX="-22733" custLinFactNeighborY="-14208"/>
      <dgm:spPr>
        <a:xfrm>
          <a:off x="188088" y="910331"/>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2252848"/>
              <a:satOff val="-5806"/>
              <a:lumOff val="-3922"/>
              <a:alphaOff val="0"/>
            </a:srgbClr>
          </a:solidFill>
          <a:prstDash val="solid"/>
          <a:miter lim="800000"/>
        </a:ln>
        <a:effectLst/>
      </dgm:spPr>
    </dgm:pt>
    <dgm:pt modelId="{FE4A5524-6597-4686-B4F4-7B2A897DF6A9}" type="pres">
      <dgm:prSet presAssocID="{33C7C0E3-C6E6-49ED-8E9F-E025EFB89E31}" presName="text_3" presStyleLbl="node1" presStyleIdx="2" presStyleCnt="4" custScaleX="96783" custScaleY="120826" custLinFactNeighborX="1559" custLinFactNeighborY="-28416">
        <dgm:presLayoutVars>
          <dgm:bulletEnabled val="1"/>
        </dgm:presLayoutVars>
      </dgm:prSet>
      <dgm:spPr>
        <a:prstGeom prst="rect">
          <a:avLst/>
        </a:prstGeom>
      </dgm:spPr>
    </dgm:pt>
    <dgm:pt modelId="{247D68E9-034A-48F0-95D8-B8A6EEF74F40}" type="pres">
      <dgm:prSet presAssocID="{33C7C0E3-C6E6-49ED-8E9F-E025EFB89E31}" presName="accent_3" presStyleCnt="0"/>
      <dgm:spPr/>
    </dgm:pt>
    <dgm:pt modelId="{B13EF8DF-B818-45A3-A5A1-98625772B826}" type="pres">
      <dgm:prSet presAssocID="{33C7C0E3-C6E6-49ED-8E9F-E025EFB89E31}" presName="accentRepeatNode" presStyleLbl="solidFgAcc1" presStyleIdx="2" presStyleCnt="4" custLinFactNeighborX="-15629" custLinFactNeighborY="-18471"/>
      <dgm:spPr>
        <a:xfrm>
          <a:off x="235712" y="168635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4505695"/>
              <a:satOff val="-11613"/>
              <a:lumOff val="-7843"/>
              <a:alphaOff val="0"/>
            </a:srgbClr>
          </a:solidFill>
          <a:prstDash val="solid"/>
          <a:miter lim="800000"/>
        </a:ln>
        <a:effectLst/>
      </dgm:spPr>
    </dgm:pt>
    <dgm:pt modelId="{4580D5D6-93AD-409A-8885-37CA3539DFE9}" type="pres">
      <dgm:prSet presAssocID="{6AA59195-2FCF-45F2-94F6-B0AF25C3536A}" presName="text_4" presStyleLbl="node1" presStyleIdx="3" presStyleCnt="4" custScaleY="167814">
        <dgm:presLayoutVars>
          <dgm:bulletEnabled val="1"/>
        </dgm:presLayoutVars>
      </dgm:prSet>
      <dgm:spPr>
        <a:prstGeom prst="rect">
          <a:avLst/>
        </a:prstGeom>
      </dgm:spPr>
    </dgm:pt>
    <dgm:pt modelId="{2945D607-FA79-46CD-85BA-10DECCAA25CC}" type="pres">
      <dgm:prSet presAssocID="{6AA59195-2FCF-45F2-94F6-B0AF25C3536A}" presName="accent_4" presStyleCnt="0"/>
      <dgm:spPr/>
    </dgm:pt>
    <dgm:pt modelId="{AC686556-73A3-4C30-ADCF-9BFF4882F83D}" type="pres">
      <dgm:prSet presAssocID="{6AA59195-2FCF-45F2-94F6-B0AF25C3536A}" presName="accentRepeatNode" presStyleLbl="solidFgAcc1" presStyleIdx="3" presStyleCnt="4"/>
      <dgm:spPr>
        <a:xfrm>
          <a:off x="33008" y="261478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6758543"/>
              <a:satOff val="-17419"/>
              <a:lumOff val="-11765"/>
              <a:alphaOff val="0"/>
            </a:srgbClr>
          </a:solidFill>
          <a:prstDash val="solid"/>
          <a:miter lim="800000"/>
        </a:ln>
        <a:effectLst/>
      </dgm:spPr>
    </dgm:pt>
  </dgm:ptLst>
  <dgm:cxnLst>
    <dgm:cxn modelId="{3A873E22-40F9-4DE7-A26F-A5A2E3396595}" type="presOf" srcId="{DAB72513-7982-4E8B-96DE-B15483C15F95}" destId="{A0D9D7B4-AD54-47EA-96AC-5FEAB6C63CD0}" srcOrd="0" destOrd="0" presId="urn:microsoft.com/office/officeart/2008/layout/VerticalCurvedList"/>
    <dgm:cxn modelId="{52154425-19FA-49F1-B814-EC0A7680CABB}" type="presOf" srcId="{33C7C0E3-C6E6-49ED-8E9F-E025EFB89E31}" destId="{FE4A5524-6597-4686-B4F4-7B2A897DF6A9}" srcOrd="0" destOrd="0" presId="urn:microsoft.com/office/officeart/2008/layout/VerticalCurvedList"/>
    <dgm:cxn modelId="{9C1FB33A-EF96-4641-BFBA-1760C67A6F5B}" type="presOf" srcId="{E50F304A-E268-469A-9163-3B80959906B1}" destId="{AB8753BD-A2F2-4167-8C76-CA1888F42C18}" srcOrd="0" destOrd="0" presId="urn:microsoft.com/office/officeart/2008/layout/VerticalCurvedList"/>
    <dgm:cxn modelId="{8530FD47-99C1-4F8E-B85B-93348FB50581}" srcId="{DAB72513-7982-4E8B-96DE-B15483C15F95}" destId="{E50F304A-E268-469A-9163-3B80959906B1}" srcOrd="0" destOrd="0" parTransId="{95AA9B21-3D46-49B0-A3B1-8F45BB63E3C8}" sibTransId="{06FE7559-84AD-4185-BCB7-4C58B42722BD}"/>
    <dgm:cxn modelId="{9E75AF82-5FB1-4733-B730-4CDF962397ED}" srcId="{DAB72513-7982-4E8B-96DE-B15483C15F95}" destId="{6AA59195-2FCF-45F2-94F6-B0AF25C3536A}" srcOrd="3" destOrd="0" parTransId="{AF5BF130-B547-40EC-BEB6-28DEA6C92650}" sibTransId="{CB29A557-4208-4D6B-A9E0-5E688F268EED}"/>
    <dgm:cxn modelId="{5930C78C-FD14-4212-9DEA-D54341709555}" type="presOf" srcId="{06FE7559-84AD-4185-BCB7-4C58B42722BD}" destId="{1F0FA111-B05A-4A4E-A980-21ADF4AE3E00}" srcOrd="0" destOrd="0" presId="urn:microsoft.com/office/officeart/2008/layout/VerticalCurvedList"/>
    <dgm:cxn modelId="{4A27B3C2-98F6-4133-B38C-75261E11E865}" type="presOf" srcId="{6AA59195-2FCF-45F2-94F6-B0AF25C3536A}" destId="{4580D5D6-93AD-409A-8885-37CA3539DFE9}" srcOrd="0" destOrd="0" presId="urn:microsoft.com/office/officeart/2008/layout/VerticalCurvedList"/>
    <dgm:cxn modelId="{8D5CBCC8-EDD4-48C4-B78A-A8BA13EB0217}" srcId="{DAB72513-7982-4E8B-96DE-B15483C15F95}" destId="{A3847046-6AB0-46B1-B8EF-3441CA75E958}" srcOrd="1" destOrd="0" parTransId="{AA8C3FCB-7E8E-46AF-AC5C-C703F5914F1C}" sibTransId="{C394ADF8-8CC1-40BE-9778-E6876AEB7A30}"/>
    <dgm:cxn modelId="{9B6F09D0-7803-4137-9929-4716A7DFE0BE}" type="presOf" srcId="{A3847046-6AB0-46B1-B8EF-3441CA75E958}" destId="{CB95B23D-61ED-4FA6-B54E-904AF49C7827}" srcOrd="0" destOrd="0" presId="urn:microsoft.com/office/officeart/2008/layout/VerticalCurvedList"/>
    <dgm:cxn modelId="{6E3DBBDA-402A-456B-9432-B3AFCF3DC297}" srcId="{DAB72513-7982-4E8B-96DE-B15483C15F95}" destId="{33C7C0E3-C6E6-49ED-8E9F-E025EFB89E31}" srcOrd="2" destOrd="0" parTransId="{6DC9D08A-28D6-4294-B3FE-3AA6B8F3482D}" sibTransId="{2D6B5961-E526-4345-9BF7-425CC01C6F4C}"/>
    <dgm:cxn modelId="{A620D400-04D4-4282-988A-9B22E958231A}" type="presParOf" srcId="{A0D9D7B4-AD54-47EA-96AC-5FEAB6C63CD0}" destId="{B584E19E-81AB-4651-B74D-4B0CC7C612DC}" srcOrd="0" destOrd="0" presId="urn:microsoft.com/office/officeart/2008/layout/VerticalCurvedList"/>
    <dgm:cxn modelId="{DCFBBECB-9D57-496E-83E8-56E2B720F18F}" type="presParOf" srcId="{B584E19E-81AB-4651-B74D-4B0CC7C612DC}" destId="{7551D419-CDCA-4B58-B441-1CBA1BBF15C5}" srcOrd="0" destOrd="0" presId="urn:microsoft.com/office/officeart/2008/layout/VerticalCurvedList"/>
    <dgm:cxn modelId="{28F3B702-13C9-431B-9EEE-578FA4F3C95D}" type="presParOf" srcId="{7551D419-CDCA-4B58-B441-1CBA1BBF15C5}" destId="{80475822-DE20-4B7E-B03A-AFC83D80FCDC}" srcOrd="0" destOrd="0" presId="urn:microsoft.com/office/officeart/2008/layout/VerticalCurvedList"/>
    <dgm:cxn modelId="{032A5717-3652-4EA6-9A1B-3711D686B752}" type="presParOf" srcId="{7551D419-CDCA-4B58-B441-1CBA1BBF15C5}" destId="{1F0FA111-B05A-4A4E-A980-21ADF4AE3E00}" srcOrd="1" destOrd="0" presId="urn:microsoft.com/office/officeart/2008/layout/VerticalCurvedList"/>
    <dgm:cxn modelId="{558997B5-1A3C-4459-A7DC-A0D43AB05F1C}" type="presParOf" srcId="{7551D419-CDCA-4B58-B441-1CBA1BBF15C5}" destId="{104AC9E7-B9EC-4750-976F-51257F56CA73}" srcOrd="2" destOrd="0" presId="urn:microsoft.com/office/officeart/2008/layout/VerticalCurvedList"/>
    <dgm:cxn modelId="{8A9F3B58-4FF3-43B7-8344-472F0B332AC1}" type="presParOf" srcId="{7551D419-CDCA-4B58-B441-1CBA1BBF15C5}" destId="{5A3D5317-9FCD-48D2-9911-1FB704B2118F}" srcOrd="3" destOrd="0" presId="urn:microsoft.com/office/officeart/2008/layout/VerticalCurvedList"/>
    <dgm:cxn modelId="{1969064B-66F2-49FF-B5DC-35F52E75EB23}" type="presParOf" srcId="{B584E19E-81AB-4651-B74D-4B0CC7C612DC}" destId="{AB8753BD-A2F2-4167-8C76-CA1888F42C18}" srcOrd="1" destOrd="0" presId="urn:microsoft.com/office/officeart/2008/layout/VerticalCurvedList"/>
    <dgm:cxn modelId="{9CD30B0C-0D4B-4369-A246-24FE30C7F1AC}" type="presParOf" srcId="{B584E19E-81AB-4651-B74D-4B0CC7C612DC}" destId="{BDF32EC0-6E5D-4438-B092-348747323C22}" srcOrd="2" destOrd="0" presId="urn:microsoft.com/office/officeart/2008/layout/VerticalCurvedList"/>
    <dgm:cxn modelId="{32159AC8-CAC0-44E1-9332-D2A42D77B374}" type="presParOf" srcId="{BDF32EC0-6E5D-4438-B092-348747323C22}" destId="{E53FD115-0742-47AD-8C98-2111C2B6268D}" srcOrd="0" destOrd="0" presId="urn:microsoft.com/office/officeart/2008/layout/VerticalCurvedList"/>
    <dgm:cxn modelId="{7084581C-DB19-4A2F-A0AF-A1F9FD09FFD1}" type="presParOf" srcId="{B584E19E-81AB-4651-B74D-4B0CC7C612DC}" destId="{CB95B23D-61ED-4FA6-B54E-904AF49C7827}" srcOrd="3" destOrd="0" presId="urn:microsoft.com/office/officeart/2008/layout/VerticalCurvedList"/>
    <dgm:cxn modelId="{579679CE-FFB2-42AE-91C5-6A0AFD3F9B87}" type="presParOf" srcId="{B584E19E-81AB-4651-B74D-4B0CC7C612DC}" destId="{B39FA4EF-DCCA-4E7B-8FEB-889C76A0ADE9}" srcOrd="4" destOrd="0" presId="urn:microsoft.com/office/officeart/2008/layout/VerticalCurvedList"/>
    <dgm:cxn modelId="{F4A064C5-97A9-4264-BDBF-BF05E557EDA9}" type="presParOf" srcId="{B39FA4EF-DCCA-4E7B-8FEB-889C76A0ADE9}" destId="{21F109C2-9807-407C-A0D1-7AD7A37B47E3}" srcOrd="0" destOrd="0" presId="urn:microsoft.com/office/officeart/2008/layout/VerticalCurvedList"/>
    <dgm:cxn modelId="{90E24033-DAF5-4CE2-B9B1-87C9CFDE9B37}" type="presParOf" srcId="{B584E19E-81AB-4651-B74D-4B0CC7C612DC}" destId="{FE4A5524-6597-4686-B4F4-7B2A897DF6A9}" srcOrd="5" destOrd="0" presId="urn:microsoft.com/office/officeart/2008/layout/VerticalCurvedList"/>
    <dgm:cxn modelId="{B3D0900E-E6E2-4B1E-8C60-292D77BB4289}" type="presParOf" srcId="{B584E19E-81AB-4651-B74D-4B0CC7C612DC}" destId="{247D68E9-034A-48F0-95D8-B8A6EEF74F40}" srcOrd="6" destOrd="0" presId="urn:microsoft.com/office/officeart/2008/layout/VerticalCurvedList"/>
    <dgm:cxn modelId="{4C17CFF9-6006-4DCC-8D79-49C74E4AFD4D}" type="presParOf" srcId="{247D68E9-034A-48F0-95D8-B8A6EEF74F40}" destId="{B13EF8DF-B818-45A3-A5A1-98625772B826}" srcOrd="0" destOrd="0" presId="urn:microsoft.com/office/officeart/2008/layout/VerticalCurvedList"/>
    <dgm:cxn modelId="{4BAFBA15-66CB-4E3D-B649-4A1D9EB60DA9}" type="presParOf" srcId="{B584E19E-81AB-4651-B74D-4B0CC7C612DC}" destId="{4580D5D6-93AD-409A-8885-37CA3539DFE9}" srcOrd="7" destOrd="0" presId="urn:microsoft.com/office/officeart/2008/layout/VerticalCurvedList"/>
    <dgm:cxn modelId="{A2DAD785-125C-4401-A140-F005E4CFEAC1}" type="presParOf" srcId="{B584E19E-81AB-4651-B74D-4B0CC7C612DC}" destId="{2945D607-FA79-46CD-85BA-10DECCAA25CC}" srcOrd="8" destOrd="0" presId="urn:microsoft.com/office/officeart/2008/layout/VerticalCurvedList"/>
    <dgm:cxn modelId="{B833FB71-4CC0-4135-8EE4-30DD430F8EBF}" type="presParOf" srcId="{2945D607-FA79-46CD-85BA-10DECCAA25CC}" destId="{AC686556-73A3-4C30-ADCF-9BFF4882F83D}" srcOrd="0" destOrd="0" presId="urn:microsoft.com/office/officeart/2008/layout/VerticalCurved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1B4D6EAD-5975-4390-991B-07344B71FE0E}"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ru-RU"/>
        </a:p>
      </dgm:t>
    </dgm:pt>
    <dgm:pt modelId="{AB9A0C8C-7C90-407D-9A1E-2A50B9ACF01C}">
      <dgm:prSet phldrT="[Текст]"/>
      <dgm:spPr>
        <a:xfrm>
          <a:off x="2002536" y="1718268"/>
          <a:ext cx="1481328" cy="1481328"/>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Times New Roman" panose="02020603050405020304" pitchFamily="18" charset="0"/>
              <a:ea typeface="+mn-ea"/>
              <a:cs typeface="Times New Roman" panose="02020603050405020304" pitchFamily="18" charset="0"/>
            </a:rPr>
            <a:t>підходи до дослідницької діяльності</a:t>
          </a:r>
        </a:p>
      </dgm:t>
    </dgm:pt>
    <dgm:pt modelId="{C3BF802B-6B50-48AF-999C-EB3A7E558841}" type="parTrans" cxnId="{E83EEAA7-C62B-4A03-B75D-858BB18A13A4}">
      <dgm:prSet/>
      <dgm:spPr/>
      <dgm:t>
        <a:bodyPr/>
        <a:lstStyle/>
        <a:p>
          <a:endParaRPr lang="ru-RU"/>
        </a:p>
      </dgm:t>
    </dgm:pt>
    <dgm:pt modelId="{6E0DAC6A-5577-4F78-9DEE-7E1020923F9E}" type="sibTrans" cxnId="{E83EEAA7-C62B-4A03-B75D-858BB18A13A4}">
      <dgm:prSet/>
      <dgm:spPr/>
      <dgm:t>
        <a:bodyPr/>
        <a:lstStyle/>
        <a:p>
          <a:endParaRPr lang="ru-RU"/>
        </a:p>
      </dgm:t>
    </dgm:pt>
    <dgm:pt modelId="{C21DAFFB-C827-45A9-A951-94FD7AFDD346}">
      <dgm:prSet phldrT="[Текст]"/>
      <dgm:spPr>
        <a:xfrm>
          <a:off x="19673" y="1354798"/>
          <a:ext cx="1407261" cy="1125809"/>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Times New Roman" panose="02020603050405020304" pitchFamily="18" charset="0"/>
              <a:ea typeface="+mn-ea"/>
              <a:cs typeface="Times New Roman" panose="02020603050405020304" pitchFamily="18" charset="0"/>
            </a:rPr>
            <a:t>робота з навчальними картами</a:t>
          </a:r>
        </a:p>
      </dgm:t>
    </dgm:pt>
    <dgm:pt modelId="{1593D8A8-8204-4D8D-B764-52CA33698D48}" type="parTrans" cxnId="{4DDDABF5-04D3-40D3-8B4A-0FEFC5253F57}">
      <dgm:prSet/>
      <dgm:spPr>
        <a:xfrm rot="11700000">
          <a:off x="701561" y="1871767"/>
          <a:ext cx="1276208" cy="422178"/>
        </a:xfrm>
        <a:solidFill>
          <a:srgbClr val="FFC000">
            <a:hueOff val="0"/>
            <a:satOff val="0"/>
            <a:lumOff val="0"/>
            <a:alphaOff val="0"/>
          </a:srgbClr>
        </a:solidFill>
        <a:ln>
          <a:noFill/>
        </a:ln>
        <a:effectLst/>
      </dgm:spPr>
      <dgm:t>
        <a:bodyPr/>
        <a:lstStyle/>
        <a:p>
          <a:endParaRPr lang="ru-RU"/>
        </a:p>
      </dgm:t>
    </dgm:pt>
    <dgm:pt modelId="{4E30BD87-11D3-474D-917B-56E689D95CAF}" type="sibTrans" cxnId="{4DDDABF5-04D3-40D3-8B4A-0FEFC5253F57}">
      <dgm:prSet/>
      <dgm:spPr/>
      <dgm:t>
        <a:bodyPr/>
        <a:lstStyle/>
        <a:p>
          <a:endParaRPr lang="ru-RU"/>
        </a:p>
      </dgm:t>
    </dgm:pt>
    <dgm:pt modelId="{09FA9D4F-FC97-45B6-82C6-06321256F415}">
      <dgm:prSet phldrT="[Текст]"/>
      <dgm:spPr>
        <a:xfrm>
          <a:off x="2923327" y="803"/>
          <a:ext cx="1407261" cy="1125809"/>
        </a:xfr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Times New Roman" panose="02020603050405020304" pitchFamily="18" charset="0"/>
              <a:ea typeface="+mn-ea"/>
              <a:cs typeface="Times New Roman" panose="02020603050405020304" pitchFamily="18" charset="0"/>
            </a:rPr>
            <a:t>робота з контурними картами</a:t>
          </a:r>
        </a:p>
      </dgm:t>
    </dgm:pt>
    <dgm:pt modelId="{59BF368B-3A41-4DCA-828F-095EBB6AB32E}" type="parTrans" cxnId="{97053F52-8446-4B7C-89D7-003E2591AB7E}">
      <dgm:prSet/>
      <dgm:spPr>
        <a:xfrm rot="17700000">
          <a:off x="2719178" y="930937"/>
          <a:ext cx="1276208" cy="422178"/>
        </a:xfrm>
        <a:solidFill>
          <a:srgbClr val="FFC000">
            <a:hueOff val="6533927"/>
            <a:satOff val="-27185"/>
            <a:lumOff val="6405"/>
            <a:alphaOff val="0"/>
          </a:srgbClr>
        </a:solidFill>
        <a:ln>
          <a:noFill/>
        </a:ln>
        <a:effectLst/>
      </dgm:spPr>
      <dgm:t>
        <a:bodyPr/>
        <a:lstStyle/>
        <a:p>
          <a:endParaRPr lang="ru-RU"/>
        </a:p>
      </dgm:t>
    </dgm:pt>
    <dgm:pt modelId="{B1BA414C-A3C0-4C9E-BA2E-113BF72E29A2}" type="sibTrans" cxnId="{97053F52-8446-4B7C-89D7-003E2591AB7E}">
      <dgm:prSet/>
      <dgm:spPr/>
      <dgm:t>
        <a:bodyPr/>
        <a:lstStyle/>
        <a:p>
          <a:endParaRPr lang="ru-RU"/>
        </a:p>
      </dgm:t>
    </dgm:pt>
    <dgm:pt modelId="{77AF7E23-8156-4E66-BD98-C6854BB1EFE1}">
      <dgm:prSet phldrT="[Текст]"/>
      <dgm:spPr>
        <a:xfrm>
          <a:off x="4059464" y="1354798"/>
          <a:ext cx="1407261" cy="1125809"/>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Times New Roman" panose="02020603050405020304" pitchFamily="18" charset="0"/>
              <a:ea typeface="+mn-ea"/>
              <a:cs typeface="Times New Roman" panose="02020603050405020304" pitchFamily="18" charset="0"/>
            </a:rPr>
            <a:t>робота із статистичними матеріалами, графіками, діаграмами</a:t>
          </a:r>
        </a:p>
      </dgm:t>
    </dgm:pt>
    <dgm:pt modelId="{C557B64B-9E67-4B06-BAF6-08D76A8DC07F}" type="parTrans" cxnId="{CD39C22B-278B-46AC-930B-C517AC5DA5EB}">
      <dgm:prSet/>
      <dgm:spPr>
        <a:xfrm rot="20700000">
          <a:off x="3508629" y="1871767"/>
          <a:ext cx="1276208" cy="422178"/>
        </a:xfrm>
        <a:solidFill>
          <a:srgbClr val="FFC000">
            <a:hueOff val="9800891"/>
            <a:satOff val="-40777"/>
            <a:lumOff val="9608"/>
            <a:alphaOff val="0"/>
          </a:srgbClr>
        </a:solidFill>
        <a:ln>
          <a:noFill/>
        </a:ln>
        <a:effectLst/>
      </dgm:spPr>
      <dgm:t>
        <a:bodyPr/>
        <a:lstStyle/>
        <a:p>
          <a:endParaRPr lang="ru-RU"/>
        </a:p>
      </dgm:t>
    </dgm:pt>
    <dgm:pt modelId="{AA639FEF-EFA3-46B4-B43E-2BD8863EE59E}" type="sibTrans" cxnId="{CD39C22B-278B-46AC-930B-C517AC5DA5EB}">
      <dgm:prSet/>
      <dgm:spPr/>
      <dgm:t>
        <a:bodyPr/>
        <a:lstStyle/>
        <a:p>
          <a:endParaRPr lang="ru-RU"/>
        </a:p>
      </dgm:t>
    </dgm:pt>
    <dgm:pt modelId="{2FAD90FC-8187-40E3-96D9-8D7376DB5A17}">
      <dgm:prSet phldrT="[Текст]"/>
      <dgm:spPr>
        <a:xfrm>
          <a:off x="1155811" y="803"/>
          <a:ext cx="1407261" cy="1125809"/>
        </a:xfr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Times New Roman" panose="02020603050405020304" pitchFamily="18" charset="0"/>
              <a:ea typeface="+mn-ea"/>
              <a:cs typeface="Times New Roman" panose="02020603050405020304" pitchFamily="18" charset="0"/>
            </a:rPr>
            <a:t>робота з друкованими джерелами: підручниками, енциклопедіями</a:t>
          </a:r>
        </a:p>
      </dgm:t>
    </dgm:pt>
    <dgm:pt modelId="{06FEEC2C-95B1-4BED-BC52-94B903FEE657}" type="parTrans" cxnId="{6B4EF685-A5EB-4A37-ABB0-D8876833D5F7}">
      <dgm:prSet/>
      <dgm:spPr>
        <a:xfrm rot="14700000">
          <a:off x="1491012" y="930937"/>
          <a:ext cx="1276208" cy="422178"/>
        </a:xfrm>
        <a:solidFill>
          <a:srgbClr val="FFC000">
            <a:hueOff val="3266964"/>
            <a:satOff val="-13592"/>
            <a:lumOff val="3203"/>
            <a:alphaOff val="0"/>
          </a:srgbClr>
        </a:solidFill>
        <a:ln>
          <a:noFill/>
        </a:ln>
        <a:effectLst/>
      </dgm:spPr>
      <dgm:t>
        <a:bodyPr/>
        <a:lstStyle/>
        <a:p>
          <a:endParaRPr lang="ru-RU"/>
        </a:p>
      </dgm:t>
    </dgm:pt>
    <dgm:pt modelId="{5288AC9C-4019-469B-93E5-61AF64DB792D}" type="sibTrans" cxnId="{6B4EF685-A5EB-4A37-ABB0-D8876833D5F7}">
      <dgm:prSet/>
      <dgm:spPr/>
      <dgm:t>
        <a:bodyPr/>
        <a:lstStyle/>
        <a:p>
          <a:endParaRPr lang="ru-RU"/>
        </a:p>
      </dgm:t>
    </dgm:pt>
    <dgm:pt modelId="{418A343B-6190-42E9-8B40-D2C6EA4428A3}" type="pres">
      <dgm:prSet presAssocID="{1B4D6EAD-5975-4390-991B-07344B71FE0E}" presName="cycle" presStyleCnt="0">
        <dgm:presLayoutVars>
          <dgm:chMax val="1"/>
          <dgm:dir/>
          <dgm:animLvl val="ctr"/>
          <dgm:resizeHandles val="exact"/>
        </dgm:presLayoutVars>
      </dgm:prSet>
      <dgm:spPr/>
    </dgm:pt>
    <dgm:pt modelId="{73D9DE0B-7E10-4FAF-B086-11FA1D661E5D}" type="pres">
      <dgm:prSet presAssocID="{AB9A0C8C-7C90-407D-9A1E-2A50B9ACF01C}" presName="centerShape" presStyleLbl="node0" presStyleIdx="0" presStyleCnt="1"/>
      <dgm:spPr>
        <a:prstGeom prst="ellipse">
          <a:avLst/>
        </a:prstGeom>
      </dgm:spPr>
    </dgm:pt>
    <dgm:pt modelId="{F8844A79-0B93-465C-9D40-51755F65CCAC}" type="pres">
      <dgm:prSet presAssocID="{1593D8A8-8204-4D8D-B764-52CA33698D48}" presName="parTrans" presStyleLbl="bgSibTrans2D1" presStyleIdx="0" presStyleCnt="4"/>
      <dgm:spPr>
        <a:prstGeom prst="leftArrow">
          <a:avLst>
            <a:gd name="adj1" fmla="val 60000"/>
            <a:gd name="adj2" fmla="val 50000"/>
          </a:avLst>
        </a:prstGeom>
      </dgm:spPr>
    </dgm:pt>
    <dgm:pt modelId="{7EF0D123-4005-44B5-AFD4-B80A484C5B43}" type="pres">
      <dgm:prSet presAssocID="{C21DAFFB-C827-45A9-A951-94FD7AFDD346}" presName="node" presStyleLbl="node1" presStyleIdx="0" presStyleCnt="4">
        <dgm:presLayoutVars>
          <dgm:bulletEnabled val="1"/>
        </dgm:presLayoutVars>
      </dgm:prSet>
      <dgm:spPr>
        <a:prstGeom prst="roundRect">
          <a:avLst>
            <a:gd name="adj" fmla="val 10000"/>
          </a:avLst>
        </a:prstGeom>
      </dgm:spPr>
    </dgm:pt>
    <dgm:pt modelId="{5B442111-5978-4D5D-AC22-12CA7E3F3520}" type="pres">
      <dgm:prSet presAssocID="{06FEEC2C-95B1-4BED-BC52-94B903FEE657}" presName="parTrans" presStyleLbl="bgSibTrans2D1" presStyleIdx="1" presStyleCnt="4"/>
      <dgm:spPr>
        <a:prstGeom prst="leftArrow">
          <a:avLst>
            <a:gd name="adj1" fmla="val 60000"/>
            <a:gd name="adj2" fmla="val 50000"/>
          </a:avLst>
        </a:prstGeom>
      </dgm:spPr>
    </dgm:pt>
    <dgm:pt modelId="{2ACB8449-3D35-42F6-BCA8-0598AD2EC36D}" type="pres">
      <dgm:prSet presAssocID="{2FAD90FC-8187-40E3-96D9-8D7376DB5A17}" presName="node" presStyleLbl="node1" presStyleIdx="1" presStyleCnt="4">
        <dgm:presLayoutVars>
          <dgm:bulletEnabled val="1"/>
        </dgm:presLayoutVars>
      </dgm:prSet>
      <dgm:spPr>
        <a:prstGeom prst="roundRect">
          <a:avLst>
            <a:gd name="adj" fmla="val 10000"/>
          </a:avLst>
        </a:prstGeom>
      </dgm:spPr>
    </dgm:pt>
    <dgm:pt modelId="{C898DD7C-8B81-4B15-ACC8-E06434F99AE5}" type="pres">
      <dgm:prSet presAssocID="{59BF368B-3A41-4DCA-828F-095EBB6AB32E}" presName="parTrans" presStyleLbl="bgSibTrans2D1" presStyleIdx="2" presStyleCnt="4"/>
      <dgm:spPr>
        <a:prstGeom prst="leftArrow">
          <a:avLst>
            <a:gd name="adj1" fmla="val 60000"/>
            <a:gd name="adj2" fmla="val 50000"/>
          </a:avLst>
        </a:prstGeom>
      </dgm:spPr>
    </dgm:pt>
    <dgm:pt modelId="{C1090F6F-287A-4DD8-A992-428BE9123413}" type="pres">
      <dgm:prSet presAssocID="{09FA9D4F-FC97-45B6-82C6-06321256F415}" presName="node" presStyleLbl="node1" presStyleIdx="2" presStyleCnt="4">
        <dgm:presLayoutVars>
          <dgm:bulletEnabled val="1"/>
        </dgm:presLayoutVars>
      </dgm:prSet>
      <dgm:spPr>
        <a:prstGeom prst="roundRect">
          <a:avLst>
            <a:gd name="adj" fmla="val 10000"/>
          </a:avLst>
        </a:prstGeom>
      </dgm:spPr>
    </dgm:pt>
    <dgm:pt modelId="{270D9A20-9623-4457-B172-280C5CC63CC9}" type="pres">
      <dgm:prSet presAssocID="{C557B64B-9E67-4B06-BAF6-08D76A8DC07F}" presName="parTrans" presStyleLbl="bgSibTrans2D1" presStyleIdx="3" presStyleCnt="4"/>
      <dgm:spPr>
        <a:prstGeom prst="leftArrow">
          <a:avLst>
            <a:gd name="adj1" fmla="val 60000"/>
            <a:gd name="adj2" fmla="val 50000"/>
          </a:avLst>
        </a:prstGeom>
      </dgm:spPr>
    </dgm:pt>
    <dgm:pt modelId="{335E3C07-EDE3-403F-B05D-8B0C8A152385}" type="pres">
      <dgm:prSet presAssocID="{77AF7E23-8156-4E66-BD98-C6854BB1EFE1}" presName="node" presStyleLbl="node1" presStyleIdx="3" presStyleCnt="4">
        <dgm:presLayoutVars>
          <dgm:bulletEnabled val="1"/>
        </dgm:presLayoutVars>
      </dgm:prSet>
      <dgm:spPr>
        <a:prstGeom prst="roundRect">
          <a:avLst>
            <a:gd name="adj" fmla="val 10000"/>
          </a:avLst>
        </a:prstGeom>
      </dgm:spPr>
    </dgm:pt>
  </dgm:ptLst>
  <dgm:cxnLst>
    <dgm:cxn modelId="{0278110A-339B-41B1-9FF6-170D340A8855}" type="presOf" srcId="{1B4D6EAD-5975-4390-991B-07344B71FE0E}" destId="{418A343B-6190-42E9-8B40-D2C6EA4428A3}" srcOrd="0" destOrd="0" presId="urn:microsoft.com/office/officeart/2005/8/layout/radial4"/>
    <dgm:cxn modelId="{CD39C22B-278B-46AC-930B-C517AC5DA5EB}" srcId="{AB9A0C8C-7C90-407D-9A1E-2A50B9ACF01C}" destId="{77AF7E23-8156-4E66-BD98-C6854BB1EFE1}" srcOrd="3" destOrd="0" parTransId="{C557B64B-9E67-4B06-BAF6-08D76A8DC07F}" sibTransId="{AA639FEF-EFA3-46B4-B43E-2BD8863EE59E}"/>
    <dgm:cxn modelId="{43EB1F31-CF85-4D99-879F-C5375EA4C4F0}" type="presOf" srcId="{06FEEC2C-95B1-4BED-BC52-94B903FEE657}" destId="{5B442111-5978-4D5D-AC22-12CA7E3F3520}" srcOrd="0" destOrd="0" presId="urn:microsoft.com/office/officeart/2005/8/layout/radial4"/>
    <dgm:cxn modelId="{E28BAC41-0C0A-457F-92E0-289379D0C24C}" type="presOf" srcId="{C21DAFFB-C827-45A9-A951-94FD7AFDD346}" destId="{7EF0D123-4005-44B5-AFD4-B80A484C5B43}" srcOrd="0" destOrd="0" presId="urn:microsoft.com/office/officeart/2005/8/layout/radial4"/>
    <dgm:cxn modelId="{7C63AA45-2179-4894-9442-3BF859CD6298}" type="presOf" srcId="{1593D8A8-8204-4D8D-B764-52CA33698D48}" destId="{F8844A79-0B93-465C-9D40-51755F65CCAC}" srcOrd="0" destOrd="0" presId="urn:microsoft.com/office/officeart/2005/8/layout/radial4"/>
    <dgm:cxn modelId="{0803C151-97F0-4031-8759-956407ED90F9}" type="presOf" srcId="{C557B64B-9E67-4B06-BAF6-08D76A8DC07F}" destId="{270D9A20-9623-4457-B172-280C5CC63CC9}" srcOrd="0" destOrd="0" presId="urn:microsoft.com/office/officeart/2005/8/layout/radial4"/>
    <dgm:cxn modelId="{97053F52-8446-4B7C-89D7-003E2591AB7E}" srcId="{AB9A0C8C-7C90-407D-9A1E-2A50B9ACF01C}" destId="{09FA9D4F-FC97-45B6-82C6-06321256F415}" srcOrd="2" destOrd="0" parTransId="{59BF368B-3A41-4DCA-828F-095EBB6AB32E}" sibTransId="{B1BA414C-A3C0-4C9E-BA2E-113BF72E29A2}"/>
    <dgm:cxn modelId="{CD5FDB76-55B1-416B-82C1-5A4D3AF70B98}" type="presOf" srcId="{09FA9D4F-FC97-45B6-82C6-06321256F415}" destId="{C1090F6F-287A-4DD8-A992-428BE9123413}" srcOrd="0" destOrd="0" presId="urn:microsoft.com/office/officeart/2005/8/layout/radial4"/>
    <dgm:cxn modelId="{6B4EF685-A5EB-4A37-ABB0-D8876833D5F7}" srcId="{AB9A0C8C-7C90-407D-9A1E-2A50B9ACF01C}" destId="{2FAD90FC-8187-40E3-96D9-8D7376DB5A17}" srcOrd="1" destOrd="0" parTransId="{06FEEC2C-95B1-4BED-BC52-94B903FEE657}" sibTransId="{5288AC9C-4019-469B-93E5-61AF64DB792D}"/>
    <dgm:cxn modelId="{E83EEAA7-C62B-4A03-B75D-858BB18A13A4}" srcId="{1B4D6EAD-5975-4390-991B-07344B71FE0E}" destId="{AB9A0C8C-7C90-407D-9A1E-2A50B9ACF01C}" srcOrd="0" destOrd="0" parTransId="{C3BF802B-6B50-48AF-999C-EB3A7E558841}" sibTransId="{6E0DAC6A-5577-4F78-9DEE-7E1020923F9E}"/>
    <dgm:cxn modelId="{F49167AD-45AC-4E63-9958-8D9FE34D2989}" type="presOf" srcId="{59BF368B-3A41-4DCA-828F-095EBB6AB32E}" destId="{C898DD7C-8B81-4B15-ACC8-E06434F99AE5}" srcOrd="0" destOrd="0" presId="urn:microsoft.com/office/officeart/2005/8/layout/radial4"/>
    <dgm:cxn modelId="{45D180AE-F41B-4011-9993-0F05A5085801}" type="presOf" srcId="{2FAD90FC-8187-40E3-96D9-8D7376DB5A17}" destId="{2ACB8449-3D35-42F6-BCA8-0598AD2EC36D}" srcOrd="0" destOrd="0" presId="urn:microsoft.com/office/officeart/2005/8/layout/radial4"/>
    <dgm:cxn modelId="{9EB1B6D6-3FB5-4A60-9483-F11AAE9056A7}" type="presOf" srcId="{77AF7E23-8156-4E66-BD98-C6854BB1EFE1}" destId="{335E3C07-EDE3-403F-B05D-8B0C8A152385}" srcOrd="0" destOrd="0" presId="urn:microsoft.com/office/officeart/2005/8/layout/radial4"/>
    <dgm:cxn modelId="{76B31BE3-32F4-4F85-AE14-15422F72A058}" type="presOf" srcId="{AB9A0C8C-7C90-407D-9A1E-2A50B9ACF01C}" destId="{73D9DE0B-7E10-4FAF-B086-11FA1D661E5D}" srcOrd="0" destOrd="0" presId="urn:microsoft.com/office/officeart/2005/8/layout/radial4"/>
    <dgm:cxn modelId="{4DDDABF5-04D3-40D3-8B4A-0FEFC5253F57}" srcId="{AB9A0C8C-7C90-407D-9A1E-2A50B9ACF01C}" destId="{C21DAFFB-C827-45A9-A951-94FD7AFDD346}" srcOrd="0" destOrd="0" parTransId="{1593D8A8-8204-4D8D-B764-52CA33698D48}" sibTransId="{4E30BD87-11D3-474D-917B-56E689D95CAF}"/>
    <dgm:cxn modelId="{4BDDF290-1344-4B37-9EB0-D1FE61A644FA}" type="presParOf" srcId="{418A343B-6190-42E9-8B40-D2C6EA4428A3}" destId="{73D9DE0B-7E10-4FAF-B086-11FA1D661E5D}" srcOrd="0" destOrd="0" presId="urn:microsoft.com/office/officeart/2005/8/layout/radial4"/>
    <dgm:cxn modelId="{C0A9A331-5526-4AA2-90BE-6819820154FC}" type="presParOf" srcId="{418A343B-6190-42E9-8B40-D2C6EA4428A3}" destId="{F8844A79-0B93-465C-9D40-51755F65CCAC}" srcOrd="1" destOrd="0" presId="urn:microsoft.com/office/officeart/2005/8/layout/radial4"/>
    <dgm:cxn modelId="{6F0FA00E-222C-4CEF-BDE7-DA9FE0F44215}" type="presParOf" srcId="{418A343B-6190-42E9-8B40-D2C6EA4428A3}" destId="{7EF0D123-4005-44B5-AFD4-B80A484C5B43}" srcOrd="2" destOrd="0" presId="urn:microsoft.com/office/officeart/2005/8/layout/radial4"/>
    <dgm:cxn modelId="{A56F8276-09FC-4F40-9585-3EB62788D630}" type="presParOf" srcId="{418A343B-6190-42E9-8B40-D2C6EA4428A3}" destId="{5B442111-5978-4D5D-AC22-12CA7E3F3520}" srcOrd="3" destOrd="0" presId="urn:microsoft.com/office/officeart/2005/8/layout/radial4"/>
    <dgm:cxn modelId="{D6319C97-15CE-4FB5-8DB5-EFC2D9AA143A}" type="presParOf" srcId="{418A343B-6190-42E9-8B40-D2C6EA4428A3}" destId="{2ACB8449-3D35-42F6-BCA8-0598AD2EC36D}" srcOrd="4" destOrd="0" presId="urn:microsoft.com/office/officeart/2005/8/layout/radial4"/>
    <dgm:cxn modelId="{D832CE28-72E0-49AE-A5E4-AC4B7D8FBE51}" type="presParOf" srcId="{418A343B-6190-42E9-8B40-D2C6EA4428A3}" destId="{C898DD7C-8B81-4B15-ACC8-E06434F99AE5}" srcOrd="5" destOrd="0" presId="urn:microsoft.com/office/officeart/2005/8/layout/radial4"/>
    <dgm:cxn modelId="{18A34FED-B3C5-44C0-B332-8EE6BA046AD0}" type="presParOf" srcId="{418A343B-6190-42E9-8B40-D2C6EA4428A3}" destId="{C1090F6F-287A-4DD8-A992-428BE9123413}" srcOrd="6" destOrd="0" presId="urn:microsoft.com/office/officeart/2005/8/layout/radial4"/>
    <dgm:cxn modelId="{21C99E06-8EF4-43C6-BEA2-B8A2FCC7D3A3}" type="presParOf" srcId="{418A343B-6190-42E9-8B40-D2C6EA4428A3}" destId="{270D9A20-9623-4457-B172-280C5CC63CC9}" srcOrd="7" destOrd="0" presId="urn:microsoft.com/office/officeart/2005/8/layout/radial4"/>
    <dgm:cxn modelId="{13CC769A-CD45-4AE2-9635-6ADB73A4B032}" type="presParOf" srcId="{418A343B-6190-42E9-8B40-D2C6EA4428A3}" destId="{335E3C07-EDE3-403F-B05D-8B0C8A152385}" srcOrd="8" destOrd="0" presId="urn:microsoft.com/office/officeart/2005/8/layout/radial4"/>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01FC0B-5FE7-459B-90BE-17CA0BB7AB21}" type="doc">
      <dgm:prSet loTypeId="urn:microsoft.com/office/officeart/2005/8/layout/cycle6" loCatId="cycle" qsTypeId="urn:microsoft.com/office/officeart/2005/8/quickstyle/simple3" qsCatId="simple" csTypeId="urn:microsoft.com/office/officeart/2005/8/colors/accent1_2" csCatId="accent1" phldr="1"/>
      <dgm:spPr/>
      <dgm:t>
        <a:bodyPr/>
        <a:lstStyle/>
        <a:p>
          <a:endParaRPr lang="ru-RU"/>
        </a:p>
      </dgm:t>
    </dgm:pt>
    <dgm:pt modelId="{5DC80AC9-A1CD-4A3D-8783-4B809C22AAA1}">
      <dgm:prSet phldrT="[Текст]" custT="1"/>
      <dgm:spPr/>
      <dgm:t>
        <a:bodyPr/>
        <a:lstStyle/>
        <a:p>
          <a:r>
            <a:rPr lang="uk-UA" sz="1400">
              <a:latin typeface="Times New Roman" panose="02020603050405020304" pitchFamily="18" charset="0"/>
              <a:cs typeface="Times New Roman" panose="02020603050405020304" pitchFamily="18" charset="0"/>
            </a:rPr>
            <a:t>атмосферний тиск</a:t>
          </a:r>
          <a:endParaRPr lang="ru-RU" sz="1400">
            <a:latin typeface="Times New Roman" panose="02020603050405020304" pitchFamily="18" charset="0"/>
            <a:cs typeface="Times New Roman" panose="02020603050405020304" pitchFamily="18" charset="0"/>
          </a:endParaRPr>
        </a:p>
      </dgm:t>
    </dgm:pt>
    <dgm:pt modelId="{46C4EE9B-9D5B-460F-B7A1-0B80F83A6E9B}" type="parTrans" cxnId="{8C80C8F0-191B-4D82-96A2-252FEA15C48A}">
      <dgm:prSet/>
      <dgm:spPr/>
      <dgm:t>
        <a:bodyPr/>
        <a:lstStyle/>
        <a:p>
          <a:endParaRPr lang="ru-RU"/>
        </a:p>
      </dgm:t>
    </dgm:pt>
    <dgm:pt modelId="{83B21EFE-432B-4D9E-AF09-964856923B2B}" type="sibTrans" cxnId="{8C80C8F0-191B-4D82-96A2-252FEA15C48A}">
      <dgm:prSet/>
      <dgm:spPr/>
      <dgm:t>
        <a:bodyPr/>
        <a:lstStyle/>
        <a:p>
          <a:endParaRPr lang="ru-RU"/>
        </a:p>
      </dgm:t>
    </dgm:pt>
    <dgm:pt modelId="{633D5656-0AA8-4CD0-9A06-B8DA9ADFCAD3}">
      <dgm:prSet phldrT="[Текст]" custT="1"/>
      <dgm:spPr/>
      <dgm:t>
        <a:bodyPr/>
        <a:lstStyle/>
        <a:p>
          <a:r>
            <a:rPr lang="uk-UA" sz="1400">
              <a:latin typeface="Times New Roman" panose="02020603050405020304" pitchFamily="18" charset="0"/>
              <a:cs typeface="Times New Roman" panose="02020603050405020304" pitchFamily="18" charset="0"/>
            </a:rPr>
            <a:t>температура повітря</a:t>
          </a:r>
          <a:endParaRPr lang="ru-RU" sz="1400">
            <a:latin typeface="Times New Roman" panose="02020603050405020304" pitchFamily="18" charset="0"/>
            <a:cs typeface="Times New Roman" panose="02020603050405020304" pitchFamily="18" charset="0"/>
          </a:endParaRPr>
        </a:p>
      </dgm:t>
    </dgm:pt>
    <dgm:pt modelId="{B6373CB9-4485-4AAD-9D78-8CBF8094C247}" type="parTrans" cxnId="{AC397D5D-B66B-4D23-8A41-1EA61ED73D87}">
      <dgm:prSet/>
      <dgm:spPr/>
      <dgm:t>
        <a:bodyPr/>
        <a:lstStyle/>
        <a:p>
          <a:endParaRPr lang="ru-RU"/>
        </a:p>
      </dgm:t>
    </dgm:pt>
    <dgm:pt modelId="{02FD0090-9BAD-4F3D-A0B6-FF8DD70C41DA}" type="sibTrans" cxnId="{AC397D5D-B66B-4D23-8A41-1EA61ED73D87}">
      <dgm:prSet/>
      <dgm:spPr/>
      <dgm:t>
        <a:bodyPr/>
        <a:lstStyle/>
        <a:p>
          <a:endParaRPr lang="ru-RU"/>
        </a:p>
      </dgm:t>
    </dgm:pt>
    <dgm:pt modelId="{79CCB84B-9645-452A-B75C-496C02FF07F6}">
      <dgm:prSet phldrT="[Текст]" custT="1"/>
      <dgm:spPr/>
      <dgm:t>
        <a:bodyPr/>
        <a:lstStyle/>
        <a:p>
          <a:r>
            <a:rPr lang="uk-UA" sz="1400">
              <a:latin typeface="Times New Roman" panose="02020603050405020304" pitchFamily="18" charset="0"/>
              <a:cs typeface="Times New Roman" panose="02020603050405020304" pitchFamily="18" charset="0"/>
            </a:rPr>
            <a:t>вологість повітря</a:t>
          </a:r>
          <a:endParaRPr lang="ru-RU" sz="1400">
            <a:latin typeface="Times New Roman" panose="02020603050405020304" pitchFamily="18" charset="0"/>
            <a:cs typeface="Times New Roman" panose="02020603050405020304" pitchFamily="18" charset="0"/>
          </a:endParaRPr>
        </a:p>
      </dgm:t>
    </dgm:pt>
    <dgm:pt modelId="{823D414C-5F74-460E-BEAD-CA305D91A5A2}" type="parTrans" cxnId="{3ACE59BC-52B0-47D5-92E4-E86EA1208312}">
      <dgm:prSet/>
      <dgm:spPr/>
      <dgm:t>
        <a:bodyPr/>
        <a:lstStyle/>
        <a:p>
          <a:endParaRPr lang="ru-RU"/>
        </a:p>
      </dgm:t>
    </dgm:pt>
    <dgm:pt modelId="{A0D0C1DB-9474-43B9-AC6B-696A6B702EA8}" type="sibTrans" cxnId="{3ACE59BC-52B0-47D5-92E4-E86EA1208312}">
      <dgm:prSet/>
      <dgm:spPr/>
      <dgm:t>
        <a:bodyPr/>
        <a:lstStyle/>
        <a:p>
          <a:endParaRPr lang="ru-RU"/>
        </a:p>
      </dgm:t>
    </dgm:pt>
    <dgm:pt modelId="{94D32208-14E0-4097-AF99-1E696BD6743C}">
      <dgm:prSet phldrT="[Текст]" custT="1"/>
      <dgm:spPr/>
      <dgm:t>
        <a:bodyPr/>
        <a:lstStyle/>
        <a:p>
          <a:r>
            <a:rPr lang="uk-UA" sz="1400">
              <a:latin typeface="Times New Roman" panose="02020603050405020304" pitchFamily="18" charset="0"/>
              <a:cs typeface="Times New Roman" panose="02020603050405020304" pitchFamily="18" charset="0"/>
            </a:rPr>
            <a:t> світло</a:t>
          </a:r>
          <a:endParaRPr lang="ru-RU" sz="1400">
            <a:latin typeface="Times New Roman" panose="02020603050405020304" pitchFamily="18" charset="0"/>
            <a:cs typeface="Times New Roman" panose="02020603050405020304" pitchFamily="18" charset="0"/>
          </a:endParaRPr>
        </a:p>
      </dgm:t>
    </dgm:pt>
    <dgm:pt modelId="{4C2BE082-542D-4327-BE0A-6E645BA2387E}" type="parTrans" cxnId="{DDB7CDF8-2760-40F6-82BF-3FDA641E8F13}">
      <dgm:prSet/>
      <dgm:spPr/>
      <dgm:t>
        <a:bodyPr/>
        <a:lstStyle/>
        <a:p>
          <a:endParaRPr lang="ru-RU"/>
        </a:p>
      </dgm:t>
    </dgm:pt>
    <dgm:pt modelId="{97F50E8B-2B36-40EA-8AF1-D8086D09640A}" type="sibTrans" cxnId="{DDB7CDF8-2760-40F6-82BF-3FDA641E8F13}">
      <dgm:prSet/>
      <dgm:spPr/>
      <dgm:t>
        <a:bodyPr/>
        <a:lstStyle/>
        <a:p>
          <a:endParaRPr lang="ru-RU"/>
        </a:p>
      </dgm:t>
    </dgm:pt>
    <dgm:pt modelId="{12FC20FA-9E5B-4397-B2DB-3D17D9806231}">
      <dgm:prSet phldrT="[Текст]" custT="1"/>
      <dgm:spPr/>
      <dgm:t>
        <a:bodyPr/>
        <a:lstStyle/>
        <a:p>
          <a:r>
            <a:rPr lang="uk-UA" sz="1400">
              <a:latin typeface="Times New Roman" panose="02020603050405020304" pitchFamily="18" charset="0"/>
              <a:cs typeface="Times New Roman" panose="02020603050405020304" pitchFamily="18" charset="0"/>
            </a:rPr>
            <a:t> хмарність</a:t>
          </a:r>
          <a:endParaRPr lang="ru-RU" sz="1400">
            <a:latin typeface="Times New Roman" panose="02020603050405020304" pitchFamily="18" charset="0"/>
            <a:cs typeface="Times New Roman" panose="02020603050405020304" pitchFamily="18" charset="0"/>
          </a:endParaRPr>
        </a:p>
      </dgm:t>
    </dgm:pt>
    <dgm:pt modelId="{FAAF1D6F-1424-4883-9411-4B062C74B040}" type="parTrans" cxnId="{C2ADB191-F2D9-4126-9530-B02F96417027}">
      <dgm:prSet/>
      <dgm:spPr/>
      <dgm:t>
        <a:bodyPr/>
        <a:lstStyle/>
        <a:p>
          <a:endParaRPr lang="ru-RU"/>
        </a:p>
      </dgm:t>
    </dgm:pt>
    <dgm:pt modelId="{BA6BC9A3-6664-4236-A934-03BF9D0A4576}" type="sibTrans" cxnId="{C2ADB191-F2D9-4126-9530-B02F96417027}">
      <dgm:prSet/>
      <dgm:spPr/>
      <dgm:t>
        <a:bodyPr/>
        <a:lstStyle/>
        <a:p>
          <a:endParaRPr lang="ru-RU"/>
        </a:p>
      </dgm:t>
    </dgm:pt>
    <dgm:pt modelId="{62EF4505-3B79-4B2F-945B-8688B8CB09AD}">
      <dgm:prSet phldrT="[Текст]" custT="1"/>
      <dgm:spPr/>
      <dgm:t>
        <a:bodyPr/>
        <a:lstStyle/>
        <a:p>
          <a:r>
            <a:rPr lang="uk-UA" sz="1400">
              <a:latin typeface="Times New Roman" panose="02020603050405020304" pitchFamily="18" charset="0"/>
              <a:cs typeface="Times New Roman" panose="02020603050405020304" pitchFamily="18" charset="0"/>
            </a:rPr>
            <a:t>прозорість атмосфери</a:t>
          </a:r>
          <a:endParaRPr lang="ru-RU" sz="1400">
            <a:latin typeface="Times New Roman" panose="02020603050405020304" pitchFamily="18" charset="0"/>
            <a:cs typeface="Times New Roman" panose="02020603050405020304" pitchFamily="18" charset="0"/>
          </a:endParaRPr>
        </a:p>
      </dgm:t>
    </dgm:pt>
    <dgm:pt modelId="{95E5F28F-949A-477A-A523-2ADE54F59754}" type="parTrans" cxnId="{A05BBA4B-C101-4383-B22B-726C7D65F63E}">
      <dgm:prSet/>
      <dgm:spPr/>
      <dgm:t>
        <a:bodyPr/>
        <a:lstStyle/>
        <a:p>
          <a:endParaRPr lang="ru-RU"/>
        </a:p>
      </dgm:t>
    </dgm:pt>
    <dgm:pt modelId="{BE6E2F06-42FF-4082-B666-165DC80697A4}" type="sibTrans" cxnId="{A05BBA4B-C101-4383-B22B-726C7D65F63E}">
      <dgm:prSet/>
      <dgm:spPr/>
      <dgm:t>
        <a:bodyPr/>
        <a:lstStyle/>
        <a:p>
          <a:endParaRPr lang="ru-RU"/>
        </a:p>
      </dgm:t>
    </dgm:pt>
    <dgm:pt modelId="{C2B41663-D4E8-433C-998A-4821108E595A}">
      <dgm:prSet phldrT="[Текст]" custT="1"/>
      <dgm:spPr/>
      <dgm:t>
        <a:bodyPr/>
        <a:lstStyle/>
        <a:p>
          <a:r>
            <a:rPr lang="ru-RU" sz="1400">
              <a:latin typeface="Times New Roman" panose="02020603050405020304" pitchFamily="18" charset="0"/>
              <a:cs typeface="Times New Roman" panose="02020603050405020304" pitchFamily="18" charset="0"/>
            </a:rPr>
            <a:t>вітер </a:t>
          </a:r>
        </a:p>
      </dgm:t>
    </dgm:pt>
    <dgm:pt modelId="{F03B1C55-D23B-4A51-948B-5CBF35B23E24}" type="parTrans" cxnId="{31829D50-9EA0-4E7C-8F65-5ACDC1F0A9EB}">
      <dgm:prSet/>
      <dgm:spPr/>
      <dgm:t>
        <a:bodyPr/>
        <a:lstStyle/>
        <a:p>
          <a:endParaRPr lang="ru-RU"/>
        </a:p>
      </dgm:t>
    </dgm:pt>
    <dgm:pt modelId="{6CE04513-1045-478A-8CB0-2908185A787E}" type="sibTrans" cxnId="{31829D50-9EA0-4E7C-8F65-5ACDC1F0A9EB}">
      <dgm:prSet/>
      <dgm:spPr/>
      <dgm:t>
        <a:bodyPr/>
        <a:lstStyle/>
        <a:p>
          <a:endParaRPr lang="ru-RU"/>
        </a:p>
      </dgm:t>
    </dgm:pt>
    <dgm:pt modelId="{ACB5C1FA-3A99-4DE7-93B7-E9D0102925DA}">
      <dgm:prSet phldrT="[Текст]" custT="1"/>
      <dgm:spPr/>
      <dgm:t>
        <a:bodyPr/>
        <a:lstStyle/>
        <a:p>
          <a:r>
            <a:rPr lang="ru-RU" sz="1400">
              <a:latin typeface="Times New Roman" panose="02020603050405020304" pitchFamily="18" charset="0"/>
              <a:cs typeface="Times New Roman" panose="02020603050405020304" pitchFamily="18" charset="0"/>
            </a:rPr>
            <a:t>опади</a:t>
          </a:r>
        </a:p>
      </dgm:t>
    </dgm:pt>
    <dgm:pt modelId="{C4A2D0DA-F169-467A-9B07-6D44177C7544}" type="parTrans" cxnId="{16FF5A20-9B11-4756-AD85-5B9FC929991A}">
      <dgm:prSet/>
      <dgm:spPr/>
      <dgm:t>
        <a:bodyPr/>
        <a:lstStyle/>
        <a:p>
          <a:endParaRPr lang="ru-RU"/>
        </a:p>
      </dgm:t>
    </dgm:pt>
    <dgm:pt modelId="{07894CE3-B1F0-4673-8FEE-311969750043}" type="sibTrans" cxnId="{16FF5A20-9B11-4756-AD85-5B9FC929991A}">
      <dgm:prSet/>
      <dgm:spPr/>
      <dgm:t>
        <a:bodyPr/>
        <a:lstStyle/>
        <a:p>
          <a:endParaRPr lang="ru-RU"/>
        </a:p>
      </dgm:t>
    </dgm:pt>
    <dgm:pt modelId="{97CDBE30-C80A-4B14-9311-1814A6067389}" type="pres">
      <dgm:prSet presAssocID="{0401FC0B-5FE7-459B-90BE-17CA0BB7AB21}" presName="cycle" presStyleCnt="0">
        <dgm:presLayoutVars>
          <dgm:dir/>
          <dgm:resizeHandles val="exact"/>
        </dgm:presLayoutVars>
      </dgm:prSet>
      <dgm:spPr/>
    </dgm:pt>
    <dgm:pt modelId="{00CB46C6-5515-41F7-AC5C-6612561818F3}" type="pres">
      <dgm:prSet presAssocID="{5DC80AC9-A1CD-4A3D-8783-4B809C22AAA1}" presName="node" presStyleLbl="node1" presStyleIdx="0" presStyleCnt="8" custScaleX="191768" custRadScaleRad="100187" custRadScaleInc="2601">
        <dgm:presLayoutVars>
          <dgm:bulletEnabled val="1"/>
        </dgm:presLayoutVars>
      </dgm:prSet>
      <dgm:spPr/>
    </dgm:pt>
    <dgm:pt modelId="{B5217A97-D7AD-46CD-A96A-310055BC5C8D}" type="pres">
      <dgm:prSet presAssocID="{5DC80AC9-A1CD-4A3D-8783-4B809C22AAA1}" presName="spNode" presStyleCnt="0"/>
      <dgm:spPr/>
    </dgm:pt>
    <dgm:pt modelId="{455F9569-F6EB-4D82-A41E-4A0E2CB270FD}" type="pres">
      <dgm:prSet presAssocID="{83B21EFE-432B-4D9E-AF09-964856923B2B}" presName="sibTrans" presStyleLbl="sibTrans1D1" presStyleIdx="0" presStyleCnt="8"/>
      <dgm:spPr/>
    </dgm:pt>
    <dgm:pt modelId="{6B8FCFDD-8CBA-4044-B255-916AD669F0E5}" type="pres">
      <dgm:prSet presAssocID="{633D5656-0AA8-4CD0-9A06-B8DA9ADFCAD3}" presName="node" presStyleLbl="node1" presStyleIdx="1" presStyleCnt="8" custScaleX="204210" custScaleY="131748" custRadScaleRad="100095" custRadScaleInc="64231">
        <dgm:presLayoutVars>
          <dgm:bulletEnabled val="1"/>
        </dgm:presLayoutVars>
      </dgm:prSet>
      <dgm:spPr/>
    </dgm:pt>
    <dgm:pt modelId="{0E9A8148-4700-45FB-AB92-90F979998970}" type="pres">
      <dgm:prSet presAssocID="{633D5656-0AA8-4CD0-9A06-B8DA9ADFCAD3}" presName="spNode" presStyleCnt="0"/>
      <dgm:spPr/>
    </dgm:pt>
    <dgm:pt modelId="{9FA0F085-4002-4413-A1F1-8BCFB0C4E8D9}" type="pres">
      <dgm:prSet presAssocID="{02FD0090-9BAD-4F3D-A0B6-FF8DD70C41DA}" presName="sibTrans" presStyleLbl="sibTrans1D1" presStyleIdx="1" presStyleCnt="8"/>
      <dgm:spPr/>
    </dgm:pt>
    <dgm:pt modelId="{7CB0B4B8-11DC-44BE-ADC8-8747B63E215A}" type="pres">
      <dgm:prSet presAssocID="{79CCB84B-9645-452A-B75C-496C02FF07F6}" presName="node" presStyleLbl="node1" presStyleIdx="2" presStyleCnt="8" custScaleX="191768" custRadScaleRad="100682" custRadScaleInc="-700">
        <dgm:presLayoutVars>
          <dgm:bulletEnabled val="1"/>
        </dgm:presLayoutVars>
      </dgm:prSet>
      <dgm:spPr/>
    </dgm:pt>
    <dgm:pt modelId="{DDA67A6B-AE3C-44FE-91C2-9913E3A77924}" type="pres">
      <dgm:prSet presAssocID="{79CCB84B-9645-452A-B75C-496C02FF07F6}" presName="spNode" presStyleCnt="0"/>
      <dgm:spPr/>
    </dgm:pt>
    <dgm:pt modelId="{0745B317-9ECE-4CC4-B807-F233751D7940}" type="pres">
      <dgm:prSet presAssocID="{A0D0C1DB-9474-43B9-AC6B-696A6B702EA8}" presName="sibTrans" presStyleLbl="sibTrans1D1" presStyleIdx="2" presStyleCnt="8"/>
      <dgm:spPr/>
    </dgm:pt>
    <dgm:pt modelId="{F46465FB-7544-4827-B347-E3F063BEFAF0}" type="pres">
      <dgm:prSet presAssocID="{94D32208-14E0-4097-AF99-1E696BD6743C}" presName="node" presStyleLbl="node1" presStyleIdx="3" presStyleCnt="8" custScaleX="191768" custRadScaleRad="107495" custRadScaleInc="-60710">
        <dgm:presLayoutVars>
          <dgm:bulletEnabled val="1"/>
        </dgm:presLayoutVars>
      </dgm:prSet>
      <dgm:spPr/>
    </dgm:pt>
    <dgm:pt modelId="{9916A059-BB7F-4FEB-B97E-38F132934D91}" type="pres">
      <dgm:prSet presAssocID="{94D32208-14E0-4097-AF99-1E696BD6743C}" presName="spNode" presStyleCnt="0"/>
      <dgm:spPr/>
    </dgm:pt>
    <dgm:pt modelId="{0B737698-024F-4D99-B4EB-15CCE7D5783F}" type="pres">
      <dgm:prSet presAssocID="{97F50E8B-2B36-40EA-8AF1-D8086D09640A}" presName="sibTrans" presStyleLbl="sibTrans1D1" presStyleIdx="3" presStyleCnt="8"/>
      <dgm:spPr/>
    </dgm:pt>
    <dgm:pt modelId="{5A5BF58C-7ECE-42CF-AF01-9D34E3F97805}" type="pres">
      <dgm:prSet presAssocID="{12FC20FA-9E5B-4397-B2DB-3D17D9806231}" presName="node" presStyleLbl="node1" presStyleIdx="4" presStyleCnt="8" custScaleX="191768" custRadScaleRad="99818" custRadScaleInc="-2610">
        <dgm:presLayoutVars>
          <dgm:bulletEnabled val="1"/>
        </dgm:presLayoutVars>
      </dgm:prSet>
      <dgm:spPr/>
    </dgm:pt>
    <dgm:pt modelId="{6D58A1F0-189B-4736-8563-72C6C8D81A1A}" type="pres">
      <dgm:prSet presAssocID="{12FC20FA-9E5B-4397-B2DB-3D17D9806231}" presName="spNode" presStyleCnt="0"/>
      <dgm:spPr/>
    </dgm:pt>
    <dgm:pt modelId="{51C5CAB5-CDCE-408A-B8F9-A7D2B6B1C6CB}" type="pres">
      <dgm:prSet presAssocID="{BA6BC9A3-6664-4236-A934-03BF9D0A4576}" presName="sibTrans" presStyleLbl="sibTrans1D1" presStyleIdx="4" presStyleCnt="8"/>
      <dgm:spPr/>
    </dgm:pt>
    <dgm:pt modelId="{11A50227-35F6-4DB1-A73E-8A0CD21A6A74}" type="pres">
      <dgm:prSet presAssocID="{62EF4505-3B79-4B2F-945B-8688B8CB09AD}" presName="node" presStyleLbl="node1" presStyleIdx="5" presStyleCnt="8" custScaleX="191768" custRadScaleRad="102982" custRadScaleInc="57959">
        <dgm:presLayoutVars>
          <dgm:bulletEnabled val="1"/>
        </dgm:presLayoutVars>
      </dgm:prSet>
      <dgm:spPr/>
    </dgm:pt>
    <dgm:pt modelId="{9339EC3F-B565-4759-98F9-2538AEE0DC38}" type="pres">
      <dgm:prSet presAssocID="{62EF4505-3B79-4B2F-945B-8688B8CB09AD}" presName="spNode" presStyleCnt="0"/>
      <dgm:spPr/>
    </dgm:pt>
    <dgm:pt modelId="{7CFAC3C7-F581-484D-A2C2-A52AE37D3E05}" type="pres">
      <dgm:prSet presAssocID="{BE6E2F06-42FF-4082-B666-165DC80697A4}" presName="sibTrans" presStyleLbl="sibTrans1D1" presStyleIdx="5" presStyleCnt="8"/>
      <dgm:spPr/>
    </dgm:pt>
    <dgm:pt modelId="{0FA3891C-60DF-46DC-9B17-94CFE86F3111}" type="pres">
      <dgm:prSet presAssocID="{C2B41663-D4E8-433C-998A-4821108E595A}" presName="node" presStyleLbl="node1" presStyleIdx="6" presStyleCnt="8" custScaleX="191768" custRadScaleRad="99318" custRadScaleInc="710">
        <dgm:presLayoutVars>
          <dgm:bulletEnabled val="1"/>
        </dgm:presLayoutVars>
      </dgm:prSet>
      <dgm:spPr/>
    </dgm:pt>
    <dgm:pt modelId="{3422E5D6-15FF-414F-B099-C39B8AA94BD6}" type="pres">
      <dgm:prSet presAssocID="{C2B41663-D4E8-433C-998A-4821108E595A}" presName="spNode" presStyleCnt="0"/>
      <dgm:spPr/>
    </dgm:pt>
    <dgm:pt modelId="{C4593AE6-925D-409E-959C-92F36BCBE2F3}" type="pres">
      <dgm:prSet presAssocID="{6CE04513-1045-478A-8CB0-2908185A787E}" presName="sibTrans" presStyleLbl="sibTrans1D1" presStyleIdx="6" presStyleCnt="8"/>
      <dgm:spPr/>
    </dgm:pt>
    <dgm:pt modelId="{D1F47278-768D-4589-8CA6-060CF5638DF6}" type="pres">
      <dgm:prSet presAssocID="{ACB5C1FA-3A99-4DE7-93B7-E9D0102925DA}" presName="node" presStyleLbl="node1" presStyleIdx="7" presStyleCnt="8" custScaleX="191768" custRadScaleRad="101563" custRadScaleInc="-52283">
        <dgm:presLayoutVars>
          <dgm:bulletEnabled val="1"/>
        </dgm:presLayoutVars>
      </dgm:prSet>
      <dgm:spPr/>
    </dgm:pt>
    <dgm:pt modelId="{08EDBE25-E552-446E-9663-222F2A785196}" type="pres">
      <dgm:prSet presAssocID="{ACB5C1FA-3A99-4DE7-93B7-E9D0102925DA}" presName="spNode" presStyleCnt="0"/>
      <dgm:spPr/>
    </dgm:pt>
    <dgm:pt modelId="{57BF161B-D950-4F6D-AE99-2875440B2768}" type="pres">
      <dgm:prSet presAssocID="{07894CE3-B1F0-4673-8FEE-311969750043}" presName="sibTrans" presStyleLbl="sibTrans1D1" presStyleIdx="7" presStyleCnt="8"/>
      <dgm:spPr/>
    </dgm:pt>
  </dgm:ptLst>
  <dgm:cxnLst>
    <dgm:cxn modelId="{39C0F905-6AFA-4CE5-9CEC-F5C373DF3590}" type="presOf" srcId="{0401FC0B-5FE7-459B-90BE-17CA0BB7AB21}" destId="{97CDBE30-C80A-4B14-9311-1814A6067389}" srcOrd="0" destOrd="0" presId="urn:microsoft.com/office/officeart/2005/8/layout/cycle6"/>
    <dgm:cxn modelId="{16FF5A20-9B11-4756-AD85-5B9FC929991A}" srcId="{0401FC0B-5FE7-459B-90BE-17CA0BB7AB21}" destId="{ACB5C1FA-3A99-4DE7-93B7-E9D0102925DA}" srcOrd="7" destOrd="0" parTransId="{C4A2D0DA-F169-467A-9B07-6D44177C7544}" sibTransId="{07894CE3-B1F0-4673-8FEE-311969750043}"/>
    <dgm:cxn modelId="{4CE4372D-B1B8-43DF-94E2-FF331EF1C388}" type="presOf" srcId="{6CE04513-1045-478A-8CB0-2908185A787E}" destId="{C4593AE6-925D-409E-959C-92F36BCBE2F3}" srcOrd="0" destOrd="0" presId="urn:microsoft.com/office/officeart/2005/8/layout/cycle6"/>
    <dgm:cxn modelId="{8B87C434-ECE6-40EB-9F7C-25CE5B4CF5E2}" type="presOf" srcId="{07894CE3-B1F0-4673-8FEE-311969750043}" destId="{57BF161B-D950-4F6D-AE99-2875440B2768}" srcOrd="0" destOrd="0" presId="urn:microsoft.com/office/officeart/2005/8/layout/cycle6"/>
    <dgm:cxn modelId="{AC397D5D-B66B-4D23-8A41-1EA61ED73D87}" srcId="{0401FC0B-5FE7-459B-90BE-17CA0BB7AB21}" destId="{633D5656-0AA8-4CD0-9A06-B8DA9ADFCAD3}" srcOrd="1" destOrd="0" parTransId="{B6373CB9-4485-4AAD-9D78-8CBF8094C247}" sibTransId="{02FD0090-9BAD-4F3D-A0B6-FF8DD70C41DA}"/>
    <dgm:cxn modelId="{A1208F4A-65A4-4480-90F8-CCE748617425}" type="presOf" srcId="{62EF4505-3B79-4B2F-945B-8688B8CB09AD}" destId="{11A50227-35F6-4DB1-A73E-8A0CD21A6A74}" srcOrd="0" destOrd="0" presId="urn:microsoft.com/office/officeart/2005/8/layout/cycle6"/>
    <dgm:cxn modelId="{7CA7196B-615B-4868-A365-4EE27F72C24D}" type="presOf" srcId="{79CCB84B-9645-452A-B75C-496C02FF07F6}" destId="{7CB0B4B8-11DC-44BE-ADC8-8747B63E215A}" srcOrd="0" destOrd="0" presId="urn:microsoft.com/office/officeart/2005/8/layout/cycle6"/>
    <dgm:cxn modelId="{A05BBA4B-C101-4383-B22B-726C7D65F63E}" srcId="{0401FC0B-5FE7-459B-90BE-17CA0BB7AB21}" destId="{62EF4505-3B79-4B2F-945B-8688B8CB09AD}" srcOrd="5" destOrd="0" parTransId="{95E5F28F-949A-477A-A523-2ADE54F59754}" sibTransId="{BE6E2F06-42FF-4082-B666-165DC80697A4}"/>
    <dgm:cxn modelId="{403EE36C-0F73-42CE-93C3-D3775EB4490B}" type="presOf" srcId="{BE6E2F06-42FF-4082-B666-165DC80697A4}" destId="{7CFAC3C7-F581-484D-A2C2-A52AE37D3E05}" srcOrd="0" destOrd="0" presId="urn:microsoft.com/office/officeart/2005/8/layout/cycle6"/>
    <dgm:cxn modelId="{31829D50-9EA0-4E7C-8F65-5ACDC1F0A9EB}" srcId="{0401FC0B-5FE7-459B-90BE-17CA0BB7AB21}" destId="{C2B41663-D4E8-433C-998A-4821108E595A}" srcOrd="6" destOrd="0" parTransId="{F03B1C55-D23B-4A51-948B-5CBF35B23E24}" sibTransId="{6CE04513-1045-478A-8CB0-2908185A787E}"/>
    <dgm:cxn modelId="{8105F656-9F43-412B-B98B-6A1DA502C029}" type="presOf" srcId="{94D32208-14E0-4097-AF99-1E696BD6743C}" destId="{F46465FB-7544-4827-B347-E3F063BEFAF0}" srcOrd="0" destOrd="0" presId="urn:microsoft.com/office/officeart/2005/8/layout/cycle6"/>
    <dgm:cxn modelId="{87055159-25E1-4124-8B50-BDAC789F9C08}" type="presOf" srcId="{ACB5C1FA-3A99-4DE7-93B7-E9D0102925DA}" destId="{D1F47278-768D-4589-8CA6-060CF5638DF6}" srcOrd="0" destOrd="0" presId="urn:microsoft.com/office/officeart/2005/8/layout/cycle6"/>
    <dgm:cxn modelId="{C2ADB191-F2D9-4126-9530-B02F96417027}" srcId="{0401FC0B-5FE7-459B-90BE-17CA0BB7AB21}" destId="{12FC20FA-9E5B-4397-B2DB-3D17D9806231}" srcOrd="4" destOrd="0" parTransId="{FAAF1D6F-1424-4883-9411-4B062C74B040}" sibTransId="{BA6BC9A3-6664-4236-A934-03BF9D0A4576}"/>
    <dgm:cxn modelId="{E7A4A7AD-66EB-4107-86F9-728A481987EA}" type="presOf" srcId="{97F50E8B-2B36-40EA-8AF1-D8086D09640A}" destId="{0B737698-024F-4D99-B4EB-15CCE7D5783F}" srcOrd="0" destOrd="0" presId="urn:microsoft.com/office/officeart/2005/8/layout/cycle6"/>
    <dgm:cxn modelId="{44544EB2-E666-42B8-8520-26ED2694EDD3}" type="presOf" srcId="{5DC80AC9-A1CD-4A3D-8783-4B809C22AAA1}" destId="{00CB46C6-5515-41F7-AC5C-6612561818F3}" srcOrd="0" destOrd="0" presId="urn:microsoft.com/office/officeart/2005/8/layout/cycle6"/>
    <dgm:cxn modelId="{C8AE90BB-040C-41C8-88E5-1D6E24F0A544}" type="presOf" srcId="{83B21EFE-432B-4D9E-AF09-964856923B2B}" destId="{455F9569-F6EB-4D82-A41E-4A0E2CB270FD}" srcOrd="0" destOrd="0" presId="urn:microsoft.com/office/officeart/2005/8/layout/cycle6"/>
    <dgm:cxn modelId="{3ACE59BC-52B0-47D5-92E4-E86EA1208312}" srcId="{0401FC0B-5FE7-459B-90BE-17CA0BB7AB21}" destId="{79CCB84B-9645-452A-B75C-496C02FF07F6}" srcOrd="2" destOrd="0" parTransId="{823D414C-5F74-460E-BEAD-CA305D91A5A2}" sibTransId="{A0D0C1DB-9474-43B9-AC6B-696A6B702EA8}"/>
    <dgm:cxn modelId="{405363C0-FE0F-4528-80F9-5CD49973AE1A}" type="presOf" srcId="{BA6BC9A3-6664-4236-A934-03BF9D0A4576}" destId="{51C5CAB5-CDCE-408A-B8F9-A7D2B6B1C6CB}" srcOrd="0" destOrd="0" presId="urn:microsoft.com/office/officeart/2005/8/layout/cycle6"/>
    <dgm:cxn modelId="{6BA3FBC9-6B87-4D10-BBC8-17BB43AD6914}" type="presOf" srcId="{02FD0090-9BAD-4F3D-A0B6-FF8DD70C41DA}" destId="{9FA0F085-4002-4413-A1F1-8BCFB0C4E8D9}" srcOrd="0" destOrd="0" presId="urn:microsoft.com/office/officeart/2005/8/layout/cycle6"/>
    <dgm:cxn modelId="{E09282E3-1B21-4B00-9C90-DD73C08E7D4C}" type="presOf" srcId="{633D5656-0AA8-4CD0-9A06-B8DA9ADFCAD3}" destId="{6B8FCFDD-8CBA-4044-B255-916AD669F0E5}" srcOrd="0" destOrd="0" presId="urn:microsoft.com/office/officeart/2005/8/layout/cycle6"/>
    <dgm:cxn modelId="{C00984E5-AAF2-4263-AC5C-E0AACEE57E26}" type="presOf" srcId="{12FC20FA-9E5B-4397-B2DB-3D17D9806231}" destId="{5A5BF58C-7ECE-42CF-AF01-9D34E3F97805}" srcOrd="0" destOrd="0" presId="urn:microsoft.com/office/officeart/2005/8/layout/cycle6"/>
    <dgm:cxn modelId="{1F3DA3E7-4E9F-44E0-B6FB-D865AB0DF5DD}" type="presOf" srcId="{C2B41663-D4E8-433C-998A-4821108E595A}" destId="{0FA3891C-60DF-46DC-9B17-94CFE86F3111}" srcOrd="0" destOrd="0" presId="urn:microsoft.com/office/officeart/2005/8/layout/cycle6"/>
    <dgm:cxn modelId="{8C80C8F0-191B-4D82-96A2-252FEA15C48A}" srcId="{0401FC0B-5FE7-459B-90BE-17CA0BB7AB21}" destId="{5DC80AC9-A1CD-4A3D-8783-4B809C22AAA1}" srcOrd="0" destOrd="0" parTransId="{46C4EE9B-9D5B-460F-B7A1-0B80F83A6E9B}" sibTransId="{83B21EFE-432B-4D9E-AF09-964856923B2B}"/>
    <dgm:cxn modelId="{8ABAF1F7-688E-40B6-982B-946BF9880F62}" type="presOf" srcId="{A0D0C1DB-9474-43B9-AC6B-696A6B702EA8}" destId="{0745B317-9ECE-4CC4-B807-F233751D7940}" srcOrd="0" destOrd="0" presId="urn:microsoft.com/office/officeart/2005/8/layout/cycle6"/>
    <dgm:cxn modelId="{DDB7CDF8-2760-40F6-82BF-3FDA641E8F13}" srcId="{0401FC0B-5FE7-459B-90BE-17CA0BB7AB21}" destId="{94D32208-14E0-4097-AF99-1E696BD6743C}" srcOrd="3" destOrd="0" parTransId="{4C2BE082-542D-4327-BE0A-6E645BA2387E}" sibTransId="{97F50E8B-2B36-40EA-8AF1-D8086D09640A}"/>
    <dgm:cxn modelId="{B4E3E0E1-9AF8-4B34-9436-56BB46647A05}" type="presParOf" srcId="{97CDBE30-C80A-4B14-9311-1814A6067389}" destId="{00CB46C6-5515-41F7-AC5C-6612561818F3}" srcOrd="0" destOrd="0" presId="urn:microsoft.com/office/officeart/2005/8/layout/cycle6"/>
    <dgm:cxn modelId="{475A16C8-DA4E-44E9-832E-629517F98920}" type="presParOf" srcId="{97CDBE30-C80A-4B14-9311-1814A6067389}" destId="{B5217A97-D7AD-46CD-A96A-310055BC5C8D}" srcOrd="1" destOrd="0" presId="urn:microsoft.com/office/officeart/2005/8/layout/cycle6"/>
    <dgm:cxn modelId="{2CE2F26D-4958-45F9-903C-C108E8254E33}" type="presParOf" srcId="{97CDBE30-C80A-4B14-9311-1814A6067389}" destId="{455F9569-F6EB-4D82-A41E-4A0E2CB270FD}" srcOrd="2" destOrd="0" presId="urn:microsoft.com/office/officeart/2005/8/layout/cycle6"/>
    <dgm:cxn modelId="{3AE02E0F-22DE-4B2D-8861-5D39F4E89102}" type="presParOf" srcId="{97CDBE30-C80A-4B14-9311-1814A6067389}" destId="{6B8FCFDD-8CBA-4044-B255-916AD669F0E5}" srcOrd="3" destOrd="0" presId="urn:microsoft.com/office/officeart/2005/8/layout/cycle6"/>
    <dgm:cxn modelId="{841C0BA8-E35E-4CE2-9C90-21161BDAF66A}" type="presParOf" srcId="{97CDBE30-C80A-4B14-9311-1814A6067389}" destId="{0E9A8148-4700-45FB-AB92-90F979998970}" srcOrd="4" destOrd="0" presId="urn:microsoft.com/office/officeart/2005/8/layout/cycle6"/>
    <dgm:cxn modelId="{7944FC78-E15A-4B03-BE0E-0EF737C28D44}" type="presParOf" srcId="{97CDBE30-C80A-4B14-9311-1814A6067389}" destId="{9FA0F085-4002-4413-A1F1-8BCFB0C4E8D9}" srcOrd="5" destOrd="0" presId="urn:microsoft.com/office/officeart/2005/8/layout/cycle6"/>
    <dgm:cxn modelId="{A9809673-DC28-4746-B54F-02C3D2215D4E}" type="presParOf" srcId="{97CDBE30-C80A-4B14-9311-1814A6067389}" destId="{7CB0B4B8-11DC-44BE-ADC8-8747B63E215A}" srcOrd="6" destOrd="0" presId="urn:microsoft.com/office/officeart/2005/8/layout/cycle6"/>
    <dgm:cxn modelId="{A4709776-B11F-4AEB-ABD7-B29B905C3B66}" type="presParOf" srcId="{97CDBE30-C80A-4B14-9311-1814A6067389}" destId="{DDA67A6B-AE3C-44FE-91C2-9913E3A77924}" srcOrd="7" destOrd="0" presId="urn:microsoft.com/office/officeart/2005/8/layout/cycle6"/>
    <dgm:cxn modelId="{B8AB9051-276D-4515-9624-B427355D7E2F}" type="presParOf" srcId="{97CDBE30-C80A-4B14-9311-1814A6067389}" destId="{0745B317-9ECE-4CC4-B807-F233751D7940}" srcOrd="8" destOrd="0" presId="urn:microsoft.com/office/officeart/2005/8/layout/cycle6"/>
    <dgm:cxn modelId="{144B3065-D3CC-4897-9C20-3F4036E0FF50}" type="presParOf" srcId="{97CDBE30-C80A-4B14-9311-1814A6067389}" destId="{F46465FB-7544-4827-B347-E3F063BEFAF0}" srcOrd="9" destOrd="0" presId="urn:microsoft.com/office/officeart/2005/8/layout/cycle6"/>
    <dgm:cxn modelId="{CAC8713C-1EC1-4D25-99B1-DA824A6AD09B}" type="presParOf" srcId="{97CDBE30-C80A-4B14-9311-1814A6067389}" destId="{9916A059-BB7F-4FEB-B97E-38F132934D91}" srcOrd="10" destOrd="0" presId="urn:microsoft.com/office/officeart/2005/8/layout/cycle6"/>
    <dgm:cxn modelId="{032D557E-04F8-43AD-9995-8564D24AF3C8}" type="presParOf" srcId="{97CDBE30-C80A-4B14-9311-1814A6067389}" destId="{0B737698-024F-4D99-B4EB-15CCE7D5783F}" srcOrd="11" destOrd="0" presId="urn:microsoft.com/office/officeart/2005/8/layout/cycle6"/>
    <dgm:cxn modelId="{62340E45-532B-4261-A9B0-2129523E6A9E}" type="presParOf" srcId="{97CDBE30-C80A-4B14-9311-1814A6067389}" destId="{5A5BF58C-7ECE-42CF-AF01-9D34E3F97805}" srcOrd="12" destOrd="0" presId="urn:microsoft.com/office/officeart/2005/8/layout/cycle6"/>
    <dgm:cxn modelId="{CFC501E6-1205-4D13-845F-6D320F37F94A}" type="presParOf" srcId="{97CDBE30-C80A-4B14-9311-1814A6067389}" destId="{6D58A1F0-189B-4736-8563-72C6C8D81A1A}" srcOrd="13" destOrd="0" presId="urn:microsoft.com/office/officeart/2005/8/layout/cycle6"/>
    <dgm:cxn modelId="{EE114318-32A8-4A59-845B-D3573A3BCFC9}" type="presParOf" srcId="{97CDBE30-C80A-4B14-9311-1814A6067389}" destId="{51C5CAB5-CDCE-408A-B8F9-A7D2B6B1C6CB}" srcOrd="14" destOrd="0" presId="urn:microsoft.com/office/officeart/2005/8/layout/cycle6"/>
    <dgm:cxn modelId="{C0EF7470-698B-4026-B963-506D3D77CA09}" type="presParOf" srcId="{97CDBE30-C80A-4B14-9311-1814A6067389}" destId="{11A50227-35F6-4DB1-A73E-8A0CD21A6A74}" srcOrd="15" destOrd="0" presId="urn:microsoft.com/office/officeart/2005/8/layout/cycle6"/>
    <dgm:cxn modelId="{C62D54BC-ED21-4BD1-92D6-0C5C9CFC819C}" type="presParOf" srcId="{97CDBE30-C80A-4B14-9311-1814A6067389}" destId="{9339EC3F-B565-4759-98F9-2538AEE0DC38}" srcOrd="16" destOrd="0" presId="urn:microsoft.com/office/officeart/2005/8/layout/cycle6"/>
    <dgm:cxn modelId="{D77883B9-8ED3-4ED2-B90C-BFDED38786AB}" type="presParOf" srcId="{97CDBE30-C80A-4B14-9311-1814A6067389}" destId="{7CFAC3C7-F581-484D-A2C2-A52AE37D3E05}" srcOrd="17" destOrd="0" presId="urn:microsoft.com/office/officeart/2005/8/layout/cycle6"/>
    <dgm:cxn modelId="{6B1527A2-86D7-4BE5-9E2E-71DF967FA270}" type="presParOf" srcId="{97CDBE30-C80A-4B14-9311-1814A6067389}" destId="{0FA3891C-60DF-46DC-9B17-94CFE86F3111}" srcOrd="18" destOrd="0" presId="urn:microsoft.com/office/officeart/2005/8/layout/cycle6"/>
    <dgm:cxn modelId="{DF0B04B2-6F2B-4F8B-92F0-C8CCBD25C64E}" type="presParOf" srcId="{97CDBE30-C80A-4B14-9311-1814A6067389}" destId="{3422E5D6-15FF-414F-B099-C39B8AA94BD6}" srcOrd="19" destOrd="0" presId="urn:microsoft.com/office/officeart/2005/8/layout/cycle6"/>
    <dgm:cxn modelId="{9C6A2245-7BAC-4DF7-B306-A26E8D9EB0F3}" type="presParOf" srcId="{97CDBE30-C80A-4B14-9311-1814A6067389}" destId="{C4593AE6-925D-409E-959C-92F36BCBE2F3}" srcOrd="20" destOrd="0" presId="urn:microsoft.com/office/officeart/2005/8/layout/cycle6"/>
    <dgm:cxn modelId="{8B21C175-8620-4891-9D0B-FEA5E75FF36B}" type="presParOf" srcId="{97CDBE30-C80A-4B14-9311-1814A6067389}" destId="{D1F47278-768D-4589-8CA6-060CF5638DF6}" srcOrd="21" destOrd="0" presId="urn:microsoft.com/office/officeart/2005/8/layout/cycle6"/>
    <dgm:cxn modelId="{18037F74-CEBB-4590-BDEC-B79031EC2AA9}" type="presParOf" srcId="{97CDBE30-C80A-4B14-9311-1814A6067389}" destId="{08EDBE25-E552-446E-9663-222F2A785196}" srcOrd="22" destOrd="0" presId="urn:microsoft.com/office/officeart/2005/8/layout/cycle6"/>
    <dgm:cxn modelId="{E358DE50-BA4E-4DD8-B0AF-7F8C719A9B49}" type="presParOf" srcId="{97CDBE30-C80A-4B14-9311-1814A6067389}" destId="{57BF161B-D950-4F6D-AE99-2875440B2768}" srcOrd="23"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695AB07-ADC3-4980-BE7F-AC2398EB10AE}"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ru-RU"/>
        </a:p>
      </dgm:t>
    </dgm:pt>
    <dgm:pt modelId="{98F9CC65-194C-4757-9A73-256B779D9FB3}">
      <dgm:prSet phldrT="[Текст]" custT="1"/>
      <dgm:spPr>
        <a:xfrm>
          <a:off x="311851" y="45972"/>
          <a:ext cx="5699314" cy="324720"/>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Широко використовувати міжпредметні зв’язки, що дозволить формувати цілісний образ явищ і процесів</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2C5CE951-4FBB-46A3-B580-3098BE017061}" type="parTrans" cxnId="{1278C68F-5817-43D0-A3DA-5D6492194009}">
      <dgm:prSet/>
      <dgm:spPr/>
      <dgm:t>
        <a:bodyPr/>
        <a:lstStyle/>
        <a:p>
          <a:endParaRPr lang="ru-RU"/>
        </a:p>
      </dgm:t>
    </dgm:pt>
    <dgm:pt modelId="{9E4F38F8-345C-408E-8389-14F0851242E8}" type="sibTrans" cxnId="{1278C68F-5817-43D0-A3DA-5D6492194009}">
      <dgm:prSet/>
      <dgm:spPr/>
      <dgm:t>
        <a:bodyPr/>
        <a:lstStyle/>
        <a:p>
          <a:endParaRPr lang="ru-RU"/>
        </a:p>
      </dgm:t>
    </dgm:pt>
    <dgm:pt modelId="{D898673B-617C-4FCA-9CBB-D826D2C35150}">
      <dgm:prSet custT="1"/>
      <dgm:spPr>
        <a:xfrm>
          <a:off x="311851" y="544932"/>
          <a:ext cx="5699314" cy="324720"/>
        </a:xfrm>
        <a:gradFill rotWithShape="0">
          <a:gsLst>
            <a:gs pos="0">
              <a:srgbClr val="5B9BD5">
                <a:hueOff val="-563212"/>
                <a:satOff val="-1452"/>
                <a:lumOff val="-980"/>
                <a:alphaOff val="0"/>
                <a:lumMod val="110000"/>
                <a:satMod val="105000"/>
                <a:tint val="67000"/>
              </a:srgbClr>
            </a:gs>
            <a:gs pos="50000">
              <a:srgbClr val="5B9BD5">
                <a:hueOff val="-563212"/>
                <a:satOff val="-1452"/>
                <a:lumOff val="-980"/>
                <a:alphaOff val="0"/>
                <a:lumMod val="105000"/>
                <a:satMod val="103000"/>
                <a:tint val="73000"/>
              </a:srgbClr>
            </a:gs>
            <a:gs pos="100000">
              <a:srgbClr val="5B9BD5">
                <a:hueOff val="-563212"/>
                <a:satOff val="-1452"/>
                <a:lumOff val="-98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Використовувати картографічні матеріали впродовж всього курсу вивчення тем з метеорології та кліматології</a:t>
          </a:r>
        </a:p>
      </dgm:t>
    </dgm:pt>
    <dgm:pt modelId="{FD752F14-A7FD-4320-9A51-C5D00E0B4FC8}" type="parTrans" cxnId="{28AD83F3-B418-4B45-B26F-9DCDEBF5642D}">
      <dgm:prSet/>
      <dgm:spPr/>
      <dgm:t>
        <a:bodyPr/>
        <a:lstStyle/>
        <a:p>
          <a:endParaRPr lang="ru-RU"/>
        </a:p>
      </dgm:t>
    </dgm:pt>
    <dgm:pt modelId="{C3021A96-85A1-433B-B021-DDD39503A7EF}" type="sibTrans" cxnId="{28AD83F3-B418-4B45-B26F-9DCDEBF5642D}">
      <dgm:prSet/>
      <dgm:spPr/>
      <dgm:t>
        <a:bodyPr/>
        <a:lstStyle/>
        <a:p>
          <a:endParaRPr lang="ru-RU"/>
        </a:p>
      </dgm:t>
    </dgm:pt>
    <dgm:pt modelId="{21ABD2DE-122F-4F31-977A-87D9B777FF87}">
      <dgm:prSet custT="1"/>
      <dgm:spPr>
        <a:xfrm>
          <a:off x="311851" y="1043892"/>
          <a:ext cx="5699314" cy="324720"/>
        </a:xfrm>
        <a:gradFill rotWithShape="0">
          <a:gsLst>
            <a:gs pos="0">
              <a:srgbClr val="5B9BD5">
                <a:hueOff val="-1126424"/>
                <a:satOff val="-2903"/>
                <a:lumOff val="-1961"/>
                <a:alphaOff val="0"/>
                <a:lumMod val="110000"/>
                <a:satMod val="105000"/>
                <a:tint val="67000"/>
              </a:srgbClr>
            </a:gs>
            <a:gs pos="50000">
              <a:srgbClr val="5B9BD5">
                <a:hueOff val="-1126424"/>
                <a:satOff val="-2903"/>
                <a:lumOff val="-1961"/>
                <a:alphaOff val="0"/>
                <a:lumMod val="105000"/>
                <a:satMod val="103000"/>
                <a:tint val="73000"/>
              </a:srgbClr>
            </a:gs>
            <a:gs pos="100000">
              <a:srgbClr val="5B9BD5">
                <a:hueOff val="-1126424"/>
                <a:satOff val="-2903"/>
                <a:lumOff val="-196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Застосовувати поряд з традиційними і нестандартні методи і форми роботи</a:t>
          </a:r>
        </a:p>
      </dgm:t>
    </dgm:pt>
    <dgm:pt modelId="{86BB01DA-4D1B-42AE-AE23-F980C429A22F}" type="parTrans" cxnId="{9D40A8C7-38D1-4ECB-ACD8-6BF8C019BA48}">
      <dgm:prSet/>
      <dgm:spPr/>
      <dgm:t>
        <a:bodyPr/>
        <a:lstStyle/>
        <a:p>
          <a:endParaRPr lang="ru-RU"/>
        </a:p>
      </dgm:t>
    </dgm:pt>
    <dgm:pt modelId="{47427678-882A-43A4-97C7-3A8ED48C5EFC}" type="sibTrans" cxnId="{9D40A8C7-38D1-4ECB-ACD8-6BF8C019BA48}">
      <dgm:prSet/>
      <dgm:spPr/>
      <dgm:t>
        <a:bodyPr/>
        <a:lstStyle/>
        <a:p>
          <a:endParaRPr lang="ru-RU"/>
        </a:p>
      </dgm:t>
    </dgm:pt>
    <dgm:pt modelId="{C43EA351-C071-4C46-AF47-436DF1C6F5B0}">
      <dgm:prSet custT="1"/>
      <dgm:spPr>
        <a:xfrm>
          <a:off x="311851" y="1542852"/>
          <a:ext cx="5699314" cy="324720"/>
        </a:xfrm>
        <a:gradFill rotWithShape="0">
          <a:gsLst>
            <a:gs pos="0">
              <a:srgbClr val="5B9BD5">
                <a:hueOff val="-1689636"/>
                <a:satOff val="-4355"/>
                <a:lumOff val="-2941"/>
                <a:alphaOff val="0"/>
                <a:lumMod val="110000"/>
                <a:satMod val="105000"/>
                <a:tint val="67000"/>
              </a:srgbClr>
            </a:gs>
            <a:gs pos="50000">
              <a:srgbClr val="5B9BD5">
                <a:hueOff val="-1689636"/>
                <a:satOff val="-4355"/>
                <a:lumOff val="-2941"/>
                <a:alphaOff val="0"/>
                <a:lumMod val="105000"/>
                <a:satMod val="103000"/>
                <a:tint val="73000"/>
              </a:srgbClr>
            </a:gs>
            <a:gs pos="100000">
              <a:srgbClr val="5B9BD5">
                <a:hueOff val="-1689636"/>
                <a:satOff val="-4355"/>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Працювати нв уроках із структурно-логічними, опорно-інформаційними схемами та картосхемами</a:t>
          </a:r>
        </a:p>
      </dgm:t>
    </dgm:pt>
    <dgm:pt modelId="{34386D0E-921E-47A1-AF8F-8603949570CD}" type="parTrans" cxnId="{9C1F6F5A-0087-44A5-AEB7-3AFB67A90848}">
      <dgm:prSet/>
      <dgm:spPr/>
      <dgm:t>
        <a:bodyPr/>
        <a:lstStyle/>
        <a:p>
          <a:endParaRPr lang="ru-RU"/>
        </a:p>
      </dgm:t>
    </dgm:pt>
    <dgm:pt modelId="{D0EE9D79-9E2F-4B78-983D-A19BE7651199}" type="sibTrans" cxnId="{9C1F6F5A-0087-44A5-AEB7-3AFB67A90848}">
      <dgm:prSet/>
      <dgm:spPr/>
      <dgm:t>
        <a:bodyPr/>
        <a:lstStyle/>
        <a:p>
          <a:endParaRPr lang="ru-RU"/>
        </a:p>
      </dgm:t>
    </dgm:pt>
    <dgm:pt modelId="{E0E60F41-4BD3-4CE2-A746-7BA781F338CE}">
      <dgm:prSet custT="1"/>
      <dgm:spPr>
        <a:xfrm>
          <a:off x="311851" y="2041812"/>
          <a:ext cx="5699314" cy="360000"/>
        </a:xfr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Використовувати у навчанні принцип повторюваності. Більшість з термінів учням стають відомі ще в 6 класі, але це не означає що не потрібно повертатися до них у 7 і 8 класах. </a:t>
          </a:r>
        </a:p>
      </dgm:t>
    </dgm:pt>
    <dgm:pt modelId="{E705FD40-2A74-4A64-A161-8F30520538A8}" type="parTrans" cxnId="{A22DAB99-077D-4B0A-9212-FB41D2F60972}">
      <dgm:prSet/>
      <dgm:spPr/>
      <dgm:t>
        <a:bodyPr/>
        <a:lstStyle/>
        <a:p>
          <a:endParaRPr lang="ru-RU"/>
        </a:p>
      </dgm:t>
    </dgm:pt>
    <dgm:pt modelId="{E430F4DC-1CD3-4FB3-8CBA-D8BE1F2ABA6E}" type="sibTrans" cxnId="{A22DAB99-077D-4B0A-9212-FB41D2F60972}">
      <dgm:prSet/>
      <dgm:spPr/>
      <dgm:t>
        <a:bodyPr/>
        <a:lstStyle/>
        <a:p>
          <a:endParaRPr lang="ru-RU"/>
        </a:p>
      </dgm:t>
    </dgm:pt>
    <dgm:pt modelId="{CEA53C99-9E58-4E6C-BC4D-230B8888963C}">
      <dgm:prSet custT="1"/>
      <dgm:spPr>
        <a:xfrm>
          <a:off x="311851" y="3182294"/>
          <a:ext cx="5699314" cy="395999"/>
        </a:xfr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Під час побудови уроків поступово збільшувати ступінь самостійності учнів, переходити все частіше від пояснювально-ілюстративного методу викладання до репродуктивного і творчого методів – частково-пошукового і дослідницького.</a:t>
          </a:r>
        </a:p>
      </dgm:t>
    </dgm:pt>
    <dgm:pt modelId="{3802C348-DBE7-41FC-9969-8093D9F4364F}" type="parTrans" cxnId="{00A0B6F4-9E0B-4890-AD56-AC2B7A023342}">
      <dgm:prSet/>
      <dgm:spPr/>
      <dgm:t>
        <a:bodyPr/>
        <a:lstStyle/>
        <a:p>
          <a:endParaRPr lang="ru-RU"/>
        </a:p>
      </dgm:t>
    </dgm:pt>
    <dgm:pt modelId="{0306BF9B-70FB-4380-B8E8-8ACE5FDDA8C1}" type="sibTrans" cxnId="{00A0B6F4-9E0B-4890-AD56-AC2B7A023342}">
      <dgm:prSet/>
      <dgm:spPr/>
      <dgm:t>
        <a:bodyPr/>
        <a:lstStyle/>
        <a:p>
          <a:endParaRPr lang="ru-RU"/>
        </a:p>
      </dgm:t>
    </dgm:pt>
    <dgm:pt modelId="{262D5AF4-BF08-45FE-8965-5629B9FA57BA}">
      <dgm:prSet custT="1"/>
      <dgm:spPr>
        <a:xfrm>
          <a:off x="311851" y="3752533"/>
          <a:ext cx="5699314" cy="324720"/>
        </a:xfrm>
        <a:gradFill rotWithShape="0">
          <a:gsLst>
            <a:gs pos="0">
              <a:srgbClr val="5B9BD5">
                <a:hueOff val="-3942483"/>
                <a:satOff val="-10161"/>
                <a:lumOff val="-6863"/>
                <a:alphaOff val="0"/>
                <a:lumMod val="110000"/>
                <a:satMod val="105000"/>
                <a:tint val="67000"/>
              </a:srgbClr>
            </a:gs>
            <a:gs pos="50000">
              <a:srgbClr val="5B9BD5">
                <a:hueOff val="-3942483"/>
                <a:satOff val="-10161"/>
                <a:lumOff val="-6863"/>
                <a:alphaOff val="0"/>
                <a:lumMod val="105000"/>
                <a:satMod val="103000"/>
                <a:tint val="73000"/>
              </a:srgbClr>
            </a:gs>
            <a:gs pos="100000">
              <a:srgbClr val="5B9BD5">
                <a:hueOff val="-3942483"/>
                <a:satOff val="-10161"/>
                <a:lumOff val="-686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Частину навчальних занять будувати на основі спостережень. Вчити здобувачів освіти спостерігати за явищами природи, і проводити записи своїх спостережень.</a:t>
          </a:r>
        </a:p>
      </dgm:t>
    </dgm:pt>
    <dgm:pt modelId="{092E446A-7994-4898-8C40-897EEEBB2758}" type="parTrans" cxnId="{19737A7C-29ED-472A-9409-52805935BBDE}">
      <dgm:prSet/>
      <dgm:spPr/>
      <dgm:t>
        <a:bodyPr/>
        <a:lstStyle/>
        <a:p>
          <a:endParaRPr lang="ru-RU"/>
        </a:p>
      </dgm:t>
    </dgm:pt>
    <dgm:pt modelId="{FDE40E59-BEBA-4F55-B2A1-962BDCA21C47}" type="sibTrans" cxnId="{19737A7C-29ED-472A-9409-52805935BBDE}">
      <dgm:prSet/>
      <dgm:spPr/>
      <dgm:t>
        <a:bodyPr/>
        <a:lstStyle/>
        <a:p>
          <a:endParaRPr lang="ru-RU"/>
        </a:p>
      </dgm:t>
    </dgm:pt>
    <dgm:pt modelId="{BCA0FB7A-BF1A-4F3C-9E7E-45214C96F995}">
      <dgm:prSet custT="1"/>
      <dgm:spPr>
        <a:xfrm>
          <a:off x="311851" y="4251493"/>
          <a:ext cx="5699314" cy="360000"/>
        </a:xfr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Приділяти більшу увагу практичній роботі учнів. Залучати до роботи з метеорологічними приладами, проводити час на природі, вести щоденники погоди, тощо</a:t>
          </a:r>
        </a:p>
      </dgm:t>
    </dgm:pt>
    <dgm:pt modelId="{66EDBEB9-D060-4ED2-91BC-E757B7B9915C}" type="parTrans" cxnId="{DCB4F632-FA2B-449F-8619-EE726AD114BC}">
      <dgm:prSet/>
      <dgm:spPr/>
      <dgm:t>
        <a:bodyPr/>
        <a:lstStyle/>
        <a:p>
          <a:endParaRPr lang="ru-RU"/>
        </a:p>
      </dgm:t>
    </dgm:pt>
    <dgm:pt modelId="{800FB568-C529-4305-BB19-881EA62EF204}" type="sibTrans" cxnId="{DCB4F632-FA2B-449F-8619-EE726AD114BC}">
      <dgm:prSet/>
      <dgm:spPr/>
      <dgm:t>
        <a:bodyPr/>
        <a:lstStyle/>
        <a:p>
          <a:endParaRPr lang="ru-RU"/>
        </a:p>
      </dgm:t>
    </dgm:pt>
    <dgm:pt modelId="{DAD4133F-253A-490B-A5AB-93B98BBA8F3F}">
      <dgm:prSet custT="1"/>
      <dgm:spPr>
        <a:xfrm>
          <a:off x="311851" y="4785734"/>
          <a:ext cx="5699314" cy="324720"/>
        </a:xfrm>
        <a:gradFill rotWithShape="0">
          <a:gsLst>
            <a:gs pos="0">
              <a:srgbClr val="5B9BD5">
                <a:hueOff val="-5068907"/>
                <a:satOff val="-13064"/>
                <a:lumOff val="-8824"/>
                <a:alphaOff val="0"/>
                <a:lumMod val="110000"/>
                <a:satMod val="105000"/>
                <a:tint val="67000"/>
              </a:srgbClr>
            </a:gs>
            <a:gs pos="50000">
              <a:srgbClr val="5B9BD5">
                <a:hueOff val="-5068907"/>
                <a:satOff val="-13064"/>
                <a:lumOff val="-8824"/>
                <a:alphaOff val="0"/>
                <a:lumMod val="105000"/>
                <a:satMod val="103000"/>
                <a:tint val="73000"/>
              </a:srgbClr>
            </a:gs>
            <a:gs pos="100000">
              <a:srgbClr val="5B9BD5">
                <a:hueOff val="-5068907"/>
                <a:satOff val="-13064"/>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Застосовувати на уроках краєзнавчий принцип: при можливості проводити паралелі зі своєю місцевістю, чи наводити приклади, які будуть знайомими для учнів.</a:t>
          </a:r>
        </a:p>
      </dgm:t>
    </dgm:pt>
    <dgm:pt modelId="{B1D2830D-6D6E-4475-BECF-FA80EE8CA3DB}" type="parTrans" cxnId="{2F726694-26E4-4134-900E-F9332F1D7DF4}">
      <dgm:prSet/>
      <dgm:spPr/>
      <dgm:t>
        <a:bodyPr/>
        <a:lstStyle/>
        <a:p>
          <a:endParaRPr lang="ru-RU"/>
        </a:p>
      </dgm:t>
    </dgm:pt>
    <dgm:pt modelId="{6D9B73AC-3C9B-42A0-94C2-AABB9F4E8E83}" type="sibTrans" cxnId="{2F726694-26E4-4134-900E-F9332F1D7DF4}">
      <dgm:prSet/>
      <dgm:spPr/>
      <dgm:t>
        <a:bodyPr/>
        <a:lstStyle/>
        <a:p>
          <a:endParaRPr lang="ru-RU"/>
        </a:p>
      </dgm:t>
    </dgm:pt>
    <dgm:pt modelId="{EF006B28-CBD2-4E89-BEB7-ED106D3E0466}">
      <dgm:prSet custT="1"/>
      <dgm:spPr>
        <a:xfrm>
          <a:off x="311851" y="5284694"/>
          <a:ext cx="5699314" cy="395999"/>
        </a:xfrm>
        <a:gradFill rotWithShape="0">
          <a:gsLst>
            <a:gs pos="0">
              <a:srgbClr val="5B9BD5">
                <a:hueOff val="-5632119"/>
                <a:satOff val="-14516"/>
                <a:lumOff val="-9804"/>
                <a:alphaOff val="0"/>
                <a:lumMod val="110000"/>
                <a:satMod val="105000"/>
                <a:tint val="67000"/>
              </a:srgbClr>
            </a:gs>
            <a:gs pos="50000">
              <a:srgbClr val="5B9BD5">
                <a:hueOff val="-5632119"/>
                <a:satOff val="-14516"/>
                <a:lumOff val="-9804"/>
                <a:alphaOff val="0"/>
                <a:lumMod val="105000"/>
                <a:satMod val="103000"/>
                <a:tint val="73000"/>
              </a:srgbClr>
            </a:gs>
            <a:gs pos="100000">
              <a:srgbClr val="5B9BD5">
                <a:hueOff val="-5632119"/>
                <a:satOff val="-14516"/>
                <a:lumOff val="-980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Для розвитку географічного мислення важлива просторова прив’язка географічних об’єктів – показ їх на настінній карті (з одночасним знаходженням на картах атласу). </a:t>
          </a:r>
        </a:p>
      </dgm:t>
    </dgm:pt>
    <dgm:pt modelId="{335DE947-42BF-4E2A-B901-7E33E2DCE35A}" type="parTrans" cxnId="{CB329142-92A9-4F64-8FAC-897A79983BB1}">
      <dgm:prSet/>
      <dgm:spPr/>
      <dgm:t>
        <a:bodyPr/>
        <a:lstStyle/>
        <a:p>
          <a:endParaRPr lang="ru-RU"/>
        </a:p>
      </dgm:t>
    </dgm:pt>
    <dgm:pt modelId="{3191B5B6-4121-4537-80B8-DB87A1DEB41D}" type="sibTrans" cxnId="{CB329142-92A9-4F64-8FAC-897A79983BB1}">
      <dgm:prSet/>
      <dgm:spPr/>
      <dgm:t>
        <a:bodyPr/>
        <a:lstStyle/>
        <a:p>
          <a:endParaRPr lang="ru-RU"/>
        </a:p>
      </dgm:t>
    </dgm:pt>
    <dgm:pt modelId="{971532AC-E3A4-4E2F-AAAC-F14E6EF80F0D}">
      <dgm:prSet custT="1"/>
      <dgm:spPr>
        <a:xfrm>
          <a:off x="311851" y="6353893"/>
          <a:ext cx="5699314" cy="395999"/>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Залучати учнів до дослідницької діяльності. Це можуть бути від найпростіших – дослідження сніжинки, вимірювання атмосферних опадів у 6 класі, до – створення торнадо та туману і визначення напряму вітру – у 8 класі.</a:t>
          </a:r>
        </a:p>
      </dgm:t>
    </dgm:pt>
    <dgm:pt modelId="{8CC51110-5A43-4570-82CF-B0022F377365}" type="parTrans" cxnId="{BDA713C0-6A39-467E-9290-57C4609A3891}">
      <dgm:prSet/>
      <dgm:spPr/>
      <dgm:t>
        <a:bodyPr/>
        <a:lstStyle/>
        <a:p>
          <a:endParaRPr lang="ru-RU"/>
        </a:p>
      </dgm:t>
    </dgm:pt>
    <dgm:pt modelId="{2651BA8A-B625-41A7-B4F4-6737CCE7BC57}" type="sibTrans" cxnId="{BDA713C0-6A39-467E-9290-57C4609A3891}">
      <dgm:prSet/>
      <dgm:spPr/>
      <dgm:t>
        <a:bodyPr/>
        <a:lstStyle/>
        <a:p>
          <a:endParaRPr lang="ru-RU"/>
        </a:p>
      </dgm:t>
    </dgm:pt>
    <dgm:pt modelId="{7522725D-3542-427B-AB5C-95BA2F85BE4B}">
      <dgm:prSet custT="1"/>
      <dgm:spPr>
        <a:xfrm>
          <a:off x="311851" y="2576053"/>
          <a:ext cx="5699314" cy="432000"/>
        </a:xfrm>
        <a:gradFill rotWithShape="0">
          <a:gsLst>
            <a:gs pos="0">
              <a:srgbClr val="5B9BD5">
                <a:hueOff val="-2816059"/>
                <a:satOff val="-7258"/>
                <a:lumOff val="-4902"/>
                <a:alphaOff val="0"/>
                <a:lumMod val="110000"/>
                <a:satMod val="105000"/>
                <a:tint val="67000"/>
              </a:srgbClr>
            </a:gs>
            <a:gs pos="50000">
              <a:srgbClr val="5B9BD5">
                <a:hueOff val="-2816059"/>
                <a:satOff val="-7258"/>
                <a:lumOff val="-4902"/>
                <a:alphaOff val="0"/>
                <a:lumMod val="105000"/>
                <a:satMod val="103000"/>
                <a:tint val="73000"/>
              </a:srgbClr>
            </a:gs>
            <a:gs pos="100000">
              <a:srgbClr val="5B9BD5">
                <a:hueOff val="-2816059"/>
                <a:satOff val="-7258"/>
                <a:lumOff val="-490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Включати у навчальний процес прийом порівняння. Він дозволяє активізувати мислення школярів і може входити у всі методи навчання, поєднуючись з різними прийомами – розповіддю вчителя, бесідою, самостійною роботою тощо</a:t>
          </a:r>
        </a:p>
      </dgm:t>
    </dgm:pt>
    <dgm:pt modelId="{03D261F6-55F6-4921-B9DB-428A0C4DBBC8}" type="parTrans" cxnId="{B8B2A434-67DE-4C8D-9069-54FCDB14B923}">
      <dgm:prSet/>
      <dgm:spPr/>
      <dgm:t>
        <a:bodyPr/>
        <a:lstStyle/>
        <a:p>
          <a:endParaRPr lang="ru-RU"/>
        </a:p>
      </dgm:t>
    </dgm:pt>
    <dgm:pt modelId="{52710A6D-BFB4-4E32-966C-2A48D65B6CF5}" type="sibTrans" cxnId="{B8B2A434-67DE-4C8D-9069-54FCDB14B923}">
      <dgm:prSet/>
      <dgm:spPr/>
      <dgm:t>
        <a:bodyPr/>
        <a:lstStyle/>
        <a:p>
          <a:endParaRPr lang="ru-RU"/>
        </a:p>
      </dgm:t>
    </dgm:pt>
    <dgm:pt modelId="{7A49C7B8-BE83-4898-B910-1FBF7B2DEC48}">
      <dgm:prSet custT="1"/>
      <dgm:spPr>
        <a:xfrm>
          <a:off x="311851" y="5854933"/>
          <a:ext cx="5699314" cy="324720"/>
        </a:xfrm>
        <a:gradFill rotWithShape="0">
          <a:gsLst>
            <a:gs pos="0">
              <a:srgbClr val="5B9BD5">
                <a:hueOff val="-6195331"/>
                <a:satOff val="-15967"/>
                <a:lumOff val="-10785"/>
                <a:alphaOff val="0"/>
                <a:lumMod val="110000"/>
                <a:satMod val="105000"/>
                <a:tint val="67000"/>
              </a:srgbClr>
            </a:gs>
            <a:gs pos="50000">
              <a:srgbClr val="5B9BD5">
                <a:hueOff val="-6195331"/>
                <a:satOff val="-15967"/>
                <a:lumOff val="-10785"/>
                <a:alphaOff val="0"/>
                <a:lumMod val="105000"/>
                <a:satMod val="103000"/>
                <a:tint val="73000"/>
              </a:srgbClr>
            </a:gs>
            <a:gs pos="100000">
              <a:srgbClr val="5B9BD5">
                <a:hueOff val="-6195331"/>
                <a:satOff val="-15967"/>
                <a:lumOff val="-1078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Застосовувати під час уроків різноманітні ігрові технології, враховуючи вікові особливості здобувачів освіти</a:t>
          </a:r>
        </a:p>
      </dgm:t>
    </dgm:pt>
    <dgm:pt modelId="{199D47B6-4141-4ED8-B749-EC632AF75C31}" type="parTrans" cxnId="{C32B88A6-574A-49FE-8197-E3AC7B77EBFF}">
      <dgm:prSet/>
      <dgm:spPr/>
      <dgm:t>
        <a:bodyPr/>
        <a:lstStyle/>
        <a:p>
          <a:endParaRPr lang="ru-RU"/>
        </a:p>
      </dgm:t>
    </dgm:pt>
    <dgm:pt modelId="{E5AAD96B-4C3A-4E7D-8174-46312EA161C0}" type="sibTrans" cxnId="{C32B88A6-574A-49FE-8197-E3AC7B77EBFF}">
      <dgm:prSet/>
      <dgm:spPr/>
      <dgm:t>
        <a:bodyPr/>
        <a:lstStyle/>
        <a:p>
          <a:endParaRPr lang="ru-RU"/>
        </a:p>
      </dgm:t>
    </dgm:pt>
    <dgm:pt modelId="{3D994F6A-FCCD-4AAA-8EF4-4FE5B6D9766F}" type="pres">
      <dgm:prSet presAssocID="{5695AB07-ADC3-4980-BE7F-AC2398EB10AE}" presName="linear" presStyleCnt="0">
        <dgm:presLayoutVars>
          <dgm:dir/>
          <dgm:animLvl val="lvl"/>
          <dgm:resizeHandles val="exact"/>
        </dgm:presLayoutVars>
      </dgm:prSet>
      <dgm:spPr/>
    </dgm:pt>
    <dgm:pt modelId="{7DF0A471-3BCA-4236-B255-832738B32E4A}" type="pres">
      <dgm:prSet presAssocID="{98F9CC65-194C-4757-9A73-256B779D9FB3}" presName="parentLin" presStyleCnt="0"/>
      <dgm:spPr/>
    </dgm:pt>
    <dgm:pt modelId="{AE8333A7-5C6A-4992-9E7C-EB294FA42FAC}" type="pres">
      <dgm:prSet presAssocID="{98F9CC65-194C-4757-9A73-256B779D9FB3}" presName="parentLeftMargin" presStyleLbl="node1" presStyleIdx="0" presStyleCnt="13"/>
      <dgm:spPr>
        <a:prstGeom prst="roundRect">
          <a:avLst/>
        </a:prstGeom>
      </dgm:spPr>
    </dgm:pt>
    <dgm:pt modelId="{3E426D3D-F22D-454A-8DA5-2670C02D108A}" type="pres">
      <dgm:prSet presAssocID="{98F9CC65-194C-4757-9A73-256B779D9FB3}" presName="parentText" presStyleLbl="node1" presStyleIdx="0" presStyleCnt="13" custScaleX="130541">
        <dgm:presLayoutVars>
          <dgm:chMax val="0"/>
          <dgm:bulletEnabled val="1"/>
        </dgm:presLayoutVars>
      </dgm:prSet>
      <dgm:spPr/>
    </dgm:pt>
    <dgm:pt modelId="{FB2B4821-985A-40C1-9289-5DE723116BD7}" type="pres">
      <dgm:prSet presAssocID="{98F9CC65-194C-4757-9A73-256B779D9FB3}" presName="negativeSpace" presStyleCnt="0"/>
      <dgm:spPr/>
    </dgm:pt>
    <dgm:pt modelId="{44433194-EDFA-42D8-8FCC-9D754DCA2536}" type="pres">
      <dgm:prSet presAssocID="{98F9CC65-194C-4757-9A73-256B779D9FB3}" presName="childText" presStyleLbl="conFgAcc1" presStyleIdx="0" presStyleCnt="13">
        <dgm:presLayoutVars>
          <dgm:bulletEnabled val="1"/>
        </dgm:presLayoutVars>
      </dgm:prSet>
      <dgm:spPr>
        <a:xfrm>
          <a:off x="0" y="208332"/>
          <a:ext cx="6237027" cy="277200"/>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gm:spPr>
    </dgm:pt>
    <dgm:pt modelId="{282A00BE-EA2E-439A-BE11-FD77E8C38FF4}" type="pres">
      <dgm:prSet presAssocID="{9E4F38F8-345C-408E-8389-14F0851242E8}" presName="spaceBetweenRectangles" presStyleCnt="0"/>
      <dgm:spPr/>
    </dgm:pt>
    <dgm:pt modelId="{640272B0-F161-4B40-9EF8-FB0C8B362DA4}" type="pres">
      <dgm:prSet presAssocID="{D898673B-617C-4FCA-9CBB-D826D2C35150}" presName="parentLin" presStyleCnt="0"/>
      <dgm:spPr/>
    </dgm:pt>
    <dgm:pt modelId="{C901FDF0-4A78-4FA1-981C-709602AB4035}" type="pres">
      <dgm:prSet presAssocID="{D898673B-617C-4FCA-9CBB-D826D2C35150}" presName="parentLeftMargin" presStyleLbl="node1" presStyleIdx="0" presStyleCnt="13"/>
      <dgm:spPr>
        <a:prstGeom prst="roundRect">
          <a:avLst/>
        </a:prstGeom>
      </dgm:spPr>
    </dgm:pt>
    <dgm:pt modelId="{3A367AB3-B65E-4F82-94A6-78D8D2DC81F5}" type="pres">
      <dgm:prSet presAssocID="{D898673B-617C-4FCA-9CBB-D826D2C35150}" presName="parentText" presStyleLbl="node1" presStyleIdx="1" presStyleCnt="13" custScaleX="130541">
        <dgm:presLayoutVars>
          <dgm:chMax val="0"/>
          <dgm:bulletEnabled val="1"/>
        </dgm:presLayoutVars>
      </dgm:prSet>
      <dgm:spPr/>
    </dgm:pt>
    <dgm:pt modelId="{B9129342-DB00-4AC6-80AD-29632BD4085A}" type="pres">
      <dgm:prSet presAssocID="{D898673B-617C-4FCA-9CBB-D826D2C35150}" presName="negativeSpace" presStyleCnt="0"/>
      <dgm:spPr/>
    </dgm:pt>
    <dgm:pt modelId="{68BC63FD-C7E8-4CFF-8AEC-AC9D891A7A4B}" type="pres">
      <dgm:prSet presAssocID="{D898673B-617C-4FCA-9CBB-D826D2C35150}" presName="childText" presStyleLbl="conFgAcc1" presStyleIdx="1" presStyleCnt="13">
        <dgm:presLayoutVars>
          <dgm:bulletEnabled val="1"/>
        </dgm:presLayoutVars>
      </dgm:prSet>
      <dgm:spPr>
        <a:xfrm>
          <a:off x="0" y="707292"/>
          <a:ext cx="6237027" cy="277200"/>
        </a:xfrm>
        <a:prstGeom prst="rect">
          <a:avLst/>
        </a:prstGeom>
        <a:solidFill>
          <a:sysClr val="window" lastClr="FFFFFF">
            <a:alpha val="90000"/>
            <a:hueOff val="0"/>
            <a:satOff val="0"/>
            <a:lumOff val="0"/>
            <a:alphaOff val="0"/>
          </a:sysClr>
        </a:solidFill>
        <a:ln w="6350" cap="flat" cmpd="sng" algn="ctr">
          <a:solidFill>
            <a:srgbClr val="5B9BD5">
              <a:hueOff val="-563212"/>
              <a:satOff val="-1452"/>
              <a:lumOff val="-980"/>
              <a:alphaOff val="0"/>
            </a:srgbClr>
          </a:solidFill>
          <a:prstDash val="solid"/>
          <a:miter lim="800000"/>
        </a:ln>
        <a:effectLst/>
      </dgm:spPr>
    </dgm:pt>
    <dgm:pt modelId="{F8C5E4D5-BB25-416E-ABA0-9B61EB2932B2}" type="pres">
      <dgm:prSet presAssocID="{C3021A96-85A1-433B-B021-DDD39503A7EF}" presName="spaceBetweenRectangles" presStyleCnt="0"/>
      <dgm:spPr/>
    </dgm:pt>
    <dgm:pt modelId="{8C20D8FF-865A-4340-8DD4-2129561AB8B9}" type="pres">
      <dgm:prSet presAssocID="{21ABD2DE-122F-4F31-977A-87D9B777FF87}" presName="parentLin" presStyleCnt="0"/>
      <dgm:spPr/>
    </dgm:pt>
    <dgm:pt modelId="{D69031A3-9C7C-495C-8A07-291EA454696F}" type="pres">
      <dgm:prSet presAssocID="{21ABD2DE-122F-4F31-977A-87D9B777FF87}" presName="parentLeftMargin" presStyleLbl="node1" presStyleIdx="1" presStyleCnt="13"/>
      <dgm:spPr>
        <a:prstGeom prst="roundRect">
          <a:avLst/>
        </a:prstGeom>
      </dgm:spPr>
    </dgm:pt>
    <dgm:pt modelId="{C474F350-61DC-46BA-B296-51D673A9892F}" type="pres">
      <dgm:prSet presAssocID="{21ABD2DE-122F-4F31-977A-87D9B777FF87}" presName="parentText" presStyleLbl="node1" presStyleIdx="2" presStyleCnt="13" custScaleX="130541">
        <dgm:presLayoutVars>
          <dgm:chMax val="0"/>
          <dgm:bulletEnabled val="1"/>
        </dgm:presLayoutVars>
      </dgm:prSet>
      <dgm:spPr/>
    </dgm:pt>
    <dgm:pt modelId="{A0C89C46-C28B-4F5B-90BC-0E6B5032612E}" type="pres">
      <dgm:prSet presAssocID="{21ABD2DE-122F-4F31-977A-87D9B777FF87}" presName="negativeSpace" presStyleCnt="0"/>
      <dgm:spPr/>
    </dgm:pt>
    <dgm:pt modelId="{8E5EB7A1-878F-4BC8-A82D-75A794BF7990}" type="pres">
      <dgm:prSet presAssocID="{21ABD2DE-122F-4F31-977A-87D9B777FF87}" presName="childText" presStyleLbl="conFgAcc1" presStyleIdx="2" presStyleCnt="13">
        <dgm:presLayoutVars>
          <dgm:bulletEnabled val="1"/>
        </dgm:presLayoutVars>
      </dgm:prSet>
      <dgm:spPr>
        <a:xfrm>
          <a:off x="0" y="1206252"/>
          <a:ext cx="6237027" cy="277200"/>
        </a:xfrm>
        <a:prstGeom prst="rect">
          <a:avLst/>
        </a:prstGeom>
        <a:solidFill>
          <a:sysClr val="window" lastClr="FFFFFF">
            <a:alpha val="90000"/>
            <a:hueOff val="0"/>
            <a:satOff val="0"/>
            <a:lumOff val="0"/>
            <a:alphaOff val="0"/>
          </a:sysClr>
        </a:solidFill>
        <a:ln w="6350" cap="flat" cmpd="sng" algn="ctr">
          <a:solidFill>
            <a:srgbClr val="5B9BD5">
              <a:hueOff val="-1126424"/>
              <a:satOff val="-2903"/>
              <a:lumOff val="-1961"/>
              <a:alphaOff val="0"/>
            </a:srgbClr>
          </a:solidFill>
          <a:prstDash val="solid"/>
          <a:miter lim="800000"/>
        </a:ln>
        <a:effectLst/>
      </dgm:spPr>
    </dgm:pt>
    <dgm:pt modelId="{C88A6922-1209-467E-B3BA-99FD548F5B3E}" type="pres">
      <dgm:prSet presAssocID="{47427678-882A-43A4-97C7-3A8ED48C5EFC}" presName="spaceBetweenRectangles" presStyleCnt="0"/>
      <dgm:spPr/>
    </dgm:pt>
    <dgm:pt modelId="{4FE1613E-1CB2-4EE5-A436-344346D1A643}" type="pres">
      <dgm:prSet presAssocID="{C43EA351-C071-4C46-AF47-436DF1C6F5B0}" presName="parentLin" presStyleCnt="0"/>
      <dgm:spPr/>
    </dgm:pt>
    <dgm:pt modelId="{D0D7FCAC-F4CE-42E3-BE18-920AB501D21C}" type="pres">
      <dgm:prSet presAssocID="{C43EA351-C071-4C46-AF47-436DF1C6F5B0}" presName="parentLeftMargin" presStyleLbl="node1" presStyleIdx="2" presStyleCnt="13"/>
      <dgm:spPr>
        <a:prstGeom prst="roundRect">
          <a:avLst/>
        </a:prstGeom>
      </dgm:spPr>
    </dgm:pt>
    <dgm:pt modelId="{6E07FDA4-C69E-4A1A-ABAC-D25E543E90BC}" type="pres">
      <dgm:prSet presAssocID="{C43EA351-C071-4C46-AF47-436DF1C6F5B0}" presName="parentText" presStyleLbl="node1" presStyleIdx="3" presStyleCnt="13" custScaleX="130541">
        <dgm:presLayoutVars>
          <dgm:chMax val="0"/>
          <dgm:bulletEnabled val="1"/>
        </dgm:presLayoutVars>
      </dgm:prSet>
      <dgm:spPr/>
    </dgm:pt>
    <dgm:pt modelId="{8F49BB0A-C5D6-4B5F-A62E-0F77E60A1E1F}" type="pres">
      <dgm:prSet presAssocID="{C43EA351-C071-4C46-AF47-436DF1C6F5B0}" presName="negativeSpace" presStyleCnt="0"/>
      <dgm:spPr/>
    </dgm:pt>
    <dgm:pt modelId="{25470906-15DD-4DEA-B06C-0912F91DDEFC}" type="pres">
      <dgm:prSet presAssocID="{C43EA351-C071-4C46-AF47-436DF1C6F5B0}" presName="childText" presStyleLbl="conFgAcc1" presStyleIdx="3" presStyleCnt="13">
        <dgm:presLayoutVars>
          <dgm:bulletEnabled val="1"/>
        </dgm:presLayoutVars>
      </dgm:prSet>
      <dgm:spPr>
        <a:xfrm>
          <a:off x="0" y="1705212"/>
          <a:ext cx="6237027" cy="277200"/>
        </a:xfrm>
        <a:prstGeom prst="rect">
          <a:avLst/>
        </a:prstGeom>
        <a:solidFill>
          <a:sysClr val="window" lastClr="FFFFFF">
            <a:alpha val="90000"/>
            <a:hueOff val="0"/>
            <a:satOff val="0"/>
            <a:lumOff val="0"/>
            <a:alphaOff val="0"/>
          </a:sysClr>
        </a:solidFill>
        <a:ln w="6350" cap="flat" cmpd="sng" algn="ctr">
          <a:solidFill>
            <a:srgbClr val="5B9BD5">
              <a:hueOff val="-1689636"/>
              <a:satOff val="-4355"/>
              <a:lumOff val="-2941"/>
              <a:alphaOff val="0"/>
            </a:srgbClr>
          </a:solidFill>
          <a:prstDash val="solid"/>
          <a:miter lim="800000"/>
        </a:ln>
        <a:effectLst/>
      </dgm:spPr>
    </dgm:pt>
    <dgm:pt modelId="{EF53E52A-A134-4FBC-ADC7-64A11076E193}" type="pres">
      <dgm:prSet presAssocID="{D0EE9D79-9E2F-4B78-983D-A19BE7651199}" presName="spaceBetweenRectangles" presStyleCnt="0"/>
      <dgm:spPr/>
    </dgm:pt>
    <dgm:pt modelId="{2E0A1DBA-F274-4AC1-8611-684A974FE176}" type="pres">
      <dgm:prSet presAssocID="{E0E60F41-4BD3-4CE2-A746-7BA781F338CE}" presName="parentLin" presStyleCnt="0"/>
      <dgm:spPr/>
    </dgm:pt>
    <dgm:pt modelId="{D596F91F-35ED-4DFC-98D4-9575A51627B3}" type="pres">
      <dgm:prSet presAssocID="{E0E60F41-4BD3-4CE2-A746-7BA781F338CE}" presName="parentLeftMargin" presStyleLbl="node1" presStyleIdx="3" presStyleCnt="13"/>
      <dgm:spPr>
        <a:prstGeom prst="roundRect">
          <a:avLst/>
        </a:prstGeom>
      </dgm:spPr>
    </dgm:pt>
    <dgm:pt modelId="{84AD8DA6-3C32-4835-B457-928C5172C952}" type="pres">
      <dgm:prSet presAssocID="{E0E60F41-4BD3-4CE2-A746-7BA781F338CE}" presName="parentText" presStyleLbl="node1" presStyleIdx="4" presStyleCnt="13" custScaleX="130541" custScaleY="110865">
        <dgm:presLayoutVars>
          <dgm:chMax val="0"/>
          <dgm:bulletEnabled val="1"/>
        </dgm:presLayoutVars>
      </dgm:prSet>
      <dgm:spPr/>
    </dgm:pt>
    <dgm:pt modelId="{E02621E4-C113-446F-B812-681819C57C1F}" type="pres">
      <dgm:prSet presAssocID="{E0E60F41-4BD3-4CE2-A746-7BA781F338CE}" presName="negativeSpace" presStyleCnt="0"/>
      <dgm:spPr/>
    </dgm:pt>
    <dgm:pt modelId="{64C11118-2FB8-4EAC-9B51-8292DBBBFC04}" type="pres">
      <dgm:prSet presAssocID="{E0E60F41-4BD3-4CE2-A746-7BA781F338CE}" presName="childText" presStyleLbl="conFgAcc1" presStyleIdx="4" presStyleCnt="13">
        <dgm:presLayoutVars>
          <dgm:bulletEnabled val="1"/>
        </dgm:presLayoutVars>
      </dgm:prSet>
      <dgm:spPr>
        <a:xfrm>
          <a:off x="0" y="2239453"/>
          <a:ext cx="6237027" cy="277200"/>
        </a:xfrm>
        <a:prstGeom prst="rect">
          <a:avLst/>
        </a:prstGeom>
        <a:solidFill>
          <a:sysClr val="window" lastClr="FFFFFF">
            <a:alpha val="90000"/>
            <a:hueOff val="0"/>
            <a:satOff val="0"/>
            <a:lumOff val="0"/>
            <a:alphaOff val="0"/>
          </a:sysClr>
        </a:solidFill>
        <a:ln w="6350" cap="flat" cmpd="sng" algn="ctr">
          <a:solidFill>
            <a:srgbClr val="5B9BD5">
              <a:hueOff val="-2252848"/>
              <a:satOff val="-5806"/>
              <a:lumOff val="-3922"/>
              <a:alphaOff val="0"/>
            </a:srgbClr>
          </a:solidFill>
          <a:prstDash val="solid"/>
          <a:miter lim="800000"/>
        </a:ln>
        <a:effectLst/>
      </dgm:spPr>
    </dgm:pt>
    <dgm:pt modelId="{493EC719-F845-42D8-BE1C-D24084FD78F1}" type="pres">
      <dgm:prSet presAssocID="{E430F4DC-1CD3-4FB3-8CBA-D8BE1F2ABA6E}" presName="spaceBetweenRectangles" presStyleCnt="0"/>
      <dgm:spPr/>
    </dgm:pt>
    <dgm:pt modelId="{FD296C86-8307-4FDC-9CC1-2A71CF9FCC7E}" type="pres">
      <dgm:prSet presAssocID="{7522725D-3542-427B-AB5C-95BA2F85BE4B}" presName="parentLin" presStyleCnt="0"/>
      <dgm:spPr/>
    </dgm:pt>
    <dgm:pt modelId="{59CDE2F3-BC57-4755-AE9A-7D47535435F0}" type="pres">
      <dgm:prSet presAssocID="{7522725D-3542-427B-AB5C-95BA2F85BE4B}" presName="parentLeftMargin" presStyleLbl="node1" presStyleIdx="4" presStyleCnt="13"/>
      <dgm:spPr>
        <a:prstGeom prst="roundRect">
          <a:avLst/>
        </a:prstGeom>
      </dgm:spPr>
    </dgm:pt>
    <dgm:pt modelId="{8309AE32-9739-4CCF-8ABC-F5177AF9D420}" type="pres">
      <dgm:prSet presAssocID="{7522725D-3542-427B-AB5C-95BA2F85BE4B}" presName="parentText" presStyleLbl="node1" presStyleIdx="5" presStyleCnt="13" custScaleX="130541" custScaleY="133038">
        <dgm:presLayoutVars>
          <dgm:chMax val="0"/>
          <dgm:bulletEnabled val="1"/>
        </dgm:presLayoutVars>
      </dgm:prSet>
      <dgm:spPr/>
    </dgm:pt>
    <dgm:pt modelId="{ABA20D2A-C74E-461E-B0FC-2F13E45781F4}" type="pres">
      <dgm:prSet presAssocID="{7522725D-3542-427B-AB5C-95BA2F85BE4B}" presName="negativeSpace" presStyleCnt="0"/>
      <dgm:spPr/>
    </dgm:pt>
    <dgm:pt modelId="{FDB6C164-06D0-4D41-A967-E713AB50082F}" type="pres">
      <dgm:prSet presAssocID="{7522725D-3542-427B-AB5C-95BA2F85BE4B}" presName="childText" presStyleLbl="conFgAcc1" presStyleIdx="5" presStyleCnt="13">
        <dgm:presLayoutVars>
          <dgm:bulletEnabled val="1"/>
        </dgm:presLayoutVars>
      </dgm:prSet>
      <dgm:spPr>
        <a:xfrm>
          <a:off x="0" y="2845694"/>
          <a:ext cx="6237027" cy="277200"/>
        </a:xfrm>
        <a:prstGeom prst="rect">
          <a:avLst/>
        </a:prstGeom>
        <a:solidFill>
          <a:sysClr val="window" lastClr="FFFFFF">
            <a:alpha val="90000"/>
            <a:hueOff val="0"/>
            <a:satOff val="0"/>
            <a:lumOff val="0"/>
            <a:alphaOff val="0"/>
          </a:sysClr>
        </a:solidFill>
        <a:ln w="6350" cap="flat" cmpd="sng" algn="ctr">
          <a:solidFill>
            <a:srgbClr val="5B9BD5">
              <a:hueOff val="-2816059"/>
              <a:satOff val="-7258"/>
              <a:lumOff val="-4902"/>
              <a:alphaOff val="0"/>
            </a:srgbClr>
          </a:solidFill>
          <a:prstDash val="solid"/>
          <a:miter lim="800000"/>
        </a:ln>
        <a:effectLst/>
      </dgm:spPr>
    </dgm:pt>
    <dgm:pt modelId="{BD82E5B1-5568-4EAF-9E3D-3A1916E0140F}" type="pres">
      <dgm:prSet presAssocID="{52710A6D-BFB4-4E32-966C-2A48D65B6CF5}" presName="spaceBetweenRectangles" presStyleCnt="0"/>
      <dgm:spPr/>
    </dgm:pt>
    <dgm:pt modelId="{1E3C738E-6132-43B5-93F8-AC39330F11F1}" type="pres">
      <dgm:prSet presAssocID="{CEA53C99-9E58-4E6C-BC4D-230B8888963C}" presName="parentLin" presStyleCnt="0"/>
      <dgm:spPr/>
    </dgm:pt>
    <dgm:pt modelId="{99E77879-ECFE-435B-8D1B-BB34FBFA02D4}" type="pres">
      <dgm:prSet presAssocID="{CEA53C99-9E58-4E6C-BC4D-230B8888963C}" presName="parentLeftMargin" presStyleLbl="node1" presStyleIdx="5" presStyleCnt="13"/>
      <dgm:spPr>
        <a:prstGeom prst="roundRect">
          <a:avLst/>
        </a:prstGeom>
      </dgm:spPr>
    </dgm:pt>
    <dgm:pt modelId="{239C24B5-89E8-419B-82FF-BF3542C9816F}" type="pres">
      <dgm:prSet presAssocID="{CEA53C99-9E58-4E6C-BC4D-230B8888963C}" presName="parentText" presStyleLbl="node1" presStyleIdx="6" presStyleCnt="13" custScaleX="130541" custScaleY="121951">
        <dgm:presLayoutVars>
          <dgm:chMax val="0"/>
          <dgm:bulletEnabled val="1"/>
        </dgm:presLayoutVars>
      </dgm:prSet>
      <dgm:spPr/>
    </dgm:pt>
    <dgm:pt modelId="{356C9F41-59F3-458D-B2C0-D6F74B8B8BE9}" type="pres">
      <dgm:prSet presAssocID="{CEA53C99-9E58-4E6C-BC4D-230B8888963C}" presName="negativeSpace" presStyleCnt="0"/>
      <dgm:spPr/>
    </dgm:pt>
    <dgm:pt modelId="{620B8E73-9263-475A-9BC7-7EF067D9E24F}" type="pres">
      <dgm:prSet presAssocID="{CEA53C99-9E58-4E6C-BC4D-230B8888963C}" presName="childText" presStyleLbl="conFgAcc1" presStyleIdx="6" presStyleCnt="13">
        <dgm:presLayoutVars>
          <dgm:bulletEnabled val="1"/>
        </dgm:presLayoutVars>
      </dgm:prSet>
      <dgm:spPr>
        <a:xfrm>
          <a:off x="0" y="3415933"/>
          <a:ext cx="6237027" cy="277200"/>
        </a:xfrm>
        <a:prstGeom prst="rect">
          <a:avLst/>
        </a:prstGeom>
        <a:solidFill>
          <a:sysClr val="window" lastClr="FFFFFF">
            <a:alpha val="90000"/>
            <a:hueOff val="0"/>
            <a:satOff val="0"/>
            <a:lumOff val="0"/>
            <a:alphaOff val="0"/>
          </a:sysClr>
        </a:solidFill>
        <a:ln w="6350" cap="flat" cmpd="sng" algn="ctr">
          <a:solidFill>
            <a:srgbClr val="5B9BD5">
              <a:hueOff val="-3379271"/>
              <a:satOff val="-8710"/>
              <a:lumOff val="-5883"/>
              <a:alphaOff val="0"/>
            </a:srgbClr>
          </a:solidFill>
          <a:prstDash val="solid"/>
          <a:miter lim="800000"/>
        </a:ln>
        <a:effectLst/>
      </dgm:spPr>
    </dgm:pt>
    <dgm:pt modelId="{BEB8346D-3D82-4584-B30D-14DEC13196F8}" type="pres">
      <dgm:prSet presAssocID="{0306BF9B-70FB-4380-B8E8-8ACE5FDDA8C1}" presName="spaceBetweenRectangles" presStyleCnt="0"/>
      <dgm:spPr/>
    </dgm:pt>
    <dgm:pt modelId="{03A2B534-5BC8-4E4B-BB54-3F33105FBA75}" type="pres">
      <dgm:prSet presAssocID="{262D5AF4-BF08-45FE-8965-5629B9FA57BA}" presName="parentLin" presStyleCnt="0"/>
      <dgm:spPr/>
    </dgm:pt>
    <dgm:pt modelId="{485EC61B-B94F-4A8E-A279-19A6C48E6214}" type="pres">
      <dgm:prSet presAssocID="{262D5AF4-BF08-45FE-8965-5629B9FA57BA}" presName="parentLeftMargin" presStyleLbl="node1" presStyleIdx="6" presStyleCnt="13"/>
      <dgm:spPr>
        <a:prstGeom prst="roundRect">
          <a:avLst/>
        </a:prstGeom>
      </dgm:spPr>
    </dgm:pt>
    <dgm:pt modelId="{A005F9FB-BA7F-4E58-9A27-8828C9DA2AED}" type="pres">
      <dgm:prSet presAssocID="{262D5AF4-BF08-45FE-8965-5629B9FA57BA}" presName="parentText" presStyleLbl="node1" presStyleIdx="7" presStyleCnt="13" custScaleX="130541">
        <dgm:presLayoutVars>
          <dgm:chMax val="0"/>
          <dgm:bulletEnabled val="1"/>
        </dgm:presLayoutVars>
      </dgm:prSet>
      <dgm:spPr/>
    </dgm:pt>
    <dgm:pt modelId="{3C99DE94-7AE6-4CBC-8476-818C11BF56DA}" type="pres">
      <dgm:prSet presAssocID="{262D5AF4-BF08-45FE-8965-5629B9FA57BA}" presName="negativeSpace" presStyleCnt="0"/>
      <dgm:spPr/>
    </dgm:pt>
    <dgm:pt modelId="{999BCF7B-FF42-4CB8-A81F-86FD94C4417B}" type="pres">
      <dgm:prSet presAssocID="{262D5AF4-BF08-45FE-8965-5629B9FA57BA}" presName="childText" presStyleLbl="conFgAcc1" presStyleIdx="7" presStyleCnt="13">
        <dgm:presLayoutVars>
          <dgm:bulletEnabled val="1"/>
        </dgm:presLayoutVars>
      </dgm:prSet>
      <dgm:spPr>
        <a:xfrm>
          <a:off x="0" y="3914893"/>
          <a:ext cx="6237027" cy="277200"/>
        </a:xfrm>
        <a:prstGeom prst="rect">
          <a:avLst/>
        </a:prstGeom>
        <a:solidFill>
          <a:sysClr val="window" lastClr="FFFFFF">
            <a:alpha val="90000"/>
            <a:hueOff val="0"/>
            <a:satOff val="0"/>
            <a:lumOff val="0"/>
            <a:alphaOff val="0"/>
          </a:sysClr>
        </a:solidFill>
        <a:ln w="6350" cap="flat" cmpd="sng" algn="ctr">
          <a:solidFill>
            <a:srgbClr val="5B9BD5">
              <a:hueOff val="-3942483"/>
              <a:satOff val="-10161"/>
              <a:lumOff val="-6863"/>
              <a:alphaOff val="0"/>
            </a:srgbClr>
          </a:solidFill>
          <a:prstDash val="solid"/>
          <a:miter lim="800000"/>
        </a:ln>
        <a:effectLst/>
      </dgm:spPr>
    </dgm:pt>
    <dgm:pt modelId="{D0F9E7F2-1373-45B2-8154-E579E2005760}" type="pres">
      <dgm:prSet presAssocID="{FDE40E59-BEBA-4F55-B2A1-962BDCA21C47}" presName="spaceBetweenRectangles" presStyleCnt="0"/>
      <dgm:spPr/>
    </dgm:pt>
    <dgm:pt modelId="{5AC36BE5-33A8-4849-80F9-4471029BDAC3}" type="pres">
      <dgm:prSet presAssocID="{BCA0FB7A-BF1A-4F3C-9E7E-45214C96F995}" presName="parentLin" presStyleCnt="0"/>
      <dgm:spPr/>
    </dgm:pt>
    <dgm:pt modelId="{97C29374-0B45-40A2-8200-B41B49480073}" type="pres">
      <dgm:prSet presAssocID="{BCA0FB7A-BF1A-4F3C-9E7E-45214C96F995}" presName="parentLeftMargin" presStyleLbl="node1" presStyleIdx="7" presStyleCnt="13"/>
      <dgm:spPr>
        <a:prstGeom prst="roundRect">
          <a:avLst/>
        </a:prstGeom>
      </dgm:spPr>
    </dgm:pt>
    <dgm:pt modelId="{88980594-E7D5-4934-8A6E-0C98D3F5186A}" type="pres">
      <dgm:prSet presAssocID="{BCA0FB7A-BF1A-4F3C-9E7E-45214C96F995}" presName="parentText" presStyleLbl="node1" presStyleIdx="8" presStyleCnt="13" custScaleX="130541" custScaleY="110865">
        <dgm:presLayoutVars>
          <dgm:chMax val="0"/>
          <dgm:bulletEnabled val="1"/>
        </dgm:presLayoutVars>
      </dgm:prSet>
      <dgm:spPr/>
    </dgm:pt>
    <dgm:pt modelId="{D6ACEDB5-3664-44B1-8528-29CBAA846279}" type="pres">
      <dgm:prSet presAssocID="{BCA0FB7A-BF1A-4F3C-9E7E-45214C96F995}" presName="negativeSpace" presStyleCnt="0"/>
      <dgm:spPr/>
    </dgm:pt>
    <dgm:pt modelId="{4A34F6FF-B197-4713-93DD-5575B1CCD145}" type="pres">
      <dgm:prSet presAssocID="{BCA0FB7A-BF1A-4F3C-9E7E-45214C96F995}" presName="childText" presStyleLbl="conFgAcc1" presStyleIdx="8" presStyleCnt="13">
        <dgm:presLayoutVars>
          <dgm:bulletEnabled val="1"/>
        </dgm:presLayoutVars>
      </dgm:prSet>
      <dgm:spPr>
        <a:xfrm>
          <a:off x="0" y="4449134"/>
          <a:ext cx="6237027" cy="277200"/>
        </a:xfrm>
        <a:prstGeom prst="rect">
          <a:avLst/>
        </a:prstGeom>
        <a:solidFill>
          <a:sysClr val="window" lastClr="FFFFFF">
            <a:alpha val="90000"/>
            <a:hueOff val="0"/>
            <a:satOff val="0"/>
            <a:lumOff val="0"/>
            <a:alphaOff val="0"/>
          </a:sysClr>
        </a:solidFill>
        <a:ln w="6350" cap="flat" cmpd="sng" algn="ctr">
          <a:solidFill>
            <a:srgbClr val="5B9BD5">
              <a:hueOff val="-4505695"/>
              <a:satOff val="-11613"/>
              <a:lumOff val="-7843"/>
              <a:alphaOff val="0"/>
            </a:srgbClr>
          </a:solidFill>
          <a:prstDash val="solid"/>
          <a:miter lim="800000"/>
        </a:ln>
        <a:effectLst/>
      </dgm:spPr>
    </dgm:pt>
    <dgm:pt modelId="{FA6E2BAF-8427-4D39-91AB-5B0EC1AE5C32}" type="pres">
      <dgm:prSet presAssocID="{800FB568-C529-4305-BB19-881EA62EF204}" presName="spaceBetweenRectangles" presStyleCnt="0"/>
      <dgm:spPr/>
    </dgm:pt>
    <dgm:pt modelId="{CF5525F0-131D-44D5-8932-C1C43A0DB78C}" type="pres">
      <dgm:prSet presAssocID="{DAD4133F-253A-490B-A5AB-93B98BBA8F3F}" presName="parentLin" presStyleCnt="0"/>
      <dgm:spPr/>
    </dgm:pt>
    <dgm:pt modelId="{9B430B0C-7A2E-406A-A118-7D6D8A895C9F}" type="pres">
      <dgm:prSet presAssocID="{DAD4133F-253A-490B-A5AB-93B98BBA8F3F}" presName="parentLeftMargin" presStyleLbl="node1" presStyleIdx="8" presStyleCnt="13"/>
      <dgm:spPr>
        <a:prstGeom prst="roundRect">
          <a:avLst/>
        </a:prstGeom>
      </dgm:spPr>
    </dgm:pt>
    <dgm:pt modelId="{A0135758-BCA6-4610-8F89-991459C1D6A8}" type="pres">
      <dgm:prSet presAssocID="{DAD4133F-253A-490B-A5AB-93B98BBA8F3F}" presName="parentText" presStyleLbl="node1" presStyleIdx="9" presStyleCnt="13" custScaleX="130541">
        <dgm:presLayoutVars>
          <dgm:chMax val="0"/>
          <dgm:bulletEnabled val="1"/>
        </dgm:presLayoutVars>
      </dgm:prSet>
      <dgm:spPr/>
    </dgm:pt>
    <dgm:pt modelId="{DDBCEE47-6A22-4AD5-85E2-D325C91CCDAD}" type="pres">
      <dgm:prSet presAssocID="{DAD4133F-253A-490B-A5AB-93B98BBA8F3F}" presName="negativeSpace" presStyleCnt="0"/>
      <dgm:spPr/>
    </dgm:pt>
    <dgm:pt modelId="{E5903FA6-A2BC-408D-87F8-96BE0E34BDBC}" type="pres">
      <dgm:prSet presAssocID="{DAD4133F-253A-490B-A5AB-93B98BBA8F3F}" presName="childText" presStyleLbl="conFgAcc1" presStyleIdx="9" presStyleCnt="13">
        <dgm:presLayoutVars>
          <dgm:bulletEnabled val="1"/>
        </dgm:presLayoutVars>
      </dgm:prSet>
      <dgm:spPr>
        <a:xfrm>
          <a:off x="0" y="4948094"/>
          <a:ext cx="6237027" cy="277200"/>
        </a:xfrm>
        <a:prstGeom prst="rect">
          <a:avLst/>
        </a:prstGeom>
        <a:solidFill>
          <a:sysClr val="window" lastClr="FFFFFF">
            <a:alpha val="90000"/>
            <a:hueOff val="0"/>
            <a:satOff val="0"/>
            <a:lumOff val="0"/>
            <a:alphaOff val="0"/>
          </a:sysClr>
        </a:solidFill>
        <a:ln w="6350" cap="flat" cmpd="sng" algn="ctr">
          <a:solidFill>
            <a:srgbClr val="5B9BD5">
              <a:hueOff val="-5068907"/>
              <a:satOff val="-13064"/>
              <a:lumOff val="-8824"/>
              <a:alphaOff val="0"/>
            </a:srgbClr>
          </a:solidFill>
          <a:prstDash val="solid"/>
          <a:miter lim="800000"/>
        </a:ln>
        <a:effectLst/>
      </dgm:spPr>
    </dgm:pt>
    <dgm:pt modelId="{630E855C-40F8-417E-90BE-F26FC90DE85D}" type="pres">
      <dgm:prSet presAssocID="{6D9B73AC-3C9B-42A0-94C2-AABB9F4E8E83}" presName="spaceBetweenRectangles" presStyleCnt="0"/>
      <dgm:spPr/>
    </dgm:pt>
    <dgm:pt modelId="{E2DEF4E9-3606-481A-958E-EFF72C5E9AF4}" type="pres">
      <dgm:prSet presAssocID="{EF006B28-CBD2-4E89-BEB7-ED106D3E0466}" presName="parentLin" presStyleCnt="0"/>
      <dgm:spPr/>
    </dgm:pt>
    <dgm:pt modelId="{360636B1-98F2-4ECB-9535-45B0ADE96086}" type="pres">
      <dgm:prSet presAssocID="{EF006B28-CBD2-4E89-BEB7-ED106D3E0466}" presName="parentLeftMargin" presStyleLbl="node1" presStyleIdx="9" presStyleCnt="13"/>
      <dgm:spPr>
        <a:prstGeom prst="roundRect">
          <a:avLst/>
        </a:prstGeom>
      </dgm:spPr>
    </dgm:pt>
    <dgm:pt modelId="{D9F47687-C96B-40E9-95AE-BFB67F756867}" type="pres">
      <dgm:prSet presAssocID="{EF006B28-CBD2-4E89-BEB7-ED106D3E0466}" presName="parentText" presStyleLbl="node1" presStyleIdx="10" presStyleCnt="13" custScaleX="130541" custScaleY="121951">
        <dgm:presLayoutVars>
          <dgm:chMax val="0"/>
          <dgm:bulletEnabled val="1"/>
        </dgm:presLayoutVars>
      </dgm:prSet>
      <dgm:spPr/>
    </dgm:pt>
    <dgm:pt modelId="{BB8BF1ED-D84F-4599-A6EF-BEEB9EE08E0F}" type="pres">
      <dgm:prSet presAssocID="{EF006B28-CBD2-4E89-BEB7-ED106D3E0466}" presName="negativeSpace" presStyleCnt="0"/>
      <dgm:spPr/>
    </dgm:pt>
    <dgm:pt modelId="{FED422A3-07A3-4CA7-8E97-236217D3E4D6}" type="pres">
      <dgm:prSet presAssocID="{EF006B28-CBD2-4E89-BEB7-ED106D3E0466}" presName="childText" presStyleLbl="conFgAcc1" presStyleIdx="10" presStyleCnt="13">
        <dgm:presLayoutVars>
          <dgm:bulletEnabled val="1"/>
        </dgm:presLayoutVars>
      </dgm:prSet>
      <dgm:spPr>
        <a:xfrm>
          <a:off x="0" y="5518333"/>
          <a:ext cx="6237027" cy="277200"/>
        </a:xfrm>
        <a:prstGeom prst="rect">
          <a:avLst/>
        </a:prstGeom>
        <a:solidFill>
          <a:sysClr val="window" lastClr="FFFFFF">
            <a:alpha val="90000"/>
            <a:hueOff val="0"/>
            <a:satOff val="0"/>
            <a:lumOff val="0"/>
            <a:alphaOff val="0"/>
          </a:sysClr>
        </a:solidFill>
        <a:ln w="6350" cap="flat" cmpd="sng" algn="ctr">
          <a:solidFill>
            <a:srgbClr val="5B9BD5">
              <a:hueOff val="-5632119"/>
              <a:satOff val="-14516"/>
              <a:lumOff val="-9804"/>
              <a:alphaOff val="0"/>
            </a:srgbClr>
          </a:solidFill>
          <a:prstDash val="solid"/>
          <a:miter lim="800000"/>
        </a:ln>
        <a:effectLst/>
      </dgm:spPr>
    </dgm:pt>
    <dgm:pt modelId="{F79CEF42-E2D2-4133-BF54-19347BBE8C50}" type="pres">
      <dgm:prSet presAssocID="{3191B5B6-4121-4537-80B8-DB87A1DEB41D}" presName="spaceBetweenRectangles" presStyleCnt="0"/>
      <dgm:spPr/>
    </dgm:pt>
    <dgm:pt modelId="{9CCE6C22-FC55-4C06-9035-D99B92A1F864}" type="pres">
      <dgm:prSet presAssocID="{7A49C7B8-BE83-4898-B910-1FBF7B2DEC48}" presName="parentLin" presStyleCnt="0"/>
      <dgm:spPr/>
    </dgm:pt>
    <dgm:pt modelId="{22A3087B-5650-4127-BF96-0B649C6A1A04}" type="pres">
      <dgm:prSet presAssocID="{7A49C7B8-BE83-4898-B910-1FBF7B2DEC48}" presName="parentLeftMargin" presStyleLbl="node1" presStyleIdx="10" presStyleCnt="13"/>
      <dgm:spPr>
        <a:prstGeom prst="roundRect">
          <a:avLst/>
        </a:prstGeom>
      </dgm:spPr>
    </dgm:pt>
    <dgm:pt modelId="{FB301A2F-8832-4DEF-9E28-3E9F82F33723}" type="pres">
      <dgm:prSet presAssocID="{7A49C7B8-BE83-4898-B910-1FBF7B2DEC48}" presName="parentText" presStyleLbl="node1" presStyleIdx="11" presStyleCnt="13" custScaleX="130541">
        <dgm:presLayoutVars>
          <dgm:chMax val="0"/>
          <dgm:bulletEnabled val="1"/>
        </dgm:presLayoutVars>
      </dgm:prSet>
      <dgm:spPr/>
    </dgm:pt>
    <dgm:pt modelId="{2A759370-2C69-483B-BA14-5D33295A24F5}" type="pres">
      <dgm:prSet presAssocID="{7A49C7B8-BE83-4898-B910-1FBF7B2DEC48}" presName="negativeSpace" presStyleCnt="0"/>
      <dgm:spPr/>
    </dgm:pt>
    <dgm:pt modelId="{BA059A16-9BEC-443D-80BD-CA6786FC1440}" type="pres">
      <dgm:prSet presAssocID="{7A49C7B8-BE83-4898-B910-1FBF7B2DEC48}" presName="childText" presStyleLbl="conFgAcc1" presStyleIdx="11" presStyleCnt="13">
        <dgm:presLayoutVars>
          <dgm:bulletEnabled val="1"/>
        </dgm:presLayoutVars>
      </dgm:prSet>
      <dgm:spPr>
        <a:xfrm>
          <a:off x="0" y="6017293"/>
          <a:ext cx="6237027" cy="277200"/>
        </a:xfrm>
        <a:prstGeom prst="rect">
          <a:avLst/>
        </a:prstGeom>
        <a:solidFill>
          <a:sysClr val="window" lastClr="FFFFFF">
            <a:alpha val="90000"/>
            <a:hueOff val="0"/>
            <a:satOff val="0"/>
            <a:lumOff val="0"/>
            <a:alphaOff val="0"/>
          </a:sysClr>
        </a:solidFill>
        <a:ln w="6350" cap="flat" cmpd="sng" algn="ctr">
          <a:solidFill>
            <a:srgbClr val="5B9BD5">
              <a:hueOff val="-6195331"/>
              <a:satOff val="-15967"/>
              <a:lumOff val="-10785"/>
              <a:alphaOff val="0"/>
            </a:srgbClr>
          </a:solidFill>
          <a:prstDash val="solid"/>
          <a:miter lim="800000"/>
        </a:ln>
        <a:effectLst/>
      </dgm:spPr>
    </dgm:pt>
    <dgm:pt modelId="{753A088D-674C-4A91-82B2-89E0816B1B11}" type="pres">
      <dgm:prSet presAssocID="{E5AAD96B-4C3A-4E7D-8174-46312EA161C0}" presName="spaceBetweenRectangles" presStyleCnt="0"/>
      <dgm:spPr/>
    </dgm:pt>
    <dgm:pt modelId="{BA7C05BC-C8C7-43EA-B875-913BC4D74419}" type="pres">
      <dgm:prSet presAssocID="{971532AC-E3A4-4E2F-AAAC-F14E6EF80F0D}" presName="parentLin" presStyleCnt="0"/>
      <dgm:spPr/>
    </dgm:pt>
    <dgm:pt modelId="{7853A340-8851-44C4-B83F-9E980C377F3C}" type="pres">
      <dgm:prSet presAssocID="{971532AC-E3A4-4E2F-AAAC-F14E6EF80F0D}" presName="parentLeftMargin" presStyleLbl="node1" presStyleIdx="11" presStyleCnt="13"/>
      <dgm:spPr>
        <a:prstGeom prst="roundRect">
          <a:avLst/>
        </a:prstGeom>
      </dgm:spPr>
    </dgm:pt>
    <dgm:pt modelId="{3EBCA078-D514-4574-86D4-78F086F3DD5B}" type="pres">
      <dgm:prSet presAssocID="{971532AC-E3A4-4E2F-AAAC-F14E6EF80F0D}" presName="parentText" presStyleLbl="node1" presStyleIdx="12" presStyleCnt="13" custScaleX="130541" custScaleY="121951">
        <dgm:presLayoutVars>
          <dgm:chMax val="0"/>
          <dgm:bulletEnabled val="1"/>
        </dgm:presLayoutVars>
      </dgm:prSet>
      <dgm:spPr/>
    </dgm:pt>
    <dgm:pt modelId="{536B0B83-C82A-46DE-82EC-9D2AD4AD8B71}" type="pres">
      <dgm:prSet presAssocID="{971532AC-E3A4-4E2F-AAAC-F14E6EF80F0D}" presName="negativeSpace" presStyleCnt="0"/>
      <dgm:spPr/>
    </dgm:pt>
    <dgm:pt modelId="{018765C2-B9E5-4B32-8378-B7A1AA120282}" type="pres">
      <dgm:prSet presAssocID="{971532AC-E3A4-4E2F-AAAC-F14E6EF80F0D}" presName="childText" presStyleLbl="conFgAcc1" presStyleIdx="12" presStyleCnt="13">
        <dgm:presLayoutVars>
          <dgm:bulletEnabled val="1"/>
        </dgm:presLayoutVars>
      </dgm:prSet>
      <dgm:spPr>
        <a:xfrm>
          <a:off x="0" y="6587532"/>
          <a:ext cx="6237027" cy="277200"/>
        </a:xfrm>
        <a:prstGeom prst="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gm:spPr>
    </dgm:pt>
  </dgm:ptLst>
  <dgm:cxnLst>
    <dgm:cxn modelId="{0099FA05-D4B3-4006-888B-53A62B62D3EF}" type="presOf" srcId="{7A49C7B8-BE83-4898-B910-1FBF7B2DEC48}" destId="{FB301A2F-8832-4DEF-9E28-3E9F82F33723}" srcOrd="1" destOrd="0" presId="urn:microsoft.com/office/officeart/2005/8/layout/list1"/>
    <dgm:cxn modelId="{2D20880A-E1D5-4F25-ACAC-DF79CF529F08}" type="presOf" srcId="{CEA53C99-9E58-4E6C-BC4D-230B8888963C}" destId="{239C24B5-89E8-419B-82FF-BF3542C9816F}" srcOrd="1" destOrd="0" presId="urn:microsoft.com/office/officeart/2005/8/layout/list1"/>
    <dgm:cxn modelId="{C3139E0E-52AB-44AC-8B11-775C0248812F}" type="presOf" srcId="{E0E60F41-4BD3-4CE2-A746-7BA781F338CE}" destId="{84AD8DA6-3C32-4835-B457-928C5172C952}" srcOrd="1" destOrd="0" presId="urn:microsoft.com/office/officeart/2005/8/layout/list1"/>
    <dgm:cxn modelId="{8CDE1B13-7E68-43DE-96AB-D37737BA96C4}" type="presOf" srcId="{D898673B-617C-4FCA-9CBB-D826D2C35150}" destId="{C901FDF0-4A78-4FA1-981C-709602AB4035}" srcOrd="0" destOrd="0" presId="urn:microsoft.com/office/officeart/2005/8/layout/list1"/>
    <dgm:cxn modelId="{6309AA13-96AE-4117-A680-F5A7DAC24D90}" type="presOf" srcId="{971532AC-E3A4-4E2F-AAAC-F14E6EF80F0D}" destId="{7853A340-8851-44C4-B83F-9E980C377F3C}" srcOrd="0" destOrd="0" presId="urn:microsoft.com/office/officeart/2005/8/layout/list1"/>
    <dgm:cxn modelId="{2DD59A1F-13EE-4688-8F7B-B7CA84896259}" type="presOf" srcId="{971532AC-E3A4-4E2F-AAAC-F14E6EF80F0D}" destId="{3EBCA078-D514-4574-86D4-78F086F3DD5B}" srcOrd="1" destOrd="0" presId="urn:microsoft.com/office/officeart/2005/8/layout/list1"/>
    <dgm:cxn modelId="{DCB4F632-FA2B-449F-8619-EE726AD114BC}" srcId="{5695AB07-ADC3-4980-BE7F-AC2398EB10AE}" destId="{BCA0FB7A-BF1A-4F3C-9E7E-45214C96F995}" srcOrd="8" destOrd="0" parTransId="{66EDBEB9-D060-4ED2-91BC-E757B7B9915C}" sibTransId="{800FB568-C529-4305-BB19-881EA62EF204}"/>
    <dgm:cxn modelId="{B8B2A434-67DE-4C8D-9069-54FCDB14B923}" srcId="{5695AB07-ADC3-4980-BE7F-AC2398EB10AE}" destId="{7522725D-3542-427B-AB5C-95BA2F85BE4B}" srcOrd="5" destOrd="0" parTransId="{03D261F6-55F6-4921-B9DB-428A0C4DBBC8}" sibTransId="{52710A6D-BFB4-4E32-966C-2A48D65B6CF5}"/>
    <dgm:cxn modelId="{77AB5536-7A96-4F81-81B0-1B733A354D81}" type="presOf" srcId="{262D5AF4-BF08-45FE-8965-5629B9FA57BA}" destId="{485EC61B-B94F-4A8E-A279-19A6C48E6214}" srcOrd="0" destOrd="0" presId="urn:microsoft.com/office/officeart/2005/8/layout/list1"/>
    <dgm:cxn modelId="{DD56BE5D-530B-450C-802E-314C1B5A181A}" type="presOf" srcId="{7A49C7B8-BE83-4898-B910-1FBF7B2DEC48}" destId="{22A3087B-5650-4127-BF96-0B649C6A1A04}" srcOrd="0" destOrd="0" presId="urn:microsoft.com/office/officeart/2005/8/layout/list1"/>
    <dgm:cxn modelId="{ED3CF55E-DD3A-4272-A391-794E6EDDB975}" type="presOf" srcId="{DAD4133F-253A-490B-A5AB-93B98BBA8F3F}" destId="{9B430B0C-7A2E-406A-A118-7D6D8A895C9F}" srcOrd="0" destOrd="0" presId="urn:microsoft.com/office/officeart/2005/8/layout/list1"/>
    <dgm:cxn modelId="{CB329142-92A9-4F64-8FAC-897A79983BB1}" srcId="{5695AB07-ADC3-4980-BE7F-AC2398EB10AE}" destId="{EF006B28-CBD2-4E89-BEB7-ED106D3E0466}" srcOrd="10" destOrd="0" parTransId="{335DE947-42BF-4E2A-B901-7E33E2DCE35A}" sibTransId="{3191B5B6-4121-4537-80B8-DB87A1DEB41D}"/>
    <dgm:cxn modelId="{CE0CAD65-6E1C-43E3-8C0E-03E2F12E7E6B}" type="presOf" srcId="{7522725D-3542-427B-AB5C-95BA2F85BE4B}" destId="{8309AE32-9739-4CCF-8ABC-F5177AF9D420}" srcOrd="1" destOrd="0" presId="urn:microsoft.com/office/officeart/2005/8/layout/list1"/>
    <dgm:cxn modelId="{8D1FEA68-DAEF-4514-A85D-C27F1D847C72}" type="presOf" srcId="{E0E60F41-4BD3-4CE2-A746-7BA781F338CE}" destId="{D596F91F-35ED-4DFC-98D4-9575A51627B3}" srcOrd="0" destOrd="0" presId="urn:microsoft.com/office/officeart/2005/8/layout/list1"/>
    <dgm:cxn modelId="{DB8D1458-493B-4FF0-9635-E95667A7904A}" type="presOf" srcId="{C43EA351-C071-4C46-AF47-436DF1C6F5B0}" destId="{6E07FDA4-C69E-4A1A-ABAC-D25E543E90BC}" srcOrd="1" destOrd="0" presId="urn:microsoft.com/office/officeart/2005/8/layout/list1"/>
    <dgm:cxn modelId="{9C1F6F5A-0087-44A5-AEB7-3AFB67A90848}" srcId="{5695AB07-ADC3-4980-BE7F-AC2398EB10AE}" destId="{C43EA351-C071-4C46-AF47-436DF1C6F5B0}" srcOrd="3" destOrd="0" parTransId="{34386D0E-921E-47A1-AF8F-8603949570CD}" sibTransId="{D0EE9D79-9E2F-4B78-983D-A19BE7651199}"/>
    <dgm:cxn modelId="{6D872E7C-CF16-45B2-AD27-4EF111777523}" type="presOf" srcId="{BCA0FB7A-BF1A-4F3C-9E7E-45214C96F995}" destId="{88980594-E7D5-4934-8A6E-0C98D3F5186A}" srcOrd="1" destOrd="0" presId="urn:microsoft.com/office/officeart/2005/8/layout/list1"/>
    <dgm:cxn modelId="{19737A7C-29ED-472A-9409-52805935BBDE}" srcId="{5695AB07-ADC3-4980-BE7F-AC2398EB10AE}" destId="{262D5AF4-BF08-45FE-8965-5629B9FA57BA}" srcOrd="7" destOrd="0" parTransId="{092E446A-7994-4898-8C40-897EEEBB2758}" sibTransId="{FDE40E59-BEBA-4F55-B2A1-962BDCA21C47}"/>
    <dgm:cxn modelId="{E36A5C8C-2828-4456-A983-A87BD967347E}" type="presOf" srcId="{CEA53C99-9E58-4E6C-BC4D-230B8888963C}" destId="{99E77879-ECFE-435B-8D1B-BB34FBFA02D4}" srcOrd="0" destOrd="0" presId="urn:microsoft.com/office/officeart/2005/8/layout/list1"/>
    <dgm:cxn modelId="{1278C68F-5817-43D0-A3DA-5D6492194009}" srcId="{5695AB07-ADC3-4980-BE7F-AC2398EB10AE}" destId="{98F9CC65-194C-4757-9A73-256B779D9FB3}" srcOrd="0" destOrd="0" parTransId="{2C5CE951-4FBB-46A3-B580-3098BE017061}" sibTransId="{9E4F38F8-345C-408E-8389-14F0851242E8}"/>
    <dgm:cxn modelId="{2F726694-26E4-4134-900E-F9332F1D7DF4}" srcId="{5695AB07-ADC3-4980-BE7F-AC2398EB10AE}" destId="{DAD4133F-253A-490B-A5AB-93B98BBA8F3F}" srcOrd="9" destOrd="0" parTransId="{B1D2830D-6D6E-4475-BECF-FA80EE8CA3DB}" sibTransId="{6D9B73AC-3C9B-42A0-94C2-AABB9F4E8E83}"/>
    <dgm:cxn modelId="{B958E994-3BEF-4354-B9C2-580FDCA6930D}" type="presOf" srcId="{DAD4133F-253A-490B-A5AB-93B98BBA8F3F}" destId="{A0135758-BCA6-4610-8F89-991459C1D6A8}" srcOrd="1" destOrd="0" presId="urn:microsoft.com/office/officeart/2005/8/layout/list1"/>
    <dgm:cxn modelId="{44448295-284F-49FC-874F-7D2653409EE6}" type="presOf" srcId="{21ABD2DE-122F-4F31-977A-87D9B777FF87}" destId="{D69031A3-9C7C-495C-8A07-291EA454696F}" srcOrd="0" destOrd="0" presId="urn:microsoft.com/office/officeart/2005/8/layout/list1"/>
    <dgm:cxn modelId="{A22DAB99-077D-4B0A-9212-FB41D2F60972}" srcId="{5695AB07-ADC3-4980-BE7F-AC2398EB10AE}" destId="{E0E60F41-4BD3-4CE2-A746-7BA781F338CE}" srcOrd="4" destOrd="0" parTransId="{E705FD40-2A74-4A64-A161-8F30520538A8}" sibTransId="{E430F4DC-1CD3-4FB3-8CBA-D8BE1F2ABA6E}"/>
    <dgm:cxn modelId="{F3115AA6-BF9F-4E3E-8592-497A916DE1D3}" type="presOf" srcId="{C43EA351-C071-4C46-AF47-436DF1C6F5B0}" destId="{D0D7FCAC-F4CE-42E3-BE18-920AB501D21C}" srcOrd="0" destOrd="0" presId="urn:microsoft.com/office/officeart/2005/8/layout/list1"/>
    <dgm:cxn modelId="{C32B88A6-574A-49FE-8197-E3AC7B77EBFF}" srcId="{5695AB07-ADC3-4980-BE7F-AC2398EB10AE}" destId="{7A49C7B8-BE83-4898-B910-1FBF7B2DEC48}" srcOrd="11" destOrd="0" parTransId="{199D47B6-4141-4ED8-B749-EC632AF75C31}" sibTransId="{E5AAD96B-4C3A-4E7D-8174-46312EA161C0}"/>
    <dgm:cxn modelId="{5423EBAE-D337-46B1-856F-864778DC2844}" type="presOf" srcId="{21ABD2DE-122F-4F31-977A-87D9B777FF87}" destId="{C474F350-61DC-46BA-B296-51D673A9892F}" srcOrd="1" destOrd="0" presId="urn:microsoft.com/office/officeart/2005/8/layout/list1"/>
    <dgm:cxn modelId="{BDA713C0-6A39-467E-9290-57C4609A3891}" srcId="{5695AB07-ADC3-4980-BE7F-AC2398EB10AE}" destId="{971532AC-E3A4-4E2F-AAAC-F14E6EF80F0D}" srcOrd="12" destOrd="0" parTransId="{8CC51110-5A43-4570-82CF-B0022F377365}" sibTransId="{2651BA8A-B625-41A7-B4F4-6737CCE7BC57}"/>
    <dgm:cxn modelId="{8EC13DC4-A111-4676-A947-305476B64E26}" type="presOf" srcId="{BCA0FB7A-BF1A-4F3C-9E7E-45214C96F995}" destId="{97C29374-0B45-40A2-8200-B41B49480073}" srcOrd="0" destOrd="0" presId="urn:microsoft.com/office/officeart/2005/8/layout/list1"/>
    <dgm:cxn modelId="{9D40A8C7-38D1-4ECB-ACD8-6BF8C019BA48}" srcId="{5695AB07-ADC3-4980-BE7F-AC2398EB10AE}" destId="{21ABD2DE-122F-4F31-977A-87D9B777FF87}" srcOrd="2" destOrd="0" parTransId="{86BB01DA-4D1B-42AE-AE23-F980C429A22F}" sibTransId="{47427678-882A-43A4-97C7-3A8ED48C5EFC}"/>
    <dgm:cxn modelId="{48F6CEC8-9F1F-4E28-8923-3B9B784483AD}" type="presOf" srcId="{262D5AF4-BF08-45FE-8965-5629B9FA57BA}" destId="{A005F9FB-BA7F-4E58-9A27-8828C9DA2AED}" srcOrd="1" destOrd="0" presId="urn:microsoft.com/office/officeart/2005/8/layout/list1"/>
    <dgm:cxn modelId="{719A4CD6-6BEA-4399-B645-EA1DF0925554}" type="presOf" srcId="{D898673B-617C-4FCA-9CBB-D826D2C35150}" destId="{3A367AB3-B65E-4F82-94A6-78D8D2DC81F5}" srcOrd="1" destOrd="0" presId="urn:microsoft.com/office/officeart/2005/8/layout/list1"/>
    <dgm:cxn modelId="{78F035D8-6E07-4569-B28F-B00CA2E84BDA}" type="presOf" srcId="{98F9CC65-194C-4757-9A73-256B779D9FB3}" destId="{3E426D3D-F22D-454A-8DA5-2670C02D108A}" srcOrd="1" destOrd="0" presId="urn:microsoft.com/office/officeart/2005/8/layout/list1"/>
    <dgm:cxn modelId="{810F99D8-A8C5-4713-A628-D67ED3C40648}" type="presOf" srcId="{98F9CC65-194C-4757-9A73-256B779D9FB3}" destId="{AE8333A7-5C6A-4992-9E7C-EB294FA42FAC}" srcOrd="0" destOrd="0" presId="urn:microsoft.com/office/officeart/2005/8/layout/list1"/>
    <dgm:cxn modelId="{867A7CD9-6521-41DB-B91E-2152ADEF78CC}" type="presOf" srcId="{EF006B28-CBD2-4E89-BEB7-ED106D3E0466}" destId="{360636B1-98F2-4ECB-9535-45B0ADE96086}" srcOrd="0" destOrd="0" presId="urn:microsoft.com/office/officeart/2005/8/layout/list1"/>
    <dgm:cxn modelId="{28AD83F3-B418-4B45-B26F-9DCDEBF5642D}" srcId="{5695AB07-ADC3-4980-BE7F-AC2398EB10AE}" destId="{D898673B-617C-4FCA-9CBB-D826D2C35150}" srcOrd="1" destOrd="0" parTransId="{FD752F14-A7FD-4320-9A51-C5D00E0B4FC8}" sibTransId="{C3021A96-85A1-433B-B021-DDD39503A7EF}"/>
    <dgm:cxn modelId="{720A5CF4-4C2F-45E9-9A1F-3F7E7822CC6A}" type="presOf" srcId="{7522725D-3542-427B-AB5C-95BA2F85BE4B}" destId="{59CDE2F3-BC57-4755-AE9A-7D47535435F0}" srcOrd="0" destOrd="0" presId="urn:microsoft.com/office/officeart/2005/8/layout/list1"/>
    <dgm:cxn modelId="{00A0B6F4-9E0B-4890-AD56-AC2B7A023342}" srcId="{5695AB07-ADC3-4980-BE7F-AC2398EB10AE}" destId="{CEA53C99-9E58-4E6C-BC4D-230B8888963C}" srcOrd="6" destOrd="0" parTransId="{3802C348-DBE7-41FC-9969-8093D9F4364F}" sibTransId="{0306BF9B-70FB-4380-B8E8-8ACE5FDDA8C1}"/>
    <dgm:cxn modelId="{ACBD29F9-5968-4A0A-A111-41F70113C8E6}" type="presOf" srcId="{EF006B28-CBD2-4E89-BEB7-ED106D3E0466}" destId="{D9F47687-C96B-40E9-95AE-BFB67F756867}" srcOrd="1" destOrd="0" presId="urn:microsoft.com/office/officeart/2005/8/layout/list1"/>
    <dgm:cxn modelId="{4920D3FC-7DED-46DC-B3E3-F4223EF08990}" type="presOf" srcId="{5695AB07-ADC3-4980-BE7F-AC2398EB10AE}" destId="{3D994F6A-FCCD-4AAA-8EF4-4FE5B6D9766F}" srcOrd="0" destOrd="0" presId="urn:microsoft.com/office/officeart/2005/8/layout/list1"/>
    <dgm:cxn modelId="{ACAB74A1-B3A4-4B28-87FC-6515F38A45D5}" type="presParOf" srcId="{3D994F6A-FCCD-4AAA-8EF4-4FE5B6D9766F}" destId="{7DF0A471-3BCA-4236-B255-832738B32E4A}" srcOrd="0" destOrd="0" presId="urn:microsoft.com/office/officeart/2005/8/layout/list1"/>
    <dgm:cxn modelId="{D6B465C5-71AC-4DC9-893F-3A781EF0129E}" type="presParOf" srcId="{7DF0A471-3BCA-4236-B255-832738B32E4A}" destId="{AE8333A7-5C6A-4992-9E7C-EB294FA42FAC}" srcOrd="0" destOrd="0" presId="urn:microsoft.com/office/officeart/2005/8/layout/list1"/>
    <dgm:cxn modelId="{EABECA5F-2DA5-43D9-89D9-A045D5F14A4A}" type="presParOf" srcId="{7DF0A471-3BCA-4236-B255-832738B32E4A}" destId="{3E426D3D-F22D-454A-8DA5-2670C02D108A}" srcOrd="1" destOrd="0" presId="urn:microsoft.com/office/officeart/2005/8/layout/list1"/>
    <dgm:cxn modelId="{A20905FB-116B-4600-9A1D-F0AD9AA4F97C}" type="presParOf" srcId="{3D994F6A-FCCD-4AAA-8EF4-4FE5B6D9766F}" destId="{FB2B4821-985A-40C1-9289-5DE723116BD7}" srcOrd="1" destOrd="0" presId="urn:microsoft.com/office/officeart/2005/8/layout/list1"/>
    <dgm:cxn modelId="{0F25B8F7-2D26-4D1F-89CF-79AFC411001B}" type="presParOf" srcId="{3D994F6A-FCCD-4AAA-8EF4-4FE5B6D9766F}" destId="{44433194-EDFA-42D8-8FCC-9D754DCA2536}" srcOrd="2" destOrd="0" presId="urn:microsoft.com/office/officeart/2005/8/layout/list1"/>
    <dgm:cxn modelId="{1B247189-1B86-4577-AD4E-F3B761E67BDB}" type="presParOf" srcId="{3D994F6A-FCCD-4AAA-8EF4-4FE5B6D9766F}" destId="{282A00BE-EA2E-439A-BE11-FD77E8C38FF4}" srcOrd="3" destOrd="0" presId="urn:microsoft.com/office/officeart/2005/8/layout/list1"/>
    <dgm:cxn modelId="{68FD33A6-DE3D-4CAB-88F1-6313B3AF0C62}" type="presParOf" srcId="{3D994F6A-FCCD-4AAA-8EF4-4FE5B6D9766F}" destId="{640272B0-F161-4B40-9EF8-FB0C8B362DA4}" srcOrd="4" destOrd="0" presId="urn:microsoft.com/office/officeart/2005/8/layout/list1"/>
    <dgm:cxn modelId="{59E2D0CE-9214-43C3-9E6D-C5984483A8E5}" type="presParOf" srcId="{640272B0-F161-4B40-9EF8-FB0C8B362DA4}" destId="{C901FDF0-4A78-4FA1-981C-709602AB4035}" srcOrd="0" destOrd="0" presId="urn:microsoft.com/office/officeart/2005/8/layout/list1"/>
    <dgm:cxn modelId="{2118BE01-6726-49D1-ABDE-C8422A746A4F}" type="presParOf" srcId="{640272B0-F161-4B40-9EF8-FB0C8B362DA4}" destId="{3A367AB3-B65E-4F82-94A6-78D8D2DC81F5}" srcOrd="1" destOrd="0" presId="urn:microsoft.com/office/officeart/2005/8/layout/list1"/>
    <dgm:cxn modelId="{4A2DCD99-D239-45FE-8EF3-D6FC8461D608}" type="presParOf" srcId="{3D994F6A-FCCD-4AAA-8EF4-4FE5B6D9766F}" destId="{B9129342-DB00-4AC6-80AD-29632BD4085A}" srcOrd="5" destOrd="0" presId="urn:microsoft.com/office/officeart/2005/8/layout/list1"/>
    <dgm:cxn modelId="{A151CD55-FBAB-4526-B8C7-78261D5567EB}" type="presParOf" srcId="{3D994F6A-FCCD-4AAA-8EF4-4FE5B6D9766F}" destId="{68BC63FD-C7E8-4CFF-8AEC-AC9D891A7A4B}" srcOrd="6" destOrd="0" presId="urn:microsoft.com/office/officeart/2005/8/layout/list1"/>
    <dgm:cxn modelId="{8A56C938-A2B4-4FD6-AE8D-46E7F4E82E66}" type="presParOf" srcId="{3D994F6A-FCCD-4AAA-8EF4-4FE5B6D9766F}" destId="{F8C5E4D5-BB25-416E-ABA0-9B61EB2932B2}" srcOrd="7" destOrd="0" presId="urn:microsoft.com/office/officeart/2005/8/layout/list1"/>
    <dgm:cxn modelId="{2AD3064A-74F8-4376-A1D9-189224EA81B8}" type="presParOf" srcId="{3D994F6A-FCCD-4AAA-8EF4-4FE5B6D9766F}" destId="{8C20D8FF-865A-4340-8DD4-2129561AB8B9}" srcOrd="8" destOrd="0" presId="urn:microsoft.com/office/officeart/2005/8/layout/list1"/>
    <dgm:cxn modelId="{B205BAF6-4B94-4DC8-8790-F9B1A8235199}" type="presParOf" srcId="{8C20D8FF-865A-4340-8DD4-2129561AB8B9}" destId="{D69031A3-9C7C-495C-8A07-291EA454696F}" srcOrd="0" destOrd="0" presId="urn:microsoft.com/office/officeart/2005/8/layout/list1"/>
    <dgm:cxn modelId="{8B2B0432-7A8B-4B8F-92B0-84BA67369D5F}" type="presParOf" srcId="{8C20D8FF-865A-4340-8DD4-2129561AB8B9}" destId="{C474F350-61DC-46BA-B296-51D673A9892F}" srcOrd="1" destOrd="0" presId="urn:microsoft.com/office/officeart/2005/8/layout/list1"/>
    <dgm:cxn modelId="{A63B41C4-218F-4AF3-B2E7-4248957F9996}" type="presParOf" srcId="{3D994F6A-FCCD-4AAA-8EF4-4FE5B6D9766F}" destId="{A0C89C46-C28B-4F5B-90BC-0E6B5032612E}" srcOrd="9" destOrd="0" presId="urn:microsoft.com/office/officeart/2005/8/layout/list1"/>
    <dgm:cxn modelId="{64AC719F-E8AD-4377-9174-DEE8D63491BB}" type="presParOf" srcId="{3D994F6A-FCCD-4AAA-8EF4-4FE5B6D9766F}" destId="{8E5EB7A1-878F-4BC8-A82D-75A794BF7990}" srcOrd="10" destOrd="0" presId="urn:microsoft.com/office/officeart/2005/8/layout/list1"/>
    <dgm:cxn modelId="{67134299-3C65-4F09-9AA2-311A4E2B8C16}" type="presParOf" srcId="{3D994F6A-FCCD-4AAA-8EF4-4FE5B6D9766F}" destId="{C88A6922-1209-467E-B3BA-99FD548F5B3E}" srcOrd="11" destOrd="0" presId="urn:microsoft.com/office/officeart/2005/8/layout/list1"/>
    <dgm:cxn modelId="{F949FB70-64AE-40C6-8AE3-58383E64D8DE}" type="presParOf" srcId="{3D994F6A-FCCD-4AAA-8EF4-4FE5B6D9766F}" destId="{4FE1613E-1CB2-4EE5-A436-344346D1A643}" srcOrd="12" destOrd="0" presId="urn:microsoft.com/office/officeart/2005/8/layout/list1"/>
    <dgm:cxn modelId="{826697FB-25BB-49BE-A935-74812E366664}" type="presParOf" srcId="{4FE1613E-1CB2-4EE5-A436-344346D1A643}" destId="{D0D7FCAC-F4CE-42E3-BE18-920AB501D21C}" srcOrd="0" destOrd="0" presId="urn:microsoft.com/office/officeart/2005/8/layout/list1"/>
    <dgm:cxn modelId="{704DB23F-9404-462C-8922-E868F6466E6A}" type="presParOf" srcId="{4FE1613E-1CB2-4EE5-A436-344346D1A643}" destId="{6E07FDA4-C69E-4A1A-ABAC-D25E543E90BC}" srcOrd="1" destOrd="0" presId="urn:microsoft.com/office/officeart/2005/8/layout/list1"/>
    <dgm:cxn modelId="{29324704-0D87-462D-9C46-3DB4BCFF957E}" type="presParOf" srcId="{3D994F6A-FCCD-4AAA-8EF4-4FE5B6D9766F}" destId="{8F49BB0A-C5D6-4B5F-A62E-0F77E60A1E1F}" srcOrd="13" destOrd="0" presId="urn:microsoft.com/office/officeart/2005/8/layout/list1"/>
    <dgm:cxn modelId="{E1341037-5FB2-4B38-91C8-458EFFFE072B}" type="presParOf" srcId="{3D994F6A-FCCD-4AAA-8EF4-4FE5B6D9766F}" destId="{25470906-15DD-4DEA-B06C-0912F91DDEFC}" srcOrd="14" destOrd="0" presId="urn:microsoft.com/office/officeart/2005/8/layout/list1"/>
    <dgm:cxn modelId="{87BAFBBC-A362-4820-A316-DDEE9AA3F26C}" type="presParOf" srcId="{3D994F6A-FCCD-4AAA-8EF4-4FE5B6D9766F}" destId="{EF53E52A-A134-4FBC-ADC7-64A11076E193}" srcOrd="15" destOrd="0" presId="urn:microsoft.com/office/officeart/2005/8/layout/list1"/>
    <dgm:cxn modelId="{2B99C638-5729-4D7E-A2AC-2A59CB8D70B6}" type="presParOf" srcId="{3D994F6A-FCCD-4AAA-8EF4-4FE5B6D9766F}" destId="{2E0A1DBA-F274-4AC1-8611-684A974FE176}" srcOrd="16" destOrd="0" presId="urn:microsoft.com/office/officeart/2005/8/layout/list1"/>
    <dgm:cxn modelId="{D0CA224A-0C41-4664-A662-9DC486B015AD}" type="presParOf" srcId="{2E0A1DBA-F274-4AC1-8611-684A974FE176}" destId="{D596F91F-35ED-4DFC-98D4-9575A51627B3}" srcOrd="0" destOrd="0" presId="urn:microsoft.com/office/officeart/2005/8/layout/list1"/>
    <dgm:cxn modelId="{29035179-A839-4415-910E-C29CF47EE87A}" type="presParOf" srcId="{2E0A1DBA-F274-4AC1-8611-684A974FE176}" destId="{84AD8DA6-3C32-4835-B457-928C5172C952}" srcOrd="1" destOrd="0" presId="urn:microsoft.com/office/officeart/2005/8/layout/list1"/>
    <dgm:cxn modelId="{331F6C21-7E90-4CFB-AF43-4E5EFF843F2B}" type="presParOf" srcId="{3D994F6A-FCCD-4AAA-8EF4-4FE5B6D9766F}" destId="{E02621E4-C113-446F-B812-681819C57C1F}" srcOrd="17" destOrd="0" presId="urn:microsoft.com/office/officeart/2005/8/layout/list1"/>
    <dgm:cxn modelId="{203B30A1-49FF-4128-A076-ECDB7C7BE012}" type="presParOf" srcId="{3D994F6A-FCCD-4AAA-8EF4-4FE5B6D9766F}" destId="{64C11118-2FB8-4EAC-9B51-8292DBBBFC04}" srcOrd="18" destOrd="0" presId="urn:microsoft.com/office/officeart/2005/8/layout/list1"/>
    <dgm:cxn modelId="{5F1CC955-E3C8-4E70-ACA5-0E0B5D9B89A1}" type="presParOf" srcId="{3D994F6A-FCCD-4AAA-8EF4-4FE5B6D9766F}" destId="{493EC719-F845-42D8-BE1C-D24084FD78F1}" srcOrd="19" destOrd="0" presId="urn:microsoft.com/office/officeart/2005/8/layout/list1"/>
    <dgm:cxn modelId="{279DC6CE-EDC0-45BE-BDE0-620E11115D2C}" type="presParOf" srcId="{3D994F6A-FCCD-4AAA-8EF4-4FE5B6D9766F}" destId="{FD296C86-8307-4FDC-9CC1-2A71CF9FCC7E}" srcOrd="20" destOrd="0" presId="urn:microsoft.com/office/officeart/2005/8/layout/list1"/>
    <dgm:cxn modelId="{3DE53D1E-DB68-41A8-8FC3-A22F11FFAC90}" type="presParOf" srcId="{FD296C86-8307-4FDC-9CC1-2A71CF9FCC7E}" destId="{59CDE2F3-BC57-4755-AE9A-7D47535435F0}" srcOrd="0" destOrd="0" presId="urn:microsoft.com/office/officeart/2005/8/layout/list1"/>
    <dgm:cxn modelId="{D5D581F7-2220-45F4-B713-30D01DAAE4DB}" type="presParOf" srcId="{FD296C86-8307-4FDC-9CC1-2A71CF9FCC7E}" destId="{8309AE32-9739-4CCF-8ABC-F5177AF9D420}" srcOrd="1" destOrd="0" presId="urn:microsoft.com/office/officeart/2005/8/layout/list1"/>
    <dgm:cxn modelId="{1F87C7DA-9BA2-4C5F-8C72-F1FF992BBF6D}" type="presParOf" srcId="{3D994F6A-FCCD-4AAA-8EF4-4FE5B6D9766F}" destId="{ABA20D2A-C74E-461E-B0FC-2F13E45781F4}" srcOrd="21" destOrd="0" presId="urn:microsoft.com/office/officeart/2005/8/layout/list1"/>
    <dgm:cxn modelId="{7E1C91CD-97C1-4337-A466-E6FC05407F47}" type="presParOf" srcId="{3D994F6A-FCCD-4AAA-8EF4-4FE5B6D9766F}" destId="{FDB6C164-06D0-4D41-A967-E713AB50082F}" srcOrd="22" destOrd="0" presId="urn:microsoft.com/office/officeart/2005/8/layout/list1"/>
    <dgm:cxn modelId="{B2EEE332-BDC7-456C-B4D9-0B763C3BD948}" type="presParOf" srcId="{3D994F6A-FCCD-4AAA-8EF4-4FE5B6D9766F}" destId="{BD82E5B1-5568-4EAF-9E3D-3A1916E0140F}" srcOrd="23" destOrd="0" presId="urn:microsoft.com/office/officeart/2005/8/layout/list1"/>
    <dgm:cxn modelId="{B4B6D238-CF4B-4D7F-900C-A2EB6F87691B}" type="presParOf" srcId="{3D994F6A-FCCD-4AAA-8EF4-4FE5B6D9766F}" destId="{1E3C738E-6132-43B5-93F8-AC39330F11F1}" srcOrd="24" destOrd="0" presId="urn:microsoft.com/office/officeart/2005/8/layout/list1"/>
    <dgm:cxn modelId="{AA4F7365-1B76-40A5-B76A-0299860AA171}" type="presParOf" srcId="{1E3C738E-6132-43B5-93F8-AC39330F11F1}" destId="{99E77879-ECFE-435B-8D1B-BB34FBFA02D4}" srcOrd="0" destOrd="0" presId="urn:microsoft.com/office/officeart/2005/8/layout/list1"/>
    <dgm:cxn modelId="{DEB62AF7-187B-4ECC-A27A-0E9DA57064A2}" type="presParOf" srcId="{1E3C738E-6132-43B5-93F8-AC39330F11F1}" destId="{239C24B5-89E8-419B-82FF-BF3542C9816F}" srcOrd="1" destOrd="0" presId="urn:microsoft.com/office/officeart/2005/8/layout/list1"/>
    <dgm:cxn modelId="{D762AA31-EAC1-4B0B-B89A-EA5C7686F6F3}" type="presParOf" srcId="{3D994F6A-FCCD-4AAA-8EF4-4FE5B6D9766F}" destId="{356C9F41-59F3-458D-B2C0-D6F74B8B8BE9}" srcOrd="25" destOrd="0" presId="urn:microsoft.com/office/officeart/2005/8/layout/list1"/>
    <dgm:cxn modelId="{6BE8B52F-975C-47AE-B026-32EE62EE0AF6}" type="presParOf" srcId="{3D994F6A-FCCD-4AAA-8EF4-4FE5B6D9766F}" destId="{620B8E73-9263-475A-9BC7-7EF067D9E24F}" srcOrd="26" destOrd="0" presId="urn:microsoft.com/office/officeart/2005/8/layout/list1"/>
    <dgm:cxn modelId="{A4891991-F755-4068-939F-EE11FA1D1F11}" type="presParOf" srcId="{3D994F6A-FCCD-4AAA-8EF4-4FE5B6D9766F}" destId="{BEB8346D-3D82-4584-B30D-14DEC13196F8}" srcOrd="27" destOrd="0" presId="urn:microsoft.com/office/officeart/2005/8/layout/list1"/>
    <dgm:cxn modelId="{E8D95B57-4973-4CC7-86BB-ADA706642C61}" type="presParOf" srcId="{3D994F6A-FCCD-4AAA-8EF4-4FE5B6D9766F}" destId="{03A2B534-5BC8-4E4B-BB54-3F33105FBA75}" srcOrd="28" destOrd="0" presId="urn:microsoft.com/office/officeart/2005/8/layout/list1"/>
    <dgm:cxn modelId="{FEF8ACE0-A18D-4659-ADFF-D2F0317EA602}" type="presParOf" srcId="{03A2B534-5BC8-4E4B-BB54-3F33105FBA75}" destId="{485EC61B-B94F-4A8E-A279-19A6C48E6214}" srcOrd="0" destOrd="0" presId="urn:microsoft.com/office/officeart/2005/8/layout/list1"/>
    <dgm:cxn modelId="{F27458C8-BF87-416B-9975-12D69BED3E9B}" type="presParOf" srcId="{03A2B534-5BC8-4E4B-BB54-3F33105FBA75}" destId="{A005F9FB-BA7F-4E58-9A27-8828C9DA2AED}" srcOrd="1" destOrd="0" presId="urn:microsoft.com/office/officeart/2005/8/layout/list1"/>
    <dgm:cxn modelId="{9C8B25BC-7C43-47D9-AA47-2024645FE0B9}" type="presParOf" srcId="{3D994F6A-FCCD-4AAA-8EF4-4FE5B6D9766F}" destId="{3C99DE94-7AE6-4CBC-8476-818C11BF56DA}" srcOrd="29" destOrd="0" presId="urn:microsoft.com/office/officeart/2005/8/layout/list1"/>
    <dgm:cxn modelId="{8EC7F4D8-EB39-47C5-93A3-E98D5872A64B}" type="presParOf" srcId="{3D994F6A-FCCD-4AAA-8EF4-4FE5B6D9766F}" destId="{999BCF7B-FF42-4CB8-A81F-86FD94C4417B}" srcOrd="30" destOrd="0" presId="urn:microsoft.com/office/officeart/2005/8/layout/list1"/>
    <dgm:cxn modelId="{8F7CB69A-FFD8-4DE8-A5BD-5BCD6966C13A}" type="presParOf" srcId="{3D994F6A-FCCD-4AAA-8EF4-4FE5B6D9766F}" destId="{D0F9E7F2-1373-45B2-8154-E579E2005760}" srcOrd="31" destOrd="0" presId="urn:microsoft.com/office/officeart/2005/8/layout/list1"/>
    <dgm:cxn modelId="{FE446C27-DCEA-45BB-889E-DA01B1DE1BBC}" type="presParOf" srcId="{3D994F6A-FCCD-4AAA-8EF4-4FE5B6D9766F}" destId="{5AC36BE5-33A8-4849-80F9-4471029BDAC3}" srcOrd="32" destOrd="0" presId="urn:microsoft.com/office/officeart/2005/8/layout/list1"/>
    <dgm:cxn modelId="{61AED85B-751B-4F04-B55F-194740FC5A27}" type="presParOf" srcId="{5AC36BE5-33A8-4849-80F9-4471029BDAC3}" destId="{97C29374-0B45-40A2-8200-B41B49480073}" srcOrd="0" destOrd="0" presId="urn:microsoft.com/office/officeart/2005/8/layout/list1"/>
    <dgm:cxn modelId="{A147CB5A-8819-4756-A4AB-89F3ECBDD2D1}" type="presParOf" srcId="{5AC36BE5-33A8-4849-80F9-4471029BDAC3}" destId="{88980594-E7D5-4934-8A6E-0C98D3F5186A}" srcOrd="1" destOrd="0" presId="urn:microsoft.com/office/officeart/2005/8/layout/list1"/>
    <dgm:cxn modelId="{9F4AECB2-1EEB-40F8-8DCE-E921B016A74B}" type="presParOf" srcId="{3D994F6A-FCCD-4AAA-8EF4-4FE5B6D9766F}" destId="{D6ACEDB5-3664-44B1-8528-29CBAA846279}" srcOrd="33" destOrd="0" presId="urn:microsoft.com/office/officeart/2005/8/layout/list1"/>
    <dgm:cxn modelId="{4AFF5831-E4D3-4DDC-815A-C8B55705ECAF}" type="presParOf" srcId="{3D994F6A-FCCD-4AAA-8EF4-4FE5B6D9766F}" destId="{4A34F6FF-B197-4713-93DD-5575B1CCD145}" srcOrd="34" destOrd="0" presId="urn:microsoft.com/office/officeart/2005/8/layout/list1"/>
    <dgm:cxn modelId="{E1BEB803-4374-4523-BA0D-DB39E3C887C2}" type="presParOf" srcId="{3D994F6A-FCCD-4AAA-8EF4-4FE5B6D9766F}" destId="{FA6E2BAF-8427-4D39-91AB-5B0EC1AE5C32}" srcOrd="35" destOrd="0" presId="urn:microsoft.com/office/officeart/2005/8/layout/list1"/>
    <dgm:cxn modelId="{CE0CAEA4-2BA4-42E4-A80F-0E4F19C85165}" type="presParOf" srcId="{3D994F6A-FCCD-4AAA-8EF4-4FE5B6D9766F}" destId="{CF5525F0-131D-44D5-8932-C1C43A0DB78C}" srcOrd="36" destOrd="0" presId="urn:microsoft.com/office/officeart/2005/8/layout/list1"/>
    <dgm:cxn modelId="{91FDA920-F61E-4348-842D-9487A8C49437}" type="presParOf" srcId="{CF5525F0-131D-44D5-8932-C1C43A0DB78C}" destId="{9B430B0C-7A2E-406A-A118-7D6D8A895C9F}" srcOrd="0" destOrd="0" presId="urn:microsoft.com/office/officeart/2005/8/layout/list1"/>
    <dgm:cxn modelId="{0752B34F-EA8D-4B28-BE6F-E963C32D6025}" type="presParOf" srcId="{CF5525F0-131D-44D5-8932-C1C43A0DB78C}" destId="{A0135758-BCA6-4610-8F89-991459C1D6A8}" srcOrd="1" destOrd="0" presId="urn:microsoft.com/office/officeart/2005/8/layout/list1"/>
    <dgm:cxn modelId="{D776F9ED-CD17-4E91-A925-15E09C0DBCCB}" type="presParOf" srcId="{3D994F6A-FCCD-4AAA-8EF4-4FE5B6D9766F}" destId="{DDBCEE47-6A22-4AD5-85E2-D325C91CCDAD}" srcOrd="37" destOrd="0" presId="urn:microsoft.com/office/officeart/2005/8/layout/list1"/>
    <dgm:cxn modelId="{3BE1E577-8441-42A6-8BB2-0AE3F2216CC6}" type="presParOf" srcId="{3D994F6A-FCCD-4AAA-8EF4-4FE5B6D9766F}" destId="{E5903FA6-A2BC-408D-87F8-96BE0E34BDBC}" srcOrd="38" destOrd="0" presId="urn:microsoft.com/office/officeart/2005/8/layout/list1"/>
    <dgm:cxn modelId="{FF96B580-B535-43B5-8591-D11AF7A46E05}" type="presParOf" srcId="{3D994F6A-FCCD-4AAA-8EF4-4FE5B6D9766F}" destId="{630E855C-40F8-417E-90BE-F26FC90DE85D}" srcOrd="39" destOrd="0" presId="urn:microsoft.com/office/officeart/2005/8/layout/list1"/>
    <dgm:cxn modelId="{B1868760-984D-41E8-9146-6F5EF5DD2374}" type="presParOf" srcId="{3D994F6A-FCCD-4AAA-8EF4-4FE5B6D9766F}" destId="{E2DEF4E9-3606-481A-958E-EFF72C5E9AF4}" srcOrd="40" destOrd="0" presId="urn:microsoft.com/office/officeart/2005/8/layout/list1"/>
    <dgm:cxn modelId="{5C6DAC75-58A4-4E05-8A87-24B4A00B2D8B}" type="presParOf" srcId="{E2DEF4E9-3606-481A-958E-EFF72C5E9AF4}" destId="{360636B1-98F2-4ECB-9535-45B0ADE96086}" srcOrd="0" destOrd="0" presId="urn:microsoft.com/office/officeart/2005/8/layout/list1"/>
    <dgm:cxn modelId="{60C2767D-4C68-4B15-BC85-7596EB08296A}" type="presParOf" srcId="{E2DEF4E9-3606-481A-958E-EFF72C5E9AF4}" destId="{D9F47687-C96B-40E9-95AE-BFB67F756867}" srcOrd="1" destOrd="0" presId="urn:microsoft.com/office/officeart/2005/8/layout/list1"/>
    <dgm:cxn modelId="{E6AAE8B4-4D0B-4314-ADCC-B88C69F9308A}" type="presParOf" srcId="{3D994F6A-FCCD-4AAA-8EF4-4FE5B6D9766F}" destId="{BB8BF1ED-D84F-4599-A6EF-BEEB9EE08E0F}" srcOrd="41" destOrd="0" presId="urn:microsoft.com/office/officeart/2005/8/layout/list1"/>
    <dgm:cxn modelId="{23BDECDB-FCB8-410F-A215-3E84B7F47FF6}" type="presParOf" srcId="{3D994F6A-FCCD-4AAA-8EF4-4FE5B6D9766F}" destId="{FED422A3-07A3-4CA7-8E97-236217D3E4D6}" srcOrd="42" destOrd="0" presId="urn:microsoft.com/office/officeart/2005/8/layout/list1"/>
    <dgm:cxn modelId="{0455ABAA-4ABF-45C9-AF6E-48681EEA7103}" type="presParOf" srcId="{3D994F6A-FCCD-4AAA-8EF4-4FE5B6D9766F}" destId="{F79CEF42-E2D2-4133-BF54-19347BBE8C50}" srcOrd="43" destOrd="0" presId="urn:microsoft.com/office/officeart/2005/8/layout/list1"/>
    <dgm:cxn modelId="{EF3DF36C-CE45-437B-9E37-5B902CFC5AF3}" type="presParOf" srcId="{3D994F6A-FCCD-4AAA-8EF4-4FE5B6D9766F}" destId="{9CCE6C22-FC55-4C06-9035-D99B92A1F864}" srcOrd="44" destOrd="0" presId="urn:microsoft.com/office/officeart/2005/8/layout/list1"/>
    <dgm:cxn modelId="{AD326DFF-3D4C-487D-8720-8E5A4A58D2E7}" type="presParOf" srcId="{9CCE6C22-FC55-4C06-9035-D99B92A1F864}" destId="{22A3087B-5650-4127-BF96-0B649C6A1A04}" srcOrd="0" destOrd="0" presId="urn:microsoft.com/office/officeart/2005/8/layout/list1"/>
    <dgm:cxn modelId="{74AF956A-A545-47E7-A568-B1655447F911}" type="presParOf" srcId="{9CCE6C22-FC55-4C06-9035-D99B92A1F864}" destId="{FB301A2F-8832-4DEF-9E28-3E9F82F33723}" srcOrd="1" destOrd="0" presId="urn:microsoft.com/office/officeart/2005/8/layout/list1"/>
    <dgm:cxn modelId="{B6E230D3-19BF-4CF7-84CB-800251F9BADA}" type="presParOf" srcId="{3D994F6A-FCCD-4AAA-8EF4-4FE5B6D9766F}" destId="{2A759370-2C69-483B-BA14-5D33295A24F5}" srcOrd="45" destOrd="0" presId="urn:microsoft.com/office/officeart/2005/8/layout/list1"/>
    <dgm:cxn modelId="{79F909CB-D5EC-4C1A-8008-89A9F4B757C8}" type="presParOf" srcId="{3D994F6A-FCCD-4AAA-8EF4-4FE5B6D9766F}" destId="{BA059A16-9BEC-443D-80BD-CA6786FC1440}" srcOrd="46" destOrd="0" presId="urn:microsoft.com/office/officeart/2005/8/layout/list1"/>
    <dgm:cxn modelId="{6C4ED5DD-416F-4283-A8E1-C6FE94393A62}" type="presParOf" srcId="{3D994F6A-FCCD-4AAA-8EF4-4FE5B6D9766F}" destId="{753A088D-674C-4A91-82B2-89E0816B1B11}" srcOrd="47" destOrd="0" presId="urn:microsoft.com/office/officeart/2005/8/layout/list1"/>
    <dgm:cxn modelId="{8724A29B-17F3-4090-86B8-C16794E341C7}" type="presParOf" srcId="{3D994F6A-FCCD-4AAA-8EF4-4FE5B6D9766F}" destId="{BA7C05BC-C8C7-43EA-B875-913BC4D74419}" srcOrd="48" destOrd="0" presId="urn:microsoft.com/office/officeart/2005/8/layout/list1"/>
    <dgm:cxn modelId="{BA43D6DF-7B31-4D4A-BB8F-D7430ABD56BF}" type="presParOf" srcId="{BA7C05BC-C8C7-43EA-B875-913BC4D74419}" destId="{7853A340-8851-44C4-B83F-9E980C377F3C}" srcOrd="0" destOrd="0" presId="urn:microsoft.com/office/officeart/2005/8/layout/list1"/>
    <dgm:cxn modelId="{8D489D6D-C26D-45F0-86FF-0D71DC090FEE}" type="presParOf" srcId="{BA7C05BC-C8C7-43EA-B875-913BC4D74419}" destId="{3EBCA078-D514-4574-86D4-78F086F3DD5B}" srcOrd="1" destOrd="0" presId="urn:microsoft.com/office/officeart/2005/8/layout/list1"/>
    <dgm:cxn modelId="{E71E6D05-EF5E-4E7D-B355-35A6321E00DF}" type="presParOf" srcId="{3D994F6A-FCCD-4AAA-8EF4-4FE5B6D9766F}" destId="{536B0B83-C82A-46DE-82EC-9D2AD4AD8B71}" srcOrd="49" destOrd="0" presId="urn:microsoft.com/office/officeart/2005/8/layout/list1"/>
    <dgm:cxn modelId="{A7130CA6-2E6E-41BF-9213-6172E73C40B1}" type="presParOf" srcId="{3D994F6A-FCCD-4AAA-8EF4-4FE5B6D9766F}" destId="{018765C2-B9E5-4B32-8378-B7A1AA120282}" srcOrd="50" destOrd="0" presId="urn:microsoft.com/office/officeart/2005/8/layout/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BCB728E-D9E3-45D8-A5A4-56F0C7A33F72}"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8E2C58A4-2B66-47FD-A56C-F97C6F08B915}">
      <dgm:prSet phldrT="[Текст]" custT="1"/>
      <dgm:spPr>
        <a:xfrm>
          <a:off x="0" y="8086"/>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Радіаційний баланс – це…</a:t>
          </a:r>
        </a:p>
      </dgm:t>
    </dgm:pt>
    <dgm:pt modelId="{D5A8DDBD-F06B-4BE5-8321-484F9AFAC3A4}" type="parTrans" cxnId="{BB723D8B-B5A7-4560-8B31-570930020308}">
      <dgm:prSet/>
      <dgm:spPr/>
      <dgm:t>
        <a:bodyPr/>
        <a:lstStyle/>
        <a:p>
          <a:endParaRPr lang="ru-RU"/>
        </a:p>
      </dgm:t>
    </dgm:pt>
    <dgm:pt modelId="{FE87A576-5410-4147-901D-12F63886C3C0}" type="sibTrans" cxnId="{BB723D8B-B5A7-4560-8B31-570930020308}">
      <dgm:prSet/>
      <dgm:spPr/>
      <dgm:t>
        <a:bodyPr/>
        <a:lstStyle/>
        <a:p>
          <a:endParaRPr lang="ru-RU"/>
        </a:p>
      </dgm:t>
    </dgm:pt>
    <dgm:pt modelId="{4CB5C94B-7308-421B-9BE8-3D1F5CA66C0F}">
      <dgm:prSet custT="1"/>
      <dgm:spPr>
        <a:xfrm>
          <a:off x="0" y="300937"/>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Сонячна радіація, що безпосередньо надходить від Сонця до земної поверхні….</a:t>
          </a:r>
        </a:p>
      </dgm:t>
    </dgm:pt>
    <dgm:pt modelId="{ABF2BAB5-7867-4D3A-A197-5FAF21C629F7}" type="parTrans" cxnId="{72D2A024-7C54-4CF9-BB3C-2111854F5E72}">
      <dgm:prSet/>
      <dgm:spPr/>
      <dgm:t>
        <a:bodyPr/>
        <a:lstStyle/>
        <a:p>
          <a:endParaRPr lang="ru-RU"/>
        </a:p>
      </dgm:t>
    </dgm:pt>
    <dgm:pt modelId="{EF055E58-2160-4025-BD0E-E4995BCC5075}" type="sibTrans" cxnId="{72D2A024-7C54-4CF9-BB3C-2111854F5E72}">
      <dgm:prSet/>
      <dgm:spPr/>
      <dgm:t>
        <a:bodyPr/>
        <a:lstStyle/>
        <a:p>
          <a:endParaRPr lang="ru-RU"/>
        </a:p>
      </dgm:t>
    </dgm:pt>
    <dgm:pt modelId="{FB799647-D32C-4286-BAF6-2E8C8552A077}">
      <dgm:prSet custT="1"/>
      <dgm:spPr>
        <a:xfrm>
          <a:off x="0" y="593789"/>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Альбедо залежить від ...</a:t>
          </a:r>
        </a:p>
      </dgm:t>
    </dgm:pt>
    <dgm:pt modelId="{0FA00872-3365-42D1-A374-CE826800B3A6}" type="parTrans" cxnId="{686915C5-8A1B-45FC-B97F-AB0E3F525170}">
      <dgm:prSet/>
      <dgm:spPr/>
      <dgm:t>
        <a:bodyPr/>
        <a:lstStyle/>
        <a:p>
          <a:endParaRPr lang="ru-RU"/>
        </a:p>
      </dgm:t>
    </dgm:pt>
    <dgm:pt modelId="{3CDD6AE4-08E5-4FD8-A982-01876D09465D}" type="sibTrans" cxnId="{686915C5-8A1B-45FC-B97F-AB0E3F525170}">
      <dgm:prSet/>
      <dgm:spPr/>
      <dgm:t>
        <a:bodyPr/>
        <a:lstStyle/>
        <a:p>
          <a:endParaRPr lang="ru-RU"/>
        </a:p>
      </dgm:t>
    </dgm:pt>
    <dgm:pt modelId="{2BAD7508-BF64-444D-B86E-C4098C4B9363}">
      <dgm:prSet custT="1"/>
      <dgm:spPr>
        <a:xfrm>
          <a:off x="0" y="886640"/>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 яких кліматичних поясах розташована Україна?</a:t>
          </a:r>
        </a:p>
      </dgm:t>
    </dgm:pt>
    <dgm:pt modelId="{3B9BEBCE-D84C-4EDB-8622-D74EE8D9CB68}" type="parTrans" cxnId="{D6E2C15B-DFC7-4AAE-BC29-5CA63B0F68E0}">
      <dgm:prSet/>
      <dgm:spPr/>
      <dgm:t>
        <a:bodyPr/>
        <a:lstStyle/>
        <a:p>
          <a:endParaRPr lang="ru-RU"/>
        </a:p>
      </dgm:t>
    </dgm:pt>
    <dgm:pt modelId="{1213D40A-37BE-42A7-A610-0CA6BF2DCF26}" type="sibTrans" cxnId="{D6E2C15B-DFC7-4AAE-BC29-5CA63B0F68E0}">
      <dgm:prSet/>
      <dgm:spPr/>
      <dgm:t>
        <a:bodyPr/>
        <a:lstStyle/>
        <a:p>
          <a:endParaRPr lang="ru-RU"/>
        </a:p>
      </dgm:t>
    </dgm:pt>
    <dgm:pt modelId="{FCA7AC5E-30AA-4B4C-B7AE-28A18F31A84B}">
      <dgm:prSet custT="1"/>
      <dgm:spPr>
        <a:xfrm>
          <a:off x="0" y="1179492"/>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Сумарна сонячна радіація складається з ….</a:t>
          </a:r>
        </a:p>
      </dgm:t>
    </dgm:pt>
    <dgm:pt modelId="{73BF1C22-F718-47AE-8AEA-D8F702F76963}" type="parTrans" cxnId="{7F763D26-B851-4E41-A0F3-BAE2A66C6B43}">
      <dgm:prSet/>
      <dgm:spPr/>
      <dgm:t>
        <a:bodyPr/>
        <a:lstStyle/>
        <a:p>
          <a:endParaRPr lang="ru-RU"/>
        </a:p>
      </dgm:t>
    </dgm:pt>
    <dgm:pt modelId="{253F46BC-6790-41F9-9E93-FE4D0F23420B}" type="sibTrans" cxnId="{7F763D26-B851-4E41-A0F3-BAE2A66C6B43}">
      <dgm:prSet/>
      <dgm:spPr/>
      <dgm:t>
        <a:bodyPr/>
        <a:lstStyle/>
        <a:p>
          <a:endParaRPr lang="ru-RU"/>
        </a:p>
      </dgm:t>
    </dgm:pt>
    <dgm:pt modelId="{550BC0C3-4083-41A2-94CD-BFDB1DDA4057}">
      <dgm:prSet custT="1"/>
      <dgm:spPr>
        <a:xfrm>
          <a:off x="0" y="1472343"/>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Де в Україні найвищі показники сонячної радіації…</a:t>
          </a:r>
        </a:p>
      </dgm:t>
    </dgm:pt>
    <dgm:pt modelId="{78D918E0-4E77-4BBC-988F-E5064E70A15C}" type="parTrans" cxnId="{A042F88E-7DB6-40EB-BCB3-1F3F4D01F376}">
      <dgm:prSet/>
      <dgm:spPr/>
      <dgm:t>
        <a:bodyPr/>
        <a:lstStyle/>
        <a:p>
          <a:endParaRPr lang="ru-RU"/>
        </a:p>
      </dgm:t>
    </dgm:pt>
    <dgm:pt modelId="{A550C75D-BB65-4F34-91BB-A11E69664B83}" type="sibTrans" cxnId="{A042F88E-7DB6-40EB-BCB3-1F3F4D01F376}">
      <dgm:prSet/>
      <dgm:spPr/>
      <dgm:t>
        <a:bodyPr/>
        <a:lstStyle/>
        <a:p>
          <a:endParaRPr lang="ru-RU"/>
        </a:p>
      </dgm:t>
    </dgm:pt>
    <dgm:pt modelId="{61B3D943-79B8-4D5E-A25B-C2431A2CFE41}">
      <dgm:prSet custT="1"/>
      <dgm:spPr>
        <a:xfrm>
          <a:off x="0" y="1765195"/>
          <a:ext cx="5486400" cy="212211"/>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Для території України характерне перенесення повітря із…  на ….</a:t>
          </a:r>
        </a:p>
      </dgm:t>
    </dgm:pt>
    <dgm:pt modelId="{0A8EB80F-887A-46E3-B887-C42E77D4D0F5}" type="parTrans" cxnId="{53F1B8E2-5FCE-4F0B-8D04-2A2054F28511}">
      <dgm:prSet/>
      <dgm:spPr/>
      <dgm:t>
        <a:bodyPr/>
        <a:lstStyle/>
        <a:p>
          <a:endParaRPr lang="ru-RU"/>
        </a:p>
      </dgm:t>
    </dgm:pt>
    <dgm:pt modelId="{35B66B2A-5E16-4806-A9AA-3062AC23DFF6}" type="sibTrans" cxnId="{53F1B8E2-5FCE-4F0B-8D04-2A2054F28511}">
      <dgm:prSet/>
      <dgm:spPr/>
      <dgm:t>
        <a:bodyPr/>
        <a:lstStyle/>
        <a:p>
          <a:endParaRPr lang="ru-RU"/>
        </a:p>
      </dgm:t>
    </dgm:pt>
    <dgm:pt modelId="{D6D989B8-B618-4271-BC31-56C974961E44}" type="pres">
      <dgm:prSet presAssocID="{3BCB728E-D9E3-45D8-A5A4-56F0C7A33F72}" presName="linear" presStyleCnt="0">
        <dgm:presLayoutVars>
          <dgm:animLvl val="lvl"/>
          <dgm:resizeHandles val="exact"/>
        </dgm:presLayoutVars>
      </dgm:prSet>
      <dgm:spPr/>
    </dgm:pt>
    <dgm:pt modelId="{42A2C66B-6DFB-4B44-A8EE-AEF840DF3EBC}" type="pres">
      <dgm:prSet presAssocID="{8E2C58A4-2B66-47FD-A56C-F97C6F08B915}" presName="parentText" presStyleLbl="node1" presStyleIdx="0" presStyleCnt="7" custScaleY="40486">
        <dgm:presLayoutVars>
          <dgm:chMax val="0"/>
          <dgm:bulletEnabled val="1"/>
        </dgm:presLayoutVars>
      </dgm:prSet>
      <dgm:spPr>
        <a:prstGeom prst="roundRect">
          <a:avLst/>
        </a:prstGeom>
      </dgm:spPr>
    </dgm:pt>
    <dgm:pt modelId="{EA1C8EF8-55D6-49DC-A702-26D585106373}" type="pres">
      <dgm:prSet presAssocID="{FE87A576-5410-4147-901D-12F63886C3C0}" presName="spacer" presStyleCnt="0"/>
      <dgm:spPr/>
    </dgm:pt>
    <dgm:pt modelId="{9CE01B42-214F-4000-8AAC-0DEE8CC68746}" type="pres">
      <dgm:prSet presAssocID="{4CB5C94B-7308-421B-9BE8-3D1F5CA66C0F}" presName="parentText" presStyleLbl="node1" presStyleIdx="1" presStyleCnt="7" custScaleY="40486">
        <dgm:presLayoutVars>
          <dgm:chMax val="0"/>
          <dgm:bulletEnabled val="1"/>
        </dgm:presLayoutVars>
      </dgm:prSet>
      <dgm:spPr>
        <a:prstGeom prst="roundRect">
          <a:avLst/>
        </a:prstGeom>
      </dgm:spPr>
    </dgm:pt>
    <dgm:pt modelId="{33E348D0-7E8D-4993-B5F1-A478D87FA677}" type="pres">
      <dgm:prSet presAssocID="{EF055E58-2160-4025-BD0E-E4995BCC5075}" presName="spacer" presStyleCnt="0"/>
      <dgm:spPr/>
    </dgm:pt>
    <dgm:pt modelId="{D6E82628-C319-4044-AF18-B449E9E5C8A7}" type="pres">
      <dgm:prSet presAssocID="{FB799647-D32C-4286-BAF6-2E8C8552A077}" presName="parentText" presStyleLbl="node1" presStyleIdx="2" presStyleCnt="7" custScaleY="40486">
        <dgm:presLayoutVars>
          <dgm:chMax val="0"/>
          <dgm:bulletEnabled val="1"/>
        </dgm:presLayoutVars>
      </dgm:prSet>
      <dgm:spPr>
        <a:prstGeom prst="roundRect">
          <a:avLst/>
        </a:prstGeom>
      </dgm:spPr>
    </dgm:pt>
    <dgm:pt modelId="{86D05EB1-E739-4B29-86EC-EFC06F6D1400}" type="pres">
      <dgm:prSet presAssocID="{3CDD6AE4-08E5-4FD8-A982-01876D09465D}" presName="spacer" presStyleCnt="0"/>
      <dgm:spPr/>
    </dgm:pt>
    <dgm:pt modelId="{D9B17013-D942-41AF-A082-659E83A7A56A}" type="pres">
      <dgm:prSet presAssocID="{2BAD7508-BF64-444D-B86E-C4098C4B9363}" presName="parentText" presStyleLbl="node1" presStyleIdx="3" presStyleCnt="7" custScaleY="40486">
        <dgm:presLayoutVars>
          <dgm:chMax val="0"/>
          <dgm:bulletEnabled val="1"/>
        </dgm:presLayoutVars>
      </dgm:prSet>
      <dgm:spPr>
        <a:prstGeom prst="roundRect">
          <a:avLst/>
        </a:prstGeom>
      </dgm:spPr>
    </dgm:pt>
    <dgm:pt modelId="{2EB888BE-01F4-4FFF-835B-286D87B74918}" type="pres">
      <dgm:prSet presAssocID="{1213D40A-37BE-42A7-A610-0CA6BF2DCF26}" presName="spacer" presStyleCnt="0"/>
      <dgm:spPr/>
    </dgm:pt>
    <dgm:pt modelId="{92F519B5-23F0-47F4-8A64-CCEEB2AFEA8B}" type="pres">
      <dgm:prSet presAssocID="{FCA7AC5E-30AA-4B4C-B7AE-28A18F31A84B}" presName="parentText" presStyleLbl="node1" presStyleIdx="4" presStyleCnt="7" custScaleY="40486">
        <dgm:presLayoutVars>
          <dgm:chMax val="0"/>
          <dgm:bulletEnabled val="1"/>
        </dgm:presLayoutVars>
      </dgm:prSet>
      <dgm:spPr>
        <a:prstGeom prst="roundRect">
          <a:avLst/>
        </a:prstGeom>
      </dgm:spPr>
    </dgm:pt>
    <dgm:pt modelId="{934AD3A8-695C-4F98-8728-5790A1FA3838}" type="pres">
      <dgm:prSet presAssocID="{253F46BC-6790-41F9-9E93-FE4D0F23420B}" presName="spacer" presStyleCnt="0"/>
      <dgm:spPr/>
    </dgm:pt>
    <dgm:pt modelId="{EC5289BC-E74D-4C6C-9E6E-B95C9B35F23C}" type="pres">
      <dgm:prSet presAssocID="{550BC0C3-4083-41A2-94CD-BFDB1DDA4057}" presName="parentText" presStyleLbl="node1" presStyleIdx="5" presStyleCnt="7" custScaleY="40486">
        <dgm:presLayoutVars>
          <dgm:chMax val="0"/>
          <dgm:bulletEnabled val="1"/>
        </dgm:presLayoutVars>
      </dgm:prSet>
      <dgm:spPr>
        <a:prstGeom prst="roundRect">
          <a:avLst/>
        </a:prstGeom>
      </dgm:spPr>
    </dgm:pt>
    <dgm:pt modelId="{F5CD3E1E-8B21-4F22-B0EE-8609B54B4191}" type="pres">
      <dgm:prSet presAssocID="{A550C75D-BB65-4F34-91BB-A11E69664B83}" presName="spacer" presStyleCnt="0"/>
      <dgm:spPr/>
    </dgm:pt>
    <dgm:pt modelId="{22A98BF5-D082-4DEC-A9F5-F6CA5706A05E}" type="pres">
      <dgm:prSet presAssocID="{61B3D943-79B8-4D5E-A25B-C2431A2CFE41}" presName="parentText" presStyleLbl="node1" presStyleIdx="6" presStyleCnt="7" custScaleY="40486">
        <dgm:presLayoutVars>
          <dgm:chMax val="0"/>
          <dgm:bulletEnabled val="1"/>
        </dgm:presLayoutVars>
      </dgm:prSet>
      <dgm:spPr>
        <a:prstGeom prst="roundRect">
          <a:avLst/>
        </a:prstGeom>
      </dgm:spPr>
    </dgm:pt>
  </dgm:ptLst>
  <dgm:cxnLst>
    <dgm:cxn modelId="{C2628E15-26AE-47D4-9ACD-23A5E8BC3241}" type="presOf" srcId="{4CB5C94B-7308-421B-9BE8-3D1F5CA66C0F}" destId="{9CE01B42-214F-4000-8AAC-0DEE8CC68746}" srcOrd="0" destOrd="0" presId="urn:microsoft.com/office/officeart/2005/8/layout/vList2"/>
    <dgm:cxn modelId="{72D2A024-7C54-4CF9-BB3C-2111854F5E72}" srcId="{3BCB728E-D9E3-45D8-A5A4-56F0C7A33F72}" destId="{4CB5C94B-7308-421B-9BE8-3D1F5CA66C0F}" srcOrd="1" destOrd="0" parTransId="{ABF2BAB5-7867-4D3A-A197-5FAF21C629F7}" sibTransId="{EF055E58-2160-4025-BD0E-E4995BCC5075}"/>
    <dgm:cxn modelId="{7F763D26-B851-4E41-A0F3-BAE2A66C6B43}" srcId="{3BCB728E-D9E3-45D8-A5A4-56F0C7A33F72}" destId="{FCA7AC5E-30AA-4B4C-B7AE-28A18F31A84B}" srcOrd="4" destOrd="0" parTransId="{73BF1C22-F718-47AE-8AEA-D8F702F76963}" sibTransId="{253F46BC-6790-41F9-9E93-FE4D0F23420B}"/>
    <dgm:cxn modelId="{D6E2C15B-DFC7-4AAE-BC29-5CA63B0F68E0}" srcId="{3BCB728E-D9E3-45D8-A5A4-56F0C7A33F72}" destId="{2BAD7508-BF64-444D-B86E-C4098C4B9363}" srcOrd="3" destOrd="0" parTransId="{3B9BEBCE-D84C-4EDB-8622-D74EE8D9CB68}" sibTransId="{1213D40A-37BE-42A7-A610-0CA6BF2DCF26}"/>
    <dgm:cxn modelId="{440F7370-6366-45B9-B2C1-141D71A7A34A}" type="presOf" srcId="{FB799647-D32C-4286-BAF6-2E8C8552A077}" destId="{D6E82628-C319-4044-AF18-B449E9E5C8A7}" srcOrd="0" destOrd="0" presId="urn:microsoft.com/office/officeart/2005/8/layout/vList2"/>
    <dgm:cxn modelId="{BB723D8B-B5A7-4560-8B31-570930020308}" srcId="{3BCB728E-D9E3-45D8-A5A4-56F0C7A33F72}" destId="{8E2C58A4-2B66-47FD-A56C-F97C6F08B915}" srcOrd="0" destOrd="0" parTransId="{D5A8DDBD-F06B-4BE5-8321-484F9AFAC3A4}" sibTransId="{FE87A576-5410-4147-901D-12F63886C3C0}"/>
    <dgm:cxn modelId="{A042F88E-7DB6-40EB-BCB3-1F3F4D01F376}" srcId="{3BCB728E-D9E3-45D8-A5A4-56F0C7A33F72}" destId="{550BC0C3-4083-41A2-94CD-BFDB1DDA4057}" srcOrd="5" destOrd="0" parTransId="{78D918E0-4E77-4BBC-988F-E5064E70A15C}" sibTransId="{A550C75D-BB65-4F34-91BB-A11E69664B83}"/>
    <dgm:cxn modelId="{C3D4A5A0-70D0-45A4-A6D9-892B1C20E822}" type="presOf" srcId="{61B3D943-79B8-4D5E-A25B-C2431A2CFE41}" destId="{22A98BF5-D082-4DEC-A9F5-F6CA5706A05E}" srcOrd="0" destOrd="0" presId="urn:microsoft.com/office/officeart/2005/8/layout/vList2"/>
    <dgm:cxn modelId="{56BF4FAC-7011-457A-B2C4-B526014C5EF7}" type="presOf" srcId="{3BCB728E-D9E3-45D8-A5A4-56F0C7A33F72}" destId="{D6D989B8-B618-4271-BC31-56C974961E44}" srcOrd="0" destOrd="0" presId="urn:microsoft.com/office/officeart/2005/8/layout/vList2"/>
    <dgm:cxn modelId="{5692E8C2-4E81-4F0E-A1C9-AF248309C8BB}" type="presOf" srcId="{2BAD7508-BF64-444D-B86E-C4098C4B9363}" destId="{D9B17013-D942-41AF-A082-659E83A7A56A}" srcOrd="0" destOrd="0" presId="urn:microsoft.com/office/officeart/2005/8/layout/vList2"/>
    <dgm:cxn modelId="{686915C5-8A1B-45FC-B97F-AB0E3F525170}" srcId="{3BCB728E-D9E3-45D8-A5A4-56F0C7A33F72}" destId="{FB799647-D32C-4286-BAF6-2E8C8552A077}" srcOrd="2" destOrd="0" parTransId="{0FA00872-3365-42D1-A374-CE826800B3A6}" sibTransId="{3CDD6AE4-08E5-4FD8-A982-01876D09465D}"/>
    <dgm:cxn modelId="{DD6FF5C8-EEE9-4E01-8103-9821F3CCDB10}" type="presOf" srcId="{550BC0C3-4083-41A2-94CD-BFDB1DDA4057}" destId="{EC5289BC-E74D-4C6C-9E6E-B95C9B35F23C}" srcOrd="0" destOrd="0" presId="urn:microsoft.com/office/officeart/2005/8/layout/vList2"/>
    <dgm:cxn modelId="{DEEBAAD5-4AD3-4B6B-B6E7-61CB94287BDE}" type="presOf" srcId="{8E2C58A4-2B66-47FD-A56C-F97C6F08B915}" destId="{42A2C66B-6DFB-4B44-A8EE-AEF840DF3EBC}" srcOrd="0" destOrd="0" presId="urn:microsoft.com/office/officeart/2005/8/layout/vList2"/>
    <dgm:cxn modelId="{53F1B8E2-5FCE-4F0B-8D04-2A2054F28511}" srcId="{3BCB728E-D9E3-45D8-A5A4-56F0C7A33F72}" destId="{61B3D943-79B8-4D5E-A25B-C2431A2CFE41}" srcOrd="6" destOrd="0" parTransId="{0A8EB80F-887A-46E3-B887-C42E77D4D0F5}" sibTransId="{35B66B2A-5E16-4806-A9AA-3062AC23DFF6}"/>
    <dgm:cxn modelId="{897BC4E9-58E2-4969-B413-EE9D621AC14E}" type="presOf" srcId="{FCA7AC5E-30AA-4B4C-B7AE-28A18F31A84B}" destId="{92F519B5-23F0-47F4-8A64-CCEEB2AFEA8B}" srcOrd="0" destOrd="0" presId="urn:microsoft.com/office/officeart/2005/8/layout/vList2"/>
    <dgm:cxn modelId="{67731E56-2105-41A3-88EC-403A203F4882}" type="presParOf" srcId="{D6D989B8-B618-4271-BC31-56C974961E44}" destId="{42A2C66B-6DFB-4B44-A8EE-AEF840DF3EBC}" srcOrd="0" destOrd="0" presId="urn:microsoft.com/office/officeart/2005/8/layout/vList2"/>
    <dgm:cxn modelId="{C326127E-7F04-41FC-9BE0-6E3F359BEBF4}" type="presParOf" srcId="{D6D989B8-B618-4271-BC31-56C974961E44}" destId="{EA1C8EF8-55D6-49DC-A702-26D585106373}" srcOrd="1" destOrd="0" presId="urn:microsoft.com/office/officeart/2005/8/layout/vList2"/>
    <dgm:cxn modelId="{5AFD726F-D929-4EBE-B32A-143E4D1FA20A}" type="presParOf" srcId="{D6D989B8-B618-4271-BC31-56C974961E44}" destId="{9CE01B42-214F-4000-8AAC-0DEE8CC68746}" srcOrd="2" destOrd="0" presId="urn:microsoft.com/office/officeart/2005/8/layout/vList2"/>
    <dgm:cxn modelId="{CC802A19-F75A-4505-995F-212EFEFE48F0}" type="presParOf" srcId="{D6D989B8-B618-4271-BC31-56C974961E44}" destId="{33E348D0-7E8D-4993-B5F1-A478D87FA677}" srcOrd="3" destOrd="0" presId="urn:microsoft.com/office/officeart/2005/8/layout/vList2"/>
    <dgm:cxn modelId="{C0931BE4-11AB-4092-8F20-0E0CC6CD084B}" type="presParOf" srcId="{D6D989B8-B618-4271-BC31-56C974961E44}" destId="{D6E82628-C319-4044-AF18-B449E9E5C8A7}" srcOrd="4" destOrd="0" presId="urn:microsoft.com/office/officeart/2005/8/layout/vList2"/>
    <dgm:cxn modelId="{9AE57C8C-E2B9-4307-B4EC-59C66767C68E}" type="presParOf" srcId="{D6D989B8-B618-4271-BC31-56C974961E44}" destId="{86D05EB1-E739-4B29-86EC-EFC06F6D1400}" srcOrd="5" destOrd="0" presId="urn:microsoft.com/office/officeart/2005/8/layout/vList2"/>
    <dgm:cxn modelId="{71995930-B970-4558-BFD7-C42ACC0BD9D4}" type="presParOf" srcId="{D6D989B8-B618-4271-BC31-56C974961E44}" destId="{D9B17013-D942-41AF-A082-659E83A7A56A}" srcOrd="6" destOrd="0" presId="urn:microsoft.com/office/officeart/2005/8/layout/vList2"/>
    <dgm:cxn modelId="{7A6789C3-8107-4289-A68C-63DD5DA1DEDF}" type="presParOf" srcId="{D6D989B8-B618-4271-BC31-56C974961E44}" destId="{2EB888BE-01F4-4FFF-835B-286D87B74918}" srcOrd="7" destOrd="0" presId="urn:microsoft.com/office/officeart/2005/8/layout/vList2"/>
    <dgm:cxn modelId="{D8AC7198-CF58-4E55-AD05-BE0822746CBE}" type="presParOf" srcId="{D6D989B8-B618-4271-BC31-56C974961E44}" destId="{92F519B5-23F0-47F4-8A64-CCEEB2AFEA8B}" srcOrd="8" destOrd="0" presId="urn:microsoft.com/office/officeart/2005/8/layout/vList2"/>
    <dgm:cxn modelId="{0C3C4B14-4AE2-4037-BD2C-069F6197387E}" type="presParOf" srcId="{D6D989B8-B618-4271-BC31-56C974961E44}" destId="{934AD3A8-695C-4F98-8728-5790A1FA3838}" srcOrd="9" destOrd="0" presId="urn:microsoft.com/office/officeart/2005/8/layout/vList2"/>
    <dgm:cxn modelId="{1E173E91-EB46-4B9A-A27D-DDE30422AD85}" type="presParOf" srcId="{D6D989B8-B618-4271-BC31-56C974961E44}" destId="{EC5289BC-E74D-4C6C-9E6E-B95C9B35F23C}" srcOrd="10" destOrd="0" presId="urn:microsoft.com/office/officeart/2005/8/layout/vList2"/>
    <dgm:cxn modelId="{05642985-DB2B-410D-B0DB-E27134645CF6}" type="presParOf" srcId="{D6D989B8-B618-4271-BC31-56C974961E44}" destId="{F5CD3E1E-8B21-4F22-B0EE-8609B54B4191}" srcOrd="11" destOrd="0" presId="urn:microsoft.com/office/officeart/2005/8/layout/vList2"/>
    <dgm:cxn modelId="{6BC11A1B-DD53-4A78-91E2-8665A0B6FB59}" type="presParOf" srcId="{D6D989B8-B618-4271-BC31-56C974961E44}" destId="{22A98BF5-D082-4DEC-A9F5-F6CA5706A05E}" srcOrd="12" destOrd="0" presId="urn:microsoft.com/office/officeart/2005/8/layout/vList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89010D0-872A-4C1A-9721-9D793761E74E}"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ru-RU"/>
        </a:p>
      </dgm:t>
    </dgm:pt>
    <dgm:pt modelId="{624F8AFE-4FEB-456F-9F19-087AEA917B0D}">
      <dgm:prSet phldrT="[Текст]" custT="1"/>
      <dgm:spPr>
        <a:xfrm>
          <a:off x="0" y="132639"/>
          <a:ext cx="5795010" cy="582164"/>
        </a:xfrm>
        <a:solidFill>
          <a:srgbClr val="4472C4">
            <a:hueOff val="0"/>
            <a:satOff val="0"/>
            <a:lumOff val="0"/>
            <a:alphaOff val="0"/>
          </a:srgbClr>
        </a:solidFill>
        <a:ln w="57150" cap="flat" cmpd="sng" algn="ctr">
          <a:noFill/>
          <a:prstDash val="solid"/>
          <a:miter lim="800000"/>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Для людини оптимальна вологість повітря влітку – 60 -75%, взимку – 55-70%</a:t>
          </a:r>
        </a:p>
      </dgm:t>
    </dgm:pt>
    <dgm:pt modelId="{C64870C5-3EE1-4D4F-A0DE-1DE753235DD6}" type="parTrans" cxnId="{784F2406-981E-4A83-AEA6-FC5BE10FB9F5}">
      <dgm:prSet/>
      <dgm:spPr/>
      <dgm:t>
        <a:bodyPr/>
        <a:lstStyle/>
        <a:p>
          <a:endParaRPr lang="ru-RU"/>
        </a:p>
      </dgm:t>
    </dgm:pt>
    <dgm:pt modelId="{7DC67379-35FF-4665-A1F8-8DC21846E26B}" type="sibTrans" cxnId="{784F2406-981E-4A83-AEA6-FC5BE10FB9F5}">
      <dgm:prSet/>
      <dgm:spPr/>
      <dgm:t>
        <a:bodyPr/>
        <a:lstStyle/>
        <a:p>
          <a:endParaRPr lang="ru-RU"/>
        </a:p>
      </dgm:t>
    </dgm:pt>
    <dgm:pt modelId="{EC9FAF77-01B2-43B0-BFF5-50E187882FFA}">
      <dgm:prSet custT="1"/>
      <dgm:spPr>
        <a:xfrm>
          <a:off x="0" y="724535"/>
          <a:ext cx="5795010" cy="622362"/>
        </a:xfr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sz="1400" b="1">
              <a:solidFill>
                <a:sysClr val="window" lastClr="FFFFFF"/>
              </a:solidFill>
              <a:latin typeface="Times New Roman" panose="02020603050405020304" pitchFamily="18" charset="0"/>
              <a:ea typeface="+mn-ea"/>
              <a:cs typeface="Times New Roman" panose="02020603050405020304" pitchFamily="18" charset="0"/>
            </a:rPr>
            <a:t>r = q /Q</a:t>
          </a:r>
          <a:endParaRPr lang="uk-UA" sz="1400" b="1">
            <a:solidFill>
              <a:sysClr val="window" lastClr="FFFFFF"/>
            </a:solidFill>
            <a:latin typeface="Times New Roman" panose="02020603050405020304" pitchFamily="18" charset="0"/>
            <a:ea typeface="+mn-ea"/>
            <a:cs typeface="Times New Roman" panose="02020603050405020304" pitchFamily="18" charset="0"/>
          </a:endParaRPr>
        </a:p>
        <a:p>
          <a:pPr algn="ctr"/>
          <a:r>
            <a:rPr lang="uk-UA" sz="1400">
              <a:solidFill>
                <a:sysClr val="window" lastClr="FFFFFF"/>
              </a:solidFill>
              <a:latin typeface="Times New Roman" panose="02020603050405020304" pitchFamily="18" charset="0"/>
              <a:ea typeface="+mn-ea"/>
              <a:cs typeface="Times New Roman" panose="02020603050405020304" pitchFamily="18" charset="0"/>
            </a:rPr>
            <a:t> </a:t>
          </a:r>
          <a:r>
            <a:rPr lang="en-US" sz="1400">
              <a:solidFill>
                <a:sysClr val="window" lastClr="FFFFFF"/>
              </a:solidFill>
              <a:latin typeface="Times New Roman" panose="02020603050405020304" pitchFamily="18" charset="0"/>
              <a:ea typeface="+mn-ea"/>
              <a:cs typeface="Times New Roman" panose="02020603050405020304" pitchFamily="18" charset="0"/>
            </a:rPr>
            <a:t>r – </a:t>
          </a:r>
          <a:r>
            <a:rPr lang="ru-RU" sz="1400">
              <a:solidFill>
                <a:sysClr val="window" lastClr="FFFFFF"/>
              </a:solidFill>
              <a:latin typeface="Times New Roman" panose="02020603050405020304" pitchFamily="18" charset="0"/>
              <a:ea typeface="+mn-ea"/>
              <a:cs typeface="Times New Roman" panose="02020603050405020304" pitchFamily="18" charset="0"/>
            </a:rPr>
            <a:t>відносна вологість, </a:t>
          </a:r>
          <a:r>
            <a:rPr lang="en-US" sz="1400">
              <a:solidFill>
                <a:sysClr val="window" lastClr="FFFFFF"/>
              </a:solidFill>
              <a:latin typeface="Times New Roman" panose="02020603050405020304" pitchFamily="18" charset="0"/>
              <a:ea typeface="+mn-ea"/>
              <a:cs typeface="Times New Roman" panose="02020603050405020304" pitchFamily="18" charset="0"/>
            </a:rPr>
            <a:t>q – </a:t>
          </a:r>
          <a:r>
            <a:rPr lang="ru-RU" sz="1400">
              <a:solidFill>
                <a:sysClr val="window" lastClr="FFFFFF"/>
              </a:solidFill>
              <a:latin typeface="Times New Roman" panose="02020603050405020304" pitchFamily="18" charset="0"/>
              <a:ea typeface="+mn-ea"/>
              <a:cs typeface="Times New Roman" panose="02020603050405020304" pitchFamily="18" charset="0"/>
            </a:rPr>
            <a:t>абсолютна вологість </a:t>
          </a:r>
          <a:r>
            <a:rPr lang="en-US" sz="1400">
              <a:solidFill>
                <a:sysClr val="window" lastClr="FFFFFF"/>
              </a:solidFill>
              <a:latin typeface="Times New Roman" panose="02020603050405020304" pitchFamily="18" charset="0"/>
              <a:ea typeface="+mn-ea"/>
              <a:cs typeface="Times New Roman" panose="02020603050405020304" pitchFamily="18" charset="0"/>
            </a:rPr>
            <a:t>Q – </a:t>
          </a:r>
          <a:r>
            <a:rPr lang="ru-RU" sz="1400">
              <a:solidFill>
                <a:sysClr val="window" lastClr="FFFFFF"/>
              </a:solidFill>
              <a:latin typeface="Times New Roman" panose="02020603050405020304" pitchFamily="18" charset="0"/>
              <a:ea typeface="+mn-ea"/>
              <a:cs typeface="Times New Roman" panose="02020603050405020304" pitchFamily="18" charset="0"/>
            </a:rPr>
            <a:t>максимальна вологість</a:t>
          </a:r>
        </a:p>
      </dgm:t>
    </dgm:pt>
    <dgm:pt modelId="{671553E6-6721-497E-B3DF-D42E7AEE4EFF}" type="parTrans" cxnId="{F11C9D03-683B-41D5-93C9-DD1D89DD1D9E}">
      <dgm:prSet/>
      <dgm:spPr/>
      <dgm:t>
        <a:bodyPr/>
        <a:lstStyle/>
        <a:p>
          <a:endParaRPr lang="ru-RU"/>
        </a:p>
      </dgm:t>
    </dgm:pt>
    <dgm:pt modelId="{E6137AA1-4FC9-4C58-A828-56798370346D}" type="sibTrans" cxnId="{F11C9D03-683B-41D5-93C9-DD1D89DD1D9E}">
      <dgm:prSet/>
      <dgm:spPr/>
      <dgm:t>
        <a:bodyPr/>
        <a:lstStyle/>
        <a:p>
          <a:endParaRPr lang="ru-RU"/>
        </a:p>
      </dgm:t>
    </dgm:pt>
    <dgm:pt modelId="{B0753407-0EE2-48A3-9B85-1A6E27D270B2}">
      <dgm:prSet custT="1"/>
      <dgm:spPr>
        <a:xfrm>
          <a:off x="0" y="1356629"/>
          <a:ext cx="5795010" cy="731683"/>
        </a:xfr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r>
            <a:rPr lang="ru-RU" sz="1400">
              <a:solidFill>
                <a:sysClr val="window" lastClr="FFFFFF"/>
              </a:solidFill>
              <a:latin typeface="Times New Roman" panose="02020603050405020304" pitchFamily="18" charset="0"/>
              <a:ea typeface="+mn-ea"/>
              <a:cs typeface="Times New Roman" panose="02020603050405020304" pitchFamily="18" charset="0"/>
            </a:rPr>
            <a:t>Коефіцієнт зволоження - це відношення загальної кількості  опадів (О) до величини випаровуваності (В).</a:t>
          </a:r>
        </a:p>
        <a:p>
          <a:pPr algn="ctr"/>
          <a:r>
            <a:rPr lang="ru-RU" sz="1400">
              <a:solidFill>
                <a:sysClr val="window" lastClr="FFFFFF"/>
              </a:solidFill>
              <a:latin typeface="Times New Roman" panose="02020603050405020304" pitchFamily="18" charset="0"/>
              <a:ea typeface="+mn-ea"/>
              <a:cs typeface="Times New Roman" panose="02020603050405020304" pitchFamily="18" charset="0"/>
            </a:rPr>
            <a:t>  </a:t>
          </a:r>
          <a:r>
            <a:rPr lang="ru-RU" sz="1400" b="1">
              <a:solidFill>
                <a:sysClr val="window" lastClr="FFFFFF"/>
              </a:solidFill>
              <a:latin typeface="Times New Roman" panose="02020603050405020304" pitchFamily="18" charset="0"/>
              <a:ea typeface="+mn-ea"/>
              <a:cs typeface="Times New Roman" panose="02020603050405020304" pitchFamily="18" charset="0"/>
            </a:rPr>
            <a:t>К= О/В</a:t>
          </a:r>
        </a:p>
      </dgm:t>
    </dgm:pt>
    <dgm:pt modelId="{93C32A51-D212-46C0-8A30-FA47B3502CBA}" type="parTrans" cxnId="{5A34528C-0DB6-4253-9401-F8AA2444671F}">
      <dgm:prSet/>
      <dgm:spPr/>
      <dgm:t>
        <a:bodyPr/>
        <a:lstStyle/>
        <a:p>
          <a:endParaRPr lang="ru-RU"/>
        </a:p>
      </dgm:t>
    </dgm:pt>
    <dgm:pt modelId="{C2C087F2-0594-4962-AFF4-0248AE65EB18}" type="sibTrans" cxnId="{5A34528C-0DB6-4253-9401-F8AA2444671F}">
      <dgm:prSet/>
      <dgm:spPr/>
      <dgm:t>
        <a:bodyPr/>
        <a:lstStyle/>
        <a:p>
          <a:endParaRPr lang="ru-RU"/>
        </a:p>
      </dgm:t>
    </dgm:pt>
    <dgm:pt modelId="{E56EBA70-62CB-46FC-83B6-26CAA8DCBEA1}">
      <dgm:prSet custT="1"/>
      <dgm:spPr>
        <a:xfrm>
          <a:off x="0" y="2098044"/>
          <a:ext cx="5795010" cy="93953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Ступінь зволоження території: </a:t>
          </a:r>
        </a:p>
        <a:p>
          <a:r>
            <a:rPr lang="ru-RU" sz="1400">
              <a:solidFill>
                <a:sysClr val="window" lastClr="FFFFFF"/>
              </a:solidFill>
              <a:latin typeface="Times New Roman" panose="02020603050405020304" pitchFamily="18" charset="0"/>
              <a:ea typeface="+mn-ea"/>
              <a:cs typeface="Times New Roman" panose="02020603050405020304" pitchFamily="18" charset="0"/>
            </a:rPr>
            <a:t> К &gt;1 – зволоженість надлишкова, Полісся</a:t>
          </a:r>
        </a:p>
        <a:p>
          <a:r>
            <a:rPr lang="ru-RU" sz="1400">
              <a:solidFill>
                <a:sysClr val="window" lastClr="FFFFFF"/>
              </a:solidFill>
              <a:latin typeface="Times New Roman" panose="02020603050405020304" pitchFamily="18" charset="0"/>
              <a:ea typeface="+mn-ea"/>
              <a:cs typeface="Times New Roman" panose="02020603050405020304" pitchFamily="18" charset="0"/>
            </a:rPr>
            <a:t> К=1 достатнє зволоження, лісостеп </a:t>
          </a:r>
        </a:p>
        <a:p>
          <a:r>
            <a:rPr lang="ru-RU" sz="1400">
              <a:solidFill>
                <a:sysClr val="window" lastClr="FFFFFF"/>
              </a:solidFill>
              <a:latin typeface="Times New Roman" panose="02020603050405020304" pitchFamily="18" charset="0"/>
              <a:ea typeface="+mn-ea"/>
              <a:cs typeface="Times New Roman" panose="02020603050405020304" pitchFamily="18" charset="0"/>
            </a:rPr>
            <a:t>К&lt; 1 – недостатня зволоженість, степ </a:t>
          </a:r>
        </a:p>
      </dgm:t>
    </dgm:pt>
    <dgm:pt modelId="{0AB2BD8B-6FA7-406D-B4DB-E970477ADFE4}" type="parTrans" cxnId="{B9A9433C-92D8-490A-BF23-8FD5A285D9A4}">
      <dgm:prSet/>
      <dgm:spPr/>
      <dgm:t>
        <a:bodyPr/>
        <a:lstStyle/>
        <a:p>
          <a:endParaRPr lang="ru-RU"/>
        </a:p>
      </dgm:t>
    </dgm:pt>
    <dgm:pt modelId="{B98D69F4-F6AF-4B15-ACB3-ADAA8BDE3C54}" type="sibTrans" cxnId="{B9A9433C-92D8-490A-BF23-8FD5A285D9A4}">
      <dgm:prSet/>
      <dgm:spPr/>
      <dgm:t>
        <a:bodyPr/>
        <a:lstStyle/>
        <a:p>
          <a:endParaRPr lang="ru-RU"/>
        </a:p>
      </dgm:t>
    </dgm:pt>
    <dgm:pt modelId="{DE4F6560-1AFF-4B9E-864F-C9725EFD6B00}" type="pres">
      <dgm:prSet presAssocID="{489010D0-872A-4C1A-9721-9D793761E74E}" presName="linear" presStyleCnt="0">
        <dgm:presLayoutVars>
          <dgm:animLvl val="lvl"/>
          <dgm:resizeHandles val="exact"/>
        </dgm:presLayoutVars>
      </dgm:prSet>
      <dgm:spPr/>
    </dgm:pt>
    <dgm:pt modelId="{1C173888-97FA-4DE9-B2E2-4551A9B79B8C}" type="pres">
      <dgm:prSet presAssocID="{624F8AFE-4FEB-456F-9F19-087AEA917B0D}" presName="parentText" presStyleLbl="node1" presStyleIdx="0" presStyleCnt="4" custScaleY="79565">
        <dgm:presLayoutVars>
          <dgm:chMax val="0"/>
          <dgm:bulletEnabled val="1"/>
        </dgm:presLayoutVars>
      </dgm:prSet>
      <dgm:spPr>
        <a:prstGeom prst="roundRect">
          <a:avLst/>
        </a:prstGeom>
      </dgm:spPr>
    </dgm:pt>
    <dgm:pt modelId="{CE3E44E4-33DD-42D6-8C76-84F8A9236F8E}" type="pres">
      <dgm:prSet presAssocID="{7DC67379-35FF-4665-A1F8-8DC21846E26B}" presName="spacer" presStyleCnt="0"/>
      <dgm:spPr/>
    </dgm:pt>
    <dgm:pt modelId="{648A2F9D-BF5E-4FA3-B8D2-28EF1420E9BC}" type="pres">
      <dgm:prSet presAssocID="{EC9FAF77-01B2-43B0-BFF5-50E187882FFA}" presName="parentText" presStyleLbl="node1" presStyleIdx="1" presStyleCnt="4" custScaleY="85059">
        <dgm:presLayoutVars>
          <dgm:chMax val="0"/>
          <dgm:bulletEnabled val="1"/>
        </dgm:presLayoutVars>
      </dgm:prSet>
      <dgm:spPr>
        <a:prstGeom prst="roundRect">
          <a:avLst/>
        </a:prstGeom>
      </dgm:spPr>
    </dgm:pt>
    <dgm:pt modelId="{F9FDE868-22A2-47E6-9D34-6E97967B7453}" type="pres">
      <dgm:prSet presAssocID="{E6137AA1-4FC9-4C58-A828-56798370346D}" presName="spacer" presStyleCnt="0"/>
      <dgm:spPr/>
    </dgm:pt>
    <dgm:pt modelId="{9ABE4C78-32D7-4CD7-B218-D5F7BD52197A}" type="pres">
      <dgm:prSet presAssocID="{B0753407-0EE2-48A3-9B85-1A6E27D270B2}" presName="parentText" presStyleLbl="node1" presStyleIdx="2" presStyleCnt="4">
        <dgm:presLayoutVars>
          <dgm:chMax val="0"/>
          <dgm:bulletEnabled val="1"/>
        </dgm:presLayoutVars>
      </dgm:prSet>
      <dgm:spPr>
        <a:prstGeom prst="roundRect">
          <a:avLst/>
        </a:prstGeom>
      </dgm:spPr>
    </dgm:pt>
    <dgm:pt modelId="{EF3F53E2-62B8-4EBA-B6B8-E533ED87E1C0}" type="pres">
      <dgm:prSet presAssocID="{C2C087F2-0594-4962-AFF4-0248AE65EB18}" presName="spacer" presStyleCnt="0"/>
      <dgm:spPr/>
    </dgm:pt>
    <dgm:pt modelId="{CF6B356C-C363-4AE1-B4FC-BFC7A58D2E99}" type="pres">
      <dgm:prSet presAssocID="{E56EBA70-62CB-46FC-83B6-26CAA8DCBEA1}" presName="parentText" presStyleLbl="node1" presStyleIdx="3" presStyleCnt="4" custScaleY="128407">
        <dgm:presLayoutVars>
          <dgm:chMax val="0"/>
          <dgm:bulletEnabled val="1"/>
        </dgm:presLayoutVars>
      </dgm:prSet>
      <dgm:spPr>
        <a:prstGeom prst="roundRect">
          <a:avLst/>
        </a:prstGeom>
      </dgm:spPr>
    </dgm:pt>
  </dgm:ptLst>
  <dgm:cxnLst>
    <dgm:cxn modelId="{F11C9D03-683B-41D5-93C9-DD1D89DD1D9E}" srcId="{489010D0-872A-4C1A-9721-9D793761E74E}" destId="{EC9FAF77-01B2-43B0-BFF5-50E187882FFA}" srcOrd="1" destOrd="0" parTransId="{671553E6-6721-497E-B3DF-D42E7AEE4EFF}" sibTransId="{E6137AA1-4FC9-4C58-A828-56798370346D}"/>
    <dgm:cxn modelId="{784F2406-981E-4A83-AEA6-FC5BE10FB9F5}" srcId="{489010D0-872A-4C1A-9721-9D793761E74E}" destId="{624F8AFE-4FEB-456F-9F19-087AEA917B0D}" srcOrd="0" destOrd="0" parTransId="{C64870C5-3EE1-4D4F-A0DE-1DE753235DD6}" sibTransId="{7DC67379-35FF-4665-A1F8-8DC21846E26B}"/>
    <dgm:cxn modelId="{FB7C0334-1AAB-41D3-82DA-8714CFBCB1F2}" type="presOf" srcId="{489010D0-872A-4C1A-9721-9D793761E74E}" destId="{DE4F6560-1AFF-4B9E-864F-C9725EFD6B00}" srcOrd="0" destOrd="0" presId="urn:microsoft.com/office/officeart/2005/8/layout/vList2"/>
    <dgm:cxn modelId="{B9A9433C-92D8-490A-BF23-8FD5A285D9A4}" srcId="{489010D0-872A-4C1A-9721-9D793761E74E}" destId="{E56EBA70-62CB-46FC-83B6-26CAA8DCBEA1}" srcOrd="3" destOrd="0" parTransId="{0AB2BD8B-6FA7-406D-B4DB-E970477ADFE4}" sibTransId="{B98D69F4-F6AF-4B15-ACB3-ADAA8BDE3C54}"/>
    <dgm:cxn modelId="{B9E79168-A396-4E1D-8CE9-CED963D92E38}" type="presOf" srcId="{B0753407-0EE2-48A3-9B85-1A6E27D270B2}" destId="{9ABE4C78-32D7-4CD7-B218-D5F7BD52197A}" srcOrd="0" destOrd="0" presId="urn:microsoft.com/office/officeart/2005/8/layout/vList2"/>
    <dgm:cxn modelId="{5A34528C-0DB6-4253-9401-F8AA2444671F}" srcId="{489010D0-872A-4C1A-9721-9D793761E74E}" destId="{B0753407-0EE2-48A3-9B85-1A6E27D270B2}" srcOrd="2" destOrd="0" parTransId="{93C32A51-D212-46C0-8A30-FA47B3502CBA}" sibTransId="{C2C087F2-0594-4962-AFF4-0248AE65EB18}"/>
    <dgm:cxn modelId="{F10F25BC-8BE6-42F9-AC2D-AEA825A42FFC}" type="presOf" srcId="{624F8AFE-4FEB-456F-9F19-087AEA917B0D}" destId="{1C173888-97FA-4DE9-B2E2-4551A9B79B8C}" srcOrd="0" destOrd="0" presId="urn:microsoft.com/office/officeart/2005/8/layout/vList2"/>
    <dgm:cxn modelId="{90EEB3C4-17CC-4445-B783-4E3D426858D1}" type="presOf" srcId="{E56EBA70-62CB-46FC-83B6-26CAA8DCBEA1}" destId="{CF6B356C-C363-4AE1-B4FC-BFC7A58D2E99}" srcOrd="0" destOrd="0" presId="urn:microsoft.com/office/officeart/2005/8/layout/vList2"/>
    <dgm:cxn modelId="{63ADE3CC-D3C2-490C-973C-A94D219F3582}" type="presOf" srcId="{EC9FAF77-01B2-43B0-BFF5-50E187882FFA}" destId="{648A2F9D-BF5E-4FA3-B8D2-28EF1420E9BC}" srcOrd="0" destOrd="0" presId="urn:microsoft.com/office/officeart/2005/8/layout/vList2"/>
    <dgm:cxn modelId="{85B685AF-98BA-4F25-9AC3-53899A43BA62}" type="presParOf" srcId="{DE4F6560-1AFF-4B9E-864F-C9725EFD6B00}" destId="{1C173888-97FA-4DE9-B2E2-4551A9B79B8C}" srcOrd="0" destOrd="0" presId="urn:microsoft.com/office/officeart/2005/8/layout/vList2"/>
    <dgm:cxn modelId="{3EB49995-F10B-46E8-8965-BCE3B5C44638}" type="presParOf" srcId="{DE4F6560-1AFF-4B9E-864F-C9725EFD6B00}" destId="{CE3E44E4-33DD-42D6-8C76-84F8A9236F8E}" srcOrd="1" destOrd="0" presId="urn:microsoft.com/office/officeart/2005/8/layout/vList2"/>
    <dgm:cxn modelId="{AF0B32A7-FE40-41FD-B8C4-200443A20C03}" type="presParOf" srcId="{DE4F6560-1AFF-4B9E-864F-C9725EFD6B00}" destId="{648A2F9D-BF5E-4FA3-B8D2-28EF1420E9BC}" srcOrd="2" destOrd="0" presId="urn:microsoft.com/office/officeart/2005/8/layout/vList2"/>
    <dgm:cxn modelId="{C5FAA33E-0BC5-46DE-B5ED-FC2BDC5C2394}" type="presParOf" srcId="{DE4F6560-1AFF-4B9E-864F-C9725EFD6B00}" destId="{F9FDE868-22A2-47E6-9D34-6E97967B7453}" srcOrd="3" destOrd="0" presId="urn:microsoft.com/office/officeart/2005/8/layout/vList2"/>
    <dgm:cxn modelId="{B489BA63-4F89-4D0F-A19B-6D64D94FF9D3}" type="presParOf" srcId="{DE4F6560-1AFF-4B9E-864F-C9725EFD6B00}" destId="{9ABE4C78-32D7-4CD7-B218-D5F7BD52197A}" srcOrd="4" destOrd="0" presId="urn:microsoft.com/office/officeart/2005/8/layout/vList2"/>
    <dgm:cxn modelId="{66D7EE9D-EFDC-48AB-8F3D-100B4BB8AA7E}" type="presParOf" srcId="{DE4F6560-1AFF-4B9E-864F-C9725EFD6B00}" destId="{EF3F53E2-62B8-4EBA-B6B8-E533ED87E1C0}" srcOrd="5" destOrd="0" presId="urn:microsoft.com/office/officeart/2005/8/layout/vList2"/>
    <dgm:cxn modelId="{2B981032-5CEC-4254-AF6D-2E8CEB4AF373}" type="presParOf" srcId="{DE4F6560-1AFF-4B9E-864F-C9725EFD6B00}" destId="{CF6B356C-C363-4AE1-B4FC-BFC7A58D2E99}" srcOrd="6" destOrd="0" presId="urn:microsoft.com/office/officeart/2005/8/layout/vList2"/>
  </dgm:cxnLst>
  <dgm:bg/>
  <dgm:whole>
    <a:ln w="38100">
      <a:solidFill>
        <a:srgbClr val="C00000"/>
      </a:solidFill>
    </a:ln>
  </dgm:whole>
  <dgm:extLst>
    <a:ext uri="http://schemas.microsoft.com/office/drawing/2008/diagram">
      <dsp:dataModelExt xmlns:dsp="http://schemas.microsoft.com/office/drawing/2008/diagram"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498C985-475B-4473-ABE7-4DCE1D429C1F}" type="doc">
      <dgm:prSet loTypeId="urn:microsoft.com/office/officeart/2005/8/layout/process2" loCatId="process" qsTypeId="urn:microsoft.com/office/officeart/2005/8/quickstyle/simple3" qsCatId="simple" csTypeId="urn:microsoft.com/office/officeart/2005/8/colors/colorful5" csCatId="colorful" phldr="1"/>
      <dgm:spPr/>
      <dgm:t>
        <a:bodyPr/>
        <a:lstStyle/>
        <a:p>
          <a:endParaRPr lang="ru-RU"/>
        </a:p>
      </dgm:t>
    </dgm:pt>
    <dgm:pt modelId="{47201A69-A348-4345-A0DF-9ECE8DE1D507}">
      <dgm:prSet phldrT="[Текст]" custT="1"/>
      <dgm:spPr>
        <a:xfrm>
          <a:off x="-11408" y="1499"/>
          <a:ext cx="6292806" cy="154761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Над чорною землею прокинувся світ. Не ясним сонячним оком глянув він на неї після похмурої дощової ночі. А повіяв туманом, дихнув важкою парою. Закурілася земля, задиміла; пішов дощ, дрібний та тихий, мов крізь сито засіяв;стрепенулися темні ліси і, розправляючи, підставляли своє загоріле листя під дрібні дощові краплі; зраділа зелена трава і підняла свої гострі листочки угору; засумували пил та куриво – чорною пилюкою укрили всі широкі дороги»</a:t>
          </a:r>
        </a:p>
        <a:p>
          <a:pPr algn="r"/>
          <a:r>
            <a:rPr lang="ru-RU" sz="1400">
              <a:solidFill>
                <a:sysClr val="windowText" lastClr="000000"/>
              </a:solidFill>
              <a:latin typeface="Times New Roman" panose="02020603050405020304" pitchFamily="18" charset="0"/>
              <a:ea typeface="+mn-ea"/>
              <a:cs typeface="Times New Roman" panose="02020603050405020304" pitchFamily="18" charset="0"/>
            </a:rPr>
            <a:t> </a:t>
          </a:r>
          <a:r>
            <a:rPr lang="ru-RU" sz="1400" b="1" i="1">
              <a:solidFill>
                <a:sysClr val="windowText" lastClr="000000"/>
              </a:solidFill>
              <a:latin typeface="Times New Roman" panose="02020603050405020304" pitchFamily="18" charset="0"/>
              <a:ea typeface="+mn-ea"/>
              <a:cs typeface="Times New Roman" panose="02020603050405020304" pitchFamily="18" charset="0"/>
            </a:rPr>
            <a:t>Панас Мирний "Лихі люди"</a:t>
          </a:r>
        </a:p>
      </dgm:t>
    </dgm:pt>
    <dgm:pt modelId="{FDEC622F-2413-4941-BFF3-0D8EB7E1C3FF}" type="parTrans" cxnId="{17315FB0-0C70-425D-B891-18E9E65D4936}">
      <dgm:prSet/>
      <dgm:spPr/>
      <dgm:t>
        <a:bodyPr/>
        <a:lstStyle/>
        <a:p>
          <a:endParaRPr lang="ru-RU"/>
        </a:p>
      </dgm:t>
    </dgm:pt>
    <dgm:pt modelId="{C0C94632-160B-4D09-8EA2-BB42B9F7C056}" type="sibTrans" cxnId="{17315FB0-0C70-425D-B891-18E9E65D4936}">
      <dgm:prSet/>
      <dgm:spPr>
        <a:xfrm rot="5400000">
          <a:off x="2972618" y="1570769"/>
          <a:ext cx="324753" cy="38970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gm:spPr>
      <dgm:t>
        <a:bodyPr/>
        <a:lstStyle/>
        <a:p>
          <a:endParaRPr lang="ru-RU">
            <a:solidFill>
              <a:sysClr val="windowText" lastClr="000000"/>
            </a:solidFill>
            <a:latin typeface="Calibri" panose="020F0502020204030204"/>
            <a:ea typeface="+mn-ea"/>
            <a:cs typeface="+mn-cs"/>
          </a:endParaRPr>
        </a:p>
      </dgm:t>
    </dgm:pt>
    <dgm:pt modelId="{3243C5B6-54D7-4714-8002-E60719D84520}">
      <dgm:prSet phldrT="[Текст]" custT="1"/>
      <dgm:spPr>
        <a:xfrm>
          <a:off x="435002" y="1982123"/>
          <a:ext cx="5399985" cy="866009"/>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Запитання: </a:t>
          </a:r>
          <a:r>
            <a:rPr lang="ru-RU" sz="1400">
              <a:solidFill>
                <a:sysClr val="windowText" lastClr="000000"/>
              </a:solidFill>
              <a:latin typeface="Times New Roman" panose="02020603050405020304" pitchFamily="18" charset="0"/>
              <a:ea typeface="+mn-ea"/>
              <a:cs typeface="Times New Roman" panose="02020603050405020304" pitchFamily="18" charset="0"/>
            </a:rPr>
            <a:t>що можна сказати про вологість повітря в описаний час? що свідчить про наближення дощу? як утворюється цей тип опадів?</a:t>
          </a:r>
        </a:p>
      </dgm:t>
    </dgm:pt>
    <dgm:pt modelId="{5BD9C259-ADF4-4C19-98B9-7D2E7CE818E4}" type="parTrans" cxnId="{44756BAB-0875-482F-BE15-A871207DCB59}">
      <dgm:prSet/>
      <dgm:spPr/>
      <dgm:t>
        <a:bodyPr/>
        <a:lstStyle/>
        <a:p>
          <a:endParaRPr lang="ru-RU"/>
        </a:p>
      </dgm:t>
    </dgm:pt>
    <dgm:pt modelId="{63C15C36-EA2B-4B3B-9866-0C9A26BD4D96}" type="sibTrans" cxnId="{44756BAB-0875-482F-BE15-A871207DCB59}">
      <dgm:prSet/>
      <dgm:spPr/>
      <dgm:t>
        <a:bodyPr/>
        <a:lstStyle/>
        <a:p>
          <a:endParaRPr lang="ru-RU"/>
        </a:p>
      </dgm:t>
    </dgm:pt>
    <dgm:pt modelId="{997179C9-7052-4FF1-A1A4-C761E0C464E4}" type="pres">
      <dgm:prSet presAssocID="{F498C985-475B-4473-ABE7-4DCE1D429C1F}" presName="linearFlow" presStyleCnt="0">
        <dgm:presLayoutVars>
          <dgm:resizeHandles val="exact"/>
        </dgm:presLayoutVars>
      </dgm:prSet>
      <dgm:spPr/>
    </dgm:pt>
    <dgm:pt modelId="{DF4C0EE5-F75F-45DF-8214-8BCB78D32F0C}" type="pres">
      <dgm:prSet presAssocID="{47201A69-A348-4345-A0DF-9ECE8DE1D507}" presName="node" presStyleLbl="node1" presStyleIdx="0" presStyleCnt="2" custScaleX="181661" custScaleY="178707">
        <dgm:presLayoutVars>
          <dgm:bulletEnabled val="1"/>
        </dgm:presLayoutVars>
      </dgm:prSet>
      <dgm:spPr>
        <a:prstGeom prst="roundRect">
          <a:avLst>
            <a:gd name="adj" fmla="val 10000"/>
          </a:avLst>
        </a:prstGeom>
      </dgm:spPr>
    </dgm:pt>
    <dgm:pt modelId="{F58872E3-1765-468C-9935-AF004BE5C345}" type="pres">
      <dgm:prSet presAssocID="{C0C94632-160B-4D09-8EA2-BB42B9F7C056}" presName="sibTrans" presStyleLbl="sibTrans2D1" presStyleIdx="0" presStyleCnt="1"/>
      <dgm:spPr>
        <a:prstGeom prst="rightArrow">
          <a:avLst>
            <a:gd name="adj1" fmla="val 60000"/>
            <a:gd name="adj2" fmla="val 50000"/>
          </a:avLst>
        </a:prstGeom>
      </dgm:spPr>
    </dgm:pt>
    <dgm:pt modelId="{F3ADFD73-90CD-4D69-9496-3FE941DBA79F}" type="pres">
      <dgm:prSet presAssocID="{C0C94632-160B-4D09-8EA2-BB42B9F7C056}" presName="connectorText" presStyleLbl="sibTrans2D1" presStyleIdx="0" presStyleCnt="1"/>
      <dgm:spPr/>
    </dgm:pt>
    <dgm:pt modelId="{DE85C77F-531C-4110-AA9B-79D25EA52A56}" type="pres">
      <dgm:prSet presAssocID="{3243C5B6-54D7-4714-8002-E60719D84520}" presName="node" presStyleLbl="node1" presStyleIdx="1" presStyleCnt="2" custScaleX="155887">
        <dgm:presLayoutVars>
          <dgm:bulletEnabled val="1"/>
        </dgm:presLayoutVars>
      </dgm:prSet>
      <dgm:spPr>
        <a:prstGeom prst="roundRect">
          <a:avLst>
            <a:gd name="adj" fmla="val 10000"/>
          </a:avLst>
        </a:prstGeom>
      </dgm:spPr>
    </dgm:pt>
  </dgm:ptLst>
  <dgm:cxnLst>
    <dgm:cxn modelId="{DFBBDE78-DDB1-44C7-86CD-4BB2F83D6ADD}" type="presOf" srcId="{F498C985-475B-4473-ABE7-4DCE1D429C1F}" destId="{997179C9-7052-4FF1-A1A4-C761E0C464E4}" srcOrd="0" destOrd="0" presId="urn:microsoft.com/office/officeart/2005/8/layout/process2"/>
    <dgm:cxn modelId="{E908AA79-1811-48E2-8B92-579BD9A569CE}" type="presOf" srcId="{3243C5B6-54D7-4714-8002-E60719D84520}" destId="{DE85C77F-531C-4110-AA9B-79D25EA52A56}" srcOrd="0" destOrd="0" presId="urn:microsoft.com/office/officeart/2005/8/layout/process2"/>
    <dgm:cxn modelId="{CEC4F693-5D9C-425C-B358-449C7388629F}" type="presOf" srcId="{C0C94632-160B-4D09-8EA2-BB42B9F7C056}" destId="{F3ADFD73-90CD-4D69-9496-3FE941DBA79F}" srcOrd="1" destOrd="0" presId="urn:microsoft.com/office/officeart/2005/8/layout/process2"/>
    <dgm:cxn modelId="{44756BAB-0875-482F-BE15-A871207DCB59}" srcId="{F498C985-475B-4473-ABE7-4DCE1D429C1F}" destId="{3243C5B6-54D7-4714-8002-E60719D84520}" srcOrd="1" destOrd="0" parTransId="{5BD9C259-ADF4-4C19-98B9-7D2E7CE818E4}" sibTransId="{63C15C36-EA2B-4B3B-9866-0C9A26BD4D96}"/>
    <dgm:cxn modelId="{17315FB0-0C70-425D-B891-18E9E65D4936}" srcId="{F498C985-475B-4473-ABE7-4DCE1D429C1F}" destId="{47201A69-A348-4345-A0DF-9ECE8DE1D507}" srcOrd="0" destOrd="0" parTransId="{FDEC622F-2413-4941-BFF3-0D8EB7E1C3FF}" sibTransId="{C0C94632-160B-4D09-8EA2-BB42B9F7C056}"/>
    <dgm:cxn modelId="{60C669BE-0164-4D12-B8A3-29DCFFFA2C90}" type="presOf" srcId="{C0C94632-160B-4D09-8EA2-BB42B9F7C056}" destId="{F58872E3-1765-468C-9935-AF004BE5C345}" srcOrd="0" destOrd="0" presId="urn:microsoft.com/office/officeart/2005/8/layout/process2"/>
    <dgm:cxn modelId="{8E2EC1E0-9A0E-467F-B9BF-E4BADFDEBD20}" type="presOf" srcId="{47201A69-A348-4345-A0DF-9ECE8DE1D507}" destId="{DF4C0EE5-F75F-45DF-8214-8BCB78D32F0C}" srcOrd="0" destOrd="0" presId="urn:microsoft.com/office/officeart/2005/8/layout/process2"/>
    <dgm:cxn modelId="{3DAF1F4D-BCAB-4635-AC28-4EB762ED5753}" type="presParOf" srcId="{997179C9-7052-4FF1-A1A4-C761E0C464E4}" destId="{DF4C0EE5-F75F-45DF-8214-8BCB78D32F0C}" srcOrd="0" destOrd="0" presId="urn:microsoft.com/office/officeart/2005/8/layout/process2"/>
    <dgm:cxn modelId="{45971622-2014-45D0-9989-DB345E645A82}" type="presParOf" srcId="{997179C9-7052-4FF1-A1A4-C761E0C464E4}" destId="{F58872E3-1765-468C-9935-AF004BE5C345}" srcOrd="1" destOrd="0" presId="urn:microsoft.com/office/officeart/2005/8/layout/process2"/>
    <dgm:cxn modelId="{7DF1FF66-E522-4482-8A27-DD31C7088D77}" type="presParOf" srcId="{F58872E3-1765-468C-9935-AF004BE5C345}" destId="{F3ADFD73-90CD-4D69-9496-3FE941DBA79F}" srcOrd="0" destOrd="0" presId="urn:microsoft.com/office/officeart/2005/8/layout/process2"/>
    <dgm:cxn modelId="{AE7EA05C-3FCC-41D6-94B6-1D8B13315FA0}" type="presParOf" srcId="{997179C9-7052-4FF1-A1A4-C761E0C464E4}" destId="{DE85C77F-531C-4110-AA9B-79D25EA52A56}" srcOrd="2" destOrd="0" presId="urn:microsoft.com/office/officeart/2005/8/layout/process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A48837F3-D8A4-4132-A52B-A9A9F368BFA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ru-RU"/>
        </a:p>
      </dgm:t>
    </dgm:pt>
    <dgm:pt modelId="{AE489817-4CE3-4B27-B4C0-D5C28648C4B6}">
      <dgm:prSet phldrT="[Текст]" custT="1"/>
      <dgm:spPr>
        <a:xfrm>
          <a:off x="0" y="1132"/>
          <a:ext cx="5486400" cy="20347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сьогодні я дізнався…</a:t>
          </a:r>
          <a:endParaRPr lang="ru-RU" sz="1200" b="1">
            <a:solidFill>
              <a:sysClr val="window" lastClr="FFFFFF"/>
            </a:solidFill>
            <a:latin typeface="Times New Roman" panose="02020603050405020304" pitchFamily="18" charset="0"/>
            <a:ea typeface="+mn-ea"/>
            <a:cs typeface="Times New Roman" panose="02020603050405020304" pitchFamily="18" charset="0"/>
          </a:endParaRPr>
        </a:p>
      </dgm:t>
    </dgm:pt>
    <dgm:pt modelId="{3AB73C67-4D3D-4DFC-B8E9-5FE18F0165DF}" type="parTrans" cxnId="{61DA83A9-A754-43D1-9D5A-0D7606E9CFAF}">
      <dgm:prSet/>
      <dgm:spPr/>
      <dgm:t>
        <a:bodyPr/>
        <a:lstStyle/>
        <a:p>
          <a:endParaRPr lang="ru-RU"/>
        </a:p>
      </dgm:t>
    </dgm:pt>
    <dgm:pt modelId="{699A0438-4B5B-4239-84BD-708F5F1BFA83}" type="sibTrans" cxnId="{61DA83A9-A754-43D1-9D5A-0D7606E9CFAF}">
      <dgm:prSet/>
      <dgm:spPr/>
      <dgm:t>
        <a:bodyPr/>
        <a:lstStyle/>
        <a:p>
          <a:endParaRPr lang="ru-RU"/>
        </a:p>
      </dgm:t>
    </dgm:pt>
    <dgm:pt modelId="{D94F211C-2C3D-4F6C-896B-E14744AA2FF2}">
      <dgm:prSet custT="1"/>
      <dgm:spPr>
        <a:xfrm>
          <a:off x="0" y="215036"/>
          <a:ext cx="5486400" cy="20347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мені було цікаво…</a:t>
          </a:r>
        </a:p>
      </dgm:t>
    </dgm:pt>
    <dgm:pt modelId="{846B61FD-1343-4FBE-8911-6AB05C3E741C}" type="parTrans" cxnId="{4AA3F2B0-60FA-456B-9042-ED70B9924CE3}">
      <dgm:prSet/>
      <dgm:spPr/>
      <dgm:t>
        <a:bodyPr/>
        <a:lstStyle/>
        <a:p>
          <a:endParaRPr lang="ru-RU"/>
        </a:p>
      </dgm:t>
    </dgm:pt>
    <dgm:pt modelId="{2AFAEC81-7F4F-412E-91BF-0725B177EE4F}" type="sibTrans" cxnId="{4AA3F2B0-60FA-456B-9042-ED70B9924CE3}">
      <dgm:prSet/>
      <dgm:spPr/>
      <dgm:t>
        <a:bodyPr/>
        <a:lstStyle/>
        <a:p>
          <a:endParaRPr lang="ru-RU"/>
        </a:p>
      </dgm:t>
    </dgm:pt>
    <dgm:pt modelId="{43943DF5-4258-4C98-BF7F-A8D38D3BE465}">
      <dgm:prSet custT="1"/>
      <dgm:spPr>
        <a:xfrm>
          <a:off x="0" y="428941"/>
          <a:ext cx="5486400" cy="20347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мені було важко опрацьовувати...</a:t>
          </a:r>
        </a:p>
      </dgm:t>
    </dgm:pt>
    <dgm:pt modelId="{3BBCC0E6-E333-409D-8F71-814FBD861C5D}" type="parTrans" cxnId="{CD810F17-6E88-4F58-ACA3-60AB19376F3A}">
      <dgm:prSet/>
      <dgm:spPr/>
      <dgm:t>
        <a:bodyPr/>
        <a:lstStyle/>
        <a:p>
          <a:endParaRPr lang="ru-RU"/>
        </a:p>
      </dgm:t>
    </dgm:pt>
    <dgm:pt modelId="{BB0BBC91-4696-457B-ADD3-CB4B25D627CF}" type="sibTrans" cxnId="{CD810F17-6E88-4F58-ACA3-60AB19376F3A}">
      <dgm:prSet/>
      <dgm:spPr/>
      <dgm:t>
        <a:bodyPr/>
        <a:lstStyle/>
        <a:p>
          <a:endParaRPr lang="ru-RU"/>
        </a:p>
      </dgm:t>
    </dgm:pt>
    <dgm:pt modelId="{1D2B6990-F67D-43BC-AB4C-73E0360E2ACD}">
      <dgm:prSet custT="1"/>
      <dgm:spPr>
        <a:xfrm>
          <a:off x="0" y="642846"/>
          <a:ext cx="5486400" cy="20347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я виконував завдання...</a:t>
          </a:r>
        </a:p>
      </dgm:t>
    </dgm:pt>
    <dgm:pt modelId="{633AC2F1-84CB-4BB8-B157-A4E48E5858FE}" type="parTrans" cxnId="{D70D3B16-5DB7-4271-BA76-559B60A041DE}">
      <dgm:prSet/>
      <dgm:spPr/>
      <dgm:t>
        <a:bodyPr/>
        <a:lstStyle/>
        <a:p>
          <a:endParaRPr lang="ru-RU"/>
        </a:p>
      </dgm:t>
    </dgm:pt>
    <dgm:pt modelId="{3645F64E-CB70-45FD-95B8-392BEF2A08A3}" type="sibTrans" cxnId="{D70D3B16-5DB7-4271-BA76-559B60A041DE}">
      <dgm:prSet/>
      <dgm:spPr/>
      <dgm:t>
        <a:bodyPr/>
        <a:lstStyle/>
        <a:p>
          <a:endParaRPr lang="ru-RU"/>
        </a:p>
      </dgm:t>
    </dgm:pt>
    <dgm:pt modelId="{7B5A34D2-244C-4DB0-84BE-77946F4ACB07}">
      <dgm:prSet custT="1"/>
      <dgm:spPr>
        <a:xfrm>
          <a:off x="0" y="856750"/>
          <a:ext cx="5486400" cy="20347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я зрозумів, що…</a:t>
          </a:r>
        </a:p>
      </dgm:t>
    </dgm:pt>
    <dgm:pt modelId="{E40F8A4F-7226-49EF-85D5-363EBA78E95E}" type="parTrans" cxnId="{36D2BA7F-F9DC-4E93-8119-D2C5B6124AFC}">
      <dgm:prSet/>
      <dgm:spPr/>
      <dgm:t>
        <a:bodyPr/>
        <a:lstStyle/>
        <a:p>
          <a:endParaRPr lang="ru-RU"/>
        </a:p>
      </dgm:t>
    </dgm:pt>
    <dgm:pt modelId="{32F5F38C-BCB4-46F4-846E-57CDDAD96037}" type="sibTrans" cxnId="{36D2BA7F-F9DC-4E93-8119-D2C5B6124AFC}">
      <dgm:prSet/>
      <dgm:spPr/>
      <dgm:t>
        <a:bodyPr/>
        <a:lstStyle/>
        <a:p>
          <a:endParaRPr lang="ru-RU"/>
        </a:p>
      </dgm:t>
    </dgm:pt>
    <dgm:pt modelId="{89CA9F26-D902-466A-AA27-5C800695BC1E}">
      <dgm:prSet custT="1"/>
      <dgm:spPr>
        <a:xfrm>
          <a:off x="0" y="1070655"/>
          <a:ext cx="5486400" cy="20347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тепер я можу…</a:t>
          </a:r>
        </a:p>
      </dgm:t>
    </dgm:pt>
    <dgm:pt modelId="{22C38956-5607-4496-8E4B-403C6EFB1F78}" type="parTrans" cxnId="{7AC7E87E-AC87-49CD-9946-DAA650E7E138}">
      <dgm:prSet/>
      <dgm:spPr/>
      <dgm:t>
        <a:bodyPr/>
        <a:lstStyle/>
        <a:p>
          <a:endParaRPr lang="ru-RU"/>
        </a:p>
      </dgm:t>
    </dgm:pt>
    <dgm:pt modelId="{248EE56D-FA27-4B41-A86C-CDF961E4C3D5}" type="sibTrans" cxnId="{7AC7E87E-AC87-49CD-9946-DAA650E7E138}">
      <dgm:prSet/>
      <dgm:spPr/>
      <dgm:t>
        <a:bodyPr/>
        <a:lstStyle/>
        <a:p>
          <a:endParaRPr lang="ru-RU"/>
        </a:p>
      </dgm:t>
    </dgm:pt>
    <dgm:pt modelId="{8B897421-4939-4B64-BA0F-5482219B0260}">
      <dgm:prSet custT="1"/>
      <dgm:spPr>
        <a:xfrm>
          <a:off x="0" y="1284560"/>
          <a:ext cx="5486400" cy="20347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я відчув, що…</a:t>
          </a:r>
        </a:p>
      </dgm:t>
    </dgm:pt>
    <dgm:pt modelId="{D0E343A2-CC76-4617-959E-79859C38B40C}" type="parTrans" cxnId="{C2362086-EBA3-4535-A710-107E662439BE}">
      <dgm:prSet/>
      <dgm:spPr/>
      <dgm:t>
        <a:bodyPr/>
        <a:lstStyle/>
        <a:p>
          <a:endParaRPr lang="ru-RU"/>
        </a:p>
      </dgm:t>
    </dgm:pt>
    <dgm:pt modelId="{8D70BB1B-DD18-4118-ADB5-F7159AB43C79}" type="sibTrans" cxnId="{C2362086-EBA3-4535-A710-107E662439BE}">
      <dgm:prSet/>
      <dgm:spPr/>
      <dgm:t>
        <a:bodyPr/>
        <a:lstStyle/>
        <a:p>
          <a:endParaRPr lang="ru-RU"/>
        </a:p>
      </dgm:t>
    </dgm:pt>
    <dgm:pt modelId="{83565A42-02E2-4FD1-825B-2A4F67452D39}">
      <dgm:prSet custT="1"/>
      <dgm:spPr>
        <a:xfrm>
          <a:off x="0" y="1498464"/>
          <a:ext cx="5486400" cy="20347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я навчився…</a:t>
          </a:r>
        </a:p>
      </dgm:t>
    </dgm:pt>
    <dgm:pt modelId="{C6592C90-1A61-4E99-8BDA-333B4721E8A9}" type="parTrans" cxnId="{5F4F171C-F5E9-4F99-B207-69351B33E23D}">
      <dgm:prSet/>
      <dgm:spPr/>
      <dgm:t>
        <a:bodyPr/>
        <a:lstStyle/>
        <a:p>
          <a:endParaRPr lang="ru-RU"/>
        </a:p>
      </dgm:t>
    </dgm:pt>
    <dgm:pt modelId="{9079C8A7-3B95-4DC8-B226-2EA345046B09}" type="sibTrans" cxnId="{5F4F171C-F5E9-4F99-B207-69351B33E23D}">
      <dgm:prSet/>
      <dgm:spPr/>
      <dgm:t>
        <a:bodyPr/>
        <a:lstStyle/>
        <a:p>
          <a:endParaRPr lang="ru-RU"/>
        </a:p>
      </dgm:t>
    </dgm:pt>
    <dgm:pt modelId="{F86B2AB7-FAE5-47BF-9605-A28B44F2A7DE}">
      <dgm:prSet custT="1"/>
      <dgm:spPr>
        <a:xfrm>
          <a:off x="0" y="1712369"/>
          <a:ext cx="5486400" cy="20347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у мене вийшло…</a:t>
          </a:r>
        </a:p>
      </dgm:t>
    </dgm:pt>
    <dgm:pt modelId="{2061500D-B732-47FB-8862-5BA55BD1A7D2}" type="parTrans" cxnId="{0C557FE4-E86D-43FD-8F49-8261FB229D85}">
      <dgm:prSet/>
      <dgm:spPr/>
      <dgm:t>
        <a:bodyPr/>
        <a:lstStyle/>
        <a:p>
          <a:endParaRPr lang="ru-RU"/>
        </a:p>
      </dgm:t>
    </dgm:pt>
    <dgm:pt modelId="{883CD441-F8C5-4E41-AF88-D2A577685FE8}" type="sibTrans" cxnId="{0C557FE4-E86D-43FD-8F49-8261FB229D85}">
      <dgm:prSet/>
      <dgm:spPr/>
      <dgm:t>
        <a:bodyPr/>
        <a:lstStyle/>
        <a:p>
          <a:endParaRPr lang="ru-RU"/>
        </a:p>
      </dgm:t>
    </dgm:pt>
    <dgm:pt modelId="{0D8E47ED-6789-4ED0-AC74-6560508121A1}">
      <dgm:prSet custT="1"/>
      <dgm:spPr>
        <a:xfrm>
          <a:off x="0" y="1926274"/>
          <a:ext cx="5486400" cy="20347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я спробую...</a:t>
          </a:r>
        </a:p>
      </dgm:t>
    </dgm:pt>
    <dgm:pt modelId="{43985AE8-ACCF-43B0-B255-37EA6B9F479F}" type="parTrans" cxnId="{29039B5F-DE88-435A-A152-F4F3AD88DAE9}">
      <dgm:prSet/>
      <dgm:spPr/>
      <dgm:t>
        <a:bodyPr/>
        <a:lstStyle/>
        <a:p>
          <a:endParaRPr lang="ru-RU"/>
        </a:p>
      </dgm:t>
    </dgm:pt>
    <dgm:pt modelId="{92B89B3C-3EAC-48EA-96BF-1621A2BC4A01}" type="sibTrans" cxnId="{29039B5F-DE88-435A-A152-F4F3AD88DAE9}">
      <dgm:prSet/>
      <dgm:spPr/>
      <dgm:t>
        <a:bodyPr/>
        <a:lstStyle/>
        <a:p>
          <a:endParaRPr lang="ru-RU"/>
        </a:p>
      </dgm:t>
    </dgm:pt>
    <dgm:pt modelId="{A8771F01-14FC-4AAD-A92E-BB032C0468A0}">
      <dgm:prSet custT="1"/>
      <dgm:spPr>
        <a:xfrm>
          <a:off x="0" y="2140178"/>
          <a:ext cx="5486400" cy="20347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мене здивувало…</a:t>
          </a:r>
        </a:p>
      </dgm:t>
    </dgm:pt>
    <dgm:pt modelId="{CB6ADF93-2770-496D-B095-A5D292DD2A0E}" type="parTrans" cxnId="{3749675C-4744-4F2A-8F9F-875353F96D45}">
      <dgm:prSet/>
      <dgm:spPr/>
      <dgm:t>
        <a:bodyPr/>
        <a:lstStyle/>
        <a:p>
          <a:endParaRPr lang="ru-RU"/>
        </a:p>
      </dgm:t>
    </dgm:pt>
    <dgm:pt modelId="{AAC23EA0-0256-4CED-A96B-96C94EF0DCD0}" type="sibTrans" cxnId="{3749675C-4744-4F2A-8F9F-875353F96D45}">
      <dgm:prSet/>
      <dgm:spPr/>
      <dgm:t>
        <a:bodyPr/>
        <a:lstStyle/>
        <a:p>
          <a:endParaRPr lang="ru-RU"/>
        </a:p>
      </dgm:t>
    </dgm:pt>
    <dgm:pt modelId="{DA30BEEA-9A52-46C0-A68E-6D6A859429EF}">
      <dgm:prSet custT="1"/>
      <dgm:spPr>
        <a:xfrm>
          <a:off x="0" y="2354083"/>
          <a:ext cx="5486400" cy="203470"/>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ці знання я зможу використати (поза уроками)...</a:t>
          </a:r>
        </a:p>
      </dgm:t>
    </dgm:pt>
    <dgm:pt modelId="{439C7DD7-1E19-4DAB-B052-BD2FCE181FDF}" type="parTrans" cxnId="{4C4510DF-F6FB-422F-8695-75A4A8DF4585}">
      <dgm:prSet/>
      <dgm:spPr/>
      <dgm:t>
        <a:bodyPr/>
        <a:lstStyle/>
        <a:p>
          <a:endParaRPr lang="ru-RU"/>
        </a:p>
      </dgm:t>
    </dgm:pt>
    <dgm:pt modelId="{767818AC-1E01-425C-A1B2-21505F120469}" type="sibTrans" cxnId="{4C4510DF-F6FB-422F-8695-75A4A8DF4585}">
      <dgm:prSet/>
      <dgm:spPr/>
      <dgm:t>
        <a:bodyPr/>
        <a:lstStyle/>
        <a:p>
          <a:endParaRPr lang="ru-RU"/>
        </a:p>
      </dgm:t>
    </dgm:pt>
    <dgm:pt modelId="{8C38F04B-5E4F-4BCC-8BB8-590C0E52CE84}">
      <dgm:prSet custT="1"/>
      <dgm:spPr>
        <a:xfrm>
          <a:off x="0" y="2567988"/>
          <a:ext cx="5486400" cy="203470"/>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мене здивувало…</a:t>
          </a:r>
        </a:p>
      </dgm:t>
    </dgm:pt>
    <dgm:pt modelId="{4D5DD5CD-8A01-460E-96AB-F51D32403835}" type="parTrans" cxnId="{965A9776-A586-45DD-A6AD-507C108D6AEB}">
      <dgm:prSet/>
      <dgm:spPr/>
      <dgm:t>
        <a:bodyPr/>
        <a:lstStyle/>
        <a:p>
          <a:endParaRPr lang="ru-RU"/>
        </a:p>
      </dgm:t>
    </dgm:pt>
    <dgm:pt modelId="{CB520151-4FE9-4C28-A2DF-5A0B89EB1575}" type="sibTrans" cxnId="{965A9776-A586-45DD-A6AD-507C108D6AEB}">
      <dgm:prSet/>
      <dgm:spPr/>
      <dgm:t>
        <a:bodyPr/>
        <a:lstStyle/>
        <a:p>
          <a:endParaRPr lang="ru-RU"/>
        </a:p>
      </dgm:t>
    </dgm:pt>
    <dgm:pt modelId="{EC08C5BA-FE9A-4912-B57C-8D983D80F76D}">
      <dgm:prSet custT="1"/>
      <dgm:spPr>
        <a:xfrm>
          <a:off x="0" y="2781892"/>
          <a:ext cx="5486400" cy="20347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мені захотілося...</a:t>
          </a:r>
        </a:p>
      </dgm:t>
    </dgm:pt>
    <dgm:pt modelId="{439DE088-E724-4E60-9911-8A85C483E5F7}" type="parTrans" cxnId="{1E5CBBB2-9E34-40DA-9CE7-7C184A8D5B38}">
      <dgm:prSet/>
      <dgm:spPr/>
      <dgm:t>
        <a:bodyPr/>
        <a:lstStyle/>
        <a:p>
          <a:endParaRPr lang="ru-RU"/>
        </a:p>
      </dgm:t>
    </dgm:pt>
    <dgm:pt modelId="{DF1F9BFA-F9A0-438B-A6C5-758084E28EDA}" type="sibTrans" cxnId="{1E5CBBB2-9E34-40DA-9CE7-7C184A8D5B38}">
      <dgm:prSet/>
      <dgm:spPr/>
      <dgm:t>
        <a:bodyPr/>
        <a:lstStyle/>
        <a:p>
          <a:endParaRPr lang="ru-RU"/>
        </a:p>
      </dgm:t>
    </dgm:pt>
    <dgm:pt modelId="{E1C4984E-BE56-4C0C-B6BE-FC320A7841E9}">
      <dgm:prSet custT="1"/>
      <dgm:spPr>
        <a:xfrm>
          <a:off x="0" y="2995797"/>
          <a:ext cx="5486400" cy="20347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r>
            <a:rPr lang="uk-UA" sz="1200" b="1">
              <a:solidFill>
                <a:sysClr val="window" lastClr="FFFFFF"/>
              </a:solidFill>
              <a:latin typeface="Times New Roman" panose="02020603050405020304" pitchFamily="18" charset="0"/>
              <a:ea typeface="+mn-ea"/>
              <a:cs typeface="Times New Roman" panose="02020603050405020304" pitchFamily="18" charset="0"/>
            </a:rPr>
            <a:t>мені найбільше запам’яталося….</a:t>
          </a:r>
        </a:p>
      </dgm:t>
    </dgm:pt>
    <dgm:pt modelId="{6C6D51CF-00CF-43D3-8D1E-156EF2E41981}" type="parTrans" cxnId="{1E461B2A-3E6C-40E1-A222-05B109271221}">
      <dgm:prSet/>
      <dgm:spPr/>
      <dgm:t>
        <a:bodyPr/>
        <a:lstStyle/>
        <a:p>
          <a:endParaRPr lang="ru-RU"/>
        </a:p>
      </dgm:t>
    </dgm:pt>
    <dgm:pt modelId="{9E7C4852-377C-45D2-BB19-9D1A0271CD85}" type="sibTrans" cxnId="{1E461B2A-3E6C-40E1-A222-05B109271221}">
      <dgm:prSet/>
      <dgm:spPr/>
      <dgm:t>
        <a:bodyPr/>
        <a:lstStyle/>
        <a:p>
          <a:endParaRPr lang="ru-RU"/>
        </a:p>
      </dgm:t>
    </dgm:pt>
    <dgm:pt modelId="{E6DD0306-A191-49AA-8EF4-F908CF60CB8F}" type="pres">
      <dgm:prSet presAssocID="{A48837F3-D8A4-4132-A52B-A9A9F368BFA9}" presName="linear" presStyleCnt="0">
        <dgm:presLayoutVars>
          <dgm:animLvl val="lvl"/>
          <dgm:resizeHandles val="exact"/>
        </dgm:presLayoutVars>
      </dgm:prSet>
      <dgm:spPr/>
    </dgm:pt>
    <dgm:pt modelId="{AA9AA4AF-A527-41EE-B3D8-D5CBDDC5F3D7}" type="pres">
      <dgm:prSet presAssocID="{AE489817-4CE3-4B27-B4C0-D5C28648C4B6}" presName="parentText" presStyleLbl="node1" presStyleIdx="0" presStyleCnt="15">
        <dgm:presLayoutVars>
          <dgm:chMax val="0"/>
          <dgm:bulletEnabled val="1"/>
        </dgm:presLayoutVars>
      </dgm:prSet>
      <dgm:spPr>
        <a:prstGeom prst="roundRect">
          <a:avLst/>
        </a:prstGeom>
      </dgm:spPr>
    </dgm:pt>
    <dgm:pt modelId="{F915B5A2-9370-40B9-93CC-FBE572459ED4}" type="pres">
      <dgm:prSet presAssocID="{699A0438-4B5B-4239-84BD-708F5F1BFA83}" presName="spacer" presStyleCnt="0"/>
      <dgm:spPr/>
    </dgm:pt>
    <dgm:pt modelId="{6BCE2C7C-2CC4-4EF2-988E-8AD3DEB743CE}" type="pres">
      <dgm:prSet presAssocID="{D94F211C-2C3D-4F6C-896B-E14744AA2FF2}" presName="parentText" presStyleLbl="node1" presStyleIdx="1" presStyleCnt="15">
        <dgm:presLayoutVars>
          <dgm:chMax val="0"/>
          <dgm:bulletEnabled val="1"/>
        </dgm:presLayoutVars>
      </dgm:prSet>
      <dgm:spPr>
        <a:prstGeom prst="roundRect">
          <a:avLst/>
        </a:prstGeom>
      </dgm:spPr>
    </dgm:pt>
    <dgm:pt modelId="{8C6D9323-F3F8-4557-B670-AF810E1A61BD}" type="pres">
      <dgm:prSet presAssocID="{2AFAEC81-7F4F-412E-91BF-0725B177EE4F}" presName="spacer" presStyleCnt="0"/>
      <dgm:spPr/>
    </dgm:pt>
    <dgm:pt modelId="{DA55D063-933E-49FE-BBA6-6FFD55F1573A}" type="pres">
      <dgm:prSet presAssocID="{43943DF5-4258-4C98-BF7F-A8D38D3BE465}" presName="parentText" presStyleLbl="node1" presStyleIdx="2" presStyleCnt="15">
        <dgm:presLayoutVars>
          <dgm:chMax val="0"/>
          <dgm:bulletEnabled val="1"/>
        </dgm:presLayoutVars>
      </dgm:prSet>
      <dgm:spPr>
        <a:prstGeom prst="roundRect">
          <a:avLst/>
        </a:prstGeom>
      </dgm:spPr>
    </dgm:pt>
    <dgm:pt modelId="{F411C8F2-4850-4741-B047-CC2C7435C2E3}" type="pres">
      <dgm:prSet presAssocID="{BB0BBC91-4696-457B-ADD3-CB4B25D627CF}" presName="spacer" presStyleCnt="0"/>
      <dgm:spPr/>
    </dgm:pt>
    <dgm:pt modelId="{05D02676-4EBC-48F9-B273-A6B2B723A8AD}" type="pres">
      <dgm:prSet presAssocID="{1D2B6990-F67D-43BC-AB4C-73E0360E2ACD}" presName="parentText" presStyleLbl="node1" presStyleIdx="3" presStyleCnt="15">
        <dgm:presLayoutVars>
          <dgm:chMax val="0"/>
          <dgm:bulletEnabled val="1"/>
        </dgm:presLayoutVars>
      </dgm:prSet>
      <dgm:spPr>
        <a:prstGeom prst="roundRect">
          <a:avLst/>
        </a:prstGeom>
      </dgm:spPr>
    </dgm:pt>
    <dgm:pt modelId="{02072E22-D1ED-4ABC-81E7-F1A7CFD12377}" type="pres">
      <dgm:prSet presAssocID="{3645F64E-CB70-45FD-95B8-392BEF2A08A3}" presName="spacer" presStyleCnt="0"/>
      <dgm:spPr/>
    </dgm:pt>
    <dgm:pt modelId="{164F8294-EA53-4E5E-B62A-E2FFBFFB3EE3}" type="pres">
      <dgm:prSet presAssocID="{7B5A34D2-244C-4DB0-84BE-77946F4ACB07}" presName="parentText" presStyleLbl="node1" presStyleIdx="4" presStyleCnt="15">
        <dgm:presLayoutVars>
          <dgm:chMax val="0"/>
          <dgm:bulletEnabled val="1"/>
        </dgm:presLayoutVars>
      </dgm:prSet>
      <dgm:spPr>
        <a:prstGeom prst="roundRect">
          <a:avLst/>
        </a:prstGeom>
      </dgm:spPr>
    </dgm:pt>
    <dgm:pt modelId="{01297E2C-8129-40A3-BBB7-503AEB0F9F2A}" type="pres">
      <dgm:prSet presAssocID="{32F5F38C-BCB4-46F4-846E-57CDDAD96037}" presName="spacer" presStyleCnt="0"/>
      <dgm:spPr/>
    </dgm:pt>
    <dgm:pt modelId="{96CF6270-176B-44F6-8976-4A7FDF703F9B}" type="pres">
      <dgm:prSet presAssocID="{89CA9F26-D902-466A-AA27-5C800695BC1E}" presName="parentText" presStyleLbl="node1" presStyleIdx="5" presStyleCnt="15">
        <dgm:presLayoutVars>
          <dgm:chMax val="0"/>
          <dgm:bulletEnabled val="1"/>
        </dgm:presLayoutVars>
      </dgm:prSet>
      <dgm:spPr>
        <a:prstGeom prst="roundRect">
          <a:avLst/>
        </a:prstGeom>
      </dgm:spPr>
    </dgm:pt>
    <dgm:pt modelId="{7A7DC3DD-A6E4-47D4-9C81-71738143DDE6}" type="pres">
      <dgm:prSet presAssocID="{248EE56D-FA27-4B41-A86C-CDF961E4C3D5}" presName="spacer" presStyleCnt="0"/>
      <dgm:spPr/>
    </dgm:pt>
    <dgm:pt modelId="{ADC2EC0B-E571-4363-AAD1-047FB512CF79}" type="pres">
      <dgm:prSet presAssocID="{8B897421-4939-4B64-BA0F-5482219B0260}" presName="parentText" presStyleLbl="node1" presStyleIdx="6" presStyleCnt="15">
        <dgm:presLayoutVars>
          <dgm:chMax val="0"/>
          <dgm:bulletEnabled val="1"/>
        </dgm:presLayoutVars>
      </dgm:prSet>
      <dgm:spPr>
        <a:prstGeom prst="roundRect">
          <a:avLst/>
        </a:prstGeom>
      </dgm:spPr>
    </dgm:pt>
    <dgm:pt modelId="{CC3702E6-D41A-4402-A165-AC0D18E9BEE2}" type="pres">
      <dgm:prSet presAssocID="{8D70BB1B-DD18-4118-ADB5-F7159AB43C79}" presName="spacer" presStyleCnt="0"/>
      <dgm:spPr/>
    </dgm:pt>
    <dgm:pt modelId="{71B2035D-AEE8-4DCA-A234-E6CA72685B66}" type="pres">
      <dgm:prSet presAssocID="{83565A42-02E2-4FD1-825B-2A4F67452D39}" presName="parentText" presStyleLbl="node1" presStyleIdx="7" presStyleCnt="15">
        <dgm:presLayoutVars>
          <dgm:chMax val="0"/>
          <dgm:bulletEnabled val="1"/>
        </dgm:presLayoutVars>
      </dgm:prSet>
      <dgm:spPr>
        <a:prstGeom prst="roundRect">
          <a:avLst/>
        </a:prstGeom>
      </dgm:spPr>
    </dgm:pt>
    <dgm:pt modelId="{93C0D415-8B92-4FEF-8F1A-F58F3C50BD22}" type="pres">
      <dgm:prSet presAssocID="{9079C8A7-3B95-4DC8-B226-2EA345046B09}" presName="spacer" presStyleCnt="0"/>
      <dgm:spPr/>
    </dgm:pt>
    <dgm:pt modelId="{A5FC5D08-C698-4FB3-AF22-ACFC54DD2B8F}" type="pres">
      <dgm:prSet presAssocID="{F86B2AB7-FAE5-47BF-9605-A28B44F2A7DE}" presName="parentText" presStyleLbl="node1" presStyleIdx="8" presStyleCnt="15">
        <dgm:presLayoutVars>
          <dgm:chMax val="0"/>
          <dgm:bulletEnabled val="1"/>
        </dgm:presLayoutVars>
      </dgm:prSet>
      <dgm:spPr>
        <a:prstGeom prst="roundRect">
          <a:avLst/>
        </a:prstGeom>
      </dgm:spPr>
    </dgm:pt>
    <dgm:pt modelId="{9C337EE0-6F86-4196-B2F1-1F260DDC3800}" type="pres">
      <dgm:prSet presAssocID="{883CD441-F8C5-4E41-AF88-D2A577685FE8}" presName="spacer" presStyleCnt="0"/>
      <dgm:spPr/>
    </dgm:pt>
    <dgm:pt modelId="{26F7C4A1-E832-4E42-9C41-F82EE60F3714}" type="pres">
      <dgm:prSet presAssocID="{0D8E47ED-6789-4ED0-AC74-6560508121A1}" presName="parentText" presStyleLbl="node1" presStyleIdx="9" presStyleCnt="15">
        <dgm:presLayoutVars>
          <dgm:chMax val="0"/>
          <dgm:bulletEnabled val="1"/>
        </dgm:presLayoutVars>
      </dgm:prSet>
      <dgm:spPr>
        <a:prstGeom prst="roundRect">
          <a:avLst/>
        </a:prstGeom>
      </dgm:spPr>
    </dgm:pt>
    <dgm:pt modelId="{7CA3D80A-47AB-464C-BF4E-C3DBCFAEE897}" type="pres">
      <dgm:prSet presAssocID="{92B89B3C-3EAC-48EA-96BF-1621A2BC4A01}" presName="spacer" presStyleCnt="0"/>
      <dgm:spPr/>
    </dgm:pt>
    <dgm:pt modelId="{9E541F07-52A5-408B-981C-946962A6F924}" type="pres">
      <dgm:prSet presAssocID="{A8771F01-14FC-4AAD-A92E-BB032C0468A0}" presName="parentText" presStyleLbl="node1" presStyleIdx="10" presStyleCnt="15">
        <dgm:presLayoutVars>
          <dgm:chMax val="0"/>
          <dgm:bulletEnabled val="1"/>
        </dgm:presLayoutVars>
      </dgm:prSet>
      <dgm:spPr>
        <a:prstGeom prst="roundRect">
          <a:avLst/>
        </a:prstGeom>
      </dgm:spPr>
    </dgm:pt>
    <dgm:pt modelId="{E79CC802-54CB-4B71-97BF-FDB54868E156}" type="pres">
      <dgm:prSet presAssocID="{AAC23EA0-0256-4CED-A96B-96C94EF0DCD0}" presName="spacer" presStyleCnt="0"/>
      <dgm:spPr/>
    </dgm:pt>
    <dgm:pt modelId="{FCD75930-CD7D-466F-8A45-A29AC684E69B}" type="pres">
      <dgm:prSet presAssocID="{DA30BEEA-9A52-46C0-A68E-6D6A859429EF}" presName="parentText" presStyleLbl="node1" presStyleIdx="11" presStyleCnt="15">
        <dgm:presLayoutVars>
          <dgm:chMax val="0"/>
          <dgm:bulletEnabled val="1"/>
        </dgm:presLayoutVars>
      </dgm:prSet>
      <dgm:spPr>
        <a:prstGeom prst="roundRect">
          <a:avLst/>
        </a:prstGeom>
      </dgm:spPr>
    </dgm:pt>
    <dgm:pt modelId="{581D07B8-61C1-4104-A02B-66B1BDDC8F96}" type="pres">
      <dgm:prSet presAssocID="{767818AC-1E01-425C-A1B2-21505F120469}" presName="spacer" presStyleCnt="0"/>
      <dgm:spPr/>
    </dgm:pt>
    <dgm:pt modelId="{C67B933C-E207-41E9-B055-9FFA41C73E08}" type="pres">
      <dgm:prSet presAssocID="{8C38F04B-5E4F-4BCC-8BB8-590C0E52CE84}" presName="parentText" presStyleLbl="node1" presStyleIdx="12" presStyleCnt="15">
        <dgm:presLayoutVars>
          <dgm:chMax val="0"/>
          <dgm:bulletEnabled val="1"/>
        </dgm:presLayoutVars>
      </dgm:prSet>
      <dgm:spPr>
        <a:prstGeom prst="roundRect">
          <a:avLst/>
        </a:prstGeom>
      </dgm:spPr>
    </dgm:pt>
    <dgm:pt modelId="{2043DE56-3328-4FA6-B66D-0AAAD4F6B703}" type="pres">
      <dgm:prSet presAssocID="{CB520151-4FE9-4C28-A2DF-5A0B89EB1575}" presName="spacer" presStyleCnt="0"/>
      <dgm:spPr/>
    </dgm:pt>
    <dgm:pt modelId="{961017D1-8B14-4B78-8F98-804FF323B368}" type="pres">
      <dgm:prSet presAssocID="{EC08C5BA-FE9A-4912-B57C-8D983D80F76D}" presName="parentText" presStyleLbl="node1" presStyleIdx="13" presStyleCnt="15">
        <dgm:presLayoutVars>
          <dgm:chMax val="0"/>
          <dgm:bulletEnabled val="1"/>
        </dgm:presLayoutVars>
      </dgm:prSet>
      <dgm:spPr>
        <a:prstGeom prst="roundRect">
          <a:avLst/>
        </a:prstGeom>
      </dgm:spPr>
    </dgm:pt>
    <dgm:pt modelId="{1263A5A4-FD9C-4470-9DAA-FDD31C983E67}" type="pres">
      <dgm:prSet presAssocID="{DF1F9BFA-F9A0-438B-A6C5-758084E28EDA}" presName="spacer" presStyleCnt="0"/>
      <dgm:spPr/>
    </dgm:pt>
    <dgm:pt modelId="{D83DBF77-B000-4467-AE78-D95E2F4C4CFF}" type="pres">
      <dgm:prSet presAssocID="{E1C4984E-BE56-4C0C-B6BE-FC320A7841E9}" presName="parentText" presStyleLbl="node1" presStyleIdx="14" presStyleCnt="15">
        <dgm:presLayoutVars>
          <dgm:chMax val="0"/>
          <dgm:bulletEnabled val="1"/>
        </dgm:presLayoutVars>
      </dgm:prSet>
      <dgm:spPr>
        <a:prstGeom prst="roundRect">
          <a:avLst/>
        </a:prstGeom>
      </dgm:spPr>
    </dgm:pt>
  </dgm:ptLst>
  <dgm:cxnLst>
    <dgm:cxn modelId="{97F5E902-1573-4DB6-9F65-AB4FEB2F580A}" type="presOf" srcId="{83565A42-02E2-4FD1-825B-2A4F67452D39}" destId="{71B2035D-AEE8-4DCA-A234-E6CA72685B66}" srcOrd="0" destOrd="0" presId="urn:microsoft.com/office/officeart/2005/8/layout/vList2"/>
    <dgm:cxn modelId="{9E5F0114-C249-4554-84C8-F066C528C236}" type="presOf" srcId="{89CA9F26-D902-466A-AA27-5C800695BC1E}" destId="{96CF6270-176B-44F6-8976-4A7FDF703F9B}" srcOrd="0" destOrd="0" presId="urn:microsoft.com/office/officeart/2005/8/layout/vList2"/>
    <dgm:cxn modelId="{9D545715-3803-405D-B31F-C7D3514BF326}" type="presOf" srcId="{F86B2AB7-FAE5-47BF-9605-A28B44F2A7DE}" destId="{A5FC5D08-C698-4FB3-AF22-ACFC54DD2B8F}" srcOrd="0" destOrd="0" presId="urn:microsoft.com/office/officeart/2005/8/layout/vList2"/>
    <dgm:cxn modelId="{D70D3B16-5DB7-4271-BA76-559B60A041DE}" srcId="{A48837F3-D8A4-4132-A52B-A9A9F368BFA9}" destId="{1D2B6990-F67D-43BC-AB4C-73E0360E2ACD}" srcOrd="3" destOrd="0" parTransId="{633AC2F1-84CB-4BB8-B157-A4E48E5858FE}" sibTransId="{3645F64E-CB70-45FD-95B8-392BEF2A08A3}"/>
    <dgm:cxn modelId="{CD810F17-6E88-4F58-ACA3-60AB19376F3A}" srcId="{A48837F3-D8A4-4132-A52B-A9A9F368BFA9}" destId="{43943DF5-4258-4C98-BF7F-A8D38D3BE465}" srcOrd="2" destOrd="0" parTransId="{3BBCC0E6-E333-409D-8F71-814FBD861C5D}" sibTransId="{BB0BBC91-4696-457B-ADD3-CB4B25D627CF}"/>
    <dgm:cxn modelId="{AF93FF1B-4192-47E8-9534-6EF856972BC6}" type="presOf" srcId="{43943DF5-4258-4C98-BF7F-A8D38D3BE465}" destId="{DA55D063-933E-49FE-BBA6-6FFD55F1573A}" srcOrd="0" destOrd="0" presId="urn:microsoft.com/office/officeart/2005/8/layout/vList2"/>
    <dgm:cxn modelId="{5F4F171C-F5E9-4F99-B207-69351B33E23D}" srcId="{A48837F3-D8A4-4132-A52B-A9A9F368BFA9}" destId="{83565A42-02E2-4FD1-825B-2A4F67452D39}" srcOrd="7" destOrd="0" parTransId="{C6592C90-1A61-4E99-8BDA-333B4721E8A9}" sibTransId="{9079C8A7-3B95-4DC8-B226-2EA345046B09}"/>
    <dgm:cxn modelId="{7DA3B329-C8B7-42C1-AB83-3A64B5B3E185}" type="presOf" srcId="{EC08C5BA-FE9A-4912-B57C-8D983D80F76D}" destId="{961017D1-8B14-4B78-8F98-804FF323B368}" srcOrd="0" destOrd="0" presId="urn:microsoft.com/office/officeart/2005/8/layout/vList2"/>
    <dgm:cxn modelId="{1E461B2A-3E6C-40E1-A222-05B109271221}" srcId="{A48837F3-D8A4-4132-A52B-A9A9F368BFA9}" destId="{E1C4984E-BE56-4C0C-B6BE-FC320A7841E9}" srcOrd="14" destOrd="0" parTransId="{6C6D51CF-00CF-43D3-8D1E-156EF2E41981}" sibTransId="{9E7C4852-377C-45D2-BB19-9D1A0271CD85}"/>
    <dgm:cxn modelId="{36FBC53B-CEAB-42FE-9954-89B3882F29D9}" type="presOf" srcId="{0D8E47ED-6789-4ED0-AC74-6560508121A1}" destId="{26F7C4A1-E832-4E42-9C41-F82EE60F3714}" srcOrd="0" destOrd="0" presId="urn:microsoft.com/office/officeart/2005/8/layout/vList2"/>
    <dgm:cxn modelId="{3749675C-4744-4F2A-8F9F-875353F96D45}" srcId="{A48837F3-D8A4-4132-A52B-A9A9F368BFA9}" destId="{A8771F01-14FC-4AAD-A92E-BB032C0468A0}" srcOrd="10" destOrd="0" parTransId="{CB6ADF93-2770-496D-B095-A5D292DD2A0E}" sibTransId="{AAC23EA0-0256-4CED-A96B-96C94EF0DCD0}"/>
    <dgm:cxn modelId="{29039B5F-DE88-435A-A152-F4F3AD88DAE9}" srcId="{A48837F3-D8A4-4132-A52B-A9A9F368BFA9}" destId="{0D8E47ED-6789-4ED0-AC74-6560508121A1}" srcOrd="9" destOrd="0" parTransId="{43985AE8-ACCF-43B0-B255-37EA6B9F479F}" sibTransId="{92B89B3C-3EAC-48EA-96BF-1621A2BC4A01}"/>
    <dgm:cxn modelId="{4D231947-5C78-40F1-A3DB-148CB2E96E35}" type="presOf" srcId="{E1C4984E-BE56-4C0C-B6BE-FC320A7841E9}" destId="{D83DBF77-B000-4467-AE78-D95E2F4C4CFF}" srcOrd="0" destOrd="0" presId="urn:microsoft.com/office/officeart/2005/8/layout/vList2"/>
    <dgm:cxn modelId="{965A9776-A586-45DD-A6AD-507C108D6AEB}" srcId="{A48837F3-D8A4-4132-A52B-A9A9F368BFA9}" destId="{8C38F04B-5E4F-4BCC-8BB8-590C0E52CE84}" srcOrd="12" destOrd="0" parTransId="{4D5DD5CD-8A01-460E-96AB-F51D32403835}" sibTransId="{CB520151-4FE9-4C28-A2DF-5A0B89EB1575}"/>
    <dgm:cxn modelId="{0191F377-C3FB-472D-836C-3502D4FFEBF0}" type="presOf" srcId="{7B5A34D2-244C-4DB0-84BE-77946F4ACB07}" destId="{164F8294-EA53-4E5E-B62A-E2FFBFFB3EE3}" srcOrd="0" destOrd="0" presId="urn:microsoft.com/office/officeart/2005/8/layout/vList2"/>
    <dgm:cxn modelId="{7AC7E87E-AC87-49CD-9946-DAA650E7E138}" srcId="{A48837F3-D8A4-4132-A52B-A9A9F368BFA9}" destId="{89CA9F26-D902-466A-AA27-5C800695BC1E}" srcOrd="5" destOrd="0" parTransId="{22C38956-5607-4496-8E4B-403C6EFB1F78}" sibTransId="{248EE56D-FA27-4B41-A86C-CDF961E4C3D5}"/>
    <dgm:cxn modelId="{36D2BA7F-F9DC-4E93-8119-D2C5B6124AFC}" srcId="{A48837F3-D8A4-4132-A52B-A9A9F368BFA9}" destId="{7B5A34D2-244C-4DB0-84BE-77946F4ACB07}" srcOrd="4" destOrd="0" parTransId="{E40F8A4F-7226-49EF-85D5-363EBA78E95E}" sibTransId="{32F5F38C-BCB4-46F4-846E-57CDDAD96037}"/>
    <dgm:cxn modelId="{C2362086-EBA3-4535-A710-107E662439BE}" srcId="{A48837F3-D8A4-4132-A52B-A9A9F368BFA9}" destId="{8B897421-4939-4B64-BA0F-5482219B0260}" srcOrd="6" destOrd="0" parTransId="{D0E343A2-CC76-4617-959E-79859C38B40C}" sibTransId="{8D70BB1B-DD18-4118-ADB5-F7159AB43C79}"/>
    <dgm:cxn modelId="{49372B88-000B-4B56-B228-4A4F165A4F6F}" type="presOf" srcId="{1D2B6990-F67D-43BC-AB4C-73E0360E2ACD}" destId="{05D02676-4EBC-48F9-B273-A6B2B723A8AD}" srcOrd="0" destOrd="0" presId="urn:microsoft.com/office/officeart/2005/8/layout/vList2"/>
    <dgm:cxn modelId="{EC4FC088-3369-4E6A-B501-0AA1C274F056}" type="presOf" srcId="{8B897421-4939-4B64-BA0F-5482219B0260}" destId="{ADC2EC0B-E571-4363-AAD1-047FB512CF79}" srcOrd="0" destOrd="0" presId="urn:microsoft.com/office/officeart/2005/8/layout/vList2"/>
    <dgm:cxn modelId="{FA45B98C-7602-4207-B0D1-87EFF1CC281C}" type="presOf" srcId="{8C38F04B-5E4F-4BCC-8BB8-590C0E52CE84}" destId="{C67B933C-E207-41E9-B055-9FFA41C73E08}" srcOrd="0" destOrd="0" presId="urn:microsoft.com/office/officeart/2005/8/layout/vList2"/>
    <dgm:cxn modelId="{4D60BF9B-F1EB-498E-89AE-16CD76CF32DC}" type="presOf" srcId="{AE489817-4CE3-4B27-B4C0-D5C28648C4B6}" destId="{AA9AA4AF-A527-41EE-B3D8-D5CBDDC5F3D7}" srcOrd="0" destOrd="0" presId="urn:microsoft.com/office/officeart/2005/8/layout/vList2"/>
    <dgm:cxn modelId="{61DA83A9-A754-43D1-9D5A-0D7606E9CFAF}" srcId="{A48837F3-D8A4-4132-A52B-A9A9F368BFA9}" destId="{AE489817-4CE3-4B27-B4C0-D5C28648C4B6}" srcOrd="0" destOrd="0" parTransId="{3AB73C67-4D3D-4DFC-B8E9-5FE18F0165DF}" sibTransId="{699A0438-4B5B-4239-84BD-708F5F1BFA83}"/>
    <dgm:cxn modelId="{4AA3F2B0-60FA-456B-9042-ED70B9924CE3}" srcId="{A48837F3-D8A4-4132-A52B-A9A9F368BFA9}" destId="{D94F211C-2C3D-4F6C-896B-E14744AA2FF2}" srcOrd="1" destOrd="0" parTransId="{846B61FD-1343-4FBE-8911-6AB05C3E741C}" sibTransId="{2AFAEC81-7F4F-412E-91BF-0725B177EE4F}"/>
    <dgm:cxn modelId="{1E5CBBB2-9E34-40DA-9CE7-7C184A8D5B38}" srcId="{A48837F3-D8A4-4132-A52B-A9A9F368BFA9}" destId="{EC08C5BA-FE9A-4912-B57C-8D983D80F76D}" srcOrd="13" destOrd="0" parTransId="{439DE088-E724-4E60-9911-8A85C483E5F7}" sibTransId="{DF1F9BFA-F9A0-438B-A6C5-758084E28EDA}"/>
    <dgm:cxn modelId="{2DB30ABE-80E6-44DB-A693-D5977F9F2B01}" type="presOf" srcId="{D94F211C-2C3D-4F6C-896B-E14744AA2FF2}" destId="{6BCE2C7C-2CC4-4EF2-988E-8AD3DEB743CE}" srcOrd="0" destOrd="0" presId="urn:microsoft.com/office/officeart/2005/8/layout/vList2"/>
    <dgm:cxn modelId="{722B47C4-893E-4FAD-9EC3-D88E2314EE59}" type="presOf" srcId="{A8771F01-14FC-4AAD-A92E-BB032C0468A0}" destId="{9E541F07-52A5-408B-981C-946962A6F924}" srcOrd="0" destOrd="0" presId="urn:microsoft.com/office/officeart/2005/8/layout/vList2"/>
    <dgm:cxn modelId="{389531D2-E64F-445B-957F-7F5D2145B3A3}" type="presOf" srcId="{DA30BEEA-9A52-46C0-A68E-6D6A859429EF}" destId="{FCD75930-CD7D-466F-8A45-A29AC684E69B}" srcOrd="0" destOrd="0" presId="urn:microsoft.com/office/officeart/2005/8/layout/vList2"/>
    <dgm:cxn modelId="{4C4510DF-F6FB-422F-8695-75A4A8DF4585}" srcId="{A48837F3-D8A4-4132-A52B-A9A9F368BFA9}" destId="{DA30BEEA-9A52-46C0-A68E-6D6A859429EF}" srcOrd="11" destOrd="0" parTransId="{439C7DD7-1E19-4DAB-B052-BD2FCE181FDF}" sibTransId="{767818AC-1E01-425C-A1B2-21505F120469}"/>
    <dgm:cxn modelId="{0C557FE4-E86D-43FD-8F49-8261FB229D85}" srcId="{A48837F3-D8A4-4132-A52B-A9A9F368BFA9}" destId="{F86B2AB7-FAE5-47BF-9605-A28B44F2A7DE}" srcOrd="8" destOrd="0" parTransId="{2061500D-B732-47FB-8862-5BA55BD1A7D2}" sibTransId="{883CD441-F8C5-4E41-AF88-D2A577685FE8}"/>
    <dgm:cxn modelId="{FD0AC6FF-BF34-49B7-A55B-AD5764D36BC4}" type="presOf" srcId="{A48837F3-D8A4-4132-A52B-A9A9F368BFA9}" destId="{E6DD0306-A191-49AA-8EF4-F908CF60CB8F}" srcOrd="0" destOrd="0" presId="urn:microsoft.com/office/officeart/2005/8/layout/vList2"/>
    <dgm:cxn modelId="{22884C4E-42D4-48E0-8B62-CF4EEC17BCBD}" type="presParOf" srcId="{E6DD0306-A191-49AA-8EF4-F908CF60CB8F}" destId="{AA9AA4AF-A527-41EE-B3D8-D5CBDDC5F3D7}" srcOrd="0" destOrd="0" presId="urn:microsoft.com/office/officeart/2005/8/layout/vList2"/>
    <dgm:cxn modelId="{6E5A9BE7-2CDA-4455-B1A3-498B5E74EBB8}" type="presParOf" srcId="{E6DD0306-A191-49AA-8EF4-F908CF60CB8F}" destId="{F915B5A2-9370-40B9-93CC-FBE572459ED4}" srcOrd="1" destOrd="0" presId="urn:microsoft.com/office/officeart/2005/8/layout/vList2"/>
    <dgm:cxn modelId="{00B1E55E-2B68-41A0-95D4-24D7A7B3073E}" type="presParOf" srcId="{E6DD0306-A191-49AA-8EF4-F908CF60CB8F}" destId="{6BCE2C7C-2CC4-4EF2-988E-8AD3DEB743CE}" srcOrd="2" destOrd="0" presId="urn:microsoft.com/office/officeart/2005/8/layout/vList2"/>
    <dgm:cxn modelId="{95BFD3DE-BBCD-410F-AB83-CE176214860D}" type="presParOf" srcId="{E6DD0306-A191-49AA-8EF4-F908CF60CB8F}" destId="{8C6D9323-F3F8-4557-B670-AF810E1A61BD}" srcOrd="3" destOrd="0" presId="urn:microsoft.com/office/officeart/2005/8/layout/vList2"/>
    <dgm:cxn modelId="{45A12EE7-F0A8-426D-9F62-D832E85191FA}" type="presParOf" srcId="{E6DD0306-A191-49AA-8EF4-F908CF60CB8F}" destId="{DA55D063-933E-49FE-BBA6-6FFD55F1573A}" srcOrd="4" destOrd="0" presId="urn:microsoft.com/office/officeart/2005/8/layout/vList2"/>
    <dgm:cxn modelId="{9AE92ECD-F03A-4E2C-82F1-BE91A882C5FD}" type="presParOf" srcId="{E6DD0306-A191-49AA-8EF4-F908CF60CB8F}" destId="{F411C8F2-4850-4741-B047-CC2C7435C2E3}" srcOrd="5" destOrd="0" presId="urn:microsoft.com/office/officeart/2005/8/layout/vList2"/>
    <dgm:cxn modelId="{6B4945EA-EED5-49F8-8DA8-614205D79D0D}" type="presParOf" srcId="{E6DD0306-A191-49AA-8EF4-F908CF60CB8F}" destId="{05D02676-4EBC-48F9-B273-A6B2B723A8AD}" srcOrd="6" destOrd="0" presId="urn:microsoft.com/office/officeart/2005/8/layout/vList2"/>
    <dgm:cxn modelId="{E3D1C1B9-119F-4C42-9CC1-40A511DDD63F}" type="presParOf" srcId="{E6DD0306-A191-49AA-8EF4-F908CF60CB8F}" destId="{02072E22-D1ED-4ABC-81E7-F1A7CFD12377}" srcOrd="7" destOrd="0" presId="urn:microsoft.com/office/officeart/2005/8/layout/vList2"/>
    <dgm:cxn modelId="{314A55CE-42BF-4DDA-8D2C-D0BE48D555CF}" type="presParOf" srcId="{E6DD0306-A191-49AA-8EF4-F908CF60CB8F}" destId="{164F8294-EA53-4E5E-B62A-E2FFBFFB3EE3}" srcOrd="8" destOrd="0" presId="urn:microsoft.com/office/officeart/2005/8/layout/vList2"/>
    <dgm:cxn modelId="{99D56799-D713-4A7F-85D3-AB1D081B9C79}" type="presParOf" srcId="{E6DD0306-A191-49AA-8EF4-F908CF60CB8F}" destId="{01297E2C-8129-40A3-BBB7-503AEB0F9F2A}" srcOrd="9" destOrd="0" presId="urn:microsoft.com/office/officeart/2005/8/layout/vList2"/>
    <dgm:cxn modelId="{27BF9D9A-646A-43C0-AF99-8952139737F8}" type="presParOf" srcId="{E6DD0306-A191-49AA-8EF4-F908CF60CB8F}" destId="{96CF6270-176B-44F6-8976-4A7FDF703F9B}" srcOrd="10" destOrd="0" presId="urn:microsoft.com/office/officeart/2005/8/layout/vList2"/>
    <dgm:cxn modelId="{49B2DECE-7375-4357-B208-63DA7C625804}" type="presParOf" srcId="{E6DD0306-A191-49AA-8EF4-F908CF60CB8F}" destId="{7A7DC3DD-A6E4-47D4-9C81-71738143DDE6}" srcOrd="11" destOrd="0" presId="urn:microsoft.com/office/officeart/2005/8/layout/vList2"/>
    <dgm:cxn modelId="{B81DC3C8-D0B1-4C26-A958-23DA511A94FA}" type="presParOf" srcId="{E6DD0306-A191-49AA-8EF4-F908CF60CB8F}" destId="{ADC2EC0B-E571-4363-AAD1-047FB512CF79}" srcOrd="12" destOrd="0" presId="urn:microsoft.com/office/officeart/2005/8/layout/vList2"/>
    <dgm:cxn modelId="{4ABCE08B-0829-4B7F-B0C8-DB2F07663356}" type="presParOf" srcId="{E6DD0306-A191-49AA-8EF4-F908CF60CB8F}" destId="{CC3702E6-D41A-4402-A165-AC0D18E9BEE2}" srcOrd="13" destOrd="0" presId="urn:microsoft.com/office/officeart/2005/8/layout/vList2"/>
    <dgm:cxn modelId="{AC53AC51-00FB-4FE0-9A02-85D6ECF67FF5}" type="presParOf" srcId="{E6DD0306-A191-49AA-8EF4-F908CF60CB8F}" destId="{71B2035D-AEE8-4DCA-A234-E6CA72685B66}" srcOrd="14" destOrd="0" presId="urn:microsoft.com/office/officeart/2005/8/layout/vList2"/>
    <dgm:cxn modelId="{BE95224E-E09C-4827-948D-6C40F9A4282B}" type="presParOf" srcId="{E6DD0306-A191-49AA-8EF4-F908CF60CB8F}" destId="{93C0D415-8B92-4FEF-8F1A-F58F3C50BD22}" srcOrd="15" destOrd="0" presId="urn:microsoft.com/office/officeart/2005/8/layout/vList2"/>
    <dgm:cxn modelId="{2802B436-B857-4E30-BB66-63A24E18BB56}" type="presParOf" srcId="{E6DD0306-A191-49AA-8EF4-F908CF60CB8F}" destId="{A5FC5D08-C698-4FB3-AF22-ACFC54DD2B8F}" srcOrd="16" destOrd="0" presId="urn:microsoft.com/office/officeart/2005/8/layout/vList2"/>
    <dgm:cxn modelId="{CE78D7DE-73BC-45F0-9569-422E3F40DEE1}" type="presParOf" srcId="{E6DD0306-A191-49AA-8EF4-F908CF60CB8F}" destId="{9C337EE0-6F86-4196-B2F1-1F260DDC3800}" srcOrd="17" destOrd="0" presId="urn:microsoft.com/office/officeart/2005/8/layout/vList2"/>
    <dgm:cxn modelId="{29531A3A-93DF-4CB1-92D8-9D034C6E99F9}" type="presParOf" srcId="{E6DD0306-A191-49AA-8EF4-F908CF60CB8F}" destId="{26F7C4A1-E832-4E42-9C41-F82EE60F3714}" srcOrd="18" destOrd="0" presId="urn:microsoft.com/office/officeart/2005/8/layout/vList2"/>
    <dgm:cxn modelId="{C27B4B57-2618-47A3-B8A0-6991971F5D68}" type="presParOf" srcId="{E6DD0306-A191-49AA-8EF4-F908CF60CB8F}" destId="{7CA3D80A-47AB-464C-BF4E-C3DBCFAEE897}" srcOrd="19" destOrd="0" presId="urn:microsoft.com/office/officeart/2005/8/layout/vList2"/>
    <dgm:cxn modelId="{6EB6415D-18EA-4949-96EF-DD9FDBE49DC4}" type="presParOf" srcId="{E6DD0306-A191-49AA-8EF4-F908CF60CB8F}" destId="{9E541F07-52A5-408B-981C-946962A6F924}" srcOrd="20" destOrd="0" presId="urn:microsoft.com/office/officeart/2005/8/layout/vList2"/>
    <dgm:cxn modelId="{07206F79-9E39-4899-B866-F2DA00F62523}" type="presParOf" srcId="{E6DD0306-A191-49AA-8EF4-F908CF60CB8F}" destId="{E79CC802-54CB-4B71-97BF-FDB54868E156}" srcOrd="21" destOrd="0" presId="urn:microsoft.com/office/officeart/2005/8/layout/vList2"/>
    <dgm:cxn modelId="{7A0119A7-4686-4F90-A3E4-12223D5EFBD7}" type="presParOf" srcId="{E6DD0306-A191-49AA-8EF4-F908CF60CB8F}" destId="{FCD75930-CD7D-466F-8A45-A29AC684E69B}" srcOrd="22" destOrd="0" presId="urn:microsoft.com/office/officeart/2005/8/layout/vList2"/>
    <dgm:cxn modelId="{ECB0CB51-E7B8-4E77-BCCD-01CA124411C2}" type="presParOf" srcId="{E6DD0306-A191-49AA-8EF4-F908CF60CB8F}" destId="{581D07B8-61C1-4104-A02B-66B1BDDC8F96}" srcOrd="23" destOrd="0" presId="urn:microsoft.com/office/officeart/2005/8/layout/vList2"/>
    <dgm:cxn modelId="{7A9321C6-EA20-45A4-BA39-8089254F2F40}" type="presParOf" srcId="{E6DD0306-A191-49AA-8EF4-F908CF60CB8F}" destId="{C67B933C-E207-41E9-B055-9FFA41C73E08}" srcOrd="24" destOrd="0" presId="urn:microsoft.com/office/officeart/2005/8/layout/vList2"/>
    <dgm:cxn modelId="{72CAFFAC-EE9F-4042-BB41-C9FAE104A293}" type="presParOf" srcId="{E6DD0306-A191-49AA-8EF4-F908CF60CB8F}" destId="{2043DE56-3328-4FA6-B66D-0AAAD4F6B703}" srcOrd="25" destOrd="0" presId="urn:microsoft.com/office/officeart/2005/8/layout/vList2"/>
    <dgm:cxn modelId="{92216E94-ECD4-4525-99BD-E0A433DE60A0}" type="presParOf" srcId="{E6DD0306-A191-49AA-8EF4-F908CF60CB8F}" destId="{961017D1-8B14-4B78-8F98-804FF323B368}" srcOrd="26" destOrd="0" presId="urn:microsoft.com/office/officeart/2005/8/layout/vList2"/>
    <dgm:cxn modelId="{309822BF-0735-4AA5-9A01-F75FB26BC077}" type="presParOf" srcId="{E6DD0306-A191-49AA-8EF4-F908CF60CB8F}" destId="{1263A5A4-FD9C-4470-9DAA-FDD31C983E67}" srcOrd="27" destOrd="0" presId="urn:microsoft.com/office/officeart/2005/8/layout/vList2"/>
    <dgm:cxn modelId="{1C28E3DD-0101-429E-A7B8-05744EEF62EB}" type="presParOf" srcId="{E6DD0306-A191-49AA-8EF4-F908CF60CB8F}" destId="{D83DBF77-B000-4467-AE78-D95E2F4C4CFF}" srcOrd="28" destOrd="0" presId="urn:microsoft.com/office/officeart/2005/8/layout/vList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A1164BC-5893-4479-A344-AA74EFA1DD78}"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64654CD5-B052-4EBB-9F89-40A8799E18D1}">
      <dgm:prSet phldrT="[Текст]" custT="1"/>
      <dgm:spPr>
        <a:xfrm>
          <a:off x="0" y="1596"/>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Повітрям дихають люди, тварини і рослини.</a:t>
          </a:r>
        </a:p>
      </dgm:t>
    </dgm:pt>
    <dgm:pt modelId="{84896A93-B219-4888-B271-5F42C00275F9}" type="parTrans" cxnId="{786A38C2-6B54-4514-9428-F468F6AF664C}">
      <dgm:prSet/>
      <dgm:spPr/>
      <dgm:t>
        <a:bodyPr/>
        <a:lstStyle/>
        <a:p>
          <a:endParaRPr lang="ru-RU"/>
        </a:p>
      </dgm:t>
    </dgm:pt>
    <dgm:pt modelId="{107921F3-D944-4412-B794-4A43923F1B61}" type="sibTrans" cxnId="{786A38C2-6B54-4514-9428-F468F6AF664C}">
      <dgm:prSet/>
      <dgm:spPr/>
      <dgm:t>
        <a:bodyPr/>
        <a:lstStyle/>
        <a:p>
          <a:endParaRPr lang="ru-RU"/>
        </a:p>
      </dgm:t>
    </dgm:pt>
    <dgm:pt modelId="{26C51116-6C50-471B-9278-DBF4F5E5F238}">
      <dgm:prSet custT="1"/>
      <dgm:spPr>
        <a:xfrm>
          <a:off x="0" y="460345"/>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Повітряна оболонка захищає Землю від надмірного нагрівання вдень і охолодження вночі.</a:t>
          </a:r>
        </a:p>
      </dgm:t>
    </dgm:pt>
    <dgm:pt modelId="{F73E8B06-6595-4600-BEE8-FDE1B342B228}" type="parTrans" cxnId="{B48F7ABF-48F2-407D-A30E-7F4242864D59}">
      <dgm:prSet/>
      <dgm:spPr/>
      <dgm:t>
        <a:bodyPr/>
        <a:lstStyle/>
        <a:p>
          <a:endParaRPr lang="ru-RU"/>
        </a:p>
      </dgm:t>
    </dgm:pt>
    <dgm:pt modelId="{88F3CAE4-A8EE-423D-8427-EAD0B2ED792E}" type="sibTrans" cxnId="{B48F7ABF-48F2-407D-A30E-7F4242864D59}">
      <dgm:prSet/>
      <dgm:spPr/>
      <dgm:t>
        <a:bodyPr/>
        <a:lstStyle/>
        <a:p>
          <a:endParaRPr lang="ru-RU"/>
        </a:p>
      </dgm:t>
    </dgm:pt>
    <dgm:pt modelId="{140CDDDE-942F-4E00-9DAB-6D36259F2ED5}">
      <dgm:prSet custT="1"/>
      <dgm:spPr>
        <a:xfrm>
          <a:off x="0" y="919094"/>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Здатність повітря вбирати і знову віддавати вологу робить атмосферу розподільником опадів.</a:t>
          </a:r>
        </a:p>
      </dgm:t>
    </dgm:pt>
    <dgm:pt modelId="{93E1AC9B-457A-466A-8D5C-D52741AF835E}" type="parTrans" cxnId="{38714F07-3E74-47B3-8171-4B4351082EEA}">
      <dgm:prSet/>
      <dgm:spPr/>
      <dgm:t>
        <a:bodyPr/>
        <a:lstStyle/>
        <a:p>
          <a:endParaRPr lang="ru-RU"/>
        </a:p>
      </dgm:t>
    </dgm:pt>
    <dgm:pt modelId="{519085EC-19A3-47B5-8712-C947AB433A7F}" type="sibTrans" cxnId="{38714F07-3E74-47B3-8171-4B4351082EEA}">
      <dgm:prSet/>
      <dgm:spPr/>
      <dgm:t>
        <a:bodyPr/>
        <a:lstStyle/>
        <a:p>
          <a:endParaRPr lang="ru-RU"/>
        </a:p>
      </dgm:t>
    </dgm:pt>
    <dgm:pt modelId="{603B2E08-6CB0-4F7C-9D2F-C96B7B9B29EF}">
      <dgm:prSet custT="1"/>
      <dgm:spPr>
        <a:xfrm>
          <a:off x="0" y="1377842"/>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Атмосфера захищає всі живі організми на Землі від згубної дії ультрафіолетового проміння Сонця.</a:t>
          </a:r>
        </a:p>
      </dgm:t>
    </dgm:pt>
    <dgm:pt modelId="{771F11FF-8E40-4DEE-9E42-9D1822375FD8}" type="parTrans" cxnId="{FF320170-64B0-4035-8399-E7F1B6ED14A4}">
      <dgm:prSet/>
      <dgm:spPr/>
      <dgm:t>
        <a:bodyPr/>
        <a:lstStyle/>
        <a:p>
          <a:endParaRPr lang="ru-RU"/>
        </a:p>
      </dgm:t>
    </dgm:pt>
    <dgm:pt modelId="{6BB5B9B4-1DB1-444F-814C-06B70811356E}" type="sibTrans" cxnId="{FF320170-64B0-4035-8399-E7F1B6ED14A4}">
      <dgm:prSet/>
      <dgm:spPr/>
      <dgm:t>
        <a:bodyPr/>
        <a:lstStyle/>
        <a:p>
          <a:endParaRPr lang="ru-RU"/>
        </a:p>
      </dgm:t>
    </dgm:pt>
    <dgm:pt modelId="{5C1A606C-990D-4B2D-9EA9-166CC6F4E33D}">
      <dgm:prSet custT="1"/>
      <dgm:spPr>
        <a:xfrm>
          <a:off x="0" y="1836591"/>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З повітря рослини беруть поживні речовини.</a:t>
          </a:r>
        </a:p>
      </dgm:t>
    </dgm:pt>
    <dgm:pt modelId="{3193D743-C7D8-48E9-B4BE-BA0BAE9E9D80}" type="parTrans" cxnId="{BC57AE03-7366-471E-AD69-B4F39CEC48CD}">
      <dgm:prSet/>
      <dgm:spPr/>
      <dgm:t>
        <a:bodyPr/>
        <a:lstStyle/>
        <a:p>
          <a:endParaRPr lang="ru-RU"/>
        </a:p>
      </dgm:t>
    </dgm:pt>
    <dgm:pt modelId="{404A8EBE-2D9E-408B-903D-21533D7E9CB9}" type="sibTrans" cxnId="{BC57AE03-7366-471E-AD69-B4F39CEC48CD}">
      <dgm:prSet/>
      <dgm:spPr/>
      <dgm:t>
        <a:bodyPr/>
        <a:lstStyle/>
        <a:p>
          <a:endParaRPr lang="ru-RU"/>
        </a:p>
      </dgm:t>
    </dgm:pt>
    <dgm:pt modelId="{88137B16-5B3A-4B27-A629-277C9C1947DD}">
      <dgm:prSet custT="1"/>
      <dgm:spPr>
        <a:xfrm>
          <a:off x="0" y="2295340"/>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 атмосфері утворюються хмари і опади, які дають початок текучим водам суші, поповнюють запаси ґрунтових вод, а також поповнюють моря і океани.</a:t>
          </a:r>
        </a:p>
      </dgm:t>
    </dgm:pt>
    <dgm:pt modelId="{0B0AD650-ECF9-44CF-A0A9-253FBB0E7726}" type="parTrans" cxnId="{D9A7149E-79D9-40E3-9109-FDC1F0E98253}">
      <dgm:prSet/>
      <dgm:spPr/>
      <dgm:t>
        <a:bodyPr/>
        <a:lstStyle/>
        <a:p>
          <a:endParaRPr lang="ru-RU"/>
        </a:p>
      </dgm:t>
    </dgm:pt>
    <dgm:pt modelId="{92977A3E-7129-4A6E-A4AA-089F318756B3}" type="sibTrans" cxnId="{D9A7149E-79D9-40E3-9109-FDC1F0E98253}">
      <dgm:prSet/>
      <dgm:spPr/>
      <dgm:t>
        <a:bodyPr/>
        <a:lstStyle/>
        <a:p>
          <a:endParaRPr lang="ru-RU"/>
        </a:p>
      </dgm:t>
    </dgm:pt>
    <dgm:pt modelId="{31EB21D2-6BC3-41E6-BD9A-6223A6899B8F}">
      <dgm:prSet custT="1"/>
      <dgm:spPr>
        <a:xfrm>
          <a:off x="0" y="2754088"/>
          <a:ext cx="5486400" cy="444714"/>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Вітер теж не може виникнути без атмосфери.</a:t>
          </a:r>
        </a:p>
      </dgm:t>
    </dgm:pt>
    <dgm:pt modelId="{6EE43B61-5276-4CA0-93D0-AD58BD3A7ADD}" type="parTrans" cxnId="{53913C85-2439-40CD-B9C7-2680EAC5FCBE}">
      <dgm:prSet/>
      <dgm:spPr/>
      <dgm:t>
        <a:bodyPr/>
        <a:lstStyle/>
        <a:p>
          <a:endParaRPr lang="ru-RU"/>
        </a:p>
      </dgm:t>
    </dgm:pt>
    <dgm:pt modelId="{5A92624A-693C-4693-A16B-1E702AC7D7C3}" type="sibTrans" cxnId="{53913C85-2439-40CD-B9C7-2680EAC5FCBE}">
      <dgm:prSet/>
      <dgm:spPr/>
      <dgm:t>
        <a:bodyPr/>
        <a:lstStyle/>
        <a:p>
          <a:endParaRPr lang="ru-RU"/>
        </a:p>
      </dgm:t>
    </dgm:pt>
    <dgm:pt modelId="{0B7FBB79-EC18-477B-9E2A-A79177BD289A}" type="pres">
      <dgm:prSet presAssocID="{0A1164BC-5893-4479-A344-AA74EFA1DD78}" presName="linear" presStyleCnt="0">
        <dgm:presLayoutVars>
          <dgm:animLvl val="lvl"/>
          <dgm:resizeHandles val="exact"/>
        </dgm:presLayoutVars>
      </dgm:prSet>
      <dgm:spPr/>
    </dgm:pt>
    <dgm:pt modelId="{439DBC29-EC74-4E68-9368-E9256E45C828}" type="pres">
      <dgm:prSet presAssocID="{64654CD5-B052-4EBB-9F89-40A8799E18D1}" presName="parentText" presStyleLbl="node1" presStyleIdx="0" presStyleCnt="7">
        <dgm:presLayoutVars>
          <dgm:chMax val="0"/>
          <dgm:bulletEnabled val="1"/>
        </dgm:presLayoutVars>
      </dgm:prSet>
      <dgm:spPr>
        <a:prstGeom prst="roundRect">
          <a:avLst/>
        </a:prstGeom>
      </dgm:spPr>
    </dgm:pt>
    <dgm:pt modelId="{B679428E-CD3B-4386-AE6D-2978F22D61D6}" type="pres">
      <dgm:prSet presAssocID="{107921F3-D944-4412-B794-4A43923F1B61}" presName="spacer" presStyleCnt="0"/>
      <dgm:spPr/>
    </dgm:pt>
    <dgm:pt modelId="{EF91F2D0-0669-4214-9441-A38C708FAA62}" type="pres">
      <dgm:prSet presAssocID="{26C51116-6C50-471B-9278-DBF4F5E5F238}" presName="parentText" presStyleLbl="node1" presStyleIdx="1" presStyleCnt="7">
        <dgm:presLayoutVars>
          <dgm:chMax val="0"/>
          <dgm:bulletEnabled val="1"/>
        </dgm:presLayoutVars>
      </dgm:prSet>
      <dgm:spPr>
        <a:prstGeom prst="roundRect">
          <a:avLst/>
        </a:prstGeom>
      </dgm:spPr>
    </dgm:pt>
    <dgm:pt modelId="{D9266C2B-064F-4BD1-933F-B0DA4034D225}" type="pres">
      <dgm:prSet presAssocID="{88F3CAE4-A8EE-423D-8427-EAD0B2ED792E}" presName="spacer" presStyleCnt="0"/>
      <dgm:spPr/>
    </dgm:pt>
    <dgm:pt modelId="{AE8CBFB4-03C6-4F7E-8B64-4D07CA285260}" type="pres">
      <dgm:prSet presAssocID="{140CDDDE-942F-4E00-9DAB-6D36259F2ED5}" presName="parentText" presStyleLbl="node1" presStyleIdx="2" presStyleCnt="7">
        <dgm:presLayoutVars>
          <dgm:chMax val="0"/>
          <dgm:bulletEnabled val="1"/>
        </dgm:presLayoutVars>
      </dgm:prSet>
      <dgm:spPr>
        <a:prstGeom prst="roundRect">
          <a:avLst/>
        </a:prstGeom>
      </dgm:spPr>
    </dgm:pt>
    <dgm:pt modelId="{F5762971-5D28-4B45-8BB8-C5EA0A532399}" type="pres">
      <dgm:prSet presAssocID="{519085EC-19A3-47B5-8712-C947AB433A7F}" presName="spacer" presStyleCnt="0"/>
      <dgm:spPr/>
    </dgm:pt>
    <dgm:pt modelId="{E6D73BDF-9231-4A3C-AAF7-7CD58319B105}" type="pres">
      <dgm:prSet presAssocID="{603B2E08-6CB0-4F7C-9D2F-C96B7B9B29EF}" presName="parentText" presStyleLbl="node1" presStyleIdx="3" presStyleCnt="7">
        <dgm:presLayoutVars>
          <dgm:chMax val="0"/>
          <dgm:bulletEnabled val="1"/>
        </dgm:presLayoutVars>
      </dgm:prSet>
      <dgm:spPr>
        <a:prstGeom prst="roundRect">
          <a:avLst/>
        </a:prstGeom>
      </dgm:spPr>
    </dgm:pt>
    <dgm:pt modelId="{3497643E-8FB4-463F-945F-9034F9C0034F}" type="pres">
      <dgm:prSet presAssocID="{6BB5B9B4-1DB1-444F-814C-06B70811356E}" presName="spacer" presStyleCnt="0"/>
      <dgm:spPr/>
    </dgm:pt>
    <dgm:pt modelId="{524232D5-6756-4371-9CBD-365D11CCB892}" type="pres">
      <dgm:prSet presAssocID="{5C1A606C-990D-4B2D-9EA9-166CC6F4E33D}" presName="parentText" presStyleLbl="node1" presStyleIdx="4" presStyleCnt="7">
        <dgm:presLayoutVars>
          <dgm:chMax val="0"/>
          <dgm:bulletEnabled val="1"/>
        </dgm:presLayoutVars>
      </dgm:prSet>
      <dgm:spPr>
        <a:prstGeom prst="roundRect">
          <a:avLst/>
        </a:prstGeom>
      </dgm:spPr>
    </dgm:pt>
    <dgm:pt modelId="{752FC39E-AAA4-4ED2-89C5-8787E6BCE7FE}" type="pres">
      <dgm:prSet presAssocID="{404A8EBE-2D9E-408B-903D-21533D7E9CB9}" presName="spacer" presStyleCnt="0"/>
      <dgm:spPr/>
    </dgm:pt>
    <dgm:pt modelId="{9624B1A5-51CE-4573-A64B-99BC0E93EC32}" type="pres">
      <dgm:prSet presAssocID="{88137B16-5B3A-4B27-A629-277C9C1947DD}" presName="parentText" presStyleLbl="node1" presStyleIdx="5" presStyleCnt="7">
        <dgm:presLayoutVars>
          <dgm:chMax val="0"/>
          <dgm:bulletEnabled val="1"/>
        </dgm:presLayoutVars>
      </dgm:prSet>
      <dgm:spPr>
        <a:prstGeom prst="roundRect">
          <a:avLst/>
        </a:prstGeom>
      </dgm:spPr>
    </dgm:pt>
    <dgm:pt modelId="{778E6494-3587-447D-B2DB-B658A40E52B6}" type="pres">
      <dgm:prSet presAssocID="{92977A3E-7129-4A6E-A4AA-089F318756B3}" presName="spacer" presStyleCnt="0"/>
      <dgm:spPr/>
    </dgm:pt>
    <dgm:pt modelId="{0DAEDC3C-DD08-4E29-8827-5DC7288C4106}" type="pres">
      <dgm:prSet presAssocID="{31EB21D2-6BC3-41E6-BD9A-6223A6899B8F}" presName="parentText" presStyleLbl="node1" presStyleIdx="6" presStyleCnt="7">
        <dgm:presLayoutVars>
          <dgm:chMax val="0"/>
          <dgm:bulletEnabled val="1"/>
        </dgm:presLayoutVars>
      </dgm:prSet>
      <dgm:spPr>
        <a:prstGeom prst="roundRect">
          <a:avLst/>
        </a:prstGeom>
      </dgm:spPr>
    </dgm:pt>
  </dgm:ptLst>
  <dgm:cxnLst>
    <dgm:cxn modelId="{BC57AE03-7366-471E-AD69-B4F39CEC48CD}" srcId="{0A1164BC-5893-4479-A344-AA74EFA1DD78}" destId="{5C1A606C-990D-4B2D-9EA9-166CC6F4E33D}" srcOrd="4" destOrd="0" parTransId="{3193D743-C7D8-48E9-B4BE-BA0BAE9E9D80}" sibTransId="{404A8EBE-2D9E-408B-903D-21533D7E9CB9}"/>
    <dgm:cxn modelId="{38714F07-3E74-47B3-8171-4B4351082EEA}" srcId="{0A1164BC-5893-4479-A344-AA74EFA1DD78}" destId="{140CDDDE-942F-4E00-9DAB-6D36259F2ED5}" srcOrd="2" destOrd="0" parTransId="{93E1AC9B-457A-466A-8D5C-D52741AF835E}" sibTransId="{519085EC-19A3-47B5-8712-C947AB433A7F}"/>
    <dgm:cxn modelId="{D63F760E-F5B1-4B9D-9321-7064950C2308}" type="presOf" srcId="{140CDDDE-942F-4E00-9DAB-6D36259F2ED5}" destId="{AE8CBFB4-03C6-4F7E-8B64-4D07CA285260}" srcOrd="0" destOrd="0" presId="urn:microsoft.com/office/officeart/2005/8/layout/vList2"/>
    <dgm:cxn modelId="{2C21BA1C-DA8C-4203-9164-84657B17B046}" type="presOf" srcId="{5C1A606C-990D-4B2D-9EA9-166CC6F4E33D}" destId="{524232D5-6756-4371-9CBD-365D11CCB892}" srcOrd="0" destOrd="0" presId="urn:microsoft.com/office/officeart/2005/8/layout/vList2"/>
    <dgm:cxn modelId="{A7764128-1BA6-46C9-8018-9292D8CBCA62}" type="presOf" srcId="{603B2E08-6CB0-4F7C-9D2F-C96B7B9B29EF}" destId="{E6D73BDF-9231-4A3C-AAF7-7CD58319B105}" srcOrd="0" destOrd="0" presId="urn:microsoft.com/office/officeart/2005/8/layout/vList2"/>
    <dgm:cxn modelId="{5A960534-8385-441E-B339-F54D6C86E618}" type="presOf" srcId="{26C51116-6C50-471B-9278-DBF4F5E5F238}" destId="{EF91F2D0-0669-4214-9441-A38C708FAA62}" srcOrd="0" destOrd="0" presId="urn:microsoft.com/office/officeart/2005/8/layout/vList2"/>
    <dgm:cxn modelId="{130BB03A-7FD8-4BB2-BEFB-942FDAE90206}" type="presOf" srcId="{0A1164BC-5893-4479-A344-AA74EFA1DD78}" destId="{0B7FBB79-EC18-477B-9E2A-A79177BD289A}" srcOrd="0" destOrd="0" presId="urn:microsoft.com/office/officeart/2005/8/layout/vList2"/>
    <dgm:cxn modelId="{FF320170-64B0-4035-8399-E7F1B6ED14A4}" srcId="{0A1164BC-5893-4479-A344-AA74EFA1DD78}" destId="{603B2E08-6CB0-4F7C-9D2F-C96B7B9B29EF}" srcOrd="3" destOrd="0" parTransId="{771F11FF-8E40-4DEE-9E42-9D1822375FD8}" sibTransId="{6BB5B9B4-1DB1-444F-814C-06B70811356E}"/>
    <dgm:cxn modelId="{7445EE58-AFC6-4374-8F6F-408B2BEE508C}" type="presOf" srcId="{31EB21D2-6BC3-41E6-BD9A-6223A6899B8F}" destId="{0DAEDC3C-DD08-4E29-8827-5DC7288C4106}" srcOrd="0" destOrd="0" presId="urn:microsoft.com/office/officeart/2005/8/layout/vList2"/>
    <dgm:cxn modelId="{53913C85-2439-40CD-B9C7-2680EAC5FCBE}" srcId="{0A1164BC-5893-4479-A344-AA74EFA1DD78}" destId="{31EB21D2-6BC3-41E6-BD9A-6223A6899B8F}" srcOrd="6" destOrd="0" parTransId="{6EE43B61-5276-4CA0-93D0-AD58BD3A7ADD}" sibTransId="{5A92624A-693C-4693-A16B-1E702AC7D7C3}"/>
    <dgm:cxn modelId="{D9A7149E-79D9-40E3-9109-FDC1F0E98253}" srcId="{0A1164BC-5893-4479-A344-AA74EFA1DD78}" destId="{88137B16-5B3A-4B27-A629-277C9C1947DD}" srcOrd="5" destOrd="0" parTransId="{0B0AD650-ECF9-44CF-A0A9-253FBB0E7726}" sibTransId="{92977A3E-7129-4A6E-A4AA-089F318756B3}"/>
    <dgm:cxn modelId="{9CF0D9AB-8641-4E17-A746-F927FE99AB91}" type="presOf" srcId="{64654CD5-B052-4EBB-9F89-40A8799E18D1}" destId="{439DBC29-EC74-4E68-9368-E9256E45C828}" srcOrd="0" destOrd="0" presId="urn:microsoft.com/office/officeart/2005/8/layout/vList2"/>
    <dgm:cxn modelId="{B48F7ABF-48F2-407D-A30E-7F4242864D59}" srcId="{0A1164BC-5893-4479-A344-AA74EFA1DD78}" destId="{26C51116-6C50-471B-9278-DBF4F5E5F238}" srcOrd="1" destOrd="0" parTransId="{F73E8B06-6595-4600-BEE8-FDE1B342B228}" sibTransId="{88F3CAE4-A8EE-423D-8427-EAD0B2ED792E}"/>
    <dgm:cxn modelId="{786A38C2-6B54-4514-9428-F468F6AF664C}" srcId="{0A1164BC-5893-4479-A344-AA74EFA1DD78}" destId="{64654CD5-B052-4EBB-9F89-40A8799E18D1}" srcOrd="0" destOrd="0" parTransId="{84896A93-B219-4888-B271-5F42C00275F9}" sibTransId="{107921F3-D944-4412-B794-4A43923F1B61}"/>
    <dgm:cxn modelId="{8D022ADE-0B5C-42A6-97F7-77C7D12E20E9}" type="presOf" srcId="{88137B16-5B3A-4B27-A629-277C9C1947DD}" destId="{9624B1A5-51CE-4573-A64B-99BC0E93EC32}" srcOrd="0" destOrd="0" presId="urn:microsoft.com/office/officeart/2005/8/layout/vList2"/>
    <dgm:cxn modelId="{2FC7CD10-4607-4D6E-8E26-B3F555C0EA43}" type="presParOf" srcId="{0B7FBB79-EC18-477B-9E2A-A79177BD289A}" destId="{439DBC29-EC74-4E68-9368-E9256E45C828}" srcOrd="0" destOrd="0" presId="urn:microsoft.com/office/officeart/2005/8/layout/vList2"/>
    <dgm:cxn modelId="{369F0EB9-5F1E-4AA4-B8DA-3D3C9A0980C2}" type="presParOf" srcId="{0B7FBB79-EC18-477B-9E2A-A79177BD289A}" destId="{B679428E-CD3B-4386-AE6D-2978F22D61D6}" srcOrd="1" destOrd="0" presId="urn:microsoft.com/office/officeart/2005/8/layout/vList2"/>
    <dgm:cxn modelId="{6217097E-8BBC-4703-9B30-19CBF4142FB1}" type="presParOf" srcId="{0B7FBB79-EC18-477B-9E2A-A79177BD289A}" destId="{EF91F2D0-0669-4214-9441-A38C708FAA62}" srcOrd="2" destOrd="0" presId="urn:microsoft.com/office/officeart/2005/8/layout/vList2"/>
    <dgm:cxn modelId="{738DD64E-0B40-45AA-BCAD-914CB14E3998}" type="presParOf" srcId="{0B7FBB79-EC18-477B-9E2A-A79177BD289A}" destId="{D9266C2B-064F-4BD1-933F-B0DA4034D225}" srcOrd="3" destOrd="0" presId="urn:microsoft.com/office/officeart/2005/8/layout/vList2"/>
    <dgm:cxn modelId="{262BFA86-9D34-4AE0-BB97-68B775B75956}" type="presParOf" srcId="{0B7FBB79-EC18-477B-9E2A-A79177BD289A}" destId="{AE8CBFB4-03C6-4F7E-8B64-4D07CA285260}" srcOrd="4" destOrd="0" presId="urn:microsoft.com/office/officeart/2005/8/layout/vList2"/>
    <dgm:cxn modelId="{1316DFF4-3BD9-4B9F-BC5D-CE53905A5BAB}" type="presParOf" srcId="{0B7FBB79-EC18-477B-9E2A-A79177BD289A}" destId="{F5762971-5D28-4B45-8BB8-C5EA0A532399}" srcOrd="5" destOrd="0" presId="urn:microsoft.com/office/officeart/2005/8/layout/vList2"/>
    <dgm:cxn modelId="{D1252639-8D20-4BF6-87A4-0078692BD654}" type="presParOf" srcId="{0B7FBB79-EC18-477B-9E2A-A79177BD289A}" destId="{E6D73BDF-9231-4A3C-AAF7-7CD58319B105}" srcOrd="6" destOrd="0" presId="urn:microsoft.com/office/officeart/2005/8/layout/vList2"/>
    <dgm:cxn modelId="{AD922797-389F-42AD-A13F-429C7C0FC36F}" type="presParOf" srcId="{0B7FBB79-EC18-477B-9E2A-A79177BD289A}" destId="{3497643E-8FB4-463F-945F-9034F9C0034F}" srcOrd="7" destOrd="0" presId="urn:microsoft.com/office/officeart/2005/8/layout/vList2"/>
    <dgm:cxn modelId="{D067227F-C7D0-463C-B4C4-D117CA84FA7F}" type="presParOf" srcId="{0B7FBB79-EC18-477B-9E2A-A79177BD289A}" destId="{524232D5-6756-4371-9CBD-365D11CCB892}" srcOrd="8" destOrd="0" presId="urn:microsoft.com/office/officeart/2005/8/layout/vList2"/>
    <dgm:cxn modelId="{439E35CF-7E36-43D8-B7ED-0DCB3F8200C0}" type="presParOf" srcId="{0B7FBB79-EC18-477B-9E2A-A79177BD289A}" destId="{752FC39E-AAA4-4ED2-89C5-8787E6BCE7FE}" srcOrd="9" destOrd="0" presId="urn:microsoft.com/office/officeart/2005/8/layout/vList2"/>
    <dgm:cxn modelId="{C704220D-474C-4117-8CD7-6555A1858033}" type="presParOf" srcId="{0B7FBB79-EC18-477B-9E2A-A79177BD289A}" destId="{9624B1A5-51CE-4573-A64B-99BC0E93EC32}" srcOrd="10" destOrd="0" presId="urn:microsoft.com/office/officeart/2005/8/layout/vList2"/>
    <dgm:cxn modelId="{3142996D-E384-4AD6-B492-380D1BEC1E20}" type="presParOf" srcId="{0B7FBB79-EC18-477B-9E2A-A79177BD289A}" destId="{778E6494-3587-447D-B2DB-B658A40E52B6}" srcOrd="11" destOrd="0" presId="urn:microsoft.com/office/officeart/2005/8/layout/vList2"/>
    <dgm:cxn modelId="{FC08E6A5-4EB6-4947-8A80-711669EB5DF4}" type="presParOf" srcId="{0B7FBB79-EC18-477B-9E2A-A79177BD289A}" destId="{0DAEDC3C-DD08-4E29-8827-5DC7288C4106}" srcOrd="12" destOrd="0" presId="urn:microsoft.com/office/officeart/2005/8/layout/vList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498C985-475B-4473-ABE7-4DCE1D429C1F}" type="doc">
      <dgm:prSet loTypeId="urn:microsoft.com/office/officeart/2005/8/layout/process2" loCatId="process" qsTypeId="urn:microsoft.com/office/officeart/2005/8/quickstyle/simple3" qsCatId="simple" csTypeId="urn:microsoft.com/office/officeart/2005/8/colors/colorful5" csCatId="colorful" phldr="1"/>
      <dgm:spPr/>
      <dgm:t>
        <a:bodyPr/>
        <a:lstStyle/>
        <a:p>
          <a:endParaRPr lang="ru-RU"/>
        </a:p>
      </dgm:t>
    </dgm:pt>
    <dgm:pt modelId="{3243C5B6-54D7-4714-8002-E60719D84520}">
      <dgm:prSet phldrT="[Текст]" custT="1"/>
      <dgm:spPr>
        <a:xfrm>
          <a:off x="546181" y="1763218"/>
          <a:ext cx="4803611" cy="770367"/>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b="1">
              <a:solidFill>
                <a:sysClr val="windowText" lastClr="000000"/>
              </a:solidFill>
              <a:latin typeface="Times New Roman" panose="02020603050405020304" pitchFamily="18" charset="0"/>
              <a:ea typeface="+mn-ea"/>
              <a:cs typeface="Times New Roman" panose="02020603050405020304" pitchFamily="18" charset="0"/>
            </a:rPr>
            <a:t>Запитання: </a:t>
          </a:r>
          <a:r>
            <a:rPr lang="ru-RU" sz="1400" b="0">
              <a:solidFill>
                <a:sysClr val="windowText" lastClr="000000"/>
              </a:solidFill>
              <a:latin typeface="Times New Roman" panose="02020603050405020304" pitchFamily="18" charset="0"/>
              <a:ea typeface="+mn-ea"/>
              <a:cs typeface="Times New Roman" panose="02020603050405020304" pitchFamily="18" charset="0"/>
            </a:rPr>
            <a:t>Чому така мінлива природа в Африці? З чим це пов’язано?  чи можемо дати відповідь на ці запитання?</a:t>
          </a:r>
          <a:r>
            <a:rPr lang="ru-RU" sz="1400" b="1">
              <a:solidFill>
                <a:sysClr val="windowText" lastClr="000000"/>
              </a:solidFill>
              <a:latin typeface="Times New Roman" panose="02020603050405020304" pitchFamily="18" charset="0"/>
              <a:ea typeface="+mn-ea"/>
              <a:cs typeface="Times New Roman" panose="02020603050405020304" pitchFamily="18" charset="0"/>
            </a:rPr>
            <a:t> </a:t>
          </a:r>
          <a:endParaRPr lang="ru-RU" sz="1400">
            <a:solidFill>
              <a:sysClr val="windowText" lastClr="000000"/>
            </a:solidFill>
            <a:latin typeface="Times New Roman" panose="02020603050405020304" pitchFamily="18" charset="0"/>
            <a:ea typeface="+mn-ea"/>
            <a:cs typeface="Times New Roman" panose="02020603050405020304" pitchFamily="18" charset="0"/>
          </a:endParaRPr>
        </a:p>
      </dgm:t>
    </dgm:pt>
    <dgm:pt modelId="{5BD9C259-ADF4-4C19-98B9-7D2E7CE818E4}" type="parTrans" cxnId="{44756BAB-0875-482F-BE15-A871207DCB59}">
      <dgm:prSet/>
      <dgm:spPr/>
      <dgm:t>
        <a:bodyPr/>
        <a:lstStyle/>
        <a:p>
          <a:endParaRPr lang="ru-RU"/>
        </a:p>
      </dgm:t>
    </dgm:pt>
    <dgm:pt modelId="{63C15C36-EA2B-4B3B-9866-0C9A26BD4D96}" type="sibTrans" cxnId="{44756BAB-0875-482F-BE15-A871207DCB59}">
      <dgm:prSet/>
      <dgm:spPr/>
      <dgm:t>
        <a:bodyPr/>
        <a:lstStyle/>
        <a:p>
          <a:endParaRPr lang="ru-RU"/>
        </a:p>
      </dgm:t>
    </dgm:pt>
    <dgm:pt modelId="{47201A69-A348-4345-A0DF-9ECE8DE1D507}">
      <dgm:prSet phldrT="[Текст]" custT="1"/>
      <dgm:spPr>
        <a:xfrm>
          <a:off x="67983" y="1333"/>
          <a:ext cx="5760008" cy="1376700"/>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ru-RU" sz="1400">
              <a:solidFill>
                <a:sysClr val="windowText" lastClr="000000"/>
              </a:solidFill>
              <a:latin typeface="Times New Roman" panose="02020603050405020304" pitchFamily="18" charset="0"/>
              <a:ea typeface="+mn-ea"/>
              <a:cs typeface="Times New Roman" panose="02020603050405020304" pitchFamily="18" charset="0"/>
            </a:rPr>
            <a:t> Шведський дослідник Ч. Андерсон, що побачив Африку у 1850-х роках, писав: «Важко знайти на світі місце, яке б у більшій мірі відповідало нашим уявленням про пекло. Дух нескінченної самотності, що витав над цією неосяжною пустелею, примусив мене здригнутися. Навіть смерть була б краща за вигнання до цього краю.» Але мандруючи до центру цього величного материка, зустрічаємо і світ саван, і екваторіальні вологі ліси з багатим і різноманітним складом живих істот. </a:t>
          </a:r>
          <a:endParaRPr lang="ru-RU" sz="1400" b="1" i="1">
            <a:solidFill>
              <a:sysClr val="windowText" lastClr="000000"/>
            </a:solidFill>
            <a:latin typeface="Times New Roman" panose="02020603050405020304" pitchFamily="18" charset="0"/>
            <a:ea typeface="+mn-ea"/>
            <a:cs typeface="Times New Roman" panose="02020603050405020304" pitchFamily="18" charset="0"/>
          </a:endParaRPr>
        </a:p>
      </dgm:t>
    </dgm:pt>
    <dgm:pt modelId="{C0C94632-160B-4D09-8EA2-BB42B9F7C056}" type="sibTrans" cxnId="{17315FB0-0C70-425D-B891-18E9E65D4936}">
      <dgm:prSet/>
      <dgm:spPr>
        <a:xfrm rot="5400000">
          <a:off x="2803543" y="1397293"/>
          <a:ext cx="288887" cy="346665"/>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gm:spPr>
      <dgm:t>
        <a:bodyPr/>
        <a:lstStyle/>
        <a:p>
          <a:endParaRPr lang="ru-RU">
            <a:solidFill>
              <a:sysClr val="windowText" lastClr="000000"/>
            </a:solidFill>
            <a:latin typeface="Calibri" panose="020F0502020204030204"/>
            <a:ea typeface="+mn-ea"/>
            <a:cs typeface="+mn-cs"/>
          </a:endParaRPr>
        </a:p>
      </dgm:t>
    </dgm:pt>
    <dgm:pt modelId="{FDEC622F-2413-4941-BFF3-0D8EB7E1C3FF}" type="parTrans" cxnId="{17315FB0-0C70-425D-B891-18E9E65D4936}">
      <dgm:prSet/>
      <dgm:spPr/>
      <dgm:t>
        <a:bodyPr/>
        <a:lstStyle/>
        <a:p>
          <a:endParaRPr lang="ru-RU"/>
        </a:p>
      </dgm:t>
    </dgm:pt>
    <dgm:pt modelId="{997179C9-7052-4FF1-A1A4-C761E0C464E4}" type="pres">
      <dgm:prSet presAssocID="{F498C985-475B-4473-ABE7-4DCE1D429C1F}" presName="linearFlow" presStyleCnt="0">
        <dgm:presLayoutVars>
          <dgm:resizeHandles val="exact"/>
        </dgm:presLayoutVars>
      </dgm:prSet>
      <dgm:spPr/>
    </dgm:pt>
    <dgm:pt modelId="{DF4C0EE5-F75F-45DF-8214-8BCB78D32F0C}" type="pres">
      <dgm:prSet presAssocID="{47201A69-A348-4345-A0DF-9ECE8DE1D507}" presName="node" presStyleLbl="node1" presStyleIdx="0" presStyleCnt="2" custScaleX="210424" custScaleY="178707">
        <dgm:presLayoutVars>
          <dgm:bulletEnabled val="1"/>
        </dgm:presLayoutVars>
      </dgm:prSet>
      <dgm:spPr>
        <a:prstGeom prst="roundRect">
          <a:avLst>
            <a:gd name="adj" fmla="val 10000"/>
          </a:avLst>
        </a:prstGeom>
      </dgm:spPr>
    </dgm:pt>
    <dgm:pt modelId="{F58872E3-1765-468C-9935-AF004BE5C345}" type="pres">
      <dgm:prSet presAssocID="{C0C94632-160B-4D09-8EA2-BB42B9F7C056}" presName="sibTrans" presStyleLbl="sibTrans2D1" presStyleIdx="0" presStyleCnt="1"/>
      <dgm:spPr>
        <a:prstGeom prst="rightArrow">
          <a:avLst>
            <a:gd name="adj1" fmla="val 60000"/>
            <a:gd name="adj2" fmla="val 50000"/>
          </a:avLst>
        </a:prstGeom>
      </dgm:spPr>
    </dgm:pt>
    <dgm:pt modelId="{F3ADFD73-90CD-4D69-9496-3FE941DBA79F}" type="pres">
      <dgm:prSet presAssocID="{C0C94632-160B-4D09-8EA2-BB42B9F7C056}" presName="connectorText" presStyleLbl="sibTrans2D1" presStyleIdx="0" presStyleCnt="1"/>
      <dgm:spPr/>
    </dgm:pt>
    <dgm:pt modelId="{DE85C77F-531C-4110-AA9B-79D25EA52A56}" type="pres">
      <dgm:prSet presAssocID="{3243C5B6-54D7-4714-8002-E60719D84520}" presName="node" presStyleLbl="node1" presStyleIdx="1" presStyleCnt="2" custScaleX="155887">
        <dgm:presLayoutVars>
          <dgm:bulletEnabled val="1"/>
        </dgm:presLayoutVars>
      </dgm:prSet>
      <dgm:spPr>
        <a:prstGeom prst="roundRect">
          <a:avLst>
            <a:gd name="adj" fmla="val 10000"/>
          </a:avLst>
        </a:prstGeom>
      </dgm:spPr>
    </dgm:pt>
  </dgm:ptLst>
  <dgm:cxnLst>
    <dgm:cxn modelId="{7D579004-31D6-4834-8EB4-8C67B9CB7DE6}" type="presOf" srcId="{3243C5B6-54D7-4714-8002-E60719D84520}" destId="{DE85C77F-531C-4110-AA9B-79D25EA52A56}" srcOrd="0" destOrd="0" presId="urn:microsoft.com/office/officeart/2005/8/layout/process2"/>
    <dgm:cxn modelId="{4E539D09-CD02-4C7A-AE6A-E1E7C0C88012}" type="presOf" srcId="{47201A69-A348-4345-A0DF-9ECE8DE1D507}" destId="{DF4C0EE5-F75F-45DF-8214-8BCB78D32F0C}" srcOrd="0" destOrd="0" presId="urn:microsoft.com/office/officeart/2005/8/layout/process2"/>
    <dgm:cxn modelId="{9282711E-015B-4709-A64B-EF72224934A8}" type="presOf" srcId="{C0C94632-160B-4D09-8EA2-BB42B9F7C056}" destId="{F3ADFD73-90CD-4D69-9496-3FE941DBA79F}" srcOrd="1" destOrd="0" presId="urn:microsoft.com/office/officeart/2005/8/layout/process2"/>
    <dgm:cxn modelId="{0DBC837A-8038-48DE-92D0-F96ECD35FABD}" type="presOf" srcId="{C0C94632-160B-4D09-8EA2-BB42B9F7C056}" destId="{F58872E3-1765-468C-9935-AF004BE5C345}" srcOrd="0" destOrd="0" presId="urn:microsoft.com/office/officeart/2005/8/layout/process2"/>
    <dgm:cxn modelId="{44756BAB-0875-482F-BE15-A871207DCB59}" srcId="{F498C985-475B-4473-ABE7-4DCE1D429C1F}" destId="{3243C5B6-54D7-4714-8002-E60719D84520}" srcOrd="1" destOrd="0" parTransId="{5BD9C259-ADF4-4C19-98B9-7D2E7CE818E4}" sibTransId="{63C15C36-EA2B-4B3B-9866-0C9A26BD4D96}"/>
    <dgm:cxn modelId="{17315FB0-0C70-425D-B891-18E9E65D4936}" srcId="{F498C985-475B-4473-ABE7-4DCE1D429C1F}" destId="{47201A69-A348-4345-A0DF-9ECE8DE1D507}" srcOrd="0" destOrd="0" parTransId="{FDEC622F-2413-4941-BFF3-0D8EB7E1C3FF}" sibTransId="{C0C94632-160B-4D09-8EA2-BB42B9F7C056}"/>
    <dgm:cxn modelId="{AE72C9DB-9574-404B-A0D5-0D90FA6C8216}" type="presOf" srcId="{F498C985-475B-4473-ABE7-4DCE1D429C1F}" destId="{997179C9-7052-4FF1-A1A4-C761E0C464E4}" srcOrd="0" destOrd="0" presId="urn:microsoft.com/office/officeart/2005/8/layout/process2"/>
    <dgm:cxn modelId="{75DC8BC0-4391-4029-A0C8-C8A4F4452846}" type="presParOf" srcId="{997179C9-7052-4FF1-A1A4-C761E0C464E4}" destId="{DF4C0EE5-F75F-45DF-8214-8BCB78D32F0C}" srcOrd="0" destOrd="0" presId="urn:microsoft.com/office/officeart/2005/8/layout/process2"/>
    <dgm:cxn modelId="{40E642D6-8471-4992-9024-651EEABFC9E0}" type="presParOf" srcId="{997179C9-7052-4FF1-A1A4-C761E0C464E4}" destId="{F58872E3-1765-468C-9935-AF004BE5C345}" srcOrd="1" destOrd="0" presId="urn:microsoft.com/office/officeart/2005/8/layout/process2"/>
    <dgm:cxn modelId="{212AFCFE-6C27-4478-95F3-E02BF5931B39}" type="presParOf" srcId="{F58872E3-1765-468C-9935-AF004BE5C345}" destId="{F3ADFD73-90CD-4D69-9496-3FE941DBA79F}" srcOrd="0" destOrd="0" presId="urn:microsoft.com/office/officeart/2005/8/layout/process2"/>
    <dgm:cxn modelId="{2482493E-AAAB-445F-856F-09BF5182BB4E}" type="presParOf" srcId="{997179C9-7052-4FF1-A1A4-C761E0C464E4}" destId="{DE85C77F-531C-4110-AA9B-79D25EA52A56}" srcOrd="2" destOrd="0" presId="urn:microsoft.com/office/officeart/2005/8/layout/process2"/>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36A03AD2-9489-44FC-BFE5-C8A60D9A02CF}" type="doc">
      <dgm:prSet loTypeId="urn:microsoft.com/office/officeart/2005/8/layout/vList2" loCatId="list" qsTypeId="urn:microsoft.com/office/officeart/2005/8/quickstyle/simple3" qsCatId="simple" csTypeId="urn:microsoft.com/office/officeart/2005/8/colors/colorful1" csCatId="colorful" phldr="1"/>
      <dgm:spPr/>
      <dgm:t>
        <a:bodyPr/>
        <a:lstStyle/>
        <a:p>
          <a:endParaRPr lang="ru-RU"/>
        </a:p>
      </dgm:t>
    </dgm:pt>
    <dgm:pt modelId="{80E6D137-C17A-411F-ADC7-180911EE5B99}">
      <dgm:prSet phldrT="[Текст]" custT="1"/>
      <dgm:spPr>
        <a:xfrm>
          <a:off x="0" y="468"/>
          <a:ext cx="5486400" cy="529070"/>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Розпечена стріла дуб звалила край села. </a:t>
          </a:r>
          <a:r>
            <a:rPr lang="ru-RU" sz="1400" i="1">
              <a:solidFill>
                <a:sysClr val="windowText" lastClr="000000"/>
              </a:solidFill>
              <a:latin typeface="Times New Roman" panose="02020603050405020304" pitchFamily="18" charset="0"/>
              <a:ea typeface="+mn-ea"/>
              <a:cs typeface="Times New Roman" panose="02020603050405020304" pitchFamily="18" charset="0"/>
            </a:rPr>
            <a:t>(Блискавка)</a:t>
          </a:r>
        </a:p>
      </dgm:t>
    </dgm:pt>
    <dgm:pt modelId="{E3F58440-3CC0-4971-8BF6-B6AF959D59DB}" type="parTrans" cxnId="{BDA7A9B3-790F-4596-92FC-025ACB07E4EF}">
      <dgm:prSet/>
      <dgm:spPr/>
      <dgm:t>
        <a:bodyPr/>
        <a:lstStyle/>
        <a:p>
          <a:endParaRPr lang="ru-RU"/>
        </a:p>
      </dgm:t>
    </dgm:pt>
    <dgm:pt modelId="{EAD18182-72DF-4A88-BC57-F4F0CFE079F0}" type="sibTrans" cxnId="{BDA7A9B3-790F-4596-92FC-025ACB07E4EF}">
      <dgm:prSet/>
      <dgm:spPr/>
      <dgm:t>
        <a:bodyPr/>
        <a:lstStyle/>
        <a:p>
          <a:endParaRPr lang="ru-RU"/>
        </a:p>
      </dgm:t>
    </dgm:pt>
    <dgm:pt modelId="{3C9785A1-DCB6-4421-8341-27FD6235B645}">
      <dgm:prSet custT="1"/>
      <dgm:spPr>
        <a:xfrm>
          <a:off x="0" y="541942"/>
          <a:ext cx="5486400" cy="52907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Коли холодно зимою річка замерзає. </a:t>
          </a:r>
        </a:p>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Її скельце під собою до весни ховає. </a:t>
          </a:r>
          <a:r>
            <a:rPr lang="ru-RU" sz="1400" i="1">
              <a:solidFill>
                <a:sysClr val="windowText" lastClr="000000"/>
              </a:solidFill>
              <a:latin typeface="Times New Roman" panose="02020603050405020304" pitchFamily="18" charset="0"/>
              <a:ea typeface="+mn-ea"/>
              <a:cs typeface="Times New Roman" panose="02020603050405020304" pitchFamily="18" charset="0"/>
            </a:rPr>
            <a:t>(Крига, лід)</a:t>
          </a:r>
        </a:p>
      </dgm:t>
    </dgm:pt>
    <dgm:pt modelId="{337A5391-E4DE-4300-A224-68BC6CF9E358}" type="parTrans" cxnId="{6E65E1AA-D036-4C78-85B1-FE7B7F4CAC59}">
      <dgm:prSet/>
      <dgm:spPr/>
      <dgm:t>
        <a:bodyPr/>
        <a:lstStyle/>
        <a:p>
          <a:endParaRPr lang="ru-RU"/>
        </a:p>
      </dgm:t>
    </dgm:pt>
    <dgm:pt modelId="{5A747286-E678-4AC3-9D14-2A4CB4B9AB67}" type="sibTrans" cxnId="{6E65E1AA-D036-4C78-85B1-FE7B7F4CAC59}">
      <dgm:prSet/>
      <dgm:spPr/>
      <dgm:t>
        <a:bodyPr/>
        <a:lstStyle/>
        <a:p>
          <a:endParaRPr lang="ru-RU"/>
        </a:p>
      </dgm:t>
    </dgm:pt>
    <dgm:pt modelId="{211F8617-DD6C-4BF6-8EAB-F8E265BB19A3}">
      <dgm:prSet custT="1"/>
      <dgm:spPr>
        <a:xfrm>
          <a:off x="0" y="1083416"/>
          <a:ext cx="5486400" cy="529070"/>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На дворі горою, а в хаті водою. </a:t>
          </a:r>
          <a:r>
            <a:rPr lang="ru-RU" sz="1400" i="1">
              <a:solidFill>
                <a:sysClr val="windowText" lastClr="000000"/>
              </a:solidFill>
              <a:latin typeface="Times New Roman" panose="02020603050405020304" pitchFamily="18" charset="0"/>
              <a:ea typeface="+mn-ea"/>
              <a:cs typeface="Times New Roman" panose="02020603050405020304" pitchFamily="18" charset="0"/>
            </a:rPr>
            <a:t>(Сніг)</a:t>
          </a:r>
        </a:p>
      </dgm:t>
    </dgm:pt>
    <dgm:pt modelId="{2868C3B7-9D4E-497B-94CA-815EA85875D5}" type="parTrans" cxnId="{CBE6FC17-2EC2-42E3-A529-53A788B00BB5}">
      <dgm:prSet/>
      <dgm:spPr/>
      <dgm:t>
        <a:bodyPr/>
        <a:lstStyle/>
        <a:p>
          <a:endParaRPr lang="ru-RU"/>
        </a:p>
      </dgm:t>
    </dgm:pt>
    <dgm:pt modelId="{A3E10C0F-6014-410E-8007-F16752C8F76D}" type="sibTrans" cxnId="{CBE6FC17-2EC2-42E3-A529-53A788B00BB5}">
      <dgm:prSet/>
      <dgm:spPr/>
      <dgm:t>
        <a:bodyPr/>
        <a:lstStyle/>
        <a:p>
          <a:endParaRPr lang="ru-RU"/>
        </a:p>
      </dgm:t>
    </dgm:pt>
    <dgm:pt modelId="{FA8DFCF3-1642-4F60-B0C6-615DCB0D7351}">
      <dgm:prSet custT="1"/>
      <dgm:spPr>
        <a:xfrm>
          <a:off x="0" y="1624890"/>
          <a:ext cx="5486400" cy="529070"/>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Без рук, без ніг, а вікно вибиває. </a:t>
          </a:r>
          <a:r>
            <a:rPr lang="ru-RU" sz="1400" i="1">
              <a:solidFill>
                <a:sysClr val="windowText" lastClr="000000"/>
              </a:solidFill>
              <a:latin typeface="Times New Roman" panose="02020603050405020304" pitchFamily="18" charset="0"/>
              <a:ea typeface="+mn-ea"/>
              <a:cs typeface="Times New Roman" panose="02020603050405020304" pitchFamily="18" charset="0"/>
            </a:rPr>
            <a:t>(Град)</a:t>
          </a:r>
        </a:p>
      </dgm:t>
    </dgm:pt>
    <dgm:pt modelId="{F2D8A78D-254E-4907-93F8-A4C7AE015794}" type="parTrans" cxnId="{6E928E7B-1701-4B17-86CA-E131E3168B35}">
      <dgm:prSet/>
      <dgm:spPr/>
      <dgm:t>
        <a:bodyPr/>
        <a:lstStyle/>
        <a:p>
          <a:endParaRPr lang="ru-RU"/>
        </a:p>
      </dgm:t>
    </dgm:pt>
    <dgm:pt modelId="{4F934768-C531-4C3F-BD30-619211078FA9}" type="sibTrans" cxnId="{6E928E7B-1701-4B17-86CA-E131E3168B35}">
      <dgm:prSet/>
      <dgm:spPr/>
      <dgm:t>
        <a:bodyPr/>
        <a:lstStyle/>
        <a:p>
          <a:endParaRPr lang="ru-RU"/>
        </a:p>
      </dgm:t>
    </dgm:pt>
    <dgm:pt modelId="{4C930572-BDDB-41B9-BCCD-5C4B737F725C}">
      <dgm:prSet custT="1"/>
      <dgm:spPr>
        <a:xfrm>
          <a:off x="0" y="2166363"/>
          <a:ext cx="5486400" cy="529070"/>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Летить орлиця по синьому небу, </a:t>
          </a:r>
        </a:p>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Крила розпластала, сонечко застелила</a:t>
          </a:r>
          <a:r>
            <a:rPr lang="ru-RU" sz="1400" i="1">
              <a:solidFill>
                <a:sysClr val="windowText" lastClr="000000"/>
              </a:solidFill>
              <a:latin typeface="Times New Roman" panose="02020603050405020304" pitchFamily="18" charset="0"/>
              <a:ea typeface="+mn-ea"/>
              <a:cs typeface="Times New Roman" panose="02020603050405020304" pitchFamily="18" charset="0"/>
            </a:rPr>
            <a:t>. (Хмара)</a:t>
          </a:r>
        </a:p>
      </dgm:t>
    </dgm:pt>
    <dgm:pt modelId="{C8B77C3D-2C35-46A2-B68C-71D5682105C5}" type="parTrans" cxnId="{D6C390C6-5542-40C3-B570-B9C661962C98}">
      <dgm:prSet/>
      <dgm:spPr/>
      <dgm:t>
        <a:bodyPr/>
        <a:lstStyle/>
        <a:p>
          <a:endParaRPr lang="ru-RU"/>
        </a:p>
      </dgm:t>
    </dgm:pt>
    <dgm:pt modelId="{2D79380E-5C55-415F-A8AD-4CA3B9890AF9}" type="sibTrans" cxnId="{D6C390C6-5542-40C3-B570-B9C661962C98}">
      <dgm:prSet/>
      <dgm:spPr/>
      <dgm:t>
        <a:bodyPr/>
        <a:lstStyle/>
        <a:p>
          <a:endParaRPr lang="ru-RU"/>
        </a:p>
      </dgm:t>
    </dgm:pt>
    <dgm:pt modelId="{0FEA4ADD-A033-4D91-9625-A2A4E4EFE23D}" type="pres">
      <dgm:prSet presAssocID="{36A03AD2-9489-44FC-BFE5-C8A60D9A02CF}" presName="linear" presStyleCnt="0">
        <dgm:presLayoutVars>
          <dgm:animLvl val="lvl"/>
          <dgm:resizeHandles val="exact"/>
        </dgm:presLayoutVars>
      </dgm:prSet>
      <dgm:spPr/>
    </dgm:pt>
    <dgm:pt modelId="{6A7546DE-1296-4C24-AF69-2AD04884C027}" type="pres">
      <dgm:prSet presAssocID="{80E6D137-C17A-411F-ADC7-180911EE5B99}" presName="parentText" presStyleLbl="node1" presStyleIdx="0" presStyleCnt="5">
        <dgm:presLayoutVars>
          <dgm:chMax val="0"/>
          <dgm:bulletEnabled val="1"/>
        </dgm:presLayoutVars>
      </dgm:prSet>
      <dgm:spPr>
        <a:prstGeom prst="roundRect">
          <a:avLst/>
        </a:prstGeom>
      </dgm:spPr>
    </dgm:pt>
    <dgm:pt modelId="{CED78194-35CB-4EE0-BFD9-4E3FEFD7BD0D}" type="pres">
      <dgm:prSet presAssocID="{EAD18182-72DF-4A88-BC57-F4F0CFE079F0}" presName="spacer" presStyleCnt="0"/>
      <dgm:spPr/>
    </dgm:pt>
    <dgm:pt modelId="{AA4A6932-B3FA-4726-81DA-DEBB6F13FD73}" type="pres">
      <dgm:prSet presAssocID="{3C9785A1-DCB6-4421-8341-27FD6235B645}" presName="parentText" presStyleLbl="node1" presStyleIdx="1" presStyleCnt="5">
        <dgm:presLayoutVars>
          <dgm:chMax val="0"/>
          <dgm:bulletEnabled val="1"/>
        </dgm:presLayoutVars>
      </dgm:prSet>
      <dgm:spPr>
        <a:prstGeom prst="roundRect">
          <a:avLst/>
        </a:prstGeom>
      </dgm:spPr>
    </dgm:pt>
    <dgm:pt modelId="{E53A30C9-0D69-401F-BD77-F6D4AF926FFF}" type="pres">
      <dgm:prSet presAssocID="{5A747286-E678-4AC3-9D14-2A4CB4B9AB67}" presName="spacer" presStyleCnt="0"/>
      <dgm:spPr/>
    </dgm:pt>
    <dgm:pt modelId="{CC652556-4248-49B6-B6FF-62B2E7E7743E}" type="pres">
      <dgm:prSet presAssocID="{211F8617-DD6C-4BF6-8EAB-F8E265BB19A3}" presName="parentText" presStyleLbl="node1" presStyleIdx="2" presStyleCnt="5">
        <dgm:presLayoutVars>
          <dgm:chMax val="0"/>
          <dgm:bulletEnabled val="1"/>
        </dgm:presLayoutVars>
      </dgm:prSet>
      <dgm:spPr>
        <a:prstGeom prst="roundRect">
          <a:avLst/>
        </a:prstGeom>
      </dgm:spPr>
    </dgm:pt>
    <dgm:pt modelId="{4421FE92-956A-45BE-8646-2DED3D88ACA2}" type="pres">
      <dgm:prSet presAssocID="{A3E10C0F-6014-410E-8007-F16752C8F76D}" presName="spacer" presStyleCnt="0"/>
      <dgm:spPr/>
    </dgm:pt>
    <dgm:pt modelId="{1176D77B-191F-4762-82AE-C45034A70A0E}" type="pres">
      <dgm:prSet presAssocID="{FA8DFCF3-1642-4F60-B0C6-615DCB0D7351}" presName="parentText" presStyleLbl="node1" presStyleIdx="3" presStyleCnt="5">
        <dgm:presLayoutVars>
          <dgm:chMax val="0"/>
          <dgm:bulletEnabled val="1"/>
        </dgm:presLayoutVars>
      </dgm:prSet>
      <dgm:spPr>
        <a:prstGeom prst="roundRect">
          <a:avLst/>
        </a:prstGeom>
      </dgm:spPr>
    </dgm:pt>
    <dgm:pt modelId="{397FE017-D7F0-4E05-9A10-A8B7DF5A5F4B}" type="pres">
      <dgm:prSet presAssocID="{4F934768-C531-4C3F-BD30-619211078FA9}" presName="spacer" presStyleCnt="0"/>
      <dgm:spPr/>
    </dgm:pt>
    <dgm:pt modelId="{CCBE0AB5-61C1-48A3-82B7-EBA4FDAA471C}" type="pres">
      <dgm:prSet presAssocID="{4C930572-BDDB-41B9-BCCD-5C4B737F725C}" presName="parentText" presStyleLbl="node1" presStyleIdx="4" presStyleCnt="5">
        <dgm:presLayoutVars>
          <dgm:chMax val="0"/>
          <dgm:bulletEnabled val="1"/>
        </dgm:presLayoutVars>
      </dgm:prSet>
      <dgm:spPr>
        <a:prstGeom prst="roundRect">
          <a:avLst/>
        </a:prstGeom>
      </dgm:spPr>
    </dgm:pt>
  </dgm:ptLst>
  <dgm:cxnLst>
    <dgm:cxn modelId="{4552D80C-C215-43E0-B907-FFEA9048DAAE}" type="presOf" srcId="{80E6D137-C17A-411F-ADC7-180911EE5B99}" destId="{6A7546DE-1296-4C24-AF69-2AD04884C027}" srcOrd="0" destOrd="0" presId="urn:microsoft.com/office/officeart/2005/8/layout/vList2"/>
    <dgm:cxn modelId="{C748CF0D-D076-44E0-AD4D-81134F8EE251}" type="presOf" srcId="{36A03AD2-9489-44FC-BFE5-C8A60D9A02CF}" destId="{0FEA4ADD-A033-4D91-9625-A2A4E4EFE23D}" srcOrd="0" destOrd="0" presId="urn:microsoft.com/office/officeart/2005/8/layout/vList2"/>
    <dgm:cxn modelId="{CBE6FC17-2EC2-42E3-A529-53A788B00BB5}" srcId="{36A03AD2-9489-44FC-BFE5-C8A60D9A02CF}" destId="{211F8617-DD6C-4BF6-8EAB-F8E265BB19A3}" srcOrd="2" destOrd="0" parTransId="{2868C3B7-9D4E-497B-94CA-815EA85875D5}" sibTransId="{A3E10C0F-6014-410E-8007-F16752C8F76D}"/>
    <dgm:cxn modelId="{6E928E7B-1701-4B17-86CA-E131E3168B35}" srcId="{36A03AD2-9489-44FC-BFE5-C8A60D9A02CF}" destId="{FA8DFCF3-1642-4F60-B0C6-615DCB0D7351}" srcOrd="3" destOrd="0" parTransId="{F2D8A78D-254E-4907-93F8-A4C7AE015794}" sibTransId="{4F934768-C531-4C3F-BD30-619211078FA9}"/>
    <dgm:cxn modelId="{5D2CE87B-0964-41B9-B56E-B21A65A6F0B6}" type="presOf" srcId="{4C930572-BDDB-41B9-BCCD-5C4B737F725C}" destId="{CCBE0AB5-61C1-48A3-82B7-EBA4FDAA471C}" srcOrd="0" destOrd="0" presId="urn:microsoft.com/office/officeart/2005/8/layout/vList2"/>
    <dgm:cxn modelId="{6B3DD97D-AE55-4927-B4BF-A0593A0D4031}" type="presOf" srcId="{FA8DFCF3-1642-4F60-B0C6-615DCB0D7351}" destId="{1176D77B-191F-4762-82AE-C45034A70A0E}" srcOrd="0" destOrd="0" presId="urn:microsoft.com/office/officeart/2005/8/layout/vList2"/>
    <dgm:cxn modelId="{6E65E1AA-D036-4C78-85B1-FE7B7F4CAC59}" srcId="{36A03AD2-9489-44FC-BFE5-C8A60D9A02CF}" destId="{3C9785A1-DCB6-4421-8341-27FD6235B645}" srcOrd="1" destOrd="0" parTransId="{337A5391-E4DE-4300-A224-68BC6CF9E358}" sibTransId="{5A747286-E678-4AC3-9D14-2A4CB4B9AB67}"/>
    <dgm:cxn modelId="{BDA7A9B3-790F-4596-92FC-025ACB07E4EF}" srcId="{36A03AD2-9489-44FC-BFE5-C8A60D9A02CF}" destId="{80E6D137-C17A-411F-ADC7-180911EE5B99}" srcOrd="0" destOrd="0" parTransId="{E3F58440-3CC0-4971-8BF6-B6AF959D59DB}" sibTransId="{EAD18182-72DF-4A88-BC57-F4F0CFE079F0}"/>
    <dgm:cxn modelId="{F5285AC1-138A-4ED6-B75B-25302763C85D}" type="presOf" srcId="{3C9785A1-DCB6-4421-8341-27FD6235B645}" destId="{AA4A6932-B3FA-4726-81DA-DEBB6F13FD73}" srcOrd="0" destOrd="0" presId="urn:microsoft.com/office/officeart/2005/8/layout/vList2"/>
    <dgm:cxn modelId="{D6C390C6-5542-40C3-B570-B9C661962C98}" srcId="{36A03AD2-9489-44FC-BFE5-C8A60D9A02CF}" destId="{4C930572-BDDB-41B9-BCCD-5C4B737F725C}" srcOrd="4" destOrd="0" parTransId="{C8B77C3D-2C35-46A2-B68C-71D5682105C5}" sibTransId="{2D79380E-5C55-415F-A8AD-4CA3B9890AF9}"/>
    <dgm:cxn modelId="{50547FDF-5CD8-4FFB-B81A-4F4BE603FF9B}" type="presOf" srcId="{211F8617-DD6C-4BF6-8EAB-F8E265BB19A3}" destId="{CC652556-4248-49B6-B6FF-62B2E7E7743E}" srcOrd="0" destOrd="0" presId="urn:microsoft.com/office/officeart/2005/8/layout/vList2"/>
    <dgm:cxn modelId="{F171F1DB-7CDA-41C7-94F1-2704D7E2789E}" type="presParOf" srcId="{0FEA4ADD-A033-4D91-9625-A2A4E4EFE23D}" destId="{6A7546DE-1296-4C24-AF69-2AD04884C027}" srcOrd="0" destOrd="0" presId="urn:microsoft.com/office/officeart/2005/8/layout/vList2"/>
    <dgm:cxn modelId="{6EB0F880-1757-4AD5-804E-B04AEB7E539D}" type="presParOf" srcId="{0FEA4ADD-A033-4D91-9625-A2A4E4EFE23D}" destId="{CED78194-35CB-4EE0-BFD9-4E3FEFD7BD0D}" srcOrd="1" destOrd="0" presId="urn:microsoft.com/office/officeart/2005/8/layout/vList2"/>
    <dgm:cxn modelId="{050A2980-1034-4B00-A280-50C71A445A66}" type="presParOf" srcId="{0FEA4ADD-A033-4D91-9625-A2A4E4EFE23D}" destId="{AA4A6932-B3FA-4726-81DA-DEBB6F13FD73}" srcOrd="2" destOrd="0" presId="urn:microsoft.com/office/officeart/2005/8/layout/vList2"/>
    <dgm:cxn modelId="{DDC7AD1F-9FDC-42A4-8252-719A663026F0}" type="presParOf" srcId="{0FEA4ADD-A033-4D91-9625-A2A4E4EFE23D}" destId="{E53A30C9-0D69-401F-BD77-F6D4AF926FFF}" srcOrd="3" destOrd="0" presId="urn:microsoft.com/office/officeart/2005/8/layout/vList2"/>
    <dgm:cxn modelId="{68220CE9-8A7C-4F79-AE21-343E81C4000C}" type="presParOf" srcId="{0FEA4ADD-A033-4D91-9625-A2A4E4EFE23D}" destId="{CC652556-4248-49B6-B6FF-62B2E7E7743E}" srcOrd="4" destOrd="0" presId="urn:microsoft.com/office/officeart/2005/8/layout/vList2"/>
    <dgm:cxn modelId="{7CD51E54-3CA6-4578-82EF-B005DF2F8559}" type="presParOf" srcId="{0FEA4ADD-A033-4D91-9625-A2A4E4EFE23D}" destId="{4421FE92-956A-45BE-8646-2DED3D88ACA2}" srcOrd="5" destOrd="0" presId="urn:microsoft.com/office/officeart/2005/8/layout/vList2"/>
    <dgm:cxn modelId="{1A8BE43E-25A8-4849-A21E-3C180879F4F0}" type="presParOf" srcId="{0FEA4ADD-A033-4D91-9625-A2A4E4EFE23D}" destId="{1176D77B-191F-4762-82AE-C45034A70A0E}" srcOrd="6" destOrd="0" presId="urn:microsoft.com/office/officeart/2005/8/layout/vList2"/>
    <dgm:cxn modelId="{CBE80C0F-D1FD-4A8B-AB41-F6769D3100E6}" type="presParOf" srcId="{0FEA4ADD-A033-4D91-9625-A2A4E4EFE23D}" destId="{397FE017-D7F0-4E05-9A10-A8B7DF5A5F4B}" srcOrd="7" destOrd="0" presId="urn:microsoft.com/office/officeart/2005/8/layout/vList2"/>
    <dgm:cxn modelId="{26D896D0-7088-47E5-B73A-0C58D52A6C1D}" type="presParOf" srcId="{0FEA4ADD-A033-4D91-9625-A2A4E4EFE23D}" destId="{CCBE0AB5-61C1-48A3-82B7-EBA4FDAA471C}" srcOrd="8" destOrd="0" presId="urn:microsoft.com/office/officeart/2005/8/layout/vList2"/>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D5D6E4D-5F54-4AFC-96BA-C275A2B3615D}" type="doc">
      <dgm:prSet loTypeId="urn:microsoft.com/office/officeart/2005/8/layout/default" loCatId="list" qsTypeId="urn:microsoft.com/office/officeart/2005/8/quickstyle/3d3" qsCatId="3D" csTypeId="urn:microsoft.com/office/officeart/2005/8/colors/accent6_2" csCatId="accent6" phldr="1"/>
      <dgm:spPr/>
      <dgm:t>
        <a:bodyPr/>
        <a:lstStyle/>
        <a:p>
          <a:endParaRPr lang="ru-RU"/>
        </a:p>
      </dgm:t>
    </dgm:pt>
    <dgm:pt modelId="{A7655408-1530-46F9-A7CD-36D87A17C80D}">
      <dgm:prSet phldrT="[Текст]" custT="1"/>
      <dgm:spPr>
        <a:xfrm>
          <a:off x="2690" y="0"/>
          <a:ext cx="2300859" cy="1149979"/>
        </a:xfr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r>
            <a:rPr lang="ru-RU" sz="1200">
              <a:solidFill>
                <a:sysClr val="window" lastClr="FFFFFF"/>
              </a:solidFill>
              <a:latin typeface="Times New Roman" panose="02020603050405020304" pitchFamily="18" charset="0"/>
              <a:ea typeface="+mn-ea"/>
              <a:cs typeface="Times New Roman" panose="02020603050405020304" pitchFamily="18" charset="0"/>
            </a:rPr>
            <a:t>Біла хмара, чорна хмара </a:t>
          </a:r>
        </a:p>
        <a:p>
          <a:pPr algn="just"/>
          <a:r>
            <a:rPr lang="ru-RU" sz="1200">
              <a:solidFill>
                <a:sysClr val="window" lastClr="FFFFFF"/>
              </a:solidFill>
              <a:latin typeface="Times New Roman" panose="02020603050405020304" pitchFamily="18" charset="0"/>
              <a:ea typeface="+mn-ea"/>
              <a:cs typeface="Times New Roman" panose="02020603050405020304" pitchFamily="18" charset="0"/>
            </a:rPr>
            <a:t> Ми з тобою пара, може і не пара. </a:t>
          </a:r>
        </a:p>
        <a:p>
          <a:pPr algn="just"/>
          <a:r>
            <a:rPr lang="ru-RU" sz="1200">
              <a:solidFill>
                <a:sysClr val="window" lastClr="FFFFFF"/>
              </a:solidFill>
              <a:latin typeface="Times New Roman" panose="02020603050405020304" pitchFamily="18" charset="0"/>
              <a:ea typeface="+mn-ea"/>
              <a:cs typeface="Times New Roman" panose="02020603050405020304" pitchFamily="18" charset="0"/>
            </a:rPr>
            <a:t>Дощик буде, сонце буде, </a:t>
          </a:r>
        </a:p>
        <a:p>
          <a:pPr algn="just"/>
          <a:r>
            <a:rPr lang="ru-RU" sz="1200">
              <a:solidFill>
                <a:sysClr val="window" lastClr="FFFFFF"/>
              </a:solidFill>
              <a:latin typeface="Times New Roman" panose="02020603050405020304" pitchFamily="18" charset="0"/>
              <a:ea typeface="+mn-ea"/>
              <a:cs typeface="Times New Roman" panose="02020603050405020304" pitchFamily="18" charset="0"/>
            </a:rPr>
            <a:t>Що ж мені робить?</a:t>
          </a:r>
        </a:p>
      </dgm:t>
    </dgm:pt>
    <dgm:pt modelId="{78A62410-1016-45FA-8DF5-8D7506B46EB3}" type="parTrans" cxnId="{720B3154-7C2F-4DAC-903F-E69812BA81E1}">
      <dgm:prSet/>
      <dgm:spPr/>
      <dgm:t>
        <a:bodyPr/>
        <a:lstStyle/>
        <a:p>
          <a:endParaRPr lang="ru-RU"/>
        </a:p>
      </dgm:t>
    </dgm:pt>
    <dgm:pt modelId="{D125568F-89BD-441E-BD59-8EC34ABC5E0C}" type="sibTrans" cxnId="{720B3154-7C2F-4DAC-903F-E69812BA81E1}">
      <dgm:prSet/>
      <dgm:spPr/>
      <dgm:t>
        <a:bodyPr/>
        <a:lstStyle/>
        <a:p>
          <a:endParaRPr lang="ru-RU"/>
        </a:p>
      </dgm:t>
    </dgm:pt>
    <dgm:pt modelId="{82421E6B-F601-41C2-9AB5-0BF2D059B45D}" type="pres">
      <dgm:prSet presAssocID="{7D5D6E4D-5F54-4AFC-96BA-C275A2B3615D}" presName="diagram" presStyleCnt="0">
        <dgm:presLayoutVars>
          <dgm:dir/>
          <dgm:resizeHandles val="exact"/>
        </dgm:presLayoutVars>
      </dgm:prSet>
      <dgm:spPr/>
    </dgm:pt>
    <dgm:pt modelId="{38FA380E-AA92-4FD8-9D2B-031056711E54}" type="pres">
      <dgm:prSet presAssocID="{A7655408-1530-46F9-A7CD-36D87A17C80D}" presName="node" presStyleLbl="node1" presStyleIdx="0" presStyleCnt="1" custScaleX="120047" custLinFactNeighborX="70" custLinFactNeighborY="-84">
        <dgm:presLayoutVars>
          <dgm:bulletEnabled val="1"/>
        </dgm:presLayoutVars>
      </dgm:prSet>
      <dgm:spPr>
        <a:prstGeom prst="rect">
          <a:avLst/>
        </a:prstGeom>
      </dgm:spPr>
    </dgm:pt>
  </dgm:ptLst>
  <dgm:cxnLst>
    <dgm:cxn modelId="{27434D50-20B1-4349-B44D-7EC08434A7F2}" type="presOf" srcId="{A7655408-1530-46F9-A7CD-36D87A17C80D}" destId="{38FA380E-AA92-4FD8-9D2B-031056711E54}" srcOrd="0" destOrd="0" presId="urn:microsoft.com/office/officeart/2005/8/layout/default"/>
    <dgm:cxn modelId="{720B3154-7C2F-4DAC-903F-E69812BA81E1}" srcId="{7D5D6E4D-5F54-4AFC-96BA-C275A2B3615D}" destId="{A7655408-1530-46F9-A7CD-36D87A17C80D}" srcOrd="0" destOrd="0" parTransId="{78A62410-1016-45FA-8DF5-8D7506B46EB3}" sibTransId="{D125568F-89BD-441E-BD59-8EC34ABC5E0C}"/>
    <dgm:cxn modelId="{97BF7AB4-582E-4E07-A78B-E6313455F516}" type="presOf" srcId="{7D5D6E4D-5F54-4AFC-96BA-C275A2B3615D}" destId="{82421E6B-F601-41C2-9AB5-0BF2D059B45D}" srcOrd="0" destOrd="0" presId="urn:microsoft.com/office/officeart/2005/8/layout/default"/>
    <dgm:cxn modelId="{B3BB36BC-AFEC-4662-9DBD-782BFC320B39}" type="presParOf" srcId="{82421E6B-F601-41C2-9AB5-0BF2D059B45D}" destId="{38FA380E-AA92-4FD8-9D2B-031056711E54}" srcOrd="0" destOrd="0" presId="urn:microsoft.com/office/officeart/2005/8/layout/default"/>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092378F-D102-417C-A8A6-1E4663BE6E78}" type="doc">
      <dgm:prSet loTypeId="urn:microsoft.com/office/officeart/2005/8/layout/default" loCatId="list" qsTypeId="urn:microsoft.com/office/officeart/2005/8/quickstyle/3d3" qsCatId="3D" csTypeId="urn:microsoft.com/office/officeart/2005/8/colors/colorful1" csCatId="colorful" phldr="1"/>
      <dgm:spPr/>
      <dgm:t>
        <a:bodyPr/>
        <a:lstStyle/>
        <a:p>
          <a:endParaRPr lang="ru-RU"/>
        </a:p>
      </dgm:t>
    </dgm:pt>
    <dgm:pt modelId="{B90CD2DA-9EE0-4E7F-AEC2-0787A3C82EE1}">
      <dgm:prSet phldrT="[Текст]" custT="1"/>
      <dgm:spPr>
        <a:xfrm>
          <a:off x="405235" y="377"/>
          <a:ext cx="4675928" cy="794892"/>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Складіть характеристику типу погоди типового літнього (зимового, осіннього, весняного) дня своєї місцевості.</a:t>
          </a:r>
        </a:p>
      </dgm:t>
    </dgm:pt>
    <dgm:pt modelId="{071B01C5-9643-4849-B78B-1D873423E687}" type="parTrans" cxnId="{9EF2ADD7-64F4-41CA-B2BE-6D87EE2ECF3B}">
      <dgm:prSet/>
      <dgm:spPr/>
      <dgm:t>
        <a:bodyPr/>
        <a:lstStyle/>
        <a:p>
          <a:endParaRPr lang="ru-RU"/>
        </a:p>
      </dgm:t>
    </dgm:pt>
    <dgm:pt modelId="{29AB3DAD-7527-4E21-ADDF-BFCD5122646D}" type="sibTrans" cxnId="{9EF2ADD7-64F4-41CA-B2BE-6D87EE2ECF3B}">
      <dgm:prSet/>
      <dgm:spPr/>
      <dgm:t>
        <a:bodyPr/>
        <a:lstStyle/>
        <a:p>
          <a:endParaRPr lang="ru-RU"/>
        </a:p>
      </dgm:t>
    </dgm:pt>
    <dgm:pt modelId="{AB52FDAD-830C-4D11-BF84-10730298D751}" type="pres">
      <dgm:prSet presAssocID="{4092378F-D102-417C-A8A6-1E4663BE6E78}" presName="diagram" presStyleCnt="0">
        <dgm:presLayoutVars>
          <dgm:dir/>
          <dgm:resizeHandles val="exact"/>
        </dgm:presLayoutVars>
      </dgm:prSet>
      <dgm:spPr/>
    </dgm:pt>
    <dgm:pt modelId="{E83D4144-54E9-4214-A25C-C3956A722C10}" type="pres">
      <dgm:prSet presAssocID="{B90CD2DA-9EE0-4E7F-AEC2-0787A3C82EE1}" presName="node" presStyleLbl="node1" presStyleIdx="0" presStyleCnt="1" custScaleX="97403" custScaleY="27597">
        <dgm:presLayoutVars>
          <dgm:bulletEnabled val="1"/>
        </dgm:presLayoutVars>
      </dgm:prSet>
      <dgm:spPr>
        <a:prstGeom prst="rect">
          <a:avLst/>
        </a:prstGeom>
      </dgm:spPr>
    </dgm:pt>
  </dgm:ptLst>
  <dgm:cxnLst>
    <dgm:cxn modelId="{707EEB1C-50B9-4228-8AF8-CEA1D6993A87}" type="presOf" srcId="{B90CD2DA-9EE0-4E7F-AEC2-0787A3C82EE1}" destId="{E83D4144-54E9-4214-A25C-C3956A722C10}" srcOrd="0" destOrd="0" presId="urn:microsoft.com/office/officeart/2005/8/layout/default"/>
    <dgm:cxn modelId="{2EA5BFAB-6818-472D-947E-EA7A2F094C43}" type="presOf" srcId="{4092378F-D102-417C-A8A6-1E4663BE6E78}" destId="{AB52FDAD-830C-4D11-BF84-10730298D751}" srcOrd="0" destOrd="0" presId="urn:microsoft.com/office/officeart/2005/8/layout/default"/>
    <dgm:cxn modelId="{9EF2ADD7-64F4-41CA-B2BE-6D87EE2ECF3B}" srcId="{4092378F-D102-417C-A8A6-1E4663BE6E78}" destId="{B90CD2DA-9EE0-4E7F-AEC2-0787A3C82EE1}" srcOrd="0" destOrd="0" parTransId="{071B01C5-9643-4849-B78B-1D873423E687}" sibTransId="{29AB3DAD-7527-4E21-ADDF-BFCD5122646D}"/>
    <dgm:cxn modelId="{FB2DCB38-5C3A-487B-9A4B-85E13CF4A459}" type="presParOf" srcId="{AB52FDAD-830C-4D11-BF84-10730298D751}" destId="{E83D4144-54E9-4214-A25C-C3956A722C10}" srcOrd="0" destOrd="0" presId="urn:microsoft.com/office/officeart/2005/8/layout/default"/>
  </dgm:cxnLst>
  <dgm:bg/>
  <dgm:whole>
    <a:ln w="38100">
      <a:solidFill>
        <a:srgbClr val="C00000"/>
      </a:solidFill>
    </a:ln>
  </dgm:whole>
  <dgm:extLst>
    <a:ext uri="http://schemas.microsoft.com/office/drawing/2008/diagram">
      <dsp:dataModelExt xmlns:dsp="http://schemas.microsoft.com/office/drawing/2008/diagram" relId="rId17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DBF09EF-1D4D-4F25-BFE8-BEC14B399A92}" type="doc">
      <dgm:prSet loTypeId="urn:microsoft.com/office/officeart/2005/8/layout/cycle6" loCatId="cycle" qsTypeId="urn:microsoft.com/office/officeart/2005/8/quickstyle/simple3" qsCatId="simple" csTypeId="urn:microsoft.com/office/officeart/2005/8/colors/accent1_2" csCatId="accent1" phldr="1"/>
      <dgm:spPr/>
      <dgm:t>
        <a:bodyPr/>
        <a:lstStyle/>
        <a:p>
          <a:endParaRPr lang="ru-RU"/>
        </a:p>
      </dgm:t>
    </dgm:pt>
    <dgm:pt modelId="{13CD4372-5107-425A-A0B7-98B056292F21}">
      <dgm:prSet phldrT="[Текст]" custT="1"/>
      <dgm:spPr/>
      <dgm:t>
        <a:bodyPr/>
        <a:lstStyle/>
        <a:p>
          <a:r>
            <a:rPr lang="uk-UA" sz="1200">
              <a:latin typeface="Times New Roman" panose="02020603050405020304" pitchFamily="18" charset="0"/>
              <a:cs typeface="Times New Roman" panose="02020603050405020304" pitchFamily="18" charset="0"/>
            </a:rPr>
            <a:t>атмосферні опади</a:t>
          </a:r>
          <a:endParaRPr lang="ru-RU" sz="1200">
            <a:latin typeface="Times New Roman" panose="02020603050405020304" pitchFamily="18" charset="0"/>
            <a:cs typeface="Times New Roman" panose="02020603050405020304" pitchFamily="18" charset="0"/>
          </a:endParaRPr>
        </a:p>
      </dgm:t>
    </dgm:pt>
    <dgm:pt modelId="{478A6F3D-3008-4ED2-9010-F3522102E723}" type="parTrans" cxnId="{8B4D77B2-3FEF-4A3B-A1DA-213B1D4C7173}">
      <dgm:prSet/>
      <dgm:spPr/>
      <dgm:t>
        <a:bodyPr/>
        <a:lstStyle/>
        <a:p>
          <a:endParaRPr lang="ru-RU"/>
        </a:p>
      </dgm:t>
    </dgm:pt>
    <dgm:pt modelId="{1FA42FE9-CC3E-4F71-B9E2-6C4FDEE8D1FC}" type="sibTrans" cxnId="{8B4D77B2-3FEF-4A3B-A1DA-213B1D4C7173}">
      <dgm:prSet/>
      <dgm:spPr/>
      <dgm:t>
        <a:bodyPr/>
        <a:lstStyle/>
        <a:p>
          <a:endParaRPr lang="ru-RU"/>
        </a:p>
      </dgm:t>
    </dgm:pt>
    <dgm:pt modelId="{70FD0A8A-0D81-4A85-93CA-8B6FDF3ED39A}">
      <dgm:prSet phldrT="[Текст]" custT="1"/>
      <dgm:spPr/>
      <dgm:t>
        <a:bodyPr/>
        <a:lstStyle/>
        <a:p>
          <a:r>
            <a:rPr lang="uk-UA" sz="1200">
              <a:latin typeface="Times New Roman" panose="02020603050405020304" pitchFamily="18" charset="0"/>
              <a:cs typeface="Times New Roman" panose="02020603050405020304" pitchFamily="18" charset="0"/>
            </a:rPr>
            <a:t>гроза</a:t>
          </a:r>
          <a:endParaRPr lang="ru-RU" sz="1200">
            <a:latin typeface="Times New Roman" panose="02020603050405020304" pitchFamily="18" charset="0"/>
            <a:cs typeface="Times New Roman" panose="02020603050405020304" pitchFamily="18" charset="0"/>
          </a:endParaRPr>
        </a:p>
      </dgm:t>
    </dgm:pt>
    <dgm:pt modelId="{01DB3A1F-3B62-404A-B526-6BE889DB8720}" type="parTrans" cxnId="{B9DFF2C0-FC69-41CA-83B2-C2486011978E}">
      <dgm:prSet/>
      <dgm:spPr/>
      <dgm:t>
        <a:bodyPr/>
        <a:lstStyle/>
        <a:p>
          <a:endParaRPr lang="ru-RU"/>
        </a:p>
      </dgm:t>
    </dgm:pt>
    <dgm:pt modelId="{5A171FC5-846C-4231-AAE1-2B22FD9477EF}" type="sibTrans" cxnId="{B9DFF2C0-FC69-41CA-83B2-C2486011978E}">
      <dgm:prSet/>
      <dgm:spPr/>
      <dgm:t>
        <a:bodyPr/>
        <a:lstStyle/>
        <a:p>
          <a:endParaRPr lang="ru-RU"/>
        </a:p>
      </dgm:t>
    </dgm:pt>
    <dgm:pt modelId="{6761F9B0-C505-4D22-AA76-01BE11AC2E56}">
      <dgm:prSet phldrT="[Текст]" custT="1"/>
      <dgm:spPr/>
      <dgm:t>
        <a:bodyPr/>
        <a:lstStyle/>
        <a:p>
          <a:r>
            <a:rPr lang="uk-UA" sz="1200">
              <a:latin typeface="Times New Roman" panose="02020603050405020304" pitchFamily="18" charset="0"/>
              <a:cs typeface="Times New Roman" panose="02020603050405020304" pitchFamily="18" charset="0"/>
            </a:rPr>
            <a:t>туман</a:t>
          </a:r>
          <a:endParaRPr lang="ru-RU" sz="1200">
            <a:latin typeface="Times New Roman" panose="02020603050405020304" pitchFamily="18" charset="0"/>
            <a:cs typeface="Times New Roman" panose="02020603050405020304" pitchFamily="18" charset="0"/>
          </a:endParaRPr>
        </a:p>
      </dgm:t>
    </dgm:pt>
    <dgm:pt modelId="{906D6707-7847-46F0-928D-5C2BDE47929E}" type="parTrans" cxnId="{F3FD4B1C-6069-4014-947D-F4A1BB7DA402}">
      <dgm:prSet/>
      <dgm:spPr/>
      <dgm:t>
        <a:bodyPr/>
        <a:lstStyle/>
        <a:p>
          <a:endParaRPr lang="ru-RU"/>
        </a:p>
      </dgm:t>
    </dgm:pt>
    <dgm:pt modelId="{1EDEC0AE-2260-4614-89A6-264467123089}" type="sibTrans" cxnId="{F3FD4B1C-6069-4014-947D-F4A1BB7DA402}">
      <dgm:prSet/>
      <dgm:spPr/>
      <dgm:t>
        <a:bodyPr/>
        <a:lstStyle/>
        <a:p>
          <a:endParaRPr lang="ru-RU"/>
        </a:p>
      </dgm:t>
    </dgm:pt>
    <dgm:pt modelId="{95F047DF-A802-413C-9134-7C0CDFA188F8}">
      <dgm:prSet phldrT="[Текст]" custT="1"/>
      <dgm:spPr/>
      <dgm:t>
        <a:bodyPr/>
        <a:lstStyle/>
        <a:p>
          <a:r>
            <a:rPr lang="uk-UA" sz="1200">
              <a:latin typeface="Times New Roman" panose="02020603050405020304" pitchFamily="18" charset="0"/>
              <a:cs typeface="Times New Roman" panose="02020603050405020304" pitchFamily="18" charset="0"/>
            </a:rPr>
            <a:t>серпанок</a:t>
          </a:r>
          <a:endParaRPr lang="ru-RU" sz="1200">
            <a:latin typeface="Times New Roman" panose="02020603050405020304" pitchFamily="18" charset="0"/>
            <a:cs typeface="Times New Roman" panose="02020603050405020304" pitchFamily="18" charset="0"/>
          </a:endParaRPr>
        </a:p>
      </dgm:t>
    </dgm:pt>
    <dgm:pt modelId="{7093A1ED-0A6E-416E-8998-70EC36D85F69}" type="parTrans" cxnId="{A6013CBA-4E4F-4E3F-8238-4A0CB915E975}">
      <dgm:prSet/>
      <dgm:spPr/>
      <dgm:t>
        <a:bodyPr/>
        <a:lstStyle/>
        <a:p>
          <a:endParaRPr lang="ru-RU"/>
        </a:p>
      </dgm:t>
    </dgm:pt>
    <dgm:pt modelId="{B7B0F123-DE23-4F7E-88AF-8C52D9EF14AC}" type="sibTrans" cxnId="{A6013CBA-4E4F-4E3F-8238-4A0CB915E975}">
      <dgm:prSet/>
      <dgm:spPr/>
      <dgm:t>
        <a:bodyPr/>
        <a:lstStyle/>
        <a:p>
          <a:endParaRPr lang="ru-RU"/>
        </a:p>
      </dgm:t>
    </dgm:pt>
    <dgm:pt modelId="{A2F64045-BBD5-417D-A607-0F89E94107E5}">
      <dgm:prSet phldrT="[Текст]" custT="1"/>
      <dgm:spPr/>
      <dgm:t>
        <a:bodyPr/>
        <a:lstStyle/>
        <a:p>
          <a:r>
            <a:rPr lang="uk-UA" sz="1200">
              <a:latin typeface="Times New Roman" panose="02020603050405020304" pitchFamily="18" charset="0"/>
              <a:cs typeface="Times New Roman" panose="02020603050405020304" pitchFamily="18" charset="0"/>
            </a:rPr>
            <a:t>роса</a:t>
          </a:r>
          <a:endParaRPr lang="ru-RU" sz="1200">
            <a:latin typeface="Times New Roman" panose="02020603050405020304" pitchFamily="18" charset="0"/>
            <a:cs typeface="Times New Roman" panose="02020603050405020304" pitchFamily="18" charset="0"/>
          </a:endParaRPr>
        </a:p>
      </dgm:t>
    </dgm:pt>
    <dgm:pt modelId="{320E7606-1D32-42E5-AC9F-EC1C92C51AD7}" type="parTrans" cxnId="{5404B5DE-6C45-4F03-B657-FFDD44D52340}">
      <dgm:prSet/>
      <dgm:spPr/>
      <dgm:t>
        <a:bodyPr/>
        <a:lstStyle/>
        <a:p>
          <a:endParaRPr lang="ru-RU"/>
        </a:p>
      </dgm:t>
    </dgm:pt>
    <dgm:pt modelId="{4FE8B16D-F0E6-42E2-9A9E-BDE2CB2C0301}" type="sibTrans" cxnId="{5404B5DE-6C45-4F03-B657-FFDD44D52340}">
      <dgm:prSet/>
      <dgm:spPr/>
      <dgm:t>
        <a:bodyPr/>
        <a:lstStyle/>
        <a:p>
          <a:endParaRPr lang="ru-RU"/>
        </a:p>
      </dgm:t>
    </dgm:pt>
    <dgm:pt modelId="{84EEEFAD-4FD7-4F7A-8595-2C564C83C9BD}">
      <dgm:prSet phldrT="[Текст]" custT="1"/>
      <dgm:spPr/>
      <dgm:t>
        <a:bodyPr/>
        <a:lstStyle/>
        <a:p>
          <a:r>
            <a:rPr lang="uk-UA" sz="1200">
              <a:latin typeface="Times New Roman" panose="02020603050405020304" pitchFamily="18" charset="0"/>
              <a:cs typeface="Times New Roman" panose="02020603050405020304" pitchFamily="18" charset="0"/>
            </a:rPr>
            <a:t> іній</a:t>
          </a:r>
          <a:endParaRPr lang="ru-RU" sz="1200">
            <a:latin typeface="Times New Roman" panose="02020603050405020304" pitchFamily="18" charset="0"/>
            <a:cs typeface="Times New Roman" panose="02020603050405020304" pitchFamily="18" charset="0"/>
          </a:endParaRPr>
        </a:p>
      </dgm:t>
    </dgm:pt>
    <dgm:pt modelId="{F698B11A-267F-435A-9272-AF7C189DD8C3}" type="parTrans" cxnId="{E82EE211-0689-40DA-8C33-5DD10469169B}">
      <dgm:prSet/>
      <dgm:spPr/>
      <dgm:t>
        <a:bodyPr/>
        <a:lstStyle/>
        <a:p>
          <a:endParaRPr lang="ru-RU"/>
        </a:p>
      </dgm:t>
    </dgm:pt>
    <dgm:pt modelId="{AB0E3E89-D8A2-4BB3-B981-3822F67712AA}" type="sibTrans" cxnId="{E82EE211-0689-40DA-8C33-5DD10469169B}">
      <dgm:prSet/>
      <dgm:spPr/>
      <dgm:t>
        <a:bodyPr/>
        <a:lstStyle/>
        <a:p>
          <a:endParaRPr lang="ru-RU"/>
        </a:p>
      </dgm:t>
    </dgm:pt>
    <dgm:pt modelId="{987993D3-0ED9-4BAA-AA94-D11BFA5C5A57}">
      <dgm:prSet phldrT="[Текст]" custT="1"/>
      <dgm:spPr/>
      <dgm:t>
        <a:bodyPr/>
        <a:lstStyle/>
        <a:p>
          <a:r>
            <a:rPr lang="uk-UA" sz="1200">
              <a:latin typeface="Times New Roman" panose="02020603050405020304" pitchFamily="18" charset="0"/>
              <a:cs typeface="Times New Roman" panose="02020603050405020304" pitchFamily="18" charset="0"/>
            </a:rPr>
            <a:t> пилова буря</a:t>
          </a:r>
          <a:endParaRPr lang="ru-RU" sz="1200">
            <a:latin typeface="Times New Roman" panose="02020603050405020304" pitchFamily="18" charset="0"/>
            <a:cs typeface="Times New Roman" panose="02020603050405020304" pitchFamily="18" charset="0"/>
          </a:endParaRPr>
        </a:p>
      </dgm:t>
    </dgm:pt>
    <dgm:pt modelId="{3068941F-F7EF-48E2-9574-C253729B56C9}" type="parTrans" cxnId="{2C7D374E-58F8-45EE-A430-8D848311819B}">
      <dgm:prSet/>
      <dgm:spPr/>
      <dgm:t>
        <a:bodyPr/>
        <a:lstStyle/>
        <a:p>
          <a:endParaRPr lang="ru-RU"/>
        </a:p>
      </dgm:t>
    </dgm:pt>
    <dgm:pt modelId="{46B59154-DF34-48ED-9AEE-C9EB26C95288}" type="sibTrans" cxnId="{2C7D374E-58F8-45EE-A430-8D848311819B}">
      <dgm:prSet/>
      <dgm:spPr/>
      <dgm:t>
        <a:bodyPr/>
        <a:lstStyle/>
        <a:p>
          <a:endParaRPr lang="ru-RU"/>
        </a:p>
      </dgm:t>
    </dgm:pt>
    <dgm:pt modelId="{C4D1FD2A-3D11-4BF5-BB37-6703F0B62AD2}">
      <dgm:prSet phldrT="[Текст]" custT="1"/>
      <dgm:spPr/>
      <dgm:t>
        <a:bodyPr/>
        <a:lstStyle/>
        <a:p>
          <a:r>
            <a:rPr lang="uk-UA" sz="1200">
              <a:latin typeface="Times New Roman" panose="02020603050405020304" pitchFamily="18" charset="0"/>
              <a:cs typeface="Times New Roman" panose="02020603050405020304" pitchFamily="18" charset="0"/>
            </a:rPr>
            <a:t> хуртовина</a:t>
          </a:r>
          <a:endParaRPr lang="ru-RU" sz="1200">
            <a:latin typeface="Times New Roman" panose="02020603050405020304" pitchFamily="18" charset="0"/>
            <a:cs typeface="Times New Roman" panose="02020603050405020304" pitchFamily="18" charset="0"/>
          </a:endParaRPr>
        </a:p>
      </dgm:t>
    </dgm:pt>
    <dgm:pt modelId="{7A47CA17-5BC3-48D9-B11F-8ADD5EB463B6}" type="parTrans" cxnId="{A852B327-53E5-43F5-9C1D-2DCDC40D4FF9}">
      <dgm:prSet/>
      <dgm:spPr/>
      <dgm:t>
        <a:bodyPr/>
        <a:lstStyle/>
        <a:p>
          <a:endParaRPr lang="ru-RU"/>
        </a:p>
      </dgm:t>
    </dgm:pt>
    <dgm:pt modelId="{B213FA83-58E0-44A4-A199-085CE0957600}" type="sibTrans" cxnId="{A852B327-53E5-43F5-9C1D-2DCDC40D4FF9}">
      <dgm:prSet/>
      <dgm:spPr/>
      <dgm:t>
        <a:bodyPr/>
        <a:lstStyle/>
        <a:p>
          <a:endParaRPr lang="ru-RU"/>
        </a:p>
      </dgm:t>
    </dgm:pt>
    <dgm:pt modelId="{6D0314CF-1A6E-4927-BB10-8D64A96457FF}">
      <dgm:prSet phldrT="[Текст]" custT="1"/>
      <dgm:spPr/>
      <dgm:t>
        <a:bodyPr/>
        <a:lstStyle/>
        <a:p>
          <a:r>
            <a:rPr lang="uk-UA" sz="1200">
              <a:latin typeface="Times New Roman" panose="02020603050405020304" pitchFamily="18" charset="0"/>
              <a:cs typeface="Times New Roman" panose="02020603050405020304" pitchFamily="18" charset="0"/>
            </a:rPr>
            <a:t>гало</a:t>
          </a:r>
          <a:endParaRPr lang="ru-RU" sz="1200">
            <a:latin typeface="Times New Roman" panose="02020603050405020304" pitchFamily="18" charset="0"/>
            <a:cs typeface="Times New Roman" panose="02020603050405020304" pitchFamily="18" charset="0"/>
          </a:endParaRPr>
        </a:p>
      </dgm:t>
    </dgm:pt>
    <dgm:pt modelId="{4CF8AC57-A92F-44F3-BDDC-C279DF05A0AB}" type="parTrans" cxnId="{4E02B120-8B5E-4423-95D0-8FAE44C86754}">
      <dgm:prSet/>
      <dgm:spPr/>
      <dgm:t>
        <a:bodyPr/>
        <a:lstStyle/>
        <a:p>
          <a:endParaRPr lang="ru-RU"/>
        </a:p>
      </dgm:t>
    </dgm:pt>
    <dgm:pt modelId="{F9D3D1F8-FCBD-41B7-A8A7-DA30FACCCEED}" type="sibTrans" cxnId="{4E02B120-8B5E-4423-95D0-8FAE44C86754}">
      <dgm:prSet/>
      <dgm:spPr/>
      <dgm:t>
        <a:bodyPr/>
        <a:lstStyle/>
        <a:p>
          <a:endParaRPr lang="ru-RU"/>
        </a:p>
      </dgm:t>
    </dgm:pt>
    <dgm:pt modelId="{DA28C7F6-192D-43E8-AD1E-C8CB25D9B833}">
      <dgm:prSet phldrT="[Текст]" custT="1"/>
      <dgm:spPr/>
      <dgm:t>
        <a:bodyPr/>
        <a:lstStyle/>
        <a:p>
          <a:r>
            <a:rPr lang="uk-UA" sz="1200">
              <a:latin typeface="Times New Roman" panose="02020603050405020304" pitchFamily="18" charset="0"/>
              <a:cs typeface="Times New Roman" panose="02020603050405020304" pitchFamily="18" charset="0"/>
            </a:rPr>
            <a:t>райдуга</a:t>
          </a:r>
          <a:endParaRPr lang="ru-RU" sz="1200">
            <a:latin typeface="Times New Roman" panose="02020603050405020304" pitchFamily="18" charset="0"/>
            <a:cs typeface="Times New Roman" panose="02020603050405020304" pitchFamily="18" charset="0"/>
          </a:endParaRPr>
        </a:p>
      </dgm:t>
    </dgm:pt>
    <dgm:pt modelId="{710801F0-B62C-4DB7-B4DE-BB220C0AAE28}" type="parTrans" cxnId="{45C1059A-9ADC-47DE-B82C-30C59AF588E4}">
      <dgm:prSet/>
      <dgm:spPr/>
      <dgm:t>
        <a:bodyPr/>
        <a:lstStyle/>
        <a:p>
          <a:endParaRPr lang="ru-RU"/>
        </a:p>
      </dgm:t>
    </dgm:pt>
    <dgm:pt modelId="{AE5455BC-7E69-4AEB-A393-03F9D931CE63}" type="sibTrans" cxnId="{45C1059A-9ADC-47DE-B82C-30C59AF588E4}">
      <dgm:prSet/>
      <dgm:spPr/>
      <dgm:t>
        <a:bodyPr/>
        <a:lstStyle/>
        <a:p>
          <a:endParaRPr lang="ru-RU"/>
        </a:p>
      </dgm:t>
    </dgm:pt>
    <dgm:pt modelId="{4596F3C4-A175-48C3-A743-B922ADDAAD97}">
      <dgm:prSet phldrT="[Текст]" custT="1"/>
      <dgm:spPr/>
      <dgm:t>
        <a:bodyPr/>
        <a:lstStyle/>
        <a:p>
          <a:r>
            <a:rPr lang="uk-UA" sz="1200">
              <a:latin typeface="Times New Roman" panose="02020603050405020304" pitchFamily="18" charset="0"/>
              <a:cs typeface="Times New Roman" panose="02020603050405020304" pitchFamily="18" charset="0"/>
            </a:rPr>
            <a:t>інші оптичні явища</a:t>
          </a:r>
          <a:endParaRPr lang="ru-RU" sz="1200">
            <a:latin typeface="Times New Roman" panose="02020603050405020304" pitchFamily="18" charset="0"/>
            <a:cs typeface="Times New Roman" panose="02020603050405020304" pitchFamily="18" charset="0"/>
          </a:endParaRPr>
        </a:p>
      </dgm:t>
    </dgm:pt>
    <dgm:pt modelId="{1173E852-B0D3-4759-A307-C92F0845EEB7}" type="parTrans" cxnId="{6D4610F7-FA26-4782-A430-48B97573E6C9}">
      <dgm:prSet/>
      <dgm:spPr/>
      <dgm:t>
        <a:bodyPr/>
        <a:lstStyle/>
        <a:p>
          <a:endParaRPr lang="ru-RU"/>
        </a:p>
      </dgm:t>
    </dgm:pt>
    <dgm:pt modelId="{18139C5D-BEC0-4B9B-9EFF-0D3E00BFE24B}" type="sibTrans" cxnId="{6D4610F7-FA26-4782-A430-48B97573E6C9}">
      <dgm:prSet/>
      <dgm:spPr/>
      <dgm:t>
        <a:bodyPr/>
        <a:lstStyle/>
        <a:p>
          <a:endParaRPr lang="ru-RU"/>
        </a:p>
      </dgm:t>
    </dgm:pt>
    <dgm:pt modelId="{A0BB1D08-8D27-46B1-B1D1-2E019AFA2C8B}" type="pres">
      <dgm:prSet presAssocID="{2DBF09EF-1D4D-4F25-BFE8-BEC14B399A92}" presName="cycle" presStyleCnt="0">
        <dgm:presLayoutVars>
          <dgm:dir/>
          <dgm:resizeHandles val="exact"/>
        </dgm:presLayoutVars>
      </dgm:prSet>
      <dgm:spPr/>
    </dgm:pt>
    <dgm:pt modelId="{356C7979-4031-4879-BD71-F37F587430B9}" type="pres">
      <dgm:prSet presAssocID="{13CD4372-5107-425A-A0B7-98B056292F21}" presName="node" presStyleLbl="node1" presStyleIdx="0" presStyleCnt="11" custScaleX="188290">
        <dgm:presLayoutVars>
          <dgm:bulletEnabled val="1"/>
        </dgm:presLayoutVars>
      </dgm:prSet>
      <dgm:spPr/>
    </dgm:pt>
    <dgm:pt modelId="{8B3968F4-B030-4C4A-BC30-367A63D6BD9C}" type="pres">
      <dgm:prSet presAssocID="{13CD4372-5107-425A-A0B7-98B056292F21}" presName="spNode" presStyleCnt="0"/>
      <dgm:spPr/>
    </dgm:pt>
    <dgm:pt modelId="{5FAEAA54-105F-4013-9023-0CCF4FA34E2C}" type="pres">
      <dgm:prSet presAssocID="{1FA42FE9-CC3E-4F71-B9E2-6C4FDEE8D1FC}" presName="sibTrans" presStyleLbl="sibTrans1D1" presStyleIdx="0" presStyleCnt="11"/>
      <dgm:spPr/>
    </dgm:pt>
    <dgm:pt modelId="{E43EB8AF-36DE-4136-AE9A-928B1BF4CCC3}" type="pres">
      <dgm:prSet presAssocID="{70FD0A8A-0D81-4A85-93CA-8B6FDF3ED39A}" presName="node" presStyleLbl="node1" presStyleIdx="1" presStyleCnt="11" custScaleX="188290" custRadScaleRad="98446" custRadScaleInc="48443">
        <dgm:presLayoutVars>
          <dgm:bulletEnabled val="1"/>
        </dgm:presLayoutVars>
      </dgm:prSet>
      <dgm:spPr/>
    </dgm:pt>
    <dgm:pt modelId="{B9AD6CC7-993B-4200-BF18-49B98554A569}" type="pres">
      <dgm:prSet presAssocID="{70FD0A8A-0D81-4A85-93CA-8B6FDF3ED39A}" presName="spNode" presStyleCnt="0"/>
      <dgm:spPr/>
    </dgm:pt>
    <dgm:pt modelId="{4247CA5C-BDFD-4BEC-94B6-BE3170E73BC4}" type="pres">
      <dgm:prSet presAssocID="{5A171FC5-846C-4231-AAE1-2B22FD9477EF}" presName="sibTrans" presStyleLbl="sibTrans1D1" presStyleIdx="1" presStyleCnt="11"/>
      <dgm:spPr/>
    </dgm:pt>
    <dgm:pt modelId="{CBEF8174-A171-417D-BD9F-FC71977A7474}" type="pres">
      <dgm:prSet presAssocID="{6761F9B0-C505-4D22-AA76-01BE11AC2E56}" presName="node" presStyleLbl="node1" presStyleIdx="2" presStyleCnt="11" custScaleX="188290">
        <dgm:presLayoutVars>
          <dgm:bulletEnabled val="1"/>
        </dgm:presLayoutVars>
      </dgm:prSet>
      <dgm:spPr/>
    </dgm:pt>
    <dgm:pt modelId="{DCACDA99-B7C8-46E6-919F-47D85C4E8B5D}" type="pres">
      <dgm:prSet presAssocID="{6761F9B0-C505-4D22-AA76-01BE11AC2E56}" presName="spNode" presStyleCnt="0"/>
      <dgm:spPr/>
    </dgm:pt>
    <dgm:pt modelId="{B5930A7E-DBE0-4D0C-B61F-65BA1D12878F}" type="pres">
      <dgm:prSet presAssocID="{1EDEC0AE-2260-4614-89A6-264467123089}" presName="sibTrans" presStyleLbl="sibTrans1D1" presStyleIdx="2" presStyleCnt="11"/>
      <dgm:spPr/>
    </dgm:pt>
    <dgm:pt modelId="{FB269715-B0FA-4AED-93E2-9D8DE4037F5E}" type="pres">
      <dgm:prSet presAssocID="{95F047DF-A802-413C-9134-7C0CDFA188F8}" presName="node" presStyleLbl="node1" presStyleIdx="3" presStyleCnt="11" custScaleX="188290">
        <dgm:presLayoutVars>
          <dgm:bulletEnabled val="1"/>
        </dgm:presLayoutVars>
      </dgm:prSet>
      <dgm:spPr/>
    </dgm:pt>
    <dgm:pt modelId="{82C0AA5D-04FE-46FD-9B6E-9DE0D8E7F1BF}" type="pres">
      <dgm:prSet presAssocID="{95F047DF-A802-413C-9134-7C0CDFA188F8}" presName="spNode" presStyleCnt="0"/>
      <dgm:spPr/>
    </dgm:pt>
    <dgm:pt modelId="{F07EFB92-F399-47E8-9166-E0F23365B340}" type="pres">
      <dgm:prSet presAssocID="{B7B0F123-DE23-4F7E-88AF-8C52D9EF14AC}" presName="sibTrans" presStyleLbl="sibTrans1D1" presStyleIdx="3" presStyleCnt="11"/>
      <dgm:spPr/>
    </dgm:pt>
    <dgm:pt modelId="{75B79253-2DE3-4D61-88D5-B8F58A23C5C3}" type="pres">
      <dgm:prSet presAssocID="{A2F64045-BBD5-417D-A607-0F89E94107E5}" presName="node" presStyleLbl="node1" presStyleIdx="4" presStyleCnt="11" custScaleX="188290">
        <dgm:presLayoutVars>
          <dgm:bulletEnabled val="1"/>
        </dgm:presLayoutVars>
      </dgm:prSet>
      <dgm:spPr/>
    </dgm:pt>
    <dgm:pt modelId="{DD6B62CB-D8FB-4B92-AC47-BC24015B481A}" type="pres">
      <dgm:prSet presAssocID="{A2F64045-BBD5-417D-A607-0F89E94107E5}" presName="spNode" presStyleCnt="0"/>
      <dgm:spPr/>
    </dgm:pt>
    <dgm:pt modelId="{A342E84B-BD52-4D08-B7D8-F273367A9D29}" type="pres">
      <dgm:prSet presAssocID="{4FE8B16D-F0E6-42E2-9A9E-BDE2CB2C0301}" presName="sibTrans" presStyleLbl="sibTrans1D1" presStyleIdx="4" presStyleCnt="11"/>
      <dgm:spPr/>
    </dgm:pt>
    <dgm:pt modelId="{763CF941-8E47-4EA5-B127-57152C1C7067}" type="pres">
      <dgm:prSet presAssocID="{84EEEFAD-4FD7-4F7A-8595-2C564C83C9BD}" presName="node" presStyleLbl="node1" presStyleIdx="5" presStyleCnt="11" custScaleX="188290" custRadScaleRad="106782" custRadScaleInc="-86886">
        <dgm:presLayoutVars>
          <dgm:bulletEnabled val="1"/>
        </dgm:presLayoutVars>
      </dgm:prSet>
      <dgm:spPr/>
    </dgm:pt>
    <dgm:pt modelId="{9A7CC5AC-B5A7-4629-B308-0D0E4C229F24}" type="pres">
      <dgm:prSet presAssocID="{84EEEFAD-4FD7-4F7A-8595-2C564C83C9BD}" presName="spNode" presStyleCnt="0"/>
      <dgm:spPr/>
    </dgm:pt>
    <dgm:pt modelId="{5B10D9E9-5C36-44B0-945A-BEA43556D55B}" type="pres">
      <dgm:prSet presAssocID="{AB0E3E89-D8A2-4BB3-B981-3822F67712AA}" presName="sibTrans" presStyleLbl="sibTrans1D1" presStyleIdx="5" presStyleCnt="11"/>
      <dgm:spPr/>
    </dgm:pt>
    <dgm:pt modelId="{529B5D68-F76E-427D-B8AA-CC7886961980}" type="pres">
      <dgm:prSet presAssocID="{987993D3-0ED9-4BAA-AA94-D11BFA5C5A57}" presName="node" presStyleLbl="node1" presStyleIdx="6" presStyleCnt="11" custScaleX="188290" custRadScaleRad="104862" custRadScaleInc="66176">
        <dgm:presLayoutVars>
          <dgm:bulletEnabled val="1"/>
        </dgm:presLayoutVars>
      </dgm:prSet>
      <dgm:spPr/>
    </dgm:pt>
    <dgm:pt modelId="{AA7CA013-1CB1-45DD-B564-E9B338806345}" type="pres">
      <dgm:prSet presAssocID="{987993D3-0ED9-4BAA-AA94-D11BFA5C5A57}" presName="spNode" presStyleCnt="0"/>
      <dgm:spPr/>
    </dgm:pt>
    <dgm:pt modelId="{7576F47C-B658-46FA-879D-07A95273022E}" type="pres">
      <dgm:prSet presAssocID="{46B59154-DF34-48ED-9AEE-C9EB26C95288}" presName="sibTrans" presStyleLbl="sibTrans1D1" presStyleIdx="6" presStyleCnt="11"/>
      <dgm:spPr/>
    </dgm:pt>
    <dgm:pt modelId="{B8762A38-EF0C-4D49-A922-FCDF98AD81C8}" type="pres">
      <dgm:prSet presAssocID="{C4D1FD2A-3D11-4BF5-BB37-6703F0B62AD2}" presName="node" presStyleLbl="node1" presStyleIdx="7" presStyleCnt="11" custScaleX="188290">
        <dgm:presLayoutVars>
          <dgm:bulletEnabled val="1"/>
        </dgm:presLayoutVars>
      </dgm:prSet>
      <dgm:spPr/>
    </dgm:pt>
    <dgm:pt modelId="{390C44DE-58D2-4B2C-B51E-2075C5A6802F}" type="pres">
      <dgm:prSet presAssocID="{C4D1FD2A-3D11-4BF5-BB37-6703F0B62AD2}" presName="spNode" presStyleCnt="0"/>
      <dgm:spPr/>
    </dgm:pt>
    <dgm:pt modelId="{4E10E6F4-3424-4EB9-80A7-209AF4F20638}" type="pres">
      <dgm:prSet presAssocID="{B213FA83-58E0-44A4-A199-085CE0957600}" presName="sibTrans" presStyleLbl="sibTrans1D1" presStyleIdx="7" presStyleCnt="11"/>
      <dgm:spPr/>
    </dgm:pt>
    <dgm:pt modelId="{49D54F91-E323-4316-82DC-6150537DA84A}" type="pres">
      <dgm:prSet presAssocID="{6D0314CF-1A6E-4927-BB10-8D64A96457FF}" presName="node" presStyleLbl="node1" presStyleIdx="8" presStyleCnt="11" custScaleX="188290">
        <dgm:presLayoutVars>
          <dgm:bulletEnabled val="1"/>
        </dgm:presLayoutVars>
      </dgm:prSet>
      <dgm:spPr/>
    </dgm:pt>
    <dgm:pt modelId="{D6B49A94-E3B0-4FFC-8708-972CB76DA86D}" type="pres">
      <dgm:prSet presAssocID="{6D0314CF-1A6E-4927-BB10-8D64A96457FF}" presName="spNode" presStyleCnt="0"/>
      <dgm:spPr/>
    </dgm:pt>
    <dgm:pt modelId="{BD34617F-76C6-475A-985D-E242AA68FA0B}" type="pres">
      <dgm:prSet presAssocID="{F9D3D1F8-FCBD-41B7-A8A7-DA30FACCCEED}" presName="sibTrans" presStyleLbl="sibTrans1D1" presStyleIdx="8" presStyleCnt="11"/>
      <dgm:spPr/>
    </dgm:pt>
    <dgm:pt modelId="{2314DE64-8811-4879-89F0-96508CFF71EA}" type="pres">
      <dgm:prSet presAssocID="{DA28C7F6-192D-43E8-AD1E-C8CB25D9B833}" presName="node" presStyleLbl="node1" presStyleIdx="9" presStyleCnt="11" custScaleX="188290">
        <dgm:presLayoutVars>
          <dgm:bulletEnabled val="1"/>
        </dgm:presLayoutVars>
      </dgm:prSet>
      <dgm:spPr/>
    </dgm:pt>
    <dgm:pt modelId="{3EA16359-F90D-4E22-A34D-12417CE20093}" type="pres">
      <dgm:prSet presAssocID="{DA28C7F6-192D-43E8-AD1E-C8CB25D9B833}" presName="spNode" presStyleCnt="0"/>
      <dgm:spPr/>
    </dgm:pt>
    <dgm:pt modelId="{AC59C8D5-B653-4EE0-BC92-9189F8E47A41}" type="pres">
      <dgm:prSet presAssocID="{AE5455BC-7E69-4AEB-A393-03F9D931CE63}" presName="sibTrans" presStyleLbl="sibTrans1D1" presStyleIdx="9" presStyleCnt="11"/>
      <dgm:spPr/>
    </dgm:pt>
    <dgm:pt modelId="{D0561AE8-0A5A-4E70-B60D-1695B4D1CAF2}" type="pres">
      <dgm:prSet presAssocID="{4596F3C4-A175-48C3-A743-B922ADDAAD97}" presName="node" presStyleLbl="node1" presStyleIdx="10" presStyleCnt="11" custScaleX="188290" custRadScaleRad="100288" custRadScaleInc="-49626">
        <dgm:presLayoutVars>
          <dgm:bulletEnabled val="1"/>
        </dgm:presLayoutVars>
      </dgm:prSet>
      <dgm:spPr/>
    </dgm:pt>
    <dgm:pt modelId="{A2F3E2D2-FB29-4040-8D35-284C830BE6F1}" type="pres">
      <dgm:prSet presAssocID="{4596F3C4-A175-48C3-A743-B922ADDAAD97}" presName="spNode" presStyleCnt="0"/>
      <dgm:spPr/>
    </dgm:pt>
    <dgm:pt modelId="{CFD510B3-5448-41D7-A1C7-5FEC0D274D14}" type="pres">
      <dgm:prSet presAssocID="{18139C5D-BEC0-4B9B-9EFF-0D3E00BFE24B}" presName="sibTrans" presStyleLbl="sibTrans1D1" presStyleIdx="10" presStyleCnt="11"/>
      <dgm:spPr/>
    </dgm:pt>
  </dgm:ptLst>
  <dgm:cxnLst>
    <dgm:cxn modelId="{2BAC270E-5C2F-4EA2-AA3A-5CC4A53DDDD7}" type="presOf" srcId="{46B59154-DF34-48ED-9AEE-C9EB26C95288}" destId="{7576F47C-B658-46FA-879D-07A95273022E}" srcOrd="0" destOrd="0" presId="urn:microsoft.com/office/officeart/2005/8/layout/cycle6"/>
    <dgm:cxn modelId="{E82EE211-0689-40DA-8C33-5DD10469169B}" srcId="{2DBF09EF-1D4D-4F25-BFE8-BEC14B399A92}" destId="{84EEEFAD-4FD7-4F7A-8595-2C564C83C9BD}" srcOrd="5" destOrd="0" parTransId="{F698B11A-267F-435A-9272-AF7C189DD8C3}" sibTransId="{AB0E3E89-D8A2-4BB3-B981-3822F67712AA}"/>
    <dgm:cxn modelId="{79837012-7D72-441A-B628-DFC140BEC5F0}" type="presOf" srcId="{84EEEFAD-4FD7-4F7A-8595-2C564C83C9BD}" destId="{763CF941-8E47-4EA5-B127-57152C1C7067}" srcOrd="0" destOrd="0" presId="urn:microsoft.com/office/officeart/2005/8/layout/cycle6"/>
    <dgm:cxn modelId="{07382113-97FB-4316-8CA0-4940C3AB4BD1}" type="presOf" srcId="{4FE8B16D-F0E6-42E2-9A9E-BDE2CB2C0301}" destId="{A342E84B-BD52-4D08-B7D8-F273367A9D29}" srcOrd="0" destOrd="0" presId="urn:microsoft.com/office/officeart/2005/8/layout/cycle6"/>
    <dgm:cxn modelId="{F3FD4B1C-6069-4014-947D-F4A1BB7DA402}" srcId="{2DBF09EF-1D4D-4F25-BFE8-BEC14B399A92}" destId="{6761F9B0-C505-4D22-AA76-01BE11AC2E56}" srcOrd="2" destOrd="0" parTransId="{906D6707-7847-46F0-928D-5C2BDE47929E}" sibTransId="{1EDEC0AE-2260-4614-89A6-264467123089}"/>
    <dgm:cxn modelId="{C5F19C1F-B678-4EC0-B4E1-2E33C1169D88}" type="presOf" srcId="{B7B0F123-DE23-4F7E-88AF-8C52D9EF14AC}" destId="{F07EFB92-F399-47E8-9166-E0F23365B340}" srcOrd="0" destOrd="0" presId="urn:microsoft.com/office/officeart/2005/8/layout/cycle6"/>
    <dgm:cxn modelId="{4E02B120-8B5E-4423-95D0-8FAE44C86754}" srcId="{2DBF09EF-1D4D-4F25-BFE8-BEC14B399A92}" destId="{6D0314CF-1A6E-4927-BB10-8D64A96457FF}" srcOrd="8" destOrd="0" parTransId="{4CF8AC57-A92F-44F3-BDDC-C279DF05A0AB}" sibTransId="{F9D3D1F8-FCBD-41B7-A8A7-DA30FACCCEED}"/>
    <dgm:cxn modelId="{A852B327-53E5-43F5-9C1D-2DCDC40D4FF9}" srcId="{2DBF09EF-1D4D-4F25-BFE8-BEC14B399A92}" destId="{C4D1FD2A-3D11-4BF5-BB37-6703F0B62AD2}" srcOrd="7" destOrd="0" parTransId="{7A47CA17-5BC3-48D9-B11F-8ADD5EB463B6}" sibTransId="{B213FA83-58E0-44A4-A199-085CE0957600}"/>
    <dgm:cxn modelId="{B6B70E29-29A4-4A5E-B40B-17CAB8E31C8D}" type="presOf" srcId="{95F047DF-A802-413C-9134-7C0CDFA188F8}" destId="{FB269715-B0FA-4AED-93E2-9D8DE4037F5E}" srcOrd="0" destOrd="0" presId="urn:microsoft.com/office/officeart/2005/8/layout/cycle6"/>
    <dgm:cxn modelId="{2448932B-1FAE-40DA-8C02-7914768B9444}" type="presOf" srcId="{1FA42FE9-CC3E-4F71-B9E2-6C4FDEE8D1FC}" destId="{5FAEAA54-105F-4013-9023-0CCF4FA34E2C}" srcOrd="0" destOrd="0" presId="urn:microsoft.com/office/officeart/2005/8/layout/cycle6"/>
    <dgm:cxn modelId="{9B1B3338-028B-44C9-98FB-4846483E3EC2}" type="presOf" srcId="{6D0314CF-1A6E-4927-BB10-8D64A96457FF}" destId="{49D54F91-E323-4316-82DC-6150537DA84A}" srcOrd="0" destOrd="0" presId="urn:microsoft.com/office/officeart/2005/8/layout/cycle6"/>
    <dgm:cxn modelId="{9EEE513B-3B4E-4782-A76C-CB52A2C1D0E3}" type="presOf" srcId="{B213FA83-58E0-44A4-A199-085CE0957600}" destId="{4E10E6F4-3424-4EB9-80A7-209AF4F20638}" srcOrd="0" destOrd="0" presId="urn:microsoft.com/office/officeart/2005/8/layout/cycle6"/>
    <dgm:cxn modelId="{18BF5E40-005B-48CF-A100-4755CD3980BB}" type="presOf" srcId="{987993D3-0ED9-4BAA-AA94-D11BFA5C5A57}" destId="{529B5D68-F76E-427D-B8AA-CC7886961980}" srcOrd="0" destOrd="0" presId="urn:microsoft.com/office/officeart/2005/8/layout/cycle6"/>
    <dgm:cxn modelId="{82DFF662-D04C-472B-871C-01115EB57D07}" type="presOf" srcId="{AB0E3E89-D8A2-4BB3-B981-3822F67712AA}" destId="{5B10D9E9-5C36-44B0-945A-BEA43556D55B}" srcOrd="0" destOrd="0" presId="urn:microsoft.com/office/officeart/2005/8/layout/cycle6"/>
    <dgm:cxn modelId="{089A6A48-7182-4A85-B247-0298EF21EA34}" type="presOf" srcId="{6761F9B0-C505-4D22-AA76-01BE11AC2E56}" destId="{CBEF8174-A171-417D-BD9F-FC71977A7474}" srcOrd="0" destOrd="0" presId="urn:microsoft.com/office/officeart/2005/8/layout/cycle6"/>
    <dgm:cxn modelId="{F92D504A-A19F-4A1D-ADEC-124D845DF5E3}" type="presOf" srcId="{A2F64045-BBD5-417D-A607-0F89E94107E5}" destId="{75B79253-2DE3-4D61-88D5-B8F58A23C5C3}" srcOrd="0" destOrd="0" presId="urn:microsoft.com/office/officeart/2005/8/layout/cycle6"/>
    <dgm:cxn modelId="{2C7D374E-58F8-45EE-A430-8D848311819B}" srcId="{2DBF09EF-1D4D-4F25-BFE8-BEC14B399A92}" destId="{987993D3-0ED9-4BAA-AA94-D11BFA5C5A57}" srcOrd="6" destOrd="0" parTransId="{3068941F-F7EF-48E2-9574-C253729B56C9}" sibTransId="{46B59154-DF34-48ED-9AEE-C9EB26C95288}"/>
    <dgm:cxn modelId="{65DA5674-10F3-41E3-9B3E-B50276ACAFD1}" type="presOf" srcId="{5A171FC5-846C-4231-AAE1-2B22FD9477EF}" destId="{4247CA5C-BDFD-4BEC-94B6-BE3170E73BC4}" srcOrd="0" destOrd="0" presId="urn:microsoft.com/office/officeart/2005/8/layout/cycle6"/>
    <dgm:cxn modelId="{1EB27E7C-3AA1-4E3A-B00F-5822BC2DA825}" type="presOf" srcId="{DA28C7F6-192D-43E8-AD1E-C8CB25D9B833}" destId="{2314DE64-8811-4879-89F0-96508CFF71EA}" srcOrd="0" destOrd="0" presId="urn:microsoft.com/office/officeart/2005/8/layout/cycle6"/>
    <dgm:cxn modelId="{C4B61280-B882-44C3-80DF-5135FA51CA7F}" type="presOf" srcId="{70FD0A8A-0D81-4A85-93CA-8B6FDF3ED39A}" destId="{E43EB8AF-36DE-4136-AE9A-928B1BF4CCC3}" srcOrd="0" destOrd="0" presId="urn:microsoft.com/office/officeart/2005/8/layout/cycle6"/>
    <dgm:cxn modelId="{873F8D80-5706-41EB-8947-D0FA1EF443D4}" type="presOf" srcId="{4596F3C4-A175-48C3-A743-B922ADDAAD97}" destId="{D0561AE8-0A5A-4E70-B60D-1695B4D1CAF2}" srcOrd="0" destOrd="0" presId="urn:microsoft.com/office/officeart/2005/8/layout/cycle6"/>
    <dgm:cxn modelId="{FE31078D-3D18-47A2-9584-5A64D95FEF1D}" type="presOf" srcId="{2DBF09EF-1D4D-4F25-BFE8-BEC14B399A92}" destId="{A0BB1D08-8D27-46B1-B1D1-2E019AFA2C8B}" srcOrd="0" destOrd="0" presId="urn:microsoft.com/office/officeart/2005/8/layout/cycle6"/>
    <dgm:cxn modelId="{45C1059A-9ADC-47DE-B82C-30C59AF588E4}" srcId="{2DBF09EF-1D4D-4F25-BFE8-BEC14B399A92}" destId="{DA28C7F6-192D-43E8-AD1E-C8CB25D9B833}" srcOrd="9" destOrd="0" parTransId="{710801F0-B62C-4DB7-B4DE-BB220C0AAE28}" sibTransId="{AE5455BC-7E69-4AEB-A393-03F9D931CE63}"/>
    <dgm:cxn modelId="{453385A3-9A7F-48DF-91AF-A587A2C31343}" type="presOf" srcId="{F9D3D1F8-FCBD-41B7-A8A7-DA30FACCCEED}" destId="{BD34617F-76C6-475A-985D-E242AA68FA0B}" srcOrd="0" destOrd="0" presId="urn:microsoft.com/office/officeart/2005/8/layout/cycle6"/>
    <dgm:cxn modelId="{7FB985AC-28AA-441C-A79D-DDE336C9511C}" type="presOf" srcId="{18139C5D-BEC0-4B9B-9EFF-0D3E00BFE24B}" destId="{CFD510B3-5448-41D7-A1C7-5FEC0D274D14}" srcOrd="0" destOrd="0" presId="urn:microsoft.com/office/officeart/2005/8/layout/cycle6"/>
    <dgm:cxn modelId="{8B4D77B2-3FEF-4A3B-A1DA-213B1D4C7173}" srcId="{2DBF09EF-1D4D-4F25-BFE8-BEC14B399A92}" destId="{13CD4372-5107-425A-A0B7-98B056292F21}" srcOrd="0" destOrd="0" parTransId="{478A6F3D-3008-4ED2-9010-F3522102E723}" sibTransId="{1FA42FE9-CC3E-4F71-B9E2-6C4FDEE8D1FC}"/>
    <dgm:cxn modelId="{A6013CBA-4E4F-4E3F-8238-4A0CB915E975}" srcId="{2DBF09EF-1D4D-4F25-BFE8-BEC14B399A92}" destId="{95F047DF-A802-413C-9134-7C0CDFA188F8}" srcOrd="3" destOrd="0" parTransId="{7093A1ED-0A6E-416E-8998-70EC36D85F69}" sibTransId="{B7B0F123-DE23-4F7E-88AF-8C52D9EF14AC}"/>
    <dgm:cxn modelId="{B747EFBD-B3D5-47F7-B72A-646DB77833BE}" type="presOf" srcId="{13CD4372-5107-425A-A0B7-98B056292F21}" destId="{356C7979-4031-4879-BD71-F37F587430B9}" srcOrd="0" destOrd="0" presId="urn:microsoft.com/office/officeart/2005/8/layout/cycle6"/>
    <dgm:cxn modelId="{B9DFF2C0-FC69-41CA-83B2-C2486011978E}" srcId="{2DBF09EF-1D4D-4F25-BFE8-BEC14B399A92}" destId="{70FD0A8A-0D81-4A85-93CA-8B6FDF3ED39A}" srcOrd="1" destOrd="0" parTransId="{01DB3A1F-3B62-404A-B526-6BE889DB8720}" sibTransId="{5A171FC5-846C-4231-AAE1-2B22FD9477EF}"/>
    <dgm:cxn modelId="{8F76D8C3-B5D9-446C-B067-0E4991421161}" type="presOf" srcId="{AE5455BC-7E69-4AEB-A393-03F9D931CE63}" destId="{AC59C8D5-B653-4EE0-BC92-9189F8E47A41}" srcOrd="0" destOrd="0" presId="urn:microsoft.com/office/officeart/2005/8/layout/cycle6"/>
    <dgm:cxn modelId="{4C1572C6-4E88-4A7C-8240-84E7F3FD782F}" type="presOf" srcId="{1EDEC0AE-2260-4614-89A6-264467123089}" destId="{B5930A7E-DBE0-4D0C-B61F-65BA1D12878F}" srcOrd="0" destOrd="0" presId="urn:microsoft.com/office/officeart/2005/8/layout/cycle6"/>
    <dgm:cxn modelId="{21FF6DD2-90C4-4857-AD76-3413072BD472}" type="presOf" srcId="{C4D1FD2A-3D11-4BF5-BB37-6703F0B62AD2}" destId="{B8762A38-EF0C-4D49-A922-FCDF98AD81C8}" srcOrd="0" destOrd="0" presId="urn:microsoft.com/office/officeart/2005/8/layout/cycle6"/>
    <dgm:cxn modelId="{5404B5DE-6C45-4F03-B657-FFDD44D52340}" srcId="{2DBF09EF-1D4D-4F25-BFE8-BEC14B399A92}" destId="{A2F64045-BBD5-417D-A607-0F89E94107E5}" srcOrd="4" destOrd="0" parTransId="{320E7606-1D32-42E5-AC9F-EC1C92C51AD7}" sibTransId="{4FE8B16D-F0E6-42E2-9A9E-BDE2CB2C0301}"/>
    <dgm:cxn modelId="{6D4610F7-FA26-4782-A430-48B97573E6C9}" srcId="{2DBF09EF-1D4D-4F25-BFE8-BEC14B399A92}" destId="{4596F3C4-A175-48C3-A743-B922ADDAAD97}" srcOrd="10" destOrd="0" parTransId="{1173E852-B0D3-4759-A307-C92F0845EEB7}" sibTransId="{18139C5D-BEC0-4B9B-9EFF-0D3E00BFE24B}"/>
    <dgm:cxn modelId="{64076A29-976C-4024-9D1A-F8E78C6BD8F3}" type="presParOf" srcId="{A0BB1D08-8D27-46B1-B1D1-2E019AFA2C8B}" destId="{356C7979-4031-4879-BD71-F37F587430B9}" srcOrd="0" destOrd="0" presId="urn:microsoft.com/office/officeart/2005/8/layout/cycle6"/>
    <dgm:cxn modelId="{4EA76256-C81E-449A-A1C3-E613765A2029}" type="presParOf" srcId="{A0BB1D08-8D27-46B1-B1D1-2E019AFA2C8B}" destId="{8B3968F4-B030-4C4A-BC30-367A63D6BD9C}" srcOrd="1" destOrd="0" presId="urn:microsoft.com/office/officeart/2005/8/layout/cycle6"/>
    <dgm:cxn modelId="{1EBA9D4E-91F4-4E1F-9481-48ACCF8DD620}" type="presParOf" srcId="{A0BB1D08-8D27-46B1-B1D1-2E019AFA2C8B}" destId="{5FAEAA54-105F-4013-9023-0CCF4FA34E2C}" srcOrd="2" destOrd="0" presId="urn:microsoft.com/office/officeart/2005/8/layout/cycle6"/>
    <dgm:cxn modelId="{DB090927-96FF-4BCE-BCA6-0D74DC8581C2}" type="presParOf" srcId="{A0BB1D08-8D27-46B1-B1D1-2E019AFA2C8B}" destId="{E43EB8AF-36DE-4136-AE9A-928B1BF4CCC3}" srcOrd="3" destOrd="0" presId="urn:microsoft.com/office/officeart/2005/8/layout/cycle6"/>
    <dgm:cxn modelId="{CF1F6483-0800-4E01-A8BF-CB0E10F05447}" type="presParOf" srcId="{A0BB1D08-8D27-46B1-B1D1-2E019AFA2C8B}" destId="{B9AD6CC7-993B-4200-BF18-49B98554A569}" srcOrd="4" destOrd="0" presId="urn:microsoft.com/office/officeart/2005/8/layout/cycle6"/>
    <dgm:cxn modelId="{C4E395E8-C9DD-4539-9F2E-80D5D46B8312}" type="presParOf" srcId="{A0BB1D08-8D27-46B1-B1D1-2E019AFA2C8B}" destId="{4247CA5C-BDFD-4BEC-94B6-BE3170E73BC4}" srcOrd="5" destOrd="0" presId="urn:microsoft.com/office/officeart/2005/8/layout/cycle6"/>
    <dgm:cxn modelId="{D8697450-626E-4CC3-B282-4BF741BD7729}" type="presParOf" srcId="{A0BB1D08-8D27-46B1-B1D1-2E019AFA2C8B}" destId="{CBEF8174-A171-417D-BD9F-FC71977A7474}" srcOrd="6" destOrd="0" presId="urn:microsoft.com/office/officeart/2005/8/layout/cycle6"/>
    <dgm:cxn modelId="{4D977817-C6E1-4755-98F4-276818517B88}" type="presParOf" srcId="{A0BB1D08-8D27-46B1-B1D1-2E019AFA2C8B}" destId="{DCACDA99-B7C8-46E6-919F-47D85C4E8B5D}" srcOrd="7" destOrd="0" presId="urn:microsoft.com/office/officeart/2005/8/layout/cycle6"/>
    <dgm:cxn modelId="{E82408AB-C690-4658-80DE-8E6B4C723AD2}" type="presParOf" srcId="{A0BB1D08-8D27-46B1-B1D1-2E019AFA2C8B}" destId="{B5930A7E-DBE0-4D0C-B61F-65BA1D12878F}" srcOrd="8" destOrd="0" presId="urn:microsoft.com/office/officeart/2005/8/layout/cycle6"/>
    <dgm:cxn modelId="{F5FC9859-05B0-4C3D-AE40-7CFC619632AD}" type="presParOf" srcId="{A0BB1D08-8D27-46B1-B1D1-2E019AFA2C8B}" destId="{FB269715-B0FA-4AED-93E2-9D8DE4037F5E}" srcOrd="9" destOrd="0" presId="urn:microsoft.com/office/officeart/2005/8/layout/cycle6"/>
    <dgm:cxn modelId="{9288DBDC-A69A-454F-9709-6925CC82FD25}" type="presParOf" srcId="{A0BB1D08-8D27-46B1-B1D1-2E019AFA2C8B}" destId="{82C0AA5D-04FE-46FD-9B6E-9DE0D8E7F1BF}" srcOrd="10" destOrd="0" presId="urn:microsoft.com/office/officeart/2005/8/layout/cycle6"/>
    <dgm:cxn modelId="{F66AE8AF-88EE-47FF-BBAE-DD4E721F3860}" type="presParOf" srcId="{A0BB1D08-8D27-46B1-B1D1-2E019AFA2C8B}" destId="{F07EFB92-F399-47E8-9166-E0F23365B340}" srcOrd="11" destOrd="0" presId="urn:microsoft.com/office/officeart/2005/8/layout/cycle6"/>
    <dgm:cxn modelId="{144BBB5C-0741-44D2-A07A-B638D95EFB7F}" type="presParOf" srcId="{A0BB1D08-8D27-46B1-B1D1-2E019AFA2C8B}" destId="{75B79253-2DE3-4D61-88D5-B8F58A23C5C3}" srcOrd="12" destOrd="0" presId="urn:microsoft.com/office/officeart/2005/8/layout/cycle6"/>
    <dgm:cxn modelId="{775061A5-26EB-4AB4-800B-F9293FAE0CD2}" type="presParOf" srcId="{A0BB1D08-8D27-46B1-B1D1-2E019AFA2C8B}" destId="{DD6B62CB-D8FB-4B92-AC47-BC24015B481A}" srcOrd="13" destOrd="0" presId="urn:microsoft.com/office/officeart/2005/8/layout/cycle6"/>
    <dgm:cxn modelId="{8A5034AA-C01D-4662-8E2F-B437C1AE65ED}" type="presParOf" srcId="{A0BB1D08-8D27-46B1-B1D1-2E019AFA2C8B}" destId="{A342E84B-BD52-4D08-B7D8-F273367A9D29}" srcOrd="14" destOrd="0" presId="urn:microsoft.com/office/officeart/2005/8/layout/cycle6"/>
    <dgm:cxn modelId="{D15D4C36-8B8C-46C4-92F4-C25C4834698D}" type="presParOf" srcId="{A0BB1D08-8D27-46B1-B1D1-2E019AFA2C8B}" destId="{763CF941-8E47-4EA5-B127-57152C1C7067}" srcOrd="15" destOrd="0" presId="urn:microsoft.com/office/officeart/2005/8/layout/cycle6"/>
    <dgm:cxn modelId="{67C0A9A0-8494-4DE7-B76C-98EDE5AC0A5C}" type="presParOf" srcId="{A0BB1D08-8D27-46B1-B1D1-2E019AFA2C8B}" destId="{9A7CC5AC-B5A7-4629-B308-0D0E4C229F24}" srcOrd="16" destOrd="0" presId="urn:microsoft.com/office/officeart/2005/8/layout/cycle6"/>
    <dgm:cxn modelId="{7EAA4A9C-4010-4D64-B676-074A76895FC2}" type="presParOf" srcId="{A0BB1D08-8D27-46B1-B1D1-2E019AFA2C8B}" destId="{5B10D9E9-5C36-44B0-945A-BEA43556D55B}" srcOrd="17" destOrd="0" presId="urn:microsoft.com/office/officeart/2005/8/layout/cycle6"/>
    <dgm:cxn modelId="{D4A6E2A0-5BA0-4BDF-BC47-0A6D962F4D00}" type="presParOf" srcId="{A0BB1D08-8D27-46B1-B1D1-2E019AFA2C8B}" destId="{529B5D68-F76E-427D-B8AA-CC7886961980}" srcOrd="18" destOrd="0" presId="urn:microsoft.com/office/officeart/2005/8/layout/cycle6"/>
    <dgm:cxn modelId="{754A2DD3-F050-43F0-97FC-618288C797C8}" type="presParOf" srcId="{A0BB1D08-8D27-46B1-B1D1-2E019AFA2C8B}" destId="{AA7CA013-1CB1-45DD-B564-E9B338806345}" srcOrd="19" destOrd="0" presId="urn:microsoft.com/office/officeart/2005/8/layout/cycle6"/>
    <dgm:cxn modelId="{5D43BADD-8FCC-4A76-887C-F41B8D2816D6}" type="presParOf" srcId="{A0BB1D08-8D27-46B1-B1D1-2E019AFA2C8B}" destId="{7576F47C-B658-46FA-879D-07A95273022E}" srcOrd="20" destOrd="0" presId="urn:microsoft.com/office/officeart/2005/8/layout/cycle6"/>
    <dgm:cxn modelId="{8F3DCDD9-E539-44FD-AA8B-E9D1B5A3F572}" type="presParOf" srcId="{A0BB1D08-8D27-46B1-B1D1-2E019AFA2C8B}" destId="{B8762A38-EF0C-4D49-A922-FCDF98AD81C8}" srcOrd="21" destOrd="0" presId="urn:microsoft.com/office/officeart/2005/8/layout/cycle6"/>
    <dgm:cxn modelId="{B50391A6-9C92-48C7-993D-773BD6CBE12C}" type="presParOf" srcId="{A0BB1D08-8D27-46B1-B1D1-2E019AFA2C8B}" destId="{390C44DE-58D2-4B2C-B51E-2075C5A6802F}" srcOrd="22" destOrd="0" presId="urn:microsoft.com/office/officeart/2005/8/layout/cycle6"/>
    <dgm:cxn modelId="{4AD93F91-6E43-4903-98E9-2BCFDDD5C1E2}" type="presParOf" srcId="{A0BB1D08-8D27-46B1-B1D1-2E019AFA2C8B}" destId="{4E10E6F4-3424-4EB9-80A7-209AF4F20638}" srcOrd="23" destOrd="0" presId="urn:microsoft.com/office/officeart/2005/8/layout/cycle6"/>
    <dgm:cxn modelId="{1468EBC4-8443-419B-97E4-AA05EAF8F600}" type="presParOf" srcId="{A0BB1D08-8D27-46B1-B1D1-2E019AFA2C8B}" destId="{49D54F91-E323-4316-82DC-6150537DA84A}" srcOrd="24" destOrd="0" presId="urn:microsoft.com/office/officeart/2005/8/layout/cycle6"/>
    <dgm:cxn modelId="{E83C58A3-98F8-48ED-BA69-7C749ACB4F27}" type="presParOf" srcId="{A0BB1D08-8D27-46B1-B1D1-2E019AFA2C8B}" destId="{D6B49A94-E3B0-4FFC-8708-972CB76DA86D}" srcOrd="25" destOrd="0" presId="urn:microsoft.com/office/officeart/2005/8/layout/cycle6"/>
    <dgm:cxn modelId="{DA25FB46-BBC5-4437-837B-1946627C2B22}" type="presParOf" srcId="{A0BB1D08-8D27-46B1-B1D1-2E019AFA2C8B}" destId="{BD34617F-76C6-475A-985D-E242AA68FA0B}" srcOrd="26" destOrd="0" presId="urn:microsoft.com/office/officeart/2005/8/layout/cycle6"/>
    <dgm:cxn modelId="{25E7A821-671A-4B53-8058-A4B54B88A4DD}" type="presParOf" srcId="{A0BB1D08-8D27-46B1-B1D1-2E019AFA2C8B}" destId="{2314DE64-8811-4879-89F0-96508CFF71EA}" srcOrd="27" destOrd="0" presId="urn:microsoft.com/office/officeart/2005/8/layout/cycle6"/>
    <dgm:cxn modelId="{F5D8FE60-4AAA-4D79-854D-176EF127ECD8}" type="presParOf" srcId="{A0BB1D08-8D27-46B1-B1D1-2E019AFA2C8B}" destId="{3EA16359-F90D-4E22-A34D-12417CE20093}" srcOrd="28" destOrd="0" presId="urn:microsoft.com/office/officeart/2005/8/layout/cycle6"/>
    <dgm:cxn modelId="{185B9513-6FE6-4E60-9FB2-2BDF86B3B082}" type="presParOf" srcId="{A0BB1D08-8D27-46B1-B1D1-2E019AFA2C8B}" destId="{AC59C8D5-B653-4EE0-BC92-9189F8E47A41}" srcOrd="29" destOrd="0" presId="urn:microsoft.com/office/officeart/2005/8/layout/cycle6"/>
    <dgm:cxn modelId="{02B8B79E-33B7-4F06-A528-B2448DFBD5EA}" type="presParOf" srcId="{A0BB1D08-8D27-46B1-B1D1-2E019AFA2C8B}" destId="{D0561AE8-0A5A-4E70-B60D-1695B4D1CAF2}" srcOrd="30" destOrd="0" presId="urn:microsoft.com/office/officeart/2005/8/layout/cycle6"/>
    <dgm:cxn modelId="{E6EE06E5-C58D-4C92-ADA9-D45E41EC3A88}" type="presParOf" srcId="{A0BB1D08-8D27-46B1-B1D1-2E019AFA2C8B}" destId="{A2F3E2D2-FB29-4040-8D35-284C830BE6F1}" srcOrd="31" destOrd="0" presId="urn:microsoft.com/office/officeart/2005/8/layout/cycle6"/>
    <dgm:cxn modelId="{F02CD99B-E370-43BB-B78A-7091FF6D4F08}" type="presParOf" srcId="{A0BB1D08-8D27-46B1-B1D1-2E019AFA2C8B}" destId="{CFD510B3-5448-41D7-A1C7-5FEC0D274D14}" srcOrd="32"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1332E6C3-EF72-4EBE-9624-75FC9EDFF17E}"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84199819-1D47-4735-8374-026797602661}">
      <dgm:prSet phldrT="[Текст]" custT="1"/>
      <dgm:spPr>
        <a:xfrm>
          <a:off x="252663" y="131609"/>
          <a:ext cx="5201090" cy="3960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Чому прогнози погоди передають кілька разів на день по радіо та телебаченню?</a:t>
          </a:r>
          <a:endParaRPr lang="ru-RU" sz="1400">
            <a:solidFill>
              <a:sysClr val="window" lastClr="FFFFFF"/>
            </a:solidFill>
            <a:latin typeface="Times New Roman" panose="02020603050405020304" pitchFamily="18" charset="0"/>
            <a:ea typeface="+mn-ea"/>
            <a:cs typeface="Times New Roman" panose="02020603050405020304" pitchFamily="18" charset="0"/>
          </a:endParaRPr>
        </a:p>
      </dgm:t>
    </dgm:pt>
    <dgm:pt modelId="{DED8D6F3-2563-4E60-B04A-379431A30A27}" type="parTrans" cxnId="{9BFA3954-6625-447E-83A8-47C2A0517238}">
      <dgm:prSet/>
      <dgm:spPr/>
      <dgm:t>
        <a:bodyPr/>
        <a:lstStyle/>
        <a:p>
          <a:endParaRPr lang="ru-RU"/>
        </a:p>
      </dgm:t>
    </dgm:pt>
    <dgm:pt modelId="{E177704D-4531-439C-9B7C-06AF3DED93B4}" type="sibTrans" cxnId="{9BFA3954-6625-447E-83A8-47C2A0517238}">
      <dgm:prSet/>
      <dgm:spPr>
        <a:xfrm>
          <a:off x="-2979712" y="-458942"/>
          <a:ext cx="3554760" cy="355476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065F8EFD-7DBD-48EA-86D9-758F987D235D}">
      <dgm:prSet custT="1"/>
      <dgm:spPr>
        <a:xfrm>
          <a:off x="488927" y="659166"/>
          <a:ext cx="4964826" cy="329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Чому погода змінюється?</a:t>
          </a:r>
        </a:p>
      </dgm:t>
    </dgm:pt>
    <dgm:pt modelId="{73E6D8CA-2C45-4E36-88E5-11C66728EEEC}" type="parTrans" cxnId="{A62B2712-4F49-436A-B5D3-72678F257656}">
      <dgm:prSet/>
      <dgm:spPr/>
      <dgm:t>
        <a:bodyPr/>
        <a:lstStyle/>
        <a:p>
          <a:endParaRPr lang="ru-RU"/>
        </a:p>
      </dgm:t>
    </dgm:pt>
    <dgm:pt modelId="{35C4C9B4-8A4E-49A1-BD8F-8D3C817C9666}" type="sibTrans" cxnId="{A62B2712-4F49-436A-B5D3-72678F257656}">
      <dgm:prSet/>
      <dgm:spPr/>
      <dgm:t>
        <a:bodyPr/>
        <a:lstStyle/>
        <a:p>
          <a:endParaRPr lang="ru-RU"/>
        </a:p>
      </dgm:t>
    </dgm:pt>
    <dgm:pt modelId="{48C0C6DA-B546-4397-B04E-09B51AF950D7}">
      <dgm:prSet custT="1"/>
      <dgm:spPr>
        <a:xfrm>
          <a:off x="561441" y="1102438"/>
          <a:ext cx="4892312" cy="43199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Чому для складання прогнозів погоди діє Світова мережа метеорологічних станцій?</a:t>
          </a:r>
        </a:p>
      </dgm:t>
    </dgm:pt>
    <dgm:pt modelId="{74FA1BEC-A52E-47AA-92D8-4F4A0CE9D7AE}" type="parTrans" cxnId="{127144D5-92EB-437F-9466-23436E744B1F}">
      <dgm:prSet/>
      <dgm:spPr/>
      <dgm:t>
        <a:bodyPr/>
        <a:lstStyle/>
        <a:p>
          <a:endParaRPr lang="ru-RU"/>
        </a:p>
      </dgm:t>
    </dgm:pt>
    <dgm:pt modelId="{35EDC507-BC81-43A8-8FFF-5C51E56D1AC7}" type="sibTrans" cxnId="{127144D5-92EB-437F-9466-23436E744B1F}">
      <dgm:prSet/>
      <dgm:spPr/>
      <dgm:t>
        <a:bodyPr/>
        <a:lstStyle/>
        <a:p>
          <a:endParaRPr lang="ru-RU"/>
        </a:p>
      </dgm:t>
    </dgm:pt>
    <dgm:pt modelId="{5774FF87-3434-4CC4-9CB6-5C5A35FF0BA2}">
      <dgm:prSet custT="1"/>
      <dgm:spPr>
        <a:xfrm>
          <a:off x="488927" y="1647994"/>
          <a:ext cx="4964826" cy="3297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Чому зміни погоди можуть вплинути на самопочуття людей?</a:t>
          </a:r>
        </a:p>
      </dgm:t>
    </dgm:pt>
    <dgm:pt modelId="{0EDA3076-BD74-484E-9A18-1775CB15C74B}" type="parTrans" cxnId="{D124239E-F6FB-4374-B87A-A2935CEB2433}">
      <dgm:prSet/>
      <dgm:spPr/>
      <dgm:t>
        <a:bodyPr/>
        <a:lstStyle/>
        <a:p>
          <a:endParaRPr lang="ru-RU"/>
        </a:p>
      </dgm:t>
    </dgm:pt>
    <dgm:pt modelId="{5A859884-6292-49A4-8165-73C91F493850}" type="sibTrans" cxnId="{D124239E-F6FB-4374-B87A-A2935CEB2433}">
      <dgm:prSet/>
      <dgm:spPr/>
      <dgm:t>
        <a:bodyPr/>
        <a:lstStyle/>
        <a:p>
          <a:endParaRPr lang="ru-RU"/>
        </a:p>
      </dgm:t>
    </dgm:pt>
    <dgm:pt modelId="{3A02E0DB-3874-4A01-A90F-C403D1C01FA2}">
      <dgm:prSet custT="1"/>
      <dgm:spPr>
        <a:xfrm>
          <a:off x="252663" y="2109265"/>
          <a:ext cx="5201090" cy="3960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400">
              <a:solidFill>
                <a:sysClr val="window" lastClr="FFFFFF"/>
              </a:solidFill>
              <a:latin typeface="Times New Roman" panose="02020603050405020304" pitchFamily="18" charset="0"/>
              <a:ea typeface="+mn-ea"/>
              <a:cs typeface="Times New Roman" panose="02020603050405020304" pitchFamily="18" charset="0"/>
            </a:rPr>
            <a:t>Чому сьогодні головними помічниками у складанні прогнозів погоди стали космічні супутники?</a:t>
          </a:r>
        </a:p>
      </dgm:t>
    </dgm:pt>
    <dgm:pt modelId="{21EC422B-0BE1-484A-8ACD-F9159A8264A2}" type="parTrans" cxnId="{1650E5E6-B1EB-40FB-84C2-6AFAE759F06E}">
      <dgm:prSet/>
      <dgm:spPr/>
      <dgm:t>
        <a:bodyPr/>
        <a:lstStyle/>
        <a:p>
          <a:endParaRPr lang="ru-RU"/>
        </a:p>
      </dgm:t>
    </dgm:pt>
    <dgm:pt modelId="{23E675FB-0969-4802-BACA-017269F67B8B}" type="sibTrans" cxnId="{1650E5E6-B1EB-40FB-84C2-6AFAE759F06E}">
      <dgm:prSet/>
      <dgm:spPr/>
      <dgm:t>
        <a:bodyPr/>
        <a:lstStyle/>
        <a:p>
          <a:endParaRPr lang="ru-RU"/>
        </a:p>
      </dgm:t>
    </dgm:pt>
    <dgm:pt modelId="{6594338E-30C4-40C5-A3E0-FAC289F70063}" type="pres">
      <dgm:prSet presAssocID="{1332E6C3-EF72-4EBE-9624-75FC9EDFF17E}" presName="Name0" presStyleCnt="0">
        <dgm:presLayoutVars>
          <dgm:chMax val="7"/>
          <dgm:chPref val="7"/>
          <dgm:dir/>
        </dgm:presLayoutVars>
      </dgm:prSet>
      <dgm:spPr/>
    </dgm:pt>
    <dgm:pt modelId="{B4613A90-5FA0-4264-A584-76F97E41455A}" type="pres">
      <dgm:prSet presAssocID="{1332E6C3-EF72-4EBE-9624-75FC9EDFF17E}" presName="Name1" presStyleCnt="0"/>
      <dgm:spPr/>
    </dgm:pt>
    <dgm:pt modelId="{728E7A3F-6DF0-45FA-AB3F-8C658D289466}" type="pres">
      <dgm:prSet presAssocID="{1332E6C3-EF72-4EBE-9624-75FC9EDFF17E}" presName="cycle" presStyleCnt="0"/>
      <dgm:spPr/>
    </dgm:pt>
    <dgm:pt modelId="{C5F4D027-D72C-4A4D-A4A4-292C380BCDF9}" type="pres">
      <dgm:prSet presAssocID="{1332E6C3-EF72-4EBE-9624-75FC9EDFF17E}" presName="srcNode" presStyleLbl="node1" presStyleIdx="0" presStyleCnt="5"/>
      <dgm:spPr/>
    </dgm:pt>
    <dgm:pt modelId="{D78AFB95-9B13-48C3-A37A-875BE40608A3}" type="pres">
      <dgm:prSet presAssocID="{1332E6C3-EF72-4EBE-9624-75FC9EDFF17E}" presName="conn" presStyleLbl="parChTrans1D2" presStyleIdx="0" presStyleCnt="1"/>
      <dgm:spPr>
        <a:prstGeom prst="blockArc">
          <a:avLst>
            <a:gd name="adj1" fmla="val 18900000"/>
            <a:gd name="adj2" fmla="val 2700000"/>
            <a:gd name="adj3" fmla="val 608"/>
          </a:avLst>
        </a:prstGeom>
      </dgm:spPr>
    </dgm:pt>
    <dgm:pt modelId="{26B10EC5-2591-4819-8B7C-BA69F9DFDFEE}" type="pres">
      <dgm:prSet presAssocID="{1332E6C3-EF72-4EBE-9624-75FC9EDFF17E}" presName="extraNode" presStyleLbl="node1" presStyleIdx="0" presStyleCnt="5"/>
      <dgm:spPr/>
    </dgm:pt>
    <dgm:pt modelId="{5D1054B0-EB88-47CB-9ED5-F6E35246875B}" type="pres">
      <dgm:prSet presAssocID="{1332E6C3-EF72-4EBE-9624-75FC9EDFF17E}" presName="dstNode" presStyleLbl="node1" presStyleIdx="0" presStyleCnt="5"/>
      <dgm:spPr/>
    </dgm:pt>
    <dgm:pt modelId="{F52B2ADE-F990-4F7C-A838-74B02A15904B}" type="pres">
      <dgm:prSet presAssocID="{84199819-1D47-4735-8374-026797602661}" presName="text_1" presStyleLbl="node1" presStyleIdx="0" presStyleCnt="5" custScaleY="120104">
        <dgm:presLayoutVars>
          <dgm:bulletEnabled val="1"/>
        </dgm:presLayoutVars>
      </dgm:prSet>
      <dgm:spPr>
        <a:prstGeom prst="rect">
          <a:avLst/>
        </a:prstGeom>
      </dgm:spPr>
    </dgm:pt>
    <dgm:pt modelId="{99C43D26-530E-47A2-88A5-B330DFB638EB}" type="pres">
      <dgm:prSet presAssocID="{84199819-1D47-4735-8374-026797602661}" presName="accent_1" presStyleCnt="0"/>
      <dgm:spPr/>
    </dgm:pt>
    <dgm:pt modelId="{A1F27F3B-6EFF-4BA5-A68F-53CAAAE7634E}" type="pres">
      <dgm:prSet presAssocID="{84199819-1D47-4735-8374-026797602661}" presName="accentRepeatNode" presStyleLbl="solidFgAcc1" presStyleIdx="0" presStyleCnt="5"/>
      <dgm:spPr>
        <a:xfrm>
          <a:off x="46591" y="123537"/>
          <a:ext cx="412143" cy="41214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45BE7083-CF1C-447B-AA54-012880B42988}" type="pres">
      <dgm:prSet presAssocID="{065F8EFD-7DBD-48EA-86D9-758F987D235D}" presName="text_2" presStyleLbl="node1" presStyleIdx="1" presStyleCnt="5">
        <dgm:presLayoutVars>
          <dgm:bulletEnabled val="1"/>
        </dgm:presLayoutVars>
      </dgm:prSet>
      <dgm:spPr>
        <a:prstGeom prst="rect">
          <a:avLst/>
        </a:prstGeom>
      </dgm:spPr>
    </dgm:pt>
    <dgm:pt modelId="{ED765C95-8C4C-4C4E-858B-0292C19A6A37}" type="pres">
      <dgm:prSet presAssocID="{065F8EFD-7DBD-48EA-86D9-758F987D235D}" presName="accent_2" presStyleCnt="0"/>
      <dgm:spPr/>
    </dgm:pt>
    <dgm:pt modelId="{7DC6FFDE-E384-4A8E-8EF4-008B92F69BF8}" type="pres">
      <dgm:prSet presAssocID="{065F8EFD-7DBD-48EA-86D9-758F987D235D}" presName="accentRepeatNode" presStyleLbl="solidFgAcc1" presStyleIdx="1" presStyleCnt="5"/>
      <dgm:spPr>
        <a:xfrm>
          <a:off x="282855" y="617951"/>
          <a:ext cx="412143" cy="41214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FDFB737D-5883-42FA-89C9-82269EA6DE35}" type="pres">
      <dgm:prSet presAssocID="{48C0C6DA-B546-4397-B04E-09B51AF950D7}" presName="text_3" presStyleLbl="node1" presStyleIdx="2" presStyleCnt="5" custScaleY="131022">
        <dgm:presLayoutVars>
          <dgm:bulletEnabled val="1"/>
        </dgm:presLayoutVars>
      </dgm:prSet>
      <dgm:spPr>
        <a:prstGeom prst="rect">
          <a:avLst/>
        </a:prstGeom>
      </dgm:spPr>
    </dgm:pt>
    <dgm:pt modelId="{1801344E-1E10-4C49-BF95-6D4EE573BFF9}" type="pres">
      <dgm:prSet presAssocID="{48C0C6DA-B546-4397-B04E-09B51AF950D7}" presName="accent_3" presStyleCnt="0"/>
      <dgm:spPr/>
    </dgm:pt>
    <dgm:pt modelId="{C1BA3068-19B7-4688-BB1F-577390EB7B0F}" type="pres">
      <dgm:prSet presAssocID="{48C0C6DA-B546-4397-B04E-09B51AF950D7}" presName="accentRepeatNode" presStyleLbl="solidFgAcc1" presStyleIdx="2" presStyleCnt="5"/>
      <dgm:spPr>
        <a:xfrm>
          <a:off x="355369" y="1112365"/>
          <a:ext cx="412143" cy="41214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2003DE0C-C060-4A4A-B6DB-6BAB4ECBCE43}" type="pres">
      <dgm:prSet presAssocID="{5774FF87-3434-4CC4-9CB6-5C5A35FF0BA2}" presName="text_4" presStyleLbl="node1" presStyleIdx="3" presStyleCnt="5">
        <dgm:presLayoutVars>
          <dgm:bulletEnabled val="1"/>
        </dgm:presLayoutVars>
      </dgm:prSet>
      <dgm:spPr>
        <a:prstGeom prst="rect">
          <a:avLst/>
        </a:prstGeom>
      </dgm:spPr>
    </dgm:pt>
    <dgm:pt modelId="{AD9F47AF-298D-4FC4-ACF5-AEA9F37A1A62}" type="pres">
      <dgm:prSet presAssocID="{5774FF87-3434-4CC4-9CB6-5C5A35FF0BA2}" presName="accent_4" presStyleCnt="0"/>
      <dgm:spPr/>
    </dgm:pt>
    <dgm:pt modelId="{F70ADFDF-9E93-4798-B74C-F96EECA7F876}" type="pres">
      <dgm:prSet presAssocID="{5774FF87-3434-4CC4-9CB6-5C5A35FF0BA2}" presName="accentRepeatNode" presStyleLbl="solidFgAcc1" presStyleIdx="3" presStyleCnt="5"/>
      <dgm:spPr>
        <a:xfrm>
          <a:off x="282855" y="1606779"/>
          <a:ext cx="412143" cy="41214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70BC973D-DEF6-47CA-A784-698C9734076B}" type="pres">
      <dgm:prSet presAssocID="{3A02E0DB-3874-4A01-A90F-C403D1C01FA2}" presName="text_5" presStyleLbl="node1" presStyleIdx="4" presStyleCnt="5" custScaleY="120104">
        <dgm:presLayoutVars>
          <dgm:bulletEnabled val="1"/>
        </dgm:presLayoutVars>
      </dgm:prSet>
      <dgm:spPr>
        <a:prstGeom prst="rect">
          <a:avLst/>
        </a:prstGeom>
      </dgm:spPr>
    </dgm:pt>
    <dgm:pt modelId="{795E3E11-9CF1-4EB2-9B33-12B2892C70F9}" type="pres">
      <dgm:prSet presAssocID="{3A02E0DB-3874-4A01-A90F-C403D1C01FA2}" presName="accent_5" presStyleCnt="0"/>
      <dgm:spPr/>
    </dgm:pt>
    <dgm:pt modelId="{FEFF0E53-3F98-4101-A2AA-5EAEE0884493}" type="pres">
      <dgm:prSet presAssocID="{3A02E0DB-3874-4A01-A90F-C403D1C01FA2}" presName="accentRepeatNode" presStyleLbl="solidFgAcc1" presStyleIdx="4" presStyleCnt="5"/>
      <dgm:spPr>
        <a:xfrm>
          <a:off x="46591" y="2101193"/>
          <a:ext cx="412143" cy="41214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Lst>
  <dgm:cxnLst>
    <dgm:cxn modelId="{CA040C0E-253B-4B5C-9F93-9B097304EA28}" type="presOf" srcId="{84199819-1D47-4735-8374-026797602661}" destId="{F52B2ADE-F990-4F7C-A838-74B02A15904B}" srcOrd="0" destOrd="0" presId="urn:microsoft.com/office/officeart/2008/layout/VerticalCurvedList"/>
    <dgm:cxn modelId="{A62B2712-4F49-436A-B5D3-72678F257656}" srcId="{1332E6C3-EF72-4EBE-9624-75FC9EDFF17E}" destId="{065F8EFD-7DBD-48EA-86D9-758F987D235D}" srcOrd="1" destOrd="0" parTransId="{73E6D8CA-2C45-4E36-88E5-11C66728EEEC}" sibTransId="{35C4C9B4-8A4E-49A1-BD8F-8D3C817C9666}"/>
    <dgm:cxn modelId="{9BFA3954-6625-447E-83A8-47C2A0517238}" srcId="{1332E6C3-EF72-4EBE-9624-75FC9EDFF17E}" destId="{84199819-1D47-4735-8374-026797602661}" srcOrd="0" destOrd="0" parTransId="{DED8D6F3-2563-4E60-B04A-379431A30A27}" sibTransId="{E177704D-4531-439C-9B7C-06AF3DED93B4}"/>
    <dgm:cxn modelId="{38F65686-C965-4EC4-A240-4FA39CAEF678}" type="presOf" srcId="{5774FF87-3434-4CC4-9CB6-5C5A35FF0BA2}" destId="{2003DE0C-C060-4A4A-B6DB-6BAB4ECBCE43}" srcOrd="0" destOrd="0" presId="urn:microsoft.com/office/officeart/2008/layout/VerticalCurvedList"/>
    <dgm:cxn modelId="{4CD0618F-331A-4999-8C5B-BCEE4EEE8DB5}" type="presOf" srcId="{48C0C6DA-B546-4397-B04E-09B51AF950D7}" destId="{FDFB737D-5883-42FA-89C9-82269EA6DE35}" srcOrd="0" destOrd="0" presId="urn:microsoft.com/office/officeart/2008/layout/VerticalCurvedList"/>
    <dgm:cxn modelId="{D124239E-F6FB-4374-B87A-A2935CEB2433}" srcId="{1332E6C3-EF72-4EBE-9624-75FC9EDFF17E}" destId="{5774FF87-3434-4CC4-9CB6-5C5A35FF0BA2}" srcOrd="3" destOrd="0" parTransId="{0EDA3076-BD74-484E-9A18-1775CB15C74B}" sibTransId="{5A859884-6292-49A4-8165-73C91F493850}"/>
    <dgm:cxn modelId="{016192C5-24B6-496B-89BA-D62FDAEADF0F}" type="presOf" srcId="{1332E6C3-EF72-4EBE-9624-75FC9EDFF17E}" destId="{6594338E-30C4-40C5-A3E0-FAC289F70063}" srcOrd="0" destOrd="0" presId="urn:microsoft.com/office/officeart/2008/layout/VerticalCurvedList"/>
    <dgm:cxn modelId="{127144D5-92EB-437F-9466-23436E744B1F}" srcId="{1332E6C3-EF72-4EBE-9624-75FC9EDFF17E}" destId="{48C0C6DA-B546-4397-B04E-09B51AF950D7}" srcOrd="2" destOrd="0" parTransId="{74FA1BEC-A52E-47AA-92D8-4F4A0CE9D7AE}" sibTransId="{35EDC507-BC81-43A8-8FFF-5C51E56D1AC7}"/>
    <dgm:cxn modelId="{85790BD8-2992-4404-B897-035B222976C3}" type="presOf" srcId="{E177704D-4531-439C-9B7C-06AF3DED93B4}" destId="{D78AFB95-9B13-48C3-A37A-875BE40608A3}" srcOrd="0" destOrd="0" presId="urn:microsoft.com/office/officeart/2008/layout/VerticalCurvedList"/>
    <dgm:cxn modelId="{1650E5E6-B1EB-40FB-84C2-6AFAE759F06E}" srcId="{1332E6C3-EF72-4EBE-9624-75FC9EDFF17E}" destId="{3A02E0DB-3874-4A01-A90F-C403D1C01FA2}" srcOrd="4" destOrd="0" parTransId="{21EC422B-0BE1-484A-8ACD-F9159A8264A2}" sibTransId="{23E675FB-0969-4802-BACA-017269F67B8B}"/>
    <dgm:cxn modelId="{A5390CEB-D921-4867-A458-C7F7F34BF17F}" type="presOf" srcId="{065F8EFD-7DBD-48EA-86D9-758F987D235D}" destId="{45BE7083-CF1C-447B-AA54-012880B42988}" srcOrd="0" destOrd="0" presId="urn:microsoft.com/office/officeart/2008/layout/VerticalCurvedList"/>
    <dgm:cxn modelId="{0F1DACEC-2E34-447E-856C-D5C3EE76608A}" type="presOf" srcId="{3A02E0DB-3874-4A01-A90F-C403D1C01FA2}" destId="{70BC973D-DEF6-47CA-A784-698C9734076B}" srcOrd="0" destOrd="0" presId="urn:microsoft.com/office/officeart/2008/layout/VerticalCurvedList"/>
    <dgm:cxn modelId="{01D3FA67-0D3C-463E-9238-4EFBF7257C1A}" type="presParOf" srcId="{6594338E-30C4-40C5-A3E0-FAC289F70063}" destId="{B4613A90-5FA0-4264-A584-76F97E41455A}" srcOrd="0" destOrd="0" presId="urn:microsoft.com/office/officeart/2008/layout/VerticalCurvedList"/>
    <dgm:cxn modelId="{5F715330-2CC8-4FE4-B98C-2DA231821CAB}" type="presParOf" srcId="{B4613A90-5FA0-4264-A584-76F97E41455A}" destId="{728E7A3F-6DF0-45FA-AB3F-8C658D289466}" srcOrd="0" destOrd="0" presId="urn:microsoft.com/office/officeart/2008/layout/VerticalCurvedList"/>
    <dgm:cxn modelId="{4DE83C44-250F-42D8-B920-43224E364244}" type="presParOf" srcId="{728E7A3F-6DF0-45FA-AB3F-8C658D289466}" destId="{C5F4D027-D72C-4A4D-A4A4-292C380BCDF9}" srcOrd="0" destOrd="0" presId="urn:microsoft.com/office/officeart/2008/layout/VerticalCurvedList"/>
    <dgm:cxn modelId="{62535670-F078-4363-B317-3A233E7ACB43}" type="presParOf" srcId="{728E7A3F-6DF0-45FA-AB3F-8C658D289466}" destId="{D78AFB95-9B13-48C3-A37A-875BE40608A3}" srcOrd="1" destOrd="0" presId="urn:microsoft.com/office/officeart/2008/layout/VerticalCurvedList"/>
    <dgm:cxn modelId="{81419995-C570-4720-856E-0984447F1F23}" type="presParOf" srcId="{728E7A3F-6DF0-45FA-AB3F-8C658D289466}" destId="{26B10EC5-2591-4819-8B7C-BA69F9DFDFEE}" srcOrd="2" destOrd="0" presId="urn:microsoft.com/office/officeart/2008/layout/VerticalCurvedList"/>
    <dgm:cxn modelId="{646749ED-E6D3-4944-BDA7-1BB3C28B1CBD}" type="presParOf" srcId="{728E7A3F-6DF0-45FA-AB3F-8C658D289466}" destId="{5D1054B0-EB88-47CB-9ED5-F6E35246875B}" srcOrd="3" destOrd="0" presId="urn:microsoft.com/office/officeart/2008/layout/VerticalCurvedList"/>
    <dgm:cxn modelId="{D1200BF4-550A-49F9-B64F-35514D9412BE}" type="presParOf" srcId="{B4613A90-5FA0-4264-A584-76F97E41455A}" destId="{F52B2ADE-F990-4F7C-A838-74B02A15904B}" srcOrd="1" destOrd="0" presId="urn:microsoft.com/office/officeart/2008/layout/VerticalCurvedList"/>
    <dgm:cxn modelId="{51E3DD07-5BA3-4AAE-99C8-4D34EE2DAE1F}" type="presParOf" srcId="{B4613A90-5FA0-4264-A584-76F97E41455A}" destId="{99C43D26-530E-47A2-88A5-B330DFB638EB}" srcOrd="2" destOrd="0" presId="urn:microsoft.com/office/officeart/2008/layout/VerticalCurvedList"/>
    <dgm:cxn modelId="{5D7DA094-A85B-463B-8013-6C2819EE21E5}" type="presParOf" srcId="{99C43D26-530E-47A2-88A5-B330DFB638EB}" destId="{A1F27F3B-6EFF-4BA5-A68F-53CAAAE7634E}" srcOrd="0" destOrd="0" presId="urn:microsoft.com/office/officeart/2008/layout/VerticalCurvedList"/>
    <dgm:cxn modelId="{CD5AFAFD-1CD3-426B-9BD3-3319FF1E2DED}" type="presParOf" srcId="{B4613A90-5FA0-4264-A584-76F97E41455A}" destId="{45BE7083-CF1C-447B-AA54-012880B42988}" srcOrd="3" destOrd="0" presId="urn:microsoft.com/office/officeart/2008/layout/VerticalCurvedList"/>
    <dgm:cxn modelId="{9935C3FF-CEDF-4F89-89CE-5DE432C8159A}" type="presParOf" srcId="{B4613A90-5FA0-4264-A584-76F97E41455A}" destId="{ED765C95-8C4C-4C4E-858B-0292C19A6A37}" srcOrd="4" destOrd="0" presId="urn:microsoft.com/office/officeart/2008/layout/VerticalCurvedList"/>
    <dgm:cxn modelId="{EB5F3C58-A790-40E9-AED6-DECECE2B9F2A}" type="presParOf" srcId="{ED765C95-8C4C-4C4E-858B-0292C19A6A37}" destId="{7DC6FFDE-E384-4A8E-8EF4-008B92F69BF8}" srcOrd="0" destOrd="0" presId="urn:microsoft.com/office/officeart/2008/layout/VerticalCurvedList"/>
    <dgm:cxn modelId="{9EFF632F-80D3-4B0A-83B8-70D4BCB08677}" type="presParOf" srcId="{B4613A90-5FA0-4264-A584-76F97E41455A}" destId="{FDFB737D-5883-42FA-89C9-82269EA6DE35}" srcOrd="5" destOrd="0" presId="urn:microsoft.com/office/officeart/2008/layout/VerticalCurvedList"/>
    <dgm:cxn modelId="{8006919A-2D58-4A19-B5BB-19438497D132}" type="presParOf" srcId="{B4613A90-5FA0-4264-A584-76F97E41455A}" destId="{1801344E-1E10-4C49-BF95-6D4EE573BFF9}" srcOrd="6" destOrd="0" presId="urn:microsoft.com/office/officeart/2008/layout/VerticalCurvedList"/>
    <dgm:cxn modelId="{907D0DC3-4615-4DE7-8AC6-13CCF142F30C}" type="presParOf" srcId="{1801344E-1E10-4C49-BF95-6D4EE573BFF9}" destId="{C1BA3068-19B7-4688-BB1F-577390EB7B0F}" srcOrd="0" destOrd="0" presId="urn:microsoft.com/office/officeart/2008/layout/VerticalCurvedList"/>
    <dgm:cxn modelId="{6C4CD117-6842-45A1-AB7C-52A579A45583}" type="presParOf" srcId="{B4613A90-5FA0-4264-A584-76F97E41455A}" destId="{2003DE0C-C060-4A4A-B6DB-6BAB4ECBCE43}" srcOrd="7" destOrd="0" presId="urn:microsoft.com/office/officeart/2008/layout/VerticalCurvedList"/>
    <dgm:cxn modelId="{08D2CCF9-DACE-405F-809C-BCA4C082FB8B}" type="presParOf" srcId="{B4613A90-5FA0-4264-A584-76F97E41455A}" destId="{AD9F47AF-298D-4FC4-ACF5-AEA9F37A1A62}" srcOrd="8" destOrd="0" presId="urn:microsoft.com/office/officeart/2008/layout/VerticalCurvedList"/>
    <dgm:cxn modelId="{784774A9-966F-4562-B1C5-FE8E3E57DA15}" type="presParOf" srcId="{AD9F47AF-298D-4FC4-ACF5-AEA9F37A1A62}" destId="{F70ADFDF-9E93-4798-B74C-F96EECA7F876}" srcOrd="0" destOrd="0" presId="urn:microsoft.com/office/officeart/2008/layout/VerticalCurvedList"/>
    <dgm:cxn modelId="{FD17C8DC-F7FD-49BB-A81D-16259C1468D3}" type="presParOf" srcId="{B4613A90-5FA0-4264-A584-76F97E41455A}" destId="{70BC973D-DEF6-47CA-A784-698C9734076B}" srcOrd="9" destOrd="0" presId="urn:microsoft.com/office/officeart/2008/layout/VerticalCurvedList"/>
    <dgm:cxn modelId="{C017BB72-C096-4044-AB00-601C6D21C843}" type="presParOf" srcId="{B4613A90-5FA0-4264-A584-76F97E41455A}" destId="{795E3E11-9CF1-4EB2-9B33-12B2892C70F9}" srcOrd="10" destOrd="0" presId="urn:microsoft.com/office/officeart/2008/layout/VerticalCurvedList"/>
    <dgm:cxn modelId="{DB2A646D-9995-436D-9329-DD81576D489A}" type="presParOf" srcId="{795E3E11-9CF1-4EB2-9B33-12B2892C70F9}" destId="{FEFF0E53-3F98-4101-A2AA-5EAEE0884493}" srcOrd="0" destOrd="0" presId="urn:microsoft.com/office/officeart/2008/layout/VerticalCurvedList"/>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F431149E-5A17-4AAA-BDCD-ED89E62690C1}" type="doc">
      <dgm:prSet loTypeId="urn:microsoft.com/office/officeart/2008/layout/RadialCluster" loCatId="cycle" qsTypeId="urn:microsoft.com/office/officeart/2005/8/quickstyle/simple4" qsCatId="simple" csTypeId="urn:microsoft.com/office/officeart/2005/8/colors/accent1_2" csCatId="accent1" phldr="1"/>
      <dgm:spPr/>
      <dgm:t>
        <a:bodyPr/>
        <a:lstStyle/>
        <a:p>
          <a:endParaRPr lang="ru-RU"/>
        </a:p>
      </dgm:t>
    </dgm:pt>
    <dgm:pt modelId="{C5517F30-724B-49ED-B2F5-3FA193DAA77F}">
      <dgm:prSet phldrT="[Текст]" custT="1"/>
      <dgm:spPr>
        <a:xfrm>
          <a:off x="1828993" y="995096"/>
          <a:ext cx="1749403" cy="965661"/>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r>
            <a:rPr lang="ru-RU" sz="2000">
              <a:solidFill>
                <a:sysClr val="window" lastClr="FFFFFF"/>
              </a:solidFill>
              <a:latin typeface="Times New Roman" panose="02020603050405020304" pitchFamily="18" charset="0"/>
              <a:ea typeface="+mn-ea"/>
              <a:cs typeface="Times New Roman" panose="02020603050405020304" pitchFamily="18" charset="0"/>
            </a:rPr>
            <a:t>Види оцінювання</a:t>
          </a:r>
        </a:p>
      </dgm:t>
    </dgm:pt>
    <dgm:pt modelId="{45C7B52D-4E6F-41A3-BCD5-13FBCAB65DE7}" type="parTrans" cxnId="{567A4493-C045-4A75-A1DF-0FCFB2DC13A4}">
      <dgm:prSet/>
      <dgm:spPr/>
      <dgm:t>
        <a:bodyPr/>
        <a:lstStyle/>
        <a:p>
          <a:endParaRPr lang="ru-RU"/>
        </a:p>
      </dgm:t>
    </dgm:pt>
    <dgm:pt modelId="{6853A3E4-8D3B-4685-A276-3AC7A34C6800}" type="sibTrans" cxnId="{567A4493-C045-4A75-A1DF-0FCFB2DC13A4}">
      <dgm:prSet/>
      <dgm:spPr/>
      <dgm:t>
        <a:bodyPr/>
        <a:lstStyle/>
        <a:p>
          <a:endParaRPr lang="ru-RU"/>
        </a:p>
      </dgm:t>
    </dgm:pt>
    <dgm:pt modelId="{1D08B343-9FEB-484E-BB93-42AB63F20008}">
      <dgm:prSet phldrT="[Текст]" custT="1"/>
      <dgm:spPr>
        <a:xfrm>
          <a:off x="1948392" y="151246"/>
          <a:ext cx="1534606" cy="56509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Формувальне</a:t>
          </a:r>
        </a:p>
      </dgm:t>
    </dgm:pt>
    <dgm:pt modelId="{1875984B-E62A-409A-93CD-87F0C2A40490}" type="parTrans" cxnId="{EE692E3F-977E-4B0D-9385-1068CC4B6763}">
      <dgm:prSet/>
      <dgm:spPr>
        <a:xfrm rot="16239508">
          <a:off x="2571461" y="855720"/>
          <a:ext cx="278768" cy="0"/>
        </a:xfrm>
        <a:noFill/>
        <a:ln w="6350" cap="flat" cmpd="sng" algn="ctr">
          <a:solidFill>
            <a:srgbClr val="4472C4">
              <a:shade val="60000"/>
              <a:hueOff val="0"/>
              <a:satOff val="0"/>
              <a:lumOff val="0"/>
              <a:alphaOff val="0"/>
            </a:srgbClr>
          </a:solidFill>
          <a:prstDash val="solid"/>
          <a:miter lim="800000"/>
        </a:ln>
        <a:effectLst/>
      </dgm:spPr>
      <dgm:t>
        <a:bodyPr/>
        <a:lstStyle/>
        <a:p>
          <a:endParaRPr lang="ru-RU"/>
        </a:p>
      </dgm:t>
    </dgm:pt>
    <dgm:pt modelId="{C8EAF36F-6800-4F71-96D3-A241AC3ED827}" type="sibTrans" cxnId="{EE692E3F-977E-4B0D-9385-1068CC4B6763}">
      <dgm:prSet/>
      <dgm:spPr/>
      <dgm:t>
        <a:bodyPr/>
        <a:lstStyle/>
        <a:p>
          <a:endParaRPr lang="ru-RU"/>
        </a:p>
      </dgm:t>
    </dgm:pt>
    <dgm:pt modelId="{39AD08E9-EEF8-4546-8E74-229CFCE9C184}">
      <dgm:prSet phldrT="[Текст]" custT="1"/>
      <dgm:spPr>
        <a:xfrm>
          <a:off x="3130864" y="2095093"/>
          <a:ext cx="1414223" cy="56509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ДПА</a:t>
          </a:r>
        </a:p>
      </dgm:t>
    </dgm:pt>
    <dgm:pt modelId="{B976ADFB-537E-47DD-8F97-9C739939D06C}" type="parTrans" cxnId="{065C499A-64E4-472A-9693-FFB4FD584EE0}">
      <dgm:prSet/>
      <dgm:spPr>
        <a:xfrm rot="2305296">
          <a:off x="3289000" y="2027925"/>
          <a:ext cx="216166" cy="0"/>
        </a:xfrm>
        <a:noFill/>
        <a:ln w="6350" cap="flat" cmpd="sng" algn="ctr">
          <a:solidFill>
            <a:srgbClr val="4472C4">
              <a:shade val="60000"/>
              <a:hueOff val="0"/>
              <a:satOff val="0"/>
              <a:lumOff val="0"/>
              <a:alphaOff val="0"/>
            </a:srgbClr>
          </a:solidFill>
          <a:prstDash val="solid"/>
          <a:miter lim="800000"/>
        </a:ln>
        <a:effectLst/>
      </dgm:spPr>
      <dgm:t>
        <a:bodyPr/>
        <a:lstStyle/>
        <a:p>
          <a:endParaRPr lang="ru-RU"/>
        </a:p>
      </dgm:t>
    </dgm:pt>
    <dgm:pt modelId="{AE4E6589-BC40-4BA7-A9D8-1AC48D92AF20}" type="sibTrans" cxnId="{065C499A-64E4-472A-9693-FFB4FD584EE0}">
      <dgm:prSet/>
      <dgm:spPr/>
      <dgm:t>
        <a:bodyPr/>
        <a:lstStyle/>
        <a:p>
          <a:endParaRPr lang="ru-RU"/>
        </a:p>
      </dgm:t>
    </dgm:pt>
    <dgm:pt modelId="{7AD0FFA6-1DB7-437E-8391-1203793223B9}">
      <dgm:prSet phldrT="[Текст]" custT="1"/>
      <dgm:spPr>
        <a:xfrm>
          <a:off x="941312" y="2095093"/>
          <a:ext cx="1304203" cy="565099"/>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gm:spPr>
      <dgm:t>
        <a:bodyPr/>
        <a:lstStyle/>
        <a:p>
          <a:r>
            <a:rPr lang="ru-RU" sz="1400">
              <a:solidFill>
                <a:sysClr val="window" lastClr="FFFFFF"/>
              </a:solidFill>
              <a:latin typeface="Times New Roman" panose="02020603050405020304" pitchFamily="18" charset="0"/>
              <a:ea typeface="+mn-ea"/>
              <a:cs typeface="Times New Roman" panose="02020603050405020304" pitchFamily="18" charset="0"/>
            </a:rPr>
            <a:t>Підсумкове</a:t>
          </a:r>
        </a:p>
      </dgm:t>
    </dgm:pt>
    <dgm:pt modelId="{A700F9DB-E51D-4751-A5F6-92CE3E71C41E}" type="parTrans" cxnId="{5582B5FF-B7A3-49FE-B12F-22BCB5FB24C7}">
      <dgm:prSet/>
      <dgm:spPr>
        <a:xfrm rot="8458825">
          <a:off x="1918292" y="2027925"/>
          <a:ext cx="213370" cy="0"/>
        </a:xfrm>
        <a:noFill/>
        <a:ln w="6350" cap="flat" cmpd="sng" algn="ctr">
          <a:solidFill>
            <a:srgbClr val="4472C4">
              <a:shade val="60000"/>
              <a:hueOff val="0"/>
              <a:satOff val="0"/>
              <a:lumOff val="0"/>
              <a:alphaOff val="0"/>
            </a:srgbClr>
          </a:solidFill>
          <a:prstDash val="solid"/>
          <a:miter lim="800000"/>
        </a:ln>
        <a:effectLst/>
      </dgm:spPr>
      <dgm:t>
        <a:bodyPr/>
        <a:lstStyle/>
        <a:p>
          <a:endParaRPr lang="ru-RU"/>
        </a:p>
      </dgm:t>
    </dgm:pt>
    <dgm:pt modelId="{B230FC14-0D3E-4205-AB10-EE5259C808EC}" type="sibTrans" cxnId="{5582B5FF-B7A3-49FE-B12F-22BCB5FB24C7}">
      <dgm:prSet/>
      <dgm:spPr/>
      <dgm:t>
        <a:bodyPr/>
        <a:lstStyle/>
        <a:p>
          <a:endParaRPr lang="ru-RU"/>
        </a:p>
      </dgm:t>
    </dgm:pt>
    <dgm:pt modelId="{57AF965C-3861-4001-8DEA-EBB5C69A17E8}" type="pres">
      <dgm:prSet presAssocID="{F431149E-5A17-4AAA-BDCD-ED89E62690C1}" presName="Name0" presStyleCnt="0">
        <dgm:presLayoutVars>
          <dgm:chMax val="1"/>
          <dgm:chPref val="1"/>
          <dgm:dir/>
          <dgm:animOne val="branch"/>
          <dgm:animLvl val="lvl"/>
        </dgm:presLayoutVars>
      </dgm:prSet>
      <dgm:spPr/>
    </dgm:pt>
    <dgm:pt modelId="{AA5E36F2-1AD6-41BF-B249-D38C9C895F00}" type="pres">
      <dgm:prSet presAssocID="{C5517F30-724B-49ED-B2F5-3FA193DAA77F}" presName="singleCycle" presStyleCnt="0"/>
      <dgm:spPr/>
    </dgm:pt>
    <dgm:pt modelId="{C5ACDD7D-D1E4-4D38-835F-B4C55A9DE872}" type="pres">
      <dgm:prSet presAssocID="{C5517F30-724B-49ED-B2F5-3FA193DAA77F}" presName="singleCenter" presStyleLbl="node1" presStyleIdx="0" presStyleCnt="4" custScaleX="207415" custScaleY="114492" custLinFactNeighborX="-463" custLinFactNeighborY="-9714">
        <dgm:presLayoutVars>
          <dgm:chMax val="7"/>
          <dgm:chPref val="7"/>
        </dgm:presLayoutVars>
      </dgm:prSet>
      <dgm:spPr>
        <a:prstGeom prst="roundRect">
          <a:avLst/>
        </a:prstGeom>
      </dgm:spPr>
    </dgm:pt>
    <dgm:pt modelId="{D837C287-3EC2-41A8-B932-54440DAE4CB0}" type="pres">
      <dgm:prSet presAssocID="{1875984B-E62A-409A-93CD-87F0C2A40490}" presName="Name56" presStyleLbl="parChTrans1D2" presStyleIdx="0" presStyleCnt="3"/>
      <dgm:spPr>
        <a:custGeom>
          <a:avLst/>
          <a:gdLst/>
          <a:ahLst/>
          <a:cxnLst/>
          <a:rect l="0" t="0" r="0" b="0"/>
          <a:pathLst>
            <a:path>
              <a:moveTo>
                <a:pt x="0" y="0"/>
              </a:moveTo>
              <a:lnTo>
                <a:pt x="278768" y="0"/>
              </a:lnTo>
            </a:path>
          </a:pathLst>
        </a:custGeom>
      </dgm:spPr>
    </dgm:pt>
    <dgm:pt modelId="{0CEEFF76-9E00-4CB7-8A99-1AFBAFF0C96C}" type="pres">
      <dgm:prSet presAssocID="{1D08B343-9FEB-484E-BB93-42AB63F20008}" presName="text0" presStyleLbl="node1" presStyleIdx="1" presStyleCnt="4" custScaleX="271564">
        <dgm:presLayoutVars>
          <dgm:bulletEnabled val="1"/>
        </dgm:presLayoutVars>
      </dgm:prSet>
      <dgm:spPr>
        <a:prstGeom prst="roundRect">
          <a:avLst/>
        </a:prstGeom>
      </dgm:spPr>
    </dgm:pt>
    <dgm:pt modelId="{6A939C5A-7FB8-47BF-8C17-4DA92FDA7BCC}" type="pres">
      <dgm:prSet presAssocID="{B976ADFB-537E-47DD-8F97-9C739939D06C}" presName="Name56" presStyleLbl="parChTrans1D2" presStyleIdx="1" presStyleCnt="3"/>
      <dgm:spPr>
        <a:custGeom>
          <a:avLst/>
          <a:gdLst/>
          <a:ahLst/>
          <a:cxnLst/>
          <a:rect l="0" t="0" r="0" b="0"/>
          <a:pathLst>
            <a:path>
              <a:moveTo>
                <a:pt x="0" y="0"/>
              </a:moveTo>
              <a:lnTo>
                <a:pt x="216166" y="0"/>
              </a:lnTo>
            </a:path>
          </a:pathLst>
        </a:custGeom>
      </dgm:spPr>
    </dgm:pt>
    <dgm:pt modelId="{E4376D9C-1F00-48C1-A445-147898BEAE90}" type="pres">
      <dgm:prSet presAssocID="{39AD08E9-EEF8-4546-8E74-229CFCE9C184}" presName="text0" presStyleLbl="node1" presStyleIdx="2" presStyleCnt="4" custScaleX="250261">
        <dgm:presLayoutVars>
          <dgm:bulletEnabled val="1"/>
        </dgm:presLayoutVars>
      </dgm:prSet>
      <dgm:spPr>
        <a:prstGeom prst="roundRect">
          <a:avLst/>
        </a:prstGeom>
      </dgm:spPr>
    </dgm:pt>
    <dgm:pt modelId="{7EA75349-69CE-49B9-B226-4075D78C8C01}" type="pres">
      <dgm:prSet presAssocID="{A700F9DB-E51D-4751-A5F6-92CE3E71C41E}" presName="Name56" presStyleLbl="parChTrans1D2" presStyleIdx="2" presStyleCnt="3"/>
      <dgm:spPr>
        <a:custGeom>
          <a:avLst/>
          <a:gdLst/>
          <a:ahLst/>
          <a:cxnLst/>
          <a:rect l="0" t="0" r="0" b="0"/>
          <a:pathLst>
            <a:path>
              <a:moveTo>
                <a:pt x="0" y="0"/>
              </a:moveTo>
              <a:lnTo>
                <a:pt x="213370" y="0"/>
              </a:lnTo>
            </a:path>
          </a:pathLst>
        </a:custGeom>
      </dgm:spPr>
    </dgm:pt>
    <dgm:pt modelId="{669CB210-BCA6-43B6-BF45-30A50CC97945}" type="pres">
      <dgm:prSet presAssocID="{7AD0FFA6-1DB7-437E-8391-1203793223B9}" presName="text0" presStyleLbl="node1" presStyleIdx="3" presStyleCnt="4" custScaleX="230792">
        <dgm:presLayoutVars>
          <dgm:bulletEnabled val="1"/>
        </dgm:presLayoutVars>
      </dgm:prSet>
      <dgm:spPr>
        <a:prstGeom prst="roundRect">
          <a:avLst/>
        </a:prstGeom>
      </dgm:spPr>
    </dgm:pt>
  </dgm:ptLst>
  <dgm:cxnLst>
    <dgm:cxn modelId="{EE692E3F-977E-4B0D-9385-1068CC4B6763}" srcId="{C5517F30-724B-49ED-B2F5-3FA193DAA77F}" destId="{1D08B343-9FEB-484E-BB93-42AB63F20008}" srcOrd="0" destOrd="0" parTransId="{1875984B-E62A-409A-93CD-87F0C2A40490}" sibTransId="{C8EAF36F-6800-4F71-96D3-A241AC3ED827}"/>
    <dgm:cxn modelId="{968C2B65-3FF5-4822-9698-1440A1DF6A79}" type="presOf" srcId="{F431149E-5A17-4AAA-BDCD-ED89E62690C1}" destId="{57AF965C-3861-4001-8DEA-EBB5C69A17E8}" srcOrd="0" destOrd="0" presId="urn:microsoft.com/office/officeart/2008/layout/RadialCluster"/>
    <dgm:cxn modelId="{48BC4B59-D9FF-4ED1-BF22-85A15288EF07}" type="presOf" srcId="{39AD08E9-EEF8-4546-8E74-229CFCE9C184}" destId="{E4376D9C-1F00-48C1-A445-147898BEAE90}" srcOrd="0" destOrd="0" presId="urn:microsoft.com/office/officeart/2008/layout/RadialCluster"/>
    <dgm:cxn modelId="{E8C62086-B30C-4EA9-8E13-0A715B13214B}" type="presOf" srcId="{1875984B-E62A-409A-93CD-87F0C2A40490}" destId="{D837C287-3EC2-41A8-B932-54440DAE4CB0}" srcOrd="0" destOrd="0" presId="urn:microsoft.com/office/officeart/2008/layout/RadialCluster"/>
    <dgm:cxn modelId="{567A4493-C045-4A75-A1DF-0FCFB2DC13A4}" srcId="{F431149E-5A17-4AAA-BDCD-ED89E62690C1}" destId="{C5517F30-724B-49ED-B2F5-3FA193DAA77F}" srcOrd="0" destOrd="0" parTransId="{45C7B52D-4E6F-41A3-BCD5-13FBCAB65DE7}" sibTransId="{6853A3E4-8D3B-4685-A276-3AC7A34C6800}"/>
    <dgm:cxn modelId="{065C499A-64E4-472A-9693-FFB4FD584EE0}" srcId="{C5517F30-724B-49ED-B2F5-3FA193DAA77F}" destId="{39AD08E9-EEF8-4546-8E74-229CFCE9C184}" srcOrd="1" destOrd="0" parTransId="{B976ADFB-537E-47DD-8F97-9C739939D06C}" sibTransId="{AE4E6589-BC40-4BA7-A9D8-1AC48D92AF20}"/>
    <dgm:cxn modelId="{312F80A4-61CB-4730-BA55-6A8B1A5E9A17}" type="presOf" srcId="{7AD0FFA6-1DB7-437E-8391-1203793223B9}" destId="{669CB210-BCA6-43B6-BF45-30A50CC97945}" srcOrd="0" destOrd="0" presId="urn:microsoft.com/office/officeart/2008/layout/RadialCluster"/>
    <dgm:cxn modelId="{202FFFA4-5A9B-4109-9028-A557671A727F}" type="presOf" srcId="{B976ADFB-537E-47DD-8F97-9C739939D06C}" destId="{6A939C5A-7FB8-47BF-8C17-4DA92FDA7BCC}" srcOrd="0" destOrd="0" presId="urn:microsoft.com/office/officeart/2008/layout/RadialCluster"/>
    <dgm:cxn modelId="{523594B6-CE4B-4E7C-B233-11EB01468DEE}" type="presOf" srcId="{1D08B343-9FEB-484E-BB93-42AB63F20008}" destId="{0CEEFF76-9E00-4CB7-8A99-1AFBAFF0C96C}" srcOrd="0" destOrd="0" presId="urn:microsoft.com/office/officeart/2008/layout/RadialCluster"/>
    <dgm:cxn modelId="{655DF6BC-55D2-4DA7-8197-264F659D9A1B}" type="presOf" srcId="{C5517F30-724B-49ED-B2F5-3FA193DAA77F}" destId="{C5ACDD7D-D1E4-4D38-835F-B4C55A9DE872}" srcOrd="0" destOrd="0" presId="urn:microsoft.com/office/officeart/2008/layout/RadialCluster"/>
    <dgm:cxn modelId="{681622E9-37A0-40B7-941D-60D819A83B1F}" type="presOf" srcId="{A700F9DB-E51D-4751-A5F6-92CE3E71C41E}" destId="{7EA75349-69CE-49B9-B226-4075D78C8C01}" srcOrd="0" destOrd="0" presId="urn:microsoft.com/office/officeart/2008/layout/RadialCluster"/>
    <dgm:cxn modelId="{5582B5FF-B7A3-49FE-B12F-22BCB5FB24C7}" srcId="{C5517F30-724B-49ED-B2F5-3FA193DAA77F}" destId="{7AD0FFA6-1DB7-437E-8391-1203793223B9}" srcOrd="2" destOrd="0" parTransId="{A700F9DB-E51D-4751-A5F6-92CE3E71C41E}" sibTransId="{B230FC14-0D3E-4205-AB10-EE5259C808EC}"/>
    <dgm:cxn modelId="{901EA61C-5BBF-4F32-B291-12DAC2BE8D39}" type="presParOf" srcId="{57AF965C-3861-4001-8DEA-EBB5C69A17E8}" destId="{AA5E36F2-1AD6-41BF-B249-D38C9C895F00}" srcOrd="0" destOrd="0" presId="urn:microsoft.com/office/officeart/2008/layout/RadialCluster"/>
    <dgm:cxn modelId="{5AC4D70A-53E3-4BC4-9FF9-8AE877B71093}" type="presParOf" srcId="{AA5E36F2-1AD6-41BF-B249-D38C9C895F00}" destId="{C5ACDD7D-D1E4-4D38-835F-B4C55A9DE872}" srcOrd="0" destOrd="0" presId="urn:microsoft.com/office/officeart/2008/layout/RadialCluster"/>
    <dgm:cxn modelId="{945C39B7-6379-4DB6-9B9F-ED91A37CD45A}" type="presParOf" srcId="{AA5E36F2-1AD6-41BF-B249-D38C9C895F00}" destId="{D837C287-3EC2-41A8-B932-54440DAE4CB0}" srcOrd="1" destOrd="0" presId="urn:microsoft.com/office/officeart/2008/layout/RadialCluster"/>
    <dgm:cxn modelId="{B3F9F09C-781E-4D92-AD8D-F91761E60C6B}" type="presParOf" srcId="{AA5E36F2-1AD6-41BF-B249-D38C9C895F00}" destId="{0CEEFF76-9E00-4CB7-8A99-1AFBAFF0C96C}" srcOrd="2" destOrd="0" presId="urn:microsoft.com/office/officeart/2008/layout/RadialCluster"/>
    <dgm:cxn modelId="{2449867B-9C03-402A-9A6B-68DBF21BA7D9}" type="presParOf" srcId="{AA5E36F2-1AD6-41BF-B249-D38C9C895F00}" destId="{6A939C5A-7FB8-47BF-8C17-4DA92FDA7BCC}" srcOrd="3" destOrd="0" presId="urn:microsoft.com/office/officeart/2008/layout/RadialCluster"/>
    <dgm:cxn modelId="{A22E8923-3398-496E-B83C-A4AC2C5E0307}" type="presParOf" srcId="{AA5E36F2-1AD6-41BF-B249-D38C9C895F00}" destId="{E4376D9C-1F00-48C1-A445-147898BEAE90}" srcOrd="4" destOrd="0" presId="urn:microsoft.com/office/officeart/2008/layout/RadialCluster"/>
    <dgm:cxn modelId="{B740A231-10DA-424B-B94E-52F6EE3C94DD}" type="presParOf" srcId="{AA5E36F2-1AD6-41BF-B249-D38C9C895F00}" destId="{7EA75349-69CE-49B9-B226-4075D78C8C01}" srcOrd="5" destOrd="0" presId="urn:microsoft.com/office/officeart/2008/layout/RadialCluster"/>
    <dgm:cxn modelId="{D3EC590E-1E92-44EB-B36D-33ACB6730897}" type="presParOf" srcId="{AA5E36F2-1AD6-41BF-B249-D38C9C895F00}" destId="{669CB210-BCA6-43B6-BF45-30A50CC97945}" srcOrd="6" destOrd="0" presId="urn:microsoft.com/office/officeart/2008/layout/RadialCluster"/>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DEEB1B9-CE71-435A-8680-AC6999E7F8E4}"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ru-RU"/>
        </a:p>
      </dgm:t>
    </dgm:pt>
    <dgm:pt modelId="{C13E2B00-6B9F-46C7-9C26-C0678F5B4721}">
      <dgm:prSet phldrT="[Текст]" custT="1"/>
      <dgm:spPr>
        <a:xfrm>
          <a:off x="318056" y="122201"/>
          <a:ext cx="5133370" cy="611998"/>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правильність і науковість викладення матеріалу, повноту розкриття понять і закономірностей, точність вживання географічної та картографічної термінології;</a:t>
          </a:r>
        </a:p>
      </dgm:t>
    </dgm:pt>
    <dgm:pt modelId="{A0E84EB4-51E4-477A-AF94-24CB1D3F958D}" type="parTrans" cxnId="{8EF2DF17-B620-4647-9053-F958EB973A07}">
      <dgm:prSet/>
      <dgm:spPr/>
      <dgm:t>
        <a:bodyPr/>
        <a:lstStyle/>
        <a:p>
          <a:endParaRPr lang="ru-RU"/>
        </a:p>
      </dgm:t>
    </dgm:pt>
    <dgm:pt modelId="{672E46DE-1BF2-4D64-AA8C-8ABBF43C61C2}" type="sibTrans" cxnId="{8EF2DF17-B620-4647-9053-F958EB973A07}">
      <dgm:prSet/>
      <dgm:spPr>
        <a:xfrm>
          <a:off x="-3146328" y="-484272"/>
          <a:ext cx="3752688" cy="3752688"/>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D4DC6B6-1304-4F01-B9D1-7E5534D098CA}">
      <dgm:prSet custT="1"/>
      <dgm:spPr>
        <a:xfrm>
          <a:off x="563618" y="856625"/>
          <a:ext cx="4887809" cy="42831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ступінь самостійності відповіді;</a:t>
          </a:r>
        </a:p>
      </dgm:t>
    </dgm:pt>
    <dgm:pt modelId="{B1562222-D3FF-4EEC-87A5-43A63FFEF173}" type="parTrans" cxnId="{1686A012-328A-4624-9049-BB102401B5BC}">
      <dgm:prSet/>
      <dgm:spPr/>
      <dgm:t>
        <a:bodyPr/>
        <a:lstStyle/>
        <a:p>
          <a:endParaRPr lang="ru-RU"/>
        </a:p>
      </dgm:t>
    </dgm:pt>
    <dgm:pt modelId="{E82DD3DA-C1A1-456C-A920-E28852F865C8}" type="sibTrans" cxnId="{1686A012-328A-4624-9049-BB102401B5BC}">
      <dgm:prSet/>
      <dgm:spPr/>
      <dgm:t>
        <a:bodyPr/>
        <a:lstStyle/>
        <a:p>
          <a:endParaRPr lang="ru-RU"/>
        </a:p>
      </dgm:t>
    </dgm:pt>
    <dgm:pt modelId="{82DABD36-E942-4097-B4AC-346D1048CA68}">
      <dgm:prSet custT="1"/>
      <dgm:spPr>
        <a:xfrm>
          <a:off x="563618" y="1499205"/>
          <a:ext cx="4887809" cy="42831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логічність, доказовість у викладенні матеріалу;</a:t>
          </a:r>
        </a:p>
      </dgm:t>
    </dgm:pt>
    <dgm:pt modelId="{46ADC1DB-7D18-401B-ACDB-C05F32E5B390}" type="parTrans" cxnId="{D0F59D05-8710-4081-AAC5-51A06A0D7937}">
      <dgm:prSet/>
      <dgm:spPr/>
      <dgm:t>
        <a:bodyPr/>
        <a:lstStyle/>
        <a:p>
          <a:endParaRPr lang="ru-RU"/>
        </a:p>
      </dgm:t>
    </dgm:pt>
    <dgm:pt modelId="{06FF5B6E-0F52-495E-9BC6-4F7228641260}" type="sibTrans" cxnId="{D0F59D05-8710-4081-AAC5-51A06A0D7937}">
      <dgm:prSet/>
      <dgm:spPr/>
      <dgm:t>
        <a:bodyPr/>
        <a:lstStyle/>
        <a:p>
          <a:endParaRPr lang="ru-RU"/>
        </a:p>
      </dgm:t>
    </dgm:pt>
    <dgm:pt modelId="{6370D87F-A26C-4743-BA4D-7792784CD63E}">
      <dgm:prSet custT="1"/>
      <dgm:spPr>
        <a:xfrm>
          <a:off x="318056" y="2049942"/>
          <a:ext cx="5133370" cy="611998"/>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just"/>
          <a:r>
            <a:rPr lang="ru-RU" sz="1400">
              <a:solidFill>
                <a:sysClr val="windowText" lastClr="000000"/>
              </a:solidFill>
              <a:latin typeface="Times New Roman" panose="02020603050405020304" pitchFamily="18" charset="0"/>
              <a:ea typeface="+mn-ea"/>
              <a:cs typeface="Times New Roman" panose="02020603050405020304" pitchFamily="18" charset="0"/>
            </a:rPr>
            <a:t>ступінь сформованості інтелектуальних, загальноосвітніх, специфічних умінь  (робота з картографічними, статистичними та іншими додатковими матеріалами).</a:t>
          </a:r>
        </a:p>
      </dgm:t>
    </dgm:pt>
    <dgm:pt modelId="{91834967-9583-42BF-A979-3000BD0AABF3}" type="parTrans" cxnId="{F06E0F69-662B-4D37-8D6C-9B9CC9D9A6EA}">
      <dgm:prSet/>
      <dgm:spPr/>
      <dgm:t>
        <a:bodyPr/>
        <a:lstStyle/>
        <a:p>
          <a:endParaRPr lang="ru-RU"/>
        </a:p>
      </dgm:t>
    </dgm:pt>
    <dgm:pt modelId="{AD662540-9668-4A00-8DA1-DAA8BC053C73}" type="sibTrans" cxnId="{F06E0F69-662B-4D37-8D6C-9B9CC9D9A6EA}">
      <dgm:prSet/>
      <dgm:spPr/>
      <dgm:t>
        <a:bodyPr/>
        <a:lstStyle/>
        <a:p>
          <a:endParaRPr lang="ru-RU"/>
        </a:p>
      </dgm:t>
    </dgm:pt>
    <dgm:pt modelId="{62D5034C-AC3A-4943-BB3F-320A4297818D}" type="pres">
      <dgm:prSet presAssocID="{6DEEB1B9-CE71-435A-8680-AC6999E7F8E4}" presName="Name0" presStyleCnt="0">
        <dgm:presLayoutVars>
          <dgm:chMax val="7"/>
          <dgm:chPref val="7"/>
          <dgm:dir/>
        </dgm:presLayoutVars>
      </dgm:prSet>
      <dgm:spPr/>
    </dgm:pt>
    <dgm:pt modelId="{AA286DB7-FBE5-4442-9B8E-F29DA005042D}" type="pres">
      <dgm:prSet presAssocID="{6DEEB1B9-CE71-435A-8680-AC6999E7F8E4}" presName="Name1" presStyleCnt="0"/>
      <dgm:spPr/>
    </dgm:pt>
    <dgm:pt modelId="{350AF9CC-B1B5-4694-BD83-6ED6229EFC98}" type="pres">
      <dgm:prSet presAssocID="{6DEEB1B9-CE71-435A-8680-AC6999E7F8E4}" presName="cycle" presStyleCnt="0"/>
      <dgm:spPr/>
    </dgm:pt>
    <dgm:pt modelId="{470F3E37-2641-4A1B-B5B8-E5EC4F2550CA}" type="pres">
      <dgm:prSet presAssocID="{6DEEB1B9-CE71-435A-8680-AC6999E7F8E4}" presName="srcNode" presStyleLbl="node1" presStyleIdx="0" presStyleCnt="4"/>
      <dgm:spPr/>
    </dgm:pt>
    <dgm:pt modelId="{87A3E28F-3CF4-43B3-BFBA-F706D443D7FF}" type="pres">
      <dgm:prSet presAssocID="{6DEEB1B9-CE71-435A-8680-AC6999E7F8E4}" presName="conn" presStyleLbl="parChTrans1D2" presStyleIdx="0" presStyleCnt="1"/>
      <dgm:spPr>
        <a:prstGeom prst="blockArc">
          <a:avLst>
            <a:gd name="adj1" fmla="val 18900000"/>
            <a:gd name="adj2" fmla="val 2700000"/>
            <a:gd name="adj3" fmla="val 576"/>
          </a:avLst>
        </a:prstGeom>
      </dgm:spPr>
    </dgm:pt>
    <dgm:pt modelId="{D2A491DE-599C-434D-80B2-4C4A6FD8B61D}" type="pres">
      <dgm:prSet presAssocID="{6DEEB1B9-CE71-435A-8680-AC6999E7F8E4}" presName="extraNode" presStyleLbl="node1" presStyleIdx="0" presStyleCnt="4"/>
      <dgm:spPr/>
    </dgm:pt>
    <dgm:pt modelId="{9FBDA5E1-856B-41E8-9BAF-442CC2B42134}" type="pres">
      <dgm:prSet presAssocID="{6DEEB1B9-CE71-435A-8680-AC6999E7F8E4}" presName="dstNode" presStyleLbl="node1" presStyleIdx="0" presStyleCnt="4"/>
      <dgm:spPr/>
    </dgm:pt>
    <dgm:pt modelId="{411D6BA2-9D88-4E48-8C7D-275D51C4FA84}" type="pres">
      <dgm:prSet presAssocID="{C13E2B00-6B9F-46C7-9C26-C0678F5B4721}" presName="text_1" presStyleLbl="node1" presStyleIdx="0" presStyleCnt="4" custScaleY="142886">
        <dgm:presLayoutVars>
          <dgm:bulletEnabled val="1"/>
        </dgm:presLayoutVars>
      </dgm:prSet>
      <dgm:spPr>
        <a:prstGeom prst="rect">
          <a:avLst/>
        </a:prstGeom>
      </dgm:spPr>
    </dgm:pt>
    <dgm:pt modelId="{7CE8652A-1265-4F8E-B415-D1BA7451A512}" type="pres">
      <dgm:prSet presAssocID="{C13E2B00-6B9F-46C7-9C26-C0678F5B4721}" presName="accent_1" presStyleCnt="0"/>
      <dgm:spPr/>
    </dgm:pt>
    <dgm:pt modelId="{FB2341B5-8609-4F39-9298-5026448F6EA7}" type="pres">
      <dgm:prSet presAssocID="{C13E2B00-6B9F-46C7-9C26-C0678F5B4721}" presName="accentRepeatNode" presStyleLbl="solidFgAcc1" presStyleIdx="0" presStyleCnt="4"/>
      <dgm:spPr>
        <a:xfrm>
          <a:off x="50361" y="160505"/>
          <a:ext cx="535390" cy="53539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gm:spPr>
    </dgm:pt>
    <dgm:pt modelId="{E5ACB94B-D9B4-42E1-9C2D-983A07693706}" type="pres">
      <dgm:prSet presAssocID="{CD4DC6B6-1304-4F01-B9D1-7E5534D098CA}" presName="text_2" presStyleLbl="node1" presStyleIdx="1" presStyleCnt="4">
        <dgm:presLayoutVars>
          <dgm:bulletEnabled val="1"/>
        </dgm:presLayoutVars>
      </dgm:prSet>
      <dgm:spPr>
        <a:prstGeom prst="rect">
          <a:avLst/>
        </a:prstGeom>
      </dgm:spPr>
    </dgm:pt>
    <dgm:pt modelId="{1C43E8F8-DBA7-448B-88A6-98B480D1D168}" type="pres">
      <dgm:prSet presAssocID="{CD4DC6B6-1304-4F01-B9D1-7E5534D098CA}" presName="accent_2" presStyleCnt="0"/>
      <dgm:spPr/>
    </dgm:pt>
    <dgm:pt modelId="{DE7FC5A6-B0BC-46DF-99A3-8AF1BAAD1137}" type="pres">
      <dgm:prSet presAssocID="{CD4DC6B6-1304-4F01-B9D1-7E5534D098CA}" presName="accentRepeatNode" presStyleLbl="solidFgAcc1" presStyleIdx="1" presStyleCnt="4"/>
      <dgm:spPr>
        <a:xfrm>
          <a:off x="295922" y="803086"/>
          <a:ext cx="535390" cy="53539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gm:spPr>
    </dgm:pt>
    <dgm:pt modelId="{81B5CB67-909D-4CDF-B54D-A21DB63AAF90}" type="pres">
      <dgm:prSet presAssocID="{82DABD36-E942-4097-B4AC-346D1048CA68}" presName="text_3" presStyleLbl="node1" presStyleIdx="2" presStyleCnt="4">
        <dgm:presLayoutVars>
          <dgm:bulletEnabled val="1"/>
        </dgm:presLayoutVars>
      </dgm:prSet>
      <dgm:spPr>
        <a:prstGeom prst="rect">
          <a:avLst/>
        </a:prstGeom>
      </dgm:spPr>
    </dgm:pt>
    <dgm:pt modelId="{6C5EF072-B99E-4BDF-86F0-E66E629C5C3B}" type="pres">
      <dgm:prSet presAssocID="{82DABD36-E942-4097-B4AC-346D1048CA68}" presName="accent_3" presStyleCnt="0"/>
      <dgm:spPr/>
    </dgm:pt>
    <dgm:pt modelId="{FBE922D0-3FAC-41E3-B4A8-B4C8996E5F55}" type="pres">
      <dgm:prSet presAssocID="{82DABD36-E942-4097-B4AC-346D1048CA68}" presName="accentRepeatNode" presStyleLbl="solidFgAcc1" presStyleIdx="2" presStyleCnt="4"/>
      <dgm:spPr>
        <a:xfrm>
          <a:off x="295922" y="1445666"/>
          <a:ext cx="535390" cy="53539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gm:spPr>
    </dgm:pt>
    <dgm:pt modelId="{EE5DD997-D793-4CE7-8E2B-D8E4030302B4}" type="pres">
      <dgm:prSet presAssocID="{6370D87F-A26C-4743-BA4D-7792784CD63E}" presName="text_4" presStyleLbl="node1" presStyleIdx="3" presStyleCnt="4" custScaleY="142886">
        <dgm:presLayoutVars>
          <dgm:bulletEnabled val="1"/>
        </dgm:presLayoutVars>
      </dgm:prSet>
      <dgm:spPr>
        <a:prstGeom prst="rect">
          <a:avLst/>
        </a:prstGeom>
      </dgm:spPr>
    </dgm:pt>
    <dgm:pt modelId="{2394B6AD-3534-4790-83D6-7021C737733E}" type="pres">
      <dgm:prSet presAssocID="{6370D87F-A26C-4743-BA4D-7792784CD63E}" presName="accent_4" presStyleCnt="0"/>
      <dgm:spPr/>
    </dgm:pt>
    <dgm:pt modelId="{9A72EB2D-44B1-4FAB-AC86-C5C48195CA65}" type="pres">
      <dgm:prSet presAssocID="{6370D87F-A26C-4743-BA4D-7792784CD63E}" presName="accentRepeatNode" presStyleLbl="solidFgAcc1" presStyleIdx="3" presStyleCnt="4"/>
      <dgm:spPr>
        <a:xfrm>
          <a:off x="50361" y="2088246"/>
          <a:ext cx="535390" cy="535390"/>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gm:spPr>
    </dgm:pt>
  </dgm:ptLst>
  <dgm:cxnLst>
    <dgm:cxn modelId="{D0F59D05-8710-4081-AAC5-51A06A0D7937}" srcId="{6DEEB1B9-CE71-435A-8680-AC6999E7F8E4}" destId="{82DABD36-E942-4097-B4AC-346D1048CA68}" srcOrd="2" destOrd="0" parTransId="{46ADC1DB-7D18-401B-ACDB-C05F32E5B390}" sibTransId="{06FF5B6E-0F52-495E-9BC6-4F7228641260}"/>
    <dgm:cxn modelId="{80DB7E0A-D39A-4285-AC67-0942873795F0}" type="presOf" srcId="{CD4DC6B6-1304-4F01-B9D1-7E5534D098CA}" destId="{E5ACB94B-D9B4-42E1-9C2D-983A07693706}" srcOrd="0" destOrd="0" presId="urn:microsoft.com/office/officeart/2008/layout/VerticalCurvedList"/>
    <dgm:cxn modelId="{1686A012-328A-4624-9049-BB102401B5BC}" srcId="{6DEEB1B9-CE71-435A-8680-AC6999E7F8E4}" destId="{CD4DC6B6-1304-4F01-B9D1-7E5534D098CA}" srcOrd="1" destOrd="0" parTransId="{B1562222-D3FF-4EEC-87A5-43A63FFEF173}" sibTransId="{E82DD3DA-C1A1-456C-A920-E28852F865C8}"/>
    <dgm:cxn modelId="{8EF2DF17-B620-4647-9053-F958EB973A07}" srcId="{6DEEB1B9-CE71-435A-8680-AC6999E7F8E4}" destId="{C13E2B00-6B9F-46C7-9C26-C0678F5B4721}" srcOrd="0" destOrd="0" parTransId="{A0E84EB4-51E4-477A-AF94-24CB1D3F958D}" sibTransId="{672E46DE-1BF2-4D64-AA8C-8ABBF43C61C2}"/>
    <dgm:cxn modelId="{63D09F42-49A3-4CAD-BC40-95AE1A9749C7}" type="presOf" srcId="{6370D87F-A26C-4743-BA4D-7792784CD63E}" destId="{EE5DD997-D793-4CE7-8E2B-D8E4030302B4}" srcOrd="0" destOrd="0" presId="urn:microsoft.com/office/officeart/2008/layout/VerticalCurvedList"/>
    <dgm:cxn modelId="{F06E0F69-662B-4D37-8D6C-9B9CC9D9A6EA}" srcId="{6DEEB1B9-CE71-435A-8680-AC6999E7F8E4}" destId="{6370D87F-A26C-4743-BA4D-7792784CD63E}" srcOrd="3" destOrd="0" parTransId="{91834967-9583-42BF-A979-3000BD0AABF3}" sibTransId="{AD662540-9668-4A00-8DA1-DAA8BC053C73}"/>
    <dgm:cxn modelId="{0EE7145A-9D9E-4064-A4BC-BA05509B14D1}" type="presOf" srcId="{672E46DE-1BF2-4D64-AA8C-8ABBF43C61C2}" destId="{87A3E28F-3CF4-43B3-BFBA-F706D443D7FF}" srcOrd="0" destOrd="0" presId="urn:microsoft.com/office/officeart/2008/layout/VerticalCurvedList"/>
    <dgm:cxn modelId="{1B2DE995-EBB8-41C5-8048-565D3317942E}" type="presOf" srcId="{82DABD36-E942-4097-B4AC-346D1048CA68}" destId="{81B5CB67-909D-4CDF-B54D-A21DB63AAF90}" srcOrd="0" destOrd="0" presId="urn:microsoft.com/office/officeart/2008/layout/VerticalCurvedList"/>
    <dgm:cxn modelId="{A2EBCE9C-AF68-497B-ACEC-1BF098875D80}" type="presOf" srcId="{6DEEB1B9-CE71-435A-8680-AC6999E7F8E4}" destId="{62D5034C-AC3A-4943-BB3F-320A4297818D}" srcOrd="0" destOrd="0" presId="urn:microsoft.com/office/officeart/2008/layout/VerticalCurvedList"/>
    <dgm:cxn modelId="{B4FFFCC2-7C99-4E4C-B680-57C11A9A3FBB}" type="presOf" srcId="{C13E2B00-6B9F-46C7-9C26-C0678F5B4721}" destId="{411D6BA2-9D88-4E48-8C7D-275D51C4FA84}" srcOrd="0" destOrd="0" presId="urn:microsoft.com/office/officeart/2008/layout/VerticalCurvedList"/>
    <dgm:cxn modelId="{36C7F4E7-810E-4D5C-A3B2-12180FAEF0F4}" type="presParOf" srcId="{62D5034C-AC3A-4943-BB3F-320A4297818D}" destId="{AA286DB7-FBE5-4442-9B8E-F29DA005042D}" srcOrd="0" destOrd="0" presId="urn:microsoft.com/office/officeart/2008/layout/VerticalCurvedList"/>
    <dgm:cxn modelId="{19AE11E5-0E1A-439B-82BE-C9DB030C186D}" type="presParOf" srcId="{AA286DB7-FBE5-4442-9B8E-F29DA005042D}" destId="{350AF9CC-B1B5-4694-BD83-6ED6229EFC98}" srcOrd="0" destOrd="0" presId="urn:microsoft.com/office/officeart/2008/layout/VerticalCurvedList"/>
    <dgm:cxn modelId="{17126772-FC25-4142-8A21-849AA6E86AF3}" type="presParOf" srcId="{350AF9CC-B1B5-4694-BD83-6ED6229EFC98}" destId="{470F3E37-2641-4A1B-B5B8-E5EC4F2550CA}" srcOrd="0" destOrd="0" presId="urn:microsoft.com/office/officeart/2008/layout/VerticalCurvedList"/>
    <dgm:cxn modelId="{FF99F88C-59A5-49AA-BAB4-71BC33CE0B62}" type="presParOf" srcId="{350AF9CC-B1B5-4694-BD83-6ED6229EFC98}" destId="{87A3E28F-3CF4-43B3-BFBA-F706D443D7FF}" srcOrd="1" destOrd="0" presId="urn:microsoft.com/office/officeart/2008/layout/VerticalCurvedList"/>
    <dgm:cxn modelId="{B3062C5C-CF96-4B9F-A7B6-1BA4459BA3AE}" type="presParOf" srcId="{350AF9CC-B1B5-4694-BD83-6ED6229EFC98}" destId="{D2A491DE-599C-434D-80B2-4C4A6FD8B61D}" srcOrd="2" destOrd="0" presId="urn:microsoft.com/office/officeart/2008/layout/VerticalCurvedList"/>
    <dgm:cxn modelId="{2C14800C-285F-4C5F-9020-1987D9D7A2DA}" type="presParOf" srcId="{350AF9CC-B1B5-4694-BD83-6ED6229EFC98}" destId="{9FBDA5E1-856B-41E8-9BAF-442CC2B42134}" srcOrd="3" destOrd="0" presId="urn:microsoft.com/office/officeart/2008/layout/VerticalCurvedList"/>
    <dgm:cxn modelId="{F069DD7C-69E6-4F8A-9761-96834B444F18}" type="presParOf" srcId="{AA286DB7-FBE5-4442-9B8E-F29DA005042D}" destId="{411D6BA2-9D88-4E48-8C7D-275D51C4FA84}" srcOrd="1" destOrd="0" presId="urn:microsoft.com/office/officeart/2008/layout/VerticalCurvedList"/>
    <dgm:cxn modelId="{6B41A759-9B85-4AA8-8A30-D868EC59CC6C}" type="presParOf" srcId="{AA286DB7-FBE5-4442-9B8E-F29DA005042D}" destId="{7CE8652A-1265-4F8E-B415-D1BA7451A512}" srcOrd="2" destOrd="0" presId="urn:microsoft.com/office/officeart/2008/layout/VerticalCurvedList"/>
    <dgm:cxn modelId="{72511B9B-A0BD-4A70-BBC6-A269933A57EF}" type="presParOf" srcId="{7CE8652A-1265-4F8E-B415-D1BA7451A512}" destId="{FB2341B5-8609-4F39-9298-5026448F6EA7}" srcOrd="0" destOrd="0" presId="urn:microsoft.com/office/officeart/2008/layout/VerticalCurvedList"/>
    <dgm:cxn modelId="{C8E88E2C-175C-4F69-8860-DDBA603979BB}" type="presParOf" srcId="{AA286DB7-FBE5-4442-9B8E-F29DA005042D}" destId="{E5ACB94B-D9B4-42E1-9C2D-983A07693706}" srcOrd="3" destOrd="0" presId="urn:microsoft.com/office/officeart/2008/layout/VerticalCurvedList"/>
    <dgm:cxn modelId="{946F79BE-9545-4D0A-BD8E-C9398BF677EE}" type="presParOf" srcId="{AA286DB7-FBE5-4442-9B8E-F29DA005042D}" destId="{1C43E8F8-DBA7-448B-88A6-98B480D1D168}" srcOrd="4" destOrd="0" presId="urn:microsoft.com/office/officeart/2008/layout/VerticalCurvedList"/>
    <dgm:cxn modelId="{C1D10DB2-738C-4196-B7EC-E461B50EFF9E}" type="presParOf" srcId="{1C43E8F8-DBA7-448B-88A6-98B480D1D168}" destId="{DE7FC5A6-B0BC-46DF-99A3-8AF1BAAD1137}" srcOrd="0" destOrd="0" presId="urn:microsoft.com/office/officeart/2008/layout/VerticalCurvedList"/>
    <dgm:cxn modelId="{7BC74FAD-9CEA-4162-B73F-B2DA5958E746}" type="presParOf" srcId="{AA286DB7-FBE5-4442-9B8E-F29DA005042D}" destId="{81B5CB67-909D-4CDF-B54D-A21DB63AAF90}" srcOrd="5" destOrd="0" presId="urn:microsoft.com/office/officeart/2008/layout/VerticalCurvedList"/>
    <dgm:cxn modelId="{29513421-2672-412E-B881-BE53FCAA308F}" type="presParOf" srcId="{AA286DB7-FBE5-4442-9B8E-F29DA005042D}" destId="{6C5EF072-B99E-4BDF-86F0-E66E629C5C3B}" srcOrd="6" destOrd="0" presId="urn:microsoft.com/office/officeart/2008/layout/VerticalCurvedList"/>
    <dgm:cxn modelId="{FE384AD0-B3AF-493B-BE68-23A0543C7FDE}" type="presParOf" srcId="{6C5EF072-B99E-4BDF-86F0-E66E629C5C3B}" destId="{FBE922D0-3FAC-41E3-B4A8-B4C8996E5F55}" srcOrd="0" destOrd="0" presId="urn:microsoft.com/office/officeart/2008/layout/VerticalCurvedList"/>
    <dgm:cxn modelId="{E29F541C-C5BD-4EB6-865E-B522FD95E8E7}" type="presParOf" srcId="{AA286DB7-FBE5-4442-9B8E-F29DA005042D}" destId="{EE5DD997-D793-4CE7-8E2B-D8E4030302B4}" srcOrd="7" destOrd="0" presId="urn:microsoft.com/office/officeart/2008/layout/VerticalCurvedList"/>
    <dgm:cxn modelId="{894F5DE8-9AF4-41D6-A209-3C2D4CBCDA1F}" type="presParOf" srcId="{AA286DB7-FBE5-4442-9B8E-F29DA005042D}" destId="{2394B6AD-3534-4790-83D6-7021C737733E}" srcOrd="8" destOrd="0" presId="urn:microsoft.com/office/officeart/2008/layout/VerticalCurvedList"/>
    <dgm:cxn modelId="{57952106-FF5F-4340-8698-C2490D2129BD}" type="presParOf" srcId="{2394B6AD-3534-4790-83D6-7021C737733E}" destId="{9A72EB2D-44B1-4FAB-AC86-C5C48195CA65}" srcOrd="0" destOrd="0" presId="urn:microsoft.com/office/officeart/2008/layout/VerticalCurvedList"/>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9BF223B-39FB-42C1-A439-8F44D0E6E71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BB0A4089-F86A-43F0-88B7-105B4A636123}">
      <dgm:prSet phldrT="[Текст]" custT="1"/>
      <dgm:spPr>
        <a:xfrm rot="10800000">
          <a:off x="0" y="3393"/>
          <a:ext cx="6031865" cy="190839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Знаннєвий компонент: </a:t>
          </a:r>
        </a:p>
      </dgm:t>
    </dgm:pt>
    <dgm:pt modelId="{ED3BEE35-D8E2-4036-8A0D-F03464E9C388}" type="parTrans" cxnId="{9743856D-E0E1-4BDA-924A-1DDB9B2E9218}">
      <dgm:prSet/>
      <dgm:spPr/>
      <dgm:t>
        <a:bodyPr/>
        <a:lstStyle/>
        <a:p>
          <a:endParaRPr lang="ru-RU"/>
        </a:p>
      </dgm:t>
    </dgm:pt>
    <dgm:pt modelId="{B99C5AAE-EF55-430C-8145-1D2E3E36F14A}" type="sibTrans" cxnId="{9743856D-E0E1-4BDA-924A-1DDB9B2E9218}">
      <dgm:prSet/>
      <dgm:spPr/>
      <dgm:t>
        <a:bodyPr/>
        <a:lstStyle/>
        <a:p>
          <a:endParaRPr lang="ru-RU"/>
        </a:p>
      </dgm:t>
    </dgm:pt>
    <dgm:pt modelId="{5588C53F-F43E-4AF2-8E5E-1571975A7CF2}">
      <dgm:prSet phldrT="[Текст]" custT="1"/>
      <dgm:spPr>
        <a:xfrm>
          <a:off x="0" y="598340"/>
          <a:ext cx="6031865" cy="72040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називає суттєві ознаки понять «погода», «клімат», «синоптична карта», елементи погоди, теплові пояси Землі, світові центри спостереження за погодою; наводить приклади хмар, різних за формою, прогнозів погоди, основних типів клімату; пояснює причини і наслідки зміни погоди і клімату.</a:t>
          </a:r>
        </a:p>
      </dgm:t>
    </dgm:pt>
    <dgm:pt modelId="{3114F857-E801-4816-A796-925EAE2DC195}" type="parTrans" cxnId="{38EFB865-E999-4C03-8DB8-FF23AC82C115}">
      <dgm:prSet/>
      <dgm:spPr/>
      <dgm:t>
        <a:bodyPr/>
        <a:lstStyle/>
        <a:p>
          <a:endParaRPr lang="ru-RU"/>
        </a:p>
      </dgm:t>
    </dgm:pt>
    <dgm:pt modelId="{A85B4266-7DB5-48A3-8FCC-09A93C12ED89}" type="sibTrans" cxnId="{38EFB865-E999-4C03-8DB8-FF23AC82C115}">
      <dgm:prSet/>
      <dgm:spPr/>
      <dgm:t>
        <a:bodyPr/>
        <a:lstStyle/>
        <a:p>
          <a:endParaRPr lang="ru-RU"/>
        </a:p>
      </dgm:t>
    </dgm:pt>
    <dgm:pt modelId="{BE338712-9D8B-4178-BE15-F38F38865FA1}">
      <dgm:prSet phldrT="[Текст]" custT="1"/>
      <dgm:spPr>
        <a:xfrm rot="10800000">
          <a:off x="0" y="1497238"/>
          <a:ext cx="6031865" cy="190839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Діяльнісний компонент: </a:t>
          </a:r>
        </a:p>
      </dgm:t>
    </dgm:pt>
    <dgm:pt modelId="{6A9C510F-BB33-422E-83FA-BD23AD278710}" type="parTrans" cxnId="{155A8DC8-66E4-4EA0-B1A2-D5F00F2FB57C}">
      <dgm:prSet/>
      <dgm:spPr/>
      <dgm:t>
        <a:bodyPr/>
        <a:lstStyle/>
        <a:p>
          <a:endParaRPr lang="ru-RU"/>
        </a:p>
      </dgm:t>
    </dgm:pt>
    <dgm:pt modelId="{A21E034D-43CF-400E-A81E-FA40E87C09CB}" type="sibTrans" cxnId="{155A8DC8-66E4-4EA0-B1A2-D5F00F2FB57C}">
      <dgm:prSet/>
      <dgm:spPr/>
      <dgm:t>
        <a:bodyPr/>
        <a:lstStyle/>
        <a:p>
          <a:endParaRPr lang="ru-RU"/>
        </a:p>
      </dgm:t>
    </dgm:pt>
    <dgm:pt modelId="{38A5AFD5-C1B3-48DB-B88A-D6E47DB7AB2E}">
      <dgm:prSet phldrT="[Текст]" custT="1"/>
      <dgm:spPr>
        <a:xfrm>
          <a:off x="2945" y="2127916"/>
          <a:ext cx="6025974" cy="144081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спостерігає і фіксує зміни елементів погоди: температури повітря, атмосферного тиску, вітру, вологості повітря, хмар, хмарності, опадів; визначає показники температури повітря й атмосферного тиску та їх зміни з висотою, швидкість вітру, типи погоди, що переважають у своїй місцевості; будує графіки ходу температури, діаграми розподілу опадів за певний період, розу вітрів; добирає відповідні джерела географічної інформації для ознайомлення з атмосферними процесами; користується термометром, барометром, гігрометром; порівнює погоду різних типів у своїй місцевості в різні пори року та її вплив на здоров’я людей; аналізує зміни температури повітря, атмосферного тиску протягом доби, сезону року та їх розподіл на Землі за картою; розв’язує задачі на зміну температури повітря, атмосферного тиску з висотою</a:t>
          </a:r>
        </a:p>
      </dgm:t>
    </dgm:pt>
    <dgm:pt modelId="{6197AAB6-606A-4EEA-A682-4F018D628A26}" type="parTrans" cxnId="{3EF76385-1D7C-4666-9999-329B0DF308C9}">
      <dgm:prSet/>
      <dgm:spPr/>
      <dgm:t>
        <a:bodyPr/>
        <a:lstStyle/>
        <a:p>
          <a:endParaRPr lang="ru-RU"/>
        </a:p>
      </dgm:t>
    </dgm:pt>
    <dgm:pt modelId="{7D250EC2-7330-4B06-B739-613A08F1A7A4}" type="sibTrans" cxnId="{3EF76385-1D7C-4666-9999-329B0DF308C9}">
      <dgm:prSet/>
      <dgm:spPr/>
      <dgm:t>
        <a:bodyPr/>
        <a:lstStyle/>
        <a:p>
          <a:endParaRPr lang="ru-RU"/>
        </a:p>
      </dgm:t>
    </dgm:pt>
    <dgm:pt modelId="{2C842710-178B-4170-8C3E-4B1F3A6FFE52}">
      <dgm:prSet phldrT="[Текст]" custT="1"/>
      <dgm:spPr>
        <a:xfrm>
          <a:off x="0" y="4202542"/>
          <a:ext cx="6031865" cy="57078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оцінює вплив стану повітря на здоров’я людини; робить висновки про значення прогнозу погоди для життя і діяльності людини.</a:t>
          </a:r>
        </a:p>
      </dgm:t>
    </dgm:pt>
    <dgm:pt modelId="{D4AE8E89-13A4-4AAD-B217-351E972189B8}" type="parTrans" cxnId="{B358E39F-1485-4DC6-8F2F-BF904A86E49A}">
      <dgm:prSet/>
      <dgm:spPr/>
      <dgm:t>
        <a:bodyPr/>
        <a:lstStyle/>
        <a:p>
          <a:endParaRPr lang="ru-RU"/>
        </a:p>
      </dgm:t>
    </dgm:pt>
    <dgm:pt modelId="{357C8CED-376D-4922-9815-92BE19E41752}" type="sibTrans" cxnId="{B358E39F-1485-4DC6-8F2F-BF904A86E49A}">
      <dgm:prSet/>
      <dgm:spPr/>
      <dgm:t>
        <a:bodyPr/>
        <a:lstStyle/>
        <a:p>
          <a:endParaRPr lang="ru-RU"/>
        </a:p>
      </dgm:t>
    </dgm:pt>
    <dgm:pt modelId="{E0D7A0B6-4061-4B2A-A368-E9A0575DCDC3}">
      <dgm:prSet phldrT="[Текст]" custT="1"/>
      <dgm:spPr>
        <a:xfrm>
          <a:off x="0" y="3783844"/>
          <a:ext cx="6031865" cy="7895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gm:t>
    </dgm:pt>
    <dgm:pt modelId="{2B976273-848E-4AE7-9BCC-89283D174F46}" type="sibTrans" cxnId="{0382DBBD-562F-4229-A2BF-07B1F995D5DF}">
      <dgm:prSet/>
      <dgm:spPr/>
      <dgm:t>
        <a:bodyPr/>
        <a:lstStyle/>
        <a:p>
          <a:endParaRPr lang="ru-RU"/>
        </a:p>
      </dgm:t>
    </dgm:pt>
    <dgm:pt modelId="{CC3931E3-5EFA-4E80-B65B-FCE0A58799B4}" type="parTrans" cxnId="{0382DBBD-562F-4229-A2BF-07B1F995D5DF}">
      <dgm:prSet/>
      <dgm:spPr/>
      <dgm:t>
        <a:bodyPr/>
        <a:lstStyle/>
        <a:p>
          <a:endParaRPr lang="ru-RU"/>
        </a:p>
      </dgm:t>
    </dgm:pt>
    <dgm:pt modelId="{26D85BC5-245A-4D12-805B-1EE6673E0D34}" type="pres">
      <dgm:prSet presAssocID="{79BF223B-39FB-42C1-A439-8F44D0E6E71E}" presName="Name0" presStyleCnt="0">
        <dgm:presLayoutVars>
          <dgm:dir/>
          <dgm:animLvl val="lvl"/>
          <dgm:resizeHandles val="exact"/>
        </dgm:presLayoutVars>
      </dgm:prSet>
      <dgm:spPr/>
    </dgm:pt>
    <dgm:pt modelId="{6DF544A4-8DF3-40D4-9162-9341ACA9A08F}" type="pres">
      <dgm:prSet presAssocID="{E0D7A0B6-4061-4B2A-A368-E9A0575DCDC3}" presName="boxAndChildren" presStyleCnt="0"/>
      <dgm:spPr/>
    </dgm:pt>
    <dgm:pt modelId="{AE32FB26-D63E-4F6C-9683-CE0B806019CA}" type="pres">
      <dgm:prSet presAssocID="{E0D7A0B6-4061-4B2A-A368-E9A0575DCDC3}" presName="parentTextBox" presStyleLbl="node1" presStyleIdx="0" presStyleCnt="3"/>
      <dgm:spPr>
        <a:prstGeom prst="rect">
          <a:avLst/>
        </a:prstGeom>
      </dgm:spPr>
    </dgm:pt>
    <dgm:pt modelId="{94DC7B90-D0B5-4DB7-9463-C4BA4403BC13}" type="pres">
      <dgm:prSet presAssocID="{E0D7A0B6-4061-4B2A-A368-E9A0575DCDC3}" presName="entireBox" presStyleLbl="node1" presStyleIdx="0" presStyleCnt="3" custScaleY="63631" custLinFactNeighborX="-4525" custLinFactNeighborY="72"/>
      <dgm:spPr/>
    </dgm:pt>
    <dgm:pt modelId="{20D8B07D-2336-45C2-9545-849CDE8FDAFA}" type="pres">
      <dgm:prSet presAssocID="{E0D7A0B6-4061-4B2A-A368-E9A0575DCDC3}" presName="descendantBox" presStyleCnt="0"/>
      <dgm:spPr/>
    </dgm:pt>
    <dgm:pt modelId="{B605B1EB-56BB-46ED-A913-DBAD88F5B752}" type="pres">
      <dgm:prSet presAssocID="{2C842710-178B-4170-8C3E-4B1F3A6FFE52}" presName="childTextBox" presStyleLbl="fgAccFollowNode1" presStyleIdx="0" presStyleCnt="3">
        <dgm:presLayoutVars>
          <dgm:bulletEnabled val="1"/>
        </dgm:presLayoutVars>
      </dgm:prSet>
      <dgm:spPr>
        <a:prstGeom prst="rect">
          <a:avLst/>
        </a:prstGeom>
      </dgm:spPr>
    </dgm:pt>
    <dgm:pt modelId="{F0A18A7F-14A6-4BF6-B5D3-69866B4E882D}" type="pres">
      <dgm:prSet presAssocID="{A21E034D-43CF-400E-A81E-FA40E87C09CB}" presName="sp" presStyleCnt="0"/>
      <dgm:spPr/>
    </dgm:pt>
    <dgm:pt modelId="{9CCC5120-F1C8-44F3-9A04-6ED63ABB3318}" type="pres">
      <dgm:prSet presAssocID="{BE338712-9D8B-4178-BE15-F38F38865FA1}" presName="arrowAndChildren" presStyleCnt="0"/>
      <dgm:spPr/>
    </dgm:pt>
    <dgm:pt modelId="{476562A2-82A6-4086-9C5D-5EE99C751DBB}" type="pres">
      <dgm:prSet presAssocID="{BE338712-9D8B-4178-BE15-F38F38865FA1}" presName="parentTextArrow" presStyleLbl="node1" presStyleIdx="0" presStyleCnt="3"/>
      <dgm:spPr>
        <a:prstGeom prst="upArrowCallout">
          <a:avLst/>
        </a:prstGeom>
      </dgm:spPr>
    </dgm:pt>
    <dgm:pt modelId="{3FA2D859-F563-469E-88C8-4266CC8831F2}" type="pres">
      <dgm:prSet presAssocID="{BE338712-9D8B-4178-BE15-F38F38865FA1}" presName="arrow" presStyleLbl="node1" presStyleIdx="1" presStyleCnt="3" custLinFactNeighborY="-20747"/>
      <dgm:spPr/>
    </dgm:pt>
    <dgm:pt modelId="{A09D8570-946C-4ADC-9D4F-5FA8887D0E0F}" type="pres">
      <dgm:prSet presAssocID="{BE338712-9D8B-4178-BE15-F38F38865FA1}" presName="descendantArrow" presStyleCnt="0"/>
      <dgm:spPr/>
    </dgm:pt>
    <dgm:pt modelId="{C6024387-1E59-447E-BBFF-415B93936FBB}" type="pres">
      <dgm:prSet presAssocID="{38A5AFD5-C1B3-48DB-B88A-D6E47DB7AB2E}" presName="childTextArrow" presStyleLbl="fgAccFollowNode1" presStyleIdx="1" presStyleCnt="3" custScaleY="252504">
        <dgm:presLayoutVars>
          <dgm:bulletEnabled val="1"/>
        </dgm:presLayoutVars>
      </dgm:prSet>
      <dgm:spPr>
        <a:prstGeom prst="rect">
          <a:avLst/>
        </a:prstGeom>
      </dgm:spPr>
    </dgm:pt>
    <dgm:pt modelId="{81856634-531D-4EE5-B801-D6D93D9102A8}" type="pres">
      <dgm:prSet presAssocID="{B99C5AAE-EF55-430C-8145-1D2E3E36F14A}" presName="sp" presStyleCnt="0"/>
      <dgm:spPr/>
    </dgm:pt>
    <dgm:pt modelId="{E62F944A-5AA7-4069-BBC4-51E89078E657}" type="pres">
      <dgm:prSet presAssocID="{BB0A4089-F86A-43F0-88B7-105B4A636123}" presName="arrowAndChildren" presStyleCnt="0"/>
      <dgm:spPr/>
    </dgm:pt>
    <dgm:pt modelId="{EB4188C9-C5F4-4C24-A8A5-7354D33F85D7}" type="pres">
      <dgm:prSet presAssocID="{BB0A4089-F86A-43F0-88B7-105B4A636123}" presName="parentTextArrow" presStyleLbl="node1" presStyleIdx="1" presStyleCnt="3"/>
      <dgm:spPr>
        <a:prstGeom prst="upArrowCallout">
          <a:avLst/>
        </a:prstGeom>
      </dgm:spPr>
    </dgm:pt>
    <dgm:pt modelId="{A952239D-E13E-4C60-BE2E-76181262A0D4}" type="pres">
      <dgm:prSet presAssocID="{BB0A4089-F86A-43F0-88B7-105B4A636123}" presName="arrow" presStyleLbl="node1" presStyleIdx="2" presStyleCnt="3"/>
      <dgm:spPr/>
    </dgm:pt>
    <dgm:pt modelId="{7C416435-EE00-4CB9-B339-A27C0D979575}" type="pres">
      <dgm:prSet presAssocID="{BB0A4089-F86A-43F0-88B7-105B4A636123}" presName="descendantArrow" presStyleCnt="0"/>
      <dgm:spPr/>
    </dgm:pt>
    <dgm:pt modelId="{07B7CF7C-AF50-4130-8FD0-7BDD228F55E2}" type="pres">
      <dgm:prSet presAssocID="{5588C53F-F43E-4AF2-8E5E-1571975A7CF2}" presName="childTextArrow" presStyleLbl="fgAccFollowNode1" presStyleIdx="2" presStyleCnt="3" custScaleY="126252">
        <dgm:presLayoutVars>
          <dgm:bulletEnabled val="1"/>
        </dgm:presLayoutVars>
      </dgm:prSet>
      <dgm:spPr>
        <a:prstGeom prst="rect">
          <a:avLst/>
        </a:prstGeom>
      </dgm:spPr>
    </dgm:pt>
  </dgm:ptLst>
  <dgm:cxnLst>
    <dgm:cxn modelId="{C03CE005-4FC5-4749-AF16-2E11247FB7CA}" type="presOf" srcId="{E0D7A0B6-4061-4B2A-A368-E9A0575DCDC3}" destId="{AE32FB26-D63E-4F6C-9683-CE0B806019CA}" srcOrd="0" destOrd="0" presId="urn:microsoft.com/office/officeart/2005/8/layout/process4"/>
    <dgm:cxn modelId="{404A2E07-EDC1-4B70-8832-C4DD1A178B36}" type="presOf" srcId="{79BF223B-39FB-42C1-A439-8F44D0E6E71E}" destId="{26D85BC5-245A-4D12-805B-1EE6673E0D34}" srcOrd="0" destOrd="0" presId="urn:microsoft.com/office/officeart/2005/8/layout/process4"/>
    <dgm:cxn modelId="{12F2431C-475D-4EBD-8B64-2E04E0F84BF3}" type="presOf" srcId="{5588C53F-F43E-4AF2-8E5E-1571975A7CF2}" destId="{07B7CF7C-AF50-4130-8FD0-7BDD228F55E2}" srcOrd="0" destOrd="0" presId="urn:microsoft.com/office/officeart/2005/8/layout/process4"/>
    <dgm:cxn modelId="{811D3D45-501B-4B4D-B78E-DD6D0A06541D}" type="presOf" srcId="{BE338712-9D8B-4178-BE15-F38F38865FA1}" destId="{476562A2-82A6-4086-9C5D-5EE99C751DBB}" srcOrd="0" destOrd="0" presId="urn:microsoft.com/office/officeart/2005/8/layout/process4"/>
    <dgm:cxn modelId="{38EFB865-E999-4C03-8DB8-FF23AC82C115}" srcId="{BB0A4089-F86A-43F0-88B7-105B4A636123}" destId="{5588C53F-F43E-4AF2-8E5E-1571975A7CF2}" srcOrd="0" destOrd="0" parTransId="{3114F857-E801-4816-A796-925EAE2DC195}" sibTransId="{A85B4266-7DB5-48A3-8FCC-09A93C12ED89}"/>
    <dgm:cxn modelId="{B8D7CA66-FF97-47B2-8AD9-5C4EE3A7F52B}" type="presOf" srcId="{BB0A4089-F86A-43F0-88B7-105B4A636123}" destId="{EB4188C9-C5F4-4C24-A8A5-7354D33F85D7}" srcOrd="0" destOrd="0" presId="urn:microsoft.com/office/officeart/2005/8/layout/process4"/>
    <dgm:cxn modelId="{5D7A676D-5396-4693-9D47-ED04AED31EFD}" type="presOf" srcId="{BB0A4089-F86A-43F0-88B7-105B4A636123}" destId="{A952239D-E13E-4C60-BE2E-76181262A0D4}" srcOrd="1" destOrd="0" presId="urn:microsoft.com/office/officeart/2005/8/layout/process4"/>
    <dgm:cxn modelId="{9743856D-E0E1-4BDA-924A-1DDB9B2E9218}" srcId="{79BF223B-39FB-42C1-A439-8F44D0E6E71E}" destId="{BB0A4089-F86A-43F0-88B7-105B4A636123}" srcOrd="0" destOrd="0" parTransId="{ED3BEE35-D8E2-4036-8A0D-F03464E9C388}" sibTransId="{B99C5AAE-EF55-430C-8145-1D2E3E36F14A}"/>
    <dgm:cxn modelId="{F4C4A579-9242-42AF-95AC-4421E78A086B}" type="presOf" srcId="{2C842710-178B-4170-8C3E-4B1F3A6FFE52}" destId="{B605B1EB-56BB-46ED-A913-DBAD88F5B752}" srcOrd="0" destOrd="0" presId="urn:microsoft.com/office/officeart/2005/8/layout/process4"/>
    <dgm:cxn modelId="{3EF76385-1D7C-4666-9999-329B0DF308C9}" srcId="{BE338712-9D8B-4178-BE15-F38F38865FA1}" destId="{38A5AFD5-C1B3-48DB-B88A-D6E47DB7AB2E}" srcOrd="0" destOrd="0" parTransId="{6197AAB6-606A-4EEA-A682-4F018D628A26}" sibTransId="{7D250EC2-7330-4B06-B739-613A08F1A7A4}"/>
    <dgm:cxn modelId="{24840F96-17EE-443F-8EB8-9597D69F8A41}" type="presOf" srcId="{BE338712-9D8B-4178-BE15-F38F38865FA1}" destId="{3FA2D859-F563-469E-88C8-4266CC8831F2}" srcOrd="1" destOrd="0" presId="urn:microsoft.com/office/officeart/2005/8/layout/process4"/>
    <dgm:cxn modelId="{B358E39F-1485-4DC6-8F2F-BF904A86E49A}" srcId="{E0D7A0B6-4061-4B2A-A368-E9A0575DCDC3}" destId="{2C842710-178B-4170-8C3E-4B1F3A6FFE52}" srcOrd="0" destOrd="0" parTransId="{D4AE8E89-13A4-4AAD-B217-351E972189B8}" sibTransId="{357C8CED-376D-4922-9815-92BE19E41752}"/>
    <dgm:cxn modelId="{0382DBBD-562F-4229-A2BF-07B1F995D5DF}" srcId="{79BF223B-39FB-42C1-A439-8F44D0E6E71E}" destId="{E0D7A0B6-4061-4B2A-A368-E9A0575DCDC3}" srcOrd="2" destOrd="0" parTransId="{CC3931E3-5EFA-4E80-B65B-FCE0A58799B4}" sibTransId="{2B976273-848E-4AE7-9BCC-89283D174F46}"/>
    <dgm:cxn modelId="{155A8DC8-66E4-4EA0-B1A2-D5F00F2FB57C}" srcId="{79BF223B-39FB-42C1-A439-8F44D0E6E71E}" destId="{BE338712-9D8B-4178-BE15-F38F38865FA1}" srcOrd="1" destOrd="0" parTransId="{6A9C510F-BB33-422E-83FA-BD23AD278710}" sibTransId="{A21E034D-43CF-400E-A81E-FA40E87C09CB}"/>
    <dgm:cxn modelId="{36A41FD6-D01D-456A-BA47-A62028CD9D47}" type="presOf" srcId="{E0D7A0B6-4061-4B2A-A368-E9A0575DCDC3}" destId="{94DC7B90-D0B5-4DB7-9463-C4BA4403BC13}" srcOrd="1" destOrd="0" presId="urn:microsoft.com/office/officeart/2005/8/layout/process4"/>
    <dgm:cxn modelId="{277BB6F7-B925-4C2D-B9F9-B2AC3689FDBA}" type="presOf" srcId="{38A5AFD5-C1B3-48DB-B88A-D6E47DB7AB2E}" destId="{C6024387-1E59-447E-BBFF-415B93936FBB}" srcOrd="0" destOrd="0" presId="urn:microsoft.com/office/officeart/2005/8/layout/process4"/>
    <dgm:cxn modelId="{DA60E609-6660-4514-8E19-52663B87B0DA}" type="presParOf" srcId="{26D85BC5-245A-4D12-805B-1EE6673E0D34}" destId="{6DF544A4-8DF3-40D4-9162-9341ACA9A08F}" srcOrd="0" destOrd="0" presId="urn:microsoft.com/office/officeart/2005/8/layout/process4"/>
    <dgm:cxn modelId="{3111CFD1-E424-4024-B744-93255698614C}" type="presParOf" srcId="{6DF544A4-8DF3-40D4-9162-9341ACA9A08F}" destId="{AE32FB26-D63E-4F6C-9683-CE0B806019CA}" srcOrd="0" destOrd="0" presId="urn:microsoft.com/office/officeart/2005/8/layout/process4"/>
    <dgm:cxn modelId="{AEE0D14B-6F32-4DBD-BDD6-EA8E4132F56E}" type="presParOf" srcId="{6DF544A4-8DF3-40D4-9162-9341ACA9A08F}" destId="{94DC7B90-D0B5-4DB7-9463-C4BA4403BC13}" srcOrd="1" destOrd="0" presId="urn:microsoft.com/office/officeart/2005/8/layout/process4"/>
    <dgm:cxn modelId="{BB41E846-B24F-4AA6-A02C-EEDADDBAF6FE}" type="presParOf" srcId="{6DF544A4-8DF3-40D4-9162-9341ACA9A08F}" destId="{20D8B07D-2336-45C2-9545-849CDE8FDAFA}" srcOrd="2" destOrd="0" presId="urn:microsoft.com/office/officeart/2005/8/layout/process4"/>
    <dgm:cxn modelId="{6EF54A23-9D93-4881-82C4-9A4619AF35AC}" type="presParOf" srcId="{20D8B07D-2336-45C2-9545-849CDE8FDAFA}" destId="{B605B1EB-56BB-46ED-A913-DBAD88F5B752}" srcOrd="0" destOrd="0" presId="urn:microsoft.com/office/officeart/2005/8/layout/process4"/>
    <dgm:cxn modelId="{4597E755-DD62-4C02-929C-7DC1CDB1E137}" type="presParOf" srcId="{26D85BC5-245A-4D12-805B-1EE6673E0D34}" destId="{F0A18A7F-14A6-4BF6-B5D3-69866B4E882D}" srcOrd="1" destOrd="0" presId="urn:microsoft.com/office/officeart/2005/8/layout/process4"/>
    <dgm:cxn modelId="{088D8F3F-D888-45A8-9AA7-A831A65DD537}" type="presParOf" srcId="{26D85BC5-245A-4D12-805B-1EE6673E0D34}" destId="{9CCC5120-F1C8-44F3-9A04-6ED63ABB3318}" srcOrd="2" destOrd="0" presId="urn:microsoft.com/office/officeart/2005/8/layout/process4"/>
    <dgm:cxn modelId="{8718C877-7559-41B6-AB4C-B907268B0245}" type="presParOf" srcId="{9CCC5120-F1C8-44F3-9A04-6ED63ABB3318}" destId="{476562A2-82A6-4086-9C5D-5EE99C751DBB}" srcOrd="0" destOrd="0" presId="urn:microsoft.com/office/officeart/2005/8/layout/process4"/>
    <dgm:cxn modelId="{660293FB-EF7B-4BC7-9DF9-0B53ED14DC2B}" type="presParOf" srcId="{9CCC5120-F1C8-44F3-9A04-6ED63ABB3318}" destId="{3FA2D859-F563-469E-88C8-4266CC8831F2}" srcOrd="1" destOrd="0" presId="urn:microsoft.com/office/officeart/2005/8/layout/process4"/>
    <dgm:cxn modelId="{53304FF3-740A-4461-A474-D6A3986358AB}" type="presParOf" srcId="{9CCC5120-F1C8-44F3-9A04-6ED63ABB3318}" destId="{A09D8570-946C-4ADC-9D4F-5FA8887D0E0F}" srcOrd="2" destOrd="0" presId="urn:microsoft.com/office/officeart/2005/8/layout/process4"/>
    <dgm:cxn modelId="{E506BE1E-C43D-4185-A3DA-A0DBD28E645C}" type="presParOf" srcId="{A09D8570-946C-4ADC-9D4F-5FA8887D0E0F}" destId="{C6024387-1E59-447E-BBFF-415B93936FBB}" srcOrd="0" destOrd="0" presId="urn:microsoft.com/office/officeart/2005/8/layout/process4"/>
    <dgm:cxn modelId="{23017E22-A5AF-4A1E-BEEB-64FC77F0087E}" type="presParOf" srcId="{26D85BC5-245A-4D12-805B-1EE6673E0D34}" destId="{81856634-531D-4EE5-B801-D6D93D9102A8}" srcOrd="3" destOrd="0" presId="urn:microsoft.com/office/officeart/2005/8/layout/process4"/>
    <dgm:cxn modelId="{27A31308-93E7-436C-985C-0903E12055EC}" type="presParOf" srcId="{26D85BC5-245A-4D12-805B-1EE6673E0D34}" destId="{E62F944A-5AA7-4069-BBC4-51E89078E657}" srcOrd="4" destOrd="0" presId="urn:microsoft.com/office/officeart/2005/8/layout/process4"/>
    <dgm:cxn modelId="{2892F3A2-50BE-4E6A-ACC1-4E4C05F46A71}" type="presParOf" srcId="{E62F944A-5AA7-4069-BBC4-51E89078E657}" destId="{EB4188C9-C5F4-4C24-A8A5-7354D33F85D7}" srcOrd="0" destOrd="0" presId="urn:microsoft.com/office/officeart/2005/8/layout/process4"/>
    <dgm:cxn modelId="{62FE0168-72B4-41B7-9E2D-D4BFD2FE26B0}" type="presParOf" srcId="{E62F944A-5AA7-4069-BBC4-51E89078E657}" destId="{A952239D-E13E-4C60-BE2E-76181262A0D4}" srcOrd="1" destOrd="0" presId="urn:microsoft.com/office/officeart/2005/8/layout/process4"/>
    <dgm:cxn modelId="{3DCEFB4D-D5C9-4536-B0B0-C82FF6CDC266}" type="presParOf" srcId="{E62F944A-5AA7-4069-BBC4-51E89078E657}" destId="{7C416435-EE00-4CB9-B339-A27C0D979575}" srcOrd="2" destOrd="0" presId="urn:microsoft.com/office/officeart/2005/8/layout/process4"/>
    <dgm:cxn modelId="{805947B3-E8DF-4428-A097-73B47738A144}" type="presParOf" srcId="{7C416435-EE00-4CB9-B339-A27C0D979575}" destId="{07B7CF7C-AF50-4130-8FD0-7BDD228F55E2}" srcOrd="0" destOrd="0" presId="urn:microsoft.com/office/officeart/2005/8/layout/process4"/>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65D564D4-94F1-48AA-A84A-584F1B299BD1}"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16A68356-DEE3-4DFF-8317-D2375EC4E0A0}">
      <dgm:prSet phldrT="[Текст]" custT="1"/>
      <dgm:spPr>
        <a:xfrm rot="16200000">
          <a:off x="-1713158" y="4168144"/>
          <a:ext cx="3892359" cy="458239"/>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800" b="1">
              <a:solidFill>
                <a:sysClr val="windowText" lastClr="000000"/>
              </a:solidFill>
              <a:latin typeface="Times New Roman" panose="02020603050405020304" pitchFamily="18" charset="0"/>
              <a:ea typeface="+mn-ea"/>
              <a:cs typeface="Times New Roman" panose="02020603050405020304" pitchFamily="18" charset="0"/>
            </a:rPr>
            <a:t>компетентності</a:t>
          </a:r>
        </a:p>
      </dgm:t>
    </dgm:pt>
    <dgm:pt modelId="{5A69180F-4028-4EB8-AB97-AF3307F3BB6B}" type="parTrans" cxnId="{7EF5A250-E286-425C-B9A0-F277A9D9D174}">
      <dgm:prSet/>
      <dgm:spPr/>
      <dgm:t>
        <a:bodyPr/>
        <a:lstStyle/>
        <a:p>
          <a:endParaRPr lang="ru-RU"/>
        </a:p>
      </dgm:t>
    </dgm:pt>
    <dgm:pt modelId="{7CDBAEFE-3791-439B-80CD-120687246470}" type="sibTrans" cxnId="{7EF5A250-E286-425C-B9A0-F277A9D9D174}">
      <dgm:prSet/>
      <dgm:spPr/>
      <dgm:t>
        <a:bodyPr/>
        <a:lstStyle/>
        <a:p>
          <a:endParaRPr lang="ru-RU"/>
        </a:p>
      </dgm:t>
    </dgm:pt>
    <dgm:pt modelId="{35479349-A26B-4E0A-B9AA-8844EC1436E7}">
      <dgm:prSet phldrT="[Текст]" custT="1"/>
      <dgm:spPr>
        <a:xfrm>
          <a:off x="744816" y="2089640"/>
          <a:ext cx="1413374" cy="71749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600">
              <a:solidFill>
                <a:sysClr val="windowText" lastClr="000000"/>
              </a:solidFill>
              <a:latin typeface="Times New Roman" panose="02020603050405020304" pitchFamily="18" charset="0"/>
              <a:ea typeface="+mn-ea"/>
              <a:cs typeface="Times New Roman" panose="02020603050405020304" pitchFamily="18" charset="0"/>
            </a:rPr>
            <a:t>Загальні компетентності</a:t>
          </a:r>
        </a:p>
      </dgm:t>
    </dgm:pt>
    <dgm:pt modelId="{7ABF2D1D-C9C1-4247-AA38-04074903273F}" type="parTrans" cxnId="{28F54035-18DD-49D1-80CA-46E47FFABE49}">
      <dgm:prSet/>
      <dgm:spPr>
        <a:xfrm>
          <a:off x="462141" y="2448389"/>
          <a:ext cx="282674" cy="1948874"/>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7C6D80B-1216-49A8-AB83-2262C4CF8E2E}" type="sibTrans" cxnId="{28F54035-18DD-49D1-80CA-46E47FFABE49}">
      <dgm:prSet/>
      <dgm:spPr/>
      <dgm:t>
        <a:bodyPr/>
        <a:lstStyle/>
        <a:p>
          <a:endParaRPr lang="ru-RU"/>
        </a:p>
      </dgm:t>
    </dgm:pt>
    <dgm:pt modelId="{11F5BF7A-500A-4647-B308-14D32C4A9C2F}">
      <dgm:prSet phldrT="[Текст]" custT="1"/>
      <dgm:spPr>
        <a:xfrm>
          <a:off x="2451736" y="4911471"/>
          <a:ext cx="3594098" cy="63639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Здатність усвідомлювати сутність взаємозв’язків між природним середовищем і людиною, розуміти та пояснювати стратегію сталого розвитку людства.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A617A13C-0631-49C1-AC6B-AB0B68EC15BC}" type="parTrans" cxnId="{4B1FF28C-2753-4965-AEC1-85719B02208B}">
      <dgm:prSet/>
      <dgm:spPr>
        <a:xfrm>
          <a:off x="2171844" y="5229667"/>
          <a:ext cx="279891" cy="1566978"/>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A3B1A5C-9AEA-4A97-AF47-6F1078EB8FFA}" type="sibTrans" cxnId="{4B1FF28C-2753-4965-AEC1-85719B02208B}">
      <dgm:prSet/>
      <dgm:spPr/>
      <dgm:t>
        <a:bodyPr/>
        <a:lstStyle/>
        <a:p>
          <a:endParaRPr lang="ru-RU"/>
        </a:p>
      </dgm:t>
    </dgm:pt>
    <dgm:pt modelId="{B111EBCC-F5EB-4262-B3DD-88A025EF8AB0}">
      <dgm:prSet phldrT="[Текст]" custT="1"/>
      <dgm:spPr>
        <a:xfrm>
          <a:off x="2440866" y="270508"/>
          <a:ext cx="3601066" cy="90026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 </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1C6A4A84-00C8-4A0F-80E9-E4C0B061F248}" type="parTrans" cxnId="{397F1E5D-3647-4788-9E2A-83D81B237BCB}">
      <dgm:prSet/>
      <dgm:spPr>
        <a:xfrm>
          <a:off x="2158191" y="720642"/>
          <a:ext cx="282674" cy="1727747"/>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3AEF359-6DFE-43B3-9B92-69D3CA4DE026}" type="sibTrans" cxnId="{397F1E5D-3647-4788-9E2A-83D81B237BCB}">
      <dgm:prSet/>
      <dgm:spPr/>
      <dgm:t>
        <a:bodyPr/>
        <a:lstStyle/>
        <a:p>
          <a:endParaRPr lang="ru-RU"/>
        </a:p>
      </dgm:t>
    </dgm:pt>
    <dgm:pt modelId="{EDCEFE10-BCEF-4EB4-990B-BAFC584D702A}">
      <dgm:prSet custT="1"/>
      <dgm:spPr>
        <a:xfrm>
          <a:off x="2440866" y="1278503"/>
          <a:ext cx="3601066" cy="46813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 Здатність вчитися і оволодівати сучасними знаннями. </a:t>
          </a:r>
        </a:p>
      </dgm:t>
    </dgm:pt>
    <dgm:pt modelId="{223D5FDD-8898-403E-B403-C19FF947E0CE}" type="parTrans" cxnId="{A5E38522-435B-406C-A1DD-B446F85F9838}">
      <dgm:prSet/>
      <dgm:spPr>
        <a:xfrm>
          <a:off x="2158191" y="1512572"/>
          <a:ext cx="282674" cy="935817"/>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1473840-DA34-4017-B027-A9D738995A93}" type="sibTrans" cxnId="{A5E38522-435B-406C-A1DD-B446F85F9838}">
      <dgm:prSet/>
      <dgm:spPr/>
      <dgm:t>
        <a:bodyPr/>
        <a:lstStyle/>
        <a:p>
          <a:endParaRPr lang="ru-RU"/>
        </a:p>
      </dgm:t>
    </dgm:pt>
    <dgm:pt modelId="{2C7C38C6-0822-402D-BB61-E28EE747F076}">
      <dgm:prSet custT="1"/>
      <dgm:spPr>
        <a:xfrm>
          <a:off x="2440866" y="1854367"/>
          <a:ext cx="3601066" cy="50414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 Здатність працювати в команді. </a:t>
          </a:r>
        </a:p>
      </dgm:t>
    </dgm:pt>
    <dgm:pt modelId="{62A695D1-9C39-4561-A502-A475B53D99A3}" type="parTrans" cxnId="{479A6C93-E7E3-472F-9FE6-59472A5FA5FD}">
      <dgm:prSet/>
      <dgm:spPr>
        <a:xfrm>
          <a:off x="2158191" y="2106441"/>
          <a:ext cx="282674" cy="341948"/>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F4BC328-96F8-4C31-A3B0-5CF39CC05B72}" type="sibTrans" cxnId="{479A6C93-E7E3-472F-9FE6-59472A5FA5FD}">
      <dgm:prSet/>
      <dgm:spPr/>
      <dgm:t>
        <a:bodyPr/>
        <a:lstStyle/>
        <a:p>
          <a:endParaRPr lang="ru-RU"/>
        </a:p>
      </dgm:t>
    </dgm:pt>
    <dgm:pt modelId="{E6CCFA67-91F9-4E79-9936-DC98CC1B33C0}">
      <dgm:prSet custT="1"/>
      <dgm:spPr>
        <a:xfrm>
          <a:off x="2440866" y="2466242"/>
          <a:ext cx="3601066" cy="72021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 Здатність спілкуватися державною мовою як усно, так і письмово.</a:t>
          </a:r>
        </a:p>
      </dgm:t>
    </dgm:pt>
    <dgm:pt modelId="{0E7C1916-73D1-4AE0-B9A0-DD14D5869D90}" type="parTrans" cxnId="{C1C84CCD-4077-41D7-970B-5B5D766AAF43}">
      <dgm:prSet/>
      <dgm:spPr>
        <a:xfrm>
          <a:off x="2158191" y="2448389"/>
          <a:ext cx="282674" cy="377959"/>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C5512B9-1A41-4156-99D2-919EA229C247}" type="sibTrans" cxnId="{C1C84CCD-4077-41D7-970B-5B5D766AAF43}">
      <dgm:prSet/>
      <dgm:spPr/>
      <dgm:t>
        <a:bodyPr/>
        <a:lstStyle/>
        <a:p>
          <a:endParaRPr lang="ru-RU"/>
        </a:p>
      </dgm:t>
    </dgm:pt>
    <dgm:pt modelId="{9749D441-9476-4D0F-93CC-D934416D172B}">
      <dgm:prSet custT="1"/>
      <dgm:spPr>
        <a:xfrm>
          <a:off x="2440866" y="3294182"/>
          <a:ext cx="3601066" cy="504148"/>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Здатність застосовувати знання у практичних ситуаціях. </a:t>
          </a:r>
        </a:p>
      </dgm:t>
    </dgm:pt>
    <dgm:pt modelId="{9CFCD6A4-C0E8-4775-ACA6-A9C499DC9BAE}" type="parTrans" cxnId="{D44DB38C-78BE-43B5-A286-EF17E509B12B}">
      <dgm:prSet/>
      <dgm:spPr>
        <a:xfrm>
          <a:off x="2158191" y="2448389"/>
          <a:ext cx="282674" cy="1097866"/>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583FE6E-3BB2-4A3B-9302-3863F6588FD5}" type="sibTrans" cxnId="{D44DB38C-78BE-43B5-A286-EF17E509B12B}">
      <dgm:prSet/>
      <dgm:spPr/>
      <dgm:t>
        <a:bodyPr/>
        <a:lstStyle/>
        <a:p>
          <a:endParaRPr lang="ru-RU"/>
        </a:p>
      </dgm:t>
    </dgm:pt>
    <dgm:pt modelId="{DC721200-9028-40BA-85D4-B474DD9EC4D2}">
      <dgm:prSet custT="1"/>
      <dgm:spPr>
        <a:xfrm>
          <a:off x="2440866" y="3906057"/>
          <a:ext cx="3601066" cy="72021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Навички використання інформаційних і комунікаційних технологій. </a:t>
          </a:r>
        </a:p>
      </dgm:t>
    </dgm:pt>
    <dgm:pt modelId="{0F913267-FEDD-450B-9593-FC7AA076AF7D}" type="parTrans" cxnId="{3399795D-B3F0-4AC7-9164-B53B0A9107C4}">
      <dgm:prSet/>
      <dgm:spPr>
        <a:xfrm>
          <a:off x="2158191" y="2448389"/>
          <a:ext cx="282674" cy="1817774"/>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6E22109-AD11-4490-8487-311BD012E8E3}" type="sibTrans" cxnId="{3399795D-B3F0-4AC7-9164-B53B0A9107C4}">
      <dgm:prSet/>
      <dgm:spPr/>
      <dgm:t>
        <a:bodyPr/>
        <a:lstStyle/>
        <a:p>
          <a:endParaRPr lang="ru-RU"/>
        </a:p>
      </dgm:t>
    </dgm:pt>
    <dgm:pt modelId="{1055F6E2-32B0-49A2-AD67-46775528E7B1}">
      <dgm:prSet phldrT="[Текст]" custT="1"/>
      <dgm:spPr>
        <a:xfrm>
          <a:off x="758469" y="6437894"/>
          <a:ext cx="1413374" cy="71750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600">
              <a:solidFill>
                <a:sysClr val="windowText" lastClr="000000"/>
              </a:solidFill>
              <a:latin typeface="Times New Roman" panose="02020603050405020304" pitchFamily="18" charset="0"/>
              <a:ea typeface="+mn-ea"/>
              <a:cs typeface="Times New Roman" panose="02020603050405020304" pitchFamily="18" charset="0"/>
            </a:rPr>
            <a:t>Спеціальні компетентності</a:t>
          </a:r>
        </a:p>
      </dgm:t>
    </dgm:pt>
    <dgm:pt modelId="{E75D5526-D8F7-4B13-AFAF-EA44CB818BC8}" type="sibTrans" cxnId="{69686FA8-6233-4A34-A971-7AB28D224B48}">
      <dgm:prSet/>
      <dgm:spPr/>
      <dgm:t>
        <a:bodyPr/>
        <a:lstStyle/>
        <a:p>
          <a:endParaRPr lang="ru-RU"/>
        </a:p>
      </dgm:t>
    </dgm:pt>
    <dgm:pt modelId="{28A093FD-8461-4965-8018-9E8F8F4BB2BD}" type="parTrans" cxnId="{69686FA8-6233-4A34-A971-7AB28D224B48}">
      <dgm:prSet/>
      <dgm:spPr>
        <a:xfrm>
          <a:off x="462141" y="4397264"/>
          <a:ext cx="296328" cy="2399381"/>
        </a:xfrm>
        <a:noFill/>
        <a:ln w="12700" cap="flat" cmpd="sng" algn="ctr">
          <a:solidFill>
            <a:srgbClr val="4472C4">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545CF8D-FCA0-4644-A0CF-6BA87B16A236}">
      <dgm:prSet custT="1"/>
      <dgm:spPr>
        <a:xfrm>
          <a:off x="2451736" y="5729737"/>
          <a:ext cx="3594098" cy="864257"/>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 Здатність доцільно і критично використовувати географічні поняття, концепції, парадигми, теорії, ідеї, принципи для пояснення письмовими, усними та візуальними засобами явищ і процесів на різних просторових рівнях (глобальному, регіональному, державному, локальному).</a:t>
          </a:r>
        </a:p>
      </dgm:t>
    </dgm:pt>
    <dgm:pt modelId="{08CF6A2D-616C-4999-A8E2-3AEAC988583E}" type="parTrans" cxnId="{0CCBA4DB-A8C8-4370-BF7D-9C034142C22F}">
      <dgm:prSet/>
      <dgm:spPr>
        <a:xfrm>
          <a:off x="2171844" y="6161866"/>
          <a:ext cx="279891" cy="634779"/>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02A3D74-B1C6-4A3A-9B39-CCD620CE7F63}" type="sibTrans" cxnId="{0CCBA4DB-A8C8-4370-BF7D-9C034142C22F}">
      <dgm:prSet/>
      <dgm:spPr/>
      <dgm:t>
        <a:bodyPr/>
        <a:lstStyle/>
        <a:p>
          <a:endParaRPr lang="ru-RU"/>
        </a:p>
      </dgm:t>
    </dgm:pt>
    <dgm:pt modelId="{F388D75C-DA9F-4B88-8D48-55F03A1FA1C5}">
      <dgm:prSet custT="1"/>
      <dgm:spPr>
        <a:xfrm>
          <a:off x="2451736" y="6727812"/>
          <a:ext cx="3594098" cy="43090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Здатність застосовувати базові знання з природничих та суспільних наук у навчанні та професійній діяльності при вивченні Землі (світу), материків і океанів, України. </a:t>
          </a:r>
        </a:p>
      </dgm:t>
    </dgm:pt>
    <dgm:pt modelId="{4A56726F-3DA0-4FEC-A573-2F65D5A38C95}" type="parTrans" cxnId="{D951DA77-880E-43EE-912C-E157684CAAE2}">
      <dgm:prSet/>
      <dgm:spPr>
        <a:xfrm>
          <a:off x="2171844" y="6796646"/>
          <a:ext cx="279891" cy="146620"/>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5CC1078-F024-4938-A846-E0DDCCA30BAA}" type="sibTrans" cxnId="{D951DA77-880E-43EE-912C-E157684CAAE2}">
      <dgm:prSet/>
      <dgm:spPr/>
      <dgm:t>
        <a:bodyPr/>
        <a:lstStyle/>
        <a:p>
          <a:endParaRPr lang="ru-RU"/>
        </a:p>
      </dgm:t>
    </dgm:pt>
    <dgm:pt modelId="{66D2421C-7083-4FC6-8677-6493D4BD3D0B}">
      <dgm:prSet custT="1"/>
      <dgm:spPr>
        <a:xfrm>
          <a:off x="2451736" y="7305620"/>
          <a:ext cx="3594098" cy="43090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 Здатність розуміти та пояснювати особливості природних компонентів і об’єктів у сферах географічної оболонки, взаємозв’язки в ландшафтах.</a:t>
          </a:r>
        </a:p>
      </dgm:t>
    </dgm:pt>
    <dgm:pt modelId="{D0E84D73-A606-4B7F-BB0B-34BDC359344A}" type="parTrans" cxnId="{19054842-0AD5-4C44-9132-69B1F4D622A7}">
      <dgm:prSet/>
      <dgm:spPr>
        <a:xfrm>
          <a:off x="2171844" y="6796646"/>
          <a:ext cx="279891" cy="724427"/>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F6778EB4-6CB6-4CBD-9F47-221335E6AE12}" type="sibTrans" cxnId="{19054842-0AD5-4C44-9132-69B1F4D622A7}">
      <dgm:prSet/>
      <dgm:spPr/>
      <dgm:t>
        <a:bodyPr/>
        <a:lstStyle/>
        <a:p>
          <a:endParaRPr lang="ru-RU"/>
        </a:p>
      </dgm:t>
    </dgm:pt>
    <dgm:pt modelId="{50338081-C696-4C66-BC45-4442419CFE88}">
      <dgm:prSet custT="1"/>
      <dgm:spPr>
        <a:xfrm>
          <a:off x="2451736" y="7797878"/>
          <a:ext cx="3594098" cy="430906"/>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uk-UA" sz="1100">
              <a:solidFill>
                <a:sysClr val="windowText" lastClr="000000"/>
              </a:solidFill>
              <a:latin typeface="Times New Roman" panose="02020603050405020304" pitchFamily="18" charset="0"/>
              <a:ea typeface="+mn-ea"/>
              <a:cs typeface="Times New Roman" panose="02020603050405020304" pitchFamily="18" charset="0"/>
            </a:rPr>
            <a:t>Здатність реалізовувати краєзнавчий підхід на уроках географії, у позакласній і позашкільній роботі з учнівською молоддю. </a:t>
          </a:r>
        </a:p>
      </dgm:t>
    </dgm:pt>
    <dgm:pt modelId="{58B7D936-7BC7-4FCB-A013-C9329E201C9F}" type="parTrans" cxnId="{BF577413-792C-42F5-86AD-6EE9CC6CA2FA}">
      <dgm:prSet/>
      <dgm:spPr>
        <a:xfrm>
          <a:off x="2171844" y="6796646"/>
          <a:ext cx="279891" cy="1216685"/>
        </a:xfrm>
        <a:noFill/>
        <a:ln w="12700" cap="flat" cmpd="sng" algn="ctr">
          <a:solidFill>
            <a:srgbClr val="4472C4">
              <a:shade val="8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02528A1-6074-4DBF-9872-74A6309D5ECF}" type="sibTrans" cxnId="{BF577413-792C-42F5-86AD-6EE9CC6CA2FA}">
      <dgm:prSet/>
      <dgm:spPr/>
      <dgm:t>
        <a:bodyPr/>
        <a:lstStyle/>
        <a:p>
          <a:endParaRPr lang="ru-RU"/>
        </a:p>
      </dgm:t>
    </dgm:pt>
    <dgm:pt modelId="{B5E9397D-949A-447B-9B62-7BBB78E93A21}" type="pres">
      <dgm:prSet presAssocID="{65D564D4-94F1-48AA-A84A-584F1B299BD1}" presName="Name0" presStyleCnt="0">
        <dgm:presLayoutVars>
          <dgm:chPref val="1"/>
          <dgm:dir/>
          <dgm:animOne val="branch"/>
          <dgm:animLvl val="lvl"/>
          <dgm:resizeHandles val="exact"/>
        </dgm:presLayoutVars>
      </dgm:prSet>
      <dgm:spPr/>
    </dgm:pt>
    <dgm:pt modelId="{99F50152-192B-4014-A7C8-8DE094C87192}" type="pres">
      <dgm:prSet presAssocID="{16A68356-DEE3-4DFF-8317-D2375EC4E0A0}" presName="root1" presStyleCnt="0"/>
      <dgm:spPr/>
    </dgm:pt>
    <dgm:pt modelId="{7F53EBE5-6B82-4A04-A82C-CB682D9BFF61}" type="pres">
      <dgm:prSet presAssocID="{16A68356-DEE3-4DFF-8317-D2375EC4E0A0}" presName="LevelOneTextNode" presStyleLbl="node0" presStyleIdx="0" presStyleCnt="1" custScaleX="106343" custScaleY="171626">
        <dgm:presLayoutVars>
          <dgm:chPref val="3"/>
        </dgm:presLayoutVars>
      </dgm:prSet>
      <dgm:spPr>
        <a:prstGeom prst="rect">
          <a:avLst/>
        </a:prstGeom>
      </dgm:spPr>
    </dgm:pt>
    <dgm:pt modelId="{7A96704F-C39B-46E6-B26F-23F999324B15}" type="pres">
      <dgm:prSet presAssocID="{16A68356-DEE3-4DFF-8317-D2375EC4E0A0}" presName="level2hierChild" presStyleCnt="0"/>
      <dgm:spPr/>
    </dgm:pt>
    <dgm:pt modelId="{47E62C92-1138-45D9-B4D9-F8906C37A8E6}" type="pres">
      <dgm:prSet presAssocID="{7ABF2D1D-C9C1-4247-AA38-04074903273F}" presName="conn2-1" presStyleLbl="parChTrans1D2" presStyleIdx="0" presStyleCnt="2"/>
      <dgm:spPr>
        <a:custGeom>
          <a:avLst/>
          <a:gdLst/>
          <a:ahLst/>
          <a:cxnLst/>
          <a:rect l="0" t="0" r="0" b="0"/>
          <a:pathLst>
            <a:path>
              <a:moveTo>
                <a:pt x="0" y="1948874"/>
              </a:moveTo>
              <a:lnTo>
                <a:pt x="141337" y="1948874"/>
              </a:lnTo>
              <a:lnTo>
                <a:pt x="141337" y="0"/>
              </a:lnTo>
              <a:lnTo>
                <a:pt x="282674" y="0"/>
              </a:lnTo>
            </a:path>
          </a:pathLst>
        </a:custGeom>
      </dgm:spPr>
    </dgm:pt>
    <dgm:pt modelId="{7D19366C-0C5D-4566-BDB8-403A046EB8F3}" type="pres">
      <dgm:prSet presAssocID="{7ABF2D1D-C9C1-4247-AA38-04074903273F}" presName="connTx" presStyleLbl="parChTrans1D2" presStyleIdx="0" presStyleCnt="2"/>
      <dgm:spPr/>
    </dgm:pt>
    <dgm:pt modelId="{43EF996F-E2F7-4268-A809-4A00362C74BE}" type="pres">
      <dgm:prSet presAssocID="{35479349-A26B-4E0A-B9AA-8844EC1436E7}" presName="root2" presStyleCnt="0"/>
      <dgm:spPr/>
    </dgm:pt>
    <dgm:pt modelId="{426BC661-D41E-41B9-A7A9-E9392393A993}" type="pres">
      <dgm:prSet presAssocID="{35479349-A26B-4E0A-B9AA-8844EC1436E7}" presName="LevelTwoTextNode" presStyleLbl="node2" presStyleIdx="0" presStyleCnt="2" custScaleY="166509">
        <dgm:presLayoutVars>
          <dgm:chPref val="3"/>
        </dgm:presLayoutVars>
      </dgm:prSet>
      <dgm:spPr>
        <a:prstGeom prst="rect">
          <a:avLst/>
        </a:prstGeom>
      </dgm:spPr>
    </dgm:pt>
    <dgm:pt modelId="{06369952-8AB8-4EA1-B228-8D460C0191E5}" type="pres">
      <dgm:prSet presAssocID="{35479349-A26B-4E0A-B9AA-8844EC1436E7}" presName="level3hierChild" presStyleCnt="0"/>
      <dgm:spPr/>
    </dgm:pt>
    <dgm:pt modelId="{4FFE6475-7E25-4EC2-930C-D58EC0197056}" type="pres">
      <dgm:prSet presAssocID="{1C6A4A84-00C8-4A0F-80E9-E4C0B061F248}" presName="conn2-1" presStyleLbl="parChTrans1D3" presStyleIdx="0" presStyleCnt="11"/>
      <dgm:spPr>
        <a:custGeom>
          <a:avLst/>
          <a:gdLst/>
          <a:ahLst/>
          <a:cxnLst/>
          <a:rect l="0" t="0" r="0" b="0"/>
          <a:pathLst>
            <a:path>
              <a:moveTo>
                <a:pt x="0" y="1727747"/>
              </a:moveTo>
              <a:lnTo>
                <a:pt x="141337" y="1727747"/>
              </a:lnTo>
              <a:lnTo>
                <a:pt x="141337" y="0"/>
              </a:lnTo>
              <a:lnTo>
                <a:pt x="282674" y="0"/>
              </a:lnTo>
            </a:path>
          </a:pathLst>
        </a:custGeom>
      </dgm:spPr>
    </dgm:pt>
    <dgm:pt modelId="{0C89AC54-510D-45F3-B99A-749AAEE81E11}" type="pres">
      <dgm:prSet presAssocID="{1C6A4A84-00C8-4A0F-80E9-E4C0B061F248}" presName="connTx" presStyleLbl="parChTrans1D3" presStyleIdx="0" presStyleCnt="11"/>
      <dgm:spPr/>
    </dgm:pt>
    <dgm:pt modelId="{3245A54E-393B-48FA-ADDA-11451D645A5E}" type="pres">
      <dgm:prSet presAssocID="{B111EBCC-F5EB-4262-B3DD-88A025EF8AB0}" presName="root2" presStyleCnt="0"/>
      <dgm:spPr/>
    </dgm:pt>
    <dgm:pt modelId="{84CA295D-0197-4C93-857E-CBE44FAFAD4B}" type="pres">
      <dgm:prSet presAssocID="{B111EBCC-F5EB-4262-B3DD-88A025EF8AB0}" presName="LevelTwoTextNode" presStyleLbl="node3" presStyleIdx="0" presStyleCnt="11" custScaleX="254785" custScaleY="208924">
        <dgm:presLayoutVars>
          <dgm:chPref val="3"/>
        </dgm:presLayoutVars>
      </dgm:prSet>
      <dgm:spPr>
        <a:prstGeom prst="rect">
          <a:avLst/>
        </a:prstGeom>
      </dgm:spPr>
    </dgm:pt>
    <dgm:pt modelId="{33C1273E-DB78-4239-8655-3C0420003A75}" type="pres">
      <dgm:prSet presAssocID="{B111EBCC-F5EB-4262-B3DD-88A025EF8AB0}" presName="level3hierChild" presStyleCnt="0"/>
      <dgm:spPr/>
    </dgm:pt>
    <dgm:pt modelId="{D197D481-0FBF-4F3D-823F-0ECD36F8283F}" type="pres">
      <dgm:prSet presAssocID="{223D5FDD-8898-403E-B403-C19FF947E0CE}" presName="conn2-1" presStyleLbl="parChTrans1D3" presStyleIdx="1" presStyleCnt="11"/>
      <dgm:spPr>
        <a:custGeom>
          <a:avLst/>
          <a:gdLst/>
          <a:ahLst/>
          <a:cxnLst/>
          <a:rect l="0" t="0" r="0" b="0"/>
          <a:pathLst>
            <a:path>
              <a:moveTo>
                <a:pt x="0" y="935817"/>
              </a:moveTo>
              <a:lnTo>
                <a:pt x="141337" y="935817"/>
              </a:lnTo>
              <a:lnTo>
                <a:pt x="141337" y="0"/>
              </a:lnTo>
              <a:lnTo>
                <a:pt x="282674" y="0"/>
              </a:lnTo>
            </a:path>
          </a:pathLst>
        </a:custGeom>
      </dgm:spPr>
    </dgm:pt>
    <dgm:pt modelId="{19A8B56B-0194-46E5-A654-1ACCB6AB0041}" type="pres">
      <dgm:prSet presAssocID="{223D5FDD-8898-403E-B403-C19FF947E0CE}" presName="connTx" presStyleLbl="parChTrans1D3" presStyleIdx="1" presStyleCnt="11"/>
      <dgm:spPr/>
    </dgm:pt>
    <dgm:pt modelId="{09211CE0-EDDA-4FF9-90CD-9F3C49B77EFD}" type="pres">
      <dgm:prSet presAssocID="{EDCEFE10-BCEF-4EB4-990B-BAFC584D702A}" presName="root2" presStyleCnt="0"/>
      <dgm:spPr/>
    </dgm:pt>
    <dgm:pt modelId="{FBA63E07-F30F-490D-A3A2-95E4FB84248F}" type="pres">
      <dgm:prSet presAssocID="{EDCEFE10-BCEF-4EB4-990B-BAFC584D702A}" presName="LevelTwoTextNode" presStyleLbl="node3" presStyleIdx="1" presStyleCnt="11" custScaleX="254785" custScaleY="108640">
        <dgm:presLayoutVars>
          <dgm:chPref val="3"/>
        </dgm:presLayoutVars>
      </dgm:prSet>
      <dgm:spPr>
        <a:prstGeom prst="rect">
          <a:avLst/>
        </a:prstGeom>
      </dgm:spPr>
    </dgm:pt>
    <dgm:pt modelId="{79545959-0DA5-411E-826B-4BC330BB1272}" type="pres">
      <dgm:prSet presAssocID="{EDCEFE10-BCEF-4EB4-990B-BAFC584D702A}" presName="level3hierChild" presStyleCnt="0"/>
      <dgm:spPr/>
    </dgm:pt>
    <dgm:pt modelId="{0D59FB6A-284B-4ACD-A368-7E80B4B2D574}" type="pres">
      <dgm:prSet presAssocID="{62A695D1-9C39-4561-A502-A475B53D99A3}" presName="conn2-1" presStyleLbl="parChTrans1D3" presStyleIdx="2" presStyleCnt="11"/>
      <dgm:spPr>
        <a:custGeom>
          <a:avLst/>
          <a:gdLst/>
          <a:ahLst/>
          <a:cxnLst/>
          <a:rect l="0" t="0" r="0" b="0"/>
          <a:pathLst>
            <a:path>
              <a:moveTo>
                <a:pt x="0" y="341948"/>
              </a:moveTo>
              <a:lnTo>
                <a:pt x="141337" y="341948"/>
              </a:lnTo>
              <a:lnTo>
                <a:pt x="141337" y="0"/>
              </a:lnTo>
              <a:lnTo>
                <a:pt x="282674" y="0"/>
              </a:lnTo>
            </a:path>
          </a:pathLst>
        </a:custGeom>
      </dgm:spPr>
    </dgm:pt>
    <dgm:pt modelId="{EEDDB67C-553C-482E-85C7-16CE5CC39544}" type="pres">
      <dgm:prSet presAssocID="{62A695D1-9C39-4561-A502-A475B53D99A3}" presName="connTx" presStyleLbl="parChTrans1D3" presStyleIdx="2" presStyleCnt="11"/>
      <dgm:spPr/>
    </dgm:pt>
    <dgm:pt modelId="{A259F4BA-FA5F-4DE5-A194-E70B0E96CA77}" type="pres">
      <dgm:prSet presAssocID="{2C7C38C6-0822-402D-BB61-E28EE747F076}" presName="root2" presStyleCnt="0"/>
      <dgm:spPr/>
    </dgm:pt>
    <dgm:pt modelId="{4977773F-4DEA-41FE-B882-D7F02351F5ED}" type="pres">
      <dgm:prSet presAssocID="{2C7C38C6-0822-402D-BB61-E28EE747F076}" presName="LevelTwoTextNode" presStyleLbl="node3" presStyleIdx="2" presStyleCnt="11" custScaleX="254785" custScaleY="116997">
        <dgm:presLayoutVars>
          <dgm:chPref val="3"/>
        </dgm:presLayoutVars>
      </dgm:prSet>
      <dgm:spPr>
        <a:prstGeom prst="rect">
          <a:avLst/>
        </a:prstGeom>
      </dgm:spPr>
    </dgm:pt>
    <dgm:pt modelId="{5F41D716-ADF6-4E73-AC3D-93DDBBEB8B92}" type="pres">
      <dgm:prSet presAssocID="{2C7C38C6-0822-402D-BB61-E28EE747F076}" presName="level3hierChild" presStyleCnt="0"/>
      <dgm:spPr/>
    </dgm:pt>
    <dgm:pt modelId="{286C5B1F-5602-4840-B719-D00AAB8D52DF}" type="pres">
      <dgm:prSet presAssocID="{0E7C1916-73D1-4AE0-B9A0-DD14D5869D90}" presName="conn2-1" presStyleLbl="parChTrans1D3" presStyleIdx="3" presStyleCnt="11"/>
      <dgm:spPr>
        <a:custGeom>
          <a:avLst/>
          <a:gdLst/>
          <a:ahLst/>
          <a:cxnLst/>
          <a:rect l="0" t="0" r="0" b="0"/>
          <a:pathLst>
            <a:path>
              <a:moveTo>
                <a:pt x="0" y="0"/>
              </a:moveTo>
              <a:lnTo>
                <a:pt x="141337" y="0"/>
              </a:lnTo>
              <a:lnTo>
                <a:pt x="141337" y="377959"/>
              </a:lnTo>
              <a:lnTo>
                <a:pt x="282674" y="377959"/>
              </a:lnTo>
            </a:path>
          </a:pathLst>
        </a:custGeom>
      </dgm:spPr>
    </dgm:pt>
    <dgm:pt modelId="{DD914ADB-D304-49B0-9FCD-9506E17A6DE4}" type="pres">
      <dgm:prSet presAssocID="{0E7C1916-73D1-4AE0-B9A0-DD14D5869D90}" presName="connTx" presStyleLbl="parChTrans1D3" presStyleIdx="3" presStyleCnt="11"/>
      <dgm:spPr/>
    </dgm:pt>
    <dgm:pt modelId="{30872159-1986-4C30-8103-3F5E346A54BA}" type="pres">
      <dgm:prSet presAssocID="{E6CCFA67-91F9-4E79-9936-DC98CC1B33C0}" presName="root2" presStyleCnt="0"/>
      <dgm:spPr/>
    </dgm:pt>
    <dgm:pt modelId="{7CC8D4DC-9A3F-47CF-A893-2F38AA48FD7A}" type="pres">
      <dgm:prSet presAssocID="{E6CCFA67-91F9-4E79-9936-DC98CC1B33C0}" presName="LevelTwoTextNode" presStyleLbl="node3" presStyleIdx="3" presStyleCnt="11" custScaleX="254785" custScaleY="167139">
        <dgm:presLayoutVars>
          <dgm:chPref val="3"/>
        </dgm:presLayoutVars>
      </dgm:prSet>
      <dgm:spPr>
        <a:prstGeom prst="rect">
          <a:avLst/>
        </a:prstGeom>
      </dgm:spPr>
    </dgm:pt>
    <dgm:pt modelId="{BEB26BC6-520C-4DFC-82BF-006B1EC5FC76}" type="pres">
      <dgm:prSet presAssocID="{E6CCFA67-91F9-4E79-9936-DC98CC1B33C0}" presName="level3hierChild" presStyleCnt="0"/>
      <dgm:spPr/>
    </dgm:pt>
    <dgm:pt modelId="{2F9B21B3-8A1E-4A31-A52B-A86B71C69305}" type="pres">
      <dgm:prSet presAssocID="{9CFCD6A4-C0E8-4775-ACA6-A9C499DC9BAE}" presName="conn2-1" presStyleLbl="parChTrans1D3" presStyleIdx="4" presStyleCnt="11"/>
      <dgm:spPr>
        <a:custGeom>
          <a:avLst/>
          <a:gdLst/>
          <a:ahLst/>
          <a:cxnLst/>
          <a:rect l="0" t="0" r="0" b="0"/>
          <a:pathLst>
            <a:path>
              <a:moveTo>
                <a:pt x="0" y="0"/>
              </a:moveTo>
              <a:lnTo>
                <a:pt x="141337" y="0"/>
              </a:lnTo>
              <a:lnTo>
                <a:pt x="141337" y="1097866"/>
              </a:lnTo>
              <a:lnTo>
                <a:pt x="282674" y="1097866"/>
              </a:lnTo>
            </a:path>
          </a:pathLst>
        </a:custGeom>
      </dgm:spPr>
    </dgm:pt>
    <dgm:pt modelId="{243A2B11-EBC8-4ABC-8533-7C2384BB937E}" type="pres">
      <dgm:prSet presAssocID="{9CFCD6A4-C0E8-4775-ACA6-A9C499DC9BAE}" presName="connTx" presStyleLbl="parChTrans1D3" presStyleIdx="4" presStyleCnt="11"/>
      <dgm:spPr/>
    </dgm:pt>
    <dgm:pt modelId="{417726C9-789F-4DD1-B44E-0CCBC0C78A38}" type="pres">
      <dgm:prSet presAssocID="{9749D441-9476-4D0F-93CC-D934416D172B}" presName="root2" presStyleCnt="0"/>
      <dgm:spPr/>
    </dgm:pt>
    <dgm:pt modelId="{C7A1ADBE-7D4D-4587-A11B-2D24963D79B9}" type="pres">
      <dgm:prSet presAssocID="{9749D441-9476-4D0F-93CC-D934416D172B}" presName="LevelTwoTextNode" presStyleLbl="node3" presStyleIdx="4" presStyleCnt="11" custScaleX="254785" custScaleY="116997">
        <dgm:presLayoutVars>
          <dgm:chPref val="3"/>
        </dgm:presLayoutVars>
      </dgm:prSet>
      <dgm:spPr>
        <a:prstGeom prst="rect">
          <a:avLst/>
        </a:prstGeom>
      </dgm:spPr>
    </dgm:pt>
    <dgm:pt modelId="{DD997B7D-7345-4120-9788-34532E407EEA}" type="pres">
      <dgm:prSet presAssocID="{9749D441-9476-4D0F-93CC-D934416D172B}" presName="level3hierChild" presStyleCnt="0"/>
      <dgm:spPr/>
    </dgm:pt>
    <dgm:pt modelId="{B07C5FA5-C680-4C1E-BF22-5EC1F9ED8EB3}" type="pres">
      <dgm:prSet presAssocID="{0F913267-FEDD-450B-9593-FC7AA076AF7D}" presName="conn2-1" presStyleLbl="parChTrans1D3" presStyleIdx="5" presStyleCnt="11"/>
      <dgm:spPr>
        <a:custGeom>
          <a:avLst/>
          <a:gdLst/>
          <a:ahLst/>
          <a:cxnLst/>
          <a:rect l="0" t="0" r="0" b="0"/>
          <a:pathLst>
            <a:path>
              <a:moveTo>
                <a:pt x="0" y="0"/>
              </a:moveTo>
              <a:lnTo>
                <a:pt x="141337" y="0"/>
              </a:lnTo>
              <a:lnTo>
                <a:pt x="141337" y="1817774"/>
              </a:lnTo>
              <a:lnTo>
                <a:pt x="282674" y="1817774"/>
              </a:lnTo>
            </a:path>
          </a:pathLst>
        </a:custGeom>
      </dgm:spPr>
    </dgm:pt>
    <dgm:pt modelId="{E2F0E473-8152-42DB-985D-3DBAC99D9B73}" type="pres">
      <dgm:prSet presAssocID="{0F913267-FEDD-450B-9593-FC7AA076AF7D}" presName="connTx" presStyleLbl="parChTrans1D3" presStyleIdx="5" presStyleCnt="11"/>
      <dgm:spPr/>
    </dgm:pt>
    <dgm:pt modelId="{D2A05FBF-0151-4C94-B057-5EA6B2136188}" type="pres">
      <dgm:prSet presAssocID="{DC721200-9028-40BA-85D4-B474DD9EC4D2}" presName="root2" presStyleCnt="0"/>
      <dgm:spPr/>
    </dgm:pt>
    <dgm:pt modelId="{E9A09373-8068-4BF6-B35C-BC17B0BD2956}" type="pres">
      <dgm:prSet presAssocID="{DC721200-9028-40BA-85D4-B474DD9EC4D2}" presName="LevelTwoTextNode" presStyleLbl="node3" presStyleIdx="5" presStyleCnt="11" custScaleX="254785" custScaleY="167139">
        <dgm:presLayoutVars>
          <dgm:chPref val="3"/>
        </dgm:presLayoutVars>
      </dgm:prSet>
      <dgm:spPr>
        <a:prstGeom prst="rect">
          <a:avLst/>
        </a:prstGeom>
      </dgm:spPr>
    </dgm:pt>
    <dgm:pt modelId="{E52DF536-1CD6-4681-8017-3B0F911B540C}" type="pres">
      <dgm:prSet presAssocID="{DC721200-9028-40BA-85D4-B474DD9EC4D2}" presName="level3hierChild" presStyleCnt="0"/>
      <dgm:spPr/>
    </dgm:pt>
    <dgm:pt modelId="{04AA28D1-BDD5-4B4E-BF83-D9265366ADA5}" type="pres">
      <dgm:prSet presAssocID="{28A093FD-8461-4965-8018-9E8F8F4BB2BD}" presName="conn2-1" presStyleLbl="parChTrans1D2" presStyleIdx="1" presStyleCnt="2"/>
      <dgm:spPr>
        <a:custGeom>
          <a:avLst/>
          <a:gdLst/>
          <a:ahLst/>
          <a:cxnLst/>
          <a:rect l="0" t="0" r="0" b="0"/>
          <a:pathLst>
            <a:path>
              <a:moveTo>
                <a:pt x="0" y="0"/>
              </a:moveTo>
              <a:lnTo>
                <a:pt x="148164" y="0"/>
              </a:lnTo>
              <a:lnTo>
                <a:pt x="148164" y="2399381"/>
              </a:lnTo>
              <a:lnTo>
                <a:pt x="296328" y="2399381"/>
              </a:lnTo>
            </a:path>
          </a:pathLst>
        </a:custGeom>
      </dgm:spPr>
    </dgm:pt>
    <dgm:pt modelId="{EBA64C76-DF3A-4163-BDC6-F890ECF8D0E0}" type="pres">
      <dgm:prSet presAssocID="{28A093FD-8461-4965-8018-9E8F8F4BB2BD}" presName="connTx" presStyleLbl="parChTrans1D2" presStyleIdx="1" presStyleCnt="2"/>
      <dgm:spPr/>
    </dgm:pt>
    <dgm:pt modelId="{838A510F-F1FE-408C-9D99-A62CD1DBED7C}" type="pres">
      <dgm:prSet presAssocID="{1055F6E2-32B0-49A2-AD67-46775528E7B1}" presName="root2" presStyleCnt="0"/>
      <dgm:spPr/>
    </dgm:pt>
    <dgm:pt modelId="{EBA09D45-CCCE-4F51-A709-D554314D0DDF}" type="pres">
      <dgm:prSet presAssocID="{1055F6E2-32B0-49A2-AD67-46775528E7B1}" presName="LevelTwoTextNode" presStyleLbl="node2" presStyleIdx="1" presStyleCnt="2" custScaleY="166510" custLinFactY="4549" custLinFactNeighborX="966" custLinFactNeighborY="100000">
        <dgm:presLayoutVars>
          <dgm:chPref val="3"/>
        </dgm:presLayoutVars>
      </dgm:prSet>
      <dgm:spPr>
        <a:prstGeom prst="rect">
          <a:avLst/>
        </a:prstGeom>
      </dgm:spPr>
    </dgm:pt>
    <dgm:pt modelId="{D2D00312-756A-4BE4-BEC9-09B2D6818965}" type="pres">
      <dgm:prSet presAssocID="{1055F6E2-32B0-49A2-AD67-46775528E7B1}" presName="level3hierChild" presStyleCnt="0"/>
      <dgm:spPr/>
    </dgm:pt>
    <dgm:pt modelId="{13CEA541-1CED-4CCA-8413-E4363AC53E88}" type="pres">
      <dgm:prSet presAssocID="{A617A13C-0631-49C1-AC6B-AB0B68EC15BC}" presName="conn2-1" presStyleLbl="parChTrans1D3" presStyleIdx="6" presStyleCnt="11"/>
      <dgm:spPr>
        <a:custGeom>
          <a:avLst/>
          <a:gdLst/>
          <a:ahLst/>
          <a:cxnLst/>
          <a:rect l="0" t="0" r="0" b="0"/>
          <a:pathLst>
            <a:path>
              <a:moveTo>
                <a:pt x="0" y="1566978"/>
              </a:moveTo>
              <a:lnTo>
                <a:pt x="139945" y="1566978"/>
              </a:lnTo>
              <a:lnTo>
                <a:pt x="139945" y="0"/>
              </a:lnTo>
              <a:lnTo>
                <a:pt x="279891" y="0"/>
              </a:lnTo>
            </a:path>
          </a:pathLst>
        </a:custGeom>
      </dgm:spPr>
    </dgm:pt>
    <dgm:pt modelId="{5A73D0D1-D551-4A50-B82C-7614A818B4E1}" type="pres">
      <dgm:prSet presAssocID="{A617A13C-0631-49C1-AC6B-AB0B68EC15BC}" presName="connTx" presStyleLbl="parChTrans1D3" presStyleIdx="6" presStyleCnt="11"/>
      <dgm:spPr/>
    </dgm:pt>
    <dgm:pt modelId="{B01686CC-8CF2-4A4C-9C42-F50F9281953D}" type="pres">
      <dgm:prSet presAssocID="{11F5BF7A-500A-4647-B308-14D32C4A9C2F}" presName="root2" presStyleCnt="0"/>
      <dgm:spPr/>
    </dgm:pt>
    <dgm:pt modelId="{450FCCC7-059F-4279-A8DD-F0982AF8E7F8}" type="pres">
      <dgm:prSet presAssocID="{11F5BF7A-500A-4647-B308-14D32C4A9C2F}" presName="LevelTwoTextNode" presStyleLbl="node3" presStyleIdx="6" presStyleCnt="11" custScaleX="254292" custScaleY="147687" custLinFactNeighborX="835" custLinFactNeighborY="41186">
        <dgm:presLayoutVars>
          <dgm:chPref val="3"/>
        </dgm:presLayoutVars>
      </dgm:prSet>
      <dgm:spPr>
        <a:prstGeom prst="rect">
          <a:avLst/>
        </a:prstGeom>
      </dgm:spPr>
    </dgm:pt>
    <dgm:pt modelId="{F62CB95A-D4A6-4409-8E5F-CB34C8832F33}" type="pres">
      <dgm:prSet presAssocID="{11F5BF7A-500A-4647-B308-14D32C4A9C2F}" presName="level3hierChild" presStyleCnt="0"/>
      <dgm:spPr/>
    </dgm:pt>
    <dgm:pt modelId="{4427588A-7D92-47E4-9873-A80560F46D86}" type="pres">
      <dgm:prSet presAssocID="{08CF6A2D-616C-4999-A8E2-3AEAC988583E}" presName="conn2-1" presStyleLbl="parChTrans1D3" presStyleIdx="7" presStyleCnt="11"/>
      <dgm:spPr>
        <a:custGeom>
          <a:avLst/>
          <a:gdLst/>
          <a:ahLst/>
          <a:cxnLst/>
          <a:rect l="0" t="0" r="0" b="0"/>
          <a:pathLst>
            <a:path>
              <a:moveTo>
                <a:pt x="0" y="634779"/>
              </a:moveTo>
              <a:lnTo>
                <a:pt x="139945" y="634779"/>
              </a:lnTo>
              <a:lnTo>
                <a:pt x="139945" y="0"/>
              </a:lnTo>
              <a:lnTo>
                <a:pt x="279891" y="0"/>
              </a:lnTo>
            </a:path>
          </a:pathLst>
        </a:custGeom>
      </dgm:spPr>
    </dgm:pt>
    <dgm:pt modelId="{BDACF35B-7EB5-44B1-8E0B-A217D630F0E5}" type="pres">
      <dgm:prSet presAssocID="{08CF6A2D-616C-4999-A8E2-3AEAC988583E}" presName="connTx" presStyleLbl="parChTrans1D3" presStyleIdx="7" presStyleCnt="11"/>
      <dgm:spPr/>
    </dgm:pt>
    <dgm:pt modelId="{F987B305-77AB-4689-ABC0-CBF5B2739AE3}" type="pres">
      <dgm:prSet presAssocID="{C545CF8D-FCA0-4644-A0CF-6BA87B16A236}" presName="root2" presStyleCnt="0"/>
      <dgm:spPr/>
    </dgm:pt>
    <dgm:pt modelId="{E22599BC-E005-403B-8F17-EB2724FE518B}" type="pres">
      <dgm:prSet presAssocID="{C545CF8D-FCA0-4644-A0CF-6BA87B16A236}" presName="LevelTwoTextNode" presStyleLbl="node3" presStyleIdx="7" presStyleCnt="11" custScaleX="254292" custScaleY="200567" custLinFactNeighborX="793" custLinFactNeighborY="58393">
        <dgm:presLayoutVars>
          <dgm:chPref val="3"/>
        </dgm:presLayoutVars>
      </dgm:prSet>
      <dgm:spPr>
        <a:prstGeom prst="rect">
          <a:avLst/>
        </a:prstGeom>
      </dgm:spPr>
    </dgm:pt>
    <dgm:pt modelId="{EEBAB142-BC61-4E4E-B7F2-31C3E5979D00}" type="pres">
      <dgm:prSet presAssocID="{C545CF8D-FCA0-4644-A0CF-6BA87B16A236}" presName="level3hierChild" presStyleCnt="0"/>
      <dgm:spPr/>
    </dgm:pt>
    <dgm:pt modelId="{753F8A78-DF6A-4178-B3F9-0A06F61EC377}" type="pres">
      <dgm:prSet presAssocID="{4A56726F-3DA0-4FEC-A573-2F65D5A38C95}" presName="conn2-1" presStyleLbl="parChTrans1D3" presStyleIdx="8" presStyleCnt="11"/>
      <dgm:spPr>
        <a:custGeom>
          <a:avLst/>
          <a:gdLst/>
          <a:ahLst/>
          <a:cxnLst/>
          <a:rect l="0" t="0" r="0" b="0"/>
          <a:pathLst>
            <a:path>
              <a:moveTo>
                <a:pt x="0" y="0"/>
              </a:moveTo>
              <a:lnTo>
                <a:pt x="139945" y="0"/>
              </a:lnTo>
              <a:lnTo>
                <a:pt x="139945" y="146620"/>
              </a:lnTo>
              <a:lnTo>
                <a:pt x="279891" y="146620"/>
              </a:lnTo>
            </a:path>
          </a:pathLst>
        </a:custGeom>
      </dgm:spPr>
    </dgm:pt>
    <dgm:pt modelId="{1A644CE9-310E-42CA-A753-6C9E5D7A2EE9}" type="pres">
      <dgm:prSet presAssocID="{4A56726F-3DA0-4FEC-A573-2F65D5A38C95}" presName="connTx" presStyleLbl="parChTrans1D3" presStyleIdx="8" presStyleCnt="11"/>
      <dgm:spPr/>
    </dgm:pt>
    <dgm:pt modelId="{EB4E4DEF-8C62-4E4D-AAAB-42F98DBEC588}" type="pres">
      <dgm:prSet presAssocID="{F388D75C-DA9F-4B88-8D48-55F03A1FA1C5}" presName="root2" presStyleCnt="0"/>
      <dgm:spPr/>
    </dgm:pt>
    <dgm:pt modelId="{4BA5E742-710A-4FDD-9182-5E4698B681F4}" type="pres">
      <dgm:prSet presAssocID="{F388D75C-DA9F-4B88-8D48-55F03A1FA1C5}" presName="LevelTwoTextNode" presStyleLbl="node3" presStyleIdx="8" presStyleCnt="11" custScaleX="254292" custLinFactNeighborX="793" custLinFactNeighborY="64448">
        <dgm:presLayoutVars>
          <dgm:chPref val="3"/>
        </dgm:presLayoutVars>
      </dgm:prSet>
      <dgm:spPr>
        <a:prstGeom prst="rect">
          <a:avLst/>
        </a:prstGeom>
      </dgm:spPr>
    </dgm:pt>
    <dgm:pt modelId="{B12187E9-9879-4BDB-BB06-4DF590897485}" type="pres">
      <dgm:prSet presAssocID="{F388D75C-DA9F-4B88-8D48-55F03A1FA1C5}" presName="level3hierChild" presStyleCnt="0"/>
      <dgm:spPr/>
    </dgm:pt>
    <dgm:pt modelId="{58E14985-DFFB-4E07-8D3C-FFBF798BF060}" type="pres">
      <dgm:prSet presAssocID="{D0E84D73-A606-4B7F-BB0B-34BDC359344A}" presName="conn2-1" presStyleLbl="parChTrans1D3" presStyleIdx="9" presStyleCnt="11"/>
      <dgm:spPr>
        <a:custGeom>
          <a:avLst/>
          <a:gdLst/>
          <a:ahLst/>
          <a:cxnLst/>
          <a:rect l="0" t="0" r="0" b="0"/>
          <a:pathLst>
            <a:path>
              <a:moveTo>
                <a:pt x="0" y="0"/>
              </a:moveTo>
              <a:lnTo>
                <a:pt x="139945" y="0"/>
              </a:lnTo>
              <a:lnTo>
                <a:pt x="139945" y="724427"/>
              </a:lnTo>
              <a:lnTo>
                <a:pt x="279891" y="724427"/>
              </a:lnTo>
            </a:path>
          </a:pathLst>
        </a:custGeom>
      </dgm:spPr>
    </dgm:pt>
    <dgm:pt modelId="{EF46A442-9D21-4D0B-AA3C-ADD5F5E55CF9}" type="pres">
      <dgm:prSet presAssocID="{D0E84D73-A606-4B7F-BB0B-34BDC359344A}" presName="connTx" presStyleLbl="parChTrans1D3" presStyleIdx="9" presStyleCnt="11"/>
      <dgm:spPr/>
    </dgm:pt>
    <dgm:pt modelId="{4610651D-835F-4804-8F2A-1733EFB7B01B}" type="pres">
      <dgm:prSet presAssocID="{66D2421C-7083-4FC6-8677-6493D4BD3D0B}" presName="root2" presStyleCnt="0"/>
      <dgm:spPr/>
    </dgm:pt>
    <dgm:pt modelId="{9C7C5C2B-ED78-44C4-8702-1FD569DF6414}" type="pres">
      <dgm:prSet presAssocID="{66D2421C-7083-4FC6-8677-6493D4BD3D0B}" presName="LevelTwoTextNode" presStyleLbl="node3" presStyleIdx="9" presStyleCnt="11" custScaleX="254292" custLinFactNeighborX="793" custLinFactNeighborY="73539">
        <dgm:presLayoutVars>
          <dgm:chPref val="3"/>
        </dgm:presLayoutVars>
      </dgm:prSet>
      <dgm:spPr>
        <a:prstGeom prst="rect">
          <a:avLst/>
        </a:prstGeom>
      </dgm:spPr>
    </dgm:pt>
    <dgm:pt modelId="{B765CF2A-6714-4857-A3C0-6AC5EF7B723B}" type="pres">
      <dgm:prSet presAssocID="{66D2421C-7083-4FC6-8677-6493D4BD3D0B}" presName="level3hierChild" presStyleCnt="0"/>
      <dgm:spPr/>
    </dgm:pt>
    <dgm:pt modelId="{A573776B-4CF5-461F-AEB6-198E0963954E}" type="pres">
      <dgm:prSet presAssocID="{58B7D936-7BC7-4FCB-A013-C9329E201C9F}" presName="conn2-1" presStyleLbl="parChTrans1D3" presStyleIdx="10" presStyleCnt="11"/>
      <dgm:spPr>
        <a:custGeom>
          <a:avLst/>
          <a:gdLst/>
          <a:ahLst/>
          <a:cxnLst/>
          <a:rect l="0" t="0" r="0" b="0"/>
          <a:pathLst>
            <a:path>
              <a:moveTo>
                <a:pt x="0" y="0"/>
              </a:moveTo>
              <a:lnTo>
                <a:pt x="139945" y="0"/>
              </a:lnTo>
              <a:lnTo>
                <a:pt x="139945" y="1216685"/>
              </a:lnTo>
              <a:lnTo>
                <a:pt x="279891" y="1216685"/>
              </a:lnTo>
            </a:path>
          </a:pathLst>
        </a:custGeom>
      </dgm:spPr>
    </dgm:pt>
    <dgm:pt modelId="{CC11E194-201C-4BFD-8FE5-06B08738786B}" type="pres">
      <dgm:prSet presAssocID="{58B7D936-7BC7-4FCB-A013-C9329E201C9F}" presName="connTx" presStyleLbl="parChTrans1D3" presStyleIdx="10" presStyleCnt="11"/>
      <dgm:spPr/>
    </dgm:pt>
    <dgm:pt modelId="{A7D90E5A-98B0-414E-846E-34DD923EE293}" type="pres">
      <dgm:prSet presAssocID="{50338081-C696-4C66-BC45-4442419CFE88}" presName="root2" presStyleCnt="0"/>
      <dgm:spPr/>
    </dgm:pt>
    <dgm:pt modelId="{8E7FC8C1-A6B7-4067-B7B5-E84F71F19216}" type="pres">
      <dgm:prSet presAssocID="{50338081-C696-4C66-BC45-4442419CFE88}" presName="LevelTwoTextNode" presStyleLbl="node3" presStyleIdx="10" presStyleCnt="11" custScaleX="254292" custLinFactY="39399" custLinFactNeighborX="835" custLinFactNeighborY="100000">
        <dgm:presLayoutVars>
          <dgm:chPref val="3"/>
        </dgm:presLayoutVars>
      </dgm:prSet>
      <dgm:spPr>
        <a:prstGeom prst="rect">
          <a:avLst/>
        </a:prstGeom>
      </dgm:spPr>
    </dgm:pt>
    <dgm:pt modelId="{8909A9CD-D7C5-4E51-932B-C42125C5CE9C}" type="pres">
      <dgm:prSet presAssocID="{50338081-C696-4C66-BC45-4442419CFE88}" presName="level3hierChild" presStyleCnt="0"/>
      <dgm:spPr/>
    </dgm:pt>
  </dgm:ptLst>
  <dgm:cxnLst>
    <dgm:cxn modelId="{B0319801-2991-4CD0-92C9-12F78ED3E6C9}" type="presOf" srcId="{7ABF2D1D-C9C1-4247-AA38-04074903273F}" destId="{7D19366C-0C5D-4566-BDB8-403A046EB8F3}" srcOrd="1" destOrd="0" presId="urn:microsoft.com/office/officeart/2008/layout/HorizontalMultiLevelHierarchy"/>
    <dgm:cxn modelId="{DB9B6608-F51F-4CFB-B6EB-555A332B50A0}" type="presOf" srcId="{58B7D936-7BC7-4FCB-A013-C9329E201C9F}" destId="{CC11E194-201C-4BFD-8FE5-06B08738786B}" srcOrd="1" destOrd="0" presId="urn:microsoft.com/office/officeart/2008/layout/HorizontalMultiLevelHierarchy"/>
    <dgm:cxn modelId="{967E3113-B49C-4F43-BAF6-2E685843496E}" type="presOf" srcId="{223D5FDD-8898-403E-B403-C19FF947E0CE}" destId="{D197D481-0FBF-4F3D-823F-0ECD36F8283F}" srcOrd="0" destOrd="0" presId="urn:microsoft.com/office/officeart/2008/layout/HorizontalMultiLevelHierarchy"/>
    <dgm:cxn modelId="{BF577413-792C-42F5-86AD-6EE9CC6CA2FA}" srcId="{1055F6E2-32B0-49A2-AD67-46775528E7B1}" destId="{50338081-C696-4C66-BC45-4442419CFE88}" srcOrd="4" destOrd="0" parTransId="{58B7D936-7BC7-4FCB-A013-C9329E201C9F}" sibTransId="{402528A1-6074-4DBF-9872-74A6309D5ECF}"/>
    <dgm:cxn modelId="{0C658914-D402-40DF-A727-D948F165704F}" type="presOf" srcId="{9CFCD6A4-C0E8-4775-ACA6-A9C499DC9BAE}" destId="{2F9B21B3-8A1E-4A31-A52B-A86B71C69305}" srcOrd="0" destOrd="0" presId="urn:microsoft.com/office/officeart/2008/layout/HorizontalMultiLevelHierarchy"/>
    <dgm:cxn modelId="{A5E38522-435B-406C-A1DD-B446F85F9838}" srcId="{35479349-A26B-4E0A-B9AA-8844EC1436E7}" destId="{EDCEFE10-BCEF-4EB4-990B-BAFC584D702A}" srcOrd="1" destOrd="0" parTransId="{223D5FDD-8898-403E-B403-C19FF947E0CE}" sibTransId="{E1473840-DA34-4017-B027-A9D738995A93}"/>
    <dgm:cxn modelId="{0708E22D-7C1C-4AA7-93A3-F2EC5BC0377A}" type="presOf" srcId="{28A093FD-8461-4965-8018-9E8F8F4BB2BD}" destId="{EBA64C76-DF3A-4163-BDC6-F890ECF8D0E0}" srcOrd="1" destOrd="0" presId="urn:microsoft.com/office/officeart/2008/layout/HorizontalMultiLevelHierarchy"/>
    <dgm:cxn modelId="{558EF02E-3EE4-4FAC-8997-35D3EE8111F9}" type="presOf" srcId="{4A56726F-3DA0-4FEC-A573-2F65D5A38C95}" destId="{1A644CE9-310E-42CA-A753-6C9E5D7A2EE9}" srcOrd="1" destOrd="0" presId="urn:microsoft.com/office/officeart/2008/layout/HorizontalMultiLevelHierarchy"/>
    <dgm:cxn modelId="{DF324E30-993D-4674-AB72-6BDA85B41B88}" type="presOf" srcId="{0F913267-FEDD-450B-9593-FC7AA076AF7D}" destId="{B07C5FA5-C680-4C1E-BF22-5EC1F9ED8EB3}" srcOrd="0" destOrd="0" presId="urn:microsoft.com/office/officeart/2008/layout/HorizontalMultiLevelHierarchy"/>
    <dgm:cxn modelId="{BD3BAE30-8A49-4294-BC80-C579C7EE9B69}" type="presOf" srcId="{50338081-C696-4C66-BC45-4442419CFE88}" destId="{8E7FC8C1-A6B7-4067-B7B5-E84F71F19216}" srcOrd="0" destOrd="0" presId="urn:microsoft.com/office/officeart/2008/layout/HorizontalMultiLevelHierarchy"/>
    <dgm:cxn modelId="{28F54035-18DD-49D1-80CA-46E47FFABE49}" srcId="{16A68356-DEE3-4DFF-8317-D2375EC4E0A0}" destId="{35479349-A26B-4E0A-B9AA-8844EC1436E7}" srcOrd="0" destOrd="0" parTransId="{7ABF2D1D-C9C1-4247-AA38-04074903273F}" sibTransId="{27C6D80B-1216-49A8-AB83-2262C4CF8E2E}"/>
    <dgm:cxn modelId="{5831CB39-8831-4B4A-A155-E8EF4CD687DB}" type="presOf" srcId="{D0E84D73-A606-4B7F-BB0B-34BDC359344A}" destId="{EF46A442-9D21-4D0B-AA3C-ADD5F5E55CF9}" srcOrd="1" destOrd="0" presId="urn:microsoft.com/office/officeart/2008/layout/HorizontalMultiLevelHierarchy"/>
    <dgm:cxn modelId="{57C8153C-743C-48F6-A4E8-F3607D49E581}" type="presOf" srcId="{D0E84D73-A606-4B7F-BB0B-34BDC359344A}" destId="{58E14985-DFFB-4E07-8D3C-FFBF798BF060}" srcOrd="0" destOrd="0" presId="urn:microsoft.com/office/officeart/2008/layout/HorizontalMultiLevelHierarchy"/>
    <dgm:cxn modelId="{397F1E5D-3647-4788-9E2A-83D81B237BCB}" srcId="{35479349-A26B-4E0A-B9AA-8844EC1436E7}" destId="{B111EBCC-F5EB-4262-B3DD-88A025EF8AB0}" srcOrd="0" destOrd="0" parTransId="{1C6A4A84-00C8-4A0F-80E9-E4C0B061F248}" sibTransId="{23AEF359-6DFE-43B3-9B92-69D3CA4DE026}"/>
    <dgm:cxn modelId="{3399795D-B3F0-4AC7-9164-B53B0A9107C4}" srcId="{35479349-A26B-4E0A-B9AA-8844EC1436E7}" destId="{DC721200-9028-40BA-85D4-B474DD9EC4D2}" srcOrd="5" destOrd="0" parTransId="{0F913267-FEDD-450B-9593-FC7AA076AF7D}" sibTransId="{F6E22109-AD11-4490-8487-311BD012E8E3}"/>
    <dgm:cxn modelId="{19054842-0AD5-4C44-9132-69B1F4D622A7}" srcId="{1055F6E2-32B0-49A2-AD67-46775528E7B1}" destId="{66D2421C-7083-4FC6-8677-6493D4BD3D0B}" srcOrd="3" destOrd="0" parTransId="{D0E84D73-A606-4B7F-BB0B-34BDC359344A}" sibTransId="{F6778EB4-6CB6-4CBD-9F47-221335E6AE12}"/>
    <dgm:cxn modelId="{5E416D62-D858-47D7-9EBB-CBCAC7F8A240}" type="presOf" srcId="{A617A13C-0631-49C1-AC6B-AB0B68EC15BC}" destId="{13CEA541-1CED-4CCA-8413-E4363AC53E88}" srcOrd="0" destOrd="0" presId="urn:microsoft.com/office/officeart/2008/layout/HorizontalMultiLevelHierarchy"/>
    <dgm:cxn modelId="{EDD49244-98EE-453C-8689-B8D06AC2533A}" type="presOf" srcId="{0E7C1916-73D1-4AE0-B9A0-DD14D5869D90}" destId="{DD914ADB-D304-49B0-9FCD-9506E17A6DE4}" srcOrd="1" destOrd="0" presId="urn:microsoft.com/office/officeart/2008/layout/HorizontalMultiLevelHierarchy"/>
    <dgm:cxn modelId="{55A07545-D2C2-4A7B-B2D6-62EADE1540C4}" type="presOf" srcId="{62A695D1-9C39-4561-A502-A475B53D99A3}" destId="{EEDDB67C-553C-482E-85C7-16CE5CC39544}" srcOrd="1" destOrd="0" presId="urn:microsoft.com/office/officeart/2008/layout/HorizontalMultiLevelHierarchy"/>
    <dgm:cxn modelId="{C08FAE48-99B7-4E68-895D-380CBD710F93}" type="presOf" srcId="{35479349-A26B-4E0A-B9AA-8844EC1436E7}" destId="{426BC661-D41E-41B9-A7A9-E9392393A993}" srcOrd="0" destOrd="0" presId="urn:microsoft.com/office/officeart/2008/layout/HorizontalMultiLevelHierarchy"/>
    <dgm:cxn modelId="{BBA7E96E-D141-424B-A676-890844A355F8}" type="presOf" srcId="{0E7C1916-73D1-4AE0-B9A0-DD14D5869D90}" destId="{286C5B1F-5602-4840-B719-D00AAB8D52DF}" srcOrd="0" destOrd="0" presId="urn:microsoft.com/office/officeart/2008/layout/HorizontalMultiLevelHierarchy"/>
    <dgm:cxn modelId="{7EF5A250-E286-425C-B9A0-F277A9D9D174}" srcId="{65D564D4-94F1-48AA-A84A-584F1B299BD1}" destId="{16A68356-DEE3-4DFF-8317-D2375EC4E0A0}" srcOrd="0" destOrd="0" parTransId="{5A69180F-4028-4EB8-AB97-AF3307F3BB6B}" sibTransId="{7CDBAEFE-3791-439B-80CD-120687246470}"/>
    <dgm:cxn modelId="{1B32BE73-C224-4DE5-95A8-4F1C95164D03}" type="presOf" srcId="{62A695D1-9C39-4561-A502-A475B53D99A3}" destId="{0D59FB6A-284B-4ACD-A368-7E80B4B2D574}" srcOrd="0" destOrd="0" presId="urn:microsoft.com/office/officeart/2008/layout/HorizontalMultiLevelHierarchy"/>
    <dgm:cxn modelId="{D951DA77-880E-43EE-912C-E157684CAAE2}" srcId="{1055F6E2-32B0-49A2-AD67-46775528E7B1}" destId="{F388D75C-DA9F-4B88-8D48-55F03A1FA1C5}" srcOrd="2" destOrd="0" parTransId="{4A56726F-3DA0-4FEC-A573-2F65D5A38C95}" sibTransId="{E5CC1078-F024-4938-A846-E0DDCCA30BAA}"/>
    <dgm:cxn modelId="{94F08858-9DCC-45DA-A436-D7B394A6A748}" type="presOf" srcId="{2C7C38C6-0822-402D-BB61-E28EE747F076}" destId="{4977773F-4DEA-41FE-B882-D7F02351F5ED}" srcOrd="0" destOrd="0" presId="urn:microsoft.com/office/officeart/2008/layout/HorizontalMultiLevelHierarchy"/>
    <dgm:cxn modelId="{B672AA59-4205-4E2E-93E5-874F582C8A37}" type="presOf" srcId="{EDCEFE10-BCEF-4EB4-990B-BAFC584D702A}" destId="{FBA63E07-F30F-490D-A3A2-95E4FB84248F}" srcOrd="0" destOrd="0" presId="urn:microsoft.com/office/officeart/2008/layout/HorizontalMultiLevelHierarchy"/>
    <dgm:cxn modelId="{0A0A9E7A-2C96-4253-973B-EE43E7012148}" type="presOf" srcId="{4A56726F-3DA0-4FEC-A573-2F65D5A38C95}" destId="{753F8A78-DF6A-4178-B3F9-0A06F61EC377}" srcOrd="0" destOrd="0" presId="urn:microsoft.com/office/officeart/2008/layout/HorizontalMultiLevelHierarchy"/>
    <dgm:cxn modelId="{C8FE5E7D-E4A1-4437-BC4E-33F158C8D9D2}" type="presOf" srcId="{DC721200-9028-40BA-85D4-B474DD9EC4D2}" destId="{E9A09373-8068-4BF6-B35C-BC17B0BD2956}" srcOrd="0" destOrd="0" presId="urn:microsoft.com/office/officeart/2008/layout/HorizontalMultiLevelHierarchy"/>
    <dgm:cxn modelId="{6A56487E-2D97-4D54-9A28-C153A7E3DF84}" type="presOf" srcId="{F388D75C-DA9F-4B88-8D48-55F03A1FA1C5}" destId="{4BA5E742-710A-4FDD-9182-5E4698B681F4}" srcOrd="0" destOrd="0" presId="urn:microsoft.com/office/officeart/2008/layout/HorizontalMultiLevelHierarchy"/>
    <dgm:cxn modelId="{CD7B7A7F-5F14-42E5-B47A-35FFBAFAAA55}" type="presOf" srcId="{1C6A4A84-00C8-4A0F-80E9-E4C0B061F248}" destId="{4FFE6475-7E25-4EC2-930C-D58EC0197056}" srcOrd="0" destOrd="0" presId="urn:microsoft.com/office/officeart/2008/layout/HorizontalMultiLevelHierarchy"/>
    <dgm:cxn modelId="{D44DB38C-78BE-43B5-A286-EF17E509B12B}" srcId="{35479349-A26B-4E0A-B9AA-8844EC1436E7}" destId="{9749D441-9476-4D0F-93CC-D934416D172B}" srcOrd="4" destOrd="0" parTransId="{9CFCD6A4-C0E8-4775-ACA6-A9C499DC9BAE}" sibTransId="{E583FE6E-3BB2-4A3B-9302-3863F6588FD5}"/>
    <dgm:cxn modelId="{4B1FF28C-2753-4965-AEC1-85719B02208B}" srcId="{1055F6E2-32B0-49A2-AD67-46775528E7B1}" destId="{11F5BF7A-500A-4647-B308-14D32C4A9C2F}" srcOrd="0" destOrd="0" parTransId="{A617A13C-0631-49C1-AC6B-AB0B68EC15BC}" sibTransId="{EA3B1A5C-9AEA-4A97-AF47-6F1078EB8FFA}"/>
    <dgm:cxn modelId="{479A6C93-E7E3-472F-9FE6-59472A5FA5FD}" srcId="{35479349-A26B-4E0A-B9AA-8844EC1436E7}" destId="{2C7C38C6-0822-402D-BB61-E28EE747F076}" srcOrd="2" destOrd="0" parTransId="{62A695D1-9C39-4561-A502-A475B53D99A3}" sibTransId="{5F4BC328-96F8-4C31-A3B0-5CF39CC05B72}"/>
    <dgm:cxn modelId="{FD76CA96-CE15-442C-AA42-BB38708249EA}" type="presOf" srcId="{08CF6A2D-616C-4999-A8E2-3AEAC988583E}" destId="{BDACF35B-7EB5-44B1-8E0B-A217D630F0E5}" srcOrd="1" destOrd="0" presId="urn:microsoft.com/office/officeart/2008/layout/HorizontalMultiLevelHierarchy"/>
    <dgm:cxn modelId="{B0F11C98-175F-445A-979B-A27B9B0AAB44}" type="presOf" srcId="{1055F6E2-32B0-49A2-AD67-46775528E7B1}" destId="{EBA09D45-CCCE-4F51-A709-D554314D0DDF}" srcOrd="0" destOrd="0" presId="urn:microsoft.com/office/officeart/2008/layout/HorizontalMultiLevelHierarchy"/>
    <dgm:cxn modelId="{3ACAAF9F-6AED-483A-BD8C-E9615E39722B}" type="presOf" srcId="{65D564D4-94F1-48AA-A84A-584F1B299BD1}" destId="{B5E9397D-949A-447B-9B62-7BBB78E93A21}" srcOrd="0" destOrd="0" presId="urn:microsoft.com/office/officeart/2008/layout/HorizontalMultiLevelHierarchy"/>
    <dgm:cxn modelId="{EBE154A2-8115-49A3-9AFC-D09E4E63C3BB}" type="presOf" srcId="{11F5BF7A-500A-4647-B308-14D32C4A9C2F}" destId="{450FCCC7-059F-4279-A8DD-F0982AF8E7F8}" srcOrd="0" destOrd="0" presId="urn:microsoft.com/office/officeart/2008/layout/HorizontalMultiLevelHierarchy"/>
    <dgm:cxn modelId="{1B1EB2A4-465D-47BE-997D-0EA3DC0B83DD}" type="presOf" srcId="{0F913267-FEDD-450B-9593-FC7AA076AF7D}" destId="{E2F0E473-8152-42DB-985D-3DBAC99D9B73}" srcOrd="1" destOrd="0" presId="urn:microsoft.com/office/officeart/2008/layout/HorizontalMultiLevelHierarchy"/>
    <dgm:cxn modelId="{69686FA8-6233-4A34-A971-7AB28D224B48}" srcId="{16A68356-DEE3-4DFF-8317-D2375EC4E0A0}" destId="{1055F6E2-32B0-49A2-AD67-46775528E7B1}" srcOrd="1" destOrd="0" parTransId="{28A093FD-8461-4965-8018-9E8F8F4BB2BD}" sibTransId="{E75D5526-D8F7-4B13-AFAF-EA44CB818BC8}"/>
    <dgm:cxn modelId="{3757BFB8-5114-4FA8-9BB0-853D73744CF9}" type="presOf" srcId="{28A093FD-8461-4965-8018-9E8F8F4BB2BD}" destId="{04AA28D1-BDD5-4B4E-BF83-D9265366ADA5}" srcOrd="0" destOrd="0" presId="urn:microsoft.com/office/officeart/2008/layout/HorizontalMultiLevelHierarchy"/>
    <dgm:cxn modelId="{27A7E6BB-2172-4297-8E42-C757C8F7C101}" type="presOf" srcId="{9CFCD6A4-C0E8-4775-ACA6-A9C499DC9BAE}" destId="{243A2B11-EBC8-4ABC-8533-7C2384BB937E}" srcOrd="1" destOrd="0" presId="urn:microsoft.com/office/officeart/2008/layout/HorizontalMultiLevelHierarchy"/>
    <dgm:cxn modelId="{C1C84CCD-4077-41D7-970B-5B5D766AAF43}" srcId="{35479349-A26B-4E0A-B9AA-8844EC1436E7}" destId="{E6CCFA67-91F9-4E79-9936-DC98CC1B33C0}" srcOrd="3" destOrd="0" parTransId="{0E7C1916-73D1-4AE0-B9A0-DD14D5869D90}" sibTransId="{9C5512B9-1A41-4156-99D2-919EA229C247}"/>
    <dgm:cxn modelId="{841370CD-7C6E-4CAD-9285-E808617EBCEB}" type="presOf" srcId="{A617A13C-0631-49C1-AC6B-AB0B68EC15BC}" destId="{5A73D0D1-D551-4A50-B82C-7614A818B4E1}" srcOrd="1" destOrd="0" presId="urn:microsoft.com/office/officeart/2008/layout/HorizontalMultiLevelHierarchy"/>
    <dgm:cxn modelId="{DAA452CF-62F3-42C3-AB1C-211C3AB45A33}" type="presOf" srcId="{16A68356-DEE3-4DFF-8317-D2375EC4E0A0}" destId="{7F53EBE5-6B82-4A04-A82C-CB682D9BFF61}" srcOrd="0" destOrd="0" presId="urn:microsoft.com/office/officeart/2008/layout/HorizontalMultiLevelHierarchy"/>
    <dgm:cxn modelId="{0A56F0D0-F15E-4C8D-BAD5-E115127DF5B4}" type="presOf" srcId="{9749D441-9476-4D0F-93CC-D934416D172B}" destId="{C7A1ADBE-7D4D-4587-A11B-2D24963D79B9}" srcOrd="0" destOrd="0" presId="urn:microsoft.com/office/officeart/2008/layout/HorizontalMultiLevelHierarchy"/>
    <dgm:cxn modelId="{0CCBA4DB-A8C8-4370-BF7D-9C034142C22F}" srcId="{1055F6E2-32B0-49A2-AD67-46775528E7B1}" destId="{C545CF8D-FCA0-4644-A0CF-6BA87B16A236}" srcOrd="1" destOrd="0" parTransId="{08CF6A2D-616C-4999-A8E2-3AEAC988583E}" sibTransId="{502A3D74-B1C6-4A3A-9B39-CCD620CE7F63}"/>
    <dgm:cxn modelId="{8495F7DB-9F81-4CB5-9EF3-0E714B92204A}" type="presOf" srcId="{C545CF8D-FCA0-4644-A0CF-6BA87B16A236}" destId="{E22599BC-E005-403B-8F17-EB2724FE518B}" srcOrd="0" destOrd="0" presId="urn:microsoft.com/office/officeart/2008/layout/HorizontalMultiLevelHierarchy"/>
    <dgm:cxn modelId="{9C3546DC-9B64-41ED-BB6B-D1B72C8A56CB}" type="presOf" srcId="{B111EBCC-F5EB-4262-B3DD-88A025EF8AB0}" destId="{84CA295D-0197-4C93-857E-CBE44FAFAD4B}" srcOrd="0" destOrd="0" presId="urn:microsoft.com/office/officeart/2008/layout/HorizontalMultiLevelHierarchy"/>
    <dgm:cxn modelId="{11D5DFE5-AC07-4420-B84A-4FD6F8077AF3}" type="presOf" srcId="{223D5FDD-8898-403E-B403-C19FF947E0CE}" destId="{19A8B56B-0194-46E5-A654-1ACCB6AB0041}" srcOrd="1" destOrd="0" presId="urn:microsoft.com/office/officeart/2008/layout/HorizontalMultiLevelHierarchy"/>
    <dgm:cxn modelId="{4BF613E8-C793-4A96-AEDB-9D02F88D895E}" type="presOf" srcId="{E6CCFA67-91F9-4E79-9936-DC98CC1B33C0}" destId="{7CC8D4DC-9A3F-47CF-A893-2F38AA48FD7A}" srcOrd="0" destOrd="0" presId="urn:microsoft.com/office/officeart/2008/layout/HorizontalMultiLevelHierarchy"/>
    <dgm:cxn modelId="{C35838F4-1A21-4944-9BAD-18D4566B7191}" type="presOf" srcId="{66D2421C-7083-4FC6-8677-6493D4BD3D0B}" destId="{9C7C5C2B-ED78-44C4-8702-1FD569DF6414}" srcOrd="0" destOrd="0" presId="urn:microsoft.com/office/officeart/2008/layout/HorizontalMultiLevelHierarchy"/>
    <dgm:cxn modelId="{653EF4F7-5A7B-4FCD-AFB5-EACB358591F5}" type="presOf" srcId="{08CF6A2D-616C-4999-A8E2-3AEAC988583E}" destId="{4427588A-7D92-47E4-9873-A80560F46D86}" srcOrd="0" destOrd="0" presId="urn:microsoft.com/office/officeart/2008/layout/HorizontalMultiLevelHierarchy"/>
    <dgm:cxn modelId="{D4F10EFA-C9F8-4548-8D52-8A6B265C87E2}" type="presOf" srcId="{7ABF2D1D-C9C1-4247-AA38-04074903273F}" destId="{47E62C92-1138-45D9-B4D9-F8906C37A8E6}" srcOrd="0" destOrd="0" presId="urn:microsoft.com/office/officeart/2008/layout/HorizontalMultiLevelHierarchy"/>
    <dgm:cxn modelId="{77CAFFFC-0D7A-40A2-A22A-095D1553386A}" type="presOf" srcId="{58B7D936-7BC7-4FCB-A013-C9329E201C9F}" destId="{A573776B-4CF5-461F-AEB6-198E0963954E}" srcOrd="0" destOrd="0" presId="urn:microsoft.com/office/officeart/2008/layout/HorizontalMultiLevelHierarchy"/>
    <dgm:cxn modelId="{80952DFE-B907-4D28-8209-7D437375D50F}" type="presOf" srcId="{1C6A4A84-00C8-4A0F-80E9-E4C0B061F248}" destId="{0C89AC54-510D-45F3-B99A-749AAEE81E11}" srcOrd="1" destOrd="0" presId="urn:microsoft.com/office/officeart/2008/layout/HorizontalMultiLevelHierarchy"/>
    <dgm:cxn modelId="{402F141B-5637-4909-9F56-1BFEC6A497DB}" type="presParOf" srcId="{B5E9397D-949A-447B-9B62-7BBB78E93A21}" destId="{99F50152-192B-4014-A7C8-8DE094C87192}" srcOrd="0" destOrd="0" presId="urn:microsoft.com/office/officeart/2008/layout/HorizontalMultiLevelHierarchy"/>
    <dgm:cxn modelId="{4F88035A-B7E6-46C8-A77C-DC12E279B561}" type="presParOf" srcId="{99F50152-192B-4014-A7C8-8DE094C87192}" destId="{7F53EBE5-6B82-4A04-A82C-CB682D9BFF61}" srcOrd="0" destOrd="0" presId="urn:microsoft.com/office/officeart/2008/layout/HorizontalMultiLevelHierarchy"/>
    <dgm:cxn modelId="{C239D813-C33D-43B2-BB24-9DDEA8559538}" type="presParOf" srcId="{99F50152-192B-4014-A7C8-8DE094C87192}" destId="{7A96704F-C39B-46E6-B26F-23F999324B15}" srcOrd="1" destOrd="0" presId="urn:microsoft.com/office/officeart/2008/layout/HorizontalMultiLevelHierarchy"/>
    <dgm:cxn modelId="{19209025-89AC-45D6-B8FA-8067B7B85E59}" type="presParOf" srcId="{7A96704F-C39B-46E6-B26F-23F999324B15}" destId="{47E62C92-1138-45D9-B4D9-F8906C37A8E6}" srcOrd="0" destOrd="0" presId="urn:microsoft.com/office/officeart/2008/layout/HorizontalMultiLevelHierarchy"/>
    <dgm:cxn modelId="{C89EF0BB-DC86-40BC-9815-95BC2BA0C45E}" type="presParOf" srcId="{47E62C92-1138-45D9-B4D9-F8906C37A8E6}" destId="{7D19366C-0C5D-4566-BDB8-403A046EB8F3}" srcOrd="0" destOrd="0" presId="urn:microsoft.com/office/officeart/2008/layout/HorizontalMultiLevelHierarchy"/>
    <dgm:cxn modelId="{F54BCEC9-68B9-4750-A41D-F9F2D94B8C26}" type="presParOf" srcId="{7A96704F-C39B-46E6-B26F-23F999324B15}" destId="{43EF996F-E2F7-4268-A809-4A00362C74BE}" srcOrd="1" destOrd="0" presId="urn:microsoft.com/office/officeart/2008/layout/HorizontalMultiLevelHierarchy"/>
    <dgm:cxn modelId="{A8FE80C8-D2F8-48C9-A26F-EA5FAD77D6D4}" type="presParOf" srcId="{43EF996F-E2F7-4268-A809-4A00362C74BE}" destId="{426BC661-D41E-41B9-A7A9-E9392393A993}" srcOrd="0" destOrd="0" presId="urn:microsoft.com/office/officeart/2008/layout/HorizontalMultiLevelHierarchy"/>
    <dgm:cxn modelId="{223867AE-CB51-47C0-B56F-EC71B48D4C63}" type="presParOf" srcId="{43EF996F-E2F7-4268-A809-4A00362C74BE}" destId="{06369952-8AB8-4EA1-B228-8D460C0191E5}" srcOrd="1" destOrd="0" presId="urn:microsoft.com/office/officeart/2008/layout/HorizontalMultiLevelHierarchy"/>
    <dgm:cxn modelId="{98D6B933-7D97-4B8A-8A0B-F7241CA00139}" type="presParOf" srcId="{06369952-8AB8-4EA1-B228-8D460C0191E5}" destId="{4FFE6475-7E25-4EC2-930C-D58EC0197056}" srcOrd="0" destOrd="0" presId="urn:microsoft.com/office/officeart/2008/layout/HorizontalMultiLevelHierarchy"/>
    <dgm:cxn modelId="{2D297AFE-30D5-46D3-8309-D9F9AFEEF9A6}" type="presParOf" srcId="{4FFE6475-7E25-4EC2-930C-D58EC0197056}" destId="{0C89AC54-510D-45F3-B99A-749AAEE81E11}" srcOrd="0" destOrd="0" presId="urn:microsoft.com/office/officeart/2008/layout/HorizontalMultiLevelHierarchy"/>
    <dgm:cxn modelId="{7656D5B6-55AB-4297-910A-E2212EE6D044}" type="presParOf" srcId="{06369952-8AB8-4EA1-B228-8D460C0191E5}" destId="{3245A54E-393B-48FA-ADDA-11451D645A5E}" srcOrd="1" destOrd="0" presId="urn:microsoft.com/office/officeart/2008/layout/HorizontalMultiLevelHierarchy"/>
    <dgm:cxn modelId="{674F6036-A87A-4EB8-AA3C-3374A3C4BFC4}" type="presParOf" srcId="{3245A54E-393B-48FA-ADDA-11451D645A5E}" destId="{84CA295D-0197-4C93-857E-CBE44FAFAD4B}" srcOrd="0" destOrd="0" presId="urn:microsoft.com/office/officeart/2008/layout/HorizontalMultiLevelHierarchy"/>
    <dgm:cxn modelId="{4A2EEC56-D1B0-4E12-95DD-044F1EFD6FDA}" type="presParOf" srcId="{3245A54E-393B-48FA-ADDA-11451D645A5E}" destId="{33C1273E-DB78-4239-8655-3C0420003A75}" srcOrd="1" destOrd="0" presId="urn:microsoft.com/office/officeart/2008/layout/HorizontalMultiLevelHierarchy"/>
    <dgm:cxn modelId="{3CCDEB43-3922-4728-A98A-A36B9C2D3AFF}" type="presParOf" srcId="{06369952-8AB8-4EA1-B228-8D460C0191E5}" destId="{D197D481-0FBF-4F3D-823F-0ECD36F8283F}" srcOrd="2" destOrd="0" presId="urn:microsoft.com/office/officeart/2008/layout/HorizontalMultiLevelHierarchy"/>
    <dgm:cxn modelId="{422F7047-508A-4AD9-82CD-31FE9A203D82}" type="presParOf" srcId="{D197D481-0FBF-4F3D-823F-0ECD36F8283F}" destId="{19A8B56B-0194-46E5-A654-1ACCB6AB0041}" srcOrd="0" destOrd="0" presId="urn:microsoft.com/office/officeart/2008/layout/HorizontalMultiLevelHierarchy"/>
    <dgm:cxn modelId="{2CBE3F94-CAAD-4892-9A4B-AA1A4E830902}" type="presParOf" srcId="{06369952-8AB8-4EA1-B228-8D460C0191E5}" destId="{09211CE0-EDDA-4FF9-90CD-9F3C49B77EFD}" srcOrd="3" destOrd="0" presId="urn:microsoft.com/office/officeart/2008/layout/HorizontalMultiLevelHierarchy"/>
    <dgm:cxn modelId="{67879108-33E5-41A2-B5BE-F88272ACEF6A}" type="presParOf" srcId="{09211CE0-EDDA-4FF9-90CD-9F3C49B77EFD}" destId="{FBA63E07-F30F-490D-A3A2-95E4FB84248F}" srcOrd="0" destOrd="0" presId="urn:microsoft.com/office/officeart/2008/layout/HorizontalMultiLevelHierarchy"/>
    <dgm:cxn modelId="{E0B34E48-F969-4EE7-9785-A97D19DCB7AA}" type="presParOf" srcId="{09211CE0-EDDA-4FF9-90CD-9F3C49B77EFD}" destId="{79545959-0DA5-411E-826B-4BC330BB1272}" srcOrd="1" destOrd="0" presId="urn:microsoft.com/office/officeart/2008/layout/HorizontalMultiLevelHierarchy"/>
    <dgm:cxn modelId="{15A89581-3BCE-4F5A-9B61-912F5D02A3C0}" type="presParOf" srcId="{06369952-8AB8-4EA1-B228-8D460C0191E5}" destId="{0D59FB6A-284B-4ACD-A368-7E80B4B2D574}" srcOrd="4" destOrd="0" presId="urn:microsoft.com/office/officeart/2008/layout/HorizontalMultiLevelHierarchy"/>
    <dgm:cxn modelId="{32D3354B-0356-4A3D-BE9C-DCF542203982}" type="presParOf" srcId="{0D59FB6A-284B-4ACD-A368-7E80B4B2D574}" destId="{EEDDB67C-553C-482E-85C7-16CE5CC39544}" srcOrd="0" destOrd="0" presId="urn:microsoft.com/office/officeart/2008/layout/HorizontalMultiLevelHierarchy"/>
    <dgm:cxn modelId="{C8EBBFD8-26A7-428D-997E-3F706C3A756F}" type="presParOf" srcId="{06369952-8AB8-4EA1-B228-8D460C0191E5}" destId="{A259F4BA-FA5F-4DE5-A194-E70B0E96CA77}" srcOrd="5" destOrd="0" presId="urn:microsoft.com/office/officeart/2008/layout/HorizontalMultiLevelHierarchy"/>
    <dgm:cxn modelId="{8210DD40-4973-4D25-BC7D-1B8BFE8020D2}" type="presParOf" srcId="{A259F4BA-FA5F-4DE5-A194-E70B0E96CA77}" destId="{4977773F-4DEA-41FE-B882-D7F02351F5ED}" srcOrd="0" destOrd="0" presId="urn:microsoft.com/office/officeart/2008/layout/HorizontalMultiLevelHierarchy"/>
    <dgm:cxn modelId="{0E1FB4B5-6FD3-47C4-B397-306E758DDA28}" type="presParOf" srcId="{A259F4BA-FA5F-4DE5-A194-E70B0E96CA77}" destId="{5F41D716-ADF6-4E73-AC3D-93DDBBEB8B92}" srcOrd="1" destOrd="0" presId="urn:microsoft.com/office/officeart/2008/layout/HorizontalMultiLevelHierarchy"/>
    <dgm:cxn modelId="{FA624E90-587E-43DC-80BF-F81A29850665}" type="presParOf" srcId="{06369952-8AB8-4EA1-B228-8D460C0191E5}" destId="{286C5B1F-5602-4840-B719-D00AAB8D52DF}" srcOrd="6" destOrd="0" presId="urn:microsoft.com/office/officeart/2008/layout/HorizontalMultiLevelHierarchy"/>
    <dgm:cxn modelId="{628B8999-C59B-4DCB-93F0-250898114E70}" type="presParOf" srcId="{286C5B1F-5602-4840-B719-D00AAB8D52DF}" destId="{DD914ADB-D304-49B0-9FCD-9506E17A6DE4}" srcOrd="0" destOrd="0" presId="urn:microsoft.com/office/officeart/2008/layout/HorizontalMultiLevelHierarchy"/>
    <dgm:cxn modelId="{2930314F-03BF-481E-914A-04F7A21F1199}" type="presParOf" srcId="{06369952-8AB8-4EA1-B228-8D460C0191E5}" destId="{30872159-1986-4C30-8103-3F5E346A54BA}" srcOrd="7" destOrd="0" presId="urn:microsoft.com/office/officeart/2008/layout/HorizontalMultiLevelHierarchy"/>
    <dgm:cxn modelId="{44474CA2-AF60-433F-BF1E-D5972685FE48}" type="presParOf" srcId="{30872159-1986-4C30-8103-3F5E346A54BA}" destId="{7CC8D4DC-9A3F-47CF-A893-2F38AA48FD7A}" srcOrd="0" destOrd="0" presId="urn:microsoft.com/office/officeart/2008/layout/HorizontalMultiLevelHierarchy"/>
    <dgm:cxn modelId="{81CBF832-52C1-42EC-9665-C484F62AF208}" type="presParOf" srcId="{30872159-1986-4C30-8103-3F5E346A54BA}" destId="{BEB26BC6-520C-4DFC-82BF-006B1EC5FC76}" srcOrd="1" destOrd="0" presId="urn:microsoft.com/office/officeart/2008/layout/HorizontalMultiLevelHierarchy"/>
    <dgm:cxn modelId="{A8DB2F85-32F1-4C3D-961D-510FF4A3DF25}" type="presParOf" srcId="{06369952-8AB8-4EA1-B228-8D460C0191E5}" destId="{2F9B21B3-8A1E-4A31-A52B-A86B71C69305}" srcOrd="8" destOrd="0" presId="urn:microsoft.com/office/officeart/2008/layout/HorizontalMultiLevelHierarchy"/>
    <dgm:cxn modelId="{1AE93A2B-C0A8-46F3-B911-1C0F785AB285}" type="presParOf" srcId="{2F9B21B3-8A1E-4A31-A52B-A86B71C69305}" destId="{243A2B11-EBC8-4ABC-8533-7C2384BB937E}" srcOrd="0" destOrd="0" presId="urn:microsoft.com/office/officeart/2008/layout/HorizontalMultiLevelHierarchy"/>
    <dgm:cxn modelId="{8F3BF8D4-B266-459E-924C-EEF7D53553CF}" type="presParOf" srcId="{06369952-8AB8-4EA1-B228-8D460C0191E5}" destId="{417726C9-789F-4DD1-B44E-0CCBC0C78A38}" srcOrd="9" destOrd="0" presId="urn:microsoft.com/office/officeart/2008/layout/HorizontalMultiLevelHierarchy"/>
    <dgm:cxn modelId="{55C3CCAC-D2AE-46EE-A1C5-BF56C9538460}" type="presParOf" srcId="{417726C9-789F-4DD1-B44E-0CCBC0C78A38}" destId="{C7A1ADBE-7D4D-4587-A11B-2D24963D79B9}" srcOrd="0" destOrd="0" presId="urn:microsoft.com/office/officeart/2008/layout/HorizontalMultiLevelHierarchy"/>
    <dgm:cxn modelId="{114FBB90-0637-40AE-9F27-08A5AD9DB0A0}" type="presParOf" srcId="{417726C9-789F-4DD1-B44E-0CCBC0C78A38}" destId="{DD997B7D-7345-4120-9788-34532E407EEA}" srcOrd="1" destOrd="0" presId="urn:microsoft.com/office/officeart/2008/layout/HorizontalMultiLevelHierarchy"/>
    <dgm:cxn modelId="{82D674C5-6889-4D77-BFA5-E1EA68B68215}" type="presParOf" srcId="{06369952-8AB8-4EA1-B228-8D460C0191E5}" destId="{B07C5FA5-C680-4C1E-BF22-5EC1F9ED8EB3}" srcOrd="10" destOrd="0" presId="urn:microsoft.com/office/officeart/2008/layout/HorizontalMultiLevelHierarchy"/>
    <dgm:cxn modelId="{D22DBBF3-F878-4E70-9511-5BDB46F7DBC0}" type="presParOf" srcId="{B07C5FA5-C680-4C1E-BF22-5EC1F9ED8EB3}" destId="{E2F0E473-8152-42DB-985D-3DBAC99D9B73}" srcOrd="0" destOrd="0" presId="urn:microsoft.com/office/officeart/2008/layout/HorizontalMultiLevelHierarchy"/>
    <dgm:cxn modelId="{9839222E-6EFC-4E8B-9525-15B3F1DED68B}" type="presParOf" srcId="{06369952-8AB8-4EA1-B228-8D460C0191E5}" destId="{D2A05FBF-0151-4C94-B057-5EA6B2136188}" srcOrd="11" destOrd="0" presId="urn:microsoft.com/office/officeart/2008/layout/HorizontalMultiLevelHierarchy"/>
    <dgm:cxn modelId="{9BC3C30C-526E-4C43-B6AE-3504EB2B0A44}" type="presParOf" srcId="{D2A05FBF-0151-4C94-B057-5EA6B2136188}" destId="{E9A09373-8068-4BF6-B35C-BC17B0BD2956}" srcOrd="0" destOrd="0" presId="urn:microsoft.com/office/officeart/2008/layout/HorizontalMultiLevelHierarchy"/>
    <dgm:cxn modelId="{F70F134E-0315-426D-AD8B-AF35E65D44DD}" type="presParOf" srcId="{D2A05FBF-0151-4C94-B057-5EA6B2136188}" destId="{E52DF536-1CD6-4681-8017-3B0F911B540C}" srcOrd="1" destOrd="0" presId="urn:microsoft.com/office/officeart/2008/layout/HorizontalMultiLevelHierarchy"/>
    <dgm:cxn modelId="{D15C0DD7-B23C-4054-B5BA-7BE96B414D2C}" type="presParOf" srcId="{7A96704F-C39B-46E6-B26F-23F999324B15}" destId="{04AA28D1-BDD5-4B4E-BF83-D9265366ADA5}" srcOrd="2" destOrd="0" presId="urn:microsoft.com/office/officeart/2008/layout/HorizontalMultiLevelHierarchy"/>
    <dgm:cxn modelId="{55632ACD-A435-4F91-943A-5A209FAD8D2D}" type="presParOf" srcId="{04AA28D1-BDD5-4B4E-BF83-D9265366ADA5}" destId="{EBA64C76-DF3A-4163-BDC6-F890ECF8D0E0}" srcOrd="0" destOrd="0" presId="urn:microsoft.com/office/officeart/2008/layout/HorizontalMultiLevelHierarchy"/>
    <dgm:cxn modelId="{10F27568-9FF9-4CFC-B884-44B715E89932}" type="presParOf" srcId="{7A96704F-C39B-46E6-B26F-23F999324B15}" destId="{838A510F-F1FE-408C-9D99-A62CD1DBED7C}" srcOrd="3" destOrd="0" presId="urn:microsoft.com/office/officeart/2008/layout/HorizontalMultiLevelHierarchy"/>
    <dgm:cxn modelId="{99B49C35-2102-413E-9AE8-2B9C690F5A05}" type="presParOf" srcId="{838A510F-F1FE-408C-9D99-A62CD1DBED7C}" destId="{EBA09D45-CCCE-4F51-A709-D554314D0DDF}" srcOrd="0" destOrd="0" presId="urn:microsoft.com/office/officeart/2008/layout/HorizontalMultiLevelHierarchy"/>
    <dgm:cxn modelId="{A0877E51-D126-43D6-B0D4-F24CB4A1B6B3}" type="presParOf" srcId="{838A510F-F1FE-408C-9D99-A62CD1DBED7C}" destId="{D2D00312-756A-4BE4-BEC9-09B2D6818965}" srcOrd="1" destOrd="0" presId="urn:microsoft.com/office/officeart/2008/layout/HorizontalMultiLevelHierarchy"/>
    <dgm:cxn modelId="{2A93DBFD-EC11-46B5-83AB-9D3C28E5282D}" type="presParOf" srcId="{D2D00312-756A-4BE4-BEC9-09B2D6818965}" destId="{13CEA541-1CED-4CCA-8413-E4363AC53E88}" srcOrd="0" destOrd="0" presId="urn:microsoft.com/office/officeart/2008/layout/HorizontalMultiLevelHierarchy"/>
    <dgm:cxn modelId="{E6687F1B-B91D-4DE3-ACCC-CA46AC7B897A}" type="presParOf" srcId="{13CEA541-1CED-4CCA-8413-E4363AC53E88}" destId="{5A73D0D1-D551-4A50-B82C-7614A818B4E1}" srcOrd="0" destOrd="0" presId="urn:microsoft.com/office/officeart/2008/layout/HorizontalMultiLevelHierarchy"/>
    <dgm:cxn modelId="{6C2D5D5F-314E-40EA-AA46-B5EF511B3A97}" type="presParOf" srcId="{D2D00312-756A-4BE4-BEC9-09B2D6818965}" destId="{B01686CC-8CF2-4A4C-9C42-F50F9281953D}" srcOrd="1" destOrd="0" presId="urn:microsoft.com/office/officeart/2008/layout/HorizontalMultiLevelHierarchy"/>
    <dgm:cxn modelId="{1B9DBD82-304E-4301-AC00-3A0BC77B2935}" type="presParOf" srcId="{B01686CC-8CF2-4A4C-9C42-F50F9281953D}" destId="{450FCCC7-059F-4279-A8DD-F0982AF8E7F8}" srcOrd="0" destOrd="0" presId="urn:microsoft.com/office/officeart/2008/layout/HorizontalMultiLevelHierarchy"/>
    <dgm:cxn modelId="{66B827FB-094B-469B-B793-AF2832369E1E}" type="presParOf" srcId="{B01686CC-8CF2-4A4C-9C42-F50F9281953D}" destId="{F62CB95A-D4A6-4409-8E5F-CB34C8832F33}" srcOrd="1" destOrd="0" presId="urn:microsoft.com/office/officeart/2008/layout/HorizontalMultiLevelHierarchy"/>
    <dgm:cxn modelId="{42381204-B546-49CF-8A06-E8FBC6895902}" type="presParOf" srcId="{D2D00312-756A-4BE4-BEC9-09B2D6818965}" destId="{4427588A-7D92-47E4-9873-A80560F46D86}" srcOrd="2" destOrd="0" presId="urn:microsoft.com/office/officeart/2008/layout/HorizontalMultiLevelHierarchy"/>
    <dgm:cxn modelId="{145D9A30-C14A-43F9-86E5-779CDC2452C5}" type="presParOf" srcId="{4427588A-7D92-47E4-9873-A80560F46D86}" destId="{BDACF35B-7EB5-44B1-8E0B-A217D630F0E5}" srcOrd="0" destOrd="0" presId="urn:microsoft.com/office/officeart/2008/layout/HorizontalMultiLevelHierarchy"/>
    <dgm:cxn modelId="{39B496A3-F58B-40A0-A55E-D97F8288A5B0}" type="presParOf" srcId="{D2D00312-756A-4BE4-BEC9-09B2D6818965}" destId="{F987B305-77AB-4689-ABC0-CBF5B2739AE3}" srcOrd="3" destOrd="0" presId="urn:microsoft.com/office/officeart/2008/layout/HorizontalMultiLevelHierarchy"/>
    <dgm:cxn modelId="{0AF4A8E7-07AD-45FE-878F-C3BF3EF5464C}" type="presParOf" srcId="{F987B305-77AB-4689-ABC0-CBF5B2739AE3}" destId="{E22599BC-E005-403B-8F17-EB2724FE518B}" srcOrd="0" destOrd="0" presId="urn:microsoft.com/office/officeart/2008/layout/HorizontalMultiLevelHierarchy"/>
    <dgm:cxn modelId="{C5436075-96D2-4946-9712-85388C259BFC}" type="presParOf" srcId="{F987B305-77AB-4689-ABC0-CBF5B2739AE3}" destId="{EEBAB142-BC61-4E4E-B7F2-31C3E5979D00}" srcOrd="1" destOrd="0" presId="urn:microsoft.com/office/officeart/2008/layout/HorizontalMultiLevelHierarchy"/>
    <dgm:cxn modelId="{C929A77E-9451-4EEF-96C2-D215728163D5}" type="presParOf" srcId="{D2D00312-756A-4BE4-BEC9-09B2D6818965}" destId="{753F8A78-DF6A-4178-B3F9-0A06F61EC377}" srcOrd="4" destOrd="0" presId="urn:microsoft.com/office/officeart/2008/layout/HorizontalMultiLevelHierarchy"/>
    <dgm:cxn modelId="{567E2283-BB42-44E6-8600-6E64625A7847}" type="presParOf" srcId="{753F8A78-DF6A-4178-B3F9-0A06F61EC377}" destId="{1A644CE9-310E-42CA-A753-6C9E5D7A2EE9}" srcOrd="0" destOrd="0" presId="urn:microsoft.com/office/officeart/2008/layout/HorizontalMultiLevelHierarchy"/>
    <dgm:cxn modelId="{797E4C9D-267F-4D54-A88C-B522C890DE28}" type="presParOf" srcId="{D2D00312-756A-4BE4-BEC9-09B2D6818965}" destId="{EB4E4DEF-8C62-4E4D-AAAB-42F98DBEC588}" srcOrd="5" destOrd="0" presId="urn:microsoft.com/office/officeart/2008/layout/HorizontalMultiLevelHierarchy"/>
    <dgm:cxn modelId="{FEA1FC69-AE23-49CE-9641-99F6CEFF475D}" type="presParOf" srcId="{EB4E4DEF-8C62-4E4D-AAAB-42F98DBEC588}" destId="{4BA5E742-710A-4FDD-9182-5E4698B681F4}" srcOrd="0" destOrd="0" presId="urn:microsoft.com/office/officeart/2008/layout/HorizontalMultiLevelHierarchy"/>
    <dgm:cxn modelId="{5B09EB45-A268-49F5-870B-98F6AEAE0668}" type="presParOf" srcId="{EB4E4DEF-8C62-4E4D-AAAB-42F98DBEC588}" destId="{B12187E9-9879-4BDB-BB06-4DF590897485}" srcOrd="1" destOrd="0" presId="urn:microsoft.com/office/officeart/2008/layout/HorizontalMultiLevelHierarchy"/>
    <dgm:cxn modelId="{1866CC31-DC7D-450A-AFDB-E3F1D06F9FFF}" type="presParOf" srcId="{D2D00312-756A-4BE4-BEC9-09B2D6818965}" destId="{58E14985-DFFB-4E07-8D3C-FFBF798BF060}" srcOrd="6" destOrd="0" presId="urn:microsoft.com/office/officeart/2008/layout/HorizontalMultiLevelHierarchy"/>
    <dgm:cxn modelId="{63DCD25F-F1C4-4897-8EC7-8180E4FCC45A}" type="presParOf" srcId="{58E14985-DFFB-4E07-8D3C-FFBF798BF060}" destId="{EF46A442-9D21-4D0B-AA3C-ADD5F5E55CF9}" srcOrd="0" destOrd="0" presId="urn:microsoft.com/office/officeart/2008/layout/HorizontalMultiLevelHierarchy"/>
    <dgm:cxn modelId="{1320EC10-8D3E-405B-B6CB-2E3EC6433B8F}" type="presParOf" srcId="{D2D00312-756A-4BE4-BEC9-09B2D6818965}" destId="{4610651D-835F-4804-8F2A-1733EFB7B01B}" srcOrd="7" destOrd="0" presId="urn:microsoft.com/office/officeart/2008/layout/HorizontalMultiLevelHierarchy"/>
    <dgm:cxn modelId="{78189B9A-CDFD-475F-8D2A-B73EE640005F}" type="presParOf" srcId="{4610651D-835F-4804-8F2A-1733EFB7B01B}" destId="{9C7C5C2B-ED78-44C4-8702-1FD569DF6414}" srcOrd="0" destOrd="0" presId="urn:microsoft.com/office/officeart/2008/layout/HorizontalMultiLevelHierarchy"/>
    <dgm:cxn modelId="{FD612FC4-0499-4027-9299-12FAD5641A04}" type="presParOf" srcId="{4610651D-835F-4804-8F2A-1733EFB7B01B}" destId="{B765CF2A-6714-4857-A3C0-6AC5EF7B723B}" srcOrd="1" destOrd="0" presId="urn:microsoft.com/office/officeart/2008/layout/HorizontalMultiLevelHierarchy"/>
    <dgm:cxn modelId="{CC23475F-D5F6-4A1F-9A23-ABEE7E38DCEE}" type="presParOf" srcId="{D2D00312-756A-4BE4-BEC9-09B2D6818965}" destId="{A573776B-4CF5-461F-AEB6-198E0963954E}" srcOrd="8" destOrd="0" presId="urn:microsoft.com/office/officeart/2008/layout/HorizontalMultiLevelHierarchy"/>
    <dgm:cxn modelId="{DAEEE768-132E-44EB-9D2B-0DACCF0474E5}" type="presParOf" srcId="{A573776B-4CF5-461F-AEB6-198E0963954E}" destId="{CC11E194-201C-4BFD-8FE5-06B08738786B}" srcOrd="0" destOrd="0" presId="urn:microsoft.com/office/officeart/2008/layout/HorizontalMultiLevelHierarchy"/>
    <dgm:cxn modelId="{B1EDAD4A-6F80-4621-AF79-23B1D4B606D2}" type="presParOf" srcId="{D2D00312-756A-4BE4-BEC9-09B2D6818965}" destId="{A7D90E5A-98B0-414E-846E-34DD923EE293}" srcOrd="9" destOrd="0" presId="urn:microsoft.com/office/officeart/2008/layout/HorizontalMultiLevelHierarchy"/>
    <dgm:cxn modelId="{FF92DC3B-C7CB-4FDF-AE5F-A2A218C0C7CF}" type="presParOf" srcId="{A7D90E5A-98B0-414E-846E-34DD923EE293}" destId="{8E7FC8C1-A6B7-4067-B7B5-E84F71F19216}" srcOrd="0" destOrd="0" presId="urn:microsoft.com/office/officeart/2008/layout/HorizontalMultiLevelHierarchy"/>
    <dgm:cxn modelId="{D95AE16E-D91F-45D1-99AD-12B8EC1290E8}" type="presParOf" srcId="{A7D90E5A-98B0-414E-846E-34DD923EE293}" destId="{8909A9CD-D7C5-4E51-932B-C42125C5CE9C}" srcOrd="1" destOrd="0" presId="urn:microsoft.com/office/officeart/2008/layout/HorizontalMultiLevelHierarchy"/>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A590EB35-837A-4D1D-A14E-DBE6CA452BF7}"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D13BBA4F-2404-485D-84F7-6954698C13D1}">
      <dgm:prSet phldrT="[Текст]" custT="1"/>
      <dgm:spPr>
        <a:xfrm>
          <a:off x="344" y="3036"/>
          <a:ext cx="655639" cy="5099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1 бал</a:t>
          </a:r>
          <a:endParaRPr lang="ru-RU" sz="1000">
            <a:solidFill>
              <a:sysClr val="window" lastClr="FFFFFF"/>
            </a:solidFill>
            <a:latin typeface="Times New Roman" panose="02020603050405020304" pitchFamily="18" charset="0"/>
            <a:ea typeface="+mn-ea"/>
            <a:cs typeface="Times New Roman" panose="02020603050405020304" pitchFamily="18" charset="0"/>
          </a:endParaRPr>
        </a:p>
      </dgm:t>
    </dgm:pt>
    <dgm:pt modelId="{B1116B33-2473-4B17-BE52-C3F8627183A4}" type="parTrans" cxnId="{E3728507-54E3-495E-A979-97A2F179F1BE}">
      <dgm:prSet/>
      <dgm:spPr/>
      <dgm:t>
        <a:bodyPr/>
        <a:lstStyle/>
        <a:p>
          <a:endParaRPr lang="ru-RU"/>
        </a:p>
      </dgm:t>
    </dgm:pt>
    <dgm:pt modelId="{10E4B693-3105-49B2-9E96-2E4962469575}" type="sibTrans" cxnId="{E3728507-54E3-495E-A979-97A2F179F1BE}">
      <dgm:prSet/>
      <dgm:spPr/>
      <dgm:t>
        <a:bodyPr/>
        <a:lstStyle/>
        <a:p>
          <a:endParaRPr lang="ru-RU"/>
        </a:p>
      </dgm:t>
    </dgm:pt>
    <dgm:pt modelId="{B016D8E9-7250-48A8-ABC3-3944FF8FAF81}">
      <dgm:prSet custT="1"/>
      <dgm:spPr>
        <a:xfrm>
          <a:off x="878" y="510656"/>
          <a:ext cx="690269"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2 бали</a:t>
          </a:r>
        </a:p>
      </dgm:t>
    </dgm:pt>
    <dgm:pt modelId="{5FFB9270-B9A7-4063-9A46-859EC19B2E2F}" type="parTrans" cxnId="{7DBC97CE-EA9E-4EAF-895D-89BDAD9B1187}">
      <dgm:prSet/>
      <dgm:spPr/>
      <dgm:t>
        <a:bodyPr/>
        <a:lstStyle/>
        <a:p>
          <a:endParaRPr lang="ru-RU"/>
        </a:p>
      </dgm:t>
    </dgm:pt>
    <dgm:pt modelId="{E0B8FE78-6014-451E-AB79-ED81FF6CF278}" type="sibTrans" cxnId="{7DBC97CE-EA9E-4EAF-895D-89BDAD9B1187}">
      <dgm:prSet/>
      <dgm:spPr/>
      <dgm:t>
        <a:bodyPr/>
        <a:lstStyle/>
        <a:p>
          <a:endParaRPr lang="ru-RU"/>
        </a:p>
      </dgm:t>
    </dgm:pt>
    <dgm:pt modelId="{52E2421C-A0F9-47E5-BDAB-32B020DFBFEA}">
      <dgm:prSet custT="1"/>
      <dgm:spPr>
        <a:xfrm>
          <a:off x="5" y="1198328"/>
          <a:ext cx="697771" cy="48914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3 бали</a:t>
          </a:r>
        </a:p>
      </dgm:t>
    </dgm:pt>
    <dgm:pt modelId="{C6DC53C0-8366-4BD0-80D6-491E0A9307FC}" type="parTrans" cxnId="{0BDB042A-9A50-4304-8BBA-44B9A6262D9B}">
      <dgm:prSet/>
      <dgm:spPr/>
      <dgm:t>
        <a:bodyPr/>
        <a:lstStyle/>
        <a:p>
          <a:endParaRPr lang="ru-RU"/>
        </a:p>
      </dgm:t>
    </dgm:pt>
    <dgm:pt modelId="{BBF6A614-3D52-4F8F-BC84-CA56926259FB}" type="sibTrans" cxnId="{0BDB042A-9A50-4304-8BBA-44B9A6262D9B}">
      <dgm:prSet/>
      <dgm:spPr/>
      <dgm:t>
        <a:bodyPr/>
        <a:lstStyle/>
        <a:p>
          <a:endParaRPr lang="ru-RU"/>
        </a:p>
      </dgm:t>
    </dgm:pt>
    <dgm:pt modelId="{1509E112-8262-40D8-A6E5-A527177ED96D}">
      <dgm:prSet custT="1"/>
      <dgm:spPr>
        <a:xfrm>
          <a:off x="5" y="1708969"/>
          <a:ext cx="697771" cy="4558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4 бали</a:t>
          </a:r>
        </a:p>
      </dgm:t>
    </dgm:pt>
    <dgm:pt modelId="{E0F5BC9B-DAEB-41BA-A0FF-295B239B0A10}" type="parTrans" cxnId="{6DFD558F-ECF1-46D6-B248-60D8C2AEE0AB}">
      <dgm:prSet/>
      <dgm:spPr/>
      <dgm:t>
        <a:bodyPr/>
        <a:lstStyle/>
        <a:p>
          <a:endParaRPr lang="ru-RU"/>
        </a:p>
      </dgm:t>
    </dgm:pt>
    <dgm:pt modelId="{B48B3115-3063-4EE8-B2E5-14C2B21959C1}" type="sibTrans" cxnId="{6DFD558F-ECF1-46D6-B248-60D8C2AEE0AB}">
      <dgm:prSet/>
      <dgm:spPr/>
      <dgm:t>
        <a:bodyPr/>
        <a:lstStyle/>
        <a:p>
          <a:endParaRPr lang="ru-RU"/>
        </a:p>
      </dgm:t>
    </dgm:pt>
    <dgm:pt modelId="{F3DB5CB8-AE57-4F20-BE8C-17A59482BF84}">
      <dgm:prSet custT="1"/>
      <dgm:spPr>
        <a:xfrm>
          <a:off x="10" y="2185253"/>
          <a:ext cx="698798"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5 балів</a:t>
          </a:r>
        </a:p>
      </dgm:t>
    </dgm:pt>
    <dgm:pt modelId="{7913C026-6998-4566-84B2-55A7EDBB8DDC}" type="parTrans" cxnId="{3255A2C1-0FB8-4878-804D-CF2AD66E592B}">
      <dgm:prSet/>
      <dgm:spPr/>
      <dgm:t>
        <a:bodyPr/>
        <a:lstStyle/>
        <a:p>
          <a:endParaRPr lang="ru-RU"/>
        </a:p>
      </dgm:t>
    </dgm:pt>
    <dgm:pt modelId="{62A9A345-A4A5-4BDB-854B-3E2368C5CBB9}" type="sibTrans" cxnId="{3255A2C1-0FB8-4878-804D-CF2AD66E592B}">
      <dgm:prSet/>
      <dgm:spPr/>
      <dgm:t>
        <a:bodyPr/>
        <a:lstStyle/>
        <a:p>
          <a:endParaRPr lang="ru-RU"/>
        </a:p>
      </dgm:t>
    </dgm:pt>
    <dgm:pt modelId="{9164ECB1-F711-486B-8D6A-3A50ADE853CD}">
      <dgm:prSet custT="1"/>
      <dgm:spPr>
        <a:xfrm>
          <a:off x="0" y="3576608"/>
          <a:ext cx="693751"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7 балів</a:t>
          </a:r>
        </a:p>
      </dgm:t>
    </dgm:pt>
    <dgm:pt modelId="{3C211D79-97C4-4EC2-BFD1-E76979775EFA}" type="parTrans" cxnId="{89387C43-A1C7-4570-9500-90A80E494ABD}">
      <dgm:prSet/>
      <dgm:spPr/>
      <dgm:t>
        <a:bodyPr/>
        <a:lstStyle/>
        <a:p>
          <a:endParaRPr lang="ru-RU"/>
        </a:p>
      </dgm:t>
    </dgm:pt>
    <dgm:pt modelId="{C34540A5-8A4C-4622-B60F-129BF1BB5432}" type="sibTrans" cxnId="{89387C43-A1C7-4570-9500-90A80E494ABD}">
      <dgm:prSet/>
      <dgm:spPr/>
      <dgm:t>
        <a:bodyPr/>
        <a:lstStyle/>
        <a:p>
          <a:endParaRPr lang="ru-RU"/>
        </a:p>
      </dgm:t>
    </dgm:pt>
    <dgm:pt modelId="{E3E6B5BF-9FA4-4C72-BAA3-67FA13D519D3}">
      <dgm:prSet custT="1"/>
      <dgm:spPr>
        <a:xfrm>
          <a:off x="10" y="7626347"/>
          <a:ext cx="698798"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11 балів</a:t>
          </a:r>
        </a:p>
      </dgm:t>
    </dgm:pt>
    <dgm:pt modelId="{241506C8-2D74-4276-B737-3137DB38A9F2}" type="parTrans" cxnId="{0A0B9D08-FD77-4ABD-81C2-C263F62EB78C}">
      <dgm:prSet/>
      <dgm:spPr/>
      <dgm:t>
        <a:bodyPr/>
        <a:lstStyle/>
        <a:p>
          <a:endParaRPr lang="ru-RU"/>
        </a:p>
      </dgm:t>
    </dgm:pt>
    <dgm:pt modelId="{FF82F6BF-7B65-4604-B6E8-A5D9B4C35C8E}" type="sibTrans" cxnId="{0A0B9D08-FD77-4ABD-81C2-C263F62EB78C}">
      <dgm:prSet/>
      <dgm:spPr/>
      <dgm:t>
        <a:bodyPr/>
        <a:lstStyle/>
        <a:p>
          <a:endParaRPr lang="ru-RU"/>
        </a:p>
      </dgm:t>
    </dgm:pt>
    <dgm:pt modelId="{F6A54503-4B18-47FB-BF47-3D20A12A5FD1}">
      <dgm:prSet phldrT="[Текст]" custT="1"/>
      <dgm:spPr>
        <a:xfrm>
          <a:off x="655984" y="4399"/>
          <a:ext cx="5225676" cy="507271"/>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частину простих завдань або дослідницьких дій за наданим зразком з допомогою, сприймає і розпізнає інформацію, намагається відповідати на прості запитання</a:t>
          </a: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86CE6E2-972D-4E2B-BFDC-69301CC51AA8}" type="parTrans" cxnId="{6AFFFA6B-5ACB-47D5-BF8C-509D2429D963}">
      <dgm:prSet/>
      <dgm:spPr/>
      <dgm:t>
        <a:bodyPr/>
        <a:lstStyle/>
        <a:p>
          <a:endParaRPr lang="ru-RU"/>
        </a:p>
      </dgm:t>
    </dgm:pt>
    <dgm:pt modelId="{C0505A54-DF4E-43F8-B3BD-E2DF09FA1E6C}" type="sibTrans" cxnId="{6AFFFA6B-5ACB-47D5-BF8C-509D2429D963}">
      <dgm:prSet/>
      <dgm:spPr/>
      <dgm:t>
        <a:bodyPr/>
        <a:lstStyle/>
        <a:p>
          <a:endParaRPr lang="ru-RU"/>
        </a:p>
      </dgm:t>
    </dgm:pt>
    <dgm:pt modelId="{F1399EC5-B2C7-4198-86D9-0236404F5C1C}">
      <dgm:prSet custT="1"/>
      <dgm:spPr>
        <a:xfrm>
          <a:off x="694540" y="460709"/>
          <a:ext cx="5186922" cy="60053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прості завдання чи  дослідницькі дії за наданим зразком з допомогою, відтворює незначну частину інформації,  намагається знаходити часткові відповіді на прості запитання; намагається виконувати прості завдання за наданим зразком з допомогою; слухає інших, комунікує за потреби</a:t>
          </a:r>
        </a:p>
      </dgm:t>
    </dgm:pt>
    <dgm:pt modelId="{9B26BA3A-95EC-4B49-B82A-32498CF559E3}" type="parTrans" cxnId="{76839DD3-6426-4503-822D-A1E0780E8F0D}">
      <dgm:prSet/>
      <dgm:spPr/>
      <dgm:t>
        <a:bodyPr/>
        <a:lstStyle/>
        <a:p>
          <a:endParaRPr lang="ru-RU"/>
        </a:p>
      </dgm:t>
    </dgm:pt>
    <dgm:pt modelId="{7F2D7070-966B-4DE5-91C2-8008F3095580}" type="sibTrans" cxnId="{76839DD3-6426-4503-822D-A1E0780E8F0D}">
      <dgm:prSet/>
      <dgm:spPr/>
      <dgm:t>
        <a:bodyPr/>
        <a:lstStyle/>
        <a:p>
          <a:endParaRPr lang="ru-RU"/>
        </a:p>
      </dgm:t>
    </dgm:pt>
    <dgm:pt modelId="{CA7A8B85-5A7B-404F-AC3E-4520C2F0FF04}">
      <dgm:prSet custT="1"/>
      <dgm:spPr>
        <a:xfrm>
          <a:off x="699644" y="1064595"/>
          <a:ext cx="5182360" cy="60053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завдання за наданим зразком з допомогою; долучається до роботи в групі, відтворює частину інформації,  знаходить часткові відповіді на запитання; виконує окремі завдання за наданим зразком з допомогою; долучається до роботи в групі; намагається висловлювати свої думки</a:t>
          </a:r>
        </a:p>
      </dgm:t>
    </dgm:pt>
    <dgm:pt modelId="{ABA4909F-9809-4E31-B362-E5B5E83717A6}" type="parTrans" cxnId="{E789AECA-7A12-4F7D-934A-74053DF9D9F1}">
      <dgm:prSet/>
      <dgm:spPr/>
      <dgm:t>
        <a:bodyPr/>
        <a:lstStyle/>
        <a:p>
          <a:endParaRPr lang="ru-RU"/>
        </a:p>
      </dgm:t>
    </dgm:pt>
    <dgm:pt modelId="{6D30D86F-5BF7-419F-954B-0A8BBEF725B6}" type="sibTrans" cxnId="{E789AECA-7A12-4F7D-934A-74053DF9D9F1}">
      <dgm:prSet/>
      <dgm:spPr/>
      <dgm:t>
        <a:bodyPr/>
        <a:lstStyle/>
        <a:p>
          <a:endParaRPr lang="ru-RU"/>
        </a:p>
      </dgm:t>
    </dgm:pt>
    <dgm:pt modelId="{D0F7B143-BD77-4B1A-9962-DFF70DF23333}">
      <dgm:prSet custT="1"/>
      <dgm:spPr>
        <a:xfrm>
          <a:off x="699644" y="1673645"/>
          <a:ext cx="5182360" cy="44594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завдання за зразком з допомогою; частково виконує обов’язки, розподілені в групі; пояснює окремі дослідницькі дії, відтворює за зразком основну інформацію; висловлює свої думки, розуміє окремі поняття  і терміни.</a:t>
          </a:r>
        </a:p>
      </dgm:t>
    </dgm:pt>
    <dgm:pt modelId="{198E5B74-63C3-4125-9DA7-2BC9A1BCDAA1}" type="parTrans" cxnId="{02419C05-C591-4D86-A335-3A3C378EB88D}">
      <dgm:prSet/>
      <dgm:spPr/>
      <dgm:t>
        <a:bodyPr/>
        <a:lstStyle/>
        <a:p>
          <a:endParaRPr lang="ru-RU"/>
        </a:p>
      </dgm:t>
    </dgm:pt>
    <dgm:pt modelId="{1C0404D1-BE73-4872-B594-34AAF2C82A6D}" type="sibTrans" cxnId="{02419C05-C591-4D86-A335-3A3C378EB88D}">
      <dgm:prSet/>
      <dgm:spPr/>
      <dgm:t>
        <a:bodyPr/>
        <a:lstStyle/>
        <a:p>
          <a:endParaRPr lang="ru-RU"/>
        </a:p>
      </dgm:t>
    </dgm:pt>
    <dgm:pt modelId="{972F7DEC-697B-4647-9E24-FADAFAF801E6}">
      <dgm:prSet custT="1"/>
      <dgm:spPr>
        <a:xfrm>
          <a:off x="703498" y="2131944"/>
          <a:ext cx="5178506" cy="60053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дослідницькі дії за запропонованим алгоритмом, за потреби з допомогою; розпізнає проблеми, які можна розв’язати дослідницьким способом; виконує завдання в групі, застосовує частково отриману інформацію для виконання навчальних завдань; знаходить відповіді на прості запитання, намагається пояснити основні поняття, явища</a:t>
          </a:r>
        </a:p>
      </dgm:t>
    </dgm:pt>
    <dgm:pt modelId="{CA7B579C-A860-4141-B577-AEF1994AE8BD}" type="parTrans" cxnId="{C37BCF9F-BD66-4D3D-B601-F30EE397FD84}">
      <dgm:prSet/>
      <dgm:spPr/>
      <dgm:t>
        <a:bodyPr/>
        <a:lstStyle/>
        <a:p>
          <a:endParaRPr lang="ru-RU"/>
        </a:p>
      </dgm:t>
    </dgm:pt>
    <dgm:pt modelId="{DE44A10C-762D-4EDB-BA71-88A28CAB452F}" type="sibTrans" cxnId="{C37BCF9F-BD66-4D3D-B601-F30EE397FD84}">
      <dgm:prSet/>
      <dgm:spPr/>
      <dgm:t>
        <a:bodyPr/>
        <a:lstStyle/>
        <a:p>
          <a:endParaRPr lang="ru-RU"/>
        </a:p>
      </dgm:t>
    </dgm:pt>
    <dgm:pt modelId="{17FA0EE2-41FB-451A-ABCA-79FB0C81CAA0}">
      <dgm:prSet custT="1"/>
      <dgm:spPr>
        <a:xfrm>
          <a:off x="698610" y="2711285"/>
          <a:ext cx="5183394" cy="68141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розуміє і пояснює основні поняття та дослідницькі дії; виконує репродуктивні види дослідницької діяльності за алгоритмом самостійно; розпізнає проблеми, які можна розв’язати дослідницьким способом і висловлює припущення щодо їх розв’язання; виконує дослідницькі дії в групі, здійснює пошук інформації в запропонованих джерелах; застосовує отриману інформацію.</a:t>
          </a:r>
        </a:p>
      </dgm:t>
    </dgm:pt>
    <dgm:pt modelId="{8505AC56-993D-46D6-A318-4A1FF51852D1}" type="parTrans" cxnId="{5A92721C-3A1B-4207-99AF-4FF95EF02823}">
      <dgm:prSet/>
      <dgm:spPr/>
      <dgm:t>
        <a:bodyPr/>
        <a:lstStyle/>
        <a:p>
          <a:endParaRPr lang="ru-RU"/>
        </a:p>
      </dgm:t>
    </dgm:pt>
    <dgm:pt modelId="{3B1742E0-6AFC-4EEB-A100-488BDE3A9A97}" type="sibTrans" cxnId="{5A92721C-3A1B-4207-99AF-4FF95EF02823}">
      <dgm:prSet/>
      <dgm:spPr/>
      <dgm:t>
        <a:bodyPr/>
        <a:lstStyle/>
        <a:p>
          <a:endParaRPr lang="ru-RU"/>
        </a:p>
      </dgm:t>
    </dgm:pt>
    <dgm:pt modelId="{375F8C92-D377-4691-A02F-58D47BDE5B46}">
      <dgm:prSet custT="1"/>
      <dgm:spPr>
        <a:xfrm>
          <a:off x="698610" y="3387728"/>
          <a:ext cx="5183394" cy="1270851"/>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за алгоритмом репродуктивні й частково-пошукові види дослідницької діяльності, з допомогою розпізнає проблемні ситуації, розв’язує їх; співпрацює в групі, виконуючи дослідницькі завдання, знаходить потрібну інформацію; відповідає на окремі запитання за опрацьованою інформацією; за зразком перетворює один вид інформації в інший, відповідає на окремі запитання, наводить типові приклади й аргументи; з допомогою розпізнає проблемні ситуації , висловлює припущення щодо ‘їх розв’язання; налагоджує комунікацію, співпрацює в групі за погодженим планом, </a:t>
          </a:r>
        </a:p>
      </dgm:t>
    </dgm:pt>
    <dgm:pt modelId="{FA5B1369-164D-49B4-A99E-00A401F6C6B0}" type="parTrans" cxnId="{4E8A7AFC-CDAF-4AFB-9ECC-479A0C139A71}">
      <dgm:prSet/>
      <dgm:spPr/>
      <dgm:t>
        <a:bodyPr/>
        <a:lstStyle/>
        <a:p>
          <a:endParaRPr lang="ru-RU"/>
        </a:p>
      </dgm:t>
    </dgm:pt>
    <dgm:pt modelId="{EE8E79DE-701C-4226-A2A6-44D5F9B57FBA}" type="sibTrans" cxnId="{4E8A7AFC-CDAF-4AFB-9ECC-479A0C139A71}">
      <dgm:prSet/>
      <dgm:spPr/>
      <dgm:t>
        <a:bodyPr/>
        <a:lstStyle/>
        <a:p>
          <a:endParaRPr lang="ru-RU"/>
        </a:p>
      </dgm:t>
    </dgm:pt>
    <dgm:pt modelId="{2C403A97-9D1B-41F8-A58D-7E4ACCF20A2D}">
      <dgm:prSet custT="1"/>
      <dgm:spPr>
        <a:xfrm>
          <a:off x="684969" y="4560632"/>
          <a:ext cx="5197035" cy="843198"/>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окремі пошукові, дослідницькі або творчі дії; розв'язує проблемні ситуації відомими способами під керівництвом вчителя; активно співпрацює з іншими, визначає свої завдання в груповій дослідницькій діяльності, аналізує інформацію, отриману з обраних джерел, зіставляє, порівнює та групує її за заданою ознакою; відповідає на запитання за опрацьованою інформацією, поданою в різний спосіб; перетворює інформацію одного виду в інший, розпізнає проблемні ситуації, розв’язує їх відомим способом з допомогою вчителя; відповідає на запитання, доповнює відповіді однокласників; </a:t>
          </a:r>
        </a:p>
      </dgm:t>
    </dgm:pt>
    <dgm:pt modelId="{340050F7-922B-40F4-8FCE-E8785BF7A92C}" type="parTrans" cxnId="{286AE159-7160-4AE4-95DC-A265E9D93BCD}">
      <dgm:prSet/>
      <dgm:spPr/>
      <dgm:t>
        <a:bodyPr/>
        <a:lstStyle/>
        <a:p>
          <a:endParaRPr lang="ru-RU"/>
        </a:p>
      </dgm:t>
    </dgm:pt>
    <dgm:pt modelId="{FE0F826D-8C5D-4573-8554-594B7A115675}" type="sibTrans" cxnId="{286AE159-7160-4AE4-95DC-A265E9D93BCD}">
      <dgm:prSet/>
      <dgm:spPr/>
      <dgm:t>
        <a:bodyPr/>
        <a:lstStyle/>
        <a:p>
          <a:endParaRPr lang="ru-RU"/>
        </a:p>
      </dgm:t>
    </dgm:pt>
    <dgm:pt modelId="{27C8442C-DA78-46F9-ACE8-5B424219F50B}">
      <dgm:prSet custT="1"/>
      <dgm:spPr>
        <a:xfrm>
          <a:off x="656368" y="5712806"/>
          <a:ext cx="5225636" cy="60053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пошукові дослідницькі та творчі завдання; розв’язує проблемні ситуації; активно співпрацює та допомагає іншим, аналізує інформацію, отриману з різних джерел; добирає спосіб унаочнення інформації, розпізнає проблемні ситуації з-поміж запропонованих, розв'язує їх під керівництвом учителя; добирає доречні приклади та аргументи щодо висловленої думки; виконує пошукові завдання; активно співпрацює з іншими, генерує ідеї</a:t>
          </a:r>
        </a:p>
      </dgm:t>
    </dgm:pt>
    <dgm:pt modelId="{AEC20ACB-A97D-4B70-BC8E-9A3F4AA69794}" type="parTrans" cxnId="{972826FA-3D05-490D-870A-4022F8161537}">
      <dgm:prSet/>
      <dgm:spPr/>
      <dgm:t>
        <a:bodyPr/>
        <a:lstStyle/>
        <a:p>
          <a:endParaRPr lang="ru-RU"/>
        </a:p>
      </dgm:t>
    </dgm:pt>
    <dgm:pt modelId="{7562CF47-1E45-4998-9ABD-543A3805B163}" type="sibTrans" cxnId="{972826FA-3D05-490D-870A-4022F8161537}">
      <dgm:prSet/>
      <dgm:spPr/>
      <dgm:t>
        <a:bodyPr/>
        <a:lstStyle/>
        <a:p>
          <a:endParaRPr lang="ru-RU"/>
        </a:p>
      </dgm:t>
    </dgm:pt>
    <dgm:pt modelId="{B6785B30-DE77-4370-8706-E566975B92CA}">
      <dgm:prSet custT="1"/>
      <dgm:spPr>
        <a:xfrm>
          <a:off x="656368" y="6529588"/>
          <a:ext cx="5225636" cy="92373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ставить запитання, установлює логічні зв’язки між об’єктами, явищами, процесами; застосовує здобуті знання й практичні вміння; пропонує кілька способів розв'язання проблемної ситуації, виокремлює істотну й потрібну інформацію, отриману з різних джерел; під керівництвом оцінює інформацію за наданими критеріями під керівництвом, розпізнає проблемні ситуації; ставить запитання, установлює логічні зв’язки; здійснює різні види діяльності, долучається до розроблення критеріїв оцінювання власної діяльності, </a:t>
          </a:r>
        </a:p>
      </dgm:t>
    </dgm:pt>
    <dgm:pt modelId="{30D5E0B9-3211-40DA-9983-82C8955177F2}" type="parTrans" cxnId="{58FD3F1B-DF5A-4645-B60B-6758BB197031}">
      <dgm:prSet/>
      <dgm:spPr/>
      <dgm:t>
        <a:bodyPr/>
        <a:lstStyle/>
        <a:p>
          <a:endParaRPr lang="ru-RU"/>
        </a:p>
      </dgm:t>
    </dgm:pt>
    <dgm:pt modelId="{D4A79D04-C7CD-495F-A721-92928F15EE9E}" type="sibTrans" cxnId="{58FD3F1B-DF5A-4645-B60B-6758BB197031}">
      <dgm:prSet/>
      <dgm:spPr/>
      <dgm:t>
        <a:bodyPr/>
        <a:lstStyle/>
        <a:p>
          <a:endParaRPr lang="ru-RU"/>
        </a:p>
      </dgm:t>
    </dgm:pt>
    <dgm:pt modelId="{E55A5BDC-5BCB-4976-AE00-5206A62A9425}">
      <dgm:prSet custT="1"/>
      <dgm:spPr>
        <a:xfrm>
          <a:off x="703498" y="7567966"/>
          <a:ext cx="5178506" cy="79918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застосовує здобуті знання й практичні вміння в нестандартних ситуаціях; аналізує власні навчальні дії самостійно або в групі; конструктивно взаємодіє, висловлює власну позицію, аргументує її, робить висновки, знаходить інформацію й аналізує її; узагальнює інформацію, отриману з різних джерел; оцінює інформацію за наданими критеріями, </a:t>
          </a:r>
          <a:r>
            <a:rPr lang="uk-UA" sz="10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використовує наукові факти для формулювання власних суджень; застосовує здобуті знання й практичні вміння в </a:t>
          </a: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нетипових ситуаціях; </a:t>
          </a:r>
        </a:p>
      </dgm:t>
    </dgm:pt>
    <dgm:pt modelId="{ABB3EAC8-D092-46E9-B29C-DDB43BFCA3C1}" type="parTrans" cxnId="{E40CA457-8941-4BBF-87A2-D92447ADE17D}">
      <dgm:prSet/>
      <dgm:spPr/>
      <dgm:t>
        <a:bodyPr/>
        <a:lstStyle/>
        <a:p>
          <a:endParaRPr lang="ru-RU"/>
        </a:p>
      </dgm:t>
    </dgm:pt>
    <dgm:pt modelId="{E18076DB-5D73-4485-95A4-ACC57E0ED0AD}" type="sibTrans" cxnId="{E40CA457-8941-4BBF-87A2-D92447ADE17D}">
      <dgm:prSet/>
      <dgm:spPr/>
      <dgm:t>
        <a:bodyPr/>
        <a:lstStyle/>
        <a:p>
          <a:endParaRPr lang="ru-RU"/>
        </a:p>
      </dgm:t>
    </dgm:pt>
    <dgm:pt modelId="{46C38396-75D6-491F-9A4E-8811B8A4FA80}">
      <dgm:prSet custT="1"/>
      <dgm:spPr>
        <a:xfrm>
          <a:off x="656368" y="8440850"/>
          <a:ext cx="5225636" cy="781998"/>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застосовує здобуті знання й практичні вміння, усвідомлює ризики і прогнозує наслідки; аналізує й оцінює власні дослідницькі дії; ініціює, планує та організує співпрацю в групі; порівнює, зіставляє та оцінює отриману інформацію, отриману з різних джерел; висловлює власну позицію, аргументує її, робить висновки; установлює закономірності, підтверджує їх прикладами; застосовує здобуті знання й практичні вміння для розв’язання проблемних ситуацій, </a:t>
          </a:r>
        </a:p>
      </dgm:t>
    </dgm:pt>
    <dgm:pt modelId="{34FCC7AE-AC29-4D7D-9704-303EC5F8BE37}" type="parTrans" cxnId="{B09A3765-2723-41BF-8A01-EB7F0986C933}">
      <dgm:prSet/>
      <dgm:spPr/>
      <dgm:t>
        <a:bodyPr/>
        <a:lstStyle/>
        <a:p>
          <a:endParaRPr lang="ru-RU"/>
        </a:p>
      </dgm:t>
    </dgm:pt>
    <dgm:pt modelId="{D4069214-6126-47E8-98EC-E19F55CCA907}" type="sibTrans" cxnId="{B09A3765-2723-41BF-8A01-EB7F0986C933}">
      <dgm:prSet/>
      <dgm:spPr/>
      <dgm:t>
        <a:bodyPr/>
        <a:lstStyle/>
        <a:p>
          <a:endParaRPr lang="ru-RU"/>
        </a:p>
      </dgm:t>
    </dgm:pt>
    <dgm:pt modelId="{05715331-857A-48A2-9C67-C5B95BA9F620}">
      <dgm:prSet custT="1"/>
      <dgm:spPr>
        <a:xfrm>
          <a:off x="0" y="2792027"/>
          <a:ext cx="693751"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6 балів</a:t>
          </a:r>
        </a:p>
      </dgm:t>
    </dgm:pt>
    <dgm:pt modelId="{A19C045A-2D57-4B04-BBE9-D69BB59DC138}" type="sibTrans" cxnId="{A49ACE56-561B-4E36-B91A-C04339584063}">
      <dgm:prSet/>
      <dgm:spPr/>
      <dgm:t>
        <a:bodyPr/>
        <a:lstStyle/>
        <a:p>
          <a:endParaRPr lang="ru-RU"/>
        </a:p>
      </dgm:t>
    </dgm:pt>
    <dgm:pt modelId="{F9A5E0B2-743C-4174-9CFE-B770095F3AB9}" type="parTrans" cxnId="{A49ACE56-561B-4E36-B91A-C04339584063}">
      <dgm:prSet/>
      <dgm:spPr/>
      <dgm:t>
        <a:bodyPr/>
        <a:lstStyle/>
        <a:p>
          <a:endParaRPr lang="ru-RU"/>
        </a:p>
      </dgm:t>
    </dgm:pt>
    <dgm:pt modelId="{6BE9EFDD-BCBC-482E-8770-197797B96439}">
      <dgm:prSet custT="1"/>
      <dgm:spPr>
        <a:xfrm>
          <a:off x="7" y="4660426"/>
          <a:ext cx="679695" cy="59287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8 балів</a:t>
          </a:r>
        </a:p>
      </dgm:t>
    </dgm:pt>
    <dgm:pt modelId="{3BE11531-9838-42A6-BBA7-C1219202A335}" type="parTrans" cxnId="{50B7AE43-5A34-4D58-938F-2FB854E987C5}">
      <dgm:prSet/>
      <dgm:spPr/>
      <dgm:t>
        <a:bodyPr/>
        <a:lstStyle/>
        <a:p>
          <a:endParaRPr lang="ru-RU"/>
        </a:p>
      </dgm:t>
    </dgm:pt>
    <dgm:pt modelId="{6E1191BD-E4CD-4BE3-AFCA-DAB79023876D}" type="sibTrans" cxnId="{50B7AE43-5A34-4D58-938F-2FB854E987C5}">
      <dgm:prSet/>
      <dgm:spPr/>
      <dgm:t>
        <a:bodyPr/>
        <a:lstStyle/>
        <a:p>
          <a:endParaRPr lang="ru-RU"/>
        </a:p>
      </dgm:t>
    </dgm:pt>
    <dgm:pt modelId="{DC976A64-550F-4FCB-9F5A-30A91D5CDE08}">
      <dgm:prSet custT="1"/>
      <dgm:spPr>
        <a:xfrm>
          <a:off x="11" y="8531581"/>
          <a:ext cx="653207"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12 балів</a:t>
          </a:r>
        </a:p>
      </dgm:t>
    </dgm:pt>
    <dgm:pt modelId="{8135247A-1494-400E-B6B4-CD16F7FEA6C7}" type="parTrans" cxnId="{CE50F199-70FB-4B01-BBE9-BDBB68697474}">
      <dgm:prSet/>
      <dgm:spPr/>
      <dgm:t>
        <a:bodyPr/>
        <a:lstStyle/>
        <a:p>
          <a:endParaRPr lang="ru-RU"/>
        </a:p>
      </dgm:t>
    </dgm:pt>
    <dgm:pt modelId="{BE5AEC4A-0A2F-45B2-BE55-AB7D96DF0B6C}" type="sibTrans" cxnId="{CE50F199-70FB-4B01-BBE9-BDBB68697474}">
      <dgm:prSet/>
      <dgm:spPr/>
      <dgm:t>
        <a:bodyPr/>
        <a:lstStyle/>
        <a:p>
          <a:endParaRPr lang="ru-RU"/>
        </a:p>
      </dgm:t>
    </dgm:pt>
    <dgm:pt modelId="{26B2CE4F-DC27-4788-A1B3-87C2BF9B13FA}">
      <dgm:prSet custT="1"/>
      <dgm:spPr>
        <a:xfrm>
          <a:off x="11" y="6691186"/>
          <a:ext cx="653207"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10 балів</a:t>
          </a:r>
        </a:p>
      </dgm:t>
    </dgm:pt>
    <dgm:pt modelId="{BE61A2E8-C5A9-418F-9062-DBB7BEF5A765}" type="parTrans" cxnId="{23CCDF11-9FF4-4C1A-9860-A2FE653FE477}">
      <dgm:prSet/>
      <dgm:spPr/>
      <dgm:t>
        <a:bodyPr/>
        <a:lstStyle/>
        <a:p>
          <a:endParaRPr lang="ru-RU"/>
        </a:p>
      </dgm:t>
    </dgm:pt>
    <dgm:pt modelId="{73E3AC9D-A2F1-462B-B41F-6AF5546CEA82}" type="sibTrans" cxnId="{23CCDF11-9FF4-4C1A-9860-A2FE653FE477}">
      <dgm:prSet/>
      <dgm:spPr/>
      <dgm:t>
        <a:bodyPr/>
        <a:lstStyle/>
        <a:p>
          <a:endParaRPr lang="ru-RU"/>
        </a:p>
      </dgm:t>
    </dgm:pt>
    <dgm:pt modelId="{A9C38A83-FA54-4272-94AC-AC5A32A708F1}">
      <dgm:prSet custT="1"/>
      <dgm:spPr>
        <a:xfrm>
          <a:off x="11" y="5756783"/>
          <a:ext cx="653207" cy="60053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1000">
              <a:solidFill>
                <a:sysClr val="window" lastClr="FFFFFF"/>
              </a:solidFill>
              <a:latin typeface="Times New Roman" panose="02020603050405020304" pitchFamily="18" charset="0"/>
              <a:ea typeface="+mn-ea"/>
              <a:cs typeface="Times New Roman" panose="02020603050405020304" pitchFamily="18" charset="0"/>
            </a:rPr>
            <a:t>9 балів</a:t>
          </a:r>
        </a:p>
      </dgm:t>
    </dgm:pt>
    <dgm:pt modelId="{80A35E9D-552A-424B-95D2-F1076B5D52DB}" type="parTrans" cxnId="{4D0E7E74-359C-4DF8-AE84-9FB6CD9AB88A}">
      <dgm:prSet/>
      <dgm:spPr/>
      <dgm:t>
        <a:bodyPr/>
        <a:lstStyle/>
        <a:p>
          <a:endParaRPr lang="ru-RU"/>
        </a:p>
      </dgm:t>
    </dgm:pt>
    <dgm:pt modelId="{B57FB4A6-469F-40AB-A1D7-A49B75E7A903}" type="sibTrans" cxnId="{4D0E7E74-359C-4DF8-AE84-9FB6CD9AB88A}">
      <dgm:prSet/>
      <dgm:spPr/>
      <dgm:t>
        <a:bodyPr/>
        <a:lstStyle/>
        <a:p>
          <a:endParaRPr lang="ru-RU"/>
        </a:p>
      </dgm:t>
    </dgm:pt>
    <dgm:pt modelId="{BB03AB91-E4F5-4E4C-A6E4-5DEEC537CF08}" type="pres">
      <dgm:prSet presAssocID="{A590EB35-837A-4D1D-A14E-DBE6CA452BF7}" presName="Name0" presStyleCnt="0">
        <dgm:presLayoutVars>
          <dgm:dir/>
          <dgm:animLvl val="lvl"/>
          <dgm:resizeHandles/>
        </dgm:presLayoutVars>
      </dgm:prSet>
      <dgm:spPr/>
    </dgm:pt>
    <dgm:pt modelId="{EA6D0973-D514-489C-998C-7590D1039F70}" type="pres">
      <dgm:prSet presAssocID="{D13BBA4F-2404-485D-84F7-6954698C13D1}" presName="linNode" presStyleCnt="0"/>
      <dgm:spPr/>
    </dgm:pt>
    <dgm:pt modelId="{B3CA142C-5189-496C-AA4E-A33A9CD65783}" type="pres">
      <dgm:prSet presAssocID="{D13BBA4F-2404-485D-84F7-6954698C13D1}" presName="parentShp" presStyleLbl="node1" presStyleIdx="0" presStyleCnt="12" custScaleX="58354" custScaleY="84924">
        <dgm:presLayoutVars>
          <dgm:bulletEnabled val="1"/>
        </dgm:presLayoutVars>
      </dgm:prSet>
      <dgm:spPr>
        <a:prstGeom prst="roundRect">
          <a:avLst/>
        </a:prstGeom>
      </dgm:spPr>
    </dgm:pt>
    <dgm:pt modelId="{7B699AF4-DD4C-4127-B1BD-89ECAAB02D8A}" type="pres">
      <dgm:prSet presAssocID="{D13BBA4F-2404-485D-84F7-6954698C13D1}" presName="childShp" presStyleLbl="bgAccFollowNode1" presStyleIdx="0" presStyleCnt="12" custScaleX="310068" custScaleY="84470">
        <dgm:presLayoutVars>
          <dgm:bulletEnabled val="1"/>
        </dgm:presLayoutVars>
      </dgm:prSet>
      <dgm:spPr>
        <a:prstGeom prst="rightArrow">
          <a:avLst>
            <a:gd name="adj1" fmla="val 75000"/>
            <a:gd name="adj2" fmla="val 50000"/>
          </a:avLst>
        </a:prstGeom>
      </dgm:spPr>
    </dgm:pt>
    <dgm:pt modelId="{5966D655-97CE-43AF-A67D-840CE048303A}" type="pres">
      <dgm:prSet presAssocID="{10E4B693-3105-49B2-9E96-2E4962469575}" presName="spacing" presStyleCnt="0"/>
      <dgm:spPr/>
    </dgm:pt>
    <dgm:pt modelId="{526EC768-7428-40AE-BE20-9B41FD9A438B}" type="pres">
      <dgm:prSet presAssocID="{B016D8E9-7250-48A8-ABC3-3944FF8FAF81}" presName="linNode" presStyleCnt="0"/>
      <dgm:spPr/>
    </dgm:pt>
    <dgm:pt modelId="{BD468750-CA5F-4AE6-A5FB-CEF7076559E8}" type="pres">
      <dgm:prSet presAssocID="{B016D8E9-7250-48A8-ABC3-3944FF8FAF81}" presName="parentShp" presStyleLbl="node1" presStyleIdx="1" presStyleCnt="12" custScaleX="56259" custLinFactNeighborX="-83" custLinFactNeighborY="-10396">
        <dgm:presLayoutVars>
          <dgm:bulletEnabled val="1"/>
        </dgm:presLayoutVars>
      </dgm:prSet>
      <dgm:spPr>
        <a:prstGeom prst="roundRect">
          <a:avLst/>
        </a:prstGeom>
      </dgm:spPr>
    </dgm:pt>
    <dgm:pt modelId="{AA776AEC-758F-4991-BD25-33FC31C98E4C}" type="pres">
      <dgm:prSet presAssocID="{B016D8E9-7250-48A8-ABC3-3944FF8FAF81}" presName="childShp" presStyleLbl="bgAccFollowNode1" presStyleIdx="1" presStyleCnt="12" custScaleX="281833" custLinFactNeighborX="152" custLinFactNeighborY="-18713">
        <dgm:presLayoutVars>
          <dgm:bulletEnabled val="1"/>
        </dgm:presLayoutVars>
      </dgm:prSet>
      <dgm:spPr>
        <a:prstGeom prst="rightArrow">
          <a:avLst>
            <a:gd name="adj1" fmla="val 75000"/>
            <a:gd name="adj2" fmla="val 50000"/>
          </a:avLst>
        </a:prstGeom>
      </dgm:spPr>
    </dgm:pt>
    <dgm:pt modelId="{70F9B463-8E94-4542-A8DB-4AADE9F65FD4}" type="pres">
      <dgm:prSet presAssocID="{E0B8FE78-6014-451E-AB79-ED81FF6CF278}" presName="spacing" presStyleCnt="0"/>
      <dgm:spPr/>
    </dgm:pt>
    <dgm:pt modelId="{DDCF0F4A-BA7E-48EE-8A32-E314602BC669}" type="pres">
      <dgm:prSet presAssocID="{52E2421C-A0F9-47E5-BDAB-32B020DFBFEA}" presName="linNode" presStyleCnt="0"/>
      <dgm:spPr/>
    </dgm:pt>
    <dgm:pt modelId="{060B12A2-CDBD-4717-8EDF-7D8D628D6315}" type="pres">
      <dgm:prSet presAssocID="{52E2421C-A0F9-47E5-BDAB-32B020DFBFEA}" presName="parentShp" presStyleLbl="node1" presStyleIdx="2" presStyleCnt="12" custScaleX="48358" custScaleY="81452" custLinFactNeighborX="-43" custLinFactNeighborY="-15160">
        <dgm:presLayoutVars>
          <dgm:bulletEnabled val="1"/>
        </dgm:presLayoutVars>
      </dgm:prSet>
      <dgm:spPr>
        <a:prstGeom prst="roundRect">
          <a:avLst/>
        </a:prstGeom>
      </dgm:spPr>
    </dgm:pt>
    <dgm:pt modelId="{34F0906C-D2F5-4699-9EE1-538D5EAC92B0}" type="pres">
      <dgm:prSet presAssocID="{52E2421C-A0F9-47E5-BDAB-32B020DFBFEA}" presName="childShp" presStyleLbl="bgAccFollowNode1" presStyleIdx="2" presStyleCnt="12" custScaleX="239437" custLinFactNeighborX="90" custLinFactNeighborY="-28155">
        <dgm:presLayoutVars>
          <dgm:bulletEnabled val="1"/>
        </dgm:presLayoutVars>
      </dgm:prSet>
      <dgm:spPr>
        <a:prstGeom prst="rightArrow">
          <a:avLst>
            <a:gd name="adj1" fmla="val 75000"/>
            <a:gd name="adj2" fmla="val 50000"/>
          </a:avLst>
        </a:prstGeom>
      </dgm:spPr>
    </dgm:pt>
    <dgm:pt modelId="{5CD91D58-E7F1-4904-8646-1D00F0109287}" type="pres">
      <dgm:prSet presAssocID="{BBF6A614-3D52-4F8F-BC84-CA56926259FB}" presName="spacing" presStyleCnt="0"/>
      <dgm:spPr/>
    </dgm:pt>
    <dgm:pt modelId="{360C9707-587A-4C6B-929E-3ED0BE4D0EC8}" type="pres">
      <dgm:prSet presAssocID="{1509E112-8262-40D8-A6E5-A527177ED96D}" presName="linNode" presStyleCnt="0"/>
      <dgm:spPr/>
    </dgm:pt>
    <dgm:pt modelId="{D7CC747C-E510-41F3-877E-5C697F81441E}" type="pres">
      <dgm:prSet presAssocID="{1509E112-8262-40D8-A6E5-A527177ED96D}" presName="parentShp" presStyleLbl="node1" presStyleIdx="3" presStyleCnt="12" custScaleX="48358" custScaleY="75914" custLinFactNeighborX="-43" custLinFactNeighborY="-30855">
        <dgm:presLayoutVars>
          <dgm:bulletEnabled val="1"/>
        </dgm:presLayoutVars>
      </dgm:prSet>
      <dgm:spPr>
        <a:prstGeom prst="roundRect">
          <a:avLst/>
        </a:prstGeom>
      </dgm:spPr>
    </dgm:pt>
    <dgm:pt modelId="{0EAD0D9F-39EC-43B6-92E0-430B094732AD}" type="pres">
      <dgm:prSet presAssocID="{1509E112-8262-40D8-A6E5-A527177ED96D}" presName="childShp" presStyleLbl="bgAccFollowNode1" presStyleIdx="3" presStyleCnt="12" custScaleX="239437" custScaleY="74258" custLinFactNeighborX="90" custLinFactNeighborY="-37565">
        <dgm:presLayoutVars>
          <dgm:bulletEnabled val="1"/>
        </dgm:presLayoutVars>
      </dgm:prSet>
      <dgm:spPr>
        <a:prstGeom prst="rightArrow">
          <a:avLst>
            <a:gd name="adj1" fmla="val 75000"/>
            <a:gd name="adj2" fmla="val 50000"/>
          </a:avLst>
        </a:prstGeom>
      </dgm:spPr>
    </dgm:pt>
    <dgm:pt modelId="{B212C65E-CB5C-416D-89D4-357771933A7F}" type="pres">
      <dgm:prSet presAssocID="{B48B3115-3063-4EE8-B2E5-14C2B21959C1}" presName="spacing" presStyleCnt="0"/>
      <dgm:spPr/>
    </dgm:pt>
    <dgm:pt modelId="{EF9C15D6-9953-444A-87E5-74A4195FD4FF}" type="pres">
      <dgm:prSet presAssocID="{F3DB5CB8-AE57-4F20-BE8C-17A59482BF84}" presName="linNode" presStyleCnt="0"/>
      <dgm:spPr/>
    </dgm:pt>
    <dgm:pt modelId="{153D8AA7-62C5-42EA-B11F-B9F160685B92}" type="pres">
      <dgm:prSet presAssocID="{F3DB5CB8-AE57-4F20-BE8C-17A59482BF84}" presName="parentShp" presStyleLbl="node1" presStyleIdx="4" presStyleCnt="12" custScaleX="46151" custLinFactNeighborX="-103" custLinFactNeighborY="-37459">
        <dgm:presLayoutVars>
          <dgm:bulletEnabled val="1"/>
        </dgm:presLayoutVars>
      </dgm:prSet>
      <dgm:spPr>
        <a:prstGeom prst="roundRect">
          <a:avLst/>
        </a:prstGeom>
      </dgm:spPr>
    </dgm:pt>
    <dgm:pt modelId="{6DC52E7C-A077-407E-811E-B8C900CCD711}" type="pres">
      <dgm:prSet presAssocID="{F3DB5CB8-AE57-4F20-BE8C-17A59482BF84}" presName="childShp" presStyleLbl="bgAccFollowNode1" presStyleIdx="4" presStyleCnt="12" custScaleX="228004" custLinFactNeighborX="179" custLinFactNeighborY="-46336">
        <dgm:presLayoutVars>
          <dgm:bulletEnabled val="1"/>
        </dgm:presLayoutVars>
      </dgm:prSet>
      <dgm:spPr>
        <a:prstGeom prst="rightArrow">
          <a:avLst>
            <a:gd name="adj1" fmla="val 75000"/>
            <a:gd name="adj2" fmla="val 50000"/>
          </a:avLst>
        </a:prstGeom>
      </dgm:spPr>
    </dgm:pt>
    <dgm:pt modelId="{01216FC9-5694-4AB8-8377-87498AB828D1}" type="pres">
      <dgm:prSet presAssocID="{62A9A345-A4A5-4BDB-854B-3E2368C5CBB9}" presName="spacing" presStyleCnt="0"/>
      <dgm:spPr/>
    </dgm:pt>
    <dgm:pt modelId="{314BD584-36EB-451B-B35E-A9406A55D067}" type="pres">
      <dgm:prSet presAssocID="{05715331-857A-48A2-9C67-C5B95BA9F620}" presName="linNode" presStyleCnt="0"/>
      <dgm:spPr/>
    </dgm:pt>
    <dgm:pt modelId="{FF7A3D5E-3BCA-4D6C-8346-8E7C10A59E13}" type="pres">
      <dgm:prSet presAssocID="{05715331-857A-48A2-9C67-C5B95BA9F620}" presName="parentShp" presStyleLbl="node1" presStyleIdx="5" presStyleCnt="12" custScaleX="34626" custLinFactNeighborX="-81" custLinFactNeighborY="-53154">
        <dgm:presLayoutVars>
          <dgm:bulletEnabled val="1"/>
        </dgm:presLayoutVars>
      </dgm:prSet>
      <dgm:spPr>
        <a:prstGeom prst="roundRect">
          <a:avLst/>
        </a:prstGeom>
      </dgm:spPr>
    </dgm:pt>
    <dgm:pt modelId="{9D684D36-7A3E-4FFE-BEEC-3A9915747EF1}" type="pres">
      <dgm:prSet presAssocID="{05715331-857A-48A2-9C67-C5B95BA9F620}" presName="childShp" presStyleLbl="bgAccFollowNode1" presStyleIdx="5" presStyleCnt="12" custScaleX="172473" custScaleY="113468" custLinFactNeighborX="139" custLinFactNeighborY="-59865">
        <dgm:presLayoutVars>
          <dgm:bulletEnabled val="1"/>
        </dgm:presLayoutVars>
      </dgm:prSet>
      <dgm:spPr>
        <a:prstGeom prst="rightArrow">
          <a:avLst>
            <a:gd name="adj1" fmla="val 75000"/>
            <a:gd name="adj2" fmla="val 50000"/>
          </a:avLst>
        </a:prstGeom>
      </dgm:spPr>
    </dgm:pt>
    <dgm:pt modelId="{4856ACFE-13EB-41CB-AA43-0068C88FAB46}" type="pres">
      <dgm:prSet presAssocID="{A19C045A-2D57-4B04-BBE9-D69BB59DC138}" presName="spacing" presStyleCnt="0"/>
      <dgm:spPr/>
    </dgm:pt>
    <dgm:pt modelId="{A593602D-EF5C-4F10-9E1C-79876D076142}" type="pres">
      <dgm:prSet presAssocID="{9164ECB1-F711-486B-8D6A-3A50ADE853CD}" presName="linNode" presStyleCnt="0"/>
      <dgm:spPr/>
    </dgm:pt>
    <dgm:pt modelId="{6F8FF839-12ED-429A-B192-F50F79D1E606}" type="pres">
      <dgm:prSet presAssocID="{9164ECB1-F711-486B-8D6A-3A50ADE853CD}" presName="parentShp" presStyleLbl="node1" presStyleIdx="6" presStyleCnt="12" custScaleX="34626" custLinFactNeighborX="-81" custLinFactNeighborY="-95051">
        <dgm:presLayoutVars>
          <dgm:bulletEnabled val="1"/>
        </dgm:presLayoutVars>
      </dgm:prSet>
      <dgm:spPr>
        <a:prstGeom prst="roundRect">
          <a:avLst/>
        </a:prstGeom>
      </dgm:spPr>
    </dgm:pt>
    <dgm:pt modelId="{354C69B9-9043-40EA-A1E9-C11B339F8582}" type="pres">
      <dgm:prSet presAssocID="{9164ECB1-F711-486B-8D6A-3A50ADE853CD}" presName="childShp" presStyleLbl="bgAccFollowNode1" presStyleIdx="6" presStyleCnt="12" custScaleX="172473" custScaleY="211620" custLinFactNeighborX="139" custLinFactNeighborY="-70693">
        <dgm:presLayoutVars>
          <dgm:bulletEnabled val="1"/>
        </dgm:presLayoutVars>
      </dgm:prSet>
      <dgm:spPr>
        <a:prstGeom prst="rightArrow">
          <a:avLst>
            <a:gd name="adj1" fmla="val 75000"/>
            <a:gd name="adj2" fmla="val 50000"/>
          </a:avLst>
        </a:prstGeom>
      </dgm:spPr>
    </dgm:pt>
    <dgm:pt modelId="{3DD7D5A3-EE68-4882-BD01-5275CD1ED099}" type="pres">
      <dgm:prSet presAssocID="{C34540A5-8A4C-4622-B60F-129BF1BB5432}" presName="spacing" presStyleCnt="0"/>
      <dgm:spPr/>
    </dgm:pt>
    <dgm:pt modelId="{D292CC46-7FBF-4863-A917-BDB053917C2E}" type="pres">
      <dgm:prSet presAssocID="{6BE9EFDD-BCBC-482E-8770-197797B96439}" presName="linNode" presStyleCnt="0"/>
      <dgm:spPr/>
    </dgm:pt>
    <dgm:pt modelId="{46700883-07E0-4DB1-87DB-9B458A98E86F}" type="pres">
      <dgm:prSet presAssocID="{6BE9EFDD-BCBC-482E-8770-197797B96439}" presName="parentShp" presStyleLbl="node1" presStyleIdx="7" presStyleCnt="12" custScaleX="33731" custScaleY="98725" custLinFactY="-1227" custLinFactNeighborX="-87" custLinFactNeighborY="-100000">
        <dgm:presLayoutVars>
          <dgm:bulletEnabled val="1"/>
        </dgm:presLayoutVars>
      </dgm:prSet>
      <dgm:spPr>
        <a:prstGeom prst="roundRect">
          <a:avLst/>
        </a:prstGeom>
      </dgm:spPr>
    </dgm:pt>
    <dgm:pt modelId="{A533D608-2E56-4524-8359-AFD672925CFD}" type="pres">
      <dgm:prSet presAssocID="{6BE9EFDD-BCBC-482E-8770-197797B96439}" presName="childShp" presStyleLbl="bgAccFollowNode1" presStyleIdx="7" presStyleCnt="12" custScaleX="171941" custScaleY="140408" custLinFactNeighborX="149" custLinFactNeighborY="-97003">
        <dgm:presLayoutVars>
          <dgm:bulletEnabled val="1"/>
        </dgm:presLayoutVars>
      </dgm:prSet>
      <dgm:spPr>
        <a:prstGeom prst="rightArrow">
          <a:avLst>
            <a:gd name="adj1" fmla="val 75000"/>
            <a:gd name="adj2" fmla="val 50000"/>
          </a:avLst>
        </a:prstGeom>
      </dgm:spPr>
    </dgm:pt>
    <dgm:pt modelId="{6FA2128E-D87D-4436-9483-E4D81FA2433C}" type="pres">
      <dgm:prSet presAssocID="{6E1191BD-E4CD-4BE3-AFCA-DAB79023876D}" presName="spacing" presStyleCnt="0"/>
      <dgm:spPr/>
    </dgm:pt>
    <dgm:pt modelId="{C6200404-2D5A-4853-A399-4728CC124100}" type="pres">
      <dgm:prSet presAssocID="{A9C38A83-FA54-4272-94AC-AC5A32A708F1}" presName="linNode" presStyleCnt="0"/>
      <dgm:spPr/>
    </dgm:pt>
    <dgm:pt modelId="{199FFA04-848D-4F92-92E7-AC42E9A14943}" type="pres">
      <dgm:prSet presAssocID="{A9C38A83-FA54-4272-94AC-AC5A32A708F1}" presName="parentShp" presStyleLbl="node1" presStyleIdx="8" presStyleCnt="12" custScaleX="30602" custLinFactNeighborX="-49" custLinFactNeighborY="-48230">
        <dgm:presLayoutVars>
          <dgm:bulletEnabled val="1"/>
        </dgm:presLayoutVars>
      </dgm:prSet>
      <dgm:spPr>
        <a:prstGeom prst="roundRect">
          <a:avLst/>
        </a:prstGeom>
      </dgm:spPr>
    </dgm:pt>
    <dgm:pt modelId="{14824BD3-6BA0-4563-B57E-C9CB855DA662}" type="pres">
      <dgm:prSet presAssocID="{A9C38A83-FA54-4272-94AC-AC5A32A708F1}" presName="childShp" presStyleLbl="bgAccFollowNode1" presStyleIdx="8" presStyleCnt="12" custScaleX="163210" custLinFactNeighborX="91" custLinFactNeighborY="-55553">
        <dgm:presLayoutVars>
          <dgm:bulletEnabled val="1"/>
        </dgm:presLayoutVars>
      </dgm:prSet>
      <dgm:spPr>
        <a:prstGeom prst="rightArrow">
          <a:avLst>
            <a:gd name="adj1" fmla="val 75000"/>
            <a:gd name="adj2" fmla="val 50000"/>
          </a:avLst>
        </a:prstGeom>
      </dgm:spPr>
    </dgm:pt>
    <dgm:pt modelId="{5D9B9CB7-E99E-493C-A341-7E0311113F6E}" type="pres">
      <dgm:prSet presAssocID="{B57FB4A6-469F-40AB-A1D7-A49B75E7A903}" presName="spacing" presStyleCnt="0"/>
      <dgm:spPr/>
    </dgm:pt>
    <dgm:pt modelId="{668105D0-5585-4636-B5D2-5600FE627184}" type="pres">
      <dgm:prSet presAssocID="{26B2CE4F-DC27-4788-A1B3-87C2BF9B13FA}" presName="linNode" presStyleCnt="0"/>
      <dgm:spPr/>
    </dgm:pt>
    <dgm:pt modelId="{C4D476F0-2334-41C8-BA9D-68C8BC2480F7}" type="pres">
      <dgm:prSet presAssocID="{26B2CE4F-DC27-4788-A1B3-87C2BF9B13FA}" presName="parentShp" presStyleLbl="node1" presStyleIdx="9" presStyleCnt="12" custScaleX="30602" custLinFactNeighborX="-49" custLinFactNeighborY="-29544">
        <dgm:presLayoutVars>
          <dgm:bulletEnabled val="1"/>
        </dgm:presLayoutVars>
      </dgm:prSet>
      <dgm:spPr>
        <a:prstGeom prst="roundRect">
          <a:avLst/>
        </a:prstGeom>
      </dgm:spPr>
    </dgm:pt>
    <dgm:pt modelId="{CBC49CD9-49B2-4FA5-8086-CA6445D1DB59}" type="pres">
      <dgm:prSet presAssocID="{26B2CE4F-DC27-4788-A1B3-87C2BF9B13FA}" presName="childShp" presStyleLbl="bgAccFollowNode1" presStyleIdx="9" presStyleCnt="12" custScaleX="163210" custScaleY="153818" custLinFactNeighborX="91" custLinFactNeighborY="-29544">
        <dgm:presLayoutVars>
          <dgm:bulletEnabled val="1"/>
        </dgm:presLayoutVars>
      </dgm:prSet>
      <dgm:spPr>
        <a:prstGeom prst="rightArrow">
          <a:avLst>
            <a:gd name="adj1" fmla="val 75000"/>
            <a:gd name="adj2" fmla="val 50000"/>
          </a:avLst>
        </a:prstGeom>
      </dgm:spPr>
    </dgm:pt>
    <dgm:pt modelId="{22700CCE-4A23-4FC4-B0D6-C8BAF48461B4}" type="pres">
      <dgm:prSet presAssocID="{73E3AC9D-A2F1-462B-B41F-6AF5546CEA82}" presName="spacing" presStyleCnt="0"/>
      <dgm:spPr/>
    </dgm:pt>
    <dgm:pt modelId="{CC1ABF0B-4A19-4A11-A67D-1404BDBC674F}" type="pres">
      <dgm:prSet presAssocID="{E3E6B5BF-9FA4-4C72-BAA3-67FA13D519D3}" presName="linNode" presStyleCnt="0"/>
      <dgm:spPr/>
    </dgm:pt>
    <dgm:pt modelId="{7B010035-9598-46F6-BF49-EC7519AD7FD5}" type="pres">
      <dgm:prSet presAssocID="{E3E6B5BF-9FA4-4C72-BAA3-67FA13D519D3}" presName="parentShp" presStyleLbl="node1" presStyleIdx="10" presStyleCnt="12" custScaleX="46151" custLinFactNeighborX="-103" custLinFactNeighborY="-27271">
        <dgm:presLayoutVars>
          <dgm:bulletEnabled val="1"/>
        </dgm:presLayoutVars>
      </dgm:prSet>
      <dgm:spPr>
        <a:prstGeom prst="roundRect">
          <a:avLst/>
        </a:prstGeom>
      </dgm:spPr>
    </dgm:pt>
    <dgm:pt modelId="{27259326-7EC1-425A-8C63-44625FEF7260}" type="pres">
      <dgm:prSet presAssocID="{E3E6B5BF-9FA4-4C72-BAA3-67FA13D519D3}" presName="childShp" presStyleLbl="bgAccFollowNode1" presStyleIdx="10" presStyleCnt="12" custScaleX="228004" custScaleY="133079" custLinFactNeighborX="179" custLinFactNeighborY="-20453">
        <dgm:presLayoutVars>
          <dgm:bulletEnabled val="1"/>
        </dgm:presLayoutVars>
      </dgm:prSet>
      <dgm:spPr>
        <a:prstGeom prst="rightArrow">
          <a:avLst>
            <a:gd name="adj1" fmla="val 75000"/>
            <a:gd name="adj2" fmla="val 50000"/>
          </a:avLst>
        </a:prstGeom>
      </dgm:spPr>
    </dgm:pt>
    <dgm:pt modelId="{FA95B9C3-59A2-4F46-BB01-F167C38E34AE}" type="pres">
      <dgm:prSet presAssocID="{FF82F6BF-7B65-4604-B6E8-A5D9B4C35C8E}" presName="spacing" presStyleCnt="0"/>
      <dgm:spPr/>
    </dgm:pt>
    <dgm:pt modelId="{39983A81-F7F5-4258-8C00-9FC5225C0AC9}" type="pres">
      <dgm:prSet presAssocID="{DC976A64-550F-4FCB-9F5A-30A91D5CDE08}" presName="linNode" presStyleCnt="0"/>
      <dgm:spPr/>
    </dgm:pt>
    <dgm:pt modelId="{9C8033F2-A26C-42DF-AB42-693E830B361E}" type="pres">
      <dgm:prSet presAssocID="{DC976A64-550F-4FCB-9F5A-30A91D5CDE08}" presName="parentShp" presStyleLbl="node1" presStyleIdx="11" presStyleCnt="12" custScaleX="30602" custLinFactNeighborX="-49" custLinFactNeighborY="-18181">
        <dgm:presLayoutVars>
          <dgm:bulletEnabled val="1"/>
        </dgm:presLayoutVars>
      </dgm:prSet>
      <dgm:spPr>
        <a:prstGeom prst="roundRect">
          <a:avLst/>
        </a:prstGeom>
      </dgm:spPr>
    </dgm:pt>
    <dgm:pt modelId="{A7965678-9A6E-4571-96B9-2D2C96960DB6}" type="pres">
      <dgm:prSet presAssocID="{DC976A64-550F-4FCB-9F5A-30A91D5CDE08}" presName="childShp" presStyleLbl="bgAccFollowNode1" presStyleIdx="11" presStyleCnt="12" custScaleX="163210" custScaleY="130217" custLinFactNeighborX="91" custLinFactNeighborY="-18181">
        <dgm:presLayoutVars>
          <dgm:bulletEnabled val="1"/>
        </dgm:presLayoutVars>
      </dgm:prSet>
      <dgm:spPr>
        <a:prstGeom prst="rightArrow">
          <a:avLst>
            <a:gd name="adj1" fmla="val 75000"/>
            <a:gd name="adj2" fmla="val 50000"/>
          </a:avLst>
        </a:prstGeom>
      </dgm:spPr>
    </dgm:pt>
  </dgm:ptLst>
  <dgm:cxnLst>
    <dgm:cxn modelId="{02419C05-C591-4D86-A335-3A3C378EB88D}" srcId="{1509E112-8262-40D8-A6E5-A527177ED96D}" destId="{D0F7B143-BD77-4B1A-9962-DFF70DF23333}" srcOrd="0" destOrd="0" parTransId="{198E5B74-63C3-4125-9DA7-2BC9A1BCDAA1}" sibTransId="{1C0404D1-BE73-4872-B594-34AAF2C82A6D}"/>
    <dgm:cxn modelId="{E3728507-54E3-495E-A979-97A2F179F1BE}" srcId="{A590EB35-837A-4D1D-A14E-DBE6CA452BF7}" destId="{D13BBA4F-2404-485D-84F7-6954698C13D1}" srcOrd="0" destOrd="0" parTransId="{B1116B33-2473-4B17-BE52-C3F8627183A4}" sibTransId="{10E4B693-3105-49B2-9E96-2E4962469575}"/>
    <dgm:cxn modelId="{0A0B9D08-FD77-4ABD-81C2-C263F62EB78C}" srcId="{A590EB35-837A-4D1D-A14E-DBE6CA452BF7}" destId="{E3E6B5BF-9FA4-4C72-BAA3-67FA13D519D3}" srcOrd="10" destOrd="0" parTransId="{241506C8-2D74-4276-B737-3137DB38A9F2}" sibTransId="{FF82F6BF-7B65-4604-B6E8-A5D9B4C35C8E}"/>
    <dgm:cxn modelId="{EBEE7B0D-1E58-4CA8-8227-6383FB64355D}" type="presOf" srcId="{F1399EC5-B2C7-4198-86D9-0236404F5C1C}" destId="{AA776AEC-758F-4991-BD25-33FC31C98E4C}" srcOrd="0" destOrd="0" presId="urn:microsoft.com/office/officeart/2005/8/layout/vList6"/>
    <dgm:cxn modelId="{23CCDF11-9FF4-4C1A-9860-A2FE653FE477}" srcId="{A590EB35-837A-4D1D-A14E-DBE6CA452BF7}" destId="{26B2CE4F-DC27-4788-A1B3-87C2BF9B13FA}" srcOrd="9" destOrd="0" parTransId="{BE61A2E8-C5A9-418F-9062-DBB7BEF5A765}" sibTransId="{73E3AC9D-A2F1-462B-B41F-6AF5546CEA82}"/>
    <dgm:cxn modelId="{58FD3F1B-DF5A-4645-B60B-6758BB197031}" srcId="{26B2CE4F-DC27-4788-A1B3-87C2BF9B13FA}" destId="{B6785B30-DE77-4370-8706-E566975B92CA}" srcOrd="0" destOrd="0" parTransId="{30D5E0B9-3211-40DA-9983-82C8955177F2}" sibTransId="{D4A79D04-C7CD-495F-A721-92928F15EE9E}"/>
    <dgm:cxn modelId="{6BEA8B1B-B21F-4F9B-9431-DB95443DC4B8}" type="presOf" srcId="{DC976A64-550F-4FCB-9F5A-30A91D5CDE08}" destId="{9C8033F2-A26C-42DF-AB42-693E830B361E}" srcOrd="0" destOrd="0" presId="urn:microsoft.com/office/officeart/2005/8/layout/vList6"/>
    <dgm:cxn modelId="{5A92721C-3A1B-4207-99AF-4FF95EF02823}" srcId="{05715331-857A-48A2-9C67-C5B95BA9F620}" destId="{17FA0EE2-41FB-451A-ABCA-79FB0C81CAA0}" srcOrd="0" destOrd="0" parTransId="{8505AC56-993D-46D6-A318-4A1FF51852D1}" sibTransId="{3B1742E0-6AFC-4EEB-A100-488BDE3A9A97}"/>
    <dgm:cxn modelId="{F2DECA22-30AD-47E8-A0D3-74D7403CA44A}" type="presOf" srcId="{52E2421C-A0F9-47E5-BDAB-32B020DFBFEA}" destId="{060B12A2-CDBD-4717-8EDF-7D8D628D6315}" srcOrd="0" destOrd="0" presId="urn:microsoft.com/office/officeart/2005/8/layout/vList6"/>
    <dgm:cxn modelId="{0BDB042A-9A50-4304-8BBA-44B9A6262D9B}" srcId="{A590EB35-837A-4D1D-A14E-DBE6CA452BF7}" destId="{52E2421C-A0F9-47E5-BDAB-32B020DFBFEA}" srcOrd="2" destOrd="0" parTransId="{C6DC53C0-8366-4BD0-80D6-491E0A9307FC}" sibTransId="{BBF6A614-3D52-4F8F-BC84-CA56926259FB}"/>
    <dgm:cxn modelId="{0D3B9436-0C01-4739-8120-7ECB6BFAC017}" type="presOf" srcId="{E55A5BDC-5BCB-4976-AE00-5206A62A9425}" destId="{27259326-7EC1-425A-8C63-44625FEF7260}" srcOrd="0" destOrd="0" presId="urn:microsoft.com/office/officeart/2005/8/layout/vList6"/>
    <dgm:cxn modelId="{077ECE36-1383-4C97-8A34-1C717E7C71FD}" type="presOf" srcId="{972F7DEC-697B-4647-9E24-FADAFAF801E6}" destId="{6DC52E7C-A077-407E-811E-B8C900CCD711}" srcOrd="0" destOrd="0" presId="urn:microsoft.com/office/officeart/2005/8/layout/vList6"/>
    <dgm:cxn modelId="{740F6D42-2817-4D2E-A47E-79AA7AC360E1}" type="presOf" srcId="{D0F7B143-BD77-4B1A-9962-DFF70DF23333}" destId="{0EAD0D9F-39EC-43B6-92E0-430B094732AD}" srcOrd="0" destOrd="0" presId="urn:microsoft.com/office/officeart/2005/8/layout/vList6"/>
    <dgm:cxn modelId="{89387C43-A1C7-4570-9500-90A80E494ABD}" srcId="{A590EB35-837A-4D1D-A14E-DBE6CA452BF7}" destId="{9164ECB1-F711-486B-8D6A-3A50ADE853CD}" srcOrd="6" destOrd="0" parTransId="{3C211D79-97C4-4EC2-BFD1-E76979775EFA}" sibTransId="{C34540A5-8A4C-4622-B60F-129BF1BB5432}"/>
    <dgm:cxn modelId="{50B7AE43-5A34-4D58-938F-2FB854E987C5}" srcId="{A590EB35-837A-4D1D-A14E-DBE6CA452BF7}" destId="{6BE9EFDD-BCBC-482E-8770-197797B96439}" srcOrd="7" destOrd="0" parTransId="{3BE11531-9838-42A6-BBA7-C1219202A335}" sibTransId="{6E1191BD-E4CD-4BE3-AFCA-DAB79023876D}"/>
    <dgm:cxn modelId="{B09A3765-2723-41BF-8A01-EB7F0986C933}" srcId="{DC976A64-550F-4FCB-9F5A-30A91D5CDE08}" destId="{46C38396-75D6-491F-9A4E-8811B8A4FA80}" srcOrd="0" destOrd="0" parTransId="{34FCC7AE-AC29-4D7D-9704-303EC5F8BE37}" sibTransId="{D4069214-6126-47E8-98EC-E19F55CCA907}"/>
    <dgm:cxn modelId="{6AFFFA6B-5ACB-47D5-BF8C-509D2429D963}" srcId="{D13BBA4F-2404-485D-84F7-6954698C13D1}" destId="{F6A54503-4B18-47FB-BF47-3D20A12A5FD1}" srcOrd="0" destOrd="0" parTransId="{286CE6E2-972D-4E2B-BFDC-69301CC51AA8}" sibTransId="{C0505A54-DF4E-43F8-B3BD-E2DF09FA1E6C}"/>
    <dgm:cxn modelId="{DBF7F753-8560-4E92-9EB8-493E28280D0C}" type="presOf" srcId="{B016D8E9-7250-48A8-ABC3-3944FF8FAF81}" destId="{BD468750-CA5F-4AE6-A5FB-CEF7076559E8}" srcOrd="0" destOrd="0" presId="urn:microsoft.com/office/officeart/2005/8/layout/vList6"/>
    <dgm:cxn modelId="{4D0E7E74-359C-4DF8-AE84-9FB6CD9AB88A}" srcId="{A590EB35-837A-4D1D-A14E-DBE6CA452BF7}" destId="{A9C38A83-FA54-4272-94AC-AC5A32A708F1}" srcOrd="8" destOrd="0" parTransId="{80A35E9D-552A-424B-95D2-F1076B5D52DB}" sibTransId="{B57FB4A6-469F-40AB-A1D7-A49B75E7A903}"/>
    <dgm:cxn modelId="{A49ACE56-561B-4E36-B91A-C04339584063}" srcId="{A590EB35-837A-4D1D-A14E-DBE6CA452BF7}" destId="{05715331-857A-48A2-9C67-C5B95BA9F620}" srcOrd="5" destOrd="0" parTransId="{F9A5E0B2-743C-4174-9CFE-B770095F3AB9}" sibTransId="{A19C045A-2D57-4B04-BBE9-D69BB59DC138}"/>
    <dgm:cxn modelId="{787A2F57-457D-4239-AF48-BDB51C4D66DC}" type="presOf" srcId="{D13BBA4F-2404-485D-84F7-6954698C13D1}" destId="{B3CA142C-5189-496C-AA4E-A33A9CD65783}" srcOrd="0" destOrd="0" presId="urn:microsoft.com/office/officeart/2005/8/layout/vList6"/>
    <dgm:cxn modelId="{E40CA457-8941-4BBF-87A2-D92447ADE17D}" srcId="{E3E6B5BF-9FA4-4C72-BAA3-67FA13D519D3}" destId="{E55A5BDC-5BCB-4976-AE00-5206A62A9425}" srcOrd="0" destOrd="0" parTransId="{ABB3EAC8-D092-46E9-B29C-DDB43BFCA3C1}" sibTransId="{E18076DB-5D73-4485-95A4-ACC57E0ED0AD}"/>
    <dgm:cxn modelId="{286AE159-7160-4AE4-95DC-A265E9D93BCD}" srcId="{6BE9EFDD-BCBC-482E-8770-197797B96439}" destId="{2C403A97-9D1B-41F8-A58D-7E4ACCF20A2D}" srcOrd="0" destOrd="0" parTransId="{340050F7-922B-40F4-8FCE-E8785BF7A92C}" sibTransId="{FE0F826D-8C5D-4573-8554-594B7A115675}"/>
    <dgm:cxn modelId="{A231EF79-98E7-40D5-8265-F51F52F9136E}" type="presOf" srcId="{375F8C92-D377-4691-A02F-58D47BDE5B46}" destId="{354C69B9-9043-40EA-A1E9-C11B339F8582}" srcOrd="0" destOrd="0" presId="urn:microsoft.com/office/officeart/2005/8/layout/vList6"/>
    <dgm:cxn modelId="{DB6B225A-AF6A-43B4-8905-CE6DBE1E4258}" type="presOf" srcId="{26B2CE4F-DC27-4788-A1B3-87C2BF9B13FA}" destId="{C4D476F0-2334-41C8-BA9D-68C8BC2480F7}" srcOrd="0" destOrd="0" presId="urn:microsoft.com/office/officeart/2005/8/layout/vList6"/>
    <dgm:cxn modelId="{CE502787-A8DF-4CED-9153-1DC061B9BD82}" type="presOf" srcId="{1509E112-8262-40D8-A6E5-A527177ED96D}" destId="{D7CC747C-E510-41F3-877E-5C697F81441E}" srcOrd="0" destOrd="0" presId="urn:microsoft.com/office/officeart/2005/8/layout/vList6"/>
    <dgm:cxn modelId="{857A588D-FBE9-4179-BB8C-2426B4C26A30}" type="presOf" srcId="{17FA0EE2-41FB-451A-ABCA-79FB0C81CAA0}" destId="{9D684D36-7A3E-4FFE-BEEC-3A9915747EF1}" srcOrd="0" destOrd="0" presId="urn:microsoft.com/office/officeart/2005/8/layout/vList6"/>
    <dgm:cxn modelId="{91CA7F8E-1757-4902-8947-15DAE3279236}" type="presOf" srcId="{E3E6B5BF-9FA4-4C72-BAA3-67FA13D519D3}" destId="{7B010035-9598-46F6-BF49-EC7519AD7FD5}" srcOrd="0" destOrd="0" presId="urn:microsoft.com/office/officeart/2005/8/layout/vList6"/>
    <dgm:cxn modelId="{6DFD558F-ECF1-46D6-B248-60D8C2AEE0AB}" srcId="{A590EB35-837A-4D1D-A14E-DBE6CA452BF7}" destId="{1509E112-8262-40D8-A6E5-A527177ED96D}" srcOrd="3" destOrd="0" parTransId="{E0F5BC9B-DAEB-41BA-A0FF-295B239B0A10}" sibTransId="{B48B3115-3063-4EE8-B2E5-14C2B21959C1}"/>
    <dgm:cxn modelId="{503CED92-51E5-4DE8-9C4C-1CC3983838D4}" type="presOf" srcId="{05715331-857A-48A2-9C67-C5B95BA9F620}" destId="{FF7A3D5E-3BCA-4D6C-8346-8E7C10A59E13}" srcOrd="0" destOrd="0" presId="urn:microsoft.com/office/officeart/2005/8/layout/vList6"/>
    <dgm:cxn modelId="{FF916495-90A7-4E4B-A614-06DCA9FB75F1}" type="presOf" srcId="{2C403A97-9D1B-41F8-A58D-7E4ACCF20A2D}" destId="{A533D608-2E56-4524-8359-AFD672925CFD}" srcOrd="0" destOrd="0" presId="urn:microsoft.com/office/officeart/2005/8/layout/vList6"/>
    <dgm:cxn modelId="{94A10497-D6CB-4099-BC05-A13B3BB05040}" type="presOf" srcId="{B6785B30-DE77-4370-8706-E566975B92CA}" destId="{CBC49CD9-49B2-4FA5-8086-CA6445D1DB59}" srcOrd="0" destOrd="0" presId="urn:microsoft.com/office/officeart/2005/8/layout/vList6"/>
    <dgm:cxn modelId="{CE50F199-70FB-4B01-BBE9-BDBB68697474}" srcId="{A590EB35-837A-4D1D-A14E-DBE6CA452BF7}" destId="{DC976A64-550F-4FCB-9F5A-30A91D5CDE08}" srcOrd="11" destOrd="0" parTransId="{8135247A-1494-400E-B6B4-CD16F7FEA6C7}" sibTransId="{BE5AEC4A-0A2F-45B2-BE55-AB7D96DF0B6C}"/>
    <dgm:cxn modelId="{C37BCF9F-BD66-4D3D-B601-F30EE397FD84}" srcId="{F3DB5CB8-AE57-4F20-BE8C-17A59482BF84}" destId="{972F7DEC-697B-4647-9E24-FADAFAF801E6}" srcOrd="0" destOrd="0" parTransId="{CA7B579C-A860-4141-B577-AEF1994AE8BD}" sibTransId="{DE44A10C-762D-4EDB-BA71-88A28CAB452F}"/>
    <dgm:cxn modelId="{24D511B9-B98F-4F10-98CA-87B60D0EAA14}" type="presOf" srcId="{CA7A8B85-5A7B-404F-AC3E-4520C2F0FF04}" destId="{34F0906C-D2F5-4699-9EE1-538D5EAC92B0}" srcOrd="0" destOrd="0" presId="urn:microsoft.com/office/officeart/2005/8/layout/vList6"/>
    <dgm:cxn modelId="{E9C7A5BF-20E5-4FE9-A168-1781D5621FD2}" type="presOf" srcId="{6BE9EFDD-BCBC-482E-8770-197797B96439}" destId="{46700883-07E0-4DB1-87DB-9B458A98E86F}" srcOrd="0" destOrd="0" presId="urn:microsoft.com/office/officeart/2005/8/layout/vList6"/>
    <dgm:cxn modelId="{3255A2C1-0FB8-4878-804D-CF2AD66E592B}" srcId="{A590EB35-837A-4D1D-A14E-DBE6CA452BF7}" destId="{F3DB5CB8-AE57-4F20-BE8C-17A59482BF84}" srcOrd="4" destOrd="0" parTransId="{7913C026-6998-4566-84B2-55A7EDBB8DDC}" sibTransId="{62A9A345-A4A5-4BDB-854B-3E2368C5CBB9}"/>
    <dgm:cxn modelId="{E789AECA-7A12-4F7D-934A-74053DF9D9F1}" srcId="{52E2421C-A0F9-47E5-BDAB-32B020DFBFEA}" destId="{CA7A8B85-5A7B-404F-AC3E-4520C2F0FF04}" srcOrd="0" destOrd="0" parTransId="{ABA4909F-9809-4E31-B362-E5B5E83717A6}" sibTransId="{6D30D86F-5BF7-419F-954B-0A8BBEF725B6}"/>
    <dgm:cxn modelId="{7DBC97CE-EA9E-4EAF-895D-89BDAD9B1187}" srcId="{A590EB35-837A-4D1D-A14E-DBE6CA452BF7}" destId="{B016D8E9-7250-48A8-ABC3-3944FF8FAF81}" srcOrd="1" destOrd="0" parTransId="{5FFB9270-B9A7-4063-9A46-859EC19B2E2F}" sibTransId="{E0B8FE78-6014-451E-AB79-ED81FF6CF278}"/>
    <dgm:cxn modelId="{76839DD3-6426-4503-822D-A1E0780E8F0D}" srcId="{B016D8E9-7250-48A8-ABC3-3944FF8FAF81}" destId="{F1399EC5-B2C7-4198-86D9-0236404F5C1C}" srcOrd="0" destOrd="0" parTransId="{9B26BA3A-95EC-4B49-B82A-32498CF559E3}" sibTransId="{7F2D7070-966B-4DE5-91C2-8008F3095580}"/>
    <dgm:cxn modelId="{8D4BCDD6-4CAB-4073-8896-A2B04E65E41E}" type="presOf" srcId="{9164ECB1-F711-486B-8D6A-3A50ADE853CD}" destId="{6F8FF839-12ED-429A-B192-F50F79D1E606}" srcOrd="0" destOrd="0" presId="urn:microsoft.com/office/officeart/2005/8/layout/vList6"/>
    <dgm:cxn modelId="{53881CDF-1C96-4B2E-AA9B-F22D8BD06C9D}" type="presOf" srcId="{F6A54503-4B18-47FB-BF47-3D20A12A5FD1}" destId="{7B699AF4-DD4C-4127-B1BD-89ECAAB02D8A}" srcOrd="0" destOrd="0" presId="urn:microsoft.com/office/officeart/2005/8/layout/vList6"/>
    <dgm:cxn modelId="{A42549E7-F174-47AE-A471-1361F7F41528}" type="presOf" srcId="{F3DB5CB8-AE57-4F20-BE8C-17A59482BF84}" destId="{153D8AA7-62C5-42EA-B11F-B9F160685B92}" srcOrd="0" destOrd="0" presId="urn:microsoft.com/office/officeart/2005/8/layout/vList6"/>
    <dgm:cxn modelId="{BFB996EC-9C8C-40DC-88A5-C3AF3C8422A1}" type="presOf" srcId="{A590EB35-837A-4D1D-A14E-DBE6CA452BF7}" destId="{BB03AB91-E4F5-4E4C-A6E4-5DEEC537CF08}" srcOrd="0" destOrd="0" presId="urn:microsoft.com/office/officeart/2005/8/layout/vList6"/>
    <dgm:cxn modelId="{BF051FEE-0E84-48F6-9633-F1889E3829CF}" type="presOf" srcId="{A9C38A83-FA54-4272-94AC-AC5A32A708F1}" destId="{199FFA04-848D-4F92-92E7-AC42E9A14943}" srcOrd="0" destOrd="0" presId="urn:microsoft.com/office/officeart/2005/8/layout/vList6"/>
    <dgm:cxn modelId="{B6E432F7-5042-4F8A-8489-C14AE8A9BD80}" type="presOf" srcId="{46C38396-75D6-491F-9A4E-8811B8A4FA80}" destId="{A7965678-9A6E-4571-96B9-2D2C96960DB6}" srcOrd="0" destOrd="0" presId="urn:microsoft.com/office/officeart/2005/8/layout/vList6"/>
    <dgm:cxn modelId="{7E07BCF9-CEFC-49AA-915E-2C0266081538}" type="presOf" srcId="{27C8442C-DA78-46F9-ACE8-5B424219F50B}" destId="{14824BD3-6BA0-4563-B57E-C9CB855DA662}" srcOrd="0" destOrd="0" presId="urn:microsoft.com/office/officeart/2005/8/layout/vList6"/>
    <dgm:cxn modelId="{972826FA-3D05-490D-870A-4022F8161537}" srcId="{A9C38A83-FA54-4272-94AC-AC5A32A708F1}" destId="{27C8442C-DA78-46F9-ACE8-5B424219F50B}" srcOrd="0" destOrd="0" parTransId="{AEC20ACB-A97D-4B70-BC8E-9A3F4AA69794}" sibTransId="{7562CF47-1E45-4998-9ABD-543A3805B163}"/>
    <dgm:cxn modelId="{4E8A7AFC-CDAF-4AFB-9ECC-479A0C139A71}" srcId="{9164ECB1-F711-486B-8D6A-3A50ADE853CD}" destId="{375F8C92-D377-4691-A02F-58D47BDE5B46}" srcOrd="0" destOrd="0" parTransId="{FA5B1369-164D-49B4-A99E-00A401F6C6B0}" sibTransId="{EE8E79DE-701C-4226-A2A6-44D5F9B57FBA}"/>
    <dgm:cxn modelId="{EDA8C7D8-F00C-4C5C-889F-5CE3ABDB5B4B}" type="presParOf" srcId="{BB03AB91-E4F5-4E4C-A6E4-5DEEC537CF08}" destId="{EA6D0973-D514-489C-998C-7590D1039F70}" srcOrd="0" destOrd="0" presId="urn:microsoft.com/office/officeart/2005/8/layout/vList6"/>
    <dgm:cxn modelId="{7C55BDAF-6F0D-4FF2-A2CE-0DB68B17EAA8}" type="presParOf" srcId="{EA6D0973-D514-489C-998C-7590D1039F70}" destId="{B3CA142C-5189-496C-AA4E-A33A9CD65783}" srcOrd="0" destOrd="0" presId="urn:microsoft.com/office/officeart/2005/8/layout/vList6"/>
    <dgm:cxn modelId="{B4CEFB3B-1092-4513-9219-8AE361A9112B}" type="presParOf" srcId="{EA6D0973-D514-489C-998C-7590D1039F70}" destId="{7B699AF4-DD4C-4127-B1BD-89ECAAB02D8A}" srcOrd="1" destOrd="0" presId="urn:microsoft.com/office/officeart/2005/8/layout/vList6"/>
    <dgm:cxn modelId="{268985FE-F74B-4ECC-9036-63AAD49F01E0}" type="presParOf" srcId="{BB03AB91-E4F5-4E4C-A6E4-5DEEC537CF08}" destId="{5966D655-97CE-43AF-A67D-840CE048303A}" srcOrd="1" destOrd="0" presId="urn:microsoft.com/office/officeart/2005/8/layout/vList6"/>
    <dgm:cxn modelId="{ABD2BAC9-1F0A-494A-A4E4-342C74E595E3}" type="presParOf" srcId="{BB03AB91-E4F5-4E4C-A6E4-5DEEC537CF08}" destId="{526EC768-7428-40AE-BE20-9B41FD9A438B}" srcOrd="2" destOrd="0" presId="urn:microsoft.com/office/officeart/2005/8/layout/vList6"/>
    <dgm:cxn modelId="{DE3451BD-F119-4E20-9B47-ACC559B0AD05}" type="presParOf" srcId="{526EC768-7428-40AE-BE20-9B41FD9A438B}" destId="{BD468750-CA5F-4AE6-A5FB-CEF7076559E8}" srcOrd="0" destOrd="0" presId="urn:microsoft.com/office/officeart/2005/8/layout/vList6"/>
    <dgm:cxn modelId="{4C4F7B6C-0F48-4DF7-9813-C5994B437D75}" type="presParOf" srcId="{526EC768-7428-40AE-BE20-9B41FD9A438B}" destId="{AA776AEC-758F-4991-BD25-33FC31C98E4C}" srcOrd="1" destOrd="0" presId="urn:microsoft.com/office/officeart/2005/8/layout/vList6"/>
    <dgm:cxn modelId="{ABBD2917-2103-4CA7-99AA-6F58079B6BEE}" type="presParOf" srcId="{BB03AB91-E4F5-4E4C-A6E4-5DEEC537CF08}" destId="{70F9B463-8E94-4542-A8DB-4AADE9F65FD4}" srcOrd="3" destOrd="0" presId="urn:microsoft.com/office/officeart/2005/8/layout/vList6"/>
    <dgm:cxn modelId="{2F830735-AF3C-40FC-965F-A43A3EC6D391}" type="presParOf" srcId="{BB03AB91-E4F5-4E4C-A6E4-5DEEC537CF08}" destId="{DDCF0F4A-BA7E-48EE-8A32-E314602BC669}" srcOrd="4" destOrd="0" presId="urn:microsoft.com/office/officeart/2005/8/layout/vList6"/>
    <dgm:cxn modelId="{1D40337B-9AE2-4DA0-9EC8-5A5D7C89D48C}" type="presParOf" srcId="{DDCF0F4A-BA7E-48EE-8A32-E314602BC669}" destId="{060B12A2-CDBD-4717-8EDF-7D8D628D6315}" srcOrd="0" destOrd="0" presId="urn:microsoft.com/office/officeart/2005/8/layout/vList6"/>
    <dgm:cxn modelId="{D792DF66-591B-4E59-9842-6E183F97CBA5}" type="presParOf" srcId="{DDCF0F4A-BA7E-48EE-8A32-E314602BC669}" destId="{34F0906C-D2F5-4699-9EE1-538D5EAC92B0}" srcOrd="1" destOrd="0" presId="urn:microsoft.com/office/officeart/2005/8/layout/vList6"/>
    <dgm:cxn modelId="{E0F8033F-423B-4CFF-B1E1-CC0247CCCEE9}" type="presParOf" srcId="{BB03AB91-E4F5-4E4C-A6E4-5DEEC537CF08}" destId="{5CD91D58-E7F1-4904-8646-1D00F0109287}" srcOrd="5" destOrd="0" presId="urn:microsoft.com/office/officeart/2005/8/layout/vList6"/>
    <dgm:cxn modelId="{7648B2D4-C53E-4D34-8A33-37F293D4EAA4}" type="presParOf" srcId="{BB03AB91-E4F5-4E4C-A6E4-5DEEC537CF08}" destId="{360C9707-587A-4C6B-929E-3ED0BE4D0EC8}" srcOrd="6" destOrd="0" presId="urn:microsoft.com/office/officeart/2005/8/layout/vList6"/>
    <dgm:cxn modelId="{762B7891-1E29-4289-AFB5-A8349B482639}" type="presParOf" srcId="{360C9707-587A-4C6B-929E-3ED0BE4D0EC8}" destId="{D7CC747C-E510-41F3-877E-5C697F81441E}" srcOrd="0" destOrd="0" presId="urn:microsoft.com/office/officeart/2005/8/layout/vList6"/>
    <dgm:cxn modelId="{15C3C687-45D3-426A-8E38-25C5D06CB7A3}" type="presParOf" srcId="{360C9707-587A-4C6B-929E-3ED0BE4D0EC8}" destId="{0EAD0D9F-39EC-43B6-92E0-430B094732AD}" srcOrd="1" destOrd="0" presId="urn:microsoft.com/office/officeart/2005/8/layout/vList6"/>
    <dgm:cxn modelId="{EFCCEBFB-EF38-4268-9055-3A41B534BCBB}" type="presParOf" srcId="{BB03AB91-E4F5-4E4C-A6E4-5DEEC537CF08}" destId="{B212C65E-CB5C-416D-89D4-357771933A7F}" srcOrd="7" destOrd="0" presId="urn:microsoft.com/office/officeart/2005/8/layout/vList6"/>
    <dgm:cxn modelId="{18A4753A-E3A1-40C9-B876-333EE4AA3863}" type="presParOf" srcId="{BB03AB91-E4F5-4E4C-A6E4-5DEEC537CF08}" destId="{EF9C15D6-9953-444A-87E5-74A4195FD4FF}" srcOrd="8" destOrd="0" presId="urn:microsoft.com/office/officeart/2005/8/layout/vList6"/>
    <dgm:cxn modelId="{C319CA2E-6F24-4B1B-94B2-494203A6A49A}" type="presParOf" srcId="{EF9C15D6-9953-444A-87E5-74A4195FD4FF}" destId="{153D8AA7-62C5-42EA-B11F-B9F160685B92}" srcOrd="0" destOrd="0" presId="urn:microsoft.com/office/officeart/2005/8/layout/vList6"/>
    <dgm:cxn modelId="{4043A2D9-46C1-4D0C-954B-66222D79BE49}" type="presParOf" srcId="{EF9C15D6-9953-444A-87E5-74A4195FD4FF}" destId="{6DC52E7C-A077-407E-811E-B8C900CCD711}" srcOrd="1" destOrd="0" presId="urn:microsoft.com/office/officeart/2005/8/layout/vList6"/>
    <dgm:cxn modelId="{EDCD1BFA-5C23-4045-9729-4572B99002E0}" type="presParOf" srcId="{BB03AB91-E4F5-4E4C-A6E4-5DEEC537CF08}" destId="{01216FC9-5694-4AB8-8377-87498AB828D1}" srcOrd="9" destOrd="0" presId="urn:microsoft.com/office/officeart/2005/8/layout/vList6"/>
    <dgm:cxn modelId="{DAEA8C13-351F-49C2-86C0-AAF668F13A5A}" type="presParOf" srcId="{BB03AB91-E4F5-4E4C-A6E4-5DEEC537CF08}" destId="{314BD584-36EB-451B-B35E-A9406A55D067}" srcOrd="10" destOrd="0" presId="urn:microsoft.com/office/officeart/2005/8/layout/vList6"/>
    <dgm:cxn modelId="{95D3603A-0BA4-4BFA-9742-87990BE9A82B}" type="presParOf" srcId="{314BD584-36EB-451B-B35E-A9406A55D067}" destId="{FF7A3D5E-3BCA-4D6C-8346-8E7C10A59E13}" srcOrd="0" destOrd="0" presId="urn:microsoft.com/office/officeart/2005/8/layout/vList6"/>
    <dgm:cxn modelId="{060A56BE-4D38-4985-9466-4E8CC5C1B86F}" type="presParOf" srcId="{314BD584-36EB-451B-B35E-A9406A55D067}" destId="{9D684D36-7A3E-4FFE-BEEC-3A9915747EF1}" srcOrd="1" destOrd="0" presId="urn:microsoft.com/office/officeart/2005/8/layout/vList6"/>
    <dgm:cxn modelId="{6825D22A-3543-47F7-8BB8-5A9F0269DF59}" type="presParOf" srcId="{BB03AB91-E4F5-4E4C-A6E4-5DEEC537CF08}" destId="{4856ACFE-13EB-41CB-AA43-0068C88FAB46}" srcOrd="11" destOrd="0" presId="urn:microsoft.com/office/officeart/2005/8/layout/vList6"/>
    <dgm:cxn modelId="{A3BF7E41-F103-4BF7-AF9B-0170D6E102CA}" type="presParOf" srcId="{BB03AB91-E4F5-4E4C-A6E4-5DEEC537CF08}" destId="{A593602D-EF5C-4F10-9E1C-79876D076142}" srcOrd="12" destOrd="0" presId="urn:microsoft.com/office/officeart/2005/8/layout/vList6"/>
    <dgm:cxn modelId="{4B723C07-FC2E-44E3-9160-05C03D6F6524}" type="presParOf" srcId="{A593602D-EF5C-4F10-9E1C-79876D076142}" destId="{6F8FF839-12ED-429A-B192-F50F79D1E606}" srcOrd="0" destOrd="0" presId="urn:microsoft.com/office/officeart/2005/8/layout/vList6"/>
    <dgm:cxn modelId="{BB40919F-4ECA-4DFE-98BD-548B51EED9E6}" type="presParOf" srcId="{A593602D-EF5C-4F10-9E1C-79876D076142}" destId="{354C69B9-9043-40EA-A1E9-C11B339F8582}" srcOrd="1" destOrd="0" presId="urn:microsoft.com/office/officeart/2005/8/layout/vList6"/>
    <dgm:cxn modelId="{A84C15FE-65EF-43DE-BF77-A56FE1992266}" type="presParOf" srcId="{BB03AB91-E4F5-4E4C-A6E4-5DEEC537CF08}" destId="{3DD7D5A3-EE68-4882-BD01-5275CD1ED099}" srcOrd="13" destOrd="0" presId="urn:microsoft.com/office/officeart/2005/8/layout/vList6"/>
    <dgm:cxn modelId="{9FA32358-CD08-4F63-8B4E-F458655F952D}" type="presParOf" srcId="{BB03AB91-E4F5-4E4C-A6E4-5DEEC537CF08}" destId="{D292CC46-7FBF-4863-A917-BDB053917C2E}" srcOrd="14" destOrd="0" presId="urn:microsoft.com/office/officeart/2005/8/layout/vList6"/>
    <dgm:cxn modelId="{3739C78F-0E81-4BB3-AE11-BE72D072F076}" type="presParOf" srcId="{D292CC46-7FBF-4863-A917-BDB053917C2E}" destId="{46700883-07E0-4DB1-87DB-9B458A98E86F}" srcOrd="0" destOrd="0" presId="urn:microsoft.com/office/officeart/2005/8/layout/vList6"/>
    <dgm:cxn modelId="{B2E42D27-3A15-41BB-BF4C-0B8EEE2AD334}" type="presParOf" srcId="{D292CC46-7FBF-4863-A917-BDB053917C2E}" destId="{A533D608-2E56-4524-8359-AFD672925CFD}" srcOrd="1" destOrd="0" presId="urn:microsoft.com/office/officeart/2005/8/layout/vList6"/>
    <dgm:cxn modelId="{A18EEEED-5366-4A64-9B89-1D24FF2B4AFE}" type="presParOf" srcId="{BB03AB91-E4F5-4E4C-A6E4-5DEEC537CF08}" destId="{6FA2128E-D87D-4436-9483-E4D81FA2433C}" srcOrd="15" destOrd="0" presId="urn:microsoft.com/office/officeart/2005/8/layout/vList6"/>
    <dgm:cxn modelId="{25FD0C24-5D78-4B10-AFF3-B6F178DD27A9}" type="presParOf" srcId="{BB03AB91-E4F5-4E4C-A6E4-5DEEC537CF08}" destId="{C6200404-2D5A-4853-A399-4728CC124100}" srcOrd="16" destOrd="0" presId="urn:microsoft.com/office/officeart/2005/8/layout/vList6"/>
    <dgm:cxn modelId="{4DF052A8-56F2-4800-8DAB-090E9F3C694E}" type="presParOf" srcId="{C6200404-2D5A-4853-A399-4728CC124100}" destId="{199FFA04-848D-4F92-92E7-AC42E9A14943}" srcOrd="0" destOrd="0" presId="urn:microsoft.com/office/officeart/2005/8/layout/vList6"/>
    <dgm:cxn modelId="{C3134C3E-55F6-4EC6-AEE7-9BB3629137AB}" type="presParOf" srcId="{C6200404-2D5A-4853-A399-4728CC124100}" destId="{14824BD3-6BA0-4563-B57E-C9CB855DA662}" srcOrd="1" destOrd="0" presId="urn:microsoft.com/office/officeart/2005/8/layout/vList6"/>
    <dgm:cxn modelId="{0F934752-F8B7-4146-B594-C7BCA8FFCC62}" type="presParOf" srcId="{BB03AB91-E4F5-4E4C-A6E4-5DEEC537CF08}" destId="{5D9B9CB7-E99E-493C-A341-7E0311113F6E}" srcOrd="17" destOrd="0" presId="urn:microsoft.com/office/officeart/2005/8/layout/vList6"/>
    <dgm:cxn modelId="{057216E1-0DC9-4EE8-B645-F48820579FB5}" type="presParOf" srcId="{BB03AB91-E4F5-4E4C-A6E4-5DEEC537CF08}" destId="{668105D0-5585-4636-B5D2-5600FE627184}" srcOrd="18" destOrd="0" presId="urn:microsoft.com/office/officeart/2005/8/layout/vList6"/>
    <dgm:cxn modelId="{A92A226A-DFEE-4955-B3AB-2A05EAF6AA31}" type="presParOf" srcId="{668105D0-5585-4636-B5D2-5600FE627184}" destId="{C4D476F0-2334-41C8-BA9D-68C8BC2480F7}" srcOrd="0" destOrd="0" presId="urn:microsoft.com/office/officeart/2005/8/layout/vList6"/>
    <dgm:cxn modelId="{B9A328D3-5BA5-47CC-8AEF-7498038363D1}" type="presParOf" srcId="{668105D0-5585-4636-B5D2-5600FE627184}" destId="{CBC49CD9-49B2-4FA5-8086-CA6445D1DB59}" srcOrd="1" destOrd="0" presId="urn:microsoft.com/office/officeart/2005/8/layout/vList6"/>
    <dgm:cxn modelId="{43546EC2-9BAF-46AF-8C4C-7CAE9F482735}" type="presParOf" srcId="{BB03AB91-E4F5-4E4C-A6E4-5DEEC537CF08}" destId="{22700CCE-4A23-4FC4-B0D6-C8BAF48461B4}" srcOrd="19" destOrd="0" presId="urn:microsoft.com/office/officeart/2005/8/layout/vList6"/>
    <dgm:cxn modelId="{2B607941-1A46-40E2-887C-338C9F00A3AA}" type="presParOf" srcId="{BB03AB91-E4F5-4E4C-A6E4-5DEEC537CF08}" destId="{CC1ABF0B-4A19-4A11-A67D-1404BDBC674F}" srcOrd="20" destOrd="0" presId="urn:microsoft.com/office/officeart/2005/8/layout/vList6"/>
    <dgm:cxn modelId="{52B4D6AB-B2E3-4A16-ACB5-04F446FE97CF}" type="presParOf" srcId="{CC1ABF0B-4A19-4A11-A67D-1404BDBC674F}" destId="{7B010035-9598-46F6-BF49-EC7519AD7FD5}" srcOrd="0" destOrd="0" presId="urn:microsoft.com/office/officeart/2005/8/layout/vList6"/>
    <dgm:cxn modelId="{F9556B6D-9553-437D-B8FB-BB40A1025540}" type="presParOf" srcId="{CC1ABF0B-4A19-4A11-A67D-1404BDBC674F}" destId="{27259326-7EC1-425A-8C63-44625FEF7260}" srcOrd="1" destOrd="0" presId="urn:microsoft.com/office/officeart/2005/8/layout/vList6"/>
    <dgm:cxn modelId="{A87147CB-6156-4178-8861-498F53EB8EA3}" type="presParOf" srcId="{BB03AB91-E4F5-4E4C-A6E4-5DEEC537CF08}" destId="{FA95B9C3-59A2-4F46-BB01-F167C38E34AE}" srcOrd="21" destOrd="0" presId="urn:microsoft.com/office/officeart/2005/8/layout/vList6"/>
    <dgm:cxn modelId="{89FD4A92-4B21-4CAF-8EC3-88C5BA4E1830}" type="presParOf" srcId="{BB03AB91-E4F5-4E4C-A6E4-5DEEC537CF08}" destId="{39983A81-F7F5-4258-8C00-9FC5225C0AC9}" srcOrd="22" destOrd="0" presId="urn:microsoft.com/office/officeart/2005/8/layout/vList6"/>
    <dgm:cxn modelId="{8A4D36B7-289E-45A1-8E0C-022277A3B72C}" type="presParOf" srcId="{39983A81-F7F5-4258-8C00-9FC5225C0AC9}" destId="{9C8033F2-A26C-42DF-AB42-693E830B361E}" srcOrd="0" destOrd="0" presId="urn:microsoft.com/office/officeart/2005/8/layout/vList6"/>
    <dgm:cxn modelId="{5F01BAA0-E3BE-49E4-9987-6159D50F353E}" type="presParOf" srcId="{39983A81-F7F5-4258-8C00-9FC5225C0AC9}" destId="{A7965678-9A6E-4571-96B9-2D2C96960DB6}" srcOrd="1" destOrd="0" presId="urn:microsoft.com/office/officeart/2005/8/layout/vList6"/>
  </dgm:cxnLst>
  <dgm:bg/>
  <dgm:whole/>
  <dgm:extLst>
    <a:ext uri="http://schemas.microsoft.com/office/drawing/2008/diagram">
      <dsp:dataModelExt xmlns:dsp="http://schemas.microsoft.com/office/drawing/2008/diagram" relId="rId26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BD0F67F-3159-4748-A6CE-72E6128CF09A}"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7EA6B7E0-6D35-4070-915D-DD4FE3A1389C}">
      <dgm:prSet phldrT="[Текст]" custT="1"/>
      <dgm:spPr>
        <a:xfrm rot="10800000">
          <a:off x="0" y="1055"/>
          <a:ext cx="6155055" cy="122869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Знаннєвий компонент</a:t>
          </a:r>
        </a:p>
      </dgm:t>
    </dgm:pt>
    <dgm:pt modelId="{8D5FF485-A797-44B5-85D8-6C242809F6C5}" type="parTrans" cxnId="{5FDF0072-4BC1-4125-98F8-C030204D3B86}">
      <dgm:prSet/>
      <dgm:spPr/>
      <dgm:t>
        <a:bodyPr/>
        <a:lstStyle/>
        <a:p>
          <a:endParaRPr lang="ru-RU"/>
        </a:p>
      </dgm:t>
    </dgm:pt>
    <dgm:pt modelId="{5F14E73E-9002-4747-BDC5-79AF474AFC6F}" type="sibTrans" cxnId="{5FDF0072-4BC1-4125-98F8-C030204D3B86}">
      <dgm:prSet/>
      <dgm:spPr/>
      <dgm:t>
        <a:bodyPr/>
        <a:lstStyle/>
        <a:p>
          <a:endParaRPr lang="ru-RU"/>
        </a:p>
      </dgm:t>
    </dgm:pt>
    <dgm:pt modelId="{51F7E4B3-AD7B-491A-B0D4-5C0538EBC0AA}">
      <dgm:prSet phldrT="[Текст]" custT="1"/>
      <dgm:spPr>
        <a:xfrm>
          <a:off x="0" y="407315"/>
          <a:ext cx="6155055" cy="71331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знає географічне розміщення типів клімату;  Знає і розуміє основні і перехідні кліматичні пояси; Наводить приклади , різних за властивостями повітряних і водних мас, типів клімату, теплих і холодних течій, знає і розуміє загальну циркуляцію атмосфери та їх вплив на природні умови Землі.</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953581-85BC-421A-8E97-4D26CDE06244}" type="parTrans" cxnId="{F3808B7D-0162-4746-83F3-7C314F196D15}">
      <dgm:prSet/>
      <dgm:spPr/>
      <dgm:t>
        <a:bodyPr/>
        <a:lstStyle/>
        <a:p>
          <a:endParaRPr lang="ru-RU"/>
        </a:p>
      </dgm:t>
    </dgm:pt>
    <dgm:pt modelId="{5E14ABE3-7812-4829-8D72-10BF24C81CB5}" type="sibTrans" cxnId="{F3808B7D-0162-4746-83F3-7C314F196D15}">
      <dgm:prSet/>
      <dgm:spPr/>
      <dgm:t>
        <a:bodyPr/>
        <a:lstStyle/>
        <a:p>
          <a:endParaRPr lang="ru-RU"/>
        </a:p>
      </dgm:t>
    </dgm:pt>
    <dgm:pt modelId="{749610B4-3333-491D-AA01-8A35C26447C9}">
      <dgm:prSet phldrT="[Текст]" custT="1"/>
      <dgm:spPr>
        <a:xfrm rot="10800000">
          <a:off x="0" y="1086816"/>
          <a:ext cx="6155055" cy="174686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Діяльнісний компонент: </a:t>
          </a:r>
        </a:p>
      </dgm:t>
    </dgm:pt>
    <dgm:pt modelId="{777784EF-99BC-432A-8479-2D5AF241C47C}" type="parTrans" cxnId="{FD062599-B316-418F-A02B-93E1D587AAF0}">
      <dgm:prSet/>
      <dgm:spPr/>
      <dgm:t>
        <a:bodyPr/>
        <a:lstStyle/>
        <a:p>
          <a:endParaRPr lang="ru-RU"/>
        </a:p>
      </dgm:t>
    </dgm:pt>
    <dgm:pt modelId="{B8799CD4-4A85-49AC-930E-7650DDC032A6}" type="sibTrans" cxnId="{FD062599-B316-418F-A02B-93E1D587AAF0}">
      <dgm:prSet/>
      <dgm:spPr/>
      <dgm:t>
        <a:bodyPr/>
        <a:lstStyle/>
        <a:p>
          <a:endParaRPr lang="ru-RU"/>
        </a:p>
      </dgm:t>
    </dgm:pt>
    <dgm:pt modelId="{97E7BD68-EE1C-4AB5-8393-AE2284E381B5}">
      <dgm:prSet phldrT="[Текст]" custT="1"/>
      <dgm:spPr>
        <a:xfrm>
          <a:off x="0" y="1918858"/>
          <a:ext cx="6155055" cy="620080"/>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аналізує закономірності розміщення кліматичних поясів. визначає типи клімату за кліматичною картою та кліматичними діаграмами; робить висновок впливу клімату та природних зон на особливості життя і господарської діяльності людей; знаходить і показує на картах різного масштабу  райони поширення пасатів, мусонів, західних вітрів помірних широт і східних полярних вітрів, кліматичні пояси, найбільші теплі й холодні поверхневі течії, природні зони; пояснює вплив повітряних мас на погодні умови Землі своєї місцевості;  аналізує причини виникнення океанічних течій розміщення природних комплексів на материках і в океанах; вміє практично використовувати інформацію  кліматичної карти</a:t>
          </a:r>
        </a:p>
      </dgm:t>
    </dgm:pt>
    <dgm:pt modelId="{14A019F2-967E-4893-BCF0-5205F8B866EE}" type="parTrans" cxnId="{0FE78A84-4075-441C-9899-C14D06B29161}">
      <dgm:prSet/>
      <dgm:spPr/>
      <dgm:t>
        <a:bodyPr/>
        <a:lstStyle/>
        <a:p>
          <a:endParaRPr lang="ru-RU"/>
        </a:p>
      </dgm:t>
    </dgm:pt>
    <dgm:pt modelId="{3D81DDAA-E62E-48ED-8848-42115C1DB5CF}" type="sibTrans" cxnId="{0FE78A84-4075-441C-9899-C14D06B29161}">
      <dgm:prSet/>
      <dgm:spPr/>
      <dgm:t>
        <a:bodyPr/>
        <a:lstStyle/>
        <a:p>
          <a:endParaRPr lang="ru-RU"/>
        </a:p>
      </dgm:t>
    </dgm:pt>
    <dgm:pt modelId="{521FA0C5-7753-45E3-8410-3CFB6D73C2B1}">
      <dgm:prSet phldrT="[Текст]" custT="1"/>
      <dgm:spPr>
        <a:xfrm>
          <a:off x="0" y="2952652"/>
          <a:ext cx="6155055" cy="79889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gm:t>
    </dgm:pt>
    <dgm:pt modelId="{B5477522-C4C5-4807-9C6E-A3D53371ECD4}" type="parTrans" cxnId="{F9325212-51E8-441C-94BA-8206A3FC0840}">
      <dgm:prSet/>
      <dgm:spPr/>
      <dgm:t>
        <a:bodyPr/>
        <a:lstStyle/>
        <a:p>
          <a:endParaRPr lang="ru-RU"/>
        </a:p>
      </dgm:t>
    </dgm:pt>
    <dgm:pt modelId="{934E5BA6-764B-445E-8C58-3726699EA8A1}" type="sibTrans" cxnId="{F9325212-51E8-441C-94BA-8206A3FC0840}">
      <dgm:prSet/>
      <dgm:spPr/>
      <dgm:t>
        <a:bodyPr/>
        <a:lstStyle/>
        <a:p>
          <a:endParaRPr lang="ru-RU"/>
        </a:p>
      </dgm:t>
    </dgm:pt>
    <dgm:pt modelId="{CE19018E-BD22-469A-AD9D-91127334D8D7}">
      <dgm:prSet phldrT="[Текст]" custT="1"/>
      <dgm:spPr>
        <a:xfrm>
          <a:off x="0" y="3368077"/>
          <a:ext cx="6155055" cy="367491"/>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оцінює значення знань про кліматотвірні чинники, досліджує наслідки взаємодії атмосфери з іншими оболонками</a:t>
          </a:r>
        </a:p>
      </dgm:t>
    </dgm:pt>
    <dgm:pt modelId="{7D4D03EB-4CDB-4D6B-B185-541BED638782}" type="parTrans" cxnId="{5D16D9CA-A082-46FB-A77C-7EA24DDE7756}">
      <dgm:prSet/>
      <dgm:spPr/>
      <dgm:t>
        <a:bodyPr/>
        <a:lstStyle/>
        <a:p>
          <a:endParaRPr lang="ru-RU"/>
        </a:p>
      </dgm:t>
    </dgm:pt>
    <dgm:pt modelId="{6912C165-5E15-4673-A4DD-88BD40D0AA3A}" type="sibTrans" cxnId="{5D16D9CA-A082-46FB-A77C-7EA24DDE7756}">
      <dgm:prSet/>
      <dgm:spPr/>
      <dgm:t>
        <a:bodyPr/>
        <a:lstStyle/>
        <a:p>
          <a:endParaRPr lang="ru-RU"/>
        </a:p>
      </dgm:t>
    </dgm:pt>
    <dgm:pt modelId="{FF39EA88-96EE-4FC8-8757-220419CDA36E}" type="pres">
      <dgm:prSet presAssocID="{4BD0F67F-3159-4748-A6CE-72E6128CF09A}" presName="Name0" presStyleCnt="0">
        <dgm:presLayoutVars>
          <dgm:dir/>
          <dgm:animLvl val="lvl"/>
          <dgm:resizeHandles val="exact"/>
        </dgm:presLayoutVars>
      </dgm:prSet>
      <dgm:spPr/>
    </dgm:pt>
    <dgm:pt modelId="{04B7CBFA-84CC-4FAF-B221-FE65AE2C6CA9}" type="pres">
      <dgm:prSet presAssocID="{521FA0C5-7753-45E3-8410-3CFB6D73C2B1}" presName="boxAndChildren" presStyleCnt="0"/>
      <dgm:spPr/>
    </dgm:pt>
    <dgm:pt modelId="{45719C2A-235D-4303-9BF9-B164177F263A}" type="pres">
      <dgm:prSet presAssocID="{521FA0C5-7753-45E3-8410-3CFB6D73C2B1}" presName="parentTextBox" presStyleLbl="node1" presStyleIdx="0" presStyleCnt="3"/>
      <dgm:spPr>
        <a:prstGeom prst="rect">
          <a:avLst/>
        </a:prstGeom>
      </dgm:spPr>
    </dgm:pt>
    <dgm:pt modelId="{6F8019C5-080D-47FF-8DDB-C6EC5DBD8C33}" type="pres">
      <dgm:prSet presAssocID="{521FA0C5-7753-45E3-8410-3CFB6D73C2B1}" presName="entireBox" presStyleLbl="node1" presStyleIdx="0" presStyleCnt="3"/>
      <dgm:spPr/>
    </dgm:pt>
    <dgm:pt modelId="{123E8580-7917-4B2A-B99D-BF38B25FC696}" type="pres">
      <dgm:prSet presAssocID="{521FA0C5-7753-45E3-8410-3CFB6D73C2B1}" presName="descendantBox" presStyleCnt="0"/>
      <dgm:spPr/>
    </dgm:pt>
    <dgm:pt modelId="{88E6D060-5860-4CDE-AAFA-D6A31B5656AE}" type="pres">
      <dgm:prSet presAssocID="{CE19018E-BD22-469A-AD9D-91127334D8D7}" presName="childTextBox" presStyleLbl="fgAccFollowNode1" presStyleIdx="0" presStyleCnt="3">
        <dgm:presLayoutVars>
          <dgm:bulletEnabled val="1"/>
        </dgm:presLayoutVars>
      </dgm:prSet>
      <dgm:spPr>
        <a:prstGeom prst="rect">
          <a:avLst/>
        </a:prstGeom>
      </dgm:spPr>
    </dgm:pt>
    <dgm:pt modelId="{926CDFBB-92CE-4F13-BE3E-CB11BD905331}" type="pres">
      <dgm:prSet presAssocID="{B8799CD4-4A85-49AC-930E-7650DDC032A6}" presName="sp" presStyleCnt="0"/>
      <dgm:spPr/>
    </dgm:pt>
    <dgm:pt modelId="{CCC42326-28B2-451E-AA53-E37D4626EDA6}" type="pres">
      <dgm:prSet presAssocID="{749610B4-3333-491D-AA01-8A35C26447C9}" presName="arrowAndChildren" presStyleCnt="0"/>
      <dgm:spPr/>
    </dgm:pt>
    <dgm:pt modelId="{7CB8062B-899C-4C6F-9DFE-91F2E7B6D465}" type="pres">
      <dgm:prSet presAssocID="{749610B4-3333-491D-AA01-8A35C26447C9}" presName="parentTextArrow" presStyleLbl="node1" presStyleIdx="0" presStyleCnt="3"/>
      <dgm:spPr>
        <a:prstGeom prst="upArrowCallout">
          <a:avLst/>
        </a:prstGeom>
      </dgm:spPr>
    </dgm:pt>
    <dgm:pt modelId="{5597C665-85FD-4DF0-A841-CD68927D2DAC}" type="pres">
      <dgm:prSet presAssocID="{749610B4-3333-491D-AA01-8A35C26447C9}" presName="arrow" presStyleLbl="node1" presStyleIdx="1" presStyleCnt="3" custScaleY="142172" custLinFactNeighborY="-10658"/>
      <dgm:spPr/>
    </dgm:pt>
    <dgm:pt modelId="{74EBE590-9B64-463A-A7F7-D65CF4B4DC39}" type="pres">
      <dgm:prSet presAssocID="{749610B4-3333-491D-AA01-8A35C26447C9}" presName="descendantArrow" presStyleCnt="0"/>
      <dgm:spPr/>
    </dgm:pt>
    <dgm:pt modelId="{27687E5E-08A3-4993-ACA7-13F9CD28A690}" type="pres">
      <dgm:prSet presAssocID="{97E7BD68-EE1C-4AB5-8393-AE2284E381B5}" presName="childTextArrow" presStyleLbl="fgAccFollowNode1" presStyleIdx="1" presStyleCnt="3" custScaleY="168784" custLinFactNeighborY="37313">
        <dgm:presLayoutVars>
          <dgm:bulletEnabled val="1"/>
        </dgm:presLayoutVars>
      </dgm:prSet>
      <dgm:spPr>
        <a:prstGeom prst="rect">
          <a:avLst/>
        </a:prstGeom>
      </dgm:spPr>
    </dgm:pt>
    <dgm:pt modelId="{B77666B9-BF43-462C-8F82-A6F65D314D3D}" type="pres">
      <dgm:prSet presAssocID="{5F14E73E-9002-4747-BDC5-79AF474AFC6F}" presName="sp" presStyleCnt="0"/>
      <dgm:spPr/>
    </dgm:pt>
    <dgm:pt modelId="{F3D9A834-A975-4449-BEF8-FFEE7EFD2C39}" type="pres">
      <dgm:prSet presAssocID="{7EA6B7E0-6D35-4070-915D-DD4FE3A1389C}" presName="arrowAndChildren" presStyleCnt="0"/>
      <dgm:spPr/>
    </dgm:pt>
    <dgm:pt modelId="{7C3A2D9C-397B-4654-BE99-3477C3A2905A}" type="pres">
      <dgm:prSet presAssocID="{7EA6B7E0-6D35-4070-915D-DD4FE3A1389C}" presName="parentTextArrow" presStyleLbl="node1" presStyleIdx="1" presStyleCnt="3"/>
      <dgm:spPr>
        <a:prstGeom prst="upArrowCallout">
          <a:avLst/>
        </a:prstGeom>
      </dgm:spPr>
    </dgm:pt>
    <dgm:pt modelId="{1135CBBD-AE16-40F1-9D8E-9E073FFAB7A2}" type="pres">
      <dgm:prSet presAssocID="{7EA6B7E0-6D35-4070-915D-DD4FE3A1389C}" presName="arrow" presStyleLbl="node1" presStyleIdx="2" presStyleCnt="3"/>
      <dgm:spPr/>
    </dgm:pt>
    <dgm:pt modelId="{52CC3BD1-960F-4CB9-A56C-D42ABBD8B26C}" type="pres">
      <dgm:prSet presAssocID="{7EA6B7E0-6D35-4070-915D-DD4FE3A1389C}" presName="descendantArrow" presStyleCnt="0"/>
      <dgm:spPr/>
    </dgm:pt>
    <dgm:pt modelId="{7EB6AAD5-5BCE-4142-89F8-14246DE9F916}" type="pres">
      <dgm:prSet presAssocID="{51F7E4B3-AD7B-491A-B0D4-5C0538EBC0AA}" presName="childTextArrow" presStyleLbl="fgAccFollowNode1" presStyleIdx="2" presStyleCnt="3" custScaleY="194161" custLinFactNeighborX="6" custLinFactNeighborY="40272">
        <dgm:presLayoutVars>
          <dgm:bulletEnabled val="1"/>
        </dgm:presLayoutVars>
      </dgm:prSet>
      <dgm:spPr>
        <a:prstGeom prst="rect">
          <a:avLst/>
        </a:prstGeom>
      </dgm:spPr>
    </dgm:pt>
  </dgm:ptLst>
  <dgm:cxnLst>
    <dgm:cxn modelId="{10E8AC0B-B6D4-4659-A13F-9C1B1F2CC480}" type="presOf" srcId="{521FA0C5-7753-45E3-8410-3CFB6D73C2B1}" destId="{45719C2A-235D-4303-9BF9-B164177F263A}" srcOrd="0" destOrd="0" presId="urn:microsoft.com/office/officeart/2005/8/layout/process4"/>
    <dgm:cxn modelId="{F9325212-51E8-441C-94BA-8206A3FC0840}" srcId="{4BD0F67F-3159-4748-A6CE-72E6128CF09A}" destId="{521FA0C5-7753-45E3-8410-3CFB6D73C2B1}" srcOrd="2" destOrd="0" parTransId="{B5477522-C4C5-4807-9C6E-A3D53371ECD4}" sibTransId="{934E5BA6-764B-445E-8C58-3726699EA8A1}"/>
    <dgm:cxn modelId="{71B77718-414E-4576-A4AF-FF0ADADE7699}" type="presOf" srcId="{51F7E4B3-AD7B-491A-B0D4-5C0538EBC0AA}" destId="{7EB6AAD5-5BCE-4142-89F8-14246DE9F916}" srcOrd="0" destOrd="0" presId="urn:microsoft.com/office/officeart/2005/8/layout/process4"/>
    <dgm:cxn modelId="{E398D32A-CC2D-4B1A-903B-670ED27F23C7}" type="presOf" srcId="{749610B4-3333-491D-AA01-8A35C26447C9}" destId="{7CB8062B-899C-4C6F-9DFE-91F2E7B6D465}" srcOrd="0" destOrd="0" presId="urn:microsoft.com/office/officeart/2005/8/layout/process4"/>
    <dgm:cxn modelId="{5FDF0072-4BC1-4125-98F8-C030204D3B86}" srcId="{4BD0F67F-3159-4748-A6CE-72E6128CF09A}" destId="{7EA6B7E0-6D35-4070-915D-DD4FE3A1389C}" srcOrd="0" destOrd="0" parTransId="{8D5FF485-A797-44B5-85D8-6C242809F6C5}" sibTransId="{5F14E73E-9002-4747-BDC5-79AF474AFC6F}"/>
    <dgm:cxn modelId="{3DBF0874-EF83-4290-9A69-5EE57DE2190F}" type="presOf" srcId="{7EA6B7E0-6D35-4070-915D-DD4FE3A1389C}" destId="{1135CBBD-AE16-40F1-9D8E-9E073FFAB7A2}" srcOrd="1" destOrd="0" presId="urn:microsoft.com/office/officeart/2005/8/layout/process4"/>
    <dgm:cxn modelId="{F3808B7D-0162-4746-83F3-7C314F196D15}" srcId="{7EA6B7E0-6D35-4070-915D-DD4FE3A1389C}" destId="{51F7E4B3-AD7B-491A-B0D4-5C0538EBC0AA}" srcOrd="0" destOrd="0" parTransId="{94953581-85BC-421A-8E97-4D26CDE06244}" sibTransId="{5E14ABE3-7812-4829-8D72-10BF24C81CB5}"/>
    <dgm:cxn modelId="{9506A080-EDCA-4705-B6D4-AE9997B53007}" type="presOf" srcId="{521FA0C5-7753-45E3-8410-3CFB6D73C2B1}" destId="{6F8019C5-080D-47FF-8DDB-C6EC5DBD8C33}" srcOrd="1" destOrd="0" presId="urn:microsoft.com/office/officeart/2005/8/layout/process4"/>
    <dgm:cxn modelId="{0FE78A84-4075-441C-9899-C14D06B29161}" srcId="{749610B4-3333-491D-AA01-8A35C26447C9}" destId="{97E7BD68-EE1C-4AB5-8393-AE2284E381B5}" srcOrd="0" destOrd="0" parTransId="{14A019F2-967E-4893-BCF0-5205F8B866EE}" sibTransId="{3D81DDAA-E62E-48ED-8848-42115C1DB5CF}"/>
    <dgm:cxn modelId="{17ED2F8F-8946-4072-89DC-1D7B98EEA240}" type="presOf" srcId="{97E7BD68-EE1C-4AB5-8393-AE2284E381B5}" destId="{27687E5E-08A3-4993-ACA7-13F9CD28A690}" srcOrd="0" destOrd="0" presId="urn:microsoft.com/office/officeart/2005/8/layout/process4"/>
    <dgm:cxn modelId="{FD062599-B316-418F-A02B-93E1D587AAF0}" srcId="{4BD0F67F-3159-4748-A6CE-72E6128CF09A}" destId="{749610B4-3333-491D-AA01-8A35C26447C9}" srcOrd="1" destOrd="0" parTransId="{777784EF-99BC-432A-8479-2D5AF241C47C}" sibTransId="{B8799CD4-4A85-49AC-930E-7650DDC032A6}"/>
    <dgm:cxn modelId="{EC936D9B-BFC8-46CE-A378-5959CFD20402}" type="presOf" srcId="{749610B4-3333-491D-AA01-8A35C26447C9}" destId="{5597C665-85FD-4DF0-A841-CD68927D2DAC}" srcOrd="1" destOrd="0" presId="urn:microsoft.com/office/officeart/2005/8/layout/process4"/>
    <dgm:cxn modelId="{9FA355AD-367A-486A-9B03-85690C09AD13}" type="presOf" srcId="{7EA6B7E0-6D35-4070-915D-DD4FE3A1389C}" destId="{7C3A2D9C-397B-4654-BE99-3477C3A2905A}" srcOrd="0" destOrd="0" presId="urn:microsoft.com/office/officeart/2005/8/layout/process4"/>
    <dgm:cxn modelId="{14D6F3B7-5D66-4FE7-BEBC-149DC0869378}" type="presOf" srcId="{CE19018E-BD22-469A-AD9D-91127334D8D7}" destId="{88E6D060-5860-4CDE-AAFA-D6A31B5656AE}" srcOrd="0" destOrd="0" presId="urn:microsoft.com/office/officeart/2005/8/layout/process4"/>
    <dgm:cxn modelId="{5D16D9CA-A082-46FB-A77C-7EA24DDE7756}" srcId="{521FA0C5-7753-45E3-8410-3CFB6D73C2B1}" destId="{CE19018E-BD22-469A-AD9D-91127334D8D7}" srcOrd="0" destOrd="0" parTransId="{7D4D03EB-4CDB-4D6B-B185-541BED638782}" sibTransId="{6912C165-5E15-4673-A4DD-88BD40D0AA3A}"/>
    <dgm:cxn modelId="{AF9748F7-0CE0-41F7-BFE1-D75883DA3D67}" type="presOf" srcId="{4BD0F67F-3159-4748-A6CE-72E6128CF09A}" destId="{FF39EA88-96EE-4FC8-8757-220419CDA36E}" srcOrd="0" destOrd="0" presId="urn:microsoft.com/office/officeart/2005/8/layout/process4"/>
    <dgm:cxn modelId="{A8F0E619-C858-444E-A89B-393CCEDB6A33}" type="presParOf" srcId="{FF39EA88-96EE-4FC8-8757-220419CDA36E}" destId="{04B7CBFA-84CC-4FAF-B221-FE65AE2C6CA9}" srcOrd="0" destOrd="0" presId="urn:microsoft.com/office/officeart/2005/8/layout/process4"/>
    <dgm:cxn modelId="{105A0383-BF50-428A-B038-378766A4D385}" type="presParOf" srcId="{04B7CBFA-84CC-4FAF-B221-FE65AE2C6CA9}" destId="{45719C2A-235D-4303-9BF9-B164177F263A}" srcOrd="0" destOrd="0" presId="urn:microsoft.com/office/officeart/2005/8/layout/process4"/>
    <dgm:cxn modelId="{94CE43FF-58A6-4C11-8D5D-28E3DE60599F}" type="presParOf" srcId="{04B7CBFA-84CC-4FAF-B221-FE65AE2C6CA9}" destId="{6F8019C5-080D-47FF-8DDB-C6EC5DBD8C33}" srcOrd="1" destOrd="0" presId="urn:microsoft.com/office/officeart/2005/8/layout/process4"/>
    <dgm:cxn modelId="{86A2AB2B-5107-4831-BED7-731871BB4A2B}" type="presParOf" srcId="{04B7CBFA-84CC-4FAF-B221-FE65AE2C6CA9}" destId="{123E8580-7917-4B2A-B99D-BF38B25FC696}" srcOrd="2" destOrd="0" presId="urn:microsoft.com/office/officeart/2005/8/layout/process4"/>
    <dgm:cxn modelId="{E4960AD7-2DBA-4598-AD47-E133A42ADCD0}" type="presParOf" srcId="{123E8580-7917-4B2A-B99D-BF38B25FC696}" destId="{88E6D060-5860-4CDE-AAFA-D6A31B5656AE}" srcOrd="0" destOrd="0" presId="urn:microsoft.com/office/officeart/2005/8/layout/process4"/>
    <dgm:cxn modelId="{494C735E-CCB3-4D12-9A25-989BB724CDC9}" type="presParOf" srcId="{FF39EA88-96EE-4FC8-8757-220419CDA36E}" destId="{926CDFBB-92CE-4F13-BE3E-CB11BD905331}" srcOrd="1" destOrd="0" presId="urn:microsoft.com/office/officeart/2005/8/layout/process4"/>
    <dgm:cxn modelId="{91D52739-D25A-4177-84E4-8C7B88CD468C}" type="presParOf" srcId="{FF39EA88-96EE-4FC8-8757-220419CDA36E}" destId="{CCC42326-28B2-451E-AA53-E37D4626EDA6}" srcOrd="2" destOrd="0" presId="urn:microsoft.com/office/officeart/2005/8/layout/process4"/>
    <dgm:cxn modelId="{7725F7A5-FF13-440E-9D62-407838CF7296}" type="presParOf" srcId="{CCC42326-28B2-451E-AA53-E37D4626EDA6}" destId="{7CB8062B-899C-4C6F-9DFE-91F2E7B6D465}" srcOrd="0" destOrd="0" presId="urn:microsoft.com/office/officeart/2005/8/layout/process4"/>
    <dgm:cxn modelId="{EA1F6E80-4734-4DD9-8922-2154937ECD13}" type="presParOf" srcId="{CCC42326-28B2-451E-AA53-E37D4626EDA6}" destId="{5597C665-85FD-4DF0-A841-CD68927D2DAC}" srcOrd="1" destOrd="0" presId="urn:microsoft.com/office/officeart/2005/8/layout/process4"/>
    <dgm:cxn modelId="{12F90CC7-269D-417B-8A2D-F0BA953D6E22}" type="presParOf" srcId="{CCC42326-28B2-451E-AA53-E37D4626EDA6}" destId="{74EBE590-9B64-463A-A7F7-D65CF4B4DC39}" srcOrd="2" destOrd="0" presId="urn:microsoft.com/office/officeart/2005/8/layout/process4"/>
    <dgm:cxn modelId="{70930221-67BE-4625-952F-D5C77667E874}" type="presParOf" srcId="{74EBE590-9B64-463A-A7F7-D65CF4B4DC39}" destId="{27687E5E-08A3-4993-ACA7-13F9CD28A690}" srcOrd="0" destOrd="0" presId="urn:microsoft.com/office/officeart/2005/8/layout/process4"/>
    <dgm:cxn modelId="{9691E986-CA25-4AEF-84EA-D2D311615888}" type="presParOf" srcId="{FF39EA88-96EE-4FC8-8757-220419CDA36E}" destId="{B77666B9-BF43-462C-8F82-A6F65D314D3D}" srcOrd="3" destOrd="0" presId="urn:microsoft.com/office/officeart/2005/8/layout/process4"/>
    <dgm:cxn modelId="{F4AC1FD9-3127-4CAF-82F4-8417704B4F7A}" type="presParOf" srcId="{FF39EA88-96EE-4FC8-8757-220419CDA36E}" destId="{F3D9A834-A975-4449-BEF8-FFEE7EFD2C39}" srcOrd="4" destOrd="0" presId="urn:microsoft.com/office/officeart/2005/8/layout/process4"/>
    <dgm:cxn modelId="{35393267-7247-4A9A-9836-328FD3B2A419}" type="presParOf" srcId="{F3D9A834-A975-4449-BEF8-FFEE7EFD2C39}" destId="{7C3A2D9C-397B-4654-BE99-3477C3A2905A}" srcOrd="0" destOrd="0" presId="urn:microsoft.com/office/officeart/2005/8/layout/process4"/>
    <dgm:cxn modelId="{4DB01D59-850E-4337-B270-1857FB668A02}" type="presParOf" srcId="{F3D9A834-A975-4449-BEF8-FFEE7EFD2C39}" destId="{1135CBBD-AE16-40F1-9D8E-9E073FFAB7A2}" srcOrd="1" destOrd="0" presId="urn:microsoft.com/office/officeart/2005/8/layout/process4"/>
    <dgm:cxn modelId="{D2217445-A6F7-4697-B46A-D0480425B40F}" type="presParOf" srcId="{F3D9A834-A975-4449-BEF8-FFEE7EFD2C39}" destId="{52CC3BD1-960F-4CB9-A56C-D42ABBD8B26C}" srcOrd="2" destOrd="0" presId="urn:microsoft.com/office/officeart/2005/8/layout/process4"/>
    <dgm:cxn modelId="{88FF6705-B0D2-449C-AE81-B44C29166B0E}" type="presParOf" srcId="{52CC3BD1-960F-4CB9-A56C-D42ABBD8B26C}" destId="{7EB6AAD5-5BCE-4142-89F8-14246DE9F916}" srcOrd="0" destOrd="0" presId="urn:microsoft.com/office/officeart/2005/8/layout/process4"/>
  </dgm:cxnLst>
  <dgm:bg/>
  <dgm:whole/>
  <dgm:extLst>
    <a:ext uri="http://schemas.microsoft.com/office/drawing/2008/diagram">
      <dsp:dataModelExt xmlns:dsp="http://schemas.microsoft.com/office/drawing/2008/diagram" relId="rId26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0C30B770-FA3C-4480-A8D8-E67DCA96565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2AC9BB16-D691-4B15-B613-57032A664989}">
      <dgm:prSet phldrT="[Текст]" custT="1"/>
      <dgm:spPr>
        <a:xfrm rot="10800000">
          <a:off x="0" y="664"/>
          <a:ext cx="6032665" cy="1427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Знаннєвий компонент:</a:t>
          </a:r>
        </a:p>
      </dgm:t>
    </dgm:pt>
    <dgm:pt modelId="{44CB4845-70CF-4ABC-9628-6765CF199339}" type="parTrans" cxnId="{7AF82C54-97FC-4DC4-92A1-D7462ED760B4}">
      <dgm:prSet/>
      <dgm:spPr/>
      <dgm:t>
        <a:bodyPr/>
        <a:lstStyle/>
        <a:p>
          <a:endParaRPr lang="ru-RU"/>
        </a:p>
      </dgm:t>
    </dgm:pt>
    <dgm:pt modelId="{7EAE4E71-1908-440A-946F-D7A6870BF466}" type="sibTrans" cxnId="{7AF82C54-97FC-4DC4-92A1-D7462ED760B4}">
      <dgm:prSet/>
      <dgm:spPr/>
      <dgm:t>
        <a:bodyPr/>
        <a:lstStyle/>
        <a:p>
          <a:endParaRPr lang="ru-RU"/>
        </a:p>
      </dgm:t>
    </dgm:pt>
    <dgm:pt modelId="{04B6D262-A171-49DF-8143-8DBE3042DA89}">
      <dgm:prSet phldrT="[Текст]" custT="1"/>
      <dgm:spPr>
        <a:xfrm rot="10800000">
          <a:off x="0" y="1275797"/>
          <a:ext cx="6032665" cy="142775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Діяльнісний компонент:</a:t>
          </a:r>
        </a:p>
      </dgm:t>
    </dgm:pt>
    <dgm:pt modelId="{1CBDDFFC-C8B9-4980-B48F-6A95009D900D}" type="parTrans" cxnId="{E8807C58-4582-460B-8332-92B9A8DE7029}">
      <dgm:prSet/>
      <dgm:spPr/>
      <dgm:t>
        <a:bodyPr/>
        <a:lstStyle/>
        <a:p>
          <a:endParaRPr lang="ru-RU"/>
        </a:p>
      </dgm:t>
    </dgm:pt>
    <dgm:pt modelId="{001A9957-700A-4F8C-9E95-FB9837D02B77}" type="sibTrans" cxnId="{E8807C58-4582-460B-8332-92B9A8DE7029}">
      <dgm:prSet/>
      <dgm:spPr/>
      <dgm:t>
        <a:bodyPr/>
        <a:lstStyle/>
        <a:p>
          <a:endParaRPr lang="ru-RU"/>
        </a:p>
      </dgm:t>
    </dgm:pt>
    <dgm:pt modelId="{EE45D4D4-5DE7-4B58-AE2E-F8330F54224A}">
      <dgm:prSet phldrT="[Текст]" custT="1"/>
      <dgm:spPr>
        <a:xfrm>
          <a:off x="0" y="2828314"/>
          <a:ext cx="6032665" cy="928316"/>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gm:t>
    </dgm:pt>
    <dgm:pt modelId="{CF53E9F8-D934-4B82-A1FF-2982CB1E99A4}" type="parTrans" cxnId="{52298D57-B75C-47B5-AAA0-8A431A52A7C7}">
      <dgm:prSet/>
      <dgm:spPr/>
      <dgm:t>
        <a:bodyPr/>
        <a:lstStyle/>
        <a:p>
          <a:endParaRPr lang="ru-RU"/>
        </a:p>
      </dgm:t>
    </dgm:pt>
    <dgm:pt modelId="{A76D0712-2536-40A9-8257-2BB086F8BB37}" type="sibTrans" cxnId="{52298D57-B75C-47B5-AAA0-8A431A52A7C7}">
      <dgm:prSet/>
      <dgm:spPr/>
      <dgm:t>
        <a:bodyPr/>
        <a:lstStyle/>
        <a:p>
          <a:endParaRPr lang="ru-RU"/>
        </a:p>
      </dgm:t>
    </dgm:pt>
    <dgm:pt modelId="{4F56982E-5123-47BF-A54D-458290FD70AB}">
      <dgm:prSet phldrT="[Текст]" custT="1"/>
      <dgm:spPr>
        <a:xfrm>
          <a:off x="0" y="405534"/>
          <a:ext cx="6032665" cy="619436"/>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називає основні кліматотвірні чинники, кліматичні показники, типи клімату; наводить приклади небезпечних погодних явищ та їх наслідків; формулює поняття «погода», «клімат», «атмосферний фронт», «циклон», «антициклон»; пояснює дію кліматотвірних чинників. </a:t>
          </a:r>
        </a:p>
      </dgm:t>
    </dgm:pt>
    <dgm:pt modelId="{F5DB4239-92ED-4C92-B471-AA1280933FCF}" type="parTrans" cxnId="{17CCD10A-6054-4EF1-B246-BEB347A867D0}">
      <dgm:prSet/>
      <dgm:spPr/>
      <dgm:t>
        <a:bodyPr/>
        <a:lstStyle/>
        <a:p>
          <a:endParaRPr lang="ru-RU"/>
        </a:p>
      </dgm:t>
    </dgm:pt>
    <dgm:pt modelId="{BB8E92CE-21C7-4856-A65E-0B944B0D8255}" type="sibTrans" cxnId="{17CCD10A-6054-4EF1-B246-BEB347A867D0}">
      <dgm:prSet/>
      <dgm:spPr/>
      <dgm:t>
        <a:bodyPr/>
        <a:lstStyle/>
        <a:p>
          <a:endParaRPr lang="ru-RU"/>
        </a:p>
      </dgm:t>
    </dgm:pt>
    <dgm:pt modelId="{28ACF1C3-EAB6-4432-A563-36F87D4E6947}">
      <dgm:prSet phldrT="[Текст]" custT="1"/>
      <dgm:spPr>
        <a:xfrm>
          <a:off x="2945" y="1660515"/>
          <a:ext cx="6026773" cy="937124"/>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характеризує особливості розподілу сонячної енергії, напрямки руху атмосферних фронтів, циклонів та антициклонів, річний розподіл кліматичних показників у межах України; визначає за кліматичною картою особливості розподілу температури, повітря та опадів; порівнює особливості зволоження в різних частинах України, кліматичні умови своєї місцевості з іншими регіонами та їх вплив на сільське господарство; аналізує погодні особливості різних регіонів України за допомогою інтернет- ресурсів. </a:t>
          </a:r>
        </a:p>
      </dgm:t>
    </dgm:pt>
    <dgm:pt modelId="{AB3F1BFE-64EE-4124-A925-78E600AF19D0}" type="parTrans" cxnId="{32245182-0A98-4684-A895-73B689DE35DE}">
      <dgm:prSet/>
      <dgm:spPr/>
      <dgm:t>
        <a:bodyPr/>
        <a:lstStyle/>
        <a:p>
          <a:endParaRPr lang="ru-RU"/>
        </a:p>
      </dgm:t>
    </dgm:pt>
    <dgm:pt modelId="{E5DD14C1-903F-48D4-A604-DE1E186C14FD}" type="sibTrans" cxnId="{32245182-0A98-4684-A895-73B689DE35DE}">
      <dgm:prSet/>
      <dgm:spPr/>
      <dgm:t>
        <a:bodyPr/>
        <a:lstStyle/>
        <a:p>
          <a:endParaRPr lang="ru-RU"/>
        </a:p>
      </dgm:t>
    </dgm:pt>
    <dgm:pt modelId="{DDA397D2-CFEF-4089-8786-C3DB9C14B516}">
      <dgm:prSet phldrT="[Текст]" custT="1"/>
      <dgm:spPr>
        <a:xfrm>
          <a:off x="0" y="3311039"/>
          <a:ext cx="6032665" cy="427025"/>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робить висновки про значення прогнозу погоди для життєдіяльності людей; оцінює можливість використання кліматичних ресурсів у різних сферах господарської діяльності в Україні та у побуті.</a:t>
          </a:r>
        </a:p>
      </dgm:t>
    </dgm:pt>
    <dgm:pt modelId="{D3044DFA-2E8E-4CB0-94A0-2A155631C748}" type="parTrans" cxnId="{F1971B88-71C4-4715-91F2-8B1301F88E04}">
      <dgm:prSet/>
      <dgm:spPr/>
      <dgm:t>
        <a:bodyPr/>
        <a:lstStyle/>
        <a:p>
          <a:endParaRPr lang="ru-RU"/>
        </a:p>
      </dgm:t>
    </dgm:pt>
    <dgm:pt modelId="{3502BC0D-EDDD-42B5-BA7B-C8E53A753527}" type="sibTrans" cxnId="{F1971B88-71C4-4715-91F2-8B1301F88E04}">
      <dgm:prSet/>
      <dgm:spPr/>
      <dgm:t>
        <a:bodyPr/>
        <a:lstStyle/>
        <a:p>
          <a:endParaRPr lang="ru-RU"/>
        </a:p>
      </dgm:t>
    </dgm:pt>
    <dgm:pt modelId="{76D72EBC-DDD4-4E49-B843-35BD1E142A11}" type="pres">
      <dgm:prSet presAssocID="{0C30B770-FA3C-4480-A8D8-E67DCA96565B}" presName="Name0" presStyleCnt="0">
        <dgm:presLayoutVars>
          <dgm:dir/>
          <dgm:animLvl val="lvl"/>
          <dgm:resizeHandles val="exact"/>
        </dgm:presLayoutVars>
      </dgm:prSet>
      <dgm:spPr/>
    </dgm:pt>
    <dgm:pt modelId="{45FF321B-5D1E-433D-9BEB-AC076D6F6DA5}" type="pres">
      <dgm:prSet presAssocID="{EE45D4D4-5DE7-4B58-AE2E-F8330F54224A}" presName="boxAndChildren" presStyleCnt="0"/>
      <dgm:spPr/>
    </dgm:pt>
    <dgm:pt modelId="{D1FE2CB1-11F7-4298-9528-3BFFFA00F726}" type="pres">
      <dgm:prSet presAssocID="{EE45D4D4-5DE7-4B58-AE2E-F8330F54224A}" presName="parentTextBox" presStyleLbl="node1" presStyleIdx="0" presStyleCnt="3"/>
      <dgm:spPr>
        <a:prstGeom prst="rect">
          <a:avLst/>
        </a:prstGeom>
      </dgm:spPr>
    </dgm:pt>
    <dgm:pt modelId="{68100C82-8C9B-426B-9B7F-4BFC7D06113F}" type="pres">
      <dgm:prSet presAssocID="{EE45D4D4-5DE7-4B58-AE2E-F8330F54224A}" presName="entireBox" presStyleLbl="node1" presStyleIdx="0" presStyleCnt="3"/>
      <dgm:spPr/>
    </dgm:pt>
    <dgm:pt modelId="{644FCDC6-5EE5-4631-8315-D7BB3FB3C1F1}" type="pres">
      <dgm:prSet presAssocID="{EE45D4D4-5DE7-4B58-AE2E-F8330F54224A}" presName="descendantBox" presStyleCnt="0"/>
      <dgm:spPr/>
    </dgm:pt>
    <dgm:pt modelId="{4FB681D9-583D-4B42-B3DA-163BB86AEB7B}" type="pres">
      <dgm:prSet presAssocID="{DDA397D2-CFEF-4089-8786-C3DB9C14B516}" presName="childTextBox" presStyleLbl="fgAccFollowNode1" presStyleIdx="0" presStyleCnt="3">
        <dgm:presLayoutVars>
          <dgm:bulletEnabled val="1"/>
        </dgm:presLayoutVars>
      </dgm:prSet>
      <dgm:spPr>
        <a:prstGeom prst="rect">
          <a:avLst/>
        </a:prstGeom>
      </dgm:spPr>
    </dgm:pt>
    <dgm:pt modelId="{180A20DB-F201-44CA-8657-0EB0A91ACAFE}" type="pres">
      <dgm:prSet presAssocID="{001A9957-700A-4F8C-9E95-FB9837D02B77}" presName="sp" presStyleCnt="0"/>
      <dgm:spPr/>
    </dgm:pt>
    <dgm:pt modelId="{393759ED-3C64-4AC1-8572-FCAC23BEDC24}" type="pres">
      <dgm:prSet presAssocID="{04B6D262-A171-49DF-8143-8DBE3042DA89}" presName="arrowAndChildren" presStyleCnt="0"/>
      <dgm:spPr/>
    </dgm:pt>
    <dgm:pt modelId="{8C30DDEE-12B4-4163-BB48-E29AB6AD12A3}" type="pres">
      <dgm:prSet presAssocID="{04B6D262-A171-49DF-8143-8DBE3042DA89}" presName="parentTextArrow" presStyleLbl="node1" presStyleIdx="0" presStyleCnt="3"/>
      <dgm:spPr>
        <a:prstGeom prst="upArrowCallout">
          <a:avLst/>
        </a:prstGeom>
      </dgm:spPr>
    </dgm:pt>
    <dgm:pt modelId="{1806262A-AF23-4C8C-805D-614ACE2F0857}" type="pres">
      <dgm:prSet presAssocID="{04B6D262-A171-49DF-8143-8DBE3042DA89}" presName="arrow" presStyleLbl="node1" presStyleIdx="1" presStyleCnt="3" custLinFactNeighborY="-9714"/>
      <dgm:spPr/>
    </dgm:pt>
    <dgm:pt modelId="{8D5A212A-C6A8-4B6F-9300-BE78C73A0189}" type="pres">
      <dgm:prSet presAssocID="{04B6D262-A171-49DF-8143-8DBE3042DA89}" presName="descendantArrow" presStyleCnt="0"/>
      <dgm:spPr/>
    </dgm:pt>
    <dgm:pt modelId="{43ED5F5F-CD7F-4EDD-ABBA-E60DD0113370}" type="pres">
      <dgm:prSet presAssocID="{28ACF1C3-EAB6-4432-A563-36F87D4E6947}" presName="childTextArrow" presStyleLbl="fgAccFollowNode1" presStyleIdx="1" presStyleCnt="3" custScaleY="219520">
        <dgm:presLayoutVars>
          <dgm:bulletEnabled val="1"/>
        </dgm:presLayoutVars>
      </dgm:prSet>
      <dgm:spPr>
        <a:prstGeom prst="rect">
          <a:avLst/>
        </a:prstGeom>
      </dgm:spPr>
    </dgm:pt>
    <dgm:pt modelId="{5412E7B7-230E-43CC-B8CF-1CDD8864F0BE}" type="pres">
      <dgm:prSet presAssocID="{7EAE4E71-1908-440A-946F-D7A6870BF466}" presName="sp" presStyleCnt="0"/>
      <dgm:spPr/>
    </dgm:pt>
    <dgm:pt modelId="{A3712D26-3AF7-43AC-ABC2-85FD77DE1571}" type="pres">
      <dgm:prSet presAssocID="{2AC9BB16-D691-4B15-B613-57032A664989}" presName="arrowAndChildren" presStyleCnt="0"/>
      <dgm:spPr/>
    </dgm:pt>
    <dgm:pt modelId="{5E6FF7E9-D2B6-4DE6-AA2A-4E2C08CC8536}" type="pres">
      <dgm:prSet presAssocID="{2AC9BB16-D691-4B15-B613-57032A664989}" presName="parentTextArrow" presStyleLbl="node1" presStyleIdx="1" presStyleCnt="3"/>
      <dgm:spPr>
        <a:prstGeom prst="upArrowCallout">
          <a:avLst/>
        </a:prstGeom>
      </dgm:spPr>
    </dgm:pt>
    <dgm:pt modelId="{9165C6A3-B742-440A-8884-893339160ED9}" type="pres">
      <dgm:prSet presAssocID="{2AC9BB16-D691-4B15-B613-57032A664989}" presName="arrow" presStyleLbl="node1" presStyleIdx="2" presStyleCnt="3"/>
      <dgm:spPr/>
    </dgm:pt>
    <dgm:pt modelId="{CDF163BE-061D-4DDA-AC08-6B64A1460A5E}" type="pres">
      <dgm:prSet presAssocID="{2AC9BB16-D691-4B15-B613-57032A664989}" presName="descendantArrow" presStyleCnt="0"/>
      <dgm:spPr/>
    </dgm:pt>
    <dgm:pt modelId="{9814E16A-5A84-4F57-B772-FE16D81A7AF4}" type="pres">
      <dgm:prSet presAssocID="{4F56982E-5123-47BF-A54D-458290FD70AB}" presName="childTextArrow" presStyleLbl="fgAccFollowNode1" presStyleIdx="2" presStyleCnt="3" custScaleY="145102">
        <dgm:presLayoutVars>
          <dgm:bulletEnabled val="1"/>
        </dgm:presLayoutVars>
      </dgm:prSet>
      <dgm:spPr>
        <a:prstGeom prst="rect">
          <a:avLst/>
        </a:prstGeom>
      </dgm:spPr>
    </dgm:pt>
  </dgm:ptLst>
  <dgm:cxnLst>
    <dgm:cxn modelId="{17CCD10A-6054-4EF1-B246-BEB347A867D0}" srcId="{2AC9BB16-D691-4B15-B613-57032A664989}" destId="{4F56982E-5123-47BF-A54D-458290FD70AB}" srcOrd="0" destOrd="0" parTransId="{F5DB4239-92ED-4C92-B471-AA1280933FCF}" sibTransId="{BB8E92CE-21C7-4856-A65E-0B944B0D8255}"/>
    <dgm:cxn modelId="{13181630-E56C-479B-A1C5-D7368A34C99C}" type="presOf" srcId="{0C30B770-FA3C-4480-A8D8-E67DCA96565B}" destId="{76D72EBC-DDD4-4E49-B843-35BD1E142A11}" srcOrd="0" destOrd="0" presId="urn:microsoft.com/office/officeart/2005/8/layout/process4"/>
    <dgm:cxn modelId="{3E63D342-9E2F-43A5-9782-DB2E7B92AA15}" type="presOf" srcId="{04B6D262-A171-49DF-8143-8DBE3042DA89}" destId="{8C30DDEE-12B4-4163-BB48-E29AB6AD12A3}" srcOrd="0" destOrd="0" presId="urn:microsoft.com/office/officeart/2005/8/layout/process4"/>
    <dgm:cxn modelId="{B18E5546-8FE7-4CCB-AB53-F2C1FBC33AA1}" type="presOf" srcId="{2AC9BB16-D691-4B15-B613-57032A664989}" destId="{9165C6A3-B742-440A-8884-893339160ED9}" srcOrd="1" destOrd="0" presId="urn:microsoft.com/office/officeart/2005/8/layout/process4"/>
    <dgm:cxn modelId="{587D7C67-5472-470F-9F0E-266684FD1B03}" type="presOf" srcId="{2AC9BB16-D691-4B15-B613-57032A664989}" destId="{5E6FF7E9-D2B6-4DE6-AA2A-4E2C08CC8536}" srcOrd="0" destOrd="0" presId="urn:microsoft.com/office/officeart/2005/8/layout/process4"/>
    <dgm:cxn modelId="{7AF82C54-97FC-4DC4-92A1-D7462ED760B4}" srcId="{0C30B770-FA3C-4480-A8D8-E67DCA96565B}" destId="{2AC9BB16-D691-4B15-B613-57032A664989}" srcOrd="0" destOrd="0" parTransId="{44CB4845-70CF-4ABC-9628-6765CF199339}" sibTransId="{7EAE4E71-1908-440A-946F-D7A6870BF466}"/>
    <dgm:cxn modelId="{E12B6D75-533A-4F5D-BF88-05672FF007BE}" type="presOf" srcId="{4F56982E-5123-47BF-A54D-458290FD70AB}" destId="{9814E16A-5A84-4F57-B772-FE16D81A7AF4}" srcOrd="0" destOrd="0" presId="urn:microsoft.com/office/officeart/2005/8/layout/process4"/>
    <dgm:cxn modelId="{52298D57-B75C-47B5-AAA0-8A431A52A7C7}" srcId="{0C30B770-FA3C-4480-A8D8-E67DCA96565B}" destId="{EE45D4D4-5DE7-4B58-AE2E-F8330F54224A}" srcOrd="2" destOrd="0" parTransId="{CF53E9F8-D934-4B82-A1FF-2982CB1E99A4}" sibTransId="{A76D0712-2536-40A9-8257-2BB086F8BB37}"/>
    <dgm:cxn modelId="{AF0A5C78-F077-4624-8307-F33CE5A3033D}" type="presOf" srcId="{EE45D4D4-5DE7-4B58-AE2E-F8330F54224A}" destId="{D1FE2CB1-11F7-4298-9528-3BFFFA00F726}" srcOrd="0" destOrd="0" presId="urn:microsoft.com/office/officeart/2005/8/layout/process4"/>
    <dgm:cxn modelId="{E8807C58-4582-460B-8332-92B9A8DE7029}" srcId="{0C30B770-FA3C-4480-A8D8-E67DCA96565B}" destId="{04B6D262-A171-49DF-8143-8DBE3042DA89}" srcOrd="1" destOrd="0" parTransId="{1CBDDFFC-C8B9-4980-B48F-6A95009D900D}" sibTransId="{001A9957-700A-4F8C-9E95-FB9837D02B77}"/>
    <dgm:cxn modelId="{32245182-0A98-4684-A895-73B689DE35DE}" srcId="{04B6D262-A171-49DF-8143-8DBE3042DA89}" destId="{28ACF1C3-EAB6-4432-A563-36F87D4E6947}" srcOrd="0" destOrd="0" parTransId="{AB3F1BFE-64EE-4124-A925-78E600AF19D0}" sibTransId="{E5DD14C1-903F-48D4-A604-DE1E186C14FD}"/>
    <dgm:cxn modelId="{5716FC84-C9A1-4141-A36F-DC029381CAA8}" type="presOf" srcId="{04B6D262-A171-49DF-8143-8DBE3042DA89}" destId="{1806262A-AF23-4C8C-805D-614ACE2F0857}" srcOrd="1" destOrd="0" presId="urn:microsoft.com/office/officeart/2005/8/layout/process4"/>
    <dgm:cxn modelId="{F1971B88-71C4-4715-91F2-8B1301F88E04}" srcId="{EE45D4D4-5DE7-4B58-AE2E-F8330F54224A}" destId="{DDA397D2-CFEF-4089-8786-C3DB9C14B516}" srcOrd="0" destOrd="0" parTransId="{D3044DFA-2E8E-4CB0-94A0-2A155631C748}" sibTransId="{3502BC0D-EDDD-42B5-BA7B-C8E53A753527}"/>
    <dgm:cxn modelId="{2E3CB0AD-C4CD-4390-BF5C-8270DEC7193D}" type="presOf" srcId="{28ACF1C3-EAB6-4432-A563-36F87D4E6947}" destId="{43ED5F5F-CD7F-4EDD-ABBA-E60DD0113370}" srcOrd="0" destOrd="0" presId="urn:microsoft.com/office/officeart/2005/8/layout/process4"/>
    <dgm:cxn modelId="{1CD56EF2-C9AF-4189-B4FC-38962335B4B5}" type="presOf" srcId="{EE45D4D4-5DE7-4B58-AE2E-F8330F54224A}" destId="{68100C82-8C9B-426B-9B7F-4BFC7D06113F}" srcOrd="1" destOrd="0" presId="urn:microsoft.com/office/officeart/2005/8/layout/process4"/>
    <dgm:cxn modelId="{31430AFA-C303-4FA4-9BCB-C8165226A7BE}" type="presOf" srcId="{DDA397D2-CFEF-4089-8786-C3DB9C14B516}" destId="{4FB681D9-583D-4B42-B3DA-163BB86AEB7B}" srcOrd="0" destOrd="0" presId="urn:microsoft.com/office/officeart/2005/8/layout/process4"/>
    <dgm:cxn modelId="{F62077E3-FFF5-4DCC-ADD9-037C6F3CDD83}" type="presParOf" srcId="{76D72EBC-DDD4-4E49-B843-35BD1E142A11}" destId="{45FF321B-5D1E-433D-9BEB-AC076D6F6DA5}" srcOrd="0" destOrd="0" presId="urn:microsoft.com/office/officeart/2005/8/layout/process4"/>
    <dgm:cxn modelId="{87D21F22-2BB1-4B89-A7A3-EF6A36800A60}" type="presParOf" srcId="{45FF321B-5D1E-433D-9BEB-AC076D6F6DA5}" destId="{D1FE2CB1-11F7-4298-9528-3BFFFA00F726}" srcOrd="0" destOrd="0" presId="urn:microsoft.com/office/officeart/2005/8/layout/process4"/>
    <dgm:cxn modelId="{54FDADC1-28DA-4448-A78C-5233C7764E1F}" type="presParOf" srcId="{45FF321B-5D1E-433D-9BEB-AC076D6F6DA5}" destId="{68100C82-8C9B-426B-9B7F-4BFC7D06113F}" srcOrd="1" destOrd="0" presId="urn:microsoft.com/office/officeart/2005/8/layout/process4"/>
    <dgm:cxn modelId="{1ACAC363-1099-4EF7-A94C-E55F5AF94A94}" type="presParOf" srcId="{45FF321B-5D1E-433D-9BEB-AC076D6F6DA5}" destId="{644FCDC6-5EE5-4631-8315-D7BB3FB3C1F1}" srcOrd="2" destOrd="0" presId="urn:microsoft.com/office/officeart/2005/8/layout/process4"/>
    <dgm:cxn modelId="{EA3F3016-F8E3-40B0-8414-875D1BFA5F5D}" type="presParOf" srcId="{644FCDC6-5EE5-4631-8315-D7BB3FB3C1F1}" destId="{4FB681D9-583D-4B42-B3DA-163BB86AEB7B}" srcOrd="0" destOrd="0" presId="urn:microsoft.com/office/officeart/2005/8/layout/process4"/>
    <dgm:cxn modelId="{40198A22-D7F6-425F-8E82-6C9103149C19}" type="presParOf" srcId="{76D72EBC-DDD4-4E49-B843-35BD1E142A11}" destId="{180A20DB-F201-44CA-8657-0EB0A91ACAFE}" srcOrd="1" destOrd="0" presId="urn:microsoft.com/office/officeart/2005/8/layout/process4"/>
    <dgm:cxn modelId="{8CA42BF1-96D7-4DEC-80DF-48B7A80B368B}" type="presParOf" srcId="{76D72EBC-DDD4-4E49-B843-35BD1E142A11}" destId="{393759ED-3C64-4AC1-8572-FCAC23BEDC24}" srcOrd="2" destOrd="0" presId="urn:microsoft.com/office/officeart/2005/8/layout/process4"/>
    <dgm:cxn modelId="{F8656F01-00F0-48D0-A2C6-9E77EF8ECD98}" type="presParOf" srcId="{393759ED-3C64-4AC1-8572-FCAC23BEDC24}" destId="{8C30DDEE-12B4-4163-BB48-E29AB6AD12A3}" srcOrd="0" destOrd="0" presId="urn:microsoft.com/office/officeart/2005/8/layout/process4"/>
    <dgm:cxn modelId="{01AA50F7-0373-416D-8098-CCEFD3C1717E}" type="presParOf" srcId="{393759ED-3C64-4AC1-8572-FCAC23BEDC24}" destId="{1806262A-AF23-4C8C-805D-614ACE2F0857}" srcOrd="1" destOrd="0" presId="urn:microsoft.com/office/officeart/2005/8/layout/process4"/>
    <dgm:cxn modelId="{8ED728FD-0DD2-40E9-83A3-A620639A2595}" type="presParOf" srcId="{393759ED-3C64-4AC1-8572-FCAC23BEDC24}" destId="{8D5A212A-C6A8-4B6F-9300-BE78C73A0189}" srcOrd="2" destOrd="0" presId="urn:microsoft.com/office/officeart/2005/8/layout/process4"/>
    <dgm:cxn modelId="{DC5580F5-96F8-4D53-B2B8-57BE49B1F841}" type="presParOf" srcId="{8D5A212A-C6A8-4B6F-9300-BE78C73A0189}" destId="{43ED5F5F-CD7F-4EDD-ABBA-E60DD0113370}" srcOrd="0" destOrd="0" presId="urn:microsoft.com/office/officeart/2005/8/layout/process4"/>
    <dgm:cxn modelId="{BB4904ED-CC64-40E3-A8B6-29C921F22FF1}" type="presParOf" srcId="{76D72EBC-DDD4-4E49-B843-35BD1E142A11}" destId="{5412E7B7-230E-43CC-B8CF-1CDD8864F0BE}" srcOrd="3" destOrd="0" presId="urn:microsoft.com/office/officeart/2005/8/layout/process4"/>
    <dgm:cxn modelId="{B425BFA4-791E-4BEE-AC62-648F997D32F9}" type="presParOf" srcId="{76D72EBC-DDD4-4E49-B843-35BD1E142A11}" destId="{A3712D26-3AF7-43AC-ABC2-85FD77DE1571}" srcOrd="4" destOrd="0" presId="urn:microsoft.com/office/officeart/2005/8/layout/process4"/>
    <dgm:cxn modelId="{2A0AF1B0-2D90-44BC-ADDA-5B17388B4452}" type="presParOf" srcId="{A3712D26-3AF7-43AC-ABC2-85FD77DE1571}" destId="{5E6FF7E9-D2B6-4DE6-AA2A-4E2C08CC8536}" srcOrd="0" destOrd="0" presId="urn:microsoft.com/office/officeart/2005/8/layout/process4"/>
    <dgm:cxn modelId="{C16479AA-7BFC-456A-A514-D7F3326A73BF}" type="presParOf" srcId="{A3712D26-3AF7-43AC-ABC2-85FD77DE1571}" destId="{9165C6A3-B742-440A-8884-893339160ED9}" srcOrd="1" destOrd="0" presId="urn:microsoft.com/office/officeart/2005/8/layout/process4"/>
    <dgm:cxn modelId="{9B7E1312-C1DA-473E-B58E-77008E347080}" type="presParOf" srcId="{A3712D26-3AF7-43AC-ABC2-85FD77DE1571}" destId="{CDF163BE-061D-4DDA-AC08-6B64A1460A5E}" srcOrd="2" destOrd="0" presId="urn:microsoft.com/office/officeart/2005/8/layout/process4"/>
    <dgm:cxn modelId="{1013F7DF-85D0-432B-A691-7C79A397478B}" type="presParOf" srcId="{CDF163BE-061D-4DDA-AC08-6B64A1460A5E}" destId="{9814E16A-5A84-4F57-B772-FE16D81A7AF4}" srcOrd="0" destOrd="0" presId="urn:microsoft.com/office/officeart/2005/8/layout/process4"/>
  </dgm:cxnLst>
  <dgm:bg/>
  <dgm:whole/>
  <dgm:extLst>
    <a:ext uri="http://schemas.microsoft.com/office/drawing/2008/diagram">
      <dsp:dataModelExt xmlns:dsp="http://schemas.microsoft.com/office/drawing/2008/diagram" relId="rId27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2145CFC-8443-462B-AE84-C299D9EF2066}"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44C3A711-ACBC-4A03-89FC-23B10DFABA7C}">
      <dgm:prSet phldrT="[Текст]"/>
      <dgm:spPr/>
      <dgm:t>
        <a:bodyPr/>
        <a:lstStyle/>
        <a:p>
          <a:r>
            <a:rPr lang="ru-RU">
              <a:latin typeface="Times New Roman" panose="02020603050405020304" pitchFamily="18" charset="0"/>
              <a:cs typeface="Times New Roman" panose="02020603050405020304" pitchFamily="18" charset="0"/>
            </a:rPr>
            <a:t>метеорологія</a:t>
          </a:r>
        </a:p>
      </dgm:t>
    </dgm:pt>
    <dgm:pt modelId="{7B1AEB00-957F-4170-931F-5BBEECDBB5FE}" type="parTrans" cxnId="{F7F9F17F-F8D9-4357-8262-C05086D6DAAC}">
      <dgm:prSet/>
      <dgm:spPr/>
      <dgm:t>
        <a:bodyPr/>
        <a:lstStyle/>
        <a:p>
          <a:endParaRPr lang="ru-RU"/>
        </a:p>
      </dgm:t>
    </dgm:pt>
    <dgm:pt modelId="{1711E88C-4A6A-4191-A5A9-FBC56EC7F0AA}" type="sibTrans" cxnId="{F7F9F17F-F8D9-4357-8262-C05086D6DAAC}">
      <dgm:prSet/>
      <dgm:spPr/>
      <dgm:t>
        <a:bodyPr/>
        <a:lstStyle/>
        <a:p>
          <a:endParaRPr lang="ru-RU"/>
        </a:p>
      </dgm:t>
    </dgm:pt>
    <dgm:pt modelId="{C1544E2C-BEC1-40C6-B2B9-950A7618AC53}">
      <dgm:prSet phldrT="[Текст]" custT="1"/>
      <dgm:spPr/>
      <dgm:t>
        <a:bodyPr/>
        <a:lstStyle/>
        <a:p>
          <a:r>
            <a:rPr lang="ru-RU" sz="1200">
              <a:latin typeface="Times New Roman" panose="02020603050405020304" pitchFamily="18" charset="0"/>
              <a:cs typeface="Times New Roman" panose="02020603050405020304" pitchFamily="18" charset="0"/>
            </a:rPr>
            <a:t>основні розділи</a:t>
          </a:r>
        </a:p>
      </dgm:t>
    </dgm:pt>
    <dgm:pt modelId="{003B5334-DB8A-47D4-B1A7-30BC6AD92CA7}" type="parTrans" cxnId="{C876153C-1E03-496D-BB7F-EDF5CF91EF28}">
      <dgm:prSet/>
      <dgm:spPr/>
      <dgm:t>
        <a:bodyPr/>
        <a:lstStyle/>
        <a:p>
          <a:endParaRPr lang="ru-RU"/>
        </a:p>
      </dgm:t>
    </dgm:pt>
    <dgm:pt modelId="{B4867E69-4CD4-4ECD-949E-62D8B1AFC562}" type="sibTrans" cxnId="{C876153C-1E03-496D-BB7F-EDF5CF91EF28}">
      <dgm:prSet/>
      <dgm:spPr/>
      <dgm:t>
        <a:bodyPr/>
        <a:lstStyle/>
        <a:p>
          <a:endParaRPr lang="ru-RU"/>
        </a:p>
      </dgm:t>
    </dgm:pt>
    <dgm:pt modelId="{880A2B03-6A04-463D-8642-B5BB4B984F15}">
      <dgm:prSet phldrT="[Текст]" custT="1"/>
      <dgm:spPr/>
      <dgm:t>
        <a:bodyPr/>
        <a:lstStyle/>
        <a:p>
          <a:r>
            <a:rPr lang="ru-RU" sz="1200">
              <a:latin typeface="Times New Roman" panose="02020603050405020304" pitchFamily="18" charset="0"/>
              <a:cs typeface="Times New Roman" panose="02020603050405020304" pitchFamily="18" charset="0"/>
            </a:rPr>
            <a:t>фізична метеорологія</a:t>
          </a:r>
        </a:p>
      </dgm:t>
    </dgm:pt>
    <dgm:pt modelId="{239F53B8-C395-400F-93C3-DE7E084FE3FE}" type="parTrans" cxnId="{0BCA0D28-CFC4-4424-BF68-ECD3ABD2D3DA}">
      <dgm:prSet/>
      <dgm:spPr/>
      <dgm:t>
        <a:bodyPr/>
        <a:lstStyle/>
        <a:p>
          <a:endParaRPr lang="ru-RU"/>
        </a:p>
      </dgm:t>
    </dgm:pt>
    <dgm:pt modelId="{B6F976D5-453E-403F-85CC-E588AD49AFEB}" type="sibTrans" cxnId="{0BCA0D28-CFC4-4424-BF68-ECD3ABD2D3DA}">
      <dgm:prSet/>
      <dgm:spPr/>
      <dgm:t>
        <a:bodyPr/>
        <a:lstStyle/>
        <a:p>
          <a:endParaRPr lang="ru-RU"/>
        </a:p>
      </dgm:t>
    </dgm:pt>
    <dgm:pt modelId="{02FFA3F0-5444-48B6-AC54-A683DB091E5F}">
      <dgm:prSet phldrT="[Текст]" custT="1"/>
      <dgm:spPr/>
      <dgm:t>
        <a:bodyPr/>
        <a:lstStyle/>
        <a:p>
          <a:r>
            <a:rPr lang="ru-RU" sz="1200">
              <a:latin typeface="Times New Roman" panose="02020603050405020304" pitchFamily="18" charset="0"/>
              <a:cs typeface="Times New Roman" panose="02020603050405020304" pitchFamily="18" charset="0"/>
            </a:rPr>
            <a:t>динамічна метеорологія</a:t>
          </a:r>
        </a:p>
      </dgm:t>
    </dgm:pt>
    <dgm:pt modelId="{1FA55BC2-53CE-41EC-A88F-0E9B58332B1E}" type="parTrans" cxnId="{D692F1EE-0E69-4A69-9FC8-C40DDF3575B5}">
      <dgm:prSet/>
      <dgm:spPr/>
      <dgm:t>
        <a:bodyPr/>
        <a:lstStyle/>
        <a:p>
          <a:endParaRPr lang="ru-RU"/>
        </a:p>
      </dgm:t>
    </dgm:pt>
    <dgm:pt modelId="{19CC34B4-A4E6-488E-82C2-F7F78EDBF087}" type="sibTrans" cxnId="{D692F1EE-0E69-4A69-9FC8-C40DDF3575B5}">
      <dgm:prSet/>
      <dgm:spPr/>
      <dgm:t>
        <a:bodyPr/>
        <a:lstStyle/>
        <a:p>
          <a:endParaRPr lang="ru-RU"/>
        </a:p>
      </dgm:t>
    </dgm:pt>
    <dgm:pt modelId="{F71F9CBC-9902-4AB1-B238-FB7C2FF753AC}">
      <dgm:prSet phldrT="[Текст]" custT="1"/>
      <dgm:spPr/>
      <dgm:t>
        <a:bodyPr/>
        <a:lstStyle/>
        <a:p>
          <a:r>
            <a:rPr lang="ru-RU" sz="1200">
              <a:latin typeface="Times New Roman" panose="02020603050405020304" pitchFamily="18" charset="0"/>
              <a:cs typeface="Times New Roman" panose="02020603050405020304" pitchFamily="18" charset="0"/>
            </a:rPr>
            <a:t>прикладні розділи</a:t>
          </a:r>
        </a:p>
      </dgm:t>
    </dgm:pt>
    <dgm:pt modelId="{0F359A59-8E3B-4513-B096-9092BC7EEA98}" type="parTrans" cxnId="{B4963FB3-D589-4916-9B4D-41D289B34FE0}">
      <dgm:prSet/>
      <dgm:spPr/>
      <dgm:t>
        <a:bodyPr/>
        <a:lstStyle/>
        <a:p>
          <a:endParaRPr lang="ru-RU"/>
        </a:p>
      </dgm:t>
    </dgm:pt>
    <dgm:pt modelId="{80D9B468-F817-49A3-9C16-C568563814E0}" type="sibTrans" cxnId="{B4963FB3-D589-4916-9B4D-41D289B34FE0}">
      <dgm:prSet/>
      <dgm:spPr/>
      <dgm:t>
        <a:bodyPr/>
        <a:lstStyle/>
        <a:p>
          <a:endParaRPr lang="ru-RU"/>
        </a:p>
      </dgm:t>
    </dgm:pt>
    <dgm:pt modelId="{63D437BD-1478-4F6C-9694-B7EDC0438491}">
      <dgm:prSet phldrT="[Текст]" custT="1"/>
      <dgm:spPr/>
      <dgm:t>
        <a:bodyPr/>
        <a:lstStyle/>
        <a:p>
          <a:r>
            <a:rPr lang="ru-RU" sz="1200">
              <a:latin typeface="Times New Roman" panose="02020603050405020304" pitchFamily="18" charset="0"/>
              <a:cs typeface="Times New Roman" panose="02020603050405020304" pitchFamily="18" charset="0"/>
            </a:rPr>
            <a:t>авіаційна метеорологія</a:t>
          </a:r>
        </a:p>
      </dgm:t>
    </dgm:pt>
    <dgm:pt modelId="{7293253B-D419-4BDE-981B-46895555D43E}" type="parTrans" cxnId="{E4FB3BDF-A73B-41C6-803B-4E99BC4BC039}">
      <dgm:prSet/>
      <dgm:spPr/>
      <dgm:t>
        <a:bodyPr/>
        <a:lstStyle/>
        <a:p>
          <a:endParaRPr lang="ru-RU"/>
        </a:p>
      </dgm:t>
    </dgm:pt>
    <dgm:pt modelId="{13C6B428-4082-4E90-B97A-6C878DDEAF54}" type="sibTrans" cxnId="{E4FB3BDF-A73B-41C6-803B-4E99BC4BC039}">
      <dgm:prSet/>
      <dgm:spPr/>
      <dgm:t>
        <a:bodyPr/>
        <a:lstStyle/>
        <a:p>
          <a:endParaRPr lang="ru-RU"/>
        </a:p>
      </dgm:t>
    </dgm:pt>
    <dgm:pt modelId="{DA3EB055-9A3E-4B3D-9480-0FD47EFB8EA0}">
      <dgm:prSet phldrT="[Текст]" custT="1"/>
      <dgm:spPr/>
      <dgm:t>
        <a:bodyPr/>
        <a:lstStyle/>
        <a:p>
          <a:r>
            <a:rPr lang="ru-RU" sz="1200">
              <a:latin typeface="Times New Roman" panose="02020603050405020304" pitchFamily="18" charset="0"/>
              <a:cs typeface="Times New Roman" panose="02020603050405020304" pitchFamily="18" charset="0"/>
            </a:rPr>
            <a:t>синоптична метеорологія</a:t>
          </a:r>
        </a:p>
      </dgm:t>
    </dgm:pt>
    <dgm:pt modelId="{7011C4D4-4663-425A-9DAF-4E24638A7111}" type="parTrans" cxnId="{9621CDF0-2EB9-4D3A-8055-F3FD8C50703A}">
      <dgm:prSet/>
      <dgm:spPr/>
      <dgm:t>
        <a:bodyPr/>
        <a:lstStyle/>
        <a:p>
          <a:endParaRPr lang="ru-RU"/>
        </a:p>
      </dgm:t>
    </dgm:pt>
    <dgm:pt modelId="{C340B965-BB3C-4D29-B3A3-ADF0722FB304}" type="sibTrans" cxnId="{9621CDF0-2EB9-4D3A-8055-F3FD8C50703A}">
      <dgm:prSet/>
      <dgm:spPr/>
      <dgm:t>
        <a:bodyPr/>
        <a:lstStyle/>
        <a:p>
          <a:endParaRPr lang="ru-RU"/>
        </a:p>
      </dgm:t>
    </dgm:pt>
    <dgm:pt modelId="{9B2292C9-3838-4DBE-B195-2146B2D776EE}">
      <dgm:prSet phldrT="[Текст]" custT="1"/>
      <dgm:spPr/>
      <dgm:t>
        <a:bodyPr/>
        <a:lstStyle/>
        <a:p>
          <a:r>
            <a:rPr lang="ru-RU" sz="1200">
              <a:latin typeface="Times New Roman" panose="02020603050405020304" pitchFamily="18" charset="0"/>
              <a:cs typeface="Times New Roman" panose="02020603050405020304" pitchFamily="18" charset="0"/>
            </a:rPr>
            <a:t>аерологія</a:t>
          </a:r>
        </a:p>
      </dgm:t>
    </dgm:pt>
    <dgm:pt modelId="{B49C0ED2-A796-4EF0-A5B0-C9841D0D8CD8}" type="parTrans" cxnId="{82988F4C-8496-481B-B5BA-17B4CCC73BCB}">
      <dgm:prSet/>
      <dgm:spPr/>
      <dgm:t>
        <a:bodyPr/>
        <a:lstStyle/>
        <a:p>
          <a:endParaRPr lang="ru-RU"/>
        </a:p>
      </dgm:t>
    </dgm:pt>
    <dgm:pt modelId="{BB6703AC-0037-4377-8400-A39EF45D7824}" type="sibTrans" cxnId="{82988F4C-8496-481B-B5BA-17B4CCC73BCB}">
      <dgm:prSet/>
      <dgm:spPr/>
      <dgm:t>
        <a:bodyPr/>
        <a:lstStyle/>
        <a:p>
          <a:endParaRPr lang="ru-RU"/>
        </a:p>
      </dgm:t>
    </dgm:pt>
    <dgm:pt modelId="{91BEE154-BC72-4A19-9617-C320B28241C4}">
      <dgm:prSet phldrT="[Текст]" custT="1"/>
      <dgm:spPr/>
      <dgm:t>
        <a:bodyPr/>
        <a:lstStyle/>
        <a:p>
          <a:r>
            <a:rPr lang="ru-RU" sz="1200">
              <a:latin typeface="Times New Roman" panose="02020603050405020304" pitchFamily="18" charset="0"/>
              <a:cs typeface="Times New Roman" panose="02020603050405020304" pitchFamily="18" charset="0"/>
            </a:rPr>
            <a:t>агрометеорологія</a:t>
          </a:r>
        </a:p>
      </dgm:t>
    </dgm:pt>
    <dgm:pt modelId="{7E2CB539-DF9E-4C4F-9C15-791B08BFF40B}" type="parTrans" cxnId="{D60729E0-5D94-4C8B-8FF8-AB42E2E51D47}">
      <dgm:prSet/>
      <dgm:spPr/>
      <dgm:t>
        <a:bodyPr/>
        <a:lstStyle/>
        <a:p>
          <a:endParaRPr lang="ru-RU"/>
        </a:p>
      </dgm:t>
    </dgm:pt>
    <dgm:pt modelId="{BC6D3058-A35E-4452-AB03-B55D2A6E1BB5}" type="sibTrans" cxnId="{D60729E0-5D94-4C8B-8FF8-AB42E2E51D47}">
      <dgm:prSet/>
      <dgm:spPr/>
      <dgm:t>
        <a:bodyPr/>
        <a:lstStyle/>
        <a:p>
          <a:endParaRPr lang="ru-RU"/>
        </a:p>
      </dgm:t>
    </dgm:pt>
    <dgm:pt modelId="{E89FC705-C2E6-4331-A990-F9CA55E74F18}">
      <dgm:prSet phldrT="[Текст]" custT="1"/>
      <dgm:spPr/>
      <dgm:t>
        <a:bodyPr/>
        <a:lstStyle/>
        <a:p>
          <a:r>
            <a:rPr lang="ru-RU" sz="1200">
              <a:latin typeface="Times New Roman" panose="02020603050405020304" pitchFamily="18" charset="0"/>
              <a:cs typeface="Times New Roman" panose="02020603050405020304" pitchFamily="18" charset="0"/>
            </a:rPr>
            <a:t>актинометрія </a:t>
          </a:r>
        </a:p>
      </dgm:t>
    </dgm:pt>
    <dgm:pt modelId="{AD838DE5-854C-43D0-9F94-733B048A86CE}" type="parTrans" cxnId="{E3E3277F-44F5-429D-936A-F80D642066E6}">
      <dgm:prSet/>
      <dgm:spPr/>
      <dgm:t>
        <a:bodyPr/>
        <a:lstStyle/>
        <a:p>
          <a:endParaRPr lang="ru-RU"/>
        </a:p>
      </dgm:t>
    </dgm:pt>
    <dgm:pt modelId="{54EB8ACB-C87D-4FF0-B963-87DEA2B87EBB}" type="sibTrans" cxnId="{E3E3277F-44F5-429D-936A-F80D642066E6}">
      <dgm:prSet/>
      <dgm:spPr/>
      <dgm:t>
        <a:bodyPr/>
        <a:lstStyle/>
        <a:p>
          <a:endParaRPr lang="ru-RU"/>
        </a:p>
      </dgm:t>
    </dgm:pt>
    <dgm:pt modelId="{8CD933B8-0E32-45B1-8175-CA2796D6407C}">
      <dgm:prSet phldrT="[Текст]" custT="1"/>
      <dgm:spPr/>
      <dgm:t>
        <a:bodyPr/>
        <a:lstStyle/>
        <a:p>
          <a:r>
            <a:rPr lang="ru-RU" sz="1200">
              <a:latin typeface="Times New Roman" panose="02020603050405020304" pitchFamily="18" charset="0"/>
              <a:cs typeface="Times New Roman" panose="02020603050405020304" pitchFamily="18" charset="0"/>
            </a:rPr>
            <a:t>біометеорологія</a:t>
          </a:r>
        </a:p>
      </dgm:t>
    </dgm:pt>
    <dgm:pt modelId="{0C93BAE1-A2F9-40F1-86B6-6F6D6353E8F5}" type="parTrans" cxnId="{735D3AC6-EF20-48E0-ACB8-D892FC692A1C}">
      <dgm:prSet/>
      <dgm:spPr/>
      <dgm:t>
        <a:bodyPr/>
        <a:lstStyle/>
        <a:p>
          <a:endParaRPr lang="ru-RU"/>
        </a:p>
      </dgm:t>
    </dgm:pt>
    <dgm:pt modelId="{E7539191-1797-4494-A209-62A652562604}" type="sibTrans" cxnId="{735D3AC6-EF20-48E0-ACB8-D892FC692A1C}">
      <dgm:prSet/>
      <dgm:spPr/>
      <dgm:t>
        <a:bodyPr/>
        <a:lstStyle/>
        <a:p>
          <a:endParaRPr lang="ru-RU"/>
        </a:p>
      </dgm:t>
    </dgm:pt>
    <dgm:pt modelId="{FD0D7445-A324-40D1-8E0D-BAE415A80FD6}">
      <dgm:prSet phldrT="[Текст]" custT="1"/>
      <dgm:spPr/>
      <dgm:t>
        <a:bodyPr/>
        <a:lstStyle/>
        <a:p>
          <a:r>
            <a:rPr lang="ru-RU" sz="1200">
              <a:latin typeface="Times New Roman" panose="02020603050405020304" pitchFamily="18" charset="0"/>
              <a:cs typeface="Times New Roman" panose="02020603050405020304" pitchFamily="18" charset="0"/>
            </a:rPr>
            <a:t>ядерна метеорологія</a:t>
          </a:r>
        </a:p>
      </dgm:t>
    </dgm:pt>
    <dgm:pt modelId="{35DCBAE8-DB8A-41DE-B64E-406AA1D08600}" type="parTrans" cxnId="{C53C24B1-CC38-405F-A670-28553D733508}">
      <dgm:prSet/>
      <dgm:spPr/>
      <dgm:t>
        <a:bodyPr/>
        <a:lstStyle/>
        <a:p>
          <a:endParaRPr lang="ru-RU"/>
        </a:p>
      </dgm:t>
    </dgm:pt>
    <dgm:pt modelId="{70539F15-6D25-4D3E-B8FA-2F920F7B623D}" type="sibTrans" cxnId="{C53C24B1-CC38-405F-A670-28553D733508}">
      <dgm:prSet/>
      <dgm:spPr/>
      <dgm:t>
        <a:bodyPr/>
        <a:lstStyle/>
        <a:p>
          <a:endParaRPr lang="ru-RU"/>
        </a:p>
      </dgm:t>
    </dgm:pt>
    <dgm:pt modelId="{1EAAD3C8-7990-4CF2-B4CC-3F852F83EF19}">
      <dgm:prSet phldrT="[Текст]" custT="1"/>
      <dgm:spPr/>
      <dgm:t>
        <a:bodyPr/>
        <a:lstStyle/>
        <a:p>
          <a:r>
            <a:rPr lang="ru-RU" sz="1200">
              <a:latin typeface="Times New Roman" panose="02020603050405020304" pitchFamily="18" charset="0"/>
              <a:cs typeface="Times New Roman" panose="02020603050405020304" pitchFamily="18" charset="0"/>
            </a:rPr>
            <a:t>радіометеорологія</a:t>
          </a:r>
        </a:p>
      </dgm:t>
    </dgm:pt>
    <dgm:pt modelId="{6CACFBC3-6560-4B2C-BA40-2A380E389E02}" type="parTrans" cxnId="{A9E5FF78-8ECB-4735-BE85-6696D5283740}">
      <dgm:prSet/>
      <dgm:spPr/>
      <dgm:t>
        <a:bodyPr/>
        <a:lstStyle/>
        <a:p>
          <a:endParaRPr lang="ru-RU"/>
        </a:p>
      </dgm:t>
    </dgm:pt>
    <dgm:pt modelId="{CBFF3809-3506-4AAD-B7BE-8BCC3C675D20}" type="sibTrans" cxnId="{A9E5FF78-8ECB-4735-BE85-6696D5283740}">
      <dgm:prSet/>
      <dgm:spPr/>
      <dgm:t>
        <a:bodyPr/>
        <a:lstStyle/>
        <a:p>
          <a:endParaRPr lang="ru-RU"/>
        </a:p>
      </dgm:t>
    </dgm:pt>
    <dgm:pt modelId="{58B9FE4C-34EC-41F3-8394-FEF4606CC85C}">
      <dgm:prSet phldrT="[Текст]" custT="1"/>
      <dgm:spPr/>
      <dgm:t>
        <a:bodyPr/>
        <a:lstStyle/>
        <a:p>
          <a:r>
            <a:rPr lang="ru-RU" sz="1200">
              <a:latin typeface="Times New Roman" panose="02020603050405020304" pitchFamily="18" charset="0"/>
              <a:cs typeface="Times New Roman" panose="02020603050405020304" pitchFamily="18" charset="0"/>
            </a:rPr>
            <a:t>супутникова метеорологія</a:t>
          </a:r>
        </a:p>
      </dgm:t>
    </dgm:pt>
    <dgm:pt modelId="{C55241C1-7CBA-4D7C-9AF1-D8B5B77DA07D}" type="parTrans" cxnId="{5374873E-4DB4-40FA-8D91-07D800006850}">
      <dgm:prSet/>
      <dgm:spPr/>
      <dgm:t>
        <a:bodyPr/>
        <a:lstStyle/>
        <a:p>
          <a:endParaRPr lang="ru-RU"/>
        </a:p>
      </dgm:t>
    </dgm:pt>
    <dgm:pt modelId="{BED979F3-C768-4FA3-A520-B121BFAB5D26}" type="sibTrans" cxnId="{5374873E-4DB4-40FA-8D91-07D800006850}">
      <dgm:prSet/>
      <dgm:spPr/>
      <dgm:t>
        <a:bodyPr/>
        <a:lstStyle/>
        <a:p>
          <a:endParaRPr lang="ru-RU"/>
        </a:p>
      </dgm:t>
    </dgm:pt>
    <dgm:pt modelId="{71D0DDFA-2940-495F-BE2D-78F8A9AF5891}">
      <dgm:prSet phldrT="[Текст]" custT="1"/>
      <dgm:spPr/>
      <dgm:t>
        <a:bodyPr/>
        <a:lstStyle/>
        <a:p>
          <a:r>
            <a:rPr lang="uk-UA" sz="1200">
              <a:latin typeface="Times New Roman" panose="02020603050405020304" pitchFamily="18" charset="0"/>
              <a:cs typeface="Times New Roman" panose="02020603050405020304" pitchFamily="18" charset="0"/>
            </a:rPr>
            <a:t>вивчає закономірності зміни погоди на великих територіях з метою їх прогнозу.</a:t>
          </a:r>
          <a:endParaRPr lang="ru-RU" sz="1200">
            <a:latin typeface="Times New Roman" panose="02020603050405020304" pitchFamily="18" charset="0"/>
            <a:cs typeface="Times New Roman" panose="02020603050405020304" pitchFamily="18" charset="0"/>
          </a:endParaRPr>
        </a:p>
      </dgm:t>
    </dgm:pt>
    <dgm:pt modelId="{BD1BBE32-E733-4B5A-AB56-4D3826DDE551}" type="parTrans" cxnId="{9CED864A-C393-4F35-8905-51D2CA46F53E}">
      <dgm:prSet/>
      <dgm:spPr/>
      <dgm:t>
        <a:bodyPr/>
        <a:lstStyle/>
        <a:p>
          <a:endParaRPr lang="ru-RU"/>
        </a:p>
      </dgm:t>
    </dgm:pt>
    <dgm:pt modelId="{6E0D7092-0E92-442E-8041-533E973B81AA}" type="sibTrans" cxnId="{9CED864A-C393-4F35-8905-51D2CA46F53E}">
      <dgm:prSet/>
      <dgm:spPr/>
      <dgm:t>
        <a:bodyPr/>
        <a:lstStyle/>
        <a:p>
          <a:endParaRPr lang="ru-RU"/>
        </a:p>
      </dgm:t>
    </dgm:pt>
    <dgm:pt modelId="{A6C711E5-3851-446D-9B43-D0E239759031}">
      <dgm:prSet phldrT="[Текст]" custT="1"/>
      <dgm:spPr/>
      <dgm:t>
        <a:bodyPr/>
        <a:lstStyle/>
        <a:p>
          <a:r>
            <a:rPr lang="uk-UA" sz="1200" b="0" i="0">
              <a:latin typeface="Times New Roman" panose="02020603050405020304" pitchFamily="18" charset="0"/>
              <a:cs typeface="Times New Roman" panose="02020603050405020304" pitchFamily="18" charset="0"/>
            </a:rPr>
            <a:t>розробка радіолокаційних і космічних методів дослідження атмосферних явищ</a:t>
          </a:r>
          <a:endParaRPr lang="ru-RU" sz="1200">
            <a:latin typeface="Times New Roman" panose="02020603050405020304" pitchFamily="18" charset="0"/>
            <a:cs typeface="Times New Roman" panose="02020603050405020304" pitchFamily="18" charset="0"/>
          </a:endParaRPr>
        </a:p>
      </dgm:t>
    </dgm:pt>
    <dgm:pt modelId="{A6BCA7EB-FE9D-4F72-A4DC-6C040BFD4E71}" type="parTrans" cxnId="{7B31994F-F568-4AE9-B6D3-AB9D8BC89822}">
      <dgm:prSet/>
      <dgm:spPr/>
      <dgm:t>
        <a:bodyPr/>
        <a:lstStyle/>
        <a:p>
          <a:endParaRPr lang="ru-RU"/>
        </a:p>
      </dgm:t>
    </dgm:pt>
    <dgm:pt modelId="{45502203-9180-4F30-8749-CFA203E9F97F}" type="sibTrans" cxnId="{7B31994F-F568-4AE9-B6D3-AB9D8BC89822}">
      <dgm:prSet/>
      <dgm:spPr/>
      <dgm:t>
        <a:bodyPr/>
        <a:lstStyle/>
        <a:p>
          <a:endParaRPr lang="ru-RU"/>
        </a:p>
      </dgm:t>
    </dgm:pt>
    <dgm:pt modelId="{659B1D07-0FAA-4961-B587-5D287B00B1B9}">
      <dgm:prSet phldrT="[Текст]" custT="1"/>
      <dgm:spPr/>
      <dgm:t>
        <a:bodyPr/>
        <a:lstStyle/>
        <a:p>
          <a:r>
            <a:rPr lang="uk-UA" sz="1200" b="0" i="0">
              <a:latin typeface="Times New Roman" panose="02020603050405020304" pitchFamily="18" charset="0"/>
              <a:cs typeface="Times New Roman" panose="02020603050405020304" pitchFamily="18" charset="0"/>
            </a:rPr>
            <a:t>вивчення фізичних механізмів атмосферних процесів.</a:t>
          </a:r>
          <a:endParaRPr lang="ru-RU" sz="1200">
            <a:latin typeface="Times New Roman" panose="02020603050405020304" pitchFamily="18" charset="0"/>
            <a:cs typeface="Times New Roman" panose="02020603050405020304" pitchFamily="18" charset="0"/>
          </a:endParaRPr>
        </a:p>
      </dgm:t>
    </dgm:pt>
    <dgm:pt modelId="{9558128D-74B5-49A5-8CE7-136AAA47B2D0}" type="parTrans" cxnId="{C1ABF286-9030-4016-B2ED-44AD27A430AD}">
      <dgm:prSet/>
      <dgm:spPr/>
      <dgm:t>
        <a:bodyPr/>
        <a:lstStyle/>
        <a:p>
          <a:endParaRPr lang="ru-RU"/>
        </a:p>
      </dgm:t>
    </dgm:pt>
    <dgm:pt modelId="{D7530A9C-6457-43C5-AE6E-229271A46D48}" type="sibTrans" cxnId="{C1ABF286-9030-4016-B2ED-44AD27A430AD}">
      <dgm:prSet/>
      <dgm:spPr/>
      <dgm:t>
        <a:bodyPr/>
        <a:lstStyle/>
        <a:p>
          <a:endParaRPr lang="ru-RU"/>
        </a:p>
      </dgm:t>
    </dgm:pt>
    <dgm:pt modelId="{603FB22D-758F-49F8-936B-E61F0970F354}">
      <dgm:prSet phldrT="[Текст]" custT="1"/>
      <dgm:spPr/>
      <dgm:t>
        <a:bodyPr/>
        <a:lstStyle/>
        <a:p>
          <a:r>
            <a:rPr lang="uk-UA" sz="1200" b="0" i="0">
              <a:latin typeface="Times New Roman" panose="02020603050405020304" pitchFamily="18" charset="0"/>
              <a:cs typeface="Times New Roman" panose="02020603050405020304" pitchFamily="18" charset="0"/>
            </a:rPr>
            <a:t>вивчає верхні шари атмосфери до декількох десятків кілометрів від поверхні Землі</a:t>
          </a:r>
          <a:endParaRPr lang="ru-RU" sz="1200">
            <a:latin typeface="Times New Roman" panose="02020603050405020304" pitchFamily="18" charset="0"/>
            <a:cs typeface="Times New Roman" panose="02020603050405020304" pitchFamily="18" charset="0"/>
          </a:endParaRPr>
        </a:p>
      </dgm:t>
    </dgm:pt>
    <dgm:pt modelId="{F142C6C8-CA56-44D3-918D-4E92750107EC}" type="parTrans" cxnId="{B30FEFDB-3204-4234-B8BF-44093792ACE2}">
      <dgm:prSet/>
      <dgm:spPr/>
      <dgm:t>
        <a:bodyPr/>
        <a:lstStyle/>
        <a:p>
          <a:endParaRPr lang="ru-RU"/>
        </a:p>
      </dgm:t>
    </dgm:pt>
    <dgm:pt modelId="{1BD54D20-12E0-47B6-B022-C1F1BD54630A}" type="sibTrans" cxnId="{B30FEFDB-3204-4234-B8BF-44093792ACE2}">
      <dgm:prSet/>
      <dgm:spPr/>
      <dgm:t>
        <a:bodyPr/>
        <a:lstStyle/>
        <a:p>
          <a:endParaRPr lang="ru-RU"/>
        </a:p>
      </dgm:t>
    </dgm:pt>
    <dgm:pt modelId="{86295A2C-95CF-456D-92AF-C9C9B25B60AC}">
      <dgm:prSet phldrT="[Текст]" custT="1"/>
      <dgm:spPr/>
      <dgm:t>
        <a:bodyPr/>
        <a:lstStyle/>
        <a:p>
          <a:r>
            <a:rPr lang="ru-RU" sz="1200">
              <a:latin typeface="Times New Roman" panose="02020603050405020304" pitchFamily="18" charset="0"/>
              <a:cs typeface="Times New Roman" panose="02020603050405020304" pitchFamily="18" charset="0"/>
            </a:rPr>
            <a:t>вивчає вплив метеорологічних умов і атмосферних явищ на авіаційну техніку та польоти</a:t>
          </a:r>
        </a:p>
      </dgm:t>
    </dgm:pt>
    <dgm:pt modelId="{8B3894C9-818E-4A76-AA80-5CAC18A36416}" type="parTrans" cxnId="{119A2A0F-4CDB-42D3-9196-3EA4AA5C2323}">
      <dgm:prSet/>
      <dgm:spPr/>
      <dgm:t>
        <a:bodyPr/>
        <a:lstStyle/>
        <a:p>
          <a:endParaRPr lang="ru-RU"/>
        </a:p>
      </dgm:t>
    </dgm:pt>
    <dgm:pt modelId="{54AF464A-BA92-48F9-8664-717053A0D6FB}" type="sibTrans" cxnId="{119A2A0F-4CDB-42D3-9196-3EA4AA5C2323}">
      <dgm:prSet/>
      <dgm:spPr/>
      <dgm:t>
        <a:bodyPr/>
        <a:lstStyle/>
        <a:p>
          <a:endParaRPr lang="ru-RU"/>
        </a:p>
      </dgm:t>
    </dgm:pt>
    <dgm:pt modelId="{6C7B3035-7960-472B-9FD9-6270564F916D}">
      <dgm:prSet phldrT="[Текст]" custT="1"/>
      <dgm:spPr/>
      <dgm:t>
        <a:bodyPr/>
        <a:lstStyle/>
        <a:p>
          <a:r>
            <a:rPr lang="uk-UA" sz="1200" b="0" i="0">
              <a:latin typeface="Times New Roman" panose="02020603050405020304" pitchFamily="18" charset="0"/>
              <a:cs typeface="Times New Roman" panose="02020603050405020304" pitchFamily="18" charset="0"/>
            </a:rPr>
            <a:t>вивчає застосування знань про погоду в аграрному секторі економіки.</a:t>
          </a:r>
          <a:endParaRPr lang="ru-RU" sz="1200">
            <a:latin typeface="Times New Roman" panose="02020603050405020304" pitchFamily="18" charset="0"/>
            <a:cs typeface="Times New Roman" panose="02020603050405020304" pitchFamily="18" charset="0"/>
          </a:endParaRPr>
        </a:p>
      </dgm:t>
    </dgm:pt>
    <dgm:pt modelId="{95C9390E-020F-4A74-A55E-DF7284A3C5A6}" type="parTrans" cxnId="{E74A374A-EE22-434C-962A-AB3BB6526AB6}">
      <dgm:prSet/>
      <dgm:spPr/>
      <dgm:t>
        <a:bodyPr/>
        <a:lstStyle/>
        <a:p>
          <a:endParaRPr lang="ru-RU"/>
        </a:p>
      </dgm:t>
    </dgm:pt>
    <dgm:pt modelId="{99836E5D-D429-4F0E-9707-C98E5834E514}" type="sibTrans" cxnId="{E74A374A-EE22-434C-962A-AB3BB6526AB6}">
      <dgm:prSet/>
      <dgm:spPr/>
      <dgm:t>
        <a:bodyPr/>
        <a:lstStyle/>
        <a:p>
          <a:endParaRPr lang="ru-RU"/>
        </a:p>
      </dgm:t>
    </dgm:pt>
    <dgm:pt modelId="{1BC19C7C-D627-420C-879F-6F75C8E3B2BB}">
      <dgm:prSet phldrT="[Текст]" custT="1"/>
      <dgm:spPr/>
      <dgm:t>
        <a:bodyPr/>
        <a:lstStyle/>
        <a:p>
          <a:r>
            <a:rPr lang="uk-UA" sz="1200" b="0" i="0">
              <a:latin typeface="Times New Roman" panose="02020603050405020304" pitchFamily="18" charset="0"/>
              <a:cs typeface="Times New Roman" panose="02020603050405020304" pitchFamily="18" charset="0"/>
            </a:rPr>
            <a:t>вивчає сонячне випромінювання.</a:t>
          </a:r>
          <a:endParaRPr lang="ru-RU" sz="1200">
            <a:latin typeface="Times New Roman" panose="02020603050405020304" pitchFamily="18" charset="0"/>
            <a:cs typeface="Times New Roman" panose="02020603050405020304" pitchFamily="18" charset="0"/>
          </a:endParaRPr>
        </a:p>
      </dgm:t>
    </dgm:pt>
    <dgm:pt modelId="{A19B8948-7286-4A44-A13D-DBE90DE4343A}" type="parTrans" cxnId="{8CF975CD-E6F4-4CEF-9B4A-5130F4649386}">
      <dgm:prSet/>
      <dgm:spPr/>
      <dgm:t>
        <a:bodyPr/>
        <a:lstStyle/>
        <a:p>
          <a:endParaRPr lang="ru-RU"/>
        </a:p>
      </dgm:t>
    </dgm:pt>
    <dgm:pt modelId="{96E617E2-011A-494F-A164-D310656024AB}" type="sibTrans" cxnId="{8CF975CD-E6F4-4CEF-9B4A-5130F4649386}">
      <dgm:prSet/>
      <dgm:spPr/>
      <dgm:t>
        <a:bodyPr/>
        <a:lstStyle/>
        <a:p>
          <a:endParaRPr lang="ru-RU"/>
        </a:p>
      </dgm:t>
    </dgm:pt>
    <dgm:pt modelId="{83730266-3487-4549-ABC7-A19C89B320FC}">
      <dgm:prSet phldrT="[Текст]" custT="1"/>
      <dgm:spPr/>
      <dgm:t>
        <a:bodyPr/>
        <a:lstStyle/>
        <a:p>
          <a:r>
            <a:rPr lang="uk-UA" sz="1200" b="0" i="0">
              <a:latin typeface="Times New Roman" panose="02020603050405020304" pitchFamily="18" charset="0"/>
              <a:cs typeface="Times New Roman" panose="02020603050405020304" pitchFamily="18" charset="0"/>
            </a:rPr>
            <a:t>вивчає вплив атмосферних процесів на людину та інші живі організми</a:t>
          </a:r>
          <a:endParaRPr lang="ru-RU" sz="1200">
            <a:latin typeface="Times New Roman" panose="02020603050405020304" pitchFamily="18" charset="0"/>
            <a:cs typeface="Times New Roman" panose="02020603050405020304" pitchFamily="18" charset="0"/>
          </a:endParaRPr>
        </a:p>
      </dgm:t>
    </dgm:pt>
    <dgm:pt modelId="{ADB4F49D-B3D2-4031-842B-77DE0708F3F2}" type="parTrans" cxnId="{1E09E04D-B999-4F00-8F95-795B3E5B43CD}">
      <dgm:prSet/>
      <dgm:spPr/>
      <dgm:t>
        <a:bodyPr/>
        <a:lstStyle/>
        <a:p>
          <a:endParaRPr lang="ru-RU"/>
        </a:p>
      </dgm:t>
    </dgm:pt>
    <dgm:pt modelId="{54FAD8F7-B621-4E74-A267-6CE99225B254}" type="sibTrans" cxnId="{1E09E04D-B999-4F00-8F95-795B3E5B43CD}">
      <dgm:prSet/>
      <dgm:spPr/>
      <dgm:t>
        <a:bodyPr/>
        <a:lstStyle/>
        <a:p>
          <a:endParaRPr lang="ru-RU"/>
        </a:p>
      </dgm:t>
    </dgm:pt>
    <dgm:pt modelId="{EEF0E148-0246-4C2E-823E-6311AEAC4016}">
      <dgm:prSet phldrT="[Текст]" custT="1"/>
      <dgm:spPr/>
      <dgm:t>
        <a:bodyPr/>
        <a:lstStyle/>
        <a:p>
          <a:r>
            <a:rPr lang="uk-UA" sz="1200" b="0" i="0">
              <a:latin typeface="Times New Roman" panose="02020603050405020304" pitchFamily="18" charset="0"/>
              <a:cs typeface="Times New Roman" panose="02020603050405020304" pitchFamily="18" charset="0"/>
            </a:rPr>
            <a:t>вивчає природну і штучну радіоактивність, поширення в атмосфері радіоактивних домішок, вплив ядерних вибухів.</a:t>
          </a:r>
          <a:endParaRPr lang="ru-RU" sz="1200">
            <a:latin typeface="Times New Roman" panose="02020603050405020304" pitchFamily="18" charset="0"/>
            <a:cs typeface="Times New Roman" panose="02020603050405020304" pitchFamily="18" charset="0"/>
          </a:endParaRPr>
        </a:p>
      </dgm:t>
    </dgm:pt>
    <dgm:pt modelId="{B4B6B7DA-BD3D-4514-AE40-904647C75C84}" type="parTrans" cxnId="{E9173228-EA98-47A3-8C27-E4660795D8DF}">
      <dgm:prSet/>
      <dgm:spPr/>
      <dgm:t>
        <a:bodyPr/>
        <a:lstStyle/>
        <a:p>
          <a:endParaRPr lang="ru-RU"/>
        </a:p>
      </dgm:t>
    </dgm:pt>
    <dgm:pt modelId="{E426B469-3472-4C04-87CC-EE4C4747A7E2}" type="sibTrans" cxnId="{E9173228-EA98-47A3-8C27-E4660795D8DF}">
      <dgm:prSet/>
      <dgm:spPr/>
      <dgm:t>
        <a:bodyPr/>
        <a:lstStyle/>
        <a:p>
          <a:endParaRPr lang="ru-RU"/>
        </a:p>
      </dgm:t>
    </dgm:pt>
    <dgm:pt modelId="{90BA3998-D405-4A1A-B0A5-0F4A493CF814}">
      <dgm:prSet phldrT="[Текст]" custT="1"/>
      <dgm:spPr/>
      <dgm:t>
        <a:bodyPr/>
        <a:lstStyle/>
        <a:p>
          <a:r>
            <a:rPr lang="uk-UA" sz="1200" b="0" i="0">
              <a:latin typeface="Times New Roman" panose="02020603050405020304" pitchFamily="18" charset="0"/>
              <a:cs typeface="Times New Roman" panose="02020603050405020304" pitchFamily="18" charset="0"/>
            </a:rPr>
            <a:t>вивчає поширення радіохвиль в атмосфері.</a:t>
          </a:r>
          <a:endParaRPr lang="ru-RU" sz="1200">
            <a:latin typeface="Times New Roman" panose="02020603050405020304" pitchFamily="18" charset="0"/>
            <a:cs typeface="Times New Roman" panose="02020603050405020304" pitchFamily="18" charset="0"/>
          </a:endParaRPr>
        </a:p>
      </dgm:t>
    </dgm:pt>
    <dgm:pt modelId="{A96200E2-8E9B-4853-B936-2680A3C4112F}" type="parTrans" cxnId="{CBC147F3-907E-4C23-A7C3-C92BA9EC9BFC}">
      <dgm:prSet/>
      <dgm:spPr/>
      <dgm:t>
        <a:bodyPr/>
        <a:lstStyle/>
        <a:p>
          <a:endParaRPr lang="ru-RU"/>
        </a:p>
      </dgm:t>
    </dgm:pt>
    <dgm:pt modelId="{22AE31D1-EE9D-49F7-B8D5-0D7469A910F6}" type="sibTrans" cxnId="{CBC147F3-907E-4C23-A7C3-C92BA9EC9BFC}">
      <dgm:prSet/>
      <dgm:spPr/>
      <dgm:t>
        <a:bodyPr/>
        <a:lstStyle/>
        <a:p>
          <a:endParaRPr lang="ru-RU"/>
        </a:p>
      </dgm:t>
    </dgm:pt>
    <dgm:pt modelId="{883C2087-894E-485F-9DF2-E6FD57BF4238}">
      <dgm:prSet phldrT="[Текст]" custT="1"/>
      <dgm:spPr/>
      <dgm:t>
        <a:bodyPr/>
        <a:lstStyle/>
        <a:p>
          <a:r>
            <a:rPr lang="uk-UA" sz="1200" b="0" i="0">
              <a:latin typeface="Times New Roman" panose="02020603050405020304" pitchFamily="18" charset="0"/>
              <a:cs typeface="Times New Roman" panose="02020603050405020304" pitchFamily="18" charset="0"/>
            </a:rPr>
            <a:t>вивчає інформацію з метеорологічних супутників Землі про фізичний стан атмосфери</a:t>
          </a:r>
          <a:endParaRPr lang="ru-RU" sz="1200">
            <a:latin typeface="Times New Roman" panose="02020603050405020304" pitchFamily="18" charset="0"/>
            <a:cs typeface="Times New Roman" panose="02020603050405020304" pitchFamily="18" charset="0"/>
          </a:endParaRPr>
        </a:p>
      </dgm:t>
    </dgm:pt>
    <dgm:pt modelId="{A074D528-FB13-4AFF-8FC5-45C9F76E2B6F}" type="parTrans" cxnId="{EF9952C1-A4FD-4975-A184-983BBB0C4F51}">
      <dgm:prSet/>
      <dgm:spPr/>
      <dgm:t>
        <a:bodyPr/>
        <a:lstStyle/>
        <a:p>
          <a:endParaRPr lang="ru-RU"/>
        </a:p>
      </dgm:t>
    </dgm:pt>
    <dgm:pt modelId="{113FBCC2-7438-4BDF-B774-84A5E5572890}" type="sibTrans" cxnId="{EF9952C1-A4FD-4975-A184-983BBB0C4F51}">
      <dgm:prSet/>
      <dgm:spPr/>
      <dgm:t>
        <a:bodyPr/>
        <a:lstStyle/>
        <a:p>
          <a:endParaRPr lang="ru-RU"/>
        </a:p>
      </dgm:t>
    </dgm:pt>
    <dgm:pt modelId="{74AD3785-FC3A-49DF-8E91-D9A9B0AA1DA9}" type="pres">
      <dgm:prSet presAssocID="{F2145CFC-8443-462B-AE84-C299D9EF2066}" presName="Name0" presStyleCnt="0">
        <dgm:presLayoutVars>
          <dgm:chPref val="1"/>
          <dgm:dir/>
          <dgm:animOne val="branch"/>
          <dgm:animLvl val="lvl"/>
          <dgm:resizeHandles val="exact"/>
        </dgm:presLayoutVars>
      </dgm:prSet>
      <dgm:spPr/>
    </dgm:pt>
    <dgm:pt modelId="{20FDC3A4-3B1C-4F9C-BC8B-3F419B75C65B}" type="pres">
      <dgm:prSet presAssocID="{44C3A711-ACBC-4A03-89FC-23B10DFABA7C}" presName="root1" presStyleCnt="0"/>
      <dgm:spPr/>
    </dgm:pt>
    <dgm:pt modelId="{A908DF3A-AC54-46BB-8C1A-29FB3832BA05}" type="pres">
      <dgm:prSet presAssocID="{44C3A711-ACBC-4A03-89FC-23B10DFABA7C}" presName="LevelOneTextNode" presStyleLbl="node0" presStyleIdx="0" presStyleCnt="1">
        <dgm:presLayoutVars>
          <dgm:chPref val="3"/>
        </dgm:presLayoutVars>
      </dgm:prSet>
      <dgm:spPr/>
    </dgm:pt>
    <dgm:pt modelId="{BF8E8902-27AD-4A6F-A4E4-74B5DB8DE3E7}" type="pres">
      <dgm:prSet presAssocID="{44C3A711-ACBC-4A03-89FC-23B10DFABA7C}" presName="level2hierChild" presStyleCnt="0"/>
      <dgm:spPr/>
    </dgm:pt>
    <dgm:pt modelId="{100C85DB-7039-4B28-A391-38E7EC2C6CD9}" type="pres">
      <dgm:prSet presAssocID="{003B5334-DB8A-47D4-B1A7-30BC6AD92CA7}" presName="conn2-1" presStyleLbl="parChTrans1D2" presStyleIdx="0" presStyleCnt="2"/>
      <dgm:spPr/>
    </dgm:pt>
    <dgm:pt modelId="{2C2039F8-53C4-4355-9AAE-D256EF78040F}" type="pres">
      <dgm:prSet presAssocID="{003B5334-DB8A-47D4-B1A7-30BC6AD92CA7}" presName="connTx" presStyleLbl="parChTrans1D2" presStyleIdx="0" presStyleCnt="2"/>
      <dgm:spPr/>
    </dgm:pt>
    <dgm:pt modelId="{C2045045-A0AA-42DC-BB1B-2D57EA295E6D}" type="pres">
      <dgm:prSet presAssocID="{C1544E2C-BEC1-40C6-B2B9-950A7618AC53}" presName="root2" presStyleCnt="0"/>
      <dgm:spPr/>
    </dgm:pt>
    <dgm:pt modelId="{4492797E-804B-47F7-AE10-8104BED0F8C0}" type="pres">
      <dgm:prSet presAssocID="{C1544E2C-BEC1-40C6-B2B9-950A7618AC53}" presName="LevelTwoTextNode" presStyleLbl="node2" presStyleIdx="0" presStyleCnt="2" custScaleX="100314" custScaleY="160088">
        <dgm:presLayoutVars>
          <dgm:chPref val="3"/>
        </dgm:presLayoutVars>
      </dgm:prSet>
      <dgm:spPr/>
    </dgm:pt>
    <dgm:pt modelId="{86067A85-58CA-4DC3-B2E8-6609B72A7F58}" type="pres">
      <dgm:prSet presAssocID="{C1544E2C-BEC1-40C6-B2B9-950A7618AC53}" presName="level3hierChild" presStyleCnt="0"/>
      <dgm:spPr/>
    </dgm:pt>
    <dgm:pt modelId="{E144E1E3-4823-43DE-B670-12C5ED0C24E5}" type="pres">
      <dgm:prSet presAssocID="{239F53B8-C395-400F-93C3-DE7E084FE3FE}" presName="conn2-1" presStyleLbl="parChTrans1D3" presStyleIdx="0" presStyleCnt="11"/>
      <dgm:spPr/>
    </dgm:pt>
    <dgm:pt modelId="{7A7355E4-E76B-4B08-9B82-F264E6F3EC75}" type="pres">
      <dgm:prSet presAssocID="{239F53B8-C395-400F-93C3-DE7E084FE3FE}" presName="connTx" presStyleLbl="parChTrans1D3" presStyleIdx="0" presStyleCnt="11"/>
      <dgm:spPr/>
    </dgm:pt>
    <dgm:pt modelId="{4D017C46-1C1E-4D8E-8D5A-0A103226E814}" type="pres">
      <dgm:prSet presAssocID="{880A2B03-6A04-463D-8642-B5BB4B984F15}" presName="root2" presStyleCnt="0"/>
      <dgm:spPr/>
    </dgm:pt>
    <dgm:pt modelId="{732BC066-9C15-47E7-AB1F-881568D1C172}" type="pres">
      <dgm:prSet presAssocID="{880A2B03-6A04-463D-8642-B5BB4B984F15}" presName="LevelTwoTextNode" presStyleLbl="node3" presStyleIdx="0" presStyleCnt="11" custScaleX="133752" custScaleY="160088">
        <dgm:presLayoutVars>
          <dgm:chPref val="3"/>
        </dgm:presLayoutVars>
      </dgm:prSet>
      <dgm:spPr/>
    </dgm:pt>
    <dgm:pt modelId="{FB427830-D135-4FB3-88F1-9452E8BFA1F5}" type="pres">
      <dgm:prSet presAssocID="{880A2B03-6A04-463D-8642-B5BB4B984F15}" presName="level3hierChild" presStyleCnt="0"/>
      <dgm:spPr/>
    </dgm:pt>
    <dgm:pt modelId="{6D204F27-9CF3-4E7D-BED8-757A590F5E9F}" type="pres">
      <dgm:prSet presAssocID="{A6BCA7EB-FE9D-4F72-A4DC-6C040BFD4E71}" presName="conn2-1" presStyleLbl="parChTrans1D4" presStyleIdx="0" presStyleCnt="11"/>
      <dgm:spPr/>
    </dgm:pt>
    <dgm:pt modelId="{FE6E5B0B-E0C7-480E-84F8-2FB7A451CC4E}" type="pres">
      <dgm:prSet presAssocID="{A6BCA7EB-FE9D-4F72-A4DC-6C040BFD4E71}" presName="connTx" presStyleLbl="parChTrans1D4" presStyleIdx="0" presStyleCnt="11"/>
      <dgm:spPr/>
    </dgm:pt>
    <dgm:pt modelId="{35B16F0C-9944-4DB7-B41D-7FC3061E99CC}" type="pres">
      <dgm:prSet presAssocID="{A6C711E5-3851-446D-9B43-D0E239759031}" presName="root2" presStyleCnt="0"/>
      <dgm:spPr/>
    </dgm:pt>
    <dgm:pt modelId="{80A3D2C5-E61D-4C62-BC62-78AB1F6E61CF}" type="pres">
      <dgm:prSet presAssocID="{A6C711E5-3851-446D-9B43-D0E239759031}" presName="LevelTwoTextNode" presStyleLbl="node4" presStyleIdx="0" presStyleCnt="11" custScaleX="200635" custScaleY="160088">
        <dgm:presLayoutVars>
          <dgm:chPref val="3"/>
        </dgm:presLayoutVars>
      </dgm:prSet>
      <dgm:spPr/>
    </dgm:pt>
    <dgm:pt modelId="{A1DC4005-3469-4844-AFED-0DED21ED726B}" type="pres">
      <dgm:prSet presAssocID="{A6C711E5-3851-446D-9B43-D0E239759031}" presName="level3hierChild" presStyleCnt="0"/>
      <dgm:spPr/>
    </dgm:pt>
    <dgm:pt modelId="{31CD31C1-E2F0-47C1-A359-E9CA796E8600}" type="pres">
      <dgm:prSet presAssocID="{1FA55BC2-53CE-41EC-A88F-0E9B58332B1E}" presName="conn2-1" presStyleLbl="parChTrans1D3" presStyleIdx="1" presStyleCnt="11"/>
      <dgm:spPr/>
    </dgm:pt>
    <dgm:pt modelId="{BE231071-36A5-453C-B7C3-F6CCEF9BE563}" type="pres">
      <dgm:prSet presAssocID="{1FA55BC2-53CE-41EC-A88F-0E9B58332B1E}" presName="connTx" presStyleLbl="parChTrans1D3" presStyleIdx="1" presStyleCnt="11"/>
      <dgm:spPr/>
    </dgm:pt>
    <dgm:pt modelId="{8BB5A31D-19FA-45F3-88EA-55F13D0EE5B8}" type="pres">
      <dgm:prSet presAssocID="{02FFA3F0-5444-48B6-AC54-A683DB091E5F}" presName="root2" presStyleCnt="0"/>
      <dgm:spPr/>
    </dgm:pt>
    <dgm:pt modelId="{7D3A1972-218A-4911-8B32-80F1CC81874B}" type="pres">
      <dgm:prSet presAssocID="{02FFA3F0-5444-48B6-AC54-A683DB091E5F}" presName="LevelTwoTextNode" presStyleLbl="node3" presStyleIdx="1" presStyleCnt="11" custScaleX="133752" custScaleY="160088">
        <dgm:presLayoutVars>
          <dgm:chPref val="3"/>
        </dgm:presLayoutVars>
      </dgm:prSet>
      <dgm:spPr/>
    </dgm:pt>
    <dgm:pt modelId="{934B591F-7600-4A1D-9AB7-BDF07FEFBAB0}" type="pres">
      <dgm:prSet presAssocID="{02FFA3F0-5444-48B6-AC54-A683DB091E5F}" presName="level3hierChild" presStyleCnt="0"/>
      <dgm:spPr/>
    </dgm:pt>
    <dgm:pt modelId="{DBF936C8-E248-4D63-AB84-2AB8245099BD}" type="pres">
      <dgm:prSet presAssocID="{9558128D-74B5-49A5-8CE7-136AAA47B2D0}" presName="conn2-1" presStyleLbl="parChTrans1D4" presStyleIdx="1" presStyleCnt="11"/>
      <dgm:spPr/>
    </dgm:pt>
    <dgm:pt modelId="{22464467-E0C3-4A09-9460-004568B44225}" type="pres">
      <dgm:prSet presAssocID="{9558128D-74B5-49A5-8CE7-136AAA47B2D0}" presName="connTx" presStyleLbl="parChTrans1D4" presStyleIdx="1" presStyleCnt="11"/>
      <dgm:spPr/>
    </dgm:pt>
    <dgm:pt modelId="{F90DE309-ED3D-41A9-8570-04CC6775DBA9}" type="pres">
      <dgm:prSet presAssocID="{659B1D07-0FAA-4961-B587-5D287B00B1B9}" presName="root2" presStyleCnt="0"/>
      <dgm:spPr/>
    </dgm:pt>
    <dgm:pt modelId="{6386A2CA-55F0-4C0B-9C38-1487EFC4541D}" type="pres">
      <dgm:prSet presAssocID="{659B1D07-0FAA-4961-B587-5D287B00B1B9}" presName="LevelTwoTextNode" presStyleLbl="node4" presStyleIdx="1" presStyleCnt="11" custScaleX="200635" custScaleY="160088">
        <dgm:presLayoutVars>
          <dgm:chPref val="3"/>
        </dgm:presLayoutVars>
      </dgm:prSet>
      <dgm:spPr/>
    </dgm:pt>
    <dgm:pt modelId="{D2C46168-1372-4C02-A72C-0ABCB37196B3}" type="pres">
      <dgm:prSet presAssocID="{659B1D07-0FAA-4961-B587-5D287B00B1B9}" presName="level3hierChild" presStyleCnt="0"/>
      <dgm:spPr/>
    </dgm:pt>
    <dgm:pt modelId="{44F5D165-7B27-4192-9D52-21ABE74EE6A4}" type="pres">
      <dgm:prSet presAssocID="{7011C4D4-4663-425A-9DAF-4E24638A7111}" presName="conn2-1" presStyleLbl="parChTrans1D3" presStyleIdx="2" presStyleCnt="11"/>
      <dgm:spPr/>
    </dgm:pt>
    <dgm:pt modelId="{A19D92B4-DC3D-4034-BE33-BF66A54801D4}" type="pres">
      <dgm:prSet presAssocID="{7011C4D4-4663-425A-9DAF-4E24638A7111}" presName="connTx" presStyleLbl="parChTrans1D3" presStyleIdx="2" presStyleCnt="11"/>
      <dgm:spPr/>
    </dgm:pt>
    <dgm:pt modelId="{5BC5ED84-E5E1-43B1-BA0C-35087096D2EE}" type="pres">
      <dgm:prSet presAssocID="{DA3EB055-9A3E-4B3D-9480-0FD47EFB8EA0}" presName="root2" presStyleCnt="0"/>
      <dgm:spPr/>
    </dgm:pt>
    <dgm:pt modelId="{F75536CE-E17C-46CC-9C9C-9D134CD4B977}" type="pres">
      <dgm:prSet presAssocID="{DA3EB055-9A3E-4B3D-9480-0FD47EFB8EA0}" presName="LevelTwoTextNode" presStyleLbl="node3" presStyleIdx="2" presStyleCnt="11" custScaleX="133752" custScaleY="160088">
        <dgm:presLayoutVars>
          <dgm:chPref val="3"/>
        </dgm:presLayoutVars>
      </dgm:prSet>
      <dgm:spPr/>
    </dgm:pt>
    <dgm:pt modelId="{B4B7D878-B0BA-48C3-9CA4-38A2E160ECD1}" type="pres">
      <dgm:prSet presAssocID="{DA3EB055-9A3E-4B3D-9480-0FD47EFB8EA0}" presName="level3hierChild" presStyleCnt="0"/>
      <dgm:spPr/>
    </dgm:pt>
    <dgm:pt modelId="{D2C155E0-A022-4F35-A0BF-B397B6DC0C6F}" type="pres">
      <dgm:prSet presAssocID="{BD1BBE32-E733-4B5A-AB56-4D3826DDE551}" presName="conn2-1" presStyleLbl="parChTrans1D4" presStyleIdx="2" presStyleCnt="11"/>
      <dgm:spPr/>
    </dgm:pt>
    <dgm:pt modelId="{15224910-D32A-4B46-AB6C-EE3F55826317}" type="pres">
      <dgm:prSet presAssocID="{BD1BBE32-E733-4B5A-AB56-4D3826DDE551}" presName="connTx" presStyleLbl="parChTrans1D4" presStyleIdx="2" presStyleCnt="11"/>
      <dgm:spPr/>
    </dgm:pt>
    <dgm:pt modelId="{BCB74CCC-1C23-47DA-B5D9-FF929009AF84}" type="pres">
      <dgm:prSet presAssocID="{71D0DDFA-2940-495F-BE2D-78F8A9AF5891}" presName="root2" presStyleCnt="0"/>
      <dgm:spPr/>
    </dgm:pt>
    <dgm:pt modelId="{96F52FEE-8788-411D-AE12-BADA784D5265}" type="pres">
      <dgm:prSet presAssocID="{71D0DDFA-2940-495F-BE2D-78F8A9AF5891}" presName="LevelTwoTextNode" presStyleLbl="node4" presStyleIdx="2" presStyleCnt="11" custScaleX="200635" custScaleY="160088">
        <dgm:presLayoutVars>
          <dgm:chPref val="3"/>
        </dgm:presLayoutVars>
      </dgm:prSet>
      <dgm:spPr/>
    </dgm:pt>
    <dgm:pt modelId="{2A6F2FF7-A19C-4FE0-B66E-74087713D50F}" type="pres">
      <dgm:prSet presAssocID="{71D0DDFA-2940-495F-BE2D-78F8A9AF5891}" presName="level3hierChild" presStyleCnt="0"/>
      <dgm:spPr/>
    </dgm:pt>
    <dgm:pt modelId="{AD57F393-2232-4E31-8C5A-2A60A46DA9E9}" type="pres">
      <dgm:prSet presAssocID="{B49C0ED2-A796-4EF0-A5B0-C9841D0D8CD8}" presName="conn2-1" presStyleLbl="parChTrans1D3" presStyleIdx="3" presStyleCnt="11"/>
      <dgm:spPr/>
    </dgm:pt>
    <dgm:pt modelId="{03AC28F7-D122-4804-BBCC-902812719E6F}" type="pres">
      <dgm:prSet presAssocID="{B49C0ED2-A796-4EF0-A5B0-C9841D0D8CD8}" presName="connTx" presStyleLbl="parChTrans1D3" presStyleIdx="3" presStyleCnt="11"/>
      <dgm:spPr/>
    </dgm:pt>
    <dgm:pt modelId="{CE1FF062-50DD-4061-B41A-8BB8FBBDE05A}" type="pres">
      <dgm:prSet presAssocID="{9B2292C9-3838-4DBE-B195-2146B2D776EE}" presName="root2" presStyleCnt="0"/>
      <dgm:spPr/>
    </dgm:pt>
    <dgm:pt modelId="{79CBD861-0303-4B27-A623-AF892A98EE05}" type="pres">
      <dgm:prSet presAssocID="{9B2292C9-3838-4DBE-B195-2146B2D776EE}" presName="LevelTwoTextNode" presStyleLbl="node3" presStyleIdx="3" presStyleCnt="11" custScaleX="133752" custScaleY="160088">
        <dgm:presLayoutVars>
          <dgm:chPref val="3"/>
        </dgm:presLayoutVars>
      </dgm:prSet>
      <dgm:spPr/>
    </dgm:pt>
    <dgm:pt modelId="{F68828E0-C9AE-4C24-B326-41D6BC26FC6B}" type="pres">
      <dgm:prSet presAssocID="{9B2292C9-3838-4DBE-B195-2146B2D776EE}" presName="level3hierChild" presStyleCnt="0"/>
      <dgm:spPr/>
    </dgm:pt>
    <dgm:pt modelId="{DFAC9046-6191-4222-B768-E268A825CC05}" type="pres">
      <dgm:prSet presAssocID="{F142C6C8-CA56-44D3-918D-4E92750107EC}" presName="conn2-1" presStyleLbl="parChTrans1D4" presStyleIdx="3" presStyleCnt="11"/>
      <dgm:spPr/>
    </dgm:pt>
    <dgm:pt modelId="{EACAC351-9C8F-4E5D-ACB1-D564D4CC29C4}" type="pres">
      <dgm:prSet presAssocID="{F142C6C8-CA56-44D3-918D-4E92750107EC}" presName="connTx" presStyleLbl="parChTrans1D4" presStyleIdx="3" presStyleCnt="11"/>
      <dgm:spPr/>
    </dgm:pt>
    <dgm:pt modelId="{4DCA87DD-5754-48D7-BA05-62412DDDD925}" type="pres">
      <dgm:prSet presAssocID="{603FB22D-758F-49F8-936B-E61F0970F354}" presName="root2" presStyleCnt="0"/>
      <dgm:spPr/>
    </dgm:pt>
    <dgm:pt modelId="{70D5B3FE-9A17-444A-A151-9183D5A80D25}" type="pres">
      <dgm:prSet presAssocID="{603FB22D-758F-49F8-936B-E61F0970F354}" presName="LevelTwoTextNode" presStyleLbl="node4" presStyleIdx="3" presStyleCnt="11" custScaleX="200635" custScaleY="160088">
        <dgm:presLayoutVars>
          <dgm:chPref val="3"/>
        </dgm:presLayoutVars>
      </dgm:prSet>
      <dgm:spPr/>
    </dgm:pt>
    <dgm:pt modelId="{BE644146-718E-48B5-8B78-8E1806332714}" type="pres">
      <dgm:prSet presAssocID="{603FB22D-758F-49F8-936B-E61F0970F354}" presName="level3hierChild" presStyleCnt="0"/>
      <dgm:spPr/>
    </dgm:pt>
    <dgm:pt modelId="{B3CDA78B-ACB3-4384-8325-CC311FCC6AFE}" type="pres">
      <dgm:prSet presAssocID="{0F359A59-8E3B-4513-B096-9092BC7EEA98}" presName="conn2-1" presStyleLbl="parChTrans1D2" presStyleIdx="1" presStyleCnt="2"/>
      <dgm:spPr/>
    </dgm:pt>
    <dgm:pt modelId="{55D2C382-C18A-47E5-8C89-9B98B50E0F70}" type="pres">
      <dgm:prSet presAssocID="{0F359A59-8E3B-4513-B096-9092BC7EEA98}" presName="connTx" presStyleLbl="parChTrans1D2" presStyleIdx="1" presStyleCnt="2"/>
      <dgm:spPr/>
    </dgm:pt>
    <dgm:pt modelId="{60C72C56-0F49-4A96-B64A-BD065073A3A3}" type="pres">
      <dgm:prSet presAssocID="{F71F9CBC-9902-4AB1-B238-FB7C2FF753AC}" presName="root2" presStyleCnt="0"/>
      <dgm:spPr/>
    </dgm:pt>
    <dgm:pt modelId="{30A63FF9-04C8-461D-A0E6-507AAF22F8AF}" type="pres">
      <dgm:prSet presAssocID="{F71F9CBC-9902-4AB1-B238-FB7C2FF753AC}" presName="LevelTwoTextNode" presStyleLbl="node2" presStyleIdx="1" presStyleCnt="2" custScaleX="100314" custScaleY="160088">
        <dgm:presLayoutVars>
          <dgm:chPref val="3"/>
        </dgm:presLayoutVars>
      </dgm:prSet>
      <dgm:spPr/>
    </dgm:pt>
    <dgm:pt modelId="{9C69111B-FE4F-495A-96D0-6BFF3139CEDB}" type="pres">
      <dgm:prSet presAssocID="{F71F9CBC-9902-4AB1-B238-FB7C2FF753AC}" presName="level3hierChild" presStyleCnt="0"/>
      <dgm:spPr/>
    </dgm:pt>
    <dgm:pt modelId="{2A0E2C86-8CFF-4517-9FC9-3F46B238CA13}" type="pres">
      <dgm:prSet presAssocID="{7293253B-D419-4BDE-981B-46895555D43E}" presName="conn2-1" presStyleLbl="parChTrans1D3" presStyleIdx="4" presStyleCnt="11"/>
      <dgm:spPr/>
    </dgm:pt>
    <dgm:pt modelId="{692A244C-5418-4520-8170-D1574593A949}" type="pres">
      <dgm:prSet presAssocID="{7293253B-D419-4BDE-981B-46895555D43E}" presName="connTx" presStyleLbl="parChTrans1D3" presStyleIdx="4" presStyleCnt="11"/>
      <dgm:spPr/>
    </dgm:pt>
    <dgm:pt modelId="{D13B28A3-2FFA-4187-A6C0-E73D3C1595F0}" type="pres">
      <dgm:prSet presAssocID="{63D437BD-1478-4F6C-9694-B7EDC0438491}" presName="root2" presStyleCnt="0"/>
      <dgm:spPr/>
    </dgm:pt>
    <dgm:pt modelId="{29E9BC08-2D3B-4B8C-AF3A-0D958ED7FB01}" type="pres">
      <dgm:prSet presAssocID="{63D437BD-1478-4F6C-9694-B7EDC0438491}" presName="LevelTwoTextNode" presStyleLbl="node3" presStyleIdx="4" presStyleCnt="11" custScaleX="133752" custScaleY="160088">
        <dgm:presLayoutVars>
          <dgm:chPref val="3"/>
        </dgm:presLayoutVars>
      </dgm:prSet>
      <dgm:spPr/>
    </dgm:pt>
    <dgm:pt modelId="{10E5E9FD-A007-40CB-B9DB-03A28C784637}" type="pres">
      <dgm:prSet presAssocID="{63D437BD-1478-4F6C-9694-B7EDC0438491}" presName="level3hierChild" presStyleCnt="0"/>
      <dgm:spPr/>
    </dgm:pt>
    <dgm:pt modelId="{D83BC5B0-2A56-4CE3-9E75-338D90D24709}" type="pres">
      <dgm:prSet presAssocID="{8B3894C9-818E-4A76-AA80-5CAC18A36416}" presName="conn2-1" presStyleLbl="parChTrans1D4" presStyleIdx="4" presStyleCnt="11"/>
      <dgm:spPr/>
    </dgm:pt>
    <dgm:pt modelId="{1DFE307B-0B85-4A92-A6E6-CFF8895AC6AD}" type="pres">
      <dgm:prSet presAssocID="{8B3894C9-818E-4A76-AA80-5CAC18A36416}" presName="connTx" presStyleLbl="parChTrans1D4" presStyleIdx="4" presStyleCnt="11"/>
      <dgm:spPr/>
    </dgm:pt>
    <dgm:pt modelId="{14414D2F-7229-4965-9E23-7741A31831FD}" type="pres">
      <dgm:prSet presAssocID="{86295A2C-95CF-456D-92AF-C9C9B25B60AC}" presName="root2" presStyleCnt="0"/>
      <dgm:spPr/>
    </dgm:pt>
    <dgm:pt modelId="{B0567F01-5656-4D43-9CDE-E7594D8AB715}" type="pres">
      <dgm:prSet presAssocID="{86295A2C-95CF-456D-92AF-C9C9B25B60AC}" presName="LevelTwoTextNode" presStyleLbl="node4" presStyleIdx="4" presStyleCnt="11" custScaleX="200635" custScaleY="160088">
        <dgm:presLayoutVars>
          <dgm:chPref val="3"/>
        </dgm:presLayoutVars>
      </dgm:prSet>
      <dgm:spPr/>
    </dgm:pt>
    <dgm:pt modelId="{ABFE3F7A-6133-4217-AB5F-9F602D44F48E}" type="pres">
      <dgm:prSet presAssocID="{86295A2C-95CF-456D-92AF-C9C9B25B60AC}" presName="level3hierChild" presStyleCnt="0"/>
      <dgm:spPr/>
    </dgm:pt>
    <dgm:pt modelId="{D7FF2EAC-DA17-473A-AD53-B8B70076068A}" type="pres">
      <dgm:prSet presAssocID="{7E2CB539-DF9E-4C4F-9C15-791B08BFF40B}" presName="conn2-1" presStyleLbl="parChTrans1D3" presStyleIdx="5" presStyleCnt="11"/>
      <dgm:spPr/>
    </dgm:pt>
    <dgm:pt modelId="{73FD26E4-D278-4AA0-AA5F-6393F0A8AAB4}" type="pres">
      <dgm:prSet presAssocID="{7E2CB539-DF9E-4C4F-9C15-791B08BFF40B}" presName="connTx" presStyleLbl="parChTrans1D3" presStyleIdx="5" presStyleCnt="11"/>
      <dgm:spPr/>
    </dgm:pt>
    <dgm:pt modelId="{6F527CB9-3DD7-4EA3-AAC1-8D6E228467E4}" type="pres">
      <dgm:prSet presAssocID="{91BEE154-BC72-4A19-9617-C320B28241C4}" presName="root2" presStyleCnt="0"/>
      <dgm:spPr/>
    </dgm:pt>
    <dgm:pt modelId="{82827103-7EB3-490B-B5AC-09B1E13F1619}" type="pres">
      <dgm:prSet presAssocID="{91BEE154-BC72-4A19-9617-C320B28241C4}" presName="LevelTwoTextNode" presStyleLbl="node3" presStyleIdx="5" presStyleCnt="11" custScaleX="133752" custScaleY="160088">
        <dgm:presLayoutVars>
          <dgm:chPref val="3"/>
        </dgm:presLayoutVars>
      </dgm:prSet>
      <dgm:spPr/>
    </dgm:pt>
    <dgm:pt modelId="{76C80CC5-E99B-4959-B02F-F75F978B39E5}" type="pres">
      <dgm:prSet presAssocID="{91BEE154-BC72-4A19-9617-C320B28241C4}" presName="level3hierChild" presStyleCnt="0"/>
      <dgm:spPr/>
    </dgm:pt>
    <dgm:pt modelId="{F335A648-1CAD-42F7-B05E-32440CBB7F1C}" type="pres">
      <dgm:prSet presAssocID="{95C9390E-020F-4A74-A55E-DF7284A3C5A6}" presName="conn2-1" presStyleLbl="parChTrans1D4" presStyleIdx="5" presStyleCnt="11"/>
      <dgm:spPr/>
    </dgm:pt>
    <dgm:pt modelId="{E6B8C870-78C7-40E8-82D4-AF02AF67FC54}" type="pres">
      <dgm:prSet presAssocID="{95C9390E-020F-4A74-A55E-DF7284A3C5A6}" presName="connTx" presStyleLbl="parChTrans1D4" presStyleIdx="5" presStyleCnt="11"/>
      <dgm:spPr/>
    </dgm:pt>
    <dgm:pt modelId="{01F63FFC-8148-4096-A8A5-F8D17834C11F}" type="pres">
      <dgm:prSet presAssocID="{6C7B3035-7960-472B-9FD9-6270564F916D}" presName="root2" presStyleCnt="0"/>
      <dgm:spPr/>
    </dgm:pt>
    <dgm:pt modelId="{2D915D7E-E1CC-49DC-A7F5-745662FFC32C}" type="pres">
      <dgm:prSet presAssocID="{6C7B3035-7960-472B-9FD9-6270564F916D}" presName="LevelTwoTextNode" presStyleLbl="node4" presStyleIdx="5" presStyleCnt="11" custScaleX="200635" custScaleY="160088">
        <dgm:presLayoutVars>
          <dgm:chPref val="3"/>
        </dgm:presLayoutVars>
      </dgm:prSet>
      <dgm:spPr/>
    </dgm:pt>
    <dgm:pt modelId="{17CBF7FC-AE1B-4C91-8803-AE77A6759680}" type="pres">
      <dgm:prSet presAssocID="{6C7B3035-7960-472B-9FD9-6270564F916D}" presName="level3hierChild" presStyleCnt="0"/>
      <dgm:spPr/>
    </dgm:pt>
    <dgm:pt modelId="{B07EDF15-D398-438D-BB99-1CE66B0C4EA4}" type="pres">
      <dgm:prSet presAssocID="{AD838DE5-854C-43D0-9F94-733B048A86CE}" presName="conn2-1" presStyleLbl="parChTrans1D3" presStyleIdx="6" presStyleCnt="11"/>
      <dgm:spPr/>
    </dgm:pt>
    <dgm:pt modelId="{699DF0C2-AEB9-4A0F-93AE-1B14F805EB6B}" type="pres">
      <dgm:prSet presAssocID="{AD838DE5-854C-43D0-9F94-733B048A86CE}" presName="connTx" presStyleLbl="parChTrans1D3" presStyleIdx="6" presStyleCnt="11"/>
      <dgm:spPr/>
    </dgm:pt>
    <dgm:pt modelId="{E95BD82F-419B-4BAC-8ED0-877E69AAE6D3}" type="pres">
      <dgm:prSet presAssocID="{E89FC705-C2E6-4331-A990-F9CA55E74F18}" presName="root2" presStyleCnt="0"/>
      <dgm:spPr/>
    </dgm:pt>
    <dgm:pt modelId="{62D861C7-ADE7-4E08-AA00-26F6A5766745}" type="pres">
      <dgm:prSet presAssocID="{E89FC705-C2E6-4331-A990-F9CA55E74F18}" presName="LevelTwoTextNode" presStyleLbl="node3" presStyleIdx="6" presStyleCnt="11" custScaleX="133752" custScaleY="160088">
        <dgm:presLayoutVars>
          <dgm:chPref val="3"/>
        </dgm:presLayoutVars>
      </dgm:prSet>
      <dgm:spPr/>
    </dgm:pt>
    <dgm:pt modelId="{59DD1D8E-BF84-4587-BD60-0B9C07F0F294}" type="pres">
      <dgm:prSet presAssocID="{E89FC705-C2E6-4331-A990-F9CA55E74F18}" presName="level3hierChild" presStyleCnt="0"/>
      <dgm:spPr/>
    </dgm:pt>
    <dgm:pt modelId="{504A67CA-E580-4936-B50F-8ED5E91D4C50}" type="pres">
      <dgm:prSet presAssocID="{A19B8948-7286-4A44-A13D-DBE90DE4343A}" presName="conn2-1" presStyleLbl="parChTrans1D4" presStyleIdx="6" presStyleCnt="11"/>
      <dgm:spPr/>
    </dgm:pt>
    <dgm:pt modelId="{C71B0DA6-961A-4877-964A-8F81B43CC280}" type="pres">
      <dgm:prSet presAssocID="{A19B8948-7286-4A44-A13D-DBE90DE4343A}" presName="connTx" presStyleLbl="parChTrans1D4" presStyleIdx="6" presStyleCnt="11"/>
      <dgm:spPr/>
    </dgm:pt>
    <dgm:pt modelId="{3263838C-C265-46DA-A51F-63A971870DE4}" type="pres">
      <dgm:prSet presAssocID="{1BC19C7C-D627-420C-879F-6F75C8E3B2BB}" presName="root2" presStyleCnt="0"/>
      <dgm:spPr/>
    </dgm:pt>
    <dgm:pt modelId="{1824A02D-1732-46A3-BF44-3C92F35A0B41}" type="pres">
      <dgm:prSet presAssocID="{1BC19C7C-D627-420C-879F-6F75C8E3B2BB}" presName="LevelTwoTextNode" presStyleLbl="node4" presStyleIdx="6" presStyleCnt="11" custScaleX="200635" custScaleY="160088">
        <dgm:presLayoutVars>
          <dgm:chPref val="3"/>
        </dgm:presLayoutVars>
      </dgm:prSet>
      <dgm:spPr/>
    </dgm:pt>
    <dgm:pt modelId="{28BDC243-4C3A-42E8-8DFB-DF617B367317}" type="pres">
      <dgm:prSet presAssocID="{1BC19C7C-D627-420C-879F-6F75C8E3B2BB}" presName="level3hierChild" presStyleCnt="0"/>
      <dgm:spPr/>
    </dgm:pt>
    <dgm:pt modelId="{D786B4A1-6D35-4858-90D4-FEC213DD5605}" type="pres">
      <dgm:prSet presAssocID="{0C93BAE1-A2F9-40F1-86B6-6F6D6353E8F5}" presName="conn2-1" presStyleLbl="parChTrans1D3" presStyleIdx="7" presStyleCnt="11"/>
      <dgm:spPr/>
    </dgm:pt>
    <dgm:pt modelId="{CB079A20-8EF0-4E95-A5AA-2CF90FADB683}" type="pres">
      <dgm:prSet presAssocID="{0C93BAE1-A2F9-40F1-86B6-6F6D6353E8F5}" presName="connTx" presStyleLbl="parChTrans1D3" presStyleIdx="7" presStyleCnt="11"/>
      <dgm:spPr/>
    </dgm:pt>
    <dgm:pt modelId="{8BED8781-AEB1-434A-AE92-9F66C1118D5E}" type="pres">
      <dgm:prSet presAssocID="{8CD933B8-0E32-45B1-8175-CA2796D6407C}" presName="root2" presStyleCnt="0"/>
      <dgm:spPr/>
    </dgm:pt>
    <dgm:pt modelId="{EC326BA1-C44A-4E12-AC8B-2535010ABB70}" type="pres">
      <dgm:prSet presAssocID="{8CD933B8-0E32-45B1-8175-CA2796D6407C}" presName="LevelTwoTextNode" presStyleLbl="node3" presStyleIdx="7" presStyleCnt="11" custScaleX="133752" custScaleY="160088">
        <dgm:presLayoutVars>
          <dgm:chPref val="3"/>
        </dgm:presLayoutVars>
      </dgm:prSet>
      <dgm:spPr/>
    </dgm:pt>
    <dgm:pt modelId="{CBCCF76E-617C-4442-98D2-EC7122ABECC7}" type="pres">
      <dgm:prSet presAssocID="{8CD933B8-0E32-45B1-8175-CA2796D6407C}" presName="level3hierChild" presStyleCnt="0"/>
      <dgm:spPr/>
    </dgm:pt>
    <dgm:pt modelId="{56D9861E-06D2-4F6E-A6A4-42211FAF25B4}" type="pres">
      <dgm:prSet presAssocID="{ADB4F49D-B3D2-4031-842B-77DE0708F3F2}" presName="conn2-1" presStyleLbl="parChTrans1D4" presStyleIdx="7" presStyleCnt="11"/>
      <dgm:spPr/>
    </dgm:pt>
    <dgm:pt modelId="{5530CAE0-8F7A-434C-AF06-8DA083837442}" type="pres">
      <dgm:prSet presAssocID="{ADB4F49D-B3D2-4031-842B-77DE0708F3F2}" presName="connTx" presStyleLbl="parChTrans1D4" presStyleIdx="7" presStyleCnt="11"/>
      <dgm:spPr/>
    </dgm:pt>
    <dgm:pt modelId="{0BDEA2E4-9E75-4FB7-869B-70BB2D31CB2F}" type="pres">
      <dgm:prSet presAssocID="{83730266-3487-4549-ABC7-A19C89B320FC}" presName="root2" presStyleCnt="0"/>
      <dgm:spPr/>
    </dgm:pt>
    <dgm:pt modelId="{BE69B7BD-5228-40CB-B3BA-FF9442C194E6}" type="pres">
      <dgm:prSet presAssocID="{83730266-3487-4549-ABC7-A19C89B320FC}" presName="LevelTwoTextNode" presStyleLbl="node4" presStyleIdx="7" presStyleCnt="11" custScaleX="200635" custScaleY="160088">
        <dgm:presLayoutVars>
          <dgm:chPref val="3"/>
        </dgm:presLayoutVars>
      </dgm:prSet>
      <dgm:spPr/>
    </dgm:pt>
    <dgm:pt modelId="{8CFE0F60-5CA4-44E2-95E1-ECDA256C55F4}" type="pres">
      <dgm:prSet presAssocID="{83730266-3487-4549-ABC7-A19C89B320FC}" presName="level3hierChild" presStyleCnt="0"/>
      <dgm:spPr/>
    </dgm:pt>
    <dgm:pt modelId="{F1D408BB-9DEE-494B-9E1F-B0A6A39E52CF}" type="pres">
      <dgm:prSet presAssocID="{35DCBAE8-DB8A-41DE-B64E-406AA1D08600}" presName="conn2-1" presStyleLbl="parChTrans1D3" presStyleIdx="8" presStyleCnt="11"/>
      <dgm:spPr/>
    </dgm:pt>
    <dgm:pt modelId="{F42F7270-11E8-4E88-8E91-1E91D64B7D26}" type="pres">
      <dgm:prSet presAssocID="{35DCBAE8-DB8A-41DE-B64E-406AA1D08600}" presName="connTx" presStyleLbl="parChTrans1D3" presStyleIdx="8" presStyleCnt="11"/>
      <dgm:spPr/>
    </dgm:pt>
    <dgm:pt modelId="{636B522E-C748-4361-B19D-25D8888D58B4}" type="pres">
      <dgm:prSet presAssocID="{FD0D7445-A324-40D1-8E0D-BAE415A80FD6}" presName="root2" presStyleCnt="0"/>
      <dgm:spPr/>
    </dgm:pt>
    <dgm:pt modelId="{A44E2D99-EB38-43BF-8B2B-2D5776B4A067}" type="pres">
      <dgm:prSet presAssocID="{FD0D7445-A324-40D1-8E0D-BAE415A80FD6}" presName="LevelTwoTextNode" presStyleLbl="node3" presStyleIdx="8" presStyleCnt="11" custScaleX="133752" custScaleY="160088">
        <dgm:presLayoutVars>
          <dgm:chPref val="3"/>
        </dgm:presLayoutVars>
      </dgm:prSet>
      <dgm:spPr/>
    </dgm:pt>
    <dgm:pt modelId="{75F6824E-FB30-46E4-B8FD-26D57D128B5B}" type="pres">
      <dgm:prSet presAssocID="{FD0D7445-A324-40D1-8E0D-BAE415A80FD6}" presName="level3hierChild" presStyleCnt="0"/>
      <dgm:spPr/>
    </dgm:pt>
    <dgm:pt modelId="{D9A12713-7411-437B-91A3-DD5F80C4D41F}" type="pres">
      <dgm:prSet presAssocID="{B4B6B7DA-BD3D-4514-AE40-904647C75C84}" presName="conn2-1" presStyleLbl="parChTrans1D4" presStyleIdx="8" presStyleCnt="11"/>
      <dgm:spPr/>
    </dgm:pt>
    <dgm:pt modelId="{2212D244-E8AE-46E4-BB98-161F4EF6B502}" type="pres">
      <dgm:prSet presAssocID="{B4B6B7DA-BD3D-4514-AE40-904647C75C84}" presName="connTx" presStyleLbl="parChTrans1D4" presStyleIdx="8" presStyleCnt="11"/>
      <dgm:spPr/>
    </dgm:pt>
    <dgm:pt modelId="{45D7BA5A-27F8-43C2-A497-797CEEF90765}" type="pres">
      <dgm:prSet presAssocID="{EEF0E148-0246-4C2E-823E-6311AEAC4016}" presName="root2" presStyleCnt="0"/>
      <dgm:spPr/>
    </dgm:pt>
    <dgm:pt modelId="{418E57DA-B2E8-4F41-9FBC-1BF8F183A250}" type="pres">
      <dgm:prSet presAssocID="{EEF0E148-0246-4C2E-823E-6311AEAC4016}" presName="LevelTwoTextNode" presStyleLbl="node4" presStyleIdx="8" presStyleCnt="11" custScaleX="200635" custScaleY="160088">
        <dgm:presLayoutVars>
          <dgm:chPref val="3"/>
        </dgm:presLayoutVars>
      </dgm:prSet>
      <dgm:spPr/>
    </dgm:pt>
    <dgm:pt modelId="{8680A157-B8B6-466D-93E9-55C5E3004535}" type="pres">
      <dgm:prSet presAssocID="{EEF0E148-0246-4C2E-823E-6311AEAC4016}" presName="level3hierChild" presStyleCnt="0"/>
      <dgm:spPr/>
    </dgm:pt>
    <dgm:pt modelId="{763B3D2F-669A-408F-B772-85E694646C9D}" type="pres">
      <dgm:prSet presAssocID="{6CACFBC3-6560-4B2C-BA40-2A380E389E02}" presName="conn2-1" presStyleLbl="parChTrans1D3" presStyleIdx="9" presStyleCnt="11"/>
      <dgm:spPr/>
    </dgm:pt>
    <dgm:pt modelId="{AFBD2FC5-D69E-42BC-BC30-88E5521DBD2C}" type="pres">
      <dgm:prSet presAssocID="{6CACFBC3-6560-4B2C-BA40-2A380E389E02}" presName="connTx" presStyleLbl="parChTrans1D3" presStyleIdx="9" presStyleCnt="11"/>
      <dgm:spPr/>
    </dgm:pt>
    <dgm:pt modelId="{864B8E8B-8AF4-4C08-B323-87A2306A2754}" type="pres">
      <dgm:prSet presAssocID="{1EAAD3C8-7990-4CF2-B4CC-3F852F83EF19}" presName="root2" presStyleCnt="0"/>
      <dgm:spPr/>
    </dgm:pt>
    <dgm:pt modelId="{35613496-ADA7-4E9A-8F63-F8BE9CDAF731}" type="pres">
      <dgm:prSet presAssocID="{1EAAD3C8-7990-4CF2-B4CC-3F852F83EF19}" presName="LevelTwoTextNode" presStyleLbl="node3" presStyleIdx="9" presStyleCnt="11" custScaleX="133752" custScaleY="160088">
        <dgm:presLayoutVars>
          <dgm:chPref val="3"/>
        </dgm:presLayoutVars>
      </dgm:prSet>
      <dgm:spPr/>
    </dgm:pt>
    <dgm:pt modelId="{31B37811-67B0-4E36-80AF-26264CD8ADCF}" type="pres">
      <dgm:prSet presAssocID="{1EAAD3C8-7990-4CF2-B4CC-3F852F83EF19}" presName="level3hierChild" presStyleCnt="0"/>
      <dgm:spPr/>
    </dgm:pt>
    <dgm:pt modelId="{7A484617-652C-4DAA-8998-ACB453533D9D}" type="pres">
      <dgm:prSet presAssocID="{A96200E2-8E9B-4853-B936-2680A3C4112F}" presName="conn2-1" presStyleLbl="parChTrans1D4" presStyleIdx="9" presStyleCnt="11"/>
      <dgm:spPr/>
    </dgm:pt>
    <dgm:pt modelId="{1CE641E0-3665-4842-9EA9-90083471034F}" type="pres">
      <dgm:prSet presAssocID="{A96200E2-8E9B-4853-B936-2680A3C4112F}" presName="connTx" presStyleLbl="parChTrans1D4" presStyleIdx="9" presStyleCnt="11"/>
      <dgm:spPr/>
    </dgm:pt>
    <dgm:pt modelId="{D03FC8F3-E307-44E7-8784-EF224137CB9E}" type="pres">
      <dgm:prSet presAssocID="{90BA3998-D405-4A1A-B0A5-0F4A493CF814}" presName="root2" presStyleCnt="0"/>
      <dgm:spPr/>
    </dgm:pt>
    <dgm:pt modelId="{42AC6C48-8174-42AE-B313-74B003DB332A}" type="pres">
      <dgm:prSet presAssocID="{90BA3998-D405-4A1A-B0A5-0F4A493CF814}" presName="LevelTwoTextNode" presStyleLbl="node4" presStyleIdx="9" presStyleCnt="11" custScaleX="200635" custScaleY="160088">
        <dgm:presLayoutVars>
          <dgm:chPref val="3"/>
        </dgm:presLayoutVars>
      </dgm:prSet>
      <dgm:spPr/>
    </dgm:pt>
    <dgm:pt modelId="{8988EABE-C14A-40EB-97AF-E71A8A3BCAF0}" type="pres">
      <dgm:prSet presAssocID="{90BA3998-D405-4A1A-B0A5-0F4A493CF814}" presName="level3hierChild" presStyleCnt="0"/>
      <dgm:spPr/>
    </dgm:pt>
    <dgm:pt modelId="{63518F07-8487-447D-A89D-8E61D440CA67}" type="pres">
      <dgm:prSet presAssocID="{C55241C1-7CBA-4D7C-9AF1-D8B5B77DA07D}" presName="conn2-1" presStyleLbl="parChTrans1D3" presStyleIdx="10" presStyleCnt="11"/>
      <dgm:spPr/>
    </dgm:pt>
    <dgm:pt modelId="{EB113EA8-E2F3-42F4-9E9A-13E7B8A99521}" type="pres">
      <dgm:prSet presAssocID="{C55241C1-7CBA-4D7C-9AF1-D8B5B77DA07D}" presName="connTx" presStyleLbl="parChTrans1D3" presStyleIdx="10" presStyleCnt="11"/>
      <dgm:spPr/>
    </dgm:pt>
    <dgm:pt modelId="{B969EE50-0812-43FE-BF7B-5D7F319F9F56}" type="pres">
      <dgm:prSet presAssocID="{58B9FE4C-34EC-41F3-8394-FEF4606CC85C}" presName="root2" presStyleCnt="0"/>
      <dgm:spPr/>
    </dgm:pt>
    <dgm:pt modelId="{34A9C784-6471-4057-ACD1-07793D926792}" type="pres">
      <dgm:prSet presAssocID="{58B9FE4C-34EC-41F3-8394-FEF4606CC85C}" presName="LevelTwoTextNode" presStyleLbl="node3" presStyleIdx="10" presStyleCnt="11" custScaleX="133752" custScaleY="160088">
        <dgm:presLayoutVars>
          <dgm:chPref val="3"/>
        </dgm:presLayoutVars>
      </dgm:prSet>
      <dgm:spPr/>
    </dgm:pt>
    <dgm:pt modelId="{A51B6594-B94B-4C16-AEF6-BA2CF5425692}" type="pres">
      <dgm:prSet presAssocID="{58B9FE4C-34EC-41F3-8394-FEF4606CC85C}" presName="level3hierChild" presStyleCnt="0"/>
      <dgm:spPr/>
    </dgm:pt>
    <dgm:pt modelId="{030DCEF2-7DA8-4F07-AABF-D7B4715A0A5A}" type="pres">
      <dgm:prSet presAssocID="{A074D528-FB13-4AFF-8FC5-45C9F76E2B6F}" presName="conn2-1" presStyleLbl="parChTrans1D4" presStyleIdx="10" presStyleCnt="11"/>
      <dgm:spPr/>
    </dgm:pt>
    <dgm:pt modelId="{DAB909B0-B50A-46D9-936C-1761F679F659}" type="pres">
      <dgm:prSet presAssocID="{A074D528-FB13-4AFF-8FC5-45C9F76E2B6F}" presName="connTx" presStyleLbl="parChTrans1D4" presStyleIdx="10" presStyleCnt="11"/>
      <dgm:spPr/>
    </dgm:pt>
    <dgm:pt modelId="{97061A8F-6B4D-4E0B-9094-155E1D851788}" type="pres">
      <dgm:prSet presAssocID="{883C2087-894E-485F-9DF2-E6FD57BF4238}" presName="root2" presStyleCnt="0"/>
      <dgm:spPr/>
    </dgm:pt>
    <dgm:pt modelId="{F46F96F2-EDDB-4905-81D0-BFE1AF0189CF}" type="pres">
      <dgm:prSet presAssocID="{883C2087-894E-485F-9DF2-E6FD57BF4238}" presName="LevelTwoTextNode" presStyleLbl="node4" presStyleIdx="10" presStyleCnt="11" custScaleX="200635" custScaleY="160088">
        <dgm:presLayoutVars>
          <dgm:chPref val="3"/>
        </dgm:presLayoutVars>
      </dgm:prSet>
      <dgm:spPr/>
    </dgm:pt>
    <dgm:pt modelId="{8C3D18BC-9907-4044-BE94-ACD37ECB6FC1}" type="pres">
      <dgm:prSet presAssocID="{883C2087-894E-485F-9DF2-E6FD57BF4238}" presName="level3hierChild" presStyleCnt="0"/>
      <dgm:spPr/>
    </dgm:pt>
  </dgm:ptLst>
  <dgm:cxnLst>
    <dgm:cxn modelId="{42042B02-BC5B-402F-9465-D8523D3275E6}" type="presOf" srcId="{A074D528-FB13-4AFF-8FC5-45C9F76E2B6F}" destId="{030DCEF2-7DA8-4F07-AABF-D7B4715A0A5A}" srcOrd="0" destOrd="0" presId="urn:microsoft.com/office/officeart/2008/layout/HorizontalMultiLevelHierarchy"/>
    <dgm:cxn modelId="{70A16703-22AD-40CB-89B7-854CCE082982}" type="presOf" srcId="{883C2087-894E-485F-9DF2-E6FD57BF4238}" destId="{F46F96F2-EDDB-4905-81D0-BFE1AF0189CF}" srcOrd="0" destOrd="0" presId="urn:microsoft.com/office/officeart/2008/layout/HorizontalMultiLevelHierarchy"/>
    <dgm:cxn modelId="{1F45860C-A1AC-4FCC-B1D3-684EF4D8F606}" type="presOf" srcId="{02FFA3F0-5444-48B6-AC54-A683DB091E5F}" destId="{7D3A1972-218A-4911-8B32-80F1CC81874B}" srcOrd="0" destOrd="0" presId="urn:microsoft.com/office/officeart/2008/layout/HorizontalMultiLevelHierarchy"/>
    <dgm:cxn modelId="{59A2C00D-1EEF-4429-8CC5-66B0EE87E04B}" type="presOf" srcId="{003B5334-DB8A-47D4-B1A7-30BC6AD92CA7}" destId="{2C2039F8-53C4-4355-9AAE-D256EF78040F}" srcOrd="1" destOrd="0" presId="urn:microsoft.com/office/officeart/2008/layout/HorizontalMultiLevelHierarchy"/>
    <dgm:cxn modelId="{119A2A0F-4CDB-42D3-9196-3EA4AA5C2323}" srcId="{63D437BD-1478-4F6C-9694-B7EDC0438491}" destId="{86295A2C-95CF-456D-92AF-C9C9B25B60AC}" srcOrd="0" destOrd="0" parTransId="{8B3894C9-818E-4A76-AA80-5CAC18A36416}" sibTransId="{54AF464A-BA92-48F9-8664-717053A0D6FB}"/>
    <dgm:cxn modelId="{FB319C10-7A4C-4048-A49C-5EBE478D3213}" type="presOf" srcId="{AD838DE5-854C-43D0-9F94-733B048A86CE}" destId="{B07EDF15-D398-438D-BB99-1CE66B0C4EA4}" srcOrd="0" destOrd="0" presId="urn:microsoft.com/office/officeart/2008/layout/HorizontalMultiLevelHierarchy"/>
    <dgm:cxn modelId="{A2190511-5A06-469E-89A8-E23A056D66C4}" type="presOf" srcId="{7E2CB539-DF9E-4C4F-9C15-791B08BFF40B}" destId="{73FD26E4-D278-4AA0-AA5F-6393F0A8AAB4}" srcOrd="1" destOrd="0" presId="urn:microsoft.com/office/officeart/2008/layout/HorizontalMultiLevelHierarchy"/>
    <dgm:cxn modelId="{173B3113-478D-4977-9168-055CC49E05A1}" type="presOf" srcId="{F2145CFC-8443-462B-AE84-C299D9EF2066}" destId="{74AD3785-FC3A-49DF-8E91-D9A9B0AA1DA9}" srcOrd="0" destOrd="0" presId="urn:microsoft.com/office/officeart/2008/layout/HorizontalMultiLevelHierarchy"/>
    <dgm:cxn modelId="{CB8CC316-DFB6-4DDD-A91B-DE87656D08CA}" type="presOf" srcId="{ADB4F49D-B3D2-4031-842B-77DE0708F3F2}" destId="{56D9861E-06D2-4F6E-A6A4-42211FAF25B4}" srcOrd="0" destOrd="0" presId="urn:microsoft.com/office/officeart/2008/layout/HorizontalMultiLevelHierarchy"/>
    <dgm:cxn modelId="{7FF39F19-34E5-4AE9-A8AC-4174DE763ECA}" type="presOf" srcId="{6CACFBC3-6560-4B2C-BA40-2A380E389E02}" destId="{763B3D2F-669A-408F-B772-85E694646C9D}" srcOrd="0" destOrd="0" presId="urn:microsoft.com/office/officeart/2008/layout/HorizontalMultiLevelHierarchy"/>
    <dgm:cxn modelId="{35428E1A-20D4-475E-AEF6-2D9BE291C3B8}" type="presOf" srcId="{83730266-3487-4549-ABC7-A19C89B320FC}" destId="{BE69B7BD-5228-40CB-B3BA-FF9442C194E6}" srcOrd="0" destOrd="0" presId="urn:microsoft.com/office/officeart/2008/layout/HorizontalMultiLevelHierarchy"/>
    <dgm:cxn modelId="{7BD7F41C-E6BB-44B5-A59D-F52A739C7B57}" type="presOf" srcId="{C55241C1-7CBA-4D7C-9AF1-D8B5B77DA07D}" destId="{EB113EA8-E2F3-42F4-9E9A-13E7B8A99521}" srcOrd="1" destOrd="0" presId="urn:microsoft.com/office/officeart/2008/layout/HorizontalMultiLevelHierarchy"/>
    <dgm:cxn modelId="{F25F1E1F-2079-4146-B620-E41735C6991E}" type="presOf" srcId="{7293253B-D419-4BDE-981B-46895555D43E}" destId="{2A0E2C86-8CFF-4517-9FC9-3F46B238CA13}" srcOrd="0" destOrd="0" presId="urn:microsoft.com/office/officeart/2008/layout/HorizontalMultiLevelHierarchy"/>
    <dgm:cxn modelId="{1C02B520-0805-4298-8D15-C0AC41C3C48E}" type="presOf" srcId="{DA3EB055-9A3E-4B3D-9480-0FD47EFB8EA0}" destId="{F75536CE-E17C-46CC-9C9C-9D134CD4B977}" srcOrd="0" destOrd="0" presId="urn:microsoft.com/office/officeart/2008/layout/HorizontalMultiLevelHierarchy"/>
    <dgm:cxn modelId="{05E3BE22-53C1-4B89-A623-21447397F8D9}" type="presOf" srcId="{AD838DE5-854C-43D0-9F94-733B048A86CE}" destId="{699DF0C2-AEB9-4A0F-93AE-1B14F805EB6B}" srcOrd="1" destOrd="0" presId="urn:microsoft.com/office/officeart/2008/layout/HorizontalMultiLevelHierarchy"/>
    <dgm:cxn modelId="{0BCA0D28-CFC4-4424-BF68-ECD3ABD2D3DA}" srcId="{C1544E2C-BEC1-40C6-B2B9-950A7618AC53}" destId="{880A2B03-6A04-463D-8642-B5BB4B984F15}" srcOrd="0" destOrd="0" parTransId="{239F53B8-C395-400F-93C3-DE7E084FE3FE}" sibTransId="{B6F976D5-453E-403F-85CC-E588AD49AFEB}"/>
    <dgm:cxn modelId="{E9173228-EA98-47A3-8C27-E4660795D8DF}" srcId="{FD0D7445-A324-40D1-8E0D-BAE415A80FD6}" destId="{EEF0E148-0246-4C2E-823E-6311AEAC4016}" srcOrd="0" destOrd="0" parTransId="{B4B6B7DA-BD3D-4514-AE40-904647C75C84}" sibTransId="{E426B469-3472-4C04-87CC-EE4C4747A7E2}"/>
    <dgm:cxn modelId="{32D5632B-4235-4AD8-9157-925AE7EE1ACB}" type="presOf" srcId="{003B5334-DB8A-47D4-B1A7-30BC6AD92CA7}" destId="{100C85DB-7039-4B28-A391-38E7EC2C6CD9}" srcOrd="0" destOrd="0" presId="urn:microsoft.com/office/officeart/2008/layout/HorizontalMultiLevelHierarchy"/>
    <dgm:cxn modelId="{C7C9322F-0F47-4BBE-9CC1-3E7AACDD3553}" type="presOf" srcId="{A6C711E5-3851-446D-9B43-D0E239759031}" destId="{80A3D2C5-E61D-4C62-BC62-78AB1F6E61CF}" srcOrd="0" destOrd="0" presId="urn:microsoft.com/office/officeart/2008/layout/HorizontalMultiLevelHierarchy"/>
    <dgm:cxn modelId="{45E02F30-73D6-4A85-B887-3AE3E10A3407}" type="presOf" srcId="{6C7B3035-7960-472B-9FD9-6270564F916D}" destId="{2D915D7E-E1CC-49DC-A7F5-745662FFC32C}" srcOrd="0" destOrd="0" presId="urn:microsoft.com/office/officeart/2008/layout/HorizontalMultiLevelHierarchy"/>
    <dgm:cxn modelId="{2E69EF30-470E-4EC7-827F-19CDB1E7B672}" type="presOf" srcId="{F71F9CBC-9902-4AB1-B238-FB7C2FF753AC}" destId="{30A63FF9-04C8-461D-A0E6-507AAF22F8AF}" srcOrd="0" destOrd="0" presId="urn:microsoft.com/office/officeart/2008/layout/HorizontalMultiLevelHierarchy"/>
    <dgm:cxn modelId="{E5C38E31-360C-44C5-8F01-CDC54FFB2A1B}" type="presOf" srcId="{1EAAD3C8-7990-4CF2-B4CC-3F852F83EF19}" destId="{35613496-ADA7-4E9A-8F63-F8BE9CDAF731}" srcOrd="0" destOrd="0" presId="urn:microsoft.com/office/officeart/2008/layout/HorizontalMultiLevelHierarchy"/>
    <dgm:cxn modelId="{0DE6C231-1B4E-4D73-A342-9EEA7A4FACD9}" type="presOf" srcId="{58B9FE4C-34EC-41F3-8394-FEF4606CC85C}" destId="{34A9C784-6471-4057-ACD1-07793D926792}" srcOrd="0" destOrd="0" presId="urn:microsoft.com/office/officeart/2008/layout/HorizontalMultiLevelHierarchy"/>
    <dgm:cxn modelId="{952E9C32-A86C-4856-8C43-72344C5D76D3}" type="presOf" srcId="{71D0DDFA-2940-495F-BE2D-78F8A9AF5891}" destId="{96F52FEE-8788-411D-AE12-BADA784D5265}" srcOrd="0" destOrd="0" presId="urn:microsoft.com/office/officeart/2008/layout/HorizontalMultiLevelHierarchy"/>
    <dgm:cxn modelId="{C876153C-1E03-496D-BB7F-EDF5CF91EF28}" srcId="{44C3A711-ACBC-4A03-89FC-23B10DFABA7C}" destId="{C1544E2C-BEC1-40C6-B2B9-950A7618AC53}" srcOrd="0" destOrd="0" parTransId="{003B5334-DB8A-47D4-B1A7-30BC6AD92CA7}" sibTransId="{B4867E69-4CD4-4ECD-949E-62D8B1AFC562}"/>
    <dgm:cxn modelId="{5374873E-4DB4-40FA-8D91-07D800006850}" srcId="{F71F9CBC-9902-4AB1-B238-FB7C2FF753AC}" destId="{58B9FE4C-34EC-41F3-8394-FEF4606CC85C}" srcOrd="6" destOrd="0" parTransId="{C55241C1-7CBA-4D7C-9AF1-D8B5B77DA07D}" sibTransId="{BED979F3-C768-4FA3-A520-B121BFAB5D26}"/>
    <dgm:cxn modelId="{B090F03F-0E06-4783-A609-B0D8AD116132}" type="presOf" srcId="{BD1BBE32-E733-4B5A-AB56-4D3826DDE551}" destId="{15224910-D32A-4B46-AB6C-EE3F55826317}" srcOrd="1" destOrd="0" presId="urn:microsoft.com/office/officeart/2008/layout/HorizontalMultiLevelHierarchy"/>
    <dgm:cxn modelId="{4FB2795C-205A-4223-88DC-CB5F5600D8FB}" type="presOf" srcId="{8B3894C9-818E-4A76-AA80-5CAC18A36416}" destId="{1DFE307B-0B85-4A92-A6E6-CFF8895AC6AD}" srcOrd="1" destOrd="0" presId="urn:microsoft.com/office/officeart/2008/layout/HorizontalMultiLevelHierarchy"/>
    <dgm:cxn modelId="{2639EC5D-040A-4FE9-9834-F26F98849BA4}" type="presOf" srcId="{A074D528-FB13-4AFF-8FC5-45C9F76E2B6F}" destId="{DAB909B0-B50A-46D9-936C-1761F679F659}" srcOrd="1" destOrd="0" presId="urn:microsoft.com/office/officeart/2008/layout/HorizontalMultiLevelHierarchy"/>
    <dgm:cxn modelId="{8BA7CE60-0D39-4C74-AFEC-4E76555A8E44}" type="presOf" srcId="{7E2CB539-DF9E-4C4F-9C15-791B08BFF40B}" destId="{D7FF2EAC-DA17-473A-AD53-B8B70076068A}" srcOrd="0" destOrd="0" presId="urn:microsoft.com/office/officeart/2008/layout/HorizontalMultiLevelHierarchy"/>
    <dgm:cxn modelId="{165EC642-C735-4D4F-8549-BCB331BC832D}" type="presOf" srcId="{239F53B8-C395-400F-93C3-DE7E084FE3FE}" destId="{E144E1E3-4823-43DE-B670-12C5ED0C24E5}" srcOrd="0" destOrd="0" presId="urn:microsoft.com/office/officeart/2008/layout/HorizontalMultiLevelHierarchy"/>
    <dgm:cxn modelId="{235B0A64-4CD9-4109-A713-A03260B070B3}" type="presOf" srcId="{A6BCA7EB-FE9D-4F72-A4DC-6C040BFD4E71}" destId="{FE6E5B0B-E0C7-480E-84F8-2FB7A451CC4E}" srcOrd="1" destOrd="0" presId="urn:microsoft.com/office/officeart/2008/layout/HorizontalMultiLevelHierarchy"/>
    <dgm:cxn modelId="{D55FC864-9327-4313-8AEB-4898B482B710}" type="presOf" srcId="{95C9390E-020F-4A74-A55E-DF7284A3C5A6}" destId="{F335A648-1CAD-42F7-B05E-32440CBB7F1C}" srcOrd="0" destOrd="0" presId="urn:microsoft.com/office/officeart/2008/layout/HorizontalMultiLevelHierarchy"/>
    <dgm:cxn modelId="{385BE648-68D6-412B-B423-73E60767E076}" type="presOf" srcId="{90BA3998-D405-4A1A-B0A5-0F4A493CF814}" destId="{42AC6C48-8174-42AE-B313-74B003DB332A}" srcOrd="0" destOrd="0" presId="urn:microsoft.com/office/officeart/2008/layout/HorizontalMultiLevelHierarchy"/>
    <dgm:cxn modelId="{C197166A-EEE5-40C2-AC70-0C51B5249EEA}" type="presOf" srcId="{B4B6B7DA-BD3D-4514-AE40-904647C75C84}" destId="{2212D244-E8AE-46E4-BB98-161F4EF6B502}" srcOrd="1" destOrd="0" presId="urn:microsoft.com/office/officeart/2008/layout/HorizontalMultiLevelHierarchy"/>
    <dgm:cxn modelId="{E74A374A-EE22-434C-962A-AB3BB6526AB6}" srcId="{91BEE154-BC72-4A19-9617-C320B28241C4}" destId="{6C7B3035-7960-472B-9FD9-6270564F916D}" srcOrd="0" destOrd="0" parTransId="{95C9390E-020F-4A74-A55E-DF7284A3C5A6}" sibTransId="{99836E5D-D429-4F0E-9707-C98E5834E514}"/>
    <dgm:cxn modelId="{9CED864A-C393-4F35-8905-51D2CA46F53E}" srcId="{DA3EB055-9A3E-4B3D-9480-0FD47EFB8EA0}" destId="{71D0DDFA-2940-495F-BE2D-78F8A9AF5891}" srcOrd="0" destOrd="0" parTransId="{BD1BBE32-E733-4B5A-AB56-4D3826DDE551}" sibTransId="{6E0D7092-0E92-442E-8041-533E973B81AA}"/>
    <dgm:cxn modelId="{576BAD6A-8D2C-44AE-BA82-7A3A9BF1B532}" type="presOf" srcId="{C1544E2C-BEC1-40C6-B2B9-950A7618AC53}" destId="{4492797E-804B-47F7-AE10-8104BED0F8C0}" srcOrd="0" destOrd="0" presId="urn:microsoft.com/office/officeart/2008/layout/HorizontalMultiLevelHierarchy"/>
    <dgm:cxn modelId="{82988F4C-8496-481B-B5BA-17B4CCC73BCB}" srcId="{C1544E2C-BEC1-40C6-B2B9-950A7618AC53}" destId="{9B2292C9-3838-4DBE-B195-2146B2D776EE}" srcOrd="3" destOrd="0" parTransId="{B49C0ED2-A796-4EF0-A5B0-C9841D0D8CD8}" sibTransId="{BB6703AC-0037-4377-8400-A39EF45D7824}"/>
    <dgm:cxn modelId="{1E09E04D-B999-4F00-8F95-795B3E5B43CD}" srcId="{8CD933B8-0E32-45B1-8175-CA2796D6407C}" destId="{83730266-3487-4549-ABC7-A19C89B320FC}" srcOrd="0" destOrd="0" parTransId="{ADB4F49D-B3D2-4031-842B-77DE0708F3F2}" sibTransId="{54FAD8F7-B621-4E74-A267-6CE99225B254}"/>
    <dgm:cxn modelId="{5169F96D-FF5D-46FC-9590-AE2515F336C7}" type="presOf" srcId="{91BEE154-BC72-4A19-9617-C320B28241C4}" destId="{82827103-7EB3-490B-B5AC-09B1E13F1619}" srcOrd="0" destOrd="0" presId="urn:microsoft.com/office/officeart/2008/layout/HorizontalMultiLevelHierarchy"/>
    <dgm:cxn modelId="{140BC46E-7665-4991-AA37-CD7D89EDF9B6}" type="presOf" srcId="{B49C0ED2-A796-4EF0-A5B0-C9841D0D8CD8}" destId="{AD57F393-2232-4E31-8C5A-2A60A46DA9E9}" srcOrd="0" destOrd="0" presId="urn:microsoft.com/office/officeart/2008/layout/HorizontalMultiLevelHierarchy"/>
    <dgm:cxn modelId="{7B4CD44E-A3EF-4290-A43C-06E70CE32A53}" type="presOf" srcId="{9558128D-74B5-49A5-8CE7-136AAA47B2D0}" destId="{22464467-E0C3-4A09-9460-004568B44225}" srcOrd="1" destOrd="0" presId="urn:microsoft.com/office/officeart/2008/layout/HorizontalMultiLevelHierarchy"/>
    <dgm:cxn modelId="{7B31994F-F568-4AE9-B6D3-AB9D8BC89822}" srcId="{880A2B03-6A04-463D-8642-B5BB4B984F15}" destId="{A6C711E5-3851-446D-9B43-D0E239759031}" srcOrd="0" destOrd="0" parTransId="{A6BCA7EB-FE9D-4F72-A4DC-6C040BFD4E71}" sibTransId="{45502203-9180-4F30-8749-CFA203E9F97F}"/>
    <dgm:cxn modelId="{87CA6C50-DF2A-478A-B015-E2E00CC41B0E}" type="presOf" srcId="{E89FC705-C2E6-4331-A990-F9CA55E74F18}" destId="{62D861C7-ADE7-4E08-AA00-26F6A5766745}" srcOrd="0" destOrd="0" presId="urn:microsoft.com/office/officeart/2008/layout/HorizontalMultiLevelHierarchy"/>
    <dgm:cxn modelId="{4A1DB771-91C7-415B-9FC1-FD5410E6D186}" type="presOf" srcId="{239F53B8-C395-400F-93C3-DE7E084FE3FE}" destId="{7A7355E4-E76B-4B08-9B82-F264E6F3EC75}" srcOrd="1" destOrd="0" presId="urn:microsoft.com/office/officeart/2008/layout/HorizontalMultiLevelHierarchy"/>
    <dgm:cxn modelId="{E123EA72-D4D4-403C-9EDC-11DF9D8FE506}" type="presOf" srcId="{9B2292C9-3838-4DBE-B195-2146B2D776EE}" destId="{79CBD861-0303-4B27-A623-AF892A98EE05}" srcOrd="0" destOrd="0" presId="urn:microsoft.com/office/officeart/2008/layout/HorizontalMultiLevelHierarchy"/>
    <dgm:cxn modelId="{8F1B9B54-D4E3-4A96-AB69-929145E21043}" type="presOf" srcId="{86295A2C-95CF-456D-92AF-C9C9B25B60AC}" destId="{B0567F01-5656-4D43-9CDE-E7594D8AB715}" srcOrd="0" destOrd="0" presId="urn:microsoft.com/office/officeart/2008/layout/HorizontalMultiLevelHierarchy"/>
    <dgm:cxn modelId="{D84E2278-501E-4072-8AE3-43D038B53C86}" type="presOf" srcId="{7011C4D4-4663-425A-9DAF-4E24638A7111}" destId="{A19D92B4-DC3D-4034-BE33-BF66A54801D4}" srcOrd="1" destOrd="0" presId="urn:microsoft.com/office/officeart/2008/layout/HorizontalMultiLevelHierarchy"/>
    <dgm:cxn modelId="{A9E5FF78-8ECB-4735-BE85-6696D5283740}" srcId="{F71F9CBC-9902-4AB1-B238-FB7C2FF753AC}" destId="{1EAAD3C8-7990-4CF2-B4CC-3F852F83EF19}" srcOrd="5" destOrd="0" parTransId="{6CACFBC3-6560-4B2C-BA40-2A380E389E02}" sibTransId="{CBFF3809-3506-4AAD-B7BE-8BCC3C675D20}"/>
    <dgm:cxn modelId="{E3E3277F-44F5-429D-936A-F80D642066E6}" srcId="{F71F9CBC-9902-4AB1-B238-FB7C2FF753AC}" destId="{E89FC705-C2E6-4331-A990-F9CA55E74F18}" srcOrd="2" destOrd="0" parTransId="{AD838DE5-854C-43D0-9F94-733B048A86CE}" sibTransId="{54EB8ACB-C87D-4FF0-B963-87DEA2B87EBB}"/>
    <dgm:cxn modelId="{F7F9F17F-F8D9-4357-8262-C05086D6DAAC}" srcId="{F2145CFC-8443-462B-AE84-C299D9EF2066}" destId="{44C3A711-ACBC-4A03-89FC-23B10DFABA7C}" srcOrd="0" destOrd="0" parTransId="{7B1AEB00-957F-4170-931F-5BBEECDBB5FE}" sibTransId="{1711E88C-4A6A-4191-A5A9-FBC56EC7F0AA}"/>
    <dgm:cxn modelId="{04F18186-9F5E-4B66-9CB2-F47D966D8297}" type="presOf" srcId="{1FA55BC2-53CE-41EC-A88F-0E9B58332B1E}" destId="{BE231071-36A5-453C-B7C3-F6CCEF9BE563}" srcOrd="1" destOrd="0" presId="urn:microsoft.com/office/officeart/2008/layout/HorizontalMultiLevelHierarchy"/>
    <dgm:cxn modelId="{C1ABF286-9030-4016-B2ED-44AD27A430AD}" srcId="{02FFA3F0-5444-48B6-AC54-A683DB091E5F}" destId="{659B1D07-0FAA-4961-B587-5D287B00B1B9}" srcOrd="0" destOrd="0" parTransId="{9558128D-74B5-49A5-8CE7-136AAA47B2D0}" sibTransId="{D7530A9C-6457-43C5-AE6E-229271A46D48}"/>
    <dgm:cxn modelId="{7F688C91-0630-4EB8-B063-635434F25168}" type="presOf" srcId="{FD0D7445-A324-40D1-8E0D-BAE415A80FD6}" destId="{A44E2D99-EB38-43BF-8B2B-2D5776B4A067}" srcOrd="0" destOrd="0" presId="urn:microsoft.com/office/officeart/2008/layout/HorizontalMultiLevelHierarchy"/>
    <dgm:cxn modelId="{62539491-1125-4384-8BCB-EEC860C2A98F}" type="presOf" srcId="{603FB22D-758F-49F8-936B-E61F0970F354}" destId="{70D5B3FE-9A17-444A-A151-9183D5A80D25}" srcOrd="0" destOrd="0" presId="urn:microsoft.com/office/officeart/2008/layout/HorizontalMultiLevelHierarchy"/>
    <dgm:cxn modelId="{72007295-6092-4F46-8918-A50A43F125DC}" type="presOf" srcId="{35DCBAE8-DB8A-41DE-B64E-406AA1D08600}" destId="{F1D408BB-9DEE-494B-9E1F-B0A6A39E52CF}" srcOrd="0" destOrd="0" presId="urn:microsoft.com/office/officeart/2008/layout/HorizontalMultiLevelHierarchy"/>
    <dgm:cxn modelId="{99E93C9B-7A40-425B-B0A0-261D08B6BE19}" type="presOf" srcId="{A19B8948-7286-4A44-A13D-DBE90DE4343A}" destId="{C71B0DA6-961A-4877-964A-8F81B43CC280}" srcOrd="1" destOrd="0" presId="urn:microsoft.com/office/officeart/2008/layout/HorizontalMultiLevelHierarchy"/>
    <dgm:cxn modelId="{56B173A0-7FED-40B8-9AA4-B06DD608B1D1}" type="presOf" srcId="{0F359A59-8E3B-4513-B096-9092BC7EEA98}" destId="{B3CDA78B-ACB3-4384-8325-CC311FCC6AFE}" srcOrd="0" destOrd="0" presId="urn:microsoft.com/office/officeart/2008/layout/HorizontalMultiLevelHierarchy"/>
    <dgm:cxn modelId="{738A1CA1-5F30-4FAC-9DF2-BEC55A190F0A}" type="presOf" srcId="{A96200E2-8E9B-4853-B936-2680A3C4112F}" destId="{1CE641E0-3665-4842-9EA9-90083471034F}" srcOrd="1" destOrd="0" presId="urn:microsoft.com/office/officeart/2008/layout/HorizontalMultiLevelHierarchy"/>
    <dgm:cxn modelId="{E4E84DA4-FC40-4EC9-B540-2A43B9B4AB39}" type="presOf" srcId="{C55241C1-7CBA-4D7C-9AF1-D8B5B77DA07D}" destId="{63518F07-8487-447D-A89D-8E61D440CA67}" srcOrd="0" destOrd="0" presId="urn:microsoft.com/office/officeart/2008/layout/HorizontalMultiLevelHierarchy"/>
    <dgm:cxn modelId="{31FB93A4-CE1D-4778-8708-2A392B36F4A2}" type="presOf" srcId="{ADB4F49D-B3D2-4031-842B-77DE0708F3F2}" destId="{5530CAE0-8F7A-434C-AF06-8DA083837442}" srcOrd="1" destOrd="0" presId="urn:microsoft.com/office/officeart/2008/layout/HorizontalMultiLevelHierarchy"/>
    <dgm:cxn modelId="{CC830CA9-E2DA-4B55-BDDB-B40020037F00}" type="presOf" srcId="{F142C6C8-CA56-44D3-918D-4E92750107EC}" destId="{EACAC351-9C8F-4E5D-ACB1-D564D4CC29C4}" srcOrd="1" destOrd="0" presId="urn:microsoft.com/office/officeart/2008/layout/HorizontalMultiLevelHierarchy"/>
    <dgm:cxn modelId="{9EB123AA-9CFA-4ADC-85CE-6403CEBA7684}" type="presOf" srcId="{880A2B03-6A04-463D-8642-B5BB4B984F15}" destId="{732BC066-9C15-47E7-AB1F-881568D1C172}" srcOrd="0" destOrd="0" presId="urn:microsoft.com/office/officeart/2008/layout/HorizontalMultiLevelHierarchy"/>
    <dgm:cxn modelId="{EC5A24AF-2D17-4D91-A458-139F7364CE7C}" type="presOf" srcId="{F142C6C8-CA56-44D3-918D-4E92750107EC}" destId="{DFAC9046-6191-4222-B768-E268A825CC05}" srcOrd="0" destOrd="0" presId="urn:microsoft.com/office/officeart/2008/layout/HorizontalMultiLevelHierarchy"/>
    <dgm:cxn modelId="{C53C24B1-CC38-405F-A670-28553D733508}" srcId="{F71F9CBC-9902-4AB1-B238-FB7C2FF753AC}" destId="{FD0D7445-A324-40D1-8E0D-BAE415A80FD6}" srcOrd="4" destOrd="0" parTransId="{35DCBAE8-DB8A-41DE-B64E-406AA1D08600}" sibTransId="{70539F15-6D25-4D3E-B8FA-2F920F7B623D}"/>
    <dgm:cxn modelId="{491722B3-D878-4E0C-84D7-36D0BADC8A5B}" type="presOf" srcId="{1BC19C7C-D627-420C-879F-6F75C8E3B2BB}" destId="{1824A02D-1732-46A3-BF44-3C92F35A0B41}" srcOrd="0" destOrd="0" presId="urn:microsoft.com/office/officeart/2008/layout/HorizontalMultiLevelHierarchy"/>
    <dgm:cxn modelId="{B4963FB3-D589-4916-9B4D-41D289B34FE0}" srcId="{44C3A711-ACBC-4A03-89FC-23B10DFABA7C}" destId="{F71F9CBC-9902-4AB1-B238-FB7C2FF753AC}" srcOrd="1" destOrd="0" parTransId="{0F359A59-8E3B-4513-B096-9092BC7EEA98}" sibTransId="{80D9B468-F817-49A3-9C16-C568563814E0}"/>
    <dgm:cxn modelId="{56D7EBB9-62EA-4C3A-9B3D-FBF5E9057F6B}" type="presOf" srcId="{35DCBAE8-DB8A-41DE-B64E-406AA1D08600}" destId="{F42F7270-11E8-4E88-8E91-1E91D64B7D26}" srcOrd="1" destOrd="0" presId="urn:microsoft.com/office/officeart/2008/layout/HorizontalMultiLevelHierarchy"/>
    <dgm:cxn modelId="{D2E14CBD-2620-4B2F-BA2E-489BFC549316}" type="presOf" srcId="{44C3A711-ACBC-4A03-89FC-23B10DFABA7C}" destId="{A908DF3A-AC54-46BB-8C1A-29FB3832BA05}" srcOrd="0" destOrd="0" presId="urn:microsoft.com/office/officeart/2008/layout/HorizontalMultiLevelHierarchy"/>
    <dgm:cxn modelId="{3EBE4ABE-86E9-4354-B4DA-674B881E5312}" type="presOf" srcId="{EEF0E148-0246-4C2E-823E-6311AEAC4016}" destId="{418E57DA-B2E8-4F41-9FBC-1BF8F183A250}" srcOrd="0" destOrd="0" presId="urn:microsoft.com/office/officeart/2008/layout/HorizontalMultiLevelHierarchy"/>
    <dgm:cxn modelId="{120177BE-ABA8-49CD-81CE-4C2337F8F03B}" type="presOf" srcId="{A96200E2-8E9B-4853-B936-2680A3C4112F}" destId="{7A484617-652C-4DAA-8998-ACB453533D9D}" srcOrd="0" destOrd="0" presId="urn:microsoft.com/office/officeart/2008/layout/HorizontalMultiLevelHierarchy"/>
    <dgm:cxn modelId="{EF9952C1-A4FD-4975-A184-983BBB0C4F51}" srcId="{58B9FE4C-34EC-41F3-8394-FEF4606CC85C}" destId="{883C2087-894E-485F-9DF2-E6FD57BF4238}" srcOrd="0" destOrd="0" parTransId="{A074D528-FB13-4AFF-8FC5-45C9F76E2B6F}" sibTransId="{113FBCC2-7438-4BDF-B774-84A5E5572890}"/>
    <dgm:cxn modelId="{735D3AC6-EF20-48E0-ACB8-D892FC692A1C}" srcId="{F71F9CBC-9902-4AB1-B238-FB7C2FF753AC}" destId="{8CD933B8-0E32-45B1-8175-CA2796D6407C}" srcOrd="3" destOrd="0" parTransId="{0C93BAE1-A2F9-40F1-86B6-6F6D6353E8F5}" sibTransId="{E7539191-1797-4494-A209-62A652562604}"/>
    <dgm:cxn modelId="{CAF560C6-FF1E-4DB2-B589-6AE09814FDAE}" type="presOf" srcId="{A6BCA7EB-FE9D-4F72-A4DC-6C040BFD4E71}" destId="{6D204F27-9CF3-4E7D-BED8-757A590F5E9F}" srcOrd="0" destOrd="0" presId="urn:microsoft.com/office/officeart/2008/layout/HorizontalMultiLevelHierarchy"/>
    <dgm:cxn modelId="{D0ADFBC8-9560-4125-A16B-2905AED9527B}" type="presOf" srcId="{B49C0ED2-A796-4EF0-A5B0-C9841D0D8CD8}" destId="{03AC28F7-D122-4804-BBCC-902812719E6F}" srcOrd="1" destOrd="0" presId="urn:microsoft.com/office/officeart/2008/layout/HorizontalMultiLevelHierarchy"/>
    <dgm:cxn modelId="{6A0FFFC8-FC52-40D2-8678-23EC52C10D5D}" type="presOf" srcId="{0C93BAE1-A2F9-40F1-86B6-6F6D6353E8F5}" destId="{D786B4A1-6D35-4858-90D4-FEC213DD5605}" srcOrd="0" destOrd="0" presId="urn:microsoft.com/office/officeart/2008/layout/HorizontalMultiLevelHierarchy"/>
    <dgm:cxn modelId="{877F23CC-4733-4579-9CB8-1CA44B39966A}" type="presOf" srcId="{0F359A59-8E3B-4513-B096-9092BC7EEA98}" destId="{55D2C382-C18A-47E5-8C89-9B98B50E0F70}" srcOrd="1" destOrd="0" presId="urn:microsoft.com/office/officeart/2008/layout/HorizontalMultiLevelHierarchy"/>
    <dgm:cxn modelId="{8CF975CD-E6F4-4CEF-9B4A-5130F4649386}" srcId="{E89FC705-C2E6-4331-A990-F9CA55E74F18}" destId="{1BC19C7C-D627-420C-879F-6F75C8E3B2BB}" srcOrd="0" destOrd="0" parTransId="{A19B8948-7286-4A44-A13D-DBE90DE4343A}" sibTransId="{96E617E2-011A-494F-A164-D310656024AB}"/>
    <dgm:cxn modelId="{B2A938CE-7231-48CE-B753-D3429F02E548}" type="presOf" srcId="{7293253B-D419-4BDE-981B-46895555D43E}" destId="{692A244C-5418-4520-8170-D1574593A949}" srcOrd="1" destOrd="0" presId="urn:microsoft.com/office/officeart/2008/layout/HorizontalMultiLevelHierarchy"/>
    <dgm:cxn modelId="{CDAE59D4-0C8F-4AB3-9762-4DA9472CC04E}" type="presOf" srcId="{B4B6B7DA-BD3D-4514-AE40-904647C75C84}" destId="{D9A12713-7411-437B-91A3-DD5F80C4D41F}" srcOrd="0" destOrd="0" presId="urn:microsoft.com/office/officeart/2008/layout/HorizontalMultiLevelHierarchy"/>
    <dgm:cxn modelId="{8CB57DD6-10CA-436C-AC68-B39257B7E815}" type="presOf" srcId="{A19B8948-7286-4A44-A13D-DBE90DE4343A}" destId="{504A67CA-E580-4936-B50F-8ED5E91D4C50}" srcOrd="0" destOrd="0" presId="urn:microsoft.com/office/officeart/2008/layout/HorizontalMultiLevelHierarchy"/>
    <dgm:cxn modelId="{E15134DA-EBA2-4530-8E86-A285DBA29C13}" type="presOf" srcId="{7011C4D4-4663-425A-9DAF-4E24638A7111}" destId="{44F5D165-7B27-4192-9D52-21ABE74EE6A4}" srcOrd="0" destOrd="0" presId="urn:microsoft.com/office/officeart/2008/layout/HorizontalMultiLevelHierarchy"/>
    <dgm:cxn modelId="{217336DA-64C1-44D8-8F2D-C08E202A1062}" type="presOf" srcId="{95C9390E-020F-4A74-A55E-DF7284A3C5A6}" destId="{E6B8C870-78C7-40E8-82D4-AF02AF67FC54}" srcOrd="1" destOrd="0" presId="urn:microsoft.com/office/officeart/2008/layout/HorizontalMultiLevelHierarchy"/>
    <dgm:cxn modelId="{5971A0DA-251B-4E7C-9EA9-B9347AC53548}" type="presOf" srcId="{659B1D07-0FAA-4961-B587-5D287B00B1B9}" destId="{6386A2CA-55F0-4C0B-9C38-1487EFC4541D}" srcOrd="0" destOrd="0" presId="urn:microsoft.com/office/officeart/2008/layout/HorizontalMultiLevelHierarchy"/>
    <dgm:cxn modelId="{B30FEFDB-3204-4234-B8BF-44093792ACE2}" srcId="{9B2292C9-3838-4DBE-B195-2146B2D776EE}" destId="{603FB22D-758F-49F8-936B-E61F0970F354}" srcOrd="0" destOrd="0" parTransId="{F142C6C8-CA56-44D3-918D-4E92750107EC}" sibTransId="{1BD54D20-12E0-47B6-B022-C1F1BD54630A}"/>
    <dgm:cxn modelId="{C2CBB9DC-865E-4571-9DDF-A48AFFE628D5}" type="presOf" srcId="{9558128D-74B5-49A5-8CE7-136AAA47B2D0}" destId="{DBF936C8-E248-4D63-AB84-2AB8245099BD}" srcOrd="0" destOrd="0" presId="urn:microsoft.com/office/officeart/2008/layout/HorizontalMultiLevelHierarchy"/>
    <dgm:cxn modelId="{E4FB3BDF-A73B-41C6-803B-4E99BC4BC039}" srcId="{F71F9CBC-9902-4AB1-B238-FB7C2FF753AC}" destId="{63D437BD-1478-4F6C-9694-B7EDC0438491}" srcOrd="0" destOrd="0" parTransId="{7293253B-D419-4BDE-981B-46895555D43E}" sibTransId="{13C6B428-4082-4E90-B97A-6C878DDEAF54}"/>
    <dgm:cxn modelId="{D60729E0-5D94-4C8B-8FF8-AB42E2E51D47}" srcId="{F71F9CBC-9902-4AB1-B238-FB7C2FF753AC}" destId="{91BEE154-BC72-4A19-9617-C320B28241C4}" srcOrd="1" destOrd="0" parTransId="{7E2CB539-DF9E-4C4F-9C15-791B08BFF40B}" sibTransId="{BC6D3058-A35E-4452-AB03-B55D2A6E1BB5}"/>
    <dgm:cxn modelId="{B565BDE0-7B08-4F91-AA2E-2BA27E43B888}" type="presOf" srcId="{8CD933B8-0E32-45B1-8175-CA2796D6407C}" destId="{EC326BA1-C44A-4E12-AC8B-2535010ABB70}" srcOrd="0" destOrd="0" presId="urn:microsoft.com/office/officeart/2008/layout/HorizontalMultiLevelHierarchy"/>
    <dgm:cxn modelId="{7F2F77EA-185B-46C6-84D7-03F97DA94CA0}" type="presOf" srcId="{1FA55BC2-53CE-41EC-A88F-0E9B58332B1E}" destId="{31CD31C1-E2F0-47C1-A359-E9CA796E8600}" srcOrd="0" destOrd="0" presId="urn:microsoft.com/office/officeart/2008/layout/HorizontalMultiLevelHierarchy"/>
    <dgm:cxn modelId="{C0E769ED-67C2-4DB6-BE2B-B1BB16CD97FD}" type="presOf" srcId="{0C93BAE1-A2F9-40F1-86B6-6F6D6353E8F5}" destId="{CB079A20-8EF0-4E95-A5AA-2CF90FADB683}" srcOrd="1" destOrd="0" presId="urn:microsoft.com/office/officeart/2008/layout/HorizontalMultiLevelHierarchy"/>
    <dgm:cxn modelId="{4E4EF6ED-24D1-499A-9F7E-2155B4CB0899}" type="presOf" srcId="{8B3894C9-818E-4A76-AA80-5CAC18A36416}" destId="{D83BC5B0-2A56-4CE3-9E75-338D90D24709}" srcOrd="0" destOrd="0" presId="urn:microsoft.com/office/officeart/2008/layout/HorizontalMultiLevelHierarchy"/>
    <dgm:cxn modelId="{D692F1EE-0E69-4A69-9FC8-C40DDF3575B5}" srcId="{C1544E2C-BEC1-40C6-B2B9-950A7618AC53}" destId="{02FFA3F0-5444-48B6-AC54-A683DB091E5F}" srcOrd="1" destOrd="0" parTransId="{1FA55BC2-53CE-41EC-A88F-0E9B58332B1E}" sibTransId="{19CC34B4-A4E6-488E-82C2-F7F78EDBF087}"/>
    <dgm:cxn modelId="{9621CDF0-2EB9-4D3A-8055-F3FD8C50703A}" srcId="{C1544E2C-BEC1-40C6-B2B9-950A7618AC53}" destId="{DA3EB055-9A3E-4B3D-9480-0FD47EFB8EA0}" srcOrd="2" destOrd="0" parTransId="{7011C4D4-4663-425A-9DAF-4E24638A7111}" sibTransId="{C340B965-BB3C-4D29-B3A3-ADF0722FB304}"/>
    <dgm:cxn modelId="{DF3CF3F1-749C-41EF-980C-8E785875A6FC}" type="presOf" srcId="{BD1BBE32-E733-4B5A-AB56-4D3826DDE551}" destId="{D2C155E0-A022-4F35-A0BF-B397B6DC0C6F}" srcOrd="0" destOrd="0" presId="urn:microsoft.com/office/officeart/2008/layout/HorizontalMultiLevelHierarchy"/>
    <dgm:cxn modelId="{CBC147F3-907E-4C23-A7C3-C92BA9EC9BFC}" srcId="{1EAAD3C8-7990-4CF2-B4CC-3F852F83EF19}" destId="{90BA3998-D405-4A1A-B0A5-0F4A493CF814}" srcOrd="0" destOrd="0" parTransId="{A96200E2-8E9B-4853-B936-2680A3C4112F}" sibTransId="{22AE31D1-EE9D-49F7-B8D5-0D7469A910F6}"/>
    <dgm:cxn modelId="{F08988F6-39A2-4023-A986-49F260D08941}" type="presOf" srcId="{63D437BD-1478-4F6C-9694-B7EDC0438491}" destId="{29E9BC08-2D3B-4B8C-AF3A-0D958ED7FB01}" srcOrd="0" destOrd="0" presId="urn:microsoft.com/office/officeart/2008/layout/HorizontalMultiLevelHierarchy"/>
    <dgm:cxn modelId="{61140BFD-8AB1-4A7B-A7EA-DD4C0B30A9F0}" type="presOf" srcId="{6CACFBC3-6560-4B2C-BA40-2A380E389E02}" destId="{AFBD2FC5-D69E-42BC-BC30-88E5521DBD2C}" srcOrd="1" destOrd="0" presId="urn:microsoft.com/office/officeart/2008/layout/HorizontalMultiLevelHierarchy"/>
    <dgm:cxn modelId="{820A1536-24B5-4D77-88BB-87A3F8728A2E}" type="presParOf" srcId="{74AD3785-FC3A-49DF-8E91-D9A9B0AA1DA9}" destId="{20FDC3A4-3B1C-4F9C-BC8B-3F419B75C65B}" srcOrd="0" destOrd="0" presId="urn:microsoft.com/office/officeart/2008/layout/HorizontalMultiLevelHierarchy"/>
    <dgm:cxn modelId="{877E5A3E-EABE-423F-A018-53CD3BD2593A}" type="presParOf" srcId="{20FDC3A4-3B1C-4F9C-BC8B-3F419B75C65B}" destId="{A908DF3A-AC54-46BB-8C1A-29FB3832BA05}" srcOrd="0" destOrd="0" presId="urn:microsoft.com/office/officeart/2008/layout/HorizontalMultiLevelHierarchy"/>
    <dgm:cxn modelId="{D027798B-8597-47F5-B5E4-F8894639832C}" type="presParOf" srcId="{20FDC3A4-3B1C-4F9C-BC8B-3F419B75C65B}" destId="{BF8E8902-27AD-4A6F-A4E4-74B5DB8DE3E7}" srcOrd="1" destOrd="0" presId="urn:microsoft.com/office/officeart/2008/layout/HorizontalMultiLevelHierarchy"/>
    <dgm:cxn modelId="{D8436E2E-9934-4FD4-A5E1-9849AA906B43}" type="presParOf" srcId="{BF8E8902-27AD-4A6F-A4E4-74B5DB8DE3E7}" destId="{100C85DB-7039-4B28-A391-38E7EC2C6CD9}" srcOrd="0" destOrd="0" presId="urn:microsoft.com/office/officeart/2008/layout/HorizontalMultiLevelHierarchy"/>
    <dgm:cxn modelId="{AF6545EC-D82E-408D-AD85-B4787940982D}" type="presParOf" srcId="{100C85DB-7039-4B28-A391-38E7EC2C6CD9}" destId="{2C2039F8-53C4-4355-9AAE-D256EF78040F}" srcOrd="0" destOrd="0" presId="urn:microsoft.com/office/officeart/2008/layout/HorizontalMultiLevelHierarchy"/>
    <dgm:cxn modelId="{9A4EE229-D032-4C23-94F7-325C043797EF}" type="presParOf" srcId="{BF8E8902-27AD-4A6F-A4E4-74B5DB8DE3E7}" destId="{C2045045-A0AA-42DC-BB1B-2D57EA295E6D}" srcOrd="1" destOrd="0" presId="urn:microsoft.com/office/officeart/2008/layout/HorizontalMultiLevelHierarchy"/>
    <dgm:cxn modelId="{380EDAAB-D43F-4222-A0C0-4F35EDB5F453}" type="presParOf" srcId="{C2045045-A0AA-42DC-BB1B-2D57EA295E6D}" destId="{4492797E-804B-47F7-AE10-8104BED0F8C0}" srcOrd="0" destOrd="0" presId="urn:microsoft.com/office/officeart/2008/layout/HorizontalMultiLevelHierarchy"/>
    <dgm:cxn modelId="{684C9B51-619C-495C-8E94-8F9CDA854FA4}" type="presParOf" srcId="{C2045045-A0AA-42DC-BB1B-2D57EA295E6D}" destId="{86067A85-58CA-4DC3-B2E8-6609B72A7F58}" srcOrd="1" destOrd="0" presId="urn:microsoft.com/office/officeart/2008/layout/HorizontalMultiLevelHierarchy"/>
    <dgm:cxn modelId="{8F3B3A4C-4D40-40B3-9E2A-3B706487A1F8}" type="presParOf" srcId="{86067A85-58CA-4DC3-B2E8-6609B72A7F58}" destId="{E144E1E3-4823-43DE-B670-12C5ED0C24E5}" srcOrd="0" destOrd="0" presId="urn:microsoft.com/office/officeart/2008/layout/HorizontalMultiLevelHierarchy"/>
    <dgm:cxn modelId="{EE9B2913-C724-4C98-BAC0-E7E849C9ED4B}" type="presParOf" srcId="{E144E1E3-4823-43DE-B670-12C5ED0C24E5}" destId="{7A7355E4-E76B-4B08-9B82-F264E6F3EC75}" srcOrd="0" destOrd="0" presId="urn:microsoft.com/office/officeart/2008/layout/HorizontalMultiLevelHierarchy"/>
    <dgm:cxn modelId="{69DEC79C-937B-4D0F-8A4C-AE982D1B9BD1}" type="presParOf" srcId="{86067A85-58CA-4DC3-B2E8-6609B72A7F58}" destId="{4D017C46-1C1E-4D8E-8D5A-0A103226E814}" srcOrd="1" destOrd="0" presId="urn:microsoft.com/office/officeart/2008/layout/HorizontalMultiLevelHierarchy"/>
    <dgm:cxn modelId="{A9765ED5-2992-4791-9768-891AB520EC22}" type="presParOf" srcId="{4D017C46-1C1E-4D8E-8D5A-0A103226E814}" destId="{732BC066-9C15-47E7-AB1F-881568D1C172}" srcOrd="0" destOrd="0" presId="urn:microsoft.com/office/officeart/2008/layout/HorizontalMultiLevelHierarchy"/>
    <dgm:cxn modelId="{641B699C-079B-4E45-8EA6-776E28F4A617}" type="presParOf" srcId="{4D017C46-1C1E-4D8E-8D5A-0A103226E814}" destId="{FB427830-D135-4FB3-88F1-9452E8BFA1F5}" srcOrd="1" destOrd="0" presId="urn:microsoft.com/office/officeart/2008/layout/HorizontalMultiLevelHierarchy"/>
    <dgm:cxn modelId="{50A6C796-F2FB-4E2E-A305-CBB8C3A97645}" type="presParOf" srcId="{FB427830-D135-4FB3-88F1-9452E8BFA1F5}" destId="{6D204F27-9CF3-4E7D-BED8-757A590F5E9F}" srcOrd="0" destOrd="0" presId="urn:microsoft.com/office/officeart/2008/layout/HorizontalMultiLevelHierarchy"/>
    <dgm:cxn modelId="{6D20AA1A-9FFF-4427-8DDE-5CCA60EE4645}" type="presParOf" srcId="{6D204F27-9CF3-4E7D-BED8-757A590F5E9F}" destId="{FE6E5B0B-E0C7-480E-84F8-2FB7A451CC4E}" srcOrd="0" destOrd="0" presId="urn:microsoft.com/office/officeart/2008/layout/HorizontalMultiLevelHierarchy"/>
    <dgm:cxn modelId="{73E9A76F-FEA6-4A3A-A53E-01472C864977}" type="presParOf" srcId="{FB427830-D135-4FB3-88F1-9452E8BFA1F5}" destId="{35B16F0C-9944-4DB7-B41D-7FC3061E99CC}" srcOrd="1" destOrd="0" presId="urn:microsoft.com/office/officeart/2008/layout/HorizontalMultiLevelHierarchy"/>
    <dgm:cxn modelId="{4418CE06-C7FF-4945-BB71-37A284A107AC}" type="presParOf" srcId="{35B16F0C-9944-4DB7-B41D-7FC3061E99CC}" destId="{80A3D2C5-E61D-4C62-BC62-78AB1F6E61CF}" srcOrd="0" destOrd="0" presId="urn:microsoft.com/office/officeart/2008/layout/HorizontalMultiLevelHierarchy"/>
    <dgm:cxn modelId="{2DD39556-149F-4864-964E-13C18609F9D5}" type="presParOf" srcId="{35B16F0C-9944-4DB7-B41D-7FC3061E99CC}" destId="{A1DC4005-3469-4844-AFED-0DED21ED726B}" srcOrd="1" destOrd="0" presId="urn:microsoft.com/office/officeart/2008/layout/HorizontalMultiLevelHierarchy"/>
    <dgm:cxn modelId="{1F7BC9D8-3B4C-48D8-BB04-5D0118904F5A}" type="presParOf" srcId="{86067A85-58CA-4DC3-B2E8-6609B72A7F58}" destId="{31CD31C1-E2F0-47C1-A359-E9CA796E8600}" srcOrd="2" destOrd="0" presId="urn:microsoft.com/office/officeart/2008/layout/HorizontalMultiLevelHierarchy"/>
    <dgm:cxn modelId="{0A11BFA2-B079-45F0-A1D5-E50AE3CE0CA6}" type="presParOf" srcId="{31CD31C1-E2F0-47C1-A359-E9CA796E8600}" destId="{BE231071-36A5-453C-B7C3-F6CCEF9BE563}" srcOrd="0" destOrd="0" presId="urn:microsoft.com/office/officeart/2008/layout/HorizontalMultiLevelHierarchy"/>
    <dgm:cxn modelId="{514F046B-1465-4339-BD97-CDB65DB3C217}" type="presParOf" srcId="{86067A85-58CA-4DC3-B2E8-6609B72A7F58}" destId="{8BB5A31D-19FA-45F3-88EA-55F13D0EE5B8}" srcOrd="3" destOrd="0" presId="urn:microsoft.com/office/officeart/2008/layout/HorizontalMultiLevelHierarchy"/>
    <dgm:cxn modelId="{4622F8C8-C744-4D13-A691-77D4F6053EDB}" type="presParOf" srcId="{8BB5A31D-19FA-45F3-88EA-55F13D0EE5B8}" destId="{7D3A1972-218A-4911-8B32-80F1CC81874B}" srcOrd="0" destOrd="0" presId="urn:microsoft.com/office/officeart/2008/layout/HorizontalMultiLevelHierarchy"/>
    <dgm:cxn modelId="{A26578DD-19CA-4D7C-B7BD-6FD197C0E28A}" type="presParOf" srcId="{8BB5A31D-19FA-45F3-88EA-55F13D0EE5B8}" destId="{934B591F-7600-4A1D-9AB7-BDF07FEFBAB0}" srcOrd="1" destOrd="0" presId="urn:microsoft.com/office/officeart/2008/layout/HorizontalMultiLevelHierarchy"/>
    <dgm:cxn modelId="{3599906C-BC9F-48DC-9160-F5B1D8A242B9}" type="presParOf" srcId="{934B591F-7600-4A1D-9AB7-BDF07FEFBAB0}" destId="{DBF936C8-E248-4D63-AB84-2AB8245099BD}" srcOrd="0" destOrd="0" presId="urn:microsoft.com/office/officeart/2008/layout/HorizontalMultiLevelHierarchy"/>
    <dgm:cxn modelId="{444022DF-EC19-4C4C-B63B-0F27641B51AB}" type="presParOf" srcId="{DBF936C8-E248-4D63-AB84-2AB8245099BD}" destId="{22464467-E0C3-4A09-9460-004568B44225}" srcOrd="0" destOrd="0" presId="urn:microsoft.com/office/officeart/2008/layout/HorizontalMultiLevelHierarchy"/>
    <dgm:cxn modelId="{034412DA-8337-4BCA-A1AA-D940F87F905E}" type="presParOf" srcId="{934B591F-7600-4A1D-9AB7-BDF07FEFBAB0}" destId="{F90DE309-ED3D-41A9-8570-04CC6775DBA9}" srcOrd="1" destOrd="0" presId="urn:microsoft.com/office/officeart/2008/layout/HorizontalMultiLevelHierarchy"/>
    <dgm:cxn modelId="{40104C7E-1A10-444F-9FA8-AA4F2D0C5A77}" type="presParOf" srcId="{F90DE309-ED3D-41A9-8570-04CC6775DBA9}" destId="{6386A2CA-55F0-4C0B-9C38-1487EFC4541D}" srcOrd="0" destOrd="0" presId="urn:microsoft.com/office/officeart/2008/layout/HorizontalMultiLevelHierarchy"/>
    <dgm:cxn modelId="{5FF73CB3-B14E-4C62-B8DA-3ED81DB75F4D}" type="presParOf" srcId="{F90DE309-ED3D-41A9-8570-04CC6775DBA9}" destId="{D2C46168-1372-4C02-A72C-0ABCB37196B3}" srcOrd="1" destOrd="0" presId="urn:microsoft.com/office/officeart/2008/layout/HorizontalMultiLevelHierarchy"/>
    <dgm:cxn modelId="{259271B8-DF12-406C-8CD5-EC4D3F000E89}" type="presParOf" srcId="{86067A85-58CA-4DC3-B2E8-6609B72A7F58}" destId="{44F5D165-7B27-4192-9D52-21ABE74EE6A4}" srcOrd="4" destOrd="0" presId="urn:microsoft.com/office/officeart/2008/layout/HorizontalMultiLevelHierarchy"/>
    <dgm:cxn modelId="{06EB75F0-7018-4100-9EC2-E707712DEA48}" type="presParOf" srcId="{44F5D165-7B27-4192-9D52-21ABE74EE6A4}" destId="{A19D92B4-DC3D-4034-BE33-BF66A54801D4}" srcOrd="0" destOrd="0" presId="urn:microsoft.com/office/officeart/2008/layout/HorizontalMultiLevelHierarchy"/>
    <dgm:cxn modelId="{F409546F-8FE4-4F9F-AA16-0F282CA493AB}" type="presParOf" srcId="{86067A85-58CA-4DC3-B2E8-6609B72A7F58}" destId="{5BC5ED84-E5E1-43B1-BA0C-35087096D2EE}" srcOrd="5" destOrd="0" presId="urn:microsoft.com/office/officeart/2008/layout/HorizontalMultiLevelHierarchy"/>
    <dgm:cxn modelId="{9B569C05-D692-452C-85B3-2419EF1FF6CA}" type="presParOf" srcId="{5BC5ED84-E5E1-43B1-BA0C-35087096D2EE}" destId="{F75536CE-E17C-46CC-9C9C-9D134CD4B977}" srcOrd="0" destOrd="0" presId="urn:microsoft.com/office/officeart/2008/layout/HorizontalMultiLevelHierarchy"/>
    <dgm:cxn modelId="{6D6B86F5-BBF6-40B7-8EBD-3D98C4407286}" type="presParOf" srcId="{5BC5ED84-E5E1-43B1-BA0C-35087096D2EE}" destId="{B4B7D878-B0BA-48C3-9CA4-38A2E160ECD1}" srcOrd="1" destOrd="0" presId="urn:microsoft.com/office/officeart/2008/layout/HorizontalMultiLevelHierarchy"/>
    <dgm:cxn modelId="{FA5DFADC-03F0-4189-8214-45C51E931BAF}" type="presParOf" srcId="{B4B7D878-B0BA-48C3-9CA4-38A2E160ECD1}" destId="{D2C155E0-A022-4F35-A0BF-B397B6DC0C6F}" srcOrd="0" destOrd="0" presId="urn:microsoft.com/office/officeart/2008/layout/HorizontalMultiLevelHierarchy"/>
    <dgm:cxn modelId="{D57C0E7B-DD16-42FA-8E05-001C0DEC4511}" type="presParOf" srcId="{D2C155E0-A022-4F35-A0BF-B397B6DC0C6F}" destId="{15224910-D32A-4B46-AB6C-EE3F55826317}" srcOrd="0" destOrd="0" presId="urn:microsoft.com/office/officeart/2008/layout/HorizontalMultiLevelHierarchy"/>
    <dgm:cxn modelId="{788F2FB4-64FB-4872-B8E1-B0670BF34A2A}" type="presParOf" srcId="{B4B7D878-B0BA-48C3-9CA4-38A2E160ECD1}" destId="{BCB74CCC-1C23-47DA-B5D9-FF929009AF84}" srcOrd="1" destOrd="0" presId="urn:microsoft.com/office/officeart/2008/layout/HorizontalMultiLevelHierarchy"/>
    <dgm:cxn modelId="{2B38E32B-818C-41A5-BB09-B51650C222EE}" type="presParOf" srcId="{BCB74CCC-1C23-47DA-B5D9-FF929009AF84}" destId="{96F52FEE-8788-411D-AE12-BADA784D5265}" srcOrd="0" destOrd="0" presId="urn:microsoft.com/office/officeart/2008/layout/HorizontalMultiLevelHierarchy"/>
    <dgm:cxn modelId="{FC0C6F64-F800-4939-BC99-7026ABDE75D5}" type="presParOf" srcId="{BCB74CCC-1C23-47DA-B5D9-FF929009AF84}" destId="{2A6F2FF7-A19C-4FE0-B66E-74087713D50F}" srcOrd="1" destOrd="0" presId="urn:microsoft.com/office/officeart/2008/layout/HorizontalMultiLevelHierarchy"/>
    <dgm:cxn modelId="{BC7DD27D-35E6-4487-9235-AABF0B8E4F4F}" type="presParOf" srcId="{86067A85-58CA-4DC3-B2E8-6609B72A7F58}" destId="{AD57F393-2232-4E31-8C5A-2A60A46DA9E9}" srcOrd="6" destOrd="0" presId="urn:microsoft.com/office/officeart/2008/layout/HorizontalMultiLevelHierarchy"/>
    <dgm:cxn modelId="{CF9902B1-5DB3-4281-A767-3A4C09C3E2F8}" type="presParOf" srcId="{AD57F393-2232-4E31-8C5A-2A60A46DA9E9}" destId="{03AC28F7-D122-4804-BBCC-902812719E6F}" srcOrd="0" destOrd="0" presId="urn:microsoft.com/office/officeart/2008/layout/HorizontalMultiLevelHierarchy"/>
    <dgm:cxn modelId="{90F1806C-CB15-4C9F-8511-E13A13F10EBB}" type="presParOf" srcId="{86067A85-58CA-4DC3-B2E8-6609B72A7F58}" destId="{CE1FF062-50DD-4061-B41A-8BB8FBBDE05A}" srcOrd="7" destOrd="0" presId="urn:microsoft.com/office/officeart/2008/layout/HorizontalMultiLevelHierarchy"/>
    <dgm:cxn modelId="{4917710C-37AE-4D93-B066-C13989C1E847}" type="presParOf" srcId="{CE1FF062-50DD-4061-B41A-8BB8FBBDE05A}" destId="{79CBD861-0303-4B27-A623-AF892A98EE05}" srcOrd="0" destOrd="0" presId="urn:microsoft.com/office/officeart/2008/layout/HorizontalMultiLevelHierarchy"/>
    <dgm:cxn modelId="{2CABCE3F-4E85-4E54-8292-96911ABCAC21}" type="presParOf" srcId="{CE1FF062-50DD-4061-B41A-8BB8FBBDE05A}" destId="{F68828E0-C9AE-4C24-B326-41D6BC26FC6B}" srcOrd="1" destOrd="0" presId="urn:microsoft.com/office/officeart/2008/layout/HorizontalMultiLevelHierarchy"/>
    <dgm:cxn modelId="{521C094E-8E5B-48C9-B2EA-8CE49B99A6F2}" type="presParOf" srcId="{F68828E0-C9AE-4C24-B326-41D6BC26FC6B}" destId="{DFAC9046-6191-4222-B768-E268A825CC05}" srcOrd="0" destOrd="0" presId="urn:microsoft.com/office/officeart/2008/layout/HorizontalMultiLevelHierarchy"/>
    <dgm:cxn modelId="{F74A8650-117C-47AF-94A2-830FC7800B2D}" type="presParOf" srcId="{DFAC9046-6191-4222-B768-E268A825CC05}" destId="{EACAC351-9C8F-4E5D-ACB1-D564D4CC29C4}" srcOrd="0" destOrd="0" presId="urn:microsoft.com/office/officeart/2008/layout/HorizontalMultiLevelHierarchy"/>
    <dgm:cxn modelId="{603D533C-4786-42CC-B030-71CB2FC52B98}" type="presParOf" srcId="{F68828E0-C9AE-4C24-B326-41D6BC26FC6B}" destId="{4DCA87DD-5754-48D7-BA05-62412DDDD925}" srcOrd="1" destOrd="0" presId="urn:microsoft.com/office/officeart/2008/layout/HorizontalMultiLevelHierarchy"/>
    <dgm:cxn modelId="{2EE25AC9-9053-43B3-BCCB-367177AF6943}" type="presParOf" srcId="{4DCA87DD-5754-48D7-BA05-62412DDDD925}" destId="{70D5B3FE-9A17-444A-A151-9183D5A80D25}" srcOrd="0" destOrd="0" presId="urn:microsoft.com/office/officeart/2008/layout/HorizontalMultiLevelHierarchy"/>
    <dgm:cxn modelId="{93FF7629-D665-447A-8B77-AF9C0351F719}" type="presParOf" srcId="{4DCA87DD-5754-48D7-BA05-62412DDDD925}" destId="{BE644146-718E-48B5-8B78-8E1806332714}" srcOrd="1" destOrd="0" presId="urn:microsoft.com/office/officeart/2008/layout/HorizontalMultiLevelHierarchy"/>
    <dgm:cxn modelId="{A0535B6E-4797-4F2A-A427-5A261422B085}" type="presParOf" srcId="{BF8E8902-27AD-4A6F-A4E4-74B5DB8DE3E7}" destId="{B3CDA78B-ACB3-4384-8325-CC311FCC6AFE}" srcOrd="2" destOrd="0" presId="urn:microsoft.com/office/officeart/2008/layout/HorizontalMultiLevelHierarchy"/>
    <dgm:cxn modelId="{DA4953DE-2340-4859-BDD4-52FA0800B8D1}" type="presParOf" srcId="{B3CDA78B-ACB3-4384-8325-CC311FCC6AFE}" destId="{55D2C382-C18A-47E5-8C89-9B98B50E0F70}" srcOrd="0" destOrd="0" presId="urn:microsoft.com/office/officeart/2008/layout/HorizontalMultiLevelHierarchy"/>
    <dgm:cxn modelId="{C2D243E3-C53D-41B0-A9F1-208B8523993D}" type="presParOf" srcId="{BF8E8902-27AD-4A6F-A4E4-74B5DB8DE3E7}" destId="{60C72C56-0F49-4A96-B64A-BD065073A3A3}" srcOrd="3" destOrd="0" presId="urn:microsoft.com/office/officeart/2008/layout/HorizontalMultiLevelHierarchy"/>
    <dgm:cxn modelId="{635BB53A-2ABA-45C2-AF5B-A9AA91733A51}" type="presParOf" srcId="{60C72C56-0F49-4A96-B64A-BD065073A3A3}" destId="{30A63FF9-04C8-461D-A0E6-507AAF22F8AF}" srcOrd="0" destOrd="0" presId="urn:microsoft.com/office/officeart/2008/layout/HorizontalMultiLevelHierarchy"/>
    <dgm:cxn modelId="{895ACD7A-9828-4C45-845C-0DB695BE55DC}" type="presParOf" srcId="{60C72C56-0F49-4A96-B64A-BD065073A3A3}" destId="{9C69111B-FE4F-495A-96D0-6BFF3139CEDB}" srcOrd="1" destOrd="0" presId="urn:microsoft.com/office/officeart/2008/layout/HorizontalMultiLevelHierarchy"/>
    <dgm:cxn modelId="{34D52521-93E0-4419-8B0A-385637BEF47B}" type="presParOf" srcId="{9C69111B-FE4F-495A-96D0-6BFF3139CEDB}" destId="{2A0E2C86-8CFF-4517-9FC9-3F46B238CA13}" srcOrd="0" destOrd="0" presId="urn:microsoft.com/office/officeart/2008/layout/HorizontalMultiLevelHierarchy"/>
    <dgm:cxn modelId="{7389157B-531B-473D-B702-FEAD3257ACAC}" type="presParOf" srcId="{2A0E2C86-8CFF-4517-9FC9-3F46B238CA13}" destId="{692A244C-5418-4520-8170-D1574593A949}" srcOrd="0" destOrd="0" presId="urn:microsoft.com/office/officeart/2008/layout/HorizontalMultiLevelHierarchy"/>
    <dgm:cxn modelId="{66804495-908B-4D1E-94C1-EE554C354156}" type="presParOf" srcId="{9C69111B-FE4F-495A-96D0-6BFF3139CEDB}" destId="{D13B28A3-2FFA-4187-A6C0-E73D3C1595F0}" srcOrd="1" destOrd="0" presId="urn:microsoft.com/office/officeart/2008/layout/HorizontalMultiLevelHierarchy"/>
    <dgm:cxn modelId="{A24A74DC-02D3-471F-B982-430E69CC538C}" type="presParOf" srcId="{D13B28A3-2FFA-4187-A6C0-E73D3C1595F0}" destId="{29E9BC08-2D3B-4B8C-AF3A-0D958ED7FB01}" srcOrd="0" destOrd="0" presId="urn:microsoft.com/office/officeart/2008/layout/HorizontalMultiLevelHierarchy"/>
    <dgm:cxn modelId="{28D6D694-0E9D-41EC-BD2E-03D2A104A88A}" type="presParOf" srcId="{D13B28A3-2FFA-4187-A6C0-E73D3C1595F0}" destId="{10E5E9FD-A007-40CB-B9DB-03A28C784637}" srcOrd="1" destOrd="0" presId="urn:microsoft.com/office/officeart/2008/layout/HorizontalMultiLevelHierarchy"/>
    <dgm:cxn modelId="{C3E0BD9F-5BE4-45AB-9682-4F05C3B68C77}" type="presParOf" srcId="{10E5E9FD-A007-40CB-B9DB-03A28C784637}" destId="{D83BC5B0-2A56-4CE3-9E75-338D90D24709}" srcOrd="0" destOrd="0" presId="urn:microsoft.com/office/officeart/2008/layout/HorizontalMultiLevelHierarchy"/>
    <dgm:cxn modelId="{4FA667A4-860C-4BFA-A4F6-A045D9F8988E}" type="presParOf" srcId="{D83BC5B0-2A56-4CE3-9E75-338D90D24709}" destId="{1DFE307B-0B85-4A92-A6E6-CFF8895AC6AD}" srcOrd="0" destOrd="0" presId="urn:microsoft.com/office/officeart/2008/layout/HorizontalMultiLevelHierarchy"/>
    <dgm:cxn modelId="{0B89FDC4-5546-4F12-9B69-B275D6CDD4D1}" type="presParOf" srcId="{10E5E9FD-A007-40CB-B9DB-03A28C784637}" destId="{14414D2F-7229-4965-9E23-7741A31831FD}" srcOrd="1" destOrd="0" presId="urn:microsoft.com/office/officeart/2008/layout/HorizontalMultiLevelHierarchy"/>
    <dgm:cxn modelId="{AB499FEF-97E2-490B-AB3B-FD3EAE18B5D0}" type="presParOf" srcId="{14414D2F-7229-4965-9E23-7741A31831FD}" destId="{B0567F01-5656-4D43-9CDE-E7594D8AB715}" srcOrd="0" destOrd="0" presId="urn:microsoft.com/office/officeart/2008/layout/HorizontalMultiLevelHierarchy"/>
    <dgm:cxn modelId="{E61D640C-5177-458B-94FC-CF02E3E68784}" type="presParOf" srcId="{14414D2F-7229-4965-9E23-7741A31831FD}" destId="{ABFE3F7A-6133-4217-AB5F-9F602D44F48E}" srcOrd="1" destOrd="0" presId="urn:microsoft.com/office/officeart/2008/layout/HorizontalMultiLevelHierarchy"/>
    <dgm:cxn modelId="{D9762652-BD9C-4B7E-9CCA-CBC24A243695}" type="presParOf" srcId="{9C69111B-FE4F-495A-96D0-6BFF3139CEDB}" destId="{D7FF2EAC-DA17-473A-AD53-B8B70076068A}" srcOrd="2" destOrd="0" presId="urn:microsoft.com/office/officeart/2008/layout/HorizontalMultiLevelHierarchy"/>
    <dgm:cxn modelId="{AAA46036-B40A-42C8-9CE2-1013DC73BE8B}" type="presParOf" srcId="{D7FF2EAC-DA17-473A-AD53-B8B70076068A}" destId="{73FD26E4-D278-4AA0-AA5F-6393F0A8AAB4}" srcOrd="0" destOrd="0" presId="urn:microsoft.com/office/officeart/2008/layout/HorizontalMultiLevelHierarchy"/>
    <dgm:cxn modelId="{5C228DD5-BDEB-4D62-92F7-07FFF826DC32}" type="presParOf" srcId="{9C69111B-FE4F-495A-96D0-6BFF3139CEDB}" destId="{6F527CB9-3DD7-4EA3-AAC1-8D6E228467E4}" srcOrd="3" destOrd="0" presId="urn:microsoft.com/office/officeart/2008/layout/HorizontalMultiLevelHierarchy"/>
    <dgm:cxn modelId="{FC3FDD59-BD5E-4A0C-9087-20F60591E95F}" type="presParOf" srcId="{6F527CB9-3DD7-4EA3-AAC1-8D6E228467E4}" destId="{82827103-7EB3-490B-B5AC-09B1E13F1619}" srcOrd="0" destOrd="0" presId="urn:microsoft.com/office/officeart/2008/layout/HorizontalMultiLevelHierarchy"/>
    <dgm:cxn modelId="{D21E03ED-D1F2-4699-B622-B86C9E130210}" type="presParOf" srcId="{6F527CB9-3DD7-4EA3-AAC1-8D6E228467E4}" destId="{76C80CC5-E99B-4959-B02F-F75F978B39E5}" srcOrd="1" destOrd="0" presId="urn:microsoft.com/office/officeart/2008/layout/HorizontalMultiLevelHierarchy"/>
    <dgm:cxn modelId="{3A1A14C1-EA22-4DD6-8385-7297C5E057B0}" type="presParOf" srcId="{76C80CC5-E99B-4959-B02F-F75F978B39E5}" destId="{F335A648-1CAD-42F7-B05E-32440CBB7F1C}" srcOrd="0" destOrd="0" presId="urn:microsoft.com/office/officeart/2008/layout/HorizontalMultiLevelHierarchy"/>
    <dgm:cxn modelId="{49E31B77-61B2-4D94-8922-03CF90F8D71F}" type="presParOf" srcId="{F335A648-1CAD-42F7-B05E-32440CBB7F1C}" destId="{E6B8C870-78C7-40E8-82D4-AF02AF67FC54}" srcOrd="0" destOrd="0" presId="urn:microsoft.com/office/officeart/2008/layout/HorizontalMultiLevelHierarchy"/>
    <dgm:cxn modelId="{EE574042-AE46-4716-B8CF-A3ADABAB315E}" type="presParOf" srcId="{76C80CC5-E99B-4959-B02F-F75F978B39E5}" destId="{01F63FFC-8148-4096-A8A5-F8D17834C11F}" srcOrd="1" destOrd="0" presId="urn:microsoft.com/office/officeart/2008/layout/HorizontalMultiLevelHierarchy"/>
    <dgm:cxn modelId="{1695C716-0A8B-42A4-BD14-2353A24260D9}" type="presParOf" srcId="{01F63FFC-8148-4096-A8A5-F8D17834C11F}" destId="{2D915D7E-E1CC-49DC-A7F5-745662FFC32C}" srcOrd="0" destOrd="0" presId="urn:microsoft.com/office/officeart/2008/layout/HorizontalMultiLevelHierarchy"/>
    <dgm:cxn modelId="{907099B7-A39B-44C4-82D0-7328C03CD4D3}" type="presParOf" srcId="{01F63FFC-8148-4096-A8A5-F8D17834C11F}" destId="{17CBF7FC-AE1B-4C91-8803-AE77A6759680}" srcOrd="1" destOrd="0" presId="urn:microsoft.com/office/officeart/2008/layout/HorizontalMultiLevelHierarchy"/>
    <dgm:cxn modelId="{18459591-E013-4515-87EA-1159C2CE9C34}" type="presParOf" srcId="{9C69111B-FE4F-495A-96D0-6BFF3139CEDB}" destId="{B07EDF15-D398-438D-BB99-1CE66B0C4EA4}" srcOrd="4" destOrd="0" presId="urn:microsoft.com/office/officeart/2008/layout/HorizontalMultiLevelHierarchy"/>
    <dgm:cxn modelId="{7A912A0D-0DBB-4E39-BEC1-3CAF531D73C3}" type="presParOf" srcId="{B07EDF15-D398-438D-BB99-1CE66B0C4EA4}" destId="{699DF0C2-AEB9-4A0F-93AE-1B14F805EB6B}" srcOrd="0" destOrd="0" presId="urn:microsoft.com/office/officeart/2008/layout/HorizontalMultiLevelHierarchy"/>
    <dgm:cxn modelId="{9C83A4D9-0132-4C0F-8074-58BE96CA9F1C}" type="presParOf" srcId="{9C69111B-FE4F-495A-96D0-6BFF3139CEDB}" destId="{E95BD82F-419B-4BAC-8ED0-877E69AAE6D3}" srcOrd="5" destOrd="0" presId="urn:microsoft.com/office/officeart/2008/layout/HorizontalMultiLevelHierarchy"/>
    <dgm:cxn modelId="{67E95EEB-D91F-4375-8A66-23E380FB6676}" type="presParOf" srcId="{E95BD82F-419B-4BAC-8ED0-877E69AAE6D3}" destId="{62D861C7-ADE7-4E08-AA00-26F6A5766745}" srcOrd="0" destOrd="0" presId="urn:microsoft.com/office/officeart/2008/layout/HorizontalMultiLevelHierarchy"/>
    <dgm:cxn modelId="{888DAF47-6823-4280-A2F6-270028F2F705}" type="presParOf" srcId="{E95BD82F-419B-4BAC-8ED0-877E69AAE6D3}" destId="{59DD1D8E-BF84-4587-BD60-0B9C07F0F294}" srcOrd="1" destOrd="0" presId="urn:microsoft.com/office/officeart/2008/layout/HorizontalMultiLevelHierarchy"/>
    <dgm:cxn modelId="{55073211-BB02-42A2-BB04-147EFE69A19A}" type="presParOf" srcId="{59DD1D8E-BF84-4587-BD60-0B9C07F0F294}" destId="{504A67CA-E580-4936-B50F-8ED5E91D4C50}" srcOrd="0" destOrd="0" presId="urn:microsoft.com/office/officeart/2008/layout/HorizontalMultiLevelHierarchy"/>
    <dgm:cxn modelId="{69183CF6-DCDE-4182-BD29-305AF9F554E8}" type="presParOf" srcId="{504A67CA-E580-4936-B50F-8ED5E91D4C50}" destId="{C71B0DA6-961A-4877-964A-8F81B43CC280}" srcOrd="0" destOrd="0" presId="urn:microsoft.com/office/officeart/2008/layout/HorizontalMultiLevelHierarchy"/>
    <dgm:cxn modelId="{AD7A423A-4198-415F-AAC1-0D757C614CC7}" type="presParOf" srcId="{59DD1D8E-BF84-4587-BD60-0B9C07F0F294}" destId="{3263838C-C265-46DA-A51F-63A971870DE4}" srcOrd="1" destOrd="0" presId="urn:microsoft.com/office/officeart/2008/layout/HorizontalMultiLevelHierarchy"/>
    <dgm:cxn modelId="{7FF8BC62-E1AC-4E96-865A-1DE2F91C245A}" type="presParOf" srcId="{3263838C-C265-46DA-A51F-63A971870DE4}" destId="{1824A02D-1732-46A3-BF44-3C92F35A0B41}" srcOrd="0" destOrd="0" presId="urn:microsoft.com/office/officeart/2008/layout/HorizontalMultiLevelHierarchy"/>
    <dgm:cxn modelId="{AFEFA260-D8A3-4CAE-B75D-0A6989E94FD3}" type="presParOf" srcId="{3263838C-C265-46DA-A51F-63A971870DE4}" destId="{28BDC243-4C3A-42E8-8DFB-DF617B367317}" srcOrd="1" destOrd="0" presId="urn:microsoft.com/office/officeart/2008/layout/HorizontalMultiLevelHierarchy"/>
    <dgm:cxn modelId="{71B1D2E1-78F8-4EBC-AF6B-79406F6BC02E}" type="presParOf" srcId="{9C69111B-FE4F-495A-96D0-6BFF3139CEDB}" destId="{D786B4A1-6D35-4858-90D4-FEC213DD5605}" srcOrd="6" destOrd="0" presId="urn:microsoft.com/office/officeart/2008/layout/HorizontalMultiLevelHierarchy"/>
    <dgm:cxn modelId="{64DBD2D5-2815-429D-898E-EC3A9AE919C3}" type="presParOf" srcId="{D786B4A1-6D35-4858-90D4-FEC213DD5605}" destId="{CB079A20-8EF0-4E95-A5AA-2CF90FADB683}" srcOrd="0" destOrd="0" presId="urn:microsoft.com/office/officeart/2008/layout/HorizontalMultiLevelHierarchy"/>
    <dgm:cxn modelId="{955F609F-673B-466E-92B0-580BFB5DFB5D}" type="presParOf" srcId="{9C69111B-FE4F-495A-96D0-6BFF3139CEDB}" destId="{8BED8781-AEB1-434A-AE92-9F66C1118D5E}" srcOrd="7" destOrd="0" presId="urn:microsoft.com/office/officeart/2008/layout/HorizontalMultiLevelHierarchy"/>
    <dgm:cxn modelId="{C439CEA6-E607-49C2-BCB2-4BD465F9A912}" type="presParOf" srcId="{8BED8781-AEB1-434A-AE92-9F66C1118D5E}" destId="{EC326BA1-C44A-4E12-AC8B-2535010ABB70}" srcOrd="0" destOrd="0" presId="urn:microsoft.com/office/officeart/2008/layout/HorizontalMultiLevelHierarchy"/>
    <dgm:cxn modelId="{A8F5F319-9BD2-48FD-B420-2E846548A84F}" type="presParOf" srcId="{8BED8781-AEB1-434A-AE92-9F66C1118D5E}" destId="{CBCCF76E-617C-4442-98D2-EC7122ABECC7}" srcOrd="1" destOrd="0" presId="urn:microsoft.com/office/officeart/2008/layout/HorizontalMultiLevelHierarchy"/>
    <dgm:cxn modelId="{4910A363-4CDF-424C-A0E4-36E9FF18D760}" type="presParOf" srcId="{CBCCF76E-617C-4442-98D2-EC7122ABECC7}" destId="{56D9861E-06D2-4F6E-A6A4-42211FAF25B4}" srcOrd="0" destOrd="0" presId="urn:microsoft.com/office/officeart/2008/layout/HorizontalMultiLevelHierarchy"/>
    <dgm:cxn modelId="{6FB4B97A-B3BE-40C4-ABBC-F62DB0B3A3F3}" type="presParOf" srcId="{56D9861E-06D2-4F6E-A6A4-42211FAF25B4}" destId="{5530CAE0-8F7A-434C-AF06-8DA083837442}" srcOrd="0" destOrd="0" presId="urn:microsoft.com/office/officeart/2008/layout/HorizontalMultiLevelHierarchy"/>
    <dgm:cxn modelId="{F0E5EA6D-5085-463C-B4AE-491D837A94FD}" type="presParOf" srcId="{CBCCF76E-617C-4442-98D2-EC7122ABECC7}" destId="{0BDEA2E4-9E75-4FB7-869B-70BB2D31CB2F}" srcOrd="1" destOrd="0" presId="urn:microsoft.com/office/officeart/2008/layout/HorizontalMultiLevelHierarchy"/>
    <dgm:cxn modelId="{B16536F0-CC49-40CD-B85C-8E7A06A80E03}" type="presParOf" srcId="{0BDEA2E4-9E75-4FB7-869B-70BB2D31CB2F}" destId="{BE69B7BD-5228-40CB-B3BA-FF9442C194E6}" srcOrd="0" destOrd="0" presId="urn:microsoft.com/office/officeart/2008/layout/HorizontalMultiLevelHierarchy"/>
    <dgm:cxn modelId="{643D7D94-B98F-48CF-B48A-57870B157948}" type="presParOf" srcId="{0BDEA2E4-9E75-4FB7-869B-70BB2D31CB2F}" destId="{8CFE0F60-5CA4-44E2-95E1-ECDA256C55F4}" srcOrd="1" destOrd="0" presId="urn:microsoft.com/office/officeart/2008/layout/HorizontalMultiLevelHierarchy"/>
    <dgm:cxn modelId="{EA1475A1-4B73-448D-B8B2-1205FCAC3649}" type="presParOf" srcId="{9C69111B-FE4F-495A-96D0-6BFF3139CEDB}" destId="{F1D408BB-9DEE-494B-9E1F-B0A6A39E52CF}" srcOrd="8" destOrd="0" presId="urn:microsoft.com/office/officeart/2008/layout/HorizontalMultiLevelHierarchy"/>
    <dgm:cxn modelId="{E5A8E356-3548-4629-84F6-44A6F0EA807C}" type="presParOf" srcId="{F1D408BB-9DEE-494B-9E1F-B0A6A39E52CF}" destId="{F42F7270-11E8-4E88-8E91-1E91D64B7D26}" srcOrd="0" destOrd="0" presId="urn:microsoft.com/office/officeart/2008/layout/HorizontalMultiLevelHierarchy"/>
    <dgm:cxn modelId="{D9D2ADD4-4865-4E77-8E5C-643B71170FEC}" type="presParOf" srcId="{9C69111B-FE4F-495A-96D0-6BFF3139CEDB}" destId="{636B522E-C748-4361-B19D-25D8888D58B4}" srcOrd="9" destOrd="0" presId="urn:microsoft.com/office/officeart/2008/layout/HorizontalMultiLevelHierarchy"/>
    <dgm:cxn modelId="{B1F3BFC8-FB42-4678-9995-653C32DA9BFF}" type="presParOf" srcId="{636B522E-C748-4361-B19D-25D8888D58B4}" destId="{A44E2D99-EB38-43BF-8B2B-2D5776B4A067}" srcOrd="0" destOrd="0" presId="urn:microsoft.com/office/officeart/2008/layout/HorizontalMultiLevelHierarchy"/>
    <dgm:cxn modelId="{7B915051-6431-4D86-A66E-61C2E2B13466}" type="presParOf" srcId="{636B522E-C748-4361-B19D-25D8888D58B4}" destId="{75F6824E-FB30-46E4-B8FD-26D57D128B5B}" srcOrd="1" destOrd="0" presId="urn:microsoft.com/office/officeart/2008/layout/HorizontalMultiLevelHierarchy"/>
    <dgm:cxn modelId="{13DF9286-5C10-48FD-845B-AF7D835DD23D}" type="presParOf" srcId="{75F6824E-FB30-46E4-B8FD-26D57D128B5B}" destId="{D9A12713-7411-437B-91A3-DD5F80C4D41F}" srcOrd="0" destOrd="0" presId="urn:microsoft.com/office/officeart/2008/layout/HorizontalMultiLevelHierarchy"/>
    <dgm:cxn modelId="{776217EE-591D-4EDE-A19F-A412AA0C4994}" type="presParOf" srcId="{D9A12713-7411-437B-91A3-DD5F80C4D41F}" destId="{2212D244-E8AE-46E4-BB98-161F4EF6B502}" srcOrd="0" destOrd="0" presId="urn:microsoft.com/office/officeart/2008/layout/HorizontalMultiLevelHierarchy"/>
    <dgm:cxn modelId="{3CAC0DA8-6D79-4C9B-BCC3-05F21A3A18E7}" type="presParOf" srcId="{75F6824E-FB30-46E4-B8FD-26D57D128B5B}" destId="{45D7BA5A-27F8-43C2-A497-797CEEF90765}" srcOrd="1" destOrd="0" presId="urn:microsoft.com/office/officeart/2008/layout/HorizontalMultiLevelHierarchy"/>
    <dgm:cxn modelId="{8A74ECAD-53C6-4BC4-AFAD-6109EA2FB406}" type="presParOf" srcId="{45D7BA5A-27F8-43C2-A497-797CEEF90765}" destId="{418E57DA-B2E8-4F41-9FBC-1BF8F183A250}" srcOrd="0" destOrd="0" presId="urn:microsoft.com/office/officeart/2008/layout/HorizontalMultiLevelHierarchy"/>
    <dgm:cxn modelId="{B3429BE2-02E5-4412-9E38-344362F16452}" type="presParOf" srcId="{45D7BA5A-27F8-43C2-A497-797CEEF90765}" destId="{8680A157-B8B6-466D-93E9-55C5E3004535}" srcOrd="1" destOrd="0" presId="urn:microsoft.com/office/officeart/2008/layout/HorizontalMultiLevelHierarchy"/>
    <dgm:cxn modelId="{2DBD1572-1B3A-4348-BEBC-65871BEC8352}" type="presParOf" srcId="{9C69111B-FE4F-495A-96D0-6BFF3139CEDB}" destId="{763B3D2F-669A-408F-B772-85E694646C9D}" srcOrd="10" destOrd="0" presId="urn:microsoft.com/office/officeart/2008/layout/HorizontalMultiLevelHierarchy"/>
    <dgm:cxn modelId="{ED8A02EE-F7AE-417D-A6D3-486BA5D131E5}" type="presParOf" srcId="{763B3D2F-669A-408F-B772-85E694646C9D}" destId="{AFBD2FC5-D69E-42BC-BC30-88E5521DBD2C}" srcOrd="0" destOrd="0" presId="urn:microsoft.com/office/officeart/2008/layout/HorizontalMultiLevelHierarchy"/>
    <dgm:cxn modelId="{C8B85FCE-E29D-49C5-A352-7899247D25A6}" type="presParOf" srcId="{9C69111B-FE4F-495A-96D0-6BFF3139CEDB}" destId="{864B8E8B-8AF4-4C08-B323-87A2306A2754}" srcOrd="11" destOrd="0" presId="urn:microsoft.com/office/officeart/2008/layout/HorizontalMultiLevelHierarchy"/>
    <dgm:cxn modelId="{EDB4E492-27FF-4393-99B1-0F32D0D8A474}" type="presParOf" srcId="{864B8E8B-8AF4-4C08-B323-87A2306A2754}" destId="{35613496-ADA7-4E9A-8F63-F8BE9CDAF731}" srcOrd="0" destOrd="0" presId="urn:microsoft.com/office/officeart/2008/layout/HorizontalMultiLevelHierarchy"/>
    <dgm:cxn modelId="{AD847273-FA5B-4F03-BCBE-8C0262FE0BA3}" type="presParOf" srcId="{864B8E8B-8AF4-4C08-B323-87A2306A2754}" destId="{31B37811-67B0-4E36-80AF-26264CD8ADCF}" srcOrd="1" destOrd="0" presId="urn:microsoft.com/office/officeart/2008/layout/HorizontalMultiLevelHierarchy"/>
    <dgm:cxn modelId="{7731F825-0EB2-44E8-9398-CAA3316D2CCC}" type="presParOf" srcId="{31B37811-67B0-4E36-80AF-26264CD8ADCF}" destId="{7A484617-652C-4DAA-8998-ACB453533D9D}" srcOrd="0" destOrd="0" presId="urn:microsoft.com/office/officeart/2008/layout/HorizontalMultiLevelHierarchy"/>
    <dgm:cxn modelId="{CF1018C4-FE75-4EB9-9043-6DE6587386AC}" type="presParOf" srcId="{7A484617-652C-4DAA-8998-ACB453533D9D}" destId="{1CE641E0-3665-4842-9EA9-90083471034F}" srcOrd="0" destOrd="0" presId="urn:microsoft.com/office/officeart/2008/layout/HorizontalMultiLevelHierarchy"/>
    <dgm:cxn modelId="{852E4C0A-7FA5-48D0-BE6B-BDE08EF5BB29}" type="presParOf" srcId="{31B37811-67B0-4E36-80AF-26264CD8ADCF}" destId="{D03FC8F3-E307-44E7-8784-EF224137CB9E}" srcOrd="1" destOrd="0" presId="urn:microsoft.com/office/officeart/2008/layout/HorizontalMultiLevelHierarchy"/>
    <dgm:cxn modelId="{914F359B-AF4D-47F4-BB8D-1C827D381D57}" type="presParOf" srcId="{D03FC8F3-E307-44E7-8784-EF224137CB9E}" destId="{42AC6C48-8174-42AE-B313-74B003DB332A}" srcOrd="0" destOrd="0" presId="urn:microsoft.com/office/officeart/2008/layout/HorizontalMultiLevelHierarchy"/>
    <dgm:cxn modelId="{4D467321-C1DE-4FA7-AFF3-2D7D9343691D}" type="presParOf" srcId="{D03FC8F3-E307-44E7-8784-EF224137CB9E}" destId="{8988EABE-C14A-40EB-97AF-E71A8A3BCAF0}" srcOrd="1" destOrd="0" presId="urn:microsoft.com/office/officeart/2008/layout/HorizontalMultiLevelHierarchy"/>
    <dgm:cxn modelId="{813F45CD-018E-4702-B834-56BAE7456DBF}" type="presParOf" srcId="{9C69111B-FE4F-495A-96D0-6BFF3139CEDB}" destId="{63518F07-8487-447D-A89D-8E61D440CA67}" srcOrd="12" destOrd="0" presId="urn:microsoft.com/office/officeart/2008/layout/HorizontalMultiLevelHierarchy"/>
    <dgm:cxn modelId="{9E08426E-EEC6-46A5-ADA8-E7E3C6F4B6DA}" type="presParOf" srcId="{63518F07-8487-447D-A89D-8E61D440CA67}" destId="{EB113EA8-E2F3-42F4-9E9A-13E7B8A99521}" srcOrd="0" destOrd="0" presId="urn:microsoft.com/office/officeart/2008/layout/HorizontalMultiLevelHierarchy"/>
    <dgm:cxn modelId="{8584AA13-BDDC-4140-A0F0-CC588A4667EF}" type="presParOf" srcId="{9C69111B-FE4F-495A-96D0-6BFF3139CEDB}" destId="{B969EE50-0812-43FE-BF7B-5D7F319F9F56}" srcOrd="13" destOrd="0" presId="urn:microsoft.com/office/officeart/2008/layout/HorizontalMultiLevelHierarchy"/>
    <dgm:cxn modelId="{62E03929-E35B-4761-A722-6E879138335A}" type="presParOf" srcId="{B969EE50-0812-43FE-BF7B-5D7F319F9F56}" destId="{34A9C784-6471-4057-ACD1-07793D926792}" srcOrd="0" destOrd="0" presId="urn:microsoft.com/office/officeart/2008/layout/HorizontalMultiLevelHierarchy"/>
    <dgm:cxn modelId="{40AA0674-6DF6-4757-99AA-A007DDEC2CF1}" type="presParOf" srcId="{B969EE50-0812-43FE-BF7B-5D7F319F9F56}" destId="{A51B6594-B94B-4C16-AEF6-BA2CF5425692}" srcOrd="1" destOrd="0" presId="urn:microsoft.com/office/officeart/2008/layout/HorizontalMultiLevelHierarchy"/>
    <dgm:cxn modelId="{BA743B12-B7FA-4D81-B7AE-B7C7336A93D0}" type="presParOf" srcId="{A51B6594-B94B-4C16-AEF6-BA2CF5425692}" destId="{030DCEF2-7DA8-4F07-AABF-D7B4715A0A5A}" srcOrd="0" destOrd="0" presId="urn:microsoft.com/office/officeart/2008/layout/HorizontalMultiLevelHierarchy"/>
    <dgm:cxn modelId="{3A93B51F-A0B6-4EEF-942B-574D016F70DD}" type="presParOf" srcId="{030DCEF2-7DA8-4F07-AABF-D7B4715A0A5A}" destId="{DAB909B0-B50A-46D9-936C-1761F679F659}" srcOrd="0" destOrd="0" presId="urn:microsoft.com/office/officeart/2008/layout/HorizontalMultiLevelHierarchy"/>
    <dgm:cxn modelId="{3CA8397F-B079-4375-B3D5-28CC461973DB}" type="presParOf" srcId="{A51B6594-B94B-4C16-AEF6-BA2CF5425692}" destId="{97061A8F-6B4D-4E0B-9094-155E1D851788}" srcOrd="1" destOrd="0" presId="urn:microsoft.com/office/officeart/2008/layout/HorizontalMultiLevelHierarchy"/>
    <dgm:cxn modelId="{000954E0-A5A5-4553-943A-F2A893C51A78}" type="presParOf" srcId="{97061A8F-6B4D-4E0B-9094-155E1D851788}" destId="{F46F96F2-EDDB-4905-81D0-BFE1AF0189CF}" srcOrd="0" destOrd="0" presId="urn:microsoft.com/office/officeart/2008/layout/HorizontalMultiLevelHierarchy"/>
    <dgm:cxn modelId="{DEE99978-B6F9-4BDF-AA44-478BD2194546}" type="presParOf" srcId="{97061A8F-6B4D-4E0B-9094-155E1D851788}" destId="{8C3D18BC-9907-4044-BE94-ACD37ECB6FC1}"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CEDC96-0AED-4B26-92C3-6FBA9B5374A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453C9E62-8287-46C3-858B-2BAEE0AA74EB}">
      <dgm:prSet phldrT="[Текст]" custT="1"/>
      <dgm:spPr/>
      <dgm:t>
        <a:bodyPr/>
        <a:lstStyle/>
        <a:p>
          <a:r>
            <a:rPr lang="uk-UA" sz="1400" b="1">
              <a:latin typeface="Times New Roman" panose="02020603050405020304" pitchFamily="18" charset="0"/>
              <a:cs typeface="Times New Roman" panose="02020603050405020304" pitchFamily="18" charset="0"/>
            </a:rPr>
            <a:t>макроклімат (великий клімат, клімат фізико-географічної зони)</a:t>
          </a:r>
          <a:endParaRPr lang="ru-RU" sz="1400" b="1">
            <a:latin typeface="Times New Roman" panose="02020603050405020304" pitchFamily="18" charset="0"/>
            <a:cs typeface="Times New Roman" panose="02020603050405020304" pitchFamily="18" charset="0"/>
          </a:endParaRPr>
        </a:p>
      </dgm:t>
    </dgm:pt>
    <dgm:pt modelId="{3AFE9CDA-9E3D-4BCD-BF49-584E1C8EFF95}" type="parTrans" cxnId="{76D23B6A-F2D7-4F7B-A23B-6A673BD6B712}">
      <dgm:prSet/>
      <dgm:spPr/>
      <dgm:t>
        <a:bodyPr/>
        <a:lstStyle/>
        <a:p>
          <a:endParaRPr lang="ru-RU"/>
        </a:p>
      </dgm:t>
    </dgm:pt>
    <dgm:pt modelId="{01918384-E32C-4ABE-AED6-BA3BE937A3BE}" type="sibTrans" cxnId="{76D23B6A-F2D7-4F7B-A23B-6A673BD6B712}">
      <dgm:prSet/>
      <dgm:spPr/>
      <dgm:t>
        <a:bodyPr/>
        <a:lstStyle/>
        <a:p>
          <a:endParaRPr lang="ru-RU"/>
        </a:p>
      </dgm:t>
    </dgm:pt>
    <dgm:pt modelId="{DF46ED38-166D-4DD5-B47F-CD50E430F84E}">
      <dgm:prSet custT="1"/>
      <dgm:spPr/>
      <dgm:t>
        <a:bodyPr/>
        <a:lstStyle/>
        <a:p>
          <a:r>
            <a:rPr lang="uk-UA" sz="1400" b="1">
              <a:latin typeface="Times New Roman" panose="02020603050405020304" pitchFamily="18" charset="0"/>
              <a:cs typeface="Times New Roman" panose="02020603050405020304" pitchFamily="18" charset="0"/>
            </a:rPr>
            <a:t>мікроклімат (малий клімат) </a:t>
          </a:r>
        </a:p>
      </dgm:t>
    </dgm:pt>
    <dgm:pt modelId="{009F038F-329C-4D0A-A261-61961FE22FC7}" type="parTrans" cxnId="{E5F7CFC3-F15F-4062-87CC-1E5B470B30AA}">
      <dgm:prSet/>
      <dgm:spPr/>
      <dgm:t>
        <a:bodyPr/>
        <a:lstStyle/>
        <a:p>
          <a:endParaRPr lang="ru-RU"/>
        </a:p>
      </dgm:t>
    </dgm:pt>
    <dgm:pt modelId="{4AD142C3-BD02-49F1-9FF9-C8AFE6D6C204}" type="sibTrans" cxnId="{E5F7CFC3-F15F-4062-87CC-1E5B470B30AA}">
      <dgm:prSet/>
      <dgm:spPr/>
      <dgm:t>
        <a:bodyPr/>
        <a:lstStyle/>
        <a:p>
          <a:endParaRPr lang="ru-RU"/>
        </a:p>
      </dgm:t>
    </dgm:pt>
    <dgm:pt modelId="{3C547F08-3AD6-4DD4-8BD7-E548FB951876}">
      <dgm:prSet phldrT="[Текст]" custT="1"/>
      <dgm:spPr/>
      <dgm:t>
        <a:bodyPr/>
        <a:lstStyle/>
        <a:p>
          <a:r>
            <a:rPr lang="uk-UA" sz="1200">
              <a:latin typeface="Times New Roman" panose="02020603050405020304" pitchFamily="18" charset="0"/>
              <a:cs typeface="Times New Roman" panose="02020603050405020304" pitchFamily="18" charset="0"/>
            </a:rPr>
            <a:t>складається під впливом тільки географічної широти і самих великих ділянок земної поверхні – материків та океанів. Тому макроклімат змінюється (від одної великої ділянки до іншої) плавно і поступово на великих відстанях;</a:t>
          </a:r>
          <a:endParaRPr lang="ru-RU" sz="1200">
            <a:latin typeface="Times New Roman" panose="02020603050405020304" pitchFamily="18" charset="0"/>
            <a:cs typeface="Times New Roman" panose="02020603050405020304" pitchFamily="18" charset="0"/>
          </a:endParaRPr>
        </a:p>
      </dgm:t>
    </dgm:pt>
    <dgm:pt modelId="{CF53F49A-5099-4213-9AE3-A4775DE34526}" type="parTrans" cxnId="{28E4E678-CF42-4419-8107-F50ACAEE982A}">
      <dgm:prSet/>
      <dgm:spPr/>
      <dgm:t>
        <a:bodyPr/>
        <a:lstStyle/>
        <a:p>
          <a:endParaRPr lang="ru-RU"/>
        </a:p>
      </dgm:t>
    </dgm:pt>
    <dgm:pt modelId="{9AEFB8CB-D70F-4CA6-AB16-A90AB3610EDF}" type="sibTrans" cxnId="{28E4E678-CF42-4419-8107-F50ACAEE982A}">
      <dgm:prSet/>
      <dgm:spPr/>
      <dgm:t>
        <a:bodyPr/>
        <a:lstStyle/>
        <a:p>
          <a:endParaRPr lang="ru-RU"/>
        </a:p>
      </dgm:t>
    </dgm:pt>
    <dgm:pt modelId="{C88195AB-E306-4454-8AD2-BDD8065C8F52}">
      <dgm:prSet custT="1"/>
      <dgm:spPr/>
      <dgm:t>
        <a:bodyPr/>
        <a:lstStyle/>
        <a:p>
          <a:r>
            <a:rPr lang="uk-UA" sz="1200">
              <a:latin typeface="Times New Roman" panose="02020603050405020304" pitchFamily="18" charset="0"/>
              <a:cs typeface="Times New Roman" panose="02020603050405020304" pitchFamily="18" charset="0"/>
            </a:rPr>
            <a:t>характеризує кліматичні умови окремих ділянок епігеосфери (географічної оболонки Землі), наприклад, фізикогеографічних областей, фізико-географічних ландшафтів, протяжністю у кілька десятків кілометрів (велике озеро, лісовий масив, велике місто тощо); </a:t>
          </a:r>
        </a:p>
      </dgm:t>
    </dgm:pt>
    <dgm:pt modelId="{69E78DDC-BC4D-4F57-A06F-3416BFD6C23E}" type="parTrans" cxnId="{B934BBA7-3931-43D3-B928-27C30F7F5B59}">
      <dgm:prSet/>
      <dgm:spPr/>
      <dgm:t>
        <a:bodyPr/>
        <a:lstStyle/>
        <a:p>
          <a:endParaRPr lang="ru-RU"/>
        </a:p>
      </dgm:t>
    </dgm:pt>
    <dgm:pt modelId="{A42101FF-2B7A-45E6-92F8-D8B91D743E50}" type="sibTrans" cxnId="{B934BBA7-3931-43D3-B928-27C30F7F5B59}">
      <dgm:prSet/>
      <dgm:spPr/>
      <dgm:t>
        <a:bodyPr/>
        <a:lstStyle/>
        <a:p>
          <a:endParaRPr lang="ru-RU"/>
        </a:p>
      </dgm:t>
    </dgm:pt>
    <dgm:pt modelId="{58C0D261-B147-4A88-AB60-041CECAA9E81}">
      <dgm:prSet custT="1"/>
      <dgm:spPr/>
      <dgm:t>
        <a:bodyPr/>
        <a:lstStyle/>
        <a:p>
          <a:r>
            <a:rPr lang="uk-UA" sz="1200">
              <a:latin typeface="Times New Roman" panose="02020603050405020304" pitchFamily="18" charset="0"/>
              <a:cs typeface="Times New Roman" panose="02020603050405020304" pitchFamily="18" charset="0"/>
            </a:rPr>
            <a:t>характеризує багаторічний режим погоди на менших ділянках, наприклад, в урочищах і фаціях, тобто на горбах, у низинах, болотах, гаях і т. ін. </a:t>
          </a:r>
        </a:p>
      </dgm:t>
    </dgm:pt>
    <dgm:pt modelId="{BE919625-C7B0-434F-BD76-82B0F53282D6}" type="parTrans" cxnId="{ED6E59D2-1511-4CA1-BCFB-2181BC837F43}">
      <dgm:prSet/>
      <dgm:spPr/>
      <dgm:t>
        <a:bodyPr/>
        <a:lstStyle/>
        <a:p>
          <a:endParaRPr lang="ru-RU"/>
        </a:p>
      </dgm:t>
    </dgm:pt>
    <dgm:pt modelId="{67312949-CD29-4C75-ADC4-8EE78B406EA3}" type="sibTrans" cxnId="{ED6E59D2-1511-4CA1-BCFB-2181BC837F43}">
      <dgm:prSet/>
      <dgm:spPr/>
      <dgm:t>
        <a:bodyPr/>
        <a:lstStyle/>
        <a:p>
          <a:endParaRPr lang="ru-RU"/>
        </a:p>
      </dgm:t>
    </dgm:pt>
    <dgm:pt modelId="{3E24B29F-B0D0-42C3-B583-3A08A30DECBE}">
      <dgm:prSet custT="1"/>
      <dgm:spPr/>
      <dgm:t>
        <a:bodyPr/>
        <a:lstStyle/>
        <a:p>
          <a:r>
            <a:rPr lang="uk-UA" sz="1400" b="1">
              <a:latin typeface="Times New Roman" panose="02020603050405020304" pitchFamily="18" charset="0"/>
              <a:cs typeface="Times New Roman" panose="02020603050405020304" pitchFamily="18" charset="0"/>
            </a:rPr>
            <a:t>середній клімат</a:t>
          </a:r>
        </a:p>
      </dgm:t>
    </dgm:pt>
    <dgm:pt modelId="{E1F3F4F0-A1CA-4731-9EFD-1088EA000358}" type="sibTrans" cxnId="{169F4F56-3341-4CC3-B5AB-09AE02DBAF53}">
      <dgm:prSet/>
      <dgm:spPr/>
      <dgm:t>
        <a:bodyPr/>
        <a:lstStyle/>
        <a:p>
          <a:endParaRPr lang="ru-RU"/>
        </a:p>
      </dgm:t>
    </dgm:pt>
    <dgm:pt modelId="{892E3F18-6F8B-4148-AFA2-94124C55541C}" type="parTrans" cxnId="{169F4F56-3341-4CC3-B5AB-09AE02DBAF53}">
      <dgm:prSet/>
      <dgm:spPr/>
      <dgm:t>
        <a:bodyPr/>
        <a:lstStyle/>
        <a:p>
          <a:endParaRPr lang="ru-RU"/>
        </a:p>
      </dgm:t>
    </dgm:pt>
    <dgm:pt modelId="{F493338E-B0D9-46D4-AEEC-E4A105E3B9BE}" type="pres">
      <dgm:prSet presAssocID="{B1CEDC96-0AED-4B26-92C3-6FBA9B5374A0}" presName="Name0" presStyleCnt="0">
        <dgm:presLayoutVars>
          <dgm:dir/>
          <dgm:animLvl val="lvl"/>
          <dgm:resizeHandles/>
        </dgm:presLayoutVars>
      </dgm:prSet>
      <dgm:spPr/>
    </dgm:pt>
    <dgm:pt modelId="{26FC3E19-1ECA-4041-81DA-EAB418E5D977}" type="pres">
      <dgm:prSet presAssocID="{453C9E62-8287-46C3-858B-2BAEE0AA74EB}" presName="linNode" presStyleCnt="0"/>
      <dgm:spPr/>
    </dgm:pt>
    <dgm:pt modelId="{9ACDBCCC-D002-404C-BB5A-04D69C28E77F}" type="pres">
      <dgm:prSet presAssocID="{453C9E62-8287-46C3-858B-2BAEE0AA74EB}" presName="parentShp" presStyleLbl="node1" presStyleIdx="0" presStyleCnt="3">
        <dgm:presLayoutVars>
          <dgm:bulletEnabled val="1"/>
        </dgm:presLayoutVars>
      </dgm:prSet>
      <dgm:spPr/>
    </dgm:pt>
    <dgm:pt modelId="{F0D5106D-C741-488E-AECB-376346D348EE}" type="pres">
      <dgm:prSet presAssocID="{453C9E62-8287-46C3-858B-2BAEE0AA74EB}" presName="childShp" presStyleLbl="bgAccFollowNode1" presStyleIdx="0" presStyleCnt="3" custScaleX="141171" custScaleY="128146">
        <dgm:presLayoutVars>
          <dgm:bulletEnabled val="1"/>
        </dgm:presLayoutVars>
      </dgm:prSet>
      <dgm:spPr/>
    </dgm:pt>
    <dgm:pt modelId="{8B3B7A48-3EE3-4E19-906C-849AB7B7EA26}" type="pres">
      <dgm:prSet presAssocID="{01918384-E32C-4ABE-AED6-BA3BE937A3BE}" presName="spacing" presStyleCnt="0"/>
      <dgm:spPr/>
    </dgm:pt>
    <dgm:pt modelId="{354CF269-EADB-4F32-B60C-215B4E8AAB1B}" type="pres">
      <dgm:prSet presAssocID="{3E24B29F-B0D0-42C3-B583-3A08A30DECBE}" presName="linNode" presStyleCnt="0"/>
      <dgm:spPr/>
    </dgm:pt>
    <dgm:pt modelId="{0EDE970B-07FE-44F9-A3BD-71BE7B202DB7}" type="pres">
      <dgm:prSet presAssocID="{3E24B29F-B0D0-42C3-B583-3A08A30DECBE}" presName="parentShp" presStyleLbl="node1" presStyleIdx="1" presStyleCnt="3">
        <dgm:presLayoutVars>
          <dgm:bulletEnabled val="1"/>
        </dgm:presLayoutVars>
      </dgm:prSet>
      <dgm:spPr/>
    </dgm:pt>
    <dgm:pt modelId="{AA5B4DD4-63E6-4847-B9D8-4CFA2E37DEC9}" type="pres">
      <dgm:prSet presAssocID="{3E24B29F-B0D0-42C3-B583-3A08A30DECBE}" presName="childShp" presStyleLbl="bgAccFollowNode1" presStyleIdx="1" presStyleCnt="3" custScaleX="141171" custScaleY="132011">
        <dgm:presLayoutVars>
          <dgm:bulletEnabled val="1"/>
        </dgm:presLayoutVars>
      </dgm:prSet>
      <dgm:spPr/>
    </dgm:pt>
    <dgm:pt modelId="{2AB98104-6E95-4D43-843A-F10FFDB776A3}" type="pres">
      <dgm:prSet presAssocID="{E1F3F4F0-A1CA-4731-9EFD-1088EA000358}" presName="spacing" presStyleCnt="0"/>
      <dgm:spPr/>
    </dgm:pt>
    <dgm:pt modelId="{FBA77ECE-4D39-4036-9949-17294380A0B9}" type="pres">
      <dgm:prSet presAssocID="{DF46ED38-166D-4DD5-B47F-CD50E430F84E}" presName="linNode" presStyleCnt="0"/>
      <dgm:spPr/>
    </dgm:pt>
    <dgm:pt modelId="{368679D8-ECB2-4114-9504-A403057ACF9F}" type="pres">
      <dgm:prSet presAssocID="{DF46ED38-166D-4DD5-B47F-CD50E430F84E}" presName="parentShp" presStyleLbl="node1" presStyleIdx="2" presStyleCnt="3">
        <dgm:presLayoutVars>
          <dgm:bulletEnabled val="1"/>
        </dgm:presLayoutVars>
      </dgm:prSet>
      <dgm:spPr/>
    </dgm:pt>
    <dgm:pt modelId="{6520BE43-AFCB-421D-AC01-145FEFF69E7C}" type="pres">
      <dgm:prSet presAssocID="{DF46ED38-166D-4DD5-B47F-CD50E430F84E}" presName="childShp" presStyleLbl="bgAccFollowNode1" presStyleIdx="2" presStyleCnt="3" custScaleX="141171">
        <dgm:presLayoutVars>
          <dgm:bulletEnabled val="1"/>
        </dgm:presLayoutVars>
      </dgm:prSet>
      <dgm:spPr/>
    </dgm:pt>
  </dgm:ptLst>
  <dgm:cxnLst>
    <dgm:cxn modelId="{700B3B01-AD92-49C6-ABBE-DA3281427583}" type="presOf" srcId="{C88195AB-E306-4454-8AD2-BDD8065C8F52}" destId="{AA5B4DD4-63E6-4847-B9D8-4CFA2E37DEC9}" srcOrd="0" destOrd="0" presId="urn:microsoft.com/office/officeart/2005/8/layout/vList6"/>
    <dgm:cxn modelId="{6C643519-2D5B-428A-8401-98B86E063BA7}" type="presOf" srcId="{3E24B29F-B0D0-42C3-B583-3A08A30DECBE}" destId="{0EDE970B-07FE-44F9-A3BD-71BE7B202DB7}" srcOrd="0" destOrd="0" presId="urn:microsoft.com/office/officeart/2005/8/layout/vList6"/>
    <dgm:cxn modelId="{15742C28-0742-40D6-B46D-D92DD2E6DC78}" type="presOf" srcId="{3C547F08-3AD6-4DD4-8BD7-E548FB951876}" destId="{F0D5106D-C741-488E-AECB-376346D348EE}" srcOrd="0" destOrd="0" presId="urn:microsoft.com/office/officeart/2005/8/layout/vList6"/>
    <dgm:cxn modelId="{42D7FC41-3F02-47EA-BE94-1C73449E0DFE}" type="presOf" srcId="{453C9E62-8287-46C3-858B-2BAEE0AA74EB}" destId="{9ACDBCCC-D002-404C-BB5A-04D69C28E77F}" srcOrd="0" destOrd="0" presId="urn:microsoft.com/office/officeart/2005/8/layout/vList6"/>
    <dgm:cxn modelId="{76D23B6A-F2D7-4F7B-A23B-6A673BD6B712}" srcId="{B1CEDC96-0AED-4B26-92C3-6FBA9B5374A0}" destId="{453C9E62-8287-46C3-858B-2BAEE0AA74EB}" srcOrd="0" destOrd="0" parTransId="{3AFE9CDA-9E3D-4BCD-BF49-584E1C8EFF95}" sibTransId="{01918384-E32C-4ABE-AED6-BA3BE937A3BE}"/>
    <dgm:cxn modelId="{7067A650-1BDC-4723-883A-555036EBA73D}" type="presOf" srcId="{B1CEDC96-0AED-4B26-92C3-6FBA9B5374A0}" destId="{F493338E-B0D9-46D4-AEEC-E4A105E3B9BE}" srcOrd="0" destOrd="0" presId="urn:microsoft.com/office/officeart/2005/8/layout/vList6"/>
    <dgm:cxn modelId="{169F4F56-3341-4CC3-B5AB-09AE02DBAF53}" srcId="{B1CEDC96-0AED-4B26-92C3-6FBA9B5374A0}" destId="{3E24B29F-B0D0-42C3-B583-3A08A30DECBE}" srcOrd="1" destOrd="0" parTransId="{892E3F18-6F8B-4148-AFA2-94124C55541C}" sibTransId="{E1F3F4F0-A1CA-4731-9EFD-1088EA000358}"/>
    <dgm:cxn modelId="{28E4E678-CF42-4419-8107-F50ACAEE982A}" srcId="{453C9E62-8287-46C3-858B-2BAEE0AA74EB}" destId="{3C547F08-3AD6-4DD4-8BD7-E548FB951876}" srcOrd="0" destOrd="0" parTransId="{CF53F49A-5099-4213-9AE3-A4775DE34526}" sibTransId="{9AEFB8CB-D70F-4CA6-AB16-A90AB3610EDF}"/>
    <dgm:cxn modelId="{D32F955A-883E-4E4C-86B5-9F5CE43CD117}" type="presOf" srcId="{DF46ED38-166D-4DD5-B47F-CD50E430F84E}" destId="{368679D8-ECB2-4114-9504-A403057ACF9F}" srcOrd="0" destOrd="0" presId="urn:microsoft.com/office/officeart/2005/8/layout/vList6"/>
    <dgm:cxn modelId="{B934BBA7-3931-43D3-B928-27C30F7F5B59}" srcId="{3E24B29F-B0D0-42C3-B583-3A08A30DECBE}" destId="{C88195AB-E306-4454-8AD2-BDD8065C8F52}" srcOrd="0" destOrd="0" parTransId="{69E78DDC-BC4D-4F57-A06F-3416BFD6C23E}" sibTransId="{A42101FF-2B7A-45E6-92F8-D8B91D743E50}"/>
    <dgm:cxn modelId="{E5F7CFC3-F15F-4062-87CC-1E5B470B30AA}" srcId="{B1CEDC96-0AED-4B26-92C3-6FBA9B5374A0}" destId="{DF46ED38-166D-4DD5-B47F-CD50E430F84E}" srcOrd="2" destOrd="0" parTransId="{009F038F-329C-4D0A-A261-61961FE22FC7}" sibTransId="{4AD142C3-BD02-49F1-9FF9-C8AFE6D6C204}"/>
    <dgm:cxn modelId="{4306A6C6-2764-42CF-85E5-9434252CB991}" type="presOf" srcId="{58C0D261-B147-4A88-AB60-041CECAA9E81}" destId="{6520BE43-AFCB-421D-AC01-145FEFF69E7C}" srcOrd="0" destOrd="0" presId="urn:microsoft.com/office/officeart/2005/8/layout/vList6"/>
    <dgm:cxn modelId="{ED6E59D2-1511-4CA1-BCFB-2181BC837F43}" srcId="{DF46ED38-166D-4DD5-B47F-CD50E430F84E}" destId="{58C0D261-B147-4A88-AB60-041CECAA9E81}" srcOrd="0" destOrd="0" parTransId="{BE919625-C7B0-434F-BD76-82B0F53282D6}" sibTransId="{67312949-CD29-4C75-ADC4-8EE78B406EA3}"/>
    <dgm:cxn modelId="{3C44AD24-F684-4A71-83A1-E3B9DFC87E7D}" type="presParOf" srcId="{F493338E-B0D9-46D4-AEEC-E4A105E3B9BE}" destId="{26FC3E19-1ECA-4041-81DA-EAB418E5D977}" srcOrd="0" destOrd="0" presId="urn:microsoft.com/office/officeart/2005/8/layout/vList6"/>
    <dgm:cxn modelId="{A810F044-01C7-4785-A002-9BB96C017A31}" type="presParOf" srcId="{26FC3E19-1ECA-4041-81DA-EAB418E5D977}" destId="{9ACDBCCC-D002-404C-BB5A-04D69C28E77F}" srcOrd="0" destOrd="0" presId="urn:microsoft.com/office/officeart/2005/8/layout/vList6"/>
    <dgm:cxn modelId="{1D2793E7-4602-4325-A2A7-C2FA7D2052F1}" type="presParOf" srcId="{26FC3E19-1ECA-4041-81DA-EAB418E5D977}" destId="{F0D5106D-C741-488E-AECB-376346D348EE}" srcOrd="1" destOrd="0" presId="urn:microsoft.com/office/officeart/2005/8/layout/vList6"/>
    <dgm:cxn modelId="{0EEE3506-D431-479C-9F60-58D4FAFF9093}" type="presParOf" srcId="{F493338E-B0D9-46D4-AEEC-E4A105E3B9BE}" destId="{8B3B7A48-3EE3-4E19-906C-849AB7B7EA26}" srcOrd="1" destOrd="0" presId="urn:microsoft.com/office/officeart/2005/8/layout/vList6"/>
    <dgm:cxn modelId="{04D94004-D34D-4BDE-BC24-F341CA824D05}" type="presParOf" srcId="{F493338E-B0D9-46D4-AEEC-E4A105E3B9BE}" destId="{354CF269-EADB-4F32-B60C-215B4E8AAB1B}" srcOrd="2" destOrd="0" presId="urn:microsoft.com/office/officeart/2005/8/layout/vList6"/>
    <dgm:cxn modelId="{B1B7E27A-5E75-4797-9A83-41D0C5DC17BD}" type="presParOf" srcId="{354CF269-EADB-4F32-B60C-215B4E8AAB1B}" destId="{0EDE970B-07FE-44F9-A3BD-71BE7B202DB7}" srcOrd="0" destOrd="0" presId="urn:microsoft.com/office/officeart/2005/8/layout/vList6"/>
    <dgm:cxn modelId="{165CEDFB-B4B0-4A55-809A-75B486CC7825}" type="presParOf" srcId="{354CF269-EADB-4F32-B60C-215B4E8AAB1B}" destId="{AA5B4DD4-63E6-4847-B9D8-4CFA2E37DEC9}" srcOrd="1" destOrd="0" presId="urn:microsoft.com/office/officeart/2005/8/layout/vList6"/>
    <dgm:cxn modelId="{FC09A80D-199A-4033-9D52-F2C0A64A61FD}" type="presParOf" srcId="{F493338E-B0D9-46D4-AEEC-E4A105E3B9BE}" destId="{2AB98104-6E95-4D43-843A-F10FFDB776A3}" srcOrd="3" destOrd="0" presId="urn:microsoft.com/office/officeart/2005/8/layout/vList6"/>
    <dgm:cxn modelId="{27371D4A-92C8-449E-A4E1-83930BD3FCEA}" type="presParOf" srcId="{F493338E-B0D9-46D4-AEEC-E4A105E3B9BE}" destId="{FBA77ECE-4D39-4036-9949-17294380A0B9}" srcOrd="4" destOrd="0" presId="urn:microsoft.com/office/officeart/2005/8/layout/vList6"/>
    <dgm:cxn modelId="{4373F00F-0AB7-45EB-91B4-6DA0C8575C76}" type="presParOf" srcId="{FBA77ECE-4D39-4036-9949-17294380A0B9}" destId="{368679D8-ECB2-4114-9504-A403057ACF9F}" srcOrd="0" destOrd="0" presId="urn:microsoft.com/office/officeart/2005/8/layout/vList6"/>
    <dgm:cxn modelId="{9CF63CA3-AD10-4387-8B0D-44BD2608E138}" type="presParOf" srcId="{FBA77ECE-4D39-4036-9949-17294380A0B9}" destId="{6520BE43-AFCB-421D-AC01-145FEFF69E7C}" srcOrd="1" destOrd="0" presId="urn:microsoft.com/office/officeart/2005/8/layout/vList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5932810-D223-4CCC-A4A2-6D745017ACD8}" type="doc">
      <dgm:prSet loTypeId="urn:microsoft.com/office/officeart/2005/8/layout/radial4" loCatId="relationship" qsTypeId="urn:microsoft.com/office/officeart/2005/8/quickstyle/3d2" qsCatId="3D" csTypeId="urn:microsoft.com/office/officeart/2005/8/colors/colorful1" csCatId="colorful" phldr="1"/>
      <dgm:spPr/>
      <dgm:t>
        <a:bodyPr/>
        <a:lstStyle/>
        <a:p>
          <a:endParaRPr lang="ru-RU"/>
        </a:p>
      </dgm:t>
    </dgm:pt>
    <dgm:pt modelId="{9D2D2826-F6AC-4F66-B508-E53E9980FCE9}">
      <dgm:prSet phldrT="[Текст]"/>
      <dgm:spPr/>
      <dgm:t>
        <a:bodyPr/>
        <a:lstStyle/>
        <a:p>
          <a:r>
            <a:rPr lang="ru-RU"/>
            <a:t>погода і клімат</a:t>
          </a:r>
        </a:p>
      </dgm:t>
    </dgm:pt>
    <dgm:pt modelId="{326BE543-3814-434C-B9E2-1BE582B0FFF2}" type="parTrans" cxnId="{D934D9BA-0C75-4D25-97D1-1BAC8CDB83C9}">
      <dgm:prSet/>
      <dgm:spPr/>
      <dgm:t>
        <a:bodyPr/>
        <a:lstStyle/>
        <a:p>
          <a:endParaRPr lang="ru-RU"/>
        </a:p>
      </dgm:t>
    </dgm:pt>
    <dgm:pt modelId="{8E3050EC-20D2-4C95-A9D7-104ED0370558}" type="sibTrans" cxnId="{D934D9BA-0C75-4D25-97D1-1BAC8CDB83C9}">
      <dgm:prSet/>
      <dgm:spPr/>
      <dgm:t>
        <a:bodyPr/>
        <a:lstStyle/>
        <a:p>
          <a:endParaRPr lang="ru-RU"/>
        </a:p>
      </dgm:t>
    </dgm:pt>
    <dgm:pt modelId="{0E5B2126-3EB6-44F9-8453-50444C2CCA48}">
      <dgm:prSet phldrT="[Текст]"/>
      <dgm:spPr/>
      <dgm:t>
        <a:bodyPr/>
        <a:lstStyle/>
        <a:p>
          <a:r>
            <a:rPr lang="ru-RU"/>
            <a:t>Вологообіг</a:t>
          </a:r>
        </a:p>
      </dgm:t>
    </dgm:pt>
    <dgm:pt modelId="{B217D513-27BA-4633-B74B-D87A5DC0C4AE}" type="parTrans" cxnId="{39159B76-D159-4D34-B340-2BB4B35C8831}">
      <dgm:prSet/>
      <dgm:spPr/>
      <dgm:t>
        <a:bodyPr/>
        <a:lstStyle/>
        <a:p>
          <a:endParaRPr lang="ru-RU"/>
        </a:p>
      </dgm:t>
    </dgm:pt>
    <dgm:pt modelId="{247B8A44-8B1A-4304-93EC-487E93347A6D}" type="sibTrans" cxnId="{39159B76-D159-4D34-B340-2BB4B35C8831}">
      <dgm:prSet/>
      <dgm:spPr/>
      <dgm:t>
        <a:bodyPr/>
        <a:lstStyle/>
        <a:p>
          <a:endParaRPr lang="ru-RU"/>
        </a:p>
      </dgm:t>
    </dgm:pt>
    <dgm:pt modelId="{CD16D9D3-FAF5-4848-BE31-E98C266B179F}">
      <dgm:prSet phldrT="[Текст]"/>
      <dgm:spPr/>
      <dgm:t>
        <a:bodyPr/>
        <a:lstStyle/>
        <a:p>
          <a:r>
            <a:rPr lang="ru-RU"/>
            <a:t>Теплообіг</a:t>
          </a:r>
        </a:p>
      </dgm:t>
    </dgm:pt>
    <dgm:pt modelId="{73645FD2-74A5-4E7F-92F8-331154A3FEEB}" type="parTrans" cxnId="{822AB607-C7DC-4F31-9317-7AE92B1E88D0}">
      <dgm:prSet/>
      <dgm:spPr/>
      <dgm:t>
        <a:bodyPr/>
        <a:lstStyle/>
        <a:p>
          <a:endParaRPr lang="ru-RU"/>
        </a:p>
      </dgm:t>
    </dgm:pt>
    <dgm:pt modelId="{3B9A89C5-5D89-43D1-9835-B06F8E662B0C}" type="sibTrans" cxnId="{822AB607-C7DC-4F31-9317-7AE92B1E88D0}">
      <dgm:prSet/>
      <dgm:spPr/>
      <dgm:t>
        <a:bodyPr/>
        <a:lstStyle/>
        <a:p>
          <a:endParaRPr lang="ru-RU"/>
        </a:p>
      </dgm:t>
    </dgm:pt>
    <dgm:pt modelId="{424048CC-C390-498E-B667-3DFDFFFB1498}">
      <dgm:prSet phldrT="[Текст]"/>
      <dgm:spPr/>
      <dgm:t>
        <a:bodyPr/>
        <a:lstStyle/>
        <a:p>
          <a:r>
            <a:rPr lang="ru-RU"/>
            <a:t>Атмосферна циркуляція</a:t>
          </a:r>
        </a:p>
      </dgm:t>
    </dgm:pt>
    <dgm:pt modelId="{0BCE67DD-D326-4F18-B551-E5FEE5C9731E}" type="parTrans" cxnId="{95B4B22A-CB60-400D-8A71-9812F1A3A0ED}">
      <dgm:prSet/>
      <dgm:spPr/>
      <dgm:t>
        <a:bodyPr/>
        <a:lstStyle/>
        <a:p>
          <a:endParaRPr lang="ru-RU"/>
        </a:p>
      </dgm:t>
    </dgm:pt>
    <dgm:pt modelId="{D6FB5BD5-0904-410A-A8C9-B66BEDD69FC4}" type="sibTrans" cxnId="{95B4B22A-CB60-400D-8A71-9812F1A3A0ED}">
      <dgm:prSet/>
      <dgm:spPr/>
      <dgm:t>
        <a:bodyPr/>
        <a:lstStyle/>
        <a:p>
          <a:endParaRPr lang="ru-RU"/>
        </a:p>
      </dgm:t>
    </dgm:pt>
    <dgm:pt modelId="{17846705-401F-4838-BA5E-1B0CEBBA4D76}" type="pres">
      <dgm:prSet presAssocID="{25932810-D223-4CCC-A4A2-6D745017ACD8}" presName="cycle" presStyleCnt="0">
        <dgm:presLayoutVars>
          <dgm:chMax val="1"/>
          <dgm:dir/>
          <dgm:animLvl val="ctr"/>
          <dgm:resizeHandles val="exact"/>
        </dgm:presLayoutVars>
      </dgm:prSet>
      <dgm:spPr/>
    </dgm:pt>
    <dgm:pt modelId="{57FDC1C0-C0A3-48E2-B341-DCB2DAFCCD8C}" type="pres">
      <dgm:prSet presAssocID="{9D2D2826-F6AC-4F66-B508-E53E9980FCE9}" presName="centerShape" presStyleLbl="node0" presStyleIdx="0" presStyleCnt="1"/>
      <dgm:spPr/>
    </dgm:pt>
    <dgm:pt modelId="{4E2FEE3A-C531-4040-97E3-2364ED09E30A}" type="pres">
      <dgm:prSet presAssocID="{B217D513-27BA-4633-B74B-D87A5DC0C4AE}" presName="parTrans" presStyleLbl="bgSibTrans2D1" presStyleIdx="0" presStyleCnt="3"/>
      <dgm:spPr/>
    </dgm:pt>
    <dgm:pt modelId="{79D5EEE7-F258-477E-A644-0CFD2BD35491}" type="pres">
      <dgm:prSet presAssocID="{0E5B2126-3EB6-44F9-8453-50444C2CCA48}" presName="node" presStyleLbl="node1" presStyleIdx="0" presStyleCnt="3">
        <dgm:presLayoutVars>
          <dgm:bulletEnabled val="1"/>
        </dgm:presLayoutVars>
      </dgm:prSet>
      <dgm:spPr/>
    </dgm:pt>
    <dgm:pt modelId="{86BD4A11-1043-4596-8ACE-A00090A488BF}" type="pres">
      <dgm:prSet presAssocID="{73645FD2-74A5-4E7F-92F8-331154A3FEEB}" presName="parTrans" presStyleLbl="bgSibTrans2D1" presStyleIdx="1" presStyleCnt="3"/>
      <dgm:spPr/>
    </dgm:pt>
    <dgm:pt modelId="{FA1A6D3A-D2F1-4E4D-85C0-D8B22B5104B2}" type="pres">
      <dgm:prSet presAssocID="{CD16D9D3-FAF5-4848-BE31-E98C266B179F}" presName="node" presStyleLbl="node1" presStyleIdx="1" presStyleCnt="3">
        <dgm:presLayoutVars>
          <dgm:bulletEnabled val="1"/>
        </dgm:presLayoutVars>
      </dgm:prSet>
      <dgm:spPr/>
    </dgm:pt>
    <dgm:pt modelId="{E5801F70-EC1C-49E6-97FC-209D76672A1E}" type="pres">
      <dgm:prSet presAssocID="{0BCE67DD-D326-4F18-B551-E5FEE5C9731E}" presName="parTrans" presStyleLbl="bgSibTrans2D1" presStyleIdx="2" presStyleCnt="3"/>
      <dgm:spPr/>
    </dgm:pt>
    <dgm:pt modelId="{A44D18A3-5293-4BEF-A091-133B2AF1F93B}" type="pres">
      <dgm:prSet presAssocID="{424048CC-C390-498E-B667-3DFDFFFB1498}" presName="node" presStyleLbl="node1" presStyleIdx="2" presStyleCnt="3">
        <dgm:presLayoutVars>
          <dgm:bulletEnabled val="1"/>
        </dgm:presLayoutVars>
      </dgm:prSet>
      <dgm:spPr/>
    </dgm:pt>
  </dgm:ptLst>
  <dgm:cxnLst>
    <dgm:cxn modelId="{822AB607-C7DC-4F31-9317-7AE92B1E88D0}" srcId="{9D2D2826-F6AC-4F66-B508-E53E9980FCE9}" destId="{CD16D9D3-FAF5-4848-BE31-E98C266B179F}" srcOrd="1" destOrd="0" parTransId="{73645FD2-74A5-4E7F-92F8-331154A3FEEB}" sibTransId="{3B9A89C5-5D89-43D1-9835-B06F8E662B0C}"/>
    <dgm:cxn modelId="{95B4B22A-CB60-400D-8A71-9812F1A3A0ED}" srcId="{9D2D2826-F6AC-4F66-B508-E53E9980FCE9}" destId="{424048CC-C390-498E-B667-3DFDFFFB1498}" srcOrd="2" destOrd="0" parTransId="{0BCE67DD-D326-4F18-B551-E5FEE5C9731E}" sibTransId="{D6FB5BD5-0904-410A-A8C9-B66BEDD69FC4}"/>
    <dgm:cxn modelId="{7995F533-4203-4A72-9920-55793D784B66}" type="presOf" srcId="{0BCE67DD-D326-4F18-B551-E5FEE5C9731E}" destId="{E5801F70-EC1C-49E6-97FC-209D76672A1E}" srcOrd="0" destOrd="0" presId="urn:microsoft.com/office/officeart/2005/8/layout/radial4"/>
    <dgm:cxn modelId="{8F92484E-6427-430A-BA77-F964D7478E4E}" type="presOf" srcId="{B217D513-27BA-4633-B74B-D87A5DC0C4AE}" destId="{4E2FEE3A-C531-4040-97E3-2364ED09E30A}" srcOrd="0" destOrd="0" presId="urn:microsoft.com/office/officeart/2005/8/layout/radial4"/>
    <dgm:cxn modelId="{39159B76-D159-4D34-B340-2BB4B35C8831}" srcId="{9D2D2826-F6AC-4F66-B508-E53E9980FCE9}" destId="{0E5B2126-3EB6-44F9-8453-50444C2CCA48}" srcOrd="0" destOrd="0" parTransId="{B217D513-27BA-4633-B74B-D87A5DC0C4AE}" sibTransId="{247B8A44-8B1A-4304-93EC-487E93347A6D}"/>
    <dgm:cxn modelId="{FC94F686-AEB8-427C-9DEE-E483FCDD9D25}" type="presOf" srcId="{CD16D9D3-FAF5-4848-BE31-E98C266B179F}" destId="{FA1A6D3A-D2F1-4E4D-85C0-D8B22B5104B2}" srcOrd="0" destOrd="0" presId="urn:microsoft.com/office/officeart/2005/8/layout/radial4"/>
    <dgm:cxn modelId="{1A759087-86B0-49FC-A009-37A3EB98198E}" type="presOf" srcId="{25932810-D223-4CCC-A4A2-6D745017ACD8}" destId="{17846705-401F-4838-BA5E-1B0CEBBA4D76}" srcOrd="0" destOrd="0" presId="urn:microsoft.com/office/officeart/2005/8/layout/radial4"/>
    <dgm:cxn modelId="{AE84F28E-FA77-462E-B7C9-B178957BE559}" type="presOf" srcId="{73645FD2-74A5-4E7F-92F8-331154A3FEEB}" destId="{86BD4A11-1043-4596-8ACE-A00090A488BF}" srcOrd="0" destOrd="0" presId="urn:microsoft.com/office/officeart/2005/8/layout/radial4"/>
    <dgm:cxn modelId="{75487C8F-8780-4123-B140-E024EEC602A4}" type="presOf" srcId="{9D2D2826-F6AC-4F66-B508-E53E9980FCE9}" destId="{57FDC1C0-C0A3-48E2-B341-DCB2DAFCCD8C}" srcOrd="0" destOrd="0" presId="urn:microsoft.com/office/officeart/2005/8/layout/radial4"/>
    <dgm:cxn modelId="{5E7BCA99-91C8-45B9-BB14-50654DCA99B5}" type="presOf" srcId="{0E5B2126-3EB6-44F9-8453-50444C2CCA48}" destId="{79D5EEE7-F258-477E-A644-0CFD2BD35491}" srcOrd="0" destOrd="0" presId="urn:microsoft.com/office/officeart/2005/8/layout/radial4"/>
    <dgm:cxn modelId="{D934D9BA-0C75-4D25-97D1-1BAC8CDB83C9}" srcId="{25932810-D223-4CCC-A4A2-6D745017ACD8}" destId="{9D2D2826-F6AC-4F66-B508-E53E9980FCE9}" srcOrd="0" destOrd="0" parTransId="{326BE543-3814-434C-B9E2-1BE582B0FFF2}" sibTransId="{8E3050EC-20D2-4C95-A9D7-104ED0370558}"/>
    <dgm:cxn modelId="{FB42F4BF-B243-4608-B8E0-D8EE24F820B9}" type="presOf" srcId="{424048CC-C390-498E-B667-3DFDFFFB1498}" destId="{A44D18A3-5293-4BEF-A091-133B2AF1F93B}" srcOrd="0" destOrd="0" presId="urn:microsoft.com/office/officeart/2005/8/layout/radial4"/>
    <dgm:cxn modelId="{CDD5CA82-2A4C-4943-B03F-BD3BA00DCEFE}" type="presParOf" srcId="{17846705-401F-4838-BA5E-1B0CEBBA4D76}" destId="{57FDC1C0-C0A3-48E2-B341-DCB2DAFCCD8C}" srcOrd="0" destOrd="0" presId="urn:microsoft.com/office/officeart/2005/8/layout/radial4"/>
    <dgm:cxn modelId="{BE1D8C4D-237C-4366-9D8D-0355C515E9C8}" type="presParOf" srcId="{17846705-401F-4838-BA5E-1B0CEBBA4D76}" destId="{4E2FEE3A-C531-4040-97E3-2364ED09E30A}" srcOrd="1" destOrd="0" presId="urn:microsoft.com/office/officeart/2005/8/layout/radial4"/>
    <dgm:cxn modelId="{175680AA-FCB8-4E4E-A374-0C31BDCAF029}" type="presParOf" srcId="{17846705-401F-4838-BA5E-1B0CEBBA4D76}" destId="{79D5EEE7-F258-477E-A644-0CFD2BD35491}" srcOrd="2" destOrd="0" presId="urn:microsoft.com/office/officeart/2005/8/layout/radial4"/>
    <dgm:cxn modelId="{B26BD7CD-439C-470C-B592-91D266F1E35F}" type="presParOf" srcId="{17846705-401F-4838-BA5E-1B0CEBBA4D76}" destId="{86BD4A11-1043-4596-8ACE-A00090A488BF}" srcOrd="3" destOrd="0" presId="urn:microsoft.com/office/officeart/2005/8/layout/radial4"/>
    <dgm:cxn modelId="{160873F8-CA59-49C4-B357-E08ABF7387D6}" type="presParOf" srcId="{17846705-401F-4838-BA5E-1B0CEBBA4D76}" destId="{FA1A6D3A-D2F1-4E4D-85C0-D8B22B5104B2}" srcOrd="4" destOrd="0" presId="urn:microsoft.com/office/officeart/2005/8/layout/radial4"/>
    <dgm:cxn modelId="{3E62EBB2-4991-42FF-A8F8-5B2FD60A5AA9}" type="presParOf" srcId="{17846705-401F-4838-BA5E-1B0CEBBA4D76}" destId="{E5801F70-EC1C-49E6-97FC-209D76672A1E}" srcOrd="5" destOrd="0" presId="urn:microsoft.com/office/officeart/2005/8/layout/radial4"/>
    <dgm:cxn modelId="{537ED700-1AD9-4596-8ADB-B2245588D2C1}" type="presParOf" srcId="{17846705-401F-4838-BA5E-1B0CEBBA4D76}" destId="{A44D18A3-5293-4BEF-A091-133B2AF1F93B}" srcOrd="6"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9BB3B6D-106C-49A6-85FF-B59F5EB6E43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A0275063-4253-4BE2-9D11-8B527484A22C}">
      <dgm:prSet phldrT="[Текст]" custT="1"/>
      <dgm:spPr/>
      <dgm:t>
        <a:bodyPr/>
        <a:lstStyle/>
        <a:p>
          <a:r>
            <a:rPr lang="ru-RU" sz="1200">
              <a:latin typeface="Times New Roman" panose="02020603050405020304" pitchFamily="18" charset="0"/>
              <a:cs typeface="Times New Roman" panose="02020603050405020304" pitchFamily="18" charset="0"/>
            </a:rPr>
            <a:t> розуміння основних властивостей атмосфери Землі; </a:t>
          </a:r>
        </a:p>
      </dgm:t>
    </dgm:pt>
    <dgm:pt modelId="{8D30E32B-3B6D-4815-B263-F27A37230A99}" type="parTrans" cxnId="{3C346619-8FFC-4000-884A-9AD98AC0F5C0}">
      <dgm:prSet/>
      <dgm:spPr/>
      <dgm:t>
        <a:bodyPr/>
        <a:lstStyle/>
        <a:p>
          <a:endParaRPr lang="ru-RU"/>
        </a:p>
      </dgm:t>
    </dgm:pt>
    <dgm:pt modelId="{3C5ECA10-3611-4416-9285-90F139952F6A}" type="sibTrans" cxnId="{3C346619-8FFC-4000-884A-9AD98AC0F5C0}">
      <dgm:prSet/>
      <dgm:spPr/>
      <dgm:t>
        <a:bodyPr/>
        <a:lstStyle/>
        <a:p>
          <a:endParaRPr lang="ru-RU"/>
        </a:p>
      </dgm:t>
    </dgm:pt>
    <dgm:pt modelId="{99273043-9BC8-481B-9913-6BED3F006135}">
      <dgm:prSet custT="1"/>
      <dgm:spPr/>
      <dgm:t>
        <a:bodyPr/>
        <a:lstStyle/>
        <a:p>
          <a:r>
            <a:rPr lang="ru-RU" sz="1200">
              <a:latin typeface="Times New Roman" panose="02020603050405020304" pitchFamily="18" charset="0"/>
              <a:cs typeface="Times New Roman" panose="02020603050405020304" pitchFamily="18" charset="0"/>
            </a:rPr>
            <a:t>володіння методикою проведення метеорологічних спостережень;</a:t>
          </a:r>
        </a:p>
      </dgm:t>
    </dgm:pt>
    <dgm:pt modelId="{BAFB7159-22DD-491F-9342-FC27C7A73B93}" type="parTrans" cxnId="{BE81BA67-6AB7-4170-BD91-EB6145811A05}">
      <dgm:prSet/>
      <dgm:spPr/>
      <dgm:t>
        <a:bodyPr/>
        <a:lstStyle/>
        <a:p>
          <a:endParaRPr lang="ru-RU"/>
        </a:p>
      </dgm:t>
    </dgm:pt>
    <dgm:pt modelId="{99B269EB-556D-4C01-AB55-FE6F06E13418}" type="sibTrans" cxnId="{BE81BA67-6AB7-4170-BD91-EB6145811A05}">
      <dgm:prSet/>
      <dgm:spPr/>
      <dgm:t>
        <a:bodyPr/>
        <a:lstStyle/>
        <a:p>
          <a:endParaRPr lang="ru-RU"/>
        </a:p>
      </dgm:t>
    </dgm:pt>
    <dgm:pt modelId="{527356D9-A59F-4794-B74C-578DD0F34289}">
      <dgm:prSet custT="1"/>
      <dgm:spPr/>
      <dgm:t>
        <a:bodyPr/>
        <a:lstStyle/>
        <a:p>
          <a:r>
            <a:rPr lang="ru-RU" sz="1200">
              <a:latin typeface="Times New Roman" panose="02020603050405020304" pitchFamily="18" charset="0"/>
              <a:cs typeface="Times New Roman" panose="02020603050405020304" pitchFamily="18" charset="0"/>
            </a:rPr>
            <a:t> володіння теоретичними основами закономірностей формування та розвитку метеорологічних явищ; </a:t>
          </a:r>
        </a:p>
      </dgm:t>
    </dgm:pt>
    <dgm:pt modelId="{53B027FD-6A51-4C20-BABF-A6A7CB248752}" type="parTrans" cxnId="{CAA76260-D105-4CF9-8626-ACD536BCD94E}">
      <dgm:prSet/>
      <dgm:spPr/>
      <dgm:t>
        <a:bodyPr/>
        <a:lstStyle/>
        <a:p>
          <a:endParaRPr lang="ru-RU"/>
        </a:p>
      </dgm:t>
    </dgm:pt>
    <dgm:pt modelId="{A9C21A03-A28A-41C1-BD87-0D3EEBA8EE91}" type="sibTrans" cxnId="{CAA76260-D105-4CF9-8626-ACD536BCD94E}">
      <dgm:prSet/>
      <dgm:spPr/>
      <dgm:t>
        <a:bodyPr/>
        <a:lstStyle/>
        <a:p>
          <a:endParaRPr lang="ru-RU"/>
        </a:p>
      </dgm:t>
    </dgm:pt>
    <dgm:pt modelId="{9D95A569-1D9F-4337-B920-CAB9FC45D45D}">
      <dgm:prSet custT="1"/>
      <dgm:spPr/>
      <dgm:t>
        <a:bodyPr/>
        <a:lstStyle/>
        <a:p>
          <a:r>
            <a:rPr lang="ru-RU" sz="1200">
              <a:latin typeface="Times New Roman" panose="02020603050405020304" pitchFamily="18" charset="0"/>
              <a:cs typeface="Times New Roman" panose="02020603050405020304" pitchFamily="18" charset="0"/>
            </a:rPr>
            <a:t>вміння вимірювати основні метеорологічні величини (температура та вологість повітря, швидкість та напрям вітру, атмосферний тиск); </a:t>
          </a:r>
        </a:p>
      </dgm:t>
    </dgm:pt>
    <dgm:pt modelId="{C5EEF04D-3694-41E9-9801-B8D2D63F890A}" type="parTrans" cxnId="{7E53E332-993C-47EC-8A0A-AC9B9A820754}">
      <dgm:prSet/>
      <dgm:spPr/>
      <dgm:t>
        <a:bodyPr/>
        <a:lstStyle/>
        <a:p>
          <a:endParaRPr lang="ru-RU"/>
        </a:p>
      </dgm:t>
    </dgm:pt>
    <dgm:pt modelId="{D68094F8-2E85-4D66-9510-B7DA7F97ADD4}" type="sibTrans" cxnId="{7E53E332-993C-47EC-8A0A-AC9B9A820754}">
      <dgm:prSet/>
      <dgm:spPr/>
      <dgm:t>
        <a:bodyPr/>
        <a:lstStyle/>
        <a:p>
          <a:endParaRPr lang="ru-RU"/>
        </a:p>
      </dgm:t>
    </dgm:pt>
    <dgm:pt modelId="{C8AC5075-C100-4532-A993-96EE5FA174BC}">
      <dgm:prSet custT="1"/>
      <dgm:spPr/>
      <dgm:t>
        <a:bodyPr/>
        <a:lstStyle/>
        <a:p>
          <a:r>
            <a:rPr lang="ru-RU" sz="1200">
              <a:latin typeface="Times New Roman" panose="02020603050405020304" pitchFamily="18" charset="0"/>
              <a:cs typeface="Times New Roman" panose="02020603050405020304" pitchFamily="18" charset="0"/>
            </a:rPr>
            <a:t>розуміння основних атмосферних процесів, що зумовлюють зміну погоди; </a:t>
          </a:r>
        </a:p>
      </dgm:t>
    </dgm:pt>
    <dgm:pt modelId="{39D41F15-6635-4F20-ADBD-C290F127EA21}" type="parTrans" cxnId="{368B0485-6D29-4E2F-AD7F-4F542DCB2876}">
      <dgm:prSet/>
      <dgm:spPr/>
      <dgm:t>
        <a:bodyPr/>
        <a:lstStyle/>
        <a:p>
          <a:endParaRPr lang="ru-RU"/>
        </a:p>
      </dgm:t>
    </dgm:pt>
    <dgm:pt modelId="{6CA3A94F-1533-40F7-AE01-240D9A6A4A16}" type="sibTrans" cxnId="{368B0485-6D29-4E2F-AD7F-4F542DCB2876}">
      <dgm:prSet/>
      <dgm:spPr/>
      <dgm:t>
        <a:bodyPr/>
        <a:lstStyle/>
        <a:p>
          <a:endParaRPr lang="ru-RU"/>
        </a:p>
      </dgm:t>
    </dgm:pt>
    <dgm:pt modelId="{C0749CBF-F671-4B87-A553-B5C2A5468136}">
      <dgm:prSet custT="1"/>
      <dgm:spPr/>
      <dgm:t>
        <a:bodyPr/>
        <a:lstStyle/>
        <a:p>
          <a:r>
            <a:rPr lang="ru-RU" sz="1200">
              <a:latin typeface="Times New Roman" panose="02020603050405020304" pitchFamily="18" charset="0"/>
              <a:cs typeface="Times New Roman" panose="02020603050405020304" pitchFamily="18" charset="0"/>
            </a:rPr>
            <a:t>знання закономірностей утворення несприятливих метеорологічних явищ та заходів боротьби з ними; </a:t>
          </a:r>
        </a:p>
      </dgm:t>
    </dgm:pt>
    <dgm:pt modelId="{0EE1D215-890F-4715-9DDE-A50DA4C33FFB}" type="parTrans" cxnId="{4B1D0DBC-1586-4A83-A24D-6D7C6F1EEEF6}">
      <dgm:prSet/>
      <dgm:spPr/>
      <dgm:t>
        <a:bodyPr/>
        <a:lstStyle/>
        <a:p>
          <a:endParaRPr lang="ru-RU"/>
        </a:p>
      </dgm:t>
    </dgm:pt>
    <dgm:pt modelId="{888C70A0-5322-4DE2-9F18-07648A1ADA4A}" type="sibTrans" cxnId="{4B1D0DBC-1586-4A83-A24D-6D7C6F1EEEF6}">
      <dgm:prSet/>
      <dgm:spPr/>
      <dgm:t>
        <a:bodyPr/>
        <a:lstStyle/>
        <a:p>
          <a:endParaRPr lang="ru-RU"/>
        </a:p>
      </dgm:t>
    </dgm:pt>
    <dgm:pt modelId="{4580DE6F-87CF-4D9B-B7C2-C7E31ED6257A}">
      <dgm:prSet custT="1"/>
      <dgm:spPr/>
      <dgm:t>
        <a:bodyPr/>
        <a:lstStyle/>
        <a:p>
          <a:r>
            <a:rPr lang="ru-RU" sz="1200">
              <a:latin typeface="Times New Roman" panose="02020603050405020304" pitchFamily="18" charset="0"/>
              <a:cs typeface="Times New Roman" panose="02020603050405020304" pitchFamily="18" charset="0"/>
            </a:rPr>
            <a:t>володіння загальними засадами формування клімату. </a:t>
          </a:r>
        </a:p>
      </dgm:t>
    </dgm:pt>
    <dgm:pt modelId="{2302972E-08FA-4D97-BC58-C06260D39D0A}" type="parTrans" cxnId="{1D569DCC-C1E8-4DD5-8EBD-3C126F167B9B}">
      <dgm:prSet/>
      <dgm:spPr/>
      <dgm:t>
        <a:bodyPr/>
        <a:lstStyle/>
        <a:p>
          <a:endParaRPr lang="ru-RU"/>
        </a:p>
      </dgm:t>
    </dgm:pt>
    <dgm:pt modelId="{D21B912B-895E-461F-95D0-81E3667F5934}" type="sibTrans" cxnId="{1D569DCC-C1E8-4DD5-8EBD-3C126F167B9B}">
      <dgm:prSet/>
      <dgm:spPr/>
      <dgm:t>
        <a:bodyPr/>
        <a:lstStyle/>
        <a:p>
          <a:endParaRPr lang="ru-RU"/>
        </a:p>
      </dgm:t>
    </dgm:pt>
    <dgm:pt modelId="{EFCAEDFA-C15F-4D44-8F33-688DF028F85C}" type="pres">
      <dgm:prSet presAssocID="{49BB3B6D-106C-49A6-85FF-B59F5EB6E435}" presName="linear" presStyleCnt="0">
        <dgm:presLayoutVars>
          <dgm:dir/>
          <dgm:animLvl val="lvl"/>
          <dgm:resizeHandles val="exact"/>
        </dgm:presLayoutVars>
      </dgm:prSet>
      <dgm:spPr/>
    </dgm:pt>
    <dgm:pt modelId="{2A8F08E7-0745-4CAB-9F5B-2ACC82AA290F}" type="pres">
      <dgm:prSet presAssocID="{A0275063-4253-4BE2-9D11-8B527484A22C}" presName="parentLin" presStyleCnt="0"/>
      <dgm:spPr/>
    </dgm:pt>
    <dgm:pt modelId="{9B0816FE-B08B-4ADB-999C-1F20A27A5B3D}" type="pres">
      <dgm:prSet presAssocID="{A0275063-4253-4BE2-9D11-8B527484A22C}" presName="parentLeftMargin" presStyleLbl="node1" presStyleIdx="0" presStyleCnt="7"/>
      <dgm:spPr/>
    </dgm:pt>
    <dgm:pt modelId="{927B3E33-3174-4DA8-8AEF-A3AAC6B0240E}" type="pres">
      <dgm:prSet presAssocID="{A0275063-4253-4BE2-9D11-8B527484A22C}" presName="parentText" presStyleLbl="node1" presStyleIdx="0" presStyleCnt="7" custScaleX="140745" custScaleY="244142">
        <dgm:presLayoutVars>
          <dgm:chMax val="0"/>
          <dgm:bulletEnabled val="1"/>
        </dgm:presLayoutVars>
      </dgm:prSet>
      <dgm:spPr/>
    </dgm:pt>
    <dgm:pt modelId="{3DE629B8-FDBC-423E-844D-C67F28A1C34D}" type="pres">
      <dgm:prSet presAssocID="{A0275063-4253-4BE2-9D11-8B527484A22C}" presName="negativeSpace" presStyleCnt="0"/>
      <dgm:spPr/>
    </dgm:pt>
    <dgm:pt modelId="{F998E6EE-500C-4B70-BB8B-487824F2B3A9}" type="pres">
      <dgm:prSet presAssocID="{A0275063-4253-4BE2-9D11-8B527484A22C}" presName="childText" presStyleLbl="conFgAcc1" presStyleIdx="0" presStyleCnt="7">
        <dgm:presLayoutVars>
          <dgm:bulletEnabled val="1"/>
        </dgm:presLayoutVars>
      </dgm:prSet>
      <dgm:spPr/>
    </dgm:pt>
    <dgm:pt modelId="{9191F74A-91CF-4148-8022-2E2A7305CBDD}" type="pres">
      <dgm:prSet presAssocID="{3C5ECA10-3611-4416-9285-90F139952F6A}" presName="spaceBetweenRectangles" presStyleCnt="0"/>
      <dgm:spPr/>
    </dgm:pt>
    <dgm:pt modelId="{21D46920-AABA-4466-9CF7-6A7BFF878510}" type="pres">
      <dgm:prSet presAssocID="{99273043-9BC8-481B-9913-6BED3F006135}" presName="parentLin" presStyleCnt="0"/>
      <dgm:spPr/>
    </dgm:pt>
    <dgm:pt modelId="{0C856C1B-F729-4199-95C1-A2D42A8D2609}" type="pres">
      <dgm:prSet presAssocID="{99273043-9BC8-481B-9913-6BED3F006135}" presName="parentLeftMargin" presStyleLbl="node1" presStyleIdx="0" presStyleCnt="7"/>
      <dgm:spPr/>
    </dgm:pt>
    <dgm:pt modelId="{56C0C0B3-BDAD-420E-914F-D4FE551DBD30}" type="pres">
      <dgm:prSet presAssocID="{99273043-9BC8-481B-9913-6BED3F006135}" presName="parentText" presStyleLbl="node1" presStyleIdx="1" presStyleCnt="7" custScaleX="140745" custScaleY="244142">
        <dgm:presLayoutVars>
          <dgm:chMax val="0"/>
          <dgm:bulletEnabled val="1"/>
        </dgm:presLayoutVars>
      </dgm:prSet>
      <dgm:spPr/>
    </dgm:pt>
    <dgm:pt modelId="{713946A4-5E6E-4799-BDC2-C06D7FF1F15B}" type="pres">
      <dgm:prSet presAssocID="{99273043-9BC8-481B-9913-6BED3F006135}" presName="negativeSpace" presStyleCnt="0"/>
      <dgm:spPr/>
    </dgm:pt>
    <dgm:pt modelId="{22393A7E-4577-4932-BFF9-3023B61C458E}" type="pres">
      <dgm:prSet presAssocID="{99273043-9BC8-481B-9913-6BED3F006135}" presName="childText" presStyleLbl="conFgAcc1" presStyleIdx="1" presStyleCnt="7">
        <dgm:presLayoutVars>
          <dgm:bulletEnabled val="1"/>
        </dgm:presLayoutVars>
      </dgm:prSet>
      <dgm:spPr/>
    </dgm:pt>
    <dgm:pt modelId="{FE478EB3-F092-42BD-B10F-23BD340BE4D3}" type="pres">
      <dgm:prSet presAssocID="{99B269EB-556D-4C01-AB55-FE6F06E13418}" presName="spaceBetweenRectangles" presStyleCnt="0"/>
      <dgm:spPr/>
    </dgm:pt>
    <dgm:pt modelId="{E66F298B-29E5-4423-B90E-8BDCC7F8A831}" type="pres">
      <dgm:prSet presAssocID="{527356D9-A59F-4794-B74C-578DD0F34289}" presName="parentLin" presStyleCnt="0"/>
      <dgm:spPr/>
    </dgm:pt>
    <dgm:pt modelId="{67060BB0-E6B3-44B1-907A-921AEB52ECA7}" type="pres">
      <dgm:prSet presAssocID="{527356D9-A59F-4794-B74C-578DD0F34289}" presName="parentLeftMargin" presStyleLbl="node1" presStyleIdx="1" presStyleCnt="7"/>
      <dgm:spPr/>
    </dgm:pt>
    <dgm:pt modelId="{61334C6F-ADEC-4E5B-BB2C-EFF1C7685A37}" type="pres">
      <dgm:prSet presAssocID="{527356D9-A59F-4794-B74C-578DD0F34289}" presName="parentText" presStyleLbl="node1" presStyleIdx="2" presStyleCnt="7" custScaleX="140745" custScaleY="244142">
        <dgm:presLayoutVars>
          <dgm:chMax val="0"/>
          <dgm:bulletEnabled val="1"/>
        </dgm:presLayoutVars>
      </dgm:prSet>
      <dgm:spPr/>
    </dgm:pt>
    <dgm:pt modelId="{186E2246-A03C-4E2D-BA56-CC44659C1F4B}" type="pres">
      <dgm:prSet presAssocID="{527356D9-A59F-4794-B74C-578DD0F34289}" presName="negativeSpace" presStyleCnt="0"/>
      <dgm:spPr/>
    </dgm:pt>
    <dgm:pt modelId="{CEC3610E-689A-469A-B6C7-C030DEC4D953}" type="pres">
      <dgm:prSet presAssocID="{527356D9-A59F-4794-B74C-578DD0F34289}" presName="childText" presStyleLbl="conFgAcc1" presStyleIdx="2" presStyleCnt="7">
        <dgm:presLayoutVars>
          <dgm:bulletEnabled val="1"/>
        </dgm:presLayoutVars>
      </dgm:prSet>
      <dgm:spPr/>
    </dgm:pt>
    <dgm:pt modelId="{3D9D246A-ACD6-48F3-8C31-A36219A2AF9C}" type="pres">
      <dgm:prSet presAssocID="{A9C21A03-A28A-41C1-BD87-0D3EEBA8EE91}" presName="spaceBetweenRectangles" presStyleCnt="0"/>
      <dgm:spPr/>
    </dgm:pt>
    <dgm:pt modelId="{6689E4DC-DDC5-4132-9B2D-B6546BC7B919}" type="pres">
      <dgm:prSet presAssocID="{9D95A569-1D9F-4337-B920-CAB9FC45D45D}" presName="parentLin" presStyleCnt="0"/>
      <dgm:spPr/>
    </dgm:pt>
    <dgm:pt modelId="{770704AF-A02F-403B-88EB-C02B6D2318A3}" type="pres">
      <dgm:prSet presAssocID="{9D95A569-1D9F-4337-B920-CAB9FC45D45D}" presName="parentLeftMargin" presStyleLbl="node1" presStyleIdx="2" presStyleCnt="7"/>
      <dgm:spPr/>
    </dgm:pt>
    <dgm:pt modelId="{78DC2396-9674-42D7-B1D0-16FFEDCE703D}" type="pres">
      <dgm:prSet presAssocID="{9D95A569-1D9F-4337-B920-CAB9FC45D45D}" presName="parentText" presStyleLbl="node1" presStyleIdx="3" presStyleCnt="7" custScaleX="140745" custScaleY="244142">
        <dgm:presLayoutVars>
          <dgm:chMax val="0"/>
          <dgm:bulletEnabled val="1"/>
        </dgm:presLayoutVars>
      </dgm:prSet>
      <dgm:spPr/>
    </dgm:pt>
    <dgm:pt modelId="{D9A40B00-5820-46A4-AB35-C5CE29C71988}" type="pres">
      <dgm:prSet presAssocID="{9D95A569-1D9F-4337-B920-CAB9FC45D45D}" presName="negativeSpace" presStyleCnt="0"/>
      <dgm:spPr/>
    </dgm:pt>
    <dgm:pt modelId="{539E8209-BC6D-406F-9C8F-6E74F0DE95D4}" type="pres">
      <dgm:prSet presAssocID="{9D95A569-1D9F-4337-B920-CAB9FC45D45D}" presName="childText" presStyleLbl="conFgAcc1" presStyleIdx="3" presStyleCnt="7">
        <dgm:presLayoutVars>
          <dgm:bulletEnabled val="1"/>
        </dgm:presLayoutVars>
      </dgm:prSet>
      <dgm:spPr/>
    </dgm:pt>
    <dgm:pt modelId="{65614567-6571-4928-B40A-F8AC889A992F}" type="pres">
      <dgm:prSet presAssocID="{D68094F8-2E85-4D66-9510-B7DA7F97ADD4}" presName="spaceBetweenRectangles" presStyleCnt="0"/>
      <dgm:spPr/>
    </dgm:pt>
    <dgm:pt modelId="{D061E1CB-BF5C-4CE4-AE35-B006ADA9FBFF}" type="pres">
      <dgm:prSet presAssocID="{C8AC5075-C100-4532-A993-96EE5FA174BC}" presName="parentLin" presStyleCnt="0"/>
      <dgm:spPr/>
    </dgm:pt>
    <dgm:pt modelId="{B7D40C6D-3013-447D-910B-552F75498871}" type="pres">
      <dgm:prSet presAssocID="{C8AC5075-C100-4532-A993-96EE5FA174BC}" presName="parentLeftMargin" presStyleLbl="node1" presStyleIdx="3" presStyleCnt="7"/>
      <dgm:spPr/>
    </dgm:pt>
    <dgm:pt modelId="{C67323FD-BFA3-4724-9D7D-4C4AE98B2D68}" type="pres">
      <dgm:prSet presAssocID="{C8AC5075-C100-4532-A993-96EE5FA174BC}" presName="parentText" presStyleLbl="node1" presStyleIdx="4" presStyleCnt="7" custScaleX="140745" custScaleY="244142">
        <dgm:presLayoutVars>
          <dgm:chMax val="0"/>
          <dgm:bulletEnabled val="1"/>
        </dgm:presLayoutVars>
      </dgm:prSet>
      <dgm:spPr/>
    </dgm:pt>
    <dgm:pt modelId="{5C012916-BBD2-42FD-9D9C-91767B7660EB}" type="pres">
      <dgm:prSet presAssocID="{C8AC5075-C100-4532-A993-96EE5FA174BC}" presName="negativeSpace" presStyleCnt="0"/>
      <dgm:spPr/>
    </dgm:pt>
    <dgm:pt modelId="{26DB42EE-DAEC-47AC-A7D6-4DA123FDCC4E}" type="pres">
      <dgm:prSet presAssocID="{C8AC5075-C100-4532-A993-96EE5FA174BC}" presName="childText" presStyleLbl="conFgAcc1" presStyleIdx="4" presStyleCnt="7">
        <dgm:presLayoutVars>
          <dgm:bulletEnabled val="1"/>
        </dgm:presLayoutVars>
      </dgm:prSet>
      <dgm:spPr/>
    </dgm:pt>
    <dgm:pt modelId="{3A950955-5027-4801-9FFE-33152207228B}" type="pres">
      <dgm:prSet presAssocID="{6CA3A94F-1533-40F7-AE01-240D9A6A4A16}" presName="spaceBetweenRectangles" presStyleCnt="0"/>
      <dgm:spPr/>
    </dgm:pt>
    <dgm:pt modelId="{1F1964F7-6C9F-4295-A044-DBF0FF0499F5}" type="pres">
      <dgm:prSet presAssocID="{C0749CBF-F671-4B87-A553-B5C2A5468136}" presName="parentLin" presStyleCnt="0"/>
      <dgm:spPr/>
    </dgm:pt>
    <dgm:pt modelId="{BD8C5188-9E63-4DF4-A0BC-6DA26353A76C}" type="pres">
      <dgm:prSet presAssocID="{C0749CBF-F671-4B87-A553-B5C2A5468136}" presName="parentLeftMargin" presStyleLbl="node1" presStyleIdx="4" presStyleCnt="7"/>
      <dgm:spPr/>
    </dgm:pt>
    <dgm:pt modelId="{19B009BA-7AC6-4CFB-B11A-A89302473EB6}" type="pres">
      <dgm:prSet presAssocID="{C0749CBF-F671-4B87-A553-B5C2A5468136}" presName="parentText" presStyleLbl="node1" presStyleIdx="5" presStyleCnt="7" custScaleX="140745" custScaleY="244142">
        <dgm:presLayoutVars>
          <dgm:chMax val="0"/>
          <dgm:bulletEnabled val="1"/>
        </dgm:presLayoutVars>
      </dgm:prSet>
      <dgm:spPr/>
    </dgm:pt>
    <dgm:pt modelId="{55DCD575-45E6-475F-BB0E-E33C406ACF3A}" type="pres">
      <dgm:prSet presAssocID="{C0749CBF-F671-4B87-A553-B5C2A5468136}" presName="negativeSpace" presStyleCnt="0"/>
      <dgm:spPr/>
    </dgm:pt>
    <dgm:pt modelId="{25BEE322-FEF9-43CA-AAA4-4CE9559FFC53}" type="pres">
      <dgm:prSet presAssocID="{C0749CBF-F671-4B87-A553-B5C2A5468136}" presName="childText" presStyleLbl="conFgAcc1" presStyleIdx="5" presStyleCnt="7">
        <dgm:presLayoutVars>
          <dgm:bulletEnabled val="1"/>
        </dgm:presLayoutVars>
      </dgm:prSet>
      <dgm:spPr/>
    </dgm:pt>
    <dgm:pt modelId="{4F196D2E-9551-48D7-8CEE-A6F5097470B4}" type="pres">
      <dgm:prSet presAssocID="{888C70A0-5322-4DE2-9F18-07648A1ADA4A}" presName="spaceBetweenRectangles" presStyleCnt="0"/>
      <dgm:spPr/>
    </dgm:pt>
    <dgm:pt modelId="{038A195A-9074-4CAE-A4C2-58965BB061F9}" type="pres">
      <dgm:prSet presAssocID="{4580DE6F-87CF-4D9B-B7C2-C7E31ED6257A}" presName="parentLin" presStyleCnt="0"/>
      <dgm:spPr/>
    </dgm:pt>
    <dgm:pt modelId="{18F97037-8728-4D86-A59A-373DAA96552B}" type="pres">
      <dgm:prSet presAssocID="{4580DE6F-87CF-4D9B-B7C2-C7E31ED6257A}" presName="parentLeftMargin" presStyleLbl="node1" presStyleIdx="5" presStyleCnt="7"/>
      <dgm:spPr/>
    </dgm:pt>
    <dgm:pt modelId="{D8F55448-D955-4870-9714-310072C3D8F1}" type="pres">
      <dgm:prSet presAssocID="{4580DE6F-87CF-4D9B-B7C2-C7E31ED6257A}" presName="parentText" presStyleLbl="node1" presStyleIdx="6" presStyleCnt="7" custScaleX="140745" custScaleY="244142">
        <dgm:presLayoutVars>
          <dgm:chMax val="0"/>
          <dgm:bulletEnabled val="1"/>
        </dgm:presLayoutVars>
      </dgm:prSet>
      <dgm:spPr/>
    </dgm:pt>
    <dgm:pt modelId="{FBBA399D-ADBB-4FAD-AC19-F993261654C7}" type="pres">
      <dgm:prSet presAssocID="{4580DE6F-87CF-4D9B-B7C2-C7E31ED6257A}" presName="negativeSpace" presStyleCnt="0"/>
      <dgm:spPr/>
    </dgm:pt>
    <dgm:pt modelId="{3EF5EFCE-205D-4020-8E79-AC0DCDB322FB}" type="pres">
      <dgm:prSet presAssocID="{4580DE6F-87CF-4D9B-B7C2-C7E31ED6257A}" presName="childText" presStyleLbl="conFgAcc1" presStyleIdx="6" presStyleCnt="7">
        <dgm:presLayoutVars>
          <dgm:bulletEnabled val="1"/>
        </dgm:presLayoutVars>
      </dgm:prSet>
      <dgm:spPr/>
    </dgm:pt>
  </dgm:ptLst>
  <dgm:cxnLst>
    <dgm:cxn modelId="{C38E3F09-7CF8-4182-9A24-E38A3C791B29}" type="presOf" srcId="{49BB3B6D-106C-49A6-85FF-B59F5EB6E435}" destId="{EFCAEDFA-C15F-4D44-8F33-688DF028F85C}" srcOrd="0" destOrd="0" presId="urn:microsoft.com/office/officeart/2005/8/layout/list1"/>
    <dgm:cxn modelId="{3C346619-8FFC-4000-884A-9AD98AC0F5C0}" srcId="{49BB3B6D-106C-49A6-85FF-B59F5EB6E435}" destId="{A0275063-4253-4BE2-9D11-8B527484A22C}" srcOrd="0" destOrd="0" parTransId="{8D30E32B-3B6D-4815-B263-F27A37230A99}" sibTransId="{3C5ECA10-3611-4416-9285-90F139952F6A}"/>
    <dgm:cxn modelId="{39483F30-8766-4CAC-8621-DE3662D45FAA}" type="presOf" srcId="{4580DE6F-87CF-4D9B-B7C2-C7E31ED6257A}" destId="{18F97037-8728-4D86-A59A-373DAA96552B}" srcOrd="0" destOrd="0" presId="urn:microsoft.com/office/officeart/2005/8/layout/list1"/>
    <dgm:cxn modelId="{7E53E332-993C-47EC-8A0A-AC9B9A820754}" srcId="{49BB3B6D-106C-49A6-85FF-B59F5EB6E435}" destId="{9D95A569-1D9F-4337-B920-CAB9FC45D45D}" srcOrd="3" destOrd="0" parTransId="{C5EEF04D-3694-41E9-9801-B8D2D63F890A}" sibTransId="{D68094F8-2E85-4D66-9510-B7DA7F97ADD4}"/>
    <dgm:cxn modelId="{9599AB33-F767-492C-9C96-602128EB288B}" type="presOf" srcId="{C8AC5075-C100-4532-A993-96EE5FA174BC}" destId="{B7D40C6D-3013-447D-910B-552F75498871}" srcOrd="0" destOrd="0" presId="urn:microsoft.com/office/officeart/2005/8/layout/list1"/>
    <dgm:cxn modelId="{CAA76260-D105-4CF9-8626-ACD536BCD94E}" srcId="{49BB3B6D-106C-49A6-85FF-B59F5EB6E435}" destId="{527356D9-A59F-4794-B74C-578DD0F34289}" srcOrd="2" destOrd="0" parTransId="{53B027FD-6A51-4C20-BABF-A6A7CB248752}" sibTransId="{A9C21A03-A28A-41C1-BD87-0D3EEBA8EE91}"/>
    <dgm:cxn modelId="{BE81BA67-6AB7-4170-BD91-EB6145811A05}" srcId="{49BB3B6D-106C-49A6-85FF-B59F5EB6E435}" destId="{99273043-9BC8-481B-9913-6BED3F006135}" srcOrd="1" destOrd="0" parTransId="{BAFB7159-22DD-491F-9342-FC27C7A73B93}" sibTransId="{99B269EB-556D-4C01-AB55-FE6F06E13418}"/>
    <dgm:cxn modelId="{F1586A6D-8D9D-471D-9B60-5FEA50C4AF0F}" type="presOf" srcId="{C0749CBF-F671-4B87-A553-B5C2A5468136}" destId="{19B009BA-7AC6-4CFB-B11A-A89302473EB6}" srcOrd="1" destOrd="0" presId="urn:microsoft.com/office/officeart/2005/8/layout/list1"/>
    <dgm:cxn modelId="{929BEB56-D6F6-4B76-A41F-A301DD43F666}" type="presOf" srcId="{527356D9-A59F-4794-B74C-578DD0F34289}" destId="{61334C6F-ADEC-4E5B-BB2C-EFF1C7685A37}" srcOrd="1" destOrd="0" presId="urn:microsoft.com/office/officeart/2005/8/layout/list1"/>
    <dgm:cxn modelId="{4A53677F-6947-4217-BDC9-3B082E6055C9}" type="presOf" srcId="{A0275063-4253-4BE2-9D11-8B527484A22C}" destId="{9B0816FE-B08B-4ADB-999C-1F20A27A5B3D}" srcOrd="0" destOrd="0" presId="urn:microsoft.com/office/officeart/2005/8/layout/list1"/>
    <dgm:cxn modelId="{368B0485-6D29-4E2F-AD7F-4F542DCB2876}" srcId="{49BB3B6D-106C-49A6-85FF-B59F5EB6E435}" destId="{C8AC5075-C100-4532-A993-96EE5FA174BC}" srcOrd="4" destOrd="0" parTransId="{39D41F15-6635-4F20-ADBD-C290F127EA21}" sibTransId="{6CA3A94F-1533-40F7-AE01-240D9A6A4A16}"/>
    <dgm:cxn modelId="{6FCF2C85-197F-4ADE-AF5F-3D3EBF269087}" type="presOf" srcId="{9D95A569-1D9F-4337-B920-CAB9FC45D45D}" destId="{770704AF-A02F-403B-88EB-C02B6D2318A3}" srcOrd="0" destOrd="0" presId="urn:microsoft.com/office/officeart/2005/8/layout/list1"/>
    <dgm:cxn modelId="{8E70469B-962D-4C1F-83BB-5E19901F958A}" type="presOf" srcId="{527356D9-A59F-4794-B74C-578DD0F34289}" destId="{67060BB0-E6B3-44B1-907A-921AEB52ECA7}" srcOrd="0" destOrd="0" presId="urn:microsoft.com/office/officeart/2005/8/layout/list1"/>
    <dgm:cxn modelId="{FAAE9CAB-0923-4260-9AA2-47C4FA8981D2}" type="presOf" srcId="{C0749CBF-F671-4B87-A553-B5C2A5468136}" destId="{BD8C5188-9E63-4DF4-A0BC-6DA26353A76C}" srcOrd="0" destOrd="0" presId="urn:microsoft.com/office/officeart/2005/8/layout/list1"/>
    <dgm:cxn modelId="{90676AB1-1F98-4179-865F-2847C9345460}" type="presOf" srcId="{A0275063-4253-4BE2-9D11-8B527484A22C}" destId="{927B3E33-3174-4DA8-8AEF-A3AAC6B0240E}" srcOrd="1" destOrd="0" presId="urn:microsoft.com/office/officeart/2005/8/layout/list1"/>
    <dgm:cxn modelId="{4B1D0DBC-1586-4A83-A24D-6D7C6F1EEEF6}" srcId="{49BB3B6D-106C-49A6-85FF-B59F5EB6E435}" destId="{C0749CBF-F671-4B87-A553-B5C2A5468136}" srcOrd="5" destOrd="0" parTransId="{0EE1D215-890F-4715-9DDE-A50DA4C33FFB}" sibTransId="{888C70A0-5322-4DE2-9F18-07648A1ADA4A}"/>
    <dgm:cxn modelId="{B632FAC5-53A1-489E-ACC1-0022F7DD639F}" type="presOf" srcId="{99273043-9BC8-481B-9913-6BED3F006135}" destId="{0C856C1B-F729-4199-95C1-A2D42A8D2609}" srcOrd="0" destOrd="0" presId="urn:microsoft.com/office/officeart/2005/8/layout/list1"/>
    <dgm:cxn modelId="{1D569DCC-C1E8-4DD5-8EBD-3C126F167B9B}" srcId="{49BB3B6D-106C-49A6-85FF-B59F5EB6E435}" destId="{4580DE6F-87CF-4D9B-B7C2-C7E31ED6257A}" srcOrd="6" destOrd="0" parTransId="{2302972E-08FA-4D97-BC58-C06260D39D0A}" sibTransId="{D21B912B-895E-461F-95D0-81E3667F5934}"/>
    <dgm:cxn modelId="{6ED39CD3-0E79-4832-8865-279FB8ED1854}" type="presOf" srcId="{9D95A569-1D9F-4337-B920-CAB9FC45D45D}" destId="{78DC2396-9674-42D7-B1D0-16FFEDCE703D}" srcOrd="1" destOrd="0" presId="urn:microsoft.com/office/officeart/2005/8/layout/list1"/>
    <dgm:cxn modelId="{72E930E1-2011-488C-AEDD-9C53AE4704FE}" type="presOf" srcId="{4580DE6F-87CF-4D9B-B7C2-C7E31ED6257A}" destId="{D8F55448-D955-4870-9714-310072C3D8F1}" srcOrd="1" destOrd="0" presId="urn:microsoft.com/office/officeart/2005/8/layout/list1"/>
    <dgm:cxn modelId="{A8B582E9-8A41-41F2-B837-EB7966DC120F}" type="presOf" srcId="{99273043-9BC8-481B-9913-6BED3F006135}" destId="{56C0C0B3-BDAD-420E-914F-D4FE551DBD30}" srcOrd="1" destOrd="0" presId="urn:microsoft.com/office/officeart/2005/8/layout/list1"/>
    <dgm:cxn modelId="{90F5D0EA-B17A-4D10-B021-615222FF1B5E}" type="presOf" srcId="{C8AC5075-C100-4532-A993-96EE5FA174BC}" destId="{C67323FD-BFA3-4724-9D7D-4C4AE98B2D68}" srcOrd="1" destOrd="0" presId="urn:microsoft.com/office/officeart/2005/8/layout/list1"/>
    <dgm:cxn modelId="{D6DE5668-2534-4401-B28F-C32A9ACAED2C}" type="presParOf" srcId="{EFCAEDFA-C15F-4D44-8F33-688DF028F85C}" destId="{2A8F08E7-0745-4CAB-9F5B-2ACC82AA290F}" srcOrd="0" destOrd="0" presId="urn:microsoft.com/office/officeart/2005/8/layout/list1"/>
    <dgm:cxn modelId="{23BEA10C-72E4-47ED-8E88-3F732E154697}" type="presParOf" srcId="{2A8F08E7-0745-4CAB-9F5B-2ACC82AA290F}" destId="{9B0816FE-B08B-4ADB-999C-1F20A27A5B3D}" srcOrd="0" destOrd="0" presId="urn:microsoft.com/office/officeart/2005/8/layout/list1"/>
    <dgm:cxn modelId="{E82B2EC5-71E3-4B66-B44D-8D0B85D6489E}" type="presParOf" srcId="{2A8F08E7-0745-4CAB-9F5B-2ACC82AA290F}" destId="{927B3E33-3174-4DA8-8AEF-A3AAC6B0240E}" srcOrd="1" destOrd="0" presId="urn:microsoft.com/office/officeart/2005/8/layout/list1"/>
    <dgm:cxn modelId="{060E1D6E-3B12-428F-BA44-BBBBDCE3333F}" type="presParOf" srcId="{EFCAEDFA-C15F-4D44-8F33-688DF028F85C}" destId="{3DE629B8-FDBC-423E-844D-C67F28A1C34D}" srcOrd="1" destOrd="0" presId="urn:microsoft.com/office/officeart/2005/8/layout/list1"/>
    <dgm:cxn modelId="{2E50C63D-6057-4109-A989-E29A3A295551}" type="presParOf" srcId="{EFCAEDFA-C15F-4D44-8F33-688DF028F85C}" destId="{F998E6EE-500C-4B70-BB8B-487824F2B3A9}" srcOrd="2" destOrd="0" presId="urn:microsoft.com/office/officeart/2005/8/layout/list1"/>
    <dgm:cxn modelId="{DE8F5942-5239-49D6-9196-98B227716725}" type="presParOf" srcId="{EFCAEDFA-C15F-4D44-8F33-688DF028F85C}" destId="{9191F74A-91CF-4148-8022-2E2A7305CBDD}" srcOrd="3" destOrd="0" presId="urn:microsoft.com/office/officeart/2005/8/layout/list1"/>
    <dgm:cxn modelId="{D21F904D-BB14-49AE-BD6F-A11D49D1E94E}" type="presParOf" srcId="{EFCAEDFA-C15F-4D44-8F33-688DF028F85C}" destId="{21D46920-AABA-4466-9CF7-6A7BFF878510}" srcOrd="4" destOrd="0" presId="urn:microsoft.com/office/officeart/2005/8/layout/list1"/>
    <dgm:cxn modelId="{B364F6FB-E1B6-4DCF-A0B4-9BB5800E270E}" type="presParOf" srcId="{21D46920-AABA-4466-9CF7-6A7BFF878510}" destId="{0C856C1B-F729-4199-95C1-A2D42A8D2609}" srcOrd="0" destOrd="0" presId="urn:microsoft.com/office/officeart/2005/8/layout/list1"/>
    <dgm:cxn modelId="{468C29A8-62CC-4418-8FC0-F6608E302617}" type="presParOf" srcId="{21D46920-AABA-4466-9CF7-6A7BFF878510}" destId="{56C0C0B3-BDAD-420E-914F-D4FE551DBD30}" srcOrd="1" destOrd="0" presId="urn:microsoft.com/office/officeart/2005/8/layout/list1"/>
    <dgm:cxn modelId="{69B3A966-F9A5-412E-9BCE-59DF75E3A90C}" type="presParOf" srcId="{EFCAEDFA-C15F-4D44-8F33-688DF028F85C}" destId="{713946A4-5E6E-4799-BDC2-C06D7FF1F15B}" srcOrd="5" destOrd="0" presId="urn:microsoft.com/office/officeart/2005/8/layout/list1"/>
    <dgm:cxn modelId="{9E4B8936-8930-4021-B715-713C0C1DFCEF}" type="presParOf" srcId="{EFCAEDFA-C15F-4D44-8F33-688DF028F85C}" destId="{22393A7E-4577-4932-BFF9-3023B61C458E}" srcOrd="6" destOrd="0" presId="urn:microsoft.com/office/officeart/2005/8/layout/list1"/>
    <dgm:cxn modelId="{4025FDA7-F1C1-4F68-BB8B-F51DC41F3631}" type="presParOf" srcId="{EFCAEDFA-C15F-4D44-8F33-688DF028F85C}" destId="{FE478EB3-F092-42BD-B10F-23BD340BE4D3}" srcOrd="7" destOrd="0" presId="urn:microsoft.com/office/officeart/2005/8/layout/list1"/>
    <dgm:cxn modelId="{5A0BEBA2-F719-4C7A-8290-1A6C67D698DD}" type="presParOf" srcId="{EFCAEDFA-C15F-4D44-8F33-688DF028F85C}" destId="{E66F298B-29E5-4423-B90E-8BDCC7F8A831}" srcOrd="8" destOrd="0" presId="urn:microsoft.com/office/officeart/2005/8/layout/list1"/>
    <dgm:cxn modelId="{728E9D53-B02E-4A62-9013-0DD6FA7F3DBA}" type="presParOf" srcId="{E66F298B-29E5-4423-B90E-8BDCC7F8A831}" destId="{67060BB0-E6B3-44B1-907A-921AEB52ECA7}" srcOrd="0" destOrd="0" presId="urn:microsoft.com/office/officeart/2005/8/layout/list1"/>
    <dgm:cxn modelId="{7A4F3C25-86D5-437E-BF02-A1A13120EE88}" type="presParOf" srcId="{E66F298B-29E5-4423-B90E-8BDCC7F8A831}" destId="{61334C6F-ADEC-4E5B-BB2C-EFF1C7685A37}" srcOrd="1" destOrd="0" presId="urn:microsoft.com/office/officeart/2005/8/layout/list1"/>
    <dgm:cxn modelId="{A4B9BF27-83CE-4E75-ACAF-A12B9F5B1EBD}" type="presParOf" srcId="{EFCAEDFA-C15F-4D44-8F33-688DF028F85C}" destId="{186E2246-A03C-4E2D-BA56-CC44659C1F4B}" srcOrd="9" destOrd="0" presId="urn:microsoft.com/office/officeart/2005/8/layout/list1"/>
    <dgm:cxn modelId="{728ACE19-ABFC-4BD1-873F-C2951CE18522}" type="presParOf" srcId="{EFCAEDFA-C15F-4D44-8F33-688DF028F85C}" destId="{CEC3610E-689A-469A-B6C7-C030DEC4D953}" srcOrd="10" destOrd="0" presId="urn:microsoft.com/office/officeart/2005/8/layout/list1"/>
    <dgm:cxn modelId="{431D3432-B340-479C-8B4A-A0242A6CEE11}" type="presParOf" srcId="{EFCAEDFA-C15F-4D44-8F33-688DF028F85C}" destId="{3D9D246A-ACD6-48F3-8C31-A36219A2AF9C}" srcOrd="11" destOrd="0" presId="urn:microsoft.com/office/officeart/2005/8/layout/list1"/>
    <dgm:cxn modelId="{4FC879DE-00E7-4843-8E20-618F9AC60D70}" type="presParOf" srcId="{EFCAEDFA-C15F-4D44-8F33-688DF028F85C}" destId="{6689E4DC-DDC5-4132-9B2D-B6546BC7B919}" srcOrd="12" destOrd="0" presId="urn:microsoft.com/office/officeart/2005/8/layout/list1"/>
    <dgm:cxn modelId="{5E431300-C1B1-428E-891C-42AEF044D71B}" type="presParOf" srcId="{6689E4DC-DDC5-4132-9B2D-B6546BC7B919}" destId="{770704AF-A02F-403B-88EB-C02B6D2318A3}" srcOrd="0" destOrd="0" presId="urn:microsoft.com/office/officeart/2005/8/layout/list1"/>
    <dgm:cxn modelId="{45676362-AA8E-4142-ACD9-6C1D93383A11}" type="presParOf" srcId="{6689E4DC-DDC5-4132-9B2D-B6546BC7B919}" destId="{78DC2396-9674-42D7-B1D0-16FFEDCE703D}" srcOrd="1" destOrd="0" presId="urn:microsoft.com/office/officeart/2005/8/layout/list1"/>
    <dgm:cxn modelId="{205DFF26-428F-47C6-84D4-667C1C98C5B3}" type="presParOf" srcId="{EFCAEDFA-C15F-4D44-8F33-688DF028F85C}" destId="{D9A40B00-5820-46A4-AB35-C5CE29C71988}" srcOrd="13" destOrd="0" presId="urn:microsoft.com/office/officeart/2005/8/layout/list1"/>
    <dgm:cxn modelId="{D379C5F3-2377-49AF-8DB3-ACE51330EC2A}" type="presParOf" srcId="{EFCAEDFA-C15F-4D44-8F33-688DF028F85C}" destId="{539E8209-BC6D-406F-9C8F-6E74F0DE95D4}" srcOrd="14" destOrd="0" presId="urn:microsoft.com/office/officeart/2005/8/layout/list1"/>
    <dgm:cxn modelId="{7195616A-F2B5-42F1-8780-C3782F28BF71}" type="presParOf" srcId="{EFCAEDFA-C15F-4D44-8F33-688DF028F85C}" destId="{65614567-6571-4928-B40A-F8AC889A992F}" srcOrd="15" destOrd="0" presId="urn:microsoft.com/office/officeart/2005/8/layout/list1"/>
    <dgm:cxn modelId="{C0285061-A2D7-45F6-9DC0-7D67CFFF68BE}" type="presParOf" srcId="{EFCAEDFA-C15F-4D44-8F33-688DF028F85C}" destId="{D061E1CB-BF5C-4CE4-AE35-B006ADA9FBFF}" srcOrd="16" destOrd="0" presId="urn:microsoft.com/office/officeart/2005/8/layout/list1"/>
    <dgm:cxn modelId="{7179F8F6-280C-4200-AF4C-C73F876385F5}" type="presParOf" srcId="{D061E1CB-BF5C-4CE4-AE35-B006ADA9FBFF}" destId="{B7D40C6D-3013-447D-910B-552F75498871}" srcOrd="0" destOrd="0" presId="urn:microsoft.com/office/officeart/2005/8/layout/list1"/>
    <dgm:cxn modelId="{BC7CBE57-6D20-495C-863C-DE16F076A7E1}" type="presParOf" srcId="{D061E1CB-BF5C-4CE4-AE35-B006ADA9FBFF}" destId="{C67323FD-BFA3-4724-9D7D-4C4AE98B2D68}" srcOrd="1" destOrd="0" presId="urn:microsoft.com/office/officeart/2005/8/layout/list1"/>
    <dgm:cxn modelId="{7E94F332-8050-4BCA-BBF8-E41CC55477CB}" type="presParOf" srcId="{EFCAEDFA-C15F-4D44-8F33-688DF028F85C}" destId="{5C012916-BBD2-42FD-9D9C-91767B7660EB}" srcOrd="17" destOrd="0" presId="urn:microsoft.com/office/officeart/2005/8/layout/list1"/>
    <dgm:cxn modelId="{2781859A-6FF9-496B-9E08-4D11798D54E6}" type="presParOf" srcId="{EFCAEDFA-C15F-4D44-8F33-688DF028F85C}" destId="{26DB42EE-DAEC-47AC-A7D6-4DA123FDCC4E}" srcOrd="18" destOrd="0" presId="urn:microsoft.com/office/officeart/2005/8/layout/list1"/>
    <dgm:cxn modelId="{C2BA6045-F2E7-4B46-A0C8-090FFDC96CB7}" type="presParOf" srcId="{EFCAEDFA-C15F-4D44-8F33-688DF028F85C}" destId="{3A950955-5027-4801-9FFE-33152207228B}" srcOrd="19" destOrd="0" presId="urn:microsoft.com/office/officeart/2005/8/layout/list1"/>
    <dgm:cxn modelId="{82D19ADD-F990-4990-AB3D-4CF1DB9B0E15}" type="presParOf" srcId="{EFCAEDFA-C15F-4D44-8F33-688DF028F85C}" destId="{1F1964F7-6C9F-4295-A044-DBF0FF0499F5}" srcOrd="20" destOrd="0" presId="urn:microsoft.com/office/officeart/2005/8/layout/list1"/>
    <dgm:cxn modelId="{F07B2480-A035-4F82-A3C0-D73FC857E034}" type="presParOf" srcId="{1F1964F7-6C9F-4295-A044-DBF0FF0499F5}" destId="{BD8C5188-9E63-4DF4-A0BC-6DA26353A76C}" srcOrd="0" destOrd="0" presId="urn:microsoft.com/office/officeart/2005/8/layout/list1"/>
    <dgm:cxn modelId="{9CFAFD08-C316-4FB3-BE7B-F575AA72574F}" type="presParOf" srcId="{1F1964F7-6C9F-4295-A044-DBF0FF0499F5}" destId="{19B009BA-7AC6-4CFB-B11A-A89302473EB6}" srcOrd="1" destOrd="0" presId="urn:microsoft.com/office/officeart/2005/8/layout/list1"/>
    <dgm:cxn modelId="{C02555F3-D7B8-4B68-8B07-BCD6EF4403A3}" type="presParOf" srcId="{EFCAEDFA-C15F-4D44-8F33-688DF028F85C}" destId="{55DCD575-45E6-475F-BB0E-E33C406ACF3A}" srcOrd="21" destOrd="0" presId="urn:microsoft.com/office/officeart/2005/8/layout/list1"/>
    <dgm:cxn modelId="{566BA202-CBCE-49EC-93A7-7CF031679048}" type="presParOf" srcId="{EFCAEDFA-C15F-4D44-8F33-688DF028F85C}" destId="{25BEE322-FEF9-43CA-AAA4-4CE9559FFC53}" srcOrd="22" destOrd="0" presId="urn:microsoft.com/office/officeart/2005/8/layout/list1"/>
    <dgm:cxn modelId="{3DDE68F6-7FB7-493A-9840-B764CF355E97}" type="presParOf" srcId="{EFCAEDFA-C15F-4D44-8F33-688DF028F85C}" destId="{4F196D2E-9551-48D7-8CEE-A6F5097470B4}" srcOrd="23" destOrd="0" presId="urn:microsoft.com/office/officeart/2005/8/layout/list1"/>
    <dgm:cxn modelId="{7C7EB8C2-EA2E-4EC4-9BCD-8748C2173166}" type="presParOf" srcId="{EFCAEDFA-C15F-4D44-8F33-688DF028F85C}" destId="{038A195A-9074-4CAE-A4C2-58965BB061F9}" srcOrd="24" destOrd="0" presId="urn:microsoft.com/office/officeart/2005/8/layout/list1"/>
    <dgm:cxn modelId="{FFFE8750-A3E3-44DE-94F1-8A068A8419D1}" type="presParOf" srcId="{038A195A-9074-4CAE-A4C2-58965BB061F9}" destId="{18F97037-8728-4D86-A59A-373DAA96552B}" srcOrd="0" destOrd="0" presId="urn:microsoft.com/office/officeart/2005/8/layout/list1"/>
    <dgm:cxn modelId="{C3C07B76-6404-43F8-A557-2F87B2DD5F98}" type="presParOf" srcId="{038A195A-9074-4CAE-A4C2-58965BB061F9}" destId="{D8F55448-D955-4870-9714-310072C3D8F1}" srcOrd="1" destOrd="0" presId="urn:microsoft.com/office/officeart/2005/8/layout/list1"/>
    <dgm:cxn modelId="{6A5F860F-55B3-4C3D-AC59-787FCA82D331}" type="presParOf" srcId="{EFCAEDFA-C15F-4D44-8F33-688DF028F85C}" destId="{FBBA399D-ADBB-4FAD-AC19-F993261654C7}" srcOrd="25" destOrd="0" presId="urn:microsoft.com/office/officeart/2005/8/layout/list1"/>
    <dgm:cxn modelId="{10F0D567-B1E4-4325-AD66-37E73CFC136A}" type="presParOf" srcId="{EFCAEDFA-C15F-4D44-8F33-688DF028F85C}" destId="{3EF5EFCE-205D-4020-8E79-AC0DCDB322FB}" srcOrd="26"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A473F78-598C-4280-B684-ECB6DD324771}"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3D684391-A60E-4765-B05C-DB7BDB90B44B}">
      <dgm:prSet phldrT="[Текст]" custT="1"/>
      <dgm:spPr/>
      <dgm:t>
        <a:bodyPr/>
        <a:lstStyle/>
        <a:p>
          <a:pPr algn="ctr"/>
          <a:r>
            <a:rPr lang="uk-UA" sz="1400">
              <a:latin typeface="Times New Roman" panose="02020603050405020304" pitchFamily="18" charset="0"/>
              <a:cs typeface="Times New Roman" panose="02020603050405020304" pitchFamily="18" charset="0"/>
            </a:rPr>
            <a:t> будови і загальних особливостей атмосфери Землі, основних фізичних процесів, що в ній відбуваються, зв'язків між характером атмосферних явищ та процесів, що відбуваються на поверхні Землі; </a:t>
          </a:r>
          <a:endParaRPr lang="ru-RU" sz="1400">
            <a:latin typeface="Times New Roman" panose="02020603050405020304" pitchFamily="18" charset="0"/>
            <a:cs typeface="Times New Roman" panose="02020603050405020304" pitchFamily="18" charset="0"/>
          </a:endParaRPr>
        </a:p>
      </dgm:t>
    </dgm:pt>
    <dgm:pt modelId="{32A0163B-D770-4AE0-B239-6B16CC9D6974}" type="parTrans" cxnId="{0A14A6F3-EAC6-4644-BAE0-2CDA9939FB62}">
      <dgm:prSet/>
      <dgm:spPr/>
      <dgm:t>
        <a:bodyPr/>
        <a:lstStyle/>
        <a:p>
          <a:endParaRPr lang="ru-RU"/>
        </a:p>
      </dgm:t>
    </dgm:pt>
    <dgm:pt modelId="{AB0FF8E4-A91F-4700-BD08-8E84065406BC}" type="sibTrans" cxnId="{0A14A6F3-EAC6-4644-BAE0-2CDA9939FB62}">
      <dgm:prSet/>
      <dgm:spPr/>
      <dgm:t>
        <a:bodyPr/>
        <a:lstStyle/>
        <a:p>
          <a:endParaRPr lang="ru-RU"/>
        </a:p>
      </dgm:t>
    </dgm:pt>
    <dgm:pt modelId="{BA6EC4D4-1C82-4499-A68C-6DB95109C19D}">
      <dgm:prSet custT="1"/>
      <dgm:spPr/>
      <dgm:t>
        <a:bodyPr/>
        <a:lstStyle/>
        <a:p>
          <a:pPr algn="ctr"/>
          <a:r>
            <a:rPr lang="uk-UA" sz="1400">
              <a:latin typeface="Times New Roman" panose="02020603050405020304" pitchFamily="18" charset="0"/>
              <a:cs typeface="Times New Roman" panose="02020603050405020304" pitchFamily="18" charset="0"/>
            </a:rPr>
            <a:t>фізичних процесів і географічних чинників, які формують клімат Землі, а також фізичної суті процесів, що впливають на клімат у конкретних природних умовах з урахуванням антропогенних чинників; </a:t>
          </a:r>
        </a:p>
      </dgm:t>
    </dgm:pt>
    <dgm:pt modelId="{EA953835-47C3-4FAC-8236-C5265660CAD2}" type="parTrans" cxnId="{BF31DD42-A8AA-4CA2-9C0A-33AC377D16AB}">
      <dgm:prSet/>
      <dgm:spPr/>
      <dgm:t>
        <a:bodyPr/>
        <a:lstStyle/>
        <a:p>
          <a:endParaRPr lang="ru-RU"/>
        </a:p>
      </dgm:t>
    </dgm:pt>
    <dgm:pt modelId="{E3F6BC4F-DEDD-4CA5-B14D-7926D8EC52F6}" type="sibTrans" cxnId="{BF31DD42-A8AA-4CA2-9C0A-33AC377D16AB}">
      <dgm:prSet/>
      <dgm:spPr/>
      <dgm:t>
        <a:bodyPr/>
        <a:lstStyle/>
        <a:p>
          <a:endParaRPr lang="ru-RU"/>
        </a:p>
      </dgm:t>
    </dgm:pt>
    <dgm:pt modelId="{D7D396C7-A4AF-48C4-8B91-1BC6D4FD1CBF}">
      <dgm:prSet custT="1"/>
      <dgm:spPr/>
      <dgm:t>
        <a:bodyPr/>
        <a:lstStyle/>
        <a:p>
          <a:pPr algn="ctr"/>
          <a:r>
            <a:rPr lang="uk-UA" sz="1400">
              <a:latin typeface="Times New Roman" panose="02020603050405020304" pitchFamily="18" charset="0"/>
              <a:cs typeface="Times New Roman" panose="02020603050405020304" pitchFamily="18" charset="0"/>
            </a:rPr>
            <a:t>методів дослідження атмосфери, моніторингу, картографування і прогнозу атмосферних процесів і кліматичних змін. </a:t>
          </a:r>
        </a:p>
      </dgm:t>
    </dgm:pt>
    <dgm:pt modelId="{BB2212AC-04EF-4FA0-A43A-0DAC614E05FD}" type="parTrans" cxnId="{40EBB95E-AAFD-4DE7-8057-A83AB2DC8B2B}">
      <dgm:prSet/>
      <dgm:spPr/>
      <dgm:t>
        <a:bodyPr/>
        <a:lstStyle/>
        <a:p>
          <a:endParaRPr lang="ru-RU"/>
        </a:p>
      </dgm:t>
    </dgm:pt>
    <dgm:pt modelId="{BE1E2459-E846-487A-A2E8-DCB83B2671E0}" type="sibTrans" cxnId="{40EBB95E-AAFD-4DE7-8057-A83AB2DC8B2B}">
      <dgm:prSet/>
      <dgm:spPr/>
      <dgm:t>
        <a:bodyPr/>
        <a:lstStyle/>
        <a:p>
          <a:endParaRPr lang="ru-RU"/>
        </a:p>
      </dgm:t>
    </dgm:pt>
    <dgm:pt modelId="{4E0EB4D7-FFAE-4E0A-A7F7-482E8122A529}" type="pres">
      <dgm:prSet presAssocID="{9A473F78-598C-4280-B684-ECB6DD324771}" presName="linear" presStyleCnt="0">
        <dgm:presLayoutVars>
          <dgm:animLvl val="lvl"/>
          <dgm:resizeHandles val="exact"/>
        </dgm:presLayoutVars>
      </dgm:prSet>
      <dgm:spPr/>
    </dgm:pt>
    <dgm:pt modelId="{4984FCAE-FC6F-4925-9DEE-A82E288E1CB7}" type="pres">
      <dgm:prSet presAssocID="{3D684391-A60E-4765-B05C-DB7BDB90B44B}" presName="parentText" presStyleLbl="node1" presStyleIdx="0" presStyleCnt="3">
        <dgm:presLayoutVars>
          <dgm:chMax val="0"/>
          <dgm:bulletEnabled val="1"/>
        </dgm:presLayoutVars>
      </dgm:prSet>
      <dgm:spPr/>
    </dgm:pt>
    <dgm:pt modelId="{4B165BD0-D8E3-4BB1-87EF-4E64FBE4CCE4}" type="pres">
      <dgm:prSet presAssocID="{AB0FF8E4-A91F-4700-BD08-8E84065406BC}" presName="spacer" presStyleCnt="0"/>
      <dgm:spPr/>
    </dgm:pt>
    <dgm:pt modelId="{2367E5D9-3971-48B6-AA66-6072ADD10705}" type="pres">
      <dgm:prSet presAssocID="{BA6EC4D4-1C82-4499-A68C-6DB95109C19D}" presName="parentText" presStyleLbl="node1" presStyleIdx="1" presStyleCnt="3">
        <dgm:presLayoutVars>
          <dgm:chMax val="0"/>
          <dgm:bulletEnabled val="1"/>
        </dgm:presLayoutVars>
      </dgm:prSet>
      <dgm:spPr/>
    </dgm:pt>
    <dgm:pt modelId="{CCBC40FC-7DCE-4B40-97E6-6B6FEEFC50F8}" type="pres">
      <dgm:prSet presAssocID="{E3F6BC4F-DEDD-4CA5-B14D-7926D8EC52F6}" presName="spacer" presStyleCnt="0"/>
      <dgm:spPr/>
    </dgm:pt>
    <dgm:pt modelId="{1D38FAA8-880E-4239-A796-E1C2AB23809D}" type="pres">
      <dgm:prSet presAssocID="{D7D396C7-A4AF-48C4-8B91-1BC6D4FD1CBF}" presName="parentText" presStyleLbl="node1" presStyleIdx="2" presStyleCnt="3">
        <dgm:presLayoutVars>
          <dgm:chMax val="0"/>
          <dgm:bulletEnabled val="1"/>
        </dgm:presLayoutVars>
      </dgm:prSet>
      <dgm:spPr/>
    </dgm:pt>
  </dgm:ptLst>
  <dgm:cxnLst>
    <dgm:cxn modelId="{40EBB95E-AAFD-4DE7-8057-A83AB2DC8B2B}" srcId="{9A473F78-598C-4280-B684-ECB6DD324771}" destId="{D7D396C7-A4AF-48C4-8B91-1BC6D4FD1CBF}" srcOrd="2" destOrd="0" parTransId="{BB2212AC-04EF-4FA0-A43A-0DAC614E05FD}" sibTransId="{BE1E2459-E846-487A-A2E8-DCB83B2671E0}"/>
    <dgm:cxn modelId="{BF31DD42-A8AA-4CA2-9C0A-33AC377D16AB}" srcId="{9A473F78-598C-4280-B684-ECB6DD324771}" destId="{BA6EC4D4-1C82-4499-A68C-6DB95109C19D}" srcOrd="1" destOrd="0" parTransId="{EA953835-47C3-4FAC-8236-C5265660CAD2}" sibTransId="{E3F6BC4F-DEDD-4CA5-B14D-7926D8EC52F6}"/>
    <dgm:cxn modelId="{C3037FA7-27BC-4931-8E1B-71591D60E441}" type="presOf" srcId="{3D684391-A60E-4765-B05C-DB7BDB90B44B}" destId="{4984FCAE-FC6F-4925-9DEE-A82E288E1CB7}" srcOrd="0" destOrd="0" presId="urn:microsoft.com/office/officeart/2005/8/layout/vList2"/>
    <dgm:cxn modelId="{75D5C9AB-1000-4B05-B40B-E86BB0336F78}" type="presOf" srcId="{9A473F78-598C-4280-B684-ECB6DD324771}" destId="{4E0EB4D7-FFAE-4E0A-A7F7-482E8122A529}" srcOrd="0" destOrd="0" presId="urn:microsoft.com/office/officeart/2005/8/layout/vList2"/>
    <dgm:cxn modelId="{9FB975BA-AB0D-40F2-9C3D-90A182B06C6A}" type="presOf" srcId="{D7D396C7-A4AF-48C4-8B91-1BC6D4FD1CBF}" destId="{1D38FAA8-880E-4239-A796-E1C2AB23809D}" srcOrd="0" destOrd="0" presId="urn:microsoft.com/office/officeart/2005/8/layout/vList2"/>
    <dgm:cxn modelId="{0A14A6F3-EAC6-4644-BAE0-2CDA9939FB62}" srcId="{9A473F78-598C-4280-B684-ECB6DD324771}" destId="{3D684391-A60E-4765-B05C-DB7BDB90B44B}" srcOrd="0" destOrd="0" parTransId="{32A0163B-D770-4AE0-B239-6B16CC9D6974}" sibTransId="{AB0FF8E4-A91F-4700-BD08-8E84065406BC}"/>
    <dgm:cxn modelId="{72CBECF7-3435-4466-92E1-1CE0B0C68155}" type="presOf" srcId="{BA6EC4D4-1C82-4499-A68C-6DB95109C19D}" destId="{2367E5D9-3971-48B6-AA66-6072ADD10705}" srcOrd="0" destOrd="0" presId="urn:microsoft.com/office/officeart/2005/8/layout/vList2"/>
    <dgm:cxn modelId="{98186A64-381B-4AD8-BBDB-77BE4F5DBEA2}" type="presParOf" srcId="{4E0EB4D7-FFAE-4E0A-A7F7-482E8122A529}" destId="{4984FCAE-FC6F-4925-9DEE-A82E288E1CB7}" srcOrd="0" destOrd="0" presId="urn:microsoft.com/office/officeart/2005/8/layout/vList2"/>
    <dgm:cxn modelId="{794F4606-746A-4667-A5F9-FC46E0A37EC6}" type="presParOf" srcId="{4E0EB4D7-FFAE-4E0A-A7F7-482E8122A529}" destId="{4B165BD0-D8E3-4BB1-87EF-4E64FBE4CCE4}" srcOrd="1" destOrd="0" presId="urn:microsoft.com/office/officeart/2005/8/layout/vList2"/>
    <dgm:cxn modelId="{3CE9B17B-18C1-401B-BB89-96F7DCD83B79}" type="presParOf" srcId="{4E0EB4D7-FFAE-4E0A-A7F7-482E8122A529}" destId="{2367E5D9-3971-48B6-AA66-6072ADD10705}" srcOrd="2" destOrd="0" presId="urn:microsoft.com/office/officeart/2005/8/layout/vList2"/>
    <dgm:cxn modelId="{020DE251-0FD9-402D-903A-EEB93EA3DC4F}" type="presParOf" srcId="{4E0EB4D7-FFAE-4E0A-A7F7-482E8122A529}" destId="{CCBC40FC-7DCE-4B40-97E6-6B6FEEFC50F8}" srcOrd="3" destOrd="0" presId="urn:microsoft.com/office/officeart/2005/8/layout/vList2"/>
    <dgm:cxn modelId="{87FEF77C-75FB-4BB4-BB2F-CB502E37B19C}" type="presParOf" srcId="{4E0EB4D7-FFAE-4E0A-A7F7-482E8122A529}" destId="{1D38FAA8-880E-4239-A796-E1C2AB23809D}" srcOrd="4" destOrd="0" presId="urn:microsoft.com/office/officeart/2005/8/layout/vList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A1605E6-81C5-4CE1-9190-A14B0D4CE7DF}" type="doc">
      <dgm:prSet loTypeId="urn:microsoft.com/office/officeart/2008/layout/HorizontalMultiLevelHierarchy" loCatId="hierarchy" qsTypeId="urn:microsoft.com/office/officeart/2005/8/quickstyle/simple3" qsCatId="simple" csTypeId="urn:microsoft.com/office/officeart/2005/8/colors/accent1_5" csCatId="accent1" phldr="1"/>
      <dgm:spPr/>
      <dgm:t>
        <a:bodyPr/>
        <a:lstStyle/>
        <a:p>
          <a:endParaRPr lang="ru-RU"/>
        </a:p>
      </dgm:t>
    </dgm:pt>
    <dgm:pt modelId="{43C25CD4-C8CE-489B-8DE0-9F25682A0569}">
      <dgm:prSet phldrT="[Текст]" custT="1"/>
      <dgm:spPr>
        <a:xfrm rot="16200000">
          <a:off x="-2257750" y="2670686"/>
          <a:ext cx="5562696" cy="226914"/>
        </a:xfrm>
        <a:gradFill rotWithShape="0">
          <a:gsLst>
            <a:gs pos="0">
              <a:srgbClr val="4472C4">
                <a:alpha val="80000"/>
                <a:hueOff val="0"/>
                <a:satOff val="0"/>
                <a:lumOff val="0"/>
                <a:alphaOff val="0"/>
                <a:lumMod val="110000"/>
                <a:satMod val="105000"/>
                <a:tint val="67000"/>
              </a:srgbClr>
            </a:gs>
            <a:gs pos="50000">
              <a:srgbClr val="4472C4">
                <a:alpha val="80000"/>
                <a:hueOff val="0"/>
                <a:satOff val="0"/>
                <a:lumOff val="0"/>
                <a:alphaOff val="0"/>
                <a:lumMod val="105000"/>
                <a:satMod val="103000"/>
                <a:tint val="73000"/>
              </a:srgbClr>
            </a:gs>
            <a:gs pos="100000">
              <a:srgbClr val="4472C4">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КЛАСИФІКАЦІЯ МЕТОДІВ НАВЧАННЯ</a:t>
          </a:r>
        </a:p>
      </dgm:t>
    </dgm:pt>
    <dgm:pt modelId="{A251AFA9-7CDE-464B-AC1B-39872220B1EE}" type="parTrans" cxnId="{9D7FEF1B-B3D4-482E-AF3A-7B442D2F654B}">
      <dgm:prSet/>
      <dgm:spPr/>
      <dgm:t>
        <a:bodyPr/>
        <a:lstStyle/>
        <a:p>
          <a:endParaRPr lang="ru-RU"/>
        </a:p>
      </dgm:t>
    </dgm:pt>
    <dgm:pt modelId="{A792BD9F-1D5D-4A6A-AB03-8E432374DCE8}" type="sibTrans" cxnId="{9D7FEF1B-B3D4-482E-AF3A-7B442D2F654B}">
      <dgm:prSet/>
      <dgm:spPr/>
      <dgm:t>
        <a:bodyPr/>
        <a:lstStyle/>
        <a:p>
          <a:endParaRPr lang="ru-RU"/>
        </a:p>
      </dgm:t>
    </dgm:pt>
    <dgm:pt modelId="{0492A124-7CCF-4737-A6BD-63EBD3C60062}">
      <dgm:prSet phldrT="[Текст]" custT="1"/>
      <dgm:spPr>
        <a:xfrm>
          <a:off x="805484" y="355955"/>
          <a:ext cx="1745610" cy="523684"/>
        </a:xfr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за шляхом засвоєння знань</a:t>
          </a:r>
        </a:p>
      </dgm:t>
    </dgm:pt>
    <dgm:pt modelId="{FF0A597D-DF0A-4F76-B1E8-A4D7F0D66BD5}" type="parTrans" cxnId="{D3879387-3E72-4BE1-92A2-41B904279EE5}">
      <dgm:prSet/>
      <dgm:spPr>
        <a:xfrm>
          <a:off x="637055" y="617797"/>
          <a:ext cx="168429" cy="2166345"/>
        </a:xfrm>
        <a:noFill/>
        <a:ln w="12700" cap="flat" cmpd="sng" algn="ctr">
          <a:solidFill>
            <a:srgbClr val="4472C4">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59C0EA6-F797-46A2-ACF1-D137F4D570D4}" type="sibTrans" cxnId="{D3879387-3E72-4BE1-92A2-41B904279EE5}">
      <dgm:prSet/>
      <dgm:spPr/>
      <dgm:t>
        <a:bodyPr/>
        <a:lstStyle/>
        <a:p>
          <a:endParaRPr lang="ru-RU"/>
        </a:p>
      </dgm:t>
    </dgm:pt>
    <dgm:pt modelId="{7AC364EA-85F8-46AF-836D-CB2FFA87F09D}">
      <dgm:prSet phldrT="[Текст]" custT="1"/>
      <dgm:spPr>
        <a:xfrm>
          <a:off x="805484" y="3565356"/>
          <a:ext cx="1745610" cy="523684"/>
        </a:xfr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за джерелами знань</a:t>
          </a:r>
        </a:p>
      </dgm:t>
    </dgm:pt>
    <dgm:pt modelId="{E13CE6A2-FE0A-43EE-9B7E-4EA798CA84FF}" type="parTrans" cxnId="{1221417A-C638-4C41-9B2B-6842FAA1F716}">
      <dgm:prSet/>
      <dgm:spPr>
        <a:xfrm>
          <a:off x="637055" y="2784143"/>
          <a:ext cx="168429" cy="1043055"/>
        </a:xfrm>
        <a:noFill/>
        <a:ln w="12700" cap="flat" cmpd="sng" algn="ctr">
          <a:solidFill>
            <a:srgbClr val="4472C4">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10A5C46F-54BA-4E59-8CE4-7B27F44D0CE4}" type="sibTrans" cxnId="{1221417A-C638-4C41-9B2B-6842FAA1F716}">
      <dgm:prSet/>
      <dgm:spPr/>
      <dgm:t>
        <a:bodyPr/>
        <a:lstStyle/>
        <a:p>
          <a:endParaRPr lang="ru-RU"/>
        </a:p>
      </dgm:t>
    </dgm:pt>
    <dgm:pt modelId="{5EF021E8-0284-4517-8004-9E35D44A7883}">
      <dgm:prSet phldrT="[Текст]" custT="1"/>
      <dgm:spPr>
        <a:xfrm>
          <a:off x="805484" y="4688647"/>
          <a:ext cx="1745610" cy="523684"/>
        </a:xfr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 за характером пізнавальної діяльності учнів (Лернер І.Я., Скаткін М.Н.) </a:t>
          </a:r>
        </a:p>
      </dgm:t>
    </dgm:pt>
    <dgm:pt modelId="{F84793C0-9D02-46C7-9813-C9A0CC1586C5}" type="parTrans" cxnId="{D14F41A1-7463-4C34-B462-8DB0BA9CD8E0}">
      <dgm:prSet/>
      <dgm:spPr>
        <a:xfrm>
          <a:off x="637055" y="2784143"/>
          <a:ext cx="168429" cy="2166345"/>
        </a:xfrm>
        <a:noFill/>
        <a:ln w="12700" cap="flat" cmpd="sng" algn="ctr">
          <a:solidFill>
            <a:srgbClr val="4472C4">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DD7A335-8EAC-4671-9830-B2053577EB60}" type="sibTrans" cxnId="{D14F41A1-7463-4C34-B462-8DB0BA9CD8E0}">
      <dgm:prSet/>
      <dgm:spPr/>
      <dgm:t>
        <a:bodyPr/>
        <a:lstStyle/>
        <a:p>
          <a:endParaRPr lang="ru-RU"/>
        </a:p>
      </dgm:t>
    </dgm:pt>
    <dgm:pt modelId="{86D596AE-E14D-4D1E-903A-B4D6753CBFC2}">
      <dgm:prSet custT="1"/>
      <dgm:spPr>
        <a:xfrm>
          <a:off x="805484" y="1639715"/>
          <a:ext cx="1745610" cy="523684"/>
        </a:xfr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 за загальними методами наукового пізнання</a:t>
          </a:r>
        </a:p>
      </dgm:t>
    </dgm:pt>
    <dgm:pt modelId="{C92B755D-62BA-42AB-89C0-1609345A6AFD}" type="parTrans" cxnId="{A5C15967-97D9-4FB4-9F40-E175E6DE8753}">
      <dgm:prSet/>
      <dgm:spPr>
        <a:xfrm>
          <a:off x="637055" y="1901558"/>
          <a:ext cx="168429" cy="882585"/>
        </a:xfrm>
        <a:noFill/>
        <a:ln w="12700" cap="flat" cmpd="sng" algn="ctr">
          <a:solidFill>
            <a:srgbClr val="4472C4">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A51994C-8523-4524-B461-D590EF13B67A}" type="sibTrans" cxnId="{A5C15967-97D9-4FB4-9F40-E175E6DE8753}">
      <dgm:prSet/>
      <dgm:spPr/>
      <dgm:t>
        <a:bodyPr/>
        <a:lstStyle/>
        <a:p>
          <a:endParaRPr lang="ru-RU"/>
        </a:p>
      </dgm:t>
    </dgm:pt>
    <dgm:pt modelId="{A821FD39-DE34-4614-A309-F83EA0916D48}">
      <dgm:prSet custT="1"/>
      <dgm:spPr>
        <a:xfrm>
          <a:off x="805484" y="2763006"/>
          <a:ext cx="1745610" cy="523684"/>
        </a:xfr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за дидактичними цілями</a:t>
          </a:r>
        </a:p>
      </dgm:t>
    </dgm:pt>
    <dgm:pt modelId="{5DF4F38F-032F-4192-890A-AFFBDB3A3886}" type="parTrans" cxnId="{67879127-B572-4DE3-AABB-09646C68E7B0}">
      <dgm:prSet/>
      <dgm:spPr>
        <a:xfrm>
          <a:off x="637055" y="2784143"/>
          <a:ext cx="168429" cy="240705"/>
        </a:xfrm>
        <a:noFill/>
        <a:ln w="12700" cap="flat" cmpd="sng" algn="ctr">
          <a:solidFill>
            <a:srgbClr val="4472C4">
              <a:tint val="9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CFE7810-9255-4035-9638-0985773BD32A}" type="sibTrans" cxnId="{67879127-B572-4DE3-AABB-09646C68E7B0}">
      <dgm:prSet/>
      <dgm:spPr/>
      <dgm:t>
        <a:bodyPr/>
        <a:lstStyle/>
        <a:p>
          <a:endParaRPr lang="ru-RU"/>
        </a:p>
      </dgm:t>
    </dgm:pt>
    <dgm:pt modelId="{FE9591E5-7418-4E45-94F5-DD7B97CCF36D}">
      <dgm:prSet phldrT="[Текст]" custT="1"/>
      <dgm:spPr>
        <a:xfrm>
          <a:off x="2719524" y="337788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словесні</a:t>
          </a:r>
        </a:p>
      </dgm:t>
    </dgm:pt>
    <dgm:pt modelId="{378A1864-92BE-469A-989E-9524B9D48A4A}" type="parTrans" cxnId="{52BC077C-5313-49C4-826C-24CE918B9F7B}">
      <dgm:prSet/>
      <dgm:spPr>
        <a:xfrm>
          <a:off x="2551095" y="3506258"/>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8C1A092-FE2C-4C66-B962-69832C3F0B96}" type="sibTrans" cxnId="{52BC077C-5313-49C4-826C-24CE918B9F7B}">
      <dgm:prSet/>
      <dgm:spPr/>
      <dgm:t>
        <a:bodyPr/>
        <a:lstStyle/>
        <a:p>
          <a:endParaRPr lang="ru-RU"/>
        </a:p>
      </dgm:t>
    </dgm:pt>
    <dgm:pt modelId="{5C496897-3CFD-464D-9478-13B91645A283}">
      <dgm:prSet phldrT="[Текст]" custT="1"/>
      <dgm:spPr>
        <a:xfrm>
          <a:off x="2719524" y="4340703"/>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пояснювально-ілюстративний (інформаційно-рецептивний);</a:t>
          </a:r>
        </a:p>
      </dgm:t>
    </dgm:pt>
    <dgm:pt modelId="{746D28F1-1967-453E-B7A9-1AD162058B79}" type="parTrans" cxnId="{366C62D5-D2A7-462D-B1E9-4FE33976CE0A}">
      <dgm:prSet/>
      <dgm:spPr>
        <a:xfrm>
          <a:off x="2551095" y="4469079"/>
          <a:ext cx="168429" cy="48141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ED60345-85F7-49F6-8538-BF5CCF182A13}" type="sibTrans" cxnId="{366C62D5-D2A7-462D-B1E9-4FE33976CE0A}">
      <dgm:prSet/>
      <dgm:spPr/>
      <dgm:t>
        <a:bodyPr/>
        <a:lstStyle/>
        <a:p>
          <a:endParaRPr lang="ru-RU"/>
        </a:p>
      </dgm:t>
    </dgm:pt>
    <dgm:pt modelId="{2F2B59FB-90F4-4394-9A0D-2E42A74B8259}">
      <dgm:prSet custT="1"/>
      <dgm:spPr>
        <a:xfrm>
          <a:off x="2719524" y="4661643"/>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репродуктивний;</a:t>
          </a:r>
        </a:p>
      </dgm:t>
    </dgm:pt>
    <dgm:pt modelId="{75D38ACA-93C8-408D-8ACC-176B92B365C8}" type="parTrans" cxnId="{A9C0D179-7DDA-40A7-8F7E-B72D8BF3E90C}">
      <dgm:prSet/>
      <dgm:spPr>
        <a:xfrm>
          <a:off x="2551095" y="4790019"/>
          <a:ext cx="168429" cy="16047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AA8BB38-EFC6-49C4-9E45-56E573D4F0EB}" type="sibTrans" cxnId="{A9C0D179-7DDA-40A7-8F7E-B72D8BF3E90C}">
      <dgm:prSet/>
      <dgm:spPr/>
      <dgm:t>
        <a:bodyPr/>
        <a:lstStyle/>
        <a:p>
          <a:endParaRPr lang="ru-RU"/>
        </a:p>
      </dgm:t>
    </dgm:pt>
    <dgm:pt modelId="{9B2A0F8A-F0CA-4C94-92E8-207F910700DF}">
      <dgm:prSet custT="1"/>
      <dgm:spPr>
        <a:xfrm>
          <a:off x="2719524" y="4982583"/>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-проблемний виклад;</a:t>
          </a:r>
        </a:p>
      </dgm:t>
    </dgm:pt>
    <dgm:pt modelId="{28CC88BD-486B-4246-AF71-F31652CDFCAC}" type="parTrans" cxnId="{5F3CD59E-B869-4E24-80C5-60933B7618C9}">
      <dgm:prSet/>
      <dgm:spPr>
        <a:xfrm>
          <a:off x="2551095" y="4950489"/>
          <a:ext cx="168429" cy="16047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559A342-1CFE-4FFD-8876-79840A3CEF5D}" type="sibTrans" cxnId="{5F3CD59E-B869-4E24-80C5-60933B7618C9}">
      <dgm:prSet/>
      <dgm:spPr/>
      <dgm:t>
        <a:bodyPr/>
        <a:lstStyle/>
        <a:p>
          <a:endParaRPr lang="ru-RU"/>
        </a:p>
      </dgm:t>
    </dgm:pt>
    <dgm:pt modelId="{97A93509-1D0B-4B98-84D2-47A4A80860A7}">
      <dgm:prSet custT="1"/>
      <dgm:spPr>
        <a:xfrm>
          <a:off x="2719524" y="5303523"/>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частково-пошуковий, дослідницький</a:t>
          </a:r>
        </a:p>
      </dgm:t>
    </dgm:pt>
    <dgm:pt modelId="{F122D060-DE35-4A4A-9967-160298F7B5D3}" type="parTrans" cxnId="{4BE32D5B-0D2F-4FE6-951F-4E4C9399CD4A}">
      <dgm:prSet/>
      <dgm:spPr>
        <a:xfrm>
          <a:off x="2551095" y="4950489"/>
          <a:ext cx="168429" cy="48141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61AFBECC-94E9-4F2E-AA2A-D2CBB01D7F96}" type="sibTrans" cxnId="{4BE32D5B-0D2F-4FE6-951F-4E4C9399CD4A}">
      <dgm:prSet/>
      <dgm:spPr/>
      <dgm:t>
        <a:bodyPr/>
        <a:lstStyle/>
        <a:p>
          <a:endParaRPr lang="ru-RU"/>
        </a:p>
      </dgm:t>
    </dgm:pt>
    <dgm:pt modelId="{823A64D5-1EE9-40BE-AF48-A0CED98306B0}">
      <dgm:prSet custT="1"/>
      <dgm:spPr>
        <a:xfrm>
          <a:off x="2719524" y="273600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методи, що сприяють початковому засвоєнню навчального матеріалу</a:t>
          </a:r>
        </a:p>
      </dgm:t>
    </dgm:pt>
    <dgm:pt modelId="{606AE3F9-4A07-48A2-8285-150BC9EEC584}" type="parTrans" cxnId="{BEE5B987-07DA-4E3E-8722-ADED34830A4F}">
      <dgm:prSet/>
      <dgm:spPr>
        <a:xfrm>
          <a:off x="2551095" y="2864378"/>
          <a:ext cx="168429" cy="16047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23807EB-6359-4C0F-95B9-29F0847C3A6E}" type="sibTrans" cxnId="{BEE5B987-07DA-4E3E-8722-ADED34830A4F}">
      <dgm:prSet/>
      <dgm:spPr/>
      <dgm:t>
        <a:bodyPr/>
        <a:lstStyle/>
        <a:p>
          <a:endParaRPr lang="ru-RU"/>
        </a:p>
      </dgm:t>
    </dgm:pt>
    <dgm:pt modelId="{B567978D-D711-4A90-A951-BE0670B466B8}">
      <dgm:prSet custT="1"/>
      <dgm:spPr>
        <a:xfrm>
          <a:off x="2719524" y="305694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методи, що сприяють закріпленню і вдосконаленню набутих знань</a:t>
          </a:r>
        </a:p>
      </dgm:t>
    </dgm:pt>
    <dgm:pt modelId="{536AC219-E583-42D2-AF54-3E75F2F0B5C8}" type="parTrans" cxnId="{A356CED8-00FF-47A6-A469-DE57C68C4CFA}">
      <dgm:prSet/>
      <dgm:spPr>
        <a:xfrm>
          <a:off x="2551095" y="3024848"/>
          <a:ext cx="168429" cy="16047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97B9E21-49B7-4E12-8235-2309A9B83D49}" type="sibTrans" cxnId="{A356CED8-00FF-47A6-A469-DE57C68C4CFA}">
      <dgm:prSet/>
      <dgm:spPr/>
      <dgm:t>
        <a:bodyPr/>
        <a:lstStyle/>
        <a:p>
          <a:endParaRPr lang="ru-RU"/>
        </a:p>
      </dgm:t>
    </dgm:pt>
    <dgm:pt modelId="{DA8BA532-FB62-4360-8D31-16E7E3F39D91}">
      <dgm:prSet phldrT="[Текст]" custT="1"/>
      <dgm:spPr>
        <a:xfrm>
          <a:off x="2719524" y="369882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наочні</a:t>
          </a:r>
        </a:p>
      </dgm:t>
    </dgm:pt>
    <dgm:pt modelId="{FAE92FB5-71E4-46A9-9A92-3F6B80A560B1}" type="parTrans" cxnId="{1BED5EB1-7B68-42F8-9746-F1ED4DC89A66}">
      <dgm:prSet/>
      <dgm:spPr>
        <a:xfrm>
          <a:off x="2551095" y="3781478"/>
          <a:ext cx="168429" cy="914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C571F54C-D0B8-4AA1-9D49-33F98B455837}" type="sibTrans" cxnId="{1BED5EB1-7B68-42F8-9746-F1ED4DC89A66}">
      <dgm:prSet/>
      <dgm:spPr/>
      <dgm:t>
        <a:bodyPr/>
        <a:lstStyle/>
        <a:p>
          <a:endParaRPr lang="ru-RU"/>
        </a:p>
      </dgm:t>
    </dgm:pt>
    <dgm:pt modelId="{B75D7A34-DE5F-4D31-A6FE-50FC1D4C70F4}">
      <dgm:prSet phldrT="[Текст]" custT="1"/>
      <dgm:spPr>
        <a:xfrm>
          <a:off x="2719524" y="4019763"/>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практичні</a:t>
          </a:r>
        </a:p>
      </dgm:t>
    </dgm:pt>
    <dgm:pt modelId="{64F9782B-B2F9-454F-897C-760157CE2CFA}" type="parTrans" cxnId="{543322A3-2D78-4530-82ED-76B133A3D376}">
      <dgm:prSet/>
      <dgm:spPr>
        <a:xfrm>
          <a:off x="2551095" y="3827198"/>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04A5B06-1AE0-4B94-B99E-F9FF0EE269EA}" type="sibTrans" cxnId="{543322A3-2D78-4530-82ED-76B133A3D376}">
      <dgm:prSet/>
      <dgm:spPr/>
      <dgm:t>
        <a:bodyPr/>
        <a:lstStyle/>
        <a:p>
          <a:endParaRPr lang="ru-RU"/>
        </a:p>
      </dgm:t>
    </dgm:pt>
    <dgm:pt modelId="{72292EA7-5057-4EF7-8F63-74846F09AB78}">
      <dgm:prSet phldrT="[Текст]" custT="1"/>
      <dgm:spPr>
        <a:xfrm>
          <a:off x="2719524" y="168481"/>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індуктивний</a:t>
          </a:r>
        </a:p>
      </dgm:t>
    </dgm:pt>
    <dgm:pt modelId="{3015E4CB-190F-4D0D-BC40-20F35D02301A}" type="parTrans" cxnId="{A7D1F775-A36B-44D4-B8AB-45E53E092F52}">
      <dgm:prSet/>
      <dgm:spPr>
        <a:xfrm>
          <a:off x="2551095" y="296857"/>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803387C-3548-402C-953F-77FA5F2AF7F2}" type="sibTrans" cxnId="{A7D1F775-A36B-44D4-B8AB-45E53E092F52}">
      <dgm:prSet/>
      <dgm:spPr/>
      <dgm:t>
        <a:bodyPr/>
        <a:lstStyle/>
        <a:p>
          <a:endParaRPr lang="ru-RU"/>
        </a:p>
      </dgm:t>
    </dgm:pt>
    <dgm:pt modelId="{C410852A-D1ED-45A6-B088-F2EC588DA276}">
      <dgm:prSet phldrT="[Текст]" custT="1"/>
      <dgm:spPr>
        <a:xfrm>
          <a:off x="2719524" y="489421"/>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дедуктивний</a:t>
          </a:r>
        </a:p>
      </dgm:t>
    </dgm:pt>
    <dgm:pt modelId="{D9854F1C-6EB7-4464-89BC-AEA1B92ADBA2}" type="parTrans" cxnId="{B83A69CB-1BB3-485C-9940-C064C6D8FCC8}">
      <dgm:prSet/>
      <dgm:spPr>
        <a:xfrm>
          <a:off x="2551095" y="572077"/>
          <a:ext cx="168429" cy="914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0153008-5119-462D-BEA4-E4BDBE9F6CD0}" type="sibTrans" cxnId="{B83A69CB-1BB3-485C-9940-C064C6D8FCC8}">
      <dgm:prSet/>
      <dgm:spPr/>
      <dgm:t>
        <a:bodyPr/>
        <a:lstStyle/>
        <a:p>
          <a:endParaRPr lang="ru-RU"/>
        </a:p>
      </dgm:t>
    </dgm:pt>
    <dgm:pt modelId="{9409E1A4-EE09-4122-8847-32F514888B50}">
      <dgm:prSet phldrT="[Текст]" custT="1"/>
      <dgm:spPr>
        <a:xfrm>
          <a:off x="2719524" y="810361"/>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традуктивний</a:t>
          </a:r>
        </a:p>
      </dgm:t>
    </dgm:pt>
    <dgm:pt modelId="{F9D37264-21EC-42E0-A437-A72A2268DF64}" type="parTrans" cxnId="{9E6E9D25-60D7-4696-98AA-032F3E31CB50}">
      <dgm:prSet/>
      <dgm:spPr>
        <a:xfrm>
          <a:off x="2551095" y="617797"/>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9213026-09B6-4208-9453-BACE63076CB1}" type="sibTrans" cxnId="{9E6E9D25-60D7-4696-98AA-032F3E31CB50}">
      <dgm:prSet/>
      <dgm:spPr/>
      <dgm:t>
        <a:bodyPr/>
        <a:lstStyle/>
        <a:p>
          <a:endParaRPr lang="ru-RU"/>
        </a:p>
      </dgm:t>
    </dgm:pt>
    <dgm:pt modelId="{C23C085B-B146-47FD-8457-8D001081929C}">
      <dgm:prSet custT="1"/>
      <dgm:spPr>
        <a:xfrm>
          <a:off x="2719524" y="1131301"/>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загальнофілосфські</a:t>
          </a:r>
        </a:p>
      </dgm:t>
    </dgm:pt>
    <dgm:pt modelId="{15EE1E9B-7AD0-4760-A8A1-1E1B3068C7DB}" type="parTrans" cxnId="{39732D44-8843-48A4-90FF-80F1DE9A5E75}">
      <dgm:prSet/>
      <dgm:spPr>
        <a:xfrm>
          <a:off x="2551095" y="1259677"/>
          <a:ext cx="168429" cy="64188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67DCAAC-B0A9-44CA-B96E-236C49DC093D}" type="sibTrans" cxnId="{39732D44-8843-48A4-90FF-80F1DE9A5E75}">
      <dgm:prSet/>
      <dgm:spPr/>
      <dgm:t>
        <a:bodyPr/>
        <a:lstStyle/>
        <a:p>
          <a:endParaRPr lang="ru-RU"/>
        </a:p>
      </dgm:t>
    </dgm:pt>
    <dgm:pt modelId="{8E3BDF13-47F8-476B-BE25-9572C7F29C93}">
      <dgm:prSet custT="1"/>
      <dgm:spPr>
        <a:xfrm>
          <a:off x="2719524" y="1452241"/>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загальнонаукові</a:t>
          </a:r>
        </a:p>
      </dgm:t>
    </dgm:pt>
    <dgm:pt modelId="{6B29FC41-4CEF-469E-B3CF-31D6A9361C0E}" type="parTrans" cxnId="{90BDD30E-E4A7-473E-A4C2-B3A1CFF3620E}">
      <dgm:prSet/>
      <dgm:spPr>
        <a:xfrm>
          <a:off x="2551095" y="1580617"/>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48AC9048-6733-4CFC-9FC2-D9BAB6641890}" type="sibTrans" cxnId="{90BDD30E-E4A7-473E-A4C2-B3A1CFF3620E}">
      <dgm:prSet/>
      <dgm:spPr/>
      <dgm:t>
        <a:bodyPr/>
        <a:lstStyle/>
        <a:p>
          <a:endParaRPr lang="ru-RU"/>
        </a:p>
      </dgm:t>
    </dgm:pt>
    <dgm:pt modelId="{68BB1E2E-CFBA-49AE-B550-602FFCBC9F70}">
      <dgm:prSet custT="1"/>
      <dgm:spPr>
        <a:xfrm>
          <a:off x="2719524" y="177318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спеціально-наукові</a:t>
          </a:r>
        </a:p>
      </dgm:t>
    </dgm:pt>
    <dgm:pt modelId="{E1880FA0-0152-4E02-9D00-B473DF66377F}" type="parTrans" cxnId="{CC79D7A9-3384-4DD0-8B57-3B730F6DC07C}">
      <dgm:prSet/>
      <dgm:spPr>
        <a:xfrm>
          <a:off x="2551095" y="1855838"/>
          <a:ext cx="168429" cy="914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BC623B6-6D40-4C04-8F08-7A5A2CAAA52C}" type="sibTrans" cxnId="{CC79D7A9-3384-4DD0-8B57-3B730F6DC07C}">
      <dgm:prSet/>
      <dgm:spPr/>
      <dgm:t>
        <a:bodyPr/>
        <a:lstStyle/>
        <a:p>
          <a:endParaRPr lang="ru-RU"/>
        </a:p>
      </dgm:t>
    </dgm:pt>
    <dgm:pt modelId="{06ED6C65-A630-43F6-A695-AB781F82F5FF}">
      <dgm:prSet custT="1"/>
      <dgm:spPr>
        <a:xfrm>
          <a:off x="2719524" y="209412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дисциплінарні</a:t>
          </a:r>
        </a:p>
      </dgm:t>
    </dgm:pt>
    <dgm:pt modelId="{D61F95F7-4F86-4624-ADD9-C9285842F3E7}" type="parTrans" cxnId="{BD7E9C0F-8089-4419-BC36-51AED779652C}">
      <dgm:prSet/>
      <dgm:spPr>
        <a:xfrm>
          <a:off x="2551095" y="1901558"/>
          <a:ext cx="168429" cy="32094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37760FD-ABB0-4474-A4C6-30B9D0FDA0B9}" type="sibTrans" cxnId="{BD7E9C0F-8089-4419-BC36-51AED779652C}">
      <dgm:prSet/>
      <dgm:spPr/>
      <dgm:t>
        <a:bodyPr/>
        <a:lstStyle/>
        <a:p>
          <a:endParaRPr lang="ru-RU"/>
        </a:p>
      </dgm:t>
    </dgm:pt>
    <dgm:pt modelId="{BD4A4287-BB98-4DAD-AC05-6CFCE7BE5981}">
      <dgm:prSet custT="1"/>
      <dgm:spPr>
        <a:xfrm>
          <a:off x="2719524" y="2415062"/>
          <a:ext cx="2792980" cy="256752"/>
        </a:xfr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міждисциплінарні</a:t>
          </a:r>
        </a:p>
      </dgm:t>
    </dgm:pt>
    <dgm:pt modelId="{012C6062-4C1D-478F-A873-6614AB0A271C}" type="parTrans" cxnId="{584B6A5A-1EBC-4033-9E8A-0A58BD0AC149}">
      <dgm:prSet/>
      <dgm:spPr>
        <a:xfrm>
          <a:off x="2551095" y="1901558"/>
          <a:ext cx="168429" cy="641880"/>
        </a:xfrm>
        <a:noFill/>
        <a:ln w="12700" cap="flat" cmpd="sng" algn="ctr">
          <a:solidFill>
            <a:srgbClr val="4472C4">
              <a:tint val="7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AA9B5CFF-312B-48B5-B1F7-A27896439978}" type="sibTrans" cxnId="{584B6A5A-1EBC-4033-9E8A-0A58BD0AC149}">
      <dgm:prSet/>
      <dgm:spPr/>
      <dgm:t>
        <a:bodyPr/>
        <a:lstStyle/>
        <a:p>
          <a:endParaRPr lang="ru-RU"/>
        </a:p>
      </dgm:t>
    </dgm:pt>
    <dgm:pt modelId="{88AACC7A-5713-4D6E-A948-B15F247A37A8}" type="pres">
      <dgm:prSet presAssocID="{CA1605E6-81C5-4CE1-9190-A14B0D4CE7DF}" presName="Name0" presStyleCnt="0">
        <dgm:presLayoutVars>
          <dgm:chPref val="1"/>
          <dgm:dir/>
          <dgm:animOne val="branch"/>
          <dgm:animLvl val="lvl"/>
          <dgm:resizeHandles val="exact"/>
        </dgm:presLayoutVars>
      </dgm:prSet>
      <dgm:spPr/>
    </dgm:pt>
    <dgm:pt modelId="{334989EF-D1AE-4A96-ABD2-30DB96069CE8}" type="pres">
      <dgm:prSet presAssocID="{43C25CD4-C8CE-489B-8DE0-9F25682A0569}" presName="root1" presStyleCnt="0"/>
      <dgm:spPr/>
    </dgm:pt>
    <dgm:pt modelId="{79E80874-0439-479A-86D2-61967EC102E1}" type="pres">
      <dgm:prSet presAssocID="{43C25CD4-C8CE-489B-8DE0-9F25682A0569}" presName="LevelOneTextNode" presStyleLbl="node0" presStyleIdx="0" presStyleCnt="1" custScaleX="88379" custScaleY="411647">
        <dgm:presLayoutVars>
          <dgm:chPref val="3"/>
        </dgm:presLayoutVars>
      </dgm:prSet>
      <dgm:spPr>
        <a:prstGeom prst="rect">
          <a:avLst/>
        </a:prstGeom>
      </dgm:spPr>
    </dgm:pt>
    <dgm:pt modelId="{6B421414-38E8-44C7-8CA2-9BDD7BF84B13}" type="pres">
      <dgm:prSet presAssocID="{43C25CD4-C8CE-489B-8DE0-9F25682A0569}" presName="level2hierChild" presStyleCnt="0"/>
      <dgm:spPr/>
    </dgm:pt>
    <dgm:pt modelId="{D5B025F9-F0A4-4969-9BD8-76BFCD2EBE7A}" type="pres">
      <dgm:prSet presAssocID="{FF0A597D-DF0A-4F76-B1E8-A4D7F0D66BD5}" presName="conn2-1" presStyleLbl="parChTrans1D2" presStyleIdx="0" presStyleCnt="5"/>
      <dgm:spPr>
        <a:custGeom>
          <a:avLst/>
          <a:gdLst/>
          <a:ahLst/>
          <a:cxnLst/>
          <a:rect l="0" t="0" r="0" b="0"/>
          <a:pathLst>
            <a:path>
              <a:moveTo>
                <a:pt x="0" y="2166345"/>
              </a:moveTo>
              <a:lnTo>
                <a:pt x="84214" y="2166345"/>
              </a:lnTo>
              <a:lnTo>
                <a:pt x="84214" y="0"/>
              </a:lnTo>
              <a:lnTo>
                <a:pt x="168429" y="0"/>
              </a:lnTo>
            </a:path>
          </a:pathLst>
        </a:custGeom>
      </dgm:spPr>
    </dgm:pt>
    <dgm:pt modelId="{E49CF7BB-184E-43B2-B9A0-375A97823C7E}" type="pres">
      <dgm:prSet presAssocID="{FF0A597D-DF0A-4F76-B1E8-A4D7F0D66BD5}" presName="connTx" presStyleLbl="parChTrans1D2" presStyleIdx="0" presStyleCnt="5"/>
      <dgm:spPr/>
    </dgm:pt>
    <dgm:pt modelId="{38F12511-3D9C-4460-88EE-96BEF2DEB2E8}" type="pres">
      <dgm:prSet presAssocID="{0492A124-7CCF-4737-A6BD-63EBD3C60062}" presName="root2" presStyleCnt="0"/>
      <dgm:spPr/>
    </dgm:pt>
    <dgm:pt modelId="{EECF82E0-2623-4EF8-AD2C-46A90C87F3D2}" type="pres">
      <dgm:prSet presAssocID="{0492A124-7CCF-4737-A6BD-63EBD3C60062}" presName="LevelTwoTextNode" presStyleLbl="node2" presStyleIdx="0" presStyleCnt="5" custScaleX="207281" custScaleY="203965">
        <dgm:presLayoutVars>
          <dgm:chPref val="3"/>
        </dgm:presLayoutVars>
      </dgm:prSet>
      <dgm:spPr>
        <a:prstGeom prst="rect">
          <a:avLst/>
        </a:prstGeom>
      </dgm:spPr>
    </dgm:pt>
    <dgm:pt modelId="{63BC45F5-8F90-4E72-95C8-CEF3E3F1A65E}" type="pres">
      <dgm:prSet presAssocID="{0492A124-7CCF-4737-A6BD-63EBD3C60062}" presName="level3hierChild" presStyleCnt="0"/>
      <dgm:spPr/>
    </dgm:pt>
    <dgm:pt modelId="{90F38EEE-E342-43F8-9A4C-7AE525EC99D2}" type="pres">
      <dgm:prSet presAssocID="{3015E4CB-190F-4D0D-BC40-20F35D02301A}" presName="conn2-1" presStyleLbl="parChTrans1D3" presStyleIdx="0" presStyleCnt="17"/>
      <dgm:spPr>
        <a:custGeom>
          <a:avLst/>
          <a:gdLst/>
          <a:ahLst/>
          <a:cxnLst/>
          <a:rect l="0" t="0" r="0" b="0"/>
          <a:pathLst>
            <a:path>
              <a:moveTo>
                <a:pt x="0" y="320940"/>
              </a:moveTo>
              <a:lnTo>
                <a:pt x="84214" y="320940"/>
              </a:lnTo>
              <a:lnTo>
                <a:pt x="84214" y="0"/>
              </a:lnTo>
              <a:lnTo>
                <a:pt x="168429" y="0"/>
              </a:lnTo>
            </a:path>
          </a:pathLst>
        </a:custGeom>
      </dgm:spPr>
    </dgm:pt>
    <dgm:pt modelId="{53346B1E-6E75-4953-BEC8-72B1A489EFB7}" type="pres">
      <dgm:prSet presAssocID="{3015E4CB-190F-4D0D-BC40-20F35D02301A}" presName="connTx" presStyleLbl="parChTrans1D3" presStyleIdx="0" presStyleCnt="17"/>
      <dgm:spPr/>
    </dgm:pt>
    <dgm:pt modelId="{3A6F65E1-533C-4C6A-A401-B0EC933D0A61}" type="pres">
      <dgm:prSet presAssocID="{72292EA7-5057-4EF7-8F63-74846F09AB78}" presName="root2" presStyleCnt="0"/>
      <dgm:spPr/>
    </dgm:pt>
    <dgm:pt modelId="{04F01921-ECC2-455F-AB14-78A1AE4292CA}" type="pres">
      <dgm:prSet presAssocID="{72292EA7-5057-4EF7-8F63-74846F09AB78}" presName="LevelTwoTextNode" presStyleLbl="node3" presStyleIdx="0" presStyleCnt="17" custScaleX="331650">
        <dgm:presLayoutVars>
          <dgm:chPref val="3"/>
        </dgm:presLayoutVars>
      </dgm:prSet>
      <dgm:spPr>
        <a:prstGeom prst="rect">
          <a:avLst/>
        </a:prstGeom>
      </dgm:spPr>
    </dgm:pt>
    <dgm:pt modelId="{BB3EB048-CE49-4602-AF25-87493553A3FF}" type="pres">
      <dgm:prSet presAssocID="{72292EA7-5057-4EF7-8F63-74846F09AB78}" presName="level3hierChild" presStyleCnt="0"/>
      <dgm:spPr/>
    </dgm:pt>
    <dgm:pt modelId="{6AE5FD47-957E-4837-940C-8223AE6FD120}" type="pres">
      <dgm:prSet presAssocID="{D9854F1C-6EB7-4464-89BC-AEA1B92ADBA2}" presName="conn2-1" presStyleLbl="parChTrans1D3" presStyleIdx="1" presStyleCnt="17"/>
      <dgm:spPr>
        <a:custGeom>
          <a:avLst/>
          <a:gdLst/>
          <a:ahLst/>
          <a:cxnLst/>
          <a:rect l="0" t="0" r="0" b="0"/>
          <a:pathLst>
            <a:path>
              <a:moveTo>
                <a:pt x="0" y="45720"/>
              </a:moveTo>
              <a:lnTo>
                <a:pt x="168429" y="45720"/>
              </a:lnTo>
            </a:path>
          </a:pathLst>
        </a:custGeom>
      </dgm:spPr>
    </dgm:pt>
    <dgm:pt modelId="{4F7E8516-A384-4B3E-B0C2-2CFF5FAA1347}" type="pres">
      <dgm:prSet presAssocID="{D9854F1C-6EB7-4464-89BC-AEA1B92ADBA2}" presName="connTx" presStyleLbl="parChTrans1D3" presStyleIdx="1" presStyleCnt="17"/>
      <dgm:spPr/>
    </dgm:pt>
    <dgm:pt modelId="{E35BAB3C-7B89-40CE-837D-3E6910247712}" type="pres">
      <dgm:prSet presAssocID="{C410852A-D1ED-45A6-B088-F2EC588DA276}" presName="root2" presStyleCnt="0"/>
      <dgm:spPr/>
    </dgm:pt>
    <dgm:pt modelId="{4E3803F8-50C8-4F75-AD07-30BDA3C927F8}" type="pres">
      <dgm:prSet presAssocID="{C410852A-D1ED-45A6-B088-F2EC588DA276}" presName="LevelTwoTextNode" presStyleLbl="node3" presStyleIdx="1" presStyleCnt="17" custScaleX="331650">
        <dgm:presLayoutVars>
          <dgm:chPref val="3"/>
        </dgm:presLayoutVars>
      </dgm:prSet>
      <dgm:spPr>
        <a:prstGeom prst="rect">
          <a:avLst/>
        </a:prstGeom>
      </dgm:spPr>
    </dgm:pt>
    <dgm:pt modelId="{D8ECDFDF-9724-41D4-A7BB-1A167B0311CB}" type="pres">
      <dgm:prSet presAssocID="{C410852A-D1ED-45A6-B088-F2EC588DA276}" presName="level3hierChild" presStyleCnt="0"/>
      <dgm:spPr/>
    </dgm:pt>
    <dgm:pt modelId="{A71D16E4-F1D6-4807-9C23-299981ADB3FB}" type="pres">
      <dgm:prSet presAssocID="{F9D37264-21EC-42E0-A437-A72A2268DF64}" presName="conn2-1" presStyleLbl="parChTrans1D3" presStyleIdx="2" presStyleCnt="17"/>
      <dgm:spPr>
        <a:custGeom>
          <a:avLst/>
          <a:gdLst/>
          <a:ahLst/>
          <a:cxnLst/>
          <a:rect l="0" t="0" r="0" b="0"/>
          <a:pathLst>
            <a:path>
              <a:moveTo>
                <a:pt x="0" y="0"/>
              </a:moveTo>
              <a:lnTo>
                <a:pt x="84214" y="0"/>
              </a:lnTo>
              <a:lnTo>
                <a:pt x="84214" y="320940"/>
              </a:lnTo>
              <a:lnTo>
                <a:pt x="168429" y="320940"/>
              </a:lnTo>
            </a:path>
          </a:pathLst>
        </a:custGeom>
      </dgm:spPr>
    </dgm:pt>
    <dgm:pt modelId="{43229C1E-D045-4288-B87C-0E07CBEFCD74}" type="pres">
      <dgm:prSet presAssocID="{F9D37264-21EC-42E0-A437-A72A2268DF64}" presName="connTx" presStyleLbl="parChTrans1D3" presStyleIdx="2" presStyleCnt="17"/>
      <dgm:spPr/>
    </dgm:pt>
    <dgm:pt modelId="{48D2ED68-25E6-4370-98F3-E26D06BD98F8}" type="pres">
      <dgm:prSet presAssocID="{9409E1A4-EE09-4122-8847-32F514888B50}" presName="root2" presStyleCnt="0"/>
      <dgm:spPr/>
    </dgm:pt>
    <dgm:pt modelId="{2E76A040-2F01-486F-81D3-8CDFA5CD48CC}" type="pres">
      <dgm:prSet presAssocID="{9409E1A4-EE09-4122-8847-32F514888B50}" presName="LevelTwoTextNode" presStyleLbl="node3" presStyleIdx="2" presStyleCnt="17" custScaleX="331650">
        <dgm:presLayoutVars>
          <dgm:chPref val="3"/>
        </dgm:presLayoutVars>
      </dgm:prSet>
      <dgm:spPr>
        <a:prstGeom prst="rect">
          <a:avLst/>
        </a:prstGeom>
      </dgm:spPr>
    </dgm:pt>
    <dgm:pt modelId="{65083C9A-C5FA-4B94-8CFD-CF9D65BDE82B}" type="pres">
      <dgm:prSet presAssocID="{9409E1A4-EE09-4122-8847-32F514888B50}" presName="level3hierChild" presStyleCnt="0"/>
      <dgm:spPr/>
    </dgm:pt>
    <dgm:pt modelId="{EC9F587C-B60B-4B7F-92CF-50C2F13D0F8B}" type="pres">
      <dgm:prSet presAssocID="{C92B755D-62BA-42AB-89C0-1609345A6AFD}" presName="conn2-1" presStyleLbl="parChTrans1D2" presStyleIdx="1" presStyleCnt="5"/>
      <dgm:spPr>
        <a:custGeom>
          <a:avLst/>
          <a:gdLst/>
          <a:ahLst/>
          <a:cxnLst/>
          <a:rect l="0" t="0" r="0" b="0"/>
          <a:pathLst>
            <a:path>
              <a:moveTo>
                <a:pt x="0" y="882585"/>
              </a:moveTo>
              <a:lnTo>
                <a:pt x="84214" y="882585"/>
              </a:lnTo>
              <a:lnTo>
                <a:pt x="84214" y="0"/>
              </a:lnTo>
              <a:lnTo>
                <a:pt x="168429" y="0"/>
              </a:lnTo>
            </a:path>
          </a:pathLst>
        </a:custGeom>
      </dgm:spPr>
    </dgm:pt>
    <dgm:pt modelId="{B2615CB5-483E-4976-999B-54287AC407B2}" type="pres">
      <dgm:prSet presAssocID="{C92B755D-62BA-42AB-89C0-1609345A6AFD}" presName="connTx" presStyleLbl="parChTrans1D2" presStyleIdx="1" presStyleCnt="5"/>
      <dgm:spPr/>
    </dgm:pt>
    <dgm:pt modelId="{E6B05BC0-375C-4BA2-9131-6C6AD8FFB46E}" type="pres">
      <dgm:prSet presAssocID="{86D596AE-E14D-4D1E-903A-B4D6753CBFC2}" presName="root2" presStyleCnt="0"/>
      <dgm:spPr/>
    </dgm:pt>
    <dgm:pt modelId="{5641E3E0-6900-45FB-8679-A9A7E8A16921}" type="pres">
      <dgm:prSet presAssocID="{86D596AE-E14D-4D1E-903A-B4D6753CBFC2}" presName="LevelTwoTextNode" presStyleLbl="node2" presStyleIdx="1" presStyleCnt="5" custScaleX="207281" custScaleY="203965">
        <dgm:presLayoutVars>
          <dgm:chPref val="3"/>
        </dgm:presLayoutVars>
      </dgm:prSet>
      <dgm:spPr>
        <a:prstGeom prst="rect">
          <a:avLst/>
        </a:prstGeom>
      </dgm:spPr>
    </dgm:pt>
    <dgm:pt modelId="{A2720CFF-298B-4646-A3CC-753B8F0F841C}" type="pres">
      <dgm:prSet presAssocID="{86D596AE-E14D-4D1E-903A-B4D6753CBFC2}" presName="level3hierChild" presStyleCnt="0"/>
      <dgm:spPr/>
    </dgm:pt>
    <dgm:pt modelId="{2187B8F1-210E-4C89-81A2-8F5EF1521420}" type="pres">
      <dgm:prSet presAssocID="{15EE1E9B-7AD0-4760-A8A1-1E1B3068C7DB}" presName="conn2-1" presStyleLbl="parChTrans1D3" presStyleIdx="3" presStyleCnt="17"/>
      <dgm:spPr>
        <a:custGeom>
          <a:avLst/>
          <a:gdLst/>
          <a:ahLst/>
          <a:cxnLst/>
          <a:rect l="0" t="0" r="0" b="0"/>
          <a:pathLst>
            <a:path>
              <a:moveTo>
                <a:pt x="0" y="641880"/>
              </a:moveTo>
              <a:lnTo>
                <a:pt x="84214" y="641880"/>
              </a:lnTo>
              <a:lnTo>
                <a:pt x="84214" y="0"/>
              </a:lnTo>
              <a:lnTo>
                <a:pt x="168429" y="0"/>
              </a:lnTo>
            </a:path>
          </a:pathLst>
        </a:custGeom>
      </dgm:spPr>
    </dgm:pt>
    <dgm:pt modelId="{5A6020F4-6315-4F73-98D1-CDC2ACA8A1EE}" type="pres">
      <dgm:prSet presAssocID="{15EE1E9B-7AD0-4760-A8A1-1E1B3068C7DB}" presName="connTx" presStyleLbl="parChTrans1D3" presStyleIdx="3" presStyleCnt="17"/>
      <dgm:spPr/>
    </dgm:pt>
    <dgm:pt modelId="{B237E5C4-3C7C-4028-B0A0-D11EDF3C158F}" type="pres">
      <dgm:prSet presAssocID="{C23C085B-B146-47FD-8457-8D001081929C}" presName="root2" presStyleCnt="0"/>
      <dgm:spPr/>
    </dgm:pt>
    <dgm:pt modelId="{30373554-B24D-490A-9F2C-F18D860D5D3B}" type="pres">
      <dgm:prSet presAssocID="{C23C085B-B146-47FD-8457-8D001081929C}" presName="LevelTwoTextNode" presStyleLbl="node3" presStyleIdx="3" presStyleCnt="17" custScaleX="331650">
        <dgm:presLayoutVars>
          <dgm:chPref val="3"/>
        </dgm:presLayoutVars>
      </dgm:prSet>
      <dgm:spPr>
        <a:prstGeom prst="rect">
          <a:avLst/>
        </a:prstGeom>
      </dgm:spPr>
    </dgm:pt>
    <dgm:pt modelId="{6E19CA32-61E7-47CE-999B-AEBD1A4C6C42}" type="pres">
      <dgm:prSet presAssocID="{C23C085B-B146-47FD-8457-8D001081929C}" presName="level3hierChild" presStyleCnt="0"/>
      <dgm:spPr/>
    </dgm:pt>
    <dgm:pt modelId="{70F542DD-EFF6-40FC-BAD4-B31267102071}" type="pres">
      <dgm:prSet presAssocID="{6B29FC41-4CEF-469E-B3CF-31D6A9361C0E}" presName="conn2-1" presStyleLbl="parChTrans1D3" presStyleIdx="4" presStyleCnt="17"/>
      <dgm:spPr>
        <a:custGeom>
          <a:avLst/>
          <a:gdLst/>
          <a:ahLst/>
          <a:cxnLst/>
          <a:rect l="0" t="0" r="0" b="0"/>
          <a:pathLst>
            <a:path>
              <a:moveTo>
                <a:pt x="0" y="320940"/>
              </a:moveTo>
              <a:lnTo>
                <a:pt x="84214" y="320940"/>
              </a:lnTo>
              <a:lnTo>
                <a:pt x="84214" y="0"/>
              </a:lnTo>
              <a:lnTo>
                <a:pt x="168429" y="0"/>
              </a:lnTo>
            </a:path>
          </a:pathLst>
        </a:custGeom>
      </dgm:spPr>
    </dgm:pt>
    <dgm:pt modelId="{46249ADB-D32A-40D2-81A2-5842A876406E}" type="pres">
      <dgm:prSet presAssocID="{6B29FC41-4CEF-469E-B3CF-31D6A9361C0E}" presName="connTx" presStyleLbl="parChTrans1D3" presStyleIdx="4" presStyleCnt="17"/>
      <dgm:spPr/>
    </dgm:pt>
    <dgm:pt modelId="{F66CABA0-34EA-483D-838B-0F6377B26D33}" type="pres">
      <dgm:prSet presAssocID="{8E3BDF13-47F8-476B-BE25-9572C7F29C93}" presName="root2" presStyleCnt="0"/>
      <dgm:spPr/>
    </dgm:pt>
    <dgm:pt modelId="{FF4800BC-5751-4F6F-B38D-0370B4A4B25C}" type="pres">
      <dgm:prSet presAssocID="{8E3BDF13-47F8-476B-BE25-9572C7F29C93}" presName="LevelTwoTextNode" presStyleLbl="node3" presStyleIdx="4" presStyleCnt="17" custScaleX="331650">
        <dgm:presLayoutVars>
          <dgm:chPref val="3"/>
        </dgm:presLayoutVars>
      </dgm:prSet>
      <dgm:spPr>
        <a:prstGeom prst="rect">
          <a:avLst/>
        </a:prstGeom>
      </dgm:spPr>
    </dgm:pt>
    <dgm:pt modelId="{A40B726E-31E1-44A3-B051-533966A14759}" type="pres">
      <dgm:prSet presAssocID="{8E3BDF13-47F8-476B-BE25-9572C7F29C93}" presName="level3hierChild" presStyleCnt="0"/>
      <dgm:spPr/>
    </dgm:pt>
    <dgm:pt modelId="{8258E1C2-FFE3-4A45-BD21-7FA95B1805D6}" type="pres">
      <dgm:prSet presAssocID="{E1880FA0-0152-4E02-9D00-B473DF66377F}" presName="conn2-1" presStyleLbl="parChTrans1D3" presStyleIdx="5" presStyleCnt="17"/>
      <dgm:spPr>
        <a:custGeom>
          <a:avLst/>
          <a:gdLst/>
          <a:ahLst/>
          <a:cxnLst/>
          <a:rect l="0" t="0" r="0" b="0"/>
          <a:pathLst>
            <a:path>
              <a:moveTo>
                <a:pt x="0" y="45720"/>
              </a:moveTo>
              <a:lnTo>
                <a:pt x="168429" y="45720"/>
              </a:lnTo>
            </a:path>
          </a:pathLst>
        </a:custGeom>
      </dgm:spPr>
    </dgm:pt>
    <dgm:pt modelId="{87259798-C85C-42F9-94AC-A1A97A94F2C2}" type="pres">
      <dgm:prSet presAssocID="{E1880FA0-0152-4E02-9D00-B473DF66377F}" presName="connTx" presStyleLbl="parChTrans1D3" presStyleIdx="5" presStyleCnt="17"/>
      <dgm:spPr/>
    </dgm:pt>
    <dgm:pt modelId="{D522F9D9-D8E4-4771-B592-B0F708BAD55D}" type="pres">
      <dgm:prSet presAssocID="{68BB1E2E-CFBA-49AE-B550-602FFCBC9F70}" presName="root2" presStyleCnt="0"/>
      <dgm:spPr/>
    </dgm:pt>
    <dgm:pt modelId="{66CBC742-0193-4AB4-BE9F-6F4F0BF1B16A}" type="pres">
      <dgm:prSet presAssocID="{68BB1E2E-CFBA-49AE-B550-602FFCBC9F70}" presName="LevelTwoTextNode" presStyleLbl="node3" presStyleIdx="5" presStyleCnt="17" custScaleX="331650">
        <dgm:presLayoutVars>
          <dgm:chPref val="3"/>
        </dgm:presLayoutVars>
      </dgm:prSet>
      <dgm:spPr>
        <a:prstGeom prst="rect">
          <a:avLst/>
        </a:prstGeom>
      </dgm:spPr>
    </dgm:pt>
    <dgm:pt modelId="{01BCEB54-3014-4B77-A8B5-8F6529408003}" type="pres">
      <dgm:prSet presAssocID="{68BB1E2E-CFBA-49AE-B550-602FFCBC9F70}" presName="level3hierChild" presStyleCnt="0"/>
      <dgm:spPr/>
    </dgm:pt>
    <dgm:pt modelId="{CE7B9377-3EB1-425E-8305-B36AB2BC3491}" type="pres">
      <dgm:prSet presAssocID="{D61F95F7-4F86-4624-ADD9-C9285842F3E7}" presName="conn2-1" presStyleLbl="parChTrans1D3" presStyleIdx="6" presStyleCnt="17"/>
      <dgm:spPr>
        <a:custGeom>
          <a:avLst/>
          <a:gdLst/>
          <a:ahLst/>
          <a:cxnLst/>
          <a:rect l="0" t="0" r="0" b="0"/>
          <a:pathLst>
            <a:path>
              <a:moveTo>
                <a:pt x="0" y="0"/>
              </a:moveTo>
              <a:lnTo>
                <a:pt x="84214" y="0"/>
              </a:lnTo>
              <a:lnTo>
                <a:pt x="84214" y="320940"/>
              </a:lnTo>
              <a:lnTo>
                <a:pt x="168429" y="320940"/>
              </a:lnTo>
            </a:path>
          </a:pathLst>
        </a:custGeom>
      </dgm:spPr>
    </dgm:pt>
    <dgm:pt modelId="{7495499C-6698-45B2-A1E3-1996A982BA5E}" type="pres">
      <dgm:prSet presAssocID="{D61F95F7-4F86-4624-ADD9-C9285842F3E7}" presName="connTx" presStyleLbl="parChTrans1D3" presStyleIdx="6" presStyleCnt="17"/>
      <dgm:spPr/>
    </dgm:pt>
    <dgm:pt modelId="{E7476FBE-318E-4F82-8F06-6A7B8299C1DA}" type="pres">
      <dgm:prSet presAssocID="{06ED6C65-A630-43F6-A695-AB781F82F5FF}" presName="root2" presStyleCnt="0"/>
      <dgm:spPr/>
    </dgm:pt>
    <dgm:pt modelId="{F5A2A5C4-8D51-475D-B25A-CCA1D5FDCB47}" type="pres">
      <dgm:prSet presAssocID="{06ED6C65-A630-43F6-A695-AB781F82F5FF}" presName="LevelTwoTextNode" presStyleLbl="node3" presStyleIdx="6" presStyleCnt="17" custScaleX="331650">
        <dgm:presLayoutVars>
          <dgm:chPref val="3"/>
        </dgm:presLayoutVars>
      </dgm:prSet>
      <dgm:spPr>
        <a:prstGeom prst="rect">
          <a:avLst/>
        </a:prstGeom>
      </dgm:spPr>
    </dgm:pt>
    <dgm:pt modelId="{04F00500-38E9-4A0D-B282-611ADC6F0F6E}" type="pres">
      <dgm:prSet presAssocID="{06ED6C65-A630-43F6-A695-AB781F82F5FF}" presName="level3hierChild" presStyleCnt="0"/>
      <dgm:spPr/>
    </dgm:pt>
    <dgm:pt modelId="{1162A8C4-C0BA-4F31-B906-1E8A9F4B53C2}" type="pres">
      <dgm:prSet presAssocID="{012C6062-4C1D-478F-A873-6614AB0A271C}" presName="conn2-1" presStyleLbl="parChTrans1D3" presStyleIdx="7" presStyleCnt="17"/>
      <dgm:spPr>
        <a:custGeom>
          <a:avLst/>
          <a:gdLst/>
          <a:ahLst/>
          <a:cxnLst/>
          <a:rect l="0" t="0" r="0" b="0"/>
          <a:pathLst>
            <a:path>
              <a:moveTo>
                <a:pt x="0" y="0"/>
              </a:moveTo>
              <a:lnTo>
                <a:pt x="84214" y="0"/>
              </a:lnTo>
              <a:lnTo>
                <a:pt x="84214" y="641880"/>
              </a:lnTo>
              <a:lnTo>
                <a:pt x="168429" y="641880"/>
              </a:lnTo>
            </a:path>
          </a:pathLst>
        </a:custGeom>
      </dgm:spPr>
    </dgm:pt>
    <dgm:pt modelId="{2B0A19B5-DD85-422B-BBCF-2E08DD28D5DA}" type="pres">
      <dgm:prSet presAssocID="{012C6062-4C1D-478F-A873-6614AB0A271C}" presName="connTx" presStyleLbl="parChTrans1D3" presStyleIdx="7" presStyleCnt="17"/>
      <dgm:spPr/>
    </dgm:pt>
    <dgm:pt modelId="{83E4631C-F6DF-422A-93BB-65E4EFBE2884}" type="pres">
      <dgm:prSet presAssocID="{BD4A4287-BB98-4DAD-AC05-6CFCE7BE5981}" presName="root2" presStyleCnt="0"/>
      <dgm:spPr/>
    </dgm:pt>
    <dgm:pt modelId="{D00C5FE7-EFF0-4AD5-9362-056237797A3A}" type="pres">
      <dgm:prSet presAssocID="{BD4A4287-BB98-4DAD-AC05-6CFCE7BE5981}" presName="LevelTwoTextNode" presStyleLbl="node3" presStyleIdx="7" presStyleCnt="17" custScaleX="331650">
        <dgm:presLayoutVars>
          <dgm:chPref val="3"/>
        </dgm:presLayoutVars>
      </dgm:prSet>
      <dgm:spPr>
        <a:prstGeom prst="rect">
          <a:avLst/>
        </a:prstGeom>
      </dgm:spPr>
    </dgm:pt>
    <dgm:pt modelId="{C991737D-0C20-43F6-BDD1-703AC3E741BC}" type="pres">
      <dgm:prSet presAssocID="{BD4A4287-BB98-4DAD-AC05-6CFCE7BE5981}" presName="level3hierChild" presStyleCnt="0"/>
      <dgm:spPr/>
    </dgm:pt>
    <dgm:pt modelId="{FDED1E18-D8BF-4BE9-B2AA-43B11BD808A4}" type="pres">
      <dgm:prSet presAssocID="{5DF4F38F-032F-4192-890A-AFFBDB3A3886}" presName="conn2-1" presStyleLbl="parChTrans1D2" presStyleIdx="2" presStyleCnt="5"/>
      <dgm:spPr>
        <a:custGeom>
          <a:avLst/>
          <a:gdLst/>
          <a:ahLst/>
          <a:cxnLst/>
          <a:rect l="0" t="0" r="0" b="0"/>
          <a:pathLst>
            <a:path>
              <a:moveTo>
                <a:pt x="0" y="0"/>
              </a:moveTo>
              <a:lnTo>
                <a:pt x="84214" y="0"/>
              </a:lnTo>
              <a:lnTo>
                <a:pt x="84214" y="240705"/>
              </a:lnTo>
              <a:lnTo>
                <a:pt x="168429" y="240705"/>
              </a:lnTo>
            </a:path>
          </a:pathLst>
        </a:custGeom>
      </dgm:spPr>
    </dgm:pt>
    <dgm:pt modelId="{7E30DB0A-039A-4231-AF46-2A4C7613942B}" type="pres">
      <dgm:prSet presAssocID="{5DF4F38F-032F-4192-890A-AFFBDB3A3886}" presName="connTx" presStyleLbl="parChTrans1D2" presStyleIdx="2" presStyleCnt="5"/>
      <dgm:spPr/>
    </dgm:pt>
    <dgm:pt modelId="{5BCF0CEB-0CC8-4EEF-85C3-879C4F8FD7C9}" type="pres">
      <dgm:prSet presAssocID="{A821FD39-DE34-4614-A309-F83EA0916D48}" presName="root2" presStyleCnt="0"/>
      <dgm:spPr/>
    </dgm:pt>
    <dgm:pt modelId="{4569FCF0-113E-48AA-A8C1-1C334845244B}" type="pres">
      <dgm:prSet presAssocID="{A821FD39-DE34-4614-A309-F83EA0916D48}" presName="LevelTwoTextNode" presStyleLbl="node2" presStyleIdx="2" presStyleCnt="5" custScaleX="207281" custScaleY="203965">
        <dgm:presLayoutVars>
          <dgm:chPref val="3"/>
        </dgm:presLayoutVars>
      </dgm:prSet>
      <dgm:spPr>
        <a:prstGeom prst="rect">
          <a:avLst/>
        </a:prstGeom>
      </dgm:spPr>
    </dgm:pt>
    <dgm:pt modelId="{F64E7BF4-8C20-477F-973A-A9B3BE38DC1E}" type="pres">
      <dgm:prSet presAssocID="{A821FD39-DE34-4614-A309-F83EA0916D48}" presName="level3hierChild" presStyleCnt="0"/>
      <dgm:spPr/>
    </dgm:pt>
    <dgm:pt modelId="{2442F204-068E-49D6-9B18-6B4750E470B5}" type="pres">
      <dgm:prSet presAssocID="{606AE3F9-4A07-48A2-8285-150BC9EEC584}" presName="conn2-1" presStyleLbl="parChTrans1D3" presStyleIdx="8" presStyleCnt="17"/>
      <dgm:spPr>
        <a:custGeom>
          <a:avLst/>
          <a:gdLst/>
          <a:ahLst/>
          <a:cxnLst/>
          <a:rect l="0" t="0" r="0" b="0"/>
          <a:pathLst>
            <a:path>
              <a:moveTo>
                <a:pt x="0" y="160470"/>
              </a:moveTo>
              <a:lnTo>
                <a:pt x="84214" y="160470"/>
              </a:lnTo>
              <a:lnTo>
                <a:pt x="84214" y="0"/>
              </a:lnTo>
              <a:lnTo>
                <a:pt x="168429" y="0"/>
              </a:lnTo>
            </a:path>
          </a:pathLst>
        </a:custGeom>
      </dgm:spPr>
    </dgm:pt>
    <dgm:pt modelId="{3EB1AAAC-7B80-48B4-9A81-35499C5F26CF}" type="pres">
      <dgm:prSet presAssocID="{606AE3F9-4A07-48A2-8285-150BC9EEC584}" presName="connTx" presStyleLbl="parChTrans1D3" presStyleIdx="8" presStyleCnt="17"/>
      <dgm:spPr/>
    </dgm:pt>
    <dgm:pt modelId="{342E3932-FF96-4E98-9BFC-907AC02715D8}" type="pres">
      <dgm:prSet presAssocID="{823A64D5-1EE9-40BE-AF48-A0CED98306B0}" presName="root2" presStyleCnt="0"/>
      <dgm:spPr/>
    </dgm:pt>
    <dgm:pt modelId="{49063EA7-40E2-4D0F-A022-321B2DC7D1EA}" type="pres">
      <dgm:prSet presAssocID="{823A64D5-1EE9-40BE-AF48-A0CED98306B0}" presName="LevelTwoTextNode" presStyleLbl="node3" presStyleIdx="8" presStyleCnt="17" custScaleX="331650">
        <dgm:presLayoutVars>
          <dgm:chPref val="3"/>
        </dgm:presLayoutVars>
      </dgm:prSet>
      <dgm:spPr>
        <a:prstGeom prst="rect">
          <a:avLst/>
        </a:prstGeom>
      </dgm:spPr>
    </dgm:pt>
    <dgm:pt modelId="{CACD32B5-6B20-4E7A-87D6-9989E9A4C7A7}" type="pres">
      <dgm:prSet presAssocID="{823A64D5-1EE9-40BE-AF48-A0CED98306B0}" presName="level3hierChild" presStyleCnt="0"/>
      <dgm:spPr/>
    </dgm:pt>
    <dgm:pt modelId="{9564FF3C-2BD6-4047-B559-B33B9ADF9063}" type="pres">
      <dgm:prSet presAssocID="{536AC219-E583-42D2-AF54-3E75F2F0B5C8}" presName="conn2-1" presStyleLbl="parChTrans1D3" presStyleIdx="9" presStyleCnt="17"/>
      <dgm:spPr>
        <a:custGeom>
          <a:avLst/>
          <a:gdLst/>
          <a:ahLst/>
          <a:cxnLst/>
          <a:rect l="0" t="0" r="0" b="0"/>
          <a:pathLst>
            <a:path>
              <a:moveTo>
                <a:pt x="0" y="0"/>
              </a:moveTo>
              <a:lnTo>
                <a:pt x="84214" y="0"/>
              </a:lnTo>
              <a:lnTo>
                <a:pt x="84214" y="160470"/>
              </a:lnTo>
              <a:lnTo>
                <a:pt x="168429" y="160470"/>
              </a:lnTo>
            </a:path>
          </a:pathLst>
        </a:custGeom>
      </dgm:spPr>
    </dgm:pt>
    <dgm:pt modelId="{1A00A847-D7B8-44F4-BBB2-42B268BCD4F5}" type="pres">
      <dgm:prSet presAssocID="{536AC219-E583-42D2-AF54-3E75F2F0B5C8}" presName="connTx" presStyleLbl="parChTrans1D3" presStyleIdx="9" presStyleCnt="17"/>
      <dgm:spPr/>
    </dgm:pt>
    <dgm:pt modelId="{84E4AE05-122E-4DD7-A59D-FCDFF7D077A5}" type="pres">
      <dgm:prSet presAssocID="{B567978D-D711-4A90-A951-BE0670B466B8}" presName="root2" presStyleCnt="0"/>
      <dgm:spPr/>
    </dgm:pt>
    <dgm:pt modelId="{F4044870-86FA-4FA5-8DB7-F669000223ED}" type="pres">
      <dgm:prSet presAssocID="{B567978D-D711-4A90-A951-BE0670B466B8}" presName="LevelTwoTextNode" presStyleLbl="node3" presStyleIdx="9" presStyleCnt="17" custScaleX="331650">
        <dgm:presLayoutVars>
          <dgm:chPref val="3"/>
        </dgm:presLayoutVars>
      </dgm:prSet>
      <dgm:spPr>
        <a:prstGeom prst="rect">
          <a:avLst/>
        </a:prstGeom>
      </dgm:spPr>
    </dgm:pt>
    <dgm:pt modelId="{F5FCC585-1962-4D7D-95FC-BD58C4A15AB5}" type="pres">
      <dgm:prSet presAssocID="{B567978D-D711-4A90-A951-BE0670B466B8}" presName="level3hierChild" presStyleCnt="0"/>
      <dgm:spPr/>
    </dgm:pt>
    <dgm:pt modelId="{C11B909F-3C12-4819-BC10-8BFE402039FC}" type="pres">
      <dgm:prSet presAssocID="{E13CE6A2-FE0A-43EE-9B7E-4EA798CA84FF}" presName="conn2-1" presStyleLbl="parChTrans1D2" presStyleIdx="3" presStyleCnt="5"/>
      <dgm:spPr>
        <a:custGeom>
          <a:avLst/>
          <a:gdLst/>
          <a:ahLst/>
          <a:cxnLst/>
          <a:rect l="0" t="0" r="0" b="0"/>
          <a:pathLst>
            <a:path>
              <a:moveTo>
                <a:pt x="0" y="0"/>
              </a:moveTo>
              <a:lnTo>
                <a:pt x="84214" y="0"/>
              </a:lnTo>
              <a:lnTo>
                <a:pt x="84214" y="1043055"/>
              </a:lnTo>
              <a:lnTo>
                <a:pt x="168429" y="1043055"/>
              </a:lnTo>
            </a:path>
          </a:pathLst>
        </a:custGeom>
      </dgm:spPr>
    </dgm:pt>
    <dgm:pt modelId="{C427E248-EF9F-4D77-A0D4-170F489C985B}" type="pres">
      <dgm:prSet presAssocID="{E13CE6A2-FE0A-43EE-9B7E-4EA798CA84FF}" presName="connTx" presStyleLbl="parChTrans1D2" presStyleIdx="3" presStyleCnt="5"/>
      <dgm:spPr/>
    </dgm:pt>
    <dgm:pt modelId="{7A8B0ABB-153F-4018-AC60-BC38D64ABF9A}" type="pres">
      <dgm:prSet presAssocID="{7AC364EA-85F8-46AF-836D-CB2FFA87F09D}" presName="root2" presStyleCnt="0"/>
      <dgm:spPr/>
    </dgm:pt>
    <dgm:pt modelId="{DA799FDB-493B-4B02-96BE-BD617496C3E9}" type="pres">
      <dgm:prSet presAssocID="{7AC364EA-85F8-46AF-836D-CB2FFA87F09D}" presName="LevelTwoTextNode" presStyleLbl="node2" presStyleIdx="3" presStyleCnt="5" custScaleX="207281" custScaleY="203965">
        <dgm:presLayoutVars>
          <dgm:chPref val="3"/>
        </dgm:presLayoutVars>
      </dgm:prSet>
      <dgm:spPr>
        <a:prstGeom prst="rect">
          <a:avLst/>
        </a:prstGeom>
      </dgm:spPr>
    </dgm:pt>
    <dgm:pt modelId="{68503470-FE18-4F23-8612-AABF87B9A9B8}" type="pres">
      <dgm:prSet presAssocID="{7AC364EA-85F8-46AF-836D-CB2FFA87F09D}" presName="level3hierChild" presStyleCnt="0"/>
      <dgm:spPr/>
    </dgm:pt>
    <dgm:pt modelId="{841574D4-C94F-4C28-8558-21D6BDEE2731}" type="pres">
      <dgm:prSet presAssocID="{378A1864-92BE-469A-989E-9524B9D48A4A}" presName="conn2-1" presStyleLbl="parChTrans1D3" presStyleIdx="10" presStyleCnt="17"/>
      <dgm:spPr>
        <a:custGeom>
          <a:avLst/>
          <a:gdLst/>
          <a:ahLst/>
          <a:cxnLst/>
          <a:rect l="0" t="0" r="0" b="0"/>
          <a:pathLst>
            <a:path>
              <a:moveTo>
                <a:pt x="0" y="320940"/>
              </a:moveTo>
              <a:lnTo>
                <a:pt x="84214" y="320940"/>
              </a:lnTo>
              <a:lnTo>
                <a:pt x="84214" y="0"/>
              </a:lnTo>
              <a:lnTo>
                <a:pt x="168429" y="0"/>
              </a:lnTo>
            </a:path>
          </a:pathLst>
        </a:custGeom>
      </dgm:spPr>
    </dgm:pt>
    <dgm:pt modelId="{146B3442-C8C9-4FA0-AC5C-89455DF354A6}" type="pres">
      <dgm:prSet presAssocID="{378A1864-92BE-469A-989E-9524B9D48A4A}" presName="connTx" presStyleLbl="parChTrans1D3" presStyleIdx="10" presStyleCnt="17"/>
      <dgm:spPr/>
    </dgm:pt>
    <dgm:pt modelId="{F7193F1E-F86A-4942-9236-030C0355AB6C}" type="pres">
      <dgm:prSet presAssocID="{FE9591E5-7418-4E45-94F5-DD7B97CCF36D}" presName="root2" presStyleCnt="0"/>
      <dgm:spPr/>
    </dgm:pt>
    <dgm:pt modelId="{1C539E63-B3E2-409C-96E9-D4AF53F04209}" type="pres">
      <dgm:prSet presAssocID="{FE9591E5-7418-4E45-94F5-DD7B97CCF36D}" presName="LevelTwoTextNode" presStyleLbl="node3" presStyleIdx="10" presStyleCnt="17" custScaleX="331650">
        <dgm:presLayoutVars>
          <dgm:chPref val="3"/>
        </dgm:presLayoutVars>
      </dgm:prSet>
      <dgm:spPr>
        <a:prstGeom prst="rect">
          <a:avLst/>
        </a:prstGeom>
      </dgm:spPr>
    </dgm:pt>
    <dgm:pt modelId="{98279CDE-1FD1-495C-8A95-6BF5E8415D92}" type="pres">
      <dgm:prSet presAssocID="{FE9591E5-7418-4E45-94F5-DD7B97CCF36D}" presName="level3hierChild" presStyleCnt="0"/>
      <dgm:spPr/>
    </dgm:pt>
    <dgm:pt modelId="{3D3FA1DF-A582-4119-A2A5-AB9F888122F7}" type="pres">
      <dgm:prSet presAssocID="{FAE92FB5-71E4-46A9-9A92-3F6B80A560B1}" presName="conn2-1" presStyleLbl="parChTrans1D3" presStyleIdx="11" presStyleCnt="17"/>
      <dgm:spPr>
        <a:custGeom>
          <a:avLst/>
          <a:gdLst/>
          <a:ahLst/>
          <a:cxnLst/>
          <a:rect l="0" t="0" r="0" b="0"/>
          <a:pathLst>
            <a:path>
              <a:moveTo>
                <a:pt x="0" y="45720"/>
              </a:moveTo>
              <a:lnTo>
                <a:pt x="168429" y="45720"/>
              </a:lnTo>
            </a:path>
          </a:pathLst>
        </a:custGeom>
      </dgm:spPr>
    </dgm:pt>
    <dgm:pt modelId="{8C6EE13A-FA34-46DF-945E-537091BC8F8F}" type="pres">
      <dgm:prSet presAssocID="{FAE92FB5-71E4-46A9-9A92-3F6B80A560B1}" presName="connTx" presStyleLbl="parChTrans1D3" presStyleIdx="11" presStyleCnt="17"/>
      <dgm:spPr/>
    </dgm:pt>
    <dgm:pt modelId="{0B5F8FD2-858D-4F76-9173-D1A1230E418F}" type="pres">
      <dgm:prSet presAssocID="{DA8BA532-FB62-4360-8D31-16E7E3F39D91}" presName="root2" presStyleCnt="0"/>
      <dgm:spPr/>
    </dgm:pt>
    <dgm:pt modelId="{32EDD4D0-D354-4C65-A998-4BAE2BF67CD3}" type="pres">
      <dgm:prSet presAssocID="{DA8BA532-FB62-4360-8D31-16E7E3F39D91}" presName="LevelTwoTextNode" presStyleLbl="node3" presStyleIdx="11" presStyleCnt="17" custScaleX="331650">
        <dgm:presLayoutVars>
          <dgm:chPref val="3"/>
        </dgm:presLayoutVars>
      </dgm:prSet>
      <dgm:spPr>
        <a:prstGeom prst="rect">
          <a:avLst/>
        </a:prstGeom>
      </dgm:spPr>
    </dgm:pt>
    <dgm:pt modelId="{AB7BA41F-55FF-4F05-B3CF-65743322B425}" type="pres">
      <dgm:prSet presAssocID="{DA8BA532-FB62-4360-8D31-16E7E3F39D91}" presName="level3hierChild" presStyleCnt="0"/>
      <dgm:spPr/>
    </dgm:pt>
    <dgm:pt modelId="{70D0B758-1322-4C3F-93EA-8828349E3F1B}" type="pres">
      <dgm:prSet presAssocID="{64F9782B-B2F9-454F-897C-760157CE2CFA}" presName="conn2-1" presStyleLbl="parChTrans1D3" presStyleIdx="12" presStyleCnt="17"/>
      <dgm:spPr>
        <a:custGeom>
          <a:avLst/>
          <a:gdLst/>
          <a:ahLst/>
          <a:cxnLst/>
          <a:rect l="0" t="0" r="0" b="0"/>
          <a:pathLst>
            <a:path>
              <a:moveTo>
                <a:pt x="0" y="0"/>
              </a:moveTo>
              <a:lnTo>
                <a:pt x="84214" y="0"/>
              </a:lnTo>
              <a:lnTo>
                <a:pt x="84214" y="320940"/>
              </a:lnTo>
              <a:lnTo>
                <a:pt x="168429" y="320940"/>
              </a:lnTo>
            </a:path>
          </a:pathLst>
        </a:custGeom>
      </dgm:spPr>
    </dgm:pt>
    <dgm:pt modelId="{A9012E09-2BF3-40F3-B248-08F3B6B9214A}" type="pres">
      <dgm:prSet presAssocID="{64F9782B-B2F9-454F-897C-760157CE2CFA}" presName="connTx" presStyleLbl="parChTrans1D3" presStyleIdx="12" presStyleCnt="17"/>
      <dgm:spPr/>
    </dgm:pt>
    <dgm:pt modelId="{A2DE7558-B86C-4C62-AD6F-66B3D5856667}" type="pres">
      <dgm:prSet presAssocID="{B75D7A34-DE5F-4D31-A6FE-50FC1D4C70F4}" presName="root2" presStyleCnt="0"/>
      <dgm:spPr/>
    </dgm:pt>
    <dgm:pt modelId="{095C5139-A9B9-4FE9-B0BB-8A1896EDCA6A}" type="pres">
      <dgm:prSet presAssocID="{B75D7A34-DE5F-4D31-A6FE-50FC1D4C70F4}" presName="LevelTwoTextNode" presStyleLbl="node3" presStyleIdx="12" presStyleCnt="17" custScaleX="331650">
        <dgm:presLayoutVars>
          <dgm:chPref val="3"/>
        </dgm:presLayoutVars>
      </dgm:prSet>
      <dgm:spPr>
        <a:prstGeom prst="rect">
          <a:avLst/>
        </a:prstGeom>
      </dgm:spPr>
    </dgm:pt>
    <dgm:pt modelId="{F8248130-638C-4A3F-A5EB-0AA405DC40EC}" type="pres">
      <dgm:prSet presAssocID="{B75D7A34-DE5F-4D31-A6FE-50FC1D4C70F4}" presName="level3hierChild" presStyleCnt="0"/>
      <dgm:spPr/>
    </dgm:pt>
    <dgm:pt modelId="{1621D1B5-6204-479A-A912-CFAF65D8D915}" type="pres">
      <dgm:prSet presAssocID="{F84793C0-9D02-46C7-9813-C9A0CC1586C5}" presName="conn2-1" presStyleLbl="parChTrans1D2" presStyleIdx="4" presStyleCnt="5"/>
      <dgm:spPr>
        <a:custGeom>
          <a:avLst/>
          <a:gdLst/>
          <a:ahLst/>
          <a:cxnLst/>
          <a:rect l="0" t="0" r="0" b="0"/>
          <a:pathLst>
            <a:path>
              <a:moveTo>
                <a:pt x="0" y="0"/>
              </a:moveTo>
              <a:lnTo>
                <a:pt x="84214" y="0"/>
              </a:lnTo>
              <a:lnTo>
                <a:pt x="84214" y="2166345"/>
              </a:lnTo>
              <a:lnTo>
                <a:pt x="168429" y="2166345"/>
              </a:lnTo>
            </a:path>
          </a:pathLst>
        </a:custGeom>
      </dgm:spPr>
    </dgm:pt>
    <dgm:pt modelId="{BD0EF774-66B1-405D-9331-AAF31DADBBDF}" type="pres">
      <dgm:prSet presAssocID="{F84793C0-9D02-46C7-9813-C9A0CC1586C5}" presName="connTx" presStyleLbl="parChTrans1D2" presStyleIdx="4" presStyleCnt="5"/>
      <dgm:spPr/>
    </dgm:pt>
    <dgm:pt modelId="{0BE6F31C-9D30-49CC-9A88-A69B0562D825}" type="pres">
      <dgm:prSet presAssocID="{5EF021E8-0284-4517-8004-9E35D44A7883}" presName="root2" presStyleCnt="0"/>
      <dgm:spPr/>
    </dgm:pt>
    <dgm:pt modelId="{FA73D664-BADC-47F1-9111-1EB9BE7C4816}" type="pres">
      <dgm:prSet presAssocID="{5EF021E8-0284-4517-8004-9E35D44A7883}" presName="LevelTwoTextNode" presStyleLbl="node2" presStyleIdx="4" presStyleCnt="5" custScaleX="207281" custScaleY="253482">
        <dgm:presLayoutVars>
          <dgm:chPref val="3"/>
        </dgm:presLayoutVars>
      </dgm:prSet>
      <dgm:spPr>
        <a:prstGeom prst="rect">
          <a:avLst/>
        </a:prstGeom>
      </dgm:spPr>
    </dgm:pt>
    <dgm:pt modelId="{30AF1AA1-43B1-49B8-95DA-FFC202A3CCE8}" type="pres">
      <dgm:prSet presAssocID="{5EF021E8-0284-4517-8004-9E35D44A7883}" presName="level3hierChild" presStyleCnt="0"/>
      <dgm:spPr/>
    </dgm:pt>
    <dgm:pt modelId="{8AE00B71-9A8F-4CEB-8661-ADFBD26578D9}" type="pres">
      <dgm:prSet presAssocID="{746D28F1-1967-453E-B7A9-1AD162058B79}" presName="conn2-1" presStyleLbl="parChTrans1D3" presStyleIdx="13" presStyleCnt="17"/>
      <dgm:spPr>
        <a:custGeom>
          <a:avLst/>
          <a:gdLst/>
          <a:ahLst/>
          <a:cxnLst/>
          <a:rect l="0" t="0" r="0" b="0"/>
          <a:pathLst>
            <a:path>
              <a:moveTo>
                <a:pt x="0" y="481410"/>
              </a:moveTo>
              <a:lnTo>
                <a:pt x="84214" y="481410"/>
              </a:lnTo>
              <a:lnTo>
                <a:pt x="84214" y="0"/>
              </a:lnTo>
              <a:lnTo>
                <a:pt x="168429" y="0"/>
              </a:lnTo>
            </a:path>
          </a:pathLst>
        </a:custGeom>
      </dgm:spPr>
    </dgm:pt>
    <dgm:pt modelId="{0566455E-CDC1-47C2-84C6-A8376E3D1362}" type="pres">
      <dgm:prSet presAssocID="{746D28F1-1967-453E-B7A9-1AD162058B79}" presName="connTx" presStyleLbl="parChTrans1D3" presStyleIdx="13" presStyleCnt="17"/>
      <dgm:spPr/>
    </dgm:pt>
    <dgm:pt modelId="{B50AD4F3-6EE1-492B-AD12-3C9F4D7B2488}" type="pres">
      <dgm:prSet presAssocID="{5C496897-3CFD-464D-9478-13B91645A283}" presName="root2" presStyleCnt="0"/>
      <dgm:spPr/>
    </dgm:pt>
    <dgm:pt modelId="{5F0EB955-2A13-4470-B40E-5C65A787F0DD}" type="pres">
      <dgm:prSet presAssocID="{5C496897-3CFD-464D-9478-13B91645A283}" presName="LevelTwoTextNode" presStyleLbl="node3" presStyleIdx="13" presStyleCnt="17" custScaleX="331650">
        <dgm:presLayoutVars>
          <dgm:chPref val="3"/>
        </dgm:presLayoutVars>
      </dgm:prSet>
      <dgm:spPr>
        <a:prstGeom prst="rect">
          <a:avLst/>
        </a:prstGeom>
      </dgm:spPr>
    </dgm:pt>
    <dgm:pt modelId="{16BDCB2E-8E6C-4A88-BA34-FB57F57334B7}" type="pres">
      <dgm:prSet presAssocID="{5C496897-3CFD-464D-9478-13B91645A283}" presName="level3hierChild" presStyleCnt="0"/>
      <dgm:spPr/>
    </dgm:pt>
    <dgm:pt modelId="{2915E84F-1899-47BC-865C-FED0F254A9BF}" type="pres">
      <dgm:prSet presAssocID="{75D38ACA-93C8-408D-8ACC-176B92B365C8}" presName="conn2-1" presStyleLbl="parChTrans1D3" presStyleIdx="14" presStyleCnt="17"/>
      <dgm:spPr>
        <a:custGeom>
          <a:avLst/>
          <a:gdLst/>
          <a:ahLst/>
          <a:cxnLst/>
          <a:rect l="0" t="0" r="0" b="0"/>
          <a:pathLst>
            <a:path>
              <a:moveTo>
                <a:pt x="0" y="160470"/>
              </a:moveTo>
              <a:lnTo>
                <a:pt x="84214" y="160470"/>
              </a:lnTo>
              <a:lnTo>
                <a:pt x="84214" y="0"/>
              </a:lnTo>
              <a:lnTo>
                <a:pt x="168429" y="0"/>
              </a:lnTo>
            </a:path>
          </a:pathLst>
        </a:custGeom>
      </dgm:spPr>
    </dgm:pt>
    <dgm:pt modelId="{82EE2299-D341-480C-A9A7-41D9335071E1}" type="pres">
      <dgm:prSet presAssocID="{75D38ACA-93C8-408D-8ACC-176B92B365C8}" presName="connTx" presStyleLbl="parChTrans1D3" presStyleIdx="14" presStyleCnt="17"/>
      <dgm:spPr/>
    </dgm:pt>
    <dgm:pt modelId="{B9A34E52-90FB-4E8B-B4DF-CBAE597D5838}" type="pres">
      <dgm:prSet presAssocID="{2F2B59FB-90F4-4394-9A0D-2E42A74B8259}" presName="root2" presStyleCnt="0"/>
      <dgm:spPr/>
    </dgm:pt>
    <dgm:pt modelId="{42981CE8-FD76-475D-9A5E-800FA7F48F9E}" type="pres">
      <dgm:prSet presAssocID="{2F2B59FB-90F4-4394-9A0D-2E42A74B8259}" presName="LevelTwoTextNode" presStyleLbl="node3" presStyleIdx="14" presStyleCnt="17" custScaleX="331650">
        <dgm:presLayoutVars>
          <dgm:chPref val="3"/>
        </dgm:presLayoutVars>
      </dgm:prSet>
      <dgm:spPr>
        <a:prstGeom prst="rect">
          <a:avLst/>
        </a:prstGeom>
      </dgm:spPr>
    </dgm:pt>
    <dgm:pt modelId="{43E59D16-E518-4467-8AA8-030127D13A0D}" type="pres">
      <dgm:prSet presAssocID="{2F2B59FB-90F4-4394-9A0D-2E42A74B8259}" presName="level3hierChild" presStyleCnt="0"/>
      <dgm:spPr/>
    </dgm:pt>
    <dgm:pt modelId="{68056277-8213-4634-B5BF-BFB76D635A84}" type="pres">
      <dgm:prSet presAssocID="{28CC88BD-486B-4246-AF71-F31652CDFCAC}" presName="conn2-1" presStyleLbl="parChTrans1D3" presStyleIdx="15" presStyleCnt="17"/>
      <dgm:spPr>
        <a:custGeom>
          <a:avLst/>
          <a:gdLst/>
          <a:ahLst/>
          <a:cxnLst/>
          <a:rect l="0" t="0" r="0" b="0"/>
          <a:pathLst>
            <a:path>
              <a:moveTo>
                <a:pt x="0" y="0"/>
              </a:moveTo>
              <a:lnTo>
                <a:pt x="84214" y="0"/>
              </a:lnTo>
              <a:lnTo>
                <a:pt x="84214" y="160470"/>
              </a:lnTo>
              <a:lnTo>
                <a:pt x="168429" y="160470"/>
              </a:lnTo>
            </a:path>
          </a:pathLst>
        </a:custGeom>
      </dgm:spPr>
    </dgm:pt>
    <dgm:pt modelId="{D6D05ECD-C95B-43B3-8CC2-F173C6169C33}" type="pres">
      <dgm:prSet presAssocID="{28CC88BD-486B-4246-AF71-F31652CDFCAC}" presName="connTx" presStyleLbl="parChTrans1D3" presStyleIdx="15" presStyleCnt="17"/>
      <dgm:spPr/>
    </dgm:pt>
    <dgm:pt modelId="{A7A51FC3-7BE0-466D-96B6-29586862DFFB}" type="pres">
      <dgm:prSet presAssocID="{9B2A0F8A-F0CA-4C94-92E8-207F910700DF}" presName="root2" presStyleCnt="0"/>
      <dgm:spPr/>
    </dgm:pt>
    <dgm:pt modelId="{3EC7B40E-ED86-4D7A-9B1E-8300AAE95547}" type="pres">
      <dgm:prSet presAssocID="{9B2A0F8A-F0CA-4C94-92E8-207F910700DF}" presName="LevelTwoTextNode" presStyleLbl="node3" presStyleIdx="15" presStyleCnt="17" custScaleX="331650">
        <dgm:presLayoutVars>
          <dgm:chPref val="3"/>
        </dgm:presLayoutVars>
      </dgm:prSet>
      <dgm:spPr>
        <a:prstGeom prst="rect">
          <a:avLst/>
        </a:prstGeom>
      </dgm:spPr>
    </dgm:pt>
    <dgm:pt modelId="{486BDE06-9156-4FA0-81E8-8AA82CCF8EC6}" type="pres">
      <dgm:prSet presAssocID="{9B2A0F8A-F0CA-4C94-92E8-207F910700DF}" presName="level3hierChild" presStyleCnt="0"/>
      <dgm:spPr/>
    </dgm:pt>
    <dgm:pt modelId="{66F2AEB0-B82C-414E-B642-81BCC92BD071}" type="pres">
      <dgm:prSet presAssocID="{F122D060-DE35-4A4A-9967-160298F7B5D3}" presName="conn2-1" presStyleLbl="parChTrans1D3" presStyleIdx="16" presStyleCnt="17"/>
      <dgm:spPr>
        <a:custGeom>
          <a:avLst/>
          <a:gdLst/>
          <a:ahLst/>
          <a:cxnLst/>
          <a:rect l="0" t="0" r="0" b="0"/>
          <a:pathLst>
            <a:path>
              <a:moveTo>
                <a:pt x="0" y="0"/>
              </a:moveTo>
              <a:lnTo>
                <a:pt x="84214" y="0"/>
              </a:lnTo>
              <a:lnTo>
                <a:pt x="84214" y="481410"/>
              </a:lnTo>
              <a:lnTo>
                <a:pt x="168429" y="481410"/>
              </a:lnTo>
            </a:path>
          </a:pathLst>
        </a:custGeom>
      </dgm:spPr>
    </dgm:pt>
    <dgm:pt modelId="{A347FAF6-4678-486D-8471-F988F0F78832}" type="pres">
      <dgm:prSet presAssocID="{F122D060-DE35-4A4A-9967-160298F7B5D3}" presName="connTx" presStyleLbl="parChTrans1D3" presStyleIdx="16" presStyleCnt="17"/>
      <dgm:spPr/>
    </dgm:pt>
    <dgm:pt modelId="{C1B8309C-17FB-450E-BA70-B16C721B7877}" type="pres">
      <dgm:prSet presAssocID="{97A93509-1D0B-4B98-84D2-47A4A80860A7}" presName="root2" presStyleCnt="0"/>
      <dgm:spPr/>
    </dgm:pt>
    <dgm:pt modelId="{7175C15D-CC11-482F-83F3-A98F4EB6208E}" type="pres">
      <dgm:prSet presAssocID="{97A93509-1D0B-4B98-84D2-47A4A80860A7}" presName="LevelTwoTextNode" presStyleLbl="node3" presStyleIdx="16" presStyleCnt="17" custScaleX="331650">
        <dgm:presLayoutVars>
          <dgm:chPref val="3"/>
        </dgm:presLayoutVars>
      </dgm:prSet>
      <dgm:spPr>
        <a:prstGeom prst="rect">
          <a:avLst/>
        </a:prstGeom>
      </dgm:spPr>
    </dgm:pt>
    <dgm:pt modelId="{115AEB71-0A4E-4F43-81F7-43B3385AEA86}" type="pres">
      <dgm:prSet presAssocID="{97A93509-1D0B-4B98-84D2-47A4A80860A7}" presName="level3hierChild" presStyleCnt="0"/>
      <dgm:spPr/>
    </dgm:pt>
  </dgm:ptLst>
  <dgm:cxnLst>
    <dgm:cxn modelId="{90BDD30E-E4A7-473E-A4C2-B3A1CFF3620E}" srcId="{86D596AE-E14D-4D1E-903A-B4D6753CBFC2}" destId="{8E3BDF13-47F8-476B-BE25-9572C7F29C93}" srcOrd="1" destOrd="0" parTransId="{6B29FC41-4CEF-469E-B3CF-31D6A9361C0E}" sibTransId="{48AC9048-6733-4CFC-9FC2-D9BAB6641890}"/>
    <dgm:cxn modelId="{BD7E9C0F-8089-4419-BC36-51AED779652C}" srcId="{86D596AE-E14D-4D1E-903A-B4D6753CBFC2}" destId="{06ED6C65-A630-43F6-A695-AB781F82F5FF}" srcOrd="3" destOrd="0" parTransId="{D61F95F7-4F86-4624-ADD9-C9285842F3E7}" sibTransId="{E37760FD-ABB0-4474-A4C6-30B9D0FDA0B9}"/>
    <dgm:cxn modelId="{C32C9D13-D036-4E4D-9366-09928D2A0D2B}" type="presOf" srcId="{68BB1E2E-CFBA-49AE-B550-602FFCBC9F70}" destId="{66CBC742-0193-4AB4-BE9F-6F4F0BF1B16A}" srcOrd="0" destOrd="0" presId="urn:microsoft.com/office/officeart/2008/layout/HorizontalMultiLevelHierarchy"/>
    <dgm:cxn modelId="{4C585215-6F41-4DA9-ABAA-7424FF806F76}" type="presOf" srcId="{F84793C0-9D02-46C7-9813-C9A0CC1586C5}" destId="{1621D1B5-6204-479A-A912-CFAF65D8D915}" srcOrd="0" destOrd="0" presId="urn:microsoft.com/office/officeart/2008/layout/HorizontalMultiLevelHierarchy"/>
    <dgm:cxn modelId="{BBB5371A-954C-4C6B-BB32-09B9F33DA731}" type="presOf" srcId="{5DF4F38F-032F-4192-890A-AFFBDB3A3886}" destId="{FDED1E18-D8BF-4BE9-B2AA-43B11BD808A4}" srcOrd="0" destOrd="0" presId="urn:microsoft.com/office/officeart/2008/layout/HorizontalMultiLevelHierarchy"/>
    <dgm:cxn modelId="{9D7FEF1B-B3D4-482E-AF3A-7B442D2F654B}" srcId="{CA1605E6-81C5-4CE1-9190-A14B0D4CE7DF}" destId="{43C25CD4-C8CE-489B-8DE0-9F25682A0569}" srcOrd="0" destOrd="0" parTransId="{A251AFA9-7CDE-464B-AC1B-39872220B1EE}" sibTransId="{A792BD9F-1D5D-4A6A-AB03-8E432374DCE8}"/>
    <dgm:cxn modelId="{11973B1F-4E2A-4753-8B0D-A29258689496}" type="presOf" srcId="{9409E1A4-EE09-4122-8847-32F514888B50}" destId="{2E76A040-2F01-486F-81D3-8CDFA5CD48CC}" srcOrd="0" destOrd="0" presId="urn:microsoft.com/office/officeart/2008/layout/HorizontalMultiLevelHierarchy"/>
    <dgm:cxn modelId="{C0769623-5CF7-4F54-8518-A36BDB50D1D1}" type="presOf" srcId="{FF0A597D-DF0A-4F76-B1E8-A4D7F0D66BD5}" destId="{D5B025F9-F0A4-4969-9BD8-76BFCD2EBE7A}" srcOrd="0" destOrd="0" presId="urn:microsoft.com/office/officeart/2008/layout/HorizontalMultiLevelHierarchy"/>
    <dgm:cxn modelId="{9E6E9D25-60D7-4696-98AA-032F3E31CB50}" srcId="{0492A124-7CCF-4737-A6BD-63EBD3C60062}" destId="{9409E1A4-EE09-4122-8847-32F514888B50}" srcOrd="2" destOrd="0" parTransId="{F9D37264-21EC-42E0-A437-A72A2268DF64}" sibTransId="{89213026-09B6-4208-9453-BACE63076CB1}"/>
    <dgm:cxn modelId="{67879127-B572-4DE3-AABB-09646C68E7B0}" srcId="{43C25CD4-C8CE-489B-8DE0-9F25682A0569}" destId="{A821FD39-DE34-4614-A309-F83EA0916D48}" srcOrd="2" destOrd="0" parTransId="{5DF4F38F-032F-4192-890A-AFFBDB3A3886}" sibTransId="{9CFE7810-9255-4035-9638-0985773BD32A}"/>
    <dgm:cxn modelId="{D188C329-8C13-492D-BF16-56A28154B4FC}" type="presOf" srcId="{D9854F1C-6EB7-4464-89BC-AEA1B92ADBA2}" destId="{6AE5FD47-957E-4837-940C-8223AE6FD120}" srcOrd="0" destOrd="0" presId="urn:microsoft.com/office/officeart/2008/layout/HorizontalMultiLevelHierarchy"/>
    <dgm:cxn modelId="{926B912A-8904-4CE2-9A3A-52E2C6E799F2}" type="presOf" srcId="{606AE3F9-4A07-48A2-8285-150BC9EEC584}" destId="{3EB1AAAC-7B80-48B4-9A81-35499C5F26CF}" srcOrd="1" destOrd="0" presId="urn:microsoft.com/office/officeart/2008/layout/HorizontalMultiLevelHierarchy"/>
    <dgm:cxn modelId="{ABC18932-10AB-41E1-A0C5-B5F7F7550924}" type="presOf" srcId="{5EF021E8-0284-4517-8004-9E35D44A7883}" destId="{FA73D664-BADC-47F1-9111-1EB9BE7C4816}" srcOrd="0" destOrd="0" presId="urn:microsoft.com/office/officeart/2008/layout/HorizontalMultiLevelHierarchy"/>
    <dgm:cxn modelId="{CD3A1733-E5DB-4370-B6EF-4E91FFF5B3BB}" type="presOf" srcId="{012C6062-4C1D-478F-A873-6614AB0A271C}" destId="{2B0A19B5-DD85-422B-BBCF-2E08DD28D5DA}" srcOrd="1" destOrd="0" presId="urn:microsoft.com/office/officeart/2008/layout/HorizontalMultiLevelHierarchy"/>
    <dgm:cxn modelId="{2D054635-09B1-40F6-9401-6C0B5821254D}" type="presOf" srcId="{C92B755D-62BA-42AB-89C0-1609345A6AFD}" destId="{EC9F587C-B60B-4B7F-92CF-50C2F13D0F8B}" srcOrd="0" destOrd="0" presId="urn:microsoft.com/office/officeart/2008/layout/HorizontalMultiLevelHierarchy"/>
    <dgm:cxn modelId="{8ACE043D-EC8A-4B01-BD92-ECB6734AFEBC}" type="presOf" srcId="{606AE3F9-4A07-48A2-8285-150BC9EEC584}" destId="{2442F204-068E-49D6-9B18-6B4750E470B5}" srcOrd="0" destOrd="0" presId="urn:microsoft.com/office/officeart/2008/layout/HorizontalMultiLevelHierarchy"/>
    <dgm:cxn modelId="{62911A5B-2241-4A62-A7D5-F68D159F7F40}" type="presOf" srcId="{15EE1E9B-7AD0-4760-A8A1-1E1B3068C7DB}" destId="{2187B8F1-210E-4C89-81A2-8F5EF1521420}" srcOrd="0" destOrd="0" presId="urn:microsoft.com/office/officeart/2008/layout/HorizontalMultiLevelHierarchy"/>
    <dgm:cxn modelId="{4BE32D5B-0D2F-4FE6-951F-4E4C9399CD4A}" srcId="{5EF021E8-0284-4517-8004-9E35D44A7883}" destId="{97A93509-1D0B-4B98-84D2-47A4A80860A7}" srcOrd="3" destOrd="0" parTransId="{F122D060-DE35-4A4A-9967-160298F7B5D3}" sibTransId="{61AFBECC-94E9-4F2E-AA2A-D2CBB01D7F96}"/>
    <dgm:cxn modelId="{9CB1775B-CD30-4A77-AB3A-6C9A7691F0C1}" type="presOf" srcId="{823A64D5-1EE9-40BE-AF48-A0CED98306B0}" destId="{49063EA7-40E2-4D0F-A022-321B2DC7D1EA}" srcOrd="0" destOrd="0" presId="urn:microsoft.com/office/officeart/2008/layout/HorizontalMultiLevelHierarchy"/>
    <dgm:cxn modelId="{9EB0F75B-2F36-4CFC-A36D-F5696197C80E}" type="presOf" srcId="{15EE1E9B-7AD0-4760-A8A1-1E1B3068C7DB}" destId="{5A6020F4-6315-4F73-98D1-CDC2ACA8A1EE}" srcOrd="1" destOrd="0" presId="urn:microsoft.com/office/officeart/2008/layout/HorizontalMultiLevelHierarchy"/>
    <dgm:cxn modelId="{2AB2525E-0799-4756-94E3-5487ED0C9430}" type="presOf" srcId="{72292EA7-5057-4EF7-8F63-74846F09AB78}" destId="{04F01921-ECC2-455F-AB14-78A1AE4292CA}" srcOrd="0" destOrd="0" presId="urn:microsoft.com/office/officeart/2008/layout/HorizontalMultiLevelHierarchy"/>
    <dgm:cxn modelId="{A3D0A15E-CC20-4312-A1B9-2A2AD23862D1}" type="presOf" srcId="{F9D37264-21EC-42E0-A437-A72A2268DF64}" destId="{A71D16E4-F1D6-4807-9C23-299981ADB3FB}" srcOrd="0" destOrd="0" presId="urn:microsoft.com/office/officeart/2008/layout/HorizontalMultiLevelHierarchy"/>
    <dgm:cxn modelId="{39732D44-8843-48A4-90FF-80F1DE9A5E75}" srcId="{86D596AE-E14D-4D1E-903A-B4D6753CBFC2}" destId="{C23C085B-B146-47FD-8457-8D001081929C}" srcOrd="0" destOrd="0" parTransId="{15EE1E9B-7AD0-4760-A8A1-1E1B3068C7DB}" sibTransId="{D67DCAAC-B0A9-44CA-B96E-236C49DC093D}"/>
    <dgm:cxn modelId="{6DB96D64-7BD2-4037-8EF6-C2630B196FE8}" type="presOf" srcId="{CA1605E6-81C5-4CE1-9190-A14B0D4CE7DF}" destId="{88AACC7A-5713-4D6E-A948-B15F247A37A8}" srcOrd="0" destOrd="0" presId="urn:microsoft.com/office/officeart/2008/layout/HorizontalMultiLevelHierarchy"/>
    <dgm:cxn modelId="{E53ED744-FA99-4542-90EC-69EBA5FE82A2}" type="presOf" srcId="{D61F95F7-4F86-4624-ADD9-C9285842F3E7}" destId="{CE7B9377-3EB1-425E-8305-B36AB2BC3491}" srcOrd="0" destOrd="0" presId="urn:microsoft.com/office/officeart/2008/layout/HorizontalMultiLevelHierarchy"/>
    <dgm:cxn modelId="{A2E7EF64-CE98-4C13-8945-C85640963E50}" type="presOf" srcId="{E1880FA0-0152-4E02-9D00-B473DF66377F}" destId="{8258E1C2-FFE3-4A45-BD21-7FA95B1805D6}" srcOrd="0" destOrd="0" presId="urn:microsoft.com/office/officeart/2008/layout/HorizontalMultiLevelHierarchy"/>
    <dgm:cxn modelId="{A5C15967-97D9-4FB4-9F40-E175E6DE8753}" srcId="{43C25CD4-C8CE-489B-8DE0-9F25682A0569}" destId="{86D596AE-E14D-4D1E-903A-B4D6753CBFC2}" srcOrd="1" destOrd="0" parTransId="{C92B755D-62BA-42AB-89C0-1609345A6AFD}" sibTransId="{BA51994C-8523-4524-B461-D590EF13B67A}"/>
    <dgm:cxn modelId="{81FC7A67-D84C-4208-83CA-2CB40B28F847}" type="presOf" srcId="{86D596AE-E14D-4D1E-903A-B4D6753CBFC2}" destId="{5641E3E0-6900-45FB-8679-A9A7E8A16921}" srcOrd="0" destOrd="0" presId="urn:microsoft.com/office/officeart/2008/layout/HorizontalMultiLevelHierarchy"/>
    <dgm:cxn modelId="{A84E7A6C-BEA4-4028-89D1-DF6C31C3B92F}" type="presOf" srcId="{536AC219-E583-42D2-AF54-3E75F2F0B5C8}" destId="{9564FF3C-2BD6-4047-B559-B33B9ADF9063}" srcOrd="0" destOrd="0" presId="urn:microsoft.com/office/officeart/2008/layout/HorizontalMultiLevelHierarchy"/>
    <dgm:cxn modelId="{C8CC9C6D-FFB0-40D4-B094-888B0CD8C4A9}" type="presOf" srcId="{8E3BDF13-47F8-476B-BE25-9572C7F29C93}" destId="{FF4800BC-5751-4F6F-B38D-0370B4A4B25C}" srcOrd="0" destOrd="0" presId="urn:microsoft.com/office/officeart/2008/layout/HorizontalMultiLevelHierarchy"/>
    <dgm:cxn modelId="{AFCD2052-1706-43D4-B57B-0DE1F15B44A1}" type="presOf" srcId="{E13CE6A2-FE0A-43EE-9B7E-4EA798CA84FF}" destId="{C11B909F-3C12-4819-BC10-8BFE402039FC}" srcOrd="0" destOrd="0" presId="urn:microsoft.com/office/officeart/2008/layout/HorizontalMultiLevelHierarchy"/>
    <dgm:cxn modelId="{166DD375-D89C-4567-B6BD-64D19461CC32}" type="presOf" srcId="{FE9591E5-7418-4E45-94F5-DD7B97CCF36D}" destId="{1C539E63-B3E2-409C-96E9-D4AF53F04209}" srcOrd="0" destOrd="0" presId="urn:microsoft.com/office/officeart/2008/layout/HorizontalMultiLevelHierarchy"/>
    <dgm:cxn modelId="{A7D1F775-A36B-44D4-B8AB-45E53E092F52}" srcId="{0492A124-7CCF-4737-A6BD-63EBD3C60062}" destId="{72292EA7-5057-4EF7-8F63-74846F09AB78}" srcOrd="0" destOrd="0" parTransId="{3015E4CB-190F-4D0D-BC40-20F35D02301A}" sibTransId="{E803387C-3548-402C-953F-77FA5F2AF7F2}"/>
    <dgm:cxn modelId="{F2E9B176-5FDF-4D68-A3FA-844C686B2ABB}" type="presOf" srcId="{3015E4CB-190F-4D0D-BC40-20F35D02301A}" destId="{90F38EEE-E342-43F8-9A4C-7AE525EC99D2}" srcOrd="0" destOrd="0" presId="urn:microsoft.com/office/officeart/2008/layout/HorizontalMultiLevelHierarchy"/>
    <dgm:cxn modelId="{CB8B7A57-626A-4532-A0E0-6920B4984C72}" type="presOf" srcId="{F122D060-DE35-4A4A-9967-160298F7B5D3}" destId="{A347FAF6-4678-486D-8471-F988F0F78832}" srcOrd="1" destOrd="0" presId="urn:microsoft.com/office/officeart/2008/layout/HorizontalMultiLevelHierarchy"/>
    <dgm:cxn modelId="{FD11F757-193D-4C16-9EE1-74E0999F5EFE}" type="presOf" srcId="{28CC88BD-486B-4246-AF71-F31652CDFCAC}" destId="{D6D05ECD-C95B-43B3-8CC2-F173C6169C33}" srcOrd="1" destOrd="0" presId="urn:microsoft.com/office/officeart/2008/layout/HorizontalMultiLevelHierarchy"/>
    <dgm:cxn modelId="{B2B63B59-F7FC-4DA7-B784-E1DF271BEB94}" type="presOf" srcId="{B75D7A34-DE5F-4D31-A6FE-50FC1D4C70F4}" destId="{095C5139-A9B9-4FE9-B0BB-8A1896EDCA6A}" srcOrd="0" destOrd="0" presId="urn:microsoft.com/office/officeart/2008/layout/HorizontalMultiLevelHierarchy"/>
    <dgm:cxn modelId="{A9C0D179-7DDA-40A7-8F7E-B72D8BF3E90C}" srcId="{5EF021E8-0284-4517-8004-9E35D44A7883}" destId="{2F2B59FB-90F4-4394-9A0D-2E42A74B8259}" srcOrd="1" destOrd="0" parTransId="{75D38ACA-93C8-408D-8ACC-176B92B365C8}" sibTransId="{CAA8BB38-EFC6-49C4-9E45-56E573D4F0EB}"/>
    <dgm:cxn modelId="{1221417A-C638-4C41-9B2B-6842FAA1F716}" srcId="{43C25CD4-C8CE-489B-8DE0-9F25682A0569}" destId="{7AC364EA-85F8-46AF-836D-CB2FFA87F09D}" srcOrd="3" destOrd="0" parTransId="{E13CE6A2-FE0A-43EE-9B7E-4EA798CA84FF}" sibTransId="{10A5C46F-54BA-4E59-8CE4-7B27F44D0CE4}"/>
    <dgm:cxn modelId="{584B6A5A-1EBC-4033-9E8A-0A58BD0AC149}" srcId="{86D596AE-E14D-4D1E-903A-B4D6753CBFC2}" destId="{BD4A4287-BB98-4DAD-AC05-6CFCE7BE5981}" srcOrd="4" destOrd="0" parTransId="{012C6062-4C1D-478F-A873-6614AB0A271C}" sibTransId="{AA9B5CFF-312B-48B5-B1F7-A27896439978}"/>
    <dgm:cxn modelId="{52BC077C-5313-49C4-826C-24CE918B9F7B}" srcId="{7AC364EA-85F8-46AF-836D-CB2FFA87F09D}" destId="{FE9591E5-7418-4E45-94F5-DD7B97CCF36D}" srcOrd="0" destOrd="0" parTransId="{378A1864-92BE-469A-989E-9524B9D48A4A}" sibTransId="{28C1A092-FE2C-4C66-B962-69832C3F0B96}"/>
    <dgm:cxn modelId="{6D62637C-4EF7-489C-822F-0DDD3261CCBF}" type="presOf" srcId="{2F2B59FB-90F4-4394-9A0D-2E42A74B8259}" destId="{42981CE8-FD76-475D-9A5E-800FA7F48F9E}" srcOrd="0" destOrd="0" presId="urn:microsoft.com/office/officeart/2008/layout/HorizontalMultiLevelHierarchy"/>
    <dgm:cxn modelId="{E8635B83-E930-494B-8F97-5DA5A622F1B6}" type="presOf" srcId="{536AC219-E583-42D2-AF54-3E75F2F0B5C8}" destId="{1A00A847-D7B8-44F4-BBB2-42B268BCD4F5}" srcOrd="1" destOrd="0" presId="urn:microsoft.com/office/officeart/2008/layout/HorizontalMultiLevelHierarchy"/>
    <dgm:cxn modelId="{D3879387-3E72-4BE1-92A2-41B904279EE5}" srcId="{43C25CD4-C8CE-489B-8DE0-9F25682A0569}" destId="{0492A124-7CCF-4737-A6BD-63EBD3C60062}" srcOrd="0" destOrd="0" parTransId="{FF0A597D-DF0A-4F76-B1E8-A4D7F0D66BD5}" sibTransId="{659C0EA6-F797-46A2-ACF1-D137F4D570D4}"/>
    <dgm:cxn modelId="{BEE5B987-07DA-4E3E-8722-ADED34830A4F}" srcId="{A821FD39-DE34-4614-A309-F83EA0916D48}" destId="{823A64D5-1EE9-40BE-AF48-A0CED98306B0}" srcOrd="0" destOrd="0" parTransId="{606AE3F9-4A07-48A2-8285-150BC9EEC584}" sibTransId="{C23807EB-6359-4C0F-95B9-29F0847C3A6E}"/>
    <dgm:cxn modelId="{CA14BA87-E563-4FA1-8054-E736E8B9270A}" type="presOf" srcId="{F84793C0-9D02-46C7-9813-C9A0CC1586C5}" destId="{BD0EF774-66B1-405D-9331-AAF31DADBBDF}" srcOrd="1" destOrd="0" presId="urn:microsoft.com/office/officeart/2008/layout/HorizontalMultiLevelHierarchy"/>
    <dgm:cxn modelId="{8BEC118D-F6CD-436E-B297-FCB362CC48E5}" type="presOf" srcId="{06ED6C65-A630-43F6-A695-AB781F82F5FF}" destId="{F5A2A5C4-8D51-475D-B25A-CCA1D5FDCB47}" srcOrd="0" destOrd="0" presId="urn:microsoft.com/office/officeart/2008/layout/HorizontalMultiLevelHierarchy"/>
    <dgm:cxn modelId="{C05DFC91-DDF4-4AE4-8DD4-DA734B6666CF}" type="presOf" srcId="{C23C085B-B146-47FD-8457-8D001081929C}" destId="{30373554-B24D-490A-9F2C-F18D860D5D3B}" srcOrd="0" destOrd="0" presId="urn:microsoft.com/office/officeart/2008/layout/HorizontalMultiLevelHierarchy"/>
    <dgm:cxn modelId="{24127E93-56DB-4634-934D-29C8D8554213}" type="presOf" srcId="{FAE92FB5-71E4-46A9-9A92-3F6B80A560B1}" destId="{8C6EE13A-FA34-46DF-945E-537091BC8F8F}" srcOrd="1" destOrd="0" presId="urn:microsoft.com/office/officeart/2008/layout/HorizontalMultiLevelHierarchy"/>
    <dgm:cxn modelId="{EDCC5094-A5D2-4C03-A7FD-8779CD17D143}" type="presOf" srcId="{64F9782B-B2F9-454F-897C-760157CE2CFA}" destId="{70D0B758-1322-4C3F-93EA-8828349E3F1B}" srcOrd="0" destOrd="0" presId="urn:microsoft.com/office/officeart/2008/layout/HorizontalMultiLevelHierarchy"/>
    <dgm:cxn modelId="{5B8A3A96-8929-4597-BFB8-80ACB492757A}" type="presOf" srcId="{378A1864-92BE-469A-989E-9524B9D48A4A}" destId="{841574D4-C94F-4C28-8558-21D6BDEE2731}" srcOrd="0" destOrd="0" presId="urn:microsoft.com/office/officeart/2008/layout/HorizontalMultiLevelHierarchy"/>
    <dgm:cxn modelId="{21881297-E301-414D-BEAD-03C448A57B0F}" type="presOf" srcId="{64F9782B-B2F9-454F-897C-760157CE2CFA}" destId="{A9012E09-2BF3-40F3-B248-08F3B6B9214A}" srcOrd="1" destOrd="0" presId="urn:microsoft.com/office/officeart/2008/layout/HorizontalMultiLevelHierarchy"/>
    <dgm:cxn modelId="{F98C7F9A-E5FF-49B2-BCF5-D228DA99375B}" type="presOf" srcId="{6B29FC41-4CEF-469E-B3CF-31D6A9361C0E}" destId="{46249ADB-D32A-40D2-81A2-5842A876406E}" srcOrd="1" destOrd="0" presId="urn:microsoft.com/office/officeart/2008/layout/HorizontalMultiLevelHierarchy"/>
    <dgm:cxn modelId="{39AA489B-A079-4CC0-AC0B-C977A6378D26}" type="presOf" srcId="{BD4A4287-BB98-4DAD-AC05-6CFCE7BE5981}" destId="{D00C5FE7-EFF0-4AD5-9362-056237797A3A}" srcOrd="0" destOrd="0" presId="urn:microsoft.com/office/officeart/2008/layout/HorizontalMultiLevelHierarchy"/>
    <dgm:cxn modelId="{7041669E-0DDA-47EF-8ADA-281116F62F09}" type="presOf" srcId="{0492A124-7CCF-4737-A6BD-63EBD3C60062}" destId="{EECF82E0-2623-4EF8-AD2C-46A90C87F3D2}" srcOrd="0" destOrd="0" presId="urn:microsoft.com/office/officeart/2008/layout/HorizontalMultiLevelHierarchy"/>
    <dgm:cxn modelId="{5F3CD59E-B869-4E24-80C5-60933B7618C9}" srcId="{5EF021E8-0284-4517-8004-9E35D44A7883}" destId="{9B2A0F8A-F0CA-4C94-92E8-207F910700DF}" srcOrd="2" destOrd="0" parTransId="{28CC88BD-486B-4246-AF71-F31652CDFCAC}" sibTransId="{8559A342-1CFE-4FFD-8876-79840A3CEF5D}"/>
    <dgm:cxn modelId="{901EBA9F-92D4-4FDF-8965-4E4C4597D25F}" type="presOf" srcId="{5DF4F38F-032F-4192-890A-AFFBDB3A3886}" destId="{7E30DB0A-039A-4231-AF46-2A4C7613942B}" srcOrd="1" destOrd="0" presId="urn:microsoft.com/office/officeart/2008/layout/HorizontalMultiLevelHierarchy"/>
    <dgm:cxn modelId="{D14F41A1-7463-4C34-B462-8DB0BA9CD8E0}" srcId="{43C25CD4-C8CE-489B-8DE0-9F25682A0569}" destId="{5EF021E8-0284-4517-8004-9E35D44A7883}" srcOrd="4" destOrd="0" parTransId="{F84793C0-9D02-46C7-9813-C9A0CC1586C5}" sibTransId="{DDD7A335-8EAC-4671-9830-B2053577EB60}"/>
    <dgm:cxn modelId="{543322A3-2D78-4530-82ED-76B133A3D376}" srcId="{7AC364EA-85F8-46AF-836D-CB2FFA87F09D}" destId="{B75D7A34-DE5F-4D31-A6FE-50FC1D4C70F4}" srcOrd="2" destOrd="0" parTransId="{64F9782B-B2F9-454F-897C-760157CE2CFA}" sibTransId="{B04A5B06-1AE0-4B94-B99E-F9FF0EE269EA}"/>
    <dgm:cxn modelId="{DA17C5A7-AA2B-4597-BEC4-C9DE037DF919}" type="presOf" srcId="{746D28F1-1967-453E-B7A9-1AD162058B79}" destId="{8AE00B71-9A8F-4CEB-8661-ADFBD26578D9}" srcOrd="0" destOrd="0" presId="urn:microsoft.com/office/officeart/2008/layout/HorizontalMultiLevelHierarchy"/>
    <dgm:cxn modelId="{CC79D7A9-3384-4DD0-8B57-3B730F6DC07C}" srcId="{86D596AE-E14D-4D1E-903A-B4D6753CBFC2}" destId="{68BB1E2E-CFBA-49AE-B550-602FFCBC9F70}" srcOrd="2" destOrd="0" parTransId="{E1880FA0-0152-4E02-9D00-B473DF66377F}" sibTransId="{ABC623B6-6D40-4C04-8F08-7A5A2CAAA52C}"/>
    <dgm:cxn modelId="{A50A79AB-F2F4-495E-9F45-F78334800B1C}" type="presOf" srcId="{D61F95F7-4F86-4624-ADD9-C9285842F3E7}" destId="{7495499C-6698-45B2-A1E3-1996A982BA5E}" srcOrd="1" destOrd="0" presId="urn:microsoft.com/office/officeart/2008/layout/HorizontalMultiLevelHierarchy"/>
    <dgm:cxn modelId="{1BED5EB1-7B68-42F8-9746-F1ED4DC89A66}" srcId="{7AC364EA-85F8-46AF-836D-CB2FFA87F09D}" destId="{DA8BA532-FB62-4360-8D31-16E7E3F39D91}" srcOrd="1" destOrd="0" parTransId="{FAE92FB5-71E4-46A9-9A92-3F6B80A560B1}" sibTransId="{C571F54C-D0B8-4AA1-9D49-33F98B455837}"/>
    <dgm:cxn modelId="{EF8BC5B4-BBC8-4B84-A21A-6007CF757F9A}" type="presOf" srcId="{97A93509-1D0B-4B98-84D2-47A4A80860A7}" destId="{7175C15D-CC11-482F-83F3-A98F4EB6208E}" srcOrd="0" destOrd="0" presId="urn:microsoft.com/office/officeart/2008/layout/HorizontalMultiLevelHierarchy"/>
    <dgm:cxn modelId="{9B52CAB6-C188-43B6-B955-C543453B2A23}" type="presOf" srcId="{9B2A0F8A-F0CA-4C94-92E8-207F910700DF}" destId="{3EC7B40E-ED86-4D7A-9B1E-8300AAE95547}" srcOrd="0" destOrd="0" presId="urn:microsoft.com/office/officeart/2008/layout/HorizontalMultiLevelHierarchy"/>
    <dgm:cxn modelId="{16FFE0B7-4F38-4377-9547-505CB5C39619}" type="presOf" srcId="{7AC364EA-85F8-46AF-836D-CB2FFA87F09D}" destId="{DA799FDB-493B-4B02-96BE-BD617496C3E9}" srcOrd="0" destOrd="0" presId="urn:microsoft.com/office/officeart/2008/layout/HorizontalMultiLevelHierarchy"/>
    <dgm:cxn modelId="{418B43BD-FECD-432D-9BFF-8A5E1F27A55E}" type="presOf" srcId="{DA8BA532-FB62-4360-8D31-16E7E3F39D91}" destId="{32EDD4D0-D354-4C65-A998-4BAE2BF67CD3}" srcOrd="0" destOrd="0" presId="urn:microsoft.com/office/officeart/2008/layout/HorizontalMultiLevelHierarchy"/>
    <dgm:cxn modelId="{31EC1CBF-1EAC-4665-8FA6-FF22ABA647A3}" type="presOf" srcId="{E1880FA0-0152-4E02-9D00-B473DF66377F}" destId="{87259798-C85C-42F9-94AC-A1A97A94F2C2}" srcOrd="1" destOrd="0" presId="urn:microsoft.com/office/officeart/2008/layout/HorizontalMultiLevelHierarchy"/>
    <dgm:cxn modelId="{D6134FC2-982B-497E-AE5E-49BB6E523E59}" type="presOf" srcId="{FF0A597D-DF0A-4F76-B1E8-A4D7F0D66BD5}" destId="{E49CF7BB-184E-43B2-B9A0-375A97823C7E}" srcOrd="1" destOrd="0" presId="urn:microsoft.com/office/officeart/2008/layout/HorizontalMultiLevelHierarchy"/>
    <dgm:cxn modelId="{3F6EC1C7-C1E3-431E-83E2-D072376D1F58}" type="presOf" srcId="{746D28F1-1967-453E-B7A9-1AD162058B79}" destId="{0566455E-CDC1-47C2-84C6-A8376E3D1362}" srcOrd="1" destOrd="0" presId="urn:microsoft.com/office/officeart/2008/layout/HorizontalMultiLevelHierarchy"/>
    <dgm:cxn modelId="{F80BF3CA-D348-48DF-9A15-86730B36CD07}" type="presOf" srcId="{3015E4CB-190F-4D0D-BC40-20F35D02301A}" destId="{53346B1E-6E75-4953-BEC8-72B1A489EFB7}" srcOrd="1" destOrd="0" presId="urn:microsoft.com/office/officeart/2008/layout/HorizontalMultiLevelHierarchy"/>
    <dgm:cxn modelId="{B83A69CB-1BB3-485C-9940-C064C6D8FCC8}" srcId="{0492A124-7CCF-4737-A6BD-63EBD3C60062}" destId="{C410852A-D1ED-45A6-B088-F2EC588DA276}" srcOrd="1" destOrd="0" parTransId="{D9854F1C-6EB7-4464-89BC-AEA1B92ADBA2}" sibTransId="{90153008-5119-462D-BEA4-E4BDBE9F6CD0}"/>
    <dgm:cxn modelId="{EF39B2D3-8388-4CA5-A7A3-5E2F8319A8D7}" type="presOf" srcId="{D9854F1C-6EB7-4464-89BC-AEA1B92ADBA2}" destId="{4F7E8516-A384-4B3E-B0C2-2CFF5FAA1347}" srcOrd="1" destOrd="0" presId="urn:microsoft.com/office/officeart/2008/layout/HorizontalMultiLevelHierarchy"/>
    <dgm:cxn modelId="{55B0A6D4-3C9A-4858-9EFA-091637749503}" type="presOf" srcId="{75D38ACA-93C8-408D-8ACC-176B92B365C8}" destId="{2915E84F-1899-47BC-865C-FED0F254A9BF}" srcOrd="0" destOrd="0" presId="urn:microsoft.com/office/officeart/2008/layout/HorizontalMultiLevelHierarchy"/>
    <dgm:cxn modelId="{366C62D5-D2A7-462D-B1E9-4FE33976CE0A}" srcId="{5EF021E8-0284-4517-8004-9E35D44A7883}" destId="{5C496897-3CFD-464D-9478-13B91645A283}" srcOrd="0" destOrd="0" parTransId="{746D28F1-1967-453E-B7A9-1AD162058B79}" sibTransId="{8ED60345-85F7-49F6-8538-BF5CCF182A13}"/>
    <dgm:cxn modelId="{77DDE2D7-696A-401A-BB71-D5B81CE8128F}" type="presOf" srcId="{5C496897-3CFD-464D-9478-13B91645A283}" destId="{5F0EB955-2A13-4470-B40E-5C65A787F0DD}" srcOrd="0" destOrd="0" presId="urn:microsoft.com/office/officeart/2008/layout/HorizontalMultiLevelHierarchy"/>
    <dgm:cxn modelId="{A356CED8-00FF-47A6-A469-DE57C68C4CFA}" srcId="{A821FD39-DE34-4614-A309-F83EA0916D48}" destId="{B567978D-D711-4A90-A951-BE0670B466B8}" srcOrd="1" destOrd="0" parTransId="{536AC219-E583-42D2-AF54-3E75F2F0B5C8}" sibTransId="{E97B9E21-49B7-4E12-8235-2309A9B83D49}"/>
    <dgm:cxn modelId="{B3985DDA-02BA-4B95-86A6-7D2BD2250ED3}" type="presOf" srcId="{A821FD39-DE34-4614-A309-F83EA0916D48}" destId="{4569FCF0-113E-48AA-A8C1-1C334845244B}" srcOrd="0" destOrd="0" presId="urn:microsoft.com/office/officeart/2008/layout/HorizontalMultiLevelHierarchy"/>
    <dgm:cxn modelId="{C56328DF-EA92-47CA-B874-55B3A4E4C6AE}" type="presOf" srcId="{F9D37264-21EC-42E0-A437-A72A2268DF64}" destId="{43229C1E-D045-4288-B87C-0E07CBEFCD74}" srcOrd="1" destOrd="0" presId="urn:microsoft.com/office/officeart/2008/layout/HorizontalMultiLevelHierarchy"/>
    <dgm:cxn modelId="{59062AE1-C62A-4912-8EAC-8ADD8AF22FF1}" type="presOf" srcId="{28CC88BD-486B-4246-AF71-F31652CDFCAC}" destId="{68056277-8213-4634-B5BF-BFB76D635A84}" srcOrd="0" destOrd="0" presId="urn:microsoft.com/office/officeart/2008/layout/HorizontalMultiLevelHierarchy"/>
    <dgm:cxn modelId="{4036FDE1-15E2-49D0-8753-91F40E5C42D5}" type="presOf" srcId="{C410852A-D1ED-45A6-B088-F2EC588DA276}" destId="{4E3803F8-50C8-4F75-AD07-30BDA3C927F8}" srcOrd="0" destOrd="0" presId="urn:microsoft.com/office/officeart/2008/layout/HorizontalMultiLevelHierarchy"/>
    <dgm:cxn modelId="{75D71BE4-14C3-46E1-B620-D95D559DCF74}" type="presOf" srcId="{E13CE6A2-FE0A-43EE-9B7E-4EA798CA84FF}" destId="{C427E248-EF9F-4D77-A0D4-170F489C985B}" srcOrd="1" destOrd="0" presId="urn:microsoft.com/office/officeart/2008/layout/HorizontalMultiLevelHierarchy"/>
    <dgm:cxn modelId="{A53CD3E4-1FEF-4775-BBF3-F56F77F2D065}" type="presOf" srcId="{F122D060-DE35-4A4A-9967-160298F7B5D3}" destId="{66F2AEB0-B82C-414E-B642-81BCC92BD071}" srcOrd="0" destOrd="0" presId="urn:microsoft.com/office/officeart/2008/layout/HorizontalMultiLevelHierarchy"/>
    <dgm:cxn modelId="{2EC66FE5-AE06-433F-8274-0B7911E5289A}" type="presOf" srcId="{75D38ACA-93C8-408D-8ACC-176B92B365C8}" destId="{82EE2299-D341-480C-A9A7-41D9335071E1}" srcOrd="1" destOrd="0" presId="urn:microsoft.com/office/officeart/2008/layout/HorizontalMultiLevelHierarchy"/>
    <dgm:cxn modelId="{400292E8-1944-4261-B4F4-94317999B8A5}" type="presOf" srcId="{FAE92FB5-71E4-46A9-9A92-3F6B80A560B1}" destId="{3D3FA1DF-A582-4119-A2A5-AB9F888122F7}" srcOrd="0" destOrd="0" presId="urn:microsoft.com/office/officeart/2008/layout/HorizontalMultiLevelHierarchy"/>
    <dgm:cxn modelId="{C757CFE9-9566-4F85-9D71-3F4B359C00BD}" type="presOf" srcId="{6B29FC41-4CEF-469E-B3CF-31D6A9361C0E}" destId="{70F542DD-EFF6-40FC-BAD4-B31267102071}" srcOrd="0" destOrd="0" presId="urn:microsoft.com/office/officeart/2008/layout/HorizontalMultiLevelHierarchy"/>
    <dgm:cxn modelId="{B7B824EC-5AA3-4B39-9806-E0550D49A901}" type="presOf" srcId="{B567978D-D711-4A90-A951-BE0670B466B8}" destId="{F4044870-86FA-4FA5-8DB7-F669000223ED}" srcOrd="0" destOrd="0" presId="urn:microsoft.com/office/officeart/2008/layout/HorizontalMultiLevelHierarchy"/>
    <dgm:cxn modelId="{3166B6EC-9317-4ECB-9037-A4E7C412164A}" type="presOf" srcId="{43C25CD4-C8CE-489B-8DE0-9F25682A0569}" destId="{79E80874-0439-479A-86D2-61967EC102E1}" srcOrd="0" destOrd="0" presId="urn:microsoft.com/office/officeart/2008/layout/HorizontalMultiLevelHierarchy"/>
    <dgm:cxn modelId="{E7DF41EE-DE9C-4416-9098-70C8DF959EA6}" type="presOf" srcId="{378A1864-92BE-469A-989E-9524B9D48A4A}" destId="{146B3442-C8C9-4FA0-AC5C-89455DF354A6}" srcOrd="1" destOrd="0" presId="urn:microsoft.com/office/officeart/2008/layout/HorizontalMultiLevelHierarchy"/>
    <dgm:cxn modelId="{113606F7-205E-4A90-B8F1-FA2BABF8B03D}" type="presOf" srcId="{012C6062-4C1D-478F-A873-6614AB0A271C}" destId="{1162A8C4-C0BA-4F31-B906-1E8A9F4B53C2}" srcOrd="0" destOrd="0" presId="urn:microsoft.com/office/officeart/2008/layout/HorizontalMultiLevelHierarchy"/>
    <dgm:cxn modelId="{B9C1C7FC-D9BE-4BC8-9BC3-E75A8822DC97}" type="presOf" srcId="{C92B755D-62BA-42AB-89C0-1609345A6AFD}" destId="{B2615CB5-483E-4976-999B-54287AC407B2}" srcOrd="1" destOrd="0" presId="urn:microsoft.com/office/officeart/2008/layout/HorizontalMultiLevelHierarchy"/>
    <dgm:cxn modelId="{22264055-6959-4E63-B255-8782B1F44F6B}" type="presParOf" srcId="{88AACC7A-5713-4D6E-A948-B15F247A37A8}" destId="{334989EF-D1AE-4A96-ABD2-30DB96069CE8}" srcOrd="0" destOrd="0" presId="urn:microsoft.com/office/officeart/2008/layout/HorizontalMultiLevelHierarchy"/>
    <dgm:cxn modelId="{A0D96307-5D21-4DCA-8CBA-C886CD237376}" type="presParOf" srcId="{334989EF-D1AE-4A96-ABD2-30DB96069CE8}" destId="{79E80874-0439-479A-86D2-61967EC102E1}" srcOrd="0" destOrd="0" presId="urn:microsoft.com/office/officeart/2008/layout/HorizontalMultiLevelHierarchy"/>
    <dgm:cxn modelId="{EEA0365E-A31A-4854-98BF-F9EAF0EFF98F}" type="presParOf" srcId="{334989EF-D1AE-4A96-ABD2-30DB96069CE8}" destId="{6B421414-38E8-44C7-8CA2-9BDD7BF84B13}" srcOrd="1" destOrd="0" presId="urn:microsoft.com/office/officeart/2008/layout/HorizontalMultiLevelHierarchy"/>
    <dgm:cxn modelId="{1F6FE60D-AC27-4A0B-B9F7-8E900F970121}" type="presParOf" srcId="{6B421414-38E8-44C7-8CA2-9BDD7BF84B13}" destId="{D5B025F9-F0A4-4969-9BD8-76BFCD2EBE7A}" srcOrd="0" destOrd="0" presId="urn:microsoft.com/office/officeart/2008/layout/HorizontalMultiLevelHierarchy"/>
    <dgm:cxn modelId="{33F17354-5C49-464D-9E11-19F3DEFB3F1A}" type="presParOf" srcId="{D5B025F9-F0A4-4969-9BD8-76BFCD2EBE7A}" destId="{E49CF7BB-184E-43B2-B9A0-375A97823C7E}" srcOrd="0" destOrd="0" presId="urn:microsoft.com/office/officeart/2008/layout/HorizontalMultiLevelHierarchy"/>
    <dgm:cxn modelId="{86805155-71ED-4CC3-9BF8-0CA09D65A4BA}" type="presParOf" srcId="{6B421414-38E8-44C7-8CA2-9BDD7BF84B13}" destId="{38F12511-3D9C-4460-88EE-96BEF2DEB2E8}" srcOrd="1" destOrd="0" presId="urn:microsoft.com/office/officeart/2008/layout/HorizontalMultiLevelHierarchy"/>
    <dgm:cxn modelId="{4D9781E0-2F76-46EA-94AE-CF29D221D1DD}" type="presParOf" srcId="{38F12511-3D9C-4460-88EE-96BEF2DEB2E8}" destId="{EECF82E0-2623-4EF8-AD2C-46A90C87F3D2}" srcOrd="0" destOrd="0" presId="urn:microsoft.com/office/officeart/2008/layout/HorizontalMultiLevelHierarchy"/>
    <dgm:cxn modelId="{01E134C6-87D7-4F66-AAF2-10B31384FE8B}" type="presParOf" srcId="{38F12511-3D9C-4460-88EE-96BEF2DEB2E8}" destId="{63BC45F5-8F90-4E72-95C8-CEF3E3F1A65E}" srcOrd="1" destOrd="0" presId="urn:microsoft.com/office/officeart/2008/layout/HorizontalMultiLevelHierarchy"/>
    <dgm:cxn modelId="{CA6F8DA3-3E34-489C-9ED4-B2EC9F74B3C9}" type="presParOf" srcId="{63BC45F5-8F90-4E72-95C8-CEF3E3F1A65E}" destId="{90F38EEE-E342-43F8-9A4C-7AE525EC99D2}" srcOrd="0" destOrd="0" presId="urn:microsoft.com/office/officeart/2008/layout/HorizontalMultiLevelHierarchy"/>
    <dgm:cxn modelId="{B161C0A9-273D-4928-ACF2-E91D0B2C0F29}" type="presParOf" srcId="{90F38EEE-E342-43F8-9A4C-7AE525EC99D2}" destId="{53346B1E-6E75-4953-BEC8-72B1A489EFB7}" srcOrd="0" destOrd="0" presId="urn:microsoft.com/office/officeart/2008/layout/HorizontalMultiLevelHierarchy"/>
    <dgm:cxn modelId="{43FC93AA-CDE7-430E-BFB6-8CA8D9AC1FFB}" type="presParOf" srcId="{63BC45F5-8F90-4E72-95C8-CEF3E3F1A65E}" destId="{3A6F65E1-533C-4C6A-A401-B0EC933D0A61}" srcOrd="1" destOrd="0" presId="urn:microsoft.com/office/officeart/2008/layout/HorizontalMultiLevelHierarchy"/>
    <dgm:cxn modelId="{2FD32B19-7BBD-4B7D-BA0D-E7A6884A0D6B}" type="presParOf" srcId="{3A6F65E1-533C-4C6A-A401-B0EC933D0A61}" destId="{04F01921-ECC2-455F-AB14-78A1AE4292CA}" srcOrd="0" destOrd="0" presId="urn:microsoft.com/office/officeart/2008/layout/HorizontalMultiLevelHierarchy"/>
    <dgm:cxn modelId="{19BECE25-A2C0-472B-B063-E04BE9DF5D9F}" type="presParOf" srcId="{3A6F65E1-533C-4C6A-A401-B0EC933D0A61}" destId="{BB3EB048-CE49-4602-AF25-87493553A3FF}" srcOrd="1" destOrd="0" presId="urn:microsoft.com/office/officeart/2008/layout/HorizontalMultiLevelHierarchy"/>
    <dgm:cxn modelId="{0DFD73C8-12B4-4837-982A-665D36CC1333}" type="presParOf" srcId="{63BC45F5-8F90-4E72-95C8-CEF3E3F1A65E}" destId="{6AE5FD47-957E-4837-940C-8223AE6FD120}" srcOrd="2" destOrd="0" presId="urn:microsoft.com/office/officeart/2008/layout/HorizontalMultiLevelHierarchy"/>
    <dgm:cxn modelId="{B2BE504A-F395-410C-8DCB-BD150E411784}" type="presParOf" srcId="{6AE5FD47-957E-4837-940C-8223AE6FD120}" destId="{4F7E8516-A384-4B3E-B0C2-2CFF5FAA1347}" srcOrd="0" destOrd="0" presId="urn:microsoft.com/office/officeart/2008/layout/HorizontalMultiLevelHierarchy"/>
    <dgm:cxn modelId="{C040E05D-83D8-434E-9A05-CEE777B229A0}" type="presParOf" srcId="{63BC45F5-8F90-4E72-95C8-CEF3E3F1A65E}" destId="{E35BAB3C-7B89-40CE-837D-3E6910247712}" srcOrd="3" destOrd="0" presId="urn:microsoft.com/office/officeart/2008/layout/HorizontalMultiLevelHierarchy"/>
    <dgm:cxn modelId="{D69410B6-C8B0-416B-B1E5-09A2383B433B}" type="presParOf" srcId="{E35BAB3C-7B89-40CE-837D-3E6910247712}" destId="{4E3803F8-50C8-4F75-AD07-30BDA3C927F8}" srcOrd="0" destOrd="0" presId="urn:microsoft.com/office/officeart/2008/layout/HorizontalMultiLevelHierarchy"/>
    <dgm:cxn modelId="{8E7F9A2E-93FE-41CC-A17A-68CBC1C21C2F}" type="presParOf" srcId="{E35BAB3C-7B89-40CE-837D-3E6910247712}" destId="{D8ECDFDF-9724-41D4-A7BB-1A167B0311CB}" srcOrd="1" destOrd="0" presId="urn:microsoft.com/office/officeart/2008/layout/HorizontalMultiLevelHierarchy"/>
    <dgm:cxn modelId="{71317BDD-9DD3-4A2C-889D-54CE2B522DA5}" type="presParOf" srcId="{63BC45F5-8F90-4E72-95C8-CEF3E3F1A65E}" destId="{A71D16E4-F1D6-4807-9C23-299981ADB3FB}" srcOrd="4" destOrd="0" presId="urn:microsoft.com/office/officeart/2008/layout/HorizontalMultiLevelHierarchy"/>
    <dgm:cxn modelId="{89948C56-B230-44A4-A58F-E77F5ABCE740}" type="presParOf" srcId="{A71D16E4-F1D6-4807-9C23-299981ADB3FB}" destId="{43229C1E-D045-4288-B87C-0E07CBEFCD74}" srcOrd="0" destOrd="0" presId="urn:microsoft.com/office/officeart/2008/layout/HorizontalMultiLevelHierarchy"/>
    <dgm:cxn modelId="{A8642FCD-D2BB-4EC3-847F-DEB71C75A394}" type="presParOf" srcId="{63BC45F5-8F90-4E72-95C8-CEF3E3F1A65E}" destId="{48D2ED68-25E6-4370-98F3-E26D06BD98F8}" srcOrd="5" destOrd="0" presId="urn:microsoft.com/office/officeart/2008/layout/HorizontalMultiLevelHierarchy"/>
    <dgm:cxn modelId="{E2B12566-00BA-4B61-A9D2-AC0BCB713F14}" type="presParOf" srcId="{48D2ED68-25E6-4370-98F3-E26D06BD98F8}" destId="{2E76A040-2F01-486F-81D3-8CDFA5CD48CC}" srcOrd="0" destOrd="0" presId="urn:microsoft.com/office/officeart/2008/layout/HorizontalMultiLevelHierarchy"/>
    <dgm:cxn modelId="{BB70F5EB-31E0-4E2A-88C6-CB7287A1EBB5}" type="presParOf" srcId="{48D2ED68-25E6-4370-98F3-E26D06BD98F8}" destId="{65083C9A-C5FA-4B94-8CFD-CF9D65BDE82B}" srcOrd="1" destOrd="0" presId="urn:microsoft.com/office/officeart/2008/layout/HorizontalMultiLevelHierarchy"/>
    <dgm:cxn modelId="{F973398E-3EE0-4ABC-847B-22D540E3C9CC}" type="presParOf" srcId="{6B421414-38E8-44C7-8CA2-9BDD7BF84B13}" destId="{EC9F587C-B60B-4B7F-92CF-50C2F13D0F8B}" srcOrd="2" destOrd="0" presId="urn:microsoft.com/office/officeart/2008/layout/HorizontalMultiLevelHierarchy"/>
    <dgm:cxn modelId="{5DEA2C81-209D-43BC-9011-780A64D28740}" type="presParOf" srcId="{EC9F587C-B60B-4B7F-92CF-50C2F13D0F8B}" destId="{B2615CB5-483E-4976-999B-54287AC407B2}" srcOrd="0" destOrd="0" presId="urn:microsoft.com/office/officeart/2008/layout/HorizontalMultiLevelHierarchy"/>
    <dgm:cxn modelId="{88B1C6C9-054D-412B-8B60-6452974F0374}" type="presParOf" srcId="{6B421414-38E8-44C7-8CA2-9BDD7BF84B13}" destId="{E6B05BC0-375C-4BA2-9131-6C6AD8FFB46E}" srcOrd="3" destOrd="0" presId="urn:microsoft.com/office/officeart/2008/layout/HorizontalMultiLevelHierarchy"/>
    <dgm:cxn modelId="{6AD656F6-98F9-476F-A771-DFF9B72513EE}" type="presParOf" srcId="{E6B05BC0-375C-4BA2-9131-6C6AD8FFB46E}" destId="{5641E3E0-6900-45FB-8679-A9A7E8A16921}" srcOrd="0" destOrd="0" presId="urn:microsoft.com/office/officeart/2008/layout/HorizontalMultiLevelHierarchy"/>
    <dgm:cxn modelId="{9F904173-0ADC-4CC9-B7FE-9F667D9FCDA5}" type="presParOf" srcId="{E6B05BC0-375C-4BA2-9131-6C6AD8FFB46E}" destId="{A2720CFF-298B-4646-A3CC-753B8F0F841C}" srcOrd="1" destOrd="0" presId="urn:microsoft.com/office/officeart/2008/layout/HorizontalMultiLevelHierarchy"/>
    <dgm:cxn modelId="{BDCF8350-41C9-474D-B848-BE53C12A23F2}" type="presParOf" srcId="{A2720CFF-298B-4646-A3CC-753B8F0F841C}" destId="{2187B8F1-210E-4C89-81A2-8F5EF1521420}" srcOrd="0" destOrd="0" presId="urn:microsoft.com/office/officeart/2008/layout/HorizontalMultiLevelHierarchy"/>
    <dgm:cxn modelId="{64458070-7F8F-4216-8AFC-FF67070E5396}" type="presParOf" srcId="{2187B8F1-210E-4C89-81A2-8F5EF1521420}" destId="{5A6020F4-6315-4F73-98D1-CDC2ACA8A1EE}" srcOrd="0" destOrd="0" presId="urn:microsoft.com/office/officeart/2008/layout/HorizontalMultiLevelHierarchy"/>
    <dgm:cxn modelId="{BFAD9F13-8164-47A4-B15C-F9313AC36B32}" type="presParOf" srcId="{A2720CFF-298B-4646-A3CC-753B8F0F841C}" destId="{B237E5C4-3C7C-4028-B0A0-D11EDF3C158F}" srcOrd="1" destOrd="0" presId="urn:microsoft.com/office/officeart/2008/layout/HorizontalMultiLevelHierarchy"/>
    <dgm:cxn modelId="{39E8D076-A6AF-4228-84A6-70F7AFC55970}" type="presParOf" srcId="{B237E5C4-3C7C-4028-B0A0-D11EDF3C158F}" destId="{30373554-B24D-490A-9F2C-F18D860D5D3B}" srcOrd="0" destOrd="0" presId="urn:microsoft.com/office/officeart/2008/layout/HorizontalMultiLevelHierarchy"/>
    <dgm:cxn modelId="{524FEA93-69A8-491B-8C7F-FC17EB09FF7F}" type="presParOf" srcId="{B237E5C4-3C7C-4028-B0A0-D11EDF3C158F}" destId="{6E19CA32-61E7-47CE-999B-AEBD1A4C6C42}" srcOrd="1" destOrd="0" presId="urn:microsoft.com/office/officeart/2008/layout/HorizontalMultiLevelHierarchy"/>
    <dgm:cxn modelId="{B550B38C-4B00-4CE0-A32A-B2C43B2CAD96}" type="presParOf" srcId="{A2720CFF-298B-4646-A3CC-753B8F0F841C}" destId="{70F542DD-EFF6-40FC-BAD4-B31267102071}" srcOrd="2" destOrd="0" presId="urn:microsoft.com/office/officeart/2008/layout/HorizontalMultiLevelHierarchy"/>
    <dgm:cxn modelId="{8E6D7F8F-EB3B-4837-B8EF-EDCDD14A268B}" type="presParOf" srcId="{70F542DD-EFF6-40FC-BAD4-B31267102071}" destId="{46249ADB-D32A-40D2-81A2-5842A876406E}" srcOrd="0" destOrd="0" presId="urn:microsoft.com/office/officeart/2008/layout/HorizontalMultiLevelHierarchy"/>
    <dgm:cxn modelId="{BE6985CE-DFA4-465B-8440-CFEEC05C32D6}" type="presParOf" srcId="{A2720CFF-298B-4646-A3CC-753B8F0F841C}" destId="{F66CABA0-34EA-483D-838B-0F6377B26D33}" srcOrd="3" destOrd="0" presId="urn:microsoft.com/office/officeart/2008/layout/HorizontalMultiLevelHierarchy"/>
    <dgm:cxn modelId="{758EFC9A-08CA-412D-A07D-6C699D5F5B73}" type="presParOf" srcId="{F66CABA0-34EA-483D-838B-0F6377B26D33}" destId="{FF4800BC-5751-4F6F-B38D-0370B4A4B25C}" srcOrd="0" destOrd="0" presId="urn:microsoft.com/office/officeart/2008/layout/HorizontalMultiLevelHierarchy"/>
    <dgm:cxn modelId="{0F865200-876A-4C6A-8825-7A1AEB342EA0}" type="presParOf" srcId="{F66CABA0-34EA-483D-838B-0F6377B26D33}" destId="{A40B726E-31E1-44A3-B051-533966A14759}" srcOrd="1" destOrd="0" presId="urn:microsoft.com/office/officeart/2008/layout/HorizontalMultiLevelHierarchy"/>
    <dgm:cxn modelId="{5C29C4A0-15EF-45B3-9ECF-367811C80848}" type="presParOf" srcId="{A2720CFF-298B-4646-A3CC-753B8F0F841C}" destId="{8258E1C2-FFE3-4A45-BD21-7FA95B1805D6}" srcOrd="4" destOrd="0" presId="urn:microsoft.com/office/officeart/2008/layout/HorizontalMultiLevelHierarchy"/>
    <dgm:cxn modelId="{B6DE4DAC-D26F-4AF7-994F-D7C5DBC29605}" type="presParOf" srcId="{8258E1C2-FFE3-4A45-BD21-7FA95B1805D6}" destId="{87259798-C85C-42F9-94AC-A1A97A94F2C2}" srcOrd="0" destOrd="0" presId="urn:microsoft.com/office/officeart/2008/layout/HorizontalMultiLevelHierarchy"/>
    <dgm:cxn modelId="{75613403-0BA5-41AD-BE07-A0F7423E8D65}" type="presParOf" srcId="{A2720CFF-298B-4646-A3CC-753B8F0F841C}" destId="{D522F9D9-D8E4-4771-B592-B0F708BAD55D}" srcOrd="5" destOrd="0" presId="urn:microsoft.com/office/officeart/2008/layout/HorizontalMultiLevelHierarchy"/>
    <dgm:cxn modelId="{B60813B2-4D0E-41A3-B02C-48E1F522048E}" type="presParOf" srcId="{D522F9D9-D8E4-4771-B592-B0F708BAD55D}" destId="{66CBC742-0193-4AB4-BE9F-6F4F0BF1B16A}" srcOrd="0" destOrd="0" presId="urn:microsoft.com/office/officeart/2008/layout/HorizontalMultiLevelHierarchy"/>
    <dgm:cxn modelId="{F76EDFD9-7E44-4D9E-8513-B797650610FD}" type="presParOf" srcId="{D522F9D9-D8E4-4771-B592-B0F708BAD55D}" destId="{01BCEB54-3014-4B77-A8B5-8F6529408003}" srcOrd="1" destOrd="0" presId="urn:microsoft.com/office/officeart/2008/layout/HorizontalMultiLevelHierarchy"/>
    <dgm:cxn modelId="{602D5531-F79C-42D9-A15A-006E02A2CF1F}" type="presParOf" srcId="{A2720CFF-298B-4646-A3CC-753B8F0F841C}" destId="{CE7B9377-3EB1-425E-8305-B36AB2BC3491}" srcOrd="6" destOrd="0" presId="urn:microsoft.com/office/officeart/2008/layout/HorizontalMultiLevelHierarchy"/>
    <dgm:cxn modelId="{B4635196-1AA3-44C2-B378-1242B360EBC2}" type="presParOf" srcId="{CE7B9377-3EB1-425E-8305-B36AB2BC3491}" destId="{7495499C-6698-45B2-A1E3-1996A982BA5E}" srcOrd="0" destOrd="0" presId="urn:microsoft.com/office/officeart/2008/layout/HorizontalMultiLevelHierarchy"/>
    <dgm:cxn modelId="{6AD7960D-2850-491D-833F-0DF6D9445950}" type="presParOf" srcId="{A2720CFF-298B-4646-A3CC-753B8F0F841C}" destId="{E7476FBE-318E-4F82-8F06-6A7B8299C1DA}" srcOrd="7" destOrd="0" presId="urn:microsoft.com/office/officeart/2008/layout/HorizontalMultiLevelHierarchy"/>
    <dgm:cxn modelId="{FEB96A7C-5964-46BC-903E-D6F4D2B49C59}" type="presParOf" srcId="{E7476FBE-318E-4F82-8F06-6A7B8299C1DA}" destId="{F5A2A5C4-8D51-475D-B25A-CCA1D5FDCB47}" srcOrd="0" destOrd="0" presId="urn:microsoft.com/office/officeart/2008/layout/HorizontalMultiLevelHierarchy"/>
    <dgm:cxn modelId="{D10BF787-6F9E-48FB-881C-EEB128070073}" type="presParOf" srcId="{E7476FBE-318E-4F82-8F06-6A7B8299C1DA}" destId="{04F00500-38E9-4A0D-B282-611ADC6F0F6E}" srcOrd="1" destOrd="0" presId="urn:microsoft.com/office/officeart/2008/layout/HorizontalMultiLevelHierarchy"/>
    <dgm:cxn modelId="{6D5001A8-BAEB-4E89-9087-3C084BA4C1D8}" type="presParOf" srcId="{A2720CFF-298B-4646-A3CC-753B8F0F841C}" destId="{1162A8C4-C0BA-4F31-B906-1E8A9F4B53C2}" srcOrd="8" destOrd="0" presId="urn:microsoft.com/office/officeart/2008/layout/HorizontalMultiLevelHierarchy"/>
    <dgm:cxn modelId="{EC00EF20-4906-4FD7-B0F3-B3AFC422968B}" type="presParOf" srcId="{1162A8C4-C0BA-4F31-B906-1E8A9F4B53C2}" destId="{2B0A19B5-DD85-422B-BBCF-2E08DD28D5DA}" srcOrd="0" destOrd="0" presId="urn:microsoft.com/office/officeart/2008/layout/HorizontalMultiLevelHierarchy"/>
    <dgm:cxn modelId="{0E8A593F-C312-42E4-A73E-445A5E557F64}" type="presParOf" srcId="{A2720CFF-298B-4646-A3CC-753B8F0F841C}" destId="{83E4631C-F6DF-422A-93BB-65E4EFBE2884}" srcOrd="9" destOrd="0" presId="urn:microsoft.com/office/officeart/2008/layout/HorizontalMultiLevelHierarchy"/>
    <dgm:cxn modelId="{A716A42C-AD34-4DED-95E0-B595AF24092D}" type="presParOf" srcId="{83E4631C-F6DF-422A-93BB-65E4EFBE2884}" destId="{D00C5FE7-EFF0-4AD5-9362-056237797A3A}" srcOrd="0" destOrd="0" presId="urn:microsoft.com/office/officeart/2008/layout/HorizontalMultiLevelHierarchy"/>
    <dgm:cxn modelId="{7ED5A406-4884-4ED1-BF4D-C47064352B10}" type="presParOf" srcId="{83E4631C-F6DF-422A-93BB-65E4EFBE2884}" destId="{C991737D-0C20-43F6-BDD1-703AC3E741BC}" srcOrd="1" destOrd="0" presId="urn:microsoft.com/office/officeart/2008/layout/HorizontalMultiLevelHierarchy"/>
    <dgm:cxn modelId="{57947DC1-6279-46D1-874E-BEE50DD5BCB6}" type="presParOf" srcId="{6B421414-38E8-44C7-8CA2-9BDD7BF84B13}" destId="{FDED1E18-D8BF-4BE9-B2AA-43B11BD808A4}" srcOrd="4" destOrd="0" presId="urn:microsoft.com/office/officeart/2008/layout/HorizontalMultiLevelHierarchy"/>
    <dgm:cxn modelId="{499DD25F-67AC-4C64-BA7F-4AD06D77895F}" type="presParOf" srcId="{FDED1E18-D8BF-4BE9-B2AA-43B11BD808A4}" destId="{7E30DB0A-039A-4231-AF46-2A4C7613942B}" srcOrd="0" destOrd="0" presId="urn:microsoft.com/office/officeart/2008/layout/HorizontalMultiLevelHierarchy"/>
    <dgm:cxn modelId="{DE952E57-DBB3-44B0-8C95-0B89E5ABAC35}" type="presParOf" srcId="{6B421414-38E8-44C7-8CA2-9BDD7BF84B13}" destId="{5BCF0CEB-0CC8-4EEF-85C3-879C4F8FD7C9}" srcOrd="5" destOrd="0" presId="urn:microsoft.com/office/officeart/2008/layout/HorizontalMultiLevelHierarchy"/>
    <dgm:cxn modelId="{A40C4E75-CBC4-4D44-96CB-B960AB2DB886}" type="presParOf" srcId="{5BCF0CEB-0CC8-4EEF-85C3-879C4F8FD7C9}" destId="{4569FCF0-113E-48AA-A8C1-1C334845244B}" srcOrd="0" destOrd="0" presId="urn:microsoft.com/office/officeart/2008/layout/HorizontalMultiLevelHierarchy"/>
    <dgm:cxn modelId="{B9BC8EC1-632D-41C3-86DA-45D4FDDBBFA5}" type="presParOf" srcId="{5BCF0CEB-0CC8-4EEF-85C3-879C4F8FD7C9}" destId="{F64E7BF4-8C20-477F-973A-A9B3BE38DC1E}" srcOrd="1" destOrd="0" presId="urn:microsoft.com/office/officeart/2008/layout/HorizontalMultiLevelHierarchy"/>
    <dgm:cxn modelId="{7565EADF-D2B8-4FAA-BEDA-ED78C86DF0A5}" type="presParOf" srcId="{F64E7BF4-8C20-477F-973A-A9B3BE38DC1E}" destId="{2442F204-068E-49D6-9B18-6B4750E470B5}" srcOrd="0" destOrd="0" presId="urn:microsoft.com/office/officeart/2008/layout/HorizontalMultiLevelHierarchy"/>
    <dgm:cxn modelId="{B0FC9873-68FE-4800-AFFE-E8959261FD30}" type="presParOf" srcId="{2442F204-068E-49D6-9B18-6B4750E470B5}" destId="{3EB1AAAC-7B80-48B4-9A81-35499C5F26CF}" srcOrd="0" destOrd="0" presId="urn:microsoft.com/office/officeart/2008/layout/HorizontalMultiLevelHierarchy"/>
    <dgm:cxn modelId="{9D315FFE-FB6B-41DC-89A9-1AD96E48E6FB}" type="presParOf" srcId="{F64E7BF4-8C20-477F-973A-A9B3BE38DC1E}" destId="{342E3932-FF96-4E98-9BFC-907AC02715D8}" srcOrd="1" destOrd="0" presId="urn:microsoft.com/office/officeart/2008/layout/HorizontalMultiLevelHierarchy"/>
    <dgm:cxn modelId="{3AAB5AE6-225B-4A6B-8A7F-EF425E7C815F}" type="presParOf" srcId="{342E3932-FF96-4E98-9BFC-907AC02715D8}" destId="{49063EA7-40E2-4D0F-A022-321B2DC7D1EA}" srcOrd="0" destOrd="0" presId="urn:microsoft.com/office/officeart/2008/layout/HorizontalMultiLevelHierarchy"/>
    <dgm:cxn modelId="{58C6CEFA-F7CE-4B0A-86FC-87DFCDC21C09}" type="presParOf" srcId="{342E3932-FF96-4E98-9BFC-907AC02715D8}" destId="{CACD32B5-6B20-4E7A-87D6-9989E9A4C7A7}" srcOrd="1" destOrd="0" presId="urn:microsoft.com/office/officeart/2008/layout/HorizontalMultiLevelHierarchy"/>
    <dgm:cxn modelId="{C562CDEC-4010-4EA1-A0FC-BCE105B1B1C1}" type="presParOf" srcId="{F64E7BF4-8C20-477F-973A-A9B3BE38DC1E}" destId="{9564FF3C-2BD6-4047-B559-B33B9ADF9063}" srcOrd="2" destOrd="0" presId="urn:microsoft.com/office/officeart/2008/layout/HorizontalMultiLevelHierarchy"/>
    <dgm:cxn modelId="{D6650FD3-8255-4267-91AF-B0A2236010E9}" type="presParOf" srcId="{9564FF3C-2BD6-4047-B559-B33B9ADF9063}" destId="{1A00A847-D7B8-44F4-BBB2-42B268BCD4F5}" srcOrd="0" destOrd="0" presId="urn:microsoft.com/office/officeart/2008/layout/HorizontalMultiLevelHierarchy"/>
    <dgm:cxn modelId="{44464904-CF3D-4BBA-AA8B-F3944A0E2E42}" type="presParOf" srcId="{F64E7BF4-8C20-477F-973A-A9B3BE38DC1E}" destId="{84E4AE05-122E-4DD7-A59D-FCDFF7D077A5}" srcOrd="3" destOrd="0" presId="urn:microsoft.com/office/officeart/2008/layout/HorizontalMultiLevelHierarchy"/>
    <dgm:cxn modelId="{5401F0F5-6F34-42B2-8C88-9E71B607AE19}" type="presParOf" srcId="{84E4AE05-122E-4DD7-A59D-FCDFF7D077A5}" destId="{F4044870-86FA-4FA5-8DB7-F669000223ED}" srcOrd="0" destOrd="0" presId="urn:microsoft.com/office/officeart/2008/layout/HorizontalMultiLevelHierarchy"/>
    <dgm:cxn modelId="{B5F2CF38-A011-44CC-BD53-7B34E4024807}" type="presParOf" srcId="{84E4AE05-122E-4DD7-A59D-FCDFF7D077A5}" destId="{F5FCC585-1962-4D7D-95FC-BD58C4A15AB5}" srcOrd="1" destOrd="0" presId="urn:microsoft.com/office/officeart/2008/layout/HorizontalMultiLevelHierarchy"/>
    <dgm:cxn modelId="{E043A8AF-23AB-4C80-82CE-AB055ADC3BF6}" type="presParOf" srcId="{6B421414-38E8-44C7-8CA2-9BDD7BF84B13}" destId="{C11B909F-3C12-4819-BC10-8BFE402039FC}" srcOrd="6" destOrd="0" presId="urn:microsoft.com/office/officeart/2008/layout/HorizontalMultiLevelHierarchy"/>
    <dgm:cxn modelId="{5F77587D-A630-413A-B906-F7185CF7A044}" type="presParOf" srcId="{C11B909F-3C12-4819-BC10-8BFE402039FC}" destId="{C427E248-EF9F-4D77-A0D4-170F489C985B}" srcOrd="0" destOrd="0" presId="urn:microsoft.com/office/officeart/2008/layout/HorizontalMultiLevelHierarchy"/>
    <dgm:cxn modelId="{EA2A2DC1-F9F2-4279-85A1-0DD77BCD590A}" type="presParOf" srcId="{6B421414-38E8-44C7-8CA2-9BDD7BF84B13}" destId="{7A8B0ABB-153F-4018-AC60-BC38D64ABF9A}" srcOrd="7" destOrd="0" presId="urn:microsoft.com/office/officeart/2008/layout/HorizontalMultiLevelHierarchy"/>
    <dgm:cxn modelId="{F9020491-3CBA-4848-8C67-9CE04040F0C9}" type="presParOf" srcId="{7A8B0ABB-153F-4018-AC60-BC38D64ABF9A}" destId="{DA799FDB-493B-4B02-96BE-BD617496C3E9}" srcOrd="0" destOrd="0" presId="urn:microsoft.com/office/officeart/2008/layout/HorizontalMultiLevelHierarchy"/>
    <dgm:cxn modelId="{07FAB1C1-2D14-4D17-9038-168C07E4A5A2}" type="presParOf" srcId="{7A8B0ABB-153F-4018-AC60-BC38D64ABF9A}" destId="{68503470-FE18-4F23-8612-AABF87B9A9B8}" srcOrd="1" destOrd="0" presId="urn:microsoft.com/office/officeart/2008/layout/HorizontalMultiLevelHierarchy"/>
    <dgm:cxn modelId="{6F9CBE9C-A05E-443B-85F4-3E4E2F951A73}" type="presParOf" srcId="{68503470-FE18-4F23-8612-AABF87B9A9B8}" destId="{841574D4-C94F-4C28-8558-21D6BDEE2731}" srcOrd="0" destOrd="0" presId="urn:microsoft.com/office/officeart/2008/layout/HorizontalMultiLevelHierarchy"/>
    <dgm:cxn modelId="{C88717B6-CDEF-498F-863B-536CD82246B1}" type="presParOf" srcId="{841574D4-C94F-4C28-8558-21D6BDEE2731}" destId="{146B3442-C8C9-4FA0-AC5C-89455DF354A6}" srcOrd="0" destOrd="0" presId="urn:microsoft.com/office/officeart/2008/layout/HorizontalMultiLevelHierarchy"/>
    <dgm:cxn modelId="{50EE1FB1-3572-48A1-91F4-C81251A1CC43}" type="presParOf" srcId="{68503470-FE18-4F23-8612-AABF87B9A9B8}" destId="{F7193F1E-F86A-4942-9236-030C0355AB6C}" srcOrd="1" destOrd="0" presId="urn:microsoft.com/office/officeart/2008/layout/HorizontalMultiLevelHierarchy"/>
    <dgm:cxn modelId="{2FF12421-E2B0-4BB2-AB98-99F4705EA3BA}" type="presParOf" srcId="{F7193F1E-F86A-4942-9236-030C0355AB6C}" destId="{1C539E63-B3E2-409C-96E9-D4AF53F04209}" srcOrd="0" destOrd="0" presId="urn:microsoft.com/office/officeart/2008/layout/HorizontalMultiLevelHierarchy"/>
    <dgm:cxn modelId="{4A8CEB4E-99AC-4365-ADC2-954058F06140}" type="presParOf" srcId="{F7193F1E-F86A-4942-9236-030C0355AB6C}" destId="{98279CDE-1FD1-495C-8A95-6BF5E8415D92}" srcOrd="1" destOrd="0" presId="urn:microsoft.com/office/officeart/2008/layout/HorizontalMultiLevelHierarchy"/>
    <dgm:cxn modelId="{3452EE6D-5A8B-4581-BBC9-2967F34F8930}" type="presParOf" srcId="{68503470-FE18-4F23-8612-AABF87B9A9B8}" destId="{3D3FA1DF-A582-4119-A2A5-AB9F888122F7}" srcOrd="2" destOrd="0" presId="urn:microsoft.com/office/officeart/2008/layout/HorizontalMultiLevelHierarchy"/>
    <dgm:cxn modelId="{87BCD993-8986-439C-8469-AF7571816A0C}" type="presParOf" srcId="{3D3FA1DF-A582-4119-A2A5-AB9F888122F7}" destId="{8C6EE13A-FA34-46DF-945E-537091BC8F8F}" srcOrd="0" destOrd="0" presId="urn:microsoft.com/office/officeart/2008/layout/HorizontalMultiLevelHierarchy"/>
    <dgm:cxn modelId="{1AE01038-0512-428F-B018-D48EE4E7369B}" type="presParOf" srcId="{68503470-FE18-4F23-8612-AABF87B9A9B8}" destId="{0B5F8FD2-858D-4F76-9173-D1A1230E418F}" srcOrd="3" destOrd="0" presId="urn:microsoft.com/office/officeart/2008/layout/HorizontalMultiLevelHierarchy"/>
    <dgm:cxn modelId="{EA2A8C24-B41C-4B67-9AD2-83826969B287}" type="presParOf" srcId="{0B5F8FD2-858D-4F76-9173-D1A1230E418F}" destId="{32EDD4D0-D354-4C65-A998-4BAE2BF67CD3}" srcOrd="0" destOrd="0" presId="urn:microsoft.com/office/officeart/2008/layout/HorizontalMultiLevelHierarchy"/>
    <dgm:cxn modelId="{CCBA8A44-4C81-4F4F-9BA7-E0D43571A094}" type="presParOf" srcId="{0B5F8FD2-858D-4F76-9173-D1A1230E418F}" destId="{AB7BA41F-55FF-4F05-B3CF-65743322B425}" srcOrd="1" destOrd="0" presId="urn:microsoft.com/office/officeart/2008/layout/HorizontalMultiLevelHierarchy"/>
    <dgm:cxn modelId="{1EA0F0C8-0183-4F66-BAD5-4D0D4D5246FF}" type="presParOf" srcId="{68503470-FE18-4F23-8612-AABF87B9A9B8}" destId="{70D0B758-1322-4C3F-93EA-8828349E3F1B}" srcOrd="4" destOrd="0" presId="urn:microsoft.com/office/officeart/2008/layout/HorizontalMultiLevelHierarchy"/>
    <dgm:cxn modelId="{8264FA07-4720-423C-9151-532AEB1A0DD8}" type="presParOf" srcId="{70D0B758-1322-4C3F-93EA-8828349E3F1B}" destId="{A9012E09-2BF3-40F3-B248-08F3B6B9214A}" srcOrd="0" destOrd="0" presId="urn:microsoft.com/office/officeart/2008/layout/HorizontalMultiLevelHierarchy"/>
    <dgm:cxn modelId="{F32C0373-F581-40FA-BD13-8DA50EA88495}" type="presParOf" srcId="{68503470-FE18-4F23-8612-AABF87B9A9B8}" destId="{A2DE7558-B86C-4C62-AD6F-66B3D5856667}" srcOrd="5" destOrd="0" presId="urn:microsoft.com/office/officeart/2008/layout/HorizontalMultiLevelHierarchy"/>
    <dgm:cxn modelId="{5D141026-CC50-47EF-8D37-BB6D68191146}" type="presParOf" srcId="{A2DE7558-B86C-4C62-AD6F-66B3D5856667}" destId="{095C5139-A9B9-4FE9-B0BB-8A1896EDCA6A}" srcOrd="0" destOrd="0" presId="urn:microsoft.com/office/officeart/2008/layout/HorizontalMultiLevelHierarchy"/>
    <dgm:cxn modelId="{E9B20927-6991-4C45-98AA-C2E5D4B6A4DF}" type="presParOf" srcId="{A2DE7558-B86C-4C62-AD6F-66B3D5856667}" destId="{F8248130-638C-4A3F-A5EB-0AA405DC40EC}" srcOrd="1" destOrd="0" presId="urn:microsoft.com/office/officeart/2008/layout/HorizontalMultiLevelHierarchy"/>
    <dgm:cxn modelId="{4F92734E-2D1A-4DB4-A47E-6E1F639A4E08}" type="presParOf" srcId="{6B421414-38E8-44C7-8CA2-9BDD7BF84B13}" destId="{1621D1B5-6204-479A-A912-CFAF65D8D915}" srcOrd="8" destOrd="0" presId="urn:microsoft.com/office/officeart/2008/layout/HorizontalMultiLevelHierarchy"/>
    <dgm:cxn modelId="{383992A6-FE50-4CFA-8DD5-493C83565DBC}" type="presParOf" srcId="{1621D1B5-6204-479A-A912-CFAF65D8D915}" destId="{BD0EF774-66B1-405D-9331-AAF31DADBBDF}" srcOrd="0" destOrd="0" presId="urn:microsoft.com/office/officeart/2008/layout/HorizontalMultiLevelHierarchy"/>
    <dgm:cxn modelId="{CDB4AA87-9022-4B8E-A2E2-763A02D9FDED}" type="presParOf" srcId="{6B421414-38E8-44C7-8CA2-9BDD7BF84B13}" destId="{0BE6F31C-9D30-49CC-9A88-A69B0562D825}" srcOrd="9" destOrd="0" presId="urn:microsoft.com/office/officeart/2008/layout/HorizontalMultiLevelHierarchy"/>
    <dgm:cxn modelId="{C38E97EA-7172-4C7F-B5AE-EBE854BF831D}" type="presParOf" srcId="{0BE6F31C-9D30-49CC-9A88-A69B0562D825}" destId="{FA73D664-BADC-47F1-9111-1EB9BE7C4816}" srcOrd="0" destOrd="0" presId="urn:microsoft.com/office/officeart/2008/layout/HorizontalMultiLevelHierarchy"/>
    <dgm:cxn modelId="{94603826-237F-4D16-A838-2C86EF4BDFD6}" type="presParOf" srcId="{0BE6F31C-9D30-49CC-9A88-A69B0562D825}" destId="{30AF1AA1-43B1-49B8-95DA-FFC202A3CCE8}" srcOrd="1" destOrd="0" presId="urn:microsoft.com/office/officeart/2008/layout/HorizontalMultiLevelHierarchy"/>
    <dgm:cxn modelId="{E9EED4F4-5085-462C-9078-2341654F8302}" type="presParOf" srcId="{30AF1AA1-43B1-49B8-95DA-FFC202A3CCE8}" destId="{8AE00B71-9A8F-4CEB-8661-ADFBD26578D9}" srcOrd="0" destOrd="0" presId="urn:microsoft.com/office/officeart/2008/layout/HorizontalMultiLevelHierarchy"/>
    <dgm:cxn modelId="{E24A11C1-B0F1-4AC6-BA3B-3CD4FF8593DE}" type="presParOf" srcId="{8AE00B71-9A8F-4CEB-8661-ADFBD26578D9}" destId="{0566455E-CDC1-47C2-84C6-A8376E3D1362}" srcOrd="0" destOrd="0" presId="urn:microsoft.com/office/officeart/2008/layout/HorizontalMultiLevelHierarchy"/>
    <dgm:cxn modelId="{FEEA3F61-789C-463D-ABA0-6F7E92B753A7}" type="presParOf" srcId="{30AF1AA1-43B1-49B8-95DA-FFC202A3CCE8}" destId="{B50AD4F3-6EE1-492B-AD12-3C9F4D7B2488}" srcOrd="1" destOrd="0" presId="urn:microsoft.com/office/officeart/2008/layout/HorizontalMultiLevelHierarchy"/>
    <dgm:cxn modelId="{0F6F0DA9-5E88-4653-A595-0C11B23EFB08}" type="presParOf" srcId="{B50AD4F3-6EE1-492B-AD12-3C9F4D7B2488}" destId="{5F0EB955-2A13-4470-B40E-5C65A787F0DD}" srcOrd="0" destOrd="0" presId="urn:microsoft.com/office/officeart/2008/layout/HorizontalMultiLevelHierarchy"/>
    <dgm:cxn modelId="{D7B4BB8E-15A6-449C-9899-0DCA3A0607B7}" type="presParOf" srcId="{B50AD4F3-6EE1-492B-AD12-3C9F4D7B2488}" destId="{16BDCB2E-8E6C-4A88-BA34-FB57F57334B7}" srcOrd="1" destOrd="0" presId="urn:microsoft.com/office/officeart/2008/layout/HorizontalMultiLevelHierarchy"/>
    <dgm:cxn modelId="{F73646A2-DED2-4E30-9E18-774233091C84}" type="presParOf" srcId="{30AF1AA1-43B1-49B8-95DA-FFC202A3CCE8}" destId="{2915E84F-1899-47BC-865C-FED0F254A9BF}" srcOrd="2" destOrd="0" presId="urn:microsoft.com/office/officeart/2008/layout/HorizontalMultiLevelHierarchy"/>
    <dgm:cxn modelId="{26CDFAA4-8ED2-41AE-95C4-F5E9EE40CE66}" type="presParOf" srcId="{2915E84F-1899-47BC-865C-FED0F254A9BF}" destId="{82EE2299-D341-480C-A9A7-41D9335071E1}" srcOrd="0" destOrd="0" presId="urn:microsoft.com/office/officeart/2008/layout/HorizontalMultiLevelHierarchy"/>
    <dgm:cxn modelId="{3411AC79-0B10-45DF-8644-40BFFA42B904}" type="presParOf" srcId="{30AF1AA1-43B1-49B8-95DA-FFC202A3CCE8}" destId="{B9A34E52-90FB-4E8B-B4DF-CBAE597D5838}" srcOrd="3" destOrd="0" presId="urn:microsoft.com/office/officeart/2008/layout/HorizontalMultiLevelHierarchy"/>
    <dgm:cxn modelId="{AE52F519-DF8E-49D7-842B-6E8FB6DEF698}" type="presParOf" srcId="{B9A34E52-90FB-4E8B-B4DF-CBAE597D5838}" destId="{42981CE8-FD76-475D-9A5E-800FA7F48F9E}" srcOrd="0" destOrd="0" presId="urn:microsoft.com/office/officeart/2008/layout/HorizontalMultiLevelHierarchy"/>
    <dgm:cxn modelId="{9CA6BBC9-3ACD-4DC7-A48C-A10EB4D95BC9}" type="presParOf" srcId="{B9A34E52-90FB-4E8B-B4DF-CBAE597D5838}" destId="{43E59D16-E518-4467-8AA8-030127D13A0D}" srcOrd="1" destOrd="0" presId="urn:microsoft.com/office/officeart/2008/layout/HorizontalMultiLevelHierarchy"/>
    <dgm:cxn modelId="{DF482E60-DEC4-4B52-901B-158E24D01F6F}" type="presParOf" srcId="{30AF1AA1-43B1-49B8-95DA-FFC202A3CCE8}" destId="{68056277-8213-4634-B5BF-BFB76D635A84}" srcOrd="4" destOrd="0" presId="urn:microsoft.com/office/officeart/2008/layout/HorizontalMultiLevelHierarchy"/>
    <dgm:cxn modelId="{EB9D2F94-1444-44ED-B3C2-B7BC42D1B59C}" type="presParOf" srcId="{68056277-8213-4634-B5BF-BFB76D635A84}" destId="{D6D05ECD-C95B-43B3-8CC2-F173C6169C33}" srcOrd="0" destOrd="0" presId="urn:microsoft.com/office/officeart/2008/layout/HorizontalMultiLevelHierarchy"/>
    <dgm:cxn modelId="{A76EAA71-3F17-49B6-9FB8-D82FD5392E64}" type="presParOf" srcId="{30AF1AA1-43B1-49B8-95DA-FFC202A3CCE8}" destId="{A7A51FC3-7BE0-466D-96B6-29586862DFFB}" srcOrd="5" destOrd="0" presId="urn:microsoft.com/office/officeart/2008/layout/HorizontalMultiLevelHierarchy"/>
    <dgm:cxn modelId="{94581C2C-4193-42DC-A5E4-C57642594F7E}" type="presParOf" srcId="{A7A51FC3-7BE0-466D-96B6-29586862DFFB}" destId="{3EC7B40E-ED86-4D7A-9B1E-8300AAE95547}" srcOrd="0" destOrd="0" presId="urn:microsoft.com/office/officeart/2008/layout/HorizontalMultiLevelHierarchy"/>
    <dgm:cxn modelId="{10C6AB0F-2FA5-4F1B-B310-B22491E38F6D}" type="presParOf" srcId="{A7A51FC3-7BE0-466D-96B6-29586862DFFB}" destId="{486BDE06-9156-4FA0-81E8-8AA82CCF8EC6}" srcOrd="1" destOrd="0" presId="urn:microsoft.com/office/officeart/2008/layout/HorizontalMultiLevelHierarchy"/>
    <dgm:cxn modelId="{F55AC885-0B90-46DF-A6CD-AE3CFFC8C149}" type="presParOf" srcId="{30AF1AA1-43B1-49B8-95DA-FFC202A3CCE8}" destId="{66F2AEB0-B82C-414E-B642-81BCC92BD071}" srcOrd="6" destOrd="0" presId="urn:microsoft.com/office/officeart/2008/layout/HorizontalMultiLevelHierarchy"/>
    <dgm:cxn modelId="{C82E9EC4-47F2-4643-8A61-1B2EF27C8301}" type="presParOf" srcId="{66F2AEB0-B82C-414E-B642-81BCC92BD071}" destId="{A347FAF6-4678-486D-8471-F988F0F78832}" srcOrd="0" destOrd="0" presId="urn:microsoft.com/office/officeart/2008/layout/HorizontalMultiLevelHierarchy"/>
    <dgm:cxn modelId="{E446EC34-F4EB-4478-BE4F-0B52F5FF6E86}" type="presParOf" srcId="{30AF1AA1-43B1-49B8-95DA-FFC202A3CCE8}" destId="{C1B8309C-17FB-450E-BA70-B16C721B7877}" srcOrd="7" destOrd="0" presId="urn:microsoft.com/office/officeart/2008/layout/HorizontalMultiLevelHierarchy"/>
    <dgm:cxn modelId="{388C31BA-5367-4A60-AA2E-4EAE296C4D74}" type="presParOf" srcId="{C1B8309C-17FB-450E-BA70-B16C721B7877}" destId="{7175C15D-CC11-482F-83F3-A98F4EB6208E}" srcOrd="0" destOrd="0" presId="urn:microsoft.com/office/officeart/2008/layout/HorizontalMultiLevelHierarchy"/>
    <dgm:cxn modelId="{410D56AD-6CAC-4E60-8048-231DD4EC5B69}" type="presParOf" srcId="{C1B8309C-17FB-450E-BA70-B16C721B7877}" destId="{115AEB71-0A4E-4F43-81F7-43B3385AEA86}" srcOrd="1" destOrd="0" presId="urn:microsoft.com/office/officeart/2008/layout/HorizontalMultiLevelHierarchy"/>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F042E2-541E-4628-B63F-0D9869634FB9}">
      <dsp:nvSpPr>
        <dsp:cNvPr id="0" name=""/>
        <dsp:cNvSpPr/>
      </dsp:nvSpPr>
      <dsp:spPr>
        <a:xfrm>
          <a:off x="2073003" y="1172537"/>
          <a:ext cx="1343470" cy="121218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метеорологія вивчає</a:t>
          </a:r>
        </a:p>
      </dsp:txBody>
      <dsp:txXfrm>
        <a:off x="2269750" y="1350058"/>
        <a:ext cx="949976" cy="857145"/>
      </dsp:txXfrm>
    </dsp:sp>
    <dsp:sp modelId="{224FE88C-4D3B-4771-AA30-ECC6D4E6184F}">
      <dsp:nvSpPr>
        <dsp:cNvPr id="0" name=""/>
        <dsp:cNvSpPr/>
      </dsp:nvSpPr>
      <dsp:spPr>
        <a:xfrm rot="16200000">
          <a:off x="2728188" y="988771"/>
          <a:ext cx="33102" cy="30694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2733154" y="1055127"/>
        <a:ext cx="23171" cy="184169"/>
      </dsp:txXfrm>
    </dsp:sp>
    <dsp:sp modelId="{4C3FF711-B52F-4910-A969-36990BD4CCCF}">
      <dsp:nvSpPr>
        <dsp:cNvPr id="0" name=""/>
        <dsp:cNvSpPr/>
      </dsp:nvSpPr>
      <dsp:spPr>
        <a:xfrm>
          <a:off x="2047590" y="-80231"/>
          <a:ext cx="1394298" cy="119031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склад і будову атмосфери</a:t>
          </a:r>
          <a:endParaRPr lang="ru-RU" sz="1200" kern="1200">
            <a:latin typeface="Times New Roman" panose="02020603050405020304" pitchFamily="18" charset="0"/>
            <a:cs typeface="Times New Roman" panose="02020603050405020304" pitchFamily="18" charset="0"/>
          </a:endParaRPr>
        </a:p>
      </dsp:txBody>
      <dsp:txXfrm>
        <a:off x="2251780" y="94086"/>
        <a:ext cx="985918" cy="841678"/>
      </dsp:txXfrm>
    </dsp:sp>
    <dsp:sp modelId="{68DED97C-2CAF-4E28-80DE-A19153AE392B}">
      <dsp:nvSpPr>
        <dsp:cNvPr id="0" name=""/>
        <dsp:cNvSpPr/>
      </dsp:nvSpPr>
      <dsp:spPr>
        <a:xfrm rot="19968786">
          <a:off x="3391296" y="1241705"/>
          <a:ext cx="199957" cy="306949"/>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3394610" y="1316799"/>
        <a:ext cx="139970" cy="184169"/>
      </dsp:txXfrm>
    </dsp:sp>
    <dsp:sp modelId="{71136819-3D6B-440D-8A68-194A6029F3B1}">
      <dsp:nvSpPr>
        <dsp:cNvPr id="0" name=""/>
        <dsp:cNvSpPr/>
      </dsp:nvSpPr>
      <dsp:spPr>
        <a:xfrm>
          <a:off x="3529264" y="308371"/>
          <a:ext cx="1646149" cy="1289059"/>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теплообіг і тепловий режим у атмосфері та на земній поверхні</a:t>
          </a:r>
        </a:p>
      </dsp:txBody>
      <dsp:txXfrm>
        <a:off x="3770337" y="497149"/>
        <a:ext cx="1164003" cy="911503"/>
      </dsp:txXfrm>
    </dsp:sp>
    <dsp:sp modelId="{B6C2572F-1455-446B-9E28-5261AC5FC9F7}">
      <dsp:nvSpPr>
        <dsp:cNvPr id="0" name=""/>
        <dsp:cNvSpPr/>
      </dsp:nvSpPr>
      <dsp:spPr>
        <a:xfrm rot="1463940">
          <a:off x="3393534" y="1952536"/>
          <a:ext cx="145883" cy="30694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3395488" y="2004887"/>
        <a:ext cx="102118" cy="184169"/>
      </dsp:txXfrm>
    </dsp:sp>
    <dsp:sp modelId="{40FC8441-E449-49EF-8BB3-A69DD87BCD51}">
      <dsp:nvSpPr>
        <dsp:cNvPr id="0" name=""/>
        <dsp:cNvSpPr/>
      </dsp:nvSpPr>
      <dsp:spPr>
        <a:xfrm>
          <a:off x="3496140" y="1873038"/>
          <a:ext cx="1484288" cy="116612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 вологообіг і фазові перетворення води в атмосфері</a:t>
          </a:r>
        </a:p>
      </dsp:txBody>
      <dsp:txXfrm>
        <a:off x="3713509" y="2043813"/>
        <a:ext cx="1049550" cy="824576"/>
      </dsp:txXfrm>
    </dsp:sp>
    <dsp:sp modelId="{F9A4172D-CDE6-4CDA-AB94-AFFBC87D919B}">
      <dsp:nvSpPr>
        <dsp:cNvPr id="0" name=""/>
        <dsp:cNvSpPr/>
      </dsp:nvSpPr>
      <dsp:spPr>
        <a:xfrm rot="5400000">
          <a:off x="2695607" y="2321171"/>
          <a:ext cx="98264" cy="30694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a:off x="2710347" y="2367822"/>
        <a:ext cx="68785" cy="184169"/>
      </dsp:txXfrm>
    </dsp:sp>
    <dsp:sp modelId="{6B04BEC4-818D-48F2-A70A-6F3A8CADAA25}">
      <dsp:nvSpPr>
        <dsp:cNvPr id="0" name=""/>
        <dsp:cNvSpPr/>
      </dsp:nvSpPr>
      <dsp:spPr>
        <a:xfrm>
          <a:off x="2142044" y="2570128"/>
          <a:ext cx="1205389" cy="94441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рух повітряних мас</a:t>
          </a:r>
        </a:p>
      </dsp:txBody>
      <dsp:txXfrm>
        <a:off x="2318569" y="2708435"/>
        <a:ext cx="852339" cy="667805"/>
      </dsp:txXfrm>
    </dsp:sp>
    <dsp:sp modelId="{49B6DC75-81D2-4634-ADD0-A96D2D435070}">
      <dsp:nvSpPr>
        <dsp:cNvPr id="0" name=""/>
        <dsp:cNvSpPr/>
      </dsp:nvSpPr>
      <dsp:spPr>
        <a:xfrm rot="9353304">
          <a:off x="1942704" y="1950555"/>
          <a:ext cx="149982" cy="306949"/>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rot="10800000">
        <a:off x="1985736" y="2002754"/>
        <a:ext cx="104987" cy="184169"/>
      </dsp:txXfrm>
    </dsp:sp>
    <dsp:sp modelId="{E94231C2-4F10-44BB-8F3B-A667D655E098}">
      <dsp:nvSpPr>
        <dsp:cNvPr id="0" name=""/>
        <dsp:cNvSpPr/>
      </dsp:nvSpPr>
      <dsp:spPr>
        <a:xfrm>
          <a:off x="444824" y="1793153"/>
          <a:ext cx="1521501" cy="1348707"/>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електричні, оптичні та акустичні явища в атмосфері</a:t>
          </a:r>
        </a:p>
      </dsp:txBody>
      <dsp:txXfrm>
        <a:off x="667643" y="1990667"/>
        <a:ext cx="1075863" cy="953679"/>
      </dsp:txXfrm>
    </dsp:sp>
    <dsp:sp modelId="{854DCB94-25BB-407F-9677-C588FD775655}">
      <dsp:nvSpPr>
        <dsp:cNvPr id="0" name=""/>
        <dsp:cNvSpPr/>
      </dsp:nvSpPr>
      <dsp:spPr>
        <a:xfrm rot="12517776">
          <a:off x="1892571" y="1218074"/>
          <a:ext cx="212884" cy="30694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ru-RU" sz="1300" kern="1200"/>
        </a:p>
      </dsp:txBody>
      <dsp:txXfrm rot="10800000">
        <a:off x="1952532" y="1294764"/>
        <a:ext cx="149019" cy="184169"/>
      </dsp:txXfrm>
    </dsp:sp>
    <dsp:sp modelId="{C5B1260E-4EF2-4260-A7F9-ED64E3E42756}">
      <dsp:nvSpPr>
        <dsp:cNvPr id="0" name=""/>
        <dsp:cNvSpPr/>
      </dsp:nvSpPr>
      <dsp:spPr>
        <a:xfrm>
          <a:off x="322401" y="285166"/>
          <a:ext cx="1652306" cy="124425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 розробляє методи передбачення атмосферних явищ і впливу на них. </a:t>
          </a:r>
        </a:p>
      </dsp:txBody>
      <dsp:txXfrm>
        <a:off x="564376" y="467383"/>
        <a:ext cx="1168356" cy="87982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CFAB23-9046-462E-8320-924E57D98071}">
      <dsp:nvSpPr>
        <dsp:cNvPr id="0" name=""/>
        <dsp:cNvSpPr/>
      </dsp:nvSpPr>
      <dsp:spPr>
        <a:xfrm>
          <a:off x="0" y="30"/>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лекція</a:t>
          </a:r>
        </a:p>
      </dsp:txBody>
      <dsp:txXfrm>
        <a:off x="14274" y="14304"/>
        <a:ext cx="5361702" cy="263860"/>
      </dsp:txXfrm>
    </dsp:sp>
    <dsp:sp modelId="{4FFCBC39-2838-44EE-8280-8E875E8400F3}">
      <dsp:nvSpPr>
        <dsp:cNvPr id="0" name=""/>
        <dsp:cNvSpPr/>
      </dsp:nvSpPr>
      <dsp:spPr>
        <a:xfrm>
          <a:off x="0" y="305292"/>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розповідь</a:t>
          </a:r>
        </a:p>
      </dsp:txBody>
      <dsp:txXfrm>
        <a:off x="14274" y="319566"/>
        <a:ext cx="5361702" cy="263860"/>
      </dsp:txXfrm>
    </dsp:sp>
    <dsp:sp modelId="{A18BD13E-94B9-450A-888F-3889A9189A36}">
      <dsp:nvSpPr>
        <dsp:cNvPr id="0" name=""/>
        <dsp:cNvSpPr/>
      </dsp:nvSpPr>
      <dsp:spPr>
        <a:xfrm>
          <a:off x="0" y="610554"/>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розповідь з елементами бесіди</a:t>
          </a:r>
        </a:p>
      </dsp:txBody>
      <dsp:txXfrm>
        <a:off x="14274" y="624828"/>
        <a:ext cx="5361702" cy="263860"/>
      </dsp:txXfrm>
    </dsp:sp>
    <dsp:sp modelId="{B3CEE5D8-9B1C-4B74-8308-A5A2DD274BCE}">
      <dsp:nvSpPr>
        <dsp:cNvPr id="0" name=""/>
        <dsp:cNvSpPr/>
      </dsp:nvSpPr>
      <dsp:spPr>
        <a:xfrm>
          <a:off x="0" y="915815"/>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бесіда</a:t>
          </a:r>
        </a:p>
      </dsp:txBody>
      <dsp:txXfrm>
        <a:off x="14274" y="930089"/>
        <a:ext cx="5361702" cy="263860"/>
      </dsp:txXfrm>
    </dsp:sp>
    <dsp:sp modelId="{3031F765-018F-482D-9600-BE42C980B310}">
      <dsp:nvSpPr>
        <dsp:cNvPr id="0" name=""/>
        <dsp:cNvSpPr/>
      </dsp:nvSpPr>
      <dsp:spPr>
        <a:xfrm>
          <a:off x="0" y="1221077"/>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евристична бесіда (частково-пошуковий метод)</a:t>
          </a:r>
        </a:p>
      </dsp:txBody>
      <dsp:txXfrm>
        <a:off x="14274" y="1235351"/>
        <a:ext cx="5361702" cy="263860"/>
      </dsp:txXfrm>
    </dsp:sp>
    <dsp:sp modelId="{88DE303A-BB72-4020-88B1-E3FC27C8B25A}">
      <dsp:nvSpPr>
        <dsp:cNvPr id="0" name=""/>
        <dsp:cNvSpPr/>
      </dsp:nvSpPr>
      <dsp:spPr>
        <a:xfrm>
          <a:off x="0" y="1526339"/>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самостійна робота</a:t>
          </a:r>
        </a:p>
      </dsp:txBody>
      <dsp:txXfrm>
        <a:off x="14274" y="1540613"/>
        <a:ext cx="5361702" cy="263860"/>
      </dsp:txXfrm>
    </dsp:sp>
    <dsp:sp modelId="{22C3A57E-D666-46F4-9B55-BCE4C2477A09}">
      <dsp:nvSpPr>
        <dsp:cNvPr id="0" name=""/>
        <dsp:cNvSpPr/>
      </dsp:nvSpPr>
      <dsp:spPr>
        <a:xfrm>
          <a:off x="0" y="1831601"/>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практична робота</a:t>
          </a:r>
        </a:p>
      </dsp:txBody>
      <dsp:txXfrm>
        <a:off x="14274" y="1845875"/>
        <a:ext cx="5361702" cy="263860"/>
      </dsp:txXfrm>
    </dsp:sp>
    <dsp:sp modelId="{93DDB934-953D-4971-BF5D-D64AA87350EF}">
      <dsp:nvSpPr>
        <dsp:cNvPr id="0" name=""/>
        <dsp:cNvSpPr/>
      </dsp:nvSpPr>
      <dsp:spPr>
        <a:xfrm>
          <a:off x="0" y="2136862"/>
          <a:ext cx="5390250" cy="292408"/>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робота з підручником, картою</a:t>
          </a:r>
        </a:p>
      </dsp:txBody>
      <dsp:txXfrm>
        <a:off x="14274" y="2151136"/>
        <a:ext cx="5361702" cy="26386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59CAF0-15E2-4B05-8CE7-3F7A9B633023}">
      <dsp:nvSpPr>
        <dsp:cNvPr id="0" name=""/>
        <dsp:cNvSpPr/>
      </dsp:nvSpPr>
      <dsp:spPr>
        <a:xfrm>
          <a:off x="2396489" y="0"/>
          <a:ext cx="3594735" cy="746361"/>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навчання можуть бути нецікавими для учнів, що може призводити до зниження їхньої мотивації до навчання, викликати втому та втрату інтересу учнів через стандартність підходу. </a:t>
          </a:r>
        </a:p>
      </dsp:txBody>
      <dsp:txXfrm>
        <a:off x="2396489" y="93295"/>
        <a:ext cx="3314850" cy="559771"/>
      </dsp:txXfrm>
    </dsp:sp>
    <dsp:sp modelId="{8B4B67FB-6C6A-4904-B983-1FDA4F5B2669}">
      <dsp:nvSpPr>
        <dsp:cNvPr id="0" name=""/>
        <dsp:cNvSpPr/>
      </dsp:nvSpPr>
      <dsp:spPr>
        <a:xfrm>
          <a:off x="0" y="0"/>
          <a:ext cx="2396490" cy="74636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ru-RU" sz="1900" kern="1200">
              <a:solidFill>
                <a:sysClr val="window" lastClr="FFFFFF"/>
              </a:solidFill>
              <a:latin typeface="Calibri" panose="020F0502020204030204"/>
              <a:ea typeface="+mn-ea"/>
              <a:cs typeface="+mn-cs"/>
            </a:rPr>
            <a:t> </a:t>
          </a:r>
          <a:r>
            <a:rPr lang="ru-RU" sz="1200" kern="1200">
              <a:solidFill>
                <a:sysClr val="window" lastClr="FFFFFF"/>
              </a:solidFill>
              <a:latin typeface="Times New Roman" panose="02020603050405020304" pitchFamily="18" charset="0"/>
              <a:ea typeface="+mn-ea"/>
              <a:cs typeface="Times New Roman" panose="02020603050405020304" pitchFamily="18" charset="0"/>
            </a:rPr>
            <a:t>Низька зацікавленість</a:t>
          </a:r>
        </a:p>
      </dsp:txBody>
      <dsp:txXfrm>
        <a:off x="36434" y="36434"/>
        <a:ext cx="2323622" cy="673493"/>
      </dsp:txXfrm>
    </dsp:sp>
    <dsp:sp modelId="{0F3E60BE-3150-41B4-8A4D-62AB0C057F48}">
      <dsp:nvSpPr>
        <dsp:cNvPr id="0" name=""/>
        <dsp:cNvSpPr/>
      </dsp:nvSpPr>
      <dsp:spPr>
        <a:xfrm>
          <a:off x="2396489" y="820998"/>
          <a:ext cx="3594735" cy="746361"/>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навчання часто передбачають пасивну роль учнів, що не сприяє розвитку їхніх творчих здібностей та критичного мислення. </a:t>
          </a:r>
        </a:p>
      </dsp:txBody>
      <dsp:txXfrm>
        <a:off x="2396489" y="914293"/>
        <a:ext cx="3314850" cy="559771"/>
      </dsp:txXfrm>
    </dsp:sp>
    <dsp:sp modelId="{77730519-B859-4E2C-9C2B-8CEEBA9E147F}">
      <dsp:nvSpPr>
        <dsp:cNvPr id="0" name=""/>
        <dsp:cNvSpPr/>
      </dsp:nvSpPr>
      <dsp:spPr>
        <a:xfrm>
          <a:off x="0" y="820998"/>
          <a:ext cx="2396490" cy="74636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Недостатня активність учнів</a:t>
          </a:r>
        </a:p>
      </dsp:txBody>
      <dsp:txXfrm>
        <a:off x="36434" y="857432"/>
        <a:ext cx="2323622" cy="673493"/>
      </dsp:txXfrm>
    </dsp:sp>
    <dsp:sp modelId="{199D78C2-4FD9-400C-91E1-F799A041FDAB}">
      <dsp:nvSpPr>
        <dsp:cNvPr id="0" name=""/>
        <dsp:cNvSpPr/>
      </dsp:nvSpPr>
      <dsp:spPr>
        <a:xfrm>
          <a:off x="2396489" y="1641996"/>
          <a:ext cx="3594735" cy="746361"/>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Традиційні методи можуть не враховувати різні стилі та потреби учнів.</a:t>
          </a:r>
        </a:p>
      </dsp:txBody>
      <dsp:txXfrm>
        <a:off x="2396489" y="1735291"/>
        <a:ext cx="3314850" cy="559771"/>
      </dsp:txXfrm>
    </dsp:sp>
    <dsp:sp modelId="{4DB44CEE-FAF4-4FA0-9E03-70A65826C028}">
      <dsp:nvSpPr>
        <dsp:cNvPr id="0" name=""/>
        <dsp:cNvSpPr/>
      </dsp:nvSpPr>
      <dsp:spPr>
        <a:xfrm>
          <a:off x="0" y="1641996"/>
          <a:ext cx="2396490" cy="746361"/>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Неспроможність задовольнити різні стилі навчання</a:t>
          </a:r>
        </a:p>
      </dsp:txBody>
      <dsp:txXfrm>
        <a:off x="36434" y="1678430"/>
        <a:ext cx="2323622" cy="67349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201DC5-EC42-4364-9E63-28FFA5436D43}">
      <dsp:nvSpPr>
        <dsp:cNvPr id="0" name=""/>
        <dsp:cNvSpPr/>
      </dsp:nvSpPr>
      <dsp:spPr>
        <a:xfrm>
          <a:off x="1127474" y="1677"/>
          <a:ext cx="5052095"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Відеоуроки, тести та завдання для школярів 5-11 класів.</a:t>
          </a:r>
        </a:p>
      </dsp:txBody>
      <dsp:txXfrm>
        <a:off x="1127474" y="64142"/>
        <a:ext cx="4864699" cy="374792"/>
      </dsp:txXfrm>
    </dsp:sp>
    <dsp:sp modelId="{66228ECB-E795-477D-863F-BF73B678A657}">
      <dsp:nvSpPr>
        <dsp:cNvPr id="0" name=""/>
        <dsp:cNvSpPr/>
      </dsp:nvSpPr>
      <dsp:spPr>
        <a:xfrm>
          <a:off x="2154" y="1677"/>
          <a:ext cx="1125320"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Всеукраїнська школа онлайн </a:t>
          </a:r>
        </a:p>
      </dsp:txBody>
      <dsp:txXfrm>
        <a:off x="26548" y="26071"/>
        <a:ext cx="1076532" cy="450934"/>
      </dsp:txXfrm>
    </dsp:sp>
    <dsp:sp modelId="{02F2113F-863D-49FB-98A1-BE3F026DE6C4}">
      <dsp:nvSpPr>
        <dsp:cNvPr id="0" name=""/>
        <dsp:cNvSpPr/>
      </dsp:nvSpPr>
      <dsp:spPr>
        <a:xfrm>
          <a:off x="1127405" y="551372"/>
          <a:ext cx="5052252" cy="83322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Український громадський проєкт масових відкритих онлайн-курсів. Головною метою проєкту є безкоштовне надання онлайн-доступу до курсів усім охочим. Також надає доступ до онлайн-курсів підготовки до зовнішнього незалежного оцінювання.</a:t>
          </a:r>
        </a:p>
      </dsp:txBody>
      <dsp:txXfrm>
        <a:off x="1127405" y="655526"/>
        <a:ext cx="4739792" cy="624921"/>
      </dsp:txXfrm>
    </dsp:sp>
    <dsp:sp modelId="{F6E6EE3C-BDEE-463F-AE3C-77B0F8908851}">
      <dsp:nvSpPr>
        <dsp:cNvPr id="0" name=""/>
        <dsp:cNvSpPr/>
      </dsp:nvSpPr>
      <dsp:spPr>
        <a:xfrm>
          <a:off x="2067" y="625868"/>
          <a:ext cx="1125337" cy="6842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Prometheus</a:t>
          </a:r>
          <a:endParaRPr lang="ru-RU" sz="1100" kern="1200">
            <a:latin typeface="Times New Roman" panose="02020603050405020304" pitchFamily="18" charset="0"/>
            <a:cs typeface="Times New Roman" panose="02020603050405020304" pitchFamily="18" charset="0"/>
          </a:endParaRPr>
        </a:p>
      </dsp:txBody>
      <dsp:txXfrm>
        <a:off x="35469" y="659270"/>
        <a:ext cx="1058533" cy="617431"/>
      </dsp:txXfrm>
    </dsp:sp>
    <dsp:sp modelId="{3AFCFC41-1630-4D93-994A-7C720783F643}">
      <dsp:nvSpPr>
        <dsp:cNvPr id="0" name=""/>
        <dsp:cNvSpPr/>
      </dsp:nvSpPr>
      <dsp:spPr>
        <a:xfrm>
          <a:off x="1127405" y="1434573"/>
          <a:ext cx="5052252"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Студія онлайн-освіти, яка розробляє онлайн-курси, інтерактивні підручники та освітні спецпроєкти.</a:t>
          </a:r>
        </a:p>
      </dsp:txBody>
      <dsp:txXfrm>
        <a:off x="1127405" y="1497038"/>
        <a:ext cx="4864856" cy="374792"/>
      </dsp:txXfrm>
    </dsp:sp>
    <dsp:sp modelId="{E7B638C4-83D6-4F91-A49F-37F1E816046A}">
      <dsp:nvSpPr>
        <dsp:cNvPr id="0" name=""/>
        <dsp:cNvSpPr/>
      </dsp:nvSpPr>
      <dsp:spPr>
        <a:xfrm>
          <a:off x="2067" y="1434573"/>
          <a:ext cx="1125337"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Ed-Era</a:t>
          </a:r>
          <a:endParaRPr lang="ru-RU" sz="1100" kern="1200">
            <a:latin typeface="Times New Roman" panose="02020603050405020304" pitchFamily="18" charset="0"/>
            <a:cs typeface="Times New Roman" panose="02020603050405020304" pitchFamily="18" charset="0"/>
          </a:endParaRPr>
        </a:p>
      </dsp:txBody>
      <dsp:txXfrm>
        <a:off x="26461" y="1458967"/>
        <a:ext cx="1076549" cy="450934"/>
      </dsp:txXfrm>
    </dsp:sp>
    <dsp:sp modelId="{857F7C7E-67D8-495A-8730-E26222887F21}">
      <dsp:nvSpPr>
        <dsp:cNvPr id="0" name=""/>
        <dsp:cNvSpPr/>
      </dsp:nvSpPr>
      <dsp:spPr>
        <a:xfrm>
          <a:off x="1132810" y="1984268"/>
          <a:ext cx="5048891"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Онлайн-курси з основних предметів ЗНО, вебінари з найкращими репетиторами, тести, подкасти, матеріали для самопідготовки.</a:t>
          </a:r>
        </a:p>
      </dsp:txBody>
      <dsp:txXfrm>
        <a:off x="1132810" y="2046733"/>
        <a:ext cx="4861495" cy="374792"/>
      </dsp:txXfrm>
    </dsp:sp>
    <dsp:sp modelId="{4C57CD35-C57F-4F29-ADD0-38210225B4B4}">
      <dsp:nvSpPr>
        <dsp:cNvPr id="0" name=""/>
        <dsp:cNvSpPr/>
      </dsp:nvSpPr>
      <dsp:spPr>
        <a:xfrm>
          <a:off x="22" y="1984268"/>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iLearn</a:t>
          </a:r>
          <a:endParaRPr lang="ru-RU" sz="1100" kern="1200">
            <a:latin typeface="Times New Roman" panose="02020603050405020304" pitchFamily="18" charset="0"/>
            <a:cs typeface="Times New Roman" panose="02020603050405020304" pitchFamily="18" charset="0"/>
          </a:endParaRPr>
        </a:p>
      </dsp:txBody>
      <dsp:txXfrm>
        <a:off x="24416" y="2008662"/>
        <a:ext cx="1084000" cy="450934"/>
      </dsp:txXfrm>
    </dsp:sp>
    <dsp:sp modelId="{0B6BE6F7-688A-456E-898C-9C1F24C1F817}">
      <dsp:nvSpPr>
        <dsp:cNvPr id="0" name=""/>
        <dsp:cNvSpPr/>
      </dsp:nvSpPr>
      <dsp:spPr>
        <a:xfrm>
          <a:off x="1132810" y="2533963"/>
          <a:ext cx="5048891" cy="77691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Безкоштовна навчальна платформа, яка допоможе створити ефективне інтернет-навчання на основі співпраці у власному середовищі. Повнофункціональна система організації дистанційного навчання та створення  електронних  курсів.</a:t>
          </a:r>
        </a:p>
      </dsp:txBody>
      <dsp:txXfrm>
        <a:off x="1132810" y="2631078"/>
        <a:ext cx="4757546" cy="582689"/>
      </dsp:txXfrm>
    </dsp:sp>
    <dsp:sp modelId="{064DE930-C19F-4F60-A230-349E9899EF81}">
      <dsp:nvSpPr>
        <dsp:cNvPr id="0" name=""/>
        <dsp:cNvSpPr/>
      </dsp:nvSpPr>
      <dsp:spPr>
        <a:xfrm>
          <a:off x="22" y="2672561"/>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Moodle</a:t>
          </a:r>
          <a:endParaRPr lang="ru-RU" sz="1100" kern="1200">
            <a:latin typeface="Times New Roman" panose="02020603050405020304" pitchFamily="18" charset="0"/>
            <a:cs typeface="Times New Roman" panose="02020603050405020304" pitchFamily="18" charset="0"/>
          </a:endParaRPr>
        </a:p>
      </dsp:txBody>
      <dsp:txXfrm>
        <a:off x="24416" y="2696955"/>
        <a:ext cx="1084000" cy="450934"/>
      </dsp:txXfrm>
    </dsp:sp>
    <dsp:sp modelId="{18DDD34C-F3EA-4773-9D52-0640B514BF79}">
      <dsp:nvSpPr>
        <dsp:cNvPr id="0" name=""/>
        <dsp:cNvSpPr/>
      </dsp:nvSpPr>
      <dsp:spPr>
        <a:xfrm>
          <a:off x="1132810" y="3360855"/>
          <a:ext cx="5048891"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Електронна освітня платформа, яка пропонує широкий спектр матеріалів для здійснення дистанційного навчання – завдання, теорію та тести зі шкільних предметів.</a:t>
          </a:r>
        </a:p>
      </dsp:txBody>
      <dsp:txXfrm>
        <a:off x="1132810" y="3423320"/>
        <a:ext cx="4861495" cy="374792"/>
      </dsp:txXfrm>
    </dsp:sp>
    <dsp:sp modelId="{4E1AAE8A-EDC9-4298-8E2D-7A812BCEEC3B}">
      <dsp:nvSpPr>
        <dsp:cNvPr id="0" name=""/>
        <dsp:cNvSpPr/>
      </dsp:nvSpPr>
      <dsp:spPr>
        <a:xfrm>
          <a:off x="22" y="3360855"/>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Мій Клас</a:t>
          </a:r>
        </a:p>
      </dsp:txBody>
      <dsp:txXfrm>
        <a:off x="24416" y="3385249"/>
        <a:ext cx="1084000" cy="450934"/>
      </dsp:txXfrm>
    </dsp:sp>
    <dsp:sp modelId="{DE48924F-7021-4FF3-988C-687B38D789BC}">
      <dsp:nvSpPr>
        <dsp:cNvPr id="0" name=""/>
        <dsp:cNvSpPr/>
      </dsp:nvSpPr>
      <dsp:spPr>
        <a:xfrm>
          <a:off x="1132810" y="3910550"/>
          <a:ext cx="5048891" cy="70212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Мультимедійний ресурс для створення, спільного редагування та зберігання інформації. Це віртуальна стіна, на яку можна прикріплювати фото, файли, посилання на інтернет-сторінки та замітки. </a:t>
          </a:r>
        </a:p>
      </dsp:txBody>
      <dsp:txXfrm>
        <a:off x="1132810" y="3998315"/>
        <a:ext cx="4785596" cy="526590"/>
      </dsp:txXfrm>
    </dsp:sp>
    <dsp:sp modelId="{848BE1A4-A313-4072-AE8A-2B94BB37EFA6}">
      <dsp:nvSpPr>
        <dsp:cNvPr id="0" name=""/>
        <dsp:cNvSpPr/>
      </dsp:nvSpPr>
      <dsp:spPr>
        <a:xfrm>
          <a:off x="22" y="4011749"/>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Padlet. </a:t>
          </a:r>
          <a:r>
            <a:rPr lang="uk-UA" sz="1100" kern="1200">
              <a:latin typeface="Times New Roman" panose="02020603050405020304" pitchFamily="18" charset="0"/>
              <a:cs typeface="Times New Roman" panose="02020603050405020304" pitchFamily="18" charset="0"/>
            </a:rPr>
            <a:t>3</a:t>
          </a:r>
          <a:endParaRPr lang="ru-RU" sz="1100" kern="1200">
            <a:latin typeface="Times New Roman" panose="02020603050405020304" pitchFamily="18" charset="0"/>
            <a:cs typeface="Times New Roman" panose="02020603050405020304" pitchFamily="18" charset="0"/>
          </a:endParaRPr>
        </a:p>
      </dsp:txBody>
      <dsp:txXfrm>
        <a:off x="24416" y="4036143"/>
        <a:ext cx="1084000" cy="450934"/>
      </dsp:txXfrm>
    </dsp:sp>
    <dsp:sp modelId="{7CC72A76-40E9-44F9-819D-6F976D180819}">
      <dsp:nvSpPr>
        <dsp:cNvPr id="0" name=""/>
        <dsp:cNvSpPr/>
      </dsp:nvSpPr>
      <dsp:spPr>
        <a:xfrm>
          <a:off x="1166023" y="4662643"/>
          <a:ext cx="5013899"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Онлайн-сервіс, який дозволяє створювати інтерактивні вправи. Їх можна використовувати в роботі з інтерактивною дошкою або як індивідуальні вправи для учнів.</a:t>
          </a:r>
        </a:p>
      </dsp:txBody>
      <dsp:txXfrm>
        <a:off x="1166023" y="4725108"/>
        <a:ext cx="4826503" cy="374792"/>
      </dsp:txXfrm>
    </dsp:sp>
    <dsp:sp modelId="{B178D9F3-4528-4AA6-9C1E-5995132AAF17}">
      <dsp:nvSpPr>
        <dsp:cNvPr id="0" name=""/>
        <dsp:cNvSpPr/>
      </dsp:nvSpPr>
      <dsp:spPr>
        <a:xfrm>
          <a:off x="1801" y="4662643"/>
          <a:ext cx="1164221"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LearningApps.org</a:t>
          </a:r>
          <a:endParaRPr lang="ru-RU" sz="1100" kern="1200">
            <a:latin typeface="Times New Roman" panose="02020603050405020304" pitchFamily="18" charset="0"/>
            <a:cs typeface="Times New Roman" panose="02020603050405020304" pitchFamily="18" charset="0"/>
          </a:endParaRPr>
        </a:p>
      </dsp:txBody>
      <dsp:txXfrm>
        <a:off x="26195" y="4687037"/>
        <a:ext cx="1115433" cy="450934"/>
      </dsp:txXfrm>
    </dsp:sp>
    <dsp:sp modelId="{E5329279-C18C-484D-B174-ABC3F2D0A0BE}">
      <dsp:nvSpPr>
        <dsp:cNvPr id="0" name=""/>
        <dsp:cNvSpPr/>
      </dsp:nvSpPr>
      <dsp:spPr>
        <a:xfrm>
          <a:off x="1132810" y="5212338"/>
          <a:ext cx="5048891"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Платформа для створення інтерактивних навчальних додатків, яка дозволяє вести аналітику навчального процесу і реалізовувати стратегії індивідуального  підходу. </a:t>
          </a:r>
        </a:p>
      </dsp:txBody>
      <dsp:txXfrm>
        <a:off x="1132810" y="5274803"/>
        <a:ext cx="4861495" cy="374792"/>
      </dsp:txXfrm>
    </dsp:sp>
    <dsp:sp modelId="{D93CBC06-4FEE-4BB6-AD7F-7604B92D2F14}">
      <dsp:nvSpPr>
        <dsp:cNvPr id="0" name=""/>
        <dsp:cNvSpPr/>
      </dsp:nvSpPr>
      <dsp:spPr>
        <a:xfrm>
          <a:off x="22" y="5212338"/>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Classtime</a:t>
          </a:r>
          <a:endParaRPr lang="ru-RU" sz="1100" kern="1200">
            <a:latin typeface="Times New Roman" panose="02020603050405020304" pitchFamily="18" charset="0"/>
            <a:cs typeface="Times New Roman" panose="02020603050405020304" pitchFamily="18" charset="0"/>
          </a:endParaRPr>
        </a:p>
      </dsp:txBody>
      <dsp:txXfrm>
        <a:off x="24416" y="5236732"/>
        <a:ext cx="1084000" cy="450934"/>
      </dsp:txXfrm>
    </dsp:sp>
    <dsp:sp modelId="{56239BF0-388E-4861-BD57-36CA8E00821A}">
      <dsp:nvSpPr>
        <dsp:cNvPr id="0" name=""/>
        <dsp:cNvSpPr/>
      </dsp:nvSpPr>
      <dsp:spPr>
        <a:xfrm>
          <a:off x="1132810" y="5762034"/>
          <a:ext cx="5048891"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 </a:t>
          </a:r>
          <a:r>
            <a:rPr lang="ru-RU" sz="1100" kern="1200">
              <a:latin typeface="Times New Roman" panose="02020603050405020304" pitchFamily="18" charset="0"/>
              <a:cs typeface="Times New Roman" panose="02020603050405020304" pitchFamily="18" charset="0"/>
            </a:rPr>
            <a:t>Інструмент для проведення дискусійного клубу, проведення занять у форматі лекцій, залучення учнів до активних обговорень. Усі дані перетворюються на статистику та фіксуються додатком у вигляді графіків та діаграм.</a:t>
          </a:r>
        </a:p>
      </dsp:txBody>
      <dsp:txXfrm>
        <a:off x="1132810" y="5824499"/>
        <a:ext cx="4861495" cy="374792"/>
      </dsp:txXfrm>
    </dsp:sp>
    <dsp:sp modelId="{FFCD0C1F-8CC2-43D1-BA15-41575B623364}">
      <dsp:nvSpPr>
        <dsp:cNvPr id="0" name=""/>
        <dsp:cNvSpPr/>
      </dsp:nvSpPr>
      <dsp:spPr>
        <a:xfrm>
          <a:off x="22" y="5762034"/>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Equity Maps</a:t>
          </a:r>
          <a:endParaRPr lang="ru-RU" sz="1100" kern="1200">
            <a:latin typeface="Times New Roman" panose="02020603050405020304" pitchFamily="18" charset="0"/>
            <a:cs typeface="Times New Roman" panose="02020603050405020304" pitchFamily="18" charset="0"/>
          </a:endParaRPr>
        </a:p>
      </dsp:txBody>
      <dsp:txXfrm>
        <a:off x="24416" y="5786428"/>
        <a:ext cx="1084000" cy="450934"/>
      </dsp:txXfrm>
    </dsp:sp>
    <dsp:sp modelId="{4183D4B2-4B83-4DB7-B610-E16A2A016F69}">
      <dsp:nvSpPr>
        <dsp:cNvPr id="0" name=""/>
        <dsp:cNvSpPr/>
      </dsp:nvSpPr>
      <dsp:spPr>
        <a:xfrm>
          <a:off x="1132810" y="6311729"/>
          <a:ext cx="5048891"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Сервіс для проведення відеоконференцій та онлайн-зустрічей.</a:t>
          </a:r>
        </a:p>
      </dsp:txBody>
      <dsp:txXfrm>
        <a:off x="1132810" y="6374194"/>
        <a:ext cx="4861495" cy="374792"/>
      </dsp:txXfrm>
    </dsp:sp>
    <dsp:sp modelId="{178E8BE5-47C1-44C1-AA1F-D8273C1087CC}">
      <dsp:nvSpPr>
        <dsp:cNvPr id="0" name=""/>
        <dsp:cNvSpPr/>
      </dsp:nvSpPr>
      <dsp:spPr>
        <a:xfrm>
          <a:off x="22" y="6311729"/>
          <a:ext cx="1132788"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Zoom</a:t>
          </a:r>
          <a:endParaRPr lang="ru-RU" sz="1100" kern="1200">
            <a:latin typeface="Times New Roman" panose="02020603050405020304" pitchFamily="18" charset="0"/>
            <a:cs typeface="Times New Roman" panose="02020603050405020304" pitchFamily="18" charset="0"/>
          </a:endParaRPr>
        </a:p>
      </dsp:txBody>
      <dsp:txXfrm>
        <a:off x="24416" y="6336123"/>
        <a:ext cx="1084000" cy="450934"/>
      </dsp:txXfrm>
    </dsp:sp>
    <dsp:sp modelId="{29836E07-D9CB-4DEC-B484-38CB60FE1A38}">
      <dsp:nvSpPr>
        <dsp:cNvPr id="0" name=""/>
        <dsp:cNvSpPr/>
      </dsp:nvSpPr>
      <dsp:spPr>
        <a:xfrm>
          <a:off x="1104494" y="6861424"/>
          <a:ext cx="5074459" cy="4997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Простий інструмент для оцінювання роботи класу в режимі реального часу</a:t>
          </a:r>
        </a:p>
      </dsp:txBody>
      <dsp:txXfrm>
        <a:off x="1104494" y="6923889"/>
        <a:ext cx="4887063" cy="374792"/>
      </dsp:txXfrm>
    </dsp:sp>
    <dsp:sp modelId="{AE6815CA-55CA-4A19-9D88-439705ED88DB}">
      <dsp:nvSpPr>
        <dsp:cNvPr id="0" name=""/>
        <dsp:cNvSpPr/>
      </dsp:nvSpPr>
      <dsp:spPr>
        <a:xfrm>
          <a:off x="2770" y="6861424"/>
          <a:ext cx="1101724" cy="4997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ClassDojo</a:t>
          </a:r>
          <a:endParaRPr lang="ru-RU" sz="1100" kern="1200">
            <a:latin typeface="Times New Roman" panose="02020603050405020304" pitchFamily="18" charset="0"/>
            <a:cs typeface="Times New Roman" panose="02020603050405020304" pitchFamily="18" charset="0"/>
          </a:endParaRPr>
        </a:p>
      </dsp:txBody>
      <dsp:txXfrm>
        <a:off x="27164" y="6885818"/>
        <a:ext cx="1052936" cy="45093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9A190-C396-4770-B333-1D01973F0FA7}">
      <dsp:nvSpPr>
        <dsp:cNvPr id="0" name=""/>
        <dsp:cNvSpPr/>
      </dsp:nvSpPr>
      <dsp:spPr>
        <a:xfrm>
          <a:off x="1728435" y="3837320"/>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3877458"/>
        <a:ext cx="11163" cy="11163"/>
      </dsp:txXfrm>
    </dsp:sp>
    <dsp:sp modelId="{D0FEA491-9472-419D-8120-1E4721C16DB9}">
      <dsp:nvSpPr>
        <dsp:cNvPr id="0" name=""/>
        <dsp:cNvSpPr/>
      </dsp:nvSpPr>
      <dsp:spPr>
        <a:xfrm>
          <a:off x="388871" y="2240115"/>
          <a:ext cx="223260" cy="1642925"/>
        </a:xfrm>
        <a:custGeom>
          <a:avLst/>
          <a:gdLst/>
          <a:ahLst/>
          <a:cxnLst/>
          <a:rect l="0" t="0" r="0" b="0"/>
          <a:pathLst>
            <a:path>
              <a:moveTo>
                <a:pt x="0" y="0"/>
              </a:moveTo>
              <a:lnTo>
                <a:pt x="111630" y="0"/>
              </a:lnTo>
              <a:lnTo>
                <a:pt x="111630" y="1642925"/>
              </a:lnTo>
              <a:lnTo>
                <a:pt x="223260" y="16429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59051" y="3020126"/>
        <a:ext cx="82901" cy="82901"/>
      </dsp:txXfrm>
    </dsp:sp>
    <dsp:sp modelId="{0B13BF5C-5FB0-40A2-999F-9BE13FB9A87A}">
      <dsp:nvSpPr>
        <dsp:cNvPr id="0" name=""/>
        <dsp:cNvSpPr/>
      </dsp:nvSpPr>
      <dsp:spPr>
        <a:xfrm>
          <a:off x="1728435" y="3348059"/>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3388197"/>
        <a:ext cx="11163" cy="11163"/>
      </dsp:txXfrm>
    </dsp:sp>
    <dsp:sp modelId="{FB6A04C2-9F01-4ADA-A064-41FF8AF88FEB}">
      <dsp:nvSpPr>
        <dsp:cNvPr id="0" name=""/>
        <dsp:cNvSpPr/>
      </dsp:nvSpPr>
      <dsp:spPr>
        <a:xfrm>
          <a:off x="388871" y="2240115"/>
          <a:ext cx="223260" cy="1153664"/>
        </a:xfrm>
        <a:custGeom>
          <a:avLst/>
          <a:gdLst/>
          <a:ahLst/>
          <a:cxnLst/>
          <a:rect l="0" t="0" r="0" b="0"/>
          <a:pathLst>
            <a:path>
              <a:moveTo>
                <a:pt x="0" y="0"/>
              </a:moveTo>
              <a:lnTo>
                <a:pt x="111630" y="0"/>
              </a:lnTo>
              <a:lnTo>
                <a:pt x="111630" y="1153664"/>
              </a:lnTo>
              <a:lnTo>
                <a:pt x="223260" y="1153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71125" y="2787570"/>
        <a:ext cx="58753" cy="58753"/>
      </dsp:txXfrm>
    </dsp:sp>
    <dsp:sp modelId="{B6EC8AC4-F7BC-469D-BF4A-89E6E65EE582}">
      <dsp:nvSpPr>
        <dsp:cNvPr id="0" name=""/>
        <dsp:cNvSpPr/>
      </dsp:nvSpPr>
      <dsp:spPr>
        <a:xfrm>
          <a:off x="1728435" y="2804795"/>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2844934"/>
        <a:ext cx="11163" cy="11163"/>
      </dsp:txXfrm>
    </dsp:sp>
    <dsp:sp modelId="{AF43CDEA-6717-446F-8A55-D2E5828913F4}">
      <dsp:nvSpPr>
        <dsp:cNvPr id="0" name=""/>
        <dsp:cNvSpPr/>
      </dsp:nvSpPr>
      <dsp:spPr>
        <a:xfrm>
          <a:off x="388871" y="2240115"/>
          <a:ext cx="223260" cy="610400"/>
        </a:xfrm>
        <a:custGeom>
          <a:avLst/>
          <a:gdLst/>
          <a:ahLst/>
          <a:cxnLst/>
          <a:rect l="0" t="0" r="0" b="0"/>
          <a:pathLst>
            <a:path>
              <a:moveTo>
                <a:pt x="0" y="0"/>
              </a:moveTo>
              <a:lnTo>
                <a:pt x="111630" y="0"/>
              </a:lnTo>
              <a:lnTo>
                <a:pt x="111630" y="610400"/>
              </a:lnTo>
              <a:lnTo>
                <a:pt x="223260" y="6104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84253" y="2529066"/>
        <a:ext cx="32497" cy="32497"/>
      </dsp:txXfrm>
    </dsp:sp>
    <dsp:sp modelId="{E5F3D30E-C34C-421F-ABC4-3D39540D5389}">
      <dsp:nvSpPr>
        <dsp:cNvPr id="0" name=""/>
        <dsp:cNvSpPr/>
      </dsp:nvSpPr>
      <dsp:spPr>
        <a:xfrm>
          <a:off x="1728435" y="2071687"/>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2111826"/>
        <a:ext cx="11163" cy="11163"/>
      </dsp:txXfrm>
    </dsp:sp>
    <dsp:sp modelId="{CF8E709F-CFCF-40E8-8191-B7C927E091E8}">
      <dsp:nvSpPr>
        <dsp:cNvPr id="0" name=""/>
        <dsp:cNvSpPr/>
      </dsp:nvSpPr>
      <dsp:spPr>
        <a:xfrm>
          <a:off x="388871" y="2117407"/>
          <a:ext cx="223260" cy="122707"/>
        </a:xfrm>
        <a:custGeom>
          <a:avLst/>
          <a:gdLst/>
          <a:ahLst/>
          <a:cxnLst/>
          <a:rect l="0" t="0" r="0" b="0"/>
          <a:pathLst>
            <a:path>
              <a:moveTo>
                <a:pt x="0" y="122707"/>
              </a:moveTo>
              <a:lnTo>
                <a:pt x="111630" y="122707"/>
              </a:lnTo>
              <a:lnTo>
                <a:pt x="111630" y="0"/>
              </a:lnTo>
              <a:lnTo>
                <a:pt x="2232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94132" y="2172392"/>
        <a:ext cx="12737" cy="12737"/>
      </dsp:txXfrm>
    </dsp:sp>
    <dsp:sp modelId="{7D35D776-98F5-457B-8974-BDAAE99654B5}">
      <dsp:nvSpPr>
        <dsp:cNvPr id="0" name=""/>
        <dsp:cNvSpPr/>
      </dsp:nvSpPr>
      <dsp:spPr>
        <a:xfrm>
          <a:off x="1728435" y="1284578"/>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1324716"/>
        <a:ext cx="11163" cy="11163"/>
      </dsp:txXfrm>
    </dsp:sp>
    <dsp:sp modelId="{74F1B598-EAD1-480E-B897-C4E347CBE75A}">
      <dsp:nvSpPr>
        <dsp:cNvPr id="0" name=""/>
        <dsp:cNvSpPr/>
      </dsp:nvSpPr>
      <dsp:spPr>
        <a:xfrm>
          <a:off x="388871" y="1330298"/>
          <a:ext cx="223260" cy="909816"/>
        </a:xfrm>
        <a:custGeom>
          <a:avLst/>
          <a:gdLst/>
          <a:ahLst/>
          <a:cxnLst/>
          <a:rect l="0" t="0" r="0" b="0"/>
          <a:pathLst>
            <a:path>
              <a:moveTo>
                <a:pt x="0" y="909816"/>
              </a:moveTo>
              <a:lnTo>
                <a:pt x="111630" y="909816"/>
              </a:lnTo>
              <a:lnTo>
                <a:pt x="111630" y="0"/>
              </a:lnTo>
              <a:lnTo>
                <a:pt x="2232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77081" y="1761786"/>
        <a:ext cx="46840" cy="46840"/>
      </dsp:txXfrm>
    </dsp:sp>
    <dsp:sp modelId="{BE3B30E2-BF45-4859-A4B5-B8F8AE6C8FEE}">
      <dsp:nvSpPr>
        <dsp:cNvPr id="0" name=""/>
        <dsp:cNvSpPr/>
      </dsp:nvSpPr>
      <dsp:spPr>
        <a:xfrm>
          <a:off x="1728435" y="551470"/>
          <a:ext cx="223260" cy="91440"/>
        </a:xfrm>
        <a:custGeom>
          <a:avLst/>
          <a:gdLst/>
          <a:ahLst/>
          <a:cxnLst/>
          <a:rect l="0" t="0" r="0" b="0"/>
          <a:pathLst>
            <a:path>
              <a:moveTo>
                <a:pt x="0" y="45720"/>
              </a:moveTo>
              <a:lnTo>
                <a:pt x="223260"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34484" y="591608"/>
        <a:ext cx="11163" cy="11163"/>
      </dsp:txXfrm>
    </dsp:sp>
    <dsp:sp modelId="{084CFD89-3592-48BF-9658-2BCA72536C86}">
      <dsp:nvSpPr>
        <dsp:cNvPr id="0" name=""/>
        <dsp:cNvSpPr/>
      </dsp:nvSpPr>
      <dsp:spPr>
        <a:xfrm>
          <a:off x="388871" y="597190"/>
          <a:ext cx="223260" cy="1642925"/>
        </a:xfrm>
        <a:custGeom>
          <a:avLst/>
          <a:gdLst/>
          <a:ahLst/>
          <a:cxnLst/>
          <a:rect l="0" t="0" r="0" b="0"/>
          <a:pathLst>
            <a:path>
              <a:moveTo>
                <a:pt x="0" y="1642925"/>
              </a:moveTo>
              <a:lnTo>
                <a:pt x="111630" y="1642925"/>
              </a:lnTo>
              <a:lnTo>
                <a:pt x="111630" y="0"/>
              </a:lnTo>
              <a:lnTo>
                <a:pt x="2232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459051" y="1377201"/>
        <a:ext cx="82901" cy="82901"/>
      </dsp:txXfrm>
    </dsp:sp>
    <dsp:sp modelId="{DEE78CEF-F8D3-449D-9EB2-5703AEEABFE2}">
      <dsp:nvSpPr>
        <dsp:cNvPr id="0" name=""/>
        <dsp:cNvSpPr/>
      </dsp:nvSpPr>
      <dsp:spPr>
        <a:xfrm rot="16200000">
          <a:off x="-1405749" y="2047609"/>
          <a:ext cx="3204230" cy="38501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a:t>
          </a:r>
          <a:r>
            <a:rPr lang="ru-RU" sz="1200" kern="1200">
              <a:latin typeface="Times New Roman" panose="02020603050405020304" pitchFamily="18" charset="0"/>
              <a:cs typeface="Times New Roman" panose="02020603050405020304" pitchFamily="18" charset="0"/>
            </a:rPr>
            <a:t>ервіси </a:t>
          </a:r>
          <a:r>
            <a:rPr lang="en-US" sz="1200" kern="1200">
              <a:latin typeface="Times New Roman" panose="02020603050405020304" pitchFamily="18" charset="0"/>
              <a:cs typeface="Times New Roman" panose="02020603050405020304" pitchFamily="18" charset="0"/>
            </a:rPr>
            <a:t>Google</a:t>
          </a:r>
          <a:endParaRPr lang="ru-RU" sz="1200" kern="1200">
            <a:latin typeface="Times New Roman" panose="02020603050405020304" pitchFamily="18" charset="0"/>
            <a:cs typeface="Times New Roman" panose="02020603050405020304" pitchFamily="18" charset="0"/>
          </a:endParaRPr>
        </a:p>
      </dsp:txBody>
      <dsp:txXfrm>
        <a:off x="-1405749" y="2047609"/>
        <a:ext cx="3204230" cy="385012"/>
      </dsp:txXfrm>
    </dsp:sp>
    <dsp:sp modelId="{709572D9-0B21-47F6-8156-C8B79EDF4E5C}">
      <dsp:nvSpPr>
        <dsp:cNvPr id="0" name=""/>
        <dsp:cNvSpPr/>
      </dsp:nvSpPr>
      <dsp:spPr>
        <a:xfrm>
          <a:off x="612132" y="427021"/>
          <a:ext cx="1116303" cy="3403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Google Classroom</a:t>
          </a:r>
          <a:endParaRPr lang="ru-RU" sz="1200" kern="1200">
            <a:latin typeface="Times New Roman" panose="02020603050405020304" pitchFamily="18" charset="0"/>
            <a:cs typeface="Times New Roman" panose="02020603050405020304" pitchFamily="18" charset="0"/>
          </a:endParaRPr>
        </a:p>
      </dsp:txBody>
      <dsp:txXfrm>
        <a:off x="612132" y="427021"/>
        <a:ext cx="1116303" cy="340336"/>
      </dsp:txXfrm>
    </dsp:sp>
    <dsp:sp modelId="{B1FC0A19-DDAF-4A26-BA85-F873F1A9F1ED}">
      <dsp:nvSpPr>
        <dsp:cNvPr id="0" name=""/>
        <dsp:cNvSpPr/>
      </dsp:nvSpPr>
      <dsp:spPr>
        <a:xfrm>
          <a:off x="1951695" y="291178"/>
          <a:ext cx="4280352" cy="612023"/>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Безкоштовний веб сервіс створений </a:t>
          </a:r>
          <a:r>
            <a:rPr lang="en-US" sz="1200" kern="1200">
              <a:latin typeface="Times New Roman" panose="02020603050405020304" pitchFamily="18" charset="0"/>
              <a:cs typeface="Times New Roman" panose="02020603050405020304" pitchFamily="18" charset="0"/>
            </a:rPr>
            <a:t>Google </a:t>
          </a:r>
          <a:r>
            <a:rPr lang="ru-RU" sz="1200" kern="1200">
              <a:latin typeface="Times New Roman" panose="02020603050405020304" pitchFamily="18" charset="0"/>
              <a:cs typeface="Times New Roman" panose="02020603050405020304" pitchFamily="18" charset="0"/>
            </a:rPr>
            <a:t>для закладів освіти з метою спрощення створення, поширення і класифікації завдань безпаперовим шляхом. Це один із сервісів </a:t>
          </a:r>
          <a:r>
            <a:rPr lang="en-US" sz="1200" kern="1200">
              <a:latin typeface="Times New Roman" panose="02020603050405020304" pitchFamily="18" charset="0"/>
              <a:cs typeface="Times New Roman" panose="02020603050405020304" pitchFamily="18" charset="0"/>
            </a:rPr>
            <a:t>Google, </a:t>
          </a:r>
          <a:r>
            <a:rPr lang="ru-RU" sz="1200" kern="1200">
              <a:latin typeface="Times New Roman" panose="02020603050405020304" pitchFamily="18" charset="0"/>
              <a:cs typeface="Times New Roman" panose="02020603050405020304" pitchFamily="18" charset="0"/>
            </a:rPr>
            <a:t>призначений для створення віртуальних класів.</a:t>
          </a:r>
        </a:p>
      </dsp:txBody>
      <dsp:txXfrm>
        <a:off x="1951695" y="291178"/>
        <a:ext cx="4280352" cy="612023"/>
      </dsp:txXfrm>
    </dsp:sp>
    <dsp:sp modelId="{882D4099-010C-4936-A6E2-83CA96C4EFC3}">
      <dsp:nvSpPr>
        <dsp:cNvPr id="0" name=""/>
        <dsp:cNvSpPr/>
      </dsp:nvSpPr>
      <dsp:spPr>
        <a:xfrm>
          <a:off x="612132" y="1096289"/>
          <a:ext cx="1116303" cy="468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Google Sites </a:t>
          </a:r>
          <a:endParaRPr lang="ru-RU" sz="1200" kern="1200">
            <a:latin typeface="Times New Roman" panose="02020603050405020304" pitchFamily="18" charset="0"/>
            <a:cs typeface="Times New Roman" panose="02020603050405020304" pitchFamily="18" charset="0"/>
          </a:endParaRPr>
        </a:p>
      </dsp:txBody>
      <dsp:txXfrm>
        <a:off x="612132" y="1096289"/>
        <a:ext cx="1116303" cy="468016"/>
      </dsp:txXfrm>
    </dsp:sp>
    <dsp:sp modelId="{BE4E29A1-B652-48E9-86E4-7EB77537CED6}">
      <dsp:nvSpPr>
        <dsp:cNvPr id="0" name=""/>
        <dsp:cNvSpPr/>
      </dsp:nvSpPr>
      <dsp:spPr>
        <a:xfrm>
          <a:off x="1951695" y="988285"/>
          <a:ext cx="4287764" cy="684024"/>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Популярний сервіс для створення сайтів. На сайті можна розміщувати як текстові документи, презентації, відео, фото, форми для опитування, так і посилання на них. Інформацію можна систематизувати за класами у вигляді сторінок сайту.</a:t>
          </a:r>
        </a:p>
      </dsp:txBody>
      <dsp:txXfrm>
        <a:off x="1951695" y="988285"/>
        <a:ext cx="4287764" cy="684024"/>
      </dsp:txXfrm>
    </dsp:sp>
    <dsp:sp modelId="{0479A17E-9F12-4346-A5A8-5956C727290E}">
      <dsp:nvSpPr>
        <dsp:cNvPr id="0" name=""/>
        <dsp:cNvSpPr/>
      </dsp:nvSpPr>
      <dsp:spPr>
        <a:xfrm>
          <a:off x="612132" y="1847396"/>
          <a:ext cx="1116303" cy="540021"/>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Google Forms</a:t>
          </a:r>
          <a:endParaRPr lang="ru-RU" sz="1200" kern="1200">
            <a:latin typeface="Times New Roman" panose="02020603050405020304" pitchFamily="18" charset="0"/>
            <a:cs typeface="Times New Roman" panose="02020603050405020304" pitchFamily="18" charset="0"/>
          </a:endParaRPr>
        </a:p>
      </dsp:txBody>
      <dsp:txXfrm>
        <a:off x="612132" y="1847396"/>
        <a:ext cx="1116303" cy="540021"/>
      </dsp:txXfrm>
    </dsp:sp>
    <dsp:sp modelId="{B0BEB3AB-BC0E-4080-B751-E49E65083AC4}">
      <dsp:nvSpPr>
        <dsp:cNvPr id="0" name=""/>
        <dsp:cNvSpPr/>
      </dsp:nvSpPr>
      <dsp:spPr>
        <a:xfrm>
          <a:off x="1951695" y="1757394"/>
          <a:ext cx="4287764" cy="72002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Сервіс хмарних технологій для формування системи тестів контролю навчальної діяльності учнів. Застосування форм надає нові можливості створення динамічних і актуальних додатків на основі інформаційно-цифрових технологій для застосування в дистанційному навчанні.</a:t>
          </a:r>
        </a:p>
      </dsp:txBody>
      <dsp:txXfrm>
        <a:off x="1951695" y="1757394"/>
        <a:ext cx="4287764" cy="720025"/>
      </dsp:txXfrm>
    </dsp:sp>
    <dsp:sp modelId="{07F90FF1-3A18-4072-845F-2E1B8EB61BEC}">
      <dsp:nvSpPr>
        <dsp:cNvPr id="0" name=""/>
        <dsp:cNvSpPr/>
      </dsp:nvSpPr>
      <dsp:spPr>
        <a:xfrm>
          <a:off x="612132" y="2680347"/>
          <a:ext cx="1116303" cy="3403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Google Meet</a:t>
          </a:r>
          <a:endParaRPr lang="ru-RU" sz="1200" kern="1200">
            <a:latin typeface="Times New Roman" panose="02020603050405020304" pitchFamily="18" charset="0"/>
            <a:cs typeface="Times New Roman" panose="02020603050405020304" pitchFamily="18" charset="0"/>
          </a:endParaRPr>
        </a:p>
      </dsp:txBody>
      <dsp:txXfrm>
        <a:off x="612132" y="2680347"/>
        <a:ext cx="1116303" cy="340336"/>
      </dsp:txXfrm>
    </dsp:sp>
    <dsp:sp modelId="{18629297-E38D-4744-9C23-23561F03DC31}">
      <dsp:nvSpPr>
        <dsp:cNvPr id="0" name=""/>
        <dsp:cNvSpPr/>
      </dsp:nvSpPr>
      <dsp:spPr>
        <a:xfrm>
          <a:off x="1951695" y="2562504"/>
          <a:ext cx="4287764" cy="576022"/>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 </a:t>
          </a:r>
          <a:r>
            <a:rPr lang="ru-RU" sz="1200" kern="1200">
              <a:latin typeface="Times New Roman" panose="02020603050405020304" pitchFamily="18" charset="0"/>
              <a:cs typeface="Times New Roman" panose="02020603050405020304" pitchFamily="18" charset="0"/>
            </a:rPr>
            <a:t>Сервіс для проведення відеоконференцій та онлайн-зустрічей. Максимальна кількість учасників відеозустрічі залежить від використовуваної версії </a:t>
          </a:r>
          <a:r>
            <a:rPr lang="en-US" sz="1200" kern="1200">
              <a:latin typeface="Times New Roman" panose="02020603050405020304" pitchFamily="18" charset="0"/>
              <a:cs typeface="Times New Roman" panose="02020603050405020304" pitchFamily="18" charset="0"/>
            </a:rPr>
            <a:t>G Suite, </a:t>
          </a:r>
          <a:r>
            <a:rPr lang="ru-RU" sz="1200" kern="1200">
              <a:latin typeface="Times New Roman" panose="02020603050405020304" pitchFamily="18" charset="0"/>
              <a:cs typeface="Times New Roman" panose="02020603050405020304" pitchFamily="18" charset="0"/>
            </a:rPr>
            <a:t>як правило це не більше 100 учасників. Обмежень у часі проведення відеозустрічей немає.</a:t>
          </a:r>
        </a:p>
      </dsp:txBody>
      <dsp:txXfrm>
        <a:off x="1951695" y="2562504"/>
        <a:ext cx="4287764" cy="576022"/>
      </dsp:txXfrm>
    </dsp:sp>
    <dsp:sp modelId="{7C835747-FCB4-4588-8B96-D78E87A569CA}">
      <dsp:nvSpPr>
        <dsp:cNvPr id="0" name=""/>
        <dsp:cNvSpPr/>
      </dsp:nvSpPr>
      <dsp:spPr>
        <a:xfrm>
          <a:off x="612132" y="3223611"/>
          <a:ext cx="1116303" cy="3403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ClassDojo </a:t>
          </a:r>
          <a:endParaRPr lang="ru-RU" sz="1200" kern="1200">
            <a:latin typeface="Times New Roman" panose="02020603050405020304" pitchFamily="18" charset="0"/>
            <a:cs typeface="Times New Roman" panose="02020603050405020304" pitchFamily="18" charset="0"/>
          </a:endParaRPr>
        </a:p>
      </dsp:txBody>
      <dsp:txXfrm>
        <a:off x="612132" y="3223611"/>
        <a:ext cx="1116303" cy="340336"/>
      </dsp:txXfrm>
    </dsp:sp>
    <dsp:sp modelId="{201C2226-F67B-46EC-8B4C-789DA8A58226}">
      <dsp:nvSpPr>
        <dsp:cNvPr id="0" name=""/>
        <dsp:cNvSpPr/>
      </dsp:nvSpPr>
      <dsp:spPr>
        <a:xfrm>
          <a:off x="1951695" y="3223611"/>
          <a:ext cx="4287764" cy="3403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Простий інструмент для оцінювання роботи класу в режимі реального часу.</a:t>
          </a:r>
        </a:p>
      </dsp:txBody>
      <dsp:txXfrm>
        <a:off x="1951695" y="3223611"/>
        <a:ext cx="4287764" cy="340336"/>
      </dsp:txXfrm>
    </dsp:sp>
    <dsp:sp modelId="{C617676B-999F-4CD4-8681-F294D4FD7466}">
      <dsp:nvSpPr>
        <dsp:cNvPr id="0" name=""/>
        <dsp:cNvSpPr/>
      </dsp:nvSpPr>
      <dsp:spPr>
        <a:xfrm>
          <a:off x="612132" y="3712871"/>
          <a:ext cx="1116303" cy="34033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Google Drive</a:t>
          </a:r>
          <a:endParaRPr lang="ru-RU" sz="1200" kern="1200">
            <a:latin typeface="Times New Roman" panose="02020603050405020304" pitchFamily="18" charset="0"/>
            <a:cs typeface="Times New Roman" panose="02020603050405020304" pitchFamily="18" charset="0"/>
          </a:endParaRPr>
        </a:p>
      </dsp:txBody>
      <dsp:txXfrm>
        <a:off x="612132" y="3712871"/>
        <a:ext cx="1116303" cy="340336"/>
      </dsp:txXfrm>
    </dsp:sp>
    <dsp:sp modelId="{B46A6E88-232F-4413-858A-1DDBF21286E0}">
      <dsp:nvSpPr>
        <dsp:cNvPr id="0" name=""/>
        <dsp:cNvSpPr/>
      </dsp:nvSpPr>
      <dsp:spPr>
        <a:xfrm>
          <a:off x="1951695" y="3649031"/>
          <a:ext cx="4287764" cy="46801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платформа для обміну файлами дає змогу ділитися контентом з особистого захищеного хмарного сховища з іншими користувачами</a:t>
          </a:r>
        </a:p>
      </dsp:txBody>
      <dsp:txXfrm>
        <a:off x="1951695" y="3649031"/>
        <a:ext cx="4287764" cy="46801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10DF8-B060-4B0C-A0B9-ED4A8A434195}">
      <dsp:nvSpPr>
        <dsp:cNvPr id="0" name=""/>
        <dsp:cNvSpPr/>
      </dsp:nvSpPr>
      <dsp:spPr>
        <a:xfrm>
          <a:off x="1905100" y="1446"/>
          <a:ext cx="4206971" cy="782947"/>
        </a:xfrm>
        <a:prstGeom prst="rightArrow">
          <a:avLst>
            <a:gd name="adj1" fmla="val 75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 допомогою інтерактивних карт, 3</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моделей та віртуальної реальності можна наочно представити географічні явища, які важко уявити за статичними зображеннями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 National Geographic, NASA Worldview);</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905100" y="99314"/>
        <a:ext cx="3913366" cy="587211"/>
      </dsp:txXfrm>
    </dsp:sp>
    <dsp:sp modelId="{9694291B-D11A-4D0A-A5B9-58617932CC78}">
      <dsp:nvSpPr>
        <dsp:cNvPr id="0" name=""/>
        <dsp:cNvSpPr/>
      </dsp:nvSpPr>
      <dsp:spPr>
        <a:xfrm>
          <a:off x="1708" y="1446"/>
          <a:ext cx="1903391" cy="782947"/>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візуалізація складних понять</a:t>
          </a:r>
        </a:p>
      </dsp:txBody>
      <dsp:txXfrm>
        <a:off x="39928" y="39666"/>
        <a:ext cx="1826951" cy="706507"/>
      </dsp:txXfrm>
    </dsp:sp>
    <dsp:sp modelId="{A6E95276-BE6E-43A4-A23A-34DDC4996E40}">
      <dsp:nvSpPr>
        <dsp:cNvPr id="0" name=""/>
        <dsp:cNvSpPr/>
      </dsp:nvSpPr>
      <dsp:spPr>
        <a:xfrm>
          <a:off x="2059990" y="862687"/>
          <a:ext cx="4052422" cy="782947"/>
        </a:xfrm>
        <a:prstGeom prst="rightArrow">
          <a:avLst>
            <a:gd name="adj1" fmla="val 75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симулятори дозволяють моделювати природні процеси, такі як землетруси, виверження вулканів, зміну клімату, що сприяє глибшому розумінню цих явищ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PhET, </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59990" y="960555"/>
        <a:ext cx="3758817" cy="587211"/>
      </dsp:txXfrm>
    </dsp:sp>
    <dsp:sp modelId="{16E97CF6-3510-4C9A-B47E-92B38A8AC35B}">
      <dsp:nvSpPr>
        <dsp:cNvPr id="0" name=""/>
        <dsp:cNvSpPr/>
      </dsp:nvSpPr>
      <dsp:spPr>
        <a:xfrm>
          <a:off x="1366" y="862687"/>
          <a:ext cx="2058624" cy="782947"/>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інтерактивні симуляції</a:t>
          </a:r>
        </a:p>
      </dsp:txBody>
      <dsp:txXfrm>
        <a:off x="39586" y="900907"/>
        <a:ext cx="1982184" cy="706507"/>
      </dsp:txXfrm>
    </dsp:sp>
    <dsp:sp modelId="{7BC9BF35-64AD-4C55-8A57-DF9DA149387B}">
      <dsp:nvSpPr>
        <dsp:cNvPr id="0" name=""/>
        <dsp:cNvSpPr/>
      </dsp:nvSpPr>
      <dsp:spPr>
        <a:xfrm>
          <a:off x="2059990" y="1723929"/>
          <a:ext cx="4052422" cy="782947"/>
        </a:xfrm>
        <a:prstGeom prst="rightArrow">
          <a:avLst>
            <a:gd name="adj1" fmla="val 75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інтерактивні платформи дозволяють учням працювати в групах, обмінюватися ідеями та спільно створювати проекти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Earth, GIS Clo</a:t>
          </a: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ud, Padlet);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59990" y="1821797"/>
        <a:ext cx="3758817" cy="587211"/>
      </dsp:txXfrm>
    </dsp:sp>
    <dsp:sp modelId="{75727946-E32D-4F76-8DB2-1588C57A7868}">
      <dsp:nvSpPr>
        <dsp:cNvPr id="0" name=""/>
        <dsp:cNvSpPr/>
      </dsp:nvSpPr>
      <dsp:spPr>
        <a:xfrm>
          <a:off x="1366" y="1723929"/>
          <a:ext cx="2058624" cy="782947"/>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співпраця в реальному часі</a:t>
          </a:r>
        </a:p>
      </dsp:txBody>
      <dsp:txXfrm>
        <a:off x="39586" y="1762149"/>
        <a:ext cx="1982184" cy="706507"/>
      </dsp:txXfrm>
    </dsp:sp>
    <dsp:sp modelId="{91B19E3C-016E-404B-ABD8-CCF5A2F90E73}">
      <dsp:nvSpPr>
        <dsp:cNvPr id="0" name=""/>
        <dsp:cNvSpPr/>
      </dsp:nvSpPr>
      <dsp:spPr>
        <a:xfrm>
          <a:off x="2059990" y="2585171"/>
          <a:ext cx="4052422" cy="782947"/>
        </a:xfrm>
        <a:prstGeom prst="rightArrow">
          <a:avLst>
            <a:gd name="adj1" fmla="val 75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кожен учень може працювати в своєму темпі, вибираючи завдання відповідно до своїх інтересів і рівня знань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LearningApps.org, Seterra Online);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59990" y="2683039"/>
        <a:ext cx="3758817" cy="587211"/>
      </dsp:txXfrm>
    </dsp:sp>
    <dsp:sp modelId="{31A15480-172C-4B90-989E-1D446086C3B0}">
      <dsp:nvSpPr>
        <dsp:cNvPr id="0" name=""/>
        <dsp:cNvSpPr/>
      </dsp:nvSpPr>
      <dsp:spPr>
        <a:xfrm>
          <a:off x="1366" y="2585171"/>
          <a:ext cx="2058624" cy="782947"/>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індивідуалізація навчання</a:t>
          </a:r>
        </a:p>
      </dsp:txBody>
      <dsp:txXfrm>
        <a:off x="39586" y="2623391"/>
        <a:ext cx="1982184" cy="706507"/>
      </dsp:txXfrm>
    </dsp:sp>
    <dsp:sp modelId="{99BC72D7-4C81-45DB-B782-52777D3A159A}">
      <dsp:nvSpPr>
        <dsp:cNvPr id="0" name=""/>
        <dsp:cNvSpPr/>
      </dsp:nvSpPr>
      <dsp:spPr>
        <a:xfrm>
          <a:off x="2059990" y="3446412"/>
          <a:ext cx="4052422" cy="782947"/>
        </a:xfrm>
        <a:prstGeom prst="rightArrow">
          <a:avLst>
            <a:gd name="adj1" fmla="val 75000"/>
            <a:gd name="adj2" fmla="val 50000"/>
          </a:avLst>
        </a:prstGeom>
        <a:solidFill>
          <a:srgbClr val="4472C4">
            <a:alpha val="90000"/>
            <a:tint val="40000"/>
            <a:hueOff val="0"/>
            <a:satOff val="0"/>
            <a:lumOff val="0"/>
            <a:alphaOff val="0"/>
          </a:srgbClr>
        </a:solidFill>
        <a:ln w="6350" cap="flat" cmpd="sng" algn="ctr">
          <a:solidFill>
            <a:srgbClr val="4472C4">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інтерактивні карти та бази даних дозволяють учням самостійно досліджувати різні географічні об'єкти та явища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Google Maps, Bing Maps, ArcGIS Online). </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59990" y="3544280"/>
        <a:ext cx="3758817" cy="587211"/>
      </dsp:txXfrm>
    </dsp:sp>
    <dsp:sp modelId="{B846E824-486A-44DE-A6EA-BF63D6A8B67E}">
      <dsp:nvSpPr>
        <dsp:cNvPr id="0" name=""/>
        <dsp:cNvSpPr/>
      </dsp:nvSpPr>
      <dsp:spPr>
        <a:xfrm>
          <a:off x="1366" y="3446412"/>
          <a:ext cx="2058624" cy="782947"/>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можливість дослідження</a:t>
          </a:r>
        </a:p>
      </dsp:txBody>
      <dsp:txXfrm>
        <a:off x="39586" y="3484632"/>
        <a:ext cx="1982184" cy="70650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CCB98E-3FA2-441C-B89D-6820F859223D}">
      <dsp:nvSpPr>
        <dsp:cNvPr id="0" name=""/>
        <dsp:cNvSpPr/>
      </dsp:nvSpPr>
      <dsp:spPr>
        <a:xfrm>
          <a:off x="0" y="0"/>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Seterra Online </a:t>
          </a: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одна з найпопулярніших платформ для інтерактивногоьвивчення географії  Користувачам пропонується понад 200 географічних завдань, структурованих за рівнем складності на зручній платформі</a:t>
          </a:r>
          <a:endParaRPr lang="ru-RU" sz="14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28234" y="0"/>
        <a:ext cx="4786815" cy="1052247"/>
      </dsp:txXfrm>
    </dsp:sp>
    <dsp:sp modelId="{9BB67561-9466-4FC4-96CE-D41E297EA7A3}">
      <dsp:nvSpPr>
        <dsp:cNvPr id="0" name=""/>
        <dsp:cNvSpPr/>
      </dsp:nvSpPr>
      <dsp:spPr>
        <a:xfrm>
          <a:off x="265701" y="125545"/>
          <a:ext cx="902055" cy="801155"/>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2000" b="-42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A9DB3A51-1769-40E7-B6FA-AF52E11F6CC5}">
      <dsp:nvSpPr>
        <dsp:cNvPr id="0" name=""/>
        <dsp:cNvSpPr/>
      </dsp:nvSpPr>
      <dsp:spPr>
        <a:xfrm>
          <a:off x="0" y="1157471"/>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Google Maps </a:t>
          </a: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потужний онлайн-сервіс, який пропонує широкий спектр можливостей для дослідження світу. Карти допомагають учням краще уявити географічні об'єкти та процеси</a:t>
          </a:r>
        </a:p>
      </dsp:txBody>
      <dsp:txXfrm>
        <a:off x="1328234" y="1157471"/>
        <a:ext cx="4786815" cy="1052247"/>
      </dsp:txXfrm>
    </dsp:sp>
    <dsp:sp modelId="{616E9187-0231-4227-96EE-652AF33E5D2E}">
      <dsp:nvSpPr>
        <dsp:cNvPr id="0" name=""/>
        <dsp:cNvSpPr/>
      </dsp:nvSpPr>
      <dsp:spPr>
        <a:xfrm>
          <a:off x="182806" y="1315898"/>
          <a:ext cx="1067846" cy="735394"/>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FFCDCD50-920A-413E-A60E-BC4B99C0976D}">
      <dsp:nvSpPr>
        <dsp:cNvPr id="0" name=""/>
        <dsp:cNvSpPr/>
      </dsp:nvSpPr>
      <dsp:spPr>
        <a:xfrm>
          <a:off x="0" y="2314943"/>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Mapillary</a:t>
          </a:r>
          <a:r>
            <a:rPr lang="ru-RU" sz="1400" b="1" kern="1200">
              <a:solidFill>
                <a:sysClr val="windowText" lastClr="000000"/>
              </a:solidFill>
              <a:latin typeface="Times New Roman" panose="02020603050405020304" pitchFamily="18" charset="0"/>
              <a:ea typeface="+mn-ea"/>
              <a:cs typeface="Times New Roman" panose="02020603050405020304" pitchFamily="18" charset="0"/>
            </a:rPr>
            <a:t> </a:t>
          </a: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платформа, яка дозволяє не тільки переглядати панорами, створені іншими користувачами, але й доповнювати цей віртуальний світ власними фотографіями</a:t>
          </a:r>
        </a:p>
      </dsp:txBody>
      <dsp:txXfrm>
        <a:off x="1328234" y="2314943"/>
        <a:ext cx="4786815" cy="1052247"/>
      </dsp:txXfrm>
    </dsp:sp>
    <dsp:sp modelId="{861902EE-AFA7-4DFC-B814-E094BFA04552}">
      <dsp:nvSpPr>
        <dsp:cNvPr id="0" name=""/>
        <dsp:cNvSpPr/>
      </dsp:nvSpPr>
      <dsp:spPr>
        <a:xfrm>
          <a:off x="172899" y="2502100"/>
          <a:ext cx="1087659" cy="677933"/>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85928E01-478C-4DC9-A5BB-5D973A929AEB}">
      <dsp:nvSpPr>
        <dsp:cNvPr id="0" name=""/>
        <dsp:cNvSpPr/>
      </dsp:nvSpPr>
      <dsp:spPr>
        <a:xfrm>
          <a:off x="0" y="3472415"/>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Windy </a:t>
          </a: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це справжній інтерактивний атлас погоди. У ньому можна переглянути детальну та візуалізовану інформацію про розподіл повітряних мас, учні можуть спостерігати за рухом циклонів та антициклонів, фронтами, а також за зміною погоди в реальному часі</a:t>
          </a:r>
        </a:p>
      </dsp:txBody>
      <dsp:txXfrm>
        <a:off x="1328234" y="3472415"/>
        <a:ext cx="4786815" cy="1052247"/>
      </dsp:txXfrm>
    </dsp:sp>
    <dsp:sp modelId="{0222E34D-D997-4714-B311-C80866D69AB2}">
      <dsp:nvSpPr>
        <dsp:cNvPr id="0" name=""/>
        <dsp:cNvSpPr/>
      </dsp:nvSpPr>
      <dsp:spPr>
        <a:xfrm>
          <a:off x="172899" y="3628547"/>
          <a:ext cx="1087659" cy="739982"/>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5F9D1D59-EEE8-4965-A0DF-F1C0895A0DC9}">
      <dsp:nvSpPr>
        <dsp:cNvPr id="0" name=""/>
        <dsp:cNvSpPr/>
      </dsp:nvSpPr>
      <dsp:spPr>
        <a:xfrm>
          <a:off x="0" y="4629887"/>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Earthcam.com</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  </a:t>
          </a:r>
          <a:endParaRPr lang="uk-UA" sz="1400"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цей портал пропонує доступ до тисяч веб-камер, встановлених у найцікавіших місцях планети</a:t>
          </a:r>
        </a:p>
      </dsp:txBody>
      <dsp:txXfrm>
        <a:off x="1328234" y="4629887"/>
        <a:ext cx="4786815" cy="1052247"/>
      </dsp:txXfrm>
    </dsp:sp>
    <dsp:sp modelId="{D7F5D900-562D-4325-BA6C-90E77ABC6C16}">
      <dsp:nvSpPr>
        <dsp:cNvPr id="0" name=""/>
        <dsp:cNvSpPr/>
      </dsp:nvSpPr>
      <dsp:spPr>
        <a:xfrm>
          <a:off x="218536" y="4721870"/>
          <a:ext cx="996386" cy="868280"/>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3000" r="-13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D0019266-3466-4C2C-8327-9D4CA3088B9E}">
      <dsp:nvSpPr>
        <dsp:cNvPr id="0" name=""/>
        <dsp:cNvSpPr/>
      </dsp:nvSpPr>
      <dsp:spPr>
        <a:xfrm>
          <a:off x="0" y="5787358"/>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Mission MapQuest</a:t>
          </a:r>
          <a:r>
            <a:rPr lang="ru-RU" sz="1400" b="1" kern="1200">
              <a:solidFill>
                <a:sysClr val="windowText" lastClr="000000"/>
              </a:solidFill>
              <a:latin typeface="Times New Roman" panose="02020603050405020304" pitchFamily="18" charset="0"/>
              <a:ea typeface="+mn-ea"/>
              <a:cs typeface="Times New Roman" panose="02020603050405020304" pitchFamily="18" charset="0"/>
            </a:rPr>
            <a:t> </a:t>
          </a:r>
          <a:endParaRPr lang="en-US"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сайт пропонує широкий спектр можливостей для</a:t>
          </a:r>
          <a:r>
            <a:rPr lang="en-US" sz="14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дослідження світу, від побудови маршрутів до аналізу географічних даних. </a:t>
          </a:r>
        </a:p>
      </dsp:txBody>
      <dsp:txXfrm>
        <a:off x="1328234" y="5787358"/>
        <a:ext cx="4786815" cy="1052247"/>
      </dsp:txXfrm>
    </dsp:sp>
    <dsp:sp modelId="{72817961-78EA-4F42-9CE9-ED3C735C6A5F}">
      <dsp:nvSpPr>
        <dsp:cNvPr id="0" name=""/>
        <dsp:cNvSpPr/>
      </dsp:nvSpPr>
      <dsp:spPr>
        <a:xfrm>
          <a:off x="105224" y="5892583"/>
          <a:ext cx="1223010" cy="841797"/>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27000" b="-27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 modelId="{1FBE7132-3A10-4D3E-B00D-5EE8A6E38AE4}">
      <dsp:nvSpPr>
        <dsp:cNvPr id="0" name=""/>
        <dsp:cNvSpPr/>
      </dsp:nvSpPr>
      <dsp:spPr>
        <a:xfrm>
          <a:off x="0" y="6944830"/>
          <a:ext cx="6115050" cy="105224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en-US" sz="1400" b="1" kern="1200">
              <a:solidFill>
                <a:sysClr val="windowText" lastClr="000000"/>
              </a:solidFill>
              <a:latin typeface="Times New Roman" panose="02020603050405020304" pitchFamily="18" charset="0"/>
              <a:ea typeface="+mn-ea"/>
              <a:cs typeface="Times New Roman" panose="02020603050405020304" pitchFamily="18" charset="0"/>
            </a:rPr>
            <a:t>Genially</a:t>
          </a:r>
          <a:endParaRPr lang="ru-RU" sz="14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містить безліч готових шаблонів, які можна використовувати</a:t>
          </a:r>
          <a:r>
            <a:rPr lang="uk-UA" sz="1400" kern="1200">
              <a:solidFill>
                <a:sysClr val="windowText" lastClr="000000"/>
              </a:solidFill>
              <a:latin typeface="Times New Roman" panose="02020603050405020304" pitchFamily="18" charset="0"/>
              <a:ea typeface="+mn-ea"/>
              <a:cs typeface="Times New Roman" panose="02020603050405020304" pitchFamily="18" charset="0"/>
            </a:rPr>
            <a:t>.</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 А також надається можливість створювати власні різноманітні ігрові інтерактивні вправи.</a:t>
          </a:r>
        </a:p>
      </dsp:txBody>
      <dsp:txXfrm>
        <a:off x="1328234" y="6944830"/>
        <a:ext cx="4786815" cy="1052247"/>
      </dsp:txXfrm>
    </dsp:sp>
    <dsp:sp modelId="{29EF6B4D-63B8-4B4A-B112-F1F0FF36A88E}">
      <dsp:nvSpPr>
        <dsp:cNvPr id="0" name=""/>
        <dsp:cNvSpPr/>
      </dsp:nvSpPr>
      <dsp:spPr>
        <a:xfrm>
          <a:off x="105224" y="7050055"/>
          <a:ext cx="1223010" cy="841797"/>
        </a:xfrm>
        <a:prstGeom prst="roundRect">
          <a:avLst>
            <a:gd name="adj" fmla="val 10000"/>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4000" r="-14000"/>
          </a:stretch>
        </a:blipFill>
        <a:ln w="6350" cap="flat" cmpd="sng" algn="ctr">
          <a:solidFill>
            <a:sysClr val="window" lastClr="FFFFFF">
              <a:hueOff val="0"/>
              <a:satOff val="0"/>
              <a:lumOff val="0"/>
              <a:alphaOff val="0"/>
            </a:sys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140B7-D9D6-44BF-9562-65B84FBCE6E4}">
      <dsp:nvSpPr>
        <dsp:cNvPr id="0" name=""/>
        <dsp:cNvSpPr/>
      </dsp:nvSpPr>
      <dsp:spPr>
        <a:xfrm>
          <a:off x="2064227" y="962103"/>
          <a:ext cx="1316649" cy="762806"/>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інтерактивні методи</a:t>
          </a:r>
        </a:p>
      </dsp:txBody>
      <dsp:txXfrm>
        <a:off x="2257046" y="1073813"/>
        <a:ext cx="931011" cy="539386"/>
      </dsp:txXfrm>
    </dsp:sp>
    <dsp:sp modelId="{63CD2A12-EE46-45DE-B7F6-FAD7FB1F96AB}">
      <dsp:nvSpPr>
        <dsp:cNvPr id="0" name=""/>
        <dsp:cNvSpPr/>
      </dsp:nvSpPr>
      <dsp:spPr>
        <a:xfrm rot="16200026">
          <a:off x="2664218" y="733310"/>
          <a:ext cx="116674" cy="244049"/>
        </a:xfrm>
        <a:prstGeom prst="rightArrow">
          <a:avLst>
            <a:gd name="adj1" fmla="val 60000"/>
            <a:gd name="adj2" fmla="val 5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a:off x="2681719" y="799621"/>
        <a:ext cx="81672" cy="146429"/>
      </dsp:txXfrm>
    </dsp:sp>
    <dsp:sp modelId="{9B7ED3DF-6BDA-48ED-A211-4C917C51C3CA}">
      <dsp:nvSpPr>
        <dsp:cNvPr id="0" name=""/>
        <dsp:cNvSpPr/>
      </dsp:nvSpPr>
      <dsp:spPr>
        <a:xfrm>
          <a:off x="1945224" y="-20844"/>
          <a:ext cx="1554669" cy="762806"/>
        </a:xfrm>
        <a:prstGeom prst="ellipse">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Times New Roman" panose="02020603050405020304" pitchFamily="18" charset="0"/>
              <a:ea typeface="+mn-ea"/>
              <a:cs typeface="Times New Roman" panose="02020603050405020304" pitchFamily="18" charset="0"/>
            </a:rPr>
            <a:t>інформаційні</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72900" y="90866"/>
        <a:ext cx="1099317" cy="539386"/>
      </dsp:txXfrm>
    </dsp:sp>
    <dsp:sp modelId="{40217460-2602-47D6-9CA8-5CAC88E8DAC6}">
      <dsp:nvSpPr>
        <dsp:cNvPr id="0" name=""/>
        <dsp:cNvSpPr/>
      </dsp:nvSpPr>
      <dsp:spPr>
        <a:xfrm rot="21520920">
          <a:off x="3450199" y="1202803"/>
          <a:ext cx="168350" cy="244049"/>
        </a:xfrm>
        <a:prstGeom prst="rightArrow">
          <a:avLst>
            <a:gd name="adj1" fmla="val 60000"/>
            <a:gd name="adj2" fmla="val 5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a:off x="3450206" y="1252194"/>
        <a:ext cx="117845" cy="146429"/>
      </dsp:txXfrm>
    </dsp:sp>
    <dsp:sp modelId="{2414FD87-8B40-4A0B-82BC-64CFD3F6CB36}">
      <dsp:nvSpPr>
        <dsp:cNvPr id="0" name=""/>
        <dsp:cNvSpPr/>
      </dsp:nvSpPr>
      <dsp:spPr>
        <a:xfrm>
          <a:off x="3697246" y="923166"/>
          <a:ext cx="1435350" cy="762806"/>
        </a:xfrm>
        <a:prstGeom prst="ellipse">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Times New Roman" panose="02020603050405020304" pitchFamily="18" charset="0"/>
              <a:ea typeface="+mn-ea"/>
              <a:cs typeface="Times New Roman" panose="02020603050405020304" pitchFamily="18" charset="0"/>
            </a:rPr>
            <a:t> пізнавальні</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07448" y="1034876"/>
        <a:ext cx="1014946" cy="539386"/>
      </dsp:txXfrm>
    </dsp:sp>
    <dsp:sp modelId="{C2F5DEDE-466E-475D-9704-F66983EDF92B}">
      <dsp:nvSpPr>
        <dsp:cNvPr id="0" name=""/>
        <dsp:cNvSpPr/>
      </dsp:nvSpPr>
      <dsp:spPr>
        <a:xfrm rot="5399969">
          <a:off x="2658583" y="1719967"/>
          <a:ext cx="127945" cy="244049"/>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a:off x="2677774" y="1749586"/>
        <a:ext cx="89562" cy="146429"/>
      </dsp:txXfrm>
    </dsp:sp>
    <dsp:sp modelId="{26C1DF20-29A5-4D64-B282-1DFE7800FF6F}">
      <dsp:nvSpPr>
        <dsp:cNvPr id="0" name=""/>
        <dsp:cNvSpPr/>
      </dsp:nvSpPr>
      <dsp:spPr>
        <a:xfrm>
          <a:off x="1978180" y="1966316"/>
          <a:ext cx="1488761" cy="762806"/>
        </a:xfrm>
        <a:prstGeom prst="ellipse">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Times New Roman" panose="02020603050405020304" pitchFamily="18" charset="0"/>
              <a:ea typeface="+mn-ea"/>
              <a:cs typeface="Times New Roman" panose="02020603050405020304" pitchFamily="18" charset="0"/>
            </a:rPr>
            <a:t> мотиваційні</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196204" y="2078026"/>
        <a:ext cx="1052713" cy="539386"/>
      </dsp:txXfrm>
    </dsp:sp>
    <dsp:sp modelId="{83CFBCB8-01B0-4CC9-82A6-848623F52761}">
      <dsp:nvSpPr>
        <dsp:cNvPr id="0" name=""/>
        <dsp:cNvSpPr/>
      </dsp:nvSpPr>
      <dsp:spPr>
        <a:xfrm rot="10854080">
          <a:off x="1680029" y="1207217"/>
          <a:ext cx="271693" cy="244049"/>
        </a:xfrm>
        <a:prstGeom prst="rightArrow">
          <a:avLst>
            <a:gd name="adj1" fmla="val 60000"/>
            <a:gd name="adj2" fmla="val 5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rot="10800000">
        <a:off x="1753239" y="1256603"/>
        <a:ext cx="198478" cy="146429"/>
      </dsp:txXfrm>
    </dsp:sp>
    <dsp:sp modelId="{139AF16F-AC45-4008-A465-836612C721D4}">
      <dsp:nvSpPr>
        <dsp:cNvPr id="0" name=""/>
        <dsp:cNvSpPr/>
      </dsp:nvSpPr>
      <dsp:spPr>
        <a:xfrm>
          <a:off x="224091" y="933243"/>
          <a:ext cx="1328062" cy="762806"/>
        </a:xfrm>
        <a:prstGeom prst="ellipse">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Times New Roman" panose="02020603050405020304" pitchFamily="18" charset="0"/>
              <a:ea typeface="+mn-ea"/>
              <a:cs typeface="Times New Roman" panose="02020603050405020304" pitchFamily="18" charset="0"/>
            </a:rPr>
            <a:t> регулятивні</a:t>
          </a:r>
          <a:endParaRPr lang="ru-RU"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8581" y="1044953"/>
        <a:ext cx="939082" cy="53938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E693E5-8A98-49DE-A0E2-1F668B399C50}">
      <dsp:nvSpPr>
        <dsp:cNvPr id="0" name=""/>
        <dsp:cNvSpPr/>
      </dsp:nvSpPr>
      <dsp:spPr>
        <a:xfrm>
          <a:off x="0" y="479446"/>
          <a:ext cx="6182360"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E97801D-8A3A-457A-870E-879DAF9F419C}">
      <dsp:nvSpPr>
        <dsp:cNvPr id="0" name=""/>
        <dsp:cNvSpPr/>
      </dsp:nvSpPr>
      <dsp:spPr>
        <a:xfrm>
          <a:off x="302778" y="118236"/>
          <a:ext cx="5874650" cy="55309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5" tIns="0" rIns="163575"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обов’язково враховувати вікові особливості учнів та підбирати навчальний матеріал із урахуванням інтересів учнів до комп’ютерних технологій та різних застосунків у телефонах та планшетах;</a:t>
          </a:r>
        </a:p>
      </dsp:txBody>
      <dsp:txXfrm>
        <a:off x="329778" y="145236"/>
        <a:ext cx="5820650" cy="499090"/>
      </dsp:txXfrm>
    </dsp:sp>
    <dsp:sp modelId="{42B23A4E-EA4D-4F73-A2D2-D1CA589D6EA1}">
      <dsp:nvSpPr>
        <dsp:cNvPr id="0" name=""/>
        <dsp:cNvSpPr/>
      </dsp:nvSpPr>
      <dsp:spPr>
        <a:xfrm>
          <a:off x="0" y="1238456"/>
          <a:ext cx="6182360"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CFFF169-A0AA-45D9-BEBC-0039A0A05F79}">
      <dsp:nvSpPr>
        <dsp:cNvPr id="0" name=""/>
        <dsp:cNvSpPr/>
      </dsp:nvSpPr>
      <dsp:spPr>
        <a:xfrm>
          <a:off x="302778" y="877246"/>
          <a:ext cx="5874650" cy="55309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5" tIns="0" rIns="163575"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розробляючи та організовуючи урок із використанням інтерактивних технологій, дотримуватися принципів таких як: принцип зворотнього зв'язку, принцип концентрації уваги, неповторюваності,систематичності, самовираженості тощо</a:t>
          </a:r>
        </a:p>
      </dsp:txBody>
      <dsp:txXfrm>
        <a:off x="329778" y="904246"/>
        <a:ext cx="5820650" cy="499090"/>
      </dsp:txXfrm>
    </dsp:sp>
    <dsp:sp modelId="{FDFE1186-A8E4-4D2A-8F06-A53510C0FFF6}">
      <dsp:nvSpPr>
        <dsp:cNvPr id="0" name=""/>
        <dsp:cNvSpPr/>
      </dsp:nvSpPr>
      <dsp:spPr>
        <a:xfrm>
          <a:off x="0" y="1997467"/>
          <a:ext cx="6182360"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CC70D07-AAA9-4043-B1E1-2BF7576A692B}">
      <dsp:nvSpPr>
        <dsp:cNvPr id="0" name=""/>
        <dsp:cNvSpPr/>
      </dsp:nvSpPr>
      <dsp:spPr>
        <a:xfrm>
          <a:off x="302778" y="1636256"/>
          <a:ext cx="5874650" cy="55309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5" tIns="0" rIns="163575"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використовувати такі інтерактивні технології, які б сприяли забезпеченню творчої реалізації учнів, стимулювали формування в дітей власного інтересу та зацікавленості до різних аспектів життя</a:t>
          </a:r>
        </a:p>
      </dsp:txBody>
      <dsp:txXfrm>
        <a:off x="329778" y="1663256"/>
        <a:ext cx="5820650" cy="499090"/>
      </dsp:txXfrm>
    </dsp:sp>
    <dsp:sp modelId="{0C3505CF-ED50-4EE4-822F-99A02893FFB6}">
      <dsp:nvSpPr>
        <dsp:cNvPr id="0" name=""/>
        <dsp:cNvSpPr/>
      </dsp:nvSpPr>
      <dsp:spPr>
        <a:xfrm>
          <a:off x="0" y="2756477"/>
          <a:ext cx="6182360"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4783832-59AD-4E6B-A61A-84221344535A}">
      <dsp:nvSpPr>
        <dsp:cNvPr id="0" name=""/>
        <dsp:cNvSpPr/>
      </dsp:nvSpPr>
      <dsp:spPr>
        <a:xfrm>
          <a:off x="302778" y="2395267"/>
          <a:ext cx="5874650" cy="55309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5" tIns="0" rIns="163575"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створити комфортне розвивальне середовище із використанням різних засобів візуалізації (інфографікою, схемами, ментальними картами, географічними мапами тощо), які б дали змогу учням засвоювати навчальний матеріал візуально;</a:t>
          </a:r>
        </a:p>
      </dsp:txBody>
      <dsp:txXfrm>
        <a:off x="329778" y="2422267"/>
        <a:ext cx="5820650" cy="499090"/>
      </dsp:txXfrm>
    </dsp:sp>
    <dsp:sp modelId="{E8196B9E-A1A7-465E-9E87-AC31D49223D4}">
      <dsp:nvSpPr>
        <dsp:cNvPr id="0" name=""/>
        <dsp:cNvSpPr/>
      </dsp:nvSpPr>
      <dsp:spPr>
        <a:xfrm>
          <a:off x="0" y="3634844"/>
          <a:ext cx="6182360" cy="3276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8E58323-DC93-476C-9184-5F2A2FBC0565}">
      <dsp:nvSpPr>
        <dsp:cNvPr id="0" name=""/>
        <dsp:cNvSpPr/>
      </dsp:nvSpPr>
      <dsp:spPr>
        <a:xfrm>
          <a:off x="302778" y="3154277"/>
          <a:ext cx="5874650" cy="672447"/>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3575" tIns="0" rIns="163575" bIns="0" numCol="1" spcCol="1270" anchor="ctr" anchorCtr="0">
          <a:noAutofit/>
        </a:bodyPr>
        <a:lstStyle/>
        <a:p>
          <a:pPr marL="0" lvl="0" indent="0" algn="l"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враховуючи Методичні рекомендації щодо викладання географії планувати проведення уроків таким чином, аби інтегрувати декілька природничих дисциплін, збільшивши таким чином тривалість уроку з 45 хвилин до 75 хвилин, що, у свою чергу, сприятиме більш якісному використанню інтерактивних технологій навчання та представлення учням навчального матеріалу з метеорології та кліматології</a:t>
          </a:r>
        </a:p>
      </dsp:txBody>
      <dsp:txXfrm>
        <a:off x="335604" y="3187103"/>
        <a:ext cx="5808998" cy="6067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0FA111-B05A-4A4E-A980-21ADF4AE3E00}">
      <dsp:nvSpPr>
        <dsp:cNvPr id="0" name=""/>
        <dsp:cNvSpPr/>
      </dsp:nvSpPr>
      <dsp:spPr>
        <a:xfrm>
          <a:off x="-3968348" y="-605017"/>
          <a:ext cx="4696185" cy="4696185"/>
        </a:xfrm>
        <a:prstGeom prst="blockArc">
          <a:avLst>
            <a:gd name="adj1" fmla="val 18900000"/>
            <a:gd name="adj2" fmla="val 2700000"/>
            <a:gd name="adj3" fmla="val 460"/>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8753BD-A2F2-4167-8C76-CA1888F42C18}">
      <dsp:nvSpPr>
        <dsp:cNvPr id="0" name=""/>
        <dsp:cNvSpPr/>
      </dsp:nvSpPr>
      <dsp:spPr>
        <a:xfrm>
          <a:off x="368201" y="230170"/>
          <a:ext cx="5044356" cy="611998"/>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5696"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Багато атмосферних явищ, що вивчаються, не мають видимого образу (тиск та інші фізичні властивості повітря мусон, повітряна маса) і характеризуються значною абстрактністю (середня багаторічна кількість опадів);</a:t>
          </a:r>
        </a:p>
      </dsp:txBody>
      <dsp:txXfrm>
        <a:off x="368201" y="230170"/>
        <a:ext cx="5044356" cy="611998"/>
      </dsp:txXfrm>
    </dsp:sp>
    <dsp:sp modelId="{E53FD115-0742-47AD-8C98-2111C2B6268D}">
      <dsp:nvSpPr>
        <dsp:cNvPr id="0" name=""/>
        <dsp:cNvSpPr/>
      </dsp:nvSpPr>
      <dsp:spPr>
        <a:xfrm>
          <a:off x="33008" y="20097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CB95B23D-61ED-4FA6-B54E-904AF49C7827}">
      <dsp:nvSpPr>
        <dsp:cNvPr id="0" name=""/>
        <dsp:cNvSpPr/>
      </dsp:nvSpPr>
      <dsp:spPr>
        <a:xfrm>
          <a:off x="562990" y="967845"/>
          <a:ext cx="4848004" cy="536309"/>
        </a:xfrm>
        <a:prstGeom prst="rect">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5696"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 Ряд понять («повітряна маса», «погода», «клімат») може бути засвоєний лише після осмислення багатьох підлеглих понять; </a:t>
          </a:r>
        </a:p>
      </dsp:txBody>
      <dsp:txXfrm>
        <a:off x="562990" y="967845"/>
        <a:ext cx="4848004" cy="536309"/>
      </dsp:txXfrm>
    </dsp:sp>
    <dsp:sp modelId="{21F109C2-9807-407C-A0D1-7AD7A37B47E3}">
      <dsp:nvSpPr>
        <dsp:cNvPr id="0" name=""/>
        <dsp:cNvSpPr/>
      </dsp:nvSpPr>
      <dsp:spPr>
        <a:xfrm>
          <a:off x="188088" y="910331"/>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2252848"/>
              <a:satOff val="-5806"/>
              <a:lumOff val="-3922"/>
              <a:alphaOff val="0"/>
            </a:srgbClr>
          </a:solidFill>
          <a:prstDash val="solid"/>
          <a:miter lim="800000"/>
        </a:ln>
        <a:effectLst/>
      </dsp:spPr>
      <dsp:style>
        <a:lnRef idx="1">
          <a:scrgbClr r="0" g="0" b="0"/>
        </a:lnRef>
        <a:fillRef idx="2">
          <a:scrgbClr r="0" g="0" b="0"/>
        </a:fillRef>
        <a:effectRef idx="0">
          <a:scrgbClr r="0" g="0" b="0"/>
        </a:effectRef>
        <a:fontRef idx="minor"/>
      </dsp:style>
    </dsp:sp>
    <dsp:sp modelId="{FE4A5524-6597-4686-B4F4-7B2A897DF6A9}">
      <dsp:nvSpPr>
        <dsp:cNvPr id="0" name=""/>
        <dsp:cNvSpPr/>
      </dsp:nvSpPr>
      <dsp:spPr>
        <a:xfrm>
          <a:off x="825721" y="1668978"/>
          <a:ext cx="4584492" cy="648001"/>
        </a:xfrm>
        <a:prstGeom prst="rect">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5696" tIns="30480" rIns="30480" bIns="3048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З’ясування деяких понять і закономірностей розділу (залежність особливостей клімату території від її близькості або видалення від океану) вимагає попереднього знайомства із законами фізики, які ще не вивчені шестикласниками; </a:t>
          </a:r>
        </a:p>
      </dsp:txBody>
      <dsp:txXfrm>
        <a:off x="825721" y="1668978"/>
        <a:ext cx="4584492" cy="648001"/>
      </dsp:txXfrm>
    </dsp:sp>
    <dsp:sp modelId="{B13EF8DF-B818-45A3-A5A1-98625772B826}">
      <dsp:nvSpPr>
        <dsp:cNvPr id="0" name=""/>
        <dsp:cNvSpPr/>
      </dsp:nvSpPr>
      <dsp:spPr>
        <a:xfrm>
          <a:off x="235712" y="168635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4505695"/>
              <a:satOff val="-11613"/>
              <a:lumOff val="-7843"/>
              <a:alphaOff val="0"/>
            </a:srgbClr>
          </a:solidFill>
          <a:prstDash val="solid"/>
          <a:miter lim="800000"/>
        </a:ln>
        <a:effectLst/>
      </dsp:spPr>
      <dsp:style>
        <a:lnRef idx="1">
          <a:scrgbClr r="0" g="0" b="0"/>
        </a:lnRef>
        <a:fillRef idx="2">
          <a:scrgbClr r="0" g="0" b="0"/>
        </a:fillRef>
        <a:effectRef idx="0">
          <a:scrgbClr r="0" g="0" b="0"/>
        </a:effectRef>
        <a:fontRef idx="minor"/>
      </dsp:style>
    </dsp:sp>
    <dsp:sp modelId="{4580D5D6-93AD-409A-8885-37CA3539DFE9}">
      <dsp:nvSpPr>
        <dsp:cNvPr id="0" name=""/>
        <dsp:cNvSpPr/>
      </dsp:nvSpPr>
      <dsp:spPr>
        <a:xfrm>
          <a:off x="368201" y="2499979"/>
          <a:ext cx="5044356" cy="900002"/>
        </a:xfrm>
        <a:prstGeom prst="rect">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25696" tIns="30480" rIns="30480" bIns="3048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 цьому розділі формуються не лише поняття, але й чимале число заснованих на них закономірностей. До їх числа належать залежність швидкості вітру від різниці тиску; залежність кількості водяної пари від підстилаючої поверхні і температури повітря; взаємозв’язок елементів погоди; розподіл сонячного тепла залежно від географічної широти та ін</a:t>
          </a:r>
        </a:p>
      </dsp:txBody>
      <dsp:txXfrm>
        <a:off x="368201" y="2499979"/>
        <a:ext cx="5044356" cy="900002"/>
      </dsp:txXfrm>
    </dsp:sp>
    <dsp:sp modelId="{AC686556-73A3-4C30-ADCF-9BFF4882F83D}">
      <dsp:nvSpPr>
        <dsp:cNvPr id="0" name=""/>
        <dsp:cNvSpPr/>
      </dsp:nvSpPr>
      <dsp:spPr>
        <a:xfrm>
          <a:off x="33008" y="2614786"/>
          <a:ext cx="670386" cy="670386"/>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6758543"/>
              <a:satOff val="-17419"/>
              <a:lumOff val="-11765"/>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9DE0B-7E10-4FAF-B086-11FA1D661E5D}">
      <dsp:nvSpPr>
        <dsp:cNvPr id="0" name=""/>
        <dsp:cNvSpPr/>
      </dsp:nvSpPr>
      <dsp:spPr>
        <a:xfrm>
          <a:off x="2030021" y="1493745"/>
          <a:ext cx="1426356" cy="142635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підходи до дослідницької діяльності</a:t>
          </a:r>
        </a:p>
      </dsp:txBody>
      <dsp:txXfrm>
        <a:off x="2238906" y="1702630"/>
        <a:ext cx="1008586" cy="1008586"/>
      </dsp:txXfrm>
    </dsp:sp>
    <dsp:sp modelId="{F8844A79-0B93-465C-9D40-51755F65CCAC}">
      <dsp:nvSpPr>
        <dsp:cNvPr id="0" name=""/>
        <dsp:cNvSpPr/>
      </dsp:nvSpPr>
      <dsp:spPr>
        <a:xfrm rot="11700000">
          <a:off x="951240" y="1665726"/>
          <a:ext cx="1061491" cy="406511"/>
        </a:xfrm>
        <a:prstGeom prst="leftArrow">
          <a:avLst>
            <a:gd name="adj1" fmla="val 60000"/>
            <a:gd name="adj2" fmla="val 50000"/>
          </a:avLst>
        </a:prstGeom>
        <a:solidFill>
          <a:srgbClr val="FFC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EF0D123-4005-44B5-AFD4-B80A484C5B43}">
      <dsp:nvSpPr>
        <dsp:cNvPr id="0" name=""/>
        <dsp:cNvSpPr/>
      </dsp:nvSpPr>
      <dsp:spPr>
        <a:xfrm>
          <a:off x="291806" y="1189599"/>
          <a:ext cx="1355039" cy="1084031"/>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робота з навчальними картами</a:t>
          </a:r>
        </a:p>
      </dsp:txBody>
      <dsp:txXfrm>
        <a:off x="323556" y="1221349"/>
        <a:ext cx="1291539" cy="1020531"/>
      </dsp:txXfrm>
    </dsp:sp>
    <dsp:sp modelId="{5B442111-5978-4D5D-AC22-12CA7E3F3520}">
      <dsp:nvSpPr>
        <dsp:cNvPr id="0" name=""/>
        <dsp:cNvSpPr/>
      </dsp:nvSpPr>
      <dsp:spPr>
        <a:xfrm rot="14700000">
          <a:off x="1660639" y="820297"/>
          <a:ext cx="1061491" cy="406511"/>
        </a:xfrm>
        <a:prstGeom prst="leftArrow">
          <a:avLst>
            <a:gd name="adj1" fmla="val 60000"/>
            <a:gd name="adj2" fmla="val 50000"/>
          </a:avLst>
        </a:prstGeom>
        <a:solidFill>
          <a:srgbClr val="FFC000">
            <a:hueOff val="3266964"/>
            <a:satOff val="-13592"/>
            <a:lumOff val="320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ACB8449-3D35-42F6-BCA8-0598AD2EC36D}">
      <dsp:nvSpPr>
        <dsp:cNvPr id="0" name=""/>
        <dsp:cNvSpPr/>
      </dsp:nvSpPr>
      <dsp:spPr>
        <a:xfrm>
          <a:off x="1289563" y="519"/>
          <a:ext cx="1355039" cy="1084031"/>
        </a:xfrm>
        <a:prstGeom prst="roundRect">
          <a:avLst>
            <a:gd name="adj" fmla="val 10000"/>
          </a:avLst>
        </a:prstGeo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робота з друкованими джерелами: підручниками, енциклопедіями</a:t>
          </a:r>
        </a:p>
      </dsp:txBody>
      <dsp:txXfrm>
        <a:off x="1321313" y="32269"/>
        <a:ext cx="1291539" cy="1020531"/>
      </dsp:txXfrm>
    </dsp:sp>
    <dsp:sp modelId="{C898DD7C-8B81-4B15-ACC8-E06434F99AE5}">
      <dsp:nvSpPr>
        <dsp:cNvPr id="0" name=""/>
        <dsp:cNvSpPr/>
      </dsp:nvSpPr>
      <dsp:spPr>
        <a:xfrm rot="17700000">
          <a:off x="2764268" y="820297"/>
          <a:ext cx="1061491" cy="406511"/>
        </a:xfrm>
        <a:prstGeom prst="leftArrow">
          <a:avLst>
            <a:gd name="adj1" fmla="val 60000"/>
            <a:gd name="adj2" fmla="val 50000"/>
          </a:avLst>
        </a:prstGeom>
        <a:solidFill>
          <a:srgbClr val="FFC000">
            <a:hueOff val="6533927"/>
            <a:satOff val="-27185"/>
            <a:lumOff val="6405"/>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1090F6F-287A-4DD8-A992-428BE9123413}">
      <dsp:nvSpPr>
        <dsp:cNvPr id="0" name=""/>
        <dsp:cNvSpPr/>
      </dsp:nvSpPr>
      <dsp:spPr>
        <a:xfrm>
          <a:off x="2841797" y="519"/>
          <a:ext cx="1355039" cy="1084031"/>
        </a:xfrm>
        <a:prstGeom prst="roundRect">
          <a:avLst>
            <a:gd name="adj" fmla="val 10000"/>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робота з контурними картами</a:t>
          </a:r>
        </a:p>
      </dsp:txBody>
      <dsp:txXfrm>
        <a:off x="2873547" y="32269"/>
        <a:ext cx="1291539" cy="1020531"/>
      </dsp:txXfrm>
    </dsp:sp>
    <dsp:sp modelId="{270D9A20-9623-4457-B172-280C5CC63CC9}">
      <dsp:nvSpPr>
        <dsp:cNvPr id="0" name=""/>
        <dsp:cNvSpPr/>
      </dsp:nvSpPr>
      <dsp:spPr>
        <a:xfrm rot="20700000">
          <a:off x="3473667" y="1665726"/>
          <a:ext cx="1061491" cy="406511"/>
        </a:xfrm>
        <a:prstGeom prst="leftArrow">
          <a:avLst>
            <a:gd name="adj1" fmla="val 60000"/>
            <a:gd name="adj2" fmla="val 50000"/>
          </a:avLst>
        </a:prstGeom>
        <a:solidFill>
          <a:srgbClr val="FFC000">
            <a:hueOff val="9800891"/>
            <a:satOff val="-40777"/>
            <a:lumOff val="9608"/>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5E3C07-EDE3-403F-B05D-8B0C8A152385}">
      <dsp:nvSpPr>
        <dsp:cNvPr id="0" name=""/>
        <dsp:cNvSpPr/>
      </dsp:nvSpPr>
      <dsp:spPr>
        <a:xfrm>
          <a:off x="3839554" y="1189599"/>
          <a:ext cx="1355039" cy="1084031"/>
        </a:xfrm>
        <a:prstGeom prst="roundRect">
          <a:avLst>
            <a:gd name="adj" fmla="val 1000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робота із статистичними матеріалами, графіками, діаграмами</a:t>
          </a:r>
        </a:p>
      </dsp:txBody>
      <dsp:txXfrm>
        <a:off x="3871304" y="1221349"/>
        <a:ext cx="1291539" cy="10205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B46C6-5515-41F7-AC5C-6612561818F3}">
      <dsp:nvSpPr>
        <dsp:cNvPr id="0" name=""/>
        <dsp:cNvSpPr/>
      </dsp:nvSpPr>
      <dsp:spPr>
        <a:xfrm>
          <a:off x="2227606" y="0"/>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атмосферний тиск</a:t>
          </a:r>
          <a:endParaRPr lang="ru-RU" sz="1400" kern="1200">
            <a:latin typeface="Times New Roman" panose="02020603050405020304" pitchFamily="18" charset="0"/>
            <a:cs typeface="Times New Roman" panose="02020603050405020304" pitchFamily="18" charset="0"/>
          </a:endParaRPr>
        </a:p>
      </dsp:txBody>
      <dsp:txXfrm>
        <a:off x="2244947" y="17341"/>
        <a:ext cx="1013324" cy="320540"/>
      </dsp:txXfrm>
    </dsp:sp>
    <dsp:sp modelId="{455F9569-F6EB-4D82-A41E-4A0E2CB270FD}">
      <dsp:nvSpPr>
        <dsp:cNvPr id="0" name=""/>
        <dsp:cNvSpPr/>
      </dsp:nvSpPr>
      <dsp:spPr>
        <a:xfrm>
          <a:off x="1512424" y="178398"/>
          <a:ext cx="2465317" cy="2465317"/>
        </a:xfrm>
        <a:custGeom>
          <a:avLst/>
          <a:gdLst/>
          <a:ahLst/>
          <a:cxnLst/>
          <a:rect l="0" t="0" r="0" b="0"/>
          <a:pathLst>
            <a:path>
              <a:moveTo>
                <a:pt x="1765941" y="121327"/>
              </a:moveTo>
              <a:arcTo wR="1232658" hR="1232658" stAng="17738067" swAng="83645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B8FCFDD-8CBA-4044-B255-916AD669F0E5}">
      <dsp:nvSpPr>
        <dsp:cNvPr id="0" name=""/>
        <dsp:cNvSpPr/>
      </dsp:nvSpPr>
      <dsp:spPr>
        <a:xfrm>
          <a:off x="3191360" y="462888"/>
          <a:ext cx="1116001" cy="467999"/>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температура повітря</a:t>
          </a:r>
          <a:endParaRPr lang="ru-RU" sz="1400" kern="1200">
            <a:latin typeface="Times New Roman" panose="02020603050405020304" pitchFamily="18" charset="0"/>
            <a:cs typeface="Times New Roman" panose="02020603050405020304" pitchFamily="18" charset="0"/>
          </a:endParaRPr>
        </a:p>
      </dsp:txBody>
      <dsp:txXfrm>
        <a:off x="3214206" y="485734"/>
        <a:ext cx="1070309" cy="422307"/>
      </dsp:txXfrm>
    </dsp:sp>
    <dsp:sp modelId="{9FA0F085-4002-4413-A1F1-8BCFB0C4E8D9}">
      <dsp:nvSpPr>
        <dsp:cNvPr id="0" name=""/>
        <dsp:cNvSpPr/>
      </dsp:nvSpPr>
      <dsp:spPr>
        <a:xfrm>
          <a:off x="1523155" y="204338"/>
          <a:ext cx="2465317" cy="2465317"/>
        </a:xfrm>
        <a:custGeom>
          <a:avLst/>
          <a:gdLst/>
          <a:ahLst/>
          <a:cxnLst/>
          <a:rect l="0" t="0" r="0" b="0"/>
          <a:pathLst>
            <a:path>
              <a:moveTo>
                <a:pt x="2357909" y="729412"/>
              </a:moveTo>
              <a:arcTo wR="1232658" hR="1232658" stAng="20154262" swAng="86013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CB0B4B8-11DC-44BE-ADC8-8747B63E215A}">
      <dsp:nvSpPr>
        <dsp:cNvPr id="0" name=""/>
        <dsp:cNvSpPr/>
      </dsp:nvSpPr>
      <dsp:spPr>
        <a:xfrm>
          <a:off x="3460260" y="1231128"/>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вологість повітря</a:t>
          </a:r>
          <a:endParaRPr lang="ru-RU" sz="1400" kern="1200">
            <a:latin typeface="Times New Roman" panose="02020603050405020304" pitchFamily="18" charset="0"/>
            <a:cs typeface="Times New Roman" panose="02020603050405020304" pitchFamily="18" charset="0"/>
          </a:endParaRPr>
        </a:p>
      </dsp:txBody>
      <dsp:txXfrm>
        <a:off x="3477601" y="1248469"/>
        <a:ext cx="1013324" cy="320540"/>
      </dsp:txXfrm>
    </dsp:sp>
    <dsp:sp modelId="{0745B317-9ECE-4CC4-B807-F233751D7940}">
      <dsp:nvSpPr>
        <dsp:cNvPr id="0" name=""/>
        <dsp:cNvSpPr/>
      </dsp:nvSpPr>
      <dsp:spPr>
        <a:xfrm>
          <a:off x="1509014" y="432379"/>
          <a:ext cx="2465317" cy="2465317"/>
        </a:xfrm>
        <a:custGeom>
          <a:avLst/>
          <a:gdLst/>
          <a:ahLst/>
          <a:cxnLst/>
          <a:rect l="0" t="0" r="0" b="0"/>
          <a:pathLst>
            <a:path>
              <a:moveTo>
                <a:pt x="2463067" y="1158228"/>
              </a:moveTo>
              <a:arcTo wR="1232658" hR="1232658" stAng="21392296" swAng="117162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46465FB-7544-4827-B347-E3F063BEFAF0}">
      <dsp:nvSpPr>
        <dsp:cNvPr id="0" name=""/>
        <dsp:cNvSpPr/>
      </dsp:nvSpPr>
      <dsp:spPr>
        <a:xfrm>
          <a:off x="3292627" y="2010251"/>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світло</a:t>
          </a:r>
          <a:endParaRPr lang="ru-RU" sz="1400" kern="1200">
            <a:latin typeface="Times New Roman" panose="02020603050405020304" pitchFamily="18" charset="0"/>
            <a:cs typeface="Times New Roman" panose="02020603050405020304" pitchFamily="18" charset="0"/>
          </a:endParaRPr>
        </a:p>
      </dsp:txBody>
      <dsp:txXfrm>
        <a:off x="3309968" y="2027592"/>
        <a:ext cx="1013324" cy="320540"/>
      </dsp:txXfrm>
    </dsp:sp>
    <dsp:sp modelId="{0B737698-024F-4D99-B4EB-15CCE7D5783F}">
      <dsp:nvSpPr>
        <dsp:cNvPr id="0" name=""/>
        <dsp:cNvSpPr/>
      </dsp:nvSpPr>
      <dsp:spPr>
        <a:xfrm>
          <a:off x="1784772" y="82299"/>
          <a:ext cx="2465317" cy="2465317"/>
        </a:xfrm>
        <a:custGeom>
          <a:avLst/>
          <a:gdLst/>
          <a:ahLst/>
          <a:cxnLst/>
          <a:rect l="0" t="0" r="0" b="0"/>
          <a:pathLst>
            <a:path>
              <a:moveTo>
                <a:pt x="1873978" y="2285348"/>
              </a:moveTo>
              <a:arcTo wR="1232658" hR="1232658" stAng="3518962" swAng="114401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A5BF58C-7ECE-42CF-AF01-9D34E3F97805}">
      <dsp:nvSpPr>
        <dsp:cNvPr id="0" name=""/>
        <dsp:cNvSpPr/>
      </dsp:nvSpPr>
      <dsp:spPr>
        <a:xfrm>
          <a:off x="2227604" y="2463788"/>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хмарність</a:t>
          </a:r>
          <a:endParaRPr lang="ru-RU" sz="1400" kern="1200">
            <a:latin typeface="Times New Roman" panose="02020603050405020304" pitchFamily="18" charset="0"/>
            <a:cs typeface="Times New Roman" panose="02020603050405020304" pitchFamily="18" charset="0"/>
          </a:endParaRPr>
        </a:p>
      </dsp:txBody>
      <dsp:txXfrm>
        <a:off x="2244945" y="2481129"/>
        <a:ext cx="1013324" cy="320540"/>
      </dsp:txXfrm>
    </dsp:sp>
    <dsp:sp modelId="{51C5CAB5-CDCE-408A-B8F9-A7D2B6B1C6CB}">
      <dsp:nvSpPr>
        <dsp:cNvPr id="0" name=""/>
        <dsp:cNvSpPr/>
      </dsp:nvSpPr>
      <dsp:spPr>
        <a:xfrm>
          <a:off x="1396854" y="130234"/>
          <a:ext cx="2465317" cy="2465317"/>
        </a:xfrm>
        <a:custGeom>
          <a:avLst/>
          <a:gdLst/>
          <a:ahLst/>
          <a:cxnLst/>
          <a:rect l="0" t="0" r="0" b="0"/>
          <a:pathLst>
            <a:path>
              <a:moveTo>
                <a:pt x="827002" y="2396656"/>
              </a:moveTo>
              <a:arcTo wR="1232658" hR="1232658" stAng="6552814" swAng="108878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A50227-35F6-4DB1-A73E-8A0CD21A6A74}">
      <dsp:nvSpPr>
        <dsp:cNvPr id="0" name=""/>
        <dsp:cNvSpPr/>
      </dsp:nvSpPr>
      <dsp:spPr>
        <a:xfrm>
          <a:off x="1196219" y="1985023"/>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прозорість атмосфери</a:t>
          </a:r>
          <a:endParaRPr lang="ru-RU" sz="1400" kern="1200">
            <a:latin typeface="Times New Roman" panose="02020603050405020304" pitchFamily="18" charset="0"/>
            <a:cs typeface="Times New Roman" panose="02020603050405020304" pitchFamily="18" charset="0"/>
          </a:endParaRPr>
        </a:p>
      </dsp:txBody>
      <dsp:txXfrm>
        <a:off x="1213560" y="2002364"/>
        <a:ext cx="1013324" cy="320540"/>
      </dsp:txXfrm>
    </dsp:sp>
    <dsp:sp modelId="{7CFAC3C7-F581-484D-A2C2-A52AE37D3E05}">
      <dsp:nvSpPr>
        <dsp:cNvPr id="0" name=""/>
        <dsp:cNvSpPr/>
      </dsp:nvSpPr>
      <dsp:spPr>
        <a:xfrm>
          <a:off x="1530978" y="315535"/>
          <a:ext cx="2465317" cy="2465317"/>
        </a:xfrm>
        <a:custGeom>
          <a:avLst/>
          <a:gdLst/>
          <a:ahLst/>
          <a:cxnLst/>
          <a:rect l="0" t="0" r="0" b="0"/>
          <a:pathLst>
            <a:path>
              <a:moveTo>
                <a:pt x="78563" y="1665684"/>
              </a:moveTo>
              <a:arcTo wR="1232658" hR="1232658" stAng="9566009" swAng="111622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FA3891C-60DF-46DC-9B17-94CFE86F3111}">
      <dsp:nvSpPr>
        <dsp:cNvPr id="0" name=""/>
        <dsp:cNvSpPr/>
      </dsp:nvSpPr>
      <dsp:spPr>
        <a:xfrm>
          <a:off x="994947" y="1231126"/>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вітер </a:t>
          </a:r>
        </a:p>
      </dsp:txBody>
      <dsp:txXfrm>
        <a:off x="1012288" y="1248467"/>
        <a:ext cx="1013324" cy="320540"/>
      </dsp:txXfrm>
    </dsp:sp>
    <dsp:sp modelId="{C4593AE6-925D-409E-959C-92F36BCBE2F3}">
      <dsp:nvSpPr>
        <dsp:cNvPr id="0" name=""/>
        <dsp:cNvSpPr/>
      </dsp:nvSpPr>
      <dsp:spPr>
        <a:xfrm>
          <a:off x="1528299" y="96903"/>
          <a:ext cx="2465317" cy="2465317"/>
        </a:xfrm>
        <a:custGeom>
          <a:avLst/>
          <a:gdLst/>
          <a:ahLst/>
          <a:cxnLst/>
          <a:rect l="0" t="0" r="0" b="0"/>
          <a:pathLst>
            <a:path>
              <a:moveTo>
                <a:pt x="4271" y="1130124"/>
              </a:moveTo>
              <a:arcTo wR="1232658" hR="1232658" stAng="11086286" swAng="112926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F47278-768D-4589-8CA6-060CF5638DF6}">
      <dsp:nvSpPr>
        <dsp:cNvPr id="0" name=""/>
        <dsp:cNvSpPr/>
      </dsp:nvSpPr>
      <dsp:spPr>
        <a:xfrm>
          <a:off x="1221440" y="477228"/>
          <a:ext cx="1048006" cy="355222"/>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опади</a:t>
          </a:r>
        </a:p>
      </dsp:txBody>
      <dsp:txXfrm>
        <a:off x="1238781" y="494569"/>
        <a:ext cx="1013324" cy="320540"/>
      </dsp:txXfrm>
    </dsp:sp>
    <dsp:sp modelId="{57BF161B-D950-4F6D-AE99-2875440B2768}">
      <dsp:nvSpPr>
        <dsp:cNvPr id="0" name=""/>
        <dsp:cNvSpPr/>
      </dsp:nvSpPr>
      <dsp:spPr>
        <a:xfrm>
          <a:off x="1452477" y="202459"/>
          <a:ext cx="2465317" cy="2465317"/>
        </a:xfrm>
        <a:custGeom>
          <a:avLst/>
          <a:gdLst/>
          <a:ahLst/>
          <a:cxnLst/>
          <a:rect l="0" t="0" r="0" b="0"/>
          <a:pathLst>
            <a:path>
              <a:moveTo>
                <a:pt x="459710" y="272450"/>
              </a:moveTo>
              <a:arcTo wR="1232658" hR="1232658" stAng="13869998" swAng="101243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433194-EDFA-42D8-8FCC-9D754DCA2536}">
      <dsp:nvSpPr>
        <dsp:cNvPr id="0" name=""/>
        <dsp:cNvSpPr/>
      </dsp:nvSpPr>
      <dsp:spPr>
        <a:xfrm>
          <a:off x="0" y="208332"/>
          <a:ext cx="6237027" cy="277200"/>
        </a:xfrm>
        <a:prstGeom prst="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3E426D3D-F22D-454A-8DA5-2670C02D108A}">
      <dsp:nvSpPr>
        <dsp:cNvPr id="0" name=""/>
        <dsp:cNvSpPr/>
      </dsp:nvSpPr>
      <dsp:spPr>
        <a:xfrm>
          <a:off x="311851" y="45972"/>
          <a:ext cx="5699314" cy="324720"/>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Широко використовувати міжпредметні зв’язки, що дозволить формувати цілісний образ явищ і процесів</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7703" y="61824"/>
        <a:ext cx="5667610" cy="293016"/>
      </dsp:txXfrm>
    </dsp:sp>
    <dsp:sp modelId="{68BC63FD-C7E8-4CFF-8AEC-AC9D891A7A4B}">
      <dsp:nvSpPr>
        <dsp:cNvPr id="0" name=""/>
        <dsp:cNvSpPr/>
      </dsp:nvSpPr>
      <dsp:spPr>
        <a:xfrm>
          <a:off x="0" y="707292"/>
          <a:ext cx="6237027" cy="277200"/>
        </a:xfrm>
        <a:prstGeom prst="rect">
          <a:avLst/>
        </a:prstGeom>
        <a:solidFill>
          <a:sysClr val="window" lastClr="FFFFFF">
            <a:alpha val="90000"/>
            <a:hueOff val="0"/>
            <a:satOff val="0"/>
            <a:lumOff val="0"/>
            <a:alphaOff val="0"/>
          </a:sysClr>
        </a:solidFill>
        <a:ln w="6350" cap="flat" cmpd="sng" algn="ctr">
          <a:solidFill>
            <a:srgbClr val="5B9BD5">
              <a:hueOff val="-563212"/>
              <a:satOff val="-1452"/>
              <a:lumOff val="-980"/>
              <a:alphaOff val="0"/>
            </a:srgbClr>
          </a:solidFill>
          <a:prstDash val="solid"/>
          <a:miter lim="800000"/>
        </a:ln>
        <a:effectLst/>
      </dsp:spPr>
      <dsp:style>
        <a:lnRef idx="1">
          <a:scrgbClr r="0" g="0" b="0"/>
        </a:lnRef>
        <a:fillRef idx="1">
          <a:scrgbClr r="0" g="0" b="0"/>
        </a:fillRef>
        <a:effectRef idx="0">
          <a:scrgbClr r="0" g="0" b="0"/>
        </a:effectRef>
        <a:fontRef idx="minor"/>
      </dsp:style>
    </dsp:sp>
    <dsp:sp modelId="{3A367AB3-B65E-4F82-94A6-78D8D2DC81F5}">
      <dsp:nvSpPr>
        <dsp:cNvPr id="0" name=""/>
        <dsp:cNvSpPr/>
      </dsp:nvSpPr>
      <dsp:spPr>
        <a:xfrm>
          <a:off x="311851" y="544932"/>
          <a:ext cx="5699314" cy="324720"/>
        </a:xfrm>
        <a:prstGeom prst="roundRect">
          <a:avLst/>
        </a:prstGeom>
        <a:gradFill rotWithShape="0">
          <a:gsLst>
            <a:gs pos="0">
              <a:srgbClr val="5B9BD5">
                <a:hueOff val="-563212"/>
                <a:satOff val="-1452"/>
                <a:lumOff val="-980"/>
                <a:alphaOff val="0"/>
                <a:lumMod val="110000"/>
                <a:satMod val="105000"/>
                <a:tint val="67000"/>
              </a:srgbClr>
            </a:gs>
            <a:gs pos="50000">
              <a:srgbClr val="5B9BD5">
                <a:hueOff val="-563212"/>
                <a:satOff val="-1452"/>
                <a:lumOff val="-980"/>
                <a:alphaOff val="0"/>
                <a:lumMod val="105000"/>
                <a:satMod val="103000"/>
                <a:tint val="73000"/>
              </a:srgbClr>
            </a:gs>
            <a:gs pos="100000">
              <a:srgbClr val="5B9BD5">
                <a:hueOff val="-563212"/>
                <a:satOff val="-1452"/>
                <a:lumOff val="-98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Використовувати картографічні матеріали впродовж всього курсу вивчення тем з метеорології та кліматології</a:t>
          </a:r>
        </a:p>
      </dsp:txBody>
      <dsp:txXfrm>
        <a:off x="327703" y="560784"/>
        <a:ext cx="5667610" cy="293016"/>
      </dsp:txXfrm>
    </dsp:sp>
    <dsp:sp modelId="{8E5EB7A1-878F-4BC8-A82D-75A794BF7990}">
      <dsp:nvSpPr>
        <dsp:cNvPr id="0" name=""/>
        <dsp:cNvSpPr/>
      </dsp:nvSpPr>
      <dsp:spPr>
        <a:xfrm>
          <a:off x="0" y="1206252"/>
          <a:ext cx="6237027" cy="277200"/>
        </a:xfrm>
        <a:prstGeom prst="rect">
          <a:avLst/>
        </a:prstGeom>
        <a:solidFill>
          <a:sysClr val="window" lastClr="FFFFFF">
            <a:alpha val="90000"/>
            <a:hueOff val="0"/>
            <a:satOff val="0"/>
            <a:lumOff val="0"/>
            <a:alphaOff val="0"/>
          </a:sysClr>
        </a:solidFill>
        <a:ln w="6350" cap="flat" cmpd="sng" algn="ctr">
          <a:solidFill>
            <a:srgbClr val="5B9BD5">
              <a:hueOff val="-1126424"/>
              <a:satOff val="-2903"/>
              <a:lumOff val="-1961"/>
              <a:alphaOff val="0"/>
            </a:srgbClr>
          </a:solidFill>
          <a:prstDash val="solid"/>
          <a:miter lim="800000"/>
        </a:ln>
        <a:effectLst/>
      </dsp:spPr>
      <dsp:style>
        <a:lnRef idx="1">
          <a:scrgbClr r="0" g="0" b="0"/>
        </a:lnRef>
        <a:fillRef idx="1">
          <a:scrgbClr r="0" g="0" b="0"/>
        </a:fillRef>
        <a:effectRef idx="0">
          <a:scrgbClr r="0" g="0" b="0"/>
        </a:effectRef>
        <a:fontRef idx="minor"/>
      </dsp:style>
    </dsp:sp>
    <dsp:sp modelId="{C474F350-61DC-46BA-B296-51D673A9892F}">
      <dsp:nvSpPr>
        <dsp:cNvPr id="0" name=""/>
        <dsp:cNvSpPr/>
      </dsp:nvSpPr>
      <dsp:spPr>
        <a:xfrm>
          <a:off x="311851" y="1043892"/>
          <a:ext cx="5699314" cy="324720"/>
        </a:xfrm>
        <a:prstGeom prst="roundRect">
          <a:avLst/>
        </a:prstGeom>
        <a:gradFill rotWithShape="0">
          <a:gsLst>
            <a:gs pos="0">
              <a:srgbClr val="5B9BD5">
                <a:hueOff val="-1126424"/>
                <a:satOff val="-2903"/>
                <a:lumOff val="-1961"/>
                <a:alphaOff val="0"/>
                <a:lumMod val="110000"/>
                <a:satMod val="105000"/>
                <a:tint val="67000"/>
              </a:srgbClr>
            </a:gs>
            <a:gs pos="50000">
              <a:srgbClr val="5B9BD5">
                <a:hueOff val="-1126424"/>
                <a:satOff val="-2903"/>
                <a:lumOff val="-1961"/>
                <a:alphaOff val="0"/>
                <a:lumMod val="105000"/>
                <a:satMod val="103000"/>
                <a:tint val="73000"/>
              </a:srgbClr>
            </a:gs>
            <a:gs pos="100000">
              <a:srgbClr val="5B9BD5">
                <a:hueOff val="-1126424"/>
                <a:satOff val="-2903"/>
                <a:lumOff val="-196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Застосовувати поряд з традиційними і нестандартні методи і форми роботи</a:t>
          </a:r>
        </a:p>
      </dsp:txBody>
      <dsp:txXfrm>
        <a:off x="327703" y="1059744"/>
        <a:ext cx="5667610" cy="293016"/>
      </dsp:txXfrm>
    </dsp:sp>
    <dsp:sp modelId="{25470906-15DD-4DEA-B06C-0912F91DDEFC}">
      <dsp:nvSpPr>
        <dsp:cNvPr id="0" name=""/>
        <dsp:cNvSpPr/>
      </dsp:nvSpPr>
      <dsp:spPr>
        <a:xfrm>
          <a:off x="0" y="1705212"/>
          <a:ext cx="6237027" cy="277200"/>
        </a:xfrm>
        <a:prstGeom prst="rect">
          <a:avLst/>
        </a:prstGeom>
        <a:solidFill>
          <a:sysClr val="window" lastClr="FFFFFF">
            <a:alpha val="90000"/>
            <a:hueOff val="0"/>
            <a:satOff val="0"/>
            <a:lumOff val="0"/>
            <a:alphaOff val="0"/>
          </a:sysClr>
        </a:solidFill>
        <a:ln w="6350" cap="flat" cmpd="sng" algn="ctr">
          <a:solidFill>
            <a:srgbClr val="5B9BD5">
              <a:hueOff val="-1689636"/>
              <a:satOff val="-4355"/>
              <a:lumOff val="-2941"/>
              <a:alphaOff val="0"/>
            </a:srgbClr>
          </a:solidFill>
          <a:prstDash val="solid"/>
          <a:miter lim="800000"/>
        </a:ln>
        <a:effectLst/>
      </dsp:spPr>
      <dsp:style>
        <a:lnRef idx="1">
          <a:scrgbClr r="0" g="0" b="0"/>
        </a:lnRef>
        <a:fillRef idx="1">
          <a:scrgbClr r="0" g="0" b="0"/>
        </a:fillRef>
        <a:effectRef idx="0">
          <a:scrgbClr r="0" g="0" b="0"/>
        </a:effectRef>
        <a:fontRef idx="minor"/>
      </dsp:style>
    </dsp:sp>
    <dsp:sp modelId="{6E07FDA4-C69E-4A1A-ABAC-D25E543E90BC}">
      <dsp:nvSpPr>
        <dsp:cNvPr id="0" name=""/>
        <dsp:cNvSpPr/>
      </dsp:nvSpPr>
      <dsp:spPr>
        <a:xfrm>
          <a:off x="311851" y="1542852"/>
          <a:ext cx="5699314" cy="324720"/>
        </a:xfrm>
        <a:prstGeom prst="roundRect">
          <a:avLst/>
        </a:prstGeom>
        <a:gradFill rotWithShape="0">
          <a:gsLst>
            <a:gs pos="0">
              <a:srgbClr val="5B9BD5">
                <a:hueOff val="-1689636"/>
                <a:satOff val="-4355"/>
                <a:lumOff val="-2941"/>
                <a:alphaOff val="0"/>
                <a:lumMod val="110000"/>
                <a:satMod val="105000"/>
                <a:tint val="67000"/>
              </a:srgbClr>
            </a:gs>
            <a:gs pos="50000">
              <a:srgbClr val="5B9BD5">
                <a:hueOff val="-1689636"/>
                <a:satOff val="-4355"/>
                <a:lumOff val="-2941"/>
                <a:alphaOff val="0"/>
                <a:lumMod val="105000"/>
                <a:satMod val="103000"/>
                <a:tint val="73000"/>
              </a:srgbClr>
            </a:gs>
            <a:gs pos="100000">
              <a:srgbClr val="5B9BD5">
                <a:hueOff val="-1689636"/>
                <a:satOff val="-4355"/>
                <a:lumOff val="-294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Працювати нв уроках із структурно-логічними, опорно-інформаційними схемами та картосхемами</a:t>
          </a:r>
        </a:p>
      </dsp:txBody>
      <dsp:txXfrm>
        <a:off x="327703" y="1558704"/>
        <a:ext cx="5667610" cy="293016"/>
      </dsp:txXfrm>
    </dsp:sp>
    <dsp:sp modelId="{64C11118-2FB8-4EAC-9B51-8292DBBBFC04}">
      <dsp:nvSpPr>
        <dsp:cNvPr id="0" name=""/>
        <dsp:cNvSpPr/>
      </dsp:nvSpPr>
      <dsp:spPr>
        <a:xfrm>
          <a:off x="0" y="2239453"/>
          <a:ext cx="6237027" cy="277200"/>
        </a:xfrm>
        <a:prstGeom prst="rect">
          <a:avLst/>
        </a:prstGeom>
        <a:solidFill>
          <a:sysClr val="window" lastClr="FFFFFF">
            <a:alpha val="90000"/>
            <a:hueOff val="0"/>
            <a:satOff val="0"/>
            <a:lumOff val="0"/>
            <a:alphaOff val="0"/>
          </a:sysClr>
        </a:solidFill>
        <a:ln w="6350" cap="flat" cmpd="sng" algn="ctr">
          <a:solidFill>
            <a:srgbClr val="5B9BD5">
              <a:hueOff val="-2252848"/>
              <a:satOff val="-5806"/>
              <a:lumOff val="-3922"/>
              <a:alphaOff val="0"/>
            </a:srgbClr>
          </a:solidFill>
          <a:prstDash val="solid"/>
          <a:miter lim="800000"/>
        </a:ln>
        <a:effectLst/>
      </dsp:spPr>
      <dsp:style>
        <a:lnRef idx="1">
          <a:scrgbClr r="0" g="0" b="0"/>
        </a:lnRef>
        <a:fillRef idx="1">
          <a:scrgbClr r="0" g="0" b="0"/>
        </a:fillRef>
        <a:effectRef idx="0">
          <a:scrgbClr r="0" g="0" b="0"/>
        </a:effectRef>
        <a:fontRef idx="minor"/>
      </dsp:style>
    </dsp:sp>
    <dsp:sp modelId="{84AD8DA6-3C32-4835-B457-928C5172C952}">
      <dsp:nvSpPr>
        <dsp:cNvPr id="0" name=""/>
        <dsp:cNvSpPr/>
      </dsp:nvSpPr>
      <dsp:spPr>
        <a:xfrm>
          <a:off x="311851" y="2041812"/>
          <a:ext cx="5699314" cy="360000"/>
        </a:xfrm>
        <a:prstGeom prst="roundRect">
          <a:avLst/>
        </a:prstGeom>
        <a:gradFill rotWithShape="0">
          <a:gsLst>
            <a:gs pos="0">
              <a:srgbClr val="5B9BD5">
                <a:hueOff val="-2252848"/>
                <a:satOff val="-5806"/>
                <a:lumOff val="-3922"/>
                <a:alphaOff val="0"/>
                <a:lumMod val="110000"/>
                <a:satMod val="105000"/>
                <a:tint val="67000"/>
              </a:srgbClr>
            </a:gs>
            <a:gs pos="50000">
              <a:srgbClr val="5B9BD5">
                <a:hueOff val="-2252848"/>
                <a:satOff val="-5806"/>
                <a:lumOff val="-3922"/>
                <a:alphaOff val="0"/>
                <a:lumMod val="105000"/>
                <a:satMod val="103000"/>
                <a:tint val="73000"/>
              </a:srgbClr>
            </a:gs>
            <a:gs pos="100000">
              <a:srgbClr val="5B9BD5">
                <a:hueOff val="-2252848"/>
                <a:satOff val="-5806"/>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Використовувати у навчанні принцип повторюваності. Більшість з термінів учням стають відомі ще в 6 класі, але це не означає що не потрібно повертатися до них у 7 і 8 класах. </a:t>
          </a:r>
        </a:p>
      </dsp:txBody>
      <dsp:txXfrm>
        <a:off x="329425" y="2059386"/>
        <a:ext cx="5664166" cy="324852"/>
      </dsp:txXfrm>
    </dsp:sp>
    <dsp:sp modelId="{FDB6C164-06D0-4D41-A967-E713AB50082F}">
      <dsp:nvSpPr>
        <dsp:cNvPr id="0" name=""/>
        <dsp:cNvSpPr/>
      </dsp:nvSpPr>
      <dsp:spPr>
        <a:xfrm>
          <a:off x="0" y="2845694"/>
          <a:ext cx="6237027" cy="277200"/>
        </a:xfrm>
        <a:prstGeom prst="rect">
          <a:avLst/>
        </a:prstGeom>
        <a:solidFill>
          <a:sysClr val="window" lastClr="FFFFFF">
            <a:alpha val="90000"/>
            <a:hueOff val="0"/>
            <a:satOff val="0"/>
            <a:lumOff val="0"/>
            <a:alphaOff val="0"/>
          </a:sysClr>
        </a:solidFill>
        <a:ln w="6350" cap="flat" cmpd="sng" algn="ctr">
          <a:solidFill>
            <a:srgbClr val="5B9BD5">
              <a:hueOff val="-2816059"/>
              <a:satOff val="-7258"/>
              <a:lumOff val="-4902"/>
              <a:alphaOff val="0"/>
            </a:srgbClr>
          </a:solidFill>
          <a:prstDash val="solid"/>
          <a:miter lim="800000"/>
        </a:ln>
        <a:effectLst/>
      </dsp:spPr>
      <dsp:style>
        <a:lnRef idx="1">
          <a:scrgbClr r="0" g="0" b="0"/>
        </a:lnRef>
        <a:fillRef idx="1">
          <a:scrgbClr r="0" g="0" b="0"/>
        </a:fillRef>
        <a:effectRef idx="0">
          <a:scrgbClr r="0" g="0" b="0"/>
        </a:effectRef>
        <a:fontRef idx="minor"/>
      </dsp:style>
    </dsp:sp>
    <dsp:sp modelId="{8309AE32-9739-4CCF-8ABC-F5177AF9D420}">
      <dsp:nvSpPr>
        <dsp:cNvPr id="0" name=""/>
        <dsp:cNvSpPr/>
      </dsp:nvSpPr>
      <dsp:spPr>
        <a:xfrm>
          <a:off x="311851" y="2576053"/>
          <a:ext cx="5699314" cy="432000"/>
        </a:xfrm>
        <a:prstGeom prst="roundRect">
          <a:avLst/>
        </a:prstGeom>
        <a:gradFill rotWithShape="0">
          <a:gsLst>
            <a:gs pos="0">
              <a:srgbClr val="5B9BD5">
                <a:hueOff val="-2816059"/>
                <a:satOff val="-7258"/>
                <a:lumOff val="-4902"/>
                <a:alphaOff val="0"/>
                <a:lumMod val="110000"/>
                <a:satMod val="105000"/>
                <a:tint val="67000"/>
              </a:srgbClr>
            </a:gs>
            <a:gs pos="50000">
              <a:srgbClr val="5B9BD5">
                <a:hueOff val="-2816059"/>
                <a:satOff val="-7258"/>
                <a:lumOff val="-4902"/>
                <a:alphaOff val="0"/>
                <a:lumMod val="105000"/>
                <a:satMod val="103000"/>
                <a:tint val="73000"/>
              </a:srgbClr>
            </a:gs>
            <a:gs pos="100000">
              <a:srgbClr val="5B9BD5">
                <a:hueOff val="-2816059"/>
                <a:satOff val="-7258"/>
                <a:lumOff val="-490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Включати у навчальний процес прийом порівняння. Він дозволяє активізувати мислення школярів і може входити у всі методи навчання, поєднуючись з різними прийомами – розповіддю вчителя, бесідою, самостійною роботою тощо</a:t>
          </a:r>
        </a:p>
      </dsp:txBody>
      <dsp:txXfrm>
        <a:off x="332940" y="2597142"/>
        <a:ext cx="5657136" cy="389822"/>
      </dsp:txXfrm>
    </dsp:sp>
    <dsp:sp modelId="{620B8E73-9263-475A-9BC7-7EF067D9E24F}">
      <dsp:nvSpPr>
        <dsp:cNvPr id="0" name=""/>
        <dsp:cNvSpPr/>
      </dsp:nvSpPr>
      <dsp:spPr>
        <a:xfrm>
          <a:off x="0" y="3415933"/>
          <a:ext cx="6237027" cy="277200"/>
        </a:xfrm>
        <a:prstGeom prst="rect">
          <a:avLst/>
        </a:prstGeom>
        <a:solidFill>
          <a:sysClr val="window" lastClr="FFFFFF">
            <a:alpha val="90000"/>
            <a:hueOff val="0"/>
            <a:satOff val="0"/>
            <a:lumOff val="0"/>
            <a:alphaOff val="0"/>
          </a:sysClr>
        </a:solidFill>
        <a:ln w="6350" cap="flat" cmpd="sng" algn="ctr">
          <a:solidFill>
            <a:srgbClr val="5B9BD5">
              <a:hueOff val="-3379271"/>
              <a:satOff val="-8710"/>
              <a:lumOff val="-5883"/>
              <a:alphaOff val="0"/>
            </a:srgbClr>
          </a:solidFill>
          <a:prstDash val="solid"/>
          <a:miter lim="800000"/>
        </a:ln>
        <a:effectLst/>
      </dsp:spPr>
      <dsp:style>
        <a:lnRef idx="1">
          <a:scrgbClr r="0" g="0" b="0"/>
        </a:lnRef>
        <a:fillRef idx="1">
          <a:scrgbClr r="0" g="0" b="0"/>
        </a:fillRef>
        <a:effectRef idx="0">
          <a:scrgbClr r="0" g="0" b="0"/>
        </a:effectRef>
        <a:fontRef idx="minor"/>
      </dsp:style>
    </dsp:sp>
    <dsp:sp modelId="{239C24B5-89E8-419B-82FF-BF3542C9816F}">
      <dsp:nvSpPr>
        <dsp:cNvPr id="0" name=""/>
        <dsp:cNvSpPr/>
      </dsp:nvSpPr>
      <dsp:spPr>
        <a:xfrm>
          <a:off x="311851" y="3182294"/>
          <a:ext cx="5699314" cy="395999"/>
        </a:xfrm>
        <a:prstGeom prst="roundRect">
          <a:avLst/>
        </a:prstGeom>
        <a:gradFill rotWithShape="0">
          <a:gsLst>
            <a:gs pos="0">
              <a:srgbClr val="5B9BD5">
                <a:hueOff val="-3379271"/>
                <a:satOff val="-8710"/>
                <a:lumOff val="-5883"/>
                <a:alphaOff val="0"/>
                <a:lumMod val="110000"/>
                <a:satMod val="105000"/>
                <a:tint val="67000"/>
              </a:srgbClr>
            </a:gs>
            <a:gs pos="50000">
              <a:srgbClr val="5B9BD5">
                <a:hueOff val="-3379271"/>
                <a:satOff val="-8710"/>
                <a:lumOff val="-5883"/>
                <a:alphaOff val="0"/>
                <a:lumMod val="105000"/>
                <a:satMod val="103000"/>
                <a:tint val="73000"/>
              </a:srgbClr>
            </a:gs>
            <a:gs pos="100000">
              <a:srgbClr val="5B9BD5">
                <a:hueOff val="-3379271"/>
                <a:satOff val="-8710"/>
                <a:lumOff val="-588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Під час побудови уроків поступово збільшувати ступінь самостійності учнів, переходити все частіше від пояснювально-ілюстративного методу викладання до репродуктивного і творчого методів – частково-пошукового і дослідницького.</a:t>
          </a:r>
        </a:p>
      </dsp:txBody>
      <dsp:txXfrm>
        <a:off x="331182" y="3201625"/>
        <a:ext cx="5660652" cy="357337"/>
      </dsp:txXfrm>
    </dsp:sp>
    <dsp:sp modelId="{999BCF7B-FF42-4CB8-A81F-86FD94C4417B}">
      <dsp:nvSpPr>
        <dsp:cNvPr id="0" name=""/>
        <dsp:cNvSpPr/>
      </dsp:nvSpPr>
      <dsp:spPr>
        <a:xfrm>
          <a:off x="0" y="3914893"/>
          <a:ext cx="6237027" cy="277200"/>
        </a:xfrm>
        <a:prstGeom prst="rect">
          <a:avLst/>
        </a:prstGeom>
        <a:solidFill>
          <a:sysClr val="window" lastClr="FFFFFF">
            <a:alpha val="90000"/>
            <a:hueOff val="0"/>
            <a:satOff val="0"/>
            <a:lumOff val="0"/>
            <a:alphaOff val="0"/>
          </a:sysClr>
        </a:solidFill>
        <a:ln w="6350" cap="flat" cmpd="sng" algn="ctr">
          <a:solidFill>
            <a:srgbClr val="5B9BD5">
              <a:hueOff val="-3942483"/>
              <a:satOff val="-10161"/>
              <a:lumOff val="-6863"/>
              <a:alphaOff val="0"/>
            </a:srgbClr>
          </a:solidFill>
          <a:prstDash val="solid"/>
          <a:miter lim="800000"/>
        </a:ln>
        <a:effectLst/>
      </dsp:spPr>
      <dsp:style>
        <a:lnRef idx="1">
          <a:scrgbClr r="0" g="0" b="0"/>
        </a:lnRef>
        <a:fillRef idx="1">
          <a:scrgbClr r="0" g="0" b="0"/>
        </a:fillRef>
        <a:effectRef idx="0">
          <a:scrgbClr r="0" g="0" b="0"/>
        </a:effectRef>
        <a:fontRef idx="minor"/>
      </dsp:style>
    </dsp:sp>
    <dsp:sp modelId="{A005F9FB-BA7F-4E58-9A27-8828C9DA2AED}">
      <dsp:nvSpPr>
        <dsp:cNvPr id="0" name=""/>
        <dsp:cNvSpPr/>
      </dsp:nvSpPr>
      <dsp:spPr>
        <a:xfrm>
          <a:off x="311851" y="3752533"/>
          <a:ext cx="5699314" cy="324720"/>
        </a:xfrm>
        <a:prstGeom prst="roundRect">
          <a:avLst/>
        </a:prstGeom>
        <a:gradFill rotWithShape="0">
          <a:gsLst>
            <a:gs pos="0">
              <a:srgbClr val="5B9BD5">
                <a:hueOff val="-3942483"/>
                <a:satOff val="-10161"/>
                <a:lumOff val="-6863"/>
                <a:alphaOff val="0"/>
                <a:lumMod val="110000"/>
                <a:satMod val="105000"/>
                <a:tint val="67000"/>
              </a:srgbClr>
            </a:gs>
            <a:gs pos="50000">
              <a:srgbClr val="5B9BD5">
                <a:hueOff val="-3942483"/>
                <a:satOff val="-10161"/>
                <a:lumOff val="-6863"/>
                <a:alphaOff val="0"/>
                <a:lumMod val="105000"/>
                <a:satMod val="103000"/>
                <a:tint val="73000"/>
              </a:srgbClr>
            </a:gs>
            <a:gs pos="100000">
              <a:srgbClr val="5B9BD5">
                <a:hueOff val="-3942483"/>
                <a:satOff val="-10161"/>
                <a:lumOff val="-686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Частину навчальних занять будувати на основі спостережень. Вчити здобувачів освіти спостерігати за явищами природи, і проводити записи своїх спостережень.</a:t>
          </a:r>
        </a:p>
      </dsp:txBody>
      <dsp:txXfrm>
        <a:off x="327703" y="3768385"/>
        <a:ext cx="5667610" cy="293016"/>
      </dsp:txXfrm>
    </dsp:sp>
    <dsp:sp modelId="{4A34F6FF-B197-4713-93DD-5575B1CCD145}">
      <dsp:nvSpPr>
        <dsp:cNvPr id="0" name=""/>
        <dsp:cNvSpPr/>
      </dsp:nvSpPr>
      <dsp:spPr>
        <a:xfrm>
          <a:off x="0" y="4449134"/>
          <a:ext cx="6237027" cy="277200"/>
        </a:xfrm>
        <a:prstGeom prst="rect">
          <a:avLst/>
        </a:prstGeom>
        <a:solidFill>
          <a:sysClr val="window" lastClr="FFFFFF">
            <a:alpha val="90000"/>
            <a:hueOff val="0"/>
            <a:satOff val="0"/>
            <a:lumOff val="0"/>
            <a:alphaOff val="0"/>
          </a:sysClr>
        </a:solidFill>
        <a:ln w="6350" cap="flat" cmpd="sng" algn="ctr">
          <a:solidFill>
            <a:srgbClr val="5B9BD5">
              <a:hueOff val="-4505695"/>
              <a:satOff val="-11613"/>
              <a:lumOff val="-7843"/>
              <a:alphaOff val="0"/>
            </a:srgbClr>
          </a:solidFill>
          <a:prstDash val="solid"/>
          <a:miter lim="800000"/>
        </a:ln>
        <a:effectLst/>
      </dsp:spPr>
      <dsp:style>
        <a:lnRef idx="1">
          <a:scrgbClr r="0" g="0" b="0"/>
        </a:lnRef>
        <a:fillRef idx="1">
          <a:scrgbClr r="0" g="0" b="0"/>
        </a:fillRef>
        <a:effectRef idx="0">
          <a:scrgbClr r="0" g="0" b="0"/>
        </a:effectRef>
        <a:fontRef idx="minor"/>
      </dsp:style>
    </dsp:sp>
    <dsp:sp modelId="{88980594-E7D5-4934-8A6E-0C98D3F5186A}">
      <dsp:nvSpPr>
        <dsp:cNvPr id="0" name=""/>
        <dsp:cNvSpPr/>
      </dsp:nvSpPr>
      <dsp:spPr>
        <a:xfrm>
          <a:off x="311851" y="4251493"/>
          <a:ext cx="5699314" cy="360000"/>
        </a:xfrm>
        <a:prstGeom prst="roundRect">
          <a:avLst/>
        </a:prstGeom>
        <a:gradFill rotWithShape="0">
          <a:gsLst>
            <a:gs pos="0">
              <a:srgbClr val="5B9BD5">
                <a:hueOff val="-4505695"/>
                <a:satOff val="-11613"/>
                <a:lumOff val="-7843"/>
                <a:alphaOff val="0"/>
                <a:lumMod val="110000"/>
                <a:satMod val="105000"/>
                <a:tint val="67000"/>
              </a:srgbClr>
            </a:gs>
            <a:gs pos="50000">
              <a:srgbClr val="5B9BD5">
                <a:hueOff val="-4505695"/>
                <a:satOff val="-11613"/>
                <a:lumOff val="-7843"/>
                <a:alphaOff val="0"/>
                <a:lumMod val="105000"/>
                <a:satMod val="103000"/>
                <a:tint val="73000"/>
              </a:srgbClr>
            </a:gs>
            <a:gs pos="100000">
              <a:srgbClr val="5B9BD5">
                <a:hueOff val="-4505695"/>
                <a:satOff val="-11613"/>
                <a:lumOff val="-784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Приділяти більшу увагу практичній роботі учнів. Залучати до роботи з метеорологічними приладами, проводити час на природі, вести щоденники погоди, тощо</a:t>
          </a:r>
        </a:p>
      </dsp:txBody>
      <dsp:txXfrm>
        <a:off x="329425" y="4269067"/>
        <a:ext cx="5664166" cy="324852"/>
      </dsp:txXfrm>
    </dsp:sp>
    <dsp:sp modelId="{E5903FA6-A2BC-408D-87F8-96BE0E34BDBC}">
      <dsp:nvSpPr>
        <dsp:cNvPr id="0" name=""/>
        <dsp:cNvSpPr/>
      </dsp:nvSpPr>
      <dsp:spPr>
        <a:xfrm>
          <a:off x="0" y="4948094"/>
          <a:ext cx="6237027" cy="277200"/>
        </a:xfrm>
        <a:prstGeom prst="rect">
          <a:avLst/>
        </a:prstGeom>
        <a:solidFill>
          <a:sysClr val="window" lastClr="FFFFFF">
            <a:alpha val="90000"/>
            <a:hueOff val="0"/>
            <a:satOff val="0"/>
            <a:lumOff val="0"/>
            <a:alphaOff val="0"/>
          </a:sysClr>
        </a:solidFill>
        <a:ln w="6350" cap="flat" cmpd="sng" algn="ctr">
          <a:solidFill>
            <a:srgbClr val="5B9BD5">
              <a:hueOff val="-5068907"/>
              <a:satOff val="-13064"/>
              <a:lumOff val="-8824"/>
              <a:alphaOff val="0"/>
            </a:srgbClr>
          </a:solidFill>
          <a:prstDash val="solid"/>
          <a:miter lim="800000"/>
        </a:ln>
        <a:effectLst/>
      </dsp:spPr>
      <dsp:style>
        <a:lnRef idx="1">
          <a:scrgbClr r="0" g="0" b="0"/>
        </a:lnRef>
        <a:fillRef idx="1">
          <a:scrgbClr r="0" g="0" b="0"/>
        </a:fillRef>
        <a:effectRef idx="0">
          <a:scrgbClr r="0" g="0" b="0"/>
        </a:effectRef>
        <a:fontRef idx="minor"/>
      </dsp:style>
    </dsp:sp>
    <dsp:sp modelId="{A0135758-BCA6-4610-8F89-991459C1D6A8}">
      <dsp:nvSpPr>
        <dsp:cNvPr id="0" name=""/>
        <dsp:cNvSpPr/>
      </dsp:nvSpPr>
      <dsp:spPr>
        <a:xfrm>
          <a:off x="311851" y="4785734"/>
          <a:ext cx="5699314" cy="324720"/>
        </a:xfrm>
        <a:prstGeom prst="roundRect">
          <a:avLst/>
        </a:prstGeom>
        <a:gradFill rotWithShape="0">
          <a:gsLst>
            <a:gs pos="0">
              <a:srgbClr val="5B9BD5">
                <a:hueOff val="-5068907"/>
                <a:satOff val="-13064"/>
                <a:lumOff val="-8824"/>
                <a:alphaOff val="0"/>
                <a:lumMod val="110000"/>
                <a:satMod val="105000"/>
                <a:tint val="67000"/>
              </a:srgbClr>
            </a:gs>
            <a:gs pos="50000">
              <a:srgbClr val="5B9BD5">
                <a:hueOff val="-5068907"/>
                <a:satOff val="-13064"/>
                <a:lumOff val="-8824"/>
                <a:alphaOff val="0"/>
                <a:lumMod val="105000"/>
                <a:satMod val="103000"/>
                <a:tint val="73000"/>
              </a:srgbClr>
            </a:gs>
            <a:gs pos="100000">
              <a:srgbClr val="5B9BD5">
                <a:hueOff val="-5068907"/>
                <a:satOff val="-13064"/>
                <a:lumOff val="-882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Застосовувати на уроках краєзнавчий принцип: при можливості проводити паралелі зі своєю місцевістю, чи наводити приклади, які будуть знайомими для учнів.</a:t>
          </a:r>
        </a:p>
      </dsp:txBody>
      <dsp:txXfrm>
        <a:off x="327703" y="4801586"/>
        <a:ext cx="5667610" cy="293016"/>
      </dsp:txXfrm>
    </dsp:sp>
    <dsp:sp modelId="{FED422A3-07A3-4CA7-8E97-236217D3E4D6}">
      <dsp:nvSpPr>
        <dsp:cNvPr id="0" name=""/>
        <dsp:cNvSpPr/>
      </dsp:nvSpPr>
      <dsp:spPr>
        <a:xfrm>
          <a:off x="0" y="5518333"/>
          <a:ext cx="6237027" cy="277200"/>
        </a:xfrm>
        <a:prstGeom prst="rect">
          <a:avLst/>
        </a:prstGeom>
        <a:solidFill>
          <a:sysClr val="window" lastClr="FFFFFF">
            <a:alpha val="90000"/>
            <a:hueOff val="0"/>
            <a:satOff val="0"/>
            <a:lumOff val="0"/>
            <a:alphaOff val="0"/>
          </a:sysClr>
        </a:solidFill>
        <a:ln w="6350" cap="flat" cmpd="sng" algn="ctr">
          <a:solidFill>
            <a:srgbClr val="5B9BD5">
              <a:hueOff val="-5632119"/>
              <a:satOff val="-14516"/>
              <a:lumOff val="-9804"/>
              <a:alphaOff val="0"/>
            </a:srgbClr>
          </a:solidFill>
          <a:prstDash val="solid"/>
          <a:miter lim="800000"/>
        </a:ln>
        <a:effectLst/>
      </dsp:spPr>
      <dsp:style>
        <a:lnRef idx="1">
          <a:scrgbClr r="0" g="0" b="0"/>
        </a:lnRef>
        <a:fillRef idx="1">
          <a:scrgbClr r="0" g="0" b="0"/>
        </a:fillRef>
        <a:effectRef idx="0">
          <a:scrgbClr r="0" g="0" b="0"/>
        </a:effectRef>
        <a:fontRef idx="minor"/>
      </dsp:style>
    </dsp:sp>
    <dsp:sp modelId="{D9F47687-C96B-40E9-95AE-BFB67F756867}">
      <dsp:nvSpPr>
        <dsp:cNvPr id="0" name=""/>
        <dsp:cNvSpPr/>
      </dsp:nvSpPr>
      <dsp:spPr>
        <a:xfrm>
          <a:off x="311851" y="5284694"/>
          <a:ext cx="5699314" cy="395999"/>
        </a:xfrm>
        <a:prstGeom prst="roundRect">
          <a:avLst/>
        </a:prstGeom>
        <a:gradFill rotWithShape="0">
          <a:gsLst>
            <a:gs pos="0">
              <a:srgbClr val="5B9BD5">
                <a:hueOff val="-5632119"/>
                <a:satOff val="-14516"/>
                <a:lumOff val="-9804"/>
                <a:alphaOff val="0"/>
                <a:lumMod val="110000"/>
                <a:satMod val="105000"/>
                <a:tint val="67000"/>
              </a:srgbClr>
            </a:gs>
            <a:gs pos="50000">
              <a:srgbClr val="5B9BD5">
                <a:hueOff val="-5632119"/>
                <a:satOff val="-14516"/>
                <a:lumOff val="-9804"/>
                <a:alphaOff val="0"/>
                <a:lumMod val="105000"/>
                <a:satMod val="103000"/>
                <a:tint val="73000"/>
              </a:srgbClr>
            </a:gs>
            <a:gs pos="100000">
              <a:srgbClr val="5B9BD5">
                <a:hueOff val="-5632119"/>
                <a:satOff val="-14516"/>
                <a:lumOff val="-980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Для розвитку географічного мислення важлива просторова прив’язка географічних об’єктів – показ їх на настінній карті (з одночасним знаходженням на картах атласу). </a:t>
          </a:r>
        </a:p>
      </dsp:txBody>
      <dsp:txXfrm>
        <a:off x="331182" y="5304025"/>
        <a:ext cx="5660652" cy="357337"/>
      </dsp:txXfrm>
    </dsp:sp>
    <dsp:sp modelId="{BA059A16-9BEC-443D-80BD-CA6786FC1440}">
      <dsp:nvSpPr>
        <dsp:cNvPr id="0" name=""/>
        <dsp:cNvSpPr/>
      </dsp:nvSpPr>
      <dsp:spPr>
        <a:xfrm>
          <a:off x="0" y="6017293"/>
          <a:ext cx="6237027" cy="277200"/>
        </a:xfrm>
        <a:prstGeom prst="rect">
          <a:avLst/>
        </a:prstGeom>
        <a:solidFill>
          <a:sysClr val="window" lastClr="FFFFFF">
            <a:alpha val="90000"/>
            <a:hueOff val="0"/>
            <a:satOff val="0"/>
            <a:lumOff val="0"/>
            <a:alphaOff val="0"/>
          </a:sysClr>
        </a:solidFill>
        <a:ln w="6350" cap="flat" cmpd="sng" algn="ctr">
          <a:solidFill>
            <a:srgbClr val="5B9BD5">
              <a:hueOff val="-6195331"/>
              <a:satOff val="-15967"/>
              <a:lumOff val="-10785"/>
              <a:alphaOff val="0"/>
            </a:srgbClr>
          </a:solidFill>
          <a:prstDash val="solid"/>
          <a:miter lim="800000"/>
        </a:ln>
        <a:effectLst/>
      </dsp:spPr>
      <dsp:style>
        <a:lnRef idx="1">
          <a:scrgbClr r="0" g="0" b="0"/>
        </a:lnRef>
        <a:fillRef idx="1">
          <a:scrgbClr r="0" g="0" b="0"/>
        </a:fillRef>
        <a:effectRef idx="0">
          <a:scrgbClr r="0" g="0" b="0"/>
        </a:effectRef>
        <a:fontRef idx="minor"/>
      </dsp:style>
    </dsp:sp>
    <dsp:sp modelId="{FB301A2F-8832-4DEF-9E28-3E9F82F33723}">
      <dsp:nvSpPr>
        <dsp:cNvPr id="0" name=""/>
        <dsp:cNvSpPr/>
      </dsp:nvSpPr>
      <dsp:spPr>
        <a:xfrm>
          <a:off x="311851" y="5854933"/>
          <a:ext cx="5699314" cy="324720"/>
        </a:xfrm>
        <a:prstGeom prst="roundRect">
          <a:avLst/>
        </a:prstGeom>
        <a:gradFill rotWithShape="0">
          <a:gsLst>
            <a:gs pos="0">
              <a:srgbClr val="5B9BD5">
                <a:hueOff val="-6195331"/>
                <a:satOff val="-15967"/>
                <a:lumOff val="-10785"/>
                <a:alphaOff val="0"/>
                <a:lumMod val="110000"/>
                <a:satMod val="105000"/>
                <a:tint val="67000"/>
              </a:srgbClr>
            </a:gs>
            <a:gs pos="50000">
              <a:srgbClr val="5B9BD5">
                <a:hueOff val="-6195331"/>
                <a:satOff val="-15967"/>
                <a:lumOff val="-10785"/>
                <a:alphaOff val="0"/>
                <a:lumMod val="105000"/>
                <a:satMod val="103000"/>
                <a:tint val="73000"/>
              </a:srgbClr>
            </a:gs>
            <a:gs pos="100000">
              <a:srgbClr val="5B9BD5">
                <a:hueOff val="-6195331"/>
                <a:satOff val="-15967"/>
                <a:lumOff val="-1078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Застосовувати під час уроків різноманітні ігрові технології, враховуючи вікові особливості здобувачів освіти</a:t>
          </a:r>
        </a:p>
      </dsp:txBody>
      <dsp:txXfrm>
        <a:off x="327703" y="5870785"/>
        <a:ext cx="5667610" cy="293016"/>
      </dsp:txXfrm>
    </dsp:sp>
    <dsp:sp modelId="{018765C2-B9E5-4B32-8378-B7A1AA120282}">
      <dsp:nvSpPr>
        <dsp:cNvPr id="0" name=""/>
        <dsp:cNvSpPr/>
      </dsp:nvSpPr>
      <dsp:spPr>
        <a:xfrm>
          <a:off x="0" y="6587532"/>
          <a:ext cx="6237027" cy="277200"/>
        </a:xfrm>
        <a:prstGeom prst="rect">
          <a:avLst/>
        </a:prstGeom>
        <a:solidFill>
          <a:sysClr val="window" lastClr="FFFFFF">
            <a:alpha val="90000"/>
            <a:hueOff val="0"/>
            <a:satOff val="0"/>
            <a:lumOff val="0"/>
            <a:alphaOff val="0"/>
          </a:sysClr>
        </a:solidFill>
        <a:ln w="6350" cap="flat" cmpd="sng" algn="ctr">
          <a:solidFill>
            <a:srgbClr val="5B9BD5">
              <a:hueOff val="-6758543"/>
              <a:satOff val="-17419"/>
              <a:lumOff val="-11765"/>
              <a:alphaOff val="0"/>
            </a:srgbClr>
          </a:solidFill>
          <a:prstDash val="solid"/>
          <a:miter lim="800000"/>
        </a:ln>
        <a:effectLst/>
      </dsp:spPr>
      <dsp:style>
        <a:lnRef idx="1">
          <a:scrgbClr r="0" g="0" b="0"/>
        </a:lnRef>
        <a:fillRef idx="1">
          <a:scrgbClr r="0" g="0" b="0"/>
        </a:fillRef>
        <a:effectRef idx="0">
          <a:scrgbClr r="0" g="0" b="0"/>
        </a:effectRef>
        <a:fontRef idx="minor"/>
      </dsp:style>
    </dsp:sp>
    <dsp:sp modelId="{3EBCA078-D514-4574-86D4-78F086F3DD5B}">
      <dsp:nvSpPr>
        <dsp:cNvPr id="0" name=""/>
        <dsp:cNvSpPr/>
      </dsp:nvSpPr>
      <dsp:spPr>
        <a:xfrm>
          <a:off x="311851" y="6353893"/>
          <a:ext cx="5699314" cy="395999"/>
        </a:xfrm>
        <a:prstGeom prst="roundRect">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65021" tIns="0" rIns="165021" bIns="0" numCol="1" spcCol="1270" anchor="ctr" anchorCtr="0">
          <a:noAutofit/>
        </a:bodyPr>
        <a:lstStyle/>
        <a:p>
          <a:pPr marL="0" lvl="0" indent="0" algn="l"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Залучати учнів до дослідницької діяльності. Це можуть бути від найпростіших – дослідження сніжинки, вимірювання атмосферних опадів у 6 класі, до – створення торнадо та туману і визначення напряму вітру – у 8 класі.</a:t>
          </a:r>
        </a:p>
      </dsp:txBody>
      <dsp:txXfrm>
        <a:off x="331182" y="6373224"/>
        <a:ext cx="5660652" cy="357337"/>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2C66B-6DFB-4B44-A8EE-AEF840DF3EBC}">
      <dsp:nvSpPr>
        <dsp:cNvPr id="0" name=""/>
        <dsp:cNvSpPr/>
      </dsp:nvSpPr>
      <dsp:spPr>
        <a:xfrm>
          <a:off x="0" y="8086"/>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Радіаційний баланс – це…</a:t>
          </a:r>
        </a:p>
      </dsp:txBody>
      <dsp:txXfrm>
        <a:off x="10359" y="18445"/>
        <a:ext cx="5465682" cy="191493"/>
      </dsp:txXfrm>
    </dsp:sp>
    <dsp:sp modelId="{9CE01B42-214F-4000-8AAC-0DEE8CC68746}">
      <dsp:nvSpPr>
        <dsp:cNvPr id="0" name=""/>
        <dsp:cNvSpPr/>
      </dsp:nvSpPr>
      <dsp:spPr>
        <a:xfrm>
          <a:off x="0" y="300937"/>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Сонячна радіація, що безпосередньо надходить від Сонця до земної поверхні….</a:t>
          </a:r>
        </a:p>
      </dsp:txBody>
      <dsp:txXfrm>
        <a:off x="10359" y="311296"/>
        <a:ext cx="5465682" cy="191493"/>
      </dsp:txXfrm>
    </dsp:sp>
    <dsp:sp modelId="{D6E82628-C319-4044-AF18-B449E9E5C8A7}">
      <dsp:nvSpPr>
        <dsp:cNvPr id="0" name=""/>
        <dsp:cNvSpPr/>
      </dsp:nvSpPr>
      <dsp:spPr>
        <a:xfrm>
          <a:off x="0" y="593789"/>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Альбедо залежить від ...</a:t>
          </a:r>
        </a:p>
      </dsp:txBody>
      <dsp:txXfrm>
        <a:off x="10359" y="604148"/>
        <a:ext cx="5465682" cy="191493"/>
      </dsp:txXfrm>
    </dsp:sp>
    <dsp:sp modelId="{D9B17013-D942-41AF-A082-659E83A7A56A}">
      <dsp:nvSpPr>
        <dsp:cNvPr id="0" name=""/>
        <dsp:cNvSpPr/>
      </dsp:nvSpPr>
      <dsp:spPr>
        <a:xfrm>
          <a:off x="0" y="886640"/>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 яких кліматичних поясах розташована Україна?</a:t>
          </a:r>
        </a:p>
      </dsp:txBody>
      <dsp:txXfrm>
        <a:off x="10359" y="896999"/>
        <a:ext cx="5465682" cy="191493"/>
      </dsp:txXfrm>
    </dsp:sp>
    <dsp:sp modelId="{92F519B5-23F0-47F4-8A64-CCEEB2AFEA8B}">
      <dsp:nvSpPr>
        <dsp:cNvPr id="0" name=""/>
        <dsp:cNvSpPr/>
      </dsp:nvSpPr>
      <dsp:spPr>
        <a:xfrm>
          <a:off x="0" y="1179492"/>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Сумарна сонячна радіація складається з ….</a:t>
          </a:r>
        </a:p>
      </dsp:txBody>
      <dsp:txXfrm>
        <a:off x="10359" y="1189851"/>
        <a:ext cx="5465682" cy="191493"/>
      </dsp:txXfrm>
    </dsp:sp>
    <dsp:sp modelId="{EC5289BC-E74D-4C6C-9E6E-B95C9B35F23C}">
      <dsp:nvSpPr>
        <dsp:cNvPr id="0" name=""/>
        <dsp:cNvSpPr/>
      </dsp:nvSpPr>
      <dsp:spPr>
        <a:xfrm>
          <a:off x="0" y="1472343"/>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Де в Україні найвищі показники сонячної радіації…</a:t>
          </a:r>
        </a:p>
      </dsp:txBody>
      <dsp:txXfrm>
        <a:off x="10359" y="1482702"/>
        <a:ext cx="5465682" cy="191493"/>
      </dsp:txXfrm>
    </dsp:sp>
    <dsp:sp modelId="{22A98BF5-D082-4DEC-A9F5-F6CA5706A05E}">
      <dsp:nvSpPr>
        <dsp:cNvPr id="0" name=""/>
        <dsp:cNvSpPr/>
      </dsp:nvSpPr>
      <dsp:spPr>
        <a:xfrm>
          <a:off x="0" y="1765195"/>
          <a:ext cx="5486400" cy="21221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Для території України характерне перенесення повітря із…  на ….</a:t>
          </a:r>
        </a:p>
      </dsp:txBody>
      <dsp:txXfrm>
        <a:off x="10359" y="1775554"/>
        <a:ext cx="5465682" cy="19149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173888-97FA-4DE9-B2E2-4551A9B79B8C}">
      <dsp:nvSpPr>
        <dsp:cNvPr id="0" name=""/>
        <dsp:cNvSpPr/>
      </dsp:nvSpPr>
      <dsp:spPr>
        <a:xfrm>
          <a:off x="0" y="116308"/>
          <a:ext cx="5699125" cy="503084"/>
        </a:xfrm>
        <a:prstGeom prst="roundRect">
          <a:avLst/>
        </a:prstGeom>
        <a:solidFill>
          <a:srgbClr val="4472C4">
            <a:hueOff val="0"/>
            <a:satOff val="0"/>
            <a:lumOff val="0"/>
            <a:alphaOff val="0"/>
          </a:srgbClr>
        </a:solidFill>
        <a:ln w="5715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Для людини оптимальна вологість повітря влітку – 60 -75%, взимку – 55-70%</a:t>
          </a:r>
        </a:p>
      </dsp:txBody>
      <dsp:txXfrm>
        <a:off x="24559" y="140867"/>
        <a:ext cx="5650007" cy="453966"/>
      </dsp:txXfrm>
    </dsp:sp>
    <dsp:sp modelId="{648A2F9D-BF5E-4FA3-B8D2-28EF1420E9BC}">
      <dsp:nvSpPr>
        <dsp:cNvPr id="0" name=""/>
        <dsp:cNvSpPr/>
      </dsp:nvSpPr>
      <dsp:spPr>
        <a:xfrm>
          <a:off x="0" y="627802"/>
          <a:ext cx="5699125" cy="537822"/>
        </a:xfrm>
        <a:prstGeom prst="round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b="1" kern="1200">
              <a:solidFill>
                <a:sysClr val="window" lastClr="FFFFFF"/>
              </a:solidFill>
              <a:latin typeface="Times New Roman" panose="02020603050405020304" pitchFamily="18" charset="0"/>
              <a:ea typeface="+mn-ea"/>
              <a:cs typeface="Times New Roman" panose="02020603050405020304" pitchFamily="18" charset="0"/>
            </a:rPr>
            <a:t>r = q /Q</a:t>
          </a:r>
          <a:endParaRPr lang="uk-UA" sz="1400" b="1" kern="1200">
            <a:solidFill>
              <a:sysClr val="window" lastClr="FFFFFF"/>
            </a:solidFill>
            <a:latin typeface="Times New Roman" panose="02020603050405020304" pitchFamily="18" charset="0"/>
            <a:ea typeface="+mn-ea"/>
            <a:cs typeface="Times New Roman" panose="02020603050405020304" pitchFamily="18" charset="0"/>
          </a:endParaRPr>
        </a:p>
        <a:p>
          <a:pPr marL="0" lvl="0" indent="0" algn="ctr"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 </a:t>
          </a:r>
          <a:r>
            <a:rPr lang="en-US" sz="1400" kern="1200">
              <a:solidFill>
                <a:sysClr val="window" lastClr="FFFFFF"/>
              </a:solidFill>
              <a:latin typeface="Times New Roman" panose="02020603050405020304" pitchFamily="18" charset="0"/>
              <a:ea typeface="+mn-ea"/>
              <a:cs typeface="Times New Roman" panose="02020603050405020304" pitchFamily="18" charset="0"/>
            </a:rPr>
            <a:t>r – </a:t>
          </a:r>
          <a:r>
            <a:rPr lang="ru-RU" sz="1400" kern="1200">
              <a:solidFill>
                <a:sysClr val="window" lastClr="FFFFFF"/>
              </a:solidFill>
              <a:latin typeface="Times New Roman" panose="02020603050405020304" pitchFamily="18" charset="0"/>
              <a:ea typeface="+mn-ea"/>
              <a:cs typeface="Times New Roman" panose="02020603050405020304" pitchFamily="18" charset="0"/>
            </a:rPr>
            <a:t>відносна вологість, </a:t>
          </a:r>
          <a:r>
            <a:rPr lang="en-US" sz="1400" kern="1200">
              <a:solidFill>
                <a:sysClr val="window" lastClr="FFFFFF"/>
              </a:solidFill>
              <a:latin typeface="Times New Roman" panose="02020603050405020304" pitchFamily="18" charset="0"/>
              <a:ea typeface="+mn-ea"/>
              <a:cs typeface="Times New Roman" panose="02020603050405020304" pitchFamily="18" charset="0"/>
            </a:rPr>
            <a:t>q – </a:t>
          </a:r>
          <a:r>
            <a:rPr lang="ru-RU" sz="1400" kern="1200">
              <a:solidFill>
                <a:sysClr val="window" lastClr="FFFFFF"/>
              </a:solidFill>
              <a:latin typeface="Times New Roman" panose="02020603050405020304" pitchFamily="18" charset="0"/>
              <a:ea typeface="+mn-ea"/>
              <a:cs typeface="Times New Roman" panose="02020603050405020304" pitchFamily="18" charset="0"/>
            </a:rPr>
            <a:t>абсолютна вологість </a:t>
          </a:r>
          <a:r>
            <a:rPr lang="en-US" sz="1400" kern="1200">
              <a:solidFill>
                <a:sysClr val="window" lastClr="FFFFFF"/>
              </a:solidFill>
              <a:latin typeface="Times New Roman" panose="02020603050405020304" pitchFamily="18" charset="0"/>
              <a:ea typeface="+mn-ea"/>
              <a:cs typeface="Times New Roman" panose="02020603050405020304" pitchFamily="18" charset="0"/>
            </a:rPr>
            <a:t>Q – </a:t>
          </a:r>
          <a:r>
            <a:rPr lang="ru-RU" sz="1400" kern="1200">
              <a:solidFill>
                <a:sysClr val="window" lastClr="FFFFFF"/>
              </a:solidFill>
              <a:latin typeface="Times New Roman" panose="02020603050405020304" pitchFamily="18" charset="0"/>
              <a:ea typeface="+mn-ea"/>
              <a:cs typeface="Times New Roman" panose="02020603050405020304" pitchFamily="18" charset="0"/>
            </a:rPr>
            <a:t>максимальна вологість</a:t>
          </a:r>
        </a:p>
      </dsp:txBody>
      <dsp:txXfrm>
        <a:off x="26254" y="654056"/>
        <a:ext cx="5646617" cy="485314"/>
      </dsp:txXfrm>
    </dsp:sp>
    <dsp:sp modelId="{9ABE4C78-32D7-4CD7-B218-D5F7BD52197A}">
      <dsp:nvSpPr>
        <dsp:cNvPr id="0" name=""/>
        <dsp:cNvSpPr/>
      </dsp:nvSpPr>
      <dsp:spPr>
        <a:xfrm>
          <a:off x="0" y="1174033"/>
          <a:ext cx="5699125" cy="632293"/>
        </a:xfrm>
        <a:prstGeom prst="round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Коефіцієнт зволоження - це відношення загальної кількості  опадів (О) до величини випаровуваності (В).</a:t>
          </a:r>
        </a:p>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  </a:t>
          </a:r>
          <a:r>
            <a:rPr lang="ru-RU" sz="1400" b="1" kern="1200">
              <a:solidFill>
                <a:sysClr val="window" lastClr="FFFFFF"/>
              </a:solidFill>
              <a:latin typeface="Times New Roman" panose="02020603050405020304" pitchFamily="18" charset="0"/>
              <a:ea typeface="+mn-ea"/>
              <a:cs typeface="Times New Roman" panose="02020603050405020304" pitchFamily="18" charset="0"/>
            </a:rPr>
            <a:t>К= О/В</a:t>
          </a:r>
        </a:p>
      </dsp:txBody>
      <dsp:txXfrm>
        <a:off x="30866" y="1204899"/>
        <a:ext cx="5637393" cy="570561"/>
      </dsp:txXfrm>
    </dsp:sp>
    <dsp:sp modelId="{CF6B356C-C363-4AE1-B4FC-BFC7A58D2E99}">
      <dsp:nvSpPr>
        <dsp:cNvPr id="0" name=""/>
        <dsp:cNvSpPr/>
      </dsp:nvSpPr>
      <dsp:spPr>
        <a:xfrm>
          <a:off x="0" y="1814736"/>
          <a:ext cx="5699125" cy="811908"/>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Ступінь зволоження території: </a:t>
          </a:r>
        </a:p>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 К &gt;1 – зволоженість надлишкова, Полісся</a:t>
          </a:r>
        </a:p>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 К=1 достатнє зволоження, лісостеп </a:t>
          </a:r>
        </a:p>
        <a:p>
          <a:pPr marL="0" lvl="0" indent="0" algn="l"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К&lt; 1 – недостатня зволоженість, степ </a:t>
          </a:r>
        </a:p>
      </dsp:txBody>
      <dsp:txXfrm>
        <a:off x="39634" y="1854370"/>
        <a:ext cx="5619857" cy="73264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C0EE5-F75F-45DF-8214-8BCB78D32F0C}">
      <dsp:nvSpPr>
        <dsp:cNvPr id="0" name=""/>
        <dsp:cNvSpPr/>
      </dsp:nvSpPr>
      <dsp:spPr>
        <a:xfrm>
          <a:off x="-11408" y="1499"/>
          <a:ext cx="6292806" cy="1547619"/>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Над чорною землею прокинувся світ. Не ясним сонячним оком глянув він на неї після похмурої дощової ночі. А повіяв туманом, дихнув важкою парою. Закурілася земля, задиміла; пішов дощ, дрібний та тихий, мов крізь сито засіяв;стрепенулися темні ліси і, розправляючи, підставляли своє загоріле листя під дрібні дощові краплі; зраділа зелена трава і підняла свої гострі листочки угору; засумували пил та куриво – чорною пилюкою укрили всі широкі дороги»</a:t>
          </a:r>
        </a:p>
        <a:p>
          <a:pPr marL="0" lvl="0" indent="0" algn="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400" b="1" i="1" kern="1200">
              <a:solidFill>
                <a:sysClr val="windowText" lastClr="000000"/>
              </a:solidFill>
              <a:latin typeface="Times New Roman" panose="02020603050405020304" pitchFamily="18" charset="0"/>
              <a:ea typeface="+mn-ea"/>
              <a:cs typeface="Times New Roman" panose="02020603050405020304" pitchFamily="18" charset="0"/>
            </a:rPr>
            <a:t>Панас Мирний "Лихі люди"</a:t>
          </a:r>
        </a:p>
      </dsp:txBody>
      <dsp:txXfrm>
        <a:off x="33920" y="46827"/>
        <a:ext cx="6202150" cy="1456963"/>
      </dsp:txXfrm>
    </dsp:sp>
    <dsp:sp modelId="{F58872E3-1765-468C-9935-AF004BE5C345}">
      <dsp:nvSpPr>
        <dsp:cNvPr id="0" name=""/>
        <dsp:cNvSpPr/>
      </dsp:nvSpPr>
      <dsp:spPr>
        <a:xfrm rot="5400000">
          <a:off x="2972618" y="1570769"/>
          <a:ext cx="324753" cy="389704"/>
        </a:xfrm>
        <a:prstGeom prst="rightArrow">
          <a:avLst>
            <a:gd name="adj1" fmla="val 60000"/>
            <a:gd name="adj2" fmla="val 5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ru-RU" sz="1600" kern="1200">
            <a:solidFill>
              <a:sysClr val="windowText" lastClr="000000"/>
            </a:solidFill>
            <a:latin typeface="Calibri" panose="020F0502020204030204"/>
            <a:ea typeface="+mn-ea"/>
            <a:cs typeface="+mn-cs"/>
          </a:endParaRPr>
        </a:p>
      </dsp:txBody>
      <dsp:txXfrm rot="-5400000">
        <a:off x="3018084" y="1603244"/>
        <a:ext cx="233822" cy="227327"/>
      </dsp:txXfrm>
    </dsp:sp>
    <dsp:sp modelId="{DE85C77F-531C-4110-AA9B-79D25EA52A56}">
      <dsp:nvSpPr>
        <dsp:cNvPr id="0" name=""/>
        <dsp:cNvSpPr/>
      </dsp:nvSpPr>
      <dsp:spPr>
        <a:xfrm>
          <a:off x="435002" y="1982123"/>
          <a:ext cx="5399985" cy="866009"/>
        </a:xfrm>
        <a:prstGeom prst="roundRect">
          <a:avLst>
            <a:gd name="adj" fmla="val 10000"/>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Запитання: </a:t>
          </a:r>
          <a:r>
            <a:rPr lang="ru-RU" sz="1400" kern="1200">
              <a:solidFill>
                <a:sysClr val="windowText" lastClr="000000"/>
              </a:solidFill>
              <a:latin typeface="Times New Roman" panose="02020603050405020304" pitchFamily="18" charset="0"/>
              <a:ea typeface="+mn-ea"/>
              <a:cs typeface="Times New Roman" panose="02020603050405020304" pitchFamily="18" charset="0"/>
            </a:rPr>
            <a:t>що можна сказати про вологість повітря в описаний час? що свідчить про наближення дощу? як утворюється цей тип опадів?</a:t>
          </a:r>
        </a:p>
      </dsp:txBody>
      <dsp:txXfrm>
        <a:off x="460367" y="2007488"/>
        <a:ext cx="5349255" cy="815279"/>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AA4AF-A527-41EE-B3D8-D5CBDDC5F3D7}">
      <dsp:nvSpPr>
        <dsp:cNvPr id="0" name=""/>
        <dsp:cNvSpPr/>
      </dsp:nvSpPr>
      <dsp:spPr>
        <a:xfrm>
          <a:off x="0" y="1132"/>
          <a:ext cx="5486400" cy="20347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сьогодні я дізнався…</a:t>
          </a:r>
          <a:endParaRPr lang="ru-RU" sz="1200" b="1"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9933" y="11065"/>
        <a:ext cx="5466534" cy="183604"/>
      </dsp:txXfrm>
    </dsp:sp>
    <dsp:sp modelId="{6BCE2C7C-2CC4-4EF2-988E-8AD3DEB743CE}">
      <dsp:nvSpPr>
        <dsp:cNvPr id="0" name=""/>
        <dsp:cNvSpPr/>
      </dsp:nvSpPr>
      <dsp:spPr>
        <a:xfrm>
          <a:off x="0" y="215036"/>
          <a:ext cx="5486400" cy="20347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мені було цікаво…</a:t>
          </a:r>
        </a:p>
      </dsp:txBody>
      <dsp:txXfrm>
        <a:off x="9933" y="224969"/>
        <a:ext cx="5466534" cy="183604"/>
      </dsp:txXfrm>
    </dsp:sp>
    <dsp:sp modelId="{DA55D063-933E-49FE-BBA6-6FFD55F1573A}">
      <dsp:nvSpPr>
        <dsp:cNvPr id="0" name=""/>
        <dsp:cNvSpPr/>
      </dsp:nvSpPr>
      <dsp:spPr>
        <a:xfrm>
          <a:off x="0" y="428941"/>
          <a:ext cx="5486400" cy="20347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мені було важко опрацьовувати...</a:t>
          </a:r>
        </a:p>
      </dsp:txBody>
      <dsp:txXfrm>
        <a:off x="9933" y="438874"/>
        <a:ext cx="5466534" cy="183604"/>
      </dsp:txXfrm>
    </dsp:sp>
    <dsp:sp modelId="{05D02676-4EBC-48F9-B273-A6B2B723A8AD}">
      <dsp:nvSpPr>
        <dsp:cNvPr id="0" name=""/>
        <dsp:cNvSpPr/>
      </dsp:nvSpPr>
      <dsp:spPr>
        <a:xfrm>
          <a:off x="0" y="642846"/>
          <a:ext cx="5486400" cy="20347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я виконував завдання...</a:t>
          </a:r>
        </a:p>
      </dsp:txBody>
      <dsp:txXfrm>
        <a:off x="9933" y="652779"/>
        <a:ext cx="5466534" cy="183604"/>
      </dsp:txXfrm>
    </dsp:sp>
    <dsp:sp modelId="{164F8294-EA53-4E5E-B62A-E2FFBFFB3EE3}">
      <dsp:nvSpPr>
        <dsp:cNvPr id="0" name=""/>
        <dsp:cNvSpPr/>
      </dsp:nvSpPr>
      <dsp:spPr>
        <a:xfrm>
          <a:off x="0" y="856750"/>
          <a:ext cx="5486400" cy="20347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я зрозумів, що…</a:t>
          </a:r>
        </a:p>
      </dsp:txBody>
      <dsp:txXfrm>
        <a:off x="9933" y="866683"/>
        <a:ext cx="5466534" cy="183604"/>
      </dsp:txXfrm>
    </dsp:sp>
    <dsp:sp modelId="{96CF6270-176B-44F6-8976-4A7FDF703F9B}">
      <dsp:nvSpPr>
        <dsp:cNvPr id="0" name=""/>
        <dsp:cNvSpPr/>
      </dsp:nvSpPr>
      <dsp:spPr>
        <a:xfrm>
          <a:off x="0" y="1070655"/>
          <a:ext cx="5486400" cy="20347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тепер я можу…</a:t>
          </a:r>
        </a:p>
      </dsp:txBody>
      <dsp:txXfrm>
        <a:off x="9933" y="1080588"/>
        <a:ext cx="5466534" cy="183604"/>
      </dsp:txXfrm>
    </dsp:sp>
    <dsp:sp modelId="{ADC2EC0B-E571-4363-AAD1-047FB512CF79}">
      <dsp:nvSpPr>
        <dsp:cNvPr id="0" name=""/>
        <dsp:cNvSpPr/>
      </dsp:nvSpPr>
      <dsp:spPr>
        <a:xfrm>
          <a:off x="0" y="1284560"/>
          <a:ext cx="5486400" cy="20347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я відчув, що…</a:t>
          </a:r>
        </a:p>
      </dsp:txBody>
      <dsp:txXfrm>
        <a:off x="9933" y="1294493"/>
        <a:ext cx="5466534" cy="183604"/>
      </dsp:txXfrm>
    </dsp:sp>
    <dsp:sp modelId="{71B2035D-AEE8-4DCA-A234-E6CA72685B66}">
      <dsp:nvSpPr>
        <dsp:cNvPr id="0" name=""/>
        <dsp:cNvSpPr/>
      </dsp:nvSpPr>
      <dsp:spPr>
        <a:xfrm>
          <a:off x="0" y="1498464"/>
          <a:ext cx="5486400" cy="20347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я навчився…</a:t>
          </a:r>
        </a:p>
      </dsp:txBody>
      <dsp:txXfrm>
        <a:off x="9933" y="1508397"/>
        <a:ext cx="5466534" cy="183604"/>
      </dsp:txXfrm>
    </dsp:sp>
    <dsp:sp modelId="{A5FC5D08-C698-4FB3-AF22-ACFC54DD2B8F}">
      <dsp:nvSpPr>
        <dsp:cNvPr id="0" name=""/>
        <dsp:cNvSpPr/>
      </dsp:nvSpPr>
      <dsp:spPr>
        <a:xfrm>
          <a:off x="0" y="1712369"/>
          <a:ext cx="5486400" cy="20347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у мене вийшло…</a:t>
          </a:r>
        </a:p>
      </dsp:txBody>
      <dsp:txXfrm>
        <a:off x="9933" y="1722302"/>
        <a:ext cx="5466534" cy="183604"/>
      </dsp:txXfrm>
    </dsp:sp>
    <dsp:sp modelId="{26F7C4A1-E832-4E42-9C41-F82EE60F3714}">
      <dsp:nvSpPr>
        <dsp:cNvPr id="0" name=""/>
        <dsp:cNvSpPr/>
      </dsp:nvSpPr>
      <dsp:spPr>
        <a:xfrm>
          <a:off x="0" y="1926274"/>
          <a:ext cx="5486400" cy="20347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я спробую...</a:t>
          </a:r>
        </a:p>
      </dsp:txBody>
      <dsp:txXfrm>
        <a:off x="9933" y="1936207"/>
        <a:ext cx="5466534" cy="183604"/>
      </dsp:txXfrm>
    </dsp:sp>
    <dsp:sp modelId="{9E541F07-52A5-408B-981C-946962A6F924}">
      <dsp:nvSpPr>
        <dsp:cNvPr id="0" name=""/>
        <dsp:cNvSpPr/>
      </dsp:nvSpPr>
      <dsp:spPr>
        <a:xfrm>
          <a:off x="0" y="2140178"/>
          <a:ext cx="5486400" cy="20347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мене здивувало…</a:t>
          </a:r>
        </a:p>
      </dsp:txBody>
      <dsp:txXfrm>
        <a:off x="9933" y="2150111"/>
        <a:ext cx="5466534" cy="183604"/>
      </dsp:txXfrm>
    </dsp:sp>
    <dsp:sp modelId="{FCD75930-CD7D-466F-8A45-A29AC684E69B}">
      <dsp:nvSpPr>
        <dsp:cNvPr id="0" name=""/>
        <dsp:cNvSpPr/>
      </dsp:nvSpPr>
      <dsp:spPr>
        <a:xfrm>
          <a:off x="0" y="2354083"/>
          <a:ext cx="5486400" cy="20347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ці знання я зможу використати (поза уроками)...</a:t>
          </a:r>
        </a:p>
      </dsp:txBody>
      <dsp:txXfrm>
        <a:off x="9933" y="2364016"/>
        <a:ext cx="5466534" cy="183604"/>
      </dsp:txXfrm>
    </dsp:sp>
    <dsp:sp modelId="{C67B933C-E207-41E9-B055-9FFA41C73E08}">
      <dsp:nvSpPr>
        <dsp:cNvPr id="0" name=""/>
        <dsp:cNvSpPr/>
      </dsp:nvSpPr>
      <dsp:spPr>
        <a:xfrm>
          <a:off x="0" y="2567988"/>
          <a:ext cx="5486400" cy="20347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мене здивувало…</a:t>
          </a:r>
        </a:p>
      </dsp:txBody>
      <dsp:txXfrm>
        <a:off x="9933" y="2577921"/>
        <a:ext cx="5466534" cy="183604"/>
      </dsp:txXfrm>
    </dsp:sp>
    <dsp:sp modelId="{961017D1-8B14-4B78-8F98-804FF323B368}">
      <dsp:nvSpPr>
        <dsp:cNvPr id="0" name=""/>
        <dsp:cNvSpPr/>
      </dsp:nvSpPr>
      <dsp:spPr>
        <a:xfrm>
          <a:off x="0" y="2781892"/>
          <a:ext cx="5486400" cy="20347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мені захотілося...</a:t>
          </a:r>
        </a:p>
      </dsp:txBody>
      <dsp:txXfrm>
        <a:off x="9933" y="2791825"/>
        <a:ext cx="5466534" cy="183604"/>
      </dsp:txXfrm>
    </dsp:sp>
    <dsp:sp modelId="{D83DBF77-B000-4467-AE78-D95E2F4C4CFF}">
      <dsp:nvSpPr>
        <dsp:cNvPr id="0" name=""/>
        <dsp:cNvSpPr/>
      </dsp:nvSpPr>
      <dsp:spPr>
        <a:xfrm>
          <a:off x="0" y="2995797"/>
          <a:ext cx="5486400" cy="20347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b="1" kern="1200">
              <a:solidFill>
                <a:sysClr val="window" lastClr="FFFFFF"/>
              </a:solidFill>
              <a:latin typeface="Times New Roman" panose="02020603050405020304" pitchFamily="18" charset="0"/>
              <a:ea typeface="+mn-ea"/>
              <a:cs typeface="Times New Roman" panose="02020603050405020304" pitchFamily="18" charset="0"/>
            </a:rPr>
            <a:t>мені найбільше запам’яталося….</a:t>
          </a:r>
        </a:p>
      </dsp:txBody>
      <dsp:txXfrm>
        <a:off x="9933" y="3005730"/>
        <a:ext cx="5466534" cy="18360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DBC29-EC74-4E68-9368-E9256E45C828}">
      <dsp:nvSpPr>
        <dsp:cNvPr id="0" name=""/>
        <dsp:cNvSpPr/>
      </dsp:nvSpPr>
      <dsp:spPr>
        <a:xfrm>
          <a:off x="0" y="1596"/>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Повітрям дихають люди, тварини і рослини.</a:t>
          </a:r>
        </a:p>
      </dsp:txBody>
      <dsp:txXfrm>
        <a:off x="21709" y="23305"/>
        <a:ext cx="5442982" cy="401296"/>
      </dsp:txXfrm>
    </dsp:sp>
    <dsp:sp modelId="{EF91F2D0-0669-4214-9441-A38C708FAA62}">
      <dsp:nvSpPr>
        <dsp:cNvPr id="0" name=""/>
        <dsp:cNvSpPr/>
      </dsp:nvSpPr>
      <dsp:spPr>
        <a:xfrm>
          <a:off x="0" y="460345"/>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Повітряна оболонка захищає Землю від надмірного нагрівання вдень і охолодження вночі.</a:t>
          </a:r>
        </a:p>
      </dsp:txBody>
      <dsp:txXfrm>
        <a:off x="21709" y="482054"/>
        <a:ext cx="5442982" cy="401296"/>
      </dsp:txXfrm>
    </dsp:sp>
    <dsp:sp modelId="{AE8CBFB4-03C6-4F7E-8B64-4D07CA285260}">
      <dsp:nvSpPr>
        <dsp:cNvPr id="0" name=""/>
        <dsp:cNvSpPr/>
      </dsp:nvSpPr>
      <dsp:spPr>
        <a:xfrm>
          <a:off x="0" y="919094"/>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Здатність повітря вбирати і знову віддавати вологу робить атмосферу розподільником опадів.</a:t>
          </a:r>
        </a:p>
      </dsp:txBody>
      <dsp:txXfrm>
        <a:off x="21709" y="940803"/>
        <a:ext cx="5442982" cy="401296"/>
      </dsp:txXfrm>
    </dsp:sp>
    <dsp:sp modelId="{E6D73BDF-9231-4A3C-AAF7-7CD58319B105}">
      <dsp:nvSpPr>
        <dsp:cNvPr id="0" name=""/>
        <dsp:cNvSpPr/>
      </dsp:nvSpPr>
      <dsp:spPr>
        <a:xfrm>
          <a:off x="0" y="1377842"/>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Атмосфера захищає всі живі організми на Землі від згубної дії ультрафіолетового проміння Сонця.</a:t>
          </a:r>
        </a:p>
      </dsp:txBody>
      <dsp:txXfrm>
        <a:off x="21709" y="1399551"/>
        <a:ext cx="5442982" cy="401296"/>
      </dsp:txXfrm>
    </dsp:sp>
    <dsp:sp modelId="{524232D5-6756-4371-9CBD-365D11CCB892}">
      <dsp:nvSpPr>
        <dsp:cNvPr id="0" name=""/>
        <dsp:cNvSpPr/>
      </dsp:nvSpPr>
      <dsp:spPr>
        <a:xfrm>
          <a:off x="0" y="1836591"/>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 повітря рослини беруть поживні речовини.</a:t>
          </a:r>
        </a:p>
      </dsp:txBody>
      <dsp:txXfrm>
        <a:off x="21709" y="1858300"/>
        <a:ext cx="5442982" cy="401296"/>
      </dsp:txXfrm>
    </dsp:sp>
    <dsp:sp modelId="{9624B1A5-51CE-4573-A64B-99BC0E93EC32}">
      <dsp:nvSpPr>
        <dsp:cNvPr id="0" name=""/>
        <dsp:cNvSpPr/>
      </dsp:nvSpPr>
      <dsp:spPr>
        <a:xfrm>
          <a:off x="0" y="2295340"/>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 атмосфері утворюються хмари і опади, які дають початок текучим водам суші, поповнюють запаси ґрунтових вод, а також поповнюють моря і океани.</a:t>
          </a:r>
        </a:p>
      </dsp:txBody>
      <dsp:txXfrm>
        <a:off x="21709" y="2317049"/>
        <a:ext cx="5442982" cy="401296"/>
      </dsp:txXfrm>
    </dsp:sp>
    <dsp:sp modelId="{0DAEDC3C-DD08-4E29-8827-5DC7288C4106}">
      <dsp:nvSpPr>
        <dsp:cNvPr id="0" name=""/>
        <dsp:cNvSpPr/>
      </dsp:nvSpPr>
      <dsp:spPr>
        <a:xfrm>
          <a:off x="0" y="2754088"/>
          <a:ext cx="5486400" cy="444714"/>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Вітер теж не може виникнути без атмосфери.</a:t>
          </a:r>
        </a:p>
      </dsp:txBody>
      <dsp:txXfrm>
        <a:off x="21709" y="2775797"/>
        <a:ext cx="5442982" cy="40129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4C0EE5-F75F-45DF-8214-8BCB78D32F0C}">
      <dsp:nvSpPr>
        <dsp:cNvPr id="0" name=""/>
        <dsp:cNvSpPr/>
      </dsp:nvSpPr>
      <dsp:spPr>
        <a:xfrm>
          <a:off x="208752" y="1177"/>
          <a:ext cx="5723987" cy="1215304"/>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 Шведський дослідник Ч. Андерсон, що побачив Африку у 1850-х роках, писав: «Важко знайти на світі місце, яке б у більшій мірі відповідало нашим уявленням про пекло. Дух нескінченної самотності, що витав над цією неосяжною пустелею, примусив мене здригнутися. Навіть смерть була б краща за вигнання до цього краю.» Але мандруючи до центру цього величного материка, зустрічаємо і світ саван, і екваторіальні вологі ліси з багатим і різноманітним складом живих істот. </a:t>
          </a:r>
          <a:endParaRPr lang="ru-RU" sz="1400" b="1"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4347" y="36772"/>
        <a:ext cx="5652797" cy="1144114"/>
      </dsp:txXfrm>
    </dsp:sp>
    <dsp:sp modelId="{F58872E3-1765-468C-9935-AF004BE5C345}">
      <dsp:nvSpPr>
        <dsp:cNvPr id="0" name=""/>
        <dsp:cNvSpPr/>
      </dsp:nvSpPr>
      <dsp:spPr>
        <a:xfrm rot="5400000">
          <a:off x="2943236" y="1233482"/>
          <a:ext cx="255020" cy="306024"/>
        </a:xfrm>
        <a:prstGeom prst="rightArrow">
          <a:avLst>
            <a:gd name="adj1" fmla="val 60000"/>
            <a:gd name="adj2" fmla="val 5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ru-RU" sz="1200" kern="1200">
            <a:solidFill>
              <a:sysClr val="windowText" lastClr="000000"/>
            </a:solidFill>
            <a:latin typeface="Calibri" panose="020F0502020204030204"/>
            <a:ea typeface="+mn-ea"/>
            <a:cs typeface="+mn-cs"/>
          </a:endParaRPr>
        </a:p>
      </dsp:txBody>
      <dsp:txXfrm rot="-5400000">
        <a:off x="2978939" y="1258984"/>
        <a:ext cx="183614" cy="178514"/>
      </dsp:txXfrm>
    </dsp:sp>
    <dsp:sp modelId="{DE85C77F-531C-4110-AA9B-79D25EA52A56}">
      <dsp:nvSpPr>
        <dsp:cNvPr id="0" name=""/>
        <dsp:cNvSpPr/>
      </dsp:nvSpPr>
      <dsp:spPr>
        <a:xfrm>
          <a:off x="950514" y="1556508"/>
          <a:ext cx="4240463" cy="680053"/>
        </a:xfrm>
        <a:prstGeom prst="roundRect">
          <a:avLst>
            <a:gd name="adj" fmla="val 10000"/>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Запитання: </a:t>
          </a:r>
          <a:r>
            <a:rPr lang="ru-RU" sz="1400" b="0" kern="1200">
              <a:solidFill>
                <a:sysClr val="windowText" lastClr="000000"/>
              </a:solidFill>
              <a:latin typeface="Times New Roman" panose="02020603050405020304" pitchFamily="18" charset="0"/>
              <a:ea typeface="+mn-ea"/>
              <a:cs typeface="Times New Roman" panose="02020603050405020304" pitchFamily="18" charset="0"/>
            </a:rPr>
            <a:t>Чому така мінлива природа в Африці? З чим це пов’язано?  чи можемо дати відповідь на ці запитання?</a:t>
          </a:r>
          <a:r>
            <a:rPr lang="ru-RU" sz="1400" b="1" kern="1200">
              <a:solidFill>
                <a:sysClr val="windowText" lastClr="000000"/>
              </a:solidFill>
              <a:latin typeface="Times New Roman" panose="02020603050405020304" pitchFamily="18" charset="0"/>
              <a:ea typeface="+mn-ea"/>
              <a:cs typeface="Times New Roman" panose="02020603050405020304" pitchFamily="18" charset="0"/>
            </a:rPr>
            <a:t> </a:t>
          </a:r>
          <a:endParaRPr lang="ru-RU" sz="14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970432" y="1576426"/>
        <a:ext cx="4200627" cy="640217"/>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546DE-1296-4C24-AF69-2AD04884C027}">
      <dsp:nvSpPr>
        <dsp:cNvPr id="0" name=""/>
        <dsp:cNvSpPr/>
      </dsp:nvSpPr>
      <dsp:spPr>
        <a:xfrm>
          <a:off x="0" y="0"/>
          <a:ext cx="5199797" cy="464886"/>
        </a:xfrm>
        <a:prstGeom prst="roundRect">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Розпечена стріла дуб звалила край села. </a:t>
          </a:r>
          <a:r>
            <a:rPr lang="ru-RU" sz="1400" i="1" kern="1200">
              <a:solidFill>
                <a:sysClr val="windowText" lastClr="000000"/>
              </a:solidFill>
              <a:latin typeface="Times New Roman" panose="02020603050405020304" pitchFamily="18" charset="0"/>
              <a:ea typeface="+mn-ea"/>
              <a:cs typeface="Times New Roman" panose="02020603050405020304" pitchFamily="18" charset="0"/>
            </a:rPr>
            <a:t>(Блискавка)</a:t>
          </a:r>
        </a:p>
      </dsp:txBody>
      <dsp:txXfrm>
        <a:off x="22694" y="22694"/>
        <a:ext cx="5154409" cy="419498"/>
      </dsp:txXfrm>
    </dsp:sp>
    <dsp:sp modelId="{AA4A6932-B3FA-4726-81DA-DEBB6F13FD73}">
      <dsp:nvSpPr>
        <dsp:cNvPr id="0" name=""/>
        <dsp:cNvSpPr/>
      </dsp:nvSpPr>
      <dsp:spPr>
        <a:xfrm>
          <a:off x="0" y="475785"/>
          <a:ext cx="5199797" cy="464886"/>
        </a:xfrm>
        <a:prstGeom prst="roundRect">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Коли холодно зимою річка замерзає. </a:t>
          </a:r>
        </a:p>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Її скельце під собою до весни ховає. </a:t>
          </a:r>
          <a:r>
            <a:rPr lang="ru-RU" sz="1400" i="1" kern="1200">
              <a:solidFill>
                <a:sysClr val="windowText" lastClr="000000"/>
              </a:solidFill>
              <a:latin typeface="Times New Roman" panose="02020603050405020304" pitchFamily="18" charset="0"/>
              <a:ea typeface="+mn-ea"/>
              <a:cs typeface="Times New Roman" panose="02020603050405020304" pitchFamily="18" charset="0"/>
            </a:rPr>
            <a:t>(Крига, лід)</a:t>
          </a:r>
        </a:p>
      </dsp:txBody>
      <dsp:txXfrm>
        <a:off x="22694" y="498479"/>
        <a:ext cx="5154409" cy="419498"/>
      </dsp:txXfrm>
    </dsp:sp>
    <dsp:sp modelId="{CC652556-4248-49B6-B6FF-62B2E7E7743E}">
      <dsp:nvSpPr>
        <dsp:cNvPr id="0" name=""/>
        <dsp:cNvSpPr/>
      </dsp:nvSpPr>
      <dsp:spPr>
        <a:xfrm>
          <a:off x="0" y="951570"/>
          <a:ext cx="5199797" cy="464886"/>
        </a:xfrm>
        <a:prstGeom prst="roundRect">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На дворі горою, а в хаті водою. </a:t>
          </a:r>
          <a:r>
            <a:rPr lang="ru-RU" sz="1400" i="1" kern="1200">
              <a:solidFill>
                <a:sysClr val="windowText" lastClr="000000"/>
              </a:solidFill>
              <a:latin typeface="Times New Roman" panose="02020603050405020304" pitchFamily="18" charset="0"/>
              <a:ea typeface="+mn-ea"/>
              <a:cs typeface="Times New Roman" panose="02020603050405020304" pitchFamily="18" charset="0"/>
            </a:rPr>
            <a:t>(Сніг)</a:t>
          </a:r>
        </a:p>
      </dsp:txBody>
      <dsp:txXfrm>
        <a:off x="22694" y="974264"/>
        <a:ext cx="5154409" cy="419498"/>
      </dsp:txXfrm>
    </dsp:sp>
    <dsp:sp modelId="{1176D77B-191F-4762-82AE-C45034A70A0E}">
      <dsp:nvSpPr>
        <dsp:cNvPr id="0" name=""/>
        <dsp:cNvSpPr/>
      </dsp:nvSpPr>
      <dsp:spPr>
        <a:xfrm>
          <a:off x="0" y="1427355"/>
          <a:ext cx="5199797" cy="464886"/>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Без рук, без ніг, а вікно вибиває. </a:t>
          </a:r>
          <a:r>
            <a:rPr lang="ru-RU" sz="1400" i="1" kern="1200">
              <a:solidFill>
                <a:sysClr val="windowText" lastClr="000000"/>
              </a:solidFill>
              <a:latin typeface="Times New Roman" panose="02020603050405020304" pitchFamily="18" charset="0"/>
              <a:ea typeface="+mn-ea"/>
              <a:cs typeface="Times New Roman" panose="02020603050405020304" pitchFamily="18" charset="0"/>
            </a:rPr>
            <a:t>(Град)</a:t>
          </a:r>
        </a:p>
      </dsp:txBody>
      <dsp:txXfrm>
        <a:off x="22694" y="1450049"/>
        <a:ext cx="5154409" cy="419498"/>
      </dsp:txXfrm>
    </dsp:sp>
    <dsp:sp modelId="{CCBE0AB5-61C1-48A3-82B7-EBA4FDAA471C}">
      <dsp:nvSpPr>
        <dsp:cNvPr id="0" name=""/>
        <dsp:cNvSpPr/>
      </dsp:nvSpPr>
      <dsp:spPr>
        <a:xfrm>
          <a:off x="0" y="1903140"/>
          <a:ext cx="5199797" cy="464886"/>
        </a:xfrm>
        <a:prstGeom prst="roundRect">
          <a:avLst/>
        </a:prstGeo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Летить орлиця по синьому небу, </a:t>
          </a:r>
        </a:p>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Крила розпластала, сонечко застелила</a:t>
          </a:r>
          <a:r>
            <a:rPr lang="ru-RU" sz="1400" i="1" kern="1200">
              <a:solidFill>
                <a:sysClr val="windowText" lastClr="000000"/>
              </a:solidFill>
              <a:latin typeface="Times New Roman" panose="02020603050405020304" pitchFamily="18" charset="0"/>
              <a:ea typeface="+mn-ea"/>
              <a:cs typeface="Times New Roman" panose="02020603050405020304" pitchFamily="18" charset="0"/>
            </a:rPr>
            <a:t>. (Хмара)</a:t>
          </a:r>
        </a:p>
      </dsp:txBody>
      <dsp:txXfrm>
        <a:off x="22694" y="1925834"/>
        <a:ext cx="5154409" cy="419498"/>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A380E-AA92-4FD8-9D2B-031056711E54}">
      <dsp:nvSpPr>
        <dsp:cNvPr id="0" name=""/>
        <dsp:cNvSpPr/>
      </dsp:nvSpPr>
      <dsp:spPr>
        <a:xfrm>
          <a:off x="466830" y="0"/>
          <a:ext cx="2043934" cy="1021566"/>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Біла хмара, чорна хмара </a:t>
          </a:r>
        </a:p>
        <a:p>
          <a:pPr marL="0" lvl="0" indent="0" algn="just"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 Ми з тобою пара, може і не пара. </a:t>
          </a:r>
        </a:p>
        <a:p>
          <a:pPr marL="0" lvl="0" indent="0" algn="just"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Дощик буде, сонце буде, </a:t>
          </a:r>
        </a:p>
        <a:p>
          <a:pPr marL="0" lvl="0" indent="0" algn="just"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Що ж мені робить?</a:t>
          </a:r>
        </a:p>
      </dsp:txBody>
      <dsp:txXfrm>
        <a:off x="466830" y="0"/>
        <a:ext cx="2043934" cy="1021566"/>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D4144-54E9-4214-A25C-C3956A722C10}">
      <dsp:nvSpPr>
        <dsp:cNvPr id="0" name=""/>
        <dsp:cNvSpPr/>
      </dsp:nvSpPr>
      <dsp:spPr>
        <a:xfrm>
          <a:off x="405235" y="377"/>
          <a:ext cx="4675928" cy="794892"/>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Складіть характеристику типу погоди типового літнього (зимового, осіннього, весняного) дня своєї місцевості.</a:t>
          </a:r>
        </a:p>
      </dsp:txBody>
      <dsp:txXfrm>
        <a:off x="405235" y="377"/>
        <a:ext cx="4675928" cy="7948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6C7979-4031-4879-BD71-F37F587430B9}">
      <dsp:nvSpPr>
        <dsp:cNvPr id="0" name=""/>
        <dsp:cNvSpPr/>
      </dsp:nvSpPr>
      <dsp:spPr>
        <a:xfrm>
          <a:off x="2210014" y="2719"/>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атмосферні опади</a:t>
          </a:r>
          <a:endParaRPr lang="ru-RU" sz="1200" kern="1200">
            <a:latin typeface="Times New Roman" panose="02020603050405020304" pitchFamily="18" charset="0"/>
            <a:cs typeface="Times New Roman" panose="02020603050405020304" pitchFamily="18" charset="0"/>
          </a:endParaRPr>
        </a:p>
      </dsp:txBody>
      <dsp:txXfrm>
        <a:off x="2226540" y="19245"/>
        <a:ext cx="947594" cy="305479"/>
      </dsp:txXfrm>
    </dsp:sp>
    <dsp:sp modelId="{5FAEAA54-105F-4013-9023-0CCF4FA34E2C}">
      <dsp:nvSpPr>
        <dsp:cNvPr id="0" name=""/>
        <dsp:cNvSpPr/>
      </dsp:nvSpPr>
      <dsp:spPr>
        <a:xfrm>
          <a:off x="997723" y="97322"/>
          <a:ext cx="3044210" cy="3044210"/>
        </a:xfrm>
        <a:custGeom>
          <a:avLst/>
          <a:gdLst/>
          <a:ahLst/>
          <a:cxnLst/>
          <a:rect l="0" t="0" r="0" b="0"/>
          <a:pathLst>
            <a:path>
              <a:moveTo>
                <a:pt x="2194590" y="156613"/>
              </a:moveTo>
              <a:arcTo wR="1522105" hR="1522105" stAng="17773176" swAng="40820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43EB8AF-36DE-4136-AE9A-928B1BF4CCC3}">
      <dsp:nvSpPr>
        <dsp:cNvPr id="0" name=""/>
        <dsp:cNvSpPr/>
      </dsp:nvSpPr>
      <dsp:spPr>
        <a:xfrm>
          <a:off x="3132799" y="344221"/>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гроза</a:t>
          </a:r>
          <a:endParaRPr lang="ru-RU" sz="1200" kern="1200">
            <a:latin typeface="Times New Roman" panose="02020603050405020304" pitchFamily="18" charset="0"/>
            <a:cs typeface="Times New Roman" panose="02020603050405020304" pitchFamily="18" charset="0"/>
          </a:endParaRPr>
        </a:p>
      </dsp:txBody>
      <dsp:txXfrm>
        <a:off x="3149325" y="360747"/>
        <a:ext cx="947594" cy="305479"/>
      </dsp:txXfrm>
    </dsp:sp>
    <dsp:sp modelId="{4247CA5C-BDFD-4BEC-94B6-BE3170E73BC4}">
      <dsp:nvSpPr>
        <dsp:cNvPr id="0" name=""/>
        <dsp:cNvSpPr/>
      </dsp:nvSpPr>
      <dsp:spPr>
        <a:xfrm>
          <a:off x="1250098" y="277790"/>
          <a:ext cx="3044210" cy="3044210"/>
        </a:xfrm>
        <a:custGeom>
          <a:avLst/>
          <a:gdLst/>
          <a:ahLst/>
          <a:cxnLst/>
          <a:rect l="0" t="0" r="0" b="0"/>
          <a:pathLst>
            <a:path>
              <a:moveTo>
                <a:pt x="2557997" y="406878"/>
              </a:moveTo>
              <a:arcTo wR="1522105" hR="1522105" stAng="18773271" swAng="624759"/>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BEF8174-A171-417D-BD9F-FC71977A7474}">
      <dsp:nvSpPr>
        <dsp:cNvPr id="0" name=""/>
        <dsp:cNvSpPr/>
      </dsp:nvSpPr>
      <dsp:spPr>
        <a:xfrm>
          <a:off x="3594569" y="892519"/>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туман</a:t>
          </a:r>
          <a:endParaRPr lang="ru-RU" sz="1200" kern="1200">
            <a:latin typeface="Times New Roman" panose="02020603050405020304" pitchFamily="18" charset="0"/>
            <a:cs typeface="Times New Roman" panose="02020603050405020304" pitchFamily="18" charset="0"/>
          </a:endParaRPr>
        </a:p>
      </dsp:txBody>
      <dsp:txXfrm>
        <a:off x="3611095" y="909045"/>
        <a:ext cx="947594" cy="305479"/>
      </dsp:txXfrm>
    </dsp:sp>
    <dsp:sp modelId="{B5930A7E-DBE0-4D0C-B61F-65BA1D12878F}">
      <dsp:nvSpPr>
        <dsp:cNvPr id="0" name=""/>
        <dsp:cNvSpPr/>
      </dsp:nvSpPr>
      <dsp:spPr>
        <a:xfrm>
          <a:off x="1178232" y="171984"/>
          <a:ext cx="3044210" cy="3044210"/>
        </a:xfrm>
        <a:custGeom>
          <a:avLst/>
          <a:gdLst/>
          <a:ahLst/>
          <a:cxnLst/>
          <a:rect l="0" t="0" r="0" b="0"/>
          <a:pathLst>
            <a:path>
              <a:moveTo>
                <a:pt x="2973629" y="1063977"/>
              </a:moveTo>
              <a:arcTo wR="1522105" hR="1522105" stAng="20549001" swAng="114632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269715-B0FA-4AED-93E2-9D8DE4037F5E}">
      <dsp:nvSpPr>
        <dsp:cNvPr id="0" name=""/>
        <dsp:cNvSpPr/>
      </dsp:nvSpPr>
      <dsp:spPr>
        <a:xfrm>
          <a:off x="3716626" y="1741442"/>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серпанок</a:t>
          </a:r>
          <a:endParaRPr lang="ru-RU" sz="1200" kern="1200">
            <a:latin typeface="Times New Roman" panose="02020603050405020304" pitchFamily="18" charset="0"/>
            <a:cs typeface="Times New Roman" panose="02020603050405020304" pitchFamily="18" charset="0"/>
          </a:endParaRPr>
        </a:p>
      </dsp:txBody>
      <dsp:txXfrm>
        <a:off x="3733152" y="1757968"/>
        <a:ext cx="947594" cy="305479"/>
      </dsp:txXfrm>
    </dsp:sp>
    <dsp:sp modelId="{F07EFB92-F399-47E8-9166-E0F23365B340}">
      <dsp:nvSpPr>
        <dsp:cNvPr id="0" name=""/>
        <dsp:cNvSpPr/>
      </dsp:nvSpPr>
      <dsp:spPr>
        <a:xfrm>
          <a:off x="1178232" y="171984"/>
          <a:ext cx="3044210" cy="3044210"/>
        </a:xfrm>
        <a:custGeom>
          <a:avLst/>
          <a:gdLst/>
          <a:ahLst/>
          <a:cxnLst/>
          <a:rect l="0" t="0" r="0" b="0"/>
          <a:pathLst>
            <a:path>
              <a:moveTo>
                <a:pt x="2993252" y="1912656"/>
              </a:moveTo>
              <a:arcTo wR="1522105" hR="1522105" stAng="892055" swAng="10730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5B79253-2DE3-4D61-88D5-B8F58A23C5C3}">
      <dsp:nvSpPr>
        <dsp:cNvPr id="0" name=""/>
        <dsp:cNvSpPr/>
      </dsp:nvSpPr>
      <dsp:spPr>
        <a:xfrm>
          <a:off x="3360344" y="2521591"/>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роса</a:t>
          </a:r>
          <a:endParaRPr lang="ru-RU" sz="1200" kern="1200">
            <a:latin typeface="Times New Roman" panose="02020603050405020304" pitchFamily="18" charset="0"/>
            <a:cs typeface="Times New Roman" panose="02020603050405020304" pitchFamily="18" charset="0"/>
          </a:endParaRPr>
        </a:p>
      </dsp:txBody>
      <dsp:txXfrm>
        <a:off x="3376870" y="2538117"/>
        <a:ext cx="947594" cy="305479"/>
      </dsp:txXfrm>
    </dsp:sp>
    <dsp:sp modelId="{A342E84B-BD52-4D08-B7D8-F273367A9D29}">
      <dsp:nvSpPr>
        <dsp:cNvPr id="0" name=""/>
        <dsp:cNvSpPr/>
      </dsp:nvSpPr>
      <dsp:spPr>
        <a:xfrm>
          <a:off x="640250" y="1470444"/>
          <a:ext cx="3044210" cy="3044210"/>
        </a:xfrm>
        <a:custGeom>
          <a:avLst/>
          <a:gdLst/>
          <a:ahLst/>
          <a:cxnLst/>
          <a:rect l="0" t="0" r="0" b="0"/>
          <a:pathLst>
            <a:path>
              <a:moveTo>
                <a:pt x="3038549" y="1390949"/>
              </a:moveTo>
              <a:arcTo wR="1522105" hR="1522105" stAng="21303411" swAng="28258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3CF941-8E47-4EA5-B127-57152C1C7067}">
      <dsp:nvSpPr>
        <dsp:cNvPr id="0" name=""/>
        <dsp:cNvSpPr/>
      </dsp:nvSpPr>
      <dsp:spPr>
        <a:xfrm>
          <a:off x="2918485" y="2987623"/>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 іній</a:t>
          </a:r>
          <a:endParaRPr lang="ru-RU" sz="1200" kern="1200">
            <a:latin typeface="Times New Roman" panose="02020603050405020304" pitchFamily="18" charset="0"/>
            <a:cs typeface="Times New Roman" panose="02020603050405020304" pitchFamily="18" charset="0"/>
          </a:endParaRPr>
        </a:p>
      </dsp:txBody>
      <dsp:txXfrm>
        <a:off x="2935011" y="3004149"/>
        <a:ext cx="947594" cy="305479"/>
      </dsp:txXfrm>
    </dsp:sp>
    <dsp:sp modelId="{5B10D9E9-5C36-44B0-945A-BEA43556D55B}">
      <dsp:nvSpPr>
        <dsp:cNvPr id="0" name=""/>
        <dsp:cNvSpPr/>
      </dsp:nvSpPr>
      <dsp:spPr>
        <a:xfrm>
          <a:off x="1301361" y="263476"/>
          <a:ext cx="3044210" cy="3044210"/>
        </a:xfrm>
        <a:custGeom>
          <a:avLst/>
          <a:gdLst/>
          <a:ahLst/>
          <a:cxnLst/>
          <a:rect l="0" t="0" r="0" b="0"/>
          <a:pathLst>
            <a:path>
              <a:moveTo>
                <a:pt x="1613461" y="3041466"/>
              </a:moveTo>
              <a:arcTo wR="1522105" hR="1522105" stAng="5193544" swAng="81436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9B5D68-F76E-427D-B8AA-CC7886961980}">
      <dsp:nvSpPr>
        <dsp:cNvPr id="0" name=""/>
        <dsp:cNvSpPr/>
      </dsp:nvSpPr>
      <dsp:spPr>
        <a:xfrm>
          <a:off x="1571451" y="2987631"/>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 пилова буря</a:t>
          </a:r>
          <a:endParaRPr lang="ru-RU" sz="1200" kern="1200">
            <a:latin typeface="Times New Roman" panose="02020603050405020304" pitchFamily="18" charset="0"/>
            <a:cs typeface="Times New Roman" panose="02020603050405020304" pitchFamily="18" charset="0"/>
          </a:endParaRPr>
        </a:p>
      </dsp:txBody>
      <dsp:txXfrm>
        <a:off x="1587977" y="3004157"/>
        <a:ext cx="947594" cy="305479"/>
      </dsp:txXfrm>
    </dsp:sp>
    <dsp:sp modelId="{7576F47C-B658-46FA-879D-07A95273022E}">
      <dsp:nvSpPr>
        <dsp:cNvPr id="0" name=""/>
        <dsp:cNvSpPr/>
      </dsp:nvSpPr>
      <dsp:spPr>
        <a:xfrm>
          <a:off x="1661382" y="912793"/>
          <a:ext cx="3044210" cy="3044210"/>
        </a:xfrm>
        <a:custGeom>
          <a:avLst/>
          <a:gdLst/>
          <a:ahLst/>
          <a:cxnLst/>
          <a:rect l="0" t="0" r="0" b="0"/>
          <a:pathLst>
            <a:path>
              <a:moveTo>
                <a:pt x="103417" y="2073583"/>
              </a:moveTo>
              <a:arcTo wR="1522105" hR="1522105" stAng="9525462" swAng="29815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8762A38-EF0C-4D49-A922-FCDF98AD81C8}">
      <dsp:nvSpPr>
        <dsp:cNvPr id="0" name=""/>
        <dsp:cNvSpPr/>
      </dsp:nvSpPr>
      <dsp:spPr>
        <a:xfrm>
          <a:off x="1059683" y="2521591"/>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 хуртовина</a:t>
          </a:r>
          <a:endParaRPr lang="ru-RU" sz="1200" kern="1200">
            <a:latin typeface="Times New Roman" panose="02020603050405020304" pitchFamily="18" charset="0"/>
            <a:cs typeface="Times New Roman" panose="02020603050405020304" pitchFamily="18" charset="0"/>
          </a:endParaRPr>
        </a:p>
      </dsp:txBody>
      <dsp:txXfrm>
        <a:off x="1076209" y="2538117"/>
        <a:ext cx="947594" cy="305479"/>
      </dsp:txXfrm>
    </dsp:sp>
    <dsp:sp modelId="{4E10E6F4-3424-4EB9-80A7-209AF4F20638}">
      <dsp:nvSpPr>
        <dsp:cNvPr id="0" name=""/>
        <dsp:cNvSpPr/>
      </dsp:nvSpPr>
      <dsp:spPr>
        <a:xfrm>
          <a:off x="1178232" y="171984"/>
          <a:ext cx="3044210" cy="3044210"/>
        </a:xfrm>
        <a:custGeom>
          <a:avLst/>
          <a:gdLst/>
          <a:ahLst/>
          <a:cxnLst/>
          <a:rect l="0" t="0" r="0" b="0"/>
          <a:pathLst>
            <a:path>
              <a:moveTo>
                <a:pt x="241971" y="2345551"/>
              </a:moveTo>
              <a:arcTo wR="1522105" hR="1522105" stAng="8834931" swAng="10730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9D54F91-E323-4316-82DC-6150537DA84A}">
      <dsp:nvSpPr>
        <dsp:cNvPr id="0" name=""/>
        <dsp:cNvSpPr/>
      </dsp:nvSpPr>
      <dsp:spPr>
        <a:xfrm>
          <a:off x="703401" y="1741442"/>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гало</a:t>
          </a:r>
          <a:endParaRPr lang="ru-RU" sz="1200" kern="1200">
            <a:latin typeface="Times New Roman" panose="02020603050405020304" pitchFamily="18" charset="0"/>
            <a:cs typeface="Times New Roman" panose="02020603050405020304" pitchFamily="18" charset="0"/>
          </a:endParaRPr>
        </a:p>
      </dsp:txBody>
      <dsp:txXfrm>
        <a:off x="719927" y="1757968"/>
        <a:ext cx="947594" cy="305479"/>
      </dsp:txXfrm>
    </dsp:sp>
    <dsp:sp modelId="{BD34617F-76C6-475A-985D-E242AA68FA0B}">
      <dsp:nvSpPr>
        <dsp:cNvPr id="0" name=""/>
        <dsp:cNvSpPr/>
      </dsp:nvSpPr>
      <dsp:spPr>
        <a:xfrm>
          <a:off x="1178232" y="171984"/>
          <a:ext cx="3044210" cy="3044210"/>
        </a:xfrm>
        <a:custGeom>
          <a:avLst/>
          <a:gdLst/>
          <a:ahLst/>
          <a:cxnLst/>
          <a:rect l="0" t="0" r="0" b="0"/>
          <a:pathLst>
            <a:path>
              <a:moveTo>
                <a:pt x="585" y="1564306"/>
              </a:moveTo>
              <a:arcTo wR="1522105" hR="1522105" stAng="10704674" swAng="114632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314DE64-8811-4879-89F0-96508CFF71EA}">
      <dsp:nvSpPr>
        <dsp:cNvPr id="0" name=""/>
        <dsp:cNvSpPr/>
      </dsp:nvSpPr>
      <dsp:spPr>
        <a:xfrm>
          <a:off x="825458" y="892519"/>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райдуга</a:t>
          </a:r>
          <a:endParaRPr lang="ru-RU" sz="1200" kern="1200">
            <a:latin typeface="Times New Roman" panose="02020603050405020304" pitchFamily="18" charset="0"/>
            <a:cs typeface="Times New Roman" panose="02020603050405020304" pitchFamily="18" charset="0"/>
          </a:endParaRPr>
        </a:p>
      </dsp:txBody>
      <dsp:txXfrm>
        <a:off x="841984" y="909045"/>
        <a:ext cx="947594" cy="305479"/>
      </dsp:txXfrm>
    </dsp:sp>
    <dsp:sp modelId="{AC59C8D5-B653-4EE0-BC92-9189F8E47A41}">
      <dsp:nvSpPr>
        <dsp:cNvPr id="0" name=""/>
        <dsp:cNvSpPr/>
      </dsp:nvSpPr>
      <dsp:spPr>
        <a:xfrm>
          <a:off x="1190473" y="151878"/>
          <a:ext cx="3044210" cy="3044210"/>
        </a:xfrm>
        <a:custGeom>
          <a:avLst/>
          <a:gdLst/>
          <a:ahLst/>
          <a:cxnLst/>
          <a:rect l="0" t="0" r="0" b="0"/>
          <a:pathLst>
            <a:path>
              <a:moveTo>
                <a:pt x="217386" y="738196"/>
              </a:moveTo>
              <a:arcTo wR="1522105" hR="1522105" stAng="12659911" swAng="63157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561AE8-0A5A-4E70-B60D-1695B4D1CAF2}">
      <dsp:nvSpPr>
        <dsp:cNvPr id="0" name=""/>
        <dsp:cNvSpPr/>
      </dsp:nvSpPr>
      <dsp:spPr>
        <a:xfrm>
          <a:off x="1267256" y="324251"/>
          <a:ext cx="980646" cy="338531"/>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інші оптичні явища</a:t>
          </a:r>
          <a:endParaRPr lang="ru-RU" sz="1200" kern="1200">
            <a:latin typeface="Times New Roman" panose="02020603050405020304" pitchFamily="18" charset="0"/>
            <a:cs typeface="Times New Roman" panose="02020603050405020304" pitchFamily="18" charset="0"/>
          </a:endParaRPr>
        </a:p>
      </dsp:txBody>
      <dsp:txXfrm>
        <a:off x="1283782" y="340777"/>
        <a:ext cx="947594" cy="305479"/>
      </dsp:txXfrm>
    </dsp:sp>
    <dsp:sp modelId="{CFD510B3-5448-41D7-A1C7-5FEC0D274D14}">
      <dsp:nvSpPr>
        <dsp:cNvPr id="0" name=""/>
        <dsp:cNvSpPr/>
      </dsp:nvSpPr>
      <dsp:spPr>
        <a:xfrm>
          <a:off x="1145885" y="182589"/>
          <a:ext cx="3044210" cy="3044210"/>
        </a:xfrm>
        <a:custGeom>
          <a:avLst/>
          <a:gdLst/>
          <a:ahLst/>
          <a:cxnLst/>
          <a:rect l="0" t="0" r="0" b="0"/>
          <a:pathLst>
            <a:path>
              <a:moveTo>
                <a:pt x="882654" y="140835"/>
              </a:moveTo>
              <a:arcTo wR="1522105" hR="1522105" stAng="14709510" swAng="43540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AFB95-9B13-48C3-A37A-875BE40608A3}">
      <dsp:nvSpPr>
        <dsp:cNvPr id="0" name=""/>
        <dsp:cNvSpPr/>
      </dsp:nvSpPr>
      <dsp:spPr>
        <a:xfrm>
          <a:off x="-2420610" y="-373944"/>
          <a:ext cx="2890587" cy="2890587"/>
        </a:xfrm>
        <a:prstGeom prst="blockArc">
          <a:avLst>
            <a:gd name="adj1" fmla="val 18900000"/>
            <a:gd name="adj2" fmla="val 2700000"/>
            <a:gd name="adj3" fmla="val 608"/>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2B2ADE-F990-4F7C-A838-74B02A15904B}">
      <dsp:nvSpPr>
        <dsp:cNvPr id="0" name=""/>
        <dsp:cNvSpPr/>
      </dsp:nvSpPr>
      <dsp:spPr>
        <a:xfrm>
          <a:off x="206998" y="106944"/>
          <a:ext cx="5254559" cy="32178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664" tIns="35560" rIns="35560" bIns="35560" numCol="1" spcCol="1270" anchor="ctr" anchorCtr="0">
          <a:noAutofit/>
        </a:bodyPr>
        <a:lstStyle/>
        <a:p>
          <a:pPr marL="0" lvl="0" indent="0" algn="l"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Чому прогнози погоди передають кілька разів на день по радіо та телебаченню?</a:t>
          </a:r>
          <a:endParaRPr lang="ru-RU"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6998" y="106944"/>
        <a:ext cx="5254559" cy="321786"/>
      </dsp:txXfrm>
    </dsp:sp>
    <dsp:sp modelId="{A1F27F3B-6EFF-4BA5-A68F-53CAAAE7634E}">
      <dsp:nvSpPr>
        <dsp:cNvPr id="0" name=""/>
        <dsp:cNvSpPr/>
      </dsp:nvSpPr>
      <dsp:spPr>
        <a:xfrm>
          <a:off x="39546" y="100385"/>
          <a:ext cx="334903" cy="33490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5BE7083-CF1C-447B-AA54-012880B42988}">
      <dsp:nvSpPr>
        <dsp:cNvPr id="0" name=""/>
        <dsp:cNvSpPr/>
      </dsp:nvSpPr>
      <dsp:spPr>
        <a:xfrm>
          <a:off x="398984" y="535631"/>
          <a:ext cx="5062574" cy="26792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664" tIns="35560" rIns="35560" bIns="35560" numCol="1" spcCol="1270" anchor="ctr" anchorCtr="0">
          <a:noAutofit/>
        </a:bodyPr>
        <a:lstStyle/>
        <a:p>
          <a:pPr marL="0" lvl="0" indent="0" algn="l"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Чому погода змінюється?</a:t>
          </a:r>
        </a:p>
      </dsp:txBody>
      <dsp:txXfrm>
        <a:off x="398984" y="535631"/>
        <a:ext cx="5062574" cy="267923"/>
      </dsp:txXfrm>
    </dsp:sp>
    <dsp:sp modelId="{7DC6FFDE-E384-4A8E-8EF4-008B92F69BF8}">
      <dsp:nvSpPr>
        <dsp:cNvPr id="0" name=""/>
        <dsp:cNvSpPr/>
      </dsp:nvSpPr>
      <dsp:spPr>
        <a:xfrm>
          <a:off x="231532" y="502141"/>
          <a:ext cx="334903" cy="33490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DFB737D-5883-42FA-89C9-82269EA6DE35}">
      <dsp:nvSpPr>
        <dsp:cNvPr id="0" name=""/>
        <dsp:cNvSpPr/>
      </dsp:nvSpPr>
      <dsp:spPr>
        <a:xfrm>
          <a:off x="457908" y="895830"/>
          <a:ext cx="5003649" cy="35103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664" tIns="35560" rIns="35560" bIns="35560" numCol="1" spcCol="1270" anchor="ctr" anchorCtr="0">
          <a:noAutofit/>
        </a:bodyPr>
        <a:lstStyle/>
        <a:p>
          <a:pPr marL="0" lvl="0" indent="0" algn="l"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Чому для складання прогнозів погоди діє Світова мережа метеорологічних станцій?</a:t>
          </a:r>
        </a:p>
      </dsp:txBody>
      <dsp:txXfrm>
        <a:off x="457908" y="895830"/>
        <a:ext cx="5003649" cy="351038"/>
      </dsp:txXfrm>
    </dsp:sp>
    <dsp:sp modelId="{C1BA3068-19B7-4688-BB1F-577390EB7B0F}">
      <dsp:nvSpPr>
        <dsp:cNvPr id="0" name=""/>
        <dsp:cNvSpPr/>
      </dsp:nvSpPr>
      <dsp:spPr>
        <a:xfrm>
          <a:off x="290456" y="903897"/>
          <a:ext cx="334903" cy="33490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003DE0C-C060-4A4A-B6DB-6BAB4ECBCE43}">
      <dsp:nvSpPr>
        <dsp:cNvPr id="0" name=""/>
        <dsp:cNvSpPr/>
      </dsp:nvSpPr>
      <dsp:spPr>
        <a:xfrm>
          <a:off x="398984" y="1339144"/>
          <a:ext cx="5062574" cy="26792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664" tIns="35560" rIns="35560" bIns="35560" numCol="1" spcCol="1270" anchor="ctr" anchorCtr="0">
          <a:noAutofit/>
        </a:bodyPr>
        <a:lstStyle/>
        <a:p>
          <a:pPr marL="0" lvl="0" indent="0" algn="l"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Чому зміни погоди можуть вплинути на самопочуття людей?</a:t>
          </a:r>
        </a:p>
      </dsp:txBody>
      <dsp:txXfrm>
        <a:off x="398984" y="1339144"/>
        <a:ext cx="5062574" cy="267923"/>
      </dsp:txXfrm>
    </dsp:sp>
    <dsp:sp modelId="{F70ADFDF-9E93-4798-B74C-F96EECA7F876}">
      <dsp:nvSpPr>
        <dsp:cNvPr id="0" name=""/>
        <dsp:cNvSpPr/>
      </dsp:nvSpPr>
      <dsp:spPr>
        <a:xfrm>
          <a:off x="231532" y="1305653"/>
          <a:ext cx="334903" cy="33490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0BC973D-DEF6-47CA-A784-698C9734076B}">
      <dsp:nvSpPr>
        <dsp:cNvPr id="0" name=""/>
        <dsp:cNvSpPr/>
      </dsp:nvSpPr>
      <dsp:spPr>
        <a:xfrm>
          <a:off x="206998" y="1713968"/>
          <a:ext cx="5254559" cy="32178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2664" tIns="35560" rIns="35560" bIns="35560" numCol="1" spcCol="1270" anchor="ctr" anchorCtr="0">
          <a:noAutofit/>
        </a:bodyPr>
        <a:lstStyle/>
        <a:p>
          <a:pPr marL="0" lvl="0" indent="0" algn="l" defTabSz="622300">
            <a:lnSpc>
              <a:spcPct val="90000"/>
            </a:lnSpc>
            <a:spcBef>
              <a:spcPct val="0"/>
            </a:spcBef>
            <a:spcAft>
              <a:spcPct val="35000"/>
            </a:spcAft>
            <a:buNone/>
          </a:pPr>
          <a:r>
            <a:rPr lang="uk-UA" sz="1400" kern="1200">
              <a:solidFill>
                <a:sysClr val="window" lastClr="FFFFFF"/>
              </a:solidFill>
              <a:latin typeface="Times New Roman" panose="02020603050405020304" pitchFamily="18" charset="0"/>
              <a:ea typeface="+mn-ea"/>
              <a:cs typeface="Times New Roman" panose="02020603050405020304" pitchFamily="18" charset="0"/>
            </a:rPr>
            <a:t>Чому сьогодні головними помічниками у складанні прогнозів погоди стали космічні супутники?</a:t>
          </a:r>
        </a:p>
      </dsp:txBody>
      <dsp:txXfrm>
        <a:off x="206998" y="1713968"/>
        <a:ext cx="5254559" cy="321786"/>
      </dsp:txXfrm>
    </dsp:sp>
    <dsp:sp modelId="{FEFF0E53-3F98-4101-A2AA-5EAEE0884493}">
      <dsp:nvSpPr>
        <dsp:cNvPr id="0" name=""/>
        <dsp:cNvSpPr/>
      </dsp:nvSpPr>
      <dsp:spPr>
        <a:xfrm>
          <a:off x="39546" y="1707409"/>
          <a:ext cx="334903" cy="334903"/>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CDD7D-D1E4-4D38-835F-B4C55A9DE872}">
      <dsp:nvSpPr>
        <dsp:cNvPr id="0" name=""/>
        <dsp:cNvSpPr/>
      </dsp:nvSpPr>
      <dsp:spPr>
        <a:xfrm>
          <a:off x="1953254" y="859840"/>
          <a:ext cx="1511621" cy="834406"/>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ru-RU" sz="2000" kern="1200">
              <a:solidFill>
                <a:sysClr val="window" lastClr="FFFFFF"/>
              </a:solidFill>
              <a:latin typeface="Times New Roman" panose="02020603050405020304" pitchFamily="18" charset="0"/>
              <a:ea typeface="+mn-ea"/>
              <a:cs typeface="Times New Roman" panose="02020603050405020304" pitchFamily="18" charset="0"/>
            </a:rPr>
            <a:t>Види оцінювання</a:t>
          </a:r>
        </a:p>
      </dsp:txBody>
      <dsp:txXfrm>
        <a:off x="1993986" y="900572"/>
        <a:ext cx="1430157" cy="752942"/>
      </dsp:txXfrm>
    </dsp:sp>
    <dsp:sp modelId="{D837C287-3EC2-41A8-B932-54440DAE4CB0}">
      <dsp:nvSpPr>
        <dsp:cNvPr id="0" name=""/>
        <dsp:cNvSpPr/>
      </dsp:nvSpPr>
      <dsp:spPr>
        <a:xfrm rot="16239508">
          <a:off x="2594804" y="739409"/>
          <a:ext cx="240877" cy="0"/>
        </a:xfrm>
        <a:custGeom>
          <a:avLst/>
          <a:gdLst/>
          <a:ahLst/>
          <a:cxnLst/>
          <a:rect l="0" t="0" r="0" b="0"/>
          <a:pathLst>
            <a:path>
              <a:moveTo>
                <a:pt x="0" y="0"/>
              </a:moveTo>
              <a:lnTo>
                <a:pt x="278768" y="0"/>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CEEFF76-9E00-4CB7-8A99-1AFBAFF0C96C}">
      <dsp:nvSpPr>
        <dsp:cNvPr id="0" name=""/>
        <dsp:cNvSpPr/>
      </dsp:nvSpPr>
      <dsp:spPr>
        <a:xfrm>
          <a:off x="2056424" y="130688"/>
          <a:ext cx="1326019" cy="488289"/>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Формувальне</a:t>
          </a:r>
        </a:p>
      </dsp:txBody>
      <dsp:txXfrm>
        <a:off x="2080260" y="154524"/>
        <a:ext cx="1278347" cy="440617"/>
      </dsp:txXfrm>
    </dsp:sp>
    <dsp:sp modelId="{6A939C5A-7FB8-47BF-8C17-4DA92FDA7BCC}">
      <dsp:nvSpPr>
        <dsp:cNvPr id="0" name=""/>
        <dsp:cNvSpPr/>
      </dsp:nvSpPr>
      <dsp:spPr>
        <a:xfrm rot="2305296">
          <a:off x="3214813" y="1752285"/>
          <a:ext cx="186784" cy="0"/>
        </a:xfrm>
        <a:custGeom>
          <a:avLst/>
          <a:gdLst/>
          <a:ahLst/>
          <a:cxnLst/>
          <a:rect l="0" t="0" r="0" b="0"/>
          <a:pathLst>
            <a:path>
              <a:moveTo>
                <a:pt x="0" y="0"/>
              </a:moveTo>
              <a:lnTo>
                <a:pt x="216166" y="0"/>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E4376D9C-1F00-48C1-A445-147898BEAE90}">
      <dsp:nvSpPr>
        <dsp:cNvPr id="0" name=""/>
        <dsp:cNvSpPr/>
      </dsp:nvSpPr>
      <dsp:spPr>
        <a:xfrm>
          <a:off x="3078171" y="1810323"/>
          <a:ext cx="1221998" cy="488289"/>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ДПА</a:t>
          </a:r>
        </a:p>
      </dsp:txBody>
      <dsp:txXfrm>
        <a:off x="3102007" y="1834159"/>
        <a:ext cx="1174326" cy="440617"/>
      </dsp:txXfrm>
    </dsp:sp>
    <dsp:sp modelId="{7EA75349-69CE-49B9-B226-4075D78C8C01}">
      <dsp:nvSpPr>
        <dsp:cNvPr id="0" name=""/>
        <dsp:cNvSpPr/>
      </dsp:nvSpPr>
      <dsp:spPr>
        <a:xfrm rot="8458825">
          <a:off x="2030415" y="1752285"/>
          <a:ext cx="184369" cy="0"/>
        </a:xfrm>
        <a:custGeom>
          <a:avLst/>
          <a:gdLst/>
          <a:ahLst/>
          <a:cxnLst/>
          <a:rect l="0" t="0" r="0" b="0"/>
          <a:pathLst>
            <a:path>
              <a:moveTo>
                <a:pt x="0" y="0"/>
              </a:moveTo>
              <a:lnTo>
                <a:pt x="213370" y="0"/>
              </a:lnTo>
            </a:path>
          </a:pathLst>
        </a:custGeom>
        <a:noFill/>
        <a:ln w="6350" cap="flat" cmpd="sng" algn="ctr">
          <a:solidFill>
            <a:srgbClr val="4472C4">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69CB210-BCA6-43B6-BF45-30A50CC97945}">
      <dsp:nvSpPr>
        <dsp:cNvPr id="0" name=""/>
        <dsp:cNvSpPr/>
      </dsp:nvSpPr>
      <dsp:spPr>
        <a:xfrm>
          <a:off x="1186229" y="1810323"/>
          <a:ext cx="1126933" cy="488289"/>
        </a:xfrm>
        <a:prstGeom prst="round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Підсумкове</a:t>
          </a:r>
        </a:p>
      </dsp:txBody>
      <dsp:txXfrm>
        <a:off x="1210065" y="1834159"/>
        <a:ext cx="1079261" cy="440617"/>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A3E28F-3CF4-43B3-BFBA-F706D443D7FF}">
      <dsp:nvSpPr>
        <dsp:cNvPr id="0" name=""/>
        <dsp:cNvSpPr/>
      </dsp:nvSpPr>
      <dsp:spPr>
        <a:xfrm>
          <a:off x="-3145985" y="-484220"/>
          <a:ext cx="3752280" cy="3752280"/>
        </a:xfrm>
        <a:prstGeom prst="blockArc">
          <a:avLst>
            <a:gd name="adj1" fmla="val 18900000"/>
            <a:gd name="adj2" fmla="val 2700000"/>
            <a:gd name="adj3" fmla="val 576"/>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11D6BA2-9D88-4E48-8C7D-275D51C4FA84}">
      <dsp:nvSpPr>
        <dsp:cNvPr id="0" name=""/>
        <dsp:cNvSpPr/>
      </dsp:nvSpPr>
      <dsp:spPr>
        <a:xfrm>
          <a:off x="318023" y="122188"/>
          <a:ext cx="5829445" cy="61193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993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правильність і науковість викладення матеріалу, повноту розкриття понять і закономірностей, точність вживання географічної та картографічної термінології;</a:t>
          </a:r>
        </a:p>
      </dsp:txBody>
      <dsp:txXfrm>
        <a:off x="318023" y="122188"/>
        <a:ext cx="5829445" cy="611932"/>
      </dsp:txXfrm>
    </dsp:sp>
    <dsp:sp modelId="{FB2341B5-8609-4F39-9298-5026448F6EA7}">
      <dsp:nvSpPr>
        <dsp:cNvPr id="0" name=""/>
        <dsp:cNvSpPr/>
      </dsp:nvSpPr>
      <dsp:spPr>
        <a:xfrm>
          <a:off x="50356" y="160488"/>
          <a:ext cx="535332" cy="53533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E5ACB94B-D9B4-42E1-9C2D-983A07693706}">
      <dsp:nvSpPr>
        <dsp:cNvPr id="0" name=""/>
        <dsp:cNvSpPr/>
      </dsp:nvSpPr>
      <dsp:spPr>
        <a:xfrm>
          <a:off x="563557" y="856531"/>
          <a:ext cx="5583910" cy="428265"/>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993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ступінь самостійності відповіді;</a:t>
          </a:r>
        </a:p>
      </dsp:txBody>
      <dsp:txXfrm>
        <a:off x="563557" y="856531"/>
        <a:ext cx="5583910" cy="428265"/>
      </dsp:txXfrm>
    </dsp:sp>
    <dsp:sp modelId="{DE7FC5A6-B0BC-46DF-99A3-8AF1BAAD1137}">
      <dsp:nvSpPr>
        <dsp:cNvPr id="0" name=""/>
        <dsp:cNvSpPr/>
      </dsp:nvSpPr>
      <dsp:spPr>
        <a:xfrm>
          <a:off x="295891" y="802998"/>
          <a:ext cx="535332" cy="53533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81B5CB67-909D-4CDF-B54D-A21DB63AAF90}">
      <dsp:nvSpPr>
        <dsp:cNvPr id="0" name=""/>
        <dsp:cNvSpPr/>
      </dsp:nvSpPr>
      <dsp:spPr>
        <a:xfrm>
          <a:off x="563557" y="1499042"/>
          <a:ext cx="5583910" cy="428265"/>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993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логічність, доказовість у викладенні матеріалу;</a:t>
          </a:r>
        </a:p>
      </dsp:txBody>
      <dsp:txXfrm>
        <a:off x="563557" y="1499042"/>
        <a:ext cx="5583910" cy="428265"/>
      </dsp:txXfrm>
    </dsp:sp>
    <dsp:sp modelId="{FBE922D0-3FAC-41E3-B4A8-B4C8996E5F55}">
      <dsp:nvSpPr>
        <dsp:cNvPr id="0" name=""/>
        <dsp:cNvSpPr/>
      </dsp:nvSpPr>
      <dsp:spPr>
        <a:xfrm>
          <a:off x="295891" y="1445508"/>
          <a:ext cx="535332" cy="53533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EE5DD997-D793-4CE7-8E2B-D8E4030302B4}">
      <dsp:nvSpPr>
        <dsp:cNvPr id="0" name=""/>
        <dsp:cNvSpPr/>
      </dsp:nvSpPr>
      <dsp:spPr>
        <a:xfrm>
          <a:off x="318023" y="2049719"/>
          <a:ext cx="5829445" cy="611932"/>
        </a:xfrm>
        <a:prstGeom prst="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39936" tIns="35560" rIns="35560" bIns="35560" numCol="1" spcCol="1270" anchor="ctr" anchorCtr="0">
          <a:noAutofit/>
        </a:bodyPr>
        <a:lstStyle/>
        <a:p>
          <a:pPr marL="0" lvl="0" indent="0" algn="just"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ступінь сформованості інтелектуальних, загальноосвітніх, специфічних умінь  (робота з картографічними, статистичними та іншими додатковими матеріалами).</a:t>
          </a:r>
        </a:p>
      </dsp:txBody>
      <dsp:txXfrm>
        <a:off x="318023" y="2049719"/>
        <a:ext cx="5829445" cy="611932"/>
      </dsp:txXfrm>
    </dsp:sp>
    <dsp:sp modelId="{9A72EB2D-44B1-4FAB-AC86-C5C48195CA65}">
      <dsp:nvSpPr>
        <dsp:cNvPr id="0" name=""/>
        <dsp:cNvSpPr/>
      </dsp:nvSpPr>
      <dsp:spPr>
        <a:xfrm>
          <a:off x="50356" y="2088019"/>
          <a:ext cx="535332" cy="535332"/>
        </a:xfrm>
        <a:prstGeom prst="ellipse">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w="6350" cap="flat" cmpd="sng" algn="ctr">
          <a:solidFill>
            <a:srgbClr val="5B9BD5">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DC7B90-D0B5-4DB7-9463-C4BA4403BC13}">
      <dsp:nvSpPr>
        <dsp:cNvPr id="0" name=""/>
        <dsp:cNvSpPr/>
      </dsp:nvSpPr>
      <dsp:spPr>
        <a:xfrm>
          <a:off x="0" y="3783844"/>
          <a:ext cx="6031865" cy="78955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sp:txBody>
      <dsp:txXfrm>
        <a:off x="0" y="3783844"/>
        <a:ext cx="6031865" cy="426357"/>
      </dsp:txXfrm>
    </dsp:sp>
    <dsp:sp modelId="{B605B1EB-56BB-46ED-A913-DBAD88F5B752}">
      <dsp:nvSpPr>
        <dsp:cNvPr id="0" name=""/>
        <dsp:cNvSpPr/>
      </dsp:nvSpPr>
      <dsp:spPr>
        <a:xfrm>
          <a:off x="0" y="4202542"/>
          <a:ext cx="6031865" cy="57078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оцінює вплив стану повітря на здоров’я людини; робить висновки про значення прогнозу погоди для життя і діяльності людини.</a:t>
          </a:r>
        </a:p>
      </dsp:txBody>
      <dsp:txXfrm>
        <a:off x="0" y="4202542"/>
        <a:ext cx="6031865" cy="570780"/>
      </dsp:txXfrm>
    </dsp:sp>
    <dsp:sp modelId="{3FA2D859-F563-469E-88C8-4266CC8831F2}">
      <dsp:nvSpPr>
        <dsp:cNvPr id="0" name=""/>
        <dsp:cNvSpPr/>
      </dsp:nvSpPr>
      <dsp:spPr>
        <a:xfrm rot="10800000">
          <a:off x="0" y="1497238"/>
          <a:ext cx="6031865" cy="1908391"/>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Діяльнісний компонент: </a:t>
          </a:r>
        </a:p>
      </dsp:txBody>
      <dsp:txXfrm rot="-10800000">
        <a:off x="0" y="1731838"/>
        <a:ext cx="6031865" cy="435245"/>
      </dsp:txXfrm>
    </dsp:sp>
    <dsp:sp modelId="{C6024387-1E59-447E-BBFF-415B93936FBB}">
      <dsp:nvSpPr>
        <dsp:cNvPr id="0" name=""/>
        <dsp:cNvSpPr/>
      </dsp:nvSpPr>
      <dsp:spPr>
        <a:xfrm>
          <a:off x="2945" y="2127916"/>
          <a:ext cx="6025974" cy="144081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спостерігає і фіксує зміни елементів погоди: температури повітря, атмосферного тиску, вітру, вологості повітря, хмар, хмарності, опадів; визначає показники температури повітря й атмосферного тиску та їх зміни з висотою, швидкість вітру, типи погоди, що переважають у своїй місцевості; будує графіки ходу температури, діаграми розподілу опадів за певний період, розу вітрів; добирає відповідні джерела географічної інформації для ознайомлення з атмосферними процесами; користується термометром, барометром, гігрометром; порівнює погоду різних типів у своїй місцевості в різні пори року та її вплив на здоров’я людей; аналізує зміни температури повітря, атмосферного тиску протягом доби, сезону року та їх розподіл на Землі за картою; розв’язує задачі на зміну температури повітря, атмосферного тиску з висотою</a:t>
          </a:r>
        </a:p>
      </dsp:txBody>
      <dsp:txXfrm>
        <a:off x="2945" y="2127916"/>
        <a:ext cx="6025974" cy="1440810"/>
      </dsp:txXfrm>
    </dsp:sp>
    <dsp:sp modelId="{A952239D-E13E-4C60-BE2E-76181262A0D4}">
      <dsp:nvSpPr>
        <dsp:cNvPr id="0" name=""/>
        <dsp:cNvSpPr/>
      </dsp:nvSpPr>
      <dsp:spPr>
        <a:xfrm rot="10800000">
          <a:off x="0" y="3393"/>
          <a:ext cx="6031865" cy="1908391"/>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Знаннєвий компонент: </a:t>
          </a:r>
        </a:p>
      </dsp:txBody>
      <dsp:txXfrm rot="-10800000">
        <a:off x="0" y="237993"/>
        <a:ext cx="6031865" cy="435245"/>
      </dsp:txXfrm>
    </dsp:sp>
    <dsp:sp modelId="{07B7CF7C-AF50-4130-8FD0-7BDD228F55E2}">
      <dsp:nvSpPr>
        <dsp:cNvPr id="0" name=""/>
        <dsp:cNvSpPr/>
      </dsp:nvSpPr>
      <dsp:spPr>
        <a:xfrm>
          <a:off x="0" y="598340"/>
          <a:ext cx="6031865" cy="720405"/>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називає суттєві ознаки понять «погода», «клімат», «синоптична карта», елементи погоди, теплові пояси Землі, світові центри спостереження за погодою; наводить приклади хмар, різних за формою, прогнозів погоди, основних типів клімату; пояснює причини і наслідки зміни погоди і клімату.</a:t>
          </a:r>
        </a:p>
      </dsp:txBody>
      <dsp:txXfrm>
        <a:off x="0" y="598340"/>
        <a:ext cx="6031865" cy="72040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73776B-4CF5-461F-AEB6-198E0963954E}">
      <dsp:nvSpPr>
        <dsp:cNvPr id="0" name=""/>
        <dsp:cNvSpPr/>
      </dsp:nvSpPr>
      <dsp:spPr>
        <a:xfrm>
          <a:off x="2190836" y="6399858"/>
          <a:ext cx="275185" cy="931927"/>
        </a:xfrm>
        <a:custGeom>
          <a:avLst/>
          <a:gdLst/>
          <a:ahLst/>
          <a:cxnLst/>
          <a:rect l="0" t="0" r="0" b="0"/>
          <a:pathLst>
            <a:path>
              <a:moveTo>
                <a:pt x="0" y="0"/>
              </a:moveTo>
              <a:lnTo>
                <a:pt x="139945" y="0"/>
              </a:lnTo>
              <a:lnTo>
                <a:pt x="139945" y="1216685"/>
              </a:lnTo>
              <a:lnTo>
                <a:pt x="279891" y="121668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04136" y="6841529"/>
        <a:ext cx="48585" cy="48585"/>
      </dsp:txXfrm>
    </dsp:sp>
    <dsp:sp modelId="{58E14985-DFFB-4E07-8D3C-FFBF798BF060}">
      <dsp:nvSpPr>
        <dsp:cNvPr id="0" name=""/>
        <dsp:cNvSpPr/>
      </dsp:nvSpPr>
      <dsp:spPr>
        <a:xfrm>
          <a:off x="2190836" y="6399858"/>
          <a:ext cx="274603" cy="709883"/>
        </a:xfrm>
        <a:custGeom>
          <a:avLst/>
          <a:gdLst/>
          <a:ahLst/>
          <a:cxnLst/>
          <a:rect l="0" t="0" r="0" b="0"/>
          <a:pathLst>
            <a:path>
              <a:moveTo>
                <a:pt x="0" y="0"/>
              </a:moveTo>
              <a:lnTo>
                <a:pt x="139945" y="0"/>
              </a:lnTo>
              <a:lnTo>
                <a:pt x="139945" y="724427"/>
              </a:lnTo>
              <a:lnTo>
                <a:pt x="279891" y="724427"/>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09109" y="6735771"/>
        <a:ext cx="38057" cy="38057"/>
      </dsp:txXfrm>
    </dsp:sp>
    <dsp:sp modelId="{753F8A78-DF6A-4178-B3F9-0A06F61EC377}">
      <dsp:nvSpPr>
        <dsp:cNvPr id="0" name=""/>
        <dsp:cNvSpPr/>
      </dsp:nvSpPr>
      <dsp:spPr>
        <a:xfrm>
          <a:off x="2190836" y="6399858"/>
          <a:ext cx="274603" cy="143676"/>
        </a:xfrm>
        <a:custGeom>
          <a:avLst/>
          <a:gdLst/>
          <a:ahLst/>
          <a:cxnLst/>
          <a:rect l="0" t="0" r="0" b="0"/>
          <a:pathLst>
            <a:path>
              <a:moveTo>
                <a:pt x="0" y="0"/>
              </a:moveTo>
              <a:lnTo>
                <a:pt x="139945" y="0"/>
              </a:lnTo>
              <a:lnTo>
                <a:pt x="139945" y="146620"/>
              </a:lnTo>
              <a:lnTo>
                <a:pt x="279891" y="14662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20390" y="6463949"/>
        <a:ext cx="15495" cy="15495"/>
      </dsp:txXfrm>
    </dsp:sp>
    <dsp:sp modelId="{4427588A-7D92-47E4-9873-A80560F46D86}">
      <dsp:nvSpPr>
        <dsp:cNvPr id="0" name=""/>
        <dsp:cNvSpPr/>
      </dsp:nvSpPr>
      <dsp:spPr>
        <a:xfrm>
          <a:off x="2190836" y="5777823"/>
          <a:ext cx="274603" cy="622035"/>
        </a:xfrm>
        <a:custGeom>
          <a:avLst/>
          <a:gdLst/>
          <a:ahLst/>
          <a:cxnLst/>
          <a:rect l="0" t="0" r="0" b="0"/>
          <a:pathLst>
            <a:path>
              <a:moveTo>
                <a:pt x="0" y="634779"/>
              </a:moveTo>
              <a:lnTo>
                <a:pt x="139945" y="634779"/>
              </a:lnTo>
              <a:lnTo>
                <a:pt x="139945" y="0"/>
              </a:lnTo>
              <a:lnTo>
                <a:pt x="279891"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11139" y="6071842"/>
        <a:ext cx="33997" cy="33997"/>
      </dsp:txXfrm>
    </dsp:sp>
    <dsp:sp modelId="{13CEA541-1CED-4CCA-8413-E4363AC53E88}">
      <dsp:nvSpPr>
        <dsp:cNvPr id="0" name=""/>
        <dsp:cNvSpPr/>
      </dsp:nvSpPr>
      <dsp:spPr>
        <a:xfrm>
          <a:off x="2190836" y="4864341"/>
          <a:ext cx="275185" cy="1535517"/>
        </a:xfrm>
        <a:custGeom>
          <a:avLst/>
          <a:gdLst/>
          <a:ahLst/>
          <a:cxnLst/>
          <a:rect l="0" t="0" r="0" b="0"/>
          <a:pathLst>
            <a:path>
              <a:moveTo>
                <a:pt x="0" y="1566978"/>
              </a:moveTo>
              <a:lnTo>
                <a:pt x="139945" y="1566978"/>
              </a:lnTo>
              <a:lnTo>
                <a:pt x="139945" y="0"/>
              </a:lnTo>
              <a:lnTo>
                <a:pt x="279891"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289429" y="5593100"/>
        <a:ext cx="77999" cy="77999"/>
      </dsp:txXfrm>
    </dsp:sp>
    <dsp:sp modelId="{04AA28D1-BDD5-4B4E-BF83-D9265366ADA5}">
      <dsp:nvSpPr>
        <dsp:cNvPr id="0" name=""/>
        <dsp:cNvSpPr/>
      </dsp:nvSpPr>
      <dsp:spPr>
        <a:xfrm>
          <a:off x="515459" y="4048649"/>
          <a:ext cx="290378" cy="2351208"/>
        </a:xfrm>
        <a:custGeom>
          <a:avLst/>
          <a:gdLst/>
          <a:ahLst/>
          <a:cxnLst/>
          <a:rect l="0" t="0" r="0" b="0"/>
          <a:pathLst>
            <a:path>
              <a:moveTo>
                <a:pt x="0" y="0"/>
              </a:moveTo>
              <a:lnTo>
                <a:pt x="148164" y="0"/>
              </a:lnTo>
              <a:lnTo>
                <a:pt x="148164" y="2399381"/>
              </a:lnTo>
              <a:lnTo>
                <a:pt x="296328" y="239938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ru-RU" sz="800" kern="1200">
            <a:solidFill>
              <a:sysClr val="windowText" lastClr="000000">
                <a:hueOff val="0"/>
                <a:satOff val="0"/>
                <a:lumOff val="0"/>
                <a:alphaOff val="0"/>
              </a:sysClr>
            </a:solidFill>
            <a:latin typeface="Calibri" panose="020F0502020204030204"/>
            <a:ea typeface="+mn-ea"/>
            <a:cs typeface="+mn-cs"/>
          </a:endParaRPr>
        </a:p>
      </dsp:txBody>
      <dsp:txXfrm>
        <a:off x="601421" y="5165027"/>
        <a:ext cx="118453" cy="118453"/>
      </dsp:txXfrm>
    </dsp:sp>
    <dsp:sp modelId="{B07C5FA5-C680-4C1E-BF22-5EC1F9ED8EB3}">
      <dsp:nvSpPr>
        <dsp:cNvPr id="0" name=""/>
        <dsp:cNvSpPr/>
      </dsp:nvSpPr>
      <dsp:spPr>
        <a:xfrm>
          <a:off x="2177457" y="2138902"/>
          <a:ext cx="276999" cy="1781278"/>
        </a:xfrm>
        <a:custGeom>
          <a:avLst/>
          <a:gdLst/>
          <a:ahLst/>
          <a:cxnLst/>
          <a:rect l="0" t="0" r="0" b="0"/>
          <a:pathLst>
            <a:path>
              <a:moveTo>
                <a:pt x="0" y="0"/>
              </a:moveTo>
              <a:lnTo>
                <a:pt x="141337" y="0"/>
              </a:lnTo>
              <a:lnTo>
                <a:pt x="141337" y="1817774"/>
              </a:lnTo>
              <a:lnTo>
                <a:pt x="282674" y="1817774"/>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270889" y="2984475"/>
        <a:ext cx="90134" cy="90134"/>
      </dsp:txXfrm>
    </dsp:sp>
    <dsp:sp modelId="{2F9B21B3-8A1E-4A31-A52B-A86B71C69305}">
      <dsp:nvSpPr>
        <dsp:cNvPr id="0" name=""/>
        <dsp:cNvSpPr/>
      </dsp:nvSpPr>
      <dsp:spPr>
        <a:xfrm>
          <a:off x="2177457" y="2138902"/>
          <a:ext cx="276999" cy="1075824"/>
        </a:xfrm>
        <a:custGeom>
          <a:avLst/>
          <a:gdLst/>
          <a:ahLst/>
          <a:cxnLst/>
          <a:rect l="0" t="0" r="0" b="0"/>
          <a:pathLst>
            <a:path>
              <a:moveTo>
                <a:pt x="0" y="0"/>
              </a:moveTo>
              <a:lnTo>
                <a:pt x="141337" y="0"/>
              </a:lnTo>
              <a:lnTo>
                <a:pt x="141337" y="1097866"/>
              </a:lnTo>
              <a:lnTo>
                <a:pt x="282674" y="109786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288184" y="2649042"/>
        <a:ext cx="55545" cy="55545"/>
      </dsp:txXfrm>
    </dsp:sp>
    <dsp:sp modelId="{286C5B1F-5602-4840-B719-D00AAB8D52DF}">
      <dsp:nvSpPr>
        <dsp:cNvPr id="0" name=""/>
        <dsp:cNvSpPr/>
      </dsp:nvSpPr>
      <dsp:spPr>
        <a:xfrm>
          <a:off x="2177457" y="2138902"/>
          <a:ext cx="276999" cy="370370"/>
        </a:xfrm>
        <a:custGeom>
          <a:avLst/>
          <a:gdLst/>
          <a:ahLst/>
          <a:cxnLst/>
          <a:rect l="0" t="0" r="0" b="0"/>
          <a:pathLst>
            <a:path>
              <a:moveTo>
                <a:pt x="0" y="0"/>
              </a:moveTo>
              <a:lnTo>
                <a:pt x="141337" y="0"/>
              </a:lnTo>
              <a:lnTo>
                <a:pt x="141337" y="377959"/>
              </a:lnTo>
              <a:lnTo>
                <a:pt x="282674" y="37795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04394" y="2312525"/>
        <a:ext cx="23124" cy="23124"/>
      </dsp:txXfrm>
    </dsp:sp>
    <dsp:sp modelId="{0D59FB6A-284B-4ACD-A368-7E80B4B2D574}">
      <dsp:nvSpPr>
        <dsp:cNvPr id="0" name=""/>
        <dsp:cNvSpPr/>
      </dsp:nvSpPr>
      <dsp:spPr>
        <a:xfrm>
          <a:off x="2177457" y="1803819"/>
          <a:ext cx="276999" cy="335083"/>
        </a:xfrm>
        <a:custGeom>
          <a:avLst/>
          <a:gdLst/>
          <a:ahLst/>
          <a:cxnLst/>
          <a:rect l="0" t="0" r="0" b="0"/>
          <a:pathLst>
            <a:path>
              <a:moveTo>
                <a:pt x="0" y="341948"/>
              </a:moveTo>
              <a:lnTo>
                <a:pt x="141337" y="341948"/>
              </a:lnTo>
              <a:lnTo>
                <a:pt x="141337" y="0"/>
              </a:lnTo>
              <a:lnTo>
                <a:pt x="282674"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305088" y="1960492"/>
        <a:ext cx="21737" cy="21737"/>
      </dsp:txXfrm>
    </dsp:sp>
    <dsp:sp modelId="{D197D481-0FBF-4F3D-823F-0ECD36F8283F}">
      <dsp:nvSpPr>
        <dsp:cNvPr id="0" name=""/>
        <dsp:cNvSpPr/>
      </dsp:nvSpPr>
      <dsp:spPr>
        <a:xfrm>
          <a:off x="2177457" y="1221873"/>
          <a:ext cx="276999" cy="917029"/>
        </a:xfrm>
        <a:custGeom>
          <a:avLst/>
          <a:gdLst/>
          <a:ahLst/>
          <a:cxnLst/>
          <a:rect l="0" t="0" r="0" b="0"/>
          <a:pathLst>
            <a:path>
              <a:moveTo>
                <a:pt x="0" y="935817"/>
              </a:moveTo>
              <a:lnTo>
                <a:pt x="141337" y="935817"/>
              </a:lnTo>
              <a:lnTo>
                <a:pt x="141337" y="0"/>
              </a:lnTo>
              <a:lnTo>
                <a:pt x="282674"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292008" y="1656439"/>
        <a:ext cx="47897" cy="47897"/>
      </dsp:txXfrm>
    </dsp:sp>
    <dsp:sp modelId="{4FFE6475-7E25-4EC2-930C-D58EC0197056}">
      <dsp:nvSpPr>
        <dsp:cNvPr id="0" name=""/>
        <dsp:cNvSpPr/>
      </dsp:nvSpPr>
      <dsp:spPr>
        <a:xfrm>
          <a:off x="2177457" y="445843"/>
          <a:ext cx="276999" cy="1693059"/>
        </a:xfrm>
        <a:custGeom>
          <a:avLst/>
          <a:gdLst/>
          <a:ahLst/>
          <a:cxnLst/>
          <a:rect l="0" t="0" r="0" b="0"/>
          <a:pathLst>
            <a:path>
              <a:moveTo>
                <a:pt x="0" y="1727747"/>
              </a:moveTo>
              <a:lnTo>
                <a:pt x="141337" y="1727747"/>
              </a:lnTo>
              <a:lnTo>
                <a:pt x="141337" y="0"/>
              </a:lnTo>
              <a:lnTo>
                <a:pt x="282674" y="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2273067" y="1249484"/>
        <a:ext cx="85778" cy="85778"/>
      </dsp:txXfrm>
    </dsp:sp>
    <dsp:sp modelId="{47E62C92-1138-45D9-B4D9-F8906C37A8E6}">
      <dsp:nvSpPr>
        <dsp:cNvPr id="0" name=""/>
        <dsp:cNvSpPr/>
      </dsp:nvSpPr>
      <dsp:spPr>
        <a:xfrm>
          <a:off x="515459" y="2138902"/>
          <a:ext cx="276999" cy="1909747"/>
        </a:xfrm>
        <a:custGeom>
          <a:avLst/>
          <a:gdLst/>
          <a:ahLst/>
          <a:cxnLst/>
          <a:rect l="0" t="0" r="0" b="0"/>
          <a:pathLst>
            <a:path>
              <a:moveTo>
                <a:pt x="0" y="1948874"/>
              </a:moveTo>
              <a:lnTo>
                <a:pt x="141337" y="1948874"/>
              </a:lnTo>
              <a:lnTo>
                <a:pt x="141337" y="0"/>
              </a:lnTo>
              <a:lnTo>
                <a:pt x="282674"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605715" y="3045533"/>
        <a:ext cx="96486" cy="96486"/>
      </dsp:txXfrm>
    </dsp:sp>
    <dsp:sp modelId="{7F53EBE5-6B82-4A04-A82C-CB682D9BFF61}">
      <dsp:nvSpPr>
        <dsp:cNvPr id="0" name=""/>
        <dsp:cNvSpPr/>
      </dsp:nvSpPr>
      <dsp:spPr>
        <a:xfrm rot="16200000">
          <a:off x="-1616166" y="3824130"/>
          <a:ext cx="3814212" cy="449039"/>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b="1" kern="1200">
              <a:solidFill>
                <a:sysClr val="windowText" lastClr="000000"/>
              </a:solidFill>
              <a:latin typeface="Times New Roman" panose="02020603050405020304" pitchFamily="18" charset="0"/>
              <a:ea typeface="+mn-ea"/>
              <a:cs typeface="Times New Roman" panose="02020603050405020304" pitchFamily="18" charset="0"/>
            </a:rPr>
            <a:t>компетентності</a:t>
          </a:r>
        </a:p>
      </dsp:txBody>
      <dsp:txXfrm>
        <a:off x="-1616166" y="3824130"/>
        <a:ext cx="3814212" cy="449039"/>
      </dsp:txXfrm>
    </dsp:sp>
    <dsp:sp modelId="{426BC661-D41E-41B9-A7A9-E9392393A993}">
      <dsp:nvSpPr>
        <dsp:cNvPr id="0" name=""/>
        <dsp:cNvSpPr/>
      </dsp:nvSpPr>
      <dsp:spPr>
        <a:xfrm>
          <a:off x="792458" y="1787356"/>
          <a:ext cx="1384998" cy="70309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Загальні компетентності</a:t>
          </a:r>
        </a:p>
      </dsp:txBody>
      <dsp:txXfrm>
        <a:off x="792458" y="1787356"/>
        <a:ext cx="1384998" cy="703093"/>
      </dsp:txXfrm>
    </dsp:sp>
    <dsp:sp modelId="{84CA295D-0197-4C93-857E-CBE44FAFAD4B}">
      <dsp:nvSpPr>
        <dsp:cNvPr id="0" name=""/>
        <dsp:cNvSpPr/>
      </dsp:nvSpPr>
      <dsp:spPr>
        <a:xfrm>
          <a:off x="2454456" y="4747"/>
          <a:ext cx="3528768" cy="88219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54456" y="4747"/>
        <a:ext cx="3528768" cy="882193"/>
      </dsp:txXfrm>
    </dsp:sp>
    <dsp:sp modelId="{FBA63E07-F30F-490D-A3A2-95E4FB84248F}">
      <dsp:nvSpPr>
        <dsp:cNvPr id="0" name=""/>
        <dsp:cNvSpPr/>
      </dsp:nvSpPr>
      <dsp:spPr>
        <a:xfrm>
          <a:off x="2454456" y="992504"/>
          <a:ext cx="3528768" cy="458738"/>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 Здатність вчитися і оволодівати сучасними знаннями. </a:t>
          </a:r>
        </a:p>
      </dsp:txBody>
      <dsp:txXfrm>
        <a:off x="2454456" y="992504"/>
        <a:ext cx="3528768" cy="458738"/>
      </dsp:txXfrm>
    </dsp:sp>
    <dsp:sp modelId="{4977773F-4DEA-41FE-B882-D7F02351F5ED}">
      <dsp:nvSpPr>
        <dsp:cNvPr id="0" name=""/>
        <dsp:cNvSpPr/>
      </dsp:nvSpPr>
      <dsp:spPr>
        <a:xfrm>
          <a:off x="2454456" y="1556806"/>
          <a:ext cx="3528768" cy="49402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 Здатність працювати в команді. </a:t>
          </a:r>
        </a:p>
      </dsp:txBody>
      <dsp:txXfrm>
        <a:off x="2454456" y="1556806"/>
        <a:ext cx="3528768" cy="494026"/>
      </dsp:txXfrm>
    </dsp:sp>
    <dsp:sp modelId="{7CC8D4DC-9A3F-47CF-A893-2F38AA48FD7A}">
      <dsp:nvSpPr>
        <dsp:cNvPr id="0" name=""/>
        <dsp:cNvSpPr/>
      </dsp:nvSpPr>
      <dsp:spPr>
        <a:xfrm>
          <a:off x="2454456" y="2156396"/>
          <a:ext cx="3528768" cy="70575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 Здатність спілкуватися державною мовою як усно, так і письмово.</a:t>
          </a:r>
        </a:p>
      </dsp:txBody>
      <dsp:txXfrm>
        <a:off x="2454456" y="2156396"/>
        <a:ext cx="3528768" cy="705753"/>
      </dsp:txXfrm>
    </dsp:sp>
    <dsp:sp modelId="{C7A1ADBE-7D4D-4587-A11B-2D24963D79B9}">
      <dsp:nvSpPr>
        <dsp:cNvPr id="0" name=""/>
        <dsp:cNvSpPr/>
      </dsp:nvSpPr>
      <dsp:spPr>
        <a:xfrm>
          <a:off x="2454456" y="2967714"/>
          <a:ext cx="3528768" cy="49402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Здатність застосовувати знання у практичних ситуаціях. </a:t>
          </a:r>
        </a:p>
      </dsp:txBody>
      <dsp:txXfrm>
        <a:off x="2454456" y="2967714"/>
        <a:ext cx="3528768" cy="494026"/>
      </dsp:txXfrm>
    </dsp:sp>
    <dsp:sp modelId="{E9A09373-8068-4BF6-B35C-BC17B0BD2956}">
      <dsp:nvSpPr>
        <dsp:cNvPr id="0" name=""/>
        <dsp:cNvSpPr/>
      </dsp:nvSpPr>
      <dsp:spPr>
        <a:xfrm>
          <a:off x="2454456" y="3567304"/>
          <a:ext cx="3528768" cy="705753"/>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Навички використання інформаційних і комунікаційних технологій. </a:t>
          </a:r>
        </a:p>
      </dsp:txBody>
      <dsp:txXfrm>
        <a:off x="2454456" y="3567304"/>
        <a:ext cx="3528768" cy="705753"/>
      </dsp:txXfrm>
    </dsp:sp>
    <dsp:sp modelId="{EBA09D45-CCCE-4F51-A709-D554314D0DDF}">
      <dsp:nvSpPr>
        <dsp:cNvPr id="0" name=""/>
        <dsp:cNvSpPr/>
      </dsp:nvSpPr>
      <dsp:spPr>
        <a:xfrm>
          <a:off x="805837" y="6048309"/>
          <a:ext cx="1384998" cy="703097"/>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Спеціальні компетентності</a:t>
          </a:r>
        </a:p>
      </dsp:txBody>
      <dsp:txXfrm>
        <a:off x="805837" y="6048309"/>
        <a:ext cx="1384998" cy="703097"/>
      </dsp:txXfrm>
    </dsp:sp>
    <dsp:sp modelId="{450FCCC7-059F-4279-A8DD-F0982AF8E7F8}">
      <dsp:nvSpPr>
        <dsp:cNvPr id="0" name=""/>
        <dsp:cNvSpPr/>
      </dsp:nvSpPr>
      <dsp:spPr>
        <a:xfrm>
          <a:off x="2466021" y="4552532"/>
          <a:ext cx="3521940" cy="623616"/>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Здатність усвідомлювати сутність взаємозв’язків між природним середовищем і людиною, розуміти та пояснювати стратегію сталого розвитку людства. </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66021" y="4552532"/>
        <a:ext cx="3521940" cy="623616"/>
      </dsp:txXfrm>
    </dsp:sp>
    <dsp:sp modelId="{E22599BC-E005-403B-8F17-EB2724FE518B}">
      <dsp:nvSpPr>
        <dsp:cNvPr id="0" name=""/>
        <dsp:cNvSpPr/>
      </dsp:nvSpPr>
      <dsp:spPr>
        <a:xfrm>
          <a:off x="2465439" y="5354370"/>
          <a:ext cx="3521940" cy="84690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 Здатність доцільно і критично використовувати географічні поняття, концепції, парадигми, теорії, ідеї, принципи для пояснення письмовими, усними та візуальними засобами явищ і процесів на різних просторових рівнях (глобальному, регіональному, державному, локальному).</a:t>
          </a:r>
        </a:p>
      </dsp:txBody>
      <dsp:txXfrm>
        <a:off x="2465439" y="5354370"/>
        <a:ext cx="3521940" cy="846905"/>
      </dsp:txXfrm>
    </dsp:sp>
    <dsp:sp modelId="{4BA5E742-710A-4FDD-9182-5E4698B681F4}">
      <dsp:nvSpPr>
        <dsp:cNvPr id="0" name=""/>
        <dsp:cNvSpPr/>
      </dsp:nvSpPr>
      <dsp:spPr>
        <a:xfrm>
          <a:off x="2465439" y="6332407"/>
          <a:ext cx="3521940" cy="42225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Здатність застосовувати базові знання з природничих та суспільних наук у навчанні та професійній діяльності при вивченні Землі (світу), материків і океанів, України. </a:t>
          </a:r>
        </a:p>
      </dsp:txBody>
      <dsp:txXfrm>
        <a:off x="2465439" y="6332407"/>
        <a:ext cx="3521940" cy="422255"/>
      </dsp:txXfrm>
    </dsp:sp>
    <dsp:sp modelId="{9C7C5C2B-ED78-44C4-8702-1FD569DF6414}">
      <dsp:nvSpPr>
        <dsp:cNvPr id="0" name=""/>
        <dsp:cNvSpPr/>
      </dsp:nvSpPr>
      <dsp:spPr>
        <a:xfrm>
          <a:off x="2465439" y="6898614"/>
          <a:ext cx="3521940" cy="42225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 Здатність розуміти та пояснювати особливості природних компонентів і об’єктів у сферах географічної оболонки, взаємозв’язки в ландшафтах.</a:t>
          </a:r>
        </a:p>
      </dsp:txBody>
      <dsp:txXfrm>
        <a:off x="2465439" y="6898614"/>
        <a:ext cx="3521940" cy="422255"/>
      </dsp:txXfrm>
    </dsp:sp>
    <dsp:sp modelId="{8E7FC8C1-A6B7-4067-B7B5-E84F71F19216}">
      <dsp:nvSpPr>
        <dsp:cNvPr id="0" name=""/>
        <dsp:cNvSpPr/>
      </dsp:nvSpPr>
      <dsp:spPr>
        <a:xfrm>
          <a:off x="2466021" y="7120658"/>
          <a:ext cx="3521940" cy="422255"/>
        </a:xfrm>
        <a:prstGeom prst="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kern="1200">
              <a:solidFill>
                <a:sysClr val="windowText" lastClr="000000"/>
              </a:solidFill>
              <a:latin typeface="Times New Roman" panose="02020603050405020304" pitchFamily="18" charset="0"/>
              <a:ea typeface="+mn-ea"/>
              <a:cs typeface="Times New Roman" panose="02020603050405020304" pitchFamily="18" charset="0"/>
            </a:rPr>
            <a:t>Здатність реалізовувати краєзнавчий підхід на уроках географії, у позакласній і позашкільній роботі з учнівською молоддю. </a:t>
          </a:r>
        </a:p>
      </dsp:txBody>
      <dsp:txXfrm>
        <a:off x="2466021" y="7120658"/>
        <a:ext cx="3521940" cy="42225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699AF4-DD4C-4127-B1BD-89ECAAB02D8A}">
      <dsp:nvSpPr>
        <dsp:cNvPr id="0" name=""/>
        <dsp:cNvSpPr/>
      </dsp:nvSpPr>
      <dsp:spPr>
        <a:xfrm>
          <a:off x="689480" y="4039"/>
          <a:ext cx="5492516" cy="465740"/>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частину простих завдань або дослідницьких дій за наданим зразком з допомогою, сприймає і розпізнає інформацію, намагається відповідати на прості запитання</a:t>
          </a: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89480" y="62257"/>
        <a:ext cx="5317864" cy="349305"/>
      </dsp:txXfrm>
    </dsp:sp>
    <dsp:sp modelId="{B3CA142C-5189-496C-AA4E-A33A9CD65783}">
      <dsp:nvSpPr>
        <dsp:cNvPr id="0" name=""/>
        <dsp:cNvSpPr/>
      </dsp:nvSpPr>
      <dsp:spPr>
        <a:xfrm>
          <a:off x="362" y="2787"/>
          <a:ext cx="689118" cy="468243"/>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1 бал</a:t>
          </a:r>
          <a:endParaRPr lang="ru-RU"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3220" y="25645"/>
        <a:ext cx="643402" cy="422527"/>
      </dsp:txXfrm>
    </dsp:sp>
    <dsp:sp modelId="{AA776AEC-758F-4991-BD25-33FC31C98E4C}">
      <dsp:nvSpPr>
        <dsp:cNvPr id="0" name=""/>
        <dsp:cNvSpPr/>
      </dsp:nvSpPr>
      <dsp:spPr>
        <a:xfrm>
          <a:off x="730006" y="422990"/>
          <a:ext cx="5451784" cy="551368"/>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прості завдання чи  дослідницькі дії за наданим зразком з допомогою, відтворює незначну частину інформації,  намагається знаходити часткові відповіді на прості запитання; намагається виконувати прості завдання за наданим зразком з допомогою; слухає інших, комунікує за потреби</a:t>
          </a:r>
        </a:p>
      </dsp:txBody>
      <dsp:txXfrm>
        <a:off x="730006" y="491911"/>
        <a:ext cx="5245021" cy="413526"/>
      </dsp:txXfrm>
    </dsp:sp>
    <dsp:sp modelId="{BD468750-CA5F-4AE6-A5FB-CEF7076559E8}">
      <dsp:nvSpPr>
        <dsp:cNvPr id="0" name=""/>
        <dsp:cNvSpPr/>
      </dsp:nvSpPr>
      <dsp:spPr>
        <a:xfrm>
          <a:off x="923" y="468848"/>
          <a:ext cx="725516"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2 бали</a:t>
          </a:r>
        </a:p>
      </dsp:txBody>
      <dsp:txXfrm>
        <a:off x="27839" y="495764"/>
        <a:ext cx="671684" cy="497536"/>
      </dsp:txXfrm>
    </dsp:sp>
    <dsp:sp modelId="{34F0906C-D2F5-4699-9EE1-538D5EAC92B0}">
      <dsp:nvSpPr>
        <dsp:cNvPr id="0" name=""/>
        <dsp:cNvSpPr/>
      </dsp:nvSpPr>
      <dsp:spPr>
        <a:xfrm>
          <a:off x="735371" y="977435"/>
          <a:ext cx="5446988" cy="551368"/>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завдання за наданим зразком з допомогою; долучається до роботи в групі, відтворює частину інформації,  знаходить часткові відповіді на запитання; виконує окремі завдання за наданим зразком з допомогою; долучається до роботи в групі; намагається висловлювати свої думки</a:t>
          </a:r>
        </a:p>
      </dsp:txBody>
      <dsp:txXfrm>
        <a:off x="735371" y="1046356"/>
        <a:ext cx="5240225" cy="413526"/>
      </dsp:txXfrm>
    </dsp:sp>
    <dsp:sp modelId="{060B12A2-CDBD-4717-8EDF-7D8D628D6315}">
      <dsp:nvSpPr>
        <dsp:cNvPr id="0" name=""/>
        <dsp:cNvSpPr/>
      </dsp:nvSpPr>
      <dsp:spPr>
        <a:xfrm>
          <a:off x="6" y="1100219"/>
          <a:ext cx="733402" cy="449100"/>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3 бали</a:t>
          </a:r>
        </a:p>
      </dsp:txBody>
      <dsp:txXfrm>
        <a:off x="21929" y="1122142"/>
        <a:ext cx="689556" cy="405254"/>
      </dsp:txXfrm>
    </dsp:sp>
    <dsp:sp modelId="{0EAD0D9F-39EC-43B6-92E0-430B094732AD}">
      <dsp:nvSpPr>
        <dsp:cNvPr id="0" name=""/>
        <dsp:cNvSpPr/>
      </dsp:nvSpPr>
      <dsp:spPr>
        <a:xfrm>
          <a:off x="735371" y="1536622"/>
          <a:ext cx="5446988" cy="409435"/>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завдання за зразком з допомогою; частково виконує обов’язки, розподілені в групі; пояснює окремі дослідницькі дії, відтворює за зразком основну інформацію; висловлює свої думки, розуміє окремі поняття  і терміни.</a:t>
          </a:r>
        </a:p>
      </dsp:txBody>
      <dsp:txXfrm>
        <a:off x="735371" y="1587801"/>
        <a:ext cx="5293450" cy="307077"/>
      </dsp:txXfrm>
    </dsp:sp>
    <dsp:sp modelId="{D7CC747C-E510-41F3-877E-5C697F81441E}">
      <dsp:nvSpPr>
        <dsp:cNvPr id="0" name=""/>
        <dsp:cNvSpPr/>
      </dsp:nvSpPr>
      <dsp:spPr>
        <a:xfrm>
          <a:off x="6" y="1569053"/>
          <a:ext cx="733402" cy="418565"/>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4 бали</a:t>
          </a:r>
        </a:p>
      </dsp:txBody>
      <dsp:txXfrm>
        <a:off x="20439" y="1589486"/>
        <a:ext cx="692536" cy="377699"/>
      </dsp:txXfrm>
    </dsp:sp>
    <dsp:sp modelId="{6DC52E7C-A077-407E-811E-B8C900CCD711}">
      <dsp:nvSpPr>
        <dsp:cNvPr id="0" name=""/>
        <dsp:cNvSpPr/>
      </dsp:nvSpPr>
      <dsp:spPr>
        <a:xfrm>
          <a:off x="739421" y="1957399"/>
          <a:ext cx="5442938" cy="551368"/>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виконує дослідницькі дії за запропонованим алгоритмом, за потреби з допомогою; розпізнає проблеми, які можна розв’язати дослідницьким способом; виконує завдання в групі, застосовує частково отриману інформацію для виконання навчальних завдань; знаходить відповіді на прості запитання, намагається пояснити основні поняття, явища</a:t>
          </a:r>
        </a:p>
      </dsp:txBody>
      <dsp:txXfrm>
        <a:off x="739421" y="2026320"/>
        <a:ext cx="5236175" cy="413526"/>
      </dsp:txXfrm>
    </dsp:sp>
    <dsp:sp modelId="{153D8AA7-62C5-42EA-B11F-B9F160685B92}">
      <dsp:nvSpPr>
        <dsp:cNvPr id="0" name=""/>
        <dsp:cNvSpPr/>
      </dsp:nvSpPr>
      <dsp:spPr>
        <a:xfrm>
          <a:off x="10" y="2006344"/>
          <a:ext cx="734481"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5 балів</a:t>
          </a:r>
        </a:p>
      </dsp:txBody>
      <dsp:txXfrm>
        <a:off x="26926" y="2033260"/>
        <a:ext cx="680649" cy="497536"/>
      </dsp:txXfrm>
    </dsp:sp>
    <dsp:sp modelId="{9D684D36-7A3E-4FFE-BEEC-3A9915747EF1}">
      <dsp:nvSpPr>
        <dsp:cNvPr id="0" name=""/>
        <dsp:cNvSpPr/>
      </dsp:nvSpPr>
      <dsp:spPr>
        <a:xfrm>
          <a:off x="734283" y="2489309"/>
          <a:ext cx="5448076" cy="625626"/>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розуміє і пояснює основні поняття та дослідницькі дії; виконує репродуктивні види дослідницької діяльності за алгоритмом самостійно; розпізнає проблеми, які можна розв’язати дослідницьким способом і висловлює припущення щодо їх розв’язання; виконує дослідницькі дії в групі, здійснює пошук інформації в запропонованих джерелах; застосовує отриману інформацію.</a:t>
          </a:r>
        </a:p>
      </dsp:txBody>
      <dsp:txXfrm>
        <a:off x="734283" y="2567512"/>
        <a:ext cx="5213466" cy="469220"/>
      </dsp:txXfrm>
    </dsp:sp>
    <dsp:sp modelId="{FF7A3D5E-3BCA-4D6C-8346-8E7C10A59E13}">
      <dsp:nvSpPr>
        <dsp:cNvPr id="0" name=""/>
        <dsp:cNvSpPr/>
      </dsp:nvSpPr>
      <dsp:spPr>
        <a:xfrm>
          <a:off x="0" y="2563440"/>
          <a:ext cx="729177"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6 балів</a:t>
          </a:r>
        </a:p>
      </dsp:txBody>
      <dsp:txXfrm>
        <a:off x="26916" y="2590356"/>
        <a:ext cx="675345" cy="497536"/>
      </dsp:txXfrm>
    </dsp:sp>
    <dsp:sp modelId="{354C69B9-9043-40EA-A1E9-C11B339F8582}">
      <dsp:nvSpPr>
        <dsp:cNvPr id="0" name=""/>
        <dsp:cNvSpPr/>
      </dsp:nvSpPr>
      <dsp:spPr>
        <a:xfrm>
          <a:off x="734283" y="3110370"/>
          <a:ext cx="5448076" cy="1166805"/>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за алгоритмом репродуктивні й частково-пошукові види дослідницької діяльності, з допомогою розпізнає проблемні ситуації, розв’язує їх; співпрацює в групі, виконуючи дослідницькі завдання, знаходить потрібну інформацію; відповідає на окремі запитання за опрацьованою інформацією; за зразком перетворює один вид інформації в інший, відповідає на окремі запитання, наводить типові приклади й аргументи; з допомогою розпізнає проблемні ситуації , висловлює припущення щодо ‘їх розв’язання; налагоджує комунікацію, співпрацює в групі за погодженим планом, </a:t>
          </a:r>
        </a:p>
      </dsp:txBody>
      <dsp:txXfrm>
        <a:off x="734283" y="3256221"/>
        <a:ext cx="5010524" cy="875103"/>
      </dsp:txXfrm>
    </dsp:sp>
    <dsp:sp modelId="{6F8FF839-12ED-429A-B192-F50F79D1E606}">
      <dsp:nvSpPr>
        <dsp:cNvPr id="0" name=""/>
        <dsp:cNvSpPr/>
      </dsp:nvSpPr>
      <dsp:spPr>
        <a:xfrm>
          <a:off x="0" y="3283787"/>
          <a:ext cx="729177"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7 балів</a:t>
          </a:r>
        </a:p>
      </dsp:txBody>
      <dsp:txXfrm>
        <a:off x="26916" y="3310703"/>
        <a:ext cx="675345" cy="497536"/>
      </dsp:txXfrm>
    </dsp:sp>
    <dsp:sp modelId="{A533D608-2E56-4524-8359-AFD672925CFD}">
      <dsp:nvSpPr>
        <dsp:cNvPr id="0" name=""/>
        <dsp:cNvSpPr/>
      </dsp:nvSpPr>
      <dsp:spPr>
        <a:xfrm>
          <a:off x="719945" y="4187247"/>
          <a:ext cx="5462414" cy="774165"/>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окремі пошукові, дослідницькі або творчі дії; розв'язує проблемні ситуації відомими способами під керівництвом вчителя; активно співпрацює з іншими, визначає свої завдання в груповій дослідницькій діяльності, аналізує інформацію, отриману з обраних джерел, зіставляє, порівнює та групує її за заданою ознакою; відповідає на запитання за опрацьованою інформацією, поданою в різний спосіб; перетворює інформацію одного виду в інший, розпізнає проблемні ситуації, розв’язує їх відомим способом з допомогою вчителя; відповідає на запитання, доповнює відповіді однокласників; </a:t>
          </a:r>
        </a:p>
      </dsp:txBody>
      <dsp:txXfrm>
        <a:off x="719945" y="4284018"/>
        <a:ext cx="5172102" cy="580623"/>
      </dsp:txXfrm>
    </dsp:sp>
    <dsp:sp modelId="{46700883-07E0-4DB1-87DB-9B458A98E86F}">
      <dsp:nvSpPr>
        <dsp:cNvPr id="0" name=""/>
        <dsp:cNvSpPr/>
      </dsp:nvSpPr>
      <dsp:spPr>
        <a:xfrm>
          <a:off x="7" y="4278871"/>
          <a:ext cx="714402" cy="54433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8 балів</a:t>
          </a:r>
        </a:p>
      </dsp:txBody>
      <dsp:txXfrm>
        <a:off x="26579" y="4305443"/>
        <a:ext cx="661258" cy="491194"/>
      </dsp:txXfrm>
    </dsp:sp>
    <dsp:sp modelId="{14824BD3-6BA0-4563-B57E-C9CB855DA662}">
      <dsp:nvSpPr>
        <dsp:cNvPr id="0" name=""/>
        <dsp:cNvSpPr/>
      </dsp:nvSpPr>
      <dsp:spPr>
        <a:xfrm>
          <a:off x="689885" y="5245091"/>
          <a:ext cx="5492474" cy="551368"/>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виконує пошукові дослідницькі та творчі завдання; розв’язує проблемні ситуації; активно співпрацює та допомагає іншим, аналізує інформацію, отриману з різних джерел; добирає спосіб унаочнення інформації, розпізнає проблемні ситуації з-поміж запропонованих, розв'язує їх під керівництвом учителя; добирає доречні приклади та аргументи щодо висловленої думки; виконує пошукові завдання; активно співпрацює з іншими, генерує ідеї</a:t>
          </a:r>
        </a:p>
      </dsp:txBody>
      <dsp:txXfrm>
        <a:off x="689885" y="5314012"/>
        <a:ext cx="5285711" cy="413526"/>
      </dsp:txXfrm>
    </dsp:sp>
    <dsp:sp modelId="{199FFA04-848D-4F92-92E7-AC42E9A14943}">
      <dsp:nvSpPr>
        <dsp:cNvPr id="0" name=""/>
        <dsp:cNvSpPr/>
      </dsp:nvSpPr>
      <dsp:spPr>
        <a:xfrm>
          <a:off x="12" y="5285468"/>
          <a:ext cx="686562"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9 балів</a:t>
          </a:r>
        </a:p>
      </dsp:txBody>
      <dsp:txXfrm>
        <a:off x="26928" y="5312384"/>
        <a:ext cx="632730" cy="497536"/>
      </dsp:txXfrm>
    </dsp:sp>
    <dsp:sp modelId="{CBC49CD9-49B2-4FA5-8086-CA6445D1DB59}">
      <dsp:nvSpPr>
        <dsp:cNvPr id="0" name=""/>
        <dsp:cNvSpPr/>
      </dsp:nvSpPr>
      <dsp:spPr>
        <a:xfrm>
          <a:off x="689885" y="5995002"/>
          <a:ext cx="5492474" cy="848103"/>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Учень  ставить запитання, установлює логічні зв’язки між об’єктами, явищами, процесами; застосовує здобуті знання й практичні вміння; пропонує кілька способів розв'язання проблемної ситуації, виокремлює істотну й потрібну інформацію, отриману з різних джерел; під керівництвом оцінює інформацію за наданими критеріями під керівництвом, розпізнає проблемні ситуації; ставить запитання, установлює логічні зв’язки; здійснює різні види діяльності, долучається до розроблення критеріїв оцінювання власної діяльності, </a:t>
          </a:r>
        </a:p>
      </dsp:txBody>
      <dsp:txXfrm>
        <a:off x="689885" y="6101015"/>
        <a:ext cx="5174435" cy="636077"/>
      </dsp:txXfrm>
    </dsp:sp>
    <dsp:sp modelId="{C4D476F0-2334-41C8-BA9D-68C8BC2480F7}">
      <dsp:nvSpPr>
        <dsp:cNvPr id="0" name=""/>
        <dsp:cNvSpPr/>
      </dsp:nvSpPr>
      <dsp:spPr>
        <a:xfrm>
          <a:off x="12" y="6143370"/>
          <a:ext cx="686562"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10 балів</a:t>
          </a:r>
        </a:p>
      </dsp:txBody>
      <dsp:txXfrm>
        <a:off x="26928" y="6170286"/>
        <a:ext cx="632730" cy="497536"/>
      </dsp:txXfrm>
    </dsp:sp>
    <dsp:sp modelId="{27259326-7EC1-425A-8C63-44625FEF7260}">
      <dsp:nvSpPr>
        <dsp:cNvPr id="0" name=""/>
        <dsp:cNvSpPr/>
      </dsp:nvSpPr>
      <dsp:spPr>
        <a:xfrm>
          <a:off x="739421" y="6948367"/>
          <a:ext cx="5442938" cy="733755"/>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застосовує здобуті знання й практичні вміння в нестандартних ситуаціях; аналізує власні навчальні дії самостійно або в групі; конструктивно взаємодіє, висловлює власну позицію, аргументує її, робить висновки, знаходить інформацію й аналізує її; узагальнює інформацію, отриману з різних джерел; оцінює інформацію за наданими критеріями, </a:t>
          </a:r>
          <a:r>
            <a:rPr lang="uk-UA" sz="10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використовує наукові факти для формулювання власних суджень; застосовує здобуті знання й практичні вміння в </a:t>
          </a: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нетипових ситуаціях; </a:t>
          </a:r>
        </a:p>
      </dsp:txBody>
      <dsp:txXfrm>
        <a:off x="739421" y="7040086"/>
        <a:ext cx="5167780" cy="550317"/>
      </dsp:txXfrm>
    </dsp:sp>
    <dsp:sp modelId="{7B010035-9598-46F6-BF49-EC7519AD7FD5}">
      <dsp:nvSpPr>
        <dsp:cNvPr id="0" name=""/>
        <dsp:cNvSpPr/>
      </dsp:nvSpPr>
      <dsp:spPr>
        <a:xfrm>
          <a:off x="10" y="7001968"/>
          <a:ext cx="734481"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11 балів</a:t>
          </a:r>
        </a:p>
      </dsp:txBody>
      <dsp:txXfrm>
        <a:off x="26926" y="7028884"/>
        <a:ext cx="680649" cy="497536"/>
      </dsp:txXfrm>
    </dsp:sp>
    <dsp:sp modelId="{A7965678-9A6E-4571-96B9-2D2C96960DB6}">
      <dsp:nvSpPr>
        <dsp:cNvPr id="0" name=""/>
        <dsp:cNvSpPr/>
      </dsp:nvSpPr>
      <dsp:spPr>
        <a:xfrm>
          <a:off x="689885" y="7749786"/>
          <a:ext cx="5492474" cy="717975"/>
        </a:xfrm>
        <a:prstGeom prst="rightArrow">
          <a:avLst>
            <a:gd name="adj1" fmla="val 75000"/>
            <a:gd name="adj2" fmla="val 50000"/>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Учень застосовує здобуті знання й практичні вміння, усвідомлює ризики і прогнозує наслідки; аналізує й оцінює власні дослідницькі дії; ініціює, планує та організує співпрацю в групі; порівнює, зіставляє та оцінює отриману інформацію, отриману з різних джерел; висловлює власну позицію, аргументує її, робить висновки; установлює закономірності, підтверджує їх прикладами; застосовує здобуті знання й практичні вміння для розв’язання проблемних ситуацій, </a:t>
          </a:r>
        </a:p>
      </dsp:txBody>
      <dsp:txXfrm>
        <a:off x="689885" y="7839533"/>
        <a:ext cx="5223233" cy="538481"/>
      </dsp:txXfrm>
    </dsp:sp>
    <dsp:sp modelId="{9C8033F2-A26C-42DF-AB42-693E830B361E}">
      <dsp:nvSpPr>
        <dsp:cNvPr id="0" name=""/>
        <dsp:cNvSpPr/>
      </dsp:nvSpPr>
      <dsp:spPr>
        <a:xfrm>
          <a:off x="12" y="7833090"/>
          <a:ext cx="686562" cy="551368"/>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uk-UA" sz="1000" kern="1200">
              <a:solidFill>
                <a:sysClr val="window" lastClr="FFFFFF"/>
              </a:solidFill>
              <a:latin typeface="Times New Roman" panose="02020603050405020304" pitchFamily="18" charset="0"/>
              <a:ea typeface="+mn-ea"/>
              <a:cs typeface="Times New Roman" panose="02020603050405020304" pitchFamily="18" charset="0"/>
            </a:rPr>
            <a:t>12 балів</a:t>
          </a:r>
        </a:p>
      </dsp:txBody>
      <dsp:txXfrm>
        <a:off x="26928" y="7860006"/>
        <a:ext cx="632730" cy="497536"/>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019C5-080D-47FF-8DDB-C6EC5DBD8C33}">
      <dsp:nvSpPr>
        <dsp:cNvPr id="0" name=""/>
        <dsp:cNvSpPr/>
      </dsp:nvSpPr>
      <dsp:spPr>
        <a:xfrm>
          <a:off x="0" y="2952652"/>
          <a:ext cx="6155055" cy="79889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sp:txBody>
      <dsp:txXfrm>
        <a:off x="0" y="2952652"/>
        <a:ext cx="6155055" cy="431402"/>
      </dsp:txXfrm>
    </dsp:sp>
    <dsp:sp modelId="{88E6D060-5860-4CDE-AAFA-D6A31B5656AE}">
      <dsp:nvSpPr>
        <dsp:cNvPr id="0" name=""/>
        <dsp:cNvSpPr/>
      </dsp:nvSpPr>
      <dsp:spPr>
        <a:xfrm>
          <a:off x="0" y="3368077"/>
          <a:ext cx="6155055" cy="367491"/>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оцінює значення знань про кліматотвірні чинники, досліджує наслідки взаємодії атмосфери з іншими оболонками</a:t>
          </a:r>
        </a:p>
      </dsp:txBody>
      <dsp:txXfrm>
        <a:off x="0" y="3368077"/>
        <a:ext cx="6155055" cy="367491"/>
      </dsp:txXfrm>
    </dsp:sp>
    <dsp:sp modelId="{5597C665-85FD-4DF0-A841-CD68927D2DAC}">
      <dsp:nvSpPr>
        <dsp:cNvPr id="0" name=""/>
        <dsp:cNvSpPr/>
      </dsp:nvSpPr>
      <dsp:spPr>
        <a:xfrm rot="10800000">
          <a:off x="0" y="1086816"/>
          <a:ext cx="6155055" cy="1746865"/>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Діяльнісний компонент: </a:t>
          </a:r>
        </a:p>
      </dsp:txBody>
      <dsp:txXfrm rot="-10800000">
        <a:off x="0" y="1301559"/>
        <a:ext cx="6155055" cy="398406"/>
      </dsp:txXfrm>
    </dsp:sp>
    <dsp:sp modelId="{27687E5E-08A3-4993-ACA7-13F9CD28A690}">
      <dsp:nvSpPr>
        <dsp:cNvPr id="0" name=""/>
        <dsp:cNvSpPr/>
      </dsp:nvSpPr>
      <dsp:spPr>
        <a:xfrm>
          <a:off x="0" y="1918858"/>
          <a:ext cx="6155055" cy="62008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аналізує закономірності розміщення кліматичних поясів. визначає типи клімату за кліматичною картою та кліматичними діаграмами; робить висновок впливу клімату та природних зон на особливості життя і господарської діяльності людей; знаходить і показує на картах різного масштабу  райони поширення пасатів, мусонів, західних вітрів помірних широт і східних полярних вітрів, кліматичні пояси, найбільші теплі й холодні поверхневі течії, природні зони; пояснює вплив повітряних мас на погодні умови Землі своєї місцевості;  аналізує причини виникнення океанічних течій розміщення природних комплексів на материках і в океанах; вміє практично використовувати інформацію  кліматичної карти</a:t>
          </a:r>
        </a:p>
      </dsp:txBody>
      <dsp:txXfrm>
        <a:off x="0" y="1918858"/>
        <a:ext cx="6155055" cy="620080"/>
      </dsp:txXfrm>
    </dsp:sp>
    <dsp:sp modelId="{1135CBBD-AE16-40F1-9D8E-9E073FFAB7A2}">
      <dsp:nvSpPr>
        <dsp:cNvPr id="0" name=""/>
        <dsp:cNvSpPr/>
      </dsp:nvSpPr>
      <dsp:spPr>
        <a:xfrm rot="10800000">
          <a:off x="0" y="1055"/>
          <a:ext cx="6155055" cy="1228698"/>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b="1" kern="1200">
              <a:solidFill>
                <a:sysClr val="window" lastClr="FFFFFF"/>
              </a:solidFill>
              <a:latin typeface="Times New Roman" panose="02020603050405020304" pitchFamily="18" charset="0"/>
              <a:ea typeface="+mn-ea"/>
              <a:cs typeface="Times New Roman" panose="02020603050405020304" pitchFamily="18" charset="0"/>
            </a:rPr>
            <a:t>Знаннєвий компонент</a:t>
          </a:r>
        </a:p>
      </dsp:txBody>
      <dsp:txXfrm rot="-10800000">
        <a:off x="0" y="152100"/>
        <a:ext cx="6155055" cy="280228"/>
      </dsp:txXfrm>
    </dsp:sp>
    <dsp:sp modelId="{7EB6AAD5-5BCE-4142-89F8-14246DE9F916}">
      <dsp:nvSpPr>
        <dsp:cNvPr id="0" name=""/>
        <dsp:cNvSpPr/>
      </dsp:nvSpPr>
      <dsp:spPr>
        <a:xfrm>
          <a:off x="0" y="407315"/>
          <a:ext cx="6155055" cy="71331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знає географічне розміщення типів клімату;  Знає і розуміє основні і перехідні кліматичні пояси; Наводить приклади , різних за властивостями повітряних і водних мас, типів клімату, теплих і холодних течій, знає і розуміє загальну циркуляцію атмосфери та їх вплив на природні умови Землі.</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407315"/>
        <a:ext cx="6155055" cy="71331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100C82-8C9B-426B-9B7F-4BFC7D06113F}">
      <dsp:nvSpPr>
        <dsp:cNvPr id="0" name=""/>
        <dsp:cNvSpPr/>
      </dsp:nvSpPr>
      <dsp:spPr>
        <a:xfrm>
          <a:off x="0" y="2828314"/>
          <a:ext cx="6032665" cy="92831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Ціннісний компонент:</a:t>
          </a:r>
        </a:p>
      </dsp:txBody>
      <dsp:txXfrm>
        <a:off x="0" y="2828314"/>
        <a:ext cx="6032665" cy="501290"/>
      </dsp:txXfrm>
    </dsp:sp>
    <dsp:sp modelId="{4FB681D9-583D-4B42-B3DA-163BB86AEB7B}">
      <dsp:nvSpPr>
        <dsp:cNvPr id="0" name=""/>
        <dsp:cNvSpPr/>
      </dsp:nvSpPr>
      <dsp:spPr>
        <a:xfrm>
          <a:off x="0" y="3311039"/>
          <a:ext cx="6032665" cy="427025"/>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робить висновки про значення прогнозу погоди для життєдіяльності людей; оцінює можливість використання кліматичних ресурсів у різних сферах господарської діяльності в Україні та у побуті.</a:t>
          </a:r>
        </a:p>
      </dsp:txBody>
      <dsp:txXfrm>
        <a:off x="0" y="3311039"/>
        <a:ext cx="6032665" cy="427025"/>
      </dsp:txXfrm>
    </dsp:sp>
    <dsp:sp modelId="{1806262A-AF23-4C8C-805D-614ACE2F0857}">
      <dsp:nvSpPr>
        <dsp:cNvPr id="0" name=""/>
        <dsp:cNvSpPr/>
      </dsp:nvSpPr>
      <dsp:spPr>
        <a:xfrm rot="10800000">
          <a:off x="0" y="1275797"/>
          <a:ext cx="6032665" cy="1427750"/>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Діяльнісний компонент:</a:t>
          </a:r>
        </a:p>
      </dsp:txBody>
      <dsp:txXfrm rot="-10800000">
        <a:off x="0" y="1451311"/>
        <a:ext cx="6032665" cy="325626"/>
      </dsp:txXfrm>
    </dsp:sp>
    <dsp:sp modelId="{43ED5F5F-CD7F-4EDD-ABBA-E60DD0113370}">
      <dsp:nvSpPr>
        <dsp:cNvPr id="0" name=""/>
        <dsp:cNvSpPr/>
      </dsp:nvSpPr>
      <dsp:spPr>
        <a:xfrm>
          <a:off x="2945" y="1660515"/>
          <a:ext cx="6026773" cy="937124"/>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характеризує особливості розподілу сонячної енергії, напрямки руху атмосферних фронтів, циклонів та антициклонів, річний розподіл кліматичних показників у межах України; визначає за кліматичною картою особливості розподілу температури, повітря та опадів; порівнює особливості зволоження в різних частинах України, кліматичні умови своєї місцевості з іншими регіонами та їх вплив на сільське господарство; аналізує погодні особливості різних регіонів України за допомогою інтернет- ресурсів. </a:t>
          </a:r>
        </a:p>
      </dsp:txBody>
      <dsp:txXfrm>
        <a:off x="2945" y="1660515"/>
        <a:ext cx="6026773" cy="937124"/>
      </dsp:txXfrm>
    </dsp:sp>
    <dsp:sp modelId="{9165C6A3-B742-440A-8884-893339160ED9}">
      <dsp:nvSpPr>
        <dsp:cNvPr id="0" name=""/>
        <dsp:cNvSpPr/>
      </dsp:nvSpPr>
      <dsp:spPr>
        <a:xfrm rot="10800000">
          <a:off x="0" y="664"/>
          <a:ext cx="6032665" cy="1427750"/>
        </a:xfrm>
        <a:prstGeom prst="upArrowCallou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Знаннєвий компонент:</a:t>
          </a:r>
        </a:p>
      </dsp:txBody>
      <dsp:txXfrm rot="-10800000">
        <a:off x="0" y="176178"/>
        <a:ext cx="6032665" cy="325626"/>
      </dsp:txXfrm>
    </dsp:sp>
    <dsp:sp modelId="{9814E16A-5A84-4F57-B772-FE16D81A7AF4}">
      <dsp:nvSpPr>
        <dsp:cNvPr id="0" name=""/>
        <dsp:cNvSpPr/>
      </dsp:nvSpPr>
      <dsp:spPr>
        <a:xfrm>
          <a:off x="0" y="405534"/>
          <a:ext cx="6032665" cy="6194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називає основні кліматотвірні чинники, кліматичні показники, типи клімату; наводить приклади небезпечних погодних явищ та їх наслідків; формулює поняття «погода», «клімат», «атмосферний фронт», «циклон», «антициклон»; пояснює дію кліматотвірних чинників. </a:t>
          </a:r>
        </a:p>
      </dsp:txBody>
      <dsp:txXfrm>
        <a:off x="0" y="405534"/>
        <a:ext cx="6032665" cy="6194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0DCEF2-7DA8-4F07-AABF-D7B4715A0A5A}">
      <dsp:nvSpPr>
        <dsp:cNvPr id="0" name=""/>
        <dsp:cNvSpPr/>
      </dsp:nvSpPr>
      <dsp:spPr>
        <a:xfrm>
          <a:off x="3566576" y="6864977"/>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6904848"/>
        <a:ext cx="11698" cy="11698"/>
      </dsp:txXfrm>
    </dsp:sp>
    <dsp:sp modelId="{63518F07-8487-447D-A89D-8E61D440CA67}">
      <dsp:nvSpPr>
        <dsp:cNvPr id="0" name=""/>
        <dsp:cNvSpPr/>
      </dsp:nvSpPr>
      <dsp:spPr>
        <a:xfrm>
          <a:off x="1767890" y="4930263"/>
          <a:ext cx="233972" cy="1980433"/>
        </a:xfrm>
        <a:custGeom>
          <a:avLst/>
          <a:gdLst/>
          <a:ahLst/>
          <a:cxnLst/>
          <a:rect l="0" t="0" r="0" b="0"/>
          <a:pathLst>
            <a:path>
              <a:moveTo>
                <a:pt x="0" y="0"/>
              </a:moveTo>
              <a:lnTo>
                <a:pt x="116986" y="0"/>
              </a:lnTo>
              <a:lnTo>
                <a:pt x="116986" y="1980433"/>
              </a:lnTo>
              <a:lnTo>
                <a:pt x="233972" y="19804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835021" y="5870625"/>
        <a:ext cx="99710" cy="99710"/>
      </dsp:txXfrm>
    </dsp:sp>
    <dsp:sp modelId="{7A484617-652C-4DAA-8998-ACB453533D9D}">
      <dsp:nvSpPr>
        <dsp:cNvPr id="0" name=""/>
        <dsp:cNvSpPr/>
      </dsp:nvSpPr>
      <dsp:spPr>
        <a:xfrm>
          <a:off x="3566576" y="6204832"/>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6244703"/>
        <a:ext cx="11698" cy="11698"/>
      </dsp:txXfrm>
    </dsp:sp>
    <dsp:sp modelId="{763B3D2F-669A-408F-B772-85E694646C9D}">
      <dsp:nvSpPr>
        <dsp:cNvPr id="0" name=""/>
        <dsp:cNvSpPr/>
      </dsp:nvSpPr>
      <dsp:spPr>
        <a:xfrm>
          <a:off x="1767890" y="4930263"/>
          <a:ext cx="233972" cy="1320288"/>
        </a:xfrm>
        <a:custGeom>
          <a:avLst/>
          <a:gdLst/>
          <a:ahLst/>
          <a:cxnLst/>
          <a:rect l="0" t="0" r="0" b="0"/>
          <a:pathLst>
            <a:path>
              <a:moveTo>
                <a:pt x="0" y="0"/>
              </a:moveTo>
              <a:lnTo>
                <a:pt x="116986" y="0"/>
              </a:lnTo>
              <a:lnTo>
                <a:pt x="116986" y="1320288"/>
              </a:lnTo>
              <a:lnTo>
                <a:pt x="233972" y="13202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51354" y="5556886"/>
        <a:ext cx="67043" cy="67043"/>
      </dsp:txXfrm>
    </dsp:sp>
    <dsp:sp modelId="{D9A12713-7411-437B-91A3-DD5F80C4D41F}">
      <dsp:nvSpPr>
        <dsp:cNvPr id="0" name=""/>
        <dsp:cNvSpPr/>
      </dsp:nvSpPr>
      <dsp:spPr>
        <a:xfrm>
          <a:off x="3566576" y="5544688"/>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5584559"/>
        <a:ext cx="11698" cy="11698"/>
      </dsp:txXfrm>
    </dsp:sp>
    <dsp:sp modelId="{F1D408BB-9DEE-494B-9E1F-B0A6A39E52CF}">
      <dsp:nvSpPr>
        <dsp:cNvPr id="0" name=""/>
        <dsp:cNvSpPr/>
      </dsp:nvSpPr>
      <dsp:spPr>
        <a:xfrm>
          <a:off x="1767890" y="4930263"/>
          <a:ext cx="233972" cy="660144"/>
        </a:xfrm>
        <a:custGeom>
          <a:avLst/>
          <a:gdLst/>
          <a:ahLst/>
          <a:cxnLst/>
          <a:rect l="0" t="0" r="0" b="0"/>
          <a:pathLst>
            <a:path>
              <a:moveTo>
                <a:pt x="0" y="0"/>
              </a:moveTo>
              <a:lnTo>
                <a:pt x="116986" y="0"/>
              </a:lnTo>
              <a:lnTo>
                <a:pt x="116986" y="660144"/>
              </a:lnTo>
              <a:lnTo>
                <a:pt x="233972" y="6601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67366" y="5242826"/>
        <a:ext cx="35019" cy="35019"/>
      </dsp:txXfrm>
    </dsp:sp>
    <dsp:sp modelId="{56D9861E-06D2-4F6E-A6A4-42211FAF25B4}">
      <dsp:nvSpPr>
        <dsp:cNvPr id="0" name=""/>
        <dsp:cNvSpPr/>
      </dsp:nvSpPr>
      <dsp:spPr>
        <a:xfrm>
          <a:off x="3566576" y="4884543"/>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4924414"/>
        <a:ext cx="11698" cy="11698"/>
      </dsp:txXfrm>
    </dsp:sp>
    <dsp:sp modelId="{D786B4A1-6D35-4858-90D4-FEC213DD5605}">
      <dsp:nvSpPr>
        <dsp:cNvPr id="0" name=""/>
        <dsp:cNvSpPr/>
      </dsp:nvSpPr>
      <dsp:spPr>
        <a:xfrm>
          <a:off x="1767890" y="4884543"/>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79026" y="4924414"/>
        <a:ext cx="11698" cy="11698"/>
      </dsp:txXfrm>
    </dsp:sp>
    <dsp:sp modelId="{504A67CA-E580-4936-B50F-8ED5E91D4C50}">
      <dsp:nvSpPr>
        <dsp:cNvPr id="0" name=""/>
        <dsp:cNvSpPr/>
      </dsp:nvSpPr>
      <dsp:spPr>
        <a:xfrm>
          <a:off x="3566576" y="4224399"/>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4264270"/>
        <a:ext cx="11698" cy="11698"/>
      </dsp:txXfrm>
    </dsp:sp>
    <dsp:sp modelId="{B07EDF15-D398-438D-BB99-1CE66B0C4EA4}">
      <dsp:nvSpPr>
        <dsp:cNvPr id="0" name=""/>
        <dsp:cNvSpPr/>
      </dsp:nvSpPr>
      <dsp:spPr>
        <a:xfrm>
          <a:off x="1767890" y="4270119"/>
          <a:ext cx="233972" cy="660144"/>
        </a:xfrm>
        <a:custGeom>
          <a:avLst/>
          <a:gdLst/>
          <a:ahLst/>
          <a:cxnLst/>
          <a:rect l="0" t="0" r="0" b="0"/>
          <a:pathLst>
            <a:path>
              <a:moveTo>
                <a:pt x="0" y="660144"/>
              </a:moveTo>
              <a:lnTo>
                <a:pt x="116986" y="660144"/>
              </a:lnTo>
              <a:lnTo>
                <a:pt x="116986" y="0"/>
              </a:lnTo>
              <a:lnTo>
                <a:pt x="233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67366" y="4582682"/>
        <a:ext cx="35019" cy="35019"/>
      </dsp:txXfrm>
    </dsp:sp>
    <dsp:sp modelId="{F335A648-1CAD-42F7-B05E-32440CBB7F1C}">
      <dsp:nvSpPr>
        <dsp:cNvPr id="0" name=""/>
        <dsp:cNvSpPr/>
      </dsp:nvSpPr>
      <dsp:spPr>
        <a:xfrm>
          <a:off x="3566576" y="3564255"/>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3604125"/>
        <a:ext cx="11698" cy="11698"/>
      </dsp:txXfrm>
    </dsp:sp>
    <dsp:sp modelId="{D7FF2EAC-DA17-473A-AD53-B8B70076068A}">
      <dsp:nvSpPr>
        <dsp:cNvPr id="0" name=""/>
        <dsp:cNvSpPr/>
      </dsp:nvSpPr>
      <dsp:spPr>
        <a:xfrm>
          <a:off x="1767890" y="3609975"/>
          <a:ext cx="233972" cy="1320288"/>
        </a:xfrm>
        <a:custGeom>
          <a:avLst/>
          <a:gdLst/>
          <a:ahLst/>
          <a:cxnLst/>
          <a:rect l="0" t="0" r="0" b="0"/>
          <a:pathLst>
            <a:path>
              <a:moveTo>
                <a:pt x="0" y="1320288"/>
              </a:moveTo>
              <a:lnTo>
                <a:pt x="116986" y="1320288"/>
              </a:lnTo>
              <a:lnTo>
                <a:pt x="116986" y="0"/>
              </a:lnTo>
              <a:lnTo>
                <a:pt x="233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51354" y="4236597"/>
        <a:ext cx="67043" cy="67043"/>
      </dsp:txXfrm>
    </dsp:sp>
    <dsp:sp modelId="{D83BC5B0-2A56-4CE3-9E75-338D90D24709}">
      <dsp:nvSpPr>
        <dsp:cNvPr id="0" name=""/>
        <dsp:cNvSpPr/>
      </dsp:nvSpPr>
      <dsp:spPr>
        <a:xfrm>
          <a:off x="3566576" y="2904110"/>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2943981"/>
        <a:ext cx="11698" cy="11698"/>
      </dsp:txXfrm>
    </dsp:sp>
    <dsp:sp modelId="{2A0E2C86-8CFF-4517-9FC9-3F46B238CA13}">
      <dsp:nvSpPr>
        <dsp:cNvPr id="0" name=""/>
        <dsp:cNvSpPr/>
      </dsp:nvSpPr>
      <dsp:spPr>
        <a:xfrm>
          <a:off x="1767890" y="2949830"/>
          <a:ext cx="233972" cy="1980433"/>
        </a:xfrm>
        <a:custGeom>
          <a:avLst/>
          <a:gdLst/>
          <a:ahLst/>
          <a:cxnLst/>
          <a:rect l="0" t="0" r="0" b="0"/>
          <a:pathLst>
            <a:path>
              <a:moveTo>
                <a:pt x="0" y="1980433"/>
              </a:moveTo>
              <a:lnTo>
                <a:pt x="116986" y="1980433"/>
              </a:lnTo>
              <a:lnTo>
                <a:pt x="116986" y="0"/>
              </a:lnTo>
              <a:lnTo>
                <a:pt x="233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ru-RU" sz="700" kern="1200"/>
        </a:p>
      </dsp:txBody>
      <dsp:txXfrm>
        <a:off x="1835021" y="3890192"/>
        <a:ext cx="99710" cy="99710"/>
      </dsp:txXfrm>
    </dsp:sp>
    <dsp:sp modelId="{B3CDA78B-ACB3-4384-8325-CC311FCC6AFE}">
      <dsp:nvSpPr>
        <dsp:cNvPr id="0" name=""/>
        <dsp:cNvSpPr/>
      </dsp:nvSpPr>
      <dsp:spPr>
        <a:xfrm>
          <a:off x="360382" y="3114866"/>
          <a:ext cx="233972" cy="1815397"/>
        </a:xfrm>
        <a:custGeom>
          <a:avLst/>
          <a:gdLst/>
          <a:ahLst/>
          <a:cxnLst/>
          <a:rect l="0" t="0" r="0" b="0"/>
          <a:pathLst>
            <a:path>
              <a:moveTo>
                <a:pt x="0" y="0"/>
              </a:moveTo>
              <a:lnTo>
                <a:pt x="116986" y="0"/>
              </a:lnTo>
              <a:lnTo>
                <a:pt x="116986" y="1815397"/>
              </a:lnTo>
              <a:lnTo>
                <a:pt x="233972" y="18153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431608" y="3976804"/>
        <a:ext cx="91520" cy="91520"/>
      </dsp:txXfrm>
    </dsp:sp>
    <dsp:sp modelId="{DFAC9046-6191-4222-B768-E268A825CC05}">
      <dsp:nvSpPr>
        <dsp:cNvPr id="0" name=""/>
        <dsp:cNvSpPr/>
      </dsp:nvSpPr>
      <dsp:spPr>
        <a:xfrm>
          <a:off x="3566576" y="2243966"/>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2283836"/>
        <a:ext cx="11698" cy="11698"/>
      </dsp:txXfrm>
    </dsp:sp>
    <dsp:sp modelId="{AD57F393-2232-4E31-8C5A-2A60A46DA9E9}">
      <dsp:nvSpPr>
        <dsp:cNvPr id="0" name=""/>
        <dsp:cNvSpPr/>
      </dsp:nvSpPr>
      <dsp:spPr>
        <a:xfrm>
          <a:off x="1767890" y="1299469"/>
          <a:ext cx="233972" cy="990216"/>
        </a:xfrm>
        <a:custGeom>
          <a:avLst/>
          <a:gdLst/>
          <a:ahLst/>
          <a:cxnLst/>
          <a:rect l="0" t="0" r="0" b="0"/>
          <a:pathLst>
            <a:path>
              <a:moveTo>
                <a:pt x="0" y="0"/>
              </a:moveTo>
              <a:lnTo>
                <a:pt x="116986" y="0"/>
              </a:lnTo>
              <a:lnTo>
                <a:pt x="116986" y="990216"/>
              </a:lnTo>
              <a:lnTo>
                <a:pt x="233972" y="990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59439" y="1769140"/>
        <a:ext cx="50874" cy="50874"/>
      </dsp:txXfrm>
    </dsp:sp>
    <dsp:sp modelId="{D2C155E0-A022-4F35-A0BF-B397B6DC0C6F}">
      <dsp:nvSpPr>
        <dsp:cNvPr id="0" name=""/>
        <dsp:cNvSpPr/>
      </dsp:nvSpPr>
      <dsp:spPr>
        <a:xfrm>
          <a:off x="3566576" y="1583821"/>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1623692"/>
        <a:ext cx="11698" cy="11698"/>
      </dsp:txXfrm>
    </dsp:sp>
    <dsp:sp modelId="{44F5D165-7B27-4192-9D52-21ABE74EE6A4}">
      <dsp:nvSpPr>
        <dsp:cNvPr id="0" name=""/>
        <dsp:cNvSpPr/>
      </dsp:nvSpPr>
      <dsp:spPr>
        <a:xfrm>
          <a:off x="1767890" y="1299469"/>
          <a:ext cx="233972" cy="330072"/>
        </a:xfrm>
        <a:custGeom>
          <a:avLst/>
          <a:gdLst/>
          <a:ahLst/>
          <a:cxnLst/>
          <a:rect l="0" t="0" r="0" b="0"/>
          <a:pathLst>
            <a:path>
              <a:moveTo>
                <a:pt x="0" y="0"/>
              </a:moveTo>
              <a:lnTo>
                <a:pt x="116986" y="0"/>
              </a:lnTo>
              <a:lnTo>
                <a:pt x="116986" y="330072"/>
              </a:lnTo>
              <a:lnTo>
                <a:pt x="233972" y="3300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74761" y="1454390"/>
        <a:ext cx="20229" cy="20229"/>
      </dsp:txXfrm>
    </dsp:sp>
    <dsp:sp modelId="{DBF936C8-E248-4D63-AB84-2AB8245099BD}">
      <dsp:nvSpPr>
        <dsp:cNvPr id="0" name=""/>
        <dsp:cNvSpPr/>
      </dsp:nvSpPr>
      <dsp:spPr>
        <a:xfrm>
          <a:off x="3566576" y="923677"/>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963547"/>
        <a:ext cx="11698" cy="11698"/>
      </dsp:txXfrm>
    </dsp:sp>
    <dsp:sp modelId="{31CD31C1-E2F0-47C1-A359-E9CA796E8600}">
      <dsp:nvSpPr>
        <dsp:cNvPr id="0" name=""/>
        <dsp:cNvSpPr/>
      </dsp:nvSpPr>
      <dsp:spPr>
        <a:xfrm>
          <a:off x="1767890" y="969397"/>
          <a:ext cx="233972" cy="330072"/>
        </a:xfrm>
        <a:custGeom>
          <a:avLst/>
          <a:gdLst/>
          <a:ahLst/>
          <a:cxnLst/>
          <a:rect l="0" t="0" r="0" b="0"/>
          <a:pathLst>
            <a:path>
              <a:moveTo>
                <a:pt x="0" y="330072"/>
              </a:moveTo>
              <a:lnTo>
                <a:pt x="116986" y="330072"/>
              </a:lnTo>
              <a:lnTo>
                <a:pt x="116986" y="0"/>
              </a:lnTo>
              <a:lnTo>
                <a:pt x="233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74761" y="1124318"/>
        <a:ext cx="20229" cy="20229"/>
      </dsp:txXfrm>
    </dsp:sp>
    <dsp:sp modelId="{6D204F27-9CF3-4E7D-BED8-757A590F5E9F}">
      <dsp:nvSpPr>
        <dsp:cNvPr id="0" name=""/>
        <dsp:cNvSpPr/>
      </dsp:nvSpPr>
      <dsp:spPr>
        <a:xfrm>
          <a:off x="3566576" y="263532"/>
          <a:ext cx="233972" cy="91440"/>
        </a:xfrm>
        <a:custGeom>
          <a:avLst/>
          <a:gdLst/>
          <a:ahLst/>
          <a:cxnLst/>
          <a:rect l="0" t="0" r="0" b="0"/>
          <a:pathLst>
            <a:path>
              <a:moveTo>
                <a:pt x="0" y="45720"/>
              </a:moveTo>
              <a:lnTo>
                <a:pt x="233972"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77712" y="303403"/>
        <a:ext cx="11698" cy="11698"/>
      </dsp:txXfrm>
    </dsp:sp>
    <dsp:sp modelId="{E144E1E3-4823-43DE-B670-12C5ED0C24E5}">
      <dsp:nvSpPr>
        <dsp:cNvPr id="0" name=""/>
        <dsp:cNvSpPr/>
      </dsp:nvSpPr>
      <dsp:spPr>
        <a:xfrm>
          <a:off x="1767890" y="309252"/>
          <a:ext cx="233972" cy="990216"/>
        </a:xfrm>
        <a:custGeom>
          <a:avLst/>
          <a:gdLst/>
          <a:ahLst/>
          <a:cxnLst/>
          <a:rect l="0" t="0" r="0" b="0"/>
          <a:pathLst>
            <a:path>
              <a:moveTo>
                <a:pt x="0" y="990216"/>
              </a:moveTo>
              <a:lnTo>
                <a:pt x="116986" y="990216"/>
              </a:lnTo>
              <a:lnTo>
                <a:pt x="116986" y="0"/>
              </a:lnTo>
              <a:lnTo>
                <a:pt x="233972"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859439" y="778923"/>
        <a:ext cx="50874" cy="50874"/>
      </dsp:txXfrm>
    </dsp:sp>
    <dsp:sp modelId="{100C85DB-7039-4B28-A391-38E7EC2C6CD9}">
      <dsp:nvSpPr>
        <dsp:cNvPr id="0" name=""/>
        <dsp:cNvSpPr/>
      </dsp:nvSpPr>
      <dsp:spPr>
        <a:xfrm>
          <a:off x="360382" y="1299469"/>
          <a:ext cx="233972" cy="1815397"/>
        </a:xfrm>
        <a:custGeom>
          <a:avLst/>
          <a:gdLst/>
          <a:ahLst/>
          <a:cxnLst/>
          <a:rect l="0" t="0" r="0" b="0"/>
          <a:pathLst>
            <a:path>
              <a:moveTo>
                <a:pt x="0" y="1815397"/>
              </a:moveTo>
              <a:lnTo>
                <a:pt x="116986" y="1815397"/>
              </a:lnTo>
              <a:lnTo>
                <a:pt x="116986" y="0"/>
              </a:lnTo>
              <a:lnTo>
                <a:pt x="23397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431608" y="2161407"/>
        <a:ext cx="91520" cy="91520"/>
      </dsp:txXfrm>
    </dsp:sp>
    <dsp:sp modelId="{A908DF3A-AC54-46BB-8C1A-29FB3832BA05}">
      <dsp:nvSpPr>
        <dsp:cNvPr id="0" name=""/>
        <dsp:cNvSpPr/>
      </dsp:nvSpPr>
      <dsp:spPr>
        <a:xfrm rot="16200000">
          <a:off x="-756542" y="2936534"/>
          <a:ext cx="1877185" cy="35666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ru-RU" sz="2400" kern="1200">
              <a:latin typeface="Times New Roman" panose="02020603050405020304" pitchFamily="18" charset="0"/>
              <a:cs typeface="Times New Roman" panose="02020603050405020304" pitchFamily="18" charset="0"/>
            </a:rPr>
            <a:t>метеорологія</a:t>
          </a:r>
        </a:p>
      </dsp:txBody>
      <dsp:txXfrm>
        <a:off x="-756542" y="2936534"/>
        <a:ext cx="1877185" cy="356665"/>
      </dsp:txXfrm>
    </dsp:sp>
    <dsp:sp modelId="{4492797E-804B-47F7-AE10-8104BED0F8C0}">
      <dsp:nvSpPr>
        <dsp:cNvPr id="0" name=""/>
        <dsp:cNvSpPr/>
      </dsp:nvSpPr>
      <dsp:spPr>
        <a:xfrm>
          <a:off x="594354" y="1013980"/>
          <a:ext cx="1173535"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основні розділи</a:t>
          </a:r>
        </a:p>
      </dsp:txBody>
      <dsp:txXfrm>
        <a:off x="594354" y="1013980"/>
        <a:ext cx="1173535" cy="570978"/>
      </dsp:txXfrm>
    </dsp:sp>
    <dsp:sp modelId="{732BC066-9C15-47E7-AB1F-881568D1C172}">
      <dsp:nvSpPr>
        <dsp:cNvPr id="0" name=""/>
        <dsp:cNvSpPr/>
      </dsp:nvSpPr>
      <dsp:spPr>
        <a:xfrm>
          <a:off x="2001862" y="23763"/>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фізична метеорологія</a:t>
          </a:r>
        </a:p>
      </dsp:txBody>
      <dsp:txXfrm>
        <a:off x="2001862" y="23763"/>
        <a:ext cx="1564713" cy="570978"/>
      </dsp:txXfrm>
    </dsp:sp>
    <dsp:sp modelId="{80A3D2C5-E61D-4C62-BC62-78AB1F6E61CF}">
      <dsp:nvSpPr>
        <dsp:cNvPr id="0" name=""/>
        <dsp:cNvSpPr/>
      </dsp:nvSpPr>
      <dsp:spPr>
        <a:xfrm>
          <a:off x="3800548" y="23763"/>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розробка радіолокаційних і космічних методів дослідження атмосферних явищ</a:t>
          </a:r>
          <a:endParaRPr lang="ru-RU" sz="1200" kern="1200">
            <a:latin typeface="Times New Roman" panose="02020603050405020304" pitchFamily="18" charset="0"/>
            <a:cs typeface="Times New Roman" panose="02020603050405020304" pitchFamily="18" charset="0"/>
          </a:endParaRPr>
        </a:p>
      </dsp:txBody>
      <dsp:txXfrm>
        <a:off x="3800548" y="23763"/>
        <a:ext cx="2347152" cy="570978"/>
      </dsp:txXfrm>
    </dsp:sp>
    <dsp:sp modelId="{7D3A1972-218A-4911-8B32-80F1CC81874B}">
      <dsp:nvSpPr>
        <dsp:cNvPr id="0" name=""/>
        <dsp:cNvSpPr/>
      </dsp:nvSpPr>
      <dsp:spPr>
        <a:xfrm>
          <a:off x="2001862" y="683908"/>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динамічна метеорологія</a:t>
          </a:r>
        </a:p>
      </dsp:txBody>
      <dsp:txXfrm>
        <a:off x="2001862" y="683908"/>
        <a:ext cx="1564713" cy="570978"/>
      </dsp:txXfrm>
    </dsp:sp>
    <dsp:sp modelId="{6386A2CA-55F0-4C0B-9C38-1487EFC4541D}">
      <dsp:nvSpPr>
        <dsp:cNvPr id="0" name=""/>
        <dsp:cNvSpPr/>
      </dsp:nvSpPr>
      <dsp:spPr>
        <a:xfrm>
          <a:off x="3800548" y="683908"/>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вивчення фізичних механізмів атмосферних процесів.</a:t>
          </a:r>
          <a:endParaRPr lang="ru-RU" sz="1200" kern="1200">
            <a:latin typeface="Times New Roman" panose="02020603050405020304" pitchFamily="18" charset="0"/>
            <a:cs typeface="Times New Roman" panose="02020603050405020304" pitchFamily="18" charset="0"/>
          </a:endParaRPr>
        </a:p>
      </dsp:txBody>
      <dsp:txXfrm>
        <a:off x="3800548" y="683908"/>
        <a:ext cx="2347152" cy="570978"/>
      </dsp:txXfrm>
    </dsp:sp>
    <dsp:sp modelId="{F75536CE-E17C-46CC-9C9C-9D134CD4B977}">
      <dsp:nvSpPr>
        <dsp:cNvPr id="0" name=""/>
        <dsp:cNvSpPr/>
      </dsp:nvSpPr>
      <dsp:spPr>
        <a:xfrm>
          <a:off x="2001862" y="1344052"/>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синоптична метеорологія</a:t>
          </a:r>
        </a:p>
      </dsp:txBody>
      <dsp:txXfrm>
        <a:off x="2001862" y="1344052"/>
        <a:ext cx="1564713" cy="570978"/>
      </dsp:txXfrm>
    </dsp:sp>
    <dsp:sp modelId="{96F52FEE-8788-411D-AE12-BADA784D5265}">
      <dsp:nvSpPr>
        <dsp:cNvPr id="0" name=""/>
        <dsp:cNvSpPr/>
      </dsp:nvSpPr>
      <dsp:spPr>
        <a:xfrm>
          <a:off x="3800548" y="1344052"/>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вивчає закономірності зміни погоди на великих територіях з метою їх прогнозу.</a:t>
          </a:r>
          <a:endParaRPr lang="ru-RU" sz="1200" kern="1200">
            <a:latin typeface="Times New Roman" panose="02020603050405020304" pitchFamily="18" charset="0"/>
            <a:cs typeface="Times New Roman" panose="02020603050405020304" pitchFamily="18" charset="0"/>
          </a:endParaRPr>
        </a:p>
      </dsp:txBody>
      <dsp:txXfrm>
        <a:off x="3800548" y="1344052"/>
        <a:ext cx="2347152" cy="570978"/>
      </dsp:txXfrm>
    </dsp:sp>
    <dsp:sp modelId="{79CBD861-0303-4B27-A623-AF892A98EE05}">
      <dsp:nvSpPr>
        <dsp:cNvPr id="0" name=""/>
        <dsp:cNvSpPr/>
      </dsp:nvSpPr>
      <dsp:spPr>
        <a:xfrm>
          <a:off x="2001862" y="2004196"/>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аерологія</a:t>
          </a:r>
        </a:p>
      </dsp:txBody>
      <dsp:txXfrm>
        <a:off x="2001862" y="2004196"/>
        <a:ext cx="1564713" cy="570978"/>
      </dsp:txXfrm>
    </dsp:sp>
    <dsp:sp modelId="{70D5B3FE-9A17-444A-A151-9183D5A80D25}">
      <dsp:nvSpPr>
        <dsp:cNvPr id="0" name=""/>
        <dsp:cNvSpPr/>
      </dsp:nvSpPr>
      <dsp:spPr>
        <a:xfrm>
          <a:off x="3800548" y="2004196"/>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верхні шари атмосфери до декількох десятків кілометрів від поверхні Землі</a:t>
          </a:r>
          <a:endParaRPr lang="ru-RU" sz="1200" kern="1200">
            <a:latin typeface="Times New Roman" panose="02020603050405020304" pitchFamily="18" charset="0"/>
            <a:cs typeface="Times New Roman" panose="02020603050405020304" pitchFamily="18" charset="0"/>
          </a:endParaRPr>
        </a:p>
      </dsp:txBody>
      <dsp:txXfrm>
        <a:off x="3800548" y="2004196"/>
        <a:ext cx="2347152" cy="570978"/>
      </dsp:txXfrm>
    </dsp:sp>
    <dsp:sp modelId="{30A63FF9-04C8-461D-A0E6-507AAF22F8AF}">
      <dsp:nvSpPr>
        <dsp:cNvPr id="0" name=""/>
        <dsp:cNvSpPr/>
      </dsp:nvSpPr>
      <dsp:spPr>
        <a:xfrm>
          <a:off x="594354" y="4644774"/>
          <a:ext cx="1173535"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прикладні розділи</a:t>
          </a:r>
        </a:p>
      </dsp:txBody>
      <dsp:txXfrm>
        <a:off x="594354" y="4644774"/>
        <a:ext cx="1173535" cy="570978"/>
      </dsp:txXfrm>
    </dsp:sp>
    <dsp:sp modelId="{29E9BC08-2D3B-4B8C-AF3A-0D958ED7FB01}">
      <dsp:nvSpPr>
        <dsp:cNvPr id="0" name=""/>
        <dsp:cNvSpPr/>
      </dsp:nvSpPr>
      <dsp:spPr>
        <a:xfrm>
          <a:off x="2001862" y="2664341"/>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авіаційна метеорологія</a:t>
          </a:r>
        </a:p>
      </dsp:txBody>
      <dsp:txXfrm>
        <a:off x="2001862" y="2664341"/>
        <a:ext cx="1564713" cy="570978"/>
      </dsp:txXfrm>
    </dsp:sp>
    <dsp:sp modelId="{B0567F01-5656-4D43-9CDE-E7594D8AB715}">
      <dsp:nvSpPr>
        <dsp:cNvPr id="0" name=""/>
        <dsp:cNvSpPr/>
      </dsp:nvSpPr>
      <dsp:spPr>
        <a:xfrm>
          <a:off x="3800548" y="2664341"/>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вивчає вплив метеорологічних умов і атмосферних явищ на авіаційну техніку та польоти</a:t>
          </a:r>
        </a:p>
      </dsp:txBody>
      <dsp:txXfrm>
        <a:off x="3800548" y="2664341"/>
        <a:ext cx="2347152" cy="570978"/>
      </dsp:txXfrm>
    </dsp:sp>
    <dsp:sp modelId="{82827103-7EB3-490B-B5AC-09B1E13F1619}">
      <dsp:nvSpPr>
        <dsp:cNvPr id="0" name=""/>
        <dsp:cNvSpPr/>
      </dsp:nvSpPr>
      <dsp:spPr>
        <a:xfrm>
          <a:off x="2001862" y="3324485"/>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агрометеорологія</a:t>
          </a:r>
        </a:p>
      </dsp:txBody>
      <dsp:txXfrm>
        <a:off x="2001862" y="3324485"/>
        <a:ext cx="1564713" cy="570978"/>
      </dsp:txXfrm>
    </dsp:sp>
    <dsp:sp modelId="{2D915D7E-E1CC-49DC-A7F5-745662FFC32C}">
      <dsp:nvSpPr>
        <dsp:cNvPr id="0" name=""/>
        <dsp:cNvSpPr/>
      </dsp:nvSpPr>
      <dsp:spPr>
        <a:xfrm>
          <a:off x="3800548" y="3324485"/>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застосування знань про погоду в аграрному секторі економіки.</a:t>
          </a:r>
          <a:endParaRPr lang="ru-RU" sz="1200" kern="1200">
            <a:latin typeface="Times New Roman" panose="02020603050405020304" pitchFamily="18" charset="0"/>
            <a:cs typeface="Times New Roman" panose="02020603050405020304" pitchFamily="18" charset="0"/>
          </a:endParaRPr>
        </a:p>
      </dsp:txBody>
      <dsp:txXfrm>
        <a:off x="3800548" y="3324485"/>
        <a:ext cx="2347152" cy="570978"/>
      </dsp:txXfrm>
    </dsp:sp>
    <dsp:sp modelId="{62D861C7-ADE7-4E08-AA00-26F6A5766745}">
      <dsp:nvSpPr>
        <dsp:cNvPr id="0" name=""/>
        <dsp:cNvSpPr/>
      </dsp:nvSpPr>
      <dsp:spPr>
        <a:xfrm>
          <a:off x="2001862" y="3984630"/>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актинометрія </a:t>
          </a:r>
        </a:p>
      </dsp:txBody>
      <dsp:txXfrm>
        <a:off x="2001862" y="3984630"/>
        <a:ext cx="1564713" cy="570978"/>
      </dsp:txXfrm>
    </dsp:sp>
    <dsp:sp modelId="{1824A02D-1732-46A3-BF44-3C92F35A0B41}">
      <dsp:nvSpPr>
        <dsp:cNvPr id="0" name=""/>
        <dsp:cNvSpPr/>
      </dsp:nvSpPr>
      <dsp:spPr>
        <a:xfrm>
          <a:off x="3800548" y="3984630"/>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сонячне випромінювання.</a:t>
          </a:r>
          <a:endParaRPr lang="ru-RU" sz="1200" kern="1200">
            <a:latin typeface="Times New Roman" panose="02020603050405020304" pitchFamily="18" charset="0"/>
            <a:cs typeface="Times New Roman" panose="02020603050405020304" pitchFamily="18" charset="0"/>
          </a:endParaRPr>
        </a:p>
      </dsp:txBody>
      <dsp:txXfrm>
        <a:off x="3800548" y="3984630"/>
        <a:ext cx="2347152" cy="570978"/>
      </dsp:txXfrm>
    </dsp:sp>
    <dsp:sp modelId="{EC326BA1-C44A-4E12-AC8B-2535010ABB70}">
      <dsp:nvSpPr>
        <dsp:cNvPr id="0" name=""/>
        <dsp:cNvSpPr/>
      </dsp:nvSpPr>
      <dsp:spPr>
        <a:xfrm>
          <a:off x="2001862" y="4644774"/>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біометеорологія</a:t>
          </a:r>
        </a:p>
      </dsp:txBody>
      <dsp:txXfrm>
        <a:off x="2001862" y="4644774"/>
        <a:ext cx="1564713" cy="570978"/>
      </dsp:txXfrm>
    </dsp:sp>
    <dsp:sp modelId="{BE69B7BD-5228-40CB-B3BA-FF9442C194E6}">
      <dsp:nvSpPr>
        <dsp:cNvPr id="0" name=""/>
        <dsp:cNvSpPr/>
      </dsp:nvSpPr>
      <dsp:spPr>
        <a:xfrm>
          <a:off x="3800548" y="4644774"/>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вплив атмосферних процесів на людину та інші живі організми</a:t>
          </a:r>
          <a:endParaRPr lang="ru-RU" sz="1200" kern="1200">
            <a:latin typeface="Times New Roman" panose="02020603050405020304" pitchFamily="18" charset="0"/>
            <a:cs typeface="Times New Roman" panose="02020603050405020304" pitchFamily="18" charset="0"/>
          </a:endParaRPr>
        </a:p>
      </dsp:txBody>
      <dsp:txXfrm>
        <a:off x="3800548" y="4644774"/>
        <a:ext cx="2347152" cy="570978"/>
      </dsp:txXfrm>
    </dsp:sp>
    <dsp:sp modelId="{A44E2D99-EB38-43BF-8B2B-2D5776B4A067}">
      <dsp:nvSpPr>
        <dsp:cNvPr id="0" name=""/>
        <dsp:cNvSpPr/>
      </dsp:nvSpPr>
      <dsp:spPr>
        <a:xfrm>
          <a:off x="2001862" y="5304919"/>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ядерна метеорологія</a:t>
          </a:r>
        </a:p>
      </dsp:txBody>
      <dsp:txXfrm>
        <a:off x="2001862" y="5304919"/>
        <a:ext cx="1564713" cy="570978"/>
      </dsp:txXfrm>
    </dsp:sp>
    <dsp:sp modelId="{418E57DA-B2E8-4F41-9FBC-1BF8F183A250}">
      <dsp:nvSpPr>
        <dsp:cNvPr id="0" name=""/>
        <dsp:cNvSpPr/>
      </dsp:nvSpPr>
      <dsp:spPr>
        <a:xfrm>
          <a:off x="3800548" y="5304919"/>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природну і штучну радіоактивність, поширення в атмосфері радіоактивних домішок, вплив ядерних вибухів.</a:t>
          </a:r>
          <a:endParaRPr lang="ru-RU" sz="1200" kern="1200">
            <a:latin typeface="Times New Roman" panose="02020603050405020304" pitchFamily="18" charset="0"/>
            <a:cs typeface="Times New Roman" panose="02020603050405020304" pitchFamily="18" charset="0"/>
          </a:endParaRPr>
        </a:p>
      </dsp:txBody>
      <dsp:txXfrm>
        <a:off x="3800548" y="5304919"/>
        <a:ext cx="2347152" cy="570978"/>
      </dsp:txXfrm>
    </dsp:sp>
    <dsp:sp modelId="{35613496-ADA7-4E9A-8F63-F8BE9CDAF731}">
      <dsp:nvSpPr>
        <dsp:cNvPr id="0" name=""/>
        <dsp:cNvSpPr/>
      </dsp:nvSpPr>
      <dsp:spPr>
        <a:xfrm>
          <a:off x="2001862" y="5965063"/>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радіометеорологія</a:t>
          </a:r>
        </a:p>
      </dsp:txBody>
      <dsp:txXfrm>
        <a:off x="2001862" y="5965063"/>
        <a:ext cx="1564713" cy="570978"/>
      </dsp:txXfrm>
    </dsp:sp>
    <dsp:sp modelId="{42AC6C48-8174-42AE-B313-74B003DB332A}">
      <dsp:nvSpPr>
        <dsp:cNvPr id="0" name=""/>
        <dsp:cNvSpPr/>
      </dsp:nvSpPr>
      <dsp:spPr>
        <a:xfrm>
          <a:off x="3800548" y="5965063"/>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поширення радіохвиль в атмосфері.</a:t>
          </a:r>
          <a:endParaRPr lang="ru-RU" sz="1200" kern="1200">
            <a:latin typeface="Times New Roman" panose="02020603050405020304" pitchFamily="18" charset="0"/>
            <a:cs typeface="Times New Roman" panose="02020603050405020304" pitchFamily="18" charset="0"/>
          </a:endParaRPr>
        </a:p>
      </dsp:txBody>
      <dsp:txXfrm>
        <a:off x="3800548" y="5965063"/>
        <a:ext cx="2347152" cy="570978"/>
      </dsp:txXfrm>
    </dsp:sp>
    <dsp:sp modelId="{34A9C784-6471-4057-ACD1-07793D926792}">
      <dsp:nvSpPr>
        <dsp:cNvPr id="0" name=""/>
        <dsp:cNvSpPr/>
      </dsp:nvSpPr>
      <dsp:spPr>
        <a:xfrm>
          <a:off x="2001862" y="6625208"/>
          <a:ext cx="1564713"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супутникова метеорологія</a:t>
          </a:r>
        </a:p>
      </dsp:txBody>
      <dsp:txXfrm>
        <a:off x="2001862" y="6625208"/>
        <a:ext cx="1564713" cy="570978"/>
      </dsp:txXfrm>
    </dsp:sp>
    <dsp:sp modelId="{F46F96F2-EDDB-4905-81D0-BFE1AF0189CF}">
      <dsp:nvSpPr>
        <dsp:cNvPr id="0" name=""/>
        <dsp:cNvSpPr/>
      </dsp:nvSpPr>
      <dsp:spPr>
        <a:xfrm>
          <a:off x="3800548" y="6625208"/>
          <a:ext cx="2347152" cy="57097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b="0" i="0" kern="1200">
              <a:latin typeface="Times New Roman" panose="02020603050405020304" pitchFamily="18" charset="0"/>
              <a:cs typeface="Times New Roman" panose="02020603050405020304" pitchFamily="18" charset="0"/>
            </a:rPr>
            <a:t>вивчає інформацію з метеорологічних супутників Землі про фізичний стан атмосфери</a:t>
          </a:r>
          <a:endParaRPr lang="ru-RU" sz="1200" kern="1200">
            <a:latin typeface="Times New Roman" panose="02020603050405020304" pitchFamily="18" charset="0"/>
            <a:cs typeface="Times New Roman" panose="02020603050405020304" pitchFamily="18" charset="0"/>
          </a:endParaRPr>
        </a:p>
      </dsp:txBody>
      <dsp:txXfrm>
        <a:off x="3800548" y="6625208"/>
        <a:ext cx="2347152" cy="5709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5106D-C741-488E-AECB-376346D348EE}">
      <dsp:nvSpPr>
        <dsp:cNvPr id="0" name=""/>
        <dsp:cNvSpPr/>
      </dsp:nvSpPr>
      <dsp:spPr>
        <a:xfrm>
          <a:off x="1817956" y="2031"/>
          <a:ext cx="3848518" cy="10165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складається під впливом тільки географічної широти і самих великих ділянок земної поверхні – материків та океанів. Тому макроклімат змінюється (від одної великої ділянки до іншої) плавно і поступово на великих відстанях;</a:t>
          </a:r>
          <a:endParaRPr lang="ru-RU" sz="1200" kern="1200">
            <a:latin typeface="Times New Roman" panose="02020603050405020304" pitchFamily="18" charset="0"/>
            <a:cs typeface="Times New Roman" panose="02020603050405020304" pitchFamily="18" charset="0"/>
          </a:endParaRPr>
        </a:p>
      </dsp:txBody>
      <dsp:txXfrm>
        <a:off x="1817956" y="129095"/>
        <a:ext cx="3467325" cy="762386"/>
      </dsp:txXfrm>
    </dsp:sp>
    <dsp:sp modelId="{9ACDBCCC-D002-404C-BB5A-04D69C28E77F}">
      <dsp:nvSpPr>
        <dsp:cNvPr id="0" name=""/>
        <dsp:cNvSpPr/>
      </dsp:nvSpPr>
      <dsp:spPr>
        <a:xfrm>
          <a:off x="530" y="113664"/>
          <a:ext cx="1817426" cy="7932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макроклімат (великий клімат, клімат фізико-географічної зони)</a:t>
          </a:r>
          <a:endParaRPr lang="ru-RU" sz="1400" b="1" kern="1200">
            <a:latin typeface="Times New Roman" panose="02020603050405020304" pitchFamily="18" charset="0"/>
            <a:cs typeface="Times New Roman" panose="02020603050405020304" pitchFamily="18" charset="0"/>
          </a:endParaRPr>
        </a:p>
      </dsp:txBody>
      <dsp:txXfrm>
        <a:off x="39253" y="152387"/>
        <a:ext cx="1739980" cy="715801"/>
      </dsp:txXfrm>
    </dsp:sp>
    <dsp:sp modelId="{AA5B4DD4-63E6-4847-B9D8-4CFA2E37DEC9}">
      <dsp:nvSpPr>
        <dsp:cNvPr id="0" name=""/>
        <dsp:cNvSpPr/>
      </dsp:nvSpPr>
      <dsp:spPr>
        <a:xfrm>
          <a:off x="1817956" y="1097870"/>
          <a:ext cx="3848518" cy="1047173"/>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характеризує кліматичні умови окремих ділянок епігеосфери (географічної оболонки Землі), наприклад, фізикогеографічних областей, фізико-географічних ландшафтів, протяжністю у кілька десятків кілометрів (велике озеро, лісовий масив, велике місто тощо); </a:t>
          </a:r>
        </a:p>
      </dsp:txBody>
      <dsp:txXfrm>
        <a:off x="1817956" y="1228767"/>
        <a:ext cx="3455828" cy="785379"/>
      </dsp:txXfrm>
    </dsp:sp>
    <dsp:sp modelId="{0EDE970B-07FE-44F9-A3BD-71BE7B202DB7}">
      <dsp:nvSpPr>
        <dsp:cNvPr id="0" name=""/>
        <dsp:cNvSpPr/>
      </dsp:nvSpPr>
      <dsp:spPr>
        <a:xfrm>
          <a:off x="530" y="1224833"/>
          <a:ext cx="1817426" cy="7932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середній клімат</a:t>
          </a:r>
        </a:p>
      </dsp:txBody>
      <dsp:txXfrm>
        <a:off x="39253" y="1263556"/>
        <a:ext cx="1739980" cy="715801"/>
      </dsp:txXfrm>
    </dsp:sp>
    <dsp:sp modelId="{6520BE43-AFCB-421D-AC01-145FEFF69E7C}">
      <dsp:nvSpPr>
        <dsp:cNvPr id="0" name=""/>
        <dsp:cNvSpPr/>
      </dsp:nvSpPr>
      <dsp:spPr>
        <a:xfrm>
          <a:off x="1817956" y="2224368"/>
          <a:ext cx="3848518" cy="79324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характеризує багаторічний режим погоди на менших ділянках, наприклад, в урочищах і фаціях, тобто на горбах, у низинах, болотах, гаях і т. ін. </a:t>
          </a:r>
        </a:p>
      </dsp:txBody>
      <dsp:txXfrm>
        <a:off x="1817956" y="2323524"/>
        <a:ext cx="3551050" cy="594935"/>
      </dsp:txXfrm>
    </dsp:sp>
    <dsp:sp modelId="{368679D8-ECB2-4114-9504-A403057ACF9F}">
      <dsp:nvSpPr>
        <dsp:cNvPr id="0" name=""/>
        <dsp:cNvSpPr/>
      </dsp:nvSpPr>
      <dsp:spPr>
        <a:xfrm>
          <a:off x="530" y="2224368"/>
          <a:ext cx="1817426" cy="79324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uk-UA" sz="1400" b="1" kern="1200">
              <a:latin typeface="Times New Roman" panose="02020603050405020304" pitchFamily="18" charset="0"/>
              <a:cs typeface="Times New Roman" panose="02020603050405020304" pitchFamily="18" charset="0"/>
            </a:rPr>
            <a:t>мікроклімат (малий клімат) </a:t>
          </a:r>
        </a:p>
      </dsp:txBody>
      <dsp:txXfrm>
        <a:off x="39253" y="2263091"/>
        <a:ext cx="1739980" cy="7158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DC1C0-C0A3-48E2-B341-DCB2DAFCCD8C}">
      <dsp:nvSpPr>
        <dsp:cNvPr id="0" name=""/>
        <dsp:cNvSpPr/>
      </dsp:nvSpPr>
      <dsp:spPr>
        <a:xfrm>
          <a:off x="2021254" y="1288322"/>
          <a:ext cx="1082383" cy="10823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ru-RU" sz="1800" kern="1200"/>
            <a:t>погода і клімат</a:t>
          </a:r>
        </a:p>
      </dsp:txBody>
      <dsp:txXfrm>
        <a:off x="2179765" y="1446833"/>
        <a:ext cx="765361" cy="765361"/>
      </dsp:txXfrm>
    </dsp:sp>
    <dsp:sp modelId="{4E2FEE3A-C531-4040-97E3-2364ED09E30A}">
      <dsp:nvSpPr>
        <dsp:cNvPr id="0" name=""/>
        <dsp:cNvSpPr/>
      </dsp:nvSpPr>
      <dsp:spPr>
        <a:xfrm rot="12900000">
          <a:off x="1326096" y="1099615"/>
          <a:ext cx="828446" cy="308479"/>
        </a:xfrm>
        <a:prstGeom prst="lef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9D5EEE7-F258-477E-A644-0CFD2BD35491}">
      <dsp:nvSpPr>
        <dsp:cNvPr id="0" name=""/>
        <dsp:cNvSpPr/>
      </dsp:nvSpPr>
      <dsp:spPr>
        <a:xfrm>
          <a:off x="886875" y="604960"/>
          <a:ext cx="1028264" cy="822611"/>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t>Вологообіг</a:t>
          </a:r>
        </a:p>
      </dsp:txBody>
      <dsp:txXfrm>
        <a:off x="910968" y="629053"/>
        <a:ext cx="980078" cy="774425"/>
      </dsp:txXfrm>
    </dsp:sp>
    <dsp:sp modelId="{86BD4A11-1043-4596-8ACE-A00090A488BF}">
      <dsp:nvSpPr>
        <dsp:cNvPr id="0" name=""/>
        <dsp:cNvSpPr/>
      </dsp:nvSpPr>
      <dsp:spPr>
        <a:xfrm rot="16200000">
          <a:off x="2148223" y="671643"/>
          <a:ext cx="828446" cy="308479"/>
        </a:xfrm>
        <a:prstGeom prst="lef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A1A6D3A-D2F1-4E4D-85C0-D8B22B5104B2}">
      <dsp:nvSpPr>
        <dsp:cNvPr id="0" name=""/>
        <dsp:cNvSpPr/>
      </dsp:nvSpPr>
      <dsp:spPr>
        <a:xfrm>
          <a:off x="2048314" y="354"/>
          <a:ext cx="1028264" cy="82261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t>Теплообіг</a:t>
          </a:r>
        </a:p>
      </dsp:txBody>
      <dsp:txXfrm>
        <a:off x="2072407" y="24447"/>
        <a:ext cx="980078" cy="774425"/>
      </dsp:txXfrm>
    </dsp:sp>
    <dsp:sp modelId="{E5801F70-EC1C-49E6-97FC-209D76672A1E}">
      <dsp:nvSpPr>
        <dsp:cNvPr id="0" name=""/>
        <dsp:cNvSpPr/>
      </dsp:nvSpPr>
      <dsp:spPr>
        <a:xfrm rot="19500000">
          <a:off x="2970349" y="1099615"/>
          <a:ext cx="828446" cy="308479"/>
        </a:xfrm>
        <a:prstGeom prst="lef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44D18A3-5293-4BEF-A091-133B2AF1F93B}">
      <dsp:nvSpPr>
        <dsp:cNvPr id="0" name=""/>
        <dsp:cNvSpPr/>
      </dsp:nvSpPr>
      <dsp:spPr>
        <a:xfrm>
          <a:off x="3209752" y="604960"/>
          <a:ext cx="1028264" cy="822611"/>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ru-RU" sz="1400" kern="1200"/>
            <a:t>Атмосферна циркуляція</a:t>
          </a:r>
        </a:p>
      </dsp:txBody>
      <dsp:txXfrm>
        <a:off x="3233845" y="629053"/>
        <a:ext cx="980078" cy="7744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98E6EE-500C-4B70-BB8B-487824F2B3A9}">
      <dsp:nvSpPr>
        <dsp:cNvPr id="0" name=""/>
        <dsp:cNvSpPr/>
      </dsp:nvSpPr>
      <dsp:spPr>
        <a:xfrm>
          <a:off x="0" y="490847"/>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27B3E33-3174-4DA8-8AEF-A3AAC6B0240E}">
      <dsp:nvSpPr>
        <dsp:cNvPr id="0" name=""/>
        <dsp:cNvSpPr/>
      </dsp:nvSpPr>
      <dsp:spPr>
        <a:xfrm>
          <a:off x="264943" y="89672"/>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розуміння основних властивостей атмосфери Землі; </a:t>
          </a:r>
        </a:p>
      </dsp:txBody>
      <dsp:txXfrm>
        <a:off x="289570" y="114299"/>
        <a:ext cx="5171278" cy="455241"/>
      </dsp:txXfrm>
    </dsp:sp>
    <dsp:sp modelId="{22393A7E-4577-4932-BFF9-3023B61C458E}">
      <dsp:nvSpPr>
        <dsp:cNvPr id="0" name=""/>
        <dsp:cNvSpPr/>
      </dsp:nvSpPr>
      <dsp:spPr>
        <a:xfrm>
          <a:off x="0" y="1106222"/>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6C0C0B3-BDAD-420E-914F-D4FE551DBD30}">
      <dsp:nvSpPr>
        <dsp:cNvPr id="0" name=""/>
        <dsp:cNvSpPr/>
      </dsp:nvSpPr>
      <dsp:spPr>
        <a:xfrm>
          <a:off x="264943" y="705047"/>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володіння методикою проведення метеорологічних спостережень;</a:t>
          </a:r>
        </a:p>
      </dsp:txBody>
      <dsp:txXfrm>
        <a:off x="289570" y="729674"/>
        <a:ext cx="5171278" cy="455241"/>
      </dsp:txXfrm>
    </dsp:sp>
    <dsp:sp modelId="{CEC3610E-689A-469A-B6C7-C030DEC4D953}">
      <dsp:nvSpPr>
        <dsp:cNvPr id="0" name=""/>
        <dsp:cNvSpPr/>
      </dsp:nvSpPr>
      <dsp:spPr>
        <a:xfrm>
          <a:off x="0" y="1721597"/>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61334C6F-ADEC-4E5B-BB2C-EFF1C7685A37}">
      <dsp:nvSpPr>
        <dsp:cNvPr id="0" name=""/>
        <dsp:cNvSpPr/>
      </dsp:nvSpPr>
      <dsp:spPr>
        <a:xfrm>
          <a:off x="264943" y="1320422"/>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 володіння теоретичними основами закономірностей формування та розвитку метеорологічних явищ; </a:t>
          </a:r>
        </a:p>
      </dsp:txBody>
      <dsp:txXfrm>
        <a:off x="289570" y="1345049"/>
        <a:ext cx="5171278" cy="455241"/>
      </dsp:txXfrm>
    </dsp:sp>
    <dsp:sp modelId="{539E8209-BC6D-406F-9C8F-6E74F0DE95D4}">
      <dsp:nvSpPr>
        <dsp:cNvPr id="0" name=""/>
        <dsp:cNvSpPr/>
      </dsp:nvSpPr>
      <dsp:spPr>
        <a:xfrm>
          <a:off x="0" y="2336972"/>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8DC2396-9674-42D7-B1D0-16FFEDCE703D}">
      <dsp:nvSpPr>
        <dsp:cNvPr id="0" name=""/>
        <dsp:cNvSpPr/>
      </dsp:nvSpPr>
      <dsp:spPr>
        <a:xfrm>
          <a:off x="264943" y="1935797"/>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вміння вимірювати основні метеорологічні величини (температура та вологість повітря, швидкість та напрям вітру, атмосферний тиск); </a:t>
          </a:r>
        </a:p>
      </dsp:txBody>
      <dsp:txXfrm>
        <a:off x="289570" y="1960424"/>
        <a:ext cx="5171278" cy="455241"/>
      </dsp:txXfrm>
    </dsp:sp>
    <dsp:sp modelId="{26DB42EE-DAEC-47AC-A7D6-4DA123FDCC4E}">
      <dsp:nvSpPr>
        <dsp:cNvPr id="0" name=""/>
        <dsp:cNvSpPr/>
      </dsp:nvSpPr>
      <dsp:spPr>
        <a:xfrm>
          <a:off x="0" y="2952347"/>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67323FD-BFA3-4724-9D7D-4C4AE98B2D68}">
      <dsp:nvSpPr>
        <dsp:cNvPr id="0" name=""/>
        <dsp:cNvSpPr/>
      </dsp:nvSpPr>
      <dsp:spPr>
        <a:xfrm>
          <a:off x="264943" y="2551172"/>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розуміння основних атмосферних процесів, що зумовлюють зміну погоди; </a:t>
          </a:r>
        </a:p>
      </dsp:txBody>
      <dsp:txXfrm>
        <a:off x="289570" y="2575799"/>
        <a:ext cx="5171278" cy="455241"/>
      </dsp:txXfrm>
    </dsp:sp>
    <dsp:sp modelId="{25BEE322-FEF9-43CA-AAA4-4CE9559FFC53}">
      <dsp:nvSpPr>
        <dsp:cNvPr id="0" name=""/>
        <dsp:cNvSpPr/>
      </dsp:nvSpPr>
      <dsp:spPr>
        <a:xfrm>
          <a:off x="0" y="3567722"/>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9B009BA-7AC6-4CFB-B11A-A89302473EB6}">
      <dsp:nvSpPr>
        <dsp:cNvPr id="0" name=""/>
        <dsp:cNvSpPr/>
      </dsp:nvSpPr>
      <dsp:spPr>
        <a:xfrm>
          <a:off x="264943" y="3166547"/>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знання закономірностей утворення несприятливих метеорологічних явищ та заходів боротьби з ними; </a:t>
          </a:r>
        </a:p>
      </dsp:txBody>
      <dsp:txXfrm>
        <a:off x="289570" y="3191174"/>
        <a:ext cx="5171278" cy="455241"/>
      </dsp:txXfrm>
    </dsp:sp>
    <dsp:sp modelId="{3EF5EFCE-205D-4020-8E79-AC0DCDB322FB}">
      <dsp:nvSpPr>
        <dsp:cNvPr id="0" name=""/>
        <dsp:cNvSpPr/>
      </dsp:nvSpPr>
      <dsp:spPr>
        <a:xfrm>
          <a:off x="0" y="4183097"/>
          <a:ext cx="5486400" cy="176400"/>
        </a:xfrm>
        <a:prstGeom prst="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D8F55448-D955-4870-9714-310072C3D8F1}">
      <dsp:nvSpPr>
        <dsp:cNvPr id="0" name=""/>
        <dsp:cNvSpPr/>
      </dsp:nvSpPr>
      <dsp:spPr>
        <a:xfrm>
          <a:off x="264943" y="3781922"/>
          <a:ext cx="5220532" cy="5044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5161" tIns="0" rIns="145161" bIns="0" numCol="1" spcCol="1270" anchor="ctr" anchorCtr="0">
          <a:noAutofit/>
        </a:bodyPr>
        <a:lstStyle/>
        <a:p>
          <a:pPr marL="0" lvl="0" indent="0" algn="l"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володіння загальними засадами формування клімату. </a:t>
          </a:r>
        </a:p>
      </dsp:txBody>
      <dsp:txXfrm>
        <a:off x="289570" y="3806549"/>
        <a:ext cx="5171278" cy="4552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4FCAE-FC6F-4925-9DEE-A82E288E1CB7}">
      <dsp:nvSpPr>
        <dsp:cNvPr id="0" name=""/>
        <dsp:cNvSpPr/>
      </dsp:nvSpPr>
      <dsp:spPr>
        <a:xfrm>
          <a:off x="0" y="21492"/>
          <a:ext cx="5486400" cy="936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 будови і загальних особливостей атмосфери Землі, основних фізичних процесів, що в ній відбуваються, зв'язків між характером атмосферних явищ та процесів, що відбуваються на поверхні Землі; </a:t>
          </a:r>
          <a:endParaRPr lang="ru-RU" sz="1400" kern="1200">
            <a:latin typeface="Times New Roman" panose="02020603050405020304" pitchFamily="18" charset="0"/>
            <a:cs typeface="Times New Roman" panose="02020603050405020304" pitchFamily="18" charset="0"/>
          </a:endParaRPr>
        </a:p>
      </dsp:txBody>
      <dsp:txXfrm>
        <a:off x="45692" y="67184"/>
        <a:ext cx="5395016" cy="844616"/>
      </dsp:txXfrm>
    </dsp:sp>
    <dsp:sp modelId="{2367E5D9-3971-48B6-AA66-6072ADD10705}">
      <dsp:nvSpPr>
        <dsp:cNvPr id="0" name=""/>
        <dsp:cNvSpPr/>
      </dsp:nvSpPr>
      <dsp:spPr>
        <a:xfrm>
          <a:off x="0" y="1101492"/>
          <a:ext cx="5486400" cy="936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фізичних процесів і географічних чинників, які формують клімат Землі, а також фізичної суті процесів, що впливають на клімат у конкретних природних умовах з урахуванням антропогенних чинників; </a:t>
          </a:r>
        </a:p>
      </dsp:txBody>
      <dsp:txXfrm>
        <a:off x="45692" y="1147184"/>
        <a:ext cx="5395016" cy="844616"/>
      </dsp:txXfrm>
    </dsp:sp>
    <dsp:sp modelId="{1D38FAA8-880E-4239-A796-E1C2AB23809D}">
      <dsp:nvSpPr>
        <dsp:cNvPr id="0" name=""/>
        <dsp:cNvSpPr/>
      </dsp:nvSpPr>
      <dsp:spPr>
        <a:xfrm>
          <a:off x="0" y="2181492"/>
          <a:ext cx="5486400" cy="93600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методів дослідження атмосфери, моніторингу, картографування і прогнозу атмосферних процесів і кліматичних змін. </a:t>
          </a:r>
        </a:p>
      </dsp:txBody>
      <dsp:txXfrm>
        <a:off x="45692" y="2227184"/>
        <a:ext cx="5395016" cy="84461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F2AEB0-B82C-414E-B642-81BCC92BD071}">
      <dsp:nvSpPr>
        <dsp:cNvPr id="0" name=""/>
        <dsp:cNvSpPr/>
      </dsp:nvSpPr>
      <dsp:spPr>
        <a:xfrm>
          <a:off x="2750805" y="4081154"/>
          <a:ext cx="139749" cy="399436"/>
        </a:xfrm>
        <a:custGeom>
          <a:avLst/>
          <a:gdLst/>
          <a:ahLst/>
          <a:cxnLst/>
          <a:rect l="0" t="0" r="0" b="0"/>
          <a:pathLst>
            <a:path>
              <a:moveTo>
                <a:pt x="0" y="0"/>
              </a:moveTo>
              <a:lnTo>
                <a:pt x="84214" y="0"/>
              </a:lnTo>
              <a:lnTo>
                <a:pt x="84214" y="481410"/>
              </a:lnTo>
              <a:lnTo>
                <a:pt x="168429" y="48141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0100" y="4270293"/>
        <a:ext cx="21158" cy="21158"/>
      </dsp:txXfrm>
    </dsp:sp>
    <dsp:sp modelId="{68056277-8213-4634-B5BF-BFB76D635A84}">
      <dsp:nvSpPr>
        <dsp:cNvPr id="0" name=""/>
        <dsp:cNvSpPr/>
      </dsp:nvSpPr>
      <dsp:spPr>
        <a:xfrm>
          <a:off x="2750805" y="4081154"/>
          <a:ext cx="139749" cy="133145"/>
        </a:xfrm>
        <a:custGeom>
          <a:avLst/>
          <a:gdLst/>
          <a:ahLst/>
          <a:cxnLst/>
          <a:rect l="0" t="0" r="0" b="0"/>
          <a:pathLst>
            <a:path>
              <a:moveTo>
                <a:pt x="0" y="0"/>
              </a:moveTo>
              <a:lnTo>
                <a:pt x="84214" y="0"/>
              </a:lnTo>
              <a:lnTo>
                <a:pt x="84214" y="160470"/>
              </a:lnTo>
              <a:lnTo>
                <a:pt x="168429" y="16047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5854" y="4142901"/>
        <a:ext cx="9651" cy="9651"/>
      </dsp:txXfrm>
    </dsp:sp>
    <dsp:sp modelId="{2915E84F-1899-47BC-865C-FED0F254A9BF}">
      <dsp:nvSpPr>
        <dsp:cNvPr id="0" name=""/>
        <dsp:cNvSpPr/>
      </dsp:nvSpPr>
      <dsp:spPr>
        <a:xfrm>
          <a:off x="2750805" y="3948008"/>
          <a:ext cx="139749" cy="133145"/>
        </a:xfrm>
        <a:custGeom>
          <a:avLst/>
          <a:gdLst/>
          <a:ahLst/>
          <a:cxnLst/>
          <a:rect l="0" t="0" r="0" b="0"/>
          <a:pathLst>
            <a:path>
              <a:moveTo>
                <a:pt x="0" y="160470"/>
              </a:moveTo>
              <a:lnTo>
                <a:pt x="84214" y="16047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5854" y="4009756"/>
        <a:ext cx="9651" cy="9651"/>
      </dsp:txXfrm>
    </dsp:sp>
    <dsp:sp modelId="{8AE00B71-9A8F-4CEB-8661-ADFBD26578D9}">
      <dsp:nvSpPr>
        <dsp:cNvPr id="0" name=""/>
        <dsp:cNvSpPr/>
      </dsp:nvSpPr>
      <dsp:spPr>
        <a:xfrm>
          <a:off x="2750805" y="3681718"/>
          <a:ext cx="139749" cy="399436"/>
        </a:xfrm>
        <a:custGeom>
          <a:avLst/>
          <a:gdLst/>
          <a:ahLst/>
          <a:cxnLst/>
          <a:rect l="0" t="0" r="0" b="0"/>
          <a:pathLst>
            <a:path>
              <a:moveTo>
                <a:pt x="0" y="481410"/>
              </a:moveTo>
              <a:lnTo>
                <a:pt x="84214" y="48141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0100" y="3870856"/>
        <a:ext cx="21158" cy="21158"/>
      </dsp:txXfrm>
    </dsp:sp>
    <dsp:sp modelId="{1621D1B5-6204-479A-A912-CFAF65D8D915}">
      <dsp:nvSpPr>
        <dsp:cNvPr id="0" name=""/>
        <dsp:cNvSpPr/>
      </dsp:nvSpPr>
      <dsp:spPr>
        <a:xfrm>
          <a:off x="1162686" y="2310063"/>
          <a:ext cx="139749" cy="1771091"/>
        </a:xfrm>
        <a:custGeom>
          <a:avLst/>
          <a:gdLst/>
          <a:ahLst/>
          <a:cxnLst/>
          <a:rect l="0" t="0" r="0" b="0"/>
          <a:pathLst>
            <a:path>
              <a:moveTo>
                <a:pt x="0" y="0"/>
              </a:moveTo>
              <a:lnTo>
                <a:pt x="84214" y="0"/>
              </a:lnTo>
              <a:lnTo>
                <a:pt x="84214" y="2166345"/>
              </a:lnTo>
              <a:lnTo>
                <a:pt x="168429" y="2166345"/>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1188145" y="3151193"/>
        <a:ext cx="88829" cy="88829"/>
      </dsp:txXfrm>
    </dsp:sp>
    <dsp:sp modelId="{70D0B758-1322-4C3F-93EA-8828349E3F1B}">
      <dsp:nvSpPr>
        <dsp:cNvPr id="0" name=""/>
        <dsp:cNvSpPr/>
      </dsp:nvSpPr>
      <dsp:spPr>
        <a:xfrm>
          <a:off x="2750805" y="3149136"/>
          <a:ext cx="139749" cy="266290"/>
        </a:xfrm>
        <a:custGeom>
          <a:avLst/>
          <a:gdLst/>
          <a:ahLst/>
          <a:cxnLst/>
          <a:rect l="0" t="0" r="0" b="0"/>
          <a:pathLst>
            <a:path>
              <a:moveTo>
                <a:pt x="0" y="0"/>
              </a:moveTo>
              <a:lnTo>
                <a:pt x="84214" y="0"/>
              </a:lnTo>
              <a:lnTo>
                <a:pt x="84214" y="320940"/>
              </a:lnTo>
              <a:lnTo>
                <a:pt x="168429" y="32094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3274763"/>
        <a:ext cx="15036" cy="15036"/>
      </dsp:txXfrm>
    </dsp:sp>
    <dsp:sp modelId="{3D3FA1DF-A582-4119-A2A5-AB9F888122F7}">
      <dsp:nvSpPr>
        <dsp:cNvPr id="0" name=""/>
        <dsp:cNvSpPr/>
      </dsp:nvSpPr>
      <dsp:spPr>
        <a:xfrm>
          <a:off x="2750805" y="3103416"/>
          <a:ext cx="139749" cy="91440"/>
        </a:xfrm>
        <a:custGeom>
          <a:avLst/>
          <a:gdLst/>
          <a:ahLst/>
          <a:cxnLst/>
          <a:rect l="0" t="0" r="0" b="0"/>
          <a:pathLst>
            <a:path>
              <a:moveTo>
                <a:pt x="0" y="45720"/>
              </a:moveTo>
              <a:lnTo>
                <a:pt x="168429" y="4572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7186" y="3145642"/>
        <a:ext cx="6987" cy="6987"/>
      </dsp:txXfrm>
    </dsp:sp>
    <dsp:sp modelId="{841574D4-C94F-4C28-8558-21D6BDEE2731}">
      <dsp:nvSpPr>
        <dsp:cNvPr id="0" name=""/>
        <dsp:cNvSpPr/>
      </dsp:nvSpPr>
      <dsp:spPr>
        <a:xfrm>
          <a:off x="2750805" y="2882845"/>
          <a:ext cx="139749" cy="266290"/>
        </a:xfrm>
        <a:custGeom>
          <a:avLst/>
          <a:gdLst/>
          <a:ahLst/>
          <a:cxnLst/>
          <a:rect l="0" t="0" r="0" b="0"/>
          <a:pathLst>
            <a:path>
              <a:moveTo>
                <a:pt x="0" y="320940"/>
              </a:moveTo>
              <a:lnTo>
                <a:pt x="84214" y="32094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3008472"/>
        <a:ext cx="15036" cy="15036"/>
      </dsp:txXfrm>
    </dsp:sp>
    <dsp:sp modelId="{C11B909F-3C12-4819-BC10-8BFE402039FC}">
      <dsp:nvSpPr>
        <dsp:cNvPr id="0" name=""/>
        <dsp:cNvSpPr/>
      </dsp:nvSpPr>
      <dsp:spPr>
        <a:xfrm>
          <a:off x="1162686" y="2310063"/>
          <a:ext cx="139749" cy="839073"/>
        </a:xfrm>
        <a:custGeom>
          <a:avLst/>
          <a:gdLst/>
          <a:ahLst/>
          <a:cxnLst/>
          <a:rect l="0" t="0" r="0" b="0"/>
          <a:pathLst>
            <a:path>
              <a:moveTo>
                <a:pt x="0" y="0"/>
              </a:moveTo>
              <a:lnTo>
                <a:pt x="84214" y="0"/>
              </a:lnTo>
              <a:lnTo>
                <a:pt x="84214" y="1043055"/>
              </a:lnTo>
              <a:lnTo>
                <a:pt x="168429" y="1043055"/>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211294" y="2708333"/>
        <a:ext cx="42531" cy="42531"/>
      </dsp:txXfrm>
    </dsp:sp>
    <dsp:sp modelId="{9564FF3C-2BD6-4047-B559-B33B9ADF9063}">
      <dsp:nvSpPr>
        <dsp:cNvPr id="0" name=""/>
        <dsp:cNvSpPr/>
      </dsp:nvSpPr>
      <dsp:spPr>
        <a:xfrm>
          <a:off x="2750805" y="2483409"/>
          <a:ext cx="139749" cy="133145"/>
        </a:xfrm>
        <a:custGeom>
          <a:avLst/>
          <a:gdLst/>
          <a:ahLst/>
          <a:cxnLst/>
          <a:rect l="0" t="0" r="0" b="0"/>
          <a:pathLst>
            <a:path>
              <a:moveTo>
                <a:pt x="0" y="0"/>
              </a:moveTo>
              <a:lnTo>
                <a:pt x="84214" y="0"/>
              </a:lnTo>
              <a:lnTo>
                <a:pt x="84214" y="160470"/>
              </a:lnTo>
              <a:lnTo>
                <a:pt x="168429" y="16047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5854" y="2545156"/>
        <a:ext cx="9651" cy="9651"/>
      </dsp:txXfrm>
    </dsp:sp>
    <dsp:sp modelId="{2442F204-068E-49D6-9B18-6B4750E470B5}">
      <dsp:nvSpPr>
        <dsp:cNvPr id="0" name=""/>
        <dsp:cNvSpPr/>
      </dsp:nvSpPr>
      <dsp:spPr>
        <a:xfrm>
          <a:off x="2750805" y="2350263"/>
          <a:ext cx="139749" cy="133145"/>
        </a:xfrm>
        <a:custGeom>
          <a:avLst/>
          <a:gdLst/>
          <a:ahLst/>
          <a:cxnLst/>
          <a:rect l="0" t="0" r="0" b="0"/>
          <a:pathLst>
            <a:path>
              <a:moveTo>
                <a:pt x="0" y="160470"/>
              </a:moveTo>
              <a:lnTo>
                <a:pt x="84214" y="16047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5854" y="2412011"/>
        <a:ext cx="9651" cy="9651"/>
      </dsp:txXfrm>
    </dsp:sp>
    <dsp:sp modelId="{FDED1E18-D8BF-4BE9-B2AA-43B11BD808A4}">
      <dsp:nvSpPr>
        <dsp:cNvPr id="0" name=""/>
        <dsp:cNvSpPr/>
      </dsp:nvSpPr>
      <dsp:spPr>
        <a:xfrm>
          <a:off x="1162686" y="2310063"/>
          <a:ext cx="139749" cy="173346"/>
        </a:xfrm>
        <a:custGeom>
          <a:avLst/>
          <a:gdLst/>
          <a:ahLst/>
          <a:cxnLst/>
          <a:rect l="0" t="0" r="0" b="0"/>
          <a:pathLst>
            <a:path>
              <a:moveTo>
                <a:pt x="0" y="0"/>
              </a:moveTo>
              <a:lnTo>
                <a:pt x="84214" y="0"/>
              </a:lnTo>
              <a:lnTo>
                <a:pt x="84214" y="240705"/>
              </a:lnTo>
              <a:lnTo>
                <a:pt x="168429" y="240705"/>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226994" y="2391169"/>
        <a:ext cx="11133" cy="11133"/>
      </dsp:txXfrm>
    </dsp:sp>
    <dsp:sp modelId="{1162A8C4-C0BA-4F31-B906-1E8A9F4B53C2}">
      <dsp:nvSpPr>
        <dsp:cNvPr id="0" name=""/>
        <dsp:cNvSpPr/>
      </dsp:nvSpPr>
      <dsp:spPr>
        <a:xfrm>
          <a:off x="2750805" y="1551391"/>
          <a:ext cx="139749" cy="532581"/>
        </a:xfrm>
        <a:custGeom>
          <a:avLst/>
          <a:gdLst/>
          <a:ahLst/>
          <a:cxnLst/>
          <a:rect l="0" t="0" r="0" b="0"/>
          <a:pathLst>
            <a:path>
              <a:moveTo>
                <a:pt x="0" y="0"/>
              </a:moveTo>
              <a:lnTo>
                <a:pt x="84214" y="0"/>
              </a:lnTo>
              <a:lnTo>
                <a:pt x="84214" y="641880"/>
              </a:lnTo>
              <a:lnTo>
                <a:pt x="168429" y="64188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06915" y="1803916"/>
        <a:ext cx="27530" cy="27530"/>
      </dsp:txXfrm>
    </dsp:sp>
    <dsp:sp modelId="{CE7B9377-3EB1-425E-8305-B36AB2BC3491}">
      <dsp:nvSpPr>
        <dsp:cNvPr id="0" name=""/>
        <dsp:cNvSpPr/>
      </dsp:nvSpPr>
      <dsp:spPr>
        <a:xfrm>
          <a:off x="2750805" y="1551391"/>
          <a:ext cx="139749" cy="266290"/>
        </a:xfrm>
        <a:custGeom>
          <a:avLst/>
          <a:gdLst/>
          <a:ahLst/>
          <a:cxnLst/>
          <a:rect l="0" t="0" r="0" b="0"/>
          <a:pathLst>
            <a:path>
              <a:moveTo>
                <a:pt x="0" y="0"/>
              </a:moveTo>
              <a:lnTo>
                <a:pt x="84214" y="0"/>
              </a:lnTo>
              <a:lnTo>
                <a:pt x="84214" y="320940"/>
              </a:lnTo>
              <a:lnTo>
                <a:pt x="168429" y="32094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1677018"/>
        <a:ext cx="15036" cy="15036"/>
      </dsp:txXfrm>
    </dsp:sp>
    <dsp:sp modelId="{8258E1C2-FFE3-4A45-BD21-7FA95B1805D6}">
      <dsp:nvSpPr>
        <dsp:cNvPr id="0" name=""/>
        <dsp:cNvSpPr/>
      </dsp:nvSpPr>
      <dsp:spPr>
        <a:xfrm>
          <a:off x="2750805" y="1505671"/>
          <a:ext cx="139749" cy="91440"/>
        </a:xfrm>
        <a:custGeom>
          <a:avLst/>
          <a:gdLst/>
          <a:ahLst/>
          <a:cxnLst/>
          <a:rect l="0" t="0" r="0" b="0"/>
          <a:pathLst>
            <a:path>
              <a:moveTo>
                <a:pt x="0" y="45720"/>
              </a:moveTo>
              <a:lnTo>
                <a:pt x="168429" y="4572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7186" y="1547897"/>
        <a:ext cx="6987" cy="6987"/>
      </dsp:txXfrm>
    </dsp:sp>
    <dsp:sp modelId="{70F542DD-EFF6-40FC-BAD4-B31267102071}">
      <dsp:nvSpPr>
        <dsp:cNvPr id="0" name=""/>
        <dsp:cNvSpPr/>
      </dsp:nvSpPr>
      <dsp:spPr>
        <a:xfrm>
          <a:off x="2750805" y="1285100"/>
          <a:ext cx="139749" cy="266290"/>
        </a:xfrm>
        <a:custGeom>
          <a:avLst/>
          <a:gdLst/>
          <a:ahLst/>
          <a:cxnLst/>
          <a:rect l="0" t="0" r="0" b="0"/>
          <a:pathLst>
            <a:path>
              <a:moveTo>
                <a:pt x="0" y="320940"/>
              </a:moveTo>
              <a:lnTo>
                <a:pt x="84214" y="32094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1410727"/>
        <a:ext cx="15036" cy="15036"/>
      </dsp:txXfrm>
    </dsp:sp>
    <dsp:sp modelId="{2187B8F1-210E-4C89-81A2-8F5EF1521420}">
      <dsp:nvSpPr>
        <dsp:cNvPr id="0" name=""/>
        <dsp:cNvSpPr/>
      </dsp:nvSpPr>
      <dsp:spPr>
        <a:xfrm>
          <a:off x="2750805" y="1018809"/>
          <a:ext cx="139749" cy="532581"/>
        </a:xfrm>
        <a:custGeom>
          <a:avLst/>
          <a:gdLst/>
          <a:ahLst/>
          <a:cxnLst/>
          <a:rect l="0" t="0" r="0" b="0"/>
          <a:pathLst>
            <a:path>
              <a:moveTo>
                <a:pt x="0" y="641880"/>
              </a:moveTo>
              <a:lnTo>
                <a:pt x="84214" y="64188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06915" y="1271335"/>
        <a:ext cx="27530" cy="27530"/>
      </dsp:txXfrm>
    </dsp:sp>
    <dsp:sp modelId="{EC9F587C-B60B-4B7F-92CF-50C2F13D0F8B}">
      <dsp:nvSpPr>
        <dsp:cNvPr id="0" name=""/>
        <dsp:cNvSpPr/>
      </dsp:nvSpPr>
      <dsp:spPr>
        <a:xfrm>
          <a:off x="1162686" y="1551391"/>
          <a:ext cx="139749" cy="758671"/>
        </a:xfrm>
        <a:custGeom>
          <a:avLst/>
          <a:gdLst/>
          <a:ahLst/>
          <a:cxnLst/>
          <a:rect l="0" t="0" r="0" b="0"/>
          <a:pathLst>
            <a:path>
              <a:moveTo>
                <a:pt x="0" y="882585"/>
              </a:moveTo>
              <a:lnTo>
                <a:pt x="84214" y="882585"/>
              </a:lnTo>
              <a:lnTo>
                <a:pt x="84214" y="0"/>
              </a:lnTo>
              <a:lnTo>
                <a:pt x="168429" y="0"/>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1213274" y="1911441"/>
        <a:ext cx="38571" cy="38571"/>
      </dsp:txXfrm>
    </dsp:sp>
    <dsp:sp modelId="{A71D16E4-F1D6-4807-9C23-299981ADB3FB}">
      <dsp:nvSpPr>
        <dsp:cNvPr id="0" name=""/>
        <dsp:cNvSpPr/>
      </dsp:nvSpPr>
      <dsp:spPr>
        <a:xfrm>
          <a:off x="2750805" y="486227"/>
          <a:ext cx="139749" cy="266290"/>
        </a:xfrm>
        <a:custGeom>
          <a:avLst/>
          <a:gdLst/>
          <a:ahLst/>
          <a:cxnLst/>
          <a:rect l="0" t="0" r="0" b="0"/>
          <a:pathLst>
            <a:path>
              <a:moveTo>
                <a:pt x="0" y="0"/>
              </a:moveTo>
              <a:lnTo>
                <a:pt x="84214" y="0"/>
              </a:lnTo>
              <a:lnTo>
                <a:pt x="84214" y="320940"/>
              </a:lnTo>
              <a:lnTo>
                <a:pt x="168429" y="32094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611854"/>
        <a:ext cx="15036" cy="15036"/>
      </dsp:txXfrm>
    </dsp:sp>
    <dsp:sp modelId="{6AE5FD47-957E-4837-940C-8223AE6FD120}">
      <dsp:nvSpPr>
        <dsp:cNvPr id="0" name=""/>
        <dsp:cNvSpPr/>
      </dsp:nvSpPr>
      <dsp:spPr>
        <a:xfrm>
          <a:off x="2750805" y="440507"/>
          <a:ext cx="139749" cy="91440"/>
        </a:xfrm>
        <a:custGeom>
          <a:avLst/>
          <a:gdLst/>
          <a:ahLst/>
          <a:cxnLst/>
          <a:rect l="0" t="0" r="0" b="0"/>
          <a:pathLst>
            <a:path>
              <a:moveTo>
                <a:pt x="0" y="45720"/>
              </a:moveTo>
              <a:lnTo>
                <a:pt x="168429" y="4572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7186" y="482734"/>
        <a:ext cx="6987" cy="6987"/>
      </dsp:txXfrm>
    </dsp:sp>
    <dsp:sp modelId="{90F38EEE-E342-43F8-9A4C-7AE525EC99D2}">
      <dsp:nvSpPr>
        <dsp:cNvPr id="0" name=""/>
        <dsp:cNvSpPr/>
      </dsp:nvSpPr>
      <dsp:spPr>
        <a:xfrm>
          <a:off x="2750805" y="219937"/>
          <a:ext cx="139749" cy="266290"/>
        </a:xfrm>
        <a:custGeom>
          <a:avLst/>
          <a:gdLst/>
          <a:ahLst/>
          <a:cxnLst/>
          <a:rect l="0" t="0" r="0" b="0"/>
          <a:pathLst>
            <a:path>
              <a:moveTo>
                <a:pt x="0" y="320940"/>
              </a:moveTo>
              <a:lnTo>
                <a:pt x="84214" y="320940"/>
              </a:lnTo>
              <a:lnTo>
                <a:pt x="84214" y="0"/>
              </a:lnTo>
              <a:lnTo>
                <a:pt x="168429"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2813162" y="345564"/>
        <a:ext cx="15036" cy="15036"/>
      </dsp:txXfrm>
    </dsp:sp>
    <dsp:sp modelId="{D5B025F9-F0A4-4969-9BD8-76BFCD2EBE7A}">
      <dsp:nvSpPr>
        <dsp:cNvPr id="0" name=""/>
        <dsp:cNvSpPr/>
      </dsp:nvSpPr>
      <dsp:spPr>
        <a:xfrm>
          <a:off x="1162686" y="486227"/>
          <a:ext cx="139749" cy="1823835"/>
        </a:xfrm>
        <a:custGeom>
          <a:avLst/>
          <a:gdLst/>
          <a:ahLst/>
          <a:cxnLst/>
          <a:rect l="0" t="0" r="0" b="0"/>
          <a:pathLst>
            <a:path>
              <a:moveTo>
                <a:pt x="0" y="2166345"/>
              </a:moveTo>
              <a:lnTo>
                <a:pt x="84214" y="2166345"/>
              </a:lnTo>
              <a:lnTo>
                <a:pt x="84214" y="0"/>
              </a:lnTo>
              <a:lnTo>
                <a:pt x="168429" y="0"/>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ru-RU" sz="600" kern="1200">
            <a:solidFill>
              <a:sysClr val="windowText" lastClr="000000">
                <a:hueOff val="0"/>
                <a:satOff val="0"/>
                <a:lumOff val="0"/>
                <a:alphaOff val="0"/>
              </a:sysClr>
            </a:solidFill>
            <a:latin typeface="Calibri" panose="020F0502020204030204"/>
            <a:ea typeface="+mn-ea"/>
            <a:cs typeface="+mn-cs"/>
          </a:endParaRPr>
        </a:p>
      </dsp:txBody>
      <dsp:txXfrm>
        <a:off x="1186831" y="1352415"/>
        <a:ext cx="91459" cy="91459"/>
      </dsp:txXfrm>
    </dsp:sp>
    <dsp:sp modelId="{79E80874-0439-479A-86D2-61967EC102E1}">
      <dsp:nvSpPr>
        <dsp:cNvPr id="0" name=""/>
        <dsp:cNvSpPr/>
      </dsp:nvSpPr>
      <dsp:spPr>
        <a:xfrm rot="16200000">
          <a:off x="-1239195" y="2215924"/>
          <a:ext cx="4615487" cy="188276"/>
        </a:xfrm>
        <a:prstGeom prst="rect">
          <a:avLst/>
        </a:prstGeom>
        <a:gradFill rotWithShape="0">
          <a:gsLst>
            <a:gs pos="0">
              <a:srgbClr val="4472C4">
                <a:alpha val="80000"/>
                <a:hueOff val="0"/>
                <a:satOff val="0"/>
                <a:lumOff val="0"/>
                <a:alphaOff val="0"/>
                <a:lumMod val="110000"/>
                <a:satMod val="105000"/>
                <a:tint val="67000"/>
              </a:srgbClr>
            </a:gs>
            <a:gs pos="50000">
              <a:srgbClr val="4472C4">
                <a:alpha val="80000"/>
                <a:hueOff val="0"/>
                <a:satOff val="0"/>
                <a:lumOff val="0"/>
                <a:alphaOff val="0"/>
                <a:lumMod val="105000"/>
                <a:satMod val="103000"/>
                <a:tint val="73000"/>
              </a:srgbClr>
            </a:gs>
            <a:gs pos="100000">
              <a:srgbClr val="4472C4">
                <a:alpha val="8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КЛАСИФІКАЦІЯ МЕТОДІВ НАВЧАННЯ</a:t>
          </a:r>
        </a:p>
      </dsp:txBody>
      <dsp:txXfrm>
        <a:off x="-1239195" y="2215924"/>
        <a:ext cx="4615487" cy="188276"/>
      </dsp:txXfrm>
    </dsp:sp>
    <dsp:sp modelId="{EECF82E0-2623-4EF8-AD2C-46A90C87F3D2}">
      <dsp:nvSpPr>
        <dsp:cNvPr id="0" name=""/>
        <dsp:cNvSpPr/>
      </dsp:nvSpPr>
      <dsp:spPr>
        <a:xfrm>
          <a:off x="1302435" y="268971"/>
          <a:ext cx="1448370" cy="434512"/>
        </a:xfrm>
        <a:prstGeom prst="rect">
          <a:avLst/>
        </a:prstGeo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за шляхом засвоєння знань</a:t>
          </a:r>
        </a:p>
      </dsp:txBody>
      <dsp:txXfrm>
        <a:off x="1302435" y="268971"/>
        <a:ext cx="1448370" cy="434512"/>
      </dsp:txXfrm>
    </dsp:sp>
    <dsp:sp modelId="{04F01921-ECC2-455F-AB14-78A1AE4292CA}">
      <dsp:nvSpPr>
        <dsp:cNvPr id="0" name=""/>
        <dsp:cNvSpPr/>
      </dsp:nvSpPr>
      <dsp:spPr>
        <a:xfrm>
          <a:off x="2890555" y="113420"/>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індуктивний</a:t>
          </a:r>
        </a:p>
      </dsp:txBody>
      <dsp:txXfrm>
        <a:off x="2890555" y="113420"/>
        <a:ext cx="2317395" cy="213032"/>
      </dsp:txXfrm>
    </dsp:sp>
    <dsp:sp modelId="{4E3803F8-50C8-4F75-AD07-30BDA3C927F8}">
      <dsp:nvSpPr>
        <dsp:cNvPr id="0" name=""/>
        <dsp:cNvSpPr/>
      </dsp:nvSpPr>
      <dsp:spPr>
        <a:xfrm>
          <a:off x="2890555" y="379711"/>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дедуктивний</a:t>
          </a:r>
        </a:p>
      </dsp:txBody>
      <dsp:txXfrm>
        <a:off x="2890555" y="379711"/>
        <a:ext cx="2317395" cy="213032"/>
      </dsp:txXfrm>
    </dsp:sp>
    <dsp:sp modelId="{2E76A040-2F01-486F-81D3-8CDFA5CD48CC}">
      <dsp:nvSpPr>
        <dsp:cNvPr id="0" name=""/>
        <dsp:cNvSpPr/>
      </dsp:nvSpPr>
      <dsp:spPr>
        <a:xfrm>
          <a:off x="2890555" y="646002"/>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традуктивний</a:t>
          </a:r>
        </a:p>
      </dsp:txBody>
      <dsp:txXfrm>
        <a:off x="2890555" y="646002"/>
        <a:ext cx="2317395" cy="213032"/>
      </dsp:txXfrm>
    </dsp:sp>
    <dsp:sp modelId="{5641E3E0-6900-45FB-8679-A9A7E8A16921}">
      <dsp:nvSpPr>
        <dsp:cNvPr id="0" name=""/>
        <dsp:cNvSpPr/>
      </dsp:nvSpPr>
      <dsp:spPr>
        <a:xfrm>
          <a:off x="1302435" y="1334135"/>
          <a:ext cx="1448370" cy="434512"/>
        </a:xfrm>
        <a:prstGeom prst="rect">
          <a:avLst/>
        </a:prstGeo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 за загальними методами наукового пізнання</a:t>
          </a:r>
        </a:p>
      </dsp:txBody>
      <dsp:txXfrm>
        <a:off x="1302435" y="1334135"/>
        <a:ext cx="1448370" cy="434512"/>
      </dsp:txXfrm>
    </dsp:sp>
    <dsp:sp modelId="{30373554-B24D-490A-9F2C-F18D860D5D3B}">
      <dsp:nvSpPr>
        <dsp:cNvPr id="0" name=""/>
        <dsp:cNvSpPr/>
      </dsp:nvSpPr>
      <dsp:spPr>
        <a:xfrm>
          <a:off x="2890555" y="912293"/>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загальнофілосфські</a:t>
          </a:r>
        </a:p>
      </dsp:txBody>
      <dsp:txXfrm>
        <a:off x="2890555" y="912293"/>
        <a:ext cx="2317395" cy="213032"/>
      </dsp:txXfrm>
    </dsp:sp>
    <dsp:sp modelId="{FF4800BC-5751-4F6F-B38D-0370B4A4B25C}">
      <dsp:nvSpPr>
        <dsp:cNvPr id="0" name=""/>
        <dsp:cNvSpPr/>
      </dsp:nvSpPr>
      <dsp:spPr>
        <a:xfrm>
          <a:off x="2890555" y="1178584"/>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загальнонаукові</a:t>
          </a:r>
        </a:p>
      </dsp:txBody>
      <dsp:txXfrm>
        <a:off x="2890555" y="1178584"/>
        <a:ext cx="2317395" cy="213032"/>
      </dsp:txXfrm>
    </dsp:sp>
    <dsp:sp modelId="{66CBC742-0193-4AB4-BE9F-6F4F0BF1B16A}">
      <dsp:nvSpPr>
        <dsp:cNvPr id="0" name=""/>
        <dsp:cNvSpPr/>
      </dsp:nvSpPr>
      <dsp:spPr>
        <a:xfrm>
          <a:off x="2890555" y="1444874"/>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спеціально-наукові</a:t>
          </a:r>
        </a:p>
      </dsp:txBody>
      <dsp:txXfrm>
        <a:off x="2890555" y="1444874"/>
        <a:ext cx="2317395" cy="213032"/>
      </dsp:txXfrm>
    </dsp:sp>
    <dsp:sp modelId="{F5A2A5C4-8D51-475D-B25A-CCA1D5FDCB47}">
      <dsp:nvSpPr>
        <dsp:cNvPr id="0" name=""/>
        <dsp:cNvSpPr/>
      </dsp:nvSpPr>
      <dsp:spPr>
        <a:xfrm>
          <a:off x="2890555" y="1711165"/>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дисциплінарні</a:t>
          </a:r>
        </a:p>
      </dsp:txBody>
      <dsp:txXfrm>
        <a:off x="2890555" y="1711165"/>
        <a:ext cx="2317395" cy="213032"/>
      </dsp:txXfrm>
    </dsp:sp>
    <dsp:sp modelId="{D00C5FE7-EFF0-4AD5-9362-056237797A3A}">
      <dsp:nvSpPr>
        <dsp:cNvPr id="0" name=""/>
        <dsp:cNvSpPr/>
      </dsp:nvSpPr>
      <dsp:spPr>
        <a:xfrm>
          <a:off x="2890555" y="1977456"/>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міждисциплінарні</a:t>
          </a:r>
        </a:p>
      </dsp:txBody>
      <dsp:txXfrm>
        <a:off x="2890555" y="1977456"/>
        <a:ext cx="2317395" cy="213032"/>
      </dsp:txXfrm>
    </dsp:sp>
    <dsp:sp modelId="{4569FCF0-113E-48AA-A8C1-1C334845244B}">
      <dsp:nvSpPr>
        <dsp:cNvPr id="0" name=""/>
        <dsp:cNvSpPr/>
      </dsp:nvSpPr>
      <dsp:spPr>
        <a:xfrm>
          <a:off x="1302435" y="2266153"/>
          <a:ext cx="1448370" cy="434512"/>
        </a:xfrm>
        <a:prstGeom prst="rect">
          <a:avLst/>
        </a:prstGeo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за дидактичними цілями</a:t>
          </a:r>
        </a:p>
      </dsp:txBody>
      <dsp:txXfrm>
        <a:off x="1302435" y="2266153"/>
        <a:ext cx="1448370" cy="434512"/>
      </dsp:txXfrm>
    </dsp:sp>
    <dsp:sp modelId="{49063EA7-40E2-4D0F-A022-321B2DC7D1EA}">
      <dsp:nvSpPr>
        <dsp:cNvPr id="0" name=""/>
        <dsp:cNvSpPr/>
      </dsp:nvSpPr>
      <dsp:spPr>
        <a:xfrm>
          <a:off x="2890555" y="2243747"/>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методи, що сприяють початковому засвоєнню навчального матеріалу</a:t>
          </a:r>
        </a:p>
      </dsp:txBody>
      <dsp:txXfrm>
        <a:off x="2890555" y="2243747"/>
        <a:ext cx="2317395" cy="213032"/>
      </dsp:txXfrm>
    </dsp:sp>
    <dsp:sp modelId="{F4044870-86FA-4FA5-8DB7-F669000223ED}">
      <dsp:nvSpPr>
        <dsp:cNvPr id="0" name=""/>
        <dsp:cNvSpPr/>
      </dsp:nvSpPr>
      <dsp:spPr>
        <a:xfrm>
          <a:off x="2890555" y="2510038"/>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методи, що сприяють закріпленню і вдосконаленню набутих знань</a:t>
          </a:r>
        </a:p>
      </dsp:txBody>
      <dsp:txXfrm>
        <a:off x="2890555" y="2510038"/>
        <a:ext cx="2317395" cy="213032"/>
      </dsp:txXfrm>
    </dsp:sp>
    <dsp:sp modelId="{DA799FDB-493B-4B02-96BE-BD617496C3E9}">
      <dsp:nvSpPr>
        <dsp:cNvPr id="0" name=""/>
        <dsp:cNvSpPr/>
      </dsp:nvSpPr>
      <dsp:spPr>
        <a:xfrm>
          <a:off x="1302435" y="2931880"/>
          <a:ext cx="1448370" cy="434512"/>
        </a:xfrm>
        <a:prstGeom prst="rect">
          <a:avLst/>
        </a:prstGeo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за джерелами знань</a:t>
          </a:r>
        </a:p>
      </dsp:txBody>
      <dsp:txXfrm>
        <a:off x="1302435" y="2931880"/>
        <a:ext cx="1448370" cy="434512"/>
      </dsp:txXfrm>
    </dsp:sp>
    <dsp:sp modelId="{1C539E63-B3E2-409C-96E9-D4AF53F04209}">
      <dsp:nvSpPr>
        <dsp:cNvPr id="0" name=""/>
        <dsp:cNvSpPr/>
      </dsp:nvSpPr>
      <dsp:spPr>
        <a:xfrm>
          <a:off x="2890555" y="2776329"/>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словесні</a:t>
          </a:r>
        </a:p>
      </dsp:txBody>
      <dsp:txXfrm>
        <a:off x="2890555" y="2776329"/>
        <a:ext cx="2317395" cy="213032"/>
      </dsp:txXfrm>
    </dsp:sp>
    <dsp:sp modelId="{32EDD4D0-D354-4C65-A998-4BAE2BF67CD3}">
      <dsp:nvSpPr>
        <dsp:cNvPr id="0" name=""/>
        <dsp:cNvSpPr/>
      </dsp:nvSpPr>
      <dsp:spPr>
        <a:xfrm>
          <a:off x="2890555" y="3042620"/>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наочні</a:t>
          </a:r>
        </a:p>
      </dsp:txBody>
      <dsp:txXfrm>
        <a:off x="2890555" y="3042620"/>
        <a:ext cx="2317395" cy="213032"/>
      </dsp:txXfrm>
    </dsp:sp>
    <dsp:sp modelId="{095C5139-A9B9-4FE9-B0BB-8A1896EDCA6A}">
      <dsp:nvSpPr>
        <dsp:cNvPr id="0" name=""/>
        <dsp:cNvSpPr/>
      </dsp:nvSpPr>
      <dsp:spPr>
        <a:xfrm>
          <a:off x="2890555" y="3308910"/>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практичні</a:t>
          </a:r>
        </a:p>
      </dsp:txBody>
      <dsp:txXfrm>
        <a:off x="2890555" y="3308910"/>
        <a:ext cx="2317395" cy="213032"/>
      </dsp:txXfrm>
    </dsp:sp>
    <dsp:sp modelId="{FA73D664-BADC-47F1-9111-1EB9BE7C4816}">
      <dsp:nvSpPr>
        <dsp:cNvPr id="0" name=""/>
        <dsp:cNvSpPr/>
      </dsp:nvSpPr>
      <dsp:spPr>
        <a:xfrm>
          <a:off x="1302435" y="3811154"/>
          <a:ext cx="1448370" cy="539999"/>
        </a:xfrm>
        <a:prstGeom prst="rect">
          <a:avLst/>
        </a:prstGeom>
        <a:gradFill rotWithShape="0">
          <a:gsLst>
            <a:gs pos="0">
              <a:srgbClr val="4472C4">
                <a:alpha val="70000"/>
                <a:hueOff val="0"/>
                <a:satOff val="0"/>
                <a:lumOff val="0"/>
                <a:alphaOff val="0"/>
                <a:lumMod val="110000"/>
                <a:satMod val="105000"/>
                <a:tint val="67000"/>
              </a:srgbClr>
            </a:gs>
            <a:gs pos="50000">
              <a:srgbClr val="4472C4">
                <a:alpha val="70000"/>
                <a:hueOff val="0"/>
                <a:satOff val="0"/>
                <a:lumOff val="0"/>
                <a:alphaOff val="0"/>
                <a:lumMod val="105000"/>
                <a:satMod val="103000"/>
                <a:tint val="73000"/>
              </a:srgbClr>
            </a:gs>
            <a:gs pos="100000">
              <a:srgbClr val="4472C4">
                <a:alpha val="7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 за характером пізнавальної діяльності учнів (Лернер І.Я., Скаткін М.Н.) </a:t>
          </a:r>
        </a:p>
      </dsp:txBody>
      <dsp:txXfrm>
        <a:off x="1302435" y="3811154"/>
        <a:ext cx="1448370" cy="539999"/>
      </dsp:txXfrm>
    </dsp:sp>
    <dsp:sp modelId="{5F0EB955-2A13-4470-B40E-5C65A787F0DD}">
      <dsp:nvSpPr>
        <dsp:cNvPr id="0" name=""/>
        <dsp:cNvSpPr/>
      </dsp:nvSpPr>
      <dsp:spPr>
        <a:xfrm>
          <a:off x="2890555" y="3575201"/>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пояснювально-ілюстративний (інформаційно-рецептивний);</a:t>
          </a:r>
        </a:p>
      </dsp:txBody>
      <dsp:txXfrm>
        <a:off x="2890555" y="3575201"/>
        <a:ext cx="2317395" cy="213032"/>
      </dsp:txXfrm>
    </dsp:sp>
    <dsp:sp modelId="{42981CE8-FD76-475D-9A5E-800FA7F48F9E}">
      <dsp:nvSpPr>
        <dsp:cNvPr id="0" name=""/>
        <dsp:cNvSpPr/>
      </dsp:nvSpPr>
      <dsp:spPr>
        <a:xfrm>
          <a:off x="2890555" y="3841492"/>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репродуктивний;</a:t>
          </a:r>
        </a:p>
      </dsp:txBody>
      <dsp:txXfrm>
        <a:off x="2890555" y="3841492"/>
        <a:ext cx="2317395" cy="213032"/>
      </dsp:txXfrm>
    </dsp:sp>
    <dsp:sp modelId="{3EC7B40E-ED86-4D7A-9B1E-8300AAE95547}">
      <dsp:nvSpPr>
        <dsp:cNvPr id="0" name=""/>
        <dsp:cNvSpPr/>
      </dsp:nvSpPr>
      <dsp:spPr>
        <a:xfrm>
          <a:off x="2890555" y="4107783"/>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-проблемний виклад;</a:t>
          </a:r>
        </a:p>
      </dsp:txBody>
      <dsp:txXfrm>
        <a:off x="2890555" y="4107783"/>
        <a:ext cx="2317395" cy="213032"/>
      </dsp:txXfrm>
    </dsp:sp>
    <dsp:sp modelId="{7175C15D-CC11-482F-83F3-A98F4EB6208E}">
      <dsp:nvSpPr>
        <dsp:cNvPr id="0" name=""/>
        <dsp:cNvSpPr/>
      </dsp:nvSpPr>
      <dsp:spPr>
        <a:xfrm>
          <a:off x="2890555" y="4374074"/>
          <a:ext cx="2317395" cy="213032"/>
        </a:xfrm>
        <a:prstGeom prst="rect">
          <a:avLst/>
        </a:prstGeom>
        <a:gradFill rotWithShape="0">
          <a:gsLst>
            <a:gs pos="0">
              <a:srgbClr val="4472C4">
                <a:alpha val="50000"/>
                <a:hueOff val="0"/>
                <a:satOff val="0"/>
                <a:lumOff val="0"/>
                <a:alphaOff val="0"/>
                <a:lumMod val="110000"/>
                <a:satMod val="105000"/>
                <a:tint val="67000"/>
              </a:srgbClr>
            </a:gs>
            <a:gs pos="50000">
              <a:srgbClr val="4472C4">
                <a:alpha val="50000"/>
                <a:hueOff val="0"/>
                <a:satOff val="0"/>
                <a:lumOff val="0"/>
                <a:alphaOff val="0"/>
                <a:lumMod val="105000"/>
                <a:satMod val="103000"/>
                <a:tint val="73000"/>
              </a:srgbClr>
            </a:gs>
            <a:gs pos="100000">
              <a:srgbClr val="4472C4">
                <a:alpha val="50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частково-пошуковий, дослідницький</a:t>
          </a:r>
        </a:p>
      </dsp:txBody>
      <dsp:txXfrm>
        <a:off x="2890555" y="4374074"/>
        <a:ext cx="2317395" cy="2130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80</Pages>
  <Words>59747</Words>
  <Characters>34056</Characters>
  <Application>Microsoft Office Word</Application>
  <DocSecurity>0</DocSecurity>
  <Lines>283</Lines>
  <Paragraphs>187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123qwe</dc:creator>
  <cp:keywords/>
  <dc:description/>
  <cp:lastModifiedBy>123qwe</cp:lastModifiedBy>
  <cp:revision>9</cp:revision>
  <dcterms:created xsi:type="dcterms:W3CDTF">2025-05-29T09:40:00Z</dcterms:created>
  <dcterms:modified xsi:type="dcterms:W3CDTF">2025-05-30T00:27:00Z</dcterms:modified>
</cp:coreProperties>
</file>