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81B" w:rsidRDefault="002E681B" w:rsidP="002E681B">
      <w:pPr>
        <w:rPr>
          <w:rFonts w:ascii="Times New Roman" w:hAnsi="Times New Roman"/>
          <w:color w:val="444444"/>
          <w:sz w:val="28"/>
          <w:szCs w:val="28"/>
          <w:shd w:val="clear" w:color="auto" w:fill="FFFFFF"/>
        </w:rPr>
      </w:pPr>
      <w:r>
        <w:rPr>
          <w:rFonts w:ascii="Times New Roman" w:hAnsi="Times New Roman"/>
          <w:color w:val="444444"/>
          <w:sz w:val="28"/>
          <w:szCs w:val="28"/>
          <w:shd w:val="clear" w:color="auto" w:fill="FFFFFF"/>
        </w:rPr>
        <w:t>УДК: 378.14+327</w:t>
      </w:r>
    </w:p>
    <w:p w:rsidR="002E681B" w:rsidRDefault="002E681B" w:rsidP="002E681B">
      <w:pPr>
        <w:jc w:val="right"/>
        <w:rPr>
          <w:rFonts w:ascii="Times New Roman" w:hAnsi="Times New Roman"/>
          <w:color w:val="444444"/>
          <w:sz w:val="28"/>
          <w:szCs w:val="28"/>
          <w:shd w:val="clear" w:color="auto" w:fill="FFFFFF"/>
        </w:rPr>
      </w:pPr>
      <w:r>
        <w:rPr>
          <w:rFonts w:ascii="Times New Roman" w:hAnsi="Times New Roman"/>
          <w:color w:val="444444"/>
          <w:sz w:val="28"/>
          <w:szCs w:val="28"/>
          <w:shd w:val="clear" w:color="auto" w:fill="FFFFFF"/>
        </w:rPr>
        <w:t>І. В. Савчак</w:t>
      </w:r>
    </w:p>
    <w:p w:rsidR="002E681B" w:rsidRDefault="002E681B" w:rsidP="002E681B">
      <w:pPr>
        <w:jc w:val="center"/>
        <w:rPr>
          <w:rFonts w:ascii="Times New Roman" w:hAnsi="Times New Roman"/>
          <w:b/>
          <w:sz w:val="28"/>
          <w:szCs w:val="28"/>
        </w:rPr>
      </w:pPr>
      <w:r>
        <w:rPr>
          <w:rFonts w:ascii="Times New Roman" w:hAnsi="Times New Roman"/>
          <w:b/>
          <w:sz w:val="28"/>
          <w:szCs w:val="28"/>
        </w:rPr>
        <w:t xml:space="preserve">ОСОБЛИВОСТІ РЕАЛІЗАЦІЇ КОМУНІКАТИВНИХ СТРАТЕГІЙ </w:t>
      </w:r>
    </w:p>
    <w:p w:rsidR="002E681B" w:rsidRDefault="002E681B" w:rsidP="002E681B">
      <w:pPr>
        <w:jc w:val="center"/>
        <w:rPr>
          <w:rFonts w:ascii="Times New Roman" w:hAnsi="Times New Roman"/>
          <w:b/>
          <w:color w:val="4F81BD"/>
          <w:sz w:val="28"/>
          <w:szCs w:val="28"/>
        </w:rPr>
      </w:pPr>
      <w:r>
        <w:rPr>
          <w:rFonts w:ascii="Times New Roman" w:hAnsi="Times New Roman"/>
          <w:b/>
          <w:sz w:val="28"/>
          <w:szCs w:val="28"/>
        </w:rPr>
        <w:t xml:space="preserve">У ДИПЛОМАТИЧНОМУ СПІЛКУВАННІ  </w:t>
      </w:r>
    </w:p>
    <w:p w:rsidR="00760DE5" w:rsidRDefault="002E681B" w:rsidP="002E681B">
      <w:pPr>
        <w:spacing w:line="240" w:lineRule="auto"/>
        <w:ind w:firstLine="708"/>
        <w:jc w:val="both"/>
        <w:rPr>
          <w:rFonts w:ascii="Times New Roman" w:hAnsi="Times New Roman"/>
          <w:i/>
          <w:sz w:val="24"/>
          <w:szCs w:val="24"/>
        </w:rPr>
      </w:pPr>
      <w:r>
        <w:rPr>
          <w:rFonts w:ascii="Times New Roman" w:hAnsi="Times New Roman"/>
          <w:i/>
          <w:sz w:val="24"/>
          <w:szCs w:val="24"/>
        </w:rPr>
        <w:t xml:space="preserve">Визначено та проаналізовано комунікативні стратегії та способи їхньої реалізації у дипломатичному дискурсі. Зазначено, що дипломатичне спілкування є строго регламентованою формою ораторського мистецтва </w:t>
      </w:r>
      <w:r w:rsidR="005041EE">
        <w:rPr>
          <w:rFonts w:ascii="Times New Roman" w:hAnsi="Times New Roman"/>
          <w:i/>
          <w:sz w:val="24"/>
          <w:szCs w:val="24"/>
        </w:rPr>
        <w:t>про</w:t>
      </w:r>
      <w:r>
        <w:rPr>
          <w:rFonts w:ascii="Times New Roman" w:hAnsi="Times New Roman"/>
          <w:i/>
          <w:sz w:val="24"/>
          <w:szCs w:val="24"/>
        </w:rPr>
        <w:t>ведення переговорів на міждержавному рівні, що характеризується лаконічністю, точніст</w:t>
      </w:r>
      <w:r>
        <w:rPr>
          <w:rFonts w:ascii="Times New Roman" w:hAnsi="Times New Roman"/>
          <w:i/>
          <w:color w:val="4F81BD"/>
          <w:sz w:val="24"/>
          <w:szCs w:val="24"/>
        </w:rPr>
        <w:t>ю</w:t>
      </w:r>
      <w:r>
        <w:rPr>
          <w:rFonts w:ascii="Times New Roman" w:hAnsi="Times New Roman"/>
          <w:i/>
          <w:sz w:val="24"/>
          <w:szCs w:val="24"/>
        </w:rPr>
        <w:t xml:space="preserve">, етикетністю, ввічливістю. Комунікативна стратегія розглядається як комплекс мовленнєвих дій або головна лінія мовленнєвої поведінки, спрямованих досягнення комунікативної мети, що формується в процесі мовленнєвої діяльності під впливом мотиву, який обумовлений відповідною потребою. Дипломатичний дискурс зорієнтований завжди на діалог, на досягнення компромісу шляхом переговорів. Вибір комунікативної стратегії і відповідної тактики залежить як від ситуації спілкування, предмета обговорення, форми дипломатичної бесіди, так і від інтенцій комуніканта. На основі аналізу комунікативних стратегій у різних видах дискурсів </w:t>
      </w:r>
      <w:r w:rsidR="005041EE">
        <w:rPr>
          <w:rFonts w:ascii="Times New Roman" w:hAnsi="Times New Roman"/>
          <w:i/>
          <w:sz w:val="24"/>
          <w:szCs w:val="24"/>
        </w:rPr>
        <w:t>визначено</w:t>
      </w:r>
      <w:r>
        <w:rPr>
          <w:rFonts w:ascii="Times New Roman" w:hAnsi="Times New Roman"/>
          <w:i/>
          <w:sz w:val="24"/>
          <w:szCs w:val="24"/>
        </w:rPr>
        <w:t xml:space="preserve"> тактико-стратегічний потенціал фахівця з міжнародних відносин. В</w:t>
      </w:r>
      <w:r w:rsidR="005041EE">
        <w:rPr>
          <w:rFonts w:ascii="Times New Roman" w:hAnsi="Times New Roman"/>
          <w:i/>
          <w:sz w:val="24"/>
          <w:szCs w:val="24"/>
        </w:rPr>
        <w:t>казано</w:t>
      </w:r>
      <w:r>
        <w:rPr>
          <w:rFonts w:ascii="Times New Roman" w:hAnsi="Times New Roman"/>
          <w:i/>
          <w:sz w:val="24"/>
          <w:szCs w:val="24"/>
        </w:rPr>
        <w:t xml:space="preserve">, що дипломат для досягнення комунікативних цілей послуговується комунікативними стратегіями конформізму, аргументування, самопрезентації, агітації, маніпулювання, нападу, самозахисту. </w:t>
      </w:r>
    </w:p>
    <w:p w:rsidR="002E681B" w:rsidRDefault="002E681B" w:rsidP="002E681B">
      <w:pPr>
        <w:spacing w:line="240" w:lineRule="auto"/>
        <w:ind w:firstLine="708"/>
        <w:jc w:val="both"/>
        <w:rPr>
          <w:rFonts w:ascii="Times New Roman" w:hAnsi="Times New Roman"/>
          <w:b/>
          <w:i/>
          <w:sz w:val="24"/>
          <w:szCs w:val="24"/>
        </w:rPr>
      </w:pPr>
      <w:r>
        <w:rPr>
          <w:rFonts w:ascii="Times New Roman" w:hAnsi="Times New Roman"/>
          <w:b/>
          <w:i/>
          <w:sz w:val="24"/>
          <w:szCs w:val="24"/>
        </w:rPr>
        <w:t xml:space="preserve">Ключові слова: </w:t>
      </w:r>
      <w:r>
        <w:rPr>
          <w:rFonts w:ascii="Times New Roman" w:hAnsi="Times New Roman"/>
          <w:i/>
          <w:sz w:val="24"/>
          <w:szCs w:val="24"/>
        </w:rPr>
        <w:t>дипломатичне спілкування, комунікативна стратегія, комунікативна тактика, дипломатичний дискурс</w:t>
      </w:r>
    </w:p>
    <w:p w:rsidR="002E681B" w:rsidRDefault="002E681B" w:rsidP="002E681B">
      <w:pPr>
        <w:spacing w:line="240" w:lineRule="auto"/>
        <w:ind w:firstLine="708"/>
        <w:jc w:val="both"/>
        <w:rPr>
          <w:rFonts w:ascii="Times New Roman" w:hAnsi="Times New Roman"/>
          <w:b/>
          <w:sz w:val="28"/>
          <w:szCs w:val="28"/>
        </w:rPr>
      </w:pPr>
    </w:p>
    <w:p w:rsidR="002E681B" w:rsidRDefault="002E681B" w:rsidP="002E681B">
      <w:pPr>
        <w:spacing w:line="240" w:lineRule="auto"/>
        <w:ind w:firstLine="708"/>
        <w:jc w:val="right"/>
        <w:rPr>
          <w:rFonts w:ascii="Times New Roman" w:hAnsi="Times New Roman"/>
          <w:sz w:val="24"/>
          <w:szCs w:val="24"/>
        </w:rPr>
      </w:pPr>
      <w:r>
        <w:rPr>
          <w:rFonts w:ascii="Times New Roman" w:hAnsi="Times New Roman"/>
          <w:sz w:val="24"/>
          <w:szCs w:val="24"/>
        </w:rPr>
        <w:t>ИРИНА САВЧАК</w:t>
      </w:r>
    </w:p>
    <w:p w:rsidR="002E681B" w:rsidRPr="00760DE5" w:rsidRDefault="005041EE" w:rsidP="00760DE5">
      <w:pPr>
        <w:pStyle w:val="a4"/>
        <w:spacing w:line="240" w:lineRule="auto"/>
        <w:ind w:left="1428"/>
        <w:jc w:val="right"/>
        <w:rPr>
          <w:rFonts w:ascii="Times New Roman" w:hAnsi="Times New Roman"/>
          <w:sz w:val="24"/>
          <w:szCs w:val="24"/>
        </w:rPr>
      </w:pPr>
      <w:r w:rsidRPr="00760DE5">
        <w:rPr>
          <w:rFonts w:ascii="Times New Roman" w:hAnsi="Times New Roman"/>
          <w:sz w:val="24"/>
          <w:szCs w:val="24"/>
        </w:rPr>
        <w:t>к</w:t>
      </w:r>
      <w:r w:rsidR="002E681B" w:rsidRPr="00760DE5">
        <w:rPr>
          <w:rFonts w:ascii="Times New Roman" w:hAnsi="Times New Roman"/>
          <w:sz w:val="24"/>
          <w:szCs w:val="24"/>
        </w:rPr>
        <w:t xml:space="preserve">андидат педагогических наук, </w:t>
      </w:r>
    </w:p>
    <w:p w:rsidR="005041EE" w:rsidRDefault="002E681B" w:rsidP="002E681B">
      <w:pPr>
        <w:spacing w:line="240" w:lineRule="auto"/>
        <w:ind w:firstLine="708"/>
        <w:jc w:val="right"/>
        <w:rPr>
          <w:rFonts w:ascii="Times New Roman" w:hAnsi="Times New Roman"/>
          <w:sz w:val="24"/>
          <w:szCs w:val="24"/>
        </w:rPr>
      </w:pPr>
      <w:r>
        <w:rPr>
          <w:rFonts w:ascii="Times New Roman" w:hAnsi="Times New Roman"/>
          <w:sz w:val="24"/>
          <w:szCs w:val="24"/>
        </w:rPr>
        <w:t xml:space="preserve">доцент </w:t>
      </w:r>
    </w:p>
    <w:p w:rsidR="002E681B" w:rsidRDefault="002E681B" w:rsidP="002E681B">
      <w:pPr>
        <w:spacing w:line="240" w:lineRule="auto"/>
        <w:ind w:firstLine="708"/>
        <w:jc w:val="right"/>
        <w:rPr>
          <w:rFonts w:ascii="Times New Roman" w:hAnsi="Times New Roman"/>
          <w:sz w:val="24"/>
          <w:szCs w:val="24"/>
        </w:rPr>
      </w:pPr>
      <w:r>
        <w:rPr>
          <w:rFonts w:ascii="Times New Roman" w:hAnsi="Times New Roman"/>
          <w:sz w:val="24"/>
          <w:szCs w:val="24"/>
        </w:rPr>
        <w:t>Прикарпатский национальный университет имени Василия Стефаника</w:t>
      </w:r>
    </w:p>
    <w:p w:rsidR="00760DE5" w:rsidRDefault="00760DE5" w:rsidP="002E681B">
      <w:pPr>
        <w:spacing w:line="240" w:lineRule="auto"/>
        <w:ind w:firstLine="708"/>
        <w:jc w:val="right"/>
        <w:rPr>
          <w:rFonts w:ascii="Times New Roman" w:hAnsi="Times New Roman"/>
          <w:sz w:val="24"/>
          <w:szCs w:val="24"/>
        </w:rPr>
      </w:pPr>
      <w:r>
        <w:rPr>
          <w:rFonts w:ascii="Times New Roman" w:hAnsi="Times New Roman"/>
          <w:sz w:val="24"/>
          <w:szCs w:val="24"/>
        </w:rPr>
        <w:t>Ивано-Франковск, ул. Т. Шевченка, 57</w:t>
      </w:r>
    </w:p>
    <w:p w:rsidR="002E681B" w:rsidRDefault="002E681B" w:rsidP="002E681B">
      <w:pPr>
        <w:spacing w:line="240" w:lineRule="auto"/>
        <w:ind w:firstLine="708"/>
        <w:jc w:val="right"/>
        <w:rPr>
          <w:rFonts w:ascii="Times New Roman" w:hAnsi="Times New Roman"/>
          <w:sz w:val="24"/>
          <w:szCs w:val="24"/>
        </w:rPr>
      </w:pPr>
    </w:p>
    <w:p w:rsidR="002E681B" w:rsidRDefault="002E681B" w:rsidP="002E681B">
      <w:pPr>
        <w:spacing w:after="240" w:line="240" w:lineRule="auto"/>
        <w:ind w:firstLine="708"/>
        <w:jc w:val="center"/>
        <w:rPr>
          <w:rFonts w:ascii="Times New Roman" w:hAnsi="Times New Roman"/>
          <w:b/>
          <w:sz w:val="24"/>
          <w:szCs w:val="24"/>
        </w:rPr>
      </w:pPr>
      <w:r>
        <w:rPr>
          <w:rFonts w:ascii="Times New Roman" w:hAnsi="Times New Roman"/>
          <w:b/>
          <w:sz w:val="24"/>
          <w:szCs w:val="24"/>
        </w:rPr>
        <w:t>ОСОБЕННОСТИ РЕАЛИЗАЦИИ КОММУНИКАТИВНЫХ СТРАТЕГИЙ В ДИПЛОМАТИЧЕСКОМ ОЬЩЕНИЕ (ДИСКУРСЕ)</w:t>
      </w:r>
    </w:p>
    <w:p w:rsidR="00760DE5" w:rsidRDefault="002E681B" w:rsidP="002E681B">
      <w:pPr>
        <w:spacing w:line="240" w:lineRule="auto"/>
        <w:ind w:firstLine="708"/>
        <w:jc w:val="both"/>
        <w:rPr>
          <w:rFonts w:ascii="Times New Roman" w:hAnsi="Times New Roman"/>
          <w:i/>
          <w:sz w:val="24"/>
          <w:szCs w:val="24"/>
        </w:rPr>
      </w:pPr>
      <w:r>
        <w:rPr>
          <w:rFonts w:ascii="Times New Roman" w:hAnsi="Times New Roman"/>
          <w:i/>
          <w:sz w:val="24"/>
          <w:szCs w:val="24"/>
        </w:rPr>
        <w:t>Определены и проанализированы коммуникативные стратегии и способы их реализации в дипломатическом дискурсе. Отмечено, что дипломатическое общение является строго регламентированной формой ораторского искусства ведения переговоров на межгосударственном уровне, характеризируется лаконичностью, точностью, этикетностью, вежливостью. Коммуникативная стратегия рассматривается как главная линия речевого поведения или комплекс речевых действий, направленных на достижение коммуникативной цели, формируется в процессе речевой деятельности под влиянием мотива, который обусловлен соответствующей потребностью.</w:t>
      </w:r>
      <w:r>
        <w:t xml:space="preserve"> </w:t>
      </w:r>
      <w:r>
        <w:rPr>
          <w:rFonts w:ascii="Times New Roman" w:hAnsi="Times New Roman"/>
          <w:i/>
          <w:sz w:val="24"/>
          <w:szCs w:val="24"/>
        </w:rPr>
        <w:t xml:space="preserve">Дипломатический дискурс ориентирован всегда на диалог, достижение компромисса путем переговоров. Выбор коммуникативной стратегии и соответствующей тактики зависит как от ситуации общения, предмета обсуждения, формы дипломатической беседы, так и от интенций коммуниканта. На основе анализа коммуникативных стратегий в различных видах дискурса выделено тактико-стратегический потенциал специалиста по международным отношениям. Определено, что дипломат для достижения коммуникативных целей пользуется коммуникативными стратегиями конформизма, аргументации, самопрезентации, агитации, манипулирования, нападения, самозащиты. </w:t>
      </w:r>
    </w:p>
    <w:p w:rsidR="002E681B" w:rsidRDefault="002E681B" w:rsidP="002E681B">
      <w:pPr>
        <w:spacing w:line="240" w:lineRule="auto"/>
        <w:ind w:firstLine="708"/>
        <w:jc w:val="both"/>
        <w:rPr>
          <w:rFonts w:ascii="Times New Roman" w:hAnsi="Times New Roman"/>
          <w:i/>
          <w:sz w:val="24"/>
          <w:szCs w:val="24"/>
        </w:rPr>
      </w:pPr>
      <w:r>
        <w:rPr>
          <w:rFonts w:ascii="Times New Roman" w:hAnsi="Times New Roman"/>
          <w:b/>
          <w:i/>
          <w:sz w:val="24"/>
          <w:szCs w:val="24"/>
        </w:rPr>
        <w:lastRenderedPageBreak/>
        <w:t>Ключевые слова:</w:t>
      </w:r>
      <w:r>
        <w:rPr>
          <w:rFonts w:ascii="Times New Roman" w:hAnsi="Times New Roman"/>
          <w:i/>
          <w:sz w:val="24"/>
          <w:szCs w:val="24"/>
        </w:rPr>
        <w:t xml:space="preserve"> дипломатическое общение, коммуникативная стратегия, коммуникативная тактика, дипломатический дискурс.</w:t>
      </w:r>
    </w:p>
    <w:p w:rsidR="002E681B" w:rsidRDefault="002E681B" w:rsidP="002E681B">
      <w:pPr>
        <w:spacing w:line="240" w:lineRule="auto"/>
        <w:ind w:firstLine="708"/>
        <w:jc w:val="both"/>
        <w:rPr>
          <w:rFonts w:ascii="Times New Roman" w:hAnsi="Times New Roman"/>
          <w:b/>
          <w:sz w:val="28"/>
          <w:szCs w:val="28"/>
        </w:rPr>
      </w:pPr>
    </w:p>
    <w:p w:rsidR="002E681B" w:rsidRDefault="002E681B" w:rsidP="002E681B">
      <w:pPr>
        <w:spacing w:line="240" w:lineRule="auto"/>
        <w:ind w:firstLine="708"/>
        <w:jc w:val="right"/>
        <w:rPr>
          <w:rFonts w:ascii="Times New Roman" w:hAnsi="Times New Roman"/>
          <w:sz w:val="24"/>
          <w:szCs w:val="24"/>
        </w:rPr>
      </w:pPr>
      <w:r>
        <w:rPr>
          <w:rFonts w:ascii="Times New Roman" w:hAnsi="Times New Roman"/>
          <w:sz w:val="24"/>
          <w:szCs w:val="24"/>
        </w:rPr>
        <w:t>IRYNA SAVCHAK</w:t>
      </w:r>
    </w:p>
    <w:p w:rsidR="002E681B" w:rsidRDefault="00760DE5" w:rsidP="002E681B">
      <w:pPr>
        <w:spacing w:line="240" w:lineRule="auto"/>
        <w:ind w:firstLine="708"/>
        <w:jc w:val="right"/>
        <w:rPr>
          <w:rFonts w:ascii="Times New Roman" w:hAnsi="Times New Roman"/>
          <w:sz w:val="24"/>
          <w:szCs w:val="24"/>
        </w:rPr>
      </w:pPr>
      <w:proofErr w:type="gramStart"/>
      <w:r>
        <w:rPr>
          <w:rFonts w:ascii="Times New Roman" w:hAnsi="Times New Roman"/>
          <w:sz w:val="24"/>
          <w:szCs w:val="24"/>
          <w:lang w:val="en-US"/>
        </w:rPr>
        <w:t>c</w:t>
      </w:r>
      <w:r w:rsidR="002E681B">
        <w:rPr>
          <w:rFonts w:ascii="Times New Roman" w:hAnsi="Times New Roman"/>
          <w:sz w:val="24"/>
          <w:szCs w:val="24"/>
        </w:rPr>
        <w:t>andidate</w:t>
      </w:r>
      <w:proofErr w:type="gramEnd"/>
      <w:r w:rsidR="002E681B">
        <w:rPr>
          <w:rFonts w:ascii="Times New Roman" w:hAnsi="Times New Roman"/>
          <w:sz w:val="24"/>
          <w:szCs w:val="24"/>
        </w:rPr>
        <w:t xml:space="preserve"> of Pedagogical Sciences, </w:t>
      </w:r>
    </w:p>
    <w:p w:rsidR="002E681B" w:rsidRDefault="00760DE5" w:rsidP="002E681B">
      <w:pPr>
        <w:spacing w:line="240" w:lineRule="auto"/>
        <w:ind w:firstLine="708"/>
        <w:jc w:val="right"/>
        <w:rPr>
          <w:rFonts w:ascii="Times New Roman" w:hAnsi="Times New Roman"/>
          <w:sz w:val="24"/>
          <w:szCs w:val="24"/>
        </w:rPr>
      </w:pPr>
      <w:proofErr w:type="gramStart"/>
      <w:r>
        <w:rPr>
          <w:rFonts w:ascii="Times New Roman" w:hAnsi="Times New Roman"/>
          <w:sz w:val="24"/>
          <w:szCs w:val="24"/>
          <w:lang w:val="en-US"/>
        </w:rPr>
        <w:t>a</w:t>
      </w:r>
      <w:r w:rsidR="002E681B">
        <w:rPr>
          <w:rFonts w:ascii="Times New Roman" w:hAnsi="Times New Roman"/>
          <w:sz w:val="24"/>
          <w:szCs w:val="24"/>
        </w:rPr>
        <w:t>ssociate</w:t>
      </w:r>
      <w:proofErr w:type="gramEnd"/>
      <w:r w:rsidR="002E681B">
        <w:rPr>
          <w:rFonts w:ascii="Times New Roman" w:hAnsi="Times New Roman"/>
          <w:sz w:val="24"/>
          <w:szCs w:val="24"/>
        </w:rPr>
        <w:t xml:space="preserve"> </w:t>
      </w:r>
      <w:r>
        <w:rPr>
          <w:rFonts w:ascii="Times New Roman" w:hAnsi="Times New Roman"/>
          <w:sz w:val="24"/>
          <w:szCs w:val="24"/>
          <w:lang w:val="en-US"/>
        </w:rPr>
        <w:t>p</w:t>
      </w:r>
      <w:r w:rsidR="002E681B">
        <w:rPr>
          <w:rFonts w:ascii="Times New Roman" w:hAnsi="Times New Roman"/>
          <w:sz w:val="24"/>
          <w:szCs w:val="24"/>
        </w:rPr>
        <w:t xml:space="preserve">rofessor </w:t>
      </w:r>
    </w:p>
    <w:p w:rsidR="002E681B" w:rsidRDefault="002E681B" w:rsidP="002E681B">
      <w:pPr>
        <w:spacing w:line="240" w:lineRule="auto"/>
        <w:jc w:val="right"/>
        <w:rPr>
          <w:rFonts w:ascii="Times New Roman" w:hAnsi="Times New Roman"/>
          <w:sz w:val="24"/>
          <w:szCs w:val="24"/>
        </w:rPr>
      </w:pPr>
      <w:r>
        <w:rPr>
          <w:rFonts w:ascii="Times New Roman" w:hAnsi="Times New Roman"/>
          <w:sz w:val="24"/>
          <w:szCs w:val="24"/>
        </w:rPr>
        <w:t>Vasyl Stefanyk Precarpathian National University</w:t>
      </w:r>
    </w:p>
    <w:p w:rsidR="00760DE5" w:rsidRPr="00760DE5" w:rsidRDefault="00760DE5" w:rsidP="002E681B">
      <w:pPr>
        <w:spacing w:line="240" w:lineRule="auto"/>
        <w:jc w:val="right"/>
        <w:rPr>
          <w:rFonts w:ascii="Times New Roman" w:hAnsi="Times New Roman"/>
          <w:sz w:val="24"/>
          <w:szCs w:val="24"/>
          <w:lang w:val="en-US"/>
        </w:rPr>
      </w:pPr>
      <w:proofErr w:type="gramStart"/>
      <w:r>
        <w:rPr>
          <w:rFonts w:ascii="Times New Roman" w:hAnsi="Times New Roman"/>
          <w:sz w:val="24"/>
          <w:szCs w:val="24"/>
          <w:lang w:val="en-US"/>
        </w:rPr>
        <w:t>city</w:t>
      </w:r>
      <w:proofErr w:type="gramEnd"/>
      <w:r>
        <w:rPr>
          <w:rFonts w:ascii="Times New Roman" w:hAnsi="Times New Roman"/>
          <w:sz w:val="24"/>
          <w:szCs w:val="24"/>
          <w:lang w:val="en-US"/>
        </w:rPr>
        <w:t xml:space="preserve"> of Ivano-Frankivsk, 57,Shevchenko Str. </w:t>
      </w:r>
    </w:p>
    <w:p w:rsidR="002E681B" w:rsidRDefault="002E681B" w:rsidP="002E681B">
      <w:pPr>
        <w:spacing w:after="240" w:line="240" w:lineRule="auto"/>
        <w:jc w:val="center"/>
        <w:rPr>
          <w:rFonts w:ascii="Times New Roman" w:hAnsi="Times New Roman"/>
          <w:sz w:val="24"/>
          <w:szCs w:val="24"/>
        </w:rPr>
      </w:pPr>
      <w:r>
        <w:rPr>
          <w:rFonts w:ascii="Times New Roman" w:hAnsi="Times New Roman"/>
          <w:b/>
          <w:sz w:val="24"/>
          <w:szCs w:val="24"/>
        </w:rPr>
        <w:t>FEATURES OF COMMUNICATIVE STRATEGIES IMPLEMENTATION IN DIPLOMATIC COMMUNICATION (DISCOURSE</w:t>
      </w:r>
      <w:r>
        <w:rPr>
          <w:rFonts w:ascii="Times New Roman" w:hAnsi="Times New Roman"/>
          <w:sz w:val="24"/>
          <w:szCs w:val="24"/>
        </w:rPr>
        <w:t>)</w:t>
      </w:r>
    </w:p>
    <w:p w:rsidR="002E681B" w:rsidRDefault="002E681B" w:rsidP="00760DE5">
      <w:pPr>
        <w:spacing w:line="240" w:lineRule="auto"/>
        <w:ind w:firstLine="708"/>
        <w:jc w:val="both"/>
        <w:rPr>
          <w:rFonts w:ascii="Times New Roman" w:hAnsi="Times New Roman"/>
          <w:i/>
          <w:sz w:val="24"/>
          <w:szCs w:val="24"/>
        </w:rPr>
      </w:pPr>
      <w:r>
        <w:rPr>
          <w:rFonts w:ascii="Times New Roman" w:hAnsi="Times New Roman"/>
          <w:i/>
          <w:sz w:val="24"/>
          <w:szCs w:val="24"/>
        </w:rPr>
        <w:t>The communicative strategies and ways of their implementation in the diplomatic discourse have been defined and characterized. It has been noted that in the diplomatic activity language is a considerable mean of influence on the interlocutor: in any communicative situation the diplomat must be especially attentive to his speech.</w:t>
      </w:r>
      <w:r>
        <w:rPr>
          <w:rFonts w:ascii="Times New Roman" w:hAnsi="Times New Roman"/>
        </w:rPr>
        <w:t xml:space="preserve"> </w:t>
      </w:r>
      <w:r>
        <w:rPr>
          <w:rFonts w:ascii="Times New Roman" w:hAnsi="Times New Roman"/>
          <w:i/>
          <w:sz w:val="24"/>
          <w:szCs w:val="24"/>
        </w:rPr>
        <w:t>Diplomatic communication is a kind of official-business style and is applies in the field of interstate relations in politics, economy and culture and regulates the official-business relations of international organizations, structures, individuals and is implemented in conventions (international agreements), communiqués (messages), notes (appeals), protocols, memorandums, treaties, applications, ultimatums. It has been proved that diplomatic communication is a strictly regulated form of declamatory art of negotiation conducting at the interstate level. It is characterized by brevity, accuracy, and courtesy.</w:t>
      </w:r>
      <w:r w:rsidR="00760DE5">
        <w:rPr>
          <w:rFonts w:ascii="Times New Roman" w:hAnsi="Times New Roman"/>
          <w:i/>
          <w:sz w:val="24"/>
          <w:szCs w:val="24"/>
          <w:lang w:val="en-US"/>
        </w:rPr>
        <w:t xml:space="preserve"> </w:t>
      </w:r>
      <w:r>
        <w:rPr>
          <w:rFonts w:ascii="Times New Roman" w:hAnsi="Times New Roman"/>
          <w:i/>
          <w:sz w:val="24"/>
          <w:szCs w:val="24"/>
        </w:rPr>
        <w:t>It has been determined that communication embraces the planning of speech actions together with the ways of achieving the set goals; therefore, linguistic communication can be considered as a strategic process, which is realized through concrete communication strategies. Communicative strategy is considered as a complex of speech actions or the main line of speech behavior aimed at achieving a communicative goal. Communicative strategy is formed in the process of speech activity under the influence of a motive, which, in turn, is due to the corresponding need.</w:t>
      </w:r>
      <w:r w:rsidR="00760DE5">
        <w:rPr>
          <w:rFonts w:ascii="Times New Roman" w:hAnsi="Times New Roman"/>
          <w:i/>
          <w:sz w:val="24"/>
          <w:szCs w:val="24"/>
          <w:lang w:val="en-US"/>
        </w:rPr>
        <w:t xml:space="preserve"> </w:t>
      </w:r>
      <w:r>
        <w:rPr>
          <w:rFonts w:ascii="Times New Roman" w:hAnsi="Times New Roman"/>
          <w:i/>
          <w:sz w:val="24"/>
          <w:szCs w:val="24"/>
        </w:rPr>
        <w:t xml:space="preserve">Each type of discourse (speech) is characterized by appropriate communicative strategies that are used in various areas of communication. Diplomatic discourse always focuses on dialogue, on reaching a compromise through negotiation. The situation of communication, the subject of discussion, the form of a diplomatic conversation, and the intentions of the communicant define the communicative strategy and tactics. Based on the analysis of communication strategies in different types of discourses the tactical and strategic potential of a specialist in international relations has been highlighted. It has been determined that communicative strategies of conformism, argumentation, self-presentation, agitation, manipulation, attack, and self-defense are mostly used by a diplomat for pursuing communicative purposes. It has been proved that diplomatic discourse is characterized by a certain set of communicative strategies and tactics that help to implement the speaker’s specific intentions. </w:t>
      </w:r>
    </w:p>
    <w:p w:rsidR="002E681B" w:rsidRDefault="002E681B" w:rsidP="002E681B">
      <w:pPr>
        <w:spacing w:line="240" w:lineRule="auto"/>
        <w:rPr>
          <w:rFonts w:ascii="Times New Roman" w:hAnsi="Times New Roman"/>
          <w:i/>
          <w:sz w:val="24"/>
          <w:szCs w:val="24"/>
        </w:rPr>
      </w:pPr>
      <w:r>
        <w:rPr>
          <w:rFonts w:ascii="Times New Roman" w:hAnsi="Times New Roman"/>
          <w:i/>
          <w:sz w:val="24"/>
          <w:szCs w:val="24"/>
        </w:rPr>
        <w:tab/>
      </w:r>
      <w:r>
        <w:rPr>
          <w:rFonts w:ascii="Times New Roman" w:hAnsi="Times New Roman"/>
          <w:b/>
          <w:i/>
          <w:sz w:val="24"/>
          <w:szCs w:val="24"/>
        </w:rPr>
        <w:t xml:space="preserve">Key words: </w:t>
      </w:r>
      <w:r>
        <w:rPr>
          <w:rFonts w:ascii="Times New Roman" w:hAnsi="Times New Roman"/>
          <w:i/>
          <w:sz w:val="24"/>
          <w:szCs w:val="24"/>
        </w:rPr>
        <w:t>diplomatic communication, communicative strategy, communicative tactics, diplomatic discourse.</w:t>
      </w:r>
    </w:p>
    <w:p w:rsidR="002E681B" w:rsidRDefault="002E681B" w:rsidP="002E681B">
      <w:pPr>
        <w:spacing w:line="240" w:lineRule="auto"/>
        <w:ind w:firstLine="708"/>
        <w:jc w:val="center"/>
        <w:rPr>
          <w:rFonts w:ascii="Times New Roman" w:hAnsi="Times New Roman"/>
          <w:sz w:val="28"/>
          <w:szCs w:val="28"/>
        </w:rPr>
      </w:pPr>
    </w:p>
    <w:p w:rsidR="002E681B" w:rsidRDefault="002E681B" w:rsidP="00DE71F4">
      <w:pPr>
        <w:ind w:firstLine="708"/>
        <w:jc w:val="both"/>
        <w:rPr>
          <w:rFonts w:ascii="Times New Roman" w:hAnsi="Times New Roman"/>
          <w:sz w:val="28"/>
          <w:szCs w:val="28"/>
        </w:rPr>
      </w:pPr>
      <w:r>
        <w:rPr>
          <w:rFonts w:ascii="Times New Roman" w:hAnsi="Times New Roman"/>
          <w:sz w:val="28"/>
          <w:szCs w:val="28"/>
        </w:rPr>
        <w:t xml:space="preserve">Досвід сучасного розвитку теорії і практики комунікації, міжнародних відносин, громадських зв’язків відкриває нові аспекти вивчення дипломатичного спілкування та комунікативних стратегій його реалізації. Відомо, що міжнародний імідж країни залежить не тільки від її політичних чи економічних показників, й від уміння дипломатів представити її на світовій арені. У дипломатичній діяльності мова є вагомим інструментом </w:t>
      </w:r>
      <w:r>
        <w:rPr>
          <w:rFonts w:ascii="Times New Roman" w:hAnsi="Times New Roman"/>
          <w:sz w:val="28"/>
          <w:szCs w:val="28"/>
        </w:rPr>
        <w:lastRenderedPageBreak/>
        <w:t xml:space="preserve">впливу на співрозмовника: у будь-яких комунікативних ситуаціях дипломат має особливо пильно стежити за своїм мовленням. </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 xml:space="preserve">Актуальність дослідження визначається необхідністю вивчення комунікативного процесу взаємодії </w:t>
      </w:r>
      <w:r w:rsidR="00DE71F4">
        <w:rPr>
          <w:rFonts w:ascii="Times New Roman" w:hAnsi="Times New Roman"/>
          <w:sz w:val="28"/>
          <w:szCs w:val="28"/>
        </w:rPr>
        <w:t>дипломатичних працівників</w:t>
      </w:r>
      <w:r>
        <w:rPr>
          <w:rFonts w:ascii="Times New Roman" w:hAnsi="Times New Roman"/>
          <w:sz w:val="28"/>
          <w:szCs w:val="28"/>
        </w:rPr>
        <w:t xml:space="preserve"> у професійн</w:t>
      </w:r>
      <w:r w:rsidR="00DE71F4">
        <w:rPr>
          <w:rFonts w:ascii="Times New Roman" w:hAnsi="Times New Roman"/>
          <w:sz w:val="28"/>
          <w:szCs w:val="28"/>
        </w:rPr>
        <w:t>ій</w:t>
      </w:r>
      <w:r>
        <w:rPr>
          <w:rFonts w:ascii="Times New Roman" w:hAnsi="Times New Roman"/>
          <w:sz w:val="28"/>
          <w:szCs w:val="28"/>
        </w:rPr>
        <w:t xml:space="preserve"> </w:t>
      </w:r>
      <w:r w:rsidR="00DE71F4">
        <w:rPr>
          <w:rFonts w:ascii="Times New Roman" w:hAnsi="Times New Roman"/>
          <w:sz w:val="28"/>
          <w:szCs w:val="28"/>
        </w:rPr>
        <w:t>діяльності</w:t>
      </w:r>
      <w:r>
        <w:rPr>
          <w:rFonts w:ascii="Times New Roman" w:hAnsi="Times New Roman"/>
          <w:sz w:val="28"/>
          <w:szCs w:val="28"/>
        </w:rPr>
        <w:t>, яка передбачає наявність у них умінь і навичок вибору адекватної стр</w:t>
      </w:r>
      <w:r w:rsidR="00DE71F4">
        <w:rPr>
          <w:rFonts w:ascii="Times New Roman" w:hAnsi="Times New Roman"/>
          <w:sz w:val="28"/>
          <w:szCs w:val="28"/>
        </w:rPr>
        <w:t xml:space="preserve">атегії ведення фахового діалогу. </w:t>
      </w:r>
      <w:r>
        <w:rPr>
          <w:rFonts w:ascii="Times New Roman" w:hAnsi="Times New Roman"/>
          <w:sz w:val="28"/>
          <w:szCs w:val="28"/>
        </w:rPr>
        <w:t xml:space="preserve">У дипломатичному спілкуванні вміння використовувати свій тактико-стратегічний потенціал набуває особливо важливого значення. У процесі такої взаємодії відбувається не лише сприйняття та розуміння партнера по комунікації, а й відчутний взаємовплив співрозмовників задля досягнення певного результату, що зумовлено практичною </w:t>
      </w:r>
      <w:r w:rsidRPr="0071713C">
        <w:rPr>
          <w:rFonts w:ascii="Times New Roman" w:hAnsi="Times New Roman"/>
          <w:sz w:val="28"/>
          <w:szCs w:val="28"/>
        </w:rPr>
        <w:t>діяльністю та інтенціями</w:t>
      </w:r>
      <w:r>
        <w:rPr>
          <w:rFonts w:ascii="Times New Roman" w:hAnsi="Times New Roman"/>
          <w:color w:val="4F81BD"/>
          <w:sz w:val="28"/>
          <w:szCs w:val="28"/>
        </w:rPr>
        <w:t xml:space="preserve"> </w:t>
      </w:r>
      <w:r>
        <w:rPr>
          <w:rFonts w:ascii="Times New Roman" w:hAnsi="Times New Roman"/>
          <w:sz w:val="28"/>
          <w:szCs w:val="28"/>
        </w:rPr>
        <w:t xml:space="preserve">комунікантів. </w:t>
      </w:r>
    </w:p>
    <w:p w:rsidR="002E681B" w:rsidRDefault="002E681B" w:rsidP="002E681B">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Проблему тактико-стратегічного потенціалу мовної комунікації у професійній діяльності досліджували М. Галицька, С. Дацюк, А. Загнітко, А. Козак, Л. Мацько, А. Міщенко, Л. Морська, В. Німчук, Н. Формановська, Н. Черненко, Г. Шкляєва</w:t>
      </w:r>
      <w:r w:rsidR="00DE71F4">
        <w:rPr>
          <w:rFonts w:ascii="Times New Roman" w:hAnsi="Times New Roman"/>
          <w:sz w:val="28"/>
          <w:szCs w:val="28"/>
        </w:rPr>
        <w:t xml:space="preserve">та </w:t>
      </w:r>
      <w:r w:rsidR="005F73E0">
        <w:rPr>
          <w:rFonts w:ascii="Times New Roman" w:hAnsi="Times New Roman"/>
          <w:sz w:val="28"/>
          <w:szCs w:val="28"/>
        </w:rPr>
        <w:t xml:space="preserve">та </w:t>
      </w:r>
      <w:r w:rsidR="00DE71F4">
        <w:rPr>
          <w:rFonts w:ascii="Times New Roman" w:hAnsi="Times New Roman"/>
          <w:sz w:val="28"/>
          <w:szCs w:val="28"/>
        </w:rPr>
        <w:t>ін.</w:t>
      </w:r>
      <w:r>
        <w:rPr>
          <w:rFonts w:ascii="Times New Roman" w:hAnsi="Times New Roman"/>
          <w:sz w:val="28"/>
          <w:szCs w:val="28"/>
        </w:rPr>
        <w:t xml:space="preserve">. </w:t>
      </w:r>
    </w:p>
    <w:p w:rsidR="002E681B" w:rsidRDefault="002E681B" w:rsidP="002E681B">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Серед зарубіжних учених стратегії впливу на співрозмовника вивчали Н. Журавльова, Д. Кіпніс, С. Шмідт, Дж. Юкл, К. Фейбл</w:t>
      </w:r>
      <w:r w:rsidR="00DE71F4">
        <w:rPr>
          <w:rFonts w:ascii="Times New Roman" w:hAnsi="Times New Roman"/>
          <w:sz w:val="28"/>
          <w:szCs w:val="28"/>
        </w:rPr>
        <w:t>та</w:t>
      </w:r>
      <w:r w:rsidR="005F73E0">
        <w:rPr>
          <w:rFonts w:ascii="Times New Roman" w:hAnsi="Times New Roman"/>
          <w:sz w:val="28"/>
          <w:szCs w:val="28"/>
        </w:rPr>
        <w:t xml:space="preserve"> та</w:t>
      </w:r>
      <w:r w:rsidR="00DE71F4">
        <w:rPr>
          <w:rFonts w:ascii="Times New Roman" w:hAnsi="Times New Roman"/>
          <w:sz w:val="28"/>
          <w:szCs w:val="28"/>
        </w:rPr>
        <w:t xml:space="preserve"> ін..</w:t>
      </w:r>
      <w:r>
        <w:rPr>
          <w:rFonts w:ascii="Times New Roman" w:hAnsi="Times New Roman"/>
          <w:sz w:val="28"/>
          <w:szCs w:val="28"/>
        </w:rPr>
        <w:t xml:space="preserve"> Попри численні дослідження проблема реалізації комунікативних стратегій у дипломатичному спілкуванні ще не </w:t>
      </w:r>
      <w:r w:rsidR="00DE71F4">
        <w:rPr>
          <w:rFonts w:ascii="Times New Roman" w:hAnsi="Times New Roman"/>
          <w:sz w:val="28"/>
          <w:szCs w:val="28"/>
        </w:rPr>
        <w:t>стала</w:t>
      </w:r>
      <w:r>
        <w:rPr>
          <w:rFonts w:ascii="Times New Roman" w:hAnsi="Times New Roman"/>
          <w:sz w:val="28"/>
          <w:szCs w:val="28"/>
        </w:rPr>
        <w:t xml:space="preserve"> </w:t>
      </w:r>
      <w:r>
        <w:rPr>
          <w:rFonts w:ascii="Times New Roman" w:eastAsia="TimesNewRomanPSMT" w:hAnsi="Times New Roman"/>
          <w:sz w:val="28"/>
          <w:szCs w:val="28"/>
          <w:lang w:eastAsia="uk-UA"/>
        </w:rPr>
        <w:t>предметом</w:t>
      </w:r>
      <w:r w:rsidR="00DE71F4">
        <w:rPr>
          <w:rFonts w:ascii="Times New Roman" w:eastAsia="TimesNewRomanPSMT" w:hAnsi="Times New Roman"/>
          <w:sz w:val="28"/>
          <w:szCs w:val="28"/>
          <w:lang w:eastAsia="uk-UA"/>
        </w:rPr>
        <w:t xml:space="preserve"> окремого</w:t>
      </w:r>
      <w:r>
        <w:rPr>
          <w:rFonts w:ascii="Times New Roman" w:eastAsia="TimesNewRomanPSMT" w:hAnsi="Times New Roman"/>
          <w:sz w:val="28"/>
          <w:szCs w:val="28"/>
          <w:lang w:eastAsia="uk-UA"/>
        </w:rPr>
        <w:t xml:space="preserve"> дослідження.</w:t>
      </w:r>
    </w:p>
    <w:p w:rsidR="002E681B" w:rsidRDefault="002E681B" w:rsidP="002E681B">
      <w:pPr>
        <w:ind w:firstLine="708"/>
        <w:jc w:val="both"/>
        <w:rPr>
          <w:rFonts w:ascii="Times New Roman" w:hAnsi="Times New Roman"/>
          <w:sz w:val="28"/>
          <w:szCs w:val="28"/>
        </w:rPr>
      </w:pPr>
      <w:r>
        <w:rPr>
          <w:rFonts w:ascii="Times New Roman" w:hAnsi="Times New Roman"/>
          <w:b/>
          <w:sz w:val="28"/>
          <w:szCs w:val="28"/>
        </w:rPr>
        <w:t>Мета статті</w:t>
      </w:r>
      <w:r>
        <w:rPr>
          <w:rFonts w:ascii="Times New Roman" w:hAnsi="Times New Roman"/>
          <w:sz w:val="28"/>
          <w:szCs w:val="28"/>
        </w:rPr>
        <w:t xml:space="preserve"> – визначити та проаналізувати комунікативні стратегії і способи їхньої реалізації у дипломатичному дискурсі (на англомовному матеріалі промов та коментарів дипломатів).</w:t>
      </w:r>
    </w:p>
    <w:p w:rsidR="002E681B" w:rsidRDefault="002E681B" w:rsidP="0071713C">
      <w:pPr>
        <w:ind w:firstLine="708"/>
        <w:jc w:val="both"/>
        <w:rPr>
          <w:rFonts w:ascii="Times New Roman" w:hAnsi="Times New Roman"/>
          <w:sz w:val="28"/>
          <w:szCs w:val="28"/>
        </w:rPr>
      </w:pPr>
      <w:r>
        <w:rPr>
          <w:rFonts w:ascii="Times New Roman" w:hAnsi="Times New Roman"/>
          <w:sz w:val="28"/>
          <w:szCs w:val="28"/>
        </w:rPr>
        <w:t>Важливим для дослідження комунікативних стратегій є поняття дипломатичного спілкування та його місця у лінгвістиці. У сучасній на</w:t>
      </w:r>
      <w:r w:rsidR="0071713C">
        <w:rPr>
          <w:rFonts w:ascii="Times New Roman" w:hAnsi="Times New Roman"/>
          <w:sz w:val="28"/>
          <w:szCs w:val="28"/>
        </w:rPr>
        <w:t>уці спілкування розглядають як в</w:t>
      </w:r>
      <w:r>
        <w:rPr>
          <w:rFonts w:ascii="Times New Roman" w:hAnsi="Times New Roman"/>
          <w:sz w:val="28"/>
          <w:szCs w:val="28"/>
        </w:rPr>
        <w:t>порядковане явище, яке ґрунтується на плануванні мовленнєвих дій для оптимального способу досягнення мети комуніканта. Мовленнєве спілкування трактується в аспекті загальної стратегії і конкретної тактики. Стратегічне і тактичне прогнозування вербальних висловлювань постає як свідоме завдання мовця.</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lastRenderedPageBreak/>
        <w:t>Дипломатичне спілкування є різновидом офіційно-ділового стилю і застосовується у сфері міждержавних стосунків у галузі політики, економіки, культури та регламентує офіційн</w:t>
      </w:r>
      <w:r w:rsidR="0071713C">
        <w:rPr>
          <w:rFonts w:ascii="Times New Roman" w:hAnsi="Times New Roman"/>
          <w:sz w:val="28"/>
          <w:szCs w:val="28"/>
        </w:rPr>
        <w:t xml:space="preserve">і </w:t>
      </w:r>
      <w:r>
        <w:rPr>
          <w:rFonts w:ascii="Times New Roman" w:hAnsi="Times New Roman"/>
          <w:sz w:val="28"/>
          <w:szCs w:val="28"/>
        </w:rPr>
        <w:t xml:space="preserve">стосунки міжнародних організацій, структур, окремих громадян і реалізується в конвенціях (міжнародних угодах), комюніке (повідомленнях), нотах (зверненнях), протоколах, меморандумах, договорах, заявах, ультиматумах. </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 xml:space="preserve">Як свідчить аналіз наукової літератури, </w:t>
      </w:r>
      <w:r w:rsidR="00BB4764">
        <w:rPr>
          <w:rFonts w:ascii="Times New Roman" w:hAnsi="Times New Roman"/>
          <w:sz w:val="28"/>
          <w:szCs w:val="28"/>
        </w:rPr>
        <w:t xml:space="preserve">окремі аспекти </w:t>
      </w:r>
      <w:r>
        <w:rPr>
          <w:rFonts w:ascii="Times New Roman" w:hAnsi="Times New Roman"/>
          <w:sz w:val="28"/>
          <w:szCs w:val="28"/>
        </w:rPr>
        <w:t>дипломатичн</w:t>
      </w:r>
      <w:r w:rsidR="00BB4764">
        <w:rPr>
          <w:rFonts w:ascii="Times New Roman" w:hAnsi="Times New Roman"/>
          <w:sz w:val="28"/>
          <w:szCs w:val="28"/>
        </w:rPr>
        <w:t>ого</w:t>
      </w:r>
      <w:r>
        <w:rPr>
          <w:rFonts w:ascii="Times New Roman" w:hAnsi="Times New Roman"/>
          <w:sz w:val="28"/>
          <w:szCs w:val="28"/>
        </w:rPr>
        <w:t xml:space="preserve"> спілкування вивчали В. Калюжна, З. Куньч, О. Лукашук, С. Максимов, О. Мацько, О. Пазинич, О. Пономаренко, Т. Шинкаренко</w:t>
      </w:r>
      <w:r w:rsidR="00906671" w:rsidRPr="00906671">
        <w:rPr>
          <w:rFonts w:ascii="Times New Roman" w:hAnsi="Times New Roman"/>
          <w:sz w:val="28"/>
          <w:szCs w:val="28"/>
        </w:rPr>
        <w:t xml:space="preserve"> </w:t>
      </w:r>
      <w:r w:rsidR="00BB4764">
        <w:rPr>
          <w:rFonts w:ascii="Times New Roman" w:hAnsi="Times New Roman"/>
          <w:sz w:val="28"/>
          <w:szCs w:val="28"/>
        </w:rPr>
        <w:t>та інші вчені</w:t>
      </w:r>
      <w:r>
        <w:rPr>
          <w:rFonts w:ascii="Times New Roman" w:hAnsi="Times New Roman"/>
          <w:sz w:val="28"/>
          <w:szCs w:val="28"/>
        </w:rPr>
        <w:t xml:space="preserve">. </w:t>
      </w:r>
    </w:p>
    <w:p w:rsidR="002E681B" w:rsidRPr="00906671" w:rsidRDefault="00BB4764" w:rsidP="002E681B">
      <w:pPr>
        <w:ind w:firstLine="708"/>
        <w:jc w:val="both"/>
        <w:rPr>
          <w:rFonts w:ascii="Times New Roman" w:hAnsi="Times New Roman"/>
          <w:sz w:val="28"/>
          <w:szCs w:val="28"/>
        </w:rPr>
      </w:pPr>
      <w:r w:rsidRPr="00906671">
        <w:rPr>
          <w:rFonts w:ascii="Times New Roman" w:hAnsi="Times New Roman"/>
          <w:sz w:val="28"/>
          <w:szCs w:val="28"/>
        </w:rPr>
        <w:t>У</w:t>
      </w:r>
      <w:r w:rsidR="0012559C" w:rsidRPr="00906671">
        <w:rPr>
          <w:rFonts w:ascii="Times New Roman" w:hAnsi="Times New Roman"/>
          <w:sz w:val="28"/>
          <w:szCs w:val="28"/>
        </w:rPr>
        <w:t>країнські</w:t>
      </w:r>
      <w:r w:rsidR="002E681B" w:rsidRPr="00906671">
        <w:rPr>
          <w:rFonts w:ascii="Times New Roman" w:hAnsi="Times New Roman"/>
          <w:sz w:val="28"/>
          <w:szCs w:val="28"/>
        </w:rPr>
        <w:t xml:space="preserve"> лінгвіст</w:t>
      </w:r>
      <w:r w:rsidR="0012559C" w:rsidRPr="00906671">
        <w:rPr>
          <w:rFonts w:ascii="Times New Roman" w:hAnsi="Times New Roman"/>
          <w:sz w:val="28"/>
          <w:szCs w:val="28"/>
        </w:rPr>
        <w:t>и</w:t>
      </w:r>
      <w:r w:rsidR="002E681B" w:rsidRPr="0012559C">
        <w:rPr>
          <w:rFonts w:ascii="Times New Roman" w:hAnsi="Times New Roman"/>
          <w:color w:val="FF0000"/>
          <w:sz w:val="28"/>
          <w:szCs w:val="28"/>
        </w:rPr>
        <w:t xml:space="preserve"> </w:t>
      </w:r>
      <w:r w:rsidR="002E681B" w:rsidRPr="0012559C">
        <w:rPr>
          <w:rFonts w:ascii="Times New Roman" w:hAnsi="Times New Roman"/>
          <w:sz w:val="28"/>
          <w:szCs w:val="28"/>
        </w:rPr>
        <w:t xml:space="preserve">Л. Мацько </w:t>
      </w:r>
      <w:r w:rsidRPr="0012559C">
        <w:rPr>
          <w:rFonts w:ascii="Times New Roman" w:hAnsi="Times New Roman"/>
          <w:sz w:val="28"/>
          <w:szCs w:val="28"/>
        </w:rPr>
        <w:t>та О. Мацько</w:t>
      </w:r>
      <w:r>
        <w:rPr>
          <w:rFonts w:ascii="Times New Roman" w:hAnsi="Times New Roman"/>
          <w:sz w:val="28"/>
          <w:szCs w:val="28"/>
        </w:rPr>
        <w:t xml:space="preserve"> </w:t>
      </w:r>
      <w:r w:rsidR="002E681B">
        <w:rPr>
          <w:rFonts w:ascii="Times New Roman" w:hAnsi="Times New Roman"/>
          <w:sz w:val="28"/>
          <w:szCs w:val="28"/>
        </w:rPr>
        <w:t>використову</w:t>
      </w:r>
      <w:r>
        <w:rPr>
          <w:rFonts w:ascii="Times New Roman" w:hAnsi="Times New Roman"/>
          <w:sz w:val="28"/>
          <w:szCs w:val="28"/>
        </w:rPr>
        <w:t xml:space="preserve">ють </w:t>
      </w:r>
      <w:r w:rsidR="002E681B">
        <w:rPr>
          <w:rFonts w:ascii="Times New Roman" w:hAnsi="Times New Roman"/>
          <w:sz w:val="28"/>
          <w:szCs w:val="28"/>
        </w:rPr>
        <w:t xml:space="preserve">термін «дипломатичне красномовство» і </w:t>
      </w:r>
      <w:r>
        <w:rPr>
          <w:rFonts w:ascii="Times New Roman" w:hAnsi="Times New Roman"/>
          <w:sz w:val="28"/>
          <w:szCs w:val="28"/>
        </w:rPr>
        <w:t xml:space="preserve">визначають </w:t>
      </w:r>
      <w:r w:rsidR="002E681B">
        <w:rPr>
          <w:rFonts w:ascii="Times New Roman" w:hAnsi="Times New Roman"/>
          <w:sz w:val="28"/>
          <w:szCs w:val="28"/>
        </w:rPr>
        <w:t xml:space="preserve">кілька його найпоширеніших видів: промови на міжнародних та міждержавних конференціях, зборах, засіданнях, зустрічах; промови під час дипломатичних актів (угод, контактів, комюніке); промови під час візитів, прийомів, прощань, нагород тощо; дипломатичне </w:t>
      </w:r>
      <w:r w:rsidR="002E681B" w:rsidRPr="005F73E0">
        <w:rPr>
          <w:rFonts w:ascii="Times New Roman" w:hAnsi="Times New Roman"/>
          <w:sz w:val="28"/>
          <w:szCs w:val="28"/>
        </w:rPr>
        <w:t>листування</w:t>
      </w:r>
      <w:r w:rsidR="00906671" w:rsidRPr="00906671">
        <w:rPr>
          <w:rFonts w:ascii="Times New Roman" w:hAnsi="Times New Roman"/>
          <w:sz w:val="28"/>
          <w:szCs w:val="28"/>
        </w:rPr>
        <w:t>.</w:t>
      </w:r>
    </w:p>
    <w:p w:rsidR="002E681B" w:rsidRDefault="002E681B" w:rsidP="002E681B">
      <w:pPr>
        <w:ind w:firstLine="708"/>
        <w:jc w:val="both"/>
        <w:rPr>
          <w:rFonts w:ascii="Times New Roman" w:hAnsi="Times New Roman"/>
          <w:sz w:val="28"/>
          <w:szCs w:val="28"/>
        </w:rPr>
      </w:pPr>
      <w:r w:rsidRPr="00906671">
        <w:rPr>
          <w:rFonts w:ascii="Times New Roman" w:hAnsi="Times New Roman"/>
          <w:sz w:val="28"/>
          <w:szCs w:val="28"/>
        </w:rPr>
        <w:t>О. Мацько характеризуючи дипломатичний підстиль, зауважує, що на загальностильовому фоні офіційної діловитості він «</w:t>
      </w:r>
      <w:r>
        <w:rPr>
          <w:rFonts w:ascii="Times New Roman" w:hAnsi="Times New Roman"/>
          <w:sz w:val="28"/>
          <w:szCs w:val="28"/>
        </w:rPr>
        <w:t>виділяється блоком своїх традиційних жанрів та мовно-композиційними структурами – мовними формулами з цільовими настановами дипломатичної сфери: надувічливості, встановлення і підтримання контакту, пошуку прямих і обхідних шляхів, виходу з прогнозованих і непередбачених ситуацій тощо» [</w:t>
      </w:r>
      <w:r w:rsidR="00906671" w:rsidRPr="00906671">
        <w:rPr>
          <w:rFonts w:ascii="Times New Roman" w:hAnsi="Times New Roman"/>
          <w:sz w:val="28"/>
          <w:szCs w:val="28"/>
        </w:rPr>
        <w:t>4</w:t>
      </w:r>
      <w:r>
        <w:rPr>
          <w:rFonts w:ascii="Times New Roman" w:hAnsi="Times New Roman"/>
          <w:sz w:val="28"/>
          <w:szCs w:val="28"/>
        </w:rPr>
        <w:t xml:space="preserve">, c. 195]. </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З погляду лінгвістики дипломатичне мовлення має такі характеристики: нейтральний тон викладу змісту – лише в прямому значенні (неприпустимість двозначного тлумачення окремих слів чи фраз); пошанна тональність (використання компліментарної лексик</w:t>
      </w:r>
      <w:r w:rsidR="00BB4764">
        <w:rPr>
          <w:rFonts w:ascii="Times New Roman" w:hAnsi="Times New Roman"/>
          <w:sz w:val="28"/>
          <w:szCs w:val="28"/>
        </w:rPr>
        <w:t>и</w:t>
      </w:r>
      <w:r>
        <w:rPr>
          <w:rFonts w:ascii="Times New Roman" w:hAnsi="Times New Roman"/>
          <w:sz w:val="28"/>
          <w:szCs w:val="28"/>
        </w:rPr>
        <w:t>, яка створює особливу тональність дипломатичного документа</w:t>
      </w:r>
      <w:r>
        <w:rPr>
          <w:rFonts w:ascii="Times New Roman" w:hAnsi="Times New Roman"/>
          <w:i/>
          <w:sz w:val="28"/>
          <w:szCs w:val="28"/>
        </w:rPr>
        <w:t xml:space="preserve">: </w:t>
      </w:r>
      <w:r w:rsidRPr="00BB4764">
        <w:rPr>
          <w:rFonts w:ascii="Times New Roman" w:hAnsi="Times New Roman"/>
          <w:sz w:val="28"/>
          <w:szCs w:val="28"/>
        </w:rPr>
        <w:t xml:space="preserve">I have the honour to be, with the highest consideration, your Excellency, obedient Servant, with great truth and respect, with the highest respect; </w:t>
      </w:r>
      <w:r w:rsidR="00BB4764" w:rsidRPr="00BB4764">
        <w:rPr>
          <w:rFonts w:ascii="Times New Roman" w:hAnsi="Times New Roman"/>
          <w:sz w:val="28"/>
          <w:szCs w:val="28"/>
        </w:rPr>
        <w:t>етикетністю, що</w:t>
      </w:r>
      <w:r w:rsidRPr="00BB4764">
        <w:rPr>
          <w:rFonts w:ascii="Times New Roman" w:hAnsi="Times New Roman"/>
          <w:sz w:val="28"/>
          <w:szCs w:val="28"/>
        </w:rPr>
        <w:t xml:space="preserve"> виражається через спеціальні етикетні мовні формули (Your Majesty, Your Royal Highness, Your Excellency, </w:t>
      </w:r>
      <w:r w:rsidRPr="00BB4764">
        <w:rPr>
          <w:rFonts w:ascii="Times New Roman" w:hAnsi="Times New Roman"/>
          <w:sz w:val="28"/>
          <w:szCs w:val="28"/>
        </w:rPr>
        <w:lastRenderedPageBreak/>
        <w:t>My Lord, Your Lordship, My Lord Marquis, My Dear Madam Ambassador);</w:t>
      </w:r>
      <w:r>
        <w:rPr>
          <w:rFonts w:ascii="Times New Roman" w:hAnsi="Times New Roman"/>
          <w:sz w:val="28"/>
          <w:szCs w:val="28"/>
        </w:rPr>
        <w:t xml:space="preserve">  точність та ясність поєдн</w:t>
      </w:r>
      <w:r w:rsidR="00BB4764">
        <w:rPr>
          <w:rFonts w:ascii="Times New Roman" w:hAnsi="Times New Roman"/>
          <w:sz w:val="28"/>
          <w:szCs w:val="28"/>
        </w:rPr>
        <w:t xml:space="preserve">уються </w:t>
      </w:r>
      <w:r>
        <w:rPr>
          <w:rFonts w:ascii="Times New Roman" w:hAnsi="Times New Roman"/>
          <w:sz w:val="28"/>
          <w:szCs w:val="28"/>
        </w:rPr>
        <w:t>з лаконічністю, стислістю, послідовністю викладу фактів; ухильність висловлювання для забезпечення доброзичливого тону розмову</w:t>
      </w:r>
      <w:r w:rsidR="00BB4764">
        <w:rPr>
          <w:rFonts w:ascii="Times New Roman" w:hAnsi="Times New Roman"/>
          <w:sz w:val="28"/>
          <w:szCs w:val="28"/>
        </w:rPr>
        <w:t>;</w:t>
      </w:r>
      <w:r>
        <w:rPr>
          <w:rFonts w:ascii="Times New Roman" w:hAnsi="Times New Roman"/>
          <w:sz w:val="28"/>
          <w:szCs w:val="28"/>
        </w:rPr>
        <w:t xml:space="preserve"> лаконічніст</w:t>
      </w:r>
      <w:r w:rsidR="00BB4764">
        <w:rPr>
          <w:rFonts w:ascii="Times New Roman" w:hAnsi="Times New Roman"/>
          <w:sz w:val="28"/>
          <w:szCs w:val="28"/>
        </w:rPr>
        <w:t>ь</w:t>
      </w:r>
      <w:r>
        <w:rPr>
          <w:rFonts w:ascii="Times New Roman" w:hAnsi="Times New Roman"/>
          <w:sz w:val="28"/>
          <w:szCs w:val="28"/>
        </w:rPr>
        <w:t xml:space="preserve"> у поданні інформації</w:t>
      </w:r>
      <w:r w:rsidR="00BB4764">
        <w:rPr>
          <w:rFonts w:ascii="Times New Roman" w:hAnsi="Times New Roman"/>
          <w:sz w:val="28"/>
          <w:szCs w:val="28"/>
        </w:rPr>
        <w:t>;</w:t>
      </w:r>
      <w:r>
        <w:rPr>
          <w:rFonts w:ascii="Times New Roman" w:hAnsi="Times New Roman"/>
          <w:sz w:val="28"/>
          <w:szCs w:val="28"/>
        </w:rPr>
        <w:t xml:space="preserve"> наявністю дипломатичної термінології. </w:t>
      </w:r>
    </w:p>
    <w:p w:rsidR="002E681B" w:rsidRDefault="00BB4764" w:rsidP="002E681B">
      <w:pPr>
        <w:ind w:firstLine="708"/>
        <w:jc w:val="both"/>
        <w:rPr>
          <w:rFonts w:ascii="Times New Roman" w:hAnsi="Times New Roman"/>
          <w:sz w:val="28"/>
          <w:szCs w:val="28"/>
        </w:rPr>
      </w:pPr>
      <w:r>
        <w:rPr>
          <w:rFonts w:ascii="Times New Roman" w:hAnsi="Times New Roman"/>
          <w:sz w:val="28"/>
          <w:szCs w:val="28"/>
        </w:rPr>
        <w:t>Отже,</w:t>
      </w:r>
      <w:r w:rsidR="002E681B">
        <w:rPr>
          <w:rFonts w:ascii="Times New Roman" w:hAnsi="Times New Roman"/>
          <w:sz w:val="28"/>
          <w:szCs w:val="28"/>
        </w:rPr>
        <w:t xml:space="preserve"> дипломатичне спілкування – це строго регламентована форма ораторського мистецтва ведення переговорів на міждержавному рівні, що характеризується лаконічністю, точністю, етикетністю, ввічливістю. </w:t>
      </w:r>
    </w:p>
    <w:p w:rsidR="002E681B" w:rsidRDefault="002E681B" w:rsidP="002E681B">
      <w:pPr>
        <w:ind w:firstLine="708"/>
        <w:jc w:val="both"/>
        <w:rPr>
          <w:rFonts w:ascii="Times New Roman" w:hAnsi="Times New Roman"/>
          <w:color w:val="444444"/>
          <w:sz w:val="28"/>
          <w:szCs w:val="28"/>
        </w:rPr>
      </w:pPr>
      <w:r>
        <w:rPr>
          <w:rFonts w:ascii="Times New Roman" w:hAnsi="Times New Roman"/>
          <w:sz w:val="28"/>
          <w:szCs w:val="28"/>
        </w:rPr>
        <w:t>Оскільки спілкування ґрунтується на плануванні мовленнєвих дій та виборі способу досягнення поставлених цілей, то мовну комунікацію можна вважати стратегічним процесом, який реалізується через конкретні комунікативні стратегії</w:t>
      </w:r>
      <w:r>
        <w:rPr>
          <w:rFonts w:ascii="Times New Roman" w:hAnsi="Times New Roman"/>
          <w:color w:val="444444"/>
          <w:sz w:val="28"/>
          <w:szCs w:val="28"/>
        </w:rPr>
        <w:t>.</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 xml:space="preserve">У лінгвістиці термін </w:t>
      </w:r>
      <w:r w:rsidR="00BB4764">
        <w:rPr>
          <w:rFonts w:ascii="Times New Roman" w:hAnsi="Times New Roman"/>
          <w:sz w:val="28"/>
          <w:szCs w:val="28"/>
        </w:rPr>
        <w:t>«</w:t>
      </w:r>
      <w:r>
        <w:rPr>
          <w:rFonts w:ascii="Times New Roman" w:hAnsi="Times New Roman"/>
          <w:sz w:val="28"/>
          <w:szCs w:val="28"/>
        </w:rPr>
        <w:t>стратегія</w:t>
      </w:r>
      <w:r w:rsidR="00BB4764">
        <w:rPr>
          <w:rFonts w:ascii="Times New Roman" w:hAnsi="Times New Roman"/>
          <w:sz w:val="28"/>
          <w:szCs w:val="28"/>
        </w:rPr>
        <w:t>»</w:t>
      </w:r>
      <w:r>
        <w:rPr>
          <w:rFonts w:ascii="Times New Roman" w:hAnsi="Times New Roman"/>
          <w:sz w:val="28"/>
          <w:szCs w:val="28"/>
        </w:rPr>
        <w:t xml:space="preserve"> почали активно використовувати у середині </w:t>
      </w:r>
      <w:r w:rsidR="00BB4764">
        <w:rPr>
          <w:rFonts w:ascii="Times New Roman" w:hAnsi="Times New Roman"/>
          <w:sz w:val="28"/>
          <w:szCs w:val="28"/>
        </w:rPr>
        <w:t>19</w:t>
      </w:r>
      <w:r>
        <w:rPr>
          <w:rFonts w:ascii="Times New Roman" w:hAnsi="Times New Roman"/>
          <w:sz w:val="28"/>
          <w:szCs w:val="28"/>
        </w:rPr>
        <w:t>80-х років, однак його дефініція чітко не о</w:t>
      </w:r>
      <w:r w:rsidR="00BB4764">
        <w:rPr>
          <w:rFonts w:ascii="Times New Roman" w:hAnsi="Times New Roman"/>
          <w:sz w:val="28"/>
          <w:szCs w:val="28"/>
        </w:rPr>
        <w:t xml:space="preserve">креслена. Багато лінгвістів пов’язують </w:t>
      </w:r>
      <w:r>
        <w:rPr>
          <w:rFonts w:ascii="Times New Roman" w:hAnsi="Times New Roman"/>
          <w:sz w:val="28"/>
          <w:szCs w:val="28"/>
        </w:rPr>
        <w:t>стратегію з «інтенційною програмою дискурсу», «організацією мовленнєвої поведінки» відповідно до задуму головного наміру комунікантів.</w:t>
      </w:r>
    </w:p>
    <w:p w:rsidR="002E681B" w:rsidRDefault="002E681B" w:rsidP="002E681B">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Стратегія мовленнєвого спілкування, </w:t>
      </w:r>
      <w:r w:rsidR="00BB4764">
        <w:rPr>
          <w:rFonts w:ascii="Times New Roman" w:hAnsi="Times New Roman"/>
          <w:sz w:val="28"/>
          <w:szCs w:val="28"/>
        </w:rPr>
        <w:t>вважає</w:t>
      </w:r>
      <w:r>
        <w:rPr>
          <w:rFonts w:ascii="Times New Roman" w:hAnsi="Times New Roman"/>
          <w:sz w:val="28"/>
          <w:szCs w:val="28"/>
        </w:rPr>
        <w:t xml:space="preserve"> Ф. Бацевич</w:t>
      </w:r>
      <w:r>
        <w:rPr>
          <w:rFonts w:ascii="Times New Roman" w:hAnsi="Times New Roman"/>
          <w:color w:val="4F81BD"/>
          <w:sz w:val="28"/>
          <w:szCs w:val="28"/>
        </w:rPr>
        <w:t>,</w:t>
      </w:r>
      <w:r>
        <w:rPr>
          <w:rFonts w:ascii="Times New Roman" w:hAnsi="Times New Roman"/>
          <w:sz w:val="28"/>
          <w:szCs w:val="28"/>
        </w:rPr>
        <w:t xml:space="preserve"> – це оптимальна реалізація інтенцій мовця щодо досягнення конкретної мети спілкування, тобто контроль і вибір дієвих ходів спілкування і гнучкої їх видозміни в конкретній ситуації [1, c.</w:t>
      </w:r>
      <w:r w:rsidR="00BB4764">
        <w:rPr>
          <w:rFonts w:ascii="Times New Roman" w:hAnsi="Times New Roman"/>
          <w:sz w:val="28"/>
          <w:szCs w:val="28"/>
        </w:rPr>
        <w:t xml:space="preserve"> </w:t>
      </w:r>
      <w:r>
        <w:rPr>
          <w:rFonts w:ascii="Times New Roman" w:hAnsi="Times New Roman"/>
          <w:sz w:val="28"/>
          <w:szCs w:val="28"/>
        </w:rPr>
        <w:t xml:space="preserve">118]. </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На основі наукового аналізу визначаємо комунікативну стратегію як комплекс мовленнєвих дій або головну лінію мовленнєвої поведінки, спрямованих на досягнення комунікативної мети, що формується в процесі мовленнєвої діяльності під впливом мотиву, який обумовлений відповідною потребою.</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Реалізація комунікативної стратегії здійснюється за допомогою тактик</w:t>
      </w:r>
      <w:r w:rsidR="000A39F1">
        <w:rPr>
          <w:rFonts w:ascii="Times New Roman" w:hAnsi="Times New Roman"/>
          <w:sz w:val="28"/>
          <w:szCs w:val="28"/>
        </w:rPr>
        <w:t>,</w:t>
      </w:r>
      <w:r>
        <w:rPr>
          <w:rFonts w:ascii="Times New Roman" w:hAnsi="Times New Roman"/>
          <w:sz w:val="28"/>
          <w:szCs w:val="28"/>
        </w:rPr>
        <w:t xml:space="preserve"> </w:t>
      </w:r>
      <w:r w:rsidR="000A39F1">
        <w:rPr>
          <w:rFonts w:ascii="Times New Roman" w:hAnsi="Times New Roman"/>
          <w:sz w:val="28"/>
          <w:szCs w:val="28"/>
        </w:rPr>
        <w:t xml:space="preserve">тобто </w:t>
      </w:r>
      <w:r>
        <w:rPr>
          <w:rFonts w:ascii="Times New Roman" w:hAnsi="Times New Roman"/>
          <w:sz w:val="28"/>
          <w:szCs w:val="28"/>
        </w:rPr>
        <w:t xml:space="preserve">сукупності прийомів і засобів для досягнення певної мети. Стратегію асоціюють з поняттям «глобальність», а тактику – з поняттям «локальність». Тактику співвідносять з окремими намірами мовленнєвої поведінки, що </w:t>
      </w:r>
      <w:r>
        <w:rPr>
          <w:rFonts w:ascii="Times New Roman" w:hAnsi="Times New Roman"/>
          <w:sz w:val="28"/>
          <w:szCs w:val="28"/>
        </w:rPr>
        <w:lastRenderedPageBreak/>
        <w:t>відповідає етапам або фазам комунікативної події. Таким чином, комунікативна тактика</w:t>
      </w:r>
      <w:r>
        <w:rPr>
          <w:rFonts w:ascii="Times New Roman" w:hAnsi="Times New Roman"/>
          <w:b/>
          <w:sz w:val="28"/>
          <w:szCs w:val="28"/>
        </w:rPr>
        <w:t xml:space="preserve"> – </w:t>
      </w:r>
      <w:r w:rsidR="000A39F1" w:rsidRPr="000A39F1">
        <w:rPr>
          <w:rFonts w:ascii="Times New Roman" w:hAnsi="Times New Roman"/>
          <w:sz w:val="28"/>
          <w:szCs w:val="28"/>
        </w:rPr>
        <w:t xml:space="preserve">це </w:t>
      </w:r>
      <w:r>
        <w:rPr>
          <w:rFonts w:ascii="Times New Roman" w:hAnsi="Times New Roman"/>
          <w:sz w:val="28"/>
          <w:szCs w:val="28"/>
        </w:rPr>
        <w:t>зумовлені стратегією мовленнєві кроки, що в сукупності дають змогу досягти головної комунікативної мети.</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 xml:space="preserve">У природній комунікації існують різні способи досягнення стратегічної мети. У межах однієї стратегії можна застосовувати </w:t>
      </w:r>
      <w:r w:rsidR="000A39F1">
        <w:rPr>
          <w:rFonts w:ascii="Times New Roman" w:hAnsi="Times New Roman"/>
          <w:sz w:val="28"/>
          <w:szCs w:val="28"/>
        </w:rPr>
        <w:t>кілька тактик, н</w:t>
      </w:r>
      <w:r>
        <w:rPr>
          <w:rFonts w:ascii="Times New Roman" w:hAnsi="Times New Roman"/>
          <w:sz w:val="28"/>
          <w:szCs w:val="28"/>
        </w:rPr>
        <w:t>априклад, умовляти впертого співрозмовника доводиться у різні способи: можна його просити, благати, погрожувати, апелювати до совісті, тощо. Стратегій небагато, вони окреслюють головний маршрут дискурсу – від  задуму комунікації до його реалізації. Тактик велика кількість, вони забезпечують гнучкість комунікації.</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 xml:space="preserve">На сьогодні актуальним залишається питання класифікації комунікативних стратегій. Це зумовлено різноманітністю комунікативних ситуацій і проблемою вибору оптимальних критеріїв для їх класифікації. </w:t>
      </w:r>
      <w:r>
        <w:rPr>
          <w:rFonts w:ascii="Times New Roman" w:eastAsia="TimesNewRomanPSMT" w:hAnsi="Times New Roman"/>
          <w:sz w:val="28"/>
          <w:szCs w:val="28"/>
          <w:lang w:eastAsia="uk-UA"/>
        </w:rPr>
        <w:t xml:space="preserve">       </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 xml:space="preserve">Залежно від мовних ресурсів комунікації С. Дацюк розрізняє власне комунікативну та змістову стратегії. </w:t>
      </w:r>
      <w:r w:rsidR="000A39F1">
        <w:rPr>
          <w:rFonts w:ascii="Times New Roman" w:hAnsi="Times New Roman"/>
          <w:sz w:val="28"/>
          <w:szCs w:val="28"/>
        </w:rPr>
        <w:t>К</w:t>
      </w:r>
      <w:r>
        <w:rPr>
          <w:rFonts w:ascii="Times New Roman" w:hAnsi="Times New Roman"/>
          <w:sz w:val="28"/>
          <w:szCs w:val="28"/>
        </w:rPr>
        <w:t xml:space="preserve">омунікативна стратегія – це правила та послідовність комунікативних дій, яких дотримується адресант; змістова стратегія – це покрокове змістове планування мети з урахуванням мовного матеріалу в межах кожного ходу в </w:t>
      </w:r>
      <w:r w:rsidRPr="005F73E0">
        <w:rPr>
          <w:rFonts w:ascii="Times New Roman" w:hAnsi="Times New Roman"/>
          <w:sz w:val="28"/>
          <w:szCs w:val="28"/>
        </w:rPr>
        <w:t>комунікації</w:t>
      </w:r>
      <w:r w:rsidR="000A39F1" w:rsidRPr="005F73E0">
        <w:rPr>
          <w:rFonts w:ascii="Times New Roman" w:hAnsi="Times New Roman"/>
          <w:sz w:val="28"/>
          <w:szCs w:val="28"/>
        </w:rPr>
        <w:t xml:space="preserve"> [2]</w:t>
      </w:r>
      <w:r w:rsidRPr="005F73E0">
        <w:rPr>
          <w:rFonts w:ascii="Times New Roman" w:hAnsi="Times New Roman"/>
          <w:sz w:val="28"/>
          <w:szCs w:val="28"/>
        </w:rPr>
        <w:t>.</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 xml:space="preserve"> У лінгвістичній літературі виділяють також стратегії</w:t>
      </w:r>
      <w:r w:rsidR="000A39F1" w:rsidRPr="000A39F1">
        <w:rPr>
          <w:rFonts w:ascii="Times New Roman" w:hAnsi="Times New Roman"/>
          <w:sz w:val="28"/>
          <w:szCs w:val="28"/>
        </w:rPr>
        <w:t xml:space="preserve"> </w:t>
      </w:r>
      <w:r w:rsidR="000A39F1">
        <w:rPr>
          <w:rFonts w:ascii="Times New Roman" w:hAnsi="Times New Roman"/>
          <w:sz w:val="28"/>
          <w:szCs w:val="28"/>
        </w:rPr>
        <w:t xml:space="preserve">кооперативні: – </w:t>
      </w:r>
      <w:r>
        <w:rPr>
          <w:rFonts w:ascii="Times New Roman" w:hAnsi="Times New Roman"/>
          <w:sz w:val="28"/>
          <w:szCs w:val="28"/>
        </w:rPr>
        <w:t xml:space="preserve">ввічливості, щирості </w:t>
      </w:r>
      <w:r w:rsidR="000A39F1">
        <w:rPr>
          <w:rFonts w:ascii="Times New Roman" w:hAnsi="Times New Roman"/>
          <w:sz w:val="28"/>
          <w:szCs w:val="28"/>
        </w:rPr>
        <w:t xml:space="preserve">і </w:t>
      </w:r>
      <w:r>
        <w:rPr>
          <w:rFonts w:ascii="Times New Roman" w:hAnsi="Times New Roman"/>
          <w:sz w:val="28"/>
          <w:szCs w:val="28"/>
        </w:rPr>
        <w:t>довіри, бли</w:t>
      </w:r>
      <w:r w:rsidR="000A39F1">
        <w:rPr>
          <w:rFonts w:ascii="Times New Roman" w:hAnsi="Times New Roman"/>
          <w:sz w:val="28"/>
          <w:szCs w:val="28"/>
        </w:rPr>
        <w:t xml:space="preserve">зькості, співпраці, компромісу, що </w:t>
      </w:r>
      <w:r>
        <w:rPr>
          <w:rFonts w:ascii="Times New Roman" w:hAnsi="Times New Roman"/>
          <w:sz w:val="28"/>
          <w:szCs w:val="28"/>
        </w:rPr>
        <w:t>втілюються в порадах, пропозиціях, згоді, схваленні, компліменті</w:t>
      </w:r>
      <w:r w:rsidR="000A39F1">
        <w:rPr>
          <w:rFonts w:ascii="Times New Roman" w:hAnsi="Times New Roman"/>
          <w:sz w:val="28"/>
          <w:szCs w:val="28"/>
        </w:rPr>
        <w:t xml:space="preserve"> та некооперативні – </w:t>
      </w:r>
      <w:r>
        <w:rPr>
          <w:rFonts w:ascii="Times New Roman" w:hAnsi="Times New Roman"/>
          <w:sz w:val="28"/>
          <w:szCs w:val="28"/>
        </w:rPr>
        <w:t>агресії, насильства, дискредитації, підпо</w:t>
      </w:r>
      <w:r w:rsidR="000A39F1">
        <w:rPr>
          <w:rFonts w:ascii="Times New Roman" w:hAnsi="Times New Roman"/>
          <w:sz w:val="28"/>
          <w:szCs w:val="28"/>
        </w:rPr>
        <w:t>рядкування, примусу, викриття</w:t>
      </w:r>
      <w:r>
        <w:rPr>
          <w:rFonts w:ascii="Times New Roman" w:hAnsi="Times New Roman"/>
          <w:sz w:val="28"/>
          <w:szCs w:val="28"/>
        </w:rPr>
        <w:t xml:space="preserve"> тощо</w:t>
      </w:r>
      <w:r w:rsidR="000A39F1">
        <w:rPr>
          <w:rFonts w:ascii="Times New Roman" w:hAnsi="Times New Roman"/>
          <w:sz w:val="28"/>
          <w:szCs w:val="28"/>
        </w:rPr>
        <w:t xml:space="preserve"> (втілені</w:t>
      </w:r>
      <w:r>
        <w:rPr>
          <w:rFonts w:ascii="Times New Roman" w:hAnsi="Times New Roman"/>
          <w:sz w:val="28"/>
          <w:szCs w:val="28"/>
        </w:rPr>
        <w:t xml:space="preserve"> в конфліктах, суперечках, претензіях, погрозах, ухиляннях від відповіді</w:t>
      </w:r>
      <w:r w:rsidR="000A39F1">
        <w:rPr>
          <w:rFonts w:ascii="Times New Roman" w:hAnsi="Times New Roman"/>
          <w:sz w:val="28"/>
          <w:szCs w:val="28"/>
        </w:rPr>
        <w:t>)</w:t>
      </w:r>
      <w:r>
        <w:rPr>
          <w:rFonts w:ascii="Times New Roman" w:hAnsi="Times New Roman"/>
          <w:sz w:val="28"/>
          <w:szCs w:val="28"/>
        </w:rPr>
        <w:t>.</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 xml:space="preserve">Для кожного типу </w:t>
      </w:r>
      <w:r w:rsidR="004D7B38">
        <w:rPr>
          <w:rFonts w:ascii="Times New Roman" w:hAnsi="Times New Roman"/>
          <w:sz w:val="28"/>
          <w:szCs w:val="28"/>
        </w:rPr>
        <w:t>мовлення</w:t>
      </w:r>
      <w:r>
        <w:rPr>
          <w:rFonts w:ascii="Times New Roman" w:hAnsi="Times New Roman"/>
          <w:sz w:val="28"/>
          <w:szCs w:val="28"/>
        </w:rPr>
        <w:t xml:space="preserve"> характерні відповідні комунікативні стратегії, які вживаються у різних сферах комунікації. </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 xml:space="preserve">Вивченням комунікативних стратегій у дипломатичному дискурсі займалася Н. Журавльова. Науковець вважає, що дослідження комунікативних стратегій у дипломатичному дискурсі базується на кількох </w:t>
      </w:r>
      <w:r>
        <w:rPr>
          <w:rFonts w:ascii="Times New Roman" w:hAnsi="Times New Roman"/>
          <w:sz w:val="28"/>
          <w:szCs w:val="28"/>
        </w:rPr>
        <w:lastRenderedPageBreak/>
        <w:t>підходах: лінгвістичному, комунікативно-діяльнісному (технологічному)</w:t>
      </w:r>
      <w:r w:rsidR="005F73E0">
        <w:rPr>
          <w:rFonts w:ascii="Times New Roman" w:hAnsi="Times New Roman"/>
          <w:sz w:val="28"/>
          <w:szCs w:val="28"/>
        </w:rPr>
        <w:t>, лінійному та інтерактивному [3</w:t>
      </w:r>
      <w:r>
        <w:rPr>
          <w:rFonts w:ascii="Times New Roman" w:hAnsi="Times New Roman"/>
          <w:sz w:val="28"/>
          <w:szCs w:val="28"/>
        </w:rPr>
        <w:t xml:space="preserve">, с.162-164]. </w:t>
      </w:r>
    </w:p>
    <w:p w:rsidR="002E681B" w:rsidRDefault="002E681B" w:rsidP="002E681B">
      <w:pPr>
        <w:ind w:firstLine="708"/>
        <w:jc w:val="both"/>
        <w:rPr>
          <w:rFonts w:ascii="Times New Roman" w:hAnsi="Times New Roman"/>
          <w:sz w:val="28"/>
          <w:szCs w:val="28"/>
        </w:rPr>
      </w:pPr>
      <w:r w:rsidRPr="004D7B38">
        <w:rPr>
          <w:rFonts w:ascii="Times New Roman" w:hAnsi="Times New Roman"/>
          <w:sz w:val="28"/>
          <w:szCs w:val="28"/>
        </w:rPr>
        <w:t>Лінгвістичний підхід</w:t>
      </w:r>
      <w:r>
        <w:rPr>
          <w:rFonts w:ascii="Times New Roman" w:hAnsi="Times New Roman"/>
          <w:sz w:val="28"/>
          <w:szCs w:val="28"/>
        </w:rPr>
        <w:t xml:space="preserve"> передбачає стратегічний процес вибору певних мовних ресурсів для управлінн</w:t>
      </w:r>
      <w:r>
        <w:rPr>
          <w:rFonts w:ascii="Times New Roman" w:hAnsi="Times New Roman"/>
          <w:color w:val="4F81BD"/>
          <w:sz w:val="28"/>
          <w:szCs w:val="28"/>
        </w:rPr>
        <w:t>я</w:t>
      </w:r>
      <w:r>
        <w:rPr>
          <w:rFonts w:ascii="Times New Roman" w:hAnsi="Times New Roman"/>
          <w:sz w:val="28"/>
          <w:szCs w:val="28"/>
        </w:rPr>
        <w:t xml:space="preserve"> дипломатичним діалогом (полілогом). Стратегії та тактики мовної поведінки – це план мовленнєвих дій, згідно з яким учасники дипломатичного спілкування реалізують свої комунікативні та практичні цілі і завдання. </w:t>
      </w:r>
    </w:p>
    <w:p w:rsidR="002E681B" w:rsidRDefault="002E681B" w:rsidP="002E681B">
      <w:pPr>
        <w:ind w:firstLine="708"/>
        <w:jc w:val="both"/>
        <w:rPr>
          <w:rFonts w:ascii="Times New Roman" w:hAnsi="Times New Roman"/>
          <w:sz w:val="28"/>
          <w:szCs w:val="28"/>
        </w:rPr>
      </w:pPr>
      <w:r w:rsidRPr="004D7B38">
        <w:rPr>
          <w:rFonts w:ascii="Times New Roman" w:hAnsi="Times New Roman"/>
          <w:sz w:val="28"/>
          <w:szCs w:val="28"/>
        </w:rPr>
        <w:t>Комунікативно-діяльнісний підхід</w:t>
      </w:r>
      <w:r>
        <w:rPr>
          <w:rFonts w:ascii="Times New Roman" w:hAnsi="Times New Roman"/>
          <w:sz w:val="28"/>
          <w:szCs w:val="28"/>
        </w:rPr>
        <w:t xml:space="preserve"> базується на зовнішніх стратегічних комунікаціях держави як соціальної системи. Формування комунікативної стратегії презен</w:t>
      </w:r>
      <w:r w:rsidR="00DB3DE1">
        <w:rPr>
          <w:rFonts w:ascii="Times New Roman" w:hAnsi="Times New Roman"/>
          <w:sz w:val="28"/>
          <w:szCs w:val="28"/>
        </w:rPr>
        <w:t xml:space="preserve">тації, маніпуляції і конвенції </w:t>
      </w:r>
      <w:r>
        <w:rPr>
          <w:rFonts w:ascii="Times New Roman" w:hAnsi="Times New Roman"/>
          <w:sz w:val="28"/>
          <w:szCs w:val="28"/>
        </w:rPr>
        <w:t xml:space="preserve">є реалізацією комунікативної технології розширення інформаційної присутності, просування «культурних продуктів», іміджмейкінгу, реклами, пропаганди. </w:t>
      </w:r>
    </w:p>
    <w:p w:rsidR="002E681B" w:rsidRDefault="002E681B" w:rsidP="002E681B">
      <w:pPr>
        <w:ind w:firstLine="708"/>
        <w:jc w:val="both"/>
        <w:rPr>
          <w:rFonts w:ascii="Times New Roman" w:hAnsi="Times New Roman"/>
          <w:sz w:val="28"/>
          <w:szCs w:val="28"/>
        </w:rPr>
      </w:pPr>
      <w:r>
        <w:rPr>
          <w:rFonts w:ascii="Times New Roman" w:hAnsi="Times New Roman"/>
          <w:sz w:val="28"/>
          <w:szCs w:val="28"/>
        </w:rPr>
        <w:t xml:space="preserve">Взаємодія основних суб'єктів зовнішньополітичних міжкультурних комунікацій відбувається на основі </w:t>
      </w:r>
      <w:r w:rsidRPr="00DB3DE1">
        <w:rPr>
          <w:rFonts w:ascii="Times New Roman" w:hAnsi="Times New Roman"/>
          <w:sz w:val="28"/>
          <w:szCs w:val="28"/>
        </w:rPr>
        <w:t>інтерактивних стратегій</w:t>
      </w:r>
      <w:r>
        <w:rPr>
          <w:rFonts w:ascii="Times New Roman" w:hAnsi="Times New Roman"/>
          <w:sz w:val="28"/>
          <w:szCs w:val="28"/>
        </w:rPr>
        <w:t xml:space="preserve"> і передбачає формування системних комунікативних інтеграторів (бренду, іміджу, репутації). Такий підхід визначає основним завданням зовнішньої політики окремо взятої держави створення стратегічних комунікацій в </w:t>
      </w:r>
      <w:r w:rsidR="00DB3DE1">
        <w:rPr>
          <w:rFonts w:ascii="Times New Roman" w:hAnsi="Times New Roman"/>
          <w:sz w:val="28"/>
          <w:szCs w:val="28"/>
        </w:rPr>
        <w:t xml:space="preserve">сфері </w:t>
      </w:r>
      <w:r>
        <w:rPr>
          <w:rFonts w:ascii="Times New Roman" w:hAnsi="Times New Roman"/>
          <w:sz w:val="28"/>
          <w:szCs w:val="28"/>
        </w:rPr>
        <w:t xml:space="preserve">інформаційної політики </w:t>
      </w:r>
      <w:r w:rsidR="00DB3DE1">
        <w:rPr>
          <w:rFonts w:ascii="Times New Roman" w:hAnsi="Times New Roman"/>
          <w:sz w:val="28"/>
          <w:szCs w:val="28"/>
        </w:rPr>
        <w:t xml:space="preserve">щодо </w:t>
      </w:r>
      <w:r>
        <w:rPr>
          <w:rFonts w:ascii="Times New Roman" w:hAnsi="Times New Roman"/>
          <w:sz w:val="28"/>
          <w:szCs w:val="28"/>
        </w:rPr>
        <w:t>просуванн</w:t>
      </w:r>
      <w:r w:rsidR="00DB3DE1">
        <w:rPr>
          <w:rFonts w:ascii="Times New Roman" w:hAnsi="Times New Roman"/>
          <w:sz w:val="28"/>
          <w:szCs w:val="28"/>
        </w:rPr>
        <w:t>я</w:t>
      </w:r>
      <w:r>
        <w:rPr>
          <w:rFonts w:ascii="Times New Roman" w:hAnsi="Times New Roman"/>
          <w:sz w:val="28"/>
          <w:szCs w:val="28"/>
        </w:rPr>
        <w:t xml:space="preserve"> національної культури за кордоном з активним використанням різних методів і форм дипломатії. </w:t>
      </w:r>
    </w:p>
    <w:p w:rsidR="002E681B" w:rsidRPr="00DE1EA8" w:rsidRDefault="002E681B" w:rsidP="002E681B">
      <w:pPr>
        <w:ind w:firstLine="360"/>
        <w:jc w:val="both"/>
        <w:rPr>
          <w:rFonts w:ascii="Times New Roman" w:hAnsi="Times New Roman"/>
          <w:sz w:val="28"/>
          <w:szCs w:val="28"/>
        </w:rPr>
      </w:pPr>
      <w:r w:rsidRPr="00DE1EA8">
        <w:rPr>
          <w:rFonts w:ascii="Times New Roman" w:hAnsi="Times New Roman"/>
          <w:sz w:val="28"/>
          <w:szCs w:val="28"/>
        </w:rPr>
        <w:t>Вибір комунікативної стратегії залежить від виду дипломатичної бесіди та предмету обговорення. Класифікують дипломатичні бесіди за такими типами:</w:t>
      </w:r>
    </w:p>
    <w:p w:rsidR="00DE1EA8" w:rsidRPr="00DE1EA8" w:rsidRDefault="00DE1EA8" w:rsidP="002E681B">
      <w:pPr>
        <w:pStyle w:val="a4"/>
        <w:numPr>
          <w:ilvl w:val="0"/>
          <w:numId w:val="3"/>
        </w:numPr>
        <w:jc w:val="both"/>
        <w:rPr>
          <w:rFonts w:ascii="Times New Roman" w:hAnsi="Times New Roman"/>
          <w:strike/>
          <w:sz w:val="28"/>
          <w:szCs w:val="28"/>
        </w:rPr>
      </w:pPr>
      <w:r w:rsidRPr="00DE1EA8">
        <w:rPr>
          <w:rFonts w:ascii="Times New Roman" w:hAnsi="Times New Roman"/>
          <w:color w:val="000000"/>
          <w:sz w:val="28"/>
          <w:szCs w:val="28"/>
        </w:rPr>
        <w:t>бесіди за офіційним дорученням керівництва й МЗС своєї країни;</w:t>
      </w:r>
    </w:p>
    <w:p w:rsidR="00DE1EA8" w:rsidRPr="00DE1EA8" w:rsidRDefault="00DE1EA8" w:rsidP="002E681B">
      <w:pPr>
        <w:pStyle w:val="a4"/>
        <w:numPr>
          <w:ilvl w:val="0"/>
          <w:numId w:val="3"/>
        </w:numPr>
        <w:jc w:val="both"/>
        <w:rPr>
          <w:rFonts w:ascii="Times New Roman" w:hAnsi="Times New Roman"/>
          <w:strike/>
          <w:sz w:val="28"/>
          <w:szCs w:val="28"/>
        </w:rPr>
      </w:pPr>
      <w:r w:rsidRPr="00DE1EA8">
        <w:rPr>
          <w:rFonts w:ascii="Times New Roman" w:hAnsi="Times New Roman"/>
          <w:color w:val="000000"/>
          <w:sz w:val="28"/>
          <w:szCs w:val="28"/>
        </w:rPr>
        <w:t>бесіди за офіційним запрошенням керівництва й МЗС країни пере</w:t>
      </w:r>
      <w:r w:rsidRPr="00DE1EA8">
        <w:rPr>
          <w:rFonts w:ascii="Times New Roman" w:hAnsi="Times New Roman"/>
          <w:color w:val="000000"/>
          <w:sz w:val="28"/>
          <w:szCs w:val="28"/>
        </w:rPr>
        <w:softHyphen/>
        <w:t>бування;</w:t>
      </w:r>
    </w:p>
    <w:p w:rsidR="00DE1EA8" w:rsidRPr="005F73E0" w:rsidRDefault="00DE1EA8" w:rsidP="002E681B">
      <w:pPr>
        <w:pStyle w:val="a4"/>
        <w:numPr>
          <w:ilvl w:val="0"/>
          <w:numId w:val="3"/>
        </w:numPr>
        <w:jc w:val="both"/>
        <w:rPr>
          <w:rFonts w:ascii="Times New Roman" w:hAnsi="Times New Roman"/>
          <w:strike/>
          <w:sz w:val="28"/>
          <w:szCs w:val="28"/>
        </w:rPr>
      </w:pPr>
      <w:r w:rsidRPr="00DE1EA8">
        <w:rPr>
          <w:rFonts w:ascii="Times New Roman" w:hAnsi="Times New Roman"/>
          <w:color w:val="000000"/>
          <w:sz w:val="28"/>
          <w:szCs w:val="28"/>
        </w:rPr>
        <w:t xml:space="preserve">бесіди з представниками країни перебування за ініціативою самого </w:t>
      </w:r>
      <w:r w:rsidRPr="005F73E0">
        <w:rPr>
          <w:rFonts w:ascii="Times New Roman" w:hAnsi="Times New Roman"/>
          <w:color w:val="000000"/>
          <w:sz w:val="28"/>
          <w:szCs w:val="28"/>
        </w:rPr>
        <w:t xml:space="preserve">дипломата або на їх пропозицію; </w:t>
      </w:r>
    </w:p>
    <w:p w:rsidR="00DE1EA8" w:rsidRPr="005F73E0" w:rsidRDefault="00DE1EA8" w:rsidP="002E681B">
      <w:pPr>
        <w:pStyle w:val="a4"/>
        <w:numPr>
          <w:ilvl w:val="0"/>
          <w:numId w:val="3"/>
        </w:numPr>
        <w:jc w:val="both"/>
        <w:rPr>
          <w:rFonts w:ascii="Times New Roman" w:hAnsi="Times New Roman"/>
          <w:strike/>
          <w:sz w:val="28"/>
          <w:szCs w:val="28"/>
        </w:rPr>
      </w:pPr>
      <w:r w:rsidRPr="005F73E0">
        <w:rPr>
          <w:rFonts w:ascii="Times New Roman" w:hAnsi="Times New Roman"/>
          <w:color w:val="000000"/>
          <w:sz w:val="28"/>
          <w:szCs w:val="28"/>
        </w:rPr>
        <w:t>кулуарні бесіди: на офіційних прийомах, офіційних заходах тощо;</w:t>
      </w:r>
    </w:p>
    <w:p w:rsidR="002E681B" w:rsidRPr="005F73E0" w:rsidRDefault="00DE1EA8" w:rsidP="002E681B">
      <w:pPr>
        <w:pStyle w:val="a4"/>
        <w:numPr>
          <w:ilvl w:val="0"/>
          <w:numId w:val="3"/>
        </w:numPr>
        <w:jc w:val="both"/>
        <w:rPr>
          <w:rFonts w:ascii="Times New Roman" w:hAnsi="Times New Roman"/>
          <w:strike/>
          <w:sz w:val="28"/>
          <w:szCs w:val="28"/>
        </w:rPr>
      </w:pPr>
      <w:r w:rsidRPr="005F73E0">
        <w:rPr>
          <w:rFonts w:ascii="Times New Roman" w:hAnsi="Times New Roman"/>
          <w:color w:val="000000"/>
          <w:sz w:val="28"/>
          <w:szCs w:val="28"/>
        </w:rPr>
        <w:t>«випадкові» бесіди</w:t>
      </w:r>
      <w:r w:rsidRPr="005F73E0">
        <w:rPr>
          <w:rFonts w:ascii="Times New Roman" w:hAnsi="Times New Roman"/>
          <w:sz w:val="28"/>
          <w:szCs w:val="28"/>
        </w:rPr>
        <w:t xml:space="preserve"> </w:t>
      </w:r>
      <w:r w:rsidR="002E681B" w:rsidRPr="005F73E0">
        <w:rPr>
          <w:rFonts w:ascii="Times New Roman" w:hAnsi="Times New Roman"/>
          <w:sz w:val="28"/>
          <w:szCs w:val="28"/>
        </w:rPr>
        <w:t>[</w:t>
      </w:r>
      <w:r w:rsidR="00906671">
        <w:rPr>
          <w:rFonts w:ascii="Times New Roman" w:hAnsi="Times New Roman"/>
          <w:sz w:val="28"/>
          <w:szCs w:val="28"/>
          <w:lang w:val="en-US"/>
        </w:rPr>
        <w:t>5</w:t>
      </w:r>
      <w:r w:rsidR="002E681B" w:rsidRPr="005F73E0">
        <w:rPr>
          <w:rFonts w:ascii="Times New Roman" w:hAnsi="Times New Roman"/>
          <w:sz w:val="28"/>
          <w:szCs w:val="28"/>
        </w:rPr>
        <w:t>].</w:t>
      </w:r>
    </w:p>
    <w:p w:rsidR="002E681B" w:rsidRDefault="002E681B" w:rsidP="002E681B">
      <w:pPr>
        <w:jc w:val="both"/>
        <w:rPr>
          <w:rFonts w:ascii="Times New Roman" w:hAnsi="Times New Roman"/>
          <w:sz w:val="28"/>
          <w:szCs w:val="28"/>
        </w:rPr>
      </w:pPr>
      <w:r>
        <w:tab/>
      </w:r>
      <w:r>
        <w:rPr>
          <w:rFonts w:ascii="Times New Roman" w:hAnsi="Times New Roman"/>
          <w:sz w:val="28"/>
          <w:szCs w:val="28"/>
        </w:rPr>
        <w:t xml:space="preserve">Дипломатичний дискурс зорієнтований завжди на діалог, досягнення компромісу шляхом переговорів. Вибір комунікативної стратегії і відповідної </w:t>
      </w:r>
      <w:r>
        <w:rPr>
          <w:rFonts w:ascii="Times New Roman" w:hAnsi="Times New Roman"/>
          <w:sz w:val="28"/>
          <w:szCs w:val="28"/>
        </w:rPr>
        <w:lastRenderedPageBreak/>
        <w:t xml:space="preserve">тактики залежить як від ситуації спілкування, предмета обговорення, форми дипломатичної бесіди, так і від інтенцій комуніканта. Проаналізувавши різні погляди щодо класифікації комунікативних стратегій у різних дискурсах, дипломатичному зокрема, вважаємо за доцільне </w:t>
      </w:r>
      <w:r w:rsidR="00DB3DE1">
        <w:rPr>
          <w:rFonts w:ascii="Times New Roman" w:hAnsi="Times New Roman"/>
          <w:sz w:val="28"/>
          <w:szCs w:val="28"/>
        </w:rPr>
        <w:t>показати</w:t>
      </w:r>
      <w:r>
        <w:rPr>
          <w:rFonts w:ascii="Times New Roman" w:hAnsi="Times New Roman"/>
          <w:sz w:val="28"/>
          <w:szCs w:val="28"/>
        </w:rPr>
        <w:t xml:space="preserve"> наступний тактико-стратегічний потенціал фахівця з міжнародних відносин. </w:t>
      </w:r>
    </w:p>
    <w:p w:rsidR="002E681B" w:rsidRPr="007C4CEC" w:rsidRDefault="002E681B" w:rsidP="007C4CEC">
      <w:pPr>
        <w:ind w:firstLine="708"/>
        <w:jc w:val="both"/>
        <w:rPr>
          <w:rFonts w:ascii="Times New Roman" w:hAnsi="Times New Roman"/>
          <w:sz w:val="28"/>
          <w:szCs w:val="28"/>
        </w:rPr>
      </w:pPr>
      <w:r>
        <w:rPr>
          <w:rFonts w:ascii="Times New Roman" w:hAnsi="Times New Roman"/>
          <w:sz w:val="28"/>
          <w:szCs w:val="28"/>
        </w:rPr>
        <w:t xml:space="preserve">Стратегія </w:t>
      </w:r>
      <w:r w:rsidRPr="007C4CEC">
        <w:rPr>
          <w:rFonts w:ascii="Times New Roman" w:hAnsi="Times New Roman"/>
          <w:sz w:val="28"/>
          <w:szCs w:val="28"/>
        </w:rPr>
        <w:t>конформізму</w:t>
      </w:r>
      <w:r>
        <w:rPr>
          <w:rFonts w:ascii="Times New Roman" w:hAnsi="Times New Roman"/>
          <w:sz w:val="28"/>
          <w:szCs w:val="28"/>
        </w:rPr>
        <w:t xml:space="preserve"> як вираження солідарності з опонентом, в процесі реалізації якої співрозмовники використовують тактику комунікативної згоди, що застосовується в основному для висловлення підтримки дружній країні. Наприклад: </w:t>
      </w:r>
      <w:r w:rsidR="007C4CEC" w:rsidRPr="007C4CEC">
        <w:rPr>
          <w:rFonts w:ascii="Times New Roman" w:hAnsi="Times New Roman"/>
          <w:sz w:val="28"/>
          <w:szCs w:val="28"/>
        </w:rPr>
        <w:t>«</w:t>
      </w:r>
      <w:r w:rsidRPr="007C4CEC">
        <w:rPr>
          <w:rFonts w:ascii="Times New Roman" w:hAnsi="Times New Roman"/>
          <w:sz w:val="28"/>
          <w:szCs w:val="28"/>
        </w:rPr>
        <w:t>Now, with this emotional link, I want to express my solidarity to all those Ukrainians who are suffering because of the recent events that have caused 1.7 million displaced people in the country</w:t>
      </w:r>
      <w:r w:rsidR="007C4CEC" w:rsidRPr="007C4CEC">
        <w:rPr>
          <w:rFonts w:ascii="Times New Roman" w:hAnsi="Times New Roman"/>
          <w:sz w:val="28"/>
          <w:szCs w:val="28"/>
        </w:rPr>
        <w:t>»</w:t>
      </w:r>
      <w:r w:rsidRPr="007C4CEC">
        <w:rPr>
          <w:rFonts w:ascii="Times New Roman" w:hAnsi="Times New Roman"/>
          <w:sz w:val="28"/>
          <w:szCs w:val="28"/>
        </w:rPr>
        <w:t xml:space="preserve">, – Антоніо Гутерреш, </w:t>
      </w:r>
      <w:r w:rsidR="007C4CEC">
        <w:rPr>
          <w:rFonts w:ascii="Times New Roman" w:hAnsi="Times New Roman"/>
          <w:sz w:val="28"/>
          <w:szCs w:val="28"/>
        </w:rPr>
        <w:t>теперішній</w:t>
      </w:r>
      <w:r w:rsidRPr="007C4CEC">
        <w:rPr>
          <w:rFonts w:ascii="Times New Roman" w:hAnsi="Times New Roman"/>
          <w:sz w:val="28"/>
          <w:szCs w:val="28"/>
        </w:rPr>
        <w:t xml:space="preserve"> генеральний секретар </w:t>
      </w:r>
      <w:r w:rsidRPr="005F73E0">
        <w:rPr>
          <w:rFonts w:ascii="Times New Roman" w:hAnsi="Times New Roman"/>
          <w:sz w:val="28"/>
          <w:szCs w:val="28"/>
        </w:rPr>
        <w:t>ООН [</w:t>
      </w:r>
      <w:r w:rsidR="005F73E0" w:rsidRPr="005F73E0">
        <w:rPr>
          <w:rFonts w:ascii="Times New Roman" w:hAnsi="Times New Roman"/>
          <w:sz w:val="28"/>
          <w:szCs w:val="28"/>
        </w:rPr>
        <w:t>1</w:t>
      </w:r>
      <w:r w:rsidR="00906671">
        <w:rPr>
          <w:rFonts w:ascii="Times New Roman" w:hAnsi="Times New Roman"/>
          <w:sz w:val="28"/>
          <w:szCs w:val="28"/>
          <w:lang w:val="en-US"/>
        </w:rPr>
        <w:t>3</w:t>
      </w:r>
      <w:r w:rsidRPr="005F73E0">
        <w:rPr>
          <w:rFonts w:ascii="Times New Roman" w:hAnsi="Times New Roman"/>
          <w:sz w:val="28"/>
          <w:szCs w:val="28"/>
        </w:rPr>
        <w:t>].</w:t>
      </w:r>
    </w:p>
    <w:p w:rsidR="002E681B" w:rsidRPr="007C4CEC" w:rsidRDefault="002E681B" w:rsidP="007C4CEC">
      <w:pPr>
        <w:ind w:firstLine="708"/>
        <w:jc w:val="both"/>
        <w:rPr>
          <w:rFonts w:ascii="Times New Roman" w:hAnsi="Times New Roman"/>
          <w:i/>
          <w:sz w:val="28"/>
          <w:szCs w:val="28"/>
        </w:rPr>
      </w:pPr>
      <w:r>
        <w:rPr>
          <w:rFonts w:ascii="Times New Roman" w:hAnsi="Times New Roman"/>
          <w:sz w:val="28"/>
          <w:szCs w:val="28"/>
        </w:rPr>
        <w:t xml:space="preserve">Стратегія </w:t>
      </w:r>
      <w:r w:rsidRPr="007C4CEC">
        <w:rPr>
          <w:rFonts w:ascii="Times New Roman" w:hAnsi="Times New Roman"/>
          <w:sz w:val="28"/>
          <w:szCs w:val="28"/>
        </w:rPr>
        <w:t>аргументування</w:t>
      </w:r>
      <w:r>
        <w:rPr>
          <w:rFonts w:ascii="Times New Roman" w:hAnsi="Times New Roman"/>
          <w:i/>
          <w:sz w:val="28"/>
          <w:szCs w:val="28"/>
        </w:rPr>
        <w:t xml:space="preserve"> </w:t>
      </w:r>
      <w:r>
        <w:rPr>
          <w:rFonts w:ascii="Times New Roman" w:hAnsi="Times New Roman"/>
          <w:sz w:val="28"/>
          <w:szCs w:val="28"/>
        </w:rPr>
        <w:t xml:space="preserve">передбачає реалізацію тактик незгоди, контрзапитань, ухилення від відповіді. В рамках </w:t>
      </w:r>
      <w:r w:rsidR="007C4CEC">
        <w:rPr>
          <w:rFonts w:ascii="Times New Roman" w:hAnsi="Times New Roman"/>
          <w:sz w:val="28"/>
          <w:szCs w:val="28"/>
        </w:rPr>
        <w:t>цієї</w:t>
      </w:r>
      <w:r>
        <w:rPr>
          <w:rFonts w:ascii="Times New Roman" w:hAnsi="Times New Roman"/>
          <w:sz w:val="28"/>
          <w:szCs w:val="28"/>
        </w:rPr>
        <w:t xml:space="preserve"> стратегії зіштовхуються і протиставляються різні погляди чи твердження. Аргументування може бути жорстким і м’яким. Жорстке аргументування містить тактики особистого пресингу, погроз, що інколи призводить до комунікативного конфлікту.</w:t>
      </w:r>
      <w:r w:rsidR="007C4CEC">
        <w:rPr>
          <w:rFonts w:ascii="Times New Roman" w:hAnsi="Times New Roman"/>
          <w:sz w:val="28"/>
          <w:szCs w:val="28"/>
        </w:rPr>
        <w:t xml:space="preserve"> </w:t>
      </w:r>
      <w:r w:rsidR="007C4CEC" w:rsidRPr="007C4CEC">
        <w:rPr>
          <w:rFonts w:ascii="Times New Roman" w:hAnsi="Times New Roman"/>
          <w:sz w:val="28"/>
          <w:szCs w:val="28"/>
        </w:rPr>
        <w:t>Наприклад, «</w:t>
      </w:r>
      <w:r w:rsidRPr="007C4CEC">
        <w:rPr>
          <w:rFonts w:ascii="Times New Roman" w:hAnsi="Times New Roman"/>
          <w:sz w:val="28"/>
          <w:szCs w:val="28"/>
        </w:rPr>
        <w:t>Ukraine condemns in the strongest possible terms the nuclear test conducted by the DPRK on 3 September 2017</w:t>
      </w:r>
      <w:r w:rsidR="007C4CEC" w:rsidRPr="007C4CEC">
        <w:rPr>
          <w:rFonts w:ascii="Times New Roman" w:hAnsi="Times New Roman"/>
          <w:sz w:val="28"/>
          <w:szCs w:val="28"/>
        </w:rPr>
        <w:t>»</w:t>
      </w:r>
      <w:r w:rsidRPr="007C4CEC">
        <w:rPr>
          <w:rFonts w:ascii="Times New Roman" w:hAnsi="Times New Roman"/>
          <w:sz w:val="28"/>
          <w:szCs w:val="28"/>
        </w:rPr>
        <w:t>,</w:t>
      </w:r>
      <w:r w:rsidRPr="007C4CEC">
        <w:rPr>
          <w:rFonts w:ascii="Times New Roman" w:hAnsi="Times New Roman"/>
          <w:i/>
          <w:sz w:val="28"/>
          <w:szCs w:val="28"/>
        </w:rPr>
        <w:t xml:space="preserve"> – </w:t>
      </w:r>
      <w:r w:rsidRPr="007C4CEC">
        <w:rPr>
          <w:rFonts w:ascii="Times New Roman" w:hAnsi="Times New Roman"/>
          <w:sz w:val="28"/>
          <w:szCs w:val="28"/>
        </w:rPr>
        <w:t>коментар МЗС</w:t>
      </w:r>
      <w:r w:rsidRPr="007C4CEC">
        <w:rPr>
          <w:rFonts w:ascii="Times New Roman" w:hAnsi="Times New Roman"/>
          <w:i/>
          <w:sz w:val="28"/>
          <w:szCs w:val="28"/>
        </w:rPr>
        <w:t xml:space="preserve"> </w:t>
      </w:r>
      <w:r w:rsidRPr="005F73E0">
        <w:rPr>
          <w:rFonts w:ascii="Times New Roman" w:hAnsi="Times New Roman"/>
          <w:sz w:val="28"/>
          <w:szCs w:val="28"/>
        </w:rPr>
        <w:t>України [</w:t>
      </w:r>
      <w:r w:rsidR="005F73E0" w:rsidRPr="005F73E0">
        <w:rPr>
          <w:rFonts w:ascii="Times New Roman" w:hAnsi="Times New Roman"/>
          <w:sz w:val="28"/>
          <w:szCs w:val="28"/>
        </w:rPr>
        <w:t>1</w:t>
      </w:r>
      <w:r w:rsidR="00906671">
        <w:rPr>
          <w:rFonts w:ascii="Times New Roman" w:hAnsi="Times New Roman"/>
          <w:sz w:val="28"/>
          <w:szCs w:val="28"/>
          <w:lang w:val="en-US"/>
        </w:rPr>
        <w:t>0</w:t>
      </w:r>
      <w:r w:rsidRPr="005F73E0">
        <w:rPr>
          <w:rFonts w:ascii="Times New Roman" w:hAnsi="Times New Roman"/>
          <w:sz w:val="28"/>
          <w:szCs w:val="28"/>
        </w:rPr>
        <w:t>].</w:t>
      </w:r>
    </w:p>
    <w:p w:rsidR="002E681B" w:rsidRPr="007C4CEC" w:rsidRDefault="002E681B" w:rsidP="007C4CEC">
      <w:pPr>
        <w:ind w:firstLine="708"/>
        <w:jc w:val="both"/>
        <w:rPr>
          <w:rFonts w:ascii="Times New Roman" w:hAnsi="Times New Roman"/>
          <w:sz w:val="28"/>
          <w:szCs w:val="28"/>
        </w:rPr>
      </w:pPr>
      <w:r>
        <w:rPr>
          <w:rFonts w:ascii="Times New Roman" w:hAnsi="Times New Roman"/>
          <w:sz w:val="28"/>
          <w:szCs w:val="28"/>
        </w:rPr>
        <w:t xml:space="preserve">У процесі м’якої аргументації дотримуються принципів співпраці і максимів Г. Грайса (максими кількості, якості, відповідності теми, способу висловлювання) </w:t>
      </w:r>
      <w:r w:rsidRPr="005F73E0">
        <w:rPr>
          <w:rFonts w:ascii="Times New Roman" w:hAnsi="Times New Roman"/>
          <w:sz w:val="28"/>
          <w:szCs w:val="28"/>
        </w:rPr>
        <w:t>[</w:t>
      </w:r>
      <w:r w:rsidR="00906671" w:rsidRPr="00906671">
        <w:rPr>
          <w:rFonts w:ascii="Times New Roman" w:hAnsi="Times New Roman"/>
          <w:sz w:val="28"/>
          <w:szCs w:val="28"/>
        </w:rPr>
        <w:t>6</w:t>
      </w:r>
      <w:r w:rsidRPr="005F73E0">
        <w:rPr>
          <w:rFonts w:ascii="Times New Roman" w:hAnsi="Times New Roman"/>
          <w:sz w:val="28"/>
          <w:szCs w:val="28"/>
        </w:rPr>
        <w:t>, с.</w:t>
      </w:r>
      <w:r w:rsidR="007C4CEC" w:rsidRPr="005F73E0">
        <w:rPr>
          <w:rFonts w:ascii="Times New Roman" w:hAnsi="Times New Roman"/>
          <w:sz w:val="28"/>
          <w:szCs w:val="28"/>
        </w:rPr>
        <w:t xml:space="preserve"> </w:t>
      </w:r>
      <w:r w:rsidRPr="005F73E0">
        <w:rPr>
          <w:rFonts w:ascii="Times New Roman" w:hAnsi="Times New Roman"/>
          <w:sz w:val="28"/>
          <w:szCs w:val="28"/>
        </w:rPr>
        <w:t>96</w:t>
      </w:r>
      <w:r w:rsidR="005F73E0" w:rsidRPr="005F73E0">
        <w:rPr>
          <w:rFonts w:ascii="Times New Roman" w:hAnsi="Times New Roman"/>
          <w:i/>
          <w:sz w:val="28"/>
          <w:szCs w:val="28"/>
        </w:rPr>
        <w:t>–</w:t>
      </w:r>
      <w:r w:rsidRPr="005F73E0">
        <w:rPr>
          <w:rFonts w:ascii="Times New Roman" w:hAnsi="Times New Roman"/>
          <w:sz w:val="28"/>
          <w:szCs w:val="28"/>
        </w:rPr>
        <w:t>97],</w:t>
      </w:r>
      <w:r>
        <w:rPr>
          <w:rFonts w:ascii="Times New Roman" w:hAnsi="Times New Roman"/>
          <w:sz w:val="28"/>
          <w:szCs w:val="28"/>
        </w:rPr>
        <w:t xml:space="preserve"> хоча співрозмовники все ще можуть застосовувати тактики незгоди, контрзапитань, ухилення від відповіді. </w:t>
      </w:r>
      <w:r w:rsidR="007C4CEC" w:rsidRPr="007C4CEC">
        <w:rPr>
          <w:rFonts w:ascii="Times New Roman" w:hAnsi="Times New Roman"/>
          <w:sz w:val="28"/>
          <w:szCs w:val="28"/>
        </w:rPr>
        <w:t>Наприклад,</w:t>
      </w:r>
      <w:r w:rsidR="007C4CEC">
        <w:rPr>
          <w:rFonts w:ascii="Times New Roman" w:hAnsi="Times New Roman"/>
          <w:sz w:val="28"/>
          <w:szCs w:val="28"/>
        </w:rPr>
        <w:t xml:space="preserve"> </w:t>
      </w:r>
      <w:r w:rsidRPr="007C4CEC">
        <w:rPr>
          <w:rFonts w:ascii="Times New Roman" w:hAnsi="Times New Roman"/>
          <w:sz w:val="28"/>
          <w:szCs w:val="28"/>
        </w:rPr>
        <w:t>«I am </w:t>
      </w:r>
      <w:hyperlink r:id="rId6" w:history="1">
        <w:r w:rsidRPr="007C4CEC">
          <w:rPr>
            <w:rStyle w:val="a3"/>
            <w:rFonts w:ascii="Times New Roman" w:hAnsi="Times New Roman"/>
            <w:color w:val="auto"/>
            <w:sz w:val="28"/>
            <w:szCs w:val="28"/>
            <w:u w:val="none"/>
          </w:rPr>
          <w:t>very disturbed</w:t>
        </w:r>
      </w:hyperlink>
      <w:r w:rsidRPr="007C4CEC">
        <w:rPr>
          <w:rFonts w:ascii="Times New Roman" w:hAnsi="Times New Roman"/>
          <w:sz w:val="28"/>
          <w:szCs w:val="28"/>
        </w:rPr>
        <w:t xml:space="preserve"> by the violence in Catalonia on Sunday. Police responses must at all times be proportionate and necessary», – </w:t>
      </w:r>
      <w:r w:rsidR="007C4CEC" w:rsidRPr="007C4CEC">
        <w:rPr>
          <w:rFonts w:ascii="Times New Roman" w:hAnsi="Times New Roman"/>
          <w:sz w:val="28"/>
          <w:szCs w:val="28"/>
        </w:rPr>
        <w:t>Зеї</w:t>
      </w:r>
      <w:r w:rsidRPr="007C4CEC">
        <w:rPr>
          <w:rFonts w:ascii="Times New Roman" w:hAnsi="Times New Roman"/>
          <w:sz w:val="28"/>
          <w:szCs w:val="28"/>
        </w:rPr>
        <w:t>д Раад аль Гуссейн, верховний комісар</w:t>
      </w:r>
      <w:r w:rsidR="005F73E0">
        <w:rPr>
          <w:rFonts w:ascii="Times New Roman" w:hAnsi="Times New Roman"/>
          <w:sz w:val="28"/>
          <w:szCs w:val="28"/>
        </w:rPr>
        <w:t xml:space="preserve"> </w:t>
      </w:r>
      <w:r w:rsidR="007C4CEC" w:rsidRPr="007C4CEC">
        <w:rPr>
          <w:rFonts w:ascii="Times New Roman" w:hAnsi="Times New Roman"/>
          <w:sz w:val="28"/>
          <w:szCs w:val="28"/>
        </w:rPr>
        <w:t>ООН</w:t>
      </w:r>
      <w:r w:rsidRPr="007C4CEC">
        <w:rPr>
          <w:rFonts w:ascii="Times New Roman" w:hAnsi="Times New Roman"/>
          <w:sz w:val="28"/>
          <w:szCs w:val="28"/>
        </w:rPr>
        <w:t xml:space="preserve"> з прав людини </w:t>
      </w:r>
      <w:r w:rsidRPr="005F73E0">
        <w:rPr>
          <w:rFonts w:ascii="Times New Roman" w:hAnsi="Times New Roman"/>
          <w:sz w:val="28"/>
          <w:szCs w:val="28"/>
        </w:rPr>
        <w:t>[1</w:t>
      </w:r>
      <w:r w:rsidR="00906671">
        <w:rPr>
          <w:rFonts w:ascii="Times New Roman" w:hAnsi="Times New Roman"/>
          <w:sz w:val="28"/>
          <w:szCs w:val="28"/>
          <w:lang w:val="en-US"/>
        </w:rPr>
        <w:t>1</w:t>
      </w:r>
      <w:r w:rsidRPr="005F73E0">
        <w:rPr>
          <w:rFonts w:ascii="Times New Roman" w:hAnsi="Times New Roman"/>
          <w:sz w:val="28"/>
          <w:szCs w:val="28"/>
        </w:rPr>
        <w:t>].</w:t>
      </w:r>
    </w:p>
    <w:p w:rsidR="002E681B" w:rsidRPr="007C4CEC" w:rsidRDefault="002E681B" w:rsidP="007C4CEC">
      <w:pPr>
        <w:ind w:firstLine="708"/>
        <w:jc w:val="both"/>
        <w:rPr>
          <w:rFonts w:ascii="Times New Roman" w:hAnsi="Times New Roman"/>
          <w:sz w:val="28"/>
          <w:szCs w:val="28"/>
        </w:rPr>
      </w:pPr>
      <w:r>
        <w:rPr>
          <w:rFonts w:ascii="Times New Roman" w:hAnsi="Times New Roman"/>
          <w:sz w:val="28"/>
          <w:szCs w:val="28"/>
        </w:rPr>
        <w:t xml:space="preserve">Стратегія </w:t>
      </w:r>
      <w:r w:rsidRPr="007C4CEC">
        <w:rPr>
          <w:rFonts w:ascii="Times New Roman" w:hAnsi="Times New Roman"/>
          <w:sz w:val="28"/>
          <w:szCs w:val="28"/>
        </w:rPr>
        <w:t>самопрезентації,</w:t>
      </w:r>
      <w:r>
        <w:rPr>
          <w:rFonts w:ascii="Times New Roman" w:hAnsi="Times New Roman"/>
          <w:i/>
          <w:sz w:val="28"/>
          <w:szCs w:val="28"/>
        </w:rPr>
        <w:t xml:space="preserve"> </w:t>
      </w:r>
      <w:r>
        <w:rPr>
          <w:rFonts w:ascii="Times New Roman" w:hAnsi="Times New Roman"/>
          <w:sz w:val="28"/>
          <w:szCs w:val="28"/>
        </w:rPr>
        <w:t xml:space="preserve">яка є основною у дипломатичному дискурсі, але з урахуванням того, що дипломат презентує свою країну, і від його поведінки залежить імідж держави на міжнародній арені. Ця стратегія полягає в демонстрації найяскравіших якостей людини, в цьому контексті, </w:t>
      </w:r>
      <w:r>
        <w:rPr>
          <w:rFonts w:ascii="Times New Roman" w:hAnsi="Times New Roman"/>
          <w:sz w:val="28"/>
          <w:szCs w:val="28"/>
        </w:rPr>
        <w:lastRenderedPageBreak/>
        <w:t>країни. Реалізується за допомогою тактик солідаризації, дистанціювання, самосхвалення.</w:t>
      </w:r>
      <w:r w:rsidR="007C4CEC">
        <w:rPr>
          <w:rFonts w:ascii="Times New Roman" w:hAnsi="Times New Roman"/>
          <w:sz w:val="28"/>
          <w:szCs w:val="28"/>
        </w:rPr>
        <w:t xml:space="preserve"> </w:t>
      </w:r>
      <w:r w:rsidR="007C4CEC" w:rsidRPr="007C4CEC">
        <w:rPr>
          <w:rFonts w:ascii="Times New Roman" w:hAnsi="Times New Roman"/>
          <w:sz w:val="28"/>
          <w:szCs w:val="28"/>
        </w:rPr>
        <w:t>Наприклад,</w:t>
      </w:r>
      <w:r w:rsidR="007C4CEC">
        <w:rPr>
          <w:rFonts w:ascii="Times New Roman" w:hAnsi="Times New Roman"/>
          <w:sz w:val="28"/>
          <w:szCs w:val="28"/>
        </w:rPr>
        <w:t xml:space="preserve"> «</w:t>
      </w:r>
      <w:r w:rsidRPr="007C4CEC">
        <w:rPr>
          <w:rFonts w:ascii="Times New Roman" w:hAnsi="Times New Roman"/>
          <w:sz w:val="28"/>
          <w:szCs w:val="28"/>
        </w:rPr>
        <w:t>I’ve had the privilege of serving in the Obama administration for eight years. First in the White House, and for the last three and a half years, as the U.S. Ambassador to the United Nations. I’ve never had a more meaningful job. Now I have just three days left</w:t>
      </w:r>
      <w:r w:rsidR="007C4CEC" w:rsidRPr="007C4CEC">
        <w:rPr>
          <w:rFonts w:ascii="Times New Roman" w:hAnsi="Times New Roman"/>
          <w:sz w:val="28"/>
          <w:szCs w:val="28"/>
        </w:rPr>
        <w:t>»</w:t>
      </w:r>
      <w:r w:rsidRPr="007C4CEC">
        <w:rPr>
          <w:rFonts w:ascii="Times New Roman" w:hAnsi="Times New Roman"/>
          <w:sz w:val="28"/>
          <w:szCs w:val="28"/>
        </w:rPr>
        <w:t>,</w:t>
      </w:r>
      <w:r w:rsidR="003F522B">
        <w:rPr>
          <w:rFonts w:ascii="Times New Roman" w:hAnsi="Times New Roman"/>
          <w:sz w:val="28"/>
          <w:szCs w:val="28"/>
        </w:rPr>
        <w:t xml:space="preserve"> – Сама</w:t>
      </w:r>
      <w:r w:rsidRPr="007C4CEC">
        <w:rPr>
          <w:rFonts w:ascii="Times New Roman" w:hAnsi="Times New Roman"/>
          <w:sz w:val="28"/>
          <w:szCs w:val="28"/>
        </w:rPr>
        <w:t xml:space="preserve">нта </w:t>
      </w:r>
      <w:r w:rsidR="003F522B">
        <w:rPr>
          <w:rFonts w:ascii="Times New Roman" w:hAnsi="Times New Roman"/>
          <w:sz w:val="28"/>
          <w:szCs w:val="28"/>
        </w:rPr>
        <w:t>Па</w:t>
      </w:r>
      <w:r w:rsidRPr="007C4CEC">
        <w:rPr>
          <w:rFonts w:ascii="Times New Roman" w:hAnsi="Times New Roman"/>
          <w:sz w:val="28"/>
          <w:szCs w:val="28"/>
        </w:rPr>
        <w:t xml:space="preserve">уер, посол США в ООН </w:t>
      </w:r>
      <w:r w:rsidR="003F522B">
        <w:rPr>
          <w:rFonts w:ascii="Times New Roman" w:hAnsi="Times New Roman"/>
          <w:sz w:val="28"/>
          <w:szCs w:val="28"/>
        </w:rPr>
        <w:t>в 2013-</w:t>
      </w:r>
      <w:r w:rsidR="003F522B" w:rsidRPr="005F73E0">
        <w:rPr>
          <w:rFonts w:ascii="Times New Roman" w:hAnsi="Times New Roman"/>
          <w:sz w:val="28"/>
          <w:szCs w:val="28"/>
        </w:rPr>
        <w:t xml:space="preserve">2017 </w:t>
      </w:r>
      <w:r w:rsidRPr="005F73E0">
        <w:rPr>
          <w:rFonts w:ascii="Times New Roman" w:hAnsi="Times New Roman"/>
          <w:sz w:val="28"/>
          <w:szCs w:val="28"/>
        </w:rPr>
        <w:t>[</w:t>
      </w:r>
      <w:r w:rsidR="00906671">
        <w:rPr>
          <w:rFonts w:ascii="Times New Roman" w:hAnsi="Times New Roman"/>
          <w:sz w:val="28"/>
          <w:szCs w:val="28"/>
          <w:lang w:val="en-US"/>
        </w:rPr>
        <w:t>9</w:t>
      </w:r>
      <w:r w:rsidRPr="005F73E0">
        <w:rPr>
          <w:rFonts w:ascii="Times New Roman" w:hAnsi="Times New Roman"/>
          <w:sz w:val="28"/>
          <w:szCs w:val="28"/>
        </w:rPr>
        <w:t>].</w:t>
      </w:r>
    </w:p>
    <w:p w:rsidR="002E681B" w:rsidRPr="003F522B" w:rsidRDefault="002E681B" w:rsidP="003F522B">
      <w:pPr>
        <w:ind w:firstLine="708"/>
        <w:jc w:val="both"/>
        <w:rPr>
          <w:rFonts w:ascii="Times New Roman" w:hAnsi="Times New Roman"/>
          <w:sz w:val="28"/>
          <w:szCs w:val="28"/>
        </w:rPr>
      </w:pPr>
      <w:r w:rsidRPr="007C4CEC">
        <w:rPr>
          <w:rFonts w:ascii="Times New Roman" w:hAnsi="Times New Roman"/>
          <w:sz w:val="28"/>
          <w:szCs w:val="28"/>
        </w:rPr>
        <w:t>Агітаційна</w:t>
      </w:r>
      <w:r>
        <w:rPr>
          <w:rFonts w:ascii="Times New Roman" w:hAnsi="Times New Roman"/>
          <w:i/>
          <w:sz w:val="28"/>
          <w:szCs w:val="28"/>
        </w:rPr>
        <w:t xml:space="preserve"> </w:t>
      </w:r>
      <w:r>
        <w:rPr>
          <w:rFonts w:ascii="Times New Roman" w:hAnsi="Times New Roman"/>
          <w:sz w:val="28"/>
          <w:szCs w:val="28"/>
        </w:rPr>
        <w:t>стратегія використовується з метою впливу на свідомість, переконання, активність опонента. В межах цієї стратегії застосовуються тактики обіцянки, застереження, надання оцінного значення, протиставлення, навернення аргументів «за», запрошення, прямого спонукання, апелювання до авторитету, до моральних цінностей.</w:t>
      </w:r>
      <w:r w:rsidR="003F522B">
        <w:rPr>
          <w:rFonts w:ascii="Times New Roman" w:hAnsi="Times New Roman"/>
          <w:sz w:val="28"/>
          <w:szCs w:val="28"/>
        </w:rPr>
        <w:t xml:space="preserve"> Наприклад, </w:t>
      </w:r>
      <w:r w:rsidR="003F522B" w:rsidRPr="003F522B">
        <w:rPr>
          <w:rFonts w:ascii="Times New Roman" w:hAnsi="Times New Roman"/>
          <w:sz w:val="28"/>
          <w:szCs w:val="28"/>
        </w:rPr>
        <w:t>«</w:t>
      </w:r>
      <w:r w:rsidRPr="003F522B">
        <w:rPr>
          <w:rFonts w:ascii="Times New Roman" w:hAnsi="Times New Roman"/>
          <w:sz w:val="28"/>
          <w:szCs w:val="28"/>
        </w:rPr>
        <w:t>Our values, our security, our prosperity, and our very way of life are tied to this order. And we – and by we, I mean the United States and our closest partners – must come together to prevent Russia from succeeding</w:t>
      </w:r>
      <w:r w:rsidR="003F522B" w:rsidRPr="003F522B">
        <w:rPr>
          <w:rFonts w:ascii="Times New Roman" w:hAnsi="Times New Roman"/>
          <w:sz w:val="28"/>
          <w:szCs w:val="28"/>
        </w:rPr>
        <w:t>»</w:t>
      </w:r>
      <w:r w:rsidRPr="003F522B">
        <w:rPr>
          <w:rFonts w:ascii="Times New Roman" w:hAnsi="Times New Roman"/>
          <w:sz w:val="28"/>
          <w:szCs w:val="28"/>
        </w:rPr>
        <w:t xml:space="preserve">, – </w:t>
      </w:r>
      <w:r w:rsidR="003F522B">
        <w:rPr>
          <w:rFonts w:ascii="Times New Roman" w:hAnsi="Times New Roman"/>
          <w:sz w:val="28"/>
          <w:szCs w:val="28"/>
        </w:rPr>
        <w:t>Сама</w:t>
      </w:r>
      <w:r w:rsidRPr="003F522B">
        <w:rPr>
          <w:rFonts w:ascii="Times New Roman" w:hAnsi="Times New Roman"/>
          <w:sz w:val="28"/>
          <w:szCs w:val="28"/>
        </w:rPr>
        <w:t xml:space="preserve">нта </w:t>
      </w:r>
      <w:r w:rsidR="003F522B">
        <w:rPr>
          <w:rFonts w:ascii="Times New Roman" w:hAnsi="Times New Roman"/>
          <w:sz w:val="28"/>
          <w:szCs w:val="28"/>
        </w:rPr>
        <w:t>Па</w:t>
      </w:r>
      <w:r w:rsidRPr="003F522B">
        <w:rPr>
          <w:rFonts w:ascii="Times New Roman" w:hAnsi="Times New Roman"/>
          <w:sz w:val="28"/>
          <w:szCs w:val="28"/>
        </w:rPr>
        <w:t xml:space="preserve">уер, посол США в ООН </w:t>
      </w:r>
      <w:r w:rsidR="003F522B" w:rsidRPr="003F522B">
        <w:rPr>
          <w:rFonts w:ascii="Times New Roman" w:hAnsi="Times New Roman"/>
          <w:sz w:val="28"/>
          <w:szCs w:val="28"/>
        </w:rPr>
        <w:t xml:space="preserve">в 2013-2017 </w:t>
      </w:r>
      <w:r w:rsidR="005F73E0">
        <w:rPr>
          <w:rFonts w:ascii="Times New Roman" w:hAnsi="Times New Roman"/>
          <w:sz w:val="28"/>
          <w:szCs w:val="28"/>
        </w:rPr>
        <w:t>[</w:t>
      </w:r>
      <w:r w:rsidR="00906671">
        <w:rPr>
          <w:rFonts w:ascii="Times New Roman" w:hAnsi="Times New Roman"/>
          <w:sz w:val="28"/>
          <w:szCs w:val="28"/>
          <w:lang w:val="en-US"/>
        </w:rPr>
        <w:t>9</w:t>
      </w:r>
      <w:r w:rsidRPr="005F73E0">
        <w:rPr>
          <w:rFonts w:ascii="Times New Roman" w:hAnsi="Times New Roman"/>
          <w:sz w:val="28"/>
          <w:szCs w:val="28"/>
        </w:rPr>
        <w:t>].</w:t>
      </w:r>
    </w:p>
    <w:p w:rsidR="002E681B" w:rsidRDefault="002E681B" w:rsidP="003F522B">
      <w:pPr>
        <w:ind w:firstLine="708"/>
        <w:jc w:val="both"/>
        <w:rPr>
          <w:rFonts w:ascii="Times New Roman" w:hAnsi="Times New Roman"/>
          <w:sz w:val="28"/>
          <w:szCs w:val="28"/>
        </w:rPr>
      </w:pPr>
      <w:r>
        <w:rPr>
          <w:rFonts w:ascii="Times New Roman" w:hAnsi="Times New Roman"/>
          <w:sz w:val="28"/>
          <w:szCs w:val="28"/>
        </w:rPr>
        <w:t xml:space="preserve">Стратегія </w:t>
      </w:r>
      <w:r w:rsidRPr="003F522B">
        <w:rPr>
          <w:rFonts w:ascii="Times New Roman" w:hAnsi="Times New Roman"/>
          <w:sz w:val="28"/>
          <w:szCs w:val="28"/>
        </w:rPr>
        <w:t>маніпулювання</w:t>
      </w:r>
      <w:r>
        <w:rPr>
          <w:rFonts w:ascii="Times New Roman" w:hAnsi="Times New Roman"/>
          <w:sz w:val="28"/>
          <w:szCs w:val="28"/>
        </w:rPr>
        <w:t xml:space="preserve"> ґрунтується на прихованому впливі на опонента і дає змогу керувати людською свідомістю, змушує діяти адресата всупереч власним бажанням. До її тактик зараховують: навішування ярликів, гіперболізацію, применшення, спрощення понять, замовчування, підтасовку і фабрикацію фактів, посилання на авторитети тощо. Ось як маніпулює інформацією прес-аташе посольства</w:t>
      </w:r>
      <w:r w:rsidR="003F522B" w:rsidRPr="003F522B">
        <w:rPr>
          <w:rFonts w:ascii="Times New Roman" w:hAnsi="Times New Roman"/>
          <w:sz w:val="28"/>
          <w:szCs w:val="28"/>
        </w:rPr>
        <w:t xml:space="preserve"> Російсько</w:t>
      </w:r>
      <w:r w:rsidR="003F522B">
        <w:rPr>
          <w:rFonts w:ascii="Times New Roman" w:hAnsi="Times New Roman"/>
          <w:sz w:val="28"/>
          <w:szCs w:val="28"/>
        </w:rPr>
        <w:t>ї Федерації</w:t>
      </w:r>
      <w:r>
        <w:rPr>
          <w:rFonts w:ascii="Times New Roman" w:hAnsi="Times New Roman"/>
          <w:sz w:val="28"/>
          <w:szCs w:val="28"/>
        </w:rPr>
        <w:t xml:space="preserve"> у Канаді стосовно інформації про надання Канадою військової допомоги Україні: </w:t>
      </w:r>
      <w:r w:rsidRPr="003F522B">
        <w:rPr>
          <w:rFonts w:ascii="Times New Roman" w:hAnsi="Times New Roman"/>
          <w:sz w:val="28"/>
          <w:szCs w:val="28"/>
        </w:rPr>
        <w:t>«Rather than encourage Kiev regime’s military ambitions, real efforts should be taken by Ottawa to force the Ukrainian authorities to fully implement the Minsk accords, including direct political dialogue with Donetsk/Lugansk republics, as well as to push forward constitutional reform», – Кіріл Калінін, прес-</w:t>
      </w:r>
      <w:r w:rsidR="003F522B">
        <w:rPr>
          <w:rFonts w:ascii="Times New Roman" w:hAnsi="Times New Roman"/>
          <w:sz w:val="28"/>
          <w:szCs w:val="28"/>
        </w:rPr>
        <w:t>аташе</w:t>
      </w:r>
      <w:r w:rsidRPr="003F522B">
        <w:rPr>
          <w:rFonts w:ascii="Times New Roman" w:hAnsi="Times New Roman"/>
          <w:sz w:val="28"/>
          <w:szCs w:val="28"/>
        </w:rPr>
        <w:t xml:space="preserve"> </w:t>
      </w:r>
      <w:r w:rsidR="003F522B">
        <w:rPr>
          <w:rFonts w:ascii="Times New Roman" w:hAnsi="Times New Roman"/>
          <w:sz w:val="28"/>
          <w:szCs w:val="28"/>
        </w:rPr>
        <w:t>посольства</w:t>
      </w:r>
      <w:r w:rsidR="003F522B" w:rsidRPr="003F522B">
        <w:rPr>
          <w:rFonts w:ascii="Times New Roman" w:hAnsi="Times New Roman"/>
          <w:sz w:val="28"/>
          <w:szCs w:val="28"/>
        </w:rPr>
        <w:t xml:space="preserve"> </w:t>
      </w:r>
      <w:r w:rsidRPr="003F522B">
        <w:rPr>
          <w:rFonts w:ascii="Times New Roman" w:hAnsi="Times New Roman"/>
          <w:sz w:val="28"/>
          <w:szCs w:val="28"/>
        </w:rPr>
        <w:t>Російсько</w:t>
      </w:r>
      <w:r w:rsidR="003F522B">
        <w:rPr>
          <w:rFonts w:ascii="Times New Roman" w:hAnsi="Times New Roman"/>
          <w:sz w:val="28"/>
          <w:szCs w:val="28"/>
        </w:rPr>
        <w:t>ї Федерації</w:t>
      </w:r>
      <w:r>
        <w:rPr>
          <w:rFonts w:ascii="Times New Roman" w:hAnsi="Times New Roman"/>
          <w:sz w:val="28"/>
          <w:szCs w:val="28"/>
        </w:rPr>
        <w:t xml:space="preserve"> в </w:t>
      </w:r>
      <w:r w:rsidRPr="005F73E0">
        <w:rPr>
          <w:rFonts w:ascii="Times New Roman" w:hAnsi="Times New Roman"/>
          <w:sz w:val="28"/>
          <w:szCs w:val="28"/>
        </w:rPr>
        <w:t>Канаді [</w:t>
      </w:r>
      <w:r w:rsidR="00906671" w:rsidRPr="00906671">
        <w:rPr>
          <w:rFonts w:ascii="Times New Roman" w:hAnsi="Times New Roman"/>
          <w:sz w:val="28"/>
          <w:szCs w:val="28"/>
        </w:rPr>
        <w:t>8</w:t>
      </w:r>
      <w:r w:rsidRPr="005F73E0">
        <w:rPr>
          <w:rFonts w:ascii="Times New Roman" w:hAnsi="Times New Roman"/>
          <w:sz w:val="28"/>
          <w:szCs w:val="28"/>
        </w:rPr>
        <w:t>].</w:t>
      </w:r>
    </w:p>
    <w:p w:rsidR="002E681B" w:rsidRPr="003F522B" w:rsidRDefault="002E681B" w:rsidP="003F522B">
      <w:pPr>
        <w:ind w:firstLine="708"/>
        <w:jc w:val="both"/>
        <w:rPr>
          <w:rFonts w:ascii="Times New Roman" w:hAnsi="Times New Roman"/>
          <w:sz w:val="28"/>
          <w:szCs w:val="28"/>
        </w:rPr>
      </w:pPr>
      <w:r>
        <w:rPr>
          <w:rFonts w:ascii="Times New Roman" w:hAnsi="Times New Roman"/>
          <w:sz w:val="28"/>
          <w:szCs w:val="28"/>
        </w:rPr>
        <w:t xml:space="preserve">Стратегія </w:t>
      </w:r>
      <w:r w:rsidRPr="003F522B">
        <w:rPr>
          <w:rFonts w:ascii="Times New Roman" w:hAnsi="Times New Roman"/>
          <w:sz w:val="28"/>
          <w:szCs w:val="28"/>
        </w:rPr>
        <w:t xml:space="preserve">нападу </w:t>
      </w:r>
      <w:r>
        <w:rPr>
          <w:rFonts w:ascii="Times New Roman" w:hAnsi="Times New Roman"/>
          <w:sz w:val="28"/>
          <w:szCs w:val="28"/>
        </w:rPr>
        <w:t xml:space="preserve">передбачає активні комунікативні дії проти адресанта, спричинені ворожими намірами, характеризується мовленнєвою агресією, що досягається тактиками образи та звинувачення. </w:t>
      </w:r>
      <w:r w:rsidRPr="003F522B">
        <w:rPr>
          <w:rFonts w:ascii="Times New Roman" w:hAnsi="Times New Roman"/>
          <w:sz w:val="28"/>
          <w:szCs w:val="28"/>
        </w:rPr>
        <w:t xml:space="preserve">«To the Assad regime, Russia </w:t>
      </w:r>
      <w:r w:rsidRPr="003F522B">
        <w:rPr>
          <w:rFonts w:ascii="Times New Roman" w:hAnsi="Times New Roman"/>
          <w:sz w:val="28"/>
          <w:szCs w:val="28"/>
        </w:rPr>
        <w:lastRenderedPageBreak/>
        <w:t xml:space="preserve">and Iran, your forces and proxies are carrying out these crimes, your barrel bombs and mortars and airstrikes have allowed the militia to encircle tens of thousands of civilians», – </w:t>
      </w:r>
      <w:r w:rsidR="003F522B">
        <w:rPr>
          <w:rFonts w:ascii="Times New Roman" w:hAnsi="Times New Roman"/>
          <w:sz w:val="28"/>
          <w:szCs w:val="28"/>
        </w:rPr>
        <w:t>Сама</w:t>
      </w:r>
      <w:r w:rsidRPr="003F522B">
        <w:rPr>
          <w:rFonts w:ascii="Times New Roman" w:hAnsi="Times New Roman"/>
          <w:sz w:val="28"/>
          <w:szCs w:val="28"/>
        </w:rPr>
        <w:t xml:space="preserve">нта </w:t>
      </w:r>
      <w:r w:rsidR="003F522B">
        <w:rPr>
          <w:rFonts w:ascii="Times New Roman" w:hAnsi="Times New Roman"/>
          <w:sz w:val="28"/>
          <w:szCs w:val="28"/>
        </w:rPr>
        <w:t>Па</w:t>
      </w:r>
      <w:r w:rsidRPr="003F522B">
        <w:rPr>
          <w:rFonts w:ascii="Times New Roman" w:hAnsi="Times New Roman"/>
          <w:sz w:val="28"/>
          <w:szCs w:val="28"/>
        </w:rPr>
        <w:t xml:space="preserve">уер, посол США в ООН </w:t>
      </w:r>
      <w:r w:rsidR="003F522B" w:rsidRPr="003F522B">
        <w:rPr>
          <w:rFonts w:ascii="Times New Roman" w:hAnsi="Times New Roman"/>
          <w:sz w:val="28"/>
          <w:szCs w:val="28"/>
        </w:rPr>
        <w:t xml:space="preserve">в 2013-2017 </w:t>
      </w:r>
      <w:r w:rsidRPr="003F522B">
        <w:rPr>
          <w:rFonts w:ascii="Times New Roman" w:hAnsi="Times New Roman"/>
          <w:sz w:val="28"/>
          <w:szCs w:val="28"/>
        </w:rPr>
        <w:t>[</w:t>
      </w:r>
      <w:r w:rsidR="00906671">
        <w:rPr>
          <w:rFonts w:ascii="Times New Roman" w:hAnsi="Times New Roman"/>
          <w:sz w:val="28"/>
          <w:szCs w:val="28"/>
          <w:lang w:val="en-US"/>
        </w:rPr>
        <w:t>9</w:t>
      </w:r>
      <w:r w:rsidRPr="003F522B">
        <w:rPr>
          <w:rFonts w:ascii="Times New Roman" w:hAnsi="Times New Roman"/>
          <w:sz w:val="28"/>
          <w:szCs w:val="28"/>
        </w:rPr>
        <w:t>]</w:t>
      </w:r>
    </w:p>
    <w:p w:rsidR="002E681B" w:rsidRDefault="002E681B" w:rsidP="00960736">
      <w:pPr>
        <w:ind w:firstLine="708"/>
        <w:jc w:val="both"/>
        <w:rPr>
          <w:rFonts w:ascii="Times New Roman" w:hAnsi="Times New Roman"/>
          <w:sz w:val="28"/>
          <w:szCs w:val="28"/>
        </w:rPr>
      </w:pPr>
      <w:r>
        <w:rPr>
          <w:rFonts w:ascii="Times New Roman" w:hAnsi="Times New Roman"/>
          <w:sz w:val="28"/>
          <w:szCs w:val="28"/>
        </w:rPr>
        <w:t xml:space="preserve">Метою стратегії </w:t>
      </w:r>
      <w:r w:rsidRPr="003F522B">
        <w:rPr>
          <w:rFonts w:ascii="Times New Roman" w:hAnsi="Times New Roman"/>
          <w:sz w:val="28"/>
          <w:szCs w:val="28"/>
        </w:rPr>
        <w:t xml:space="preserve">самозахисту </w:t>
      </w:r>
      <w:r>
        <w:rPr>
          <w:rFonts w:ascii="Times New Roman" w:hAnsi="Times New Roman"/>
          <w:sz w:val="28"/>
          <w:szCs w:val="28"/>
        </w:rPr>
        <w:t xml:space="preserve">є протидія нападам опонентів, реалізується тактиками переадресації удару або превентивного удару. </w:t>
      </w:r>
      <w:r w:rsidR="00960736">
        <w:rPr>
          <w:rFonts w:ascii="Times New Roman" w:hAnsi="Times New Roman"/>
          <w:sz w:val="28"/>
          <w:szCs w:val="28"/>
        </w:rPr>
        <w:t>Ось як</w:t>
      </w:r>
      <w:r w:rsidR="00960736">
        <w:rPr>
          <w:rFonts w:ascii="Times New Roman" w:hAnsi="Times New Roman"/>
          <w:i/>
          <w:sz w:val="28"/>
          <w:szCs w:val="28"/>
        </w:rPr>
        <w:t xml:space="preserve"> </w:t>
      </w:r>
      <w:r w:rsidR="00960736" w:rsidRPr="00960736">
        <w:rPr>
          <w:rFonts w:ascii="Times New Roman" w:hAnsi="Times New Roman"/>
          <w:sz w:val="28"/>
          <w:szCs w:val="28"/>
        </w:rPr>
        <w:t xml:space="preserve">міністр закордонних справ Росії </w:t>
      </w:r>
      <w:r w:rsidRPr="00960736">
        <w:rPr>
          <w:rFonts w:ascii="Times New Roman" w:hAnsi="Times New Roman"/>
          <w:sz w:val="28"/>
          <w:szCs w:val="28"/>
          <w:lang w:val="ru-RU"/>
        </w:rPr>
        <w:t>Сергей</w:t>
      </w:r>
      <w:r w:rsidRPr="00960736">
        <w:rPr>
          <w:rFonts w:ascii="Times New Roman" w:hAnsi="Times New Roman"/>
          <w:sz w:val="28"/>
          <w:szCs w:val="28"/>
        </w:rPr>
        <w:t xml:space="preserve"> Лавров відповідає на звинувачення США у розпалюванні конфлікту в Сирії</w:t>
      </w:r>
      <w:r w:rsidR="00960736" w:rsidRPr="00960736">
        <w:rPr>
          <w:rFonts w:ascii="Times New Roman" w:hAnsi="Times New Roman"/>
          <w:sz w:val="28"/>
          <w:szCs w:val="28"/>
        </w:rPr>
        <w:t xml:space="preserve">: </w:t>
      </w:r>
      <w:r w:rsidRPr="00960736">
        <w:rPr>
          <w:rFonts w:ascii="Times New Roman" w:hAnsi="Times New Roman"/>
          <w:sz w:val="28"/>
          <w:szCs w:val="28"/>
        </w:rPr>
        <w:t>«We are tired of hearing the lamentations of our American colleagues from the current administration that the hostilities [in Aleppo] should stop and that Russians are willing to do so only after having an agreement on corridors [for opposition fighters to leave]»</w:t>
      </w:r>
      <w:r w:rsidR="00960736" w:rsidRPr="00960736">
        <w:rPr>
          <w:rFonts w:ascii="Times New Roman" w:hAnsi="Times New Roman"/>
          <w:sz w:val="28"/>
          <w:szCs w:val="28"/>
        </w:rPr>
        <w:t xml:space="preserve"> </w:t>
      </w:r>
      <w:r w:rsidRPr="00960736">
        <w:rPr>
          <w:rFonts w:ascii="Times New Roman" w:hAnsi="Times New Roman"/>
          <w:sz w:val="28"/>
          <w:szCs w:val="28"/>
        </w:rPr>
        <w:t>[</w:t>
      </w:r>
      <w:r w:rsidR="00906671">
        <w:rPr>
          <w:rFonts w:ascii="Times New Roman" w:hAnsi="Times New Roman"/>
          <w:sz w:val="28"/>
          <w:szCs w:val="28"/>
          <w:lang w:val="en-US"/>
        </w:rPr>
        <w:t>7</w:t>
      </w:r>
      <w:r w:rsidRPr="00960736">
        <w:rPr>
          <w:rFonts w:ascii="Times New Roman" w:hAnsi="Times New Roman"/>
          <w:sz w:val="28"/>
          <w:szCs w:val="28"/>
        </w:rPr>
        <w:t>].</w:t>
      </w:r>
    </w:p>
    <w:p w:rsidR="002E681B" w:rsidRPr="00960736" w:rsidRDefault="002E681B" w:rsidP="00960736">
      <w:pPr>
        <w:ind w:firstLine="708"/>
        <w:jc w:val="both"/>
        <w:rPr>
          <w:rFonts w:ascii="Times New Roman" w:hAnsi="Times New Roman"/>
          <w:sz w:val="28"/>
          <w:szCs w:val="28"/>
        </w:rPr>
      </w:pPr>
      <w:r w:rsidRPr="00960736">
        <w:rPr>
          <w:rFonts w:ascii="Times New Roman" w:hAnsi="Times New Roman"/>
          <w:sz w:val="28"/>
          <w:szCs w:val="28"/>
        </w:rPr>
        <w:t>Інформаційно-інтерпретаційна</w:t>
      </w:r>
      <w:r>
        <w:rPr>
          <w:rFonts w:ascii="Times New Roman" w:hAnsi="Times New Roman"/>
          <w:sz w:val="28"/>
          <w:szCs w:val="28"/>
        </w:rPr>
        <w:t xml:space="preserve"> стратегія використовується з метою інформування громадськості про ситуацію в країні, прокоментувати певні події, розповісти про вжиті заходи для </w:t>
      </w:r>
      <w:r w:rsidR="00960736">
        <w:rPr>
          <w:rFonts w:ascii="Times New Roman" w:hAnsi="Times New Roman"/>
          <w:sz w:val="28"/>
          <w:szCs w:val="28"/>
        </w:rPr>
        <w:t>вирішення</w:t>
      </w:r>
      <w:r>
        <w:rPr>
          <w:rFonts w:ascii="Times New Roman" w:hAnsi="Times New Roman"/>
          <w:sz w:val="28"/>
          <w:szCs w:val="28"/>
        </w:rPr>
        <w:t xml:space="preserve"> проблеми, продемонструвати готовність до діалогу з опонентами. Реалізується за допомогою тактик визнання існуючої проблеми, акцентування на позитивній інформації, пояснення, коментування, розгляд проблеми піж новим кутом, вказування на шлях розв’язання проблеми.</w:t>
      </w:r>
      <w:r w:rsidR="00960736">
        <w:rPr>
          <w:rFonts w:ascii="Times New Roman" w:hAnsi="Times New Roman"/>
          <w:sz w:val="28"/>
          <w:szCs w:val="28"/>
        </w:rPr>
        <w:t xml:space="preserve"> Наприклад</w:t>
      </w:r>
      <w:r w:rsidR="00960736" w:rsidRPr="00960736">
        <w:rPr>
          <w:rFonts w:ascii="Times New Roman" w:hAnsi="Times New Roman"/>
          <w:sz w:val="28"/>
          <w:szCs w:val="28"/>
        </w:rPr>
        <w:t xml:space="preserve">, </w:t>
      </w:r>
      <w:r w:rsidRPr="00960736">
        <w:rPr>
          <w:rFonts w:ascii="Times New Roman" w:hAnsi="Times New Roman"/>
          <w:sz w:val="28"/>
          <w:szCs w:val="28"/>
        </w:rPr>
        <w:t>«Okay. Well, it is great to be here, and I thought it would be a good opportunity to update all of you on what has happened now in the last three months and a bit since I was appointed to work on Ukraine issues for the U.S., and basically say I think we’ve seen a lot of movement, activity, some of it positive. And so I think it’s worth taking stock of where we are and what some of the next steps might be», – Курт Волкер, постійний представник США в НАТО</w:t>
      </w:r>
      <w:r w:rsidR="00960736">
        <w:rPr>
          <w:rFonts w:ascii="Times New Roman" w:hAnsi="Times New Roman"/>
          <w:sz w:val="28"/>
          <w:szCs w:val="28"/>
        </w:rPr>
        <w:t xml:space="preserve"> в 2008-2011рр</w:t>
      </w:r>
      <w:r w:rsidRPr="00960736">
        <w:rPr>
          <w:rFonts w:ascii="Times New Roman" w:hAnsi="Times New Roman"/>
          <w:sz w:val="28"/>
          <w:szCs w:val="28"/>
        </w:rPr>
        <w:t xml:space="preserve">  [</w:t>
      </w:r>
      <w:r w:rsidR="00906671">
        <w:rPr>
          <w:rFonts w:ascii="Times New Roman" w:hAnsi="Times New Roman"/>
          <w:sz w:val="28"/>
          <w:szCs w:val="28"/>
          <w:lang w:val="en-US"/>
        </w:rPr>
        <w:t>12</w:t>
      </w:r>
      <w:r w:rsidRPr="00960736">
        <w:rPr>
          <w:rFonts w:ascii="Times New Roman" w:hAnsi="Times New Roman"/>
          <w:sz w:val="28"/>
          <w:szCs w:val="28"/>
        </w:rPr>
        <w:t>]</w:t>
      </w:r>
      <w:r w:rsidR="00960736">
        <w:rPr>
          <w:rFonts w:ascii="Times New Roman" w:hAnsi="Times New Roman"/>
          <w:sz w:val="28"/>
          <w:szCs w:val="28"/>
        </w:rPr>
        <w:t>.</w:t>
      </w:r>
    </w:p>
    <w:p w:rsidR="002E681B" w:rsidRDefault="002E681B" w:rsidP="002E681B">
      <w:pPr>
        <w:jc w:val="both"/>
        <w:rPr>
          <w:rFonts w:ascii="Times New Roman" w:hAnsi="Times New Roman"/>
          <w:sz w:val="28"/>
          <w:szCs w:val="28"/>
        </w:rPr>
      </w:pPr>
      <w:r>
        <w:rPr>
          <w:sz w:val="24"/>
          <w:szCs w:val="24"/>
        </w:rPr>
        <w:tab/>
      </w:r>
      <w:r>
        <w:rPr>
          <w:rFonts w:ascii="Times New Roman" w:hAnsi="Times New Roman"/>
          <w:sz w:val="28"/>
          <w:szCs w:val="28"/>
        </w:rPr>
        <w:t xml:space="preserve">Отже, для дипломатичного дискурсу характерний певний набір комунікативних стратегій і тактик, спрямованих на втілення специфічних інтенцій мовця. Правильний вибір комунікативних стратегій і тактик сприяє підвищенню ефективності </w:t>
      </w:r>
      <w:r w:rsidR="00960736">
        <w:rPr>
          <w:rFonts w:ascii="Times New Roman" w:hAnsi="Times New Roman"/>
          <w:sz w:val="28"/>
          <w:szCs w:val="28"/>
        </w:rPr>
        <w:t>дипломатичного спілкування</w:t>
      </w:r>
      <w:r>
        <w:rPr>
          <w:rFonts w:ascii="Times New Roman" w:hAnsi="Times New Roman"/>
          <w:sz w:val="28"/>
          <w:szCs w:val="28"/>
        </w:rPr>
        <w:t>, є свідченням високого рівня комунікативної компетентності фахівця з міжнародних відносин.</w:t>
      </w:r>
    </w:p>
    <w:p w:rsidR="002E681B" w:rsidRDefault="002E681B" w:rsidP="00960736">
      <w:pPr>
        <w:ind w:firstLine="360"/>
        <w:jc w:val="both"/>
        <w:rPr>
          <w:rFonts w:ascii="Times New Roman" w:hAnsi="Times New Roman"/>
          <w:sz w:val="28"/>
          <w:szCs w:val="28"/>
        </w:rPr>
      </w:pPr>
      <w:r>
        <w:rPr>
          <w:rFonts w:ascii="Times New Roman" w:hAnsi="Times New Roman"/>
          <w:sz w:val="28"/>
          <w:szCs w:val="28"/>
        </w:rPr>
        <w:t>Література</w:t>
      </w:r>
    </w:p>
    <w:p w:rsidR="002E681B" w:rsidRDefault="002E681B" w:rsidP="002E681B">
      <w:pPr>
        <w:pStyle w:val="a4"/>
        <w:numPr>
          <w:ilvl w:val="0"/>
          <w:numId w:val="4"/>
        </w:numPr>
        <w:jc w:val="both"/>
        <w:rPr>
          <w:rFonts w:ascii="Times New Roman" w:hAnsi="Times New Roman"/>
          <w:sz w:val="28"/>
          <w:szCs w:val="28"/>
        </w:rPr>
      </w:pPr>
      <w:r>
        <w:rPr>
          <w:rFonts w:ascii="Times New Roman" w:hAnsi="Times New Roman"/>
          <w:sz w:val="28"/>
          <w:szCs w:val="28"/>
        </w:rPr>
        <w:lastRenderedPageBreak/>
        <w:t xml:space="preserve">Бацевич Ф. С. Основи комунікативної лінгвістики / Ф. </w:t>
      </w:r>
      <w:r w:rsidR="00782251">
        <w:rPr>
          <w:rFonts w:ascii="Times New Roman" w:hAnsi="Times New Roman"/>
          <w:sz w:val="28"/>
          <w:szCs w:val="28"/>
        </w:rPr>
        <w:t xml:space="preserve">С. </w:t>
      </w:r>
      <w:r>
        <w:rPr>
          <w:rFonts w:ascii="Times New Roman" w:hAnsi="Times New Roman"/>
          <w:sz w:val="28"/>
          <w:szCs w:val="28"/>
        </w:rPr>
        <w:t xml:space="preserve">Бацевич // К.: </w:t>
      </w:r>
      <w:r w:rsidR="00782251">
        <w:rPr>
          <w:rFonts w:ascii="Times New Roman" w:hAnsi="Times New Roman"/>
          <w:sz w:val="28"/>
          <w:szCs w:val="28"/>
        </w:rPr>
        <w:t>«Академія»</w:t>
      </w:r>
      <w:r w:rsidR="00E50B92" w:rsidRPr="00E50B92">
        <w:rPr>
          <w:rFonts w:ascii="Times New Roman" w:hAnsi="Times New Roman"/>
          <w:sz w:val="28"/>
          <w:szCs w:val="28"/>
          <w:lang w:val="ru-RU"/>
        </w:rPr>
        <w:t>,</w:t>
      </w:r>
      <w:r>
        <w:rPr>
          <w:rFonts w:ascii="Times New Roman" w:hAnsi="Times New Roman"/>
          <w:sz w:val="28"/>
          <w:szCs w:val="28"/>
        </w:rPr>
        <w:t xml:space="preserve"> 2004. – 344 с.</w:t>
      </w:r>
    </w:p>
    <w:p w:rsidR="002E681B" w:rsidRPr="00906671" w:rsidRDefault="002E681B" w:rsidP="002E681B">
      <w:pPr>
        <w:pStyle w:val="a4"/>
        <w:numPr>
          <w:ilvl w:val="0"/>
          <w:numId w:val="4"/>
        </w:numPr>
        <w:autoSpaceDE w:val="0"/>
        <w:autoSpaceDN w:val="0"/>
        <w:adjustRightInd w:val="0"/>
        <w:jc w:val="both"/>
        <w:rPr>
          <w:rFonts w:ascii="Times New Roman" w:hAnsi="Times New Roman"/>
          <w:sz w:val="28"/>
          <w:szCs w:val="28"/>
        </w:rPr>
      </w:pPr>
      <w:r w:rsidRPr="00906671">
        <w:rPr>
          <w:rFonts w:ascii="Times New Roman" w:eastAsia="TimesNewRomanPS-ItalicMT" w:hAnsi="Times New Roman"/>
          <w:iCs/>
          <w:sz w:val="28"/>
          <w:szCs w:val="28"/>
        </w:rPr>
        <w:t xml:space="preserve">Дацюк </w:t>
      </w:r>
      <w:r w:rsidRPr="00906671">
        <w:rPr>
          <w:rFonts w:ascii="Times New Roman" w:eastAsia="TimesNewRomanPS-ItalicMT" w:hAnsi="Times New Roman"/>
          <w:i/>
          <w:iCs/>
          <w:sz w:val="28"/>
          <w:szCs w:val="28"/>
        </w:rPr>
        <w:t xml:space="preserve">С. </w:t>
      </w:r>
      <w:r w:rsidRPr="00906671">
        <w:rPr>
          <w:rFonts w:ascii="Times New Roman" w:eastAsia="TimesNewRomanPS-ItalicMT" w:hAnsi="Times New Roman"/>
          <w:sz w:val="28"/>
          <w:szCs w:val="28"/>
        </w:rPr>
        <w:t xml:space="preserve">Коммуникативные стратегии / С. Дацюк. </w:t>
      </w:r>
      <w:r w:rsidRPr="00906671">
        <w:rPr>
          <w:rFonts w:ascii="Times New Roman" w:eastAsia="Times New Roman" w:hAnsi="Times New Roman"/>
          <w:sz w:val="28"/>
          <w:szCs w:val="28"/>
          <w:lang w:eastAsia="ru-RU"/>
        </w:rPr>
        <w:t>[</w:t>
      </w:r>
      <w:r w:rsidRPr="00906671">
        <w:rPr>
          <w:rFonts w:ascii="Times New Roman" w:hAnsi="Times New Roman"/>
          <w:sz w:val="28"/>
          <w:szCs w:val="28"/>
        </w:rPr>
        <w:t xml:space="preserve">Електронний ресурс] – Режим доступу: </w:t>
      </w:r>
      <w:r w:rsidRPr="00906671">
        <w:rPr>
          <w:rFonts w:ascii="Times New Roman" w:eastAsia="TimesNewRomanPS-ItalicMT" w:hAnsi="Times New Roman"/>
          <w:sz w:val="28"/>
          <w:szCs w:val="28"/>
        </w:rPr>
        <w:t>http://xyz.org.ua/discussion/communicative_strategy.html</w:t>
      </w:r>
      <w:r w:rsidRPr="00906671">
        <w:rPr>
          <w:rFonts w:ascii="Times New Roman" w:hAnsi="Times New Roman"/>
          <w:b/>
          <w:bCs/>
          <w:sz w:val="28"/>
          <w:szCs w:val="28"/>
        </w:rPr>
        <w:t xml:space="preserve"> </w:t>
      </w:r>
    </w:p>
    <w:p w:rsidR="002E681B" w:rsidRDefault="002E681B" w:rsidP="002E681B">
      <w:pPr>
        <w:pStyle w:val="a4"/>
        <w:numPr>
          <w:ilvl w:val="0"/>
          <w:numId w:val="4"/>
        </w:numPr>
        <w:autoSpaceDE w:val="0"/>
        <w:autoSpaceDN w:val="0"/>
        <w:adjustRightInd w:val="0"/>
        <w:jc w:val="both"/>
        <w:rPr>
          <w:rFonts w:ascii="Times New Roman" w:hAnsi="Times New Roman"/>
          <w:sz w:val="28"/>
          <w:szCs w:val="28"/>
        </w:rPr>
      </w:pPr>
      <w:r>
        <w:rPr>
          <w:rFonts w:ascii="Times New Roman" w:hAnsi="Times New Roman"/>
          <w:bCs/>
          <w:sz w:val="28"/>
          <w:szCs w:val="28"/>
        </w:rPr>
        <w:t>Журавлева Н. Н.</w:t>
      </w:r>
      <w:r>
        <w:rPr>
          <w:rFonts w:ascii="Times New Roman" w:eastAsia="TimesNewRomanPS-ItalicMT" w:hAnsi="Times New Roman"/>
          <w:iCs/>
          <w:sz w:val="28"/>
          <w:szCs w:val="28"/>
        </w:rPr>
        <w:t xml:space="preserve"> Коммуникативные стратегии в сфере «культурной дипломатии»: современные дискуссии / </w:t>
      </w:r>
      <w:r>
        <w:rPr>
          <w:rFonts w:ascii="Times New Roman" w:hAnsi="Times New Roman"/>
          <w:bCs/>
          <w:sz w:val="28"/>
          <w:szCs w:val="28"/>
        </w:rPr>
        <w:t xml:space="preserve">Н. Н. Журавлева // </w:t>
      </w:r>
      <w:r>
        <w:rPr>
          <w:rFonts w:ascii="Times New Roman" w:hAnsi="Times New Roman"/>
          <w:sz w:val="28"/>
          <w:szCs w:val="28"/>
        </w:rPr>
        <w:t>Вестник ВГУ, Серия: Лингвистика и межкультурная  коммуникация, 2007, № 2, (ч. 2). – С. 160-166</w:t>
      </w:r>
    </w:p>
    <w:p w:rsidR="002E681B" w:rsidRDefault="002E681B" w:rsidP="002E681B">
      <w:pPr>
        <w:pStyle w:val="a4"/>
        <w:numPr>
          <w:ilvl w:val="0"/>
          <w:numId w:val="4"/>
        </w:numPr>
        <w:jc w:val="both"/>
        <w:rPr>
          <w:rFonts w:ascii="Times New Roman" w:hAnsi="Times New Roman"/>
          <w:sz w:val="28"/>
          <w:szCs w:val="28"/>
        </w:rPr>
      </w:pPr>
      <w:r>
        <w:rPr>
          <w:rFonts w:ascii="Times New Roman" w:hAnsi="Times New Roman"/>
          <w:sz w:val="28"/>
          <w:szCs w:val="28"/>
        </w:rPr>
        <w:t>Мацько О. М. Дипломатичний підстиль української мови / О. Мацько // Наука і сучасність. Збірник наукових праць Національного педагогічного університету ім. М. П. Драгоманова. – К.: ІЗМН, 1998. – Ч. 1. – С. 194–200.</w:t>
      </w:r>
    </w:p>
    <w:p w:rsidR="00DE1EA8" w:rsidRPr="00DE1EA8" w:rsidRDefault="00DE1EA8" w:rsidP="00DE1EA8">
      <w:pPr>
        <w:pStyle w:val="a4"/>
        <w:numPr>
          <w:ilvl w:val="0"/>
          <w:numId w:val="4"/>
        </w:numPr>
        <w:jc w:val="both"/>
        <w:rPr>
          <w:rFonts w:ascii="Times New Roman" w:hAnsi="Times New Roman"/>
          <w:sz w:val="28"/>
          <w:szCs w:val="28"/>
        </w:rPr>
      </w:pPr>
      <w:r w:rsidRPr="00DE1EA8">
        <w:rPr>
          <w:rFonts w:ascii="Times New Roman" w:hAnsi="Times New Roman"/>
          <w:sz w:val="28"/>
          <w:szCs w:val="28"/>
        </w:rPr>
        <w:t>Особисті бесіди дипломатів, класифікація і особливості підготовки. [Електронний ресурс] – Режим доступу до ресурсу: https://studopedia.ru/15_60270_osobisti-besidi-diplomativ-klasifikatsiya-i-osoblivosti-pidgotovki.html.</w:t>
      </w:r>
    </w:p>
    <w:p w:rsidR="002E681B" w:rsidRDefault="002E681B" w:rsidP="002E681B">
      <w:pPr>
        <w:pStyle w:val="a4"/>
        <w:numPr>
          <w:ilvl w:val="0"/>
          <w:numId w:val="4"/>
        </w:numPr>
        <w:jc w:val="both"/>
        <w:rPr>
          <w:rFonts w:ascii="Times New Roman" w:hAnsi="Times New Roman"/>
          <w:sz w:val="28"/>
          <w:szCs w:val="28"/>
        </w:rPr>
      </w:pPr>
      <w:r>
        <w:rPr>
          <w:rFonts w:ascii="Times New Roman" w:hAnsi="Times New Roman"/>
          <w:sz w:val="28"/>
          <w:szCs w:val="28"/>
        </w:rPr>
        <w:t xml:space="preserve">Формановская Н. И. Речевое взаэмодействие: коммуникация и прагматика / Н. И.Формановская. </w:t>
      </w:r>
      <w:r w:rsidR="00782251">
        <w:rPr>
          <w:rFonts w:ascii="Times New Roman" w:hAnsi="Times New Roman"/>
          <w:sz w:val="28"/>
          <w:szCs w:val="28"/>
        </w:rPr>
        <w:t xml:space="preserve">О. М.  </w:t>
      </w:r>
      <w:r>
        <w:rPr>
          <w:rFonts w:ascii="Times New Roman" w:hAnsi="Times New Roman"/>
          <w:sz w:val="28"/>
          <w:szCs w:val="28"/>
        </w:rPr>
        <w:t xml:space="preserve"> М.: Издательство «ИКАР», 2007. – 480с.</w:t>
      </w:r>
    </w:p>
    <w:p w:rsidR="002E681B" w:rsidRDefault="002E681B" w:rsidP="002E681B">
      <w:pPr>
        <w:pStyle w:val="a4"/>
        <w:numPr>
          <w:ilvl w:val="0"/>
          <w:numId w:val="4"/>
        </w:numPr>
        <w:jc w:val="both"/>
        <w:rPr>
          <w:rFonts w:ascii="Times New Roman" w:hAnsi="Times New Roman"/>
          <w:sz w:val="28"/>
          <w:szCs w:val="28"/>
        </w:rPr>
      </w:pPr>
      <w:r>
        <w:rPr>
          <w:rFonts w:ascii="Times New Roman" w:hAnsi="Times New Roman"/>
          <w:sz w:val="28"/>
          <w:szCs w:val="28"/>
        </w:rPr>
        <w:t xml:space="preserve">«As if she was Mother Teresa herself»: Russia’s Churkin snubs US Power’s speech at UNSC </w:t>
      </w:r>
      <w:r>
        <w:rPr>
          <w:rFonts w:ascii="Times New Roman" w:eastAsia="Times New Roman" w:hAnsi="Times New Roman"/>
          <w:color w:val="444444"/>
          <w:sz w:val="28"/>
          <w:szCs w:val="28"/>
          <w:lang w:eastAsia="ru-RU"/>
        </w:rPr>
        <w:t>[</w:t>
      </w:r>
      <w:r>
        <w:rPr>
          <w:rFonts w:ascii="Times New Roman" w:hAnsi="Times New Roman"/>
          <w:sz w:val="28"/>
          <w:szCs w:val="28"/>
        </w:rPr>
        <w:t>Електронний ресурс]</w:t>
      </w:r>
      <w:r w:rsidR="00E50B92">
        <w:rPr>
          <w:rFonts w:ascii="Times New Roman" w:hAnsi="Times New Roman"/>
          <w:sz w:val="28"/>
          <w:szCs w:val="28"/>
        </w:rPr>
        <w:t xml:space="preserve"> – Режим доступу</w:t>
      </w:r>
      <w:r>
        <w:rPr>
          <w:rFonts w:ascii="Times New Roman" w:hAnsi="Times New Roman"/>
          <w:sz w:val="28"/>
          <w:szCs w:val="28"/>
        </w:rPr>
        <w:t>:</w:t>
      </w:r>
      <w:r>
        <w:t xml:space="preserve"> </w:t>
      </w:r>
      <w:hyperlink r:id="rId7" w:history="1">
        <w:r>
          <w:rPr>
            <w:rStyle w:val="a3"/>
            <w:rFonts w:ascii="Times New Roman" w:hAnsi="Times New Roman"/>
            <w:sz w:val="28"/>
            <w:szCs w:val="28"/>
          </w:rPr>
          <w:t>https://www.rt.com/news/370302-churkin-power-mother-theresa/</w:t>
        </w:r>
      </w:hyperlink>
      <w:r>
        <w:rPr>
          <w:rFonts w:ascii="Times New Roman" w:hAnsi="Times New Roman"/>
          <w:sz w:val="28"/>
          <w:szCs w:val="28"/>
        </w:rPr>
        <w:t xml:space="preserve"> </w:t>
      </w:r>
    </w:p>
    <w:p w:rsidR="002E681B" w:rsidRDefault="002E681B" w:rsidP="002E681B">
      <w:pPr>
        <w:pStyle w:val="a4"/>
        <w:numPr>
          <w:ilvl w:val="0"/>
          <w:numId w:val="4"/>
        </w:numPr>
        <w:jc w:val="both"/>
        <w:rPr>
          <w:rFonts w:ascii="Times New Roman" w:hAnsi="Times New Roman"/>
          <w:sz w:val="28"/>
          <w:szCs w:val="28"/>
        </w:rPr>
      </w:pPr>
      <w:r>
        <w:rPr>
          <w:rFonts w:ascii="Times New Roman" w:hAnsi="Times New Roman"/>
          <w:sz w:val="28"/>
          <w:szCs w:val="28"/>
        </w:rPr>
        <w:t xml:space="preserve">Canadian-Ukrainian defence deal could open doors to weapons sales to Kyiv </w:t>
      </w:r>
      <w:r>
        <w:rPr>
          <w:rFonts w:ascii="Times New Roman" w:eastAsia="Times New Roman" w:hAnsi="Times New Roman"/>
          <w:color w:val="444444"/>
          <w:sz w:val="28"/>
          <w:szCs w:val="28"/>
          <w:lang w:eastAsia="ru-RU"/>
        </w:rPr>
        <w:t>[</w:t>
      </w:r>
      <w:r>
        <w:rPr>
          <w:rFonts w:ascii="Times New Roman" w:hAnsi="Times New Roman"/>
          <w:sz w:val="28"/>
          <w:szCs w:val="28"/>
        </w:rPr>
        <w:t>Електронний ресурс]</w:t>
      </w:r>
      <w:r w:rsidR="00E50B92" w:rsidRPr="00E50B92">
        <w:rPr>
          <w:rFonts w:ascii="Times New Roman" w:hAnsi="Times New Roman"/>
          <w:sz w:val="28"/>
          <w:szCs w:val="28"/>
        </w:rPr>
        <w:t xml:space="preserve"> </w:t>
      </w:r>
      <w:r w:rsidR="00E50B92">
        <w:rPr>
          <w:rFonts w:ascii="Times New Roman" w:hAnsi="Times New Roman"/>
          <w:sz w:val="28"/>
          <w:szCs w:val="28"/>
        </w:rPr>
        <w:t>– Режим доступу</w:t>
      </w:r>
      <w:r>
        <w:rPr>
          <w:rFonts w:ascii="Times New Roman" w:hAnsi="Times New Roman"/>
          <w:sz w:val="28"/>
          <w:szCs w:val="28"/>
        </w:rPr>
        <w:t>:</w:t>
      </w:r>
      <w:r>
        <w:t xml:space="preserve"> </w:t>
      </w:r>
      <w:hyperlink r:id="rId8" w:history="1">
        <w:r>
          <w:rPr>
            <w:rStyle w:val="a3"/>
            <w:rFonts w:ascii="Times New Roman" w:hAnsi="Times New Roman"/>
            <w:sz w:val="28"/>
            <w:szCs w:val="28"/>
          </w:rPr>
          <w:t>http://www.rcinet.ca/en/2017/04/05/canadian-ukrainian-defence-deal-could-open-doors-to-weapons-sales-to-kyiv/</w:t>
        </w:r>
      </w:hyperlink>
      <w:r>
        <w:rPr>
          <w:rFonts w:ascii="Times New Roman" w:hAnsi="Times New Roman"/>
          <w:sz w:val="28"/>
          <w:szCs w:val="28"/>
        </w:rPr>
        <w:t xml:space="preserve"> </w:t>
      </w:r>
    </w:p>
    <w:p w:rsidR="002E681B" w:rsidRDefault="002E681B" w:rsidP="002E681B">
      <w:pPr>
        <w:pStyle w:val="a4"/>
        <w:numPr>
          <w:ilvl w:val="0"/>
          <w:numId w:val="4"/>
        </w:numPr>
        <w:jc w:val="both"/>
        <w:rPr>
          <w:rFonts w:ascii="Times New Roman" w:hAnsi="Times New Roman"/>
          <w:sz w:val="28"/>
          <w:szCs w:val="28"/>
        </w:rPr>
      </w:pPr>
      <w:r>
        <w:rPr>
          <w:rFonts w:ascii="Times New Roman" w:hAnsi="Times New Roman"/>
          <w:sz w:val="28"/>
          <w:szCs w:val="28"/>
        </w:rPr>
        <w:t xml:space="preserve">Samantha Power's Scathing Speech on Russia, New York </w:t>
      </w:r>
      <w:r>
        <w:rPr>
          <w:rFonts w:ascii="Times New Roman" w:eastAsia="Times New Roman" w:hAnsi="Times New Roman"/>
          <w:color w:val="444444"/>
          <w:sz w:val="28"/>
          <w:szCs w:val="28"/>
          <w:lang w:eastAsia="ru-RU"/>
        </w:rPr>
        <w:t>[</w:t>
      </w:r>
      <w:r>
        <w:rPr>
          <w:rFonts w:ascii="Times New Roman" w:hAnsi="Times New Roman"/>
          <w:sz w:val="28"/>
          <w:szCs w:val="28"/>
        </w:rPr>
        <w:t>Електронний ресурс]</w:t>
      </w:r>
      <w:r w:rsidR="00E50B92" w:rsidRPr="00E50B92">
        <w:rPr>
          <w:rFonts w:ascii="Times New Roman" w:hAnsi="Times New Roman"/>
          <w:sz w:val="28"/>
          <w:szCs w:val="28"/>
        </w:rPr>
        <w:t xml:space="preserve"> </w:t>
      </w:r>
      <w:r w:rsidR="00E50B92">
        <w:rPr>
          <w:rFonts w:ascii="Times New Roman" w:hAnsi="Times New Roman"/>
          <w:sz w:val="28"/>
          <w:szCs w:val="28"/>
        </w:rPr>
        <w:t>– Режим доступу</w:t>
      </w:r>
      <w:r>
        <w:rPr>
          <w:rFonts w:ascii="Times New Roman" w:hAnsi="Times New Roman"/>
          <w:sz w:val="28"/>
          <w:szCs w:val="28"/>
        </w:rPr>
        <w:t>:</w:t>
      </w:r>
      <w:r>
        <w:rPr>
          <w:rFonts w:ascii="Helvetica" w:eastAsia="Times New Roman" w:hAnsi="Helvetica" w:cs="Helvetica"/>
          <w:color w:val="444444"/>
          <w:sz w:val="19"/>
          <w:lang w:eastAsia="ru-RU"/>
        </w:rPr>
        <w:t> </w:t>
      </w:r>
      <w:r>
        <w:rPr>
          <w:rFonts w:ascii="Times New Roman" w:hAnsi="Times New Roman"/>
          <w:sz w:val="28"/>
          <w:szCs w:val="28"/>
        </w:rPr>
        <w:t xml:space="preserve"> </w:t>
      </w:r>
      <w:hyperlink r:id="rId9" w:history="1">
        <w:r>
          <w:rPr>
            <w:rStyle w:val="a3"/>
            <w:rFonts w:ascii="Times New Roman" w:hAnsi="Times New Roman"/>
            <w:sz w:val="28"/>
            <w:szCs w:val="28"/>
          </w:rPr>
          <w:t>http://time.com/4637117/samantha-power-united-nations-russia-speech-transcript/</w:t>
        </w:r>
      </w:hyperlink>
      <w:r>
        <w:rPr>
          <w:rFonts w:ascii="Times New Roman" w:hAnsi="Times New Roman"/>
          <w:sz w:val="28"/>
          <w:szCs w:val="28"/>
        </w:rPr>
        <w:t xml:space="preserve"> </w:t>
      </w:r>
    </w:p>
    <w:p w:rsidR="002E681B" w:rsidRDefault="002E681B" w:rsidP="002E681B">
      <w:pPr>
        <w:pStyle w:val="a4"/>
        <w:numPr>
          <w:ilvl w:val="0"/>
          <w:numId w:val="4"/>
        </w:numPr>
        <w:rPr>
          <w:rFonts w:ascii="Times New Roman" w:hAnsi="Times New Roman"/>
          <w:sz w:val="28"/>
          <w:szCs w:val="28"/>
        </w:rPr>
      </w:pPr>
      <w:r>
        <w:rPr>
          <w:rFonts w:ascii="Times New Roman" w:hAnsi="Times New Roman"/>
          <w:sz w:val="28"/>
          <w:szCs w:val="28"/>
        </w:rPr>
        <w:t xml:space="preserve">Statement by the Ministry of Foreign Affairs of Ukraine on the DPRK nuclear test </w:t>
      </w:r>
      <w:r>
        <w:rPr>
          <w:rFonts w:ascii="Times New Roman" w:eastAsia="Times New Roman" w:hAnsi="Times New Roman"/>
          <w:color w:val="444444"/>
          <w:sz w:val="28"/>
          <w:szCs w:val="28"/>
          <w:lang w:eastAsia="ru-RU"/>
        </w:rPr>
        <w:t>[</w:t>
      </w:r>
      <w:r>
        <w:rPr>
          <w:rFonts w:ascii="Times New Roman" w:hAnsi="Times New Roman"/>
          <w:sz w:val="28"/>
          <w:szCs w:val="28"/>
        </w:rPr>
        <w:t>Електронний ресурс]</w:t>
      </w:r>
      <w:r w:rsidR="00E50B92" w:rsidRPr="00E50B92">
        <w:rPr>
          <w:rFonts w:ascii="Times New Roman" w:hAnsi="Times New Roman"/>
          <w:sz w:val="28"/>
          <w:szCs w:val="28"/>
        </w:rPr>
        <w:t xml:space="preserve"> </w:t>
      </w:r>
      <w:r w:rsidR="00E50B92">
        <w:rPr>
          <w:rFonts w:ascii="Times New Roman" w:hAnsi="Times New Roman"/>
          <w:sz w:val="28"/>
          <w:szCs w:val="28"/>
        </w:rPr>
        <w:t>– Режим доступу</w:t>
      </w:r>
      <w:r>
        <w:rPr>
          <w:rFonts w:ascii="Times New Roman" w:hAnsi="Times New Roman"/>
          <w:sz w:val="28"/>
          <w:szCs w:val="28"/>
        </w:rPr>
        <w:t xml:space="preserve">: </w:t>
      </w:r>
      <w:hyperlink r:id="rId10" w:history="1">
        <w:r>
          <w:rPr>
            <w:rStyle w:val="a3"/>
            <w:rFonts w:ascii="Times New Roman" w:hAnsi="Times New Roman"/>
            <w:sz w:val="28"/>
            <w:szCs w:val="28"/>
          </w:rPr>
          <w:t>http://mfa.gov.ua/en/press-</w:t>
        </w:r>
        <w:r>
          <w:rPr>
            <w:rStyle w:val="a3"/>
            <w:rFonts w:ascii="Times New Roman" w:hAnsi="Times New Roman"/>
            <w:sz w:val="28"/>
            <w:szCs w:val="28"/>
          </w:rPr>
          <w:lastRenderedPageBreak/>
          <w:t>center/comments/7788-zajava-mzs-ukrajini-shhodo-jadernogo-viprobuvannya-provedenogo-v-kndr-3-veresnya-2017-roku</w:t>
        </w:r>
      </w:hyperlink>
      <w:r>
        <w:rPr>
          <w:rFonts w:ascii="Times New Roman" w:hAnsi="Times New Roman"/>
          <w:sz w:val="28"/>
          <w:szCs w:val="28"/>
        </w:rPr>
        <w:t xml:space="preserve"> </w:t>
      </w:r>
    </w:p>
    <w:p w:rsidR="002E681B" w:rsidRDefault="002E681B" w:rsidP="002E681B">
      <w:pPr>
        <w:pStyle w:val="a4"/>
        <w:numPr>
          <w:ilvl w:val="0"/>
          <w:numId w:val="4"/>
        </w:numPr>
        <w:jc w:val="both"/>
        <w:rPr>
          <w:rFonts w:ascii="Times New Roman" w:hAnsi="Times New Roman"/>
          <w:sz w:val="28"/>
          <w:szCs w:val="28"/>
        </w:rPr>
      </w:pPr>
      <w:r>
        <w:rPr>
          <w:rFonts w:ascii="Times New Roman" w:hAnsi="Times New Roman"/>
          <w:sz w:val="28"/>
          <w:szCs w:val="28"/>
        </w:rPr>
        <w:t xml:space="preserve">UN human rights chief urges probe into violence during referendum in Catalonia </w:t>
      </w:r>
      <w:r>
        <w:rPr>
          <w:rFonts w:ascii="Times New Roman" w:eastAsia="Times New Roman" w:hAnsi="Times New Roman"/>
          <w:color w:val="444444"/>
          <w:sz w:val="28"/>
          <w:szCs w:val="28"/>
          <w:lang w:eastAsia="ru-RU"/>
        </w:rPr>
        <w:t>[</w:t>
      </w:r>
      <w:r>
        <w:rPr>
          <w:rFonts w:ascii="Times New Roman" w:hAnsi="Times New Roman"/>
          <w:sz w:val="28"/>
          <w:szCs w:val="28"/>
        </w:rPr>
        <w:t>Електронний ресурс]</w:t>
      </w:r>
      <w:r w:rsidR="00E50B92" w:rsidRPr="00E50B92">
        <w:rPr>
          <w:rFonts w:ascii="Times New Roman" w:hAnsi="Times New Roman"/>
          <w:sz w:val="28"/>
          <w:szCs w:val="28"/>
        </w:rPr>
        <w:t xml:space="preserve"> </w:t>
      </w:r>
      <w:r w:rsidR="00E50B92">
        <w:rPr>
          <w:rFonts w:ascii="Times New Roman" w:hAnsi="Times New Roman"/>
          <w:sz w:val="28"/>
          <w:szCs w:val="28"/>
        </w:rPr>
        <w:t>– Режим доступу</w:t>
      </w:r>
      <w:r>
        <w:rPr>
          <w:rFonts w:ascii="Times New Roman" w:hAnsi="Times New Roman"/>
          <w:sz w:val="28"/>
          <w:szCs w:val="28"/>
        </w:rPr>
        <w:t>:</w:t>
      </w:r>
      <w:r>
        <w:t xml:space="preserve"> </w:t>
      </w:r>
      <w:hyperlink r:id="rId11" w:anchor=".WgcwI9ZKURs" w:history="1">
        <w:r>
          <w:rPr>
            <w:rStyle w:val="a3"/>
            <w:rFonts w:ascii="Times New Roman" w:hAnsi="Times New Roman"/>
            <w:sz w:val="28"/>
            <w:szCs w:val="28"/>
          </w:rPr>
          <w:t>http://www.un.org/apps/news/story.asp?NewsID=57785#.WgcwI9ZKURs</w:t>
        </w:r>
      </w:hyperlink>
      <w:r>
        <w:rPr>
          <w:rFonts w:ascii="Times New Roman" w:hAnsi="Times New Roman"/>
          <w:sz w:val="28"/>
          <w:szCs w:val="28"/>
        </w:rPr>
        <w:t xml:space="preserve"> </w:t>
      </w:r>
    </w:p>
    <w:p w:rsidR="002E681B" w:rsidRDefault="002E681B" w:rsidP="002E681B">
      <w:pPr>
        <w:pStyle w:val="a4"/>
        <w:numPr>
          <w:ilvl w:val="0"/>
          <w:numId w:val="4"/>
        </w:numPr>
        <w:rPr>
          <w:rFonts w:ascii="Times New Roman" w:hAnsi="Times New Roman"/>
          <w:sz w:val="28"/>
          <w:szCs w:val="28"/>
        </w:rPr>
      </w:pPr>
      <w:r>
        <w:rPr>
          <w:rFonts w:ascii="Times New Roman" w:hAnsi="Times New Roman"/>
          <w:sz w:val="28"/>
          <w:szCs w:val="28"/>
        </w:rPr>
        <w:t xml:space="preserve">U.S. Special Representative for Ukraine Negotiations Kurt Volker </w:t>
      </w:r>
      <w:r>
        <w:rPr>
          <w:rFonts w:ascii="Times New Roman" w:eastAsia="Times New Roman" w:hAnsi="Times New Roman"/>
          <w:color w:val="444444"/>
          <w:sz w:val="28"/>
          <w:szCs w:val="28"/>
          <w:lang w:eastAsia="ru-RU"/>
        </w:rPr>
        <w:t>[</w:t>
      </w:r>
      <w:r>
        <w:rPr>
          <w:rFonts w:ascii="Times New Roman" w:hAnsi="Times New Roman"/>
          <w:sz w:val="28"/>
          <w:szCs w:val="28"/>
        </w:rPr>
        <w:t>Електронний ресурс]</w:t>
      </w:r>
      <w:r w:rsidR="00E50B92" w:rsidRPr="00E50B92">
        <w:rPr>
          <w:rFonts w:ascii="Times New Roman" w:hAnsi="Times New Roman"/>
          <w:sz w:val="28"/>
          <w:szCs w:val="28"/>
        </w:rPr>
        <w:t xml:space="preserve"> </w:t>
      </w:r>
      <w:r w:rsidR="00E50B92">
        <w:rPr>
          <w:rFonts w:ascii="Times New Roman" w:hAnsi="Times New Roman"/>
          <w:sz w:val="28"/>
          <w:szCs w:val="28"/>
        </w:rPr>
        <w:t>– Режим доступу</w:t>
      </w:r>
      <w:r>
        <w:rPr>
          <w:rFonts w:ascii="Times New Roman" w:hAnsi="Times New Roman"/>
          <w:sz w:val="28"/>
          <w:szCs w:val="28"/>
        </w:rPr>
        <w:t xml:space="preserve">: </w:t>
      </w:r>
      <w:hyperlink r:id="rId12" w:history="1">
        <w:r>
          <w:rPr>
            <w:rStyle w:val="a3"/>
            <w:rFonts w:ascii="Times New Roman" w:hAnsi="Times New Roman"/>
            <w:sz w:val="28"/>
            <w:szCs w:val="28"/>
          </w:rPr>
          <w:t>https://www.state.gov/r/pa/prs/ps/2017/11/275298.htm</w:t>
        </w:r>
      </w:hyperlink>
      <w:r>
        <w:rPr>
          <w:rFonts w:ascii="Times New Roman" w:hAnsi="Times New Roman"/>
          <w:sz w:val="28"/>
          <w:szCs w:val="28"/>
        </w:rPr>
        <w:t xml:space="preserve"> </w:t>
      </w:r>
    </w:p>
    <w:p w:rsidR="002E681B" w:rsidRDefault="002E681B" w:rsidP="002E681B">
      <w:pPr>
        <w:numPr>
          <w:ilvl w:val="0"/>
          <w:numId w:val="4"/>
        </w:numPr>
        <w:jc w:val="both"/>
        <w:rPr>
          <w:rFonts w:ascii="Times New Roman" w:hAnsi="Times New Roman"/>
          <w:sz w:val="28"/>
          <w:szCs w:val="28"/>
        </w:rPr>
      </w:pPr>
      <w:r>
        <w:rPr>
          <w:rFonts w:ascii="Times New Roman" w:hAnsi="Times New Roman"/>
          <w:sz w:val="28"/>
          <w:szCs w:val="28"/>
        </w:rPr>
        <w:t xml:space="preserve">UN Secretary General, Mr. António Guterres  delivered the closing Speech of his special visit to Israel at Beit Hatfutsot  </w:t>
      </w:r>
      <w:r>
        <w:rPr>
          <w:rFonts w:ascii="Times New Roman" w:eastAsia="Times New Roman" w:hAnsi="Times New Roman"/>
          <w:color w:val="444444"/>
          <w:sz w:val="28"/>
          <w:szCs w:val="28"/>
          <w:lang w:eastAsia="ru-RU"/>
        </w:rPr>
        <w:t>[</w:t>
      </w:r>
      <w:r>
        <w:rPr>
          <w:rFonts w:ascii="Times New Roman" w:hAnsi="Times New Roman"/>
          <w:sz w:val="28"/>
          <w:szCs w:val="28"/>
        </w:rPr>
        <w:t>Електронний ресурс]</w:t>
      </w:r>
      <w:r w:rsidR="00E50B92" w:rsidRPr="00E50B92">
        <w:rPr>
          <w:rFonts w:ascii="Times New Roman" w:hAnsi="Times New Roman"/>
          <w:sz w:val="28"/>
          <w:szCs w:val="28"/>
        </w:rPr>
        <w:t xml:space="preserve"> </w:t>
      </w:r>
      <w:r w:rsidR="00E50B92">
        <w:rPr>
          <w:rFonts w:ascii="Times New Roman" w:hAnsi="Times New Roman"/>
          <w:sz w:val="28"/>
          <w:szCs w:val="28"/>
        </w:rPr>
        <w:t>– Режим доступу</w:t>
      </w:r>
      <w:r>
        <w:rPr>
          <w:rFonts w:ascii="Times New Roman" w:hAnsi="Times New Roman"/>
          <w:sz w:val="28"/>
          <w:szCs w:val="28"/>
        </w:rPr>
        <w:t>:</w:t>
      </w:r>
      <w:r>
        <w:t xml:space="preserve"> </w:t>
      </w:r>
      <w:hyperlink r:id="rId13" w:history="1">
        <w:r>
          <w:rPr>
            <w:rStyle w:val="a3"/>
            <w:rFonts w:ascii="Times New Roman" w:hAnsi="Times New Roman"/>
            <w:sz w:val="28"/>
            <w:szCs w:val="28"/>
          </w:rPr>
          <w:t>https://www.un.org/sg/en/content/sg/speeches/2017-07-09/secretary-generals-press-remarks-ukraine</w:t>
        </w:r>
      </w:hyperlink>
      <w:r>
        <w:rPr>
          <w:rFonts w:ascii="Times New Roman" w:hAnsi="Times New Roman"/>
          <w:sz w:val="28"/>
          <w:szCs w:val="28"/>
        </w:rPr>
        <w:t xml:space="preserve"> </w:t>
      </w:r>
    </w:p>
    <w:p w:rsidR="002E681B" w:rsidRDefault="002E681B" w:rsidP="002E681B">
      <w:pPr>
        <w:pStyle w:val="a4"/>
        <w:ind w:left="360"/>
        <w:jc w:val="both"/>
        <w:rPr>
          <w:rFonts w:ascii="Times New Roman" w:hAnsi="Times New Roman"/>
          <w:sz w:val="28"/>
          <w:szCs w:val="28"/>
        </w:rPr>
      </w:pPr>
      <w:r>
        <w:rPr>
          <w:rFonts w:ascii="Times New Roman" w:hAnsi="Times New Roman"/>
          <w:sz w:val="28"/>
          <w:szCs w:val="28"/>
        </w:rPr>
        <w:t>REFERENCES</w:t>
      </w:r>
    </w:p>
    <w:p w:rsidR="002E681B" w:rsidRPr="00E50B92" w:rsidRDefault="002E681B" w:rsidP="00E50B92">
      <w:pPr>
        <w:numPr>
          <w:ilvl w:val="0"/>
          <w:numId w:val="5"/>
        </w:numPr>
        <w:jc w:val="both"/>
        <w:rPr>
          <w:rFonts w:ascii="Times New Roman" w:hAnsi="Times New Roman"/>
          <w:sz w:val="28"/>
          <w:szCs w:val="28"/>
        </w:rPr>
      </w:pPr>
      <w:r>
        <w:rPr>
          <w:rFonts w:ascii="Times New Roman" w:hAnsi="Times New Roman"/>
          <w:sz w:val="28"/>
          <w:szCs w:val="28"/>
        </w:rPr>
        <w:t xml:space="preserve">Batsevych F. S. Osnovy komunikatyvnoyi linhvistyky / F. </w:t>
      </w:r>
      <w:r w:rsidR="00E50B92">
        <w:rPr>
          <w:rFonts w:ascii="Times New Roman" w:hAnsi="Times New Roman"/>
          <w:sz w:val="28"/>
          <w:szCs w:val="28"/>
          <w:lang w:val="en-US"/>
        </w:rPr>
        <w:t>S</w:t>
      </w:r>
      <w:r w:rsidR="00E50B92" w:rsidRPr="00E50B92">
        <w:rPr>
          <w:rFonts w:ascii="Times New Roman" w:hAnsi="Times New Roman"/>
          <w:sz w:val="28"/>
          <w:szCs w:val="28"/>
        </w:rPr>
        <w:t xml:space="preserve">. </w:t>
      </w:r>
      <w:r>
        <w:rPr>
          <w:rFonts w:ascii="Times New Roman" w:hAnsi="Times New Roman"/>
          <w:sz w:val="28"/>
          <w:szCs w:val="28"/>
        </w:rPr>
        <w:t>Batsevych // K.: «Akademiya», 2004. – 344 p.</w:t>
      </w:r>
    </w:p>
    <w:p w:rsidR="002E681B" w:rsidRDefault="002E681B" w:rsidP="002E681B">
      <w:pPr>
        <w:numPr>
          <w:ilvl w:val="0"/>
          <w:numId w:val="5"/>
        </w:numPr>
        <w:jc w:val="both"/>
        <w:rPr>
          <w:rFonts w:ascii="Times New Roman" w:hAnsi="Times New Roman"/>
          <w:sz w:val="28"/>
          <w:szCs w:val="28"/>
        </w:rPr>
      </w:pPr>
      <w:r>
        <w:rPr>
          <w:rFonts w:ascii="Times New Roman" w:hAnsi="Times New Roman"/>
          <w:sz w:val="28"/>
          <w:szCs w:val="28"/>
        </w:rPr>
        <w:t>Datsyuk S. Kommunikativnye strategii / S. Datsyuk</w:t>
      </w:r>
      <w:r w:rsidR="00E50B92">
        <w:rPr>
          <w:rFonts w:ascii="Times New Roman" w:hAnsi="Times New Roman"/>
          <w:sz w:val="28"/>
          <w:szCs w:val="28"/>
          <w:lang w:val="en-US"/>
        </w:rPr>
        <w:t>. –</w:t>
      </w:r>
      <w:r>
        <w:rPr>
          <w:rFonts w:ascii="Times New Roman" w:hAnsi="Times New Roman"/>
          <w:sz w:val="28"/>
          <w:szCs w:val="28"/>
        </w:rPr>
        <w:t xml:space="preserve"> </w:t>
      </w:r>
      <w:r w:rsidR="00E50B92">
        <w:rPr>
          <w:rFonts w:ascii="Times New Roman" w:hAnsi="Times New Roman"/>
          <w:sz w:val="28"/>
          <w:szCs w:val="28"/>
          <w:lang w:val="en-US"/>
        </w:rPr>
        <w:t xml:space="preserve">Available </w:t>
      </w:r>
      <w:r>
        <w:rPr>
          <w:rFonts w:ascii="Times New Roman" w:hAnsi="Times New Roman"/>
          <w:sz w:val="28"/>
          <w:szCs w:val="28"/>
        </w:rPr>
        <w:t xml:space="preserve">at </w:t>
      </w:r>
      <w:hyperlink r:id="rId14" w:history="1">
        <w:r>
          <w:rPr>
            <w:rStyle w:val="a3"/>
            <w:rFonts w:ascii="Times New Roman" w:hAnsi="Times New Roman"/>
            <w:sz w:val="28"/>
            <w:szCs w:val="28"/>
          </w:rPr>
          <w:t>http://xyz.org.ua/discussion/communicative_strategy.html</w:t>
        </w:r>
      </w:hyperlink>
    </w:p>
    <w:p w:rsidR="002E681B" w:rsidRDefault="002E681B" w:rsidP="002E681B">
      <w:pPr>
        <w:numPr>
          <w:ilvl w:val="0"/>
          <w:numId w:val="5"/>
        </w:numPr>
        <w:jc w:val="both"/>
        <w:rPr>
          <w:rFonts w:ascii="Times New Roman" w:hAnsi="Times New Roman"/>
          <w:sz w:val="28"/>
          <w:szCs w:val="28"/>
        </w:rPr>
      </w:pPr>
      <w:r>
        <w:rPr>
          <w:rFonts w:ascii="Times New Roman" w:hAnsi="Times New Roman"/>
          <w:sz w:val="28"/>
          <w:szCs w:val="28"/>
        </w:rPr>
        <w:t>Zhuravleva N. N. Kommunikativnye strategii v sfere “kul'turnoi diplomatii”: sovremennye diskussii / N. N. Zhuravleva // Vestnik VGU, Seriya: Lingvistika i mezhkul'turnaya  kommunikatsiya, 2007, № 2, (part 2). – P. 160-166.</w:t>
      </w:r>
    </w:p>
    <w:p w:rsidR="002E681B" w:rsidRDefault="002E681B" w:rsidP="002E681B">
      <w:pPr>
        <w:numPr>
          <w:ilvl w:val="0"/>
          <w:numId w:val="5"/>
        </w:numPr>
        <w:jc w:val="both"/>
        <w:rPr>
          <w:rFonts w:ascii="Times New Roman" w:hAnsi="Times New Roman"/>
          <w:sz w:val="28"/>
          <w:szCs w:val="28"/>
        </w:rPr>
      </w:pPr>
      <w:r>
        <w:rPr>
          <w:rFonts w:ascii="Times New Roman" w:hAnsi="Times New Roman"/>
          <w:sz w:val="28"/>
          <w:szCs w:val="28"/>
        </w:rPr>
        <w:t>Mats'ko O. M. Dyplomatychnyy pidstyl' ukrayins'koyi movy / O. Mats'ko // Nauka i suchasnist'. Zbirnyk naukovykh prats' Natsional'noho pedahohichnoho univ. im. M. P. Drahomanova. – K.: IZMN, 1998. – Vol. 1. – P 194–200.</w:t>
      </w:r>
    </w:p>
    <w:p w:rsidR="00B95603" w:rsidRDefault="00B95603" w:rsidP="002E681B">
      <w:pPr>
        <w:numPr>
          <w:ilvl w:val="0"/>
          <w:numId w:val="5"/>
        </w:numPr>
        <w:jc w:val="both"/>
        <w:rPr>
          <w:rFonts w:ascii="Times New Roman" w:hAnsi="Times New Roman"/>
          <w:sz w:val="28"/>
          <w:szCs w:val="28"/>
        </w:rPr>
      </w:pPr>
      <w:r w:rsidRPr="00B95603">
        <w:rPr>
          <w:rFonts w:ascii="Times New Roman" w:hAnsi="Times New Roman"/>
          <w:sz w:val="28"/>
          <w:szCs w:val="28"/>
        </w:rPr>
        <w:t>Osobysti besidy dyplomativ, klasyfikatsiya i osoblyvosti pidhotovky.</w:t>
      </w:r>
      <w:r>
        <w:rPr>
          <w:rFonts w:ascii="Times New Roman" w:hAnsi="Times New Roman"/>
          <w:sz w:val="28"/>
          <w:szCs w:val="28"/>
        </w:rPr>
        <w:t xml:space="preserve"> </w:t>
      </w:r>
      <w:r w:rsidRPr="00B95603">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 xml:space="preserve">Available </w:t>
      </w:r>
      <w:r>
        <w:rPr>
          <w:rFonts w:ascii="Times New Roman" w:eastAsia="Times New Roman" w:hAnsi="Times New Roman"/>
          <w:color w:val="444444"/>
          <w:sz w:val="28"/>
          <w:szCs w:val="28"/>
          <w:lang w:eastAsia="ru-RU"/>
        </w:rPr>
        <w:t>at</w:t>
      </w:r>
      <w:r w:rsidRPr="00B95603">
        <w:rPr>
          <w:rFonts w:ascii="Times New Roman" w:hAnsi="Times New Roman"/>
          <w:sz w:val="28"/>
          <w:szCs w:val="28"/>
        </w:rPr>
        <w:t xml:space="preserve"> https://studopedia.ru/15_60270_osobisti-besidi-diplomativ-klasifikatsiya-i-osoblivosti-pidgotovki.html.</w:t>
      </w:r>
    </w:p>
    <w:p w:rsidR="002E681B" w:rsidRDefault="002E681B" w:rsidP="002E681B">
      <w:pPr>
        <w:numPr>
          <w:ilvl w:val="0"/>
          <w:numId w:val="5"/>
        </w:numPr>
        <w:jc w:val="both"/>
        <w:rPr>
          <w:rFonts w:ascii="Times New Roman" w:hAnsi="Times New Roman"/>
          <w:sz w:val="28"/>
          <w:szCs w:val="28"/>
        </w:rPr>
      </w:pPr>
      <w:r>
        <w:rPr>
          <w:rFonts w:ascii="Times New Roman" w:hAnsi="Times New Roman"/>
          <w:sz w:val="28"/>
          <w:szCs w:val="28"/>
        </w:rPr>
        <w:t>Formanovskaya N. I. Rechevoe vzaemodeistvie: kommunikatsiya i pragmatika / N. I.Formanovskaya. – M.: Izdatel'stvo “IKAR”, 2007. – 480p.</w:t>
      </w:r>
    </w:p>
    <w:p w:rsidR="002E681B" w:rsidRDefault="002E681B" w:rsidP="00B95603">
      <w:pPr>
        <w:pStyle w:val="a4"/>
        <w:numPr>
          <w:ilvl w:val="0"/>
          <w:numId w:val="5"/>
        </w:numPr>
        <w:jc w:val="both"/>
        <w:rPr>
          <w:rFonts w:ascii="Times New Roman" w:hAnsi="Times New Roman"/>
          <w:sz w:val="28"/>
          <w:szCs w:val="28"/>
        </w:rPr>
      </w:pPr>
      <w:r>
        <w:rPr>
          <w:rFonts w:ascii="Times New Roman" w:hAnsi="Times New Roman"/>
          <w:sz w:val="28"/>
          <w:szCs w:val="28"/>
        </w:rPr>
        <w:lastRenderedPageBreak/>
        <w:t>“As if she was Mother Teresa herself”: Russia’s Churkin snubs US Power’s speech at UNSC</w:t>
      </w:r>
      <w:r w:rsidR="004D2985">
        <w:rPr>
          <w:rFonts w:ascii="Times New Roman" w:hAnsi="Times New Roman"/>
          <w:sz w:val="28"/>
          <w:szCs w:val="28"/>
          <w:lang w:val="en-US"/>
        </w:rPr>
        <w:t>.</w:t>
      </w:r>
      <w:r>
        <w:rPr>
          <w:rFonts w:ascii="Times New Roman" w:hAnsi="Times New Roman"/>
          <w:sz w:val="28"/>
          <w:szCs w:val="28"/>
        </w:rPr>
        <w:t xml:space="preserve"> </w:t>
      </w:r>
      <w:r w:rsidR="004D2985">
        <w:rPr>
          <w:rFonts w:ascii="Times New Roman" w:hAnsi="Times New Roman"/>
          <w:sz w:val="28"/>
          <w:szCs w:val="28"/>
          <w:lang w:val="en-US"/>
        </w:rPr>
        <w:t>–</w:t>
      </w:r>
      <w:r w:rsidR="004D2985">
        <w:rPr>
          <w:rFonts w:ascii="Times New Roman" w:hAnsi="Times New Roman"/>
          <w:sz w:val="28"/>
          <w:szCs w:val="28"/>
        </w:rPr>
        <w:t xml:space="preserve"> </w:t>
      </w:r>
      <w:r w:rsidR="004D2985">
        <w:rPr>
          <w:rFonts w:ascii="Times New Roman" w:hAnsi="Times New Roman"/>
          <w:sz w:val="28"/>
          <w:szCs w:val="28"/>
          <w:lang w:val="en-US"/>
        </w:rPr>
        <w:t xml:space="preserve">Available </w:t>
      </w:r>
      <w:r>
        <w:rPr>
          <w:rFonts w:ascii="Times New Roman" w:eastAsia="Times New Roman" w:hAnsi="Times New Roman"/>
          <w:color w:val="444444"/>
          <w:sz w:val="28"/>
          <w:szCs w:val="28"/>
          <w:lang w:eastAsia="ru-RU"/>
        </w:rPr>
        <w:t>at</w:t>
      </w:r>
      <w:r>
        <w:t xml:space="preserve"> </w:t>
      </w:r>
      <w:hyperlink r:id="rId15" w:history="1">
        <w:r>
          <w:rPr>
            <w:rStyle w:val="a3"/>
            <w:rFonts w:ascii="Times New Roman" w:hAnsi="Times New Roman"/>
            <w:sz w:val="28"/>
            <w:szCs w:val="28"/>
          </w:rPr>
          <w:t>https://www.rt.com/news/370302-churkin-power-mother-theresa/</w:t>
        </w:r>
      </w:hyperlink>
      <w:r>
        <w:rPr>
          <w:rFonts w:ascii="Times New Roman" w:hAnsi="Times New Roman"/>
          <w:sz w:val="28"/>
          <w:szCs w:val="28"/>
        </w:rPr>
        <w:t xml:space="preserve"> </w:t>
      </w:r>
    </w:p>
    <w:p w:rsidR="002E681B" w:rsidRDefault="002E681B" w:rsidP="00B95603">
      <w:pPr>
        <w:pStyle w:val="a4"/>
        <w:numPr>
          <w:ilvl w:val="0"/>
          <w:numId w:val="5"/>
        </w:numPr>
        <w:jc w:val="both"/>
        <w:rPr>
          <w:rFonts w:ascii="Times New Roman" w:hAnsi="Times New Roman"/>
          <w:sz w:val="28"/>
          <w:szCs w:val="28"/>
        </w:rPr>
      </w:pPr>
      <w:r>
        <w:rPr>
          <w:rFonts w:ascii="Times New Roman" w:hAnsi="Times New Roman"/>
          <w:sz w:val="28"/>
          <w:szCs w:val="28"/>
        </w:rPr>
        <w:t>Canadian-Ukrainian defence deal could open doors to weapons sales to Kyiv</w:t>
      </w:r>
      <w:r w:rsidR="004D2985">
        <w:rPr>
          <w:rFonts w:ascii="Times New Roman" w:hAnsi="Times New Roman"/>
          <w:sz w:val="28"/>
          <w:szCs w:val="28"/>
          <w:lang w:val="en-US"/>
        </w:rPr>
        <w:t>. –</w:t>
      </w:r>
      <w:r w:rsidR="004D2985">
        <w:rPr>
          <w:rFonts w:ascii="Times New Roman" w:hAnsi="Times New Roman"/>
          <w:sz w:val="28"/>
          <w:szCs w:val="28"/>
        </w:rPr>
        <w:t xml:space="preserve"> </w:t>
      </w:r>
      <w:r w:rsidR="004D2985">
        <w:rPr>
          <w:rFonts w:ascii="Times New Roman" w:hAnsi="Times New Roman"/>
          <w:sz w:val="28"/>
          <w:szCs w:val="28"/>
          <w:lang w:val="en-US"/>
        </w:rPr>
        <w:t>Available</w:t>
      </w:r>
      <w:r>
        <w:rPr>
          <w:rFonts w:ascii="Times New Roman" w:hAnsi="Times New Roman"/>
          <w:sz w:val="28"/>
          <w:szCs w:val="28"/>
        </w:rPr>
        <w:t xml:space="preserve"> </w:t>
      </w:r>
      <w:r>
        <w:rPr>
          <w:rFonts w:ascii="Times New Roman" w:eastAsia="Times New Roman" w:hAnsi="Times New Roman"/>
          <w:color w:val="444444"/>
          <w:sz w:val="28"/>
          <w:szCs w:val="28"/>
          <w:lang w:eastAsia="ru-RU"/>
        </w:rPr>
        <w:t xml:space="preserve">at </w:t>
      </w:r>
      <w:r>
        <w:t xml:space="preserve"> </w:t>
      </w:r>
      <w:hyperlink r:id="rId16" w:history="1">
        <w:r>
          <w:rPr>
            <w:rStyle w:val="a3"/>
            <w:rFonts w:ascii="Times New Roman" w:hAnsi="Times New Roman"/>
            <w:sz w:val="28"/>
            <w:szCs w:val="28"/>
          </w:rPr>
          <w:t>http://www.rcinet.ca/en/2017/04/05/canadian-ukrainian-defence-deal-could-open-doors-to-weapons-sales-to-kyiv/</w:t>
        </w:r>
      </w:hyperlink>
      <w:r>
        <w:rPr>
          <w:rFonts w:ascii="Times New Roman" w:hAnsi="Times New Roman"/>
          <w:sz w:val="28"/>
          <w:szCs w:val="28"/>
        </w:rPr>
        <w:t xml:space="preserve"> </w:t>
      </w:r>
    </w:p>
    <w:p w:rsidR="002E681B" w:rsidRDefault="002E681B" w:rsidP="00B95603">
      <w:pPr>
        <w:pStyle w:val="a4"/>
        <w:numPr>
          <w:ilvl w:val="0"/>
          <w:numId w:val="5"/>
        </w:numPr>
        <w:jc w:val="both"/>
        <w:rPr>
          <w:rFonts w:ascii="Times New Roman" w:hAnsi="Times New Roman"/>
          <w:sz w:val="28"/>
          <w:szCs w:val="28"/>
        </w:rPr>
      </w:pPr>
      <w:r>
        <w:rPr>
          <w:rFonts w:ascii="Times New Roman" w:hAnsi="Times New Roman"/>
          <w:sz w:val="28"/>
          <w:szCs w:val="28"/>
        </w:rPr>
        <w:t>Samantha Power's Scathing Speech on Russia, New York</w:t>
      </w:r>
      <w:r w:rsidR="004D2985">
        <w:rPr>
          <w:rFonts w:ascii="Times New Roman" w:hAnsi="Times New Roman"/>
          <w:sz w:val="28"/>
          <w:szCs w:val="28"/>
          <w:lang w:val="en-US"/>
        </w:rPr>
        <w:t>. –</w:t>
      </w:r>
      <w:r w:rsidR="004D2985">
        <w:rPr>
          <w:rFonts w:ascii="Times New Roman" w:hAnsi="Times New Roman"/>
          <w:sz w:val="28"/>
          <w:szCs w:val="28"/>
        </w:rPr>
        <w:t xml:space="preserve"> </w:t>
      </w:r>
      <w:r w:rsidR="004D2985">
        <w:rPr>
          <w:rFonts w:ascii="Times New Roman" w:hAnsi="Times New Roman"/>
          <w:sz w:val="28"/>
          <w:szCs w:val="28"/>
          <w:lang w:val="en-US"/>
        </w:rPr>
        <w:t>Available</w:t>
      </w:r>
      <w:r>
        <w:rPr>
          <w:rFonts w:ascii="Times New Roman" w:hAnsi="Times New Roman"/>
          <w:sz w:val="28"/>
          <w:szCs w:val="28"/>
        </w:rPr>
        <w:t xml:space="preserve"> </w:t>
      </w:r>
      <w:r>
        <w:rPr>
          <w:rFonts w:ascii="Times New Roman" w:eastAsia="Times New Roman" w:hAnsi="Times New Roman"/>
          <w:color w:val="444444"/>
          <w:sz w:val="28"/>
          <w:szCs w:val="28"/>
          <w:lang w:eastAsia="ru-RU"/>
        </w:rPr>
        <w:t xml:space="preserve">at </w:t>
      </w:r>
      <w:hyperlink r:id="rId17" w:history="1">
        <w:r>
          <w:rPr>
            <w:rStyle w:val="a3"/>
            <w:rFonts w:ascii="Times New Roman" w:hAnsi="Times New Roman"/>
            <w:sz w:val="28"/>
            <w:szCs w:val="28"/>
          </w:rPr>
          <w:t>http://time.com/4637117/samantha-power-united-nations-russia-speech-transcript/</w:t>
        </w:r>
      </w:hyperlink>
      <w:r>
        <w:rPr>
          <w:rFonts w:ascii="Times New Roman" w:hAnsi="Times New Roman"/>
          <w:sz w:val="28"/>
          <w:szCs w:val="28"/>
        </w:rPr>
        <w:t xml:space="preserve"> </w:t>
      </w:r>
    </w:p>
    <w:p w:rsidR="002E681B" w:rsidRDefault="002E681B" w:rsidP="00B95603">
      <w:pPr>
        <w:pStyle w:val="a4"/>
        <w:numPr>
          <w:ilvl w:val="0"/>
          <w:numId w:val="5"/>
        </w:numPr>
        <w:rPr>
          <w:rFonts w:ascii="Times New Roman" w:hAnsi="Times New Roman"/>
          <w:sz w:val="28"/>
          <w:szCs w:val="28"/>
        </w:rPr>
      </w:pPr>
      <w:r>
        <w:rPr>
          <w:rFonts w:ascii="Times New Roman" w:hAnsi="Times New Roman"/>
          <w:sz w:val="28"/>
          <w:szCs w:val="28"/>
        </w:rPr>
        <w:t>Statement by the Ministry of Foreign Affairs of Ukraine on the DPRK nuclear test</w:t>
      </w:r>
      <w:r w:rsidR="004D2985">
        <w:rPr>
          <w:rFonts w:ascii="Times New Roman" w:hAnsi="Times New Roman"/>
          <w:sz w:val="28"/>
          <w:szCs w:val="28"/>
          <w:lang w:val="en-US"/>
        </w:rPr>
        <w:t>. –</w:t>
      </w:r>
      <w:r w:rsidR="004D2985">
        <w:rPr>
          <w:rFonts w:ascii="Times New Roman" w:hAnsi="Times New Roman"/>
          <w:sz w:val="28"/>
          <w:szCs w:val="28"/>
        </w:rPr>
        <w:t xml:space="preserve"> </w:t>
      </w:r>
      <w:r w:rsidR="004D2985">
        <w:rPr>
          <w:rFonts w:ascii="Times New Roman" w:hAnsi="Times New Roman"/>
          <w:sz w:val="28"/>
          <w:szCs w:val="28"/>
          <w:lang w:val="en-US"/>
        </w:rPr>
        <w:t>Available</w:t>
      </w:r>
      <w:r>
        <w:rPr>
          <w:rFonts w:ascii="Times New Roman" w:hAnsi="Times New Roman"/>
          <w:sz w:val="28"/>
          <w:szCs w:val="28"/>
        </w:rPr>
        <w:t xml:space="preserve"> </w:t>
      </w:r>
      <w:r>
        <w:rPr>
          <w:rFonts w:ascii="Times New Roman" w:eastAsia="Times New Roman" w:hAnsi="Times New Roman"/>
          <w:color w:val="444444"/>
          <w:sz w:val="28"/>
          <w:szCs w:val="28"/>
          <w:lang w:eastAsia="ru-RU"/>
        </w:rPr>
        <w:t xml:space="preserve">at </w:t>
      </w:r>
      <w:hyperlink r:id="rId18" w:history="1">
        <w:r>
          <w:rPr>
            <w:rStyle w:val="a3"/>
            <w:rFonts w:ascii="Times New Roman" w:hAnsi="Times New Roman"/>
            <w:sz w:val="28"/>
            <w:szCs w:val="28"/>
          </w:rPr>
          <w:t>http://mfa.gov.ua/en/press-center/comments/7788-zajava-mzs-ukrajini-shhodo-jadernogo-viprobuvannya-provedenogo-v-kndr-3-veresnya-2017-roku</w:t>
        </w:r>
      </w:hyperlink>
      <w:r>
        <w:rPr>
          <w:rFonts w:ascii="Times New Roman" w:hAnsi="Times New Roman"/>
          <w:sz w:val="28"/>
          <w:szCs w:val="28"/>
        </w:rPr>
        <w:t xml:space="preserve"> </w:t>
      </w:r>
    </w:p>
    <w:p w:rsidR="002E681B" w:rsidRDefault="002E681B" w:rsidP="00B95603">
      <w:pPr>
        <w:pStyle w:val="a4"/>
        <w:numPr>
          <w:ilvl w:val="0"/>
          <w:numId w:val="5"/>
        </w:numPr>
        <w:jc w:val="both"/>
        <w:rPr>
          <w:rFonts w:ascii="Times New Roman" w:hAnsi="Times New Roman"/>
          <w:sz w:val="28"/>
          <w:szCs w:val="28"/>
        </w:rPr>
      </w:pPr>
      <w:r>
        <w:rPr>
          <w:rFonts w:ascii="Times New Roman" w:hAnsi="Times New Roman"/>
          <w:sz w:val="28"/>
          <w:szCs w:val="28"/>
        </w:rPr>
        <w:t>UN human rights chief urges probe into violence during referendum in Catalonia</w:t>
      </w:r>
      <w:r w:rsidR="004D2985">
        <w:rPr>
          <w:rFonts w:ascii="Times New Roman" w:hAnsi="Times New Roman"/>
          <w:sz w:val="28"/>
          <w:szCs w:val="28"/>
          <w:lang w:val="en-US"/>
        </w:rPr>
        <w:t>. –</w:t>
      </w:r>
      <w:r w:rsidR="004D2985">
        <w:rPr>
          <w:rFonts w:ascii="Times New Roman" w:hAnsi="Times New Roman"/>
          <w:sz w:val="28"/>
          <w:szCs w:val="28"/>
        </w:rPr>
        <w:t xml:space="preserve"> </w:t>
      </w:r>
      <w:r w:rsidR="004D2985">
        <w:rPr>
          <w:rFonts w:ascii="Times New Roman" w:hAnsi="Times New Roman"/>
          <w:sz w:val="28"/>
          <w:szCs w:val="28"/>
          <w:lang w:val="en-US"/>
        </w:rPr>
        <w:t xml:space="preserve">Available </w:t>
      </w:r>
      <w:r>
        <w:rPr>
          <w:rFonts w:ascii="Times New Roman" w:eastAsia="Times New Roman" w:hAnsi="Times New Roman"/>
          <w:color w:val="444444"/>
          <w:sz w:val="28"/>
          <w:szCs w:val="28"/>
          <w:lang w:eastAsia="ru-RU"/>
        </w:rPr>
        <w:t xml:space="preserve">at </w:t>
      </w:r>
      <w:hyperlink r:id="rId19" w:anchor=".WgcwI9ZKURs" w:history="1">
        <w:r>
          <w:rPr>
            <w:rStyle w:val="a3"/>
            <w:rFonts w:ascii="Times New Roman" w:hAnsi="Times New Roman"/>
            <w:sz w:val="28"/>
            <w:szCs w:val="28"/>
          </w:rPr>
          <w:t>http://www.un.org/apps/news/story.asp?NewsID=57785#.WgcwI9ZKURs</w:t>
        </w:r>
      </w:hyperlink>
      <w:r>
        <w:rPr>
          <w:rFonts w:ascii="Times New Roman" w:hAnsi="Times New Roman"/>
          <w:sz w:val="28"/>
          <w:szCs w:val="28"/>
        </w:rPr>
        <w:t xml:space="preserve"> </w:t>
      </w:r>
    </w:p>
    <w:p w:rsidR="002E681B" w:rsidRDefault="002E681B" w:rsidP="00B95603">
      <w:pPr>
        <w:pStyle w:val="a4"/>
        <w:numPr>
          <w:ilvl w:val="0"/>
          <w:numId w:val="5"/>
        </w:numPr>
        <w:rPr>
          <w:rFonts w:ascii="Times New Roman" w:hAnsi="Times New Roman"/>
          <w:sz w:val="28"/>
          <w:szCs w:val="28"/>
        </w:rPr>
      </w:pPr>
      <w:r>
        <w:rPr>
          <w:rFonts w:ascii="Times New Roman" w:hAnsi="Times New Roman"/>
          <w:sz w:val="28"/>
          <w:szCs w:val="28"/>
        </w:rPr>
        <w:t>U.S. Special Representative for Ukraine Negotiations Kurt Volker</w:t>
      </w:r>
      <w:r w:rsidR="004D2985">
        <w:rPr>
          <w:rFonts w:ascii="Times New Roman" w:hAnsi="Times New Roman"/>
          <w:sz w:val="28"/>
          <w:szCs w:val="28"/>
          <w:lang w:val="en-US"/>
        </w:rPr>
        <w:t>. –</w:t>
      </w:r>
      <w:r w:rsidR="004D2985">
        <w:rPr>
          <w:rFonts w:ascii="Times New Roman" w:hAnsi="Times New Roman"/>
          <w:sz w:val="28"/>
          <w:szCs w:val="28"/>
        </w:rPr>
        <w:t xml:space="preserve"> </w:t>
      </w:r>
      <w:r w:rsidR="004D2985">
        <w:rPr>
          <w:rFonts w:ascii="Times New Roman" w:hAnsi="Times New Roman"/>
          <w:sz w:val="28"/>
          <w:szCs w:val="28"/>
          <w:lang w:val="en-US"/>
        </w:rPr>
        <w:t>Available</w:t>
      </w:r>
      <w:r>
        <w:rPr>
          <w:rFonts w:ascii="Times New Roman" w:hAnsi="Times New Roman"/>
          <w:sz w:val="28"/>
          <w:szCs w:val="28"/>
        </w:rPr>
        <w:t xml:space="preserve"> </w:t>
      </w:r>
      <w:r>
        <w:rPr>
          <w:rFonts w:ascii="Times New Roman" w:eastAsia="Times New Roman" w:hAnsi="Times New Roman"/>
          <w:color w:val="444444"/>
          <w:sz w:val="28"/>
          <w:szCs w:val="28"/>
          <w:lang w:eastAsia="ru-RU"/>
        </w:rPr>
        <w:t xml:space="preserve">at </w:t>
      </w:r>
      <w:r>
        <w:rPr>
          <w:rFonts w:ascii="Times New Roman" w:hAnsi="Times New Roman"/>
          <w:sz w:val="28"/>
          <w:szCs w:val="28"/>
        </w:rPr>
        <w:t xml:space="preserve"> </w:t>
      </w:r>
      <w:hyperlink r:id="rId20" w:history="1">
        <w:r>
          <w:rPr>
            <w:rStyle w:val="a3"/>
            <w:rFonts w:ascii="Times New Roman" w:hAnsi="Times New Roman"/>
            <w:sz w:val="28"/>
            <w:szCs w:val="28"/>
          </w:rPr>
          <w:t>https://www.state.gov/r/pa/prs/ps/2017/11/275298.htm</w:t>
        </w:r>
      </w:hyperlink>
      <w:r>
        <w:rPr>
          <w:rFonts w:ascii="Times New Roman" w:hAnsi="Times New Roman"/>
          <w:sz w:val="28"/>
          <w:szCs w:val="28"/>
        </w:rPr>
        <w:t xml:space="preserve"> </w:t>
      </w:r>
    </w:p>
    <w:p w:rsidR="002E681B" w:rsidRDefault="002E681B" w:rsidP="002E681B">
      <w:pPr>
        <w:numPr>
          <w:ilvl w:val="0"/>
          <w:numId w:val="5"/>
        </w:numPr>
        <w:jc w:val="both"/>
        <w:rPr>
          <w:rFonts w:ascii="Times New Roman" w:hAnsi="Times New Roman"/>
          <w:sz w:val="28"/>
          <w:szCs w:val="28"/>
        </w:rPr>
      </w:pPr>
      <w:r>
        <w:rPr>
          <w:rFonts w:ascii="Times New Roman" w:hAnsi="Times New Roman"/>
          <w:sz w:val="28"/>
          <w:szCs w:val="28"/>
        </w:rPr>
        <w:t>UN Secretary General, Mr. António Guterres  delivered the closing Speech of his special vi</w:t>
      </w:r>
      <w:r w:rsidR="004D2985">
        <w:rPr>
          <w:rFonts w:ascii="Times New Roman" w:hAnsi="Times New Roman"/>
          <w:sz w:val="28"/>
          <w:szCs w:val="28"/>
        </w:rPr>
        <w:t>sit to Israel at Beit Hatfutsot</w:t>
      </w:r>
      <w:r w:rsidR="004D2985">
        <w:rPr>
          <w:rFonts w:ascii="Times New Roman" w:hAnsi="Times New Roman"/>
          <w:sz w:val="28"/>
          <w:szCs w:val="28"/>
          <w:lang w:val="en-US"/>
        </w:rPr>
        <w:t>. –</w:t>
      </w:r>
      <w:r w:rsidR="004D2985">
        <w:rPr>
          <w:rFonts w:ascii="Times New Roman" w:hAnsi="Times New Roman"/>
          <w:sz w:val="28"/>
          <w:szCs w:val="28"/>
        </w:rPr>
        <w:t xml:space="preserve"> </w:t>
      </w:r>
      <w:r w:rsidR="004D2985">
        <w:rPr>
          <w:rFonts w:ascii="Times New Roman" w:hAnsi="Times New Roman"/>
          <w:sz w:val="28"/>
          <w:szCs w:val="28"/>
          <w:lang w:val="en-US"/>
        </w:rPr>
        <w:t>Available</w:t>
      </w:r>
      <w:r>
        <w:rPr>
          <w:rFonts w:ascii="Times New Roman" w:hAnsi="Times New Roman"/>
          <w:sz w:val="28"/>
          <w:szCs w:val="28"/>
        </w:rPr>
        <w:t xml:space="preserve"> </w:t>
      </w:r>
      <w:r>
        <w:rPr>
          <w:rFonts w:ascii="Times New Roman" w:eastAsia="Times New Roman" w:hAnsi="Times New Roman"/>
          <w:color w:val="444444"/>
          <w:sz w:val="28"/>
          <w:szCs w:val="28"/>
          <w:lang w:eastAsia="ru-RU"/>
        </w:rPr>
        <w:t>at</w:t>
      </w:r>
      <w:r>
        <w:t xml:space="preserve"> </w:t>
      </w:r>
      <w:hyperlink r:id="rId21" w:history="1">
        <w:r>
          <w:rPr>
            <w:rStyle w:val="a3"/>
            <w:rFonts w:ascii="Times New Roman" w:hAnsi="Times New Roman"/>
            <w:sz w:val="28"/>
            <w:szCs w:val="28"/>
          </w:rPr>
          <w:t>https://www.un.org/sg/en/content/sg/speeches/2017-07-09/secretary-generals-press-remarks-ukraine</w:t>
        </w:r>
      </w:hyperlink>
    </w:p>
    <w:p w:rsidR="002E681B" w:rsidRDefault="002E681B" w:rsidP="002E681B">
      <w:pPr>
        <w:jc w:val="right"/>
        <w:rPr>
          <w:rFonts w:ascii="Times New Roman" w:hAnsi="Times New Roman"/>
          <w:sz w:val="28"/>
          <w:szCs w:val="28"/>
        </w:rPr>
      </w:pPr>
      <w:r>
        <w:rPr>
          <w:rFonts w:ascii="Times New Roman" w:hAnsi="Times New Roman"/>
          <w:sz w:val="28"/>
          <w:szCs w:val="28"/>
        </w:rPr>
        <w:t>18листопада 2017</w:t>
      </w:r>
    </w:p>
    <w:p w:rsidR="002E681B" w:rsidRDefault="002E681B" w:rsidP="002E681B">
      <w:pPr>
        <w:jc w:val="right"/>
        <w:rPr>
          <w:rFonts w:ascii="Times New Roman" w:hAnsi="Times New Roman"/>
          <w:sz w:val="28"/>
          <w:szCs w:val="28"/>
        </w:rPr>
      </w:pPr>
    </w:p>
    <w:p w:rsidR="002E681B" w:rsidRDefault="002E681B" w:rsidP="002E681B">
      <w:pPr>
        <w:jc w:val="both"/>
        <w:rPr>
          <w:rFonts w:ascii="Times New Roman" w:hAnsi="Times New Roman"/>
          <w:sz w:val="24"/>
          <w:szCs w:val="24"/>
        </w:rPr>
      </w:pPr>
      <w:r>
        <w:rPr>
          <w:rFonts w:ascii="Times New Roman" w:hAnsi="Times New Roman"/>
          <w:sz w:val="24"/>
          <w:szCs w:val="24"/>
        </w:rPr>
        <w:t>Савчак Ірина Василівна</w:t>
      </w:r>
    </w:p>
    <w:p w:rsidR="002E681B" w:rsidRDefault="002E681B" w:rsidP="002E681B">
      <w:pPr>
        <w:jc w:val="both"/>
        <w:rPr>
          <w:rFonts w:ascii="Times New Roman" w:hAnsi="Times New Roman"/>
          <w:sz w:val="24"/>
          <w:szCs w:val="24"/>
        </w:rPr>
      </w:pPr>
      <w:r>
        <w:rPr>
          <w:rFonts w:ascii="Times New Roman" w:hAnsi="Times New Roman"/>
          <w:sz w:val="24"/>
          <w:szCs w:val="24"/>
        </w:rPr>
        <w:t>Прикарпатський національний університет імені Василя Стефаника, факультет історії, політології, міжнародних відносин, кафедра іноземних мов і перекладу</w:t>
      </w:r>
    </w:p>
    <w:p w:rsidR="002E681B" w:rsidRDefault="002E681B" w:rsidP="002E681B">
      <w:pPr>
        <w:jc w:val="both"/>
        <w:rPr>
          <w:rFonts w:ascii="Times New Roman" w:hAnsi="Times New Roman"/>
          <w:sz w:val="24"/>
          <w:szCs w:val="24"/>
        </w:rPr>
      </w:pPr>
      <w:r>
        <w:rPr>
          <w:rFonts w:ascii="Times New Roman" w:hAnsi="Times New Roman"/>
          <w:sz w:val="24"/>
          <w:szCs w:val="24"/>
        </w:rPr>
        <w:t>Адреса установи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 Івано-Франківськ, вул.  Шевченка, 57</w:t>
      </w:r>
    </w:p>
    <w:p w:rsidR="002E681B" w:rsidRDefault="002E681B" w:rsidP="002E681B">
      <w:pPr>
        <w:jc w:val="both"/>
        <w:rPr>
          <w:rFonts w:ascii="Times New Roman" w:hAnsi="Times New Roman"/>
          <w:sz w:val="24"/>
          <w:szCs w:val="24"/>
        </w:rPr>
      </w:pPr>
      <w:r>
        <w:rPr>
          <w:rFonts w:ascii="Times New Roman" w:hAnsi="Times New Roman"/>
          <w:sz w:val="24"/>
          <w:szCs w:val="24"/>
        </w:rPr>
        <w:t xml:space="preserve">Посада                                                     </w:t>
      </w:r>
      <w:r w:rsidR="00B95A01">
        <w:rPr>
          <w:rFonts w:ascii="Times New Roman" w:hAnsi="Times New Roman"/>
          <w:sz w:val="24"/>
          <w:szCs w:val="24"/>
        </w:rPr>
        <w:tab/>
      </w:r>
      <w:r>
        <w:rPr>
          <w:rFonts w:ascii="Times New Roman" w:hAnsi="Times New Roman"/>
          <w:sz w:val="24"/>
          <w:szCs w:val="24"/>
        </w:rPr>
        <w:t>доцент кафедри іноземних мов і перекладу</w:t>
      </w:r>
    </w:p>
    <w:p w:rsidR="002E681B" w:rsidRDefault="002E681B" w:rsidP="002E681B">
      <w:pPr>
        <w:jc w:val="both"/>
        <w:rPr>
          <w:rFonts w:ascii="Times New Roman" w:hAnsi="Times New Roman"/>
          <w:sz w:val="24"/>
          <w:szCs w:val="24"/>
        </w:rPr>
      </w:pPr>
      <w:r>
        <w:rPr>
          <w:rFonts w:ascii="Times New Roman" w:hAnsi="Times New Roman"/>
          <w:sz w:val="24"/>
          <w:szCs w:val="24"/>
        </w:rPr>
        <w:t>Науковий ступінь, учене звання               К.п.н.</w:t>
      </w:r>
    </w:p>
    <w:p w:rsidR="002E681B" w:rsidRDefault="002E681B" w:rsidP="002E681B">
      <w:pPr>
        <w:jc w:val="both"/>
        <w:rPr>
          <w:rFonts w:ascii="Times New Roman" w:hAnsi="Times New Roman"/>
          <w:sz w:val="24"/>
          <w:szCs w:val="24"/>
        </w:rPr>
      </w:pPr>
      <w:r>
        <w:rPr>
          <w:rFonts w:ascii="Times New Roman" w:hAnsi="Times New Roman"/>
          <w:sz w:val="24"/>
          <w:szCs w:val="24"/>
        </w:rPr>
        <w:t>Мобільний телефон                                   0503734146</w:t>
      </w:r>
    </w:p>
    <w:p w:rsidR="002E681B" w:rsidRDefault="002E681B" w:rsidP="002E681B">
      <w:pPr>
        <w:ind w:left="4245" w:hanging="4245"/>
        <w:jc w:val="both"/>
        <w:rPr>
          <w:rFonts w:ascii="Times New Roman" w:hAnsi="Times New Roman"/>
          <w:sz w:val="24"/>
          <w:szCs w:val="24"/>
        </w:rPr>
      </w:pPr>
      <w:r>
        <w:rPr>
          <w:rFonts w:ascii="Times New Roman" w:hAnsi="Times New Roman"/>
          <w:sz w:val="24"/>
          <w:szCs w:val="24"/>
        </w:rPr>
        <w:lastRenderedPageBreak/>
        <w:t xml:space="preserve">Домашня адреса (поштовий індекс) </w:t>
      </w:r>
      <w:r>
        <w:rPr>
          <w:rFonts w:ascii="Times New Roman" w:hAnsi="Times New Roman"/>
          <w:sz w:val="24"/>
          <w:szCs w:val="24"/>
        </w:rPr>
        <w:tab/>
        <w:t>Івано-Франківська обл., Тисменицький р-н, с. Ямниця, вул. Шевченка, 67</w:t>
      </w:r>
    </w:p>
    <w:p w:rsidR="002E681B" w:rsidRDefault="002E681B" w:rsidP="002E681B">
      <w:pPr>
        <w:jc w:val="both"/>
        <w:rPr>
          <w:rFonts w:ascii="Times New Roman" w:hAnsi="Times New Roman"/>
          <w:sz w:val="24"/>
          <w:szCs w:val="24"/>
        </w:rPr>
      </w:pPr>
      <w:r>
        <w:rPr>
          <w:rFonts w:ascii="Times New Roman" w:hAnsi="Times New Roman"/>
          <w:sz w:val="24"/>
          <w:szCs w:val="24"/>
        </w:rPr>
        <w:t xml:space="preserve">е-mail                                                       </w:t>
      </w:r>
      <w:r w:rsidR="00B95A01">
        <w:rPr>
          <w:rFonts w:ascii="Times New Roman" w:hAnsi="Times New Roman"/>
          <w:sz w:val="24"/>
          <w:szCs w:val="24"/>
        </w:rPr>
        <w:tab/>
      </w:r>
      <w:r>
        <w:rPr>
          <w:rFonts w:ascii="Times New Roman" w:hAnsi="Times New Roman"/>
          <w:sz w:val="24"/>
          <w:szCs w:val="24"/>
        </w:rPr>
        <w:t xml:space="preserve"> irusja_savchak@ukr.net</w:t>
      </w:r>
    </w:p>
    <w:p w:rsidR="002E681B" w:rsidRDefault="002E681B" w:rsidP="002E681B">
      <w:pPr>
        <w:autoSpaceDE w:val="0"/>
        <w:jc w:val="both"/>
        <w:rPr>
          <w:rFonts w:ascii="Times New Roman" w:hAnsi="Times New Roman"/>
          <w:sz w:val="24"/>
          <w:szCs w:val="24"/>
        </w:rPr>
      </w:pPr>
      <w:r>
        <w:rPr>
          <w:rFonts w:ascii="Times New Roman" w:hAnsi="Times New Roman"/>
          <w:sz w:val="24"/>
          <w:szCs w:val="24"/>
        </w:rPr>
        <w:t>Нова пошта №5, м. Івано-Франківськ, вул..Чорновола, 3.</w:t>
      </w:r>
    </w:p>
    <w:p w:rsidR="002E681B" w:rsidRDefault="002E681B" w:rsidP="002E681B">
      <w:pPr>
        <w:jc w:val="both"/>
        <w:rPr>
          <w:rFonts w:ascii="Times New Roman" w:hAnsi="Times New Roman"/>
          <w:sz w:val="28"/>
          <w:szCs w:val="28"/>
        </w:rPr>
      </w:pPr>
    </w:p>
    <w:p w:rsidR="002E681B" w:rsidRDefault="002E681B" w:rsidP="002E681B"/>
    <w:p w:rsidR="00AC253D" w:rsidRDefault="00AC253D"/>
    <w:sectPr w:rsidR="00AC253D" w:rsidSect="00AC25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CC"/>
    <w:family w:val="auto"/>
    <w:notTrueType/>
    <w:pitch w:val="default"/>
    <w:sig w:usb0="00000201" w:usb1="08070000" w:usb2="00000010" w:usb3="00000000" w:csb0="00020004" w:csb1="00000000"/>
  </w:font>
  <w:font w:name="TimesNewRomanPS-ItalicMT">
    <w:altName w:val="MS Mincho"/>
    <w:panose1 w:val="00000000000000000000"/>
    <w:charset w:val="80"/>
    <w:family w:val="auto"/>
    <w:notTrueType/>
    <w:pitch w:val="default"/>
    <w:sig w:usb0="00000001" w:usb1="08070000" w:usb2="00000010" w:usb3="00000000" w:csb0="00020001"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0792"/>
    <w:multiLevelType w:val="hybridMultilevel"/>
    <w:tmpl w:val="81422132"/>
    <w:lvl w:ilvl="0" w:tplc="FBC66FA4">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1E49DE"/>
    <w:multiLevelType w:val="hybridMultilevel"/>
    <w:tmpl w:val="27F443C6"/>
    <w:lvl w:ilvl="0" w:tplc="A72E037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FF25877"/>
    <w:multiLevelType w:val="hybridMultilevel"/>
    <w:tmpl w:val="42622288"/>
    <w:lvl w:ilvl="0" w:tplc="A72E037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BE0275D"/>
    <w:multiLevelType w:val="hybridMultilevel"/>
    <w:tmpl w:val="82E65B56"/>
    <w:lvl w:ilvl="0" w:tplc="72AA7A5C">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52E71E8C"/>
    <w:multiLevelType w:val="hybridMultilevel"/>
    <w:tmpl w:val="F9DE43BA"/>
    <w:lvl w:ilvl="0" w:tplc="FBC66FA4">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D8D254F"/>
    <w:multiLevelType w:val="hybridMultilevel"/>
    <w:tmpl w:val="1360A4E2"/>
    <w:lvl w:ilvl="0" w:tplc="7E1C6D3C">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7E597385"/>
    <w:multiLevelType w:val="hybridMultilevel"/>
    <w:tmpl w:val="2FA8857C"/>
    <w:lvl w:ilvl="0" w:tplc="A72E037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5"/>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grammar="clean"/>
  <w:defaultTabStop w:val="708"/>
  <w:hyphenationZone w:val="425"/>
  <w:characterSpacingControl w:val="doNotCompress"/>
  <w:compat/>
  <w:rsids>
    <w:rsidRoot w:val="002E681B"/>
    <w:rsid w:val="000215AF"/>
    <w:rsid w:val="00034833"/>
    <w:rsid w:val="00034C2A"/>
    <w:rsid w:val="00036CA2"/>
    <w:rsid w:val="00045EAF"/>
    <w:rsid w:val="000527EC"/>
    <w:rsid w:val="00072AA6"/>
    <w:rsid w:val="000752D3"/>
    <w:rsid w:val="000757F2"/>
    <w:rsid w:val="00082177"/>
    <w:rsid w:val="00083E83"/>
    <w:rsid w:val="000934C7"/>
    <w:rsid w:val="00093D01"/>
    <w:rsid w:val="00097BEC"/>
    <w:rsid w:val="000A39F1"/>
    <w:rsid w:val="000A5C65"/>
    <w:rsid w:val="000C29DA"/>
    <w:rsid w:val="000C6CAA"/>
    <w:rsid w:val="000D167D"/>
    <w:rsid w:val="000D5885"/>
    <w:rsid w:val="000E4965"/>
    <w:rsid w:val="00105443"/>
    <w:rsid w:val="00112B25"/>
    <w:rsid w:val="0012559C"/>
    <w:rsid w:val="00137FD2"/>
    <w:rsid w:val="00147729"/>
    <w:rsid w:val="00167576"/>
    <w:rsid w:val="001714A7"/>
    <w:rsid w:val="001A36BD"/>
    <w:rsid w:val="001B2922"/>
    <w:rsid w:val="001F7E07"/>
    <w:rsid w:val="002111E5"/>
    <w:rsid w:val="00212ACF"/>
    <w:rsid w:val="00214E66"/>
    <w:rsid w:val="00224A4B"/>
    <w:rsid w:val="00243119"/>
    <w:rsid w:val="0025763A"/>
    <w:rsid w:val="002631F7"/>
    <w:rsid w:val="002656A2"/>
    <w:rsid w:val="00265DFC"/>
    <w:rsid w:val="002743E6"/>
    <w:rsid w:val="00280F99"/>
    <w:rsid w:val="00286AB5"/>
    <w:rsid w:val="00293763"/>
    <w:rsid w:val="002A6983"/>
    <w:rsid w:val="002B431C"/>
    <w:rsid w:val="002C0A90"/>
    <w:rsid w:val="002D6B5A"/>
    <w:rsid w:val="002E681B"/>
    <w:rsid w:val="002F6C52"/>
    <w:rsid w:val="003176CA"/>
    <w:rsid w:val="003176EE"/>
    <w:rsid w:val="00327B20"/>
    <w:rsid w:val="00346994"/>
    <w:rsid w:val="00353313"/>
    <w:rsid w:val="00364B9C"/>
    <w:rsid w:val="00376D41"/>
    <w:rsid w:val="00381586"/>
    <w:rsid w:val="003860E4"/>
    <w:rsid w:val="003976A2"/>
    <w:rsid w:val="003B22EB"/>
    <w:rsid w:val="003B63C6"/>
    <w:rsid w:val="003D3168"/>
    <w:rsid w:val="003F522B"/>
    <w:rsid w:val="004034B0"/>
    <w:rsid w:val="00407056"/>
    <w:rsid w:val="004367FD"/>
    <w:rsid w:val="004423B7"/>
    <w:rsid w:val="0044455B"/>
    <w:rsid w:val="00467CB7"/>
    <w:rsid w:val="00467EFE"/>
    <w:rsid w:val="004701FE"/>
    <w:rsid w:val="00470D2D"/>
    <w:rsid w:val="004877BC"/>
    <w:rsid w:val="004D230A"/>
    <w:rsid w:val="004D2985"/>
    <w:rsid w:val="004D3947"/>
    <w:rsid w:val="004D4080"/>
    <w:rsid w:val="004D7B38"/>
    <w:rsid w:val="004E11B4"/>
    <w:rsid w:val="004F2D53"/>
    <w:rsid w:val="005041EE"/>
    <w:rsid w:val="00504AA9"/>
    <w:rsid w:val="00540E68"/>
    <w:rsid w:val="0054283A"/>
    <w:rsid w:val="005436C7"/>
    <w:rsid w:val="0056779C"/>
    <w:rsid w:val="005A2045"/>
    <w:rsid w:val="005A6CF8"/>
    <w:rsid w:val="005B3FEE"/>
    <w:rsid w:val="005C51E8"/>
    <w:rsid w:val="005C5DD8"/>
    <w:rsid w:val="005D0E5D"/>
    <w:rsid w:val="005F17A4"/>
    <w:rsid w:val="005F73E0"/>
    <w:rsid w:val="006136EF"/>
    <w:rsid w:val="0062329B"/>
    <w:rsid w:val="00624AF6"/>
    <w:rsid w:val="006572D8"/>
    <w:rsid w:val="00696DAA"/>
    <w:rsid w:val="006B0DD8"/>
    <w:rsid w:val="006C4D98"/>
    <w:rsid w:val="006D124A"/>
    <w:rsid w:val="006D71FA"/>
    <w:rsid w:val="006F2FB3"/>
    <w:rsid w:val="0071713C"/>
    <w:rsid w:val="00727F2E"/>
    <w:rsid w:val="00735141"/>
    <w:rsid w:val="00754F69"/>
    <w:rsid w:val="00756FE4"/>
    <w:rsid w:val="00760DE5"/>
    <w:rsid w:val="00763BB8"/>
    <w:rsid w:val="00775BA6"/>
    <w:rsid w:val="00782251"/>
    <w:rsid w:val="00787948"/>
    <w:rsid w:val="007A4D07"/>
    <w:rsid w:val="007B130F"/>
    <w:rsid w:val="007B4BF5"/>
    <w:rsid w:val="007C4CEC"/>
    <w:rsid w:val="007D3E01"/>
    <w:rsid w:val="007D50CF"/>
    <w:rsid w:val="007E2F73"/>
    <w:rsid w:val="007E754C"/>
    <w:rsid w:val="007E7B90"/>
    <w:rsid w:val="007E7E4C"/>
    <w:rsid w:val="007F23AE"/>
    <w:rsid w:val="00804F65"/>
    <w:rsid w:val="0080675C"/>
    <w:rsid w:val="00811E86"/>
    <w:rsid w:val="00816D72"/>
    <w:rsid w:val="00824A07"/>
    <w:rsid w:val="00827E91"/>
    <w:rsid w:val="008319DA"/>
    <w:rsid w:val="00844C05"/>
    <w:rsid w:val="00886F3A"/>
    <w:rsid w:val="008912B2"/>
    <w:rsid w:val="00892525"/>
    <w:rsid w:val="008B2E3A"/>
    <w:rsid w:val="008B64D6"/>
    <w:rsid w:val="008C784F"/>
    <w:rsid w:val="008E2A5F"/>
    <w:rsid w:val="008F6311"/>
    <w:rsid w:val="00901427"/>
    <w:rsid w:val="00906671"/>
    <w:rsid w:val="00920432"/>
    <w:rsid w:val="009208D9"/>
    <w:rsid w:val="00927272"/>
    <w:rsid w:val="00940EFA"/>
    <w:rsid w:val="00960736"/>
    <w:rsid w:val="00971A43"/>
    <w:rsid w:val="00973D55"/>
    <w:rsid w:val="00992C4B"/>
    <w:rsid w:val="00996FD6"/>
    <w:rsid w:val="009A0B9D"/>
    <w:rsid w:val="00A16223"/>
    <w:rsid w:val="00A45EC4"/>
    <w:rsid w:val="00A5098E"/>
    <w:rsid w:val="00A53AA5"/>
    <w:rsid w:val="00AC253D"/>
    <w:rsid w:val="00AC5C22"/>
    <w:rsid w:val="00AE0DD8"/>
    <w:rsid w:val="00AE5082"/>
    <w:rsid w:val="00B210F8"/>
    <w:rsid w:val="00B3194A"/>
    <w:rsid w:val="00B31CA8"/>
    <w:rsid w:val="00B35BFB"/>
    <w:rsid w:val="00B466BE"/>
    <w:rsid w:val="00B61AE4"/>
    <w:rsid w:val="00B734CD"/>
    <w:rsid w:val="00B73D47"/>
    <w:rsid w:val="00B74A7E"/>
    <w:rsid w:val="00B75E7B"/>
    <w:rsid w:val="00B77744"/>
    <w:rsid w:val="00B910F7"/>
    <w:rsid w:val="00B92543"/>
    <w:rsid w:val="00B94931"/>
    <w:rsid w:val="00B95603"/>
    <w:rsid w:val="00B95A01"/>
    <w:rsid w:val="00BA5995"/>
    <w:rsid w:val="00BA5FC1"/>
    <w:rsid w:val="00BB106D"/>
    <w:rsid w:val="00BB4764"/>
    <w:rsid w:val="00BC1D1C"/>
    <w:rsid w:val="00BC7388"/>
    <w:rsid w:val="00BE0A56"/>
    <w:rsid w:val="00BE0ECE"/>
    <w:rsid w:val="00BE1A68"/>
    <w:rsid w:val="00C21192"/>
    <w:rsid w:val="00C27B93"/>
    <w:rsid w:val="00C541B4"/>
    <w:rsid w:val="00C616CE"/>
    <w:rsid w:val="00C6410A"/>
    <w:rsid w:val="00C74238"/>
    <w:rsid w:val="00C97030"/>
    <w:rsid w:val="00CA7B38"/>
    <w:rsid w:val="00CB087C"/>
    <w:rsid w:val="00CB14A9"/>
    <w:rsid w:val="00CB2817"/>
    <w:rsid w:val="00D42CEB"/>
    <w:rsid w:val="00D500CA"/>
    <w:rsid w:val="00D57172"/>
    <w:rsid w:val="00D661A6"/>
    <w:rsid w:val="00D72C26"/>
    <w:rsid w:val="00D75A2E"/>
    <w:rsid w:val="00DA3A7A"/>
    <w:rsid w:val="00DB3DE1"/>
    <w:rsid w:val="00DB47C8"/>
    <w:rsid w:val="00DC12B8"/>
    <w:rsid w:val="00DE1EA8"/>
    <w:rsid w:val="00DE71F4"/>
    <w:rsid w:val="00E03ED9"/>
    <w:rsid w:val="00E2244C"/>
    <w:rsid w:val="00E25224"/>
    <w:rsid w:val="00E4049E"/>
    <w:rsid w:val="00E50B92"/>
    <w:rsid w:val="00E763CA"/>
    <w:rsid w:val="00E846D2"/>
    <w:rsid w:val="00E84ACB"/>
    <w:rsid w:val="00EA0A85"/>
    <w:rsid w:val="00EA2B36"/>
    <w:rsid w:val="00EA3BCD"/>
    <w:rsid w:val="00EC4902"/>
    <w:rsid w:val="00EC6F5A"/>
    <w:rsid w:val="00ED08D0"/>
    <w:rsid w:val="00EF42EB"/>
    <w:rsid w:val="00F065BF"/>
    <w:rsid w:val="00F33E04"/>
    <w:rsid w:val="00F40F66"/>
    <w:rsid w:val="00F63639"/>
    <w:rsid w:val="00F67EFB"/>
    <w:rsid w:val="00F733A9"/>
    <w:rsid w:val="00F7394B"/>
    <w:rsid w:val="00F85A41"/>
    <w:rsid w:val="00F9047D"/>
    <w:rsid w:val="00F935C9"/>
    <w:rsid w:val="00FB4FA0"/>
    <w:rsid w:val="00FE1CB1"/>
    <w:rsid w:val="00FE292F"/>
    <w:rsid w:val="00FF4D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1B"/>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681B"/>
    <w:rPr>
      <w:color w:val="0000FF"/>
      <w:u w:val="single"/>
    </w:rPr>
  </w:style>
  <w:style w:type="paragraph" w:styleId="a4">
    <w:name w:val="List Paragraph"/>
    <w:basedOn w:val="a"/>
    <w:uiPriority w:val="34"/>
    <w:qFormat/>
    <w:rsid w:val="002E681B"/>
    <w:pPr>
      <w:ind w:left="720"/>
      <w:contextualSpacing/>
    </w:pPr>
  </w:style>
</w:styles>
</file>

<file path=word/webSettings.xml><?xml version="1.0" encoding="utf-8"?>
<w:webSettings xmlns:r="http://schemas.openxmlformats.org/officeDocument/2006/relationships" xmlns:w="http://schemas.openxmlformats.org/wordprocessingml/2006/main">
  <w:divs>
    <w:div w:id="2925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cinet.ca/en/2017/04/05/canadian-ukrainian-defence-deal-could-open-doors-to-weapons-sales-to-kyiv/" TargetMode="External"/><Relationship Id="rId13" Type="http://schemas.openxmlformats.org/officeDocument/2006/relationships/hyperlink" Target="https://www.un.org/sg/en/content/sg/speeches/2017-07-09/secretary-generals-press-remarks-ukraine" TargetMode="External"/><Relationship Id="rId18" Type="http://schemas.openxmlformats.org/officeDocument/2006/relationships/hyperlink" Target="http://mfa.gov.ua/en/press-center/comments/7788-zajava-mzs-ukrajini-shhodo-jadernogo-viprobuvannya-provedenogo-v-kndr-3-veresnya-2017-roku" TargetMode="External"/><Relationship Id="rId3" Type="http://schemas.openxmlformats.org/officeDocument/2006/relationships/styles" Target="styles.xml"/><Relationship Id="rId21" Type="http://schemas.openxmlformats.org/officeDocument/2006/relationships/hyperlink" Target="https://www.un.org/sg/en/content/sg/speeches/2017-07-09/secretary-generals-press-remarks-ukraine" TargetMode="External"/><Relationship Id="rId7" Type="http://schemas.openxmlformats.org/officeDocument/2006/relationships/hyperlink" Target="https://www.rt.com/news/370302-churkin-power-mother-theresa/" TargetMode="External"/><Relationship Id="rId12" Type="http://schemas.openxmlformats.org/officeDocument/2006/relationships/hyperlink" Target="https://www.state.gov/r/pa/prs/ps/2017/11/275298.htm" TargetMode="External"/><Relationship Id="rId17" Type="http://schemas.openxmlformats.org/officeDocument/2006/relationships/hyperlink" Target="http://time.com/4637117/samantha-power-united-nations-russia-speech-transcript/" TargetMode="External"/><Relationship Id="rId2" Type="http://schemas.openxmlformats.org/officeDocument/2006/relationships/numbering" Target="numbering.xml"/><Relationship Id="rId16" Type="http://schemas.openxmlformats.org/officeDocument/2006/relationships/hyperlink" Target="http://www.rcinet.ca/en/2017/04/05/canadian-ukrainian-defence-deal-could-open-doors-to-weapons-sales-to-kyiv/" TargetMode="External"/><Relationship Id="rId20" Type="http://schemas.openxmlformats.org/officeDocument/2006/relationships/hyperlink" Target="https://www.state.gov/r/pa/prs/ps/2017/11/275298.htm" TargetMode="External"/><Relationship Id="rId1" Type="http://schemas.openxmlformats.org/officeDocument/2006/relationships/customXml" Target="../customXml/item1.xml"/><Relationship Id="rId6" Type="http://schemas.openxmlformats.org/officeDocument/2006/relationships/hyperlink" Target="http://www.ohchr.org/EN/NewsEvents/Pages/media.aspx?IsMediaPage=true" TargetMode="External"/><Relationship Id="rId11" Type="http://schemas.openxmlformats.org/officeDocument/2006/relationships/hyperlink" Target="http://www.un.org/apps/news/story.asp?NewsID=57785" TargetMode="External"/><Relationship Id="rId5" Type="http://schemas.openxmlformats.org/officeDocument/2006/relationships/webSettings" Target="webSettings.xml"/><Relationship Id="rId15" Type="http://schemas.openxmlformats.org/officeDocument/2006/relationships/hyperlink" Target="https://www.rt.com/news/370302-churkin-power-mother-theresa/" TargetMode="External"/><Relationship Id="rId23" Type="http://schemas.openxmlformats.org/officeDocument/2006/relationships/theme" Target="theme/theme1.xml"/><Relationship Id="rId10" Type="http://schemas.openxmlformats.org/officeDocument/2006/relationships/hyperlink" Target="http://mfa.gov.ua/en/press-center/comments/7788-zajava-mzs-ukrajini-shhodo-jadernogo-viprobuvannya-provedenogo-v-kndr-3-veresnya-2017-roku" TargetMode="External"/><Relationship Id="rId19" Type="http://schemas.openxmlformats.org/officeDocument/2006/relationships/hyperlink" Target="http://www.un.org/apps/news/story.asp?NewsID=57785" TargetMode="External"/><Relationship Id="rId4" Type="http://schemas.openxmlformats.org/officeDocument/2006/relationships/settings" Target="settings.xml"/><Relationship Id="rId9" Type="http://schemas.openxmlformats.org/officeDocument/2006/relationships/hyperlink" Target="http://time.com/4637117/samantha-power-united-nations-russia-speech-transcript/" TargetMode="External"/><Relationship Id="rId14" Type="http://schemas.openxmlformats.org/officeDocument/2006/relationships/hyperlink" Target="http://xyz.org.ua/discussion/communicative_strategy.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BE5C1-EA51-4B3F-AFE7-6C05A9B2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4323</Words>
  <Characters>24643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2018-02-25T22:16:00Z</dcterms:created>
  <dcterms:modified xsi:type="dcterms:W3CDTF">2018-02-26T16:42:00Z</dcterms:modified>
</cp:coreProperties>
</file>