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989" w:rsidRPr="00652989" w:rsidRDefault="00652989" w:rsidP="00652989">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b/>
          <w:bCs/>
          <w:i/>
          <w:iCs/>
          <w:color w:val="000000"/>
          <w:sz w:val="32"/>
          <w:szCs w:val="32"/>
          <w:lang w:val="en-US" w:eastAsia="ru-RU"/>
        </w:rPr>
      </w:pPr>
    </w:p>
    <w:p w:rsidR="00652989" w:rsidRPr="00652989" w:rsidRDefault="00652989" w:rsidP="00652989">
      <w:pPr>
        <w:widowControl w:val="0"/>
        <w:shd w:val="clear" w:color="auto" w:fill="FFFFFF"/>
        <w:autoSpaceDE w:val="0"/>
        <w:autoSpaceDN w:val="0"/>
        <w:adjustRightInd w:val="0"/>
        <w:spacing w:after="0" w:line="360" w:lineRule="auto"/>
        <w:rPr>
          <w:rFonts w:ascii="Times New Roman" w:eastAsia="Times New Roman" w:hAnsi="Times New Roman" w:cs="Times New Roman"/>
          <w:b/>
          <w:bCs/>
          <w:i/>
          <w:iCs/>
          <w:color w:val="000000"/>
          <w:sz w:val="32"/>
          <w:szCs w:val="32"/>
          <w:lang w:val="en-US" w:eastAsia="ru-RU"/>
        </w:rPr>
      </w:pP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Cs/>
          <w:color w:val="000000"/>
          <w:sz w:val="32"/>
          <w:szCs w:val="32"/>
          <w:lang w:val="uk-UA" w:eastAsia="ru-RU"/>
        </w:rPr>
      </w:pPr>
      <w:r w:rsidRPr="00652989">
        <w:rPr>
          <w:rFonts w:ascii="Times New Roman" w:eastAsia="Times New Roman" w:hAnsi="Times New Roman" w:cs="Times New Roman"/>
          <w:b/>
          <w:bCs/>
          <w:iCs/>
          <w:color w:val="000000"/>
          <w:sz w:val="32"/>
          <w:szCs w:val="32"/>
          <w:lang w:eastAsia="ru-RU"/>
        </w:rPr>
        <w:t>О.В.ФЕДИК</w:t>
      </w: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eastAsia="ru-RU"/>
        </w:rPr>
      </w:pPr>
    </w:p>
    <w:p w:rsidR="00652989" w:rsidRPr="00652989" w:rsidRDefault="00652989" w:rsidP="00652989">
      <w:pPr>
        <w:widowControl w:val="0"/>
        <w:shd w:val="clear" w:color="auto" w:fill="FFFFFF"/>
        <w:autoSpaceDE w:val="0"/>
        <w:autoSpaceDN w:val="0"/>
        <w:adjustRightInd w:val="0"/>
        <w:spacing w:after="0" w:line="360" w:lineRule="auto"/>
        <w:rPr>
          <w:rFonts w:ascii="Times New Roman" w:eastAsia="Times New Roman" w:hAnsi="Times New Roman" w:cs="Times New Roman"/>
          <w:b/>
          <w:bCs/>
          <w:i/>
          <w:iCs/>
          <w:color w:val="000000"/>
          <w:sz w:val="32"/>
          <w:szCs w:val="32"/>
          <w:lang w:val="en-US" w:eastAsia="ru-RU"/>
        </w:rPr>
      </w:pPr>
    </w:p>
    <w:p w:rsidR="00652989" w:rsidRPr="00652989" w:rsidRDefault="00652989" w:rsidP="00652989">
      <w:pPr>
        <w:widowControl w:val="0"/>
        <w:autoSpaceDE w:val="0"/>
        <w:autoSpaceDN w:val="0"/>
        <w:adjustRightInd w:val="0"/>
        <w:spacing w:after="0" w:line="270" w:lineRule="atLeast"/>
        <w:jc w:val="center"/>
        <w:rPr>
          <w:rFonts w:ascii="Verdana" w:eastAsia="Times New Roman" w:hAnsi="Verdana" w:cs="Times New Roman"/>
          <w:sz w:val="24"/>
          <w:szCs w:val="24"/>
          <w:lang w:eastAsia="ru-RU"/>
        </w:rPr>
      </w:pPr>
      <w:r w:rsidRPr="00652989">
        <w:rPr>
          <w:rFonts w:ascii="Verdana" w:eastAsia="Times New Roman" w:hAnsi="Verdana" w:cs="Times New Roman"/>
          <w:noProof/>
          <w:sz w:val="24"/>
          <w:szCs w:val="24"/>
          <w:lang w:eastAsia="ru-RU"/>
        </w:rPr>
        <w:drawing>
          <wp:inline distT="0" distB="0" distL="0" distR="0" wp14:anchorId="1D196797" wp14:editId="72A7C027">
            <wp:extent cx="2400300" cy="2486025"/>
            <wp:effectExtent l="0" t="0" r="0" b="9525"/>
            <wp:docPr id="1" name="Рисунок 1" descr="http://www.zaxid.net/images/news/summary/ArticleSummaryIcon_44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axid.net/images/news/summary/ArticleSummaryIcon_44307.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400300" cy="2486025"/>
                    </a:xfrm>
                    <a:prstGeom prst="rect">
                      <a:avLst/>
                    </a:prstGeom>
                    <a:noFill/>
                    <a:ln>
                      <a:noFill/>
                    </a:ln>
                  </pic:spPr>
                </pic:pic>
              </a:graphicData>
            </a:graphic>
          </wp:inline>
        </w:drawing>
      </w: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Cs/>
          <w:color w:val="000000"/>
          <w:sz w:val="32"/>
          <w:szCs w:val="32"/>
          <w:lang w:val="uk-UA" w:eastAsia="ru-RU"/>
        </w:rPr>
      </w:pPr>
    </w:p>
    <w:p w:rsidR="00471B70" w:rsidRPr="00471B70" w:rsidRDefault="00471B70"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Cs/>
          <w:color w:val="000000"/>
          <w:sz w:val="40"/>
          <w:szCs w:val="40"/>
          <w:lang w:val="uk-UA" w:eastAsia="ru-RU"/>
        </w:rPr>
      </w:pPr>
      <w:r w:rsidRPr="00471B70">
        <w:rPr>
          <w:rFonts w:ascii="Times New Roman" w:eastAsia="Times New Roman" w:hAnsi="Times New Roman" w:cs="Times New Roman"/>
          <w:b/>
          <w:bCs/>
          <w:iCs/>
          <w:color w:val="000000"/>
          <w:sz w:val="40"/>
          <w:szCs w:val="40"/>
          <w:lang w:val="uk-UA" w:eastAsia="ru-RU"/>
        </w:rPr>
        <w:t xml:space="preserve">Психологічні основи сексології та сексопатології </w:t>
      </w:r>
    </w:p>
    <w:p w:rsidR="00652989" w:rsidRPr="00471B70" w:rsidRDefault="00652989" w:rsidP="00471B70">
      <w:pPr>
        <w:widowControl w:val="0"/>
        <w:shd w:val="clear" w:color="auto" w:fill="FFFFFF"/>
        <w:autoSpaceDE w:val="0"/>
        <w:autoSpaceDN w:val="0"/>
        <w:adjustRightInd w:val="0"/>
        <w:spacing w:after="0"/>
        <w:ind w:firstLine="567"/>
        <w:jc w:val="center"/>
        <w:rPr>
          <w:rFonts w:ascii="Times New Roman" w:eastAsia="Times New Roman" w:hAnsi="Times New Roman" w:cs="Times New Roman"/>
          <w:bCs/>
          <w:iCs/>
          <w:color w:val="000000"/>
          <w:sz w:val="28"/>
          <w:szCs w:val="28"/>
          <w:lang w:val="uk-UA" w:eastAsia="ru-RU"/>
        </w:rPr>
      </w:pPr>
      <w:r w:rsidRPr="00471B70">
        <w:rPr>
          <w:rFonts w:ascii="Times New Roman" w:eastAsia="Times New Roman" w:hAnsi="Times New Roman" w:cs="Times New Roman"/>
          <w:bCs/>
          <w:iCs/>
          <w:color w:val="000000"/>
          <w:sz w:val="28"/>
          <w:szCs w:val="28"/>
          <w:lang w:val="uk-UA" w:eastAsia="ru-RU"/>
        </w:rPr>
        <w:t xml:space="preserve">Матеріали для самопідготовки </w:t>
      </w:r>
    </w:p>
    <w:p w:rsidR="00471B70" w:rsidRDefault="00652989" w:rsidP="00471B70">
      <w:pPr>
        <w:widowControl w:val="0"/>
        <w:shd w:val="clear" w:color="auto" w:fill="FFFFFF"/>
        <w:autoSpaceDE w:val="0"/>
        <w:autoSpaceDN w:val="0"/>
        <w:adjustRightInd w:val="0"/>
        <w:spacing w:after="0"/>
        <w:ind w:firstLine="567"/>
        <w:jc w:val="center"/>
        <w:rPr>
          <w:rFonts w:ascii="Times New Roman" w:eastAsia="Times New Roman" w:hAnsi="Times New Roman" w:cs="Times New Roman"/>
          <w:bCs/>
          <w:iCs/>
          <w:color w:val="000000"/>
          <w:sz w:val="28"/>
          <w:szCs w:val="28"/>
          <w:lang w:val="uk-UA" w:eastAsia="ru-RU"/>
        </w:rPr>
      </w:pPr>
      <w:r w:rsidRPr="00471B70">
        <w:rPr>
          <w:rFonts w:ascii="Times New Roman" w:eastAsia="Times New Roman" w:hAnsi="Times New Roman" w:cs="Times New Roman"/>
          <w:bCs/>
          <w:iCs/>
          <w:color w:val="000000"/>
          <w:sz w:val="28"/>
          <w:szCs w:val="28"/>
          <w:lang w:val="uk-UA" w:eastAsia="ru-RU"/>
        </w:rPr>
        <w:t>до семінарських занять</w:t>
      </w:r>
    </w:p>
    <w:p w:rsidR="00652989" w:rsidRPr="00471B70" w:rsidRDefault="00652989" w:rsidP="00471B70">
      <w:pPr>
        <w:widowControl w:val="0"/>
        <w:shd w:val="clear" w:color="auto" w:fill="FFFFFF"/>
        <w:autoSpaceDE w:val="0"/>
        <w:autoSpaceDN w:val="0"/>
        <w:adjustRightInd w:val="0"/>
        <w:spacing w:after="0"/>
        <w:ind w:firstLine="567"/>
        <w:jc w:val="center"/>
        <w:rPr>
          <w:rFonts w:ascii="Times New Roman" w:eastAsia="Times New Roman" w:hAnsi="Times New Roman" w:cs="Times New Roman"/>
          <w:bCs/>
          <w:iCs/>
          <w:color w:val="000000"/>
          <w:sz w:val="28"/>
          <w:szCs w:val="28"/>
          <w:lang w:val="uk-UA" w:eastAsia="ru-RU"/>
        </w:rPr>
      </w:pPr>
      <w:r w:rsidRPr="00471B70">
        <w:rPr>
          <w:rFonts w:ascii="Times New Roman" w:eastAsia="Times New Roman" w:hAnsi="Times New Roman" w:cs="Times New Roman"/>
          <w:bCs/>
          <w:iCs/>
          <w:color w:val="000000"/>
          <w:sz w:val="28"/>
          <w:szCs w:val="28"/>
          <w:lang w:val="uk-UA" w:eastAsia="ru-RU"/>
        </w:rPr>
        <w:t>для студентів спеціальності «Психологія»</w:t>
      </w: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val="uk-UA" w:eastAsia="ru-RU"/>
        </w:rPr>
      </w:pPr>
      <w:r w:rsidRPr="00471B70">
        <w:rPr>
          <w:rFonts w:ascii="Times New Roman" w:eastAsia="Times New Roman" w:hAnsi="Times New Roman" w:cs="Times New Roman"/>
          <w:bCs/>
          <w:iCs/>
          <w:color w:val="000000"/>
          <w:sz w:val="32"/>
          <w:szCs w:val="32"/>
          <w:lang w:val="uk-UA" w:eastAsia="ru-RU"/>
        </w:rPr>
        <w:br w:type="page"/>
      </w:r>
      <w:r w:rsidRPr="00652989">
        <w:rPr>
          <w:rFonts w:ascii="Times New Roman" w:eastAsia="Times New Roman" w:hAnsi="Times New Roman" w:cs="Times New Roman"/>
          <w:b/>
          <w:bCs/>
          <w:i/>
          <w:iCs/>
          <w:color w:val="000000"/>
          <w:sz w:val="32"/>
          <w:szCs w:val="32"/>
          <w:lang w:val="uk-UA" w:eastAsia="ru-RU"/>
        </w:rPr>
        <w:lastRenderedPageBreak/>
        <w:t>Міністерство освіти і науки України</w:t>
      </w:r>
    </w:p>
    <w:p w:rsidR="00652989" w:rsidRPr="00652989" w:rsidRDefault="000F54A4"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val="uk-UA" w:eastAsia="ru-RU"/>
        </w:rPr>
      </w:pPr>
      <w:r>
        <w:rPr>
          <w:rFonts w:ascii="Times New Roman" w:eastAsia="Times New Roman" w:hAnsi="Times New Roman" w:cs="Times New Roman"/>
          <w:b/>
          <w:bCs/>
          <w:i/>
          <w:iCs/>
          <w:color w:val="000000"/>
          <w:sz w:val="32"/>
          <w:szCs w:val="32"/>
          <w:lang w:val="uk-UA" w:eastAsia="ru-RU"/>
        </w:rPr>
        <w:t>ДВНЗ «</w:t>
      </w:r>
      <w:r w:rsidR="00652989" w:rsidRPr="00652989">
        <w:rPr>
          <w:rFonts w:ascii="Times New Roman" w:eastAsia="Times New Roman" w:hAnsi="Times New Roman" w:cs="Times New Roman"/>
          <w:b/>
          <w:bCs/>
          <w:i/>
          <w:iCs/>
          <w:color w:val="000000"/>
          <w:sz w:val="32"/>
          <w:szCs w:val="32"/>
          <w:lang w:val="uk-UA" w:eastAsia="ru-RU"/>
        </w:rPr>
        <w:t>Прикарпатський національний університет</w:t>
      </w: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val="uk-UA" w:eastAsia="ru-RU"/>
        </w:rPr>
      </w:pPr>
      <w:r w:rsidRPr="00652989">
        <w:rPr>
          <w:rFonts w:ascii="Times New Roman" w:eastAsia="Times New Roman" w:hAnsi="Times New Roman" w:cs="Times New Roman"/>
          <w:b/>
          <w:bCs/>
          <w:i/>
          <w:iCs/>
          <w:color w:val="000000"/>
          <w:sz w:val="32"/>
          <w:szCs w:val="32"/>
          <w:lang w:val="uk-UA" w:eastAsia="ru-RU"/>
        </w:rPr>
        <w:t>імені Василя Стефаника</w:t>
      </w:r>
      <w:r w:rsidR="000F54A4">
        <w:rPr>
          <w:rFonts w:ascii="Times New Roman" w:eastAsia="Times New Roman" w:hAnsi="Times New Roman" w:cs="Times New Roman"/>
          <w:b/>
          <w:bCs/>
          <w:i/>
          <w:iCs/>
          <w:color w:val="000000"/>
          <w:sz w:val="32"/>
          <w:szCs w:val="32"/>
          <w:lang w:val="uk-UA" w:eastAsia="ru-RU"/>
        </w:rPr>
        <w:t>»</w:t>
      </w: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val="uk-UA" w:eastAsia="ru-RU"/>
        </w:rPr>
      </w:pPr>
      <w:r w:rsidRPr="00652989">
        <w:rPr>
          <w:rFonts w:ascii="Times New Roman" w:eastAsia="Times New Roman" w:hAnsi="Times New Roman" w:cs="Times New Roman"/>
          <w:b/>
          <w:bCs/>
          <w:i/>
          <w:iCs/>
          <w:color w:val="000000"/>
          <w:sz w:val="32"/>
          <w:szCs w:val="32"/>
          <w:lang w:val="uk-UA" w:eastAsia="ru-RU"/>
        </w:rPr>
        <w:t>О.В.ФЕДИК</w:t>
      </w: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val="uk-UA" w:eastAsia="ru-RU"/>
        </w:rPr>
      </w:pPr>
      <w:r w:rsidRPr="00652989">
        <w:rPr>
          <w:rFonts w:ascii="Times New Roman" w:eastAsia="Times New Roman" w:hAnsi="Times New Roman" w:cs="Times New Roman"/>
          <w:b/>
          <w:bCs/>
          <w:i/>
          <w:iCs/>
          <w:color w:val="000000"/>
          <w:sz w:val="32"/>
          <w:szCs w:val="32"/>
          <w:lang w:val="uk-UA" w:eastAsia="ru-RU"/>
        </w:rPr>
        <w:t>Матеріали для самопідготовки</w:t>
      </w: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val="uk-UA" w:eastAsia="ru-RU"/>
        </w:rPr>
      </w:pPr>
      <w:r w:rsidRPr="00652989">
        <w:rPr>
          <w:rFonts w:ascii="Times New Roman" w:eastAsia="Times New Roman" w:hAnsi="Times New Roman" w:cs="Times New Roman"/>
          <w:b/>
          <w:bCs/>
          <w:i/>
          <w:iCs/>
          <w:color w:val="000000"/>
          <w:sz w:val="32"/>
          <w:szCs w:val="32"/>
          <w:lang w:val="uk-UA" w:eastAsia="ru-RU"/>
        </w:rPr>
        <w:t>до семінарських занять</w:t>
      </w: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val="uk-UA" w:eastAsia="ru-RU"/>
        </w:rPr>
      </w:pPr>
      <w:r w:rsidRPr="00652989">
        <w:rPr>
          <w:rFonts w:ascii="Times New Roman" w:eastAsia="Times New Roman" w:hAnsi="Times New Roman" w:cs="Times New Roman"/>
          <w:b/>
          <w:bCs/>
          <w:i/>
          <w:iCs/>
          <w:color w:val="000000"/>
          <w:sz w:val="32"/>
          <w:szCs w:val="32"/>
          <w:lang w:val="uk-UA" w:eastAsia="ru-RU"/>
        </w:rPr>
        <w:t>для студентів спеціальності «Психологія»</w:t>
      </w: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eastAsia="ru-RU"/>
        </w:rPr>
      </w:pP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eastAsia="ru-RU"/>
        </w:rPr>
      </w:pP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eastAsia="ru-RU"/>
        </w:rPr>
      </w:pP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eastAsia="ru-RU"/>
        </w:rPr>
      </w:pP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eastAsia="ru-RU"/>
        </w:rPr>
      </w:pP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eastAsia="ru-RU"/>
        </w:rPr>
      </w:pP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eastAsia="ru-RU"/>
        </w:rPr>
      </w:pP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eastAsia="ru-RU"/>
        </w:rPr>
      </w:pP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eastAsia="ru-RU"/>
        </w:rPr>
      </w:pPr>
    </w:p>
    <w:p w:rsidR="00652989" w:rsidRPr="00652989" w:rsidRDefault="0065298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val="uk-UA" w:eastAsia="ru-RU"/>
        </w:rPr>
      </w:pPr>
      <w:r w:rsidRPr="00652989">
        <w:rPr>
          <w:rFonts w:ascii="Times New Roman" w:eastAsia="Times New Roman" w:hAnsi="Times New Roman" w:cs="Times New Roman"/>
          <w:b/>
          <w:bCs/>
          <w:i/>
          <w:iCs/>
          <w:color w:val="000000"/>
          <w:sz w:val="32"/>
          <w:szCs w:val="32"/>
          <w:lang w:val="uk-UA" w:eastAsia="ru-RU"/>
        </w:rPr>
        <w:t>Івано-Франківськ,</w:t>
      </w:r>
    </w:p>
    <w:p w:rsidR="00652989" w:rsidRPr="00DE59D2" w:rsidRDefault="008F0659" w:rsidP="00652989">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val="uk-UA" w:eastAsia="ru-RU"/>
        </w:rPr>
      </w:pPr>
      <w:r>
        <w:rPr>
          <w:rFonts w:ascii="Times New Roman" w:eastAsia="Times New Roman" w:hAnsi="Times New Roman" w:cs="Times New Roman"/>
          <w:b/>
          <w:bCs/>
          <w:i/>
          <w:iCs/>
          <w:color w:val="000000"/>
          <w:sz w:val="32"/>
          <w:szCs w:val="32"/>
          <w:lang w:val="uk-UA" w:eastAsia="ru-RU"/>
        </w:rPr>
        <w:t>201</w:t>
      </w:r>
      <w:r w:rsidRPr="00DE59D2">
        <w:rPr>
          <w:rFonts w:ascii="Times New Roman" w:eastAsia="Times New Roman" w:hAnsi="Times New Roman" w:cs="Times New Roman"/>
          <w:b/>
          <w:bCs/>
          <w:i/>
          <w:iCs/>
          <w:color w:val="000000"/>
          <w:sz w:val="32"/>
          <w:szCs w:val="32"/>
          <w:lang w:val="uk-UA" w:eastAsia="ru-RU"/>
        </w:rPr>
        <w:t>9</w:t>
      </w:r>
    </w:p>
    <w:p w:rsidR="00652989" w:rsidRPr="00652989" w:rsidRDefault="00652989" w:rsidP="00652989">
      <w:pPr>
        <w:widowControl w:val="0"/>
        <w:shd w:val="clear" w:color="auto" w:fill="FFFFFF"/>
        <w:autoSpaceDE w:val="0"/>
        <w:autoSpaceDN w:val="0"/>
        <w:adjustRightInd w:val="0"/>
        <w:spacing w:after="0" w:line="240" w:lineRule="auto"/>
        <w:ind w:firstLine="567"/>
        <w:rPr>
          <w:rFonts w:ascii="Times New Roman" w:eastAsia="Times New Roman" w:hAnsi="Times New Roman" w:cs="Times New Roman"/>
          <w:b/>
          <w:bCs/>
          <w:i/>
          <w:iCs/>
          <w:color w:val="000000"/>
          <w:sz w:val="32"/>
          <w:szCs w:val="32"/>
          <w:lang w:val="uk-UA" w:eastAsia="ru-RU"/>
        </w:rPr>
      </w:pPr>
      <w:r w:rsidRPr="00652989">
        <w:rPr>
          <w:rFonts w:ascii="Times New Roman" w:eastAsia="Times New Roman" w:hAnsi="Times New Roman" w:cs="Times New Roman"/>
          <w:b/>
          <w:bCs/>
          <w:i/>
          <w:iCs/>
          <w:color w:val="000000"/>
          <w:sz w:val="32"/>
          <w:szCs w:val="32"/>
          <w:lang w:val="uk-UA" w:eastAsia="ru-RU"/>
        </w:rPr>
        <w:br w:type="page"/>
      </w:r>
      <w:r w:rsidRPr="00652989">
        <w:rPr>
          <w:rFonts w:ascii="Times New Roman" w:eastAsia="Times New Roman" w:hAnsi="Times New Roman" w:cs="Times New Roman"/>
          <w:b/>
          <w:bCs/>
          <w:i/>
          <w:iCs/>
          <w:color w:val="000000"/>
          <w:sz w:val="32"/>
          <w:szCs w:val="32"/>
          <w:lang w:val="uk-UA" w:eastAsia="ru-RU"/>
        </w:rPr>
        <w:lastRenderedPageBreak/>
        <w:t>ББК 88</w:t>
      </w:r>
    </w:p>
    <w:p w:rsidR="00652989" w:rsidRPr="00652989" w:rsidRDefault="009730A9" w:rsidP="009730A9">
      <w:pPr>
        <w:widowControl w:val="0"/>
        <w:shd w:val="clear" w:color="auto" w:fill="FFFFFF"/>
        <w:autoSpaceDE w:val="0"/>
        <w:autoSpaceDN w:val="0"/>
        <w:adjustRightInd w:val="0"/>
        <w:spacing w:after="0" w:line="240" w:lineRule="auto"/>
        <w:ind w:firstLine="567"/>
        <w:rPr>
          <w:rFonts w:ascii="Times New Roman" w:eastAsia="Times New Roman" w:hAnsi="Times New Roman" w:cs="Times New Roman"/>
          <w:b/>
          <w:bCs/>
          <w:i/>
          <w:iCs/>
          <w:color w:val="000000"/>
          <w:sz w:val="32"/>
          <w:szCs w:val="32"/>
          <w:lang w:val="uk-UA" w:eastAsia="ru-RU"/>
        </w:rPr>
      </w:pPr>
      <w:r>
        <w:rPr>
          <w:rFonts w:ascii="Times New Roman" w:eastAsia="Times New Roman" w:hAnsi="Times New Roman" w:cs="Times New Roman"/>
          <w:b/>
          <w:bCs/>
          <w:i/>
          <w:iCs/>
          <w:color w:val="000000"/>
          <w:sz w:val="32"/>
          <w:szCs w:val="32"/>
          <w:lang w:val="uk-UA" w:eastAsia="ru-RU"/>
        </w:rPr>
        <w:t>Д 44</w:t>
      </w:r>
    </w:p>
    <w:p w:rsidR="00652989" w:rsidRPr="00652989" w:rsidRDefault="00652989" w:rsidP="00652989">
      <w:pPr>
        <w:widowControl w:val="0"/>
        <w:shd w:val="clear" w:color="auto" w:fill="FFFFFF"/>
        <w:autoSpaceDE w:val="0"/>
        <w:autoSpaceDN w:val="0"/>
        <w:adjustRightInd w:val="0"/>
        <w:spacing w:after="0" w:line="240" w:lineRule="auto"/>
        <w:ind w:firstLine="567"/>
        <w:rPr>
          <w:rFonts w:ascii="Times New Roman" w:eastAsia="Times New Roman" w:hAnsi="Times New Roman" w:cs="Times New Roman"/>
          <w:b/>
          <w:bCs/>
          <w:i/>
          <w:i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firstLine="567"/>
        <w:rPr>
          <w:rFonts w:ascii="Times New Roman" w:eastAsia="Times New Roman" w:hAnsi="Times New Roman" w:cs="Times New Roman"/>
          <w:b/>
          <w:bCs/>
          <w:i/>
          <w:iCs/>
          <w:color w:val="000000"/>
          <w:sz w:val="32"/>
          <w:szCs w:val="32"/>
          <w:lang w:val="uk-UA" w:eastAsia="ru-RU"/>
        </w:rPr>
      </w:pPr>
      <w:r w:rsidRPr="00652989">
        <w:rPr>
          <w:rFonts w:ascii="Times New Roman" w:eastAsia="Times New Roman" w:hAnsi="Times New Roman" w:cs="Times New Roman"/>
          <w:b/>
          <w:bCs/>
          <w:i/>
          <w:iCs/>
          <w:color w:val="000000"/>
          <w:sz w:val="32"/>
          <w:szCs w:val="32"/>
          <w:lang w:val="uk-UA" w:eastAsia="ru-RU"/>
        </w:rPr>
        <w:t>Рецензенти:</w:t>
      </w:r>
    </w:p>
    <w:p w:rsidR="00652989" w:rsidRPr="00652989" w:rsidRDefault="00652989" w:rsidP="00652989">
      <w:pPr>
        <w:widowControl w:val="0"/>
        <w:shd w:val="clear" w:color="auto" w:fill="FFFFFF"/>
        <w:autoSpaceDE w:val="0"/>
        <w:autoSpaceDN w:val="0"/>
        <w:adjustRightInd w:val="0"/>
        <w:spacing w:after="0" w:line="240" w:lineRule="auto"/>
        <w:ind w:firstLine="567"/>
        <w:rPr>
          <w:rFonts w:ascii="Times New Roman" w:eastAsia="Times New Roman" w:hAnsi="Times New Roman" w:cs="Times New Roman"/>
          <w:b/>
          <w:bCs/>
          <w:i/>
          <w:iCs/>
          <w:color w:val="000000"/>
          <w:sz w:val="32"/>
          <w:szCs w:val="32"/>
          <w:lang w:val="uk-UA" w:eastAsia="ru-RU"/>
        </w:rPr>
      </w:pPr>
    </w:p>
    <w:p w:rsidR="00652989" w:rsidRPr="00942921" w:rsidRDefault="00652989" w:rsidP="00065D16">
      <w:pPr>
        <w:widowControl w:val="0"/>
        <w:shd w:val="clear" w:color="auto" w:fill="FFFFFF"/>
        <w:autoSpaceDE w:val="0"/>
        <w:autoSpaceDN w:val="0"/>
        <w:adjustRightInd w:val="0"/>
        <w:spacing w:after="0" w:line="360" w:lineRule="auto"/>
        <w:ind w:right="-203" w:firstLine="567"/>
        <w:jc w:val="both"/>
        <w:rPr>
          <w:rFonts w:ascii="Times New Roman" w:eastAsia="Times New Roman" w:hAnsi="Times New Roman" w:cs="Times New Roman"/>
          <w:bCs/>
          <w:i/>
          <w:iCs/>
          <w:color w:val="000000"/>
          <w:sz w:val="24"/>
          <w:szCs w:val="24"/>
          <w:lang w:val="uk-UA" w:eastAsia="ru-RU"/>
        </w:rPr>
      </w:pPr>
      <w:r w:rsidRPr="00471B70">
        <w:rPr>
          <w:rFonts w:ascii="Times New Roman" w:eastAsia="Times New Roman" w:hAnsi="Times New Roman" w:cs="Times New Roman"/>
          <w:b/>
          <w:bCs/>
          <w:iCs/>
          <w:color w:val="000000"/>
          <w:sz w:val="24"/>
          <w:szCs w:val="24"/>
          <w:lang w:val="uk-UA" w:eastAsia="ru-RU"/>
        </w:rPr>
        <w:t>В.П.Москалець</w:t>
      </w:r>
      <w:r w:rsidR="00471B70">
        <w:rPr>
          <w:rFonts w:ascii="Times New Roman" w:eastAsia="Times New Roman" w:hAnsi="Times New Roman" w:cs="Times New Roman"/>
          <w:bCs/>
          <w:iCs/>
          <w:color w:val="000000"/>
          <w:sz w:val="24"/>
          <w:szCs w:val="24"/>
          <w:lang w:val="uk-UA" w:eastAsia="ru-RU"/>
        </w:rPr>
        <w:t xml:space="preserve"> - </w:t>
      </w:r>
      <w:r w:rsidRPr="00942921">
        <w:rPr>
          <w:rFonts w:ascii="Times New Roman" w:eastAsia="Times New Roman" w:hAnsi="Times New Roman" w:cs="Times New Roman"/>
          <w:bCs/>
          <w:i/>
          <w:iCs/>
          <w:color w:val="000000"/>
          <w:sz w:val="24"/>
          <w:szCs w:val="24"/>
          <w:lang w:val="uk-UA" w:eastAsia="ru-RU"/>
        </w:rPr>
        <w:t xml:space="preserve"> доктор психологічних наук,  професор кафедри загальної та </w:t>
      </w:r>
      <w:r w:rsidR="00471B70">
        <w:rPr>
          <w:rFonts w:ascii="Times New Roman" w:eastAsia="Times New Roman" w:hAnsi="Times New Roman" w:cs="Times New Roman"/>
          <w:bCs/>
          <w:i/>
          <w:iCs/>
          <w:color w:val="000000"/>
          <w:sz w:val="24"/>
          <w:szCs w:val="24"/>
          <w:lang w:val="uk-UA" w:eastAsia="ru-RU"/>
        </w:rPr>
        <w:t xml:space="preserve">клінічної </w:t>
      </w:r>
      <w:r w:rsidRPr="00942921">
        <w:rPr>
          <w:rFonts w:ascii="Times New Roman" w:eastAsia="Times New Roman" w:hAnsi="Times New Roman" w:cs="Times New Roman"/>
          <w:bCs/>
          <w:i/>
          <w:iCs/>
          <w:color w:val="000000"/>
          <w:sz w:val="24"/>
          <w:szCs w:val="24"/>
          <w:lang w:val="uk-UA" w:eastAsia="ru-RU"/>
        </w:rPr>
        <w:t xml:space="preserve"> психології </w:t>
      </w:r>
      <w:r w:rsidR="00471B70">
        <w:rPr>
          <w:rFonts w:ascii="Times New Roman" w:eastAsia="Times New Roman" w:hAnsi="Times New Roman" w:cs="Times New Roman"/>
          <w:bCs/>
          <w:i/>
          <w:iCs/>
          <w:color w:val="000000"/>
          <w:sz w:val="24"/>
          <w:szCs w:val="24"/>
          <w:lang w:val="uk-UA" w:eastAsia="ru-RU"/>
        </w:rPr>
        <w:t>ДВНЗ «</w:t>
      </w:r>
      <w:r w:rsidRPr="00942921">
        <w:rPr>
          <w:rFonts w:ascii="Times New Roman" w:eastAsia="Times New Roman" w:hAnsi="Times New Roman" w:cs="Times New Roman"/>
          <w:bCs/>
          <w:i/>
          <w:iCs/>
          <w:color w:val="000000"/>
          <w:sz w:val="24"/>
          <w:szCs w:val="24"/>
          <w:lang w:val="uk-UA" w:eastAsia="ru-RU"/>
        </w:rPr>
        <w:t>Прикарпатськ</w:t>
      </w:r>
      <w:r w:rsidR="00471B70">
        <w:rPr>
          <w:rFonts w:ascii="Times New Roman" w:eastAsia="Times New Roman" w:hAnsi="Times New Roman" w:cs="Times New Roman"/>
          <w:bCs/>
          <w:i/>
          <w:iCs/>
          <w:color w:val="000000"/>
          <w:sz w:val="24"/>
          <w:szCs w:val="24"/>
          <w:lang w:val="uk-UA" w:eastAsia="ru-RU"/>
        </w:rPr>
        <w:t>ий</w:t>
      </w:r>
      <w:r w:rsidRPr="00942921">
        <w:rPr>
          <w:rFonts w:ascii="Times New Roman" w:eastAsia="Times New Roman" w:hAnsi="Times New Roman" w:cs="Times New Roman"/>
          <w:bCs/>
          <w:i/>
          <w:iCs/>
          <w:color w:val="000000"/>
          <w:sz w:val="24"/>
          <w:szCs w:val="24"/>
          <w:lang w:val="uk-UA" w:eastAsia="ru-RU"/>
        </w:rPr>
        <w:t xml:space="preserve"> національн</w:t>
      </w:r>
      <w:r w:rsidR="00471B70">
        <w:rPr>
          <w:rFonts w:ascii="Times New Roman" w:eastAsia="Times New Roman" w:hAnsi="Times New Roman" w:cs="Times New Roman"/>
          <w:bCs/>
          <w:i/>
          <w:iCs/>
          <w:color w:val="000000"/>
          <w:sz w:val="24"/>
          <w:szCs w:val="24"/>
          <w:lang w:val="uk-UA" w:eastAsia="ru-RU"/>
        </w:rPr>
        <w:t xml:space="preserve">ий </w:t>
      </w:r>
      <w:r w:rsidRPr="00942921">
        <w:rPr>
          <w:rFonts w:ascii="Times New Roman" w:eastAsia="Times New Roman" w:hAnsi="Times New Roman" w:cs="Times New Roman"/>
          <w:bCs/>
          <w:i/>
          <w:iCs/>
          <w:color w:val="000000"/>
          <w:sz w:val="24"/>
          <w:szCs w:val="24"/>
          <w:lang w:val="uk-UA" w:eastAsia="ru-RU"/>
        </w:rPr>
        <w:t>університет імені Василя Стефаника</w:t>
      </w:r>
      <w:r w:rsidR="00471B70">
        <w:rPr>
          <w:rFonts w:ascii="Times New Roman" w:eastAsia="Times New Roman" w:hAnsi="Times New Roman" w:cs="Times New Roman"/>
          <w:bCs/>
          <w:i/>
          <w:iCs/>
          <w:color w:val="000000"/>
          <w:sz w:val="24"/>
          <w:szCs w:val="24"/>
          <w:lang w:val="uk-UA" w:eastAsia="ru-RU"/>
        </w:rPr>
        <w:t>»</w:t>
      </w:r>
    </w:p>
    <w:p w:rsidR="00652989" w:rsidRPr="00942921" w:rsidRDefault="000F54A4" w:rsidP="00471B70">
      <w:pPr>
        <w:widowControl w:val="0"/>
        <w:shd w:val="clear" w:color="auto" w:fill="FFFFFF"/>
        <w:autoSpaceDE w:val="0"/>
        <w:autoSpaceDN w:val="0"/>
        <w:adjustRightInd w:val="0"/>
        <w:spacing w:after="0" w:line="360" w:lineRule="auto"/>
        <w:ind w:right="-203" w:firstLine="567"/>
        <w:jc w:val="both"/>
        <w:rPr>
          <w:rFonts w:ascii="Times New Roman" w:eastAsia="Times New Roman" w:hAnsi="Times New Roman" w:cs="Times New Roman"/>
          <w:bCs/>
          <w:i/>
          <w:iCs/>
          <w:color w:val="000000"/>
          <w:sz w:val="24"/>
          <w:szCs w:val="24"/>
          <w:lang w:val="uk-UA" w:eastAsia="ru-RU"/>
        </w:rPr>
      </w:pPr>
      <w:r>
        <w:rPr>
          <w:rFonts w:ascii="Times New Roman" w:eastAsia="Times New Roman" w:hAnsi="Times New Roman" w:cs="Times New Roman"/>
          <w:b/>
          <w:bCs/>
          <w:iCs/>
          <w:color w:val="000000"/>
          <w:sz w:val="24"/>
          <w:szCs w:val="24"/>
          <w:lang w:val="uk-UA" w:eastAsia="ru-RU"/>
        </w:rPr>
        <w:t>Б.В</w:t>
      </w:r>
      <w:r w:rsidR="00652989" w:rsidRPr="00471B70">
        <w:rPr>
          <w:rFonts w:ascii="Times New Roman" w:eastAsia="Times New Roman" w:hAnsi="Times New Roman" w:cs="Times New Roman"/>
          <w:b/>
          <w:bCs/>
          <w:iCs/>
          <w:color w:val="000000"/>
          <w:sz w:val="24"/>
          <w:szCs w:val="24"/>
          <w:lang w:val="uk-UA" w:eastAsia="ru-RU"/>
        </w:rPr>
        <w:t>.Грицуляк</w:t>
      </w:r>
      <w:r w:rsidR="00471B70">
        <w:rPr>
          <w:rFonts w:ascii="Times New Roman" w:eastAsia="Times New Roman" w:hAnsi="Times New Roman" w:cs="Times New Roman"/>
          <w:bCs/>
          <w:iCs/>
          <w:color w:val="000000"/>
          <w:sz w:val="24"/>
          <w:szCs w:val="24"/>
          <w:lang w:val="uk-UA" w:eastAsia="ru-RU"/>
        </w:rPr>
        <w:t xml:space="preserve"> - </w:t>
      </w:r>
      <w:r w:rsidR="00652989" w:rsidRPr="00942921">
        <w:rPr>
          <w:rFonts w:ascii="Times New Roman" w:eastAsia="Times New Roman" w:hAnsi="Times New Roman" w:cs="Times New Roman"/>
          <w:bCs/>
          <w:i/>
          <w:iCs/>
          <w:color w:val="000000"/>
          <w:sz w:val="24"/>
          <w:szCs w:val="24"/>
          <w:lang w:val="uk-UA" w:eastAsia="ru-RU"/>
        </w:rPr>
        <w:t xml:space="preserve"> доктор медичних наук,  професор кафедри анатомії та фізіології </w:t>
      </w:r>
      <w:r>
        <w:rPr>
          <w:rFonts w:ascii="Times New Roman" w:eastAsia="Times New Roman" w:hAnsi="Times New Roman" w:cs="Times New Roman"/>
          <w:bCs/>
          <w:i/>
          <w:iCs/>
          <w:color w:val="000000"/>
          <w:sz w:val="24"/>
          <w:szCs w:val="24"/>
          <w:lang w:val="uk-UA" w:eastAsia="ru-RU"/>
        </w:rPr>
        <w:t xml:space="preserve">людини та тварин </w:t>
      </w:r>
      <w:r w:rsidR="00652989" w:rsidRPr="00942921">
        <w:rPr>
          <w:rFonts w:ascii="Times New Roman" w:eastAsia="Times New Roman" w:hAnsi="Times New Roman" w:cs="Times New Roman"/>
          <w:bCs/>
          <w:i/>
          <w:iCs/>
          <w:color w:val="000000"/>
          <w:sz w:val="24"/>
          <w:szCs w:val="24"/>
          <w:lang w:val="uk-UA" w:eastAsia="ru-RU"/>
        </w:rPr>
        <w:t xml:space="preserve"> </w:t>
      </w:r>
      <w:r w:rsidR="00471B70">
        <w:rPr>
          <w:rFonts w:ascii="Times New Roman" w:eastAsia="Times New Roman" w:hAnsi="Times New Roman" w:cs="Times New Roman"/>
          <w:bCs/>
          <w:i/>
          <w:iCs/>
          <w:color w:val="000000"/>
          <w:sz w:val="24"/>
          <w:szCs w:val="24"/>
          <w:lang w:val="uk-UA" w:eastAsia="ru-RU"/>
        </w:rPr>
        <w:t>ДВНЗ «</w:t>
      </w:r>
      <w:r w:rsidR="00471B70" w:rsidRPr="00942921">
        <w:rPr>
          <w:rFonts w:ascii="Times New Roman" w:eastAsia="Times New Roman" w:hAnsi="Times New Roman" w:cs="Times New Roman"/>
          <w:bCs/>
          <w:i/>
          <w:iCs/>
          <w:color w:val="000000"/>
          <w:sz w:val="24"/>
          <w:szCs w:val="24"/>
          <w:lang w:val="uk-UA" w:eastAsia="ru-RU"/>
        </w:rPr>
        <w:t>Прикарпатськ</w:t>
      </w:r>
      <w:r w:rsidR="00471B70">
        <w:rPr>
          <w:rFonts w:ascii="Times New Roman" w:eastAsia="Times New Roman" w:hAnsi="Times New Roman" w:cs="Times New Roman"/>
          <w:bCs/>
          <w:i/>
          <w:iCs/>
          <w:color w:val="000000"/>
          <w:sz w:val="24"/>
          <w:szCs w:val="24"/>
          <w:lang w:val="uk-UA" w:eastAsia="ru-RU"/>
        </w:rPr>
        <w:t>ий</w:t>
      </w:r>
      <w:r w:rsidR="00471B70" w:rsidRPr="00942921">
        <w:rPr>
          <w:rFonts w:ascii="Times New Roman" w:eastAsia="Times New Roman" w:hAnsi="Times New Roman" w:cs="Times New Roman"/>
          <w:bCs/>
          <w:i/>
          <w:iCs/>
          <w:color w:val="000000"/>
          <w:sz w:val="24"/>
          <w:szCs w:val="24"/>
          <w:lang w:val="uk-UA" w:eastAsia="ru-RU"/>
        </w:rPr>
        <w:t xml:space="preserve"> національн</w:t>
      </w:r>
      <w:r w:rsidR="00471B70">
        <w:rPr>
          <w:rFonts w:ascii="Times New Roman" w:eastAsia="Times New Roman" w:hAnsi="Times New Roman" w:cs="Times New Roman"/>
          <w:bCs/>
          <w:i/>
          <w:iCs/>
          <w:color w:val="000000"/>
          <w:sz w:val="24"/>
          <w:szCs w:val="24"/>
          <w:lang w:val="uk-UA" w:eastAsia="ru-RU"/>
        </w:rPr>
        <w:t xml:space="preserve">ий </w:t>
      </w:r>
      <w:r w:rsidR="00471B70" w:rsidRPr="00942921">
        <w:rPr>
          <w:rFonts w:ascii="Times New Roman" w:eastAsia="Times New Roman" w:hAnsi="Times New Roman" w:cs="Times New Roman"/>
          <w:bCs/>
          <w:i/>
          <w:iCs/>
          <w:color w:val="000000"/>
          <w:sz w:val="24"/>
          <w:szCs w:val="24"/>
          <w:lang w:val="uk-UA" w:eastAsia="ru-RU"/>
        </w:rPr>
        <w:t>університет імені Василя Стефаника</w:t>
      </w:r>
      <w:r w:rsidR="00471B70">
        <w:rPr>
          <w:rFonts w:ascii="Times New Roman" w:eastAsia="Times New Roman" w:hAnsi="Times New Roman" w:cs="Times New Roman"/>
          <w:bCs/>
          <w:i/>
          <w:iCs/>
          <w:color w:val="000000"/>
          <w:sz w:val="24"/>
          <w:szCs w:val="24"/>
          <w:lang w:val="uk-UA" w:eastAsia="ru-RU"/>
        </w:rPr>
        <w:t>»</w:t>
      </w:r>
    </w:p>
    <w:p w:rsidR="00652989" w:rsidRPr="00942921" w:rsidRDefault="00652989" w:rsidP="00065D16">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iCs/>
          <w:color w:val="000000"/>
          <w:sz w:val="24"/>
          <w:szCs w:val="24"/>
          <w:lang w:val="uk-UA" w:eastAsia="ru-RU"/>
        </w:rPr>
      </w:pPr>
      <w:r w:rsidRPr="00942921">
        <w:rPr>
          <w:rFonts w:ascii="Times New Roman" w:eastAsia="Times New Roman" w:hAnsi="Times New Roman" w:cs="Times New Roman"/>
          <w:bCs/>
          <w:iCs/>
          <w:color w:val="000000"/>
          <w:sz w:val="24"/>
          <w:szCs w:val="24"/>
          <w:lang w:val="uk-UA" w:eastAsia="ru-RU"/>
        </w:rPr>
        <w:t xml:space="preserve">Рекомендовано Вченою радою філософського факультету </w:t>
      </w:r>
      <w:r w:rsidR="008F0659" w:rsidRPr="00942921">
        <w:rPr>
          <w:rFonts w:ascii="Times New Roman" w:eastAsia="Times New Roman" w:hAnsi="Times New Roman" w:cs="Times New Roman"/>
          <w:bCs/>
          <w:iCs/>
          <w:color w:val="000000"/>
          <w:sz w:val="24"/>
          <w:szCs w:val="24"/>
          <w:lang w:val="uk-UA" w:eastAsia="ru-RU"/>
        </w:rPr>
        <w:t>ДВНЗ «П</w:t>
      </w:r>
      <w:r w:rsidRPr="00942921">
        <w:rPr>
          <w:rFonts w:ascii="Times New Roman" w:eastAsia="Times New Roman" w:hAnsi="Times New Roman" w:cs="Times New Roman"/>
          <w:bCs/>
          <w:iCs/>
          <w:color w:val="000000"/>
          <w:sz w:val="24"/>
          <w:szCs w:val="24"/>
          <w:lang w:val="uk-UA" w:eastAsia="ru-RU"/>
        </w:rPr>
        <w:t>рикарпатськ</w:t>
      </w:r>
      <w:r w:rsidR="008F0659" w:rsidRPr="00942921">
        <w:rPr>
          <w:rFonts w:ascii="Times New Roman" w:eastAsia="Times New Roman" w:hAnsi="Times New Roman" w:cs="Times New Roman"/>
          <w:bCs/>
          <w:iCs/>
          <w:color w:val="000000"/>
          <w:sz w:val="24"/>
          <w:szCs w:val="24"/>
          <w:lang w:val="uk-UA" w:eastAsia="ru-RU"/>
        </w:rPr>
        <w:t>ий</w:t>
      </w:r>
      <w:r w:rsidRPr="00942921">
        <w:rPr>
          <w:rFonts w:ascii="Times New Roman" w:eastAsia="Times New Roman" w:hAnsi="Times New Roman" w:cs="Times New Roman"/>
          <w:bCs/>
          <w:iCs/>
          <w:color w:val="000000"/>
          <w:sz w:val="24"/>
          <w:szCs w:val="24"/>
          <w:lang w:val="uk-UA" w:eastAsia="ru-RU"/>
        </w:rPr>
        <w:t xml:space="preserve"> національн</w:t>
      </w:r>
      <w:r w:rsidR="008F0659" w:rsidRPr="00942921">
        <w:rPr>
          <w:rFonts w:ascii="Times New Roman" w:eastAsia="Times New Roman" w:hAnsi="Times New Roman" w:cs="Times New Roman"/>
          <w:bCs/>
          <w:iCs/>
          <w:color w:val="000000"/>
          <w:sz w:val="24"/>
          <w:szCs w:val="24"/>
          <w:lang w:val="uk-UA" w:eastAsia="ru-RU"/>
        </w:rPr>
        <w:t>ий</w:t>
      </w:r>
      <w:r w:rsidRPr="00942921">
        <w:rPr>
          <w:rFonts w:ascii="Times New Roman" w:eastAsia="Times New Roman" w:hAnsi="Times New Roman" w:cs="Times New Roman"/>
          <w:bCs/>
          <w:iCs/>
          <w:color w:val="000000"/>
          <w:sz w:val="24"/>
          <w:szCs w:val="24"/>
          <w:lang w:val="uk-UA" w:eastAsia="ru-RU"/>
        </w:rPr>
        <w:t xml:space="preserve">  університет імені Василя Стеф</w:t>
      </w:r>
      <w:r w:rsidR="008F0659" w:rsidRPr="00942921">
        <w:rPr>
          <w:rFonts w:ascii="Times New Roman" w:eastAsia="Times New Roman" w:hAnsi="Times New Roman" w:cs="Times New Roman"/>
          <w:bCs/>
          <w:iCs/>
          <w:color w:val="000000"/>
          <w:sz w:val="24"/>
          <w:szCs w:val="24"/>
          <w:lang w:val="uk-UA" w:eastAsia="ru-RU"/>
        </w:rPr>
        <w:t xml:space="preserve">аника» протокол № </w:t>
      </w:r>
      <w:r w:rsidR="00065D16" w:rsidRPr="00942921">
        <w:rPr>
          <w:rFonts w:ascii="Times New Roman" w:eastAsia="Times New Roman" w:hAnsi="Times New Roman" w:cs="Times New Roman"/>
          <w:bCs/>
          <w:iCs/>
          <w:color w:val="000000"/>
          <w:sz w:val="24"/>
          <w:szCs w:val="24"/>
          <w:lang w:val="uk-UA" w:eastAsia="ru-RU"/>
        </w:rPr>
        <w:t>1</w:t>
      </w:r>
      <w:r w:rsidR="008F0659" w:rsidRPr="00942921">
        <w:rPr>
          <w:rFonts w:ascii="Times New Roman" w:eastAsia="Times New Roman" w:hAnsi="Times New Roman" w:cs="Times New Roman"/>
          <w:bCs/>
          <w:iCs/>
          <w:color w:val="000000"/>
          <w:sz w:val="24"/>
          <w:szCs w:val="24"/>
          <w:lang w:val="uk-UA" w:eastAsia="ru-RU"/>
        </w:rPr>
        <w:t xml:space="preserve">  від   </w:t>
      </w:r>
      <w:r w:rsidR="00065D16" w:rsidRPr="00942921">
        <w:rPr>
          <w:rFonts w:ascii="Times New Roman" w:eastAsia="Times New Roman" w:hAnsi="Times New Roman" w:cs="Times New Roman"/>
          <w:bCs/>
          <w:iCs/>
          <w:color w:val="000000"/>
          <w:sz w:val="24"/>
          <w:szCs w:val="24"/>
          <w:lang w:val="uk-UA" w:eastAsia="ru-RU"/>
        </w:rPr>
        <w:t>вересня</w:t>
      </w:r>
      <w:r w:rsidR="008F0659" w:rsidRPr="00942921">
        <w:rPr>
          <w:rFonts w:ascii="Times New Roman" w:eastAsia="Times New Roman" w:hAnsi="Times New Roman" w:cs="Times New Roman"/>
          <w:bCs/>
          <w:iCs/>
          <w:color w:val="000000"/>
          <w:sz w:val="24"/>
          <w:szCs w:val="24"/>
          <w:lang w:val="uk-UA" w:eastAsia="ru-RU"/>
        </w:rPr>
        <w:t xml:space="preserve">  201</w:t>
      </w:r>
      <w:r w:rsidR="008F0659" w:rsidRPr="00942921">
        <w:rPr>
          <w:rFonts w:ascii="Times New Roman" w:eastAsia="Times New Roman" w:hAnsi="Times New Roman" w:cs="Times New Roman"/>
          <w:bCs/>
          <w:iCs/>
          <w:color w:val="000000"/>
          <w:sz w:val="24"/>
          <w:szCs w:val="24"/>
          <w:lang w:eastAsia="ru-RU"/>
        </w:rPr>
        <w:t>9</w:t>
      </w:r>
      <w:r w:rsidRPr="00942921">
        <w:rPr>
          <w:rFonts w:ascii="Times New Roman" w:eastAsia="Times New Roman" w:hAnsi="Times New Roman" w:cs="Times New Roman"/>
          <w:bCs/>
          <w:iCs/>
          <w:color w:val="000000"/>
          <w:sz w:val="24"/>
          <w:szCs w:val="24"/>
          <w:lang w:val="uk-UA" w:eastAsia="ru-RU"/>
        </w:rPr>
        <w:t xml:space="preserve"> р.</w:t>
      </w:r>
    </w:p>
    <w:p w:rsidR="00652989" w:rsidRPr="00942921" w:rsidRDefault="00652989" w:rsidP="00065D1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iCs/>
          <w:color w:val="000000"/>
          <w:sz w:val="24"/>
          <w:szCs w:val="24"/>
          <w:lang w:val="uk-UA" w:eastAsia="ru-RU"/>
        </w:rPr>
      </w:pPr>
    </w:p>
    <w:p w:rsidR="00652989" w:rsidRPr="00942921" w:rsidRDefault="00652989" w:rsidP="00065D16">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i/>
          <w:iCs/>
          <w:color w:val="000000"/>
          <w:sz w:val="24"/>
          <w:szCs w:val="24"/>
          <w:lang w:val="uk-UA" w:eastAsia="ru-RU"/>
        </w:rPr>
      </w:pPr>
    </w:p>
    <w:p w:rsidR="00652989" w:rsidRPr="00942921" w:rsidRDefault="00652989" w:rsidP="00065D16">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i/>
          <w:iCs/>
          <w:color w:val="000000"/>
          <w:sz w:val="24"/>
          <w:szCs w:val="24"/>
          <w:lang w:val="uk-UA" w:eastAsia="ru-RU"/>
        </w:rPr>
      </w:pPr>
      <w:r w:rsidRPr="00942921">
        <w:rPr>
          <w:rFonts w:ascii="Times New Roman" w:eastAsia="Times New Roman" w:hAnsi="Times New Roman" w:cs="Times New Roman"/>
          <w:bCs/>
          <w:i/>
          <w:iCs/>
          <w:color w:val="000000"/>
          <w:sz w:val="24"/>
          <w:szCs w:val="24"/>
          <w:lang w:val="uk-UA" w:eastAsia="ru-RU"/>
        </w:rPr>
        <w:t xml:space="preserve">Психологічні основи </w:t>
      </w:r>
      <w:r w:rsidR="00471B70">
        <w:rPr>
          <w:rFonts w:ascii="Times New Roman" w:eastAsia="Times New Roman" w:hAnsi="Times New Roman" w:cs="Times New Roman"/>
          <w:bCs/>
          <w:i/>
          <w:iCs/>
          <w:color w:val="000000"/>
          <w:sz w:val="24"/>
          <w:szCs w:val="24"/>
          <w:lang w:val="uk-UA" w:eastAsia="ru-RU"/>
        </w:rPr>
        <w:t>сексології та сексопатології</w:t>
      </w:r>
      <w:r w:rsidRPr="00942921">
        <w:rPr>
          <w:rFonts w:ascii="Times New Roman" w:eastAsia="Times New Roman" w:hAnsi="Times New Roman" w:cs="Times New Roman"/>
          <w:bCs/>
          <w:i/>
          <w:iCs/>
          <w:color w:val="000000"/>
          <w:sz w:val="24"/>
          <w:szCs w:val="24"/>
          <w:lang w:val="uk-UA" w:eastAsia="ru-RU"/>
        </w:rPr>
        <w:t>: матеріали для самопідготовки до семінарських занять для студентів спеціальності «Психологія» /Редагування та упорядкування О.В.Федик</w:t>
      </w:r>
      <w:r w:rsidR="00797D40">
        <w:rPr>
          <w:rFonts w:ascii="Times New Roman" w:eastAsia="Times New Roman" w:hAnsi="Times New Roman" w:cs="Times New Roman"/>
          <w:bCs/>
          <w:i/>
          <w:iCs/>
          <w:color w:val="000000"/>
          <w:sz w:val="24"/>
          <w:szCs w:val="24"/>
          <w:lang w:val="uk-UA" w:eastAsia="ru-RU"/>
        </w:rPr>
        <w:t>. – Івано-Франківськ:</w:t>
      </w:r>
      <w:r w:rsidR="008F0659" w:rsidRPr="00942921">
        <w:rPr>
          <w:rFonts w:ascii="Times New Roman" w:eastAsia="Times New Roman" w:hAnsi="Times New Roman" w:cs="Times New Roman"/>
          <w:bCs/>
          <w:i/>
          <w:iCs/>
          <w:color w:val="000000"/>
          <w:sz w:val="24"/>
          <w:szCs w:val="24"/>
          <w:lang w:val="uk-UA" w:eastAsia="ru-RU"/>
        </w:rPr>
        <w:t>2019</w:t>
      </w:r>
      <w:r w:rsidR="006F7C2E" w:rsidRPr="00942921">
        <w:rPr>
          <w:rFonts w:ascii="Times New Roman" w:eastAsia="Times New Roman" w:hAnsi="Times New Roman" w:cs="Times New Roman"/>
          <w:bCs/>
          <w:i/>
          <w:iCs/>
          <w:color w:val="000000"/>
          <w:sz w:val="24"/>
          <w:szCs w:val="24"/>
          <w:lang w:val="uk-UA" w:eastAsia="ru-RU"/>
        </w:rPr>
        <w:t>. – 1</w:t>
      </w:r>
      <w:r w:rsidR="009950D9" w:rsidRPr="00942921">
        <w:rPr>
          <w:rFonts w:ascii="Times New Roman" w:eastAsia="Times New Roman" w:hAnsi="Times New Roman" w:cs="Times New Roman"/>
          <w:bCs/>
          <w:i/>
          <w:iCs/>
          <w:color w:val="000000"/>
          <w:sz w:val="24"/>
          <w:szCs w:val="24"/>
          <w:lang w:val="uk-UA" w:eastAsia="ru-RU"/>
        </w:rPr>
        <w:t>9</w:t>
      </w:r>
      <w:r w:rsidR="006F7C2E" w:rsidRPr="00942921">
        <w:rPr>
          <w:rFonts w:ascii="Times New Roman" w:eastAsia="Times New Roman" w:hAnsi="Times New Roman" w:cs="Times New Roman"/>
          <w:bCs/>
          <w:i/>
          <w:iCs/>
          <w:color w:val="000000"/>
          <w:sz w:val="24"/>
          <w:szCs w:val="24"/>
          <w:lang w:val="uk-UA" w:eastAsia="ru-RU"/>
        </w:rPr>
        <w:t>5</w:t>
      </w:r>
      <w:r w:rsidR="009950D9" w:rsidRPr="00942921">
        <w:rPr>
          <w:rFonts w:ascii="Times New Roman" w:eastAsia="Times New Roman" w:hAnsi="Times New Roman" w:cs="Times New Roman"/>
          <w:bCs/>
          <w:i/>
          <w:iCs/>
          <w:color w:val="000000"/>
          <w:sz w:val="24"/>
          <w:szCs w:val="24"/>
          <w:lang w:val="uk-UA" w:eastAsia="ru-RU"/>
        </w:rPr>
        <w:t xml:space="preserve"> с. (</w:t>
      </w:r>
      <w:r w:rsidR="008F0659" w:rsidRPr="00942921">
        <w:rPr>
          <w:rFonts w:ascii="Times New Roman" w:eastAsia="Times New Roman" w:hAnsi="Times New Roman" w:cs="Times New Roman"/>
          <w:bCs/>
          <w:i/>
          <w:iCs/>
          <w:color w:val="000000"/>
          <w:sz w:val="24"/>
          <w:szCs w:val="24"/>
          <w:lang w:val="uk-UA" w:eastAsia="ru-RU"/>
        </w:rPr>
        <w:t>Доповнене</w:t>
      </w:r>
      <w:r w:rsidR="009730A9" w:rsidRPr="00942921">
        <w:rPr>
          <w:rFonts w:ascii="Times New Roman" w:eastAsia="Times New Roman" w:hAnsi="Times New Roman" w:cs="Times New Roman"/>
          <w:bCs/>
          <w:i/>
          <w:iCs/>
          <w:color w:val="000000"/>
          <w:sz w:val="24"/>
          <w:szCs w:val="24"/>
          <w:lang w:val="uk-UA" w:eastAsia="ru-RU"/>
        </w:rPr>
        <w:t>).</w:t>
      </w:r>
    </w:p>
    <w:p w:rsidR="009730A9" w:rsidRPr="00942921" w:rsidRDefault="009730A9" w:rsidP="009950D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i/>
          <w:iCs/>
          <w:color w:val="000000"/>
          <w:sz w:val="24"/>
          <w:szCs w:val="24"/>
          <w:lang w:val="uk-UA" w:eastAsia="ru-RU"/>
        </w:rPr>
      </w:pPr>
    </w:p>
    <w:p w:rsidR="00942921" w:rsidRDefault="00942921" w:rsidP="009950D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iCs/>
          <w:color w:val="000000"/>
          <w:sz w:val="24"/>
          <w:szCs w:val="24"/>
          <w:lang w:val="uk-UA" w:eastAsia="ru-RU"/>
        </w:rPr>
      </w:pPr>
    </w:p>
    <w:p w:rsidR="00942921" w:rsidRDefault="00942921" w:rsidP="009950D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iCs/>
          <w:color w:val="000000"/>
          <w:sz w:val="24"/>
          <w:szCs w:val="24"/>
          <w:lang w:val="uk-UA" w:eastAsia="ru-RU"/>
        </w:rPr>
      </w:pPr>
    </w:p>
    <w:p w:rsidR="00652989" w:rsidRPr="00942921" w:rsidRDefault="008F0659" w:rsidP="009950D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iCs/>
          <w:color w:val="000000"/>
          <w:sz w:val="24"/>
          <w:szCs w:val="24"/>
          <w:lang w:val="uk-UA" w:eastAsia="ru-RU"/>
        </w:rPr>
      </w:pPr>
      <w:r w:rsidRPr="00942921">
        <w:rPr>
          <w:rFonts w:ascii="Times New Roman" w:eastAsia="Times New Roman" w:hAnsi="Times New Roman" w:cs="Times New Roman"/>
          <w:bCs/>
          <w:iCs/>
          <w:color w:val="000000"/>
          <w:sz w:val="24"/>
          <w:szCs w:val="24"/>
          <w:lang w:val="uk-UA" w:eastAsia="ru-RU"/>
        </w:rPr>
        <w:t>Сексуальна освіченість є важливою передумовою гармонійного розвитку особистості, збереження сексуального здоров’я, правильного ст</w:t>
      </w:r>
      <w:r w:rsidR="009950D9" w:rsidRPr="00942921">
        <w:rPr>
          <w:rFonts w:ascii="Times New Roman" w:eastAsia="Times New Roman" w:hAnsi="Times New Roman" w:cs="Times New Roman"/>
          <w:bCs/>
          <w:iCs/>
          <w:color w:val="000000"/>
          <w:sz w:val="24"/>
          <w:szCs w:val="24"/>
          <w:lang w:val="uk-UA" w:eastAsia="ru-RU"/>
        </w:rPr>
        <w:t xml:space="preserve">атевого виховання дітей. </w:t>
      </w:r>
    </w:p>
    <w:p w:rsidR="009950D9" w:rsidRPr="00942921" w:rsidRDefault="008F0659" w:rsidP="009950D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iCs/>
          <w:color w:val="000000"/>
          <w:sz w:val="24"/>
          <w:szCs w:val="24"/>
          <w:lang w:val="uk-UA" w:eastAsia="ru-RU"/>
        </w:rPr>
      </w:pPr>
      <w:r w:rsidRPr="00942921">
        <w:rPr>
          <w:rFonts w:ascii="Times New Roman" w:eastAsia="Times New Roman" w:hAnsi="Times New Roman" w:cs="Times New Roman"/>
          <w:bCs/>
          <w:iCs/>
          <w:color w:val="000000"/>
          <w:sz w:val="24"/>
          <w:szCs w:val="24"/>
          <w:lang w:val="uk-UA" w:eastAsia="ru-RU"/>
        </w:rPr>
        <w:t>Навчально-м</w:t>
      </w:r>
      <w:r w:rsidR="00652989" w:rsidRPr="00942921">
        <w:rPr>
          <w:rFonts w:ascii="Times New Roman" w:eastAsia="Times New Roman" w:hAnsi="Times New Roman" w:cs="Times New Roman"/>
          <w:bCs/>
          <w:iCs/>
          <w:color w:val="000000"/>
          <w:sz w:val="24"/>
          <w:szCs w:val="24"/>
          <w:lang w:val="uk-UA" w:eastAsia="ru-RU"/>
        </w:rPr>
        <w:t xml:space="preserve">етодичне видання має за мету </w:t>
      </w:r>
      <w:r w:rsidR="009950D9" w:rsidRPr="00942921">
        <w:rPr>
          <w:rFonts w:ascii="Times New Roman" w:eastAsia="Times New Roman" w:hAnsi="Times New Roman" w:cs="Times New Roman"/>
          <w:bCs/>
          <w:iCs/>
          <w:color w:val="000000"/>
          <w:sz w:val="24"/>
          <w:szCs w:val="24"/>
          <w:lang w:val="uk-UA" w:eastAsia="ru-RU"/>
        </w:rPr>
        <w:t xml:space="preserve">формування спеціальних знань про </w:t>
      </w:r>
      <w:r w:rsidR="009730A9" w:rsidRPr="00942921">
        <w:rPr>
          <w:rFonts w:ascii="Times New Roman" w:eastAsia="Times New Roman" w:hAnsi="Times New Roman" w:cs="Times New Roman"/>
          <w:bCs/>
          <w:iCs/>
          <w:color w:val="000000"/>
          <w:sz w:val="24"/>
          <w:szCs w:val="24"/>
          <w:lang w:val="uk-UA" w:eastAsia="ru-RU"/>
        </w:rPr>
        <w:t>анатомо-фізіологічні</w:t>
      </w:r>
      <w:r w:rsidR="009950D9" w:rsidRPr="00942921">
        <w:rPr>
          <w:rFonts w:ascii="Times New Roman" w:eastAsia="Times New Roman" w:hAnsi="Times New Roman" w:cs="Times New Roman"/>
          <w:bCs/>
          <w:iCs/>
          <w:color w:val="000000"/>
          <w:sz w:val="24"/>
          <w:szCs w:val="24"/>
          <w:lang w:val="uk-UA" w:eastAsia="ru-RU"/>
        </w:rPr>
        <w:t xml:space="preserve"> основ</w:t>
      </w:r>
      <w:r w:rsidR="009730A9" w:rsidRPr="00942921">
        <w:rPr>
          <w:rFonts w:ascii="Times New Roman" w:eastAsia="Times New Roman" w:hAnsi="Times New Roman" w:cs="Times New Roman"/>
          <w:bCs/>
          <w:iCs/>
          <w:color w:val="000000"/>
          <w:sz w:val="24"/>
          <w:szCs w:val="24"/>
          <w:lang w:val="uk-UA" w:eastAsia="ru-RU"/>
        </w:rPr>
        <w:t>и сексуальності, особливості</w:t>
      </w:r>
      <w:r w:rsidR="009950D9" w:rsidRPr="00942921">
        <w:rPr>
          <w:rFonts w:ascii="Times New Roman" w:eastAsia="Times New Roman" w:hAnsi="Times New Roman" w:cs="Times New Roman"/>
          <w:bCs/>
          <w:iCs/>
          <w:color w:val="000000"/>
          <w:sz w:val="24"/>
          <w:szCs w:val="24"/>
          <w:lang w:val="uk-UA" w:eastAsia="ru-RU"/>
        </w:rPr>
        <w:t xml:space="preserve"> статевого життя, міжстатевих сексуальних стосунків, сексуальних розладів, їх профілактики і терапії.</w:t>
      </w:r>
    </w:p>
    <w:p w:rsidR="00652989" w:rsidRPr="00942921" w:rsidRDefault="009730A9" w:rsidP="006F0B1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iCs/>
          <w:color w:val="000000"/>
          <w:sz w:val="24"/>
          <w:szCs w:val="24"/>
          <w:lang w:val="uk-UA" w:eastAsia="ru-RU"/>
        </w:rPr>
      </w:pPr>
      <w:r w:rsidRPr="00942921">
        <w:rPr>
          <w:rFonts w:ascii="Times New Roman" w:eastAsia="Times New Roman" w:hAnsi="Times New Roman" w:cs="Times New Roman"/>
          <w:bCs/>
          <w:iCs/>
          <w:color w:val="000000"/>
          <w:sz w:val="24"/>
          <w:szCs w:val="24"/>
          <w:lang w:val="uk-UA" w:eastAsia="ru-RU"/>
        </w:rPr>
        <w:t xml:space="preserve">А також дасть змогу оптимізувати </w:t>
      </w:r>
      <w:r w:rsidR="00652989" w:rsidRPr="00942921">
        <w:rPr>
          <w:rFonts w:ascii="Times New Roman" w:eastAsia="Times New Roman" w:hAnsi="Times New Roman" w:cs="Times New Roman"/>
          <w:bCs/>
          <w:iCs/>
          <w:color w:val="000000"/>
          <w:sz w:val="24"/>
          <w:szCs w:val="24"/>
          <w:lang w:val="uk-UA" w:eastAsia="ru-RU"/>
        </w:rPr>
        <w:t xml:space="preserve">самопідготовку студентів до семінарських занять з дисципліни «Психологічні основи </w:t>
      </w:r>
      <w:r w:rsidR="00471B70">
        <w:rPr>
          <w:rFonts w:ascii="Times New Roman" w:eastAsia="Times New Roman" w:hAnsi="Times New Roman" w:cs="Times New Roman"/>
          <w:bCs/>
          <w:iCs/>
          <w:color w:val="000000"/>
          <w:sz w:val="24"/>
          <w:szCs w:val="24"/>
          <w:lang w:val="uk-UA" w:eastAsia="ru-RU"/>
        </w:rPr>
        <w:t>сексології та сексопатології</w:t>
      </w:r>
      <w:r w:rsidR="00652989" w:rsidRPr="00942921">
        <w:rPr>
          <w:rFonts w:ascii="Times New Roman" w:eastAsia="Times New Roman" w:hAnsi="Times New Roman" w:cs="Times New Roman"/>
          <w:bCs/>
          <w:iCs/>
          <w:color w:val="000000"/>
          <w:sz w:val="24"/>
          <w:szCs w:val="24"/>
          <w:lang w:val="uk-UA" w:eastAsia="ru-RU"/>
        </w:rPr>
        <w:t>», включає підбірку теоретичних матеріалів в галузі психології сексуальності, питань для самоконтролю, перелік рекомендован</w:t>
      </w:r>
      <w:r w:rsidRPr="00942921">
        <w:rPr>
          <w:rFonts w:ascii="Times New Roman" w:eastAsia="Times New Roman" w:hAnsi="Times New Roman" w:cs="Times New Roman"/>
          <w:bCs/>
          <w:iCs/>
          <w:color w:val="000000"/>
          <w:sz w:val="24"/>
          <w:szCs w:val="24"/>
          <w:lang w:val="uk-UA" w:eastAsia="ru-RU"/>
        </w:rPr>
        <w:t>ої літератури до вивчення курсу, короткий термінологічний словник.</w:t>
      </w: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i/>
          <w:iCs/>
          <w:color w:val="000000"/>
          <w:sz w:val="32"/>
          <w:szCs w:val="32"/>
          <w:lang w:eastAsia="ru-RU"/>
        </w:rPr>
      </w:pPr>
    </w:p>
    <w:p w:rsidR="00942921" w:rsidRDefault="00942921" w:rsidP="00652989">
      <w:pPr>
        <w:widowControl w:val="0"/>
        <w:shd w:val="clear" w:color="auto" w:fill="FFFFFF"/>
        <w:autoSpaceDE w:val="0"/>
        <w:autoSpaceDN w:val="0"/>
        <w:adjustRightInd w:val="0"/>
        <w:spacing w:after="0" w:line="240" w:lineRule="auto"/>
        <w:ind w:right="-414" w:firstLine="567"/>
        <w:jc w:val="center"/>
        <w:rPr>
          <w:rFonts w:ascii="Times New Roman" w:eastAsia="Times New Roman" w:hAnsi="Times New Roman" w:cs="Times New Roman"/>
          <w:b/>
          <w:bCs/>
          <w:i/>
          <w:iCs/>
          <w:color w:val="000000"/>
          <w:sz w:val="32"/>
          <w:szCs w:val="32"/>
          <w:lang w:val="uk-UA" w:eastAsia="ru-RU"/>
        </w:rPr>
      </w:pPr>
    </w:p>
    <w:p w:rsidR="00942921" w:rsidRDefault="00942921" w:rsidP="00652989">
      <w:pPr>
        <w:widowControl w:val="0"/>
        <w:shd w:val="clear" w:color="auto" w:fill="FFFFFF"/>
        <w:autoSpaceDE w:val="0"/>
        <w:autoSpaceDN w:val="0"/>
        <w:adjustRightInd w:val="0"/>
        <w:spacing w:after="0" w:line="240" w:lineRule="auto"/>
        <w:ind w:right="-414" w:firstLine="567"/>
        <w:jc w:val="center"/>
        <w:rPr>
          <w:rFonts w:ascii="Times New Roman" w:eastAsia="Times New Roman" w:hAnsi="Times New Roman" w:cs="Times New Roman"/>
          <w:b/>
          <w:bCs/>
          <w:i/>
          <w:iCs/>
          <w:color w:val="000000"/>
          <w:sz w:val="32"/>
          <w:szCs w:val="32"/>
          <w:lang w:val="uk-UA" w:eastAsia="ru-RU"/>
        </w:rPr>
      </w:pPr>
    </w:p>
    <w:p w:rsidR="00942921" w:rsidRDefault="00942921" w:rsidP="00652989">
      <w:pPr>
        <w:widowControl w:val="0"/>
        <w:shd w:val="clear" w:color="auto" w:fill="FFFFFF"/>
        <w:autoSpaceDE w:val="0"/>
        <w:autoSpaceDN w:val="0"/>
        <w:adjustRightInd w:val="0"/>
        <w:spacing w:after="0" w:line="240" w:lineRule="auto"/>
        <w:ind w:right="-414" w:firstLine="567"/>
        <w:jc w:val="center"/>
        <w:rPr>
          <w:rFonts w:ascii="Times New Roman" w:eastAsia="Times New Roman" w:hAnsi="Times New Roman" w:cs="Times New Roman"/>
          <w:b/>
          <w:bCs/>
          <w:i/>
          <w:iCs/>
          <w:color w:val="000000"/>
          <w:sz w:val="32"/>
          <w:szCs w:val="32"/>
          <w:lang w:val="uk-UA" w:eastAsia="ru-RU"/>
        </w:rPr>
      </w:pPr>
    </w:p>
    <w:p w:rsidR="00942921" w:rsidRDefault="00942921" w:rsidP="00652989">
      <w:pPr>
        <w:widowControl w:val="0"/>
        <w:shd w:val="clear" w:color="auto" w:fill="FFFFFF"/>
        <w:autoSpaceDE w:val="0"/>
        <w:autoSpaceDN w:val="0"/>
        <w:adjustRightInd w:val="0"/>
        <w:spacing w:after="0" w:line="240" w:lineRule="auto"/>
        <w:ind w:right="-414" w:firstLine="567"/>
        <w:jc w:val="center"/>
        <w:rPr>
          <w:rFonts w:ascii="Times New Roman" w:eastAsia="Times New Roman" w:hAnsi="Times New Roman" w:cs="Times New Roman"/>
          <w:b/>
          <w:bCs/>
          <w:i/>
          <w:iCs/>
          <w:color w:val="000000"/>
          <w:sz w:val="32"/>
          <w:szCs w:val="32"/>
          <w:lang w:val="uk-UA" w:eastAsia="ru-RU"/>
        </w:rPr>
      </w:pPr>
    </w:p>
    <w:p w:rsidR="00942921" w:rsidRDefault="00942921" w:rsidP="00652989">
      <w:pPr>
        <w:widowControl w:val="0"/>
        <w:shd w:val="clear" w:color="auto" w:fill="FFFFFF"/>
        <w:autoSpaceDE w:val="0"/>
        <w:autoSpaceDN w:val="0"/>
        <w:adjustRightInd w:val="0"/>
        <w:spacing w:after="0" w:line="240" w:lineRule="auto"/>
        <w:ind w:right="-414" w:firstLine="567"/>
        <w:jc w:val="center"/>
        <w:rPr>
          <w:rFonts w:ascii="Times New Roman" w:eastAsia="Times New Roman" w:hAnsi="Times New Roman" w:cs="Times New Roman"/>
          <w:b/>
          <w:bCs/>
          <w:i/>
          <w:iCs/>
          <w:color w:val="000000"/>
          <w:sz w:val="32"/>
          <w:szCs w:val="32"/>
          <w:lang w:val="uk-UA" w:eastAsia="ru-RU"/>
        </w:rPr>
      </w:pPr>
    </w:p>
    <w:p w:rsidR="00942921" w:rsidRDefault="00942921" w:rsidP="00652989">
      <w:pPr>
        <w:widowControl w:val="0"/>
        <w:shd w:val="clear" w:color="auto" w:fill="FFFFFF"/>
        <w:autoSpaceDE w:val="0"/>
        <w:autoSpaceDN w:val="0"/>
        <w:adjustRightInd w:val="0"/>
        <w:spacing w:after="0" w:line="240" w:lineRule="auto"/>
        <w:ind w:right="-414" w:firstLine="567"/>
        <w:jc w:val="center"/>
        <w:rPr>
          <w:rFonts w:ascii="Times New Roman" w:eastAsia="Times New Roman" w:hAnsi="Times New Roman" w:cs="Times New Roman"/>
          <w:b/>
          <w:bCs/>
          <w:i/>
          <w:iCs/>
          <w:color w:val="000000"/>
          <w:sz w:val="32"/>
          <w:szCs w:val="32"/>
          <w:lang w:val="uk-UA" w:eastAsia="ru-RU"/>
        </w:rPr>
      </w:pPr>
    </w:p>
    <w:p w:rsidR="00942921" w:rsidRDefault="00942921" w:rsidP="00652989">
      <w:pPr>
        <w:widowControl w:val="0"/>
        <w:shd w:val="clear" w:color="auto" w:fill="FFFFFF"/>
        <w:autoSpaceDE w:val="0"/>
        <w:autoSpaceDN w:val="0"/>
        <w:adjustRightInd w:val="0"/>
        <w:spacing w:after="0" w:line="240" w:lineRule="auto"/>
        <w:ind w:right="-414" w:firstLine="567"/>
        <w:jc w:val="center"/>
        <w:rPr>
          <w:rFonts w:ascii="Times New Roman" w:eastAsia="Times New Roman" w:hAnsi="Times New Roman" w:cs="Times New Roman"/>
          <w:b/>
          <w:bCs/>
          <w:i/>
          <w:iCs/>
          <w:color w:val="000000"/>
          <w:sz w:val="32"/>
          <w:szCs w:val="32"/>
          <w:lang w:val="uk-UA" w:eastAsia="ru-RU"/>
        </w:rPr>
      </w:pPr>
    </w:p>
    <w:p w:rsidR="00942921" w:rsidRDefault="00942921" w:rsidP="00652989">
      <w:pPr>
        <w:widowControl w:val="0"/>
        <w:shd w:val="clear" w:color="auto" w:fill="FFFFFF"/>
        <w:autoSpaceDE w:val="0"/>
        <w:autoSpaceDN w:val="0"/>
        <w:adjustRightInd w:val="0"/>
        <w:spacing w:after="0" w:line="240" w:lineRule="auto"/>
        <w:ind w:right="-414" w:firstLine="567"/>
        <w:jc w:val="center"/>
        <w:rPr>
          <w:rFonts w:ascii="Times New Roman" w:eastAsia="Times New Roman" w:hAnsi="Times New Roman" w:cs="Times New Roman"/>
          <w:b/>
          <w:bCs/>
          <w:i/>
          <w:iCs/>
          <w:color w:val="000000"/>
          <w:sz w:val="32"/>
          <w:szCs w:val="32"/>
          <w:lang w:val="uk-UA" w:eastAsia="ru-RU"/>
        </w:rPr>
      </w:pPr>
    </w:p>
    <w:p w:rsidR="00942921" w:rsidRDefault="00942921" w:rsidP="00652989">
      <w:pPr>
        <w:widowControl w:val="0"/>
        <w:shd w:val="clear" w:color="auto" w:fill="FFFFFF"/>
        <w:autoSpaceDE w:val="0"/>
        <w:autoSpaceDN w:val="0"/>
        <w:adjustRightInd w:val="0"/>
        <w:spacing w:after="0" w:line="240" w:lineRule="auto"/>
        <w:ind w:right="-414" w:firstLine="567"/>
        <w:jc w:val="center"/>
        <w:rPr>
          <w:rFonts w:ascii="Times New Roman" w:eastAsia="Times New Roman" w:hAnsi="Times New Roman" w:cs="Times New Roman"/>
          <w:b/>
          <w:bCs/>
          <w:i/>
          <w:iCs/>
          <w:color w:val="000000"/>
          <w:sz w:val="32"/>
          <w:szCs w:val="32"/>
          <w:lang w:val="uk-UA" w:eastAsia="ru-RU"/>
        </w:rPr>
      </w:pPr>
    </w:p>
    <w:p w:rsidR="00942921" w:rsidRDefault="00942921" w:rsidP="00652989">
      <w:pPr>
        <w:widowControl w:val="0"/>
        <w:shd w:val="clear" w:color="auto" w:fill="FFFFFF"/>
        <w:autoSpaceDE w:val="0"/>
        <w:autoSpaceDN w:val="0"/>
        <w:adjustRightInd w:val="0"/>
        <w:spacing w:after="0" w:line="240" w:lineRule="auto"/>
        <w:ind w:right="-414" w:firstLine="567"/>
        <w:jc w:val="center"/>
        <w:rPr>
          <w:rFonts w:ascii="Times New Roman" w:eastAsia="Times New Roman" w:hAnsi="Times New Roman" w:cs="Times New Roman"/>
          <w:b/>
          <w:bCs/>
          <w:i/>
          <w:iCs/>
          <w:color w:val="000000"/>
          <w:sz w:val="32"/>
          <w:szCs w:val="32"/>
          <w:lang w:val="uk-UA" w:eastAsia="ru-RU"/>
        </w:rPr>
      </w:pPr>
    </w:p>
    <w:p w:rsidR="00942921" w:rsidRDefault="00942921" w:rsidP="00652989">
      <w:pPr>
        <w:widowControl w:val="0"/>
        <w:shd w:val="clear" w:color="auto" w:fill="FFFFFF"/>
        <w:autoSpaceDE w:val="0"/>
        <w:autoSpaceDN w:val="0"/>
        <w:adjustRightInd w:val="0"/>
        <w:spacing w:after="0" w:line="240" w:lineRule="auto"/>
        <w:ind w:right="-414" w:firstLine="567"/>
        <w:jc w:val="center"/>
        <w:rPr>
          <w:rFonts w:ascii="Times New Roman" w:eastAsia="Times New Roman" w:hAnsi="Times New Roman" w:cs="Times New Roman"/>
          <w:b/>
          <w:bCs/>
          <w:i/>
          <w:iCs/>
          <w:color w:val="000000"/>
          <w:sz w:val="32"/>
          <w:szCs w:val="32"/>
          <w:lang w:val="uk-UA" w:eastAsia="ru-RU"/>
        </w:rPr>
      </w:pPr>
    </w:p>
    <w:p w:rsidR="00942921" w:rsidRDefault="00942921" w:rsidP="00652989">
      <w:pPr>
        <w:widowControl w:val="0"/>
        <w:shd w:val="clear" w:color="auto" w:fill="FFFFFF"/>
        <w:autoSpaceDE w:val="0"/>
        <w:autoSpaceDN w:val="0"/>
        <w:adjustRightInd w:val="0"/>
        <w:spacing w:after="0" w:line="240" w:lineRule="auto"/>
        <w:ind w:right="-414" w:firstLine="567"/>
        <w:jc w:val="center"/>
        <w:rPr>
          <w:rFonts w:ascii="Times New Roman" w:eastAsia="Times New Roman" w:hAnsi="Times New Roman" w:cs="Times New Roman"/>
          <w:b/>
          <w:bCs/>
          <w:i/>
          <w:iCs/>
          <w:color w:val="000000"/>
          <w:sz w:val="32"/>
          <w:szCs w:val="32"/>
          <w:lang w:val="uk-UA" w:eastAsia="ru-RU"/>
        </w:rPr>
      </w:pPr>
    </w:p>
    <w:p w:rsidR="00942921" w:rsidRDefault="00942921" w:rsidP="00652989">
      <w:pPr>
        <w:widowControl w:val="0"/>
        <w:shd w:val="clear" w:color="auto" w:fill="FFFFFF"/>
        <w:autoSpaceDE w:val="0"/>
        <w:autoSpaceDN w:val="0"/>
        <w:adjustRightInd w:val="0"/>
        <w:spacing w:after="0" w:line="240" w:lineRule="auto"/>
        <w:ind w:right="-414" w:firstLine="567"/>
        <w:jc w:val="center"/>
        <w:rPr>
          <w:rFonts w:ascii="Times New Roman" w:eastAsia="Times New Roman" w:hAnsi="Times New Roman" w:cs="Times New Roman"/>
          <w:b/>
          <w:bCs/>
          <w:i/>
          <w:iCs/>
          <w:color w:val="000000"/>
          <w:sz w:val="32"/>
          <w:szCs w:val="32"/>
          <w:lang w:val="uk-UA" w:eastAsia="ru-RU"/>
        </w:rPr>
      </w:pPr>
    </w:p>
    <w:p w:rsidR="00942921" w:rsidRDefault="00942921" w:rsidP="00652989">
      <w:pPr>
        <w:widowControl w:val="0"/>
        <w:shd w:val="clear" w:color="auto" w:fill="FFFFFF"/>
        <w:autoSpaceDE w:val="0"/>
        <w:autoSpaceDN w:val="0"/>
        <w:adjustRightInd w:val="0"/>
        <w:spacing w:after="0" w:line="240" w:lineRule="auto"/>
        <w:ind w:right="-414" w:firstLine="567"/>
        <w:jc w:val="center"/>
        <w:rPr>
          <w:rFonts w:ascii="Times New Roman" w:eastAsia="Times New Roman" w:hAnsi="Times New Roman" w:cs="Times New Roman"/>
          <w:b/>
          <w:bCs/>
          <w:i/>
          <w:iCs/>
          <w:color w:val="000000"/>
          <w:sz w:val="32"/>
          <w:szCs w:val="32"/>
          <w:lang w:val="uk-UA" w:eastAsia="ru-RU"/>
        </w:rPr>
      </w:pPr>
    </w:p>
    <w:p w:rsidR="00942921" w:rsidRDefault="00942921" w:rsidP="00652989">
      <w:pPr>
        <w:widowControl w:val="0"/>
        <w:shd w:val="clear" w:color="auto" w:fill="FFFFFF"/>
        <w:autoSpaceDE w:val="0"/>
        <w:autoSpaceDN w:val="0"/>
        <w:adjustRightInd w:val="0"/>
        <w:spacing w:after="0" w:line="240" w:lineRule="auto"/>
        <w:ind w:right="-414" w:firstLine="567"/>
        <w:jc w:val="center"/>
        <w:rPr>
          <w:rFonts w:ascii="Times New Roman" w:eastAsia="Times New Roman" w:hAnsi="Times New Roman" w:cs="Times New Roman"/>
          <w:b/>
          <w:bCs/>
          <w:i/>
          <w:i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right="-414" w:firstLine="567"/>
        <w:jc w:val="center"/>
        <w:rPr>
          <w:rFonts w:ascii="Times New Roman" w:eastAsia="Times New Roman" w:hAnsi="Times New Roman" w:cs="Times New Roman"/>
          <w:b/>
          <w:bCs/>
          <w:i/>
          <w:iCs/>
          <w:color w:val="000000"/>
          <w:sz w:val="32"/>
          <w:szCs w:val="32"/>
          <w:lang w:val="uk-UA" w:eastAsia="ru-RU"/>
        </w:rPr>
      </w:pPr>
      <w:r w:rsidRPr="00652989">
        <w:rPr>
          <w:rFonts w:ascii="Times New Roman" w:eastAsia="Times New Roman" w:hAnsi="Times New Roman" w:cs="Times New Roman"/>
          <w:b/>
          <w:bCs/>
          <w:i/>
          <w:iCs/>
          <w:color w:val="000000"/>
          <w:sz w:val="32"/>
          <w:szCs w:val="32"/>
          <w:lang w:val="uk-UA" w:eastAsia="ru-RU"/>
        </w:rPr>
        <w:t>ЗМІСТ</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Times New Roman"/>
          <w:b/>
          <w:bCs/>
          <w:i/>
          <w:iCs/>
          <w:color w:val="000000"/>
          <w:sz w:val="32"/>
          <w:szCs w:val="32"/>
          <w:lang w:eastAsia="ru-RU"/>
        </w:rPr>
      </w:pPr>
      <w:r w:rsidRPr="00652989">
        <w:rPr>
          <w:rFonts w:ascii="Times New Roman" w:eastAsia="Times New Roman" w:hAnsi="Times New Roman" w:cs="Times New Roman"/>
          <w:b/>
          <w:bCs/>
          <w:i/>
          <w:iCs/>
          <w:color w:val="000000"/>
          <w:sz w:val="32"/>
          <w:szCs w:val="32"/>
          <w:lang w:val="uk-UA" w:eastAsia="ru-RU"/>
        </w:rPr>
        <w:t>ПОЯСНЮВАЛЬНА ЗАПСИКА</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Times New Roman"/>
          <w:b/>
          <w:i/>
          <w:sz w:val="32"/>
          <w:szCs w:val="32"/>
          <w:lang w:eastAsia="ru-RU"/>
        </w:rPr>
      </w:pPr>
      <w:r w:rsidRPr="00652989">
        <w:rPr>
          <w:rFonts w:ascii="Times New Roman" w:eastAsia="Times New Roman" w:hAnsi="Times New Roman" w:cs="Times New Roman"/>
          <w:b/>
          <w:i/>
          <w:sz w:val="32"/>
          <w:szCs w:val="32"/>
          <w:lang w:val="uk-UA" w:eastAsia="ru-RU"/>
        </w:rPr>
        <w:t>Тема 1. ІСТОРИЧНІ ЕТАПИ ВИВЧЕННЯ СЕКСУАЛЬНОСТІ ЛЮДИНИ</w:t>
      </w:r>
    </w:p>
    <w:p w:rsidR="00652989" w:rsidRPr="002F0993"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Times New Roman"/>
          <w:bCs/>
          <w:i/>
          <w:color w:val="000000"/>
          <w:sz w:val="32"/>
          <w:szCs w:val="32"/>
          <w:lang w:eastAsia="ru-RU"/>
        </w:rPr>
      </w:pPr>
      <w:r w:rsidRPr="002F0993">
        <w:rPr>
          <w:rFonts w:ascii="Times New Roman" w:eastAsia="Times New Roman" w:hAnsi="Times New Roman" w:cs="Times New Roman"/>
          <w:bCs/>
          <w:i/>
          <w:color w:val="000000"/>
          <w:sz w:val="32"/>
          <w:szCs w:val="32"/>
          <w:lang w:val="uk-UA" w:eastAsia="ru-RU"/>
        </w:rPr>
        <w:t>Д</w:t>
      </w:r>
      <w:r w:rsidR="002F0993" w:rsidRPr="002F0993">
        <w:rPr>
          <w:rFonts w:ascii="Times New Roman" w:eastAsia="Times New Roman" w:hAnsi="Times New Roman" w:cs="Times New Roman"/>
          <w:bCs/>
          <w:i/>
          <w:color w:val="000000"/>
          <w:sz w:val="32"/>
          <w:szCs w:val="32"/>
          <w:lang w:val="uk-UA" w:eastAsia="ru-RU"/>
        </w:rPr>
        <w:t>оісторичний етап</w:t>
      </w:r>
    </w:p>
    <w:p w:rsidR="00652989" w:rsidRPr="002F0993"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Times New Roman"/>
          <w:bCs/>
          <w:i/>
          <w:color w:val="000000"/>
          <w:sz w:val="32"/>
          <w:szCs w:val="32"/>
          <w:lang w:eastAsia="ru-RU"/>
        </w:rPr>
      </w:pPr>
      <w:r w:rsidRPr="002F0993">
        <w:rPr>
          <w:rFonts w:ascii="Times New Roman" w:eastAsia="Times New Roman" w:hAnsi="Times New Roman" w:cs="Times New Roman"/>
          <w:bCs/>
          <w:i/>
          <w:color w:val="000000"/>
          <w:sz w:val="32"/>
          <w:szCs w:val="32"/>
          <w:lang w:val="uk-UA" w:eastAsia="ru-RU"/>
        </w:rPr>
        <w:t>Е</w:t>
      </w:r>
      <w:r w:rsidR="002F0993" w:rsidRPr="002F0993">
        <w:rPr>
          <w:rFonts w:ascii="Times New Roman" w:eastAsia="Times New Roman" w:hAnsi="Times New Roman" w:cs="Times New Roman"/>
          <w:bCs/>
          <w:i/>
          <w:color w:val="000000"/>
          <w:sz w:val="32"/>
          <w:szCs w:val="32"/>
          <w:lang w:val="uk-UA" w:eastAsia="ru-RU"/>
        </w:rPr>
        <w:t>тап спостереження та накопичення знань із проблем сексуальності</w:t>
      </w:r>
    </w:p>
    <w:p w:rsidR="00652989" w:rsidRPr="002F0993"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Times New Roman"/>
          <w:bCs/>
          <w:i/>
          <w:color w:val="000000"/>
          <w:sz w:val="32"/>
          <w:szCs w:val="32"/>
          <w:lang w:val="uk-UA" w:eastAsia="ru-RU"/>
        </w:rPr>
      </w:pPr>
      <w:r w:rsidRPr="002F0993">
        <w:rPr>
          <w:rFonts w:ascii="Times New Roman" w:eastAsia="Times New Roman" w:hAnsi="Times New Roman" w:cs="Times New Roman"/>
          <w:bCs/>
          <w:i/>
          <w:color w:val="000000"/>
          <w:sz w:val="32"/>
          <w:szCs w:val="32"/>
          <w:lang w:val="uk-UA" w:eastAsia="ru-RU"/>
        </w:rPr>
        <w:t>Е</w:t>
      </w:r>
      <w:r w:rsidR="002F0993" w:rsidRPr="002F0993">
        <w:rPr>
          <w:rFonts w:ascii="Times New Roman" w:eastAsia="Times New Roman" w:hAnsi="Times New Roman" w:cs="Times New Roman"/>
          <w:bCs/>
          <w:i/>
          <w:color w:val="000000"/>
          <w:sz w:val="32"/>
          <w:szCs w:val="32"/>
          <w:lang w:val="uk-UA" w:eastAsia="ru-RU"/>
        </w:rPr>
        <w:t xml:space="preserve">тап формування </w:t>
      </w:r>
      <w:r w:rsidR="002F0993">
        <w:rPr>
          <w:rFonts w:ascii="Times New Roman" w:eastAsia="Times New Roman" w:hAnsi="Times New Roman" w:cs="Times New Roman"/>
          <w:bCs/>
          <w:i/>
          <w:color w:val="000000"/>
          <w:sz w:val="32"/>
          <w:szCs w:val="32"/>
          <w:lang w:val="uk-UA" w:eastAsia="ru-RU"/>
        </w:rPr>
        <w:t>до</w:t>
      </w:r>
      <w:r w:rsidR="002F0993" w:rsidRPr="002F0993">
        <w:rPr>
          <w:rFonts w:ascii="Times New Roman" w:eastAsia="Times New Roman" w:hAnsi="Times New Roman" w:cs="Times New Roman"/>
          <w:bCs/>
          <w:i/>
          <w:color w:val="000000"/>
          <w:sz w:val="32"/>
          <w:szCs w:val="32"/>
          <w:lang w:val="uk-UA" w:eastAsia="ru-RU"/>
        </w:rPr>
        <w:t>сексологічних</w:t>
      </w:r>
      <w:r w:rsidR="003235AA">
        <w:rPr>
          <w:rFonts w:ascii="Times New Roman" w:eastAsia="Times New Roman" w:hAnsi="Times New Roman" w:cs="Times New Roman"/>
          <w:bCs/>
          <w:i/>
          <w:color w:val="000000"/>
          <w:sz w:val="32"/>
          <w:szCs w:val="32"/>
          <w:lang w:val="uk-UA" w:eastAsia="ru-RU"/>
        </w:rPr>
        <w:t xml:space="preserve"> знань із проблем</w:t>
      </w:r>
      <w:r w:rsidR="002F0993" w:rsidRPr="002F0993">
        <w:rPr>
          <w:rFonts w:ascii="Times New Roman" w:eastAsia="Times New Roman" w:hAnsi="Times New Roman" w:cs="Times New Roman"/>
          <w:bCs/>
          <w:i/>
          <w:color w:val="000000"/>
          <w:sz w:val="32"/>
          <w:szCs w:val="32"/>
          <w:lang w:val="uk-UA" w:eastAsia="ru-RU"/>
        </w:rPr>
        <w:t xml:space="preserve"> сексуальності</w:t>
      </w:r>
      <w:r w:rsidRPr="002F0993">
        <w:rPr>
          <w:rFonts w:ascii="Times New Roman" w:eastAsia="Times New Roman" w:hAnsi="Times New Roman" w:cs="Times New Roman"/>
          <w:bCs/>
          <w:i/>
          <w:color w:val="000000"/>
          <w:sz w:val="32"/>
          <w:szCs w:val="32"/>
          <w:lang w:eastAsia="ru-RU"/>
        </w:rPr>
        <w:t xml:space="preserve">   </w:t>
      </w:r>
    </w:p>
    <w:p w:rsidR="00652989" w:rsidRPr="002F0993"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Times New Roman"/>
          <w:i/>
          <w:sz w:val="32"/>
          <w:szCs w:val="32"/>
          <w:lang w:val="uk-UA" w:eastAsia="ru-RU"/>
        </w:rPr>
      </w:pPr>
      <w:r w:rsidRPr="002F0993">
        <w:rPr>
          <w:rFonts w:ascii="Times New Roman" w:eastAsia="Times New Roman" w:hAnsi="Times New Roman" w:cs="Times New Roman"/>
          <w:bCs/>
          <w:i/>
          <w:color w:val="000000"/>
          <w:sz w:val="32"/>
          <w:szCs w:val="32"/>
          <w:lang w:val="uk-UA" w:eastAsia="ru-RU"/>
        </w:rPr>
        <w:t>Е</w:t>
      </w:r>
      <w:r w:rsidR="002F0993" w:rsidRPr="002F0993">
        <w:rPr>
          <w:rFonts w:ascii="Times New Roman" w:eastAsia="Times New Roman" w:hAnsi="Times New Roman" w:cs="Times New Roman"/>
          <w:bCs/>
          <w:i/>
          <w:color w:val="000000"/>
          <w:sz w:val="32"/>
          <w:szCs w:val="32"/>
          <w:lang w:val="uk-UA" w:eastAsia="ru-RU"/>
        </w:rPr>
        <w:t>тап формування сексологічних знань</w:t>
      </w:r>
      <w:r w:rsidRPr="002F0993">
        <w:rPr>
          <w:rFonts w:ascii="Times New Roman" w:eastAsia="Times New Roman" w:hAnsi="Times New Roman" w:cs="Times New Roman"/>
          <w:bCs/>
          <w:i/>
          <w:color w:val="000000"/>
          <w:sz w:val="32"/>
          <w:szCs w:val="32"/>
          <w:lang w:val="uk-UA" w:eastAsia="ru-RU"/>
        </w:rPr>
        <w:t xml:space="preserve"> </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Times New Roman"/>
          <w:bCs/>
          <w:i/>
          <w:color w:val="000000"/>
          <w:sz w:val="28"/>
          <w:szCs w:val="28"/>
          <w:lang w:val="uk-UA" w:eastAsia="ru-RU"/>
        </w:rPr>
      </w:pPr>
      <w:r w:rsidRPr="002F0993">
        <w:rPr>
          <w:rFonts w:ascii="Times New Roman" w:eastAsia="Times New Roman" w:hAnsi="Times New Roman" w:cs="Times New Roman"/>
          <w:bCs/>
          <w:i/>
          <w:color w:val="000000"/>
          <w:sz w:val="32"/>
          <w:szCs w:val="32"/>
          <w:lang w:val="uk-UA" w:eastAsia="ru-RU"/>
        </w:rPr>
        <w:t>Р</w:t>
      </w:r>
      <w:r w:rsidR="002F0993" w:rsidRPr="002F0993">
        <w:rPr>
          <w:rFonts w:ascii="Times New Roman" w:eastAsia="Times New Roman" w:hAnsi="Times New Roman" w:cs="Times New Roman"/>
          <w:bCs/>
          <w:i/>
          <w:color w:val="000000"/>
          <w:sz w:val="32"/>
          <w:szCs w:val="32"/>
          <w:lang w:val="uk-UA" w:eastAsia="ru-RU"/>
        </w:rPr>
        <w:t>озвиток вітчизняної сексології</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Franklin Gothic Book"/>
          <w:b/>
          <w:sz w:val="32"/>
          <w:szCs w:val="32"/>
          <w:lang w:eastAsia="uk-UA"/>
        </w:rPr>
      </w:pPr>
      <w:r w:rsidRPr="00652989">
        <w:rPr>
          <w:rFonts w:ascii="Times New Roman" w:eastAsia="Times New Roman" w:hAnsi="Times New Roman" w:cs="Times New Roman"/>
          <w:b/>
          <w:i/>
          <w:sz w:val="32"/>
          <w:szCs w:val="32"/>
          <w:lang w:val="uk-UA" w:eastAsia="ru-RU"/>
        </w:rPr>
        <w:t>Тема 2.</w:t>
      </w:r>
      <w:r w:rsidRPr="00652989">
        <w:rPr>
          <w:rFonts w:ascii="Times New Roman" w:eastAsia="Times New Roman" w:hAnsi="Times New Roman" w:cs="Franklin Gothic Book"/>
          <w:b/>
          <w:i/>
          <w:sz w:val="32"/>
          <w:szCs w:val="32"/>
          <w:lang w:val="uk-UA" w:eastAsia="uk-UA"/>
        </w:rPr>
        <w:t xml:space="preserve"> ЗАКОХАНІСТЬ І КОХАННЯ. ШЛЮБНІ СТОСУНКИ</w:t>
      </w:r>
    </w:p>
    <w:p w:rsidR="00652989" w:rsidRPr="002F0993"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Franklin Gothic Book"/>
          <w:i/>
          <w:sz w:val="32"/>
          <w:szCs w:val="32"/>
          <w:lang w:val="uk-UA" w:eastAsia="uk-UA"/>
        </w:rPr>
      </w:pPr>
      <w:r w:rsidRPr="002F0993">
        <w:rPr>
          <w:rFonts w:ascii="Times New Roman" w:eastAsia="Times New Roman" w:hAnsi="Times New Roman" w:cs="Franklin Gothic Book"/>
          <w:i/>
          <w:sz w:val="32"/>
          <w:szCs w:val="32"/>
          <w:lang w:val="uk-UA" w:eastAsia="uk-UA"/>
        </w:rPr>
        <w:t>Т</w:t>
      </w:r>
      <w:r w:rsidR="002F0993" w:rsidRPr="002F0993">
        <w:rPr>
          <w:rFonts w:ascii="Times New Roman" w:eastAsia="Times New Roman" w:hAnsi="Times New Roman" w:cs="Franklin Gothic Book"/>
          <w:i/>
          <w:sz w:val="32"/>
          <w:szCs w:val="32"/>
          <w:lang w:val="uk-UA" w:eastAsia="uk-UA"/>
        </w:rPr>
        <w:t>ипи кохання</w:t>
      </w:r>
      <w:r w:rsidRPr="002F0993">
        <w:rPr>
          <w:rFonts w:ascii="Times New Roman" w:eastAsia="Times New Roman" w:hAnsi="Times New Roman" w:cs="Franklin Gothic Book"/>
          <w:i/>
          <w:sz w:val="32"/>
          <w:szCs w:val="32"/>
          <w:lang w:val="uk-UA" w:eastAsia="uk-UA"/>
        </w:rPr>
        <w:t xml:space="preserve"> </w:t>
      </w:r>
      <w:r w:rsidRPr="002F0993">
        <w:rPr>
          <w:rFonts w:ascii="Times New Roman" w:eastAsia="Times New Roman" w:hAnsi="Times New Roman" w:cs="Century Schoolbook"/>
          <w:b/>
          <w:sz w:val="28"/>
          <w:szCs w:val="28"/>
          <w:lang w:val="uk-UA" w:eastAsia="uk-UA"/>
        </w:rPr>
        <w:t>(</w:t>
      </w:r>
      <w:r w:rsidRPr="002F0993">
        <w:rPr>
          <w:rFonts w:ascii="Times New Roman" w:eastAsia="Times New Roman" w:hAnsi="Times New Roman" w:cs="Century Schoolbook"/>
          <w:i/>
          <w:sz w:val="28"/>
          <w:szCs w:val="28"/>
          <w:lang w:val="uk-UA" w:eastAsia="uk-UA"/>
        </w:rPr>
        <w:t>що залежать від об’єктів любові)</w:t>
      </w:r>
    </w:p>
    <w:p w:rsidR="00652989" w:rsidRPr="002F0993" w:rsidRDefault="00652989" w:rsidP="00652989">
      <w:pPr>
        <w:autoSpaceDE w:val="0"/>
        <w:autoSpaceDN w:val="0"/>
        <w:adjustRightInd w:val="0"/>
        <w:spacing w:after="0" w:line="360" w:lineRule="auto"/>
        <w:ind w:right="-414"/>
        <w:rPr>
          <w:rFonts w:ascii="Times New Roman" w:eastAsia="Times New Roman" w:hAnsi="Times New Roman" w:cs="Times New Roman"/>
          <w:sz w:val="32"/>
          <w:szCs w:val="32"/>
          <w:lang w:eastAsia="ru-RU"/>
        </w:rPr>
      </w:pPr>
      <w:r w:rsidRPr="002F0993">
        <w:rPr>
          <w:rFonts w:ascii="Times New Roman" w:eastAsia="Times New Roman" w:hAnsi="Times New Roman" w:cs="Times New Roman"/>
          <w:i/>
          <w:sz w:val="32"/>
          <w:szCs w:val="32"/>
          <w:lang w:val="uk-UA" w:eastAsia="uk-UA"/>
        </w:rPr>
        <w:t>О</w:t>
      </w:r>
      <w:r w:rsidR="002F0993" w:rsidRPr="002F0993">
        <w:rPr>
          <w:rFonts w:ascii="Times New Roman" w:eastAsia="Times New Roman" w:hAnsi="Times New Roman" w:cs="Times New Roman"/>
          <w:i/>
          <w:sz w:val="32"/>
          <w:szCs w:val="32"/>
          <w:lang w:val="uk-UA" w:eastAsia="uk-UA"/>
        </w:rPr>
        <w:t>сновні функції сімї</w:t>
      </w:r>
    </w:p>
    <w:p w:rsidR="00652989" w:rsidRPr="002F0993" w:rsidRDefault="00652989" w:rsidP="00652989">
      <w:pPr>
        <w:autoSpaceDE w:val="0"/>
        <w:autoSpaceDN w:val="0"/>
        <w:adjustRightInd w:val="0"/>
        <w:spacing w:after="0" w:line="360" w:lineRule="auto"/>
        <w:ind w:right="-414"/>
        <w:rPr>
          <w:rFonts w:ascii="Times New Roman" w:eastAsia="Times New Roman" w:hAnsi="Times New Roman" w:cs="Times New Roman"/>
          <w:i/>
          <w:sz w:val="32"/>
          <w:szCs w:val="32"/>
          <w:lang w:val="uk-UA" w:eastAsia="uk-UA"/>
        </w:rPr>
      </w:pPr>
      <w:r w:rsidRPr="002F0993">
        <w:rPr>
          <w:rFonts w:ascii="Times New Roman" w:eastAsia="Times New Roman" w:hAnsi="Times New Roman" w:cs="Times New Roman"/>
          <w:i/>
          <w:sz w:val="32"/>
          <w:szCs w:val="32"/>
          <w:lang w:val="uk-UA" w:eastAsia="uk-UA"/>
        </w:rPr>
        <w:t>П</w:t>
      </w:r>
      <w:r w:rsidR="002F0993" w:rsidRPr="002F0993">
        <w:rPr>
          <w:rFonts w:ascii="Times New Roman" w:eastAsia="Times New Roman" w:hAnsi="Times New Roman" w:cs="Times New Roman"/>
          <w:i/>
          <w:sz w:val="32"/>
          <w:szCs w:val="32"/>
          <w:lang w:val="uk-UA" w:eastAsia="uk-UA"/>
        </w:rPr>
        <w:t>сихологі</w:t>
      </w:r>
      <w:r w:rsidR="002F0993">
        <w:rPr>
          <w:rFonts w:ascii="Times New Roman" w:eastAsia="Times New Roman" w:hAnsi="Times New Roman" w:cs="Times New Roman"/>
          <w:i/>
          <w:sz w:val="32"/>
          <w:szCs w:val="32"/>
          <w:lang w:val="uk-UA" w:eastAsia="uk-UA"/>
        </w:rPr>
        <w:t>ч</w:t>
      </w:r>
      <w:r w:rsidR="002F0993" w:rsidRPr="002F0993">
        <w:rPr>
          <w:rFonts w:ascii="Times New Roman" w:eastAsia="Times New Roman" w:hAnsi="Times New Roman" w:cs="Times New Roman"/>
          <w:i/>
          <w:sz w:val="32"/>
          <w:szCs w:val="32"/>
          <w:lang w:val="uk-UA" w:eastAsia="uk-UA"/>
        </w:rPr>
        <w:t>ні типи сексуальних партнерів</w:t>
      </w:r>
    </w:p>
    <w:p w:rsidR="00652989" w:rsidRPr="002F0993" w:rsidRDefault="00652989" w:rsidP="00652989">
      <w:pPr>
        <w:autoSpaceDE w:val="0"/>
        <w:autoSpaceDN w:val="0"/>
        <w:adjustRightInd w:val="0"/>
        <w:spacing w:before="5" w:after="0" w:line="360" w:lineRule="auto"/>
        <w:ind w:right="-414"/>
        <w:rPr>
          <w:rFonts w:ascii="Times New Roman" w:eastAsia="Times New Roman" w:hAnsi="Times New Roman" w:cs="Times New Roman"/>
          <w:sz w:val="32"/>
          <w:szCs w:val="32"/>
          <w:lang w:eastAsia="ru-RU"/>
        </w:rPr>
      </w:pPr>
      <w:r w:rsidRPr="002F0993">
        <w:rPr>
          <w:rFonts w:ascii="Times New Roman" w:eastAsia="Times New Roman" w:hAnsi="Times New Roman" w:cs="Times New Roman"/>
          <w:i/>
          <w:sz w:val="32"/>
          <w:szCs w:val="32"/>
          <w:lang w:val="uk-UA" w:eastAsia="uk-UA"/>
        </w:rPr>
        <w:t>С</w:t>
      </w:r>
      <w:r w:rsidR="002F0993" w:rsidRPr="002F0993">
        <w:rPr>
          <w:rFonts w:ascii="Times New Roman" w:eastAsia="Times New Roman" w:hAnsi="Times New Roman" w:cs="Times New Roman"/>
          <w:i/>
          <w:sz w:val="32"/>
          <w:szCs w:val="32"/>
          <w:lang w:val="uk-UA" w:eastAsia="uk-UA"/>
        </w:rPr>
        <w:t>тадії розвитку шлюбу</w:t>
      </w:r>
    </w:p>
    <w:p w:rsidR="00652989" w:rsidRPr="00652989" w:rsidRDefault="00652989" w:rsidP="00652989">
      <w:pPr>
        <w:autoSpaceDE w:val="0"/>
        <w:autoSpaceDN w:val="0"/>
        <w:adjustRightInd w:val="0"/>
        <w:spacing w:after="0" w:line="360" w:lineRule="auto"/>
        <w:ind w:right="-414"/>
        <w:rPr>
          <w:rFonts w:ascii="Lucida Sans Unicode" w:eastAsia="Times New Roman" w:hAnsi="Lucida Sans Unicode" w:cs="Lucida Sans Unicode"/>
          <w:b/>
          <w:sz w:val="32"/>
          <w:szCs w:val="32"/>
          <w:lang w:eastAsia="ru-RU"/>
        </w:rPr>
      </w:pPr>
      <w:r w:rsidRPr="00652989">
        <w:rPr>
          <w:rFonts w:ascii="Times New Roman" w:eastAsia="Times New Roman" w:hAnsi="Times New Roman" w:cs="Times New Roman"/>
          <w:b/>
          <w:bCs/>
          <w:i/>
          <w:iCs/>
          <w:color w:val="000000"/>
          <w:sz w:val="32"/>
          <w:szCs w:val="32"/>
          <w:lang w:val="uk-UA" w:eastAsia="ru-RU"/>
        </w:rPr>
        <w:t xml:space="preserve">Тема 3. </w:t>
      </w:r>
      <w:r w:rsidRPr="00652989">
        <w:rPr>
          <w:rFonts w:ascii="Times New Roman" w:eastAsia="Times New Roman" w:hAnsi="Times New Roman" w:cs="Lucida Sans Unicode"/>
          <w:b/>
          <w:i/>
          <w:sz w:val="32"/>
          <w:szCs w:val="32"/>
          <w:lang w:val="uk-UA" w:eastAsia="ru-RU"/>
        </w:rPr>
        <w:t>РОЗВИТОК СЕКСУАЛЬНОСТІ  ПРОТЯГОМ  ЖИТТЯ</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Franklin Gothic Book"/>
          <w:sz w:val="28"/>
          <w:szCs w:val="28"/>
          <w:lang w:eastAsia="uk-UA"/>
        </w:rPr>
      </w:pPr>
      <w:r w:rsidRPr="00652989">
        <w:rPr>
          <w:rFonts w:ascii="Times New Roman" w:eastAsia="Times New Roman" w:hAnsi="Times New Roman" w:cs="Franklin Gothic Book"/>
          <w:i/>
          <w:sz w:val="28"/>
          <w:szCs w:val="28"/>
          <w:lang w:val="uk-UA" w:eastAsia="uk-UA"/>
        </w:rPr>
        <w:t>ПАРАПУБЕРТАТНИЙ ПЕРІОД</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Franklin Gothic Book"/>
          <w:i/>
          <w:sz w:val="32"/>
          <w:szCs w:val="32"/>
          <w:lang w:val="uk-UA" w:eastAsia="uk-UA"/>
        </w:rPr>
      </w:pPr>
      <w:r w:rsidRPr="00652989">
        <w:rPr>
          <w:rFonts w:ascii="Times New Roman" w:eastAsia="Times New Roman" w:hAnsi="Times New Roman" w:cs="Franklin Gothic Book"/>
          <w:i/>
          <w:sz w:val="32"/>
          <w:szCs w:val="32"/>
          <w:lang w:val="uk-UA" w:eastAsia="uk-UA"/>
        </w:rPr>
        <w:t>Психосексуальний розвиток  за З.Фрейдом</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Franklin Gothic Book"/>
          <w:i/>
          <w:sz w:val="32"/>
          <w:szCs w:val="32"/>
          <w:lang w:val="uk-UA" w:eastAsia="uk-UA"/>
        </w:rPr>
      </w:pPr>
      <w:r w:rsidRPr="00652989">
        <w:rPr>
          <w:rFonts w:ascii="Times New Roman" w:eastAsia="Times New Roman" w:hAnsi="Times New Roman" w:cs="Franklin Gothic Book"/>
          <w:i/>
          <w:sz w:val="32"/>
          <w:szCs w:val="32"/>
          <w:lang w:val="uk-UA" w:eastAsia="uk-UA"/>
        </w:rPr>
        <w:t>Психосоціальний розвиток дитини за Е.-Г.Еріксоном</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Franklin Gothic Book"/>
          <w:i/>
          <w:sz w:val="32"/>
          <w:szCs w:val="32"/>
          <w:lang w:val="uk-UA" w:eastAsia="uk-UA"/>
        </w:rPr>
      </w:pPr>
      <w:r w:rsidRPr="00652989">
        <w:rPr>
          <w:rFonts w:ascii="Times New Roman" w:eastAsia="Times New Roman" w:hAnsi="Times New Roman" w:cs="Franklin Gothic Book"/>
          <w:i/>
          <w:sz w:val="32"/>
          <w:szCs w:val="32"/>
          <w:lang w:val="uk-UA" w:eastAsia="uk-UA"/>
        </w:rPr>
        <w:t>Психологічні аспекти сексуальності дитини у парапубертатному періоді</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Franklin Gothic Book"/>
          <w:i/>
          <w:sz w:val="28"/>
          <w:szCs w:val="28"/>
          <w:lang w:val="uk-UA" w:eastAsia="uk-UA"/>
        </w:rPr>
      </w:pPr>
      <w:r w:rsidRPr="00652989">
        <w:rPr>
          <w:rFonts w:ascii="Times New Roman" w:eastAsia="Times New Roman" w:hAnsi="Times New Roman" w:cs="Franklin Gothic Book"/>
          <w:i/>
          <w:sz w:val="28"/>
          <w:szCs w:val="28"/>
          <w:lang w:val="uk-UA" w:eastAsia="uk-UA"/>
        </w:rPr>
        <w:t>ПЕРЕДПУБЕРТАТНИЙ ПЕРІОД</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Franklin Gothic Book"/>
          <w:i/>
          <w:sz w:val="32"/>
          <w:szCs w:val="32"/>
          <w:lang w:val="uk-UA" w:eastAsia="uk-UA"/>
        </w:rPr>
      </w:pPr>
      <w:r w:rsidRPr="00652989">
        <w:rPr>
          <w:rFonts w:ascii="Times New Roman" w:eastAsia="Times New Roman" w:hAnsi="Times New Roman" w:cs="Franklin Gothic Book"/>
          <w:i/>
          <w:sz w:val="32"/>
          <w:szCs w:val="32"/>
          <w:lang w:val="uk-UA" w:eastAsia="uk-UA"/>
        </w:rPr>
        <w:t>Психосексуальний розвиток дитини за З.Фрейдом</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Franklin Gothic Book"/>
          <w:i/>
          <w:sz w:val="32"/>
          <w:szCs w:val="32"/>
          <w:lang w:val="uk-UA" w:eastAsia="uk-UA"/>
        </w:rPr>
      </w:pPr>
      <w:r w:rsidRPr="00652989">
        <w:rPr>
          <w:rFonts w:ascii="Times New Roman" w:eastAsia="Times New Roman" w:hAnsi="Times New Roman" w:cs="Franklin Gothic Book"/>
          <w:i/>
          <w:sz w:val="32"/>
          <w:szCs w:val="32"/>
          <w:lang w:val="uk-UA" w:eastAsia="uk-UA"/>
        </w:rPr>
        <w:t>Психосоціальний розвиток дитини за Е.-Г.Еріксоном</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Franklin Gothic Book"/>
          <w:i/>
          <w:sz w:val="32"/>
          <w:szCs w:val="32"/>
          <w:lang w:val="uk-UA" w:eastAsia="uk-UA"/>
        </w:rPr>
      </w:pPr>
      <w:r w:rsidRPr="00652989">
        <w:rPr>
          <w:rFonts w:ascii="Times New Roman" w:eastAsia="Times New Roman" w:hAnsi="Times New Roman" w:cs="Franklin Gothic Book"/>
          <w:i/>
          <w:sz w:val="32"/>
          <w:szCs w:val="32"/>
          <w:lang w:val="uk-UA" w:eastAsia="uk-UA"/>
        </w:rPr>
        <w:t>Психологічні аспекти сексуальності у передпубертатному періоді</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Franklin Gothic Book"/>
          <w:i/>
          <w:sz w:val="28"/>
          <w:szCs w:val="28"/>
          <w:lang w:val="uk-UA" w:eastAsia="uk-UA"/>
        </w:rPr>
      </w:pPr>
      <w:r w:rsidRPr="00652989">
        <w:rPr>
          <w:rFonts w:ascii="Times New Roman" w:eastAsia="Times New Roman" w:hAnsi="Times New Roman" w:cs="Franklin Gothic Book"/>
          <w:i/>
          <w:sz w:val="28"/>
          <w:szCs w:val="28"/>
          <w:lang w:val="uk-UA" w:eastAsia="uk-UA"/>
        </w:rPr>
        <w:t>ПУБЕРТАТНИЙ ПЕРІОД</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Franklin Gothic Book"/>
          <w:i/>
          <w:sz w:val="32"/>
          <w:szCs w:val="32"/>
          <w:lang w:val="uk-UA" w:eastAsia="uk-UA"/>
        </w:rPr>
      </w:pPr>
      <w:r w:rsidRPr="00652989">
        <w:rPr>
          <w:rFonts w:ascii="Times New Roman" w:eastAsia="Times New Roman" w:hAnsi="Times New Roman" w:cs="Franklin Gothic Book"/>
          <w:i/>
          <w:sz w:val="32"/>
          <w:szCs w:val="32"/>
          <w:lang w:val="uk-UA" w:eastAsia="uk-UA"/>
        </w:rPr>
        <w:t>Психосексуальний розвиток особистості у пубертатному періоді за З.Фрейдом</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Franklin Gothic Book"/>
          <w:i/>
          <w:sz w:val="32"/>
          <w:szCs w:val="32"/>
          <w:lang w:val="uk-UA" w:eastAsia="uk-UA"/>
        </w:rPr>
      </w:pPr>
      <w:r w:rsidRPr="00652989">
        <w:rPr>
          <w:rFonts w:ascii="Times New Roman" w:eastAsia="Times New Roman" w:hAnsi="Times New Roman" w:cs="Franklin Gothic Book"/>
          <w:i/>
          <w:sz w:val="32"/>
          <w:szCs w:val="32"/>
          <w:lang w:val="uk-UA" w:eastAsia="uk-UA"/>
        </w:rPr>
        <w:lastRenderedPageBreak/>
        <w:t>Психосоціальний розвиток особистості у пубертатному періоді за Е.Г.Еріксоном</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Franklin Gothic Book"/>
          <w:i/>
          <w:sz w:val="32"/>
          <w:szCs w:val="32"/>
          <w:lang w:val="uk-UA" w:eastAsia="uk-UA"/>
        </w:rPr>
      </w:pPr>
      <w:r w:rsidRPr="00652989">
        <w:rPr>
          <w:rFonts w:ascii="Times New Roman" w:eastAsia="Times New Roman" w:hAnsi="Times New Roman" w:cs="Franklin Gothic Book"/>
          <w:i/>
          <w:sz w:val="32"/>
          <w:szCs w:val="32"/>
          <w:lang w:val="uk-UA" w:eastAsia="uk-UA"/>
        </w:rPr>
        <w:t>Психологічні аспекти сексуальності у пубертатному періоді</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Franklin Gothic Book"/>
          <w:i/>
          <w:sz w:val="32"/>
          <w:szCs w:val="32"/>
          <w:lang w:val="uk-UA" w:eastAsia="uk-UA"/>
        </w:rPr>
      </w:pPr>
      <w:r w:rsidRPr="00652989">
        <w:rPr>
          <w:rFonts w:ascii="Times New Roman" w:eastAsia="Times New Roman" w:hAnsi="Times New Roman" w:cs="Franklin Gothic Book"/>
          <w:i/>
          <w:sz w:val="32"/>
          <w:szCs w:val="32"/>
          <w:lang w:val="uk-UA" w:eastAsia="uk-UA"/>
        </w:rPr>
        <w:t>Сексуальні фантазії та мастурбації у пубертатному періоді</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Franklin Gothic Book"/>
          <w:i/>
          <w:sz w:val="28"/>
          <w:szCs w:val="28"/>
          <w:lang w:val="uk-UA" w:eastAsia="uk-UA"/>
        </w:rPr>
      </w:pPr>
      <w:r w:rsidRPr="00652989">
        <w:rPr>
          <w:rFonts w:ascii="Times New Roman" w:eastAsia="Times New Roman" w:hAnsi="Times New Roman" w:cs="Franklin Gothic Book"/>
          <w:i/>
          <w:sz w:val="28"/>
          <w:szCs w:val="28"/>
          <w:lang w:val="uk-UA" w:eastAsia="uk-UA"/>
        </w:rPr>
        <w:t>ПЕРІОД СТАТЕВОЇ ЗРІЛОСТІ</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Franklin Gothic Book"/>
          <w:i/>
          <w:sz w:val="32"/>
          <w:szCs w:val="32"/>
          <w:lang w:val="uk-UA" w:eastAsia="uk-UA"/>
        </w:rPr>
      </w:pPr>
      <w:r w:rsidRPr="00652989">
        <w:rPr>
          <w:rFonts w:ascii="Times New Roman" w:eastAsia="Times New Roman" w:hAnsi="Times New Roman" w:cs="Franklin Gothic Book"/>
          <w:i/>
          <w:sz w:val="32"/>
          <w:szCs w:val="32"/>
          <w:lang w:val="uk-UA" w:eastAsia="uk-UA"/>
        </w:rPr>
        <w:t>Психосоціальний розвиток особистості у період статевої зрілості за Е.-Г.Еріксоном</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Franklin Gothic Book"/>
          <w:i/>
          <w:sz w:val="32"/>
          <w:szCs w:val="32"/>
          <w:lang w:val="uk-UA" w:eastAsia="uk-UA"/>
        </w:rPr>
      </w:pPr>
      <w:r w:rsidRPr="00652989">
        <w:rPr>
          <w:rFonts w:ascii="Times New Roman" w:eastAsia="Times New Roman" w:hAnsi="Times New Roman" w:cs="Franklin Gothic Book"/>
          <w:i/>
          <w:sz w:val="32"/>
          <w:szCs w:val="32"/>
          <w:lang w:val="uk-UA" w:eastAsia="uk-UA"/>
        </w:rPr>
        <w:t>Психологічні аспекти сексуальності  у період статевої зрілості</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Franklin Gothic Book"/>
          <w:i/>
          <w:sz w:val="28"/>
          <w:szCs w:val="28"/>
          <w:lang w:val="uk-UA" w:eastAsia="uk-UA"/>
        </w:rPr>
      </w:pPr>
      <w:r w:rsidRPr="00652989">
        <w:rPr>
          <w:rFonts w:ascii="Times New Roman" w:eastAsia="Times New Roman" w:hAnsi="Times New Roman" w:cs="Franklin Gothic Book"/>
          <w:i/>
          <w:sz w:val="28"/>
          <w:szCs w:val="28"/>
          <w:lang w:val="uk-UA" w:eastAsia="uk-UA"/>
        </w:rPr>
        <w:t>ІНВОЛЮЦІЙНИЙ ПЕРІОД</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Franklin Gothic Book"/>
          <w:i/>
          <w:sz w:val="32"/>
          <w:szCs w:val="32"/>
          <w:lang w:val="uk-UA" w:eastAsia="uk-UA"/>
        </w:rPr>
      </w:pPr>
      <w:r w:rsidRPr="00652989">
        <w:rPr>
          <w:rFonts w:ascii="Times New Roman" w:eastAsia="Times New Roman" w:hAnsi="Times New Roman" w:cs="Franklin Gothic Book"/>
          <w:i/>
          <w:sz w:val="32"/>
          <w:szCs w:val="32"/>
          <w:lang w:val="uk-UA" w:eastAsia="uk-UA"/>
        </w:rPr>
        <w:t>Психосоціальний розвиток особистості в інволюційному періоді за Е.-Г.Еріксоном</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Franklin Gothic Book"/>
          <w:i/>
          <w:sz w:val="32"/>
          <w:szCs w:val="32"/>
          <w:lang w:val="uk-UA" w:eastAsia="uk-UA"/>
        </w:rPr>
      </w:pPr>
      <w:r w:rsidRPr="00652989">
        <w:rPr>
          <w:rFonts w:ascii="Times New Roman" w:eastAsia="Times New Roman" w:hAnsi="Times New Roman" w:cs="Franklin Gothic Book"/>
          <w:i/>
          <w:sz w:val="32"/>
          <w:szCs w:val="32"/>
          <w:lang w:val="uk-UA" w:eastAsia="uk-UA"/>
        </w:rPr>
        <w:t>Псих</w:t>
      </w:r>
      <w:r w:rsidR="002F0993">
        <w:rPr>
          <w:rFonts w:ascii="Times New Roman" w:eastAsia="Times New Roman" w:hAnsi="Times New Roman" w:cs="Franklin Gothic Book"/>
          <w:i/>
          <w:sz w:val="32"/>
          <w:szCs w:val="32"/>
          <w:lang w:val="uk-UA" w:eastAsia="uk-UA"/>
        </w:rPr>
        <w:t xml:space="preserve">ологічні аспекти сексуальності </w:t>
      </w:r>
      <w:r w:rsidRPr="00652989">
        <w:rPr>
          <w:rFonts w:ascii="Times New Roman" w:eastAsia="Times New Roman" w:hAnsi="Times New Roman" w:cs="Franklin Gothic Book"/>
          <w:i/>
          <w:sz w:val="32"/>
          <w:szCs w:val="32"/>
          <w:lang w:val="uk-UA" w:eastAsia="uk-UA"/>
        </w:rPr>
        <w:t xml:space="preserve"> в інволюційному період</w:t>
      </w:r>
      <w:r w:rsidR="002F0993">
        <w:rPr>
          <w:rFonts w:ascii="Times New Roman" w:eastAsia="Times New Roman" w:hAnsi="Times New Roman" w:cs="Franklin Gothic Book"/>
          <w:i/>
          <w:sz w:val="32"/>
          <w:szCs w:val="32"/>
          <w:lang w:val="uk-UA" w:eastAsia="uk-UA"/>
        </w:rPr>
        <w:t>і</w:t>
      </w:r>
      <w:r w:rsidRPr="00652989">
        <w:rPr>
          <w:rFonts w:ascii="Times New Roman" w:eastAsia="Times New Roman" w:hAnsi="Times New Roman" w:cs="Franklin Gothic Book"/>
          <w:i/>
          <w:sz w:val="32"/>
          <w:szCs w:val="32"/>
          <w:lang w:val="uk-UA" w:eastAsia="uk-UA"/>
        </w:rPr>
        <w:t xml:space="preserve"> </w:t>
      </w:r>
    </w:p>
    <w:p w:rsidR="00652989" w:rsidRPr="00652989" w:rsidRDefault="00652989" w:rsidP="00652989">
      <w:pPr>
        <w:widowControl w:val="0"/>
        <w:shd w:val="clear" w:color="auto" w:fill="FFFFFF"/>
        <w:autoSpaceDE w:val="0"/>
        <w:autoSpaceDN w:val="0"/>
        <w:adjustRightInd w:val="0"/>
        <w:spacing w:after="0" w:line="360" w:lineRule="auto"/>
        <w:ind w:right="-414"/>
        <w:rPr>
          <w:rFonts w:ascii="Verdana" w:eastAsia="Times New Roman" w:hAnsi="Verdana" w:cs="Times New Roman"/>
          <w:sz w:val="24"/>
          <w:szCs w:val="24"/>
          <w:lang w:eastAsia="ru-RU"/>
        </w:rPr>
      </w:pPr>
      <w:r w:rsidRPr="00652989">
        <w:rPr>
          <w:rFonts w:ascii="Times New Roman" w:eastAsia="Times New Roman" w:hAnsi="Times New Roman" w:cs="Franklin Gothic Book"/>
          <w:b/>
          <w:i/>
          <w:sz w:val="32"/>
          <w:szCs w:val="32"/>
          <w:lang w:val="uk-UA" w:eastAsia="uk-UA"/>
        </w:rPr>
        <w:t xml:space="preserve">Тема 4. </w:t>
      </w:r>
      <w:r w:rsidRPr="00652989">
        <w:rPr>
          <w:rFonts w:ascii="Times New Roman" w:eastAsia="Times New Roman" w:hAnsi="Times New Roman" w:cs="Times New Roman"/>
          <w:b/>
          <w:i/>
          <w:sz w:val="32"/>
          <w:szCs w:val="32"/>
          <w:lang w:val="uk-UA" w:eastAsia="ru-RU"/>
        </w:rPr>
        <w:t>СОЦІОКУЛЬТУРНІ ТА ПСИХОЛОГІЧНІ АСПЕКТИ ЧОЛОВІЧОЇ Й ЖІНОЧОЇ</w:t>
      </w:r>
      <w:r w:rsidRPr="00652989">
        <w:rPr>
          <w:rFonts w:ascii="Times New Roman" w:eastAsia="Times New Roman" w:hAnsi="Times New Roman" w:cs="Times New Roman"/>
          <w:i/>
          <w:sz w:val="32"/>
          <w:szCs w:val="32"/>
          <w:lang w:val="uk-UA" w:eastAsia="ru-RU"/>
        </w:rPr>
        <w:t xml:space="preserve">  </w:t>
      </w:r>
      <w:r w:rsidRPr="00652989">
        <w:rPr>
          <w:rFonts w:ascii="Times New Roman" w:eastAsia="Times New Roman" w:hAnsi="Times New Roman" w:cs="Times New Roman"/>
          <w:b/>
          <w:i/>
          <w:sz w:val="32"/>
          <w:szCs w:val="32"/>
          <w:lang w:val="uk-UA" w:eastAsia="ru-RU"/>
        </w:rPr>
        <w:t>СЕКСУАЛЬНОСТІ</w:t>
      </w:r>
    </w:p>
    <w:p w:rsidR="00652989" w:rsidRPr="002F0993"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Times New Roman"/>
          <w:i/>
          <w:sz w:val="32"/>
          <w:szCs w:val="32"/>
          <w:lang w:val="uk-UA" w:eastAsia="ru-RU"/>
        </w:rPr>
      </w:pPr>
      <w:r w:rsidRPr="002F0993">
        <w:rPr>
          <w:rFonts w:ascii="Times New Roman" w:eastAsia="Times New Roman" w:hAnsi="Times New Roman" w:cs="Times New Roman"/>
          <w:i/>
          <w:sz w:val="32"/>
          <w:szCs w:val="32"/>
          <w:lang w:val="uk-UA" w:eastAsia="ru-RU"/>
        </w:rPr>
        <w:t>С</w:t>
      </w:r>
      <w:r w:rsidR="002F0993" w:rsidRPr="002F0993">
        <w:rPr>
          <w:rFonts w:ascii="Times New Roman" w:eastAsia="Times New Roman" w:hAnsi="Times New Roman" w:cs="Times New Roman"/>
          <w:i/>
          <w:sz w:val="32"/>
          <w:szCs w:val="32"/>
          <w:lang w:val="uk-UA" w:eastAsia="ru-RU"/>
        </w:rPr>
        <w:t>оціокультурні аспекти сексуальності</w:t>
      </w:r>
    </w:p>
    <w:p w:rsidR="00652989" w:rsidRPr="002F0993"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Times New Roman"/>
          <w:i/>
          <w:sz w:val="32"/>
          <w:szCs w:val="32"/>
          <w:lang w:val="uk-UA" w:eastAsia="ru-RU"/>
        </w:rPr>
      </w:pPr>
      <w:r w:rsidRPr="002F0993">
        <w:rPr>
          <w:rFonts w:ascii="Times New Roman" w:eastAsia="Times New Roman" w:hAnsi="Times New Roman" w:cs="Times New Roman"/>
          <w:i/>
          <w:sz w:val="32"/>
          <w:szCs w:val="32"/>
          <w:lang w:val="uk-UA" w:eastAsia="ru-RU"/>
        </w:rPr>
        <w:t>П</w:t>
      </w:r>
      <w:r w:rsidR="002F0993" w:rsidRPr="002F0993">
        <w:rPr>
          <w:rFonts w:ascii="Times New Roman" w:eastAsia="Times New Roman" w:hAnsi="Times New Roman" w:cs="Times New Roman"/>
          <w:i/>
          <w:sz w:val="32"/>
          <w:szCs w:val="32"/>
          <w:lang w:val="uk-UA" w:eastAsia="ru-RU"/>
        </w:rPr>
        <w:t>сихологічні аспекти сексуальності</w:t>
      </w:r>
    </w:p>
    <w:p w:rsidR="00652989" w:rsidRPr="00652989" w:rsidRDefault="00652989" w:rsidP="00652989">
      <w:pPr>
        <w:widowControl w:val="0"/>
        <w:shd w:val="clear" w:color="auto" w:fill="FFFFFF"/>
        <w:autoSpaceDE w:val="0"/>
        <w:autoSpaceDN w:val="0"/>
        <w:adjustRightInd w:val="0"/>
        <w:spacing w:after="0" w:line="360" w:lineRule="auto"/>
        <w:ind w:right="-414"/>
        <w:rPr>
          <w:rFonts w:ascii="Times New Roman" w:eastAsia="Times New Roman" w:hAnsi="Times New Roman" w:cs="Century Schoolbook"/>
          <w:b/>
          <w:sz w:val="32"/>
          <w:szCs w:val="32"/>
          <w:lang w:eastAsia="uk-UA"/>
        </w:rPr>
      </w:pPr>
      <w:r w:rsidRPr="00652989">
        <w:rPr>
          <w:rFonts w:ascii="Times New Roman" w:eastAsia="Times New Roman" w:hAnsi="Times New Roman" w:cs="Century Schoolbook"/>
          <w:b/>
          <w:i/>
          <w:sz w:val="32"/>
          <w:szCs w:val="32"/>
          <w:lang w:val="uk-UA" w:eastAsia="uk-UA"/>
        </w:rPr>
        <w:t>Тема 5. ЧОТИР</w:t>
      </w:r>
      <w:r w:rsidR="002F0993">
        <w:rPr>
          <w:rFonts w:ascii="Times New Roman" w:eastAsia="Times New Roman" w:hAnsi="Times New Roman" w:cs="Century Schoolbook"/>
          <w:b/>
          <w:i/>
          <w:sz w:val="32"/>
          <w:szCs w:val="32"/>
          <w:lang w:val="uk-UA" w:eastAsia="uk-UA"/>
        </w:rPr>
        <w:t>ЬОХ</w:t>
      </w:r>
      <w:r w:rsidRPr="00652989">
        <w:rPr>
          <w:rFonts w:ascii="Times New Roman" w:eastAsia="Times New Roman" w:hAnsi="Times New Roman" w:cs="Century Schoolbook"/>
          <w:b/>
          <w:i/>
          <w:sz w:val="32"/>
          <w:szCs w:val="32"/>
          <w:lang w:val="uk-UA" w:eastAsia="uk-UA"/>
        </w:rPr>
        <w:t>ФАКТОРНА СИСТЕМНА КОНЦЕПЦІЯ СЕКСУАЛЬНОГО ЗДОРОВ'Я</w:t>
      </w:r>
    </w:p>
    <w:p w:rsidR="002F0993" w:rsidRPr="002F0993" w:rsidRDefault="00652989" w:rsidP="002F0993">
      <w:pPr>
        <w:autoSpaceDE w:val="0"/>
        <w:autoSpaceDN w:val="0"/>
        <w:adjustRightInd w:val="0"/>
        <w:spacing w:before="24" w:after="0" w:line="360" w:lineRule="auto"/>
        <w:ind w:right="-414"/>
        <w:rPr>
          <w:rFonts w:ascii="Times New Roman" w:eastAsia="Times New Roman" w:hAnsi="Times New Roman" w:cs="Lucida Sans Unicode"/>
          <w:bCs/>
          <w:i/>
          <w:sz w:val="32"/>
          <w:szCs w:val="32"/>
          <w:lang w:val="uk-UA" w:eastAsia="uk-UA"/>
        </w:rPr>
      </w:pPr>
      <w:r w:rsidRPr="002F0993">
        <w:rPr>
          <w:rFonts w:ascii="Times New Roman" w:eastAsia="Times New Roman" w:hAnsi="Times New Roman" w:cs="Lucida Sans Unicode"/>
          <w:bCs/>
          <w:i/>
          <w:sz w:val="32"/>
          <w:szCs w:val="32"/>
          <w:lang w:val="uk-UA" w:eastAsia="uk-UA"/>
        </w:rPr>
        <w:t>Р</w:t>
      </w:r>
      <w:r w:rsidR="002F0993" w:rsidRPr="002F0993">
        <w:rPr>
          <w:rFonts w:ascii="Times New Roman" w:eastAsia="Times New Roman" w:hAnsi="Times New Roman" w:cs="Lucida Sans Unicode"/>
          <w:bCs/>
          <w:i/>
          <w:sz w:val="32"/>
          <w:szCs w:val="32"/>
          <w:lang w:val="uk-UA" w:eastAsia="uk-UA"/>
        </w:rPr>
        <w:t>оль психологічних чинників у ґенезі порушення сексуального здоровя</w:t>
      </w:r>
    </w:p>
    <w:p w:rsidR="00652989" w:rsidRPr="002F0993" w:rsidRDefault="002F0993" w:rsidP="002F0993">
      <w:pPr>
        <w:autoSpaceDE w:val="0"/>
        <w:autoSpaceDN w:val="0"/>
        <w:adjustRightInd w:val="0"/>
        <w:spacing w:before="24" w:after="0" w:line="360" w:lineRule="auto"/>
        <w:ind w:right="-414"/>
        <w:rPr>
          <w:rFonts w:ascii="Verdana" w:eastAsia="Times New Roman" w:hAnsi="Verdana" w:cs="Times New Roman"/>
          <w:sz w:val="32"/>
          <w:szCs w:val="32"/>
          <w:lang w:eastAsia="ru-RU"/>
        </w:rPr>
      </w:pPr>
      <w:r w:rsidRPr="002F0993">
        <w:rPr>
          <w:rFonts w:ascii="Times New Roman" w:eastAsia="Times New Roman" w:hAnsi="Times New Roman" w:cs="Lucida Sans Unicode"/>
          <w:bCs/>
          <w:i/>
          <w:sz w:val="32"/>
          <w:szCs w:val="32"/>
          <w:lang w:val="uk-UA" w:eastAsia="uk-UA"/>
        </w:rPr>
        <w:t>Механізми психологічного захисту</w:t>
      </w:r>
    </w:p>
    <w:p w:rsidR="00652989" w:rsidRPr="00652989" w:rsidRDefault="00652989" w:rsidP="00652989">
      <w:pPr>
        <w:widowControl w:val="0"/>
        <w:autoSpaceDE w:val="0"/>
        <w:autoSpaceDN w:val="0"/>
        <w:adjustRightInd w:val="0"/>
        <w:spacing w:after="0" w:line="360" w:lineRule="auto"/>
        <w:ind w:right="-414"/>
        <w:rPr>
          <w:rFonts w:ascii="Times New Roman" w:eastAsia="Times New Roman" w:hAnsi="Times New Roman" w:cs="Times New Roman"/>
          <w:b/>
          <w:i/>
          <w:sz w:val="28"/>
          <w:szCs w:val="28"/>
          <w:lang w:val="uk-UA" w:eastAsia="uk-UA"/>
        </w:rPr>
      </w:pPr>
      <w:r w:rsidRPr="00652989">
        <w:rPr>
          <w:rFonts w:ascii="Times New Roman" w:eastAsia="Times New Roman" w:hAnsi="Times New Roman" w:cs="Franklin Gothic Book"/>
          <w:b/>
          <w:bCs/>
          <w:i/>
          <w:iCs/>
          <w:color w:val="000000"/>
          <w:sz w:val="32"/>
          <w:szCs w:val="32"/>
          <w:lang w:val="uk-UA" w:eastAsia="ru-RU"/>
        </w:rPr>
        <w:t xml:space="preserve">Тема 6. </w:t>
      </w:r>
      <w:r w:rsidRPr="00652989">
        <w:rPr>
          <w:rFonts w:ascii="Times New Roman" w:eastAsia="Times New Roman" w:hAnsi="Times New Roman" w:cs="Times New Roman"/>
          <w:b/>
          <w:i/>
          <w:sz w:val="32"/>
          <w:szCs w:val="32"/>
          <w:lang w:val="uk-UA" w:eastAsia="uk-UA"/>
        </w:rPr>
        <w:t xml:space="preserve">ПСИХОПРОФІЛАКТИКА ПОРУШЕНЬ СЕКСУАЛЬНОГО </w:t>
      </w:r>
      <w:r w:rsidRPr="00652989">
        <w:rPr>
          <w:rFonts w:ascii="Times New Roman" w:eastAsia="Times New Roman" w:hAnsi="Times New Roman" w:cs="Times New Roman"/>
          <w:b/>
          <w:i/>
          <w:sz w:val="28"/>
          <w:szCs w:val="28"/>
          <w:lang w:val="uk-UA" w:eastAsia="uk-UA"/>
        </w:rPr>
        <w:t>ЗДОРОВ'Я</w:t>
      </w:r>
      <w:r w:rsidR="002F0993">
        <w:rPr>
          <w:rFonts w:ascii="Times New Roman" w:eastAsia="Times New Roman" w:hAnsi="Times New Roman" w:cs="Times New Roman"/>
          <w:b/>
          <w:i/>
          <w:sz w:val="28"/>
          <w:szCs w:val="28"/>
          <w:lang w:val="uk-UA" w:eastAsia="uk-UA"/>
        </w:rPr>
        <w:t xml:space="preserve">. </w:t>
      </w:r>
      <w:r w:rsidRPr="00652989">
        <w:rPr>
          <w:rFonts w:ascii="Times New Roman" w:eastAsia="Times New Roman" w:hAnsi="Times New Roman" w:cs="Times New Roman"/>
          <w:i/>
          <w:sz w:val="28"/>
          <w:szCs w:val="28"/>
          <w:lang w:val="uk-UA" w:eastAsia="uk-UA"/>
        </w:rPr>
        <w:t xml:space="preserve"> </w:t>
      </w:r>
      <w:r w:rsidRPr="00652989">
        <w:rPr>
          <w:rFonts w:ascii="Times New Roman" w:eastAsia="Times New Roman" w:hAnsi="Times New Roman" w:cs="Times New Roman"/>
          <w:b/>
          <w:i/>
          <w:sz w:val="28"/>
          <w:szCs w:val="28"/>
          <w:lang w:val="uk-UA" w:eastAsia="uk-UA"/>
        </w:rPr>
        <w:t>СИСТЕМА ТА ПРИНЦИПИ ПСИХОПРОФІЛАКТИКИ</w:t>
      </w:r>
    </w:p>
    <w:p w:rsidR="00652989" w:rsidRPr="003235AA" w:rsidRDefault="00652989" w:rsidP="00652989">
      <w:pPr>
        <w:widowControl w:val="0"/>
        <w:autoSpaceDE w:val="0"/>
        <w:autoSpaceDN w:val="0"/>
        <w:adjustRightInd w:val="0"/>
        <w:spacing w:after="0" w:line="360" w:lineRule="auto"/>
        <w:ind w:right="-414"/>
        <w:rPr>
          <w:rFonts w:ascii="Times New Roman" w:eastAsia="Times New Roman" w:hAnsi="Times New Roman" w:cs="Times New Roman"/>
          <w:i/>
          <w:sz w:val="32"/>
          <w:szCs w:val="32"/>
          <w:lang w:val="uk-UA" w:eastAsia="uk-UA"/>
        </w:rPr>
      </w:pPr>
      <w:r w:rsidRPr="003235AA">
        <w:rPr>
          <w:rFonts w:ascii="Times New Roman" w:eastAsia="Times New Roman" w:hAnsi="Times New Roman" w:cs="Times New Roman"/>
          <w:i/>
          <w:sz w:val="32"/>
          <w:szCs w:val="32"/>
          <w:lang w:val="uk-UA" w:eastAsia="uk-UA"/>
        </w:rPr>
        <w:t>П</w:t>
      </w:r>
      <w:r w:rsidR="002F0993" w:rsidRPr="003235AA">
        <w:rPr>
          <w:rFonts w:ascii="Times New Roman" w:eastAsia="Times New Roman" w:hAnsi="Times New Roman" w:cs="Times New Roman"/>
          <w:i/>
          <w:sz w:val="32"/>
          <w:szCs w:val="32"/>
          <w:lang w:val="uk-UA" w:eastAsia="uk-UA"/>
        </w:rPr>
        <w:t>сихопрофілактика сексуальної дисфункції у чоловіків та жінок</w:t>
      </w:r>
    </w:p>
    <w:p w:rsidR="00652989" w:rsidRPr="003235AA" w:rsidRDefault="00652989" w:rsidP="00652989">
      <w:pPr>
        <w:widowControl w:val="0"/>
        <w:autoSpaceDE w:val="0"/>
        <w:autoSpaceDN w:val="0"/>
        <w:adjustRightInd w:val="0"/>
        <w:spacing w:after="0" w:line="360" w:lineRule="auto"/>
        <w:ind w:right="-414"/>
        <w:rPr>
          <w:rFonts w:ascii="Times New Roman" w:eastAsia="Times New Roman" w:hAnsi="Times New Roman" w:cs="Times New Roman"/>
          <w:i/>
          <w:sz w:val="32"/>
          <w:szCs w:val="32"/>
          <w:lang w:val="uk-UA" w:eastAsia="uk-UA"/>
        </w:rPr>
      </w:pPr>
      <w:r w:rsidRPr="003235AA">
        <w:rPr>
          <w:rFonts w:ascii="Times New Roman" w:eastAsia="Times New Roman" w:hAnsi="Times New Roman" w:cs="Times New Roman"/>
          <w:i/>
          <w:sz w:val="32"/>
          <w:szCs w:val="32"/>
          <w:lang w:val="uk-UA" w:eastAsia="uk-UA"/>
        </w:rPr>
        <w:t>П</w:t>
      </w:r>
      <w:r w:rsidR="002F0993" w:rsidRPr="003235AA">
        <w:rPr>
          <w:rFonts w:ascii="Times New Roman" w:eastAsia="Times New Roman" w:hAnsi="Times New Roman" w:cs="Times New Roman"/>
          <w:i/>
          <w:sz w:val="32"/>
          <w:szCs w:val="32"/>
          <w:lang w:val="uk-UA" w:eastAsia="uk-UA"/>
        </w:rPr>
        <w:t>сихопрофілактика сексуальної дисгармоні</w:t>
      </w:r>
      <w:r w:rsidR="003235AA" w:rsidRPr="003235AA">
        <w:rPr>
          <w:rFonts w:ascii="Times New Roman" w:eastAsia="Times New Roman" w:hAnsi="Times New Roman" w:cs="Times New Roman"/>
          <w:i/>
          <w:sz w:val="32"/>
          <w:szCs w:val="32"/>
          <w:lang w:val="uk-UA" w:eastAsia="uk-UA"/>
        </w:rPr>
        <w:t>ї</w:t>
      </w:r>
      <w:r w:rsidR="002F0993" w:rsidRPr="003235AA">
        <w:rPr>
          <w:rFonts w:ascii="Times New Roman" w:eastAsia="Times New Roman" w:hAnsi="Times New Roman" w:cs="Times New Roman"/>
          <w:i/>
          <w:sz w:val="32"/>
          <w:szCs w:val="32"/>
          <w:lang w:val="uk-UA" w:eastAsia="uk-UA"/>
        </w:rPr>
        <w:t xml:space="preserve"> подружньої пари</w:t>
      </w:r>
    </w:p>
    <w:p w:rsidR="00652989" w:rsidRPr="00652989" w:rsidRDefault="00652989" w:rsidP="00652989">
      <w:pPr>
        <w:autoSpaceDE w:val="0"/>
        <w:autoSpaceDN w:val="0"/>
        <w:adjustRightInd w:val="0"/>
        <w:spacing w:before="106" w:after="0" w:line="360" w:lineRule="auto"/>
        <w:ind w:right="-414"/>
        <w:rPr>
          <w:rFonts w:ascii="Times New Roman" w:eastAsia="Times New Roman" w:hAnsi="Times New Roman" w:cs="Verdana"/>
          <w:b/>
          <w:bCs/>
          <w:sz w:val="32"/>
          <w:szCs w:val="32"/>
          <w:lang w:eastAsia="ru-RU"/>
        </w:rPr>
      </w:pPr>
      <w:r w:rsidRPr="00652989">
        <w:rPr>
          <w:rFonts w:ascii="Times New Roman" w:eastAsia="Times New Roman" w:hAnsi="Times New Roman" w:cs="Franklin Gothic Book"/>
          <w:b/>
          <w:bCs/>
          <w:i/>
          <w:iCs/>
          <w:color w:val="000000"/>
          <w:sz w:val="32"/>
          <w:szCs w:val="32"/>
          <w:lang w:val="uk-UA" w:eastAsia="ru-RU"/>
        </w:rPr>
        <w:t>Тема 7</w:t>
      </w:r>
      <w:r w:rsidRPr="00652989">
        <w:rPr>
          <w:rFonts w:ascii="Times New Roman" w:eastAsia="Times New Roman" w:hAnsi="Times New Roman" w:cs="Franklin Gothic Book"/>
          <w:bCs/>
          <w:i/>
          <w:iCs/>
          <w:color w:val="000000"/>
          <w:sz w:val="32"/>
          <w:szCs w:val="32"/>
          <w:lang w:val="uk-UA" w:eastAsia="ru-RU"/>
        </w:rPr>
        <w:t>.</w:t>
      </w:r>
      <w:r w:rsidRPr="00652989">
        <w:rPr>
          <w:rFonts w:ascii="Times New Roman" w:eastAsia="Times New Roman" w:hAnsi="Times New Roman" w:cs="Verdana"/>
          <w:b/>
          <w:bCs/>
          <w:i/>
          <w:sz w:val="32"/>
          <w:szCs w:val="32"/>
          <w:lang w:val="uk-UA" w:eastAsia="uk-UA"/>
        </w:rPr>
        <w:t xml:space="preserve"> ПОРУШЕННЯ СТАТЕВОЇ САМОСВІДОМОСТІ</w:t>
      </w:r>
    </w:p>
    <w:p w:rsidR="00652989" w:rsidRPr="00292392" w:rsidRDefault="00652989" w:rsidP="00652989">
      <w:pPr>
        <w:autoSpaceDE w:val="0"/>
        <w:autoSpaceDN w:val="0"/>
        <w:adjustRightInd w:val="0"/>
        <w:spacing w:before="48" w:after="0" w:line="360" w:lineRule="auto"/>
        <w:ind w:right="-414"/>
        <w:jc w:val="both"/>
        <w:rPr>
          <w:rFonts w:ascii="Verdana" w:eastAsia="Times New Roman" w:hAnsi="Verdana" w:cs="Times New Roman"/>
          <w:sz w:val="32"/>
          <w:szCs w:val="32"/>
          <w:lang w:eastAsia="ru-RU"/>
        </w:rPr>
      </w:pPr>
      <w:r w:rsidRPr="00292392">
        <w:rPr>
          <w:rFonts w:ascii="Times New Roman" w:eastAsia="Times New Roman" w:hAnsi="Times New Roman" w:cs="Times New Roman"/>
          <w:i/>
          <w:sz w:val="32"/>
          <w:szCs w:val="32"/>
          <w:lang w:val="uk-UA" w:eastAsia="uk-UA"/>
        </w:rPr>
        <w:t>П</w:t>
      </w:r>
      <w:r w:rsidR="00292392" w:rsidRPr="00292392">
        <w:rPr>
          <w:rFonts w:ascii="Times New Roman" w:eastAsia="Times New Roman" w:hAnsi="Times New Roman" w:cs="Times New Roman"/>
          <w:i/>
          <w:sz w:val="32"/>
          <w:szCs w:val="32"/>
          <w:lang w:val="uk-UA" w:eastAsia="uk-UA"/>
        </w:rPr>
        <w:t>орушення статеворольової поведінки</w:t>
      </w:r>
    </w:p>
    <w:p w:rsidR="00652989" w:rsidRPr="00292392" w:rsidRDefault="00652989" w:rsidP="00652989">
      <w:pPr>
        <w:autoSpaceDE w:val="0"/>
        <w:autoSpaceDN w:val="0"/>
        <w:adjustRightInd w:val="0"/>
        <w:spacing w:before="58" w:after="0" w:line="360" w:lineRule="auto"/>
        <w:ind w:right="-414"/>
        <w:jc w:val="both"/>
        <w:rPr>
          <w:rFonts w:ascii="Times New Roman" w:eastAsia="Times New Roman" w:hAnsi="Times New Roman" w:cs="Times New Roman"/>
          <w:sz w:val="32"/>
          <w:szCs w:val="32"/>
          <w:lang w:eastAsia="ru-RU"/>
        </w:rPr>
      </w:pPr>
      <w:r w:rsidRPr="00292392">
        <w:rPr>
          <w:rFonts w:ascii="Times New Roman" w:eastAsia="Times New Roman" w:hAnsi="Times New Roman" w:cs="Times New Roman"/>
          <w:i/>
          <w:sz w:val="32"/>
          <w:szCs w:val="32"/>
          <w:lang w:val="uk-UA" w:eastAsia="ru-RU"/>
        </w:rPr>
        <w:lastRenderedPageBreak/>
        <w:t>П</w:t>
      </w:r>
      <w:r w:rsidR="00292392" w:rsidRPr="00292392">
        <w:rPr>
          <w:rFonts w:ascii="Times New Roman" w:eastAsia="Times New Roman" w:hAnsi="Times New Roman" w:cs="Times New Roman"/>
          <w:i/>
          <w:sz w:val="32"/>
          <w:szCs w:val="32"/>
          <w:lang w:val="uk-UA" w:eastAsia="ru-RU"/>
        </w:rPr>
        <w:t>орушення статевої переваги</w:t>
      </w:r>
    </w:p>
    <w:p w:rsidR="00652989" w:rsidRPr="00292392" w:rsidRDefault="00652989" w:rsidP="00652989">
      <w:pPr>
        <w:autoSpaceDE w:val="0"/>
        <w:autoSpaceDN w:val="0"/>
        <w:adjustRightInd w:val="0"/>
        <w:spacing w:before="58" w:after="0" w:line="360" w:lineRule="auto"/>
        <w:ind w:right="-414"/>
        <w:jc w:val="both"/>
        <w:rPr>
          <w:rFonts w:ascii="Times New Roman" w:eastAsia="Times New Roman" w:hAnsi="Times New Roman" w:cs="Verdana"/>
          <w:sz w:val="32"/>
          <w:szCs w:val="32"/>
          <w:lang w:eastAsia="ru-RU"/>
        </w:rPr>
      </w:pPr>
      <w:r w:rsidRPr="00292392">
        <w:rPr>
          <w:rFonts w:ascii="Times New Roman" w:eastAsia="Times New Roman" w:hAnsi="Times New Roman" w:cs="Times New Roman"/>
          <w:i/>
          <w:sz w:val="32"/>
          <w:szCs w:val="32"/>
          <w:lang w:val="uk-UA" w:eastAsia="ru-RU"/>
        </w:rPr>
        <w:t>В</w:t>
      </w:r>
      <w:r w:rsidR="00292392" w:rsidRPr="00292392">
        <w:rPr>
          <w:rFonts w:ascii="Times New Roman" w:eastAsia="Times New Roman" w:hAnsi="Times New Roman" w:cs="Times New Roman"/>
          <w:i/>
          <w:sz w:val="32"/>
          <w:szCs w:val="32"/>
          <w:lang w:val="uk-UA" w:eastAsia="ru-RU"/>
        </w:rPr>
        <w:t>иховання у дітей статевої самосвідомості</w:t>
      </w:r>
    </w:p>
    <w:p w:rsidR="00652989" w:rsidRPr="00652989" w:rsidRDefault="00652989" w:rsidP="00CB2BE6">
      <w:pPr>
        <w:widowControl w:val="0"/>
        <w:shd w:val="clear" w:color="auto" w:fill="FFFFFF"/>
        <w:autoSpaceDE w:val="0"/>
        <w:autoSpaceDN w:val="0"/>
        <w:adjustRightInd w:val="0"/>
        <w:spacing w:after="0" w:line="360" w:lineRule="auto"/>
        <w:rPr>
          <w:rFonts w:ascii="Verdana" w:eastAsia="Times New Roman" w:hAnsi="Verdana" w:cs="Times New Roman"/>
          <w:b/>
          <w:bCs/>
          <w:color w:val="000000"/>
          <w:sz w:val="32"/>
          <w:szCs w:val="32"/>
          <w:lang w:eastAsia="ru-RU"/>
        </w:rPr>
      </w:pPr>
      <w:r w:rsidRPr="00652989">
        <w:rPr>
          <w:rFonts w:ascii="Times New Roman" w:eastAsia="Times New Roman" w:hAnsi="Times New Roman" w:cs="Franklin Gothic Book"/>
          <w:b/>
          <w:bCs/>
          <w:i/>
          <w:iCs/>
          <w:color w:val="000000"/>
          <w:sz w:val="32"/>
          <w:szCs w:val="32"/>
          <w:lang w:val="uk-UA" w:eastAsia="ru-RU"/>
        </w:rPr>
        <w:t xml:space="preserve">Тема 8. </w:t>
      </w:r>
      <w:r w:rsidRPr="00652989">
        <w:rPr>
          <w:rFonts w:ascii="Times New Roman" w:eastAsia="Times New Roman" w:hAnsi="Times New Roman" w:cs="Times New Roman"/>
          <w:b/>
          <w:bCs/>
          <w:i/>
          <w:iCs/>
          <w:color w:val="000000"/>
          <w:sz w:val="32"/>
          <w:szCs w:val="32"/>
          <w:lang w:val="uk-UA" w:eastAsia="ru-RU"/>
        </w:rPr>
        <w:t>ПСИХОГЕННІ СЕКСУАЛЬНІ РОЗЛАДИ</w:t>
      </w:r>
      <w:r w:rsidRPr="00652989">
        <w:rPr>
          <w:rFonts w:ascii="Times New Roman" w:eastAsia="Times New Roman" w:hAnsi="Times New Roman" w:cs="Times New Roman"/>
          <w:b/>
          <w:bCs/>
          <w:i/>
          <w:color w:val="000000"/>
          <w:sz w:val="32"/>
          <w:szCs w:val="32"/>
          <w:lang w:val="uk-UA" w:eastAsia="ru-RU"/>
        </w:rPr>
        <w:t xml:space="preserve"> </w:t>
      </w:r>
    </w:p>
    <w:p w:rsidR="00652989" w:rsidRPr="00292392" w:rsidRDefault="00652989" w:rsidP="00CB2BE6">
      <w:pPr>
        <w:widowControl w:val="0"/>
        <w:shd w:val="clear" w:color="auto" w:fill="FFFFFF"/>
        <w:autoSpaceDE w:val="0"/>
        <w:autoSpaceDN w:val="0"/>
        <w:adjustRightInd w:val="0"/>
        <w:spacing w:after="0" w:line="360" w:lineRule="auto"/>
        <w:jc w:val="both"/>
        <w:rPr>
          <w:rFonts w:ascii="Times New Roman" w:eastAsia="Times New Roman" w:hAnsi="Times New Roman" w:cs="Times New Roman"/>
          <w:i/>
          <w:sz w:val="32"/>
          <w:szCs w:val="32"/>
          <w:lang w:val="uk-UA" w:eastAsia="ru-RU"/>
        </w:rPr>
      </w:pPr>
      <w:r w:rsidRPr="00292392">
        <w:rPr>
          <w:rFonts w:ascii="Times New Roman" w:eastAsia="Times New Roman" w:hAnsi="Times New Roman" w:cs="Times New Roman"/>
          <w:bCs/>
          <w:i/>
          <w:color w:val="000000"/>
          <w:sz w:val="32"/>
          <w:szCs w:val="32"/>
          <w:lang w:val="uk-UA" w:eastAsia="ru-RU"/>
        </w:rPr>
        <w:t>П</w:t>
      </w:r>
      <w:r w:rsidR="00292392" w:rsidRPr="00292392">
        <w:rPr>
          <w:rFonts w:ascii="Times New Roman" w:eastAsia="Times New Roman" w:hAnsi="Times New Roman" w:cs="Times New Roman"/>
          <w:bCs/>
          <w:i/>
          <w:color w:val="000000"/>
          <w:sz w:val="32"/>
          <w:szCs w:val="32"/>
          <w:lang w:val="uk-UA" w:eastAsia="ru-RU"/>
        </w:rPr>
        <w:t>сихосоматичні розлади сексуального життя жінки</w:t>
      </w:r>
    </w:p>
    <w:p w:rsidR="00292392" w:rsidRPr="00292392" w:rsidRDefault="00292392" w:rsidP="00292392">
      <w:pPr>
        <w:widowControl w:val="0"/>
        <w:shd w:val="clear" w:color="auto" w:fill="FFFFFF"/>
        <w:autoSpaceDE w:val="0"/>
        <w:autoSpaceDN w:val="0"/>
        <w:adjustRightInd w:val="0"/>
        <w:spacing w:after="0" w:line="360" w:lineRule="auto"/>
        <w:jc w:val="both"/>
        <w:rPr>
          <w:rFonts w:ascii="Times New Roman" w:eastAsia="Times New Roman" w:hAnsi="Times New Roman" w:cs="Times New Roman"/>
          <w:i/>
          <w:sz w:val="32"/>
          <w:szCs w:val="32"/>
          <w:lang w:val="uk-UA" w:eastAsia="ru-RU"/>
        </w:rPr>
      </w:pPr>
      <w:r w:rsidRPr="00292392">
        <w:rPr>
          <w:rFonts w:ascii="Times New Roman" w:eastAsia="Times New Roman" w:hAnsi="Times New Roman" w:cs="Times New Roman"/>
          <w:bCs/>
          <w:i/>
          <w:color w:val="000000"/>
          <w:sz w:val="32"/>
          <w:szCs w:val="32"/>
          <w:lang w:val="uk-UA" w:eastAsia="ru-RU"/>
        </w:rPr>
        <w:t xml:space="preserve">Психосоматичні розлади сексуального життя </w:t>
      </w:r>
      <w:r w:rsidRPr="00292392">
        <w:rPr>
          <w:rFonts w:ascii="Times New Roman" w:eastAsia="Times New Roman" w:hAnsi="Times New Roman" w:cs="Times New Roman"/>
          <w:bCs/>
          <w:i/>
          <w:color w:val="000000"/>
          <w:sz w:val="32"/>
          <w:szCs w:val="32"/>
          <w:lang w:val="uk-UA" w:eastAsia="ru-RU"/>
        </w:rPr>
        <w:t>чоловіка</w:t>
      </w:r>
    </w:p>
    <w:p w:rsidR="00975F3A" w:rsidRPr="00975F3A" w:rsidRDefault="00652989" w:rsidP="00975F3A">
      <w:pPr>
        <w:widowControl w:val="0"/>
        <w:shd w:val="clear" w:color="auto" w:fill="FFFFFF"/>
        <w:autoSpaceDE w:val="0"/>
        <w:autoSpaceDN w:val="0"/>
        <w:adjustRightInd w:val="0"/>
        <w:spacing w:after="0" w:line="360" w:lineRule="auto"/>
        <w:rPr>
          <w:rFonts w:ascii="Times New Roman" w:eastAsia="Times New Roman" w:hAnsi="Times New Roman" w:cs="Times New Roman"/>
          <w:b/>
          <w:bCs/>
          <w:i/>
          <w:color w:val="000000"/>
          <w:sz w:val="32"/>
          <w:szCs w:val="32"/>
          <w:lang w:val="uk-UA" w:eastAsia="ru-RU"/>
        </w:rPr>
      </w:pPr>
      <w:r w:rsidRPr="00652989">
        <w:rPr>
          <w:rFonts w:ascii="Times New Roman" w:eastAsia="Times New Roman" w:hAnsi="Times New Roman" w:cs="Times New Roman"/>
          <w:b/>
          <w:bCs/>
          <w:i/>
          <w:color w:val="000000"/>
          <w:sz w:val="32"/>
          <w:szCs w:val="32"/>
          <w:lang w:val="uk-UA" w:eastAsia="ru-RU"/>
        </w:rPr>
        <w:t>Тема 9.ДОСЛІДЖЕННЯ СТРУКТУРИ ОСОБИСТОСТІ</w:t>
      </w:r>
      <w:r w:rsidRPr="00652989">
        <w:rPr>
          <w:rFonts w:ascii="Times New Roman" w:eastAsia="Times New Roman" w:hAnsi="Times New Roman" w:cs="Times New Roman"/>
          <w:b/>
          <w:i/>
          <w:sz w:val="32"/>
          <w:szCs w:val="32"/>
          <w:lang w:val="uk-UA" w:eastAsia="ru-RU"/>
        </w:rPr>
        <w:t xml:space="preserve"> </w:t>
      </w:r>
      <w:r w:rsidRPr="00652989">
        <w:rPr>
          <w:rFonts w:ascii="Times New Roman" w:eastAsia="Times New Roman" w:hAnsi="Times New Roman" w:cs="Times New Roman"/>
          <w:b/>
          <w:bCs/>
          <w:i/>
          <w:color w:val="000000"/>
          <w:sz w:val="32"/>
          <w:szCs w:val="32"/>
          <w:lang w:val="uk-UA" w:eastAsia="ru-RU"/>
        </w:rPr>
        <w:t>СЕКСОЛОГІЧНИХ ХВОРИХ ТА ЛІКУВАННЯ</w:t>
      </w:r>
      <w:r w:rsidRPr="00652989">
        <w:rPr>
          <w:rFonts w:ascii="Times New Roman" w:eastAsia="Times New Roman" w:hAnsi="Times New Roman" w:cs="Times New Roman"/>
          <w:b/>
          <w:i/>
          <w:sz w:val="32"/>
          <w:szCs w:val="32"/>
          <w:lang w:val="uk-UA" w:eastAsia="ru-RU"/>
        </w:rPr>
        <w:t xml:space="preserve"> </w:t>
      </w:r>
      <w:r w:rsidRPr="00652989">
        <w:rPr>
          <w:rFonts w:ascii="Times New Roman" w:eastAsia="Times New Roman" w:hAnsi="Times New Roman" w:cs="Times New Roman"/>
          <w:b/>
          <w:bCs/>
          <w:i/>
          <w:color w:val="000000"/>
          <w:sz w:val="32"/>
          <w:szCs w:val="32"/>
          <w:lang w:val="uk-UA" w:eastAsia="ru-RU"/>
        </w:rPr>
        <w:t>СЕКСУАЛЬНИХ РОЗЛАДІВ</w:t>
      </w:r>
    </w:p>
    <w:p w:rsidR="00975F3A" w:rsidRPr="003235AA" w:rsidRDefault="00975F3A" w:rsidP="00975F3A">
      <w:pPr>
        <w:widowControl w:val="0"/>
        <w:shd w:val="clear" w:color="auto" w:fill="FFFFFF"/>
        <w:autoSpaceDE w:val="0"/>
        <w:autoSpaceDN w:val="0"/>
        <w:adjustRightInd w:val="0"/>
        <w:spacing w:after="0" w:line="360" w:lineRule="auto"/>
        <w:rPr>
          <w:rFonts w:ascii="Times New Roman" w:eastAsia="Times New Roman" w:hAnsi="Times New Roman" w:cs="Times New Roman"/>
          <w:i/>
          <w:sz w:val="32"/>
          <w:szCs w:val="32"/>
          <w:lang w:val="uk-UA" w:eastAsia="ru-RU"/>
        </w:rPr>
      </w:pPr>
      <w:r w:rsidRPr="003235AA">
        <w:rPr>
          <w:rFonts w:ascii="Times New Roman" w:eastAsia="Times New Roman" w:hAnsi="Times New Roman" w:cs="Times New Roman"/>
          <w:i/>
          <w:sz w:val="32"/>
          <w:szCs w:val="32"/>
          <w:lang w:val="uk-UA" w:eastAsia="ru-RU"/>
        </w:rPr>
        <w:t>Д</w:t>
      </w:r>
      <w:r w:rsidR="00292392" w:rsidRPr="003235AA">
        <w:rPr>
          <w:rFonts w:ascii="Times New Roman" w:eastAsia="Times New Roman" w:hAnsi="Times New Roman" w:cs="Times New Roman"/>
          <w:i/>
          <w:sz w:val="32"/>
          <w:szCs w:val="32"/>
          <w:lang w:val="uk-UA" w:eastAsia="ru-RU"/>
        </w:rPr>
        <w:t>ослідження сексологічних хворих</w:t>
      </w:r>
    </w:p>
    <w:p w:rsidR="00975F3A" w:rsidRPr="003235AA" w:rsidRDefault="00975F3A" w:rsidP="00975F3A">
      <w:pPr>
        <w:widowControl w:val="0"/>
        <w:shd w:val="clear" w:color="auto" w:fill="FFFFFF"/>
        <w:autoSpaceDE w:val="0"/>
        <w:autoSpaceDN w:val="0"/>
        <w:adjustRightInd w:val="0"/>
        <w:spacing w:after="0" w:line="360" w:lineRule="auto"/>
        <w:rPr>
          <w:rFonts w:ascii="Times New Roman" w:eastAsia="Times New Roman" w:hAnsi="Times New Roman" w:cs="Times New Roman"/>
          <w:bCs/>
          <w:i/>
          <w:color w:val="000000"/>
          <w:sz w:val="32"/>
          <w:szCs w:val="32"/>
          <w:lang w:val="uk-UA" w:eastAsia="ru-RU"/>
        </w:rPr>
      </w:pPr>
      <w:r w:rsidRPr="003235AA">
        <w:rPr>
          <w:rFonts w:ascii="Times New Roman" w:eastAsia="Times New Roman" w:hAnsi="Times New Roman" w:cs="Times New Roman"/>
          <w:bCs/>
          <w:i/>
          <w:color w:val="000000"/>
          <w:sz w:val="32"/>
          <w:szCs w:val="32"/>
          <w:lang w:val="uk-UA" w:eastAsia="ru-RU"/>
        </w:rPr>
        <w:t>О</w:t>
      </w:r>
      <w:r w:rsidR="00292392" w:rsidRPr="003235AA">
        <w:rPr>
          <w:rFonts w:ascii="Times New Roman" w:eastAsia="Times New Roman" w:hAnsi="Times New Roman" w:cs="Times New Roman"/>
          <w:bCs/>
          <w:i/>
          <w:color w:val="000000"/>
          <w:sz w:val="32"/>
          <w:szCs w:val="32"/>
          <w:lang w:val="uk-UA" w:eastAsia="ru-RU"/>
        </w:rPr>
        <w:t>сновні принципи терапії сексуальних порушень</w:t>
      </w:r>
    </w:p>
    <w:p w:rsidR="00975F3A" w:rsidRPr="003235AA" w:rsidRDefault="00975F3A" w:rsidP="00975F3A">
      <w:pPr>
        <w:autoSpaceDE w:val="0"/>
        <w:autoSpaceDN w:val="0"/>
        <w:adjustRightInd w:val="0"/>
        <w:spacing w:after="0" w:line="360" w:lineRule="auto"/>
        <w:ind w:right="1459"/>
        <w:rPr>
          <w:rFonts w:ascii="Times New Roman" w:eastAsia="Times New Roman" w:hAnsi="Times New Roman" w:cs="Times New Roman"/>
          <w:bCs/>
          <w:i/>
          <w:sz w:val="32"/>
          <w:szCs w:val="32"/>
          <w:lang w:val="uk-UA" w:eastAsia="uk-UA"/>
        </w:rPr>
      </w:pPr>
      <w:r w:rsidRPr="003235AA">
        <w:rPr>
          <w:rFonts w:ascii="Times New Roman" w:eastAsia="Times New Roman" w:hAnsi="Times New Roman" w:cs="Times New Roman"/>
          <w:bCs/>
          <w:i/>
          <w:sz w:val="32"/>
          <w:szCs w:val="32"/>
          <w:lang w:val="uk-UA" w:eastAsia="uk-UA"/>
        </w:rPr>
        <w:t>Т</w:t>
      </w:r>
      <w:r w:rsidR="00292392" w:rsidRPr="003235AA">
        <w:rPr>
          <w:rFonts w:ascii="Times New Roman" w:eastAsia="Times New Roman" w:hAnsi="Times New Roman" w:cs="Times New Roman"/>
          <w:bCs/>
          <w:i/>
          <w:sz w:val="32"/>
          <w:szCs w:val="32"/>
          <w:lang w:val="uk-UA" w:eastAsia="uk-UA"/>
        </w:rPr>
        <w:t>ерапія сексуальних розладів</w:t>
      </w:r>
    </w:p>
    <w:p w:rsidR="00CB2BE6" w:rsidRPr="00CB2BE6" w:rsidRDefault="00CB2BE6" w:rsidP="00CB2BE6">
      <w:pPr>
        <w:autoSpaceDE w:val="0"/>
        <w:autoSpaceDN w:val="0"/>
        <w:adjustRightInd w:val="0"/>
        <w:spacing w:after="0" w:line="360" w:lineRule="auto"/>
        <w:rPr>
          <w:rFonts w:ascii="Times New Roman" w:eastAsia="Times New Roman" w:hAnsi="Times New Roman" w:cs="Times New Roman"/>
          <w:b/>
          <w:bCs/>
          <w:i/>
          <w:sz w:val="32"/>
          <w:szCs w:val="32"/>
          <w:lang w:val="uk-UA" w:eastAsia="uk-UA"/>
        </w:rPr>
      </w:pPr>
      <w:r>
        <w:rPr>
          <w:rFonts w:ascii="Times New Roman" w:eastAsia="Times New Roman" w:hAnsi="Times New Roman" w:cs="Times New Roman"/>
          <w:b/>
          <w:bCs/>
          <w:i/>
          <w:sz w:val="32"/>
          <w:szCs w:val="32"/>
          <w:lang w:val="uk-UA" w:eastAsia="uk-UA"/>
        </w:rPr>
        <w:t>Тема</w:t>
      </w:r>
      <w:r w:rsidRPr="00CB2BE6">
        <w:rPr>
          <w:rFonts w:ascii="Times New Roman" w:eastAsia="Times New Roman" w:hAnsi="Times New Roman" w:cs="Times New Roman"/>
          <w:b/>
          <w:bCs/>
          <w:i/>
          <w:sz w:val="32"/>
          <w:szCs w:val="32"/>
          <w:lang w:val="uk-UA" w:eastAsia="uk-UA"/>
        </w:rPr>
        <w:t xml:space="preserve">  10. СТАТЕВЕ ВИХОВАННЯ</w:t>
      </w:r>
    </w:p>
    <w:p w:rsidR="00CB2BE6" w:rsidRPr="003235AA" w:rsidRDefault="00CB2BE6" w:rsidP="00CB2BE6">
      <w:pPr>
        <w:widowControl w:val="0"/>
        <w:shd w:val="clear" w:color="auto" w:fill="FFFFFF"/>
        <w:autoSpaceDE w:val="0"/>
        <w:autoSpaceDN w:val="0"/>
        <w:adjustRightInd w:val="0"/>
        <w:spacing w:after="0" w:line="360" w:lineRule="auto"/>
        <w:jc w:val="both"/>
        <w:rPr>
          <w:rFonts w:ascii="Times New Roman" w:eastAsia="Times New Roman" w:hAnsi="Times New Roman" w:cs="Times New Roman"/>
          <w:bCs/>
          <w:i/>
          <w:color w:val="000000"/>
          <w:sz w:val="32"/>
          <w:szCs w:val="32"/>
          <w:lang w:val="uk-UA" w:eastAsia="ru-RU"/>
        </w:rPr>
      </w:pPr>
      <w:r w:rsidRPr="003235AA">
        <w:rPr>
          <w:rFonts w:ascii="Times New Roman" w:eastAsia="Times New Roman" w:hAnsi="Times New Roman" w:cs="Times New Roman"/>
          <w:bCs/>
          <w:i/>
          <w:color w:val="000000"/>
          <w:sz w:val="32"/>
          <w:szCs w:val="32"/>
          <w:lang w:val="uk-UA" w:eastAsia="ru-RU"/>
        </w:rPr>
        <w:t>П</w:t>
      </w:r>
      <w:r w:rsidR="00292392" w:rsidRPr="003235AA">
        <w:rPr>
          <w:rFonts w:ascii="Times New Roman" w:eastAsia="Times New Roman" w:hAnsi="Times New Roman" w:cs="Times New Roman"/>
          <w:bCs/>
          <w:i/>
          <w:color w:val="000000"/>
          <w:sz w:val="32"/>
          <w:szCs w:val="32"/>
          <w:lang w:val="uk-UA" w:eastAsia="ru-RU"/>
        </w:rPr>
        <w:t>оняття, завдання та принципи статевого виховання</w:t>
      </w:r>
    </w:p>
    <w:p w:rsidR="00CB2BE6" w:rsidRPr="003235AA" w:rsidRDefault="00CB2BE6" w:rsidP="00CB2BE6">
      <w:pPr>
        <w:widowControl w:val="0"/>
        <w:shd w:val="clear" w:color="auto" w:fill="FFFFFF"/>
        <w:autoSpaceDE w:val="0"/>
        <w:autoSpaceDN w:val="0"/>
        <w:adjustRightInd w:val="0"/>
        <w:spacing w:after="0" w:line="360" w:lineRule="auto"/>
        <w:jc w:val="both"/>
        <w:rPr>
          <w:rFonts w:ascii="Times New Roman" w:eastAsia="Times New Roman" w:hAnsi="Times New Roman" w:cs="Times New Roman"/>
          <w:bCs/>
          <w:i/>
          <w:color w:val="000000"/>
          <w:sz w:val="32"/>
          <w:szCs w:val="32"/>
          <w:lang w:val="uk-UA" w:eastAsia="ru-RU"/>
        </w:rPr>
      </w:pPr>
      <w:r w:rsidRPr="003235AA">
        <w:rPr>
          <w:rFonts w:ascii="Times New Roman" w:eastAsia="Times New Roman" w:hAnsi="Times New Roman" w:cs="Times New Roman"/>
          <w:bCs/>
          <w:i/>
          <w:color w:val="000000"/>
          <w:sz w:val="32"/>
          <w:szCs w:val="32"/>
          <w:lang w:val="uk-UA" w:eastAsia="ru-RU"/>
        </w:rPr>
        <w:t>З</w:t>
      </w:r>
      <w:r w:rsidR="00292392" w:rsidRPr="003235AA">
        <w:rPr>
          <w:rFonts w:ascii="Times New Roman" w:eastAsia="Times New Roman" w:hAnsi="Times New Roman" w:cs="Times New Roman"/>
          <w:bCs/>
          <w:i/>
          <w:color w:val="000000"/>
          <w:sz w:val="32"/>
          <w:szCs w:val="32"/>
          <w:lang w:val="uk-UA" w:eastAsia="ru-RU"/>
        </w:rPr>
        <w:t>міст статевого виховання</w:t>
      </w:r>
    </w:p>
    <w:p w:rsidR="00CB2BE6" w:rsidRPr="003235AA" w:rsidRDefault="00CB2BE6" w:rsidP="00CB2BE6">
      <w:pPr>
        <w:widowControl w:val="0"/>
        <w:shd w:val="clear" w:color="auto" w:fill="FFFFFF"/>
        <w:autoSpaceDE w:val="0"/>
        <w:autoSpaceDN w:val="0"/>
        <w:adjustRightInd w:val="0"/>
        <w:spacing w:after="0" w:line="360" w:lineRule="auto"/>
        <w:jc w:val="both"/>
        <w:rPr>
          <w:rFonts w:ascii="Times New Roman" w:eastAsia="Times New Roman" w:hAnsi="Times New Roman" w:cs="Times New Roman"/>
          <w:bCs/>
          <w:i/>
          <w:color w:val="000000"/>
          <w:sz w:val="32"/>
          <w:szCs w:val="32"/>
          <w:lang w:val="uk-UA" w:eastAsia="ru-RU"/>
        </w:rPr>
      </w:pPr>
      <w:r w:rsidRPr="003235AA">
        <w:rPr>
          <w:rFonts w:ascii="Times New Roman" w:eastAsia="Times New Roman" w:hAnsi="Times New Roman" w:cs="Times New Roman"/>
          <w:bCs/>
          <w:i/>
          <w:color w:val="000000"/>
          <w:sz w:val="32"/>
          <w:szCs w:val="32"/>
          <w:lang w:val="uk-UA" w:eastAsia="ru-RU"/>
        </w:rPr>
        <w:t>О</w:t>
      </w:r>
      <w:r w:rsidR="00292392" w:rsidRPr="003235AA">
        <w:rPr>
          <w:rFonts w:ascii="Times New Roman" w:eastAsia="Times New Roman" w:hAnsi="Times New Roman" w:cs="Times New Roman"/>
          <w:bCs/>
          <w:i/>
          <w:color w:val="000000"/>
          <w:sz w:val="32"/>
          <w:szCs w:val="32"/>
          <w:lang w:val="uk-UA" w:eastAsia="ru-RU"/>
        </w:rPr>
        <w:t>сновні концепції статевого виховання</w:t>
      </w:r>
    </w:p>
    <w:p w:rsidR="00CB2BE6" w:rsidRPr="003235AA" w:rsidRDefault="00CB2BE6" w:rsidP="00CB2BE6">
      <w:pPr>
        <w:widowControl w:val="0"/>
        <w:shd w:val="clear" w:color="auto" w:fill="FFFFFF"/>
        <w:autoSpaceDE w:val="0"/>
        <w:autoSpaceDN w:val="0"/>
        <w:adjustRightInd w:val="0"/>
        <w:spacing w:after="0" w:line="360" w:lineRule="auto"/>
        <w:jc w:val="both"/>
        <w:rPr>
          <w:rFonts w:ascii="Times New Roman" w:eastAsia="Times New Roman" w:hAnsi="Times New Roman" w:cs="Times New Roman"/>
          <w:bCs/>
          <w:i/>
          <w:color w:val="000000"/>
          <w:sz w:val="32"/>
          <w:szCs w:val="32"/>
          <w:lang w:val="uk-UA" w:eastAsia="ru-RU"/>
        </w:rPr>
      </w:pPr>
      <w:r w:rsidRPr="003235AA">
        <w:rPr>
          <w:rFonts w:ascii="Times New Roman" w:eastAsia="Times New Roman" w:hAnsi="Times New Roman" w:cs="Times New Roman"/>
          <w:bCs/>
          <w:i/>
          <w:color w:val="000000"/>
          <w:sz w:val="32"/>
          <w:szCs w:val="32"/>
          <w:lang w:val="uk-UA" w:eastAsia="ru-RU"/>
        </w:rPr>
        <w:t>Ф</w:t>
      </w:r>
      <w:r w:rsidR="00292392" w:rsidRPr="003235AA">
        <w:rPr>
          <w:rFonts w:ascii="Times New Roman" w:eastAsia="Times New Roman" w:hAnsi="Times New Roman" w:cs="Times New Roman"/>
          <w:bCs/>
          <w:i/>
          <w:color w:val="000000"/>
          <w:sz w:val="32"/>
          <w:szCs w:val="32"/>
          <w:lang w:val="uk-UA" w:eastAsia="ru-RU"/>
        </w:rPr>
        <w:t>ормування сексуальної культури</w:t>
      </w:r>
    </w:p>
    <w:p w:rsidR="00652989" w:rsidRPr="00652989" w:rsidRDefault="00652989" w:rsidP="00652989">
      <w:pPr>
        <w:widowControl w:val="0"/>
        <w:shd w:val="clear" w:color="auto" w:fill="FFFFFF"/>
        <w:autoSpaceDE w:val="0"/>
        <w:autoSpaceDN w:val="0"/>
        <w:adjustRightInd w:val="0"/>
        <w:spacing w:after="0" w:line="240" w:lineRule="auto"/>
        <w:rPr>
          <w:rFonts w:ascii="Verdana" w:eastAsia="Times New Roman" w:hAnsi="Verdana" w:cs="Times New Roman"/>
          <w:b/>
          <w:sz w:val="24"/>
          <w:szCs w:val="24"/>
          <w:lang w:eastAsia="ru-RU"/>
        </w:rPr>
      </w:pPr>
    </w:p>
    <w:p w:rsidR="00652989" w:rsidRPr="00652989" w:rsidRDefault="00652989" w:rsidP="00652989">
      <w:pPr>
        <w:widowControl w:val="0"/>
        <w:shd w:val="clear" w:color="auto" w:fill="FFFFFF"/>
        <w:autoSpaceDE w:val="0"/>
        <w:autoSpaceDN w:val="0"/>
        <w:adjustRightInd w:val="0"/>
        <w:spacing w:after="0" w:line="240" w:lineRule="auto"/>
        <w:ind w:left="2124" w:firstLine="708"/>
        <w:rPr>
          <w:rFonts w:ascii="Times New Roman" w:eastAsia="Times New Roman" w:hAnsi="Times New Roman" w:cs="Times New Roman"/>
          <w:b/>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left="2124" w:firstLine="708"/>
        <w:rPr>
          <w:rFonts w:ascii="Times New Roman" w:eastAsia="Times New Roman" w:hAnsi="Times New Roman" w:cs="Times New Roman"/>
          <w:b/>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left="2124" w:firstLine="708"/>
        <w:rPr>
          <w:rFonts w:ascii="Times New Roman" w:eastAsia="Times New Roman" w:hAnsi="Times New Roman" w:cs="Times New Roman"/>
          <w:b/>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left="2124" w:firstLine="708"/>
        <w:rPr>
          <w:rFonts w:ascii="Times New Roman" w:eastAsia="Times New Roman" w:hAnsi="Times New Roman" w:cs="Times New Roman"/>
          <w:b/>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left="2124" w:firstLine="708"/>
        <w:rPr>
          <w:rFonts w:ascii="Times New Roman" w:eastAsia="Times New Roman" w:hAnsi="Times New Roman" w:cs="Times New Roman"/>
          <w:b/>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left="2124" w:firstLine="708"/>
        <w:rPr>
          <w:rFonts w:ascii="Times New Roman" w:eastAsia="Times New Roman" w:hAnsi="Times New Roman" w:cs="Times New Roman"/>
          <w:b/>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left="2124" w:firstLine="708"/>
        <w:rPr>
          <w:rFonts w:ascii="Times New Roman" w:eastAsia="Times New Roman" w:hAnsi="Times New Roman" w:cs="Times New Roman"/>
          <w:b/>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left="2124" w:firstLine="708"/>
        <w:rPr>
          <w:rFonts w:ascii="Times New Roman" w:eastAsia="Times New Roman" w:hAnsi="Times New Roman" w:cs="Times New Roman"/>
          <w:b/>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left="2124" w:firstLine="708"/>
        <w:rPr>
          <w:rFonts w:ascii="Times New Roman" w:eastAsia="Times New Roman" w:hAnsi="Times New Roman" w:cs="Times New Roman"/>
          <w:b/>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left="2124" w:firstLine="708"/>
        <w:rPr>
          <w:rFonts w:ascii="Times New Roman" w:eastAsia="Times New Roman" w:hAnsi="Times New Roman" w:cs="Times New Roman"/>
          <w:b/>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left="2124" w:firstLine="708"/>
        <w:rPr>
          <w:rFonts w:ascii="Times New Roman" w:eastAsia="Times New Roman" w:hAnsi="Times New Roman" w:cs="Times New Roman"/>
          <w:b/>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left="2124" w:firstLine="708"/>
        <w:rPr>
          <w:rFonts w:ascii="Times New Roman" w:eastAsia="Times New Roman" w:hAnsi="Times New Roman" w:cs="Times New Roman"/>
          <w:b/>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left="2124" w:firstLine="708"/>
        <w:rPr>
          <w:rFonts w:ascii="Times New Roman" w:eastAsia="Times New Roman" w:hAnsi="Times New Roman" w:cs="Times New Roman"/>
          <w:b/>
          <w:sz w:val="32"/>
          <w:szCs w:val="32"/>
          <w:lang w:val="uk-UA" w:eastAsia="ru-RU"/>
        </w:rPr>
      </w:pPr>
    </w:p>
    <w:p w:rsidR="00652989" w:rsidRPr="00652989" w:rsidRDefault="00652989" w:rsidP="00D71A7C">
      <w:pPr>
        <w:widowControl w:val="0"/>
        <w:shd w:val="clear" w:color="auto" w:fill="FFFFFF"/>
        <w:autoSpaceDE w:val="0"/>
        <w:autoSpaceDN w:val="0"/>
        <w:adjustRightInd w:val="0"/>
        <w:spacing w:after="0" w:line="240" w:lineRule="auto"/>
        <w:rPr>
          <w:rFonts w:ascii="Times New Roman" w:eastAsia="Times New Roman" w:hAnsi="Times New Roman" w:cs="Times New Roman"/>
          <w:b/>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left="2124" w:firstLine="708"/>
        <w:rPr>
          <w:rFonts w:ascii="Times New Roman" w:eastAsia="Times New Roman" w:hAnsi="Times New Roman" w:cs="Times New Roman"/>
          <w:b/>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left="2124" w:firstLine="708"/>
        <w:rPr>
          <w:rFonts w:ascii="Times New Roman" w:eastAsia="Times New Roman" w:hAnsi="Times New Roman" w:cs="Times New Roman"/>
          <w:b/>
          <w:sz w:val="32"/>
          <w:szCs w:val="32"/>
          <w:lang w:val="uk-UA" w:eastAsia="ru-RU"/>
        </w:rPr>
      </w:pPr>
      <w:r w:rsidRPr="00652989">
        <w:rPr>
          <w:rFonts w:ascii="Times New Roman" w:eastAsia="Times New Roman" w:hAnsi="Times New Roman" w:cs="Times New Roman"/>
          <w:b/>
          <w:sz w:val="32"/>
          <w:szCs w:val="32"/>
          <w:lang w:val="uk-UA" w:eastAsia="ru-RU"/>
        </w:rPr>
        <w:t>ПОЯСНЮВАЛЬНА ЗАПИСКА</w:t>
      </w:r>
    </w:p>
    <w:p w:rsidR="00652989" w:rsidRPr="00DB46DD" w:rsidRDefault="00652989" w:rsidP="00652989">
      <w:pPr>
        <w:spacing w:before="150" w:after="150" w:line="240" w:lineRule="auto"/>
        <w:ind w:right="-2"/>
        <w:jc w:val="right"/>
        <w:rPr>
          <w:rFonts w:ascii="Times New Roman" w:eastAsia="Times New Roman" w:hAnsi="Times New Roman" w:cs="Verdana"/>
          <w:i/>
          <w:color w:val="000000"/>
          <w:sz w:val="32"/>
          <w:szCs w:val="32"/>
          <w:lang w:eastAsia="ru-RU"/>
        </w:rPr>
      </w:pPr>
      <w:r w:rsidRPr="00DB46DD">
        <w:rPr>
          <w:rFonts w:ascii="Times New Roman" w:eastAsia="Times New Roman" w:hAnsi="Times New Roman" w:cs="Verdana"/>
          <w:i/>
          <w:color w:val="000000"/>
          <w:sz w:val="32"/>
          <w:szCs w:val="32"/>
          <w:lang w:val="uk-UA" w:eastAsia="ru-RU"/>
        </w:rPr>
        <w:t xml:space="preserve">Як і в будь-яких випадках, від недостатнього і тому погано використовуваного знання є лише один захист – знання повніше. </w:t>
      </w:r>
    </w:p>
    <w:p w:rsidR="00652989" w:rsidRPr="00DB46DD" w:rsidRDefault="00652989" w:rsidP="00652989">
      <w:pPr>
        <w:spacing w:before="150" w:after="150" w:line="240" w:lineRule="auto"/>
        <w:ind w:right="-2"/>
        <w:jc w:val="right"/>
        <w:rPr>
          <w:rFonts w:ascii="Times New Roman" w:eastAsia="Times New Roman" w:hAnsi="Times New Roman" w:cs="Verdana"/>
          <w:i/>
          <w:color w:val="000000"/>
          <w:sz w:val="32"/>
          <w:szCs w:val="32"/>
          <w:lang w:val="uk-UA" w:eastAsia="ru-RU"/>
        </w:rPr>
      </w:pPr>
      <w:r w:rsidRPr="00DB46DD">
        <w:rPr>
          <w:rFonts w:ascii="Times New Roman" w:eastAsia="Times New Roman" w:hAnsi="Times New Roman" w:cs="Verdana"/>
          <w:i/>
          <w:color w:val="000000"/>
          <w:sz w:val="32"/>
          <w:szCs w:val="32"/>
          <w:lang w:val="uk-UA" w:eastAsia="ru-RU"/>
        </w:rPr>
        <w:t>Станіслав Лем</w:t>
      </w:r>
    </w:p>
    <w:p w:rsidR="00652989" w:rsidRPr="00652989" w:rsidRDefault="00652989" w:rsidP="00652989">
      <w:pPr>
        <w:autoSpaceDE w:val="0"/>
        <w:autoSpaceDN w:val="0"/>
        <w:spacing w:before="150" w:after="150" w:line="240" w:lineRule="auto"/>
        <w:ind w:left="-120" w:right="-2" w:firstLine="360"/>
        <w:jc w:val="both"/>
        <w:rPr>
          <w:rFonts w:ascii="Times New Roman" w:eastAsia="Times New Roman" w:hAnsi="Times New Roman" w:cs="Times New Roman"/>
          <w:color w:val="000000"/>
          <w:sz w:val="32"/>
          <w:szCs w:val="32"/>
          <w:lang w:val="uk-UA" w:eastAsia="ru-RU"/>
        </w:rPr>
      </w:pPr>
      <w:r w:rsidRPr="00652989">
        <w:rPr>
          <w:rFonts w:ascii="Times New Roman" w:eastAsia="Times New Roman" w:hAnsi="Times New Roman" w:cs="Times New Roman"/>
          <w:sz w:val="32"/>
          <w:szCs w:val="32"/>
          <w:lang w:val="uk-UA" w:eastAsia="ru-RU"/>
        </w:rPr>
        <w:t xml:space="preserve">Сексологія – предмет загальноцікавий, крім того, сьогоднішні студенти, незалежно від профілю їх вузу – це завтрашні батьки і вихователі. У професійному плані цей предмет потрібен перш за все майбутнім вчителям, психологам, культурологам, юристам і соціальним працівникам. </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sz w:val="32"/>
          <w:szCs w:val="32"/>
          <w:lang w:val="uk-UA" w:eastAsia="ru-RU"/>
        </w:rPr>
        <w:t>Багатоманітність психічного життя людини пов’язана з її самореалізацією в інтимній сфері. Гармонійність, повноцінність її статевого життя взаємопов’язані із здатністю розуміти себе, самодостатністю, буттєвим оптимізмом в усіх вимірах життєдіяльності, знання психічних механізмів і закономірностей, які обумовлюють сексуальну поведінку особистості. Такі знання допомагають краще розуміти і відчувати партнера, легше долати різноманітні кризи. Нагромадженням, систематизацією таких знань  займається психологія сексуальності.</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sz w:val="32"/>
          <w:szCs w:val="32"/>
          <w:lang w:val="uk-UA" w:eastAsia="ru-RU"/>
        </w:rPr>
        <w:t>Даний посібник покликаний оптимізувати процес підготовки студентів до семінарських занять. Він включає матеріали, які висвітлюють окремі теоретичні питання тем, що виносяться на семінарські заняття. Зокрема увага приділяється формуванню і розвитку знань з психології сексуальності, розвитку сексуальності протягом життя, коханню та шлюбним стосункам. Також коротко розкриваються причини та форми сексуальних розладів та їх терапія.</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sz w:val="32"/>
          <w:szCs w:val="32"/>
          <w:lang w:val="uk-UA" w:eastAsia="ru-RU"/>
        </w:rPr>
        <w:t>Автор подає необхідну інформацію про сучасний стан та актуальні проблеми наукових знань  з сексології. Прагнучи уникнути критичного аналізу  проблемних питань сексології, висвітлює здебільшого апробовані наукою та практикою дані.</w:t>
      </w:r>
    </w:p>
    <w:p w:rsidR="00652989" w:rsidRPr="00652989" w:rsidRDefault="00652989" w:rsidP="00DB46DD">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sectPr w:rsidR="00652989" w:rsidRPr="00652989">
          <w:pgSz w:w="11905" w:h="16837"/>
          <w:pgMar w:top="1134" w:right="865" w:bottom="1134" w:left="1134" w:header="720" w:footer="720" w:gutter="0"/>
          <w:cols w:space="720"/>
        </w:sectPr>
      </w:pPr>
      <w:r w:rsidRPr="00652989">
        <w:rPr>
          <w:rFonts w:ascii="Times New Roman" w:eastAsia="Times New Roman" w:hAnsi="Times New Roman" w:cs="Times New Roman"/>
          <w:sz w:val="32"/>
          <w:szCs w:val="32"/>
          <w:lang w:val="uk-UA" w:eastAsia="ru-RU"/>
        </w:rPr>
        <w:t>Відповідно до поданого матеріалу передбачається розвиток проблемного підходу до осмислення поданого матеріалу, що має на меті розвинути самостійність інтеле</w:t>
      </w:r>
      <w:r w:rsidR="00DB46DD">
        <w:rPr>
          <w:rFonts w:ascii="Times New Roman" w:eastAsia="Times New Roman" w:hAnsi="Times New Roman" w:cs="Times New Roman"/>
          <w:sz w:val="32"/>
          <w:szCs w:val="32"/>
          <w:lang w:val="uk-UA" w:eastAsia="ru-RU"/>
        </w:rPr>
        <w:t>ктуальних пошуків студентів.</w:t>
      </w:r>
    </w:p>
    <w:p w:rsidR="00652989" w:rsidRPr="00652989" w:rsidRDefault="00652989" w:rsidP="00DB46D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32"/>
          <w:szCs w:val="32"/>
          <w:lang w:val="uk-UA" w:eastAsia="ru-RU"/>
        </w:rPr>
      </w:pPr>
    </w:p>
    <w:p w:rsidR="00652989" w:rsidRPr="00652989" w:rsidRDefault="00652989" w:rsidP="00DB46D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32"/>
          <w:szCs w:val="32"/>
          <w:lang w:val="uk-UA" w:eastAsia="ru-RU"/>
        </w:rPr>
      </w:pPr>
      <w:r w:rsidRPr="00652989">
        <w:rPr>
          <w:rFonts w:ascii="Times New Roman" w:eastAsia="Times New Roman" w:hAnsi="Times New Roman" w:cs="Times New Roman"/>
          <w:b/>
          <w:bCs/>
          <w:i/>
          <w:iCs/>
          <w:color w:val="000000"/>
          <w:sz w:val="32"/>
          <w:szCs w:val="32"/>
          <w:lang w:val="uk-UA" w:eastAsia="ru-RU"/>
        </w:rPr>
        <w:t>ТЕМА 1. ІСТОРИЧНІ ЕТАПИ ВИВЧЕННЯ СЕКСУАЛЬНОСТІ ЛЮДИНИ</w:t>
      </w:r>
    </w:p>
    <w:p w:rsidR="00652989" w:rsidRPr="00652989" w:rsidRDefault="00652989" w:rsidP="00DB46DD">
      <w:pPr>
        <w:autoSpaceDN w:val="0"/>
        <w:spacing w:before="100" w:beforeAutospacing="1" w:after="100" w:afterAutospacing="1" w:line="240" w:lineRule="auto"/>
        <w:jc w:val="both"/>
        <w:rPr>
          <w:rFonts w:ascii="Times New Roman" w:eastAsia="Times New Roman" w:hAnsi="Times New Roman" w:cs="Times New Roman"/>
          <w:b/>
          <w:sz w:val="32"/>
          <w:szCs w:val="32"/>
          <w:lang w:eastAsia="ru-RU"/>
        </w:rPr>
      </w:pPr>
      <w:r w:rsidRPr="00652989">
        <w:rPr>
          <w:rFonts w:ascii="Times New Roman" w:eastAsia="Times New Roman" w:hAnsi="Times New Roman" w:cs="Times New Roman"/>
          <w:b/>
          <w:sz w:val="32"/>
          <w:szCs w:val="32"/>
          <w:lang w:val="uk-UA" w:eastAsia="ru-RU"/>
        </w:rPr>
        <w:t>Діденко С.В. Психологія сексуальності та сексуальних стосунків: Навчальний посібник.-К.:Арістей,2003.-С.29-54.</w:t>
      </w: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i/>
          <w:iCs/>
          <w:color w:val="000000"/>
          <w:sz w:val="32"/>
          <w:szCs w:val="32"/>
          <w:lang w:val="uk-UA" w:eastAsia="ru-RU"/>
        </w:rPr>
      </w:pPr>
      <w:r w:rsidRPr="00652989">
        <w:rPr>
          <w:rFonts w:ascii="Times New Roman" w:eastAsia="Times New Roman" w:hAnsi="Times New Roman" w:cs="Times New Roman"/>
          <w:b/>
          <w:bCs/>
          <w:i/>
          <w:iCs/>
          <w:color w:val="000000"/>
          <w:sz w:val="32"/>
          <w:szCs w:val="32"/>
          <w:lang w:val="uk-UA" w:eastAsia="ru-RU"/>
        </w:rPr>
        <w:t>Запитання та завдання:</w:t>
      </w:r>
    </w:p>
    <w:p w:rsidR="00652989" w:rsidRPr="00652989" w:rsidRDefault="00652989" w:rsidP="00CC2909">
      <w:pPr>
        <w:widowControl w:val="0"/>
        <w:numPr>
          <w:ilvl w:val="0"/>
          <w:numId w:val="1"/>
        </w:numPr>
        <w:shd w:val="clear" w:color="auto" w:fill="FFFFFF"/>
        <w:autoSpaceDE w:val="0"/>
        <w:autoSpaceDN w:val="0"/>
        <w:adjustRightInd w:val="0"/>
        <w:spacing w:after="0" w:line="240" w:lineRule="auto"/>
        <w:rPr>
          <w:rFonts w:ascii="Times New Roman" w:eastAsia="Times New Roman" w:hAnsi="Times New Roman" w:cs="Times New Roman"/>
          <w:b/>
          <w:bCs/>
          <w:i/>
          <w:iCs/>
          <w:color w:val="000000"/>
          <w:sz w:val="32"/>
          <w:szCs w:val="32"/>
          <w:lang w:val="uk-UA" w:eastAsia="ru-RU"/>
        </w:rPr>
      </w:pPr>
      <w:r w:rsidRPr="00652989">
        <w:rPr>
          <w:rFonts w:ascii="Times New Roman" w:eastAsia="Times New Roman" w:hAnsi="Times New Roman" w:cs="Times New Roman"/>
          <w:b/>
          <w:bCs/>
          <w:i/>
          <w:iCs/>
          <w:color w:val="000000"/>
          <w:sz w:val="32"/>
          <w:szCs w:val="32"/>
          <w:lang w:val="uk-UA" w:eastAsia="ru-RU"/>
        </w:rPr>
        <w:t>Обгрунтуйте зв’язки психології сексуальності з іншими галузями психологічної науки.</w:t>
      </w:r>
    </w:p>
    <w:p w:rsidR="00652989" w:rsidRPr="00652989" w:rsidRDefault="00652989" w:rsidP="00CC2909">
      <w:pPr>
        <w:widowControl w:val="0"/>
        <w:numPr>
          <w:ilvl w:val="0"/>
          <w:numId w:val="1"/>
        </w:numPr>
        <w:shd w:val="clear" w:color="auto" w:fill="FFFFFF"/>
        <w:autoSpaceDE w:val="0"/>
        <w:autoSpaceDN w:val="0"/>
        <w:adjustRightInd w:val="0"/>
        <w:spacing w:after="0" w:line="240" w:lineRule="auto"/>
        <w:rPr>
          <w:rFonts w:ascii="Times New Roman" w:eastAsia="Times New Roman" w:hAnsi="Times New Roman" w:cs="Times New Roman"/>
          <w:b/>
          <w:bCs/>
          <w:i/>
          <w:iCs/>
          <w:color w:val="000000"/>
          <w:sz w:val="32"/>
          <w:szCs w:val="32"/>
          <w:lang w:val="uk-UA" w:eastAsia="ru-RU"/>
        </w:rPr>
      </w:pPr>
      <w:r w:rsidRPr="00652989">
        <w:rPr>
          <w:rFonts w:ascii="Times New Roman" w:eastAsia="Times New Roman" w:hAnsi="Times New Roman" w:cs="Times New Roman"/>
          <w:b/>
          <w:bCs/>
          <w:i/>
          <w:iCs/>
          <w:color w:val="000000"/>
          <w:sz w:val="32"/>
          <w:szCs w:val="32"/>
          <w:lang w:val="uk-UA" w:eastAsia="ru-RU"/>
        </w:rPr>
        <w:t>Розкрийте вплив стародавніх суспільств на формування та розвиток сексуальності людини.</w:t>
      </w:r>
    </w:p>
    <w:p w:rsidR="00652989" w:rsidRPr="00652989" w:rsidRDefault="00652989" w:rsidP="00CC2909">
      <w:pPr>
        <w:widowControl w:val="0"/>
        <w:numPr>
          <w:ilvl w:val="0"/>
          <w:numId w:val="1"/>
        </w:numPr>
        <w:shd w:val="clear" w:color="auto" w:fill="FFFFFF"/>
        <w:autoSpaceDE w:val="0"/>
        <w:autoSpaceDN w:val="0"/>
        <w:adjustRightInd w:val="0"/>
        <w:spacing w:after="0" w:line="240" w:lineRule="auto"/>
        <w:rPr>
          <w:rFonts w:ascii="Times New Roman" w:eastAsia="Times New Roman" w:hAnsi="Times New Roman" w:cs="Times New Roman"/>
          <w:b/>
          <w:bCs/>
          <w:i/>
          <w:iCs/>
          <w:color w:val="000000"/>
          <w:sz w:val="32"/>
          <w:szCs w:val="32"/>
          <w:lang w:val="uk-UA" w:eastAsia="ru-RU"/>
        </w:rPr>
      </w:pPr>
      <w:r w:rsidRPr="00652989">
        <w:rPr>
          <w:rFonts w:ascii="Times New Roman" w:eastAsia="Times New Roman" w:hAnsi="Times New Roman" w:cs="Times New Roman"/>
          <w:b/>
          <w:bCs/>
          <w:i/>
          <w:iCs/>
          <w:color w:val="000000"/>
          <w:sz w:val="32"/>
          <w:szCs w:val="32"/>
          <w:lang w:val="uk-UA" w:eastAsia="ru-RU"/>
        </w:rPr>
        <w:t>Охарактеризуйте зміни у розумінні питань сексу, які відбулися під впливом наукових досягнень (З.Фрейд, А.-Ч.Кінзі,В.-Х. Мастерс і В.Джонсон).</w:t>
      </w:r>
    </w:p>
    <w:p w:rsidR="00652989" w:rsidRPr="00652989" w:rsidRDefault="00652989" w:rsidP="00CC2909">
      <w:pPr>
        <w:widowControl w:val="0"/>
        <w:numPr>
          <w:ilvl w:val="0"/>
          <w:numId w:val="1"/>
        </w:numPr>
        <w:shd w:val="clear" w:color="auto" w:fill="FFFFFF"/>
        <w:autoSpaceDE w:val="0"/>
        <w:autoSpaceDN w:val="0"/>
        <w:adjustRightInd w:val="0"/>
        <w:spacing w:after="0" w:line="240" w:lineRule="auto"/>
        <w:rPr>
          <w:rFonts w:ascii="Times New Roman" w:eastAsia="Times New Roman" w:hAnsi="Times New Roman" w:cs="Times New Roman"/>
          <w:b/>
          <w:bCs/>
          <w:i/>
          <w:iCs/>
          <w:color w:val="000000"/>
          <w:sz w:val="32"/>
          <w:szCs w:val="32"/>
          <w:lang w:val="uk-UA" w:eastAsia="ru-RU"/>
        </w:rPr>
      </w:pPr>
      <w:r w:rsidRPr="00652989">
        <w:rPr>
          <w:rFonts w:ascii="Times New Roman" w:eastAsia="Times New Roman" w:hAnsi="Times New Roman" w:cs="Times New Roman"/>
          <w:b/>
          <w:bCs/>
          <w:i/>
          <w:iCs/>
          <w:color w:val="000000"/>
          <w:sz w:val="32"/>
          <w:szCs w:val="32"/>
          <w:lang w:val="uk-UA" w:eastAsia="ru-RU"/>
        </w:rPr>
        <w:t>Проаналізуйте розвиток вітчизняних досліджень сексуальності.</w:t>
      </w:r>
    </w:p>
    <w:p w:rsidR="00652989" w:rsidRPr="00652989" w:rsidRDefault="00652989" w:rsidP="00652989">
      <w:pPr>
        <w:widowControl w:val="0"/>
        <w:shd w:val="clear" w:color="auto" w:fill="FFFFFF"/>
        <w:autoSpaceDE w:val="0"/>
        <w:autoSpaceDN w:val="0"/>
        <w:adjustRightInd w:val="0"/>
        <w:spacing w:after="0" w:line="240" w:lineRule="auto"/>
        <w:rPr>
          <w:rFonts w:ascii="Times New Roman" w:eastAsia="Times New Roman" w:hAnsi="Times New Roman" w:cs="Times New Roman"/>
          <w:b/>
          <w:bCs/>
          <w:i/>
          <w:i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 xml:space="preserve">Вивченням інтимного життя і сексуальних стосунків людини в усіх їхніх проявах: психологічному, соціальному, педагогічному, етично-моральному, правовому, етнографічному, медичному, релігійному та ін. займається наука сексологія. </w:t>
      </w:r>
      <w:r w:rsidRPr="00652989">
        <w:rPr>
          <w:rFonts w:ascii="Times New Roman" w:eastAsia="Times New Roman" w:hAnsi="Times New Roman" w:cs="Times New Roman"/>
          <w:b/>
          <w:bCs/>
          <w:i/>
          <w:iCs/>
          <w:color w:val="000000"/>
          <w:sz w:val="32"/>
          <w:szCs w:val="32"/>
          <w:lang w:val="uk-UA" w:eastAsia="ru-RU"/>
        </w:rPr>
        <w:t xml:space="preserve">СЕКСОЛОГІЯ </w:t>
      </w:r>
      <w:r w:rsidRPr="00652989">
        <w:rPr>
          <w:rFonts w:ascii="Times New Roman" w:eastAsia="Times New Roman" w:hAnsi="Times New Roman" w:cs="Times New Roman"/>
          <w:color w:val="000000"/>
          <w:sz w:val="32"/>
          <w:szCs w:val="32"/>
          <w:lang w:val="uk-UA" w:eastAsia="ru-RU"/>
        </w:rPr>
        <w:t xml:space="preserve">(лат. </w:t>
      </w:r>
      <w:proofErr w:type="gramStart"/>
      <w:r w:rsidRPr="00652989">
        <w:rPr>
          <w:rFonts w:ascii="Times New Roman" w:eastAsia="Times New Roman" w:hAnsi="Times New Roman" w:cs="Times New Roman"/>
          <w:color w:val="000000"/>
          <w:sz w:val="32"/>
          <w:szCs w:val="32"/>
          <w:lang w:val="en-US" w:eastAsia="ru-RU"/>
        </w:rPr>
        <w:t>sexus</w:t>
      </w:r>
      <w:proofErr w:type="gramEnd"/>
      <w:r w:rsidRPr="00652989">
        <w:rPr>
          <w:rFonts w:ascii="Times New Roman" w:eastAsia="Times New Roman" w:hAnsi="Times New Roman" w:cs="Times New Roman"/>
          <w:color w:val="000000"/>
          <w:sz w:val="32"/>
          <w:szCs w:val="32"/>
          <w:lang w:val="uk-UA" w:eastAsia="ru-RU"/>
        </w:rPr>
        <w:t xml:space="preserve"> – стать і</w:t>
      </w:r>
      <w:r w:rsidRPr="00652989">
        <w:rPr>
          <w:rFonts w:ascii="Times New Roman" w:eastAsia="Times New Roman" w:hAnsi="Times New Roman" w:cs="Times New Roman"/>
          <w:sz w:val="32"/>
          <w:szCs w:val="32"/>
          <w:lang w:val="uk-UA" w:eastAsia="ru-RU"/>
        </w:rPr>
        <w:t xml:space="preserve">  </w:t>
      </w:r>
      <w:r w:rsidRPr="00652989">
        <w:rPr>
          <w:rFonts w:ascii="Times New Roman" w:eastAsia="Times New Roman" w:hAnsi="Times New Roman" w:cs="Times New Roman"/>
          <w:sz w:val="32"/>
          <w:szCs w:val="32"/>
          <w:lang w:eastAsia="ru-RU"/>
        </w:rPr>
        <w:t>lo</w:t>
      </w:r>
      <w:r w:rsidRPr="00652989">
        <w:rPr>
          <w:rFonts w:ascii="Times New Roman" w:eastAsia="Times New Roman" w:hAnsi="Times New Roman" w:cs="Times New Roman"/>
          <w:sz w:val="32"/>
          <w:szCs w:val="32"/>
          <w:lang w:val="en-US" w:eastAsia="ru-RU"/>
        </w:rPr>
        <w:t>g</w:t>
      </w:r>
      <w:r w:rsidRPr="00652989">
        <w:rPr>
          <w:rFonts w:ascii="Times New Roman" w:eastAsia="Times New Roman" w:hAnsi="Times New Roman" w:cs="Times New Roman"/>
          <w:sz w:val="32"/>
          <w:szCs w:val="32"/>
          <w:lang w:eastAsia="ru-RU"/>
        </w:rPr>
        <w:t>os</w:t>
      </w:r>
      <w:r w:rsidRPr="00652989">
        <w:rPr>
          <w:rFonts w:ascii="Times New Roman" w:eastAsia="Times New Roman" w:hAnsi="Times New Roman" w:cs="Times New Roman"/>
          <w:sz w:val="32"/>
          <w:szCs w:val="32"/>
          <w:lang w:val="uk-UA" w:eastAsia="ru-RU"/>
        </w:rPr>
        <w:t xml:space="preserve"> – вчення, слово</w:t>
      </w:r>
      <w:r w:rsidRPr="00652989">
        <w:rPr>
          <w:rFonts w:ascii="Times New Roman" w:eastAsia="Times New Roman" w:hAnsi="Times New Roman" w:cs="Times New Roman"/>
          <w:color w:val="000000"/>
          <w:sz w:val="32"/>
          <w:szCs w:val="32"/>
          <w:lang w:val="uk-UA" w:eastAsia="ru-RU"/>
        </w:rPr>
        <w:t>) – це міждисциплінарна галузь наукових досліджень та знань про статеве життя людини.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У більшості випадків дослідженнями у цій галузі займаються медичні працівники, які іноді нехтують іншими проявами сексології, ніж медичними, забуваючи при цьому, що порушення сексуальних взаємин або сексуального здоров'я можуть виникати на фоні соціально-культурної відмінності між партнерами або різного середовища виховання.</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За останні роки сексологія у більшому ступені стала наукою про фізі</w:t>
      </w:r>
      <w:r w:rsidRPr="00652989">
        <w:rPr>
          <w:rFonts w:ascii="Times New Roman" w:eastAsia="Times New Roman" w:hAnsi="Times New Roman" w:cs="Times New Roman"/>
          <w:color w:val="000000"/>
          <w:sz w:val="32"/>
          <w:szCs w:val="32"/>
          <w:lang w:val="uk-UA" w:eastAsia="ru-RU"/>
        </w:rPr>
        <w:softHyphen/>
        <w:t>ологію та патологію міжлюдських відносин, ніж наукою про фізіологію та па</w:t>
      </w:r>
      <w:r w:rsidRPr="00652989">
        <w:rPr>
          <w:rFonts w:ascii="Times New Roman" w:eastAsia="Times New Roman" w:hAnsi="Times New Roman" w:cs="Times New Roman"/>
          <w:color w:val="000000"/>
          <w:sz w:val="32"/>
          <w:szCs w:val="32"/>
          <w:lang w:val="uk-UA" w:eastAsia="ru-RU"/>
        </w:rPr>
        <w:softHyphen/>
        <w:t>тологію сексуальних функцій, коли сексуальні функції грають інструмен</w:t>
      </w:r>
      <w:r w:rsidRPr="00652989">
        <w:rPr>
          <w:rFonts w:ascii="Times New Roman" w:eastAsia="Times New Roman" w:hAnsi="Times New Roman" w:cs="Times New Roman"/>
          <w:color w:val="000000"/>
          <w:sz w:val="32"/>
          <w:szCs w:val="32"/>
          <w:lang w:val="uk-UA" w:eastAsia="ru-RU"/>
        </w:rPr>
        <w:softHyphen/>
        <w:t>тальну роль по відношенню до міжлюдських зв'язків. Інтимне життя людини обумовлене не тільки взаємозв'язком біологічних та психологічних факторів, але й підпадає під вплив соціально-культурного середовища. Здавна вплив у вигляді забобонів, заборон, хибних уявлень про норму й інше шкідливо відо</w:t>
      </w:r>
      <w:r w:rsidRPr="00652989">
        <w:rPr>
          <w:rFonts w:ascii="Times New Roman" w:eastAsia="Times New Roman" w:hAnsi="Times New Roman" w:cs="Times New Roman"/>
          <w:color w:val="000000"/>
          <w:sz w:val="32"/>
          <w:szCs w:val="32"/>
          <w:lang w:val="uk-UA" w:eastAsia="ru-RU"/>
        </w:rPr>
        <w:softHyphen/>
        <w:t>бражувався на інтимному та сексуальному житті. Тому довге не сприйняття се</w:t>
      </w:r>
      <w:r w:rsidRPr="00652989">
        <w:rPr>
          <w:rFonts w:ascii="Times New Roman" w:eastAsia="Times New Roman" w:hAnsi="Times New Roman" w:cs="Times New Roman"/>
          <w:color w:val="000000"/>
          <w:sz w:val="32"/>
          <w:szCs w:val="32"/>
          <w:lang w:val="uk-UA" w:eastAsia="ru-RU"/>
        </w:rPr>
        <w:softHyphen/>
        <w:t xml:space="preserve">ксуальності людини і розуміння його як чогось непристойного </w:t>
      </w:r>
      <w:r w:rsidRPr="00652989">
        <w:rPr>
          <w:rFonts w:ascii="Times New Roman" w:eastAsia="Times New Roman" w:hAnsi="Times New Roman" w:cs="Times New Roman"/>
          <w:color w:val="000000"/>
          <w:sz w:val="32"/>
          <w:szCs w:val="32"/>
          <w:lang w:val="uk-UA" w:eastAsia="ru-RU"/>
        </w:rPr>
        <w:lastRenderedPageBreak/>
        <w:t>гальмувало ви</w:t>
      </w:r>
      <w:r w:rsidRPr="00652989">
        <w:rPr>
          <w:rFonts w:ascii="Times New Roman" w:eastAsia="Times New Roman" w:hAnsi="Times New Roman" w:cs="Times New Roman"/>
          <w:color w:val="000000"/>
          <w:sz w:val="32"/>
          <w:szCs w:val="32"/>
          <w:lang w:val="uk-UA" w:eastAsia="ru-RU"/>
        </w:rPr>
        <w:softHyphen/>
        <w:t>вчення цієї сфери людського життя, а також приводило до виникнення чис</w:t>
      </w:r>
      <w:r w:rsidRPr="00652989">
        <w:rPr>
          <w:rFonts w:ascii="Times New Roman" w:eastAsia="Times New Roman" w:hAnsi="Times New Roman" w:cs="Times New Roman"/>
          <w:color w:val="000000"/>
          <w:sz w:val="32"/>
          <w:szCs w:val="32"/>
          <w:lang w:val="uk-UA" w:eastAsia="ru-RU"/>
        </w:rPr>
        <w:softHyphen/>
        <w:t>ленних помилкових тлумачень та висновків, які у свідомості людей ставали істинами. Інтимні стосунки людей постійно були під тиском поглядів та суд</w:t>
      </w:r>
      <w:r w:rsidRPr="00652989">
        <w:rPr>
          <w:rFonts w:ascii="Times New Roman" w:eastAsia="Times New Roman" w:hAnsi="Times New Roman" w:cs="Times New Roman"/>
          <w:color w:val="000000"/>
          <w:sz w:val="32"/>
          <w:szCs w:val="32"/>
          <w:lang w:val="uk-UA" w:eastAsia="ru-RU"/>
        </w:rPr>
        <w:softHyphen/>
        <w:t>жень, які зовсім не основувалися на наукових знаннях або об'єктивних чинниках. Крім цього, ні в одній із галузей науки, як у сексології, не виникало і не розповсюджувалося такого великого числа псевдонаукових тверджень і тлу</w:t>
      </w:r>
      <w:r w:rsidRPr="00652989">
        <w:rPr>
          <w:rFonts w:ascii="Times New Roman" w:eastAsia="Times New Roman" w:hAnsi="Times New Roman" w:cs="Times New Roman"/>
          <w:color w:val="000000"/>
          <w:sz w:val="32"/>
          <w:szCs w:val="32"/>
          <w:lang w:val="uk-UA" w:eastAsia="ru-RU"/>
        </w:rPr>
        <w:softHyphen/>
        <w:t>мачень, які не підкріплювалися науковими аргументами. Ні в одній із сфер на</w:t>
      </w:r>
      <w:r w:rsidRPr="00652989">
        <w:rPr>
          <w:rFonts w:ascii="Times New Roman" w:eastAsia="Times New Roman" w:hAnsi="Times New Roman" w:cs="Times New Roman"/>
          <w:color w:val="000000"/>
          <w:sz w:val="32"/>
          <w:szCs w:val="32"/>
          <w:lang w:val="uk-UA" w:eastAsia="ru-RU"/>
        </w:rPr>
        <w:softHyphen/>
        <w:t>уки не було стільки перекручень, які виникали на базі різниці між моделлю та прикладами з життя, між мораллю, яка проповідується, та реальною пове</w:t>
      </w:r>
      <w:r w:rsidRPr="00652989">
        <w:rPr>
          <w:rFonts w:ascii="Times New Roman" w:eastAsia="Times New Roman" w:hAnsi="Times New Roman" w:cs="Times New Roman"/>
          <w:color w:val="000000"/>
          <w:sz w:val="32"/>
          <w:szCs w:val="32"/>
          <w:lang w:val="uk-UA" w:eastAsia="ru-RU"/>
        </w:rPr>
        <w:softHyphen/>
        <w:t>дінкою людей. Усе це гальмувало наукову обробку накопиченої сексологічної інформації. Складність проблем, які вивчаються, була в тому, що виникав необґрунтований опір "суспільної думки". Треба ще відмітити, що досягнення у вивченні сексології іноді перекручувалися тому, що дослідники знаходилися під впливом своїх емоційних упереджень або суспільного впливу.</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Розвиток сексології не уникнув помилок, які свого часу направили по неправильному шляху її основні напрямки. Серед науковців був узятий напрямок на відновлення сексуальних функцій і при цьому роль почуттів недооцінюва</w:t>
      </w:r>
      <w:r w:rsidRPr="00652989">
        <w:rPr>
          <w:rFonts w:ascii="Times New Roman" w:eastAsia="Times New Roman" w:hAnsi="Times New Roman" w:cs="Times New Roman"/>
          <w:color w:val="000000"/>
          <w:sz w:val="32"/>
          <w:szCs w:val="32"/>
          <w:lang w:val="uk-UA" w:eastAsia="ru-RU"/>
        </w:rPr>
        <w:softHyphen/>
        <w:t>лася. Ця механістична концепція направила розвиток сексології на шлях над</w:t>
      </w:r>
      <w:r w:rsidRPr="00652989">
        <w:rPr>
          <w:rFonts w:ascii="Times New Roman" w:eastAsia="Times New Roman" w:hAnsi="Times New Roman" w:cs="Times New Roman"/>
          <w:color w:val="000000"/>
          <w:sz w:val="32"/>
          <w:szCs w:val="32"/>
          <w:lang w:val="uk-UA" w:eastAsia="ru-RU"/>
        </w:rPr>
        <w:softHyphen/>
        <w:t>мірних захоплень створення протезів та засобів, що заміняють фізіологічний процес і викликають ілюзію сексуального життя, а не досягнення у людей справжніх переживань.</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На початку свого розвитку сексологія орієнтувалася на біологічні аспекти сексуальності. У наш час переважає підхід, у рамках якого сексуальність зво</w:t>
      </w:r>
      <w:r w:rsidRPr="00652989">
        <w:rPr>
          <w:rFonts w:ascii="Times New Roman" w:eastAsia="Times New Roman" w:hAnsi="Times New Roman" w:cs="Times New Roman"/>
          <w:color w:val="000000"/>
          <w:sz w:val="32"/>
          <w:szCs w:val="32"/>
          <w:lang w:val="uk-UA" w:eastAsia="ru-RU"/>
        </w:rPr>
        <w:softHyphen/>
        <w:t>диться до акту насолоди і розглядається як засіб для збереження психічного здоров'я. В залежності від тої мети, що ставить перед собою людина, і виникає у неї сексуальна поведінка. Із самого свого виникнення, починаючи з перших своїх дослідників, сексологія переваж</w:t>
      </w:r>
      <w:r w:rsidRPr="00652989">
        <w:rPr>
          <w:rFonts w:ascii="Times New Roman" w:eastAsia="Times New Roman" w:hAnsi="Times New Roman" w:cs="Times New Roman"/>
          <w:color w:val="000000"/>
          <w:sz w:val="32"/>
          <w:szCs w:val="32"/>
          <w:lang w:val="uk-UA" w:eastAsia="ru-RU"/>
        </w:rPr>
        <w:softHyphen/>
        <w:t>но розглядалася і вивчалася як сексопатологія. Нормальна сексуальна пове</w:t>
      </w:r>
      <w:r w:rsidRPr="00652989">
        <w:rPr>
          <w:rFonts w:ascii="Times New Roman" w:eastAsia="Times New Roman" w:hAnsi="Times New Roman" w:cs="Times New Roman"/>
          <w:color w:val="000000"/>
          <w:sz w:val="32"/>
          <w:szCs w:val="32"/>
          <w:lang w:val="uk-UA" w:eastAsia="ru-RU"/>
        </w:rPr>
        <w:softHyphen/>
        <w:t>дінка ще не була усвідомлена як проблема, що потребує пояснення. До її ви</w:t>
      </w:r>
      <w:r w:rsidRPr="00652989">
        <w:rPr>
          <w:rFonts w:ascii="Times New Roman" w:eastAsia="Times New Roman" w:hAnsi="Times New Roman" w:cs="Times New Roman"/>
          <w:color w:val="000000"/>
          <w:sz w:val="32"/>
          <w:szCs w:val="32"/>
          <w:lang w:val="uk-UA" w:eastAsia="ru-RU"/>
        </w:rPr>
        <w:softHyphen/>
        <w:t>вчення підходили поступово, головним чином через дослідження аномалій і варіацій, які зустрічалися у клінічній практиці та в побуті.</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 Клінічна сексологія на початку </w:t>
      </w:r>
      <w:r w:rsidRPr="00652989">
        <w:rPr>
          <w:rFonts w:ascii="Times New Roman" w:eastAsia="Times New Roman" w:hAnsi="Times New Roman" w:cs="Times New Roman"/>
          <w:color w:val="000000"/>
          <w:sz w:val="32"/>
          <w:szCs w:val="32"/>
          <w:lang w:val="en-US" w:eastAsia="ru-RU"/>
        </w:rPr>
        <w:t>XX</w:t>
      </w:r>
      <w:r w:rsidRPr="00652989">
        <w:rPr>
          <w:rFonts w:ascii="Times New Roman" w:eastAsia="Times New Roman" w:hAnsi="Times New Roman" w:cs="Times New Roman"/>
          <w:color w:val="000000"/>
          <w:sz w:val="32"/>
          <w:szCs w:val="32"/>
          <w:lang w:val="uk-UA" w:eastAsia="ru-RU"/>
        </w:rPr>
        <w:t xml:space="preserve"> століття орієнтувалася на норму як еталон, але показники в більшій мірі відповідали вимогам офіційної моралі то</w:t>
      </w:r>
      <w:r w:rsidRPr="00652989">
        <w:rPr>
          <w:rFonts w:ascii="Times New Roman" w:eastAsia="Times New Roman" w:hAnsi="Times New Roman" w:cs="Times New Roman"/>
          <w:color w:val="000000"/>
          <w:sz w:val="32"/>
          <w:szCs w:val="32"/>
          <w:lang w:val="uk-UA" w:eastAsia="ru-RU"/>
        </w:rPr>
        <w:softHyphen/>
        <w:t>го суспільства, в якому знаходилися вчені. Тому вона не могла бути єдиним джерелом теоретичної сексології. Наукова сексологія виходить за кордони клі</w:t>
      </w:r>
      <w:r w:rsidRPr="00652989">
        <w:rPr>
          <w:rFonts w:ascii="Times New Roman" w:eastAsia="Times New Roman" w:hAnsi="Times New Roman" w:cs="Times New Roman"/>
          <w:color w:val="000000"/>
          <w:sz w:val="32"/>
          <w:szCs w:val="32"/>
          <w:lang w:val="uk-UA" w:eastAsia="ru-RU"/>
        </w:rPr>
        <w:softHyphen/>
        <w:t xml:space="preserve">ніки та займається вивченням </w:t>
      </w:r>
      <w:r w:rsidRPr="00652989">
        <w:rPr>
          <w:rFonts w:ascii="Times New Roman" w:eastAsia="Times New Roman" w:hAnsi="Times New Roman" w:cs="Times New Roman"/>
          <w:color w:val="000000"/>
          <w:sz w:val="32"/>
          <w:szCs w:val="32"/>
          <w:lang w:val="uk-UA" w:eastAsia="ru-RU"/>
        </w:rPr>
        <w:lastRenderedPageBreak/>
        <w:t>поведінки, фізіології і мотивації нормальних, звичайних людей у природних умовах їх життя.</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Для того, щоб мати інформацію про поведінку людей поза клінікою вчені почали масові опитування населення, а здобуту інформацію видавали у на</w:t>
      </w:r>
      <w:r w:rsidRPr="00652989">
        <w:rPr>
          <w:rFonts w:ascii="Times New Roman" w:eastAsia="Times New Roman" w:hAnsi="Times New Roman" w:cs="Times New Roman"/>
          <w:color w:val="000000"/>
          <w:sz w:val="32"/>
          <w:szCs w:val="32"/>
          <w:lang w:val="uk-UA" w:eastAsia="ru-RU"/>
        </w:rPr>
        <w:softHyphen/>
        <w:t>укових журналах та в доповідях. Це сприяло становленню сексології на по</w:t>
      </w:r>
      <w:r w:rsidRPr="00652989">
        <w:rPr>
          <w:rFonts w:ascii="Times New Roman" w:eastAsia="Times New Roman" w:hAnsi="Times New Roman" w:cs="Times New Roman"/>
          <w:color w:val="000000"/>
          <w:sz w:val="32"/>
          <w:szCs w:val="32"/>
          <w:lang w:val="uk-UA" w:eastAsia="ru-RU"/>
        </w:rPr>
        <w:softHyphen/>
        <w:t>зиції системного підходу до предмета дослідження, який щільно пов'язує фізі</w:t>
      </w:r>
      <w:r w:rsidRPr="00652989">
        <w:rPr>
          <w:rFonts w:ascii="Times New Roman" w:eastAsia="Times New Roman" w:hAnsi="Times New Roman" w:cs="Times New Roman"/>
          <w:color w:val="000000"/>
          <w:sz w:val="32"/>
          <w:szCs w:val="32"/>
          <w:lang w:val="uk-UA" w:eastAsia="ru-RU"/>
        </w:rPr>
        <w:softHyphen/>
        <w:t>ологічні, клінічні та соціально-психологічні методи і прийоми.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Розвиток усякої науки завжди зустрічається з недовірою до нового, тому що воно може заперечувати старі канони. Це дуже помітно в такій галузі, як вивчення сексуального життя людини. Застосування нових методів дослід</w:t>
      </w:r>
      <w:r w:rsidRPr="00652989">
        <w:rPr>
          <w:rFonts w:ascii="Times New Roman" w:eastAsia="Times New Roman" w:hAnsi="Times New Roman" w:cs="Times New Roman"/>
          <w:color w:val="000000"/>
          <w:sz w:val="32"/>
          <w:szCs w:val="32"/>
          <w:lang w:val="uk-UA" w:eastAsia="ru-RU"/>
        </w:rPr>
        <w:softHyphen/>
        <w:t>ження в сексології та одержані з їх допомогою дані в більшості спростовували укорінені у свідомості уявлення, що природно викликало критику та протест.</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Сучасна сексологія, яка почалася в середині 40-х років </w:t>
      </w:r>
      <w:r w:rsidRPr="00652989">
        <w:rPr>
          <w:rFonts w:ascii="Times New Roman" w:eastAsia="Times New Roman" w:hAnsi="Times New Roman" w:cs="Times New Roman"/>
          <w:color w:val="000000"/>
          <w:sz w:val="32"/>
          <w:szCs w:val="32"/>
          <w:lang w:val="en-US" w:eastAsia="ru-RU"/>
        </w:rPr>
        <w:t>XX</w:t>
      </w:r>
      <w:r w:rsidRPr="00652989">
        <w:rPr>
          <w:rFonts w:ascii="Times New Roman" w:eastAsia="Times New Roman" w:hAnsi="Times New Roman" w:cs="Times New Roman"/>
          <w:color w:val="000000"/>
          <w:sz w:val="32"/>
          <w:szCs w:val="32"/>
          <w:lang w:eastAsia="ru-RU"/>
        </w:rPr>
        <w:t xml:space="preserve"> </w:t>
      </w:r>
      <w:r w:rsidRPr="00652989">
        <w:rPr>
          <w:rFonts w:ascii="Times New Roman" w:eastAsia="Times New Roman" w:hAnsi="Times New Roman" w:cs="Times New Roman"/>
          <w:color w:val="000000"/>
          <w:sz w:val="32"/>
          <w:szCs w:val="32"/>
          <w:lang w:val="uk-UA" w:eastAsia="ru-RU"/>
        </w:rPr>
        <w:t>століття, веде дослідження сексуальних стосунків по трьох основних напрямках: соціально-культурному, психологічному і біологічно-медичному.</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32"/>
          <w:szCs w:val="32"/>
          <w:lang w:val="uk-UA" w:eastAsia="ru-RU"/>
        </w:rPr>
      </w:pPr>
      <w:r w:rsidRPr="00652989">
        <w:rPr>
          <w:rFonts w:ascii="Times New Roman" w:eastAsia="Times New Roman" w:hAnsi="Times New Roman" w:cs="Times New Roman"/>
          <w:color w:val="000000"/>
          <w:sz w:val="32"/>
          <w:szCs w:val="32"/>
          <w:lang w:val="uk-UA" w:eastAsia="ru-RU"/>
        </w:rPr>
        <w:t>В історичному аспекті розвитку знань про сексуальність людини та її сто</w:t>
      </w:r>
      <w:r w:rsidRPr="00652989">
        <w:rPr>
          <w:rFonts w:ascii="Times New Roman" w:eastAsia="Times New Roman" w:hAnsi="Times New Roman" w:cs="Times New Roman"/>
          <w:color w:val="000000"/>
          <w:sz w:val="32"/>
          <w:szCs w:val="32"/>
          <w:lang w:val="uk-UA" w:eastAsia="ru-RU"/>
        </w:rPr>
        <w:softHyphen/>
        <w:t>сунки, про становлення сексології та сексопатології як науки можна умовно виділити 4 основні етапи.</w:t>
      </w:r>
    </w:p>
    <w:p w:rsidR="00652989" w:rsidRPr="00652989" w:rsidRDefault="00652989" w:rsidP="00652989">
      <w:pPr>
        <w:widowControl w:val="0"/>
        <w:shd w:val="clear" w:color="auto" w:fill="FFFFFF"/>
        <w:autoSpaceDE w:val="0"/>
        <w:autoSpaceDN w:val="0"/>
        <w:adjustRightInd w:val="0"/>
        <w:spacing w:after="0" w:line="240" w:lineRule="auto"/>
        <w:rPr>
          <w:rFonts w:ascii="Times New Roman" w:eastAsia="Times New Roman" w:hAnsi="Times New Roman" w:cs="Times New Roman"/>
          <w:b/>
          <w:bCs/>
          <w:i/>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i/>
          <w:color w:val="000000"/>
          <w:sz w:val="32"/>
          <w:szCs w:val="32"/>
          <w:lang w:val="uk-UA" w:eastAsia="ru-RU"/>
        </w:rPr>
      </w:pPr>
      <w:r w:rsidRPr="00652989">
        <w:rPr>
          <w:rFonts w:ascii="Times New Roman" w:eastAsia="Times New Roman" w:hAnsi="Times New Roman" w:cs="Times New Roman"/>
          <w:b/>
          <w:bCs/>
          <w:i/>
          <w:color w:val="000000"/>
          <w:sz w:val="32"/>
          <w:szCs w:val="32"/>
          <w:lang w:val="uk-UA" w:eastAsia="ru-RU"/>
        </w:rPr>
        <w:t xml:space="preserve">ДОІСТОРИЧНИЙ ЕТАП </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Для цього періоду характерно те, що зібрано небагато інформації про сексуальне життя доісторичних людей. Але ті знання, що накопичилися у науці, свідчать, що первісна людина не була байдужа до сексуальної сфери. Наскальні малюнки раннього палеоліту (1 млн. до н. е.), коли наступив перший етап розвитку людської культури, показують, що первісна людина мала уяву про любов та смерть і пов'язувала ці два поняття з життям. У більш пізні періоди палеоліту на малюнках з'являються елементи сексуальності. Якраз у цих умо</w:t>
      </w:r>
      <w:r w:rsidRPr="00652989">
        <w:rPr>
          <w:rFonts w:ascii="Times New Roman" w:eastAsia="Times New Roman" w:hAnsi="Times New Roman" w:cs="Times New Roman"/>
          <w:color w:val="000000"/>
          <w:sz w:val="32"/>
          <w:szCs w:val="32"/>
          <w:lang w:val="uk-UA" w:eastAsia="ru-RU"/>
        </w:rPr>
        <w:softHyphen/>
        <w:t>вах увагу звертали не на поведінку, пов'язану з сексуальним збудженням, а на таємничі явища запліднення, збереження та примноження потомства для за</w:t>
      </w:r>
      <w:r w:rsidRPr="00652989">
        <w:rPr>
          <w:rFonts w:ascii="Times New Roman" w:eastAsia="Times New Roman" w:hAnsi="Times New Roman" w:cs="Times New Roman"/>
          <w:color w:val="000000"/>
          <w:sz w:val="32"/>
          <w:szCs w:val="32"/>
          <w:lang w:val="uk-UA" w:eastAsia="ru-RU"/>
        </w:rPr>
        <w:softHyphen/>
        <w:t>безпечення продовження роду людського. Первісна людина була небайдужа до значних розмірів тіла партнера, а сексуальний контакт вона відображала у сво</w:t>
      </w:r>
      <w:r w:rsidRPr="00652989">
        <w:rPr>
          <w:rFonts w:ascii="Times New Roman" w:eastAsia="Times New Roman" w:hAnsi="Times New Roman" w:cs="Times New Roman"/>
          <w:color w:val="000000"/>
          <w:sz w:val="32"/>
          <w:szCs w:val="32"/>
          <w:lang w:val="uk-UA" w:eastAsia="ru-RU"/>
        </w:rPr>
        <w:softHyphen/>
        <w:t>їх ритуалах. У наших древніх предків не було окремої сім'ї. В умовах вільних стосунків між чоловіком та жінкою відома була тільки мати дитини, тому рід передавався по жіночій лінії. Шлюбні взаємини були стихійні і неурегульова</w:t>
      </w:r>
      <w:r w:rsidRPr="00652989">
        <w:rPr>
          <w:rFonts w:ascii="Times New Roman" w:eastAsia="Times New Roman" w:hAnsi="Times New Roman" w:cs="Times New Roman"/>
          <w:color w:val="000000"/>
          <w:sz w:val="32"/>
          <w:szCs w:val="32"/>
          <w:lang w:val="uk-UA" w:eastAsia="ru-RU"/>
        </w:rPr>
        <w:softHyphen/>
        <w:t>ні. Статеві зв'язки носили безладний характер. Кожний чоловік міг мати ста</w:t>
      </w:r>
      <w:r w:rsidRPr="00652989">
        <w:rPr>
          <w:rFonts w:ascii="Times New Roman" w:eastAsia="Times New Roman" w:hAnsi="Times New Roman" w:cs="Times New Roman"/>
          <w:color w:val="000000"/>
          <w:sz w:val="32"/>
          <w:szCs w:val="32"/>
          <w:lang w:val="uk-UA" w:eastAsia="ru-RU"/>
        </w:rPr>
        <w:softHyphen/>
        <w:t xml:space="preserve">теві контакти </w:t>
      </w:r>
      <w:r w:rsidRPr="00652989">
        <w:rPr>
          <w:rFonts w:ascii="Times New Roman" w:eastAsia="Times New Roman" w:hAnsi="Times New Roman" w:cs="Times New Roman"/>
          <w:color w:val="000000"/>
          <w:sz w:val="32"/>
          <w:szCs w:val="32"/>
          <w:lang w:val="uk-UA" w:eastAsia="ru-RU"/>
        </w:rPr>
        <w:lastRenderedPageBreak/>
        <w:t>з будь-якою жінкою, і навпаки, кожна жінка – з будь-яким чоло</w:t>
      </w:r>
      <w:r w:rsidRPr="00652989">
        <w:rPr>
          <w:rFonts w:ascii="Times New Roman" w:eastAsia="Times New Roman" w:hAnsi="Times New Roman" w:cs="Times New Roman"/>
          <w:color w:val="000000"/>
          <w:sz w:val="32"/>
          <w:szCs w:val="32"/>
          <w:lang w:val="uk-UA" w:eastAsia="ru-RU"/>
        </w:rPr>
        <w:softHyphen/>
        <w:t>віком. З часом суспільний розвиток поступово обмежував інстинкти, хазяйські інтереси вимагали утворення постійної сім'ї.</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При родовому устрої з'явилися соціальне контрольовані статеві стосунки у формі групового шлюбу, при якому усі чоловіки однієї родової групи мали можливість вступати у статеві контакти з усіма жінками іншої родової групи. На певному етапі груповий шлюб перейшов у парний, який об'єднував двох - жінку і чоловіка. Існували три види парного шлюбу: матрилокальний, при якому чоловік переходив жити до роду жінки; патрилокальний, при якому жі</w:t>
      </w:r>
      <w:r w:rsidRPr="00652989">
        <w:rPr>
          <w:rFonts w:ascii="Times New Roman" w:eastAsia="Times New Roman" w:hAnsi="Times New Roman" w:cs="Times New Roman"/>
          <w:color w:val="000000"/>
          <w:sz w:val="32"/>
          <w:szCs w:val="32"/>
          <w:lang w:val="uk-UA" w:eastAsia="ru-RU"/>
        </w:rPr>
        <w:softHyphen/>
        <w:t>нка переходила у рід чоловіка; дислокальний, коли подружжя залишалося жи</w:t>
      </w:r>
      <w:r w:rsidRPr="00652989">
        <w:rPr>
          <w:rFonts w:ascii="Times New Roman" w:eastAsia="Times New Roman" w:hAnsi="Times New Roman" w:cs="Times New Roman"/>
          <w:color w:val="000000"/>
          <w:sz w:val="32"/>
          <w:szCs w:val="32"/>
          <w:lang w:val="uk-UA" w:eastAsia="ru-RU"/>
        </w:rPr>
        <w:softHyphen/>
        <w:t>ти у своєму роді. Наведені шлюби були не довговічні і розривалися без ускла</w:t>
      </w:r>
      <w:r w:rsidRPr="00652989">
        <w:rPr>
          <w:rFonts w:ascii="Times New Roman" w:eastAsia="Times New Roman" w:hAnsi="Times New Roman" w:cs="Times New Roman"/>
          <w:color w:val="000000"/>
          <w:sz w:val="32"/>
          <w:szCs w:val="32"/>
          <w:lang w:val="uk-UA" w:eastAsia="ru-RU"/>
        </w:rPr>
        <w:softHyphen/>
        <w:t>днень.</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Поряд з виникненням парного шлюбу, зберігався і груповий </w:t>
      </w:r>
      <w:r w:rsidRPr="00652989">
        <w:rPr>
          <w:rFonts w:ascii="Times New Roman" w:eastAsia="Times New Roman" w:hAnsi="Times New Roman" w:cs="Times New Roman"/>
          <w:i/>
          <w:iCs/>
          <w:color w:val="000000"/>
          <w:sz w:val="32"/>
          <w:szCs w:val="32"/>
          <w:lang w:val="uk-UA" w:eastAsia="ru-RU"/>
        </w:rPr>
        <w:t xml:space="preserve">у </w:t>
      </w:r>
      <w:r w:rsidRPr="00652989">
        <w:rPr>
          <w:rFonts w:ascii="Times New Roman" w:eastAsia="Times New Roman" w:hAnsi="Times New Roman" w:cs="Times New Roman"/>
          <w:color w:val="000000"/>
          <w:sz w:val="32"/>
          <w:szCs w:val="32"/>
          <w:lang w:val="uk-UA" w:eastAsia="ru-RU"/>
        </w:rPr>
        <w:t>вигляді ба</w:t>
      </w:r>
      <w:r w:rsidRPr="00652989">
        <w:rPr>
          <w:rFonts w:ascii="Times New Roman" w:eastAsia="Times New Roman" w:hAnsi="Times New Roman" w:cs="Times New Roman"/>
          <w:color w:val="000000"/>
          <w:sz w:val="32"/>
          <w:szCs w:val="32"/>
          <w:lang w:val="uk-UA" w:eastAsia="ru-RU"/>
        </w:rPr>
        <w:softHyphen/>
        <w:t>гатошлюбності – полігамії (багатомужжя – поліандрія, багатоженство – полі</w:t>
      </w:r>
      <w:r w:rsidRPr="00652989">
        <w:rPr>
          <w:rFonts w:ascii="Times New Roman" w:eastAsia="Times New Roman" w:hAnsi="Times New Roman" w:cs="Times New Roman"/>
          <w:color w:val="000000"/>
          <w:sz w:val="32"/>
          <w:szCs w:val="32"/>
          <w:lang w:val="uk-UA" w:eastAsia="ru-RU"/>
        </w:rPr>
        <w:softHyphen/>
        <w:t>гінія). У географічних районах, де головним заняттям були мисливство та ри</w:t>
      </w:r>
      <w:r w:rsidRPr="00652989">
        <w:rPr>
          <w:rFonts w:ascii="Times New Roman" w:eastAsia="Times New Roman" w:hAnsi="Times New Roman" w:cs="Times New Roman"/>
          <w:color w:val="000000"/>
          <w:sz w:val="32"/>
          <w:szCs w:val="32"/>
          <w:lang w:val="uk-UA" w:eastAsia="ru-RU"/>
        </w:rPr>
        <w:softHyphen/>
        <w:t>бальство, частіше за всього зустрічалося багатомужжя, а жінка була охо</w:t>
      </w:r>
      <w:r w:rsidRPr="00652989">
        <w:rPr>
          <w:rFonts w:ascii="Times New Roman" w:eastAsia="Times New Roman" w:hAnsi="Times New Roman" w:cs="Times New Roman"/>
          <w:color w:val="000000"/>
          <w:sz w:val="32"/>
          <w:szCs w:val="32"/>
          <w:lang w:val="uk-UA" w:eastAsia="ru-RU"/>
        </w:rPr>
        <w:softHyphen/>
        <w:t>ронцем сімейного вогнища, мала велику владу над своїми чоловіками і дітьми(матріархат). Там, де переважало землеробство і скотарство, переважало багатоженство, при якому чоловік вважався головою сім'ї зі всіма повноважен</w:t>
      </w:r>
      <w:r w:rsidRPr="00652989">
        <w:rPr>
          <w:rFonts w:ascii="Times New Roman" w:eastAsia="Times New Roman" w:hAnsi="Times New Roman" w:cs="Times New Roman"/>
          <w:color w:val="000000"/>
          <w:sz w:val="32"/>
          <w:szCs w:val="32"/>
          <w:lang w:val="uk-UA" w:eastAsia="ru-RU"/>
        </w:rPr>
        <w:softHyphen/>
        <w:t>нями влади (патріархат).</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32"/>
          <w:szCs w:val="32"/>
          <w:lang w:val="uk-UA" w:eastAsia="ru-RU"/>
        </w:rPr>
      </w:pPr>
      <w:r w:rsidRPr="00652989">
        <w:rPr>
          <w:rFonts w:ascii="Times New Roman" w:eastAsia="Times New Roman" w:hAnsi="Times New Roman" w:cs="Times New Roman"/>
          <w:color w:val="000000"/>
          <w:sz w:val="32"/>
          <w:szCs w:val="32"/>
          <w:lang w:val="uk-UA" w:eastAsia="ru-RU"/>
        </w:rPr>
        <w:t>Після розпаду родового суспільства остаточно ствердився моногамний шлюб, який поєднав чоловіка і жінку в інтимних й економічних взаєминах, за</w:t>
      </w:r>
      <w:r w:rsidRPr="00652989">
        <w:rPr>
          <w:rFonts w:ascii="Times New Roman" w:eastAsia="Times New Roman" w:hAnsi="Times New Roman" w:cs="Times New Roman"/>
          <w:color w:val="000000"/>
          <w:sz w:val="32"/>
          <w:szCs w:val="32"/>
          <w:lang w:val="uk-UA" w:eastAsia="ru-RU"/>
        </w:rPr>
        <w:softHyphen/>
        <w:t>кріпив обов'язки спільно виховувати дітей і забезпечувати матеріальний доб</w:t>
      </w:r>
      <w:r w:rsidRPr="00652989">
        <w:rPr>
          <w:rFonts w:ascii="Times New Roman" w:eastAsia="Times New Roman" w:hAnsi="Times New Roman" w:cs="Times New Roman"/>
          <w:color w:val="000000"/>
          <w:sz w:val="32"/>
          <w:szCs w:val="32"/>
          <w:lang w:val="uk-UA" w:eastAsia="ru-RU"/>
        </w:rPr>
        <w:softHyphen/>
        <w:t>робут сім'ї.</w:t>
      </w:r>
    </w:p>
    <w:p w:rsidR="00652989" w:rsidRPr="00652989" w:rsidRDefault="00652989" w:rsidP="00652989">
      <w:pPr>
        <w:widowControl w:val="0"/>
        <w:shd w:val="clear" w:color="auto" w:fill="FFFFFF"/>
        <w:autoSpaceDE w:val="0"/>
        <w:autoSpaceDN w:val="0"/>
        <w:adjustRightInd w:val="0"/>
        <w:spacing w:after="0" w:line="240" w:lineRule="auto"/>
        <w:rPr>
          <w:rFonts w:ascii="Times New Roman" w:eastAsia="Times New Roman" w:hAnsi="Times New Roman" w:cs="Times New Roman"/>
          <w:b/>
          <w:bCs/>
          <w:i/>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color w:val="000000"/>
          <w:sz w:val="32"/>
          <w:szCs w:val="32"/>
          <w:lang w:val="uk-UA" w:eastAsia="ru-RU"/>
        </w:rPr>
      </w:pPr>
      <w:r w:rsidRPr="00652989">
        <w:rPr>
          <w:rFonts w:ascii="Times New Roman" w:eastAsia="Times New Roman" w:hAnsi="Times New Roman" w:cs="Times New Roman"/>
          <w:b/>
          <w:bCs/>
          <w:i/>
          <w:color w:val="000000"/>
          <w:sz w:val="32"/>
          <w:szCs w:val="32"/>
          <w:lang w:val="uk-UA" w:eastAsia="ru-RU"/>
        </w:rPr>
        <w:t>ЕТАП СПОСТЕРЕЖЕННЯ ТА НАКОПИЧЕННЯ  ЗНАНЬ ІЗ ПРОБЛЕМ СЕКСУАЛЬНОСТІ</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Цей період став базою для подальшого розвитку знань про сексуальність людини і про все, що пов'язане з цим. У стародавні часи в культурах Сходу та Заходу піднімалися питання про цінність сексуальності, давалася характе</w:t>
      </w:r>
      <w:r w:rsidRPr="00652989">
        <w:rPr>
          <w:rFonts w:ascii="Times New Roman" w:eastAsia="Times New Roman" w:hAnsi="Times New Roman" w:cs="Times New Roman"/>
          <w:color w:val="000000"/>
          <w:sz w:val="32"/>
          <w:szCs w:val="32"/>
          <w:lang w:val="uk-UA" w:eastAsia="ru-RU"/>
        </w:rPr>
        <w:softHyphen/>
        <w:t>ристика сексуальної поведінки з філософсько-етичного, релігійного і сексу</w:t>
      </w:r>
      <w:r w:rsidRPr="00652989">
        <w:rPr>
          <w:rFonts w:ascii="Times New Roman" w:eastAsia="Times New Roman" w:hAnsi="Times New Roman" w:cs="Times New Roman"/>
          <w:color w:val="000000"/>
          <w:sz w:val="32"/>
          <w:szCs w:val="32"/>
          <w:lang w:val="uk-UA" w:eastAsia="ru-RU"/>
        </w:rPr>
        <w:softHyphen/>
        <w:t>ального поглядів, описувалися цікаві медичні, природничо-наукові та правові питання сексуальності, зокрема сексуальні звичаї різних народів.</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i/>
          <w:iCs/>
          <w:color w:val="000000"/>
          <w:sz w:val="32"/>
          <w:szCs w:val="32"/>
          <w:lang w:val="uk-UA" w:eastAsia="ru-RU"/>
        </w:rPr>
        <w:t>Стародавні культури Заходу</w:t>
      </w:r>
      <w:r w:rsidRPr="00652989">
        <w:rPr>
          <w:rFonts w:ascii="Times New Roman" w:eastAsia="Times New Roman" w:hAnsi="Times New Roman" w:cs="Times New Roman"/>
          <w:sz w:val="32"/>
          <w:szCs w:val="32"/>
          <w:lang w:val="uk-UA" w:eastAsia="ru-RU"/>
        </w:rPr>
        <w:t xml:space="preserve">. </w:t>
      </w:r>
      <w:r w:rsidRPr="00652989">
        <w:rPr>
          <w:rFonts w:ascii="Times New Roman" w:eastAsia="Times New Roman" w:hAnsi="Times New Roman" w:cs="Times New Roman"/>
          <w:color w:val="000000"/>
          <w:sz w:val="32"/>
          <w:szCs w:val="32"/>
          <w:lang w:val="uk-UA" w:eastAsia="ru-RU"/>
        </w:rPr>
        <w:t>Древні греки дуже цінили красу тіла та душі: головною метою виховання людини була гармонія, повнота особистості, уміння бути красивим та велико</w:t>
      </w:r>
      <w:r w:rsidRPr="00652989">
        <w:rPr>
          <w:rFonts w:ascii="Times New Roman" w:eastAsia="Times New Roman" w:hAnsi="Times New Roman" w:cs="Times New Roman"/>
          <w:color w:val="000000"/>
          <w:sz w:val="32"/>
          <w:szCs w:val="32"/>
          <w:lang w:val="uk-UA" w:eastAsia="ru-RU"/>
        </w:rPr>
        <w:softHyphen/>
        <w:t xml:space="preserve">душним, їх боги були </w:t>
      </w:r>
      <w:r w:rsidRPr="00652989">
        <w:rPr>
          <w:rFonts w:ascii="Times New Roman" w:eastAsia="Times New Roman" w:hAnsi="Times New Roman" w:cs="Times New Roman"/>
          <w:color w:val="000000"/>
          <w:sz w:val="32"/>
          <w:szCs w:val="32"/>
          <w:lang w:val="uk-UA" w:eastAsia="ru-RU"/>
        </w:rPr>
        <w:lastRenderedPageBreak/>
        <w:t>голими та прекрасними, їх фігури естетично доско</w:t>
      </w:r>
      <w:r w:rsidRPr="00652989">
        <w:rPr>
          <w:rFonts w:ascii="Times New Roman" w:eastAsia="Times New Roman" w:hAnsi="Times New Roman" w:cs="Times New Roman"/>
          <w:color w:val="000000"/>
          <w:sz w:val="32"/>
          <w:szCs w:val="32"/>
          <w:lang w:val="uk-UA" w:eastAsia="ru-RU"/>
        </w:rPr>
        <w:softHyphen/>
        <w:t>налими та гармонійними. Фалос трактувався не як соромна частина тіла, а як символ родючості та боротьби з ворожою силою.</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Вплив грецької міфології на подальший розвиток сексології особливо проявляється у запозиченні назв для позначення відповідних статевих органів, функцій або сексуальних розладів. Так, жіночі геніталії у літературу ввійшли під назвою "раковини Афродіти" (міф. – раковина символізує таємницю запліднення, а Афродіта народилася з піни морської). Жіночий клітор здобув свою назву від імені дочки царя Мірмідона Кліторіс. Вона була настільки малого зросту, що Зевс для зближення з нею перетворився у мурашку.</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У стародавній Греції узагальненню не підлягали тільки заміжні жінки. Але була ціла група жінок, яка належала одночасно усім громадянам, в тому числі і жонатим. "Ми беремо дружину, щоб мати законних дітей і мати хазяй</w:t>
      </w:r>
      <w:r w:rsidRPr="00652989">
        <w:rPr>
          <w:rFonts w:ascii="Times New Roman" w:eastAsia="Times New Roman" w:hAnsi="Times New Roman" w:cs="Times New Roman"/>
          <w:color w:val="000000"/>
          <w:sz w:val="32"/>
          <w:szCs w:val="32"/>
          <w:lang w:val="uk-UA" w:eastAsia="ru-RU"/>
        </w:rPr>
        <w:softHyphen/>
        <w:t>ку в домі, ми тримаємо рабинь-наложниць для послуг собі і догляду кожного дня, гетери правлять для кохання та насолоди", – казав Демосфен. При цьому поведінка гетер не засуджувалася, а багато з них були подругами видатних письменників, філософів, художників, державних та громадських діячів. Це було зручно для них, бо такі зв'язки не порушували формальної одношлюбно</w:t>
      </w:r>
      <w:r w:rsidRPr="00652989">
        <w:rPr>
          <w:rFonts w:ascii="Times New Roman" w:eastAsia="Times New Roman" w:hAnsi="Times New Roman" w:cs="Times New Roman"/>
          <w:color w:val="000000"/>
          <w:sz w:val="32"/>
          <w:szCs w:val="32"/>
          <w:lang w:val="uk-UA" w:eastAsia="ru-RU"/>
        </w:rPr>
        <w:softHyphen/>
        <w:t>сті. До послуг чоловіків були ще і гієродули – священні рабині у храмах. Ці жриці Афродіти, богині кохання, з дитинства навчалися співу, танцям, грі на арфі. Часто храми одержували таких рабинь у подарунок від заможних грома</w:t>
      </w:r>
      <w:r w:rsidRPr="00652989">
        <w:rPr>
          <w:rFonts w:ascii="Times New Roman" w:eastAsia="Times New Roman" w:hAnsi="Times New Roman" w:cs="Times New Roman"/>
          <w:color w:val="000000"/>
          <w:sz w:val="32"/>
          <w:szCs w:val="32"/>
          <w:lang w:val="uk-UA" w:eastAsia="ru-RU"/>
        </w:rPr>
        <w:softHyphen/>
        <w:t>дян.</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 xml:space="preserve">Почин впровадженню законів про міжстатеві взаємини поклав ще у </w:t>
      </w:r>
      <w:r w:rsidRPr="00652989">
        <w:rPr>
          <w:rFonts w:ascii="Times New Roman" w:eastAsia="Times New Roman" w:hAnsi="Times New Roman" w:cs="Times New Roman"/>
          <w:color w:val="000000"/>
          <w:sz w:val="32"/>
          <w:szCs w:val="32"/>
          <w:lang w:val="en-US" w:eastAsia="ru-RU"/>
        </w:rPr>
        <w:t>VI</w:t>
      </w:r>
      <w:r w:rsidRPr="00652989">
        <w:rPr>
          <w:rFonts w:ascii="Times New Roman" w:eastAsia="Times New Roman" w:hAnsi="Times New Roman" w:cs="Times New Roman"/>
          <w:color w:val="000000"/>
          <w:sz w:val="32"/>
          <w:szCs w:val="32"/>
          <w:lang w:eastAsia="ru-RU"/>
        </w:rPr>
        <w:t xml:space="preserve"> </w:t>
      </w:r>
      <w:r w:rsidRPr="00652989">
        <w:rPr>
          <w:rFonts w:ascii="Times New Roman" w:eastAsia="Times New Roman" w:hAnsi="Times New Roman" w:cs="Times New Roman"/>
          <w:color w:val="000000"/>
          <w:sz w:val="32"/>
          <w:szCs w:val="32"/>
          <w:lang w:val="uk-UA" w:eastAsia="ru-RU"/>
        </w:rPr>
        <w:t>столітті до н. е. правитель Афін, законодавець та політик Солон, який про</w:t>
      </w:r>
      <w:r w:rsidRPr="00652989">
        <w:rPr>
          <w:rFonts w:ascii="Times New Roman" w:eastAsia="Times New Roman" w:hAnsi="Times New Roman" w:cs="Times New Roman"/>
          <w:color w:val="000000"/>
          <w:sz w:val="32"/>
          <w:szCs w:val="32"/>
          <w:lang w:val="uk-UA" w:eastAsia="ru-RU"/>
        </w:rPr>
        <w:softHyphen/>
        <w:t>вів реформу, за якою була впроваджена проституція як суспільний інститут. Для цього він купив кілька десятків рабинь та "виставив їх для загального ко</w:t>
      </w:r>
      <w:r w:rsidRPr="00652989">
        <w:rPr>
          <w:rFonts w:ascii="Times New Roman" w:eastAsia="Times New Roman" w:hAnsi="Times New Roman" w:cs="Times New Roman"/>
          <w:color w:val="000000"/>
          <w:sz w:val="32"/>
          <w:szCs w:val="32"/>
          <w:lang w:val="uk-UA" w:eastAsia="ru-RU"/>
        </w:rPr>
        <w:softHyphen/>
        <w:t>ристування за доступну платню в один обол" (найдрібніша монета того часу). Сучасники Солона схвалили його за цю дію, бо дорктеріон (дім розпусти) не тільки приносив великий прибуток місту, але й відволікав чоловіків від на</w:t>
      </w:r>
      <w:r w:rsidRPr="00652989">
        <w:rPr>
          <w:rFonts w:ascii="Times New Roman" w:eastAsia="Times New Roman" w:hAnsi="Times New Roman" w:cs="Times New Roman"/>
          <w:color w:val="000000"/>
          <w:sz w:val="32"/>
          <w:szCs w:val="32"/>
          <w:lang w:val="uk-UA" w:eastAsia="ru-RU"/>
        </w:rPr>
        <w:softHyphen/>
        <w:t>полегливого залицяння, охороняючи честь заміжніх жінок.</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Серед греків гомосексуальні стосунки були як би проявом схильності до зв'язку з естетикою, етикою, інтелігентністю та мужністю. За їх міфами, серед богів була розвинута педерастія (Ялнос був коханцем Геркулеса). Тільки у </w:t>
      </w:r>
      <w:r w:rsidRPr="00652989">
        <w:rPr>
          <w:rFonts w:ascii="Times New Roman" w:eastAsia="Times New Roman" w:hAnsi="Times New Roman" w:cs="Times New Roman"/>
          <w:color w:val="000000"/>
          <w:sz w:val="32"/>
          <w:szCs w:val="32"/>
          <w:lang w:val="en-US" w:eastAsia="ru-RU"/>
        </w:rPr>
        <w:t>IV</w:t>
      </w:r>
      <w:r w:rsidRPr="00652989">
        <w:rPr>
          <w:rFonts w:ascii="Times New Roman" w:eastAsia="Times New Roman" w:hAnsi="Times New Roman" w:cs="Times New Roman"/>
          <w:color w:val="000000"/>
          <w:sz w:val="32"/>
          <w:szCs w:val="32"/>
          <w:lang w:eastAsia="ru-RU"/>
        </w:rPr>
        <w:t xml:space="preserve"> </w:t>
      </w:r>
      <w:r w:rsidRPr="00652989">
        <w:rPr>
          <w:rFonts w:ascii="Times New Roman" w:eastAsia="Times New Roman" w:hAnsi="Times New Roman" w:cs="Times New Roman"/>
          <w:color w:val="000000"/>
          <w:sz w:val="32"/>
          <w:szCs w:val="32"/>
          <w:lang w:val="uk-UA" w:eastAsia="ru-RU"/>
        </w:rPr>
        <w:t>ст. н. е. римський імператор Костянтин впровадив смертну кару за гомо</w:t>
      </w:r>
      <w:r w:rsidRPr="00652989">
        <w:rPr>
          <w:rFonts w:ascii="Times New Roman" w:eastAsia="Times New Roman" w:hAnsi="Times New Roman" w:cs="Times New Roman"/>
          <w:color w:val="000000"/>
          <w:sz w:val="32"/>
          <w:szCs w:val="32"/>
          <w:lang w:val="uk-UA" w:eastAsia="ru-RU"/>
        </w:rPr>
        <w:softHyphen/>
        <w:t>сексуалізм.</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Серед філософів стародавності проблеми сексуальних стосунків </w:t>
      </w:r>
      <w:r w:rsidRPr="00652989">
        <w:rPr>
          <w:rFonts w:ascii="Times New Roman" w:eastAsia="Times New Roman" w:hAnsi="Times New Roman" w:cs="Times New Roman"/>
          <w:color w:val="000000"/>
          <w:sz w:val="32"/>
          <w:szCs w:val="32"/>
          <w:lang w:val="uk-UA" w:eastAsia="ru-RU"/>
        </w:rPr>
        <w:lastRenderedPageBreak/>
        <w:t>розгля</w:t>
      </w:r>
      <w:r w:rsidRPr="00652989">
        <w:rPr>
          <w:rFonts w:ascii="Times New Roman" w:eastAsia="Times New Roman" w:hAnsi="Times New Roman" w:cs="Times New Roman"/>
          <w:color w:val="000000"/>
          <w:sz w:val="32"/>
          <w:szCs w:val="32"/>
          <w:lang w:val="uk-UA" w:eastAsia="ru-RU"/>
        </w:rPr>
        <w:softHyphen/>
        <w:t>далися з етичної точки зору. Прирівнювання до богів визначалося ставленням до статі та сексу, що показувалося у древньогрецькій літературі. Важливість сексуальних мотивів виділялося у поемах Гомера, у ліриці Сафо, у античній комедії, в еротичних романах.</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Найбільше значення богу кохання Еросу надавав Платон. Він стверд</w:t>
      </w:r>
      <w:r w:rsidRPr="00652989">
        <w:rPr>
          <w:rFonts w:ascii="Times New Roman" w:eastAsia="Times New Roman" w:hAnsi="Times New Roman" w:cs="Times New Roman"/>
          <w:color w:val="000000"/>
          <w:sz w:val="32"/>
          <w:szCs w:val="32"/>
          <w:lang w:val="uk-UA" w:eastAsia="ru-RU"/>
        </w:rPr>
        <w:softHyphen/>
        <w:t>жував, що кохання фізичне, сексуальне та краса людського тіла – це необхідність для досягнення вищого духовного кохання та духовного єднання. Такий вислів, як "платонічне кохання" – кохання без елементів сексуальності, чисто духовне, яке з'явилося в роки середньовіччя, є результатом неправильної ін</w:t>
      </w:r>
      <w:r w:rsidRPr="00652989">
        <w:rPr>
          <w:rFonts w:ascii="Times New Roman" w:eastAsia="Times New Roman" w:hAnsi="Times New Roman" w:cs="Times New Roman"/>
          <w:color w:val="000000"/>
          <w:sz w:val="32"/>
          <w:szCs w:val="32"/>
          <w:lang w:val="uk-UA" w:eastAsia="ru-RU"/>
        </w:rPr>
        <w:softHyphen/>
        <w:t>терпретації його філософії.</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Платон виділяв чисто фізичний статевий акт і сексуальність, при цьому оспівував пристрасть та сексуальну насолоду як джерело поетичного та філо</w:t>
      </w:r>
      <w:r w:rsidRPr="00652989">
        <w:rPr>
          <w:rFonts w:ascii="Times New Roman" w:eastAsia="Times New Roman" w:hAnsi="Times New Roman" w:cs="Times New Roman"/>
          <w:color w:val="000000"/>
          <w:sz w:val="32"/>
          <w:szCs w:val="32"/>
          <w:lang w:val="uk-UA" w:eastAsia="ru-RU"/>
        </w:rPr>
        <w:softHyphen/>
        <w:t>софського натхнення. Але він не вважав відмінність статі необхідною умовою для виникнення кохання або сексуального зв'язку. Він виступав за скасування моногамної сім'ї, введення спільних жінок та державну систему виховання ді</w:t>
      </w:r>
      <w:r w:rsidRPr="00652989">
        <w:rPr>
          <w:rFonts w:ascii="Times New Roman" w:eastAsia="Times New Roman" w:hAnsi="Times New Roman" w:cs="Times New Roman"/>
          <w:color w:val="000000"/>
          <w:sz w:val="32"/>
          <w:szCs w:val="32"/>
          <w:lang w:val="uk-UA" w:eastAsia="ru-RU"/>
        </w:rPr>
        <w:softHyphen/>
        <w:t>тей, відокремлених від батьків. У своєму славнозвісному рукописі "Держава" він проголошував: "Усі жінки повинні бути загальними, а окремо ні одна ні з ким не має права співжити. І діти теж повинні бути загальними, і хай батько не знає, яка дитина його, а дитина – хто її батько". Позбавлені сім'ї та власності, люди, вважав Платон, будуть ідеальними громадянами ідеальної держави.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Аристотель виступав проти вчення Платона, рекомендуючи поступати відповідно до законів розуму, стримувати свої пристрасті. Він вивчав явища, пов'язані із заплідненням та сексуальними відхиленнями.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Серед древніх філософів Греції були два основоположники теорії гедоніз</w:t>
      </w:r>
      <w:r w:rsidRPr="00652989">
        <w:rPr>
          <w:rFonts w:ascii="Times New Roman" w:eastAsia="Times New Roman" w:hAnsi="Times New Roman" w:cs="Times New Roman"/>
          <w:color w:val="000000"/>
          <w:sz w:val="32"/>
          <w:szCs w:val="32"/>
          <w:lang w:val="uk-UA" w:eastAsia="ru-RU"/>
        </w:rPr>
        <w:softHyphen/>
        <w:t>му. Це Арістіпп (435-355 р. до н. е.), який вважав, що насолода – єдине щастя, мета життя та головний мотив людських вчинків, та Епікур (341-270 р. до н. е.),</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за яким насолода та щастя в здоровому самопочутті, в постійному відчутті свободи та власної незалежності.</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Засновник лікарського мистецтва Гіппократ приділяв багато уваги у ви</w:t>
      </w:r>
      <w:r w:rsidRPr="00652989">
        <w:rPr>
          <w:rFonts w:ascii="Times New Roman" w:eastAsia="Times New Roman" w:hAnsi="Times New Roman" w:cs="Times New Roman"/>
          <w:color w:val="000000"/>
          <w:sz w:val="32"/>
          <w:szCs w:val="32"/>
          <w:lang w:val="uk-UA" w:eastAsia="ru-RU"/>
        </w:rPr>
        <w:softHyphen/>
        <w:t xml:space="preserve">вченні нормального статевого акту, його впливу на здоров'я людини. За його теорією, часті статеві акти зміцнюють та збільшують статевий член, а в разі сексуального стримування його розміри зменшуються. При статевому акті між чоловіком та жінкою виникає </w:t>
      </w:r>
      <w:r w:rsidRPr="00652989">
        <w:rPr>
          <w:rFonts w:ascii="Times New Roman" w:eastAsia="Times New Roman" w:hAnsi="Times New Roman" w:cs="Times New Roman"/>
          <w:color w:val="000000"/>
          <w:sz w:val="32"/>
          <w:szCs w:val="32"/>
          <w:lang w:val="uk-UA" w:eastAsia="ru-RU"/>
        </w:rPr>
        <w:lastRenderedPageBreak/>
        <w:t xml:space="preserve">благотворний обмін рідиною, яка впливає на зміцнення здоров'я. Його концепція </w:t>
      </w:r>
      <w:r w:rsidRPr="00652989">
        <w:rPr>
          <w:rFonts w:ascii="Times New Roman" w:eastAsia="Times New Roman" w:hAnsi="Times New Roman" w:cs="Times New Roman"/>
          <w:i/>
          <w:iCs/>
          <w:color w:val="000000"/>
          <w:sz w:val="32"/>
          <w:szCs w:val="32"/>
          <w:lang w:val="uk-UA" w:eastAsia="ru-RU"/>
        </w:rPr>
        <w:t xml:space="preserve">герокомії, </w:t>
      </w:r>
      <w:r w:rsidRPr="00652989">
        <w:rPr>
          <w:rFonts w:ascii="Times New Roman" w:eastAsia="Times New Roman" w:hAnsi="Times New Roman" w:cs="Times New Roman"/>
          <w:color w:val="000000"/>
          <w:sz w:val="32"/>
          <w:szCs w:val="32"/>
          <w:lang w:val="uk-UA" w:eastAsia="ru-RU"/>
        </w:rPr>
        <w:t>за якою чоловік стає молод</w:t>
      </w:r>
      <w:r w:rsidRPr="00652989">
        <w:rPr>
          <w:rFonts w:ascii="Times New Roman" w:eastAsia="Times New Roman" w:hAnsi="Times New Roman" w:cs="Times New Roman"/>
          <w:color w:val="000000"/>
          <w:sz w:val="32"/>
          <w:szCs w:val="32"/>
          <w:lang w:val="uk-UA" w:eastAsia="ru-RU"/>
        </w:rPr>
        <w:softHyphen/>
        <w:t>шим, маючи статевий зв'язок з молодими дівчатами. При погляді на гомосек</w:t>
      </w:r>
      <w:r w:rsidRPr="00652989">
        <w:rPr>
          <w:rFonts w:ascii="Times New Roman" w:eastAsia="Times New Roman" w:hAnsi="Times New Roman" w:cs="Times New Roman"/>
          <w:color w:val="000000"/>
          <w:sz w:val="32"/>
          <w:szCs w:val="32"/>
          <w:lang w:val="uk-UA" w:eastAsia="ru-RU"/>
        </w:rPr>
        <w:softHyphen/>
        <w:t>суалізм, Гіппократ підтримував точку зору, що мужність та позитивні якості дорослого чоловіка через його сперму передаються підліткам.</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Звички та громадські стандарти в Древньому Римі на початку правління імперії склали тип духу воїна, який у прямому та переносному значенні захи</w:t>
      </w:r>
      <w:r w:rsidRPr="00652989">
        <w:rPr>
          <w:rFonts w:ascii="Times New Roman" w:eastAsia="Times New Roman" w:hAnsi="Times New Roman" w:cs="Times New Roman"/>
          <w:color w:val="000000"/>
          <w:sz w:val="32"/>
          <w:szCs w:val="32"/>
          <w:lang w:val="uk-UA" w:eastAsia="ru-RU"/>
        </w:rPr>
        <w:softHyphen/>
        <w:t>щав ідеал та моральність. Але вплив східних народів, де сексу відводилося значне місце, спричинив падіння суспільства до моральної деградації. З ростом багатства імперії та посилення влади імператора все більш буденним ставали сексуальні ексцеси та оргії у вищих соціальних верствах. Сексуальні ігрища проходили у спеціальних помешканнях з пишними банкетами. З допомогою проведених досліджень залишків міста Помпеї можна стверджувати, що у ри</w:t>
      </w:r>
      <w:r w:rsidRPr="00652989">
        <w:rPr>
          <w:rFonts w:ascii="Times New Roman" w:eastAsia="Times New Roman" w:hAnsi="Times New Roman" w:cs="Times New Roman"/>
          <w:color w:val="000000"/>
          <w:sz w:val="32"/>
          <w:szCs w:val="32"/>
          <w:lang w:val="uk-UA" w:eastAsia="ru-RU"/>
        </w:rPr>
        <w:softHyphen/>
        <w:t>млян був високий матеріальний рівень та багате еротичне мистецтво.</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У своїх витворах римляни не відокремлювали естетичні цінності від еро</w:t>
      </w:r>
      <w:r w:rsidRPr="00652989">
        <w:rPr>
          <w:rFonts w:ascii="Times New Roman" w:eastAsia="Times New Roman" w:hAnsi="Times New Roman" w:cs="Times New Roman"/>
          <w:color w:val="000000"/>
          <w:sz w:val="32"/>
          <w:szCs w:val="32"/>
          <w:lang w:val="uk-UA" w:eastAsia="ru-RU"/>
        </w:rPr>
        <w:softHyphen/>
        <w:t>тичних. Культом богині Вести була невинність. Дефлорація проводилася як ритуал з допомогою статуетки бога Пріапа. Незайману дівчину не можна було засуджувати до смертної кари. Проте, коли хотіли покарати смертною карою, то кат привселюдно її ґвалтував, а потім відрубував голову.</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Літературним нащадком стародавньоримської сексуальної традиції є твір Овідія Назона "Мистецтво кохання". Поема Овідія має три основні частини: 1) про те, де і як знайти кохану і як домогтися її взаємності; 2) про те, як втримати її; 3) поради жінкам про те, як домогтися кохання чоловіка.</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У Древньому Римі працював лікар Гапен, який описав венеричне захворю</w:t>
      </w:r>
      <w:r w:rsidRPr="00652989">
        <w:rPr>
          <w:rFonts w:ascii="Times New Roman" w:eastAsia="Times New Roman" w:hAnsi="Times New Roman" w:cs="Times New Roman"/>
          <w:color w:val="000000"/>
          <w:sz w:val="32"/>
          <w:szCs w:val="32"/>
          <w:lang w:val="uk-UA" w:eastAsia="ru-RU"/>
        </w:rPr>
        <w:softHyphen/>
        <w:t>вання і дав йому назву "гонорея". Він також був відомим тим, що давав реко</w:t>
      </w:r>
      <w:r w:rsidRPr="00652989">
        <w:rPr>
          <w:rFonts w:ascii="Times New Roman" w:eastAsia="Times New Roman" w:hAnsi="Times New Roman" w:cs="Times New Roman"/>
          <w:color w:val="000000"/>
          <w:sz w:val="32"/>
          <w:szCs w:val="32"/>
          <w:lang w:val="uk-UA" w:eastAsia="ru-RU"/>
        </w:rPr>
        <w:softHyphen/>
        <w:t>мендації по задоволенню сексуального збудження будь-яким доступним спо</w:t>
      </w:r>
      <w:r w:rsidRPr="00652989">
        <w:rPr>
          <w:rFonts w:ascii="Times New Roman" w:eastAsia="Times New Roman" w:hAnsi="Times New Roman" w:cs="Times New Roman"/>
          <w:color w:val="000000"/>
          <w:sz w:val="32"/>
          <w:szCs w:val="32"/>
          <w:lang w:val="uk-UA" w:eastAsia="ru-RU"/>
        </w:rPr>
        <w:softHyphen/>
        <w:t>собом, включно і мастурбацією, бо накопичення сексуальної напруги, за його поглядами, приводить до психічного відхилення.</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 xml:space="preserve">У мові римлян було два значення слова </w:t>
      </w:r>
      <w:r w:rsidRPr="00652989">
        <w:rPr>
          <w:rFonts w:ascii="Times New Roman" w:eastAsia="Times New Roman" w:hAnsi="Times New Roman" w:cs="Times New Roman"/>
          <w:i/>
          <w:iCs/>
          <w:color w:val="000000"/>
          <w:sz w:val="32"/>
          <w:szCs w:val="32"/>
          <w:lang w:val="en-US" w:eastAsia="ru-RU"/>
        </w:rPr>
        <w:t>sexus</w:t>
      </w:r>
      <w:r w:rsidRPr="00652989">
        <w:rPr>
          <w:rFonts w:ascii="Times New Roman" w:eastAsia="Times New Roman" w:hAnsi="Times New Roman" w:cs="Times New Roman"/>
          <w:i/>
          <w:iCs/>
          <w:color w:val="000000"/>
          <w:sz w:val="32"/>
          <w:szCs w:val="32"/>
          <w:lang w:eastAsia="ru-RU"/>
        </w:rPr>
        <w:t xml:space="preserve">: </w:t>
      </w:r>
      <w:r w:rsidRPr="00652989">
        <w:rPr>
          <w:rFonts w:ascii="Times New Roman" w:eastAsia="Times New Roman" w:hAnsi="Times New Roman" w:cs="Times New Roman"/>
          <w:color w:val="000000"/>
          <w:sz w:val="32"/>
          <w:szCs w:val="32"/>
          <w:lang w:val="uk-UA" w:eastAsia="ru-RU"/>
        </w:rPr>
        <w:t>це по-перше, значення тем</w:t>
      </w:r>
      <w:r w:rsidRPr="00652989">
        <w:rPr>
          <w:rFonts w:ascii="Times New Roman" w:eastAsia="Times New Roman" w:hAnsi="Times New Roman" w:cs="Times New Roman"/>
          <w:color w:val="000000"/>
          <w:sz w:val="32"/>
          <w:szCs w:val="32"/>
          <w:lang w:val="uk-UA" w:eastAsia="ru-RU"/>
        </w:rPr>
        <w:softHyphen/>
        <w:t>пераменту людини і, по-друге, розрізнення статі. Ці поняття вживали у своїх творах Цицерон та Пліній. З латинської мови до нашого часу дійшли такі нау</w:t>
      </w:r>
      <w:r w:rsidRPr="00652989">
        <w:rPr>
          <w:rFonts w:ascii="Times New Roman" w:eastAsia="Times New Roman" w:hAnsi="Times New Roman" w:cs="Times New Roman"/>
          <w:color w:val="000000"/>
          <w:sz w:val="32"/>
          <w:szCs w:val="32"/>
          <w:lang w:val="uk-UA" w:eastAsia="ru-RU"/>
        </w:rPr>
        <w:softHyphen/>
        <w:t xml:space="preserve">кові значення, як: </w:t>
      </w:r>
      <w:r w:rsidRPr="00652989">
        <w:rPr>
          <w:rFonts w:ascii="Times New Roman" w:eastAsia="Times New Roman" w:hAnsi="Times New Roman" w:cs="Times New Roman"/>
          <w:i/>
          <w:iCs/>
          <w:color w:val="000000"/>
          <w:sz w:val="32"/>
          <w:szCs w:val="32"/>
          <w:lang w:val="en-US" w:eastAsia="ru-RU"/>
        </w:rPr>
        <w:t>cunnilingus</w:t>
      </w:r>
      <w:r w:rsidRPr="00652989">
        <w:rPr>
          <w:rFonts w:ascii="Times New Roman" w:eastAsia="Times New Roman" w:hAnsi="Times New Roman" w:cs="Times New Roman"/>
          <w:i/>
          <w:iCs/>
          <w:color w:val="000000"/>
          <w:sz w:val="32"/>
          <w:szCs w:val="32"/>
          <w:lang w:val="uk-UA" w:eastAsia="ru-RU"/>
        </w:rPr>
        <w:t xml:space="preserve">, </w:t>
      </w:r>
      <w:r w:rsidRPr="00652989">
        <w:rPr>
          <w:rFonts w:ascii="Times New Roman" w:eastAsia="Times New Roman" w:hAnsi="Times New Roman" w:cs="Times New Roman"/>
          <w:i/>
          <w:iCs/>
          <w:color w:val="000000"/>
          <w:sz w:val="32"/>
          <w:szCs w:val="32"/>
          <w:lang w:val="en-US" w:eastAsia="ru-RU"/>
        </w:rPr>
        <w:t>tribadizm</w:t>
      </w:r>
      <w:r w:rsidRPr="00652989">
        <w:rPr>
          <w:rFonts w:ascii="Times New Roman" w:eastAsia="Times New Roman" w:hAnsi="Times New Roman" w:cs="Times New Roman"/>
          <w:i/>
          <w:iCs/>
          <w:color w:val="000000"/>
          <w:sz w:val="32"/>
          <w:szCs w:val="32"/>
          <w:lang w:val="uk-UA" w:eastAsia="ru-RU"/>
        </w:rPr>
        <w:t xml:space="preserve">, </w:t>
      </w:r>
      <w:r w:rsidRPr="00652989">
        <w:rPr>
          <w:rFonts w:ascii="Times New Roman" w:eastAsia="Times New Roman" w:hAnsi="Times New Roman" w:cs="Times New Roman"/>
          <w:i/>
          <w:iCs/>
          <w:color w:val="000000"/>
          <w:sz w:val="32"/>
          <w:szCs w:val="32"/>
          <w:lang w:val="en-US" w:eastAsia="ru-RU"/>
        </w:rPr>
        <w:t>masturbatio</w:t>
      </w:r>
      <w:r w:rsidRPr="00652989">
        <w:rPr>
          <w:rFonts w:ascii="Times New Roman" w:eastAsia="Times New Roman" w:hAnsi="Times New Roman" w:cs="Times New Roman"/>
          <w:i/>
          <w:iCs/>
          <w:color w:val="000000"/>
          <w:sz w:val="32"/>
          <w:szCs w:val="32"/>
          <w:lang w:val="uk-UA" w:eastAsia="ru-RU"/>
        </w:rPr>
        <w:t xml:space="preserve">, </w:t>
      </w:r>
      <w:r w:rsidRPr="00652989">
        <w:rPr>
          <w:rFonts w:ascii="Times New Roman" w:eastAsia="Times New Roman" w:hAnsi="Times New Roman" w:cs="Times New Roman"/>
          <w:i/>
          <w:iCs/>
          <w:color w:val="000000"/>
          <w:sz w:val="32"/>
          <w:szCs w:val="32"/>
          <w:lang w:val="en-US" w:eastAsia="ru-RU"/>
        </w:rPr>
        <w:t>fellatio</w:t>
      </w:r>
      <w:r w:rsidRPr="00652989">
        <w:rPr>
          <w:rFonts w:ascii="Times New Roman" w:eastAsia="Times New Roman" w:hAnsi="Times New Roman" w:cs="Times New Roman"/>
          <w:i/>
          <w:iCs/>
          <w:color w:val="000000"/>
          <w:sz w:val="32"/>
          <w:szCs w:val="32"/>
          <w:lang w:val="uk-UA" w:eastAsia="ru-RU"/>
        </w:rPr>
        <w:t xml:space="preserve"> </w:t>
      </w:r>
      <w:r w:rsidRPr="00652989">
        <w:rPr>
          <w:rFonts w:ascii="Times New Roman" w:eastAsia="Times New Roman" w:hAnsi="Times New Roman" w:cs="Times New Roman"/>
          <w:color w:val="000000"/>
          <w:sz w:val="32"/>
          <w:szCs w:val="32"/>
          <w:lang w:val="uk-UA" w:eastAsia="ru-RU"/>
        </w:rPr>
        <w:t>та інші.</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i/>
          <w:iCs/>
          <w:color w:val="000000"/>
          <w:sz w:val="32"/>
          <w:szCs w:val="32"/>
          <w:lang w:val="uk-UA" w:eastAsia="ru-RU"/>
        </w:rPr>
        <w:t>Стародавні культури Сходу</w:t>
      </w:r>
      <w:r w:rsidRPr="00652989">
        <w:rPr>
          <w:rFonts w:ascii="Times New Roman" w:eastAsia="Times New Roman" w:hAnsi="Times New Roman" w:cs="Times New Roman"/>
          <w:sz w:val="32"/>
          <w:szCs w:val="32"/>
          <w:lang w:val="uk-UA" w:eastAsia="ru-RU"/>
        </w:rPr>
        <w:t xml:space="preserve">. </w:t>
      </w:r>
      <w:r w:rsidRPr="00652989">
        <w:rPr>
          <w:rFonts w:ascii="Times New Roman" w:eastAsia="Times New Roman" w:hAnsi="Times New Roman" w:cs="Times New Roman"/>
          <w:color w:val="000000"/>
          <w:sz w:val="32"/>
          <w:szCs w:val="32"/>
          <w:lang w:val="uk-UA" w:eastAsia="ru-RU"/>
        </w:rPr>
        <w:t xml:space="preserve">У </w:t>
      </w:r>
      <w:r w:rsidRPr="00652989">
        <w:rPr>
          <w:rFonts w:ascii="Times New Roman" w:eastAsia="Times New Roman" w:hAnsi="Times New Roman" w:cs="Times New Roman"/>
          <w:i/>
          <w:iCs/>
          <w:color w:val="000000"/>
          <w:sz w:val="32"/>
          <w:szCs w:val="32"/>
          <w:lang w:val="uk-UA" w:eastAsia="ru-RU"/>
        </w:rPr>
        <w:t xml:space="preserve">стародавньокитайській </w:t>
      </w:r>
      <w:r w:rsidRPr="00652989">
        <w:rPr>
          <w:rFonts w:ascii="Times New Roman" w:eastAsia="Times New Roman" w:hAnsi="Times New Roman" w:cs="Times New Roman"/>
          <w:color w:val="000000"/>
          <w:sz w:val="32"/>
          <w:szCs w:val="32"/>
          <w:lang w:val="uk-UA" w:eastAsia="ru-RU"/>
        </w:rPr>
        <w:t xml:space="preserve">культурі на </w:t>
      </w:r>
      <w:r w:rsidRPr="00652989">
        <w:rPr>
          <w:rFonts w:ascii="Times New Roman" w:eastAsia="Times New Roman" w:hAnsi="Times New Roman" w:cs="Times New Roman"/>
          <w:color w:val="000000"/>
          <w:sz w:val="32"/>
          <w:szCs w:val="32"/>
          <w:lang w:val="uk-UA" w:eastAsia="ru-RU"/>
        </w:rPr>
        <w:lastRenderedPageBreak/>
        <w:t>громадські погляди по ставленню до сексу, статі та шлюбу впливали три філософсько-релігійні напрямки: даоцизм, конфуціанство, буддизм.</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Даоцизм відноситься до великих культурних традицій Китаю. З далеких часів китайські філософи та лікарі шукали підтвердження зв'язку між сексу</w:t>
      </w:r>
      <w:r w:rsidRPr="00652989">
        <w:rPr>
          <w:rFonts w:ascii="Times New Roman" w:eastAsia="Times New Roman" w:hAnsi="Times New Roman" w:cs="Times New Roman"/>
          <w:color w:val="000000"/>
          <w:sz w:val="32"/>
          <w:szCs w:val="32"/>
          <w:lang w:val="uk-UA" w:eastAsia="ru-RU"/>
        </w:rPr>
        <w:softHyphen/>
        <w:t>альною функцією і фізичним та моральним здоров'ям людини. Ці погляди вче</w:t>
      </w:r>
      <w:r w:rsidRPr="00652989">
        <w:rPr>
          <w:rFonts w:ascii="Times New Roman" w:eastAsia="Times New Roman" w:hAnsi="Times New Roman" w:cs="Times New Roman"/>
          <w:color w:val="000000"/>
          <w:sz w:val="32"/>
          <w:szCs w:val="32"/>
          <w:lang w:val="uk-UA" w:eastAsia="ru-RU"/>
        </w:rPr>
        <w:softHyphen/>
        <w:t>них були викладені у праці "Даоські практики".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Частина вчення про сексуальність будується на ідеї збереження чоловічої енергії на благо повного задоволення жінки. Один із засновників вчення дао, який жив у </w:t>
      </w:r>
      <w:r w:rsidRPr="00652989">
        <w:rPr>
          <w:rFonts w:ascii="Times New Roman" w:eastAsia="Times New Roman" w:hAnsi="Times New Roman" w:cs="Times New Roman"/>
          <w:color w:val="000000"/>
          <w:sz w:val="32"/>
          <w:szCs w:val="32"/>
          <w:lang w:val="en-US" w:eastAsia="ru-RU"/>
        </w:rPr>
        <w:t>VI</w:t>
      </w:r>
      <w:r w:rsidRPr="00652989">
        <w:rPr>
          <w:rFonts w:ascii="Times New Roman" w:eastAsia="Times New Roman" w:hAnsi="Times New Roman" w:cs="Times New Roman"/>
          <w:color w:val="000000"/>
          <w:sz w:val="32"/>
          <w:szCs w:val="32"/>
          <w:lang w:eastAsia="ru-RU"/>
        </w:rPr>
        <w:t xml:space="preserve"> </w:t>
      </w:r>
      <w:r w:rsidRPr="00652989">
        <w:rPr>
          <w:rFonts w:ascii="Times New Roman" w:eastAsia="Times New Roman" w:hAnsi="Times New Roman" w:cs="Times New Roman"/>
          <w:color w:val="000000"/>
          <w:sz w:val="32"/>
          <w:szCs w:val="32"/>
          <w:lang w:val="uk-UA" w:eastAsia="ru-RU"/>
        </w:rPr>
        <w:t>ст. до н. е., Лао-Цзі, видав основні правила "Даодзин" про тех</w:t>
      </w:r>
      <w:r w:rsidRPr="00652989">
        <w:rPr>
          <w:rFonts w:ascii="Times New Roman" w:eastAsia="Times New Roman" w:hAnsi="Times New Roman" w:cs="Times New Roman"/>
          <w:color w:val="000000"/>
          <w:sz w:val="32"/>
          <w:szCs w:val="32"/>
          <w:lang w:val="uk-UA" w:eastAsia="ru-RU"/>
        </w:rPr>
        <w:softHyphen/>
        <w:t>ніку кохання та секрети довголіття.</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У сфері сексуальної поведінки даоцизм проповідує ідею єдиної сексуаль</w:t>
      </w:r>
      <w:r w:rsidRPr="00652989">
        <w:rPr>
          <w:rFonts w:ascii="Times New Roman" w:eastAsia="Times New Roman" w:hAnsi="Times New Roman" w:cs="Times New Roman"/>
          <w:color w:val="000000"/>
          <w:sz w:val="32"/>
          <w:szCs w:val="32"/>
          <w:lang w:val="uk-UA" w:eastAsia="ru-RU"/>
        </w:rPr>
        <w:softHyphen/>
        <w:t>ної сфери і містичної орієнтації. Секс – це містичне занурення у Велике Зага</w:t>
      </w:r>
      <w:r w:rsidRPr="00652989">
        <w:rPr>
          <w:rFonts w:ascii="Times New Roman" w:eastAsia="Times New Roman" w:hAnsi="Times New Roman" w:cs="Times New Roman"/>
          <w:color w:val="000000"/>
          <w:sz w:val="32"/>
          <w:szCs w:val="32"/>
          <w:lang w:val="uk-UA" w:eastAsia="ru-RU"/>
        </w:rPr>
        <w:softHyphen/>
        <w:t>льне, але це дорога, а не мета. Сексуальний мотив емоційно гармонізує кохан</w:t>
      </w:r>
      <w:r w:rsidRPr="00652989">
        <w:rPr>
          <w:rFonts w:ascii="Times New Roman" w:eastAsia="Times New Roman" w:hAnsi="Times New Roman" w:cs="Times New Roman"/>
          <w:color w:val="000000"/>
          <w:sz w:val="32"/>
          <w:szCs w:val="32"/>
          <w:lang w:val="uk-UA" w:eastAsia="ru-RU"/>
        </w:rPr>
        <w:softHyphen/>
        <w:t>ня між чоловіком та жінкою, а духовно – забезпечує зв'язок між енергіями людини та процесами космосу. Секс в дао має найвищі виміри. Мета дао – на</w:t>
      </w:r>
      <w:r w:rsidRPr="00652989">
        <w:rPr>
          <w:rFonts w:ascii="Times New Roman" w:eastAsia="Times New Roman" w:hAnsi="Times New Roman" w:cs="Times New Roman"/>
          <w:color w:val="000000"/>
          <w:sz w:val="32"/>
          <w:szCs w:val="32"/>
          <w:lang w:val="uk-UA" w:eastAsia="ru-RU"/>
        </w:rPr>
        <w:softHyphen/>
        <w:t>вчитися використовувати свої почуття та здібності для розуміння вчення і гар</w:t>
      </w:r>
      <w:r w:rsidRPr="00652989">
        <w:rPr>
          <w:rFonts w:ascii="Times New Roman" w:eastAsia="Times New Roman" w:hAnsi="Times New Roman" w:cs="Times New Roman"/>
          <w:color w:val="000000"/>
          <w:sz w:val="32"/>
          <w:szCs w:val="32"/>
          <w:lang w:val="uk-UA" w:eastAsia="ru-RU"/>
        </w:rPr>
        <w:softHyphen/>
        <w:t>монійного з ним злиття.</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Сексуальна енергія – це цзін (есенція). Вона накопичується у сім'яній рі</w:t>
      </w:r>
      <w:r w:rsidRPr="00652989">
        <w:rPr>
          <w:rFonts w:ascii="Times New Roman" w:eastAsia="Times New Roman" w:hAnsi="Times New Roman" w:cs="Times New Roman"/>
          <w:color w:val="000000"/>
          <w:sz w:val="32"/>
          <w:szCs w:val="32"/>
          <w:lang w:val="uk-UA" w:eastAsia="ru-RU"/>
        </w:rPr>
        <w:softHyphen/>
        <w:t>дині чоловіка і в яєчниках у жінки. Ця енергія має можливості відтворювати весь організм людини. Сексуальна есенція є джерелом всіх енергій, з допо</w:t>
      </w:r>
      <w:r w:rsidRPr="00652989">
        <w:rPr>
          <w:rFonts w:ascii="Times New Roman" w:eastAsia="Times New Roman" w:hAnsi="Times New Roman" w:cs="Times New Roman"/>
          <w:color w:val="000000"/>
          <w:sz w:val="32"/>
          <w:szCs w:val="32"/>
          <w:lang w:val="uk-UA" w:eastAsia="ru-RU"/>
        </w:rPr>
        <w:softHyphen/>
        <w:t>могою яких підтримуються мислення та творення. Особистість може відчувати себе цільною і спокійною, якщо основні енергії "ці" (загальна життєва енер</w:t>
      </w:r>
      <w:r w:rsidRPr="00652989">
        <w:rPr>
          <w:rFonts w:ascii="Times New Roman" w:eastAsia="Times New Roman" w:hAnsi="Times New Roman" w:cs="Times New Roman"/>
          <w:color w:val="000000"/>
          <w:sz w:val="32"/>
          <w:szCs w:val="32"/>
          <w:lang w:val="uk-UA" w:eastAsia="ru-RU"/>
        </w:rPr>
        <w:softHyphen/>
        <w:t>гія), "цзін" (сексуальна енергія) та "шень" (дух) знаходяться між собою у рів</w:t>
      </w:r>
      <w:r w:rsidRPr="00652989">
        <w:rPr>
          <w:rFonts w:ascii="Times New Roman" w:eastAsia="Times New Roman" w:hAnsi="Times New Roman" w:cs="Times New Roman"/>
          <w:color w:val="000000"/>
          <w:sz w:val="32"/>
          <w:szCs w:val="32"/>
          <w:lang w:val="uk-UA" w:eastAsia="ru-RU"/>
        </w:rPr>
        <w:softHyphen/>
        <w:t>новазі.</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У міжстатевих стосунках лаоська практика підвищення енергії "ці" фоку</w:t>
      </w:r>
      <w:r w:rsidRPr="00652989">
        <w:rPr>
          <w:rFonts w:ascii="Times New Roman" w:eastAsia="Times New Roman" w:hAnsi="Times New Roman" w:cs="Times New Roman"/>
          <w:color w:val="000000"/>
          <w:sz w:val="32"/>
          <w:szCs w:val="32"/>
          <w:lang w:val="uk-UA" w:eastAsia="ru-RU"/>
        </w:rPr>
        <w:softHyphen/>
        <w:t>сує свою увагу на інтеграції "божественних" енергій людини, кінцевою метою чого є досягнення динамічної рівноваги між Інь і Янь. Вони полярно протиле</w:t>
      </w:r>
      <w:r w:rsidRPr="00652989">
        <w:rPr>
          <w:rFonts w:ascii="Times New Roman" w:eastAsia="Times New Roman" w:hAnsi="Times New Roman" w:cs="Times New Roman"/>
          <w:color w:val="000000"/>
          <w:sz w:val="32"/>
          <w:szCs w:val="32"/>
          <w:lang w:val="uk-UA" w:eastAsia="ru-RU"/>
        </w:rPr>
        <w:softHyphen/>
        <w:t>жні і постійно пульсуючі, що є основою принципу розвитку. Інь виступає як жіноче, темне, чорне, бездонне і глибоке. Янь – чоловіче, червоне, яскраве, ви</w:t>
      </w:r>
      <w:r w:rsidRPr="00652989">
        <w:rPr>
          <w:rFonts w:ascii="Times New Roman" w:eastAsia="Times New Roman" w:hAnsi="Times New Roman" w:cs="Times New Roman"/>
          <w:color w:val="000000"/>
          <w:sz w:val="32"/>
          <w:szCs w:val="32"/>
          <w:lang w:val="uk-UA" w:eastAsia="ru-RU"/>
        </w:rPr>
        <w:softHyphen/>
        <w:t>соке і небесне. Дао кохання проповідує "долинний оргазм", при якому чоловік та жінка синхронно відчувають потік сексуальної енергії, який обертається між ними.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Конфуціанство мало більш динамічний характер порівняно з даоцизмом, який виступав за всебічну гармонію між природою та людиною. Погляди Конфуція носили антифеміністичний характер, негативно оцінювалося оголе</w:t>
      </w:r>
      <w:r w:rsidRPr="00652989">
        <w:rPr>
          <w:rFonts w:ascii="Times New Roman" w:eastAsia="Times New Roman" w:hAnsi="Times New Roman" w:cs="Times New Roman"/>
          <w:color w:val="000000"/>
          <w:sz w:val="32"/>
          <w:szCs w:val="32"/>
          <w:lang w:val="uk-UA" w:eastAsia="ru-RU"/>
        </w:rPr>
        <w:softHyphen/>
        <w:t xml:space="preserve">не тіло людини, при цьому секс розглядався як особиста справа кожного. Секс був позбавлений того значення, яке йому надавалося в даоцизмі, але він не був якимсь </w:t>
      </w:r>
      <w:r w:rsidRPr="00652989">
        <w:rPr>
          <w:rFonts w:ascii="Times New Roman" w:eastAsia="Times New Roman" w:hAnsi="Times New Roman" w:cs="Times New Roman"/>
          <w:color w:val="000000"/>
          <w:sz w:val="32"/>
          <w:szCs w:val="32"/>
          <w:lang w:val="uk-UA" w:eastAsia="ru-RU"/>
        </w:rPr>
        <w:lastRenderedPageBreak/>
        <w:t>грішним або брудним. Про нього не говорили, його не помічали. У суспільстві світські етичні норми домінували над релігійними, а роль від</w:t>
      </w:r>
      <w:r w:rsidRPr="00652989">
        <w:rPr>
          <w:rFonts w:ascii="Times New Roman" w:eastAsia="Times New Roman" w:hAnsi="Times New Roman" w:cs="Times New Roman"/>
          <w:color w:val="000000"/>
          <w:sz w:val="32"/>
          <w:szCs w:val="32"/>
          <w:lang w:val="uk-UA" w:eastAsia="ru-RU"/>
        </w:rPr>
        <w:softHyphen/>
        <w:t>чуттів у житті людини принижувалася. За філософією Конфуція, їх треба було пригнічувати та підпорядковувати розуму. Шлюб повинен був бути в першу чергу для того, щоб мати сім'ю, а секс мав при цьому другорядне значення.</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Незважаючи на те, що конфуціанство мало більший вплив на суспільство, в Китаї говорили про те, що "конфуціанство – верхній одяг китайця, а даоцизм – його душа".</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i/>
          <w:iCs/>
          <w:color w:val="000000"/>
          <w:sz w:val="32"/>
          <w:szCs w:val="32"/>
          <w:lang w:val="uk-UA" w:eastAsia="ru-RU"/>
        </w:rPr>
        <w:t xml:space="preserve">Стародавньоіндійська </w:t>
      </w:r>
      <w:r w:rsidRPr="00652989">
        <w:rPr>
          <w:rFonts w:ascii="Times New Roman" w:eastAsia="Times New Roman" w:hAnsi="Times New Roman" w:cs="Times New Roman"/>
          <w:color w:val="000000"/>
          <w:sz w:val="32"/>
          <w:szCs w:val="32"/>
          <w:lang w:val="uk-UA" w:eastAsia="ru-RU"/>
        </w:rPr>
        <w:t>культура мала складну мозаїку поглядів відносно сексу. На їх формування вливали філософсько-релігійні напрямки – індуїзм, тантризм, буддизм.</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Найпрогресивнішою релігією був індуїзм, який сформував багату сексуа</w:t>
      </w:r>
      <w:r w:rsidRPr="00652989">
        <w:rPr>
          <w:rFonts w:ascii="Times New Roman" w:eastAsia="Times New Roman" w:hAnsi="Times New Roman" w:cs="Times New Roman"/>
          <w:color w:val="000000"/>
          <w:sz w:val="32"/>
          <w:szCs w:val="32"/>
          <w:lang w:val="uk-UA" w:eastAsia="ru-RU"/>
        </w:rPr>
        <w:softHyphen/>
        <w:t>льну культуру, яка вчила, що кохання та секс мають божественні 100 тисяч джерел, впроваджених Богом Всесвіту. Найвеличнішим божеством інду</w:t>
      </w:r>
      <w:r w:rsidRPr="00652989">
        <w:rPr>
          <w:rFonts w:ascii="Times New Roman" w:eastAsia="Times New Roman" w:hAnsi="Times New Roman" w:cs="Times New Roman"/>
          <w:color w:val="000000"/>
          <w:sz w:val="32"/>
          <w:szCs w:val="32"/>
          <w:lang w:val="uk-UA" w:eastAsia="ru-RU"/>
        </w:rPr>
        <w:softHyphen/>
        <w:t>їстського пантеону був Кришна, який виявляв інтерес до жінок та до кохання. Одною із установок вчення є принцип, що сексуальна насолода виступає як благо і цінність. Сексуальне життя порівнювалося з боротьбою, при якій чоло</w:t>
      </w:r>
      <w:r w:rsidRPr="00652989">
        <w:rPr>
          <w:rFonts w:ascii="Times New Roman" w:eastAsia="Times New Roman" w:hAnsi="Times New Roman" w:cs="Times New Roman"/>
          <w:color w:val="000000"/>
          <w:sz w:val="32"/>
          <w:szCs w:val="32"/>
          <w:lang w:val="uk-UA" w:eastAsia="ru-RU"/>
        </w:rPr>
        <w:softHyphen/>
        <w:t>вік активний, а жінка проявляє опір. Секс – не тільки задоволення та високі почуття, він мав магічне значення. Сексуальна близькість розглядалася як ри</w:t>
      </w:r>
      <w:r w:rsidRPr="00652989">
        <w:rPr>
          <w:rFonts w:ascii="Times New Roman" w:eastAsia="Times New Roman" w:hAnsi="Times New Roman" w:cs="Times New Roman"/>
          <w:color w:val="000000"/>
          <w:sz w:val="32"/>
          <w:szCs w:val="32"/>
          <w:lang w:val="uk-UA" w:eastAsia="ru-RU"/>
        </w:rPr>
        <w:softHyphen/>
        <w:t>туал, після якого виникає духовне очищення.</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При тантризмі з допомогою ритуалів і вправ вдосконалювалися тіло та дух з метою пізнати істину, порівняти самого себе з вищим створінням. Сексу</w:t>
      </w:r>
      <w:r w:rsidRPr="00652989">
        <w:rPr>
          <w:rFonts w:ascii="Times New Roman" w:eastAsia="Times New Roman" w:hAnsi="Times New Roman" w:cs="Times New Roman"/>
          <w:color w:val="000000"/>
          <w:sz w:val="32"/>
          <w:szCs w:val="32"/>
          <w:lang w:val="uk-UA" w:eastAsia="ru-RU"/>
        </w:rPr>
        <w:softHyphen/>
        <w:t>альний акт має для тантриків сакральне значення, при цьому визволяється ене</w:t>
      </w:r>
      <w:r w:rsidRPr="00652989">
        <w:rPr>
          <w:rFonts w:ascii="Times New Roman" w:eastAsia="Times New Roman" w:hAnsi="Times New Roman" w:cs="Times New Roman"/>
          <w:color w:val="000000"/>
          <w:sz w:val="32"/>
          <w:szCs w:val="32"/>
          <w:lang w:val="uk-UA" w:eastAsia="ru-RU"/>
        </w:rPr>
        <w:softHyphen/>
        <w:t>ргія і повторюється космічний акт першої божественної пари. В основі вчення про тантру лежить жіноча енергія, а жінка є володаркою Всесвіту. Це їй нале</w:t>
      </w:r>
      <w:r w:rsidRPr="00652989">
        <w:rPr>
          <w:rFonts w:ascii="Times New Roman" w:eastAsia="Times New Roman" w:hAnsi="Times New Roman" w:cs="Times New Roman"/>
          <w:color w:val="000000"/>
          <w:sz w:val="32"/>
          <w:szCs w:val="32"/>
          <w:lang w:val="uk-UA" w:eastAsia="ru-RU"/>
        </w:rPr>
        <w:softHyphen/>
        <w:t>жить ініціатива при статевому акті При тантризмі виконуються вправи йо</w:t>
      </w:r>
      <w:r w:rsidRPr="00652989">
        <w:rPr>
          <w:rFonts w:ascii="Times New Roman" w:eastAsia="Times New Roman" w:hAnsi="Times New Roman" w:cs="Times New Roman"/>
          <w:color w:val="000000"/>
          <w:sz w:val="32"/>
          <w:szCs w:val="32"/>
          <w:lang w:val="uk-UA" w:eastAsia="ru-RU"/>
        </w:rPr>
        <w:softHyphen/>
        <w:t>ги, які повторюють сексуальні пози, типи фрикційних рухів, що дає підсилення відчуття і трансформації їх у екстаз. Тантризм впроваджує еротичне мистецт</w:t>
      </w:r>
      <w:r w:rsidRPr="00652989">
        <w:rPr>
          <w:rFonts w:ascii="Times New Roman" w:eastAsia="Times New Roman" w:hAnsi="Times New Roman" w:cs="Times New Roman"/>
          <w:color w:val="000000"/>
          <w:sz w:val="32"/>
          <w:szCs w:val="32"/>
          <w:lang w:val="uk-UA" w:eastAsia="ru-RU"/>
        </w:rPr>
        <w:softHyphen/>
        <w:t>во, поєднане з музикою, для збудження сексуальної енергії та сексуальних по</w:t>
      </w:r>
      <w:r w:rsidRPr="00652989">
        <w:rPr>
          <w:rFonts w:ascii="Times New Roman" w:eastAsia="Times New Roman" w:hAnsi="Times New Roman" w:cs="Times New Roman"/>
          <w:color w:val="000000"/>
          <w:sz w:val="32"/>
          <w:szCs w:val="32"/>
          <w:lang w:val="uk-UA" w:eastAsia="ru-RU"/>
        </w:rPr>
        <w:softHyphen/>
        <w:t>чуттів. З давніх часів до нас дійшли численні картини, гравюри, які показують сексуальні акти та різні пози між богинею Калою з богом Шивою, Кришною та Радхою.</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Основним навчальним посібником того часу була "Камасутра" Ватсьяни, засновника індійської школи сексу, яка була написана або в 677 р. до н. е., або в 350 р. н. е. Поряд з нею можна ще поставити книгу "Анангаранга" Каліянамалли, написану приблизно в 1500 р. У цих </w:t>
      </w:r>
      <w:r w:rsidRPr="00652989">
        <w:rPr>
          <w:rFonts w:ascii="Times New Roman" w:eastAsia="Times New Roman" w:hAnsi="Times New Roman" w:cs="Times New Roman"/>
          <w:color w:val="000000"/>
          <w:sz w:val="32"/>
          <w:szCs w:val="32"/>
          <w:lang w:val="uk-UA" w:eastAsia="ru-RU"/>
        </w:rPr>
        <w:lastRenderedPageBreak/>
        <w:t>книгах даються точні вказівки відносно поцілунків, пестощів, проведення статевого акту, залишення слідів від нігтів у належних місцях, зваблення дружини сусіда і збереження при цьо</w:t>
      </w:r>
      <w:r w:rsidRPr="00652989">
        <w:rPr>
          <w:rFonts w:ascii="Times New Roman" w:eastAsia="Times New Roman" w:hAnsi="Times New Roman" w:cs="Times New Roman"/>
          <w:color w:val="000000"/>
          <w:sz w:val="32"/>
          <w:szCs w:val="32"/>
          <w:lang w:val="uk-UA" w:eastAsia="ru-RU"/>
        </w:rPr>
        <w:softHyphen/>
        <w:t>му спокійною своєї совісті. Гідністю цих книжок є поради дотримуватися тер</w:t>
      </w:r>
      <w:r w:rsidRPr="00652989">
        <w:rPr>
          <w:rFonts w:ascii="Times New Roman" w:eastAsia="Times New Roman" w:hAnsi="Times New Roman" w:cs="Times New Roman"/>
          <w:color w:val="000000"/>
          <w:sz w:val="32"/>
          <w:szCs w:val="32"/>
          <w:lang w:val="uk-UA" w:eastAsia="ru-RU"/>
        </w:rPr>
        <w:softHyphen/>
        <w:t>піння і м'якість у ставленні до жінки, особливо по відношенню до маленьких дівчаток.</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З древньою "Камасутрою" перекликається книга "Духмяні сади" шейха Нефзаві, представника арабської школи 1400 років. Це практичний посібник, який дає попередження відносно підступності жінок, поради відносно статевої слабкості й описує пози для здорових пар. Окрім цього, автор описує спеціа</w:t>
      </w:r>
      <w:r w:rsidRPr="00652989">
        <w:rPr>
          <w:rFonts w:ascii="Times New Roman" w:eastAsia="Times New Roman" w:hAnsi="Times New Roman" w:cs="Times New Roman"/>
          <w:color w:val="000000"/>
          <w:sz w:val="32"/>
          <w:szCs w:val="32"/>
          <w:lang w:val="uk-UA" w:eastAsia="ru-RU"/>
        </w:rPr>
        <w:softHyphen/>
        <w:t>льні пози для особливих випадків: для дуже повних людей, маленьких чолові</w:t>
      </w:r>
      <w:r w:rsidRPr="00652989">
        <w:rPr>
          <w:rFonts w:ascii="Times New Roman" w:eastAsia="Times New Roman" w:hAnsi="Times New Roman" w:cs="Times New Roman"/>
          <w:color w:val="000000"/>
          <w:sz w:val="32"/>
          <w:szCs w:val="32"/>
          <w:lang w:val="uk-UA" w:eastAsia="ru-RU"/>
        </w:rPr>
        <w:softHyphen/>
        <w:t>ків і високих жінок, для людей з різними каліцтвами. Він віддає данину поваги знанням і акробатичним здібностям індійців, особливо захоплюючись жінкою, яка може тримати запалену гасову лампу у повітрі на ступні своєї ноги протя</w:t>
      </w:r>
      <w:r w:rsidRPr="00652989">
        <w:rPr>
          <w:rFonts w:ascii="Times New Roman" w:eastAsia="Times New Roman" w:hAnsi="Times New Roman" w:cs="Times New Roman"/>
          <w:color w:val="000000"/>
          <w:sz w:val="32"/>
          <w:szCs w:val="32"/>
          <w:lang w:val="uk-UA" w:eastAsia="ru-RU"/>
        </w:rPr>
        <w:softHyphen/>
        <w:t>гом всього статевого акту, але при цьому відмічає, що багато з їх рекомендацій надають статевому акту більше незручності, ніж задоволення.</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В основу буддистського вчення покладено основні три категорії: це мора</w:t>
      </w:r>
      <w:r w:rsidRPr="00652989">
        <w:rPr>
          <w:rFonts w:ascii="Times New Roman" w:eastAsia="Times New Roman" w:hAnsi="Times New Roman" w:cs="Times New Roman"/>
          <w:color w:val="000000"/>
          <w:sz w:val="32"/>
          <w:szCs w:val="32"/>
          <w:lang w:val="uk-UA" w:eastAsia="ru-RU"/>
        </w:rPr>
        <w:softHyphen/>
        <w:t>льна поведінка, інтуїтивна мудрість, психічна дисципліна. Тому й становлення в рамках цієї релігії до сексу було заперечним. Сексуальні контакти розгляда</w:t>
      </w:r>
      <w:r w:rsidRPr="00652989">
        <w:rPr>
          <w:rFonts w:ascii="Times New Roman" w:eastAsia="Times New Roman" w:hAnsi="Times New Roman" w:cs="Times New Roman"/>
          <w:color w:val="000000"/>
          <w:sz w:val="32"/>
          <w:szCs w:val="32"/>
          <w:lang w:val="uk-UA" w:eastAsia="ru-RU"/>
        </w:rPr>
        <w:softHyphen/>
        <w:t>лися як зло, що приносить людям біду, проповідувалася без шлюбність.</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Ще однією релігією, яка позитивно ставилася до питань сексу, був іслам. Згідно Корану, сексуальне життя є релігійне діяння. Сексуальна близькість - це благо, джерело насолоди. Культура ісламу взяла з різних численних літе</w:t>
      </w:r>
      <w:r w:rsidRPr="00652989">
        <w:rPr>
          <w:rFonts w:ascii="Times New Roman" w:eastAsia="Times New Roman" w:hAnsi="Times New Roman" w:cs="Times New Roman"/>
          <w:color w:val="000000"/>
          <w:sz w:val="32"/>
          <w:szCs w:val="32"/>
          <w:lang w:val="uk-UA" w:eastAsia="ru-RU"/>
        </w:rPr>
        <w:softHyphen/>
        <w:t>ратурних, медичних та філософських творів все позитивне в ставленні до сек</w:t>
      </w:r>
      <w:r w:rsidRPr="00652989">
        <w:rPr>
          <w:rFonts w:ascii="Times New Roman" w:eastAsia="Times New Roman" w:hAnsi="Times New Roman" w:cs="Times New Roman"/>
          <w:color w:val="000000"/>
          <w:sz w:val="32"/>
          <w:szCs w:val="32"/>
          <w:lang w:val="uk-UA" w:eastAsia="ru-RU"/>
        </w:rPr>
        <w:softHyphen/>
        <w:t>су, шлюбу та кохання. Створивши модель сексуального життя, метою якого була підтримка тіла та душі в чистоті, іслам регулював багато питань сексуальної поведінки, впровадив певні норми, заборони та правила. В них містилися практичні поради із сексуальних питань, давалися класифікація партнерів, ре</w:t>
      </w:r>
      <w:r w:rsidRPr="00652989">
        <w:rPr>
          <w:rFonts w:ascii="Times New Roman" w:eastAsia="Times New Roman" w:hAnsi="Times New Roman" w:cs="Times New Roman"/>
          <w:color w:val="000000"/>
          <w:sz w:val="32"/>
          <w:szCs w:val="32"/>
          <w:lang w:val="uk-UA" w:eastAsia="ru-RU"/>
        </w:rPr>
        <w:softHyphen/>
        <w:t>цепти для стимулювання сексуального збудження.</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i/>
          <w:iCs/>
          <w:color w:val="000000"/>
          <w:sz w:val="32"/>
          <w:szCs w:val="32"/>
          <w:lang w:val="uk-UA" w:eastAsia="ru-RU"/>
        </w:rPr>
        <w:t>Період середньовіччя у Європі</w:t>
      </w:r>
      <w:r w:rsidRPr="00652989">
        <w:rPr>
          <w:rFonts w:ascii="Times New Roman" w:eastAsia="Times New Roman" w:hAnsi="Times New Roman" w:cs="Times New Roman"/>
          <w:sz w:val="32"/>
          <w:szCs w:val="32"/>
          <w:lang w:val="uk-UA" w:eastAsia="ru-RU"/>
        </w:rPr>
        <w:t xml:space="preserve">. </w:t>
      </w:r>
      <w:r w:rsidRPr="00652989">
        <w:rPr>
          <w:rFonts w:ascii="Times New Roman" w:eastAsia="Times New Roman" w:hAnsi="Times New Roman" w:cs="Times New Roman"/>
          <w:color w:val="000000"/>
          <w:sz w:val="32"/>
          <w:szCs w:val="32"/>
          <w:lang w:val="uk-UA" w:eastAsia="ru-RU"/>
        </w:rPr>
        <w:t>Серед людей у середньовіччі сексуальні функції пов'язувалися з тяжкими захворюваннями, а в моральному плані оцінювалися як нечисті та гріховні. Ставлення до сексуального життя було однозначно негативним, але повної за</w:t>
      </w:r>
      <w:r w:rsidRPr="00652989">
        <w:rPr>
          <w:rFonts w:ascii="Times New Roman" w:eastAsia="Times New Roman" w:hAnsi="Times New Roman" w:cs="Times New Roman"/>
          <w:color w:val="000000"/>
          <w:sz w:val="32"/>
          <w:szCs w:val="32"/>
          <w:lang w:val="uk-UA" w:eastAsia="ru-RU"/>
        </w:rPr>
        <w:softHyphen/>
        <w:t>борони на нього не було через необхідність продовження роду людського. За</w:t>
      </w:r>
      <w:r w:rsidRPr="00652989">
        <w:rPr>
          <w:rFonts w:ascii="Times New Roman" w:eastAsia="Times New Roman" w:hAnsi="Times New Roman" w:cs="Times New Roman"/>
          <w:color w:val="000000"/>
          <w:sz w:val="32"/>
          <w:szCs w:val="32"/>
          <w:lang w:val="uk-UA" w:eastAsia="ru-RU"/>
        </w:rPr>
        <w:softHyphen/>
        <w:t xml:space="preserve">конодавством усіх західноєвропейських країн було передбачено суворе </w:t>
      </w:r>
      <w:r w:rsidRPr="00652989">
        <w:rPr>
          <w:rFonts w:ascii="Times New Roman" w:eastAsia="Times New Roman" w:hAnsi="Times New Roman" w:cs="Times New Roman"/>
          <w:color w:val="000000"/>
          <w:sz w:val="32"/>
          <w:szCs w:val="32"/>
          <w:lang w:val="uk-UA" w:eastAsia="ru-RU"/>
        </w:rPr>
        <w:lastRenderedPageBreak/>
        <w:t>пока</w:t>
      </w:r>
      <w:r w:rsidRPr="00652989">
        <w:rPr>
          <w:rFonts w:ascii="Times New Roman" w:eastAsia="Times New Roman" w:hAnsi="Times New Roman" w:cs="Times New Roman"/>
          <w:color w:val="000000"/>
          <w:sz w:val="32"/>
          <w:szCs w:val="32"/>
          <w:lang w:val="uk-UA" w:eastAsia="ru-RU"/>
        </w:rPr>
        <w:softHyphen/>
        <w:t>рання, позбавлення життя або тяжкі тортури за всілякі відхилення та збочення в сексуальному житті. Демонологічне ставлення до сексуальності людини в цілому і до жінки зокрема, як спокусниці та посібниці диявола, приводило до покарання та спалення "відьом". В уявленні лікарів того часу, сексуальні роз</w:t>
      </w:r>
      <w:r w:rsidRPr="00652989">
        <w:rPr>
          <w:rFonts w:ascii="Times New Roman" w:eastAsia="Times New Roman" w:hAnsi="Times New Roman" w:cs="Times New Roman"/>
          <w:color w:val="000000"/>
          <w:sz w:val="32"/>
          <w:szCs w:val="32"/>
          <w:lang w:val="uk-UA" w:eastAsia="ru-RU"/>
        </w:rPr>
        <w:softHyphen/>
        <w:t>лади набували поняття, що будь-яка сексуальна функція та форма поведінки, несанкційована етикою, приводить до тяжких психічних та тілесних хвороб. Лікування зводилося до катування та "вигнання диявола".</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Незважаючи на ці несприятливі фактори, в цей час з'являються перші паростки наукового вирішення сексуальних проблем. Для маскування своїх наукових досліджень вченим приходилося звертатися до різноманітних хитрощів та вивертів: найбільш делікатні місця у назвах зазначалися латинню, роботи друкувалися під псевдонімами та інше. Соціальне положення автора було ду</w:t>
      </w:r>
      <w:r w:rsidRPr="00652989">
        <w:rPr>
          <w:rFonts w:ascii="Times New Roman" w:eastAsia="Times New Roman" w:hAnsi="Times New Roman" w:cs="Times New Roman"/>
          <w:color w:val="000000"/>
          <w:sz w:val="32"/>
          <w:szCs w:val="32"/>
          <w:lang w:val="uk-UA" w:eastAsia="ru-RU"/>
        </w:rPr>
        <w:softHyphen/>
        <w:t>же хитким: ні один захисник не заступився би публічно за "порушника мора</w:t>
      </w:r>
      <w:r w:rsidRPr="00652989">
        <w:rPr>
          <w:rFonts w:ascii="Times New Roman" w:eastAsia="Times New Roman" w:hAnsi="Times New Roman" w:cs="Times New Roman"/>
          <w:color w:val="000000"/>
          <w:sz w:val="32"/>
          <w:szCs w:val="32"/>
          <w:lang w:val="uk-UA" w:eastAsia="ru-RU"/>
        </w:rPr>
        <w:softHyphen/>
        <w:t>лі". Перші науковці майбутньої сексології направили свої зусилля на ство</w:t>
      </w:r>
      <w:r w:rsidRPr="00652989">
        <w:rPr>
          <w:rFonts w:ascii="Times New Roman" w:eastAsia="Times New Roman" w:hAnsi="Times New Roman" w:cs="Times New Roman"/>
          <w:color w:val="000000"/>
          <w:sz w:val="32"/>
          <w:szCs w:val="32"/>
          <w:lang w:val="uk-UA" w:eastAsia="ru-RU"/>
        </w:rPr>
        <w:softHyphen/>
        <w:t>рення основ для поняття про людську сексуальність.</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В епоху ренесансу буржуазія у протилежність середньовічній церковній моралі виступала за здорові та відкриті взаємини в питаннях статі. Екзальто</w:t>
      </w:r>
      <w:r w:rsidRPr="00652989">
        <w:rPr>
          <w:rFonts w:ascii="Times New Roman" w:eastAsia="Times New Roman" w:hAnsi="Times New Roman" w:cs="Times New Roman"/>
          <w:color w:val="000000"/>
          <w:sz w:val="32"/>
          <w:szCs w:val="32"/>
          <w:lang w:val="uk-UA" w:eastAsia="ru-RU"/>
        </w:rPr>
        <w:softHyphen/>
        <w:t>вана любов до Мадонни поєднувалась із земним коханням до жінки. У цей час кохання реабілітується, секс перетворюється з "плотського гріха" у здорові "тілесні радощі". Любовні переживання вербалізуються і обговорюються дос</w:t>
      </w:r>
      <w:r w:rsidRPr="00652989">
        <w:rPr>
          <w:rFonts w:ascii="Times New Roman" w:eastAsia="Times New Roman" w:hAnsi="Times New Roman" w:cs="Times New Roman"/>
          <w:color w:val="000000"/>
          <w:sz w:val="32"/>
          <w:szCs w:val="32"/>
          <w:lang w:val="uk-UA" w:eastAsia="ru-RU"/>
        </w:rPr>
        <w:softHyphen/>
        <w:t>татньо вільно. З'являються культ насолоди і культ тіла, їх деякі класики епохи відродження зображають у недозволених навіть для того часу сюжетах (Рафаель – "Леда і лебідь", гравюри Романс).</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 xml:space="preserve">На початку </w:t>
      </w:r>
      <w:r w:rsidRPr="00652989">
        <w:rPr>
          <w:rFonts w:ascii="Times New Roman" w:eastAsia="Times New Roman" w:hAnsi="Times New Roman" w:cs="Times New Roman"/>
          <w:color w:val="000000"/>
          <w:sz w:val="32"/>
          <w:szCs w:val="32"/>
          <w:lang w:val="en-US" w:eastAsia="ru-RU"/>
        </w:rPr>
        <w:t>XIV</w:t>
      </w:r>
      <w:r w:rsidRPr="00652989">
        <w:rPr>
          <w:rFonts w:ascii="Times New Roman" w:eastAsia="Times New Roman" w:hAnsi="Times New Roman" w:cs="Times New Roman"/>
          <w:color w:val="000000"/>
          <w:sz w:val="32"/>
          <w:szCs w:val="32"/>
          <w:lang w:eastAsia="ru-RU"/>
        </w:rPr>
        <w:t xml:space="preserve"> </w:t>
      </w:r>
      <w:r w:rsidRPr="00652989">
        <w:rPr>
          <w:rFonts w:ascii="Times New Roman" w:eastAsia="Times New Roman" w:hAnsi="Times New Roman" w:cs="Times New Roman"/>
          <w:color w:val="000000"/>
          <w:sz w:val="32"/>
          <w:szCs w:val="32"/>
          <w:lang w:val="uk-UA" w:eastAsia="ru-RU"/>
        </w:rPr>
        <w:t xml:space="preserve">століття лікар Анрі де Мондевіль видав працю з гігієни статевих органів. Жан Фернель у </w:t>
      </w:r>
      <w:r w:rsidRPr="00652989">
        <w:rPr>
          <w:rFonts w:ascii="Times New Roman" w:eastAsia="Times New Roman" w:hAnsi="Times New Roman" w:cs="Times New Roman"/>
          <w:color w:val="000000"/>
          <w:sz w:val="32"/>
          <w:szCs w:val="32"/>
          <w:lang w:val="en-US" w:eastAsia="ru-RU"/>
        </w:rPr>
        <w:t>XVI</w:t>
      </w:r>
      <w:r w:rsidRPr="00652989">
        <w:rPr>
          <w:rFonts w:ascii="Times New Roman" w:eastAsia="Times New Roman" w:hAnsi="Times New Roman" w:cs="Times New Roman"/>
          <w:color w:val="000000"/>
          <w:sz w:val="32"/>
          <w:szCs w:val="32"/>
          <w:lang w:eastAsia="ru-RU"/>
        </w:rPr>
        <w:t xml:space="preserve"> </w:t>
      </w:r>
      <w:r w:rsidRPr="00652989">
        <w:rPr>
          <w:rFonts w:ascii="Times New Roman" w:eastAsia="Times New Roman" w:hAnsi="Times New Roman" w:cs="Times New Roman"/>
          <w:color w:val="000000"/>
          <w:sz w:val="32"/>
          <w:szCs w:val="32"/>
          <w:lang w:val="uk-UA" w:eastAsia="ru-RU"/>
        </w:rPr>
        <w:t>ст. намагався вивчати фізіологію сексуальності завдяки дослідженню "тілесних функцій". Такі видатні вчені того періоду, як Леонардо да Вінче, Везалій, Амбруаз Паре вивчали анатомію ста</w:t>
      </w:r>
      <w:r w:rsidRPr="00652989">
        <w:rPr>
          <w:rFonts w:ascii="Times New Roman" w:eastAsia="Times New Roman" w:hAnsi="Times New Roman" w:cs="Times New Roman"/>
          <w:color w:val="000000"/>
          <w:sz w:val="32"/>
          <w:szCs w:val="32"/>
          <w:lang w:val="uk-UA" w:eastAsia="ru-RU"/>
        </w:rPr>
        <w:softHyphen/>
        <w:t>тевих органів, займалися проблемами сексуальності.</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 xml:space="preserve">У </w:t>
      </w:r>
      <w:r w:rsidRPr="00652989">
        <w:rPr>
          <w:rFonts w:ascii="Times New Roman" w:eastAsia="Times New Roman" w:hAnsi="Times New Roman" w:cs="Times New Roman"/>
          <w:color w:val="000000"/>
          <w:sz w:val="32"/>
          <w:szCs w:val="32"/>
          <w:lang w:val="en-US" w:eastAsia="ru-RU"/>
        </w:rPr>
        <w:t>XVII</w:t>
      </w:r>
      <w:r w:rsidRPr="00652989">
        <w:rPr>
          <w:rFonts w:ascii="Times New Roman" w:eastAsia="Times New Roman" w:hAnsi="Times New Roman" w:cs="Times New Roman"/>
          <w:color w:val="000000"/>
          <w:sz w:val="32"/>
          <w:szCs w:val="32"/>
          <w:lang w:eastAsia="ru-RU"/>
        </w:rPr>
        <w:t xml:space="preserve"> </w:t>
      </w:r>
      <w:r w:rsidRPr="00652989">
        <w:rPr>
          <w:rFonts w:ascii="Times New Roman" w:eastAsia="Times New Roman" w:hAnsi="Times New Roman" w:cs="Times New Roman"/>
          <w:color w:val="000000"/>
          <w:sz w:val="32"/>
          <w:szCs w:val="32"/>
          <w:lang w:val="uk-UA" w:eastAsia="ru-RU"/>
        </w:rPr>
        <w:t>ст. були зроблені два важливих відкриття, які мали велике значен</w:t>
      </w:r>
      <w:r w:rsidRPr="00652989">
        <w:rPr>
          <w:rFonts w:ascii="Times New Roman" w:eastAsia="Times New Roman" w:hAnsi="Times New Roman" w:cs="Times New Roman"/>
          <w:color w:val="000000"/>
          <w:sz w:val="32"/>
          <w:szCs w:val="32"/>
          <w:lang w:val="uk-UA" w:eastAsia="ru-RU"/>
        </w:rPr>
        <w:softHyphen/>
        <w:t>ня для подальшого розвитку сексології як науки. Голландський анатом та фізі</w:t>
      </w:r>
      <w:r w:rsidRPr="00652989">
        <w:rPr>
          <w:rFonts w:ascii="Times New Roman" w:eastAsia="Times New Roman" w:hAnsi="Times New Roman" w:cs="Times New Roman"/>
          <w:color w:val="000000"/>
          <w:sz w:val="32"/>
          <w:szCs w:val="32"/>
          <w:lang w:val="uk-UA" w:eastAsia="ru-RU"/>
        </w:rPr>
        <w:softHyphen/>
        <w:t>олог Реньє де Грааф встановив, що у людини яйцеклітини утворюються у яєч</w:t>
      </w:r>
      <w:r w:rsidRPr="00652989">
        <w:rPr>
          <w:rFonts w:ascii="Times New Roman" w:eastAsia="Times New Roman" w:hAnsi="Times New Roman" w:cs="Times New Roman"/>
          <w:color w:val="000000"/>
          <w:sz w:val="32"/>
          <w:szCs w:val="32"/>
          <w:lang w:val="uk-UA" w:eastAsia="ru-RU"/>
        </w:rPr>
        <w:softHyphen/>
        <w:t xml:space="preserve">нику. Антон Левенгук описав чоловічі сперматозоїди, виявлені з допомогою мікроскопа у спермі. На базі цих відкриттів з'явилося два науково-філософських напрямки того часу: овісти – прибічники якого стверджували, що плід розвивається в </w:t>
      </w:r>
      <w:r w:rsidRPr="00652989">
        <w:rPr>
          <w:rFonts w:ascii="Times New Roman" w:eastAsia="Times New Roman" w:hAnsi="Times New Roman" w:cs="Times New Roman"/>
          <w:color w:val="000000"/>
          <w:sz w:val="32"/>
          <w:szCs w:val="32"/>
          <w:lang w:val="uk-UA" w:eastAsia="ru-RU"/>
        </w:rPr>
        <w:lastRenderedPageBreak/>
        <w:t>яйцеклітині, й анімалькулісти – плід розвивається у</w:t>
      </w:r>
      <w:r w:rsidRPr="00652989">
        <w:rPr>
          <w:rFonts w:ascii="Times New Roman" w:eastAsia="Times New Roman" w:hAnsi="Times New Roman" w:cs="Times New Roman"/>
          <w:sz w:val="32"/>
          <w:szCs w:val="32"/>
          <w:lang w:val="uk-UA" w:eastAsia="ru-RU"/>
        </w:rPr>
        <w:t xml:space="preserve"> </w:t>
      </w:r>
      <w:r w:rsidRPr="00652989">
        <w:rPr>
          <w:rFonts w:ascii="Times New Roman" w:eastAsia="Times New Roman" w:hAnsi="Times New Roman" w:cs="Times New Roman"/>
          <w:color w:val="000000"/>
          <w:sz w:val="32"/>
          <w:szCs w:val="32"/>
          <w:lang w:val="uk-UA" w:eastAsia="ru-RU"/>
        </w:rPr>
        <w:t>сперматозоїді.</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Незважаючи на наукові дослідження, недоброзичливість у ставленні до сексу залишалася, і в кінці </w:t>
      </w:r>
      <w:r w:rsidRPr="00652989">
        <w:rPr>
          <w:rFonts w:ascii="Times New Roman" w:eastAsia="Times New Roman" w:hAnsi="Times New Roman" w:cs="Times New Roman"/>
          <w:color w:val="000000"/>
          <w:sz w:val="32"/>
          <w:szCs w:val="32"/>
          <w:lang w:val="en-US" w:eastAsia="ru-RU"/>
        </w:rPr>
        <w:t>XVIII</w:t>
      </w:r>
      <w:r w:rsidRPr="00652989">
        <w:rPr>
          <w:rFonts w:ascii="Times New Roman" w:eastAsia="Times New Roman" w:hAnsi="Times New Roman" w:cs="Times New Roman"/>
          <w:color w:val="000000"/>
          <w:sz w:val="32"/>
          <w:szCs w:val="32"/>
          <w:lang w:eastAsia="ru-RU"/>
        </w:rPr>
        <w:t xml:space="preserve"> </w:t>
      </w:r>
      <w:r w:rsidRPr="00652989">
        <w:rPr>
          <w:rFonts w:ascii="Times New Roman" w:eastAsia="Times New Roman" w:hAnsi="Times New Roman" w:cs="Times New Roman"/>
          <w:color w:val="000000"/>
          <w:sz w:val="32"/>
          <w:szCs w:val="32"/>
          <w:lang w:val="uk-UA" w:eastAsia="ru-RU"/>
        </w:rPr>
        <w:t>ст. виникають нові консервативні напрямки: пуританство, вікторіанство та романтизм.</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Романтизм об'єднував кохання та секс і наділяв їх стражданнями, а мрія про кохання була нездійсненною. Концепція романтичного кохання була засо</w:t>
      </w:r>
      <w:r w:rsidRPr="00652989">
        <w:rPr>
          <w:rFonts w:ascii="Times New Roman" w:eastAsia="Times New Roman" w:hAnsi="Times New Roman" w:cs="Times New Roman"/>
          <w:color w:val="000000"/>
          <w:sz w:val="32"/>
          <w:szCs w:val="32"/>
          <w:lang w:val="uk-UA" w:eastAsia="ru-RU"/>
        </w:rPr>
        <w:softHyphen/>
        <w:t>бом емоційного маніпулювання, яким вільно користувалися чоловіки, бо ко</w:t>
      </w:r>
      <w:r w:rsidRPr="00652989">
        <w:rPr>
          <w:rFonts w:ascii="Times New Roman" w:eastAsia="Times New Roman" w:hAnsi="Times New Roman" w:cs="Times New Roman"/>
          <w:color w:val="000000"/>
          <w:sz w:val="32"/>
          <w:szCs w:val="32"/>
          <w:lang w:val="uk-UA" w:eastAsia="ru-RU"/>
        </w:rPr>
        <w:softHyphen/>
        <w:t>хання – єдина ситуація, коли жінці вибачають (в ідеологічному аспекті) її сек</w:t>
      </w:r>
      <w:r w:rsidRPr="00652989">
        <w:rPr>
          <w:rFonts w:ascii="Times New Roman" w:eastAsia="Times New Roman" w:hAnsi="Times New Roman" w:cs="Times New Roman"/>
          <w:color w:val="000000"/>
          <w:sz w:val="32"/>
          <w:szCs w:val="32"/>
          <w:lang w:val="uk-UA" w:eastAsia="ru-RU"/>
        </w:rPr>
        <w:softHyphen/>
        <w:t>суальну активність. Існування романтичного кохання – це єдина умова, за якою жінка може подолати набагато потужніший психологічний вплив, спря</w:t>
      </w:r>
      <w:r w:rsidRPr="00652989">
        <w:rPr>
          <w:rFonts w:ascii="Times New Roman" w:eastAsia="Times New Roman" w:hAnsi="Times New Roman" w:cs="Times New Roman"/>
          <w:color w:val="000000"/>
          <w:sz w:val="32"/>
          <w:szCs w:val="32"/>
          <w:lang w:val="uk-UA" w:eastAsia="ru-RU"/>
        </w:rPr>
        <w:softHyphen/>
        <w:t>мований на гамування сексуальності. Романтичне кохання затушовує реалії справжнього становища жінки і тягар її економічної залежності.</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Вікторіанство виникло в Англії під час правління королеви Вікторії. Воно приписувало пасивну поведінку жінці при інтимній близькості, пригнічення відчуттів задоволення, тому що статеві стосунки – великий гріх.</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Пуританство – релігійна течія, прибічники якої виступали проти всіх задоволень. Воно є крайнім проявом християнства у питаннях тіла та сексу. Цей напрям більше всього був сприйнятий міщанством, що співпадало з його поняттям життя, і як опозиція до аристократичного Олімпу. Погляди пури</w:t>
      </w:r>
      <w:r w:rsidRPr="00652989">
        <w:rPr>
          <w:rFonts w:ascii="Times New Roman" w:eastAsia="Times New Roman" w:hAnsi="Times New Roman" w:cs="Times New Roman"/>
          <w:color w:val="000000"/>
          <w:sz w:val="32"/>
          <w:szCs w:val="32"/>
          <w:lang w:val="uk-UA" w:eastAsia="ru-RU"/>
        </w:rPr>
        <w:softHyphen/>
        <w:t>танства надовго затримали розвиток сексуальної культури у Європі, і тільки теорії Фрейда показали наслідки їх та вплив на психічне життя людини.</w:t>
      </w:r>
    </w:p>
    <w:p w:rsidR="00652989" w:rsidRPr="00652989" w:rsidRDefault="00652989" w:rsidP="00652989">
      <w:pPr>
        <w:widowControl w:val="0"/>
        <w:shd w:val="clear" w:color="auto" w:fill="FFFFFF"/>
        <w:autoSpaceDE w:val="0"/>
        <w:autoSpaceDN w:val="0"/>
        <w:adjustRightInd w:val="0"/>
        <w:spacing w:after="0" w:line="240" w:lineRule="auto"/>
        <w:rPr>
          <w:rFonts w:ascii="Times New Roman" w:eastAsia="Times New Roman" w:hAnsi="Times New Roman" w:cs="Times New Roman"/>
          <w:b/>
          <w:bCs/>
          <w:i/>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i/>
          <w:color w:val="000000"/>
          <w:sz w:val="32"/>
          <w:szCs w:val="32"/>
          <w:lang w:val="uk-UA" w:eastAsia="ru-RU"/>
        </w:rPr>
      </w:pPr>
      <w:r w:rsidRPr="00652989">
        <w:rPr>
          <w:rFonts w:ascii="Times New Roman" w:eastAsia="Times New Roman" w:hAnsi="Times New Roman" w:cs="Times New Roman"/>
          <w:b/>
          <w:bCs/>
          <w:i/>
          <w:color w:val="000000"/>
          <w:sz w:val="32"/>
          <w:szCs w:val="32"/>
          <w:lang w:val="uk-UA" w:eastAsia="ru-RU"/>
        </w:rPr>
        <w:t>ЕТАП ФОРМУВАННЯ ДОСЕКСОЛОГІЧНИХ ЗНАНЬ ІЗ ПСИХОЛОГІЇ СЕКСУАЛЬНОСТІ</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 xml:space="preserve">Цей період охоплює </w:t>
      </w:r>
      <w:r w:rsidRPr="00652989">
        <w:rPr>
          <w:rFonts w:ascii="Times New Roman" w:eastAsia="Times New Roman" w:hAnsi="Times New Roman" w:cs="Times New Roman"/>
          <w:color w:val="000000"/>
          <w:sz w:val="32"/>
          <w:szCs w:val="32"/>
          <w:lang w:val="en-US" w:eastAsia="ru-RU"/>
        </w:rPr>
        <w:t>XIX</w:t>
      </w:r>
      <w:r w:rsidRPr="00652989">
        <w:rPr>
          <w:rFonts w:ascii="Times New Roman" w:eastAsia="Times New Roman" w:hAnsi="Times New Roman" w:cs="Times New Roman"/>
          <w:color w:val="000000"/>
          <w:sz w:val="32"/>
          <w:szCs w:val="32"/>
          <w:lang w:val="uk-UA" w:eastAsia="ru-RU"/>
        </w:rPr>
        <w:t xml:space="preserve"> сторіччя, в якому сексологія почала народ</w:t>
      </w:r>
      <w:r w:rsidRPr="00652989">
        <w:rPr>
          <w:rFonts w:ascii="Times New Roman" w:eastAsia="Times New Roman" w:hAnsi="Times New Roman" w:cs="Times New Roman"/>
          <w:color w:val="000000"/>
          <w:sz w:val="32"/>
          <w:szCs w:val="32"/>
          <w:lang w:val="uk-UA" w:eastAsia="ru-RU"/>
        </w:rPr>
        <w:softHyphen/>
        <w:t>жуватися як наука, але ще не виділилася у самостійну дисципліну. В цей час різні науки почали вивчати окремі питання, пов'язані з сексуальним життям людини. З біологічної дисципліни розвинулась ембріологія, яка з допомогою мікроскопа вивчала невідомі аспекти розвитку плода людини. Чарльз Дарвін створює свою теорію еволюції. В книзі "Походження людини і статевий від</w:t>
      </w:r>
      <w:r w:rsidRPr="00652989">
        <w:rPr>
          <w:rFonts w:ascii="Times New Roman" w:eastAsia="Times New Roman" w:hAnsi="Times New Roman" w:cs="Times New Roman"/>
          <w:color w:val="000000"/>
          <w:sz w:val="32"/>
          <w:szCs w:val="32"/>
          <w:lang w:val="uk-UA" w:eastAsia="ru-RU"/>
        </w:rPr>
        <w:softHyphen/>
        <w:t>бір" (1871) він показує еволюцію статевої моралі від "розбещеності дикуна" до високоморальної моногамії вікторіанської Англії внаслідок природничого біо</w:t>
      </w:r>
      <w:r w:rsidRPr="00652989">
        <w:rPr>
          <w:rFonts w:ascii="Times New Roman" w:eastAsia="Times New Roman" w:hAnsi="Times New Roman" w:cs="Times New Roman"/>
          <w:color w:val="000000"/>
          <w:sz w:val="32"/>
          <w:szCs w:val="32"/>
          <w:lang w:val="uk-UA" w:eastAsia="ru-RU"/>
        </w:rPr>
        <w:softHyphen/>
        <w:t>логічного закону.</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У галузі медицини гінекологи та патологи (Лоусон, Глевеке, Кальман) вивчали закономірності статевого потягу. Невропатологи та </w:t>
      </w:r>
      <w:r w:rsidRPr="00652989">
        <w:rPr>
          <w:rFonts w:ascii="Times New Roman" w:eastAsia="Times New Roman" w:hAnsi="Times New Roman" w:cs="Times New Roman"/>
          <w:color w:val="000000"/>
          <w:sz w:val="32"/>
          <w:szCs w:val="32"/>
          <w:lang w:val="uk-UA" w:eastAsia="ru-RU"/>
        </w:rPr>
        <w:lastRenderedPageBreak/>
        <w:t>психіатри (Крафт-Ебінг, Некке, Шарко, Маньян) описали різні випадки патологічної сексуаль</w:t>
      </w:r>
      <w:r w:rsidRPr="00652989">
        <w:rPr>
          <w:rFonts w:ascii="Times New Roman" w:eastAsia="Times New Roman" w:hAnsi="Times New Roman" w:cs="Times New Roman"/>
          <w:color w:val="000000"/>
          <w:sz w:val="32"/>
          <w:szCs w:val="32"/>
          <w:lang w:val="uk-UA" w:eastAsia="ru-RU"/>
        </w:rPr>
        <w:softHyphen/>
        <w:t>ності. У 1836 році в Парижі вийшов у світ медичний трактат Клода Лаллемана "Про самовільну втрату сперми".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Поряд з природничими та медичними фахівцями працюють у цей час соціологи та етнографи (Лонг, Ейре, Боас, Хєддон, Піле), які збирали та опра</w:t>
      </w:r>
      <w:r w:rsidRPr="00652989">
        <w:rPr>
          <w:rFonts w:ascii="Times New Roman" w:eastAsia="Times New Roman" w:hAnsi="Times New Roman" w:cs="Times New Roman"/>
          <w:color w:val="000000"/>
          <w:sz w:val="32"/>
          <w:szCs w:val="32"/>
          <w:lang w:val="uk-UA" w:eastAsia="ru-RU"/>
        </w:rPr>
        <w:softHyphen/>
        <w:t>цьовували сексуальні ритуали та звичаї у різних народів, їх цікавило вивчення спільного сексуального життя, ті прояви сексуальності, що в одній культурі приймалися за норму, а в іншій – за ненормальність. Майже одразу, в 1888 ро</w:t>
      </w:r>
      <w:r w:rsidRPr="00652989">
        <w:rPr>
          <w:rFonts w:ascii="Times New Roman" w:eastAsia="Times New Roman" w:hAnsi="Times New Roman" w:cs="Times New Roman"/>
          <w:color w:val="000000"/>
          <w:sz w:val="32"/>
          <w:szCs w:val="32"/>
          <w:lang w:val="uk-UA" w:eastAsia="ru-RU"/>
        </w:rPr>
        <w:softHyphen/>
        <w:t>ці, французький етнограф Шарль Летурно видав книгу "Еволюція шлюбу та сім'ї", а в 1891 році фінський соціолог та етнограф Едвард Вестермарк – книгу "Історія людського шлюбу", де вони описують шлях, який пройшов шлюб. Ф. Енгельс у праці "Походження сім'ї, приватної власності і держави" (1884), аналізуючи книгу Л. Моргана "Стародавнє суспільство", показав закономірно</w:t>
      </w:r>
      <w:r w:rsidRPr="00652989">
        <w:rPr>
          <w:rFonts w:ascii="Times New Roman" w:eastAsia="Times New Roman" w:hAnsi="Times New Roman" w:cs="Times New Roman"/>
          <w:color w:val="000000"/>
          <w:sz w:val="32"/>
          <w:szCs w:val="32"/>
          <w:lang w:val="uk-UA" w:eastAsia="ru-RU"/>
        </w:rPr>
        <w:softHyphen/>
        <w:t>сті розвитку шлюбно-сімейних взаємин у залежності від історичних змін засо</w:t>
      </w:r>
      <w:r w:rsidRPr="00652989">
        <w:rPr>
          <w:rFonts w:ascii="Times New Roman" w:eastAsia="Times New Roman" w:hAnsi="Times New Roman" w:cs="Times New Roman"/>
          <w:color w:val="000000"/>
          <w:sz w:val="32"/>
          <w:szCs w:val="32"/>
          <w:lang w:val="uk-UA" w:eastAsia="ru-RU"/>
        </w:rPr>
        <w:softHyphen/>
        <w:t>бів виробництва і виробничих сил людського суспільства. Крім цього, пові</w:t>
      </w:r>
      <w:r w:rsidRPr="00652989">
        <w:rPr>
          <w:rFonts w:ascii="Times New Roman" w:eastAsia="Times New Roman" w:hAnsi="Times New Roman" w:cs="Times New Roman"/>
          <w:color w:val="000000"/>
          <w:sz w:val="32"/>
          <w:szCs w:val="32"/>
          <w:lang w:val="uk-UA" w:eastAsia="ru-RU"/>
        </w:rPr>
        <w:softHyphen/>
        <w:t>домлення про сексуальний символізм і поведінку давалися у роботах з історії релігії, ініціацій, обрядів та ін.</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Цінний внесок у вивчення сексуальності людини, її проявів, психологіч</w:t>
      </w:r>
      <w:r w:rsidRPr="00652989">
        <w:rPr>
          <w:rFonts w:ascii="Times New Roman" w:eastAsia="Times New Roman" w:hAnsi="Times New Roman" w:cs="Times New Roman"/>
          <w:color w:val="000000"/>
          <w:sz w:val="32"/>
          <w:szCs w:val="32"/>
          <w:lang w:val="uk-UA" w:eastAsia="ru-RU"/>
        </w:rPr>
        <w:softHyphen/>
        <w:t>ного стану закоханих внесла художня та мемуарно-автобіографічна література. Твори Лафонтена, Руссо, Вольтера, Беранже та більш пізніх письменників - Бальзака, Золя, Гюго, Стендаля й інших описували кохання та секс, закріп</w:t>
      </w:r>
      <w:r w:rsidRPr="00652989">
        <w:rPr>
          <w:rFonts w:ascii="Times New Roman" w:eastAsia="Times New Roman" w:hAnsi="Times New Roman" w:cs="Times New Roman"/>
          <w:color w:val="000000"/>
          <w:sz w:val="32"/>
          <w:szCs w:val="32"/>
          <w:lang w:val="uk-UA" w:eastAsia="ru-RU"/>
        </w:rPr>
        <w:softHyphen/>
        <w:t>лювали право жінки на сексуальне задоволення. Стендаль у книзі "Психологія шлюбу" висловив ідею, що сексуального партнера треба підбирати ще до вступу у шлюб. Жорж Санд об'єднала у своїх романах еротизм та романтизм, сміливо для того часу описувала сексуальні сцени у спальні. У її оповіданні "Лелія" серед героїв зустрічаються нарцистичні та ексгібіціоністичні риси та мотиви.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Лев Толстой, Постав Флобер у своїх творах стають на захист жінки, яка не відповідає буржуазній моралі. О. Купрін змальовує жорстокі будні люд</w:t>
      </w:r>
      <w:r w:rsidRPr="00652989">
        <w:rPr>
          <w:rFonts w:ascii="Times New Roman" w:eastAsia="Times New Roman" w:hAnsi="Times New Roman" w:cs="Times New Roman"/>
          <w:color w:val="000000"/>
          <w:sz w:val="32"/>
          <w:szCs w:val="32"/>
          <w:lang w:val="uk-UA" w:eastAsia="ru-RU"/>
        </w:rPr>
        <w:softHyphen/>
        <w:t>ського світу в публічному домі. Гі де Мопассан художньо описує адюльтер як нормальне, повсякденне явище.</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Маркіз де Сад, завдяки якому виникла девіація "садизм", систематизував і видав усі відомі до того часу свідчення про використання механічних засобів при статевому акті. Зокрема описав систему блоків, лебідок, що використову</w:t>
      </w:r>
      <w:r w:rsidRPr="00652989">
        <w:rPr>
          <w:rFonts w:ascii="Times New Roman" w:eastAsia="Times New Roman" w:hAnsi="Times New Roman" w:cs="Times New Roman"/>
          <w:color w:val="000000"/>
          <w:sz w:val="32"/>
          <w:szCs w:val="32"/>
          <w:lang w:val="uk-UA" w:eastAsia="ru-RU"/>
        </w:rPr>
        <w:softHyphen/>
        <w:t>валися для здійснення різних поз під час статевого акту і для тортур. Завдяки великій інформації, він був автором психологічних розповідей на теми сексу</w:t>
      </w:r>
      <w:r w:rsidRPr="00652989">
        <w:rPr>
          <w:rFonts w:ascii="Times New Roman" w:eastAsia="Times New Roman" w:hAnsi="Times New Roman" w:cs="Times New Roman"/>
          <w:color w:val="000000"/>
          <w:sz w:val="32"/>
          <w:szCs w:val="32"/>
          <w:lang w:val="uk-UA" w:eastAsia="ru-RU"/>
        </w:rPr>
        <w:softHyphen/>
        <w:t>альних відхилень.</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lastRenderedPageBreak/>
        <w:t>Автором багатьох оповідань, у яких описані аномалії сексуального потягу, був Леопольд Захер-Мазох. У них він розкривав сутність мазохізму як девіації і перенесені еротичні переживання при цьому.</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Німецький філософ Артур Шопенгауер у трактаті "Світ як воля і уява" визнавав значення сексуальності у житті людини. За його твердженням, кохання – це хитрощі природи для того, щоб схилити людей до дітонародження, а лю</w:t>
      </w:r>
      <w:r w:rsidRPr="00652989">
        <w:rPr>
          <w:rFonts w:ascii="Times New Roman" w:eastAsia="Times New Roman" w:hAnsi="Times New Roman" w:cs="Times New Roman"/>
          <w:color w:val="000000"/>
          <w:sz w:val="32"/>
          <w:szCs w:val="32"/>
          <w:lang w:val="uk-UA" w:eastAsia="ru-RU"/>
        </w:rPr>
        <w:softHyphen/>
        <w:t>дина, яка кохає, стає безвільною і не звітує собі про те, що вона робить.</w:t>
      </w:r>
    </w:p>
    <w:p w:rsidR="00652989" w:rsidRPr="00652989" w:rsidRDefault="00652989" w:rsidP="0065298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i/>
          <w:sz w:val="32"/>
          <w:szCs w:val="32"/>
          <w:lang w:eastAsia="ru-RU"/>
        </w:rPr>
      </w:pPr>
      <w:r w:rsidRPr="00652989">
        <w:rPr>
          <w:rFonts w:ascii="Times New Roman" w:eastAsia="Times New Roman" w:hAnsi="Times New Roman" w:cs="Times New Roman"/>
          <w:b/>
          <w:bCs/>
          <w:i/>
          <w:color w:val="000000"/>
          <w:sz w:val="32"/>
          <w:szCs w:val="32"/>
          <w:lang w:val="uk-UA" w:eastAsia="ru-RU"/>
        </w:rPr>
        <w:t xml:space="preserve">ЕТАП </w:t>
      </w:r>
      <w:r w:rsidRPr="00652989">
        <w:rPr>
          <w:rFonts w:ascii="Times New Roman" w:eastAsia="Times New Roman" w:hAnsi="Times New Roman" w:cs="Times New Roman"/>
          <w:b/>
          <w:bCs/>
          <w:i/>
          <w:color w:val="000000"/>
          <w:sz w:val="32"/>
          <w:szCs w:val="32"/>
          <w:lang w:eastAsia="ru-RU"/>
        </w:rPr>
        <w:t>ФОРМУВАННЯ</w:t>
      </w:r>
      <w:r w:rsidRPr="00652989">
        <w:rPr>
          <w:rFonts w:ascii="Times New Roman" w:eastAsia="Times New Roman" w:hAnsi="Times New Roman" w:cs="Times New Roman"/>
          <w:b/>
          <w:bCs/>
          <w:i/>
          <w:color w:val="000000"/>
          <w:sz w:val="32"/>
          <w:szCs w:val="32"/>
          <w:lang w:val="uk-UA" w:eastAsia="ru-RU"/>
        </w:rPr>
        <w:t xml:space="preserve"> СЕКСОЛОГІЧНИХ ЗНАНЬ </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Накопичений досвід, велика теоретична база та розроблені методи дослідження дозволили сексології виділитися у самостійну науку. В основі її станов</w:t>
      </w:r>
      <w:r w:rsidRPr="00652989">
        <w:rPr>
          <w:rFonts w:ascii="Times New Roman" w:eastAsia="Times New Roman" w:hAnsi="Times New Roman" w:cs="Times New Roman"/>
          <w:color w:val="000000"/>
          <w:sz w:val="32"/>
          <w:szCs w:val="32"/>
          <w:lang w:val="uk-UA" w:eastAsia="ru-RU"/>
        </w:rPr>
        <w:softHyphen/>
        <w:t>лення знаходилося багато різноманітних вчених.</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На початку </w:t>
      </w:r>
      <w:r w:rsidRPr="00652989">
        <w:rPr>
          <w:rFonts w:ascii="Times New Roman" w:eastAsia="Times New Roman" w:hAnsi="Times New Roman" w:cs="Times New Roman"/>
          <w:color w:val="000000"/>
          <w:sz w:val="32"/>
          <w:szCs w:val="32"/>
          <w:lang w:val="en-US" w:eastAsia="ru-RU"/>
        </w:rPr>
        <w:t>XX</w:t>
      </w:r>
      <w:r w:rsidRPr="00652989">
        <w:rPr>
          <w:rFonts w:ascii="Times New Roman" w:eastAsia="Times New Roman" w:hAnsi="Times New Roman" w:cs="Times New Roman"/>
          <w:color w:val="000000"/>
          <w:sz w:val="32"/>
          <w:szCs w:val="32"/>
          <w:lang w:eastAsia="ru-RU"/>
        </w:rPr>
        <w:t xml:space="preserve"> </w:t>
      </w:r>
      <w:r w:rsidRPr="00652989">
        <w:rPr>
          <w:rFonts w:ascii="Times New Roman" w:eastAsia="Times New Roman" w:hAnsi="Times New Roman" w:cs="Times New Roman"/>
          <w:color w:val="000000"/>
          <w:sz w:val="32"/>
          <w:szCs w:val="32"/>
          <w:lang w:val="uk-UA" w:eastAsia="ru-RU"/>
        </w:rPr>
        <w:t>століття лікар Генріх Хевлок Елліс видав семитомну енциклопедію "Дослідження по психології статі", в якій описав концепцію індивідуальної різниці у сексології.</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Комплексний підхід по вивченню сексуальності, але з більшим напрямком у бік біології зробив Огюст Форель у книзі "Статеве питання" (1905).</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Німецький невропатолог та психіатр-криміналіст Ріхард фон Крафт-Ебінг є засновником сучасної сексопатології. Його праця "Сексуальні психопатії" стала основою для розвитку сучасної медичної сексології. За його поглядом, у кожній людині дрімають певні перверсії схильності, які можуть проявлятися у сексуальному житті.</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Іван Блох в науковій роботі "Сексуальне життя нашого часу та його зв'язок із сучасною культурою" вперше систематизував увесь комплекс нако</w:t>
      </w:r>
      <w:r w:rsidRPr="00652989">
        <w:rPr>
          <w:rFonts w:ascii="Times New Roman" w:eastAsia="Times New Roman" w:hAnsi="Times New Roman" w:cs="Times New Roman"/>
          <w:color w:val="000000"/>
          <w:sz w:val="32"/>
          <w:szCs w:val="32"/>
          <w:lang w:val="uk-UA" w:eastAsia="ru-RU"/>
        </w:rPr>
        <w:softHyphen/>
        <w:t>пичених до цього сексологічних знань.</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Гінеколог Теодор Ван де Велде у практичному посібнику з сексології, фізіології і техніки статевого акту "Ідеальній шлюб" виступив з тим, що жінка не просто об'єкт сексуальної активності чоловіка, а його рівноправний партнер у сексі.</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Магнус Хиршфельд працював над вирішенням соціальних проблем сексології. Основне значення він надавав вирішенню етичних і юридичних проблем, питанням проституції і контролю за дітонародженням. Під його керівництвом у 1908 році був заснований перший у світі сексологічний журнал, у 1918 році в Берліні було відкрито перший у світі інститут із проблем сексології, а в 1921 – зібрався перший Міжнародний конгрес сексуальних реформ.</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У 1928 році на з'їзді в Копенгагені була заснована Всесвітня ліга </w:t>
      </w:r>
      <w:r w:rsidRPr="00652989">
        <w:rPr>
          <w:rFonts w:ascii="Times New Roman" w:eastAsia="Times New Roman" w:hAnsi="Times New Roman" w:cs="Times New Roman"/>
          <w:color w:val="000000"/>
          <w:sz w:val="32"/>
          <w:szCs w:val="32"/>
          <w:lang w:val="uk-UA" w:eastAsia="ru-RU"/>
        </w:rPr>
        <w:lastRenderedPageBreak/>
        <w:t>сек</w:t>
      </w:r>
      <w:r w:rsidRPr="00652989">
        <w:rPr>
          <w:rFonts w:ascii="Times New Roman" w:eastAsia="Times New Roman" w:hAnsi="Times New Roman" w:cs="Times New Roman"/>
          <w:color w:val="000000"/>
          <w:sz w:val="32"/>
          <w:szCs w:val="32"/>
          <w:lang w:val="uk-UA" w:eastAsia="ru-RU"/>
        </w:rPr>
        <w:softHyphen/>
        <w:t>суальних реформ, її учасники вперше висунули ряд прогресивних вимог: по</w:t>
      </w:r>
      <w:r w:rsidRPr="00652989">
        <w:rPr>
          <w:rFonts w:ascii="Times New Roman" w:eastAsia="Times New Roman" w:hAnsi="Times New Roman" w:cs="Times New Roman"/>
          <w:color w:val="000000"/>
          <w:sz w:val="32"/>
          <w:szCs w:val="32"/>
          <w:lang w:val="uk-UA" w:eastAsia="ru-RU"/>
        </w:rPr>
        <w:softHyphen/>
        <w:t>літичної, економічної та сексуальної рівності чоловіків і жінок; звільнення шлюбу та розлучення з-під влади церкви, розвиток сексуальної освіти; зміни законів, направлених проти контрацепції та абортів; охорона прав незаміжніх матерів і незаконнонароджених дітей та інше.</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Найвпливовішою теорією початку </w:t>
      </w:r>
      <w:r w:rsidRPr="00652989">
        <w:rPr>
          <w:rFonts w:ascii="Times New Roman" w:eastAsia="Times New Roman" w:hAnsi="Times New Roman" w:cs="Times New Roman"/>
          <w:color w:val="000000"/>
          <w:sz w:val="32"/>
          <w:szCs w:val="32"/>
          <w:lang w:val="en-US" w:eastAsia="ru-RU"/>
        </w:rPr>
        <w:t>XX</w:t>
      </w:r>
      <w:r w:rsidRPr="00652989">
        <w:rPr>
          <w:rFonts w:ascii="Times New Roman" w:eastAsia="Times New Roman" w:hAnsi="Times New Roman" w:cs="Times New Roman"/>
          <w:color w:val="000000"/>
          <w:sz w:val="32"/>
          <w:szCs w:val="32"/>
          <w:lang w:eastAsia="ru-RU"/>
        </w:rPr>
        <w:t xml:space="preserve"> </w:t>
      </w:r>
      <w:r w:rsidRPr="00652989">
        <w:rPr>
          <w:rFonts w:ascii="Times New Roman" w:eastAsia="Times New Roman" w:hAnsi="Times New Roman" w:cs="Times New Roman"/>
          <w:color w:val="000000"/>
          <w:sz w:val="32"/>
          <w:szCs w:val="32"/>
          <w:lang w:val="uk-UA" w:eastAsia="ru-RU"/>
        </w:rPr>
        <w:t>століття був психоаналіз Зігмунда Фрейда. Він першим відкрив усім верствам громадськості, яку роль грає сексуальна поведінка у житті людини, у її розвитку та спільному житті з іншими людьми. Статевий потяг, "лібідо", є джерелом усієї психічної енергії індивіда, емоційне задоволення – це сексуальність, основа і стрижень людського життя. У сексуальність вкладається поняття більш загальної тілесної функції, мета якої – задоволення, і тільки опосередковано вона служить репродукції. Кохан</w:t>
      </w:r>
      <w:r w:rsidRPr="00652989">
        <w:rPr>
          <w:rFonts w:ascii="Times New Roman" w:eastAsia="Times New Roman" w:hAnsi="Times New Roman" w:cs="Times New Roman"/>
          <w:color w:val="000000"/>
          <w:sz w:val="32"/>
          <w:szCs w:val="32"/>
          <w:lang w:val="uk-UA" w:eastAsia="ru-RU"/>
        </w:rPr>
        <w:softHyphen/>
        <w:t>ня, за 3. Фрейдом, – це статеве кохання, метою якого є сексуальна близькість, а сексуальні переживання зводяться не тільки до сприйняття геніталій. Спира</w:t>
      </w:r>
      <w:r w:rsidRPr="00652989">
        <w:rPr>
          <w:rFonts w:ascii="Times New Roman" w:eastAsia="Times New Roman" w:hAnsi="Times New Roman" w:cs="Times New Roman"/>
          <w:color w:val="000000"/>
          <w:sz w:val="32"/>
          <w:szCs w:val="32"/>
          <w:lang w:val="uk-UA" w:eastAsia="ru-RU"/>
        </w:rPr>
        <w:softHyphen/>
        <w:t>ючись на дослідження у клініці, на матеріали історії, етнографії, вивчення біо</w:t>
      </w:r>
      <w:r w:rsidRPr="00652989">
        <w:rPr>
          <w:rFonts w:ascii="Times New Roman" w:eastAsia="Times New Roman" w:hAnsi="Times New Roman" w:cs="Times New Roman"/>
          <w:color w:val="000000"/>
          <w:sz w:val="32"/>
          <w:szCs w:val="32"/>
          <w:lang w:val="uk-UA" w:eastAsia="ru-RU"/>
        </w:rPr>
        <w:softHyphen/>
        <w:t>графій і творчості великих людей, він стверджує, що у людини є не одна, а де</w:t>
      </w:r>
      <w:r w:rsidRPr="00652989">
        <w:rPr>
          <w:rFonts w:ascii="Times New Roman" w:eastAsia="Times New Roman" w:hAnsi="Times New Roman" w:cs="Times New Roman"/>
          <w:color w:val="000000"/>
          <w:sz w:val="32"/>
          <w:szCs w:val="32"/>
          <w:lang w:val="uk-UA" w:eastAsia="ru-RU"/>
        </w:rPr>
        <w:softHyphen/>
        <w:t>кілька ерогенних зон, значення яких з віком змінюється. Відповідно до цього, він виділив фази психосексуального розвитку. Перша фаза, "оральна", охоп</w:t>
      </w:r>
      <w:r w:rsidRPr="00652989">
        <w:rPr>
          <w:rFonts w:ascii="Times New Roman" w:eastAsia="Times New Roman" w:hAnsi="Times New Roman" w:cs="Times New Roman"/>
          <w:color w:val="000000"/>
          <w:sz w:val="32"/>
          <w:szCs w:val="32"/>
          <w:lang w:val="uk-UA" w:eastAsia="ru-RU"/>
        </w:rPr>
        <w:softHyphen/>
        <w:t>лювала перші роки життя, коли основним оргазмом задоволення був рот дити</w:t>
      </w:r>
      <w:r w:rsidRPr="00652989">
        <w:rPr>
          <w:rFonts w:ascii="Times New Roman" w:eastAsia="Times New Roman" w:hAnsi="Times New Roman" w:cs="Times New Roman"/>
          <w:color w:val="000000"/>
          <w:sz w:val="32"/>
          <w:szCs w:val="32"/>
          <w:lang w:val="uk-UA" w:eastAsia="ru-RU"/>
        </w:rPr>
        <w:softHyphen/>
        <w:t>ни. Друга, "анальна", характеризувалася підвищеним інтересом дитини до анусу й акту дефекації. Контролюючи цей процес, дитина набувала чутливого задоволення. Третя, "фалічна" фаза, проявлялася інтересом до геніталій і від</w:t>
      </w:r>
      <w:r w:rsidRPr="00652989">
        <w:rPr>
          <w:rFonts w:ascii="Times New Roman" w:eastAsia="Times New Roman" w:hAnsi="Times New Roman" w:cs="Times New Roman"/>
          <w:color w:val="000000"/>
          <w:sz w:val="32"/>
          <w:szCs w:val="32"/>
          <w:lang w:val="uk-UA" w:eastAsia="ru-RU"/>
        </w:rPr>
        <w:softHyphen/>
        <w:t>бивалася у мастурбації. Саме у цій фазі хлопчик повинен перебороти несвідо</w:t>
      </w:r>
      <w:r w:rsidRPr="00652989">
        <w:rPr>
          <w:rFonts w:ascii="Times New Roman" w:eastAsia="Times New Roman" w:hAnsi="Times New Roman" w:cs="Times New Roman"/>
          <w:color w:val="000000"/>
          <w:sz w:val="32"/>
          <w:szCs w:val="32"/>
          <w:lang w:val="uk-UA" w:eastAsia="ru-RU"/>
        </w:rPr>
        <w:softHyphen/>
        <w:t>мий потяг до матері (Едіпів комплекс) й ідентифікуватися з батьком, а дівчина – перебороти потяг до батька (комплекс Електри) й ідентифікуватися з ма</w:t>
      </w:r>
      <w:r w:rsidRPr="00652989">
        <w:rPr>
          <w:rFonts w:ascii="Times New Roman" w:eastAsia="Times New Roman" w:hAnsi="Times New Roman" w:cs="Times New Roman"/>
          <w:color w:val="000000"/>
          <w:sz w:val="32"/>
          <w:szCs w:val="32"/>
          <w:lang w:val="uk-UA" w:eastAsia="ru-RU"/>
        </w:rPr>
        <w:softHyphen/>
        <w:t>тір'ю. Четверта, "латентна" фаза, триває до початку статевого дозрівання, при якій тимчасово послаблюються сексуальні реакції. "Лібідо" уступає своє місце формуванню свідомого "Я" і предметних інтересів дитини. Зі статевим дозріванням починається "генітальна" фаза, при якій "лібідо" шукає і знаходить за</w:t>
      </w:r>
      <w:r w:rsidRPr="00652989">
        <w:rPr>
          <w:rFonts w:ascii="Times New Roman" w:eastAsia="Times New Roman" w:hAnsi="Times New Roman" w:cs="Times New Roman"/>
          <w:color w:val="000000"/>
          <w:sz w:val="32"/>
          <w:szCs w:val="32"/>
          <w:lang w:val="uk-UA" w:eastAsia="ru-RU"/>
        </w:rPr>
        <w:softHyphen/>
        <w:t>доволення у статевій близькості.</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Якщо виникають перешкоди на шляху "лібідо" до задоволення, виникає регрес і повернення до попередніх фаз. Саме в цьому 3. Фрейд вбачає виник</w:t>
      </w:r>
      <w:r w:rsidRPr="00652989">
        <w:rPr>
          <w:rFonts w:ascii="Times New Roman" w:eastAsia="Times New Roman" w:hAnsi="Times New Roman" w:cs="Times New Roman"/>
          <w:color w:val="000000"/>
          <w:sz w:val="32"/>
          <w:szCs w:val="32"/>
          <w:lang w:val="uk-UA" w:eastAsia="ru-RU"/>
        </w:rPr>
        <w:softHyphen/>
        <w:t xml:space="preserve">нення девіантних форм сексуальності. Використовуючи метод психоаналізу, він виявляє психічну травму, яка затримує або викривляє нормальний психосексуальний розвиток індивіда, і шляхом </w:t>
      </w:r>
      <w:r w:rsidRPr="00652989">
        <w:rPr>
          <w:rFonts w:ascii="Times New Roman" w:eastAsia="Times New Roman" w:hAnsi="Times New Roman" w:cs="Times New Roman"/>
          <w:color w:val="000000"/>
          <w:sz w:val="32"/>
          <w:szCs w:val="32"/>
          <w:lang w:val="uk-UA" w:eastAsia="ru-RU"/>
        </w:rPr>
        <w:lastRenderedPageBreak/>
        <w:t>усвідомлення причин травми пере</w:t>
      </w:r>
      <w:r w:rsidRPr="00652989">
        <w:rPr>
          <w:rFonts w:ascii="Times New Roman" w:eastAsia="Times New Roman" w:hAnsi="Times New Roman" w:cs="Times New Roman"/>
          <w:color w:val="000000"/>
          <w:sz w:val="32"/>
          <w:szCs w:val="32"/>
          <w:lang w:val="uk-UA" w:eastAsia="ru-RU"/>
        </w:rPr>
        <w:softHyphen/>
        <w:t>борює її психологічні наслідки.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Аналіз несвідомих переживань, сексуальних символів, захисних механіз</w:t>
      </w:r>
      <w:r w:rsidRPr="00652989">
        <w:rPr>
          <w:rFonts w:ascii="Times New Roman" w:eastAsia="Times New Roman" w:hAnsi="Times New Roman" w:cs="Times New Roman"/>
          <w:color w:val="000000"/>
          <w:sz w:val="32"/>
          <w:szCs w:val="32"/>
          <w:lang w:val="uk-UA" w:eastAsia="ru-RU"/>
        </w:rPr>
        <w:softHyphen/>
        <w:t>мів, еротичних фантазій і сновидінь стимулював порівняльно-історичне вив</w:t>
      </w:r>
      <w:r w:rsidRPr="00652989">
        <w:rPr>
          <w:rFonts w:ascii="Times New Roman" w:eastAsia="Times New Roman" w:hAnsi="Times New Roman" w:cs="Times New Roman"/>
          <w:color w:val="000000"/>
          <w:sz w:val="32"/>
          <w:szCs w:val="32"/>
          <w:lang w:val="uk-UA" w:eastAsia="ru-RU"/>
        </w:rPr>
        <w:softHyphen/>
        <w:t>чення цих явищ з допомогою матеріалів історії релігії і культури. Статеві збо</w:t>
      </w:r>
      <w:r w:rsidRPr="00652989">
        <w:rPr>
          <w:rFonts w:ascii="Times New Roman" w:eastAsia="Times New Roman" w:hAnsi="Times New Roman" w:cs="Times New Roman"/>
          <w:color w:val="000000"/>
          <w:sz w:val="32"/>
          <w:szCs w:val="32"/>
          <w:lang w:val="uk-UA" w:eastAsia="ru-RU"/>
        </w:rPr>
        <w:softHyphen/>
        <w:t>чення, які вважалися злочином або наслідком фізичної деградації, тепер можна було пояснити, як зміну в нормальному психосексуальному розвитку, елемен</w:t>
      </w:r>
      <w:r w:rsidRPr="00652989">
        <w:rPr>
          <w:rFonts w:ascii="Times New Roman" w:eastAsia="Times New Roman" w:hAnsi="Times New Roman" w:cs="Times New Roman"/>
          <w:color w:val="000000"/>
          <w:sz w:val="32"/>
          <w:szCs w:val="32"/>
          <w:lang w:val="uk-UA" w:eastAsia="ru-RU"/>
        </w:rPr>
        <w:softHyphen/>
        <w:t>ти якої знаходилися у особистісній психіці.</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Його теорії зняли завісу християнської моралі та людського лицемірства. Незважаючи на протидію своїх опонентів, не сприйняття його теорій, 3. Фрейд сам вирішив багато сексуальних проблем та видав наукові праці, які сприяли розвитку сексології і психології. Особливо потрібно відзначити його роботи з вивчення підсвідомості, дитячої сексуальності, комплексу Едіпа, встановлення зв'язку між сексуальністю та її відхиленнями й між виникненням неврозів, психозів і патології характеру.</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Переворот у вивченні сексуального життя людини зробив американський біолог Альфред Кінсі. Для вирішення питань про сексуальне життя людини, які виникли на чисто інтелектуальній основі, він почав розповсюджувати ан</w:t>
      </w:r>
      <w:r w:rsidRPr="00652989">
        <w:rPr>
          <w:rFonts w:ascii="Times New Roman" w:eastAsia="Times New Roman" w:hAnsi="Times New Roman" w:cs="Times New Roman"/>
          <w:color w:val="000000"/>
          <w:sz w:val="32"/>
          <w:szCs w:val="32"/>
          <w:lang w:val="uk-UA" w:eastAsia="ru-RU"/>
        </w:rPr>
        <w:softHyphen/>
        <w:t>кети серед населення. Та інформація, яка з'явилася у вченого, дуже вразила його і дала поштовх для наукової обробки результатів. Тому в 1947 році був організований сексологічний інститут при Індіанському університеті, де вий</w:t>
      </w:r>
      <w:r w:rsidRPr="00652989">
        <w:rPr>
          <w:rFonts w:ascii="Times New Roman" w:eastAsia="Times New Roman" w:hAnsi="Times New Roman" w:cs="Times New Roman"/>
          <w:color w:val="000000"/>
          <w:sz w:val="32"/>
          <w:szCs w:val="32"/>
          <w:lang w:val="uk-UA" w:eastAsia="ru-RU"/>
        </w:rPr>
        <w:softHyphen/>
        <w:t>шла книга "Статева поведінка чоловіка" у 1948 році, а в 1953 році – "Статева поведінка жінки". У цих наукових працях А. Кінсі перший показав, наскільки</w:t>
      </w:r>
      <w:r w:rsidRPr="00652989">
        <w:rPr>
          <w:rFonts w:ascii="Times New Roman" w:eastAsia="Times New Roman" w:hAnsi="Times New Roman" w:cs="Times New Roman"/>
          <w:sz w:val="32"/>
          <w:szCs w:val="32"/>
          <w:lang w:val="uk-UA" w:eastAsia="ru-RU"/>
        </w:rPr>
        <w:t xml:space="preserve"> </w:t>
      </w:r>
      <w:r w:rsidRPr="00652989">
        <w:rPr>
          <w:rFonts w:ascii="Times New Roman" w:eastAsia="Times New Roman" w:hAnsi="Times New Roman" w:cs="Times New Roman"/>
          <w:color w:val="000000"/>
          <w:sz w:val="32"/>
          <w:szCs w:val="32"/>
          <w:lang w:val="uk-UA" w:eastAsia="ru-RU"/>
        </w:rPr>
        <w:t>широкий діапазон індивідуальних проявів сексуальності людини і представив основні з них на великій кількості опрацьованих чисел, які характеризують ці прояви. Він охарактеризував динаміку вікових проявів сексуальності та коре</w:t>
      </w:r>
      <w:r w:rsidRPr="00652989">
        <w:rPr>
          <w:rFonts w:ascii="Times New Roman" w:eastAsia="Times New Roman" w:hAnsi="Times New Roman" w:cs="Times New Roman"/>
          <w:color w:val="000000"/>
          <w:sz w:val="32"/>
          <w:szCs w:val="32"/>
          <w:lang w:val="uk-UA" w:eastAsia="ru-RU"/>
        </w:rPr>
        <w:softHyphen/>
        <w:t>лятивні зв'язки між основними сексуальними проявами та низкою соціальних факторів (від економічної забезпеченості, освіти, належності до віросповідан</w:t>
      </w:r>
      <w:r w:rsidRPr="00652989">
        <w:rPr>
          <w:rFonts w:ascii="Times New Roman" w:eastAsia="Times New Roman" w:hAnsi="Times New Roman" w:cs="Times New Roman"/>
          <w:color w:val="000000"/>
          <w:sz w:val="32"/>
          <w:szCs w:val="32"/>
          <w:lang w:val="uk-UA" w:eastAsia="ru-RU"/>
        </w:rPr>
        <w:softHyphen/>
        <w:t>ня та ін.).</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Продовжувачами роботи А. Кінсі в плані вивчення людської сексуаль</w:t>
      </w:r>
      <w:r w:rsidRPr="00652989">
        <w:rPr>
          <w:rFonts w:ascii="Times New Roman" w:eastAsia="Times New Roman" w:hAnsi="Times New Roman" w:cs="Times New Roman"/>
          <w:color w:val="000000"/>
          <w:sz w:val="32"/>
          <w:szCs w:val="32"/>
          <w:lang w:val="uk-UA" w:eastAsia="ru-RU"/>
        </w:rPr>
        <w:softHyphen/>
        <w:t>ності стали американські вчені – гінеколог Уільям Мастерс та психолог Вірджинія Джонсон. Вони вивчали у 694 чоловіків та жінок фізіологію сексуаль</w:t>
      </w:r>
      <w:r w:rsidRPr="00652989">
        <w:rPr>
          <w:rFonts w:ascii="Times New Roman" w:eastAsia="Times New Roman" w:hAnsi="Times New Roman" w:cs="Times New Roman"/>
          <w:color w:val="000000"/>
          <w:sz w:val="32"/>
          <w:szCs w:val="32"/>
          <w:lang w:val="uk-UA" w:eastAsia="ru-RU"/>
        </w:rPr>
        <w:softHyphen/>
        <w:t xml:space="preserve">ності. При цьому записали на кіноплівку 10 000 циклів сексуальних реакцій. Були одержані докладні дані, які представлялися у графіках, відображаючи кількісні параметри, та які показували, що, як і в якій послідовності проходить при статевому акті. </w:t>
      </w:r>
      <w:r w:rsidRPr="00652989">
        <w:rPr>
          <w:rFonts w:ascii="Times New Roman" w:eastAsia="Times New Roman" w:hAnsi="Times New Roman" w:cs="Times New Roman"/>
          <w:color w:val="000000"/>
          <w:sz w:val="32"/>
          <w:szCs w:val="32"/>
          <w:lang w:val="uk-UA" w:eastAsia="ru-RU"/>
        </w:rPr>
        <w:lastRenderedPageBreak/>
        <w:t>Результати цього дослідження було видано у 1966 році в книзі "Статеві реакції людини". Другою книгою цих вчених, яка показувала систему клінічних поглядів авторів та засновані на них терапевтичні способи, була "Статева неадекватність людини", що вийшла в 1970 році. В результаті дослідники та лікарі-практики вперше здобули дані про реальну тривалість спарування, ті чи інші збуджуючі пози та критерії їх вибору, найбільш розпо</w:t>
      </w:r>
      <w:r w:rsidRPr="00652989">
        <w:rPr>
          <w:rFonts w:ascii="Times New Roman" w:eastAsia="Times New Roman" w:hAnsi="Times New Roman" w:cs="Times New Roman"/>
          <w:color w:val="000000"/>
          <w:sz w:val="32"/>
          <w:szCs w:val="32"/>
          <w:lang w:val="uk-UA" w:eastAsia="ru-RU"/>
        </w:rPr>
        <w:softHyphen/>
        <w:t>всюджені види сексуальної слабкості та недуги.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У США в 70-х роках дуже серйозно сприйняли гасло "займатися кохан</w:t>
      </w:r>
      <w:r w:rsidRPr="00652989">
        <w:rPr>
          <w:rFonts w:ascii="Times New Roman" w:eastAsia="Times New Roman" w:hAnsi="Times New Roman" w:cs="Times New Roman"/>
          <w:color w:val="000000"/>
          <w:sz w:val="32"/>
          <w:szCs w:val="32"/>
          <w:lang w:val="uk-UA" w:eastAsia="ru-RU"/>
        </w:rPr>
        <w:softHyphen/>
        <w:t>ням, а не війною". Виникло декілька місцевих шкіл кохання на чистій аме</w:t>
      </w:r>
      <w:r w:rsidRPr="00652989">
        <w:rPr>
          <w:rFonts w:ascii="Times New Roman" w:eastAsia="Times New Roman" w:hAnsi="Times New Roman" w:cs="Times New Roman"/>
          <w:color w:val="000000"/>
          <w:sz w:val="32"/>
          <w:szCs w:val="32"/>
          <w:lang w:val="uk-UA" w:eastAsia="ru-RU"/>
        </w:rPr>
        <w:softHyphen/>
        <w:t>риканській ініціативі, без державного фінансування. Це була одна з не бага</w:t>
      </w:r>
      <w:r w:rsidRPr="00652989">
        <w:rPr>
          <w:rFonts w:ascii="Times New Roman" w:eastAsia="Times New Roman" w:hAnsi="Times New Roman" w:cs="Times New Roman"/>
          <w:color w:val="000000"/>
          <w:sz w:val="32"/>
          <w:szCs w:val="32"/>
          <w:lang w:val="uk-UA" w:eastAsia="ru-RU"/>
        </w:rPr>
        <w:softHyphen/>
        <w:t>тьох галузей, де дослідження проводилися незалежно від урядової підтримки.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Перша, найбільш сувора, була Школа Соціології Секундоміра, гасло якої "24-40 і ні секунди менше". Ці цифри означали двадцять чотири хвилини со</w:t>
      </w:r>
      <w:r w:rsidRPr="00652989">
        <w:rPr>
          <w:rFonts w:ascii="Times New Roman" w:eastAsia="Times New Roman" w:hAnsi="Times New Roman" w:cs="Times New Roman"/>
          <w:color w:val="000000"/>
          <w:sz w:val="32"/>
          <w:szCs w:val="32"/>
          <w:lang w:val="uk-UA" w:eastAsia="ru-RU"/>
        </w:rPr>
        <w:softHyphen/>
        <w:t>рок секунд на оргазм. Послідовники цієї школи визнавали можливі варіації, але хто припускається значних відхилень – або невдаха, або помішаний, або комуніст – якщо не все це разом.</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Поряд з цією школою виникла Школа Бюро Стандартів. Це була офі</w:t>
      </w:r>
      <w:r w:rsidRPr="00652989">
        <w:rPr>
          <w:rFonts w:ascii="Times New Roman" w:eastAsia="Times New Roman" w:hAnsi="Times New Roman" w:cs="Times New Roman"/>
          <w:color w:val="000000"/>
          <w:sz w:val="32"/>
          <w:szCs w:val="32"/>
          <w:lang w:val="uk-UA" w:eastAsia="ru-RU"/>
        </w:rPr>
        <w:softHyphen/>
        <w:t>ційно визнана установа, яка охороняла інтереси Інтернаціональних Стандартів Статевого Життя. Прихильники цієї школи домоглися внесення у Бюро Стандартів США Стандарту Оргазму, який зберігається поряд з такими стандар</w:t>
      </w:r>
      <w:r w:rsidRPr="00652989">
        <w:rPr>
          <w:rFonts w:ascii="Times New Roman" w:eastAsia="Times New Roman" w:hAnsi="Times New Roman" w:cs="Times New Roman"/>
          <w:color w:val="000000"/>
          <w:sz w:val="32"/>
          <w:szCs w:val="32"/>
          <w:lang w:val="uk-UA" w:eastAsia="ru-RU"/>
        </w:rPr>
        <w:softHyphen/>
        <w:t>тами, як Стандартний Метр і Стандартний Кілограм.</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У 1975 році в США почав видавалися міждисциплінарний журнал "Сексуальні ролі", на сторінках якого обговорювалися різні сексуальні проблеми. В тому ж році була заснована Міжнародна академія сексологічних досліджень, яка об'єднала майже всі сексологічні дослідницькі центри і наукові товариства Європи і США, у якій взаємини будуються на міждисциплінарній основі між лікарями, біологами, психологами і соціологами.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 xml:space="preserve">Після тривалої боротьби за права сексуальних меншин, у 1973 році Американська психіатрична асоціація виключила "гомосексуалізм" з свого офіційного списку діагнозів, відмітивши, </w:t>
      </w:r>
      <w:r w:rsidRPr="00652989">
        <w:rPr>
          <w:rFonts w:ascii="Times New Roman" w:eastAsia="Times New Roman" w:hAnsi="Times New Roman" w:cs="Times New Roman"/>
          <w:color w:val="000000"/>
          <w:sz w:val="32"/>
          <w:szCs w:val="32"/>
          <w:lang w:val="en-US" w:eastAsia="ru-RU"/>
        </w:rPr>
        <w:t>up</w:t>
      </w:r>
      <w:r w:rsidRPr="00652989">
        <w:rPr>
          <w:rFonts w:ascii="Times New Roman" w:eastAsia="Times New Roman" w:hAnsi="Times New Roman" w:cs="Times New Roman"/>
          <w:color w:val="000000"/>
          <w:sz w:val="32"/>
          <w:szCs w:val="32"/>
          <w:lang w:val="uk-UA" w:eastAsia="ru-RU"/>
        </w:rPr>
        <w:t xml:space="preserve"> гомосексуалісти мають різні характери, яким можуть відповідати різні неврози.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За останні два десятиліття було знято табу з деяких заборонених тематик і був зроблений принципово важливий поворот до концептуальної оцінки при</w:t>
      </w:r>
      <w:r w:rsidRPr="00652989">
        <w:rPr>
          <w:rFonts w:ascii="Times New Roman" w:eastAsia="Times New Roman" w:hAnsi="Times New Roman" w:cs="Times New Roman"/>
          <w:color w:val="000000"/>
          <w:sz w:val="32"/>
          <w:szCs w:val="32"/>
          <w:lang w:val="uk-UA" w:eastAsia="ru-RU"/>
        </w:rPr>
        <w:softHyphen/>
        <w:t xml:space="preserve">чин різних сексуальних дисфункцій Група дослідників у США в 1994 році представила дані спеціального опитування 1794 жінок та 1410 чоловіків у віці від 18 до 59 років, </w:t>
      </w:r>
      <w:r w:rsidRPr="00652989">
        <w:rPr>
          <w:rFonts w:ascii="Times New Roman" w:eastAsia="Times New Roman" w:hAnsi="Times New Roman" w:cs="Times New Roman"/>
          <w:color w:val="000000"/>
          <w:sz w:val="32"/>
          <w:szCs w:val="32"/>
          <w:lang w:val="uk-UA" w:eastAsia="ru-RU"/>
        </w:rPr>
        <w:lastRenderedPageBreak/>
        <w:t>різних рас і соціумів. Було показано, що сексуальні проб</w:t>
      </w:r>
      <w:r w:rsidRPr="00652989">
        <w:rPr>
          <w:rFonts w:ascii="Times New Roman" w:eastAsia="Times New Roman" w:hAnsi="Times New Roman" w:cs="Times New Roman"/>
          <w:color w:val="000000"/>
          <w:sz w:val="32"/>
          <w:szCs w:val="32"/>
          <w:lang w:val="uk-UA" w:eastAsia="ru-RU"/>
        </w:rPr>
        <w:softHyphen/>
        <w:t>леми в суспільстві дуже поширені і що на їх частоту і ступінь прояву вплива</w:t>
      </w:r>
      <w:r w:rsidRPr="00652989">
        <w:rPr>
          <w:rFonts w:ascii="Times New Roman" w:eastAsia="Times New Roman" w:hAnsi="Times New Roman" w:cs="Times New Roman"/>
          <w:color w:val="000000"/>
          <w:sz w:val="32"/>
          <w:szCs w:val="32"/>
          <w:lang w:val="uk-UA" w:eastAsia="ru-RU"/>
        </w:rPr>
        <w:softHyphen/>
        <w:t>ють як стан фізичного здоров'я, так і психосоціальні фактори, більше всього – стреси особистісної та соціальної природи.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i/>
          <w:color w:val="000000"/>
          <w:sz w:val="32"/>
          <w:szCs w:val="32"/>
          <w:lang w:val="uk-UA" w:eastAsia="ru-RU"/>
        </w:rPr>
      </w:pPr>
      <w:r w:rsidRPr="00652989">
        <w:rPr>
          <w:rFonts w:ascii="Times New Roman" w:eastAsia="Times New Roman" w:hAnsi="Times New Roman" w:cs="Times New Roman"/>
          <w:b/>
          <w:bCs/>
          <w:i/>
          <w:color w:val="000000"/>
          <w:sz w:val="32"/>
          <w:szCs w:val="32"/>
          <w:lang w:val="uk-UA" w:eastAsia="ru-RU"/>
        </w:rPr>
        <w:t>РОЗВИТОК ВІТЧИЗНЯНОЇ СЕКСОЛОГІЇ</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Серед стародавніх слов'янських народів, які схилялися перед язичними богами, можна відмітити велику сексуальну культуру, яка поєднувала природу з земним життям людини. Язичництво допомагало людям зрозуміти складні речі у вигляді життєвих аналогій. Наприклад, коли говорили, що Бог Сварог</w:t>
      </w:r>
      <w:r w:rsidRPr="00652989">
        <w:rPr>
          <w:rFonts w:ascii="Times New Roman" w:eastAsia="Times New Roman" w:hAnsi="Times New Roman" w:cs="Times New Roman"/>
          <w:sz w:val="32"/>
          <w:szCs w:val="32"/>
          <w:lang w:val="uk-UA" w:eastAsia="ru-RU"/>
        </w:rPr>
        <w:t xml:space="preserve"> </w:t>
      </w:r>
      <w:r w:rsidRPr="00652989">
        <w:rPr>
          <w:rFonts w:ascii="Times New Roman" w:eastAsia="Times New Roman" w:hAnsi="Times New Roman" w:cs="Times New Roman"/>
          <w:color w:val="000000"/>
          <w:sz w:val="32"/>
          <w:szCs w:val="32"/>
          <w:lang w:val="uk-UA" w:eastAsia="ru-RU"/>
        </w:rPr>
        <w:t>одружився з Богинею Ладою і вона народила йому велику кількість дітей, то суть цього процесу легко зрозуміла, як аналогічна процесу, який виникав між чоловіком та жінкою. У шлюбних стосунках перевагу надавали чоловіку, у су</w:t>
      </w:r>
      <w:r w:rsidRPr="00652989">
        <w:rPr>
          <w:rFonts w:ascii="Times New Roman" w:eastAsia="Times New Roman" w:hAnsi="Times New Roman" w:cs="Times New Roman"/>
          <w:color w:val="000000"/>
          <w:sz w:val="32"/>
          <w:szCs w:val="32"/>
          <w:lang w:val="uk-UA" w:eastAsia="ru-RU"/>
        </w:rPr>
        <w:softHyphen/>
        <w:t>спільстві була дозволена полігамія.</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 xml:space="preserve">Серед великої кількості богів одне з основних місць займала </w:t>
      </w:r>
      <w:r w:rsidRPr="00652989">
        <w:rPr>
          <w:rFonts w:ascii="Times New Roman" w:eastAsia="Times New Roman" w:hAnsi="Times New Roman" w:cs="Times New Roman"/>
          <w:i/>
          <w:iCs/>
          <w:color w:val="000000"/>
          <w:sz w:val="32"/>
          <w:szCs w:val="32"/>
          <w:lang w:val="uk-UA" w:eastAsia="ru-RU"/>
        </w:rPr>
        <w:t xml:space="preserve">Лада – </w:t>
      </w:r>
      <w:r w:rsidRPr="00652989">
        <w:rPr>
          <w:rFonts w:ascii="Times New Roman" w:eastAsia="Times New Roman" w:hAnsi="Times New Roman" w:cs="Times New Roman"/>
          <w:color w:val="000000"/>
          <w:sz w:val="32"/>
          <w:szCs w:val="32"/>
          <w:lang w:val="uk-UA" w:eastAsia="ru-RU"/>
        </w:rPr>
        <w:t xml:space="preserve">мати більшості богів. Вона виступає як Богиня краси, кохання й одруження. Кожна пара наречених приносила їй квіти, живих птиць, мед і ягоди. Храм Лади стояв у стародавньому Києві, а в ньому височіла статуя красивої жінки з дитям на руках – її сина, Бога кохання і пристрасті, </w:t>
      </w:r>
      <w:r w:rsidRPr="00652989">
        <w:rPr>
          <w:rFonts w:ascii="Times New Roman" w:eastAsia="Times New Roman" w:hAnsi="Times New Roman" w:cs="Times New Roman"/>
          <w:i/>
          <w:iCs/>
          <w:color w:val="000000"/>
          <w:sz w:val="32"/>
          <w:szCs w:val="32"/>
          <w:lang w:val="uk-UA" w:eastAsia="ru-RU"/>
        </w:rPr>
        <w:t xml:space="preserve">Леля </w:t>
      </w:r>
      <w:r w:rsidRPr="00652989">
        <w:rPr>
          <w:rFonts w:ascii="Times New Roman" w:eastAsia="Times New Roman" w:hAnsi="Times New Roman" w:cs="Times New Roman"/>
          <w:color w:val="000000"/>
          <w:sz w:val="32"/>
          <w:szCs w:val="32"/>
          <w:lang w:val="uk-UA" w:eastAsia="ru-RU"/>
        </w:rPr>
        <w:t xml:space="preserve">(відповідно грецькому Еросу або римському Амуру). Іншим сином </w:t>
      </w:r>
      <w:r w:rsidRPr="00652989">
        <w:rPr>
          <w:rFonts w:ascii="Times New Roman" w:eastAsia="Times New Roman" w:hAnsi="Times New Roman" w:cs="Times New Roman"/>
          <w:i/>
          <w:iCs/>
          <w:color w:val="000000"/>
          <w:sz w:val="32"/>
          <w:szCs w:val="32"/>
          <w:lang w:val="uk-UA" w:eastAsia="ru-RU"/>
        </w:rPr>
        <w:t xml:space="preserve">Лади </w:t>
      </w:r>
      <w:r w:rsidRPr="00652989">
        <w:rPr>
          <w:rFonts w:ascii="Times New Roman" w:eastAsia="Times New Roman" w:hAnsi="Times New Roman" w:cs="Times New Roman"/>
          <w:color w:val="000000"/>
          <w:sz w:val="32"/>
          <w:szCs w:val="32"/>
          <w:lang w:val="uk-UA" w:eastAsia="ru-RU"/>
        </w:rPr>
        <w:t xml:space="preserve">був </w:t>
      </w:r>
      <w:r w:rsidRPr="00652989">
        <w:rPr>
          <w:rFonts w:ascii="Times New Roman" w:eastAsia="Times New Roman" w:hAnsi="Times New Roman" w:cs="Times New Roman"/>
          <w:i/>
          <w:iCs/>
          <w:color w:val="000000"/>
          <w:sz w:val="32"/>
          <w:szCs w:val="32"/>
          <w:lang w:val="uk-UA" w:eastAsia="ru-RU"/>
        </w:rPr>
        <w:t xml:space="preserve">Полель – </w:t>
      </w:r>
      <w:r w:rsidRPr="00652989">
        <w:rPr>
          <w:rFonts w:ascii="Times New Roman" w:eastAsia="Times New Roman" w:hAnsi="Times New Roman" w:cs="Times New Roman"/>
          <w:color w:val="000000"/>
          <w:sz w:val="32"/>
          <w:szCs w:val="32"/>
          <w:lang w:val="uk-UA" w:eastAsia="ru-RU"/>
        </w:rPr>
        <w:t>Бог шлюбу (грец. -Гіменей).</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Розвиток вивчення сексуальних взаємин у межах царської Росії, а потім СРСР і СНД проходив у більшості випадків під впливом досягнень закордон</w:t>
      </w:r>
      <w:r w:rsidRPr="00652989">
        <w:rPr>
          <w:rFonts w:ascii="Times New Roman" w:eastAsia="Times New Roman" w:hAnsi="Times New Roman" w:cs="Times New Roman"/>
          <w:color w:val="000000"/>
          <w:sz w:val="32"/>
          <w:szCs w:val="32"/>
          <w:lang w:val="uk-UA" w:eastAsia="ru-RU"/>
        </w:rPr>
        <w:softHyphen/>
        <w:t>них вчених. Патріархальні закони суспільства, християнська мораль, яку про</w:t>
      </w:r>
      <w:r w:rsidRPr="00652989">
        <w:rPr>
          <w:rFonts w:ascii="Times New Roman" w:eastAsia="Times New Roman" w:hAnsi="Times New Roman" w:cs="Times New Roman"/>
          <w:color w:val="000000"/>
          <w:sz w:val="32"/>
          <w:szCs w:val="32"/>
          <w:lang w:val="uk-UA" w:eastAsia="ru-RU"/>
        </w:rPr>
        <w:softHyphen/>
        <w:t>повідували, релігійні умови не надавали повного розвитку сексологічним дос</w:t>
      </w:r>
      <w:r w:rsidRPr="00652989">
        <w:rPr>
          <w:rFonts w:ascii="Times New Roman" w:eastAsia="Times New Roman" w:hAnsi="Times New Roman" w:cs="Times New Roman"/>
          <w:color w:val="000000"/>
          <w:sz w:val="32"/>
          <w:szCs w:val="32"/>
          <w:lang w:val="uk-UA" w:eastAsia="ru-RU"/>
        </w:rPr>
        <w:softHyphen/>
        <w:t>лідженням.</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Тільки на початку </w:t>
      </w:r>
      <w:r w:rsidRPr="00652989">
        <w:rPr>
          <w:rFonts w:ascii="Times New Roman" w:eastAsia="Times New Roman" w:hAnsi="Times New Roman" w:cs="Times New Roman"/>
          <w:color w:val="000000"/>
          <w:sz w:val="32"/>
          <w:szCs w:val="32"/>
          <w:lang w:val="en-US" w:eastAsia="ru-RU"/>
        </w:rPr>
        <w:t>XX</w:t>
      </w:r>
      <w:r w:rsidRPr="00652989">
        <w:rPr>
          <w:rFonts w:ascii="Times New Roman" w:eastAsia="Times New Roman" w:hAnsi="Times New Roman" w:cs="Times New Roman"/>
          <w:color w:val="000000"/>
          <w:sz w:val="32"/>
          <w:szCs w:val="32"/>
          <w:lang w:eastAsia="ru-RU"/>
        </w:rPr>
        <w:t xml:space="preserve"> </w:t>
      </w:r>
      <w:r w:rsidRPr="00652989">
        <w:rPr>
          <w:rFonts w:ascii="Times New Roman" w:eastAsia="Times New Roman" w:hAnsi="Times New Roman" w:cs="Times New Roman"/>
          <w:color w:val="000000"/>
          <w:sz w:val="32"/>
          <w:szCs w:val="32"/>
          <w:lang w:val="uk-UA" w:eastAsia="ru-RU"/>
        </w:rPr>
        <w:t>сторіччя виникла ідея провести перший "статевий перепис" серед московських студентів. З 6 000 анкет, які були розповсюджені, від царської цензури і поліції вдалося врятувати тільки 324 екземпляри. Після цього якщо і були спроби провести опитування (а в Радянському Союзі було проведено більше 30 масових опитувань), то вони мали спорадичний характер і їх статистична обробка викликала великі сумніви.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У більшості випадків сексологією, а більш докладно питаннями сексопатології займалися вчені: психіатри та невропатологи Бехтерєв, Мечников, Вишневський, Ганушкін та інші, фізіологи Тарханов, Петрова, Ухтомський. Вони у своїх працях проводили систематичний аналіз сексуальної поведінки люди</w:t>
      </w:r>
      <w:r w:rsidRPr="00652989">
        <w:rPr>
          <w:rFonts w:ascii="Times New Roman" w:eastAsia="Times New Roman" w:hAnsi="Times New Roman" w:cs="Times New Roman"/>
          <w:color w:val="000000"/>
          <w:sz w:val="32"/>
          <w:szCs w:val="32"/>
          <w:lang w:val="uk-UA" w:eastAsia="ru-RU"/>
        </w:rPr>
        <w:softHyphen/>
        <w:t>ни.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lastRenderedPageBreak/>
        <w:t>Першим науковим дослідженням на теренах царської Росії була дисер</w:t>
      </w:r>
      <w:r w:rsidRPr="00652989">
        <w:rPr>
          <w:rFonts w:ascii="Times New Roman" w:eastAsia="Times New Roman" w:hAnsi="Times New Roman" w:cs="Times New Roman"/>
          <w:color w:val="000000"/>
          <w:sz w:val="32"/>
          <w:szCs w:val="32"/>
          <w:lang w:val="uk-UA" w:eastAsia="ru-RU"/>
        </w:rPr>
        <w:softHyphen/>
        <w:t>тація Шаврова (1848) про статеву функцію жінок. У 1858 році А.А. Кітер про</w:t>
      </w:r>
      <w:r w:rsidRPr="00652989">
        <w:rPr>
          <w:rFonts w:ascii="Times New Roman" w:eastAsia="Times New Roman" w:hAnsi="Times New Roman" w:cs="Times New Roman"/>
          <w:color w:val="000000"/>
          <w:sz w:val="32"/>
          <w:szCs w:val="32"/>
          <w:lang w:val="uk-UA" w:eastAsia="ru-RU"/>
        </w:rPr>
        <w:softHyphen/>
        <w:t>вів статистичну роботу про вікові особливості настання менструацій.</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На кінці </w:t>
      </w:r>
      <w:r w:rsidRPr="00652989">
        <w:rPr>
          <w:rFonts w:ascii="Times New Roman" w:eastAsia="Times New Roman" w:hAnsi="Times New Roman" w:cs="Times New Roman"/>
          <w:color w:val="000000"/>
          <w:sz w:val="32"/>
          <w:szCs w:val="32"/>
          <w:lang w:val="en-US" w:eastAsia="ru-RU"/>
        </w:rPr>
        <w:t>XIX</w:t>
      </w:r>
      <w:r w:rsidRPr="00652989">
        <w:rPr>
          <w:rFonts w:ascii="Times New Roman" w:eastAsia="Times New Roman" w:hAnsi="Times New Roman" w:cs="Times New Roman"/>
          <w:color w:val="000000"/>
          <w:sz w:val="32"/>
          <w:szCs w:val="32"/>
          <w:lang w:eastAsia="ru-RU"/>
        </w:rPr>
        <w:t xml:space="preserve"> </w:t>
      </w:r>
      <w:r w:rsidRPr="00652989">
        <w:rPr>
          <w:rFonts w:ascii="Times New Roman" w:eastAsia="Times New Roman" w:hAnsi="Times New Roman" w:cs="Times New Roman"/>
          <w:color w:val="000000"/>
          <w:sz w:val="32"/>
          <w:szCs w:val="32"/>
          <w:lang w:val="uk-UA" w:eastAsia="ru-RU"/>
        </w:rPr>
        <w:t>століття за ініціативою акушерсько-гінекологічних това</w:t>
      </w:r>
      <w:r w:rsidRPr="00652989">
        <w:rPr>
          <w:rFonts w:ascii="Times New Roman" w:eastAsia="Times New Roman" w:hAnsi="Times New Roman" w:cs="Times New Roman"/>
          <w:color w:val="000000"/>
          <w:sz w:val="32"/>
          <w:szCs w:val="32"/>
          <w:lang w:val="uk-UA" w:eastAsia="ru-RU"/>
        </w:rPr>
        <w:softHyphen/>
        <w:t>риств Москви і Києва стали з'являтися друковані видання багатьох авторів, але всі їх дослідження торкалися тільки статистичних питань віку статевого дозрівання, шлюбного і клімактеричного віку, а також різних факторів, які впливають на ранній або пізній їх прояв.</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Першими великими науковими роботами по сексопатології були "Збочен</w:t>
      </w:r>
      <w:r w:rsidRPr="00652989">
        <w:rPr>
          <w:rFonts w:ascii="Times New Roman" w:eastAsia="Times New Roman" w:hAnsi="Times New Roman" w:cs="Times New Roman"/>
          <w:color w:val="000000"/>
          <w:sz w:val="32"/>
          <w:szCs w:val="32"/>
          <w:lang w:val="uk-UA" w:eastAsia="ru-RU"/>
        </w:rPr>
        <w:softHyphen/>
        <w:t>ня статевого почуття у жінки" В.М. Тарновського (1895) і "Психологія статі" П.І.Ковалевського.</w:t>
      </w:r>
      <w:r w:rsidRPr="00652989">
        <w:rPr>
          <w:rFonts w:ascii="Times New Roman" w:eastAsia="Times New Roman" w:hAnsi="Times New Roman" w:cs="Times New Roman"/>
          <w:sz w:val="32"/>
          <w:szCs w:val="32"/>
          <w:lang w:val="uk-UA" w:eastAsia="ru-RU"/>
        </w:rPr>
        <w:t xml:space="preserve"> </w:t>
      </w:r>
      <w:r w:rsidRPr="00652989">
        <w:rPr>
          <w:rFonts w:ascii="Times New Roman" w:eastAsia="Times New Roman" w:hAnsi="Times New Roman" w:cs="Times New Roman"/>
          <w:color w:val="000000"/>
          <w:sz w:val="32"/>
          <w:szCs w:val="32"/>
          <w:lang w:val="uk-UA" w:eastAsia="ru-RU"/>
        </w:rPr>
        <w:t xml:space="preserve">На початку </w:t>
      </w:r>
      <w:r w:rsidRPr="00652989">
        <w:rPr>
          <w:rFonts w:ascii="Times New Roman" w:eastAsia="Times New Roman" w:hAnsi="Times New Roman" w:cs="Times New Roman"/>
          <w:color w:val="000000"/>
          <w:sz w:val="32"/>
          <w:szCs w:val="32"/>
          <w:lang w:val="en-US" w:eastAsia="ru-RU"/>
        </w:rPr>
        <w:t>XX</w:t>
      </w:r>
      <w:r w:rsidRPr="00652989">
        <w:rPr>
          <w:rFonts w:ascii="Times New Roman" w:eastAsia="Times New Roman" w:hAnsi="Times New Roman" w:cs="Times New Roman"/>
          <w:color w:val="000000"/>
          <w:sz w:val="32"/>
          <w:szCs w:val="32"/>
          <w:lang w:eastAsia="ru-RU"/>
        </w:rPr>
        <w:t xml:space="preserve"> </w:t>
      </w:r>
      <w:r w:rsidRPr="00652989">
        <w:rPr>
          <w:rFonts w:ascii="Times New Roman" w:eastAsia="Times New Roman" w:hAnsi="Times New Roman" w:cs="Times New Roman"/>
          <w:color w:val="000000"/>
          <w:sz w:val="32"/>
          <w:szCs w:val="32"/>
          <w:lang w:val="uk-UA" w:eastAsia="ru-RU"/>
        </w:rPr>
        <w:t>століття (1915) виділився енциклопедист – сексолог Людвіг Якобзон, праці якого "Статеве безсилля", "Статева холодність у жінок", "Онанізм у чоловіків та жінок" не втратили свого значення і нині.</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Відразу після революції і в перші роки нової влади починають видаватися праці закордонних (В. Гаммонд, Н.Є. Ішлондський, В.Ф. Калвертон і В.В. Ліндсней, </w:t>
      </w:r>
      <w:r w:rsidRPr="00652989">
        <w:rPr>
          <w:rFonts w:ascii="Times New Roman" w:eastAsia="Times New Roman" w:hAnsi="Times New Roman" w:cs="Times New Roman"/>
          <w:color w:val="000000"/>
          <w:sz w:val="32"/>
          <w:szCs w:val="32"/>
          <w:lang w:val="en-US" w:eastAsia="ru-RU"/>
        </w:rPr>
        <w:t>X</w:t>
      </w:r>
      <w:r w:rsidRPr="00652989">
        <w:rPr>
          <w:rFonts w:ascii="Times New Roman" w:eastAsia="Times New Roman" w:hAnsi="Times New Roman" w:cs="Times New Roman"/>
          <w:color w:val="000000"/>
          <w:sz w:val="32"/>
          <w:szCs w:val="32"/>
          <w:lang w:eastAsia="ru-RU"/>
        </w:rPr>
        <w:t xml:space="preserve">. </w:t>
      </w:r>
      <w:r w:rsidRPr="00652989">
        <w:rPr>
          <w:rFonts w:ascii="Times New Roman" w:eastAsia="Times New Roman" w:hAnsi="Times New Roman" w:cs="Times New Roman"/>
          <w:color w:val="000000"/>
          <w:sz w:val="32"/>
          <w:szCs w:val="32"/>
          <w:lang w:val="uk-UA" w:eastAsia="ru-RU"/>
        </w:rPr>
        <w:t>Ролендер та ін.) і вітчизняних фахівців сексопатології (І.Г. Гельман, З.А. Гуревич, Ф.І. Глоссер, В.І. Здравомислов, С.А. Селіцький та ін.).</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З приходом до влади більшовиків у Росії було прийнято два декрети -"Про відміну шлюбу" та "Про громадянський шлюб, про дітей і про внесення до актів громадянського стану", виданих 19 та 20 грудня 1917 р. Ці декрети надавали жінці матеріальне, а також і сексуальне самовизначення. Під апло</w:t>
      </w:r>
      <w:r w:rsidRPr="00652989">
        <w:rPr>
          <w:rFonts w:ascii="Times New Roman" w:eastAsia="Times New Roman" w:hAnsi="Times New Roman" w:cs="Times New Roman"/>
          <w:color w:val="000000"/>
          <w:sz w:val="32"/>
          <w:szCs w:val="32"/>
          <w:lang w:val="uk-UA" w:eastAsia="ru-RU"/>
        </w:rPr>
        <w:softHyphen/>
        <w:t>дування передової громадськості Заходу був скасований закон про перес</w:t>
      </w:r>
      <w:r w:rsidRPr="00652989">
        <w:rPr>
          <w:rFonts w:ascii="Times New Roman" w:eastAsia="Times New Roman" w:hAnsi="Times New Roman" w:cs="Times New Roman"/>
          <w:color w:val="000000"/>
          <w:sz w:val="32"/>
          <w:szCs w:val="32"/>
          <w:lang w:val="uk-UA" w:eastAsia="ru-RU"/>
        </w:rPr>
        <w:softHyphen/>
        <w:t>лідування гомосексуалізму. Роботи К. Маркса, Ф. Енгельса, В.І. Леніна мали великий вплив на питання історії й аналізу шлюбу і сім'ї, взаємин між статтю, положенню жінки у суспільстві. Але все пристосовувалося під ідеологічний напрямок керуючої партії. В.І. Ленін у бесіді з Кларою Цеткін стверджував: "Пролетарська ... революція потребує від мас, від особистості зосередження, зусилля сил. Вона не терпить оргіастичних станів, подібних до тих, які зви</w:t>
      </w:r>
      <w:r w:rsidRPr="00652989">
        <w:rPr>
          <w:rFonts w:ascii="Times New Roman" w:eastAsia="Times New Roman" w:hAnsi="Times New Roman" w:cs="Times New Roman"/>
          <w:color w:val="000000"/>
          <w:sz w:val="32"/>
          <w:szCs w:val="32"/>
          <w:lang w:val="uk-UA" w:eastAsia="ru-RU"/>
        </w:rPr>
        <w:softHyphen/>
        <w:t>чайні для декадентських героїв і героїнь Д'Аннунціо".</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У пролетарському суспільстві в цей час проводиться багато наукових розробок по дослідженню сексу. Але у деяких політичних діячів на цьому фоні виникали проекти по "узагальненню жінок".</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У міру того, як радянська держава ставала більш авторитарною, вона ба</w:t>
      </w:r>
      <w:r w:rsidRPr="00652989">
        <w:rPr>
          <w:rFonts w:ascii="Times New Roman" w:eastAsia="Times New Roman" w:hAnsi="Times New Roman" w:cs="Times New Roman"/>
          <w:color w:val="000000"/>
          <w:sz w:val="32"/>
          <w:szCs w:val="32"/>
          <w:lang w:val="uk-UA" w:eastAsia="ru-RU"/>
        </w:rPr>
        <w:softHyphen/>
        <w:t xml:space="preserve">жала підкорити собі й інтимне життя громадян. У 1924 році </w:t>
      </w:r>
      <w:r w:rsidRPr="00652989">
        <w:rPr>
          <w:rFonts w:ascii="Times New Roman" w:eastAsia="Times New Roman" w:hAnsi="Times New Roman" w:cs="Times New Roman"/>
          <w:color w:val="000000"/>
          <w:sz w:val="32"/>
          <w:szCs w:val="32"/>
          <w:lang w:val="uk-UA" w:eastAsia="ru-RU"/>
        </w:rPr>
        <w:lastRenderedPageBreak/>
        <w:t>вийшла книга А.Б. Залкінда "Революція і молодь", яка доводила, що сексуальність – це про</w:t>
      </w:r>
      <w:r w:rsidRPr="00652989">
        <w:rPr>
          <w:rFonts w:ascii="Times New Roman" w:eastAsia="Times New Roman" w:hAnsi="Times New Roman" w:cs="Times New Roman"/>
          <w:color w:val="000000"/>
          <w:sz w:val="32"/>
          <w:szCs w:val="32"/>
          <w:lang w:val="uk-UA" w:eastAsia="ru-RU"/>
        </w:rPr>
        <w:softHyphen/>
        <w:t>тиріччя класовій боротьбі. Статева поведінка, писав Арон Залкінд, "повинна у всьому підкорятися класовому, нічим йому не перешкоджати і у всьому його обслуговувати". На цьому фоні, серед громадськості, почали зникати дискусії про секс та кохання, а відчуття, які були протилежними уставу партії, роз</w:t>
      </w:r>
      <w:r w:rsidRPr="00652989">
        <w:rPr>
          <w:rFonts w:ascii="Times New Roman" w:eastAsia="Times New Roman" w:hAnsi="Times New Roman" w:cs="Times New Roman"/>
          <w:color w:val="000000"/>
          <w:sz w:val="32"/>
          <w:szCs w:val="32"/>
          <w:lang w:val="uk-UA" w:eastAsia="ru-RU"/>
        </w:rPr>
        <w:softHyphen/>
        <w:t>биралися та таврувалися. В 1934 році в СРСР знову був заборонений гомосек</w:t>
      </w:r>
      <w:r w:rsidRPr="00652989">
        <w:rPr>
          <w:rFonts w:ascii="Times New Roman" w:eastAsia="Times New Roman" w:hAnsi="Times New Roman" w:cs="Times New Roman"/>
          <w:color w:val="000000"/>
          <w:sz w:val="32"/>
          <w:szCs w:val="32"/>
          <w:lang w:val="uk-UA" w:eastAsia="ru-RU"/>
        </w:rPr>
        <w:softHyphen/>
        <w:t>суалізм.</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У суспільстві при проведенні виховних заходів виникали труднощі, по</w:t>
      </w:r>
      <w:r w:rsidRPr="00652989">
        <w:rPr>
          <w:rFonts w:ascii="Times New Roman" w:eastAsia="Times New Roman" w:hAnsi="Times New Roman" w:cs="Times New Roman"/>
          <w:color w:val="000000"/>
          <w:sz w:val="32"/>
          <w:szCs w:val="32"/>
          <w:lang w:val="uk-UA" w:eastAsia="ru-RU"/>
        </w:rPr>
        <w:softHyphen/>
        <w:t>в'язані, з одного боку, з недоліком знань, з іншого – консерватизмом, заборо</w:t>
      </w:r>
      <w:r w:rsidRPr="00652989">
        <w:rPr>
          <w:rFonts w:ascii="Times New Roman" w:eastAsia="Times New Roman" w:hAnsi="Times New Roman" w:cs="Times New Roman"/>
          <w:color w:val="000000"/>
          <w:sz w:val="32"/>
          <w:szCs w:val="32"/>
          <w:lang w:val="uk-UA" w:eastAsia="ru-RU"/>
        </w:rPr>
        <w:softHyphen/>
        <w:t>ною на проникнення у таємниці інтимного. Статева неграмотність, відсутність статевої культури ставали одним з основних видів побутової неосвіченості. Відсутність знань із психології статевих стосунків породжувала соціальні ус</w:t>
      </w:r>
      <w:r w:rsidRPr="00652989">
        <w:rPr>
          <w:rFonts w:ascii="Times New Roman" w:eastAsia="Times New Roman" w:hAnsi="Times New Roman" w:cs="Times New Roman"/>
          <w:color w:val="000000"/>
          <w:sz w:val="32"/>
          <w:szCs w:val="32"/>
          <w:lang w:val="uk-UA" w:eastAsia="ru-RU"/>
        </w:rPr>
        <w:softHyphen/>
        <w:t>кладнення або хворобливі стани людей. Видання з гігієни і культури інтимних стосунків навіть у спеціальних медичних видавництвах були нечисленними і знаходилися під суворою цензурою. Слово "секс" відносилося до порнографіч</w:t>
      </w:r>
      <w:r w:rsidRPr="00652989">
        <w:rPr>
          <w:rFonts w:ascii="Times New Roman" w:eastAsia="Times New Roman" w:hAnsi="Times New Roman" w:cs="Times New Roman"/>
          <w:color w:val="000000"/>
          <w:sz w:val="32"/>
          <w:szCs w:val="32"/>
          <w:lang w:val="uk-UA" w:eastAsia="ru-RU"/>
        </w:rPr>
        <w:softHyphen/>
        <w:t>них понять.</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У 70-і роки </w:t>
      </w:r>
      <w:r w:rsidRPr="00652989">
        <w:rPr>
          <w:rFonts w:ascii="Times New Roman" w:eastAsia="Times New Roman" w:hAnsi="Times New Roman" w:cs="Times New Roman"/>
          <w:color w:val="000000"/>
          <w:sz w:val="32"/>
          <w:szCs w:val="32"/>
          <w:lang w:val="en-US" w:eastAsia="ru-RU"/>
        </w:rPr>
        <w:t>XX</w:t>
      </w:r>
      <w:r w:rsidRPr="00652989">
        <w:rPr>
          <w:rFonts w:ascii="Times New Roman" w:eastAsia="Times New Roman" w:hAnsi="Times New Roman" w:cs="Times New Roman"/>
          <w:color w:val="000000"/>
          <w:sz w:val="32"/>
          <w:szCs w:val="32"/>
          <w:lang w:eastAsia="ru-RU"/>
        </w:rPr>
        <w:t xml:space="preserve"> </w:t>
      </w:r>
      <w:r w:rsidRPr="00652989">
        <w:rPr>
          <w:rFonts w:ascii="Times New Roman" w:eastAsia="Times New Roman" w:hAnsi="Times New Roman" w:cs="Times New Roman"/>
          <w:color w:val="000000"/>
          <w:sz w:val="32"/>
          <w:szCs w:val="32"/>
          <w:lang w:val="uk-UA" w:eastAsia="ru-RU"/>
        </w:rPr>
        <w:t>століття активізувалися наукові дослідження із сексоло</w:t>
      </w:r>
      <w:r w:rsidRPr="00652989">
        <w:rPr>
          <w:rFonts w:ascii="Times New Roman" w:eastAsia="Times New Roman" w:hAnsi="Times New Roman" w:cs="Times New Roman"/>
          <w:color w:val="000000"/>
          <w:sz w:val="32"/>
          <w:szCs w:val="32"/>
          <w:lang w:val="uk-UA" w:eastAsia="ru-RU"/>
        </w:rPr>
        <w:softHyphen/>
        <w:t xml:space="preserve">гічних проблем, стали з'являтися наукові центри (Москва, Київ, Ленінград, Єреван). Вітчизняні сексологи (Г.С. Васильченко, І.С. Кон, </w:t>
      </w:r>
      <w:r w:rsidRPr="00652989">
        <w:rPr>
          <w:rFonts w:ascii="Times New Roman" w:eastAsia="Times New Roman" w:hAnsi="Times New Roman" w:cs="Times New Roman"/>
          <w:color w:val="000000"/>
          <w:sz w:val="32"/>
          <w:szCs w:val="32"/>
          <w:lang w:val="en-US" w:eastAsia="ru-RU"/>
        </w:rPr>
        <w:t>A</w:t>
      </w:r>
      <w:r w:rsidRPr="00652989">
        <w:rPr>
          <w:rFonts w:ascii="Times New Roman" w:eastAsia="Times New Roman" w:hAnsi="Times New Roman" w:cs="Times New Roman"/>
          <w:color w:val="000000"/>
          <w:sz w:val="32"/>
          <w:szCs w:val="32"/>
          <w:lang w:val="uk-UA" w:eastAsia="ru-RU"/>
        </w:rPr>
        <w:t>.</w:t>
      </w:r>
      <w:r w:rsidRPr="00652989">
        <w:rPr>
          <w:rFonts w:ascii="Times New Roman" w:eastAsia="Times New Roman" w:hAnsi="Times New Roman" w:cs="Times New Roman"/>
          <w:color w:val="000000"/>
          <w:sz w:val="32"/>
          <w:szCs w:val="32"/>
          <w:lang w:val="en-US" w:eastAsia="ru-RU"/>
        </w:rPr>
        <w:t>M</w:t>
      </w:r>
      <w:r w:rsidRPr="00652989">
        <w:rPr>
          <w:rFonts w:ascii="Times New Roman" w:eastAsia="Times New Roman" w:hAnsi="Times New Roman" w:cs="Times New Roman"/>
          <w:color w:val="000000"/>
          <w:sz w:val="32"/>
          <w:szCs w:val="32"/>
          <w:lang w:val="uk-UA" w:eastAsia="ru-RU"/>
        </w:rPr>
        <w:t>. Свядощ, О.Л. Тектинський та ін.) стали поглиблено розробляти проблеми сексуального здоров'я людини. У 1971 році при Київському НДІ урології та нефрології була створена перша в СРСР клініка сексопатології. А 1974 році на її базі відкрили науково-методичний і лікувально-консультативний сексологічний центр. З 1983 року в українських школах було впроваджено спеціальний курс "Етика і психологія сімейного життя".</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З розпадом СРСР і виникненням незалежної України і СНД у політичних колах з'явилося бажання усунення відсталості сексуальної культури, переборювання сексуального святенництва й пуританських принципів інтимних вза</w:t>
      </w:r>
      <w:r w:rsidRPr="00652989">
        <w:rPr>
          <w:rFonts w:ascii="Times New Roman" w:eastAsia="Times New Roman" w:hAnsi="Times New Roman" w:cs="Times New Roman"/>
          <w:color w:val="000000"/>
          <w:sz w:val="32"/>
          <w:szCs w:val="32"/>
          <w:lang w:val="uk-UA" w:eastAsia="ru-RU"/>
        </w:rPr>
        <w:softHyphen/>
        <w:t>ємин. Вислів "А секса у нас нет", який пролунав у 1989 році з екранів телевізорів, підштовхнув не тільки до нових наукових досліджень у галузі сексології, але й до бурхливого розвитку секс-індустрії. Поряд з виданням наукових праць учених із світовим ім'ям із психології, сексології, сексопатології, соціо</w:t>
      </w:r>
      <w:r w:rsidRPr="00652989">
        <w:rPr>
          <w:rFonts w:ascii="Times New Roman" w:eastAsia="Times New Roman" w:hAnsi="Times New Roman" w:cs="Times New Roman"/>
          <w:color w:val="000000"/>
          <w:sz w:val="32"/>
          <w:szCs w:val="32"/>
          <w:lang w:val="uk-UA" w:eastAsia="ru-RU"/>
        </w:rPr>
        <w:softHyphen/>
        <w:t>логії та ін., з'явилося вульгарно-натуралістичне, непристойне зображення ста</w:t>
      </w:r>
      <w:r w:rsidRPr="00652989">
        <w:rPr>
          <w:rFonts w:ascii="Times New Roman" w:eastAsia="Times New Roman" w:hAnsi="Times New Roman" w:cs="Times New Roman"/>
          <w:color w:val="000000"/>
          <w:sz w:val="32"/>
          <w:szCs w:val="32"/>
          <w:lang w:val="uk-UA" w:eastAsia="ru-RU"/>
        </w:rPr>
        <w:softHyphen/>
        <w:t xml:space="preserve">тевого життя у літературі, образотворчому мистецтві, театрі, кіно, яке широко затопило населення країни. Після бурхливого початку сексуального </w:t>
      </w:r>
      <w:r w:rsidRPr="00652989">
        <w:rPr>
          <w:rFonts w:ascii="Times New Roman" w:eastAsia="Times New Roman" w:hAnsi="Times New Roman" w:cs="Times New Roman"/>
          <w:color w:val="000000"/>
          <w:sz w:val="32"/>
          <w:szCs w:val="32"/>
          <w:lang w:val="uk-UA" w:eastAsia="ru-RU"/>
        </w:rPr>
        <w:lastRenderedPageBreak/>
        <w:t>буму попит на сексуально-розважальні товари дещо зменшився. Але залишилася підростаюча молодь, яка при відсутності правильного сексуального виховання, інстинктивно тягнеться до сексуально лоскітливої інформації.</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32"/>
          <w:szCs w:val="32"/>
          <w:lang w:val="uk-UA" w:eastAsia="ru-RU"/>
        </w:rPr>
      </w:pPr>
      <w:r w:rsidRPr="00652989">
        <w:rPr>
          <w:rFonts w:ascii="Times New Roman" w:eastAsia="Times New Roman" w:hAnsi="Times New Roman" w:cs="Times New Roman"/>
          <w:color w:val="000000"/>
          <w:sz w:val="32"/>
          <w:szCs w:val="32"/>
          <w:lang w:val="uk-UA" w:eastAsia="ru-RU"/>
        </w:rPr>
        <w:t>Усі ці зміни, які виникли в нашому суспільстві за останні роки, привели до того, що вирішенням сексуальних проблем людини почали більш поглиб</w:t>
      </w:r>
      <w:r w:rsidRPr="00652989">
        <w:rPr>
          <w:rFonts w:ascii="Times New Roman" w:eastAsia="Times New Roman" w:hAnsi="Times New Roman" w:cs="Times New Roman"/>
          <w:color w:val="000000"/>
          <w:sz w:val="32"/>
          <w:szCs w:val="32"/>
          <w:lang w:val="uk-UA" w:eastAsia="ru-RU"/>
        </w:rPr>
        <w:softHyphen/>
        <w:t>лено займатися не тільки медичні працівники, але і соціологи, і психологи, і педагоги.</w:t>
      </w: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Franklin Gothic Book"/>
          <w:b/>
          <w:sz w:val="32"/>
          <w:szCs w:val="32"/>
          <w:lang w:eastAsia="uk-UA"/>
        </w:rPr>
      </w:pPr>
      <w:r w:rsidRPr="00652989">
        <w:rPr>
          <w:rFonts w:ascii="Verdana" w:eastAsia="Times New Roman" w:hAnsi="Verdana" w:cs="Times New Roman"/>
          <w:color w:val="000000"/>
          <w:sz w:val="32"/>
          <w:szCs w:val="32"/>
          <w:lang w:val="uk-UA" w:eastAsia="ru-RU"/>
        </w:rPr>
        <w:br w:type="page"/>
      </w:r>
      <w:r w:rsidRPr="00652989">
        <w:rPr>
          <w:rFonts w:ascii="Times New Roman" w:eastAsia="Times New Roman" w:hAnsi="Times New Roman" w:cs="Franklin Gothic Book"/>
          <w:b/>
          <w:sz w:val="32"/>
          <w:szCs w:val="32"/>
          <w:lang w:val="uk-UA" w:eastAsia="uk-UA"/>
        </w:rPr>
        <w:lastRenderedPageBreak/>
        <w:t>ТЕМА 2. ЗАКОХАНІСТЬ І КОХАННЯ. ШЛЮБНІ СТОСУНКИ.</w:t>
      </w:r>
    </w:p>
    <w:p w:rsidR="00652989" w:rsidRPr="00D3161D" w:rsidRDefault="00652989" w:rsidP="00D3161D">
      <w:pPr>
        <w:autoSpaceDN w:val="0"/>
        <w:spacing w:after="0" w:line="360" w:lineRule="auto"/>
        <w:jc w:val="both"/>
        <w:rPr>
          <w:rFonts w:ascii="Verdana" w:eastAsia="Times New Roman" w:hAnsi="Verdana" w:cs="Times New Roman"/>
          <w:b/>
          <w:sz w:val="24"/>
          <w:szCs w:val="24"/>
          <w:lang w:eastAsia="ru-RU"/>
        </w:rPr>
      </w:pPr>
      <w:r w:rsidRPr="00D3161D">
        <w:rPr>
          <w:rFonts w:ascii="Times New Roman" w:eastAsia="Times New Roman" w:hAnsi="Times New Roman" w:cs="Times New Roman"/>
          <w:b/>
          <w:sz w:val="32"/>
          <w:szCs w:val="32"/>
          <w:lang w:val="uk-UA" w:eastAsia="ru-RU"/>
        </w:rPr>
        <w:t>Діденко С.В., Козлова О.С. Психологія сексуальності: Підручник.- К.:Академвидав,2009.-С.142-164.</w:t>
      </w:r>
    </w:p>
    <w:p w:rsidR="00652989" w:rsidRPr="00D3161D" w:rsidRDefault="00652989" w:rsidP="00D3161D">
      <w:pPr>
        <w:widowControl w:val="0"/>
        <w:autoSpaceDE w:val="0"/>
        <w:autoSpaceDN w:val="0"/>
        <w:adjustRightInd w:val="0"/>
        <w:spacing w:after="0" w:line="360" w:lineRule="auto"/>
        <w:jc w:val="both"/>
        <w:rPr>
          <w:rFonts w:ascii="Times New Roman" w:eastAsia="Times New Roman" w:hAnsi="Times New Roman" w:cs="Times New Roman"/>
          <w:b/>
          <w:color w:val="000000"/>
          <w:sz w:val="32"/>
          <w:szCs w:val="32"/>
          <w:lang w:val="uk-UA" w:eastAsia="ru-RU"/>
        </w:rPr>
      </w:pPr>
      <w:r w:rsidRPr="00D3161D">
        <w:rPr>
          <w:rFonts w:ascii="Times New Roman" w:eastAsia="Times New Roman" w:hAnsi="Times New Roman" w:cs="Times New Roman"/>
          <w:b/>
          <w:iCs/>
          <w:color w:val="000000"/>
          <w:sz w:val="32"/>
          <w:szCs w:val="32"/>
          <w:lang w:eastAsia="ru-RU"/>
        </w:rPr>
        <w:t>Кон И.С. Введение в сексологию. – М., 1988</w:t>
      </w:r>
      <w:r w:rsidRPr="00D3161D">
        <w:rPr>
          <w:rFonts w:ascii="Times New Roman" w:eastAsia="Times New Roman" w:hAnsi="Times New Roman" w:cs="Times New Roman"/>
          <w:b/>
          <w:iCs/>
          <w:color w:val="000000"/>
          <w:sz w:val="32"/>
          <w:szCs w:val="32"/>
          <w:lang w:val="uk-UA" w:eastAsia="ru-RU"/>
        </w:rPr>
        <w:t xml:space="preserve">.- </w:t>
      </w:r>
      <w:r w:rsidRPr="00D3161D">
        <w:rPr>
          <w:rFonts w:ascii="Times New Roman" w:eastAsia="Times New Roman" w:hAnsi="Times New Roman" w:cs="Times New Roman"/>
          <w:b/>
          <w:iCs/>
          <w:color w:val="000000"/>
          <w:sz w:val="32"/>
          <w:szCs w:val="32"/>
          <w:lang w:val="en-US" w:eastAsia="ru-RU"/>
        </w:rPr>
        <w:t>C</w:t>
      </w:r>
      <w:r w:rsidRPr="00D3161D">
        <w:rPr>
          <w:rFonts w:ascii="Times New Roman" w:eastAsia="Times New Roman" w:hAnsi="Times New Roman" w:cs="Times New Roman"/>
          <w:b/>
          <w:iCs/>
          <w:color w:val="000000"/>
          <w:sz w:val="32"/>
          <w:szCs w:val="32"/>
          <w:lang w:eastAsia="ru-RU"/>
        </w:rPr>
        <w:t>. 176-219.</w:t>
      </w:r>
      <w:r w:rsidRPr="00D3161D">
        <w:rPr>
          <w:rFonts w:ascii="Times New Roman" w:eastAsia="Times New Roman" w:hAnsi="Times New Roman" w:cs="Times New Roman"/>
          <w:b/>
          <w:color w:val="000000"/>
          <w:sz w:val="32"/>
          <w:szCs w:val="32"/>
          <w:lang w:eastAsia="ru-RU"/>
        </w:rPr>
        <w:t xml:space="preserve"> </w:t>
      </w:r>
    </w:p>
    <w:p w:rsidR="00652989" w:rsidRPr="00652989" w:rsidRDefault="00652989" w:rsidP="00652989">
      <w:pPr>
        <w:widowControl w:val="0"/>
        <w:autoSpaceDE w:val="0"/>
        <w:autoSpaceDN w:val="0"/>
        <w:adjustRightInd w:val="0"/>
        <w:spacing w:after="0" w:line="240" w:lineRule="auto"/>
        <w:jc w:val="center"/>
        <w:rPr>
          <w:rFonts w:ascii="Times New Roman" w:eastAsia="Times New Roman" w:hAnsi="Times New Roman" w:cs="Times New Roman"/>
          <w:b/>
          <w:i/>
          <w:color w:val="000000"/>
          <w:sz w:val="32"/>
          <w:szCs w:val="32"/>
          <w:lang w:val="uk-UA" w:eastAsia="ru-RU"/>
        </w:rPr>
      </w:pPr>
    </w:p>
    <w:p w:rsidR="00652989" w:rsidRPr="00652989" w:rsidRDefault="00652989" w:rsidP="00652989">
      <w:pPr>
        <w:widowControl w:val="0"/>
        <w:autoSpaceDE w:val="0"/>
        <w:autoSpaceDN w:val="0"/>
        <w:adjustRightInd w:val="0"/>
        <w:spacing w:after="0" w:line="240" w:lineRule="auto"/>
        <w:jc w:val="center"/>
        <w:rPr>
          <w:rFonts w:ascii="Times New Roman" w:eastAsia="Times New Roman" w:hAnsi="Times New Roman" w:cs="Times New Roman"/>
          <w:b/>
          <w:i/>
          <w:color w:val="000000"/>
          <w:sz w:val="32"/>
          <w:szCs w:val="32"/>
          <w:lang w:val="uk-UA" w:eastAsia="ru-RU"/>
        </w:rPr>
      </w:pPr>
      <w:r w:rsidRPr="00652989">
        <w:rPr>
          <w:rFonts w:ascii="Times New Roman" w:eastAsia="Times New Roman" w:hAnsi="Times New Roman" w:cs="Times New Roman"/>
          <w:b/>
          <w:i/>
          <w:color w:val="000000"/>
          <w:sz w:val="32"/>
          <w:szCs w:val="32"/>
          <w:lang w:val="uk-UA" w:eastAsia="ru-RU"/>
        </w:rPr>
        <w:t>Запитання і завдання:</w:t>
      </w:r>
    </w:p>
    <w:p w:rsidR="00652989" w:rsidRPr="00652989" w:rsidRDefault="00652989" w:rsidP="00CC2909">
      <w:pPr>
        <w:widowControl w:val="0"/>
        <w:numPr>
          <w:ilvl w:val="0"/>
          <w:numId w:val="2"/>
        </w:numPr>
        <w:autoSpaceDE w:val="0"/>
        <w:autoSpaceDN w:val="0"/>
        <w:adjustRightInd w:val="0"/>
        <w:spacing w:after="0" w:line="240" w:lineRule="auto"/>
        <w:rPr>
          <w:rFonts w:ascii="Times New Roman" w:eastAsia="Times New Roman" w:hAnsi="Times New Roman" w:cs="Times New Roman"/>
          <w:b/>
          <w:i/>
          <w:color w:val="000000"/>
          <w:sz w:val="32"/>
          <w:szCs w:val="32"/>
          <w:lang w:val="uk-UA" w:eastAsia="ru-RU"/>
        </w:rPr>
      </w:pPr>
      <w:r w:rsidRPr="00652989">
        <w:rPr>
          <w:rFonts w:ascii="Times New Roman" w:eastAsia="Times New Roman" w:hAnsi="Times New Roman" w:cs="Times New Roman"/>
          <w:b/>
          <w:i/>
          <w:color w:val="000000"/>
          <w:sz w:val="32"/>
          <w:szCs w:val="32"/>
          <w:lang w:val="uk-UA" w:eastAsia="ru-RU"/>
        </w:rPr>
        <w:t>Охарактеризуйте погляди на сутність кохання З.Фрейда, А.-Х-Маслоу, Е.Фромма, М.Лейбовіца.</w:t>
      </w:r>
    </w:p>
    <w:p w:rsidR="00652989" w:rsidRPr="00652989" w:rsidRDefault="00652989" w:rsidP="00CC2909">
      <w:pPr>
        <w:widowControl w:val="0"/>
        <w:numPr>
          <w:ilvl w:val="0"/>
          <w:numId w:val="2"/>
        </w:numPr>
        <w:autoSpaceDE w:val="0"/>
        <w:autoSpaceDN w:val="0"/>
        <w:adjustRightInd w:val="0"/>
        <w:spacing w:after="0" w:line="240" w:lineRule="auto"/>
        <w:rPr>
          <w:rFonts w:ascii="Times New Roman" w:eastAsia="Times New Roman" w:hAnsi="Times New Roman" w:cs="Times New Roman"/>
          <w:b/>
          <w:i/>
          <w:color w:val="000000"/>
          <w:sz w:val="32"/>
          <w:szCs w:val="32"/>
          <w:lang w:val="uk-UA" w:eastAsia="ru-RU"/>
        </w:rPr>
      </w:pPr>
      <w:r w:rsidRPr="00652989">
        <w:rPr>
          <w:rFonts w:ascii="Times New Roman" w:eastAsia="Times New Roman" w:hAnsi="Times New Roman" w:cs="Times New Roman"/>
          <w:b/>
          <w:i/>
          <w:color w:val="000000"/>
          <w:sz w:val="32"/>
          <w:szCs w:val="32"/>
          <w:lang w:val="uk-UA" w:eastAsia="ru-RU"/>
        </w:rPr>
        <w:t>Розкрийте основні функції шлюбного союзу.</w:t>
      </w:r>
    </w:p>
    <w:p w:rsidR="00652989" w:rsidRPr="00652989" w:rsidRDefault="00652989" w:rsidP="00CC2909">
      <w:pPr>
        <w:widowControl w:val="0"/>
        <w:numPr>
          <w:ilvl w:val="0"/>
          <w:numId w:val="2"/>
        </w:numPr>
        <w:autoSpaceDE w:val="0"/>
        <w:autoSpaceDN w:val="0"/>
        <w:adjustRightInd w:val="0"/>
        <w:spacing w:after="0" w:line="240" w:lineRule="auto"/>
        <w:rPr>
          <w:rFonts w:ascii="Times New Roman" w:eastAsia="Times New Roman" w:hAnsi="Times New Roman" w:cs="Times New Roman"/>
          <w:b/>
          <w:i/>
          <w:color w:val="000000"/>
          <w:sz w:val="32"/>
          <w:szCs w:val="32"/>
          <w:lang w:val="uk-UA" w:eastAsia="ru-RU"/>
        </w:rPr>
      </w:pPr>
      <w:r w:rsidRPr="00652989">
        <w:rPr>
          <w:rFonts w:ascii="Times New Roman" w:eastAsia="Times New Roman" w:hAnsi="Times New Roman" w:cs="Times New Roman"/>
          <w:b/>
          <w:i/>
          <w:color w:val="000000"/>
          <w:sz w:val="32"/>
          <w:szCs w:val="32"/>
          <w:lang w:val="uk-UA" w:eastAsia="ru-RU"/>
        </w:rPr>
        <w:t>Проаналізуйте психологічні типи сексуальних партнерів.</w:t>
      </w:r>
    </w:p>
    <w:p w:rsidR="00652989" w:rsidRPr="00652989" w:rsidRDefault="00652989" w:rsidP="00CC2909">
      <w:pPr>
        <w:widowControl w:val="0"/>
        <w:numPr>
          <w:ilvl w:val="0"/>
          <w:numId w:val="2"/>
        </w:numPr>
        <w:autoSpaceDE w:val="0"/>
        <w:autoSpaceDN w:val="0"/>
        <w:adjustRightInd w:val="0"/>
        <w:spacing w:after="0" w:line="240" w:lineRule="auto"/>
        <w:rPr>
          <w:rFonts w:ascii="Times New Roman" w:eastAsia="Times New Roman" w:hAnsi="Times New Roman" w:cs="Times New Roman"/>
          <w:b/>
          <w:i/>
          <w:color w:val="000000"/>
          <w:sz w:val="32"/>
          <w:szCs w:val="32"/>
          <w:lang w:val="uk-UA" w:eastAsia="ru-RU"/>
        </w:rPr>
      </w:pPr>
      <w:r w:rsidRPr="00652989">
        <w:rPr>
          <w:rFonts w:ascii="Times New Roman" w:eastAsia="Times New Roman" w:hAnsi="Times New Roman" w:cs="Times New Roman"/>
          <w:b/>
          <w:i/>
          <w:color w:val="000000"/>
          <w:sz w:val="32"/>
          <w:szCs w:val="32"/>
          <w:lang w:val="uk-UA" w:eastAsia="ru-RU"/>
        </w:rPr>
        <w:t>Назвіть та охарактеризуйте стадії розвитку шлюбу.</w:t>
      </w:r>
    </w:p>
    <w:p w:rsidR="00652989" w:rsidRPr="00652989" w:rsidRDefault="00652989" w:rsidP="00652989">
      <w:pPr>
        <w:widowControl w:val="0"/>
        <w:autoSpaceDE w:val="0"/>
        <w:autoSpaceDN w:val="0"/>
        <w:adjustRightInd w:val="0"/>
        <w:spacing w:after="0" w:line="240" w:lineRule="auto"/>
        <w:rPr>
          <w:rFonts w:ascii="Times New Roman" w:eastAsia="Times New Roman" w:hAnsi="Times New Roman" w:cs="Franklin Gothic Book"/>
          <w:sz w:val="32"/>
          <w:szCs w:val="32"/>
          <w:lang w:eastAsia="ru-RU"/>
        </w:rPr>
      </w:pPr>
      <w:r w:rsidRPr="00652989">
        <w:rPr>
          <w:rFonts w:ascii="Verdana" w:eastAsia="Times New Roman" w:hAnsi="Verdana" w:cs="Times New Roman"/>
          <w:sz w:val="32"/>
          <w:szCs w:val="32"/>
          <w:lang w:val="uk-UA" w:eastAsia="ru-RU"/>
        </w:rPr>
        <w:tab/>
      </w:r>
      <w:r w:rsidRPr="00652989">
        <w:rPr>
          <w:rFonts w:ascii="Verdana" w:eastAsia="Times New Roman" w:hAnsi="Verdana" w:cs="Times New Roman"/>
          <w:sz w:val="32"/>
          <w:szCs w:val="32"/>
          <w:lang w:val="uk-UA" w:eastAsia="ru-RU"/>
        </w:rPr>
        <w:tab/>
      </w:r>
    </w:p>
    <w:p w:rsidR="00652989" w:rsidRPr="00652989" w:rsidRDefault="00652989" w:rsidP="00652989">
      <w:pPr>
        <w:autoSpaceDE w:val="0"/>
        <w:autoSpaceDN w:val="0"/>
        <w:adjustRightInd w:val="0"/>
        <w:spacing w:before="178" w:after="0" w:line="240" w:lineRule="auto"/>
        <w:ind w:firstLine="341"/>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val="uk-UA" w:eastAsia="uk-UA"/>
        </w:rPr>
        <w:t>Відображенням естетичного та етичного проявів сексу</w:t>
      </w:r>
      <w:r w:rsidRPr="00652989">
        <w:rPr>
          <w:rFonts w:ascii="Times New Roman" w:eastAsia="Times New Roman" w:hAnsi="Times New Roman" w:cs="Century Schoolbook"/>
          <w:sz w:val="32"/>
          <w:szCs w:val="32"/>
          <w:lang w:val="uk-UA" w:eastAsia="uk-UA"/>
        </w:rPr>
        <w:softHyphen/>
        <w:t>альності є кохання. Потреба в коханні, здатність кохати є невід'ємною частиною людської психіки. Американський психолог Абрахам-Харольд Маслоу (1918-1970) вважав її однією з вроджених людських потреб.</w:t>
      </w:r>
    </w:p>
    <w:p w:rsidR="00652989" w:rsidRPr="00652989" w:rsidRDefault="00652989" w:rsidP="00652989">
      <w:pPr>
        <w:autoSpaceDE w:val="0"/>
        <w:autoSpaceDN w:val="0"/>
        <w:adjustRightInd w:val="0"/>
        <w:spacing w:before="110" w:after="0" w:line="240" w:lineRule="auto"/>
        <w:ind w:firstLine="341"/>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val="uk-UA" w:eastAsia="uk-UA"/>
        </w:rPr>
        <w:t>Сутність кохання, його діалектика, таємничість і непередбачуваність завжди турбували людину. Античні філосо</w:t>
      </w:r>
      <w:r w:rsidRPr="00652989">
        <w:rPr>
          <w:rFonts w:ascii="Times New Roman" w:eastAsia="Times New Roman" w:hAnsi="Times New Roman" w:cs="Century Schoolbook"/>
          <w:sz w:val="32"/>
          <w:szCs w:val="32"/>
          <w:lang w:val="uk-UA" w:eastAsia="uk-UA"/>
        </w:rPr>
        <w:softHyphen/>
        <w:t>фи вважали, що в коханні тілесне начало набуває істинної краси. Представники епохи Відродження розглядали ко</w:t>
      </w:r>
      <w:r w:rsidRPr="00652989">
        <w:rPr>
          <w:rFonts w:ascii="Times New Roman" w:eastAsia="Times New Roman" w:hAnsi="Times New Roman" w:cs="Century Schoolbook"/>
          <w:sz w:val="32"/>
          <w:szCs w:val="32"/>
          <w:lang w:val="uk-UA" w:eastAsia="uk-UA"/>
        </w:rPr>
        <w:softHyphen/>
        <w:t>хання як силу, що організовує соціальне життя, звільняє душу від афектів, веде до пізнання природи. Тривалий час тема кохання була прерогативою письменників, філософів, а не предметом дослідження психологів, соціологів та ін</w:t>
      </w:r>
      <w:r w:rsidRPr="00652989">
        <w:rPr>
          <w:rFonts w:ascii="Times New Roman" w:eastAsia="Times New Roman" w:hAnsi="Times New Roman" w:cs="Century Schoolbook"/>
          <w:sz w:val="32"/>
          <w:szCs w:val="32"/>
          <w:lang w:val="uk-UA" w:eastAsia="uk-UA"/>
        </w:rPr>
        <w:softHyphen/>
        <w:t>ших вчених. Оспівуючи це почуття, мало хто виявляв нау</w:t>
      </w:r>
      <w:r w:rsidRPr="00652989">
        <w:rPr>
          <w:rFonts w:ascii="Times New Roman" w:eastAsia="Times New Roman" w:hAnsi="Times New Roman" w:cs="Century Schoolbook"/>
          <w:sz w:val="32"/>
          <w:szCs w:val="32"/>
          <w:lang w:val="uk-UA" w:eastAsia="uk-UA"/>
        </w:rPr>
        <w:softHyphen/>
        <w:t>ковий інтерес до причин кохання, його проявів та проблем.</w:t>
      </w:r>
    </w:p>
    <w:p w:rsidR="00652989" w:rsidRPr="00652989" w:rsidRDefault="00652989" w:rsidP="00652989">
      <w:pPr>
        <w:widowControl w:val="0"/>
        <w:autoSpaceDE w:val="0"/>
        <w:autoSpaceDN w:val="0"/>
        <w:adjustRightInd w:val="0"/>
        <w:spacing w:after="0" w:line="240" w:lineRule="auto"/>
        <w:ind w:firstLine="33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У сучасну епоху багато вчених зацікавилося науковим пізнанням кохання. Деякі сексологи припускають, що в корі головного мозку є центри, які відповідають за це по</w:t>
      </w:r>
      <w:r w:rsidRPr="00652989">
        <w:rPr>
          <w:rFonts w:ascii="Times New Roman" w:eastAsia="Times New Roman" w:hAnsi="Times New Roman" w:cs="Century Schoolbook"/>
          <w:sz w:val="32"/>
          <w:szCs w:val="32"/>
          <w:lang w:val="uk-UA" w:eastAsia="uk-UA"/>
        </w:rPr>
        <w:softHyphen/>
        <w:t>чуття, соціологи тлумачать кохання як зустріч двох лю</w:t>
      </w:r>
      <w:r w:rsidRPr="00652989">
        <w:rPr>
          <w:rFonts w:ascii="Times New Roman" w:eastAsia="Times New Roman" w:hAnsi="Times New Roman" w:cs="Century Schoolbook"/>
          <w:sz w:val="32"/>
          <w:szCs w:val="32"/>
          <w:lang w:val="uk-UA" w:eastAsia="uk-UA"/>
        </w:rPr>
        <w:softHyphen/>
        <w:t>дей, які органічно доповнюють один одного, а психологи трактують кохання як шлях подолання самотності, прояв бажання піклуватися про іншого, як про самого себе.</w:t>
      </w:r>
    </w:p>
    <w:p w:rsidR="00652989" w:rsidRPr="00652989" w:rsidRDefault="00652989" w:rsidP="00652989">
      <w:pPr>
        <w:autoSpaceDE w:val="0"/>
        <w:autoSpaceDN w:val="0"/>
        <w:adjustRightInd w:val="0"/>
        <w:spacing w:before="5" w:after="0" w:line="240" w:lineRule="auto"/>
        <w:ind w:firstLine="34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3. Фрейд переконував, що ядром кохання є статеве ко</w:t>
      </w:r>
      <w:r w:rsidRPr="00652989">
        <w:rPr>
          <w:rFonts w:ascii="Times New Roman" w:eastAsia="Times New Roman" w:hAnsi="Times New Roman" w:cs="Century Schoolbook"/>
          <w:sz w:val="32"/>
          <w:szCs w:val="32"/>
          <w:lang w:val="uk-UA" w:eastAsia="uk-UA"/>
        </w:rPr>
        <w:softHyphen/>
        <w:t xml:space="preserve">хання, мета якого – статеве з'єднання. Кохання, за його словами, є проявом лібідо, спрямованим або на інших (кохання) або на себе (нарцисизм). Спочатку (в дитинстві) кохання є нарцистичним, потім воно переходить на інші об'єкти. Людина, яка повертається до нарцисизму в зрілі роки, не </w:t>
      </w:r>
      <w:r w:rsidRPr="00652989">
        <w:rPr>
          <w:rFonts w:ascii="Times New Roman" w:eastAsia="Times New Roman" w:hAnsi="Times New Roman" w:cs="Century Schoolbook"/>
          <w:sz w:val="32"/>
          <w:szCs w:val="32"/>
          <w:lang w:val="uk-UA" w:eastAsia="uk-UA"/>
        </w:rPr>
        <w:lastRenderedPageBreak/>
        <w:t>здатна кохати. В особливо виражених випадках це перетворюється на хворобу.</w:t>
      </w:r>
    </w:p>
    <w:p w:rsidR="00652989" w:rsidRPr="00652989" w:rsidRDefault="00652989" w:rsidP="00652989">
      <w:pPr>
        <w:autoSpaceDE w:val="0"/>
        <w:autoSpaceDN w:val="0"/>
        <w:adjustRightInd w:val="0"/>
        <w:spacing w:before="5" w:after="0" w:line="240" w:lineRule="auto"/>
        <w:ind w:firstLine="346"/>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Емоційний зв'язок між дитиною та її рідними, почуття любові, які при цьому виникають, є основою, на якій фор</w:t>
      </w:r>
      <w:r w:rsidRPr="00652989">
        <w:rPr>
          <w:rFonts w:ascii="Times New Roman" w:eastAsia="Times New Roman" w:hAnsi="Times New Roman" w:cs="Century Schoolbook"/>
          <w:sz w:val="32"/>
          <w:szCs w:val="32"/>
          <w:lang w:val="uk-UA" w:eastAsia="uk-UA"/>
        </w:rPr>
        <w:softHyphen/>
        <w:t>мується розуміння того, як уміти віддавати і брати. Ця елементарна і малозначна, на перший погляд, якість допо</w:t>
      </w:r>
      <w:r w:rsidRPr="00652989">
        <w:rPr>
          <w:rFonts w:ascii="Times New Roman" w:eastAsia="Times New Roman" w:hAnsi="Times New Roman" w:cs="Century Schoolbook"/>
          <w:sz w:val="32"/>
          <w:szCs w:val="32"/>
          <w:lang w:val="uk-UA" w:eastAsia="uk-UA"/>
        </w:rPr>
        <w:softHyphen/>
        <w:t>магає людині встановлювати любовні стосунки в доросло</w:t>
      </w:r>
      <w:r w:rsidRPr="00652989">
        <w:rPr>
          <w:rFonts w:ascii="Times New Roman" w:eastAsia="Times New Roman" w:hAnsi="Times New Roman" w:cs="Century Schoolbook"/>
          <w:sz w:val="32"/>
          <w:szCs w:val="32"/>
          <w:lang w:val="uk-UA" w:eastAsia="uk-UA"/>
        </w:rPr>
        <w:softHyphen/>
        <w:t>му житті. Разом із загальним розвитком особистості відбу</w:t>
      </w:r>
      <w:r w:rsidRPr="00652989">
        <w:rPr>
          <w:rFonts w:ascii="Times New Roman" w:eastAsia="Times New Roman" w:hAnsi="Times New Roman" w:cs="Century Schoolbook"/>
          <w:sz w:val="32"/>
          <w:szCs w:val="32"/>
          <w:lang w:val="uk-UA" w:eastAsia="uk-UA"/>
        </w:rPr>
        <w:softHyphen/>
        <w:t>вається і розвиток почуття кохання. З віком під впливом життєвого досвіду встановлюється стійкий погляд на ко</w:t>
      </w:r>
      <w:r w:rsidRPr="00652989">
        <w:rPr>
          <w:rFonts w:ascii="Times New Roman" w:eastAsia="Times New Roman" w:hAnsi="Times New Roman" w:cs="Century Schoolbook"/>
          <w:sz w:val="32"/>
          <w:szCs w:val="32"/>
          <w:lang w:val="uk-UA" w:eastAsia="uk-UA"/>
        </w:rPr>
        <w:softHyphen/>
        <w:t>хання. Людина вчиться не лише приймати це почуття, спрямоване на неї, а й дарувати його іншому. Кохання приносить їй не тільки високі почуття, а й болючі, нестер</w:t>
      </w:r>
      <w:r w:rsidRPr="00652989">
        <w:rPr>
          <w:rFonts w:ascii="Times New Roman" w:eastAsia="Times New Roman" w:hAnsi="Times New Roman" w:cs="Century Schoolbook"/>
          <w:sz w:val="32"/>
          <w:szCs w:val="32"/>
          <w:lang w:val="uk-UA" w:eastAsia="uk-UA"/>
        </w:rPr>
        <w:softHyphen/>
        <w:t>пні муки, якщо зв'язок, що розвивається між людьми, не відповідає сподіванням. Людина постійно вчиться кохати, тому кохання є універсальним, безмежним та нескінченним феноменом. І чоловіки, і жінки від народження і до смерті потребують кохання. Із віком можуть лише зміню</w:t>
      </w:r>
      <w:r w:rsidRPr="00652989">
        <w:rPr>
          <w:rFonts w:ascii="Times New Roman" w:eastAsia="Times New Roman" w:hAnsi="Times New Roman" w:cs="Century Schoolbook"/>
          <w:sz w:val="32"/>
          <w:szCs w:val="32"/>
          <w:lang w:val="uk-UA" w:eastAsia="uk-UA"/>
        </w:rPr>
        <w:softHyphen/>
        <w:t>ватися форми переживання та зовнішнього вияву цього почуття. Сталою залишається його основа. Вона може бути в кожної людини стимулом для виникнення стану готовно</w:t>
      </w:r>
      <w:r w:rsidRPr="00652989">
        <w:rPr>
          <w:rFonts w:ascii="Times New Roman" w:eastAsia="Times New Roman" w:hAnsi="Times New Roman" w:cs="Century Schoolbook"/>
          <w:sz w:val="32"/>
          <w:szCs w:val="32"/>
          <w:lang w:val="uk-UA" w:eastAsia="uk-UA"/>
        </w:rPr>
        <w:softHyphen/>
        <w:t>сті до кохання. Одні люди постійно перебувають у цьому стані, інші – в очікуванні її або у стані її втрати. Ступінь готовності до кохання не має конкретного виміру, прояв його завжди індивідуальний. Іноді він буває несподіваним.</w:t>
      </w:r>
    </w:p>
    <w:p w:rsidR="00652989" w:rsidRPr="00652989" w:rsidRDefault="00652989" w:rsidP="00652989">
      <w:pPr>
        <w:autoSpaceDE w:val="0"/>
        <w:autoSpaceDN w:val="0"/>
        <w:adjustRightInd w:val="0"/>
        <w:spacing w:after="0" w:line="240" w:lineRule="auto"/>
        <w:ind w:firstLine="34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Кохання стимулює статевий потяг, інстинкт продов</w:t>
      </w:r>
      <w:r w:rsidRPr="00652989">
        <w:rPr>
          <w:rFonts w:ascii="Times New Roman" w:eastAsia="Times New Roman" w:hAnsi="Times New Roman" w:cs="Century Schoolbook"/>
          <w:sz w:val="32"/>
          <w:szCs w:val="32"/>
          <w:lang w:val="uk-UA" w:eastAsia="uk-UA"/>
        </w:rPr>
        <w:softHyphen/>
        <w:t>ження роду. Усе, що з ним пов'язане, набуває особливої сили і чарівності. Майже завжди кохання стає прологом до статевої близькості. У кожному сексуальному зв'язку є елементи прояву кохання. При цьому секс є мовою інтим</w:t>
      </w:r>
      <w:r w:rsidRPr="00652989">
        <w:rPr>
          <w:rFonts w:ascii="Times New Roman" w:eastAsia="Times New Roman" w:hAnsi="Times New Roman" w:cs="Century Schoolbook"/>
          <w:sz w:val="32"/>
          <w:szCs w:val="32"/>
          <w:lang w:val="uk-UA" w:eastAsia="uk-UA"/>
        </w:rPr>
        <w:softHyphen/>
        <w:t>них стосунків. Сексуальні ігри не принижують кохання, а роблять його багатозначним. Ще в 1895 р. В. Тарновський писав: «Кохання – це статевий потяг між двома особами різної статі, обов'язково пов'язаний із симпатією душ... Симпатія душ без статевого потягу – це дружба, а не кохання. Нормальне кохання можливе лише в зв'язку із ста</w:t>
      </w:r>
      <w:r w:rsidRPr="00652989">
        <w:rPr>
          <w:rFonts w:ascii="Times New Roman" w:eastAsia="Times New Roman" w:hAnsi="Times New Roman" w:cs="Century Schoolbook"/>
          <w:sz w:val="32"/>
          <w:szCs w:val="32"/>
          <w:lang w:val="uk-UA" w:eastAsia="uk-UA"/>
        </w:rPr>
        <w:softHyphen/>
        <w:t>тевим почуттям».</w:t>
      </w:r>
    </w:p>
    <w:p w:rsidR="00652989" w:rsidRPr="00652989" w:rsidRDefault="00652989" w:rsidP="00652989">
      <w:pPr>
        <w:autoSpaceDE w:val="0"/>
        <w:autoSpaceDN w:val="0"/>
        <w:adjustRightInd w:val="0"/>
        <w:spacing w:after="0" w:line="240" w:lineRule="auto"/>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І кохання, і статевий потяг мають характер пристрасті, всепоглинання. Нормальні елементи сексуальної поведін</w:t>
      </w:r>
      <w:r w:rsidRPr="00652989">
        <w:rPr>
          <w:rFonts w:ascii="Times New Roman" w:eastAsia="Times New Roman" w:hAnsi="Times New Roman" w:cs="Century Schoolbook"/>
          <w:sz w:val="32"/>
          <w:szCs w:val="32"/>
          <w:lang w:val="uk-UA" w:eastAsia="uk-UA"/>
        </w:rPr>
        <w:softHyphen/>
        <w:t>ки – закохані погляди, лагідні торкання та поцілунки, особливо ерогенних зон тіла. Однак статевий потяг порів</w:t>
      </w:r>
      <w:r w:rsidRPr="00652989">
        <w:rPr>
          <w:rFonts w:ascii="Times New Roman" w:eastAsia="Times New Roman" w:hAnsi="Times New Roman" w:cs="Century Schoolbook"/>
          <w:sz w:val="32"/>
          <w:szCs w:val="32"/>
          <w:lang w:val="uk-UA" w:eastAsia="uk-UA"/>
        </w:rPr>
        <w:softHyphen/>
        <w:t>няно з коханням має вужчий фокус і може задовольнятися значно легше. Кохання – складніше, різноманітніше і по</w:t>
      </w:r>
      <w:r w:rsidRPr="00652989">
        <w:rPr>
          <w:rFonts w:ascii="Times New Roman" w:eastAsia="Times New Roman" w:hAnsi="Times New Roman" w:cs="Century Schoolbook"/>
          <w:sz w:val="32"/>
          <w:szCs w:val="32"/>
          <w:lang w:val="uk-UA" w:eastAsia="uk-UA"/>
        </w:rPr>
        <w:softHyphen/>
        <w:t>стійніше почуття. У статевому потязі елементи турботи і поваги проявляються мінімально, сильніші вони при три</w:t>
      </w:r>
      <w:r w:rsidRPr="00652989">
        <w:rPr>
          <w:rFonts w:ascii="Times New Roman" w:eastAsia="Times New Roman" w:hAnsi="Times New Roman" w:cs="Century Schoolbook"/>
          <w:sz w:val="32"/>
          <w:szCs w:val="32"/>
          <w:lang w:val="uk-UA" w:eastAsia="uk-UA"/>
        </w:rPr>
        <w:softHyphen/>
        <w:t xml:space="preserve">валих сексуальних зв'язках, </w:t>
      </w:r>
      <w:r w:rsidRPr="00652989">
        <w:rPr>
          <w:rFonts w:ascii="Times New Roman" w:eastAsia="Times New Roman" w:hAnsi="Times New Roman" w:cs="Century Schoolbook"/>
          <w:sz w:val="32"/>
          <w:szCs w:val="32"/>
          <w:lang w:val="uk-UA" w:eastAsia="uk-UA"/>
        </w:rPr>
        <w:lastRenderedPageBreak/>
        <w:t>відіграючи, однак, вторинну роль. Бажання пізнати іншого стосується при цьому лише фізичних аспектів взаємодії. У коханні, яке не виключає бажання пристрасної тілесної єдності, головним компо</w:t>
      </w:r>
      <w:r w:rsidRPr="00652989">
        <w:rPr>
          <w:rFonts w:ascii="Times New Roman" w:eastAsia="Times New Roman" w:hAnsi="Times New Roman" w:cs="Century Schoolbook"/>
          <w:sz w:val="32"/>
          <w:szCs w:val="32"/>
          <w:lang w:val="uk-UA" w:eastAsia="uk-UA"/>
        </w:rPr>
        <w:softHyphen/>
        <w:t>нентом є повага до коханої людини, визнання цінності її як особистості. Ідеальним проявом кохання є поєднання поваги до партнера із статевим потягом до нього. Виникає воно не лише завдяки статевому потягу, а й за участю ви</w:t>
      </w:r>
      <w:r w:rsidRPr="00652989">
        <w:rPr>
          <w:rFonts w:ascii="Times New Roman" w:eastAsia="Times New Roman" w:hAnsi="Times New Roman" w:cs="Century Schoolbook"/>
          <w:sz w:val="32"/>
          <w:szCs w:val="32"/>
          <w:lang w:val="uk-UA" w:eastAsia="uk-UA"/>
        </w:rPr>
        <w:softHyphen/>
        <w:t>щих емоцій, пов'язаних із ставленням до іншої людини як до особистості, оцінюванням її фізичних і психологічних якостей. Тому почуття кохання може переживати і люди</w:t>
      </w:r>
      <w:r w:rsidRPr="00652989">
        <w:rPr>
          <w:rFonts w:ascii="Times New Roman" w:eastAsia="Times New Roman" w:hAnsi="Times New Roman" w:cs="Century Schoolbook"/>
          <w:sz w:val="32"/>
          <w:szCs w:val="32"/>
          <w:lang w:val="uk-UA" w:eastAsia="uk-UA"/>
        </w:rPr>
        <w:softHyphen/>
        <w:t>на, байдужа до статевих стосунків.</w:t>
      </w:r>
    </w:p>
    <w:p w:rsidR="00652989" w:rsidRPr="00652989" w:rsidRDefault="00652989" w:rsidP="00652989">
      <w:pPr>
        <w:autoSpaceDE w:val="0"/>
        <w:autoSpaceDN w:val="0"/>
        <w:adjustRightInd w:val="0"/>
        <w:spacing w:before="10" w:after="0" w:line="240" w:lineRule="auto"/>
        <w:ind w:firstLine="346"/>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Закохана людина сприймає об'єкт своїх почуттів як ідеальний естетичний образ, знаходячи в ньому красу, ін</w:t>
      </w:r>
      <w:r w:rsidRPr="00652989">
        <w:rPr>
          <w:rFonts w:ascii="Times New Roman" w:eastAsia="Times New Roman" w:hAnsi="Times New Roman" w:cs="Century Schoolbook"/>
          <w:sz w:val="32"/>
          <w:szCs w:val="32"/>
          <w:lang w:val="uk-UA" w:eastAsia="uk-UA"/>
        </w:rPr>
        <w:softHyphen/>
        <w:t>дивідуальність, підкорювальну силу та багатий духовний світ. Унаслідок цього часто поза увагою опиняється справ</w:t>
      </w:r>
      <w:r w:rsidRPr="00652989">
        <w:rPr>
          <w:rFonts w:ascii="Times New Roman" w:eastAsia="Times New Roman" w:hAnsi="Times New Roman" w:cs="Century Schoolbook"/>
          <w:sz w:val="32"/>
          <w:szCs w:val="32"/>
          <w:lang w:val="uk-UA" w:eastAsia="uk-UA"/>
        </w:rPr>
        <w:softHyphen/>
        <w:t>жня сутність людини, а ідеалізовані її тілесні, духовні яко</w:t>
      </w:r>
      <w:r w:rsidRPr="00652989">
        <w:rPr>
          <w:rFonts w:ascii="Times New Roman" w:eastAsia="Times New Roman" w:hAnsi="Times New Roman" w:cs="Century Schoolbook"/>
          <w:sz w:val="32"/>
          <w:szCs w:val="32"/>
          <w:lang w:val="uk-UA" w:eastAsia="uk-UA"/>
        </w:rPr>
        <w:softHyphen/>
        <w:t>сті вважають єдиним об'єктом бажання, естетичного спо</w:t>
      </w:r>
      <w:r w:rsidRPr="00652989">
        <w:rPr>
          <w:rFonts w:ascii="Times New Roman" w:eastAsia="Times New Roman" w:hAnsi="Times New Roman" w:cs="Century Schoolbook"/>
          <w:sz w:val="32"/>
          <w:szCs w:val="32"/>
          <w:lang w:val="uk-UA" w:eastAsia="uk-UA"/>
        </w:rPr>
        <w:softHyphen/>
        <w:t>глядання, джерелом естетичної насолоди.</w:t>
      </w:r>
    </w:p>
    <w:p w:rsidR="00652989" w:rsidRPr="00652989" w:rsidRDefault="00652989" w:rsidP="00652989">
      <w:pPr>
        <w:autoSpaceDE w:val="0"/>
        <w:autoSpaceDN w:val="0"/>
        <w:adjustRightInd w:val="0"/>
        <w:spacing w:before="5" w:after="0" w:line="240" w:lineRule="auto"/>
        <w:ind w:firstLine="346"/>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За словами німецько-американського психолога і філо</w:t>
      </w:r>
      <w:r w:rsidRPr="00652989">
        <w:rPr>
          <w:rFonts w:ascii="Times New Roman" w:eastAsia="Times New Roman" w:hAnsi="Times New Roman" w:cs="Century Schoolbook"/>
          <w:sz w:val="32"/>
          <w:szCs w:val="32"/>
          <w:lang w:val="uk-UA" w:eastAsia="uk-UA"/>
        </w:rPr>
        <w:softHyphen/>
        <w:t>софа Еріха Фромма (1900-1980), кохання, або любов, – це не стільки взаємини з конкретною людиною, скільки орієнтація особистості, яка визначає її стосунки зі світом, а не з окремим об'єктом. Адже любов до однієї людини і цілковита байдужість до інших – це не любов, а симбіо</w:t>
      </w:r>
      <w:r w:rsidRPr="00652989">
        <w:rPr>
          <w:rFonts w:ascii="Times New Roman" w:eastAsia="Times New Roman" w:hAnsi="Times New Roman" w:cs="Century Schoolbook"/>
          <w:sz w:val="32"/>
          <w:szCs w:val="32"/>
          <w:lang w:val="uk-UA" w:eastAsia="uk-UA"/>
        </w:rPr>
        <w:softHyphen/>
        <w:t>тична прихильність чи розширений егоїзм. Тобто любов полягає не в наявності об'єкта, а в здатності кохати.</w:t>
      </w:r>
    </w:p>
    <w:p w:rsidR="00652989" w:rsidRPr="00652989" w:rsidRDefault="00652989" w:rsidP="00652989">
      <w:pPr>
        <w:autoSpaceDE w:val="0"/>
        <w:autoSpaceDN w:val="0"/>
        <w:adjustRightInd w:val="0"/>
        <w:spacing w:before="5" w:after="0" w:line="240" w:lineRule="auto"/>
        <w:ind w:firstLine="346"/>
        <w:jc w:val="center"/>
        <w:rPr>
          <w:rFonts w:ascii="Times New Roman" w:eastAsia="Times New Roman" w:hAnsi="Times New Roman" w:cs="Century Schoolbook"/>
          <w:b/>
          <w:i/>
          <w:sz w:val="32"/>
          <w:szCs w:val="32"/>
          <w:lang w:val="uk-UA" w:eastAsia="uk-UA"/>
        </w:rPr>
      </w:pPr>
    </w:p>
    <w:p w:rsidR="00652989" w:rsidRPr="00652989" w:rsidRDefault="00652989" w:rsidP="00652989">
      <w:pPr>
        <w:autoSpaceDE w:val="0"/>
        <w:autoSpaceDN w:val="0"/>
        <w:adjustRightInd w:val="0"/>
        <w:spacing w:before="5" w:after="0" w:line="240" w:lineRule="auto"/>
        <w:ind w:firstLine="346"/>
        <w:jc w:val="center"/>
        <w:rPr>
          <w:rFonts w:ascii="Times New Roman" w:eastAsia="Times New Roman" w:hAnsi="Times New Roman" w:cs="Century Schoolbook"/>
          <w:b/>
          <w:i/>
          <w:sz w:val="32"/>
          <w:szCs w:val="32"/>
          <w:lang w:val="uk-UA" w:eastAsia="uk-UA"/>
        </w:rPr>
      </w:pPr>
      <w:r w:rsidRPr="00652989">
        <w:rPr>
          <w:rFonts w:ascii="Times New Roman" w:eastAsia="Times New Roman" w:hAnsi="Times New Roman" w:cs="Century Schoolbook"/>
          <w:b/>
          <w:i/>
          <w:sz w:val="32"/>
          <w:szCs w:val="32"/>
          <w:lang w:val="uk-UA" w:eastAsia="uk-UA"/>
        </w:rPr>
        <w:t>ТИПИ КОХАННЯ (що залежать від об</w:t>
      </w:r>
      <w:r w:rsidRPr="00652989">
        <w:rPr>
          <w:rFonts w:ascii="Times New Roman" w:eastAsia="Times New Roman" w:hAnsi="Times New Roman" w:cs="Century Schoolbook"/>
          <w:b/>
          <w:i/>
          <w:sz w:val="32"/>
          <w:szCs w:val="32"/>
          <w:lang w:eastAsia="uk-UA"/>
        </w:rPr>
        <w:t>'</w:t>
      </w:r>
      <w:r w:rsidRPr="00652989">
        <w:rPr>
          <w:rFonts w:ascii="Times New Roman" w:eastAsia="Times New Roman" w:hAnsi="Times New Roman" w:cs="Century Schoolbook"/>
          <w:b/>
          <w:i/>
          <w:sz w:val="32"/>
          <w:szCs w:val="32"/>
          <w:lang w:val="uk-UA" w:eastAsia="uk-UA"/>
        </w:rPr>
        <w:t>єктів любові)</w:t>
      </w:r>
    </w:p>
    <w:p w:rsidR="00652989" w:rsidRPr="00652989" w:rsidRDefault="00652989" w:rsidP="00652989">
      <w:pPr>
        <w:autoSpaceDE w:val="0"/>
        <w:autoSpaceDN w:val="0"/>
        <w:adjustRightInd w:val="0"/>
        <w:spacing w:after="0" w:line="240" w:lineRule="auto"/>
        <w:ind w:firstLine="34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Різні типи кохання суттєво різняться між собою, що здебільшого залежить від об'єктів любові.</w:t>
      </w:r>
    </w:p>
    <w:p w:rsidR="00652989" w:rsidRPr="00652989" w:rsidRDefault="00652989" w:rsidP="00652989">
      <w:pPr>
        <w:tabs>
          <w:tab w:val="left" w:pos="600"/>
        </w:tabs>
        <w:autoSpaceDE w:val="0"/>
        <w:autoSpaceDN w:val="0"/>
        <w:adjustRightInd w:val="0"/>
        <w:spacing w:after="0" w:line="240" w:lineRule="auto"/>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1.</w:t>
      </w:r>
      <w:r w:rsidRPr="00652989">
        <w:rPr>
          <w:rFonts w:ascii="Times New Roman" w:eastAsia="Times New Roman" w:hAnsi="Times New Roman" w:cs="Times New Roman"/>
          <w:b/>
          <w:i/>
          <w:sz w:val="32"/>
          <w:szCs w:val="32"/>
          <w:lang w:val="uk-UA" w:eastAsia="uk-UA"/>
        </w:rPr>
        <w:t>Братерська любов.</w:t>
      </w:r>
      <w:r w:rsidRPr="00652989">
        <w:rPr>
          <w:rFonts w:ascii="Times New Roman" w:eastAsia="Times New Roman" w:hAnsi="Times New Roman" w:cs="Times New Roman"/>
          <w:sz w:val="32"/>
          <w:szCs w:val="32"/>
          <w:lang w:val="uk-UA" w:eastAsia="uk-UA"/>
        </w:rPr>
        <w:t xml:space="preserve"> Вона є різновидом кохання, на якому основуються всі інші типи. Е. Фромм розглядав її як відповідальність, турботу, повагу, розуміння іншої людини, прагнення допомагати їй у житті (про це йдеться в Біблії: «Полюби ближнього, як самого себе»). Братерська любов – це принципова здатність любити. У ній присутнє переживання єдності, рівності, спільності з усіма людьми.</w:t>
      </w:r>
    </w:p>
    <w:p w:rsidR="00652989" w:rsidRPr="00652989" w:rsidRDefault="00652989" w:rsidP="00652989">
      <w:pPr>
        <w:tabs>
          <w:tab w:val="left" w:pos="691"/>
        </w:tabs>
        <w:autoSpaceDE w:val="0"/>
        <w:autoSpaceDN w:val="0"/>
        <w:adjustRightInd w:val="0"/>
        <w:spacing w:after="0" w:line="240" w:lineRule="auto"/>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Lucida Sans Unicode"/>
          <w:bCs/>
          <w:sz w:val="32"/>
          <w:szCs w:val="32"/>
          <w:lang w:val="uk-UA" w:eastAsia="uk-UA"/>
        </w:rPr>
        <w:t>2.</w:t>
      </w:r>
      <w:r w:rsidRPr="00652989">
        <w:rPr>
          <w:rFonts w:ascii="Times New Roman" w:eastAsia="Times New Roman" w:hAnsi="Times New Roman" w:cs="Times New Roman"/>
          <w:b/>
          <w:i/>
          <w:sz w:val="32"/>
          <w:szCs w:val="32"/>
          <w:lang w:val="uk-UA" w:eastAsia="uk-UA"/>
        </w:rPr>
        <w:t>Материнська любов.</w:t>
      </w:r>
      <w:r w:rsidRPr="00652989">
        <w:rPr>
          <w:rFonts w:ascii="Times New Roman" w:eastAsia="Times New Roman" w:hAnsi="Times New Roman" w:cs="Times New Roman"/>
          <w:sz w:val="32"/>
          <w:szCs w:val="32"/>
          <w:lang w:val="uk-UA" w:eastAsia="uk-UA"/>
        </w:rPr>
        <w:t xml:space="preserve"> її суть у безумовному ствердженні життя і потреб дитини. Мати повинна забезпечувати не лише життя і розвиток дитини, а й прищепити їй любов до життя, відчуття того, що жити – прекрасно. Для цього жінка має бути не тільки хорошою матір'ю, а й щасливою людиною (що доступне небагатьом), адже її любов до життя так само сильно впливає на особистість дитини, як і її тривога.</w:t>
      </w:r>
    </w:p>
    <w:p w:rsidR="00652989" w:rsidRPr="00652989" w:rsidRDefault="00652989" w:rsidP="00652989">
      <w:pPr>
        <w:autoSpaceDE w:val="0"/>
        <w:autoSpaceDN w:val="0"/>
        <w:adjustRightInd w:val="0"/>
        <w:spacing w:after="0" w:line="240" w:lineRule="auto"/>
        <w:ind w:firstLine="34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lastRenderedPageBreak/>
        <w:t>На відміну від братерської любові, в якій обидві сторо</w:t>
      </w:r>
      <w:r w:rsidRPr="00652989">
        <w:rPr>
          <w:rFonts w:ascii="Times New Roman" w:eastAsia="Times New Roman" w:hAnsi="Times New Roman" w:cs="Century Schoolbook"/>
          <w:sz w:val="32"/>
          <w:szCs w:val="32"/>
          <w:lang w:val="uk-UA" w:eastAsia="uk-UA"/>
        </w:rPr>
        <w:softHyphen/>
        <w:t>ни рівні, стосунки матері і дитини від самого початку не</w:t>
      </w:r>
      <w:r w:rsidRPr="00652989">
        <w:rPr>
          <w:rFonts w:ascii="Times New Roman" w:eastAsia="Times New Roman" w:hAnsi="Times New Roman" w:cs="Century Schoolbook"/>
          <w:sz w:val="32"/>
          <w:szCs w:val="32"/>
          <w:lang w:val="uk-UA" w:eastAsia="uk-UA"/>
        </w:rPr>
        <w:softHyphen/>
        <w:t>рівноправні: один потребує допомоги, інший її надає. З огляду на альтруїстичність (безкорисливе піклування про інших), жертовність материнської любові її вважають найвищим різновидом любові. Однак Е. Фромм вважав, що справжній подвиг материнської любові полягає у любові не до немовляти, а до дитини, яка росте. Немовля любити не важко (як продовження себе – нарцистичною лю</w:t>
      </w:r>
      <w:r w:rsidRPr="00652989">
        <w:rPr>
          <w:rFonts w:ascii="Times New Roman" w:eastAsia="Times New Roman" w:hAnsi="Times New Roman" w:cs="Century Schoolbook"/>
          <w:sz w:val="32"/>
          <w:szCs w:val="32"/>
          <w:lang w:val="uk-UA" w:eastAsia="uk-UA"/>
        </w:rPr>
        <w:softHyphen/>
        <w:t>бов'ю; як об'єкт реалізації прагнення до влади і власниць</w:t>
      </w:r>
      <w:r w:rsidRPr="00652989">
        <w:rPr>
          <w:rFonts w:ascii="Times New Roman" w:eastAsia="Times New Roman" w:hAnsi="Times New Roman" w:cs="Century Schoolbook"/>
          <w:sz w:val="32"/>
          <w:szCs w:val="32"/>
          <w:lang w:val="uk-UA" w:eastAsia="uk-UA"/>
        </w:rPr>
        <w:softHyphen/>
        <w:t>ких амбіцій). Проте дитина росте, стає автономною особи</w:t>
      </w:r>
      <w:r w:rsidRPr="00652989">
        <w:rPr>
          <w:rFonts w:ascii="Times New Roman" w:eastAsia="Times New Roman" w:hAnsi="Times New Roman" w:cs="Century Schoolbook"/>
          <w:sz w:val="32"/>
          <w:szCs w:val="32"/>
          <w:lang w:val="uk-UA" w:eastAsia="uk-UA"/>
        </w:rPr>
        <w:softHyphen/>
        <w:t>стістю. І суть материнської любові, за Е. Фроммом, поля</w:t>
      </w:r>
      <w:r w:rsidRPr="00652989">
        <w:rPr>
          <w:rFonts w:ascii="Times New Roman" w:eastAsia="Times New Roman" w:hAnsi="Times New Roman" w:cs="Century Schoolbook"/>
          <w:sz w:val="32"/>
          <w:szCs w:val="32"/>
          <w:lang w:val="uk-UA" w:eastAsia="uk-UA"/>
        </w:rPr>
        <w:softHyphen/>
        <w:t>гає в тому, щоб сприяти особистісному зростанню, відокремленню дитини. На цій стадії материнська любов вимагає жертовності, здатності віддавати все, не очікую</w:t>
      </w:r>
      <w:r w:rsidRPr="00652989">
        <w:rPr>
          <w:rFonts w:ascii="Times New Roman" w:eastAsia="Times New Roman" w:hAnsi="Times New Roman" w:cs="Century Schoolbook"/>
          <w:sz w:val="32"/>
          <w:szCs w:val="32"/>
          <w:lang w:val="uk-UA" w:eastAsia="uk-UA"/>
        </w:rPr>
        <w:softHyphen/>
        <w:t>чи нічого, крім щастя улюбленої дитини. І саме в цьому багато матерів виявляє нездатність виконати надзавдання материнської любові.</w:t>
      </w:r>
    </w:p>
    <w:p w:rsidR="00652989" w:rsidRPr="00652989" w:rsidRDefault="00652989" w:rsidP="00CC2909">
      <w:pPr>
        <w:widowControl w:val="0"/>
        <w:numPr>
          <w:ilvl w:val="0"/>
          <w:numId w:val="3"/>
        </w:numPr>
        <w:tabs>
          <w:tab w:val="left" w:pos="571"/>
        </w:tabs>
        <w:autoSpaceDE w:val="0"/>
        <w:autoSpaceDN w:val="0"/>
        <w:adjustRightInd w:val="0"/>
        <w:spacing w:after="0" w:line="240" w:lineRule="auto"/>
        <w:ind w:firstLine="35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b/>
          <w:i/>
          <w:sz w:val="32"/>
          <w:szCs w:val="32"/>
          <w:lang w:val="uk-UA" w:eastAsia="uk-UA"/>
        </w:rPr>
        <w:t>Любов до себе</w:t>
      </w:r>
      <w:r w:rsidRPr="00652989">
        <w:rPr>
          <w:rFonts w:ascii="Times New Roman" w:eastAsia="Times New Roman" w:hAnsi="Times New Roman" w:cs="Times New Roman"/>
          <w:i/>
          <w:sz w:val="32"/>
          <w:szCs w:val="32"/>
          <w:lang w:val="uk-UA" w:eastAsia="uk-UA"/>
        </w:rPr>
        <w:t>.</w:t>
      </w:r>
      <w:r w:rsidRPr="00652989">
        <w:rPr>
          <w:rFonts w:ascii="Times New Roman" w:eastAsia="Times New Roman" w:hAnsi="Times New Roman" w:cs="Times New Roman"/>
          <w:sz w:val="32"/>
          <w:szCs w:val="32"/>
          <w:lang w:val="uk-UA" w:eastAsia="uk-UA"/>
        </w:rPr>
        <w:t xml:space="preserve"> Людина, здатна на любов, любить і себе. Якщо вона здатна любити тільки інших – вона не здатна любити взагалі. Любов до себе й егоїзм (задоволен</w:t>
      </w:r>
      <w:r w:rsidRPr="00652989">
        <w:rPr>
          <w:rFonts w:ascii="Times New Roman" w:eastAsia="Times New Roman" w:hAnsi="Times New Roman" w:cs="Times New Roman"/>
          <w:sz w:val="32"/>
          <w:szCs w:val="32"/>
          <w:lang w:val="uk-UA" w:eastAsia="uk-UA"/>
        </w:rPr>
        <w:softHyphen/>
        <w:t>ня власних потреб, нехтування іншими) – не одне й те саме, а протилежності. Егоїст, створюючи враження, що надзвичайно піклується про себе, насправді лише робить невдалі спроби замаскувати та компенсувати своє невміння піклуватися про своє справжнє Я. Він не вміє любити інших, як і не вміє любити себе. Е. Фромм порівнює егоїзм з ревнивою турботою надто турботливих матерів, які вва</w:t>
      </w:r>
      <w:r w:rsidRPr="00652989">
        <w:rPr>
          <w:rFonts w:ascii="Times New Roman" w:eastAsia="Times New Roman" w:hAnsi="Times New Roman" w:cs="Times New Roman"/>
          <w:sz w:val="32"/>
          <w:szCs w:val="32"/>
          <w:lang w:val="uk-UA" w:eastAsia="uk-UA"/>
        </w:rPr>
        <w:softHyphen/>
        <w:t>жають, що надзвичайно люблять свою дитину, хоч наспра</w:t>
      </w:r>
      <w:r w:rsidRPr="00652989">
        <w:rPr>
          <w:rFonts w:ascii="Times New Roman" w:eastAsia="Times New Roman" w:hAnsi="Times New Roman" w:cs="Times New Roman"/>
          <w:sz w:val="32"/>
          <w:szCs w:val="32"/>
          <w:lang w:val="uk-UA" w:eastAsia="uk-UA"/>
        </w:rPr>
        <w:softHyphen/>
        <w:t>вді відчувають до неї глибоко замасковану ворожість. Над</w:t>
      </w:r>
      <w:r w:rsidRPr="00652989">
        <w:rPr>
          <w:rFonts w:ascii="Times New Roman" w:eastAsia="Times New Roman" w:hAnsi="Times New Roman" w:cs="Times New Roman"/>
          <w:sz w:val="32"/>
          <w:szCs w:val="32"/>
          <w:lang w:val="uk-UA" w:eastAsia="uk-UA"/>
        </w:rPr>
        <w:softHyphen/>
        <w:t>мірна турботливість є компенсацією нездатності любити свою дитину. Так само і «жертовна» мати, яка відмо</w:t>
      </w:r>
      <w:r w:rsidRPr="00652989">
        <w:rPr>
          <w:rFonts w:ascii="Times New Roman" w:eastAsia="Times New Roman" w:hAnsi="Times New Roman" w:cs="Times New Roman"/>
          <w:sz w:val="32"/>
          <w:szCs w:val="32"/>
          <w:lang w:val="uk-UA" w:eastAsia="uk-UA"/>
        </w:rPr>
        <w:softHyphen/>
        <w:t>вляється від усього заради своїх дітей, насправді перебуває під впливом прихованої ворожості до життя, яку передає і дітям, оскільки вони не повинні розчарувати її. Насправді така мати не любить себе і в такий спосіб дає своїм дітям урок нелюбові до себе й життя. Отже, за Фроммом, без лю</w:t>
      </w:r>
      <w:r w:rsidRPr="00652989">
        <w:rPr>
          <w:rFonts w:ascii="Times New Roman" w:eastAsia="Times New Roman" w:hAnsi="Times New Roman" w:cs="Times New Roman"/>
          <w:sz w:val="32"/>
          <w:szCs w:val="32"/>
          <w:lang w:val="uk-UA" w:eastAsia="uk-UA"/>
        </w:rPr>
        <w:softHyphen/>
        <w:t>бові до себе любов до інших неможлива, адже в ній про</w:t>
      </w:r>
      <w:r w:rsidRPr="00652989">
        <w:rPr>
          <w:rFonts w:ascii="Times New Roman" w:eastAsia="Times New Roman" w:hAnsi="Times New Roman" w:cs="Times New Roman"/>
          <w:sz w:val="32"/>
          <w:szCs w:val="32"/>
          <w:lang w:val="uk-UA" w:eastAsia="uk-UA"/>
        </w:rPr>
        <w:softHyphen/>
        <w:t>являється принципова здатність любити.</w:t>
      </w:r>
    </w:p>
    <w:p w:rsidR="00652989" w:rsidRPr="00652989" w:rsidRDefault="00652989" w:rsidP="00CC2909">
      <w:pPr>
        <w:widowControl w:val="0"/>
        <w:numPr>
          <w:ilvl w:val="0"/>
          <w:numId w:val="3"/>
        </w:numPr>
        <w:tabs>
          <w:tab w:val="left" w:pos="571"/>
        </w:tabs>
        <w:autoSpaceDE w:val="0"/>
        <w:autoSpaceDN w:val="0"/>
        <w:adjustRightInd w:val="0"/>
        <w:spacing w:after="0" w:line="240" w:lineRule="auto"/>
        <w:ind w:firstLine="35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b/>
          <w:i/>
          <w:sz w:val="32"/>
          <w:szCs w:val="32"/>
          <w:lang w:val="uk-UA" w:eastAsia="uk-UA"/>
        </w:rPr>
        <w:t>Любов до Бога.</w:t>
      </w:r>
      <w:r w:rsidRPr="00652989">
        <w:rPr>
          <w:rFonts w:ascii="Times New Roman" w:eastAsia="Times New Roman" w:hAnsi="Times New Roman" w:cs="Times New Roman"/>
          <w:sz w:val="32"/>
          <w:szCs w:val="32"/>
          <w:lang w:val="uk-UA" w:eastAsia="uk-UA"/>
        </w:rPr>
        <w:t xml:space="preserve"> Основа потреби в любові закорінена у почутті віддаленості, прагненні подолати спричинений ним відчай шляхом єднання з кимось. Із цієї потреби вини</w:t>
      </w:r>
      <w:r w:rsidRPr="00652989">
        <w:rPr>
          <w:rFonts w:ascii="Times New Roman" w:eastAsia="Times New Roman" w:hAnsi="Times New Roman" w:cs="Times New Roman"/>
          <w:sz w:val="32"/>
          <w:szCs w:val="32"/>
          <w:lang w:val="uk-UA" w:eastAsia="uk-UA"/>
        </w:rPr>
        <w:softHyphen/>
        <w:t>кає релігійна любов (любов до Бога).</w:t>
      </w:r>
    </w:p>
    <w:p w:rsidR="00652989" w:rsidRPr="00652989" w:rsidRDefault="00652989" w:rsidP="00CC2909">
      <w:pPr>
        <w:widowControl w:val="0"/>
        <w:numPr>
          <w:ilvl w:val="0"/>
          <w:numId w:val="3"/>
        </w:numPr>
        <w:tabs>
          <w:tab w:val="left" w:pos="571"/>
        </w:tabs>
        <w:autoSpaceDE w:val="0"/>
        <w:autoSpaceDN w:val="0"/>
        <w:adjustRightInd w:val="0"/>
        <w:spacing w:before="5" w:after="0" w:line="240" w:lineRule="auto"/>
        <w:ind w:firstLine="35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b/>
          <w:i/>
          <w:sz w:val="32"/>
          <w:szCs w:val="32"/>
          <w:lang w:val="uk-UA" w:eastAsia="uk-UA"/>
        </w:rPr>
        <w:t>Еротична любов.</w:t>
      </w:r>
      <w:r w:rsidRPr="00652989">
        <w:rPr>
          <w:rFonts w:ascii="Times New Roman" w:eastAsia="Times New Roman" w:hAnsi="Times New Roman" w:cs="Times New Roman"/>
          <w:sz w:val="32"/>
          <w:szCs w:val="32"/>
          <w:lang w:val="uk-UA" w:eastAsia="uk-UA"/>
        </w:rPr>
        <w:t xml:space="preserve"> Вона полягає у прагненні до повно</w:t>
      </w:r>
      <w:r w:rsidRPr="00652989">
        <w:rPr>
          <w:rFonts w:ascii="Times New Roman" w:eastAsia="Times New Roman" w:hAnsi="Times New Roman" w:cs="Times New Roman"/>
          <w:sz w:val="32"/>
          <w:szCs w:val="32"/>
          <w:lang w:val="uk-UA" w:eastAsia="uk-UA"/>
        </w:rPr>
        <w:softHyphen/>
        <w:t xml:space="preserve">го злиття, єдності з іншою людиною. За своєю природою ця любов виняткова </w:t>
      </w:r>
      <w:r w:rsidRPr="00652989">
        <w:rPr>
          <w:rFonts w:ascii="Times New Roman" w:eastAsia="Times New Roman" w:hAnsi="Times New Roman" w:cs="Times New Roman"/>
          <w:sz w:val="32"/>
          <w:szCs w:val="32"/>
          <w:lang w:val="uk-UA" w:eastAsia="uk-UA"/>
        </w:rPr>
        <w:lastRenderedPageBreak/>
        <w:t>(людина може повністю і пристрасно еротично злитися лише з однією людиною, однак вона не виключає братерської любові до інших людей). Еротичне кохання, застерігав Фромм, не слід плутати із закохані</w:t>
      </w:r>
      <w:r w:rsidRPr="00652989">
        <w:rPr>
          <w:rFonts w:ascii="Times New Roman" w:eastAsia="Times New Roman" w:hAnsi="Times New Roman" w:cs="Times New Roman"/>
          <w:sz w:val="32"/>
          <w:szCs w:val="32"/>
          <w:lang w:val="uk-UA" w:eastAsia="uk-UA"/>
        </w:rPr>
        <w:softHyphen/>
        <w:t>стю, яка є неочікуваним руйнуванням бар'єру між двома людьми. Таке раптове переживання близькості дуже ко</w:t>
      </w:r>
      <w:r w:rsidRPr="00652989">
        <w:rPr>
          <w:rFonts w:ascii="Times New Roman" w:eastAsia="Times New Roman" w:hAnsi="Times New Roman" w:cs="Times New Roman"/>
          <w:sz w:val="32"/>
          <w:szCs w:val="32"/>
          <w:lang w:val="uk-UA" w:eastAsia="uk-UA"/>
        </w:rPr>
        <w:softHyphen/>
        <w:t>роткочасне. Після того як незнайомець стає близькою лю</w:t>
      </w:r>
      <w:r w:rsidRPr="00652989">
        <w:rPr>
          <w:rFonts w:ascii="Times New Roman" w:eastAsia="Times New Roman" w:hAnsi="Times New Roman" w:cs="Times New Roman"/>
          <w:sz w:val="32"/>
          <w:szCs w:val="32"/>
          <w:lang w:val="uk-UA" w:eastAsia="uk-UA"/>
        </w:rPr>
        <w:softHyphen/>
        <w:t>диною, зникає необхідність долати бар'єри, не залишаєть</w:t>
      </w:r>
      <w:r w:rsidRPr="00652989">
        <w:rPr>
          <w:rFonts w:ascii="Times New Roman" w:eastAsia="Times New Roman" w:hAnsi="Times New Roman" w:cs="Times New Roman"/>
          <w:sz w:val="32"/>
          <w:szCs w:val="32"/>
          <w:lang w:val="uk-UA" w:eastAsia="uk-UA"/>
        </w:rPr>
        <w:softHyphen/>
        <w:t>ся, до чого прагнути. Для багатьох особистість іншої люди</w:t>
      </w:r>
      <w:r w:rsidRPr="00652989">
        <w:rPr>
          <w:rFonts w:ascii="Times New Roman" w:eastAsia="Times New Roman" w:hAnsi="Times New Roman" w:cs="Times New Roman"/>
          <w:sz w:val="32"/>
          <w:szCs w:val="32"/>
          <w:lang w:val="uk-UA" w:eastAsia="uk-UA"/>
        </w:rPr>
        <w:softHyphen/>
        <w:t>ни, як і власна, скоро перестає бути загадкою, інтерес до неї минає, а близькість досягається лише завдяки сек</w:t>
      </w:r>
      <w:r w:rsidRPr="00652989">
        <w:rPr>
          <w:rFonts w:ascii="Times New Roman" w:eastAsia="Times New Roman" w:hAnsi="Times New Roman" w:cs="Times New Roman"/>
          <w:sz w:val="32"/>
          <w:szCs w:val="32"/>
          <w:lang w:val="uk-UA" w:eastAsia="uk-UA"/>
        </w:rPr>
        <w:softHyphen/>
        <w:t>суальним контактам. Адже такі люди сприймають лише фізичну віддаленість інших людей і долають її шляхом фі</w:t>
      </w:r>
      <w:r w:rsidRPr="00652989">
        <w:rPr>
          <w:rFonts w:ascii="Times New Roman" w:eastAsia="Times New Roman" w:hAnsi="Times New Roman" w:cs="Times New Roman"/>
          <w:sz w:val="32"/>
          <w:szCs w:val="32"/>
          <w:lang w:val="uk-UA" w:eastAsia="uk-UA"/>
        </w:rPr>
        <w:softHyphen/>
        <w:t>зичної близькості. Подоланню віддаленості сприяють: роз</w:t>
      </w:r>
      <w:r w:rsidRPr="00652989">
        <w:rPr>
          <w:rFonts w:ascii="Times New Roman" w:eastAsia="Times New Roman" w:hAnsi="Times New Roman" w:cs="Times New Roman"/>
          <w:sz w:val="32"/>
          <w:szCs w:val="32"/>
          <w:lang w:val="uk-UA" w:eastAsia="uk-UA"/>
        </w:rPr>
        <w:softHyphen/>
        <w:t>мови про особисте життя, сподівання і тривоги, прояви ди</w:t>
      </w:r>
      <w:r w:rsidRPr="00652989">
        <w:rPr>
          <w:rFonts w:ascii="Times New Roman" w:eastAsia="Times New Roman" w:hAnsi="Times New Roman" w:cs="Times New Roman"/>
          <w:sz w:val="32"/>
          <w:szCs w:val="32"/>
          <w:lang w:val="uk-UA" w:eastAsia="uk-UA"/>
        </w:rPr>
        <w:softHyphen/>
        <w:t>тячих рис особистості, гніву, ненависті, нестриманості (цим пояснюються стосунки деяких партнерів, близькість яких проявляється тільки в ліжку або коли вони дають волю взаємній ненависті чи люті). Із часом така близькість приносить все менше задоволення, тому людина починає шукати нову. Коли новий незнайомець стає «близькою» людиною, знову приходить гостре почуття закоханості, яке поступово згасає і завершується прагненням до нового завоювання. Це прагнення супроводжується ілюзією, що нова любов не буде подібна на попередню. Цьому сприяє оманливий характер сексуального бажання.</w:t>
      </w:r>
    </w:p>
    <w:p w:rsidR="00652989" w:rsidRPr="00652989" w:rsidRDefault="00652989" w:rsidP="00652989">
      <w:pPr>
        <w:autoSpaceDE w:val="0"/>
        <w:autoSpaceDN w:val="0"/>
        <w:adjustRightInd w:val="0"/>
        <w:spacing w:after="0" w:line="240" w:lineRule="auto"/>
        <w:ind w:firstLine="34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Сексуальне бажання, націлене на злиття, не зводиться лише до фізіологічного апетиту, розрядки хворобливої на</w:t>
      </w:r>
      <w:r w:rsidRPr="00652989">
        <w:rPr>
          <w:rFonts w:ascii="Times New Roman" w:eastAsia="Times New Roman" w:hAnsi="Times New Roman" w:cs="Century Schoolbook"/>
          <w:sz w:val="32"/>
          <w:szCs w:val="32"/>
          <w:lang w:val="uk-UA" w:eastAsia="uk-UA"/>
        </w:rPr>
        <w:softHyphen/>
        <w:t>пруги. Його можуть стимулювати викликана самотністю тривога, прагнення підкорювати чи бути підкореним, пи</w:t>
      </w:r>
      <w:r w:rsidRPr="00652989">
        <w:rPr>
          <w:rFonts w:ascii="Times New Roman" w:eastAsia="Times New Roman" w:hAnsi="Times New Roman" w:cs="Century Schoolbook"/>
          <w:sz w:val="32"/>
          <w:szCs w:val="32"/>
          <w:lang w:val="uk-UA" w:eastAsia="uk-UA"/>
        </w:rPr>
        <w:softHyphen/>
        <w:t>хатість, бажання завдати болю та любов. Оскільки у свідо</w:t>
      </w:r>
      <w:r w:rsidRPr="00652989">
        <w:rPr>
          <w:rFonts w:ascii="Times New Roman" w:eastAsia="Times New Roman" w:hAnsi="Times New Roman" w:cs="Century Schoolbook"/>
          <w:sz w:val="32"/>
          <w:szCs w:val="32"/>
          <w:lang w:val="uk-UA" w:eastAsia="uk-UA"/>
        </w:rPr>
        <w:softHyphen/>
        <w:t>мості багатьох людей сексуальне бажання нерозривно пов'язане із любов'ю, вони легко припускаються помилок, вважаючи, що кохають один одного, насправді відчуваючи лише фізичний потяг. За Е. Фроммом, кохання справді може викликати сексуальне бажання, однак у такому бажанні не буде прагнення володіти, підкоряти чи бути під</w:t>
      </w:r>
      <w:r w:rsidRPr="00652989">
        <w:rPr>
          <w:rFonts w:ascii="Times New Roman" w:eastAsia="Times New Roman" w:hAnsi="Times New Roman" w:cs="Century Schoolbook"/>
          <w:sz w:val="32"/>
          <w:szCs w:val="32"/>
          <w:lang w:val="uk-UA" w:eastAsia="uk-UA"/>
        </w:rPr>
        <w:softHyphen/>
        <w:t>кореним, воно буде сповнене ніжністю. Якщо фізичне ба</w:t>
      </w:r>
      <w:r w:rsidRPr="00652989">
        <w:rPr>
          <w:rFonts w:ascii="Times New Roman" w:eastAsia="Times New Roman" w:hAnsi="Times New Roman" w:cs="Century Schoolbook"/>
          <w:sz w:val="32"/>
          <w:szCs w:val="32"/>
          <w:lang w:val="uk-UA" w:eastAsia="uk-UA"/>
        </w:rPr>
        <w:softHyphen/>
        <w:t>жання викликане не коханням і еротичне кохання не є водночас братською любов'ю, таке бажання призведе лише до тимчасового оргастичного єднання.</w:t>
      </w:r>
    </w:p>
    <w:p w:rsidR="00652989" w:rsidRPr="00652989" w:rsidRDefault="00652989" w:rsidP="00652989">
      <w:pPr>
        <w:autoSpaceDE w:val="0"/>
        <w:autoSpaceDN w:val="0"/>
        <w:adjustRightInd w:val="0"/>
        <w:spacing w:after="0" w:line="240" w:lineRule="auto"/>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Важливим елементом справжнього еротичного кохан</w:t>
      </w:r>
      <w:r w:rsidRPr="00652989">
        <w:rPr>
          <w:rFonts w:ascii="Times New Roman" w:eastAsia="Times New Roman" w:hAnsi="Times New Roman" w:cs="Century Schoolbook"/>
          <w:sz w:val="32"/>
          <w:szCs w:val="32"/>
          <w:lang w:val="uk-UA" w:eastAsia="uk-UA"/>
        </w:rPr>
        <w:softHyphen/>
        <w:t>ня є воля, бо вона – не лише сильне почуття, а й рішення, судження та обіцянка. Кохання – це і вольовий акт при</w:t>
      </w:r>
      <w:r w:rsidRPr="00652989">
        <w:rPr>
          <w:rFonts w:ascii="Times New Roman" w:eastAsia="Times New Roman" w:hAnsi="Times New Roman" w:cs="Century Schoolbook"/>
          <w:sz w:val="32"/>
          <w:szCs w:val="32"/>
          <w:lang w:val="uk-UA" w:eastAsia="uk-UA"/>
        </w:rPr>
        <w:softHyphen/>
        <w:t xml:space="preserve">святи себе комусь. Після укладення шлюбу </w:t>
      </w:r>
      <w:r w:rsidRPr="00652989">
        <w:rPr>
          <w:rFonts w:ascii="Times New Roman" w:eastAsia="Times New Roman" w:hAnsi="Times New Roman" w:cs="Century Schoolbook"/>
          <w:sz w:val="32"/>
          <w:szCs w:val="32"/>
          <w:lang w:val="uk-UA" w:eastAsia="uk-UA"/>
        </w:rPr>
        <w:lastRenderedPageBreak/>
        <w:t>вольовий акт має гарантувати стійкість кохання, та це не означає, що стосунки варто зберігати за будь-яких обставин.</w:t>
      </w:r>
    </w:p>
    <w:p w:rsidR="00652989" w:rsidRPr="00652989" w:rsidRDefault="00652989" w:rsidP="00652989">
      <w:pPr>
        <w:autoSpaceDE w:val="0"/>
        <w:autoSpaceDN w:val="0"/>
        <w:adjustRightInd w:val="0"/>
        <w:spacing w:after="0" w:line="240" w:lineRule="auto"/>
        <w:ind w:firstLine="34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Загалом, як зауважив Е. Фромм, для більшості людей проблема кохання – насамперед проблема, як бути коха</w:t>
      </w:r>
      <w:r w:rsidRPr="00652989">
        <w:rPr>
          <w:rFonts w:ascii="Times New Roman" w:eastAsia="Times New Roman" w:hAnsi="Times New Roman" w:cs="Century Schoolbook"/>
          <w:sz w:val="32"/>
          <w:szCs w:val="32"/>
          <w:lang w:val="uk-UA" w:eastAsia="uk-UA"/>
        </w:rPr>
        <w:softHyphen/>
        <w:t>ним, а не як кохати. Справжнє кохання – це активність і мистецтво; вимагає наполегливої праці, постійного самовдосконалення .</w:t>
      </w:r>
    </w:p>
    <w:p w:rsidR="00652989" w:rsidRPr="00652989" w:rsidRDefault="00652989" w:rsidP="00652989">
      <w:pPr>
        <w:autoSpaceDE w:val="0"/>
        <w:autoSpaceDN w:val="0"/>
        <w:adjustRightInd w:val="0"/>
        <w:spacing w:after="0" w:line="240" w:lineRule="auto"/>
        <w:ind w:firstLine="34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Серед теорій виникнення кохання і сексуального потя</w:t>
      </w:r>
      <w:r w:rsidRPr="00652989">
        <w:rPr>
          <w:rFonts w:ascii="Times New Roman" w:eastAsia="Times New Roman" w:hAnsi="Times New Roman" w:cs="Century Schoolbook"/>
          <w:sz w:val="32"/>
          <w:szCs w:val="32"/>
          <w:lang w:val="uk-UA" w:eastAsia="uk-UA"/>
        </w:rPr>
        <w:softHyphen/>
        <w:t xml:space="preserve">гу особливе місце належить </w:t>
      </w:r>
      <w:r w:rsidRPr="00652989">
        <w:rPr>
          <w:rFonts w:ascii="Times New Roman" w:eastAsia="Times New Roman" w:hAnsi="Times New Roman" w:cs="Century Gothic"/>
          <w:bCs/>
          <w:sz w:val="32"/>
          <w:szCs w:val="32"/>
          <w:lang w:val="uk-UA" w:eastAsia="uk-UA"/>
        </w:rPr>
        <w:t>біологічній концепції</w:t>
      </w:r>
      <w:r w:rsidRPr="00652989">
        <w:rPr>
          <w:rFonts w:ascii="Times New Roman" w:eastAsia="Times New Roman" w:hAnsi="Times New Roman" w:cs="Century Gothic"/>
          <w:b/>
          <w:bCs/>
          <w:sz w:val="32"/>
          <w:szCs w:val="32"/>
          <w:lang w:val="uk-UA" w:eastAsia="uk-UA"/>
        </w:rPr>
        <w:t xml:space="preserve"> </w:t>
      </w:r>
      <w:r w:rsidRPr="00652989">
        <w:rPr>
          <w:rFonts w:ascii="Times New Roman" w:eastAsia="Times New Roman" w:hAnsi="Times New Roman" w:cs="Century Schoolbook"/>
          <w:sz w:val="32"/>
          <w:szCs w:val="32"/>
          <w:lang w:val="uk-UA" w:eastAsia="uk-UA"/>
        </w:rPr>
        <w:t>амери</w:t>
      </w:r>
      <w:r w:rsidRPr="00652989">
        <w:rPr>
          <w:rFonts w:ascii="Times New Roman" w:eastAsia="Times New Roman" w:hAnsi="Times New Roman" w:cs="Century Schoolbook"/>
          <w:sz w:val="32"/>
          <w:szCs w:val="32"/>
          <w:lang w:val="uk-UA" w:eastAsia="uk-UA"/>
        </w:rPr>
        <w:softHyphen/>
        <w:t>канського психіатра Майкла Лейбовіца, яка ґрунтується на засадах психофізіології. Згідно з нею в мозковій струк</w:t>
      </w:r>
      <w:r w:rsidRPr="00652989">
        <w:rPr>
          <w:rFonts w:ascii="Times New Roman" w:eastAsia="Times New Roman" w:hAnsi="Times New Roman" w:cs="Century Schoolbook"/>
          <w:sz w:val="32"/>
          <w:szCs w:val="32"/>
          <w:lang w:val="uk-UA" w:eastAsia="uk-UA"/>
        </w:rPr>
        <w:softHyphen/>
        <w:t>турі (гіпоталамусі) виробляються молекули фенілетаміну (ФЕА), які викликають відчуття ейфорії, піднесеності та радості. Коли людина відчуває статевий потяг, цими моле</w:t>
      </w:r>
      <w:r w:rsidRPr="00652989">
        <w:rPr>
          <w:rFonts w:ascii="Times New Roman" w:eastAsia="Times New Roman" w:hAnsi="Times New Roman" w:cs="Century Schoolbook"/>
          <w:sz w:val="32"/>
          <w:szCs w:val="32"/>
          <w:lang w:val="uk-UA" w:eastAsia="uk-UA"/>
        </w:rPr>
        <w:softHyphen/>
        <w:t>кулами насичуються нейрони лімбічної системи, що сти</w:t>
      </w:r>
      <w:r w:rsidRPr="00652989">
        <w:rPr>
          <w:rFonts w:ascii="Times New Roman" w:eastAsia="Times New Roman" w:hAnsi="Times New Roman" w:cs="Century Schoolbook"/>
          <w:sz w:val="32"/>
          <w:szCs w:val="32"/>
          <w:lang w:val="uk-UA" w:eastAsia="uk-UA"/>
        </w:rPr>
        <w:softHyphen/>
        <w:t>мулює емоційну активність. У закоханих настає стан, подібний до стану після вживання наркотиків. Партнери відчувають піднесення життєвих сил, жвавість, безрозсудність, легкодумство, оптимізм. Розірвання в цей час сто</w:t>
      </w:r>
      <w:r w:rsidRPr="00652989">
        <w:rPr>
          <w:rFonts w:ascii="Times New Roman" w:eastAsia="Times New Roman" w:hAnsi="Times New Roman" w:cs="Century Schoolbook"/>
          <w:sz w:val="32"/>
          <w:szCs w:val="32"/>
          <w:lang w:val="uk-UA" w:eastAsia="uk-UA"/>
        </w:rPr>
        <w:softHyphen/>
        <w:t>сунків може викликати страждання, депресивний стан.</w:t>
      </w:r>
    </w:p>
    <w:p w:rsidR="00652989" w:rsidRPr="00652989" w:rsidRDefault="00652989" w:rsidP="00652989">
      <w:pPr>
        <w:autoSpaceDE w:val="0"/>
        <w:autoSpaceDN w:val="0"/>
        <w:adjustRightInd w:val="0"/>
        <w:spacing w:after="0" w:line="240" w:lineRule="auto"/>
        <w:ind w:firstLine="34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Після невдалого бурхливого кохання, яке спричинило виникнення депресії, жінки, як зауважив М. Лейбовіц, по</w:t>
      </w:r>
      <w:r w:rsidRPr="00652989">
        <w:rPr>
          <w:rFonts w:ascii="Times New Roman" w:eastAsia="Times New Roman" w:hAnsi="Times New Roman" w:cs="Century Schoolbook"/>
          <w:sz w:val="32"/>
          <w:szCs w:val="32"/>
          <w:lang w:val="uk-UA" w:eastAsia="uk-UA"/>
        </w:rPr>
        <w:softHyphen/>
        <w:t>чинали активно вживати рідкий шоколад. Оскільки шоко</w:t>
      </w:r>
      <w:r w:rsidRPr="00652989">
        <w:rPr>
          <w:rFonts w:ascii="Times New Roman" w:eastAsia="Times New Roman" w:hAnsi="Times New Roman" w:cs="Century Schoolbook"/>
          <w:sz w:val="32"/>
          <w:szCs w:val="32"/>
          <w:lang w:val="uk-UA" w:eastAsia="uk-UA"/>
        </w:rPr>
        <w:softHyphen/>
        <w:t>лад має високу концентрацію фенілетаміну, це дало під</w:t>
      </w:r>
      <w:r w:rsidRPr="00652989">
        <w:rPr>
          <w:rFonts w:ascii="Times New Roman" w:eastAsia="Times New Roman" w:hAnsi="Times New Roman" w:cs="Century Schoolbook"/>
          <w:sz w:val="32"/>
          <w:szCs w:val="32"/>
          <w:lang w:val="uk-UA" w:eastAsia="uk-UA"/>
        </w:rPr>
        <w:softHyphen/>
        <w:t>стави для висновку, що організм завдяки цьому компенсує втрачену функцію. Подальші досліди показали, що здат</w:t>
      </w:r>
      <w:r w:rsidRPr="00652989">
        <w:rPr>
          <w:rFonts w:ascii="Times New Roman" w:eastAsia="Times New Roman" w:hAnsi="Times New Roman" w:cs="Century Schoolbook"/>
          <w:sz w:val="32"/>
          <w:szCs w:val="32"/>
          <w:lang w:val="uk-UA" w:eastAsia="uk-UA"/>
        </w:rPr>
        <w:softHyphen/>
        <w:t>ність більшості жінок нормально функціонувати на робо</w:t>
      </w:r>
      <w:r w:rsidRPr="00652989">
        <w:rPr>
          <w:rFonts w:ascii="Times New Roman" w:eastAsia="Times New Roman" w:hAnsi="Times New Roman" w:cs="Century Schoolbook"/>
          <w:sz w:val="32"/>
          <w:szCs w:val="32"/>
          <w:lang w:val="uk-UA" w:eastAsia="uk-UA"/>
        </w:rPr>
        <w:softHyphen/>
        <w:t>чому місці, у соціальному середовищі залежить від того, чи є вони закоханими, і від ступеня прояву закоханості. Рівень ФЕА в таких випадках коливається в широких ме</w:t>
      </w:r>
      <w:r w:rsidRPr="00652989">
        <w:rPr>
          <w:rFonts w:ascii="Times New Roman" w:eastAsia="Times New Roman" w:hAnsi="Times New Roman" w:cs="Century Schoolbook"/>
          <w:sz w:val="32"/>
          <w:szCs w:val="32"/>
          <w:lang w:val="uk-UA" w:eastAsia="uk-UA"/>
        </w:rPr>
        <w:softHyphen/>
        <w:t>жах через хиткий механізм контролю, який може бути на</w:t>
      </w:r>
      <w:r w:rsidRPr="00652989">
        <w:rPr>
          <w:rFonts w:ascii="Times New Roman" w:eastAsia="Times New Roman" w:hAnsi="Times New Roman" w:cs="Century Schoolbook"/>
          <w:sz w:val="32"/>
          <w:szCs w:val="32"/>
          <w:lang w:val="uk-UA" w:eastAsia="uk-UA"/>
        </w:rPr>
        <w:softHyphen/>
        <w:t>бутим чи вродженим. При лікуванні використовували фармакологічні препарати, які гальмували розпад ФЕА й ефективно поліпшували емоційний стан жінок.</w:t>
      </w:r>
    </w:p>
    <w:p w:rsidR="00652989" w:rsidRPr="00652989" w:rsidRDefault="00652989" w:rsidP="00652989">
      <w:pPr>
        <w:autoSpaceDE w:val="0"/>
        <w:autoSpaceDN w:val="0"/>
        <w:adjustRightInd w:val="0"/>
        <w:spacing w:after="0" w:line="240" w:lineRule="auto"/>
        <w:ind w:firstLine="34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Хімічний процес, за якого молекули ФЕА партнерів збігаються, спричиняє виникнення хімічної реакції сполу</w:t>
      </w:r>
      <w:r w:rsidRPr="00652989">
        <w:rPr>
          <w:rFonts w:ascii="Times New Roman" w:eastAsia="Times New Roman" w:hAnsi="Times New Roman" w:cs="Century Schoolbook"/>
          <w:sz w:val="32"/>
          <w:szCs w:val="32"/>
          <w:lang w:val="uk-UA" w:eastAsia="uk-UA"/>
        </w:rPr>
        <w:softHyphen/>
        <w:t>чення. У житті внаслідок цієї реакції з'являється потяг. Так біологічна концепція кохання пояснює виникнення міжособистісних стосунків, порозуміння чи непорозумін</w:t>
      </w:r>
      <w:r w:rsidRPr="00652989">
        <w:rPr>
          <w:rFonts w:ascii="Times New Roman" w:eastAsia="Times New Roman" w:hAnsi="Times New Roman" w:cs="Century Schoolbook"/>
          <w:sz w:val="32"/>
          <w:szCs w:val="32"/>
          <w:lang w:val="uk-UA" w:eastAsia="uk-UA"/>
        </w:rPr>
        <w:softHyphen/>
        <w:t>ня між партнерами</w:t>
      </w:r>
      <w:r w:rsidRPr="00652989">
        <w:rPr>
          <w:rFonts w:ascii="Times New Roman" w:eastAsia="Times New Roman" w:hAnsi="Times New Roman" w:cs="Times New Roman"/>
          <w:sz w:val="32"/>
          <w:szCs w:val="32"/>
          <w:lang w:val="uk-UA" w:eastAsia="uk-UA"/>
        </w:rPr>
        <w:t xml:space="preserve"> </w:t>
      </w:r>
      <w:r w:rsidRPr="00652989">
        <w:rPr>
          <w:rFonts w:ascii="Times New Roman" w:eastAsia="Times New Roman" w:hAnsi="Times New Roman" w:cs="Century Schoolbook"/>
          <w:sz w:val="32"/>
          <w:szCs w:val="32"/>
          <w:lang w:val="uk-UA" w:eastAsia="uk-UA"/>
        </w:rPr>
        <w:t>Однак реакція між хімічними сполу</w:t>
      </w:r>
      <w:r w:rsidRPr="00652989">
        <w:rPr>
          <w:rFonts w:ascii="Times New Roman" w:eastAsia="Times New Roman" w:hAnsi="Times New Roman" w:cs="Century Schoolbook"/>
          <w:sz w:val="32"/>
          <w:szCs w:val="32"/>
          <w:lang w:val="uk-UA" w:eastAsia="uk-UA"/>
        </w:rPr>
        <w:softHyphen/>
        <w:t>ками не може повторюватися і довго перебувати на одному рівні. Тому статевий потяг між партнерами не буває віч</w:t>
      </w:r>
      <w:r w:rsidRPr="00652989">
        <w:rPr>
          <w:rFonts w:ascii="Times New Roman" w:eastAsia="Times New Roman" w:hAnsi="Times New Roman" w:cs="Century Schoolbook"/>
          <w:sz w:val="32"/>
          <w:szCs w:val="32"/>
          <w:lang w:val="uk-UA" w:eastAsia="uk-UA"/>
        </w:rPr>
        <w:softHyphen/>
        <w:t>ним. Через чотири роки кількість ФЕА зменшується, а ін</w:t>
      </w:r>
      <w:r w:rsidRPr="00652989">
        <w:rPr>
          <w:rFonts w:ascii="Times New Roman" w:eastAsia="Times New Roman" w:hAnsi="Times New Roman" w:cs="Century Schoolbook"/>
          <w:sz w:val="32"/>
          <w:szCs w:val="32"/>
          <w:lang w:val="uk-UA" w:eastAsia="uk-UA"/>
        </w:rPr>
        <w:softHyphen/>
        <w:t>тенсивність хімічної реакції починає спадати. Тому секс і потяг між чоловіком та жінкою перестають відігравати провідну роль у взаєминах. Позитивним завершенням ро</w:t>
      </w:r>
      <w:r w:rsidRPr="00652989">
        <w:rPr>
          <w:rFonts w:ascii="Times New Roman" w:eastAsia="Times New Roman" w:hAnsi="Times New Roman" w:cs="Century Schoolbook"/>
          <w:sz w:val="32"/>
          <w:szCs w:val="32"/>
          <w:lang w:val="uk-UA" w:eastAsia="uk-UA"/>
        </w:rPr>
        <w:softHyphen/>
      </w:r>
      <w:r w:rsidRPr="00652989">
        <w:rPr>
          <w:rFonts w:ascii="Times New Roman" w:eastAsia="Times New Roman" w:hAnsi="Times New Roman" w:cs="Century Schoolbook"/>
          <w:sz w:val="32"/>
          <w:szCs w:val="32"/>
          <w:lang w:val="uk-UA" w:eastAsia="uk-UA"/>
        </w:rPr>
        <w:lastRenderedPageBreak/>
        <w:t>мантичного кохання є поступовий перехід його в кохання-дружбу, негативним – розірвання стосунків, розлучення або продовження спільного життя без взаємного задово</w:t>
      </w:r>
      <w:r w:rsidRPr="00652989">
        <w:rPr>
          <w:rFonts w:ascii="Times New Roman" w:eastAsia="Times New Roman" w:hAnsi="Times New Roman" w:cs="Century Schoolbook"/>
          <w:sz w:val="32"/>
          <w:szCs w:val="32"/>
          <w:lang w:val="uk-UA" w:eastAsia="uk-UA"/>
        </w:rPr>
        <w:softHyphen/>
        <w:t>лення. Теорія М. Лейбовіца здобула широке визнання, оскільки до неї можна апелювати, коли вичерпуються інші аргументи щодо походження кохання.</w:t>
      </w:r>
    </w:p>
    <w:p w:rsidR="00652989" w:rsidRPr="00652989" w:rsidRDefault="00652989" w:rsidP="00652989">
      <w:pPr>
        <w:autoSpaceDE w:val="0"/>
        <w:autoSpaceDN w:val="0"/>
        <w:adjustRightInd w:val="0"/>
        <w:spacing w:after="0" w:line="240" w:lineRule="auto"/>
        <w:ind w:firstLine="34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Отже, романтичне кохання (закоханість) є нестійким станом, тривалість якого не перевищує 3-4-х років, адже біологічні речовини, які відповідають за підтримання в ор</w:t>
      </w:r>
      <w:r w:rsidRPr="00652989">
        <w:rPr>
          <w:rFonts w:ascii="Times New Roman" w:eastAsia="Times New Roman" w:hAnsi="Times New Roman" w:cs="Century Schoolbook"/>
          <w:sz w:val="32"/>
          <w:szCs w:val="32"/>
          <w:lang w:val="uk-UA" w:eastAsia="uk-UA"/>
        </w:rPr>
        <w:softHyphen/>
        <w:t>ганізмі ейфорії закоханості, не можуть довго бути на ста</w:t>
      </w:r>
      <w:r w:rsidRPr="00652989">
        <w:rPr>
          <w:rFonts w:ascii="Times New Roman" w:eastAsia="Times New Roman" w:hAnsi="Times New Roman" w:cs="Century Schoolbook"/>
          <w:sz w:val="32"/>
          <w:szCs w:val="32"/>
          <w:lang w:val="uk-UA" w:eastAsia="uk-UA"/>
        </w:rPr>
        <w:softHyphen/>
        <w:t>більно підвищеному рівні, і їх показники з часом знижують</w:t>
      </w:r>
      <w:r w:rsidRPr="00652989">
        <w:rPr>
          <w:rFonts w:ascii="Times New Roman" w:eastAsia="Times New Roman" w:hAnsi="Times New Roman" w:cs="Century Schoolbook"/>
          <w:sz w:val="32"/>
          <w:szCs w:val="32"/>
          <w:lang w:val="uk-UA" w:eastAsia="uk-UA"/>
        </w:rPr>
        <w:softHyphen/>
        <w:t>ся до норми. Коханці починають помічати недосконалість один одного, відшукувати недоліки, які раніше не помічали або ігнорували. На зміну нескінченним спільним інтересам приходять нудьга, нетерпіння, боротьба за лідерство.</w:t>
      </w:r>
    </w:p>
    <w:p w:rsidR="00652989" w:rsidRPr="00652989" w:rsidRDefault="00652989" w:rsidP="00652989">
      <w:pPr>
        <w:widowControl w:val="0"/>
        <w:autoSpaceDE w:val="0"/>
        <w:autoSpaceDN w:val="0"/>
        <w:adjustRightInd w:val="0"/>
        <w:spacing w:after="0" w:line="240" w:lineRule="auto"/>
        <w:ind w:firstLine="341"/>
        <w:jc w:val="both"/>
        <w:rPr>
          <w:rFonts w:ascii="Verdana" w:eastAsia="Times New Roman" w:hAnsi="Verdana" w:cs="Times New Roman"/>
          <w:sz w:val="24"/>
          <w:szCs w:val="24"/>
          <w:lang w:val="uk-UA" w:eastAsia="ru-RU"/>
        </w:rPr>
      </w:pPr>
      <w:r w:rsidRPr="00652989">
        <w:rPr>
          <w:rFonts w:ascii="Times New Roman" w:eastAsia="Times New Roman" w:hAnsi="Times New Roman" w:cs="Century Schoolbook"/>
          <w:sz w:val="32"/>
          <w:szCs w:val="32"/>
          <w:lang w:val="uk-UA" w:eastAsia="uk-UA"/>
        </w:rPr>
        <w:t>Закоханість, яка нерідко переростає в кохання-дружбу, тримається на взаємній повазі і турботі. Почуття стають менш бурхливими, однак – стабіль</w:t>
      </w:r>
      <w:r w:rsidRPr="00652989">
        <w:rPr>
          <w:rFonts w:ascii="Times New Roman" w:eastAsia="Times New Roman" w:hAnsi="Times New Roman" w:cs="Century Schoolbook"/>
          <w:sz w:val="32"/>
          <w:szCs w:val="32"/>
          <w:lang w:val="uk-UA" w:eastAsia="uk-UA"/>
        </w:rPr>
        <w:softHyphen/>
        <w:t>нішими, реалістичнішими, а такі стосунки надійніші. Партнери менше демонструють власницькі прояви, що зменшує зобов'язання, дає змогу обом жити своїм життям з мінімальним втручанням. Дружба може передбачати і сексуальний компонент, який надає партнерським стосун</w:t>
      </w:r>
      <w:r w:rsidRPr="00652989">
        <w:rPr>
          <w:rFonts w:ascii="Times New Roman" w:eastAsia="Times New Roman" w:hAnsi="Times New Roman" w:cs="Century Schoolbook"/>
          <w:sz w:val="32"/>
          <w:szCs w:val="32"/>
          <w:lang w:val="uk-UA" w:eastAsia="uk-UA"/>
        </w:rPr>
        <w:softHyphen/>
        <w:t>кам приємного забарвлення. Ця форма кохання притаман</w:t>
      </w:r>
      <w:r w:rsidRPr="00652989">
        <w:rPr>
          <w:rFonts w:ascii="Times New Roman" w:eastAsia="Times New Roman" w:hAnsi="Times New Roman" w:cs="Century Schoolbook"/>
          <w:sz w:val="32"/>
          <w:szCs w:val="32"/>
          <w:lang w:val="uk-UA" w:eastAsia="uk-UA"/>
        </w:rPr>
        <w:softHyphen/>
        <w:t>на тривалому шлюбу.</w:t>
      </w:r>
    </w:p>
    <w:p w:rsidR="00652989" w:rsidRPr="008F0659" w:rsidRDefault="00652989" w:rsidP="00652989">
      <w:pPr>
        <w:autoSpaceDE w:val="0"/>
        <w:autoSpaceDN w:val="0"/>
        <w:adjustRightInd w:val="0"/>
        <w:spacing w:before="158"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Основою функціонування сім'ї, яка забезпечує стабіль</w:t>
      </w:r>
      <w:r w:rsidRPr="00652989">
        <w:rPr>
          <w:rFonts w:ascii="Times New Roman" w:eastAsia="Times New Roman" w:hAnsi="Times New Roman" w:cs="Times New Roman"/>
          <w:sz w:val="32"/>
          <w:szCs w:val="32"/>
          <w:lang w:val="uk-UA" w:eastAsia="uk-UA"/>
        </w:rPr>
        <w:softHyphen/>
        <w:t>не середовище для формування, розвитку і прояву усіх особистісних рис членів подружжя, є шлюбні стосунки.</w:t>
      </w:r>
    </w:p>
    <w:p w:rsidR="00652989" w:rsidRPr="00652989" w:rsidRDefault="00652989" w:rsidP="00652989">
      <w:pPr>
        <w:autoSpaceDE w:val="0"/>
        <w:autoSpaceDN w:val="0"/>
        <w:adjustRightInd w:val="0"/>
        <w:spacing w:before="110" w:after="0" w:line="240" w:lineRule="auto"/>
        <w:ind w:firstLine="32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i/>
          <w:iCs/>
          <w:sz w:val="32"/>
          <w:szCs w:val="32"/>
          <w:lang w:val="uk-UA" w:eastAsia="uk-UA"/>
        </w:rPr>
        <w:t xml:space="preserve">Щасливим </w:t>
      </w:r>
      <w:r w:rsidRPr="00652989">
        <w:rPr>
          <w:rFonts w:ascii="Times New Roman" w:eastAsia="Times New Roman" w:hAnsi="Times New Roman" w:cs="Times New Roman"/>
          <w:sz w:val="32"/>
          <w:szCs w:val="32"/>
          <w:lang w:val="uk-UA" w:eastAsia="uk-UA"/>
        </w:rPr>
        <w:t xml:space="preserve">вважають шлюб, у якому чоловік і дружина одностайно визнають взаємне почуття кохання, повагу, порозуміння; </w:t>
      </w:r>
      <w:r w:rsidRPr="00652989">
        <w:rPr>
          <w:rFonts w:ascii="Times New Roman" w:eastAsia="Times New Roman" w:hAnsi="Times New Roman" w:cs="Times New Roman"/>
          <w:i/>
          <w:iCs/>
          <w:sz w:val="32"/>
          <w:szCs w:val="32"/>
          <w:lang w:val="uk-UA" w:eastAsia="uk-UA"/>
        </w:rPr>
        <w:t xml:space="preserve">гармонійним – </w:t>
      </w:r>
      <w:r w:rsidRPr="00652989">
        <w:rPr>
          <w:rFonts w:ascii="Times New Roman" w:eastAsia="Times New Roman" w:hAnsi="Times New Roman" w:cs="Times New Roman"/>
          <w:sz w:val="32"/>
          <w:szCs w:val="32"/>
          <w:lang w:val="uk-UA" w:eastAsia="uk-UA"/>
        </w:rPr>
        <w:t>кохання одного і повагу ін</w:t>
      </w:r>
      <w:r w:rsidRPr="00652989">
        <w:rPr>
          <w:rFonts w:ascii="Times New Roman" w:eastAsia="Times New Roman" w:hAnsi="Times New Roman" w:cs="Times New Roman"/>
          <w:sz w:val="32"/>
          <w:szCs w:val="32"/>
          <w:lang w:val="uk-UA" w:eastAsia="uk-UA"/>
        </w:rPr>
        <w:softHyphen/>
        <w:t xml:space="preserve">шого члена подружжя; </w:t>
      </w:r>
      <w:r w:rsidRPr="00652989">
        <w:rPr>
          <w:rFonts w:ascii="Times New Roman" w:eastAsia="Times New Roman" w:hAnsi="Times New Roman" w:cs="Times New Roman"/>
          <w:i/>
          <w:iCs/>
          <w:sz w:val="32"/>
          <w:szCs w:val="32"/>
          <w:lang w:val="uk-UA" w:eastAsia="uk-UA"/>
        </w:rPr>
        <w:t xml:space="preserve">проблемним – </w:t>
      </w:r>
      <w:r w:rsidRPr="00652989">
        <w:rPr>
          <w:rFonts w:ascii="Times New Roman" w:eastAsia="Times New Roman" w:hAnsi="Times New Roman" w:cs="Times New Roman"/>
          <w:sz w:val="32"/>
          <w:szCs w:val="32"/>
          <w:lang w:val="uk-UA" w:eastAsia="uk-UA"/>
        </w:rPr>
        <w:t>коли переважають стосунки без достатньої поваги або надмірна прихильність одного з членів подружжя наражається на байдужість, не</w:t>
      </w:r>
      <w:r w:rsidRPr="00652989">
        <w:rPr>
          <w:rFonts w:ascii="Times New Roman" w:eastAsia="Times New Roman" w:hAnsi="Times New Roman" w:cs="Times New Roman"/>
          <w:sz w:val="32"/>
          <w:szCs w:val="32"/>
          <w:lang w:val="uk-UA" w:eastAsia="uk-UA"/>
        </w:rPr>
        <w:softHyphen/>
        <w:t xml:space="preserve">повагу іншого, що провокує сварки, патологічні прояви ревнощів; </w:t>
      </w:r>
      <w:r w:rsidRPr="00652989">
        <w:rPr>
          <w:rFonts w:ascii="Times New Roman" w:eastAsia="Times New Roman" w:hAnsi="Times New Roman" w:cs="Times New Roman"/>
          <w:i/>
          <w:iCs/>
          <w:sz w:val="32"/>
          <w:szCs w:val="32"/>
          <w:lang w:val="uk-UA" w:eastAsia="uk-UA"/>
        </w:rPr>
        <w:t xml:space="preserve">кризовим – </w:t>
      </w:r>
      <w:r w:rsidRPr="00652989">
        <w:rPr>
          <w:rFonts w:ascii="Times New Roman" w:eastAsia="Times New Roman" w:hAnsi="Times New Roman" w:cs="Times New Roman"/>
          <w:sz w:val="32"/>
          <w:szCs w:val="32"/>
          <w:lang w:val="uk-UA" w:eastAsia="uk-UA"/>
        </w:rPr>
        <w:t xml:space="preserve">коли домінують конфлікти з різних приводів; </w:t>
      </w:r>
      <w:r w:rsidRPr="00652989">
        <w:rPr>
          <w:rFonts w:ascii="Times New Roman" w:eastAsia="Times New Roman" w:hAnsi="Times New Roman" w:cs="Times New Roman"/>
          <w:i/>
          <w:iCs/>
          <w:sz w:val="32"/>
          <w:szCs w:val="32"/>
          <w:lang w:val="uk-UA" w:eastAsia="uk-UA"/>
        </w:rPr>
        <w:t xml:space="preserve">розірваним – </w:t>
      </w:r>
      <w:r w:rsidRPr="00652989">
        <w:rPr>
          <w:rFonts w:ascii="Times New Roman" w:eastAsia="Times New Roman" w:hAnsi="Times New Roman" w:cs="Times New Roman"/>
          <w:sz w:val="32"/>
          <w:szCs w:val="32"/>
          <w:lang w:val="uk-UA" w:eastAsia="uk-UA"/>
        </w:rPr>
        <w:t>шлюб, який перебуває у процесі юридичного розірвання.</w:t>
      </w:r>
    </w:p>
    <w:p w:rsidR="00652989" w:rsidRPr="00652989" w:rsidRDefault="00652989" w:rsidP="00652989">
      <w:pPr>
        <w:autoSpaceDE w:val="0"/>
        <w:autoSpaceDN w:val="0"/>
        <w:adjustRightInd w:val="0"/>
        <w:spacing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За сутнісними ознаками розрізняють первинну (бать</w:t>
      </w:r>
      <w:r w:rsidRPr="00652989">
        <w:rPr>
          <w:rFonts w:ascii="Times New Roman" w:eastAsia="Times New Roman" w:hAnsi="Times New Roman" w:cs="Times New Roman"/>
          <w:sz w:val="32"/>
          <w:szCs w:val="32"/>
          <w:lang w:val="uk-UA" w:eastAsia="uk-UA"/>
        </w:rPr>
        <w:softHyphen/>
        <w:t>ківську) і вторинну (подружню) сім'ї, які можуть вплива</w:t>
      </w:r>
      <w:r w:rsidRPr="00652989">
        <w:rPr>
          <w:rFonts w:ascii="Times New Roman" w:eastAsia="Times New Roman" w:hAnsi="Times New Roman" w:cs="Times New Roman"/>
          <w:sz w:val="32"/>
          <w:szCs w:val="32"/>
          <w:lang w:val="uk-UA" w:eastAsia="uk-UA"/>
        </w:rPr>
        <w:softHyphen/>
        <w:t>ти одна на одну або функціонувати відокремлено.</w:t>
      </w:r>
    </w:p>
    <w:p w:rsidR="00652989" w:rsidRPr="00652989" w:rsidRDefault="00652989" w:rsidP="00652989">
      <w:pPr>
        <w:autoSpaceDE w:val="0"/>
        <w:autoSpaceDN w:val="0"/>
        <w:adjustRightInd w:val="0"/>
        <w:spacing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Перші уявлення про шлюб дитина здобуває в батьків</w:t>
      </w:r>
      <w:r w:rsidRPr="00652989">
        <w:rPr>
          <w:rFonts w:ascii="Times New Roman" w:eastAsia="Times New Roman" w:hAnsi="Times New Roman" w:cs="Times New Roman"/>
          <w:sz w:val="32"/>
          <w:szCs w:val="32"/>
          <w:lang w:val="uk-UA" w:eastAsia="uk-UA"/>
        </w:rPr>
        <w:softHyphen/>
        <w:t xml:space="preserve">ській сім'ї або в її альтернативі. Внаслідок спілкування з батьками, іншими людьми в неї формуються статевосімейнорольові якості. У дівчаток за прикладом </w:t>
      </w:r>
      <w:r w:rsidRPr="00652989">
        <w:rPr>
          <w:rFonts w:ascii="Times New Roman" w:eastAsia="Times New Roman" w:hAnsi="Times New Roman" w:cs="Times New Roman"/>
          <w:sz w:val="32"/>
          <w:szCs w:val="32"/>
          <w:lang w:val="uk-UA" w:eastAsia="uk-UA"/>
        </w:rPr>
        <w:lastRenderedPageBreak/>
        <w:t>матері, сестри, бабусі, тітки з'являються спочатку несвідомі, а піз</w:t>
      </w:r>
      <w:r w:rsidRPr="00652989">
        <w:rPr>
          <w:rFonts w:ascii="Times New Roman" w:eastAsia="Times New Roman" w:hAnsi="Times New Roman" w:cs="Times New Roman"/>
          <w:sz w:val="32"/>
          <w:szCs w:val="32"/>
          <w:lang w:val="uk-UA" w:eastAsia="uk-UA"/>
        </w:rPr>
        <w:softHyphen/>
        <w:t>ніше – перші свідомі риси жіночості. У хлопчиків під впливом батька, брата, дідуся, дядька пробуджуються ознаки мужності. Одночасно засвоюються поведінкові сі</w:t>
      </w:r>
      <w:r w:rsidRPr="00652989">
        <w:rPr>
          <w:rFonts w:ascii="Times New Roman" w:eastAsia="Times New Roman" w:hAnsi="Times New Roman" w:cs="Times New Roman"/>
          <w:sz w:val="32"/>
          <w:szCs w:val="32"/>
          <w:lang w:val="uk-UA" w:eastAsia="uk-UA"/>
        </w:rPr>
        <w:softHyphen/>
        <w:t>мейні риси.</w:t>
      </w:r>
    </w:p>
    <w:p w:rsidR="00652989" w:rsidRPr="00652989" w:rsidRDefault="00652989" w:rsidP="00652989">
      <w:pPr>
        <w:autoSpaceDE w:val="0"/>
        <w:autoSpaceDN w:val="0"/>
        <w:adjustRightInd w:val="0"/>
        <w:spacing w:before="34" w:after="0" w:line="240" w:lineRule="auto"/>
        <w:ind w:firstLine="34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Статевий потяг набуває закінченої, стійкої форми із на</w:t>
      </w:r>
      <w:r w:rsidRPr="00652989">
        <w:rPr>
          <w:rFonts w:ascii="Times New Roman" w:eastAsia="Times New Roman" w:hAnsi="Times New Roman" w:cs="Times New Roman"/>
          <w:sz w:val="32"/>
          <w:szCs w:val="32"/>
          <w:lang w:val="uk-UA" w:eastAsia="uk-UA"/>
        </w:rPr>
        <w:softHyphen/>
        <w:t>станням психологічної та соціальної зрілості, коли люди</w:t>
      </w:r>
      <w:r w:rsidRPr="00652989">
        <w:rPr>
          <w:rFonts w:ascii="Times New Roman" w:eastAsia="Times New Roman" w:hAnsi="Times New Roman" w:cs="Times New Roman"/>
          <w:sz w:val="32"/>
          <w:szCs w:val="32"/>
          <w:lang w:val="uk-UA" w:eastAsia="uk-UA"/>
        </w:rPr>
        <w:softHyphen/>
        <w:t>на може всі особисті питання вирішувати самостійно, в неї формується власний погляд на життя. Статева близькість у ранньому віці виникає найчастіше через цікавість, однак така людина ще не здобула психологічного та соціального досвіду для відповідальності за свої дії в коханні. Рано роз</w:t>
      </w:r>
      <w:r w:rsidRPr="00652989">
        <w:rPr>
          <w:rFonts w:ascii="Times New Roman" w:eastAsia="Times New Roman" w:hAnsi="Times New Roman" w:cs="Times New Roman"/>
          <w:sz w:val="32"/>
          <w:szCs w:val="32"/>
          <w:lang w:val="uk-UA" w:eastAsia="uk-UA"/>
        </w:rPr>
        <w:softHyphen/>
        <w:t>почате дошлюбне статеве життя може перервати нормаль</w:t>
      </w:r>
      <w:r w:rsidRPr="00652989">
        <w:rPr>
          <w:rFonts w:ascii="Times New Roman" w:eastAsia="Times New Roman" w:hAnsi="Times New Roman" w:cs="Times New Roman"/>
          <w:sz w:val="32"/>
          <w:szCs w:val="32"/>
          <w:lang w:val="uk-UA" w:eastAsia="uk-UA"/>
        </w:rPr>
        <w:softHyphen/>
        <w:t>не формування індивідуальних статевих реакцій, адже ме</w:t>
      </w:r>
      <w:r w:rsidRPr="00652989">
        <w:rPr>
          <w:rFonts w:ascii="Times New Roman" w:eastAsia="Times New Roman" w:hAnsi="Times New Roman" w:cs="Times New Roman"/>
          <w:sz w:val="32"/>
          <w:szCs w:val="32"/>
          <w:lang w:val="uk-UA" w:eastAsia="uk-UA"/>
        </w:rPr>
        <w:softHyphen/>
        <w:t>ханізми, які повинні стримувати чуттєві пориви, ще не сформовані. Тимчасові статеві контакти, часті зміни сим</w:t>
      </w:r>
      <w:r w:rsidRPr="00652989">
        <w:rPr>
          <w:rFonts w:ascii="Times New Roman" w:eastAsia="Times New Roman" w:hAnsi="Times New Roman" w:cs="Times New Roman"/>
          <w:sz w:val="32"/>
          <w:szCs w:val="32"/>
          <w:lang w:val="uk-UA" w:eastAsia="uk-UA"/>
        </w:rPr>
        <w:softHyphen/>
        <w:t>патій створюють не сумісний із сімейним життям статевий стереотип. Принадність дошлюбних зустрічей, якими б вони не були за тривалістю, забарвлене в романтичні тони спільне дошлюбне життя здаються напрочуд легкими по</w:t>
      </w:r>
      <w:r w:rsidRPr="00652989">
        <w:rPr>
          <w:rFonts w:ascii="Times New Roman" w:eastAsia="Times New Roman" w:hAnsi="Times New Roman" w:cs="Times New Roman"/>
          <w:sz w:val="32"/>
          <w:szCs w:val="32"/>
          <w:lang w:val="uk-UA" w:eastAsia="uk-UA"/>
        </w:rPr>
        <w:softHyphen/>
        <w:t>рівняно із спільним життям у шлюбі. Шлюбний підпис – це визнання відповідальності за іншого, готовності слугу</w:t>
      </w:r>
      <w:r w:rsidRPr="00652989">
        <w:rPr>
          <w:rFonts w:ascii="Times New Roman" w:eastAsia="Times New Roman" w:hAnsi="Times New Roman" w:cs="Times New Roman"/>
          <w:sz w:val="32"/>
          <w:szCs w:val="32"/>
          <w:lang w:val="uk-UA" w:eastAsia="uk-UA"/>
        </w:rPr>
        <w:softHyphen/>
        <w:t>вати інтересам сім'ї, іноді навіть усупереч своїм.</w:t>
      </w:r>
    </w:p>
    <w:p w:rsidR="00652989" w:rsidRPr="00652989" w:rsidRDefault="00652989" w:rsidP="00652989">
      <w:pPr>
        <w:autoSpaceDE w:val="0"/>
        <w:autoSpaceDN w:val="0"/>
        <w:adjustRightInd w:val="0"/>
        <w:spacing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Для більшості людей уявлення про сім'ю як головний суспільний інститут домінуючі: 91% чоловіків і 95% жі</w:t>
      </w:r>
      <w:r w:rsidRPr="00652989">
        <w:rPr>
          <w:rFonts w:ascii="Times New Roman" w:eastAsia="Times New Roman" w:hAnsi="Times New Roman" w:cs="Times New Roman"/>
          <w:sz w:val="32"/>
          <w:szCs w:val="32"/>
          <w:lang w:val="uk-UA" w:eastAsia="uk-UA"/>
        </w:rPr>
        <w:softHyphen/>
        <w:t>нок усіх вікових категорій вважають її важливим ядром свого життя.</w:t>
      </w:r>
    </w:p>
    <w:p w:rsidR="00652989" w:rsidRPr="00652989" w:rsidRDefault="00652989" w:rsidP="00652989">
      <w:pPr>
        <w:autoSpaceDE w:val="0"/>
        <w:autoSpaceDN w:val="0"/>
        <w:adjustRightInd w:val="0"/>
        <w:spacing w:after="0" w:line="240" w:lineRule="auto"/>
        <w:rPr>
          <w:rFonts w:ascii="Times New Roman" w:eastAsia="Times New Roman" w:hAnsi="Times New Roman" w:cs="Times New Roman"/>
          <w:b/>
          <w:i/>
          <w:sz w:val="32"/>
          <w:szCs w:val="32"/>
          <w:lang w:val="uk-UA" w:eastAsia="uk-UA"/>
        </w:rPr>
      </w:pPr>
    </w:p>
    <w:p w:rsidR="00652989" w:rsidRPr="00652989" w:rsidRDefault="00652989" w:rsidP="00652989">
      <w:pPr>
        <w:autoSpaceDE w:val="0"/>
        <w:autoSpaceDN w:val="0"/>
        <w:adjustRightInd w:val="0"/>
        <w:spacing w:after="0" w:line="240" w:lineRule="auto"/>
        <w:ind w:firstLine="336"/>
        <w:jc w:val="center"/>
        <w:rPr>
          <w:rFonts w:ascii="Times New Roman" w:eastAsia="Times New Roman" w:hAnsi="Times New Roman" w:cs="Times New Roman"/>
          <w:b/>
          <w:i/>
          <w:sz w:val="32"/>
          <w:szCs w:val="32"/>
          <w:lang w:val="uk-UA" w:eastAsia="uk-UA"/>
        </w:rPr>
      </w:pPr>
      <w:r w:rsidRPr="00652989">
        <w:rPr>
          <w:rFonts w:ascii="Times New Roman" w:eastAsia="Times New Roman" w:hAnsi="Times New Roman" w:cs="Times New Roman"/>
          <w:b/>
          <w:i/>
          <w:sz w:val="32"/>
          <w:szCs w:val="32"/>
          <w:lang w:val="uk-UA" w:eastAsia="uk-UA"/>
        </w:rPr>
        <w:t>ОСНОВНІ ФУНКЦІЇ СІМ’Ї.</w:t>
      </w:r>
    </w:p>
    <w:p w:rsidR="00652989" w:rsidRPr="00652989" w:rsidRDefault="00652989" w:rsidP="00652989">
      <w:pPr>
        <w:autoSpaceDE w:val="0"/>
        <w:autoSpaceDN w:val="0"/>
        <w:adjustRightInd w:val="0"/>
        <w:spacing w:before="14"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Для стабільності подружнього життя кожна сім'я по</w:t>
      </w:r>
      <w:r w:rsidRPr="00652989">
        <w:rPr>
          <w:rFonts w:ascii="Times New Roman" w:eastAsia="Times New Roman" w:hAnsi="Times New Roman" w:cs="Times New Roman"/>
          <w:sz w:val="32"/>
          <w:szCs w:val="32"/>
          <w:lang w:val="uk-UA" w:eastAsia="uk-UA"/>
        </w:rPr>
        <w:softHyphen/>
        <w:t>кликана забезпечувати такі її основні функції:</w:t>
      </w:r>
    </w:p>
    <w:p w:rsidR="00652989" w:rsidRPr="00652989" w:rsidRDefault="00652989" w:rsidP="00CC2909">
      <w:pPr>
        <w:widowControl w:val="0"/>
        <w:numPr>
          <w:ilvl w:val="0"/>
          <w:numId w:val="4"/>
        </w:numPr>
        <w:autoSpaceDE w:val="0"/>
        <w:autoSpaceDN w:val="0"/>
        <w:adjustRightInd w:val="0"/>
        <w:spacing w:before="14" w:after="0" w:line="240" w:lineRule="auto"/>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Створення позитивного емоційного фону. Позитивні емоції при спілкуванні, домашній затишок, обмін цікавою інформацією забезпечують позитивний життєвий тонус, сприяють оптимістичному сприйняттю життя;</w:t>
      </w:r>
    </w:p>
    <w:p w:rsidR="00652989" w:rsidRPr="00652989" w:rsidRDefault="00652989" w:rsidP="00CC2909">
      <w:pPr>
        <w:widowControl w:val="0"/>
        <w:numPr>
          <w:ilvl w:val="0"/>
          <w:numId w:val="4"/>
        </w:numPr>
        <w:autoSpaceDE w:val="0"/>
        <w:autoSpaceDN w:val="0"/>
        <w:adjustRightInd w:val="0"/>
        <w:spacing w:before="14" w:after="0" w:line="240" w:lineRule="auto"/>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підтримання доброзичливих стосунків з батьками, родичами, друзями, співробітниками. Стосунки, що ґрун</w:t>
      </w:r>
      <w:r w:rsidRPr="00652989">
        <w:rPr>
          <w:rFonts w:ascii="Times New Roman" w:eastAsia="Times New Roman" w:hAnsi="Times New Roman" w:cs="Times New Roman"/>
          <w:sz w:val="32"/>
          <w:szCs w:val="32"/>
          <w:lang w:val="uk-UA" w:eastAsia="uk-UA"/>
        </w:rPr>
        <w:softHyphen/>
        <w:t>туються на взаємній повазі, відіграють важливу роль у під</w:t>
      </w:r>
      <w:r w:rsidRPr="00652989">
        <w:rPr>
          <w:rFonts w:ascii="Times New Roman" w:eastAsia="Times New Roman" w:hAnsi="Times New Roman" w:cs="Times New Roman"/>
          <w:sz w:val="32"/>
          <w:szCs w:val="32"/>
          <w:lang w:val="uk-UA" w:eastAsia="uk-UA"/>
        </w:rPr>
        <w:softHyphen/>
        <w:t>триманні позитивних емоцій, забезпеченні стабільності подружніх взаємин, зберігають свіжість почуттів;</w:t>
      </w:r>
    </w:p>
    <w:p w:rsidR="00652989" w:rsidRPr="00D3161D" w:rsidRDefault="00652989" w:rsidP="00D3161D">
      <w:pPr>
        <w:widowControl w:val="0"/>
        <w:numPr>
          <w:ilvl w:val="0"/>
          <w:numId w:val="4"/>
        </w:numPr>
        <w:autoSpaceDE w:val="0"/>
        <w:autoSpaceDN w:val="0"/>
        <w:adjustRightInd w:val="0"/>
        <w:spacing w:before="14" w:after="0" w:line="240" w:lineRule="auto"/>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забезпечення г</w:t>
      </w:r>
      <w:r w:rsidR="00D3161D">
        <w:rPr>
          <w:rFonts w:ascii="Times New Roman" w:eastAsia="Times New Roman" w:hAnsi="Times New Roman" w:cs="Times New Roman"/>
          <w:sz w:val="32"/>
          <w:szCs w:val="32"/>
          <w:lang w:val="uk-UA" w:eastAsia="uk-UA"/>
        </w:rPr>
        <w:t xml:space="preserve">осподарсько-економічних потреб. </w:t>
      </w:r>
      <w:r w:rsidRPr="00D3161D">
        <w:rPr>
          <w:rFonts w:ascii="Times New Roman" w:eastAsia="Times New Roman" w:hAnsi="Times New Roman" w:cs="Times New Roman"/>
          <w:sz w:val="32"/>
          <w:szCs w:val="32"/>
          <w:lang w:val="uk-UA" w:eastAsia="uk-UA"/>
        </w:rPr>
        <w:t>Життєзабезпечення сім'ї потребує чіткої організації та розподілу обов'язків, відповідальності, вмотивованої іні</w:t>
      </w:r>
      <w:r w:rsidRPr="00D3161D">
        <w:rPr>
          <w:rFonts w:ascii="Times New Roman" w:eastAsia="Times New Roman" w:hAnsi="Times New Roman" w:cs="Times New Roman"/>
          <w:sz w:val="32"/>
          <w:szCs w:val="32"/>
          <w:lang w:val="uk-UA" w:eastAsia="uk-UA"/>
        </w:rPr>
        <w:softHyphen/>
        <w:t xml:space="preserve">ціативи у кожній </w:t>
      </w:r>
      <w:r w:rsidRPr="00D3161D">
        <w:rPr>
          <w:rFonts w:ascii="Times New Roman" w:eastAsia="Times New Roman" w:hAnsi="Times New Roman" w:cs="Times New Roman"/>
          <w:sz w:val="32"/>
          <w:szCs w:val="32"/>
          <w:lang w:val="uk-UA" w:eastAsia="uk-UA"/>
        </w:rPr>
        <w:lastRenderedPageBreak/>
        <w:t>справі. Не в кожній сім'ї оптимальне вирішення цих питань дається відразу і безболісно. Багато залежить від різноманітних об'єктивних і суб'єктивних чинників (рівня потреб і можливостей щодо їх задоволен</w:t>
      </w:r>
      <w:r w:rsidRPr="00D3161D">
        <w:rPr>
          <w:rFonts w:ascii="Times New Roman" w:eastAsia="Times New Roman" w:hAnsi="Times New Roman" w:cs="Times New Roman"/>
          <w:sz w:val="32"/>
          <w:szCs w:val="32"/>
          <w:lang w:val="uk-UA" w:eastAsia="uk-UA"/>
        </w:rPr>
        <w:softHyphen/>
        <w:t>ня, місця проживання, індивідуальних звичок, рівня осві</w:t>
      </w:r>
      <w:r w:rsidRPr="00D3161D">
        <w:rPr>
          <w:rFonts w:ascii="Times New Roman" w:eastAsia="Times New Roman" w:hAnsi="Times New Roman" w:cs="Times New Roman"/>
          <w:sz w:val="32"/>
          <w:szCs w:val="32"/>
          <w:lang w:val="uk-UA" w:eastAsia="uk-UA"/>
        </w:rPr>
        <w:softHyphen/>
        <w:t>ти, віку дітей тощо);</w:t>
      </w:r>
    </w:p>
    <w:p w:rsidR="00652989" w:rsidRPr="00652989" w:rsidRDefault="00652989" w:rsidP="00CC2909">
      <w:pPr>
        <w:widowControl w:val="0"/>
        <w:numPr>
          <w:ilvl w:val="0"/>
          <w:numId w:val="4"/>
        </w:numPr>
        <w:autoSpaceDE w:val="0"/>
        <w:autoSpaceDN w:val="0"/>
        <w:adjustRightInd w:val="0"/>
        <w:spacing w:before="14" w:after="0" w:line="240" w:lineRule="auto"/>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створення здорового сімейно-побутового режиму. Влаштованість побуту є важливою запорукою гармонії сі</w:t>
      </w:r>
      <w:r w:rsidRPr="00652989">
        <w:rPr>
          <w:rFonts w:ascii="Times New Roman" w:eastAsia="Times New Roman" w:hAnsi="Times New Roman" w:cs="Times New Roman"/>
          <w:sz w:val="32"/>
          <w:szCs w:val="32"/>
          <w:lang w:val="uk-UA" w:eastAsia="uk-UA"/>
        </w:rPr>
        <w:softHyphen/>
        <w:t>мейних стосунків, задоволеності подружжя одне одним, створення сприятливого клімату для розвитку і виховання дітей;</w:t>
      </w:r>
    </w:p>
    <w:p w:rsidR="00652989" w:rsidRPr="00652989" w:rsidRDefault="00652989" w:rsidP="00CC2909">
      <w:pPr>
        <w:widowControl w:val="0"/>
        <w:numPr>
          <w:ilvl w:val="0"/>
          <w:numId w:val="4"/>
        </w:numPr>
        <w:autoSpaceDE w:val="0"/>
        <w:autoSpaceDN w:val="0"/>
        <w:adjustRightInd w:val="0"/>
        <w:spacing w:before="14" w:after="0" w:line="240" w:lineRule="auto"/>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забезпечення інтимного життя. Гармонійні сек</w:t>
      </w:r>
      <w:r w:rsidRPr="00652989">
        <w:rPr>
          <w:rFonts w:ascii="Times New Roman" w:eastAsia="Times New Roman" w:hAnsi="Times New Roman" w:cs="Times New Roman"/>
          <w:sz w:val="32"/>
          <w:szCs w:val="32"/>
          <w:lang w:val="uk-UA" w:eastAsia="uk-UA"/>
        </w:rPr>
        <w:softHyphen/>
        <w:t>суальні стосунки приносять велике задоволення партне</w:t>
      </w:r>
      <w:r w:rsidRPr="00652989">
        <w:rPr>
          <w:rFonts w:ascii="Times New Roman" w:eastAsia="Times New Roman" w:hAnsi="Times New Roman" w:cs="Times New Roman"/>
          <w:sz w:val="32"/>
          <w:szCs w:val="32"/>
          <w:lang w:val="uk-UA" w:eastAsia="uk-UA"/>
        </w:rPr>
        <w:softHyphen/>
        <w:t>рам. Дотримання індивідуального ритму сексуальних кон</w:t>
      </w:r>
      <w:r w:rsidRPr="00652989">
        <w:rPr>
          <w:rFonts w:ascii="Times New Roman" w:eastAsia="Times New Roman" w:hAnsi="Times New Roman" w:cs="Times New Roman"/>
          <w:sz w:val="32"/>
          <w:szCs w:val="32"/>
          <w:lang w:val="uk-UA" w:eastAsia="uk-UA"/>
        </w:rPr>
        <w:softHyphen/>
        <w:t>тактів (відповідно до запитів і міри задоволення) має принципове значення для збереження активного статевого потягу, позитивного емоційного фону і пов'язаних з ними виявів ніжності. У багатьох випадках регулятором сексу</w:t>
      </w:r>
      <w:r w:rsidRPr="00652989">
        <w:rPr>
          <w:rFonts w:ascii="Times New Roman" w:eastAsia="Times New Roman" w:hAnsi="Times New Roman" w:cs="Times New Roman"/>
          <w:sz w:val="32"/>
          <w:szCs w:val="32"/>
          <w:lang w:val="uk-UA" w:eastAsia="uk-UA"/>
        </w:rPr>
        <w:softHyphen/>
        <w:t>ального режиму є жінка як берегиня сексуальної гармонії в подружжі;</w:t>
      </w:r>
    </w:p>
    <w:p w:rsidR="00652989" w:rsidRPr="00652989" w:rsidRDefault="00652989" w:rsidP="00CC2909">
      <w:pPr>
        <w:widowControl w:val="0"/>
        <w:numPr>
          <w:ilvl w:val="0"/>
          <w:numId w:val="4"/>
        </w:numPr>
        <w:autoSpaceDE w:val="0"/>
        <w:autoSpaceDN w:val="0"/>
        <w:adjustRightInd w:val="0"/>
        <w:spacing w:before="14" w:after="0" w:line="240" w:lineRule="auto"/>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народження і виховання дітей. Цей чинник є основ</w:t>
      </w:r>
      <w:r w:rsidRPr="00652989">
        <w:rPr>
          <w:rFonts w:ascii="Times New Roman" w:eastAsia="Times New Roman" w:hAnsi="Times New Roman" w:cs="Times New Roman"/>
          <w:sz w:val="32"/>
          <w:szCs w:val="32"/>
          <w:lang w:val="uk-UA" w:eastAsia="uk-UA"/>
        </w:rPr>
        <w:softHyphen/>
        <w:t>ним елементом у самоствердженні, розвитку, збереженні сім'ї;</w:t>
      </w:r>
    </w:p>
    <w:p w:rsidR="00652989" w:rsidRPr="00652989" w:rsidRDefault="00652989" w:rsidP="00CC2909">
      <w:pPr>
        <w:widowControl w:val="0"/>
        <w:numPr>
          <w:ilvl w:val="0"/>
          <w:numId w:val="4"/>
        </w:numPr>
        <w:autoSpaceDE w:val="0"/>
        <w:autoSpaceDN w:val="0"/>
        <w:adjustRightInd w:val="0"/>
        <w:spacing w:before="14" w:after="0" w:line="240" w:lineRule="auto"/>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сприяння соціальному самовдосконаленню. Воно пе</w:t>
      </w:r>
      <w:r w:rsidRPr="00652989">
        <w:rPr>
          <w:rFonts w:ascii="Times New Roman" w:eastAsia="Times New Roman" w:hAnsi="Times New Roman" w:cs="Times New Roman"/>
          <w:sz w:val="32"/>
          <w:szCs w:val="32"/>
          <w:lang w:val="uk-UA" w:eastAsia="uk-UA"/>
        </w:rPr>
        <w:softHyphen/>
        <w:t>редбачає роботу кожного над підвищенням свого культур</w:t>
      </w:r>
      <w:r w:rsidRPr="00652989">
        <w:rPr>
          <w:rFonts w:ascii="Times New Roman" w:eastAsia="Times New Roman" w:hAnsi="Times New Roman" w:cs="Times New Roman"/>
          <w:sz w:val="32"/>
          <w:szCs w:val="32"/>
          <w:lang w:val="uk-UA" w:eastAsia="uk-UA"/>
        </w:rPr>
        <w:softHyphen/>
        <w:t>ного, професійного рівня, збагаченням міжіндивідуальної взаємодії.</w:t>
      </w:r>
    </w:p>
    <w:p w:rsidR="00652989" w:rsidRPr="00652989" w:rsidRDefault="00652989" w:rsidP="00652989">
      <w:pPr>
        <w:autoSpaceDE w:val="0"/>
        <w:autoSpaceDN w:val="0"/>
        <w:adjustRightInd w:val="0"/>
        <w:spacing w:after="0" w:line="240" w:lineRule="auto"/>
        <w:ind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Потреба мати товариша-коханця, партнера в сімейно</w:t>
      </w:r>
      <w:r w:rsidRPr="00652989">
        <w:rPr>
          <w:rFonts w:ascii="Times New Roman" w:eastAsia="Times New Roman" w:hAnsi="Times New Roman" w:cs="Times New Roman"/>
          <w:sz w:val="32"/>
          <w:szCs w:val="32"/>
          <w:lang w:val="uk-UA" w:eastAsia="uk-UA"/>
        </w:rPr>
        <w:softHyphen/>
        <w:t>му житті часто є значущою. Через партнера людина вста</w:t>
      </w:r>
      <w:r w:rsidRPr="00652989">
        <w:rPr>
          <w:rFonts w:ascii="Times New Roman" w:eastAsia="Times New Roman" w:hAnsi="Times New Roman" w:cs="Times New Roman"/>
          <w:sz w:val="32"/>
          <w:szCs w:val="32"/>
          <w:lang w:val="uk-UA" w:eastAsia="uk-UA"/>
        </w:rPr>
        <w:softHyphen/>
        <w:t>новлює контакт із навколишнім середовищем, коригує власні думки та дії. У взаємодії з ним виникають найцінніші і найглибші емоції. Такий союз чоловіка і жінки стає непорушним.</w:t>
      </w:r>
    </w:p>
    <w:p w:rsidR="00652989" w:rsidRPr="00652989" w:rsidRDefault="00652989" w:rsidP="00652989">
      <w:pPr>
        <w:autoSpaceDE w:val="0"/>
        <w:autoSpaceDN w:val="0"/>
        <w:adjustRightInd w:val="0"/>
        <w:spacing w:after="0" w:line="240" w:lineRule="auto"/>
        <w:ind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Сімейне життя різних людей складається неоднаково. У шлюбі поєднуються дві індивідуальності зі своїми звич</w:t>
      </w:r>
      <w:r w:rsidRPr="00652989">
        <w:rPr>
          <w:rFonts w:ascii="Times New Roman" w:eastAsia="Times New Roman" w:hAnsi="Times New Roman" w:cs="Times New Roman"/>
          <w:sz w:val="32"/>
          <w:szCs w:val="32"/>
          <w:lang w:val="uk-UA" w:eastAsia="uk-UA"/>
        </w:rPr>
        <w:softHyphen/>
        <w:t>ками, уявленнями, світоглядом. їх об'єднання в сім'ю не завжди відбувається безпроблемно. Формування опти</w:t>
      </w:r>
      <w:r w:rsidRPr="00652989">
        <w:rPr>
          <w:rFonts w:ascii="Times New Roman" w:eastAsia="Times New Roman" w:hAnsi="Times New Roman" w:cs="Times New Roman"/>
          <w:sz w:val="32"/>
          <w:szCs w:val="32"/>
          <w:lang w:val="uk-UA" w:eastAsia="uk-UA"/>
        </w:rPr>
        <w:softHyphen/>
        <w:t>мального шлюбу – складний, багатозначний, сповнений злетів і криз процес, що охоплює зачарування першим ко</w:t>
      </w:r>
      <w:r w:rsidRPr="00652989">
        <w:rPr>
          <w:rFonts w:ascii="Times New Roman" w:eastAsia="Times New Roman" w:hAnsi="Times New Roman" w:cs="Times New Roman"/>
          <w:sz w:val="32"/>
          <w:szCs w:val="32"/>
          <w:lang w:val="uk-UA" w:eastAsia="uk-UA"/>
        </w:rPr>
        <w:softHyphen/>
        <w:t>ханням, переборені перші побутові розчарування, прийняття партнера з усіма його перевагами та недоліками, трансформацію міжособистісних стосунків на різних ета</w:t>
      </w:r>
      <w:r w:rsidRPr="00652989">
        <w:rPr>
          <w:rFonts w:ascii="Times New Roman" w:eastAsia="Times New Roman" w:hAnsi="Times New Roman" w:cs="Times New Roman"/>
          <w:sz w:val="32"/>
          <w:szCs w:val="32"/>
          <w:lang w:val="uk-UA" w:eastAsia="uk-UA"/>
        </w:rPr>
        <w:softHyphen/>
        <w:t>пах життя.</w:t>
      </w:r>
    </w:p>
    <w:p w:rsidR="00652989" w:rsidRPr="00652989" w:rsidRDefault="00652989" w:rsidP="00652989">
      <w:pPr>
        <w:autoSpaceDE w:val="0"/>
        <w:autoSpaceDN w:val="0"/>
        <w:adjustRightInd w:val="0"/>
        <w:spacing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Для діагностування шлюбних союзів, які переживають кризи, полегшення вибору партнера, прогнозування сто</w:t>
      </w:r>
      <w:r w:rsidRPr="00652989">
        <w:rPr>
          <w:rFonts w:ascii="Times New Roman" w:eastAsia="Times New Roman" w:hAnsi="Times New Roman" w:cs="Times New Roman"/>
          <w:sz w:val="32"/>
          <w:szCs w:val="32"/>
          <w:lang w:val="uk-UA" w:eastAsia="uk-UA"/>
        </w:rPr>
        <w:softHyphen/>
        <w:t xml:space="preserve">сунків Г. Васильченко запропонував </w:t>
      </w:r>
      <w:r w:rsidRPr="00652989">
        <w:rPr>
          <w:rFonts w:ascii="Times New Roman" w:eastAsia="Times New Roman" w:hAnsi="Times New Roman" w:cs="Times New Roman"/>
          <w:i/>
          <w:iCs/>
          <w:sz w:val="32"/>
          <w:szCs w:val="32"/>
          <w:lang w:val="uk-UA" w:eastAsia="uk-UA"/>
        </w:rPr>
        <w:t xml:space="preserve">концепцію п'яти шлюбних чинників. </w:t>
      </w:r>
      <w:r w:rsidRPr="00652989">
        <w:rPr>
          <w:rFonts w:ascii="Times New Roman" w:eastAsia="Times New Roman" w:hAnsi="Times New Roman" w:cs="Times New Roman"/>
          <w:sz w:val="32"/>
          <w:szCs w:val="32"/>
          <w:lang w:val="uk-UA" w:eastAsia="uk-UA"/>
        </w:rPr>
        <w:t xml:space="preserve">Основою її є </w:t>
      </w:r>
      <w:r w:rsidRPr="00652989">
        <w:rPr>
          <w:rFonts w:ascii="Times New Roman" w:eastAsia="Times New Roman" w:hAnsi="Times New Roman" w:cs="Times New Roman"/>
          <w:sz w:val="32"/>
          <w:szCs w:val="32"/>
          <w:lang w:val="uk-UA" w:eastAsia="uk-UA"/>
        </w:rPr>
        <w:lastRenderedPageBreak/>
        <w:t>положення про поліфункціональність шлюбного союзу, спрямованого на об'єднан</w:t>
      </w:r>
      <w:r w:rsidRPr="00652989">
        <w:rPr>
          <w:rFonts w:ascii="Times New Roman" w:eastAsia="Times New Roman" w:hAnsi="Times New Roman" w:cs="Times New Roman"/>
          <w:sz w:val="32"/>
          <w:szCs w:val="32"/>
          <w:lang w:val="uk-UA" w:eastAsia="uk-UA"/>
        </w:rPr>
        <w:softHyphen/>
        <w:t>ня матеріально-економічних, культурних і сексуальних потреб партнерів в умовах тісного і тривалого контакту.</w:t>
      </w:r>
    </w:p>
    <w:p w:rsidR="00652989" w:rsidRPr="00652989" w:rsidRDefault="00652989" w:rsidP="00652989">
      <w:pPr>
        <w:autoSpaceDE w:val="0"/>
        <w:autoSpaceDN w:val="0"/>
        <w:adjustRightInd w:val="0"/>
        <w:spacing w:before="14" w:after="0" w:line="240" w:lineRule="auto"/>
        <w:ind w:firstLine="365"/>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Загальний шлюбний потенціал формується на основі фі</w:t>
      </w:r>
      <w:r w:rsidRPr="00652989">
        <w:rPr>
          <w:rFonts w:ascii="Times New Roman" w:eastAsia="Times New Roman" w:hAnsi="Times New Roman" w:cs="Times New Roman"/>
          <w:sz w:val="32"/>
          <w:szCs w:val="32"/>
          <w:lang w:val="uk-UA" w:eastAsia="uk-UA"/>
        </w:rPr>
        <w:softHyphen/>
        <w:t>зичного, матеріального, культурного, сексуального та психологічного чинників. Важливо, щоб за кожним із них партнери не лише володіли позитивними якостями, а й щоб ці якості відповідали очікуванням іншої сторони.</w:t>
      </w:r>
    </w:p>
    <w:p w:rsidR="00652989" w:rsidRPr="00652989" w:rsidRDefault="00652989" w:rsidP="00652989">
      <w:pPr>
        <w:autoSpaceDE w:val="0"/>
        <w:autoSpaceDN w:val="0"/>
        <w:adjustRightInd w:val="0"/>
        <w:spacing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 xml:space="preserve">У міжособистісних стосунках, у т. ч. сімейних, </w:t>
      </w:r>
      <w:r w:rsidRPr="00652989">
        <w:rPr>
          <w:rFonts w:ascii="Times New Roman" w:eastAsia="Times New Roman" w:hAnsi="Times New Roman" w:cs="Times New Roman"/>
          <w:i/>
          <w:iCs/>
          <w:sz w:val="32"/>
          <w:szCs w:val="32"/>
          <w:lang w:val="uk-UA" w:eastAsia="uk-UA"/>
        </w:rPr>
        <w:t>фізич</w:t>
      </w:r>
      <w:r w:rsidRPr="00652989">
        <w:rPr>
          <w:rFonts w:ascii="Times New Roman" w:eastAsia="Times New Roman" w:hAnsi="Times New Roman" w:cs="Times New Roman"/>
          <w:i/>
          <w:iCs/>
          <w:sz w:val="32"/>
          <w:szCs w:val="32"/>
          <w:lang w:val="uk-UA" w:eastAsia="uk-UA"/>
        </w:rPr>
        <w:softHyphen/>
        <w:t xml:space="preserve">ний чинник (ФЧ) шлюбного потенціалу </w:t>
      </w:r>
      <w:r w:rsidRPr="00652989">
        <w:rPr>
          <w:rFonts w:ascii="Times New Roman" w:eastAsia="Times New Roman" w:hAnsi="Times New Roman" w:cs="Times New Roman"/>
          <w:sz w:val="32"/>
          <w:szCs w:val="32"/>
          <w:lang w:val="uk-UA" w:eastAsia="uk-UA"/>
        </w:rPr>
        <w:t>має інтуїтивний характер: незалежно від статі одна людина несвідомо ви</w:t>
      </w:r>
      <w:r w:rsidRPr="00652989">
        <w:rPr>
          <w:rFonts w:ascii="Times New Roman" w:eastAsia="Times New Roman" w:hAnsi="Times New Roman" w:cs="Times New Roman"/>
          <w:sz w:val="32"/>
          <w:szCs w:val="32"/>
          <w:lang w:val="uk-UA" w:eastAsia="uk-UA"/>
        </w:rPr>
        <w:softHyphen/>
        <w:t>кликає в іншої симпатію або антипатію. Ця реакція, буду</w:t>
      </w:r>
      <w:r w:rsidRPr="00652989">
        <w:rPr>
          <w:rFonts w:ascii="Times New Roman" w:eastAsia="Times New Roman" w:hAnsi="Times New Roman" w:cs="Times New Roman"/>
          <w:sz w:val="32"/>
          <w:szCs w:val="32"/>
          <w:lang w:val="uk-UA" w:eastAsia="uk-UA"/>
        </w:rPr>
        <w:softHyphen/>
        <w:t>чи індивідуальною, зумовлена фізичним виглядом (осо</w:t>
      </w:r>
      <w:r w:rsidRPr="00652989">
        <w:rPr>
          <w:rFonts w:ascii="Times New Roman" w:eastAsia="Times New Roman" w:hAnsi="Times New Roman" w:cs="Times New Roman"/>
          <w:sz w:val="32"/>
          <w:szCs w:val="32"/>
          <w:lang w:val="uk-UA" w:eastAsia="uk-UA"/>
        </w:rPr>
        <w:softHyphen/>
        <w:t>бливе значення має обличчя), тембром голосу, манерою по</w:t>
      </w:r>
      <w:r w:rsidRPr="00652989">
        <w:rPr>
          <w:rFonts w:ascii="Times New Roman" w:eastAsia="Times New Roman" w:hAnsi="Times New Roman" w:cs="Times New Roman"/>
          <w:sz w:val="32"/>
          <w:szCs w:val="32"/>
          <w:lang w:val="uk-UA" w:eastAsia="uk-UA"/>
        </w:rPr>
        <w:softHyphen/>
        <w:t>ведінки, мовленням, жестикуляцією, одягом і запахом людини. ФЧ є досить стійким; не дуже змінюється (поси</w:t>
      </w:r>
      <w:r w:rsidRPr="00652989">
        <w:rPr>
          <w:rFonts w:ascii="Times New Roman" w:eastAsia="Times New Roman" w:hAnsi="Times New Roman" w:cs="Times New Roman"/>
          <w:sz w:val="32"/>
          <w:szCs w:val="32"/>
          <w:lang w:val="uk-UA" w:eastAsia="uk-UA"/>
        </w:rPr>
        <w:softHyphen/>
        <w:t>лення або зменшення симпатії чи антипатії). У всіх людей незалежно від віку ФЧ тісно пов'язаний із сексуальним чинником. Чим молодша людина, тим яскравіше він ви</w:t>
      </w:r>
      <w:r w:rsidRPr="00652989">
        <w:rPr>
          <w:rFonts w:ascii="Times New Roman" w:eastAsia="Times New Roman" w:hAnsi="Times New Roman" w:cs="Times New Roman"/>
          <w:sz w:val="32"/>
          <w:szCs w:val="32"/>
          <w:lang w:val="uk-UA" w:eastAsia="uk-UA"/>
        </w:rPr>
        <w:softHyphen/>
        <w:t>являється. У людей з високим інтелектуальним, духов</w:t>
      </w:r>
      <w:r w:rsidRPr="00652989">
        <w:rPr>
          <w:rFonts w:ascii="Times New Roman" w:eastAsia="Times New Roman" w:hAnsi="Times New Roman" w:cs="Times New Roman"/>
          <w:sz w:val="32"/>
          <w:szCs w:val="32"/>
          <w:lang w:val="uk-UA" w:eastAsia="uk-UA"/>
        </w:rPr>
        <w:softHyphen/>
        <w:t>ним, культурним розвитком ФЧ може підпорядковувати</w:t>
      </w:r>
      <w:r w:rsidRPr="00652989">
        <w:rPr>
          <w:rFonts w:ascii="Times New Roman" w:eastAsia="Times New Roman" w:hAnsi="Times New Roman" w:cs="Times New Roman"/>
          <w:sz w:val="32"/>
          <w:szCs w:val="32"/>
          <w:lang w:val="uk-UA" w:eastAsia="uk-UA"/>
        </w:rPr>
        <w:softHyphen/>
        <w:t>ся культурному чиннику.</w:t>
      </w:r>
    </w:p>
    <w:p w:rsidR="00652989" w:rsidRPr="00652989" w:rsidRDefault="00652989" w:rsidP="00652989">
      <w:pPr>
        <w:autoSpaceDE w:val="0"/>
        <w:autoSpaceDN w:val="0"/>
        <w:adjustRightInd w:val="0"/>
        <w:spacing w:before="14"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i/>
          <w:iCs/>
          <w:sz w:val="32"/>
          <w:szCs w:val="32"/>
          <w:lang w:val="uk-UA" w:eastAsia="uk-UA"/>
        </w:rPr>
        <w:t xml:space="preserve">Матеріальний чинник шлюбного потенціалу </w:t>
      </w:r>
      <w:r w:rsidRPr="00652989">
        <w:rPr>
          <w:rFonts w:ascii="Times New Roman" w:eastAsia="Times New Roman" w:hAnsi="Times New Roman" w:cs="Times New Roman"/>
          <w:i/>
          <w:iCs/>
          <w:spacing w:val="30"/>
          <w:sz w:val="32"/>
          <w:szCs w:val="32"/>
          <w:lang w:val="uk-UA" w:eastAsia="uk-UA"/>
        </w:rPr>
        <w:t xml:space="preserve">(МЧ) </w:t>
      </w:r>
      <w:r w:rsidRPr="00652989">
        <w:rPr>
          <w:rFonts w:ascii="Times New Roman" w:eastAsia="Times New Roman" w:hAnsi="Times New Roman" w:cs="Times New Roman"/>
          <w:sz w:val="32"/>
          <w:szCs w:val="32"/>
          <w:lang w:val="uk-UA" w:eastAsia="uk-UA"/>
        </w:rPr>
        <w:t>зумовлюється внеском партнера у спільний матеріальний статус сім'ї, відповідністю цього внеску вимогам та очіку</w:t>
      </w:r>
      <w:r w:rsidRPr="00652989">
        <w:rPr>
          <w:rFonts w:ascii="Times New Roman" w:eastAsia="Times New Roman" w:hAnsi="Times New Roman" w:cs="Times New Roman"/>
          <w:sz w:val="32"/>
          <w:szCs w:val="32"/>
          <w:lang w:val="uk-UA" w:eastAsia="uk-UA"/>
        </w:rPr>
        <w:softHyphen/>
        <w:t>ванням іншого партнера. Відповідність може бути висо</w:t>
      </w:r>
      <w:r w:rsidRPr="00652989">
        <w:rPr>
          <w:rFonts w:ascii="Times New Roman" w:eastAsia="Times New Roman" w:hAnsi="Times New Roman" w:cs="Times New Roman"/>
          <w:sz w:val="32"/>
          <w:szCs w:val="32"/>
          <w:lang w:val="uk-UA" w:eastAsia="uk-UA"/>
        </w:rPr>
        <w:softHyphen/>
        <w:t>кою і за великих вимог та адекватного їх задоволення, і за незначного внеску та невисоких вимог. МЧ може мати різ</w:t>
      </w:r>
      <w:r w:rsidRPr="00652989">
        <w:rPr>
          <w:rFonts w:ascii="Times New Roman" w:eastAsia="Times New Roman" w:hAnsi="Times New Roman" w:cs="Times New Roman"/>
          <w:sz w:val="32"/>
          <w:szCs w:val="32"/>
          <w:lang w:val="uk-UA" w:eastAsia="uk-UA"/>
        </w:rPr>
        <w:softHyphen/>
        <w:t>не місце серед ціннісних орієнтацій партнерів.</w:t>
      </w:r>
    </w:p>
    <w:p w:rsidR="00652989" w:rsidRPr="00652989" w:rsidRDefault="00652989" w:rsidP="00652989">
      <w:pPr>
        <w:autoSpaceDE w:val="0"/>
        <w:autoSpaceDN w:val="0"/>
        <w:adjustRightInd w:val="0"/>
        <w:spacing w:before="5"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i/>
          <w:iCs/>
          <w:sz w:val="32"/>
          <w:szCs w:val="32"/>
          <w:lang w:val="uk-UA" w:eastAsia="uk-UA"/>
        </w:rPr>
        <w:t xml:space="preserve">Культурний чинник шлюбного потенціалу </w:t>
      </w:r>
      <w:r w:rsidRPr="00652989">
        <w:rPr>
          <w:rFonts w:ascii="Times New Roman" w:eastAsia="Times New Roman" w:hAnsi="Times New Roman" w:cs="Times New Roman"/>
          <w:i/>
          <w:iCs/>
          <w:spacing w:val="30"/>
          <w:sz w:val="32"/>
          <w:szCs w:val="32"/>
          <w:lang w:val="uk-UA" w:eastAsia="uk-UA"/>
        </w:rPr>
        <w:t>(КЧ)</w:t>
      </w:r>
      <w:r w:rsidRPr="00652989">
        <w:rPr>
          <w:rFonts w:ascii="Times New Roman" w:eastAsia="Times New Roman" w:hAnsi="Times New Roman" w:cs="Times New Roman"/>
          <w:i/>
          <w:iCs/>
          <w:sz w:val="32"/>
          <w:szCs w:val="32"/>
          <w:lang w:val="uk-UA" w:eastAsia="uk-UA"/>
        </w:rPr>
        <w:t xml:space="preserve"> </w:t>
      </w:r>
      <w:r w:rsidRPr="00652989">
        <w:rPr>
          <w:rFonts w:ascii="Times New Roman" w:eastAsia="Times New Roman" w:hAnsi="Times New Roman" w:cs="Times New Roman"/>
          <w:sz w:val="32"/>
          <w:szCs w:val="32"/>
          <w:lang w:val="uk-UA" w:eastAsia="uk-UA"/>
        </w:rPr>
        <w:t>за</w:t>
      </w:r>
      <w:r w:rsidRPr="00652989">
        <w:rPr>
          <w:rFonts w:ascii="Times New Roman" w:eastAsia="Times New Roman" w:hAnsi="Times New Roman" w:cs="Times New Roman"/>
          <w:sz w:val="32"/>
          <w:szCs w:val="32"/>
          <w:lang w:val="uk-UA" w:eastAsia="uk-UA"/>
        </w:rPr>
        <w:softHyphen/>
        <w:t>лежить від співвідношення інтелектуально-культурних запитів членів подружжя. Практична оцінка КЧ полягає у співвідношенні рівня освіти, захоплень, способів прове</w:t>
      </w:r>
      <w:r w:rsidRPr="00652989">
        <w:rPr>
          <w:rFonts w:ascii="Times New Roman" w:eastAsia="Times New Roman" w:hAnsi="Times New Roman" w:cs="Times New Roman"/>
          <w:sz w:val="32"/>
          <w:szCs w:val="32"/>
          <w:lang w:val="uk-UA" w:eastAsia="uk-UA"/>
        </w:rPr>
        <w:softHyphen/>
        <w:t>дення дозвілля членів подружжя, врахуванні взаємних щодо цього претензій і докорів тощо.</w:t>
      </w:r>
    </w:p>
    <w:p w:rsidR="00652989" w:rsidRPr="00652989" w:rsidRDefault="00652989" w:rsidP="00652989">
      <w:pPr>
        <w:autoSpaceDE w:val="0"/>
        <w:autoSpaceDN w:val="0"/>
        <w:adjustRightInd w:val="0"/>
        <w:spacing w:before="14" w:after="0" w:line="240" w:lineRule="auto"/>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i/>
          <w:iCs/>
          <w:sz w:val="32"/>
          <w:szCs w:val="32"/>
          <w:lang w:val="uk-UA" w:eastAsia="uk-UA"/>
        </w:rPr>
        <w:t xml:space="preserve">Сексуальний чинник шлюбного потенціалу </w:t>
      </w:r>
      <w:r w:rsidRPr="00652989">
        <w:rPr>
          <w:rFonts w:ascii="Times New Roman" w:eastAsia="Times New Roman" w:hAnsi="Times New Roman" w:cs="Times New Roman"/>
          <w:i/>
          <w:iCs/>
          <w:spacing w:val="30"/>
          <w:sz w:val="32"/>
          <w:szCs w:val="32"/>
          <w:lang w:val="uk-UA" w:eastAsia="uk-UA"/>
        </w:rPr>
        <w:t>(СЧ)</w:t>
      </w:r>
      <w:r w:rsidRPr="00652989">
        <w:rPr>
          <w:rFonts w:ascii="Times New Roman" w:eastAsia="Times New Roman" w:hAnsi="Times New Roman" w:cs="Times New Roman"/>
          <w:i/>
          <w:iCs/>
          <w:sz w:val="32"/>
          <w:szCs w:val="32"/>
          <w:lang w:val="uk-UA" w:eastAsia="uk-UA"/>
        </w:rPr>
        <w:t xml:space="preserve"> </w:t>
      </w:r>
      <w:r w:rsidRPr="00652989">
        <w:rPr>
          <w:rFonts w:ascii="Times New Roman" w:eastAsia="Times New Roman" w:hAnsi="Times New Roman" w:cs="Times New Roman"/>
          <w:sz w:val="32"/>
          <w:szCs w:val="32"/>
          <w:lang w:val="uk-UA" w:eastAsia="uk-UA"/>
        </w:rPr>
        <w:t>ґрун</w:t>
      </w:r>
      <w:r w:rsidRPr="00652989">
        <w:rPr>
          <w:rFonts w:ascii="Times New Roman" w:eastAsia="Times New Roman" w:hAnsi="Times New Roman" w:cs="Times New Roman"/>
          <w:sz w:val="32"/>
          <w:szCs w:val="32"/>
          <w:lang w:val="uk-UA" w:eastAsia="uk-UA"/>
        </w:rPr>
        <w:softHyphen/>
        <w:t>тується на відповідності реальної програми інтимної близь</w:t>
      </w:r>
      <w:r w:rsidRPr="00652989">
        <w:rPr>
          <w:rFonts w:ascii="Times New Roman" w:eastAsia="Times New Roman" w:hAnsi="Times New Roman" w:cs="Times New Roman"/>
          <w:sz w:val="32"/>
          <w:szCs w:val="32"/>
          <w:lang w:val="uk-UA" w:eastAsia="uk-UA"/>
        </w:rPr>
        <w:softHyphen/>
        <w:t>кості кожного партнера очікуванням іншого. Він перебуває під дією багатьох чинників – віку і стану здоров'я, а також особливостей чоловічої і жіночої сексуальності.</w:t>
      </w:r>
    </w:p>
    <w:p w:rsidR="00652989" w:rsidRPr="00652989" w:rsidRDefault="00652989" w:rsidP="00652989">
      <w:pPr>
        <w:autoSpaceDE w:val="0"/>
        <w:autoSpaceDN w:val="0"/>
        <w:adjustRightInd w:val="0"/>
        <w:spacing w:before="5" w:after="0" w:line="240" w:lineRule="auto"/>
        <w:ind w:firstLine="331"/>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i/>
          <w:iCs/>
          <w:sz w:val="32"/>
          <w:szCs w:val="32"/>
          <w:lang w:val="uk-UA" w:eastAsia="uk-UA"/>
        </w:rPr>
        <w:t xml:space="preserve">Психологічний чинник шлюбного потенціалу </w:t>
      </w:r>
      <w:r w:rsidRPr="00652989">
        <w:rPr>
          <w:rFonts w:ascii="Times New Roman" w:eastAsia="Times New Roman" w:hAnsi="Times New Roman" w:cs="Times New Roman"/>
          <w:i/>
          <w:iCs/>
          <w:spacing w:val="30"/>
          <w:sz w:val="32"/>
          <w:szCs w:val="32"/>
          <w:lang w:val="uk-UA" w:eastAsia="uk-UA"/>
        </w:rPr>
        <w:t>(ПЧ)</w:t>
      </w:r>
      <w:r w:rsidRPr="00652989">
        <w:rPr>
          <w:rFonts w:ascii="Times New Roman" w:eastAsia="Times New Roman" w:hAnsi="Times New Roman" w:cs="Times New Roman"/>
          <w:i/>
          <w:iCs/>
          <w:sz w:val="32"/>
          <w:szCs w:val="32"/>
          <w:lang w:val="uk-UA" w:eastAsia="uk-UA"/>
        </w:rPr>
        <w:t xml:space="preserve"> </w:t>
      </w:r>
      <w:r w:rsidRPr="00652989">
        <w:rPr>
          <w:rFonts w:ascii="Times New Roman" w:eastAsia="Times New Roman" w:hAnsi="Times New Roman" w:cs="Times New Roman"/>
          <w:sz w:val="32"/>
          <w:szCs w:val="32"/>
          <w:lang w:val="uk-UA" w:eastAsia="uk-UA"/>
        </w:rPr>
        <w:t>має особливе значення. На ньому фокусуються всі чинники, він визначає єдність і цілісність людської поведінки. ПЧ залежить від поєднання особистісних якостей партнерів, передусім характерів і рольових домагань.</w:t>
      </w:r>
    </w:p>
    <w:p w:rsidR="00652989" w:rsidRPr="00652989" w:rsidRDefault="00652989" w:rsidP="00652989">
      <w:pPr>
        <w:autoSpaceDE w:val="0"/>
        <w:autoSpaceDN w:val="0"/>
        <w:adjustRightInd w:val="0"/>
        <w:spacing w:before="10"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lastRenderedPageBreak/>
        <w:t xml:space="preserve">Кожний чинник характеризується різною відносною величиною в різних шлюбах і може набувати неоднакової спрямованості. їх поєднання утворює </w:t>
      </w:r>
      <w:r w:rsidRPr="00652989">
        <w:rPr>
          <w:rFonts w:ascii="Times New Roman" w:eastAsia="Times New Roman" w:hAnsi="Times New Roman" w:cs="Times New Roman"/>
          <w:i/>
          <w:iCs/>
          <w:sz w:val="32"/>
          <w:szCs w:val="32"/>
          <w:lang w:val="uk-UA" w:eastAsia="uk-UA"/>
        </w:rPr>
        <w:t xml:space="preserve">шлюбний потенціал </w:t>
      </w:r>
      <w:r w:rsidRPr="00652989">
        <w:rPr>
          <w:rFonts w:ascii="Times New Roman" w:eastAsia="Times New Roman" w:hAnsi="Times New Roman" w:cs="Times New Roman"/>
          <w:sz w:val="32"/>
          <w:szCs w:val="32"/>
          <w:lang w:val="uk-UA" w:eastAsia="uk-UA"/>
        </w:rPr>
        <w:t>(лат. роіептда – сила) – інтегральну характеристику шлюбного союзу, що характеризується певним співвідно</w:t>
      </w:r>
      <w:r w:rsidRPr="00652989">
        <w:rPr>
          <w:rFonts w:ascii="Times New Roman" w:eastAsia="Times New Roman" w:hAnsi="Times New Roman" w:cs="Times New Roman"/>
          <w:sz w:val="32"/>
          <w:szCs w:val="32"/>
          <w:lang w:val="uk-UA" w:eastAsia="uk-UA"/>
        </w:rPr>
        <w:softHyphen/>
        <w:t>шенням шлюбних факторів. Для його вимірювання розро</w:t>
      </w:r>
      <w:r w:rsidRPr="00652989">
        <w:rPr>
          <w:rFonts w:ascii="Times New Roman" w:eastAsia="Times New Roman" w:hAnsi="Times New Roman" w:cs="Times New Roman"/>
          <w:sz w:val="32"/>
          <w:szCs w:val="32"/>
          <w:lang w:val="uk-UA" w:eastAsia="uk-UA"/>
        </w:rPr>
        <w:softHyphen/>
        <w:t>блено спеціальну тестову методику (Ю.Решетняк, 1978), результати застосування якої дають підстави для виснов</w:t>
      </w:r>
      <w:r w:rsidRPr="00652989">
        <w:rPr>
          <w:rFonts w:ascii="Times New Roman" w:eastAsia="Times New Roman" w:hAnsi="Times New Roman" w:cs="Times New Roman"/>
          <w:sz w:val="32"/>
          <w:szCs w:val="32"/>
          <w:lang w:val="uk-UA" w:eastAsia="uk-UA"/>
        </w:rPr>
        <w:softHyphen/>
        <w:t>ків про позитивний чи негативний індекс шлюбного по</w:t>
      </w:r>
      <w:r w:rsidRPr="00652989">
        <w:rPr>
          <w:rFonts w:ascii="Times New Roman" w:eastAsia="Times New Roman" w:hAnsi="Times New Roman" w:cs="Times New Roman"/>
          <w:sz w:val="32"/>
          <w:szCs w:val="32"/>
          <w:lang w:val="uk-UA" w:eastAsia="uk-UA"/>
        </w:rPr>
        <w:softHyphen/>
        <w:t>тенціалу.</w:t>
      </w:r>
    </w:p>
    <w:p w:rsidR="00652989" w:rsidRPr="00652989" w:rsidRDefault="00652989" w:rsidP="00652989">
      <w:pPr>
        <w:autoSpaceDE w:val="0"/>
        <w:autoSpaceDN w:val="0"/>
        <w:adjustRightInd w:val="0"/>
        <w:spacing w:before="10"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Українським законодавством встановлено такий міні</w:t>
      </w:r>
      <w:r w:rsidRPr="00652989">
        <w:rPr>
          <w:rFonts w:ascii="Times New Roman" w:eastAsia="Times New Roman" w:hAnsi="Times New Roman" w:cs="Times New Roman"/>
          <w:sz w:val="32"/>
          <w:szCs w:val="32"/>
          <w:lang w:val="uk-UA" w:eastAsia="uk-UA"/>
        </w:rPr>
        <w:softHyphen/>
        <w:t>мальний шлюбний вік: для чоловіків – 18 років, жінок – 17 років (в особливих випадках дозволяється брати шлюб у 16 років). Сприятливий шлюбний вік визначається не так фізіологічним дозріванням, як психологічною зрілі</w:t>
      </w:r>
      <w:r w:rsidRPr="00652989">
        <w:rPr>
          <w:rFonts w:ascii="Times New Roman" w:eastAsia="Times New Roman" w:hAnsi="Times New Roman" w:cs="Times New Roman"/>
          <w:sz w:val="32"/>
          <w:szCs w:val="32"/>
          <w:lang w:val="uk-UA" w:eastAsia="uk-UA"/>
        </w:rPr>
        <w:softHyphen/>
        <w:t>стю, соціальною підготовленістю до подружнього життя.</w:t>
      </w:r>
    </w:p>
    <w:p w:rsidR="00652989" w:rsidRPr="00652989" w:rsidRDefault="00652989" w:rsidP="00652989">
      <w:pPr>
        <w:autoSpaceDE w:val="0"/>
        <w:autoSpaceDN w:val="0"/>
        <w:adjustRightInd w:val="0"/>
        <w:spacing w:after="0" w:line="240" w:lineRule="auto"/>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Періоди росту, розвитку, старіння чоловіка і жінки неоднакові. Тому, яким би не було емоційне тяжіння між ними, значна різниця у віці може спричинити втрату ки</w:t>
      </w:r>
      <w:r w:rsidRPr="00652989">
        <w:rPr>
          <w:rFonts w:ascii="Times New Roman" w:eastAsia="Times New Roman" w:hAnsi="Times New Roman" w:cs="Times New Roman"/>
          <w:sz w:val="32"/>
          <w:szCs w:val="32"/>
          <w:lang w:val="uk-UA" w:eastAsia="uk-UA"/>
        </w:rPr>
        <w:softHyphen/>
        <w:t>мось із партнерів інтересу до подружнього життя, хоч ін</w:t>
      </w:r>
      <w:r w:rsidRPr="00652989">
        <w:rPr>
          <w:rFonts w:ascii="Times New Roman" w:eastAsia="Times New Roman" w:hAnsi="Times New Roman" w:cs="Times New Roman"/>
          <w:sz w:val="32"/>
          <w:szCs w:val="32"/>
          <w:lang w:val="uk-UA" w:eastAsia="uk-UA"/>
        </w:rPr>
        <w:softHyphen/>
        <w:t>ший продовжуватиме його прагнути. На цьому тлі можли</w:t>
      </w:r>
      <w:r w:rsidRPr="00652989">
        <w:rPr>
          <w:rFonts w:ascii="Times New Roman" w:eastAsia="Times New Roman" w:hAnsi="Times New Roman" w:cs="Times New Roman"/>
          <w:sz w:val="32"/>
          <w:szCs w:val="32"/>
          <w:lang w:val="uk-UA" w:eastAsia="uk-UA"/>
        </w:rPr>
        <w:softHyphen/>
        <w:t>ві взаємні претензії, конфліктні ситуації, навіть розірван</w:t>
      </w:r>
      <w:r w:rsidRPr="00652989">
        <w:rPr>
          <w:rFonts w:ascii="Times New Roman" w:eastAsia="Times New Roman" w:hAnsi="Times New Roman" w:cs="Times New Roman"/>
          <w:sz w:val="32"/>
          <w:szCs w:val="32"/>
          <w:lang w:val="uk-UA" w:eastAsia="uk-UA"/>
        </w:rPr>
        <w:softHyphen/>
        <w:t>ня шлюбу.</w:t>
      </w:r>
    </w:p>
    <w:p w:rsidR="00652989" w:rsidRPr="008F0659" w:rsidRDefault="00652989" w:rsidP="00652989">
      <w:pPr>
        <w:autoSpaceDE w:val="0"/>
        <w:autoSpaceDN w:val="0"/>
        <w:adjustRightInd w:val="0"/>
        <w:spacing w:after="0" w:line="240" w:lineRule="auto"/>
        <w:ind w:firstLine="254"/>
        <w:jc w:val="both"/>
        <w:rPr>
          <w:rFonts w:ascii="Times New Roman" w:eastAsia="Times New Roman" w:hAnsi="Times New Roman" w:cs="Times New Roman"/>
          <w:i/>
          <w:iCs/>
          <w:sz w:val="32"/>
          <w:szCs w:val="32"/>
          <w:lang w:val="uk-UA" w:eastAsia="ru-RU"/>
        </w:rPr>
      </w:pPr>
      <w:r w:rsidRPr="00652989">
        <w:rPr>
          <w:rFonts w:ascii="Times New Roman" w:eastAsia="Times New Roman" w:hAnsi="Times New Roman" w:cs="Times New Roman"/>
          <w:sz w:val="32"/>
          <w:szCs w:val="32"/>
          <w:lang w:val="uk-UA" w:eastAsia="uk-UA"/>
        </w:rPr>
        <w:t>На основі фізіологічних особливостей жіночого і чоло</w:t>
      </w:r>
      <w:r w:rsidRPr="00652989">
        <w:rPr>
          <w:rFonts w:ascii="Times New Roman" w:eastAsia="Times New Roman" w:hAnsi="Times New Roman" w:cs="Times New Roman"/>
          <w:sz w:val="32"/>
          <w:szCs w:val="32"/>
          <w:lang w:val="uk-UA" w:eastAsia="uk-UA"/>
        </w:rPr>
        <w:softHyphen/>
        <w:t>вічого організмів, рівня соціально-психологічної готовно</w:t>
      </w:r>
      <w:r w:rsidRPr="00652989">
        <w:rPr>
          <w:rFonts w:ascii="Times New Roman" w:eastAsia="Times New Roman" w:hAnsi="Times New Roman" w:cs="Times New Roman"/>
          <w:sz w:val="32"/>
          <w:szCs w:val="32"/>
          <w:lang w:val="uk-UA" w:eastAsia="uk-UA"/>
        </w:rPr>
        <w:softHyphen/>
        <w:t>сті до шлюбу, І. Юнда систематизував оптимальне співвід</w:t>
      </w:r>
      <w:r w:rsidRPr="00652989">
        <w:rPr>
          <w:rFonts w:ascii="Times New Roman" w:eastAsia="Times New Roman" w:hAnsi="Times New Roman" w:cs="Times New Roman"/>
          <w:sz w:val="32"/>
          <w:szCs w:val="32"/>
          <w:lang w:val="uk-UA" w:eastAsia="uk-UA"/>
        </w:rPr>
        <w:softHyphen/>
        <w:t>ношення віку осіб, які беруть шлюб</w:t>
      </w:r>
      <w:r w:rsidRPr="00652989">
        <w:rPr>
          <w:rFonts w:ascii="Lucida Sans Unicode" w:eastAsia="Times New Roman" w:hAnsi="Lucida Sans Unicode" w:cs="Lucida Sans Unicode"/>
          <w:noProof/>
          <w:sz w:val="24"/>
          <w:szCs w:val="24"/>
          <w:lang w:eastAsia="ru-RU"/>
        </w:rPr>
        <mc:AlternateContent>
          <mc:Choice Requires="wpg">
            <w:drawing>
              <wp:anchor distT="12065" distB="0" distL="24130" distR="24130" simplePos="0" relativeHeight="251660288" behindDoc="0" locked="0" layoutInCell="1" allowOverlap="1" wp14:anchorId="693A6BC4" wp14:editId="0145375E">
                <wp:simplePos x="0" y="0"/>
                <wp:positionH relativeFrom="column">
                  <wp:posOffset>0</wp:posOffset>
                </wp:positionH>
                <wp:positionV relativeFrom="paragraph">
                  <wp:posOffset>194945</wp:posOffset>
                </wp:positionV>
                <wp:extent cx="3621405" cy="1852930"/>
                <wp:effectExtent l="9525" t="13970" r="7620" b="9525"/>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1405" cy="1852930"/>
                          <a:chOff x="9355" y="8424"/>
                          <a:chExt cx="5703" cy="2918"/>
                        </a:xfrm>
                      </wpg:grpSpPr>
                      <wps:wsp>
                        <wps:cNvPr id="6" name="Text Box 6"/>
                        <wps:cNvSpPr txBox="1">
                          <a:spLocks noChangeArrowheads="1"/>
                        </wps:cNvSpPr>
                        <wps:spPr bwMode="auto">
                          <a:xfrm>
                            <a:off x="9355" y="8712"/>
                            <a:ext cx="5703" cy="26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Layout w:type="fixed"/>
                                <w:tblCellMar>
                                  <w:left w:w="40" w:type="dxa"/>
                                  <w:right w:w="40" w:type="dxa"/>
                                </w:tblCellMar>
                                <w:tblLook w:val="04A0" w:firstRow="1" w:lastRow="0" w:firstColumn="1" w:lastColumn="0" w:noHBand="0" w:noVBand="1"/>
                              </w:tblPr>
                              <w:tblGrid>
                                <w:gridCol w:w="898"/>
                                <w:gridCol w:w="1003"/>
                                <w:gridCol w:w="912"/>
                                <w:gridCol w:w="979"/>
                                <w:gridCol w:w="922"/>
                                <w:gridCol w:w="989"/>
                              </w:tblGrid>
                              <w:tr w:rsidR="002F0993">
                                <w:tc>
                                  <w:tcPr>
                                    <w:tcW w:w="898" w:type="dxa"/>
                                    <w:tcBorders>
                                      <w:top w:val="single" w:sz="6" w:space="0" w:color="auto"/>
                                      <w:left w:val="single" w:sz="6" w:space="0" w:color="auto"/>
                                      <w:bottom w:val="single" w:sz="6" w:space="0" w:color="auto"/>
                                      <w:right w:val="single" w:sz="6" w:space="0" w:color="auto"/>
                                    </w:tcBorders>
                                    <w:hideMark/>
                                  </w:tcPr>
                                  <w:p w:rsidR="002F0993" w:rsidRDefault="002F0993">
                                    <w:pPr>
                                      <w:pStyle w:val="Style6"/>
                                      <w:widowControl/>
                                      <w:jc w:val="center"/>
                                      <w:rPr>
                                        <w:rStyle w:val="FontStyle23"/>
                                        <w:lang w:val="uk-UA" w:eastAsia="uk-UA"/>
                                      </w:rPr>
                                    </w:pPr>
                                    <w:r>
                                      <w:rPr>
                                        <w:rFonts w:ascii="Times New Roman" w:hAnsi="Times New Roman"/>
                                        <w:sz w:val="20"/>
                                        <w:szCs w:val="20"/>
                                      </w:rPr>
                                      <w:t xml:space="preserve"> </w:t>
                                    </w:r>
                                    <w:r>
                                      <w:rPr>
                                        <w:rStyle w:val="FontStyle23"/>
                                        <w:lang w:val="uk-UA" w:eastAsia="uk-UA"/>
                                      </w:rPr>
                                      <w:t>Наречена</w:t>
                                    </w:r>
                                  </w:p>
                                </w:tc>
                                <w:tc>
                                  <w:tcPr>
                                    <w:tcW w:w="1003" w:type="dxa"/>
                                    <w:tcBorders>
                                      <w:top w:val="single" w:sz="6" w:space="0" w:color="auto"/>
                                      <w:left w:val="single" w:sz="6" w:space="0" w:color="auto"/>
                                      <w:bottom w:val="single" w:sz="6" w:space="0" w:color="auto"/>
                                      <w:right w:val="single" w:sz="6" w:space="0" w:color="auto"/>
                                    </w:tcBorders>
                                    <w:hideMark/>
                                  </w:tcPr>
                                  <w:p w:rsidR="002F0993" w:rsidRDefault="002F0993">
                                    <w:pPr>
                                      <w:pStyle w:val="Style6"/>
                                      <w:widowControl/>
                                      <w:jc w:val="center"/>
                                      <w:rPr>
                                        <w:rStyle w:val="FontStyle23"/>
                                        <w:lang w:val="uk-UA" w:eastAsia="uk-UA"/>
                                      </w:rPr>
                                    </w:pPr>
                                    <w:r>
                                      <w:rPr>
                                        <w:rStyle w:val="FontStyle23"/>
                                        <w:lang w:val="uk-UA" w:eastAsia="uk-UA"/>
                                      </w:rPr>
                                      <w:t>Наречений</w:t>
                                    </w:r>
                                  </w:p>
                                </w:tc>
                                <w:tc>
                                  <w:tcPr>
                                    <w:tcW w:w="912" w:type="dxa"/>
                                    <w:tcBorders>
                                      <w:top w:val="single" w:sz="6" w:space="0" w:color="auto"/>
                                      <w:left w:val="single" w:sz="6" w:space="0" w:color="auto"/>
                                      <w:bottom w:val="single" w:sz="6" w:space="0" w:color="auto"/>
                                      <w:right w:val="single" w:sz="6" w:space="0" w:color="auto"/>
                                    </w:tcBorders>
                                    <w:hideMark/>
                                  </w:tcPr>
                                  <w:p w:rsidR="002F0993" w:rsidRDefault="002F0993">
                                    <w:pPr>
                                      <w:pStyle w:val="Style6"/>
                                      <w:widowControl/>
                                      <w:jc w:val="center"/>
                                      <w:rPr>
                                        <w:rStyle w:val="FontStyle23"/>
                                        <w:lang w:val="uk-UA" w:eastAsia="uk-UA"/>
                                      </w:rPr>
                                    </w:pPr>
                                    <w:r>
                                      <w:rPr>
                                        <w:rStyle w:val="FontStyle23"/>
                                        <w:lang w:val="uk-UA" w:eastAsia="uk-UA"/>
                                      </w:rPr>
                                      <w:t>Наречена</w:t>
                                    </w:r>
                                  </w:p>
                                </w:tc>
                                <w:tc>
                                  <w:tcPr>
                                    <w:tcW w:w="979" w:type="dxa"/>
                                    <w:tcBorders>
                                      <w:top w:val="single" w:sz="6" w:space="0" w:color="auto"/>
                                      <w:left w:val="single" w:sz="6" w:space="0" w:color="auto"/>
                                      <w:bottom w:val="single" w:sz="6" w:space="0" w:color="auto"/>
                                      <w:right w:val="single" w:sz="6" w:space="0" w:color="auto"/>
                                    </w:tcBorders>
                                    <w:hideMark/>
                                  </w:tcPr>
                                  <w:p w:rsidR="002F0993" w:rsidRDefault="002F0993">
                                    <w:pPr>
                                      <w:pStyle w:val="Style6"/>
                                      <w:widowControl/>
                                      <w:jc w:val="center"/>
                                      <w:rPr>
                                        <w:rStyle w:val="FontStyle23"/>
                                        <w:lang w:val="uk-UA" w:eastAsia="uk-UA"/>
                                      </w:rPr>
                                    </w:pPr>
                                    <w:r>
                                      <w:rPr>
                                        <w:rStyle w:val="FontStyle23"/>
                                        <w:lang w:val="uk-UA" w:eastAsia="uk-UA"/>
                                      </w:rPr>
                                      <w:t>Наречений</w:t>
                                    </w:r>
                                  </w:p>
                                </w:tc>
                                <w:tc>
                                  <w:tcPr>
                                    <w:tcW w:w="922" w:type="dxa"/>
                                    <w:tcBorders>
                                      <w:top w:val="single" w:sz="6" w:space="0" w:color="auto"/>
                                      <w:left w:val="single" w:sz="6" w:space="0" w:color="auto"/>
                                      <w:bottom w:val="single" w:sz="6" w:space="0" w:color="auto"/>
                                      <w:right w:val="single" w:sz="6" w:space="0" w:color="auto"/>
                                    </w:tcBorders>
                                    <w:hideMark/>
                                  </w:tcPr>
                                  <w:p w:rsidR="002F0993" w:rsidRDefault="002F0993">
                                    <w:pPr>
                                      <w:pStyle w:val="Style6"/>
                                      <w:widowControl/>
                                      <w:jc w:val="center"/>
                                      <w:rPr>
                                        <w:rStyle w:val="FontStyle23"/>
                                        <w:lang w:val="uk-UA" w:eastAsia="uk-UA"/>
                                      </w:rPr>
                                    </w:pPr>
                                    <w:r>
                                      <w:rPr>
                                        <w:rStyle w:val="FontStyle23"/>
                                        <w:lang w:val="uk-UA" w:eastAsia="uk-UA"/>
                                      </w:rPr>
                                      <w:t>Наречена</w:t>
                                    </w:r>
                                  </w:p>
                                </w:tc>
                                <w:tc>
                                  <w:tcPr>
                                    <w:tcW w:w="989" w:type="dxa"/>
                                    <w:tcBorders>
                                      <w:top w:val="single" w:sz="6" w:space="0" w:color="auto"/>
                                      <w:left w:val="single" w:sz="6" w:space="0" w:color="auto"/>
                                      <w:bottom w:val="single" w:sz="6" w:space="0" w:color="auto"/>
                                      <w:right w:val="single" w:sz="6" w:space="0" w:color="auto"/>
                                    </w:tcBorders>
                                    <w:hideMark/>
                                  </w:tcPr>
                                  <w:p w:rsidR="002F0993" w:rsidRDefault="002F0993">
                                    <w:pPr>
                                      <w:pStyle w:val="Style6"/>
                                      <w:widowControl/>
                                      <w:jc w:val="center"/>
                                      <w:rPr>
                                        <w:rStyle w:val="FontStyle23"/>
                                        <w:lang w:val="uk-UA" w:eastAsia="uk-UA"/>
                                      </w:rPr>
                                    </w:pPr>
                                    <w:r>
                                      <w:rPr>
                                        <w:rStyle w:val="FontStyle23"/>
                                        <w:lang w:val="uk-UA" w:eastAsia="uk-UA"/>
                                      </w:rPr>
                                      <w:t>Наречений</w:t>
                                    </w:r>
                                  </w:p>
                                </w:tc>
                              </w:tr>
                              <w:tr w:rsidR="002F0993">
                                <w:tc>
                                  <w:tcPr>
                                    <w:tcW w:w="898"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18</w:t>
                                    </w:r>
                                  </w:p>
                                </w:tc>
                                <w:tc>
                                  <w:tcPr>
                                    <w:tcW w:w="1003"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22—25</w:t>
                                    </w:r>
                                  </w:p>
                                </w:tc>
                                <w:tc>
                                  <w:tcPr>
                                    <w:tcW w:w="91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29</w:t>
                                    </w:r>
                                  </w:p>
                                </w:tc>
                                <w:tc>
                                  <w:tcPr>
                                    <w:tcW w:w="97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33—36</w:t>
                                    </w:r>
                                  </w:p>
                                </w:tc>
                                <w:tc>
                                  <w:tcPr>
                                    <w:tcW w:w="92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40</w:t>
                                    </w:r>
                                  </w:p>
                                </w:tc>
                                <w:tc>
                                  <w:tcPr>
                                    <w:tcW w:w="98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46—50</w:t>
                                    </w:r>
                                  </w:p>
                                </w:tc>
                              </w:tr>
                              <w:tr w:rsidR="002F0993">
                                <w:tc>
                                  <w:tcPr>
                                    <w:tcW w:w="898"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19</w:t>
                                    </w:r>
                                  </w:p>
                                </w:tc>
                                <w:tc>
                                  <w:tcPr>
                                    <w:tcW w:w="1003"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23—26</w:t>
                                    </w:r>
                                  </w:p>
                                </w:tc>
                                <w:tc>
                                  <w:tcPr>
                                    <w:tcW w:w="91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ЗО</w:t>
                                    </w:r>
                                  </w:p>
                                </w:tc>
                                <w:tc>
                                  <w:tcPr>
                                    <w:tcW w:w="97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34—37</w:t>
                                    </w:r>
                                  </w:p>
                                </w:tc>
                                <w:tc>
                                  <w:tcPr>
                                    <w:tcW w:w="92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41</w:t>
                                    </w:r>
                                  </w:p>
                                </w:tc>
                                <w:tc>
                                  <w:tcPr>
                                    <w:tcW w:w="98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47—51</w:t>
                                    </w:r>
                                  </w:p>
                                </w:tc>
                              </w:tr>
                              <w:tr w:rsidR="002F0993">
                                <w:tc>
                                  <w:tcPr>
                                    <w:tcW w:w="898"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20</w:t>
                                    </w:r>
                                  </w:p>
                                </w:tc>
                                <w:tc>
                                  <w:tcPr>
                                    <w:tcW w:w="1003"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24—27</w:t>
                                    </w:r>
                                  </w:p>
                                </w:tc>
                                <w:tc>
                                  <w:tcPr>
                                    <w:tcW w:w="91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31</w:t>
                                    </w:r>
                                  </w:p>
                                </w:tc>
                                <w:tc>
                                  <w:tcPr>
                                    <w:tcW w:w="97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37—41</w:t>
                                    </w:r>
                                  </w:p>
                                </w:tc>
                                <w:tc>
                                  <w:tcPr>
                                    <w:tcW w:w="92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42</w:t>
                                    </w:r>
                                  </w:p>
                                </w:tc>
                                <w:tc>
                                  <w:tcPr>
                                    <w:tcW w:w="98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48—52</w:t>
                                    </w:r>
                                  </w:p>
                                </w:tc>
                              </w:tr>
                              <w:tr w:rsidR="002F0993">
                                <w:tc>
                                  <w:tcPr>
                                    <w:tcW w:w="898"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21</w:t>
                                    </w:r>
                                  </w:p>
                                </w:tc>
                                <w:tc>
                                  <w:tcPr>
                                    <w:tcW w:w="1003"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25—29</w:t>
                                    </w:r>
                                  </w:p>
                                </w:tc>
                                <w:tc>
                                  <w:tcPr>
                                    <w:tcW w:w="91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32</w:t>
                                    </w:r>
                                  </w:p>
                                </w:tc>
                                <w:tc>
                                  <w:tcPr>
                                    <w:tcW w:w="97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38—41</w:t>
                                    </w:r>
                                  </w:p>
                                </w:tc>
                                <w:tc>
                                  <w:tcPr>
                                    <w:tcW w:w="92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43</w:t>
                                    </w:r>
                                  </w:p>
                                </w:tc>
                                <w:tc>
                                  <w:tcPr>
                                    <w:tcW w:w="98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49—53</w:t>
                                    </w:r>
                                  </w:p>
                                </w:tc>
                              </w:tr>
                              <w:tr w:rsidR="002F0993">
                                <w:tc>
                                  <w:tcPr>
                                    <w:tcW w:w="898"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22</w:t>
                                    </w:r>
                                  </w:p>
                                </w:tc>
                                <w:tc>
                                  <w:tcPr>
                                    <w:tcW w:w="1003"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26—29</w:t>
                                    </w:r>
                                  </w:p>
                                </w:tc>
                                <w:tc>
                                  <w:tcPr>
                                    <w:tcW w:w="91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33</w:t>
                                    </w:r>
                                  </w:p>
                                </w:tc>
                                <w:tc>
                                  <w:tcPr>
                                    <w:tcW w:w="97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39—43</w:t>
                                    </w:r>
                                  </w:p>
                                </w:tc>
                                <w:tc>
                                  <w:tcPr>
                                    <w:tcW w:w="92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44</w:t>
                                    </w:r>
                                  </w:p>
                                </w:tc>
                                <w:tc>
                                  <w:tcPr>
                                    <w:tcW w:w="98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50—54</w:t>
                                    </w:r>
                                  </w:p>
                                </w:tc>
                              </w:tr>
                              <w:tr w:rsidR="002F0993">
                                <w:tc>
                                  <w:tcPr>
                                    <w:tcW w:w="898"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23</w:t>
                                    </w:r>
                                  </w:p>
                                </w:tc>
                                <w:tc>
                                  <w:tcPr>
                                    <w:tcW w:w="1003"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27—30</w:t>
                                    </w:r>
                                  </w:p>
                                </w:tc>
                                <w:tc>
                                  <w:tcPr>
                                    <w:tcW w:w="91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34</w:t>
                                    </w:r>
                                  </w:p>
                                </w:tc>
                                <w:tc>
                                  <w:tcPr>
                                    <w:tcW w:w="97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40—44</w:t>
                                    </w:r>
                                  </w:p>
                                </w:tc>
                                <w:tc>
                                  <w:tcPr>
                                    <w:tcW w:w="92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45</w:t>
                                    </w:r>
                                  </w:p>
                                </w:tc>
                                <w:tc>
                                  <w:tcPr>
                                    <w:tcW w:w="98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51—55</w:t>
                                    </w:r>
                                  </w:p>
                                </w:tc>
                              </w:tr>
                              <w:tr w:rsidR="002F0993">
                                <w:tc>
                                  <w:tcPr>
                                    <w:tcW w:w="898"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24</w:t>
                                    </w:r>
                                  </w:p>
                                </w:tc>
                                <w:tc>
                                  <w:tcPr>
                                    <w:tcW w:w="1003"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28—31</w:t>
                                    </w:r>
                                  </w:p>
                                </w:tc>
                                <w:tc>
                                  <w:tcPr>
                                    <w:tcW w:w="91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35</w:t>
                                    </w:r>
                                  </w:p>
                                </w:tc>
                                <w:tc>
                                  <w:tcPr>
                                    <w:tcW w:w="97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41—45</w:t>
                                    </w:r>
                                  </w:p>
                                </w:tc>
                                <w:tc>
                                  <w:tcPr>
                                    <w:tcW w:w="92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46</w:t>
                                    </w:r>
                                  </w:p>
                                </w:tc>
                                <w:tc>
                                  <w:tcPr>
                                    <w:tcW w:w="98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52—57</w:t>
                                    </w:r>
                                  </w:p>
                                </w:tc>
                              </w:tr>
                              <w:tr w:rsidR="002F0993">
                                <w:tc>
                                  <w:tcPr>
                                    <w:tcW w:w="898"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25</w:t>
                                    </w:r>
                                  </w:p>
                                </w:tc>
                                <w:tc>
                                  <w:tcPr>
                                    <w:tcW w:w="1003"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29—32</w:t>
                                    </w:r>
                                  </w:p>
                                </w:tc>
                                <w:tc>
                                  <w:tcPr>
                                    <w:tcW w:w="91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36</w:t>
                                    </w:r>
                                  </w:p>
                                </w:tc>
                                <w:tc>
                                  <w:tcPr>
                                    <w:tcW w:w="97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42—46</w:t>
                                    </w:r>
                                  </w:p>
                                </w:tc>
                                <w:tc>
                                  <w:tcPr>
                                    <w:tcW w:w="92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47</w:t>
                                    </w:r>
                                  </w:p>
                                </w:tc>
                                <w:tc>
                                  <w:tcPr>
                                    <w:tcW w:w="98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53—59</w:t>
                                    </w:r>
                                  </w:p>
                                </w:tc>
                              </w:tr>
                              <w:tr w:rsidR="002F0993">
                                <w:tc>
                                  <w:tcPr>
                                    <w:tcW w:w="898"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26</w:t>
                                    </w:r>
                                  </w:p>
                                </w:tc>
                                <w:tc>
                                  <w:tcPr>
                                    <w:tcW w:w="1003"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30—33</w:t>
                                    </w:r>
                                  </w:p>
                                </w:tc>
                                <w:tc>
                                  <w:tcPr>
                                    <w:tcW w:w="91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37</w:t>
                                    </w:r>
                                  </w:p>
                                </w:tc>
                                <w:tc>
                                  <w:tcPr>
                                    <w:tcW w:w="97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43—47</w:t>
                                    </w:r>
                                  </w:p>
                                </w:tc>
                                <w:tc>
                                  <w:tcPr>
                                    <w:tcW w:w="92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48</w:t>
                                    </w:r>
                                  </w:p>
                                </w:tc>
                                <w:tc>
                                  <w:tcPr>
                                    <w:tcW w:w="98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54—61</w:t>
                                    </w:r>
                                  </w:p>
                                </w:tc>
                              </w:tr>
                            </w:tbl>
                            <w:p w:rsidR="002F0993" w:rsidRDefault="002F0993" w:rsidP="00652989">
                              <w:pPr>
                                <w:rPr>
                                  <w:rFonts w:ascii="Times New Roman" w:hAnsi="Times New Roman"/>
                                </w:rPr>
                              </w:pPr>
                            </w:p>
                          </w:txbxContent>
                        </wps:txbx>
                        <wps:bodyPr rot="0" vert="horz" wrap="square" lIns="0" tIns="0" rIns="0" bIns="0" anchor="t" anchorCtr="0" upright="1">
                          <a:noAutofit/>
                        </wps:bodyPr>
                      </wps:wsp>
                      <wps:wsp>
                        <wps:cNvPr id="7" name="Text Box 7"/>
                        <wps:cNvSpPr txBox="1">
                          <a:spLocks noChangeArrowheads="1"/>
                        </wps:cNvSpPr>
                        <wps:spPr bwMode="auto">
                          <a:xfrm>
                            <a:off x="9878" y="8424"/>
                            <a:ext cx="4618" cy="211"/>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F0993" w:rsidRDefault="002F0993" w:rsidP="00652989">
                              <w:pPr>
                                <w:rPr>
                                  <w:rStyle w:val="FontStyle17"/>
                                  <w:rFonts w:ascii="Verdana" w:hAnsi="Verdana" w:cs="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0;margin-top:15.35pt;width:285.15pt;height:145.9pt;z-index:251660288;mso-wrap-distance-left:1.9pt;mso-wrap-distance-top:.95pt;mso-wrap-distance-right:1.9pt" coordorigin="9355,8424" coordsize="5703,2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">
                <v:shapetype id="_x0000_t202" coordsize="21600,21600" o:spt="202" path="m,l,21600r21600,l21600,xe">
                  <v:stroke joinstyle="miter"/>
                  <v:path gradientshapeok="t" o:connecttype="rect"/>
                </v:shapetype>
                <v:shape id="Text Box 6" o:spid="_x0000_s1027" type="#_x0000_t202" style="position:absolute;left:9355;top:8712;width:5703;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KIsQA&#10;AADaAAAADwAAAGRycy9kb3ducmV2LnhtbESPQWvCQBSE7wX/w/IEL6KbepAaXUWEggehNFG8PrLP&#10;bGL2bZrdatpf7wqFHoeZ+YZZbXrbiBt1vnKs4HWagCAunK64VHDM3ydvIHxA1tg4JgU/5GGzHrys&#10;MNXuzp90y0IpIoR9igpMCG0qpS8MWfRT1xJH7+I6iyHKrpS6w3uE20bOkmQuLVYcFwy2tDNUXLNv&#10;q+Djcqr37eyQhfPXOK8Xpv4141yp0bDfLkEE6sN/+K+91wrm8LwSb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5SiLEAAAA2gAAAA8AAAAAAAAAAAAAAAAAmAIAAGRycy9k&#10;b3ducmV2LnhtbFBLBQYAAAAABAAEAPUAAACJAwAAAAA=&#10;" filled="f" strokecolor="white" strokeweight="0">
                  <v:textbox inset="0,0,0,0">
                    <w:txbxContent>
                      <w:tbl>
                        <w:tblPr>
                          <w:tblW w:w="0" w:type="auto"/>
                          <w:tblInd w:w="40" w:type="dxa"/>
                          <w:tblLayout w:type="fixed"/>
                          <w:tblCellMar>
                            <w:left w:w="40" w:type="dxa"/>
                            <w:right w:w="40" w:type="dxa"/>
                          </w:tblCellMar>
                          <w:tblLook w:val="04A0" w:firstRow="1" w:lastRow="0" w:firstColumn="1" w:lastColumn="0" w:noHBand="0" w:noVBand="1"/>
                        </w:tblPr>
                        <w:tblGrid>
                          <w:gridCol w:w="898"/>
                          <w:gridCol w:w="1003"/>
                          <w:gridCol w:w="912"/>
                          <w:gridCol w:w="979"/>
                          <w:gridCol w:w="922"/>
                          <w:gridCol w:w="989"/>
                        </w:tblGrid>
                        <w:tr w:rsidR="002F0993">
                          <w:tc>
                            <w:tcPr>
                              <w:tcW w:w="898" w:type="dxa"/>
                              <w:tcBorders>
                                <w:top w:val="single" w:sz="6" w:space="0" w:color="auto"/>
                                <w:left w:val="single" w:sz="6" w:space="0" w:color="auto"/>
                                <w:bottom w:val="single" w:sz="6" w:space="0" w:color="auto"/>
                                <w:right w:val="single" w:sz="6" w:space="0" w:color="auto"/>
                              </w:tcBorders>
                              <w:hideMark/>
                            </w:tcPr>
                            <w:p w:rsidR="002F0993" w:rsidRDefault="002F0993">
                              <w:pPr>
                                <w:pStyle w:val="Style6"/>
                                <w:widowControl/>
                                <w:jc w:val="center"/>
                                <w:rPr>
                                  <w:rStyle w:val="FontStyle23"/>
                                  <w:lang w:val="uk-UA" w:eastAsia="uk-UA"/>
                                </w:rPr>
                              </w:pPr>
                              <w:r>
                                <w:rPr>
                                  <w:rFonts w:ascii="Times New Roman" w:hAnsi="Times New Roman"/>
                                  <w:sz w:val="20"/>
                                  <w:szCs w:val="20"/>
                                </w:rPr>
                                <w:t xml:space="preserve"> </w:t>
                              </w:r>
                              <w:r>
                                <w:rPr>
                                  <w:rStyle w:val="FontStyle23"/>
                                  <w:lang w:val="uk-UA" w:eastAsia="uk-UA"/>
                                </w:rPr>
                                <w:t>Наречена</w:t>
                              </w:r>
                            </w:p>
                          </w:tc>
                          <w:tc>
                            <w:tcPr>
                              <w:tcW w:w="1003" w:type="dxa"/>
                              <w:tcBorders>
                                <w:top w:val="single" w:sz="6" w:space="0" w:color="auto"/>
                                <w:left w:val="single" w:sz="6" w:space="0" w:color="auto"/>
                                <w:bottom w:val="single" w:sz="6" w:space="0" w:color="auto"/>
                                <w:right w:val="single" w:sz="6" w:space="0" w:color="auto"/>
                              </w:tcBorders>
                              <w:hideMark/>
                            </w:tcPr>
                            <w:p w:rsidR="002F0993" w:rsidRDefault="002F0993">
                              <w:pPr>
                                <w:pStyle w:val="Style6"/>
                                <w:widowControl/>
                                <w:jc w:val="center"/>
                                <w:rPr>
                                  <w:rStyle w:val="FontStyle23"/>
                                  <w:lang w:val="uk-UA" w:eastAsia="uk-UA"/>
                                </w:rPr>
                              </w:pPr>
                              <w:r>
                                <w:rPr>
                                  <w:rStyle w:val="FontStyle23"/>
                                  <w:lang w:val="uk-UA" w:eastAsia="uk-UA"/>
                                </w:rPr>
                                <w:t>Наречений</w:t>
                              </w:r>
                            </w:p>
                          </w:tc>
                          <w:tc>
                            <w:tcPr>
                              <w:tcW w:w="912" w:type="dxa"/>
                              <w:tcBorders>
                                <w:top w:val="single" w:sz="6" w:space="0" w:color="auto"/>
                                <w:left w:val="single" w:sz="6" w:space="0" w:color="auto"/>
                                <w:bottom w:val="single" w:sz="6" w:space="0" w:color="auto"/>
                                <w:right w:val="single" w:sz="6" w:space="0" w:color="auto"/>
                              </w:tcBorders>
                              <w:hideMark/>
                            </w:tcPr>
                            <w:p w:rsidR="002F0993" w:rsidRDefault="002F0993">
                              <w:pPr>
                                <w:pStyle w:val="Style6"/>
                                <w:widowControl/>
                                <w:jc w:val="center"/>
                                <w:rPr>
                                  <w:rStyle w:val="FontStyle23"/>
                                  <w:lang w:val="uk-UA" w:eastAsia="uk-UA"/>
                                </w:rPr>
                              </w:pPr>
                              <w:r>
                                <w:rPr>
                                  <w:rStyle w:val="FontStyle23"/>
                                  <w:lang w:val="uk-UA" w:eastAsia="uk-UA"/>
                                </w:rPr>
                                <w:t>Наречена</w:t>
                              </w:r>
                            </w:p>
                          </w:tc>
                          <w:tc>
                            <w:tcPr>
                              <w:tcW w:w="979" w:type="dxa"/>
                              <w:tcBorders>
                                <w:top w:val="single" w:sz="6" w:space="0" w:color="auto"/>
                                <w:left w:val="single" w:sz="6" w:space="0" w:color="auto"/>
                                <w:bottom w:val="single" w:sz="6" w:space="0" w:color="auto"/>
                                <w:right w:val="single" w:sz="6" w:space="0" w:color="auto"/>
                              </w:tcBorders>
                              <w:hideMark/>
                            </w:tcPr>
                            <w:p w:rsidR="002F0993" w:rsidRDefault="002F0993">
                              <w:pPr>
                                <w:pStyle w:val="Style6"/>
                                <w:widowControl/>
                                <w:jc w:val="center"/>
                                <w:rPr>
                                  <w:rStyle w:val="FontStyle23"/>
                                  <w:lang w:val="uk-UA" w:eastAsia="uk-UA"/>
                                </w:rPr>
                              </w:pPr>
                              <w:r>
                                <w:rPr>
                                  <w:rStyle w:val="FontStyle23"/>
                                  <w:lang w:val="uk-UA" w:eastAsia="uk-UA"/>
                                </w:rPr>
                                <w:t>Наречений</w:t>
                              </w:r>
                            </w:p>
                          </w:tc>
                          <w:tc>
                            <w:tcPr>
                              <w:tcW w:w="922" w:type="dxa"/>
                              <w:tcBorders>
                                <w:top w:val="single" w:sz="6" w:space="0" w:color="auto"/>
                                <w:left w:val="single" w:sz="6" w:space="0" w:color="auto"/>
                                <w:bottom w:val="single" w:sz="6" w:space="0" w:color="auto"/>
                                <w:right w:val="single" w:sz="6" w:space="0" w:color="auto"/>
                              </w:tcBorders>
                              <w:hideMark/>
                            </w:tcPr>
                            <w:p w:rsidR="002F0993" w:rsidRDefault="002F0993">
                              <w:pPr>
                                <w:pStyle w:val="Style6"/>
                                <w:widowControl/>
                                <w:jc w:val="center"/>
                                <w:rPr>
                                  <w:rStyle w:val="FontStyle23"/>
                                  <w:lang w:val="uk-UA" w:eastAsia="uk-UA"/>
                                </w:rPr>
                              </w:pPr>
                              <w:r>
                                <w:rPr>
                                  <w:rStyle w:val="FontStyle23"/>
                                  <w:lang w:val="uk-UA" w:eastAsia="uk-UA"/>
                                </w:rPr>
                                <w:t>Наречена</w:t>
                              </w:r>
                            </w:p>
                          </w:tc>
                          <w:tc>
                            <w:tcPr>
                              <w:tcW w:w="989" w:type="dxa"/>
                              <w:tcBorders>
                                <w:top w:val="single" w:sz="6" w:space="0" w:color="auto"/>
                                <w:left w:val="single" w:sz="6" w:space="0" w:color="auto"/>
                                <w:bottom w:val="single" w:sz="6" w:space="0" w:color="auto"/>
                                <w:right w:val="single" w:sz="6" w:space="0" w:color="auto"/>
                              </w:tcBorders>
                              <w:hideMark/>
                            </w:tcPr>
                            <w:p w:rsidR="002F0993" w:rsidRDefault="002F0993">
                              <w:pPr>
                                <w:pStyle w:val="Style6"/>
                                <w:widowControl/>
                                <w:jc w:val="center"/>
                                <w:rPr>
                                  <w:rStyle w:val="FontStyle23"/>
                                  <w:lang w:val="uk-UA" w:eastAsia="uk-UA"/>
                                </w:rPr>
                              </w:pPr>
                              <w:r>
                                <w:rPr>
                                  <w:rStyle w:val="FontStyle23"/>
                                  <w:lang w:val="uk-UA" w:eastAsia="uk-UA"/>
                                </w:rPr>
                                <w:t>Наречений</w:t>
                              </w:r>
                            </w:p>
                          </w:tc>
                        </w:tr>
                        <w:tr w:rsidR="002F0993">
                          <w:tc>
                            <w:tcPr>
                              <w:tcW w:w="898"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18</w:t>
                              </w:r>
                            </w:p>
                          </w:tc>
                          <w:tc>
                            <w:tcPr>
                              <w:tcW w:w="1003"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22—25</w:t>
                              </w:r>
                            </w:p>
                          </w:tc>
                          <w:tc>
                            <w:tcPr>
                              <w:tcW w:w="91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29</w:t>
                              </w:r>
                            </w:p>
                          </w:tc>
                          <w:tc>
                            <w:tcPr>
                              <w:tcW w:w="97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33—36</w:t>
                              </w:r>
                            </w:p>
                          </w:tc>
                          <w:tc>
                            <w:tcPr>
                              <w:tcW w:w="92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40</w:t>
                              </w:r>
                            </w:p>
                          </w:tc>
                          <w:tc>
                            <w:tcPr>
                              <w:tcW w:w="98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46—50</w:t>
                              </w:r>
                            </w:p>
                          </w:tc>
                        </w:tr>
                        <w:tr w:rsidR="002F0993">
                          <w:tc>
                            <w:tcPr>
                              <w:tcW w:w="898"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19</w:t>
                              </w:r>
                            </w:p>
                          </w:tc>
                          <w:tc>
                            <w:tcPr>
                              <w:tcW w:w="1003"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23—26</w:t>
                              </w:r>
                            </w:p>
                          </w:tc>
                          <w:tc>
                            <w:tcPr>
                              <w:tcW w:w="91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ЗО</w:t>
                              </w:r>
                            </w:p>
                          </w:tc>
                          <w:tc>
                            <w:tcPr>
                              <w:tcW w:w="97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34—37</w:t>
                              </w:r>
                            </w:p>
                          </w:tc>
                          <w:tc>
                            <w:tcPr>
                              <w:tcW w:w="92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41</w:t>
                              </w:r>
                            </w:p>
                          </w:tc>
                          <w:tc>
                            <w:tcPr>
                              <w:tcW w:w="98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47—51</w:t>
                              </w:r>
                            </w:p>
                          </w:tc>
                        </w:tr>
                        <w:tr w:rsidR="002F0993">
                          <w:tc>
                            <w:tcPr>
                              <w:tcW w:w="898"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20</w:t>
                              </w:r>
                            </w:p>
                          </w:tc>
                          <w:tc>
                            <w:tcPr>
                              <w:tcW w:w="1003"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24—27</w:t>
                              </w:r>
                            </w:p>
                          </w:tc>
                          <w:tc>
                            <w:tcPr>
                              <w:tcW w:w="91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31</w:t>
                              </w:r>
                            </w:p>
                          </w:tc>
                          <w:tc>
                            <w:tcPr>
                              <w:tcW w:w="97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37—41</w:t>
                              </w:r>
                            </w:p>
                          </w:tc>
                          <w:tc>
                            <w:tcPr>
                              <w:tcW w:w="92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42</w:t>
                              </w:r>
                            </w:p>
                          </w:tc>
                          <w:tc>
                            <w:tcPr>
                              <w:tcW w:w="98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48—52</w:t>
                              </w:r>
                            </w:p>
                          </w:tc>
                        </w:tr>
                        <w:tr w:rsidR="002F0993">
                          <w:tc>
                            <w:tcPr>
                              <w:tcW w:w="898"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21</w:t>
                              </w:r>
                            </w:p>
                          </w:tc>
                          <w:tc>
                            <w:tcPr>
                              <w:tcW w:w="1003"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25—29</w:t>
                              </w:r>
                            </w:p>
                          </w:tc>
                          <w:tc>
                            <w:tcPr>
                              <w:tcW w:w="91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32</w:t>
                              </w:r>
                            </w:p>
                          </w:tc>
                          <w:tc>
                            <w:tcPr>
                              <w:tcW w:w="97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38—41</w:t>
                              </w:r>
                            </w:p>
                          </w:tc>
                          <w:tc>
                            <w:tcPr>
                              <w:tcW w:w="92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43</w:t>
                              </w:r>
                            </w:p>
                          </w:tc>
                          <w:tc>
                            <w:tcPr>
                              <w:tcW w:w="98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49—53</w:t>
                              </w:r>
                            </w:p>
                          </w:tc>
                        </w:tr>
                        <w:tr w:rsidR="002F0993">
                          <w:tc>
                            <w:tcPr>
                              <w:tcW w:w="898"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22</w:t>
                              </w:r>
                            </w:p>
                          </w:tc>
                          <w:tc>
                            <w:tcPr>
                              <w:tcW w:w="1003"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26—29</w:t>
                              </w:r>
                            </w:p>
                          </w:tc>
                          <w:tc>
                            <w:tcPr>
                              <w:tcW w:w="91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33</w:t>
                              </w:r>
                            </w:p>
                          </w:tc>
                          <w:tc>
                            <w:tcPr>
                              <w:tcW w:w="97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39—43</w:t>
                              </w:r>
                            </w:p>
                          </w:tc>
                          <w:tc>
                            <w:tcPr>
                              <w:tcW w:w="92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44</w:t>
                              </w:r>
                            </w:p>
                          </w:tc>
                          <w:tc>
                            <w:tcPr>
                              <w:tcW w:w="98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50—54</w:t>
                              </w:r>
                            </w:p>
                          </w:tc>
                        </w:tr>
                        <w:tr w:rsidR="002F0993">
                          <w:tc>
                            <w:tcPr>
                              <w:tcW w:w="898"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23</w:t>
                              </w:r>
                            </w:p>
                          </w:tc>
                          <w:tc>
                            <w:tcPr>
                              <w:tcW w:w="1003"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27—30</w:t>
                              </w:r>
                            </w:p>
                          </w:tc>
                          <w:tc>
                            <w:tcPr>
                              <w:tcW w:w="91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34</w:t>
                              </w:r>
                            </w:p>
                          </w:tc>
                          <w:tc>
                            <w:tcPr>
                              <w:tcW w:w="97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40—44</w:t>
                              </w:r>
                            </w:p>
                          </w:tc>
                          <w:tc>
                            <w:tcPr>
                              <w:tcW w:w="92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45</w:t>
                              </w:r>
                            </w:p>
                          </w:tc>
                          <w:tc>
                            <w:tcPr>
                              <w:tcW w:w="98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51—55</w:t>
                              </w:r>
                            </w:p>
                          </w:tc>
                        </w:tr>
                        <w:tr w:rsidR="002F0993">
                          <w:tc>
                            <w:tcPr>
                              <w:tcW w:w="898"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24</w:t>
                              </w:r>
                            </w:p>
                          </w:tc>
                          <w:tc>
                            <w:tcPr>
                              <w:tcW w:w="1003"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28—31</w:t>
                              </w:r>
                            </w:p>
                          </w:tc>
                          <w:tc>
                            <w:tcPr>
                              <w:tcW w:w="91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35</w:t>
                              </w:r>
                            </w:p>
                          </w:tc>
                          <w:tc>
                            <w:tcPr>
                              <w:tcW w:w="97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41—45</w:t>
                              </w:r>
                            </w:p>
                          </w:tc>
                          <w:tc>
                            <w:tcPr>
                              <w:tcW w:w="92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46</w:t>
                              </w:r>
                            </w:p>
                          </w:tc>
                          <w:tc>
                            <w:tcPr>
                              <w:tcW w:w="98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52—57</w:t>
                              </w:r>
                            </w:p>
                          </w:tc>
                        </w:tr>
                        <w:tr w:rsidR="002F0993">
                          <w:tc>
                            <w:tcPr>
                              <w:tcW w:w="898"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25</w:t>
                              </w:r>
                            </w:p>
                          </w:tc>
                          <w:tc>
                            <w:tcPr>
                              <w:tcW w:w="1003"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29—32</w:t>
                              </w:r>
                            </w:p>
                          </w:tc>
                          <w:tc>
                            <w:tcPr>
                              <w:tcW w:w="91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36</w:t>
                              </w:r>
                            </w:p>
                          </w:tc>
                          <w:tc>
                            <w:tcPr>
                              <w:tcW w:w="97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42—46</w:t>
                              </w:r>
                            </w:p>
                          </w:tc>
                          <w:tc>
                            <w:tcPr>
                              <w:tcW w:w="92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47</w:t>
                              </w:r>
                            </w:p>
                          </w:tc>
                          <w:tc>
                            <w:tcPr>
                              <w:tcW w:w="98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53—59</w:t>
                              </w:r>
                            </w:p>
                          </w:tc>
                        </w:tr>
                        <w:tr w:rsidR="002F0993">
                          <w:tc>
                            <w:tcPr>
                              <w:tcW w:w="898"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26</w:t>
                              </w:r>
                            </w:p>
                          </w:tc>
                          <w:tc>
                            <w:tcPr>
                              <w:tcW w:w="1003"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30—33</w:t>
                              </w:r>
                            </w:p>
                          </w:tc>
                          <w:tc>
                            <w:tcPr>
                              <w:tcW w:w="91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37</w:t>
                              </w:r>
                            </w:p>
                          </w:tc>
                          <w:tc>
                            <w:tcPr>
                              <w:tcW w:w="97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43—47</w:t>
                              </w:r>
                            </w:p>
                          </w:tc>
                          <w:tc>
                            <w:tcPr>
                              <w:tcW w:w="922"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48</w:t>
                              </w:r>
                            </w:p>
                          </w:tc>
                          <w:tc>
                            <w:tcPr>
                              <w:tcW w:w="989" w:type="dxa"/>
                              <w:tcBorders>
                                <w:top w:val="single" w:sz="6" w:space="0" w:color="auto"/>
                                <w:left w:val="single" w:sz="6" w:space="0" w:color="auto"/>
                                <w:bottom w:val="single" w:sz="6" w:space="0" w:color="auto"/>
                                <w:right w:val="single" w:sz="6" w:space="0" w:color="auto"/>
                              </w:tcBorders>
                              <w:hideMark/>
                            </w:tcPr>
                            <w:p w:rsidR="002F0993" w:rsidRDefault="002F0993">
                              <w:pPr>
                                <w:pStyle w:val="Style9"/>
                                <w:widowControl/>
                                <w:jc w:val="center"/>
                                <w:rPr>
                                  <w:rStyle w:val="FontStyle25"/>
                                  <w:lang w:val="uk-UA" w:eastAsia="uk-UA"/>
                                </w:rPr>
                              </w:pPr>
                              <w:r>
                                <w:rPr>
                                  <w:rStyle w:val="FontStyle25"/>
                                  <w:lang w:val="uk-UA" w:eastAsia="uk-UA"/>
                                </w:rPr>
                                <w:t>54—61</w:t>
                              </w:r>
                            </w:p>
                          </w:tc>
                        </w:tr>
                      </w:tbl>
                      <w:p w:rsidR="002F0993" w:rsidRDefault="002F0993" w:rsidP="00652989">
                        <w:pPr>
                          <w:rPr>
                            <w:rFonts w:ascii="Times New Roman" w:hAnsi="Times New Roman"/>
                          </w:rPr>
                        </w:pPr>
                      </w:p>
                    </w:txbxContent>
                  </v:textbox>
                </v:shape>
                <v:shape id="Text Box 7" o:spid="_x0000_s1028" type="#_x0000_t202" style="position:absolute;left:9878;top:8424;width:4618;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XvucUA&#10;AADaAAAADwAAAGRycy9kb3ducmV2LnhtbESPT2vCQBTE70K/w/IKvYhu9OCf1FWKIHgoFBNLr4/s&#10;M5s0+zbNrpr66d1CweMwM79hVpveNuJCna8cK5iMExDEhdMVlwqO+W60AOEDssbGMSn4JQ+b9dNg&#10;hal2Vz7QJQuliBD2KSowIbSplL4wZNGPXUscvZPrLIYou1LqDq8Rbhs5TZKZtFhxXDDY0tZQ8Z2d&#10;rYKP02e9b6fvWfj6Geb10tQ3M8yVennu315BBOrDI/zf3msFc/i7Em+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e+5xQAAANoAAAAPAAAAAAAAAAAAAAAAAJgCAABkcnMv&#10;ZG93bnJldi54bWxQSwUGAAAAAAQABAD1AAAAigMAAAAA&#10;" filled="f" strokecolor="white" strokeweight="0">
                  <v:textbox inset="0,0,0,0">
                    <w:txbxContent>
                      <w:p w:rsidR="002F0993" w:rsidRDefault="002F0993" w:rsidP="00652989">
                        <w:pPr>
                          <w:rPr>
                            <w:rStyle w:val="FontStyle17"/>
                            <w:rFonts w:ascii="Verdana" w:hAnsi="Verdana" w:cs="Times New Roman"/>
                            <w:sz w:val="24"/>
                          </w:rPr>
                        </w:pPr>
                      </w:p>
                    </w:txbxContent>
                  </v:textbox>
                </v:shape>
                <w10:wrap type="topAndBottom"/>
              </v:group>
            </w:pict>
          </mc:Fallback>
        </mc:AlternateContent>
      </w:r>
      <w:r w:rsidRPr="00652989">
        <w:rPr>
          <w:rFonts w:ascii="Times New Roman" w:eastAsia="Times New Roman" w:hAnsi="Times New Roman" w:cs="Times New Roman"/>
          <w:sz w:val="32"/>
          <w:szCs w:val="32"/>
          <w:lang w:val="uk-UA" w:eastAsia="uk-UA"/>
        </w:rPr>
        <w:t xml:space="preserve">. </w:t>
      </w:r>
    </w:p>
    <w:p w:rsidR="00652989" w:rsidRPr="00652989" w:rsidRDefault="00652989" w:rsidP="00652989">
      <w:pPr>
        <w:autoSpaceDE w:val="0"/>
        <w:autoSpaceDN w:val="0"/>
        <w:adjustRightInd w:val="0"/>
        <w:spacing w:before="43" w:after="0" w:line="240" w:lineRule="auto"/>
        <w:ind w:firstLine="331"/>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sz w:val="32"/>
          <w:szCs w:val="32"/>
          <w:lang w:val="uk-UA" w:eastAsia="uk-UA"/>
        </w:rPr>
        <w:t>Аналіз таблиці дає підстави для виокремлення вікових груп щодо сприятливості для одруження:</w:t>
      </w:r>
    </w:p>
    <w:p w:rsidR="00652989" w:rsidRPr="00652989" w:rsidRDefault="00652989" w:rsidP="00652989">
      <w:pPr>
        <w:tabs>
          <w:tab w:val="left" w:pos="605"/>
        </w:tabs>
        <w:autoSpaceDE w:val="0"/>
        <w:autoSpaceDN w:val="0"/>
        <w:adjustRightInd w:val="0"/>
        <w:spacing w:after="0" w:line="240" w:lineRule="auto"/>
        <w:ind w:firstLine="355"/>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1)</w:t>
      </w:r>
      <w:r w:rsidRPr="00652989">
        <w:rPr>
          <w:rFonts w:ascii="Times New Roman" w:eastAsia="Times New Roman" w:hAnsi="Times New Roman" w:cs="Times New Roman"/>
          <w:sz w:val="32"/>
          <w:szCs w:val="32"/>
          <w:lang w:val="uk-UA" w:eastAsia="uk-UA"/>
        </w:rPr>
        <w:tab/>
        <w:t>жінки віком від 18 до 30 років. Сприятлива вікова різниця з чоловіком становить 4-7 років. Дівчата до одруження здобувають освіту, що забезпечує соціально-психо</w:t>
      </w:r>
      <w:r w:rsidRPr="00652989">
        <w:rPr>
          <w:rFonts w:ascii="Times New Roman" w:eastAsia="Times New Roman" w:hAnsi="Times New Roman" w:cs="Times New Roman"/>
          <w:sz w:val="32"/>
          <w:szCs w:val="32"/>
          <w:lang w:val="uk-UA" w:eastAsia="uk-UA"/>
        </w:rPr>
        <w:softHyphen/>
        <w:t>логічну підготовку до створення сім'ї. Заміжжя у 20-24 роки відповідає фізіологічним функціям сім'ї (до на</w:t>
      </w:r>
      <w:r w:rsidRPr="00652989">
        <w:rPr>
          <w:rFonts w:ascii="Times New Roman" w:eastAsia="Times New Roman" w:hAnsi="Times New Roman" w:cs="Times New Roman"/>
          <w:sz w:val="32"/>
          <w:szCs w:val="32"/>
          <w:lang w:val="uk-UA" w:eastAsia="uk-UA"/>
        </w:rPr>
        <w:softHyphen/>
        <w:t>стання пенсійного віку жінка встигає виростити і вихова</w:t>
      </w:r>
      <w:r w:rsidRPr="00652989">
        <w:rPr>
          <w:rFonts w:ascii="Times New Roman" w:eastAsia="Times New Roman" w:hAnsi="Times New Roman" w:cs="Times New Roman"/>
          <w:sz w:val="32"/>
          <w:szCs w:val="32"/>
          <w:lang w:val="uk-UA" w:eastAsia="uk-UA"/>
        </w:rPr>
        <w:softHyphen/>
        <w:t xml:space="preserve">ти дітей). Крім того, вагітність і пологи в 21-22 роки сприятливо позначаються на </w:t>
      </w:r>
      <w:r w:rsidRPr="00652989">
        <w:rPr>
          <w:rFonts w:ascii="Times New Roman" w:eastAsia="Times New Roman" w:hAnsi="Times New Roman" w:cs="Times New Roman"/>
          <w:sz w:val="32"/>
          <w:szCs w:val="32"/>
          <w:lang w:val="uk-UA" w:eastAsia="uk-UA"/>
        </w:rPr>
        <w:lastRenderedPageBreak/>
        <w:t>жіночому організмі, а жінка після них зберігає привабливість і молодість;</w:t>
      </w:r>
    </w:p>
    <w:p w:rsidR="00652989" w:rsidRPr="00652989" w:rsidRDefault="00652989" w:rsidP="00CC2909">
      <w:pPr>
        <w:widowControl w:val="0"/>
        <w:numPr>
          <w:ilvl w:val="0"/>
          <w:numId w:val="5"/>
        </w:numPr>
        <w:tabs>
          <w:tab w:val="left" w:pos="605"/>
        </w:tabs>
        <w:autoSpaceDE w:val="0"/>
        <w:autoSpaceDN w:val="0"/>
        <w:adjustRightInd w:val="0"/>
        <w:spacing w:after="0" w:line="240" w:lineRule="auto"/>
        <w:ind w:firstLine="355"/>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жінки віком від 31 до 40 років. Цей вік менш сприятливий для укладання шлюбу. Перші пологи після 30 років часто супроводжуються ускладненнями, а при на</w:t>
      </w:r>
      <w:r w:rsidRPr="00652989">
        <w:rPr>
          <w:rFonts w:ascii="Times New Roman" w:eastAsia="Times New Roman" w:hAnsi="Times New Roman" w:cs="Times New Roman"/>
          <w:sz w:val="32"/>
          <w:szCs w:val="32"/>
          <w:lang w:val="uk-UA" w:eastAsia="uk-UA"/>
        </w:rPr>
        <w:softHyphen/>
        <w:t>родженні дитини після 40 років її виховання може бути не-безпроблемним (при досягненні дитиною 20-річного віку матері буде 60 років). Доцільна вікова різниця між члена</w:t>
      </w:r>
      <w:r w:rsidRPr="00652989">
        <w:rPr>
          <w:rFonts w:ascii="Times New Roman" w:eastAsia="Times New Roman" w:hAnsi="Times New Roman" w:cs="Times New Roman"/>
          <w:sz w:val="32"/>
          <w:szCs w:val="32"/>
          <w:lang w:val="uk-UA" w:eastAsia="uk-UA"/>
        </w:rPr>
        <w:softHyphen/>
        <w:t>ми подружжя в такому разі становить б—10 років;</w:t>
      </w:r>
    </w:p>
    <w:p w:rsidR="00652989" w:rsidRPr="00652989" w:rsidRDefault="00652989" w:rsidP="00CC2909">
      <w:pPr>
        <w:widowControl w:val="0"/>
        <w:numPr>
          <w:ilvl w:val="0"/>
          <w:numId w:val="5"/>
        </w:numPr>
        <w:tabs>
          <w:tab w:val="left" w:pos="605"/>
        </w:tabs>
        <w:autoSpaceDE w:val="0"/>
        <w:autoSpaceDN w:val="0"/>
        <w:adjustRightInd w:val="0"/>
        <w:spacing w:after="0" w:line="240" w:lineRule="auto"/>
        <w:ind w:firstLine="355"/>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жінки віком 41-50 років. Раціональна різниця у віці партнерів – 6-15 років, середньостатистична – до 10 років. Ця вікова група ще менш сприятлива для наро</w:t>
      </w:r>
      <w:r w:rsidRPr="00652989">
        <w:rPr>
          <w:rFonts w:ascii="Times New Roman" w:eastAsia="Times New Roman" w:hAnsi="Times New Roman" w:cs="Times New Roman"/>
          <w:sz w:val="32"/>
          <w:szCs w:val="32"/>
          <w:lang w:val="uk-UA" w:eastAsia="uk-UA"/>
        </w:rPr>
        <w:softHyphen/>
        <w:t>дження і виховання дітей.</w:t>
      </w:r>
    </w:p>
    <w:p w:rsidR="00652989" w:rsidRPr="00652989" w:rsidRDefault="00652989" w:rsidP="00652989">
      <w:pPr>
        <w:autoSpaceDE w:val="0"/>
        <w:autoSpaceDN w:val="0"/>
        <w:adjustRightInd w:val="0"/>
        <w:spacing w:after="0" w:line="240" w:lineRule="auto"/>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Уміщені в таблиці дані, рекомендації є відносними, вони не можуть гарантувати вдалого шлюбу. За великого взаємного кохання, соціально-психологічної сумісності щасливими можуть бути шлюби між особами однакового віку або із значною відмінністю вікових показників. На</w:t>
      </w:r>
      <w:r w:rsidRPr="00652989">
        <w:rPr>
          <w:rFonts w:ascii="Times New Roman" w:eastAsia="Times New Roman" w:hAnsi="Times New Roman" w:cs="Times New Roman"/>
          <w:sz w:val="32"/>
          <w:szCs w:val="32"/>
          <w:lang w:val="uk-UA" w:eastAsia="uk-UA"/>
        </w:rPr>
        <w:softHyphen/>
        <w:t>віть і тоді, коли жінка старша за чоловіка.</w:t>
      </w:r>
    </w:p>
    <w:p w:rsidR="00652989" w:rsidRPr="00652989" w:rsidRDefault="00652989" w:rsidP="00652989">
      <w:pPr>
        <w:autoSpaceDE w:val="0"/>
        <w:autoSpaceDN w:val="0"/>
        <w:adjustRightInd w:val="0"/>
        <w:spacing w:after="0" w:line="240" w:lineRule="auto"/>
        <w:ind w:firstLine="355"/>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Особливе значення для гармонійного спільного життя має психологічна сумісність партнерів, яку характеризу</w:t>
      </w:r>
      <w:r w:rsidRPr="00652989">
        <w:rPr>
          <w:rFonts w:ascii="Times New Roman" w:eastAsia="Times New Roman" w:hAnsi="Times New Roman" w:cs="Times New Roman"/>
          <w:sz w:val="32"/>
          <w:szCs w:val="32"/>
          <w:lang w:val="uk-UA" w:eastAsia="uk-UA"/>
        </w:rPr>
        <w:softHyphen/>
        <w:t>ють узгодженість функціонально-рольових очікувань, ціннісно-орієнтаційна єдність і згуртованість, узгодже</w:t>
      </w:r>
      <w:r w:rsidRPr="00652989">
        <w:rPr>
          <w:rFonts w:ascii="Times New Roman" w:eastAsia="Times New Roman" w:hAnsi="Times New Roman" w:cs="Times New Roman"/>
          <w:sz w:val="32"/>
          <w:szCs w:val="32"/>
          <w:lang w:val="uk-UA" w:eastAsia="uk-UA"/>
        </w:rPr>
        <w:softHyphen/>
        <w:t>ність у спільній діяльності, а також сумісність темпера</w:t>
      </w:r>
      <w:r w:rsidRPr="00652989">
        <w:rPr>
          <w:rFonts w:ascii="Times New Roman" w:eastAsia="Times New Roman" w:hAnsi="Times New Roman" w:cs="Times New Roman"/>
          <w:sz w:val="32"/>
          <w:szCs w:val="32"/>
          <w:lang w:val="uk-UA" w:eastAsia="uk-UA"/>
        </w:rPr>
        <w:softHyphen/>
        <w:t xml:space="preserve">ментів, близькість реакцій на психологічні подразники. </w:t>
      </w:r>
    </w:p>
    <w:p w:rsidR="00652989" w:rsidRPr="00652989" w:rsidRDefault="00652989" w:rsidP="00D3161D">
      <w:pPr>
        <w:autoSpaceDE w:val="0"/>
        <w:autoSpaceDN w:val="0"/>
        <w:adjustRightInd w:val="0"/>
        <w:spacing w:after="0" w:line="240" w:lineRule="auto"/>
        <w:rPr>
          <w:rFonts w:ascii="Times New Roman" w:eastAsia="Times New Roman" w:hAnsi="Times New Roman" w:cs="Times New Roman"/>
          <w:b/>
          <w:i/>
          <w:sz w:val="32"/>
          <w:szCs w:val="32"/>
          <w:lang w:val="uk-UA" w:eastAsia="uk-UA"/>
        </w:rPr>
      </w:pPr>
    </w:p>
    <w:p w:rsidR="00652989" w:rsidRPr="00652989" w:rsidRDefault="00652989" w:rsidP="00652989">
      <w:pPr>
        <w:autoSpaceDE w:val="0"/>
        <w:autoSpaceDN w:val="0"/>
        <w:adjustRightInd w:val="0"/>
        <w:spacing w:after="0" w:line="240" w:lineRule="auto"/>
        <w:ind w:firstLine="355"/>
        <w:jc w:val="center"/>
        <w:rPr>
          <w:rFonts w:ascii="Times New Roman" w:eastAsia="Times New Roman" w:hAnsi="Times New Roman" w:cs="Times New Roman"/>
          <w:b/>
          <w:i/>
          <w:sz w:val="32"/>
          <w:szCs w:val="32"/>
          <w:lang w:val="uk-UA" w:eastAsia="uk-UA"/>
        </w:rPr>
      </w:pPr>
      <w:r w:rsidRPr="00652989">
        <w:rPr>
          <w:rFonts w:ascii="Times New Roman" w:eastAsia="Times New Roman" w:hAnsi="Times New Roman" w:cs="Times New Roman"/>
          <w:b/>
          <w:i/>
          <w:sz w:val="32"/>
          <w:szCs w:val="32"/>
          <w:lang w:val="uk-UA" w:eastAsia="uk-UA"/>
        </w:rPr>
        <w:t>ПСИХОЛОГІЧНІ ТИПИ СЕКСУАЛЬНИХ ПАРТНЕРІВ.</w:t>
      </w:r>
    </w:p>
    <w:p w:rsidR="00652989" w:rsidRPr="00652989" w:rsidRDefault="00652989" w:rsidP="00652989">
      <w:pPr>
        <w:autoSpaceDE w:val="0"/>
        <w:autoSpaceDN w:val="0"/>
        <w:adjustRightInd w:val="0"/>
        <w:spacing w:after="0" w:line="240" w:lineRule="auto"/>
        <w:ind w:firstLine="355"/>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На підставі особливостей рольової поведінки С. Лібіх за</w:t>
      </w:r>
      <w:r w:rsidRPr="00652989">
        <w:rPr>
          <w:rFonts w:ascii="Times New Roman" w:eastAsia="Times New Roman" w:hAnsi="Times New Roman" w:cs="Times New Roman"/>
          <w:sz w:val="32"/>
          <w:szCs w:val="32"/>
          <w:lang w:val="uk-UA" w:eastAsia="uk-UA"/>
        </w:rPr>
        <w:softHyphen/>
        <w:t>пропонував класифікацію психологічних типів сексуаль</w:t>
      </w:r>
      <w:r w:rsidRPr="00652989">
        <w:rPr>
          <w:rFonts w:ascii="Times New Roman" w:eastAsia="Times New Roman" w:hAnsi="Times New Roman" w:cs="Times New Roman"/>
          <w:sz w:val="32"/>
          <w:szCs w:val="32"/>
          <w:lang w:val="uk-UA" w:eastAsia="uk-UA"/>
        </w:rPr>
        <w:softHyphen/>
        <w:t>них партнерів.</w:t>
      </w:r>
    </w:p>
    <w:p w:rsidR="00652989" w:rsidRPr="00652989" w:rsidRDefault="00652989" w:rsidP="00652989">
      <w:pPr>
        <w:autoSpaceDE w:val="0"/>
        <w:autoSpaceDN w:val="0"/>
        <w:adjustRightInd w:val="0"/>
        <w:spacing w:before="5" w:after="0" w:line="240" w:lineRule="auto"/>
        <w:ind w:firstLine="355"/>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1. «Чоловік-батько». Людина похилого віку потребує значно молодшої, фізично слабшої, недосвідченої жінки, яка б схилялася перед ним. Його статевий потяг може бути невисоким або зниженим, але, володіючи мистецтвом за</w:t>
      </w:r>
      <w:r w:rsidRPr="00652989">
        <w:rPr>
          <w:rFonts w:ascii="Times New Roman" w:eastAsia="Times New Roman" w:hAnsi="Times New Roman" w:cs="Times New Roman"/>
          <w:sz w:val="32"/>
          <w:szCs w:val="32"/>
          <w:lang w:val="uk-UA" w:eastAsia="uk-UA"/>
        </w:rPr>
        <w:softHyphen/>
        <w:t>лицяння, він зачаровує деяких жінок; у сексуальному спілкуванні невисоку потенцію компенсує використання різнобічних і точно вибраних пестощів.</w:t>
      </w:r>
    </w:p>
    <w:p w:rsidR="00652989" w:rsidRPr="00652989" w:rsidRDefault="00652989" w:rsidP="00652989">
      <w:pPr>
        <w:tabs>
          <w:tab w:val="left" w:pos="605"/>
        </w:tabs>
        <w:autoSpaceDE w:val="0"/>
        <w:autoSpaceDN w:val="0"/>
        <w:adjustRightInd w:val="0"/>
        <w:spacing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2.</w:t>
      </w:r>
      <w:r w:rsidRPr="00652989">
        <w:rPr>
          <w:rFonts w:ascii="Times New Roman" w:eastAsia="Times New Roman" w:hAnsi="Times New Roman" w:cs="Times New Roman"/>
          <w:sz w:val="32"/>
          <w:szCs w:val="32"/>
          <w:lang w:val="uk-UA" w:eastAsia="uk-UA"/>
        </w:rPr>
        <w:tab/>
        <w:t>«Чоловік-чоловік». Серед представників цього типу вирізняють:</w:t>
      </w:r>
    </w:p>
    <w:p w:rsidR="00652989" w:rsidRPr="00652989" w:rsidRDefault="00652989" w:rsidP="00652989">
      <w:pPr>
        <w:tabs>
          <w:tab w:val="left" w:pos="605"/>
        </w:tabs>
        <w:autoSpaceDE w:val="0"/>
        <w:autoSpaceDN w:val="0"/>
        <w:adjustRightInd w:val="0"/>
        <w:spacing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а)</w:t>
      </w:r>
      <w:r w:rsidRPr="00652989">
        <w:rPr>
          <w:rFonts w:ascii="Times New Roman" w:eastAsia="Times New Roman" w:hAnsi="Times New Roman" w:cs="Times New Roman"/>
          <w:sz w:val="32"/>
          <w:szCs w:val="32"/>
          <w:lang w:val="uk-UA" w:eastAsia="uk-UA"/>
        </w:rPr>
        <w:tab/>
        <w:t>активні (агресивні) чоловіки – молоді або середнього віку, добре розвинені фізично, настирні, дещо грубі. Вони мало диференціюють, але інтенсивно застосовують пестощі. У статевому акті – прибічники тривалих фрикцій, іноді схильні до завдання жінкам болю і морального страждання;</w:t>
      </w:r>
    </w:p>
    <w:p w:rsidR="00652989" w:rsidRPr="00652989" w:rsidRDefault="00652989" w:rsidP="00652989">
      <w:pPr>
        <w:tabs>
          <w:tab w:val="left" w:pos="552"/>
        </w:tabs>
        <w:autoSpaceDE w:val="0"/>
        <w:autoSpaceDN w:val="0"/>
        <w:adjustRightInd w:val="0"/>
        <w:spacing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б)</w:t>
      </w:r>
      <w:r w:rsidRPr="00652989">
        <w:rPr>
          <w:rFonts w:ascii="Times New Roman" w:eastAsia="Times New Roman" w:hAnsi="Times New Roman" w:cs="Times New Roman"/>
          <w:sz w:val="32"/>
          <w:szCs w:val="32"/>
          <w:lang w:val="uk-UA" w:eastAsia="uk-UA"/>
        </w:rPr>
        <w:tab/>
        <w:t xml:space="preserve">пасивні чоловіки – молоді або середнього віку, які потребують агресивності жінки. Вони схиляються перед жінкою, вважають себе не </w:t>
      </w:r>
      <w:r w:rsidRPr="00652989">
        <w:rPr>
          <w:rFonts w:ascii="Times New Roman" w:eastAsia="Times New Roman" w:hAnsi="Times New Roman" w:cs="Times New Roman"/>
          <w:sz w:val="32"/>
          <w:szCs w:val="32"/>
          <w:lang w:val="uk-UA" w:eastAsia="uk-UA"/>
        </w:rPr>
        <w:lastRenderedPageBreak/>
        <w:t>вартими її, винуватцями, які заслуговують покарання, наві</w:t>
      </w:r>
      <w:r w:rsidR="00D3161D">
        <w:rPr>
          <w:rFonts w:ascii="Times New Roman" w:eastAsia="Times New Roman" w:hAnsi="Times New Roman" w:cs="Times New Roman"/>
          <w:sz w:val="32"/>
          <w:szCs w:val="32"/>
          <w:lang w:val="uk-UA" w:eastAsia="uk-UA"/>
        </w:rPr>
        <w:t xml:space="preserve">ть презирства. Надають перевагу </w:t>
      </w:r>
      <w:r w:rsidRPr="00652989">
        <w:rPr>
          <w:rFonts w:ascii="Times New Roman" w:eastAsia="Times New Roman" w:hAnsi="Times New Roman" w:cs="Times New Roman"/>
          <w:sz w:val="32"/>
          <w:szCs w:val="32"/>
          <w:lang w:val="uk-UA" w:eastAsia="uk-UA"/>
        </w:rPr>
        <w:t>жінкам з агресивними тенденціями в сексуальному житті.</w:t>
      </w:r>
    </w:p>
    <w:p w:rsidR="00652989" w:rsidRPr="00652989" w:rsidRDefault="00652989" w:rsidP="00CC2909">
      <w:pPr>
        <w:widowControl w:val="0"/>
        <w:numPr>
          <w:ilvl w:val="0"/>
          <w:numId w:val="6"/>
        </w:numPr>
        <w:tabs>
          <w:tab w:val="left" w:pos="605"/>
        </w:tabs>
        <w:autoSpaceDE w:val="0"/>
        <w:autoSpaceDN w:val="0"/>
        <w:adjustRightInd w:val="0"/>
        <w:spacing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«Чоловік-син». За світосприйняттям він завжди мо</w:t>
      </w:r>
      <w:r w:rsidRPr="00652989">
        <w:rPr>
          <w:rFonts w:ascii="Times New Roman" w:eastAsia="Times New Roman" w:hAnsi="Times New Roman" w:cs="Times New Roman"/>
          <w:sz w:val="32"/>
          <w:szCs w:val="32"/>
          <w:lang w:val="uk-UA" w:eastAsia="uk-UA"/>
        </w:rPr>
        <w:softHyphen/>
        <w:t>лодий, інфантильний. Часто будучи фізично слабким, не</w:t>
      </w:r>
      <w:r w:rsidRPr="00652989">
        <w:rPr>
          <w:rFonts w:ascii="Times New Roman" w:eastAsia="Times New Roman" w:hAnsi="Times New Roman" w:cs="Times New Roman"/>
          <w:sz w:val="32"/>
          <w:szCs w:val="32"/>
          <w:lang w:val="uk-UA" w:eastAsia="uk-UA"/>
        </w:rPr>
        <w:softHyphen/>
        <w:t>вдахою, не соромиться розповідати жінці про це, сподіваю</w:t>
      </w:r>
      <w:r w:rsidRPr="00652989">
        <w:rPr>
          <w:rFonts w:ascii="Times New Roman" w:eastAsia="Times New Roman" w:hAnsi="Times New Roman" w:cs="Times New Roman"/>
          <w:sz w:val="32"/>
          <w:szCs w:val="32"/>
          <w:lang w:val="uk-UA" w:eastAsia="uk-UA"/>
        </w:rPr>
        <w:softHyphen/>
        <w:t>чись, що вона його «пожаліє». У пестощах дещо манірний, вередливий, пасивний, очікує від жінки опіки й активно</w:t>
      </w:r>
      <w:r w:rsidRPr="00652989">
        <w:rPr>
          <w:rFonts w:ascii="Times New Roman" w:eastAsia="Times New Roman" w:hAnsi="Times New Roman" w:cs="Times New Roman"/>
          <w:sz w:val="32"/>
          <w:szCs w:val="32"/>
          <w:lang w:val="uk-UA" w:eastAsia="uk-UA"/>
        </w:rPr>
        <w:softHyphen/>
        <w:t>сті в статевому житті.</w:t>
      </w:r>
    </w:p>
    <w:p w:rsidR="00652989" w:rsidRPr="00652989" w:rsidRDefault="00652989" w:rsidP="00CC2909">
      <w:pPr>
        <w:widowControl w:val="0"/>
        <w:numPr>
          <w:ilvl w:val="0"/>
          <w:numId w:val="6"/>
        </w:numPr>
        <w:tabs>
          <w:tab w:val="left" w:pos="605"/>
        </w:tabs>
        <w:autoSpaceDE w:val="0"/>
        <w:autoSpaceDN w:val="0"/>
        <w:adjustRightInd w:val="0"/>
        <w:spacing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«Жінка-мати». Найчастіше такими бувають пред</w:t>
      </w:r>
      <w:r w:rsidRPr="00652989">
        <w:rPr>
          <w:rFonts w:ascii="Times New Roman" w:eastAsia="Times New Roman" w:hAnsi="Times New Roman" w:cs="Times New Roman"/>
          <w:sz w:val="32"/>
          <w:szCs w:val="32"/>
          <w:lang w:val="uk-UA" w:eastAsia="uk-UA"/>
        </w:rPr>
        <w:softHyphen/>
        <w:t>ставниці середнього віку, хоч можуть бути серед них і мо</w:t>
      </w:r>
      <w:r w:rsidRPr="00652989">
        <w:rPr>
          <w:rFonts w:ascii="Times New Roman" w:eastAsia="Times New Roman" w:hAnsi="Times New Roman" w:cs="Times New Roman"/>
          <w:sz w:val="32"/>
          <w:szCs w:val="32"/>
          <w:lang w:val="uk-UA" w:eastAsia="uk-UA"/>
        </w:rPr>
        <w:softHyphen/>
        <w:t>лоді, у поведінці яких переважає мотив «врятувати», «під</w:t>
      </w:r>
      <w:r w:rsidRPr="00652989">
        <w:rPr>
          <w:rFonts w:ascii="Times New Roman" w:eastAsia="Times New Roman" w:hAnsi="Times New Roman" w:cs="Times New Roman"/>
          <w:sz w:val="32"/>
          <w:szCs w:val="32"/>
          <w:lang w:val="uk-UA" w:eastAsia="uk-UA"/>
        </w:rPr>
        <w:softHyphen/>
        <w:t>тримати», «виховати». Іноді вони йдуть на зближення з алкоголіками, психопатами, хронічними невдахами, спо</w:t>
      </w:r>
      <w:r w:rsidRPr="00652989">
        <w:rPr>
          <w:rFonts w:ascii="Times New Roman" w:eastAsia="Times New Roman" w:hAnsi="Times New Roman" w:cs="Times New Roman"/>
          <w:sz w:val="32"/>
          <w:szCs w:val="32"/>
          <w:lang w:val="uk-UA" w:eastAsia="uk-UA"/>
        </w:rPr>
        <w:softHyphen/>
        <w:t>діваючись «зробити їх людьми». Непривабливість, фізич</w:t>
      </w:r>
      <w:r w:rsidRPr="00652989">
        <w:rPr>
          <w:rFonts w:ascii="Times New Roman" w:eastAsia="Times New Roman" w:hAnsi="Times New Roman" w:cs="Times New Roman"/>
          <w:sz w:val="32"/>
          <w:szCs w:val="32"/>
          <w:lang w:val="uk-UA" w:eastAsia="uk-UA"/>
        </w:rPr>
        <w:softHyphen/>
        <w:t>на слабкість, непрактичність, невдячність, хворобливість чоловіка можуть збуджувати, спонукати зробити кроки назустріч йому.</w:t>
      </w:r>
    </w:p>
    <w:p w:rsidR="00652989" w:rsidRPr="00652989" w:rsidRDefault="00652989" w:rsidP="00652989">
      <w:pPr>
        <w:tabs>
          <w:tab w:val="left" w:pos="619"/>
        </w:tabs>
        <w:autoSpaceDE w:val="0"/>
        <w:autoSpaceDN w:val="0"/>
        <w:adjustRightInd w:val="0"/>
        <w:spacing w:after="0" w:line="240" w:lineRule="auto"/>
        <w:ind w:left="35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5.</w:t>
      </w:r>
      <w:r w:rsidRPr="00652989">
        <w:rPr>
          <w:rFonts w:ascii="Times New Roman" w:eastAsia="Times New Roman" w:hAnsi="Times New Roman" w:cs="Times New Roman"/>
          <w:sz w:val="32"/>
          <w:szCs w:val="32"/>
          <w:lang w:val="uk-UA" w:eastAsia="uk-UA"/>
        </w:rPr>
        <w:tab/>
        <w:t>«Жінка-жінка». До цієї категорії належать:</w:t>
      </w:r>
    </w:p>
    <w:p w:rsidR="00652989" w:rsidRPr="00652989" w:rsidRDefault="00652989" w:rsidP="00652989">
      <w:pPr>
        <w:tabs>
          <w:tab w:val="left" w:pos="557"/>
        </w:tabs>
        <w:autoSpaceDE w:val="0"/>
        <w:autoSpaceDN w:val="0"/>
        <w:adjustRightInd w:val="0"/>
        <w:spacing w:after="0" w:line="240" w:lineRule="auto"/>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а)</w:t>
      </w:r>
      <w:r w:rsidRPr="00652989">
        <w:rPr>
          <w:rFonts w:ascii="Times New Roman" w:eastAsia="Times New Roman" w:hAnsi="Times New Roman" w:cs="Times New Roman"/>
          <w:sz w:val="32"/>
          <w:szCs w:val="32"/>
          <w:lang w:val="uk-UA" w:eastAsia="uk-UA"/>
        </w:rPr>
        <w:tab/>
        <w:t>пасивні («страждальниці») – часто молодші за чоловіка, схильні до покори, самопожертви, м'які, поступливі, піддатливі на все у статевому житті. Попри те, вони негативно реагують на його пасивність, слабкість і невдачі. Важливими характеристиками чоловіка вважають фізичну силу, нестандартну, красиву зовнішність. Колись такі жінки любили виходити заміж через «викрадення»;</w:t>
      </w:r>
    </w:p>
    <w:p w:rsidR="00652989" w:rsidRPr="00652989" w:rsidRDefault="00652989" w:rsidP="00652989">
      <w:pPr>
        <w:tabs>
          <w:tab w:val="left" w:pos="557"/>
        </w:tabs>
        <w:autoSpaceDE w:val="0"/>
        <w:autoSpaceDN w:val="0"/>
        <w:adjustRightInd w:val="0"/>
        <w:spacing w:after="0" w:line="240" w:lineRule="auto"/>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б)</w:t>
      </w:r>
      <w:r w:rsidRPr="00652989">
        <w:rPr>
          <w:rFonts w:ascii="Times New Roman" w:eastAsia="Times New Roman" w:hAnsi="Times New Roman" w:cs="Times New Roman"/>
          <w:sz w:val="32"/>
          <w:szCs w:val="32"/>
          <w:lang w:val="uk-UA" w:eastAsia="uk-UA"/>
        </w:rPr>
        <w:tab/>
        <w:t>активні, агресивні («жінки-володарки») – прагнуть самостійно обирати партнера, домінувати над ним. Свою закоханість можуть проявляти через іронію, критику, висміювання. У пестощах вони активні, акцентують невміння чоловіка, можуть одночасно лаятися і пестити, завдавати йому болю.</w:t>
      </w:r>
    </w:p>
    <w:p w:rsidR="00652989" w:rsidRPr="00652989" w:rsidRDefault="00652989" w:rsidP="00652989">
      <w:pPr>
        <w:tabs>
          <w:tab w:val="left" w:pos="1608"/>
        </w:tabs>
        <w:autoSpaceDE w:val="0"/>
        <w:autoSpaceDN w:val="0"/>
        <w:adjustRightInd w:val="0"/>
        <w:spacing w:after="0" w:line="240" w:lineRule="auto"/>
        <w:ind w:firstLine="34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6. «Жінка-донька». Зазвичай вона значно молодша за чоловіка, стверджує, що в юності з однолітками було нудно, подобалися значно старші чоловіки. Навіть фізичні ознаки старості (наприклад, сивина волосся) її приваблюють. Така більше потребує тривалої сексуальної підготовки, ніж інтенсивного статевого акту.</w:t>
      </w:r>
    </w:p>
    <w:p w:rsidR="00652989" w:rsidRPr="00652989" w:rsidRDefault="00652989" w:rsidP="00652989">
      <w:pPr>
        <w:autoSpaceDE w:val="0"/>
        <w:autoSpaceDN w:val="0"/>
        <w:adjustRightInd w:val="0"/>
        <w:spacing w:before="5" w:after="0" w:line="240" w:lineRule="auto"/>
        <w:ind w:firstLine="34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Вважають, що, наприклад, «чоловік-син» і «жінка-мати» або «чоловік-чоловік» та «жінка-жінка» психологічно і в сексуальному плані є ідеальними парами. У таких пар, як «чоловік-батько» і «жінка-мати» або «чоловік-син» і «жінка-жінка», можлива дисгармонія щодо сексуальних потреб та очікувань.</w:t>
      </w:r>
    </w:p>
    <w:p w:rsidR="00652989" w:rsidRPr="00652989" w:rsidRDefault="00652989" w:rsidP="00652989">
      <w:pPr>
        <w:autoSpaceDE w:val="0"/>
        <w:autoSpaceDN w:val="0"/>
        <w:adjustRightInd w:val="0"/>
        <w:spacing w:before="5" w:after="0" w:line="240" w:lineRule="auto"/>
        <w:ind w:firstLine="34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 xml:space="preserve">Розвиток кожної сім'ї складається з таких фаз: передшлюбного періоду, періодів взаємної шлюбної адаптації (між реєстрацією шлюбу і </w:t>
      </w:r>
      <w:r w:rsidRPr="00652989">
        <w:rPr>
          <w:rFonts w:ascii="Times New Roman" w:eastAsia="Times New Roman" w:hAnsi="Times New Roman" w:cs="Times New Roman"/>
          <w:sz w:val="32"/>
          <w:szCs w:val="32"/>
          <w:lang w:val="uk-UA" w:eastAsia="uk-UA"/>
        </w:rPr>
        <w:lastRenderedPageBreak/>
        <w:t>народженням дітей) і природної редукції(зменшення), пов'язаної з виходом із сім'ї її чле</w:t>
      </w:r>
      <w:r w:rsidRPr="00652989">
        <w:rPr>
          <w:rFonts w:ascii="Times New Roman" w:eastAsia="Times New Roman" w:hAnsi="Times New Roman" w:cs="Times New Roman"/>
          <w:sz w:val="32"/>
          <w:szCs w:val="32"/>
          <w:lang w:val="uk-UA" w:eastAsia="uk-UA"/>
        </w:rPr>
        <w:softHyphen/>
        <w:t>нів (шлюб дорослих дітей, смерть одного з батьків).</w:t>
      </w:r>
    </w:p>
    <w:p w:rsidR="00652989" w:rsidRPr="00652989" w:rsidRDefault="00652989" w:rsidP="00652989">
      <w:pPr>
        <w:autoSpaceDE w:val="0"/>
        <w:autoSpaceDN w:val="0"/>
        <w:adjustRightInd w:val="0"/>
        <w:spacing w:before="5" w:after="0" w:line="240" w:lineRule="auto"/>
        <w:ind w:firstLine="34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Шлюб – це постійна психотерапія двох цілісних осо</w:t>
      </w:r>
      <w:r w:rsidRPr="00652989">
        <w:rPr>
          <w:rFonts w:ascii="Times New Roman" w:eastAsia="Times New Roman" w:hAnsi="Times New Roman" w:cs="Times New Roman"/>
          <w:sz w:val="32"/>
          <w:szCs w:val="32"/>
          <w:lang w:val="uk-UA" w:eastAsia="uk-UA"/>
        </w:rPr>
        <w:softHyphen/>
        <w:t>бистостей, процес змін, у якому людина може віддати де</w:t>
      </w:r>
      <w:r w:rsidRPr="00652989">
        <w:rPr>
          <w:rFonts w:ascii="Times New Roman" w:eastAsia="Times New Roman" w:hAnsi="Times New Roman" w:cs="Times New Roman"/>
          <w:sz w:val="32"/>
          <w:szCs w:val="32"/>
          <w:lang w:val="uk-UA" w:eastAsia="uk-UA"/>
        </w:rPr>
        <w:softHyphen/>
        <w:t>які свої особисті права, привілеї та здібності в обмін на мо</w:t>
      </w:r>
      <w:r w:rsidRPr="00652989">
        <w:rPr>
          <w:rFonts w:ascii="Times New Roman" w:eastAsia="Times New Roman" w:hAnsi="Times New Roman" w:cs="Times New Roman"/>
          <w:sz w:val="32"/>
          <w:szCs w:val="32"/>
          <w:lang w:val="uk-UA" w:eastAsia="uk-UA"/>
        </w:rPr>
        <w:softHyphen/>
        <w:t>жливість належати до пари, яка дає кожному силу, необхідну для повноцінного життя в соціумі. У цій психо</w:t>
      </w:r>
      <w:r w:rsidRPr="00652989">
        <w:rPr>
          <w:rFonts w:ascii="Times New Roman" w:eastAsia="Times New Roman" w:hAnsi="Times New Roman" w:cs="Times New Roman"/>
          <w:sz w:val="32"/>
          <w:szCs w:val="32"/>
          <w:lang w:val="uk-UA" w:eastAsia="uk-UA"/>
        </w:rPr>
        <w:softHyphen/>
        <w:t>терапії кожний індивід проживає свої зв'язки з минулим, не лише з біологічними батьками і родичами, а й з багать</w:t>
      </w:r>
      <w:r w:rsidRPr="00652989">
        <w:rPr>
          <w:rFonts w:ascii="Times New Roman" w:eastAsia="Times New Roman" w:hAnsi="Times New Roman" w:cs="Times New Roman"/>
          <w:sz w:val="32"/>
          <w:szCs w:val="32"/>
          <w:lang w:val="uk-UA" w:eastAsia="uk-UA"/>
        </w:rPr>
        <w:softHyphen/>
        <w:t xml:space="preserve">ма союзами всього попереднього життя. </w:t>
      </w:r>
    </w:p>
    <w:p w:rsidR="00652989" w:rsidRPr="00652989" w:rsidRDefault="00652989" w:rsidP="00652989">
      <w:pPr>
        <w:autoSpaceDE w:val="0"/>
        <w:autoSpaceDN w:val="0"/>
        <w:adjustRightInd w:val="0"/>
        <w:spacing w:before="5" w:after="0" w:line="240" w:lineRule="auto"/>
        <w:ind w:firstLine="346"/>
        <w:jc w:val="both"/>
        <w:rPr>
          <w:rFonts w:ascii="Times New Roman" w:eastAsia="Times New Roman" w:hAnsi="Times New Roman" w:cs="Times New Roman"/>
          <w:sz w:val="32"/>
          <w:szCs w:val="32"/>
          <w:lang w:val="uk-UA" w:eastAsia="uk-UA"/>
        </w:rPr>
      </w:pPr>
    </w:p>
    <w:p w:rsidR="00652989" w:rsidRPr="00652989" w:rsidRDefault="00652989" w:rsidP="00652989">
      <w:pPr>
        <w:autoSpaceDE w:val="0"/>
        <w:autoSpaceDN w:val="0"/>
        <w:adjustRightInd w:val="0"/>
        <w:spacing w:before="5" w:after="0" w:line="240" w:lineRule="auto"/>
        <w:ind w:firstLine="346"/>
        <w:jc w:val="center"/>
        <w:rPr>
          <w:rFonts w:ascii="Times New Roman" w:eastAsia="Times New Roman" w:hAnsi="Times New Roman" w:cs="Times New Roman"/>
          <w:b/>
          <w:i/>
          <w:sz w:val="32"/>
          <w:szCs w:val="32"/>
          <w:lang w:val="uk-UA" w:eastAsia="uk-UA"/>
        </w:rPr>
      </w:pPr>
      <w:r w:rsidRPr="00652989">
        <w:rPr>
          <w:rFonts w:ascii="Times New Roman" w:eastAsia="Times New Roman" w:hAnsi="Times New Roman" w:cs="Times New Roman"/>
          <w:b/>
          <w:i/>
          <w:sz w:val="32"/>
          <w:szCs w:val="32"/>
          <w:lang w:val="uk-UA" w:eastAsia="uk-UA"/>
        </w:rPr>
        <w:t>СТАДІЇ РОЗВИТКУ ШЛЮБУ.</w:t>
      </w:r>
    </w:p>
    <w:p w:rsidR="00652989" w:rsidRPr="00652989" w:rsidRDefault="00652989" w:rsidP="00652989">
      <w:pPr>
        <w:autoSpaceDE w:val="0"/>
        <w:autoSpaceDN w:val="0"/>
        <w:adjustRightInd w:val="0"/>
        <w:spacing w:before="5" w:after="0" w:line="240" w:lineRule="auto"/>
        <w:ind w:firstLine="34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Американський психолог Д.Вітакер виокремлює такі ста</w:t>
      </w:r>
      <w:r w:rsidRPr="00652989">
        <w:rPr>
          <w:rFonts w:ascii="Times New Roman" w:eastAsia="Times New Roman" w:hAnsi="Times New Roman" w:cs="Times New Roman"/>
          <w:sz w:val="32"/>
          <w:szCs w:val="32"/>
          <w:lang w:val="uk-UA" w:eastAsia="uk-UA"/>
        </w:rPr>
        <w:softHyphen/>
        <w:t>дії розвитку шлюбу:</w:t>
      </w:r>
    </w:p>
    <w:p w:rsidR="00652989" w:rsidRPr="00652989" w:rsidRDefault="00652989" w:rsidP="00CC2909">
      <w:pPr>
        <w:widowControl w:val="0"/>
        <w:numPr>
          <w:ilvl w:val="0"/>
          <w:numId w:val="7"/>
        </w:numPr>
        <w:tabs>
          <w:tab w:val="left" w:pos="576"/>
        </w:tabs>
        <w:autoSpaceDE w:val="0"/>
        <w:autoSpaceDN w:val="0"/>
        <w:adjustRightInd w:val="0"/>
        <w:spacing w:before="10" w:after="0" w:line="240" w:lineRule="auto"/>
        <w:ind w:firstLine="35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трикутник відносин з родичами. У цьому трикутни</w:t>
      </w:r>
      <w:r w:rsidRPr="00652989">
        <w:rPr>
          <w:rFonts w:ascii="Times New Roman" w:eastAsia="Times New Roman" w:hAnsi="Times New Roman" w:cs="Times New Roman"/>
          <w:sz w:val="32"/>
          <w:szCs w:val="32"/>
          <w:lang w:val="uk-UA" w:eastAsia="uk-UA"/>
        </w:rPr>
        <w:softHyphen/>
        <w:t>ку чоловік думає, що одружувався з жінкою, а насправді він одружився з іншою сім'єю. Він повинен здобути, забра</w:t>
      </w:r>
      <w:r w:rsidRPr="00652989">
        <w:rPr>
          <w:rFonts w:ascii="Times New Roman" w:eastAsia="Times New Roman" w:hAnsi="Times New Roman" w:cs="Times New Roman"/>
          <w:sz w:val="32"/>
          <w:szCs w:val="32"/>
          <w:lang w:val="uk-UA" w:eastAsia="uk-UA"/>
        </w:rPr>
        <w:softHyphen/>
        <w:t>ти від них цю жінку, оскільки її біологічний зв'язок із сім'єю набагато сильніший, ніж психосоціальний зв'язок із чоловіком, за якого вона недавно вийшла заміж. Те саме стосується і дружини: вона думає, що оволоділа чолові</w:t>
      </w:r>
      <w:r w:rsidRPr="00652989">
        <w:rPr>
          <w:rFonts w:ascii="Times New Roman" w:eastAsia="Times New Roman" w:hAnsi="Times New Roman" w:cs="Times New Roman"/>
          <w:sz w:val="32"/>
          <w:szCs w:val="32"/>
          <w:lang w:val="uk-UA" w:eastAsia="uk-UA"/>
        </w:rPr>
        <w:softHyphen/>
        <w:t>ком, а насправді стала дочкою («другого ґатунку») для його батьків, які сподіваються скористатися нею для про</w:t>
      </w:r>
      <w:r w:rsidRPr="00652989">
        <w:rPr>
          <w:rFonts w:ascii="Times New Roman" w:eastAsia="Times New Roman" w:hAnsi="Times New Roman" w:cs="Times New Roman"/>
          <w:sz w:val="32"/>
          <w:szCs w:val="32"/>
          <w:lang w:val="uk-UA" w:eastAsia="uk-UA"/>
        </w:rPr>
        <w:softHyphen/>
        <w:t>довження своєї сім'ї, але не хочуть відповідати за неї як за «свою»;</w:t>
      </w:r>
    </w:p>
    <w:p w:rsidR="00652989" w:rsidRPr="00652989" w:rsidRDefault="00652989" w:rsidP="00CC2909">
      <w:pPr>
        <w:widowControl w:val="0"/>
        <w:numPr>
          <w:ilvl w:val="0"/>
          <w:numId w:val="7"/>
        </w:numPr>
        <w:tabs>
          <w:tab w:val="left" w:pos="576"/>
        </w:tabs>
        <w:autoSpaceDE w:val="0"/>
        <w:autoSpaceDN w:val="0"/>
        <w:adjustRightInd w:val="0"/>
        <w:spacing w:after="0" w:line="240" w:lineRule="auto"/>
        <w:ind w:firstLine="35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пошук спостерігача за процесом двосторонньої пси</w:t>
      </w:r>
      <w:r w:rsidRPr="00652989">
        <w:rPr>
          <w:rFonts w:ascii="Times New Roman" w:eastAsia="Times New Roman" w:hAnsi="Times New Roman" w:cs="Times New Roman"/>
          <w:sz w:val="32"/>
          <w:szCs w:val="32"/>
          <w:lang w:val="uk-UA" w:eastAsia="uk-UA"/>
        </w:rPr>
        <w:softHyphen/>
        <w:t>хотерапії, що відбувається серед подружжя. Це може бути залучення товариша, знайомого до розв'язання подружніх проблем, звернення до професійної терапії з наміром знай</w:t>
      </w:r>
      <w:r w:rsidRPr="00652989">
        <w:rPr>
          <w:rFonts w:ascii="Times New Roman" w:eastAsia="Times New Roman" w:hAnsi="Times New Roman" w:cs="Times New Roman"/>
          <w:sz w:val="32"/>
          <w:szCs w:val="32"/>
          <w:lang w:val="uk-UA" w:eastAsia="uk-UA"/>
        </w:rPr>
        <w:softHyphen/>
        <w:t>ти керівника у спробах бути одночасно психотерапевтами і пацієнтами один для одного. За нормального перебігу по</w:t>
      </w:r>
      <w:r w:rsidRPr="00652989">
        <w:rPr>
          <w:rFonts w:ascii="Times New Roman" w:eastAsia="Times New Roman" w:hAnsi="Times New Roman" w:cs="Times New Roman"/>
          <w:sz w:val="32"/>
          <w:szCs w:val="32"/>
          <w:lang w:val="uk-UA" w:eastAsia="uk-UA"/>
        </w:rPr>
        <w:softHyphen/>
        <w:t>дій виникає «професійний трикутник», у якому змінюється сам шлюб;</w:t>
      </w:r>
    </w:p>
    <w:p w:rsidR="00652989" w:rsidRPr="00652989" w:rsidRDefault="00652989" w:rsidP="00CC2909">
      <w:pPr>
        <w:widowControl w:val="0"/>
        <w:numPr>
          <w:ilvl w:val="0"/>
          <w:numId w:val="8"/>
        </w:numPr>
        <w:tabs>
          <w:tab w:val="left" w:pos="571"/>
        </w:tabs>
        <w:autoSpaceDE w:val="0"/>
        <w:autoSpaceDN w:val="0"/>
        <w:adjustRightInd w:val="0"/>
        <w:spacing w:after="0" w:line="240" w:lineRule="auto"/>
        <w:ind w:firstLine="35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руйнування прихованого бар'єра «батьки-діти». Воно відбувається завдяки переходу від саркастичного тону спіл</w:t>
      </w:r>
      <w:r w:rsidRPr="00652989">
        <w:rPr>
          <w:rFonts w:ascii="Times New Roman" w:eastAsia="Times New Roman" w:hAnsi="Times New Roman" w:cs="Times New Roman"/>
          <w:sz w:val="32"/>
          <w:szCs w:val="32"/>
          <w:lang w:val="uk-UA" w:eastAsia="uk-UA"/>
        </w:rPr>
        <w:softHyphen/>
        <w:t>кування до нормального, усвідомленню, що кожний парт</w:t>
      </w:r>
      <w:r w:rsidRPr="00652989">
        <w:rPr>
          <w:rFonts w:ascii="Times New Roman" w:eastAsia="Times New Roman" w:hAnsi="Times New Roman" w:cs="Times New Roman"/>
          <w:sz w:val="32"/>
          <w:szCs w:val="32"/>
          <w:lang w:val="uk-UA" w:eastAsia="uk-UA"/>
        </w:rPr>
        <w:softHyphen/>
        <w:t>нер є рівноправним у стосунках;</w:t>
      </w:r>
    </w:p>
    <w:p w:rsidR="00652989" w:rsidRPr="00652989" w:rsidRDefault="00652989" w:rsidP="00CC2909">
      <w:pPr>
        <w:widowControl w:val="0"/>
        <w:numPr>
          <w:ilvl w:val="0"/>
          <w:numId w:val="8"/>
        </w:numPr>
        <w:tabs>
          <w:tab w:val="left" w:pos="571"/>
        </w:tabs>
        <w:autoSpaceDE w:val="0"/>
        <w:autoSpaceDN w:val="0"/>
        <w:adjustRightInd w:val="0"/>
        <w:spacing w:after="0" w:line="240" w:lineRule="auto"/>
        <w:ind w:firstLine="35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свідоме прагнення до єдності. Подружжя, готуючись до появи дитини, заводить яку-небудь тварину, купує ма</w:t>
      </w:r>
      <w:r w:rsidRPr="00652989">
        <w:rPr>
          <w:rFonts w:ascii="Times New Roman" w:eastAsia="Times New Roman" w:hAnsi="Times New Roman" w:cs="Times New Roman"/>
          <w:sz w:val="32"/>
          <w:szCs w:val="32"/>
          <w:lang w:val="uk-UA" w:eastAsia="uk-UA"/>
        </w:rPr>
        <w:softHyphen/>
        <w:t>шину тощо, вважає, що це їхнє, спільне. Завдяки цьому вони з'ясовують, чи дадуть раду чомусь меншому, ніж лю</w:t>
      </w:r>
      <w:r w:rsidRPr="00652989">
        <w:rPr>
          <w:rFonts w:ascii="Times New Roman" w:eastAsia="Times New Roman" w:hAnsi="Times New Roman" w:cs="Times New Roman"/>
          <w:sz w:val="32"/>
          <w:szCs w:val="32"/>
          <w:lang w:val="uk-UA" w:eastAsia="uk-UA"/>
        </w:rPr>
        <w:softHyphen/>
        <w:t>дина, але такому, що вимагає спільних дій;</w:t>
      </w:r>
    </w:p>
    <w:p w:rsidR="00652989" w:rsidRPr="00652989" w:rsidRDefault="00652989" w:rsidP="00CC2909">
      <w:pPr>
        <w:widowControl w:val="0"/>
        <w:numPr>
          <w:ilvl w:val="0"/>
          <w:numId w:val="8"/>
        </w:numPr>
        <w:tabs>
          <w:tab w:val="left" w:pos="571"/>
        </w:tabs>
        <w:autoSpaceDE w:val="0"/>
        <w:autoSpaceDN w:val="0"/>
        <w:adjustRightInd w:val="0"/>
        <w:spacing w:after="0" w:line="240" w:lineRule="auto"/>
        <w:ind w:firstLine="35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приєднання до своїх рідних і повторна індивідуаліза</w:t>
      </w:r>
      <w:r w:rsidRPr="00652989">
        <w:rPr>
          <w:rFonts w:ascii="Times New Roman" w:eastAsia="Times New Roman" w:hAnsi="Times New Roman" w:cs="Times New Roman"/>
          <w:sz w:val="32"/>
          <w:szCs w:val="32"/>
          <w:lang w:val="uk-UA" w:eastAsia="uk-UA"/>
        </w:rPr>
        <w:softHyphen/>
        <w:t xml:space="preserve">ція. Жінка може по-дорослому спілкуватися зі своєю сім'єю, одночасно належати </w:t>
      </w:r>
      <w:r w:rsidRPr="00652989">
        <w:rPr>
          <w:rFonts w:ascii="Times New Roman" w:eastAsia="Times New Roman" w:hAnsi="Times New Roman" w:cs="Times New Roman"/>
          <w:sz w:val="32"/>
          <w:szCs w:val="32"/>
          <w:lang w:val="uk-UA" w:eastAsia="uk-UA"/>
        </w:rPr>
        <w:lastRenderedPageBreak/>
        <w:t>до двох сімей: тієї, в якій вона народилась, і тієї, яку вона створює. Таким може бути зі своїми батьками і в новій сім'ї чоловік;</w:t>
      </w:r>
    </w:p>
    <w:p w:rsidR="00652989" w:rsidRPr="00652989" w:rsidRDefault="00652989" w:rsidP="00CC2909">
      <w:pPr>
        <w:widowControl w:val="0"/>
        <w:numPr>
          <w:ilvl w:val="0"/>
          <w:numId w:val="8"/>
        </w:numPr>
        <w:tabs>
          <w:tab w:val="left" w:pos="571"/>
        </w:tabs>
        <w:autoSpaceDE w:val="0"/>
        <w:autoSpaceDN w:val="0"/>
        <w:adjustRightInd w:val="0"/>
        <w:spacing w:after="0" w:line="240" w:lineRule="auto"/>
        <w:ind w:firstLine="35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стосунки двох цілісних особистостей — чоловіка і дружини. На цій стадії виникає кохання, яке не залежить від сексуального потягу або сексуальної привабливості. Воно не подібне на первинну закоханість, зречення від осо</w:t>
      </w:r>
      <w:r w:rsidRPr="00652989">
        <w:rPr>
          <w:rFonts w:ascii="Times New Roman" w:eastAsia="Times New Roman" w:hAnsi="Times New Roman" w:cs="Times New Roman"/>
          <w:sz w:val="32"/>
          <w:szCs w:val="32"/>
          <w:lang w:val="uk-UA" w:eastAsia="uk-UA"/>
        </w:rPr>
        <w:softHyphen/>
        <w:t>бистих прав заради належності до системи (шлюбу, сім'ї), яка створюється;</w:t>
      </w:r>
    </w:p>
    <w:p w:rsidR="00652989" w:rsidRPr="00652989" w:rsidRDefault="00652989" w:rsidP="00CC2909">
      <w:pPr>
        <w:widowControl w:val="0"/>
        <w:numPr>
          <w:ilvl w:val="0"/>
          <w:numId w:val="8"/>
        </w:numPr>
        <w:tabs>
          <w:tab w:val="left" w:pos="571"/>
        </w:tabs>
        <w:autoSpaceDE w:val="0"/>
        <w:autoSpaceDN w:val="0"/>
        <w:adjustRightInd w:val="0"/>
        <w:spacing w:after="0" w:line="240" w:lineRule="auto"/>
        <w:ind w:firstLine="35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свідоме залучення сторонніх (фахівців) у трикутник стосунків для спільного прийняття рішення. Такі наміри і дії мають на меті зробити свою команду ефективнішою, гнучкішою, сильнішою;</w:t>
      </w:r>
    </w:p>
    <w:p w:rsidR="00652989" w:rsidRPr="00652989" w:rsidRDefault="00652989" w:rsidP="00CC2909">
      <w:pPr>
        <w:widowControl w:val="0"/>
        <w:numPr>
          <w:ilvl w:val="0"/>
          <w:numId w:val="8"/>
        </w:numPr>
        <w:tabs>
          <w:tab w:val="left" w:pos="571"/>
        </w:tabs>
        <w:autoSpaceDE w:val="0"/>
        <w:autoSpaceDN w:val="0"/>
        <w:adjustRightInd w:val="0"/>
        <w:spacing w:after="0" w:line="240" w:lineRule="auto"/>
        <w:ind w:firstLine="35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рівні стосунки. Взаємини у сім'ї стають настільки міцними, що члени подружжя можуть віддалятися один від одного та наближатися один до одного, усвідомлюючи, що вони є індивідуальностями і єдиним цілим;</w:t>
      </w:r>
    </w:p>
    <w:p w:rsidR="00652989" w:rsidRPr="00652989" w:rsidRDefault="00652989" w:rsidP="00CC2909">
      <w:pPr>
        <w:widowControl w:val="0"/>
        <w:numPr>
          <w:ilvl w:val="0"/>
          <w:numId w:val="9"/>
        </w:numPr>
        <w:tabs>
          <w:tab w:val="left" w:pos="725"/>
        </w:tabs>
        <w:autoSpaceDE w:val="0"/>
        <w:autoSpaceDN w:val="0"/>
        <w:adjustRightInd w:val="0"/>
        <w:spacing w:after="0" w:line="240" w:lineRule="auto"/>
        <w:ind w:firstLine="355"/>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психологічне розлучення і новий результат шлюбу. Відкриття радості і болю психологічного розлучення є ос</w:t>
      </w:r>
      <w:r w:rsidRPr="00652989">
        <w:rPr>
          <w:rFonts w:ascii="Times New Roman" w:eastAsia="Times New Roman" w:hAnsi="Times New Roman" w:cs="Times New Roman"/>
          <w:sz w:val="32"/>
          <w:szCs w:val="32"/>
          <w:lang w:val="uk-UA" w:eastAsia="uk-UA"/>
        </w:rPr>
        <w:softHyphen/>
        <w:t>новою цілковитої зрілості, спонукає уважно поставитися до небезпеки відмови від рішення продовжувати життя в єдиній сім'ї; народження дитини. У шлюбній парі раптом вини</w:t>
      </w:r>
      <w:r w:rsidRPr="00652989">
        <w:rPr>
          <w:rFonts w:ascii="Times New Roman" w:eastAsia="Times New Roman" w:hAnsi="Times New Roman" w:cs="Times New Roman"/>
          <w:sz w:val="32"/>
          <w:szCs w:val="32"/>
          <w:lang w:val="uk-UA" w:eastAsia="uk-UA"/>
        </w:rPr>
        <w:softHyphen/>
        <w:t>кає новий трикутник (мати, батько і дитина), що змінює стосунки між членами подружжя;</w:t>
      </w:r>
    </w:p>
    <w:p w:rsidR="00652989" w:rsidRPr="00652989" w:rsidRDefault="00652989" w:rsidP="00CC2909">
      <w:pPr>
        <w:widowControl w:val="0"/>
        <w:numPr>
          <w:ilvl w:val="0"/>
          <w:numId w:val="9"/>
        </w:numPr>
        <w:tabs>
          <w:tab w:val="left" w:pos="725"/>
        </w:tabs>
        <w:autoSpaceDE w:val="0"/>
        <w:autoSpaceDN w:val="0"/>
        <w:adjustRightInd w:val="0"/>
        <w:spacing w:after="0" w:line="240" w:lineRule="auto"/>
        <w:ind w:firstLine="355"/>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створення союзу двох сімей (рівнозначних), звідки вийшли він і вона. Досягти такого союзу на емоційному рівні буває важко і неможливо, тому його нерідко іміту</w:t>
      </w:r>
      <w:r w:rsidRPr="00652989">
        <w:rPr>
          <w:rFonts w:ascii="Times New Roman" w:eastAsia="Times New Roman" w:hAnsi="Times New Roman" w:cs="Times New Roman"/>
          <w:sz w:val="32"/>
          <w:szCs w:val="32"/>
          <w:lang w:val="uk-UA" w:eastAsia="uk-UA"/>
        </w:rPr>
        <w:softHyphen/>
        <w:t>ють, подаючи псевдосоюзи між однією сім'єю і кимось з ін</w:t>
      </w:r>
      <w:r w:rsidRPr="00652989">
        <w:rPr>
          <w:rFonts w:ascii="Times New Roman" w:eastAsia="Times New Roman" w:hAnsi="Times New Roman" w:cs="Times New Roman"/>
          <w:sz w:val="32"/>
          <w:szCs w:val="32"/>
          <w:lang w:val="uk-UA" w:eastAsia="uk-UA"/>
        </w:rPr>
        <w:softHyphen/>
        <w:t>шої сім'ї як союз двох великих груп.</w:t>
      </w:r>
    </w:p>
    <w:p w:rsidR="00652989" w:rsidRPr="00652989" w:rsidRDefault="00652989" w:rsidP="00652989">
      <w:pPr>
        <w:autoSpaceDE w:val="0"/>
        <w:autoSpaceDN w:val="0"/>
        <w:adjustRightInd w:val="0"/>
        <w:spacing w:before="14" w:after="0" w:line="240" w:lineRule="auto"/>
        <w:ind w:firstLine="34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Попри те що кожна людина символічно виражає сім'ю, з якої вона вийшла, потрібно, як зазначає Д. Вітакер, подо</w:t>
      </w:r>
      <w:r w:rsidRPr="00652989">
        <w:rPr>
          <w:rFonts w:ascii="Times New Roman" w:eastAsia="Times New Roman" w:hAnsi="Times New Roman" w:cs="Times New Roman"/>
          <w:sz w:val="32"/>
          <w:szCs w:val="32"/>
          <w:lang w:val="uk-UA" w:eastAsia="uk-UA"/>
        </w:rPr>
        <w:softHyphen/>
        <w:t>лати довгий шлях, щоб з'єднати два незалежні біопсихологічні організми (сім'ї). Коли це відбувається, сім'ї стають громадою, в якій кожний поважає право іншого бути особи</w:t>
      </w:r>
      <w:r w:rsidRPr="00652989">
        <w:rPr>
          <w:rFonts w:ascii="Times New Roman" w:eastAsia="Times New Roman" w:hAnsi="Times New Roman" w:cs="Times New Roman"/>
          <w:sz w:val="32"/>
          <w:szCs w:val="32"/>
          <w:lang w:val="uk-UA" w:eastAsia="uk-UA"/>
        </w:rPr>
        <w:softHyphen/>
        <w:t>стістю, присутні єдність, соціальна і психологічна цілі</w:t>
      </w:r>
      <w:r w:rsidRPr="00652989">
        <w:rPr>
          <w:rFonts w:ascii="Times New Roman" w:eastAsia="Times New Roman" w:hAnsi="Times New Roman" w:cs="Times New Roman"/>
          <w:sz w:val="32"/>
          <w:szCs w:val="32"/>
          <w:lang w:val="uk-UA" w:eastAsia="uk-UA"/>
        </w:rPr>
        <w:softHyphen/>
        <w:t>сність. За цих умов сім'ї стають одна для одної груповими терапевтами, допомагають кожному бути терпимим до особливостей інших, мати силу єдності, свободу приєднувати</w:t>
      </w:r>
      <w:r w:rsidRPr="00652989">
        <w:rPr>
          <w:rFonts w:ascii="Times New Roman" w:eastAsia="Times New Roman" w:hAnsi="Times New Roman" w:cs="Times New Roman"/>
          <w:sz w:val="32"/>
          <w:szCs w:val="32"/>
          <w:lang w:val="uk-UA" w:eastAsia="uk-UA"/>
        </w:rPr>
        <w:softHyphen/>
        <w:t>ся і відокремлюватися, все, що необхідно кожній родині.</w:t>
      </w:r>
    </w:p>
    <w:p w:rsidR="00652989" w:rsidRPr="00652989" w:rsidRDefault="00652989" w:rsidP="00652989">
      <w:pPr>
        <w:autoSpaceDE w:val="0"/>
        <w:autoSpaceDN w:val="0"/>
        <w:adjustRightInd w:val="0"/>
        <w:spacing w:before="14" w:after="0" w:line="240" w:lineRule="auto"/>
        <w:ind w:firstLine="34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Шлюб суттєво змінює сексуальну поведінку людей, у шлюбі секс стає регулярним. Зі звиканням молодят одне до одного розвіюються чари новизни і закоханості, секс пе</w:t>
      </w:r>
      <w:r w:rsidRPr="00652989">
        <w:rPr>
          <w:rFonts w:ascii="Times New Roman" w:eastAsia="Times New Roman" w:hAnsi="Times New Roman" w:cs="Times New Roman"/>
          <w:sz w:val="32"/>
          <w:szCs w:val="32"/>
          <w:lang w:val="uk-UA" w:eastAsia="uk-UA"/>
        </w:rPr>
        <w:softHyphen/>
        <w:t>рестає бути джерелом таких сильних відчуттів, як раніше. Юнацькі пориви і прагнення змінюють усвідомлення бу</w:t>
      </w:r>
      <w:r w:rsidRPr="00652989">
        <w:rPr>
          <w:rFonts w:ascii="Times New Roman" w:eastAsia="Times New Roman" w:hAnsi="Times New Roman" w:cs="Times New Roman"/>
          <w:sz w:val="32"/>
          <w:szCs w:val="32"/>
          <w:lang w:val="uk-UA" w:eastAsia="uk-UA"/>
        </w:rPr>
        <w:softHyphen/>
        <w:t>денності реального життя. У перші роки шлюбного життя відбувається зниження сексуальної активності, а поява ді</w:t>
      </w:r>
      <w:r w:rsidRPr="00652989">
        <w:rPr>
          <w:rFonts w:ascii="Times New Roman" w:eastAsia="Times New Roman" w:hAnsi="Times New Roman" w:cs="Times New Roman"/>
          <w:sz w:val="32"/>
          <w:szCs w:val="32"/>
          <w:lang w:val="uk-UA" w:eastAsia="uk-UA"/>
        </w:rPr>
        <w:softHyphen/>
        <w:t xml:space="preserve">тей </w:t>
      </w:r>
      <w:r w:rsidRPr="00652989">
        <w:rPr>
          <w:rFonts w:ascii="Times New Roman" w:eastAsia="Times New Roman" w:hAnsi="Times New Roman" w:cs="Times New Roman"/>
          <w:sz w:val="32"/>
          <w:szCs w:val="32"/>
          <w:lang w:val="uk-UA" w:eastAsia="uk-UA"/>
        </w:rPr>
        <w:lastRenderedPageBreak/>
        <w:t>зменшує можливості для усамітнення, породжує нові турботи, посилює втому.</w:t>
      </w:r>
    </w:p>
    <w:p w:rsidR="00652989" w:rsidRPr="00652989" w:rsidRDefault="00652989" w:rsidP="00652989">
      <w:pPr>
        <w:autoSpaceDE w:val="0"/>
        <w:autoSpaceDN w:val="0"/>
        <w:adjustRightInd w:val="0"/>
        <w:spacing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Для дорослих людей, які перебувають у шлюбі, секс пе</w:t>
      </w:r>
      <w:r w:rsidRPr="00652989">
        <w:rPr>
          <w:rFonts w:ascii="Times New Roman" w:eastAsia="Times New Roman" w:hAnsi="Times New Roman" w:cs="Times New Roman"/>
          <w:sz w:val="32"/>
          <w:szCs w:val="32"/>
          <w:lang w:val="uk-UA" w:eastAsia="uk-UA"/>
        </w:rPr>
        <w:softHyphen/>
        <w:t>рестає бути чимось таємничим і забороненим, як для під</w:t>
      </w:r>
      <w:r w:rsidRPr="00652989">
        <w:rPr>
          <w:rFonts w:ascii="Times New Roman" w:eastAsia="Times New Roman" w:hAnsi="Times New Roman" w:cs="Times New Roman"/>
          <w:sz w:val="32"/>
          <w:szCs w:val="32"/>
          <w:lang w:val="uk-UA" w:eastAsia="uk-UA"/>
        </w:rPr>
        <w:softHyphen/>
        <w:t>літків. Інтерес до нього в ці роки не зменшується, однак врівноважується іншими заняттями і клопотами, що є важливим компонентом. розвитку особистості. Ті, хто не адаптувався до цього стану, відчувають сексуальну невдо</w:t>
      </w:r>
      <w:r w:rsidRPr="00652989">
        <w:rPr>
          <w:rFonts w:ascii="Times New Roman" w:eastAsia="Times New Roman" w:hAnsi="Times New Roman" w:cs="Times New Roman"/>
          <w:sz w:val="32"/>
          <w:szCs w:val="32"/>
          <w:lang w:val="uk-UA" w:eastAsia="uk-UA"/>
        </w:rPr>
        <w:softHyphen/>
        <w:t>воленість, що спонукає їх шукати позашлюбні зв'язки чи думати про розлучення.</w:t>
      </w:r>
    </w:p>
    <w:p w:rsidR="00652989" w:rsidRPr="00652989" w:rsidRDefault="00652989" w:rsidP="00652989">
      <w:pPr>
        <w:autoSpaceDE w:val="0"/>
        <w:autoSpaceDN w:val="0"/>
        <w:adjustRightInd w:val="0"/>
        <w:spacing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При оцінюванні гармонійності сексуальних стосунків у шлюбі враховують їх типові особливості на кожному етапі розвитку партнерських взаємин.</w:t>
      </w:r>
    </w:p>
    <w:p w:rsidR="00652989" w:rsidRPr="00652989" w:rsidRDefault="00652989" w:rsidP="00652989">
      <w:pPr>
        <w:autoSpaceDE w:val="0"/>
        <w:autoSpaceDN w:val="0"/>
        <w:adjustRightInd w:val="0"/>
        <w:spacing w:before="5" w:after="0" w:line="240" w:lineRule="auto"/>
        <w:ind w:firstLine="35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1. Етап первинної адаптації. Він може тривати від кіль</w:t>
      </w:r>
      <w:r w:rsidRPr="00652989">
        <w:rPr>
          <w:rFonts w:ascii="Times New Roman" w:eastAsia="Times New Roman" w:hAnsi="Times New Roman" w:cs="Times New Roman"/>
          <w:sz w:val="32"/>
          <w:szCs w:val="32"/>
          <w:lang w:val="uk-UA" w:eastAsia="uk-UA"/>
        </w:rPr>
        <w:softHyphen/>
        <w:t>кох тижнів до кількох місяців, а іноді й роки. При цьому відбувається відкриття нових можливостей у сексуальних контактах, подолання забобонів, які можуть викликати сексуальне гальмування. Найчастіше воно виникає через невміння, небажання, інертність (бездіяльність), надмірну соромливість, брутальність тощо. За неможливості досяг</w:t>
      </w:r>
      <w:r w:rsidRPr="00652989">
        <w:rPr>
          <w:rFonts w:ascii="Times New Roman" w:eastAsia="Times New Roman" w:hAnsi="Times New Roman" w:cs="Times New Roman"/>
          <w:sz w:val="32"/>
          <w:szCs w:val="32"/>
          <w:lang w:val="uk-UA" w:eastAsia="uk-UA"/>
        </w:rPr>
        <w:softHyphen/>
        <w:t>нути сексуальної гармонії подружжя розлучається або компенсує сексуальну незадоволеність любов'ю до дітей, різноманітними захопленнями, позашлюбними взаємина</w:t>
      </w:r>
      <w:r w:rsidRPr="00652989">
        <w:rPr>
          <w:rFonts w:ascii="Times New Roman" w:eastAsia="Times New Roman" w:hAnsi="Times New Roman" w:cs="Times New Roman"/>
          <w:sz w:val="32"/>
          <w:szCs w:val="32"/>
          <w:lang w:val="uk-UA" w:eastAsia="uk-UA"/>
        </w:rPr>
        <w:softHyphen/>
        <w:t>ми (рідко).</w:t>
      </w:r>
    </w:p>
    <w:p w:rsidR="00652989" w:rsidRPr="00652989" w:rsidRDefault="00652989" w:rsidP="00CC2909">
      <w:pPr>
        <w:widowControl w:val="0"/>
        <w:numPr>
          <w:ilvl w:val="0"/>
          <w:numId w:val="10"/>
        </w:numPr>
        <w:tabs>
          <w:tab w:val="left" w:pos="576"/>
        </w:tabs>
        <w:autoSpaceDE w:val="0"/>
        <w:autoSpaceDN w:val="0"/>
        <w:adjustRightInd w:val="0"/>
        <w:spacing w:after="0" w:line="240" w:lineRule="auto"/>
        <w:ind w:firstLine="35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Етап прогресуючої адаптації. Охоплює він перші роки подружнього життя, яким притаманні встановлен</w:t>
      </w:r>
      <w:r w:rsidRPr="00652989">
        <w:rPr>
          <w:rFonts w:ascii="Times New Roman" w:eastAsia="Times New Roman" w:hAnsi="Times New Roman" w:cs="Times New Roman"/>
          <w:sz w:val="32"/>
          <w:szCs w:val="32"/>
          <w:lang w:val="uk-UA" w:eastAsia="uk-UA"/>
        </w:rPr>
        <w:softHyphen/>
        <w:t>ня стійкого сексуального стереотипу, активне ритмічне статеве життя з повноцінним взаємним задоволенням, народження дітей. Це – найщасливіша пора інтимного життя. У жінки в цей час проявляється і розвивається сексуальність. Проблеми найчастіше пов'язані з непра</w:t>
      </w:r>
      <w:r w:rsidRPr="00652989">
        <w:rPr>
          <w:rFonts w:ascii="Times New Roman" w:eastAsia="Times New Roman" w:hAnsi="Times New Roman" w:cs="Times New Roman"/>
          <w:sz w:val="32"/>
          <w:szCs w:val="32"/>
          <w:lang w:val="uk-UA" w:eastAsia="uk-UA"/>
        </w:rPr>
        <w:softHyphen/>
        <w:t>вильною контрацепцією, запальними процесами стате</w:t>
      </w:r>
      <w:r w:rsidRPr="00652989">
        <w:rPr>
          <w:rFonts w:ascii="Times New Roman" w:eastAsia="Times New Roman" w:hAnsi="Times New Roman" w:cs="Times New Roman"/>
          <w:sz w:val="32"/>
          <w:szCs w:val="32"/>
          <w:lang w:val="uk-UA" w:eastAsia="uk-UA"/>
        </w:rPr>
        <w:softHyphen/>
        <w:t>вих органів, післяпологовими травмами й ускладнення</w:t>
      </w:r>
      <w:r w:rsidRPr="00652989">
        <w:rPr>
          <w:rFonts w:ascii="Times New Roman" w:eastAsia="Times New Roman" w:hAnsi="Times New Roman" w:cs="Times New Roman"/>
          <w:sz w:val="32"/>
          <w:szCs w:val="32"/>
          <w:lang w:val="uk-UA" w:eastAsia="uk-UA"/>
        </w:rPr>
        <w:softHyphen/>
        <w:t>ми після абортів.</w:t>
      </w:r>
    </w:p>
    <w:p w:rsidR="00652989" w:rsidRPr="00652989" w:rsidRDefault="00652989" w:rsidP="00CC2909">
      <w:pPr>
        <w:widowControl w:val="0"/>
        <w:numPr>
          <w:ilvl w:val="0"/>
          <w:numId w:val="10"/>
        </w:numPr>
        <w:tabs>
          <w:tab w:val="left" w:pos="576"/>
        </w:tabs>
        <w:autoSpaceDE w:val="0"/>
        <w:autoSpaceDN w:val="0"/>
        <w:adjustRightInd w:val="0"/>
        <w:spacing w:after="0" w:line="240" w:lineRule="auto"/>
        <w:ind w:firstLine="35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Етап стабільної адаптації. Цей етап триває до згасан</w:t>
      </w:r>
      <w:r w:rsidRPr="00652989">
        <w:rPr>
          <w:rFonts w:ascii="Times New Roman" w:eastAsia="Times New Roman" w:hAnsi="Times New Roman" w:cs="Times New Roman"/>
          <w:sz w:val="32"/>
          <w:szCs w:val="32"/>
          <w:lang w:val="uk-UA" w:eastAsia="uk-UA"/>
        </w:rPr>
        <w:softHyphen/>
        <w:t>ня сексуальної активності, характеризується зниженням статевої активності (наслідок інволюційних змін у організ</w:t>
      </w:r>
      <w:r w:rsidRPr="00652989">
        <w:rPr>
          <w:rFonts w:ascii="Times New Roman" w:eastAsia="Times New Roman" w:hAnsi="Times New Roman" w:cs="Times New Roman"/>
          <w:sz w:val="32"/>
          <w:szCs w:val="32"/>
          <w:lang w:val="uk-UA" w:eastAsia="uk-UA"/>
        </w:rPr>
        <w:softHyphen/>
        <w:t>мі) або неадекватним підвищенням лібідо. Можлива доб</w:t>
      </w:r>
      <w:r w:rsidRPr="00652989">
        <w:rPr>
          <w:rFonts w:ascii="Times New Roman" w:eastAsia="Times New Roman" w:hAnsi="Times New Roman" w:cs="Times New Roman"/>
          <w:sz w:val="32"/>
          <w:szCs w:val="32"/>
          <w:lang w:val="uk-UA" w:eastAsia="uk-UA"/>
        </w:rPr>
        <w:softHyphen/>
        <w:t>ровільна відмова від статевого життя у зв'язку зі станом здоров'я, сімейними проблемами, незручністю перед діть</w:t>
      </w:r>
      <w:r w:rsidRPr="00652989">
        <w:rPr>
          <w:rFonts w:ascii="Times New Roman" w:eastAsia="Times New Roman" w:hAnsi="Times New Roman" w:cs="Times New Roman"/>
          <w:sz w:val="32"/>
          <w:szCs w:val="32"/>
          <w:lang w:val="uk-UA" w:eastAsia="uk-UA"/>
        </w:rPr>
        <w:softHyphen/>
        <w:t>ми, онуками тощо).</w:t>
      </w:r>
    </w:p>
    <w:p w:rsidR="00652989" w:rsidRPr="00652989" w:rsidRDefault="00652989" w:rsidP="00652989">
      <w:pPr>
        <w:tabs>
          <w:tab w:val="left" w:pos="576"/>
        </w:tabs>
        <w:autoSpaceDE w:val="0"/>
        <w:autoSpaceDN w:val="0"/>
        <w:adjustRightInd w:val="0"/>
        <w:spacing w:after="0" w:line="240" w:lineRule="auto"/>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ab/>
        <w:t>Найскладніший у сімейному житті перший період, коли молодята, не налагодивши інтимного життя, розлу</w:t>
      </w:r>
      <w:r w:rsidRPr="00652989">
        <w:rPr>
          <w:rFonts w:ascii="Times New Roman" w:eastAsia="Times New Roman" w:hAnsi="Times New Roman" w:cs="Times New Roman"/>
          <w:sz w:val="32"/>
          <w:szCs w:val="32"/>
          <w:lang w:val="uk-UA" w:eastAsia="uk-UA"/>
        </w:rPr>
        <w:softHyphen/>
        <w:t>чаються або підтримують неповноцінні сексуальні сто</w:t>
      </w:r>
      <w:r w:rsidRPr="00652989">
        <w:rPr>
          <w:rFonts w:ascii="Times New Roman" w:eastAsia="Times New Roman" w:hAnsi="Times New Roman" w:cs="Times New Roman"/>
          <w:sz w:val="32"/>
          <w:szCs w:val="32"/>
          <w:lang w:val="uk-UA" w:eastAsia="uk-UA"/>
        </w:rPr>
        <w:softHyphen/>
        <w:t>сунки.</w:t>
      </w:r>
    </w:p>
    <w:p w:rsidR="00652989" w:rsidRPr="00652989" w:rsidRDefault="00652989" w:rsidP="00652989">
      <w:pPr>
        <w:autoSpaceDE w:val="0"/>
        <w:autoSpaceDN w:val="0"/>
        <w:adjustRightInd w:val="0"/>
        <w:spacing w:after="0" w:line="240" w:lineRule="auto"/>
        <w:ind w:firstLine="708"/>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Гармонія статевого життя не завжди супроводжується сі</w:t>
      </w:r>
      <w:r w:rsidRPr="00652989">
        <w:rPr>
          <w:rFonts w:ascii="Times New Roman" w:eastAsia="Times New Roman" w:hAnsi="Times New Roman" w:cs="Times New Roman"/>
          <w:sz w:val="32"/>
          <w:szCs w:val="32"/>
          <w:lang w:val="uk-UA" w:eastAsia="uk-UA"/>
        </w:rPr>
        <w:softHyphen/>
        <w:t xml:space="preserve">мейним добробутом. Іноді в сім'ях партнерів не задовольняє їхнє статеве життя </w:t>
      </w:r>
      <w:r w:rsidRPr="00652989">
        <w:rPr>
          <w:rFonts w:ascii="Times New Roman" w:eastAsia="Times New Roman" w:hAnsi="Times New Roman" w:cs="Times New Roman"/>
          <w:sz w:val="32"/>
          <w:szCs w:val="32"/>
          <w:lang w:val="uk-UA" w:eastAsia="uk-UA"/>
        </w:rPr>
        <w:lastRenderedPageBreak/>
        <w:t>або сексуальна близькість, приносячи ра</w:t>
      </w:r>
      <w:r w:rsidRPr="00652989">
        <w:rPr>
          <w:rFonts w:ascii="Times New Roman" w:eastAsia="Times New Roman" w:hAnsi="Times New Roman" w:cs="Times New Roman"/>
          <w:sz w:val="32"/>
          <w:szCs w:val="32"/>
          <w:lang w:val="uk-UA" w:eastAsia="uk-UA"/>
        </w:rPr>
        <w:softHyphen/>
        <w:t>дощі й задоволення, не підсилюється належними стосунка</w:t>
      </w:r>
      <w:r w:rsidRPr="00652989">
        <w:rPr>
          <w:rFonts w:ascii="Times New Roman" w:eastAsia="Times New Roman" w:hAnsi="Times New Roman" w:cs="Times New Roman"/>
          <w:sz w:val="32"/>
          <w:szCs w:val="32"/>
          <w:lang w:val="uk-UA" w:eastAsia="uk-UA"/>
        </w:rPr>
        <w:softHyphen/>
        <w:t>ми в інших сферах. Замість того щоб допомагати одне одному, подружжя щодня конфліктує, з'ясовуючи стосунки.</w:t>
      </w:r>
    </w:p>
    <w:p w:rsidR="00652989" w:rsidRPr="00652989" w:rsidRDefault="00652989" w:rsidP="00652989">
      <w:pPr>
        <w:autoSpaceDE w:val="0"/>
        <w:autoSpaceDN w:val="0"/>
        <w:adjustRightInd w:val="0"/>
        <w:spacing w:after="0" w:line="240" w:lineRule="auto"/>
        <w:ind w:firstLine="708"/>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Навіть у відносно стабільних подружніх парах з кож</w:t>
      </w:r>
      <w:r w:rsidRPr="00652989">
        <w:rPr>
          <w:rFonts w:ascii="Times New Roman" w:eastAsia="Times New Roman" w:hAnsi="Times New Roman" w:cs="Times New Roman"/>
          <w:sz w:val="32"/>
          <w:szCs w:val="32"/>
          <w:lang w:val="uk-UA" w:eastAsia="uk-UA"/>
        </w:rPr>
        <w:softHyphen/>
        <w:t>ним роком збільшується кількість сексуальних розладів. Ще в дослідженнях В.-Х. Мастерса та В. Джонсон (1970) було встановлено їх наявність майже у 50% американсь</w:t>
      </w:r>
      <w:r w:rsidRPr="00652989">
        <w:rPr>
          <w:rFonts w:ascii="Times New Roman" w:eastAsia="Times New Roman" w:hAnsi="Times New Roman" w:cs="Times New Roman"/>
          <w:sz w:val="32"/>
          <w:szCs w:val="32"/>
          <w:lang w:val="uk-UA" w:eastAsia="uk-UA"/>
        </w:rPr>
        <w:softHyphen/>
        <w:t>ких пар. За іншими дослідженнями, у заможних високо</w:t>
      </w:r>
      <w:r w:rsidRPr="00652989">
        <w:rPr>
          <w:rFonts w:ascii="Times New Roman" w:eastAsia="Times New Roman" w:hAnsi="Times New Roman" w:cs="Times New Roman"/>
          <w:sz w:val="32"/>
          <w:szCs w:val="32"/>
          <w:lang w:val="uk-UA" w:eastAsia="uk-UA"/>
        </w:rPr>
        <w:softHyphen/>
        <w:t>освічених сім'ях до 40% чоловіків мають порушення ерекції або сім'явиверження, до 63% жінок страждають від оргастичної дисфункції та інших сексуальних проблем (незадоволеність статевим життям, труднощі під час ста</w:t>
      </w:r>
      <w:r w:rsidRPr="00652989">
        <w:rPr>
          <w:rFonts w:ascii="Times New Roman" w:eastAsia="Times New Roman" w:hAnsi="Times New Roman" w:cs="Times New Roman"/>
          <w:sz w:val="32"/>
          <w:szCs w:val="32"/>
          <w:lang w:val="uk-UA" w:eastAsia="uk-UA"/>
        </w:rPr>
        <w:softHyphen/>
        <w:t>тевої близькості).</w:t>
      </w:r>
    </w:p>
    <w:p w:rsidR="00652989" w:rsidRPr="00652989" w:rsidRDefault="00652989" w:rsidP="00652989">
      <w:pPr>
        <w:autoSpaceDE w:val="0"/>
        <w:autoSpaceDN w:val="0"/>
        <w:adjustRightInd w:val="0"/>
        <w:spacing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За твердженням соціолога Домініан, подружнє життя має характерні особливості у трьох основних вікових фа</w:t>
      </w:r>
      <w:r w:rsidRPr="00652989">
        <w:rPr>
          <w:rFonts w:ascii="Times New Roman" w:eastAsia="Times New Roman" w:hAnsi="Times New Roman" w:cs="Times New Roman"/>
          <w:sz w:val="32"/>
          <w:szCs w:val="32"/>
          <w:lang w:val="uk-UA" w:eastAsia="uk-UA"/>
        </w:rPr>
        <w:softHyphen/>
        <w:t>зах: коли партнерам до 30 років (переважають романтичні взаємини, які зберігаються у середньому протягом 5 років); 30-50 років; понад 50 років. У молодого подружжя (до 30 років) сексуальні розлади спричинені боротьбою за головну роль у сім'ї, іншими конфліктами, матеріальними труднощами. У 30-50 років часто виникають післяполо</w:t>
      </w:r>
      <w:r w:rsidRPr="00652989">
        <w:rPr>
          <w:rFonts w:ascii="Times New Roman" w:eastAsia="Times New Roman" w:hAnsi="Times New Roman" w:cs="Times New Roman"/>
          <w:sz w:val="32"/>
          <w:szCs w:val="32"/>
          <w:lang w:val="uk-UA" w:eastAsia="uk-UA"/>
        </w:rPr>
        <w:softHyphen/>
        <w:t>гові порушення лібідо, а сексуальні проблеми загалом про</w:t>
      </w:r>
      <w:r w:rsidRPr="00652989">
        <w:rPr>
          <w:rFonts w:ascii="Times New Roman" w:eastAsia="Times New Roman" w:hAnsi="Times New Roman" w:cs="Times New Roman"/>
          <w:sz w:val="32"/>
          <w:szCs w:val="32"/>
          <w:lang w:val="uk-UA" w:eastAsia="uk-UA"/>
        </w:rPr>
        <w:softHyphen/>
        <w:t>являються через участь у позашлюбних зв'язках. Іноді в цей період спостерігаються гомосексуальні потреби. Після 50 років сексуальні проблеми у подружньому житті обумо</w:t>
      </w:r>
      <w:r w:rsidRPr="00652989">
        <w:rPr>
          <w:rFonts w:ascii="Times New Roman" w:eastAsia="Times New Roman" w:hAnsi="Times New Roman" w:cs="Times New Roman"/>
          <w:sz w:val="32"/>
          <w:szCs w:val="32"/>
          <w:lang w:val="uk-UA" w:eastAsia="uk-UA"/>
        </w:rPr>
        <w:softHyphen/>
        <w:t>влені процесами біологічної інволюції.</w:t>
      </w:r>
    </w:p>
    <w:p w:rsidR="00652989" w:rsidRPr="00652989" w:rsidRDefault="00652989" w:rsidP="00652989">
      <w:pPr>
        <w:autoSpaceDE w:val="0"/>
        <w:autoSpaceDN w:val="0"/>
        <w:adjustRightInd w:val="0"/>
        <w:spacing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Останніми роками фахівці стверджують, що багато подружніх пар живе за дуже низького сексуального рит</w:t>
      </w:r>
      <w:r w:rsidRPr="00652989">
        <w:rPr>
          <w:rFonts w:ascii="Times New Roman" w:eastAsia="Times New Roman" w:hAnsi="Times New Roman" w:cs="Times New Roman"/>
          <w:sz w:val="32"/>
          <w:szCs w:val="32"/>
          <w:lang w:val="uk-UA" w:eastAsia="uk-UA"/>
        </w:rPr>
        <w:softHyphen/>
        <w:t>му (один раз на кілька місяців) або зовсім без сексуаль</w:t>
      </w:r>
      <w:r w:rsidRPr="00652989">
        <w:rPr>
          <w:rFonts w:ascii="Times New Roman" w:eastAsia="Times New Roman" w:hAnsi="Times New Roman" w:cs="Times New Roman"/>
          <w:sz w:val="32"/>
          <w:szCs w:val="32"/>
          <w:lang w:val="uk-UA" w:eastAsia="uk-UA"/>
        </w:rPr>
        <w:softHyphen/>
        <w:t>них стосунків. Причинами цього є бажання позбавити дітей психічних травм, взаємні матеріальні зобов'язан</w:t>
      </w:r>
      <w:r w:rsidRPr="00652989">
        <w:rPr>
          <w:rFonts w:ascii="Times New Roman" w:eastAsia="Times New Roman" w:hAnsi="Times New Roman" w:cs="Times New Roman"/>
          <w:sz w:val="32"/>
          <w:szCs w:val="32"/>
          <w:lang w:val="uk-UA" w:eastAsia="uk-UA"/>
        </w:rPr>
        <w:softHyphen/>
        <w:t>ня, страх перед можливими після розлучення проблема</w:t>
      </w:r>
      <w:r w:rsidRPr="00652989">
        <w:rPr>
          <w:rFonts w:ascii="Times New Roman" w:eastAsia="Times New Roman" w:hAnsi="Times New Roman" w:cs="Times New Roman"/>
          <w:sz w:val="32"/>
          <w:szCs w:val="32"/>
          <w:lang w:val="uk-UA" w:eastAsia="uk-UA"/>
        </w:rPr>
        <w:softHyphen/>
        <w:t>ми тощо.</w:t>
      </w:r>
    </w:p>
    <w:p w:rsidR="00652989" w:rsidRPr="00652989" w:rsidRDefault="00652989" w:rsidP="00652989">
      <w:pPr>
        <w:autoSpaceDE w:val="0"/>
        <w:autoSpaceDN w:val="0"/>
        <w:adjustRightInd w:val="0"/>
        <w:spacing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Розвиток суспільства вносить свої корективи у струк</w:t>
      </w:r>
      <w:r w:rsidRPr="00652989">
        <w:rPr>
          <w:rFonts w:ascii="Times New Roman" w:eastAsia="Times New Roman" w:hAnsi="Times New Roman" w:cs="Times New Roman"/>
          <w:sz w:val="32"/>
          <w:szCs w:val="32"/>
          <w:lang w:val="uk-UA" w:eastAsia="uk-UA"/>
        </w:rPr>
        <w:softHyphen/>
        <w:t>туру і функції сім'ї, зокрема в систему статевих ролей, ме</w:t>
      </w:r>
      <w:r w:rsidRPr="00652989">
        <w:rPr>
          <w:rFonts w:ascii="Times New Roman" w:eastAsia="Times New Roman" w:hAnsi="Times New Roman" w:cs="Times New Roman"/>
          <w:sz w:val="32"/>
          <w:szCs w:val="32"/>
          <w:lang w:val="uk-UA" w:eastAsia="uk-UA"/>
        </w:rPr>
        <w:softHyphen/>
        <w:t>ханізми соціалізації, критерії добору, моделі побутової та сексуально-еротичної адаптації. Емансипація (звільнення від залежності) жінки, прагнення до економічної незалеж</w:t>
      </w:r>
      <w:r w:rsidRPr="00652989">
        <w:rPr>
          <w:rFonts w:ascii="Times New Roman" w:eastAsia="Times New Roman" w:hAnsi="Times New Roman" w:cs="Times New Roman"/>
          <w:sz w:val="32"/>
          <w:szCs w:val="32"/>
          <w:lang w:val="uk-UA" w:eastAsia="uk-UA"/>
        </w:rPr>
        <w:softHyphen/>
        <w:t>ності, підвищення життєвих стандартів відчутно актуалі</w:t>
      </w:r>
      <w:r w:rsidRPr="00652989">
        <w:rPr>
          <w:rFonts w:ascii="Times New Roman" w:eastAsia="Times New Roman" w:hAnsi="Times New Roman" w:cs="Times New Roman"/>
          <w:sz w:val="32"/>
          <w:szCs w:val="32"/>
          <w:lang w:val="uk-UA" w:eastAsia="uk-UA"/>
        </w:rPr>
        <w:softHyphen/>
        <w:t>зували значення міжособистісної сумісності. У зв'язку з цим вимогливішими стали шлюбні партнери, збільшилась кількість фактів незадоволення шлюбними союзами, внас</w:t>
      </w:r>
      <w:r w:rsidRPr="00652989">
        <w:rPr>
          <w:rFonts w:ascii="Times New Roman" w:eastAsia="Times New Roman" w:hAnsi="Times New Roman" w:cs="Times New Roman"/>
          <w:sz w:val="32"/>
          <w:szCs w:val="32"/>
          <w:lang w:val="uk-UA" w:eastAsia="uk-UA"/>
        </w:rPr>
        <w:softHyphen/>
        <w:t>лідок чого почастішали розлучення, особливо через міжособистісну несумісність партнерів.</w:t>
      </w:r>
    </w:p>
    <w:p w:rsidR="00652989" w:rsidRPr="00652989" w:rsidRDefault="00652989" w:rsidP="00652989">
      <w:pPr>
        <w:autoSpaceDE w:val="0"/>
        <w:autoSpaceDN w:val="0"/>
        <w:adjustRightInd w:val="0"/>
        <w:spacing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 xml:space="preserve">Установлення психологічної рівноваги і сексуальної відповідності в сім'ї може бути тривалим і складним. Адже кожна людина має свої </w:t>
      </w:r>
      <w:r w:rsidRPr="00652989">
        <w:rPr>
          <w:rFonts w:ascii="Times New Roman" w:eastAsia="Times New Roman" w:hAnsi="Times New Roman" w:cs="Times New Roman"/>
          <w:sz w:val="32"/>
          <w:szCs w:val="32"/>
          <w:lang w:val="uk-UA" w:eastAsia="uk-UA"/>
        </w:rPr>
        <w:lastRenderedPageBreak/>
        <w:t>індивідуально-психологічні осо</w:t>
      </w:r>
      <w:r w:rsidRPr="00652989">
        <w:rPr>
          <w:rFonts w:ascii="Times New Roman" w:eastAsia="Times New Roman" w:hAnsi="Times New Roman" w:cs="Times New Roman"/>
          <w:sz w:val="32"/>
          <w:szCs w:val="32"/>
          <w:lang w:val="uk-UA" w:eastAsia="uk-UA"/>
        </w:rPr>
        <w:softHyphen/>
        <w:t>бливості, які Майже 60% жінок і 80% чоловіків, як стверджують психологи, за життя мають мінімум один позашлюбний статевий можуть спричинити сімейні суперечності. Тому важливу роль у подружньому житті відіграє вміння своєчасно згладжувати розбіжності. Сімейні чвари зде</w:t>
      </w:r>
      <w:r w:rsidRPr="00652989">
        <w:rPr>
          <w:rFonts w:ascii="Times New Roman" w:eastAsia="Times New Roman" w:hAnsi="Times New Roman" w:cs="Times New Roman"/>
          <w:sz w:val="32"/>
          <w:szCs w:val="32"/>
          <w:lang w:val="uk-UA" w:eastAsia="uk-UA"/>
        </w:rPr>
        <w:softHyphen/>
        <w:t>більшого є наслідком непідготовленості до взаємного при</w:t>
      </w:r>
      <w:r w:rsidRPr="00652989">
        <w:rPr>
          <w:rFonts w:ascii="Times New Roman" w:eastAsia="Times New Roman" w:hAnsi="Times New Roman" w:cs="Times New Roman"/>
          <w:sz w:val="32"/>
          <w:szCs w:val="32"/>
          <w:lang w:val="uk-UA" w:eastAsia="uk-UA"/>
        </w:rPr>
        <w:softHyphen/>
        <w:t>стосування, вироблення нового психологічного режиму. Ці старання стають результативними на основі прагнення робити одне одному приємне, позитивне.</w:t>
      </w:r>
    </w:p>
    <w:p w:rsidR="00652989" w:rsidRPr="00652989" w:rsidRDefault="00652989" w:rsidP="00652989">
      <w:pPr>
        <w:autoSpaceDE w:val="0"/>
        <w:autoSpaceDN w:val="0"/>
        <w:adjustRightInd w:val="0"/>
        <w:spacing w:before="5"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Майже в 70% випадків ініціаторами розірвання шлюб</w:t>
      </w:r>
      <w:r w:rsidRPr="00652989">
        <w:rPr>
          <w:rFonts w:ascii="Times New Roman" w:eastAsia="Times New Roman" w:hAnsi="Times New Roman" w:cs="Times New Roman"/>
          <w:sz w:val="32"/>
          <w:szCs w:val="32"/>
          <w:lang w:val="uk-UA" w:eastAsia="uk-UA"/>
        </w:rPr>
        <w:softHyphen/>
        <w:t>них стосунків є жінки, хоч це відбувається з вини чолові</w:t>
      </w:r>
      <w:r w:rsidRPr="00652989">
        <w:rPr>
          <w:rFonts w:ascii="Times New Roman" w:eastAsia="Times New Roman" w:hAnsi="Times New Roman" w:cs="Times New Roman"/>
          <w:sz w:val="32"/>
          <w:szCs w:val="32"/>
          <w:lang w:val="uk-UA" w:eastAsia="uk-UA"/>
        </w:rPr>
        <w:softHyphen/>
        <w:t>ків. Жінки — емоційніші, запальніші, більш схильні до афектів. Нерідко їхня чуттєвість наштовхується на знева</w:t>
      </w:r>
      <w:r w:rsidRPr="00652989">
        <w:rPr>
          <w:rFonts w:ascii="Times New Roman" w:eastAsia="Times New Roman" w:hAnsi="Times New Roman" w:cs="Times New Roman"/>
          <w:sz w:val="32"/>
          <w:szCs w:val="32"/>
          <w:lang w:val="uk-UA" w:eastAsia="uk-UA"/>
        </w:rPr>
        <w:softHyphen/>
        <w:t>жливе ставлення не здатних до співпереживання чолові</w:t>
      </w:r>
      <w:r w:rsidRPr="00652989">
        <w:rPr>
          <w:rFonts w:ascii="Times New Roman" w:eastAsia="Times New Roman" w:hAnsi="Times New Roman" w:cs="Times New Roman"/>
          <w:sz w:val="32"/>
          <w:szCs w:val="32"/>
          <w:lang w:val="uk-UA" w:eastAsia="uk-UA"/>
        </w:rPr>
        <w:softHyphen/>
        <w:t>ків. Найчастіше чоловіки прагнуть бути лідерами там, де необхідна подружня рівність у правах і обов'язках. Крім того, останнім часом зазнає трансформації розподіл ролей, суттєво похитнувши образ «чоловіка-годувальника», «гла</w:t>
      </w:r>
      <w:r w:rsidRPr="00652989">
        <w:rPr>
          <w:rFonts w:ascii="Times New Roman" w:eastAsia="Times New Roman" w:hAnsi="Times New Roman" w:cs="Times New Roman"/>
          <w:sz w:val="32"/>
          <w:szCs w:val="32"/>
          <w:lang w:val="uk-UA" w:eastAsia="uk-UA"/>
        </w:rPr>
        <w:softHyphen/>
        <w:t>ви сім'ї». Однак протягом першої половини подружнього життя (від 20 до 35-40 років) чоловіки з усіх сил намага</w:t>
      </w:r>
      <w:r w:rsidRPr="00652989">
        <w:rPr>
          <w:rFonts w:ascii="Times New Roman" w:eastAsia="Times New Roman" w:hAnsi="Times New Roman" w:cs="Times New Roman"/>
          <w:sz w:val="32"/>
          <w:szCs w:val="32"/>
          <w:lang w:val="uk-UA" w:eastAsia="uk-UA"/>
        </w:rPr>
        <w:softHyphen/>
        <w:t>ються зберегти його видимість. Потім настає пора природ</w:t>
      </w:r>
      <w:r w:rsidRPr="00652989">
        <w:rPr>
          <w:rFonts w:ascii="Times New Roman" w:eastAsia="Times New Roman" w:hAnsi="Times New Roman" w:cs="Times New Roman"/>
          <w:sz w:val="32"/>
          <w:szCs w:val="32"/>
          <w:lang w:val="uk-UA" w:eastAsia="uk-UA"/>
        </w:rPr>
        <w:softHyphen/>
        <w:t>ного перерозподілу ролей. Жінка звільняється від необхід</w:t>
      </w:r>
      <w:r w:rsidRPr="00652989">
        <w:rPr>
          <w:rFonts w:ascii="Times New Roman" w:eastAsia="Times New Roman" w:hAnsi="Times New Roman" w:cs="Times New Roman"/>
          <w:sz w:val="32"/>
          <w:szCs w:val="32"/>
          <w:lang w:val="uk-UA" w:eastAsia="uk-UA"/>
        </w:rPr>
        <w:softHyphen/>
        <w:t>ності весь час піклуватися про дітей, скованості у вияві власних бажань, постійного прагнення подобатися своєму чоловікові. Значно краще вона реалізує свої професійні амбіції. Унаслідок цього об'єктивно і суб'єктивно настає цілковита рівність у взаєминах між нею і чоловіком.</w:t>
      </w:r>
    </w:p>
    <w:p w:rsidR="00652989" w:rsidRPr="00652989" w:rsidRDefault="00652989" w:rsidP="00652989">
      <w:pPr>
        <w:autoSpaceDE w:val="0"/>
        <w:autoSpaceDN w:val="0"/>
        <w:adjustRightInd w:val="0"/>
        <w:spacing w:before="5"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Іноді роками нагромаджені тягар сімейних обов'язків, злість, образа на партнера витісняють все, що колись вва</w:t>
      </w:r>
      <w:r w:rsidRPr="00652989">
        <w:rPr>
          <w:rFonts w:ascii="Times New Roman" w:eastAsia="Times New Roman" w:hAnsi="Times New Roman" w:cs="Times New Roman"/>
          <w:sz w:val="32"/>
          <w:szCs w:val="32"/>
          <w:lang w:val="uk-UA" w:eastAsia="uk-UA"/>
        </w:rPr>
        <w:softHyphen/>
        <w:t>жалося коханням. Після душевного охолодження настає і сексуальне. Зменшення частоти статевих контактів із ча</w:t>
      </w:r>
      <w:r w:rsidRPr="00652989">
        <w:rPr>
          <w:rFonts w:ascii="Times New Roman" w:eastAsia="Times New Roman" w:hAnsi="Times New Roman" w:cs="Times New Roman"/>
          <w:sz w:val="32"/>
          <w:szCs w:val="32"/>
          <w:lang w:val="uk-UA" w:eastAsia="uk-UA"/>
        </w:rPr>
        <w:softHyphen/>
        <w:t>сом знижує рівень продукування статевих гормонів, що спричинює ослабленість статевого потягу.</w:t>
      </w:r>
    </w:p>
    <w:p w:rsidR="00652989" w:rsidRPr="00652989" w:rsidRDefault="00652989" w:rsidP="00652989">
      <w:pPr>
        <w:autoSpaceDE w:val="0"/>
        <w:autoSpaceDN w:val="0"/>
        <w:adjustRightInd w:val="0"/>
        <w:spacing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Наскільки часто сексуальна незадоволеність є голов</w:t>
      </w:r>
      <w:r w:rsidRPr="00652989">
        <w:rPr>
          <w:rFonts w:ascii="Times New Roman" w:eastAsia="Times New Roman" w:hAnsi="Times New Roman" w:cs="Times New Roman"/>
          <w:sz w:val="32"/>
          <w:szCs w:val="32"/>
          <w:lang w:val="uk-UA" w:eastAsia="uk-UA"/>
        </w:rPr>
        <w:softHyphen/>
        <w:t>ною причиною розлучень, нез'ясовано, хоч спеціалісти з питань шлюбу переконані, що подібні проблеми досить по</w:t>
      </w:r>
      <w:r w:rsidRPr="00652989">
        <w:rPr>
          <w:rFonts w:ascii="Times New Roman" w:eastAsia="Times New Roman" w:hAnsi="Times New Roman" w:cs="Times New Roman"/>
          <w:sz w:val="32"/>
          <w:szCs w:val="32"/>
          <w:lang w:val="uk-UA" w:eastAsia="uk-UA"/>
        </w:rPr>
        <w:softHyphen/>
        <w:t>ширені в невдалих шлюбах. Однак невідомо, чи передують ці проблеми іншим обставинам, що ускладнюють сімейне життя, чи відбувається навпаки.</w:t>
      </w:r>
    </w:p>
    <w:p w:rsidR="00652989" w:rsidRPr="00652989" w:rsidRDefault="00652989" w:rsidP="00652989">
      <w:pPr>
        <w:autoSpaceDE w:val="0"/>
        <w:autoSpaceDN w:val="0"/>
        <w:adjustRightInd w:val="0"/>
        <w:spacing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Сексуальну незадоволеність нерідко намагаються по</w:t>
      </w:r>
      <w:r w:rsidRPr="00652989">
        <w:rPr>
          <w:rFonts w:ascii="Times New Roman" w:eastAsia="Times New Roman" w:hAnsi="Times New Roman" w:cs="Times New Roman"/>
          <w:sz w:val="32"/>
          <w:szCs w:val="32"/>
          <w:lang w:val="uk-UA" w:eastAsia="uk-UA"/>
        </w:rPr>
        <w:softHyphen/>
        <w:t xml:space="preserve">яснити сексуальною невідповідністю. Однак розгляд цієї проблеми з анатомо-фізіологічних позицій переконує, що в більшості випадків такої невідповідності немає, а ті аномалії, що спостерігаються в клінічній </w:t>
      </w:r>
      <w:r w:rsidRPr="00652989">
        <w:rPr>
          <w:rFonts w:ascii="Times New Roman" w:eastAsia="Times New Roman" w:hAnsi="Times New Roman" w:cs="Times New Roman"/>
          <w:sz w:val="32"/>
          <w:szCs w:val="32"/>
          <w:lang w:val="uk-UA" w:eastAsia="uk-UA"/>
        </w:rPr>
        <w:lastRenderedPageBreak/>
        <w:t>практиці (над</w:t>
      </w:r>
      <w:r w:rsidRPr="00652989">
        <w:rPr>
          <w:rFonts w:ascii="Times New Roman" w:eastAsia="Times New Roman" w:hAnsi="Times New Roman" w:cs="Times New Roman"/>
          <w:sz w:val="32"/>
          <w:szCs w:val="32"/>
          <w:lang w:val="uk-UA" w:eastAsia="uk-UA"/>
        </w:rPr>
        <w:softHyphen/>
        <w:t>мірні розміри статевого члена, дуже малі розміри входу до піхви тощо), не настільки поширені, щоб їх брати до уваги.</w:t>
      </w:r>
    </w:p>
    <w:p w:rsidR="00652989" w:rsidRPr="00652989" w:rsidRDefault="00652989" w:rsidP="00652989">
      <w:pPr>
        <w:autoSpaceDE w:val="0"/>
        <w:autoSpaceDN w:val="0"/>
        <w:adjustRightInd w:val="0"/>
        <w:spacing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Фізіологічні стадії статевого акту, діапазон статевих переживань, гормональна регуляція статевої сфери пред</w:t>
      </w:r>
      <w:r w:rsidRPr="00652989">
        <w:rPr>
          <w:rFonts w:ascii="Times New Roman" w:eastAsia="Times New Roman" w:hAnsi="Times New Roman" w:cs="Times New Roman"/>
          <w:sz w:val="32"/>
          <w:szCs w:val="32"/>
          <w:lang w:val="uk-UA" w:eastAsia="uk-UA"/>
        </w:rPr>
        <w:softHyphen/>
        <w:t>ставників різних статей мають певні особливості та відмін</w:t>
      </w:r>
      <w:r w:rsidRPr="00652989">
        <w:rPr>
          <w:rFonts w:ascii="Times New Roman" w:eastAsia="Times New Roman" w:hAnsi="Times New Roman" w:cs="Times New Roman"/>
          <w:sz w:val="32"/>
          <w:szCs w:val="32"/>
          <w:lang w:val="uk-UA" w:eastAsia="uk-UA"/>
        </w:rPr>
        <w:softHyphen/>
        <w:t>ності. Однак вони не можуть суттєво впливати на вини</w:t>
      </w:r>
      <w:r w:rsidRPr="00652989">
        <w:rPr>
          <w:rFonts w:ascii="Times New Roman" w:eastAsia="Times New Roman" w:hAnsi="Times New Roman" w:cs="Times New Roman"/>
          <w:sz w:val="32"/>
          <w:szCs w:val="32"/>
          <w:lang w:val="uk-UA" w:eastAsia="uk-UA"/>
        </w:rPr>
        <w:softHyphen/>
        <w:t>кнення сексуальної невідповідності.</w:t>
      </w:r>
    </w:p>
    <w:p w:rsidR="00652989" w:rsidRPr="00652989" w:rsidRDefault="00652989" w:rsidP="00652989">
      <w:pPr>
        <w:autoSpaceDE w:val="0"/>
        <w:autoSpaceDN w:val="0"/>
        <w:adjustRightInd w:val="0"/>
        <w:spacing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Основною причиною статевих розладів у шлюбі є нерозвиненість навичок мистецтва кохання. Кожний десятий чоловік, який користу</w:t>
      </w:r>
      <w:r w:rsidRPr="00652989">
        <w:rPr>
          <w:rFonts w:ascii="Times New Roman" w:eastAsia="Times New Roman" w:hAnsi="Times New Roman" w:cs="Times New Roman"/>
          <w:sz w:val="32"/>
          <w:szCs w:val="32"/>
          <w:lang w:val="uk-UA" w:eastAsia="uk-UA"/>
        </w:rPr>
        <w:softHyphen/>
        <w:t>ється послугами повій, може в них закохуватися і продов</w:t>
      </w:r>
      <w:r w:rsidRPr="00652989">
        <w:rPr>
          <w:rFonts w:ascii="Times New Roman" w:eastAsia="Times New Roman" w:hAnsi="Times New Roman" w:cs="Times New Roman"/>
          <w:sz w:val="32"/>
          <w:szCs w:val="32"/>
          <w:lang w:val="uk-UA" w:eastAsia="uk-UA"/>
        </w:rPr>
        <w:softHyphen/>
        <w:t>жувати з ними зв'язок. Стійкі позашлюбні прихильності частіше розвиваються у чоловіків, ніж у жінок, і вони за</w:t>
      </w:r>
      <w:r w:rsidRPr="00652989">
        <w:rPr>
          <w:rFonts w:ascii="Times New Roman" w:eastAsia="Times New Roman" w:hAnsi="Times New Roman" w:cs="Times New Roman"/>
          <w:sz w:val="32"/>
          <w:szCs w:val="32"/>
          <w:lang w:val="uk-UA" w:eastAsia="uk-UA"/>
        </w:rPr>
        <w:softHyphen/>
        <w:t>звичай спричинюють розлучення.</w:t>
      </w:r>
    </w:p>
    <w:p w:rsidR="00652989" w:rsidRPr="00652989" w:rsidRDefault="00652989" w:rsidP="00652989">
      <w:pPr>
        <w:autoSpaceDE w:val="0"/>
        <w:autoSpaceDN w:val="0"/>
        <w:adjustRightInd w:val="0"/>
        <w:spacing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Після розлучення статеве життя не завжди є стабіль</w:t>
      </w:r>
      <w:r w:rsidRPr="00652989">
        <w:rPr>
          <w:rFonts w:ascii="Times New Roman" w:eastAsia="Times New Roman" w:hAnsi="Times New Roman" w:cs="Times New Roman"/>
          <w:sz w:val="32"/>
          <w:szCs w:val="32"/>
          <w:lang w:val="uk-UA" w:eastAsia="uk-UA"/>
        </w:rPr>
        <w:softHyphen/>
        <w:t>ним. Для молодих людей це не має важливого значення, а для людей середнього і похилого віку цей фактор є суттє</w:t>
      </w:r>
      <w:r w:rsidRPr="00652989">
        <w:rPr>
          <w:rFonts w:ascii="Times New Roman" w:eastAsia="Times New Roman" w:hAnsi="Times New Roman" w:cs="Times New Roman"/>
          <w:sz w:val="32"/>
          <w:szCs w:val="32"/>
          <w:lang w:val="uk-UA" w:eastAsia="uk-UA"/>
        </w:rPr>
        <w:softHyphen/>
        <w:t>вим. Першою реакцією на розлучення часто є активізація статевого життя, яка супроводжується пережитими в мо</w:t>
      </w:r>
      <w:r w:rsidRPr="00652989">
        <w:rPr>
          <w:rFonts w:ascii="Times New Roman" w:eastAsia="Times New Roman" w:hAnsi="Times New Roman" w:cs="Times New Roman"/>
          <w:sz w:val="32"/>
          <w:szCs w:val="32"/>
          <w:lang w:val="uk-UA" w:eastAsia="uk-UA"/>
        </w:rPr>
        <w:softHyphen/>
        <w:t>лодості відчуттями. Це триває недовго, з часом підсвідоме прагнення до спокійного, розміреного життя, особливо сексуального, перемагає.</w:t>
      </w:r>
    </w:p>
    <w:p w:rsidR="00652989" w:rsidRPr="00652989" w:rsidRDefault="00652989" w:rsidP="00652989">
      <w:pPr>
        <w:autoSpaceDE w:val="0"/>
        <w:autoSpaceDN w:val="0"/>
        <w:adjustRightInd w:val="0"/>
        <w:spacing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Необхідність знову вдаватися до залицянь і побачень може спровокувати роздратування, зніяковілість, від яких відвикли за роки шлюбного життя. Людину, яка не звикла до сексуальної свободи, пригнічує і власна сором'язливість. Невпевненість у своїй привабливості, сексуальних здібно</w:t>
      </w:r>
      <w:r w:rsidRPr="00652989">
        <w:rPr>
          <w:rFonts w:ascii="Times New Roman" w:eastAsia="Times New Roman" w:hAnsi="Times New Roman" w:cs="Times New Roman"/>
          <w:sz w:val="32"/>
          <w:szCs w:val="32"/>
          <w:lang w:val="uk-UA" w:eastAsia="uk-UA"/>
        </w:rPr>
        <w:softHyphen/>
        <w:t>стях може поєднуватися з докорами сумління з приводу вступу в «аморальний» зв'язок. До цього часто додається відчуття, що час минає, тому необхідно, поки не пізно, знайти собі партнера. А паралельно виникає впевненість у тому, що повторний шлюб принесе більше задоволення, ніж самотнє життя. При повторних шлюбах постає багато проблем: як ростити і виховувати дітей від попередніх шлюбів, сплачувати й отримувати аліменти, вибудовувати стосунки з колишніми (дружиною, чоловіком). Крім того, у повторному шлюбі люди опиняються перед труднощами, які ускладнювали їх перший шлюб (егоїзм, пияцтво, від</w:t>
      </w:r>
      <w:r w:rsidRPr="00652989">
        <w:rPr>
          <w:rFonts w:ascii="Times New Roman" w:eastAsia="Times New Roman" w:hAnsi="Times New Roman" w:cs="Times New Roman"/>
          <w:sz w:val="32"/>
          <w:szCs w:val="32"/>
          <w:lang w:val="uk-UA" w:eastAsia="uk-UA"/>
        </w:rPr>
        <w:softHyphen/>
        <w:t>сутність порозуміння тощо), а також дублюються сек</w:t>
      </w:r>
      <w:r w:rsidRPr="00652989">
        <w:rPr>
          <w:rFonts w:ascii="Times New Roman" w:eastAsia="Times New Roman" w:hAnsi="Times New Roman" w:cs="Times New Roman"/>
          <w:sz w:val="32"/>
          <w:szCs w:val="32"/>
          <w:lang w:val="uk-UA" w:eastAsia="uk-UA"/>
        </w:rPr>
        <w:softHyphen/>
        <w:t>суальні проблеми (послаблений статевий потяг з новим партнером на перших порах може бути непомітним, та коли секс утрачає романтичну привабливість, ситуація повторюється).</w:t>
      </w:r>
    </w:p>
    <w:p w:rsidR="00652989" w:rsidRPr="00652989" w:rsidRDefault="00652989" w:rsidP="00652989">
      <w:pPr>
        <w:autoSpaceDE w:val="0"/>
        <w:autoSpaceDN w:val="0"/>
        <w:adjustRightInd w:val="0"/>
        <w:spacing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Збільшення кількості розлучень, зміна поглядів на функцію шлюбу спонукають молодих людей (тих, що ніко</w:t>
      </w:r>
      <w:r w:rsidRPr="00652989">
        <w:rPr>
          <w:rFonts w:ascii="Times New Roman" w:eastAsia="Times New Roman" w:hAnsi="Times New Roman" w:cs="Times New Roman"/>
          <w:sz w:val="32"/>
          <w:szCs w:val="32"/>
          <w:lang w:val="uk-UA" w:eastAsia="uk-UA"/>
        </w:rPr>
        <w:softHyphen/>
        <w:t xml:space="preserve">ли не були в шлюбі, розлучених) обережніше ставитися до одруження. А ліберальний погляд на позашлюбні статеві зв'язки, можливості контрацепції дали </w:t>
      </w:r>
      <w:r w:rsidRPr="00652989">
        <w:rPr>
          <w:rFonts w:ascii="Times New Roman" w:eastAsia="Times New Roman" w:hAnsi="Times New Roman" w:cs="Times New Roman"/>
          <w:sz w:val="32"/>
          <w:szCs w:val="32"/>
          <w:lang w:val="uk-UA" w:eastAsia="uk-UA"/>
        </w:rPr>
        <w:lastRenderedPageBreak/>
        <w:t>змогу багатьом па</w:t>
      </w:r>
      <w:r w:rsidRPr="00652989">
        <w:rPr>
          <w:rFonts w:ascii="Times New Roman" w:eastAsia="Times New Roman" w:hAnsi="Times New Roman" w:cs="Times New Roman"/>
          <w:sz w:val="32"/>
          <w:szCs w:val="32"/>
          <w:lang w:val="uk-UA" w:eastAsia="uk-UA"/>
        </w:rPr>
        <w:softHyphen/>
        <w:t>рам відкрито підтримувати сексуальні стосунки, які нази</w:t>
      </w:r>
      <w:r w:rsidRPr="00652989">
        <w:rPr>
          <w:rFonts w:ascii="Times New Roman" w:eastAsia="Times New Roman" w:hAnsi="Times New Roman" w:cs="Times New Roman"/>
          <w:sz w:val="32"/>
          <w:szCs w:val="32"/>
          <w:lang w:val="uk-UA" w:eastAsia="uk-UA"/>
        </w:rPr>
        <w:softHyphen/>
        <w:t>вають цивільним шлюбом.</w:t>
      </w:r>
    </w:p>
    <w:p w:rsidR="00652989" w:rsidRPr="00652989" w:rsidRDefault="00652989" w:rsidP="00652989">
      <w:pPr>
        <w:autoSpaceDE w:val="0"/>
        <w:autoSpaceDN w:val="0"/>
        <w:adjustRightInd w:val="0"/>
        <w:spacing w:before="101"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За сучасним українським законодавством, на цивіль</w:t>
      </w:r>
      <w:r w:rsidRPr="00652989">
        <w:rPr>
          <w:rFonts w:ascii="Times New Roman" w:eastAsia="Times New Roman" w:hAnsi="Times New Roman" w:cs="Times New Roman"/>
          <w:sz w:val="32"/>
          <w:szCs w:val="32"/>
          <w:lang w:val="uk-UA" w:eastAsia="uk-UA"/>
        </w:rPr>
        <w:softHyphen/>
        <w:t>ний шлюб поширюються правові норми, які регулюють по</w:t>
      </w:r>
      <w:r w:rsidRPr="00652989">
        <w:rPr>
          <w:rFonts w:ascii="Times New Roman" w:eastAsia="Times New Roman" w:hAnsi="Times New Roman" w:cs="Times New Roman"/>
          <w:sz w:val="32"/>
          <w:szCs w:val="32"/>
          <w:lang w:val="uk-UA" w:eastAsia="uk-UA"/>
        </w:rPr>
        <w:softHyphen/>
        <w:t>дружні відносини.</w:t>
      </w:r>
    </w:p>
    <w:p w:rsidR="00652989" w:rsidRPr="00652989" w:rsidRDefault="00652989" w:rsidP="00652989">
      <w:pPr>
        <w:autoSpaceDE w:val="0"/>
        <w:autoSpaceDN w:val="0"/>
        <w:adjustRightInd w:val="0"/>
        <w:spacing w:before="101" w:after="0" w:line="240" w:lineRule="auto"/>
        <w:ind w:firstLine="33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Проживання разом може бути випадковим або тимча</w:t>
      </w:r>
      <w:r w:rsidRPr="00652989">
        <w:rPr>
          <w:rFonts w:ascii="Times New Roman" w:eastAsia="Times New Roman" w:hAnsi="Times New Roman" w:cs="Times New Roman"/>
          <w:sz w:val="32"/>
          <w:szCs w:val="32"/>
          <w:lang w:val="uk-UA" w:eastAsia="uk-UA"/>
        </w:rPr>
        <w:softHyphen/>
        <w:t>совим; з метою підготовки до шлюбу, взаємного присто</w:t>
      </w:r>
      <w:r w:rsidRPr="00652989">
        <w:rPr>
          <w:rFonts w:ascii="Times New Roman" w:eastAsia="Times New Roman" w:hAnsi="Times New Roman" w:cs="Times New Roman"/>
          <w:sz w:val="32"/>
          <w:szCs w:val="32"/>
          <w:lang w:val="uk-UA" w:eastAsia="uk-UA"/>
        </w:rPr>
        <w:softHyphen/>
        <w:t>сування партнерів; замість шлюбу чи як альтернатива йому. Більшість студентських пар вважає проживання ра</w:t>
      </w:r>
      <w:r w:rsidRPr="00652989">
        <w:rPr>
          <w:rFonts w:ascii="Times New Roman" w:eastAsia="Times New Roman" w:hAnsi="Times New Roman" w:cs="Times New Roman"/>
          <w:sz w:val="32"/>
          <w:szCs w:val="32"/>
          <w:lang w:val="uk-UA" w:eastAsia="uk-UA"/>
        </w:rPr>
        <w:softHyphen/>
        <w:t>зом формою любовних стосунків, які ні до чого не зобов'я</w:t>
      </w:r>
      <w:r w:rsidRPr="00652989">
        <w:rPr>
          <w:rFonts w:ascii="Times New Roman" w:eastAsia="Times New Roman" w:hAnsi="Times New Roman" w:cs="Times New Roman"/>
          <w:sz w:val="32"/>
          <w:szCs w:val="32"/>
          <w:lang w:val="uk-UA" w:eastAsia="uk-UA"/>
        </w:rPr>
        <w:softHyphen/>
        <w:t>зують. Серед них є пари з твердими намірами пізніше одружитися. Нерідко проживання разом є своєрідним про</w:t>
      </w:r>
      <w:r w:rsidRPr="00652989">
        <w:rPr>
          <w:rFonts w:ascii="Times New Roman" w:eastAsia="Times New Roman" w:hAnsi="Times New Roman" w:cs="Times New Roman"/>
          <w:sz w:val="32"/>
          <w:szCs w:val="32"/>
          <w:lang w:val="uk-UA" w:eastAsia="uk-UA"/>
        </w:rPr>
        <w:softHyphen/>
        <w:t>довженням процесу залицяння. За теперішньої тенденції відносно пізнього шлюбу проживання разом є невід'ємним елементом сучасного життя. Дослідження таких пар із се</w:t>
      </w:r>
      <w:r w:rsidRPr="00652989">
        <w:rPr>
          <w:rFonts w:ascii="Times New Roman" w:eastAsia="Times New Roman" w:hAnsi="Times New Roman" w:cs="Times New Roman"/>
          <w:sz w:val="32"/>
          <w:szCs w:val="32"/>
          <w:lang w:val="uk-UA" w:eastAsia="uk-UA"/>
        </w:rPr>
        <w:softHyphen/>
        <w:t>редньою тривалістю спільного проживання 2,5 року за</w:t>
      </w:r>
      <w:r w:rsidRPr="00652989">
        <w:rPr>
          <w:rFonts w:ascii="Times New Roman" w:eastAsia="Times New Roman" w:hAnsi="Times New Roman" w:cs="Times New Roman"/>
          <w:sz w:val="32"/>
          <w:szCs w:val="32"/>
          <w:lang w:val="uk-UA" w:eastAsia="uk-UA"/>
        </w:rPr>
        <w:softHyphen/>
        <w:t>свідчило, що частота статевих контактів у них була вищою порівняно з особами, які перебували в шлюбі. Зі збільшен</w:t>
      </w:r>
      <w:r w:rsidRPr="00652989">
        <w:rPr>
          <w:rFonts w:ascii="Times New Roman" w:eastAsia="Times New Roman" w:hAnsi="Times New Roman" w:cs="Times New Roman"/>
          <w:sz w:val="32"/>
          <w:szCs w:val="32"/>
          <w:lang w:val="uk-UA" w:eastAsia="uk-UA"/>
        </w:rPr>
        <w:softHyphen/>
        <w:t>ням тривалості спільного проживання вона знижувалась. Крім того, було встановлено, що:</w:t>
      </w:r>
    </w:p>
    <w:p w:rsidR="00652989" w:rsidRPr="00652989" w:rsidRDefault="00652989" w:rsidP="00652989">
      <w:pPr>
        <w:tabs>
          <w:tab w:val="left" w:pos="600"/>
        </w:tabs>
        <w:autoSpaceDE w:val="0"/>
        <w:autoSpaceDN w:val="0"/>
        <w:adjustRightInd w:val="0"/>
        <w:spacing w:after="0" w:line="240" w:lineRule="auto"/>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sz w:val="32"/>
          <w:szCs w:val="32"/>
          <w:lang w:val="uk-UA" w:eastAsia="uk-UA"/>
        </w:rPr>
        <w:t>а)</w:t>
      </w:r>
      <w:r w:rsidRPr="00652989">
        <w:rPr>
          <w:rFonts w:ascii="Times New Roman" w:eastAsia="Times New Roman" w:hAnsi="Times New Roman" w:cs="Times New Roman"/>
          <w:sz w:val="32"/>
          <w:szCs w:val="32"/>
          <w:lang w:val="uk-UA" w:eastAsia="uk-UA"/>
        </w:rPr>
        <w:tab/>
        <w:t xml:space="preserve">при виникненні не пов'язаних із сексуальними стосунками ускладнень статеве життя людей, які просто проживають разом, знижується так, як і в одружених партнерів; </w:t>
      </w:r>
    </w:p>
    <w:p w:rsidR="00652989" w:rsidRPr="00652989" w:rsidRDefault="00652989" w:rsidP="00652989">
      <w:pPr>
        <w:tabs>
          <w:tab w:val="left" w:pos="600"/>
        </w:tabs>
        <w:autoSpaceDE w:val="0"/>
        <w:autoSpaceDN w:val="0"/>
        <w:adjustRightInd w:val="0"/>
        <w:spacing w:after="0" w:line="240" w:lineRule="auto"/>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sz w:val="32"/>
          <w:szCs w:val="32"/>
          <w:lang w:val="uk-UA" w:eastAsia="uk-UA"/>
        </w:rPr>
        <w:t>б)</w:t>
      </w:r>
      <w:r w:rsidRPr="00652989">
        <w:rPr>
          <w:rFonts w:ascii="Times New Roman" w:eastAsia="Times New Roman" w:hAnsi="Times New Roman" w:cs="Times New Roman"/>
          <w:sz w:val="32"/>
          <w:szCs w:val="32"/>
          <w:lang w:val="uk-UA" w:eastAsia="uk-UA"/>
        </w:rPr>
        <w:tab/>
        <w:t>жінка у цивільному шлюбі частіше, ніж заміжня жінка, ініціює статеву активність, однак за тривалого проживання разом чоловік нерідко відхиляє цю ініціативу;</w:t>
      </w:r>
    </w:p>
    <w:p w:rsidR="00652989" w:rsidRPr="00652989" w:rsidRDefault="00652989" w:rsidP="00652989">
      <w:pPr>
        <w:tabs>
          <w:tab w:val="left" w:pos="600"/>
        </w:tabs>
        <w:autoSpaceDE w:val="0"/>
        <w:autoSpaceDN w:val="0"/>
        <w:adjustRightInd w:val="0"/>
        <w:spacing w:after="0" w:line="240" w:lineRule="auto"/>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в)</w:t>
      </w:r>
      <w:r w:rsidRPr="00652989">
        <w:rPr>
          <w:rFonts w:ascii="Times New Roman" w:eastAsia="Times New Roman" w:hAnsi="Times New Roman" w:cs="Times New Roman"/>
          <w:sz w:val="32"/>
          <w:szCs w:val="32"/>
          <w:lang w:val="uk-UA" w:eastAsia="uk-UA"/>
        </w:rPr>
        <w:tab/>
        <w:t>приблизно 30% партнерів у цивільному шлюбі мають сексуальні стосунки з третіми особами.</w:t>
      </w:r>
    </w:p>
    <w:p w:rsidR="00652989" w:rsidRPr="00652989" w:rsidRDefault="00652989" w:rsidP="00652989">
      <w:pPr>
        <w:autoSpaceDE w:val="0"/>
        <w:autoSpaceDN w:val="0"/>
        <w:adjustRightInd w:val="0"/>
        <w:spacing w:after="0" w:line="240" w:lineRule="auto"/>
        <w:ind w:firstLine="708"/>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Цивільний шлюб, очевидно, не має шансів стати ста</w:t>
      </w:r>
      <w:r w:rsidRPr="00652989">
        <w:rPr>
          <w:rFonts w:ascii="Times New Roman" w:eastAsia="Times New Roman" w:hAnsi="Times New Roman" w:cs="Times New Roman"/>
          <w:sz w:val="32"/>
          <w:szCs w:val="32"/>
          <w:lang w:val="uk-UA" w:eastAsia="uk-UA"/>
        </w:rPr>
        <w:softHyphen/>
        <w:t>більним соціальним інститутом, доки зберігаються тради</w:t>
      </w:r>
      <w:r w:rsidRPr="00652989">
        <w:rPr>
          <w:rFonts w:ascii="Times New Roman" w:eastAsia="Times New Roman" w:hAnsi="Times New Roman" w:cs="Times New Roman"/>
          <w:sz w:val="32"/>
          <w:szCs w:val="32"/>
          <w:lang w:val="uk-UA" w:eastAsia="uk-UA"/>
        </w:rPr>
        <w:softHyphen/>
        <w:t>ційні шлюбні стосунки. Класичний шлюб сприймають як вищу форму зобов'язання, цим він вабить людей, навіть тих, що проживають у цивільному шлюбі.</w:t>
      </w:r>
    </w:p>
    <w:p w:rsidR="00652989" w:rsidRPr="00652989" w:rsidRDefault="00652989" w:rsidP="00652989">
      <w:pPr>
        <w:autoSpaceDE w:val="0"/>
        <w:autoSpaceDN w:val="0"/>
        <w:adjustRightInd w:val="0"/>
        <w:spacing w:after="0" w:line="240" w:lineRule="auto"/>
        <w:ind w:firstLine="34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Жінки у цивільному шлюбі частіше відчувають ор</w:t>
      </w:r>
      <w:r w:rsidRPr="00652989">
        <w:rPr>
          <w:rFonts w:ascii="Times New Roman" w:eastAsia="Times New Roman" w:hAnsi="Times New Roman" w:cs="Times New Roman"/>
          <w:sz w:val="32"/>
          <w:szCs w:val="32"/>
          <w:lang w:val="uk-UA" w:eastAsia="uk-UA"/>
        </w:rPr>
        <w:softHyphen/>
        <w:t>газм при всіх формах статевої активності, ніж ті, які вели самотній спосіб життя, хоч задоволення від статевих зно</w:t>
      </w:r>
      <w:r w:rsidRPr="00652989">
        <w:rPr>
          <w:rFonts w:ascii="Times New Roman" w:eastAsia="Times New Roman" w:hAnsi="Times New Roman" w:cs="Times New Roman"/>
          <w:sz w:val="32"/>
          <w:szCs w:val="32"/>
          <w:lang w:val="uk-UA" w:eastAsia="uk-UA"/>
        </w:rPr>
        <w:softHyphen/>
        <w:t>син і суб'єктивна здатність до оргазму у жінок обох груп були однаковими. Це пояснюють більшою впевненістю у собі жінок, які проживають у цивільному шлюбі, шир</w:t>
      </w:r>
      <w:r w:rsidRPr="00652989">
        <w:rPr>
          <w:rFonts w:ascii="Times New Roman" w:eastAsia="Times New Roman" w:hAnsi="Times New Roman" w:cs="Times New Roman"/>
          <w:sz w:val="32"/>
          <w:szCs w:val="32"/>
          <w:lang w:val="uk-UA" w:eastAsia="uk-UA"/>
        </w:rPr>
        <w:softHyphen/>
        <w:t>шим діапазоном сексуального досвіду, що полегшує настання оргазму.</w:t>
      </w:r>
    </w:p>
    <w:p w:rsidR="00652989" w:rsidRPr="00652989" w:rsidRDefault="00652989" w:rsidP="00652989">
      <w:pPr>
        <w:autoSpaceDE w:val="0"/>
        <w:autoSpaceDN w:val="0"/>
        <w:adjustRightInd w:val="0"/>
        <w:spacing w:before="5" w:after="0" w:line="240" w:lineRule="auto"/>
        <w:ind w:firstLine="34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 xml:space="preserve">Своє проживання у цивільному шлюбі більшість людей оцінює позитивно, стверджуючи, що це сприяє відчуттю зрілості, емоційному розвитку, збагачує навички міжособистісних і сексуальних стосунків. Багато з тих, хто здобув досвід цивільного шлюбу, стверджує, що </w:t>
      </w:r>
      <w:r w:rsidRPr="00652989">
        <w:rPr>
          <w:rFonts w:ascii="Times New Roman" w:eastAsia="Times New Roman" w:hAnsi="Times New Roman" w:cs="Times New Roman"/>
          <w:sz w:val="32"/>
          <w:szCs w:val="32"/>
          <w:lang w:val="uk-UA" w:eastAsia="uk-UA"/>
        </w:rPr>
        <w:lastRenderedPageBreak/>
        <w:t>ніколи не зва</w:t>
      </w:r>
      <w:r w:rsidRPr="00652989">
        <w:rPr>
          <w:rFonts w:ascii="Times New Roman" w:eastAsia="Times New Roman" w:hAnsi="Times New Roman" w:cs="Times New Roman"/>
          <w:sz w:val="32"/>
          <w:szCs w:val="32"/>
          <w:lang w:val="uk-UA" w:eastAsia="uk-UA"/>
        </w:rPr>
        <w:softHyphen/>
        <w:t>житься на одруження, не поживши певний час разом із партнером.</w:t>
      </w:r>
    </w:p>
    <w:p w:rsidR="00652989" w:rsidRPr="00652989" w:rsidRDefault="00652989" w:rsidP="00652989">
      <w:pPr>
        <w:autoSpaceDE w:val="0"/>
        <w:autoSpaceDN w:val="0"/>
        <w:adjustRightInd w:val="0"/>
        <w:spacing w:before="14" w:after="0" w:line="240" w:lineRule="auto"/>
        <w:ind w:firstLine="346"/>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Цивільний шлюб не розв'язує всіх проблем, пов'яза</w:t>
      </w:r>
      <w:r w:rsidRPr="00652989">
        <w:rPr>
          <w:rFonts w:ascii="Times New Roman" w:eastAsia="Times New Roman" w:hAnsi="Times New Roman" w:cs="Times New Roman"/>
          <w:sz w:val="32"/>
          <w:szCs w:val="32"/>
          <w:lang w:val="uk-UA" w:eastAsia="uk-UA"/>
        </w:rPr>
        <w:softHyphen/>
        <w:t>них із підготовкою до одруження. Адже багато людей жи</w:t>
      </w:r>
      <w:r w:rsidRPr="00652989">
        <w:rPr>
          <w:rFonts w:ascii="Times New Roman" w:eastAsia="Times New Roman" w:hAnsi="Times New Roman" w:cs="Times New Roman"/>
          <w:sz w:val="32"/>
          <w:szCs w:val="32"/>
          <w:lang w:val="uk-UA" w:eastAsia="uk-UA"/>
        </w:rPr>
        <w:softHyphen/>
        <w:t>вуть разом без далекосяжних серйозних намірів. Через два роки після початку спільного життя більшість пар розпа</w:t>
      </w:r>
      <w:r w:rsidRPr="00652989">
        <w:rPr>
          <w:rFonts w:ascii="Times New Roman" w:eastAsia="Times New Roman" w:hAnsi="Times New Roman" w:cs="Times New Roman"/>
          <w:sz w:val="32"/>
          <w:szCs w:val="32"/>
          <w:lang w:val="uk-UA" w:eastAsia="uk-UA"/>
        </w:rPr>
        <w:softHyphen/>
        <w:t>дається або цивільний шлюб офіційно реєструється. Дві з кожних п'яти пар розпадаються упродовж першого року спільного життя. Крім того, у перші роки після офіційного шлюбу, особи, які перед тим жили разом, частіше сварять</w:t>
      </w:r>
      <w:r w:rsidRPr="00652989">
        <w:rPr>
          <w:rFonts w:ascii="Times New Roman" w:eastAsia="Times New Roman" w:hAnsi="Times New Roman" w:cs="Times New Roman"/>
          <w:sz w:val="32"/>
          <w:szCs w:val="32"/>
          <w:lang w:val="uk-UA" w:eastAsia="uk-UA"/>
        </w:rPr>
        <w:softHyphen/>
        <w:t>ся, відчувають незадоволення спільним життям, ніж ті, що одружилися без попереднього спільного проживання. Як виявилося, цивільний шлюб не робить успішнішим ви</w:t>
      </w:r>
      <w:r w:rsidRPr="00652989">
        <w:rPr>
          <w:rFonts w:ascii="Times New Roman" w:eastAsia="Times New Roman" w:hAnsi="Times New Roman" w:cs="Times New Roman"/>
          <w:sz w:val="32"/>
          <w:szCs w:val="32"/>
          <w:lang w:val="uk-UA" w:eastAsia="uk-UA"/>
        </w:rPr>
        <w:softHyphen/>
        <w:t>бір шлюбного партнера: 36% пар, які одружилися після спільного проживання, упродовж 10 років розходяться або формально розлучаються. Серед осіб, які одружилися без попереднього спільного проживання, – 27% .</w:t>
      </w:r>
    </w:p>
    <w:p w:rsidR="00652989" w:rsidRPr="00652989" w:rsidRDefault="00652989" w:rsidP="00652989">
      <w:pPr>
        <w:widowControl w:val="0"/>
        <w:autoSpaceDE w:val="0"/>
        <w:autoSpaceDN w:val="0"/>
        <w:adjustRightInd w:val="0"/>
        <w:spacing w:after="0" w:line="240" w:lineRule="auto"/>
        <w:ind w:firstLine="346"/>
        <w:jc w:val="both"/>
        <w:rPr>
          <w:rFonts w:ascii="Verdana" w:eastAsia="Times New Roman" w:hAnsi="Verdana" w:cs="Times New Roman"/>
          <w:sz w:val="24"/>
          <w:szCs w:val="24"/>
          <w:lang w:val="uk-UA" w:eastAsia="ru-RU"/>
        </w:rPr>
      </w:pPr>
      <w:r w:rsidRPr="00652989">
        <w:rPr>
          <w:rFonts w:ascii="Times New Roman" w:eastAsia="Times New Roman" w:hAnsi="Times New Roman" w:cs="Times New Roman"/>
          <w:sz w:val="32"/>
          <w:szCs w:val="32"/>
          <w:lang w:val="uk-UA" w:eastAsia="uk-UA"/>
        </w:rPr>
        <w:t>Гармонійна сім'я — складний і достеменно не вивче</w:t>
      </w:r>
      <w:r w:rsidRPr="00652989">
        <w:rPr>
          <w:rFonts w:ascii="Times New Roman" w:eastAsia="Times New Roman" w:hAnsi="Times New Roman" w:cs="Times New Roman"/>
          <w:sz w:val="32"/>
          <w:szCs w:val="32"/>
          <w:lang w:val="uk-UA" w:eastAsia="uk-UA"/>
        </w:rPr>
        <w:softHyphen/>
        <w:t>ний феномен, навіть люди, які прожили в злагоді багато років, виростили дітей і внуків, рідко знаходять відповіді на питання, що таке гармонія сімейного життя. Міцність сім'ї, подружнє щастя особливо залежать від особистісних якостей партнерів, їх соціальної зрілості, вихованості, культури почуттів, соціально-психологічної грамотності та вміння реалізовувати ці якості. Як правило, у міцних гармонійних сім'ях партнери психоемоційно, чуттєво до</w:t>
      </w:r>
      <w:r w:rsidRPr="00652989">
        <w:rPr>
          <w:rFonts w:ascii="Times New Roman" w:eastAsia="Times New Roman" w:hAnsi="Times New Roman" w:cs="Times New Roman"/>
          <w:sz w:val="32"/>
          <w:szCs w:val="32"/>
          <w:lang w:val="uk-UA" w:eastAsia="uk-UA"/>
        </w:rPr>
        <w:softHyphen/>
        <w:t>повнюють один одного. Гармонія подружнього життя про</w:t>
      </w:r>
      <w:r w:rsidRPr="00652989">
        <w:rPr>
          <w:rFonts w:ascii="Times New Roman" w:eastAsia="Times New Roman" w:hAnsi="Times New Roman" w:cs="Times New Roman"/>
          <w:sz w:val="32"/>
          <w:szCs w:val="32"/>
          <w:lang w:val="uk-UA" w:eastAsia="uk-UA"/>
        </w:rPr>
        <w:softHyphen/>
        <w:t>грамується задовго до взяття шлюбу і залежить від інте</w:t>
      </w:r>
      <w:r w:rsidRPr="00652989">
        <w:rPr>
          <w:rFonts w:ascii="Times New Roman" w:eastAsia="Times New Roman" w:hAnsi="Times New Roman" w:cs="Times New Roman"/>
          <w:sz w:val="32"/>
          <w:szCs w:val="32"/>
          <w:lang w:val="uk-UA" w:eastAsia="uk-UA"/>
        </w:rPr>
        <w:softHyphen/>
        <w:t>лектуальної, психологічної та соціальної підготовленості до нього. Дружні сім'ї найчастіше створюють 18-22-річні жінки і 24-27-річні чоловіки. Однак це правило не є абсолютним: щасливі шлюбні союзи можливі між людьми різ</w:t>
      </w:r>
      <w:r w:rsidRPr="00652989">
        <w:rPr>
          <w:rFonts w:ascii="Times New Roman" w:eastAsia="Times New Roman" w:hAnsi="Times New Roman" w:cs="Times New Roman"/>
          <w:sz w:val="32"/>
          <w:szCs w:val="32"/>
          <w:lang w:val="uk-UA" w:eastAsia="uk-UA"/>
        </w:rPr>
        <w:softHyphen/>
        <w:t>них "вікових категорій, з різною освітою і соціальним похо</w:t>
      </w:r>
      <w:r w:rsidRPr="00652989">
        <w:rPr>
          <w:rFonts w:ascii="Times New Roman" w:eastAsia="Times New Roman" w:hAnsi="Times New Roman" w:cs="Times New Roman"/>
          <w:sz w:val="32"/>
          <w:szCs w:val="32"/>
          <w:lang w:val="uk-UA" w:eastAsia="uk-UA"/>
        </w:rPr>
        <w:softHyphen/>
        <w:t>дженням. Спільне для них велике взаємне кохання, вза</w:t>
      </w:r>
      <w:r w:rsidRPr="00652989">
        <w:rPr>
          <w:rFonts w:ascii="Times New Roman" w:eastAsia="Times New Roman" w:hAnsi="Times New Roman" w:cs="Times New Roman"/>
          <w:sz w:val="32"/>
          <w:szCs w:val="32"/>
          <w:lang w:val="uk-UA" w:eastAsia="uk-UA"/>
        </w:rPr>
        <w:softHyphen/>
        <w:t>ємоповага і психологічна відповідність. Це, очевидно, і є типовими ознаками сімейної гармонії, завдяки яким всі щасливі сім'ї подібні одна на одну.</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color w:val="000000"/>
          <w:sz w:val="32"/>
          <w:szCs w:val="32"/>
          <w:lang w:val="uk-UA" w:eastAsia="ru-RU"/>
        </w:rPr>
      </w:pPr>
    </w:p>
    <w:p w:rsidR="00652989" w:rsidRPr="00652989" w:rsidRDefault="00652989" w:rsidP="00652989">
      <w:pPr>
        <w:autoSpaceDE w:val="0"/>
        <w:autoSpaceDN w:val="0"/>
        <w:adjustRightInd w:val="0"/>
        <w:spacing w:after="0" w:line="240" w:lineRule="auto"/>
        <w:ind w:right="-3"/>
        <w:rPr>
          <w:rFonts w:ascii="Times New Roman" w:eastAsia="Times New Roman" w:hAnsi="Times New Roman" w:cs="Lucida Sans Unicode"/>
          <w:b/>
          <w:i/>
          <w:sz w:val="32"/>
          <w:szCs w:val="32"/>
          <w:lang w:val="uk-UA" w:eastAsia="ru-RU"/>
        </w:rPr>
      </w:pPr>
    </w:p>
    <w:p w:rsidR="00652989" w:rsidRPr="00652989" w:rsidRDefault="00652989" w:rsidP="00652989">
      <w:pPr>
        <w:autoSpaceDE w:val="0"/>
        <w:autoSpaceDN w:val="0"/>
        <w:adjustRightInd w:val="0"/>
        <w:spacing w:after="0" w:line="240" w:lineRule="auto"/>
        <w:ind w:right="-3"/>
        <w:jc w:val="center"/>
        <w:rPr>
          <w:rFonts w:ascii="Times New Roman" w:eastAsia="Times New Roman" w:hAnsi="Times New Roman" w:cs="Lucida Sans Unicode"/>
          <w:b/>
          <w:i/>
          <w:sz w:val="32"/>
          <w:szCs w:val="32"/>
          <w:lang w:val="uk-UA" w:eastAsia="ru-RU"/>
        </w:rPr>
      </w:pPr>
    </w:p>
    <w:p w:rsidR="00D3161D" w:rsidRDefault="00D3161D" w:rsidP="00652989">
      <w:pPr>
        <w:autoSpaceDE w:val="0"/>
        <w:autoSpaceDN w:val="0"/>
        <w:adjustRightInd w:val="0"/>
        <w:spacing w:after="0" w:line="240" w:lineRule="auto"/>
        <w:ind w:right="-3"/>
        <w:jc w:val="center"/>
        <w:rPr>
          <w:rFonts w:ascii="Times New Roman" w:eastAsia="Times New Roman" w:hAnsi="Times New Roman" w:cs="Lucida Sans Unicode"/>
          <w:b/>
          <w:sz w:val="32"/>
          <w:szCs w:val="32"/>
          <w:lang w:val="uk-UA" w:eastAsia="ru-RU"/>
        </w:rPr>
      </w:pPr>
    </w:p>
    <w:p w:rsidR="00D3161D" w:rsidRDefault="00D3161D" w:rsidP="00652989">
      <w:pPr>
        <w:autoSpaceDE w:val="0"/>
        <w:autoSpaceDN w:val="0"/>
        <w:adjustRightInd w:val="0"/>
        <w:spacing w:after="0" w:line="240" w:lineRule="auto"/>
        <w:ind w:right="-3"/>
        <w:jc w:val="center"/>
        <w:rPr>
          <w:rFonts w:ascii="Times New Roman" w:eastAsia="Times New Roman" w:hAnsi="Times New Roman" w:cs="Lucida Sans Unicode"/>
          <w:b/>
          <w:sz w:val="32"/>
          <w:szCs w:val="32"/>
          <w:lang w:val="uk-UA" w:eastAsia="ru-RU"/>
        </w:rPr>
      </w:pPr>
    </w:p>
    <w:p w:rsidR="00D3161D" w:rsidRDefault="00D3161D" w:rsidP="00652989">
      <w:pPr>
        <w:autoSpaceDE w:val="0"/>
        <w:autoSpaceDN w:val="0"/>
        <w:adjustRightInd w:val="0"/>
        <w:spacing w:after="0" w:line="240" w:lineRule="auto"/>
        <w:ind w:right="-3"/>
        <w:jc w:val="center"/>
        <w:rPr>
          <w:rFonts w:ascii="Times New Roman" w:eastAsia="Times New Roman" w:hAnsi="Times New Roman" w:cs="Lucida Sans Unicode"/>
          <w:b/>
          <w:sz w:val="32"/>
          <w:szCs w:val="32"/>
          <w:lang w:val="uk-UA" w:eastAsia="ru-RU"/>
        </w:rPr>
      </w:pPr>
    </w:p>
    <w:p w:rsidR="00652989" w:rsidRPr="00652989" w:rsidRDefault="00652989" w:rsidP="00652989">
      <w:pPr>
        <w:autoSpaceDE w:val="0"/>
        <w:autoSpaceDN w:val="0"/>
        <w:adjustRightInd w:val="0"/>
        <w:spacing w:after="0" w:line="240" w:lineRule="auto"/>
        <w:ind w:right="-3"/>
        <w:jc w:val="center"/>
        <w:rPr>
          <w:rFonts w:ascii="Times New Roman" w:eastAsia="Times New Roman" w:hAnsi="Times New Roman" w:cs="Lucida Sans Unicode"/>
          <w:b/>
          <w:sz w:val="32"/>
          <w:szCs w:val="32"/>
          <w:lang w:val="uk-UA" w:eastAsia="ru-RU"/>
        </w:rPr>
      </w:pPr>
      <w:r w:rsidRPr="00652989">
        <w:rPr>
          <w:rFonts w:ascii="Times New Roman" w:eastAsia="Times New Roman" w:hAnsi="Times New Roman" w:cs="Lucida Sans Unicode"/>
          <w:b/>
          <w:sz w:val="32"/>
          <w:szCs w:val="32"/>
          <w:lang w:val="uk-UA" w:eastAsia="ru-RU"/>
        </w:rPr>
        <w:lastRenderedPageBreak/>
        <w:t>ТЕМА 3.  РОЗВИТОК СЕКСУАЛЬНОСТІ ПРОТЯГОМ ЖИТТЯ</w:t>
      </w:r>
    </w:p>
    <w:p w:rsidR="00652989" w:rsidRPr="00652989" w:rsidRDefault="00652989" w:rsidP="00D3161D">
      <w:pPr>
        <w:autoSpaceDN w:val="0"/>
        <w:spacing w:before="100" w:beforeAutospacing="1" w:after="100" w:afterAutospacing="1" w:line="240" w:lineRule="auto"/>
        <w:jc w:val="both"/>
        <w:rPr>
          <w:rFonts w:ascii="Times New Roman" w:eastAsia="Times New Roman" w:hAnsi="Times New Roman" w:cs="Times New Roman"/>
          <w:b/>
          <w:sz w:val="32"/>
          <w:szCs w:val="32"/>
          <w:lang w:val="uk-UA" w:eastAsia="ru-RU"/>
        </w:rPr>
      </w:pPr>
      <w:r w:rsidRPr="00652989">
        <w:rPr>
          <w:rFonts w:ascii="Times New Roman" w:eastAsia="Times New Roman" w:hAnsi="Times New Roman" w:cs="Times New Roman"/>
          <w:b/>
          <w:sz w:val="32"/>
          <w:szCs w:val="32"/>
          <w:lang w:val="uk-UA" w:eastAsia="ru-RU"/>
        </w:rPr>
        <w:t>Діденко С.В., Козлова О.С. Психологія сексуальності: Підручник.- К.:Академвидав,2009.-С.168-228.</w:t>
      </w:r>
    </w:p>
    <w:p w:rsidR="00652989" w:rsidRPr="00652989" w:rsidRDefault="00652989" w:rsidP="00652989">
      <w:pPr>
        <w:autoSpaceDN w:val="0"/>
        <w:spacing w:before="100" w:beforeAutospacing="1" w:after="100" w:afterAutospacing="1" w:line="240" w:lineRule="auto"/>
        <w:ind w:left="360"/>
        <w:jc w:val="center"/>
        <w:rPr>
          <w:rFonts w:ascii="Times New Roman" w:eastAsia="Times New Roman" w:hAnsi="Times New Roman" w:cs="Times New Roman"/>
          <w:b/>
          <w:i/>
          <w:sz w:val="32"/>
          <w:szCs w:val="32"/>
          <w:lang w:val="uk-UA" w:eastAsia="ru-RU"/>
        </w:rPr>
      </w:pPr>
      <w:r w:rsidRPr="00652989">
        <w:rPr>
          <w:rFonts w:ascii="Times New Roman" w:eastAsia="Times New Roman" w:hAnsi="Times New Roman" w:cs="Times New Roman"/>
          <w:b/>
          <w:i/>
          <w:sz w:val="32"/>
          <w:szCs w:val="32"/>
          <w:lang w:val="uk-UA" w:eastAsia="ru-RU"/>
        </w:rPr>
        <w:t>Запитання і завдання:</w:t>
      </w:r>
    </w:p>
    <w:p w:rsidR="00652989" w:rsidRPr="00652989" w:rsidRDefault="00652989" w:rsidP="00CC2909">
      <w:pPr>
        <w:widowControl w:val="0"/>
        <w:numPr>
          <w:ilvl w:val="0"/>
          <w:numId w:val="11"/>
        </w:numPr>
        <w:autoSpaceDE w:val="0"/>
        <w:autoSpaceDN w:val="0"/>
        <w:adjustRightInd w:val="0"/>
        <w:spacing w:before="100" w:beforeAutospacing="1" w:after="100" w:afterAutospacing="1" w:line="240" w:lineRule="auto"/>
        <w:rPr>
          <w:rFonts w:ascii="Times New Roman" w:eastAsia="Times New Roman" w:hAnsi="Times New Roman" w:cs="Times New Roman"/>
          <w:b/>
          <w:i/>
          <w:sz w:val="32"/>
          <w:szCs w:val="32"/>
          <w:lang w:val="uk-UA" w:eastAsia="ru-RU"/>
        </w:rPr>
      </w:pPr>
      <w:r w:rsidRPr="00652989">
        <w:rPr>
          <w:rFonts w:ascii="Times New Roman" w:eastAsia="Times New Roman" w:hAnsi="Times New Roman" w:cs="Times New Roman"/>
          <w:b/>
          <w:i/>
          <w:sz w:val="32"/>
          <w:szCs w:val="32"/>
          <w:lang w:val="uk-UA" w:eastAsia="ru-RU"/>
        </w:rPr>
        <w:t>Назвіть та охарактеризуйте стадії психосексуального розвитку за З.Фрейдом.</w:t>
      </w:r>
    </w:p>
    <w:p w:rsidR="00652989" w:rsidRPr="00652989" w:rsidRDefault="00652989" w:rsidP="00CC2909">
      <w:pPr>
        <w:widowControl w:val="0"/>
        <w:numPr>
          <w:ilvl w:val="0"/>
          <w:numId w:val="11"/>
        </w:numPr>
        <w:autoSpaceDE w:val="0"/>
        <w:autoSpaceDN w:val="0"/>
        <w:adjustRightInd w:val="0"/>
        <w:spacing w:before="100" w:beforeAutospacing="1" w:after="100" w:afterAutospacing="1" w:line="240" w:lineRule="auto"/>
        <w:rPr>
          <w:rFonts w:ascii="Times New Roman" w:eastAsia="Times New Roman" w:hAnsi="Times New Roman" w:cs="Times New Roman"/>
          <w:b/>
          <w:i/>
          <w:sz w:val="32"/>
          <w:szCs w:val="32"/>
          <w:lang w:val="uk-UA" w:eastAsia="ru-RU"/>
        </w:rPr>
      </w:pPr>
      <w:r w:rsidRPr="00652989">
        <w:rPr>
          <w:rFonts w:ascii="Times New Roman" w:eastAsia="Times New Roman" w:hAnsi="Times New Roman" w:cs="Times New Roman"/>
          <w:b/>
          <w:i/>
          <w:sz w:val="32"/>
          <w:szCs w:val="32"/>
          <w:lang w:val="uk-UA" w:eastAsia="ru-RU"/>
        </w:rPr>
        <w:t>Сформулюйте особливості психосоціального розвитку за Е.-Г-Еріксоном.</w:t>
      </w:r>
    </w:p>
    <w:p w:rsidR="00652989" w:rsidRPr="00D3161D" w:rsidRDefault="00652989" w:rsidP="00D3161D">
      <w:pPr>
        <w:widowControl w:val="0"/>
        <w:numPr>
          <w:ilvl w:val="0"/>
          <w:numId w:val="11"/>
        </w:numPr>
        <w:autoSpaceDE w:val="0"/>
        <w:autoSpaceDN w:val="0"/>
        <w:adjustRightInd w:val="0"/>
        <w:spacing w:before="100" w:beforeAutospacing="1" w:after="100" w:afterAutospacing="1" w:line="240" w:lineRule="auto"/>
        <w:rPr>
          <w:rFonts w:ascii="Times New Roman" w:eastAsia="Times New Roman" w:hAnsi="Times New Roman" w:cs="Times New Roman"/>
          <w:b/>
          <w:i/>
          <w:sz w:val="32"/>
          <w:szCs w:val="32"/>
          <w:lang w:val="uk-UA" w:eastAsia="ru-RU"/>
        </w:rPr>
      </w:pPr>
      <w:r w:rsidRPr="00652989">
        <w:rPr>
          <w:rFonts w:ascii="Times New Roman" w:eastAsia="Times New Roman" w:hAnsi="Times New Roman" w:cs="Times New Roman"/>
          <w:b/>
          <w:i/>
          <w:sz w:val="32"/>
          <w:szCs w:val="32"/>
          <w:lang w:val="uk-UA" w:eastAsia="ru-RU"/>
        </w:rPr>
        <w:t>Охарактеризуйте психологічні аспекти сексуальності людини  у різні періоди.</w:t>
      </w:r>
    </w:p>
    <w:p w:rsidR="00652989" w:rsidRPr="00652989" w:rsidRDefault="00652989" w:rsidP="00652989">
      <w:pPr>
        <w:widowControl w:val="0"/>
        <w:autoSpaceDE w:val="0"/>
        <w:autoSpaceDN w:val="0"/>
        <w:adjustRightInd w:val="0"/>
        <w:spacing w:after="0" w:line="240" w:lineRule="auto"/>
        <w:ind w:firstLine="708"/>
        <w:jc w:val="both"/>
        <w:rPr>
          <w:rFonts w:ascii="Times New Roman" w:eastAsia="Times New Roman" w:hAnsi="Times New Roman" w:cs="Franklin Gothic Book"/>
          <w:sz w:val="32"/>
          <w:szCs w:val="32"/>
          <w:lang w:val="uk-UA" w:eastAsia="uk-UA"/>
        </w:rPr>
      </w:pPr>
      <w:r w:rsidRPr="00652989">
        <w:rPr>
          <w:rFonts w:ascii="Times New Roman" w:eastAsia="Times New Roman" w:hAnsi="Times New Roman" w:cs="Franklin Gothic Book"/>
          <w:sz w:val="32"/>
          <w:szCs w:val="32"/>
          <w:lang w:val="uk-UA" w:eastAsia="uk-UA"/>
        </w:rPr>
        <w:t>До народження статевий розвиток людини зумовлю</w:t>
      </w:r>
      <w:r w:rsidRPr="00652989">
        <w:rPr>
          <w:rFonts w:ascii="Times New Roman" w:eastAsia="Times New Roman" w:hAnsi="Times New Roman" w:cs="Franklin Gothic Book"/>
          <w:sz w:val="32"/>
          <w:szCs w:val="32"/>
          <w:lang w:val="uk-UA" w:eastAsia="uk-UA"/>
        </w:rPr>
        <w:softHyphen/>
        <w:t>ється біологічними механізмами. Із формуванням ознак статі на нього починають впливати і психосоціальні фактори. У процесі свого розвитку дівчинка стає підліт</w:t>
      </w:r>
      <w:r w:rsidRPr="00652989">
        <w:rPr>
          <w:rFonts w:ascii="Times New Roman" w:eastAsia="Times New Roman" w:hAnsi="Times New Roman" w:cs="Franklin Gothic Book"/>
          <w:sz w:val="32"/>
          <w:szCs w:val="32"/>
          <w:lang w:val="uk-UA" w:eastAsia="uk-UA"/>
        </w:rPr>
        <w:softHyphen/>
        <w:t>ком, дівчиною, жінкою, матір'ю, а хлопчик — підлітком, юнаком, чоловіком, батьком. Особливо відповідальними і складними в біологічному й особистісному планах є періо</w:t>
      </w:r>
      <w:r w:rsidRPr="00652989">
        <w:rPr>
          <w:rFonts w:ascii="Times New Roman" w:eastAsia="Times New Roman" w:hAnsi="Times New Roman" w:cs="Franklin Gothic Book"/>
          <w:sz w:val="32"/>
          <w:szCs w:val="32"/>
          <w:lang w:val="uk-UA" w:eastAsia="uk-UA"/>
        </w:rPr>
        <w:softHyphen/>
        <w:t>ди становлення, розвитку і змін статевої функції люди</w:t>
      </w:r>
      <w:r w:rsidRPr="00652989">
        <w:rPr>
          <w:rFonts w:ascii="Times New Roman" w:eastAsia="Times New Roman" w:hAnsi="Times New Roman" w:cs="Franklin Gothic Book"/>
          <w:sz w:val="32"/>
          <w:szCs w:val="32"/>
          <w:lang w:val="uk-UA" w:eastAsia="uk-UA"/>
        </w:rPr>
        <w:softHyphen/>
        <w:t>ни, яка, на відміну від усіх інших, цілком залежить від віку. Кожному з вікових періодів властиві специфічні па</w:t>
      </w:r>
      <w:r w:rsidRPr="00652989">
        <w:rPr>
          <w:rFonts w:ascii="Times New Roman" w:eastAsia="Times New Roman" w:hAnsi="Times New Roman" w:cs="Franklin Gothic Book"/>
          <w:sz w:val="32"/>
          <w:szCs w:val="32"/>
          <w:lang w:val="uk-UA" w:eastAsia="uk-UA"/>
        </w:rPr>
        <w:softHyphen/>
        <w:t>раметри норми й аномалії, в кожному з них можливі за</w:t>
      </w:r>
      <w:r w:rsidRPr="00652989">
        <w:rPr>
          <w:rFonts w:ascii="Times New Roman" w:eastAsia="Times New Roman" w:hAnsi="Times New Roman" w:cs="Franklin Gothic Book"/>
          <w:sz w:val="32"/>
          <w:szCs w:val="32"/>
          <w:lang w:val="uk-UA" w:eastAsia="uk-UA"/>
        </w:rPr>
        <w:softHyphen/>
        <w:t>тримання або пришвидшення розвитку, поява ознак, що відповідають іншим віковим періодам, а також типові характерологічні реакції і психосоматичні взаємовпливи партнерів. Визначення термінів початку та особливо за</w:t>
      </w:r>
      <w:r w:rsidRPr="00652989">
        <w:rPr>
          <w:rFonts w:ascii="Times New Roman" w:eastAsia="Times New Roman" w:hAnsi="Times New Roman" w:cs="Franklin Gothic Book"/>
          <w:sz w:val="32"/>
          <w:szCs w:val="32"/>
          <w:lang w:val="uk-UA" w:eastAsia="uk-UA"/>
        </w:rPr>
        <w:softHyphen/>
        <w:t>кінчення періодів досить відносне. Найважливіше у систе</w:t>
      </w:r>
      <w:r w:rsidRPr="00652989">
        <w:rPr>
          <w:rFonts w:ascii="Times New Roman" w:eastAsia="Times New Roman" w:hAnsi="Times New Roman" w:cs="Franklin Gothic Book"/>
          <w:sz w:val="32"/>
          <w:szCs w:val="32"/>
          <w:lang w:val="uk-UA" w:eastAsia="uk-UA"/>
        </w:rPr>
        <w:softHyphen/>
        <w:t>мі вікових періодів — послідовність стадій.</w:t>
      </w:r>
    </w:p>
    <w:p w:rsidR="00652989" w:rsidRPr="00652989" w:rsidRDefault="00652989" w:rsidP="00652989">
      <w:pPr>
        <w:autoSpaceDE w:val="0"/>
        <w:autoSpaceDN w:val="0"/>
        <w:adjustRightInd w:val="0"/>
        <w:spacing w:before="192" w:after="0" w:line="240" w:lineRule="auto"/>
        <w:ind w:right="-3"/>
        <w:jc w:val="center"/>
        <w:rPr>
          <w:rFonts w:ascii="Times New Roman" w:eastAsia="Times New Roman" w:hAnsi="Times New Roman" w:cs="Times New Roman"/>
          <w:b/>
          <w:bCs/>
          <w:iCs/>
          <w:sz w:val="32"/>
          <w:szCs w:val="32"/>
          <w:lang w:eastAsia="ru-RU"/>
        </w:rPr>
      </w:pPr>
      <w:r w:rsidRPr="00652989">
        <w:rPr>
          <w:rFonts w:ascii="Times New Roman" w:eastAsia="Times New Roman" w:hAnsi="Times New Roman" w:cs="Times New Roman"/>
          <w:b/>
          <w:bCs/>
          <w:iCs/>
          <w:sz w:val="32"/>
          <w:szCs w:val="32"/>
          <w:lang w:val="uk-UA" w:eastAsia="uk-UA"/>
        </w:rPr>
        <w:t>Парапубертатний період (від народження до 6—7 років)</w:t>
      </w:r>
    </w:p>
    <w:p w:rsidR="00652989" w:rsidRPr="00652989" w:rsidRDefault="00652989" w:rsidP="00652989">
      <w:pPr>
        <w:autoSpaceDE w:val="0"/>
        <w:autoSpaceDN w:val="0"/>
        <w:adjustRightInd w:val="0"/>
        <w:spacing w:before="173" w:after="0" w:line="240" w:lineRule="auto"/>
        <w:ind w:right="-3" w:firstLine="360"/>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val="uk-UA" w:eastAsia="uk-UA"/>
        </w:rPr>
        <w:t>Дослідження багатьох учених свідчать, що сексуаль</w:t>
      </w:r>
      <w:r w:rsidRPr="00652989">
        <w:rPr>
          <w:rFonts w:ascii="Times New Roman" w:eastAsia="Times New Roman" w:hAnsi="Times New Roman" w:cs="Century Schoolbook"/>
          <w:sz w:val="32"/>
          <w:szCs w:val="32"/>
          <w:lang w:val="uk-UA" w:eastAsia="uk-UA"/>
        </w:rPr>
        <w:softHyphen/>
        <w:t>ність людини починає розвиватися вже у віці немовляти, а сексуальні враження раннього дитинства впливають на прояви сексуальності в дорослому віці.</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sz w:val="32"/>
          <w:szCs w:val="32"/>
          <w:lang w:eastAsia="ru-RU"/>
        </w:rPr>
      </w:pPr>
      <w:r w:rsidRPr="00652989">
        <w:rPr>
          <w:rFonts w:ascii="Times New Roman" w:eastAsia="Times New Roman" w:hAnsi="Times New Roman" w:cs="Century Schoolbook"/>
          <w:sz w:val="32"/>
          <w:szCs w:val="32"/>
          <w:lang w:val="uk-UA" w:eastAsia="uk-UA"/>
        </w:rPr>
        <w:t>У цей період дитина долає особливо значущий шлях у своєму психічному розвитку, відкриває для себе світ лю</w:t>
      </w:r>
      <w:r w:rsidRPr="00652989">
        <w:rPr>
          <w:rFonts w:ascii="Times New Roman" w:eastAsia="Times New Roman" w:hAnsi="Times New Roman" w:cs="Century Schoolbook"/>
          <w:sz w:val="32"/>
          <w:szCs w:val="32"/>
          <w:lang w:val="uk-UA" w:eastAsia="uk-UA"/>
        </w:rPr>
        <w:softHyphen/>
        <w:t>дей і власний світ, починає усвідомлювати свою статеву ідентичність і все, що з нею пов'язано.</w:t>
      </w:r>
    </w:p>
    <w:p w:rsidR="00D3161D" w:rsidRDefault="00D3161D" w:rsidP="00652989">
      <w:pPr>
        <w:autoSpaceDE w:val="0"/>
        <w:autoSpaceDN w:val="0"/>
        <w:adjustRightInd w:val="0"/>
        <w:spacing w:after="0" w:line="240" w:lineRule="auto"/>
        <w:ind w:right="-3"/>
        <w:jc w:val="center"/>
        <w:rPr>
          <w:rFonts w:ascii="Times New Roman" w:eastAsia="Times New Roman" w:hAnsi="Times New Roman" w:cs="Times New Roman"/>
          <w:b/>
          <w:bCs/>
          <w:i/>
          <w:sz w:val="32"/>
          <w:szCs w:val="32"/>
          <w:lang w:val="uk-UA" w:eastAsia="uk-UA"/>
        </w:rPr>
      </w:pPr>
    </w:p>
    <w:p w:rsidR="00D3161D" w:rsidRDefault="00D3161D" w:rsidP="00652989">
      <w:pPr>
        <w:autoSpaceDE w:val="0"/>
        <w:autoSpaceDN w:val="0"/>
        <w:adjustRightInd w:val="0"/>
        <w:spacing w:after="0" w:line="240" w:lineRule="auto"/>
        <w:ind w:right="-3"/>
        <w:jc w:val="center"/>
        <w:rPr>
          <w:rFonts w:ascii="Times New Roman" w:eastAsia="Times New Roman" w:hAnsi="Times New Roman" w:cs="Times New Roman"/>
          <w:b/>
          <w:bCs/>
          <w:i/>
          <w:sz w:val="32"/>
          <w:szCs w:val="32"/>
          <w:lang w:val="uk-UA" w:eastAsia="uk-UA"/>
        </w:rPr>
      </w:pPr>
    </w:p>
    <w:p w:rsidR="00652989" w:rsidRPr="00652989" w:rsidRDefault="00652989" w:rsidP="00652989">
      <w:pPr>
        <w:autoSpaceDE w:val="0"/>
        <w:autoSpaceDN w:val="0"/>
        <w:adjustRightInd w:val="0"/>
        <w:spacing w:after="0" w:line="240" w:lineRule="auto"/>
        <w:ind w:right="-3"/>
        <w:jc w:val="center"/>
        <w:rPr>
          <w:rFonts w:ascii="Times New Roman" w:eastAsia="Times New Roman" w:hAnsi="Times New Roman" w:cs="Times New Roman"/>
          <w:b/>
          <w:bCs/>
          <w:i/>
          <w:sz w:val="32"/>
          <w:szCs w:val="32"/>
          <w:lang w:val="uk-UA" w:eastAsia="uk-UA"/>
        </w:rPr>
      </w:pPr>
      <w:r w:rsidRPr="00652989">
        <w:rPr>
          <w:rFonts w:ascii="Times New Roman" w:eastAsia="Times New Roman" w:hAnsi="Times New Roman" w:cs="Times New Roman"/>
          <w:b/>
          <w:bCs/>
          <w:i/>
          <w:sz w:val="32"/>
          <w:szCs w:val="32"/>
          <w:lang w:val="uk-UA" w:eastAsia="uk-UA"/>
        </w:rPr>
        <w:lastRenderedPageBreak/>
        <w:t xml:space="preserve">Психосексуальний розвиток дитини за </w:t>
      </w:r>
      <w:r w:rsidRPr="00652989">
        <w:rPr>
          <w:rFonts w:ascii="Times New Roman" w:eastAsia="Times New Roman" w:hAnsi="Times New Roman" w:cs="Times New Roman"/>
          <w:i/>
          <w:sz w:val="32"/>
          <w:szCs w:val="32"/>
          <w:lang w:eastAsia="uk-UA"/>
        </w:rPr>
        <w:t xml:space="preserve">3. </w:t>
      </w:r>
      <w:r w:rsidRPr="00652989">
        <w:rPr>
          <w:rFonts w:ascii="Times New Roman" w:eastAsia="Times New Roman" w:hAnsi="Times New Roman" w:cs="Times New Roman"/>
          <w:b/>
          <w:bCs/>
          <w:i/>
          <w:sz w:val="32"/>
          <w:szCs w:val="32"/>
          <w:lang w:val="uk-UA" w:eastAsia="uk-UA"/>
        </w:rPr>
        <w:t>Фрейдом</w:t>
      </w:r>
    </w:p>
    <w:p w:rsidR="00652989" w:rsidRPr="00652989" w:rsidRDefault="00652989" w:rsidP="00652989">
      <w:pPr>
        <w:autoSpaceDE w:val="0"/>
        <w:autoSpaceDN w:val="0"/>
        <w:adjustRightInd w:val="0"/>
        <w:spacing w:before="211" w:after="0" w:line="240" w:lineRule="auto"/>
        <w:ind w:right="-3" w:firstLine="336"/>
        <w:jc w:val="both"/>
        <w:rPr>
          <w:rFonts w:ascii="Verdana" w:eastAsia="Times New Roman" w:hAnsi="Verdana" w:cs="Times New Roman"/>
          <w:sz w:val="24"/>
          <w:szCs w:val="24"/>
          <w:lang w:eastAsia="ru-RU"/>
        </w:rPr>
      </w:pPr>
      <w:r w:rsidRPr="00652989">
        <w:rPr>
          <w:rFonts w:ascii="Times New Roman" w:eastAsia="Times New Roman" w:hAnsi="Times New Roman" w:cs="Century Schoolbook"/>
          <w:sz w:val="32"/>
          <w:szCs w:val="32"/>
          <w:lang w:val="uk-UA" w:eastAsia="uk-UA"/>
        </w:rPr>
        <w:t xml:space="preserve">За концепцією </w:t>
      </w:r>
      <w:r w:rsidRPr="00652989">
        <w:rPr>
          <w:rFonts w:ascii="Times New Roman" w:eastAsia="Times New Roman" w:hAnsi="Times New Roman" w:cs="Century Schoolbook"/>
          <w:sz w:val="32"/>
          <w:szCs w:val="32"/>
          <w:lang w:eastAsia="uk-UA"/>
        </w:rPr>
        <w:t xml:space="preserve">психосексуального </w:t>
      </w:r>
      <w:r w:rsidRPr="00652989">
        <w:rPr>
          <w:rFonts w:ascii="Times New Roman" w:eastAsia="Times New Roman" w:hAnsi="Times New Roman" w:cs="Century Schoolbook"/>
          <w:sz w:val="32"/>
          <w:szCs w:val="32"/>
          <w:lang w:val="uk-UA" w:eastAsia="uk-UA"/>
        </w:rPr>
        <w:t xml:space="preserve">розвитку </w:t>
      </w:r>
      <w:r w:rsidRPr="00652989">
        <w:rPr>
          <w:rFonts w:ascii="Times New Roman" w:eastAsia="Times New Roman" w:hAnsi="Times New Roman" w:cs="Century Gothic"/>
          <w:bCs/>
          <w:iCs/>
          <w:sz w:val="32"/>
          <w:szCs w:val="32"/>
          <w:lang w:eastAsia="uk-UA"/>
        </w:rPr>
        <w:t>3.</w:t>
      </w:r>
      <w:r w:rsidRPr="00652989">
        <w:rPr>
          <w:rFonts w:ascii="Times New Roman" w:eastAsia="Times New Roman" w:hAnsi="Times New Roman" w:cs="Century Gothic"/>
          <w:b/>
          <w:bCs/>
          <w:i/>
          <w:iCs/>
          <w:sz w:val="32"/>
          <w:szCs w:val="32"/>
          <w:lang w:eastAsia="uk-UA"/>
        </w:rPr>
        <w:t xml:space="preserve"> </w:t>
      </w:r>
      <w:r w:rsidRPr="00652989">
        <w:rPr>
          <w:rFonts w:ascii="Times New Roman" w:eastAsia="Times New Roman" w:hAnsi="Times New Roman" w:cs="Century Schoolbook"/>
          <w:sz w:val="32"/>
          <w:szCs w:val="32"/>
          <w:lang w:val="uk-UA" w:eastAsia="uk-UA"/>
        </w:rPr>
        <w:t xml:space="preserve">Фрейда, парапубертатному періоду відповідають </w:t>
      </w:r>
      <w:r w:rsidRPr="00652989">
        <w:rPr>
          <w:rFonts w:ascii="Times New Roman" w:eastAsia="Times New Roman" w:hAnsi="Times New Roman" w:cs="Century Schoolbook"/>
          <w:sz w:val="32"/>
          <w:szCs w:val="32"/>
          <w:lang w:eastAsia="uk-UA"/>
        </w:rPr>
        <w:t xml:space="preserve">оральна, </w:t>
      </w:r>
      <w:r w:rsidRPr="00652989">
        <w:rPr>
          <w:rFonts w:ascii="Times New Roman" w:eastAsia="Times New Roman" w:hAnsi="Times New Roman" w:cs="Century Schoolbook"/>
          <w:sz w:val="32"/>
          <w:szCs w:val="32"/>
          <w:lang w:val="uk-UA" w:eastAsia="uk-UA"/>
        </w:rPr>
        <w:t>анальна та фалічна стадії.</w:t>
      </w:r>
    </w:p>
    <w:p w:rsidR="00652989" w:rsidRPr="00652989" w:rsidRDefault="00652989" w:rsidP="00652989">
      <w:pPr>
        <w:autoSpaceDE w:val="0"/>
        <w:autoSpaceDN w:val="0"/>
        <w:adjustRightInd w:val="0"/>
        <w:spacing w:before="226" w:after="0" w:line="240" w:lineRule="auto"/>
        <w:ind w:right="-3" w:firstLine="346"/>
        <w:jc w:val="both"/>
        <w:rPr>
          <w:rFonts w:ascii="Times New Roman" w:eastAsia="Times New Roman" w:hAnsi="Times New Roman" w:cs="Century Schoolbook"/>
          <w:b/>
          <w:bCs/>
          <w:sz w:val="32"/>
          <w:szCs w:val="32"/>
          <w:lang w:val="uk-UA" w:eastAsia="ru-RU"/>
        </w:rPr>
      </w:pPr>
      <w:r w:rsidRPr="00652989">
        <w:rPr>
          <w:rFonts w:ascii="Times New Roman" w:eastAsia="Times New Roman" w:hAnsi="Times New Roman" w:cs="Century Schoolbook"/>
          <w:b/>
          <w:bCs/>
          <w:sz w:val="32"/>
          <w:szCs w:val="32"/>
          <w:lang w:val="uk-UA" w:eastAsia="uk-UA"/>
        </w:rPr>
        <w:t xml:space="preserve">Оральна стадія </w:t>
      </w:r>
      <w:r w:rsidRPr="00652989">
        <w:rPr>
          <w:rFonts w:ascii="Times New Roman" w:eastAsia="Times New Roman" w:hAnsi="Times New Roman" w:cs="Century Schoolbook"/>
          <w:sz w:val="32"/>
          <w:szCs w:val="32"/>
          <w:lang w:val="uk-UA" w:eastAsia="uk-UA"/>
        </w:rPr>
        <w:t>(</w:t>
      </w:r>
      <w:r w:rsidRPr="00652989">
        <w:rPr>
          <w:rFonts w:ascii="Times New Roman" w:eastAsia="Times New Roman" w:hAnsi="Times New Roman" w:cs="Century Schoolbook"/>
          <w:b/>
          <w:sz w:val="32"/>
          <w:szCs w:val="32"/>
          <w:lang w:val="uk-UA" w:eastAsia="uk-UA"/>
        </w:rPr>
        <w:t>0</w:t>
      </w:r>
      <w:r w:rsidRPr="00652989">
        <w:rPr>
          <w:rFonts w:ascii="Times New Roman" w:eastAsia="Times New Roman" w:hAnsi="Times New Roman" w:cs="Century Schoolbook"/>
          <w:sz w:val="32"/>
          <w:szCs w:val="32"/>
          <w:lang w:val="uk-UA" w:eastAsia="uk-UA"/>
        </w:rPr>
        <w:t>-</w:t>
      </w:r>
      <w:r w:rsidRPr="00652989">
        <w:rPr>
          <w:rFonts w:ascii="Times New Roman" w:eastAsia="Times New Roman" w:hAnsi="Times New Roman" w:cs="Century Schoolbook"/>
          <w:b/>
          <w:sz w:val="32"/>
          <w:szCs w:val="32"/>
          <w:lang w:val="uk-UA" w:eastAsia="uk-UA"/>
        </w:rPr>
        <w:t>18</w:t>
      </w:r>
      <w:r w:rsidRPr="00652989">
        <w:rPr>
          <w:rFonts w:ascii="Times New Roman" w:eastAsia="Times New Roman" w:hAnsi="Times New Roman" w:cs="Century Schoolbook"/>
          <w:sz w:val="32"/>
          <w:szCs w:val="32"/>
          <w:lang w:val="uk-UA" w:eastAsia="uk-UA"/>
        </w:rPr>
        <w:t xml:space="preserve"> </w:t>
      </w:r>
      <w:r w:rsidRPr="00652989">
        <w:rPr>
          <w:rFonts w:ascii="Times New Roman" w:eastAsia="Times New Roman" w:hAnsi="Times New Roman" w:cs="Century Schoolbook"/>
          <w:b/>
          <w:bCs/>
          <w:sz w:val="32"/>
          <w:szCs w:val="32"/>
          <w:lang w:val="uk-UA" w:eastAsia="uk-UA"/>
        </w:rPr>
        <w:t>місяців) психосексуального ро</w:t>
      </w:r>
      <w:r w:rsidRPr="00652989">
        <w:rPr>
          <w:rFonts w:ascii="Times New Roman" w:eastAsia="Times New Roman" w:hAnsi="Times New Roman" w:cs="Century Schoolbook"/>
          <w:b/>
          <w:bCs/>
          <w:sz w:val="32"/>
          <w:szCs w:val="32"/>
          <w:lang w:val="uk-UA" w:eastAsia="uk-UA"/>
        </w:rPr>
        <w:softHyphen/>
        <w:t xml:space="preserve">звитку дитини. </w:t>
      </w:r>
    </w:p>
    <w:p w:rsidR="00652989" w:rsidRPr="00652989" w:rsidRDefault="00652989" w:rsidP="00652989">
      <w:pPr>
        <w:autoSpaceDE w:val="0"/>
        <w:autoSpaceDN w:val="0"/>
        <w:adjustRightInd w:val="0"/>
        <w:spacing w:before="226" w:after="0" w:line="240" w:lineRule="auto"/>
        <w:ind w:right="-3" w:firstLine="346"/>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val="uk-UA" w:eastAsia="uk-UA"/>
        </w:rPr>
        <w:t>На цій стадії основним джерелом інтересу і задоволення є рот.</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Немовлята харчуються завдяки смоктанню мате</w:t>
      </w:r>
      <w:r w:rsidRPr="00652989">
        <w:rPr>
          <w:rFonts w:ascii="Times New Roman" w:eastAsia="Times New Roman" w:hAnsi="Times New Roman" w:cs="Century Schoolbook"/>
          <w:sz w:val="32"/>
          <w:szCs w:val="32"/>
          <w:lang w:val="uk-UA" w:eastAsia="uk-UA"/>
        </w:rPr>
        <w:softHyphen/>
        <w:t>ринських грудей чи пляшечки, і ці смоктальні рухи при</w:t>
      </w:r>
      <w:r w:rsidRPr="00652989">
        <w:rPr>
          <w:rFonts w:ascii="Times New Roman" w:eastAsia="Times New Roman" w:hAnsi="Times New Roman" w:cs="Century Schoolbook"/>
          <w:sz w:val="32"/>
          <w:szCs w:val="32"/>
          <w:lang w:val="uk-UA" w:eastAsia="uk-UA"/>
        </w:rPr>
        <w:softHyphen/>
        <w:t>носять їм задоволення. Рот стає головним зосередженням їхньої активності та інтересу (головною ерогенною зоною).</w:t>
      </w:r>
    </w:p>
    <w:p w:rsidR="00652989" w:rsidRPr="00652989" w:rsidRDefault="00652989" w:rsidP="00652989">
      <w:pPr>
        <w:autoSpaceDE w:val="0"/>
        <w:autoSpaceDN w:val="0"/>
        <w:adjustRightInd w:val="0"/>
        <w:spacing w:before="43" w:after="0" w:line="240" w:lineRule="auto"/>
        <w:ind w:right="-3" w:firstLine="341"/>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Першими об'єктами-джерелами отримання насолоди ста</w:t>
      </w:r>
      <w:r w:rsidRPr="00652989">
        <w:rPr>
          <w:rFonts w:ascii="Times New Roman" w:eastAsia="Times New Roman" w:hAnsi="Times New Roman" w:cs="Times New Roman"/>
          <w:sz w:val="32"/>
          <w:szCs w:val="32"/>
          <w:lang w:val="uk-UA" w:eastAsia="uk-UA"/>
        </w:rPr>
        <w:softHyphen/>
        <w:t>ють материнські груди або пляшечка. Смоктання і ковтан</w:t>
      </w:r>
      <w:r w:rsidRPr="00652989">
        <w:rPr>
          <w:rFonts w:ascii="Times New Roman" w:eastAsia="Times New Roman" w:hAnsi="Times New Roman" w:cs="Times New Roman"/>
          <w:sz w:val="32"/>
          <w:szCs w:val="32"/>
          <w:lang w:val="uk-UA" w:eastAsia="uk-UA"/>
        </w:rPr>
        <w:softHyphen/>
        <w:t xml:space="preserve">ня, за </w:t>
      </w:r>
      <w:r w:rsidRPr="00652989">
        <w:rPr>
          <w:rFonts w:ascii="Century Gothic" w:eastAsia="Times New Roman" w:hAnsi="Century Gothic" w:cs="Century Gothic"/>
          <w:bCs/>
          <w:iCs/>
          <w:sz w:val="32"/>
          <w:szCs w:val="32"/>
          <w:lang w:val="uk-UA" w:eastAsia="uk-UA"/>
        </w:rPr>
        <w:t>3.</w:t>
      </w:r>
      <w:r w:rsidRPr="00652989">
        <w:rPr>
          <w:rFonts w:ascii="Century Gothic" w:eastAsia="Times New Roman" w:hAnsi="Century Gothic" w:cs="Century Gothic"/>
          <w:b/>
          <w:bCs/>
          <w:i/>
          <w:iCs/>
          <w:sz w:val="32"/>
          <w:szCs w:val="32"/>
          <w:lang w:val="uk-UA" w:eastAsia="uk-UA"/>
        </w:rPr>
        <w:t xml:space="preserve"> </w:t>
      </w:r>
      <w:r w:rsidRPr="00652989">
        <w:rPr>
          <w:rFonts w:ascii="Times New Roman" w:eastAsia="Times New Roman" w:hAnsi="Times New Roman" w:cs="Times New Roman"/>
          <w:sz w:val="32"/>
          <w:szCs w:val="32"/>
          <w:lang w:val="uk-UA" w:eastAsia="uk-UA"/>
        </w:rPr>
        <w:t>Фрейдом, є прототипами кожного акту сексуаль</w:t>
      </w:r>
      <w:r w:rsidRPr="00652989">
        <w:rPr>
          <w:rFonts w:ascii="Times New Roman" w:eastAsia="Times New Roman" w:hAnsi="Times New Roman" w:cs="Times New Roman"/>
          <w:sz w:val="32"/>
          <w:szCs w:val="32"/>
          <w:lang w:val="uk-UA" w:eastAsia="uk-UA"/>
        </w:rPr>
        <w:softHyphen/>
        <w:t>ного задоволення в майбутньому. У цей період у немовля</w:t>
      </w:r>
      <w:r w:rsidRPr="00652989">
        <w:rPr>
          <w:rFonts w:ascii="Times New Roman" w:eastAsia="Times New Roman" w:hAnsi="Times New Roman" w:cs="Times New Roman"/>
          <w:sz w:val="32"/>
          <w:szCs w:val="32"/>
          <w:lang w:val="uk-UA" w:eastAsia="uk-UA"/>
        </w:rPr>
        <w:softHyphen/>
        <w:t>ти створюються установки залежності (незалежності, довіри та опори) стосовно інших людей.</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Із часом материнські груди втрачають значення сексу</w:t>
      </w:r>
      <w:r w:rsidRPr="00652989">
        <w:rPr>
          <w:rFonts w:ascii="Times New Roman" w:eastAsia="Times New Roman" w:hAnsi="Times New Roman" w:cs="Century Schoolbook"/>
          <w:sz w:val="32"/>
          <w:szCs w:val="32"/>
          <w:lang w:val="uk-UA" w:eastAsia="uk-UA"/>
        </w:rPr>
        <w:softHyphen/>
        <w:t>ального об'єкта і заміщуються частинами власного тіла. Дитина починає смоктати свій палець, язик, щоб зменши</w:t>
      </w:r>
      <w:r w:rsidRPr="00652989">
        <w:rPr>
          <w:rFonts w:ascii="Times New Roman" w:eastAsia="Times New Roman" w:hAnsi="Times New Roman" w:cs="Century Schoolbook"/>
          <w:sz w:val="32"/>
          <w:szCs w:val="32"/>
          <w:lang w:val="uk-UA" w:eastAsia="uk-UA"/>
        </w:rPr>
        <w:softHyphen/>
        <w:t>ти напругу, спричинену нестачею постійного материнсько</w:t>
      </w:r>
      <w:r w:rsidRPr="00652989">
        <w:rPr>
          <w:rFonts w:ascii="Times New Roman" w:eastAsia="Times New Roman" w:hAnsi="Times New Roman" w:cs="Century Schoolbook"/>
          <w:sz w:val="32"/>
          <w:szCs w:val="32"/>
          <w:lang w:val="uk-UA" w:eastAsia="uk-UA"/>
        </w:rPr>
        <w:softHyphen/>
        <w:t>го піклування</w:t>
      </w:r>
      <w:r w:rsidRPr="00652989">
        <w:rPr>
          <w:rFonts w:ascii="Times New Roman" w:eastAsia="Times New Roman" w:hAnsi="Times New Roman" w:cs="Times New Roman"/>
          <w:sz w:val="32"/>
          <w:szCs w:val="32"/>
          <w:lang w:val="uk-UA" w:eastAsia="uk-UA"/>
        </w:rPr>
        <w:t xml:space="preserve"> </w:t>
      </w:r>
      <w:r w:rsidRPr="00652989">
        <w:rPr>
          <w:rFonts w:ascii="Times New Roman" w:eastAsia="Times New Roman" w:hAnsi="Times New Roman" w:cs="Century Schoolbook"/>
          <w:sz w:val="32"/>
          <w:szCs w:val="32"/>
          <w:lang w:val="uk-UA" w:eastAsia="uk-UA"/>
        </w:rPr>
        <w:t>Оральна стадія завершується з припиненням годуван</w:t>
      </w:r>
      <w:r w:rsidRPr="00652989">
        <w:rPr>
          <w:rFonts w:ascii="Times New Roman" w:eastAsia="Times New Roman" w:hAnsi="Times New Roman" w:cs="Century Schoolbook"/>
          <w:sz w:val="32"/>
          <w:szCs w:val="32"/>
          <w:lang w:val="uk-UA" w:eastAsia="uk-UA"/>
        </w:rPr>
        <w:softHyphen/>
        <w:t>ня грудьми, через що немовля відчуває певні труднощі, адже його позбавляють задоволення. Чим більші ці труд</w:t>
      </w:r>
      <w:r w:rsidRPr="00652989">
        <w:rPr>
          <w:rFonts w:ascii="Times New Roman" w:eastAsia="Times New Roman" w:hAnsi="Times New Roman" w:cs="Century Schoolbook"/>
          <w:sz w:val="32"/>
          <w:szCs w:val="32"/>
          <w:lang w:val="uk-UA" w:eastAsia="uk-UA"/>
        </w:rPr>
        <w:softHyphen/>
        <w:t>нощі (чим сильніша концентрація лібідо на оральній ста</w:t>
      </w:r>
      <w:r w:rsidRPr="00652989">
        <w:rPr>
          <w:rFonts w:ascii="Times New Roman" w:eastAsia="Times New Roman" w:hAnsi="Times New Roman" w:cs="Century Schoolbook"/>
          <w:sz w:val="32"/>
          <w:szCs w:val="32"/>
          <w:lang w:val="uk-UA" w:eastAsia="uk-UA"/>
        </w:rPr>
        <w:softHyphen/>
        <w:t>дії), тим важче дитина долатиме конфлікти на подальших стадіях психосексуального розвитку.</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 xml:space="preserve">У дитини, яка отримувала надмірну чи недостатню стимуляцію на оральній стадії, формується </w:t>
      </w:r>
      <w:r w:rsidRPr="00652989">
        <w:rPr>
          <w:rFonts w:ascii="Times New Roman" w:eastAsia="Times New Roman" w:hAnsi="Times New Roman" w:cs="Franklin Gothic Book"/>
          <w:i/>
          <w:sz w:val="32"/>
          <w:szCs w:val="32"/>
          <w:lang w:val="uk-UA" w:eastAsia="uk-UA"/>
        </w:rPr>
        <w:t>орально-пасив</w:t>
      </w:r>
      <w:r w:rsidRPr="00652989">
        <w:rPr>
          <w:rFonts w:ascii="Times New Roman" w:eastAsia="Times New Roman" w:hAnsi="Times New Roman" w:cs="Franklin Gothic Book"/>
          <w:i/>
          <w:sz w:val="32"/>
          <w:szCs w:val="32"/>
          <w:lang w:val="uk-UA" w:eastAsia="uk-UA"/>
        </w:rPr>
        <w:softHyphen/>
        <w:t>ний тип</w:t>
      </w:r>
      <w:r w:rsidRPr="00652989">
        <w:rPr>
          <w:rFonts w:ascii="Times New Roman" w:eastAsia="Times New Roman" w:hAnsi="Times New Roman" w:cs="Franklin Gothic Book"/>
          <w:sz w:val="32"/>
          <w:szCs w:val="32"/>
          <w:lang w:val="uk-UA" w:eastAsia="uk-UA"/>
        </w:rPr>
        <w:t xml:space="preserve"> особистості. </w:t>
      </w:r>
      <w:r w:rsidRPr="00652989">
        <w:rPr>
          <w:rFonts w:ascii="Times New Roman" w:eastAsia="Times New Roman" w:hAnsi="Times New Roman" w:cs="Century Schoolbook"/>
          <w:sz w:val="32"/>
          <w:szCs w:val="32"/>
          <w:lang w:val="uk-UA" w:eastAsia="uk-UA"/>
        </w:rPr>
        <w:t>Представники його є веселими, оп</w:t>
      </w:r>
      <w:r w:rsidRPr="00652989">
        <w:rPr>
          <w:rFonts w:ascii="Times New Roman" w:eastAsia="Times New Roman" w:hAnsi="Times New Roman" w:cs="Century Schoolbook"/>
          <w:sz w:val="32"/>
          <w:szCs w:val="32"/>
          <w:lang w:val="uk-UA" w:eastAsia="uk-UA"/>
        </w:rPr>
        <w:softHyphen/>
        <w:t>тимістичними, очікують «материнського» ставлення до себе, постійно шукають схвалення, за яке готові віддати будь-яку ціну. Їхня психологічна адаптація полягає в до</w:t>
      </w:r>
      <w:r w:rsidRPr="00652989">
        <w:rPr>
          <w:rFonts w:ascii="Times New Roman" w:eastAsia="Times New Roman" w:hAnsi="Times New Roman" w:cs="Century Schoolbook"/>
          <w:sz w:val="32"/>
          <w:szCs w:val="32"/>
          <w:lang w:val="uk-UA" w:eastAsia="uk-UA"/>
        </w:rPr>
        <w:softHyphen/>
        <w:t>вірливості, пасивності, незрілості, надмірній залежності.</w:t>
      </w:r>
    </w:p>
    <w:p w:rsidR="00652989" w:rsidRPr="00652989" w:rsidRDefault="00652989" w:rsidP="00652989">
      <w:pPr>
        <w:autoSpaceDE w:val="0"/>
        <w:autoSpaceDN w:val="0"/>
        <w:adjustRightInd w:val="0"/>
        <w:spacing w:after="0" w:line="240" w:lineRule="auto"/>
        <w:ind w:right="-3" w:firstLine="346"/>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 xml:space="preserve">У другій половині першого року життя починається друга фаза оральної стадії — </w:t>
      </w:r>
      <w:r w:rsidRPr="00652989">
        <w:rPr>
          <w:rFonts w:ascii="Times New Roman" w:eastAsia="Times New Roman" w:hAnsi="Times New Roman" w:cs="Franklin Gothic Book"/>
          <w:i/>
          <w:sz w:val="32"/>
          <w:szCs w:val="32"/>
          <w:lang w:val="uk-UA" w:eastAsia="uk-UA"/>
        </w:rPr>
        <w:t xml:space="preserve">орально-агресивна, </w:t>
      </w:r>
      <w:r w:rsidRPr="00652989">
        <w:rPr>
          <w:rFonts w:ascii="Times New Roman" w:eastAsia="Times New Roman" w:hAnsi="Times New Roman" w:cs="Century Schoolbook"/>
          <w:i/>
          <w:sz w:val="32"/>
          <w:szCs w:val="32"/>
          <w:lang w:val="uk-UA" w:eastAsia="uk-UA"/>
        </w:rPr>
        <w:t xml:space="preserve">або </w:t>
      </w:r>
      <w:r w:rsidRPr="00652989">
        <w:rPr>
          <w:rFonts w:ascii="Times New Roman" w:eastAsia="Times New Roman" w:hAnsi="Times New Roman" w:cs="Franklin Gothic Book"/>
          <w:i/>
          <w:sz w:val="32"/>
          <w:szCs w:val="32"/>
          <w:lang w:val="uk-UA" w:eastAsia="uk-UA"/>
        </w:rPr>
        <w:t>ораль</w:t>
      </w:r>
      <w:r w:rsidRPr="00652989">
        <w:rPr>
          <w:rFonts w:ascii="Times New Roman" w:eastAsia="Times New Roman" w:hAnsi="Times New Roman" w:cs="Franklin Gothic Book"/>
          <w:i/>
          <w:sz w:val="32"/>
          <w:szCs w:val="32"/>
          <w:lang w:val="uk-UA" w:eastAsia="uk-UA"/>
        </w:rPr>
        <w:softHyphen/>
        <w:t>но-садистична  фаза</w:t>
      </w:r>
      <w:r w:rsidRPr="00652989">
        <w:rPr>
          <w:rFonts w:ascii="Times New Roman" w:eastAsia="Times New Roman" w:hAnsi="Times New Roman" w:cs="Franklin Gothic Book"/>
          <w:sz w:val="32"/>
          <w:szCs w:val="32"/>
          <w:lang w:val="uk-UA" w:eastAsia="uk-UA"/>
        </w:rPr>
        <w:t xml:space="preserve">. </w:t>
      </w:r>
      <w:r w:rsidRPr="00652989">
        <w:rPr>
          <w:rFonts w:ascii="Times New Roman" w:eastAsia="Times New Roman" w:hAnsi="Times New Roman" w:cs="Century Schoolbook"/>
          <w:sz w:val="32"/>
          <w:szCs w:val="32"/>
          <w:lang w:val="uk-UA" w:eastAsia="uk-UA"/>
        </w:rPr>
        <w:t>У немовляти з'являються зуби, зав</w:t>
      </w:r>
      <w:r w:rsidRPr="00652989">
        <w:rPr>
          <w:rFonts w:ascii="Times New Roman" w:eastAsia="Times New Roman" w:hAnsi="Times New Roman" w:cs="Century Schoolbook"/>
          <w:sz w:val="32"/>
          <w:szCs w:val="32"/>
          <w:lang w:val="uk-UA" w:eastAsia="uk-UA"/>
        </w:rPr>
        <w:softHyphen/>
        <w:t>дяки чому кусання, жування стають важливими засобами вираження стану фрустрації, викликаної відсутністю ма</w:t>
      </w:r>
      <w:r w:rsidRPr="00652989">
        <w:rPr>
          <w:rFonts w:ascii="Times New Roman" w:eastAsia="Times New Roman" w:hAnsi="Times New Roman" w:cs="Century Schoolbook"/>
          <w:sz w:val="32"/>
          <w:szCs w:val="32"/>
          <w:lang w:val="uk-UA" w:eastAsia="uk-UA"/>
        </w:rPr>
        <w:softHyphen/>
        <w:t>тері чи відкладенням задоволення. Фіксація на орально-садистичній фазі проявляється в дорослих у таких рисах особистості, як схильність до суперечок, песимізм, сарка</w:t>
      </w:r>
      <w:r w:rsidRPr="00652989">
        <w:rPr>
          <w:rFonts w:ascii="Times New Roman" w:eastAsia="Times New Roman" w:hAnsi="Times New Roman" w:cs="Century Schoolbook"/>
          <w:sz w:val="32"/>
          <w:szCs w:val="32"/>
          <w:lang w:val="uk-UA" w:eastAsia="uk-UA"/>
        </w:rPr>
        <w:softHyphen/>
        <w:t xml:space="preserve">стичні «покусування», цинічне </w:t>
      </w:r>
      <w:r w:rsidRPr="00652989">
        <w:rPr>
          <w:rFonts w:ascii="Times New Roman" w:eastAsia="Times New Roman" w:hAnsi="Times New Roman" w:cs="Century Schoolbook"/>
          <w:sz w:val="32"/>
          <w:szCs w:val="32"/>
          <w:lang w:val="uk-UA" w:eastAsia="uk-UA"/>
        </w:rPr>
        <w:lastRenderedPageBreak/>
        <w:t>ставлення до світу. Такі люди намагаються експлуатувати інших, домінувати над ними з метою задоволення власних потреб.</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b/>
          <w:bCs/>
          <w:sz w:val="32"/>
          <w:szCs w:val="32"/>
          <w:lang w:val="uk-UA" w:eastAsia="uk-UA"/>
        </w:rPr>
        <w:t xml:space="preserve">Анальна стадія психосексуального розвитку </w:t>
      </w:r>
      <w:r w:rsidRPr="00652989">
        <w:rPr>
          <w:rFonts w:ascii="Times New Roman" w:eastAsia="Times New Roman" w:hAnsi="Times New Roman" w:cs="Century Schoolbook"/>
          <w:sz w:val="32"/>
          <w:szCs w:val="32"/>
          <w:lang w:val="uk-UA" w:eastAsia="uk-UA"/>
        </w:rPr>
        <w:t>(</w:t>
      </w:r>
      <w:r w:rsidRPr="00652989">
        <w:rPr>
          <w:rFonts w:ascii="Times New Roman" w:eastAsia="Times New Roman" w:hAnsi="Times New Roman" w:cs="Century Schoolbook"/>
          <w:b/>
          <w:sz w:val="32"/>
          <w:szCs w:val="32"/>
          <w:lang w:val="uk-UA" w:eastAsia="uk-UA"/>
        </w:rPr>
        <w:t xml:space="preserve">1,5- З </w:t>
      </w:r>
      <w:r w:rsidRPr="00652989">
        <w:rPr>
          <w:rFonts w:ascii="Times New Roman" w:eastAsia="Times New Roman" w:hAnsi="Times New Roman" w:cs="Century Schoolbook"/>
          <w:bCs/>
          <w:sz w:val="32"/>
          <w:szCs w:val="32"/>
          <w:lang w:val="uk-UA" w:eastAsia="uk-UA"/>
        </w:rPr>
        <w:t>роки</w:t>
      </w:r>
      <w:r w:rsidRPr="00652989">
        <w:rPr>
          <w:rFonts w:ascii="Times New Roman" w:eastAsia="Times New Roman" w:hAnsi="Times New Roman" w:cs="Century Schoolbook"/>
          <w:b/>
          <w:bCs/>
          <w:sz w:val="32"/>
          <w:szCs w:val="32"/>
          <w:lang w:val="uk-UA" w:eastAsia="uk-UA"/>
        </w:rPr>
        <w:t xml:space="preserve">). </w:t>
      </w:r>
      <w:r w:rsidRPr="00652989">
        <w:rPr>
          <w:rFonts w:ascii="Times New Roman" w:eastAsia="Times New Roman" w:hAnsi="Times New Roman" w:cs="Century Schoolbook"/>
          <w:sz w:val="32"/>
          <w:szCs w:val="32"/>
          <w:lang w:val="uk-UA" w:eastAsia="uk-UA"/>
        </w:rPr>
        <w:t>Дитина, яка досягла цієї стадії, починає контро</w:t>
      </w:r>
      <w:r w:rsidRPr="00652989">
        <w:rPr>
          <w:rFonts w:ascii="Times New Roman" w:eastAsia="Times New Roman" w:hAnsi="Times New Roman" w:cs="Century Schoolbook"/>
          <w:sz w:val="32"/>
          <w:szCs w:val="32"/>
          <w:lang w:val="uk-UA" w:eastAsia="uk-UA"/>
        </w:rPr>
        <w:softHyphen/>
        <w:t>лювати свій кишечник. Зоною зосередження її лібідо є анус, а задоволення фокусується на утриманні чи виштов</w:t>
      </w:r>
      <w:r w:rsidRPr="00652989">
        <w:rPr>
          <w:rFonts w:ascii="Times New Roman" w:eastAsia="Times New Roman" w:hAnsi="Times New Roman" w:cs="Century Schoolbook"/>
          <w:sz w:val="32"/>
          <w:szCs w:val="32"/>
          <w:lang w:val="uk-UA" w:eastAsia="uk-UA"/>
        </w:rPr>
        <w:softHyphen/>
        <w:t>хуванні фекалій.</w:t>
      </w:r>
    </w:p>
    <w:p w:rsidR="00652989" w:rsidRPr="00652989" w:rsidRDefault="00652989" w:rsidP="00652989">
      <w:pPr>
        <w:autoSpaceDE w:val="0"/>
        <w:autoSpaceDN w:val="0"/>
        <w:adjustRightInd w:val="0"/>
        <w:spacing w:after="0" w:line="240" w:lineRule="auto"/>
        <w:ind w:right="-3" w:firstLine="336"/>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 xml:space="preserve">Поступово дитина привчається посилювати насолоду шляхом випорожнення кишечника. </w:t>
      </w:r>
      <w:r w:rsidRPr="00652989">
        <w:rPr>
          <w:rFonts w:ascii="Times New Roman" w:eastAsia="Times New Roman" w:hAnsi="Times New Roman" w:cs="Century Gothic"/>
          <w:bCs/>
          <w:iCs/>
          <w:sz w:val="32"/>
          <w:szCs w:val="32"/>
          <w:lang w:val="uk-UA" w:eastAsia="uk-UA"/>
        </w:rPr>
        <w:t>3.</w:t>
      </w:r>
      <w:r w:rsidRPr="00652989">
        <w:rPr>
          <w:rFonts w:ascii="Times New Roman" w:eastAsia="Times New Roman" w:hAnsi="Times New Roman" w:cs="Century Gothic"/>
          <w:b/>
          <w:bCs/>
          <w:i/>
          <w:iCs/>
          <w:sz w:val="32"/>
          <w:szCs w:val="32"/>
          <w:lang w:val="uk-UA" w:eastAsia="uk-UA"/>
        </w:rPr>
        <w:t xml:space="preserve"> </w:t>
      </w:r>
      <w:r w:rsidRPr="00652989">
        <w:rPr>
          <w:rFonts w:ascii="Times New Roman" w:eastAsia="Times New Roman" w:hAnsi="Times New Roman" w:cs="Century Schoolbook"/>
          <w:sz w:val="32"/>
          <w:szCs w:val="32"/>
          <w:lang w:val="uk-UA" w:eastAsia="uk-UA"/>
        </w:rPr>
        <w:t>Фрейд був переко</w:t>
      </w:r>
      <w:r w:rsidRPr="00652989">
        <w:rPr>
          <w:rFonts w:ascii="Times New Roman" w:eastAsia="Times New Roman" w:hAnsi="Times New Roman" w:cs="Century Schoolbook"/>
          <w:sz w:val="32"/>
          <w:szCs w:val="32"/>
          <w:lang w:val="uk-UA" w:eastAsia="uk-UA"/>
        </w:rPr>
        <w:softHyphen/>
        <w:t>наний, що спосіб, у який батьки привчають дитину до ту</w:t>
      </w:r>
      <w:r w:rsidRPr="00652989">
        <w:rPr>
          <w:rFonts w:ascii="Times New Roman" w:eastAsia="Times New Roman" w:hAnsi="Times New Roman" w:cs="Century Schoolbook"/>
          <w:sz w:val="32"/>
          <w:szCs w:val="32"/>
          <w:lang w:val="uk-UA" w:eastAsia="uk-UA"/>
        </w:rPr>
        <w:softHyphen/>
        <w:t>алету, суттєво впливає на розвиток її особистості: на анальній стадії закладаються основи всіх майбутніх форм самоконтролю і саморегуляції. Привчаючи дитину до ту</w:t>
      </w:r>
      <w:r w:rsidRPr="00652989">
        <w:rPr>
          <w:rFonts w:ascii="Times New Roman" w:eastAsia="Times New Roman" w:hAnsi="Times New Roman" w:cs="Century Schoolbook"/>
          <w:sz w:val="32"/>
          <w:szCs w:val="32"/>
          <w:lang w:val="uk-UA" w:eastAsia="uk-UA"/>
        </w:rPr>
        <w:softHyphen/>
        <w:t>алету, батьки нерідко поводять себе не гнучко і вимогливо, наполягаючи, щоб дитина за їх вказівкою «сходила на гор</w:t>
      </w:r>
      <w:r w:rsidRPr="00652989">
        <w:rPr>
          <w:rFonts w:ascii="Times New Roman" w:eastAsia="Times New Roman" w:hAnsi="Times New Roman" w:cs="Century Schoolbook"/>
          <w:sz w:val="32"/>
          <w:szCs w:val="32"/>
          <w:lang w:val="uk-UA" w:eastAsia="uk-UA"/>
        </w:rPr>
        <w:softHyphen/>
        <w:t>щик». У відповідь вона може відмовитися виконувати на</w:t>
      </w:r>
      <w:r w:rsidRPr="00652989">
        <w:rPr>
          <w:rFonts w:ascii="Times New Roman" w:eastAsia="Times New Roman" w:hAnsi="Times New Roman" w:cs="Century Schoolbook"/>
          <w:sz w:val="32"/>
          <w:szCs w:val="32"/>
          <w:lang w:val="uk-UA" w:eastAsia="uk-UA"/>
        </w:rPr>
        <w:softHyphen/>
        <w:t>кази, і в неї почнуться запори. Якщо це «утримання» по</w:t>
      </w:r>
      <w:r w:rsidRPr="00652989">
        <w:rPr>
          <w:rFonts w:ascii="Times New Roman" w:eastAsia="Times New Roman" w:hAnsi="Times New Roman" w:cs="Century Schoolbook"/>
          <w:sz w:val="32"/>
          <w:szCs w:val="32"/>
          <w:lang w:val="uk-UA" w:eastAsia="uk-UA"/>
        </w:rPr>
        <w:softHyphen/>
        <w:t xml:space="preserve">стійно повторюватиметься, у дитини може сформуватися </w:t>
      </w:r>
      <w:r w:rsidRPr="00652989">
        <w:rPr>
          <w:rFonts w:ascii="Times New Roman" w:eastAsia="Times New Roman" w:hAnsi="Times New Roman" w:cs="Franklin Gothic Book"/>
          <w:i/>
          <w:sz w:val="32"/>
          <w:szCs w:val="32"/>
          <w:lang w:val="uk-UA" w:eastAsia="uk-UA"/>
        </w:rPr>
        <w:t>анально-утримувальний</w:t>
      </w:r>
      <w:r w:rsidRPr="00652989">
        <w:rPr>
          <w:rFonts w:ascii="Times New Roman" w:eastAsia="Times New Roman" w:hAnsi="Times New Roman" w:cs="Franklin Gothic Book"/>
          <w:sz w:val="32"/>
          <w:szCs w:val="32"/>
          <w:lang w:val="uk-UA" w:eastAsia="uk-UA"/>
        </w:rPr>
        <w:t xml:space="preserve"> тип особистості. </w:t>
      </w:r>
      <w:r w:rsidRPr="00652989">
        <w:rPr>
          <w:rFonts w:ascii="Times New Roman" w:eastAsia="Times New Roman" w:hAnsi="Times New Roman" w:cs="Century Schoolbook"/>
          <w:sz w:val="32"/>
          <w:szCs w:val="32"/>
          <w:lang w:val="uk-UA" w:eastAsia="uk-UA"/>
        </w:rPr>
        <w:t>Доросла люди</w:t>
      </w:r>
      <w:r w:rsidRPr="00652989">
        <w:rPr>
          <w:rFonts w:ascii="Times New Roman" w:eastAsia="Times New Roman" w:hAnsi="Times New Roman" w:cs="Century Schoolbook"/>
          <w:sz w:val="32"/>
          <w:szCs w:val="32"/>
          <w:lang w:val="uk-UA" w:eastAsia="uk-UA"/>
        </w:rPr>
        <w:softHyphen/>
        <w:t>на з таким типом особистості є впертою, скупою, методич</w:t>
      </w:r>
      <w:r w:rsidRPr="00652989">
        <w:rPr>
          <w:rFonts w:ascii="Times New Roman" w:eastAsia="Times New Roman" w:hAnsi="Times New Roman" w:cs="Century Schoolbook"/>
          <w:sz w:val="32"/>
          <w:szCs w:val="32"/>
          <w:lang w:val="uk-UA" w:eastAsia="uk-UA"/>
        </w:rPr>
        <w:softHyphen/>
        <w:t>ною і пунктуальною, погано переносить безлад, неясність і невизначеність. Іншим результатом суворості батьків у та</w:t>
      </w:r>
      <w:r w:rsidRPr="00652989">
        <w:rPr>
          <w:rFonts w:ascii="Times New Roman" w:eastAsia="Times New Roman" w:hAnsi="Times New Roman" w:cs="Century Schoolbook"/>
          <w:sz w:val="32"/>
          <w:szCs w:val="32"/>
          <w:lang w:val="uk-UA" w:eastAsia="uk-UA"/>
        </w:rPr>
        <w:softHyphen/>
        <w:t xml:space="preserve">ких ситуаціях може стати формування </w:t>
      </w:r>
      <w:r w:rsidRPr="00652989">
        <w:rPr>
          <w:rFonts w:ascii="Times New Roman" w:eastAsia="Times New Roman" w:hAnsi="Times New Roman" w:cs="Franklin Gothic Book"/>
          <w:i/>
          <w:sz w:val="32"/>
          <w:szCs w:val="32"/>
          <w:lang w:val="uk-UA" w:eastAsia="uk-UA"/>
        </w:rPr>
        <w:t>анально-виштовхувального</w:t>
      </w:r>
      <w:r w:rsidRPr="00652989">
        <w:rPr>
          <w:rFonts w:ascii="Times New Roman" w:eastAsia="Times New Roman" w:hAnsi="Times New Roman" w:cs="Franklin Gothic Book"/>
          <w:sz w:val="32"/>
          <w:szCs w:val="32"/>
          <w:lang w:val="uk-UA" w:eastAsia="uk-UA"/>
        </w:rPr>
        <w:t xml:space="preserve"> типу особистості. </w:t>
      </w:r>
      <w:r w:rsidRPr="00652989">
        <w:rPr>
          <w:rFonts w:ascii="Times New Roman" w:eastAsia="Times New Roman" w:hAnsi="Times New Roman" w:cs="Century Schoolbook"/>
          <w:sz w:val="32"/>
          <w:szCs w:val="32"/>
          <w:lang w:val="uk-UA" w:eastAsia="uk-UA"/>
        </w:rPr>
        <w:t>Такі люди схильні до руй</w:t>
      </w:r>
      <w:r w:rsidRPr="00652989">
        <w:rPr>
          <w:rFonts w:ascii="Times New Roman" w:eastAsia="Times New Roman" w:hAnsi="Times New Roman" w:cs="Century Schoolbook"/>
          <w:sz w:val="32"/>
          <w:szCs w:val="32"/>
          <w:lang w:val="uk-UA" w:eastAsia="uk-UA"/>
        </w:rPr>
        <w:softHyphen/>
        <w:t>нувань, неспокійні, імпульсивні, навіть садистично жорстокі. У любовних стосунках вони сприймають партнерів передусім як об'єктів володіння.</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Якщо батьки стимулюють дитину до регулярного випо</w:t>
      </w:r>
      <w:r w:rsidRPr="00652989">
        <w:rPr>
          <w:rFonts w:ascii="Times New Roman" w:eastAsia="Times New Roman" w:hAnsi="Times New Roman" w:cs="Century Schoolbook"/>
          <w:sz w:val="32"/>
          <w:szCs w:val="32"/>
          <w:lang w:val="uk-UA" w:eastAsia="uk-UA"/>
        </w:rPr>
        <w:softHyphen/>
        <w:t>рожнення кишечника і хвалять її за це, тобто підтримують прагнення дитини контролювати себе, це виховує позитив</w:t>
      </w:r>
      <w:r w:rsidRPr="00652989">
        <w:rPr>
          <w:rFonts w:ascii="Times New Roman" w:eastAsia="Times New Roman" w:hAnsi="Times New Roman" w:cs="Century Schoolbook"/>
          <w:sz w:val="32"/>
          <w:szCs w:val="32"/>
          <w:lang w:val="uk-UA" w:eastAsia="uk-UA"/>
        </w:rPr>
        <w:softHyphen/>
        <w:t>ну самооцінку, може навіть сприяти розвитку творчих здібностей.</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b/>
          <w:bCs/>
          <w:sz w:val="32"/>
          <w:szCs w:val="32"/>
          <w:lang w:val="uk-UA" w:eastAsia="uk-UA"/>
        </w:rPr>
        <w:t>Фалічна стадія (2-6) років  психосексуального розвит</w:t>
      </w:r>
      <w:r w:rsidRPr="00652989">
        <w:rPr>
          <w:rFonts w:ascii="Times New Roman" w:eastAsia="Times New Roman" w:hAnsi="Times New Roman" w:cs="Century Schoolbook"/>
          <w:b/>
          <w:bCs/>
          <w:sz w:val="32"/>
          <w:szCs w:val="32"/>
          <w:lang w:val="uk-UA" w:eastAsia="uk-UA"/>
        </w:rPr>
        <w:softHyphen/>
        <w:t xml:space="preserve">ку. </w:t>
      </w:r>
      <w:r w:rsidRPr="00652989">
        <w:rPr>
          <w:rFonts w:ascii="Times New Roman" w:eastAsia="Times New Roman" w:hAnsi="Times New Roman" w:cs="Century Schoolbook"/>
          <w:sz w:val="32"/>
          <w:szCs w:val="32"/>
          <w:lang w:val="uk-UA" w:eastAsia="uk-UA"/>
        </w:rPr>
        <w:t>Основним джерелом задоволення і насолоди для дити</w:t>
      </w:r>
      <w:r w:rsidRPr="00652989">
        <w:rPr>
          <w:rFonts w:ascii="Times New Roman" w:eastAsia="Times New Roman" w:hAnsi="Times New Roman" w:cs="Century Schoolbook"/>
          <w:sz w:val="32"/>
          <w:szCs w:val="32"/>
          <w:lang w:val="uk-UA" w:eastAsia="uk-UA"/>
        </w:rPr>
        <w:softHyphen/>
        <w:t>ни на цій стадії стають статеві органи. її інтереси, зумовле</w:t>
      </w:r>
      <w:r w:rsidRPr="00652989">
        <w:rPr>
          <w:rFonts w:ascii="Times New Roman" w:eastAsia="Times New Roman" w:hAnsi="Times New Roman" w:cs="Century Schoolbook"/>
          <w:sz w:val="32"/>
          <w:szCs w:val="32"/>
          <w:lang w:val="uk-UA" w:eastAsia="uk-UA"/>
        </w:rPr>
        <w:softHyphen/>
        <w:t>ні лібідо, спрямовуються в зону геніталій. Діти можуть розглядати, досліджувати свої статеві органи, мастурбува</w:t>
      </w:r>
      <w:r w:rsidRPr="00652989">
        <w:rPr>
          <w:rFonts w:ascii="Times New Roman" w:eastAsia="Times New Roman" w:hAnsi="Times New Roman" w:cs="Century Schoolbook"/>
          <w:sz w:val="32"/>
          <w:szCs w:val="32"/>
          <w:lang w:val="uk-UA" w:eastAsia="uk-UA"/>
        </w:rPr>
        <w:softHyphen/>
        <w:t>ти, проявляти допитливість до питань, пов'язаних із наро</w:t>
      </w:r>
      <w:r w:rsidRPr="00652989">
        <w:rPr>
          <w:rFonts w:ascii="Times New Roman" w:eastAsia="Times New Roman" w:hAnsi="Times New Roman" w:cs="Century Schoolbook"/>
          <w:sz w:val="32"/>
          <w:szCs w:val="32"/>
          <w:lang w:val="uk-UA" w:eastAsia="uk-UA"/>
        </w:rPr>
        <w:softHyphen/>
        <w:t>дженням, статевими стосунками. За припущенням Фрейда, більшість дітей знає про суть сексуальних стосунків значно більше, ніж думають про це батьки. Вони можуть бути свідками статевого акту батьків(більшість сприймає його як агресивні дії батька стосовно матері) або змальову</w:t>
      </w:r>
      <w:r w:rsidRPr="00652989">
        <w:rPr>
          <w:rFonts w:ascii="Times New Roman" w:eastAsia="Times New Roman" w:hAnsi="Times New Roman" w:cs="Century Schoolbook"/>
          <w:sz w:val="32"/>
          <w:szCs w:val="32"/>
          <w:lang w:val="uk-UA" w:eastAsia="uk-UA"/>
        </w:rPr>
        <w:softHyphen/>
        <w:t>вати у своїй уяві сексуальні сцени, що ґрунтуються на пев</w:t>
      </w:r>
      <w:r w:rsidRPr="00652989">
        <w:rPr>
          <w:rFonts w:ascii="Times New Roman" w:eastAsia="Times New Roman" w:hAnsi="Times New Roman" w:cs="Century Schoolbook"/>
          <w:sz w:val="32"/>
          <w:szCs w:val="32"/>
          <w:lang w:val="uk-UA" w:eastAsia="uk-UA"/>
        </w:rPr>
        <w:softHyphen/>
        <w:t>них репліках батьків чи на поясненнях інших дітей.</w:t>
      </w:r>
    </w:p>
    <w:p w:rsidR="00652989" w:rsidRPr="008F0659" w:rsidRDefault="00652989" w:rsidP="00652989">
      <w:pPr>
        <w:autoSpaceDE w:val="0"/>
        <w:autoSpaceDN w:val="0"/>
        <w:adjustRightInd w:val="0"/>
        <w:spacing w:after="0" w:line="240" w:lineRule="auto"/>
        <w:ind w:right="-3" w:firstLine="336"/>
        <w:jc w:val="both"/>
        <w:rPr>
          <w:rFonts w:ascii="Times New Roman" w:eastAsia="Times New Roman" w:hAnsi="Times New Roman" w:cs="Franklin Gothic Book"/>
          <w:sz w:val="32"/>
          <w:szCs w:val="32"/>
          <w:lang w:val="uk-UA" w:eastAsia="ru-RU"/>
        </w:rPr>
      </w:pPr>
      <w:r w:rsidRPr="00652989">
        <w:rPr>
          <w:rFonts w:ascii="Times New Roman" w:eastAsia="Times New Roman" w:hAnsi="Times New Roman" w:cs="Century Schoolbook"/>
          <w:sz w:val="32"/>
          <w:szCs w:val="32"/>
          <w:lang w:val="uk-UA" w:eastAsia="uk-UA"/>
        </w:rPr>
        <w:lastRenderedPageBreak/>
        <w:t xml:space="preserve">На фалічній стадії психосексуального розвитку дитина переживає конфлікт, який </w:t>
      </w:r>
      <w:r w:rsidRPr="00652989">
        <w:rPr>
          <w:rFonts w:ascii="Times New Roman" w:eastAsia="Times New Roman" w:hAnsi="Times New Roman" w:cs="Century Gothic"/>
          <w:bCs/>
          <w:iCs/>
          <w:sz w:val="32"/>
          <w:szCs w:val="32"/>
          <w:lang w:eastAsia="uk-UA"/>
        </w:rPr>
        <w:t>3.</w:t>
      </w:r>
      <w:r w:rsidRPr="00652989">
        <w:rPr>
          <w:rFonts w:ascii="Times New Roman" w:eastAsia="Times New Roman" w:hAnsi="Times New Roman" w:cs="Century Gothic"/>
          <w:b/>
          <w:bCs/>
          <w:i/>
          <w:iCs/>
          <w:sz w:val="32"/>
          <w:szCs w:val="32"/>
          <w:lang w:eastAsia="uk-UA"/>
        </w:rPr>
        <w:t xml:space="preserve"> </w:t>
      </w:r>
      <w:r w:rsidRPr="00652989">
        <w:rPr>
          <w:rFonts w:ascii="Times New Roman" w:eastAsia="Times New Roman" w:hAnsi="Times New Roman" w:cs="Century Schoolbook"/>
          <w:sz w:val="32"/>
          <w:szCs w:val="32"/>
          <w:lang w:val="uk-UA" w:eastAsia="uk-UA"/>
        </w:rPr>
        <w:t xml:space="preserve">Фрейд назвав </w:t>
      </w:r>
      <w:r w:rsidRPr="00652989">
        <w:rPr>
          <w:rFonts w:ascii="Times New Roman" w:eastAsia="Times New Roman" w:hAnsi="Times New Roman" w:cs="Century Schoolbook"/>
          <w:i/>
          <w:sz w:val="32"/>
          <w:szCs w:val="32"/>
          <w:lang w:val="uk-UA" w:eastAsia="uk-UA"/>
        </w:rPr>
        <w:t>Е</w:t>
      </w:r>
      <w:r w:rsidRPr="00652989">
        <w:rPr>
          <w:rFonts w:ascii="Times New Roman" w:eastAsia="Times New Roman" w:hAnsi="Times New Roman" w:cs="Franklin Gothic Book"/>
          <w:i/>
          <w:sz w:val="32"/>
          <w:szCs w:val="32"/>
          <w:lang w:val="uk-UA" w:eastAsia="uk-UA"/>
        </w:rPr>
        <w:t>діповим ком</w:t>
      </w:r>
      <w:r w:rsidRPr="00652989">
        <w:rPr>
          <w:rFonts w:ascii="Times New Roman" w:eastAsia="Times New Roman" w:hAnsi="Times New Roman" w:cs="Franklin Gothic Book"/>
          <w:i/>
          <w:sz w:val="32"/>
          <w:szCs w:val="32"/>
          <w:lang w:val="uk-UA" w:eastAsia="uk-UA"/>
        </w:rPr>
        <w:softHyphen/>
        <w:t>плексом</w:t>
      </w:r>
      <w:r w:rsidRPr="00652989">
        <w:rPr>
          <w:rFonts w:ascii="Times New Roman" w:eastAsia="Times New Roman" w:hAnsi="Times New Roman" w:cs="Franklin Gothic Book"/>
          <w:sz w:val="32"/>
          <w:szCs w:val="32"/>
          <w:lang w:val="uk-UA" w:eastAsia="uk-UA"/>
        </w:rPr>
        <w:t xml:space="preserve"> </w:t>
      </w:r>
      <w:r w:rsidRPr="00652989">
        <w:rPr>
          <w:rFonts w:ascii="Times New Roman" w:eastAsia="Times New Roman" w:hAnsi="Times New Roman" w:cs="Century Schoolbook"/>
          <w:sz w:val="32"/>
          <w:szCs w:val="32"/>
          <w:lang w:val="uk-UA" w:eastAsia="uk-UA"/>
        </w:rPr>
        <w:t xml:space="preserve">(у хлопчиків) та </w:t>
      </w:r>
      <w:r w:rsidRPr="00652989">
        <w:rPr>
          <w:rFonts w:ascii="Times New Roman" w:eastAsia="Times New Roman" w:hAnsi="Times New Roman" w:cs="Franklin Gothic Book"/>
          <w:i/>
          <w:sz w:val="32"/>
          <w:szCs w:val="32"/>
          <w:lang w:val="uk-UA" w:eastAsia="uk-UA"/>
        </w:rPr>
        <w:t xml:space="preserve">комплексом Електри </w:t>
      </w:r>
      <w:r w:rsidRPr="00652989">
        <w:rPr>
          <w:rFonts w:ascii="Times New Roman" w:eastAsia="Times New Roman" w:hAnsi="Times New Roman" w:cs="Century Schoolbook"/>
          <w:sz w:val="32"/>
          <w:szCs w:val="32"/>
          <w:lang w:val="uk-UA" w:eastAsia="uk-UA"/>
        </w:rPr>
        <w:t>(у дівча</w:t>
      </w:r>
      <w:r w:rsidRPr="00652989">
        <w:rPr>
          <w:rFonts w:ascii="Times New Roman" w:eastAsia="Times New Roman" w:hAnsi="Times New Roman" w:cs="Century Schoolbook"/>
          <w:sz w:val="32"/>
          <w:szCs w:val="32"/>
          <w:lang w:val="uk-UA" w:eastAsia="uk-UA"/>
        </w:rPr>
        <w:softHyphen/>
        <w:t>ток). Суть цього конфлікту полягає в несвідомому бажанні дитини вступити в статевий акт з батьком протилежної статі, оволодіти ним та одночасно усунути (аж до вбивства) батька своєї статі. У хлопчика об'єктом кохання є мати. З моменту народження вона є для нього головним джерелом насолоди, і він хоче володіти нею, виражати еротичні по</w:t>
      </w:r>
      <w:r w:rsidRPr="00652989">
        <w:rPr>
          <w:rFonts w:ascii="Times New Roman" w:eastAsia="Times New Roman" w:hAnsi="Times New Roman" w:cs="Century Schoolbook"/>
          <w:sz w:val="32"/>
          <w:szCs w:val="32"/>
          <w:lang w:val="uk-UA" w:eastAsia="uk-UA"/>
        </w:rPr>
        <w:softHyphen/>
        <w:t>чуття щодо неї так само, як це роблять дорослі. У цьому своєму прагненні він може намагатися звабити матір, гор</w:t>
      </w:r>
      <w:r w:rsidRPr="00652989">
        <w:rPr>
          <w:rFonts w:ascii="Times New Roman" w:eastAsia="Times New Roman" w:hAnsi="Times New Roman" w:cs="Century Schoolbook"/>
          <w:sz w:val="32"/>
          <w:szCs w:val="32"/>
          <w:lang w:val="uk-UA" w:eastAsia="uk-UA"/>
        </w:rPr>
        <w:softHyphen/>
        <w:t>до демонструючи їй свій статевий член; хоче стати її шлюбним партнером, тобто грати роль свого батька, якого сприймає як конкурента. Унаслідок цього батько стає для хлопчика головним суперником чи ворогом. Водночас хлоп</w:t>
      </w:r>
      <w:r w:rsidRPr="00652989">
        <w:rPr>
          <w:rFonts w:ascii="Times New Roman" w:eastAsia="Times New Roman" w:hAnsi="Times New Roman" w:cs="Century Schoolbook"/>
          <w:sz w:val="32"/>
          <w:szCs w:val="32"/>
          <w:lang w:val="uk-UA" w:eastAsia="uk-UA"/>
        </w:rPr>
        <w:softHyphen/>
        <w:t>чик здогадується про свій нижчий порівняно з батьком ста</w:t>
      </w:r>
      <w:r w:rsidRPr="00652989">
        <w:rPr>
          <w:rFonts w:ascii="Times New Roman" w:eastAsia="Times New Roman" w:hAnsi="Times New Roman" w:cs="Century Schoolbook"/>
          <w:sz w:val="32"/>
          <w:szCs w:val="32"/>
          <w:lang w:val="uk-UA" w:eastAsia="uk-UA"/>
        </w:rPr>
        <w:softHyphen/>
        <w:t>тус (батько має більший статевий член) і розуміє, що батько не терпітиме його романтичних почуттів до матері. Супер</w:t>
      </w:r>
      <w:r w:rsidRPr="00652989">
        <w:rPr>
          <w:rFonts w:ascii="Times New Roman" w:eastAsia="Times New Roman" w:hAnsi="Times New Roman" w:cs="Century Schoolbook"/>
          <w:sz w:val="32"/>
          <w:szCs w:val="32"/>
          <w:lang w:val="uk-UA" w:eastAsia="uk-UA"/>
        </w:rPr>
        <w:softHyphen/>
        <w:t>ництво породжує побоювання хлопчика, що батько позба</w:t>
      </w:r>
      <w:r w:rsidRPr="00652989">
        <w:rPr>
          <w:rFonts w:ascii="Times New Roman" w:eastAsia="Times New Roman" w:hAnsi="Times New Roman" w:cs="Century Schoolbook"/>
          <w:sz w:val="32"/>
          <w:szCs w:val="32"/>
          <w:lang w:val="uk-UA" w:eastAsia="uk-UA"/>
        </w:rPr>
        <w:softHyphen/>
        <w:t>вить його пеніса. Цей страх уявного покарання з боку бать</w:t>
      </w:r>
      <w:r w:rsidRPr="00652989">
        <w:rPr>
          <w:rFonts w:ascii="Times New Roman" w:eastAsia="Times New Roman" w:hAnsi="Times New Roman" w:cs="Century Schoolbook"/>
          <w:sz w:val="32"/>
          <w:szCs w:val="32"/>
          <w:lang w:val="uk-UA" w:eastAsia="uk-UA"/>
        </w:rPr>
        <w:softHyphen/>
        <w:t xml:space="preserve">ка, який змушує хлопчика відмовитися від прагнення до інцесту з матір'ю, Фрейд назвав </w:t>
      </w:r>
      <w:r w:rsidRPr="00652989">
        <w:rPr>
          <w:rFonts w:ascii="Times New Roman" w:eastAsia="Times New Roman" w:hAnsi="Times New Roman" w:cs="Franklin Gothic Book"/>
          <w:i/>
          <w:sz w:val="32"/>
          <w:szCs w:val="32"/>
          <w:lang w:val="uk-UA" w:eastAsia="uk-UA"/>
        </w:rPr>
        <w:t>страхом кастрації.</w:t>
      </w:r>
    </w:p>
    <w:p w:rsidR="00652989" w:rsidRPr="008F0659" w:rsidRDefault="00652989" w:rsidP="00652989">
      <w:pPr>
        <w:autoSpaceDE w:val="0"/>
        <w:autoSpaceDN w:val="0"/>
        <w:adjustRightInd w:val="0"/>
        <w:spacing w:before="5" w:after="0" w:line="240" w:lineRule="auto"/>
        <w:ind w:right="-3" w:firstLine="336"/>
        <w:jc w:val="both"/>
        <w:rPr>
          <w:rFonts w:ascii="Times New Roman" w:eastAsia="Times New Roman" w:hAnsi="Times New Roman" w:cs="Century Schoolbook"/>
          <w:sz w:val="32"/>
          <w:szCs w:val="32"/>
          <w:lang w:val="uk-UA" w:eastAsia="ru-RU"/>
        </w:rPr>
      </w:pPr>
      <w:r w:rsidRPr="00652989">
        <w:rPr>
          <w:rFonts w:ascii="Times New Roman" w:eastAsia="Times New Roman" w:hAnsi="Times New Roman" w:cs="Century Schoolbook"/>
          <w:sz w:val="32"/>
          <w:szCs w:val="32"/>
          <w:lang w:val="uk-UA" w:eastAsia="uk-UA"/>
        </w:rPr>
        <w:t>У 5-7 років Едіпів комплекс минає: хлопчик приду</w:t>
      </w:r>
      <w:r w:rsidRPr="00652989">
        <w:rPr>
          <w:rFonts w:ascii="Times New Roman" w:eastAsia="Times New Roman" w:hAnsi="Times New Roman" w:cs="Century Schoolbook"/>
          <w:sz w:val="32"/>
          <w:szCs w:val="32"/>
          <w:lang w:val="uk-UA" w:eastAsia="uk-UA"/>
        </w:rPr>
        <w:softHyphen/>
        <w:t>шує (витісняє зі свідомості) сексуальні бажання стосовно матері і починає ідентифікувати себе з батьком (переймає його риси). У процесі ідентифікації хлопчик, намагаючись бути таким, як батько, засвоює цінності, моральні норми, установки, моделі статеворольової поведінки чоловіків. Крім того, він уже зможе утримати матір як об'єкт кохан</w:t>
      </w:r>
      <w:r w:rsidRPr="00652989">
        <w:rPr>
          <w:rFonts w:ascii="Times New Roman" w:eastAsia="Times New Roman" w:hAnsi="Times New Roman" w:cs="Century Schoolbook"/>
          <w:sz w:val="32"/>
          <w:szCs w:val="32"/>
          <w:lang w:val="uk-UA" w:eastAsia="uk-UA"/>
        </w:rPr>
        <w:softHyphen/>
        <w:t>ня шляхом заміщення, оскільки вже володіє якостями, які мати цінує в батькові.</w:t>
      </w:r>
    </w:p>
    <w:p w:rsidR="00652989" w:rsidRPr="00652989" w:rsidRDefault="00652989" w:rsidP="00652989">
      <w:pPr>
        <w:autoSpaceDE w:val="0"/>
        <w:autoSpaceDN w:val="0"/>
        <w:adjustRightInd w:val="0"/>
        <w:spacing w:before="5" w:after="0" w:line="240" w:lineRule="auto"/>
        <w:ind w:right="-3" w:firstLine="346"/>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У дівчаток першим об'єктом кохання є мати. Однак на фалічній стадії психосексуального розвитку, цікавлячись будовою статевих органів, дівчинка усвідомлює, що в неї немає статевого члена, як у батька чи брата, що може символізувати для неї нестачу сили. Унаслідок цього в дівчин</w:t>
      </w:r>
      <w:r w:rsidRPr="00652989">
        <w:rPr>
          <w:rFonts w:ascii="Times New Roman" w:eastAsia="Times New Roman" w:hAnsi="Times New Roman" w:cs="Century Schoolbook"/>
          <w:sz w:val="32"/>
          <w:szCs w:val="32"/>
          <w:lang w:val="uk-UA" w:eastAsia="uk-UA"/>
        </w:rPr>
        <w:softHyphen/>
        <w:t>ки розвивається заздрість до пеніса, що певною мірою є психологічним аналогом страху кастрації в хлопчиків. її проявами є відкрита ворожість дівчинки до матері, докори їй за те, що народила її без пеніса, намагання покласти на неї відповідальність за це. Фрейд вважав, що в деяких ви</w:t>
      </w:r>
      <w:r w:rsidRPr="00652989">
        <w:rPr>
          <w:rFonts w:ascii="Times New Roman" w:eastAsia="Times New Roman" w:hAnsi="Times New Roman" w:cs="Century Schoolbook"/>
          <w:sz w:val="32"/>
          <w:szCs w:val="32"/>
          <w:lang w:val="uk-UA" w:eastAsia="uk-UA"/>
        </w:rPr>
        <w:softHyphen/>
        <w:t>падках дівчинка може низько оцінювати власну жіно</w:t>
      </w:r>
      <w:r w:rsidRPr="00652989">
        <w:rPr>
          <w:rFonts w:ascii="Times New Roman" w:eastAsia="Times New Roman" w:hAnsi="Times New Roman" w:cs="Century Schoolbook"/>
          <w:sz w:val="32"/>
          <w:szCs w:val="32"/>
          <w:lang w:val="uk-UA" w:eastAsia="uk-UA"/>
        </w:rPr>
        <w:softHyphen/>
        <w:t>чість, вважаючи свою зовнішність «дефективною». Водно</w:t>
      </w:r>
      <w:r w:rsidRPr="00652989">
        <w:rPr>
          <w:rFonts w:ascii="Times New Roman" w:eastAsia="Times New Roman" w:hAnsi="Times New Roman" w:cs="Century Schoolbook"/>
          <w:sz w:val="32"/>
          <w:szCs w:val="32"/>
          <w:lang w:val="uk-UA" w:eastAsia="uk-UA"/>
        </w:rPr>
        <w:softHyphen/>
        <w:t>час дівчинка прагне володіти батьком, бо в нього є цей ба</w:t>
      </w:r>
      <w:r w:rsidRPr="00652989">
        <w:rPr>
          <w:rFonts w:ascii="Times New Roman" w:eastAsia="Times New Roman" w:hAnsi="Times New Roman" w:cs="Century Schoolbook"/>
          <w:sz w:val="32"/>
          <w:szCs w:val="32"/>
          <w:lang w:val="uk-UA" w:eastAsia="uk-UA"/>
        </w:rPr>
        <w:softHyphen/>
        <w:t xml:space="preserve">жаний орган. Знаючи, що пеніс здобути вона не зможе, </w:t>
      </w:r>
      <w:r w:rsidRPr="00652989">
        <w:rPr>
          <w:rFonts w:ascii="Times New Roman" w:eastAsia="Times New Roman" w:hAnsi="Times New Roman" w:cs="Century Schoolbook"/>
          <w:sz w:val="32"/>
          <w:szCs w:val="32"/>
          <w:lang w:val="uk-UA" w:eastAsia="uk-UA"/>
        </w:rPr>
        <w:lastRenderedPageBreak/>
        <w:t>дівчинка шукає інші джерела сексуального задоволення як замінники. У зв'язку з цим сексуальне задоволення дів</w:t>
      </w:r>
      <w:r w:rsidRPr="00652989">
        <w:rPr>
          <w:rFonts w:ascii="Times New Roman" w:eastAsia="Times New Roman" w:hAnsi="Times New Roman" w:cs="Century Schoolbook"/>
          <w:sz w:val="32"/>
          <w:szCs w:val="32"/>
          <w:lang w:val="uk-UA" w:eastAsia="uk-UA"/>
        </w:rPr>
        <w:softHyphen/>
        <w:t>чат віком 5-7 років фокусується на кліторі, кліторна мастурбація супроводжується маскулінними фантазіями, в яких клітор уявляється пенісом.</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Багато експертів вважає пояснення Фрейдом комплек</w:t>
      </w:r>
      <w:r w:rsidRPr="00652989">
        <w:rPr>
          <w:rFonts w:ascii="Times New Roman" w:eastAsia="Times New Roman" w:hAnsi="Times New Roman" w:cs="Century Schoolbook"/>
          <w:sz w:val="32"/>
          <w:szCs w:val="32"/>
          <w:lang w:val="uk-UA" w:eastAsia="uk-UA"/>
        </w:rPr>
        <w:softHyphen/>
        <w:t>су Електри непереконливим. Одні стверджують, що мати в родині не має такої влади, як батько, тому не може сприй</w:t>
      </w:r>
      <w:r w:rsidRPr="00652989">
        <w:rPr>
          <w:rFonts w:ascii="Times New Roman" w:eastAsia="Times New Roman" w:hAnsi="Times New Roman" w:cs="Century Schoolbook"/>
          <w:sz w:val="32"/>
          <w:szCs w:val="32"/>
          <w:lang w:val="uk-UA" w:eastAsia="uk-UA"/>
        </w:rPr>
        <w:softHyphen/>
        <w:t>матися як загроза. Інші наголошують, що у дівчинки від самого початку немає пеніса, тому в неї не може розвива</w:t>
      </w:r>
      <w:r w:rsidRPr="00652989">
        <w:rPr>
          <w:rFonts w:ascii="Times New Roman" w:eastAsia="Times New Roman" w:hAnsi="Times New Roman" w:cs="Century Schoolbook"/>
          <w:sz w:val="32"/>
          <w:szCs w:val="32"/>
          <w:lang w:val="uk-UA" w:eastAsia="uk-UA"/>
        </w:rPr>
        <w:softHyphen/>
        <w:t>тися настільки інтенсивний страх, як у хлопчика, який жахається кастрації як покарання за інцестне бажання.</w:t>
      </w:r>
    </w:p>
    <w:p w:rsidR="00652989" w:rsidRPr="00652989" w:rsidRDefault="00652989" w:rsidP="00652989">
      <w:pPr>
        <w:autoSpaceDE w:val="0"/>
        <w:autoSpaceDN w:val="0"/>
        <w:adjustRightInd w:val="0"/>
        <w:spacing w:before="5" w:after="0" w:line="240" w:lineRule="auto"/>
        <w:ind w:right="-3" w:firstLine="34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Із часом дівчинка, вважав 3. Фрейд, позбавляється комплексу Електри, придушивши тяжіння до батька та ідентифікувавшись із матір'ю. Ставши схожою на матір, вона отримує символічний доступ до батька, підвищуючи шанси жінки хочуть, щоб їхній первісток був хлоп</w:t>
      </w:r>
      <w:r w:rsidRPr="00652989">
        <w:rPr>
          <w:rFonts w:ascii="Times New Roman" w:eastAsia="Times New Roman" w:hAnsi="Times New Roman" w:cs="Century Schoolbook"/>
          <w:sz w:val="32"/>
          <w:szCs w:val="32"/>
          <w:lang w:val="uk-UA" w:eastAsia="uk-UA"/>
        </w:rPr>
        <w:softHyphen/>
        <w:t>чиком, – так вони отримають «власний пеніс».</w:t>
      </w:r>
    </w:p>
    <w:p w:rsidR="00652989" w:rsidRPr="00652989" w:rsidRDefault="00652989" w:rsidP="00652989">
      <w:pPr>
        <w:autoSpaceDE w:val="0"/>
        <w:autoSpaceDN w:val="0"/>
        <w:adjustRightInd w:val="0"/>
        <w:spacing w:after="0" w:line="240" w:lineRule="auto"/>
        <w:ind w:right="-3" w:firstLine="346"/>
        <w:jc w:val="both"/>
        <w:rPr>
          <w:rFonts w:ascii="Verdana" w:eastAsia="Times New Roman" w:hAnsi="Verdana" w:cs="Times New Roman"/>
          <w:sz w:val="24"/>
          <w:szCs w:val="24"/>
          <w:lang w:eastAsia="ru-RU"/>
        </w:rPr>
      </w:pPr>
      <w:r w:rsidRPr="00652989">
        <w:rPr>
          <w:rFonts w:ascii="Times New Roman" w:eastAsia="Times New Roman" w:hAnsi="Times New Roman" w:cs="Century Schoolbook"/>
          <w:sz w:val="32"/>
          <w:szCs w:val="32"/>
          <w:lang w:val="uk-UA" w:eastAsia="uk-UA"/>
        </w:rPr>
        <w:t>Дорослі чоловіки з фіксацією на фалічній стадії пово</w:t>
      </w:r>
      <w:r w:rsidRPr="00652989">
        <w:rPr>
          <w:rFonts w:ascii="Times New Roman" w:eastAsia="Times New Roman" w:hAnsi="Times New Roman" w:cs="Century Schoolbook"/>
          <w:sz w:val="32"/>
          <w:szCs w:val="32"/>
          <w:lang w:val="uk-UA" w:eastAsia="uk-UA"/>
        </w:rPr>
        <w:softHyphen/>
        <w:t>дять себе зухвало, вони хвалькуваті і необачні, постійно прагнуть досягти успіху (успіх для них символізує перемо</w:t>
      </w:r>
      <w:r w:rsidRPr="00652989">
        <w:rPr>
          <w:rFonts w:ascii="Times New Roman" w:eastAsia="Times New Roman" w:hAnsi="Times New Roman" w:cs="Century Schoolbook"/>
          <w:sz w:val="32"/>
          <w:szCs w:val="32"/>
          <w:lang w:val="uk-UA" w:eastAsia="uk-UA"/>
        </w:rPr>
        <w:softHyphen/>
        <w:t>гу над батьком), довести свою мужність і статеву зрілість, переконують інших, що вони – «справжні чоловіки». Один із шляхів досягнення цієї мети - завойовування жі</w:t>
      </w:r>
      <w:r w:rsidRPr="00652989">
        <w:rPr>
          <w:rFonts w:ascii="Times New Roman" w:eastAsia="Times New Roman" w:hAnsi="Times New Roman" w:cs="Century Schoolbook"/>
          <w:sz w:val="32"/>
          <w:szCs w:val="32"/>
          <w:lang w:val="uk-UA" w:eastAsia="uk-UA"/>
        </w:rPr>
        <w:softHyphen/>
        <w:t>нок (поведінка за типом донжуана). У жінок фалічна фік</w:t>
      </w:r>
      <w:r w:rsidRPr="00652989">
        <w:rPr>
          <w:rFonts w:ascii="Times New Roman" w:eastAsia="Times New Roman" w:hAnsi="Times New Roman" w:cs="Century Schoolbook"/>
          <w:sz w:val="32"/>
          <w:szCs w:val="32"/>
          <w:lang w:val="uk-UA" w:eastAsia="uk-UA"/>
        </w:rPr>
        <w:softHyphen/>
        <w:t>сація зумовлює схильність до флірту, зваблювання, невпорядковані статеві зв'язки, хоч іноді вони можуть здавати</w:t>
      </w:r>
      <w:r w:rsidRPr="00652989">
        <w:rPr>
          <w:rFonts w:ascii="Times New Roman" w:eastAsia="Times New Roman" w:hAnsi="Times New Roman" w:cs="Century Schoolbook"/>
          <w:sz w:val="32"/>
          <w:szCs w:val="32"/>
          <w:lang w:val="uk-UA" w:eastAsia="uk-UA"/>
        </w:rPr>
        <w:softHyphen/>
        <w:t>ся наївними, невинними із сексуального погляду. Деякі з них борються за верховенство над чоловіками, проявляють надмірну наполегливість, самовпевненість, тобто є жінка</w:t>
      </w:r>
      <w:r w:rsidRPr="00652989">
        <w:rPr>
          <w:rFonts w:ascii="Times New Roman" w:eastAsia="Times New Roman" w:hAnsi="Times New Roman" w:cs="Century Schoolbook"/>
          <w:sz w:val="32"/>
          <w:szCs w:val="32"/>
          <w:lang w:val="uk-UA" w:eastAsia="uk-UA"/>
        </w:rPr>
        <w:softHyphen/>
        <w:t>ми, які «каструють» чоловіків. Нерозв'язані проблеми Едіпового комплексу Фрейд тлумачив як основне джерело невротичних моделей пове</w:t>
      </w:r>
      <w:r w:rsidRPr="00652989">
        <w:rPr>
          <w:rFonts w:ascii="Times New Roman" w:eastAsia="Times New Roman" w:hAnsi="Times New Roman" w:cs="Century Schoolbook"/>
          <w:sz w:val="32"/>
          <w:szCs w:val="32"/>
          <w:lang w:val="uk-UA" w:eastAsia="uk-UA"/>
        </w:rPr>
        <w:softHyphen/>
        <w:t>дінки, особливо пов'язаних з імпотенцією чи фригідністю.</w:t>
      </w:r>
    </w:p>
    <w:p w:rsidR="00652989" w:rsidRPr="00652989" w:rsidRDefault="00652989" w:rsidP="00652989">
      <w:pPr>
        <w:autoSpaceDE w:val="0"/>
        <w:autoSpaceDN w:val="0"/>
        <w:adjustRightInd w:val="0"/>
        <w:spacing w:before="178" w:after="0" w:line="240" w:lineRule="auto"/>
        <w:ind w:right="-3"/>
        <w:jc w:val="center"/>
        <w:rPr>
          <w:rFonts w:ascii="Times New Roman" w:eastAsia="Times New Roman" w:hAnsi="Times New Roman" w:cs="Times New Roman"/>
          <w:b/>
          <w:bCs/>
          <w:i/>
          <w:sz w:val="32"/>
          <w:szCs w:val="32"/>
          <w:lang w:eastAsia="ru-RU"/>
        </w:rPr>
      </w:pPr>
      <w:r w:rsidRPr="00652989">
        <w:rPr>
          <w:rFonts w:ascii="Times New Roman" w:eastAsia="Times New Roman" w:hAnsi="Times New Roman" w:cs="Times New Roman"/>
          <w:b/>
          <w:bCs/>
          <w:i/>
          <w:sz w:val="32"/>
          <w:szCs w:val="32"/>
          <w:lang w:val="uk-UA" w:eastAsia="uk-UA"/>
        </w:rPr>
        <w:t>Психосоціальний розвиток дитини за Е.-Г. Еріксоном</w:t>
      </w:r>
    </w:p>
    <w:p w:rsidR="00652989" w:rsidRPr="00652989" w:rsidRDefault="00652989" w:rsidP="00652989">
      <w:pPr>
        <w:autoSpaceDE w:val="0"/>
        <w:autoSpaceDN w:val="0"/>
        <w:adjustRightInd w:val="0"/>
        <w:spacing w:before="206" w:after="0" w:line="240" w:lineRule="auto"/>
        <w:ind w:right="-3" w:firstLine="336"/>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val="uk-UA" w:eastAsia="uk-UA"/>
        </w:rPr>
        <w:t>За концепцією психосоціального розвитку особистості американського психоаналітика Еріка-Гомбергера Еріксона (1902-1994), парапубертатному періоду відповідають орально-сенсорна, м'язово-анальна та локомоторно-генітальна стадії.</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b/>
          <w:sz w:val="32"/>
          <w:szCs w:val="32"/>
          <w:lang w:val="uk-UA" w:eastAsia="uk-UA"/>
        </w:rPr>
        <w:t>Орально-сенсорна</w:t>
      </w:r>
      <w:r w:rsidRPr="00652989">
        <w:rPr>
          <w:rFonts w:ascii="Times New Roman" w:eastAsia="Times New Roman" w:hAnsi="Times New Roman" w:cs="Century Schoolbook"/>
          <w:sz w:val="32"/>
          <w:szCs w:val="32"/>
          <w:lang w:val="uk-UA" w:eastAsia="uk-UA"/>
        </w:rPr>
        <w:t xml:space="preserve"> стадія психосоціального розвитку (від народження до </w:t>
      </w:r>
      <w:r w:rsidRPr="00652989">
        <w:rPr>
          <w:rFonts w:ascii="Times New Roman" w:eastAsia="Times New Roman" w:hAnsi="Times New Roman" w:cs="Century Schoolbook"/>
          <w:sz w:val="32"/>
          <w:szCs w:val="32"/>
          <w:lang w:eastAsia="uk-UA"/>
        </w:rPr>
        <w:t xml:space="preserve">1 </w:t>
      </w:r>
      <w:r w:rsidRPr="00652989">
        <w:rPr>
          <w:rFonts w:ascii="Times New Roman" w:eastAsia="Times New Roman" w:hAnsi="Times New Roman" w:cs="Century Schoolbook"/>
          <w:sz w:val="32"/>
          <w:szCs w:val="32"/>
          <w:lang w:val="uk-UA" w:eastAsia="uk-UA"/>
        </w:rPr>
        <w:t>року). Типологічно вона відповідає оральній стадії за 3. Фрейдом. Головним у формуванні здоро</w:t>
      </w:r>
      <w:r w:rsidRPr="00652989">
        <w:rPr>
          <w:rFonts w:ascii="Times New Roman" w:eastAsia="Times New Roman" w:hAnsi="Times New Roman" w:cs="Century Schoolbook"/>
          <w:sz w:val="32"/>
          <w:szCs w:val="32"/>
          <w:lang w:val="uk-UA" w:eastAsia="uk-UA"/>
        </w:rPr>
        <w:softHyphen/>
        <w:t>вої особистості на цій стадії є загальне почуття базальної до</w:t>
      </w:r>
      <w:r w:rsidRPr="00652989">
        <w:rPr>
          <w:rFonts w:ascii="Times New Roman" w:eastAsia="Times New Roman" w:hAnsi="Times New Roman" w:cs="Century Schoolbook"/>
          <w:sz w:val="32"/>
          <w:szCs w:val="32"/>
          <w:lang w:val="uk-UA" w:eastAsia="uk-UA"/>
        </w:rPr>
        <w:softHyphen/>
        <w:t xml:space="preserve">віри або впевненості. Немовля, яке має </w:t>
      </w:r>
      <w:r w:rsidRPr="00652989">
        <w:rPr>
          <w:rFonts w:ascii="Times New Roman" w:eastAsia="Times New Roman" w:hAnsi="Times New Roman" w:cs="Century Schoolbook"/>
          <w:sz w:val="32"/>
          <w:szCs w:val="32"/>
          <w:lang w:val="uk-UA" w:eastAsia="uk-UA"/>
        </w:rPr>
        <w:lastRenderedPageBreak/>
        <w:t>почуття «внутріш</w:t>
      </w:r>
      <w:r w:rsidRPr="00652989">
        <w:rPr>
          <w:rFonts w:ascii="Times New Roman" w:eastAsia="Times New Roman" w:hAnsi="Times New Roman" w:cs="Century Schoolbook"/>
          <w:sz w:val="32"/>
          <w:szCs w:val="32"/>
          <w:lang w:val="uk-UA" w:eastAsia="uk-UA"/>
        </w:rPr>
        <w:softHyphen/>
        <w:t>ньої визначеності», сприймає соціальний світ як безпечне, стабільне місце, а людей – турботливими та надійними.</w:t>
      </w:r>
    </w:p>
    <w:p w:rsidR="00652989" w:rsidRPr="00652989" w:rsidRDefault="00652989" w:rsidP="00652989">
      <w:pPr>
        <w:autoSpaceDE w:val="0"/>
        <w:autoSpaceDN w:val="0"/>
        <w:adjustRightInd w:val="0"/>
        <w:spacing w:after="0" w:line="240" w:lineRule="auto"/>
        <w:ind w:right="-3" w:firstLine="336"/>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Рівень розвитку почуття довіри до інших людей і світу залежить від якості материнської турботи, яку отримує дитина. Саме завдяки материнському піклуванню у неї за</w:t>
      </w:r>
      <w:r w:rsidRPr="00652989">
        <w:rPr>
          <w:rFonts w:ascii="Times New Roman" w:eastAsia="Times New Roman" w:hAnsi="Times New Roman" w:cs="Century Schoolbook"/>
          <w:sz w:val="32"/>
          <w:szCs w:val="32"/>
          <w:lang w:val="uk-UA" w:eastAsia="uk-UA"/>
        </w:rPr>
        <w:softHyphen/>
        <w:t>кладається основа почуття «все добре». Почуття довіри не залежить ні від кількості їжі, ні від проявів батьківської ніжності, воно пов'язане зі здатністю матері передати сво</w:t>
      </w:r>
      <w:r w:rsidRPr="00652989">
        <w:rPr>
          <w:rFonts w:ascii="Times New Roman" w:eastAsia="Times New Roman" w:hAnsi="Times New Roman" w:cs="Century Schoolbook"/>
          <w:sz w:val="32"/>
          <w:szCs w:val="32"/>
          <w:lang w:val="uk-UA" w:eastAsia="uk-UA"/>
        </w:rPr>
        <w:softHyphen/>
        <w:t>їй дитині почуття впізнаваності, постійності і тотожності переживань. Немовля має довіряти не лише зовнішньому світу, а й собі, набути здатності ефективно справлятися з біологічними спонуками. Дитинка, яка довіряє собі, може переносити відсутність матері без надмірного страждання і тривоги з приводу «відокремлення» від неї.</w:t>
      </w:r>
    </w:p>
    <w:p w:rsidR="00652989" w:rsidRPr="00652989" w:rsidRDefault="00652989" w:rsidP="00652989">
      <w:pPr>
        <w:autoSpaceDE w:val="0"/>
        <w:autoSpaceDN w:val="0"/>
        <w:adjustRightInd w:val="0"/>
        <w:spacing w:before="10" w:after="0" w:line="240" w:lineRule="auto"/>
        <w:ind w:right="-3" w:firstLine="346"/>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Перша психологічна криза, характерна для цієї стадії, спричинена ненадійністю матері, неспроможністю її пі</w:t>
      </w:r>
      <w:r w:rsidRPr="00652989">
        <w:rPr>
          <w:rFonts w:ascii="Times New Roman" w:eastAsia="Times New Roman" w:hAnsi="Times New Roman" w:cs="Century Schoolbook"/>
          <w:sz w:val="32"/>
          <w:szCs w:val="32"/>
          <w:lang w:val="uk-UA" w:eastAsia="uk-UA"/>
        </w:rPr>
        <w:softHyphen/>
        <w:t>клуватися про дитину, відторгненням її. Це породжує в дитини установку страху, підозрілості, побоювань за своє благополуччя, яка спрямована на світ загалом і окремих людей; у всій повноті вона проявляється на подальших стадіях розвитку. Почуття недовіри посилюється тоді, коли дитина перестає бути для матері головним центром уваги, а мати повертається до занять, які залишила на час вагітності, або народжує наступну дитину.</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Батьки, які дотримуються протилежних принципів і методів виховання, почуваються невпевнено в батьків</w:t>
      </w:r>
      <w:r w:rsidRPr="00652989">
        <w:rPr>
          <w:rFonts w:ascii="Times New Roman" w:eastAsia="Times New Roman" w:hAnsi="Times New Roman" w:cs="Century Schoolbook"/>
          <w:sz w:val="32"/>
          <w:szCs w:val="32"/>
          <w:lang w:val="uk-UA" w:eastAsia="uk-UA"/>
        </w:rPr>
        <w:softHyphen/>
        <w:t>ській ролі, чия система цінностей суперечить прита</w:t>
      </w:r>
      <w:r w:rsidRPr="00652989">
        <w:rPr>
          <w:rFonts w:ascii="Times New Roman" w:eastAsia="Times New Roman" w:hAnsi="Times New Roman" w:cs="Century Schoolbook"/>
          <w:sz w:val="32"/>
          <w:szCs w:val="32"/>
          <w:lang w:val="uk-UA" w:eastAsia="uk-UA"/>
        </w:rPr>
        <w:softHyphen/>
        <w:t>манній для їх культури, створюють для дитини атмо</w:t>
      </w:r>
      <w:r w:rsidRPr="00652989">
        <w:rPr>
          <w:rFonts w:ascii="Times New Roman" w:eastAsia="Times New Roman" w:hAnsi="Times New Roman" w:cs="Century Schoolbook"/>
          <w:sz w:val="32"/>
          <w:szCs w:val="32"/>
          <w:lang w:val="uk-UA" w:eastAsia="uk-UA"/>
        </w:rPr>
        <w:softHyphen/>
        <w:t>сферу невизначеності, невпевненості, що також спри</w:t>
      </w:r>
      <w:r w:rsidRPr="00652989">
        <w:rPr>
          <w:rFonts w:ascii="Times New Roman" w:eastAsia="Times New Roman" w:hAnsi="Times New Roman" w:cs="Century Schoolbook"/>
          <w:sz w:val="32"/>
          <w:szCs w:val="32"/>
          <w:lang w:val="uk-UA" w:eastAsia="uk-UA"/>
        </w:rPr>
        <w:softHyphen/>
        <w:t>чинює появу почуття недовіри</w:t>
      </w:r>
      <w:r w:rsidRPr="00652989">
        <w:rPr>
          <w:rFonts w:ascii="Times New Roman" w:eastAsia="Times New Roman" w:hAnsi="Times New Roman" w:cs="Times New Roman"/>
          <w:sz w:val="32"/>
          <w:szCs w:val="32"/>
          <w:lang w:val="uk-UA" w:eastAsia="uk-UA"/>
        </w:rPr>
        <w:t xml:space="preserve"> </w:t>
      </w:r>
      <w:r w:rsidRPr="00652989">
        <w:rPr>
          <w:rFonts w:ascii="Times New Roman" w:eastAsia="Times New Roman" w:hAnsi="Times New Roman" w:cs="Century Schoolbook"/>
          <w:sz w:val="32"/>
          <w:szCs w:val="32"/>
          <w:lang w:val="uk-UA" w:eastAsia="uk-UA"/>
        </w:rPr>
        <w:t>Наслідками недовіри є депресія в немовлят та параноя (нав'язливі маячні ідеї) у дорослих.</w:t>
      </w:r>
    </w:p>
    <w:p w:rsidR="00652989" w:rsidRPr="00652989" w:rsidRDefault="00652989" w:rsidP="00652989">
      <w:pPr>
        <w:autoSpaceDE w:val="0"/>
        <w:autoSpaceDN w:val="0"/>
        <w:adjustRightInd w:val="0"/>
        <w:spacing w:after="0" w:line="240" w:lineRule="auto"/>
        <w:ind w:right="-3" w:firstLine="346"/>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Здоровий розвиток немовляти не є результатом лише довіри, він обумовлюється сприятливим співвідношен</w:t>
      </w:r>
      <w:r w:rsidRPr="00652989">
        <w:rPr>
          <w:rFonts w:ascii="Times New Roman" w:eastAsia="Times New Roman" w:hAnsi="Times New Roman" w:cs="Century Schoolbook"/>
          <w:sz w:val="32"/>
          <w:szCs w:val="32"/>
          <w:lang w:val="uk-UA" w:eastAsia="uk-UA"/>
        </w:rPr>
        <w:softHyphen/>
        <w:t>ням довіри та недовіри. Розуміння того, чому не слід до</w:t>
      </w:r>
      <w:r w:rsidRPr="00652989">
        <w:rPr>
          <w:rFonts w:ascii="Times New Roman" w:eastAsia="Times New Roman" w:hAnsi="Times New Roman" w:cs="Century Schoolbook"/>
          <w:sz w:val="32"/>
          <w:szCs w:val="32"/>
          <w:lang w:val="uk-UA" w:eastAsia="uk-UA"/>
        </w:rPr>
        <w:softHyphen/>
        <w:t>віряти, є однаково важливим, як і розуміння того, чому довіряти необхідно. Без цього неможливе прийняття рі</w:t>
      </w:r>
      <w:r w:rsidRPr="00652989">
        <w:rPr>
          <w:rFonts w:ascii="Times New Roman" w:eastAsia="Times New Roman" w:hAnsi="Times New Roman" w:cs="Century Schoolbook"/>
          <w:sz w:val="32"/>
          <w:szCs w:val="32"/>
          <w:lang w:val="uk-UA" w:eastAsia="uk-UA"/>
        </w:rPr>
        <w:softHyphen/>
        <w:t>шень. Позитивною психосоціальною якістю, якої набу</w:t>
      </w:r>
      <w:r w:rsidRPr="00652989">
        <w:rPr>
          <w:rFonts w:ascii="Times New Roman" w:eastAsia="Times New Roman" w:hAnsi="Times New Roman" w:cs="Century Schoolbook"/>
          <w:sz w:val="32"/>
          <w:szCs w:val="32"/>
          <w:lang w:val="uk-UA" w:eastAsia="uk-UA"/>
        </w:rPr>
        <w:softHyphen/>
        <w:t xml:space="preserve">ває дитина в цей період, є </w:t>
      </w:r>
      <w:r w:rsidRPr="00652989">
        <w:rPr>
          <w:rFonts w:ascii="Times New Roman" w:eastAsia="Times New Roman" w:hAnsi="Times New Roman" w:cs="Franklin Gothic Book"/>
          <w:i/>
          <w:sz w:val="32"/>
          <w:szCs w:val="32"/>
          <w:lang w:val="uk-UA" w:eastAsia="uk-UA"/>
        </w:rPr>
        <w:t xml:space="preserve">надія – </w:t>
      </w:r>
      <w:r w:rsidRPr="00652989">
        <w:rPr>
          <w:rFonts w:ascii="Times New Roman" w:eastAsia="Times New Roman" w:hAnsi="Times New Roman" w:cs="Century Schoolbook"/>
          <w:sz w:val="32"/>
          <w:szCs w:val="32"/>
          <w:lang w:val="uk-UA" w:eastAsia="uk-UA"/>
        </w:rPr>
        <w:t>здатність сподіватися. У дорослих вона слугує основою релігійної віри, підтри</w:t>
      </w:r>
      <w:r w:rsidRPr="00652989">
        <w:rPr>
          <w:rFonts w:ascii="Times New Roman" w:eastAsia="Times New Roman" w:hAnsi="Times New Roman" w:cs="Century Schoolbook"/>
          <w:sz w:val="32"/>
          <w:szCs w:val="32"/>
          <w:lang w:val="uk-UA" w:eastAsia="uk-UA"/>
        </w:rPr>
        <w:softHyphen/>
        <w:t>мує впевненість у значущості і надійності культурного простору.</w:t>
      </w:r>
    </w:p>
    <w:p w:rsidR="00652989" w:rsidRPr="00652989" w:rsidRDefault="00652989" w:rsidP="00652989">
      <w:pPr>
        <w:autoSpaceDE w:val="0"/>
        <w:autoSpaceDN w:val="0"/>
        <w:adjustRightInd w:val="0"/>
        <w:spacing w:after="0" w:line="240" w:lineRule="auto"/>
        <w:ind w:right="-3" w:firstLine="346"/>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b/>
          <w:bCs/>
          <w:sz w:val="32"/>
          <w:szCs w:val="32"/>
          <w:lang w:val="uk-UA" w:eastAsia="uk-UA"/>
        </w:rPr>
        <w:t>М</w:t>
      </w:r>
      <w:r w:rsidRPr="00652989">
        <w:rPr>
          <w:rFonts w:ascii="Times New Roman" w:eastAsia="Times New Roman" w:hAnsi="Times New Roman" w:cs="Century Schoolbook"/>
          <w:sz w:val="32"/>
          <w:szCs w:val="32"/>
          <w:lang w:val="uk-UA" w:eastAsia="uk-UA"/>
        </w:rPr>
        <w:t>'</w:t>
      </w:r>
      <w:r w:rsidRPr="00652989">
        <w:rPr>
          <w:rFonts w:ascii="Times New Roman" w:eastAsia="Times New Roman" w:hAnsi="Times New Roman" w:cs="Century Schoolbook"/>
          <w:b/>
          <w:sz w:val="32"/>
          <w:szCs w:val="32"/>
          <w:lang w:val="uk-UA" w:eastAsia="uk-UA"/>
        </w:rPr>
        <w:t>язово</w:t>
      </w:r>
      <w:r w:rsidRPr="00652989">
        <w:rPr>
          <w:rFonts w:ascii="Times New Roman" w:eastAsia="Times New Roman" w:hAnsi="Times New Roman" w:cs="Century Schoolbook"/>
          <w:b/>
          <w:bCs/>
          <w:sz w:val="32"/>
          <w:szCs w:val="32"/>
          <w:lang w:val="uk-UA" w:eastAsia="uk-UA"/>
        </w:rPr>
        <w:t xml:space="preserve">-анальна </w:t>
      </w:r>
      <w:r w:rsidRPr="00652989">
        <w:rPr>
          <w:rFonts w:ascii="Times New Roman" w:eastAsia="Times New Roman" w:hAnsi="Times New Roman" w:cs="Century Schoolbook"/>
          <w:sz w:val="32"/>
          <w:szCs w:val="32"/>
          <w:lang w:val="uk-UA" w:eastAsia="uk-UA"/>
        </w:rPr>
        <w:t>стадія психосоціального розвитку (1-3 роки). Вона відповідає анальній стадії за 3. Фройдом. У цей період дитина досягає певної автономності (самостійності) і самоконтролю. Опановуючи норми туалет</w:t>
      </w:r>
      <w:r w:rsidRPr="00652989">
        <w:rPr>
          <w:rFonts w:ascii="Times New Roman" w:eastAsia="Times New Roman" w:hAnsi="Times New Roman" w:cs="Century Schoolbook"/>
          <w:sz w:val="32"/>
          <w:szCs w:val="32"/>
          <w:lang w:val="uk-UA" w:eastAsia="uk-UA"/>
        </w:rPr>
        <w:softHyphen/>
        <w:t>ної (привчаючись до горщика) поведінки, дитина ви</w:t>
      </w:r>
      <w:r w:rsidRPr="00652989">
        <w:rPr>
          <w:rFonts w:ascii="Times New Roman" w:eastAsia="Times New Roman" w:hAnsi="Times New Roman" w:cs="Century Schoolbook"/>
          <w:sz w:val="32"/>
          <w:szCs w:val="32"/>
          <w:lang w:val="uk-UA" w:eastAsia="uk-UA"/>
        </w:rPr>
        <w:softHyphen/>
        <w:t xml:space="preserve">являє, що контроль з боку батьків може бути формою піклування і </w:t>
      </w:r>
      <w:r w:rsidRPr="00652989">
        <w:rPr>
          <w:rFonts w:ascii="Times New Roman" w:eastAsia="Times New Roman" w:hAnsi="Times New Roman" w:cs="Century Schoolbook"/>
          <w:sz w:val="32"/>
          <w:szCs w:val="32"/>
          <w:lang w:val="uk-UA" w:eastAsia="uk-UA"/>
        </w:rPr>
        <w:lastRenderedPageBreak/>
        <w:t>приборкання. Ця стадія є вирішальною для встановлення співвідношення між добровільністю і впер</w:t>
      </w:r>
      <w:r w:rsidRPr="00652989">
        <w:rPr>
          <w:rFonts w:ascii="Times New Roman" w:eastAsia="Times New Roman" w:hAnsi="Times New Roman" w:cs="Century Schoolbook"/>
          <w:sz w:val="32"/>
          <w:szCs w:val="32"/>
          <w:lang w:val="uk-UA" w:eastAsia="uk-UA"/>
        </w:rPr>
        <w:softHyphen/>
        <w:t>тістю. Почуття самоконтролю без втрати самооцінки в по</w:t>
      </w:r>
      <w:r w:rsidRPr="00652989">
        <w:rPr>
          <w:rFonts w:ascii="Times New Roman" w:eastAsia="Times New Roman" w:hAnsi="Times New Roman" w:cs="Century Schoolbook"/>
          <w:sz w:val="32"/>
          <w:szCs w:val="32"/>
          <w:lang w:val="uk-UA" w:eastAsia="uk-UA"/>
        </w:rPr>
        <w:softHyphen/>
        <w:t>дальшому стає джерелом впевненості у вільному виборі; надмірний сторонній контроль і втрата самоконтролю мо</w:t>
      </w:r>
      <w:r w:rsidRPr="00652989">
        <w:rPr>
          <w:rFonts w:ascii="Times New Roman" w:eastAsia="Times New Roman" w:hAnsi="Times New Roman" w:cs="Century Schoolbook"/>
          <w:sz w:val="32"/>
          <w:szCs w:val="32"/>
          <w:lang w:val="uk-UA" w:eastAsia="uk-UA"/>
        </w:rPr>
        <w:softHyphen/>
        <w:t>жуть стати поштовхом для постійної схильності до сумні</w:t>
      </w:r>
      <w:r w:rsidRPr="00652989">
        <w:rPr>
          <w:rFonts w:ascii="Times New Roman" w:eastAsia="Times New Roman" w:hAnsi="Times New Roman" w:cs="Century Schoolbook"/>
          <w:sz w:val="32"/>
          <w:szCs w:val="32"/>
          <w:lang w:val="uk-UA" w:eastAsia="uk-UA"/>
        </w:rPr>
        <w:softHyphen/>
        <w:t>вів і сорому.</w:t>
      </w:r>
    </w:p>
    <w:p w:rsidR="00652989" w:rsidRPr="00652989" w:rsidRDefault="00652989" w:rsidP="00652989">
      <w:pPr>
        <w:autoSpaceDE w:val="0"/>
        <w:autoSpaceDN w:val="0"/>
        <w:adjustRightInd w:val="0"/>
        <w:spacing w:after="0" w:line="240" w:lineRule="auto"/>
        <w:ind w:right="-3" w:firstLine="336"/>
        <w:jc w:val="both"/>
        <w:rPr>
          <w:rFonts w:ascii="Times New Roman" w:eastAsia="Times New Roman" w:hAnsi="Times New Roman" w:cs="Century Schoolbook"/>
          <w:bCs/>
          <w:sz w:val="32"/>
          <w:szCs w:val="32"/>
          <w:lang w:eastAsia="ru-RU"/>
        </w:rPr>
      </w:pPr>
      <w:r w:rsidRPr="00652989">
        <w:rPr>
          <w:rFonts w:ascii="Times New Roman" w:eastAsia="Times New Roman" w:hAnsi="Times New Roman" w:cs="Century Schoolbook"/>
          <w:sz w:val="32"/>
          <w:szCs w:val="32"/>
          <w:lang w:val="uk-UA" w:eastAsia="uk-UA"/>
        </w:rPr>
        <w:t>До цієї стадії дитина цілком залежала від батьків, які піклувалися про неї. Із розвитком нервово-м'язової систе</w:t>
      </w:r>
      <w:r w:rsidRPr="00652989">
        <w:rPr>
          <w:rFonts w:ascii="Times New Roman" w:eastAsia="Times New Roman" w:hAnsi="Times New Roman" w:cs="Century Schoolbook"/>
          <w:sz w:val="32"/>
          <w:szCs w:val="32"/>
          <w:lang w:val="uk-UA" w:eastAsia="uk-UA"/>
        </w:rPr>
        <w:softHyphen/>
        <w:t>ми, мови, соціальної вибірковості вона починає досліджу</w:t>
      </w:r>
      <w:r w:rsidRPr="00652989">
        <w:rPr>
          <w:rFonts w:ascii="Times New Roman" w:eastAsia="Times New Roman" w:hAnsi="Times New Roman" w:cs="Century Schoolbook"/>
          <w:sz w:val="32"/>
          <w:szCs w:val="32"/>
          <w:lang w:val="uk-UA" w:eastAsia="uk-UA"/>
        </w:rPr>
        <w:softHyphen/>
        <w:t xml:space="preserve">вати світ довкола себе, більш незалежно взаємодіяти з ним, прагне все робити самостійно </w:t>
      </w:r>
      <w:r w:rsidRPr="00652989">
        <w:rPr>
          <w:rFonts w:ascii="Times New Roman" w:eastAsia="Times New Roman" w:hAnsi="Times New Roman" w:cs="Century Schoolbook"/>
          <w:spacing w:val="30"/>
          <w:sz w:val="32"/>
          <w:szCs w:val="32"/>
          <w:lang w:val="uk-UA" w:eastAsia="uk-UA"/>
        </w:rPr>
        <w:t>(«Я</w:t>
      </w:r>
      <w:r w:rsidRPr="00652989">
        <w:rPr>
          <w:rFonts w:ascii="Times New Roman" w:eastAsia="Times New Roman" w:hAnsi="Times New Roman" w:cs="Century Schoolbook"/>
          <w:sz w:val="32"/>
          <w:szCs w:val="32"/>
          <w:lang w:val="uk-UA" w:eastAsia="uk-UA"/>
        </w:rPr>
        <w:t xml:space="preserve"> – сам»). Позитив</w:t>
      </w:r>
      <w:r w:rsidRPr="00652989">
        <w:rPr>
          <w:rFonts w:ascii="Times New Roman" w:eastAsia="Times New Roman" w:hAnsi="Times New Roman" w:cs="Century Schoolbook"/>
          <w:sz w:val="32"/>
          <w:szCs w:val="32"/>
          <w:lang w:val="uk-UA" w:eastAsia="uk-UA"/>
        </w:rPr>
        <w:softHyphen/>
        <w:t>не вирішення психосоціальної кризи на цій стадії за</w:t>
      </w:r>
      <w:r w:rsidRPr="00652989">
        <w:rPr>
          <w:rFonts w:ascii="Times New Roman" w:eastAsia="Times New Roman" w:hAnsi="Times New Roman" w:cs="Century Schoolbook"/>
          <w:sz w:val="32"/>
          <w:szCs w:val="32"/>
          <w:lang w:val="uk-UA" w:eastAsia="uk-UA"/>
        </w:rPr>
        <w:softHyphen/>
      </w:r>
      <w:r w:rsidRPr="00652989">
        <w:rPr>
          <w:rFonts w:ascii="Times New Roman" w:eastAsia="Times New Roman" w:hAnsi="Times New Roman" w:cs="Franklin Gothic Book"/>
          <w:i/>
          <w:iCs/>
          <w:sz w:val="32"/>
          <w:szCs w:val="32"/>
          <w:lang w:val="uk-UA" w:eastAsia="uk-UA"/>
        </w:rPr>
        <w:t xml:space="preserve"> </w:t>
      </w:r>
      <w:r w:rsidRPr="00652989">
        <w:rPr>
          <w:rFonts w:ascii="Times New Roman" w:eastAsia="Times New Roman" w:hAnsi="Times New Roman" w:cs="Century Schoolbook"/>
          <w:bCs/>
          <w:sz w:val="32"/>
          <w:szCs w:val="32"/>
          <w:lang w:val="uk-UA" w:eastAsia="uk-UA"/>
        </w:rPr>
        <w:t>лежить від готовності батьків поступово надавати дитині свободу в здійсненні контролю. Якщо дитині не дозволя</w:t>
      </w:r>
      <w:r w:rsidRPr="00652989">
        <w:rPr>
          <w:rFonts w:ascii="Times New Roman" w:eastAsia="Times New Roman" w:hAnsi="Times New Roman" w:cs="Century Schoolbook"/>
          <w:bCs/>
          <w:sz w:val="32"/>
          <w:szCs w:val="32"/>
          <w:lang w:val="uk-UA" w:eastAsia="uk-UA"/>
        </w:rPr>
        <w:softHyphen/>
        <w:t>ють розвивати свою автономність і самоконтроль, у неї з'являється відчуття сорому, подібне до спрямованого на себе гніву. Сором виникає, коли батьки роздратовано і на</w:t>
      </w:r>
      <w:r w:rsidRPr="00652989">
        <w:rPr>
          <w:rFonts w:ascii="Times New Roman" w:eastAsia="Times New Roman" w:hAnsi="Times New Roman" w:cs="Century Schoolbook"/>
          <w:bCs/>
          <w:sz w:val="32"/>
          <w:szCs w:val="32"/>
          <w:lang w:val="uk-UA" w:eastAsia="uk-UA"/>
        </w:rPr>
        <w:softHyphen/>
        <w:t>полегливо роблять за дитину те, що вона могла б зробити сама, чи вимагають від неї того, що вона зробити ще не спроможна. Якщо батьки весь час надмірно опікують ди</w:t>
      </w:r>
      <w:r w:rsidRPr="00652989">
        <w:rPr>
          <w:rFonts w:ascii="Times New Roman" w:eastAsia="Times New Roman" w:hAnsi="Times New Roman" w:cs="Century Schoolbook"/>
          <w:bCs/>
          <w:sz w:val="32"/>
          <w:szCs w:val="32"/>
          <w:lang w:val="uk-UA" w:eastAsia="uk-UA"/>
        </w:rPr>
        <w:softHyphen/>
        <w:t>тину чи залишаються байдужими до її потреб, у неї почи</w:t>
      </w:r>
      <w:r w:rsidRPr="00652989">
        <w:rPr>
          <w:rFonts w:ascii="Times New Roman" w:eastAsia="Times New Roman" w:hAnsi="Times New Roman" w:cs="Century Schoolbook"/>
          <w:bCs/>
          <w:sz w:val="32"/>
          <w:szCs w:val="32"/>
          <w:lang w:val="uk-UA" w:eastAsia="uk-UA"/>
        </w:rPr>
        <w:softHyphen/>
        <w:t>нають переважати почуття сорому або сумніви у своїй здатності контролювати світ і себе. Замість набуття впев</w:t>
      </w:r>
      <w:r w:rsidRPr="00652989">
        <w:rPr>
          <w:rFonts w:ascii="Times New Roman" w:eastAsia="Times New Roman" w:hAnsi="Times New Roman" w:cs="Century Schoolbook"/>
          <w:bCs/>
          <w:sz w:val="32"/>
          <w:szCs w:val="32"/>
          <w:lang w:val="uk-UA" w:eastAsia="uk-UA"/>
        </w:rPr>
        <w:softHyphen/>
        <w:t>неності в собі, вміння ладнати з іншими така дитина почи</w:t>
      </w:r>
      <w:r w:rsidRPr="00652989">
        <w:rPr>
          <w:rFonts w:ascii="Times New Roman" w:eastAsia="Times New Roman" w:hAnsi="Times New Roman" w:cs="Century Schoolbook"/>
          <w:bCs/>
          <w:sz w:val="32"/>
          <w:szCs w:val="32"/>
          <w:lang w:val="uk-UA" w:eastAsia="uk-UA"/>
        </w:rPr>
        <w:softHyphen/>
        <w:t>нає думати, що до неї ставляться підозріло і несхвально. Вона пасує перед тими, хто нею керує. У неї формуються невпевненість у собі, слабка воля.</w:t>
      </w:r>
    </w:p>
    <w:p w:rsidR="00652989" w:rsidRPr="00652989" w:rsidRDefault="00652989" w:rsidP="00652989">
      <w:pPr>
        <w:autoSpaceDE w:val="0"/>
        <w:autoSpaceDN w:val="0"/>
        <w:adjustRightInd w:val="0"/>
        <w:spacing w:after="0" w:line="240" w:lineRule="auto"/>
        <w:ind w:right="-3" w:firstLine="336"/>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
          <w:sz w:val="32"/>
          <w:szCs w:val="32"/>
          <w:lang w:val="uk-UA" w:eastAsia="uk-UA"/>
        </w:rPr>
        <w:t>Локомоторно-генітальна</w:t>
      </w:r>
      <w:r w:rsidRPr="00652989">
        <w:rPr>
          <w:rFonts w:ascii="Times New Roman" w:eastAsia="Times New Roman" w:hAnsi="Times New Roman" w:cs="Times New Roman"/>
          <w:sz w:val="32"/>
          <w:szCs w:val="32"/>
          <w:lang w:val="uk-UA" w:eastAsia="uk-UA"/>
        </w:rPr>
        <w:t xml:space="preserve"> стадія психосоціального ро</w:t>
      </w:r>
      <w:r w:rsidRPr="00652989">
        <w:rPr>
          <w:rFonts w:ascii="Times New Roman" w:eastAsia="Times New Roman" w:hAnsi="Times New Roman" w:cs="Times New Roman"/>
          <w:sz w:val="32"/>
          <w:szCs w:val="32"/>
          <w:lang w:val="uk-UA" w:eastAsia="uk-UA"/>
        </w:rPr>
        <w:softHyphen/>
        <w:t xml:space="preserve">звитку </w:t>
      </w:r>
      <w:r w:rsidRPr="00652989">
        <w:rPr>
          <w:rFonts w:ascii="Times New Roman" w:eastAsia="Times New Roman" w:hAnsi="Times New Roman" w:cs="Times New Roman"/>
          <w:bCs/>
          <w:sz w:val="32"/>
          <w:szCs w:val="32"/>
          <w:lang w:eastAsia="uk-UA"/>
        </w:rPr>
        <w:t>(3</w:t>
      </w:r>
      <w:r w:rsidRPr="00652989">
        <w:rPr>
          <w:rFonts w:ascii="Times New Roman" w:eastAsia="Times New Roman" w:hAnsi="Times New Roman" w:cs="Times New Roman"/>
          <w:bCs/>
          <w:sz w:val="32"/>
          <w:szCs w:val="32"/>
          <w:lang w:val="uk-UA" w:eastAsia="uk-UA"/>
        </w:rPr>
        <w:t>-</w:t>
      </w:r>
      <w:r w:rsidRPr="00652989">
        <w:rPr>
          <w:rFonts w:ascii="Times New Roman" w:eastAsia="Times New Roman" w:hAnsi="Times New Roman" w:cs="Times New Roman"/>
          <w:bCs/>
          <w:sz w:val="32"/>
          <w:szCs w:val="32"/>
          <w:lang w:eastAsia="uk-UA"/>
        </w:rPr>
        <w:t xml:space="preserve">6 </w:t>
      </w:r>
      <w:r w:rsidRPr="00652989">
        <w:rPr>
          <w:rFonts w:ascii="Times New Roman" w:eastAsia="Times New Roman" w:hAnsi="Times New Roman" w:cs="Times New Roman"/>
          <w:sz w:val="32"/>
          <w:szCs w:val="32"/>
          <w:lang w:val="uk-UA" w:eastAsia="uk-UA"/>
        </w:rPr>
        <w:t xml:space="preserve">років). </w:t>
      </w:r>
      <w:r w:rsidRPr="00652989">
        <w:rPr>
          <w:rFonts w:ascii="Times New Roman" w:eastAsia="Times New Roman" w:hAnsi="Times New Roman" w:cs="Times New Roman"/>
          <w:bCs/>
          <w:sz w:val="32"/>
          <w:szCs w:val="32"/>
          <w:lang w:val="uk-UA" w:eastAsia="uk-UA"/>
        </w:rPr>
        <w:t>Відповідає вона фалічній стадії за Фройдом. Психосоціальний конфлікт відбувається між ініціативою та провиною.</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У цей період дитина розв'язує нові завдання, набуває нових навичок, виявляє відповідальність за свій світ: іграшки, домашніх улюбленців, молодших братів і сестер. Вона зацікавлюється працею інших, встановлює контакти з однолітками і старшими дітьми за межами дому, бере участь у різноманітних іграх. Завдяки цьому дитина почи</w:t>
      </w:r>
      <w:r w:rsidRPr="00652989">
        <w:rPr>
          <w:rFonts w:ascii="Times New Roman" w:eastAsia="Times New Roman" w:hAnsi="Times New Roman" w:cs="Times New Roman"/>
          <w:bCs/>
          <w:sz w:val="32"/>
          <w:szCs w:val="32"/>
          <w:lang w:val="uk-UA" w:eastAsia="uk-UA"/>
        </w:rPr>
        <w:softHyphen/>
        <w:t xml:space="preserve">нає відчувати, що її сприймають як людину, зважають на неї, її життя набуває мети. «Я – те, ким я буду» </w:t>
      </w:r>
      <w:r w:rsidRPr="00652989">
        <w:rPr>
          <w:rFonts w:ascii="Times New Roman" w:eastAsia="Times New Roman" w:hAnsi="Times New Roman" w:cs="Times New Roman"/>
          <w:bCs/>
          <w:sz w:val="32"/>
          <w:szCs w:val="32"/>
          <w:lang w:eastAsia="uk-UA"/>
        </w:rPr>
        <w:t xml:space="preserve">— </w:t>
      </w:r>
      <w:r w:rsidRPr="00652989">
        <w:rPr>
          <w:rFonts w:ascii="Times New Roman" w:eastAsia="Times New Roman" w:hAnsi="Times New Roman" w:cs="Times New Roman"/>
          <w:bCs/>
          <w:sz w:val="32"/>
          <w:szCs w:val="32"/>
          <w:lang w:val="uk-UA" w:eastAsia="uk-UA"/>
        </w:rPr>
        <w:t>так виявляється її самоідентичність.</w:t>
      </w:r>
    </w:p>
    <w:p w:rsidR="00652989" w:rsidRPr="00652989" w:rsidRDefault="00652989" w:rsidP="00652989">
      <w:pPr>
        <w:autoSpaceDE w:val="0"/>
        <w:autoSpaceDN w:val="0"/>
        <w:adjustRightInd w:val="0"/>
        <w:spacing w:after="0" w:line="240" w:lineRule="auto"/>
        <w:ind w:right="-3"/>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bCs/>
          <w:sz w:val="32"/>
          <w:szCs w:val="32"/>
          <w:lang w:val="uk-UA" w:eastAsia="uk-UA"/>
        </w:rPr>
        <w:t xml:space="preserve">Від ставлення батьків до проявів у дитини власного волевиявлення залежить, яке в неї з'явиться почуття </w:t>
      </w:r>
      <w:r w:rsidRPr="00652989">
        <w:rPr>
          <w:rFonts w:ascii="Times New Roman" w:eastAsia="Times New Roman" w:hAnsi="Times New Roman" w:cs="Times New Roman"/>
          <w:bCs/>
          <w:sz w:val="32"/>
          <w:szCs w:val="32"/>
          <w:lang w:eastAsia="uk-UA"/>
        </w:rPr>
        <w:t xml:space="preserve">— </w:t>
      </w:r>
      <w:r w:rsidRPr="00652989">
        <w:rPr>
          <w:rFonts w:ascii="Times New Roman" w:eastAsia="Times New Roman" w:hAnsi="Times New Roman" w:cs="Times New Roman"/>
          <w:bCs/>
          <w:sz w:val="32"/>
          <w:szCs w:val="32"/>
          <w:lang w:val="uk-UA" w:eastAsia="uk-UA"/>
        </w:rPr>
        <w:t>ініціативи чи провини. Діти, чиї самостійні дії отриму</w:t>
      </w:r>
      <w:r w:rsidRPr="00652989">
        <w:rPr>
          <w:rFonts w:ascii="Times New Roman" w:eastAsia="Times New Roman" w:hAnsi="Times New Roman" w:cs="Times New Roman"/>
          <w:bCs/>
          <w:sz w:val="32"/>
          <w:szCs w:val="32"/>
          <w:lang w:val="uk-UA" w:eastAsia="uk-UA"/>
        </w:rPr>
        <w:softHyphen/>
        <w:t xml:space="preserve">ють схвалення, відчувають підтримку своєї ініціативи. Цьому сприяє також визнання батьками права дитини на </w:t>
      </w:r>
      <w:r w:rsidRPr="00652989">
        <w:rPr>
          <w:rFonts w:ascii="Times New Roman" w:eastAsia="Times New Roman" w:hAnsi="Times New Roman" w:cs="Times New Roman"/>
          <w:bCs/>
          <w:sz w:val="32"/>
          <w:szCs w:val="32"/>
          <w:lang w:val="uk-UA" w:eastAsia="uk-UA"/>
        </w:rPr>
        <w:lastRenderedPageBreak/>
        <w:t>допитливість і творчість. Почуття провини провокують батьки, які не дозволяють дитині діяти самостійно, кара</w:t>
      </w:r>
      <w:r w:rsidRPr="00652989">
        <w:rPr>
          <w:rFonts w:ascii="Times New Roman" w:eastAsia="Times New Roman" w:hAnsi="Times New Roman" w:cs="Times New Roman"/>
          <w:bCs/>
          <w:sz w:val="32"/>
          <w:szCs w:val="32"/>
          <w:lang w:val="uk-UA" w:eastAsia="uk-UA"/>
        </w:rPr>
        <w:softHyphen/>
        <w:t>ють за вияв потреби любити й отримувати любов від бать</w:t>
      </w:r>
      <w:r w:rsidRPr="00652989">
        <w:rPr>
          <w:rFonts w:ascii="Times New Roman" w:eastAsia="Times New Roman" w:hAnsi="Times New Roman" w:cs="Times New Roman"/>
          <w:bCs/>
          <w:sz w:val="32"/>
          <w:szCs w:val="32"/>
          <w:lang w:val="uk-UA" w:eastAsia="uk-UA"/>
        </w:rPr>
        <w:softHyphen/>
        <w:t xml:space="preserve">ка протилежної статі (Е.-Г. Еріксон поділяв думку </w:t>
      </w:r>
      <w:r w:rsidRPr="00652989">
        <w:rPr>
          <w:rFonts w:ascii="Times New Roman" w:eastAsia="Times New Roman" w:hAnsi="Times New Roman" w:cs="Times New Roman"/>
          <w:bCs/>
          <w:sz w:val="32"/>
          <w:szCs w:val="32"/>
          <w:lang w:eastAsia="uk-UA"/>
        </w:rPr>
        <w:t xml:space="preserve">3. </w:t>
      </w:r>
      <w:r w:rsidRPr="00652989">
        <w:rPr>
          <w:rFonts w:ascii="Times New Roman" w:eastAsia="Times New Roman" w:hAnsi="Times New Roman" w:cs="Times New Roman"/>
          <w:bCs/>
          <w:sz w:val="32"/>
          <w:szCs w:val="32"/>
          <w:lang w:val="uk-UA" w:eastAsia="uk-UA"/>
        </w:rPr>
        <w:t>Фройда стосовно Едіпового комплексу). Дитина, яка переживає провину, почувається покинутою і нікчем</w:t>
      </w:r>
      <w:r w:rsidRPr="00652989">
        <w:rPr>
          <w:rFonts w:ascii="Times New Roman" w:eastAsia="Times New Roman" w:hAnsi="Times New Roman" w:cs="Times New Roman"/>
          <w:bCs/>
          <w:sz w:val="32"/>
          <w:szCs w:val="32"/>
          <w:lang w:val="uk-UA" w:eastAsia="uk-UA"/>
        </w:rPr>
        <w:softHyphen/>
        <w:t>ною. Вона боїться постояти за себе, їй не вистачає ціле</w:t>
      </w:r>
      <w:r w:rsidRPr="00652989">
        <w:rPr>
          <w:rFonts w:ascii="Times New Roman" w:eastAsia="Times New Roman" w:hAnsi="Times New Roman" w:cs="Times New Roman"/>
          <w:bCs/>
          <w:sz w:val="32"/>
          <w:szCs w:val="32"/>
          <w:lang w:val="uk-UA" w:eastAsia="uk-UA"/>
        </w:rPr>
        <w:softHyphen/>
        <w:t>спрямованості та рішучості, щоб ставити перед собою ре</w:t>
      </w:r>
      <w:r w:rsidRPr="00652989">
        <w:rPr>
          <w:rFonts w:ascii="Times New Roman" w:eastAsia="Times New Roman" w:hAnsi="Times New Roman" w:cs="Times New Roman"/>
          <w:bCs/>
          <w:sz w:val="32"/>
          <w:szCs w:val="32"/>
          <w:lang w:val="uk-UA" w:eastAsia="uk-UA"/>
        </w:rPr>
        <w:softHyphen/>
        <w:t>альні цілі та досягати їх. Постійне почуття провини може спричинити в майбутньому загальну пасивність, імпотен</w:t>
      </w:r>
      <w:r w:rsidRPr="00652989">
        <w:rPr>
          <w:rFonts w:ascii="Times New Roman" w:eastAsia="Times New Roman" w:hAnsi="Times New Roman" w:cs="Times New Roman"/>
          <w:bCs/>
          <w:sz w:val="32"/>
          <w:szCs w:val="32"/>
          <w:lang w:val="uk-UA" w:eastAsia="uk-UA"/>
        </w:rPr>
        <w:softHyphen/>
        <w:t>цію чи фригідність.</w:t>
      </w:r>
    </w:p>
    <w:p w:rsidR="00652989" w:rsidRPr="00652989" w:rsidRDefault="00652989" w:rsidP="00652989">
      <w:pPr>
        <w:autoSpaceDE w:val="0"/>
        <w:autoSpaceDN w:val="0"/>
        <w:adjustRightInd w:val="0"/>
        <w:spacing w:before="178" w:after="0" w:line="240" w:lineRule="auto"/>
        <w:ind w:right="-3"/>
        <w:jc w:val="center"/>
        <w:rPr>
          <w:rFonts w:ascii="Times New Roman" w:eastAsia="Times New Roman" w:hAnsi="Times New Roman" w:cs="Times New Roman"/>
          <w:b/>
          <w:i/>
          <w:sz w:val="32"/>
          <w:szCs w:val="32"/>
          <w:lang w:val="uk-UA" w:eastAsia="uk-UA"/>
        </w:rPr>
      </w:pPr>
      <w:r w:rsidRPr="00652989">
        <w:rPr>
          <w:rFonts w:ascii="Times New Roman" w:eastAsia="Times New Roman" w:hAnsi="Times New Roman" w:cs="Times New Roman"/>
          <w:b/>
          <w:i/>
          <w:sz w:val="32"/>
          <w:szCs w:val="32"/>
          <w:lang w:val="uk-UA" w:eastAsia="uk-UA"/>
        </w:rPr>
        <w:t>Психологічні аспекти сексуальності дитини у парапубертатному періоді</w:t>
      </w:r>
    </w:p>
    <w:p w:rsidR="00652989" w:rsidRPr="00652989" w:rsidRDefault="00652989" w:rsidP="00652989">
      <w:pPr>
        <w:autoSpaceDE w:val="0"/>
        <w:autoSpaceDN w:val="0"/>
        <w:adjustRightInd w:val="0"/>
        <w:spacing w:before="206" w:after="0" w:line="240" w:lineRule="auto"/>
        <w:ind w:right="-3" w:firstLine="341"/>
        <w:jc w:val="both"/>
        <w:rPr>
          <w:rFonts w:ascii="Times New Roman" w:eastAsia="Times New Roman" w:hAnsi="Times New Roman" w:cs="Times New Roman"/>
          <w:b/>
          <w:bCs/>
          <w:sz w:val="32"/>
          <w:szCs w:val="32"/>
          <w:lang w:eastAsia="ru-RU"/>
        </w:rPr>
      </w:pPr>
      <w:r w:rsidRPr="00652989">
        <w:rPr>
          <w:rFonts w:ascii="Times New Roman" w:eastAsia="Times New Roman" w:hAnsi="Times New Roman" w:cs="Times New Roman"/>
          <w:bCs/>
          <w:sz w:val="32"/>
          <w:szCs w:val="32"/>
          <w:lang w:val="uk-UA" w:eastAsia="uk-UA"/>
        </w:rPr>
        <w:t>Дитяча сексуальність є одним із найменш досліджених у психології сексуальності питань. Адже дані стосовно сек</w:t>
      </w:r>
      <w:r w:rsidRPr="00652989">
        <w:rPr>
          <w:rFonts w:ascii="Times New Roman" w:eastAsia="Times New Roman" w:hAnsi="Times New Roman" w:cs="Times New Roman"/>
          <w:bCs/>
          <w:sz w:val="32"/>
          <w:szCs w:val="32"/>
          <w:lang w:val="uk-UA" w:eastAsia="uk-UA"/>
        </w:rPr>
        <w:softHyphen/>
        <w:t>суальної поведінки дітей, отримані від дорослих респон</w:t>
      </w:r>
      <w:r w:rsidRPr="00652989">
        <w:rPr>
          <w:rFonts w:ascii="Times New Roman" w:eastAsia="Times New Roman" w:hAnsi="Times New Roman" w:cs="Times New Roman"/>
          <w:bCs/>
          <w:sz w:val="32"/>
          <w:szCs w:val="32"/>
          <w:lang w:val="uk-UA" w:eastAsia="uk-UA"/>
        </w:rPr>
        <w:softHyphen/>
        <w:t>дентів, є неточними та недостовірними (дорослі можуть погано пам'ятати свої відчуття і почуття в дитинстві, приховувати певні спогади, щоб виглядати «нормально»). Опитування дітей щодо їх сексуальних відчуттів і поведін</w:t>
      </w:r>
      <w:r w:rsidRPr="00652989">
        <w:rPr>
          <w:rFonts w:ascii="Times New Roman" w:eastAsia="Times New Roman" w:hAnsi="Times New Roman" w:cs="Times New Roman"/>
          <w:bCs/>
          <w:sz w:val="32"/>
          <w:szCs w:val="32"/>
          <w:lang w:val="uk-UA" w:eastAsia="uk-UA"/>
        </w:rPr>
        <w:softHyphen/>
        <w:t>ки неможливі з багатьох міркувань. Тому дослідникам, які зосереджені на питаннях дитячої сексуальності, дово</w:t>
      </w:r>
      <w:r w:rsidRPr="00652989">
        <w:rPr>
          <w:rFonts w:ascii="Times New Roman" w:eastAsia="Times New Roman" w:hAnsi="Times New Roman" w:cs="Times New Roman"/>
          <w:bCs/>
          <w:sz w:val="32"/>
          <w:szCs w:val="32"/>
          <w:lang w:val="uk-UA" w:eastAsia="uk-UA"/>
        </w:rPr>
        <w:softHyphen/>
        <w:t>диться покладатися на здогадки, умоглядні висновки, дані культурологічних досліджень аборигенів, які вважають нормальними сексуальні ігри дітей.</w:t>
      </w:r>
    </w:p>
    <w:p w:rsidR="00652989" w:rsidRPr="00652989" w:rsidRDefault="00652989" w:rsidP="00652989">
      <w:pPr>
        <w:autoSpaceDE w:val="0"/>
        <w:autoSpaceDN w:val="0"/>
        <w:adjustRightInd w:val="0"/>
        <w:spacing w:after="0" w:line="240" w:lineRule="auto"/>
        <w:ind w:right="-3" w:firstLine="341"/>
        <w:jc w:val="both"/>
        <w:rPr>
          <w:rFonts w:ascii="Lucida Sans Unicode" w:eastAsia="Times New Roman" w:hAnsi="Lucida Sans Unicode" w:cs="Lucida Sans Unicode"/>
          <w:sz w:val="24"/>
          <w:szCs w:val="24"/>
          <w:lang w:eastAsia="ru-RU"/>
        </w:rPr>
      </w:pPr>
      <w:r w:rsidRPr="00652989">
        <w:rPr>
          <w:rFonts w:ascii="Times New Roman" w:eastAsia="Times New Roman" w:hAnsi="Times New Roman" w:cs="Times New Roman"/>
          <w:bCs/>
          <w:sz w:val="32"/>
          <w:szCs w:val="32"/>
          <w:lang w:val="uk-UA" w:eastAsia="uk-UA"/>
        </w:rPr>
        <w:t>До появи праць 3. Фрейда побутувала думка, що сек</w:t>
      </w:r>
      <w:r w:rsidRPr="00652989">
        <w:rPr>
          <w:rFonts w:ascii="Times New Roman" w:eastAsia="Times New Roman" w:hAnsi="Times New Roman" w:cs="Times New Roman"/>
          <w:bCs/>
          <w:sz w:val="32"/>
          <w:szCs w:val="32"/>
          <w:lang w:val="uk-UA" w:eastAsia="uk-UA"/>
        </w:rPr>
        <w:softHyphen/>
        <w:t>суальність у дітей відсутня. Деякі дослідники, визнаючи її існування, не розголошували інформації про неї, вважаючи її гріховною та небезпечною. Суперечливість у поглядах не подолана і дотепер. Багато батьків відчуває дискомфорт при будь-яких проявах сексуального інтересу в дитини, бо тлу</w:t>
      </w:r>
      <w:r w:rsidRPr="00652989">
        <w:rPr>
          <w:rFonts w:ascii="Times New Roman" w:eastAsia="Times New Roman" w:hAnsi="Times New Roman" w:cs="Times New Roman"/>
          <w:bCs/>
          <w:sz w:val="32"/>
          <w:szCs w:val="32"/>
          <w:lang w:val="uk-UA" w:eastAsia="uk-UA"/>
        </w:rPr>
        <w:softHyphen/>
        <w:t>мачать їх як ненормальні або не знають, як себе поводити, зважаючи на власні сексуальні проблеми та упередження.</w:t>
      </w:r>
    </w:p>
    <w:p w:rsidR="00652989" w:rsidRPr="00652989" w:rsidRDefault="00652989" w:rsidP="00652989">
      <w:pPr>
        <w:autoSpaceDE w:val="0"/>
        <w:autoSpaceDN w:val="0"/>
        <w:adjustRightInd w:val="0"/>
        <w:spacing w:before="211" w:after="0" w:line="240" w:lineRule="auto"/>
        <w:ind w:right="-3"/>
        <w:jc w:val="center"/>
        <w:rPr>
          <w:rFonts w:ascii="Times New Roman" w:eastAsia="Times New Roman" w:hAnsi="Times New Roman" w:cs="Century Gothic"/>
          <w:b/>
          <w:bCs/>
          <w:iCs/>
          <w:sz w:val="32"/>
          <w:szCs w:val="32"/>
          <w:lang w:eastAsia="ru-RU"/>
        </w:rPr>
      </w:pPr>
      <w:r w:rsidRPr="00652989">
        <w:rPr>
          <w:rFonts w:ascii="Times New Roman" w:eastAsia="Times New Roman" w:hAnsi="Times New Roman" w:cs="Century Gothic"/>
          <w:b/>
          <w:bCs/>
          <w:iCs/>
          <w:sz w:val="32"/>
          <w:szCs w:val="32"/>
          <w:lang w:val="uk-UA" w:eastAsia="uk-UA"/>
        </w:rPr>
        <w:t>Передпубертатний період (від 6-7 до 11-12 років)</w:t>
      </w:r>
    </w:p>
    <w:p w:rsidR="00652989" w:rsidRPr="00652989" w:rsidRDefault="00652989" w:rsidP="00652989">
      <w:pPr>
        <w:autoSpaceDE w:val="0"/>
        <w:autoSpaceDN w:val="0"/>
        <w:adjustRightInd w:val="0"/>
        <w:spacing w:before="178" w:after="0" w:line="240" w:lineRule="auto"/>
        <w:ind w:right="-3" w:firstLine="708"/>
        <w:jc w:val="both"/>
        <w:rPr>
          <w:rFonts w:ascii="Times New Roman" w:eastAsia="Times New Roman" w:hAnsi="Times New Roman" w:cs="Times New Roman"/>
          <w:b/>
          <w:bCs/>
          <w:sz w:val="32"/>
          <w:szCs w:val="32"/>
          <w:lang w:eastAsia="ru-RU"/>
        </w:rPr>
      </w:pPr>
      <w:r w:rsidRPr="00652989">
        <w:rPr>
          <w:rFonts w:ascii="Times New Roman" w:eastAsia="Times New Roman" w:hAnsi="Times New Roman" w:cs="Times New Roman"/>
          <w:bCs/>
          <w:sz w:val="32"/>
          <w:szCs w:val="32"/>
          <w:lang w:val="uk-UA" w:eastAsia="uk-UA"/>
        </w:rPr>
        <w:t>У передпубертатному періоді основними факторами ро</w:t>
      </w:r>
      <w:r w:rsidRPr="00652989">
        <w:rPr>
          <w:rFonts w:ascii="Times New Roman" w:eastAsia="Times New Roman" w:hAnsi="Times New Roman" w:cs="Times New Roman"/>
          <w:bCs/>
          <w:sz w:val="32"/>
          <w:szCs w:val="32"/>
          <w:lang w:val="uk-UA" w:eastAsia="uk-UA"/>
        </w:rPr>
        <w:softHyphen/>
        <w:t>звитку сексуальності стають самодослідження та взаємо</w:t>
      </w:r>
      <w:r w:rsidRPr="00652989">
        <w:rPr>
          <w:rFonts w:ascii="Times New Roman" w:eastAsia="Times New Roman" w:hAnsi="Times New Roman" w:cs="Times New Roman"/>
          <w:bCs/>
          <w:sz w:val="32"/>
          <w:szCs w:val="32"/>
          <w:lang w:val="uk-UA" w:eastAsia="uk-UA"/>
        </w:rPr>
        <w:softHyphen/>
        <w:t>дія з однолітками. У цей період активно формуються са</w:t>
      </w:r>
      <w:r w:rsidRPr="00652989">
        <w:rPr>
          <w:rFonts w:ascii="Times New Roman" w:eastAsia="Times New Roman" w:hAnsi="Times New Roman" w:cs="Times New Roman"/>
          <w:bCs/>
          <w:sz w:val="32"/>
          <w:szCs w:val="32"/>
          <w:lang w:val="uk-UA" w:eastAsia="uk-UA"/>
        </w:rPr>
        <w:softHyphen/>
        <w:t>моусвідомлення, самооцінка, Я-концепція, Я-образ, що позначаються на поведінці особистості і спілкуванні із представниками протилежної статі.</w:t>
      </w:r>
    </w:p>
    <w:p w:rsidR="00D3161D" w:rsidRDefault="00D3161D" w:rsidP="00652989">
      <w:pPr>
        <w:autoSpaceDE w:val="0"/>
        <w:autoSpaceDN w:val="0"/>
        <w:adjustRightInd w:val="0"/>
        <w:spacing w:before="139" w:after="0" w:line="240" w:lineRule="auto"/>
        <w:ind w:right="-3"/>
        <w:jc w:val="center"/>
        <w:rPr>
          <w:rFonts w:ascii="Times New Roman" w:eastAsia="Times New Roman" w:hAnsi="Times New Roman" w:cs="Times New Roman"/>
          <w:b/>
          <w:i/>
          <w:sz w:val="32"/>
          <w:szCs w:val="32"/>
          <w:lang w:val="uk-UA" w:eastAsia="uk-UA"/>
        </w:rPr>
      </w:pPr>
    </w:p>
    <w:p w:rsidR="00652989" w:rsidRPr="00652989" w:rsidRDefault="00652989" w:rsidP="00652989">
      <w:pPr>
        <w:autoSpaceDE w:val="0"/>
        <w:autoSpaceDN w:val="0"/>
        <w:adjustRightInd w:val="0"/>
        <w:spacing w:before="139" w:after="0" w:line="240" w:lineRule="auto"/>
        <w:ind w:right="-3"/>
        <w:jc w:val="center"/>
        <w:rPr>
          <w:rFonts w:ascii="Times New Roman" w:eastAsia="Times New Roman" w:hAnsi="Times New Roman" w:cs="Times New Roman"/>
          <w:b/>
          <w:i/>
          <w:sz w:val="32"/>
          <w:szCs w:val="32"/>
          <w:lang w:eastAsia="ru-RU"/>
        </w:rPr>
      </w:pPr>
      <w:r w:rsidRPr="00652989">
        <w:rPr>
          <w:rFonts w:ascii="Times New Roman" w:eastAsia="Times New Roman" w:hAnsi="Times New Roman" w:cs="Times New Roman"/>
          <w:b/>
          <w:i/>
          <w:sz w:val="32"/>
          <w:szCs w:val="32"/>
          <w:lang w:val="uk-UA" w:eastAsia="uk-UA"/>
        </w:rPr>
        <w:lastRenderedPageBreak/>
        <w:t>Психосексуальний розвиток за 3. Фрейдом</w:t>
      </w:r>
    </w:p>
    <w:p w:rsidR="00652989" w:rsidRPr="00652989" w:rsidRDefault="00652989" w:rsidP="00652989">
      <w:pPr>
        <w:autoSpaceDE w:val="0"/>
        <w:autoSpaceDN w:val="0"/>
        <w:adjustRightInd w:val="0"/>
        <w:spacing w:after="0" w:line="240" w:lineRule="auto"/>
        <w:ind w:right="-3" w:firstLine="336"/>
        <w:jc w:val="both"/>
        <w:rPr>
          <w:rFonts w:ascii="Times New Roman" w:eastAsia="Times New Roman" w:hAnsi="Times New Roman" w:cs="Century Schoolbook"/>
          <w:b/>
          <w:bCs/>
          <w:sz w:val="32"/>
          <w:szCs w:val="32"/>
          <w:lang w:eastAsia="ru-RU"/>
        </w:rPr>
      </w:pPr>
      <w:r w:rsidRPr="00652989">
        <w:rPr>
          <w:rFonts w:ascii="Times New Roman" w:eastAsia="Times New Roman" w:hAnsi="Times New Roman" w:cs="Century Schoolbook"/>
          <w:bCs/>
          <w:sz w:val="32"/>
          <w:szCs w:val="32"/>
          <w:lang w:val="uk-UA" w:eastAsia="uk-UA"/>
        </w:rPr>
        <w:t>Передпубертатному періоду в теорії психосексуального розвитку 3. Фрейда відповідає латентний період. Однак деякі діти можуть не мати латентного періоду в ро</w:t>
      </w:r>
      <w:r w:rsidRPr="00652989">
        <w:rPr>
          <w:rFonts w:ascii="Times New Roman" w:eastAsia="Times New Roman" w:hAnsi="Times New Roman" w:cs="Century Schoolbook"/>
          <w:bCs/>
          <w:sz w:val="32"/>
          <w:szCs w:val="32"/>
          <w:lang w:val="uk-UA" w:eastAsia="uk-UA"/>
        </w:rPr>
        <w:softHyphen/>
        <w:t>звитку своєї сексуальності.</w:t>
      </w:r>
    </w:p>
    <w:p w:rsidR="00652989" w:rsidRPr="00652989" w:rsidRDefault="00652989" w:rsidP="00652989">
      <w:pPr>
        <w:autoSpaceDE w:val="0"/>
        <w:autoSpaceDN w:val="0"/>
        <w:adjustRightInd w:val="0"/>
        <w:spacing w:after="0" w:line="240" w:lineRule="auto"/>
        <w:ind w:right="-3" w:firstLine="336"/>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Для латентного періоду (6-12 років) характерне сек</w:t>
      </w:r>
      <w:r w:rsidRPr="00652989">
        <w:rPr>
          <w:rFonts w:ascii="Times New Roman" w:eastAsia="Times New Roman" w:hAnsi="Times New Roman" w:cs="Times New Roman"/>
          <w:bCs/>
          <w:sz w:val="32"/>
          <w:szCs w:val="32"/>
          <w:lang w:val="uk-UA" w:eastAsia="uk-UA"/>
        </w:rPr>
        <w:softHyphen/>
        <w:t>суальне затишшя. У цей час нові ерогенні зони не з'явля</w:t>
      </w:r>
      <w:r w:rsidRPr="00652989">
        <w:rPr>
          <w:rFonts w:ascii="Times New Roman" w:eastAsia="Times New Roman" w:hAnsi="Times New Roman" w:cs="Times New Roman"/>
          <w:bCs/>
          <w:sz w:val="32"/>
          <w:szCs w:val="32"/>
          <w:lang w:val="uk-UA" w:eastAsia="uk-UA"/>
        </w:rPr>
        <w:softHyphen/>
        <w:t xml:space="preserve">ються, а сексуальний інстинкт дрімає, тому по суті він не є стадією </w:t>
      </w:r>
      <w:r w:rsidRPr="00652989">
        <w:rPr>
          <w:rFonts w:ascii="Times New Roman" w:eastAsia="Times New Roman" w:hAnsi="Times New Roman" w:cs="Times New Roman"/>
          <w:bCs/>
          <w:sz w:val="32"/>
          <w:szCs w:val="32"/>
          <w:lang w:eastAsia="uk-UA"/>
        </w:rPr>
        <w:t xml:space="preserve">психосексуального </w:t>
      </w:r>
      <w:r w:rsidRPr="00652989">
        <w:rPr>
          <w:rFonts w:ascii="Times New Roman" w:eastAsia="Times New Roman" w:hAnsi="Times New Roman" w:cs="Times New Roman"/>
          <w:bCs/>
          <w:sz w:val="32"/>
          <w:szCs w:val="32"/>
          <w:lang w:val="uk-UA" w:eastAsia="uk-UA"/>
        </w:rPr>
        <w:t>розвитку.</w:t>
      </w:r>
    </w:p>
    <w:p w:rsidR="00652989" w:rsidRPr="00652989" w:rsidRDefault="00652989" w:rsidP="00652989">
      <w:pPr>
        <w:autoSpaceDE w:val="0"/>
        <w:autoSpaceDN w:val="0"/>
        <w:adjustRightInd w:val="0"/>
        <w:spacing w:after="0" w:line="240" w:lineRule="auto"/>
        <w:ind w:right="-3" w:firstLine="336"/>
        <w:jc w:val="both"/>
        <w:rPr>
          <w:rFonts w:ascii="Lucida Sans Unicode" w:eastAsia="Times New Roman" w:hAnsi="Lucida Sans Unicode" w:cs="Lucida Sans Unicode"/>
          <w:sz w:val="24"/>
          <w:szCs w:val="24"/>
          <w:lang w:eastAsia="ru-RU"/>
        </w:rPr>
      </w:pPr>
      <w:r w:rsidRPr="00652989">
        <w:rPr>
          <w:rFonts w:ascii="Times New Roman" w:eastAsia="Times New Roman" w:hAnsi="Times New Roman" w:cs="Times New Roman"/>
          <w:bCs/>
          <w:sz w:val="32"/>
          <w:szCs w:val="32"/>
          <w:lang w:val="uk-UA" w:eastAsia="uk-UA"/>
        </w:rPr>
        <w:t xml:space="preserve">Завдяки </w:t>
      </w:r>
      <w:r w:rsidRPr="00652989">
        <w:rPr>
          <w:rFonts w:ascii="Times New Roman" w:eastAsia="Times New Roman" w:hAnsi="Times New Roman" w:cs="Times New Roman"/>
          <w:i/>
          <w:sz w:val="32"/>
          <w:szCs w:val="32"/>
          <w:lang w:val="uk-UA" w:eastAsia="uk-UA"/>
        </w:rPr>
        <w:t>сублімації</w:t>
      </w:r>
      <w:r w:rsidRPr="00652989">
        <w:rPr>
          <w:rFonts w:ascii="Times New Roman" w:eastAsia="Times New Roman" w:hAnsi="Times New Roman" w:cs="Times New Roman"/>
          <w:sz w:val="32"/>
          <w:szCs w:val="32"/>
          <w:lang w:val="uk-UA" w:eastAsia="uk-UA"/>
        </w:rPr>
        <w:t xml:space="preserve"> </w:t>
      </w:r>
      <w:r w:rsidRPr="00652989">
        <w:rPr>
          <w:rFonts w:ascii="Times New Roman" w:eastAsia="Times New Roman" w:hAnsi="Times New Roman" w:cs="Times New Roman"/>
          <w:bCs/>
          <w:sz w:val="32"/>
          <w:szCs w:val="32"/>
          <w:lang w:val="uk-UA" w:eastAsia="uk-UA"/>
        </w:rPr>
        <w:t>(зосередження енергії, афективних потягів на соціальній діяльності або творчості) лібідо дити</w:t>
      </w:r>
      <w:r w:rsidRPr="00652989">
        <w:rPr>
          <w:rFonts w:ascii="Times New Roman" w:eastAsia="Times New Roman" w:hAnsi="Times New Roman" w:cs="Times New Roman"/>
          <w:bCs/>
          <w:sz w:val="32"/>
          <w:szCs w:val="32"/>
          <w:lang w:val="uk-UA" w:eastAsia="uk-UA"/>
        </w:rPr>
        <w:softHyphen/>
        <w:t>ни спрямовується на не пов'язані із сексуальністю види діяльності: інтелектуальні заняття, спорт, стосунки з однолітками. Латентний період Фрейд розглядав як підго</w:t>
      </w:r>
      <w:r w:rsidRPr="00652989">
        <w:rPr>
          <w:rFonts w:ascii="Times New Roman" w:eastAsia="Times New Roman" w:hAnsi="Times New Roman" w:cs="Times New Roman"/>
          <w:bCs/>
          <w:sz w:val="32"/>
          <w:szCs w:val="32"/>
          <w:lang w:val="uk-UA" w:eastAsia="uk-UA"/>
        </w:rPr>
        <w:softHyphen/>
        <w:t>товку до дорослішання і не надавав йому важливого зна</w:t>
      </w:r>
      <w:r w:rsidRPr="00652989">
        <w:rPr>
          <w:rFonts w:ascii="Times New Roman" w:eastAsia="Times New Roman" w:hAnsi="Times New Roman" w:cs="Times New Roman"/>
          <w:bCs/>
          <w:sz w:val="32"/>
          <w:szCs w:val="32"/>
          <w:lang w:val="uk-UA" w:eastAsia="uk-UA"/>
        </w:rPr>
        <w:softHyphen/>
        <w:t>чення, попри те що за часом він триває стільки ж, скільки дві попередні стадії разом.</w:t>
      </w:r>
    </w:p>
    <w:p w:rsidR="00652989" w:rsidRPr="00652989" w:rsidRDefault="00652989" w:rsidP="00652989">
      <w:pPr>
        <w:autoSpaceDE w:val="0"/>
        <w:autoSpaceDN w:val="0"/>
        <w:adjustRightInd w:val="0"/>
        <w:spacing w:before="144" w:after="0" w:line="240" w:lineRule="auto"/>
        <w:ind w:right="-3"/>
        <w:jc w:val="center"/>
        <w:rPr>
          <w:rFonts w:ascii="Times New Roman" w:eastAsia="Times New Roman" w:hAnsi="Times New Roman" w:cs="Times New Roman"/>
          <w:b/>
          <w:i/>
          <w:sz w:val="32"/>
          <w:szCs w:val="32"/>
          <w:lang w:eastAsia="ru-RU"/>
        </w:rPr>
      </w:pPr>
      <w:r w:rsidRPr="00652989">
        <w:rPr>
          <w:rFonts w:ascii="Times New Roman" w:eastAsia="Times New Roman" w:hAnsi="Times New Roman" w:cs="Times New Roman"/>
          <w:b/>
          <w:i/>
          <w:sz w:val="32"/>
          <w:szCs w:val="32"/>
          <w:lang w:val="uk-UA" w:eastAsia="uk-UA"/>
        </w:rPr>
        <w:t>Психосоціальний розвиток за Е.-Г. Еріксоном</w:t>
      </w:r>
    </w:p>
    <w:p w:rsidR="00652989" w:rsidRPr="00652989" w:rsidRDefault="00652989" w:rsidP="00652989">
      <w:pPr>
        <w:autoSpaceDE w:val="0"/>
        <w:autoSpaceDN w:val="0"/>
        <w:adjustRightInd w:val="0"/>
        <w:spacing w:before="197" w:after="0" w:line="240" w:lineRule="auto"/>
        <w:ind w:right="-3" w:firstLine="341"/>
        <w:jc w:val="both"/>
        <w:rPr>
          <w:rFonts w:ascii="Times New Roman" w:eastAsia="Times New Roman" w:hAnsi="Times New Roman" w:cs="Times New Roman"/>
          <w:b/>
          <w:bCs/>
          <w:sz w:val="32"/>
          <w:szCs w:val="32"/>
          <w:lang w:eastAsia="ru-RU"/>
        </w:rPr>
      </w:pPr>
      <w:r w:rsidRPr="00652989">
        <w:rPr>
          <w:rFonts w:ascii="Times New Roman" w:eastAsia="Times New Roman" w:hAnsi="Times New Roman" w:cs="Times New Roman"/>
          <w:bCs/>
          <w:sz w:val="32"/>
          <w:szCs w:val="32"/>
          <w:lang w:val="uk-UA" w:eastAsia="uk-UA"/>
        </w:rPr>
        <w:t>У психосоціальній теорії Е.-Г. Еріксона передпубертатному періоду також відповідає латентна стадія (6-12 ро</w:t>
      </w:r>
      <w:r w:rsidRPr="00652989">
        <w:rPr>
          <w:rFonts w:ascii="Times New Roman" w:eastAsia="Times New Roman" w:hAnsi="Times New Roman" w:cs="Times New Roman"/>
          <w:bCs/>
          <w:sz w:val="32"/>
          <w:szCs w:val="32"/>
          <w:lang w:val="uk-UA" w:eastAsia="uk-UA"/>
        </w:rPr>
        <w:softHyphen/>
        <w:t>ків).</w:t>
      </w:r>
    </w:p>
    <w:p w:rsidR="00652989" w:rsidRPr="00652989" w:rsidRDefault="00652989" w:rsidP="00652989">
      <w:pPr>
        <w:autoSpaceDE w:val="0"/>
        <w:autoSpaceDN w:val="0"/>
        <w:adjustRightInd w:val="0"/>
        <w:spacing w:before="5"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На початку латентної стадії дитина, навчаючись у школі, засвоює елементарні культурні норми, підвищується її здат</w:t>
      </w:r>
      <w:r w:rsidRPr="00652989">
        <w:rPr>
          <w:rFonts w:ascii="Times New Roman" w:eastAsia="Times New Roman" w:hAnsi="Times New Roman" w:cs="Times New Roman"/>
          <w:bCs/>
          <w:sz w:val="32"/>
          <w:szCs w:val="32"/>
          <w:lang w:val="uk-UA" w:eastAsia="uk-UA"/>
        </w:rPr>
        <w:softHyphen/>
        <w:t>ність до логічного мислення та самодисципліни, взаємодії з однолітками відповідно до певних правил. Любов дитини до батька протилежної статі і суперництво з батьком своєї статі, за Еріксоном, у цьому віці сублімує та виражається у вну</w:t>
      </w:r>
      <w:r w:rsidRPr="00652989">
        <w:rPr>
          <w:rFonts w:ascii="Times New Roman" w:eastAsia="Times New Roman" w:hAnsi="Times New Roman" w:cs="Times New Roman"/>
          <w:bCs/>
          <w:sz w:val="32"/>
          <w:szCs w:val="32"/>
          <w:lang w:val="uk-UA" w:eastAsia="uk-UA"/>
        </w:rPr>
        <w:softHyphen/>
        <w:t>трішньому прагненні до набуття нових навичок та успіху. У дітей розвивається працелюбство: «Я – те, чому навчився».</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bCs/>
          <w:sz w:val="32"/>
          <w:szCs w:val="32"/>
          <w:lang w:val="uk-UA" w:eastAsia="uk-UA"/>
        </w:rPr>
        <w:t>Небезпека латентної стадії полягає в можливості появи почуття неповноцінності або некомпетентності. Наприклад, якщо дитина сумнівається у власних здібностях чи статусі, це може відбити бажання навчатися далі. Почуття неповно</w:t>
      </w:r>
      <w:r w:rsidRPr="00652989">
        <w:rPr>
          <w:rFonts w:ascii="Times New Roman" w:eastAsia="Times New Roman" w:hAnsi="Times New Roman" w:cs="Times New Roman"/>
          <w:bCs/>
          <w:sz w:val="32"/>
          <w:szCs w:val="32"/>
          <w:lang w:val="uk-UA" w:eastAsia="uk-UA"/>
        </w:rPr>
        <w:softHyphen/>
        <w:t>цінності може розвиватися і тоді, коли дитина виявляє, що стать, раса, релігія чи соціально-економічне становище, а не рівень знань та мотивації, визначають її особисту значущість і гідність. Почуття компетентності і працелюбство ди</w:t>
      </w:r>
      <w:r w:rsidRPr="00652989">
        <w:rPr>
          <w:rFonts w:ascii="Times New Roman" w:eastAsia="Times New Roman" w:hAnsi="Times New Roman" w:cs="Times New Roman"/>
          <w:bCs/>
          <w:sz w:val="32"/>
          <w:szCs w:val="32"/>
          <w:lang w:val="uk-UA" w:eastAsia="uk-UA"/>
        </w:rPr>
        <w:softHyphen/>
        <w:t>тини в цей період сильно залежать від шкільної успішності.</w:t>
      </w:r>
    </w:p>
    <w:p w:rsidR="00652989" w:rsidRPr="00652989" w:rsidRDefault="00652989" w:rsidP="00652989">
      <w:pPr>
        <w:autoSpaceDE w:val="0"/>
        <w:autoSpaceDN w:val="0"/>
        <w:adjustRightInd w:val="0"/>
        <w:spacing w:before="182" w:after="0" w:line="240" w:lineRule="auto"/>
        <w:ind w:right="-3"/>
        <w:jc w:val="center"/>
        <w:rPr>
          <w:rFonts w:ascii="Times New Roman" w:eastAsia="Times New Roman" w:hAnsi="Times New Roman" w:cs="Times New Roman"/>
          <w:b/>
          <w:i/>
          <w:sz w:val="32"/>
          <w:szCs w:val="32"/>
          <w:lang w:val="uk-UA" w:eastAsia="uk-UA"/>
        </w:rPr>
      </w:pPr>
      <w:r w:rsidRPr="00652989">
        <w:rPr>
          <w:rFonts w:ascii="Times New Roman" w:eastAsia="Times New Roman" w:hAnsi="Times New Roman" w:cs="Times New Roman"/>
          <w:b/>
          <w:i/>
          <w:sz w:val="32"/>
          <w:szCs w:val="32"/>
          <w:lang w:val="uk-UA" w:eastAsia="uk-UA"/>
        </w:rPr>
        <w:t xml:space="preserve">   Психологічні аспекти сексуальності у передпубертатному періоді</w:t>
      </w:r>
    </w:p>
    <w:p w:rsidR="00652989" w:rsidRPr="008F0659" w:rsidRDefault="00652989" w:rsidP="00652989">
      <w:pPr>
        <w:autoSpaceDE w:val="0"/>
        <w:autoSpaceDN w:val="0"/>
        <w:adjustRightInd w:val="0"/>
        <w:spacing w:after="0" w:line="240" w:lineRule="auto"/>
        <w:ind w:right="-3" w:firstLine="708"/>
        <w:jc w:val="both"/>
        <w:rPr>
          <w:rFonts w:ascii="Times New Roman" w:eastAsia="Times New Roman" w:hAnsi="Times New Roman" w:cs="Times New Roman"/>
          <w:b/>
          <w:bCs/>
          <w:sz w:val="32"/>
          <w:szCs w:val="32"/>
          <w:lang w:val="uk-UA" w:eastAsia="ru-RU"/>
        </w:rPr>
      </w:pPr>
      <w:r w:rsidRPr="00652989">
        <w:rPr>
          <w:rFonts w:ascii="Times New Roman" w:eastAsia="Times New Roman" w:hAnsi="Times New Roman" w:cs="Times New Roman"/>
          <w:bCs/>
          <w:sz w:val="32"/>
          <w:szCs w:val="32"/>
          <w:lang w:val="uk-UA" w:eastAsia="uk-UA"/>
        </w:rPr>
        <w:t>Ідеї 3. Фрейда про період латентної сексуальності у пізньому дитинстві, тобто заміну сексуальних інтересів та імпульсів не сексуальними поведінкою та інтересами, не поділяє багато сучасних дослідників психології сексуаль</w:t>
      </w:r>
      <w:r w:rsidRPr="00652989">
        <w:rPr>
          <w:rFonts w:ascii="Times New Roman" w:eastAsia="Times New Roman" w:hAnsi="Times New Roman" w:cs="Times New Roman"/>
          <w:bCs/>
          <w:sz w:val="32"/>
          <w:szCs w:val="32"/>
          <w:lang w:val="uk-UA" w:eastAsia="uk-UA"/>
        </w:rPr>
        <w:softHyphen/>
        <w:t>ності. На думку Дж. Мані, він є періодом сексуальної со</w:t>
      </w:r>
      <w:r w:rsidRPr="00652989">
        <w:rPr>
          <w:rFonts w:ascii="Times New Roman" w:eastAsia="Times New Roman" w:hAnsi="Times New Roman" w:cs="Times New Roman"/>
          <w:bCs/>
          <w:sz w:val="32"/>
          <w:szCs w:val="32"/>
          <w:lang w:val="uk-UA" w:eastAsia="uk-UA"/>
        </w:rPr>
        <w:softHyphen/>
        <w:t xml:space="preserve">ром'язливості та обачності, коли сексуальні </w:t>
      </w:r>
      <w:r w:rsidRPr="00652989">
        <w:rPr>
          <w:rFonts w:ascii="Times New Roman" w:eastAsia="Times New Roman" w:hAnsi="Times New Roman" w:cs="Times New Roman"/>
          <w:bCs/>
          <w:sz w:val="32"/>
          <w:szCs w:val="32"/>
          <w:lang w:val="uk-UA" w:eastAsia="uk-UA"/>
        </w:rPr>
        <w:lastRenderedPageBreak/>
        <w:t>ігри діти ви</w:t>
      </w:r>
      <w:r w:rsidRPr="00652989">
        <w:rPr>
          <w:rFonts w:ascii="Times New Roman" w:eastAsia="Times New Roman" w:hAnsi="Times New Roman" w:cs="Times New Roman"/>
          <w:bCs/>
          <w:sz w:val="32"/>
          <w:szCs w:val="32"/>
          <w:lang w:val="uk-UA" w:eastAsia="uk-UA"/>
        </w:rPr>
        <w:softHyphen/>
        <w:t>користовують таємно. Крос-культурні дослідження свідчать, що в суспільствах, які допускають сексуальні ігри дітей, такі ігри тривають і нерідко частішають саме в перед-підлітковому віці. Це підтверджується даними А.-Ч. Кінзі. Докладне дослідження дитячої сексуальності, під час яко</w:t>
      </w:r>
      <w:r w:rsidRPr="00652989">
        <w:rPr>
          <w:rFonts w:ascii="Times New Roman" w:eastAsia="Times New Roman" w:hAnsi="Times New Roman" w:cs="Times New Roman"/>
          <w:bCs/>
          <w:sz w:val="32"/>
          <w:szCs w:val="32"/>
          <w:lang w:val="uk-UA" w:eastAsia="uk-UA"/>
        </w:rPr>
        <w:softHyphen/>
        <w:t>го було опитано 800 дітей віком 5 років і старших з Австра</w:t>
      </w:r>
      <w:r w:rsidRPr="00652989">
        <w:rPr>
          <w:rFonts w:ascii="Times New Roman" w:eastAsia="Times New Roman" w:hAnsi="Times New Roman" w:cs="Times New Roman"/>
          <w:bCs/>
          <w:sz w:val="32"/>
          <w:szCs w:val="32"/>
          <w:lang w:val="uk-UA" w:eastAsia="uk-UA"/>
        </w:rPr>
        <w:softHyphen/>
        <w:t>лії, Північної Америки, Великої Британії та Швеції, та</w:t>
      </w:r>
      <w:r w:rsidRPr="00652989">
        <w:rPr>
          <w:rFonts w:ascii="Times New Roman" w:eastAsia="Times New Roman" w:hAnsi="Times New Roman" w:cs="Times New Roman"/>
          <w:bCs/>
          <w:sz w:val="32"/>
          <w:szCs w:val="32"/>
          <w:lang w:val="uk-UA" w:eastAsia="uk-UA"/>
        </w:rPr>
        <w:softHyphen/>
        <w:t>кож не підтвердило наявності в процесі загального розвит</w:t>
      </w:r>
      <w:r w:rsidRPr="00652989">
        <w:rPr>
          <w:rFonts w:ascii="Times New Roman" w:eastAsia="Times New Roman" w:hAnsi="Times New Roman" w:cs="Times New Roman"/>
          <w:bCs/>
          <w:sz w:val="32"/>
          <w:szCs w:val="32"/>
          <w:lang w:val="uk-UA" w:eastAsia="uk-UA"/>
        </w:rPr>
        <w:softHyphen/>
        <w:t>ку дитини стадії, на якій затримується її сексуальний розвиток. Навпаки, у цей віковий період діти проявляють підвищений інтерес до статевих питань, який з кожним роком посилюється. Тому латентна фаза є швидше відобра</w:t>
      </w:r>
      <w:r w:rsidRPr="00652989">
        <w:rPr>
          <w:rFonts w:ascii="Times New Roman" w:eastAsia="Times New Roman" w:hAnsi="Times New Roman" w:cs="Times New Roman"/>
          <w:bCs/>
          <w:sz w:val="32"/>
          <w:szCs w:val="32"/>
          <w:lang w:val="uk-UA" w:eastAsia="uk-UA"/>
        </w:rPr>
        <w:softHyphen/>
        <w:t>женням суспільних обмежень на прояви сексуальності, а не наслідком дії внутрішніх психічних сил.</w:t>
      </w:r>
    </w:p>
    <w:p w:rsidR="00652989" w:rsidRPr="00652989" w:rsidRDefault="00652989" w:rsidP="00652989">
      <w:pPr>
        <w:autoSpaceDE w:val="0"/>
        <w:autoSpaceDN w:val="0"/>
        <w:adjustRightInd w:val="0"/>
        <w:spacing w:after="0" w:line="240" w:lineRule="auto"/>
        <w:ind w:right="-3" w:firstLine="708"/>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
          <w:i/>
          <w:iCs/>
          <w:sz w:val="32"/>
          <w:szCs w:val="32"/>
          <w:lang w:val="uk-UA" w:eastAsia="uk-UA"/>
        </w:rPr>
        <w:t xml:space="preserve"> </w:t>
      </w:r>
      <w:r w:rsidRPr="00652989">
        <w:rPr>
          <w:rFonts w:ascii="Times New Roman" w:eastAsia="Times New Roman" w:hAnsi="Times New Roman" w:cs="Times New Roman"/>
          <w:bCs/>
          <w:sz w:val="32"/>
          <w:szCs w:val="32"/>
          <w:lang w:val="uk-UA" w:eastAsia="uk-UA"/>
        </w:rPr>
        <w:t>Уже 6-7-річні діти зазвичай знають про головні анато</w:t>
      </w:r>
      <w:r w:rsidRPr="00652989">
        <w:rPr>
          <w:rFonts w:ascii="Times New Roman" w:eastAsia="Times New Roman" w:hAnsi="Times New Roman" w:cs="Times New Roman"/>
          <w:bCs/>
          <w:sz w:val="32"/>
          <w:szCs w:val="32"/>
          <w:lang w:val="uk-UA" w:eastAsia="uk-UA"/>
        </w:rPr>
        <w:softHyphen/>
        <w:t>мічні відмінності людей різної статі, розуміють недореч</w:t>
      </w:r>
      <w:r w:rsidRPr="00652989">
        <w:rPr>
          <w:rFonts w:ascii="Times New Roman" w:eastAsia="Times New Roman" w:hAnsi="Times New Roman" w:cs="Times New Roman"/>
          <w:bCs/>
          <w:sz w:val="32"/>
          <w:szCs w:val="32"/>
          <w:lang w:val="uk-UA" w:eastAsia="uk-UA"/>
        </w:rPr>
        <w:softHyphen/>
        <w:t>ність оголення на людях. Безперечно, самосвідомість ди</w:t>
      </w:r>
      <w:r w:rsidRPr="00652989">
        <w:rPr>
          <w:rFonts w:ascii="Times New Roman" w:eastAsia="Times New Roman" w:hAnsi="Times New Roman" w:cs="Times New Roman"/>
          <w:bCs/>
          <w:sz w:val="32"/>
          <w:szCs w:val="32"/>
          <w:lang w:val="uk-UA" w:eastAsia="uk-UA"/>
        </w:rPr>
        <w:softHyphen/>
        <w:t>тини формується під впливом батьків, повсякденного спіл</w:t>
      </w:r>
      <w:r w:rsidRPr="00652989">
        <w:rPr>
          <w:rFonts w:ascii="Times New Roman" w:eastAsia="Times New Roman" w:hAnsi="Times New Roman" w:cs="Times New Roman"/>
          <w:bCs/>
          <w:sz w:val="32"/>
          <w:szCs w:val="32"/>
          <w:lang w:val="uk-UA" w:eastAsia="uk-UA"/>
        </w:rPr>
        <w:softHyphen/>
        <w:t>кування вдома, однак і за цих обставин природна допитливість дітей виявляється в іграх у «лікарню», «дім», які допускають сексуальне спілкування. Його фор</w:t>
      </w:r>
      <w:r w:rsidRPr="00652989">
        <w:rPr>
          <w:rFonts w:ascii="Times New Roman" w:eastAsia="Times New Roman" w:hAnsi="Times New Roman" w:cs="Times New Roman"/>
          <w:bCs/>
          <w:sz w:val="32"/>
          <w:szCs w:val="32"/>
          <w:lang w:val="uk-UA" w:eastAsia="uk-UA"/>
        </w:rPr>
        <w:softHyphen/>
        <w:t>мами є взаємний огляд зовнішніх статевих органів, тор</w:t>
      </w:r>
      <w:r w:rsidRPr="00652989">
        <w:rPr>
          <w:rFonts w:ascii="Times New Roman" w:eastAsia="Times New Roman" w:hAnsi="Times New Roman" w:cs="Times New Roman"/>
          <w:bCs/>
          <w:sz w:val="32"/>
          <w:szCs w:val="32"/>
          <w:lang w:val="uk-UA" w:eastAsia="uk-UA"/>
        </w:rPr>
        <w:softHyphen/>
        <w:t>кання їх, поцілунки, навіть введення сторонніх предметів у піхву чи пряму кишку.</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Сексуальне експериментування можливе серед дітей однієї чи обох статей. Мета його полягає в отриманні знань («Як я відрізняюся від інших людей, схожих на мене?», «Чим представники протилежної статі відрізняються від мене?»), випробуванні забороненого (хто виявить провину; як на неї відреагують; як можна буде вийти із цієї ситуації тощо). Обидві складові мети доповнюють одна одну, ос</w:t>
      </w:r>
      <w:r w:rsidRPr="00652989">
        <w:rPr>
          <w:rFonts w:ascii="Times New Roman" w:eastAsia="Times New Roman" w:hAnsi="Times New Roman" w:cs="Times New Roman"/>
          <w:bCs/>
          <w:sz w:val="32"/>
          <w:szCs w:val="32"/>
          <w:lang w:val="uk-UA" w:eastAsia="uk-UA"/>
        </w:rPr>
        <w:softHyphen/>
        <w:t>кільки заборонене знання зазвичай видається привабливі</w:t>
      </w:r>
      <w:r w:rsidRPr="00652989">
        <w:rPr>
          <w:rFonts w:ascii="Times New Roman" w:eastAsia="Times New Roman" w:hAnsi="Times New Roman" w:cs="Times New Roman"/>
          <w:bCs/>
          <w:sz w:val="32"/>
          <w:szCs w:val="32"/>
          <w:lang w:val="uk-UA" w:eastAsia="uk-UA"/>
        </w:rPr>
        <w:softHyphen/>
        <w:t>шим, ніж легкодоступне.</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За твердженням В.-Х. Мастерса і В. Джонсон, участь ді</w:t>
      </w:r>
      <w:r w:rsidRPr="00652989">
        <w:rPr>
          <w:rFonts w:ascii="Times New Roman" w:eastAsia="Times New Roman" w:hAnsi="Times New Roman" w:cs="Times New Roman"/>
          <w:bCs/>
          <w:sz w:val="32"/>
          <w:szCs w:val="32"/>
          <w:lang w:val="uk-UA" w:eastAsia="uk-UA"/>
        </w:rPr>
        <w:softHyphen/>
        <w:t>тей у таких іграх є універсальним явищем, хоч деякі дослі</w:t>
      </w:r>
      <w:r w:rsidRPr="00652989">
        <w:rPr>
          <w:rFonts w:ascii="Times New Roman" w:eastAsia="Times New Roman" w:hAnsi="Times New Roman" w:cs="Times New Roman"/>
          <w:bCs/>
          <w:sz w:val="32"/>
          <w:szCs w:val="32"/>
          <w:lang w:val="uk-UA" w:eastAsia="uk-UA"/>
        </w:rPr>
        <w:softHyphen/>
        <w:t>дження (переважно вони ґрунтуються на спогадах) не під</w:t>
      </w:r>
      <w:r w:rsidRPr="00652989">
        <w:rPr>
          <w:rFonts w:ascii="Times New Roman" w:eastAsia="Times New Roman" w:hAnsi="Times New Roman" w:cs="Times New Roman"/>
          <w:bCs/>
          <w:sz w:val="32"/>
          <w:szCs w:val="32"/>
          <w:lang w:val="uk-UA" w:eastAsia="uk-UA"/>
        </w:rPr>
        <w:softHyphen/>
        <w:t>тверджують значної їх поширеності. За даними А.-Ч. Кін</w:t>
      </w:r>
      <w:r w:rsidRPr="00652989">
        <w:rPr>
          <w:rFonts w:ascii="Times New Roman" w:eastAsia="Times New Roman" w:hAnsi="Times New Roman" w:cs="Times New Roman"/>
          <w:bCs/>
          <w:sz w:val="32"/>
          <w:szCs w:val="32"/>
          <w:lang w:val="uk-UA" w:eastAsia="uk-UA"/>
        </w:rPr>
        <w:softHyphen/>
        <w:t>зі, лише 45% дорослих жінок і 57% чоловіків згадують про участь у сексуальних іграх у такому віці.</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Дитячі сексуальні ігри у звичайних умовах із психоло</w:t>
      </w:r>
      <w:r w:rsidRPr="00652989">
        <w:rPr>
          <w:rFonts w:ascii="Times New Roman" w:eastAsia="Times New Roman" w:hAnsi="Times New Roman" w:cs="Times New Roman"/>
          <w:bCs/>
          <w:sz w:val="32"/>
          <w:szCs w:val="32"/>
          <w:lang w:val="uk-UA" w:eastAsia="uk-UA"/>
        </w:rPr>
        <w:softHyphen/>
        <w:t>гічного погляду не є небезпечними, а можуть бути і корис</w:t>
      </w:r>
      <w:r w:rsidRPr="00652989">
        <w:rPr>
          <w:rFonts w:ascii="Times New Roman" w:eastAsia="Times New Roman" w:hAnsi="Times New Roman" w:cs="Times New Roman"/>
          <w:bCs/>
          <w:sz w:val="32"/>
          <w:szCs w:val="32"/>
          <w:lang w:val="uk-UA" w:eastAsia="uk-UA"/>
        </w:rPr>
        <w:softHyphen/>
        <w:t>ними для формування навичок спілкування. Психологіч</w:t>
      </w:r>
      <w:r w:rsidRPr="00652989">
        <w:rPr>
          <w:rFonts w:ascii="Times New Roman" w:eastAsia="Times New Roman" w:hAnsi="Times New Roman" w:cs="Times New Roman"/>
          <w:bCs/>
          <w:sz w:val="32"/>
          <w:szCs w:val="32"/>
          <w:lang w:val="uk-UA" w:eastAsia="uk-UA"/>
        </w:rPr>
        <w:softHyphen/>
        <w:t xml:space="preserve">но небезпечна різка реакція батьків. Дитина, яку застали за сексуальною грою наодинці або з іншими дітьми, добре відчуває негативну реакцію батьків, однак не поділяє її. Адже, з її погляду, – це гра. Батьки, зауваживши, що їхня дитина </w:t>
      </w:r>
      <w:r w:rsidRPr="00652989">
        <w:rPr>
          <w:rFonts w:ascii="Times New Roman" w:eastAsia="Times New Roman" w:hAnsi="Times New Roman" w:cs="Times New Roman"/>
          <w:bCs/>
          <w:sz w:val="32"/>
          <w:szCs w:val="32"/>
          <w:lang w:val="uk-UA" w:eastAsia="uk-UA"/>
        </w:rPr>
        <w:lastRenderedPageBreak/>
        <w:t>мастурбує чи грає в сексуальні ігри з іншими дітьми, бачать у цьому тільки секс. Їхні погрози, застере</w:t>
      </w:r>
      <w:r w:rsidRPr="00652989">
        <w:rPr>
          <w:rFonts w:ascii="Times New Roman" w:eastAsia="Times New Roman" w:hAnsi="Times New Roman" w:cs="Times New Roman"/>
          <w:bCs/>
          <w:sz w:val="32"/>
          <w:szCs w:val="32"/>
          <w:lang w:val="uk-UA" w:eastAsia="uk-UA"/>
        </w:rPr>
        <w:softHyphen/>
        <w:t>ження, що така поведінка може мати жахливі наслідки, лякають дитину. А твердження, що це – «брудно», мо</w:t>
      </w:r>
      <w:r w:rsidRPr="00652989">
        <w:rPr>
          <w:rFonts w:ascii="Times New Roman" w:eastAsia="Times New Roman" w:hAnsi="Times New Roman" w:cs="Times New Roman"/>
          <w:bCs/>
          <w:sz w:val="32"/>
          <w:szCs w:val="32"/>
          <w:lang w:val="uk-UA" w:eastAsia="uk-UA"/>
        </w:rPr>
        <w:softHyphen/>
        <w:t>жуть сприйматися буквально, наслідком чого стає нега</w:t>
      </w:r>
      <w:r w:rsidRPr="00652989">
        <w:rPr>
          <w:rFonts w:ascii="Times New Roman" w:eastAsia="Times New Roman" w:hAnsi="Times New Roman" w:cs="Times New Roman"/>
          <w:bCs/>
          <w:sz w:val="32"/>
          <w:szCs w:val="32"/>
          <w:lang w:val="uk-UA" w:eastAsia="uk-UA"/>
        </w:rPr>
        <w:softHyphen/>
        <w:t>тивне ставлення до сексу в майбутньому.</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У ставленні батьків до участі дитини-школяра в сек</w:t>
      </w:r>
      <w:r w:rsidRPr="00652989">
        <w:rPr>
          <w:rFonts w:ascii="Times New Roman" w:eastAsia="Times New Roman" w:hAnsi="Times New Roman" w:cs="Times New Roman"/>
          <w:bCs/>
          <w:sz w:val="32"/>
          <w:szCs w:val="32"/>
          <w:lang w:val="uk-UA" w:eastAsia="uk-UA"/>
        </w:rPr>
        <w:softHyphen/>
        <w:t>суальних іграх нерідко проявляється подвійний стандарт. Дівчат зазвичай суворо попереджають про необхідність утримання від таких ігор, особливо із хлопцями. Хлопчи</w:t>
      </w:r>
      <w:r w:rsidRPr="00652989">
        <w:rPr>
          <w:rFonts w:ascii="Times New Roman" w:eastAsia="Times New Roman" w:hAnsi="Times New Roman" w:cs="Times New Roman"/>
          <w:bCs/>
          <w:sz w:val="32"/>
          <w:szCs w:val="32"/>
          <w:lang w:val="uk-UA" w:eastAsia="uk-UA"/>
        </w:rPr>
        <w:softHyphen/>
        <w:t>ків теж застерігають чи навіть карають за участь у таких іграх, виявляючи поблажливе ставлення, навіть гордість («хлопці мають бути хлопцями»). Мовчазний дозвіл хлопчикам задовольняти свою сексуальну допитливість (за ви</w:t>
      </w:r>
      <w:r w:rsidRPr="00652989">
        <w:rPr>
          <w:rFonts w:ascii="Times New Roman" w:eastAsia="Times New Roman" w:hAnsi="Times New Roman" w:cs="Times New Roman"/>
          <w:bCs/>
          <w:sz w:val="32"/>
          <w:szCs w:val="32"/>
          <w:lang w:val="uk-UA" w:eastAsia="uk-UA"/>
        </w:rPr>
        <w:softHyphen/>
        <w:t>нятком гомосексуальних ситуацій) не поширюється на дів</w:t>
      </w:r>
      <w:r w:rsidRPr="00652989">
        <w:rPr>
          <w:rFonts w:ascii="Times New Roman" w:eastAsia="Times New Roman" w:hAnsi="Times New Roman" w:cs="Times New Roman"/>
          <w:bCs/>
          <w:sz w:val="32"/>
          <w:szCs w:val="32"/>
          <w:lang w:val="uk-UA" w:eastAsia="uk-UA"/>
        </w:rPr>
        <w:softHyphen/>
        <w:t>чаток. Із настанням пубертатного періоду подвійний стан</w:t>
      </w:r>
      <w:r w:rsidRPr="00652989">
        <w:rPr>
          <w:rFonts w:ascii="Times New Roman" w:eastAsia="Times New Roman" w:hAnsi="Times New Roman" w:cs="Times New Roman"/>
          <w:bCs/>
          <w:sz w:val="32"/>
          <w:szCs w:val="32"/>
          <w:lang w:val="uk-UA" w:eastAsia="uk-UA"/>
        </w:rPr>
        <w:softHyphen/>
        <w:t>дарт у ставленні батьків до проявів сексуальної поведінки хлопців і дівчат стає ще помітнішим (цей стандарт поши</w:t>
      </w:r>
      <w:r w:rsidRPr="00652989">
        <w:rPr>
          <w:rFonts w:ascii="Times New Roman" w:eastAsia="Times New Roman" w:hAnsi="Times New Roman" w:cs="Times New Roman"/>
          <w:bCs/>
          <w:sz w:val="32"/>
          <w:szCs w:val="32"/>
          <w:lang w:val="uk-UA" w:eastAsia="uk-UA"/>
        </w:rPr>
        <w:softHyphen/>
        <w:t>рюється і на дорослих).</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Із 8-10 років бажання подобатися переростає в першу закоханість, яка зазвичай буває «без відповіді», призво</w:t>
      </w:r>
      <w:r w:rsidRPr="00652989">
        <w:rPr>
          <w:rFonts w:ascii="Times New Roman" w:eastAsia="Times New Roman" w:hAnsi="Times New Roman" w:cs="Times New Roman"/>
          <w:bCs/>
          <w:sz w:val="32"/>
          <w:szCs w:val="32"/>
          <w:lang w:val="uk-UA" w:eastAsia="uk-UA"/>
        </w:rPr>
        <w:softHyphen/>
        <w:t>дить до страждань і фантазування. Дівчаткам властива «колективна закоханість» у когось із дорослих – кіноакто</w:t>
      </w:r>
      <w:r w:rsidRPr="00652989">
        <w:rPr>
          <w:rFonts w:ascii="Times New Roman" w:eastAsia="Times New Roman" w:hAnsi="Times New Roman" w:cs="Times New Roman"/>
          <w:bCs/>
          <w:sz w:val="32"/>
          <w:szCs w:val="32"/>
          <w:lang w:val="uk-UA" w:eastAsia="uk-UA"/>
        </w:rPr>
        <w:softHyphen/>
        <w:t>рів, співаків, спортсменів. Фантазування більше притаман</w:t>
      </w:r>
      <w:r w:rsidRPr="00652989">
        <w:rPr>
          <w:rFonts w:ascii="Times New Roman" w:eastAsia="Times New Roman" w:hAnsi="Times New Roman" w:cs="Times New Roman"/>
          <w:bCs/>
          <w:sz w:val="32"/>
          <w:szCs w:val="32"/>
          <w:lang w:val="uk-UA" w:eastAsia="uk-UA"/>
        </w:rPr>
        <w:softHyphen/>
        <w:t>не дівчаткам, ніж хлопчикам, і може бути різноманітним залежно від їх індивідуальних особливостей. Платонічні фантазування підпорядковуються соціальним законам ро</w:t>
      </w:r>
      <w:r w:rsidRPr="00652989">
        <w:rPr>
          <w:rFonts w:ascii="Times New Roman" w:eastAsia="Times New Roman" w:hAnsi="Times New Roman" w:cs="Times New Roman"/>
          <w:bCs/>
          <w:sz w:val="32"/>
          <w:szCs w:val="32"/>
          <w:lang w:val="uk-UA" w:eastAsia="uk-UA"/>
        </w:rPr>
        <w:softHyphen/>
        <w:t>звитку колективу, «моді» на закоханість, яка поширюєть</w:t>
      </w:r>
      <w:r w:rsidRPr="00652989">
        <w:rPr>
          <w:rFonts w:ascii="Times New Roman" w:eastAsia="Times New Roman" w:hAnsi="Times New Roman" w:cs="Times New Roman"/>
          <w:bCs/>
          <w:sz w:val="32"/>
          <w:szCs w:val="32"/>
          <w:lang w:val="uk-UA" w:eastAsia="uk-UA"/>
        </w:rPr>
        <w:softHyphen/>
        <w:t>ся серед дівчат одного соціального прошарку. Приєднання до платонічної закоханості сексуального компонента за</w:t>
      </w:r>
      <w:r w:rsidRPr="00652989">
        <w:rPr>
          <w:rFonts w:ascii="Times New Roman" w:eastAsia="Times New Roman" w:hAnsi="Times New Roman" w:cs="Times New Roman"/>
          <w:bCs/>
          <w:sz w:val="32"/>
          <w:szCs w:val="32"/>
          <w:lang w:val="uk-UA" w:eastAsia="uk-UA"/>
        </w:rPr>
        <w:softHyphen/>
        <w:t>лежить від індивідуальних темпів статевого дозрівання, активності глибинних структур мозку, гормонального ро</w:t>
      </w:r>
      <w:r w:rsidRPr="00652989">
        <w:rPr>
          <w:rFonts w:ascii="Times New Roman" w:eastAsia="Times New Roman" w:hAnsi="Times New Roman" w:cs="Times New Roman"/>
          <w:bCs/>
          <w:sz w:val="32"/>
          <w:szCs w:val="32"/>
          <w:lang w:val="uk-UA" w:eastAsia="uk-UA"/>
        </w:rPr>
        <w:softHyphen/>
        <w:t>звитку. Із формуванням еротичного компонента лібідо у фантазуваннях з'являються мрії про зустріч, прагнення пестощів, еротичних взаємин, тілесного контакту. Рапто</w:t>
      </w:r>
      <w:r w:rsidRPr="00652989">
        <w:rPr>
          <w:rFonts w:ascii="Times New Roman" w:eastAsia="Times New Roman" w:hAnsi="Times New Roman" w:cs="Times New Roman"/>
          <w:bCs/>
          <w:sz w:val="32"/>
          <w:szCs w:val="32"/>
          <w:lang w:val="uk-UA" w:eastAsia="uk-UA"/>
        </w:rPr>
        <w:softHyphen/>
        <w:t>вий сплеск еротичних почуттів, зміни власної зовнішності можуть травмувати дитячу психіку, спричинити вини</w:t>
      </w:r>
      <w:r w:rsidRPr="00652989">
        <w:rPr>
          <w:rFonts w:ascii="Times New Roman" w:eastAsia="Times New Roman" w:hAnsi="Times New Roman" w:cs="Times New Roman"/>
          <w:bCs/>
          <w:sz w:val="32"/>
          <w:szCs w:val="32"/>
          <w:lang w:val="uk-UA" w:eastAsia="uk-UA"/>
        </w:rPr>
        <w:softHyphen/>
        <w:t xml:space="preserve">кнення </w:t>
      </w:r>
      <w:r w:rsidRPr="00652989">
        <w:rPr>
          <w:rFonts w:ascii="Times New Roman" w:eastAsia="Times New Roman" w:hAnsi="Times New Roman" w:cs="Times New Roman"/>
          <w:i/>
          <w:sz w:val="32"/>
          <w:szCs w:val="32"/>
          <w:lang w:val="uk-UA" w:eastAsia="uk-UA"/>
        </w:rPr>
        <w:t>дисморфофобії</w:t>
      </w:r>
      <w:r w:rsidRPr="00652989">
        <w:rPr>
          <w:rFonts w:ascii="Times New Roman" w:eastAsia="Times New Roman" w:hAnsi="Times New Roman" w:cs="Times New Roman"/>
          <w:b/>
          <w:sz w:val="32"/>
          <w:szCs w:val="32"/>
          <w:lang w:val="uk-UA" w:eastAsia="uk-UA"/>
        </w:rPr>
        <w:t xml:space="preserve"> – </w:t>
      </w:r>
      <w:r w:rsidRPr="00652989">
        <w:rPr>
          <w:rFonts w:ascii="Times New Roman" w:eastAsia="Times New Roman" w:hAnsi="Times New Roman" w:cs="Times New Roman"/>
          <w:bCs/>
          <w:sz w:val="32"/>
          <w:szCs w:val="32"/>
          <w:lang w:val="uk-UA" w:eastAsia="uk-UA"/>
        </w:rPr>
        <w:t>психіч</w:t>
      </w:r>
      <w:r w:rsidRPr="00652989">
        <w:rPr>
          <w:rFonts w:ascii="Times New Roman" w:eastAsia="Times New Roman" w:hAnsi="Times New Roman" w:cs="Times New Roman"/>
          <w:bCs/>
          <w:sz w:val="32"/>
          <w:szCs w:val="32"/>
          <w:lang w:val="uk-UA" w:eastAsia="uk-UA"/>
        </w:rPr>
        <w:softHyphen/>
        <w:t>ного розладу, що проявляється у нав'язливих, важких переживаннях своєї фізичної неповноцінності.</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Сексуальний досвід дітей старшого віку не впорядкова</w:t>
      </w:r>
      <w:r w:rsidRPr="00652989">
        <w:rPr>
          <w:rFonts w:ascii="Times New Roman" w:eastAsia="Times New Roman" w:hAnsi="Times New Roman" w:cs="Times New Roman"/>
          <w:bCs/>
          <w:sz w:val="32"/>
          <w:szCs w:val="32"/>
          <w:lang w:val="uk-UA" w:eastAsia="uk-UA"/>
        </w:rPr>
        <w:softHyphen/>
        <w:t>ний і не такий суттєвий, як решта подій їхнього життя. Попри те, іноді він містить усі можливі сексуальні дії, в т. ч. спроби статевих зносин, навіть успішні. Діти займа</w:t>
      </w:r>
      <w:r w:rsidRPr="00652989">
        <w:rPr>
          <w:rFonts w:ascii="Times New Roman" w:eastAsia="Times New Roman" w:hAnsi="Times New Roman" w:cs="Times New Roman"/>
          <w:bCs/>
          <w:sz w:val="32"/>
          <w:szCs w:val="32"/>
          <w:lang w:val="uk-UA" w:eastAsia="uk-UA"/>
        </w:rPr>
        <w:softHyphen/>
        <w:t>ються мастурбацією наодинці або в гетеросексуальних і гомосексуальних парах, групах, серед них можливі сек</w:t>
      </w:r>
      <w:r w:rsidRPr="00652989">
        <w:rPr>
          <w:rFonts w:ascii="Times New Roman" w:eastAsia="Times New Roman" w:hAnsi="Times New Roman" w:cs="Times New Roman"/>
          <w:bCs/>
          <w:sz w:val="32"/>
          <w:szCs w:val="32"/>
          <w:lang w:val="uk-UA" w:eastAsia="uk-UA"/>
        </w:rPr>
        <w:softHyphen/>
        <w:t xml:space="preserve">суальні ігри з тваринами і предметами, випадки орального й анального сексу. До 8-9 </w:t>
      </w:r>
      <w:r w:rsidRPr="00652989">
        <w:rPr>
          <w:rFonts w:ascii="Times New Roman" w:eastAsia="Times New Roman" w:hAnsi="Times New Roman" w:cs="Times New Roman"/>
          <w:bCs/>
          <w:sz w:val="32"/>
          <w:szCs w:val="32"/>
          <w:lang w:val="uk-UA" w:eastAsia="uk-UA"/>
        </w:rPr>
        <w:lastRenderedPageBreak/>
        <w:t>років вони вже знають про еро</w:t>
      </w:r>
      <w:r w:rsidRPr="00652989">
        <w:rPr>
          <w:rFonts w:ascii="Times New Roman" w:eastAsia="Times New Roman" w:hAnsi="Times New Roman" w:cs="Times New Roman"/>
          <w:bCs/>
          <w:sz w:val="32"/>
          <w:szCs w:val="32"/>
          <w:lang w:val="uk-UA" w:eastAsia="uk-UA"/>
        </w:rPr>
        <w:softHyphen/>
        <w:t>тичний елемент такої поведінки, тому такі «ігри» вже є не лише іграми. Статеве збудження при цьому виявляється не просто побічним продуктом, а метою певних дій. Воно може супроводжуватися сексуальними фантазіями, сти</w:t>
      </w:r>
      <w:r w:rsidRPr="00652989">
        <w:rPr>
          <w:rFonts w:ascii="Times New Roman" w:eastAsia="Times New Roman" w:hAnsi="Times New Roman" w:cs="Times New Roman"/>
          <w:bCs/>
          <w:sz w:val="32"/>
          <w:szCs w:val="32"/>
          <w:lang w:val="uk-UA" w:eastAsia="uk-UA"/>
        </w:rPr>
        <w:softHyphen/>
        <w:t>мулювати закоханість. Завдяки цьому діти вчаться вибу</w:t>
      </w:r>
      <w:r w:rsidRPr="00652989">
        <w:rPr>
          <w:rFonts w:ascii="Times New Roman" w:eastAsia="Times New Roman" w:hAnsi="Times New Roman" w:cs="Times New Roman"/>
          <w:bCs/>
          <w:sz w:val="32"/>
          <w:szCs w:val="32"/>
          <w:lang w:val="uk-UA" w:eastAsia="uk-UA"/>
        </w:rPr>
        <w:softHyphen/>
        <w:t>довувати свої стосунки в соціумі, що має важливі наслідки для розвитку здатності до психосексуальної адаптації в до</w:t>
      </w:r>
      <w:r w:rsidRPr="00652989">
        <w:rPr>
          <w:rFonts w:ascii="Times New Roman" w:eastAsia="Times New Roman" w:hAnsi="Times New Roman" w:cs="Times New Roman"/>
          <w:bCs/>
          <w:sz w:val="32"/>
          <w:szCs w:val="32"/>
          <w:lang w:val="uk-UA" w:eastAsia="uk-UA"/>
        </w:rPr>
        <w:softHyphen/>
        <w:t>рослому віці.</w:t>
      </w:r>
    </w:p>
    <w:p w:rsidR="00652989" w:rsidRPr="008F0659" w:rsidRDefault="00652989" w:rsidP="00652989">
      <w:pPr>
        <w:autoSpaceDE w:val="0"/>
        <w:autoSpaceDN w:val="0"/>
        <w:adjustRightInd w:val="0"/>
        <w:spacing w:after="0" w:line="240" w:lineRule="auto"/>
        <w:ind w:right="-3"/>
        <w:jc w:val="both"/>
        <w:rPr>
          <w:rFonts w:ascii="Times New Roman" w:eastAsia="Times New Roman" w:hAnsi="Times New Roman" w:cs="Century Gothic"/>
          <w:bCs/>
          <w:i/>
          <w:iCs/>
          <w:sz w:val="32"/>
          <w:szCs w:val="32"/>
          <w:lang w:val="uk-UA" w:eastAsia="ru-RU"/>
        </w:rPr>
      </w:pPr>
    </w:p>
    <w:p w:rsidR="00652989" w:rsidRPr="00652989" w:rsidRDefault="00652989" w:rsidP="00652989">
      <w:pPr>
        <w:autoSpaceDE w:val="0"/>
        <w:autoSpaceDN w:val="0"/>
        <w:adjustRightInd w:val="0"/>
        <w:spacing w:after="0" w:line="240" w:lineRule="auto"/>
        <w:ind w:right="-3" w:firstLine="341"/>
        <w:jc w:val="center"/>
        <w:rPr>
          <w:rFonts w:ascii="Verdana" w:eastAsia="Times New Roman" w:hAnsi="Verdana" w:cs="Times New Roman"/>
          <w:sz w:val="24"/>
          <w:szCs w:val="24"/>
          <w:lang w:val="uk-UA" w:eastAsia="ru-RU"/>
        </w:rPr>
      </w:pPr>
      <w:r w:rsidRPr="00652989">
        <w:rPr>
          <w:rFonts w:ascii="Times New Roman" w:eastAsia="Times New Roman" w:hAnsi="Times New Roman" w:cs="Century Gothic"/>
          <w:b/>
          <w:bCs/>
          <w:iCs/>
          <w:sz w:val="32"/>
          <w:szCs w:val="32"/>
          <w:lang w:val="uk-UA" w:eastAsia="uk-UA"/>
        </w:rPr>
        <w:t>Пубертатний період (12-17 років)</w:t>
      </w:r>
    </w:p>
    <w:p w:rsidR="00652989" w:rsidRPr="008F0659" w:rsidRDefault="00652989" w:rsidP="00652989">
      <w:pPr>
        <w:autoSpaceDE w:val="0"/>
        <w:autoSpaceDN w:val="0"/>
        <w:adjustRightInd w:val="0"/>
        <w:spacing w:before="173" w:after="0" w:line="240" w:lineRule="auto"/>
        <w:ind w:right="-3" w:firstLine="341"/>
        <w:jc w:val="both"/>
        <w:rPr>
          <w:rFonts w:ascii="Times New Roman" w:eastAsia="Times New Roman" w:hAnsi="Times New Roman" w:cs="Times New Roman"/>
          <w:bCs/>
          <w:sz w:val="32"/>
          <w:szCs w:val="32"/>
          <w:lang w:val="uk-UA" w:eastAsia="ru-RU"/>
        </w:rPr>
      </w:pPr>
      <w:r w:rsidRPr="00652989">
        <w:rPr>
          <w:rFonts w:ascii="Times New Roman" w:eastAsia="Times New Roman" w:hAnsi="Times New Roman" w:cs="Times New Roman"/>
          <w:bCs/>
          <w:sz w:val="32"/>
          <w:szCs w:val="32"/>
          <w:lang w:val="uk-UA" w:eastAsia="uk-UA"/>
        </w:rPr>
        <w:t>Упродовж пубертатного періоду, тобто періоду статево</w:t>
      </w:r>
      <w:r w:rsidRPr="00652989">
        <w:rPr>
          <w:rFonts w:ascii="Times New Roman" w:eastAsia="Times New Roman" w:hAnsi="Times New Roman" w:cs="Times New Roman"/>
          <w:bCs/>
          <w:sz w:val="32"/>
          <w:szCs w:val="32"/>
          <w:lang w:val="uk-UA" w:eastAsia="uk-UA"/>
        </w:rPr>
        <w:softHyphen/>
        <w:t>го дозрівання, у фізичному стані підлітка відбуваються суттєві зміни: «ривок росту», формування вторинних ста</w:t>
      </w:r>
      <w:r w:rsidRPr="00652989">
        <w:rPr>
          <w:rFonts w:ascii="Times New Roman" w:eastAsia="Times New Roman" w:hAnsi="Times New Roman" w:cs="Times New Roman"/>
          <w:bCs/>
          <w:sz w:val="32"/>
          <w:szCs w:val="32"/>
          <w:lang w:val="uk-UA" w:eastAsia="uk-UA"/>
        </w:rPr>
        <w:softHyphen/>
        <w:t>тевих ознак (у дівчат з'являються менструації, у хлопчи</w:t>
      </w:r>
      <w:r w:rsidRPr="00652989">
        <w:rPr>
          <w:rFonts w:ascii="Times New Roman" w:eastAsia="Times New Roman" w:hAnsi="Times New Roman" w:cs="Times New Roman"/>
          <w:bCs/>
          <w:sz w:val="32"/>
          <w:szCs w:val="32"/>
          <w:lang w:val="uk-UA" w:eastAsia="uk-UA"/>
        </w:rPr>
        <w:softHyphen/>
        <w:t>ків – здатність до еякуляції). Внутрішня перебудова орга</w:t>
      </w:r>
      <w:r w:rsidRPr="00652989">
        <w:rPr>
          <w:rFonts w:ascii="Times New Roman" w:eastAsia="Times New Roman" w:hAnsi="Times New Roman" w:cs="Times New Roman"/>
          <w:bCs/>
          <w:sz w:val="32"/>
          <w:szCs w:val="32"/>
          <w:lang w:val="uk-UA" w:eastAsia="uk-UA"/>
        </w:rPr>
        <w:softHyphen/>
        <w:t>нізму закінчується досягненням статевої зрілості. На цьо</w:t>
      </w:r>
      <w:r w:rsidRPr="00652989">
        <w:rPr>
          <w:rFonts w:ascii="Times New Roman" w:eastAsia="Times New Roman" w:hAnsi="Times New Roman" w:cs="Times New Roman"/>
          <w:bCs/>
          <w:sz w:val="32"/>
          <w:szCs w:val="32"/>
          <w:lang w:val="uk-UA" w:eastAsia="uk-UA"/>
        </w:rPr>
        <w:softHyphen/>
        <w:t>му етапі життя відбуваються важливі зміни у психіці.</w:t>
      </w:r>
    </w:p>
    <w:p w:rsidR="00652989" w:rsidRPr="00652989" w:rsidRDefault="00652989" w:rsidP="00652989">
      <w:pPr>
        <w:autoSpaceDE w:val="0"/>
        <w:autoSpaceDN w:val="0"/>
        <w:adjustRightInd w:val="0"/>
        <w:spacing w:before="173" w:after="0" w:line="240" w:lineRule="auto"/>
        <w:ind w:right="-3"/>
        <w:jc w:val="center"/>
        <w:rPr>
          <w:rFonts w:ascii="Times New Roman" w:eastAsia="Times New Roman" w:hAnsi="Times New Roman" w:cs="Times New Roman"/>
          <w:b/>
          <w:bCs/>
          <w:i/>
          <w:sz w:val="32"/>
          <w:szCs w:val="32"/>
          <w:lang w:eastAsia="ru-RU"/>
        </w:rPr>
      </w:pPr>
      <w:r w:rsidRPr="00652989">
        <w:rPr>
          <w:rFonts w:ascii="Times New Roman" w:eastAsia="Times New Roman" w:hAnsi="Times New Roman" w:cs="Times New Roman"/>
          <w:b/>
          <w:bCs/>
          <w:i/>
          <w:sz w:val="32"/>
          <w:szCs w:val="32"/>
          <w:lang w:val="uk-UA" w:eastAsia="uk-UA"/>
        </w:rPr>
        <w:t>Психосексуальний розвиток особистості у пубертатному періоді за 3.Фрейдом</w:t>
      </w:r>
    </w:p>
    <w:p w:rsidR="00652989" w:rsidRPr="008F0659" w:rsidRDefault="00652989" w:rsidP="00652989">
      <w:pPr>
        <w:autoSpaceDE w:val="0"/>
        <w:autoSpaceDN w:val="0"/>
        <w:adjustRightInd w:val="0"/>
        <w:spacing w:before="202" w:after="0" w:line="240" w:lineRule="auto"/>
        <w:ind w:right="-3" w:firstLine="346"/>
        <w:jc w:val="both"/>
        <w:rPr>
          <w:rFonts w:ascii="Times New Roman" w:eastAsia="Times New Roman" w:hAnsi="Times New Roman" w:cs="Century Schoolbook"/>
          <w:sz w:val="32"/>
          <w:szCs w:val="32"/>
          <w:lang w:val="uk-UA" w:eastAsia="ru-RU"/>
        </w:rPr>
      </w:pPr>
      <w:r w:rsidRPr="00652989">
        <w:rPr>
          <w:rFonts w:ascii="Times New Roman" w:eastAsia="Times New Roman" w:hAnsi="Times New Roman" w:cs="Century Schoolbook"/>
          <w:sz w:val="32"/>
          <w:szCs w:val="32"/>
          <w:lang w:val="uk-UA" w:eastAsia="uk-UA"/>
        </w:rPr>
        <w:t>У пубертатному періоді, за теорією 3. Фрейда, настає остання, генітальна стадія психосексуального розвитку. Генітальна стадія (від статевого дозрівання до смерті) є стадією статевої зрілості, коли лібідо зосереджу</w:t>
      </w:r>
      <w:r w:rsidRPr="00652989">
        <w:rPr>
          <w:rFonts w:ascii="Times New Roman" w:eastAsia="Times New Roman" w:hAnsi="Times New Roman" w:cs="Century Schoolbook"/>
          <w:sz w:val="32"/>
          <w:szCs w:val="32"/>
          <w:lang w:val="uk-UA" w:eastAsia="uk-UA"/>
        </w:rPr>
        <w:softHyphen/>
        <w:t>ється на статевих органах, людина встановлює гетеросексуальні інтимні стосунки.</w:t>
      </w:r>
    </w:p>
    <w:p w:rsidR="00652989" w:rsidRPr="00652989" w:rsidRDefault="00652989" w:rsidP="00652989">
      <w:pPr>
        <w:autoSpaceDE w:val="0"/>
        <w:autoSpaceDN w:val="0"/>
        <w:adjustRightInd w:val="0"/>
        <w:spacing w:after="0" w:line="240" w:lineRule="auto"/>
        <w:ind w:right="-3" w:firstLine="346"/>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Із настанням статевої зрілості відновлюються сек</w:t>
      </w:r>
      <w:r w:rsidRPr="00652989">
        <w:rPr>
          <w:rFonts w:ascii="Times New Roman" w:eastAsia="Times New Roman" w:hAnsi="Times New Roman" w:cs="Century Schoolbook"/>
          <w:sz w:val="32"/>
          <w:szCs w:val="32"/>
          <w:lang w:val="uk-UA" w:eastAsia="uk-UA"/>
        </w:rPr>
        <w:softHyphen/>
        <w:t>суальні й агресивні спонуки, інтерес до протилежної статі, підвищується рівень його усвідомлення. У початковій фазі генітальної стадії відбуваються біохімічні та фізіологічні зміни в організмі. Репродуктивні органи досягають зріло</w:t>
      </w:r>
      <w:r w:rsidRPr="00652989">
        <w:rPr>
          <w:rFonts w:ascii="Times New Roman" w:eastAsia="Times New Roman" w:hAnsi="Times New Roman" w:cs="Century Schoolbook"/>
          <w:sz w:val="32"/>
          <w:szCs w:val="32"/>
          <w:lang w:val="uk-UA" w:eastAsia="uk-UA"/>
        </w:rPr>
        <w:softHyphen/>
        <w:t>сті, викидання гормонів ендокринною системою зумовлює появу вторинних статевих ознак (оволосіння обличчя в чоловіків, розвиток молочних залоз у жінок). Результатом цих змін стають властиві підліткам посилення збудливо</w:t>
      </w:r>
      <w:r w:rsidRPr="00652989">
        <w:rPr>
          <w:rFonts w:ascii="Times New Roman" w:eastAsia="Times New Roman" w:hAnsi="Times New Roman" w:cs="Century Schoolbook"/>
          <w:sz w:val="32"/>
          <w:szCs w:val="32"/>
          <w:lang w:val="uk-UA" w:eastAsia="uk-UA"/>
        </w:rPr>
        <w:softHyphen/>
        <w:t>сті, підвищення сексуальної активності. Загалом початок генітальної стадії характеризується найповнішим задово</w:t>
      </w:r>
      <w:r w:rsidRPr="00652989">
        <w:rPr>
          <w:rFonts w:ascii="Times New Roman" w:eastAsia="Times New Roman" w:hAnsi="Times New Roman" w:cs="Century Schoolbook"/>
          <w:sz w:val="32"/>
          <w:szCs w:val="32"/>
          <w:lang w:val="uk-UA" w:eastAsia="uk-UA"/>
        </w:rPr>
        <w:softHyphen/>
        <w:t>ленням сексуального інстинкту.</w:t>
      </w:r>
    </w:p>
    <w:p w:rsidR="00652989" w:rsidRPr="00652989" w:rsidRDefault="00652989" w:rsidP="00652989">
      <w:pPr>
        <w:autoSpaceDE w:val="0"/>
        <w:autoSpaceDN w:val="0"/>
        <w:adjustRightInd w:val="0"/>
        <w:spacing w:after="0" w:line="240" w:lineRule="auto"/>
        <w:ind w:right="-3" w:firstLine="322"/>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Згідно з теорією Фрейда, всі підлітки проходять через «гомосексуальний» період, протягом якого вибух сексу</w:t>
      </w:r>
      <w:r w:rsidRPr="00652989">
        <w:rPr>
          <w:rFonts w:ascii="Times New Roman" w:eastAsia="Times New Roman" w:hAnsi="Times New Roman" w:cs="Century Schoolbook"/>
          <w:sz w:val="32"/>
          <w:szCs w:val="32"/>
          <w:lang w:val="uk-UA" w:eastAsia="uk-UA"/>
        </w:rPr>
        <w:softHyphen/>
        <w:t>альної енергії спрямовується на людину своєї статі (вчите</w:t>
      </w:r>
      <w:r w:rsidRPr="00652989">
        <w:rPr>
          <w:rFonts w:ascii="Times New Roman" w:eastAsia="Times New Roman" w:hAnsi="Times New Roman" w:cs="Century Schoolbook"/>
          <w:sz w:val="32"/>
          <w:szCs w:val="32"/>
          <w:lang w:val="uk-UA" w:eastAsia="uk-UA"/>
        </w:rPr>
        <w:softHyphen/>
        <w:t xml:space="preserve">ля, сусіда, однолітка), так само, як це відбувається під час долання Едіпового комплексу. Хоча явна гомосексуальна поведінка не є універсальним досвідом, у цей період підлітки надають перевагу спілкуванню з однолітками своєї </w:t>
      </w:r>
      <w:r w:rsidRPr="00652989">
        <w:rPr>
          <w:rFonts w:ascii="Times New Roman" w:eastAsia="Times New Roman" w:hAnsi="Times New Roman" w:cs="Century Schoolbook"/>
          <w:sz w:val="32"/>
          <w:szCs w:val="32"/>
          <w:lang w:val="uk-UA" w:eastAsia="uk-UA"/>
        </w:rPr>
        <w:lastRenderedPageBreak/>
        <w:t>статі. Однак поступово об'єктом енергії лібідо стає партнер протилежної статі, починається залицяння. Захоплення юнацтва підводять до вибору шлюбного партнера та укла</w:t>
      </w:r>
      <w:r w:rsidRPr="00652989">
        <w:rPr>
          <w:rFonts w:ascii="Times New Roman" w:eastAsia="Times New Roman" w:hAnsi="Times New Roman" w:cs="Century Schoolbook"/>
          <w:sz w:val="32"/>
          <w:szCs w:val="32"/>
          <w:lang w:val="uk-UA" w:eastAsia="uk-UA"/>
        </w:rPr>
        <w:softHyphen/>
        <w:t>дення шлюбу.</w:t>
      </w:r>
    </w:p>
    <w:p w:rsidR="00652989" w:rsidRPr="00652989" w:rsidRDefault="00652989" w:rsidP="00652989">
      <w:pPr>
        <w:autoSpaceDE w:val="0"/>
        <w:autoSpaceDN w:val="0"/>
        <w:adjustRightInd w:val="0"/>
        <w:spacing w:after="0" w:line="240" w:lineRule="auto"/>
        <w:ind w:right="-3" w:firstLine="202"/>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Генітальний характер, за психоаналітичною теорією, є ідеальним типом особистості. Це – зріла і відповідальна в соціально-сексуальних стосунках людина, яка відчуває за</w:t>
      </w:r>
      <w:r w:rsidRPr="00652989">
        <w:rPr>
          <w:rFonts w:ascii="Times New Roman" w:eastAsia="Times New Roman" w:hAnsi="Times New Roman" w:cs="Century Schoolbook"/>
          <w:sz w:val="32"/>
          <w:szCs w:val="32"/>
          <w:lang w:val="uk-UA" w:eastAsia="uk-UA"/>
        </w:rPr>
        <w:softHyphen/>
        <w:t>доволення в гетеросексуальному коханні. Розрядка лібідо в статевому акті забезпечує можливість фізіологічного контролю над імпульсами, що надходять від статевих ор</w:t>
      </w:r>
      <w:r w:rsidRPr="00652989">
        <w:rPr>
          <w:rFonts w:ascii="Times New Roman" w:eastAsia="Times New Roman" w:hAnsi="Times New Roman" w:cs="Century Schoolbook"/>
          <w:sz w:val="32"/>
          <w:szCs w:val="32"/>
          <w:lang w:val="uk-UA" w:eastAsia="uk-UA"/>
        </w:rPr>
        <w:softHyphen/>
        <w:t>ганів; контроль стримує енергію інстинкту, і тому вона до</w:t>
      </w:r>
      <w:r w:rsidRPr="00652989">
        <w:rPr>
          <w:rFonts w:ascii="Times New Roman" w:eastAsia="Times New Roman" w:hAnsi="Times New Roman" w:cs="Century Schoolbook"/>
          <w:sz w:val="32"/>
          <w:szCs w:val="32"/>
          <w:lang w:val="uk-UA" w:eastAsia="uk-UA"/>
        </w:rPr>
        <w:softHyphen/>
        <w:t>сягає найвищої точки в</w:t>
      </w:r>
      <w:r w:rsidRPr="00652989">
        <w:rPr>
          <w:rFonts w:ascii="Times New Roman" w:eastAsia="Times New Roman" w:hAnsi="Times New Roman" w:cs="Times New Roman"/>
          <w:sz w:val="32"/>
          <w:szCs w:val="32"/>
          <w:lang w:val="uk-UA" w:eastAsia="uk-UA"/>
        </w:rPr>
        <w:t xml:space="preserve"> </w:t>
      </w:r>
      <w:r w:rsidRPr="00652989">
        <w:rPr>
          <w:rFonts w:ascii="Times New Roman" w:eastAsia="Times New Roman" w:hAnsi="Times New Roman" w:cs="Century Schoolbook"/>
          <w:sz w:val="32"/>
          <w:szCs w:val="32"/>
          <w:lang w:val="uk-UA" w:eastAsia="uk-UA"/>
        </w:rPr>
        <w:t>справжньому інтересі до партнера без почуття провини чи конфліктних переживань.</w:t>
      </w:r>
    </w:p>
    <w:p w:rsidR="00652989" w:rsidRPr="00652989" w:rsidRDefault="00652989" w:rsidP="00652989">
      <w:pPr>
        <w:autoSpaceDE w:val="0"/>
        <w:autoSpaceDN w:val="0"/>
        <w:adjustRightInd w:val="0"/>
        <w:spacing w:after="0" w:line="240" w:lineRule="auto"/>
        <w:ind w:right="-3" w:firstLine="202"/>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Щоб сформувався ідеальний генітальний характер, людина має відмовитися від властивої ранньому дитинству пасивності, коли любов, безпека, фізичний комфорт та інші форми задоволення давалися легко і нічого не вимага</w:t>
      </w:r>
      <w:r w:rsidRPr="00652989">
        <w:rPr>
          <w:rFonts w:ascii="Times New Roman" w:eastAsia="Times New Roman" w:hAnsi="Times New Roman" w:cs="Century Schoolbook"/>
          <w:sz w:val="32"/>
          <w:szCs w:val="32"/>
          <w:lang w:val="uk-UA" w:eastAsia="uk-UA"/>
        </w:rPr>
        <w:softHyphen/>
        <w:t>лось натомість. Людина повинна навчитися працювати, відкладати задоволення, виявляти стосовно інших тепло, турботу, бути активною у розв'язанні життєвих проблем.</w:t>
      </w:r>
    </w:p>
    <w:p w:rsidR="00652989" w:rsidRPr="00652989" w:rsidRDefault="00652989" w:rsidP="00652989">
      <w:pPr>
        <w:autoSpaceDE w:val="0"/>
        <w:autoSpaceDN w:val="0"/>
        <w:adjustRightInd w:val="0"/>
        <w:spacing w:after="0" w:line="240" w:lineRule="auto"/>
        <w:ind w:right="-3" w:firstLine="336"/>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За наявності у ранньому дитинстві різноманітних трав</w:t>
      </w:r>
      <w:r w:rsidRPr="00652989">
        <w:rPr>
          <w:rFonts w:ascii="Times New Roman" w:eastAsia="Times New Roman" w:hAnsi="Times New Roman" w:cs="Century Schoolbook"/>
          <w:sz w:val="32"/>
          <w:szCs w:val="32"/>
          <w:lang w:val="uk-UA" w:eastAsia="uk-UA"/>
        </w:rPr>
        <w:softHyphen/>
        <w:t>матичних переживань з відповідною фіксацією лібідо аде</w:t>
      </w:r>
      <w:r w:rsidRPr="00652989">
        <w:rPr>
          <w:rFonts w:ascii="Times New Roman" w:eastAsia="Times New Roman" w:hAnsi="Times New Roman" w:cs="Century Schoolbook"/>
          <w:sz w:val="32"/>
          <w:szCs w:val="32"/>
          <w:lang w:val="uk-UA" w:eastAsia="uk-UA"/>
        </w:rPr>
        <w:softHyphen/>
        <w:t>кватне входження в генітальну стадію стає проблематич</w:t>
      </w:r>
      <w:r w:rsidRPr="00652989">
        <w:rPr>
          <w:rFonts w:ascii="Times New Roman" w:eastAsia="Times New Roman" w:hAnsi="Times New Roman" w:cs="Century Schoolbook"/>
          <w:sz w:val="32"/>
          <w:szCs w:val="32"/>
          <w:lang w:val="uk-UA" w:eastAsia="uk-UA"/>
        </w:rPr>
        <w:softHyphen/>
        <w:t>ним або взагалі неможливим. Усі конфлікти в пізніші роки, на думку 3.Фройда, є наслідком сексуальних кон</w:t>
      </w:r>
      <w:r w:rsidRPr="00652989">
        <w:rPr>
          <w:rFonts w:ascii="Times New Roman" w:eastAsia="Times New Roman" w:hAnsi="Times New Roman" w:cs="Century Schoolbook"/>
          <w:sz w:val="32"/>
          <w:szCs w:val="32"/>
          <w:lang w:val="uk-UA" w:eastAsia="uk-UA"/>
        </w:rPr>
        <w:softHyphen/>
        <w:t>фліктів, пережитих у дитинстві.</w:t>
      </w:r>
    </w:p>
    <w:p w:rsidR="00652989" w:rsidRPr="00652989" w:rsidRDefault="00652989" w:rsidP="00652989">
      <w:pPr>
        <w:autoSpaceDE w:val="0"/>
        <w:autoSpaceDN w:val="0"/>
        <w:adjustRightInd w:val="0"/>
        <w:spacing w:after="0" w:line="240" w:lineRule="auto"/>
        <w:ind w:right="-3"/>
        <w:jc w:val="both"/>
        <w:rPr>
          <w:rFonts w:ascii="Lucida Sans Unicode" w:eastAsia="Times New Roman" w:hAnsi="Lucida Sans Unicode" w:cs="Lucida Sans Unicode"/>
          <w:sz w:val="24"/>
          <w:szCs w:val="24"/>
          <w:lang w:eastAsia="ru-RU"/>
        </w:rPr>
      </w:pPr>
    </w:p>
    <w:p w:rsidR="00652989" w:rsidRPr="00652989" w:rsidRDefault="00652989" w:rsidP="00652989">
      <w:pPr>
        <w:autoSpaceDE w:val="0"/>
        <w:autoSpaceDN w:val="0"/>
        <w:adjustRightInd w:val="0"/>
        <w:spacing w:before="178" w:after="0" w:line="240" w:lineRule="auto"/>
        <w:ind w:right="-3"/>
        <w:jc w:val="center"/>
        <w:rPr>
          <w:rFonts w:ascii="Times New Roman" w:eastAsia="Times New Roman" w:hAnsi="Times New Roman" w:cs="Times New Roman"/>
          <w:b/>
          <w:i/>
          <w:sz w:val="32"/>
          <w:szCs w:val="32"/>
          <w:lang w:eastAsia="uk-UA"/>
        </w:rPr>
      </w:pPr>
      <w:r w:rsidRPr="00652989">
        <w:rPr>
          <w:rFonts w:ascii="Times New Roman" w:eastAsia="Times New Roman" w:hAnsi="Times New Roman" w:cs="Times New Roman"/>
          <w:b/>
          <w:i/>
          <w:sz w:val="32"/>
          <w:szCs w:val="32"/>
          <w:lang w:val="uk-UA" w:eastAsia="uk-UA"/>
        </w:rPr>
        <w:t>Психосоціальний розвиток особистості у пубертатному періоді за Е.Г.Еріксоном</w:t>
      </w:r>
    </w:p>
    <w:p w:rsidR="00652989" w:rsidRPr="00652989" w:rsidRDefault="00652989" w:rsidP="00652989">
      <w:pPr>
        <w:autoSpaceDE w:val="0"/>
        <w:autoSpaceDN w:val="0"/>
        <w:adjustRightInd w:val="0"/>
        <w:spacing w:before="211" w:after="0" w:line="240" w:lineRule="auto"/>
        <w:ind w:right="-3" w:firstLine="341"/>
        <w:jc w:val="both"/>
        <w:rPr>
          <w:rFonts w:ascii="Times New Roman" w:eastAsia="Times New Roman" w:hAnsi="Times New Roman" w:cs="Times New Roman"/>
          <w:b/>
          <w:bCs/>
          <w:sz w:val="32"/>
          <w:szCs w:val="32"/>
          <w:lang w:eastAsia="ru-RU"/>
        </w:rPr>
      </w:pPr>
      <w:r w:rsidRPr="00652989">
        <w:rPr>
          <w:rFonts w:ascii="Times New Roman" w:eastAsia="Times New Roman" w:hAnsi="Times New Roman" w:cs="Times New Roman"/>
          <w:bCs/>
          <w:sz w:val="32"/>
          <w:szCs w:val="32"/>
          <w:lang w:val="uk-UA" w:eastAsia="uk-UA"/>
        </w:rPr>
        <w:t>За концепцією психосоціального розвитку Е.-Г. Еріксона, пубертатному періоду відповідає підліткова стадія (12-19 років), коли основним психосоціальним параметром є Его-ідентичність.</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У підлітковий період людина опиняється перед різно</w:t>
      </w:r>
      <w:r w:rsidRPr="00652989">
        <w:rPr>
          <w:rFonts w:ascii="Times New Roman" w:eastAsia="Times New Roman" w:hAnsi="Times New Roman" w:cs="Times New Roman"/>
          <w:bCs/>
          <w:sz w:val="32"/>
          <w:szCs w:val="32"/>
          <w:lang w:val="uk-UA" w:eastAsia="uk-UA"/>
        </w:rPr>
        <w:softHyphen/>
        <w:t>манітними соціальними вимогами, новими ролями. їй необхідно зібрати всі знання про себе (як сина/дочку, сту</w:t>
      </w:r>
      <w:r w:rsidRPr="00652989">
        <w:rPr>
          <w:rFonts w:ascii="Times New Roman" w:eastAsia="Times New Roman" w:hAnsi="Times New Roman" w:cs="Times New Roman"/>
          <w:bCs/>
          <w:sz w:val="32"/>
          <w:szCs w:val="32"/>
          <w:lang w:val="uk-UA" w:eastAsia="uk-UA"/>
        </w:rPr>
        <w:softHyphen/>
        <w:t>дента, спортсмена, музиканта тощо) й логічно інтегрувати ці образи в особисту ідентичність, що є усвідомленням її минулого і майбутнього. Елементами Его-ідентичності, за Е.-Г. Еріксоном, є:</w:t>
      </w:r>
    </w:p>
    <w:p w:rsidR="00652989" w:rsidRPr="00652989" w:rsidRDefault="00652989" w:rsidP="00652989">
      <w:pPr>
        <w:tabs>
          <w:tab w:val="left" w:pos="624"/>
        </w:tabs>
        <w:autoSpaceDE w:val="0"/>
        <w:autoSpaceDN w:val="0"/>
        <w:adjustRightInd w:val="0"/>
        <w:spacing w:after="0" w:line="240" w:lineRule="auto"/>
        <w:ind w:right="-3"/>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 постійне сприймання себе внутрішньо тотожним собі, формування образу себе, який склався в минулому і спрямовується в майбутнє (формування Я-концепції);</w:t>
      </w:r>
    </w:p>
    <w:p w:rsidR="00652989" w:rsidRPr="00652989" w:rsidRDefault="00652989" w:rsidP="00652989">
      <w:pPr>
        <w:tabs>
          <w:tab w:val="left" w:pos="624"/>
        </w:tabs>
        <w:autoSpaceDE w:val="0"/>
        <w:autoSpaceDN w:val="0"/>
        <w:adjustRightInd w:val="0"/>
        <w:spacing w:after="0" w:line="240" w:lineRule="auto"/>
        <w:ind w:right="-3"/>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lastRenderedPageBreak/>
        <w:t>- фіксування значущими іншими тотожності і цілі</w:t>
      </w:r>
      <w:r w:rsidRPr="00652989">
        <w:rPr>
          <w:rFonts w:ascii="Times New Roman" w:eastAsia="Times New Roman" w:hAnsi="Times New Roman" w:cs="Times New Roman"/>
          <w:bCs/>
          <w:sz w:val="32"/>
          <w:szCs w:val="32"/>
          <w:lang w:val="uk-UA" w:eastAsia="uk-UA"/>
        </w:rPr>
        <w:softHyphen/>
        <w:t>сності в індивіді (молодим людям потрібна впевненість, що вироблена ними внутрішня цілісність буде прийнята зна</w:t>
      </w:r>
      <w:r w:rsidRPr="00652989">
        <w:rPr>
          <w:rFonts w:ascii="Times New Roman" w:eastAsia="Times New Roman" w:hAnsi="Times New Roman" w:cs="Times New Roman"/>
          <w:bCs/>
          <w:sz w:val="32"/>
          <w:szCs w:val="32"/>
          <w:lang w:val="uk-UA" w:eastAsia="uk-UA"/>
        </w:rPr>
        <w:softHyphen/>
        <w:t>чущими іншими людьми);</w:t>
      </w:r>
    </w:p>
    <w:p w:rsidR="00652989" w:rsidRPr="00652989" w:rsidRDefault="00652989" w:rsidP="00652989">
      <w:pPr>
        <w:tabs>
          <w:tab w:val="left" w:pos="624"/>
        </w:tabs>
        <w:autoSpaceDE w:val="0"/>
        <w:autoSpaceDN w:val="0"/>
        <w:adjustRightInd w:val="0"/>
        <w:spacing w:after="0" w:line="240" w:lineRule="auto"/>
        <w:ind w:right="-3"/>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 досягнення молодими людьми впевненості, що вну</w:t>
      </w:r>
      <w:r w:rsidRPr="00652989">
        <w:rPr>
          <w:rFonts w:ascii="Times New Roman" w:eastAsia="Times New Roman" w:hAnsi="Times New Roman" w:cs="Times New Roman"/>
          <w:bCs/>
          <w:sz w:val="32"/>
          <w:szCs w:val="32"/>
          <w:lang w:val="uk-UA" w:eastAsia="uk-UA"/>
        </w:rPr>
        <w:softHyphen/>
        <w:t>трішня цілісність та її сприйняття взаємоузгоджуються (самосприйняття має підтверджуватися зворотним зв'яз</w:t>
      </w:r>
      <w:r w:rsidRPr="00652989">
        <w:rPr>
          <w:rFonts w:ascii="Times New Roman" w:eastAsia="Times New Roman" w:hAnsi="Times New Roman" w:cs="Times New Roman"/>
          <w:bCs/>
          <w:sz w:val="32"/>
          <w:szCs w:val="32"/>
          <w:lang w:val="uk-UA" w:eastAsia="uk-UA"/>
        </w:rPr>
        <w:softHyphen/>
        <w:t>ком у міжособистісному спілкуванні).</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У соціальному й емоційному вимірах з'являються нові способи оцінювання світу і свого ставлення до нього: моло</w:t>
      </w:r>
      <w:r w:rsidRPr="00652989">
        <w:rPr>
          <w:rFonts w:ascii="Times New Roman" w:eastAsia="Times New Roman" w:hAnsi="Times New Roman" w:cs="Times New Roman"/>
          <w:bCs/>
          <w:sz w:val="32"/>
          <w:szCs w:val="32"/>
          <w:lang w:val="uk-UA" w:eastAsia="uk-UA"/>
        </w:rPr>
        <w:softHyphen/>
        <w:t>ді люди можуть вигадувати ідеальні родини, релігії, філо</w:t>
      </w:r>
      <w:r w:rsidRPr="00652989">
        <w:rPr>
          <w:rFonts w:ascii="Times New Roman" w:eastAsia="Times New Roman" w:hAnsi="Times New Roman" w:cs="Times New Roman"/>
          <w:bCs/>
          <w:sz w:val="32"/>
          <w:szCs w:val="32"/>
          <w:lang w:val="uk-UA" w:eastAsia="uk-UA"/>
        </w:rPr>
        <w:softHyphen/>
        <w:t>софські системи, суспільні устрої тощо.</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На розвиток ідентичності відчутно впливають соціаль</w:t>
      </w:r>
      <w:r w:rsidRPr="00652989">
        <w:rPr>
          <w:rFonts w:ascii="Times New Roman" w:eastAsia="Times New Roman" w:hAnsi="Times New Roman" w:cs="Times New Roman"/>
          <w:bCs/>
          <w:sz w:val="32"/>
          <w:szCs w:val="32"/>
          <w:lang w:val="uk-UA" w:eastAsia="uk-UA"/>
        </w:rPr>
        <w:softHyphen/>
        <w:t>ні групи, з якими молода людина себе ідентифікує. Напри</w:t>
      </w:r>
      <w:r w:rsidRPr="00652989">
        <w:rPr>
          <w:rFonts w:ascii="Times New Roman" w:eastAsia="Times New Roman" w:hAnsi="Times New Roman" w:cs="Times New Roman"/>
          <w:bCs/>
          <w:sz w:val="32"/>
          <w:szCs w:val="32"/>
          <w:lang w:val="uk-UA" w:eastAsia="uk-UA"/>
        </w:rPr>
        <w:softHyphen/>
        <w:t>клад, надмірна ідентифікація з популярними героями (кі</w:t>
      </w:r>
      <w:r w:rsidRPr="00652989">
        <w:rPr>
          <w:rFonts w:ascii="Times New Roman" w:eastAsia="Times New Roman" w:hAnsi="Times New Roman" w:cs="Times New Roman"/>
          <w:bCs/>
          <w:sz w:val="32"/>
          <w:szCs w:val="32"/>
          <w:lang w:val="uk-UA" w:eastAsia="uk-UA"/>
        </w:rPr>
        <w:softHyphen/>
        <w:t>нозірками, рок-музикантами тощо), представниками контркультури (революційними лідерами, делінквентними особистостями) «вириває» ідентичність з її соціального оточення, придушуючи особистість.</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 xml:space="preserve">Нездатність досягти особистої ідентичності Е.-Г. Еріксон назвав </w:t>
      </w:r>
      <w:r w:rsidRPr="00652989">
        <w:rPr>
          <w:rFonts w:ascii="Times New Roman" w:eastAsia="Times New Roman" w:hAnsi="Times New Roman" w:cs="Times New Roman"/>
          <w:i/>
          <w:sz w:val="32"/>
          <w:szCs w:val="32"/>
          <w:lang w:val="uk-UA" w:eastAsia="uk-UA"/>
        </w:rPr>
        <w:t xml:space="preserve">кризою ідентичності – </w:t>
      </w:r>
      <w:r w:rsidRPr="00652989">
        <w:rPr>
          <w:rFonts w:ascii="Times New Roman" w:eastAsia="Times New Roman" w:hAnsi="Times New Roman" w:cs="Times New Roman"/>
          <w:bCs/>
          <w:sz w:val="32"/>
          <w:szCs w:val="32"/>
          <w:lang w:val="uk-UA" w:eastAsia="uk-UA"/>
        </w:rPr>
        <w:t>рольовим змішуванням, що найчастіше характеризується нездатністю обрати фах, продовжити освіту, відчуттям власної непотрібності, душевного розладу та безцільності. Такі люди відчувають власну непристосованість, деперсоналізацію, відчуже</w:t>
      </w:r>
      <w:r w:rsidRPr="00652989">
        <w:rPr>
          <w:rFonts w:ascii="Times New Roman" w:eastAsia="Times New Roman" w:hAnsi="Times New Roman" w:cs="Times New Roman"/>
          <w:bCs/>
          <w:sz w:val="32"/>
          <w:szCs w:val="32"/>
          <w:lang w:val="uk-UA" w:eastAsia="uk-UA"/>
        </w:rPr>
        <w:softHyphen/>
        <w:t xml:space="preserve">ність, іноді проявляють </w:t>
      </w:r>
      <w:r w:rsidRPr="00652989">
        <w:rPr>
          <w:rFonts w:ascii="Times New Roman" w:eastAsia="Times New Roman" w:hAnsi="Times New Roman" w:cs="Times New Roman"/>
          <w:i/>
          <w:sz w:val="32"/>
          <w:szCs w:val="32"/>
          <w:lang w:val="uk-UA" w:eastAsia="uk-UA"/>
        </w:rPr>
        <w:t>негативну ідентичність</w:t>
      </w:r>
      <w:r w:rsidRPr="00652989">
        <w:rPr>
          <w:rFonts w:ascii="Times New Roman" w:eastAsia="Times New Roman" w:hAnsi="Times New Roman" w:cs="Times New Roman"/>
          <w:b/>
          <w:sz w:val="32"/>
          <w:szCs w:val="32"/>
          <w:lang w:val="uk-UA" w:eastAsia="uk-UA"/>
        </w:rPr>
        <w:t xml:space="preserve"> – </w:t>
      </w:r>
      <w:r w:rsidRPr="00652989">
        <w:rPr>
          <w:rFonts w:ascii="Times New Roman" w:eastAsia="Times New Roman" w:hAnsi="Times New Roman" w:cs="Times New Roman"/>
          <w:bCs/>
          <w:sz w:val="32"/>
          <w:szCs w:val="32"/>
          <w:lang w:val="uk-UA" w:eastAsia="uk-UA"/>
        </w:rPr>
        <w:t>ідентичність, протилежну тій, яку їм пропонують батьки й однолітки.</w:t>
      </w:r>
    </w:p>
    <w:p w:rsidR="00652989" w:rsidRPr="00652989" w:rsidRDefault="00652989" w:rsidP="00652989">
      <w:pPr>
        <w:autoSpaceDE w:val="0"/>
        <w:autoSpaceDN w:val="0"/>
        <w:adjustRightInd w:val="0"/>
        <w:spacing w:after="0" w:line="240" w:lineRule="auto"/>
        <w:ind w:right="-3" w:firstLine="341"/>
        <w:jc w:val="both"/>
        <w:rPr>
          <w:rFonts w:ascii="Lucida Sans Unicode" w:eastAsia="Times New Roman" w:hAnsi="Lucida Sans Unicode" w:cs="Lucida Sans Unicode"/>
          <w:sz w:val="24"/>
          <w:szCs w:val="24"/>
          <w:lang w:val="uk-UA" w:eastAsia="ru-RU"/>
        </w:rPr>
      </w:pPr>
      <w:r w:rsidRPr="00652989">
        <w:rPr>
          <w:rFonts w:ascii="Times New Roman" w:eastAsia="Times New Roman" w:hAnsi="Times New Roman" w:cs="Times New Roman"/>
          <w:bCs/>
          <w:sz w:val="32"/>
          <w:szCs w:val="32"/>
          <w:lang w:val="uk-UA" w:eastAsia="uk-UA"/>
        </w:rPr>
        <w:t xml:space="preserve">Позитивна якість, яка є результатом цього періоду, – </w:t>
      </w:r>
      <w:r w:rsidRPr="00652989">
        <w:rPr>
          <w:rFonts w:ascii="Times New Roman" w:eastAsia="Times New Roman" w:hAnsi="Times New Roman" w:cs="Times New Roman"/>
          <w:i/>
          <w:sz w:val="32"/>
          <w:szCs w:val="32"/>
          <w:lang w:val="uk-UA" w:eastAsia="uk-UA"/>
        </w:rPr>
        <w:t>вірність</w:t>
      </w:r>
      <w:r w:rsidRPr="00652989">
        <w:rPr>
          <w:rFonts w:ascii="Times New Roman" w:eastAsia="Times New Roman" w:hAnsi="Times New Roman" w:cs="Times New Roman"/>
          <w:b/>
          <w:sz w:val="32"/>
          <w:szCs w:val="32"/>
          <w:lang w:val="uk-UA" w:eastAsia="uk-UA"/>
        </w:rPr>
        <w:t xml:space="preserve">, </w:t>
      </w:r>
      <w:r w:rsidRPr="00652989">
        <w:rPr>
          <w:rFonts w:ascii="Times New Roman" w:eastAsia="Times New Roman" w:hAnsi="Times New Roman" w:cs="Times New Roman"/>
          <w:bCs/>
          <w:sz w:val="32"/>
          <w:szCs w:val="32"/>
          <w:lang w:val="uk-UA" w:eastAsia="uk-UA"/>
        </w:rPr>
        <w:t>тобто здатність молодої людини не зраджувати своїм прихильностям, обіцянкам, попри неминучі супе</w:t>
      </w:r>
      <w:r w:rsidRPr="00652989">
        <w:rPr>
          <w:rFonts w:ascii="Times New Roman" w:eastAsia="Times New Roman" w:hAnsi="Times New Roman" w:cs="Times New Roman"/>
          <w:bCs/>
          <w:sz w:val="32"/>
          <w:szCs w:val="32"/>
          <w:lang w:val="uk-UA" w:eastAsia="uk-UA"/>
        </w:rPr>
        <w:softHyphen/>
        <w:t>речності в системі цінностей, здатність приймати мораль, етику та ідеологію суспільства і їх дотримуватися.</w:t>
      </w:r>
    </w:p>
    <w:p w:rsidR="00652989" w:rsidRPr="00652989" w:rsidRDefault="00652989" w:rsidP="00652989">
      <w:pPr>
        <w:autoSpaceDE w:val="0"/>
        <w:autoSpaceDN w:val="0"/>
        <w:adjustRightInd w:val="0"/>
        <w:spacing w:before="192" w:after="0" w:line="240" w:lineRule="auto"/>
        <w:ind w:right="-3"/>
        <w:jc w:val="center"/>
        <w:rPr>
          <w:rFonts w:ascii="Times New Roman" w:eastAsia="Times New Roman" w:hAnsi="Times New Roman" w:cs="Times New Roman"/>
          <w:b/>
          <w:i/>
          <w:sz w:val="32"/>
          <w:szCs w:val="32"/>
          <w:lang w:eastAsia="ru-RU"/>
        </w:rPr>
      </w:pPr>
      <w:r w:rsidRPr="00652989">
        <w:rPr>
          <w:rFonts w:ascii="Times New Roman" w:eastAsia="Times New Roman" w:hAnsi="Times New Roman" w:cs="Times New Roman"/>
          <w:b/>
          <w:i/>
          <w:sz w:val="32"/>
          <w:szCs w:val="32"/>
          <w:lang w:val="uk-UA" w:eastAsia="uk-UA"/>
        </w:rPr>
        <w:t>Психологічні аспекти сексуальності у пубертатному періоді</w:t>
      </w:r>
    </w:p>
    <w:p w:rsidR="00652989" w:rsidRPr="008F0659" w:rsidRDefault="00652989" w:rsidP="00652989">
      <w:pPr>
        <w:autoSpaceDE w:val="0"/>
        <w:autoSpaceDN w:val="0"/>
        <w:adjustRightInd w:val="0"/>
        <w:spacing w:before="221" w:after="0" w:line="240" w:lineRule="auto"/>
        <w:ind w:right="-3" w:firstLine="341"/>
        <w:jc w:val="both"/>
        <w:rPr>
          <w:rFonts w:ascii="Times New Roman" w:eastAsia="Times New Roman" w:hAnsi="Times New Roman" w:cs="Times New Roman"/>
          <w:b/>
          <w:bCs/>
          <w:sz w:val="32"/>
          <w:szCs w:val="32"/>
          <w:lang w:val="uk-UA" w:eastAsia="ru-RU"/>
        </w:rPr>
      </w:pPr>
      <w:r w:rsidRPr="00652989">
        <w:rPr>
          <w:rFonts w:ascii="Times New Roman" w:eastAsia="Times New Roman" w:hAnsi="Times New Roman" w:cs="Times New Roman"/>
          <w:bCs/>
          <w:sz w:val="32"/>
          <w:szCs w:val="32"/>
          <w:lang w:val="uk-UA" w:eastAsia="uk-UA"/>
        </w:rPr>
        <w:t>На розвиток сексуальності на цьому етапі життя впли</w:t>
      </w:r>
      <w:r w:rsidRPr="00652989">
        <w:rPr>
          <w:rFonts w:ascii="Times New Roman" w:eastAsia="Times New Roman" w:hAnsi="Times New Roman" w:cs="Times New Roman"/>
          <w:bCs/>
          <w:sz w:val="32"/>
          <w:szCs w:val="32"/>
          <w:lang w:val="uk-UA" w:eastAsia="uk-UA"/>
        </w:rPr>
        <w:softHyphen/>
        <w:t>ває пубертатна криза, яка є дуже складною. її характер об</w:t>
      </w:r>
      <w:r w:rsidRPr="00652989">
        <w:rPr>
          <w:rFonts w:ascii="Times New Roman" w:eastAsia="Times New Roman" w:hAnsi="Times New Roman" w:cs="Times New Roman"/>
          <w:bCs/>
          <w:sz w:val="32"/>
          <w:szCs w:val="32"/>
          <w:lang w:val="uk-UA" w:eastAsia="uk-UA"/>
        </w:rPr>
        <w:softHyphen/>
        <w:t>умовлюється не лише гормональною, а й радикальною пе</w:t>
      </w:r>
      <w:r w:rsidRPr="00652989">
        <w:rPr>
          <w:rFonts w:ascii="Times New Roman" w:eastAsia="Times New Roman" w:hAnsi="Times New Roman" w:cs="Times New Roman"/>
          <w:bCs/>
          <w:sz w:val="32"/>
          <w:szCs w:val="32"/>
          <w:lang w:val="uk-UA" w:eastAsia="uk-UA"/>
        </w:rPr>
        <w:softHyphen/>
        <w:t>ребудовою психічної сфери. Це пов'язано з перехідним характером розвитку підлітка: внутрішньо він уже не може миритися зі своїм пасивним станом залежної дитини, та зовнішнє середовище відкидає його право на прийняття відповідальних ролей дорослого, примушуючи відчути власну соціальну незрілість та економічну залежність.</w:t>
      </w:r>
    </w:p>
    <w:p w:rsidR="00652989" w:rsidRPr="00652989" w:rsidRDefault="00652989" w:rsidP="00652989">
      <w:pPr>
        <w:autoSpaceDE w:val="0"/>
        <w:autoSpaceDN w:val="0"/>
        <w:adjustRightInd w:val="0"/>
        <w:spacing w:before="5"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На фоні загальної вразливості психіки особливо страж</w:t>
      </w:r>
      <w:r w:rsidRPr="00652989">
        <w:rPr>
          <w:rFonts w:ascii="Times New Roman" w:eastAsia="Times New Roman" w:hAnsi="Times New Roman" w:cs="Times New Roman"/>
          <w:bCs/>
          <w:sz w:val="32"/>
          <w:szCs w:val="32"/>
          <w:lang w:val="uk-UA" w:eastAsia="uk-UA"/>
        </w:rPr>
        <w:softHyphen/>
        <w:t>дає сексуальна сфера. У пубертатному періоді статева сві</w:t>
      </w:r>
      <w:r w:rsidRPr="00652989">
        <w:rPr>
          <w:rFonts w:ascii="Times New Roman" w:eastAsia="Times New Roman" w:hAnsi="Times New Roman" w:cs="Times New Roman"/>
          <w:bCs/>
          <w:sz w:val="32"/>
          <w:szCs w:val="32"/>
          <w:lang w:val="uk-UA" w:eastAsia="uk-UA"/>
        </w:rPr>
        <w:softHyphen/>
        <w:t xml:space="preserve">домість переходить від </w:t>
      </w:r>
      <w:r w:rsidRPr="00652989">
        <w:rPr>
          <w:rFonts w:ascii="Times New Roman" w:eastAsia="Times New Roman" w:hAnsi="Times New Roman" w:cs="Times New Roman"/>
          <w:bCs/>
          <w:sz w:val="32"/>
          <w:szCs w:val="32"/>
          <w:lang w:val="uk-UA" w:eastAsia="uk-UA"/>
        </w:rPr>
        <w:lastRenderedPageBreak/>
        <w:t>романтичної стадії через засліплен</w:t>
      </w:r>
      <w:r w:rsidRPr="00652989">
        <w:rPr>
          <w:rFonts w:ascii="Times New Roman" w:eastAsia="Times New Roman" w:hAnsi="Times New Roman" w:cs="Times New Roman"/>
          <w:bCs/>
          <w:sz w:val="32"/>
          <w:szCs w:val="32"/>
          <w:lang w:val="uk-UA" w:eastAsia="uk-UA"/>
        </w:rPr>
        <w:softHyphen/>
        <w:t>ня сексуальною фазою з її постійною фіксацією психіки на генітальній сфері до стадії зрілої статевої свідомості, поєд</w:t>
      </w:r>
      <w:r w:rsidRPr="00652989">
        <w:rPr>
          <w:rFonts w:ascii="Times New Roman" w:eastAsia="Times New Roman" w:hAnsi="Times New Roman" w:cs="Times New Roman"/>
          <w:bCs/>
          <w:sz w:val="32"/>
          <w:szCs w:val="32"/>
          <w:lang w:val="uk-UA" w:eastAsia="uk-UA"/>
        </w:rPr>
        <w:softHyphen/>
        <w:t>наної з високими ідеалами кохання.</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Специфічне поєднання впливу біологічних і соціаль</w:t>
      </w:r>
      <w:r w:rsidRPr="00652989">
        <w:rPr>
          <w:rFonts w:ascii="Times New Roman" w:eastAsia="Times New Roman" w:hAnsi="Times New Roman" w:cs="Times New Roman"/>
          <w:bCs/>
          <w:sz w:val="32"/>
          <w:szCs w:val="32"/>
          <w:lang w:val="uk-UA" w:eastAsia="uk-UA"/>
        </w:rPr>
        <w:softHyphen/>
        <w:t>них факторів у пубертатному періоді породжує типові змі</w:t>
      </w:r>
      <w:r w:rsidRPr="00652989">
        <w:rPr>
          <w:rFonts w:ascii="Times New Roman" w:eastAsia="Times New Roman" w:hAnsi="Times New Roman" w:cs="Times New Roman"/>
          <w:bCs/>
          <w:sz w:val="32"/>
          <w:szCs w:val="32"/>
          <w:lang w:val="uk-UA" w:eastAsia="uk-UA"/>
        </w:rPr>
        <w:softHyphen/>
        <w:t>ни у психіці підлітка, які передусім пов'язані з формуван</w:t>
      </w:r>
      <w:r w:rsidRPr="00652989">
        <w:rPr>
          <w:rFonts w:ascii="Times New Roman" w:eastAsia="Times New Roman" w:hAnsi="Times New Roman" w:cs="Times New Roman"/>
          <w:bCs/>
          <w:sz w:val="32"/>
          <w:szCs w:val="32"/>
          <w:lang w:val="uk-UA" w:eastAsia="uk-UA"/>
        </w:rPr>
        <w:softHyphen/>
        <w:t>ням характеру, особистісних якостей. Саме в цей період спостерігається пік індивідуально-типологічних проявів у діапазоні від м'якої акцентуації характеру до значних пси</w:t>
      </w:r>
      <w:r w:rsidRPr="00652989">
        <w:rPr>
          <w:rFonts w:ascii="Times New Roman" w:eastAsia="Times New Roman" w:hAnsi="Times New Roman" w:cs="Times New Roman"/>
          <w:bCs/>
          <w:sz w:val="32"/>
          <w:szCs w:val="32"/>
          <w:lang w:val="uk-UA" w:eastAsia="uk-UA"/>
        </w:rPr>
        <w:softHyphen/>
        <w:t>хопатичних девіацій.</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Із усвідомленням власної індивідуальності зменшується залежність підлітка від батьків, підвищується значення стосунків з однолітками. У процесі спілкування з ровесника</w:t>
      </w:r>
      <w:r w:rsidRPr="00652989">
        <w:rPr>
          <w:rFonts w:ascii="Times New Roman" w:eastAsia="Times New Roman" w:hAnsi="Times New Roman" w:cs="Times New Roman"/>
          <w:bCs/>
          <w:sz w:val="32"/>
          <w:szCs w:val="32"/>
          <w:lang w:val="uk-UA" w:eastAsia="uk-UA"/>
        </w:rPr>
        <w:softHyphen/>
        <w:t>ми він отримує необхідні підтримку і спонуки. У цьому віці надзвичайно сильне бажання жити по-своєму, виправляти помилки минулих поколінь. Потреба підлітків у свободі по</w:t>
      </w:r>
      <w:r w:rsidRPr="00652989">
        <w:rPr>
          <w:rFonts w:ascii="Times New Roman" w:eastAsia="Times New Roman" w:hAnsi="Times New Roman" w:cs="Times New Roman"/>
          <w:bCs/>
          <w:sz w:val="32"/>
          <w:szCs w:val="32"/>
          <w:lang w:val="uk-UA" w:eastAsia="uk-UA"/>
        </w:rPr>
        <w:softHyphen/>
        <w:t>єднується з бажанням бути подібними до своїх друзів, хоч поєднати це часто не вдається. Підліток стає рабом «норми», і найменше відхилення від групового стандарту щодо манери триматися, зачіски, одягу різко загострює в ньому почуття недосконалості. Одночасно з розвитком самосвідомості, по</w:t>
      </w:r>
      <w:r w:rsidRPr="00652989">
        <w:rPr>
          <w:rFonts w:ascii="Times New Roman" w:eastAsia="Times New Roman" w:hAnsi="Times New Roman" w:cs="Times New Roman"/>
          <w:bCs/>
          <w:sz w:val="32"/>
          <w:szCs w:val="32"/>
          <w:lang w:val="uk-UA" w:eastAsia="uk-UA"/>
        </w:rPr>
        <w:softHyphen/>
        <w:t>силенням рефлексії виникає почуття самотності, загострю</w:t>
      </w:r>
      <w:r w:rsidRPr="00652989">
        <w:rPr>
          <w:rFonts w:ascii="Times New Roman" w:eastAsia="Times New Roman" w:hAnsi="Times New Roman" w:cs="Times New Roman"/>
          <w:bCs/>
          <w:sz w:val="32"/>
          <w:szCs w:val="32"/>
          <w:lang w:val="uk-UA" w:eastAsia="uk-UA"/>
        </w:rPr>
        <w:softHyphen/>
        <w:t>ється потреба в розумінні його переживань, товариській уча</w:t>
      </w:r>
      <w:r w:rsidRPr="00652989">
        <w:rPr>
          <w:rFonts w:ascii="Times New Roman" w:eastAsia="Times New Roman" w:hAnsi="Times New Roman" w:cs="Times New Roman"/>
          <w:bCs/>
          <w:sz w:val="32"/>
          <w:szCs w:val="32"/>
          <w:lang w:val="uk-UA" w:eastAsia="uk-UA"/>
        </w:rPr>
        <w:softHyphen/>
        <w:t>сті, груповому прийнятті. Паралельно з цим відбувається ак</w:t>
      </w:r>
      <w:r w:rsidRPr="00652989">
        <w:rPr>
          <w:rFonts w:ascii="Times New Roman" w:eastAsia="Times New Roman" w:hAnsi="Times New Roman" w:cs="Times New Roman"/>
          <w:bCs/>
          <w:sz w:val="32"/>
          <w:szCs w:val="32"/>
          <w:lang w:val="uk-UA" w:eastAsia="uk-UA"/>
        </w:rPr>
        <w:softHyphen/>
        <w:t>тивний процес закріплення психосексуальної орієнтації з побудовою еталонного образу партнера.</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Підлітки особливо бажають виглядати привабливо. Це бажання безпосередньо стосується того, як вони сприйма</w:t>
      </w:r>
      <w:r w:rsidRPr="00652989">
        <w:rPr>
          <w:rFonts w:ascii="Times New Roman" w:eastAsia="Times New Roman" w:hAnsi="Times New Roman" w:cs="Times New Roman"/>
          <w:bCs/>
          <w:sz w:val="32"/>
          <w:szCs w:val="32"/>
          <w:lang w:val="uk-UA" w:eastAsia="uk-UA"/>
        </w:rPr>
        <w:softHyphen/>
        <w:t>ють власне тіло, який його образ вони для себе створили. Цінність особистості нерідко вимірюється зовнішньою привабливістю, і підлітки, які перебувають під впливом засобів масової інформації, дуже швидко починають це усві</w:t>
      </w:r>
      <w:r w:rsidRPr="00652989">
        <w:rPr>
          <w:rFonts w:ascii="Times New Roman" w:eastAsia="Times New Roman" w:hAnsi="Times New Roman" w:cs="Times New Roman"/>
          <w:bCs/>
          <w:sz w:val="32"/>
          <w:szCs w:val="32"/>
          <w:lang w:val="uk-UA" w:eastAsia="uk-UA"/>
        </w:rPr>
        <w:softHyphen/>
        <w:t>домлювати. У сучасному світі навіть дорослі надмірно стурбовані власною зовнішністю, а в підлітків ця стурбова</w:t>
      </w:r>
      <w:r w:rsidRPr="00652989">
        <w:rPr>
          <w:rFonts w:ascii="Times New Roman" w:eastAsia="Times New Roman" w:hAnsi="Times New Roman" w:cs="Times New Roman"/>
          <w:bCs/>
          <w:sz w:val="32"/>
          <w:szCs w:val="32"/>
          <w:lang w:val="uk-UA" w:eastAsia="uk-UA"/>
        </w:rPr>
        <w:softHyphen/>
        <w:t xml:space="preserve">ність переходить раціональні межі. Це спричинено тим, що 15-річний хлопець може бути на </w:t>
      </w:r>
      <w:smartTag w:uri="urn:schemas-microsoft-com:office:smarttags" w:element="metricconverter">
        <w:smartTagPr>
          <w:attr w:name="ProductID" w:val="15 см"/>
        </w:smartTagPr>
        <w:r w:rsidRPr="00652989">
          <w:rPr>
            <w:rFonts w:ascii="Times New Roman" w:eastAsia="Times New Roman" w:hAnsi="Times New Roman" w:cs="Times New Roman"/>
            <w:bCs/>
            <w:sz w:val="32"/>
            <w:szCs w:val="32"/>
            <w:lang w:val="uk-UA" w:eastAsia="uk-UA"/>
          </w:rPr>
          <w:t>15 см</w:t>
        </w:r>
      </w:smartTag>
      <w:r w:rsidRPr="00652989">
        <w:rPr>
          <w:rFonts w:ascii="Times New Roman" w:eastAsia="Times New Roman" w:hAnsi="Times New Roman" w:cs="Times New Roman"/>
          <w:bCs/>
          <w:sz w:val="32"/>
          <w:szCs w:val="32"/>
          <w:lang w:val="uk-UA" w:eastAsia="uk-UA"/>
        </w:rPr>
        <w:t xml:space="preserve"> нижчим се</w:t>
      </w:r>
      <w:r w:rsidRPr="00652989">
        <w:rPr>
          <w:rFonts w:ascii="Times New Roman" w:eastAsia="Times New Roman" w:hAnsi="Times New Roman" w:cs="Times New Roman"/>
          <w:bCs/>
          <w:sz w:val="32"/>
          <w:szCs w:val="32"/>
          <w:lang w:val="uk-UA" w:eastAsia="uk-UA"/>
        </w:rPr>
        <w:softHyphen/>
        <w:t>редньої дівчини свого класу, а 14-річна дівчина може ва</w:t>
      </w:r>
      <w:r w:rsidRPr="00652989">
        <w:rPr>
          <w:rFonts w:ascii="Times New Roman" w:eastAsia="Times New Roman" w:hAnsi="Times New Roman" w:cs="Times New Roman"/>
          <w:bCs/>
          <w:sz w:val="32"/>
          <w:szCs w:val="32"/>
          <w:lang w:val="uk-UA" w:eastAsia="uk-UA"/>
        </w:rPr>
        <w:softHyphen/>
        <w:t xml:space="preserve">жити </w:t>
      </w:r>
      <w:smartTag w:uri="urn:schemas-microsoft-com:office:smarttags" w:element="metricconverter">
        <w:smartTagPr>
          <w:attr w:name="ProductID" w:val="65 кг"/>
        </w:smartTagPr>
        <w:r w:rsidRPr="00652989">
          <w:rPr>
            <w:rFonts w:ascii="Times New Roman" w:eastAsia="Times New Roman" w:hAnsi="Times New Roman" w:cs="Times New Roman"/>
            <w:bCs/>
            <w:sz w:val="32"/>
            <w:szCs w:val="32"/>
            <w:lang w:val="uk-UA" w:eastAsia="uk-UA"/>
          </w:rPr>
          <w:t>65 кг</w:t>
        </w:r>
      </w:smartTag>
      <w:r w:rsidRPr="00652989">
        <w:rPr>
          <w:rFonts w:ascii="Times New Roman" w:eastAsia="Times New Roman" w:hAnsi="Times New Roman" w:cs="Times New Roman"/>
          <w:bCs/>
          <w:sz w:val="32"/>
          <w:szCs w:val="32"/>
          <w:lang w:val="uk-UA" w:eastAsia="uk-UA"/>
        </w:rPr>
        <w:t xml:space="preserve"> при зрості </w:t>
      </w:r>
      <w:smartTag w:uri="urn:schemas-microsoft-com:office:smarttags" w:element="metricconverter">
        <w:smartTagPr>
          <w:attr w:name="ProductID" w:val="165 см"/>
        </w:smartTagPr>
        <w:r w:rsidRPr="00652989">
          <w:rPr>
            <w:rFonts w:ascii="Times New Roman" w:eastAsia="Times New Roman" w:hAnsi="Times New Roman" w:cs="Times New Roman"/>
            <w:bCs/>
            <w:sz w:val="32"/>
            <w:szCs w:val="32"/>
            <w:lang w:val="uk-UA" w:eastAsia="uk-UA"/>
          </w:rPr>
          <w:t>165 см</w:t>
        </w:r>
      </w:smartTag>
      <w:r w:rsidRPr="00652989">
        <w:rPr>
          <w:rFonts w:ascii="Times New Roman" w:eastAsia="Times New Roman" w:hAnsi="Times New Roman" w:cs="Times New Roman"/>
          <w:bCs/>
          <w:sz w:val="32"/>
          <w:szCs w:val="32"/>
          <w:lang w:val="uk-UA" w:eastAsia="uk-UA"/>
        </w:rPr>
        <w:t>. Страждання від усвідомлен</w:t>
      </w:r>
      <w:r w:rsidRPr="00652989">
        <w:rPr>
          <w:rFonts w:ascii="Times New Roman" w:eastAsia="Times New Roman" w:hAnsi="Times New Roman" w:cs="Times New Roman"/>
          <w:bCs/>
          <w:sz w:val="32"/>
          <w:szCs w:val="32"/>
          <w:lang w:val="uk-UA" w:eastAsia="uk-UA"/>
        </w:rPr>
        <w:softHyphen/>
        <w:t>ня власної неповноцінності робить їх сором'язливими. «Як я виглядаю? » – це питання для підлітка набагато сер</w:t>
      </w:r>
      <w:r w:rsidRPr="00652989">
        <w:rPr>
          <w:rFonts w:ascii="Times New Roman" w:eastAsia="Times New Roman" w:hAnsi="Times New Roman" w:cs="Times New Roman"/>
          <w:bCs/>
          <w:sz w:val="32"/>
          <w:szCs w:val="32"/>
          <w:lang w:val="uk-UA" w:eastAsia="uk-UA"/>
        </w:rPr>
        <w:softHyphen/>
        <w:t>йозніше, ніж для дорослого, адже в цьому віці кожна і всі разом фізичні особливості стають предметом ретельної уваги і вивчення. Підліток прагне будь-якою ціною уни</w:t>
      </w:r>
      <w:r w:rsidRPr="00652989">
        <w:rPr>
          <w:rFonts w:ascii="Times New Roman" w:eastAsia="Times New Roman" w:hAnsi="Times New Roman" w:cs="Times New Roman"/>
          <w:bCs/>
          <w:sz w:val="32"/>
          <w:szCs w:val="32"/>
          <w:lang w:val="uk-UA" w:eastAsia="uk-UA"/>
        </w:rPr>
        <w:softHyphen/>
        <w:t>кнути неподібності на інших, а будь-яке небажане фізичне відхилення від стандарту призводить до глузувань чи від</w:t>
      </w:r>
      <w:r w:rsidRPr="00652989">
        <w:rPr>
          <w:rFonts w:ascii="Times New Roman" w:eastAsia="Times New Roman" w:hAnsi="Times New Roman" w:cs="Times New Roman"/>
          <w:bCs/>
          <w:sz w:val="32"/>
          <w:szCs w:val="32"/>
          <w:lang w:val="uk-UA" w:eastAsia="uk-UA"/>
        </w:rPr>
        <w:softHyphen/>
        <w:t>торгнення його однолітками.</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lastRenderedPageBreak/>
        <w:t>Надмірна концентрація уваги на власній зовнішності спричинена тим, що підліток ще не відчув себе особисті</w:t>
      </w:r>
      <w:r w:rsidRPr="00652989">
        <w:rPr>
          <w:rFonts w:ascii="Times New Roman" w:eastAsia="Times New Roman" w:hAnsi="Times New Roman" w:cs="Times New Roman"/>
          <w:bCs/>
          <w:sz w:val="32"/>
          <w:szCs w:val="32"/>
          <w:lang w:val="uk-UA" w:eastAsia="uk-UA"/>
        </w:rPr>
        <w:softHyphen/>
        <w:t>стю, тому для нього питання «Як я виглядаю?», «Яким інші мене бачать?» тотожні питанню «Хто я є?». Крім того, більшість підлітків ще не виробило достатньо широ</w:t>
      </w:r>
      <w:r w:rsidRPr="00652989">
        <w:rPr>
          <w:rFonts w:ascii="Times New Roman" w:eastAsia="Times New Roman" w:hAnsi="Times New Roman" w:cs="Times New Roman"/>
          <w:bCs/>
          <w:sz w:val="32"/>
          <w:szCs w:val="32"/>
          <w:lang w:val="uk-UA" w:eastAsia="uk-UA"/>
        </w:rPr>
        <w:softHyphen/>
        <w:t>кої концепції самооцінки на основі власних достоїнств, особистісних особливостей і характеру стосунків з людь</w:t>
      </w:r>
      <w:r w:rsidRPr="00652989">
        <w:rPr>
          <w:rFonts w:ascii="Times New Roman" w:eastAsia="Times New Roman" w:hAnsi="Times New Roman" w:cs="Times New Roman"/>
          <w:bCs/>
          <w:sz w:val="32"/>
          <w:szCs w:val="32"/>
          <w:lang w:val="uk-UA" w:eastAsia="uk-UA"/>
        </w:rPr>
        <w:softHyphen/>
        <w:t>ми, яка б могла бути противагою думці про власну непри</w:t>
      </w:r>
      <w:r w:rsidRPr="00652989">
        <w:rPr>
          <w:rFonts w:ascii="Times New Roman" w:eastAsia="Times New Roman" w:hAnsi="Times New Roman" w:cs="Times New Roman"/>
          <w:bCs/>
          <w:sz w:val="32"/>
          <w:szCs w:val="32"/>
          <w:lang w:val="uk-UA" w:eastAsia="uk-UA"/>
        </w:rPr>
        <w:softHyphen/>
        <w:t>вабливість.</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Стурбованість підлітка власною зовнішністю посилю</w:t>
      </w:r>
      <w:r w:rsidRPr="00652989">
        <w:rPr>
          <w:rFonts w:ascii="Times New Roman" w:eastAsia="Times New Roman" w:hAnsi="Times New Roman" w:cs="Times New Roman"/>
          <w:bCs/>
          <w:sz w:val="32"/>
          <w:szCs w:val="32"/>
          <w:lang w:val="uk-UA" w:eastAsia="uk-UA"/>
        </w:rPr>
        <w:softHyphen/>
        <w:t>ється тим, що в процесі статевого дозрівання відбувається ріст тіла, змінюються його розміри, форми та обриси. Дівчатка-підлітки можуть переживати, спостерігаючи за ро</w:t>
      </w:r>
      <w:r w:rsidRPr="00652989">
        <w:rPr>
          <w:rFonts w:ascii="Times New Roman" w:eastAsia="Times New Roman" w:hAnsi="Times New Roman" w:cs="Times New Roman"/>
          <w:bCs/>
          <w:sz w:val="32"/>
          <w:szCs w:val="32"/>
          <w:lang w:val="uk-UA" w:eastAsia="uk-UA"/>
        </w:rPr>
        <w:softHyphen/>
        <w:t>звитком молочних залоз, порівнюючи їх параметри з тим, що бачать у подруг і знайомих. Хлопці також помічають ріст молочних залоз у дівчат-однолітків, нерідко порівнюючи їх розміри в однокласниць. Із цієї причини надмір</w:t>
      </w:r>
      <w:r w:rsidRPr="00652989">
        <w:rPr>
          <w:rFonts w:ascii="Times New Roman" w:eastAsia="Times New Roman" w:hAnsi="Times New Roman" w:cs="Times New Roman"/>
          <w:bCs/>
          <w:sz w:val="32"/>
          <w:szCs w:val="32"/>
          <w:lang w:val="uk-UA" w:eastAsia="uk-UA"/>
        </w:rPr>
        <w:softHyphen/>
        <w:t>ний розвиток, як і малі розміри, грудей викликає в дівчат саме зніяковілість.</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Зосередження уваги хлопців на розмірах власних ста</w:t>
      </w:r>
      <w:r w:rsidRPr="00652989">
        <w:rPr>
          <w:rFonts w:ascii="Times New Roman" w:eastAsia="Times New Roman" w:hAnsi="Times New Roman" w:cs="Times New Roman"/>
          <w:bCs/>
          <w:sz w:val="32"/>
          <w:szCs w:val="32"/>
          <w:lang w:val="uk-UA" w:eastAsia="uk-UA"/>
        </w:rPr>
        <w:softHyphen/>
        <w:t>тевих органів не є таким загостреним, оскільки вони не на</w:t>
      </w:r>
      <w:r w:rsidRPr="00652989">
        <w:rPr>
          <w:rFonts w:ascii="Times New Roman" w:eastAsia="Times New Roman" w:hAnsi="Times New Roman" w:cs="Times New Roman"/>
          <w:bCs/>
          <w:sz w:val="32"/>
          <w:szCs w:val="32"/>
          <w:lang w:val="uk-UA" w:eastAsia="uk-UA"/>
        </w:rPr>
        <w:softHyphen/>
        <w:t>стільки помітні. Однак хлопці оцінюють міру чоловічої зрілості за зростом, розвитком м'язів, наявністю волосся на обличчі, зниженням тембру голосу. Підлітки, які по</w:t>
      </w:r>
      <w:r w:rsidRPr="00652989">
        <w:rPr>
          <w:rFonts w:ascii="Times New Roman" w:eastAsia="Times New Roman" w:hAnsi="Times New Roman" w:cs="Times New Roman"/>
          <w:bCs/>
          <w:sz w:val="32"/>
          <w:szCs w:val="32"/>
          <w:lang w:val="uk-UA" w:eastAsia="uk-UA"/>
        </w:rPr>
        <w:softHyphen/>
        <w:t>вільно розвиваються фізично, відчувають страх перед роз</w:t>
      </w:r>
      <w:r w:rsidRPr="00652989">
        <w:rPr>
          <w:rFonts w:ascii="Times New Roman" w:eastAsia="Times New Roman" w:hAnsi="Times New Roman" w:cs="Times New Roman"/>
          <w:bCs/>
          <w:sz w:val="32"/>
          <w:szCs w:val="32"/>
          <w:lang w:val="uk-UA" w:eastAsia="uk-UA"/>
        </w:rPr>
        <w:softHyphen/>
        <w:t>дягальнею, де їм доводиться оголювати тіло та виставляти його на огляд однолітків, адже через недостатній розвиток м'язів вони можуть бути піддані глузуванню. Ця стурбова</w:t>
      </w:r>
      <w:r w:rsidRPr="00652989">
        <w:rPr>
          <w:rFonts w:ascii="Times New Roman" w:eastAsia="Times New Roman" w:hAnsi="Times New Roman" w:cs="Times New Roman"/>
          <w:bCs/>
          <w:sz w:val="32"/>
          <w:szCs w:val="32"/>
          <w:lang w:val="uk-UA" w:eastAsia="uk-UA"/>
        </w:rPr>
        <w:softHyphen/>
        <w:t>ність власною зовнішністю у більшості випадків з подаль</w:t>
      </w:r>
      <w:r w:rsidRPr="00652989">
        <w:rPr>
          <w:rFonts w:ascii="Times New Roman" w:eastAsia="Times New Roman" w:hAnsi="Times New Roman" w:cs="Times New Roman"/>
          <w:bCs/>
          <w:sz w:val="32"/>
          <w:szCs w:val="32"/>
          <w:lang w:val="uk-UA" w:eastAsia="uk-UA"/>
        </w:rPr>
        <w:softHyphen/>
        <w:t>шим фізичним і психічним розвитком поступово зникає, однак у підлітковому періоді вона має першочергове зна</w:t>
      </w:r>
      <w:r w:rsidRPr="00652989">
        <w:rPr>
          <w:rFonts w:ascii="Times New Roman" w:eastAsia="Times New Roman" w:hAnsi="Times New Roman" w:cs="Times New Roman"/>
          <w:bCs/>
          <w:sz w:val="32"/>
          <w:szCs w:val="32"/>
          <w:lang w:val="uk-UA" w:eastAsia="uk-UA"/>
        </w:rPr>
        <w:softHyphen/>
        <w:t>чення.</w:t>
      </w:r>
    </w:p>
    <w:p w:rsidR="00652989" w:rsidRPr="00652989" w:rsidRDefault="00652989" w:rsidP="00652989">
      <w:pPr>
        <w:autoSpaceDE w:val="0"/>
        <w:autoSpaceDN w:val="0"/>
        <w:adjustRightInd w:val="0"/>
        <w:spacing w:before="5"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Переживання у зв'язку з уявленнями про власне тіло цілком логічні, оскільки встановлено прямий зв'язок між фізичною привабливістю та соціальним статусом у групі підлітків.</w:t>
      </w:r>
    </w:p>
    <w:p w:rsidR="00652989" w:rsidRPr="00652989" w:rsidRDefault="00652989" w:rsidP="00652989">
      <w:pPr>
        <w:autoSpaceDE w:val="0"/>
        <w:autoSpaceDN w:val="0"/>
        <w:adjustRightInd w:val="0"/>
        <w:spacing w:before="5" w:after="0" w:line="240" w:lineRule="auto"/>
        <w:ind w:right="-3" w:firstLine="346"/>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У пубертатному періоді хлопці й дівчата стурбовані не лише власною зовнішністю, а й вивченням власного тіла. Це може бути для них непростою проблемою, оскільки до</w:t>
      </w:r>
      <w:r w:rsidRPr="00652989">
        <w:rPr>
          <w:rFonts w:ascii="Times New Roman" w:eastAsia="Times New Roman" w:hAnsi="Times New Roman" w:cs="Times New Roman"/>
          <w:bCs/>
          <w:sz w:val="32"/>
          <w:szCs w:val="32"/>
          <w:lang w:val="uk-UA" w:eastAsia="uk-UA"/>
        </w:rPr>
        <w:softHyphen/>
        <w:t>рослі часто не пояснюють їм усіх аспектів статевого дозрівання, а нестача знань породжує тривогу. Зокрема, багато дівчат не знає, що підвищення концентрації естрогенів у крові супроводжується нормальними виділеннями з піх</w:t>
      </w:r>
      <w:r w:rsidRPr="00652989">
        <w:rPr>
          <w:rFonts w:ascii="Times New Roman" w:eastAsia="Times New Roman" w:hAnsi="Times New Roman" w:cs="Times New Roman"/>
          <w:bCs/>
          <w:sz w:val="32"/>
          <w:szCs w:val="32"/>
          <w:lang w:val="uk-UA" w:eastAsia="uk-UA"/>
        </w:rPr>
        <w:softHyphen/>
        <w:t>ви, і нерідко бентежиться чи відчуває тривогу, зауважую</w:t>
      </w:r>
      <w:r w:rsidRPr="00652989">
        <w:rPr>
          <w:rFonts w:ascii="Times New Roman" w:eastAsia="Times New Roman" w:hAnsi="Times New Roman" w:cs="Times New Roman"/>
          <w:bCs/>
          <w:sz w:val="32"/>
          <w:szCs w:val="32"/>
          <w:lang w:val="uk-UA" w:eastAsia="uk-UA"/>
        </w:rPr>
        <w:softHyphen/>
        <w:t>чи плями на нижній білизні. Хлопці можуть так само реа</w:t>
      </w:r>
      <w:r w:rsidRPr="00652989">
        <w:rPr>
          <w:rFonts w:ascii="Times New Roman" w:eastAsia="Times New Roman" w:hAnsi="Times New Roman" w:cs="Times New Roman"/>
          <w:bCs/>
          <w:sz w:val="32"/>
          <w:szCs w:val="32"/>
          <w:lang w:val="uk-UA" w:eastAsia="uk-UA"/>
        </w:rPr>
        <w:softHyphen/>
        <w:t>гувати на нічні еякуляції, якщо ніхто не пояснить їм, що це – результат нормального розвитку організму. Неочікувана ерекція, яка виникає в непідходящі моменти (напри</w:t>
      </w:r>
      <w:r w:rsidRPr="00652989">
        <w:rPr>
          <w:rFonts w:ascii="Times New Roman" w:eastAsia="Times New Roman" w:hAnsi="Times New Roman" w:cs="Times New Roman"/>
          <w:bCs/>
          <w:sz w:val="32"/>
          <w:szCs w:val="32"/>
          <w:lang w:val="uk-UA" w:eastAsia="uk-UA"/>
        </w:rPr>
        <w:softHyphen/>
        <w:t xml:space="preserve">клад, </w:t>
      </w:r>
      <w:r w:rsidRPr="00652989">
        <w:rPr>
          <w:rFonts w:ascii="Times New Roman" w:eastAsia="Times New Roman" w:hAnsi="Times New Roman" w:cs="Times New Roman"/>
          <w:bCs/>
          <w:sz w:val="32"/>
          <w:szCs w:val="32"/>
          <w:lang w:val="uk-UA" w:eastAsia="uk-UA"/>
        </w:rPr>
        <w:lastRenderedPageBreak/>
        <w:t>коли хлопчика викликають до дошки), також ви</w:t>
      </w:r>
      <w:r w:rsidRPr="00652989">
        <w:rPr>
          <w:rFonts w:ascii="Times New Roman" w:eastAsia="Times New Roman" w:hAnsi="Times New Roman" w:cs="Times New Roman"/>
          <w:bCs/>
          <w:sz w:val="32"/>
          <w:szCs w:val="32"/>
          <w:lang w:val="uk-UA" w:eastAsia="uk-UA"/>
        </w:rPr>
        <w:softHyphen/>
        <w:t>кликає розгубленість чи хвилювання.</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Одним із способів пізнання підлітками власного тіла є роздивляння та обмацування. Деякі з них можуть година</w:t>
      </w:r>
      <w:r w:rsidRPr="00652989">
        <w:rPr>
          <w:rFonts w:ascii="Times New Roman" w:eastAsia="Times New Roman" w:hAnsi="Times New Roman" w:cs="Times New Roman"/>
          <w:bCs/>
          <w:sz w:val="32"/>
          <w:szCs w:val="32"/>
          <w:lang w:val="uk-UA" w:eastAsia="uk-UA"/>
        </w:rPr>
        <w:softHyphen/>
        <w:t>ми розглядати найдрібніші подробиці будови зовнішніх статевих органів, користуючись люстерком, лінійкою, сантиметровою стрічкою (особливо це стосується хлопчи</w:t>
      </w:r>
      <w:r w:rsidRPr="00652989">
        <w:rPr>
          <w:rFonts w:ascii="Times New Roman" w:eastAsia="Times New Roman" w:hAnsi="Times New Roman" w:cs="Times New Roman"/>
          <w:bCs/>
          <w:sz w:val="32"/>
          <w:szCs w:val="32"/>
          <w:lang w:val="uk-UA" w:eastAsia="uk-UA"/>
        </w:rPr>
        <w:softHyphen/>
        <w:t>ків), щоб дізнатися їх розміри. Так само ретельно дівчата-підлітки розглядають свої груди, звертаючи увагу на різ</w:t>
      </w:r>
      <w:r w:rsidRPr="00652989">
        <w:rPr>
          <w:rFonts w:ascii="Times New Roman" w:eastAsia="Times New Roman" w:hAnsi="Times New Roman" w:cs="Times New Roman"/>
          <w:bCs/>
          <w:sz w:val="32"/>
          <w:szCs w:val="32"/>
          <w:lang w:val="uk-UA" w:eastAsia="uk-UA"/>
        </w:rPr>
        <w:softHyphen/>
        <w:t>ницю в їх розмірах, наявність чи відсутність волосся на навколососкових ділянках, розмір і форму сосків. Зовніш</w:t>
      </w:r>
      <w:r w:rsidRPr="00652989">
        <w:rPr>
          <w:rFonts w:ascii="Times New Roman" w:eastAsia="Times New Roman" w:hAnsi="Times New Roman" w:cs="Times New Roman"/>
          <w:bCs/>
          <w:sz w:val="32"/>
          <w:szCs w:val="32"/>
          <w:lang w:val="uk-UA" w:eastAsia="uk-UA"/>
        </w:rPr>
        <w:softHyphen/>
        <w:t>ній огляд зазвичай переходить в обмацування, під час яко</w:t>
      </w:r>
      <w:r w:rsidRPr="00652989">
        <w:rPr>
          <w:rFonts w:ascii="Times New Roman" w:eastAsia="Times New Roman" w:hAnsi="Times New Roman" w:cs="Times New Roman"/>
          <w:bCs/>
          <w:sz w:val="32"/>
          <w:szCs w:val="32"/>
          <w:lang w:val="uk-UA" w:eastAsia="uk-UA"/>
        </w:rPr>
        <w:softHyphen/>
        <w:t>го підлітки обох статей, експериментуючи, намагаються зрозуміти, які відчуття і реакції приносить їм те чи інше торкання.</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Таке ознайомлення із власним тілом поступово призво</w:t>
      </w:r>
      <w:r w:rsidRPr="00652989">
        <w:rPr>
          <w:rFonts w:ascii="Times New Roman" w:eastAsia="Times New Roman" w:hAnsi="Times New Roman" w:cs="Times New Roman"/>
          <w:bCs/>
          <w:sz w:val="32"/>
          <w:szCs w:val="32"/>
          <w:lang w:val="uk-UA" w:eastAsia="uk-UA"/>
        </w:rPr>
        <w:softHyphen/>
        <w:t>дить до усвідомлених спроб досягти статевого збудження. Підліткам цікаво, в який спосіб можна збудити себе, на</w:t>
      </w:r>
      <w:r w:rsidRPr="00652989">
        <w:rPr>
          <w:rFonts w:ascii="Times New Roman" w:eastAsia="Times New Roman" w:hAnsi="Times New Roman" w:cs="Times New Roman"/>
          <w:bCs/>
          <w:sz w:val="32"/>
          <w:szCs w:val="32"/>
          <w:lang w:val="uk-UA" w:eastAsia="uk-UA"/>
        </w:rPr>
        <w:softHyphen/>
        <w:t>скільки швидко це станеться, як пов'язати фантазії з їх фі</w:t>
      </w:r>
      <w:r w:rsidRPr="00652989">
        <w:rPr>
          <w:rFonts w:ascii="Times New Roman" w:eastAsia="Times New Roman" w:hAnsi="Times New Roman" w:cs="Times New Roman"/>
          <w:bCs/>
          <w:sz w:val="32"/>
          <w:szCs w:val="32"/>
          <w:lang w:val="uk-UA" w:eastAsia="uk-UA"/>
        </w:rPr>
        <w:softHyphen/>
        <w:t>зичним наслідком, чи довго триватиме збудження, як швидко воно відновиться, як послабити його на певний час, якими є відчуття під час оргазму або після збудження без оргазму. Все це є репетицією майбутньої сексуальної активності, сприяє кращому розумінню себе.</w:t>
      </w:r>
    </w:p>
    <w:p w:rsidR="00652989" w:rsidRPr="00652989" w:rsidRDefault="00652989" w:rsidP="00652989">
      <w:pPr>
        <w:autoSpaceDE w:val="0"/>
        <w:autoSpaceDN w:val="0"/>
        <w:adjustRightInd w:val="0"/>
        <w:spacing w:after="0" w:line="240" w:lineRule="auto"/>
        <w:ind w:right="-3"/>
        <w:jc w:val="both"/>
        <w:rPr>
          <w:rFonts w:ascii="Lucida Sans Unicode" w:eastAsia="Times New Roman" w:hAnsi="Lucida Sans Unicode" w:cs="Lucida Sans Unicode"/>
          <w:sz w:val="24"/>
          <w:szCs w:val="24"/>
          <w:lang w:eastAsia="ru-RU"/>
        </w:rPr>
      </w:pPr>
      <w:r w:rsidRPr="00652989">
        <w:rPr>
          <w:rFonts w:ascii="Times New Roman" w:eastAsia="Times New Roman" w:hAnsi="Times New Roman" w:cs="Times New Roman"/>
          <w:bCs/>
          <w:sz w:val="32"/>
          <w:szCs w:val="32"/>
          <w:lang w:val="uk-UA" w:eastAsia="uk-UA"/>
        </w:rPr>
        <w:t>Процес пізнання власного тіла в кожного підлітка від</w:t>
      </w:r>
      <w:r w:rsidRPr="00652989">
        <w:rPr>
          <w:rFonts w:ascii="Times New Roman" w:eastAsia="Times New Roman" w:hAnsi="Times New Roman" w:cs="Times New Roman"/>
          <w:bCs/>
          <w:sz w:val="32"/>
          <w:szCs w:val="32"/>
          <w:lang w:val="uk-UA" w:eastAsia="uk-UA"/>
        </w:rPr>
        <w:softHyphen/>
        <w:t>бувається по-різному. Однак більшість хлопчиків, щоб за</w:t>
      </w:r>
      <w:r w:rsidRPr="00652989">
        <w:rPr>
          <w:rFonts w:ascii="Times New Roman" w:eastAsia="Times New Roman" w:hAnsi="Times New Roman" w:cs="Times New Roman"/>
          <w:bCs/>
          <w:sz w:val="32"/>
          <w:szCs w:val="32"/>
          <w:lang w:val="uk-UA" w:eastAsia="uk-UA"/>
        </w:rPr>
        <w:softHyphen/>
        <w:t>довольнити свою допитливість, усамітнившись, робить спроби надіти презерватив. Із подібною метою дівчата-підлітки пробують ввести у піхву якийсь предмет. Допитли</w:t>
      </w:r>
      <w:r w:rsidRPr="00652989">
        <w:rPr>
          <w:rFonts w:ascii="Times New Roman" w:eastAsia="Times New Roman" w:hAnsi="Times New Roman" w:cs="Times New Roman"/>
          <w:bCs/>
          <w:sz w:val="32"/>
          <w:szCs w:val="32"/>
          <w:lang w:val="uk-UA" w:eastAsia="uk-UA"/>
        </w:rPr>
        <w:softHyphen/>
        <w:t>вість, бажання «діяти, як дорослі» – нормальні компо</w:t>
      </w:r>
      <w:r w:rsidRPr="00652989">
        <w:rPr>
          <w:rFonts w:ascii="Times New Roman" w:eastAsia="Times New Roman" w:hAnsi="Times New Roman" w:cs="Times New Roman"/>
          <w:bCs/>
          <w:sz w:val="32"/>
          <w:szCs w:val="32"/>
          <w:lang w:val="uk-UA" w:eastAsia="uk-UA"/>
        </w:rPr>
        <w:softHyphen/>
        <w:t>ненти розвитку в підлітковому віці.</w:t>
      </w:r>
    </w:p>
    <w:p w:rsidR="00652989" w:rsidRPr="00652989" w:rsidRDefault="00652989" w:rsidP="00652989">
      <w:pPr>
        <w:autoSpaceDE w:val="0"/>
        <w:autoSpaceDN w:val="0"/>
        <w:adjustRightInd w:val="0"/>
        <w:spacing w:before="178" w:after="0" w:line="240" w:lineRule="auto"/>
        <w:ind w:right="-3"/>
        <w:jc w:val="center"/>
        <w:rPr>
          <w:rFonts w:ascii="Times New Roman" w:eastAsia="Times New Roman" w:hAnsi="Times New Roman" w:cs="Times New Roman"/>
          <w:b/>
          <w:i/>
          <w:sz w:val="32"/>
          <w:szCs w:val="32"/>
          <w:lang w:eastAsia="ru-RU"/>
        </w:rPr>
      </w:pPr>
      <w:r w:rsidRPr="00652989">
        <w:rPr>
          <w:rFonts w:ascii="Times New Roman" w:eastAsia="Times New Roman" w:hAnsi="Times New Roman" w:cs="Times New Roman"/>
          <w:b/>
          <w:i/>
          <w:sz w:val="32"/>
          <w:szCs w:val="32"/>
          <w:lang w:val="uk-UA" w:eastAsia="uk-UA"/>
        </w:rPr>
        <w:t>Сексуальні фантазії та мастурбації у пубертатному періоді</w:t>
      </w:r>
    </w:p>
    <w:p w:rsidR="00652989" w:rsidRPr="008F0659" w:rsidRDefault="00652989" w:rsidP="00652989">
      <w:pPr>
        <w:autoSpaceDE w:val="0"/>
        <w:autoSpaceDN w:val="0"/>
        <w:adjustRightInd w:val="0"/>
        <w:spacing w:before="202" w:after="0" w:line="240" w:lineRule="auto"/>
        <w:ind w:right="-3"/>
        <w:jc w:val="both"/>
        <w:rPr>
          <w:rFonts w:ascii="Times New Roman" w:eastAsia="Times New Roman" w:hAnsi="Times New Roman" w:cs="Times New Roman"/>
          <w:b/>
          <w:bCs/>
          <w:sz w:val="32"/>
          <w:szCs w:val="32"/>
          <w:lang w:val="uk-UA" w:eastAsia="ru-RU"/>
        </w:rPr>
      </w:pPr>
      <w:r w:rsidRPr="00652989">
        <w:rPr>
          <w:rFonts w:ascii="Times New Roman" w:eastAsia="Times New Roman" w:hAnsi="Times New Roman" w:cs="Times New Roman"/>
          <w:bCs/>
          <w:sz w:val="32"/>
          <w:szCs w:val="32"/>
          <w:lang w:val="uk-UA" w:eastAsia="uk-UA"/>
        </w:rPr>
        <w:t>У пубертатному періоді хлопці починають відчувати насолоду, змальовуючи у своїх мріях і фантазіях оголені жіночі тіла. У дівчат фантазії ще не мають конкретного еротичного характеру. Неконкретні образи їхньої уяви фо</w:t>
      </w:r>
      <w:r w:rsidRPr="00652989">
        <w:rPr>
          <w:rFonts w:ascii="Times New Roman" w:eastAsia="Times New Roman" w:hAnsi="Times New Roman" w:cs="Times New Roman"/>
          <w:bCs/>
          <w:sz w:val="32"/>
          <w:szCs w:val="32"/>
          <w:lang w:val="uk-UA" w:eastAsia="uk-UA"/>
        </w:rPr>
        <w:softHyphen/>
        <w:t>кусуються на незнайомому, але вродливому герої дівочих мрій, який приносить незабутні хвилини щастя і невідомі відчуття. Ці напівабстрактні уявлення пов'язані з вини</w:t>
      </w:r>
      <w:r w:rsidRPr="00652989">
        <w:rPr>
          <w:rFonts w:ascii="Times New Roman" w:eastAsia="Times New Roman" w:hAnsi="Times New Roman" w:cs="Times New Roman"/>
          <w:bCs/>
          <w:sz w:val="32"/>
          <w:szCs w:val="32"/>
          <w:lang w:val="uk-UA" w:eastAsia="uk-UA"/>
        </w:rPr>
        <w:softHyphen/>
        <w:t>кненням відчуттів, за яких у всьому тілі з'являється збуд</w:t>
      </w:r>
      <w:r w:rsidRPr="00652989">
        <w:rPr>
          <w:rFonts w:ascii="Times New Roman" w:eastAsia="Times New Roman" w:hAnsi="Times New Roman" w:cs="Times New Roman"/>
          <w:bCs/>
          <w:sz w:val="32"/>
          <w:szCs w:val="32"/>
          <w:lang w:val="uk-UA" w:eastAsia="uk-UA"/>
        </w:rPr>
        <w:softHyphen/>
        <w:t>ливе тремтіння.</w:t>
      </w:r>
    </w:p>
    <w:p w:rsidR="00652989" w:rsidRPr="00D3161D" w:rsidRDefault="00652989" w:rsidP="00D3161D">
      <w:pPr>
        <w:autoSpaceDE w:val="0"/>
        <w:autoSpaceDN w:val="0"/>
        <w:adjustRightInd w:val="0"/>
        <w:spacing w:after="0" w:line="240" w:lineRule="auto"/>
        <w:ind w:right="-3" w:firstLine="336"/>
        <w:jc w:val="both"/>
        <w:rPr>
          <w:rFonts w:ascii="Times New Roman" w:eastAsia="Times New Roman" w:hAnsi="Times New Roman" w:cs="Century Gothic"/>
          <w:b/>
          <w:bCs/>
          <w:sz w:val="32"/>
          <w:szCs w:val="32"/>
          <w:lang w:val="uk-UA" w:eastAsia="ru-RU"/>
        </w:rPr>
      </w:pPr>
      <w:r w:rsidRPr="00652989">
        <w:rPr>
          <w:rFonts w:ascii="Times New Roman" w:eastAsia="Times New Roman" w:hAnsi="Times New Roman" w:cs="Century Schoolbook"/>
          <w:bCs/>
          <w:sz w:val="32"/>
          <w:szCs w:val="32"/>
          <w:lang w:val="uk-UA" w:eastAsia="uk-UA"/>
        </w:rPr>
        <w:t>Сексуальні фантазії, сновидіння в підлітків виражені чіткіше, ніж у дітей молодшого віку. Нерідко вони супро</w:t>
      </w:r>
      <w:r w:rsidRPr="00652989">
        <w:rPr>
          <w:rFonts w:ascii="Times New Roman" w:eastAsia="Times New Roman" w:hAnsi="Times New Roman" w:cs="Century Schoolbook"/>
          <w:bCs/>
          <w:sz w:val="32"/>
          <w:szCs w:val="32"/>
          <w:lang w:val="uk-UA" w:eastAsia="uk-UA"/>
        </w:rPr>
        <w:softHyphen/>
        <w:t xml:space="preserve">воджуються мастурбацією. За даними досліджень, лише в 7% дівчат та 11% хлопців підліткового </w:t>
      </w:r>
      <w:r w:rsidRPr="00652989">
        <w:rPr>
          <w:rFonts w:ascii="Times New Roman" w:eastAsia="Times New Roman" w:hAnsi="Times New Roman" w:cs="Century Schoolbook"/>
          <w:bCs/>
          <w:sz w:val="32"/>
          <w:szCs w:val="32"/>
          <w:lang w:val="uk-UA" w:eastAsia="uk-UA"/>
        </w:rPr>
        <w:lastRenderedPageBreak/>
        <w:t>віку, які практи</w:t>
      </w:r>
      <w:r w:rsidRPr="00652989">
        <w:rPr>
          <w:rFonts w:ascii="Times New Roman" w:eastAsia="Times New Roman" w:hAnsi="Times New Roman" w:cs="Century Schoolbook"/>
          <w:bCs/>
          <w:sz w:val="32"/>
          <w:szCs w:val="32"/>
          <w:lang w:val="uk-UA" w:eastAsia="uk-UA"/>
        </w:rPr>
        <w:softHyphen/>
        <w:t>кують мастурбацію, вона не пов'язана із сексуальними фантазіями; у 50% підлітків фантазії постійно супрово</w:t>
      </w:r>
      <w:r w:rsidRPr="00652989">
        <w:rPr>
          <w:rFonts w:ascii="Times New Roman" w:eastAsia="Times New Roman" w:hAnsi="Times New Roman" w:cs="Century Schoolbook"/>
          <w:bCs/>
          <w:sz w:val="32"/>
          <w:szCs w:val="32"/>
          <w:lang w:val="uk-UA" w:eastAsia="uk-UA"/>
        </w:rPr>
        <w:softHyphen/>
        <w:t xml:space="preserve">джуються мастурбацією. Сексуальні фантазії у пубертатному періоді посилюють задоволення від сексуальної активності, слугують сурогатом (замінником) реального (однак недосяжного) статевого досвіду, викликають статеве збудження й оргазм, забезпечують психічну підготовку до майбутньої сексуальної активності, створюють можливість для безпечного сексуального експериментування. </w:t>
      </w:r>
    </w:p>
    <w:p w:rsidR="00652989" w:rsidRPr="00652989" w:rsidRDefault="00652989" w:rsidP="00652989">
      <w:pPr>
        <w:autoSpaceDE w:val="0"/>
        <w:autoSpaceDN w:val="0"/>
        <w:adjustRightInd w:val="0"/>
        <w:spacing w:before="202" w:after="0" w:line="240" w:lineRule="auto"/>
        <w:ind w:right="-3"/>
        <w:jc w:val="center"/>
        <w:rPr>
          <w:rFonts w:ascii="Times New Roman" w:eastAsia="Times New Roman" w:hAnsi="Times New Roman" w:cs="Century Gothic"/>
          <w:b/>
          <w:bCs/>
          <w:iCs/>
          <w:sz w:val="32"/>
          <w:szCs w:val="32"/>
          <w:lang w:val="uk-UA" w:eastAsia="uk-UA"/>
        </w:rPr>
      </w:pPr>
      <w:r w:rsidRPr="00652989">
        <w:rPr>
          <w:rFonts w:ascii="Times New Roman" w:eastAsia="Times New Roman" w:hAnsi="Times New Roman" w:cs="Century Gothic"/>
          <w:b/>
          <w:bCs/>
          <w:iCs/>
          <w:sz w:val="32"/>
          <w:szCs w:val="32"/>
          <w:lang w:val="uk-UA" w:eastAsia="uk-UA"/>
        </w:rPr>
        <w:t>Період статевої зрілості (18-55 років)</w:t>
      </w:r>
    </w:p>
    <w:p w:rsidR="00652989" w:rsidRPr="00652989" w:rsidRDefault="00652989" w:rsidP="00652989">
      <w:pPr>
        <w:autoSpaceDE w:val="0"/>
        <w:autoSpaceDN w:val="0"/>
        <w:adjustRightInd w:val="0"/>
        <w:spacing w:before="168" w:after="0" w:line="240" w:lineRule="auto"/>
        <w:ind w:right="-3" w:firstLine="708"/>
        <w:jc w:val="both"/>
        <w:rPr>
          <w:rFonts w:ascii="Lucida Sans Unicode" w:eastAsia="Times New Roman" w:hAnsi="Lucida Sans Unicode" w:cs="Lucida Sans Unicode"/>
          <w:sz w:val="24"/>
          <w:szCs w:val="24"/>
          <w:lang w:eastAsia="ru-RU"/>
        </w:rPr>
      </w:pPr>
      <w:r w:rsidRPr="00652989">
        <w:rPr>
          <w:rFonts w:ascii="Times New Roman" w:eastAsia="Times New Roman" w:hAnsi="Times New Roman" w:cs="Times New Roman"/>
          <w:bCs/>
          <w:sz w:val="32"/>
          <w:szCs w:val="32"/>
          <w:lang w:val="uk-UA" w:eastAsia="uk-UA"/>
        </w:rPr>
        <w:t>Найтривалішим є період статевої зрілості, коли люди</w:t>
      </w:r>
      <w:r w:rsidRPr="00652989">
        <w:rPr>
          <w:rFonts w:ascii="Times New Roman" w:eastAsia="Times New Roman" w:hAnsi="Times New Roman" w:cs="Times New Roman"/>
          <w:bCs/>
          <w:sz w:val="32"/>
          <w:szCs w:val="32"/>
          <w:lang w:val="uk-UA" w:eastAsia="uk-UA"/>
        </w:rPr>
        <w:softHyphen/>
        <w:t>на досягає найвищого рівня розвитку, реалізації своїх мо</w:t>
      </w:r>
      <w:r w:rsidRPr="00652989">
        <w:rPr>
          <w:rFonts w:ascii="Times New Roman" w:eastAsia="Times New Roman" w:hAnsi="Times New Roman" w:cs="Times New Roman"/>
          <w:bCs/>
          <w:sz w:val="32"/>
          <w:szCs w:val="32"/>
          <w:lang w:val="uk-UA" w:eastAsia="uk-UA"/>
        </w:rPr>
        <w:softHyphen/>
        <w:t>жливостей, самостверджується в усіх сферах, знаходить життєвого супутника, розкривається у сексуальному ас</w:t>
      </w:r>
      <w:r w:rsidRPr="00652989">
        <w:rPr>
          <w:rFonts w:ascii="Times New Roman" w:eastAsia="Times New Roman" w:hAnsi="Times New Roman" w:cs="Times New Roman"/>
          <w:bCs/>
          <w:sz w:val="32"/>
          <w:szCs w:val="32"/>
          <w:lang w:val="uk-UA" w:eastAsia="uk-UA"/>
        </w:rPr>
        <w:softHyphen/>
        <w:t>пекті. Водночас їй доводиться долати вікові кризи, які по</w:t>
      </w:r>
      <w:r w:rsidRPr="00652989">
        <w:rPr>
          <w:rFonts w:ascii="Times New Roman" w:eastAsia="Times New Roman" w:hAnsi="Times New Roman" w:cs="Times New Roman"/>
          <w:bCs/>
          <w:sz w:val="32"/>
          <w:szCs w:val="32"/>
          <w:lang w:val="uk-UA" w:eastAsia="uk-UA"/>
        </w:rPr>
        <w:softHyphen/>
        <w:t>значаються на її особистісному самопочутті, інтимних ас</w:t>
      </w:r>
      <w:r w:rsidRPr="00652989">
        <w:rPr>
          <w:rFonts w:ascii="Times New Roman" w:eastAsia="Times New Roman" w:hAnsi="Times New Roman" w:cs="Times New Roman"/>
          <w:bCs/>
          <w:sz w:val="32"/>
          <w:szCs w:val="32"/>
          <w:lang w:val="uk-UA" w:eastAsia="uk-UA"/>
        </w:rPr>
        <w:softHyphen/>
        <w:t>пектах життєдіяльності.</w:t>
      </w:r>
    </w:p>
    <w:p w:rsidR="00652989" w:rsidRPr="00652989" w:rsidRDefault="00652989" w:rsidP="00652989">
      <w:pPr>
        <w:autoSpaceDE w:val="0"/>
        <w:autoSpaceDN w:val="0"/>
        <w:adjustRightInd w:val="0"/>
        <w:spacing w:before="144" w:after="0" w:line="240" w:lineRule="auto"/>
        <w:ind w:right="-3"/>
        <w:jc w:val="center"/>
        <w:rPr>
          <w:rFonts w:ascii="Times New Roman" w:eastAsia="Times New Roman" w:hAnsi="Times New Roman" w:cs="Times New Roman"/>
          <w:b/>
          <w:i/>
          <w:sz w:val="32"/>
          <w:szCs w:val="32"/>
          <w:lang w:eastAsia="ru-RU"/>
        </w:rPr>
      </w:pPr>
      <w:r w:rsidRPr="00652989">
        <w:rPr>
          <w:rFonts w:ascii="Times New Roman" w:eastAsia="Times New Roman" w:hAnsi="Times New Roman" w:cs="Times New Roman"/>
          <w:b/>
          <w:i/>
          <w:sz w:val="32"/>
          <w:szCs w:val="32"/>
          <w:lang w:val="uk-UA" w:eastAsia="uk-UA"/>
        </w:rPr>
        <w:t>Психосоціальний розвиток особистості у період статевої зрілості за Е.Г.Еріксоном</w:t>
      </w:r>
    </w:p>
    <w:p w:rsidR="00652989" w:rsidRPr="00652989" w:rsidRDefault="00652989" w:rsidP="00652989">
      <w:pPr>
        <w:autoSpaceDE w:val="0"/>
        <w:autoSpaceDN w:val="0"/>
        <w:adjustRightInd w:val="0"/>
        <w:spacing w:before="197" w:after="0" w:line="240" w:lineRule="auto"/>
        <w:ind w:right="-3" w:firstLine="341"/>
        <w:jc w:val="both"/>
        <w:rPr>
          <w:rFonts w:ascii="Times New Roman" w:eastAsia="Times New Roman" w:hAnsi="Times New Roman" w:cs="Times New Roman"/>
          <w:b/>
          <w:bCs/>
          <w:sz w:val="32"/>
          <w:szCs w:val="32"/>
          <w:lang w:eastAsia="ru-RU"/>
        </w:rPr>
      </w:pPr>
      <w:r w:rsidRPr="00652989">
        <w:rPr>
          <w:rFonts w:ascii="Times New Roman" w:eastAsia="Times New Roman" w:hAnsi="Times New Roman" w:cs="Times New Roman"/>
          <w:bCs/>
          <w:sz w:val="32"/>
          <w:szCs w:val="32"/>
          <w:lang w:val="uk-UA" w:eastAsia="uk-UA"/>
        </w:rPr>
        <w:t>У теорії психосоціального розвитку Е.-Г. Еріксона пе</w:t>
      </w:r>
      <w:r w:rsidRPr="00652989">
        <w:rPr>
          <w:rFonts w:ascii="Times New Roman" w:eastAsia="Times New Roman" w:hAnsi="Times New Roman" w:cs="Times New Roman"/>
          <w:bCs/>
          <w:sz w:val="32"/>
          <w:szCs w:val="32"/>
          <w:lang w:val="uk-UA" w:eastAsia="uk-UA"/>
        </w:rPr>
        <w:softHyphen/>
        <w:t>ріоду статевої зрілості відповідають стадія ранньої доро</w:t>
      </w:r>
      <w:r w:rsidRPr="00652989">
        <w:rPr>
          <w:rFonts w:ascii="Times New Roman" w:eastAsia="Times New Roman" w:hAnsi="Times New Roman" w:cs="Times New Roman"/>
          <w:bCs/>
          <w:sz w:val="32"/>
          <w:szCs w:val="32"/>
          <w:lang w:val="uk-UA" w:eastAsia="uk-UA"/>
        </w:rPr>
        <w:softHyphen/>
        <w:t>слості і початок стадії середньої дорослості.</w:t>
      </w:r>
    </w:p>
    <w:p w:rsidR="00652989" w:rsidRPr="00652989" w:rsidRDefault="00652989" w:rsidP="00652989">
      <w:pPr>
        <w:autoSpaceDE w:val="0"/>
        <w:autoSpaceDN w:val="0"/>
        <w:adjustRightInd w:val="0"/>
        <w:spacing w:after="0" w:line="240" w:lineRule="auto"/>
        <w:ind w:right="-3"/>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
          <w:bCs/>
          <w:sz w:val="32"/>
          <w:szCs w:val="32"/>
          <w:lang w:val="uk-UA" w:eastAsia="uk-UA"/>
        </w:rPr>
        <w:t>Рання дорослість (20-25 років).</w:t>
      </w:r>
      <w:r w:rsidRPr="00652989">
        <w:rPr>
          <w:rFonts w:ascii="Times New Roman" w:eastAsia="Times New Roman" w:hAnsi="Times New Roman" w:cs="Times New Roman"/>
          <w:bCs/>
          <w:sz w:val="32"/>
          <w:szCs w:val="32"/>
          <w:lang w:val="uk-UA" w:eastAsia="uk-UA"/>
        </w:rPr>
        <w:t xml:space="preserve"> На цій стадії психо</w:t>
      </w:r>
      <w:r w:rsidRPr="00652989">
        <w:rPr>
          <w:rFonts w:ascii="Times New Roman" w:eastAsia="Times New Roman" w:hAnsi="Times New Roman" w:cs="Times New Roman"/>
          <w:bCs/>
          <w:sz w:val="32"/>
          <w:szCs w:val="32"/>
          <w:lang w:val="uk-UA" w:eastAsia="uk-UA"/>
        </w:rPr>
        <w:softHyphen/>
        <w:t>соціального розвитку настає формальний початок доросло</w:t>
      </w:r>
      <w:r w:rsidRPr="00652989">
        <w:rPr>
          <w:rFonts w:ascii="Times New Roman" w:eastAsia="Times New Roman" w:hAnsi="Times New Roman" w:cs="Times New Roman"/>
          <w:bCs/>
          <w:sz w:val="32"/>
          <w:szCs w:val="32"/>
          <w:lang w:val="uk-UA" w:eastAsia="uk-UA"/>
        </w:rPr>
        <w:softHyphen/>
        <w:t>го життя. Вона є періодом залицянь, раннього шлюбу, по</w:t>
      </w:r>
      <w:r w:rsidRPr="00652989">
        <w:rPr>
          <w:rFonts w:ascii="Times New Roman" w:eastAsia="Times New Roman" w:hAnsi="Times New Roman" w:cs="Times New Roman"/>
          <w:bCs/>
          <w:sz w:val="32"/>
          <w:szCs w:val="32"/>
          <w:lang w:val="uk-UA" w:eastAsia="uk-UA"/>
        </w:rPr>
        <w:softHyphen/>
        <w:t>чатку сімейного життя, формування інтересів, пов'язаних із професією. За переконанням Е.-Г. Еріксона, як і 3. Фрейда, лише в цьому віці людина стає посправжньому соціально і сексуально готовою до інтимних стосунків (до цього більшість проявів сексуальної поведінки було спрямовано по</w:t>
      </w:r>
      <w:r w:rsidRPr="00652989">
        <w:rPr>
          <w:rFonts w:ascii="Times New Roman" w:eastAsia="Times New Roman" w:hAnsi="Times New Roman" w:cs="Times New Roman"/>
          <w:bCs/>
          <w:sz w:val="32"/>
          <w:szCs w:val="32"/>
          <w:lang w:val="uk-UA" w:eastAsia="uk-UA"/>
        </w:rPr>
        <w:softHyphen/>
        <w:t>шуком Его-ідентичності). Раннє досягнення ідентичності і початок продуктивної праці спонукають до нових міжособистісних стосунків. На одному полюсі цього виміру – ін</w:t>
      </w:r>
      <w:r w:rsidRPr="00652989">
        <w:rPr>
          <w:rFonts w:ascii="Times New Roman" w:eastAsia="Times New Roman" w:hAnsi="Times New Roman" w:cs="Times New Roman"/>
          <w:bCs/>
          <w:sz w:val="32"/>
          <w:szCs w:val="32"/>
          <w:lang w:val="uk-UA" w:eastAsia="uk-UA"/>
        </w:rPr>
        <w:softHyphen/>
        <w:t xml:space="preserve">тимність, на іншому – ізоляція. </w:t>
      </w:r>
      <w:r w:rsidRPr="00652989">
        <w:rPr>
          <w:rFonts w:ascii="Times New Roman" w:eastAsia="Times New Roman" w:hAnsi="Times New Roman" w:cs="Times New Roman"/>
          <w:i/>
          <w:sz w:val="32"/>
          <w:szCs w:val="32"/>
          <w:lang w:val="uk-UA" w:eastAsia="uk-UA"/>
        </w:rPr>
        <w:t>Інтимність</w:t>
      </w:r>
      <w:r w:rsidRPr="00652989">
        <w:rPr>
          <w:rFonts w:ascii="Times New Roman" w:eastAsia="Times New Roman" w:hAnsi="Times New Roman" w:cs="Times New Roman"/>
          <w:sz w:val="32"/>
          <w:szCs w:val="32"/>
          <w:lang w:val="uk-UA" w:eastAsia="uk-UA"/>
        </w:rPr>
        <w:t xml:space="preserve"> </w:t>
      </w:r>
      <w:r w:rsidRPr="00652989">
        <w:rPr>
          <w:rFonts w:ascii="Times New Roman" w:eastAsia="Times New Roman" w:hAnsi="Times New Roman" w:cs="Times New Roman"/>
          <w:bCs/>
          <w:sz w:val="32"/>
          <w:szCs w:val="32"/>
          <w:lang w:val="uk-UA" w:eastAsia="uk-UA"/>
        </w:rPr>
        <w:t>(є глибинним почуттям до шлюбного партнера, друзів, батьків, братів, сестер та ін</w:t>
      </w:r>
      <w:r w:rsidRPr="00652989">
        <w:rPr>
          <w:rFonts w:ascii="Times New Roman" w:eastAsia="Times New Roman" w:hAnsi="Times New Roman" w:cs="Times New Roman"/>
          <w:bCs/>
          <w:sz w:val="32"/>
          <w:szCs w:val="32"/>
          <w:lang w:val="uk-UA" w:eastAsia="uk-UA"/>
        </w:rPr>
        <w:softHyphen/>
        <w:t>ших родичів. Інтимність – це здатність «злити» в одне ціле свою ідентичність з ідентичністю іншої людини без побоювання щось у собі втратити. Саме цей аспект інтим</w:t>
      </w:r>
      <w:r w:rsidRPr="00652989">
        <w:rPr>
          <w:rFonts w:ascii="Times New Roman" w:eastAsia="Times New Roman" w:hAnsi="Times New Roman" w:cs="Times New Roman"/>
          <w:bCs/>
          <w:sz w:val="32"/>
          <w:szCs w:val="32"/>
          <w:lang w:val="uk-UA" w:eastAsia="uk-UA"/>
        </w:rPr>
        <w:softHyphen/>
        <w:t>ності Еріксон вважав основою міцного шлюбу. Однак справжнє почуття інтимності неможливе, доки не буде до</w:t>
      </w:r>
      <w:r w:rsidRPr="00652989">
        <w:rPr>
          <w:rFonts w:ascii="Times New Roman" w:eastAsia="Times New Roman" w:hAnsi="Times New Roman" w:cs="Times New Roman"/>
          <w:bCs/>
          <w:sz w:val="32"/>
          <w:szCs w:val="32"/>
          <w:lang w:val="uk-UA" w:eastAsia="uk-UA"/>
        </w:rPr>
        <w:softHyphen/>
        <w:t>сягнута стабільна ідентичність: щоб перебувати у справ</w:t>
      </w:r>
      <w:r w:rsidRPr="00652989">
        <w:rPr>
          <w:rFonts w:ascii="Times New Roman" w:eastAsia="Times New Roman" w:hAnsi="Times New Roman" w:cs="Times New Roman"/>
          <w:bCs/>
          <w:sz w:val="32"/>
          <w:szCs w:val="32"/>
          <w:lang w:val="uk-UA" w:eastAsia="uk-UA"/>
        </w:rPr>
        <w:softHyphen/>
        <w:t xml:space="preserve">жніх інтимних стосунках, людині необхідно усвідомити, ким є вона сама. А </w:t>
      </w:r>
      <w:r w:rsidRPr="00652989">
        <w:rPr>
          <w:rFonts w:ascii="Times New Roman" w:eastAsia="Times New Roman" w:hAnsi="Times New Roman" w:cs="Times New Roman"/>
          <w:bCs/>
          <w:sz w:val="32"/>
          <w:szCs w:val="32"/>
          <w:lang w:val="uk-UA" w:eastAsia="uk-UA"/>
        </w:rPr>
        <w:lastRenderedPageBreak/>
        <w:t>підліткове «кохання» може бути лише спробою перевірити власну ідентичність з використанням при цьому іншої людини. Тому юнацькі шлюби, укладені у віці 16-19 років, не такі тривалі порівняно із шлюбами тих, кому за двадцять. На думку Еріксона, багато молодих людей, особливо жінок, вступає у шлюб, щоб здобути свою ідентичність в іншій людині та завдяки їй. Однак не мож</w:t>
      </w:r>
      <w:r w:rsidRPr="00652989">
        <w:rPr>
          <w:rFonts w:ascii="Times New Roman" w:eastAsia="Times New Roman" w:hAnsi="Times New Roman" w:cs="Times New Roman"/>
          <w:bCs/>
          <w:sz w:val="32"/>
          <w:szCs w:val="32"/>
          <w:lang w:val="uk-UA" w:eastAsia="uk-UA"/>
        </w:rPr>
        <w:softHyphen/>
        <w:t>на побудувати здорові стосунки, здобуваючи у такий спосіб ідентичність. Інтимність передбачає більше, ніж про</w:t>
      </w:r>
      <w:r w:rsidRPr="00652989">
        <w:rPr>
          <w:rFonts w:ascii="Times New Roman" w:eastAsia="Times New Roman" w:hAnsi="Times New Roman" w:cs="Times New Roman"/>
          <w:bCs/>
          <w:sz w:val="32"/>
          <w:szCs w:val="32"/>
          <w:lang w:val="uk-UA" w:eastAsia="uk-UA"/>
        </w:rPr>
        <w:softHyphen/>
        <w:t>сто сексуальну близькість, вона може включати емпатію (співпереживання, співчуття), відкритість між друзями. У широкому розумінні – здатність віддавати себе комусь.</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Головна небезпека цього періоду полягає в надмірній за</w:t>
      </w:r>
      <w:r w:rsidRPr="00652989">
        <w:rPr>
          <w:rFonts w:ascii="Times New Roman" w:eastAsia="Times New Roman" w:hAnsi="Times New Roman" w:cs="Times New Roman"/>
          <w:bCs/>
          <w:sz w:val="32"/>
          <w:szCs w:val="32"/>
          <w:lang w:val="uk-UA" w:eastAsia="uk-UA"/>
        </w:rPr>
        <w:softHyphen/>
        <w:t xml:space="preserve">хопленості собою, уникненні міжособистісних стосунків. Наслідком нездатності встановлювати спокійні, довірливі міжособистісні стосунки є почуття самотності, соціального вакууму та </w:t>
      </w:r>
      <w:r w:rsidRPr="00652989">
        <w:rPr>
          <w:rFonts w:ascii="Times New Roman" w:eastAsia="Times New Roman" w:hAnsi="Times New Roman" w:cs="Times New Roman"/>
          <w:i/>
          <w:sz w:val="32"/>
          <w:szCs w:val="32"/>
          <w:lang w:val="uk-UA" w:eastAsia="uk-UA"/>
        </w:rPr>
        <w:t>ізоляції</w:t>
      </w:r>
      <w:r w:rsidRPr="00652989">
        <w:rPr>
          <w:rFonts w:ascii="Times New Roman" w:eastAsia="Times New Roman" w:hAnsi="Times New Roman" w:cs="Times New Roman"/>
          <w:bCs/>
          <w:sz w:val="32"/>
          <w:szCs w:val="32"/>
          <w:lang w:val="uk-UA" w:eastAsia="uk-UA"/>
        </w:rPr>
        <w:t>. Зануре</w:t>
      </w:r>
      <w:r w:rsidRPr="00652989">
        <w:rPr>
          <w:rFonts w:ascii="Times New Roman" w:eastAsia="Times New Roman" w:hAnsi="Times New Roman" w:cs="Times New Roman"/>
          <w:bCs/>
          <w:sz w:val="32"/>
          <w:szCs w:val="32"/>
          <w:lang w:val="uk-UA" w:eastAsia="uk-UA"/>
        </w:rPr>
        <w:softHyphen/>
        <w:t>ні в себе молоді люди можуть вступати у виключно формальні (роботодавець – працівник) чи поверхові контакти, відгороджують себе від справжніх взаємин, оскільки пов'я</w:t>
      </w:r>
      <w:r w:rsidRPr="00652989">
        <w:rPr>
          <w:rFonts w:ascii="Times New Roman" w:eastAsia="Times New Roman" w:hAnsi="Times New Roman" w:cs="Times New Roman"/>
          <w:bCs/>
          <w:sz w:val="32"/>
          <w:szCs w:val="32"/>
          <w:lang w:val="uk-UA" w:eastAsia="uk-UA"/>
        </w:rPr>
        <w:softHyphen/>
        <w:t>зані з інтимністю високі вимоги загрозливі для них. Часто вони виявляють відчуженість та незацікавленість у стосун</w:t>
      </w:r>
      <w:r w:rsidRPr="00652989">
        <w:rPr>
          <w:rFonts w:ascii="Times New Roman" w:eastAsia="Times New Roman" w:hAnsi="Times New Roman" w:cs="Times New Roman"/>
          <w:bCs/>
          <w:sz w:val="32"/>
          <w:szCs w:val="32"/>
          <w:lang w:val="uk-UA" w:eastAsia="uk-UA"/>
        </w:rPr>
        <w:softHyphen/>
        <w:t>ках із колегами.</w:t>
      </w:r>
    </w:p>
    <w:p w:rsidR="00652989" w:rsidRPr="00652989" w:rsidRDefault="00652989" w:rsidP="00652989">
      <w:pPr>
        <w:autoSpaceDE w:val="0"/>
        <w:autoSpaceDN w:val="0"/>
        <w:adjustRightInd w:val="0"/>
        <w:spacing w:before="5" w:after="0" w:line="240" w:lineRule="auto"/>
        <w:ind w:right="-3"/>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Нормальним виходом із кризи цього періоду є кохан</w:t>
      </w:r>
      <w:r w:rsidRPr="00652989">
        <w:rPr>
          <w:rFonts w:ascii="Times New Roman" w:eastAsia="Times New Roman" w:hAnsi="Times New Roman" w:cs="Times New Roman"/>
          <w:bCs/>
          <w:sz w:val="32"/>
          <w:szCs w:val="32"/>
          <w:lang w:val="uk-UA" w:eastAsia="uk-UA"/>
        </w:rPr>
        <w:softHyphen/>
        <w:t>ня. Крім романтичного, еротичного смислів, Е.-Г. Еріксон вбачав у ньому здатність довіряти себе іншій людині, бути вірним у цих стосунках, навіть якщо вони потребують по</w:t>
      </w:r>
      <w:r w:rsidRPr="00652989">
        <w:rPr>
          <w:rFonts w:ascii="Times New Roman" w:eastAsia="Times New Roman" w:hAnsi="Times New Roman" w:cs="Times New Roman"/>
          <w:bCs/>
          <w:sz w:val="32"/>
          <w:szCs w:val="32"/>
          <w:lang w:val="uk-UA" w:eastAsia="uk-UA"/>
        </w:rPr>
        <w:softHyphen/>
        <w:t>ступок, самопожертв. Цей тип кохання виявляється у вза</w:t>
      </w:r>
      <w:r w:rsidRPr="00652989">
        <w:rPr>
          <w:rFonts w:ascii="Times New Roman" w:eastAsia="Times New Roman" w:hAnsi="Times New Roman" w:cs="Times New Roman"/>
          <w:bCs/>
          <w:sz w:val="32"/>
          <w:szCs w:val="32"/>
          <w:lang w:val="uk-UA" w:eastAsia="uk-UA"/>
        </w:rPr>
        <w:softHyphen/>
        <w:t>ємній турботі, повазі, відповідальності за іншу людину.</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
          <w:bCs/>
          <w:sz w:val="32"/>
          <w:szCs w:val="32"/>
          <w:lang w:val="uk-UA" w:eastAsia="uk-UA"/>
        </w:rPr>
        <w:t>Середня дорослість (26-64 років).</w:t>
      </w:r>
      <w:r w:rsidRPr="00652989">
        <w:rPr>
          <w:rFonts w:ascii="Times New Roman" w:eastAsia="Times New Roman" w:hAnsi="Times New Roman" w:cs="Times New Roman"/>
          <w:bCs/>
          <w:sz w:val="32"/>
          <w:szCs w:val="32"/>
          <w:lang w:val="uk-UA" w:eastAsia="uk-UA"/>
        </w:rPr>
        <w:t xml:space="preserve"> Основна проблема цієї стадії психосоціального розвитку полягає у виборі між продуктивністю та інертністю.</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sz w:val="32"/>
          <w:szCs w:val="32"/>
          <w:lang w:val="uk-UA" w:eastAsia="uk-UA"/>
        </w:rPr>
        <w:t xml:space="preserve">Продуктивність </w:t>
      </w:r>
      <w:r w:rsidRPr="00652989">
        <w:rPr>
          <w:rFonts w:ascii="Times New Roman" w:eastAsia="Times New Roman" w:hAnsi="Times New Roman" w:cs="Times New Roman"/>
          <w:bCs/>
          <w:sz w:val="32"/>
          <w:szCs w:val="32"/>
          <w:lang w:val="uk-UA" w:eastAsia="uk-UA"/>
        </w:rPr>
        <w:t>з'являється разом із стурбованістю людини добробутом майбутнього покоління, станом сус</w:t>
      </w:r>
      <w:r w:rsidRPr="00652989">
        <w:rPr>
          <w:rFonts w:ascii="Times New Roman" w:eastAsia="Times New Roman" w:hAnsi="Times New Roman" w:cs="Times New Roman"/>
          <w:bCs/>
          <w:sz w:val="32"/>
          <w:szCs w:val="32"/>
          <w:lang w:val="uk-UA" w:eastAsia="uk-UA"/>
        </w:rPr>
        <w:softHyphen/>
        <w:t>пільства, в якому воно житиме і працюватиме. Продуктив</w:t>
      </w:r>
      <w:r w:rsidRPr="00652989">
        <w:rPr>
          <w:rFonts w:ascii="Times New Roman" w:eastAsia="Times New Roman" w:hAnsi="Times New Roman" w:cs="Times New Roman"/>
          <w:bCs/>
          <w:sz w:val="32"/>
          <w:szCs w:val="32"/>
          <w:lang w:val="uk-UA" w:eastAsia="uk-UA"/>
        </w:rPr>
        <w:softHyphen/>
        <w:t>ність – турбота про тих, хто прийде на зміну, про те, як до</w:t>
      </w:r>
      <w:r w:rsidRPr="00652989">
        <w:rPr>
          <w:rFonts w:ascii="Times New Roman" w:eastAsia="Times New Roman" w:hAnsi="Times New Roman" w:cs="Times New Roman"/>
          <w:bCs/>
          <w:sz w:val="32"/>
          <w:szCs w:val="32"/>
          <w:lang w:val="uk-UA" w:eastAsia="uk-UA"/>
        </w:rPr>
        <w:softHyphen/>
        <w:t>помогти їм ствердитися в житті, обрати правильний шлях. Отже, основною темою психосоціального розвитку особи</w:t>
      </w:r>
      <w:r w:rsidRPr="00652989">
        <w:rPr>
          <w:rFonts w:ascii="Times New Roman" w:eastAsia="Times New Roman" w:hAnsi="Times New Roman" w:cs="Times New Roman"/>
          <w:bCs/>
          <w:sz w:val="32"/>
          <w:szCs w:val="32"/>
          <w:lang w:val="uk-UA" w:eastAsia="uk-UA"/>
        </w:rPr>
        <w:softHyphen/>
        <w:t>стості в цей час є турбота про майбутній добробут людства. Творчі і виробничі елементи продуктивності персоніфіко</w:t>
      </w:r>
      <w:r w:rsidRPr="00652989">
        <w:rPr>
          <w:rFonts w:ascii="Times New Roman" w:eastAsia="Times New Roman" w:hAnsi="Times New Roman" w:cs="Times New Roman"/>
          <w:bCs/>
          <w:sz w:val="32"/>
          <w:szCs w:val="32"/>
          <w:lang w:val="uk-UA" w:eastAsia="uk-UA"/>
        </w:rPr>
        <w:softHyphen/>
        <w:t>вані в усьому, що передається від покоління до покоління (технічні вироби, ідеї, витвори мистецтва).</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Позитивна якість цього періоду – турбота, яка вини</w:t>
      </w:r>
      <w:r w:rsidRPr="00652989">
        <w:rPr>
          <w:rFonts w:ascii="Times New Roman" w:eastAsia="Times New Roman" w:hAnsi="Times New Roman" w:cs="Times New Roman"/>
          <w:bCs/>
          <w:sz w:val="32"/>
          <w:szCs w:val="32"/>
          <w:lang w:val="uk-UA" w:eastAsia="uk-UA"/>
        </w:rPr>
        <w:softHyphen/>
        <w:t>кає з усвідомленням значущості певних людей, справ, пи</w:t>
      </w:r>
      <w:r w:rsidRPr="00652989">
        <w:rPr>
          <w:rFonts w:ascii="Times New Roman" w:eastAsia="Times New Roman" w:hAnsi="Times New Roman" w:cs="Times New Roman"/>
          <w:bCs/>
          <w:sz w:val="32"/>
          <w:szCs w:val="32"/>
          <w:lang w:val="uk-UA" w:eastAsia="uk-UA"/>
        </w:rPr>
        <w:softHyphen/>
        <w:t xml:space="preserve">тань тощо. Вона є </w:t>
      </w:r>
      <w:r w:rsidRPr="00652989">
        <w:rPr>
          <w:rFonts w:ascii="Times New Roman" w:eastAsia="Times New Roman" w:hAnsi="Times New Roman" w:cs="Times New Roman"/>
          <w:bCs/>
          <w:sz w:val="32"/>
          <w:szCs w:val="32"/>
          <w:lang w:val="uk-UA" w:eastAsia="uk-UA"/>
        </w:rPr>
        <w:lastRenderedPageBreak/>
        <w:t>психологічною протилежністю байдужо</w:t>
      </w:r>
      <w:r w:rsidRPr="00652989">
        <w:rPr>
          <w:rFonts w:ascii="Times New Roman" w:eastAsia="Times New Roman" w:hAnsi="Times New Roman" w:cs="Times New Roman"/>
          <w:bCs/>
          <w:sz w:val="32"/>
          <w:szCs w:val="32"/>
          <w:lang w:val="uk-UA" w:eastAsia="uk-UA"/>
        </w:rPr>
        <w:softHyphen/>
        <w:t>сті й апатії, природним бажанням зробити щось для май</w:t>
      </w:r>
      <w:r w:rsidRPr="00652989">
        <w:rPr>
          <w:rFonts w:ascii="Times New Roman" w:eastAsia="Times New Roman" w:hAnsi="Times New Roman" w:cs="Times New Roman"/>
          <w:bCs/>
          <w:sz w:val="32"/>
          <w:szCs w:val="32"/>
          <w:lang w:val="uk-UA" w:eastAsia="uk-UA"/>
        </w:rPr>
        <w:softHyphen/>
        <w:t>бутніх поколінь.</w:t>
      </w:r>
    </w:p>
    <w:p w:rsidR="00652989" w:rsidRPr="00652989" w:rsidRDefault="00652989" w:rsidP="00652989">
      <w:pPr>
        <w:autoSpaceDE w:val="0"/>
        <w:autoSpaceDN w:val="0"/>
        <w:adjustRightInd w:val="0"/>
        <w:spacing w:after="0" w:line="240" w:lineRule="auto"/>
        <w:ind w:right="-3" w:firstLine="341"/>
        <w:jc w:val="both"/>
        <w:rPr>
          <w:rFonts w:ascii="Lucida Sans Unicode" w:eastAsia="Times New Roman" w:hAnsi="Lucida Sans Unicode" w:cs="Lucida Sans Unicode"/>
          <w:sz w:val="24"/>
          <w:szCs w:val="24"/>
          <w:lang w:val="uk-UA" w:eastAsia="ru-RU"/>
        </w:rPr>
      </w:pPr>
      <w:r w:rsidRPr="00652989">
        <w:rPr>
          <w:rFonts w:ascii="Times New Roman" w:eastAsia="Times New Roman" w:hAnsi="Times New Roman" w:cs="Times New Roman"/>
          <w:bCs/>
          <w:sz w:val="32"/>
          <w:szCs w:val="32"/>
          <w:lang w:val="uk-UA" w:eastAsia="uk-UA"/>
        </w:rPr>
        <w:t>Дорослі люди, яким не вдається стати продуктивними, поступово переходять у стан захопленості собою, основним предметом їхньої турботи стають особисті потреби та зруч</w:t>
      </w:r>
      <w:r w:rsidRPr="00652989">
        <w:rPr>
          <w:rFonts w:ascii="Times New Roman" w:eastAsia="Times New Roman" w:hAnsi="Times New Roman" w:cs="Times New Roman"/>
          <w:bCs/>
          <w:sz w:val="32"/>
          <w:szCs w:val="32"/>
          <w:lang w:val="uk-UA" w:eastAsia="uk-UA"/>
        </w:rPr>
        <w:softHyphen/>
        <w:t xml:space="preserve">ності. Ці люди не піклуються ні про кого і ні про що, а лише потурають власним бажанням. Із втратою продуктивності припиняється діяльне функціонування особистості в суспільстві </w:t>
      </w:r>
      <w:r w:rsidRPr="00652989">
        <w:rPr>
          <w:rFonts w:ascii="Times New Roman" w:eastAsia="Times New Roman" w:hAnsi="Times New Roman" w:cs="Times New Roman"/>
          <w:sz w:val="32"/>
          <w:szCs w:val="32"/>
          <w:lang w:val="uk-UA" w:eastAsia="uk-UA"/>
        </w:rPr>
        <w:t xml:space="preserve">(інертність), </w:t>
      </w:r>
      <w:r w:rsidRPr="00652989">
        <w:rPr>
          <w:rFonts w:ascii="Times New Roman" w:eastAsia="Times New Roman" w:hAnsi="Times New Roman" w:cs="Times New Roman"/>
          <w:bCs/>
          <w:sz w:val="32"/>
          <w:szCs w:val="32"/>
          <w:lang w:val="uk-UA" w:eastAsia="uk-UA"/>
        </w:rPr>
        <w:t>її життя пов'язане із задово</w:t>
      </w:r>
      <w:r w:rsidRPr="00652989">
        <w:rPr>
          <w:rFonts w:ascii="Times New Roman" w:eastAsia="Times New Roman" w:hAnsi="Times New Roman" w:cs="Times New Roman"/>
          <w:bCs/>
          <w:sz w:val="32"/>
          <w:szCs w:val="32"/>
          <w:lang w:val="uk-UA" w:eastAsia="uk-UA"/>
        </w:rPr>
        <w:softHyphen/>
        <w:t>ленням власних потреб, збіднюються міжособистісні сто</w:t>
      </w:r>
      <w:r w:rsidRPr="00652989">
        <w:rPr>
          <w:rFonts w:ascii="Times New Roman" w:eastAsia="Times New Roman" w:hAnsi="Times New Roman" w:cs="Times New Roman"/>
          <w:bCs/>
          <w:sz w:val="32"/>
          <w:szCs w:val="32"/>
          <w:lang w:val="uk-UA" w:eastAsia="uk-UA"/>
        </w:rPr>
        <w:softHyphen/>
        <w:t xml:space="preserve">сунки. Це явище – </w:t>
      </w:r>
      <w:r w:rsidRPr="00652989">
        <w:rPr>
          <w:rFonts w:ascii="Times New Roman" w:eastAsia="Times New Roman" w:hAnsi="Times New Roman" w:cs="Times New Roman"/>
          <w:sz w:val="32"/>
          <w:szCs w:val="32"/>
          <w:lang w:val="uk-UA" w:eastAsia="uk-UA"/>
        </w:rPr>
        <w:t xml:space="preserve">«криза старшого віку» – </w:t>
      </w:r>
      <w:r w:rsidRPr="00652989">
        <w:rPr>
          <w:rFonts w:ascii="Times New Roman" w:eastAsia="Times New Roman" w:hAnsi="Times New Roman" w:cs="Times New Roman"/>
          <w:bCs/>
          <w:sz w:val="32"/>
          <w:szCs w:val="32"/>
          <w:lang w:val="uk-UA" w:eastAsia="uk-UA"/>
        </w:rPr>
        <w:t>виражаєть</w:t>
      </w:r>
      <w:r w:rsidRPr="00652989">
        <w:rPr>
          <w:rFonts w:ascii="Times New Roman" w:eastAsia="Times New Roman" w:hAnsi="Times New Roman" w:cs="Times New Roman"/>
          <w:bCs/>
          <w:sz w:val="32"/>
          <w:szCs w:val="32"/>
          <w:lang w:val="uk-UA" w:eastAsia="uk-UA"/>
        </w:rPr>
        <w:softHyphen/>
        <w:t>ся в усвідомленні безнадійності, безглуздості життя.</w:t>
      </w:r>
    </w:p>
    <w:p w:rsidR="00652989" w:rsidRPr="00652989" w:rsidRDefault="00652989" w:rsidP="00652989">
      <w:pPr>
        <w:autoSpaceDE w:val="0"/>
        <w:autoSpaceDN w:val="0"/>
        <w:adjustRightInd w:val="0"/>
        <w:spacing w:before="158" w:after="0" w:line="240" w:lineRule="auto"/>
        <w:ind w:right="-3"/>
        <w:jc w:val="center"/>
        <w:rPr>
          <w:rFonts w:ascii="Times New Roman" w:eastAsia="Times New Roman" w:hAnsi="Times New Roman" w:cs="Times New Roman"/>
          <w:b/>
          <w:i/>
          <w:sz w:val="32"/>
          <w:szCs w:val="32"/>
          <w:lang w:eastAsia="ru-RU"/>
        </w:rPr>
      </w:pPr>
      <w:r w:rsidRPr="00652989">
        <w:rPr>
          <w:rFonts w:ascii="Times New Roman" w:eastAsia="Times New Roman" w:hAnsi="Times New Roman" w:cs="Times New Roman"/>
          <w:b/>
          <w:i/>
          <w:sz w:val="32"/>
          <w:szCs w:val="32"/>
          <w:lang w:val="uk-UA" w:eastAsia="uk-UA"/>
        </w:rPr>
        <w:t>Психологічні аспекти сексуальності у період статевої зрілості</w:t>
      </w:r>
    </w:p>
    <w:p w:rsidR="00652989" w:rsidRPr="00652989" w:rsidRDefault="00652989" w:rsidP="00652989">
      <w:pPr>
        <w:autoSpaceDE w:val="0"/>
        <w:autoSpaceDN w:val="0"/>
        <w:adjustRightInd w:val="0"/>
        <w:spacing w:before="182" w:after="0" w:line="240" w:lineRule="auto"/>
        <w:ind w:right="-3" w:firstLine="278"/>
        <w:jc w:val="both"/>
        <w:rPr>
          <w:rFonts w:ascii="Lucida Sans Unicode" w:eastAsia="Times New Roman" w:hAnsi="Lucida Sans Unicode" w:cs="Lucida Sans Unicode"/>
          <w:sz w:val="24"/>
          <w:szCs w:val="24"/>
          <w:lang w:eastAsia="ru-RU"/>
        </w:rPr>
      </w:pPr>
      <w:r w:rsidRPr="00652989">
        <w:rPr>
          <w:rFonts w:ascii="Times New Roman" w:eastAsia="Times New Roman" w:hAnsi="Times New Roman" w:cs="Times New Roman"/>
          <w:bCs/>
          <w:sz w:val="32"/>
          <w:szCs w:val="32"/>
          <w:lang w:val="uk-UA" w:eastAsia="uk-UA"/>
        </w:rPr>
        <w:t>Статева зрілість пов'язана із соціально-психологічною самоідентифікацією особистості, усвідомленням власної самоцінності, індивідуальної неповторності, формуван</w:t>
      </w:r>
      <w:r w:rsidRPr="00652989">
        <w:rPr>
          <w:rFonts w:ascii="Times New Roman" w:eastAsia="Times New Roman" w:hAnsi="Times New Roman" w:cs="Times New Roman"/>
          <w:bCs/>
          <w:sz w:val="32"/>
          <w:szCs w:val="32"/>
          <w:lang w:val="uk-UA" w:eastAsia="uk-UA"/>
        </w:rPr>
        <w:softHyphen/>
        <w:t>ням, утвердженням критеріїв добору партнерів, самореалізацією в усіх сферах життя, в т. ч. сексуальній.</w:t>
      </w:r>
    </w:p>
    <w:p w:rsidR="00652989" w:rsidRPr="00652989" w:rsidRDefault="00652989" w:rsidP="00652989">
      <w:pPr>
        <w:autoSpaceDE w:val="0"/>
        <w:autoSpaceDN w:val="0"/>
        <w:adjustRightInd w:val="0"/>
        <w:spacing w:before="154" w:after="0" w:line="240" w:lineRule="auto"/>
        <w:ind w:right="-3" w:firstLine="278"/>
        <w:jc w:val="center"/>
        <w:rPr>
          <w:rFonts w:ascii="Times New Roman" w:eastAsia="Times New Roman" w:hAnsi="Times New Roman" w:cs="Century Schoolbook"/>
          <w:b/>
          <w:i/>
          <w:sz w:val="32"/>
          <w:szCs w:val="32"/>
          <w:lang w:eastAsia="ru-RU"/>
        </w:rPr>
      </w:pPr>
      <w:r w:rsidRPr="00652989">
        <w:rPr>
          <w:rFonts w:ascii="Times New Roman" w:eastAsia="Times New Roman" w:hAnsi="Times New Roman" w:cs="Century Schoolbook"/>
          <w:b/>
          <w:i/>
          <w:sz w:val="32"/>
          <w:szCs w:val="32"/>
          <w:lang w:val="uk-UA" w:eastAsia="uk-UA"/>
        </w:rPr>
        <w:t>Розвиток сексуальності в юнацькі роки (18—20 років)</w:t>
      </w:r>
    </w:p>
    <w:p w:rsidR="00652989" w:rsidRPr="00652989" w:rsidRDefault="00652989" w:rsidP="00652989">
      <w:pPr>
        <w:autoSpaceDE w:val="0"/>
        <w:autoSpaceDN w:val="0"/>
        <w:adjustRightInd w:val="0"/>
        <w:spacing w:before="173" w:after="0" w:line="240" w:lineRule="auto"/>
        <w:ind w:right="-3" w:firstLine="278"/>
        <w:jc w:val="both"/>
        <w:rPr>
          <w:rFonts w:ascii="Times New Roman" w:eastAsia="Times New Roman" w:hAnsi="Times New Roman" w:cs="Times New Roman"/>
          <w:b/>
          <w:bCs/>
          <w:sz w:val="32"/>
          <w:szCs w:val="32"/>
          <w:lang w:eastAsia="ru-RU"/>
        </w:rPr>
      </w:pPr>
      <w:r w:rsidRPr="00652989">
        <w:rPr>
          <w:rFonts w:ascii="Times New Roman" w:eastAsia="Times New Roman" w:hAnsi="Times New Roman" w:cs="Times New Roman"/>
          <w:bCs/>
          <w:sz w:val="32"/>
          <w:szCs w:val="32"/>
          <w:lang w:val="uk-UA" w:eastAsia="uk-UA"/>
        </w:rPr>
        <w:t>Для періоду юнацтва характерні такі прояви сексуаль</w:t>
      </w:r>
      <w:r w:rsidRPr="00652989">
        <w:rPr>
          <w:rFonts w:ascii="Times New Roman" w:eastAsia="Times New Roman" w:hAnsi="Times New Roman" w:cs="Times New Roman"/>
          <w:bCs/>
          <w:sz w:val="32"/>
          <w:szCs w:val="32"/>
          <w:lang w:val="uk-UA" w:eastAsia="uk-UA"/>
        </w:rPr>
        <w:softHyphen/>
        <w:t>ності, як нескінченні фантазії, мастурбація, перші статеві контакти, постійні сексуальні ексцеси. Статева свідомість</w:t>
      </w:r>
      <w:r w:rsidRPr="00652989">
        <w:rPr>
          <w:rFonts w:ascii="Times New Roman" w:eastAsia="Times New Roman" w:hAnsi="Times New Roman" w:cs="Times New Roman"/>
          <w:bCs/>
          <w:spacing w:val="10"/>
          <w:sz w:val="32"/>
          <w:szCs w:val="32"/>
          <w:lang w:val="uk-UA" w:eastAsia="uk-UA"/>
        </w:rPr>
        <w:t xml:space="preserve"> доходить </w:t>
      </w:r>
      <w:r w:rsidRPr="00652989">
        <w:rPr>
          <w:rFonts w:ascii="Times New Roman" w:eastAsia="Times New Roman" w:hAnsi="Times New Roman" w:cs="Times New Roman"/>
          <w:bCs/>
          <w:sz w:val="32"/>
          <w:szCs w:val="32"/>
          <w:lang w:val="uk-UA" w:eastAsia="uk-UA"/>
        </w:rPr>
        <w:t>до сексуальної фази з нав'язливою фіксацією психіки на генітальній сфері.</w:t>
      </w:r>
    </w:p>
    <w:p w:rsidR="00652989" w:rsidRPr="00652989" w:rsidRDefault="00652989" w:rsidP="00652989">
      <w:pPr>
        <w:autoSpaceDE w:val="0"/>
        <w:autoSpaceDN w:val="0"/>
        <w:adjustRightInd w:val="0"/>
        <w:spacing w:before="5"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 xml:space="preserve">У ці роки </w:t>
      </w:r>
      <w:r w:rsidRPr="00652989">
        <w:rPr>
          <w:rFonts w:ascii="Times New Roman" w:eastAsia="Times New Roman" w:hAnsi="Times New Roman" w:cs="Times New Roman"/>
          <w:bCs/>
          <w:spacing w:val="10"/>
          <w:sz w:val="32"/>
          <w:szCs w:val="32"/>
          <w:lang w:val="uk-UA" w:eastAsia="uk-UA"/>
        </w:rPr>
        <w:t xml:space="preserve">статевий </w:t>
      </w:r>
      <w:r w:rsidRPr="00652989">
        <w:rPr>
          <w:rFonts w:ascii="Times New Roman" w:eastAsia="Times New Roman" w:hAnsi="Times New Roman" w:cs="Times New Roman"/>
          <w:bCs/>
          <w:sz w:val="32"/>
          <w:szCs w:val="32"/>
          <w:lang w:val="uk-UA" w:eastAsia="uk-UA"/>
        </w:rPr>
        <w:t>потяг найсильніший. Юнак пережи</w:t>
      </w:r>
      <w:r w:rsidRPr="00652989">
        <w:rPr>
          <w:rFonts w:ascii="Times New Roman" w:eastAsia="Times New Roman" w:hAnsi="Times New Roman" w:cs="Times New Roman"/>
          <w:bCs/>
          <w:sz w:val="32"/>
          <w:szCs w:val="32"/>
          <w:lang w:val="uk-UA" w:eastAsia="uk-UA"/>
        </w:rPr>
        <w:softHyphen/>
        <w:t xml:space="preserve">ває перманентний (постійний) </w:t>
      </w:r>
      <w:r w:rsidRPr="00652989">
        <w:rPr>
          <w:rFonts w:ascii="Times New Roman" w:eastAsia="Times New Roman" w:hAnsi="Times New Roman" w:cs="Times New Roman"/>
          <w:bCs/>
          <w:spacing w:val="10"/>
          <w:sz w:val="32"/>
          <w:szCs w:val="32"/>
          <w:lang w:val="uk-UA" w:eastAsia="uk-UA"/>
        </w:rPr>
        <w:t xml:space="preserve">сексуальний </w:t>
      </w:r>
      <w:r w:rsidRPr="00652989">
        <w:rPr>
          <w:rFonts w:ascii="Times New Roman" w:eastAsia="Times New Roman" w:hAnsi="Times New Roman" w:cs="Times New Roman"/>
          <w:bCs/>
          <w:sz w:val="32"/>
          <w:szCs w:val="32"/>
          <w:lang w:val="uk-UA" w:eastAsia="uk-UA"/>
        </w:rPr>
        <w:t>голод. Його сексуальні фантазії, мрії надзвичайно інтенсивні, він по</w:t>
      </w:r>
      <w:r w:rsidRPr="00652989">
        <w:rPr>
          <w:rFonts w:ascii="Times New Roman" w:eastAsia="Times New Roman" w:hAnsi="Times New Roman" w:cs="Times New Roman"/>
          <w:bCs/>
          <w:sz w:val="32"/>
          <w:szCs w:val="32"/>
          <w:lang w:val="uk-UA" w:eastAsia="uk-UA"/>
        </w:rPr>
        <w:softHyphen/>
      </w:r>
      <w:r w:rsidRPr="00652989">
        <w:rPr>
          <w:rFonts w:ascii="Times New Roman" w:eastAsia="Times New Roman" w:hAnsi="Times New Roman" w:cs="Times New Roman"/>
          <w:bCs/>
          <w:spacing w:val="10"/>
          <w:sz w:val="32"/>
          <w:szCs w:val="32"/>
          <w:lang w:val="uk-UA" w:eastAsia="uk-UA"/>
        </w:rPr>
        <w:t xml:space="preserve">стійно </w:t>
      </w:r>
      <w:r w:rsidRPr="00652989">
        <w:rPr>
          <w:rFonts w:ascii="Times New Roman" w:eastAsia="Times New Roman" w:hAnsi="Times New Roman" w:cs="Times New Roman"/>
          <w:bCs/>
          <w:sz w:val="32"/>
          <w:szCs w:val="32"/>
          <w:lang w:val="uk-UA" w:eastAsia="uk-UA"/>
        </w:rPr>
        <w:t>відчуває бажання, навіть будучи дуже зайнятим, піддаючись фізичним навантаженням. Незмінною відпо</w:t>
      </w:r>
      <w:r w:rsidRPr="00652989">
        <w:rPr>
          <w:rFonts w:ascii="Times New Roman" w:eastAsia="Times New Roman" w:hAnsi="Times New Roman" w:cs="Times New Roman"/>
          <w:bCs/>
          <w:sz w:val="32"/>
          <w:szCs w:val="32"/>
          <w:lang w:val="uk-UA" w:eastAsia="uk-UA"/>
        </w:rPr>
        <w:softHyphen/>
        <w:t>віддю на будь-яку фізичну або психологічну стимуляцію є спонтанна ерекція. За відсутності сексуальної партнерки юнаки для досягнення оргазму використовують мастурба</w:t>
      </w:r>
      <w:r w:rsidRPr="00652989">
        <w:rPr>
          <w:rFonts w:ascii="Times New Roman" w:eastAsia="Times New Roman" w:hAnsi="Times New Roman" w:cs="Times New Roman"/>
          <w:bCs/>
          <w:sz w:val="32"/>
          <w:szCs w:val="32"/>
          <w:lang w:val="uk-UA" w:eastAsia="uk-UA"/>
        </w:rPr>
        <w:softHyphen/>
        <w:t>цію. За твердженням А.-Ч. Кінзі, в ці роки рефрактерний період нетривалий, юнак здатний на 4-8 оргазмів на добу. Велика кількість м'язової тканини у передміхуровій залозі обумовлює силу оргаз</w:t>
      </w:r>
      <w:r w:rsidRPr="00652989">
        <w:rPr>
          <w:rFonts w:ascii="Times New Roman" w:eastAsia="Times New Roman" w:hAnsi="Times New Roman" w:cs="Times New Roman"/>
          <w:bCs/>
          <w:sz w:val="32"/>
          <w:szCs w:val="32"/>
          <w:lang w:val="uk-UA" w:eastAsia="uk-UA"/>
        </w:rPr>
        <w:softHyphen/>
        <w:t>му й інтенсивні відчуття.</w:t>
      </w:r>
    </w:p>
    <w:p w:rsidR="00652989" w:rsidRPr="00652989" w:rsidRDefault="00652989" w:rsidP="00652989">
      <w:pPr>
        <w:autoSpaceDE w:val="0"/>
        <w:autoSpaceDN w:val="0"/>
        <w:adjustRightInd w:val="0"/>
        <w:spacing w:before="5"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Внутрішній стан юнака орієнтований на постійний по</w:t>
      </w:r>
      <w:r w:rsidRPr="00652989">
        <w:rPr>
          <w:rFonts w:ascii="Times New Roman" w:eastAsia="Times New Roman" w:hAnsi="Times New Roman" w:cs="Times New Roman"/>
          <w:bCs/>
          <w:sz w:val="32"/>
          <w:szCs w:val="32"/>
          <w:lang w:val="uk-UA" w:eastAsia="uk-UA"/>
        </w:rPr>
        <w:softHyphen/>
        <w:t>шук потенційної партнерки. Поступово й непомітно ней</w:t>
      </w:r>
      <w:r w:rsidRPr="00652989">
        <w:rPr>
          <w:rFonts w:ascii="Times New Roman" w:eastAsia="Times New Roman" w:hAnsi="Times New Roman" w:cs="Times New Roman"/>
          <w:bCs/>
          <w:sz w:val="32"/>
          <w:szCs w:val="32"/>
          <w:lang w:val="uk-UA" w:eastAsia="uk-UA"/>
        </w:rPr>
        <w:softHyphen/>
        <w:t xml:space="preserve">тралізується сором, а пасивні оцінювальні погляди замінюються активними залицяннями. У розмовах, будь-яких видах взаємин юнак демонструє дівчині, що вона </w:t>
      </w:r>
      <w:r w:rsidRPr="00652989">
        <w:rPr>
          <w:rFonts w:ascii="Times New Roman" w:eastAsia="Times New Roman" w:hAnsi="Times New Roman" w:cs="Times New Roman"/>
          <w:bCs/>
          <w:sz w:val="32"/>
          <w:szCs w:val="32"/>
          <w:lang w:val="uk-UA" w:eastAsia="uk-UA"/>
        </w:rPr>
        <w:lastRenderedPageBreak/>
        <w:t>йому подобається. Дівчина відчуває, що заради взаємності почут</w:t>
      </w:r>
      <w:r w:rsidRPr="00652989">
        <w:rPr>
          <w:rFonts w:ascii="Times New Roman" w:eastAsia="Times New Roman" w:hAnsi="Times New Roman" w:cs="Times New Roman"/>
          <w:bCs/>
          <w:sz w:val="32"/>
          <w:szCs w:val="32"/>
          <w:lang w:val="uk-UA" w:eastAsia="uk-UA"/>
        </w:rPr>
        <w:softHyphen/>
        <w:t>тів юнак готовий зробити для неї все. Досягнувши взаєм</w:t>
      </w:r>
      <w:r w:rsidRPr="00652989">
        <w:rPr>
          <w:rFonts w:ascii="Times New Roman" w:eastAsia="Times New Roman" w:hAnsi="Times New Roman" w:cs="Times New Roman"/>
          <w:bCs/>
          <w:sz w:val="32"/>
          <w:szCs w:val="32"/>
          <w:lang w:val="uk-UA" w:eastAsia="uk-UA"/>
        </w:rPr>
        <w:softHyphen/>
        <w:t>ності, він починає добиватися «більшого».</w:t>
      </w:r>
    </w:p>
    <w:p w:rsidR="00652989" w:rsidRPr="00652989" w:rsidRDefault="00652989" w:rsidP="00652989">
      <w:pPr>
        <w:autoSpaceDE w:val="0"/>
        <w:autoSpaceDN w:val="0"/>
        <w:adjustRightInd w:val="0"/>
        <w:spacing w:before="5"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У незайманої дівчини навіть за найсильнішого кохан</w:t>
      </w:r>
      <w:r w:rsidRPr="00652989">
        <w:rPr>
          <w:rFonts w:ascii="Times New Roman" w:eastAsia="Times New Roman" w:hAnsi="Times New Roman" w:cs="Times New Roman"/>
          <w:bCs/>
          <w:sz w:val="32"/>
          <w:szCs w:val="32"/>
          <w:lang w:val="uk-UA" w:eastAsia="uk-UA"/>
        </w:rPr>
        <w:softHyphen/>
        <w:t>ня і внутрішньої згоди віддатися коханому спроби оволоді</w:t>
      </w:r>
      <w:r w:rsidRPr="00652989">
        <w:rPr>
          <w:rFonts w:ascii="Times New Roman" w:eastAsia="Times New Roman" w:hAnsi="Times New Roman" w:cs="Times New Roman"/>
          <w:bCs/>
          <w:sz w:val="32"/>
          <w:szCs w:val="32"/>
          <w:lang w:val="uk-UA" w:eastAsia="uk-UA"/>
        </w:rPr>
        <w:softHyphen/>
        <w:t>ти нею можуть викликати природний опір. Причиною цьо</w:t>
      </w:r>
      <w:r w:rsidRPr="00652989">
        <w:rPr>
          <w:rFonts w:ascii="Times New Roman" w:eastAsia="Times New Roman" w:hAnsi="Times New Roman" w:cs="Times New Roman"/>
          <w:bCs/>
          <w:sz w:val="32"/>
          <w:szCs w:val="32"/>
          <w:lang w:val="uk-UA" w:eastAsia="uk-UA"/>
        </w:rPr>
        <w:softHyphen/>
        <w:t>го є те, що усвідомлення потягу до близькості і здатність до переживання оргазму настає пізніше – як правило, після початку регулярного статевого життя. У цей період дівочі фантазії набувають чуттєвого характеру, в них усе більше проявляється еротичний фон, бажання бути об'єктом за</w:t>
      </w:r>
      <w:r w:rsidRPr="00652989">
        <w:rPr>
          <w:rFonts w:ascii="Times New Roman" w:eastAsia="Times New Roman" w:hAnsi="Times New Roman" w:cs="Times New Roman"/>
          <w:bCs/>
          <w:sz w:val="32"/>
          <w:szCs w:val="32"/>
          <w:lang w:val="uk-UA" w:eastAsia="uk-UA"/>
        </w:rPr>
        <w:softHyphen/>
        <w:t>лицяння молодих людей.</w:t>
      </w:r>
    </w:p>
    <w:p w:rsidR="00652989" w:rsidRPr="00652989" w:rsidRDefault="00652989" w:rsidP="00652989">
      <w:pPr>
        <w:autoSpaceDE w:val="0"/>
        <w:autoSpaceDN w:val="0"/>
        <w:adjustRightInd w:val="0"/>
        <w:spacing w:before="10"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Єдиною «зброєю» дівчини в цей час є флірт. Мова флір</w:t>
      </w:r>
      <w:r w:rsidRPr="00652989">
        <w:rPr>
          <w:rFonts w:ascii="Times New Roman" w:eastAsia="Times New Roman" w:hAnsi="Times New Roman" w:cs="Times New Roman"/>
          <w:bCs/>
          <w:sz w:val="32"/>
          <w:szCs w:val="32"/>
          <w:lang w:val="uk-UA" w:eastAsia="uk-UA"/>
        </w:rPr>
        <w:softHyphen/>
        <w:t>ту охоплює різноманітні засоби: викличний закоханий по</w:t>
      </w:r>
      <w:r w:rsidRPr="00652989">
        <w:rPr>
          <w:rFonts w:ascii="Times New Roman" w:eastAsia="Times New Roman" w:hAnsi="Times New Roman" w:cs="Times New Roman"/>
          <w:bCs/>
          <w:sz w:val="32"/>
          <w:szCs w:val="32"/>
          <w:lang w:val="uk-UA" w:eastAsia="uk-UA"/>
        </w:rPr>
        <w:softHyphen/>
        <w:t>гляд, непомітно-удаване зачіпання, відкрито-відверте тор</w:t>
      </w:r>
      <w:r w:rsidRPr="00652989">
        <w:rPr>
          <w:rFonts w:ascii="Times New Roman" w:eastAsia="Times New Roman" w:hAnsi="Times New Roman" w:cs="Times New Roman"/>
          <w:bCs/>
          <w:sz w:val="32"/>
          <w:szCs w:val="32"/>
          <w:lang w:val="uk-UA" w:eastAsia="uk-UA"/>
        </w:rPr>
        <w:softHyphen/>
        <w:t>кання. У міміці відображається сексуальне збудження, підсвідомо спрямоване на зваблення представників протилежної статі. Молоді люди сприймають флірт по-різному: одні залишаються байдужими до нього, інші легко йому піддаються.</w:t>
      </w:r>
      <w:r w:rsidRPr="00652989">
        <w:rPr>
          <w:rFonts w:ascii="Times New Roman" w:eastAsia="Times New Roman" w:hAnsi="Times New Roman" w:cs="Times New Roman"/>
          <w:i/>
          <w:iCs/>
          <w:sz w:val="32"/>
          <w:szCs w:val="32"/>
          <w:lang w:val="uk-UA" w:eastAsia="uk-UA"/>
        </w:rPr>
        <w:t xml:space="preserve"> </w:t>
      </w:r>
      <w:r w:rsidRPr="00652989">
        <w:rPr>
          <w:rFonts w:ascii="Times New Roman" w:eastAsia="Times New Roman" w:hAnsi="Times New Roman" w:cs="Times New Roman"/>
          <w:bCs/>
          <w:sz w:val="32"/>
          <w:szCs w:val="32"/>
          <w:lang w:val="uk-UA" w:eastAsia="uk-UA"/>
        </w:rPr>
        <w:t>Ще до перших інтимних стосунків у молодих людей ви</w:t>
      </w:r>
      <w:r w:rsidRPr="00652989">
        <w:rPr>
          <w:rFonts w:ascii="Times New Roman" w:eastAsia="Times New Roman" w:hAnsi="Times New Roman" w:cs="Times New Roman"/>
          <w:bCs/>
          <w:sz w:val="32"/>
          <w:szCs w:val="32"/>
          <w:lang w:val="uk-UA" w:eastAsia="uk-UA"/>
        </w:rPr>
        <w:softHyphen/>
        <w:t>робляється еталон статевої поведінки і сексуальних мо</w:t>
      </w:r>
      <w:r w:rsidRPr="00652989">
        <w:rPr>
          <w:rFonts w:ascii="Times New Roman" w:eastAsia="Times New Roman" w:hAnsi="Times New Roman" w:cs="Times New Roman"/>
          <w:bCs/>
          <w:sz w:val="32"/>
          <w:szCs w:val="32"/>
          <w:lang w:val="uk-UA" w:eastAsia="uk-UA"/>
        </w:rPr>
        <w:softHyphen/>
        <w:t>жливостей «нормального» чоловіка. Чим вищий ступінь очікування, тим сильнішим і глибшим може бути розчарування. Перший досвід, як правило, закінчується не так, як уявлялося. Недосвідчений юнак неспроможний ще зважа</w:t>
      </w:r>
      <w:r w:rsidRPr="00652989">
        <w:rPr>
          <w:rFonts w:ascii="Times New Roman" w:eastAsia="Times New Roman" w:hAnsi="Times New Roman" w:cs="Times New Roman"/>
          <w:bCs/>
          <w:sz w:val="32"/>
          <w:szCs w:val="32"/>
          <w:lang w:val="uk-UA" w:eastAsia="uk-UA"/>
        </w:rPr>
        <w:softHyphen/>
        <w:t>ти на всі потреби і почуття своєї партнерки, звіряти власні відчуття з реакцією дівчини. Його охоплюють пристрасть і сильне бажання володіти жіночим тілом, ствердити свою мужність. Безконтрольність почуттів призводить до передчасної еякуляції (іноді ще до потрапляння члена в піхву), тимчасової імпотенції тощо. Головне розчарування, яке може спіткати юнака, – невідповідність реальних відчут</w:t>
      </w:r>
      <w:r w:rsidRPr="00652989">
        <w:rPr>
          <w:rFonts w:ascii="Times New Roman" w:eastAsia="Times New Roman" w:hAnsi="Times New Roman" w:cs="Times New Roman"/>
          <w:bCs/>
          <w:sz w:val="32"/>
          <w:szCs w:val="32"/>
          <w:lang w:val="uk-UA" w:eastAsia="uk-UA"/>
        </w:rPr>
        <w:softHyphen/>
        <w:t>тів після володіння жіночим тілом очікуваним.</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Розчарування дівчини за глибиною може не тільки не поступатися, а й перевищувати розчарування хлопця. Адже здебільшого дівчата йдуть на перший сексуальний контакт не за власною потребою, а через страх втратити ко</w:t>
      </w:r>
      <w:r w:rsidRPr="00652989">
        <w:rPr>
          <w:rFonts w:ascii="Times New Roman" w:eastAsia="Times New Roman" w:hAnsi="Times New Roman" w:cs="Times New Roman"/>
          <w:bCs/>
          <w:sz w:val="32"/>
          <w:szCs w:val="32"/>
          <w:lang w:val="uk-UA" w:eastAsia="uk-UA"/>
        </w:rPr>
        <w:softHyphen/>
        <w:t>ханого. Почуття фізичного болю, яке виникає внаслідок невмілих дій недосвідченого партнера, посилюється болем душевним, пов'язаним із власним «приниженням», чимось «поганим», відсутністю у дівчини за першої фізичної близькості радісних почуттів.</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Особливо проблемним у сексуальному житті молодих людей є вибір поведінки в ліжку. Чоловічий інстинкт са</w:t>
      </w:r>
      <w:r w:rsidRPr="00652989">
        <w:rPr>
          <w:rFonts w:ascii="Times New Roman" w:eastAsia="Times New Roman" w:hAnsi="Times New Roman" w:cs="Times New Roman"/>
          <w:bCs/>
          <w:sz w:val="32"/>
          <w:szCs w:val="32"/>
          <w:lang w:val="uk-UA" w:eastAsia="uk-UA"/>
        </w:rPr>
        <w:softHyphen/>
        <w:t xml:space="preserve">моствердження, спрямований </w:t>
      </w:r>
      <w:r w:rsidRPr="00652989">
        <w:rPr>
          <w:rFonts w:ascii="Times New Roman" w:eastAsia="Times New Roman" w:hAnsi="Times New Roman" w:cs="Times New Roman"/>
          <w:bCs/>
          <w:sz w:val="32"/>
          <w:szCs w:val="32"/>
          <w:lang w:val="uk-UA" w:eastAsia="uk-UA"/>
        </w:rPr>
        <w:lastRenderedPageBreak/>
        <w:t>на оволодіння партнеркою, робить збудженого юнака рабом власних бажань. Дівчина прагне не так фізичного, як духовного союзу, тому недо</w:t>
      </w:r>
      <w:r w:rsidRPr="00652989">
        <w:rPr>
          <w:rFonts w:ascii="Times New Roman" w:eastAsia="Times New Roman" w:hAnsi="Times New Roman" w:cs="Times New Roman"/>
          <w:bCs/>
          <w:sz w:val="32"/>
          <w:szCs w:val="32"/>
          <w:lang w:val="uk-UA" w:eastAsia="uk-UA"/>
        </w:rPr>
        <w:softHyphen/>
        <w:t>свідченому партнерові доводиться долати не тільки її фі</w:t>
      </w:r>
      <w:r w:rsidRPr="00652989">
        <w:rPr>
          <w:rFonts w:ascii="Times New Roman" w:eastAsia="Times New Roman" w:hAnsi="Times New Roman" w:cs="Times New Roman"/>
          <w:bCs/>
          <w:sz w:val="32"/>
          <w:szCs w:val="32"/>
          <w:lang w:val="uk-UA" w:eastAsia="uk-UA"/>
        </w:rPr>
        <w:softHyphen/>
        <w:t>зичний, а й психологічний опір. Тому його ставлення до партнерки, обрана ними поведінка можуть надовго зали</w:t>
      </w:r>
      <w:r w:rsidRPr="00652989">
        <w:rPr>
          <w:rFonts w:ascii="Times New Roman" w:eastAsia="Times New Roman" w:hAnsi="Times New Roman" w:cs="Times New Roman"/>
          <w:bCs/>
          <w:sz w:val="32"/>
          <w:szCs w:val="32"/>
          <w:lang w:val="uk-UA" w:eastAsia="uk-UA"/>
        </w:rPr>
        <w:softHyphen/>
        <w:t>шити позитивне або негативне враження від статевого акту, навіть спричинити взаємне розчарування.</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Приблизно у 20 років молоді люди починають відчува</w:t>
      </w:r>
      <w:r w:rsidRPr="00652989">
        <w:rPr>
          <w:rFonts w:ascii="Times New Roman" w:eastAsia="Times New Roman" w:hAnsi="Times New Roman" w:cs="Times New Roman"/>
          <w:bCs/>
          <w:sz w:val="32"/>
          <w:szCs w:val="32"/>
          <w:lang w:val="uk-UA" w:eastAsia="uk-UA"/>
        </w:rPr>
        <w:softHyphen/>
        <w:t>ти, що вони дорослішають. У юнаків може з'явитися тен</w:t>
      </w:r>
      <w:r w:rsidRPr="00652989">
        <w:rPr>
          <w:rFonts w:ascii="Times New Roman" w:eastAsia="Times New Roman" w:hAnsi="Times New Roman" w:cs="Times New Roman"/>
          <w:bCs/>
          <w:sz w:val="32"/>
          <w:szCs w:val="32"/>
          <w:lang w:val="uk-UA" w:eastAsia="uk-UA"/>
        </w:rPr>
        <w:softHyphen/>
        <w:t>денція до триваліших моногамних стосунків, намагання здобути сексуальний досвід за рахунок повторних контак</w:t>
      </w:r>
      <w:r w:rsidRPr="00652989">
        <w:rPr>
          <w:rFonts w:ascii="Times New Roman" w:eastAsia="Times New Roman" w:hAnsi="Times New Roman" w:cs="Times New Roman"/>
          <w:bCs/>
          <w:sz w:val="32"/>
          <w:szCs w:val="32"/>
          <w:lang w:val="uk-UA" w:eastAsia="uk-UA"/>
        </w:rPr>
        <w:softHyphen/>
        <w:t>тів. На фоні цього дівчина психологічно і фізично посту</w:t>
      </w:r>
      <w:r w:rsidRPr="00652989">
        <w:rPr>
          <w:rFonts w:ascii="Times New Roman" w:eastAsia="Times New Roman" w:hAnsi="Times New Roman" w:cs="Times New Roman"/>
          <w:bCs/>
          <w:sz w:val="32"/>
          <w:szCs w:val="32"/>
          <w:lang w:val="uk-UA" w:eastAsia="uk-UA"/>
        </w:rPr>
        <w:softHyphen/>
        <w:t>пово втягується у сексуальне життя. Збільшується вагінальна любрикація, з'являються багаторазові оргазми, усвідомлюються пристрасті та бажання, зникає сором'яз</w:t>
      </w:r>
      <w:r w:rsidRPr="00652989">
        <w:rPr>
          <w:rFonts w:ascii="Times New Roman" w:eastAsia="Times New Roman" w:hAnsi="Times New Roman" w:cs="Times New Roman"/>
          <w:bCs/>
          <w:sz w:val="32"/>
          <w:szCs w:val="32"/>
          <w:lang w:val="uk-UA" w:eastAsia="uk-UA"/>
        </w:rPr>
        <w:softHyphen/>
        <w:t>ливість.</w:t>
      </w:r>
    </w:p>
    <w:p w:rsidR="00652989" w:rsidRPr="00652989" w:rsidRDefault="00652989" w:rsidP="00652989">
      <w:pPr>
        <w:autoSpaceDE w:val="0"/>
        <w:autoSpaceDN w:val="0"/>
        <w:adjustRightInd w:val="0"/>
        <w:spacing w:after="0" w:line="240" w:lineRule="auto"/>
        <w:ind w:right="-3"/>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Деякі молоді люди в цей час одружуються, після чого психологічні обставини їхнього життя відчутно зміню</w:t>
      </w:r>
      <w:r w:rsidRPr="00652989">
        <w:rPr>
          <w:rFonts w:ascii="Times New Roman" w:eastAsia="Times New Roman" w:hAnsi="Times New Roman" w:cs="Times New Roman"/>
          <w:bCs/>
          <w:sz w:val="32"/>
          <w:szCs w:val="32"/>
          <w:lang w:val="uk-UA" w:eastAsia="uk-UA"/>
        </w:rPr>
        <w:softHyphen/>
        <w:t>ються. Ранні шлюби часто свідчать про претензії людини на високу соціальну зрілість, дефіцит емоційних при</w:t>
      </w:r>
      <w:r w:rsidRPr="00652989">
        <w:rPr>
          <w:rFonts w:ascii="Times New Roman" w:eastAsia="Times New Roman" w:hAnsi="Times New Roman" w:cs="Times New Roman"/>
          <w:bCs/>
          <w:sz w:val="32"/>
          <w:szCs w:val="32"/>
          <w:lang w:val="uk-UA" w:eastAsia="uk-UA"/>
        </w:rPr>
        <w:softHyphen/>
        <w:t>хильностей у батьківській сім'ї. Після укладення шлюбу молодята вже не сприймають статевих стосунків як пре</w:t>
      </w:r>
      <w:r w:rsidRPr="00652989">
        <w:rPr>
          <w:rFonts w:ascii="Times New Roman" w:eastAsia="Times New Roman" w:hAnsi="Times New Roman" w:cs="Times New Roman"/>
          <w:bCs/>
          <w:sz w:val="32"/>
          <w:szCs w:val="32"/>
          <w:lang w:val="uk-UA" w:eastAsia="uk-UA"/>
        </w:rPr>
        <w:softHyphen/>
        <w:t>рогативу дорослих.</w:t>
      </w:r>
    </w:p>
    <w:p w:rsidR="00652989" w:rsidRPr="00652989" w:rsidRDefault="00652989" w:rsidP="00652989">
      <w:pPr>
        <w:autoSpaceDE w:val="0"/>
        <w:autoSpaceDN w:val="0"/>
        <w:adjustRightInd w:val="0"/>
        <w:spacing w:after="0" w:line="240" w:lineRule="auto"/>
        <w:ind w:right="-3"/>
        <w:jc w:val="both"/>
        <w:rPr>
          <w:rFonts w:ascii="Times New Roman" w:eastAsia="Times New Roman" w:hAnsi="Times New Roman" w:cs="Times New Roman"/>
          <w:bCs/>
          <w:sz w:val="32"/>
          <w:szCs w:val="32"/>
          <w:lang w:val="uk-UA" w:eastAsia="uk-UA"/>
        </w:rPr>
      </w:pPr>
    </w:p>
    <w:p w:rsidR="00652989" w:rsidRPr="00652989" w:rsidRDefault="00652989" w:rsidP="00652989">
      <w:pPr>
        <w:autoSpaceDE w:val="0"/>
        <w:autoSpaceDN w:val="0"/>
        <w:adjustRightInd w:val="0"/>
        <w:spacing w:after="0" w:line="240" w:lineRule="auto"/>
        <w:ind w:right="-3"/>
        <w:jc w:val="center"/>
        <w:rPr>
          <w:rFonts w:ascii="Times New Roman" w:eastAsia="Times New Roman" w:hAnsi="Times New Roman" w:cs="Times New Roman"/>
          <w:b/>
          <w:i/>
          <w:sz w:val="32"/>
          <w:szCs w:val="32"/>
          <w:lang w:eastAsia="ru-RU"/>
        </w:rPr>
      </w:pPr>
      <w:r w:rsidRPr="00652989">
        <w:rPr>
          <w:rFonts w:ascii="Times New Roman" w:eastAsia="Times New Roman" w:hAnsi="Times New Roman" w:cs="Times New Roman"/>
          <w:b/>
          <w:i/>
          <w:sz w:val="32"/>
          <w:szCs w:val="32"/>
          <w:lang w:val="uk-UA" w:eastAsia="uk-UA"/>
        </w:rPr>
        <w:t>Психологічні особливості сексуальності в період ранньої зрілості (20-40 років)</w:t>
      </w:r>
    </w:p>
    <w:p w:rsidR="00652989" w:rsidRPr="008F0659" w:rsidRDefault="00652989" w:rsidP="00652989">
      <w:pPr>
        <w:autoSpaceDE w:val="0"/>
        <w:autoSpaceDN w:val="0"/>
        <w:adjustRightInd w:val="0"/>
        <w:spacing w:before="211" w:after="0" w:line="240" w:lineRule="auto"/>
        <w:ind w:right="-3" w:firstLine="346"/>
        <w:jc w:val="both"/>
        <w:rPr>
          <w:rFonts w:ascii="Times New Roman" w:eastAsia="Times New Roman" w:hAnsi="Times New Roman" w:cs="Times New Roman"/>
          <w:b/>
          <w:bCs/>
          <w:sz w:val="32"/>
          <w:szCs w:val="32"/>
          <w:lang w:val="uk-UA" w:eastAsia="ru-RU"/>
        </w:rPr>
      </w:pPr>
      <w:r w:rsidRPr="00652989">
        <w:rPr>
          <w:rFonts w:ascii="Times New Roman" w:eastAsia="Times New Roman" w:hAnsi="Times New Roman" w:cs="Times New Roman"/>
          <w:bCs/>
          <w:sz w:val="32"/>
          <w:szCs w:val="32"/>
          <w:lang w:val="uk-UA" w:eastAsia="uk-UA"/>
        </w:rPr>
        <w:t>На період ранньої зрілості припадають найважливіші події: одруження, вибір професії, формування кар'єри, ствердження як особистості. На зміну юнацьким амбіціям (іноді нічим не підкріпленим) приходить тверезий погляд на себе й інших людей, відповідальність за свої вчинки у міжособистісних стосунках і сімейному житті.</w:t>
      </w:r>
    </w:p>
    <w:p w:rsidR="00652989" w:rsidRPr="00652989" w:rsidRDefault="00652989" w:rsidP="00652989">
      <w:pPr>
        <w:autoSpaceDE w:val="0"/>
        <w:autoSpaceDN w:val="0"/>
        <w:adjustRightInd w:val="0"/>
        <w:spacing w:before="5" w:after="0" w:line="240" w:lineRule="auto"/>
        <w:ind w:right="-3" w:firstLine="346"/>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Унаслідок тенденції до пізніх шлюбів багато чоловіків і жінок, вийшовши з юнацького віку, довго холостякують, що впливає на їхні характери і статеву поведінку. Немало 20-30-річних людей вважає важливішим набути сексу</w:t>
      </w:r>
      <w:r w:rsidRPr="00652989">
        <w:rPr>
          <w:rFonts w:ascii="Times New Roman" w:eastAsia="Times New Roman" w:hAnsi="Times New Roman" w:cs="Times New Roman"/>
          <w:bCs/>
          <w:sz w:val="32"/>
          <w:szCs w:val="32"/>
          <w:lang w:val="uk-UA" w:eastAsia="uk-UA"/>
        </w:rPr>
        <w:softHyphen/>
        <w:t>ального досвіду, ніж зберегти незайманість.</w:t>
      </w:r>
    </w:p>
    <w:p w:rsidR="00652989" w:rsidRPr="00652989" w:rsidRDefault="00652989" w:rsidP="00652989">
      <w:pPr>
        <w:autoSpaceDE w:val="0"/>
        <w:autoSpaceDN w:val="0"/>
        <w:adjustRightInd w:val="0"/>
        <w:spacing w:before="10" w:after="0" w:line="240" w:lineRule="auto"/>
        <w:ind w:right="-3" w:firstLine="322"/>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Представники цієї вікової групи менше піддаються «сексуальному тиску» однолітків, ніж підлітки, однак сильніше відчувають потребу в розширенні сексуального досвіду. Звільнення від батьківської опіки забезпечує біль</w:t>
      </w:r>
      <w:r w:rsidRPr="00652989">
        <w:rPr>
          <w:rFonts w:ascii="Times New Roman" w:eastAsia="Times New Roman" w:hAnsi="Times New Roman" w:cs="Times New Roman"/>
          <w:bCs/>
          <w:sz w:val="32"/>
          <w:szCs w:val="32"/>
          <w:lang w:val="uk-UA" w:eastAsia="uk-UA"/>
        </w:rPr>
        <w:softHyphen/>
        <w:t>ше свободи і можливостей для сексуальних контактів. Залежно від характеру статевої поведінки В.-Х. Мастерс, В. Джонсон та Р. Колодні розрізняють такі типи холостяків:</w:t>
      </w:r>
    </w:p>
    <w:p w:rsidR="00652989" w:rsidRPr="00652989" w:rsidRDefault="00652989" w:rsidP="00652989">
      <w:pPr>
        <w:tabs>
          <w:tab w:val="left" w:pos="629"/>
        </w:tabs>
        <w:autoSpaceDE w:val="0"/>
        <w:autoSpaceDN w:val="0"/>
        <w:adjustRightInd w:val="0"/>
        <w:spacing w:before="5" w:after="0" w:line="240" w:lineRule="auto"/>
        <w:ind w:right="-3"/>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lastRenderedPageBreak/>
        <w:t>- експериментатори, які судять про цінність сексу</w:t>
      </w:r>
      <w:r w:rsidRPr="00652989">
        <w:rPr>
          <w:rFonts w:ascii="Times New Roman" w:eastAsia="Times New Roman" w:hAnsi="Times New Roman" w:cs="Times New Roman"/>
          <w:bCs/>
          <w:sz w:val="32"/>
          <w:szCs w:val="32"/>
          <w:lang w:val="uk-UA" w:eastAsia="uk-UA"/>
        </w:rPr>
        <w:softHyphen/>
        <w:t>ального досвіду за частотою, різноманітністю і змістом контактів, розраховуючи у майбутньому стати розсудливі</w:t>
      </w:r>
      <w:r w:rsidRPr="00652989">
        <w:rPr>
          <w:rFonts w:ascii="Times New Roman" w:eastAsia="Times New Roman" w:hAnsi="Times New Roman" w:cs="Times New Roman"/>
          <w:bCs/>
          <w:sz w:val="32"/>
          <w:szCs w:val="32"/>
          <w:lang w:val="uk-UA" w:eastAsia="uk-UA"/>
        </w:rPr>
        <w:softHyphen/>
        <w:t>шими;</w:t>
      </w:r>
    </w:p>
    <w:p w:rsidR="00652989" w:rsidRPr="00652989" w:rsidRDefault="00652989" w:rsidP="00652989">
      <w:pPr>
        <w:tabs>
          <w:tab w:val="left" w:pos="629"/>
        </w:tabs>
        <w:autoSpaceDE w:val="0"/>
        <w:autoSpaceDN w:val="0"/>
        <w:adjustRightInd w:val="0"/>
        <w:spacing w:before="19" w:after="0" w:line="240" w:lineRule="auto"/>
        <w:ind w:right="-3"/>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 ті, що прагнуть знайти ідеал, змінюючи партнерів у пошуках найкращого;</w:t>
      </w:r>
    </w:p>
    <w:p w:rsidR="00652989" w:rsidRPr="00652989" w:rsidRDefault="00652989" w:rsidP="00652989">
      <w:pPr>
        <w:tabs>
          <w:tab w:val="left" w:pos="629"/>
        </w:tabs>
        <w:autoSpaceDE w:val="0"/>
        <w:autoSpaceDN w:val="0"/>
        <w:adjustRightInd w:val="0"/>
        <w:spacing w:before="14" w:after="0" w:line="240" w:lineRule="auto"/>
        <w:ind w:right="-3"/>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 консерватори, які охоче заводять знайомства, від</w:t>
      </w:r>
      <w:r w:rsidRPr="00652989">
        <w:rPr>
          <w:rFonts w:ascii="Times New Roman" w:eastAsia="Times New Roman" w:hAnsi="Times New Roman" w:cs="Times New Roman"/>
          <w:bCs/>
          <w:sz w:val="32"/>
          <w:szCs w:val="32"/>
          <w:lang w:val="uk-UA" w:eastAsia="uk-UA"/>
        </w:rPr>
        <w:softHyphen/>
        <w:t>кладаючи сексуальні контакти до «більш серйозних сто</w:t>
      </w:r>
      <w:r w:rsidRPr="00652989">
        <w:rPr>
          <w:rFonts w:ascii="Times New Roman" w:eastAsia="Times New Roman" w:hAnsi="Times New Roman" w:cs="Times New Roman"/>
          <w:bCs/>
          <w:sz w:val="32"/>
          <w:szCs w:val="32"/>
          <w:lang w:val="uk-UA" w:eastAsia="uk-UA"/>
        </w:rPr>
        <w:softHyphen/>
        <w:t>сунків». До одруження у них може бути кілька сексуаль</w:t>
      </w:r>
      <w:r w:rsidRPr="00652989">
        <w:rPr>
          <w:rFonts w:ascii="Times New Roman" w:eastAsia="Times New Roman" w:hAnsi="Times New Roman" w:cs="Times New Roman"/>
          <w:bCs/>
          <w:sz w:val="32"/>
          <w:szCs w:val="32"/>
          <w:lang w:val="uk-UA" w:eastAsia="uk-UA"/>
        </w:rPr>
        <w:softHyphen/>
        <w:t>них партнерів, та завжди у будь-який конкретний період вони мають зв'язок лише з одним із них.</w:t>
      </w:r>
    </w:p>
    <w:p w:rsidR="00652989" w:rsidRPr="00652989" w:rsidRDefault="00652989" w:rsidP="00652989">
      <w:pPr>
        <w:autoSpaceDE w:val="0"/>
        <w:autoSpaceDN w:val="0"/>
        <w:adjustRightInd w:val="0"/>
        <w:spacing w:before="10"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У ранній зрілий вік одні постійно відчувають сексуаль</w:t>
      </w:r>
      <w:r w:rsidRPr="00652989">
        <w:rPr>
          <w:rFonts w:ascii="Times New Roman" w:eastAsia="Times New Roman" w:hAnsi="Times New Roman" w:cs="Times New Roman"/>
          <w:bCs/>
          <w:sz w:val="32"/>
          <w:szCs w:val="32"/>
          <w:lang w:val="uk-UA" w:eastAsia="uk-UA"/>
        </w:rPr>
        <w:softHyphen/>
        <w:t>ну незадоволеність, інші повноцінно пізнають найбільші радощі інтимного спілкування з близькою людиною. Вну</w:t>
      </w:r>
      <w:r w:rsidRPr="00652989">
        <w:rPr>
          <w:rFonts w:ascii="Times New Roman" w:eastAsia="Times New Roman" w:hAnsi="Times New Roman" w:cs="Times New Roman"/>
          <w:bCs/>
          <w:sz w:val="32"/>
          <w:szCs w:val="32"/>
          <w:lang w:val="uk-UA" w:eastAsia="uk-UA"/>
        </w:rPr>
        <w:softHyphen/>
        <w:t>трішні конфлікти можуть спричинити почуття сексуаль</w:t>
      </w:r>
      <w:r w:rsidRPr="00652989">
        <w:rPr>
          <w:rFonts w:ascii="Times New Roman" w:eastAsia="Times New Roman" w:hAnsi="Times New Roman" w:cs="Times New Roman"/>
          <w:bCs/>
          <w:sz w:val="32"/>
          <w:szCs w:val="32"/>
          <w:lang w:val="uk-UA" w:eastAsia="uk-UA"/>
        </w:rPr>
        <w:softHyphen/>
        <w:t>ної провини, аморальності власної поведінки у підлітково</w:t>
      </w:r>
      <w:r w:rsidRPr="00652989">
        <w:rPr>
          <w:rFonts w:ascii="Times New Roman" w:eastAsia="Times New Roman" w:hAnsi="Times New Roman" w:cs="Times New Roman"/>
          <w:bCs/>
          <w:sz w:val="32"/>
          <w:szCs w:val="32"/>
          <w:lang w:val="uk-UA" w:eastAsia="uk-UA"/>
        </w:rPr>
        <w:softHyphen/>
        <w:t>му, юнацькому віці. Властиві підліткам сумніви щодо власної сексуальної повноцінності нерідко зберігаються до раннього зрілого віку, внаслідок чого молода людина страждає від невпевненості у своїх фізичних можливо</w:t>
      </w:r>
      <w:r w:rsidRPr="00652989">
        <w:rPr>
          <w:rFonts w:ascii="Times New Roman" w:eastAsia="Times New Roman" w:hAnsi="Times New Roman" w:cs="Times New Roman"/>
          <w:bCs/>
          <w:sz w:val="32"/>
          <w:szCs w:val="32"/>
          <w:lang w:val="uk-UA" w:eastAsia="uk-UA"/>
        </w:rPr>
        <w:softHyphen/>
        <w:t>стях, здатності до статевих стосунків.</w:t>
      </w:r>
    </w:p>
    <w:p w:rsidR="00652989" w:rsidRPr="00652989" w:rsidRDefault="00652989" w:rsidP="00652989">
      <w:pPr>
        <w:autoSpaceDE w:val="0"/>
        <w:autoSpaceDN w:val="0"/>
        <w:adjustRightInd w:val="0"/>
        <w:spacing w:before="5" w:after="0" w:line="240" w:lineRule="auto"/>
        <w:ind w:right="-3" w:firstLine="346"/>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Попри це, статева активність молодих людей обох ста</w:t>
      </w:r>
      <w:r w:rsidRPr="00652989">
        <w:rPr>
          <w:rFonts w:ascii="Times New Roman" w:eastAsia="Times New Roman" w:hAnsi="Times New Roman" w:cs="Times New Roman"/>
          <w:bCs/>
          <w:sz w:val="32"/>
          <w:szCs w:val="32"/>
          <w:lang w:val="uk-UA" w:eastAsia="uk-UA"/>
        </w:rPr>
        <w:softHyphen/>
        <w:t>тей у період ранньої зрілості значно вища, ніж була рані</w:t>
      </w:r>
      <w:r w:rsidRPr="00652989">
        <w:rPr>
          <w:rFonts w:ascii="Times New Roman" w:eastAsia="Times New Roman" w:hAnsi="Times New Roman" w:cs="Times New Roman"/>
          <w:bCs/>
          <w:sz w:val="32"/>
          <w:szCs w:val="32"/>
          <w:lang w:val="uk-UA" w:eastAsia="uk-UA"/>
        </w:rPr>
        <w:softHyphen/>
        <w:t>ше. Однак молодість, холостяцький стан автоматично не забезпечують щасливого сексуального життя. Зокрема, в дослідженні 250 студентів 43% з них вказали, що їх турбує відсутність часу для сексуальних стосунків; 40% – не</w:t>
      </w:r>
      <w:r w:rsidRPr="00652989">
        <w:rPr>
          <w:rFonts w:ascii="Times New Roman" w:eastAsia="Times New Roman" w:hAnsi="Times New Roman" w:cs="Times New Roman"/>
          <w:bCs/>
          <w:sz w:val="32"/>
          <w:szCs w:val="32"/>
          <w:lang w:val="uk-UA" w:eastAsia="uk-UA"/>
        </w:rPr>
        <w:softHyphen/>
        <w:t>можливість усамітнення з партнером; 37% майже в поло</w:t>
      </w:r>
      <w:r w:rsidRPr="00652989">
        <w:rPr>
          <w:rFonts w:ascii="Times New Roman" w:eastAsia="Times New Roman" w:hAnsi="Times New Roman" w:cs="Times New Roman"/>
          <w:bCs/>
          <w:sz w:val="32"/>
          <w:szCs w:val="32"/>
          <w:lang w:val="uk-UA" w:eastAsia="uk-UA"/>
        </w:rPr>
        <w:softHyphen/>
        <w:t>вині спроб статевого акту відчували ускладнення внаслі</w:t>
      </w:r>
      <w:r w:rsidRPr="00652989">
        <w:rPr>
          <w:rFonts w:ascii="Times New Roman" w:eastAsia="Times New Roman" w:hAnsi="Times New Roman" w:cs="Times New Roman"/>
          <w:bCs/>
          <w:sz w:val="32"/>
          <w:szCs w:val="32"/>
          <w:lang w:val="uk-UA" w:eastAsia="uk-UA"/>
        </w:rPr>
        <w:softHyphen/>
        <w:t>док недостатнього зволоження піхви чи недостатньої ерек</w:t>
      </w:r>
      <w:r w:rsidRPr="00652989">
        <w:rPr>
          <w:rFonts w:ascii="Times New Roman" w:eastAsia="Times New Roman" w:hAnsi="Times New Roman" w:cs="Times New Roman"/>
          <w:bCs/>
          <w:sz w:val="32"/>
          <w:szCs w:val="32"/>
          <w:lang w:val="uk-UA" w:eastAsia="uk-UA"/>
        </w:rPr>
        <w:softHyphen/>
        <w:t>ції; 30% жінок не відчували оргазму, 23% чоловіків мали передчасні еякуляції.</w:t>
      </w:r>
    </w:p>
    <w:p w:rsidR="00652989" w:rsidRPr="00652989" w:rsidRDefault="00652989" w:rsidP="00652989">
      <w:pPr>
        <w:autoSpaceDE w:val="0"/>
        <w:autoSpaceDN w:val="0"/>
        <w:adjustRightInd w:val="0"/>
        <w:spacing w:after="0" w:line="240" w:lineRule="auto"/>
        <w:ind w:right="-3"/>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Водночас у суспільстві поступово утверджується думка про неприйнятність підтримання сексуальних стосунків од</w:t>
      </w:r>
      <w:r w:rsidRPr="00652989">
        <w:rPr>
          <w:rFonts w:ascii="Times New Roman" w:eastAsia="Times New Roman" w:hAnsi="Times New Roman" w:cs="Times New Roman"/>
          <w:bCs/>
          <w:sz w:val="32"/>
          <w:szCs w:val="32"/>
          <w:lang w:val="uk-UA" w:eastAsia="uk-UA"/>
        </w:rPr>
        <w:softHyphen/>
        <w:t>ночасно з кількома партнерами, хоч, як вважають, «хоро</w:t>
      </w:r>
      <w:r w:rsidRPr="00652989">
        <w:rPr>
          <w:rFonts w:ascii="Times New Roman" w:eastAsia="Times New Roman" w:hAnsi="Times New Roman" w:cs="Times New Roman"/>
          <w:bCs/>
          <w:sz w:val="32"/>
          <w:szCs w:val="32"/>
          <w:lang w:val="uk-UA" w:eastAsia="uk-UA"/>
        </w:rPr>
        <w:softHyphen/>
        <w:t>ший секс» можливий і без кохання. Ця тенденція, особливо в США та Європі, є наслідком пропаганди профілактики захворювань, що передаються статевим шляхом, зокрема СНІДу. Багато молодих людей, крім того, висловлює не</w:t>
      </w:r>
      <w:r w:rsidRPr="00652989">
        <w:rPr>
          <w:rFonts w:ascii="Times New Roman" w:eastAsia="Times New Roman" w:hAnsi="Times New Roman" w:cs="Times New Roman"/>
          <w:bCs/>
          <w:sz w:val="32"/>
          <w:szCs w:val="32"/>
          <w:lang w:val="uk-UA" w:eastAsia="uk-UA"/>
        </w:rPr>
        <w:softHyphen/>
        <w:t>схвалення випадкових статевих контактів через відсутність душевної близькості партнерів.</w:t>
      </w:r>
    </w:p>
    <w:p w:rsidR="00652989" w:rsidRPr="00652989" w:rsidRDefault="00652989" w:rsidP="00652989">
      <w:pPr>
        <w:autoSpaceDE w:val="0"/>
        <w:autoSpaceDN w:val="0"/>
        <w:adjustRightInd w:val="0"/>
        <w:spacing w:after="0" w:line="240" w:lineRule="auto"/>
        <w:ind w:right="-3" w:firstLine="33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Дискомфорт молодих людей, які задовольняються ви</w:t>
      </w:r>
      <w:r w:rsidRPr="00652989">
        <w:rPr>
          <w:rFonts w:ascii="Times New Roman" w:eastAsia="Times New Roman" w:hAnsi="Times New Roman" w:cs="Times New Roman"/>
          <w:bCs/>
          <w:sz w:val="32"/>
          <w:szCs w:val="32"/>
          <w:lang w:val="uk-UA" w:eastAsia="uk-UA"/>
        </w:rPr>
        <w:softHyphen/>
        <w:t>падковими контактами, американський журналіст П. Ма</w:t>
      </w:r>
      <w:r w:rsidRPr="00652989">
        <w:rPr>
          <w:rFonts w:ascii="Times New Roman" w:eastAsia="Times New Roman" w:hAnsi="Times New Roman" w:cs="Times New Roman"/>
          <w:bCs/>
          <w:sz w:val="32"/>
          <w:szCs w:val="32"/>
          <w:lang w:val="uk-UA" w:eastAsia="uk-UA"/>
        </w:rPr>
        <w:softHyphen/>
        <w:t>рін пояснює так: «Сексуальна свобода та необмежена мо</w:t>
      </w:r>
      <w:r w:rsidRPr="00652989">
        <w:rPr>
          <w:rFonts w:ascii="Times New Roman" w:eastAsia="Times New Roman" w:hAnsi="Times New Roman" w:cs="Times New Roman"/>
          <w:bCs/>
          <w:sz w:val="32"/>
          <w:szCs w:val="32"/>
          <w:lang w:val="uk-UA" w:eastAsia="uk-UA"/>
        </w:rPr>
        <w:softHyphen/>
        <w:t>жливість вибору не роблять людину однозначно щасли</w:t>
      </w:r>
      <w:r w:rsidRPr="00652989">
        <w:rPr>
          <w:rFonts w:ascii="Times New Roman" w:eastAsia="Times New Roman" w:hAnsi="Times New Roman" w:cs="Times New Roman"/>
          <w:bCs/>
          <w:sz w:val="32"/>
          <w:szCs w:val="32"/>
          <w:lang w:val="uk-UA" w:eastAsia="uk-UA"/>
        </w:rPr>
        <w:softHyphen/>
        <w:t xml:space="preserve">вою, більше того, вони приносять </w:t>
      </w:r>
      <w:r w:rsidRPr="00652989">
        <w:rPr>
          <w:rFonts w:ascii="Times New Roman" w:eastAsia="Times New Roman" w:hAnsi="Times New Roman" w:cs="Times New Roman"/>
          <w:bCs/>
          <w:sz w:val="32"/>
          <w:szCs w:val="32"/>
          <w:lang w:val="uk-UA" w:eastAsia="uk-UA"/>
        </w:rPr>
        <w:lastRenderedPageBreak/>
        <w:t>розчарування, стрес, конфліктні ситуації. Інакше кажучи, наскільки свобода розширює сексуальні можливості, настільки примножує й ускладнює супутні неприємності, помилки і шкоду, яку ми наносимо один одному».</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Деяких дослідників турбує шкідлива, на їхню думку, тенденція до комерціалізації сексу: «Коли секс стає това</w:t>
      </w:r>
      <w:r w:rsidRPr="00652989">
        <w:rPr>
          <w:rFonts w:ascii="Times New Roman" w:eastAsia="Times New Roman" w:hAnsi="Times New Roman" w:cs="Times New Roman"/>
          <w:bCs/>
          <w:sz w:val="32"/>
          <w:szCs w:val="32"/>
          <w:lang w:val="uk-UA" w:eastAsia="uk-UA"/>
        </w:rPr>
        <w:softHyphen/>
        <w:t>ром, кредо споживача "Чим більше, тим краще" поширю</w:t>
      </w:r>
      <w:r w:rsidRPr="00652989">
        <w:rPr>
          <w:rFonts w:ascii="Times New Roman" w:eastAsia="Times New Roman" w:hAnsi="Times New Roman" w:cs="Times New Roman"/>
          <w:bCs/>
          <w:sz w:val="32"/>
          <w:szCs w:val="32"/>
          <w:lang w:val="uk-UA" w:eastAsia="uk-UA"/>
        </w:rPr>
        <w:softHyphen/>
        <w:t>ється і на статеві стосунки. Добре мати одного партнера, а двох – іще краще, і кінцевою метою сексуального спілку</w:t>
      </w:r>
      <w:r w:rsidRPr="00652989">
        <w:rPr>
          <w:rFonts w:ascii="Times New Roman" w:eastAsia="Times New Roman" w:hAnsi="Times New Roman" w:cs="Times New Roman"/>
          <w:bCs/>
          <w:sz w:val="32"/>
          <w:szCs w:val="32"/>
          <w:lang w:val="uk-UA" w:eastAsia="uk-UA"/>
        </w:rPr>
        <w:softHyphen/>
        <w:t>вання стає оргія. Якщо один оргазм – це добре, то ще кра</w:t>
      </w:r>
      <w:r w:rsidRPr="00652989">
        <w:rPr>
          <w:rFonts w:ascii="Times New Roman" w:eastAsia="Times New Roman" w:hAnsi="Times New Roman" w:cs="Times New Roman"/>
          <w:bCs/>
          <w:sz w:val="32"/>
          <w:szCs w:val="32"/>
          <w:lang w:val="uk-UA" w:eastAsia="uk-UA"/>
        </w:rPr>
        <w:softHyphen/>
        <w:t>ще довгий, як китайський феєрверк, ланцюг оргазмів... Ми хочемо мати сексуальний досвід з такою ж наполегли</w:t>
      </w:r>
      <w:r w:rsidRPr="00652989">
        <w:rPr>
          <w:rFonts w:ascii="Times New Roman" w:eastAsia="Times New Roman" w:hAnsi="Times New Roman" w:cs="Times New Roman"/>
          <w:bCs/>
          <w:sz w:val="32"/>
          <w:szCs w:val="32"/>
          <w:lang w:val="uk-UA" w:eastAsia="uk-UA"/>
        </w:rPr>
        <w:softHyphen/>
        <w:t>вістю, як накопичуємо матеріальні цінності, ми намага</w:t>
      </w:r>
      <w:r w:rsidRPr="00652989">
        <w:rPr>
          <w:rFonts w:ascii="Times New Roman" w:eastAsia="Times New Roman" w:hAnsi="Times New Roman" w:cs="Times New Roman"/>
          <w:bCs/>
          <w:sz w:val="32"/>
          <w:szCs w:val="32"/>
          <w:lang w:val="uk-UA" w:eastAsia="uk-UA"/>
        </w:rPr>
        <w:softHyphen/>
        <w:t>ємося урвати своє, поки не зникли сили».</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За твердженням В.-Х. Мастерса та В. Джонсон, стосун</w:t>
      </w:r>
      <w:r w:rsidRPr="00652989">
        <w:rPr>
          <w:rFonts w:ascii="Times New Roman" w:eastAsia="Times New Roman" w:hAnsi="Times New Roman" w:cs="Times New Roman"/>
          <w:bCs/>
          <w:sz w:val="32"/>
          <w:szCs w:val="32"/>
          <w:lang w:val="uk-UA" w:eastAsia="uk-UA"/>
        </w:rPr>
        <w:softHyphen/>
        <w:t>кам у ранньому зрілому віці притаманні теплота, піднесе</w:t>
      </w:r>
      <w:r w:rsidRPr="00652989">
        <w:rPr>
          <w:rFonts w:ascii="Times New Roman" w:eastAsia="Times New Roman" w:hAnsi="Times New Roman" w:cs="Times New Roman"/>
          <w:bCs/>
          <w:sz w:val="32"/>
          <w:szCs w:val="32"/>
          <w:lang w:val="uk-UA" w:eastAsia="uk-UA"/>
        </w:rPr>
        <w:softHyphen/>
        <w:t>ність почуттів та повна відсутність тривожних відчуттів. Навіть випадкові статеві контакти приносять користь у фі</w:t>
      </w:r>
      <w:r w:rsidRPr="00652989">
        <w:rPr>
          <w:rFonts w:ascii="Times New Roman" w:eastAsia="Times New Roman" w:hAnsi="Times New Roman" w:cs="Times New Roman"/>
          <w:bCs/>
          <w:sz w:val="32"/>
          <w:szCs w:val="32"/>
          <w:lang w:val="uk-UA" w:eastAsia="uk-UA"/>
        </w:rPr>
        <w:softHyphen/>
        <w:t>зичному та психологічному аспектах. Попри бажання ба</w:t>
      </w:r>
      <w:r w:rsidRPr="00652989">
        <w:rPr>
          <w:rFonts w:ascii="Times New Roman" w:eastAsia="Times New Roman" w:hAnsi="Times New Roman" w:cs="Times New Roman"/>
          <w:bCs/>
          <w:sz w:val="32"/>
          <w:szCs w:val="32"/>
          <w:lang w:val="uk-UA" w:eastAsia="uk-UA"/>
        </w:rPr>
        <w:softHyphen/>
        <w:t>гатьох молодих людей мати невпорядковані сексуальні стосунки, очевидна тенденція до встановлення їх на основі прихильності та кохання.</w:t>
      </w:r>
    </w:p>
    <w:p w:rsidR="00652989" w:rsidRPr="00652989" w:rsidRDefault="00652989" w:rsidP="00652989">
      <w:pPr>
        <w:autoSpaceDE w:val="0"/>
        <w:autoSpaceDN w:val="0"/>
        <w:adjustRightInd w:val="0"/>
        <w:spacing w:before="14" w:after="0" w:line="240" w:lineRule="auto"/>
        <w:ind w:right="-3"/>
        <w:jc w:val="center"/>
        <w:rPr>
          <w:rFonts w:ascii="Times New Roman" w:eastAsia="Times New Roman" w:hAnsi="Times New Roman" w:cs="Times New Roman"/>
          <w:b/>
          <w:sz w:val="32"/>
          <w:szCs w:val="32"/>
          <w:lang w:eastAsia="ru-RU"/>
        </w:rPr>
      </w:pPr>
    </w:p>
    <w:p w:rsidR="00652989" w:rsidRPr="00652989" w:rsidRDefault="00652989" w:rsidP="00652989">
      <w:pPr>
        <w:autoSpaceDE w:val="0"/>
        <w:autoSpaceDN w:val="0"/>
        <w:adjustRightInd w:val="0"/>
        <w:spacing w:before="14" w:after="0" w:line="240" w:lineRule="auto"/>
        <w:ind w:right="-3"/>
        <w:jc w:val="center"/>
        <w:rPr>
          <w:rFonts w:ascii="Times New Roman" w:eastAsia="Times New Roman" w:hAnsi="Times New Roman" w:cs="Times New Roman"/>
          <w:b/>
          <w:i/>
          <w:sz w:val="32"/>
          <w:szCs w:val="32"/>
          <w:lang w:val="uk-UA" w:eastAsia="uk-UA"/>
        </w:rPr>
      </w:pPr>
      <w:r w:rsidRPr="00652989">
        <w:rPr>
          <w:rFonts w:ascii="Times New Roman" w:eastAsia="Times New Roman" w:hAnsi="Times New Roman" w:cs="Times New Roman"/>
          <w:b/>
          <w:i/>
          <w:sz w:val="32"/>
          <w:szCs w:val="32"/>
          <w:lang w:val="uk-UA" w:eastAsia="uk-UA"/>
        </w:rPr>
        <w:t>Психологічні особливості сексуальності в середньому віці (40-55 років)</w:t>
      </w:r>
    </w:p>
    <w:p w:rsidR="00652989" w:rsidRPr="008F0659" w:rsidRDefault="00652989" w:rsidP="00652989">
      <w:pPr>
        <w:autoSpaceDE w:val="0"/>
        <w:autoSpaceDN w:val="0"/>
        <w:adjustRightInd w:val="0"/>
        <w:spacing w:before="202" w:after="0" w:line="240" w:lineRule="auto"/>
        <w:ind w:right="-3" w:firstLine="341"/>
        <w:jc w:val="both"/>
        <w:rPr>
          <w:rFonts w:ascii="Times New Roman" w:eastAsia="Times New Roman" w:hAnsi="Times New Roman" w:cs="Times New Roman"/>
          <w:b/>
          <w:bCs/>
          <w:sz w:val="32"/>
          <w:szCs w:val="32"/>
          <w:lang w:val="uk-UA" w:eastAsia="ru-RU"/>
        </w:rPr>
      </w:pPr>
      <w:r w:rsidRPr="00652989">
        <w:rPr>
          <w:rFonts w:ascii="Times New Roman" w:eastAsia="Times New Roman" w:hAnsi="Times New Roman" w:cs="Times New Roman"/>
          <w:bCs/>
          <w:sz w:val="32"/>
          <w:szCs w:val="32"/>
          <w:lang w:val="uk-UA" w:eastAsia="uk-UA"/>
        </w:rPr>
        <w:t>У період зрілої сексуальності частота статевих актів стабілізується, наближається до індивідуальних норм, об</w:t>
      </w:r>
      <w:r w:rsidRPr="00652989">
        <w:rPr>
          <w:rFonts w:ascii="Times New Roman" w:eastAsia="Times New Roman" w:hAnsi="Times New Roman" w:cs="Times New Roman"/>
          <w:bCs/>
          <w:sz w:val="32"/>
          <w:szCs w:val="32"/>
          <w:lang w:val="uk-UA" w:eastAsia="uk-UA"/>
        </w:rPr>
        <w:softHyphen/>
        <w:t>умовлених статевою конституцією, морально-психологіч</w:t>
      </w:r>
      <w:r w:rsidRPr="00652989">
        <w:rPr>
          <w:rFonts w:ascii="Times New Roman" w:eastAsia="Times New Roman" w:hAnsi="Times New Roman" w:cs="Times New Roman"/>
          <w:bCs/>
          <w:sz w:val="32"/>
          <w:szCs w:val="32"/>
          <w:lang w:val="uk-UA" w:eastAsia="uk-UA"/>
        </w:rPr>
        <w:softHyphen/>
        <w:t>ними установками й умовами життя. Із дорослішанням людини її індивідуальність все більше виходить з-під контролю норм, стандартів поведінки соціального середовища і стає вільною в особистісних проявах. Це позначається і на сексуальному житті. Середня частота статевих зносин (2-3 рази на тиждень), яка встановлюється в цей період, є найстійкішою впродовж усього життя. Виникає природна стабілізація режиму статевої активності, яка найбільш від</w:t>
      </w:r>
      <w:r w:rsidRPr="00652989">
        <w:rPr>
          <w:rFonts w:ascii="Times New Roman" w:eastAsia="Times New Roman" w:hAnsi="Times New Roman" w:cs="Times New Roman"/>
          <w:bCs/>
          <w:sz w:val="32"/>
          <w:szCs w:val="32"/>
          <w:lang w:val="uk-UA" w:eastAsia="uk-UA"/>
        </w:rPr>
        <w:softHyphen/>
        <w:t>повідає статевій конституції і життєвим умовам індивіда.</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На цьому життєвому етапі питання, які не були виріше</w:t>
      </w:r>
      <w:r w:rsidRPr="00652989">
        <w:rPr>
          <w:rFonts w:ascii="Times New Roman" w:eastAsia="Times New Roman" w:hAnsi="Times New Roman" w:cs="Times New Roman"/>
          <w:bCs/>
          <w:sz w:val="32"/>
          <w:szCs w:val="32"/>
          <w:lang w:val="uk-UA" w:eastAsia="uk-UA"/>
        </w:rPr>
        <w:softHyphen/>
        <w:t>ні в юності, актуалізуються. Іноді людині буває важко виз</w:t>
      </w:r>
      <w:r w:rsidRPr="00652989">
        <w:rPr>
          <w:rFonts w:ascii="Times New Roman" w:eastAsia="Times New Roman" w:hAnsi="Times New Roman" w:cs="Times New Roman"/>
          <w:bCs/>
          <w:sz w:val="32"/>
          <w:szCs w:val="32"/>
          <w:lang w:val="uk-UA" w:eastAsia="uk-UA"/>
        </w:rPr>
        <w:softHyphen/>
        <w:t>начитися щодо власних відхилень чи захворювань, нор</w:t>
      </w:r>
      <w:r w:rsidRPr="00652989">
        <w:rPr>
          <w:rFonts w:ascii="Times New Roman" w:eastAsia="Times New Roman" w:hAnsi="Times New Roman" w:cs="Times New Roman"/>
          <w:bCs/>
          <w:sz w:val="32"/>
          <w:szCs w:val="32"/>
          <w:lang w:val="uk-UA" w:eastAsia="uk-UA"/>
        </w:rPr>
        <w:softHyphen/>
        <w:t>мальних проявів зрілої сексуальності відповідно до особли</w:t>
      </w:r>
      <w:r w:rsidRPr="00652989">
        <w:rPr>
          <w:rFonts w:ascii="Times New Roman" w:eastAsia="Times New Roman" w:hAnsi="Times New Roman" w:cs="Times New Roman"/>
          <w:bCs/>
          <w:sz w:val="32"/>
          <w:szCs w:val="32"/>
          <w:lang w:val="uk-UA" w:eastAsia="uk-UA"/>
        </w:rPr>
        <w:softHyphen/>
        <w:t xml:space="preserve">востей і конституції. Перед нею постає питання, </w:t>
      </w:r>
      <w:r w:rsidRPr="00652989">
        <w:rPr>
          <w:rFonts w:ascii="Times New Roman" w:eastAsia="Times New Roman" w:hAnsi="Times New Roman" w:cs="Times New Roman"/>
          <w:bCs/>
          <w:sz w:val="32"/>
          <w:szCs w:val="32"/>
          <w:lang w:val="uk-UA" w:eastAsia="uk-UA"/>
        </w:rPr>
        <w:lastRenderedPageBreak/>
        <w:t>наскільки нормальна інтенсивність її статевого життя. Суб'єктивні відчуття в організмі, які виникають після коїтусу, не зав</w:t>
      </w:r>
      <w:r w:rsidRPr="00652989">
        <w:rPr>
          <w:rFonts w:ascii="Times New Roman" w:eastAsia="Times New Roman" w:hAnsi="Times New Roman" w:cs="Times New Roman"/>
          <w:bCs/>
          <w:sz w:val="32"/>
          <w:szCs w:val="32"/>
          <w:lang w:val="uk-UA" w:eastAsia="uk-UA"/>
        </w:rPr>
        <w:softHyphen/>
        <w:t>жди можуть бути прийнятними. З огляду на це людина встановлює оптимальний рівень статевої активності, який може не узгоджуватися з конституційними показниками.</w:t>
      </w:r>
    </w:p>
    <w:p w:rsidR="00652989" w:rsidRPr="008F0659" w:rsidRDefault="00652989" w:rsidP="00652989">
      <w:pPr>
        <w:autoSpaceDE w:val="0"/>
        <w:autoSpaceDN w:val="0"/>
        <w:adjustRightInd w:val="0"/>
        <w:spacing w:after="0" w:line="240" w:lineRule="auto"/>
        <w:ind w:right="-3" w:firstLine="322"/>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bCs/>
          <w:sz w:val="32"/>
          <w:szCs w:val="32"/>
          <w:lang w:val="uk-UA" w:eastAsia="uk-UA"/>
        </w:rPr>
        <w:t>Ближче до 40 років починається пора, яку називають «середнім віком», коли людина усвідомлює, що більшу по</w:t>
      </w:r>
      <w:r w:rsidRPr="00652989">
        <w:rPr>
          <w:rFonts w:ascii="Times New Roman" w:eastAsia="Times New Roman" w:hAnsi="Times New Roman" w:cs="Times New Roman"/>
          <w:bCs/>
          <w:sz w:val="32"/>
          <w:szCs w:val="32"/>
          <w:lang w:val="uk-UA" w:eastAsia="uk-UA"/>
        </w:rPr>
        <w:softHyphen/>
        <w:t>ловину життя вже пройдено. У цей час безоглядний опти</w:t>
      </w:r>
      <w:r w:rsidRPr="00652989">
        <w:rPr>
          <w:rFonts w:ascii="Times New Roman" w:eastAsia="Times New Roman" w:hAnsi="Times New Roman" w:cs="Times New Roman"/>
          <w:bCs/>
          <w:sz w:val="32"/>
          <w:szCs w:val="32"/>
          <w:lang w:val="uk-UA" w:eastAsia="uk-UA"/>
        </w:rPr>
        <w:softHyphen/>
        <w:t>мізм, енергія молодості поступаються місцем розумінню суворих реалій життя, більшість людей вперше замислю</w:t>
      </w:r>
      <w:r w:rsidRPr="00652989">
        <w:rPr>
          <w:rFonts w:ascii="Times New Roman" w:eastAsia="Times New Roman" w:hAnsi="Times New Roman" w:cs="Times New Roman"/>
          <w:bCs/>
          <w:sz w:val="32"/>
          <w:szCs w:val="32"/>
          <w:lang w:val="uk-UA" w:eastAsia="uk-UA"/>
        </w:rPr>
        <w:softHyphen/>
        <w:t>ється над цінністю життя і своїм життєвим шляхом. Для багатьох середній вік пов'язаний із переосмисленням накопиченого досвіду, переоцінкою цінностей. Наслідком та</w:t>
      </w:r>
      <w:r w:rsidRPr="00652989">
        <w:rPr>
          <w:rFonts w:ascii="Times New Roman" w:eastAsia="Times New Roman" w:hAnsi="Times New Roman" w:cs="Times New Roman"/>
          <w:bCs/>
          <w:sz w:val="32"/>
          <w:szCs w:val="32"/>
          <w:lang w:val="uk-UA" w:eastAsia="uk-UA"/>
        </w:rPr>
        <w:softHyphen/>
        <w:t>ких роздумів часто буває невдоволення тим, чого вдалося досягти. Життєвий баланс визначається не так досягнен</w:t>
      </w:r>
      <w:r w:rsidRPr="00652989">
        <w:rPr>
          <w:rFonts w:ascii="Times New Roman" w:eastAsia="Times New Roman" w:hAnsi="Times New Roman" w:cs="Times New Roman"/>
          <w:bCs/>
          <w:sz w:val="32"/>
          <w:szCs w:val="32"/>
          <w:lang w:val="uk-UA" w:eastAsia="uk-UA"/>
        </w:rPr>
        <w:softHyphen/>
        <w:t>нями й успіхами, як співвідношенням бажаного і досягну</w:t>
      </w:r>
      <w:r w:rsidRPr="00652989">
        <w:rPr>
          <w:rFonts w:ascii="Times New Roman" w:eastAsia="Times New Roman" w:hAnsi="Times New Roman" w:cs="Times New Roman"/>
          <w:bCs/>
          <w:sz w:val="32"/>
          <w:szCs w:val="32"/>
          <w:lang w:val="uk-UA" w:eastAsia="uk-UA"/>
        </w:rPr>
        <w:softHyphen/>
        <w:t>того. Відчуття неможливості кардинальних змін, усвідо</w:t>
      </w:r>
      <w:r w:rsidRPr="00652989">
        <w:rPr>
          <w:rFonts w:ascii="Times New Roman" w:eastAsia="Times New Roman" w:hAnsi="Times New Roman" w:cs="Times New Roman"/>
          <w:bCs/>
          <w:sz w:val="32"/>
          <w:szCs w:val="32"/>
          <w:lang w:val="uk-UA" w:eastAsia="uk-UA"/>
        </w:rPr>
        <w:softHyphen/>
        <w:t>млення власної неспроможності у боротьбі із собою, образа на обставини, які могли б бути сприятливішими, негатив</w:t>
      </w:r>
      <w:r w:rsidRPr="00652989">
        <w:rPr>
          <w:rFonts w:ascii="Times New Roman" w:eastAsia="Times New Roman" w:hAnsi="Times New Roman" w:cs="Times New Roman"/>
          <w:bCs/>
          <w:sz w:val="32"/>
          <w:szCs w:val="32"/>
          <w:lang w:val="uk-UA" w:eastAsia="uk-UA"/>
        </w:rPr>
        <w:softHyphen/>
        <w:t>но впливають і на статеве життя; водночас відбуваються вікові фізіологічні зміни, порушення функцій різних орга</w:t>
      </w:r>
      <w:r w:rsidRPr="00652989">
        <w:rPr>
          <w:rFonts w:ascii="Times New Roman" w:eastAsia="Times New Roman" w:hAnsi="Times New Roman" w:cs="Times New Roman"/>
          <w:bCs/>
          <w:sz w:val="32"/>
          <w:szCs w:val="32"/>
          <w:lang w:val="uk-UA" w:eastAsia="uk-UA"/>
        </w:rPr>
        <w:softHyphen/>
        <w:t xml:space="preserve">нів, що призводить до </w:t>
      </w:r>
      <w:r w:rsidRPr="00652989">
        <w:rPr>
          <w:rFonts w:ascii="Times New Roman" w:eastAsia="Times New Roman" w:hAnsi="Times New Roman" w:cs="Times New Roman"/>
          <w:sz w:val="32"/>
          <w:szCs w:val="32"/>
          <w:lang w:val="uk-UA" w:eastAsia="uk-UA"/>
        </w:rPr>
        <w:t>«кризи середнього віку».</w:t>
      </w:r>
    </w:p>
    <w:p w:rsidR="00652989" w:rsidRPr="00652989" w:rsidRDefault="00652989" w:rsidP="00652989">
      <w:pPr>
        <w:autoSpaceDE w:val="0"/>
        <w:autoSpaceDN w:val="0"/>
        <w:adjustRightInd w:val="0"/>
        <w:spacing w:after="0" w:line="240" w:lineRule="auto"/>
        <w:ind w:right="-3" w:firstLine="346"/>
        <w:jc w:val="both"/>
        <w:rPr>
          <w:rFonts w:ascii="Times New Roman" w:eastAsia="Times New Roman" w:hAnsi="Times New Roman" w:cs="Times New Roman"/>
          <w:bCs/>
          <w:sz w:val="32"/>
          <w:szCs w:val="32"/>
          <w:lang w:eastAsia="ru-RU"/>
        </w:rPr>
      </w:pPr>
      <w:r w:rsidRPr="00652989">
        <w:rPr>
          <w:rFonts w:ascii="Times New Roman" w:eastAsia="Times New Roman" w:hAnsi="Times New Roman" w:cs="Times New Roman"/>
          <w:bCs/>
          <w:sz w:val="32"/>
          <w:szCs w:val="32"/>
          <w:lang w:val="uk-UA" w:eastAsia="uk-UA"/>
        </w:rPr>
        <w:t>У контексті сексуального життя чоловіки особливо сильно переживають кризу, піддаючись думці, що в 40 ро</w:t>
      </w:r>
      <w:r w:rsidRPr="00652989">
        <w:rPr>
          <w:rFonts w:ascii="Times New Roman" w:eastAsia="Times New Roman" w:hAnsi="Times New Roman" w:cs="Times New Roman"/>
          <w:bCs/>
          <w:sz w:val="32"/>
          <w:szCs w:val="32"/>
          <w:lang w:val="uk-UA" w:eastAsia="uk-UA"/>
        </w:rPr>
        <w:softHyphen/>
        <w:t>ків минає пік «сексуальної форми». Почувши про це, вони починають надмірно зосереджувати увагу на своїх сексуаль</w:t>
      </w:r>
      <w:r w:rsidRPr="00652989">
        <w:rPr>
          <w:rFonts w:ascii="Times New Roman" w:eastAsia="Times New Roman" w:hAnsi="Times New Roman" w:cs="Times New Roman"/>
          <w:bCs/>
          <w:sz w:val="32"/>
          <w:szCs w:val="32"/>
          <w:lang w:val="uk-UA" w:eastAsia="uk-UA"/>
        </w:rPr>
        <w:softHyphen/>
        <w:t>них можливостях, перевіряти їх. Засумнівавшись у своїй сексуальній спроможності, вони можуть відчувати труднощі в досягненні і підтриманні ерекції. Тому до багатьох чолові</w:t>
      </w:r>
      <w:r w:rsidRPr="00652989">
        <w:rPr>
          <w:rFonts w:ascii="Times New Roman" w:eastAsia="Times New Roman" w:hAnsi="Times New Roman" w:cs="Times New Roman"/>
          <w:bCs/>
          <w:sz w:val="32"/>
          <w:szCs w:val="32"/>
          <w:lang w:val="uk-UA" w:eastAsia="uk-UA"/>
        </w:rPr>
        <w:softHyphen/>
        <w:t>ків приходить відчуття, що ерекція настає не так швидко, як раніше, а повторна ерекція – дуже рідкісне явище. У цьому вони знаходять підтвердження правильності своїх сумнівів, окреслюючи власні проблеми. Деякі чоловіки, опинившись у такому становищі, намагаються знайти собі молодшу парт</w:t>
      </w:r>
      <w:r w:rsidRPr="00652989">
        <w:rPr>
          <w:rFonts w:ascii="Times New Roman" w:eastAsia="Times New Roman" w:hAnsi="Times New Roman" w:cs="Times New Roman"/>
          <w:bCs/>
          <w:sz w:val="32"/>
          <w:szCs w:val="32"/>
          <w:lang w:val="uk-UA" w:eastAsia="uk-UA"/>
        </w:rPr>
        <w:softHyphen/>
        <w:t>нерку, інші звинувачують дружину. Становище чоловіка се</w:t>
      </w:r>
      <w:r w:rsidRPr="00652989">
        <w:rPr>
          <w:rFonts w:ascii="Times New Roman" w:eastAsia="Times New Roman" w:hAnsi="Times New Roman" w:cs="Times New Roman"/>
          <w:bCs/>
          <w:sz w:val="32"/>
          <w:szCs w:val="32"/>
          <w:lang w:val="uk-UA" w:eastAsia="uk-UA"/>
        </w:rPr>
        <w:softHyphen/>
        <w:t>реднього віку в сексуальному плані справді вразливе. Навіть якщо він звернеться до лікаря, не виключено, що почує: «У вашому віці про це можна не хвилюватися».</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Критичний період у середині життя жінки рідше пов'я</w:t>
      </w:r>
      <w:r w:rsidRPr="00652989">
        <w:rPr>
          <w:rFonts w:ascii="Times New Roman" w:eastAsia="Times New Roman" w:hAnsi="Times New Roman" w:cs="Times New Roman"/>
          <w:bCs/>
          <w:sz w:val="32"/>
          <w:szCs w:val="32"/>
          <w:lang w:val="uk-UA" w:eastAsia="uk-UA"/>
        </w:rPr>
        <w:softHyphen/>
        <w:t>заний із змінами її сексуальних можливостей, а жіноча кри</w:t>
      </w:r>
      <w:r w:rsidRPr="00652989">
        <w:rPr>
          <w:rFonts w:ascii="Times New Roman" w:eastAsia="Times New Roman" w:hAnsi="Times New Roman" w:cs="Times New Roman"/>
          <w:bCs/>
          <w:sz w:val="32"/>
          <w:szCs w:val="32"/>
          <w:lang w:val="uk-UA" w:eastAsia="uk-UA"/>
        </w:rPr>
        <w:softHyphen/>
        <w:t xml:space="preserve">за сексуальності принципово відрізняється від чоловічої. На початку четвертого десятка років жінка більше відчуває особисту незалежність і відкидає </w:t>
      </w:r>
      <w:r w:rsidRPr="00652989">
        <w:rPr>
          <w:rFonts w:ascii="Times New Roman" w:eastAsia="Times New Roman" w:hAnsi="Times New Roman" w:cs="Times New Roman"/>
          <w:bCs/>
          <w:sz w:val="32"/>
          <w:szCs w:val="32"/>
          <w:lang w:val="uk-UA" w:eastAsia="uk-UA"/>
        </w:rPr>
        <w:lastRenderedPageBreak/>
        <w:t>сором'язливість. Набутий сексуальний досвід дає їй змогу забути свою роль напівпасивної партнерки</w:t>
      </w:r>
      <w:r w:rsidRPr="00652989">
        <w:rPr>
          <w:rFonts w:ascii="Times New Roman" w:eastAsia="Times New Roman" w:hAnsi="Times New Roman" w:cs="Times New Roman"/>
          <w:i/>
          <w:iCs/>
          <w:sz w:val="32"/>
          <w:szCs w:val="32"/>
          <w:lang w:val="uk-UA" w:eastAsia="uk-UA"/>
        </w:rPr>
        <w:t xml:space="preserve"> </w:t>
      </w:r>
      <w:r w:rsidRPr="00652989">
        <w:rPr>
          <w:rFonts w:ascii="Times New Roman" w:eastAsia="Times New Roman" w:hAnsi="Times New Roman" w:cs="Times New Roman"/>
          <w:bCs/>
          <w:sz w:val="32"/>
          <w:szCs w:val="32"/>
          <w:lang w:val="uk-UA" w:eastAsia="uk-UA"/>
        </w:rPr>
        <w:t>чоловіка і спрямувати інтимні стосунки відповідно до особистих бажань, які увиразнюються, під</w:t>
      </w:r>
      <w:r w:rsidRPr="00652989">
        <w:rPr>
          <w:rFonts w:ascii="Times New Roman" w:eastAsia="Times New Roman" w:hAnsi="Times New Roman" w:cs="Times New Roman"/>
          <w:bCs/>
          <w:sz w:val="32"/>
          <w:szCs w:val="32"/>
          <w:lang w:val="uk-UA" w:eastAsia="uk-UA"/>
        </w:rPr>
        <w:softHyphen/>
        <w:t>штовхують її до ініціювання нових знайомств і зв'язків.</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Отже, у цей період сексуальність чоловіка згасає, а жін</w:t>
      </w:r>
      <w:r w:rsidRPr="00652989">
        <w:rPr>
          <w:rFonts w:ascii="Times New Roman" w:eastAsia="Times New Roman" w:hAnsi="Times New Roman" w:cs="Times New Roman"/>
          <w:bCs/>
          <w:sz w:val="32"/>
          <w:szCs w:val="32"/>
          <w:lang w:val="uk-UA" w:eastAsia="uk-UA"/>
        </w:rPr>
        <w:softHyphen/>
        <w:t>ка, навпаки, активізує своє сексуальне життя. Це нерідко спричинює непорозуміння між ними, які навіть загрожу</w:t>
      </w:r>
      <w:r w:rsidRPr="00652989">
        <w:rPr>
          <w:rFonts w:ascii="Times New Roman" w:eastAsia="Times New Roman" w:hAnsi="Times New Roman" w:cs="Times New Roman"/>
          <w:bCs/>
          <w:sz w:val="32"/>
          <w:szCs w:val="32"/>
          <w:lang w:val="uk-UA" w:eastAsia="uk-UA"/>
        </w:rPr>
        <w:softHyphen/>
        <w:t>ють спільному життю. Нетерпимість, роздратування у між-статевому спілкуванні є симптомами наближення кризи.</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Внутрішній стан людини середнього віку обумовлюють інші фактори, ніж у молодості: страх перед наближенням старості, підвищена втомлюваність, зміни статевого потя</w:t>
      </w:r>
      <w:r w:rsidRPr="00652989">
        <w:rPr>
          <w:rFonts w:ascii="Times New Roman" w:eastAsia="Times New Roman" w:hAnsi="Times New Roman" w:cs="Times New Roman"/>
          <w:bCs/>
          <w:sz w:val="32"/>
          <w:szCs w:val="32"/>
          <w:lang w:val="uk-UA" w:eastAsia="uk-UA"/>
        </w:rPr>
        <w:softHyphen/>
        <w:t>гу тощо.</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Для жінки середній вік – це час, коли, звільнившись від піклування про дітей, вона може зайнятися собою, реа</w:t>
      </w:r>
      <w:r w:rsidRPr="00652989">
        <w:rPr>
          <w:rFonts w:ascii="Times New Roman" w:eastAsia="Times New Roman" w:hAnsi="Times New Roman" w:cs="Times New Roman"/>
          <w:bCs/>
          <w:sz w:val="32"/>
          <w:szCs w:val="32"/>
          <w:lang w:val="uk-UA" w:eastAsia="uk-UA"/>
        </w:rPr>
        <w:softHyphen/>
        <w:t xml:space="preserve">лізувати свою індивідуальність. Вихід дітей з родини може спричинити і так званий </w:t>
      </w:r>
      <w:r w:rsidRPr="00652989">
        <w:rPr>
          <w:rFonts w:ascii="Times New Roman" w:eastAsia="Times New Roman" w:hAnsi="Times New Roman" w:cs="Times New Roman"/>
          <w:sz w:val="32"/>
          <w:szCs w:val="32"/>
          <w:lang w:val="uk-UA" w:eastAsia="uk-UA"/>
        </w:rPr>
        <w:t xml:space="preserve">синдром «порожнього гнізда», </w:t>
      </w:r>
      <w:r w:rsidRPr="00652989">
        <w:rPr>
          <w:rFonts w:ascii="Times New Roman" w:eastAsia="Times New Roman" w:hAnsi="Times New Roman" w:cs="Times New Roman"/>
          <w:bCs/>
          <w:sz w:val="32"/>
          <w:szCs w:val="32"/>
          <w:lang w:val="uk-UA" w:eastAsia="uk-UA"/>
        </w:rPr>
        <w:t>тобто депресію, байдужість, розгубленість перед великою кількістю вільного часу. Період підвищеної вразливості іноді передує менопаузі чи синхронізується з нею, що стає тяжким випробуванням для жінки.</w:t>
      </w:r>
    </w:p>
    <w:p w:rsidR="00652989" w:rsidRPr="00652989" w:rsidRDefault="00652989" w:rsidP="00652989">
      <w:pPr>
        <w:autoSpaceDE w:val="0"/>
        <w:autoSpaceDN w:val="0"/>
        <w:adjustRightInd w:val="0"/>
        <w:spacing w:after="0" w:line="240" w:lineRule="auto"/>
        <w:ind w:right="-3" w:firstLine="341"/>
        <w:jc w:val="both"/>
        <w:rPr>
          <w:rFonts w:ascii="Lucida Sans Unicode" w:eastAsia="Times New Roman" w:hAnsi="Lucida Sans Unicode" w:cs="Lucida Sans Unicode"/>
          <w:sz w:val="24"/>
          <w:szCs w:val="24"/>
          <w:lang w:val="uk-UA" w:eastAsia="ru-RU"/>
        </w:rPr>
      </w:pPr>
      <w:r w:rsidRPr="00652989">
        <w:rPr>
          <w:rFonts w:ascii="Times New Roman" w:eastAsia="Times New Roman" w:hAnsi="Times New Roman" w:cs="Times New Roman"/>
          <w:bCs/>
          <w:sz w:val="32"/>
          <w:szCs w:val="32"/>
          <w:lang w:val="uk-UA" w:eastAsia="uk-UA"/>
        </w:rPr>
        <w:t>Синдром «порожнього гнізда» вражає не лише жінок, а й чоловіків. Розлучення з дітьми, які залишають родину, іноді породжує депресію в чоловіків, які раптово виявля</w:t>
      </w:r>
      <w:r w:rsidRPr="00652989">
        <w:rPr>
          <w:rFonts w:ascii="Times New Roman" w:eastAsia="Times New Roman" w:hAnsi="Times New Roman" w:cs="Times New Roman"/>
          <w:bCs/>
          <w:sz w:val="32"/>
          <w:szCs w:val="32"/>
          <w:lang w:val="uk-UA" w:eastAsia="uk-UA"/>
        </w:rPr>
        <w:softHyphen/>
        <w:t>ють, що шлюб і дружні зв'язки позбавлені сенсу без них. Такі події можуть і сприятливо вплинути на подружжя. Партнери отримують змогу більше часу приділяти одне од</w:t>
      </w:r>
      <w:r w:rsidRPr="00652989">
        <w:rPr>
          <w:rFonts w:ascii="Times New Roman" w:eastAsia="Times New Roman" w:hAnsi="Times New Roman" w:cs="Times New Roman"/>
          <w:bCs/>
          <w:sz w:val="32"/>
          <w:szCs w:val="32"/>
          <w:lang w:val="uk-UA" w:eastAsia="uk-UA"/>
        </w:rPr>
        <w:softHyphen/>
        <w:t>ному, уважніше придивитися до своїх стосунків. У щасли</w:t>
      </w:r>
      <w:r w:rsidRPr="00652989">
        <w:rPr>
          <w:rFonts w:ascii="Times New Roman" w:eastAsia="Times New Roman" w:hAnsi="Times New Roman" w:cs="Times New Roman"/>
          <w:bCs/>
          <w:sz w:val="32"/>
          <w:szCs w:val="32"/>
          <w:lang w:val="uk-UA" w:eastAsia="uk-UA"/>
        </w:rPr>
        <w:softHyphen/>
        <w:t>вих сімейних парах свобода від присутності в домі дітей, сексуальний досвід, знання одне одного відкривають нові можливості для насолод. У сім'ях, які зберігалися тільки заради дітей, а сек</w:t>
      </w:r>
      <w:r w:rsidRPr="00652989">
        <w:rPr>
          <w:rFonts w:ascii="Times New Roman" w:eastAsia="Times New Roman" w:hAnsi="Times New Roman" w:cs="Times New Roman"/>
          <w:bCs/>
          <w:sz w:val="32"/>
          <w:szCs w:val="32"/>
          <w:lang w:val="uk-UA" w:eastAsia="uk-UA"/>
        </w:rPr>
        <w:softHyphen/>
        <w:t>суальні стосунки підтримувалися штучно, дорослішання дітей, вихід їх у самостійне життя породжує важку і не</w:t>
      </w:r>
      <w:r w:rsidRPr="00652989">
        <w:rPr>
          <w:rFonts w:ascii="Times New Roman" w:eastAsia="Times New Roman" w:hAnsi="Times New Roman" w:cs="Times New Roman"/>
          <w:bCs/>
          <w:sz w:val="32"/>
          <w:szCs w:val="32"/>
          <w:lang w:val="uk-UA" w:eastAsia="uk-UA"/>
        </w:rPr>
        <w:softHyphen/>
        <w:t>стерпну кризу, глибокі депресії та сексуальні розлади.</w:t>
      </w:r>
    </w:p>
    <w:p w:rsidR="00652989" w:rsidRPr="008F0659" w:rsidRDefault="00652989" w:rsidP="00652989">
      <w:pPr>
        <w:autoSpaceDE w:val="0"/>
        <w:autoSpaceDN w:val="0"/>
        <w:adjustRightInd w:val="0"/>
        <w:spacing w:before="197" w:after="0" w:line="240" w:lineRule="auto"/>
        <w:ind w:right="-3"/>
        <w:jc w:val="center"/>
        <w:rPr>
          <w:rFonts w:ascii="Times New Roman" w:eastAsia="Times New Roman" w:hAnsi="Times New Roman" w:cs="Century Gothic"/>
          <w:b/>
          <w:bCs/>
          <w:iCs/>
          <w:sz w:val="32"/>
          <w:szCs w:val="32"/>
          <w:lang w:val="uk-UA" w:eastAsia="ru-RU"/>
        </w:rPr>
      </w:pPr>
      <w:r w:rsidRPr="00652989">
        <w:rPr>
          <w:rFonts w:ascii="Times New Roman" w:eastAsia="Times New Roman" w:hAnsi="Times New Roman" w:cs="Century Gothic"/>
          <w:b/>
          <w:bCs/>
          <w:iCs/>
          <w:sz w:val="32"/>
          <w:szCs w:val="32"/>
          <w:lang w:val="uk-UA" w:eastAsia="uk-UA"/>
        </w:rPr>
        <w:t>Інволюційний період (від 55 років)</w:t>
      </w:r>
    </w:p>
    <w:p w:rsidR="00652989" w:rsidRPr="00652989" w:rsidRDefault="00652989" w:rsidP="00652989">
      <w:pPr>
        <w:autoSpaceDE w:val="0"/>
        <w:autoSpaceDN w:val="0"/>
        <w:adjustRightInd w:val="0"/>
        <w:spacing w:before="182" w:after="0" w:line="240" w:lineRule="auto"/>
        <w:ind w:right="-3" w:firstLine="398"/>
        <w:jc w:val="both"/>
        <w:rPr>
          <w:rFonts w:ascii="Lucida Sans Unicode" w:eastAsia="Times New Roman" w:hAnsi="Lucida Sans Unicode" w:cs="Times New Roman"/>
          <w:sz w:val="24"/>
          <w:szCs w:val="24"/>
          <w:lang w:val="uk-UA" w:eastAsia="ru-RU"/>
        </w:rPr>
      </w:pPr>
      <w:r w:rsidRPr="00652989">
        <w:rPr>
          <w:rFonts w:ascii="Times New Roman" w:eastAsia="Times New Roman" w:hAnsi="Times New Roman" w:cs="Times New Roman"/>
          <w:bCs/>
          <w:sz w:val="32"/>
          <w:szCs w:val="32"/>
          <w:lang w:val="uk-UA" w:eastAsia="uk-UA"/>
        </w:rPr>
        <w:t>Зазвичай вважається, що секс – це заняття для моло</w:t>
      </w:r>
      <w:r w:rsidRPr="00652989">
        <w:rPr>
          <w:rFonts w:ascii="Times New Roman" w:eastAsia="Times New Roman" w:hAnsi="Times New Roman" w:cs="Times New Roman"/>
          <w:bCs/>
          <w:sz w:val="32"/>
          <w:szCs w:val="32"/>
          <w:lang w:val="uk-UA" w:eastAsia="uk-UA"/>
        </w:rPr>
        <w:softHyphen/>
        <w:t>дих, здорових та привабливих людей, тому думка про сек</w:t>
      </w:r>
      <w:r w:rsidRPr="00652989">
        <w:rPr>
          <w:rFonts w:ascii="Times New Roman" w:eastAsia="Times New Roman" w:hAnsi="Times New Roman" w:cs="Times New Roman"/>
          <w:bCs/>
          <w:sz w:val="32"/>
          <w:szCs w:val="32"/>
          <w:lang w:val="uk-UA" w:eastAsia="uk-UA"/>
        </w:rPr>
        <w:softHyphen/>
        <w:t>суальні стосунки людей похилого віку більшості видається шокуючою, натомість потреба в інтимній близькості, ду</w:t>
      </w:r>
      <w:r w:rsidRPr="00652989">
        <w:rPr>
          <w:rFonts w:ascii="Times New Roman" w:eastAsia="Times New Roman" w:hAnsi="Times New Roman" w:cs="Times New Roman"/>
          <w:bCs/>
          <w:sz w:val="32"/>
          <w:szCs w:val="32"/>
          <w:lang w:val="uk-UA" w:eastAsia="uk-UA"/>
        </w:rPr>
        <w:softHyphen/>
        <w:t>шевному хвилюванні та насолоді з роками не зникає, а біологічні процеси старіння не блокують статевої функції.</w:t>
      </w:r>
    </w:p>
    <w:p w:rsidR="00652989" w:rsidRPr="00652989" w:rsidRDefault="00652989" w:rsidP="00652989">
      <w:pPr>
        <w:autoSpaceDE w:val="0"/>
        <w:autoSpaceDN w:val="0"/>
        <w:adjustRightInd w:val="0"/>
        <w:spacing w:before="158" w:after="0" w:line="240" w:lineRule="auto"/>
        <w:ind w:right="-3"/>
        <w:jc w:val="center"/>
        <w:rPr>
          <w:rFonts w:ascii="Times New Roman" w:eastAsia="Times New Roman" w:hAnsi="Times New Roman" w:cs="Times New Roman"/>
          <w:b/>
          <w:i/>
          <w:sz w:val="32"/>
          <w:szCs w:val="32"/>
          <w:lang w:eastAsia="ru-RU"/>
        </w:rPr>
      </w:pPr>
      <w:r w:rsidRPr="00652989">
        <w:rPr>
          <w:rFonts w:ascii="Times New Roman" w:eastAsia="Times New Roman" w:hAnsi="Times New Roman" w:cs="Times New Roman"/>
          <w:b/>
          <w:i/>
          <w:sz w:val="32"/>
          <w:szCs w:val="32"/>
          <w:lang w:val="uk-UA" w:eastAsia="uk-UA"/>
        </w:rPr>
        <w:t>Психосоціальний розвиток особистості в інволюційному періоді за Е.-Г. Еріксоном</w:t>
      </w:r>
    </w:p>
    <w:p w:rsidR="00652989" w:rsidRPr="008F0659" w:rsidRDefault="00652989" w:rsidP="00652989">
      <w:pPr>
        <w:autoSpaceDE w:val="0"/>
        <w:autoSpaceDN w:val="0"/>
        <w:adjustRightInd w:val="0"/>
        <w:spacing w:before="202" w:after="0" w:line="240" w:lineRule="auto"/>
        <w:ind w:right="-3"/>
        <w:jc w:val="both"/>
        <w:rPr>
          <w:rFonts w:ascii="Times New Roman" w:eastAsia="Times New Roman" w:hAnsi="Times New Roman" w:cs="Times New Roman"/>
          <w:b/>
          <w:bCs/>
          <w:sz w:val="32"/>
          <w:szCs w:val="32"/>
          <w:lang w:val="uk-UA" w:eastAsia="ru-RU"/>
        </w:rPr>
      </w:pPr>
      <w:r w:rsidRPr="00652989">
        <w:rPr>
          <w:rFonts w:ascii="Times New Roman" w:eastAsia="Times New Roman" w:hAnsi="Times New Roman" w:cs="Times New Roman"/>
          <w:bCs/>
          <w:sz w:val="32"/>
          <w:szCs w:val="32"/>
          <w:lang w:val="uk-UA" w:eastAsia="uk-UA"/>
        </w:rPr>
        <w:lastRenderedPageBreak/>
        <w:t>За теорією психосоціального розвитку Е.-Г. Еріксона, на інволюційний період припадають завершення стадії се</w:t>
      </w:r>
      <w:r w:rsidRPr="00652989">
        <w:rPr>
          <w:rFonts w:ascii="Times New Roman" w:eastAsia="Times New Roman" w:hAnsi="Times New Roman" w:cs="Times New Roman"/>
          <w:bCs/>
          <w:sz w:val="32"/>
          <w:szCs w:val="32"/>
          <w:lang w:val="uk-UA" w:eastAsia="uk-UA"/>
        </w:rPr>
        <w:softHyphen/>
        <w:t>редньої дорослості, а також стадія пізньої дорослості (від 65 років). Вона є останньою стадією психосоціального розвит</w:t>
      </w:r>
      <w:r w:rsidRPr="00652989">
        <w:rPr>
          <w:rFonts w:ascii="Times New Roman" w:eastAsia="Times New Roman" w:hAnsi="Times New Roman" w:cs="Times New Roman"/>
          <w:bCs/>
          <w:sz w:val="32"/>
          <w:szCs w:val="32"/>
          <w:lang w:val="uk-UA" w:eastAsia="uk-UA"/>
        </w:rPr>
        <w:softHyphen/>
        <w:t>ку особистості, протягом якої відбувається его-інтеграція.</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У цей час людина згадує своє життя, досягнення та невдачі, переглядає свої рішення. їй доводиться пристосо</w:t>
      </w:r>
      <w:r w:rsidRPr="00652989">
        <w:rPr>
          <w:rFonts w:ascii="Times New Roman" w:eastAsia="Times New Roman" w:hAnsi="Times New Roman" w:cs="Times New Roman"/>
          <w:bCs/>
          <w:sz w:val="32"/>
          <w:szCs w:val="32"/>
          <w:lang w:val="uk-UA" w:eastAsia="uk-UA"/>
        </w:rPr>
        <w:softHyphen/>
        <w:t>вуватися до зниження фізичної сили, погіршення стану здоров'я, усамітненого способу життя, погіршення матеріального становища, смерті шлюбного партнера, близь</w:t>
      </w:r>
      <w:r w:rsidRPr="00652989">
        <w:rPr>
          <w:rFonts w:ascii="Times New Roman" w:eastAsia="Times New Roman" w:hAnsi="Times New Roman" w:cs="Times New Roman"/>
          <w:bCs/>
          <w:sz w:val="32"/>
          <w:szCs w:val="32"/>
          <w:lang w:val="uk-UA" w:eastAsia="uk-UA"/>
        </w:rPr>
        <w:softHyphen/>
        <w:t>ких друзів, встановлення стосунків із людьми свого віку. Фокус уваги зсувається від турбот про майбутнє до мину</w:t>
      </w:r>
      <w:r w:rsidRPr="00652989">
        <w:rPr>
          <w:rFonts w:ascii="Times New Roman" w:eastAsia="Times New Roman" w:hAnsi="Times New Roman" w:cs="Times New Roman"/>
          <w:bCs/>
          <w:sz w:val="32"/>
          <w:szCs w:val="32"/>
          <w:lang w:val="uk-UA" w:eastAsia="uk-UA"/>
        </w:rPr>
        <w:softHyphen/>
        <w:t>лого досвіду. Остання криза – додавання, інтеграція та оцінювання всіх минулих стадій розвитку особистості.</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 xml:space="preserve">Почуття </w:t>
      </w:r>
      <w:r w:rsidRPr="00652989">
        <w:rPr>
          <w:rFonts w:ascii="Times New Roman" w:eastAsia="Times New Roman" w:hAnsi="Times New Roman" w:cs="Times New Roman"/>
          <w:i/>
          <w:sz w:val="32"/>
          <w:szCs w:val="32"/>
          <w:lang w:val="uk-UA" w:eastAsia="uk-UA"/>
        </w:rPr>
        <w:t>его-інтеграції</w:t>
      </w:r>
      <w:r w:rsidRPr="00652989">
        <w:rPr>
          <w:rFonts w:ascii="Times New Roman" w:eastAsia="Times New Roman" w:hAnsi="Times New Roman" w:cs="Times New Roman"/>
          <w:sz w:val="32"/>
          <w:szCs w:val="32"/>
          <w:lang w:val="uk-UA" w:eastAsia="uk-UA"/>
        </w:rPr>
        <w:t xml:space="preserve"> </w:t>
      </w:r>
      <w:r w:rsidRPr="00652989">
        <w:rPr>
          <w:rFonts w:ascii="Times New Roman" w:eastAsia="Times New Roman" w:hAnsi="Times New Roman" w:cs="Times New Roman"/>
          <w:bCs/>
          <w:sz w:val="32"/>
          <w:szCs w:val="32"/>
          <w:lang w:val="uk-UA" w:eastAsia="uk-UA"/>
        </w:rPr>
        <w:t>полягає у здатності людини пе</w:t>
      </w:r>
      <w:r w:rsidRPr="00652989">
        <w:rPr>
          <w:rFonts w:ascii="Times New Roman" w:eastAsia="Times New Roman" w:hAnsi="Times New Roman" w:cs="Times New Roman"/>
          <w:bCs/>
          <w:sz w:val="32"/>
          <w:szCs w:val="32"/>
          <w:lang w:val="uk-UA" w:eastAsia="uk-UA"/>
        </w:rPr>
        <w:softHyphen/>
        <w:t>реглянути все своє минуле життя (включаючи шлюб, дітей та онуків, кар'єру, досягнення, соціальні стосунки) і ска</w:t>
      </w:r>
      <w:r w:rsidRPr="00652989">
        <w:rPr>
          <w:rFonts w:ascii="Times New Roman" w:eastAsia="Times New Roman" w:hAnsi="Times New Roman" w:cs="Times New Roman"/>
          <w:bCs/>
          <w:sz w:val="32"/>
          <w:szCs w:val="32"/>
          <w:lang w:val="uk-UA" w:eastAsia="uk-UA"/>
        </w:rPr>
        <w:softHyphen/>
        <w:t>зати собі: «Я задоволений». Невідворотність смерті таку людину не лякає, оскільки вона бачить продовження себе в нащадках, досягненнях. І навпаки, людина може стави</w:t>
      </w:r>
      <w:r w:rsidRPr="00652989">
        <w:rPr>
          <w:rFonts w:ascii="Times New Roman" w:eastAsia="Times New Roman" w:hAnsi="Times New Roman" w:cs="Times New Roman"/>
          <w:bCs/>
          <w:sz w:val="32"/>
          <w:szCs w:val="32"/>
          <w:lang w:val="uk-UA" w:eastAsia="uk-UA"/>
        </w:rPr>
        <w:softHyphen/>
        <w:t>тися до свого життя як до низки нереалізованих можливо</w:t>
      </w:r>
      <w:r w:rsidRPr="00652989">
        <w:rPr>
          <w:rFonts w:ascii="Times New Roman" w:eastAsia="Times New Roman" w:hAnsi="Times New Roman" w:cs="Times New Roman"/>
          <w:bCs/>
          <w:sz w:val="32"/>
          <w:szCs w:val="32"/>
          <w:lang w:val="uk-UA" w:eastAsia="uk-UA"/>
        </w:rPr>
        <w:softHyphen/>
        <w:t>стей та помилок. Вона усвідомлює, що вже запізно почина</w:t>
      </w:r>
      <w:r w:rsidRPr="00652989">
        <w:rPr>
          <w:rFonts w:ascii="Times New Roman" w:eastAsia="Times New Roman" w:hAnsi="Times New Roman" w:cs="Times New Roman"/>
          <w:bCs/>
          <w:sz w:val="32"/>
          <w:szCs w:val="32"/>
          <w:lang w:val="uk-UA" w:eastAsia="uk-UA"/>
        </w:rPr>
        <w:softHyphen/>
        <w:t>ти все спочатку, шукати нові шляхи, щоб відчути цілі</w:t>
      </w:r>
      <w:r w:rsidRPr="00652989">
        <w:rPr>
          <w:rFonts w:ascii="Times New Roman" w:eastAsia="Times New Roman" w:hAnsi="Times New Roman" w:cs="Times New Roman"/>
          <w:bCs/>
          <w:sz w:val="32"/>
          <w:szCs w:val="32"/>
          <w:lang w:val="uk-UA" w:eastAsia="uk-UA"/>
        </w:rPr>
        <w:softHyphen/>
        <w:t>сність свого Я. Нестача чи відсутність інтеграції в такої людини проявляється у вигляді прихованого страху смер</w:t>
      </w:r>
      <w:r w:rsidRPr="00652989">
        <w:rPr>
          <w:rFonts w:ascii="Times New Roman" w:eastAsia="Times New Roman" w:hAnsi="Times New Roman" w:cs="Times New Roman"/>
          <w:bCs/>
          <w:sz w:val="32"/>
          <w:szCs w:val="32"/>
          <w:lang w:val="uk-UA" w:eastAsia="uk-UA"/>
        </w:rPr>
        <w:softHyphen/>
        <w:t>ті, відчутті того, що «щось може статися». Е.-Г. Еріксон виокремив два домінуючих типи настрою у роздратованих і розлючених людей похилого віку: шкодування про те, що життя не можна прожити заново, та заперечення власних недоліків шляхом проекції їх на зовнішній світ.</w:t>
      </w:r>
    </w:p>
    <w:p w:rsidR="00652989" w:rsidRPr="00652989" w:rsidRDefault="00652989" w:rsidP="00652989">
      <w:pPr>
        <w:autoSpaceDE w:val="0"/>
        <w:autoSpaceDN w:val="0"/>
        <w:adjustRightInd w:val="0"/>
        <w:spacing w:after="0" w:line="240" w:lineRule="auto"/>
        <w:ind w:right="-3"/>
        <w:jc w:val="both"/>
        <w:rPr>
          <w:rFonts w:ascii="Lucida Sans Unicode" w:eastAsia="Times New Roman" w:hAnsi="Lucida Sans Unicode" w:cs="Lucida Sans Unicode"/>
          <w:sz w:val="24"/>
          <w:szCs w:val="24"/>
          <w:lang w:eastAsia="ru-RU"/>
        </w:rPr>
      </w:pPr>
      <w:r w:rsidRPr="00652989">
        <w:rPr>
          <w:rFonts w:ascii="Times New Roman" w:eastAsia="Times New Roman" w:hAnsi="Times New Roman" w:cs="Times New Roman"/>
          <w:bCs/>
          <w:sz w:val="32"/>
          <w:szCs w:val="32"/>
          <w:lang w:val="uk-UA" w:eastAsia="uk-UA"/>
        </w:rPr>
        <w:t>Для сприяння его-інтеграції люди похилого віку мають брати участь у вихованні онуків, політиці, оздоровчих фіз</w:t>
      </w:r>
      <w:r w:rsidRPr="00652989">
        <w:rPr>
          <w:rFonts w:ascii="Times New Roman" w:eastAsia="Times New Roman" w:hAnsi="Times New Roman" w:cs="Times New Roman"/>
          <w:bCs/>
          <w:sz w:val="32"/>
          <w:szCs w:val="32"/>
          <w:lang w:val="uk-UA" w:eastAsia="uk-UA"/>
        </w:rPr>
        <w:softHyphen/>
        <w:t>культурних програмах тощо, займатися чимось значно більшим, ніж просто міркуваннями про власне минуле.</w:t>
      </w:r>
    </w:p>
    <w:p w:rsidR="00652989" w:rsidRPr="00652989" w:rsidRDefault="00652989" w:rsidP="00652989">
      <w:pPr>
        <w:autoSpaceDE w:val="0"/>
        <w:autoSpaceDN w:val="0"/>
        <w:adjustRightInd w:val="0"/>
        <w:spacing w:before="168" w:after="0" w:line="240" w:lineRule="auto"/>
        <w:ind w:right="-3"/>
        <w:jc w:val="center"/>
        <w:rPr>
          <w:rFonts w:ascii="Times New Roman" w:eastAsia="Times New Roman" w:hAnsi="Times New Roman" w:cs="Times New Roman"/>
          <w:b/>
          <w:i/>
          <w:sz w:val="32"/>
          <w:szCs w:val="32"/>
          <w:lang w:eastAsia="ru-RU"/>
        </w:rPr>
      </w:pPr>
    </w:p>
    <w:p w:rsidR="00652989" w:rsidRPr="00652989" w:rsidRDefault="00652989" w:rsidP="00652989">
      <w:pPr>
        <w:autoSpaceDE w:val="0"/>
        <w:autoSpaceDN w:val="0"/>
        <w:adjustRightInd w:val="0"/>
        <w:spacing w:before="168" w:after="0" w:line="240" w:lineRule="auto"/>
        <w:ind w:right="-3"/>
        <w:jc w:val="center"/>
        <w:rPr>
          <w:rFonts w:ascii="Times New Roman" w:eastAsia="Times New Roman" w:hAnsi="Times New Roman" w:cs="Times New Roman"/>
          <w:b/>
          <w:i/>
          <w:sz w:val="32"/>
          <w:szCs w:val="32"/>
          <w:lang w:val="uk-UA" w:eastAsia="uk-UA"/>
        </w:rPr>
      </w:pPr>
      <w:r w:rsidRPr="00652989">
        <w:rPr>
          <w:rFonts w:ascii="Times New Roman" w:eastAsia="Times New Roman" w:hAnsi="Times New Roman" w:cs="Times New Roman"/>
          <w:b/>
          <w:i/>
          <w:sz w:val="32"/>
          <w:szCs w:val="32"/>
          <w:lang w:val="uk-UA" w:eastAsia="uk-UA"/>
        </w:rPr>
        <w:t>Психологічні аспекти сексуальності в інволюційному періоді</w:t>
      </w:r>
    </w:p>
    <w:p w:rsidR="00652989" w:rsidRPr="008F0659" w:rsidRDefault="00652989" w:rsidP="00652989">
      <w:pPr>
        <w:autoSpaceDE w:val="0"/>
        <w:autoSpaceDN w:val="0"/>
        <w:adjustRightInd w:val="0"/>
        <w:spacing w:before="226" w:after="0" w:line="240" w:lineRule="auto"/>
        <w:ind w:right="-3" w:firstLine="341"/>
        <w:jc w:val="both"/>
        <w:rPr>
          <w:rFonts w:ascii="Times New Roman" w:eastAsia="Times New Roman" w:hAnsi="Times New Roman" w:cs="Times New Roman"/>
          <w:b/>
          <w:bCs/>
          <w:sz w:val="32"/>
          <w:szCs w:val="32"/>
          <w:lang w:val="uk-UA" w:eastAsia="ru-RU"/>
        </w:rPr>
      </w:pPr>
      <w:r w:rsidRPr="00652989">
        <w:rPr>
          <w:rFonts w:ascii="Times New Roman" w:eastAsia="Times New Roman" w:hAnsi="Times New Roman" w:cs="Times New Roman"/>
          <w:bCs/>
          <w:sz w:val="32"/>
          <w:szCs w:val="32"/>
          <w:lang w:val="uk-UA" w:eastAsia="uk-UA"/>
        </w:rPr>
        <w:t>Якщо вікові періоди статевої активності здебільшого мають чіткі межі (пубертатний – вік пробудження лібідо, що співвідноситься з віком першої еякуляції та початком статевого життя; період статевої зрілості – встановлення стабільного рівня статевих стосунків у шлюбі, особливо після пережитих ексцесів«медового місяця»), то інволюцій</w:t>
      </w:r>
      <w:r w:rsidRPr="00652989">
        <w:rPr>
          <w:rFonts w:ascii="Times New Roman" w:eastAsia="Times New Roman" w:hAnsi="Times New Roman" w:cs="Times New Roman"/>
          <w:bCs/>
          <w:sz w:val="32"/>
          <w:szCs w:val="32"/>
          <w:lang w:val="uk-UA" w:eastAsia="uk-UA"/>
        </w:rPr>
        <w:softHyphen/>
      </w:r>
      <w:r w:rsidRPr="00652989">
        <w:rPr>
          <w:rFonts w:ascii="Times New Roman" w:eastAsia="Times New Roman" w:hAnsi="Times New Roman" w:cs="Times New Roman"/>
          <w:bCs/>
          <w:sz w:val="32"/>
          <w:szCs w:val="32"/>
          <w:lang w:val="uk-UA" w:eastAsia="uk-UA"/>
        </w:rPr>
        <w:lastRenderedPageBreak/>
        <w:t>ний період не має чіткого початку. Для його визначення потрібні спеціальні критерії.</w:t>
      </w:r>
    </w:p>
    <w:p w:rsidR="00652989" w:rsidRPr="00652989" w:rsidRDefault="00652989" w:rsidP="00652989">
      <w:pPr>
        <w:autoSpaceDE w:val="0"/>
        <w:autoSpaceDN w:val="0"/>
        <w:adjustRightInd w:val="0"/>
        <w:spacing w:before="19"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Пов'язане з віком фізіологічне зниження сексуально</w:t>
      </w:r>
      <w:r w:rsidRPr="00652989">
        <w:rPr>
          <w:rFonts w:ascii="Times New Roman" w:eastAsia="Times New Roman" w:hAnsi="Times New Roman" w:cs="Times New Roman"/>
          <w:bCs/>
          <w:sz w:val="32"/>
          <w:szCs w:val="32"/>
          <w:lang w:val="uk-UA" w:eastAsia="uk-UA"/>
        </w:rPr>
        <w:softHyphen/>
        <w:t>сті визначають, за Г.Васильченком, беручи до уваги такі критерії:</w:t>
      </w:r>
    </w:p>
    <w:p w:rsidR="00652989" w:rsidRPr="00652989" w:rsidRDefault="00652989" w:rsidP="00CC2909">
      <w:pPr>
        <w:widowControl w:val="0"/>
        <w:numPr>
          <w:ilvl w:val="0"/>
          <w:numId w:val="12"/>
        </w:numPr>
        <w:tabs>
          <w:tab w:val="left" w:pos="571"/>
        </w:tabs>
        <w:autoSpaceDE w:val="0"/>
        <w:autoSpaceDN w:val="0"/>
        <w:adjustRightInd w:val="0"/>
        <w:spacing w:before="14" w:after="0" w:line="240" w:lineRule="auto"/>
        <w:ind w:right="-3" w:firstLine="350"/>
        <w:jc w:val="both"/>
        <w:rPr>
          <w:rFonts w:ascii="Times New Roman" w:eastAsia="Times New Roman" w:hAnsi="Times New Roman" w:cs="Century Schoolbook"/>
          <w:bCs/>
          <w:sz w:val="32"/>
          <w:szCs w:val="32"/>
          <w:lang w:val="uk-UA" w:eastAsia="uk-UA"/>
        </w:rPr>
      </w:pPr>
      <w:r w:rsidRPr="00652989">
        <w:rPr>
          <w:rFonts w:ascii="Times New Roman" w:eastAsia="Times New Roman" w:hAnsi="Times New Roman" w:cs="Century Schoolbook"/>
          <w:bCs/>
          <w:sz w:val="32"/>
          <w:szCs w:val="32"/>
          <w:lang w:val="uk-UA" w:eastAsia="uk-UA"/>
        </w:rPr>
        <w:t>зміна характеру лібідо, тобто втрата ним відтінків наполегливості і нестриманості;</w:t>
      </w:r>
    </w:p>
    <w:p w:rsidR="00652989" w:rsidRPr="00652989" w:rsidRDefault="00652989" w:rsidP="00CC2909">
      <w:pPr>
        <w:widowControl w:val="0"/>
        <w:numPr>
          <w:ilvl w:val="0"/>
          <w:numId w:val="12"/>
        </w:numPr>
        <w:tabs>
          <w:tab w:val="left" w:pos="571"/>
        </w:tabs>
        <w:autoSpaceDE w:val="0"/>
        <w:autoSpaceDN w:val="0"/>
        <w:adjustRightInd w:val="0"/>
        <w:spacing w:before="10" w:after="0" w:line="240" w:lineRule="auto"/>
        <w:ind w:right="-3" w:firstLine="350"/>
        <w:jc w:val="both"/>
        <w:rPr>
          <w:rFonts w:ascii="Times New Roman" w:eastAsia="Times New Roman" w:hAnsi="Times New Roman" w:cs="Century Schoolbook"/>
          <w:bCs/>
          <w:sz w:val="32"/>
          <w:szCs w:val="32"/>
          <w:lang w:val="uk-UA" w:eastAsia="uk-UA"/>
        </w:rPr>
      </w:pPr>
      <w:r w:rsidRPr="00652989">
        <w:rPr>
          <w:rFonts w:ascii="Times New Roman" w:eastAsia="Times New Roman" w:hAnsi="Times New Roman" w:cs="Century Schoolbook"/>
          <w:bCs/>
          <w:sz w:val="32"/>
          <w:szCs w:val="32"/>
          <w:lang w:val="uk-UA" w:eastAsia="uk-UA"/>
        </w:rPr>
        <w:t>необхідність певних зусиль для пробудження всіх ос</w:t>
      </w:r>
      <w:r w:rsidRPr="00652989">
        <w:rPr>
          <w:rFonts w:ascii="Times New Roman" w:eastAsia="Times New Roman" w:hAnsi="Times New Roman" w:cs="Century Schoolbook"/>
          <w:bCs/>
          <w:sz w:val="32"/>
          <w:szCs w:val="32"/>
          <w:lang w:val="uk-UA" w:eastAsia="uk-UA"/>
        </w:rPr>
        <w:softHyphen/>
        <w:t>новних проявів, потрібних для здійснення статевого акту. Це пов'язано з прирівнюванням емоційного настрою до ерекції або ерекції до емоційного настрою (якщо в пубертатному періоді та періоді статевої зрілості навіть спонтан</w:t>
      </w:r>
      <w:r w:rsidRPr="00652989">
        <w:rPr>
          <w:rFonts w:ascii="Times New Roman" w:eastAsia="Times New Roman" w:hAnsi="Times New Roman" w:cs="Century Schoolbook"/>
          <w:bCs/>
          <w:sz w:val="32"/>
          <w:szCs w:val="32"/>
          <w:lang w:val="uk-UA" w:eastAsia="uk-UA"/>
        </w:rPr>
        <w:softHyphen/>
        <w:t>на ранкова ерекція супроводжувалася еротичними фанта</w:t>
      </w:r>
      <w:r w:rsidRPr="00652989">
        <w:rPr>
          <w:rFonts w:ascii="Times New Roman" w:eastAsia="Times New Roman" w:hAnsi="Times New Roman" w:cs="Century Schoolbook"/>
          <w:bCs/>
          <w:sz w:val="32"/>
          <w:szCs w:val="32"/>
          <w:lang w:val="uk-UA" w:eastAsia="uk-UA"/>
        </w:rPr>
        <w:softHyphen/>
        <w:t>зіями, а обговорення з привабливою жінкою буденних тем провокувало ерекцію і в не інтимній обстановці, то з почат</w:t>
      </w:r>
      <w:r w:rsidRPr="00652989">
        <w:rPr>
          <w:rFonts w:ascii="Times New Roman" w:eastAsia="Times New Roman" w:hAnsi="Times New Roman" w:cs="Century Schoolbook"/>
          <w:bCs/>
          <w:sz w:val="32"/>
          <w:szCs w:val="32"/>
          <w:lang w:val="uk-UA" w:eastAsia="uk-UA"/>
        </w:rPr>
        <w:softHyphen/>
        <w:t>ком інволюційного періоду чоловік може виявляти, на</w:t>
      </w:r>
      <w:r w:rsidRPr="00652989">
        <w:rPr>
          <w:rFonts w:ascii="Times New Roman" w:eastAsia="Times New Roman" w:hAnsi="Times New Roman" w:cs="Century Schoolbook"/>
          <w:bCs/>
          <w:sz w:val="32"/>
          <w:szCs w:val="32"/>
          <w:lang w:val="uk-UA" w:eastAsia="uk-UA"/>
        </w:rPr>
        <w:softHyphen/>
        <w:t>приклад, вдячність ланці, вдаючись до пестощів і поцілун</w:t>
      </w:r>
      <w:r w:rsidRPr="00652989">
        <w:rPr>
          <w:rFonts w:ascii="Times New Roman" w:eastAsia="Times New Roman" w:hAnsi="Times New Roman" w:cs="Century Schoolbook"/>
          <w:bCs/>
          <w:sz w:val="32"/>
          <w:szCs w:val="32"/>
          <w:lang w:val="uk-UA" w:eastAsia="uk-UA"/>
        </w:rPr>
        <w:softHyphen/>
        <w:t>ків, без виникнення ерекції);</w:t>
      </w:r>
    </w:p>
    <w:p w:rsidR="00652989" w:rsidRPr="00652989" w:rsidRDefault="00652989" w:rsidP="00CC2909">
      <w:pPr>
        <w:widowControl w:val="0"/>
        <w:numPr>
          <w:ilvl w:val="0"/>
          <w:numId w:val="12"/>
        </w:numPr>
        <w:tabs>
          <w:tab w:val="left" w:pos="571"/>
        </w:tabs>
        <w:autoSpaceDE w:val="0"/>
        <w:autoSpaceDN w:val="0"/>
        <w:adjustRightInd w:val="0"/>
        <w:spacing w:before="10" w:after="0" w:line="240" w:lineRule="auto"/>
        <w:ind w:right="-3" w:firstLine="350"/>
        <w:jc w:val="both"/>
        <w:rPr>
          <w:rFonts w:ascii="Times New Roman" w:eastAsia="Times New Roman" w:hAnsi="Times New Roman" w:cs="Century Schoolbook"/>
          <w:bCs/>
          <w:sz w:val="32"/>
          <w:szCs w:val="32"/>
          <w:lang w:val="uk-UA" w:eastAsia="uk-UA"/>
        </w:rPr>
      </w:pPr>
      <w:r w:rsidRPr="00652989">
        <w:rPr>
          <w:rFonts w:ascii="Times New Roman" w:eastAsia="Times New Roman" w:hAnsi="Times New Roman" w:cs="Century Schoolbook"/>
          <w:bCs/>
          <w:sz w:val="32"/>
          <w:szCs w:val="32"/>
          <w:lang w:val="uk-UA" w:eastAsia="uk-UA"/>
        </w:rPr>
        <w:t>зміна характеру статевих абстиненцій. Об'єктивно вона проявляється в переході від парціальних (часткових) абстиненцій до абсолютних (тотальних), суб'єктивно – у втраті дискомфорту у зв'язку з вимушеними абстиненціями.</w:t>
      </w:r>
    </w:p>
    <w:p w:rsidR="00652989" w:rsidRPr="00652989" w:rsidRDefault="00652989" w:rsidP="00652989">
      <w:pPr>
        <w:autoSpaceDE w:val="0"/>
        <w:autoSpaceDN w:val="0"/>
        <w:adjustRightInd w:val="0"/>
        <w:spacing w:after="0" w:line="240" w:lineRule="auto"/>
        <w:ind w:right="-3" w:firstLine="346"/>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Останнім часом у зв'язку із збільшенням у суспільстві питомої ваги літніх людей проблема їх сексуального жит</w:t>
      </w:r>
      <w:r w:rsidRPr="00652989">
        <w:rPr>
          <w:rFonts w:ascii="Times New Roman" w:eastAsia="Times New Roman" w:hAnsi="Times New Roman" w:cs="Times New Roman"/>
          <w:bCs/>
          <w:sz w:val="32"/>
          <w:szCs w:val="32"/>
          <w:lang w:val="uk-UA" w:eastAsia="uk-UA"/>
        </w:rPr>
        <w:softHyphen/>
        <w:t>тя набуває особливої актуальності. Сучасне суспільство орієнтоване на молодих; у суспільній думці превалює уяв</w:t>
      </w:r>
      <w:r w:rsidRPr="00652989">
        <w:rPr>
          <w:rFonts w:ascii="Times New Roman" w:eastAsia="Times New Roman" w:hAnsi="Times New Roman" w:cs="Times New Roman"/>
          <w:bCs/>
          <w:sz w:val="32"/>
          <w:szCs w:val="32"/>
          <w:lang w:val="uk-UA" w:eastAsia="uk-UA"/>
        </w:rPr>
        <w:softHyphen/>
        <w:t>лення, що в похилому віці люди не цікавляться і не займа</w:t>
      </w:r>
      <w:r w:rsidRPr="00652989">
        <w:rPr>
          <w:rFonts w:ascii="Times New Roman" w:eastAsia="Times New Roman" w:hAnsi="Times New Roman" w:cs="Times New Roman"/>
          <w:bCs/>
          <w:sz w:val="32"/>
          <w:szCs w:val="32"/>
          <w:lang w:val="uk-UA" w:eastAsia="uk-UA"/>
        </w:rPr>
        <w:softHyphen/>
        <w:t>ються сексом, не мають сексуальних потреб. На обговорен</w:t>
      </w:r>
      <w:r w:rsidRPr="00652989">
        <w:rPr>
          <w:rFonts w:ascii="Times New Roman" w:eastAsia="Times New Roman" w:hAnsi="Times New Roman" w:cs="Times New Roman"/>
          <w:bCs/>
          <w:sz w:val="32"/>
          <w:szCs w:val="32"/>
          <w:lang w:val="uk-UA" w:eastAsia="uk-UA"/>
        </w:rPr>
        <w:softHyphen/>
        <w:t>ня цих питань молодь реагує з недовірою та відразою. Причиною цього є ототожнення сексуальності з дітонароджен</w:t>
      </w:r>
      <w:r w:rsidRPr="00652989">
        <w:rPr>
          <w:rFonts w:ascii="Times New Roman" w:eastAsia="Times New Roman" w:hAnsi="Times New Roman" w:cs="Times New Roman"/>
          <w:bCs/>
          <w:sz w:val="32"/>
          <w:szCs w:val="32"/>
          <w:lang w:val="uk-UA" w:eastAsia="uk-UA"/>
        </w:rPr>
        <w:softHyphen/>
        <w:t>ням, тому вихід людини з репродуктивного віку сильно впливає на уявлення про її сексуальність. Негативізм сус</w:t>
      </w:r>
      <w:r w:rsidRPr="00652989">
        <w:rPr>
          <w:rFonts w:ascii="Times New Roman" w:eastAsia="Times New Roman" w:hAnsi="Times New Roman" w:cs="Times New Roman"/>
          <w:bCs/>
          <w:sz w:val="32"/>
          <w:szCs w:val="32"/>
          <w:lang w:val="uk-UA" w:eastAsia="uk-UA"/>
        </w:rPr>
        <w:softHyphen/>
        <w:t xml:space="preserve">пільства стосовно кохання і сексу в похилому віці певною мірою пов'язаний з </w:t>
      </w:r>
      <w:r w:rsidRPr="00652989">
        <w:rPr>
          <w:rFonts w:ascii="Times New Roman" w:eastAsia="Times New Roman" w:hAnsi="Times New Roman" w:cs="Times New Roman"/>
          <w:i/>
          <w:sz w:val="32"/>
          <w:szCs w:val="32"/>
          <w:lang w:val="uk-UA" w:eastAsia="uk-UA"/>
        </w:rPr>
        <w:t>агеїзмом</w:t>
      </w:r>
      <w:r w:rsidRPr="00652989">
        <w:rPr>
          <w:rFonts w:ascii="Times New Roman" w:eastAsia="Times New Roman" w:hAnsi="Times New Roman" w:cs="Times New Roman"/>
          <w:sz w:val="32"/>
          <w:szCs w:val="32"/>
          <w:lang w:val="uk-UA" w:eastAsia="uk-UA"/>
        </w:rPr>
        <w:t xml:space="preserve"> – </w:t>
      </w:r>
      <w:r w:rsidRPr="00652989">
        <w:rPr>
          <w:rFonts w:ascii="Times New Roman" w:eastAsia="Times New Roman" w:hAnsi="Times New Roman" w:cs="Times New Roman"/>
          <w:bCs/>
          <w:sz w:val="32"/>
          <w:szCs w:val="32"/>
          <w:lang w:val="uk-UA" w:eastAsia="uk-UA"/>
        </w:rPr>
        <w:t>упередженим ставленням до людей через те, що вони старі.</w:t>
      </w:r>
    </w:p>
    <w:p w:rsidR="00652989" w:rsidRPr="00652989" w:rsidRDefault="00652989" w:rsidP="00652989">
      <w:pPr>
        <w:autoSpaceDE w:val="0"/>
        <w:autoSpaceDN w:val="0"/>
        <w:adjustRightInd w:val="0"/>
        <w:spacing w:after="0" w:line="240" w:lineRule="auto"/>
        <w:ind w:right="-3" w:firstLine="346"/>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Молоді люди не замислюються, що сексуальна потреба не завжди залежить від віку, а підвищена сексуальна ак</w:t>
      </w:r>
      <w:r w:rsidRPr="00652989">
        <w:rPr>
          <w:rFonts w:ascii="Times New Roman" w:eastAsia="Times New Roman" w:hAnsi="Times New Roman" w:cs="Times New Roman"/>
          <w:bCs/>
          <w:sz w:val="32"/>
          <w:szCs w:val="32"/>
          <w:lang w:val="uk-UA" w:eastAsia="uk-UA"/>
        </w:rPr>
        <w:softHyphen/>
        <w:t>тивність у молоді роки має певне продовження і в інволю</w:t>
      </w:r>
      <w:r w:rsidRPr="00652989">
        <w:rPr>
          <w:rFonts w:ascii="Times New Roman" w:eastAsia="Times New Roman" w:hAnsi="Times New Roman" w:cs="Times New Roman"/>
          <w:bCs/>
          <w:sz w:val="32"/>
          <w:szCs w:val="32"/>
          <w:lang w:val="uk-UA" w:eastAsia="uk-UA"/>
        </w:rPr>
        <w:softHyphen/>
        <w:t>ційному періоді, бажання літньої людини реалізувати свою пристрасть не є ознакою відхилення. У похилому віці сексуальні радощі можуть бути не менш важливими, ніж у юнацькі роки. Молодь сприймає зміни сексуального жит</w:t>
      </w:r>
      <w:r w:rsidRPr="00652989">
        <w:rPr>
          <w:rFonts w:ascii="Times New Roman" w:eastAsia="Times New Roman" w:hAnsi="Times New Roman" w:cs="Times New Roman"/>
          <w:bCs/>
          <w:sz w:val="32"/>
          <w:szCs w:val="32"/>
          <w:lang w:val="uk-UA" w:eastAsia="uk-UA"/>
        </w:rPr>
        <w:softHyphen/>
        <w:t>тя як дуже віддалену і не головну проблему. З віком одні люди сприймають зміни у своїй сексуальності як належне, інші відчувають тривогу та неспокій.</w:t>
      </w:r>
    </w:p>
    <w:p w:rsidR="00652989" w:rsidRPr="00652989" w:rsidRDefault="00652989" w:rsidP="00652989">
      <w:pPr>
        <w:autoSpaceDE w:val="0"/>
        <w:autoSpaceDN w:val="0"/>
        <w:adjustRightInd w:val="0"/>
        <w:spacing w:after="0" w:line="240" w:lineRule="auto"/>
        <w:ind w:right="-3" w:firstLine="346"/>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lastRenderedPageBreak/>
        <w:t>Оскільки сексуально активною вважають людину, яка бере участь у статевому акті, займається оральним або анальним сексом чи мастурбує навіть один раз на місяць, можна стверджувати, що приблизно 50% людей, старших 60 років, є сексуально активними. А 15% населення про</w:t>
      </w:r>
      <w:r w:rsidRPr="00652989">
        <w:rPr>
          <w:rFonts w:ascii="Times New Roman" w:eastAsia="Times New Roman" w:hAnsi="Times New Roman" w:cs="Times New Roman"/>
          <w:bCs/>
          <w:sz w:val="32"/>
          <w:szCs w:val="32"/>
          <w:lang w:val="uk-UA" w:eastAsia="uk-UA"/>
        </w:rPr>
        <w:softHyphen/>
        <w:t>довжує активне статеве життя до 80 років. Звичайно, літні люди рідше займаються сексом, але вони з успіхом можуть пристосуватися до вікових фізичних змін.</w:t>
      </w:r>
    </w:p>
    <w:p w:rsidR="00652989" w:rsidRPr="00652989" w:rsidRDefault="00652989" w:rsidP="00652989">
      <w:pPr>
        <w:autoSpaceDE w:val="0"/>
        <w:autoSpaceDN w:val="0"/>
        <w:adjustRightInd w:val="0"/>
        <w:spacing w:after="0" w:line="240" w:lineRule="auto"/>
        <w:ind w:right="-3" w:firstLine="346"/>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На сексуальне життя людини похилого віку впливають передусім її індивідуальні особливості. Ще А.-Ч. Кінзі встановив існування зв'язку між рівнем сексуальної актив</w:t>
      </w:r>
      <w:r w:rsidRPr="00652989">
        <w:rPr>
          <w:rFonts w:ascii="Times New Roman" w:eastAsia="Times New Roman" w:hAnsi="Times New Roman" w:cs="Times New Roman"/>
          <w:bCs/>
          <w:sz w:val="32"/>
          <w:szCs w:val="32"/>
          <w:lang w:val="uk-UA" w:eastAsia="uk-UA"/>
        </w:rPr>
        <w:softHyphen/>
        <w:t>ності людини в ранній зрілості та в подальші роки. Люди, які в молоді роки виявляють значний інтерес до сексуаль</w:t>
      </w:r>
      <w:r w:rsidRPr="00652989">
        <w:rPr>
          <w:rFonts w:ascii="Times New Roman" w:eastAsia="Times New Roman" w:hAnsi="Times New Roman" w:cs="Times New Roman"/>
          <w:bCs/>
          <w:sz w:val="32"/>
          <w:szCs w:val="32"/>
          <w:lang w:val="uk-UA" w:eastAsia="uk-UA"/>
        </w:rPr>
        <w:softHyphen/>
        <w:t>ного життя, зберігають його і в похилому віці. Іншим чин</w:t>
      </w:r>
      <w:r w:rsidRPr="00652989">
        <w:rPr>
          <w:rFonts w:ascii="Times New Roman" w:eastAsia="Times New Roman" w:hAnsi="Times New Roman" w:cs="Times New Roman"/>
          <w:bCs/>
          <w:sz w:val="32"/>
          <w:szCs w:val="32"/>
          <w:lang w:val="uk-UA" w:eastAsia="uk-UA"/>
        </w:rPr>
        <w:softHyphen/>
        <w:t>ником підтримання сексуальної активності є регулярний секс (з партнером або мастурбація), який підтримує задо</w:t>
      </w:r>
      <w:r w:rsidRPr="00652989">
        <w:rPr>
          <w:rFonts w:ascii="Times New Roman" w:eastAsia="Times New Roman" w:hAnsi="Times New Roman" w:cs="Times New Roman"/>
          <w:bCs/>
          <w:sz w:val="32"/>
          <w:szCs w:val="32"/>
          <w:lang w:val="uk-UA" w:eastAsia="uk-UA"/>
        </w:rPr>
        <w:softHyphen/>
        <w:t>вільні сексуальні можливості у зрілому і похилому віці.</w:t>
      </w:r>
    </w:p>
    <w:p w:rsidR="00652989" w:rsidRPr="00652989" w:rsidRDefault="00652989" w:rsidP="00652989">
      <w:pPr>
        <w:autoSpaceDE w:val="0"/>
        <w:autoSpaceDN w:val="0"/>
        <w:adjustRightInd w:val="0"/>
        <w:spacing w:after="0" w:line="240" w:lineRule="auto"/>
        <w:ind w:right="-3" w:firstLine="346"/>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Необхідною умовою для продовження сексуального життя в похилому віці є здоров'я. Адже не вік сам по собі, а погане здоров'я, хвороби спричинюють відмову від сек</w:t>
      </w:r>
      <w:r w:rsidRPr="00652989">
        <w:rPr>
          <w:rFonts w:ascii="Times New Roman" w:eastAsia="Times New Roman" w:hAnsi="Times New Roman" w:cs="Times New Roman"/>
          <w:bCs/>
          <w:sz w:val="32"/>
          <w:szCs w:val="32"/>
          <w:lang w:val="uk-UA" w:eastAsia="uk-UA"/>
        </w:rPr>
        <w:softHyphen/>
        <w:t>суальних стосунків. Хвороба змінює не лише сексуальну, а й всю поведінку партнерів.</w:t>
      </w:r>
      <w:r w:rsidRPr="00652989">
        <w:rPr>
          <w:rFonts w:ascii="Times New Roman" w:eastAsia="Times New Roman" w:hAnsi="Times New Roman" w:cs="Times New Roman"/>
          <w:i/>
          <w:iCs/>
          <w:sz w:val="32"/>
          <w:szCs w:val="32"/>
          <w:lang w:val="uk-UA" w:eastAsia="uk-UA"/>
        </w:rPr>
        <w:t xml:space="preserve"> </w:t>
      </w:r>
      <w:r w:rsidRPr="00652989">
        <w:rPr>
          <w:rFonts w:ascii="Times New Roman" w:eastAsia="Times New Roman" w:hAnsi="Times New Roman" w:cs="Times New Roman"/>
          <w:bCs/>
          <w:sz w:val="32"/>
          <w:szCs w:val="32"/>
          <w:lang w:val="uk-UA" w:eastAsia="uk-UA"/>
        </w:rPr>
        <w:t>У похилому віці часто відбувається втрата супутника життя. Спочатку овдовіла людина відкидає будь-які дум</w:t>
      </w:r>
      <w:r w:rsidRPr="00652989">
        <w:rPr>
          <w:rFonts w:ascii="Times New Roman" w:eastAsia="Times New Roman" w:hAnsi="Times New Roman" w:cs="Times New Roman"/>
          <w:bCs/>
          <w:sz w:val="32"/>
          <w:szCs w:val="32"/>
          <w:lang w:val="uk-UA" w:eastAsia="uk-UA"/>
        </w:rPr>
        <w:softHyphen/>
        <w:t>ки про відновлення статевого життя, можливість нового зв'язку її лякає, видається огидною. Із часом вона адаптується до нової ситуації, і сприйняття багатьох життєвих питань змінюється. Пошук нового партнера, з одного боку, викликає острах («Що подумають діти, родичі, друзі?»), однак бажання весь час нагадує про себе. Тривала відсут</w:t>
      </w:r>
      <w:r w:rsidRPr="00652989">
        <w:rPr>
          <w:rFonts w:ascii="Times New Roman" w:eastAsia="Times New Roman" w:hAnsi="Times New Roman" w:cs="Times New Roman"/>
          <w:bCs/>
          <w:sz w:val="32"/>
          <w:szCs w:val="32"/>
          <w:lang w:val="uk-UA" w:eastAsia="uk-UA"/>
        </w:rPr>
        <w:softHyphen/>
        <w:t xml:space="preserve">ність статевих контактів зумовлює виникнення </w:t>
      </w:r>
      <w:r w:rsidRPr="00652989">
        <w:rPr>
          <w:rFonts w:ascii="Times New Roman" w:eastAsia="Times New Roman" w:hAnsi="Times New Roman" w:cs="Times New Roman"/>
          <w:sz w:val="32"/>
          <w:szCs w:val="32"/>
          <w:lang w:val="uk-UA" w:eastAsia="uk-UA"/>
        </w:rPr>
        <w:t xml:space="preserve">синдрому детренованості – </w:t>
      </w:r>
      <w:r w:rsidRPr="00652989">
        <w:rPr>
          <w:rFonts w:ascii="Times New Roman" w:eastAsia="Times New Roman" w:hAnsi="Times New Roman" w:cs="Times New Roman"/>
          <w:bCs/>
          <w:sz w:val="32"/>
          <w:szCs w:val="32"/>
          <w:lang w:val="uk-UA" w:eastAsia="uk-UA"/>
        </w:rPr>
        <w:t>невідповідності ерекції та емоційного настрою.</w:t>
      </w:r>
    </w:p>
    <w:p w:rsidR="00652989" w:rsidRPr="00652989" w:rsidRDefault="00652989" w:rsidP="00652989">
      <w:pPr>
        <w:autoSpaceDE w:val="0"/>
        <w:autoSpaceDN w:val="0"/>
        <w:adjustRightInd w:val="0"/>
        <w:spacing w:before="10" w:after="0" w:line="240" w:lineRule="auto"/>
        <w:ind w:right="-3" w:firstLine="346"/>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Люди старшого віку можуть переглянути свої погляди на сексуальні та любовні стосунки. Не сексуальні, това</w:t>
      </w:r>
      <w:r w:rsidRPr="00652989">
        <w:rPr>
          <w:rFonts w:ascii="Times New Roman" w:eastAsia="Times New Roman" w:hAnsi="Times New Roman" w:cs="Times New Roman"/>
          <w:bCs/>
          <w:sz w:val="32"/>
          <w:szCs w:val="32"/>
          <w:lang w:val="uk-UA" w:eastAsia="uk-UA"/>
        </w:rPr>
        <w:softHyphen/>
        <w:t>риські міжстатеві стосунки не виключають можливості фі</w:t>
      </w:r>
      <w:r w:rsidRPr="00652989">
        <w:rPr>
          <w:rFonts w:ascii="Times New Roman" w:eastAsia="Times New Roman" w:hAnsi="Times New Roman" w:cs="Times New Roman"/>
          <w:bCs/>
          <w:sz w:val="32"/>
          <w:szCs w:val="32"/>
          <w:lang w:val="uk-UA" w:eastAsia="uk-UA"/>
        </w:rPr>
        <w:softHyphen/>
        <w:t>зичного контакту та емоційної близькості, що може сприя</w:t>
      </w:r>
      <w:r w:rsidRPr="00652989">
        <w:rPr>
          <w:rFonts w:ascii="Times New Roman" w:eastAsia="Times New Roman" w:hAnsi="Times New Roman" w:cs="Times New Roman"/>
          <w:bCs/>
          <w:sz w:val="32"/>
          <w:szCs w:val="32"/>
          <w:lang w:val="uk-UA" w:eastAsia="uk-UA"/>
        </w:rPr>
        <w:softHyphen/>
        <w:t>ти встановленню нових сексуальних зв'язків. Життєвий досвід, тривале самопізнання та прийняття самого себе до</w:t>
      </w:r>
      <w:r w:rsidRPr="00652989">
        <w:rPr>
          <w:rFonts w:ascii="Times New Roman" w:eastAsia="Times New Roman" w:hAnsi="Times New Roman" w:cs="Times New Roman"/>
          <w:bCs/>
          <w:sz w:val="32"/>
          <w:szCs w:val="32"/>
          <w:lang w:val="uk-UA" w:eastAsia="uk-UA"/>
        </w:rPr>
        <w:softHyphen/>
        <w:t>помагають досягати високого рівня інтимності в стосун</w:t>
      </w:r>
      <w:r w:rsidRPr="00652989">
        <w:rPr>
          <w:rFonts w:ascii="Times New Roman" w:eastAsia="Times New Roman" w:hAnsi="Times New Roman" w:cs="Times New Roman"/>
          <w:bCs/>
          <w:sz w:val="32"/>
          <w:szCs w:val="32"/>
          <w:lang w:val="uk-UA" w:eastAsia="uk-UA"/>
        </w:rPr>
        <w:softHyphen/>
        <w:t>ках. Кількість стресів, пов'язаних з роботою, дітьми та професійними досягненнями, у похилому віці зменшуєть</w:t>
      </w:r>
      <w:r w:rsidRPr="00652989">
        <w:rPr>
          <w:rFonts w:ascii="Times New Roman" w:eastAsia="Times New Roman" w:hAnsi="Times New Roman" w:cs="Times New Roman"/>
          <w:bCs/>
          <w:sz w:val="32"/>
          <w:szCs w:val="32"/>
          <w:lang w:val="uk-UA" w:eastAsia="uk-UA"/>
        </w:rPr>
        <w:softHyphen/>
        <w:t>ся, і в партнерів з'являється більше часу для спілкування. З віком люди рідше вступають у генітальний контакт, од</w:t>
      </w:r>
      <w:r w:rsidRPr="00652989">
        <w:rPr>
          <w:rFonts w:ascii="Times New Roman" w:eastAsia="Times New Roman" w:hAnsi="Times New Roman" w:cs="Times New Roman"/>
          <w:bCs/>
          <w:sz w:val="32"/>
          <w:szCs w:val="32"/>
          <w:lang w:val="uk-UA" w:eastAsia="uk-UA"/>
        </w:rPr>
        <w:softHyphen/>
        <w:t>нак з інтересом та задоволенням пестять одне одного, обій</w:t>
      </w:r>
      <w:r w:rsidRPr="00652989">
        <w:rPr>
          <w:rFonts w:ascii="Times New Roman" w:eastAsia="Times New Roman" w:hAnsi="Times New Roman" w:cs="Times New Roman"/>
          <w:bCs/>
          <w:sz w:val="32"/>
          <w:szCs w:val="32"/>
          <w:lang w:val="uk-UA" w:eastAsia="uk-UA"/>
        </w:rPr>
        <w:softHyphen/>
        <w:t xml:space="preserve">мають, цілують. Для підвищення задоволення починають використовувати </w:t>
      </w:r>
      <w:r w:rsidRPr="00652989">
        <w:rPr>
          <w:rFonts w:ascii="Times New Roman" w:eastAsia="Times New Roman" w:hAnsi="Times New Roman" w:cs="Times New Roman"/>
          <w:bCs/>
          <w:sz w:val="32"/>
          <w:szCs w:val="32"/>
          <w:lang w:val="uk-UA" w:eastAsia="uk-UA"/>
        </w:rPr>
        <w:lastRenderedPageBreak/>
        <w:t>фантазійні або сексуальні матеріали, займаються мануальною та оральною стимуляцією, вико</w:t>
      </w:r>
      <w:r w:rsidRPr="00652989">
        <w:rPr>
          <w:rFonts w:ascii="Times New Roman" w:eastAsia="Times New Roman" w:hAnsi="Times New Roman" w:cs="Times New Roman"/>
          <w:bCs/>
          <w:sz w:val="32"/>
          <w:szCs w:val="32"/>
          <w:lang w:val="uk-UA" w:eastAsia="uk-UA"/>
        </w:rPr>
        <w:softHyphen/>
        <w:t>ристовують вібратор, різні пози під час коїтусу тощо.</w:t>
      </w:r>
    </w:p>
    <w:p w:rsidR="00652989" w:rsidRPr="00652989" w:rsidRDefault="00652989" w:rsidP="00652989">
      <w:pPr>
        <w:autoSpaceDE w:val="0"/>
        <w:autoSpaceDN w:val="0"/>
        <w:adjustRightInd w:val="0"/>
        <w:spacing w:after="0" w:line="240" w:lineRule="auto"/>
        <w:ind w:right="-3" w:firstLine="346"/>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Багато жінок з приємною для себе несподіванкою від</w:t>
      </w:r>
      <w:r w:rsidRPr="00652989">
        <w:rPr>
          <w:rFonts w:ascii="Times New Roman" w:eastAsia="Times New Roman" w:hAnsi="Times New Roman" w:cs="Times New Roman"/>
          <w:bCs/>
          <w:sz w:val="32"/>
          <w:szCs w:val="32"/>
          <w:lang w:val="uk-UA" w:eastAsia="uk-UA"/>
        </w:rPr>
        <w:softHyphen/>
        <w:t>криває відсутність тимчасового обмеження сексуальної здатності. Попри те що більшість фізіологічних реакцій поступово уповільнюється, задоволення від сексу, оргазм можна відчувати усе життя. Крім цього, зі зниженням ді</w:t>
      </w:r>
      <w:r w:rsidRPr="00652989">
        <w:rPr>
          <w:rFonts w:ascii="Times New Roman" w:eastAsia="Times New Roman" w:hAnsi="Times New Roman" w:cs="Times New Roman"/>
          <w:bCs/>
          <w:sz w:val="32"/>
          <w:szCs w:val="32"/>
          <w:lang w:val="uk-UA" w:eastAsia="uk-UA"/>
        </w:rPr>
        <w:softHyphen/>
        <w:t>тородної функції жінки статеве життя залишається фізіо</w:t>
      </w:r>
      <w:r w:rsidRPr="00652989">
        <w:rPr>
          <w:rFonts w:ascii="Times New Roman" w:eastAsia="Times New Roman" w:hAnsi="Times New Roman" w:cs="Times New Roman"/>
          <w:bCs/>
          <w:sz w:val="32"/>
          <w:szCs w:val="32"/>
          <w:lang w:val="uk-UA" w:eastAsia="uk-UA"/>
        </w:rPr>
        <w:softHyphen/>
        <w:t>логічно виправданим як нормальне явище. Однак підго</w:t>
      </w:r>
      <w:r w:rsidRPr="00652989">
        <w:rPr>
          <w:rFonts w:ascii="Times New Roman" w:eastAsia="Times New Roman" w:hAnsi="Times New Roman" w:cs="Times New Roman"/>
          <w:bCs/>
          <w:sz w:val="32"/>
          <w:szCs w:val="32"/>
          <w:lang w:val="uk-UA" w:eastAsia="uk-UA"/>
        </w:rPr>
        <w:softHyphen/>
        <w:t>товка до статевого акту стає тривалішою, оскільки через зменшення еластичності стінок піхви та виділення секрету можливі неприємні відчуття під час статевого акту. Незва</w:t>
      </w:r>
      <w:r w:rsidRPr="00652989">
        <w:rPr>
          <w:rFonts w:ascii="Times New Roman" w:eastAsia="Times New Roman" w:hAnsi="Times New Roman" w:cs="Times New Roman"/>
          <w:bCs/>
          <w:sz w:val="32"/>
          <w:szCs w:val="32"/>
          <w:lang w:val="uk-UA" w:eastAsia="uk-UA"/>
        </w:rPr>
        <w:softHyphen/>
        <w:t>жаючи на збереження здатності до оргазму та наявність вагінальної любрикації, сексуальний інтерес жінок знижу</w:t>
      </w:r>
      <w:r w:rsidRPr="00652989">
        <w:rPr>
          <w:rFonts w:ascii="Times New Roman" w:eastAsia="Times New Roman" w:hAnsi="Times New Roman" w:cs="Times New Roman"/>
          <w:bCs/>
          <w:sz w:val="32"/>
          <w:szCs w:val="32"/>
          <w:lang w:val="uk-UA" w:eastAsia="uk-UA"/>
        </w:rPr>
        <w:softHyphen/>
        <w:t>ється, бажання послаблюється, а думки про секс із коха</w:t>
      </w:r>
      <w:r w:rsidRPr="00652989">
        <w:rPr>
          <w:rFonts w:ascii="Times New Roman" w:eastAsia="Times New Roman" w:hAnsi="Times New Roman" w:cs="Times New Roman"/>
          <w:bCs/>
          <w:sz w:val="32"/>
          <w:szCs w:val="32"/>
          <w:lang w:val="uk-UA" w:eastAsia="uk-UA"/>
        </w:rPr>
        <w:softHyphen/>
        <w:t>ною людиною вже не збуджують.</w:t>
      </w:r>
    </w:p>
    <w:p w:rsidR="00652989" w:rsidRPr="00652989" w:rsidRDefault="00652989" w:rsidP="00652989">
      <w:pPr>
        <w:autoSpaceDE w:val="0"/>
        <w:autoSpaceDN w:val="0"/>
        <w:adjustRightInd w:val="0"/>
        <w:spacing w:before="5"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Старіння більше позначається на сексуальності жінок, ніж чоловіків. Жіноча здатність до дітонародження згасає з настанням клімаксу, а чоловіча здатність до репродукції – повільніше. Фізичні характеристики привабливості жінки (м'якість шкіри, пружність грудей, стрункість тощо) зни</w:t>
      </w:r>
      <w:r w:rsidRPr="00652989">
        <w:rPr>
          <w:rFonts w:ascii="Times New Roman" w:eastAsia="Times New Roman" w:hAnsi="Times New Roman" w:cs="Times New Roman"/>
          <w:bCs/>
          <w:sz w:val="32"/>
          <w:szCs w:val="32"/>
          <w:lang w:val="uk-UA" w:eastAsia="uk-UA"/>
        </w:rPr>
        <w:softHyphen/>
        <w:t>кають швидше, ніж у чоловіка. Сиве волосся чоловіка може бути ознакою сексуальної привабливості, у жінки – навпаки. Зморшки на обличчі надають чоловікові мужно</w:t>
      </w:r>
      <w:r w:rsidRPr="00652989">
        <w:rPr>
          <w:rFonts w:ascii="Times New Roman" w:eastAsia="Times New Roman" w:hAnsi="Times New Roman" w:cs="Times New Roman"/>
          <w:bCs/>
          <w:sz w:val="32"/>
          <w:szCs w:val="32"/>
          <w:lang w:val="uk-UA" w:eastAsia="uk-UA"/>
        </w:rPr>
        <w:softHyphen/>
        <w:t>сті, у жінок – видають вік. Сексуальна цінність чоловіка більше визначається його соціальним статусом, ніж фізич</w:t>
      </w:r>
      <w:r w:rsidRPr="00652989">
        <w:rPr>
          <w:rFonts w:ascii="Times New Roman" w:eastAsia="Times New Roman" w:hAnsi="Times New Roman" w:cs="Times New Roman"/>
          <w:bCs/>
          <w:sz w:val="32"/>
          <w:szCs w:val="32"/>
          <w:lang w:val="uk-UA" w:eastAsia="uk-UA"/>
        </w:rPr>
        <w:softHyphen/>
        <w:t>ними даними, а міру</w:t>
      </w:r>
      <w:r w:rsidRPr="00652989">
        <w:rPr>
          <w:rFonts w:ascii="Times New Roman" w:eastAsia="Times New Roman" w:hAnsi="Times New Roman" w:cs="Times New Roman"/>
          <w:i/>
          <w:iCs/>
          <w:sz w:val="32"/>
          <w:szCs w:val="32"/>
          <w:lang w:val="uk-UA" w:eastAsia="uk-UA"/>
        </w:rPr>
        <w:t xml:space="preserve"> </w:t>
      </w:r>
      <w:r w:rsidRPr="00652989">
        <w:rPr>
          <w:rFonts w:ascii="Times New Roman" w:eastAsia="Times New Roman" w:hAnsi="Times New Roman" w:cs="Times New Roman"/>
          <w:bCs/>
          <w:sz w:val="32"/>
          <w:szCs w:val="32"/>
          <w:lang w:val="uk-UA" w:eastAsia="uk-UA"/>
        </w:rPr>
        <w:t>сексуальної привабливості жінки визначає саме зовнішність. Тому жінка у післяклімактеричний період, яка ще бажає кохати, подобатися, стає жертвою таких установок суспільства.</w:t>
      </w:r>
    </w:p>
    <w:p w:rsidR="00652989" w:rsidRPr="00652989" w:rsidRDefault="00652989" w:rsidP="00652989">
      <w:pPr>
        <w:autoSpaceDE w:val="0"/>
        <w:autoSpaceDN w:val="0"/>
        <w:adjustRightInd w:val="0"/>
        <w:spacing w:after="0" w:line="240" w:lineRule="auto"/>
        <w:ind w:right="-3" w:firstLine="341"/>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Жінки переживають клімактеричний період неоднако</w:t>
      </w:r>
      <w:r w:rsidRPr="00652989">
        <w:rPr>
          <w:rFonts w:ascii="Times New Roman" w:eastAsia="Times New Roman" w:hAnsi="Times New Roman" w:cs="Times New Roman"/>
          <w:bCs/>
          <w:sz w:val="32"/>
          <w:szCs w:val="32"/>
          <w:lang w:val="uk-UA" w:eastAsia="uk-UA"/>
        </w:rPr>
        <w:softHyphen/>
        <w:t>во. Для одних – це час професійного розквіту, найвищої ділової активності, для інших – відчуття тяжкої душе</w:t>
      </w:r>
      <w:r w:rsidRPr="00652989">
        <w:rPr>
          <w:rFonts w:ascii="Times New Roman" w:eastAsia="Times New Roman" w:hAnsi="Times New Roman" w:cs="Times New Roman"/>
          <w:bCs/>
          <w:sz w:val="32"/>
          <w:szCs w:val="32"/>
          <w:lang w:val="uk-UA" w:eastAsia="uk-UA"/>
        </w:rPr>
        <w:softHyphen/>
        <w:t>вної травми після розірвання шлюбу або розчарування в житті. Багатьом у цей період необхідно піклуватися про старих батьків. Усе це віддаляє сексуальне життя на дру</w:t>
      </w:r>
      <w:r w:rsidRPr="00652989">
        <w:rPr>
          <w:rFonts w:ascii="Times New Roman" w:eastAsia="Times New Roman" w:hAnsi="Times New Roman" w:cs="Times New Roman"/>
          <w:bCs/>
          <w:sz w:val="32"/>
          <w:szCs w:val="32"/>
          <w:lang w:val="uk-UA" w:eastAsia="uk-UA"/>
        </w:rPr>
        <w:softHyphen/>
        <w:t>гий план. Однак бажання бути коханою, мати захисника з роками не лише не зникає, а й посилюється.</w:t>
      </w:r>
    </w:p>
    <w:p w:rsidR="00652989" w:rsidRPr="00652989" w:rsidRDefault="00652989" w:rsidP="00652989">
      <w:pPr>
        <w:autoSpaceDE w:val="0"/>
        <w:autoSpaceDN w:val="0"/>
        <w:adjustRightInd w:val="0"/>
        <w:spacing w:after="0" w:line="240" w:lineRule="auto"/>
        <w:ind w:right="-3" w:firstLine="708"/>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Більшість чоловіків в інволюційному періоді відчуває потребу жити спокійніше, без «пригод», починає сприйма</w:t>
      </w:r>
      <w:r w:rsidRPr="00652989">
        <w:rPr>
          <w:rFonts w:ascii="Times New Roman" w:eastAsia="Times New Roman" w:hAnsi="Times New Roman" w:cs="Times New Roman"/>
          <w:bCs/>
          <w:sz w:val="32"/>
          <w:szCs w:val="32"/>
          <w:lang w:val="uk-UA" w:eastAsia="uk-UA"/>
        </w:rPr>
        <w:softHyphen/>
        <w:t xml:space="preserve">ти час не як абстракцію, а як залишок життя. Деякі з них можливість мати статеве життя вважають єдиною радістю. При затриманні ерекції у таких чоловіків найдоцільнішим є подовження періоду пестощів, їх </w:t>
      </w:r>
      <w:r w:rsidRPr="00652989">
        <w:rPr>
          <w:rFonts w:ascii="Times New Roman" w:eastAsia="Times New Roman" w:hAnsi="Times New Roman" w:cs="Times New Roman"/>
          <w:bCs/>
          <w:sz w:val="32"/>
          <w:szCs w:val="32"/>
          <w:lang w:val="uk-UA" w:eastAsia="uk-UA"/>
        </w:rPr>
        <w:lastRenderedPageBreak/>
        <w:t>інтенсивність та засто</w:t>
      </w:r>
      <w:r w:rsidRPr="00652989">
        <w:rPr>
          <w:rFonts w:ascii="Times New Roman" w:eastAsia="Times New Roman" w:hAnsi="Times New Roman" w:cs="Times New Roman"/>
          <w:bCs/>
          <w:sz w:val="32"/>
          <w:szCs w:val="32"/>
          <w:lang w:val="uk-UA" w:eastAsia="uk-UA"/>
        </w:rPr>
        <w:softHyphen/>
        <w:t>сування інших збудливих факторів. Якщо за достатньої ерекції непросто дається переключення з побутових про</w:t>
      </w:r>
      <w:r w:rsidRPr="00652989">
        <w:rPr>
          <w:rFonts w:ascii="Times New Roman" w:eastAsia="Times New Roman" w:hAnsi="Times New Roman" w:cs="Times New Roman"/>
          <w:bCs/>
          <w:sz w:val="32"/>
          <w:szCs w:val="32"/>
          <w:lang w:val="uk-UA" w:eastAsia="uk-UA"/>
        </w:rPr>
        <w:softHyphen/>
        <w:t>блем на сексуально-еротичний настрій, застосовують до</w:t>
      </w:r>
      <w:r w:rsidRPr="00652989">
        <w:rPr>
          <w:rFonts w:ascii="Times New Roman" w:eastAsia="Times New Roman" w:hAnsi="Times New Roman" w:cs="Times New Roman"/>
          <w:bCs/>
          <w:sz w:val="32"/>
          <w:szCs w:val="32"/>
          <w:lang w:val="uk-UA" w:eastAsia="uk-UA"/>
        </w:rPr>
        <w:softHyphen/>
        <w:t>даткові стимули – читання еротичних видань, розглядан</w:t>
      </w:r>
      <w:r w:rsidRPr="00652989">
        <w:rPr>
          <w:rFonts w:ascii="Times New Roman" w:eastAsia="Times New Roman" w:hAnsi="Times New Roman" w:cs="Times New Roman"/>
          <w:bCs/>
          <w:sz w:val="32"/>
          <w:szCs w:val="32"/>
          <w:lang w:val="uk-UA" w:eastAsia="uk-UA"/>
        </w:rPr>
        <w:softHyphen/>
        <w:t>ня порнографічних зображень, фільмів тощо. У багатьох чоловіків починають виникати побоювання за стан здо</w:t>
      </w:r>
      <w:r w:rsidRPr="00652989">
        <w:rPr>
          <w:rFonts w:ascii="Times New Roman" w:eastAsia="Times New Roman" w:hAnsi="Times New Roman" w:cs="Times New Roman"/>
          <w:bCs/>
          <w:sz w:val="32"/>
          <w:szCs w:val="32"/>
          <w:lang w:val="uk-UA" w:eastAsia="uk-UA"/>
        </w:rPr>
        <w:softHyphen/>
        <w:t>ров'я, спонтанна ерекція майже не настає, інтерес до сексу послаблюється, еротичні фільми і порнографія вже не збу</w:t>
      </w:r>
      <w:r w:rsidRPr="00652989">
        <w:rPr>
          <w:rFonts w:ascii="Times New Roman" w:eastAsia="Times New Roman" w:hAnsi="Times New Roman" w:cs="Times New Roman"/>
          <w:bCs/>
          <w:sz w:val="32"/>
          <w:szCs w:val="32"/>
          <w:lang w:val="uk-UA" w:eastAsia="uk-UA"/>
        </w:rPr>
        <w:softHyphen/>
        <w:t>джують, а вродливі жінки викликають швидше естетич</w:t>
      </w:r>
      <w:r w:rsidRPr="00652989">
        <w:rPr>
          <w:rFonts w:ascii="Times New Roman" w:eastAsia="Times New Roman" w:hAnsi="Times New Roman" w:cs="Times New Roman"/>
          <w:bCs/>
          <w:sz w:val="32"/>
          <w:szCs w:val="32"/>
          <w:lang w:val="uk-UA" w:eastAsia="uk-UA"/>
        </w:rPr>
        <w:softHyphen/>
        <w:t>ний, ніж сексуальний інтерес. Такі чоловіки починають дозувати статеві акти або відмовляються від них, вважаю</w:t>
      </w:r>
      <w:r w:rsidRPr="00652989">
        <w:rPr>
          <w:rFonts w:ascii="Times New Roman" w:eastAsia="Times New Roman" w:hAnsi="Times New Roman" w:cs="Times New Roman"/>
          <w:bCs/>
          <w:sz w:val="32"/>
          <w:szCs w:val="32"/>
          <w:lang w:val="uk-UA" w:eastAsia="uk-UA"/>
        </w:rPr>
        <w:softHyphen/>
        <w:t>чи, що секс забирає останні життєві сили, прискорює ста</w:t>
      </w:r>
      <w:r w:rsidRPr="00652989">
        <w:rPr>
          <w:rFonts w:ascii="Times New Roman" w:eastAsia="Times New Roman" w:hAnsi="Times New Roman" w:cs="Times New Roman"/>
          <w:bCs/>
          <w:sz w:val="32"/>
          <w:szCs w:val="32"/>
          <w:lang w:val="uk-UA" w:eastAsia="uk-UA"/>
        </w:rPr>
        <w:softHyphen/>
        <w:t>ріння організму.</w:t>
      </w:r>
    </w:p>
    <w:p w:rsidR="00652989" w:rsidRPr="00652989" w:rsidRDefault="00652989" w:rsidP="00652989">
      <w:pPr>
        <w:autoSpaceDE w:val="0"/>
        <w:autoSpaceDN w:val="0"/>
        <w:adjustRightInd w:val="0"/>
        <w:spacing w:after="0" w:line="240" w:lineRule="auto"/>
        <w:ind w:left="379" w:right="-529" w:firstLine="389"/>
        <w:jc w:val="both"/>
        <w:rPr>
          <w:rFonts w:ascii="Verdana" w:eastAsia="Times New Roman" w:hAnsi="Verdana" w:cs="Times New Roman"/>
          <w:sz w:val="24"/>
          <w:szCs w:val="24"/>
          <w:lang w:val="uk-UA" w:eastAsia="ru-RU"/>
        </w:rPr>
      </w:pPr>
    </w:p>
    <w:p w:rsidR="00652989" w:rsidRPr="008F0659" w:rsidRDefault="00652989" w:rsidP="00652989">
      <w:pPr>
        <w:autoSpaceDE w:val="0"/>
        <w:autoSpaceDN w:val="0"/>
        <w:adjustRightInd w:val="0"/>
        <w:spacing w:after="0" w:line="240" w:lineRule="auto"/>
        <w:ind w:right="-529" w:firstLine="341"/>
        <w:rPr>
          <w:rFonts w:ascii="Times New Roman" w:eastAsia="Times New Roman" w:hAnsi="Times New Roman" w:cs="Times New Roman"/>
          <w:sz w:val="32"/>
          <w:szCs w:val="32"/>
          <w:lang w:val="uk-UA" w:eastAsia="uk-UA"/>
        </w:rPr>
      </w:pPr>
    </w:p>
    <w:p w:rsidR="00652989" w:rsidRPr="00652989" w:rsidRDefault="00652989" w:rsidP="00652989">
      <w:pPr>
        <w:autoSpaceDE w:val="0"/>
        <w:autoSpaceDN w:val="0"/>
        <w:adjustRightInd w:val="0"/>
        <w:spacing w:after="0" w:line="240" w:lineRule="auto"/>
        <w:ind w:firstLine="341"/>
        <w:rPr>
          <w:rFonts w:ascii="Times New Roman" w:eastAsia="Times New Roman" w:hAnsi="Times New Roman" w:cs="Times New Roman"/>
          <w:sz w:val="32"/>
          <w:szCs w:val="32"/>
          <w:lang w:val="uk-UA" w:eastAsia="uk-UA"/>
        </w:rPr>
      </w:pP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Verdana" w:eastAsia="Times New Roman" w:hAnsi="Verdana" w:cs="Times New Roman"/>
          <w:b/>
          <w:bCs/>
          <w:color w:val="000000"/>
          <w:sz w:val="24"/>
          <w:szCs w:val="24"/>
          <w:lang w:val="uk-UA" w:eastAsia="ru-RU"/>
        </w:rPr>
      </w:pPr>
      <w:r w:rsidRPr="00652989">
        <w:rPr>
          <w:rFonts w:ascii="Times New Roman" w:eastAsia="Times New Roman" w:hAnsi="Times New Roman" w:cs="Times New Roman"/>
          <w:b/>
          <w:sz w:val="32"/>
          <w:szCs w:val="32"/>
          <w:lang w:val="uk-UA" w:eastAsia="ru-RU"/>
        </w:rPr>
        <w:br w:type="page"/>
      </w:r>
    </w:p>
    <w:p w:rsid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i/>
          <w:iCs/>
          <w:color w:val="000000"/>
          <w:sz w:val="32"/>
          <w:szCs w:val="32"/>
          <w:lang w:val="uk-UA" w:eastAsia="ru-RU"/>
        </w:rPr>
      </w:pPr>
      <w:r w:rsidRPr="00652989">
        <w:rPr>
          <w:rFonts w:ascii="Times New Roman" w:eastAsia="Times New Roman" w:hAnsi="Times New Roman" w:cs="Times New Roman"/>
          <w:b/>
          <w:bCs/>
          <w:color w:val="000000"/>
          <w:sz w:val="32"/>
          <w:szCs w:val="32"/>
          <w:lang w:val="uk-UA" w:eastAsia="ru-RU"/>
        </w:rPr>
        <w:lastRenderedPageBreak/>
        <w:t xml:space="preserve">ТЕМА 4. </w:t>
      </w:r>
      <w:r w:rsidRPr="00652989">
        <w:rPr>
          <w:rFonts w:ascii="Times New Roman" w:eastAsia="Times New Roman" w:hAnsi="Times New Roman" w:cs="Times New Roman"/>
          <w:b/>
          <w:bCs/>
          <w:i/>
          <w:iCs/>
          <w:color w:val="000000"/>
          <w:sz w:val="32"/>
          <w:szCs w:val="32"/>
          <w:lang w:val="uk-UA" w:eastAsia="ru-RU"/>
        </w:rPr>
        <w:t>СОЦІОКУЛЬТУРНІ ТА ПСИХОЛОГІЧНІ АСПЕКТИ ЧОЛОВІЧОЇ Й ЖІНОЧОЇ СЕКСУАЛЬНОСТІ</w:t>
      </w:r>
    </w:p>
    <w:p w:rsidR="00D3161D" w:rsidRPr="00652989" w:rsidRDefault="00D3161D"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i/>
          <w:iCs/>
          <w:color w:val="000000"/>
          <w:sz w:val="32"/>
          <w:szCs w:val="32"/>
          <w:lang w:val="uk-UA" w:eastAsia="ru-RU"/>
        </w:rPr>
      </w:pPr>
    </w:p>
    <w:p w:rsidR="00652989" w:rsidRPr="00652989" w:rsidRDefault="00652989" w:rsidP="00D3161D">
      <w:pPr>
        <w:autoSpaceDN w:val="0"/>
        <w:spacing w:after="0"/>
        <w:rPr>
          <w:rFonts w:ascii="Times New Roman" w:eastAsia="Times New Roman" w:hAnsi="Times New Roman" w:cs="Times New Roman"/>
          <w:b/>
          <w:sz w:val="32"/>
          <w:szCs w:val="32"/>
          <w:lang w:eastAsia="ru-RU"/>
        </w:rPr>
      </w:pPr>
      <w:r w:rsidRPr="00652989">
        <w:rPr>
          <w:rFonts w:ascii="Times New Roman" w:eastAsia="Times New Roman" w:hAnsi="Times New Roman" w:cs="Times New Roman"/>
          <w:b/>
          <w:sz w:val="32"/>
          <w:szCs w:val="32"/>
          <w:lang w:val="uk-UA" w:eastAsia="ru-RU"/>
        </w:rPr>
        <w:t>Діденко С.В. Психологія сексуальності та сексуальних стосунків: Навчальний посібник.-К.:Арістей,2003.-С.55-74.</w:t>
      </w:r>
    </w:p>
    <w:p w:rsidR="00652989" w:rsidRPr="00652989" w:rsidRDefault="00652989" w:rsidP="00D3161D">
      <w:pPr>
        <w:autoSpaceDN w:val="0"/>
        <w:spacing w:after="0"/>
        <w:rPr>
          <w:rFonts w:ascii="Times New Roman" w:eastAsia="Times New Roman" w:hAnsi="Times New Roman" w:cs="Times New Roman"/>
          <w:b/>
          <w:sz w:val="32"/>
          <w:szCs w:val="32"/>
          <w:lang w:eastAsia="ru-RU"/>
        </w:rPr>
      </w:pPr>
      <w:r w:rsidRPr="00652989">
        <w:rPr>
          <w:rFonts w:ascii="Times New Roman" w:eastAsia="Times New Roman" w:hAnsi="Times New Roman" w:cs="Times New Roman"/>
          <w:b/>
          <w:sz w:val="32"/>
          <w:szCs w:val="32"/>
          <w:lang w:eastAsia="ru-RU"/>
        </w:rPr>
        <w:t xml:space="preserve">Кон И.С. </w:t>
      </w:r>
      <w:r w:rsidRPr="00652989">
        <w:rPr>
          <w:rFonts w:ascii="Times New Roman" w:eastAsia="Times New Roman" w:hAnsi="Times New Roman" w:cs="Times New Roman"/>
          <w:b/>
          <w:bCs/>
          <w:sz w:val="32"/>
          <w:szCs w:val="32"/>
          <w:lang w:eastAsia="ru-RU"/>
        </w:rPr>
        <w:t>"Вкус запретного плода: сексология для всех".</w:t>
      </w:r>
      <w:r w:rsidRPr="00652989">
        <w:rPr>
          <w:rFonts w:ascii="Times New Roman" w:eastAsia="Times New Roman" w:hAnsi="Times New Roman" w:cs="Times New Roman"/>
          <w:b/>
          <w:sz w:val="32"/>
          <w:szCs w:val="32"/>
          <w:lang w:eastAsia="ru-RU"/>
        </w:rPr>
        <w:t xml:space="preserve"> М. "Семья и школа", 1997. -464с </w:t>
      </w: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i/>
          <w:color w:val="000000"/>
          <w:sz w:val="32"/>
          <w:szCs w:val="32"/>
          <w:lang w:val="uk-UA" w:eastAsia="ru-RU"/>
        </w:rPr>
      </w:pPr>
      <w:r w:rsidRPr="00652989">
        <w:rPr>
          <w:rFonts w:ascii="Times New Roman" w:eastAsia="Times New Roman" w:hAnsi="Times New Roman" w:cs="Times New Roman"/>
          <w:b/>
          <w:bCs/>
          <w:i/>
          <w:color w:val="000000"/>
          <w:sz w:val="32"/>
          <w:szCs w:val="32"/>
          <w:lang w:val="uk-UA" w:eastAsia="ru-RU"/>
        </w:rPr>
        <w:t>Запитання та завдання:</w:t>
      </w:r>
    </w:p>
    <w:p w:rsidR="00652989" w:rsidRPr="00652989" w:rsidRDefault="00652989" w:rsidP="00CC2909">
      <w:pPr>
        <w:widowControl w:val="0"/>
        <w:numPr>
          <w:ilvl w:val="0"/>
          <w:numId w:val="13"/>
        </w:numPr>
        <w:shd w:val="clear" w:color="auto" w:fill="FFFFFF"/>
        <w:autoSpaceDE w:val="0"/>
        <w:autoSpaceDN w:val="0"/>
        <w:adjustRightInd w:val="0"/>
        <w:spacing w:after="0" w:line="240" w:lineRule="auto"/>
        <w:rPr>
          <w:rFonts w:ascii="Times New Roman" w:eastAsia="Times New Roman" w:hAnsi="Times New Roman" w:cs="Times New Roman"/>
          <w:b/>
          <w:bCs/>
          <w:i/>
          <w:color w:val="000000"/>
          <w:sz w:val="32"/>
          <w:szCs w:val="32"/>
          <w:lang w:val="uk-UA" w:eastAsia="ru-RU"/>
        </w:rPr>
      </w:pPr>
      <w:r w:rsidRPr="00652989">
        <w:rPr>
          <w:rFonts w:ascii="Times New Roman" w:eastAsia="Times New Roman" w:hAnsi="Times New Roman" w:cs="Times New Roman"/>
          <w:b/>
          <w:bCs/>
          <w:i/>
          <w:color w:val="000000"/>
          <w:sz w:val="32"/>
          <w:szCs w:val="32"/>
          <w:lang w:val="uk-UA" w:eastAsia="ru-RU"/>
        </w:rPr>
        <w:t>Розкрийте соціокультурні аспекти сексуальності.</w:t>
      </w:r>
    </w:p>
    <w:p w:rsidR="00652989" w:rsidRPr="00652989" w:rsidRDefault="00652989" w:rsidP="00CC2909">
      <w:pPr>
        <w:widowControl w:val="0"/>
        <w:numPr>
          <w:ilvl w:val="0"/>
          <w:numId w:val="13"/>
        </w:numPr>
        <w:shd w:val="clear" w:color="auto" w:fill="FFFFFF"/>
        <w:autoSpaceDE w:val="0"/>
        <w:autoSpaceDN w:val="0"/>
        <w:adjustRightInd w:val="0"/>
        <w:spacing w:after="0" w:line="240" w:lineRule="auto"/>
        <w:rPr>
          <w:rFonts w:ascii="Times New Roman" w:eastAsia="Times New Roman" w:hAnsi="Times New Roman" w:cs="Times New Roman"/>
          <w:b/>
          <w:bCs/>
          <w:i/>
          <w:color w:val="000000"/>
          <w:sz w:val="32"/>
          <w:szCs w:val="32"/>
          <w:lang w:val="uk-UA" w:eastAsia="ru-RU"/>
        </w:rPr>
      </w:pPr>
      <w:r w:rsidRPr="00652989">
        <w:rPr>
          <w:rFonts w:ascii="Times New Roman" w:eastAsia="Times New Roman" w:hAnsi="Times New Roman" w:cs="Times New Roman"/>
          <w:b/>
          <w:bCs/>
          <w:i/>
          <w:color w:val="000000"/>
          <w:sz w:val="32"/>
          <w:szCs w:val="32"/>
          <w:lang w:val="uk-UA" w:eastAsia="ru-RU"/>
        </w:rPr>
        <w:t>Проаналізуйте психологічні аспекти сексуальності.</w:t>
      </w:r>
    </w:p>
    <w:p w:rsidR="00652989" w:rsidRPr="00652989" w:rsidRDefault="00652989" w:rsidP="00CC2909">
      <w:pPr>
        <w:widowControl w:val="0"/>
        <w:numPr>
          <w:ilvl w:val="0"/>
          <w:numId w:val="13"/>
        </w:numPr>
        <w:shd w:val="clear" w:color="auto" w:fill="FFFFFF"/>
        <w:autoSpaceDE w:val="0"/>
        <w:autoSpaceDN w:val="0"/>
        <w:adjustRightInd w:val="0"/>
        <w:spacing w:after="0" w:line="240" w:lineRule="auto"/>
        <w:rPr>
          <w:rFonts w:ascii="Times New Roman" w:eastAsia="Times New Roman" w:hAnsi="Times New Roman" w:cs="Times New Roman"/>
          <w:b/>
          <w:bCs/>
          <w:i/>
          <w:color w:val="000000"/>
          <w:sz w:val="32"/>
          <w:szCs w:val="32"/>
          <w:lang w:val="uk-UA" w:eastAsia="ru-RU"/>
        </w:rPr>
      </w:pPr>
      <w:r w:rsidRPr="00652989">
        <w:rPr>
          <w:rFonts w:ascii="Times New Roman" w:eastAsia="Times New Roman" w:hAnsi="Times New Roman" w:cs="Times New Roman"/>
          <w:b/>
          <w:bCs/>
          <w:i/>
          <w:color w:val="000000"/>
          <w:sz w:val="32"/>
          <w:szCs w:val="32"/>
          <w:lang w:val="uk-UA" w:eastAsia="ru-RU"/>
        </w:rPr>
        <w:t>Здійсніть порівняльний аналіз чоловічої і жіночої сексуальності.</w:t>
      </w:r>
    </w:p>
    <w:p w:rsidR="00652989" w:rsidRPr="00652989" w:rsidRDefault="00652989" w:rsidP="00652989">
      <w:pPr>
        <w:widowControl w:val="0"/>
        <w:shd w:val="clear" w:color="auto" w:fill="FFFFFF"/>
        <w:autoSpaceDE w:val="0"/>
        <w:autoSpaceDN w:val="0"/>
        <w:adjustRightInd w:val="0"/>
        <w:spacing w:after="0" w:line="240" w:lineRule="auto"/>
        <w:ind w:firstLine="567"/>
        <w:rPr>
          <w:rFonts w:ascii="Times New Roman" w:eastAsia="Times New Roman" w:hAnsi="Times New Roman" w:cs="Times New Roman"/>
          <w:b/>
          <w:bCs/>
          <w:i/>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Вивчення сексуальності людини і сексуальних стосунків приваблює фа</w:t>
      </w:r>
      <w:r w:rsidRPr="00652989">
        <w:rPr>
          <w:rFonts w:ascii="Times New Roman" w:eastAsia="Times New Roman" w:hAnsi="Times New Roman" w:cs="Times New Roman"/>
          <w:color w:val="000000"/>
          <w:sz w:val="32"/>
          <w:szCs w:val="32"/>
          <w:lang w:val="uk-UA" w:eastAsia="ru-RU"/>
        </w:rPr>
        <w:softHyphen/>
        <w:t>хівців різних наукових напрямків не тільки закритістю тематики, своєю заборонністю протягом багатьох років під тиском суспільства і моралі, а в першу чергу – різноманітністю й індивідуальністю особливостей проявів. Наукові до</w:t>
      </w:r>
      <w:r w:rsidRPr="00652989">
        <w:rPr>
          <w:rFonts w:ascii="Times New Roman" w:eastAsia="Times New Roman" w:hAnsi="Times New Roman" w:cs="Times New Roman"/>
          <w:color w:val="000000"/>
          <w:sz w:val="32"/>
          <w:szCs w:val="32"/>
          <w:lang w:val="uk-UA" w:eastAsia="ru-RU"/>
        </w:rPr>
        <w:softHyphen/>
        <w:t>слідження проводяться по трьох основних наукових напрямках: соціокультурному, психологічному і біологічно-медичному. Вони не тільки конкурують між собою, а й доповнюють один одного. Завдяки цьому люди мають мож</w:t>
      </w:r>
      <w:r w:rsidRPr="00652989">
        <w:rPr>
          <w:rFonts w:ascii="Times New Roman" w:eastAsia="Times New Roman" w:hAnsi="Times New Roman" w:cs="Times New Roman"/>
          <w:color w:val="000000"/>
          <w:sz w:val="32"/>
          <w:szCs w:val="32"/>
          <w:lang w:val="uk-UA" w:eastAsia="ru-RU"/>
        </w:rPr>
        <w:softHyphen/>
        <w:t>ливість більш повно, цільно розуміти особливості сексуальних проявів. Саме розглядаючи основні аспекти цих напрямків, можна показати їх єдність і особ</w:t>
      </w:r>
      <w:r w:rsidRPr="00652989">
        <w:rPr>
          <w:rFonts w:ascii="Times New Roman" w:eastAsia="Times New Roman" w:hAnsi="Times New Roman" w:cs="Times New Roman"/>
          <w:color w:val="000000"/>
          <w:sz w:val="32"/>
          <w:szCs w:val="32"/>
          <w:lang w:val="uk-UA" w:eastAsia="ru-RU"/>
        </w:rPr>
        <w:softHyphen/>
        <w:t>ливість.</w:t>
      </w: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i/>
          <w:sz w:val="32"/>
          <w:szCs w:val="32"/>
          <w:lang w:eastAsia="ru-RU"/>
        </w:rPr>
      </w:pPr>
      <w:r w:rsidRPr="00652989">
        <w:rPr>
          <w:rFonts w:ascii="Times New Roman" w:eastAsia="Times New Roman" w:hAnsi="Times New Roman" w:cs="Times New Roman"/>
          <w:b/>
          <w:bCs/>
          <w:i/>
          <w:color w:val="000000"/>
          <w:sz w:val="32"/>
          <w:szCs w:val="32"/>
          <w:lang w:val="uk-UA" w:eastAsia="ru-RU"/>
        </w:rPr>
        <w:t>СОЦІОКУЛЬТУРНІ АСПЕКТИ СЕКСУАЛЬНОСТІ</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 xml:space="preserve">Соціокультурний науковий напрямок дослідження сексуальності виник у кінці </w:t>
      </w:r>
      <w:r w:rsidRPr="00652989">
        <w:rPr>
          <w:rFonts w:ascii="Times New Roman" w:eastAsia="Times New Roman" w:hAnsi="Times New Roman" w:cs="Times New Roman"/>
          <w:color w:val="000000"/>
          <w:sz w:val="32"/>
          <w:szCs w:val="32"/>
          <w:lang w:val="en-US" w:eastAsia="ru-RU"/>
        </w:rPr>
        <w:t>XIX</w:t>
      </w:r>
      <w:r w:rsidRPr="00652989">
        <w:rPr>
          <w:rFonts w:ascii="Times New Roman" w:eastAsia="Times New Roman" w:hAnsi="Times New Roman" w:cs="Times New Roman"/>
          <w:color w:val="000000"/>
          <w:sz w:val="32"/>
          <w:szCs w:val="32"/>
          <w:lang w:eastAsia="ru-RU"/>
        </w:rPr>
        <w:t xml:space="preserve"> </w:t>
      </w:r>
      <w:r w:rsidRPr="00652989">
        <w:rPr>
          <w:rFonts w:ascii="Times New Roman" w:eastAsia="Times New Roman" w:hAnsi="Times New Roman" w:cs="Times New Roman"/>
          <w:color w:val="000000"/>
          <w:sz w:val="32"/>
          <w:szCs w:val="32"/>
          <w:lang w:val="uk-UA" w:eastAsia="ru-RU"/>
        </w:rPr>
        <w:t>століття. Його розвиток був пов'язаний з великим впливом поглядів Фрейда та "психологічної антропології", тому що багато положень психоана</w:t>
      </w:r>
      <w:r w:rsidRPr="00652989">
        <w:rPr>
          <w:rFonts w:ascii="Times New Roman" w:eastAsia="Times New Roman" w:hAnsi="Times New Roman" w:cs="Times New Roman"/>
          <w:color w:val="000000"/>
          <w:sz w:val="32"/>
          <w:szCs w:val="32"/>
          <w:lang w:val="uk-UA" w:eastAsia="ru-RU"/>
        </w:rPr>
        <w:softHyphen/>
        <w:t>лізу підкріплювалося посиланнями на етнографічні дані. Статистичного дос</w:t>
      </w:r>
      <w:r w:rsidRPr="00652989">
        <w:rPr>
          <w:rFonts w:ascii="Times New Roman" w:eastAsia="Times New Roman" w:hAnsi="Times New Roman" w:cs="Times New Roman"/>
          <w:color w:val="000000"/>
          <w:sz w:val="32"/>
          <w:szCs w:val="32"/>
          <w:lang w:val="uk-UA" w:eastAsia="ru-RU"/>
        </w:rPr>
        <w:softHyphen/>
        <w:t>лідження в цей час зазнали форми статевого розподілу праці, різниця в засобах соціалізації і в поведінці хлопчиків та дівчаток, ініціації та обряди вікового пе</w:t>
      </w:r>
      <w:r w:rsidRPr="00652989">
        <w:rPr>
          <w:rFonts w:ascii="Times New Roman" w:eastAsia="Times New Roman" w:hAnsi="Times New Roman" w:cs="Times New Roman"/>
          <w:color w:val="000000"/>
          <w:sz w:val="32"/>
          <w:szCs w:val="32"/>
          <w:lang w:val="uk-UA" w:eastAsia="ru-RU"/>
        </w:rPr>
        <w:softHyphen/>
        <w:t>реходу, пов'язаного зі статевим дозріванням підлітків, норми дошлюбних та позашлюбних зв'язків, відношення сексуальних настановлень та поведінки та ін.</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У будь-якому з існуючих до теперішнього часу людських суспільств є прояви якогось розподілу праці між статтю, специфічні для чоловіків та жінок,</w:t>
      </w:r>
      <w:r w:rsidRPr="00652989">
        <w:rPr>
          <w:rFonts w:ascii="Times New Roman" w:eastAsia="Times New Roman" w:hAnsi="Times New Roman" w:cs="Times New Roman"/>
          <w:sz w:val="32"/>
          <w:szCs w:val="32"/>
          <w:lang w:val="uk-UA" w:eastAsia="ru-RU"/>
        </w:rPr>
        <w:t xml:space="preserve"> </w:t>
      </w:r>
      <w:r w:rsidRPr="00652989">
        <w:rPr>
          <w:rFonts w:ascii="Times New Roman" w:eastAsia="Times New Roman" w:hAnsi="Times New Roman" w:cs="Times New Roman"/>
          <w:color w:val="000000"/>
          <w:sz w:val="32"/>
          <w:szCs w:val="32"/>
          <w:lang w:val="uk-UA" w:eastAsia="ru-RU"/>
        </w:rPr>
        <w:t xml:space="preserve">види діяльності і соціальних функцій. У суспільних </w:t>
      </w:r>
      <w:r w:rsidRPr="00652989">
        <w:rPr>
          <w:rFonts w:ascii="Times New Roman" w:eastAsia="Times New Roman" w:hAnsi="Times New Roman" w:cs="Times New Roman"/>
          <w:color w:val="000000"/>
          <w:sz w:val="32"/>
          <w:szCs w:val="32"/>
          <w:lang w:val="uk-UA" w:eastAsia="ru-RU"/>
        </w:rPr>
        <w:lastRenderedPageBreak/>
        <w:t>науках існує декілька те</w:t>
      </w:r>
      <w:r w:rsidRPr="00652989">
        <w:rPr>
          <w:rFonts w:ascii="Times New Roman" w:eastAsia="Times New Roman" w:hAnsi="Times New Roman" w:cs="Times New Roman"/>
          <w:color w:val="000000"/>
          <w:sz w:val="32"/>
          <w:szCs w:val="32"/>
          <w:lang w:val="uk-UA" w:eastAsia="ru-RU"/>
        </w:rPr>
        <w:softHyphen/>
        <w:t>орій, які пояснюють диференціацію соціостатевих ролей і причини їх виник</w:t>
      </w:r>
      <w:r w:rsidRPr="00652989">
        <w:rPr>
          <w:rFonts w:ascii="Times New Roman" w:eastAsia="Times New Roman" w:hAnsi="Times New Roman" w:cs="Times New Roman"/>
          <w:color w:val="000000"/>
          <w:sz w:val="32"/>
          <w:szCs w:val="32"/>
          <w:lang w:val="uk-UA" w:eastAsia="ru-RU"/>
        </w:rPr>
        <w:softHyphen/>
        <w:t>нення.</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За теорією американських соціологів Т. Пірсонса та Р. Бейлса, диферен</w:t>
      </w:r>
      <w:r w:rsidRPr="00652989">
        <w:rPr>
          <w:rFonts w:ascii="Times New Roman" w:eastAsia="Times New Roman" w:hAnsi="Times New Roman" w:cs="Times New Roman"/>
          <w:color w:val="000000"/>
          <w:sz w:val="32"/>
          <w:szCs w:val="32"/>
          <w:lang w:val="uk-UA" w:eastAsia="ru-RU"/>
        </w:rPr>
        <w:softHyphen/>
        <w:t>ціація чоловічих і жіночих ролей у сім'ї та суспільно-виробничому житті не усунена, так як заснована на природному взаємодоповненні статі і має пози</w:t>
      </w:r>
      <w:r w:rsidRPr="00652989">
        <w:rPr>
          <w:rFonts w:ascii="Times New Roman" w:eastAsia="Times New Roman" w:hAnsi="Times New Roman" w:cs="Times New Roman"/>
          <w:color w:val="000000"/>
          <w:sz w:val="32"/>
          <w:szCs w:val="32"/>
          <w:lang w:val="uk-UA" w:eastAsia="ru-RU"/>
        </w:rPr>
        <w:softHyphen/>
        <w:t>тивну ознаку, тому що сприяє нормальному функціонуванню родини. Чоло</w:t>
      </w:r>
      <w:r w:rsidRPr="00652989">
        <w:rPr>
          <w:rFonts w:ascii="Times New Roman" w:eastAsia="Times New Roman" w:hAnsi="Times New Roman" w:cs="Times New Roman"/>
          <w:color w:val="000000"/>
          <w:sz w:val="32"/>
          <w:szCs w:val="32"/>
          <w:lang w:val="uk-UA" w:eastAsia="ru-RU"/>
        </w:rPr>
        <w:softHyphen/>
        <w:t>віче життя у своїй основі "інструментальне" – підтримка зв'язків між роди</w:t>
      </w:r>
      <w:r w:rsidRPr="00652989">
        <w:rPr>
          <w:rFonts w:ascii="Times New Roman" w:eastAsia="Times New Roman" w:hAnsi="Times New Roman" w:cs="Times New Roman"/>
          <w:color w:val="000000"/>
          <w:sz w:val="32"/>
          <w:szCs w:val="32"/>
          <w:lang w:val="uk-UA" w:eastAsia="ru-RU"/>
        </w:rPr>
        <w:softHyphen/>
        <w:t>ною і зовнішнім світом, матеріальне забезпечення родини, а жіноче – "експре</w:t>
      </w:r>
      <w:r w:rsidRPr="00652989">
        <w:rPr>
          <w:rFonts w:ascii="Times New Roman" w:eastAsia="Times New Roman" w:hAnsi="Times New Roman" w:cs="Times New Roman"/>
          <w:color w:val="000000"/>
          <w:sz w:val="32"/>
          <w:szCs w:val="32"/>
          <w:lang w:val="uk-UA" w:eastAsia="ru-RU"/>
        </w:rPr>
        <w:softHyphen/>
        <w:t>сивне" – регулювання взаємовідносин у родині, турбота й емоційна підтримка. При чому роль дружини в цій теорії виводиться із здатності жінки народжу</w:t>
      </w:r>
      <w:r w:rsidRPr="00652989">
        <w:rPr>
          <w:rFonts w:ascii="Times New Roman" w:eastAsia="Times New Roman" w:hAnsi="Times New Roman" w:cs="Times New Roman"/>
          <w:color w:val="000000"/>
          <w:sz w:val="32"/>
          <w:szCs w:val="32"/>
          <w:lang w:val="uk-UA" w:eastAsia="ru-RU"/>
        </w:rPr>
        <w:softHyphen/>
        <w:t>вати дітей й опікуватися ними, а оскільки чоловік не може народжувати, він бере на себе інструментальну роль.</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Ця теорія у свій час мала своє значення і визнавалася правильною, але на сучасному етапі не все за її положеннями можна пояснити, і ще, до того ж, во</w:t>
      </w:r>
      <w:r w:rsidRPr="00652989">
        <w:rPr>
          <w:rFonts w:ascii="Times New Roman" w:eastAsia="Times New Roman" w:hAnsi="Times New Roman" w:cs="Times New Roman"/>
          <w:color w:val="000000"/>
          <w:sz w:val="32"/>
          <w:szCs w:val="32"/>
          <w:lang w:val="uk-UA" w:eastAsia="ru-RU"/>
        </w:rPr>
        <w:softHyphen/>
        <w:t>на відстає від нових реалій життя. Це пояснюється тим, що, по-перше, домі</w:t>
      </w:r>
      <w:r w:rsidRPr="00652989">
        <w:rPr>
          <w:rFonts w:ascii="Times New Roman" w:eastAsia="Times New Roman" w:hAnsi="Times New Roman" w:cs="Times New Roman"/>
          <w:color w:val="000000"/>
          <w:sz w:val="32"/>
          <w:szCs w:val="32"/>
          <w:lang w:val="uk-UA" w:eastAsia="ru-RU"/>
        </w:rPr>
        <w:softHyphen/>
        <w:t>нуючою в наш час стала однодітна або дводітна родина, внаслідок чого у жін</w:t>
      </w:r>
      <w:r w:rsidRPr="00652989">
        <w:rPr>
          <w:rFonts w:ascii="Times New Roman" w:eastAsia="Times New Roman" w:hAnsi="Times New Roman" w:cs="Times New Roman"/>
          <w:color w:val="000000"/>
          <w:sz w:val="32"/>
          <w:szCs w:val="32"/>
          <w:lang w:val="uk-UA" w:eastAsia="ru-RU"/>
        </w:rPr>
        <w:softHyphen/>
        <w:t>ки не весь час витрачається на виховання дітей і лишаються довготривалі життєві періоди, коли вона виконує якісь інші функції. По-друге, саме такий розподіл ролей далеко не завжди обов'язковий у сучасній родині.</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Р. Коллінз розробив іншу теорію, яка пояснює диференціацію так званих гендерних ролей. Він вважає, що сексуальна нерівність зумовлена конфліктом між домінуючою групою (чоловіками) і залежною групою (жінками). При чо</w:t>
      </w:r>
      <w:r w:rsidRPr="00652989">
        <w:rPr>
          <w:rFonts w:ascii="Times New Roman" w:eastAsia="Times New Roman" w:hAnsi="Times New Roman" w:cs="Times New Roman"/>
          <w:color w:val="000000"/>
          <w:sz w:val="32"/>
          <w:szCs w:val="32"/>
          <w:lang w:val="uk-UA" w:eastAsia="ru-RU"/>
        </w:rPr>
        <w:softHyphen/>
        <w:t>му, виникнення цієї нерівності він пов'язує з тим чинником, що чоловіки були крупніші, сильніші за жінок і створювали на них сексуальний тиск. У наш час міра залежності жінок визначається двома чинниками: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1) матеріальна залежність;</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2) цінність жінки як власності, що підлягає обміну.</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Свою теорію Р. Коллінз називає теорією конфлікту. Але її ще можна на</w:t>
      </w:r>
      <w:r w:rsidRPr="00652989">
        <w:rPr>
          <w:rFonts w:ascii="Times New Roman" w:eastAsia="Times New Roman" w:hAnsi="Times New Roman" w:cs="Times New Roman"/>
          <w:color w:val="000000"/>
          <w:sz w:val="32"/>
          <w:szCs w:val="32"/>
          <w:lang w:val="uk-UA" w:eastAsia="ru-RU"/>
        </w:rPr>
        <w:softHyphen/>
        <w:t>звати теорією обміну, тому що здоров'я жінки, її освіта, її здатність заробляти поза домом лише підвищують її вартість при обміні і допомагають їй пре</w:t>
      </w:r>
      <w:r w:rsidRPr="00652989">
        <w:rPr>
          <w:rFonts w:ascii="Times New Roman" w:eastAsia="Times New Roman" w:hAnsi="Times New Roman" w:cs="Times New Roman"/>
          <w:color w:val="000000"/>
          <w:sz w:val="32"/>
          <w:szCs w:val="32"/>
          <w:lang w:val="uk-UA" w:eastAsia="ru-RU"/>
        </w:rPr>
        <w:softHyphen/>
        <w:t>тендувати на вибір більш привабливого партнера.</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На Заході є розповсюдженими неомарксиські теорії, які пояснюють соціостатеві ролі. Основними їх положеннями є те, що коріння нерівності між представниками різної статі знаходиться у самій структурі капіталізму, що виключає свободу сексуального вибору і використання жінок для забезпечення гнуч</w:t>
      </w:r>
      <w:r w:rsidRPr="00652989">
        <w:rPr>
          <w:rFonts w:ascii="Times New Roman" w:eastAsia="Times New Roman" w:hAnsi="Times New Roman" w:cs="Times New Roman"/>
          <w:color w:val="000000"/>
          <w:sz w:val="32"/>
          <w:szCs w:val="32"/>
          <w:lang w:val="uk-UA" w:eastAsia="ru-RU"/>
        </w:rPr>
        <w:softHyphen/>
        <w:t xml:space="preserve">кості ринку в цих умовах. </w:t>
      </w:r>
      <w:r w:rsidRPr="00652989">
        <w:rPr>
          <w:rFonts w:ascii="Times New Roman" w:eastAsia="Times New Roman" w:hAnsi="Times New Roman" w:cs="Times New Roman"/>
          <w:color w:val="000000"/>
          <w:sz w:val="32"/>
          <w:szCs w:val="32"/>
          <w:lang w:val="uk-UA" w:eastAsia="ru-RU"/>
        </w:rPr>
        <w:lastRenderedPageBreak/>
        <w:t>Тому з цією метою жінкам на ринку праці відведений вторинний сектор посад, які в разі необхідності можна було б скоротити.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Розглядаючи існуючі теорії соціальної диференціації статевих ролей, Дж.Смелзер зазначив, що було б доцільно визначити типи суспільства і ситу</w:t>
      </w:r>
      <w:r w:rsidRPr="00652989">
        <w:rPr>
          <w:rFonts w:ascii="Times New Roman" w:eastAsia="Times New Roman" w:hAnsi="Times New Roman" w:cs="Times New Roman"/>
          <w:color w:val="000000"/>
          <w:sz w:val="32"/>
          <w:szCs w:val="32"/>
          <w:lang w:val="uk-UA" w:eastAsia="ru-RU"/>
        </w:rPr>
        <w:softHyphen/>
        <w:t>ацій, в яких складалися ці відмінності, а потім вже відокремити фактори, що сприяють формуванню системи цінностей, на основі яких і створюються ролі.</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За показниками диференційної психології, жінки більш суб'єктивні та чуттєві до людських взаємин і їх мотивів, у них більше виявляються гумані</w:t>
      </w:r>
      <w:r w:rsidRPr="00652989">
        <w:rPr>
          <w:rFonts w:ascii="Times New Roman" w:eastAsia="Times New Roman" w:hAnsi="Times New Roman" w:cs="Times New Roman"/>
          <w:color w:val="000000"/>
          <w:sz w:val="32"/>
          <w:szCs w:val="32"/>
          <w:lang w:val="uk-UA" w:eastAsia="ru-RU"/>
        </w:rPr>
        <w:softHyphen/>
        <w:t>тарні нахили, ніж у чоловіків, і ця відмінність дуже розповсюджена в суспільст</w:t>
      </w:r>
      <w:r w:rsidRPr="00652989">
        <w:rPr>
          <w:rFonts w:ascii="Times New Roman" w:eastAsia="Times New Roman" w:hAnsi="Times New Roman" w:cs="Times New Roman"/>
          <w:color w:val="000000"/>
          <w:sz w:val="32"/>
          <w:szCs w:val="32"/>
          <w:lang w:val="uk-UA" w:eastAsia="ru-RU"/>
        </w:rPr>
        <w:softHyphen/>
        <w:t>вах різного типу. Використання тендерного підходу до аналізу соціокультурного життя суспільства дозволяє винайти його тендерну асиметрію.</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Замість рольової визначеності чоловічої і жіночої реальності, в нашій сучасній культурі можна віднайти помітні і достатньо виражені ціннісні установки, згідно яких усе, що визначається як чоловіче, переміщене у центр і розглядається як домінуюче, а визначене як жіноче – розуміється як другосортне і менш значне. Тому вважається, що лише "чоловік" репрезентує все "людст</w:t>
      </w:r>
      <w:r w:rsidRPr="00652989">
        <w:rPr>
          <w:rFonts w:ascii="Times New Roman" w:eastAsia="Times New Roman" w:hAnsi="Times New Roman" w:cs="Times New Roman"/>
          <w:color w:val="000000"/>
          <w:sz w:val="32"/>
          <w:szCs w:val="32"/>
          <w:lang w:val="uk-UA" w:eastAsia="ru-RU"/>
        </w:rPr>
        <w:softHyphen/>
        <w:t>во", промовляє від його особи і він же в цей час виконує важливу для людства місію – підтримку орієнтації на пізнавальний і відтворюючий тип ставлення до світу. Жінці відводиться лише емоційний та інтуїтивний компонент.</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Тендерний підхід до аналізу нашої культури явив, що чоловіче та жіноче на онтологічному і гносеологічному рівнях існують як елементи культурно-символічних рядів: чоловіче – раціональне, духовне, божественне, культурне; жіноче – чуттєве, тілесне, заземлене, природниче", – зазначає дослідник тендерних проблем Н.В. Лавріненко.</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Отримані наукові дані М. Мід при вивченні життя трьох племен у Новій Гвінеї звели нанівець установки і судження, згідно яких чоловіки і жінки са</w:t>
      </w:r>
      <w:r w:rsidRPr="00652989">
        <w:rPr>
          <w:rFonts w:ascii="Times New Roman" w:eastAsia="Times New Roman" w:hAnsi="Times New Roman" w:cs="Times New Roman"/>
          <w:color w:val="000000"/>
          <w:sz w:val="32"/>
          <w:szCs w:val="32"/>
          <w:lang w:val="uk-UA" w:eastAsia="ru-RU"/>
        </w:rPr>
        <w:softHyphen/>
        <w:t>мою природою створені для певних ролей. Основним висновком є те, що ста</w:t>
      </w:r>
      <w:r w:rsidRPr="00652989">
        <w:rPr>
          <w:rFonts w:ascii="Times New Roman" w:eastAsia="Times New Roman" w:hAnsi="Times New Roman" w:cs="Times New Roman"/>
          <w:color w:val="000000"/>
          <w:sz w:val="32"/>
          <w:szCs w:val="32"/>
          <w:lang w:val="uk-UA" w:eastAsia="ru-RU"/>
        </w:rPr>
        <w:softHyphen/>
        <w:t>теві відмінності використовуються суспільством як основа для диференціації соціальних ролей, але сутність цих ролей не є біологічно обумовленою такими факторами, як більш впливові розміри тіла чоловіків чи здатність жінок до народження дітей. Тендерні ролі в нашому суспільстві утворилися скоріше на основі культурних і соціальних особливостей, а не в результаті "природного порядку речей".</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Таким чином, зовсім не пов'язані із статтю такі феномени, як </w:t>
      </w:r>
      <w:r w:rsidRPr="00652989">
        <w:rPr>
          <w:rFonts w:ascii="Times New Roman" w:eastAsia="Times New Roman" w:hAnsi="Times New Roman" w:cs="Times New Roman"/>
          <w:color w:val="000000"/>
          <w:sz w:val="32"/>
          <w:szCs w:val="32"/>
          <w:lang w:val="uk-UA" w:eastAsia="ru-RU"/>
        </w:rPr>
        <w:lastRenderedPageBreak/>
        <w:t>природа і культура, божественне і земне й т. ін., що приписується певній статі. Подібні атрибуції по відношенню до біологічних статей, абсолютно не пов'язаних з ними характеристик, при чому ієрархічно упорядкованих в культурно-символічних зрізах суспільного життя, як би виправдовують і закріплюють "вторинність" жінки в суспільстві і переносять її в галузь природничих явищ. Відповідно до цього, встановлюється система тендерних ролей, обумовлених очікуваннями поведінки, відповідної статусу чоловіка і жінки в суспільстві.</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Символізація чоловічої та жіночої основи у багатьох древніх міфологіях показує чоловіка як носія активного, соціально-творчого початку, а жінку – як пасивно-природничу силу. За стародавньокитайською міфологією, жіноча ос</w:t>
      </w:r>
      <w:r w:rsidRPr="00652989">
        <w:rPr>
          <w:rFonts w:ascii="Times New Roman" w:eastAsia="Times New Roman" w:hAnsi="Times New Roman" w:cs="Times New Roman"/>
          <w:color w:val="000000"/>
          <w:sz w:val="32"/>
          <w:szCs w:val="32"/>
          <w:lang w:val="uk-UA" w:eastAsia="ru-RU"/>
        </w:rPr>
        <w:softHyphen/>
        <w:t>нова Інь – темна, чорна, безодня глибока, а чоловіча Янь – червона, освітлена, висока, небесна. Ці основи є полярними космічними силами, взаємодія яких дає можливість нескінченно існувати Всесвіту. У християнській міфології та</w:t>
      </w:r>
      <w:r w:rsidRPr="00652989">
        <w:rPr>
          <w:rFonts w:ascii="Times New Roman" w:eastAsia="Times New Roman" w:hAnsi="Times New Roman" w:cs="Times New Roman"/>
          <w:color w:val="000000"/>
          <w:sz w:val="32"/>
          <w:szCs w:val="32"/>
          <w:lang w:val="uk-UA" w:eastAsia="ru-RU"/>
        </w:rPr>
        <w:softHyphen/>
        <w:t>кими основами є Адам і Єва.</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Не чужа для міфологічного усвідомлення ідея андрогінії, тобто поєднання в одній особі чоловічої та жіночої основи. Багато з богів наділялися чоловічою та жіночою силою одночасно: у стародавніх греків Гермафродит – син Гермеса й Афродіти, у індійців Адіті – корова і бик, у древніх єгиптян – Ра, який спа</w:t>
      </w:r>
      <w:r w:rsidRPr="00652989">
        <w:rPr>
          <w:rFonts w:ascii="Times New Roman" w:eastAsia="Times New Roman" w:hAnsi="Times New Roman" w:cs="Times New Roman"/>
          <w:color w:val="000000"/>
          <w:sz w:val="32"/>
          <w:szCs w:val="32"/>
          <w:lang w:val="uk-UA" w:eastAsia="ru-RU"/>
        </w:rPr>
        <w:softHyphen/>
        <w:t>рювався сам із собою.</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У найбільш розвинутих суспільствах та складних міфологіях опозиція чоловічої та жіночої основи зовсім не зводиться до емпіричних відмінностей між індивідами. Релігійно-філософський символізм оперує глобальними, кос</w:t>
      </w:r>
      <w:r w:rsidRPr="00652989">
        <w:rPr>
          <w:rFonts w:ascii="Times New Roman" w:eastAsia="Times New Roman" w:hAnsi="Times New Roman" w:cs="Times New Roman"/>
          <w:color w:val="000000"/>
          <w:sz w:val="32"/>
          <w:szCs w:val="32"/>
          <w:lang w:val="uk-UA" w:eastAsia="ru-RU"/>
        </w:rPr>
        <w:softHyphen/>
        <w:t>мічними образами, які є поза часом і простором. Стереотипи прояву маскулінності та фемінінності в побутовому усвідомленні більш конкретні, у них ясніше простежується зв'язок із соціальними реаліями.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Є глибинна асиметрія у принципах опису та критеріях оцінки значення чоловіка та жінки: чоловіки сприймаються й оцінюються головним чином за їх суспільним становищем, родом діяльності, соціальними досягненнями. Жінки, в свою чергу, – за сімейно-родинними взаєминами виступають як сестри, дру</w:t>
      </w:r>
      <w:r w:rsidRPr="00652989">
        <w:rPr>
          <w:rFonts w:ascii="Times New Roman" w:eastAsia="Times New Roman" w:hAnsi="Times New Roman" w:cs="Times New Roman"/>
          <w:color w:val="000000"/>
          <w:sz w:val="32"/>
          <w:szCs w:val="32"/>
          <w:lang w:val="uk-UA" w:eastAsia="ru-RU"/>
        </w:rPr>
        <w:softHyphen/>
        <w:t>жини, матері. З одного боку, чоловік бачить у жінці сексуальний об'єкт, дру</w:t>
      </w:r>
      <w:r w:rsidRPr="00652989">
        <w:rPr>
          <w:rFonts w:ascii="Times New Roman" w:eastAsia="Times New Roman" w:hAnsi="Times New Roman" w:cs="Times New Roman"/>
          <w:color w:val="000000"/>
          <w:sz w:val="32"/>
          <w:szCs w:val="32"/>
          <w:lang w:val="uk-UA" w:eastAsia="ru-RU"/>
        </w:rPr>
        <w:softHyphen/>
        <w:t>жину, з другого – матір, сестру або дочку. Жінки теж категоризують чоловіка за принципом можливості або неможливості сексуальних стосунків, але ця двояка категоризація перешкоджає їм формувати поляризовані та стійкі сте</w:t>
      </w:r>
      <w:r w:rsidRPr="00652989">
        <w:rPr>
          <w:rFonts w:ascii="Times New Roman" w:eastAsia="Times New Roman" w:hAnsi="Times New Roman" w:cs="Times New Roman"/>
          <w:color w:val="000000"/>
          <w:sz w:val="32"/>
          <w:szCs w:val="32"/>
          <w:lang w:val="uk-UA" w:eastAsia="ru-RU"/>
        </w:rPr>
        <w:softHyphen/>
        <w:t>реотипи чоловіка і батька.</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 xml:space="preserve">Сексуальні властивості, соматичні та поведінкові – важливі й </w:t>
      </w:r>
      <w:r w:rsidRPr="00652989">
        <w:rPr>
          <w:rFonts w:ascii="Times New Roman" w:eastAsia="Times New Roman" w:hAnsi="Times New Roman" w:cs="Times New Roman"/>
          <w:color w:val="000000"/>
          <w:sz w:val="32"/>
          <w:szCs w:val="32"/>
          <w:lang w:val="uk-UA" w:eastAsia="ru-RU"/>
        </w:rPr>
        <w:lastRenderedPageBreak/>
        <w:t>універсальні ознаки статевої належності як на рівні культури, так і на рівні буденного усвідомлення. Стать і сексуальність складають невід'ємну частину символічної культури людства. Так, зображення геніталій представлено у найрізноманітних релігійних і міфологічних символіках.</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 Чоловічі геніталії, особливо статевий член, більше за все символізує силу, могутність, владу, загальне одухотворення, але не обов'язкову основу. Сім'я вважається як відображення і джерело життєвої сили і є абсолютною ідеаль</w:t>
      </w:r>
      <w:r w:rsidRPr="00652989">
        <w:rPr>
          <w:rFonts w:ascii="Times New Roman" w:eastAsia="Times New Roman" w:hAnsi="Times New Roman" w:cs="Times New Roman"/>
          <w:color w:val="000000"/>
          <w:sz w:val="32"/>
          <w:szCs w:val="32"/>
          <w:lang w:val="uk-UA" w:eastAsia="ru-RU"/>
        </w:rPr>
        <w:softHyphen/>
        <w:t>ною основою. Ерегований статевий член здобуває значення соціального знаку агресії або виклику і в той же час є неконтрольованою силою. Тому зак</w:t>
      </w:r>
      <w:r w:rsidRPr="00652989">
        <w:rPr>
          <w:rFonts w:ascii="Times New Roman" w:eastAsia="Times New Roman" w:hAnsi="Times New Roman" w:cs="Times New Roman"/>
          <w:color w:val="000000"/>
          <w:sz w:val="32"/>
          <w:szCs w:val="32"/>
          <w:lang w:val="uk-UA" w:eastAsia="ru-RU"/>
        </w:rPr>
        <w:softHyphen/>
        <w:t>риття його фіговим листком або надстегновою пов'язкою дозволяє зменшити пов'язану з цим соціальну напругу. Ерегірований статевий член ще наділя</w:t>
      </w:r>
      <w:r w:rsidRPr="00652989">
        <w:rPr>
          <w:rFonts w:ascii="Times New Roman" w:eastAsia="Times New Roman" w:hAnsi="Times New Roman" w:cs="Times New Roman"/>
          <w:color w:val="000000"/>
          <w:sz w:val="32"/>
          <w:szCs w:val="32"/>
          <w:lang w:val="uk-UA" w:eastAsia="ru-RU"/>
        </w:rPr>
        <w:softHyphen/>
        <w:t>ється особливою захисною і відволікаючою силою та має релігійний символ поклоніння.</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Жіночі геніталії, звичайно, описуються, з одного боку, як джерело виникнення нового життя, з іншого – як таємнича і темна основа, яка приховує в собі небезпеку та загрозу смерті. Жіночі геніталії тлумачаться як каліцтво, як рана, що спливає кров'ю. Саме 3. Фрейд описував жіночі геніталії як наслідок каліц</w:t>
      </w:r>
      <w:r w:rsidRPr="00652989">
        <w:rPr>
          <w:rFonts w:ascii="Times New Roman" w:eastAsia="Times New Roman" w:hAnsi="Times New Roman" w:cs="Times New Roman"/>
          <w:color w:val="000000"/>
          <w:sz w:val="32"/>
          <w:szCs w:val="32"/>
          <w:lang w:val="uk-UA" w:eastAsia="ru-RU"/>
        </w:rPr>
        <w:softHyphen/>
        <w:t>тва. Про збентеження та огиду, що їх породжували жіночі геніталії, свідчать численні релігійні, культурні та літературні табу. У християнській релігії жін</w:t>
      </w:r>
      <w:r w:rsidRPr="00652989">
        <w:rPr>
          <w:rFonts w:ascii="Times New Roman" w:eastAsia="Times New Roman" w:hAnsi="Times New Roman" w:cs="Times New Roman"/>
          <w:color w:val="000000"/>
          <w:sz w:val="32"/>
          <w:szCs w:val="32"/>
          <w:lang w:val="uk-UA" w:eastAsia="ru-RU"/>
        </w:rPr>
        <w:softHyphen/>
        <w:t>ка не має права зайти до вівтаря або знаходитися там. У протилежність цьому материнське лоно виступає як тепле, надійне сховище, джерело життя і сексуальний об'єкт, проникнення у який супроводжується подоланням труднощів та</w:t>
      </w:r>
      <w:r w:rsidRPr="00652989">
        <w:rPr>
          <w:rFonts w:ascii="Times New Roman" w:eastAsia="Times New Roman" w:hAnsi="Times New Roman" w:cs="Times New Roman"/>
          <w:sz w:val="32"/>
          <w:szCs w:val="32"/>
          <w:lang w:val="uk-UA" w:eastAsia="ru-RU"/>
        </w:rPr>
        <w:t xml:space="preserve"> </w:t>
      </w:r>
      <w:r w:rsidRPr="00652989">
        <w:rPr>
          <w:rFonts w:ascii="Times New Roman" w:eastAsia="Times New Roman" w:hAnsi="Times New Roman" w:cs="Times New Roman"/>
          <w:color w:val="000000"/>
          <w:sz w:val="32"/>
          <w:szCs w:val="32"/>
          <w:lang w:val="uk-UA" w:eastAsia="ru-RU"/>
        </w:rPr>
        <w:t>небезпеки.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Досконале вивчення статевого символізму показує його полісемантичність, при чому сексуальні явища інтерпретуються з іносказаннями, пошире</w:t>
      </w:r>
      <w:r w:rsidRPr="00652989">
        <w:rPr>
          <w:rFonts w:ascii="Times New Roman" w:eastAsia="Times New Roman" w:hAnsi="Times New Roman" w:cs="Times New Roman"/>
          <w:color w:val="000000"/>
          <w:sz w:val="32"/>
          <w:szCs w:val="32"/>
          <w:lang w:val="uk-UA" w:eastAsia="ru-RU"/>
        </w:rPr>
        <w:softHyphen/>
        <w:t>ними у змісті. Етнографи і літературознавці виявили у фольклорі та ритуалах щільний зв'язок між сексуальністю і сміхом, між сексуальністю і лайкою. Сміх виступає як протилежність смерті, животворний початок. Він є не тільки про</w:t>
      </w:r>
      <w:r w:rsidRPr="00652989">
        <w:rPr>
          <w:rFonts w:ascii="Times New Roman" w:eastAsia="Times New Roman" w:hAnsi="Times New Roman" w:cs="Times New Roman"/>
          <w:color w:val="000000"/>
          <w:sz w:val="32"/>
          <w:szCs w:val="32"/>
          <w:lang w:val="uk-UA" w:eastAsia="ru-RU"/>
        </w:rPr>
        <w:softHyphen/>
        <w:t>явом радості і веселощів, але є і способом емоційної розрядки. Сміхова куль</w:t>
      </w:r>
      <w:r w:rsidRPr="00652989">
        <w:rPr>
          <w:rFonts w:ascii="Times New Roman" w:eastAsia="Times New Roman" w:hAnsi="Times New Roman" w:cs="Times New Roman"/>
          <w:color w:val="000000"/>
          <w:sz w:val="32"/>
          <w:szCs w:val="32"/>
          <w:lang w:val="uk-UA" w:eastAsia="ru-RU"/>
        </w:rPr>
        <w:softHyphen/>
        <w:t>тура припускає особливий сексуальний гумор і пов'язує сексуальність із свят</w:t>
      </w:r>
      <w:r w:rsidRPr="00652989">
        <w:rPr>
          <w:rFonts w:ascii="Times New Roman" w:eastAsia="Times New Roman" w:hAnsi="Times New Roman" w:cs="Times New Roman"/>
          <w:color w:val="000000"/>
          <w:sz w:val="32"/>
          <w:szCs w:val="32"/>
          <w:lang w:val="uk-UA" w:eastAsia="ru-RU"/>
        </w:rPr>
        <w:softHyphen/>
        <w:t>ковими, ігровими елементами суспільного життя.</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 xml:space="preserve">У людському суспільстві виникає сексуальна культура, яка обмежена, з одного боку, природою людини, а з другого – внутрішньою послідовністю за логікою культури як цілого. Найзагальніший принцип класифікації культур за типом їх статевої моралі, який прийнятий у </w:t>
      </w:r>
      <w:r w:rsidRPr="00652989">
        <w:rPr>
          <w:rFonts w:ascii="Times New Roman" w:eastAsia="Times New Roman" w:hAnsi="Times New Roman" w:cs="Times New Roman"/>
          <w:color w:val="000000"/>
          <w:sz w:val="32"/>
          <w:szCs w:val="32"/>
          <w:lang w:val="uk-UA" w:eastAsia="ru-RU"/>
        </w:rPr>
        <w:lastRenderedPageBreak/>
        <w:t>етнографічній літературі – це поділ її на антисексуальну (репресивну) і просексуальну (пермісивну). Прикладом репресивної антисексуальної моралі є представники середньовічного християнства, при якому сексуальність людини визначається як гріх. Інші представники цього напрямку – це мікронезійці, які не вважають секс гріхом, але визнають, що статеве життя робить чоловіка фізично слабким, сприйнятливим до небезпечних захворювань. Протилежність їм – це представники народу По</w:t>
      </w:r>
      <w:r w:rsidRPr="00652989">
        <w:rPr>
          <w:rFonts w:ascii="Times New Roman" w:eastAsia="Times New Roman" w:hAnsi="Times New Roman" w:cs="Times New Roman"/>
          <w:color w:val="000000"/>
          <w:sz w:val="32"/>
          <w:szCs w:val="32"/>
          <w:lang w:val="uk-UA" w:eastAsia="ru-RU"/>
        </w:rPr>
        <w:softHyphen/>
        <w:t>лінезії, де сексуальність і еротизм заохочуються як у чоловіків, так і в жінок, статеві проблеми відкрито обговорюються і відбиваються у піснях і танцях.</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Більшість людських суспільств розташовуються між цими представ</w:t>
      </w:r>
      <w:r w:rsidRPr="00652989">
        <w:rPr>
          <w:rFonts w:ascii="Times New Roman" w:eastAsia="Times New Roman" w:hAnsi="Times New Roman" w:cs="Times New Roman"/>
          <w:color w:val="000000"/>
          <w:sz w:val="32"/>
          <w:szCs w:val="32"/>
          <w:lang w:val="uk-UA" w:eastAsia="ru-RU"/>
        </w:rPr>
        <w:softHyphen/>
        <w:t>никами і ставлення до сексуальності залежить від загальних властивостей характеру, життя і культури. Культура не просто забороняє або дозволяє різні прояви сексуальності, вона визначає їх соціальну, етичну та естетичну цін</w:t>
      </w:r>
      <w:r w:rsidRPr="00652989">
        <w:rPr>
          <w:rFonts w:ascii="Times New Roman" w:eastAsia="Times New Roman" w:hAnsi="Times New Roman" w:cs="Times New Roman"/>
          <w:color w:val="000000"/>
          <w:sz w:val="32"/>
          <w:szCs w:val="32"/>
          <w:lang w:val="uk-UA" w:eastAsia="ru-RU"/>
        </w:rPr>
        <w:softHyphen/>
        <w:t>ність. Одні культури підкреслюють переважно інструментальні аспекти сексу, при цьому вбачаючи у сексуальності головним чином засіб продовження роду або задоволення інших сексуальних запитів. Інші вбачають у ній найцінніше – афективну основу, вираз почуттів та емоцій. Культура не тільки регламентує, але й розрізняє низові, світські і вищі, священні аспекти сексуальності. Нап</w:t>
      </w:r>
      <w:r w:rsidRPr="00652989">
        <w:rPr>
          <w:rFonts w:ascii="Times New Roman" w:eastAsia="Times New Roman" w:hAnsi="Times New Roman" w:cs="Times New Roman"/>
          <w:color w:val="000000"/>
          <w:sz w:val="32"/>
          <w:szCs w:val="32"/>
          <w:lang w:val="uk-UA" w:eastAsia="ru-RU"/>
        </w:rPr>
        <w:softHyphen/>
        <w:t>риклад, статевий член може одночасно виступати у значенні священного фа</w:t>
      </w:r>
      <w:r w:rsidRPr="00652989">
        <w:rPr>
          <w:rFonts w:ascii="Times New Roman" w:eastAsia="Times New Roman" w:hAnsi="Times New Roman" w:cs="Times New Roman"/>
          <w:color w:val="000000"/>
          <w:sz w:val="32"/>
          <w:szCs w:val="32"/>
          <w:lang w:val="uk-UA" w:eastAsia="ru-RU"/>
        </w:rPr>
        <w:softHyphen/>
        <w:t>лоса і як анатомічний орган.</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Регулюючи мотиваційно-ціннісні аспекти сексуального потягу, культура не може ігнорувати його соціальні форми. Відношення шлюбних, дошлюбних та позашлюбних зв'язків – одна з головних проблем порівняльно-історичної соціології сексуальної поведінки. Одною із заборон, накладених культурою на сексуальні стосунки, є правило екзогамії, коли заборонено мати шлюб і статеві зв'язки між членами одного роду. Джерелом цього є теорія Е. Вестермарка про те, що люди, які проживають спільно, близько і мають щільні взаємини з ран</w:t>
      </w:r>
      <w:r w:rsidRPr="00652989">
        <w:rPr>
          <w:rFonts w:ascii="Times New Roman" w:eastAsia="Times New Roman" w:hAnsi="Times New Roman" w:cs="Times New Roman"/>
          <w:color w:val="000000"/>
          <w:sz w:val="32"/>
          <w:szCs w:val="32"/>
          <w:lang w:val="uk-UA" w:eastAsia="ru-RU"/>
        </w:rPr>
        <w:softHyphen/>
        <w:t>нього дитинства, можуть не виявляти сексуального інтересу один до одного.</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У деяких культурах є поширення такого явища, як подвійний стандарт, коли існують різні вимоги до норми сексуальної поведінки чоловіка і жінки. При цьому право ініціативи, залицяння, вибору партнера та визначення ритму життя у шлюбі належить і надається чоловіку. В ставленні до дошлюбних і по</w:t>
      </w:r>
      <w:r w:rsidRPr="00652989">
        <w:rPr>
          <w:rFonts w:ascii="Times New Roman" w:eastAsia="Times New Roman" w:hAnsi="Times New Roman" w:cs="Times New Roman"/>
          <w:color w:val="000000"/>
          <w:sz w:val="32"/>
          <w:szCs w:val="32"/>
          <w:lang w:val="uk-UA" w:eastAsia="ru-RU"/>
        </w:rPr>
        <w:softHyphen/>
        <w:t>зашлюбних зв'язків статева мораль поблажлива в більшості випадків щодо чо</w:t>
      </w:r>
      <w:r w:rsidRPr="00652989">
        <w:rPr>
          <w:rFonts w:ascii="Times New Roman" w:eastAsia="Times New Roman" w:hAnsi="Times New Roman" w:cs="Times New Roman"/>
          <w:color w:val="000000"/>
          <w:sz w:val="32"/>
          <w:szCs w:val="32"/>
          <w:lang w:val="uk-UA" w:eastAsia="ru-RU"/>
        </w:rPr>
        <w:softHyphen/>
        <w:t xml:space="preserve">ловіків. Тому в деяких суспільствах і державах кількість домів розпусти для чоловіків </w:t>
      </w:r>
      <w:r w:rsidRPr="00652989">
        <w:rPr>
          <w:rFonts w:ascii="Times New Roman" w:eastAsia="Times New Roman" w:hAnsi="Times New Roman" w:cs="Times New Roman"/>
          <w:color w:val="000000"/>
          <w:sz w:val="32"/>
          <w:szCs w:val="32"/>
          <w:lang w:val="uk-UA" w:eastAsia="ru-RU"/>
        </w:rPr>
        <w:lastRenderedPageBreak/>
        <w:t>переважає кількість їх для жінок.</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Практично у всіх людських суспільствах є культ чоловічої сексуальності. Боги-чоловіки та античні герої наділялися не тільки великими геніталіями, але й винятковими дітородними здібностями. Так, у бога Кришни було 16 108 жі</w:t>
      </w:r>
      <w:r w:rsidRPr="00652989">
        <w:rPr>
          <w:rFonts w:ascii="Times New Roman" w:eastAsia="Times New Roman" w:hAnsi="Times New Roman" w:cs="Times New Roman"/>
          <w:color w:val="000000"/>
          <w:sz w:val="32"/>
          <w:szCs w:val="32"/>
          <w:lang w:val="uk-UA" w:eastAsia="ru-RU"/>
        </w:rPr>
        <w:softHyphen/>
        <w:t>нок і від них він мав по 10 синів та 1 дочці.</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Жінку в різних культурах описують у двох образах: по-перше, як таку, що має огиду до статевого життя, але морально чисту і, по-друге, – агресивну до сексу, до спокушання. Думка про те, що статеві функції жінки нечисті, доволі розповсюджена й живуча. Свідчення цього можна знайти повсюди: в літера</w:t>
      </w:r>
      <w:r w:rsidRPr="00652989">
        <w:rPr>
          <w:rFonts w:ascii="Times New Roman" w:eastAsia="Times New Roman" w:hAnsi="Times New Roman" w:cs="Times New Roman"/>
          <w:color w:val="000000"/>
          <w:sz w:val="32"/>
          <w:szCs w:val="32"/>
          <w:lang w:val="uk-UA" w:eastAsia="ru-RU"/>
        </w:rPr>
        <w:softHyphen/>
        <w:t>турі, в міфах, у житті як примітивних, так і цивілізованих народів.</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Неоднаково оцінюють різні культури дівочість (незайманість). Прості примітивні суспільства не надають їй великого значення. З підвищенням соціального статусу жінок та ускладненням ієрархічної системи суспільства, діво</w:t>
      </w:r>
      <w:r w:rsidRPr="00652989">
        <w:rPr>
          <w:rFonts w:ascii="Times New Roman" w:eastAsia="Times New Roman" w:hAnsi="Times New Roman" w:cs="Times New Roman"/>
          <w:color w:val="000000"/>
          <w:sz w:val="32"/>
          <w:szCs w:val="32"/>
          <w:lang w:val="uk-UA" w:eastAsia="ru-RU"/>
        </w:rPr>
        <w:softHyphen/>
        <w:t>чість набуває високої соціокультурної цінності. Серед багатьох християнських та мусульманських народів було уявлення про "безчестя", яке повинно було тільки змиватися кров'ю або прикриватися іноді нерівним шлюбом.</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В обрядах та міфах ранніх та пізніх культур широко подається спотво</w:t>
      </w:r>
      <w:r w:rsidRPr="00652989">
        <w:rPr>
          <w:rFonts w:ascii="Times New Roman" w:eastAsia="Times New Roman" w:hAnsi="Times New Roman" w:cs="Times New Roman"/>
          <w:color w:val="000000"/>
          <w:sz w:val="32"/>
          <w:szCs w:val="32"/>
          <w:lang w:val="uk-UA" w:eastAsia="ru-RU"/>
        </w:rPr>
        <w:softHyphen/>
        <w:t>рена сексуальність: інцест, транссексуалізм, трансвестизм, гомосексуалізм та інші. Але одне і те ж за своєю біологічною та поведінковою природою може по-різному оцінюватися і символізуватися як у різних культурах, так і в сере</w:t>
      </w:r>
      <w:r w:rsidRPr="00652989">
        <w:rPr>
          <w:rFonts w:ascii="Times New Roman" w:eastAsia="Times New Roman" w:hAnsi="Times New Roman" w:cs="Times New Roman"/>
          <w:color w:val="000000"/>
          <w:sz w:val="32"/>
          <w:szCs w:val="32"/>
          <w:lang w:val="uk-UA" w:eastAsia="ru-RU"/>
        </w:rPr>
        <w:softHyphen/>
        <w:t>довищі однієї. Це пояснюється двома підходами до цієї проблеми: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1. Від індивіда до культури, коли та тільки оформлює, регламентує ім</w:t>
      </w:r>
      <w:r w:rsidRPr="00652989">
        <w:rPr>
          <w:rFonts w:ascii="Times New Roman" w:eastAsia="Times New Roman" w:hAnsi="Times New Roman" w:cs="Times New Roman"/>
          <w:color w:val="000000"/>
          <w:sz w:val="32"/>
          <w:szCs w:val="32"/>
          <w:lang w:val="uk-UA" w:eastAsia="ru-RU"/>
        </w:rPr>
        <w:softHyphen/>
        <w:t>пульси, які виникли в індивідуальній свідомості.</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2. Від культури до індивіда, коли культура не тільки відображає інди</w:t>
      </w:r>
      <w:r w:rsidRPr="00652989">
        <w:rPr>
          <w:rFonts w:ascii="Times New Roman" w:eastAsia="Times New Roman" w:hAnsi="Times New Roman" w:cs="Times New Roman"/>
          <w:color w:val="000000"/>
          <w:sz w:val="32"/>
          <w:szCs w:val="32"/>
          <w:lang w:val="uk-UA" w:eastAsia="ru-RU"/>
        </w:rPr>
        <w:softHyphen/>
        <w:t>відуальні варіанти лібідо, але й достатньо широко формує його напрямок, або інакше, сексуальність розглядається як соціальне явище.</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У першому випадку головним є поведінковий акт, вчинок як вираз внут</w:t>
      </w:r>
      <w:r w:rsidRPr="00652989">
        <w:rPr>
          <w:rFonts w:ascii="Times New Roman" w:eastAsia="Times New Roman" w:hAnsi="Times New Roman" w:cs="Times New Roman"/>
          <w:color w:val="000000"/>
          <w:sz w:val="32"/>
          <w:szCs w:val="32"/>
          <w:lang w:val="uk-UA" w:eastAsia="ru-RU"/>
        </w:rPr>
        <w:softHyphen/>
        <w:t>рішніх імпульсів індивіда, а в другому – значення, що надається цьому вчинку культурою, яка і формує відповідний стиль поведінки. Наприклад, це ритуа</w:t>
      </w:r>
      <w:r w:rsidRPr="00652989">
        <w:rPr>
          <w:rFonts w:ascii="Times New Roman" w:eastAsia="Times New Roman" w:hAnsi="Times New Roman" w:cs="Times New Roman"/>
          <w:color w:val="000000"/>
          <w:sz w:val="32"/>
          <w:szCs w:val="32"/>
          <w:lang w:val="uk-UA" w:eastAsia="ru-RU"/>
        </w:rPr>
        <w:softHyphen/>
        <w:t>льні гомосексуальні контакти у древній Греції між чоловіками та хлопчиками, які символізували передачу фізичних та психічних властивостей від дорослого</w:t>
      </w:r>
      <w:r w:rsidRPr="00652989">
        <w:rPr>
          <w:rFonts w:ascii="Times New Roman" w:eastAsia="Times New Roman" w:hAnsi="Times New Roman" w:cs="Times New Roman"/>
          <w:sz w:val="32"/>
          <w:szCs w:val="32"/>
          <w:lang w:val="uk-UA" w:eastAsia="ru-RU"/>
        </w:rPr>
        <w:t xml:space="preserve"> </w:t>
      </w:r>
      <w:r w:rsidRPr="00652989">
        <w:rPr>
          <w:rFonts w:ascii="Times New Roman" w:eastAsia="Times New Roman" w:hAnsi="Times New Roman" w:cs="Times New Roman"/>
          <w:color w:val="000000"/>
          <w:sz w:val="32"/>
          <w:szCs w:val="32"/>
          <w:lang w:val="uk-UA" w:eastAsia="ru-RU"/>
        </w:rPr>
        <w:t>до підлітка.</w:t>
      </w:r>
    </w:p>
    <w:p w:rsidR="00652989" w:rsidRPr="008F065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Verdana"/>
          <w:sz w:val="32"/>
          <w:szCs w:val="32"/>
          <w:lang w:val="uk-UA" w:eastAsia="ru-RU"/>
        </w:rPr>
      </w:pPr>
      <w:r w:rsidRPr="00652989">
        <w:rPr>
          <w:rFonts w:ascii="Times New Roman" w:eastAsia="Times New Roman" w:hAnsi="Times New Roman" w:cs="Times New Roman"/>
          <w:sz w:val="32"/>
          <w:szCs w:val="32"/>
          <w:lang w:val="uk-UA" w:eastAsia="ru-RU"/>
        </w:rPr>
        <w:t>Якщо провести історико-етнографічний аналіз людської сексуальності, то можна побачити, що тут є певні норми, але немає одностайності. Світ куль</w:t>
      </w:r>
      <w:r w:rsidRPr="00652989">
        <w:rPr>
          <w:rFonts w:ascii="Times New Roman" w:eastAsia="Times New Roman" w:hAnsi="Times New Roman" w:cs="Times New Roman"/>
          <w:sz w:val="32"/>
          <w:szCs w:val="32"/>
          <w:lang w:val="uk-UA" w:eastAsia="ru-RU"/>
        </w:rPr>
        <w:softHyphen/>
        <w:t xml:space="preserve">тури багатобарвний, і чим складніші культура, </w:t>
      </w:r>
      <w:r w:rsidRPr="00652989">
        <w:rPr>
          <w:rFonts w:ascii="Times New Roman" w:eastAsia="Times New Roman" w:hAnsi="Times New Roman" w:cs="Times New Roman"/>
          <w:sz w:val="32"/>
          <w:szCs w:val="32"/>
          <w:lang w:val="uk-UA" w:eastAsia="ru-RU"/>
        </w:rPr>
        <w:lastRenderedPageBreak/>
        <w:t>суспільство і особистість, тим збагачена діалектика їх взаємин.</w:t>
      </w:r>
    </w:p>
    <w:p w:rsidR="00652989" w:rsidRPr="008F0659" w:rsidRDefault="00652989" w:rsidP="00652989">
      <w:pPr>
        <w:autoSpaceDE w:val="0"/>
        <w:autoSpaceDN w:val="0"/>
        <w:adjustRightInd w:val="0"/>
        <w:spacing w:after="0" w:line="240" w:lineRule="auto"/>
        <w:ind w:left="1277" w:firstLine="365"/>
        <w:jc w:val="both"/>
        <w:rPr>
          <w:rFonts w:ascii="Times New Roman" w:eastAsia="Times New Roman" w:hAnsi="Times New Roman" w:cs="Century Schoolbook"/>
          <w:b/>
          <w:i/>
          <w:sz w:val="32"/>
          <w:szCs w:val="32"/>
          <w:lang w:val="uk-UA" w:eastAsia="uk-UA"/>
        </w:rPr>
      </w:pPr>
    </w:p>
    <w:p w:rsidR="00652989" w:rsidRPr="00652989" w:rsidRDefault="00652989" w:rsidP="00652989">
      <w:pPr>
        <w:autoSpaceDE w:val="0"/>
        <w:autoSpaceDN w:val="0"/>
        <w:adjustRightInd w:val="0"/>
        <w:spacing w:after="0" w:line="240" w:lineRule="auto"/>
        <w:ind w:left="1277" w:firstLine="365"/>
        <w:jc w:val="both"/>
        <w:rPr>
          <w:rFonts w:ascii="Verdana" w:eastAsia="Times New Roman" w:hAnsi="Verdana" w:cs="Times New Roman"/>
          <w:sz w:val="24"/>
          <w:szCs w:val="24"/>
          <w:lang w:eastAsia="ru-RU"/>
        </w:rPr>
      </w:pPr>
      <w:r w:rsidRPr="00652989">
        <w:rPr>
          <w:rFonts w:ascii="Times New Roman" w:eastAsia="Times New Roman" w:hAnsi="Times New Roman" w:cs="Century Schoolbook"/>
          <w:b/>
          <w:i/>
          <w:sz w:val="32"/>
          <w:szCs w:val="32"/>
          <w:lang w:val="uk-UA" w:eastAsia="uk-UA"/>
        </w:rPr>
        <w:t>ПСИХОЛОГІЧНІ АСПЕКТИ СЕКСУАЛЬНОСТІ</w:t>
      </w:r>
    </w:p>
    <w:p w:rsidR="00652989" w:rsidRPr="008F0659" w:rsidRDefault="00652989" w:rsidP="00652989">
      <w:pPr>
        <w:autoSpaceDE w:val="0"/>
        <w:autoSpaceDN w:val="0"/>
        <w:adjustRightInd w:val="0"/>
        <w:spacing w:before="96" w:after="0" w:line="240" w:lineRule="auto"/>
        <w:ind w:firstLine="370"/>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sz w:val="32"/>
          <w:szCs w:val="32"/>
          <w:lang w:val="uk-UA" w:eastAsia="uk-UA"/>
        </w:rPr>
        <w:t>Психологічними аспектами сексуальності займається велика кількість фа</w:t>
      </w:r>
      <w:r w:rsidRPr="00652989">
        <w:rPr>
          <w:rFonts w:ascii="Times New Roman" w:eastAsia="Times New Roman" w:hAnsi="Times New Roman" w:cs="Times New Roman"/>
          <w:sz w:val="32"/>
          <w:szCs w:val="32"/>
          <w:lang w:val="uk-UA" w:eastAsia="uk-UA"/>
        </w:rPr>
        <w:softHyphen/>
        <w:t>хівців у різних її наукових напрямках. Так, вікова психологія досліджує за</w:t>
      </w:r>
      <w:r w:rsidRPr="00652989">
        <w:rPr>
          <w:rFonts w:ascii="Times New Roman" w:eastAsia="Times New Roman" w:hAnsi="Times New Roman" w:cs="Times New Roman"/>
          <w:sz w:val="32"/>
          <w:szCs w:val="32"/>
          <w:lang w:val="uk-UA" w:eastAsia="uk-UA"/>
        </w:rPr>
        <w:softHyphen/>
        <w:t>кономірності психосексуального розвитку особистості, етапи та рушійні сили психосексуальної ідентифікації, психологічні особливості підліткової та юна</w:t>
      </w:r>
      <w:r w:rsidRPr="00652989">
        <w:rPr>
          <w:rFonts w:ascii="Times New Roman" w:eastAsia="Times New Roman" w:hAnsi="Times New Roman" w:cs="Times New Roman"/>
          <w:sz w:val="32"/>
          <w:szCs w:val="32"/>
          <w:lang w:val="uk-UA" w:eastAsia="uk-UA"/>
        </w:rPr>
        <w:softHyphen/>
        <w:t>цької сексуальності, сексуального розвитку в літніх людей та ін. Диференційна психологія вирішує проблеми статевих та індивідуальних відмінностей сексу</w:t>
      </w:r>
      <w:r w:rsidRPr="00652989">
        <w:rPr>
          <w:rFonts w:ascii="Times New Roman" w:eastAsia="Times New Roman" w:hAnsi="Times New Roman" w:cs="Times New Roman"/>
          <w:sz w:val="32"/>
          <w:szCs w:val="32"/>
          <w:lang w:val="uk-UA" w:eastAsia="uk-UA"/>
        </w:rPr>
        <w:softHyphen/>
        <w:t>альної поведінки і пов'язані з нею почуття, переживання та інші компоненти кохання. При цьому особливу увагу приділяють вивченню психології жіночої сексуальності. Соціально-психологічні дослідження вивчають психологічні механізми виникнення кохання, вибір шлюбних партнерів, різні аспекти стате</w:t>
      </w:r>
      <w:r w:rsidRPr="00652989">
        <w:rPr>
          <w:rFonts w:ascii="Times New Roman" w:eastAsia="Times New Roman" w:hAnsi="Times New Roman" w:cs="Times New Roman"/>
          <w:sz w:val="32"/>
          <w:szCs w:val="32"/>
          <w:lang w:val="uk-UA" w:eastAsia="uk-UA"/>
        </w:rPr>
        <w:softHyphen/>
        <w:t>вого кохання у теперішніх умовах Серед більшості людей прийнято вважати, що "статеві особливості" од</w:t>
      </w:r>
      <w:r w:rsidRPr="00652989">
        <w:rPr>
          <w:rFonts w:ascii="Times New Roman" w:eastAsia="Times New Roman" w:hAnsi="Times New Roman" w:cs="Times New Roman"/>
          <w:sz w:val="32"/>
          <w:szCs w:val="32"/>
          <w:lang w:val="uk-UA" w:eastAsia="uk-UA"/>
        </w:rPr>
        <w:softHyphen/>
        <w:t>нозначні та міцно пов'язані із статтю індивіда. Але це не так. Чоловіки та жін</w:t>
      </w:r>
      <w:r w:rsidRPr="00652989">
        <w:rPr>
          <w:rFonts w:ascii="Times New Roman" w:eastAsia="Times New Roman" w:hAnsi="Times New Roman" w:cs="Times New Roman"/>
          <w:sz w:val="32"/>
          <w:szCs w:val="32"/>
          <w:lang w:val="uk-UA" w:eastAsia="uk-UA"/>
        </w:rPr>
        <w:softHyphen/>
        <w:t>ки взаємодіють між собою у конкретних соціальних ролях, і характер такої взаємодії в одній сфері діяльності (у праці) не такий, як у іншій – (у вихованні дітей).</w:t>
      </w:r>
    </w:p>
    <w:p w:rsidR="00652989" w:rsidRPr="00652989" w:rsidRDefault="00652989" w:rsidP="00652989">
      <w:pPr>
        <w:autoSpaceDE w:val="0"/>
        <w:autoSpaceDN w:val="0"/>
        <w:adjustRightInd w:val="0"/>
        <w:spacing w:before="14" w:after="0" w:line="240" w:lineRule="auto"/>
        <w:ind w:firstLine="37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У психологічному аспекті важливими за все при встановленні різниці між чоловіками і жінками є прояви їх комунікативних та емоційних якостей. У наш час, коли нормативні установки і реальні відмінності у сексуальній поведінці чоловіків і жінок значно зменшились, ще залишається дуже великий показник у цій різниці.</w:t>
      </w:r>
    </w:p>
    <w:p w:rsidR="00652989" w:rsidRPr="00652989" w:rsidRDefault="00652989" w:rsidP="00652989">
      <w:pPr>
        <w:autoSpaceDE w:val="0"/>
        <w:autoSpaceDN w:val="0"/>
        <w:adjustRightInd w:val="0"/>
        <w:spacing w:before="19" w:after="0" w:line="240" w:lineRule="auto"/>
        <w:ind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Психологічні розбіжності в поводженні, в інтересах і схильностях чоло</w:t>
      </w:r>
      <w:r w:rsidRPr="00652989">
        <w:rPr>
          <w:rFonts w:ascii="Times New Roman" w:eastAsia="Times New Roman" w:hAnsi="Times New Roman" w:cs="Times New Roman"/>
          <w:sz w:val="32"/>
          <w:szCs w:val="32"/>
          <w:lang w:val="uk-UA" w:eastAsia="uk-UA"/>
        </w:rPr>
        <w:softHyphen/>
        <w:t>віків і жінок спостерігаються з дитинства. Вже в ранньому віці виникає значна характерна різниця при вихованні дівчинки, яке пов'язане з безліччю дрібних турбот і занепокоєнь, чого, як правило, немає при вихованні хлопчика.</w:t>
      </w:r>
    </w:p>
    <w:p w:rsidR="00652989" w:rsidRPr="00652989" w:rsidRDefault="00652989" w:rsidP="00652989">
      <w:pPr>
        <w:autoSpaceDE w:val="0"/>
        <w:autoSpaceDN w:val="0"/>
        <w:adjustRightInd w:val="0"/>
        <w:spacing w:after="0" w:line="240" w:lineRule="auto"/>
        <w:ind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З віком розходження між хлопчиками і дівчатками стають усе більш виразними. Важливо враховувати два моменти: по-перше, ці розходження не визначаються характером виховання, а, по-друге, вони виявляються задовго до статевого дозрівання.</w:t>
      </w:r>
    </w:p>
    <w:p w:rsidR="00652989" w:rsidRPr="00652989" w:rsidRDefault="00652989" w:rsidP="00652989">
      <w:pPr>
        <w:autoSpaceDE w:val="0"/>
        <w:autoSpaceDN w:val="0"/>
        <w:adjustRightInd w:val="0"/>
        <w:spacing w:after="0" w:line="240" w:lineRule="auto"/>
        <w:ind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У центрі уваги й інтересів жінки, починаючи з раннього її віку, знахо</w:t>
      </w:r>
      <w:r w:rsidRPr="00652989">
        <w:rPr>
          <w:rFonts w:ascii="Times New Roman" w:eastAsia="Times New Roman" w:hAnsi="Times New Roman" w:cs="Times New Roman"/>
          <w:sz w:val="32"/>
          <w:szCs w:val="32"/>
          <w:lang w:val="uk-UA" w:eastAsia="uk-UA"/>
        </w:rPr>
        <w:softHyphen/>
        <w:t>диться людина і сфера її безпосереднього побуту – сама людина, взаємини між людьми, предмети споживання, одяг, тварини. Простір, що представляє для жінки інтерес, невеликий, однак він ретельно, до дріб'язку промислений, акту</w:t>
      </w:r>
      <w:r w:rsidRPr="00652989">
        <w:rPr>
          <w:rFonts w:ascii="Times New Roman" w:eastAsia="Times New Roman" w:hAnsi="Times New Roman" w:cs="Times New Roman"/>
          <w:sz w:val="32"/>
          <w:szCs w:val="32"/>
          <w:lang w:val="uk-UA" w:eastAsia="uk-UA"/>
        </w:rPr>
        <w:softHyphen/>
        <w:t xml:space="preserve">альне відбите у свідомості. Навпаки, у </w:t>
      </w:r>
      <w:r w:rsidRPr="00652989">
        <w:rPr>
          <w:rFonts w:ascii="Times New Roman" w:eastAsia="Times New Roman" w:hAnsi="Times New Roman" w:cs="Times New Roman"/>
          <w:sz w:val="32"/>
          <w:szCs w:val="32"/>
          <w:lang w:val="uk-UA" w:eastAsia="uk-UA"/>
        </w:rPr>
        <w:lastRenderedPageBreak/>
        <w:t>чоловіків простір, у якому знаходяться об'єкти, що їх цікавлять, практично не обмежений. Звідси, зокрема, інтерес до засобів транспорту (літаки, пароплави, машини й інша техніка) або захоплення різними видами колекціонування. Разом з тим багато чого з безпосереднього оточення вислизає від уваги чоловіка, недостатньо відбито в його свідомості і часто в домашніх справах, у побуті він безпомічний, хоча і цікавиться польотами в космос, подорожами та останніми світовими новинами. Зрозуміло, тут багато чого залежить і від виховання: жінку змалку частіше залучають до домаш</w:t>
      </w:r>
      <w:r w:rsidRPr="00652989">
        <w:rPr>
          <w:rFonts w:ascii="Times New Roman" w:eastAsia="Times New Roman" w:hAnsi="Times New Roman" w:cs="Times New Roman"/>
          <w:sz w:val="32"/>
          <w:szCs w:val="32"/>
          <w:lang w:val="uk-UA" w:eastAsia="uk-UA"/>
        </w:rPr>
        <w:softHyphen/>
        <w:t>нього господарства, однак це робиться не всупереч її схильностям, інтересам. Хлопчики ж, у більшості випадків, як правило, менше виявляють інтересу до домашніх справ. Жінка, відповідно до природного призначення, схильна до піклувальної діяльності – доглядати, няньчити, виявляти турботу і т. ін. Відомо, що старші сестри частіше доглядають своїх молодших братів, ніж старші брати своїх молодших сестер. Вони взагалі схильні повчати, наставляти, критикувати своїх братів, чоловіків, батьків, знайомих і незнайомих людей, що часом призводить до втрати в цьому почуття міри. Подібне рідко помічається у ставленні братів до своїх сестер чи чоловіків до дружин.</w:t>
      </w:r>
    </w:p>
    <w:p w:rsidR="00652989" w:rsidRPr="00652989" w:rsidRDefault="00652989" w:rsidP="00652989">
      <w:pPr>
        <w:autoSpaceDE w:val="0"/>
        <w:autoSpaceDN w:val="0"/>
        <w:adjustRightInd w:val="0"/>
        <w:spacing w:after="0" w:line="240" w:lineRule="auto"/>
        <w:ind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Якщо жінки схильні до піклувальної діяльності, то у чоловіків настільки ж чітко виявляється схильність до перетворюючої і конструктивної діяльності. Звідси інтерес їх до інструментів, знарядь праці, різних механізмів і присто</w:t>
      </w:r>
      <w:r w:rsidRPr="00652989">
        <w:rPr>
          <w:rFonts w:ascii="Times New Roman" w:eastAsia="Times New Roman" w:hAnsi="Times New Roman" w:cs="Times New Roman"/>
          <w:sz w:val="32"/>
          <w:szCs w:val="32"/>
          <w:lang w:val="uk-UA" w:eastAsia="uk-UA"/>
        </w:rPr>
        <w:softHyphen/>
        <w:t>сувань, який може вже виявлятися у ранньому дитинстві. Якщо жінка краще відчуває і розуміє призначення речей, їх споживчу користь, то хлопчик чи чо</w:t>
      </w:r>
      <w:r w:rsidRPr="00652989">
        <w:rPr>
          <w:rFonts w:ascii="Times New Roman" w:eastAsia="Times New Roman" w:hAnsi="Times New Roman" w:cs="Times New Roman"/>
          <w:sz w:val="32"/>
          <w:szCs w:val="32"/>
          <w:lang w:val="uk-UA" w:eastAsia="uk-UA"/>
        </w:rPr>
        <w:softHyphen/>
        <w:t>ловік краще розуміє і більше цікавиться обладнанням речей. Зламану річ жін</w:t>
      </w:r>
      <w:r w:rsidRPr="00652989">
        <w:rPr>
          <w:rFonts w:ascii="Times New Roman" w:eastAsia="Times New Roman" w:hAnsi="Times New Roman" w:cs="Times New Roman"/>
          <w:sz w:val="32"/>
          <w:szCs w:val="32"/>
          <w:lang w:val="uk-UA" w:eastAsia="uk-UA"/>
        </w:rPr>
        <w:softHyphen/>
        <w:t>ка, як правило, просто відкидає убік як непридатну, а чоловік же зайвий раз скористається з можливості ознайомитися з її облаштуванням. Дівчатка, як правило, використовують іграшку за призначенням, роблячи помилки в її зас</w:t>
      </w:r>
      <w:r w:rsidRPr="00652989">
        <w:rPr>
          <w:rFonts w:ascii="Times New Roman" w:eastAsia="Times New Roman" w:hAnsi="Times New Roman" w:cs="Times New Roman"/>
          <w:sz w:val="32"/>
          <w:szCs w:val="32"/>
          <w:lang w:val="uk-UA" w:eastAsia="uk-UA"/>
        </w:rPr>
        <w:softHyphen/>
        <w:t>тосуванні лише через незнання; хлопчики ж можуть пристосовувати іграшку до різних цілей, дуже часто не за призначенням, свідомо знаходячи їй неспо</w:t>
      </w:r>
      <w:r w:rsidRPr="00652989">
        <w:rPr>
          <w:rFonts w:ascii="Times New Roman" w:eastAsia="Times New Roman" w:hAnsi="Times New Roman" w:cs="Times New Roman"/>
          <w:sz w:val="32"/>
          <w:szCs w:val="32"/>
          <w:lang w:val="uk-UA" w:eastAsia="uk-UA"/>
        </w:rPr>
        <w:softHyphen/>
        <w:t>дівані застосування. Крім того, хлопчиків більше цікавить облаштування іг</w:t>
      </w:r>
      <w:r w:rsidRPr="00652989">
        <w:rPr>
          <w:rFonts w:ascii="Times New Roman" w:eastAsia="Times New Roman" w:hAnsi="Times New Roman" w:cs="Times New Roman"/>
          <w:sz w:val="32"/>
          <w:szCs w:val="32"/>
          <w:lang w:val="uk-UA" w:eastAsia="uk-UA"/>
        </w:rPr>
        <w:softHyphen/>
        <w:t>рашки, ніж її призначення. Звідси і походить уся та численна розібрана чи роз</w:t>
      </w:r>
      <w:r w:rsidRPr="00652989">
        <w:rPr>
          <w:rFonts w:ascii="Times New Roman" w:eastAsia="Times New Roman" w:hAnsi="Times New Roman" w:cs="Times New Roman"/>
          <w:sz w:val="32"/>
          <w:szCs w:val="32"/>
          <w:lang w:val="uk-UA" w:eastAsia="uk-UA"/>
        </w:rPr>
        <w:softHyphen/>
        <w:t>ламана техніка в "господарстві" хлопчика. Характерно, що й саме знайомство хлопчика з іграшкою часто починається з того, що він лізе усередину її поди</w:t>
      </w:r>
      <w:r w:rsidRPr="00652989">
        <w:rPr>
          <w:rFonts w:ascii="Times New Roman" w:eastAsia="Times New Roman" w:hAnsi="Times New Roman" w:cs="Times New Roman"/>
          <w:sz w:val="32"/>
          <w:szCs w:val="32"/>
          <w:lang w:val="uk-UA" w:eastAsia="uk-UA"/>
        </w:rPr>
        <w:softHyphen/>
        <w:t>витися, як вона влаштована, так і не випробувавши її в справі.</w:t>
      </w:r>
    </w:p>
    <w:p w:rsidR="00652989" w:rsidRPr="00652989" w:rsidRDefault="00652989" w:rsidP="00652989">
      <w:pPr>
        <w:autoSpaceDE w:val="0"/>
        <w:autoSpaceDN w:val="0"/>
        <w:adjustRightInd w:val="0"/>
        <w:spacing w:after="0" w:line="240" w:lineRule="auto"/>
        <w:ind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 xml:space="preserve">У конструктивних іграх хлопчики виявляють більше винахідливості. Вони будують міста, залізниці, приділяючи увагу головним чином </w:t>
      </w:r>
      <w:r w:rsidRPr="00652989">
        <w:rPr>
          <w:rFonts w:ascii="Times New Roman" w:eastAsia="Times New Roman" w:hAnsi="Times New Roman" w:cs="Times New Roman"/>
          <w:sz w:val="32"/>
          <w:szCs w:val="32"/>
          <w:lang w:val="uk-UA" w:eastAsia="uk-UA"/>
        </w:rPr>
        <w:lastRenderedPageBreak/>
        <w:t>самим конструк</w:t>
      </w:r>
      <w:r w:rsidRPr="00652989">
        <w:rPr>
          <w:rFonts w:ascii="Times New Roman" w:eastAsia="Times New Roman" w:hAnsi="Times New Roman" w:cs="Times New Roman"/>
          <w:sz w:val="32"/>
          <w:szCs w:val="32"/>
          <w:lang w:val="uk-UA" w:eastAsia="uk-UA"/>
        </w:rPr>
        <w:softHyphen/>
        <w:t>ціям, тоді як в аналогічних умовах дівчинка будує не дороги, міста, замки, вок</w:t>
      </w:r>
      <w:r w:rsidRPr="00652989">
        <w:rPr>
          <w:rFonts w:ascii="Times New Roman" w:eastAsia="Times New Roman" w:hAnsi="Times New Roman" w:cs="Times New Roman"/>
          <w:sz w:val="32"/>
          <w:szCs w:val="32"/>
          <w:lang w:val="uk-UA" w:eastAsia="uk-UA"/>
        </w:rPr>
        <w:softHyphen/>
        <w:t>зали, а будинок з меблями, предметами побуту, з різними прикрасами.</w:t>
      </w:r>
    </w:p>
    <w:p w:rsidR="00652989" w:rsidRPr="00652989" w:rsidRDefault="00652989" w:rsidP="00652989">
      <w:pPr>
        <w:autoSpaceDE w:val="0"/>
        <w:autoSpaceDN w:val="0"/>
        <w:adjustRightInd w:val="0"/>
        <w:spacing w:after="0" w:line="240" w:lineRule="auto"/>
        <w:ind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Розумові здібності чоловіків і жінок у цілому рівні. Однак, унаслідок різ</w:t>
      </w:r>
      <w:r w:rsidRPr="00652989">
        <w:rPr>
          <w:rFonts w:ascii="Times New Roman" w:eastAsia="Times New Roman" w:hAnsi="Times New Roman" w:cs="Times New Roman"/>
          <w:sz w:val="32"/>
          <w:szCs w:val="32"/>
          <w:lang w:val="uk-UA" w:eastAsia="uk-UA"/>
        </w:rPr>
        <w:softHyphen/>
        <w:t>ної спрямованості інтересів і схильностей, вони виявляються по-різному. Ві</w:t>
      </w:r>
      <w:r w:rsidRPr="00652989">
        <w:rPr>
          <w:rFonts w:ascii="Times New Roman" w:eastAsia="Times New Roman" w:hAnsi="Times New Roman" w:cs="Times New Roman"/>
          <w:sz w:val="32"/>
          <w:szCs w:val="32"/>
          <w:lang w:val="uk-UA" w:eastAsia="uk-UA"/>
        </w:rPr>
        <w:softHyphen/>
        <w:t>домо, що в жінок більше точності в роботі, однак менше цілісності і загаль</w:t>
      </w:r>
      <w:r w:rsidRPr="00652989">
        <w:rPr>
          <w:rFonts w:ascii="Times New Roman" w:eastAsia="Times New Roman" w:hAnsi="Times New Roman" w:cs="Times New Roman"/>
          <w:sz w:val="32"/>
          <w:szCs w:val="32"/>
          <w:lang w:val="uk-UA" w:eastAsia="uk-UA"/>
        </w:rPr>
        <w:softHyphen/>
        <w:t>ного погляду на предмет, спостерігається велика сугестивність, менша рішу</w:t>
      </w:r>
      <w:r w:rsidRPr="00652989">
        <w:rPr>
          <w:rFonts w:ascii="Times New Roman" w:eastAsia="Times New Roman" w:hAnsi="Times New Roman" w:cs="Times New Roman"/>
          <w:sz w:val="32"/>
          <w:szCs w:val="32"/>
          <w:lang w:val="uk-UA" w:eastAsia="uk-UA"/>
        </w:rPr>
        <w:softHyphen/>
        <w:t>чість у діях. Вони, як правило, менш точно передають події, часом не в змозі відокремлювати об'єктивний план події від власних переживань у цей момент. У чоловіків раніше розвивається здатність відокремлювати істотне від друго</w:t>
      </w:r>
      <w:r w:rsidRPr="00652989">
        <w:rPr>
          <w:rFonts w:ascii="Times New Roman" w:eastAsia="Times New Roman" w:hAnsi="Times New Roman" w:cs="Times New Roman"/>
          <w:sz w:val="32"/>
          <w:szCs w:val="32"/>
          <w:lang w:val="uk-UA" w:eastAsia="uk-UA"/>
        </w:rPr>
        <w:softHyphen/>
        <w:t>рядного. Чоловічий розум більше схильний до узагальнень, але менше до конкретного. Відомо, що вони більше звертають увагу на фактичний бік спра</w:t>
      </w:r>
      <w:r w:rsidRPr="00652989">
        <w:rPr>
          <w:rFonts w:ascii="Times New Roman" w:eastAsia="Times New Roman" w:hAnsi="Times New Roman" w:cs="Times New Roman"/>
          <w:sz w:val="32"/>
          <w:szCs w:val="32"/>
          <w:lang w:val="uk-UA" w:eastAsia="uk-UA"/>
        </w:rPr>
        <w:softHyphen/>
        <w:t>ви та на особистісний.</w:t>
      </w:r>
    </w:p>
    <w:p w:rsidR="00652989" w:rsidRPr="00652989" w:rsidRDefault="00652989" w:rsidP="00652989">
      <w:pPr>
        <w:autoSpaceDE w:val="0"/>
        <w:autoSpaceDN w:val="0"/>
        <w:adjustRightInd w:val="0"/>
        <w:spacing w:after="0" w:line="240" w:lineRule="auto"/>
        <w:ind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Разом з тим жінка більш конформна, краще пристосовується до обставин, швидше знаходить собі місце при різних змінах, легше "вписується" у нове навколишнє середовище. Жінки більш чуттєві до міжособистісних взаємин і витончено реагують на норми своєї соціальної групи. "Старанність" їх нас</w:t>
      </w:r>
      <w:r w:rsidRPr="00652989">
        <w:rPr>
          <w:rFonts w:ascii="Times New Roman" w:eastAsia="Times New Roman" w:hAnsi="Times New Roman" w:cs="Times New Roman"/>
          <w:sz w:val="32"/>
          <w:szCs w:val="32"/>
          <w:lang w:val="uk-UA" w:eastAsia="uk-UA"/>
        </w:rPr>
        <w:softHyphen/>
        <w:t>правді може лише ввести в оману. Варто виходити з того, що моральний ви</w:t>
      </w:r>
      <w:r w:rsidRPr="00652989">
        <w:rPr>
          <w:rFonts w:ascii="Times New Roman" w:eastAsia="Times New Roman" w:hAnsi="Times New Roman" w:cs="Times New Roman"/>
          <w:sz w:val="32"/>
          <w:szCs w:val="32"/>
          <w:lang w:val="uk-UA" w:eastAsia="uk-UA"/>
        </w:rPr>
        <w:softHyphen/>
        <w:t>гляд, моральний рівень чоловіка і жінки у цілому однаковий, і немає ніяких підстав у цьому плані ставити одну стать вище іншої.</w:t>
      </w:r>
    </w:p>
    <w:p w:rsidR="00652989" w:rsidRPr="00652989" w:rsidRDefault="00652989" w:rsidP="00652989">
      <w:pPr>
        <w:autoSpaceDE w:val="0"/>
        <w:autoSpaceDN w:val="0"/>
        <w:adjustRightInd w:val="0"/>
        <w:spacing w:after="0" w:line="240" w:lineRule="auto"/>
        <w:ind w:firstLine="37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Розходження між чоловіками і жінками виявляються у тому, що останні схильні частіше апелювати до рідних, старших, впливових або навіть незна</w:t>
      </w:r>
      <w:r w:rsidRPr="00652989">
        <w:rPr>
          <w:rFonts w:ascii="Times New Roman" w:eastAsia="Times New Roman" w:hAnsi="Times New Roman" w:cs="Times New Roman"/>
          <w:sz w:val="32"/>
          <w:szCs w:val="32"/>
          <w:lang w:val="uk-UA" w:eastAsia="uk-UA"/>
        </w:rPr>
        <w:softHyphen/>
        <w:t>йомих людей. Тому в кризових ситуаціях частіше можна почути скарги жінок на чоловіків, ніж навпаки. Це може ввести в оману неосвіченого суддю, педа</w:t>
      </w:r>
      <w:r w:rsidRPr="00652989">
        <w:rPr>
          <w:rFonts w:ascii="Times New Roman" w:eastAsia="Times New Roman" w:hAnsi="Times New Roman" w:cs="Times New Roman"/>
          <w:sz w:val="32"/>
          <w:szCs w:val="32"/>
          <w:lang w:val="uk-UA" w:eastAsia="uk-UA"/>
        </w:rPr>
        <w:softHyphen/>
        <w:t>гога чи батьків за принципом, що сторона, що скаржиться, мимоволі сприйма</w:t>
      </w:r>
      <w:r w:rsidRPr="00652989">
        <w:rPr>
          <w:rFonts w:ascii="Times New Roman" w:eastAsia="Times New Roman" w:hAnsi="Times New Roman" w:cs="Times New Roman"/>
          <w:sz w:val="32"/>
          <w:szCs w:val="32"/>
          <w:lang w:val="uk-UA" w:eastAsia="uk-UA"/>
        </w:rPr>
        <w:softHyphen/>
        <w:t>ється як сторона потерпіла, хоча часто це не завжди так. Справа в тому, що жі</w:t>
      </w:r>
      <w:r w:rsidRPr="00652989">
        <w:rPr>
          <w:rFonts w:ascii="Times New Roman" w:eastAsia="Times New Roman" w:hAnsi="Times New Roman" w:cs="Times New Roman"/>
          <w:sz w:val="32"/>
          <w:szCs w:val="32"/>
          <w:lang w:val="uk-UA" w:eastAsia="uk-UA"/>
        </w:rPr>
        <w:softHyphen/>
        <w:t>нка взагалі схильна вірити авторитетам і спиратися на них у скрутних випад</w:t>
      </w:r>
      <w:r w:rsidRPr="00652989">
        <w:rPr>
          <w:rFonts w:ascii="Times New Roman" w:eastAsia="Times New Roman" w:hAnsi="Times New Roman" w:cs="Times New Roman"/>
          <w:sz w:val="32"/>
          <w:szCs w:val="32"/>
          <w:lang w:val="uk-UA" w:eastAsia="uk-UA"/>
        </w:rPr>
        <w:softHyphen/>
        <w:t>ках, що менш характерно для чоловіка.</w:t>
      </w:r>
    </w:p>
    <w:p w:rsidR="00652989" w:rsidRPr="00652989" w:rsidRDefault="00652989" w:rsidP="00652989">
      <w:pPr>
        <w:autoSpaceDE w:val="0"/>
        <w:autoSpaceDN w:val="0"/>
        <w:adjustRightInd w:val="0"/>
        <w:spacing w:after="0" w:line="240" w:lineRule="auto"/>
        <w:ind w:firstLine="37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Коло інтересів чоловіків ширше, ніж жінок. Відповідно до цього, в їхньо</w:t>
      </w:r>
      <w:r w:rsidRPr="00652989">
        <w:rPr>
          <w:rFonts w:ascii="Times New Roman" w:eastAsia="Times New Roman" w:hAnsi="Times New Roman" w:cs="Times New Roman"/>
          <w:sz w:val="32"/>
          <w:szCs w:val="32"/>
          <w:lang w:val="uk-UA" w:eastAsia="uk-UA"/>
        </w:rPr>
        <w:softHyphen/>
        <w:t>му словниковому запасі використовується більше слів, які позначають відда</w:t>
      </w:r>
      <w:r w:rsidRPr="00652989">
        <w:rPr>
          <w:rFonts w:ascii="Times New Roman" w:eastAsia="Times New Roman" w:hAnsi="Times New Roman" w:cs="Times New Roman"/>
          <w:sz w:val="32"/>
          <w:szCs w:val="32"/>
          <w:lang w:val="uk-UA" w:eastAsia="uk-UA"/>
        </w:rPr>
        <w:softHyphen/>
        <w:t>лені предмети і загальні поняття. В їхній мові переважають слова, що пере</w:t>
      </w:r>
      <w:r w:rsidRPr="00652989">
        <w:rPr>
          <w:rFonts w:ascii="Times New Roman" w:eastAsia="Times New Roman" w:hAnsi="Times New Roman" w:cs="Times New Roman"/>
          <w:sz w:val="32"/>
          <w:szCs w:val="32"/>
          <w:lang w:val="uk-UA" w:eastAsia="uk-UA"/>
        </w:rPr>
        <w:softHyphen/>
        <w:t>дають дії, тоді як жінки схильні до використання предметно-оціночної мови.</w:t>
      </w:r>
    </w:p>
    <w:p w:rsidR="00652989" w:rsidRPr="00652989" w:rsidRDefault="00652989" w:rsidP="00652989">
      <w:pPr>
        <w:autoSpaceDE w:val="0"/>
        <w:autoSpaceDN w:val="0"/>
        <w:adjustRightInd w:val="0"/>
        <w:spacing w:before="5" w:after="0" w:line="240" w:lineRule="auto"/>
        <w:ind w:firstLine="37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 xml:space="preserve">У вільний час види діяльності у чоловіків більш різноманітні, але менш організовані. За межами будинку, при незвичних обставинах жінки швидше розгублюються, але, відправляючись кудись, вони </w:t>
      </w:r>
      <w:r w:rsidRPr="00652989">
        <w:rPr>
          <w:rFonts w:ascii="Times New Roman" w:eastAsia="Times New Roman" w:hAnsi="Times New Roman" w:cs="Times New Roman"/>
          <w:sz w:val="32"/>
          <w:szCs w:val="32"/>
          <w:lang w:val="uk-UA" w:eastAsia="uk-UA"/>
        </w:rPr>
        <w:lastRenderedPageBreak/>
        <w:t>мають визначену мету, тоді як чоловіки можуть знаходити собі заняття "на ходу", легше орієнтуючись у незнайомій обстановці і сприймаючи її позитивно, на відміну від настороже</w:t>
      </w:r>
      <w:r w:rsidRPr="00652989">
        <w:rPr>
          <w:rFonts w:ascii="Times New Roman" w:eastAsia="Times New Roman" w:hAnsi="Times New Roman" w:cs="Times New Roman"/>
          <w:sz w:val="32"/>
          <w:szCs w:val="32"/>
          <w:lang w:val="uk-UA" w:eastAsia="uk-UA"/>
        </w:rPr>
        <w:softHyphen/>
        <w:t>ного ставлення до неї жінок.</w:t>
      </w:r>
    </w:p>
    <w:p w:rsidR="00652989" w:rsidRPr="00652989" w:rsidRDefault="00652989" w:rsidP="00652989">
      <w:pPr>
        <w:autoSpaceDE w:val="0"/>
        <w:autoSpaceDN w:val="0"/>
        <w:adjustRightInd w:val="0"/>
        <w:spacing w:after="0" w:line="240" w:lineRule="auto"/>
        <w:ind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Жінки більш самозакохані та вразливі, більш чутливі до критики, чим чо</w:t>
      </w:r>
      <w:r w:rsidRPr="00652989">
        <w:rPr>
          <w:rFonts w:ascii="Times New Roman" w:eastAsia="Times New Roman" w:hAnsi="Times New Roman" w:cs="Times New Roman"/>
          <w:sz w:val="32"/>
          <w:szCs w:val="32"/>
          <w:lang w:val="uk-UA" w:eastAsia="uk-UA"/>
        </w:rPr>
        <w:softHyphen/>
        <w:t>ловіки. Це проявляється частіше у підвищеному інтересі до своєї зовнішності і більшої реакції на оцінки її іншими людьми. У зв'язку з цим у них спостері</w:t>
      </w:r>
      <w:r w:rsidRPr="00652989">
        <w:rPr>
          <w:rFonts w:ascii="Times New Roman" w:eastAsia="Times New Roman" w:hAnsi="Times New Roman" w:cs="Times New Roman"/>
          <w:sz w:val="32"/>
          <w:szCs w:val="32"/>
          <w:lang w:val="uk-UA" w:eastAsia="uk-UA"/>
        </w:rPr>
        <w:softHyphen/>
        <w:t>гаються і різні помилкові ідеї про свою фізичну недосконалість.</w:t>
      </w:r>
    </w:p>
    <w:p w:rsidR="00652989" w:rsidRPr="00652989" w:rsidRDefault="00652989" w:rsidP="00652989">
      <w:pPr>
        <w:autoSpaceDE w:val="0"/>
        <w:autoSpaceDN w:val="0"/>
        <w:adjustRightInd w:val="0"/>
        <w:spacing w:after="0" w:line="240" w:lineRule="auto"/>
        <w:ind w:firstLine="360"/>
        <w:jc w:val="both"/>
        <w:rPr>
          <w:rFonts w:ascii="Times New Roman" w:eastAsia="Times New Roman" w:hAnsi="Times New Roman" w:cs="Times New Roman"/>
          <w:sz w:val="32"/>
          <w:szCs w:val="32"/>
          <w:lang w:eastAsia="uk-UA"/>
        </w:rPr>
      </w:pPr>
      <w:r w:rsidRPr="00652989">
        <w:rPr>
          <w:rFonts w:ascii="Times New Roman" w:eastAsia="Times New Roman" w:hAnsi="Times New Roman" w:cs="Times New Roman"/>
          <w:sz w:val="32"/>
          <w:szCs w:val="32"/>
          <w:lang w:val="uk-UA" w:eastAsia="uk-UA"/>
        </w:rPr>
        <w:t>Статеве життя більшості чоловіків переважно екстенсивніше, ніж у жінок. У них набагато більша зміна сексуальних партнерів. Більша екстенсивність чоловічого статевого життя означає меншу емоціональну залежність та психологічну інтимність. Якщо чоловіки перераховують можливі й реальні мотиви вступу в статевий зв'язок, вони частіше називають безособові, не пов'язані з конкретною особою, статеві бажання. Але, незважаючи на обізнаність у сексуальних стосунках із жінкою, чоловіки іноді не можуть пояснити вибір жінкою іншого партнера.</w:t>
      </w:r>
    </w:p>
    <w:p w:rsidR="00652989" w:rsidRPr="00652989" w:rsidRDefault="00652989" w:rsidP="00652989">
      <w:pPr>
        <w:autoSpaceDE w:val="0"/>
        <w:autoSpaceDN w:val="0"/>
        <w:adjustRightInd w:val="0"/>
        <w:spacing w:after="0" w:line="240" w:lineRule="auto"/>
        <w:ind w:firstLine="346"/>
        <w:jc w:val="both"/>
        <w:rPr>
          <w:rFonts w:ascii="Times New Roman" w:eastAsia="Times New Roman" w:hAnsi="Times New Roman" w:cs="Century Schoolbook"/>
          <w:sz w:val="32"/>
          <w:szCs w:val="32"/>
          <w:lang w:val="uk-UA" w:eastAsia="ru-RU"/>
        </w:rPr>
      </w:pPr>
      <w:r w:rsidRPr="00652989">
        <w:rPr>
          <w:rFonts w:ascii="Times New Roman" w:eastAsia="Times New Roman" w:hAnsi="Times New Roman" w:cs="Century Schoolbook"/>
          <w:sz w:val="32"/>
          <w:szCs w:val="32"/>
          <w:lang w:val="uk-UA" w:eastAsia="uk-UA"/>
        </w:rPr>
        <w:t>Однією з поведінкових реакцій жінок, пов'язаних із статевим потягом, є кокетство (виявляють і дівчата ві</w:t>
      </w:r>
      <w:r w:rsidRPr="00652989">
        <w:rPr>
          <w:rFonts w:ascii="Times New Roman" w:eastAsia="Times New Roman" w:hAnsi="Times New Roman" w:cs="Century Schoolbook"/>
          <w:sz w:val="32"/>
          <w:szCs w:val="32"/>
          <w:lang w:val="uk-UA" w:eastAsia="uk-UA"/>
        </w:rPr>
        <w:softHyphen/>
        <w:t>ком до 1 року). Іноді його елементи спостерігаються і в чоловіків.</w:t>
      </w:r>
    </w:p>
    <w:p w:rsidR="00652989" w:rsidRPr="00652989" w:rsidRDefault="00652989" w:rsidP="00652989">
      <w:pPr>
        <w:autoSpaceDE w:val="0"/>
        <w:autoSpaceDN w:val="0"/>
        <w:adjustRightInd w:val="0"/>
        <w:spacing w:before="110" w:after="0" w:line="240" w:lineRule="auto"/>
        <w:ind w:firstLine="341"/>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val="uk-UA" w:eastAsia="uk-UA"/>
        </w:rPr>
        <w:t>Ме</w:t>
      </w:r>
      <w:r w:rsidRPr="00652989">
        <w:rPr>
          <w:rFonts w:ascii="Times New Roman" w:eastAsia="Times New Roman" w:hAnsi="Times New Roman" w:cs="Century Schoolbook"/>
          <w:sz w:val="32"/>
          <w:szCs w:val="32"/>
          <w:lang w:val="uk-UA" w:eastAsia="uk-UA"/>
        </w:rPr>
        <w:softHyphen/>
        <w:t>тою кокетства є намагання привернути до себе увагу зов</w:t>
      </w:r>
      <w:r w:rsidRPr="00652989">
        <w:rPr>
          <w:rFonts w:ascii="Times New Roman" w:eastAsia="Times New Roman" w:hAnsi="Times New Roman" w:cs="Century Schoolbook"/>
          <w:sz w:val="32"/>
          <w:szCs w:val="32"/>
          <w:lang w:val="uk-UA" w:eastAsia="uk-UA"/>
        </w:rPr>
        <w:softHyphen/>
        <w:t>нішніми принадами, внутрішніми якостями. До його арсе</w:t>
      </w:r>
      <w:r w:rsidRPr="00652989">
        <w:rPr>
          <w:rFonts w:ascii="Times New Roman" w:eastAsia="Times New Roman" w:hAnsi="Times New Roman" w:cs="Century Schoolbook"/>
          <w:sz w:val="32"/>
          <w:szCs w:val="32"/>
          <w:lang w:val="uk-UA" w:eastAsia="uk-UA"/>
        </w:rPr>
        <w:softHyphen/>
        <w:t>налу належать особливі міміка, інтонації, голосу.</w:t>
      </w:r>
    </w:p>
    <w:p w:rsidR="00652989" w:rsidRPr="00652989" w:rsidRDefault="00652989" w:rsidP="00652989">
      <w:pPr>
        <w:autoSpaceDE w:val="0"/>
        <w:autoSpaceDN w:val="0"/>
        <w:adjustRightInd w:val="0"/>
        <w:spacing w:after="0" w:line="240" w:lineRule="auto"/>
        <w:ind w:firstLine="34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У маленьких дівчаток кокетство часом спостерігається само по собі, поза об'єктом, якому з урахуванням специфі</w:t>
      </w:r>
      <w:r w:rsidRPr="00652989">
        <w:rPr>
          <w:rFonts w:ascii="Times New Roman" w:eastAsia="Times New Roman" w:hAnsi="Times New Roman" w:cs="Century Schoolbook"/>
          <w:sz w:val="32"/>
          <w:szCs w:val="32"/>
          <w:lang w:val="uk-UA" w:eastAsia="uk-UA"/>
        </w:rPr>
        <w:softHyphen/>
        <w:t>ки віку можна було б приписати сексуальне значення. Ча</w:t>
      </w:r>
      <w:r w:rsidRPr="00652989">
        <w:rPr>
          <w:rFonts w:ascii="Times New Roman" w:eastAsia="Times New Roman" w:hAnsi="Times New Roman" w:cs="Century Schoolbook"/>
          <w:sz w:val="32"/>
          <w:szCs w:val="32"/>
          <w:lang w:val="uk-UA" w:eastAsia="uk-UA"/>
        </w:rPr>
        <w:softHyphen/>
        <w:t>стіше воно є реакцією на присутність іншої людини, зокре</w:t>
      </w:r>
      <w:r w:rsidRPr="00652989">
        <w:rPr>
          <w:rFonts w:ascii="Times New Roman" w:eastAsia="Times New Roman" w:hAnsi="Times New Roman" w:cs="Century Schoolbook"/>
          <w:sz w:val="32"/>
          <w:szCs w:val="32"/>
          <w:lang w:val="uk-UA" w:eastAsia="uk-UA"/>
        </w:rPr>
        <w:softHyphen/>
        <w:t>ма незнайомого чоловіка.</w:t>
      </w:r>
    </w:p>
    <w:p w:rsidR="00652989" w:rsidRPr="00652989" w:rsidRDefault="00652989" w:rsidP="00652989">
      <w:pPr>
        <w:autoSpaceDE w:val="0"/>
        <w:autoSpaceDN w:val="0"/>
        <w:adjustRightInd w:val="0"/>
        <w:spacing w:after="0" w:line="240" w:lineRule="auto"/>
        <w:ind w:firstLine="34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Із статевим потягом жінок пов'язана соромливість, що зазвичай з'являється після 3-х років з усвідомленням ди</w:t>
      </w:r>
      <w:r w:rsidRPr="00652989">
        <w:rPr>
          <w:rFonts w:ascii="Times New Roman" w:eastAsia="Times New Roman" w:hAnsi="Times New Roman" w:cs="Century Schoolbook"/>
          <w:sz w:val="32"/>
          <w:szCs w:val="32"/>
          <w:lang w:val="uk-UA" w:eastAsia="uk-UA"/>
        </w:rPr>
        <w:softHyphen/>
        <w:t>тиною себе як особистості, однак спочатку виражена нечіт</w:t>
      </w:r>
      <w:r w:rsidRPr="00652989">
        <w:rPr>
          <w:rFonts w:ascii="Times New Roman" w:eastAsia="Times New Roman" w:hAnsi="Times New Roman" w:cs="Century Schoolbook"/>
          <w:sz w:val="32"/>
          <w:szCs w:val="32"/>
          <w:lang w:val="uk-UA" w:eastAsia="uk-UA"/>
        </w:rPr>
        <w:softHyphen/>
        <w:t>ко. Почуття соромливості посилюється в підлітковому віці з появою вторинних статевих ознак. її ступінь залежить від індивідуальних особливостей дівчини, сімейного побу</w:t>
      </w:r>
      <w:r w:rsidRPr="00652989">
        <w:rPr>
          <w:rFonts w:ascii="Times New Roman" w:eastAsia="Times New Roman" w:hAnsi="Times New Roman" w:cs="Century Schoolbook"/>
          <w:sz w:val="32"/>
          <w:szCs w:val="32"/>
          <w:lang w:val="uk-UA" w:eastAsia="uk-UA"/>
        </w:rPr>
        <w:softHyphen/>
        <w:t>ту (вона не переходить нормальних меж і не перетворюєть</w:t>
      </w:r>
      <w:r w:rsidRPr="00652989">
        <w:rPr>
          <w:rFonts w:ascii="Times New Roman" w:eastAsia="Times New Roman" w:hAnsi="Times New Roman" w:cs="Century Schoolbook"/>
          <w:sz w:val="32"/>
          <w:szCs w:val="32"/>
          <w:lang w:val="uk-UA" w:eastAsia="uk-UA"/>
        </w:rPr>
        <w:softHyphen/>
        <w:t>ся на манірність, якщо в родині не надають спеціального значення випадковому оголенню тіла). Спочатку соромли</w:t>
      </w:r>
      <w:r w:rsidRPr="00652989">
        <w:rPr>
          <w:rFonts w:ascii="Times New Roman" w:eastAsia="Times New Roman" w:hAnsi="Times New Roman" w:cs="Century Schoolbook"/>
          <w:sz w:val="32"/>
          <w:szCs w:val="32"/>
          <w:lang w:val="uk-UA" w:eastAsia="uk-UA"/>
        </w:rPr>
        <w:softHyphen/>
        <w:t>вість спостерігається щодо всіх людей, потім — лише сто</w:t>
      </w:r>
      <w:r w:rsidRPr="00652989">
        <w:rPr>
          <w:rFonts w:ascii="Times New Roman" w:eastAsia="Times New Roman" w:hAnsi="Times New Roman" w:cs="Century Schoolbook"/>
          <w:sz w:val="32"/>
          <w:szCs w:val="32"/>
          <w:lang w:val="uk-UA" w:eastAsia="uk-UA"/>
        </w:rPr>
        <w:softHyphen/>
        <w:t>совно представників іншої статі.</w:t>
      </w:r>
    </w:p>
    <w:p w:rsidR="00652989" w:rsidRPr="00652989" w:rsidRDefault="00652989" w:rsidP="00652989">
      <w:pPr>
        <w:autoSpaceDE w:val="0"/>
        <w:autoSpaceDN w:val="0"/>
        <w:adjustRightInd w:val="0"/>
        <w:spacing w:after="0" w:line="240" w:lineRule="auto"/>
        <w:ind w:firstLine="341"/>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 xml:space="preserve">Статеве життя чоловіків переважно екстенсивніше, ніж у жінок, вони частіше змінюють сексуальних партнерів. Більша екстенсивність чоловічого статевого життя означає меншу емоційну залежність і </w:t>
      </w:r>
      <w:r w:rsidRPr="00652989">
        <w:rPr>
          <w:rFonts w:ascii="Times New Roman" w:eastAsia="Times New Roman" w:hAnsi="Times New Roman" w:cs="Century Schoolbook"/>
          <w:sz w:val="32"/>
          <w:szCs w:val="32"/>
          <w:lang w:val="uk-UA" w:eastAsia="uk-UA"/>
        </w:rPr>
        <w:lastRenderedPageBreak/>
        <w:t>психологічну інтимність. Чо</w:t>
      </w:r>
      <w:r w:rsidRPr="00652989">
        <w:rPr>
          <w:rFonts w:ascii="Times New Roman" w:eastAsia="Times New Roman" w:hAnsi="Times New Roman" w:cs="Century Schoolbook"/>
          <w:sz w:val="32"/>
          <w:szCs w:val="32"/>
          <w:lang w:val="uk-UA" w:eastAsia="uk-UA"/>
        </w:rPr>
        <w:softHyphen/>
        <w:t>ловіки, перераховуючи можливі та реальні мотиви стате</w:t>
      </w:r>
      <w:r w:rsidRPr="00652989">
        <w:rPr>
          <w:rFonts w:ascii="Times New Roman" w:eastAsia="Times New Roman" w:hAnsi="Times New Roman" w:cs="Century Schoolbook"/>
          <w:sz w:val="32"/>
          <w:szCs w:val="32"/>
          <w:lang w:val="uk-UA" w:eastAsia="uk-UA"/>
        </w:rPr>
        <w:softHyphen/>
        <w:t>вого зв'язку, частіше називають безособові, не пов'язані з конкретною людиною статеві бажання. Попри обізнаність із сексуальними стосунками, вони іноді не можуть поясни</w:t>
      </w:r>
      <w:r w:rsidRPr="00652989">
        <w:rPr>
          <w:rFonts w:ascii="Times New Roman" w:eastAsia="Times New Roman" w:hAnsi="Times New Roman" w:cs="Century Schoolbook"/>
          <w:sz w:val="32"/>
          <w:szCs w:val="32"/>
          <w:lang w:val="uk-UA" w:eastAsia="uk-UA"/>
        </w:rPr>
        <w:softHyphen/>
        <w:t>ти вибір жінкою іншого партнера.</w:t>
      </w:r>
    </w:p>
    <w:p w:rsidR="00652989" w:rsidRPr="00652989" w:rsidRDefault="00652989" w:rsidP="00652989">
      <w:pPr>
        <w:autoSpaceDE w:val="0"/>
        <w:autoSpaceDN w:val="0"/>
        <w:adjustRightInd w:val="0"/>
        <w:spacing w:after="0" w:line="240" w:lineRule="auto"/>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val="uk-UA" w:eastAsia="uk-UA"/>
        </w:rPr>
        <w:t>Традиційно вважають, що жінки сексуально пасивні, невимогливі, а чоловіки активніші. Однак останнім часом ця тенденція змінюється на користь жінок: вони стають не менш активними за чоловіків.</w:t>
      </w:r>
    </w:p>
    <w:p w:rsidR="00652989" w:rsidRPr="00652989" w:rsidRDefault="00652989" w:rsidP="00652989">
      <w:pPr>
        <w:autoSpaceDE w:val="0"/>
        <w:autoSpaceDN w:val="0"/>
        <w:adjustRightInd w:val="0"/>
        <w:spacing w:before="53" w:after="0" w:line="240" w:lineRule="auto"/>
        <w:ind w:firstLine="360"/>
        <w:jc w:val="both"/>
        <w:rPr>
          <w:rFonts w:ascii="Verdana" w:eastAsia="Times New Roman" w:hAnsi="Verdana" w:cs="Times New Roman"/>
          <w:sz w:val="24"/>
          <w:szCs w:val="24"/>
          <w:lang w:eastAsia="ru-RU"/>
        </w:rPr>
      </w:pPr>
      <w:r w:rsidRPr="00652989">
        <w:rPr>
          <w:rFonts w:ascii="Times New Roman" w:eastAsia="Times New Roman" w:hAnsi="Times New Roman" w:cs="Times New Roman"/>
          <w:sz w:val="32"/>
          <w:szCs w:val="32"/>
          <w:lang w:val="uk-UA" w:eastAsia="uk-UA"/>
        </w:rPr>
        <w:t>Чоловіки та жінки суттєво розрізняються сприйняттям еротичних матері</w:t>
      </w:r>
      <w:r w:rsidRPr="00652989">
        <w:rPr>
          <w:rFonts w:ascii="Times New Roman" w:eastAsia="Times New Roman" w:hAnsi="Times New Roman" w:cs="Times New Roman"/>
          <w:sz w:val="32"/>
          <w:szCs w:val="32"/>
          <w:lang w:val="uk-UA" w:eastAsia="uk-UA"/>
        </w:rPr>
        <w:softHyphen/>
        <w:t>алів і змістом власних еротичних фантазій. Проведені експерименти показали, що різниця не настільки велика, а є більш якісною, ніж кількісною: статеві збудження у жінок залежать від наявності у них сексуального досвіду, а також характеру представлених їм еротичних матеріалів. Наприклад, груба, примі</w:t>
      </w:r>
      <w:r w:rsidRPr="00652989">
        <w:rPr>
          <w:rFonts w:ascii="Times New Roman" w:eastAsia="Times New Roman" w:hAnsi="Times New Roman" w:cs="Times New Roman"/>
          <w:sz w:val="32"/>
          <w:szCs w:val="32"/>
          <w:lang w:val="uk-UA" w:eastAsia="uk-UA"/>
        </w:rPr>
        <w:softHyphen/>
        <w:t xml:space="preserve">тивна порнографія може у них викликати моральне та естетичне заперечення. </w:t>
      </w:r>
    </w:p>
    <w:p w:rsidR="00652989" w:rsidRPr="00652989" w:rsidRDefault="00652989" w:rsidP="00652989">
      <w:pPr>
        <w:autoSpaceDE w:val="0"/>
        <w:autoSpaceDN w:val="0"/>
        <w:adjustRightInd w:val="0"/>
        <w:spacing w:before="53" w:after="0" w:line="240" w:lineRule="auto"/>
        <w:ind w:firstLine="360"/>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sz w:val="32"/>
          <w:szCs w:val="32"/>
          <w:lang w:val="uk-UA" w:eastAsia="uk-UA"/>
        </w:rPr>
        <w:t>Еротичні сни та фантазії чоловіків і жінок відображають фундаментальну неоднаковість їх сексуальних позицій. Чоловіки частіше уявляють статеві акти з незнайомими особами, груповий секс або примушування когось до статевого зв'язку. Жінки в більшості уявляють сексуальні вчинки, де вони є жертвами насилля, сексуальні дії, які у реальному житті вони ніколи б не зробили. Але як незначна різниця у сексуальних уявленнях, загальною мрією обох статей є близькі стосунки з коханою людиною.</w:t>
      </w:r>
    </w:p>
    <w:p w:rsidR="00652989" w:rsidRPr="00652989" w:rsidRDefault="00652989" w:rsidP="00652989">
      <w:pPr>
        <w:autoSpaceDE w:val="0"/>
        <w:autoSpaceDN w:val="0"/>
        <w:adjustRightInd w:val="0"/>
        <w:spacing w:after="0" w:line="240" w:lineRule="auto"/>
        <w:ind w:firstLine="355"/>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Чоловіки мають більше лібідо, ніж жінки. Їх еротичні запити не змен</w:t>
      </w:r>
      <w:r w:rsidRPr="00652989">
        <w:rPr>
          <w:rFonts w:ascii="Times New Roman" w:eastAsia="Times New Roman" w:hAnsi="Times New Roman" w:cs="Times New Roman"/>
          <w:sz w:val="32"/>
          <w:szCs w:val="32"/>
          <w:lang w:val="uk-UA" w:eastAsia="uk-UA"/>
        </w:rPr>
        <w:softHyphen/>
        <w:t>шуються з віком, незважаючи на зниження фактичної інтенсивності статевого життя, а навпаки, навіть зростають, а жіноче лібідо в міру згортання реальної статевої активності спадає. Але у протилежність чоловікам сексуальне задово</w:t>
      </w:r>
      <w:r w:rsidRPr="00652989">
        <w:rPr>
          <w:rFonts w:ascii="Times New Roman" w:eastAsia="Times New Roman" w:hAnsi="Times New Roman" w:cs="Times New Roman"/>
          <w:sz w:val="32"/>
          <w:szCs w:val="32"/>
          <w:lang w:val="uk-UA" w:eastAsia="uk-UA"/>
        </w:rPr>
        <w:softHyphen/>
        <w:t>лення жінки вище.</w:t>
      </w:r>
    </w:p>
    <w:p w:rsidR="00652989" w:rsidRPr="00652989" w:rsidRDefault="00652989" w:rsidP="00652989">
      <w:pPr>
        <w:autoSpaceDE w:val="0"/>
        <w:autoSpaceDN w:val="0"/>
        <w:adjustRightInd w:val="0"/>
        <w:spacing w:after="0" w:line="240" w:lineRule="auto"/>
        <w:ind w:firstLine="355"/>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Дуже складне психологічне питання – це зв'язок жіночої сексуальності з менструальним циклом. Вважається, що факт самої менструації потрібно приховувати, як і психосоціальні наслідки ганьби, пов'язаної з нею, що неабияк позначається на жіночій особистості. Дискомфорт, поганий настрій, дратівли</w:t>
      </w:r>
      <w:r w:rsidRPr="00652989">
        <w:rPr>
          <w:rFonts w:ascii="Times New Roman" w:eastAsia="Times New Roman" w:hAnsi="Times New Roman" w:cs="Times New Roman"/>
          <w:sz w:val="32"/>
          <w:szCs w:val="32"/>
          <w:lang w:val="uk-UA" w:eastAsia="uk-UA"/>
        </w:rPr>
        <w:softHyphen/>
        <w:t>вість, депресія й ін. у більшості випадків супроводжують цей стан жінки і впливають на її сексуальне життя. Але дослідження показали, що це припу</w:t>
      </w:r>
      <w:r w:rsidRPr="00652989">
        <w:rPr>
          <w:rFonts w:ascii="Times New Roman" w:eastAsia="Times New Roman" w:hAnsi="Times New Roman" w:cs="Times New Roman"/>
          <w:sz w:val="32"/>
          <w:szCs w:val="32"/>
          <w:lang w:val="uk-UA" w:eastAsia="uk-UA"/>
        </w:rPr>
        <w:softHyphen/>
        <w:t>щення правильне десь на 50% і залежить не тільки від фізіологічного та біоло</w:t>
      </w:r>
      <w:r w:rsidRPr="00652989">
        <w:rPr>
          <w:rFonts w:ascii="Times New Roman" w:eastAsia="Times New Roman" w:hAnsi="Times New Roman" w:cs="Times New Roman"/>
          <w:sz w:val="32"/>
          <w:szCs w:val="32"/>
          <w:lang w:val="uk-UA" w:eastAsia="uk-UA"/>
        </w:rPr>
        <w:softHyphen/>
        <w:t xml:space="preserve">гічного циклу, а скоріше носить психосоматичний, культурний і соціальний характер. Пік жіночої еротичної реактивності саме з'являється на середині </w:t>
      </w:r>
      <w:r w:rsidRPr="00652989">
        <w:rPr>
          <w:rFonts w:ascii="Times New Roman" w:eastAsia="Times New Roman" w:hAnsi="Times New Roman" w:cs="Times New Roman"/>
          <w:sz w:val="32"/>
          <w:szCs w:val="32"/>
          <w:lang w:val="uk-UA" w:eastAsia="uk-UA"/>
        </w:rPr>
        <w:lastRenderedPageBreak/>
        <w:t>менструального циклу та в період безпосередньо перед початком менструації.</w:t>
      </w:r>
    </w:p>
    <w:p w:rsidR="00652989" w:rsidRPr="00652989" w:rsidRDefault="00652989" w:rsidP="00652989">
      <w:pPr>
        <w:autoSpaceDE w:val="0"/>
        <w:autoSpaceDN w:val="0"/>
        <w:adjustRightInd w:val="0"/>
        <w:spacing w:after="0" w:line="240" w:lineRule="auto"/>
        <w:ind w:firstLine="355"/>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Багато жінок починають відчувати оргазм не зразу при першому статево</w:t>
      </w:r>
      <w:r w:rsidRPr="00652989">
        <w:rPr>
          <w:rFonts w:ascii="Times New Roman" w:eastAsia="Times New Roman" w:hAnsi="Times New Roman" w:cs="Times New Roman"/>
          <w:sz w:val="32"/>
          <w:szCs w:val="32"/>
          <w:lang w:val="uk-UA" w:eastAsia="uk-UA"/>
        </w:rPr>
        <w:softHyphen/>
        <w:t>му акті, а з набуванням сексуального досвіду, опануванням таємницями свого тіла, пізнанням своїх ерогенних зон, а також після того, як приходить визво</w:t>
      </w:r>
      <w:r w:rsidRPr="00652989">
        <w:rPr>
          <w:rFonts w:ascii="Times New Roman" w:eastAsia="Times New Roman" w:hAnsi="Times New Roman" w:cs="Times New Roman"/>
          <w:sz w:val="32"/>
          <w:szCs w:val="32"/>
          <w:lang w:val="uk-UA" w:eastAsia="uk-UA"/>
        </w:rPr>
        <w:softHyphen/>
        <w:t>лення від думок про гріховність і соромність плотських стосунків. Зростання оргазмічної активності жінки залежить більше від терміну початку статевого життя, ніж від строку статевого достигання. Жіночий оргазм і фізіологічно, і психологічно є складнішим за чоловічий. Відсутність оргазму в якійсь мірі залежить від конституційних особливостей, умов виховання й індивідуального досвіду, а також впливу перенесених життєвих негараздів.</w:t>
      </w:r>
    </w:p>
    <w:p w:rsidR="00652989" w:rsidRPr="00652989" w:rsidRDefault="00652989" w:rsidP="00652989">
      <w:pPr>
        <w:autoSpaceDE w:val="0"/>
        <w:autoSpaceDN w:val="0"/>
        <w:adjustRightInd w:val="0"/>
        <w:spacing w:after="0" w:line="240" w:lineRule="auto"/>
        <w:ind w:firstLine="37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Процес статевого збудження та його розрядки у жінок більш індивідуаль</w:t>
      </w:r>
      <w:r w:rsidRPr="00652989">
        <w:rPr>
          <w:rFonts w:ascii="Times New Roman" w:eastAsia="Times New Roman" w:hAnsi="Times New Roman" w:cs="Times New Roman"/>
          <w:sz w:val="32"/>
          <w:szCs w:val="32"/>
          <w:lang w:val="uk-UA" w:eastAsia="uk-UA"/>
        </w:rPr>
        <w:softHyphen/>
        <w:t>ний і різноманітний, ніж у чоловіків. При статевому акті чоловік у більшості випадків досягає піку оргазму скоріше, ніж жінка, але у жінки він більш три</w:t>
      </w:r>
      <w:r w:rsidRPr="00652989">
        <w:rPr>
          <w:rFonts w:ascii="Times New Roman" w:eastAsia="Times New Roman" w:hAnsi="Times New Roman" w:cs="Times New Roman"/>
          <w:sz w:val="32"/>
          <w:szCs w:val="32"/>
          <w:lang w:val="uk-UA" w:eastAsia="uk-UA"/>
        </w:rPr>
        <w:softHyphen/>
        <w:t>валий. Є різниця в емоційних реакціях та психофізіологічних локалізаціях еро</w:t>
      </w:r>
      <w:r w:rsidRPr="00652989">
        <w:rPr>
          <w:rFonts w:ascii="Times New Roman" w:eastAsia="Times New Roman" w:hAnsi="Times New Roman" w:cs="Times New Roman"/>
          <w:sz w:val="32"/>
          <w:szCs w:val="32"/>
          <w:lang w:val="uk-UA" w:eastAsia="uk-UA"/>
        </w:rPr>
        <w:softHyphen/>
        <w:t>тичних відчуттів. Чоловіча сексуальність є фалоцентрична, її кульмінація – інтромісія (вагінальні відчуття) й еякуляція. У багатьох жінок повні еротичні відчуття пов'язані з подразненням клітора, незважаючи на те, що вагінальні відчуття теж можуть бути загостреними. Жінки чіткіше, ніж чоловіки, відріз</w:t>
      </w:r>
      <w:r w:rsidRPr="00652989">
        <w:rPr>
          <w:rFonts w:ascii="Times New Roman" w:eastAsia="Times New Roman" w:hAnsi="Times New Roman" w:cs="Times New Roman"/>
          <w:sz w:val="32"/>
          <w:szCs w:val="32"/>
          <w:lang w:val="uk-UA" w:eastAsia="uk-UA"/>
        </w:rPr>
        <w:softHyphen/>
        <w:t>няють оргазм при мастурбації від оргазму при коїтусі. Жінка здатна до багато</w:t>
      </w:r>
      <w:r w:rsidRPr="00652989">
        <w:rPr>
          <w:rFonts w:ascii="Times New Roman" w:eastAsia="Times New Roman" w:hAnsi="Times New Roman" w:cs="Times New Roman"/>
          <w:sz w:val="32"/>
          <w:szCs w:val="32"/>
          <w:lang w:val="uk-UA" w:eastAsia="uk-UA"/>
        </w:rPr>
        <w:softHyphen/>
        <w:t>разового виникнення оргазму, тоді як чоловік після еякуляції деякий час не ре</w:t>
      </w:r>
      <w:r w:rsidRPr="00652989">
        <w:rPr>
          <w:rFonts w:ascii="Times New Roman" w:eastAsia="Times New Roman" w:hAnsi="Times New Roman" w:cs="Times New Roman"/>
          <w:sz w:val="32"/>
          <w:szCs w:val="32"/>
          <w:lang w:val="uk-UA" w:eastAsia="uk-UA"/>
        </w:rPr>
        <w:softHyphen/>
        <w:t>агує на сексуальне стимулювання. Отримане жінкою сексуальне задоволення залежить від психологічних обставин: кохання до партнера, відчуття його бли</w:t>
      </w:r>
      <w:r w:rsidRPr="00652989">
        <w:rPr>
          <w:rFonts w:ascii="Times New Roman" w:eastAsia="Times New Roman" w:hAnsi="Times New Roman" w:cs="Times New Roman"/>
          <w:sz w:val="32"/>
          <w:szCs w:val="32"/>
          <w:lang w:val="uk-UA" w:eastAsia="uk-UA"/>
        </w:rPr>
        <w:softHyphen/>
        <w:t>зькості, почуття ніжності та ін. та від її соціальної активності і задоволення своїм життям.</w:t>
      </w:r>
    </w:p>
    <w:p w:rsidR="00652989" w:rsidRPr="00652989" w:rsidRDefault="00652989" w:rsidP="00652989">
      <w:pPr>
        <w:autoSpaceDE w:val="0"/>
        <w:autoSpaceDN w:val="0"/>
        <w:adjustRightInd w:val="0"/>
        <w:spacing w:before="235" w:after="0" w:line="240" w:lineRule="auto"/>
        <w:ind w:firstLine="360"/>
        <w:jc w:val="both"/>
        <w:rPr>
          <w:rFonts w:ascii="Verdana" w:eastAsia="Times New Roman" w:hAnsi="Verdana" w:cs="Times New Roman"/>
          <w:sz w:val="24"/>
          <w:szCs w:val="24"/>
          <w:lang w:val="uk-UA" w:eastAsia="ru-RU"/>
        </w:rPr>
      </w:pPr>
      <w:r w:rsidRPr="00652989">
        <w:rPr>
          <w:rFonts w:ascii="Times New Roman" w:eastAsia="Times New Roman" w:hAnsi="Times New Roman" w:cs="Times New Roman"/>
          <w:sz w:val="32"/>
          <w:szCs w:val="32"/>
          <w:lang w:val="uk-UA" w:eastAsia="uk-UA"/>
        </w:rPr>
        <w:t>Порівнюючи, кому віддають перевагу чоловіки та жінки при виборі парт</w:t>
      </w:r>
      <w:r w:rsidRPr="00652989">
        <w:rPr>
          <w:rFonts w:ascii="Times New Roman" w:eastAsia="Times New Roman" w:hAnsi="Times New Roman" w:cs="Times New Roman"/>
          <w:sz w:val="32"/>
          <w:szCs w:val="32"/>
          <w:lang w:val="uk-UA" w:eastAsia="uk-UA"/>
        </w:rPr>
        <w:softHyphen/>
        <w:t>нера, можна відмітити стійку розбіжність поглядів. Чоловіки у більшості ви</w:t>
      </w:r>
      <w:r w:rsidRPr="00652989">
        <w:rPr>
          <w:rFonts w:ascii="Times New Roman" w:eastAsia="Times New Roman" w:hAnsi="Times New Roman" w:cs="Times New Roman"/>
          <w:sz w:val="32"/>
          <w:szCs w:val="32"/>
          <w:lang w:val="uk-UA" w:eastAsia="uk-UA"/>
        </w:rPr>
        <w:softHyphen/>
        <w:t>падків віддають перевагу фізично привабливим, красивим, домовитим, хазяй</w:t>
      </w:r>
      <w:r w:rsidRPr="00652989">
        <w:rPr>
          <w:rFonts w:ascii="Times New Roman" w:eastAsia="Times New Roman" w:hAnsi="Times New Roman" w:cs="Times New Roman"/>
          <w:sz w:val="32"/>
          <w:szCs w:val="32"/>
          <w:lang w:val="uk-UA" w:eastAsia="uk-UA"/>
        </w:rPr>
        <w:softHyphen/>
        <w:t>новитим жінкам, тоді як жінки у чоловіків більш цінять розум, освіченість, працьовитість і т. ін. Все це походить своїм корінням від різного репро</w:t>
      </w:r>
      <w:r w:rsidRPr="00652989">
        <w:rPr>
          <w:rFonts w:ascii="Times New Roman" w:eastAsia="Times New Roman" w:hAnsi="Times New Roman" w:cs="Times New Roman"/>
          <w:sz w:val="32"/>
          <w:szCs w:val="32"/>
          <w:lang w:val="uk-UA" w:eastAsia="uk-UA"/>
        </w:rPr>
        <w:softHyphen/>
        <w:t>дуктивного вкладу чоловіків та жінок. Сексуально-еротичні та естетичні ба</w:t>
      </w:r>
      <w:r w:rsidRPr="00652989">
        <w:rPr>
          <w:rFonts w:ascii="Times New Roman" w:eastAsia="Times New Roman" w:hAnsi="Times New Roman" w:cs="Times New Roman"/>
          <w:sz w:val="32"/>
          <w:szCs w:val="32"/>
          <w:lang w:val="uk-UA" w:eastAsia="uk-UA"/>
        </w:rPr>
        <w:softHyphen/>
        <w:t xml:space="preserve">жання щільно пов'язані з еволюційною біологією та історією взаємин між статтю. </w:t>
      </w:r>
    </w:p>
    <w:p w:rsidR="00652989" w:rsidRPr="008F0659" w:rsidRDefault="00652989" w:rsidP="00652989">
      <w:pPr>
        <w:autoSpaceDE w:val="0"/>
        <w:autoSpaceDN w:val="0"/>
        <w:adjustRightInd w:val="0"/>
        <w:spacing w:after="0" w:line="240" w:lineRule="auto"/>
        <w:ind w:firstLine="355"/>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sz w:val="32"/>
          <w:szCs w:val="32"/>
          <w:lang w:val="uk-UA" w:eastAsia="uk-UA"/>
        </w:rPr>
        <w:t xml:space="preserve">Жіноча репродуктивна цінність пов'язана з віком, станом здоров'я, про що можна судити по чистій та гладенькій шкірі, по живому виразу обличчя, по пишному волоссю і т. ін. Чоловічий репродуктивний вклад </w:t>
      </w:r>
      <w:r w:rsidRPr="00652989">
        <w:rPr>
          <w:rFonts w:ascii="Times New Roman" w:eastAsia="Times New Roman" w:hAnsi="Times New Roman" w:cs="Times New Roman"/>
          <w:sz w:val="32"/>
          <w:szCs w:val="32"/>
          <w:lang w:val="uk-UA" w:eastAsia="uk-UA"/>
        </w:rPr>
        <w:lastRenderedPageBreak/>
        <w:t>залежав від соці</w:t>
      </w:r>
      <w:r w:rsidRPr="00652989">
        <w:rPr>
          <w:rFonts w:ascii="Times New Roman" w:eastAsia="Times New Roman" w:hAnsi="Times New Roman" w:cs="Times New Roman"/>
          <w:sz w:val="32"/>
          <w:szCs w:val="32"/>
          <w:lang w:val="uk-UA" w:eastAsia="uk-UA"/>
        </w:rPr>
        <w:softHyphen/>
        <w:t>альних можливостей, які він може надати своїй жінці і дітям. У питаннях сек</w:t>
      </w:r>
      <w:r w:rsidRPr="00652989">
        <w:rPr>
          <w:rFonts w:ascii="Times New Roman" w:eastAsia="Times New Roman" w:hAnsi="Times New Roman" w:cs="Times New Roman"/>
          <w:sz w:val="32"/>
          <w:szCs w:val="32"/>
          <w:lang w:val="uk-UA" w:eastAsia="uk-UA"/>
        </w:rPr>
        <w:softHyphen/>
        <w:t>суальності статеві відмінності є проблематичними і з різними варіантами, як і у всіх основних питаннях життя, і більше залежать від панівної ідеології, чим від репродуктивної біології.</w:t>
      </w:r>
    </w:p>
    <w:p w:rsidR="00652989" w:rsidRPr="00652989" w:rsidRDefault="00652989" w:rsidP="00652989">
      <w:pPr>
        <w:autoSpaceDE w:val="0"/>
        <w:autoSpaceDN w:val="0"/>
        <w:adjustRightInd w:val="0"/>
        <w:spacing w:before="14" w:after="0" w:line="240" w:lineRule="auto"/>
        <w:ind w:firstLine="355"/>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Встановлено, що щасливе сімейне життя більш у жінок з простою привабливістю, загальною буденністю і невиразністю. Такі жінки виробляють у себе психологічну настанову, що багато вимагати від життя неможливо. Коли за ними починає упадати "середній" за всіма мірками чоловік, то вони прийма</w:t>
      </w:r>
      <w:r w:rsidRPr="00652989">
        <w:rPr>
          <w:rFonts w:ascii="Times New Roman" w:eastAsia="Times New Roman" w:hAnsi="Times New Roman" w:cs="Times New Roman"/>
          <w:sz w:val="32"/>
          <w:szCs w:val="32"/>
          <w:lang w:val="uk-UA" w:eastAsia="uk-UA"/>
        </w:rPr>
        <w:softHyphen/>
        <w:t>ють його як подарунок долі, цінять його, зберігають прихильність та заклада</w:t>
      </w:r>
      <w:r w:rsidRPr="00652989">
        <w:rPr>
          <w:rFonts w:ascii="Times New Roman" w:eastAsia="Times New Roman" w:hAnsi="Times New Roman" w:cs="Times New Roman"/>
          <w:sz w:val="32"/>
          <w:szCs w:val="32"/>
          <w:lang w:val="uk-UA" w:eastAsia="uk-UA"/>
        </w:rPr>
        <w:softHyphen/>
        <w:t>ють фундамент сімейного життя. Чоловіки, у свою чергу, цінять їх за турботу й увагу. їх не приваблює холодна краса душі і тіла, а байдужість і зневажли</w:t>
      </w:r>
      <w:r w:rsidRPr="00652989">
        <w:rPr>
          <w:rFonts w:ascii="Times New Roman" w:eastAsia="Times New Roman" w:hAnsi="Times New Roman" w:cs="Times New Roman"/>
          <w:sz w:val="32"/>
          <w:szCs w:val="32"/>
          <w:lang w:val="uk-UA" w:eastAsia="uk-UA"/>
        </w:rPr>
        <w:softHyphen/>
        <w:t>вість жінки їх відштовхує. Чим красивіша жінка, тим більше у неї вимог до шлюбного партнера і тим менше можливості задовольнити свої потреби і знайти той ідеал чоловіка, який їй був би до вподоби.</w:t>
      </w:r>
    </w:p>
    <w:p w:rsidR="00652989" w:rsidRPr="00652989" w:rsidRDefault="00652989" w:rsidP="00652989">
      <w:pPr>
        <w:autoSpaceDE w:val="0"/>
        <w:autoSpaceDN w:val="0"/>
        <w:adjustRightInd w:val="0"/>
        <w:spacing w:before="10" w:after="0" w:line="240" w:lineRule="auto"/>
        <w:ind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Соціальне і психологічне благополуччя, в т. ч. і сексуальне, чоловіка і жі</w:t>
      </w:r>
      <w:r w:rsidRPr="00652989">
        <w:rPr>
          <w:rFonts w:ascii="Times New Roman" w:eastAsia="Times New Roman" w:hAnsi="Times New Roman" w:cs="Times New Roman"/>
          <w:sz w:val="32"/>
          <w:szCs w:val="32"/>
          <w:lang w:val="uk-UA" w:eastAsia="uk-UA"/>
        </w:rPr>
        <w:softHyphen/>
        <w:t>нки залежить зовсім не від того, наскільки він або вона відповідають абстракт</w:t>
      </w:r>
      <w:r w:rsidRPr="00652989">
        <w:rPr>
          <w:rFonts w:ascii="Times New Roman" w:eastAsia="Times New Roman" w:hAnsi="Times New Roman" w:cs="Times New Roman"/>
          <w:sz w:val="32"/>
          <w:szCs w:val="32"/>
          <w:lang w:val="uk-UA" w:eastAsia="uk-UA"/>
        </w:rPr>
        <w:softHyphen/>
        <w:t>ному нормативу, а від того, наскільки соматичні і поведінкові властивості ін</w:t>
      </w:r>
      <w:r w:rsidRPr="00652989">
        <w:rPr>
          <w:rFonts w:ascii="Times New Roman" w:eastAsia="Times New Roman" w:hAnsi="Times New Roman" w:cs="Times New Roman"/>
          <w:sz w:val="32"/>
          <w:szCs w:val="32"/>
          <w:lang w:val="uk-UA" w:eastAsia="uk-UA"/>
        </w:rPr>
        <w:softHyphen/>
        <w:t>дивіда співпадають з його самосвідомістю і системою цінностей, і від того, чи пощастить індивіду знайти людину протилежної статі, яка потребує саме тако</w:t>
      </w:r>
      <w:r w:rsidRPr="00652989">
        <w:rPr>
          <w:rFonts w:ascii="Times New Roman" w:eastAsia="Times New Roman" w:hAnsi="Times New Roman" w:cs="Times New Roman"/>
          <w:sz w:val="32"/>
          <w:szCs w:val="32"/>
          <w:lang w:val="uk-UA" w:eastAsia="uk-UA"/>
        </w:rPr>
        <w:softHyphen/>
        <w:t>го типу особистості, щоб вони змогли утворити пару. Сексуальне задоволення буває тільки у щасливих шлюбах. Індивідуально-типологічні якості, які суттєві у підлітковому і юнацькому віці, у тривалих шлюбах втрачають частину свого значення, гасяться взаємною адаптацією і умовами життя. Психологія статевих відмінностей, частина пізнання індивідуальних якостей, котрі тільки частково зв'язані з статевою приналежністю і ніколи нею не вичерпаються.</w:t>
      </w:r>
    </w:p>
    <w:p w:rsidR="00652989" w:rsidRPr="008F0659" w:rsidRDefault="00652989" w:rsidP="00652989">
      <w:pPr>
        <w:autoSpaceDE w:val="0"/>
        <w:autoSpaceDN w:val="0"/>
        <w:adjustRightInd w:val="0"/>
        <w:spacing w:before="106" w:after="0" w:line="240" w:lineRule="auto"/>
        <w:rPr>
          <w:rFonts w:ascii="Times New Roman" w:eastAsia="Times New Roman" w:hAnsi="Times New Roman" w:cs="Verdana"/>
          <w:b/>
          <w:bCs/>
          <w:sz w:val="32"/>
          <w:szCs w:val="32"/>
          <w:lang w:val="uk-UA" w:eastAsia="ru-RU"/>
        </w:rPr>
      </w:pPr>
    </w:p>
    <w:p w:rsidR="00652989" w:rsidRPr="008F0659" w:rsidRDefault="00652989" w:rsidP="00652989">
      <w:pPr>
        <w:autoSpaceDE w:val="0"/>
        <w:autoSpaceDN w:val="0"/>
        <w:adjustRightInd w:val="0"/>
        <w:spacing w:before="77" w:after="0" w:line="240" w:lineRule="auto"/>
        <w:ind w:left="-240" w:firstLine="360"/>
        <w:jc w:val="center"/>
        <w:rPr>
          <w:rFonts w:ascii="Times New Roman" w:eastAsia="Times New Roman" w:hAnsi="Times New Roman" w:cs="Times New Roman"/>
          <w:sz w:val="32"/>
          <w:szCs w:val="32"/>
          <w:lang w:val="uk-UA" w:eastAsia="ru-RU"/>
        </w:rPr>
      </w:pPr>
    </w:p>
    <w:p w:rsidR="00652989" w:rsidRPr="00652989" w:rsidRDefault="00652989" w:rsidP="00652989">
      <w:pPr>
        <w:autoSpaceDE w:val="0"/>
        <w:autoSpaceDN w:val="0"/>
        <w:adjustRightInd w:val="0"/>
        <w:spacing w:before="77" w:after="0" w:line="240" w:lineRule="auto"/>
        <w:ind w:left="-240" w:firstLine="360"/>
        <w:jc w:val="center"/>
        <w:rPr>
          <w:rFonts w:ascii="Times New Roman" w:eastAsia="Times New Roman" w:hAnsi="Times New Roman" w:cs="Times New Roman"/>
          <w:b/>
          <w:sz w:val="32"/>
          <w:szCs w:val="32"/>
          <w:lang w:val="uk-UA" w:eastAsia="uk-UA"/>
        </w:rPr>
      </w:pPr>
    </w:p>
    <w:p w:rsidR="00652989" w:rsidRPr="00652989" w:rsidRDefault="00652989" w:rsidP="00652989">
      <w:pPr>
        <w:spacing w:after="0" w:line="240" w:lineRule="auto"/>
        <w:rPr>
          <w:rFonts w:ascii="Times New Roman" w:eastAsia="Times New Roman" w:hAnsi="Times New Roman" w:cs="Times New Roman"/>
          <w:b/>
          <w:sz w:val="32"/>
          <w:szCs w:val="32"/>
          <w:lang w:val="uk-UA" w:eastAsia="uk-UA"/>
        </w:rPr>
        <w:sectPr w:rsidR="00652989" w:rsidRPr="00652989">
          <w:pgSz w:w="11905" w:h="16837"/>
          <w:pgMar w:top="1134" w:right="865" w:bottom="1134" w:left="1134" w:header="720" w:footer="720" w:gutter="0"/>
          <w:cols w:space="720"/>
        </w:sectPr>
      </w:pPr>
    </w:p>
    <w:p w:rsidR="00652989" w:rsidRPr="00652989" w:rsidRDefault="00652989" w:rsidP="00652989">
      <w:pPr>
        <w:autoSpaceDE w:val="0"/>
        <w:autoSpaceDN w:val="0"/>
        <w:adjustRightInd w:val="0"/>
        <w:spacing w:before="77" w:after="0" w:line="240" w:lineRule="auto"/>
        <w:rPr>
          <w:rFonts w:ascii="Times New Roman" w:eastAsia="Times New Roman" w:hAnsi="Times New Roman" w:cs="Times New Roman"/>
          <w:b/>
          <w:sz w:val="32"/>
          <w:szCs w:val="32"/>
          <w:lang w:val="uk-UA" w:eastAsia="uk-UA"/>
        </w:rPr>
      </w:pPr>
    </w:p>
    <w:p w:rsidR="00652989" w:rsidRPr="00652989" w:rsidRDefault="00652989" w:rsidP="00652989">
      <w:pPr>
        <w:autoSpaceDE w:val="0"/>
        <w:autoSpaceDN w:val="0"/>
        <w:adjustRightInd w:val="0"/>
        <w:spacing w:before="77" w:after="0" w:line="240" w:lineRule="auto"/>
        <w:ind w:left="-240" w:firstLine="360"/>
        <w:jc w:val="center"/>
        <w:rPr>
          <w:rFonts w:ascii="Times New Roman" w:eastAsia="Times New Roman" w:hAnsi="Times New Roman" w:cs="Times New Roman"/>
          <w:b/>
          <w:sz w:val="32"/>
          <w:szCs w:val="32"/>
          <w:lang w:val="uk-UA" w:eastAsia="uk-UA"/>
        </w:rPr>
      </w:pPr>
      <w:r w:rsidRPr="00652989">
        <w:rPr>
          <w:rFonts w:ascii="Times New Roman" w:eastAsia="Times New Roman" w:hAnsi="Times New Roman" w:cs="Times New Roman"/>
          <w:b/>
          <w:sz w:val="32"/>
          <w:szCs w:val="32"/>
          <w:lang w:val="uk-UA" w:eastAsia="uk-UA"/>
        </w:rPr>
        <w:t>ТЕМА 5. ЧОТИР</w:t>
      </w:r>
      <w:r w:rsidR="00D3161D">
        <w:rPr>
          <w:rFonts w:ascii="Times New Roman" w:eastAsia="Times New Roman" w:hAnsi="Times New Roman" w:cs="Times New Roman"/>
          <w:b/>
          <w:sz w:val="32"/>
          <w:szCs w:val="32"/>
          <w:lang w:val="uk-UA" w:eastAsia="uk-UA"/>
        </w:rPr>
        <w:t>ЬОХФА</w:t>
      </w:r>
      <w:r w:rsidRPr="00652989">
        <w:rPr>
          <w:rFonts w:ascii="Times New Roman" w:eastAsia="Times New Roman" w:hAnsi="Times New Roman" w:cs="Times New Roman"/>
          <w:b/>
          <w:sz w:val="32"/>
          <w:szCs w:val="32"/>
          <w:lang w:val="uk-UA" w:eastAsia="uk-UA"/>
        </w:rPr>
        <w:t>КТОРНА СИСТЕМНА КОНЦЕПЦІЯ СЕКСУАЛЬНОГО ЗДОРОВ'Я</w:t>
      </w:r>
    </w:p>
    <w:p w:rsidR="00652989" w:rsidRPr="00652989" w:rsidRDefault="00652989" w:rsidP="00D3161D">
      <w:pPr>
        <w:autoSpaceDN w:val="0"/>
        <w:spacing w:before="100" w:beforeAutospacing="1" w:after="100" w:afterAutospacing="1" w:line="240" w:lineRule="auto"/>
        <w:ind w:left="360"/>
        <w:jc w:val="both"/>
        <w:rPr>
          <w:rFonts w:ascii="Verdana" w:eastAsia="Times New Roman" w:hAnsi="Verdana" w:cs="Times New Roman"/>
          <w:sz w:val="24"/>
          <w:szCs w:val="24"/>
          <w:lang w:val="uk-UA" w:eastAsia="ru-RU"/>
        </w:rPr>
      </w:pPr>
      <w:r w:rsidRPr="00652989">
        <w:rPr>
          <w:rFonts w:ascii="Times New Roman" w:eastAsia="Times New Roman" w:hAnsi="Times New Roman" w:cs="Times New Roman"/>
          <w:b/>
          <w:sz w:val="32"/>
          <w:szCs w:val="32"/>
          <w:lang w:val="uk-UA" w:eastAsia="ru-RU"/>
        </w:rPr>
        <w:t>Кришталь В.В., Кришталь Є.В., Кришталь Т.В. Сексологія: Навчальний посібник.-Харків: Фоліо,2008.-С.225-229, С.353-372.</w:t>
      </w:r>
    </w:p>
    <w:p w:rsidR="00652989" w:rsidRPr="00652989" w:rsidRDefault="00652989" w:rsidP="00652989">
      <w:pPr>
        <w:autoSpaceDE w:val="0"/>
        <w:autoSpaceDN w:val="0"/>
        <w:adjustRightInd w:val="0"/>
        <w:spacing w:before="77" w:after="0" w:line="240" w:lineRule="auto"/>
        <w:ind w:left="-240" w:firstLine="360"/>
        <w:jc w:val="center"/>
        <w:rPr>
          <w:rFonts w:ascii="Times New Roman" w:eastAsia="Times New Roman" w:hAnsi="Times New Roman" w:cs="Times New Roman"/>
          <w:b/>
          <w:i/>
          <w:sz w:val="32"/>
          <w:szCs w:val="32"/>
          <w:lang w:val="uk-UA" w:eastAsia="uk-UA"/>
        </w:rPr>
      </w:pPr>
      <w:r w:rsidRPr="00652989">
        <w:rPr>
          <w:rFonts w:ascii="Times New Roman" w:eastAsia="Times New Roman" w:hAnsi="Times New Roman" w:cs="Times New Roman"/>
          <w:b/>
          <w:i/>
          <w:sz w:val="32"/>
          <w:szCs w:val="32"/>
          <w:lang w:val="uk-UA" w:eastAsia="uk-UA"/>
        </w:rPr>
        <w:t>Запитання і завдання:</w:t>
      </w:r>
    </w:p>
    <w:p w:rsidR="00652989" w:rsidRPr="00652989" w:rsidRDefault="00652989" w:rsidP="00CC2909">
      <w:pPr>
        <w:widowControl w:val="0"/>
        <w:numPr>
          <w:ilvl w:val="0"/>
          <w:numId w:val="14"/>
        </w:numPr>
        <w:autoSpaceDE w:val="0"/>
        <w:autoSpaceDN w:val="0"/>
        <w:adjustRightInd w:val="0"/>
        <w:spacing w:before="77" w:after="0" w:line="240" w:lineRule="auto"/>
        <w:rPr>
          <w:rFonts w:ascii="Times New Roman" w:eastAsia="Times New Roman" w:hAnsi="Times New Roman" w:cs="Times New Roman"/>
          <w:b/>
          <w:i/>
          <w:sz w:val="32"/>
          <w:szCs w:val="32"/>
          <w:lang w:val="uk-UA" w:eastAsia="uk-UA"/>
        </w:rPr>
      </w:pPr>
      <w:r w:rsidRPr="00652989">
        <w:rPr>
          <w:rFonts w:ascii="Times New Roman" w:eastAsia="Times New Roman" w:hAnsi="Times New Roman" w:cs="Times New Roman"/>
          <w:b/>
          <w:i/>
          <w:sz w:val="32"/>
          <w:szCs w:val="32"/>
          <w:lang w:val="uk-UA" w:eastAsia="uk-UA"/>
        </w:rPr>
        <w:t>Розкрийте сутність соціального та психологічного забезпечення сексуального здоров</w:t>
      </w:r>
      <w:r w:rsidRPr="00652989">
        <w:rPr>
          <w:rFonts w:ascii="Times New Roman" w:eastAsia="Times New Roman" w:hAnsi="Times New Roman" w:cs="Times New Roman"/>
          <w:b/>
          <w:i/>
          <w:sz w:val="32"/>
          <w:szCs w:val="32"/>
          <w:lang w:eastAsia="uk-UA"/>
        </w:rPr>
        <w:t>’</w:t>
      </w:r>
      <w:r w:rsidRPr="00652989">
        <w:rPr>
          <w:rFonts w:ascii="Times New Roman" w:eastAsia="Times New Roman" w:hAnsi="Times New Roman" w:cs="Times New Roman"/>
          <w:b/>
          <w:i/>
          <w:sz w:val="32"/>
          <w:szCs w:val="32"/>
          <w:lang w:val="uk-UA" w:eastAsia="uk-UA"/>
        </w:rPr>
        <w:t>я.</w:t>
      </w:r>
    </w:p>
    <w:p w:rsidR="00652989" w:rsidRPr="00652989" w:rsidRDefault="00652989" w:rsidP="00CC2909">
      <w:pPr>
        <w:widowControl w:val="0"/>
        <w:numPr>
          <w:ilvl w:val="0"/>
          <w:numId w:val="14"/>
        </w:numPr>
        <w:autoSpaceDE w:val="0"/>
        <w:autoSpaceDN w:val="0"/>
        <w:adjustRightInd w:val="0"/>
        <w:spacing w:before="77" w:after="0" w:line="240" w:lineRule="auto"/>
        <w:rPr>
          <w:rFonts w:ascii="Times New Roman" w:eastAsia="Times New Roman" w:hAnsi="Times New Roman" w:cs="Times New Roman"/>
          <w:b/>
          <w:i/>
          <w:sz w:val="32"/>
          <w:szCs w:val="32"/>
          <w:lang w:val="uk-UA" w:eastAsia="uk-UA"/>
        </w:rPr>
      </w:pPr>
      <w:r w:rsidRPr="00652989">
        <w:rPr>
          <w:rFonts w:ascii="Times New Roman" w:eastAsia="Times New Roman" w:hAnsi="Times New Roman" w:cs="Times New Roman"/>
          <w:b/>
          <w:i/>
          <w:sz w:val="32"/>
          <w:szCs w:val="32"/>
          <w:lang w:val="uk-UA" w:eastAsia="uk-UA"/>
        </w:rPr>
        <w:t>Визначте та проаналізуйте роль психологічних чинників у ґенезі порушення сексуального здоров</w:t>
      </w:r>
      <w:r w:rsidRPr="00652989">
        <w:rPr>
          <w:rFonts w:ascii="Times New Roman" w:eastAsia="Times New Roman" w:hAnsi="Times New Roman" w:cs="Times New Roman"/>
          <w:b/>
          <w:i/>
          <w:sz w:val="32"/>
          <w:szCs w:val="32"/>
          <w:lang w:eastAsia="uk-UA"/>
        </w:rPr>
        <w:t>’</w:t>
      </w:r>
      <w:r w:rsidRPr="00652989">
        <w:rPr>
          <w:rFonts w:ascii="Times New Roman" w:eastAsia="Times New Roman" w:hAnsi="Times New Roman" w:cs="Times New Roman"/>
          <w:b/>
          <w:i/>
          <w:sz w:val="32"/>
          <w:szCs w:val="32"/>
          <w:lang w:val="uk-UA" w:eastAsia="uk-UA"/>
        </w:rPr>
        <w:t>я.</w:t>
      </w:r>
    </w:p>
    <w:p w:rsidR="00652989" w:rsidRPr="00652989" w:rsidRDefault="00652989" w:rsidP="00CC2909">
      <w:pPr>
        <w:widowControl w:val="0"/>
        <w:numPr>
          <w:ilvl w:val="0"/>
          <w:numId w:val="14"/>
        </w:numPr>
        <w:autoSpaceDE w:val="0"/>
        <w:autoSpaceDN w:val="0"/>
        <w:adjustRightInd w:val="0"/>
        <w:spacing w:before="77" w:after="0" w:line="240" w:lineRule="auto"/>
        <w:rPr>
          <w:rFonts w:ascii="Times New Roman" w:eastAsia="Times New Roman" w:hAnsi="Times New Roman" w:cs="Times New Roman"/>
          <w:b/>
          <w:i/>
          <w:sz w:val="32"/>
          <w:szCs w:val="32"/>
          <w:lang w:val="uk-UA" w:eastAsia="uk-UA"/>
        </w:rPr>
      </w:pPr>
      <w:r w:rsidRPr="00652989">
        <w:rPr>
          <w:rFonts w:ascii="Times New Roman" w:eastAsia="Times New Roman" w:hAnsi="Times New Roman" w:cs="Times New Roman"/>
          <w:b/>
          <w:i/>
          <w:sz w:val="32"/>
          <w:szCs w:val="32"/>
          <w:lang w:val="uk-UA" w:eastAsia="uk-UA"/>
        </w:rPr>
        <w:t>Проаналізуйте  механізми психологічного захисту.</w:t>
      </w:r>
    </w:p>
    <w:p w:rsidR="00652989" w:rsidRPr="00652989" w:rsidRDefault="00652989" w:rsidP="00CC2909">
      <w:pPr>
        <w:widowControl w:val="0"/>
        <w:numPr>
          <w:ilvl w:val="0"/>
          <w:numId w:val="14"/>
        </w:numPr>
        <w:autoSpaceDE w:val="0"/>
        <w:autoSpaceDN w:val="0"/>
        <w:adjustRightInd w:val="0"/>
        <w:spacing w:before="77" w:after="0" w:line="240" w:lineRule="auto"/>
        <w:rPr>
          <w:rFonts w:ascii="Times New Roman" w:eastAsia="Times New Roman" w:hAnsi="Times New Roman" w:cs="Times New Roman"/>
          <w:b/>
          <w:i/>
          <w:sz w:val="32"/>
          <w:szCs w:val="32"/>
          <w:lang w:val="uk-UA" w:eastAsia="uk-UA"/>
        </w:rPr>
      </w:pPr>
      <w:r w:rsidRPr="00652989">
        <w:rPr>
          <w:rFonts w:ascii="Times New Roman" w:eastAsia="Times New Roman" w:hAnsi="Times New Roman" w:cs="Times New Roman"/>
          <w:b/>
          <w:i/>
          <w:sz w:val="32"/>
          <w:szCs w:val="32"/>
          <w:lang w:val="uk-UA" w:eastAsia="uk-UA"/>
        </w:rPr>
        <w:t>Розкрийте роль сексуальної просвіти у забезпеченні статевого здоров’я.</w:t>
      </w:r>
    </w:p>
    <w:p w:rsidR="00652989" w:rsidRPr="00652989" w:rsidRDefault="00652989" w:rsidP="00652989">
      <w:pPr>
        <w:autoSpaceDE w:val="0"/>
        <w:autoSpaceDN w:val="0"/>
        <w:adjustRightInd w:val="0"/>
        <w:spacing w:before="77" w:after="0" w:line="240" w:lineRule="auto"/>
        <w:ind w:left="-240" w:firstLine="360"/>
        <w:jc w:val="center"/>
        <w:rPr>
          <w:rFonts w:ascii="Times New Roman" w:eastAsia="Times New Roman" w:hAnsi="Times New Roman" w:cs="Times New Roman"/>
          <w:b/>
          <w:sz w:val="32"/>
          <w:szCs w:val="32"/>
          <w:lang w:val="uk-UA" w:eastAsia="uk-UA"/>
        </w:rPr>
      </w:pPr>
    </w:p>
    <w:p w:rsidR="00652989" w:rsidRPr="008F0659" w:rsidRDefault="00652989" w:rsidP="00652989">
      <w:pPr>
        <w:autoSpaceDE w:val="0"/>
        <w:autoSpaceDN w:val="0"/>
        <w:adjustRightInd w:val="0"/>
        <w:spacing w:before="10" w:after="0" w:line="240" w:lineRule="auto"/>
        <w:ind w:left="-240" w:firstLine="360"/>
        <w:jc w:val="both"/>
        <w:rPr>
          <w:rFonts w:ascii="Times New Roman" w:eastAsia="Times New Roman" w:hAnsi="Times New Roman" w:cs="Century Schoolbook"/>
          <w:sz w:val="32"/>
          <w:szCs w:val="32"/>
          <w:lang w:val="uk-UA" w:eastAsia="ru-RU"/>
        </w:rPr>
      </w:pPr>
      <w:r w:rsidRPr="00652989">
        <w:rPr>
          <w:rFonts w:ascii="Times New Roman" w:eastAsia="Times New Roman" w:hAnsi="Times New Roman" w:cs="Century Schoolbook"/>
          <w:sz w:val="32"/>
          <w:szCs w:val="32"/>
          <w:lang w:val="uk-UA" w:eastAsia="uk-UA"/>
        </w:rPr>
        <w:t>Сексуальне здоров'я — це не тільки відсутність якихось хворобливих змін в організмі людини, котрі можуть призводити до зниження сексуаль</w:t>
      </w:r>
      <w:r w:rsidRPr="00652989">
        <w:rPr>
          <w:rFonts w:ascii="Times New Roman" w:eastAsia="Times New Roman" w:hAnsi="Times New Roman" w:cs="Century Schoolbook"/>
          <w:sz w:val="32"/>
          <w:szCs w:val="32"/>
          <w:lang w:val="uk-UA" w:eastAsia="uk-UA"/>
        </w:rPr>
        <w:softHyphen/>
        <w:t>ної функції, це інтегральний комплекс взаємодіючих компонентів сексу</w:t>
      </w:r>
      <w:r w:rsidRPr="00652989">
        <w:rPr>
          <w:rFonts w:ascii="Times New Roman" w:eastAsia="Times New Roman" w:hAnsi="Times New Roman" w:cs="Century Schoolbook"/>
          <w:sz w:val="32"/>
          <w:szCs w:val="32"/>
          <w:lang w:val="uk-UA" w:eastAsia="uk-UA"/>
        </w:rPr>
        <w:softHyphen/>
        <w:t>альності — біологічного (анатомо-фізіологічного), соціального, психологіч</w:t>
      </w:r>
      <w:r w:rsidRPr="00652989">
        <w:rPr>
          <w:rFonts w:ascii="Times New Roman" w:eastAsia="Times New Roman" w:hAnsi="Times New Roman" w:cs="Century Schoolbook"/>
          <w:sz w:val="32"/>
          <w:szCs w:val="32"/>
          <w:lang w:val="uk-UA" w:eastAsia="uk-UA"/>
        </w:rPr>
        <w:softHyphen/>
        <w:t>ного, соціально-психологічного, — які забезпечують сексуальну поведінку, складну систему сексуальних стосунків, що зумовлюють оптимальну сек</w:t>
      </w:r>
      <w:r w:rsidRPr="00652989">
        <w:rPr>
          <w:rFonts w:ascii="Times New Roman" w:eastAsia="Times New Roman" w:hAnsi="Times New Roman" w:cs="Century Schoolbook"/>
          <w:sz w:val="32"/>
          <w:szCs w:val="32"/>
          <w:lang w:val="uk-UA" w:eastAsia="uk-UA"/>
        </w:rPr>
        <w:softHyphen/>
        <w:t>суальну адаптацію до протилежної статі, сексуальну гармонію відповідно до норм соціальної й особистої моралі.</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Під сексуальною гармонією подружньої (партнерської) пари ми розуміємо взаємну сексуально-поведінкову адаптацію, що характеризується рівнем сексуального потягу й сексуальною активністю, що відповідають статевій конституції й темпераментові обох партнерів, відповідністю мотивації сексуальної поведінки та мотивів статевого акту кожного з них, що приводить до оптимальної сумації еротичних відчуттів, оргазму та повного психосексуального задоволення.</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Із наведеного визначення видно, що сексуальна гармонія — понят</w:t>
      </w:r>
      <w:r w:rsidRPr="00652989">
        <w:rPr>
          <w:rFonts w:ascii="Times New Roman" w:eastAsia="Times New Roman" w:hAnsi="Times New Roman" w:cs="Century Schoolbook"/>
          <w:sz w:val="32"/>
          <w:szCs w:val="32"/>
          <w:lang w:val="uk-UA" w:eastAsia="uk-UA"/>
        </w:rPr>
        <w:softHyphen/>
        <w:t>тя дещо вужче, ніж сексуальне здоров'я; по суті вона являє собою вміння адаптувати свою сексуальну поведінку до поведінки партнера, що можливе за рахунок компенсації навіть у тих випадках, коли якийсь із компонентів сексуального здоров'я ослаблений. Таким чином, сексуальна гармонія — умова необхідна, проте недостатня для досягнення сексуального здоров'я.</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lastRenderedPageBreak/>
        <w:t>Як випливає з визначення, сексуальне здоров'я забезпечується чотирма чинниками — соціальним, психологічним, соціально-психологічним та біологічним.</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Соціальне його забезпечення детер</w:t>
      </w:r>
      <w:r w:rsidRPr="00652989">
        <w:rPr>
          <w:rFonts w:ascii="Times New Roman" w:eastAsia="Times New Roman" w:hAnsi="Times New Roman" w:cs="Century Schoolbook"/>
          <w:sz w:val="32"/>
          <w:szCs w:val="32"/>
          <w:lang w:val="uk-UA" w:eastAsia="uk-UA"/>
        </w:rPr>
        <w:softHyphen/>
        <w:t>мінується ставленням суспільства до сексу, сексуальною культурою, ступе</w:t>
      </w:r>
      <w:r w:rsidRPr="00652989">
        <w:rPr>
          <w:rFonts w:ascii="Times New Roman" w:eastAsia="Times New Roman" w:hAnsi="Times New Roman" w:cs="Century Schoolbook"/>
          <w:sz w:val="32"/>
          <w:szCs w:val="32"/>
          <w:lang w:val="uk-UA" w:eastAsia="uk-UA"/>
        </w:rPr>
        <w:softHyphen/>
        <w:t>нем соціалізації сексуальності.</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Соціалізація сексуальності виявляється в засвоєнні сексуальних та суспільних норм, у ступені сексуальної культури, зумовленої статевим вихованням та сексуальною просвітою, в сексуальному досвіді, виробленні настанов, у сексуальній потребі, кінетиці та позах статевого акту, прагнен</w:t>
      </w:r>
      <w:r w:rsidRPr="00652989">
        <w:rPr>
          <w:rFonts w:ascii="Times New Roman" w:eastAsia="Times New Roman" w:hAnsi="Times New Roman" w:cs="Century Schoolbook"/>
          <w:sz w:val="32"/>
          <w:szCs w:val="32"/>
          <w:lang w:val="uk-UA" w:eastAsia="uk-UA"/>
        </w:rPr>
        <w:softHyphen/>
        <w:t>ні до еротичної привабливості, виробленні особистого ставлення до сексуальності та ідеалу краси.</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 xml:space="preserve">Психологічне забезпечення сексуального здоров'я визначається роллю індивідуально-психологічних відмінностей особистості в розвитку </w:t>
      </w:r>
      <w:r w:rsidRPr="00652989">
        <w:rPr>
          <w:rFonts w:ascii="Times New Roman" w:eastAsia="Times New Roman" w:hAnsi="Times New Roman" w:cs="Century Schoolbook"/>
          <w:bCs/>
          <w:sz w:val="32"/>
          <w:szCs w:val="32"/>
          <w:lang w:val="uk-UA" w:eastAsia="uk-UA"/>
        </w:rPr>
        <w:t>й</w:t>
      </w:r>
      <w:r w:rsidRPr="00652989">
        <w:rPr>
          <w:rFonts w:ascii="Times New Roman" w:eastAsia="Times New Roman" w:hAnsi="Times New Roman" w:cs="Century Schoolbook"/>
          <w:b/>
          <w:bCs/>
          <w:sz w:val="32"/>
          <w:szCs w:val="32"/>
          <w:lang w:val="uk-UA" w:eastAsia="uk-UA"/>
        </w:rPr>
        <w:t xml:space="preserve"> </w:t>
      </w:r>
      <w:r w:rsidRPr="00652989">
        <w:rPr>
          <w:rFonts w:ascii="Times New Roman" w:eastAsia="Times New Roman" w:hAnsi="Times New Roman" w:cs="Century Schoolbook"/>
          <w:sz w:val="32"/>
          <w:szCs w:val="32"/>
          <w:lang w:val="uk-UA" w:eastAsia="uk-UA"/>
        </w:rPr>
        <w:t>вияв</w:t>
      </w:r>
      <w:r w:rsidRPr="00652989">
        <w:rPr>
          <w:rFonts w:ascii="Times New Roman" w:eastAsia="Times New Roman" w:hAnsi="Times New Roman" w:cs="Century Schoolbook"/>
          <w:sz w:val="32"/>
          <w:szCs w:val="32"/>
          <w:lang w:val="uk-UA" w:eastAsia="uk-UA"/>
        </w:rPr>
        <w:softHyphen/>
        <w:t>ленні сексуальності та психічних процесів (усвідомлюваних і не усвідомлюваних). Воно невіддільне від фізіологічного, проте має свої особливості й механізми.</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Соціально-психологічне забезпечення сексуального здоров'я зумовлене парним характером сексуальної функції, формуванням соціальної малої групи, тобто сім'ї чи партнерської пари, а також диференціацією чоловічих і жіночих соціальних ролей, стереотипів мужності і жіночності.</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Біологічне забезпечення сексуальності детерміноване генетичними і анатомо-фізіологічними чинниками та процесами. Це генетично запрограмовані особливості, які передаються у спадок, пренатальний і постнатальний розвиток людини, правильне функціонування кори головного мозку, підкіркових утворень, підбугір'я, спинного мозку, периферичних нервів та рецепторів, стан ендокринної системи, зокрема, оптимальний рівень гормонів під час їх утворення й транспортування у крові, правильне функціону</w:t>
      </w:r>
      <w:r w:rsidRPr="00652989">
        <w:rPr>
          <w:rFonts w:ascii="Times New Roman" w:eastAsia="Times New Roman" w:hAnsi="Times New Roman" w:cs="Century Schoolbook"/>
          <w:sz w:val="32"/>
          <w:szCs w:val="32"/>
          <w:lang w:val="uk-UA" w:eastAsia="uk-UA"/>
        </w:rPr>
        <w:softHyphen/>
        <w:t>вання ферментативних систем, які забезпечують обмін речовин, правильне функціонування статевих органів.</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Така багатокомпонентна регуляція сексуальності забезпечує оптималь</w:t>
      </w:r>
      <w:r w:rsidRPr="00652989">
        <w:rPr>
          <w:rFonts w:ascii="Times New Roman" w:eastAsia="Times New Roman" w:hAnsi="Times New Roman" w:cs="Century Schoolbook"/>
          <w:sz w:val="32"/>
          <w:szCs w:val="32"/>
          <w:lang w:val="uk-UA" w:eastAsia="uk-UA"/>
        </w:rPr>
        <w:softHyphen/>
        <w:t>ну адаптацію статей та сексуальну гармонію.</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Соціальне та психологічне забезпечення сексуального здоров'я починається на ранніх етапах психосексуального розвитку дитини, при</w:t>
      </w:r>
      <w:r w:rsidRPr="00652989">
        <w:rPr>
          <w:rFonts w:ascii="Times New Roman" w:eastAsia="Times New Roman" w:hAnsi="Times New Roman" w:cs="Century Schoolbook"/>
          <w:sz w:val="32"/>
          <w:szCs w:val="32"/>
          <w:lang w:val="uk-UA" w:eastAsia="uk-UA"/>
        </w:rPr>
        <w:softHyphen/>
        <w:t xml:space="preserve">чому якщо у формуванні статевої самосвідомості основну роль відіграють біологічні чинники, то формування статеворольової поведінки та психосексуальної орієнтації більшою мірою залежить від соціальних чинників, таких як статеве виховання та сексуальна просвіта. Під </w:t>
      </w:r>
      <w:r w:rsidRPr="00652989">
        <w:rPr>
          <w:rFonts w:ascii="Times New Roman" w:eastAsia="Times New Roman" w:hAnsi="Times New Roman" w:cs="Century Schoolbook"/>
          <w:sz w:val="32"/>
          <w:szCs w:val="32"/>
          <w:lang w:val="uk-UA" w:eastAsia="uk-UA"/>
        </w:rPr>
        <w:lastRenderedPageBreak/>
        <w:t>впливом останніх формуються первинні та вторинні сексуальні настанови людини, її ставлен</w:t>
      </w:r>
      <w:r w:rsidRPr="00652989">
        <w:rPr>
          <w:rFonts w:ascii="Times New Roman" w:eastAsia="Times New Roman" w:hAnsi="Times New Roman" w:cs="Century Schoolbook"/>
          <w:sz w:val="32"/>
          <w:szCs w:val="32"/>
          <w:lang w:val="uk-UA" w:eastAsia="uk-UA"/>
        </w:rPr>
        <w:softHyphen/>
        <w:t>ня до статевого життя і поведінка в конкретній ситуації. Як правило, це пов'язано з процесом соціалізації. На формування сексуальної поведінки чинить вплив також рівень культури почуттів, сексуальної культури, яка в свою чергу залежить від індивідуально-психологічних відмінностей особистості, котрі зумовлюють переробку здобутої інформації, ефективність процесу навчання, вироблення, реалізації, закріплення умовно-рефлектор</w:t>
      </w:r>
      <w:r w:rsidRPr="00652989">
        <w:rPr>
          <w:rFonts w:ascii="Times New Roman" w:eastAsia="Times New Roman" w:hAnsi="Times New Roman" w:cs="Century Schoolbook"/>
          <w:sz w:val="32"/>
          <w:szCs w:val="32"/>
          <w:lang w:val="uk-UA" w:eastAsia="uk-UA"/>
        </w:rPr>
        <w:softHyphen/>
        <w:t>них зв'язків і врешті-решт, формування динамічного стереотипу сексуаль</w:t>
      </w:r>
      <w:r w:rsidRPr="00652989">
        <w:rPr>
          <w:rFonts w:ascii="Times New Roman" w:eastAsia="Times New Roman" w:hAnsi="Times New Roman" w:cs="Century Schoolbook"/>
          <w:sz w:val="32"/>
          <w:szCs w:val="32"/>
          <w:lang w:val="uk-UA" w:eastAsia="uk-UA"/>
        </w:rPr>
        <w:softHyphen/>
        <w:t>ної поведінки, котра оцінюється станом системоутворювальних характе</w:t>
      </w:r>
      <w:r w:rsidRPr="00652989">
        <w:rPr>
          <w:rFonts w:ascii="Times New Roman" w:eastAsia="Times New Roman" w:hAnsi="Times New Roman" w:cs="Century Schoolbook"/>
          <w:sz w:val="32"/>
          <w:szCs w:val="32"/>
          <w:lang w:val="uk-UA" w:eastAsia="uk-UA"/>
        </w:rPr>
        <w:softHyphen/>
        <w:t>ристик сексуальності.</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Сексуальна поведінка також являє собою інтегральний комплекс взаємодіючих компонентів сексуальності — анатомо-фізіологічного, соціального, психологічного та соціально-психологічного. Сексуальність людини виконує три функції — репродуктивну, гедонічну, комунікативну — і залежно від превалювання тієї чи іншої функції можна виділити різні типи ставлення до сексуальності. Сексуальність сучасної людини, як уже відзначалося, значною мірою звільнилася від біологічної заданості і багато в чому залежить від соціальних, психологічних та соціально-психологічних чинників.</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Про надзвичайно складний характер і багатофакторне забезпечення сексуального здоров'я може дати уявлення схема, наведена на рис. 1.</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Сексуальне здоров'я, як комплекс взаємодіючих компонентів сексуаль</w:t>
      </w:r>
      <w:r w:rsidRPr="00652989">
        <w:rPr>
          <w:rFonts w:ascii="Times New Roman" w:eastAsia="Times New Roman" w:hAnsi="Times New Roman" w:cs="Century Schoolbook"/>
          <w:sz w:val="32"/>
          <w:szCs w:val="32"/>
          <w:lang w:val="uk-UA" w:eastAsia="uk-UA"/>
        </w:rPr>
        <w:softHyphen/>
        <w:t>ності, — складна схема з багатомірним забезпеченням вимагає системного підходу під час оцінки його стану, діагностики й корекції порушень.</w:t>
      </w:r>
    </w:p>
    <w:p w:rsidR="00652989" w:rsidRPr="00652989" w:rsidRDefault="00652989" w:rsidP="00652989">
      <w:pPr>
        <w:autoSpaceDE w:val="0"/>
        <w:autoSpaceDN w:val="0"/>
        <w:adjustRightInd w:val="0"/>
        <w:spacing w:after="0" w:line="240" w:lineRule="auto"/>
        <w:jc w:val="both"/>
        <w:rPr>
          <w:rFonts w:ascii="Times New Roman" w:eastAsia="Times New Roman" w:hAnsi="Times New Roman" w:cs="Century Schoolbook"/>
          <w:sz w:val="32"/>
          <w:szCs w:val="32"/>
          <w:lang w:val="uk-UA" w:eastAsia="uk-UA"/>
        </w:rPr>
      </w:pPr>
      <w:r w:rsidRPr="00652989">
        <w:rPr>
          <w:rFonts w:ascii="Verdana" w:eastAsia="Times New Roman" w:hAnsi="Verdana" w:cs="Times New Roman"/>
          <w:noProof/>
          <w:sz w:val="24"/>
          <w:szCs w:val="24"/>
          <w:lang w:eastAsia="ru-RU"/>
        </w:rPr>
        <w:lastRenderedPageBreak/>
        <mc:AlternateContent>
          <mc:Choice Requires="wpg">
            <w:drawing>
              <wp:anchor distT="182880" distB="0" distL="24130" distR="24130" simplePos="0" relativeHeight="251659264" behindDoc="0" locked="0" layoutInCell="1" allowOverlap="1" wp14:anchorId="0D7B2274" wp14:editId="47E5783C">
                <wp:simplePos x="0" y="0"/>
                <wp:positionH relativeFrom="margin">
                  <wp:posOffset>0</wp:posOffset>
                </wp:positionH>
                <wp:positionV relativeFrom="paragraph">
                  <wp:posOffset>1167130</wp:posOffset>
                </wp:positionV>
                <wp:extent cx="4620260" cy="4824730"/>
                <wp:effectExtent l="0" t="5080" r="0" b="889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0260" cy="4824730"/>
                          <a:chOff x="442" y="6816"/>
                          <a:chExt cx="7276" cy="7598"/>
                        </a:xfrm>
                      </wpg:grpSpPr>
                      <pic:pic xmlns:pic="http://schemas.openxmlformats.org/drawingml/2006/picture">
                        <pic:nvPicPr>
                          <pic:cNvPr id="3"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442" y="6816"/>
                            <a:ext cx="7276" cy="7238"/>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1282" y="14203"/>
                            <a:ext cx="5668" cy="211"/>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F0993" w:rsidRDefault="002F0993" w:rsidP="00652989">
                              <w:pPr>
                                <w:pStyle w:val="Style7"/>
                                <w:widowControl/>
                                <w:spacing w:line="240" w:lineRule="auto"/>
                                <w:rPr>
                                  <w:rStyle w:val="FontStyle21"/>
                                  <w:lang w:val="uk-UA" w:eastAsia="uk-UA"/>
                                </w:rPr>
                              </w:pPr>
                              <w:r>
                                <w:rPr>
                                  <w:rStyle w:val="FontStyle21"/>
                                  <w:lang w:val="uk-UA" w:eastAsia="uk-UA"/>
                                </w:rPr>
                                <w:t>Рис. 1 Структура та забезпечення сексуального здоров'я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9" style="position:absolute;left:0;text-align:left;margin-left:0;margin-top:91.9pt;width:363.8pt;height:379.9pt;z-index:251659264;mso-wrap-distance-left:1.9pt;mso-wrap-distance-top:14.4pt;mso-wrap-distance-right:1.9pt;mso-position-horizontal-relative:margin" coordorigin="442,6816" coordsize="7276,75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style="position:absolute;left:442;top:6816;width:7276;height:7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y6rvEAAAA2gAAAA8AAABkcnMvZG93bnJldi54bWxEj0FrwkAUhO+F/oflFbzVTaqUErORIhQE&#10;BRtbD96e2Wc2NPs2ZFcT/71bKPQ4zMw3TL4cbSuu1PvGsYJ0moAgrpxuuFbw/fXx/AbCB2SNrWNS&#10;cCMPy+LxIcdMu4FLuu5DLSKEfYYKTAhdJqWvDFn0U9cRR+/seoshyr6Wuschwm0rX5LkVVpsOC4Y&#10;7GhlqPrZX6wCPDab8rRbz9Lhk+aHI5fbVWqUmjyN7wsQgcbwH/5rr7WCGfxeiTdAFn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Cy6rvEAAAA2gAAAA8AAAAAAAAAAAAAAAAA&#10;nwIAAGRycy9kb3ducmV2LnhtbFBLBQYAAAAABAAEAPcAAACQAwAAAAA=&#10;">
                  <v:imagedata r:id="rId9" o:title="" grayscale="t"/>
                </v:shape>
                <v:shape id="Text Box 4" o:spid="_x0000_s1031" type="#_x0000_t202" style="position:absolute;left:1282;top:14203;width:5668;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dxzsQA&#10;AADaAAAADwAAAGRycy9kb3ducmV2LnhtbESPQWvCQBSE70L/w/IKvYhuFBF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ncc7EAAAA2gAAAA8AAAAAAAAAAAAAAAAAmAIAAGRycy9k&#10;b3ducmV2LnhtbFBLBQYAAAAABAAEAPUAAACJAwAAAAA=&#10;" filled="f" strokecolor="white" strokeweight="0">
                  <v:textbox inset="0,0,0,0">
                    <w:txbxContent>
                      <w:p w:rsidR="00DE59D2" w:rsidRDefault="00DE59D2" w:rsidP="00652989">
                        <w:pPr>
                          <w:pStyle w:val="Style7"/>
                          <w:widowControl/>
                          <w:spacing w:line="240" w:lineRule="auto"/>
                          <w:rPr>
                            <w:rStyle w:val="FontStyle21"/>
                            <w:lang w:val="uk-UA" w:eastAsia="uk-UA"/>
                          </w:rPr>
                        </w:pPr>
                        <w:r>
                          <w:rPr>
                            <w:rStyle w:val="FontStyle21"/>
                            <w:lang w:val="uk-UA" w:eastAsia="uk-UA"/>
                          </w:rPr>
                          <w:t>Рис. 1 Структура та забезпечення сексуального здоров'я</w:t>
                        </w:r>
                      </w:p>
                    </w:txbxContent>
                  </v:textbox>
                </v:shape>
                <w10:wrap type="topAndBottom" anchorx="margin"/>
              </v:group>
            </w:pict>
          </mc:Fallback>
        </mc:AlternateContent>
      </w:r>
      <w:r w:rsidRPr="00652989">
        <w:rPr>
          <w:rFonts w:ascii="Times New Roman" w:eastAsia="Times New Roman" w:hAnsi="Times New Roman" w:cs="Century Schoolbook"/>
          <w:sz w:val="32"/>
          <w:szCs w:val="32"/>
          <w:lang w:val="uk-UA" w:eastAsia="uk-UA"/>
        </w:rPr>
        <w:t>Системний підхід передбачає виділення різних складових, з'єднаних між собою відносно жорсткими зв'язками. Ще І. П. Павлов 1927 р., гово</w:t>
      </w:r>
      <w:r w:rsidRPr="00652989">
        <w:rPr>
          <w:rFonts w:ascii="Times New Roman" w:eastAsia="Times New Roman" w:hAnsi="Times New Roman" w:cs="Century Schoolbook"/>
          <w:sz w:val="32"/>
          <w:szCs w:val="32"/>
          <w:lang w:val="uk-UA" w:eastAsia="uk-UA"/>
        </w:rPr>
        <w:softHyphen/>
        <w:t>рячи про вивчення людини як системи, писав про застосування системного методу: «Розкладання на частини, вивчення значення кожної частини, ви</w:t>
      </w:r>
      <w:r w:rsidRPr="00652989">
        <w:rPr>
          <w:rFonts w:ascii="Times New Roman" w:eastAsia="Times New Roman" w:hAnsi="Times New Roman" w:cs="Century Schoolbook"/>
          <w:sz w:val="32"/>
          <w:szCs w:val="32"/>
          <w:lang w:val="uk-UA" w:eastAsia="uk-UA"/>
        </w:rPr>
        <w:softHyphen/>
        <w:t>вчення зв'язків частин, співвідношення з навколишнім середовищем і на цій підставі — розуміння загальної роботи системи і, по змозі, управління нею». Одним із перших Павлов зазначав, що людина — система надзвичай</w:t>
      </w:r>
      <w:r w:rsidRPr="00652989">
        <w:rPr>
          <w:rFonts w:ascii="Times New Roman" w:eastAsia="Times New Roman" w:hAnsi="Times New Roman" w:cs="Century Schoolbook"/>
          <w:sz w:val="32"/>
          <w:szCs w:val="32"/>
          <w:lang w:val="uk-UA" w:eastAsia="uk-UA"/>
        </w:rPr>
        <w:softHyphen/>
        <w:t>но саморегульована, «що сама себе підтримує, направляє й навіть удосконалюється». З повним правом це можна віднести й до сексуальності.</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 xml:space="preserve"> П. К. Анохін вважав системою такий комплекс вибірково залучених компонентів, взаємодія та взаємовідносини котрих зумовлюють взаємодію, спрямовану на отримання сфокусова</w:t>
      </w:r>
      <w:r w:rsidRPr="00652989">
        <w:rPr>
          <w:rFonts w:ascii="Times New Roman" w:eastAsia="Times New Roman" w:hAnsi="Times New Roman" w:cs="Century Schoolbook"/>
          <w:sz w:val="32"/>
          <w:szCs w:val="32"/>
          <w:lang w:val="uk-UA" w:eastAsia="uk-UA"/>
        </w:rPr>
        <w:softHyphen/>
        <w:t>ного корисного результату.</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 xml:space="preserve">Взаємодія окремих компонентів сексуальності, як ми вже відзначали, породжує нові інтегральні якості, не притаманні кожному з компонентів поодинці. У цій інтеграції й виявляється єдність біологічної, </w:t>
      </w:r>
      <w:r w:rsidRPr="00652989">
        <w:rPr>
          <w:rFonts w:ascii="Times New Roman" w:eastAsia="Times New Roman" w:hAnsi="Times New Roman" w:cs="Century Schoolbook"/>
          <w:sz w:val="32"/>
          <w:szCs w:val="32"/>
          <w:lang w:val="uk-UA" w:eastAsia="uk-UA"/>
        </w:rPr>
        <w:lastRenderedPageBreak/>
        <w:t>психологічної та соціальної сутності сексуальності людини. Системний підхід до вивчен</w:t>
      </w:r>
      <w:r w:rsidRPr="00652989">
        <w:rPr>
          <w:rFonts w:ascii="Times New Roman" w:eastAsia="Times New Roman" w:hAnsi="Times New Roman" w:cs="Century Schoolbook"/>
          <w:sz w:val="32"/>
          <w:szCs w:val="32"/>
          <w:lang w:val="uk-UA" w:eastAsia="uk-UA"/>
        </w:rPr>
        <w:softHyphen/>
        <w:t>ня сексуального здоров'я визначає необхідність виділення системоутворювальних його якостей, що визначають психосексуальний розвиток і сексу</w:t>
      </w:r>
      <w:r w:rsidRPr="00652989">
        <w:rPr>
          <w:rFonts w:ascii="Times New Roman" w:eastAsia="Times New Roman" w:hAnsi="Times New Roman" w:cs="Century Schoolbook"/>
          <w:sz w:val="32"/>
          <w:szCs w:val="32"/>
          <w:lang w:val="uk-UA" w:eastAsia="uk-UA"/>
        </w:rPr>
        <w:softHyphen/>
        <w:t>альність людини.</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Однією з перших системоутворювальних якостей сексуального здоров'я є статева самосвідомість — усвідомлення статевої належності власної особистості й оточуючих. Вона детермінована передусім статевим диференціюванням мозку в пренатальний період, а потім впливом мікросоціального середовища. Друга системоутворювальна якість — статеворольова поведін</w:t>
      </w:r>
      <w:r w:rsidRPr="00652989">
        <w:rPr>
          <w:rFonts w:ascii="Times New Roman" w:eastAsia="Times New Roman" w:hAnsi="Times New Roman" w:cs="Century Schoolbook"/>
          <w:sz w:val="32"/>
          <w:szCs w:val="32"/>
          <w:lang w:val="uk-UA" w:eastAsia="uk-UA"/>
        </w:rPr>
        <w:softHyphen/>
        <w:t>ка, тобто формування стереотипу (вибір) адекватної статевої ролі, що відпо</w:t>
      </w:r>
      <w:r w:rsidRPr="00652989">
        <w:rPr>
          <w:rFonts w:ascii="Times New Roman" w:eastAsia="Times New Roman" w:hAnsi="Times New Roman" w:cs="Century Schoolbook"/>
          <w:sz w:val="32"/>
          <w:szCs w:val="32"/>
          <w:lang w:val="uk-UA" w:eastAsia="uk-UA"/>
        </w:rPr>
        <w:softHyphen/>
        <w:t>відає психофізіологічним і анатомічним ознакам дитини. Статеворольова поведінка визначається в основному мікросоціальним середовищем. Психосексуальна орієнтація є третьою системоутворювальною ознакою — це спрямованість статевого потягу, зумовлена як біологічними чинниками, так і мікросоціальним середовищем.</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Зазначені три системоутворювальні якості зумовлюють психосексуаль</w:t>
      </w:r>
      <w:r w:rsidRPr="00652989">
        <w:rPr>
          <w:rFonts w:ascii="Times New Roman" w:eastAsia="Times New Roman" w:hAnsi="Times New Roman" w:cs="Century Schoolbook"/>
          <w:sz w:val="32"/>
          <w:szCs w:val="32"/>
          <w:lang w:val="uk-UA" w:eastAsia="uk-UA"/>
        </w:rPr>
        <w:softHyphen/>
        <w:t>ний розвиток.</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Наступні системоутворювальні якості — статевий потяг, сексуальна збуджуваність і активність.</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До складу статевого потягу (платонічного, еротичного й сексуального лібідо) входять психологічний, нейрогуморальний та кірковий (умовно-рефлекторний) компоненти. Сексуальна збуджуваність — швидкість перебігу сексуальних реакцій — залежить від типу нервової системи, темпераменту, типу статевої конституції, ерогенності зовнішніх подразників, привабли</w:t>
      </w:r>
      <w:r w:rsidRPr="00652989">
        <w:rPr>
          <w:rFonts w:ascii="Times New Roman" w:eastAsia="Times New Roman" w:hAnsi="Times New Roman" w:cs="Century Schoolbook"/>
          <w:sz w:val="32"/>
          <w:szCs w:val="32"/>
          <w:lang w:val="uk-UA" w:eastAsia="uk-UA"/>
        </w:rPr>
        <w:softHyphen/>
        <w:t>вості й регулярності статевого життя. Сексуальна активність вимірюється частотою статевих актів, сексуальних реакцій за певний проміжок часу.</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Системоутворювальними якостями є, окрім перелічених, сексуальна настанова, потреба, сексуальна мотивація, еротика та психосексуальне задоволення.</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Сексуальна настанова — готовність, схильність до певних сексуальних дій. Існують механоцентрична (фалоцентрична) настанова — настанова на техніку статевого акту; оргазмоцентрична — настанова на оргазм (після якого настає психосексуальне задоволення) та екстазоцентрична настано</w:t>
      </w:r>
      <w:r w:rsidRPr="00652989">
        <w:rPr>
          <w:rFonts w:ascii="Times New Roman" w:eastAsia="Times New Roman" w:hAnsi="Times New Roman" w:cs="Century Schoolbook"/>
          <w:sz w:val="32"/>
          <w:szCs w:val="32"/>
          <w:lang w:val="uk-UA" w:eastAsia="uk-UA"/>
        </w:rPr>
        <w:softHyphen/>
        <w:t>ва — готовність до екстазу, до багаторазового переживання оргазму. Сек</w:t>
      </w:r>
      <w:r w:rsidRPr="00652989">
        <w:rPr>
          <w:rFonts w:ascii="Times New Roman" w:eastAsia="Times New Roman" w:hAnsi="Times New Roman" w:cs="Century Schoolbook"/>
          <w:sz w:val="32"/>
          <w:szCs w:val="32"/>
          <w:lang w:val="uk-UA" w:eastAsia="uk-UA"/>
        </w:rPr>
        <w:softHyphen/>
        <w:t xml:space="preserve">суальний екстаз — граничне вираження еротичного зв'язку між людьми, характеризується почуттям існування «поза собою», </w:t>
      </w:r>
      <w:r w:rsidRPr="00652989">
        <w:rPr>
          <w:rFonts w:ascii="Times New Roman" w:eastAsia="Times New Roman" w:hAnsi="Times New Roman" w:cs="Century Schoolbook"/>
          <w:sz w:val="32"/>
          <w:szCs w:val="32"/>
          <w:lang w:val="uk-UA" w:eastAsia="uk-UA"/>
        </w:rPr>
        <w:lastRenderedPageBreak/>
        <w:t>почуттям «єднання із всесвітом». Еротикою називають переживання, пов'язані із сексуальністю.</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Сексуальна потреба — стан індивіда, створюваний потребою в об'єктах, необхідних для його співіснування з особою іншої статі, правильного розви</w:t>
      </w:r>
      <w:r w:rsidRPr="00652989">
        <w:rPr>
          <w:rFonts w:ascii="Times New Roman" w:eastAsia="Times New Roman" w:hAnsi="Times New Roman" w:cs="Century Schoolbook"/>
          <w:sz w:val="32"/>
          <w:szCs w:val="32"/>
          <w:lang w:val="uk-UA" w:eastAsia="uk-UA"/>
        </w:rPr>
        <w:softHyphen/>
        <w:t>тку та функціонування; потреба визначає форми еротичної поведінки. Еро</w:t>
      </w:r>
      <w:r w:rsidRPr="00652989">
        <w:rPr>
          <w:rFonts w:ascii="Times New Roman" w:eastAsia="Times New Roman" w:hAnsi="Times New Roman" w:cs="Century Schoolbook"/>
          <w:sz w:val="32"/>
          <w:szCs w:val="32"/>
          <w:lang w:val="uk-UA" w:eastAsia="uk-UA"/>
        </w:rPr>
        <w:softHyphen/>
        <w:t>тична поведінка (діапазон прийнятності, техніка статевого акту) — форми, способи вираження сексуальності, в основному зумовлені соціальними, психологічними та культурними чинниками.</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Сексуальна мотивація — сексуальні спонукання, що виникають під впливом сукупності зовнішніх або внутрішніх умов, які викликають активність організму, та визначають її спрямованість на задоволення сексуальної потреби. Це процес внутрішньої, психічної детермінації поведінки, який відбувається під впливом біофізіологічних, соціальних та психологіч</w:t>
      </w:r>
      <w:r w:rsidRPr="00652989">
        <w:rPr>
          <w:rFonts w:ascii="Times New Roman" w:eastAsia="Times New Roman" w:hAnsi="Times New Roman" w:cs="Century Schoolbook"/>
          <w:sz w:val="32"/>
          <w:szCs w:val="32"/>
          <w:lang w:val="uk-UA" w:eastAsia="uk-UA"/>
        </w:rPr>
        <w:softHyphen/>
        <w:t>них чинників.</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Системоутворювальними якостями слід вважати також ерекцію, еякуляцію та оргазм, характер і перебіг яких зумовлені анатомо-фізіологічними, психологічними, соціально-психологічними чинниками.</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Сукупність і відповідність у партнерській парі всіх системоутворювальних ознак сексуальності забезпечує сексуальну гармонію. Рівень і вияв системоутворювальних якостей сексуальності залежить, як ми бачимо, не тільки від анатомо-фізіологічних чинників, але й багато в чому, а в деяких випадках і в основному, від соціокультурних та психологічних чинників — процесу со</w:t>
      </w:r>
      <w:r w:rsidRPr="00652989">
        <w:rPr>
          <w:rFonts w:ascii="Times New Roman" w:eastAsia="Times New Roman" w:hAnsi="Times New Roman" w:cs="Century Schoolbook"/>
          <w:sz w:val="32"/>
          <w:szCs w:val="32"/>
          <w:lang w:val="uk-UA" w:eastAsia="uk-UA"/>
        </w:rPr>
        <w:softHyphen/>
        <w:t>ціалізації, навчання, психологічного забезпечення сексуальності.</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p>
    <w:p w:rsidR="00652989" w:rsidRPr="00652989" w:rsidRDefault="00652989" w:rsidP="00652989">
      <w:pPr>
        <w:autoSpaceDE w:val="0"/>
        <w:autoSpaceDN w:val="0"/>
        <w:adjustRightInd w:val="0"/>
        <w:spacing w:before="24" w:after="0" w:line="240" w:lineRule="auto"/>
        <w:ind w:left="384" w:right="240"/>
        <w:jc w:val="center"/>
        <w:rPr>
          <w:rFonts w:ascii="Verdana" w:eastAsia="Times New Roman" w:hAnsi="Verdana" w:cs="Times New Roman"/>
          <w:b/>
          <w:bCs/>
          <w:i/>
          <w:sz w:val="24"/>
          <w:szCs w:val="24"/>
          <w:lang w:eastAsia="ru-RU"/>
        </w:rPr>
      </w:pPr>
      <w:r w:rsidRPr="00652989">
        <w:rPr>
          <w:rFonts w:ascii="Times New Roman" w:eastAsia="Times New Roman" w:hAnsi="Times New Roman" w:cs="Lucida Sans Unicode"/>
          <w:b/>
          <w:bCs/>
          <w:i/>
          <w:sz w:val="32"/>
          <w:szCs w:val="32"/>
          <w:lang w:val="uk-UA" w:eastAsia="uk-UA"/>
        </w:rPr>
        <w:t>РОЛЬ ПСИХОЛОГІЧНИХ ЧИННИКІВ У ГЕНЕЗІ ПОРУШЕННЯ СЕКСУАЛЬНОГО ЗДОРОВ'Я</w:t>
      </w:r>
    </w:p>
    <w:p w:rsidR="00652989" w:rsidRPr="00652989" w:rsidRDefault="00652989" w:rsidP="00652989">
      <w:pPr>
        <w:autoSpaceDE w:val="0"/>
        <w:autoSpaceDN w:val="0"/>
        <w:adjustRightInd w:val="0"/>
        <w:spacing w:before="10" w:after="0" w:line="240" w:lineRule="auto"/>
        <w:ind w:right="240" w:firstLine="384"/>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val="uk-UA" w:eastAsia="uk-UA"/>
        </w:rPr>
        <w:t>Особистість, за визначенням 0. В. Петровського (1990), — це систем</w:t>
      </w:r>
      <w:r w:rsidRPr="00652989">
        <w:rPr>
          <w:rFonts w:ascii="Times New Roman" w:eastAsia="Times New Roman" w:hAnsi="Times New Roman" w:cs="Century Schoolbook"/>
          <w:sz w:val="32"/>
          <w:szCs w:val="32"/>
          <w:lang w:val="uk-UA" w:eastAsia="uk-UA"/>
        </w:rPr>
        <w:softHyphen/>
        <w:t>на якість, що набувається індивідом у предметній діяльності і спілкуванні, яка характеризує його з боку включеності у суспільні відносини.</w:t>
      </w:r>
    </w:p>
    <w:p w:rsidR="00652989" w:rsidRPr="00652989" w:rsidRDefault="00652989" w:rsidP="00652989">
      <w:pPr>
        <w:autoSpaceDE w:val="0"/>
        <w:autoSpaceDN w:val="0"/>
        <w:adjustRightInd w:val="0"/>
        <w:spacing w:after="0" w:line="240" w:lineRule="auto"/>
        <w:ind w:right="240" w:firstLine="38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О. В. Петровський вирізняє три складові, або підсистеми, особистості: інтраіндивідна — характер, темперамент, здібності; інтеріндивідна — про</w:t>
      </w:r>
      <w:r w:rsidRPr="00652989">
        <w:rPr>
          <w:rFonts w:ascii="Times New Roman" w:eastAsia="Times New Roman" w:hAnsi="Times New Roman" w:cs="Century Schoolbook"/>
          <w:sz w:val="32"/>
          <w:szCs w:val="32"/>
          <w:lang w:val="uk-UA" w:eastAsia="uk-UA"/>
        </w:rPr>
        <w:softHyphen/>
        <w:t>яв особистості в міжособистісних стосунках; метаіндивідна — продовжен</w:t>
      </w:r>
      <w:r w:rsidRPr="00652989">
        <w:rPr>
          <w:rFonts w:ascii="Times New Roman" w:eastAsia="Times New Roman" w:hAnsi="Times New Roman" w:cs="Century Schoolbook"/>
          <w:sz w:val="32"/>
          <w:szCs w:val="32"/>
          <w:lang w:val="uk-UA" w:eastAsia="uk-UA"/>
        </w:rPr>
        <w:softHyphen/>
        <w:t xml:space="preserve">ня суб'єкта в іншому індивіді, «внески» в інших людей, прояв особистості в процесі активного перетворення в інтелектуальній та емоційно-вольовій сферах (персоналізація). Звідси виходить необхідність вивчати особистість у процесі міжособистісної взаємодії, діяльності, спілкування, реалізації системи стосунків у </w:t>
      </w:r>
      <w:r w:rsidRPr="00652989">
        <w:rPr>
          <w:rFonts w:ascii="Times New Roman" w:eastAsia="Times New Roman" w:hAnsi="Times New Roman" w:cs="Century Schoolbook"/>
          <w:sz w:val="32"/>
          <w:szCs w:val="32"/>
          <w:lang w:val="uk-UA" w:eastAsia="uk-UA"/>
        </w:rPr>
        <w:lastRenderedPageBreak/>
        <w:t>процесі персоналізації. Формування особистості прохо</w:t>
      </w:r>
      <w:r w:rsidRPr="00652989">
        <w:rPr>
          <w:rFonts w:ascii="Times New Roman" w:eastAsia="Times New Roman" w:hAnsi="Times New Roman" w:cs="Century Schoolbook"/>
          <w:sz w:val="32"/>
          <w:szCs w:val="32"/>
          <w:lang w:val="uk-UA" w:eastAsia="uk-UA"/>
        </w:rPr>
        <w:softHyphen/>
        <w:t>дить у ті ж самі часові періоди, що й соматостатевий та психосексуальний розвиток, але має свою специфіку.</w:t>
      </w:r>
    </w:p>
    <w:p w:rsidR="00652989" w:rsidRPr="00652989" w:rsidRDefault="00652989" w:rsidP="00652989">
      <w:pPr>
        <w:autoSpaceDE w:val="0"/>
        <w:autoSpaceDN w:val="0"/>
        <w:adjustRightInd w:val="0"/>
        <w:spacing w:after="0" w:line="240" w:lineRule="auto"/>
        <w:ind w:right="240" w:firstLine="38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Характеризуючи першу (інтраіндивідну) підсистему особистості та її вплив на особливості сексуальних проявів при сексуальному становленні і порушеннях сексуального здоров'я, слід зазначити певну залежність остан</w:t>
      </w:r>
      <w:r w:rsidRPr="00652989">
        <w:rPr>
          <w:rFonts w:ascii="Times New Roman" w:eastAsia="Times New Roman" w:hAnsi="Times New Roman" w:cs="Century Schoolbook"/>
          <w:sz w:val="32"/>
          <w:szCs w:val="32"/>
          <w:lang w:val="uk-UA" w:eastAsia="uk-UA"/>
        </w:rPr>
        <w:softHyphen/>
        <w:t>ніх від рис характеру, типу його акцентуації.</w:t>
      </w:r>
    </w:p>
    <w:p w:rsidR="00652989" w:rsidRPr="00652989" w:rsidRDefault="00652989" w:rsidP="00652989">
      <w:pPr>
        <w:autoSpaceDE w:val="0"/>
        <w:autoSpaceDN w:val="0"/>
        <w:adjustRightInd w:val="0"/>
        <w:spacing w:after="0" w:line="240" w:lineRule="auto"/>
        <w:ind w:right="240" w:firstLine="389"/>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Причиною сексуальних розладів, за даними Г. С. Васильченка, Ю. А. Решетняка (1985), у 16,6 % випадків є уроджені аномалії</w:t>
      </w:r>
      <w:r w:rsidRPr="00652989">
        <w:rPr>
          <w:rFonts w:ascii="Times New Roman" w:eastAsia="Times New Roman" w:hAnsi="Times New Roman" w:cs="Verdana"/>
          <w:b/>
          <w:bCs/>
          <w:sz w:val="32"/>
          <w:szCs w:val="32"/>
          <w:lang w:val="uk-UA" w:eastAsia="uk-UA"/>
        </w:rPr>
        <w:t xml:space="preserve"> </w:t>
      </w:r>
      <w:r w:rsidRPr="00652989">
        <w:rPr>
          <w:rFonts w:ascii="Times New Roman" w:eastAsia="Times New Roman" w:hAnsi="Times New Roman" w:cs="Century Schoolbook"/>
          <w:sz w:val="32"/>
          <w:szCs w:val="32"/>
          <w:lang w:val="uk-UA" w:eastAsia="uk-UA"/>
        </w:rPr>
        <w:t xml:space="preserve">структури особистості, з яких на акцентуацію окремих рис характеру припадає 62 % і на психопатію — 38 </w:t>
      </w:r>
      <w:r w:rsidRPr="00652989">
        <w:rPr>
          <w:rFonts w:ascii="Times New Roman" w:eastAsia="Times New Roman" w:hAnsi="Times New Roman" w:cs="Century Schoolbook"/>
          <w:spacing w:val="30"/>
          <w:sz w:val="32"/>
          <w:szCs w:val="32"/>
          <w:lang w:val="uk-UA" w:eastAsia="uk-UA"/>
        </w:rPr>
        <w:t>%.</w:t>
      </w:r>
      <w:r w:rsidRPr="00652989">
        <w:rPr>
          <w:rFonts w:ascii="Times New Roman" w:eastAsia="Times New Roman" w:hAnsi="Times New Roman" w:cs="Century Schoolbook"/>
          <w:sz w:val="32"/>
          <w:szCs w:val="32"/>
          <w:lang w:val="uk-UA" w:eastAsia="uk-UA"/>
        </w:rPr>
        <w:t xml:space="preserve"> Результати досліджень, як і дані А. Є. Личко (1981), свідчать про існування залежності сексуальних проявів від типу акцентуа</w:t>
      </w:r>
      <w:r w:rsidRPr="00652989">
        <w:rPr>
          <w:rFonts w:ascii="Times New Roman" w:eastAsia="Times New Roman" w:hAnsi="Times New Roman" w:cs="Century Schoolbook"/>
          <w:sz w:val="32"/>
          <w:szCs w:val="32"/>
          <w:lang w:val="uk-UA" w:eastAsia="uk-UA"/>
        </w:rPr>
        <w:softHyphen/>
        <w:t>ції характеру. При гіпертимному типі акцентуації відзначаються раннє про</w:t>
      </w:r>
      <w:r w:rsidRPr="00652989">
        <w:rPr>
          <w:rFonts w:ascii="Times New Roman" w:eastAsia="Times New Roman" w:hAnsi="Times New Roman" w:cs="Century Schoolbook"/>
          <w:sz w:val="32"/>
          <w:szCs w:val="32"/>
          <w:lang w:val="uk-UA" w:eastAsia="uk-UA"/>
        </w:rPr>
        <w:softHyphen/>
        <w:t>будження лібідо, ранній початок статевого життя і наявність мастурбації; для лабільного типу характерні флірт і залицяння без спроб щодо статевого життя; при астеноневротичному типі спостерігається сексуальна астенія; при сенситивному — впевненість у своїй сексуальній неповноцінності; при психастенічному — ранній сексуальний розвиток, інтенсивна мастурбація; для шизоїдного типу акцентуації характерні багаті еротичні фантазії, що супроводжуються мастурбацією при зовнішній асексуальності; для епілептоїдного типу — сексуальні ексцеси та схильність до садистичних тенден</w:t>
      </w:r>
      <w:r w:rsidRPr="00652989">
        <w:rPr>
          <w:rFonts w:ascii="Times New Roman" w:eastAsia="Times New Roman" w:hAnsi="Times New Roman" w:cs="Century Schoolbook"/>
          <w:sz w:val="32"/>
          <w:szCs w:val="32"/>
          <w:lang w:val="uk-UA" w:eastAsia="uk-UA"/>
        </w:rPr>
        <w:softHyphen/>
        <w:t>цій; для істероїдного — театральність, демонстрація сексуальних пережи</w:t>
      </w:r>
      <w:r w:rsidRPr="00652989">
        <w:rPr>
          <w:rFonts w:ascii="Times New Roman" w:eastAsia="Times New Roman" w:hAnsi="Times New Roman" w:cs="Century Schoolbook"/>
          <w:sz w:val="32"/>
          <w:szCs w:val="32"/>
          <w:lang w:val="uk-UA" w:eastAsia="uk-UA"/>
        </w:rPr>
        <w:softHyphen/>
        <w:t>вань; для нестійкого типу — затримка сексуального розвитку.</w:t>
      </w:r>
    </w:p>
    <w:p w:rsidR="00652989" w:rsidRPr="00652989" w:rsidRDefault="00652989" w:rsidP="00652989">
      <w:pPr>
        <w:autoSpaceDE w:val="0"/>
        <w:autoSpaceDN w:val="0"/>
        <w:adjustRightInd w:val="0"/>
        <w:spacing w:before="43" w:after="0" w:line="240" w:lineRule="auto"/>
        <w:ind w:right="240" w:firstLine="39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Такі риси характеру, як боязкість, соромливість, образливість, зайва вразливість, заважають правильному формуванню платонічного, еротич</w:t>
      </w:r>
      <w:r w:rsidRPr="00652989">
        <w:rPr>
          <w:rFonts w:ascii="Times New Roman" w:eastAsia="Times New Roman" w:hAnsi="Times New Roman" w:cs="Century Schoolbook"/>
          <w:sz w:val="32"/>
          <w:szCs w:val="32"/>
          <w:lang w:val="uk-UA" w:eastAsia="uk-UA"/>
        </w:rPr>
        <w:softHyphen/>
        <w:t>ного і сексуального лібідо, негативно впливають на процес комунікації, без якого неможливий нормальний розвиток особистості та психосексуальний розвиток, а в подальшому — знижують рівень психологічної сумісності подружжя.</w:t>
      </w:r>
    </w:p>
    <w:p w:rsidR="00652989" w:rsidRPr="00652989" w:rsidRDefault="00652989" w:rsidP="00652989">
      <w:pPr>
        <w:autoSpaceDE w:val="0"/>
        <w:autoSpaceDN w:val="0"/>
        <w:adjustRightInd w:val="0"/>
        <w:spacing w:after="0" w:line="240" w:lineRule="auto"/>
        <w:ind w:right="240" w:firstLine="365"/>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Розвиток того або іншого варіанта порушення сексуального здоров'я також до певної міри залежить від рис характеру: соціальний варіант часті</w:t>
      </w:r>
      <w:r w:rsidRPr="00652989">
        <w:rPr>
          <w:rFonts w:ascii="Times New Roman" w:eastAsia="Times New Roman" w:hAnsi="Times New Roman" w:cs="Century Schoolbook"/>
          <w:sz w:val="32"/>
          <w:szCs w:val="32"/>
          <w:lang w:val="uk-UA" w:eastAsia="uk-UA"/>
        </w:rPr>
        <w:softHyphen/>
        <w:t>ше спостерігається в осіб з істероїдними рисами характеру; соціально-пси</w:t>
      </w:r>
      <w:r w:rsidRPr="00652989">
        <w:rPr>
          <w:rFonts w:ascii="Times New Roman" w:eastAsia="Times New Roman" w:hAnsi="Times New Roman" w:cs="Century Schoolbook"/>
          <w:sz w:val="32"/>
          <w:szCs w:val="32"/>
          <w:lang w:val="uk-UA" w:eastAsia="uk-UA"/>
        </w:rPr>
        <w:softHyphen/>
        <w:t>хологічний варіант — при гіпертимному, епілептоїдному типах акцентуа</w:t>
      </w:r>
      <w:r w:rsidRPr="00652989">
        <w:rPr>
          <w:rFonts w:ascii="Times New Roman" w:eastAsia="Times New Roman" w:hAnsi="Times New Roman" w:cs="Century Schoolbook"/>
          <w:sz w:val="32"/>
          <w:szCs w:val="32"/>
          <w:lang w:val="uk-UA" w:eastAsia="uk-UA"/>
        </w:rPr>
        <w:softHyphen/>
        <w:t>ції; психологічний варіант — при істероїдному та епілептоїдному типах і егоцентричних рисах характеру; дезінформаційний варіант — при сенси</w:t>
      </w:r>
      <w:r w:rsidRPr="00652989">
        <w:rPr>
          <w:rFonts w:ascii="Times New Roman" w:eastAsia="Times New Roman" w:hAnsi="Times New Roman" w:cs="Century Schoolbook"/>
          <w:sz w:val="32"/>
          <w:szCs w:val="32"/>
          <w:lang w:val="uk-UA" w:eastAsia="uk-UA"/>
        </w:rPr>
        <w:softHyphen/>
        <w:t xml:space="preserve">тивному типі та </w:t>
      </w:r>
      <w:r w:rsidRPr="00652989">
        <w:rPr>
          <w:rFonts w:ascii="Times New Roman" w:eastAsia="Times New Roman" w:hAnsi="Times New Roman" w:cs="Century Schoolbook"/>
          <w:sz w:val="32"/>
          <w:szCs w:val="32"/>
          <w:lang w:val="uk-UA" w:eastAsia="uk-UA"/>
        </w:rPr>
        <w:lastRenderedPageBreak/>
        <w:t>інфантильних рисах характеру; сексуально-еротична дез</w:t>
      </w:r>
      <w:r w:rsidRPr="00652989">
        <w:rPr>
          <w:rFonts w:ascii="Times New Roman" w:eastAsia="Times New Roman" w:hAnsi="Times New Roman" w:cs="Century Schoolbook"/>
          <w:sz w:val="32"/>
          <w:szCs w:val="32"/>
          <w:lang w:val="uk-UA" w:eastAsia="uk-UA"/>
        </w:rPr>
        <w:softHyphen/>
        <w:t>адаптація відзначається при всіх типах акцентуації характеру.</w:t>
      </w:r>
    </w:p>
    <w:p w:rsidR="00652989" w:rsidRPr="00652989" w:rsidRDefault="00652989" w:rsidP="00652989">
      <w:pPr>
        <w:autoSpaceDE w:val="0"/>
        <w:autoSpaceDN w:val="0"/>
        <w:adjustRightInd w:val="0"/>
        <w:spacing w:after="0" w:line="240" w:lineRule="auto"/>
        <w:ind w:right="240" w:firstLine="365"/>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На формування особистості, як і на психосексуальний розвиток, зна</w:t>
      </w:r>
      <w:r w:rsidRPr="00652989">
        <w:rPr>
          <w:rFonts w:ascii="Times New Roman" w:eastAsia="Times New Roman" w:hAnsi="Times New Roman" w:cs="Century Schoolbook"/>
          <w:sz w:val="32"/>
          <w:szCs w:val="32"/>
          <w:lang w:val="uk-UA" w:eastAsia="uk-UA"/>
        </w:rPr>
        <w:softHyphen/>
        <w:t>чною мірою впливає мікросоціальне середовище. Є дані (В. В. Антонов, 1975), що за відсутності матері в психічному розвитку дитини з 6 місяців до 3 років спостерігаються агресивність, жорстокість, дратівливість, зни</w:t>
      </w:r>
      <w:r w:rsidRPr="00652989">
        <w:rPr>
          <w:rFonts w:ascii="Times New Roman" w:eastAsia="Times New Roman" w:hAnsi="Times New Roman" w:cs="Century Schoolbook"/>
          <w:sz w:val="32"/>
          <w:szCs w:val="32"/>
          <w:lang w:val="uk-UA" w:eastAsia="uk-UA"/>
        </w:rPr>
        <w:softHyphen/>
        <w:t>ження здатності до комунікації, до фантазування. Статеворольова поведін</w:t>
      </w:r>
      <w:r w:rsidRPr="00652989">
        <w:rPr>
          <w:rFonts w:ascii="Times New Roman" w:eastAsia="Times New Roman" w:hAnsi="Times New Roman" w:cs="Century Schoolbook"/>
          <w:sz w:val="32"/>
          <w:szCs w:val="32"/>
          <w:lang w:val="uk-UA" w:eastAsia="uk-UA"/>
        </w:rPr>
        <w:softHyphen/>
        <w:t>ка батьків багато в чому визначає формування статевої ролі дитини. У тих випадках, коли емоційна стриманість, вимогливо-владні риси матері по</w:t>
      </w:r>
      <w:r w:rsidRPr="00652989">
        <w:rPr>
          <w:rFonts w:ascii="Times New Roman" w:eastAsia="Times New Roman" w:hAnsi="Times New Roman" w:cs="Century Schoolbook"/>
          <w:sz w:val="32"/>
          <w:szCs w:val="32"/>
          <w:lang w:val="uk-UA" w:eastAsia="uk-UA"/>
        </w:rPr>
        <w:softHyphen/>
        <w:t>єднуються з ласкавістю, поблажливістю батька, дівчатка часто виявляють маскулінну, а хлопчики фемінінну поведінку.</w:t>
      </w:r>
    </w:p>
    <w:p w:rsidR="00652989" w:rsidRPr="00652989" w:rsidRDefault="00652989" w:rsidP="00652989">
      <w:pPr>
        <w:autoSpaceDE w:val="0"/>
        <w:autoSpaceDN w:val="0"/>
        <w:adjustRightInd w:val="0"/>
        <w:spacing w:after="0" w:line="240" w:lineRule="auto"/>
        <w:ind w:right="240" w:firstLine="365"/>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З тими чи іншими відмінностями особистості або рисами характеру пов'язують і різні варіанти девіації психосексуального розвитку (Г. С. Васильченко зі співавт., 1985). Затримка психосексуального розвитку часто поєднується з патохарактерологічним розвитком особистості і астенічним,</w:t>
      </w:r>
      <w:r w:rsidRPr="00652989">
        <w:rPr>
          <w:rFonts w:ascii="Times New Roman" w:eastAsia="Times New Roman" w:hAnsi="Times New Roman" w:cs="Verdana"/>
          <w:b/>
          <w:bCs/>
          <w:sz w:val="32"/>
          <w:szCs w:val="32"/>
          <w:lang w:val="uk-UA" w:eastAsia="uk-UA"/>
        </w:rPr>
        <w:t xml:space="preserve"> </w:t>
      </w:r>
      <w:r w:rsidRPr="00652989">
        <w:rPr>
          <w:rFonts w:ascii="Times New Roman" w:eastAsia="Times New Roman" w:hAnsi="Times New Roman" w:cs="Century Schoolbook"/>
          <w:sz w:val="32"/>
          <w:szCs w:val="32"/>
          <w:lang w:val="uk-UA" w:eastAsia="uk-UA"/>
        </w:rPr>
        <w:t>психастенічним або істеричним типом психопатії. Передчасний психосек</w:t>
      </w:r>
      <w:r w:rsidRPr="00652989">
        <w:rPr>
          <w:rFonts w:ascii="Times New Roman" w:eastAsia="Times New Roman" w:hAnsi="Times New Roman" w:cs="Century Schoolbook"/>
          <w:sz w:val="32"/>
          <w:szCs w:val="32"/>
          <w:lang w:val="uk-UA" w:eastAsia="uk-UA"/>
        </w:rPr>
        <w:softHyphen/>
        <w:t>суальний розвиток частіше відзначається в осіб з ядерною психопатією, ор</w:t>
      </w:r>
      <w:r w:rsidRPr="00652989">
        <w:rPr>
          <w:rFonts w:ascii="Times New Roman" w:eastAsia="Times New Roman" w:hAnsi="Times New Roman" w:cs="Century Schoolbook"/>
          <w:sz w:val="32"/>
          <w:szCs w:val="32"/>
          <w:lang w:val="uk-UA" w:eastAsia="uk-UA"/>
        </w:rPr>
        <w:softHyphen/>
        <w:t>ганічним ураженням нервової або ендокринної системи.</w:t>
      </w:r>
    </w:p>
    <w:p w:rsidR="00652989" w:rsidRPr="00652989" w:rsidRDefault="00652989" w:rsidP="00652989">
      <w:pPr>
        <w:autoSpaceDE w:val="0"/>
        <w:autoSpaceDN w:val="0"/>
        <w:adjustRightInd w:val="0"/>
        <w:spacing w:after="0" w:line="240" w:lineRule="auto"/>
        <w:ind w:right="240" w:firstLine="39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Гіпермаскулінна поведінка характерна для осіб із гіпертимними, не</w:t>
      </w:r>
      <w:r w:rsidRPr="00652989">
        <w:rPr>
          <w:rFonts w:ascii="Times New Roman" w:eastAsia="Times New Roman" w:hAnsi="Times New Roman" w:cs="Century Schoolbook"/>
          <w:sz w:val="32"/>
          <w:szCs w:val="32"/>
          <w:lang w:val="uk-UA" w:eastAsia="uk-UA"/>
        </w:rPr>
        <w:softHyphen/>
        <w:t>стійкими та істероїдними рисами або з психопатією таких типів, гіперфемінінна поведінка — для осіб з інфантильно-залежними, астеноневротичними, психастенічними, сенситивними та істероїдними акцентуаціями або з психопатією тих самих типів.</w:t>
      </w:r>
    </w:p>
    <w:p w:rsidR="00652989" w:rsidRPr="00652989" w:rsidRDefault="00652989" w:rsidP="00652989">
      <w:pPr>
        <w:autoSpaceDE w:val="0"/>
        <w:autoSpaceDN w:val="0"/>
        <w:adjustRightInd w:val="0"/>
        <w:spacing w:after="0" w:line="240" w:lineRule="auto"/>
        <w:ind w:right="240" w:firstLine="39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У осіб з акцентуацією характеру або психопатією нерідко спостеріга</w:t>
      </w:r>
      <w:r w:rsidRPr="00652989">
        <w:rPr>
          <w:rFonts w:ascii="Times New Roman" w:eastAsia="Times New Roman" w:hAnsi="Times New Roman" w:cs="Century Schoolbook"/>
          <w:sz w:val="32"/>
          <w:szCs w:val="32"/>
          <w:lang w:val="uk-UA" w:eastAsia="uk-UA"/>
        </w:rPr>
        <w:softHyphen/>
        <w:t>ється порушення психосексуальної орієнтації (сексуальні перверсії або перверсні елементи). Проте подібні девіації можуть мати місце і за відсут</w:t>
      </w:r>
      <w:r w:rsidRPr="00652989">
        <w:rPr>
          <w:rFonts w:ascii="Times New Roman" w:eastAsia="Times New Roman" w:hAnsi="Times New Roman" w:cs="Century Schoolbook"/>
          <w:sz w:val="32"/>
          <w:szCs w:val="32"/>
          <w:lang w:val="uk-UA" w:eastAsia="uk-UA"/>
        </w:rPr>
        <w:softHyphen/>
        <w:t>ності аномалії особистості, і не можна чітко на основі порушення психосек</w:t>
      </w:r>
      <w:r w:rsidRPr="00652989">
        <w:rPr>
          <w:rFonts w:ascii="Times New Roman" w:eastAsia="Times New Roman" w:hAnsi="Times New Roman" w:cs="Century Schoolbook"/>
          <w:sz w:val="32"/>
          <w:szCs w:val="32"/>
          <w:lang w:val="uk-UA" w:eastAsia="uk-UA"/>
        </w:rPr>
        <w:softHyphen/>
        <w:t>суальної орієнтації охарактеризувати особистість, або навпаки.</w:t>
      </w:r>
    </w:p>
    <w:p w:rsidR="00652989" w:rsidRPr="00652989" w:rsidRDefault="00652989" w:rsidP="00652989">
      <w:pPr>
        <w:autoSpaceDE w:val="0"/>
        <w:autoSpaceDN w:val="0"/>
        <w:adjustRightInd w:val="0"/>
        <w:spacing w:after="0" w:line="240" w:lineRule="auto"/>
        <w:ind w:right="240" w:firstLine="39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Виділяють чотири форми інтрапсихічного реагування особистості на факт наявності девіації психосексуальної орієнтації: визнання — при</w:t>
      </w:r>
      <w:r w:rsidRPr="00652989">
        <w:rPr>
          <w:rFonts w:ascii="Times New Roman" w:eastAsia="Times New Roman" w:hAnsi="Times New Roman" w:cs="Century Schoolbook"/>
          <w:sz w:val="32"/>
          <w:szCs w:val="32"/>
          <w:lang w:val="uk-UA" w:eastAsia="uk-UA"/>
        </w:rPr>
        <w:softHyphen/>
        <w:t>йняття особистістю девіації, яка знижує до мінімуму можливість виник</w:t>
      </w:r>
      <w:r w:rsidRPr="00652989">
        <w:rPr>
          <w:rFonts w:ascii="Times New Roman" w:eastAsia="Times New Roman" w:hAnsi="Times New Roman" w:cs="Century Schoolbook"/>
          <w:sz w:val="32"/>
          <w:szCs w:val="32"/>
          <w:lang w:val="uk-UA" w:eastAsia="uk-UA"/>
        </w:rPr>
        <w:softHyphen/>
        <w:t>нення особистісного конфлікту; згода — часткове примирення з девіацією; захист, при якому переважає відкидання особистістю девіації, причому характерний розвиток інтрапсихічного конфлікту; витіснення — крайня форма відкидання девіації, яка не усвідомлюється особистістю (</w:t>
      </w:r>
      <w:r w:rsidRPr="00652989">
        <w:rPr>
          <w:rFonts w:ascii="Times New Roman" w:eastAsia="Times New Roman" w:hAnsi="Times New Roman" w:cs="Century Schoolbook"/>
          <w:sz w:val="32"/>
          <w:szCs w:val="32"/>
          <w:lang w:val="en-US" w:eastAsia="uk-UA"/>
        </w:rPr>
        <w:t>Schorsch</w:t>
      </w:r>
      <w:r w:rsidRPr="00652989">
        <w:rPr>
          <w:rFonts w:ascii="Times New Roman" w:eastAsia="Times New Roman" w:hAnsi="Times New Roman" w:cs="Century Schoolbook"/>
          <w:sz w:val="32"/>
          <w:szCs w:val="32"/>
          <w:lang w:val="uk-UA" w:eastAsia="uk-UA"/>
        </w:rPr>
        <w:t>, Д. Імелінський, 1986).</w:t>
      </w:r>
    </w:p>
    <w:p w:rsidR="00652989" w:rsidRPr="00652989" w:rsidRDefault="00652989" w:rsidP="00652989">
      <w:pPr>
        <w:autoSpaceDE w:val="0"/>
        <w:autoSpaceDN w:val="0"/>
        <w:adjustRightInd w:val="0"/>
        <w:spacing w:after="0" w:line="240" w:lineRule="auto"/>
        <w:ind w:right="240" w:firstLine="38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lastRenderedPageBreak/>
        <w:t>Через ослаблений самоконтроль в стані дезадаптації особистісні риси можуть трансформуватися, набуваючи характеру клінічних симптомів і синдромів: активність перетворюється на експансивність та імпульсну по</w:t>
      </w:r>
      <w:r w:rsidRPr="00652989">
        <w:rPr>
          <w:rFonts w:ascii="Times New Roman" w:eastAsia="Times New Roman" w:hAnsi="Times New Roman" w:cs="Century Schoolbook"/>
          <w:sz w:val="32"/>
          <w:szCs w:val="32"/>
          <w:lang w:val="uk-UA" w:eastAsia="uk-UA"/>
        </w:rPr>
        <w:softHyphen/>
        <w:t>ведінку, агресивність виявляється спалахами руйнівної ворожості, ригід</w:t>
      </w:r>
      <w:r w:rsidRPr="00652989">
        <w:rPr>
          <w:rFonts w:ascii="Times New Roman" w:eastAsia="Times New Roman" w:hAnsi="Times New Roman" w:cs="Century Schoolbook"/>
          <w:sz w:val="32"/>
          <w:szCs w:val="32"/>
          <w:lang w:val="uk-UA" w:eastAsia="uk-UA"/>
        </w:rPr>
        <w:softHyphen/>
        <w:t>ність переходить в паранояльність, інтроверсія — в аутичність, песиміс</w:t>
      </w:r>
      <w:r w:rsidRPr="00652989">
        <w:rPr>
          <w:rFonts w:ascii="Times New Roman" w:eastAsia="Times New Roman" w:hAnsi="Times New Roman" w:cs="Century Schoolbook"/>
          <w:sz w:val="32"/>
          <w:szCs w:val="32"/>
          <w:lang w:val="uk-UA" w:eastAsia="uk-UA"/>
        </w:rPr>
        <w:softHyphen/>
        <w:t>тичність — в дегресію, помисловість — в іпохондричність.</w:t>
      </w:r>
    </w:p>
    <w:p w:rsidR="00652989" w:rsidRPr="00652989" w:rsidRDefault="00652989" w:rsidP="00652989">
      <w:pPr>
        <w:autoSpaceDE w:val="0"/>
        <w:autoSpaceDN w:val="0"/>
        <w:adjustRightInd w:val="0"/>
        <w:spacing w:after="0" w:line="240" w:lineRule="auto"/>
        <w:ind w:left="403" w:right="24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Заведено вважати типовими для чоловіків і жінок такі риси характеру.</w:t>
      </w:r>
    </w:p>
    <w:p w:rsidR="00652989" w:rsidRPr="00652989" w:rsidRDefault="00652989" w:rsidP="00652989">
      <w:pPr>
        <w:autoSpaceDE w:val="0"/>
        <w:autoSpaceDN w:val="0"/>
        <w:adjustRightInd w:val="0"/>
        <w:spacing w:after="0" w:line="240" w:lineRule="auto"/>
        <w:ind w:right="240" w:firstLine="389"/>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Чоловічі риси: активність, добра працездатність, твердість, розсудли</w:t>
      </w:r>
      <w:r w:rsidRPr="00652989">
        <w:rPr>
          <w:rFonts w:ascii="Times New Roman" w:eastAsia="Times New Roman" w:hAnsi="Times New Roman" w:cs="Century Schoolbook"/>
          <w:sz w:val="32"/>
          <w:szCs w:val="32"/>
          <w:lang w:val="uk-UA" w:eastAsia="uk-UA"/>
        </w:rPr>
        <w:softHyphen/>
        <w:t>вість, раціональність, зібраність, здатність вникати в суть справи, влад</w:t>
      </w:r>
      <w:r w:rsidRPr="00652989">
        <w:rPr>
          <w:rFonts w:ascii="Times New Roman" w:eastAsia="Times New Roman" w:hAnsi="Times New Roman" w:cs="Century Schoolbook"/>
          <w:sz w:val="32"/>
          <w:szCs w:val="32"/>
          <w:lang w:val="uk-UA" w:eastAsia="uk-UA"/>
        </w:rPr>
        <w:softHyphen/>
        <w:t>ність, незалежність, рішучість, суворість, агресивність, упертість, одержи</w:t>
      </w:r>
      <w:r w:rsidRPr="00652989">
        <w:rPr>
          <w:rFonts w:ascii="Times New Roman" w:eastAsia="Times New Roman" w:hAnsi="Times New Roman" w:cs="Century Schoolbook"/>
          <w:sz w:val="32"/>
          <w:szCs w:val="32"/>
          <w:lang w:val="uk-UA" w:eastAsia="uk-UA"/>
        </w:rPr>
        <w:softHyphen/>
        <w:t>мість, егоїстичність та ін.</w:t>
      </w:r>
    </w:p>
    <w:p w:rsidR="00652989" w:rsidRPr="00652989" w:rsidRDefault="00652989" w:rsidP="00652989">
      <w:pPr>
        <w:autoSpaceDE w:val="0"/>
        <w:autoSpaceDN w:val="0"/>
        <w:adjustRightInd w:val="0"/>
        <w:spacing w:after="0" w:line="240" w:lineRule="auto"/>
        <w:ind w:right="240" w:firstLine="389"/>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Жіночі риси: ніжність, м'якість, чуттєвість, емоційність, імпульсив</w:t>
      </w:r>
      <w:r w:rsidRPr="00652989">
        <w:rPr>
          <w:rFonts w:ascii="Times New Roman" w:eastAsia="Times New Roman" w:hAnsi="Times New Roman" w:cs="Century Schoolbook"/>
          <w:sz w:val="32"/>
          <w:szCs w:val="32"/>
          <w:lang w:val="uk-UA" w:eastAsia="uk-UA"/>
        </w:rPr>
        <w:softHyphen/>
        <w:t>ність, слабкість, тендітність, покірливість, сором'язливість, кокетування, здатність до самопожертви, невпевненість, пасивність, цікавість, прихиль</w:t>
      </w:r>
      <w:r w:rsidRPr="00652989">
        <w:rPr>
          <w:rFonts w:ascii="Times New Roman" w:eastAsia="Times New Roman" w:hAnsi="Times New Roman" w:cs="Century Schoolbook"/>
          <w:sz w:val="32"/>
          <w:szCs w:val="32"/>
          <w:lang w:val="uk-UA" w:eastAsia="uk-UA"/>
        </w:rPr>
        <w:softHyphen/>
        <w:t>ність до домівки, заздрісність, відповідальність.</w:t>
      </w:r>
    </w:p>
    <w:p w:rsidR="00652989" w:rsidRPr="00652989" w:rsidRDefault="00652989" w:rsidP="00652989">
      <w:pPr>
        <w:autoSpaceDE w:val="0"/>
        <w:autoSpaceDN w:val="0"/>
        <w:adjustRightInd w:val="0"/>
        <w:spacing w:after="0" w:line="240" w:lineRule="auto"/>
        <w:ind w:right="240" w:firstLine="39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Результати вивчення преморбідних рис особистості у 600 людей (300 подружніх пар) із сексуальною дисгармонією показали, що остання найчас</w:t>
      </w:r>
      <w:r w:rsidRPr="00652989">
        <w:rPr>
          <w:rFonts w:ascii="Times New Roman" w:eastAsia="Times New Roman" w:hAnsi="Times New Roman" w:cs="Century Schoolbook"/>
          <w:sz w:val="32"/>
          <w:szCs w:val="32"/>
          <w:lang w:val="uk-UA" w:eastAsia="uk-UA"/>
        </w:rPr>
        <w:softHyphen/>
        <w:t>тіше виникала в осіб з тривожно-помисловими (приблизно у 38 % чоловіків і 37 % жінок) та афективними (у 38 % чоловіків і 45 % жінок) рисами ха</w:t>
      </w:r>
      <w:r w:rsidRPr="00652989">
        <w:rPr>
          <w:rFonts w:ascii="Times New Roman" w:eastAsia="Times New Roman" w:hAnsi="Times New Roman" w:cs="Century Schoolbook"/>
          <w:sz w:val="32"/>
          <w:szCs w:val="32"/>
          <w:lang w:val="uk-UA" w:eastAsia="uk-UA"/>
        </w:rPr>
        <w:softHyphen/>
        <w:t>рактеру. При цьому у них переважала паторефлекторна форма сексуальних розладів. Сексуально-поведінкова дезадаптація таконституціонально-ге</w:t>
      </w:r>
      <w:r w:rsidRPr="00652989">
        <w:rPr>
          <w:rFonts w:ascii="Times New Roman" w:eastAsia="Times New Roman" w:hAnsi="Times New Roman" w:cs="Century Schoolbook"/>
          <w:sz w:val="32"/>
          <w:szCs w:val="32"/>
          <w:lang w:val="uk-UA" w:eastAsia="uk-UA"/>
        </w:rPr>
        <w:softHyphen/>
        <w:t>нетична форма розладу потенції і фригідності, а також ретардаційна форма фригідності відзначалися в осіб з інфантильними рисами характеру (відпо</w:t>
      </w:r>
      <w:r w:rsidRPr="00652989">
        <w:rPr>
          <w:rFonts w:ascii="Times New Roman" w:eastAsia="Times New Roman" w:hAnsi="Times New Roman" w:cs="Century Schoolbook"/>
          <w:sz w:val="32"/>
          <w:szCs w:val="32"/>
          <w:lang w:val="uk-UA" w:eastAsia="uk-UA"/>
        </w:rPr>
        <w:softHyphen/>
        <w:t>відно у 7 % чоловіків і 8 % жінок).</w:t>
      </w:r>
    </w:p>
    <w:p w:rsidR="00652989" w:rsidRPr="00652989" w:rsidRDefault="00652989" w:rsidP="00652989">
      <w:pPr>
        <w:autoSpaceDE w:val="0"/>
        <w:autoSpaceDN w:val="0"/>
        <w:adjustRightInd w:val="0"/>
        <w:spacing w:after="0" w:line="240" w:lineRule="auto"/>
        <w:ind w:right="240" w:firstLine="39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Зазначені відмінності особистості сприяли розвиткові іпохондричної фіксації, песимістичній оцінці свого стану, виникненню боязкості, замкну</w:t>
      </w:r>
      <w:r w:rsidRPr="00652989">
        <w:rPr>
          <w:rFonts w:ascii="Times New Roman" w:eastAsia="Times New Roman" w:hAnsi="Times New Roman" w:cs="Century Schoolbook"/>
          <w:sz w:val="32"/>
          <w:szCs w:val="32"/>
          <w:lang w:val="uk-UA" w:eastAsia="uk-UA"/>
        </w:rPr>
        <w:softHyphen/>
        <w:t>тості, схильності до хворобливого самоаналізу, переконаності у своїй сексу</w:t>
      </w:r>
      <w:r w:rsidRPr="00652989">
        <w:rPr>
          <w:rFonts w:ascii="Times New Roman" w:eastAsia="Times New Roman" w:hAnsi="Times New Roman" w:cs="Century Schoolbook"/>
          <w:sz w:val="32"/>
          <w:szCs w:val="32"/>
          <w:lang w:val="uk-UA" w:eastAsia="uk-UA"/>
        </w:rPr>
        <w:softHyphen/>
        <w:t>альній неповноцінності і в результаті призводили до порушення сексуаль</w:t>
      </w:r>
      <w:r w:rsidRPr="00652989">
        <w:rPr>
          <w:rFonts w:ascii="Times New Roman" w:eastAsia="Times New Roman" w:hAnsi="Times New Roman" w:cs="Century Schoolbook"/>
          <w:sz w:val="32"/>
          <w:szCs w:val="32"/>
          <w:lang w:val="uk-UA" w:eastAsia="uk-UA"/>
        </w:rPr>
        <w:softHyphen/>
        <w:t xml:space="preserve">ного здоров'я. Невелика частина обстежених (близько 4 </w:t>
      </w:r>
      <w:r w:rsidRPr="00652989">
        <w:rPr>
          <w:rFonts w:ascii="Times New Roman" w:eastAsia="Times New Roman" w:hAnsi="Times New Roman" w:cs="Century Schoolbook"/>
          <w:spacing w:val="30"/>
          <w:sz w:val="32"/>
          <w:szCs w:val="32"/>
          <w:lang w:val="uk-UA" w:eastAsia="uk-UA"/>
        </w:rPr>
        <w:t>%)</w:t>
      </w:r>
      <w:r w:rsidRPr="00652989">
        <w:rPr>
          <w:rFonts w:ascii="Times New Roman" w:eastAsia="Times New Roman" w:hAnsi="Times New Roman" w:cs="Century Schoolbook"/>
          <w:sz w:val="32"/>
          <w:szCs w:val="32"/>
          <w:lang w:val="uk-UA" w:eastAsia="uk-UA"/>
        </w:rPr>
        <w:t xml:space="preserve"> не реагували на свою статеву неспроможність і зверталися до лікаря лише за наполяганням другого з подружжя.</w:t>
      </w:r>
    </w:p>
    <w:p w:rsidR="00652989" w:rsidRPr="00652989" w:rsidRDefault="00652989" w:rsidP="00652989">
      <w:pPr>
        <w:autoSpaceDE w:val="0"/>
        <w:autoSpaceDN w:val="0"/>
        <w:adjustRightInd w:val="0"/>
        <w:spacing w:after="0" w:line="240" w:lineRule="auto"/>
        <w:ind w:right="240" w:firstLine="398"/>
        <w:jc w:val="both"/>
        <w:rPr>
          <w:rFonts w:ascii="Verdana" w:eastAsia="Times New Roman" w:hAnsi="Verdana" w:cs="Times New Roman"/>
          <w:sz w:val="24"/>
          <w:szCs w:val="24"/>
          <w:lang w:val="uk-UA" w:eastAsia="ru-RU"/>
        </w:rPr>
      </w:pPr>
      <w:r w:rsidRPr="00652989">
        <w:rPr>
          <w:rFonts w:ascii="Times New Roman" w:eastAsia="Times New Roman" w:hAnsi="Times New Roman" w:cs="Century Schoolbook"/>
          <w:sz w:val="32"/>
          <w:szCs w:val="32"/>
          <w:lang w:val="uk-UA" w:eastAsia="uk-UA"/>
        </w:rPr>
        <w:t>Г. С. Васильченко, Ю. А. Решетняк (1985) наводять такі цифрові спів</w:t>
      </w:r>
      <w:r w:rsidRPr="00652989">
        <w:rPr>
          <w:rFonts w:ascii="Times New Roman" w:eastAsia="Times New Roman" w:hAnsi="Times New Roman" w:cs="Century Schoolbook"/>
          <w:sz w:val="32"/>
          <w:szCs w:val="32"/>
          <w:lang w:val="uk-UA" w:eastAsia="uk-UA"/>
        </w:rPr>
        <w:softHyphen/>
        <w:t xml:space="preserve">відношення основних темпераментів серед здорових людей (обстежували 150 чоловіків і 150 жінок): серед чоловіків сангвініків — </w:t>
      </w:r>
      <w:r w:rsidRPr="00652989">
        <w:rPr>
          <w:rFonts w:ascii="Times New Roman" w:eastAsia="Times New Roman" w:hAnsi="Times New Roman" w:cs="Century Schoolbook"/>
          <w:spacing w:val="30"/>
          <w:sz w:val="32"/>
          <w:szCs w:val="32"/>
          <w:lang w:val="uk-UA" w:eastAsia="uk-UA"/>
        </w:rPr>
        <w:t>11,5%,</w:t>
      </w:r>
      <w:r w:rsidRPr="00652989">
        <w:rPr>
          <w:rFonts w:ascii="Times New Roman" w:eastAsia="Times New Roman" w:hAnsi="Times New Roman" w:cs="Century Schoolbook"/>
          <w:sz w:val="32"/>
          <w:szCs w:val="32"/>
          <w:lang w:val="uk-UA" w:eastAsia="uk-UA"/>
        </w:rPr>
        <w:t xml:space="preserve"> флегмати</w:t>
      </w:r>
      <w:r w:rsidRPr="00652989">
        <w:rPr>
          <w:rFonts w:ascii="Times New Roman" w:eastAsia="Times New Roman" w:hAnsi="Times New Roman" w:cs="Century Schoolbook"/>
          <w:sz w:val="32"/>
          <w:szCs w:val="32"/>
          <w:lang w:val="uk-UA" w:eastAsia="uk-UA"/>
        </w:rPr>
        <w:softHyphen/>
        <w:t xml:space="preserve">ків — 22,5, холериків — 29,5, меланхоліків — </w:t>
      </w:r>
      <w:r w:rsidRPr="00652989">
        <w:rPr>
          <w:rFonts w:ascii="Times New Roman" w:eastAsia="Times New Roman" w:hAnsi="Times New Roman" w:cs="Century Schoolbook"/>
          <w:sz w:val="32"/>
          <w:szCs w:val="32"/>
          <w:lang w:val="uk-UA" w:eastAsia="uk-UA"/>
        </w:rPr>
        <w:lastRenderedPageBreak/>
        <w:t>36,5; серед жінок сангвіні</w:t>
      </w:r>
      <w:r w:rsidRPr="00652989">
        <w:rPr>
          <w:rFonts w:ascii="Times New Roman" w:eastAsia="Times New Roman" w:hAnsi="Times New Roman" w:cs="Century Schoolbook"/>
          <w:sz w:val="32"/>
          <w:szCs w:val="32"/>
          <w:lang w:val="uk-UA" w:eastAsia="uk-UA"/>
        </w:rPr>
        <w:softHyphen/>
        <w:t>ків — 12,5 % , флегматиків — 19,5, холериків — 24,5, меланхоліків — 43,5. Проведене аналогічне обстеження 300 подружніх пар із сексуальною дис</w:t>
      </w:r>
      <w:r w:rsidRPr="00652989">
        <w:rPr>
          <w:rFonts w:ascii="Times New Roman" w:eastAsia="Times New Roman" w:hAnsi="Times New Roman" w:cs="Century Schoolbook"/>
          <w:sz w:val="32"/>
          <w:szCs w:val="32"/>
          <w:lang w:val="uk-UA" w:eastAsia="uk-UA"/>
        </w:rPr>
        <w:softHyphen/>
        <w:t xml:space="preserve">гармонією показало інше співвідношення — серед них було набагато менше сангвініків та флегматиків і більше холериків та меланхоліків. Чоловіків-сангвініків було 5,3 </w:t>
      </w:r>
      <w:r w:rsidRPr="00652989">
        <w:rPr>
          <w:rFonts w:ascii="Times New Roman" w:eastAsia="Times New Roman" w:hAnsi="Times New Roman" w:cs="Century Schoolbook"/>
          <w:spacing w:val="30"/>
          <w:sz w:val="32"/>
          <w:szCs w:val="32"/>
          <w:lang w:val="uk-UA" w:eastAsia="uk-UA"/>
        </w:rPr>
        <w:t>%,</w:t>
      </w:r>
      <w:r w:rsidRPr="00652989">
        <w:rPr>
          <w:rFonts w:ascii="Times New Roman" w:eastAsia="Times New Roman" w:hAnsi="Times New Roman" w:cs="Century Schoolbook"/>
          <w:sz w:val="32"/>
          <w:szCs w:val="32"/>
          <w:lang w:val="uk-UA" w:eastAsia="uk-UA"/>
        </w:rPr>
        <w:t xml:space="preserve"> флегматиків — 8,8 </w:t>
      </w:r>
      <w:r w:rsidRPr="00652989">
        <w:rPr>
          <w:rFonts w:ascii="Times New Roman" w:eastAsia="Times New Roman" w:hAnsi="Times New Roman" w:cs="Century Schoolbook"/>
          <w:spacing w:val="30"/>
          <w:sz w:val="32"/>
          <w:szCs w:val="32"/>
          <w:lang w:val="uk-UA" w:eastAsia="uk-UA"/>
        </w:rPr>
        <w:t>%,</w:t>
      </w:r>
      <w:r w:rsidRPr="00652989">
        <w:rPr>
          <w:rFonts w:ascii="Times New Roman" w:eastAsia="Times New Roman" w:hAnsi="Times New Roman" w:cs="Century Schoolbook"/>
          <w:sz w:val="32"/>
          <w:szCs w:val="32"/>
          <w:lang w:val="uk-UA" w:eastAsia="uk-UA"/>
        </w:rPr>
        <w:t xml:space="preserve"> холериків — 32,2, меланхо</w:t>
      </w:r>
      <w:r w:rsidRPr="00652989">
        <w:rPr>
          <w:rFonts w:ascii="Times New Roman" w:eastAsia="Times New Roman" w:hAnsi="Times New Roman" w:cs="Century Schoolbook"/>
          <w:sz w:val="32"/>
          <w:szCs w:val="32"/>
          <w:lang w:val="uk-UA" w:eastAsia="uk-UA"/>
        </w:rPr>
        <w:softHyphen/>
        <w:t xml:space="preserve">ліків — 53,7; жінок-сангвініків було 7,5 </w:t>
      </w:r>
      <w:r w:rsidRPr="00652989">
        <w:rPr>
          <w:rFonts w:ascii="Times New Roman" w:eastAsia="Times New Roman" w:hAnsi="Times New Roman" w:cs="Century Schoolbook"/>
          <w:spacing w:val="30"/>
          <w:sz w:val="32"/>
          <w:szCs w:val="32"/>
          <w:lang w:val="uk-UA" w:eastAsia="uk-UA"/>
        </w:rPr>
        <w:t>%,</w:t>
      </w:r>
      <w:r w:rsidRPr="00652989">
        <w:rPr>
          <w:rFonts w:ascii="Times New Roman" w:eastAsia="Times New Roman" w:hAnsi="Times New Roman" w:cs="Century Schoolbook"/>
          <w:sz w:val="32"/>
          <w:szCs w:val="32"/>
          <w:lang w:val="uk-UA" w:eastAsia="uk-UA"/>
        </w:rPr>
        <w:t xml:space="preserve"> флегматиків — 15,4 </w:t>
      </w:r>
      <w:r w:rsidRPr="00652989">
        <w:rPr>
          <w:rFonts w:ascii="Times New Roman" w:eastAsia="Times New Roman" w:hAnsi="Times New Roman" w:cs="Century Schoolbook"/>
          <w:spacing w:val="30"/>
          <w:sz w:val="32"/>
          <w:szCs w:val="32"/>
          <w:lang w:val="uk-UA" w:eastAsia="uk-UA"/>
        </w:rPr>
        <w:t>%,</w:t>
      </w:r>
      <w:r w:rsidRPr="00652989">
        <w:rPr>
          <w:rFonts w:ascii="Times New Roman" w:eastAsia="Times New Roman" w:hAnsi="Times New Roman" w:cs="Century Schoolbook"/>
          <w:sz w:val="32"/>
          <w:szCs w:val="32"/>
          <w:lang w:val="uk-UA" w:eastAsia="uk-UA"/>
        </w:rPr>
        <w:t xml:space="preserve"> холе</w:t>
      </w:r>
      <w:r w:rsidRPr="00652989">
        <w:rPr>
          <w:rFonts w:ascii="Times New Roman" w:eastAsia="Times New Roman" w:hAnsi="Times New Roman" w:cs="Century Schoolbook"/>
          <w:sz w:val="32"/>
          <w:szCs w:val="32"/>
          <w:lang w:val="uk-UA" w:eastAsia="uk-UA"/>
        </w:rPr>
        <w:softHyphen/>
        <w:t xml:space="preserve">риків — 29,4 % , меланхоліків — 47,7 </w:t>
      </w:r>
      <w:r w:rsidRPr="00652989">
        <w:rPr>
          <w:rFonts w:ascii="Times New Roman" w:eastAsia="Times New Roman" w:hAnsi="Times New Roman" w:cs="Century Schoolbook"/>
          <w:spacing w:val="30"/>
          <w:sz w:val="32"/>
          <w:szCs w:val="32"/>
          <w:lang w:val="uk-UA" w:eastAsia="uk-UA"/>
        </w:rPr>
        <w:t>%.</w:t>
      </w:r>
      <w:r w:rsidRPr="00652989">
        <w:rPr>
          <w:rFonts w:ascii="Times New Roman" w:eastAsia="Times New Roman" w:hAnsi="Times New Roman" w:cs="Century Schoolbook"/>
          <w:sz w:val="32"/>
          <w:szCs w:val="32"/>
          <w:lang w:val="uk-UA" w:eastAsia="uk-UA"/>
        </w:rPr>
        <w:t xml:space="preserve"> При цьому більш низький рівень</w:t>
      </w:r>
    </w:p>
    <w:p w:rsidR="00652989" w:rsidRPr="008F0659" w:rsidRDefault="00652989" w:rsidP="00652989">
      <w:pPr>
        <w:autoSpaceDE w:val="0"/>
        <w:autoSpaceDN w:val="0"/>
        <w:adjustRightInd w:val="0"/>
        <w:spacing w:after="0" w:line="240" w:lineRule="auto"/>
        <w:ind w:right="240" w:firstLine="389"/>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психологічної адаптації відзначався при поєднанні у подружжя таких тем</w:t>
      </w:r>
      <w:r w:rsidRPr="00652989">
        <w:rPr>
          <w:rFonts w:ascii="Times New Roman" w:eastAsia="Times New Roman" w:hAnsi="Times New Roman" w:cs="Century Schoolbook"/>
          <w:sz w:val="32"/>
          <w:szCs w:val="32"/>
          <w:lang w:val="uk-UA" w:eastAsia="uk-UA"/>
        </w:rPr>
        <w:softHyphen/>
        <w:t>пераментів: сангвінік-сангвінік, холерик-холерик, флегматик-сангвінік.</w:t>
      </w:r>
    </w:p>
    <w:p w:rsidR="00652989" w:rsidRPr="00652989" w:rsidRDefault="00652989" w:rsidP="00652989">
      <w:pPr>
        <w:autoSpaceDE w:val="0"/>
        <w:autoSpaceDN w:val="0"/>
        <w:adjustRightInd w:val="0"/>
        <w:spacing w:after="0" w:line="240" w:lineRule="auto"/>
        <w:ind w:right="240" w:firstLine="39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Вивчення екстраверсії та інтраверсії показало, що порушення сексу</w:t>
      </w:r>
      <w:r w:rsidRPr="00652989">
        <w:rPr>
          <w:rFonts w:ascii="Times New Roman" w:eastAsia="Times New Roman" w:hAnsi="Times New Roman" w:cs="Century Schoolbook"/>
          <w:sz w:val="32"/>
          <w:szCs w:val="32"/>
          <w:lang w:val="uk-UA" w:eastAsia="uk-UA"/>
        </w:rPr>
        <w:softHyphen/>
        <w:t xml:space="preserve">ального здоров'я частіше (в 69,5 </w:t>
      </w:r>
      <w:r w:rsidRPr="00652989">
        <w:rPr>
          <w:rFonts w:ascii="Times New Roman" w:eastAsia="Times New Roman" w:hAnsi="Times New Roman" w:cs="Century Schoolbook"/>
          <w:spacing w:val="30"/>
          <w:sz w:val="32"/>
          <w:szCs w:val="32"/>
          <w:lang w:val="uk-UA" w:eastAsia="uk-UA"/>
        </w:rPr>
        <w:t>%)</w:t>
      </w:r>
      <w:r w:rsidRPr="00652989">
        <w:rPr>
          <w:rFonts w:ascii="Times New Roman" w:eastAsia="Times New Roman" w:hAnsi="Times New Roman" w:cs="Century Schoolbook"/>
          <w:sz w:val="32"/>
          <w:szCs w:val="32"/>
          <w:lang w:val="uk-UA" w:eastAsia="uk-UA"/>
        </w:rPr>
        <w:t xml:space="preserve"> виникає в осіб з інтравертованим скла</w:t>
      </w:r>
      <w:r w:rsidRPr="00652989">
        <w:rPr>
          <w:rFonts w:ascii="Times New Roman" w:eastAsia="Times New Roman" w:hAnsi="Times New Roman" w:cs="Century Schoolbook"/>
          <w:sz w:val="32"/>
          <w:szCs w:val="32"/>
          <w:lang w:val="uk-UA" w:eastAsia="uk-UA"/>
        </w:rPr>
        <w:softHyphen/>
        <w:t>дом особистості.</w:t>
      </w:r>
    </w:p>
    <w:p w:rsidR="00652989" w:rsidRPr="00652989" w:rsidRDefault="00652989" w:rsidP="00652989">
      <w:pPr>
        <w:autoSpaceDE w:val="0"/>
        <w:autoSpaceDN w:val="0"/>
        <w:adjustRightInd w:val="0"/>
        <w:spacing w:after="0" w:line="240" w:lineRule="auto"/>
        <w:ind w:right="240" w:firstLine="365"/>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3. Шнабль (1982) виділяє такі відмінності особистості хворих із розла</w:t>
      </w:r>
      <w:r w:rsidRPr="00652989">
        <w:rPr>
          <w:rFonts w:ascii="Times New Roman" w:eastAsia="Times New Roman" w:hAnsi="Times New Roman" w:cs="Century Schoolbook"/>
          <w:sz w:val="32"/>
          <w:szCs w:val="32"/>
          <w:lang w:val="uk-UA" w:eastAsia="uk-UA"/>
        </w:rPr>
        <w:softHyphen/>
        <w:t>дом потенції:</w:t>
      </w:r>
    </w:p>
    <w:p w:rsidR="00652989" w:rsidRPr="00652989" w:rsidRDefault="00652989" w:rsidP="00652989">
      <w:pPr>
        <w:autoSpaceDE w:val="0"/>
        <w:autoSpaceDN w:val="0"/>
        <w:adjustRightInd w:val="0"/>
        <w:spacing w:after="0" w:line="240" w:lineRule="auto"/>
        <w:ind w:left="360" w:right="24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1) прагнення не відрізнятися в своїй поведінці від інших чоловіків;</w:t>
      </w:r>
    </w:p>
    <w:p w:rsidR="00652989" w:rsidRPr="00652989" w:rsidRDefault="00652989" w:rsidP="00CC2909">
      <w:pPr>
        <w:widowControl w:val="0"/>
        <w:numPr>
          <w:ilvl w:val="0"/>
          <w:numId w:val="15"/>
        </w:numPr>
        <w:tabs>
          <w:tab w:val="left" w:pos="624"/>
        </w:tabs>
        <w:autoSpaceDE w:val="0"/>
        <w:autoSpaceDN w:val="0"/>
        <w:adjustRightInd w:val="0"/>
        <w:spacing w:after="0" w:line="240" w:lineRule="auto"/>
        <w:ind w:right="240" w:firstLine="403"/>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демонстрування відсутності емоцій, чуйності, холодність у відноси</w:t>
      </w:r>
      <w:r w:rsidRPr="00652989">
        <w:rPr>
          <w:rFonts w:ascii="Times New Roman" w:eastAsia="Times New Roman" w:hAnsi="Times New Roman" w:cs="Times New Roman"/>
          <w:sz w:val="32"/>
          <w:szCs w:val="32"/>
          <w:lang w:val="uk-UA" w:eastAsia="uk-UA"/>
        </w:rPr>
        <w:softHyphen/>
        <w:t>нах з людьми;</w:t>
      </w:r>
    </w:p>
    <w:p w:rsidR="00652989" w:rsidRPr="00652989" w:rsidRDefault="00652989" w:rsidP="00CC2909">
      <w:pPr>
        <w:widowControl w:val="0"/>
        <w:numPr>
          <w:ilvl w:val="0"/>
          <w:numId w:val="15"/>
        </w:numPr>
        <w:tabs>
          <w:tab w:val="left" w:pos="624"/>
        </w:tabs>
        <w:autoSpaceDE w:val="0"/>
        <w:autoSpaceDN w:val="0"/>
        <w:adjustRightInd w:val="0"/>
        <w:spacing w:after="0" w:line="240" w:lineRule="auto"/>
        <w:ind w:right="240" w:firstLine="403"/>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прагнення до перебільшення, пихатості, егоцентризм, переконаність у своїй перевазі, нездатність до емоціоспівпереживання, ігнорування по</w:t>
      </w:r>
      <w:r w:rsidRPr="00652989">
        <w:rPr>
          <w:rFonts w:ascii="Times New Roman" w:eastAsia="Times New Roman" w:hAnsi="Times New Roman" w:cs="Times New Roman"/>
          <w:sz w:val="32"/>
          <w:szCs w:val="32"/>
          <w:lang w:val="uk-UA" w:eastAsia="uk-UA"/>
        </w:rPr>
        <w:softHyphen/>
        <w:t>треб іншої людини;</w:t>
      </w:r>
    </w:p>
    <w:p w:rsidR="00652989" w:rsidRPr="00652989" w:rsidRDefault="00652989" w:rsidP="00CC2909">
      <w:pPr>
        <w:widowControl w:val="0"/>
        <w:numPr>
          <w:ilvl w:val="0"/>
          <w:numId w:val="15"/>
        </w:numPr>
        <w:tabs>
          <w:tab w:val="left" w:pos="624"/>
        </w:tabs>
        <w:autoSpaceDE w:val="0"/>
        <w:autoSpaceDN w:val="0"/>
        <w:adjustRightInd w:val="0"/>
        <w:spacing w:after="0" w:line="240" w:lineRule="auto"/>
        <w:ind w:right="240" w:firstLine="403"/>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схильність до фобій, невпевненість в собі; відмова від спроб подолати будь-які труднощі, неможливість швидко відновити рівновагу після невдачі;</w:t>
      </w:r>
    </w:p>
    <w:p w:rsidR="00652989" w:rsidRPr="00652989" w:rsidRDefault="00652989" w:rsidP="00CC2909">
      <w:pPr>
        <w:widowControl w:val="0"/>
        <w:numPr>
          <w:ilvl w:val="0"/>
          <w:numId w:val="15"/>
        </w:numPr>
        <w:tabs>
          <w:tab w:val="left" w:pos="624"/>
        </w:tabs>
        <w:autoSpaceDE w:val="0"/>
        <w:autoSpaceDN w:val="0"/>
        <w:adjustRightInd w:val="0"/>
        <w:spacing w:after="0" w:line="240" w:lineRule="auto"/>
        <w:ind w:right="240" w:firstLine="403"/>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ананкастні риси, часто в поєднанні з підвищеною вразливістю; у та</w:t>
      </w:r>
      <w:r w:rsidRPr="00652989">
        <w:rPr>
          <w:rFonts w:ascii="Times New Roman" w:eastAsia="Times New Roman" w:hAnsi="Times New Roman" w:cs="Times New Roman"/>
          <w:sz w:val="32"/>
          <w:szCs w:val="32"/>
          <w:lang w:val="uk-UA" w:eastAsia="uk-UA"/>
        </w:rPr>
        <w:softHyphen/>
        <w:t>ких чоловіків через їх скрупульозність, схильність до перебільшення, по</w:t>
      </w:r>
      <w:r w:rsidRPr="00652989">
        <w:rPr>
          <w:rFonts w:ascii="Times New Roman" w:eastAsia="Times New Roman" w:hAnsi="Times New Roman" w:cs="Times New Roman"/>
          <w:sz w:val="32"/>
          <w:szCs w:val="32"/>
          <w:lang w:val="uk-UA" w:eastAsia="uk-UA"/>
        </w:rPr>
        <w:softHyphen/>
        <w:t xml:space="preserve">стійний самоаналіз і прагнення переконатися в правильності своїх вчинків особливо часті розлади ерекції; 6 </w:t>
      </w:r>
    </w:p>
    <w:p w:rsidR="00652989" w:rsidRPr="00652989" w:rsidRDefault="00652989" w:rsidP="00652989">
      <w:pPr>
        <w:tabs>
          <w:tab w:val="left" w:pos="624"/>
        </w:tabs>
        <w:autoSpaceDE w:val="0"/>
        <w:autoSpaceDN w:val="0"/>
        <w:adjustRightInd w:val="0"/>
        <w:spacing w:after="0" w:line="240" w:lineRule="auto"/>
        <w:ind w:right="24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ab/>
        <w:t>6)девіантні риси у чоловіків, які можуть досягти нормальної ерекції лише за умови виконання девіантних сексуальних дій або в результаті сек</w:t>
      </w:r>
      <w:r w:rsidRPr="00652989">
        <w:rPr>
          <w:rFonts w:ascii="Times New Roman" w:eastAsia="Times New Roman" w:hAnsi="Times New Roman" w:cs="Times New Roman"/>
          <w:sz w:val="32"/>
          <w:szCs w:val="32"/>
          <w:lang w:val="uk-UA" w:eastAsia="uk-UA"/>
        </w:rPr>
        <w:softHyphen/>
        <w:t>суальних фантазій.</w:t>
      </w:r>
    </w:p>
    <w:p w:rsidR="00652989" w:rsidRPr="00652989" w:rsidRDefault="00652989" w:rsidP="00652989">
      <w:pPr>
        <w:autoSpaceDE w:val="0"/>
        <w:autoSpaceDN w:val="0"/>
        <w:adjustRightInd w:val="0"/>
        <w:spacing w:after="0" w:line="240" w:lineRule="auto"/>
        <w:ind w:right="240" w:firstLine="39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Нерідко розлади потенції пов'язані з такими рисами особистості, як боязкість і відсутність заповзятливості в соціальних контактах. У зрілої особистості, що вміє правильно розв'язувати конфліктні ситуації, контролюва</w:t>
      </w:r>
      <w:r w:rsidRPr="00652989">
        <w:rPr>
          <w:rFonts w:ascii="Times New Roman" w:eastAsia="Times New Roman" w:hAnsi="Times New Roman" w:cs="Century Schoolbook"/>
          <w:sz w:val="32"/>
          <w:szCs w:val="32"/>
          <w:lang w:val="uk-UA" w:eastAsia="uk-UA"/>
        </w:rPr>
        <w:softHyphen/>
        <w:t>ти свої негативні емоції і вчиняти відповідно до норм суспільної та особистої моралі, порушення сексуального здоров'я трапляються набагато рідше.</w:t>
      </w:r>
    </w:p>
    <w:p w:rsidR="00652989" w:rsidRPr="00652989" w:rsidRDefault="00652989" w:rsidP="00652989">
      <w:pPr>
        <w:autoSpaceDE w:val="0"/>
        <w:autoSpaceDN w:val="0"/>
        <w:adjustRightInd w:val="0"/>
        <w:spacing w:after="0" w:line="240" w:lineRule="auto"/>
        <w:ind w:right="240" w:firstLine="389"/>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lastRenderedPageBreak/>
        <w:t>Аналіз стану метаіндивідної підсистеми особистості при порушеннях сексуального здоров'я дає змогу дійти висновку, що до зниження рівня соціально-психологічної адаптації призводить поведінка одного з подружжя, яка не сприяє максимальній персоналізації другого. Це одна з важливих причин сексуальної дисгармонії, яка нерідко розвивається за неусвідомлюваними механізмами психічної діяльності.</w:t>
      </w:r>
    </w:p>
    <w:p w:rsidR="00652989" w:rsidRPr="00652989" w:rsidRDefault="00652989" w:rsidP="00652989">
      <w:pPr>
        <w:autoSpaceDE w:val="0"/>
        <w:autoSpaceDN w:val="0"/>
        <w:adjustRightInd w:val="0"/>
        <w:spacing w:after="0" w:line="240" w:lineRule="auto"/>
        <w:ind w:right="240" w:firstLine="39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Особистісні реакції, що виникають під впливом сексуальних розладів, включають дію механізмів психологічного захисту.</w:t>
      </w:r>
    </w:p>
    <w:p w:rsidR="00652989" w:rsidRPr="00652989" w:rsidRDefault="00652989" w:rsidP="00652989">
      <w:pPr>
        <w:autoSpaceDE w:val="0"/>
        <w:autoSpaceDN w:val="0"/>
        <w:adjustRightInd w:val="0"/>
        <w:spacing w:after="0" w:line="240" w:lineRule="auto"/>
        <w:ind w:right="240" w:firstLine="365"/>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За сучасним визначенням, психологічний захист — це спеціальна регулятивна система стабілізації особистості, спрямована на усунення або зведення до мінімуму відчуття тривоги, пов'язаного з усвідомленням конфлік</w:t>
      </w:r>
      <w:r w:rsidRPr="00652989">
        <w:rPr>
          <w:rFonts w:ascii="Times New Roman" w:eastAsia="Times New Roman" w:hAnsi="Times New Roman" w:cs="Century Schoolbook"/>
          <w:sz w:val="32"/>
          <w:szCs w:val="32"/>
          <w:lang w:val="uk-UA" w:eastAsia="uk-UA"/>
        </w:rPr>
        <w:softHyphen/>
        <w:t>ту (Краткий психол. словарь. — М., 1985. С. 101). Психологічний захист має суперечливі характеристики: адаптація — дезадаптація, збереження здоров'я — утримання хвороби, прогрес — регрес.</w:t>
      </w:r>
    </w:p>
    <w:p w:rsidR="00652989" w:rsidRPr="00652989" w:rsidRDefault="00652989" w:rsidP="00652989">
      <w:pPr>
        <w:autoSpaceDE w:val="0"/>
        <w:autoSpaceDN w:val="0"/>
        <w:adjustRightInd w:val="0"/>
        <w:spacing w:after="0" w:line="240" w:lineRule="auto"/>
        <w:ind w:right="240" w:firstLine="389"/>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Відомо, що якщо людина через які-небудь моральні перешкоди або ситуації не може реалізувати свої сексуальні потреби і вимушена діяти всупереч власним настановам, у неї виникають відчуття напруження, не</w:t>
      </w:r>
      <w:r w:rsidRPr="00652989">
        <w:rPr>
          <w:rFonts w:ascii="Times New Roman" w:eastAsia="Times New Roman" w:hAnsi="Times New Roman" w:cs="Century Schoolbook"/>
          <w:sz w:val="32"/>
          <w:szCs w:val="32"/>
          <w:lang w:val="uk-UA" w:eastAsia="uk-UA"/>
        </w:rPr>
        <w:softHyphen/>
        <w:t>спокою, які пускають в хід психологічні механізми захисту. Проблему пси</w:t>
      </w:r>
      <w:r w:rsidRPr="00652989">
        <w:rPr>
          <w:rFonts w:ascii="Times New Roman" w:eastAsia="Times New Roman" w:hAnsi="Times New Roman" w:cs="Century Schoolbook"/>
          <w:sz w:val="32"/>
          <w:szCs w:val="32"/>
          <w:lang w:val="uk-UA" w:eastAsia="uk-UA"/>
        </w:rPr>
        <w:softHyphen/>
        <w:t>хологічного захисту розробляли О. С. Кочарян (1985), Ю. В. Чайка (1989), С. Р.Григорян(1997)та ін.</w:t>
      </w:r>
    </w:p>
    <w:p w:rsidR="00652989" w:rsidRPr="00652989" w:rsidRDefault="00652989" w:rsidP="00652989">
      <w:pPr>
        <w:autoSpaceDE w:val="0"/>
        <w:autoSpaceDN w:val="0"/>
        <w:adjustRightInd w:val="0"/>
        <w:spacing w:after="0" w:line="240" w:lineRule="auto"/>
        <w:ind w:right="240" w:firstLine="39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У ґенезі сексуальної дисгармонії часто відіграють роль неусвідомлювані мотиви та інтрапсихічна адаптація подружжя. Характер психологічного захисту зумовлений взаємодією неусвідомлюваних психологічних наста</w:t>
      </w:r>
      <w:r w:rsidRPr="00652989">
        <w:rPr>
          <w:rFonts w:ascii="Times New Roman" w:eastAsia="Times New Roman" w:hAnsi="Times New Roman" w:cs="Century Schoolbook"/>
          <w:sz w:val="32"/>
          <w:szCs w:val="32"/>
          <w:lang w:val="uk-UA" w:eastAsia="uk-UA"/>
        </w:rPr>
        <w:softHyphen/>
        <w:t>нов і відмінностями особистості подружжя.</w:t>
      </w:r>
    </w:p>
    <w:p w:rsidR="00652989" w:rsidRPr="00652989" w:rsidRDefault="00652989" w:rsidP="00652989">
      <w:pPr>
        <w:autoSpaceDE w:val="0"/>
        <w:autoSpaceDN w:val="0"/>
        <w:adjustRightInd w:val="0"/>
        <w:spacing w:after="0" w:line="240" w:lineRule="auto"/>
        <w:ind w:right="240" w:firstLine="365"/>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Заслуговує на увагу точка зору, відповідно до якої механізми захисту розглядаються у вигляді інтегративної системи, що у свою чергу складаєть</w:t>
      </w:r>
      <w:r w:rsidRPr="00652989">
        <w:rPr>
          <w:rFonts w:ascii="Times New Roman" w:eastAsia="Times New Roman" w:hAnsi="Times New Roman" w:cs="Century Schoolbook"/>
          <w:sz w:val="32"/>
          <w:szCs w:val="32"/>
          <w:lang w:val="uk-UA" w:eastAsia="uk-UA"/>
        </w:rPr>
        <w:softHyphen/>
        <w:t>ся з низки таких систем: інтелектуальної переробки, сублімації, системи витіснення, системи біологічного реагування.</w:t>
      </w:r>
    </w:p>
    <w:p w:rsidR="00652989" w:rsidRPr="00652989" w:rsidRDefault="00652989" w:rsidP="00652989">
      <w:pPr>
        <w:autoSpaceDE w:val="0"/>
        <w:autoSpaceDN w:val="0"/>
        <w:adjustRightInd w:val="0"/>
        <w:spacing w:after="0" w:line="240" w:lineRule="auto"/>
        <w:ind w:right="240" w:firstLine="39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Система інтелектуальної переробки полягає у свідомому осмисленні індивідом загрозливої патогенної ситуації та її свідомому аналізі, який має змінити ситуацію або ставлення до неї. Система замісної ді</w:t>
      </w:r>
      <w:r w:rsidRPr="00652989">
        <w:rPr>
          <w:rFonts w:ascii="Times New Roman" w:eastAsia="Times New Roman" w:hAnsi="Times New Roman" w:cs="Century Schoolbook"/>
          <w:sz w:val="32"/>
          <w:szCs w:val="32"/>
          <w:lang w:val="uk-UA" w:eastAsia="uk-UA"/>
        </w:rPr>
        <w:softHyphen/>
        <w:t>яльності до патогенної ситуації, але шляхом перерозподілу ціннісних орі</w:t>
      </w:r>
      <w:r w:rsidRPr="00652989">
        <w:rPr>
          <w:rFonts w:ascii="Times New Roman" w:eastAsia="Times New Roman" w:hAnsi="Times New Roman" w:cs="Century Schoolbook"/>
          <w:sz w:val="32"/>
          <w:szCs w:val="32"/>
          <w:lang w:val="uk-UA" w:eastAsia="uk-UA"/>
        </w:rPr>
        <w:softHyphen/>
        <w:t>єнтацій, домінуючої мотивації та психічної енергії на іншу діяльність, що спочатку відбувається усвідомлено, а потім підсвідомо. Система витіснен</w:t>
      </w:r>
      <w:r w:rsidRPr="00652989">
        <w:rPr>
          <w:rFonts w:ascii="Times New Roman" w:eastAsia="Times New Roman" w:hAnsi="Times New Roman" w:cs="Century Schoolbook"/>
          <w:sz w:val="32"/>
          <w:szCs w:val="32"/>
          <w:lang w:val="uk-UA" w:eastAsia="uk-UA"/>
        </w:rPr>
        <w:softHyphen/>
        <w:t>ня — неусвідомлюване (підсвідоме) вилучення патогенної ситуації зі свідо</w:t>
      </w:r>
      <w:r w:rsidRPr="00652989">
        <w:rPr>
          <w:rFonts w:ascii="Times New Roman" w:eastAsia="Times New Roman" w:hAnsi="Times New Roman" w:cs="Century Schoolbook"/>
          <w:sz w:val="32"/>
          <w:szCs w:val="32"/>
          <w:lang w:val="uk-UA" w:eastAsia="uk-UA"/>
        </w:rPr>
        <w:softHyphen/>
        <w:t xml:space="preserve">мості. Система біологічного </w:t>
      </w:r>
      <w:r w:rsidRPr="00652989">
        <w:rPr>
          <w:rFonts w:ascii="Times New Roman" w:eastAsia="Times New Roman" w:hAnsi="Times New Roman" w:cs="Century Schoolbook"/>
          <w:sz w:val="32"/>
          <w:szCs w:val="32"/>
          <w:lang w:val="uk-UA" w:eastAsia="uk-UA"/>
        </w:rPr>
        <w:lastRenderedPageBreak/>
        <w:t>реагування — несвідома, це захист на біологіч</w:t>
      </w:r>
      <w:r w:rsidRPr="00652989">
        <w:rPr>
          <w:rFonts w:ascii="Times New Roman" w:eastAsia="Times New Roman" w:hAnsi="Times New Roman" w:cs="Century Schoolbook"/>
          <w:sz w:val="32"/>
          <w:szCs w:val="32"/>
          <w:lang w:val="uk-UA" w:eastAsia="uk-UA"/>
        </w:rPr>
        <w:softHyphen/>
        <w:t>ному рівні, коли відбувається дезорганізація соматичного стану організму.</w:t>
      </w:r>
    </w:p>
    <w:p w:rsidR="00652989" w:rsidRPr="00652989" w:rsidRDefault="00652989" w:rsidP="00652989">
      <w:pPr>
        <w:autoSpaceDE w:val="0"/>
        <w:autoSpaceDN w:val="0"/>
        <w:adjustRightInd w:val="0"/>
        <w:spacing w:after="0" w:line="240" w:lineRule="auto"/>
        <w:ind w:right="240" w:firstLine="394"/>
        <w:jc w:val="center"/>
        <w:rPr>
          <w:rFonts w:ascii="Times New Roman" w:eastAsia="Times New Roman" w:hAnsi="Times New Roman" w:cs="Century Schoolbook"/>
          <w:b/>
          <w:i/>
          <w:sz w:val="32"/>
          <w:szCs w:val="32"/>
          <w:lang w:val="uk-UA" w:eastAsia="uk-UA"/>
        </w:rPr>
      </w:pPr>
    </w:p>
    <w:p w:rsidR="00652989" w:rsidRPr="00652989" w:rsidRDefault="00652989" w:rsidP="00652989">
      <w:pPr>
        <w:autoSpaceDE w:val="0"/>
        <w:autoSpaceDN w:val="0"/>
        <w:adjustRightInd w:val="0"/>
        <w:spacing w:after="0" w:line="240" w:lineRule="auto"/>
        <w:ind w:right="240" w:firstLine="394"/>
        <w:jc w:val="center"/>
        <w:rPr>
          <w:rFonts w:ascii="Times New Roman" w:eastAsia="Times New Roman" w:hAnsi="Times New Roman" w:cs="Century Schoolbook"/>
          <w:b/>
          <w:i/>
          <w:sz w:val="32"/>
          <w:szCs w:val="32"/>
          <w:lang w:val="uk-UA" w:eastAsia="uk-UA"/>
        </w:rPr>
      </w:pPr>
      <w:r w:rsidRPr="00652989">
        <w:rPr>
          <w:rFonts w:ascii="Times New Roman" w:eastAsia="Times New Roman" w:hAnsi="Times New Roman" w:cs="Century Schoolbook"/>
          <w:b/>
          <w:i/>
          <w:sz w:val="32"/>
          <w:szCs w:val="32"/>
          <w:lang w:val="uk-UA" w:eastAsia="uk-UA"/>
        </w:rPr>
        <w:t>МЕХАНІЗМИ ПСИХОЛОГІЧНОГО ЗАХИСТУ</w:t>
      </w:r>
    </w:p>
    <w:p w:rsidR="00652989" w:rsidRPr="00652989" w:rsidRDefault="00652989" w:rsidP="00652989">
      <w:pPr>
        <w:autoSpaceDE w:val="0"/>
        <w:autoSpaceDN w:val="0"/>
        <w:adjustRightInd w:val="0"/>
        <w:spacing w:after="0" w:line="240" w:lineRule="auto"/>
        <w:ind w:left="413" w:right="24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Зупинимося на механізмах захисту, що найчастіше спостерігаються.</w:t>
      </w:r>
    </w:p>
    <w:p w:rsidR="00652989" w:rsidRPr="00652989" w:rsidRDefault="00652989" w:rsidP="00652989">
      <w:pPr>
        <w:tabs>
          <w:tab w:val="left" w:pos="614"/>
        </w:tabs>
        <w:autoSpaceDE w:val="0"/>
        <w:autoSpaceDN w:val="0"/>
        <w:adjustRightInd w:val="0"/>
        <w:spacing w:after="0" w:line="240" w:lineRule="auto"/>
        <w:ind w:right="240" w:firstLine="408"/>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1.</w:t>
      </w:r>
      <w:r w:rsidRPr="00652989">
        <w:rPr>
          <w:rFonts w:ascii="Times New Roman" w:eastAsia="Times New Roman" w:hAnsi="Times New Roman" w:cs="Times New Roman"/>
          <w:sz w:val="32"/>
          <w:szCs w:val="32"/>
          <w:lang w:val="uk-UA" w:eastAsia="uk-UA"/>
        </w:rPr>
        <w:tab/>
        <w:t>Проекція — приписування оточуючим своїх негативних, неприйнятних для власної особистості думок, бажань, тенденцій, спонукань, станів і якостей або визнання їх у себе, але за умови, що причина їх лежить в оточенні. Наприклад, чоловік визнає свою агресивність, але пояснює її відповіддю на агресивність дружини.</w:t>
      </w:r>
    </w:p>
    <w:p w:rsidR="00652989" w:rsidRPr="00652989" w:rsidRDefault="00652989" w:rsidP="00652989">
      <w:pPr>
        <w:autoSpaceDE w:val="0"/>
        <w:autoSpaceDN w:val="0"/>
        <w:adjustRightInd w:val="0"/>
        <w:spacing w:after="0" w:line="240" w:lineRule="auto"/>
        <w:ind w:right="240" w:firstLine="39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Таким чином, відхід від визнання власних негативних рис дозволяє людині зберігати відчуття самоповаги і не дезорганізовуватися.</w:t>
      </w:r>
    </w:p>
    <w:p w:rsidR="00652989" w:rsidRPr="00652989" w:rsidRDefault="00652989" w:rsidP="00652989">
      <w:pPr>
        <w:autoSpaceDE w:val="0"/>
        <w:autoSpaceDN w:val="0"/>
        <w:adjustRightInd w:val="0"/>
        <w:spacing w:before="10" w:after="0" w:line="240" w:lineRule="auto"/>
        <w:ind w:right="240" w:firstLine="365"/>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2.Витіснення (репресія) — усунення особистістю неприйнятних для неї переживань, тенденцій, спонук зі сфери усвідомлення на неусвідомлюваний рівень, яке супроводжується функціональною амнезією. Витіснення може протікати з різним ступенем легкості. Особливо легко воно здійсню</w:t>
      </w:r>
      <w:r w:rsidRPr="00652989">
        <w:rPr>
          <w:rFonts w:ascii="Times New Roman" w:eastAsia="Times New Roman" w:hAnsi="Times New Roman" w:cs="Century Schoolbook"/>
          <w:sz w:val="32"/>
          <w:szCs w:val="32"/>
          <w:lang w:val="uk-UA" w:eastAsia="uk-UA"/>
        </w:rPr>
        <w:softHyphen/>
        <w:t xml:space="preserve">ється в осіб істероїдного складу, для яких характерні демонстративність, егоцентричність, брехливість тощо. У особистостей педантичного складу, особливо схильних до застрягання (які довго не забувають завданих їм кривд та образ) цей процес відбувається з великими труднощами.  </w:t>
      </w:r>
    </w:p>
    <w:p w:rsidR="00652989" w:rsidRPr="00652989" w:rsidRDefault="00652989" w:rsidP="00652989">
      <w:pPr>
        <w:autoSpaceDE w:val="0"/>
        <w:autoSpaceDN w:val="0"/>
        <w:adjustRightInd w:val="0"/>
        <w:spacing w:before="10" w:after="0" w:line="240" w:lineRule="auto"/>
        <w:ind w:right="240" w:firstLine="365"/>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3.Регресія — повернення особистості у важкій ситуації до шаблонів поведінки, які в минулому були адекватні при розв'язанні труднощів, але в даний час вже не відповідають ситуаціям, віку особистості, рівневі її розви</w:t>
      </w:r>
      <w:r w:rsidRPr="00652989">
        <w:rPr>
          <w:rFonts w:ascii="Times New Roman" w:eastAsia="Times New Roman" w:hAnsi="Times New Roman" w:cs="Century Schoolbook"/>
          <w:sz w:val="32"/>
          <w:szCs w:val="32"/>
          <w:lang w:val="uk-UA" w:eastAsia="uk-UA"/>
        </w:rPr>
        <w:softHyphen/>
        <w:t>тку тощо, або заміна важких для особистості завдань легшими.</w:t>
      </w:r>
    </w:p>
    <w:p w:rsidR="00652989" w:rsidRPr="00652989" w:rsidRDefault="00652989" w:rsidP="00652989">
      <w:pPr>
        <w:tabs>
          <w:tab w:val="left" w:pos="624"/>
        </w:tabs>
        <w:autoSpaceDE w:val="0"/>
        <w:autoSpaceDN w:val="0"/>
        <w:adjustRightInd w:val="0"/>
        <w:spacing w:before="48" w:after="0" w:line="240" w:lineRule="auto"/>
        <w:ind w:right="24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ab/>
        <w:t>4.Раціоналізація (захисне мотивування) — зниження цінності бажаних об'єктів, досягнень, якостей, яких особистість не може мати (або має до деякої міри). Характеризується тим, що особистість свідомо або не усвідомлено висуває помилкову причину неможливості виконання своїх справжніх бажань, намірів і вчинків з метою виправдати себе як у власних очах, так і в очах оточуючих.</w:t>
      </w:r>
    </w:p>
    <w:p w:rsidR="00652989" w:rsidRPr="00652989" w:rsidRDefault="00652989" w:rsidP="00CC2909">
      <w:pPr>
        <w:widowControl w:val="0"/>
        <w:numPr>
          <w:ilvl w:val="0"/>
          <w:numId w:val="16"/>
        </w:numPr>
        <w:tabs>
          <w:tab w:val="left" w:pos="624"/>
        </w:tabs>
        <w:autoSpaceDE w:val="0"/>
        <w:autoSpaceDN w:val="0"/>
        <w:adjustRightInd w:val="0"/>
        <w:spacing w:after="0" w:line="240" w:lineRule="auto"/>
        <w:ind w:right="240" w:firstLine="403"/>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Утворення реакції (контрастні реакції) — вироблення особистістю такої поведінки або таких властивостей, які протилежні її якостям і фор</w:t>
      </w:r>
      <w:r w:rsidRPr="00652989">
        <w:rPr>
          <w:rFonts w:ascii="Times New Roman" w:eastAsia="Times New Roman" w:hAnsi="Times New Roman" w:cs="Times New Roman"/>
          <w:sz w:val="32"/>
          <w:szCs w:val="32"/>
          <w:lang w:val="uk-UA" w:eastAsia="uk-UA"/>
        </w:rPr>
        <w:softHyphen/>
        <w:t>мам поведінки, розцінюваним самою особистістю або суспільством як не</w:t>
      </w:r>
      <w:r w:rsidRPr="00652989">
        <w:rPr>
          <w:rFonts w:ascii="Times New Roman" w:eastAsia="Times New Roman" w:hAnsi="Times New Roman" w:cs="Times New Roman"/>
          <w:sz w:val="32"/>
          <w:szCs w:val="32"/>
          <w:lang w:val="uk-UA" w:eastAsia="uk-UA"/>
        </w:rPr>
        <w:softHyphen/>
        <w:t>прийнятні.</w:t>
      </w:r>
    </w:p>
    <w:p w:rsidR="00652989" w:rsidRPr="00652989" w:rsidRDefault="00652989" w:rsidP="00CC2909">
      <w:pPr>
        <w:widowControl w:val="0"/>
        <w:numPr>
          <w:ilvl w:val="0"/>
          <w:numId w:val="16"/>
        </w:numPr>
        <w:tabs>
          <w:tab w:val="left" w:pos="624"/>
        </w:tabs>
        <w:autoSpaceDE w:val="0"/>
        <w:autoSpaceDN w:val="0"/>
        <w:adjustRightInd w:val="0"/>
        <w:spacing w:after="0" w:line="240" w:lineRule="auto"/>
        <w:ind w:right="240" w:firstLine="403"/>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Ідентифікація (імітація) — ототожнення себе з реальними або уявни</w:t>
      </w:r>
      <w:r w:rsidRPr="00652989">
        <w:rPr>
          <w:rFonts w:ascii="Times New Roman" w:eastAsia="Times New Roman" w:hAnsi="Times New Roman" w:cs="Times New Roman"/>
          <w:sz w:val="32"/>
          <w:szCs w:val="32"/>
          <w:lang w:val="uk-UA" w:eastAsia="uk-UA"/>
        </w:rPr>
        <w:softHyphen/>
        <w:t xml:space="preserve">ми людьми, «гідною справою», соціальною мікрогрупою </w:t>
      </w:r>
      <w:r w:rsidRPr="00652989">
        <w:rPr>
          <w:rFonts w:ascii="Times New Roman" w:eastAsia="Times New Roman" w:hAnsi="Times New Roman" w:cs="Times New Roman"/>
          <w:sz w:val="32"/>
          <w:szCs w:val="32"/>
          <w:lang w:val="uk-UA" w:eastAsia="uk-UA"/>
        </w:rPr>
        <w:lastRenderedPageBreak/>
        <w:t>шляхом копіюван</w:t>
      </w:r>
      <w:r w:rsidRPr="00652989">
        <w:rPr>
          <w:rFonts w:ascii="Times New Roman" w:eastAsia="Times New Roman" w:hAnsi="Times New Roman" w:cs="Times New Roman"/>
          <w:sz w:val="32"/>
          <w:szCs w:val="32"/>
          <w:lang w:val="uk-UA" w:eastAsia="uk-UA"/>
        </w:rPr>
        <w:softHyphen/>
        <w:t>ня манери поведінки, поглядів, думок та настанов. Ідентифікація допома</w:t>
      </w:r>
      <w:r w:rsidRPr="00652989">
        <w:rPr>
          <w:rFonts w:ascii="Times New Roman" w:eastAsia="Times New Roman" w:hAnsi="Times New Roman" w:cs="Times New Roman"/>
          <w:sz w:val="32"/>
          <w:szCs w:val="32"/>
          <w:lang w:val="uk-UA" w:eastAsia="uk-UA"/>
        </w:rPr>
        <w:softHyphen/>
        <w:t>гає особистості здобути відчуття упевненості у важких для неї ситуаціях.</w:t>
      </w:r>
    </w:p>
    <w:p w:rsidR="00652989" w:rsidRPr="00652989" w:rsidRDefault="00652989" w:rsidP="00CC2909">
      <w:pPr>
        <w:widowControl w:val="0"/>
        <w:numPr>
          <w:ilvl w:val="0"/>
          <w:numId w:val="16"/>
        </w:numPr>
        <w:tabs>
          <w:tab w:val="left" w:pos="624"/>
        </w:tabs>
        <w:autoSpaceDE w:val="0"/>
        <w:autoSpaceDN w:val="0"/>
        <w:adjustRightInd w:val="0"/>
        <w:spacing w:after="0" w:line="240" w:lineRule="auto"/>
        <w:ind w:right="240" w:firstLine="403"/>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Ізоляція (відхід) — відокремлення, відмежування особистістю хворобливих переживань, які можуть вивести її зі стану рівноваги.</w:t>
      </w:r>
    </w:p>
    <w:p w:rsidR="00652989" w:rsidRPr="00652989" w:rsidRDefault="00652989" w:rsidP="00CC2909">
      <w:pPr>
        <w:widowControl w:val="0"/>
        <w:numPr>
          <w:ilvl w:val="0"/>
          <w:numId w:val="16"/>
        </w:numPr>
        <w:tabs>
          <w:tab w:val="left" w:pos="624"/>
        </w:tabs>
        <w:autoSpaceDE w:val="0"/>
        <w:autoSpaceDN w:val="0"/>
        <w:adjustRightInd w:val="0"/>
        <w:spacing w:after="0" w:line="240" w:lineRule="auto"/>
        <w:ind w:right="240" w:firstLine="403"/>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Компенсація — дії, спрямовані на заповнення особистістю свого реального або уявного недоліку шляхом розвитку «сили» в одній галузі діяльності (або однієї якості) для заповнення «слабкості» в іншій (замісні види діяльності), або вдосконалення тієї риси або того виду діяльності, у яких виявляється «слабкість» особистості.</w:t>
      </w:r>
    </w:p>
    <w:p w:rsidR="00652989" w:rsidRPr="00652989" w:rsidRDefault="00652989" w:rsidP="00CC2909">
      <w:pPr>
        <w:widowControl w:val="0"/>
        <w:numPr>
          <w:ilvl w:val="0"/>
          <w:numId w:val="16"/>
        </w:numPr>
        <w:tabs>
          <w:tab w:val="left" w:pos="624"/>
        </w:tabs>
        <w:autoSpaceDE w:val="0"/>
        <w:autoSpaceDN w:val="0"/>
        <w:adjustRightInd w:val="0"/>
        <w:spacing w:after="0" w:line="240" w:lineRule="auto"/>
        <w:ind w:right="240" w:firstLine="403"/>
        <w:jc w:val="both"/>
        <w:rPr>
          <w:rFonts w:ascii="Lucida Sans Unicode" w:eastAsia="Times New Roman" w:hAnsi="Lucida Sans Unicode" w:cs="Lucida Sans Unicode"/>
          <w:sz w:val="24"/>
          <w:szCs w:val="24"/>
          <w:lang w:val="uk-UA" w:eastAsia="ru-RU"/>
        </w:rPr>
      </w:pPr>
      <w:r w:rsidRPr="00652989">
        <w:rPr>
          <w:rFonts w:ascii="Times New Roman" w:eastAsia="Times New Roman" w:hAnsi="Times New Roman" w:cs="Times New Roman"/>
          <w:sz w:val="32"/>
          <w:szCs w:val="32"/>
          <w:lang w:val="uk-UA" w:eastAsia="uk-UA"/>
        </w:rPr>
        <w:t>Фантазія — уявне розв'язання проблеми, конфлікту, спрямоване на пом'якшення невдач і розчарувань, зняття напруження, тимчасове заспо</w:t>
      </w:r>
      <w:r w:rsidRPr="00652989">
        <w:rPr>
          <w:rFonts w:ascii="Times New Roman" w:eastAsia="Times New Roman" w:hAnsi="Times New Roman" w:cs="Times New Roman"/>
          <w:sz w:val="32"/>
          <w:szCs w:val="32"/>
          <w:lang w:val="uk-UA" w:eastAsia="uk-UA"/>
        </w:rPr>
        <w:softHyphen/>
        <w:t>коєння і підтримка надій.</w:t>
      </w:r>
    </w:p>
    <w:p w:rsidR="00652989" w:rsidRPr="008F0659" w:rsidRDefault="00652989" w:rsidP="00CC2909">
      <w:pPr>
        <w:widowControl w:val="0"/>
        <w:numPr>
          <w:ilvl w:val="0"/>
          <w:numId w:val="17"/>
        </w:numPr>
        <w:tabs>
          <w:tab w:val="left" w:pos="758"/>
        </w:tabs>
        <w:autoSpaceDE w:val="0"/>
        <w:autoSpaceDN w:val="0"/>
        <w:adjustRightInd w:val="0"/>
        <w:spacing w:after="0" w:line="240" w:lineRule="auto"/>
        <w:ind w:right="240" w:firstLine="408"/>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sz w:val="32"/>
          <w:szCs w:val="32"/>
          <w:lang w:val="uk-UA" w:eastAsia="uk-UA"/>
        </w:rPr>
        <w:t>Сублімація — переключення неприйнятних для особистості і сус</w:t>
      </w:r>
      <w:r w:rsidRPr="00652989">
        <w:rPr>
          <w:rFonts w:ascii="Times New Roman" w:eastAsia="Times New Roman" w:hAnsi="Times New Roman" w:cs="Times New Roman"/>
          <w:sz w:val="32"/>
          <w:szCs w:val="32"/>
          <w:lang w:val="uk-UA" w:eastAsia="uk-UA"/>
        </w:rPr>
        <w:softHyphen/>
        <w:t>пільства імпульсів і тенденцій у суспільно-схвалювані види діяльності, форми вчинків.</w:t>
      </w:r>
    </w:p>
    <w:p w:rsidR="00652989" w:rsidRPr="00652989" w:rsidRDefault="00652989" w:rsidP="00CC2909">
      <w:pPr>
        <w:widowControl w:val="0"/>
        <w:numPr>
          <w:ilvl w:val="0"/>
          <w:numId w:val="17"/>
        </w:numPr>
        <w:tabs>
          <w:tab w:val="left" w:pos="758"/>
        </w:tabs>
        <w:autoSpaceDE w:val="0"/>
        <w:autoSpaceDN w:val="0"/>
        <w:adjustRightInd w:val="0"/>
        <w:spacing w:after="0" w:line="240" w:lineRule="auto"/>
        <w:ind w:right="240" w:firstLine="408"/>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Зміщення — задоволення спонукань особистості за рахунок нейтрального об'єкта. Використовується в тих випадках, коли пряме задоволення неможливе і виявляється у вербальних, емоційних та рухових реакціях, спрямованих не на той, що спричинив емоційне напруження, а на нейтральний об'єкт.</w:t>
      </w:r>
    </w:p>
    <w:p w:rsidR="00652989" w:rsidRPr="00652989" w:rsidRDefault="00652989" w:rsidP="00CC2909">
      <w:pPr>
        <w:widowControl w:val="0"/>
        <w:numPr>
          <w:ilvl w:val="0"/>
          <w:numId w:val="17"/>
        </w:numPr>
        <w:tabs>
          <w:tab w:val="left" w:pos="758"/>
        </w:tabs>
        <w:autoSpaceDE w:val="0"/>
        <w:autoSpaceDN w:val="0"/>
        <w:adjustRightInd w:val="0"/>
        <w:spacing w:after="0" w:line="240" w:lineRule="auto"/>
        <w:ind w:right="240" w:firstLine="408"/>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Агресія — пряма атака на об'єкт, який спричинив важку ситуацію, з метою подолати труднощі. Варіантом агресії є реакція інверсії, коли агре</w:t>
      </w:r>
      <w:r w:rsidRPr="00652989">
        <w:rPr>
          <w:rFonts w:ascii="Times New Roman" w:eastAsia="Times New Roman" w:hAnsi="Times New Roman" w:cs="Times New Roman"/>
          <w:sz w:val="32"/>
          <w:szCs w:val="32"/>
          <w:lang w:val="uk-UA" w:eastAsia="uk-UA"/>
        </w:rPr>
        <w:softHyphen/>
        <w:t>сія людини спрямована на саму себе, що може сприяти мобілізації адаптив</w:t>
      </w:r>
      <w:r w:rsidRPr="00652989">
        <w:rPr>
          <w:rFonts w:ascii="Times New Roman" w:eastAsia="Times New Roman" w:hAnsi="Times New Roman" w:cs="Times New Roman"/>
          <w:sz w:val="32"/>
          <w:szCs w:val="32"/>
          <w:lang w:val="uk-UA" w:eastAsia="uk-UA"/>
        </w:rPr>
        <w:softHyphen/>
        <w:t>них можливостей особистості.</w:t>
      </w:r>
    </w:p>
    <w:p w:rsidR="00652989" w:rsidRPr="008F0659" w:rsidRDefault="00652989" w:rsidP="00652989">
      <w:pPr>
        <w:autoSpaceDE w:val="0"/>
        <w:autoSpaceDN w:val="0"/>
        <w:adjustRightInd w:val="0"/>
        <w:spacing w:after="0" w:line="240" w:lineRule="auto"/>
        <w:ind w:right="240" w:firstLine="394"/>
        <w:jc w:val="both"/>
        <w:rPr>
          <w:rFonts w:ascii="Times New Roman" w:eastAsia="Times New Roman" w:hAnsi="Times New Roman" w:cs="Verdana"/>
          <w:b/>
          <w:bCs/>
          <w:sz w:val="32"/>
          <w:szCs w:val="32"/>
          <w:lang w:val="uk-UA" w:eastAsia="ru-RU"/>
        </w:rPr>
      </w:pPr>
      <w:r w:rsidRPr="00652989">
        <w:rPr>
          <w:rFonts w:ascii="Times New Roman" w:eastAsia="Times New Roman" w:hAnsi="Times New Roman" w:cs="Century Schoolbook"/>
          <w:sz w:val="32"/>
          <w:szCs w:val="32"/>
          <w:lang w:val="uk-UA" w:eastAsia="uk-UA"/>
        </w:rPr>
        <w:t xml:space="preserve">У сімейному житті агресивні прояви трапляються досить часто. Вони можуть мати вид прямої агресії (фізичної, словесної) або непрямої, що реалізується через інших членів сім'ї, друзів та знайомих. </w:t>
      </w:r>
      <w:r w:rsidRPr="00652989">
        <w:rPr>
          <w:rFonts w:ascii="Times New Roman" w:eastAsia="Times New Roman" w:hAnsi="Times New Roman" w:cs="Verdana"/>
          <w:b/>
          <w:bCs/>
          <w:sz w:val="32"/>
          <w:szCs w:val="32"/>
          <w:lang w:val="uk-UA" w:eastAsia="uk-UA"/>
        </w:rPr>
        <w:t xml:space="preserve"> </w:t>
      </w:r>
    </w:p>
    <w:p w:rsidR="00652989" w:rsidRPr="008F0659" w:rsidRDefault="00652989" w:rsidP="00652989">
      <w:pPr>
        <w:autoSpaceDE w:val="0"/>
        <w:autoSpaceDN w:val="0"/>
        <w:adjustRightInd w:val="0"/>
        <w:spacing w:after="0" w:line="240" w:lineRule="auto"/>
        <w:ind w:right="240" w:firstLine="394"/>
        <w:jc w:val="both"/>
        <w:rPr>
          <w:rFonts w:ascii="Times New Roman" w:eastAsia="Times New Roman" w:hAnsi="Times New Roman" w:cs="Century Schoolbook"/>
          <w:sz w:val="32"/>
          <w:szCs w:val="32"/>
          <w:lang w:val="uk-UA" w:eastAsia="ru-RU"/>
        </w:rPr>
      </w:pPr>
      <w:r w:rsidRPr="00652989">
        <w:rPr>
          <w:rFonts w:ascii="Times New Roman" w:eastAsia="Times New Roman" w:hAnsi="Times New Roman" w:cs="Century Schoolbook"/>
          <w:sz w:val="32"/>
          <w:szCs w:val="32"/>
          <w:lang w:val="uk-UA" w:eastAsia="uk-UA"/>
        </w:rPr>
        <w:t>13. Маніпуляція — полягає в тому, що людина розглядає інших людей як засіб задоволення власних потреб і бажань. Форми маніпулятивного ха</w:t>
      </w:r>
      <w:r w:rsidRPr="00652989">
        <w:rPr>
          <w:rFonts w:ascii="Times New Roman" w:eastAsia="Times New Roman" w:hAnsi="Times New Roman" w:cs="Century Schoolbook"/>
          <w:sz w:val="32"/>
          <w:szCs w:val="32"/>
          <w:lang w:val="uk-UA" w:eastAsia="uk-UA"/>
        </w:rPr>
        <w:softHyphen/>
        <w:t>рактеру надзвичайно різноманітні. Однією з них є інграціація — механізм «втирання в довір'я», який забезпечується такими прийомами: вихвалян</w:t>
      </w:r>
      <w:r w:rsidRPr="00652989">
        <w:rPr>
          <w:rFonts w:ascii="Times New Roman" w:eastAsia="Times New Roman" w:hAnsi="Times New Roman" w:cs="Century Schoolbook"/>
          <w:sz w:val="32"/>
          <w:szCs w:val="32"/>
          <w:lang w:val="uk-UA" w:eastAsia="uk-UA"/>
        </w:rPr>
        <w:softHyphen/>
        <w:t>ням вищих осіб, конформізмом, демонстрацією власної безпорадності, ви</w:t>
      </w:r>
      <w:r w:rsidRPr="00652989">
        <w:rPr>
          <w:rFonts w:ascii="Times New Roman" w:eastAsia="Times New Roman" w:hAnsi="Times New Roman" w:cs="Century Schoolbook"/>
          <w:sz w:val="32"/>
          <w:szCs w:val="32"/>
          <w:lang w:val="uk-UA" w:eastAsia="uk-UA"/>
        </w:rPr>
        <w:softHyphen/>
        <w:t xml:space="preserve">ставлянням себе в кращому світлі. Найбільш замаскованою формою даного механізму захисту є демонстрація власної безпорадності. Зовні вона дуже схожа на механізм регресії, проте має іншу психологічну основу. Один із типових прикладів цього прийому — заглиблення у хворобу з </w:t>
      </w:r>
      <w:r w:rsidRPr="00652989">
        <w:rPr>
          <w:rFonts w:ascii="Times New Roman" w:eastAsia="Times New Roman" w:hAnsi="Times New Roman" w:cs="Century Schoolbook"/>
          <w:sz w:val="32"/>
          <w:szCs w:val="32"/>
          <w:lang w:val="uk-UA" w:eastAsia="uk-UA"/>
        </w:rPr>
        <w:lastRenderedPageBreak/>
        <w:t>використан</w:t>
      </w:r>
      <w:r w:rsidRPr="00652989">
        <w:rPr>
          <w:rFonts w:ascii="Times New Roman" w:eastAsia="Times New Roman" w:hAnsi="Times New Roman" w:cs="Century Schoolbook"/>
          <w:sz w:val="32"/>
          <w:szCs w:val="32"/>
          <w:lang w:val="uk-UA" w:eastAsia="uk-UA"/>
        </w:rPr>
        <w:softHyphen/>
        <w:t>ням усіх переваг такого стану. Описаний механізм психологічного захисту є несприятливим для нормального функціонування сім'ї, оскільки робить неможливою терапевтичну функцію сім'ї, сутність якої полягає в емоцій</w:t>
      </w:r>
      <w:r w:rsidRPr="00652989">
        <w:rPr>
          <w:rFonts w:ascii="Times New Roman" w:eastAsia="Times New Roman" w:hAnsi="Times New Roman" w:cs="Century Schoolbook"/>
          <w:sz w:val="32"/>
          <w:szCs w:val="32"/>
          <w:lang w:val="uk-UA" w:eastAsia="uk-UA"/>
        </w:rPr>
        <w:softHyphen/>
        <w:t>ній підтримці подружжям одне одного.</w:t>
      </w:r>
    </w:p>
    <w:p w:rsidR="00652989" w:rsidRPr="00652989" w:rsidRDefault="00652989" w:rsidP="00CC2909">
      <w:pPr>
        <w:widowControl w:val="0"/>
        <w:numPr>
          <w:ilvl w:val="0"/>
          <w:numId w:val="18"/>
        </w:numPr>
        <w:tabs>
          <w:tab w:val="left" w:pos="734"/>
        </w:tabs>
        <w:autoSpaceDE w:val="0"/>
        <w:autoSpaceDN w:val="0"/>
        <w:adjustRightInd w:val="0"/>
        <w:spacing w:after="0" w:line="240" w:lineRule="auto"/>
        <w:ind w:right="240" w:firstLine="403"/>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Інтроекція (асиміляція, інкорпорація) — прийняття індивідуумом поглядів, ідей, мотивів, настанов оточуючих людей з метою узгодити свою взаємодію з оточуючими, досягти відчуття власної сили, внутрішньої стій</w:t>
      </w:r>
      <w:r w:rsidRPr="00652989">
        <w:rPr>
          <w:rFonts w:ascii="Times New Roman" w:eastAsia="Times New Roman" w:hAnsi="Times New Roman" w:cs="Times New Roman"/>
          <w:sz w:val="32"/>
          <w:szCs w:val="32"/>
          <w:lang w:val="uk-UA" w:eastAsia="uk-UA"/>
        </w:rPr>
        <w:softHyphen/>
        <w:t>кості та самоповаги.</w:t>
      </w:r>
    </w:p>
    <w:p w:rsidR="00652989" w:rsidRPr="00652989" w:rsidRDefault="00652989" w:rsidP="00CC2909">
      <w:pPr>
        <w:widowControl w:val="0"/>
        <w:numPr>
          <w:ilvl w:val="0"/>
          <w:numId w:val="18"/>
        </w:numPr>
        <w:tabs>
          <w:tab w:val="left" w:pos="734"/>
        </w:tabs>
        <w:autoSpaceDE w:val="0"/>
        <w:autoSpaceDN w:val="0"/>
        <w:adjustRightInd w:val="0"/>
        <w:spacing w:after="0" w:line="240" w:lineRule="auto"/>
        <w:ind w:right="240" w:firstLine="403"/>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Знищення — близьке за своєю суттю утворенню реакцій, але вияв</w:t>
      </w:r>
      <w:r w:rsidRPr="00652989">
        <w:rPr>
          <w:rFonts w:ascii="Times New Roman" w:eastAsia="Times New Roman" w:hAnsi="Times New Roman" w:cs="Times New Roman"/>
          <w:sz w:val="32"/>
          <w:szCs w:val="32"/>
          <w:lang w:val="uk-UA" w:eastAsia="uk-UA"/>
        </w:rPr>
        <w:softHyphen/>
        <w:t>ляється в символічних жестах, у вигляді різних ритуалів.</w:t>
      </w:r>
    </w:p>
    <w:p w:rsidR="00652989" w:rsidRPr="00652989" w:rsidRDefault="00652989" w:rsidP="00CC2909">
      <w:pPr>
        <w:widowControl w:val="0"/>
        <w:numPr>
          <w:ilvl w:val="0"/>
          <w:numId w:val="18"/>
        </w:numPr>
        <w:tabs>
          <w:tab w:val="left" w:pos="734"/>
        </w:tabs>
        <w:autoSpaceDE w:val="0"/>
        <w:autoSpaceDN w:val="0"/>
        <w:adjustRightInd w:val="0"/>
        <w:spacing w:after="0" w:line="240" w:lineRule="auto"/>
        <w:ind w:right="240" w:firstLine="403"/>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Пригнічення — зміщення на периферію свідомості неприйнятних для особистості тенденцій, бажань, імпульсів та уявлень, які відносно лег</w:t>
      </w:r>
      <w:r w:rsidRPr="00652989">
        <w:rPr>
          <w:rFonts w:ascii="Times New Roman" w:eastAsia="Times New Roman" w:hAnsi="Times New Roman" w:cs="Times New Roman"/>
          <w:sz w:val="32"/>
          <w:szCs w:val="32"/>
          <w:lang w:val="uk-UA" w:eastAsia="uk-UA"/>
        </w:rPr>
        <w:softHyphen/>
        <w:t>ко можуть знову стати усвідомлюваними.</w:t>
      </w:r>
    </w:p>
    <w:p w:rsidR="00652989" w:rsidRPr="00652989" w:rsidRDefault="00652989" w:rsidP="00CC2909">
      <w:pPr>
        <w:widowControl w:val="0"/>
        <w:numPr>
          <w:ilvl w:val="0"/>
          <w:numId w:val="18"/>
        </w:numPr>
        <w:tabs>
          <w:tab w:val="left" w:pos="734"/>
        </w:tabs>
        <w:autoSpaceDE w:val="0"/>
        <w:autoSpaceDN w:val="0"/>
        <w:adjustRightInd w:val="0"/>
        <w:spacing w:after="0" w:line="240" w:lineRule="auto"/>
        <w:ind w:right="240" w:firstLine="403"/>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Заперечення — активне неприйняття особистістю хворобливих для неї реальних фактів; часто супроводжується брехнею та фантазіями.</w:t>
      </w:r>
    </w:p>
    <w:p w:rsidR="00652989" w:rsidRPr="00652989" w:rsidRDefault="00652989" w:rsidP="00CC2909">
      <w:pPr>
        <w:widowControl w:val="0"/>
        <w:numPr>
          <w:ilvl w:val="0"/>
          <w:numId w:val="18"/>
        </w:numPr>
        <w:tabs>
          <w:tab w:val="left" w:pos="734"/>
        </w:tabs>
        <w:autoSpaceDE w:val="0"/>
        <w:autoSpaceDN w:val="0"/>
        <w:adjustRightInd w:val="0"/>
        <w:spacing w:after="0" w:line="240" w:lineRule="auto"/>
        <w:ind w:right="240" w:firstLine="403"/>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Обмеження — уникнення ситуацій, у яких можуть виявитися не</w:t>
      </w:r>
      <w:r w:rsidRPr="00652989">
        <w:rPr>
          <w:rFonts w:ascii="Times New Roman" w:eastAsia="Times New Roman" w:hAnsi="Times New Roman" w:cs="Times New Roman"/>
          <w:sz w:val="32"/>
          <w:szCs w:val="32"/>
          <w:lang w:val="uk-UA" w:eastAsia="uk-UA"/>
        </w:rPr>
        <w:softHyphen/>
        <w:t>гативні якості і спонукання особистості або її слабкі сторони.</w:t>
      </w:r>
    </w:p>
    <w:p w:rsidR="00652989" w:rsidRPr="00652989" w:rsidRDefault="00652989" w:rsidP="00CC2909">
      <w:pPr>
        <w:widowControl w:val="0"/>
        <w:numPr>
          <w:ilvl w:val="0"/>
          <w:numId w:val="18"/>
        </w:numPr>
        <w:tabs>
          <w:tab w:val="left" w:pos="734"/>
        </w:tabs>
        <w:autoSpaceDE w:val="0"/>
        <w:autoSpaceDN w:val="0"/>
        <w:adjustRightInd w:val="0"/>
        <w:spacing w:after="0" w:line="240" w:lineRule="auto"/>
        <w:ind w:right="240" w:firstLine="403"/>
        <w:jc w:val="both"/>
        <w:rPr>
          <w:rFonts w:ascii="Lucida Sans Unicode" w:eastAsia="Times New Roman" w:hAnsi="Lucida Sans Unicode" w:cs="Lucida Sans Unicode"/>
          <w:sz w:val="24"/>
          <w:szCs w:val="24"/>
          <w:lang w:val="uk-UA" w:eastAsia="ru-RU"/>
        </w:rPr>
      </w:pPr>
      <w:r w:rsidRPr="00652989">
        <w:rPr>
          <w:rFonts w:ascii="Times New Roman" w:eastAsia="Times New Roman" w:hAnsi="Times New Roman" w:cs="Times New Roman"/>
          <w:sz w:val="32"/>
          <w:szCs w:val="32"/>
          <w:lang w:val="uk-UA" w:eastAsia="uk-UA"/>
        </w:rPr>
        <w:t>Дисоціація — збереження особистістю своїх суперечливих мотивів і якостей, які через їх значущість не можуть бути інтегровані. Цей механізм захисту дозволяє особистості до певного часу зберігати форми поведінки, що виключають одна одну, без істотного збитку для своєї діяльності і від</w:t>
      </w:r>
      <w:r w:rsidRPr="00652989">
        <w:rPr>
          <w:rFonts w:ascii="Times New Roman" w:eastAsia="Times New Roman" w:hAnsi="Times New Roman" w:cs="Times New Roman"/>
          <w:sz w:val="32"/>
          <w:szCs w:val="32"/>
          <w:lang w:val="uk-UA" w:eastAsia="uk-UA"/>
        </w:rPr>
        <w:softHyphen/>
        <w:t>чуття самоповаги.</w:t>
      </w:r>
    </w:p>
    <w:p w:rsidR="00652989" w:rsidRPr="008F0659" w:rsidRDefault="00652989" w:rsidP="00CC2909">
      <w:pPr>
        <w:widowControl w:val="0"/>
        <w:numPr>
          <w:ilvl w:val="0"/>
          <w:numId w:val="19"/>
        </w:numPr>
        <w:tabs>
          <w:tab w:val="left" w:pos="744"/>
        </w:tabs>
        <w:autoSpaceDE w:val="0"/>
        <w:autoSpaceDN w:val="0"/>
        <w:adjustRightInd w:val="0"/>
        <w:spacing w:after="0" w:line="240" w:lineRule="auto"/>
        <w:ind w:right="240" w:firstLine="394"/>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sz w:val="32"/>
          <w:szCs w:val="32"/>
          <w:lang w:val="uk-UA" w:eastAsia="uk-UA"/>
        </w:rPr>
        <w:t>Інтелектуалізація — спосіб активної інтелектуальної переробки емоційних конфліктів або приховання особистістю своїх справжніх тенден</w:t>
      </w:r>
      <w:r w:rsidRPr="00652989">
        <w:rPr>
          <w:rFonts w:ascii="Times New Roman" w:eastAsia="Times New Roman" w:hAnsi="Times New Roman" w:cs="Times New Roman"/>
          <w:sz w:val="32"/>
          <w:szCs w:val="32"/>
          <w:lang w:val="uk-UA" w:eastAsia="uk-UA"/>
        </w:rPr>
        <w:softHyphen/>
        <w:t>цій і думок за допомогою інтелектуальної активності.</w:t>
      </w:r>
    </w:p>
    <w:p w:rsidR="00652989" w:rsidRPr="00652989" w:rsidRDefault="00652989" w:rsidP="00652989">
      <w:pPr>
        <w:autoSpaceDE w:val="0"/>
        <w:autoSpaceDN w:val="0"/>
        <w:adjustRightInd w:val="0"/>
        <w:spacing w:after="0" w:line="240" w:lineRule="auto"/>
        <w:ind w:right="240" w:firstLine="39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21.Символізація — захисний механізм, за допомогою якого значущий для особистості і хворобливий об'єкт замінюється іншим, менш значущим, на основі наявності у них яких-небудь спільних рис.</w:t>
      </w:r>
    </w:p>
    <w:p w:rsidR="00652989" w:rsidRPr="00652989" w:rsidRDefault="00652989" w:rsidP="00652989">
      <w:pPr>
        <w:autoSpaceDE w:val="0"/>
        <w:autoSpaceDN w:val="0"/>
        <w:adjustRightInd w:val="0"/>
        <w:spacing w:after="0" w:line="240" w:lineRule="auto"/>
        <w:ind w:right="240" w:firstLine="39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22. Відхід від себе («вихід з поля») — полягає в тому, що людина або йде від важкої ситуації, або внутрішньо відмовляється від її психологічної переробки, або намагається піти від внутрішніх і зовнішніх конфліктів за допомогою наркотиків і алкоголю</w:t>
      </w:r>
    </w:p>
    <w:p w:rsidR="00652989" w:rsidRPr="00652989" w:rsidRDefault="00652989" w:rsidP="00CC2909">
      <w:pPr>
        <w:widowControl w:val="0"/>
        <w:numPr>
          <w:ilvl w:val="0"/>
          <w:numId w:val="20"/>
        </w:numPr>
        <w:tabs>
          <w:tab w:val="left" w:pos="754"/>
        </w:tabs>
        <w:autoSpaceDE w:val="0"/>
        <w:autoSpaceDN w:val="0"/>
        <w:adjustRightInd w:val="0"/>
        <w:spacing w:after="0" w:line="240" w:lineRule="auto"/>
        <w:ind w:right="240" w:firstLine="398"/>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Ідеалізація — переоцінка людиною своїх або чужих особистісних якостей. Цей механізм сприяє підвищенню самоповаги, міжособистісної надійності за загрози їх порушення.</w:t>
      </w:r>
    </w:p>
    <w:p w:rsidR="00652989" w:rsidRPr="00652989" w:rsidRDefault="00652989" w:rsidP="00CC2909">
      <w:pPr>
        <w:widowControl w:val="0"/>
        <w:numPr>
          <w:ilvl w:val="0"/>
          <w:numId w:val="20"/>
        </w:numPr>
        <w:tabs>
          <w:tab w:val="left" w:pos="754"/>
        </w:tabs>
        <w:autoSpaceDE w:val="0"/>
        <w:autoSpaceDN w:val="0"/>
        <w:adjustRightInd w:val="0"/>
        <w:spacing w:after="0" w:line="240" w:lineRule="auto"/>
        <w:ind w:right="240" w:firstLine="398"/>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Конверсія — неусвідомлене звільнення особистості від конфлікт</w:t>
      </w:r>
      <w:r w:rsidRPr="00652989">
        <w:rPr>
          <w:rFonts w:ascii="Times New Roman" w:eastAsia="Times New Roman" w:hAnsi="Times New Roman" w:cs="Times New Roman"/>
          <w:sz w:val="32"/>
          <w:szCs w:val="32"/>
          <w:lang w:val="uk-UA" w:eastAsia="uk-UA"/>
        </w:rPr>
        <w:softHyphen/>
        <w:t xml:space="preserve">них переживань через символічні прояви психомоторного та </w:t>
      </w:r>
      <w:r w:rsidRPr="00652989">
        <w:rPr>
          <w:rFonts w:ascii="Times New Roman" w:eastAsia="Times New Roman" w:hAnsi="Times New Roman" w:cs="Times New Roman"/>
          <w:sz w:val="32"/>
          <w:szCs w:val="32"/>
          <w:lang w:val="uk-UA" w:eastAsia="uk-UA"/>
        </w:rPr>
        <w:lastRenderedPageBreak/>
        <w:t>сенсорного характеру.</w:t>
      </w:r>
    </w:p>
    <w:p w:rsidR="00652989" w:rsidRPr="00652989" w:rsidRDefault="00652989" w:rsidP="00CC2909">
      <w:pPr>
        <w:widowControl w:val="0"/>
        <w:numPr>
          <w:ilvl w:val="0"/>
          <w:numId w:val="20"/>
        </w:numPr>
        <w:tabs>
          <w:tab w:val="left" w:pos="754"/>
        </w:tabs>
        <w:autoSpaceDE w:val="0"/>
        <w:autoSpaceDN w:val="0"/>
        <w:adjustRightInd w:val="0"/>
        <w:spacing w:after="0" w:line="240" w:lineRule="auto"/>
        <w:ind w:right="240" w:firstLine="398"/>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Негативізм — стійкий опір особистості спробам інших людей управ</w:t>
      </w:r>
      <w:r w:rsidRPr="00652989">
        <w:rPr>
          <w:rFonts w:ascii="Times New Roman" w:eastAsia="Times New Roman" w:hAnsi="Times New Roman" w:cs="Times New Roman"/>
          <w:sz w:val="32"/>
          <w:szCs w:val="32"/>
          <w:lang w:val="uk-UA" w:eastAsia="uk-UA"/>
        </w:rPr>
        <w:softHyphen/>
        <w:t>ляти її поведінкою або спрямовувати її. Сутність негативізму збережен</w:t>
      </w:r>
      <w:r w:rsidRPr="00652989">
        <w:rPr>
          <w:rFonts w:ascii="Times New Roman" w:eastAsia="Times New Roman" w:hAnsi="Times New Roman" w:cs="Times New Roman"/>
          <w:sz w:val="32"/>
          <w:szCs w:val="32"/>
          <w:lang w:val="uk-UA" w:eastAsia="uk-UA"/>
        </w:rPr>
        <w:softHyphen/>
        <w:t>ня незалежності в ситуаціях, які є реальною або уявною загрозою стійкості соціального статусу особистості, її незалежності і відчуттю самоповаги.</w:t>
      </w:r>
    </w:p>
    <w:p w:rsidR="00652989" w:rsidRPr="00652989" w:rsidRDefault="00652989" w:rsidP="00CC2909">
      <w:pPr>
        <w:widowControl w:val="0"/>
        <w:numPr>
          <w:ilvl w:val="0"/>
          <w:numId w:val="20"/>
        </w:numPr>
        <w:tabs>
          <w:tab w:val="left" w:pos="754"/>
        </w:tabs>
        <w:autoSpaceDE w:val="0"/>
        <w:autoSpaceDN w:val="0"/>
        <w:adjustRightInd w:val="0"/>
        <w:spacing w:after="0" w:line="240" w:lineRule="auto"/>
        <w:ind w:right="240" w:firstLine="398"/>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Перцептуальний захист (вибіркова неуважність) — ігнорування до певної межі проявів несхвалення з боку оточуючих, що дає змогу особистос</w:t>
      </w:r>
      <w:r w:rsidRPr="00652989">
        <w:rPr>
          <w:rFonts w:ascii="Times New Roman" w:eastAsia="Times New Roman" w:hAnsi="Times New Roman" w:cs="Times New Roman"/>
          <w:sz w:val="32"/>
          <w:szCs w:val="32"/>
          <w:lang w:val="uk-UA" w:eastAsia="uk-UA"/>
        </w:rPr>
        <w:softHyphen/>
        <w:t>ті оберігати себе від можливих внутрішніх конфліктів і підтримувати стан внутрішньої рівноваги і зовнішньої узгодженості.</w:t>
      </w:r>
    </w:p>
    <w:p w:rsidR="00652989" w:rsidRPr="00652989" w:rsidRDefault="00652989" w:rsidP="00CC2909">
      <w:pPr>
        <w:widowControl w:val="0"/>
        <w:numPr>
          <w:ilvl w:val="0"/>
          <w:numId w:val="20"/>
        </w:numPr>
        <w:tabs>
          <w:tab w:val="left" w:pos="754"/>
        </w:tabs>
        <w:autoSpaceDE w:val="0"/>
        <w:autoSpaceDN w:val="0"/>
        <w:adjustRightInd w:val="0"/>
        <w:spacing w:after="0" w:line="240" w:lineRule="auto"/>
        <w:ind w:right="240" w:firstLine="398"/>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Вербальна реформуляція — спосіб своєрідної словесної кваліфіка</w:t>
      </w:r>
      <w:r w:rsidRPr="00652989">
        <w:rPr>
          <w:rFonts w:ascii="Times New Roman" w:eastAsia="Times New Roman" w:hAnsi="Times New Roman" w:cs="Times New Roman"/>
          <w:sz w:val="32"/>
          <w:szCs w:val="32"/>
          <w:lang w:val="uk-UA" w:eastAsia="uk-UA"/>
        </w:rPr>
        <w:softHyphen/>
        <w:t>ції неприйнятних для особистості спонукань і вчинків, що полягає у вико</w:t>
      </w:r>
      <w:r w:rsidRPr="00652989">
        <w:rPr>
          <w:rFonts w:ascii="Times New Roman" w:eastAsia="Times New Roman" w:hAnsi="Times New Roman" w:cs="Times New Roman"/>
          <w:sz w:val="32"/>
          <w:szCs w:val="32"/>
          <w:lang w:val="uk-UA" w:eastAsia="uk-UA"/>
        </w:rPr>
        <w:softHyphen/>
        <w:t>ристовуванні евфемізмів — пом'якшувальних виразів і визначень.</w:t>
      </w:r>
    </w:p>
    <w:p w:rsidR="00652989" w:rsidRPr="00652989" w:rsidRDefault="00652989" w:rsidP="00CC2909">
      <w:pPr>
        <w:widowControl w:val="0"/>
        <w:numPr>
          <w:ilvl w:val="0"/>
          <w:numId w:val="20"/>
        </w:numPr>
        <w:tabs>
          <w:tab w:val="left" w:pos="754"/>
        </w:tabs>
        <w:autoSpaceDE w:val="0"/>
        <w:autoSpaceDN w:val="0"/>
        <w:adjustRightInd w:val="0"/>
        <w:spacing w:after="0" w:line="240" w:lineRule="auto"/>
        <w:ind w:right="240" w:firstLine="398"/>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Захисні маски — прийняття особистістю певних ролей, типів по</w:t>
      </w:r>
      <w:r w:rsidRPr="00652989">
        <w:rPr>
          <w:rFonts w:ascii="Times New Roman" w:eastAsia="Times New Roman" w:hAnsi="Times New Roman" w:cs="Times New Roman"/>
          <w:sz w:val="32"/>
          <w:szCs w:val="32"/>
          <w:lang w:val="uk-UA" w:eastAsia="uk-UA"/>
        </w:rPr>
        <w:softHyphen/>
        <w:t>ведінки (підлещування, бравада, манірність), позицій з метою приховати від оточуючих свої справжні наміри, властивості. Цей захисний механізм оберігає особистість від дії несприятливих зовнішніх чинників і полегшує їй процес міжособистісного спілкування.</w:t>
      </w:r>
    </w:p>
    <w:p w:rsidR="00652989" w:rsidRPr="00652989" w:rsidRDefault="00652989" w:rsidP="00CC2909">
      <w:pPr>
        <w:widowControl w:val="0"/>
        <w:numPr>
          <w:ilvl w:val="0"/>
          <w:numId w:val="20"/>
        </w:numPr>
        <w:tabs>
          <w:tab w:val="left" w:pos="754"/>
        </w:tabs>
        <w:autoSpaceDE w:val="0"/>
        <w:autoSpaceDN w:val="0"/>
        <w:adjustRightInd w:val="0"/>
        <w:spacing w:after="0" w:line="240" w:lineRule="auto"/>
        <w:ind w:right="240" w:firstLine="398"/>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Відстрочування афектів — зміщення проявів афектів у часі щодо ситуації, яка їх спричинила. Це дозволяє особистості не дезорганізовуватися у відповідальні моменти і мати нагоду в подальшому прийняти негативні переживання до раціональної переробки.</w:t>
      </w:r>
    </w:p>
    <w:p w:rsidR="00652989" w:rsidRPr="00652989" w:rsidRDefault="00652989" w:rsidP="00652989">
      <w:pPr>
        <w:tabs>
          <w:tab w:val="left" w:pos="773"/>
        </w:tabs>
        <w:autoSpaceDE w:val="0"/>
        <w:autoSpaceDN w:val="0"/>
        <w:adjustRightInd w:val="0"/>
        <w:spacing w:after="0" w:line="240" w:lineRule="auto"/>
        <w:ind w:right="24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30.Зміна якості афектів — трансформація неприйнятної для особистості модальності переживань в іншу, більш для неї прийнятну (наприклад, відчуття вини — в агресію).</w:t>
      </w:r>
    </w:p>
    <w:p w:rsidR="00652989" w:rsidRPr="00652989" w:rsidRDefault="00652989" w:rsidP="00652989">
      <w:pPr>
        <w:autoSpaceDE w:val="0"/>
        <w:autoSpaceDN w:val="0"/>
        <w:adjustRightInd w:val="0"/>
        <w:spacing w:after="0" w:line="240" w:lineRule="auto"/>
        <w:ind w:right="240" w:firstLine="39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31.Егоцентризм — перебільшення особистістю значущості свого Я шляхом постійного прагнення звернути на себе увагу оточуючих, підкрес</w:t>
      </w:r>
      <w:r w:rsidRPr="00652989">
        <w:rPr>
          <w:rFonts w:ascii="Times New Roman" w:eastAsia="Times New Roman" w:hAnsi="Times New Roman" w:cs="Century Schoolbook"/>
          <w:sz w:val="32"/>
          <w:szCs w:val="32"/>
          <w:lang w:val="uk-UA" w:eastAsia="uk-UA"/>
        </w:rPr>
        <w:softHyphen/>
        <w:t>лення своєї цінності; цей механізм спрямований на підвищення низького відчуття самоповаги</w:t>
      </w:r>
    </w:p>
    <w:p w:rsidR="00652989" w:rsidRPr="00652989" w:rsidRDefault="00652989" w:rsidP="00652989">
      <w:pPr>
        <w:autoSpaceDE w:val="0"/>
        <w:autoSpaceDN w:val="0"/>
        <w:adjustRightInd w:val="0"/>
        <w:spacing w:after="0" w:line="240" w:lineRule="auto"/>
        <w:ind w:right="240" w:firstLine="38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Механізми психологічного захисту є складними операціями і діями, за допомогою яких особистість прагне подолати і переробити зовнішні та вну</w:t>
      </w:r>
      <w:r w:rsidRPr="00652989">
        <w:rPr>
          <w:rFonts w:ascii="Times New Roman" w:eastAsia="Times New Roman" w:hAnsi="Times New Roman" w:cs="Century Schoolbook"/>
          <w:sz w:val="32"/>
          <w:szCs w:val="32"/>
          <w:lang w:val="uk-UA" w:eastAsia="uk-UA"/>
        </w:rPr>
        <w:softHyphen/>
        <w:t xml:space="preserve">трішні чинники, що порушують стан її внутрішньої рівноваги. Зовнішніми чинниками, що включають механізми захисту, можуть бути психологічні стресори, фрустрації, тобто психологічно важкі для особистості ситуації і явища, які перешкоджають її самоактуалізації, а також різноманітні міжособистісні конфлікти. До </w:t>
      </w:r>
      <w:r w:rsidRPr="00652989">
        <w:rPr>
          <w:rFonts w:ascii="Times New Roman" w:eastAsia="Times New Roman" w:hAnsi="Times New Roman" w:cs="Century Schoolbook"/>
          <w:sz w:val="32"/>
          <w:szCs w:val="32"/>
          <w:lang w:val="uk-UA" w:eastAsia="uk-UA"/>
        </w:rPr>
        <w:lastRenderedPageBreak/>
        <w:t>внутрішніх чинників належать насамперед негативні емоційні стани — напруження, душевний дискомфорт, пригніче</w:t>
      </w:r>
      <w:r w:rsidRPr="00652989">
        <w:rPr>
          <w:rFonts w:ascii="Times New Roman" w:eastAsia="Times New Roman" w:hAnsi="Times New Roman" w:cs="Century Schoolbook"/>
          <w:sz w:val="32"/>
          <w:szCs w:val="32"/>
          <w:lang w:val="uk-UA" w:eastAsia="uk-UA"/>
        </w:rPr>
        <w:softHyphen/>
        <w:t>ність, відчуття провини, тривоги, страху, туги та ін. Це можуть бути також різні неприйнятні для особистості тенденції, спонукання, потяги, нереалі</w:t>
      </w:r>
      <w:r w:rsidRPr="00652989">
        <w:rPr>
          <w:rFonts w:ascii="Times New Roman" w:eastAsia="Times New Roman" w:hAnsi="Times New Roman" w:cs="Century Schoolbook"/>
          <w:sz w:val="32"/>
          <w:szCs w:val="32"/>
          <w:lang w:val="uk-UA" w:eastAsia="uk-UA"/>
        </w:rPr>
        <w:softHyphen/>
        <w:t>зовані прагнення і мотиви, потреба в самоактуалізації, внутрішні конфлік</w:t>
      </w:r>
      <w:r w:rsidRPr="00652989">
        <w:rPr>
          <w:rFonts w:ascii="Times New Roman" w:eastAsia="Times New Roman" w:hAnsi="Times New Roman" w:cs="Century Schoolbook"/>
          <w:sz w:val="32"/>
          <w:szCs w:val="32"/>
          <w:lang w:val="uk-UA" w:eastAsia="uk-UA"/>
        </w:rPr>
        <w:softHyphen/>
        <w:t>ти, необхідність підтримки і збереження відчуття самоповаги в ситуаціях, що так чи інакше ображають особистість. Загалом сутність і мета психічної адаптації — підтримка і збереження духовного гомеостазу, узгодженості і стійкості елементів самосвідомості особистості, окремих компонентів Я.</w:t>
      </w:r>
    </w:p>
    <w:p w:rsidR="00652989" w:rsidRPr="00652989" w:rsidRDefault="00652989" w:rsidP="00652989">
      <w:pPr>
        <w:autoSpaceDE w:val="0"/>
        <w:autoSpaceDN w:val="0"/>
        <w:adjustRightInd w:val="0"/>
        <w:spacing w:after="0" w:line="240" w:lineRule="auto"/>
        <w:ind w:right="240" w:firstLine="38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Спектр застосування психологічних механізмів захисту, як видно з наведеного їх опису, вельми широкий, але основним об'єктом їх дії є</w:t>
      </w:r>
      <w:r w:rsidRPr="00652989">
        <w:rPr>
          <w:rFonts w:ascii="Times New Roman" w:eastAsia="Times New Roman" w:hAnsi="Times New Roman" w:cs="Verdana"/>
          <w:b/>
          <w:bCs/>
          <w:sz w:val="32"/>
          <w:szCs w:val="32"/>
          <w:lang w:val="uk-UA" w:eastAsia="uk-UA"/>
        </w:rPr>
        <w:t xml:space="preserve"> </w:t>
      </w:r>
      <w:r w:rsidRPr="00652989">
        <w:rPr>
          <w:rFonts w:ascii="Times New Roman" w:eastAsia="Times New Roman" w:hAnsi="Times New Roman" w:cs="Century Schoolbook"/>
          <w:sz w:val="32"/>
          <w:szCs w:val="32"/>
          <w:lang w:val="uk-UA" w:eastAsia="uk-UA"/>
        </w:rPr>
        <w:t>різнома</w:t>
      </w:r>
      <w:r w:rsidRPr="00652989">
        <w:rPr>
          <w:rFonts w:ascii="Times New Roman" w:eastAsia="Times New Roman" w:hAnsi="Times New Roman" w:cs="Century Schoolbook"/>
          <w:sz w:val="32"/>
          <w:szCs w:val="32"/>
          <w:lang w:val="uk-UA" w:eastAsia="uk-UA"/>
        </w:rPr>
        <w:softHyphen/>
        <w:t>нітні психогенні чинники. А оскільки у виникненні сексуальних розладів психогеніям належить першорядна роль, знання цих механізмів надзви</w:t>
      </w:r>
      <w:r w:rsidRPr="00652989">
        <w:rPr>
          <w:rFonts w:ascii="Times New Roman" w:eastAsia="Times New Roman" w:hAnsi="Times New Roman" w:cs="Century Schoolbook"/>
          <w:sz w:val="32"/>
          <w:szCs w:val="32"/>
          <w:lang w:val="uk-UA" w:eastAsia="uk-UA"/>
        </w:rPr>
        <w:softHyphen/>
        <w:t>чайно важливе і для розуміння ґенезу порушень сексуальної функції, і для їх корекції.</w:t>
      </w:r>
    </w:p>
    <w:p w:rsidR="00652989" w:rsidRPr="00652989" w:rsidRDefault="00652989" w:rsidP="00652989">
      <w:pPr>
        <w:autoSpaceDE w:val="0"/>
        <w:autoSpaceDN w:val="0"/>
        <w:adjustRightInd w:val="0"/>
        <w:spacing w:after="0" w:line="240" w:lineRule="auto"/>
        <w:ind w:right="240" w:firstLine="379"/>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Розглянемо особливості дії механізмів психологічного захисту в сексуальному житті людини.</w:t>
      </w:r>
    </w:p>
    <w:p w:rsidR="00652989" w:rsidRPr="00652989" w:rsidRDefault="00652989" w:rsidP="00652989">
      <w:pPr>
        <w:autoSpaceDE w:val="0"/>
        <w:autoSpaceDN w:val="0"/>
        <w:adjustRightInd w:val="0"/>
        <w:spacing w:after="0" w:line="240" w:lineRule="auto"/>
        <w:ind w:right="240" w:firstLine="389"/>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Виокремлюють певні типи (парадигми) «маніпуляцій з об'єктом» при психологічній переробці (зживанні, переживанні) негативних чинників для досягнення стану психічної рівноваги. Ф. В. Василюк (1984) описує п'ять таких парадигм.</w:t>
      </w:r>
    </w:p>
    <w:p w:rsidR="00652989" w:rsidRPr="00652989" w:rsidRDefault="00652989" w:rsidP="00652989">
      <w:pPr>
        <w:autoSpaceDE w:val="0"/>
        <w:autoSpaceDN w:val="0"/>
        <w:adjustRightInd w:val="0"/>
        <w:spacing w:after="0" w:line="240" w:lineRule="auto"/>
        <w:ind w:right="240" w:firstLine="379"/>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Verdana"/>
          <w:bCs/>
          <w:i/>
          <w:sz w:val="32"/>
          <w:szCs w:val="32"/>
          <w:lang w:val="uk-UA" w:eastAsia="uk-UA"/>
        </w:rPr>
        <w:t>Енергетична парадигма</w:t>
      </w:r>
      <w:r w:rsidRPr="00652989">
        <w:rPr>
          <w:rFonts w:ascii="Times New Roman" w:eastAsia="Times New Roman" w:hAnsi="Times New Roman" w:cs="Verdana"/>
          <w:b/>
          <w:bCs/>
          <w:sz w:val="32"/>
          <w:szCs w:val="32"/>
          <w:lang w:val="uk-UA" w:eastAsia="uk-UA"/>
        </w:rPr>
        <w:t xml:space="preserve"> </w:t>
      </w:r>
      <w:r w:rsidRPr="00652989">
        <w:rPr>
          <w:rFonts w:ascii="Times New Roman" w:eastAsia="Times New Roman" w:hAnsi="Times New Roman" w:cs="Century Schoolbook"/>
          <w:sz w:val="32"/>
          <w:szCs w:val="32"/>
          <w:lang w:val="uk-UA" w:eastAsia="uk-UA"/>
        </w:rPr>
        <w:t>— відняття енергії від «хворобливого об'єкта» за типом: а) зниження спонукання; б) розрядки енергії — добре відоме відреагування; в) переведення енергії — наприклад, трансформація відчуття провини в агресію, зокрема, гіперсексуальність чоловіка при зраді; г) до</w:t>
      </w:r>
      <w:r w:rsidRPr="00652989">
        <w:rPr>
          <w:rFonts w:ascii="Times New Roman" w:eastAsia="Times New Roman" w:hAnsi="Times New Roman" w:cs="Century Schoolbook"/>
          <w:sz w:val="32"/>
          <w:szCs w:val="32"/>
          <w:lang w:val="uk-UA" w:eastAsia="uk-UA"/>
        </w:rPr>
        <w:softHyphen/>
        <w:t>дання енергії — введення нового мотиву в нав'язану діяльність (наприклад, еротична активність жінки як помста, спосіб приниження партнера за дис</w:t>
      </w:r>
      <w:r w:rsidRPr="00652989">
        <w:rPr>
          <w:rFonts w:ascii="Times New Roman" w:eastAsia="Times New Roman" w:hAnsi="Times New Roman" w:cs="Century Schoolbook"/>
          <w:sz w:val="32"/>
          <w:szCs w:val="32"/>
          <w:lang w:val="uk-UA" w:eastAsia="uk-UA"/>
        </w:rPr>
        <w:softHyphen/>
        <w:t>гармонію).</w:t>
      </w:r>
    </w:p>
    <w:p w:rsidR="00652989" w:rsidRPr="00652989" w:rsidRDefault="00652989" w:rsidP="00652989">
      <w:pPr>
        <w:autoSpaceDE w:val="0"/>
        <w:autoSpaceDN w:val="0"/>
        <w:adjustRightInd w:val="0"/>
        <w:spacing w:after="0" w:line="240" w:lineRule="auto"/>
        <w:ind w:right="240" w:firstLine="39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Verdana"/>
          <w:bCs/>
          <w:i/>
          <w:sz w:val="32"/>
          <w:szCs w:val="32"/>
          <w:lang w:val="uk-UA" w:eastAsia="uk-UA"/>
        </w:rPr>
        <w:t>Просторова парадигма</w:t>
      </w:r>
      <w:r w:rsidRPr="00652989">
        <w:rPr>
          <w:rFonts w:ascii="Times New Roman" w:eastAsia="Times New Roman" w:hAnsi="Times New Roman" w:cs="Verdana"/>
          <w:b/>
          <w:bCs/>
          <w:sz w:val="32"/>
          <w:szCs w:val="32"/>
          <w:lang w:val="uk-UA" w:eastAsia="uk-UA"/>
        </w:rPr>
        <w:t xml:space="preserve"> </w:t>
      </w:r>
      <w:r w:rsidRPr="00652989">
        <w:rPr>
          <w:rFonts w:ascii="Times New Roman" w:eastAsia="Times New Roman" w:hAnsi="Times New Roman" w:cs="Century Schoolbook"/>
          <w:sz w:val="32"/>
          <w:szCs w:val="32"/>
          <w:lang w:val="uk-UA" w:eastAsia="uk-UA"/>
        </w:rPr>
        <w:t>— зміна змістовного або формально-топічно</w:t>
      </w:r>
      <w:r w:rsidRPr="00652989">
        <w:rPr>
          <w:rFonts w:ascii="Times New Roman" w:eastAsia="Times New Roman" w:hAnsi="Times New Roman" w:cs="Century Schoolbook"/>
          <w:sz w:val="32"/>
          <w:szCs w:val="32"/>
          <w:lang w:val="uk-UA" w:eastAsia="uk-UA"/>
        </w:rPr>
        <w:softHyphen/>
        <w:t>го особистісно-психологічного простору об'єкта, що спричинив психіч</w:t>
      </w:r>
      <w:r w:rsidRPr="00652989">
        <w:rPr>
          <w:rFonts w:ascii="Times New Roman" w:eastAsia="Times New Roman" w:hAnsi="Times New Roman" w:cs="Century Schoolbook"/>
          <w:sz w:val="32"/>
          <w:szCs w:val="32"/>
          <w:lang w:val="uk-UA" w:eastAsia="uk-UA"/>
        </w:rPr>
        <w:softHyphen/>
        <w:t xml:space="preserve">ний дискомфорт. Така зміна в змістовно-психологічному вимірюванні може полягати </w:t>
      </w:r>
      <w:r w:rsidRPr="00652989">
        <w:rPr>
          <w:rFonts w:ascii="Times New Roman" w:eastAsia="Times New Roman" w:hAnsi="Times New Roman" w:cs="Verdana"/>
          <w:b/>
          <w:bCs/>
          <w:sz w:val="32"/>
          <w:szCs w:val="32"/>
          <w:lang w:val="uk-UA" w:eastAsia="uk-UA"/>
        </w:rPr>
        <w:t xml:space="preserve">в </w:t>
      </w:r>
      <w:r w:rsidRPr="00652989">
        <w:rPr>
          <w:rFonts w:ascii="Times New Roman" w:eastAsia="Times New Roman" w:hAnsi="Times New Roman" w:cs="Century Schoolbook"/>
          <w:sz w:val="32"/>
          <w:szCs w:val="32"/>
          <w:lang w:val="uk-UA" w:eastAsia="uk-UA"/>
        </w:rPr>
        <w:t>переведенні короткочасного особистісного конфлікту з партнеркою у психосоматичне порушення; у витісненні на периферію свідомості різних неприйнятних для осо</w:t>
      </w:r>
      <w:r w:rsidRPr="00652989">
        <w:rPr>
          <w:rFonts w:ascii="Times New Roman" w:eastAsia="Times New Roman" w:hAnsi="Times New Roman" w:cs="Century Schoolbook"/>
          <w:sz w:val="32"/>
          <w:szCs w:val="32"/>
          <w:lang w:val="uk-UA" w:eastAsia="uk-UA"/>
        </w:rPr>
        <w:softHyphen/>
        <w:t>бистості спонукань, сексуальних еталонів. Зміна у формально-топічному вимірюванні може полягати в обмеженні або розширенні кола партнерів при формуванні сексуального розладу, обмеженні при розвитку сексу</w:t>
      </w:r>
      <w:r w:rsidRPr="00652989">
        <w:rPr>
          <w:rFonts w:ascii="Times New Roman" w:eastAsia="Times New Roman" w:hAnsi="Times New Roman" w:cs="Century Schoolbook"/>
          <w:sz w:val="32"/>
          <w:szCs w:val="32"/>
          <w:lang w:val="uk-UA" w:eastAsia="uk-UA"/>
        </w:rPr>
        <w:softHyphen/>
        <w:t xml:space="preserve">альної </w:t>
      </w:r>
      <w:r w:rsidRPr="00652989">
        <w:rPr>
          <w:rFonts w:ascii="Times New Roman" w:eastAsia="Times New Roman" w:hAnsi="Times New Roman" w:cs="Century Schoolbook"/>
          <w:sz w:val="32"/>
          <w:szCs w:val="32"/>
          <w:lang w:val="uk-UA" w:eastAsia="uk-UA"/>
        </w:rPr>
        <w:lastRenderedPageBreak/>
        <w:t>дисгармонії інтимного спілкування у вигляді закриття свого внутрішнього світу перед чоловіком (дружиною), а також у винесенні внутрішнього конфлікту в зовнішню ситуацію, поясненні його зовнішніми причинами.</w:t>
      </w:r>
    </w:p>
    <w:p w:rsidR="00652989" w:rsidRPr="00652989" w:rsidRDefault="00652989" w:rsidP="00652989">
      <w:pPr>
        <w:autoSpaceDE w:val="0"/>
        <w:autoSpaceDN w:val="0"/>
        <w:adjustRightInd w:val="0"/>
        <w:spacing w:after="0" w:line="240" w:lineRule="auto"/>
        <w:ind w:right="240" w:firstLine="408"/>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Verdana"/>
          <w:bCs/>
          <w:i/>
          <w:sz w:val="32"/>
          <w:szCs w:val="32"/>
          <w:lang w:val="uk-UA" w:eastAsia="uk-UA"/>
        </w:rPr>
        <w:t>Тимчасова парадигма</w:t>
      </w:r>
      <w:r w:rsidRPr="00652989">
        <w:rPr>
          <w:rFonts w:ascii="Times New Roman" w:eastAsia="Times New Roman" w:hAnsi="Times New Roman" w:cs="Verdana"/>
          <w:b/>
          <w:bCs/>
          <w:sz w:val="32"/>
          <w:szCs w:val="32"/>
          <w:lang w:val="uk-UA" w:eastAsia="uk-UA"/>
        </w:rPr>
        <w:t xml:space="preserve"> </w:t>
      </w:r>
      <w:r w:rsidRPr="00652989">
        <w:rPr>
          <w:rFonts w:ascii="Times New Roman" w:eastAsia="Times New Roman" w:hAnsi="Times New Roman" w:cs="Century Schoolbook"/>
          <w:sz w:val="32"/>
          <w:szCs w:val="32"/>
          <w:lang w:val="uk-UA" w:eastAsia="uk-UA"/>
        </w:rPr>
        <w:t>— зсув у часі як самої проблеми, так і можливо</w:t>
      </w:r>
      <w:r w:rsidRPr="00652989">
        <w:rPr>
          <w:rFonts w:ascii="Times New Roman" w:eastAsia="Times New Roman" w:hAnsi="Times New Roman" w:cs="Century Schoolbook"/>
          <w:sz w:val="32"/>
          <w:szCs w:val="32"/>
          <w:lang w:val="uk-UA" w:eastAsia="uk-UA"/>
        </w:rPr>
        <w:softHyphen/>
        <w:t>го способу її розв'язання. Це можуть бути багатократні обіцянки звернути</w:t>
      </w:r>
      <w:r w:rsidRPr="00652989">
        <w:rPr>
          <w:rFonts w:ascii="Times New Roman" w:eastAsia="Times New Roman" w:hAnsi="Times New Roman" w:cs="Century Schoolbook"/>
          <w:sz w:val="32"/>
          <w:szCs w:val="32"/>
          <w:lang w:val="uk-UA" w:eastAsia="uk-UA"/>
        </w:rPr>
        <w:softHyphen/>
        <w:t>ся до сексопатології при появі сексуальних порушень і відсовування в часі здійснення статевого акту; покладання надії на те, що сексуальні труднощі з часом самі собою розв'яжуться; перенесення тривалого «німого» сексу</w:t>
      </w:r>
      <w:r w:rsidRPr="00652989">
        <w:rPr>
          <w:rFonts w:ascii="Times New Roman" w:eastAsia="Times New Roman" w:hAnsi="Times New Roman" w:cs="Century Schoolbook"/>
          <w:sz w:val="32"/>
          <w:szCs w:val="32"/>
          <w:lang w:val="uk-UA" w:eastAsia="uk-UA"/>
        </w:rPr>
        <w:softHyphen/>
        <w:t>ального конфлікту з партнером найближчим часом («раніше все було добре, а ось тільки зараз стало гірше»).</w:t>
      </w:r>
    </w:p>
    <w:p w:rsidR="00652989" w:rsidRPr="00652989" w:rsidRDefault="00652989" w:rsidP="00652989">
      <w:pPr>
        <w:autoSpaceDE w:val="0"/>
        <w:autoSpaceDN w:val="0"/>
        <w:adjustRightInd w:val="0"/>
        <w:spacing w:after="0" w:line="240" w:lineRule="auto"/>
        <w:ind w:right="240" w:firstLine="389"/>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Verdana"/>
          <w:bCs/>
          <w:i/>
          <w:sz w:val="32"/>
          <w:szCs w:val="32"/>
          <w:lang w:val="uk-UA" w:eastAsia="uk-UA"/>
        </w:rPr>
        <w:t>Генетична парадигма</w:t>
      </w:r>
      <w:r w:rsidRPr="00652989">
        <w:rPr>
          <w:rFonts w:ascii="Times New Roman" w:eastAsia="Times New Roman" w:hAnsi="Times New Roman" w:cs="Verdana"/>
          <w:b/>
          <w:bCs/>
          <w:sz w:val="32"/>
          <w:szCs w:val="32"/>
          <w:lang w:val="uk-UA" w:eastAsia="uk-UA"/>
        </w:rPr>
        <w:t xml:space="preserve"> </w:t>
      </w:r>
      <w:r w:rsidRPr="00652989">
        <w:rPr>
          <w:rFonts w:ascii="Times New Roman" w:eastAsia="Times New Roman" w:hAnsi="Times New Roman" w:cs="Century Schoolbook"/>
          <w:sz w:val="32"/>
          <w:szCs w:val="32"/>
          <w:lang w:val="uk-UA" w:eastAsia="uk-UA"/>
        </w:rPr>
        <w:t>— активні самостійні пошуки причин, які при</w:t>
      </w:r>
      <w:r w:rsidRPr="00652989">
        <w:rPr>
          <w:rFonts w:ascii="Times New Roman" w:eastAsia="Times New Roman" w:hAnsi="Times New Roman" w:cs="Century Schoolbook"/>
          <w:sz w:val="32"/>
          <w:szCs w:val="32"/>
          <w:lang w:val="uk-UA" w:eastAsia="uk-UA"/>
        </w:rPr>
        <w:softHyphen/>
        <w:t>звели до сексуального розладу, і спроби їх усунення. Генетична парадигма, як правило, не може бути реалізована без допомоги лікаря, оскільки вима</w:t>
      </w:r>
      <w:r w:rsidRPr="00652989">
        <w:rPr>
          <w:rFonts w:ascii="Times New Roman" w:eastAsia="Times New Roman" w:hAnsi="Times New Roman" w:cs="Century Schoolbook"/>
          <w:sz w:val="32"/>
          <w:szCs w:val="32"/>
          <w:lang w:val="uk-UA" w:eastAsia="uk-UA"/>
        </w:rPr>
        <w:softHyphen/>
        <w:t>гає зміни уявлень, що склалися, про себе як учасника, творця важкої ситуа</w:t>
      </w:r>
      <w:r w:rsidRPr="00652989">
        <w:rPr>
          <w:rFonts w:ascii="Times New Roman" w:eastAsia="Times New Roman" w:hAnsi="Times New Roman" w:cs="Century Schoolbook"/>
          <w:sz w:val="32"/>
          <w:szCs w:val="32"/>
          <w:lang w:val="uk-UA" w:eastAsia="uk-UA"/>
        </w:rPr>
        <w:softHyphen/>
        <w:t>ції або стану, а воно блокується консервативними механізмами стабілізації образу Я. Найчастіше ця парадигма призводить до виявлення помилкових початкових причин виникнення сексуальних порушень, але водночас вона допомагає особистості зберігати стійкий «зрозумілий» порядок як в її вну</w:t>
      </w:r>
      <w:r w:rsidRPr="00652989">
        <w:rPr>
          <w:rFonts w:ascii="Times New Roman" w:eastAsia="Times New Roman" w:hAnsi="Times New Roman" w:cs="Century Schoolbook"/>
          <w:sz w:val="32"/>
          <w:szCs w:val="32"/>
          <w:lang w:val="uk-UA" w:eastAsia="uk-UA"/>
        </w:rPr>
        <w:softHyphen/>
        <w:t>трішньому світі, так і в міжособистісних відносинах. У тих випадках, коли сексуальна дисгармонія зумовлюється необізнаністю або неправильною поінформованістю в питаннях психогігієни статевого життя, іноді для до</w:t>
      </w:r>
      <w:r w:rsidRPr="00652989">
        <w:rPr>
          <w:rFonts w:ascii="Times New Roman" w:eastAsia="Times New Roman" w:hAnsi="Times New Roman" w:cs="Century Schoolbook"/>
          <w:sz w:val="32"/>
          <w:szCs w:val="32"/>
          <w:lang w:val="uk-UA" w:eastAsia="uk-UA"/>
        </w:rPr>
        <w:softHyphen/>
        <w:t>сягнення адаптації в генетичній парадигмі достатньо просто пояснити по</w:t>
      </w:r>
      <w:r w:rsidRPr="00652989">
        <w:rPr>
          <w:rFonts w:ascii="Times New Roman" w:eastAsia="Times New Roman" w:hAnsi="Times New Roman" w:cs="Century Schoolbook"/>
          <w:sz w:val="32"/>
          <w:szCs w:val="32"/>
          <w:lang w:val="uk-UA" w:eastAsia="uk-UA"/>
        </w:rPr>
        <w:softHyphen/>
        <w:t>дружжю справжній стан речей.</w:t>
      </w:r>
    </w:p>
    <w:p w:rsidR="00652989" w:rsidRPr="00652989" w:rsidRDefault="00652989" w:rsidP="00652989">
      <w:pPr>
        <w:autoSpaceDE w:val="0"/>
        <w:autoSpaceDN w:val="0"/>
        <w:adjustRightInd w:val="0"/>
        <w:spacing w:after="0" w:line="240" w:lineRule="auto"/>
        <w:ind w:right="240" w:firstLine="39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Verdana"/>
          <w:bCs/>
          <w:i/>
          <w:sz w:val="32"/>
          <w:szCs w:val="32"/>
          <w:lang w:val="uk-UA" w:eastAsia="uk-UA"/>
        </w:rPr>
        <w:t>Інформаційно-когнітивна (пізнавальна) парадигма</w:t>
      </w:r>
      <w:r w:rsidRPr="00652989">
        <w:rPr>
          <w:rFonts w:ascii="Times New Roman" w:eastAsia="Times New Roman" w:hAnsi="Times New Roman" w:cs="Verdana"/>
          <w:b/>
          <w:bCs/>
          <w:sz w:val="32"/>
          <w:szCs w:val="32"/>
          <w:lang w:val="uk-UA" w:eastAsia="uk-UA"/>
        </w:rPr>
        <w:t xml:space="preserve"> </w:t>
      </w:r>
      <w:r w:rsidRPr="00652989">
        <w:rPr>
          <w:rFonts w:ascii="Times New Roman" w:eastAsia="Times New Roman" w:hAnsi="Times New Roman" w:cs="Century Schoolbook"/>
          <w:sz w:val="32"/>
          <w:szCs w:val="32"/>
          <w:lang w:val="uk-UA" w:eastAsia="uk-UA"/>
        </w:rPr>
        <w:t>— спотворення особистістю або її відхід від адекватної оцінки неприємного явища, а також її зміна його особистісного значення, цінності для себе. Типовий приклад — досить поширена суб'єктивна оцінка аноргазмії у жінок.</w:t>
      </w:r>
    </w:p>
    <w:p w:rsidR="00652989" w:rsidRPr="00652989" w:rsidRDefault="00652989" w:rsidP="00652989">
      <w:pPr>
        <w:autoSpaceDE w:val="0"/>
        <w:autoSpaceDN w:val="0"/>
        <w:adjustRightInd w:val="0"/>
        <w:spacing w:after="0" w:line="240" w:lineRule="auto"/>
        <w:ind w:right="240" w:firstLine="39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Компенсація як спосіб дії адаптивних механізмів при сексуальних порушеннях може відбуватися за типом компенсації, псевдокомпенсації та гіперкомпенсації. При компенсації збереження сексуальної функції на достатньому рівні забезпечується включенням додаткових психічних функ</w:t>
      </w:r>
      <w:r w:rsidRPr="00652989">
        <w:rPr>
          <w:rFonts w:ascii="Times New Roman" w:eastAsia="Times New Roman" w:hAnsi="Times New Roman" w:cs="Century Schoolbook"/>
          <w:sz w:val="32"/>
          <w:szCs w:val="32"/>
          <w:lang w:val="uk-UA" w:eastAsia="uk-UA"/>
        </w:rPr>
        <w:softHyphen/>
        <w:t>цій. Наприклад, добре відомо, що недостатність оргастичних переживань у одного з подружжів може заповнюватися шляхом «накладення» уявно</w:t>
      </w:r>
      <w:r w:rsidRPr="00652989">
        <w:rPr>
          <w:rFonts w:ascii="Times New Roman" w:eastAsia="Times New Roman" w:hAnsi="Times New Roman" w:cs="Century Schoolbook"/>
          <w:sz w:val="32"/>
          <w:szCs w:val="32"/>
          <w:lang w:val="uk-UA" w:eastAsia="uk-UA"/>
        </w:rPr>
        <w:softHyphen/>
        <w:t xml:space="preserve">го образу другого партнера, з яким досягається стан повного оргазму. При цьому діють </w:t>
      </w:r>
      <w:r w:rsidRPr="00652989">
        <w:rPr>
          <w:rFonts w:ascii="Times New Roman" w:eastAsia="Times New Roman" w:hAnsi="Times New Roman" w:cs="Century Schoolbook"/>
          <w:sz w:val="32"/>
          <w:szCs w:val="32"/>
          <w:lang w:val="uk-UA" w:eastAsia="uk-UA"/>
        </w:rPr>
        <w:lastRenderedPageBreak/>
        <w:t>адаптивні механізми фантазії, ідеальної ідентифікації з уяв</w:t>
      </w:r>
      <w:r w:rsidRPr="00652989">
        <w:rPr>
          <w:rFonts w:ascii="Times New Roman" w:eastAsia="Times New Roman" w:hAnsi="Times New Roman" w:cs="Century Schoolbook"/>
          <w:sz w:val="32"/>
          <w:szCs w:val="32"/>
          <w:lang w:val="uk-UA" w:eastAsia="uk-UA"/>
        </w:rPr>
        <w:softHyphen/>
        <w:t>ним партнером, перцептуального захисту (від актуального партнера), при</w:t>
      </w:r>
      <w:r w:rsidRPr="00652989">
        <w:rPr>
          <w:rFonts w:ascii="Times New Roman" w:eastAsia="Times New Roman" w:hAnsi="Times New Roman" w:cs="Century Schoolbook"/>
          <w:sz w:val="32"/>
          <w:szCs w:val="32"/>
          <w:lang w:val="uk-UA" w:eastAsia="uk-UA"/>
        </w:rPr>
        <w:softHyphen/>
        <w:t>гнічення легких аверсійних тенденцій до актуального партнера, дисоціація особистісних та фізіологічних особливостей партнера, егоцентризм (як орі</w:t>
      </w:r>
      <w:r w:rsidRPr="00652989">
        <w:rPr>
          <w:rFonts w:ascii="Times New Roman" w:eastAsia="Times New Roman" w:hAnsi="Times New Roman" w:cs="Century Schoolbook"/>
          <w:sz w:val="32"/>
          <w:szCs w:val="32"/>
          <w:lang w:val="uk-UA" w:eastAsia="uk-UA"/>
        </w:rPr>
        <w:softHyphen/>
        <w:t>єнтація тільки на досягнення індивідуальної</w:t>
      </w:r>
      <w:r w:rsidRPr="00652989">
        <w:rPr>
          <w:rFonts w:ascii="Times New Roman" w:eastAsia="Times New Roman" w:hAnsi="Times New Roman" w:cs="Verdana"/>
          <w:b/>
          <w:bCs/>
          <w:sz w:val="32"/>
          <w:szCs w:val="32"/>
          <w:lang w:val="uk-UA" w:eastAsia="uk-UA"/>
        </w:rPr>
        <w:t xml:space="preserve"> </w:t>
      </w:r>
      <w:r w:rsidRPr="00652989">
        <w:rPr>
          <w:rFonts w:ascii="Times New Roman" w:eastAsia="Times New Roman" w:hAnsi="Times New Roman" w:cs="Century Schoolbook"/>
          <w:sz w:val="32"/>
          <w:szCs w:val="32"/>
          <w:lang w:val="uk-UA" w:eastAsia="uk-UA"/>
        </w:rPr>
        <w:t>насолоди), часткова деперсо</w:t>
      </w:r>
      <w:r w:rsidRPr="00652989">
        <w:rPr>
          <w:rFonts w:ascii="Times New Roman" w:eastAsia="Times New Roman" w:hAnsi="Times New Roman" w:cs="Century Schoolbook"/>
          <w:sz w:val="32"/>
          <w:szCs w:val="32"/>
          <w:lang w:val="uk-UA" w:eastAsia="uk-UA"/>
        </w:rPr>
        <w:softHyphen/>
        <w:t>налізація партнера (як відмова йому в повній еротичній привабливості) та система раціоналізації такої своєї поведінки.</w:t>
      </w:r>
    </w:p>
    <w:p w:rsidR="00652989" w:rsidRPr="00652989" w:rsidRDefault="00652989" w:rsidP="00652989">
      <w:pPr>
        <w:autoSpaceDE w:val="0"/>
        <w:autoSpaceDN w:val="0"/>
        <w:adjustRightInd w:val="0"/>
        <w:spacing w:after="0" w:line="240" w:lineRule="auto"/>
        <w:ind w:right="240" w:firstLine="39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Багатокомпонентність багатофакторне забезпечення сексуальної функ</w:t>
      </w:r>
      <w:r w:rsidRPr="00652989">
        <w:rPr>
          <w:rFonts w:ascii="Times New Roman" w:eastAsia="Times New Roman" w:hAnsi="Times New Roman" w:cs="Century Schoolbook"/>
          <w:sz w:val="32"/>
          <w:szCs w:val="32"/>
          <w:lang w:val="uk-UA" w:eastAsia="uk-UA"/>
        </w:rPr>
        <w:softHyphen/>
        <w:t>ції визначає можливість найрізноманітніших варіантів та рівнів компенса</w:t>
      </w:r>
      <w:r w:rsidRPr="00652989">
        <w:rPr>
          <w:rFonts w:ascii="Times New Roman" w:eastAsia="Times New Roman" w:hAnsi="Times New Roman" w:cs="Century Schoolbook"/>
          <w:sz w:val="32"/>
          <w:szCs w:val="32"/>
          <w:lang w:val="uk-UA" w:eastAsia="uk-UA"/>
        </w:rPr>
        <w:softHyphen/>
        <w:t>ції. Так, недостатність ерекції у чоловіків може компенсуватися не тільки завдяки адекватній техніці статевого акту, але і за рахунок особистісної ідентифікації з дружиною, інтроекції її внутрішнього світу, зміщення цін</w:t>
      </w:r>
      <w:r w:rsidRPr="00652989">
        <w:rPr>
          <w:rFonts w:ascii="Times New Roman" w:eastAsia="Times New Roman" w:hAnsi="Times New Roman" w:cs="Century Schoolbook"/>
          <w:sz w:val="32"/>
          <w:szCs w:val="32"/>
          <w:lang w:val="uk-UA" w:eastAsia="uk-UA"/>
        </w:rPr>
        <w:softHyphen/>
        <w:t>ності сексуальних відносин із суто фізіологічної на особистісно-інтимний план, а також завдяки позитивному перенесенню, симпатизму, ідеалізації відносин, позитивній вербальній реформуляції свого стану і взаємин із дру</w:t>
      </w:r>
      <w:r w:rsidRPr="00652989">
        <w:rPr>
          <w:rFonts w:ascii="Times New Roman" w:eastAsia="Times New Roman" w:hAnsi="Times New Roman" w:cs="Century Schoolbook"/>
          <w:sz w:val="32"/>
          <w:szCs w:val="32"/>
          <w:lang w:val="uk-UA" w:eastAsia="uk-UA"/>
        </w:rPr>
        <w:softHyphen/>
        <w:t>жиною. Така продуктивна компенсація сприяє відновленню порушеного сексуального здоров'я.</w:t>
      </w:r>
    </w:p>
    <w:p w:rsidR="00652989" w:rsidRPr="00652989" w:rsidRDefault="00652989" w:rsidP="00652989">
      <w:pPr>
        <w:autoSpaceDE w:val="0"/>
        <w:autoSpaceDN w:val="0"/>
        <w:adjustRightInd w:val="0"/>
        <w:spacing w:after="0" w:line="240" w:lineRule="auto"/>
        <w:ind w:right="240" w:firstLine="39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Існує, проте, і психічна псевдокомпенсація — така поведінка особис</w:t>
      </w:r>
      <w:r w:rsidRPr="00652989">
        <w:rPr>
          <w:rFonts w:ascii="Times New Roman" w:eastAsia="Times New Roman" w:hAnsi="Times New Roman" w:cs="Century Schoolbook"/>
          <w:sz w:val="32"/>
          <w:szCs w:val="32"/>
          <w:lang w:val="uk-UA" w:eastAsia="uk-UA"/>
        </w:rPr>
        <w:softHyphen/>
        <w:t>тості, яка не забезпечує відновлення порушеної сексуальної функції в ціло</w:t>
      </w:r>
      <w:r w:rsidRPr="00652989">
        <w:rPr>
          <w:rFonts w:ascii="Times New Roman" w:eastAsia="Times New Roman" w:hAnsi="Times New Roman" w:cs="Century Schoolbook"/>
          <w:sz w:val="32"/>
          <w:szCs w:val="32"/>
          <w:lang w:val="uk-UA" w:eastAsia="uk-UA"/>
        </w:rPr>
        <w:softHyphen/>
        <w:t>му, а сприяє лише збереженню її окремих компонентів або її імітацію. Ще 1948 р. один із піонерів вітчизняної сексопатології І. В. Іванов описав ка</w:t>
      </w:r>
      <w:r w:rsidRPr="00652989">
        <w:rPr>
          <w:rFonts w:ascii="Times New Roman" w:eastAsia="Times New Roman" w:hAnsi="Times New Roman" w:cs="Century Schoolbook"/>
          <w:sz w:val="32"/>
          <w:szCs w:val="32"/>
          <w:lang w:val="uk-UA" w:eastAsia="uk-UA"/>
        </w:rPr>
        <w:softHyphen/>
        <w:t>муфляжну «донжуанську» поведінку при розладах потенції. Ця форма пси</w:t>
      </w:r>
      <w:r w:rsidRPr="00652989">
        <w:rPr>
          <w:rFonts w:ascii="Times New Roman" w:eastAsia="Times New Roman" w:hAnsi="Times New Roman" w:cs="Century Schoolbook"/>
          <w:sz w:val="32"/>
          <w:szCs w:val="32"/>
          <w:lang w:val="uk-UA" w:eastAsia="uk-UA"/>
        </w:rPr>
        <w:softHyphen/>
        <w:t>хологічного захисту так чи інакше присутня при зниженні ерекції і лібідо психогенного характеру. Для псевдокомпенсації характерне використання захисної маски «сильного із статевого погляду чоловіка», що виявляється в активному флірті поверхневого характеру або в хвастощах з приводу чис</w:t>
      </w:r>
      <w:r w:rsidRPr="00652989">
        <w:rPr>
          <w:rFonts w:ascii="Times New Roman" w:eastAsia="Times New Roman" w:hAnsi="Times New Roman" w:cs="Century Schoolbook"/>
          <w:sz w:val="32"/>
          <w:szCs w:val="32"/>
          <w:lang w:val="uk-UA" w:eastAsia="uk-UA"/>
        </w:rPr>
        <w:softHyphen/>
        <w:t>ленних «перемог</w:t>
      </w:r>
      <w:r w:rsidRPr="00652989">
        <w:rPr>
          <w:rFonts w:ascii="Times New Roman" w:eastAsia="Times New Roman" w:hAnsi="Times New Roman" w:cs="Century Schoolbook"/>
          <w:spacing w:val="30"/>
          <w:sz w:val="32"/>
          <w:szCs w:val="32"/>
          <w:lang w:val="uk-UA" w:eastAsia="uk-UA"/>
        </w:rPr>
        <w:t>»,</w:t>
      </w:r>
      <w:r w:rsidRPr="00652989">
        <w:rPr>
          <w:rFonts w:ascii="Times New Roman" w:eastAsia="Times New Roman" w:hAnsi="Times New Roman" w:cs="Century Schoolbook"/>
          <w:sz w:val="32"/>
          <w:szCs w:val="32"/>
          <w:lang w:val="uk-UA" w:eastAsia="uk-UA"/>
        </w:rPr>
        <w:t xml:space="preserve"> зв'язків. Використовується і механізм утворення контр</w:t>
      </w:r>
      <w:r w:rsidRPr="00652989">
        <w:rPr>
          <w:rFonts w:ascii="Times New Roman" w:eastAsia="Times New Roman" w:hAnsi="Times New Roman" w:cs="Century Schoolbook"/>
          <w:sz w:val="32"/>
          <w:szCs w:val="32"/>
          <w:lang w:val="uk-UA" w:eastAsia="uk-UA"/>
        </w:rPr>
        <w:softHyphen/>
        <w:t>астних реакцій за типом упевненого, владного в спілкуванні з жінками чо</w:t>
      </w:r>
      <w:r w:rsidRPr="00652989">
        <w:rPr>
          <w:rFonts w:ascii="Times New Roman" w:eastAsia="Times New Roman" w:hAnsi="Times New Roman" w:cs="Century Schoolbook"/>
          <w:sz w:val="32"/>
          <w:szCs w:val="32"/>
          <w:lang w:val="uk-UA" w:eastAsia="uk-UA"/>
        </w:rPr>
        <w:softHyphen/>
        <w:t>ловіка з одночасною їх дискредитацією за рахунок деперсоналізації інших. По-друге, адап</w:t>
      </w:r>
      <w:r w:rsidRPr="00652989">
        <w:rPr>
          <w:rFonts w:ascii="Times New Roman" w:eastAsia="Times New Roman" w:hAnsi="Times New Roman" w:cs="Century Schoolbook"/>
          <w:sz w:val="32"/>
          <w:szCs w:val="32"/>
          <w:lang w:val="uk-UA" w:eastAsia="uk-UA"/>
        </w:rPr>
        <w:softHyphen/>
        <w:t>тивні механізми набувають рис патологічності при надмірному напруженні гомеостатичних систем і різних патологічних станах. Це ще раз підтвер</w:t>
      </w:r>
      <w:r w:rsidRPr="00652989">
        <w:rPr>
          <w:rFonts w:ascii="Times New Roman" w:eastAsia="Times New Roman" w:hAnsi="Times New Roman" w:cs="Century Schoolbook"/>
          <w:sz w:val="32"/>
          <w:szCs w:val="32"/>
          <w:lang w:val="uk-UA" w:eastAsia="uk-UA"/>
        </w:rPr>
        <w:softHyphen/>
        <w:t xml:space="preserve">джує відоме положення, що патологія дозволяє розкрити закономірності норми. У стані </w:t>
      </w:r>
      <w:r w:rsidRPr="00652989">
        <w:rPr>
          <w:rFonts w:ascii="Times New Roman" w:eastAsia="Times New Roman" w:hAnsi="Times New Roman" w:cs="Lucida Sans Unicode"/>
          <w:b/>
          <w:bCs/>
          <w:sz w:val="32"/>
          <w:szCs w:val="32"/>
          <w:lang w:val="uk-UA" w:eastAsia="uk-UA"/>
        </w:rPr>
        <w:t xml:space="preserve">ж </w:t>
      </w:r>
      <w:r w:rsidRPr="00652989">
        <w:rPr>
          <w:rFonts w:ascii="Times New Roman" w:eastAsia="Times New Roman" w:hAnsi="Times New Roman" w:cs="Century Schoolbook"/>
          <w:sz w:val="32"/>
          <w:szCs w:val="32"/>
          <w:lang w:val="uk-UA" w:eastAsia="uk-UA"/>
        </w:rPr>
        <w:t>відносної норми, коли особистість не стикається з осо</w:t>
      </w:r>
      <w:r w:rsidRPr="00652989">
        <w:rPr>
          <w:rFonts w:ascii="Times New Roman" w:eastAsia="Times New Roman" w:hAnsi="Times New Roman" w:cs="Century Schoolbook"/>
          <w:sz w:val="32"/>
          <w:szCs w:val="32"/>
          <w:lang w:val="uk-UA" w:eastAsia="uk-UA"/>
        </w:rPr>
        <w:softHyphen/>
        <w:t xml:space="preserve">бливими утрудненнями, психологічні механізми захисту не виявляються наочно, але постійно працюють на </w:t>
      </w:r>
      <w:r w:rsidRPr="00652989">
        <w:rPr>
          <w:rFonts w:ascii="Times New Roman" w:eastAsia="Times New Roman" w:hAnsi="Times New Roman" w:cs="Century Schoolbook"/>
          <w:sz w:val="32"/>
          <w:szCs w:val="32"/>
          <w:lang w:val="uk-UA" w:eastAsia="uk-UA"/>
        </w:rPr>
        <w:lastRenderedPageBreak/>
        <w:t>неусвідомлюваному рівні, підтримуючи стан внутрішнього психічного гомеостазу особистості та її міжособистісної адаптованості, швидко нейтралізуючи ті повсякденні труднощі, з якими особистість постійно стикається в житті.</w:t>
      </w:r>
    </w:p>
    <w:p w:rsidR="00652989" w:rsidRPr="00652989" w:rsidRDefault="00652989" w:rsidP="00652989">
      <w:pPr>
        <w:autoSpaceDE w:val="0"/>
        <w:autoSpaceDN w:val="0"/>
        <w:adjustRightInd w:val="0"/>
        <w:spacing w:after="0" w:line="240" w:lineRule="auto"/>
        <w:ind w:right="240" w:firstLine="365"/>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На підставі класифікації станів регуляторних систем за ступенем їх напруженості (Р. М. Баєвський, 1979) можна виділити чотири рівні пору</w:t>
      </w:r>
      <w:r w:rsidRPr="00652989">
        <w:rPr>
          <w:rFonts w:ascii="Times New Roman" w:eastAsia="Times New Roman" w:hAnsi="Times New Roman" w:cs="Century Schoolbook"/>
          <w:sz w:val="32"/>
          <w:szCs w:val="32"/>
          <w:lang w:val="uk-UA" w:eastAsia="uk-UA"/>
        </w:rPr>
        <w:softHyphen/>
        <w:t>шення діяльності психологічних механізмів захисту.</w:t>
      </w:r>
    </w:p>
    <w:p w:rsidR="00652989" w:rsidRPr="00652989" w:rsidRDefault="00652989" w:rsidP="00CC2909">
      <w:pPr>
        <w:widowControl w:val="0"/>
        <w:numPr>
          <w:ilvl w:val="0"/>
          <w:numId w:val="21"/>
        </w:numPr>
        <w:tabs>
          <w:tab w:val="left" w:pos="648"/>
        </w:tabs>
        <w:autoSpaceDE w:val="0"/>
        <w:autoSpaceDN w:val="0"/>
        <w:adjustRightInd w:val="0"/>
        <w:spacing w:after="0" w:line="240" w:lineRule="auto"/>
        <w:ind w:right="240" w:firstLine="413"/>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Мінімальне напруження, що виникає при порушенні звичного сте</w:t>
      </w:r>
      <w:r w:rsidRPr="00652989">
        <w:rPr>
          <w:rFonts w:ascii="Times New Roman" w:eastAsia="Times New Roman" w:hAnsi="Times New Roman" w:cs="Times New Roman"/>
          <w:sz w:val="32"/>
          <w:szCs w:val="32"/>
          <w:lang w:val="uk-UA" w:eastAsia="uk-UA"/>
        </w:rPr>
        <w:softHyphen/>
        <w:t>реотипу статевого життя, короткочасних ексцесах тощо. Подібні ситуації суб'єктивно переживаються особистістю як стан короткочасного диском</w:t>
      </w:r>
      <w:r w:rsidRPr="00652989">
        <w:rPr>
          <w:rFonts w:ascii="Times New Roman" w:eastAsia="Times New Roman" w:hAnsi="Times New Roman" w:cs="Times New Roman"/>
          <w:sz w:val="32"/>
          <w:szCs w:val="32"/>
          <w:lang w:val="uk-UA" w:eastAsia="uk-UA"/>
        </w:rPr>
        <w:softHyphen/>
        <w:t>форту, на ліквідацію якого й спрямований психологічний захист. Статева функція при цьому зберігається, і адаптивні механізми забезпечують сек</w:t>
      </w:r>
      <w:r w:rsidRPr="00652989">
        <w:rPr>
          <w:rFonts w:ascii="Times New Roman" w:eastAsia="Times New Roman" w:hAnsi="Times New Roman" w:cs="Times New Roman"/>
          <w:sz w:val="32"/>
          <w:szCs w:val="32"/>
          <w:lang w:val="uk-UA" w:eastAsia="uk-UA"/>
        </w:rPr>
        <w:softHyphen/>
        <w:t>суальну гармонію.</w:t>
      </w:r>
    </w:p>
    <w:p w:rsidR="00652989" w:rsidRPr="00652989" w:rsidRDefault="00652989" w:rsidP="00CC2909">
      <w:pPr>
        <w:widowControl w:val="0"/>
        <w:numPr>
          <w:ilvl w:val="0"/>
          <w:numId w:val="21"/>
        </w:numPr>
        <w:tabs>
          <w:tab w:val="left" w:pos="648"/>
        </w:tabs>
        <w:autoSpaceDE w:val="0"/>
        <w:autoSpaceDN w:val="0"/>
        <w:adjustRightInd w:val="0"/>
        <w:spacing w:after="0" w:line="240" w:lineRule="auto"/>
        <w:ind w:right="240" w:firstLine="413"/>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Напруження, що веде до мобілізації психологічних механізмів за</w:t>
      </w:r>
      <w:r w:rsidRPr="00652989">
        <w:rPr>
          <w:rFonts w:ascii="Times New Roman" w:eastAsia="Times New Roman" w:hAnsi="Times New Roman" w:cs="Times New Roman"/>
          <w:sz w:val="32"/>
          <w:szCs w:val="32"/>
          <w:lang w:val="uk-UA" w:eastAsia="uk-UA"/>
        </w:rPr>
        <w:softHyphen/>
        <w:t>хисту. Воно виникає в складніших ситуаціях і супроводжується різними особистісними реакціями з короткочасними легкими сексуальними порушеннями. Адаптивні механізми спрямовані при цьому як на відновлення сексуальної функції, так і на збереження особистісно-психологічного гомеостазу. У цих випадках адаптивні механізми виразно виявляються, сексу</w:t>
      </w:r>
      <w:r w:rsidRPr="00652989">
        <w:rPr>
          <w:rFonts w:ascii="Times New Roman" w:eastAsia="Times New Roman" w:hAnsi="Times New Roman" w:cs="Times New Roman"/>
          <w:sz w:val="32"/>
          <w:szCs w:val="32"/>
          <w:lang w:val="uk-UA" w:eastAsia="uk-UA"/>
        </w:rPr>
        <w:softHyphen/>
        <w:t>альна функція тимчасово знижується.</w:t>
      </w:r>
    </w:p>
    <w:p w:rsidR="00652989" w:rsidRPr="00652989" w:rsidRDefault="00652989" w:rsidP="00CC2909">
      <w:pPr>
        <w:widowControl w:val="0"/>
        <w:numPr>
          <w:ilvl w:val="0"/>
          <w:numId w:val="21"/>
        </w:numPr>
        <w:tabs>
          <w:tab w:val="left" w:pos="648"/>
        </w:tabs>
        <w:autoSpaceDE w:val="0"/>
        <w:autoSpaceDN w:val="0"/>
        <w:adjustRightInd w:val="0"/>
        <w:spacing w:after="0" w:line="240" w:lineRule="auto"/>
        <w:ind w:right="240" w:firstLine="413"/>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Перенапруження адаптивних психологічних механізмів, що виявля</w:t>
      </w:r>
      <w:r w:rsidRPr="00652989">
        <w:rPr>
          <w:rFonts w:ascii="Times New Roman" w:eastAsia="Times New Roman" w:hAnsi="Times New Roman" w:cs="Times New Roman"/>
          <w:sz w:val="32"/>
          <w:szCs w:val="32"/>
          <w:lang w:val="uk-UA" w:eastAsia="uk-UA"/>
        </w:rPr>
        <w:softHyphen/>
        <w:t>ється в їх недостатності для повної нейтралізації утруднень, що виникли. При цьому спостерігаються клінічні ознаки невротичних реакцій різного типу, сексуальна функція істотно порушується, а психологічний захист спрямований на корекцію цих порушень, внутрішнього стану особистості та міжособистісних ускладнень. Самі механізми захисту починають на</w:t>
      </w:r>
      <w:r w:rsidRPr="00652989">
        <w:rPr>
          <w:rFonts w:ascii="Times New Roman" w:eastAsia="Times New Roman" w:hAnsi="Times New Roman" w:cs="Times New Roman"/>
          <w:sz w:val="32"/>
          <w:szCs w:val="32"/>
          <w:lang w:val="uk-UA" w:eastAsia="uk-UA"/>
        </w:rPr>
        <w:softHyphen/>
        <w:t>бувати патологічного характеру, привносячи додаткові утруднення у від</w:t>
      </w:r>
      <w:r w:rsidRPr="00652989">
        <w:rPr>
          <w:rFonts w:ascii="Times New Roman" w:eastAsia="Times New Roman" w:hAnsi="Times New Roman" w:cs="Times New Roman"/>
          <w:sz w:val="32"/>
          <w:szCs w:val="32"/>
          <w:lang w:val="uk-UA" w:eastAsia="uk-UA"/>
        </w:rPr>
        <w:softHyphen/>
        <w:t>новлення порушених функцій. Як правило, до такого стану призводять або тривалі міжособистісні конфлікти, які то загасають, то загострюються, або досить потужні психогенії.</w:t>
      </w:r>
    </w:p>
    <w:p w:rsidR="00652989" w:rsidRPr="00652989" w:rsidRDefault="00652989" w:rsidP="00652989">
      <w:pPr>
        <w:autoSpaceDE w:val="0"/>
        <w:autoSpaceDN w:val="0"/>
        <w:adjustRightInd w:val="0"/>
        <w:spacing w:after="0" w:line="240" w:lineRule="auto"/>
        <w:ind w:right="240" w:firstLine="394"/>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Тривале збереження подібного стану закінчується проривом бар'єру психічної адаптації особистості (Ю. А. Александровський, 1976), руйну</w:t>
      </w:r>
      <w:r w:rsidRPr="00652989">
        <w:rPr>
          <w:rFonts w:ascii="Times New Roman" w:eastAsia="Times New Roman" w:hAnsi="Times New Roman" w:cs="Century Schoolbook"/>
          <w:sz w:val="32"/>
          <w:szCs w:val="32"/>
          <w:lang w:val="uk-UA" w:eastAsia="uk-UA"/>
        </w:rPr>
        <w:softHyphen/>
        <w:t xml:space="preserve">ванням адаптивних механізмів і розвитком хвороби. </w:t>
      </w:r>
    </w:p>
    <w:p w:rsidR="00652989" w:rsidRPr="008F0659" w:rsidRDefault="00652989" w:rsidP="00652989">
      <w:pPr>
        <w:widowControl w:val="0"/>
        <w:autoSpaceDE w:val="0"/>
        <w:autoSpaceDN w:val="0"/>
        <w:adjustRightInd w:val="0"/>
        <w:spacing w:after="0" w:line="240" w:lineRule="auto"/>
        <w:ind w:left="-240" w:firstLine="360"/>
        <w:jc w:val="center"/>
        <w:rPr>
          <w:rFonts w:ascii="Times New Roman" w:eastAsia="Times New Roman" w:hAnsi="Times New Roman" w:cs="Times New Roman"/>
          <w:b/>
          <w:sz w:val="32"/>
          <w:szCs w:val="32"/>
          <w:lang w:val="uk-UA" w:eastAsia="ru-RU"/>
        </w:rPr>
      </w:pPr>
    </w:p>
    <w:p w:rsidR="00652989" w:rsidRPr="008F0659" w:rsidRDefault="00652989" w:rsidP="00652989">
      <w:pPr>
        <w:autoSpaceDE w:val="0"/>
        <w:autoSpaceDN w:val="0"/>
        <w:adjustRightInd w:val="0"/>
        <w:spacing w:before="53" w:after="0" w:line="240" w:lineRule="auto"/>
        <w:jc w:val="both"/>
        <w:rPr>
          <w:rFonts w:ascii="Times New Roman" w:eastAsia="Times New Roman" w:hAnsi="Times New Roman" w:cs="Lucida Sans Unicode"/>
          <w:b/>
          <w:bCs/>
          <w:sz w:val="32"/>
          <w:szCs w:val="32"/>
          <w:u w:val="single"/>
          <w:lang w:val="uk-UA" w:eastAsia="uk-UA"/>
        </w:rPr>
      </w:pPr>
    </w:p>
    <w:p w:rsidR="00652989" w:rsidRPr="00652989" w:rsidRDefault="00652989" w:rsidP="00652989">
      <w:pPr>
        <w:autoSpaceDE w:val="0"/>
        <w:autoSpaceDN w:val="0"/>
        <w:adjustRightInd w:val="0"/>
        <w:spacing w:before="53" w:after="0" w:line="240" w:lineRule="auto"/>
        <w:jc w:val="both"/>
        <w:rPr>
          <w:rFonts w:ascii="Times New Roman" w:eastAsia="Times New Roman" w:hAnsi="Times New Roman" w:cs="Lucida Sans Unicode"/>
          <w:b/>
          <w:bCs/>
          <w:sz w:val="32"/>
          <w:szCs w:val="32"/>
          <w:u w:val="single"/>
          <w:lang w:val="uk-UA" w:eastAsia="uk-UA"/>
        </w:rPr>
      </w:pPr>
    </w:p>
    <w:p w:rsidR="00D3161D" w:rsidRDefault="00D3161D" w:rsidP="00652989">
      <w:pPr>
        <w:widowControl w:val="0"/>
        <w:autoSpaceDE w:val="0"/>
        <w:autoSpaceDN w:val="0"/>
        <w:adjustRightInd w:val="0"/>
        <w:spacing w:after="0" w:line="240" w:lineRule="auto"/>
        <w:ind w:left="-240" w:firstLine="360"/>
        <w:jc w:val="center"/>
        <w:rPr>
          <w:rFonts w:ascii="Times New Roman" w:eastAsia="Times New Roman" w:hAnsi="Times New Roman" w:cs="Times New Roman"/>
          <w:b/>
          <w:sz w:val="32"/>
          <w:szCs w:val="32"/>
          <w:lang w:val="uk-UA" w:eastAsia="uk-UA"/>
        </w:rPr>
      </w:pPr>
    </w:p>
    <w:p w:rsidR="00652989" w:rsidRPr="00652989" w:rsidRDefault="00652989" w:rsidP="00652989">
      <w:pPr>
        <w:widowControl w:val="0"/>
        <w:autoSpaceDE w:val="0"/>
        <w:autoSpaceDN w:val="0"/>
        <w:adjustRightInd w:val="0"/>
        <w:spacing w:after="0" w:line="240" w:lineRule="auto"/>
        <w:ind w:left="-240" w:firstLine="360"/>
        <w:jc w:val="center"/>
        <w:rPr>
          <w:rFonts w:ascii="Verdana" w:eastAsia="Times New Roman" w:hAnsi="Verdana" w:cs="Times New Roman"/>
          <w:sz w:val="24"/>
          <w:szCs w:val="24"/>
          <w:lang w:eastAsia="ru-RU"/>
        </w:rPr>
      </w:pPr>
      <w:r w:rsidRPr="00652989">
        <w:rPr>
          <w:rFonts w:ascii="Times New Roman" w:eastAsia="Times New Roman" w:hAnsi="Times New Roman" w:cs="Times New Roman"/>
          <w:b/>
          <w:sz w:val="32"/>
          <w:szCs w:val="32"/>
          <w:lang w:val="uk-UA" w:eastAsia="uk-UA"/>
        </w:rPr>
        <w:lastRenderedPageBreak/>
        <w:t xml:space="preserve">ТЕМА 6. ПСИХОПРОФІЛАКТИКА ПОРУШЕНЬ СЕКСУАЛЬНОГО ЗДОРОВ'Я. СИСТЕМА ТА ПРИНЦИПИ ПСИХОПРОФІЛАКТИКИ. </w:t>
      </w:r>
    </w:p>
    <w:p w:rsidR="00652989" w:rsidRPr="00652989" w:rsidRDefault="00652989" w:rsidP="00D3161D">
      <w:pPr>
        <w:autoSpaceDN w:val="0"/>
        <w:spacing w:before="100" w:beforeAutospacing="1" w:after="100" w:afterAutospacing="1" w:line="240" w:lineRule="auto"/>
        <w:jc w:val="both"/>
        <w:rPr>
          <w:rFonts w:ascii="Times New Roman" w:eastAsia="Times New Roman" w:hAnsi="Times New Roman" w:cs="Times New Roman"/>
          <w:b/>
          <w:sz w:val="32"/>
          <w:szCs w:val="32"/>
          <w:lang w:val="uk-UA" w:eastAsia="ru-RU"/>
        </w:rPr>
      </w:pPr>
      <w:r w:rsidRPr="00652989">
        <w:rPr>
          <w:rFonts w:ascii="Times New Roman" w:eastAsia="Times New Roman" w:hAnsi="Times New Roman" w:cs="Times New Roman"/>
          <w:b/>
          <w:sz w:val="32"/>
          <w:szCs w:val="32"/>
          <w:lang w:val="uk-UA" w:eastAsia="ru-RU"/>
        </w:rPr>
        <w:t>Кришталь В.В., Кришталь Є.В., Кришталь Т.В. Сексологія: Навчальний посібник.-Харків: Фоліо,2008.-С.527-536.</w:t>
      </w:r>
    </w:p>
    <w:p w:rsidR="00652989" w:rsidRPr="00652989" w:rsidRDefault="00652989" w:rsidP="00652989">
      <w:pPr>
        <w:widowControl w:val="0"/>
        <w:autoSpaceDE w:val="0"/>
        <w:autoSpaceDN w:val="0"/>
        <w:adjustRightInd w:val="0"/>
        <w:spacing w:after="0" w:line="240" w:lineRule="auto"/>
        <w:ind w:left="-240" w:firstLine="360"/>
        <w:jc w:val="center"/>
        <w:rPr>
          <w:rFonts w:ascii="Times New Roman" w:eastAsia="Times New Roman" w:hAnsi="Times New Roman" w:cs="Times New Roman"/>
          <w:b/>
          <w:i/>
          <w:sz w:val="32"/>
          <w:szCs w:val="32"/>
          <w:lang w:val="uk-UA" w:eastAsia="uk-UA"/>
        </w:rPr>
      </w:pPr>
      <w:r w:rsidRPr="00652989">
        <w:rPr>
          <w:rFonts w:ascii="Times New Roman" w:eastAsia="Times New Roman" w:hAnsi="Times New Roman" w:cs="Times New Roman"/>
          <w:b/>
          <w:i/>
          <w:sz w:val="32"/>
          <w:szCs w:val="32"/>
          <w:lang w:eastAsia="uk-UA"/>
        </w:rPr>
        <w:t xml:space="preserve">Запитання </w:t>
      </w:r>
      <w:r w:rsidRPr="00652989">
        <w:rPr>
          <w:rFonts w:ascii="Times New Roman" w:eastAsia="Times New Roman" w:hAnsi="Times New Roman" w:cs="Times New Roman"/>
          <w:b/>
          <w:i/>
          <w:sz w:val="32"/>
          <w:szCs w:val="32"/>
          <w:lang w:val="uk-UA" w:eastAsia="uk-UA"/>
        </w:rPr>
        <w:t>і</w:t>
      </w:r>
      <w:r w:rsidRPr="00652989">
        <w:rPr>
          <w:rFonts w:ascii="Times New Roman" w:eastAsia="Times New Roman" w:hAnsi="Times New Roman" w:cs="Times New Roman"/>
          <w:b/>
          <w:i/>
          <w:sz w:val="32"/>
          <w:szCs w:val="32"/>
          <w:lang w:eastAsia="uk-UA"/>
        </w:rPr>
        <w:t xml:space="preserve"> завданн</w:t>
      </w:r>
      <w:r w:rsidRPr="00652989">
        <w:rPr>
          <w:rFonts w:ascii="Times New Roman" w:eastAsia="Times New Roman" w:hAnsi="Times New Roman" w:cs="Times New Roman"/>
          <w:b/>
          <w:i/>
          <w:sz w:val="32"/>
          <w:szCs w:val="32"/>
          <w:lang w:val="en-US" w:eastAsia="uk-UA"/>
        </w:rPr>
        <w:t>я:</w:t>
      </w:r>
    </w:p>
    <w:p w:rsidR="00652989" w:rsidRPr="00652989" w:rsidRDefault="00652989" w:rsidP="00CC2909">
      <w:pPr>
        <w:widowControl w:val="0"/>
        <w:numPr>
          <w:ilvl w:val="0"/>
          <w:numId w:val="22"/>
        </w:numPr>
        <w:autoSpaceDE w:val="0"/>
        <w:autoSpaceDN w:val="0"/>
        <w:adjustRightInd w:val="0"/>
        <w:spacing w:after="0" w:line="240" w:lineRule="auto"/>
        <w:rPr>
          <w:rFonts w:ascii="Times New Roman" w:eastAsia="Times New Roman" w:hAnsi="Times New Roman" w:cs="Times New Roman"/>
          <w:b/>
          <w:i/>
          <w:sz w:val="32"/>
          <w:szCs w:val="32"/>
          <w:lang w:val="uk-UA" w:eastAsia="uk-UA"/>
        </w:rPr>
      </w:pPr>
      <w:r w:rsidRPr="00652989">
        <w:rPr>
          <w:rFonts w:ascii="Times New Roman" w:eastAsia="Times New Roman" w:hAnsi="Times New Roman" w:cs="Times New Roman"/>
          <w:b/>
          <w:i/>
          <w:sz w:val="32"/>
          <w:szCs w:val="32"/>
          <w:lang w:val="uk-UA" w:eastAsia="uk-UA"/>
        </w:rPr>
        <w:t>Розкрийте етапи психопрофілактики порушень сексуального здоров’я.</w:t>
      </w:r>
    </w:p>
    <w:p w:rsidR="00652989" w:rsidRPr="00652989" w:rsidRDefault="00652989" w:rsidP="00CC2909">
      <w:pPr>
        <w:widowControl w:val="0"/>
        <w:numPr>
          <w:ilvl w:val="0"/>
          <w:numId w:val="22"/>
        </w:numPr>
        <w:autoSpaceDE w:val="0"/>
        <w:autoSpaceDN w:val="0"/>
        <w:adjustRightInd w:val="0"/>
        <w:spacing w:after="0" w:line="240" w:lineRule="auto"/>
        <w:rPr>
          <w:rFonts w:ascii="Times New Roman" w:eastAsia="Times New Roman" w:hAnsi="Times New Roman" w:cs="Times New Roman"/>
          <w:b/>
          <w:i/>
          <w:sz w:val="32"/>
          <w:szCs w:val="32"/>
          <w:lang w:val="uk-UA" w:eastAsia="uk-UA"/>
        </w:rPr>
      </w:pPr>
      <w:r w:rsidRPr="00652989">
        <w:rPr>
          <w:rFonts w:ascii="Times New Roman" w:eastAsia="Times New Roman" w:hAnsi="Times New Roman" w:cs="Times New Roman"/>
          <w:b/>
          <w:i/>
          <w:sz w:val="32"/>
          <w:szCs w:val="32"/>
          <w:lang w:val="uk-UA" w:eastAsia="uk-UA"/>
        </w:rPr>
        <w:t>Проаналізуйте механізми  психопрофілактики сексуальної дисфункції у чоловіків і жінок.</w:t>
      </w:r>
    </w:p>
    <w:p w:rsidR="00652989" w:rsidRPr="00652989" w:rsidRDefault="00652989" w:rsidP="00CC2909">
      <w:pPr>
        <w:widowControl w:val="0"/>
        <w:numPr>
          <w:ilvl w:val="0"/>
          <w:numId w:val="22"/>
        </w:numPr>
        <w:autoSpaceDE w:val="0"/>
        <w:autoSpaceDN w:val="0"/>
        <w:adjustRightInd w:val="0"/>
        <w:spacing w:after="0" w:line="240" w:lineRule="auto"/>
        <w:rPr>
          <w:rFonts w:ascii="Times New Roman" w:eastAsia="Times New Roman" w:hAnsi="Times New Roman" w:cs="Times New Roman"/>
          <w:b/>
          <w:i/>
          <w:sz w:val="32"/>
          <w:szCs w:val="32"/>
          <w:lang w:val="uk-UA" w:eastAsia="uk-UA"/>
        </w:rPr>
      </w:pPr>
      <w:r w:rsidRPr="00652989">
        <w:rPr>
          <w:rFonts w:ascii="Times New Roman" w:eastAsia="Times New Roman" w:hAnsi="Times New Roman" w:cs="Times New Roman"/>
          <w:b/>
          <w:i/>
          <w:sz w:val="32"/>
          <w:szCs w:val="32"/>
          <w:lang w:val="uk-UA" w:eastAsia="uk-UA"/>
        </w:rPr>
        <w:t>Охарактеризуйте заходи психопрофілактики сексуальної дисгармонії подружньої пари.</w:t>
      </w:r>
    </w:p>
    <w:p w:rsidR="00652989" w:rsidRPr="00652989" w:rsidRDefault="00652989" w:rsidP="00652989">
      <w:pPr>
        <w:widowControl w:val="0"/>
        <w:autoSpaceDE w:val="0"/>
        <w:autoSpaceDN w:val="0"/>
        <w:adjustRightInd w:val="0"/>
        <w:spacing w:after="0" w:line="240" w:lineRule="auto"/>
        <w:ind w:left="-240" w:firstLine="360"/>
        <w:jc w:val="center"/>
        <w:rPr>
          <w:rFonts w:ascii="Times New Roman" w:eastAsia="Times New Roman" w:hAnsi="Times New Roman" w:cs="Times New Roman"/>
          <w:b/>
          <w:sz w:val="32"/>
          <w:szCs w:val="32"/>
          <w:lang w:val="uk-UA" w:eastAsia="uk-UA"/>
        </w:rPr>
      </w:pP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Психопрофілактика розладу сексуального здоров'я, як і його корекція, має являти собою систему заходів, спрямованих на запобігання його пору</w:t>
      </w:r>
      <w:r w:rsidRPr="00652989">
        <w:rPr>
          <w:rFonts w:ascii="Times New Roman" w:eastAsia="Times New Roman" w:hAnsi="Times New Roman" w:cs="Times New Roman"/>
          <w:sz w:val="32"/>
          <w:szCs w:val="32"/>
          <w:lang w:val="uk-UA" w:eastAsia="uk-UA"/>
        </w:rPr>
        <w:softHyphen/>
        <w:t>шенням.</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Розрізняють первинну, вторинну і третинну психопрофілактику. Пер</w:t>
      </w:r>
      <w:r w:rsidRPr="00652989">
        <w:rPr>
          <w:rFonts w:ascii="Times New Roman" w:eastAsia="Times New Roman" w:hAnsi="Times New Roman" w:cs="Times New Roman"/>
          <w:sz w:val="32"/>
          <w:szCs w:val="32"/>
          <w:lang w:val="uk-UA" w:eastAsia="uk-UA"/>
        </w:rPr>
        <w:softHyphen/>
        <w:t>ша спрямована на збереження й розвиток умов, що сприяють збереженню сексуального здоров'я, та на попередження несприятливих впливів на ньо</w:t>
      </w:r>
      <w:r w:rsidRPr="00652989">
        <w:rPr>
          <w:rFonts w:ascii="Times New Roman" w:eastAsia="Times New Roman" w:hAnsi="Times New Roman" w:cs="Times New Roman"/>
          <w:sz w:val="32"/>
          <w:szCs w:val="32"/>
          <w:lang w:val="uk-UA" w:eastAsia="uk-UA"/>
        </w:rPr>
        <w:softHyphen/>
        <w:t>го соціальних, психологічних, соціально-психологічних і біологічних чин</w:t>
      </w:r>
      <w:r w:rsidRPr="00652989">
        <w:rPr>
          <w:rFonts w:ascii="Times New Roman" w:eastAsia="Times New Roman" w:hAnsi="Times New Roman" w:cs="Times New Roman"/>
          <w:sz w:val="32"/>
          <w:szCs w:val="32"/>
          <w:lang w:val="uk-UA" w:eastAsia="uk-UA"/>
        </w:rPr>
        <w:softHyphen/>
        <w:t>ників, здатних призводити до розладу сексуального здоров'я.</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Вторинна профілактика передбачає ранній вияв порушень сексуально</w:t>
      </w:r>
      <w:r w:rsidRPr="00652989">
        <w:rPr>
          <w:rFonts w:ascii="Times New Roman" w:eastAsia="Times New Roman" w:hAnsi="Times New Roman" w:cs="Times New Roman"/>
          <w:sz w:val="32"/>
          <w:szCs w:val="32"/>
          <w:lang w:val="uk-UA" w:eastAsia="uk-UA"/>
        </w:rPr>
        <w:softHyphen/>
        <w:t>го здоров'я та їх попередження.</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Третинна профілактика спрямована на видужання, запобігання деком</w:t>
      </w:r>
      <w:r w:rsidRPr="00652989">
        <w:rPr>
          <w:rFonts w:ascii="Times New Roman" w:eastAsia="Times New Roman" w:hAnsi="Times New Roman" w:cs="Times New Roman"/>
          <w:sz w:val="32"/>
          <w:szCs w:val="32"/>
          <w:lang w:val="uk-UA" w:eastAsia="uk-UA"/>
        </w:rPr>
        <w:softHyphen/>
        <w:t>пенсаціям, загостренням, прогресуванню хвороби чи її переходу до тяжчо</w:t>
      </w:r>
      <w:r w:rsidRPr="00652989">
        <w:rPr>
          <w:rFonts w:ascii="Times New Roman" w:eastAsia="Times New Roman" w:hAnsi="Times New Roman" w:cs="Times New Roman"/>
          <w:sz w:val="32"/>
          <w:szCs w:val="32"/>
          <w:lang w:val="uk-UA" w:eastAsia="uk-UA"/>
        </w:rPr>
        <w:softHyphen/>
        <w:t>го захворювання.</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Система психопрофілактики має враховувати причини й умови розви</w:t>
      </w:r>
      <w:r w:rsidRPr="00652989">
        <w:rPr>
          <w:rFonts w:ascii="Times New Roman" w:eastAsia="Times New Roman" w:hAnsi="Times New Roman" w:cs="Times New Roman"/>
          <w:sz w:val="32"/>
          <w:szCs w:val="32"/>
          <w:lang w:val="uk-UA" w:eastAsia="uk-UA"/>
        </w:rPr>
        <w:softHyphen/>
        <w:t>тку сексуальної дисфункції і включати в себе три складових — три етапи: профілактику порушень соматостатевого розвитку та соматичних захворю</w:t>
      </w:r>
      <w:r w:rsidRPr="00652989">
        <w:rPr>
          <w:rFonts w:ascii="Times New Roman" w:eastAsia="Times New Roman" w:hAnsi="Times New Roman" w:cs="Times New Roman"/>
          <w:sz w:val="32"/>
          <w:szCs w:val="32"/>
          <w:lang w:val="uk-UA" w:eastAsia="uk-UA"/>
        </w:rPr>
        <w:softHyphen/>
        <w:t>вань, профілактику порушень психосексуального розвитку та психічних захворювань, профілактику сексуальної дисгармонії подружньої пари.</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i/>
          <w:sz w:val="32"/>
          <w:szCs w:val="32"/>
          <w:lang w:val="uk-UA" w:eastAsia="uk-UA"/>
        </w:rPr>
        <w:t>Перший етап</w:t>
      </w:r>
      <w:r w:rsidRPr="00652989">
        <w:rPr>
          <w:rFonts w:ascii="Times New Roman" w:eastAsia="Times New Roman" w:hAnsi="Times New Roman" w:cs="Times New Roman"/>
          <w:sz w:val="32"/>
          <w:szCs w:val="32"/>
          <w:lang w:val="uk-UA" w:eastAsia="uk-UA"/>
        </w:rPr>
        <w:t xml:space="preserve"> — запобігання розладу біологічного компонента сексу</w:t>
      </w:r>
      <w:r w:rsidRPr="00652989">
        <w:rPr>
          <w:rFonts w:ascii="Times New Roman" w:eastAsia="Times New Roman" w:hAnsi="Times New Roman" w:cs="Times New Roman"/>
          <w:sz w:val="32"/>
          <w:szCs w:val="32"/>
          <w:lang w:val="uk-UA" w:eastAsia="uk-UA"/>
        </w:rPr>
        <w:softHyphen/>
        <w:t>ального здоров'я — починається із психопрофілактики порушень вагітності матері, оскільки правильний її перебіг є запорукою нормального розвитку плоду, його генетичної статі, правильного статевого диференціювання моз</w:t>
      </w:r>
      <w:r w:rsidRPr="00652989">
        <w:rPr>
          <w:rFonts w:ascii="Times New Roman" w:eastAsia="Times New Roman" w:hAnsi="Times New Roman" w:cs="Times New Roman"/>
          <w:sz w:val="32"/>
          <w:szCs w:val="32"/>
          <w:lang w:val="uk-UA" w:eastAsia="uk-UA"/>
        </w:rPr>
        <w:softHyphen/>
        <w:t xml:space="preserve">ку та соматостатевого розвитку. </w:t>
      </w:r>
      <w:r w:rsidRPr="00652989">
        <w:rPr>
          <w:rFonts w:ascii="Times New Roman" w:eastAsia="Times New Roman" w:hAnsi="Times New Roman" w:cs="Times New Roman"/>
          <w:sz w:val="32"/>
          <w:szCs w:val="32"/>
          <w:lang w:val="uk-UA" w:eastAsia="uk-UA"/>
        </w:rPr>
        <w:lastRenderedPageBreak/>
        <w:t>Профілактика порушень соматостатевого розвитку спрямована на ліквідацію соматичних та дитячих інфекційних за</w:t>
      </w:r>
      <w:r w:rsidRPr="00652989">
        <w:rPr>
          <w:rFonts w:ascii="Times New Roman" w:eastAsia="Times New Roman" w:hAnsi="Times New Roman" w:cs="Times New Roman"/>
          <w:sz w:val="32"/>
          <w:szCs w:val="32"/>
          <w:lang w:val="uk-UA" w:eastAsia="uk-UA"/>
        </w:rPr>
        <w:softHyphen/>
        <w:t>хворювань, на зміцнення загального соматичного стану дитини. За наявності чинників ризику профілактика полягає у ранній діагностиці порушень, дис</w:t>
      </w:r>
      <w:r w:rsidRPr="00652989">
        <w:rPr>
          <w:rFonts w:ascii="Times New Roman" w:eastAsia="Times New Roman" w:hAnsi="Times New Roman" w:cs="Times New Roman"/>
          <w:sz w:val="32"/>
          <w:szCs w:val="32"/>
          <w:lang w:val="uk-UA" w:eastAsia="uk-UA"/>
        </w:rPr>
        <w:softHyphen/>
        <w:t>пансеризації та проведенні індивідуальних профілактичних заходів.</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i/>
          <w:sz w:val="32"/>
          <w:szCs w:val="32"/>
          <w:lang w:val="uk-UA" w:eastAsia="uk-UA"/>
        </w:rPr>
        <w:t>Другий етап</w:t>
      </w:r>
      <w:r w:rsidRPr="00652989">
        <w:rPr>
          <w:rFonts w:ascii="Times New Roman" w:eastAsia="Times New Roman" w:hAnsi="Times New Roman" w:cs="Times New Roman"/>
          <w:sz w:val="32"/>
          <w:szCs w:val="32"/>
          <w:lang w:val="uk-UA" w:eastAsia="uk-UA"/>
        </w:rPr>
        <w:t xml:space="preserve"> психопрофілактики порушень сексуального здоров'я має на меті правильне статеве виховання та сексуальну просвіту. Перше його завдання — виховання у дитини правильного усвідомлення своєї статевої належності, статеворольової поведінки та психосексуальної орієнтації. На даному етапі батьки й вихователі дитячих закладів повинні інформувати дітей про розвиток статі, про статеві відмінності, спрямовувати й органі</w:t>
      </w:r>
      <w:r w:rsidRPr="00652989">
        <w:rPr>
          <w:rFonts w:ascii="Times New Roman" w:eastAsia="Times New Roman" w:hAnsi="Times New Roman" w:cs="Times New Roman"/>
          <w:sz w:val="32"/>
          <w:szCs w:val="32"/>
          <w:lang w:val="uk-UA" w:eastAsia="uk-UA"/>
        </w:rPr>
        <w:softHyphen/>
        <w:t>зовувати дитячі ігри з урахуванням статі. У статевому вихованні, окрім сім'ї та школи, які мають переважне значення у цьому, велику роль віді</w:t>
      </w:r>
      <w:r w:rsidRPr="00652989">
        <w:rPr>
          <w:rFonts w:ascii="Times New Roman" w:eastAsia="Times New Roman" w:hAnsi="Times New Roman" w:cs="Times New Roman"/>
          <w:sz w:val="32"/>
          <w:szCs w:val="32"/>
          <w:lang w:val="uk-UA" w:eastAsia="uk-UA"/>
        </w:rPr>
        <w:softHyphen/>
        <w:t>грають дитячі та юнацькі організації, засоби масової інформації. Одна з умов правильного статевого виховання дітей — навчання батьків, учителів та вихователів способів і принципів цього виховання. До такої роботи слід залучити кваліфікованих лікарів (психотерапевтів, сексопатологів, акушерів-гінекологів), психологів, соціологів. Ці спеціалісти мусять проводити сексуальну просвіту підлітків і молоді.</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Необхідно диференціювати статеве виховання і сексуальну просвіту. Мета статевого виховання — формування правильних психологічних на</w:t>
      </w:r>
      <w:r w:rsidRPr="00652989">
        <w:rPr>
          <w:rFonts w:ascii="Times New Roman" w:eastAsia="Times New Roman" w:hAnsi="Times New Roman" w:cs="Times New Roman"/>
          <w:sz w:val="32"/>
          <w:szCs w:val="32"/>
          <w:lang w:val="uk-UA" w:eastAsia="uk-UA"/>
        </w:rPr>
        <w:softHyphen/>
        <w:t>станов щодо протилежної статі, мета сексуальної просвіти — правильна ін</w:t>
      </w:r>
      <w:r w:rsidRPr="00652989">
        <w:rPr>
          <w:rFonts w:ascii="Times New Roman" w:eastAsia="Times New Roman" w:hAnsi="Times New Roman" w:cs="Times New Roman"/>
          <w:sz w:val="32"/>
          <w:szCs w:val="32"/>
          <w:lang w:val="uk-UA" w:eastAsia="uk-UA"/>
        </w:rPr>
        <w:softHyphen/>
        <w:t>формація про психогігієну статевого життя.</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i/>
          <w:sz w:val="32"/>
          <w:szCs w:val="32"/>
          <w:lang w:val="uk-UA" w:eastAsia="uk-UA"/>
        </w:rPr>
        <w:t>Третій етап</w:t>
      </w:r>
      <w:r w:rsidRPr="00652989">
        <w:rPr>
          <w:rFonts w:ascii="Times New Roman" w:eastAsia="Times New Roman" w:hAnsi="Times New Roman" w:cs="Times New Roman"/>
          <w:sz w:val="32"/>
          <w:szCs w:val="32"/>
          <w:lang w:val="uk-UA" w:eastAsia="uk-UA"/>
        </w:rPr>
        <w:t xml:space="preserve"> психопрофілактики порушень сексуального здоров'я — ліквідація патогенних чинників, які призводять до сексуальної дисгармо</w:t>
      </w:r>
      <w:r w:rsidRPr="00652989">
        <w:rPr>
          <w:rFonts w:ascii="Times New Roman" w:eastAsia="Times New Roman" w:hAnsi="Times New Roman" w:cs="Times New Roman"/>
          <w:sz w:val="32"/>
          <w:szCs w:val="32"/>
          <w:lang w:val="uk-UA" w:eastAsia="uk-UA"/>
        </w:rPr>
        <w:softHyphen/>
        <w:t>нії. Причиною сексуальної дисгармонії у переважній більшості випадків є низький рівень психологічної, соціально-психологічної, сексуально-поведінкової адаптації подружжів і неправильна обізнаність у питаннях психо</w:t>
      </w:r>
      <w:r w:rsidRPr="00652989">
        <w:rPr>
          <w:rFonts w:ascii="Times New Roman" w:eastAsia="Times New Roman" w:hAnsi="Times New Roman" w:cs="Times New Roman"/>
          <w:sz w:val="32"/>
          <w:szCs w:val="32"/>
          <w:lang w:val="uk-UA" w:eastAsia="uk-UA"/>
        </w:rPr>
        <w:softHyphen/>
        <w:t>гігієни статевого життя. Соціально-психологічні аспекти формування сек</w:t>
      </w:r>
      <w:r w:rsidRPr="00652989">
        <w:rPr>
          <w:rFonts w:ascii="Times New Roman" w:eastAsia="Times New Roman" w:hAnsi="Times New Roman" w:cs="Times New Roman"/>
          <w:sz w:val="32"/>
          <w:szCs w:val="32"/>
          <w:lang w:val="uk-UA" w:eastAsia="uk-UA"/>
        </w:rPr>
        <w:softHyphen/>
        <w:t>суальної дисгармонії являють собою головним чином дисоціацію ціннісних орієнтацій подружжів, відсутність спільно виробленої ієрархії цінностей. Кризові ситуації і сексуальна дисгармонія виникають також у осіб із різни</w:t>
      </w:r>
      <w:r w:rsidRPr="00652989">
        <w:rPr>
          <w:rFonts w:ascii="Times New Roman" w:eastAsia="Times New Roman" w:hAnsi="Times New Roman" w:cs="Times New Roman"/>
          <w:sz w:val="32"/>
          <w:szCs w:val="32"/>
          <w:lang w:val="uk-UA" w:eastAsia="uk-UA"/>
        </w:rPr>
        <w:softHyphen/>
        <w:t xml:space="preserve">ми акцентуаціями характеру, з неадекватним стереотипом реагування на будь-яку фрустрацію. Типологічні відмінності особистості відіграють, як правило, важливу роль і при дезінформованості у питаннях психогігієни статевого життя. Зниження рівня соціально-психологічної адаптації при сексуальній дисгармонії різко знижує адаптаційні можливості особистості загалом і у </w:t>
      </w:r>
      <w:r w:rsidRPr="00652989">
        <w:rPr>
          <w:rFonts w:ascii="Times New Roman" w:eastAsia="Times New Roman" w:hAnsi="Times New Roman" w:cs="Times New Roman"/>
          <w:sz w:val="32"/>
          <w:szCs w:val="32"/>
          <w:lang w:val="uk-UA" w:eastAsia="uk-UA"/>
        </w:rPr>
        <w:lastRenderedPageBreak/>
        <w:t>свою чергу виступає як патогенний чинник. Усе сказане є особ</w:t>
      </w:r>
      <w:r w:rsidRPr="00652989">
        <w:rPr>
          <w:rFonts w:ascii="Times New Roman" w:eastAsia="Times New Roman" w:hAnsi="Times New Roman" w:cs="Times New Roman"/>
          <w:sz w:val="32"/>
          <w:szCs w:val="32"/>
          <w:lang w:val="uk-UA" w:eastAsia="uk-UA"/>
        </w:rPr>
        <w:softHyphen/>
        <w:t>ливо характерним для хворих на неврози та психопатії.</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Правильне статеве виховання є невід'ємною частиною загального ви</w:t>
      </w:r>
      <w:r w:rsidRPr="00652989">
        <w:rPr>
          <w:rFonts w:ascii="Times New Roman" w:eastAsia="Times New Roman" w:hAnsi="Times New Roman" w:cs="Times New Roman"/>
          <w:sz w:val="32"/>
          <w:szCs w:val="32"/>
          <w:lang w:val="uk-UA" w:eastAsia="uk-UA"/>
        </w:rPr>
        <w:softHyphen/>
        <w:t>ховання особистості, яке має ґрунтуватися на принципах моральності. Принципи морально-сімейних стосунків — це рівноправність подружжів, вірність та відповідальність їх один перед одним і дітьми, збереження мо</w:t>
      </w:r>
      <w:r w:rsidRPr="00652989">
        <w:rPr>
          <w:rFonts w:ascii="Times New Roman" w:eastAsia="Times New Roman" w:hAnsi="Times New Roman" w:cs="Times New Roman"/>
          <w:sz w:val="32"/>
          <w:szCs w:val="32"/>
          <w:lang w:val="uk-UA" w:eastAsia="uk-UA"/>
        </w:rPr>
        <w:softHyphen/>
        <w:t>ногамного шлюбу, що найбільшою мірою гарантує реалізацію інтересів, ба</w:t>
      </w:r>
      <w:r w:rsidRPr="00652989">
        <w:rPr>
          <w:rFonts w:ascii="Times New Roman" w:eastAsia="Times New Roman" w:hAnsi="Times New Roman" w:cs="Times New Roman"/>
          <w:sz w:val="32"/>
          <w:szCs w:val="32"/>
          <w:lang w:val="uk-UA" w:eastAsia="uk-UA"/>
        </w:rPr>
        <w:softHyphen/>
        <w:t>жань подружжів та їхніх дітей.</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Усі психопрофілактичні заходи мають проводитися за суворого дотри</w:t>
      </w:r>
      <w:r w:rsidRPr="00652989">
        <w:rPr>
          <w:rFonts w:ascii="Times New Roman" w:eastAsia="Times New Roman" w:hAnsi="Times New Roman" w:cs="Times New Roman"/>
          <w:sz w:val="32"/>
          <w:szCs w:val="32"/>
          <w:lang w:val="uk-UA" w:eastAsia="uk-UA"/>
        </w:rPr>
        <w:softHyphen/>
        <w:t>мання принципів системності, етапності та послідовності, комплексності і диференційованості, спадковості та індивідуалізації.</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Однією з основних умов успішного запобігання сексуальній дисгармо</w:t>
      </w:r>
      <w:r w:rsidRPr="00652989">
        <w:rPr>
          <w:rFonts w:ascii="Times New Roman" w:eastAsia="Times New Roman" w:hAnsi="Times New Roman" w:cs="Times New Roman"/>
          <w:sz w:val="32"/>
          <w:szCs w:val="32"/>
          <w:lang w:val="uk-UA" w:eastAsia="uk-UA"/>
        </w:rPr>
        <w:softHyphen/>
        <w:t>нії, як і її корекції, є системний характер заходів, які мають являти собою неперервний ланцюг психопрофілактичних впливів з урахуванням крите</w:t>
      </w:r>
      <w:r w:rsidRPr="00652989">
        <w:rPr>
          <w:rFonts w:ascii="Times New Roman" w:eastAsia="Times New Roman" w:hAnsi="Times New Roman" w:cs="Times New Roman"/>
          <w:sz w:val="32"/>
          <w:szCs w:val="32"/>
          <w:lang w:val="uk-UA" w:eastAsia="uk-UA"/>
        </w:rPr>
        <w:softHyphen/>
        <w:t>ріїв оцінки стану соціального, психологічного, соціально-психологічного та біологічного компонентів сексуального здоров'я.</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Не менш важливим є дотримання етапності та послідовності у прове</w:t>
      </w:r>
      <w:r w:rsidRPr="00652989">
        <w:rPr>
          <w:rFonts w:ascii="Times New Roman" w:eastAsia="Times New Roman" w:hAnsi="Times New Roman" w:cs="Times New Roman"/>
          <w:sz w:val="32"/>
          <w:szCs w:val="32"/>
          <w:lang w:val="uk-UA" w:eastAsia="uk-UA"/>
        </w:rPr>
        <w:softHyphen/>
        <w:t>денні профілактичних заходів, які мають здійснюватися в певному поряд</w:t>
      </w:r>
      <w:r w:rsidRPr="00652989">
        <w:rPr>
          <w:rFonts w:ascii="Times New Roman" w:eastAsia="Times New Roman" w:hAnsi="Times New Roman" w:cs="Times New Roman"/>
          <w:sz w:val="32"/>
          <w:szCs w:val="32"/>
          <w:lang w:val="uk-UA" w:eastAsia="uk-UA"/>
        </w:rPr>
        <w:softHyphen/>
        <w:t>ку: спочатку статеве виховання, потім сексуальна просвіта.</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Комплексність психопрофілактики розладу сексуального здоров'я поля</w:t>
      </w:r>
      <w:r w:rsidRPr="00652989">
        <w:rPr>
          <w:rFonts w:ascii="Times New Roman" w:eastAsia="Times New Roman" w:hAnsi="Times New Roman" w:cs="Times New Roman"/>
          <w:sz w:val="32"/>
          <w:szCs w:val="32"/>
          <w:lang w:val="uk-UA" w:eastAsia="uk-UA"/>
        </w:rPr>
        <w:softHyphen/>
        <w:t>гає у правильному сполученні методів, форм і змісту профілактичних заходів. Отримувана дитиною інформація має сприяти її розвиткові. Комплекс профілактичних заходів включає дію родини, школи, громадських інститутів.</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Диференційований характер психопрофілактики порушень сексуального здоров'я — це її проведення залежно від віку, інтелектуального рівня, статі тощо. Велике значення мають також спадковість статевого виховання й про</w:t>
      </w:r>
      <w:r w:rsidRPr="00652989">
        <w:rPr>
          <w:rFonts w:ascii="Times New Roman" w:eastAsia="Times New Roman" w:hAnsi="Times New Roman" w:cs="Times New Roman"/>
          <w:sz w:val="32"/>
          <w:szCs w:val="32"/>
          <w:lang w:val="uk-UA" w:eastAsia="uk-UA"/>
        </w:rPr>
        <w:softHyphen/>
        <w:t>світи (сім'ї, школи та інших суспільних інститутів) і естетичність виховання, культура спілкування, стосунків між подружжям. Правильне статеве виховання й просвіта, ознайомлення з основами гігієни статевого життя та соціально-психологічними аспектами подружніх відносин сприяють охороні сексуального здоров'я й запобігання його порушенням.</w:t>
      </w:r>
    </w:p>
    <w:p w:rsidR="00652989" w:rsidRPr="00652989" w:rsidRDefault="00652989" w:rsidP="00652989">
      <w:pPr>
        <w:widowControl w:val="0"/>
        <w:autoSpaceDE w:val="0"/>
        <w:autoSpaceDN w:val="0"/>
        <w:adjustRightInd w:val="0"/>
        <w:spacing w:after="0" w:line="240" w:lineRule="auto"/>
        <w:ind w:left="-240" w:firstLine="360"/>
        <w:jc w:val="center"/>
        <w:rPr>
          <w:rFonts w:ascii="Times New Roman" w:eastAsia="Times New Roman" w:hAnsi="Times New Roman" w:cs="Times New Roman"/>
          <w:b/>
          <w:sz w:val="32"/>
          <w:szCs w:val="32"/>
          <w:lang w:val="uk-UA" w:eastAsia="uk-UA"/>
        </w:rPr>
      </w:pPr>
    </w:p>
    <w:p w:rsidR="00652989" w:rsidRPr="00652989" w:rsidRDefault="00652989" w:rsidP="00652989">
      <w:pPr>
        <w:widowControl w:val="0"/>
        <w:autoSpaceDE w:val="0"/>
        <w:autoSpaceDN w:val="0"/>
        <w:adjustRightInd w:val="0"/>
        <w:spacing w:after="0" w:line="240" w:lineRule="auto"/>
        <w:ind w:left="-240" w:firstLine="360"/>
        <w:jc w:val="center"/>
        <w:rPr>
          <w:rFonts w:ascii="Times New Roman" w:eastAsia="Times New Roman" w:hAnsi="Times New Roman" w:cs="Times New Roman"/>
          <w:b/>
          <w:i/>
          <w:sz w:val="32"/>
          <w:szCs w:val="32"/>
          <w:lang w:val="uk-UA" w:eastAsia="uk-UA"/>
        </w:rPr>
      </w:pPr>
      <w:r w:rsidRPr="00652989">
        <w:rPr>
          <w:rFonts w:ascii="Times New Roman" w:eastAsia="Times New Roman" w:hAnsi="Times New Roman" w:cs="Times New Roman"/>
          <w:b/>
          <w:i/>
          <w:sz w:val="32"/>
          <w:szCs w:val="32"/>
          <w:lang w:val="uk-UA" w:eastAsia="uk-UA"/>
        </w:rPr>
        <w:t>ПСИХОПРОФІЛАКТИКА СЕКСУАЛЬНОЇ ДИСФУНКЦІЇ У ЧОЛОВІКІВ І ЖІНОК</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Першою умовою успішного запобігання сексуальним розладам у чоло</w:t>
      </w:r>
      <w:r w:rsidRPr="00652989">
        <w:rPr>
          <w:rFonts w:ascii="Times New Roman" w:eastAsia="Times New Roman" w:hAnsi="Times New Roman" w:cs="Times New Roman"/>
          <w:sz w:val="32"/>
          <w:szCs w:val="32"/>
          <w:lang w:val="uk-UA" w:eastAsia="uk-UA"/>
        </w:rPr>
        <w:softHyphen/>
        <w:t xml:space="preserve">віків і жінок є правильне загальне та статеве виховання, достатньо повна поінформованість їх у питаннях психогігієни статевого життя, правильні </w:t>
      </w:r>
      <w:r w:rsidRPr="00652989">
        <w:rPr>
          <w:rFonts w:ascii="Times New Roman" w:eastAsia="Times New Roman" w:hAnsi="Times New Roman" w:cs="Times New Roman"/>
          <w:sz w:val="32"/>
          <w:szCs w:val="32"/>
          <w:lang w:val="uk-UA" w:eastAsia="uk-UA"/>
        </w:rPr>
        <w:lastRenderedPageBreak/>
        <w:t>уявлення про норму й фізіологічні коливання сексуальної функції.</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Як відомо, сексуальній функції властиві коливання, пов'язані з ци</w:t>
      </w:r>
      <w:r w:rsidRPr="00652989">
        <w:rPr>
          <w:rFonts w:ascii="Times New Roman" w:eastAsia="Times New Roman" w:hAnsi="Times New Roman" w:cs="Times New Roman"/>
          <w:sz w:val="32"/>
          <w:szCs w:val="32"/>
          <w:lang w:val="uk-UA" w:eastAsia="uk-UA"/>
        </w:rPr>
        <w:softHyphen/>
        <w:t>клічністю фізіологічних процесів в організмі, з віковими чинниками та за</w:t>
      </w:r>
      <w:r w:rsidRPr="00652989">
        <w:rPr>
          <w:rFonts w:ascii="Times New Roman" w:eastAsia="Times New Roman" w:hAnsi="Times New Roman" w:cs="Times New Roman"/>
          <w:sz w:val="32"/>
          <w:szCs w:val="32"/>
          <w:lang w:val="uk-UA" w:eastAsia="uk-UA"/>
        </w:rPr>
        <w:softHyphen/>
        <w:t>гальним станом організму. Неправильна інтерпретація своїх сексуальних проявів, висування до себе надмірних вимог, знаходження в себе уявних вад, так само як і неправильна поведінка жінки, що принижує чоловічу гідність, можуть призвести до порушення потенції в чоловіків. За певних умов, фіксуючись у свідомості, в таких випадках може сформуватися паторефлекторна форма первинного розладу потенції.</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Причиною сексуального розладу може бути також пряма чи непряма ятрогенія — нерідко від урологів, схильних до гіперболізації патогенної ролі застійних і хронічних простатитів, що часто трапляються, та недооцін</w:t>
      </w:r>
      <w:r w:rsidRPr="00652989">
        <w:rPr>
          <w:rFonts w:ascii="Times New Roman" w:eastAsia="Times New Roman" w:hAnsi="Times New Roman" w:cs="Times New Roman"/>
          <w:sz w:val="32"/>
          <w:szCs w:val="32"/>
          <w:lang w:val="uk-UA" w:eastAsia="uk-UA"/>
        </w:rPr>
        <w:softHyphen/>
        <w:t>ки психогенних впливів на сексуальну функцію чоловіків. Нерідко ятроге</w:t>
      </w:r>
      <w:r w:rsidRPr="00652989">
        <w:rPr>
          <w:rFonts w:ascii="Times New Roman" w:eastAsia="Times New Roman" w:hAnsi="Times New Roman" w:cs="Times New Roman"/>
          <w:sz w:val="32"/>
          <w:szCs w:val="32"/>
          <w:lang w:val="uk-UA" w:eastAsia="uk-UA"/>
        </w:rPr>
        <w:softHyphen/>
        <w:t>нією є рекомендації малообізнаних у сексології лікарів і офіційні направ</w:t>
      </w:r>
      <w:r w:rsidRPr="00652989">
        <w:rPr>
          <w:rFonts w:ascii="Times New Roman" w:eastAsia="Times New Roman" w:hAnsi="Times New Roman" w:cs="Times New Roman"/>
          <w:sz w:val="32"/>
          <w:szCs w:val="32"/>
          <w:lang w:val="uk-UA" w:eastAsia="uk-UA"/>
        </w:rPr>
        <w:softHyphen/>
        <w:t>лення на консультацію до уролога із зазначенням причини направлення чи гіпотетичного діагнозу, а також прямі діагностичні помилки та пов'язане з ними призначення непотрібного і, звичайно, марного лікування. Досить часто коїтофобії, невроз очікування сексуальної невдачі є наслідком упев</w:t>
      </w:r>
      <w:r w:rsidRPr="00652989">
        <w:rPr>
          <w:rFonts w:ascii="Times New Roman" w:eastAsia="Times New Roman" w:hAnsi="Times New Roman" w:cs="Times New Roman"/>
          <w:sz w:val="32"/>
          <w:szCs w:val="32"/>
          <w:lang w:val="uk-UA" w:eastAsia="uk-UA"/>
        </w:rPr>
        <w:softHyphen/>
        <w:t>неності хворих у фатальному впливі мастурбації на сексуальну функцію.</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Особливо патогенними є перелічені чинники для осіб із рисами тривож</w:t>
      </w:r>
      <w:r w:rsidRPr="00652989">
        <w:rPr>
          <w:rFonts w:ascii="Times New Roman" w:eastAsia="Times New Roman" w:hAnsi="Times New Roman" w:cs="Times New Roman"/>
          <w:sz w:val="32"/>
          <w:szCs w:val="32"/>
          <w:lang w:val="uk-UA" w:eastAsia="uk-UA"/>
        </w:rPr>
        <w:softHyphen/>
        <w:t>ної помисливості, схильних до невротичних фіксацій, а також для молодих людей, які не мають життєвого досвіду й елементарних пізнань у питаннях фізіології статевої функції.</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Фізіологічні реакції у формі зниження лібідо, послаблення ерекції, передчасного сім'явиверження, котрі можуть бути наслідком випадкових, поодиноких порушень фізіологічної програми статевого акту, статевих над</w:t>
      </w:r>
      <w:r w:rsidRPr="00652989">
        <w:rPr>
          <w:rFonts w:ascii="Times New Roman" w:eastAsia="Times New Roman" w:hAnsi="Times New Roman" w:cs="Times New Roman"/>
          <w:sz w:val="32"/>
          <w:szCs w:val="32"/>
          <w:lang w:val="uk-UA" w:eastAsia="uk-UA"/>
        </w:rPr>
        <w:softHyphen/>
        <w:t>мірностей або, навпаки, вимушеного статевого утримання, у тривожно-по</w:t>
      </w:r>
      <w:r w:rsidRPr="00652989">
        <w:rPr>
          <w:rFonts w:ascii="Times New Roman" w:eastAsia="Times New Roman" w:hAnsi="Times New Roman" w:cs="Times New Roman"/>
          <w:sz w:val="32"/>
          <w:szCs w:val="32"/>
          <w:lang w:val="uk-UA" w:eastAsia="uk-UA"/>
        </w:rPr>
        <w:softHyphen/>
        <w:t>мисливих або малообізнаних осіб можуть закріпитися за механізмом не</w:t>
      </w:r>
      <w:r w:rsidRPr="00652989">
        <w:rPr>
          <w:rFonts w:ascii="Times New Roman" w:eastAsia="Times New Roman" w:hAnsi="Times New Roman" w:cs="Times New Roman"/>
          <w:sz w:val="32"/>
          <w:szCs w:val="32"/>
          <w:lang w:val="uk-UA" w:eastAsia="uk-UA"/>
        </w:rPr>
        <w:softHyphen/>
        <w:t>вротичної фіксації і у подальшому трансформуватися у відповідну форму первинного розладу потенції.</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Причиною дисрегуляторної форми первинної сексуальної дисфункції може стати систематичне переривання статевого акту з метою запобігання ва</w:t>
      </w:r>
      <w:r w:rsidRPr="00652989">
        <w:rPr>
          <w:rFonts w:ascii="Times New Roman" w:eastAsia="Times New Roman" w:hAnsi="Times New Roman" w:cs="Times New Roman"/>
          <w:sz w:val="32"/>
          <w:szCs w:val="32"/>
          <w:lang w:val="uk-UA" w:eastAsia="uk-UA"/>
        </w:rPr>
        <w:softHyphen/>
        <w:t>гітності. Для попередження цієї форми розладу потенції необхідно викорис</w:t>
      </w:r>
      <w:r w:rsidRPr="00652989">
        <w:rPr>
          <w:rFonts w:ascii="Times New Roman" w:eastAsia="Times New Roman" w:hAnsi="Times New Roman" w:cs="Times New Roman"/>
          <w:sz w:val="32"/>
          <w:szCs w:val="32"/>
          <w:lang w:val="uk-UA" w:eastAsia="uk-UA"/>
        </w:rPr>
        <w:softHyphen/>
        <w:t>товувати інші методи (наприклад, календарний) або протизаплідні засоби.</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 xml:space="preserve">Щоб уникнути виникнення абстинентної форми первинної сексуальної дисфункції, необхідно знати, що тривале статеве утримання, особливо в </w:t>
      </w:r>
      <w:r w:rsidRPr="00652989">
        <w:rPr>
          <w:rFonts w:ascii="Times New Roman" w:eastAsia="Times New Roman" w:hAnsi="Times New Roman" w:cs="Times New Roman"/>
          <w:sz w:val="32"/>
          <w:szCs w:val="32"/>
          <w:lang w:val="uk-UA" w:eastAsia="uk-UA"/>
        </w:rPr>
        <w:lastRenderedPageBreak/>
        <w:t>літ</w:t>
      </w:r>
      <w:r w:rsidRPr="00652989">
        <w:rPr>
          <w:rFonts w:ascii="Times New Roman" w:eastAsia="Times New Roman" w:hAnsi="Times New Roman" w:cs="Times New Roman"/>
          <w:sz w:val="32"/>
          <w:szCs w:val="32"/>
          <w:lang w:val="uk-UA" w:eastAsia="uk-UA"/>
        </w:rPr>
        <w:softHyphen/>
        <w:t>ньому віці, може тимчасово знижувати сексуальну активність і якість статево</w:t>
      </w:r>
      <w:r w:rsidRPr="00652989">
        <w:rPr>
          <w:rFonts w:ascii="Times New Roman" w:eastAsia="Times New Roman" w:hAnsi="Times New Roman" w:cs="Times New Roman"/>
          <w:sz w:val="32"/>
          <w:szCs w:val="32"/>
          <w:lang w:val="uk-UA" w:eastAsia="uk-UA"/>
        </w:rPr>
        <w:softHyphen/>
        <w:t>го акту, однак при сексуальному тренінгу потенція повністю відновлюється.</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Цілям запобігання конституціонально-генетичній формі сексуальної дисфункції мусить слугувати своєчасне лікування дитячих хвороб та їх ускладнень, повноцінне харчування дітей, залучення їх до занять фізкуль</w:t>
      </w:r>
      <w:r w:rsidRPr="00652989">
        <w:rPr>
          <w:rFonts w:ascii="Times New Roman" w:eastAsia="Times New Roman" w:hAnsi="Times New Roman" w:cs="Times New Roman"/>
          <w:sz w:val="32"/>
          <w:szCs w:val="32"/>
          <w:lang w:val="uk-UA" w:eastAsia="uk-UA"/>
        </w:rPr>
        <w:softHyphen/>
        <w:t>турою, особливо в пубертатний період.</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Психопрофілактика вторинних розладів потенції включає всі заходи попередження, спроможних призвести до них соматичних і психічних за</w:t>
      </w:r>
      <w:r w:rsidRPr="00652989">
        <w:rPr>
          <w:rFonts w:ascii="Times New Roman" w:eastAsia="Times New Roman" w:hAnsi="Times New Roman" w:cs="Times New Roman"/>
          <w:sz w:val="32"/>
          <w:szCs w:val="32"/>
          <w:lang w:val="uk-UA" w:eastAsia="uk-UA"/>
        </w:rPr>
        <w:softHyphen/>
        <w:t>хворювань, а також підвищення культури, розширення знань у галузі пси</w:t>
      </w:r>
      <w:r w:rsidRPr="00652989">
        <w:rPr>
          <w:rFonts w:ascii="Times New Roman" w:eastAsia="Times New Roman" w:hAnsi="Times New Roman" w:cs="Times New Roman"/>
          <w:sz w:val="32"/>
          <w:szCs w:val="32"/>
          <w:lang w:val="uk-UA" w:eastAsia="uk-UA"/>
        </w:rPr>
        <w:softHyphen/>
        <w:t>хогігієни статевого життя.</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Все сказане переконливо свідчить про необхідність активної санітарно-просвітницької роботи серед молоді, серйозної підготовки її до сімейного життя. Перед тим як узяти шлюб, майбутнє подружжя повинно отримати достовірну й достатньо повну інформацію про фізіологію статевої функції, про основи пси</w:t>
      </w:r>
      <w:r w:rsidRPr="00652989">
        <w:rPr>
          <w:rFonts w:ascii="Times New Roman" w:eastAsia="Times New Roman" w:hAnsi="Times New Roman" w:cs="Times New Roman"/>
          <w:sz w:val="32"/>
          <w:szCs w:val="32"/>
          <w:lang w:val="uk-UA" w:eastAsia="uk-UA"/>
        </w:rPr>
        <w:softHyphen/>
        <w:t>хогігієни статевого життя, способи нешкідливого запобігання вагітності, про значення для нормального сексуального життя правильного режиму праці й відпочинку. Знання про норму й фізіологічні коливання статевої функції, про вплив на неї різних умов (хвороб, медикаментів, психічного перенапруження, перевтоми, вживання алкогольних напоїв тощо) дозволять нейтралізувати на</w:t>
      </w:r>
      <w:r w:rsidRPr="00652989">
        <w:rPr>
          <w:rFonts w:ascii="Times New Roman" w:eastAsia="Times New Roman" w:hAnsi="Times New Roman" w:cs="Times New Roman"/>
          <w:sz w:val="32"/>
          <w:szCs w:val="32"/>
          <w:lang w:val="uk-UA" w:eastAsia="uk-UA"/>
        </w:rPr>
        <w:softHyphen/>
        <w:t>ведені вище найбільш часті причини порушення сексуального здоров'я.</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Розглянуті негативні чинники є причинами й розладу сексуальної функції в жінок. Проте у жінок сексуальна поведінка, діапазон прийнят</w:t>
      </w:r>
      <w:r w:rsidRPr="00652989">
        <w:rPr>
          <w:rFonts w:ascii="Times New Roman" w:eastAsia="Times New Roman" w:hAnsi="Times New Roman" w:cs="Times New Roman"/>
          <w:sz w:val="32"/>
          <w:szCs w:val="32"/>
          <w:lang w:val="uk-UA" w:eastAsia="uk-UA"/>
        </w:rPr>
        <w:softHyphen/>
        <w:t>ності більшою мірою віддзеркалюють здобуте ними в сім'ї виховання. Не</w:t>
      </w:r>
      <w:r w:rsidRPr="00652989">
        <w:rPr>
          <w:rFonts w:ascii="Times New Roman" w:eastAsia="Times New Roman" w:hAnsi="Times New Roman" w:cs="Times New Roman"/>
          <w:sz w:val="32"/>
          <w:szCs w:val="32"/>
          <w:lang w:val="uk-UA" w:eastAsia="uk-UA"/>
        </w:rPr>
        <w:softHyphen/>
        <w:t>рідко неправильне виховання, що культивує надмірну суворість у стосун</w:t>
      </w:r>
      <w:r w:rsidRPr="00652989">
        <w:rPr>
          <w:rFonts w:ascii="Times New Roman" w:eastAsia="Times New Roman" w:hAnsi="Times New Roman" w:cs="Times New Roman"/>
          <w:sz w:val="32"/>
          <w:szCs w:val="32"/>
          <w:lang w:val="uk-UA" w:eastAsia="uk-UA"/>
        </w:rPr>
        <w:softHyphen/>
        <w:t>ках із представниками іншої статі, стає причиною вироблення настанови на статеве життя як на прояв ницих, порочних тенденцій і, як наслідок, негативного ставлення до сексу.</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Як і в чоловіків, необізнаність жінок у питаннях психогігієни статево</w:t>
      </w:r>
      <w:r w:rsidRPr="00652989">
        <w:rPr>
          <w:rFonts w:ascii="Times New Roman" w:eastAsia="Times New Roman" w:hAnsi="Times New Roman" w:cs="Times New Roman"/>
          <w:sz w:val="32"/>
          <w:szCs w:val="32"/>
          <w:lang w:val="uk-UA" w:eastAsia="uk-UA"/>
        </w:rPr>
        <w:softHyphen/>
        <w:t>го життя може призводити до неправильної сексуальної поведінки та не</w:t>
      </w:r>
      <w:r w:rsidRPr="00652989">
        <w:rPr>
          <w:rFonts w:ascii="Times New Roman" w:eastAsia="Times New Roman" w:hAnsi="Times New Roman" w:cs="Times New Roman"/>
          <w:sz w:val="32"/>
          <w:szCs w:val="32"/>
          <w:lang w:val="uk-UA" w:eastAsia="uk-UA"/>
        </w:rPr>
        <w:softHyphen/>
        <w:t>вротичної фіксації, а згодом і розвитку сексуальної дисфункції.</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Часто до виникнення сексуального розладу, до розвитку гіполібідемії, гіпооргазмії, вагінізму та геніталгій у жінки призводить сексуальна поведінка партнера, що не відповідає її бажанням, неправильне проведення попереднього пері</w:t>
      </w:r>
      <w:r w:rsidRPr="00652989">
        <w:rPr>
          <w:rFonts w:ascii="Times New Roman" w:eastAsia="Times New Roman" w:hAnsi="Times New Roman" w:cs="Times New Roman"/>
          <w:sz w:val="32"/>
          <w:szCs w:val="32"/>
          <w:lang w:val="uk-UA" w:eastAsia="uk-UA"/>
        </w:rPr>
        <w:softHyphen/>
        <w:t>оду, недооцінка чоловіком психологічної та фізіологічної підготовленості жінки до майбутніх зносин, а також неадекватна техніка самого статевого акту.</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 xml:space="preserve">Для попередження зазначених розладів необхідно враховувати, що </w:t>
      </w:r>
      <w:r w:rsidRPr="00652989">
        <w:rPr>
          <w:rFonts w:ascii="Times New Roman" w:eastAsia="Times New Roman" w:hAnsi="Times New Roman" w:cs="Times New Roman"/>
          <w:sz w:val="32"/>
          <w:szCs w:val="32"/>
          <w:lang w:val="uk-UA" w:eastAsia="uk-UA"/>
        </w:rPr>
        <w:lastRenderedPageBreak/>
        <w:t>психологічна підготовка у жінок охоплює значно більший відрізок часу, ніж ситуація, що безпосередньо передує статевій близькості, тоді як фізіо</w:t>
      </w:r>
      <w:r w:rsidRPr="00652989">
        <w:rPr>
          <w:rFonts w:ascii="Times New Roman" w:eastAsia="Times New Roman" w:hAnsi="Times New Roman" w:cs="Times New Roman"/>
          <w:sz w:val="32"/>
          <w:szCs w:val="32"/>
          <w:lang w:val="uk-UA" w:eastAsia="uk-UA"/>
        </w:rPr>
        <w:softHyphen/>
        <w:t>логічна підготовка за часом укладається в межі тривалості попереднього періоду статевого акту (в більшості випадків 10—15 хвилин). Розширення діапазону прийнятності, оптимізація техніки статевого акту, правильне проведення його заключного періоду відіграють найсуттєвішу роль у запо</w:t>
      </w:r>
      <w:r w:rsidRPr="00652989">
        <w:rPr>
          <w:rFonts w:ascii="Times New Roman" w:eastAsia="Times New Roman" w:hAnsi="Times New Roman" w:cs="Times New Roman"/>
          <w:sz w:val="32"/>
          <w:szCs w:val="32"/>
          <w:lang w:val="uk-UA" w:eastAsia="uk-UA"/>
        </w:rPr>
        <w:softHyphen/>
        <w:t>біганні розвиткові сексуальної дисфункції в жінок.</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На якісні характеристики статевого акту доволі негативно можуть впли</w:t>
      </w:r>
      <w:r w:rsidRPr="00652989">
        <w:rPr>
          <w:rFonts w:ascii="Times New Roman" w:eastAsia="Times New Roman" w:hAnsi="Times New Roman" w:cs="Times New Roman"/>
          <w:sz w:val="32"/>
          <w:szCs w:val="32"/>
          <w:lang w:val="uk-UA" w:eastAsia="uk-UA"/>
        </w:rPr>
        <w:softHyphen/>
        <w:t>вати нерідко практиковані неправильні способи запобігання вагітності.</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Зокрема негативний вплив на сексуальну функцію чинить і перериван</w:t>
      </w:r>
      <w:r w:rsidRPr="00652989">
        <w:rPr>
          <w:rFonts w:ascii="Times New Roman" w:eastAsia="Times New Roman" w:hAnsi="Times New Roman" w:cs="Times New Roman"/>
          <w:sz w:val="32"/>
          <w:szCs w:val="32"/>
          <w:lang w:val="uk-UA" w:eastAsia="uk-UA"/>
        </w:rPr>
        <w:softHyphen/>
        <w:t>ня статевого акту з метою запобігання вагітності, котре зриває фізіологічну програму копулятивного циклу та зумовлює появу застійних явищ у стате</w:t>
      </w:r>
      <w:r w:rsidRPr="00652989">
        <w:rPr>
          <w:rFonts w:ascii="Times New Roman" w:eastAsia="Times New Roman" w:hAnsi="Times New Roman" w:cs="Times New Roman"/>
          <w:sz w:val="32"/>
          <w:szCs w:val="32"/>
          <w:lang w:val="uk-UA" w:eastAsia="uk-UA"/>
        </w:rPr>
        <w:softHyphen/>
        <w:t>вих органах жінки.</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Сексуальна функція жінок уразливіша, ніж у чоловіків, тому для них велике значення мають умови сімейно-побутового характеру. Порушення внутрішньосімейних міжособистісних стосунків і негативний вплив кон</w:t>
      </w:r>
      <w:r w:rsidRPr="00652989">
        <w:rPr>
          <w:rFonts w:ascii="Times New Roman" w:eastAsia="Times New Roman" w:hAnsi="Times New Roman" w:cs="Times New Roman"/>
          <w:sz w:val="32"/>
          <w:szCs w:val="32"/>
          <w:lang w:val="uk-UA" w:eastAsia="uk-UA"/>
        </w:rPr>
        <w:softHyphen/>
        <w:t>кретних умов, у яких здійснюється статева близькість, легше призводить у жінок до звуження діапазону прийнятності в інтимних стосунках, гіпооргазмії й сексуальної незадоволеності.</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Психогенні форми первинної сексуальної дисфункції у жінок, як і в чоловіків, найчастіше розвиваються за наявності тривожно-помисливого характеру, схильності до невротичних фіксацій на невдалому статевому акті, зумовленому різними зовнішніми та внутрішніми чинниками. Захо</w:t>
      </w:r>
      <w:r w:rsidRPr="00652989">
        <w:rPr>
          <w:rFonts w:ascii="Times New Roman" w:eastAsia="Times New Roman" w:hAnsi="Times New Roman" w:cs="Times New Roman"/>
          <w:sz w:val="32"/>
          <w:szCs w:val="32"/>
          <w:lang w:val="uk-UA" w:eastAsia="uk-UA"/>
        </w:rPr>
        <w:softHyphen/>
        <w:t>ди психопрофілактики цих форм передбачають обов'язкове дотримання психогігієничних норм статевого життя, які виключають випадкові статеві зносини, статеві стосунки в несприятливих умовах, після психогеній, на тлі фізичної перевтоми, а також статеві акти без внутрішнього спонукання, психологічної підготовки й попередніх пестощів.</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Профілактика дисрегуляторної форми первинної сексуальної дисфунк</w:t>
      </w:r>
      <w:r w:rsidRPr="00652989">
        <w:rPr>
          <w:rFonts w:ascii="Times New Roman" w:eastAsia="Times New Roman" w:hAnsi="Times New Roman" w:cs="Times New Roman"/>
          <w:sz w:val="32"/>
          <w:szCs w:val="32"/>
          <w:lang w:val="uk-UA" w:eastAsia="uk-UA"/>
        </w:rPr>
        <w:softHyphen/>
        <w:t>ції має полягати в тому, щоб не допускати практики переривання та про</w:t>
      </w:r>
      <w:r w:rsidRPr="00652989">
        <w:rPr>
          <w:rFonts w:ascii="Times New Roman" w:eastAsia="Times New Roman" w:hAnsi="Times New Roman" w:cs="Times New Roman"/>
          <w:sz w:val="32"/>
          <w:szCs w:val="32"/>
          <w:lang w:val="uk-UA" w:eastAsia="uk-UA"/>
        </w:rPr>
        <w:softHyphen/>
        <w:t>лонгування статевих актів, а також неправильного використання протиза</w:t>
      </w:r>
      <w:r w:rsidRPr="00652989">
        <w:rPr>
          <w:rFonts w:ascii="Times New Roman" w:eastAsia="Times New Roman" w:hAnsi="Times New Roman" w:cs="Times New Roman"/>
          <w:sz w:val="32"/>
          <w:szCs w:val="32"/>
          <w:lang w:val="uk-UA" w:eastAsia="uk-UA"/>
        </w:rPr>
        <w:softHyphen/>
        <w:t>плідних засобів.</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Для попередження розвитку абстинентної форми первинного розладу сексуальної функції треба, щоб подружжя знало, що тривале статеве утри</w:t>
      </w:r>
      <w:r w:rsidRPr="00652989">
        <w:rPr>
          <w:rFonts w:ascii="Times New Roman" w:eastAsia="Times New Roman" w:hAnsi="Times New Roman" w:cs="Times New Roman"/>
          <w:sz w:val="32"/>
          <w:szCs w:val="32"/>
          <w:lang w:val="uk-UA" w:eastAsia="uk-UA"/>
        </w:rPr>
        <w:softHyphen/>
        <w:t xml:space="preserve">мання може призвести до зниження лібідо й оргазму, прискореного сім'явиверження, проте є тимчасовим і повністю відновлюється при </w:t>
      </w:r>
      <w:r w:rsidRPr="00652989">
        <w:rPr>
          <w:rFonts w:ascii="Times New Roman" w:eastAsia="Times New Roman" w:hAnsi="Times New Roman" w:cs="Times New Roman"/>
          <w:sz w:val="32"/>
          <w:szCs w:val="32"/>
          <w:lang w:val="uk-UA" w:eastAsia="uk-UA"/>
        </w:rPr>
        <w:lastRenderedPageBreak/>
        <w:t>нормалізації ритму статевого життя. Слід ураховувати також, що після тривалої пере</w:t>
      </w:r>
      <w:r w:rsidRPr="00652989">
        <w:rPr>
          <w:rFonts w:ascii="Times New Roman" w:eastAsia="Times New Roman" w:hAnsi="Times New Roman" w:cs="Times New Roman"/>
          <w:sz w:val="32"/>
          <w:szCs w:val="32"/>
          <w:lang w:val="uk-UA" w:eastAsia="uk-UA"/>
        </w:rPr>
        <w:softHyphen/>
        <w:t>рви в статевому житті значущість психологічної підготовки й правильного проведення попереднього періоду особливо зростає.</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Профілактика ретардаційної й конституціонально-генетичної форми статевої холодності полягає у правильному, гармонійному вихованні, зо</w:t>
      </w:r>
      <w:r w:rsidRPr="00652989">
        <w:rPr>
          <w:rFonts w:ascii="Times New Roman" w:eastAsia="Times New Roman" w:hAnsi="Times New Roman" w:cs="Times New Roman"/>
          <w:sz w:val="32"/>
          <w:szCs w:val="32"/>
          <w:lang w:val="uk-UA" w:eastAsia="uk-UA"/>
        </w:rPr>
        <w:softHyphen/>
        <w:t>крема вихованні сексуальної культури, своєчасному лікуванні дитячих за</w:t>
      </w:r>
      <w:r w:rsidRPr="00652989">
        <w:rPr>
          <w:rFonts w:ascii="Times New Roman" w:eastAsia="Times New Roman" w:hAnsi="Times New Roman" w:cs="Times New Roman"/>
          <w:sz w:val="32"/>
          <w:szCs w:val="32"/>
          <w:lang w:val="uk-UA" w:eastAsia="uk-UA"/>
        </w:rPr>
        <w:softHyphen/>
        <w:t>хворювань, повноцінному харчуванні, заняттях фізкультурою.</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Клінічний досвід свідчить про те, що рецидиви первинної сексуальної дисфункції в жінок зазвичай настають після перевтоми, психічних і фізич</w:t>
      </w:r>
      <w:r w:rsidRPr="00652989">
        <w:rPr>
          <w:rFonts w:ascii="Times New Roman" w:eastAsia="Times New Roman" w:hAnsi="Times New Roman" w:cs="Times New Roman"/>
          <w:sz w:val="32"/>
          <w:szCs w:val="32"/>
          <w:lang w:val="uk-UA" w:eastAsia="uk-UA"/>
        </w:rPr>
        <w:softHyphen/>
        <w:t>них навантажень, конфліктних ситуацій, різних захворювань, причому найчастіше вони виникають на тлі низької соціально-психологічної адап</w:t>
      </w:r>
      <w:r w:rsidRPr="00652989">
        <w:rPr>
          <w:rFonts w:ascii="Times New Roman" w:eastAsia="Times New Roman" w:hAnsi="Times New Roman" w:cs="Times New Roman"/>
          <w:sz w:val="32"/>
          <w:szCs w:val="32"/>
          <w:lang w:val="uk-UA" w:eastAsia="uk-UA"/>
        </w:rPr>
        <w:softHyphen/>
        <w:t>тації подружжя. Та обставина, що рецидиви можуть розвиватися після пси</w:t>
      </w:r>
      <w:r w:rsidRPr="00652989">
        <w:rPr>
          <w:rFonts w:ascii="Times New Roman" w:eastAsia="Times New Roman" w:hAnsi="Times New Roman" w:cs="Times New Roman"/>
          <w:sz w:val="32"/>
          <w:szCs w:val="32"/>
          <w:lang w:val="uk-UA" w:eastAsia="uk-UA"/>
        </w:rPr>
        <w:softHyphen/>
        <w:t>хогенних впливів, які не мають безпосереднього відношення до статевого життя, свідчить про те, що в їх формуванні відіграють роль слідові реакції. Імовірно, в основі сексуальних зривів у таких випадках лежать порушення адаптаційних і компенсаторних функцій нервової системи, що призводить до розладу нейрогуморальної регуляції статевої сфери.</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Заходи, спрямовані на профілактику вторинних сексуальних розладів у жінок, включають комплекс заходів із попередження нервово-психічних і соматичних захворювань, які є причиною симптоматичної сексуальної па</w:t>
      </w:r>
      <w:r w:rsidRPr="00652989">
        <w:rPr>
          <w:rFonts w:ascii="Times New Roman" w:eastAsia="Times New Roman" w:hAnsi="Times New Roman" w:cs="Times New Roman"/>
          <w:sz w:val="32"/>
          <w:szCs w:val="32"/>
          <w:lang w:val="uk-UA" w:eastAsia="uk-UA"/>
        </w:rPr>
        <w:softHyphen/>
        <w:t>тології. Особливе місце серед цих заходів має бути відведене запобіганню та своєчасному лікуванню неврозів, а також боротьбі з алкоголізмом, нарко</w:t>
      </w:r>
      <w:r w:rsidRPr="00652989">
        <w:rPr>
          <w:rFonts w:ascii="Times New Roman" w:eastAsia="Times New Roman" w:hAnsi="Times New Roman" w:cs="Times New Roman"/>
          <w:sz w:val="32"/>
          <w:szCs w:val="32"/>
          <w:lang w:val="uk-UA" w:eastAsia="uk-UA"/>
        </w:rPr>
        <w:softHyphen/>
        <w:t>манією й тенденціями до фармакофілії.</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Психопрофілактика вагінізму й геніталгій мусить бути звернена на попе</w:t>
      </w:r>
      <w:r w:rsidRPr="00652989">
        <w:rPr>
          <w:rFonts w:ascii="Times New Roman" w:eastAsia="Times New Roman" w:hAnsi="Times New Roman" w:cs="Times New Roman"/>
          <w:sz w:val="32"/>
          <w:szCs w:val="32"/>
          <w:lang w:val="uk-UA" w:eastAsia="uk-UA"/>
        </w:rPr>
        <w:softHyphen/>
        <w:t>редження неврозів, підвищення загальної й сексуальної культури. Особливу увагу слід приділяти роз'ясненню шкоди абортів і профілактиці гінекологіч</w:t>
      </w:r>
      <w:r w:rsidRPr="00652989">
        <w:rPr>
          <w:rFonts w:ascii="Times New Roman" w:eastAsia="Times New Roman" w:hAnsi="Times New Roman" w:cs="Times New Roman"/>
          <w:sz w:val="32"/>
          <w:szCs w:val="32"/>
          <w:lang w:val="uk-UA" w:eastAsia="uk-UA"/>
        </w:rPr>
        <w:softHyphen/>
        <w:t>них захворювань, а при виникненні останніх — їх своєчасному лікуванню.</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Слід приділити особливу увагу значенню дезінформації про секс у роз</w:t>
      </w:r>
      <w:r w:rsidRPr="00652989">
        <w:rPr>
          <w:rFonts w:ascii="Times New Roman" w:eastAsia="Times New Roman" w:hAnsi="Times New Roman" w:cs="Times New Roman"/>
          <w:sz w:val="32"/>
          <w:szCs w:val="32"/>
          <w:lang w:val="uk-UA" w:eastAsia="uk-UA"/>
        </w:rPr>
        <w:softHyphen/>
        <w:t>витку сексуальних розладів і подружньої дисгармонії. Про велику роль де</w:t>
      </w:r>
      <w:r w:rsidRPr="00652989">
        <w:rPr>
          <w:rFonts w:ascii="Times New Roman" w:eastAsia="Times New Roman" w:hAnsi="Times New Roman" w:cs="Times New Roman"/>
          <w:sz w:val="32"/>
          <w:szCs w:val="32"/>
          <w:lang w:val="uk-UA" w:eastAsia="uk-UA"/>
        </w:rPr>
        <w:softHyphen/>
        <w:t>фіциту правильної інформації в порушенні сексуального здоров'я перекон</w:t>
      </w:r>
      <w:r w:rsidRPr="00652989">
        <w:rPr>
          <w:rFonts w:ascii="Times New Roman" w:eastAsia="Times New Roman" w:hAnsi="Times New Roman" w:cs="Times New Roman"/>
          <w:sz w:val="32"/>
          <w:szCs w:val="32"/>
          <w:lang w:val="uk-UA" w:eastAsia="uk-UA"/>
        </w:rPr>
        <w:softHyphen/>
        <w:t>ливо свідчать такі цифри: серед 300 обстежених подружніх пар неправильні уявлення про норму, фізіологічні коливання й патологію статевої функції ускладнювали наявну сексуальну дисгармонію у 119 чоловіків і 105 жінок та були безпосередньою її причиною у 23 подружніх пар.</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 xml:space="preserve">Ознайомлення молоді з основами гігієни шлюбу та сім'ї є, таким чином, нагальною необхідністю. З цією метою має проводитися масова </w:t>
      </w:r>
      <w:r w:rsidRPr="00652989">
        <w:rPr>
          <w:rFonts w:ascii="Times New Roman" w:eastAsia="Times New Roman" w:hAnsi="Times New Roman" w:cs="Times New Roman"/>
          <w:sz w:val="32"/>
          <w:szCs w:val="32"/>
          <w:lang w:val="uk-UA" w:eastAsia="uk-UA"/>
        </w:rPr>
        <w:lastRenderedPageBreak/>
        <w:t>санітарно-просвітительська робота із залученням досвідчених лікарів та педагогів, по</w:t>
      </w:r>
      <w:r w:rsidRPr="00652989">
        <w:rPr>
          <w:rFonts w:ascii="Times New Roman" w:eastAsia="Times New Roman" w:hAnsi="Times New Roman" w:cs="Times New Roman"/>
          <w:sz w:val="32"/>
          <w:szCs w:val="32"/>
          <w:lang w:val="uk-UA" w:eastAsia="uk-UA"/>
        </w:rPr>
        <w:softHyphen/>
        <w:t>винні бути створені спеціальні лікарські консультативні пункти для моло</w:t>
      </w:r>
      <w:r w:rsidRPr="00652989">
        <w:rPr>
          <w:rFonts w:ascii="Times New Roman" w:eastAsia="Times New Roman" w:hAnsi="Times New Roman" w:cs="Times New Roman"/>
          <w:sz w:val="32"/>
          <w:szCs w:val="32"/>
          <w:lang w:val="uk-UA" w:eastAsia="uk-UA"/>
        </w:rPr>
        <w:softHyphen/>
        <w:t>дих людей, які одружуються. Слід роз'яснювати їм значення для сексуальної гармонії мотивів вступу до шлюбу, достатньо тривалого знайомства, яке до</w:t>
      </w:r>
      <w:r w:rsidRPr="00652989">
        <w:rPr>
          <w:rFonts w:ascii="Times New Roman" w:eastAsia="Times New Roman" w:hAnsi="Times New Roman" w:cs="Times New Roman"/>
          <w:sz w:val="32"/>
          <w:szCs w:val="32"/>
          <w:lang w:val="uk-UA" w:eastAsia="uk-UA"/>
        </w:rPr>
        <w:softHyphen/>
        <w:t>зволить майбутньому подружжю краще дізнатися про характерологічні риси один одного, спрямованість інтересів, ціннісних орієнтацій і т. ін. Це буде найкращим заходом запобіганню психологічній дезадаптації. Надзвичайно корисним щодо цього можуть бути науково-популярні лекції на теми психо</w:t>
      </w:r>
      <w:r w:rsidRPr="00652989">
        <w:rPr>
          <w:rFonts w:ascii="Times New Roman" w:eastAsia="Times New Roman" w:hAnsi="Times New Roman" w:cs="Times New Roman"/>
          <w:sz w:val="32"/>
          <w:szCs w:val="32"/>
          <w:lang w:val="uk-UA" w:eastAsia="uk-UA"/>
        </w:rPr>
        <w:softHyphen/>
        <w:t>гігієни подружніх відносин, спеціальні цикли лікарських бесід типу школи молодого подружжя й народних університетів медичних знань, індивідуаль</w:t>
      </w:r>
      <w:r w:rsidRPr="00652989">
        <w:rPr>
          <w:rFonts w:ascii="Times New Roman" w:eastAsia="Times New Roman" w:hAnsi="Times New Roman" w:cs="Times New Roman"/>
          <w:sz w:val="32"/>
          <w:szCs w:val="32"/>
          <w:lang w:val="uk-UA" w:eastAsia="uk-UA"/>
        </w:rPr>
        <w:softHyphen/>
        <w:t>ні лікарські консультації з питань психогігієни подружніх стосунків.</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Такі заходи доцільно проводити в старших класах.</w:t>
      </w:r>
    </w:p>
    <w:p w:rsidR="00652989" w:rsidRPr="00652989" w:rsidRDefault="00652989" w:rsidP="00652989">
      <w:pPr>
        <w:widowControl w:val="0"/>
        <w:autoSpaceDE w:val="0"/>
        <w:autoSpaceDN w:val="0"/>
        <w:adjustRightInd w:val="0"/>
        <w:spacing w:after="0" w:line="240" w:lineRule="auto"/>
        <w:ind w:left="-240" w:firstLine="360"/>
        <w:jc w:val="center"/>
        <w:rPr>
          <w:rFonts w:ascii="Times New Roman" w:eastAsia="Times New Roman" w:hAnsi="Times New Roman" w:cs="Times New Roman"/>
          <w:b/>
          <w:i/>
          <w:sz w:val="32"/>
          <w:szCs w:val="32"/>
          <w:lang w:val="uk-UA" w:eastAsia="uk-UA"/>
        </w:rPr>
      </w:pPr>
    </w:p>
    <w:p w:rsidR="00652989" w:rsidRPr="00652989" w:rsidRDefault="00652989" w:rsidP="00652989">
      <w:pPr>
        <w:widowControl w:val="0"/>
        <w:autoSpaceDE w:val="0"/>
        <w:autoSpaceDN w:val="0"/>
        <w:adjustRightInd w:val="0"/>
        <w:spacing w:after="0" w:line="240" w:lineRule="auto"/>
        <w:ind w:left="-240" w:firstLine="360"/>
        <w:jc w:val="center"/>
        <w:rPr>
          <w:rFonts w:ascii="Times New Roman" w:eastAsia="Times New Roman" w:hAnsi="Times New Roman" w:cs="Times New Roman"/>
          <w:b/>
          <w:i/>
          <w:sz w:val="32"/>
          <w:szCs w:val="32"/>
          <w:lang w:val="uk-UA" w:eastAsia="uk-UA"/>
        </w:rPr>
      </w:pPr>
      <w:r w:rsidRPr="00652989">
        <w:rPr>
          <w:rFonts w:ascii="Times New Roman" w:eastAsia="Times New Roman" w:hAnsi="Times New Roman" w:cs="Times New Roman"/>
          <w:b/>
          <w:i/>
          <w:sz w:val="32"/>
          <w:szCs w:val="32"/>
          <w:lang w:val="uk-UA" w:eastAsia="uk-UA"/>
        </w:rPr>
        <w:t>ПСИХОПРОФІЛАКТИКА СЕКСУАЛЬНОЇ ДИСГАРМОНІЇ ПОДРУЖНЬОЇ ПАРИ</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Розвиток сексуальної дисгармонії, як переконливо показано вище, може бути зумовлений найрізноманітнішими причинами, в тому числі психологіч</w:t>
      </w:r>
      <w:r w:rsidRPr="00652989">
        <w:rPr>
          <w:rFonts w:ascii="Times New Roman" w:eastAsia="Times New Roman" w:hAnsi="Times New Roman" w:cs="Times New Roman"/>
          <w:sz w:val="32"/>
          <w:szCs w:val="32"/>
          <w:lang w:val="uk-UA" w:eastAsia="uk-UA"/>
        </w:rPr>
        <w:softHyphen/>
        <w:t>ною й соціально-психологічною дезадаптацією, розладом психічної й нейрогу</w:t>
      </w:r>
      <w:r w:rsidRPr="00652989">
        <w:rPr>
          <w:rFonts w:ascii="Times New Roman" w:eastAsia="Times New Roman" w:hAnsi="Times New Roman" w:cs="Times New Roman"/>
          <w:sz w:val="32"/>
          <w:szCs w:val="32"/>
          <w:lang w:val="uk-UA" w:eastAsia="uk-UA"/>
        </w:rPr>
        <w:softHyphen/>
        <w:t>моральної регуляції статевої функції, порушенням кірково-підкіркових вза</w:t>
      </w:r>
      <w:r w:rsidRPr="00652989">
        <w:rPr>
          <w:rFonts w:ascii="Times New Roman" w:eastAsia="Times New Roman" w:hAnsi="Times New Roman" w:cs="Times New Roman"/>
          <w:sz w:val="32"/>
          <w:szCs w:val="32"/>
          <w:lang w:val="uk-UA" w:eastAsia="uk-UA"/>
        </w:rPr>
        <w:softHyphen/>
        <w:t>ємодій та нейросоматичною дезінтеграцією. Проте за всіх обставин сексуальна дисгармонія, що виникла, у свою чергу є психотравмуючим чинником, який ускладнює перебіг патологічного процесу. Розуміння механізмів розвитку сек</w:t>
      </w:r>
      <w:r w:rsidRPr="00652989">
        <w:rPr>
          <w:rFonts w:ascii="Times New Roman" w:eastAsia="Times New Roman" w:hAnsi="Times New Roman" w:cs="Times New Roman"/>
          <w:sz w:val="32"/>
          <w:szCs w:val="32"/>
          <w:lang w:val="uk-UA" w:eastAsia="uk-UA"/>
        </w:rPr>
        <w:softHyphen/>
        <w:t>суальної дисгармонії визначає розробку адекватних заходів їх профілактики: це, насамперед, заходи з попередження, раннього виявлення та своєчасного етіологічного й патогенетичного лікування наявних розладів, а також заходи з медичної психологічної і соціально-трудової реабілітації хворих.</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Акцентуація характерологічних рис сприяє виникненню різних кон</w:t>
      </w:r>
      <w:r w:rsidRPr="00652989">
        <w:rPr>
          <w:rFonts w:ascii="Times New Roman" w:eastAsia="Times New Roman" w:hAnsi="Times New Roman" w:cs="Times New Roman"/>
          <w:sz w:val="32"/>
          <w:szCs w:val="32"/>
          <w:lang w:val="uk-UA" w:eastAsia="uk-UA"/>
        </w:rPr>
        <w:softHyphen/>
        <w:t>фліктних ситуацій у подружніх стосунках. Тому заходи, спрямовані на формування гармонійної особистості, оптимального типу сексуальної моти</w:t>
      </w:r>
      <w:r w:rsidRPr="00652989">
        <w:rPr>
          <w:rFonts w:ascii="Times New Roman" w:eastAsia="Times New Roman" w:hAnsi="Times New Roman" w:cs="Times New Roman"/>
          <w:sz w:val="32"/>
          <w:szCs w:val="32"/>
          <w:lang w:val="uk-UA" w:eastAsia="uk-UA"/>
        </w:rPr>
        <w:softHyphen/>
        <w:t>вації, нормалізацію міжособистісних відносин подружжя, є водночас про</w:t>
      </w:r>
      <w:r w:rsidRPr="00652989">
        <w:rPr>
          <w:rFonts w:ascii="Times New Roman" w:eastAsia="Times New Roman" w:hAnsi="Times New Roman" w:cs="Times New Roman"/>
          <w:sz w:val="32"/>
          <w:szCs w:val="32"/>
          <w:lang w:val="uk-UA" w:eastAsia="uk-UA"/>
        </w:rPr>
        <w:softHyphen/>
        <w:t>філактикою можливих сексуальних розладів і сексуальної дисгармонії.</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Розвиток сексуальної дисгармонії подружніх пар може бути зумовле</w:t>
      </w:r>
      <w:r w:rsidRPr="00652989">
        <w:rPr>
          <w:rFonts w:ascii="Times New Roman" w:eastAsia="Times New Roman" w:hAnsi="Times New Roman" w:cs="Times New Roman"/>
          <w:sz w:val="32"/>
          <w:szCs w:val="32"/>
          <w:lang w:val="uk-UA" w:eastAsia="uk-UA"/>
        </w:rPr>
        <w:softHyphen/>
        <w:t xml:space="preserve">ний неправильним уявленням про норму й патологію статевої функції з гіперактуалізацією випадків зниження сексуальних проявів, які найчастіше мають характер фізіологічних коливань. Це в першу чергу </w:t>
      </w:r>
      <w:r w:rsidRPr="00652989">
        <w:rPr>
          <w:rFonts w:ascii="Times New Roman" w:eastAsia="Times New Roman" w:hAnsi="Times New Roman" w:cs="Times New Roman"/>
          <w:sz w:val="32"/>
          <w:szCs w:val="32"/>
          <w:lang w:val="uk-UA" w:eastAsia="uk-UA"/>
        </w:rPr>
        <w:lastRenderedPageBreak/>
        <w:t>стосується осіб із рисами тривожної помисливості, котра нерідко призводить до сексуаль</w:t>
      </w:r>
      <w:r w:rsidRPr="00652989">
        <w:rPr>
          <w:rFonts w:ascii="Times New Roman" w:eastAsia="Times New Roman" w:hAnsi="Times New Roman" w:cs="Times New Roman"/>
          <w:sz w:val="32"/>
          <w:szCs w:val="32"/>
          <w:lang w:val="uk-UA" w:eastAsia="uk-UA"/>
        </w:rPr>
        <w:softHyphen/>
        <w:t>них порушень. Відомо, що за певних умов ці порушення можуть спричиня</w:t>
      </w:r>
      <w:r w:rsidRPr="00652989">
        <w:rPr>
          <w:rFonts w:ascii="Times New Roman" w:eastAsia="Times New Roman" w:hAnsi="Times New Roman" w:cs="Times New Roman"/>
          <w:sz w:val="32"/>
          <w:szCs w:val="32"/>
          <w:lang w:val="uk-UA" w:eastAsia="uk-UA"/>
        </w:rPr>
        <w:softHyphen/>
        <w:t>ти сексуальну дисгармонію подружньої пари. Профілактика дисгармонії в подібних випадках полягає в підвищенні рівня знань хворих у питаннях психогігієни статевого життя.</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Психопрофілактичні заходи слід починати з раннього дитинства, оскільки медико-педагогічна корекція, правильне статеве виховання й просвіта сприяють засвоєнню морально-етичних норм поведінки й станов</w:t>
      </w:r>
      <w:r w:rsidRPr="00652989">
        <w:rPr>
          <w:rFonts w:ascii="Times New Roman" w:eastAsia="Times New Roman" w:hAnsi="Times New Roman" w:cs="Times New Roman"/>
          <w:sz w:val="32"/>
          <w:szCs w:val="32"/>
          <w:lang w:val="uk-UA" w:eastAsia="uk-UA"/>
        </w:rPr>
        <w:softHyphen/>
        <w:t>ленню нормальної психосексуальної орієнтації. На цьому етапі важливого значення набувають сімейна психологічна корекція та проведення соціаль</w:t>
      </w:r>
      <w:r w:rsidRPr="00652989">
        <w:rPr>
          <w:rFonts w:ascii="Times New Roman" w:eastAsia="Times New Roman" w:hAnsi="Times New Roman" w:cs="Times New Roman"/>
          <w:sz w:val="32"/>
          <w:szCs w:val="32"/>
          <w:lang w:val="uk-UA" w:eastAsia="uk-UA"/>
        </w:rPr>
        <w:softHyphen/>
        <w:t>но-психологічного тренінгу, який має бути спрямований на нівелювання негативних характерологічних рис, навчання правильних форм реагуван</w:t>
      </w:r>
      <w:r w:rsidRPr="00652989">
        <w:rPr>
          <w:rFonts w:ascii="Times New Roman" w:eastAsia="Times New Roman" w:hAnsi="Times New Roman" w:cs="Times New Roman"/>
          <w:sz w:val="32"/>
          <w:szCs w:val="32"/>
          <w:lang w:val="uk-UA" w:eastAsia="uk-UA"/>
        </w:rPr>
        <w:softHyphen/>
        <w:t>ня у складних ситуаціях і формування трудових настанов.</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Значущий етап психопрофілактики сексуальної дисгармонії — підго</w:t>
      </w:r>
      <w:r w:rsidRPr="00652989">
        <w:rPr>
          <w:rFonts w:ascii="Times New Roman" w:eastAsia="Times New Roman" w:hAnsi="Times New Roman" w:cs="Times New Roman"/>
          <w:sz w:val="32"/>
          <w:szCs w:val="32"/>
          <w:lang w:val="uk-UA" w:eastAsia="uk-UA"/>
        </w:rPr>
        <w:softHyphen/>
        <w:t>товка майбутнього подружжя до сімейного життя. Слід проводити з молод</w:t>
      </w:r>
      <w:r w:rsidRPr="00652989">
        <w:rPr>
          <w:rFonts w:ascii="Times New Roman" w:eastAsia="Times New Roman" w:hAnsi="Times New Roman" w:cs="Times New Roman"/>
          <w:sz w:val="32"/>
          <w:szCs w:val="32"/>
          <w:lang w:val="uk-UA" w:eastAsia="uk-UA"/>
        </w:rPr>
        <w:softHyphen/>
        <w:t>дю індивідуальні і групові бесіди на тему про психогігієну статевого життя, психологію внутрішньосімейного спілкування й сімейних рольових пози</w:t>
      </w:r>
      <w:r w:rsidRPr="00652989">
        <w:rPr>
          <w:rFonts w:ascii="Times New Roman" w:eastAsia="Times New Roman" w:hAnsi="Times New Roman" w:cs="Times New Roman"/>
          <w:sz w:val="32"/>
          <w:szCs w:val="32"/>
          <w:lang w:val="uk-UA" w:eastAsia="uk-UA"/>
        </w:rPr>
        <w:softHyphen/>
        <w:t>цій, а також рольовий психологічний тренінг.</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Надзвичайно важливим чинником попередження сексуальної дисгар</w:t>
      </w:r>
      <w:r w:rsidRPr="00652989">
        <w:rPr>
          <w:rFonts w:ascii="Times New Roman" w:eastAsia="Times New Roman" w:hAnsi="Times New Roman" w:cs="Times New Roman"/>
          <w:sz w:val="32"/>
          <w:szCs w:val="32"/>
          <w:lang w:val="uk-UA" w:eastAsia="uk-UA"/>
        </w:rPr>
        <w:softHyphen/>
        <w:t>монії в сім'ях є своєчасне запобігання сімейним конфліктам. Із цією метою проводиться сімейний психотерапевтичний тренінг, спрямований на досяг</w:t>
      </w:r>
      <w:r w:rsidRPr="00652989">
        <w:rPr>
          <w:rFonts w:ascii="Times New Roman" w:eastAsia="Times New Roman" w:hAnsi="Times New Roman" w:cs="Times New Roman"/>
          <w:sz w:val="32"/>
          <w:szCs w:val="32"/>
          <w:lang w:val="uk-UA" w:eastAsia="uk-UA"/>
        </w:rPr>
        <w:softHyphen/>
        <w:t>нення правильних форм і шляхів їх розв'язання.</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Важливою умовою профілактики подружньої дисгармонії є суворе до</w:t>
      </w:r>
      <w:r w:rsidRPr="00652989">
        <w:rPr>
          <w:rFonts w:ascii="Times New Roman" w:eastAsia="Times New Roman" w:hAnsi="Times New Roman" w:cs="Times New Roman"/>
          <w:sz w:val="32"/>
          <w:szCs w:val="32"/>
          <w:lang w:val="uk-UA" w:eastAsia="uk-UA"/>
        </w:rPr>
        <w:softHyphen/>
        <w:t>тримання здорового режиму життя й трудової діяльності, ліквідація психотравмуючих чинників і формування правильних настанов особистості. З цією метою успішно застосовується психологічна корекція.</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Природно, усі профілактичні заходи мають являти собою єдину систе</w:t>
      </w:r>
      <w:r w:rsidRPr="00652989">
        <w:rPr>
          <w:rFonts w:ascii="Times New Roman" w:eastAsia="Times New Roman" w:hAnsi="Times New Roman" w:cs="Times New Roman"/>
          <w:sz w:val="32"/>
          <w:szCs w:val="32"/>
          <w:lang w:val="uk-UA" w:eastAsia="uk-UA"/>
        </w:rPr>
        <w:softHyphen/>
        <w:t>му, що значно підвищує їх ефективність. Проводити усі перелічені заходи можна в консультаціях служби сім'ї та шлюбу, у відділеннях лікарсько-психологічного консультування.</w:t>
      </w:r>
    </w:p>
    <w:p w:rsidR="00652989" w:rsidRPr="00652989" w:rsidRDefault="00652989" w:rsidP="00652989">
      <w:pPr>
        <w:autoSpaceDE w:val="0"/>
        <w:autoSpaceDN w:val="0"/>
        <w:adjustRightInd w:val="0"/>
        <w:spacing w:before="106" w:after="0" w:line="240" w:lineRule="auto"/>
        <w:rPr>
          <w:rFonts w:ascii="Times New Roman" w:eastAsia="Times New Roman" w:hAnsi="Times New Roman" w:cs="Verdana"/>
          <w:b/>
          <w:bCs/>
          <w:sz w:val="32"/>
          <w:szCs w:val="32"/>
          <w:lang w:eastAsia="ru-RU"/>
        </w:rPr>
      </w:pPr>
    </w:p>
    <w:p w:rsidR="00652989" w:rsidRPr="00652989" w:rsidRDefault="00652989" w:rsidP="00652989">
      <w:pPr>
        <w:autoSpaceDE w:val="0"/>
        <w:autoSpaceDN w:val="0"/>
        <w:adjustRightInd w:val="0"/>
        <w:spacing w:before="58" w:after="0" w:line="240" w:lineRule="auto"/>
        <w:ind w:left="398" w:firstLine="365"/>
        <w:jc w:val="center"/>
        <w:rPr>
          <w:rFonts w:ascii="Times New Roman" w:eastAsia="Times New Roman" w:hAnsi="Times New Roman" w:cs="Verdana"/>
          <w:b/>
          <w:bCs/>
          <w:sz w:val="32"/>
          <w:szCs w:val="32"/>
          <w:lang w:val="uk-UA" w:eastAsia="uk-UA"/>
        </w:rPr>
      </w:pPr>
    </w:p>
    <w:p w:rsidR="00652989" w:rsidRPr="00652989" w:rsidRDefault="00652989" w:rsidP="00652989">
      <w:pPr>
        <w:autoSpaceDE w:val="0"/>
        <w:autoSpaceDN w:val="0"/>
        <w:adjustRightInd w:val="0"/>
        <w:spacing w:before="58" w:after="0" w:line="240" w:lineRule="auto"/>
        <w:ind w:left="398" w:firstLine="365"/>
        <w:jc w:val="center"/>
        <w:rPr>
          <w:rFonts w:ascii="Times New Roman" w:eastAsia="Times New Roman" w:hAnsi="Times New Roman" w:cs="Verdana"/>
          <w:b/>
          <w:bCs/>
          <w:sz w:val="32"/>
          <w:szCs w:val="32"/>
          <w:lang w:val="uk-UA" w:eastAsia="uk-UA"/>
        </w:rPr>
      </w:pPr>
    </w:p>
    <w:p w:rsidR="00652989" w:rsidRPr="00652989" w:rsidRDefault="00652989" w:rsidP="00652989">
      <w:pPr>
        <w:autoSpaceDE w:val="0"/>
        <w:autoSpaceDN w:val="0"/>
        <w:adjustRightInd w:val="0"/>
        <w:spacing w:before="58" w:after="0" w:line="240" w:lineRule="auto"/>
        <w:ind w:left="398" w:firstLine="365"/>
        <w:jc w:val="center"/>
        <w:rPr>
          <w:rFonts w:ascii="Times New Roman" w:eastAsia="Times New Roman" w:hAnsi="Times New Roman" w:cs="Verdana"/>
          <w:b/>
          <w:bCs/>
          <w:sz w:val="32"/>
          <w:szCs w:val="32"/>
          <w:lang w:val="uk-UA" w:eastAsia="uk-UA"/>
        </w:rPr>
      </w:pPr>
    </w:p>
    <w:p w:rsidR="00652989" w:rsidRPr="00652989" w:rsidRDefault="00652989" w:rsidP="00652989">
      <w:pPr>
        <w:autoSpaceDE w:val="0"/>
        <w:autoSpaceDN w:val="0"/>
        <w:adjustRightInd w:val="0"/>
        <w:spacing w:before="58" w:after="0" w:line="240" w:lineRule="auto"/>
        <w:ind w:left="398" w:firstLine="365"/>
        <w:jc w:val="center"/>
        <w:rPr>
          <w:rFonts w:ascii="Times New Roman" w:eastAsia="Times New Roman" w:hAnsi="Times New Roman" w:cs="Verdana"/>
          <w:b/>
          <w:bCs/>
          <w:sz w:val="32"/>
          <w:szCs w:val="32"/>
          <w:lang w:val="uk-UA" w:eastAsia="uk-UA"/>
        </w:rPr>
      </w:pPr>
    </w:p>
    <w:p w:rsidR="00652989" w:rsidRPr="00652989" w:rsidRDefault="00652989" w:rsidP="00652989">
      <w:pPr>
        <w:spacing w:after="0" w:line="240" w:lineRule="auto"/>
        <w:rPr>
          <w:rFonts w:ascii="Times New Roman" w:eastAsia="Times New Roman" w:hAnsi="Times New Roman" w:cs="Verdana"/>
          <w:b/>
          <w:bCs/>
          <w:sz w:val="32"/>
          <w:szCs w:val="32"/>
          <w:lang w:val="uk-UA" w:eastAsia="uk-UA"/>
        </w:rPr>
        <w:sectPr w:rsidR="00652989" w:rsidRPr="00652989">
          <w:pgSz w:w="11905" w:h="16837"/>
          <w:pgMar w:top="1134" w:right="865" w:bottom="1134" w:left="1134" w:header="720" w:footer="720" w:gutter="0"/>
          <w:cols w:space="720"/>
        </w:sectPr>
      </w:pPr>
    </w:p>
    <w:p w:rsidR="00652989" w:rsidRPr="00652989" w:rsidRDefault="00652989" w:rsidP="00652989">
      <w:pPr>
        <w:autoSpaceDE w:val="0"/>
        <w:autoSpaceDN w:val="0"/>
        <w:adjustRightInd w:val="0"/>
        <w:spacing w:before="58" w:after="0" w:line="240" w:lineRule="auto"/>
        <w:ind w:left="398" w:firstLine="365"/>
        <w:jc w:val="center"/>
        <w:rPr>
          <w:rFonts w:ascii="Times New Roman" w:eastAsia="Times New Roman" w:hAnsi="Times New Roman" w:cs="Verdana"/>
          <w:b/>
          <w:sz w:val="32"/>
          <w:szCs w:val="32"/>
          <w:lang w:val="uk-UA" w:eastAsia="ru-RU"/>
        </w:rPr>
      </w:pPr>
      <w:r w:rsidRPr="00652989">
        <w:rPr>
          <w:rFonts w:ascii="Times New Roman" w:eastAsia="Times New Roman" w:hAnsi="Times New Roman" w:cs="Verdana"/>
          <w:b/>
          <w:bCs/>
          <w:sz w:val="32"/>
          <w:szCs w:val="32"/>
          <w:lang w:val="uk-UA" w:eastAsia="uk-UA"/>
        </w:rPr>
        <w:lastRenderedPageBreak/>
        <w:t>ТЕМА 7.  ПОРУШЕННЯ СТАТЕВОЇ САМОСВІДОМОСТІ.</w:t>
      </w:r>
      <w:r w:rsidRPr="00652989">
        <w:rPr>
          <w:rFonts w:ascii="Times New Roman" w:eastAsia="Times New Roman" w:hAnsi="Times New Roman" w:cs="Times New Roman"/>
          <w:b/>
          <w:i/>
          <w:sz w:val="32"/>
          <w:szCs w:val="32"/>
          <w:lang w:val="uk-UA" w:eastAsia="ru-RU"/>
        </w:rPr>
        <w:t xml:space="preserve"> </w:t>
      </w:r>
      <w:r w:rsidRPr="00652989">
        <w:rPr>
          <w:rFonts w:ascii="Times New Roman" w:eastAsia="Times New Roman" w:hAnsi="Times New Roman" w:cs="Times New Roman"/>
          <w:b/>
          <w:sz w:val="32"/>
          <w:szCs w:val="32"/>
          <w:lang w:val="uk-UA" w:eastAsia="ru-RU"/>
        </w:rPr>
        <w:t>ПОРУШЕННЯ СТАТЕВОЇ ПЕРЕВАГИ.</w:t>
      </w:r>
    </w:p>
    <w:p w:rsidR="00652989" w:rsidRPr="00652989" w:rsidRDefault="00652989" w:rsidP="00D3161D">
      <w:pPr>
        <w:autoSpaceDN w:val="0"/>
        <w:spacing w:before="100" w:beforeAutospacing="1" w:after="100" w:afterAutospacing="1" w:line="240" w:lineRule="auto"/>
        <w:jc w:val="both"/>
        <w:rPr>
          <w:rFonts w:ascii="Verdana" w:eastAsia="Times New Roman" w:hAnsi="Verdana" w:cs="Times New Roman"/>
          <w:sz w:val="24"/>
          <w:szCs w:val="24"/>
          <w:lang w:val="uk-UA" w:eastAsia="ru-RU"/>
        </w:rPr>
      </w:pPr>
      <w:r w:rsidRPr="00652989">
        <w:rPr>
          <w:rFonts w:ascii="Times New Roman" w:eastAsia="Times New Roman" w:hAnsi="Times New Roman" w:cs="Times New Roman"/>
          <w:b/>
          <w:sz w:val="32"/>
          <w:szCs w:val="32"/>
          <w:lang w:val="uk-UA" w:eastAsia="ru-RU"/>
        </w:rPr>
        <w:t>Кришталь В.В., Кришталь Є.В., Кришталь Т.В. Сексологія: Навчальний посібник.-Харків: Фоліо,2008.-С.727-734.</w:t>
      </w:r>
    </w:p>
    <w:p w:rsidR="00652989" w:rsidRPr="00652989" w:rsidRDefault="00652989" w:rsidP="00D3161D">
      <w:pPr>
        <w:autoSpaceDN w:val="0"/>
        <w:spacing w:before="100" w:beforeAutospacing="1" w:after="100" w:afterAutospacing="1" w:line="240" w:lineRule="auto"/>
        <w:jc w:val="both"/>
        <w:rPr>
          <w:rFonts w:ascii="Times New Roman" w:eastAsia="Times New Roman" w:hAnsi="Times New Roman" w:cs="Times New Roman"/>
          <w:b/>
          <w:sz w:val="32"/>
          <w:szCs w:val="32"/>
          <w:lang w:val="uk-UA" w:eastAsia="ru-RU"/>
        </w:rPr>
      </w:pPr>
      <w:r w:rsidRPr="00652989">
        <w:rPr>
          <w:rFonts w:ascii="Times New Roman" w:eastAsia="Times New Roman" w:hAnsi="Times New Roman" w:cs="Times New Roman"/>
          <w:b/>
          <w:sz w:val="32"/>
          <w:szCs w:val="32"/>
          <w:lang w:val="uk-UA" w:eastAsia="ru-RU"/>
        </w:rPr>
        <w:t>Діденко С.В. Психологія сексуальності та сексуальних стосунків: Навчальний посібник.-К.:Арістей,2003.-С175-178.</w:t>
      </w:r>
    </w:p>
    <w:p w:rsidR="00652989" w:rsidRPr="00652989" w:rsidRDefault="00652989" w:rsidP="00652989">
      <w:pPr>
        <w:autoSpaceDN w:val="0"/>
        <w:spacing w:before="100" w:beforeAutospacing="1" w:after="100" w:afterAutospacing="1" w:line="240" w:lineRule="auto"/>
        <w:ind w:left="2832" w:firstLine="708"/>
        <w:rPr>
          <w:rFonts w:ascii="Times New Roman" w:eastAsia="Times New Roman" w:hAnsi="Times New Roman" w:cs="Times New Roman"/>
          <w:b/>
          <w:i/>
          <w:sz w:val="32"/>
          <w:szCs w:val="32"/>
          <w:lang w:val="uk-UA" w:eastAsia="ru-RU"/>
        </w:rPr>
      </w:pPr>
      <w:r w:rsidRPr="00652989">
        <w:rPr>
          <w:rFonts w:ascii="Times New Roman" w:eastAsia="Times New Roman" w:hAnsi="Times New Roman" w:cs="Times New Roman"/>
          <w:b/>
          <w:i/>
          <w:sz w:val="32"/>
          <w:szCs w:val="32"/>
          <w:lang w:val="uk-UA" w:eastAsia="ru-RU"/>
        </w:rPr>
        <w:t>Запитання і завдання:</w:t>
      </w:r>
    </w:p>
    <w:p w:rsidR="00652989" w:rsidRPr="00652989" w:rsidRDefault="00652989" w:rsidP="00CC2909">
      <w:pPr>
        <w:widowControl w:val="0"/>
        <w:numPr>
          <w:ilvl w:val="0"/>
          <w:numId w:val="23"/>
        </w:numPr>
        <w:autoSpaceDE w:val="0"/>
        <w:autoSpaceDN w:val="0"/>
        <w:adjustRightInd w:val="0"/>
        <w:spacing w:before="100" w:beforeAutospacing="1" w:after="100" w:afterAutospacing="1" w:line="240" w:lineRule="auto"/>
        <w:rPr>
          <w:rFonts w:ascii="Times New Roman" w:eastAsia="Times New Roman" w:hAnsi="Times New Roman" w:cs="Times New Roman"/>
          <w:b/>
          <w:i/>
          <w:sz w:val="32"/>
          <w:szCs w:val="32"/>
          <w:lang w:val="uk-UA" w:eastAsia="ru-RU"/>
        </w:rPr>
      </w:pPr>
      <w:r w:rsidRPr="00652989">
        <w:rPr>
          <w:rFonts w:ascii="Times New Roman" w:eastAsia="Times New Roman" w:hAnsi="Times New Roman" w:cs="Times New Roman"/>
          <w:b/>
          <w:i/>
          <w:sz w:val="32"/>
          <w:szCs w:val="32"/>
          <w:lang w:val="uk-UA" w:eastAsia="ru-RU"/>
        </w:rPr>
        <w:t>Розкрийте зміст та причини виникнення  порушення статевої самосвідомості.</w:t>
      </w:r>
    </w:p>
    <w:p w:rsidR="00652989" w:rsidRPr="00652989" w:rsidRDefault="00652989" w:rsidP="00CC2909">
      <w:pPr>
        <w:widowControl w:val="0"/>
        <w:numPr>
          <w:ilvl w:val="0"/>
          <w:numId w:val="23"/>
        </w:numPr>
        <w:autoSpaceDE w:val="0"/>
        <w:autoSpaceDN w:val="0"/>
        <w:adjustRightInd w:val="0"/>
        <w:spacing w:before="100" w:beforeAutospacing="1" w:after="100" w:afterAutospacing="1" w:line="240" w:lineRule="auto"/>
        <w:rPr>
          <w:rFonts w:ascii="Times New Roman" w:eastAsia="Times New Roman" w:hAnsi="Times New Roman" w:cs="Times New Roman"/>
          <w:b/>
          <w:i/>
          <w:sz w:val="32"/>
          <w:szCs w:val="32"/>
          <w:lang w:val="uk-UA" w:eastAsia="ru-RU"/>
        </w:rPr>
      </w:pPr>
      <w:r w:rsidRPr="00652989">
        <w:rPr>
          <w:rFonts w:ascii="Times New Roman" w:eastAsia="Times New Roman" w:hAnsi="Times New Roman" w:cs="Times New Roman"/>
          <w:b/>
          <w:i/>
          <w:sz w:val="32"/>
          <w:szCs w:val="32"/>
          <w:lang w:val="uk-UA" w:eastAsia="ru-RU"/>
        </w:rPr>
        <w:t>Назвіть основні причини порушення статеворольової поведінки.</w:t>
      </w:r>
    </w:p>
    <w:p w:rsidR="00652989" w:rsidRPr="00652989" w:rsidRDefault="00652989" w:rsidP="00CC2909">
      <w:pPr>
        <w:widowControl w:val="0"/>
        <w:numPr>
          <w:ilvl w:val="0"/>
          <w:numId w:val="23"/>
        </w:numPr>
        <w:autoSpaceDE w:val="0"/>
        <w:autoSpaceDN w:val="0"/>
        <w:adjustRightInd w:val="0"/>
        <w:spacing w:before="100" w:beforeAutospacing="1" w:after="100" w:afterAutospacing="1" w:line="240" w:lineRule="auto"/>
        <w:rPr>
          <w:rFonts w:ascii="Times New Roman" w:eastAsia="Times New Roman" w:hAnsi="Times New Roman" w:cs="Times New Roman"/>
          <w:b/>
          <w:i/>
          <w:sz w:val="32"/>
          <w:szCs w:val="32"/>
          <w:lang w:val="uk-UA" w:eastAsia="ru-RU"/>
        </w:rPr>
      </w:pPr>
      <w:r w:rsidRPr="00652989">
        <w:rPr>
          <w:rFonts w:ascii="Times New Roman" w:eastAsia="Times New Roman" w:hAnsi="Times New Roman" w:cs="Times New Roman"/>
          <w:b/>
          <w:i/>
          <w:sz w:val="32"/>
          <w:szCs w:val="32"/>
          <w:lang w:val="uk-UA" w:eastAsia="ru-RU"/>
        </w:rPr>
        <w:t>Проаналізуйте форми девіацій статевої переваги.</w:t>
      </w:r>
    </w:p>
    <w:p w:rsidR="00652989" w:rsidRPr="00652989" w:rsidRDefault="00652989" w:rsidP="00652989">
      <w:pPr>
        <w:autoSpaceDE w:val="0"/>
        <w:autoSpaceDN w:val="0"/>
        <w:adjustRightInd w:val="0"/>
        <w:spacing w:after="0" w:line="240" w:lineRule="auto"/>
        <w:jc w:val="both"/>
        <w:rPr>
          <w:rFonts w:ascii="Times New Roman" w:eastAsia="Times New Roman" w:hAnsi="Times New Roman" w:cs="Times New Roman"/>
          <w:sz w:val="32"/>
          <w:szCs w:val="32"/>
          <w:lang w:val="uk-UA" w:eastAsia="ru-RU"/>
        </w:rPr>
      </w:pPr>
    </w:p>
    <w:p w:rsidR="00652989" w:rsidRPr="00652989" w:rsidRDefault="00652989" w:rsidP="00652989">
      <w:pPr>
        <w:autoSpaceDE w:val="0"/>
        <w:autoSpaceDN w:val="0"/>
        <w:adjustRightInd w:val="0"/>
        <w:spacing w:before="29" w:after="0" w:line="240" w:lineRule="auto"/>
        <w:ind w:left="-240" w:firstLine="360"/>
        <w:jc w:val="both"/>
        <w:rPr>
          <w:rFonts w:ascii="Times New Roman" w:eastAsia="Times New Roman" w:hAnsi="Times New Roman" w:cs="Century Schoolbook"/>
          <w:sz w:val="32"/>
          <w:szCs w:val="32"/>
          <w:lang w:eastAsia="uk-UA"/>
        </w:rPr>
      </w:pPr>
      <w:r w:rsidRPr="00652989">
        <w:rPr>
          <w:rFonts w:ascii="Times New Roman" w:eastAsia="Times New Roman" w:hAnsi="Times New Roman" w:cs="Century Schoolbook"/>
          <w:sz w:val="32"/>
          <w:szCs w:val="32"/>
          <w:lang w:val="uk-UA" w:eastAsia="uk-UA"/>
        </w:rPr>
        <w:t>Однією з девіацій психосексуального розвитку є порушення статевої самосвідомості, або так званий транссексуалізм.</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Транссексуалізм виникає внаслідок порушення статевого диференці</w:t>
      </w:r>
      <w:r w:rsidRPr="00652989">
        <w:rPr>
          <w:rFonts w:ascii="Times New Roman" w:eastAsia="Times New Roman" w:hAnsi="Times New Roman" w:cs="Century Schoolbook"/>
          <w:sz w:val="32"/>
          <w:szCs w:val="32"/>
          <w:lang w:val="uk-UA" w:eastAsia="uk-UA"/>
        </w:rPr>
        <w:softHyphen/>
        <w:t>ювання мозку, а саме його структур, відповідальних за статеву поведінку, розташованих головним чином у гіпоталамусі. Цей розлад призводить до спотворення аутоідентифікації, внаслідок чого людина усвідомлює себе на</w:t>
      </w:r>
      <w:r w:rsidRPr="00652989">
        <w:rPr>
          <w:rFonts w:ascii="Times New Roman" w:eastAsia="Times New Roman" w:hAnsi="Times New Roman" w:cs="Century Schoolbook"/>
          <w:sz w:val="32"/>
          <w:szCs w:val="32"/>
          <w:lang w:val="uk-UA" w:eastAsia="uk-UA"/>
        </w:rPr>
        <w:softHyphen/>
        <w:t>лежною до протилежної статі.</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Б. Бенджамін (1966), який присвятив вивченню порушення статевої самосвідомості фундаментальну працю «Транссексуальний феномен», вва</w:t>
      </w:r>
      <w:r w:rsidRPr="00652989">
        <w:rPr>
          <w:rFonts w:ascii="Times New Roman" w:eastAsia="Times New Roman" w:hAnsi="Times New Roman" w:cs="Century Schoolbook"/>
          <w:sz w:val="32"/>
          <w:szCs w:val="32"/>
          <w:lang w:val="uk-UA" w:eastAsia="uk-UA"/>
        </w:rPr>
        <w:softHyphen/>
        <w:t>жає транссексуалізм однією з форм загального синдрому статевої дисфорії, яка характеризується емоційно забарвленою невдоволеністю своєю стате</w:t>
      </w:r>
      <w:r w:rsidRPr="00652989">
        <w:rPr>
          <w:rFonts w:ascii="Times New Roman" w:eastAsia="Times New Roman" w:hAnsi="Times New Roman" w:cs="Century Schoolbook"/>
          <w:sz w:val="32"/>
          <w:szCs w:val="32"/>
          <w:lang w:val="uk-UA" w:eastAsia="uk-UA"/>
        </w:rPr>
        <w:softHyphen/>
        <w:t>вою належністю й нездоланним бажанням мати риси протилежної статі. До того ж синдрому він відносить також трансвестизм (перевдягання в одяг іншої статі), що зазвичай відзначається в осіб із порушенням психіки, та гомосексуалізм (статевий потяг до осіб своєї статі).</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Статеве диференціювання мозку порушується у плоду чоловічої статі за недостатньої концентрації ембріонального андрогену, в певний період розвитку і недостатньої тривалості його впливу, а також за наявності над</w:t>
      </w:r>
      <w:r w:rsidRPr="00652989">
        <w:rPr>
          <w:rFonts w:ascii="Times New Roman" w:eastAsia="Times New Roman" w:hAnsi="Times New Roman" w:cs="Century Schoolbook"/>
          <w:sz w:val="32"/>
          <w:szCs w:val="32"/>
          <w:lang w:val="uk-UA" w:eastAsia="uk-UA"/>
        </w:rPr>
        <w:softHyphen/>
        <w:t>лишкової кількості естрогену в крові матері.</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 xml:space="preserve">Транссексуалізм в осіб біологічної чоловічої статі супроводжується відставанням у фізичному розвитку й досить часто — затримкою </w:t>
      </w:r>
      <w:r w:rsidRPr="00652989">
        <w:rPr>
          <w:rFonts w:ascii="Times New Roman" w:eastAsia="Times New Roman" w:hAnsi="Times New Roman" w:cs="Century Schoolbook"/>
          <w:sz w:val="32"/>
          <w:szCs w:val="32"/>
          <w:lang w:val="uk-UA" w:eastAsia="uk-UA"/>
        </w:rPr>
        <w:lastRenderedPageBreak/>
        <w:t>психічного розвитку. У дітей прояви транссексуалізму входять до структури «синдро</w:t>
      </w:r>
      <w:r w:rsidRPr="00652989">
        <w:rPr>
          <w:rFonts w:ascii="Times New Roman" w:eastAsia="Times New Roman" w:hAnsi="Times New Roman" w:cs="Century Schoolbook"/>
          <w:sz w:val="32"/>
          <w:szCs w:val="32"/>
          <w:lang w:val="uk-UA" w:eastAsia="uk-UA"/>
        </w:rPr>
        <w:softHyphen/>
        <w:t>му порушення статевої ідентичності в дитинстві», що має значну розповсюдженість — до 2 % дітей.</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Порушення статевої самосвідомості, судячи з даних літератури, час</w:t>
      </w:r>
      <w:r w:rsidRPr="00652989">
        <w:rPr>
          <w:rFonts w:ascii="Times New Roman" w:eastAsia="Times New Roman" w:hAnsi="Times New Roman" w:cs="Century Schoolbook"/>
          <w:sz w:val="32"/>
          <w:szCs w:val="32"/>
          <w:lang w:val="uk-UA" w:eastAsia="uk-UA"/>
        </w:rPr>
        <w:softHyphen/>
        <w:t>тіше зустрічається серед чоловіків, складаючи від 1:37 тис. до 1:100 тис. населення. Співвідношення між чоловіками й жінками коливається, за даними різних авторів, від 2:1 до 8:1. Середній вік звернення чоловіків до лікаря — 23—24 роки.</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Як критерії, на підставі яких установлюється діагноз транссексуаліз</w:t>
      </w:r>
      <w:r w:rsidRPr="00652989">
        <w:rPr>
          <w:rFonts w:ascii="Times New Roman" w:eastAsia="Times New Roman" w:hAnsi="Times New Roman" w:cs="Century Schoolbook"/>
          <w:sz w:val="32"/>
          <w:szCs w:val="32"/>
          <w:lang w:val="uk-UA" w:eastAsia="uk-UA"/>
        </w:rPr>
        <w:softHyphen/>
        <w:t>му, заведено вважати:</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Verdana"/>
          <w:sz w:val="32"/>
          <w:szCs w:val="32"/>
          <w:lang w:eastAsia="ru-RU"/>
        </w:rPr>
      </w:pPr>
      <w:r w:rsidRPr="00652989">
        <w:rPr>
          <w:rFonts w:ascii="Times New Roman" w:eastAsia="Times New Roman" w:hAnsi="Times New Roman" w:cs="Century Schoolbook"/>
          <w:sz w:val="32"/>
          <w:szCs w:val="32"/>
          <w:lang w:val="uk-UA" w:eastAsia="uk-UA"/>
        </w:rPr>
        <w:t>1. Наявність у людини відчуття належності до протилежної статі, пере</w:t>
      </w:r>
      <w:r w:rsidRPr="00652989">
        <w:rPr>
          <w:rFonts w:ascii="Times New Roman" w:eastAsia="Times New Roman" w:hAnsi="Times New Roman" w:cs="Century Schoolbook"/>
          <w:sz w:val="32"/>
          <w:szCs w:val="32"/>
          <w:lang w:val="uk-UA" w:eastAsia="uk-UA"/>
        </w:rPr>
        <w:softHyphen/>
        <w:t>конаність у тому, що вона народилася з неправильною статтю.</w:t>
      </w:r>
    </w:p>
    <w:p w:rsidR="00652989" w:rsidRPr="00652989" w:rsidRDefault="00652989" w:rsidP="00CC2909">
      <w:pPr>
        <w:widowControl w:val="0"/>
        <w:numPr>
          <w:ilvl w:val="0"/>
          <w:numId w:val="24"/>
        </w:numPr>
        <w:autoSpaceDE w:val="0"/>
        <w:autoSpaceDN w:val="0"/>
        <w:adjustRightInd w:val="0"/>
        <w:spacing w:before="240" w:after="0" w:line="240" w:lineRule="auto"/>
        <w:ind w:left="-240" w:firstLine="360"/>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val="uk-UA" w:eastAsia="uk-UA"/>
        </w:rPr>
        <w:t>Наявність почуття відчуженості від власного тіла, ставлення до своїх вторинних статевих ознак як до фізичних вад і відраза до них.</w:t>
      </w:r>
    </w:p>
    <w:p w:rsidR="00652989" w:rsidRPr="00652989" w:rsidRDefault="00652989" w:rsidP="00CC2909">
      <w:pPr>
        <w:widowControl w:val="0"/>
        <w:numPr>
          <w:ilvl w:val="0"/>
          <w:numId w:val="24"/>
        </w:numPr>
        <w:tabs>
          <w:tab w:val="left" w:pos="389"/>
        </w:tabs>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Дуже сильне, що відчувається людиною постійно, прагнення набути звичних ознак протилежної статі, для чого вона готова пережити хірургічне втручання.</w:t>
      </w:r>
    </w:p>
    <w:p w:rsidR="00652989" w:rsidRPr="00652989" w:rsidRDefault="00652989" w:rsidP="00652989">
      <w:pPr>
        <w:tabs>
          <w:tab w:val="left" w:pos="562"/>
        </w:tabs>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4.Бажання бути прийнятим у суспільстві як представник протилежної статі.</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Якщо біологічний чоловік прагне стати жінкою, говорять про «чоловічий — жіночий» транссексуалізм, коли біологічна жінка хоче стати чоловіком — про «жіночий — чоловічий».</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Клінічні прояви даної патології можуть бути виражені по-різному залежно від ступеня порушення статевого диференціювання мозку: від яскравих, гротескних його проявів до слабких, стертих, коли ознакою транссексуалізму є лише відзначені в дитинстві спроби віднести себе до іншої статі, чоловіки з яскраво вираженим, «ядерним» транссексуалізмом практично не піддаються впливу мікросоціального середовища й не адаптуються без зміни статі. Водночас за менш виражених, зовні компенсованих форм патології, які є результатом менш грубого, інколи доволі незначного порушення статевого диференціювання мозку у пренатальному онтогенезі, пацієнти соціально адаптовані, незважаючи на те, що в них зберігається відчуття належності до протилежної статі.</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 xml:space="preserve">На відміну від гомосексуалістів, транссексуали психологічно вважають себе належними до протилежної статі і незмінно прагнуть до хірургічної корекції анатомічної будови свого тіла, що зовсім не притаманне гомосексуалам. Транссексуали вважають свою поведінку природною, не бачачи в ній жодних негативних моментів, тоді як </w:t>
      </w:r>
      <w:r w:rsidRPr="00652989">
        <w:rPr>
          <w:rFonts w:ascii="Times New Roman" w:eastAsia="Times New Roman" w:hAnsi="Times New Roman" w:cs="Century Schoolbook"/>
          <w:sz w:val="32"/>
          <w:szCs w:val="32"/>
          <w:lang w:val="uk-UA" w:eastAsia="uk-UA"/>
        </w:rPr>
        <w:lastRenderedPageBreak/>
        <w:t>гомосексуали зазвичай розумі</w:t>
      </w:r>
      <w:r w:rsidRPr="00652989">
        <w:rPr>
          <w:rFonts w:ascii="Times New Roman" w:eastAsia="Times New Roman" w:hAnsi="Times New Roman" w:cs="Century Schoolbook"/>
          <w:sz w:val="32"/>
          <w:szCs w:val="32"/>
          <w:lang w:val="uk-UA" w:eastAsia="uk-UA"/>
        </w:rPr>
        <w:softHyphen/>
        <w:t>ють, що їхній потяг до своєї статі не є нормальним. Якщо транссексуал відчуває відразу до своїх статевих органів і розглядає їх як помилку природи, то гомосексуал, навпаки, прагне підкреслити свої статеві ознаки.</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Існують і відмінності між транссексуалами та трансвеститами. Розрізня</w:t>
      </w:r>
      <w:r w:rsidRPr="00652989">
        <w:rPr>
          <w:rFonts w:ascii="Times New Roman" w:eastAsia="Times New Roman" w:hAnsi="Times New Roman" w:cs="Century Schoolbook"/>
          <w:sz w:val="32"/>
          <w:szCs w:val="32"/>
          <w:lang w:val="uk-UA" w:eastAsia="uk-UA"/>
        </w:rPr>
        <w:softHyphen/>
        <w:t>ється їхнє ставлення до перевдягання: перші роблять це для задоволення свого бажання належати до іншої статі, вважаючи, що це одяг, який належить їм по праву; другі розуміють, що роблять дещо їм не властиве, заборонне. Основна ж розбіжність полягає в тому, що транссексуал вимагає медичного втручання для переміни статі, а трансвестит, навпаки, уникає лікування й віддає перевагу інверсії статевої ролі, що має чисто зовнішній характер.</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Перші ознаки порушення статевої самосвідомості з'являються у 3—5-річному віці, коли на перший план виступають зумовлені ним зміни поведін</w:t>
      </w:r>
      <w:r w:rsidRPr="00652989">
        <w:rPr>
          <w:rFonts w:ascii="Times New Roman" w:eastAsia="Times New Roman" w:hAnsi="Times New Roman" w:cs="Century Schoolbook"/>
          <w:sz w:val="32"/>
          <w:szCs w:val="32"/>
          <w:lang w:val="uk-UA" w:eastAsia="uk-UA"/>
        </w:rPr>
        <w:softHyphen/>
        <w:t>ки. У дошкільному віці діти під впливом виховання, порівняння з однолітка</w:t>
      </w:r>
      <w:r w:rsidRPr="00652989">
        <w:rPr>
          <w:rFonts w:ascii="Times New Roman" w:eastAsia="Times New Roman" w:hAnsi="Times New Roman" w:cs="Century Schoolbook"/>
          <w:sz w:val="32"/>
          <w:szCs w:val="32"/>
          <w:lang w:val="uk-UA" w:eastAsia="uk-UA"/>
        </w:rPr>
        <w:softHyphen/>
        <w:t>ми за одягом, виглядом, статевими органами усвідомлюють себе хлопчиками відповідно до біологічної та соціальної статі. Водночас вони неусвідомленно поводять себе як дівчатка, характерними для жіночої статі є їхні потяги, ігри. їм подобається одяг дівчаток, і вони вимагають дозволу його носити, на</w:t>
      </w:r>
      <w:r w:rsidRPr="00652989">
        <w:rPr>
          <w:rFonts w:ascii="Times New Roman" w:eastAsia="Times New Roman" w:hAnsi="Times New Roman" w:cs="Century Schoolbook"/>
          <w:sz w:val="32"/>
          <w:szCs w:val="32"/>
          <w:lang w:val="uk-UA" w:eastAsia="uk-UA"/>
        </w:rPr>
        <w:softHyphen/>
        <w:t>зивають себе жіночими іменами, прагнуть до дружби й емоційного контакту з дівчатками і не виявляють інтересу до осіб своєї статі.</w:t>
      </w:r>
    </w:p>
    <w:p w:rsidR="00652989" w:rsidRPr="00652989" w:rsidRDefault="00652989" w:rsidP="00652989">
      <w:pPr>
        <w:autoSpaceDE w:val="0"/>
        <w:autoSpaceDN w:val="0"/>
        <w:adjustRightInd w:val="0"/>
        <w:spacing w:before="43"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Улюбленими іграшками хлопчиків у цих випадках є ляльки, і улюбле</w:t>
      </w:r>
      <w:r w:rsidRPr="00652989">
        <w:rPr>
          <w:rFonts w:ascii="Times New Roman" w:eastAsia="Times New Roman" w:hAnsi="Times New Roman" w:cs="Century Schoolbook"/>
          <w:sz w:val="32"/>
          <w:szCs w:val="32"/>
          <w:lang w:val="uk-UA" w:eastAsia="uk-UA"/>
        </w:rPr>
        <w:softHyphen/>
        <w:t>на їхня гра — в доньки-матері, їм подобається допомагати матері в домаш</w:t>
      </w:r>
      <w:r w:rsidRPr="00652989">
        <w:rPr>
          <w:rFonts w:ascii="Times New Roman" w:eastAsia="Times New Roman" w:hAnsi="Times New Roman" w:cs="Century Schoolbook"/>
          <w:sz w:val="32"/>
          <w:szCs w:val="32"/>
          <w:lang w:val="uk-UA" w:eastAsia="uk-UA"/>
        </w:rPr>
        <w:softHyphen/>
        <w:t>ній роботі — прибиранні, пранні, приготуванні страви, в рукоділлі. Хлоп</w:t>
      </w:r>
      <w:r w:rsidRPr="00652989">
        <w:rPr>
          <w:rFonts w:ascii="Times New Roman" w:eastAsia="Times New Roman" w:hAnsi="Times New Roman" w:cs="Century Schoolbook"/>
          <w:sz w:val="32"/>
          <w:szCs w:val="32"/>
          <w:lang w:val="uk-UA" w:eastAsia="uk-UA"/>
        </w:rPr>
        <w:softHyphen/>
        <w:t>чики за характером конформні, слухняні, поступливі, нерішучі, акуратні, вразливі.</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У період пубертатного розвитку відчуття належності до протилежної статі у транссексуалів посилюється. У підлітків зростає бажання набути ви</w:t>
      </w:r>
      <w:r w:rsidRPr="00652989">
        <w:rPr>
          <w:rFonts w:ascii="Times New Roman" w:eastAsia="Times New Roman" w:hAnsi="Times New Roman" w:cs="Century Schoolbook"/>
          <w:sz w:val="32"/>
          <w:szCs w:val="32"/>
          <w:lang w:val="uk-UA" w:eastAsia="uk-UA"/>
        </w:rPr>
        <w:softHyphen/>
        <w:t>гляду, властивого дівчатам — в одязі, зачісці, манері поведінки. Хлопчики боляче переносять розвиток вторинних статевих ознак, відчувають відразу до них, прибинтовують статевий член до промежини, вищипують волосся на обличчі. У цей період з'являється почуття закоханості в осіб своєї біологічної статі й пов'язані з цим переживання, еротичні мрії, фантазії. Реакція дорос</w:t>
      </w:r>
      <w:r w:rsidRPr="00652989">
        <w:rPr>
          <w:rFonts w:ascii="Times New Roman" w:eastAsia="Times New Roman" w:hAnsi="Times New Roman" w:cs="Century Schoolbook"/>
          <w:sz w:val="32"/>
          <w:szCs w:val="32"/>
          <w:lang w:val="uk-UA" w:eastAsia="uk-UA"/>
        </w:rPr>
        <w:softHyphen/>
        <w:t>лих на подібну поведінку підлітків виражається в директивах і заборонах.</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У старшому шкільному віці й у перші роки після закінчення школи (в період пізнього пубертату) весь стиль поведінки юнаків піддається фе</w:t>
      </w:r>
      <w:r w:rsidRPr="00652989">
        <w:rPr>
          <w:rFonts w:ascii="Times New Roman" w:eastAsia="Times New Roman" w:hAnsi="Times New Roman" w:cs="Century Schoolbook"/>
          <w:sz w:val="32"/>
          <w:szCs w:val="32"/>
          <w:lang w:val="uk-UA" w:eastAsia="uk-UA"/>
        </w:rPr>
        <w:softHyphen/>
        <w:t xml:space="preserve">мінізації. Вони стають жіночними, кокетливими, рухи їхні підкреслено </w:t>
      </w:r>
      <w:r w:rsidRPr="00652989">
        <w:rPr>
          <w:rFonts w:ascii="Times New Roman" w:eastAsia="Times New Roman" w:hAnsi="Times New Roman" w:cs="Century Schoolbook"/>
          <w:sz w:val="32"/>
          <w:szCs w:val="32"/>
          <w:lang w:val="uk-UA" w:eastAsia="uk-UA"/>
        </w:rPr>
        <w:lastRenderedPageBreak/>
        <w:t>плавні, одяг інтерсексуальний. Юнаки не палять, не п'ють алкогольних напоїв, не вживають нецензурних висловів і віддають перевагу жіночому товариству, де їх охоче приймають за своїх, рідше — самотність. Профе</w:t>
      </w:r>
      <w:r w:rsidRPr="00652989">
        <w:rPr>
          <w:rFonts w:ascii="Times New Roman" w:eastAsia="Times New Roman" w:hAnsi="Times New Roman" w:cs="Century Schoolbook"/>
          <w:sz w:val="32"/>
          <w:szCs w:val="32"/>
          <w:lang w:val="uk-UA" w:eastAsia="uk-UA"/>
        </w:rPr>
        <w:softHyphen/>
        <w:t>сійні схильності таких юнаків, так само як і віддання переваги домашнім роботам, відображають інверсію статеворольової поведінки. Вони обирають фах медбрата, перукаря, кухаря тощо.</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У 20 років транссексуалізм, як правило, виявляється повністю сфор</w:t>
      </w:r>
      <w:r w:rsidRPr="00652989">
        <w:rPr>
          <w:rFonts w:ascii="Times New Roman" w:eastAsia="Times New Roman" w:hAnsi="Times New Roman" w:cs="Century Schoolbook"/>
          <w:sz w:val="32"/>
          <w:szCs w:val="32"/>
          <w:lang w:val="uk-UA" w:eastAsia="uk-UA"/>
        </w:rPr>
        <w:softHyphen/>
        <w:t xml:space="preserve">мованим. </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Транссексуалізм нерідко супроводжується невротичними розладами, які виникають унаслідок хронічного емоційного стресу, якого зазнають ці люди. Проте для нього не характерна психопатологічна симптоматика, він не належить до психозів. Як правило, розумова діяльність транссексуалів не страждає, лише склад їхнього мислення і здібності часто властиві людям протилежної статі. Соматично ці люди також здорові, хоч деякі фізіоло</w:t>
      </w:r>
      <w:r w:rsidRPr="00652989">
        <w:rPr>
          <w:rFonts w:ascii="Times New Roman" w:eastAsia="Times New Roman" w:hAnsi="Times New Roman" w:cs="Century Schoolbook"/>
          <w:sz w:val="32"/>
          <w:szCs w:val="32"/>
          <w:lang w:val="uk-UA" w:eastAsia="uk-UA"/>
        </w:rPr>
        <w:softHyphen/>
        <w:t xml:space="preserve">гічні механізми, зокрема біоритми, гормональний баланс, функціонують </w:t>
      </w:r>
      <w:r w:rsidRPr="00652989">
        <w:rPr>
          <w:rFonts w:ascii="Times New Roman" w:eastAsia="Times New Roman" w:hAnsi="Times New Roman" w:cs="Verdana"/>
          <w:b/>
          <w:bCs/>
          <w:sz w:val="32"/>
          <w:szCs w:val="32"/>
          <w:lang w:val="uk-UA" w:eastAsia="uk-UA"/>
        </w:rPr>
        <w:t xml:space="preserve">у </w:t>
      </w:r>
      <w:r w:rsidRPr="00652989">
        <w:rPr>
          <w:rFonts w:ascii="Times New Roman" w:eastAsia="Times New Roman" w:hAnsi="Times New Roman" w:cs="Century Schoolbook"/>
          <w:sz w:val="32"/>
          <w:szCs w:val="32"/>
          <w:lang w:val="uk-UA" w:eastAsia="uk-UA"/>
        </w:rPr>
        <w:t>них, як в осіб протилежної статі.</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uk-UA"/>
        </w:rPr>
      </w:pPr>
      <w:r w:rsidRPr="00652989">
        <w:rPr>
          <w:rFonts w:ascii="Times New Roman" w:eastAsia="Times New Roman" w:hAnsi="Times New Roman" w:cs="Century Schoolbook"/>
          <w:sz w:val="32"/>
          <w:szCs w:val="32"/>
          <w:lang w:val="uk-UA" w:eastAsia="uk-UA"/>
        </w:rPr>
        <w:t>До лікаря транссексуалів приводить нерозв'язний конфлікт між біологічною і психічною статтю, між потребами й бажаннями особистості вимогами й заборонами суспільства й пов'язане з цим нелегальне станови</w:t>
      </w:r>
      <w:r w:rsidRPr="00652989">
        <w:rPr>
          <w:rFonts w:ascii="Times New Roman" w:eastAsia="Times New Roman" w:hAnsi="Times New Roman" w:cs="Century Schoolbook"/>
          <w:sz w:val="32"/>
          <w:szCs w:val="32"/>
          <w:lang w:val="uk-UA" w:eastAsia="uk-UA"/>
        </w:rPr>
        <w:softHyphen/>
        <w:t>ще такої людини в суспільстві.</w:t>
      </w:r>
    </w:p>
    <w:p w:rsidR="00652989" w:rsidRPr="00652989" w:rsidRDefault="00652989" w:rsidP="00652989">
      <w:pPr>
        <w:tabs>
          <w:tab w:val="left" w:leader="underscore" w:pos="6922"/>
        </w:tabs>
        <w:autoSpaceDE w:val="0"/>
        <w:autoSpaceDN w:val="0"/>
        <w:adjustRightInd w:val="0"/>
        <w:spacing w:before="34" w:after="0" w:line="240" w:lineRule="auto"/>
        <w:ind w:left="-240" w:firstLine="360"/>
        <w:jc w:val="both"/>
        <w:rPr>
          <w:rFonts w:ascii="Verdana" w:eastAsia="Times New Roman" w:hAnsi="Verdana" w:cs="Times New Roman"/>
          <w:b/>
          <w:bCs/>
          <w:sz w:val="24"/>
          <w:szCs w:val="24"/>
          <w:u w:val="single"/>
          <w:lang w:eastAsia="ru-RU"/>
        </w:rPr>
      </w:pPr>
      <w:r w:rsidRPr="00652989">
        <w:rPr>
          <w:rFonts w:ascii="Times New Roman" w:eastAsia="Times New Roman" w:hAnsi="Times New Roman" w:cs="Century Schoolbook"/>
          <w:sz w:val="32"/>
          <w:szCs w:val="32"/>
          <w:lang w:val="uk-UA" w:eastAsia="uk-UA"/>
        </w:rPr>
        <w:t>Надання медичної допомоги особам із транссексуалізмом регламентується спеціальним наказом Міністерства охорони здоров'я України.</w:t>
      </w:r>
    </w:p>
    <w:p w:rsidR="00652989" w:rsidRPr="00652989" w:rsidRDefault="00652989" w:rsidP="00652989">
      <w:pPr>
        <w:autoSpaceDE w:val="0"/>
        <w:autoSpaceDN w:val="0"/>
        <w:adjustRightInd w:val="0"/>
        <w:spacing w:after="0" w:line="240" w:lineRule="auto"/>
        <w:ind w:left="-240" w:firstLine="360"/>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val="uk-UA" w:eastAsia="uk-UA"/>
        </w:rPr>
        <w:t>Медико-біологічними й соціально-психологічними протипоказаннями для зміни (корекції) статевої належності є: відсутність бодай однієї з наве</w:t>
      </w:r>
      <w:r w:rsidRPr="00652989">
        <w:rPr>
          <w:rFonts w:ascii="Times New Roman" w:eastAsia="Times New Roman" w:hAnsi="Times New Roman" w:cs="Century Schoolbook"/>
          <w:sz w:val="32"/>
          <w:szCs w:val="32"/>
          <w:lang w:val="uk-UA" w:eastAsia="uk-UA"/>
        </w:rPr>
        <w:softHyphen/>
        <w:t>дених вище умов; вік до 25 років (у виняткових випадках — до цього віку); наявність дітей; перебування у шлюбі під час розгляду комісією заяви па</w:t>
      </w:r>
      <w:r w:rsidRPr="00652989">
        <w:rPr>
          <w:rFonts w:ascii="Times New Roman" w:eastAsia="Times New Roman" w:hAnsi="Times New Roman" w:cs="Century Schoolbook"/>
          <w:sz w:val="32"/>
          <w:szCs w:val="32"/>
          <w:lang w:val="uk-UA" w:eastAsia="uk-UA"/>
        </w:rPr>
        <w:softHyphen/>
        <w:t>цієнта; наявність ендогенного захворювання з фасадом транссексуалізму; гомосексуалізм, трансвестизм на тлі трансформації статевої ролі (якщо ба</w:t>
      </w:r>
      <w:r w:rsidRPr="00652989">
        <w:rPr>
          <w:rFonts w:ascii="Times New Roman" w:eastAsia="Times New Roman" w:hAnsi="Times New Roman" w:cs="Century Schoolbook"/>
          <w:sz w:val="32"/>
          <w:szCs w:val="32"/>
          <w:lang w:val="uk-UA" w:eastAsia="uk-UA"/>
        </w:rPr>
        <w:softHyphen/>
        <w:t>жання змінити статеву належність збігається з початком виникнення сек</w:t>
      </w:r>
      <w:r w:rsidRPr="00652989">
        <w:rPr>
          <w:rFonts w:ascii="Times New Roman" w:eastAsia="Times New Roman" w:hAnsi="Times New Roman" w:cs="Century Schoolbook"/>
          <w:sz w:val="32"/>
          <w:szCs w:val="32"/>
          <w:lang w:val="uk-UA" w:eastAsia="uk-UA"/>
        </w:rPr>
        <w:softHyphen/>
        <w:t>суального потягу); наявність</w:t>
      </w:r>
      <w:r w:rsidRPr="00652989">
        <w:rPr>
          <w:rFonts w:ascii="Times New Roman" w:eastAsia="Times New Roman" w:hAnsi="Times New Roman" w:cs="Century Gothic"/>
          <w:b/>
          <w:bCs/>
          <w:i/>
          <w:iCs/>
          <w:sz w:val="32"/>
          <w:szCs w:val="32"/>
          <w:lang w:val="uk-UA" w:eastAsia="uk-UA"/>
        </w:rPr>
        <w:t xml:space="preserve"> </w:t>
      </w:r>
      <w:r w:rsidRPr="00652989">
        <w:rPr>
          <w:rFonts w:ascii="Times New Roman" w:eastAsia="Times New Roman" w:hAnsi="Times New Roman" w:cs="Century Schoolbook"/>
          <w:sz w:val="32"/>
          <w:szCs w:val="32"/>
          <w:lang w:val="uk-UA" w:eastAsia="uk-UA"/>
        </w:rPr>
        <w:t>інших перверсних тенденцій; грубі порушення соціальної адаптації (відсутність роботи, постійного місця проживання та ін.); психологічні особливості, які ускладнюють або роблять неможливою соціально-психологічну адаптацію в бажаній громадянській статі; алкого</w:t>
      </w:r>
      <w:r w:rsidRPr="00652989">
        <w:rPr>
          <w:rFonts w:ascii="Times New Roman" w:eastAsia="Times New Roman" w:hAnsi="Times New Roman" w:cs="Century Schoolbook"/>
          <w:sz w:val="32"/>
          <w:szCs w:val="32"/>
          <w:lang w:val="uk-UA" w:eastAsia="uk-UA"/>
        </w:rPr>
        <w:softHyphen/>
        <w:t>лізм, наркоманія, антисоціальна поведінка; морфологічні особливості, що ускладнюють або унеможливлюють адаптацію в бажаній статі; неможли</w:t>
      </w:r>
      <w:r w:rsidRPr="00652989">
        <w:rPr>
          <w:rFonts w:ascii="Times New Roman" w:eastAsia="Times New Roman" w:hAnsi="Times New Roman" w:cs="Century Schoolbook"/>
          <w:sz w:val="32"/>
          <w:szCs w:val="32"/>
          <w:lang w:val="uk-UA" w:eastAsia="uk-UA"/>
        </w:rPr>
        <w:softHyphen/>
        <w:t>вість ендокринологічної чи хірургічної корекції у зв'язку з наявністю ендо</w:t>
      </w:r>
      <w:r w:rsidRPr="00652989">
        <w:rPr>
          <w:rFonts w:ascii="Times New Roman" w:eastAsia="Times New Roman" w:hAnsi="Times New Roman" w:cs="Century Schoolbook"/>
          <w:sz w:val="32"/>
          <w:szCs w:val="32"/>
          <w:lang w:val="uk-UA" w:eastAsia="uk-UA"/>
        </w:rPr>
        <w:softHyphen/>
        <w:t xml:space="preserve">кринологічних або соматичних хронічних захворювань; недостатній </w:t>
      </w:r>
      <w:r w:rsidRPr="00652989">
        <w:rPr>
          <w:rFonts w:ascii="Times New Roman" w:eastAsia="Times New Roman" w:hAnsi="Times New Roman" w:cs="Century Schoolbook"/>
          <w:sz w:val="32"/>
          <w:szCs w:val="32"/>
          <w:lang w:val="uk-UA" w:eastAsia="uk-UA"/>
        </w:rPr>
        <w:lastRenderedPageBreak/>
        <w:t>рівень інтелекту для адекватної оцінки можливих ускладнень; незгода особи, що потребує зміни статевої належності, із затвердженим обсягом відповідних положень, рекомендованих постійно діючою комісією з питань зміни (ко</w:t>
      </w:r>
      <w:r w:rsidRPr="00652989">
        <w:rPr>
          <w:rFonts w:ascii="Times New Roman" w:eastAsia="Times New Roman" w:hAnsi="Times New Roman" w:cs="Century Schoolbook"/>
          <w:sz w:val="32"/>
          <w:szCs w:val="32"/>
          <w:lang w:val="uk-UA" w:eastAsia="uk-UA"/>
        </w:rPr>
        <w:softHyphen/>
        <w:t>рекції) статевої належності при МОЗ України.</w:t>
      </w:r>
    </w:p>
    <w:p w:rsidR="00652989" w:rsidRPr="00652989" w:rsidRDefault="00652989" w:rsidP="00652989">
      <w:pPr>
        <w:autoSpaceDE w:val="0"/>
        <w:autoSpaceDN w:val="0"/>
        <w:adjustRightInd w:val="0"/>
        <w:spacing w:before="48" w:after="0" w:line="240" w:lineRule="auto"/>
        <w:ind w:left="437" w:firstLine="365"/>
        <w:jc w:val="center"/>
        <w:rPr>
          <w:rFonts w:ascii="Times New Roman" w:eastAsia="Times New Roman" w:hAnsi="Times New Roman" w:cs="Times New Roman"/>
          <w:b/>
          <w:i/>
          <w:sz w:val="32"/>
          <w:szCs w:val="32"/>
          <w:lang w:eastAsia="ru-RU"/>
        </w:rPr>
      </w:pPr>
    </w:p>
    <w:p w:rsidR="00652989" w:rsidRPr="00652989" w:rsidRDefault="00652989" w:rsidP="00652989">
      <w:pPr>
        <w:autoSpaceDE w:val="0"/>
        <w:autoSpaceDN w:val="0"/>
        <w:adjustRightInd w:val="0"/>
        <w:spacing w:before="48" w:after="0" w:line="240" w:lineRule="auto"/>
        <w:ind w:left="437" w:firstLine="365"/>
        <w:jc w:val="center"/>
        <w:rPr>
          <w:rFonts w:ascii="Verdana" w:eastAsia="Times New Roman" w:hAnsi="Verdana" w:cs="Times New Roman"/>
          <w:sz w:val="24"/>
          <w:szCs w:val="24"/>
          <w:lang w:eastAsia="ru-RU"/>
        </w:rPr>
      </w:pPr>
      <w:r w:rsidRPr="00652989">
        <w:rPr>
          <w:rFonts w:ascii="Times New Roman" w:eastAsia="Times New Roman" w:hAnsi="Times New Roman" w:cs="Times New Roman"/>
          <w:b/>
          <w:i/>
          <w:sz w:val="32"/>
          <w:szCs w:val="32"/>
          <w:lang w:val="uk-UA" w:eastAsia="uk-UA"/>
        </w:rPr>
        <w:t>ПОРУШЕННЯ СТАТЕВОРОЛЬОВОЇ ПОВЕДІНКИ</w:t>
      </w:r>
    </w:p>
    <w:p w:rsidR="00652989" w:rsidRPr="00652989" w:rsidRDefault="00652989" w:rsidP="00652989">
      <w:pPr>
        <w:autoSpaceDE w:val="0"/>
        <w:autoSpaceDN w:val="0"/>
        <w:adjustRightInd w:val="0"/>
        <w:spacing w:before="24" w:after="0" w:line="240" w:lineRule="auto"/>
        <w:jc w:val="both"/>
        <w:rPr>
          <w:rFonts w:ascii="Times New Roman" w:eastAsia="Times New Roman" w:hAnsi="Times New Roman" w:cs="Times New Roman"/>
          <w:b/>
          <w:bCs/>
          <w:sz w:val="32"/>
          <w:szCs w:val="32"/>
          <w:lang w:eastAsia="ru-RU"/>
        </w:rPr>
      </w:pPr>
      <w:r w:rsidRPr="00652989">
        <w:rPr>
          <w:rFonts w:ascii="Times New Roman" w:eastAsia="Times New Roman" w:hAnsi="Times New Roman" w:cs="Times New Roman"/>
          <w:bCs/>
          <w:sz w:val="32"/>
          <w:szCs w:val="32"/>
          <w:lang w:val="uk-UA" w:eastAsia="uk-UA"/>
        </w:rPr>
        <w:t>Поведінка особистості значною мірою визначається соціальними чин</w:t>
      </w:r>
      <w:r w:rsidRPr="00652989">
        <w:rPr>
          <w:rFonts w:ascii="Times New Roman" w:eastAsia="Times New Roman" w:hAnsi="Times New Roman" w:cs="Times New Roman"/>
          <w:bCs/>
          <w:sz w:val="32"/>
          <w:szCs w:val="32"/>
          <w:lang w:val="uk-UA" w:eastAsia="uk-UA"/>
        </w:rPr>
        <w:softHyphen/>
        <w:t>никами. Суспільство приписує людині і моделі поведінки, притаманні даній статі, тобто статеворольову поведінку. Нормативним стереотипом фемінінної поведінки вважаються м'якість, поступливість, здатність до співчуття й т. ін.</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bCs/>
          <w:sz w:val="32"/>
          <w:szCs w:val="32"/>
          <w:lang w:val="uk-UA" w:eastAsia="uk-UA"/>
        </w:rPr>
        <w:t>Статеворольова поведінка та її сполучення на біогенному рівні й на рів</w:t>
      </w:r>
      <w:r w:rsidRPr="00652989">
        <w:rPr>
          <w:rFonts w:ascii="Times New Roman" w:eastAsia="Times New Roman" w:hAnsi="Times New Roman" w:cs="Times New Roman"/>
          <w:bCs/>
          <w:sz w:val="32"/>
          <w:szCs w:val="32"/>
          <w:lang w:val="uk-UA" w:eastAsia="uk-UA"/>
        </w:rPr>
        <w:softHyphen/>
        <w:t>ні Я-концепції багато в чому визначає сексуальність людини, а її неузго</w:t>
      </w:r>
      <w:r w:rsidRPr="00652989">
        <w:rPr>
          <w:rFonts w:ascii="Times New Roman" w:eastAsia="Times New Roman" w:hAnsi="Times New Roman" w:cs="Times New Roman"/>
          <w:bCs/>
          <w:sz w:val="32"/>
          <w:szCs w:val="32"/>
          <w:lang w:val="uk-UA" w:eastAsia="uk-UA"/>
        </w:rPr>
        <w:softHyphen/>
        <w:t>дженість на цих рівнях призводить до внутрішньоособистісного конфлікту і нерідко — до розвитку сексуальних перверсій.</w:t>
      </w:r>
    </w:p>
    <w:p w:rsidR="00652989" w:rsidRPr="00652989" w:rsidRDefault="00652989" w:rsidP="00652989">
      <w:pPr>
        <w:autoSpaceDE w:val="0"/>
        <w:autoSpaceDN w:val="0"/>
        <w:adjustRightInd w:val="0"/>
        <w:spacing w:before="43" w:after="0" w:line="240" w:lineRule="auto"/>
        <w:ind w:firstLine="394"/>
        <w:jc w:val="both"/>
        <w:rPr>
          <w:rFonts w:ascii="Times New Roman" w:eastAsia="Times New Roman" w:hAnsi="Times New Roman" w:cs="Times New Roman"/>
          <w:bCs/>
          <w:sz w:val="32"/>
          <w:szCs w:val="32"/>
          <w:lang w:eastAsia="ru-RU"/>
        </w:rPr>
      </w:pPr>
      <w:r w:rsidRPr="00652989">
        <w:rPr>
          <w:rFonts w:ascii="Times New Roman" w:eastAsia="Times New Roman" w:hAnsi="Times New Roman" w:cs="Times New Roman"/>
          <w:bCs/>
          <w:sz w:val="32"/>
          <w:szCs w:val="32"/>
          <w:lang w:val="uk-UA" w:eastAsia="uk-UA"/>
        </w:rPr>
        <w:t>Можливі такі сполучення статеворольової поведінки на зазначених рів</w:t>
      </w:r>
      <w:r w:rsidRPr="00652989">
        <w:rPr>
          <w:rFonts w:ascii="Times New Roman" w:eastAsia="Times New Roman" w:hAnsi="Times New Roman" w:cs="Times New Roman"/>
          <w:bCs/>
          <w:sz w:val="32"/>
          <w:szCs w:val="32"/>
          <w:lang w:val="uk-UA" w:eastAsia="uk-UA"/>
        </w:rPr>
        <w:softHyphen/>
        <w:t>нях: 1)фемінінна поведінка на біогенному рівні та гіперфемінінна на рівні Я-концепції; відповідно 2) гіперфемінінна та фемінінна поведінка; 3)фемінінна і маскулінна поведінка; 4) маскулінна поведінка на біогенному рівні та фемінінна на рівні Я-концепції; 5) маскулінна поведінка на тому й на другому рівні; 6) гіперфемінінна поведінка на біогенному рівні й на рівні Я-концепції.</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Порушення статеворольової поведінки жінок, як і чоловіків, може змі</w:t>
      </w:r>
      <w:r w:rsidRPr="00652989">
        <w:rPr>
          <w:rFonts w:ascii="Times New Roman" w:eastAsia="Times New Roman" w:hAnsi="Times New Roman" w:cs="Times New Roman"/>
          <w:bCs/>
          <w:sz w:val="32"/>
          <w:szCs w:val="32"/>
          <w:lang w:val="uk-UA" w:eastAsia="uk-UA"/>
        </w:rPr>
        <w:softHyphen/>
        <w:t>нюватися в бік загострення особливостей статевої ролі — тоді спостерігається гіперрольова (гіперфемінінна) поведінка, або може трансформуватися, набу</w:t>
      </w:r>
      <w:r w:rsidRPr="00652989">
        <w:rPr>
          <w:rFonts w:ascii="Times New Roman" w:eastAsia="Times New Roman" w:hAnsi="Times New Roman" w:cs="Times New Roman"/>
          <w:bCs/>
          <w:sz w:val="32"/>
          <w:szCs w:val="32"/>
          <w:lang w:val="uk-UA" w:eastAsia="uk-UA"/>
        </w:rPr>
        <w:softHyphen/>
        <w:t>ваючи якостей, властивих чоловічій статі — тоді формується маскулінна по</w:t>
      </w:r>
      <w:r w:rsidRPr="00652989">
        <w:rPr>
          <w:rFonts w:ascii="Times New Roman" w:eastAsia="Times New Roman" w:hAnsi="Times New Roman" w:cs="Times New Roman"/>
          <w:bCs/>
          <w:sz w:val="32"/>
          <w:szCs w:val="32"/>
          <w:lang w:val="uk-UA" w:eastAsia="uk-UA"/>
        </w:rPr>
        <w:softHyphen/>
        <w:t>ведінка в жінок. Статева самосвідомість при цьому залишається правильною.</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Трансформація статеворольової поведінки відбувається на етапі фор</w:t>
      </w:r>
      <w:r w:rsidRPr="00652989">
        <w:rPr>
          <w:rFonts w:ascii="Times New Roman" w:eastAsia="Times New Roman" w:hAnsi="Times New Roman" w:cs="Times New Roman"/>
          <w:bCs/>
          <w:sz w:val="32"/>
          <w:szCs w:val="32"/>
          <w:lang w:val="uk-UA" w:eastAsia="uk-UA"/>
        </w:rPr>
        <w:softHyphen/>
        <w:t>мування її стереотипу, зазвичай у результаті впливу негативних мікросоціальних чинників: неправильного виховання, порушення статевих ролей чи негативних характерологічних особливостей батька, матері чи обох бать</w:t>
      </w:r>
      <w:r w:rsidRPr="00652989">
        <w:rPr>
          <w:rFonts w:ascii="Times New Roman" w:eastAsia="Times New Roman" w:hAnsi="Times New Roman" w:cs="Times New Roman"/>
          <w:bCs/>
          <w:sz w:val="32"/>
          <w:szCs w:val="32"/>
          <w:lang w:val="uk-UA" w:eastAsia="uk-UA"/>
        </w:rPr>
        <w:softHyphen/>
        <w:t>ків. Якщо дівчинка виховується під впливом батька, в ізоляції від матері, в неї може сформуватися маскулінний стереотип поведінки. Це може від</w:t>
      </w:r>
      <w:r w:rsidRPr="00652989">
        <w:rPr>
          <w:rFonts w:ascii="Times New Roman" w:eastAsia="Times New Roman" w:hAnsi="Times New Roman" w:cs="Times New Roman"/>
          <w:bCs/>
          <w:sz w:val="32"/>
          <w:szCs w:val="32"/>
          <w:lang w:val="uk-UA" w:eastAsia="uk-UA"/>
        </w:rPr>
        <w:softHyphen/>
        <w:t>битися й на формуванні сексуальності, призводячи до появи садистичних тенденцій.</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Формування гіперрольової поведінки також пов'язане в основному з мікросоціальними чинниками й особливостями соціокультурного розви</w:t>
      </w:r>
      <w:r w:rsidRPr="00652989">
        <w:rPr>
          <w:rFonts w:ascii="Times New Roman" w:eastAsia="Times New Roman" w:hAnsi="Times New Roman" w:cs="Times New Roman"/>
          <w:bCs/>
          <w:sz w:val="32"/>
          <w:szCs w:val="32"/>
          <w:lang w:val="uk-UA" w:eastAsia="uk-UA"/>
        </w:rPr>
        <w:softHyphen/>
        <w:t xml:space="preserve">тку. Для жінок із гіперрольовою поведінкою характерні </w:t>
      </w:r>
      <w:r w:rsidRPr="00652989">
        <w:rPr>
          <w:rFonts w:ascii="Times New Roman" w:eastAsia="Times New Roman" w:hAnsi="Times New Roman" w:cs="Times New Roman"/>
          <w:bCs/>
          <w:sz w:val="32"/>
          <w:szCs w:val="32"/>
          <w:lang w:val="uk-UA" w:eastAsia="uk-UA"/>
        </w:rPr>
        <w:lastRenderedPageBreak/>
        <w:t>конформність, під</w:t>
      </w:r>
      <w:r w:rsidRPr="00652989">
        <w:rPr>
          <w:rFonts w:ascii="Times New Roman" w:eastAsia="Times New Roman" w:hAnsi="Times New Roman" w:cs="Times New Roman"/>
          <w:bCs/>
          <w:sz w:val="32"/>
          <w:szCs w:val="32"/>
          <w:lang w:val="uk-UA" w:eastAsia="uk-UA"/>
        </w:rPr>
        <w:softHyphen/>
        <w:t>порядкованість. У підлітковому та юнацькому віці така поведінка включа</w:t>
      </w:r>
      <w:r w:rsidRPr="00652989">
        <w:rPr>
          <w:rFonts w:ascii="Times New Roman" w:eastAsia="Times New Roman" w:hAnsi="Times New Roman" w:cs="Times New Roman"/>
          <w:bCs/>
          <w:sz w:val="32"/>
          <w:szCs w:val="32"/>
          <w:lang w:val="uk-UA" w:eastAsia="uk-UA"/>
        </w:rPr>
        <w:softHyphen/>
        <w:t>ється до структури статевого потягу, що може призводити до формування перверсії (мазохізму).</w:t>
      </w:r>
    </w:p>
    <w:p w:rsidR="00652989" w:rsidRPr="00652989" w:rsidRDefault="00652989" w:rsidP="00652989">
      <w:pPr>
        <w:autoSpaceDE w:val="0"/>
        <w:autoSpaceDN w:val="0"/>
        <w:adjustRightInd w:val="0"/>
        <w:spacing w:after="0" w:line="240" w:lineRule="auto"/>
        <w:ind w:firstLine="398"/>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Стереотипи статеворольової поведінки в наш час уже не мають таких чітких меж і такого значення у спілкуванні людей, як раніше, хоча статево-рольові очікування продовжують існувати. Дедалі частішими стають спро</w:t>
      </w:r>
      <w:r w:rsidRPr="00652989">
        <w:rPr>
          <w:rFonts w:ascii="Times New Roman" w:eastAsia="Times New Roman" w:hAnsi="Times New Roman" w:cs="Times New Roman"/>
          <w:bCs/>
          <w:sz w:val="32"/>
          <w:szCs w:val="32"/>
          <w:lang w:val="uk-UA" w:eastAsia="uk-UA"/>
        </w:rPr>
        <w:softHyphen/>
        <w:t>би людей інтегрувати у своєму житті й діяльності маскулінну та фемінінну поведінку. Ця тенденція дістала назву андрогінії (термін, що відображає гнучкість у статеворольовій поведінці).</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Андрогінія дає змогу жінці поводитись адекватно ситуації, не обмежую</w:t>
      </w:r>
      <w:r w:rsidRPr="00652989">
        <w:rPr>
          <w:rFonts w:ascii="Times New Roman" w:eastAsia="Times New Roman" w:hAnsi="Times New Roman" w:cs="Times New Roman"/>
          <w:bCs/>
          <w:sz w:val="32"/>
          <w:szCs w:val="32"/>
          <w:lang w:val="uk-UA" w:eastAsia="uk-UA"/>
        </w:rPr>
        <w:softHyphen/>
        <w:t>чись статеворольовим стереотипом, реалізуючи свої інтереси, прагнення, по</w:t>
      </w:r>
      <w:r w:rsidRPr="00652989">
        <w:rPr>
          <w:rFonts w:ascii="Times New Roman" w:eastAsia="Times New Roman" w:hAnsi="Times New Roman" w:cs="Times New Roman"/>
          <w:bCs/>
          <w:sz w:val="32"/>
          <w:szCs w:val="32"/>
          <w:lang w:val="uk-UA" w:eastAsia="uk-UA"/>
        </w:rPr>
        <w:softHyphen/>
        <w:t>треби незалежно від того, що суспільство може приписувати таку поведінку чоловічій статі. Андрогінні особистості, як свідчить низка сучасних дослі</w:t>
      </w:r>
      <w:r w:rsidRPr="00652989">
        <w:rPr>
          <w:rFonts w:ascii="Times New Roman" w:eastAsia="Times New Roman" w:hAnsi="Times New Roman" w:cs="Times New Roman"/>
          <w:bCs/>
          <w:sz w:val="32"/>
          <w:szCs w:val="32"/>
          <w:lang w:val="uk-UA" w:eastAsia="uk-UA"/>
        </w:rPr>
        <w:softHyphen/>
        <w:t>джень, мають більш високий рівень соціального захисту й самооцінки, ніж ті, чия поведінка суворо обмежена рамками статеворольового стереотипу, їхня сексуальна поведінка більш розкута, вони позитивніше ставляться до сексу й менше схильні до критики та засудження сексуальної поведінки ін</w:t>
      </w:r>
      <w:r w:rsidRPr="00652989">
        <w:rPr>
          <w:rFonts w:ascii="Times New Roman" w:eastAsia="Times New Roman" w:hAnsi="Times New Roman" w:cs="Times New Roman"/>
          <w:bCs/>
          <w:sz w:val="32"/>
          <w:szCs w:val="32"/>
          <w:lang w:val="uk-UA" w:eastAsia="uk-UA"/>
        </w:rPr>
        <w:softHyphen/>
        <w:t>ших людей. Свобода від жорсткого стереотипу дозволяє жінкам-андрогінам повніше реалізувати всі емоційні й чуттєві можливості сексуального життя.</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Verdana"/>
          <w:bCs/>
          <w:sz w:val="32"/>
          <w:szCs w:val="32"/>
          <w:lang w:val="uk-UA" w:eastAsia="uk-UA"/>
        </w:rPr>
      </w:pPr>
      <w:r w:rsidRPr="00652989">
        <w:rPr>
          <w:rFonts w:ascii="Times New Roman" w:eastAsia="Times New Roman" w:hAnsi="Times New Roman" w:cs="Verdana"/>
          <w:bCs/>
          <w:sz w:val="32"/>
          <w:szCs w:val="32"/>
          <w:lang w:val="uk-UA" w:eastAsia="uk-UA"/>
        </w:rPr>
        <w:t>У сучасному суспільстві, таким чином, можна відзначити тенденцію до розширення меж традиційних стереотипів статеворольової поведінки, що, однак, не знімає проблеми негативної ролі її порушень у становленні сексу</w:t>
      </w:r>
      <w:r w:rsidRPr="00652989">
        <w:rPr>
          <w:rFonts w:ascii="Times New Roman" w:eastAsia="Times New Roman" w:hAnsi="Times New Roman" w:cs="Verdana"/>
          <w:bCs/>
          <w:sz w:val="32"/>
          <w:szCs w:val="32"/>
          <w:lang w:val="uk-UA" w:eastAsia="uk-UA"/>
        </w:rPr>
        <w:softHyphen/>
        <w:t>альності і статевого життя людини.</w:t>
      </w:r>
    </w:p>
    <w:p w:rsidR="00652989" w:rsidRPr="008F065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Century Schoolbook"/>
          <w:sz w:val="32"/>
          <w:szCs w:val="32"/>
          <w:lang w:val="uk-UA" w:eastAsia="ru-RU"/>
        </w:rPr>
      </w:pPr>
    </w:p>
    <w:p w:rsidR="00652989" w:rsidRPr="00652989" w:rsidRDefault="00652989" w:rsidP="00652989">
      <w:pPr>
        <w:autoSpaceDE w:val="0"/>
        <w:autoSpaceDN w:val="0"/>
        <w:adjustRightInd w:val="0"/>
        <w:spacing w:before="58" w:after="0" w:line="240" w:lineRule="auto"/>
        <w:ind w:left="398" w:firstLine="365"/>
        <w:jc w:val="center"/>
        <w:rPr>
          <w:rFonts w:ascii="Verdana" w:eastAsia="Times New Roman" w:hAnsi="Verdana" w:cs="Times New Roman"/>
          <w:b/>
          <w:i/>
          <w:sz w:val="24"/>
          <w:szCs w:val="24"/>
          <w:lang w:eastAsia="ru-RU"/>
        </w:rPr>
      </w:pPr>
      <w:r w:rsidRPr="00652989">
        <w:rPr>
          <w:rFonts w:ascii="Times New Roman" w:eastAsia="Times New Roman" w:hAnsi="Times New Roman" w:cs="Times New Roman"/>
          <w:b/>
          <w:i/>
          <w:sz w:val="32"/>
          <w:szCs w:val="32"/>
          <w:lang w:val="uk-UA" w:eastAsia="ru-RU"/>
        </w:rPr>
        <w:t>ПОРУШЕННЯ СТАТЕВОЇ ПЕРЕВАГИ</w:t>
      </w:r>
    </w:p>
    <w:p w:rsidR="00652989" w:rsidRPr="00652989" w:rsidRDefault="00652989" w:rsidP="00652989">
      <w:pPr>
        <w:autoSpaceDE w:val="0"/>
        <w:autoSpaceDN w:val="0"/>
        <w:adjustRightInd w:val="0"/>
        <w:spacing w:before="19" w:after="0" w:line="240" w:lineRule="auto"/>
        <w:ind w:firstLine="394"/>
        <w:jc w:val="both"/>
        <w:rPr>
          <w:rFonts w:ascii="Times New Roman" w:eastAsia="Times New Roman" w:hAnsi="Times New Roman" w:cs="Times New Roman"/>
          <w:b/>
          <w:bCs/>
          <w:sz w:val="32"/>
          <w:szCs w:val="32"/>
          <w:lang w:eastAsia="uk-UA"/>
        </w:rPr>
      </w:pPr>
      <w:r w:rsidRPr="00652989">
        <w:rPr>
          <w:rFonts w:ascii="Times New Roman" w:eastAsia="Times New Roman" w:hAnsi="Times New Roman" w:cs="Times New Roman"/>
          <w:bCs/>
          <w:sz w:val="32"/>
          <w:szCs w:val="32"/>
          <w:lang w:val="uk-UA" w:eastAsia="uk-UA"/>
        </w:rPr>
        <w:t>До девіацій статевої переваги належать порушення спрямованості ста</w:t>
      </w:r>
      <w:r w:rsidRPr="00652989">
        <w:rPr>
          <w:rFonts w:ascii="Times New Roman" w:eastAsia="Times New Roman" w:hAnsi="Times New Roman" w:cs="Times New Roman"/>
          <w:bCs/>
          <w:sz w:val="32"/>
          <w:szCs w:val="32"/>
          <w:lang w:val="uk-UA" w:eastAsia="uk-UA"/>
        </w:rPr>
        <w:softHyphen/>
        <w:t>тевого потягу і форм його реалізації, яке називають також статевими збо</w:t>
      </w:r>
      <w:r w:rsidRPr="00652989">
        <w:rPr>
          <w:rFonts w:ascii="Times New Roman" w:eastAsia="Times New Roman" w:hAnsi="Times New Roman" w:cs="Times New Roman"/>
          <w:bCs/>
          <w:sz w:val="32"/>
          <w:szCs w:val="32"/>
          <w:lang w:val="uk-UA" w:eastAsia="uk-UA"/>
        </w:rPr>
        <w:softHyphen/>
        <w:t>ченнями, сексуальними перверсіями, парафіліями.</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Розрізняють істинні перверсії, коли спотворений статевий потяг витіс</w:t>
      </w:r>
      <w:r w:rsidRPr="00652989">
        <w:rPr>
          <w:rFonts w:ascii="Times New Roman" w:eastAsia="Times New Roman" w:hAnsi="Times New Roman" w:cs="Times New Roman"/>
          <w:bCs/>
          <w:sz w:val="32"/>
          <w:szCs w:val="32"/>
          <w:lang w:val="uk-UA" w:eastAsia="uk-UA"/>
        </w:rPr>
        <w:softHyphen/>
        <w:t xml:space="preserve">няє й заміщує нормальне статеве життя, і перверсні тенденції </w:t>
      </w:r>
      <w:r w:rsidRPr="00652989">
        <w:rPr>
          <w:rFonts w:ascii="Times New Roman" w:eastAsia="Times New Roman" w:hAnsi="Times New Roman" w:cs="Times New Roman"/>
          <w:bCs/>
          <w:sz w:val="32"/>
          <w:szCs w:val="32"/>
          <w:lang w:eastAsia="uk-UA"/>
        </w:rPr>
        <w:t xml:space="preserve">— </w:t>
      </w:r>
      <w:r w:rsidRPr="00652989">
        <w:rPr>
          <w:rFonts w:ascii="Times New Roman" w:eastAsia="Times New Roman" w:hAnsi="Times New Roman" w:cs="Times New Roman"/>
          <w:bCs/>
          <w:sz w:val="32"/>
          <w:szCs w:val="32"/>
          <w:lang w:val="uk-UA" w:eastAsia="uk-UA"/>
        </w:rPr>
        <w:t>порушення лібідо, що проявляється лише у сексуальних фантазіях, проте не реалізова</w:t>
      </w:r>
      <w:r w:rsidRPr="00652989">
        <w:rPr>
          <w:rFonts w:ascii="Times New Roman" w:eastAsia="Times New Roman" w:hAnsi="Times New Roman" w:cs="Times New Roman"/>
          <w:bCs/>
          <w:sz w:val="32"/>
          <w:szCs w:val="32"/>
          <w:lang w:val="uk-UA" w:eastAsia="uk-UA"/>
        </w:rPr>
        <w:softHyphen/>
        <w:t>не. Істинні перверсії є наслідком порушення другої фази формування стате</w:t>
      </w:r>
      <w:r w:rsidRPr="00652989">
        <w:rPr>
          <w:rFonts w:ascii="Times New Roman" w:eastAsia="Times New Roman" w:hAnsi="Times New Roman" w:cs="Times New Roman"/>
          <w:bCs/>
          <w:sz w:val="32"/>
          <w:szCs w:val="32"/>
          <w:lang w:val="uk-UA" w:eastAsia="uk-UA"/>
        </w:rPr>
        <w:softHyphen/>
        <w:t xml:space="preserve">вого потягу (навчання й закріплення настанови), перверсні тенденції </w:t>
      </w:r>
      <w:r w:rsidRPr="00652989">
        <w:rPr>
          <w:rFonts w:ascii="Times New Roman" w:eastAsia="Times New Roman" w:hAnsi="Times New Roman" w:cs="Times New Roman"/>
          <w:bCs/>
          <w:sz w:val="32"/>
          <w:szCs w:val="32"/>
          <w:lang w:eastAsia="uk-UA"/>
        </w:rPr>
        <w:t xml:space="preserve">— </w:t>
      </w:r>
      <w:r w:rsidRPr="00652989">
        <w:rPr>
          <w:rFonts w:ascii="Times New Roman" w:eastAsia="Times New Roman" w:hAnsi="Times New Roman" w:cs="Times New Roman"/>
          <w:bCs/>
          <w:sz w:val="32"/>
          <w:szCs w:val="32"/>
          <w:lang w:val="uk-UA" w:eastAsia="uk-UA"/>
        </w:rPr>
        <w:t>по</w:t>
      </w:r>
      <w:r w:rsidRPr="00652989">
        <w:rPr>
          <w:rFonts w:ascii="Times New Roman" w:eastAsia="Times New Roman" w:hAnsi="Times New Roman" w:cs="Times New Roman"/>
          <w:bCs/>
          <w:sz w:val="32"/>
          <w:szCs w:val="32"/>
          <w:lang w:val="uk-UA" w:eastAsia="uk-UA"/>
        </w:rPr>
        <w:softHyphen/>
        <w:t>рушення першої його фази (вироблення настанови).</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bCs/>
          <w:sz w:val="32"/>
          <w:szCs w:val="32"/>
          <w:lang w:val="uk-UA" w:eastAsia="ru-RU"/>
        </w:rPr>
      </w:pPr>
      <w:r w:rsidRPr="00652989">
        <w:rPr>
          <w:rFonts w:ascii="Times New Roman" w:eastAsia="Times New Roman" w:hAnsi="Times New Roman" w:cs="Times New Roman"/>
          <w:bCs/>
          <w:sz w:val="32"/>
          <w:szCs w:val="32"/>
          <w:lang w:val="uk-UA" w:eastAsia="ru-RU"/>
        </w:rPr>
        <w:lastRenderedPageBreak/>
        <w:t>Психосексуальна орієнтація формується в процесі постнатального он</w:t>
      </w:r>
      <w:r w:rsidRPr="00652989">
        <w:rPr>
          <w:rFonts w:ascii="Times New Roman" w:eastAsia="Times New Roman" w:hAnsi="Times New Roman" w:cs="Times New Roman"/>
          <w:bCs/>
          <w:sz w:val="32"/>
          <w:szCs w:val="32"/>
          <w:lang w:val="uk-UA" w:eastAsia="ru-RU"/>
        </w:rPr>
        <w:softHyphen/>
        <w:t>тогенезу й визначається тісною взаємодією соціально-психологічних та біо</w:t>
      </w:r>
      <w:r w:rsidRPr="00652989">
        <w:rPr>
          <w:rFonts w:ascii="Times New Roman" w:eastAsia="Times New Roman" w:hAnsi="Times New Roman" w:cs="Times New Roman"/>
          <w:bCs/>
          <w:sz w:val="32"/>
          <w:szCs w:val="32"/>
          <w:lang w:val="uk-UA" w:eastAsia="ru-RU"/>
        </w:rPr>
        <w:softHyphen/>
        <w:t>логічних чинників, які, однак, нерідко деформуються ще у пренатальний період.</w:t>
      </w:r>
    </w:p>
    <w:p w:rsidR="00652989" w:rsidRPr="00652989" w:rsidRDefault="00652989" w:rsidP="00652989">
      <w:pPr>
        <w:autoSpaceDE w:val="0"/>
        <w:autoSpaceDN w:val="0"/>
        <w:adjustRightInd w:val="0"/>
        <w:spacing w:after="0" w:line="240" w:lineRule="auto"/>
        <w:ind w:firstLine="398"/>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 xml:space="preserve">Запропоновано низку теорій виникнення перверсій </w:t>
      </w:r>
      <w:r w:rsidRPr="00652989">
        <w:rPr>
          <w:rFonts w:ascii="Times New Roman" w:eastAsia="Times New Roman" w:hAnsi="Times New Roman" w:cs="Times New Roman"/>
          <w:bCs/>
          <w:sz w:val="32"/>
          <w:szCs w:val="32"/>
          <w:lang w:eastAsia="uk-UA"/>
        </w:rPr>
        <w:t xml:space="preserve">— </w:t>
      </w:r>
      <w:r w:rsidRPr="00652989">
        <w:rPr>
          <w:rFonts w:ascii="Times New Roman" w:eastAsia="Times New Roman" w:hAnsi="Times New Roman" w:cs="Times New Roman"/>
          <w:bCs/>
          <w:sz w:val="32"/>
          <w:szCs w:val="32"/>
          <w:lang w:val="uk-UA" w:eastAsia="uk-UA"/>
        </w:rPr>
        <w:t>генетичну, ен</w:t>
      </w:r>
      <w:r w:rsidRPr="00652989">
        <w:rPr>
          <w:rFonts w:ascii="Times New Roman" w:eastAsia="Times New Roman" w:hAnsi="Times New Roman" w:cs="Times New Roman"/>
          <w:bCs/>
          <w:sz w:val="32"/>
          <w:szCs w:val="32"/>
          <w:lang w:val="uk-UA" w:eastAsia="uk-UA"/>
        </w:rPr>
        <w:softHyphen/>
        <w:t>докринну, неврогенну, нейроендокринну, умовно-рефлекторну та ін. Як правило, вони пояснюють спотворення спрямованості статевого потягу по</w:t>
      </w:r>
      <w:r w:rsidRPr="00652989">
        <w:rPr>
          <w:rFonts w:ascii="Times New Roman" w:eastAsia="Times New Roman" w:hAnsi="Times New Roman" w:cs="Times New Roman"/>
          <w:bCs/>
          <w:sz w:val="32"/>
          <w:szCs w:val="32"/>
          <w:lang w:val="uk-UA" w:eastAsia="uk-UA"/>
        </w:rPr>
        <w:softHyphen/>
        <w:t xml:space="preserve">рушеннями певного етапу </w:t>
      </w:r>
      <w:r w:rsidRPr="00652989">
        <w:rPr>
          <w:rFonts w:ascii="Times New Roman" w:eastAsia="Times New Roman" w:hAnsi="Times New Roman" w:cs="Times New Roman"/>
          <w:bCs/>
          <w:sz w:val="32"/>
          <w:szCs w:val="32"/>
          <w:lang w:eastAsia="uk-UA"/>
        </w:rPr>
        <w:t xml:space="preserve">психосексуального </w:t>
      </w:r>
      <w:r w:rsidRPr="00652989">
        <w:rPr>
          <w:rFonts w:ascii="Times New Roman" w:eastAsia="Times New Roman" w:hAnsi="Times New Roman" w:cs="Times New Roman"/>
          <w:bCs/>
          <w:sz w:val="32"/>
          <w:szCs w:val="32"/>
          <w:lang w:val="uk-UA" w:eastAsia="uk-UA"/>
        </w:rPr>
        <w:t>розвитку.</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 xml:space="preserve">Елементи цих теорій об'єднує розроблена В. М. Масловим, І. Л. Ботнєвою, </w:t>
      </w:r>
      <w:r w:rsidRPr="00652989">
        <w:rPr>
          <w:rFonts w:ascii="Times New Roman" w:eastAsia="Times New Roman" w:hAnsi="Times New Roman" w:cs="Times New Roman"/>
          <w:bCs/>
          <w:sz w:val="32"/>
          <w:szCs w:val="32"/>
          <w:lang w:eastAsia="uk-UA"/>
        </w:rPr>
        <w:t xml:space="preserve">Г. </w:t>
      </w:r>
      <w:r w:rsidRPr="00652989">
        <w:rPr>
          <w:rFonts w:ascii="Times New Roman" w:eastAsia="Times New Roman" w:hAnsi="Times New Roman" w:cs="Times New Roman"/>
          <w:bCs/>
          <w:sz w:val="32"/>
          <w:szCs w:val="32"/>
          <w:lang w:val="uk-UA" w:eastAsia="uk-UA"/>
        </w:rPr>
        <w:t xml:space="preserve">С. Васильченком </w:t>
      </w:r>
      <w:r w:rsidRPr="00652989">
        <w:rPr>
          <w:rFonts w:ascii="Times New Roman" w:eastAsia="Times New Roman" w:hAnsi="Times New Roman" w:cs="Times New Roman"/>
          <w:bCs/>
          <w:sz w:val="32"/>
          <w:szCs w:val="32"/>
          <w:lang w:eastAsia="uk-UA"/>
        </w:rPr>
        <w:t xml:space="preserve">(1983) </w:t>
      </w:r>
      <w:r w:rsidRPr="00652989">
        <w:rPr>
          <w:rFonts w:ascii="Times New Roman" w:eastAsia="Times New Roman" w:hAnsi="Times New Roman" w:cs="Times New Roman"/>
          <w:bCs/>
          <w:sz w:val="32"/>
          <w:szCs w:val="32"/>
          <w:lang w:val="uk-UA" w:eastAsia="uk-UA"/>
        </w:rPr>
        <w:t xml:space="preserve">дизонтогенетична концепція, відповідно до якої перверсії являють собою результат порушень індивідуального </w:t>
      </w:r>
      <w:r w:rsidRPr="00652989">
        <w:rPr>
          <w:rFonts w:ascii="Times New Roman" w:eastAsia="Times New Roman" w:hAnsi="Times New Roman" w:cs="Times New Roman"/>
          <w:bCs/>
          <w:sz w:val="32"/>
          <w:szCs w:val="32"/>
          <w:lang w:eastAsia="uk-UA"/>
        </w:rPr>
        <w:t>психосек</w:t>
      </w:r>
      <w:r w:rsidRPr="00652989">
        <w:rPr>
          <w:rFonts w:ascii="Times New Roman" w:eastAsia="Times New Roman" w:hAnsi="Times New Roman" w:cs="Times New Roman"/>
          <w:bCs/>
          <w:sz w:val="32"/>
          <w:szCs w:val="32"/>
          <w:lang w:eastAsia="uk-UA"/>
        </w:rPr>
        <w:softHyphen/>
        <w:t xml:space="preserve">суального </w:t>
      </w:r>
      <w:r w:rsidRPr="00652989">
        <w:rPr>
          <w:rFonts w:ascii="Times New Roman" w:eastAsia="Times New Roman" w:hAnsi="Times New Roman" w:cs="Times New Roman"/>
          <w:bCs/>
          <w:sz w:val="32"/>
          <w:szCs w:val="32"/>
          <w:lang w:val="uk-UA" w:eastAsia="uk-UA"/>
        </w:rPr>
        <w:t>розвитку в постнатальному онтогенезі. Вони формуються внаслі</w:t>
      </w:r>
      <w:r w:rsidRPr="00652989">
        <w:rPr>
          <w:rFonts w:ascii="Times New Roman" w:eastAsia="Times New Roman" w:hAnsi="Times New Roman" w:cs="Times New Roman"/>
          <w:bCs/>
          <w:sz w:val="32"/>
          <w:szCs w:val="32"/>
          <w:lang w:val="uk-UA" w:eastAsia="uk-UA"/>
        </w:rPr>
        <w:softHyphen/>
        <w:t xml:space="preserve">док гіпертрофії й закріплення окремих проявів </w:t>
      </w:r>
      <w:r w:rsidRPr="00652989">
        <w:rPr>
          <w:rFonts w:ascii="Times New Roman" w:eastAsia="Times New Roman" w:hAnsi="Times New Roman" w:cs="Times New Roman"/>
          <w:bCs/>
          <w:sz w:val="32"/>
          <w:szCs w:val="32"/>
          <w:lang w:eastAsia="uk-UA"/>
        </w:rPr>
        <w:t xml:space="preserve">психосексуального </w:t>
      </w:r>
      <w:r w:rsidRPr="00652989">
        <w:rPr>
          <w:rFonts w:ascii="Times New Roman" w:eastAsia="Times New Roman" w:hAnsi="Times New Roman" w:cs="Times New Roman"/>
          <w:bCs/>
          <w:sz w:val="32"/>
          <w:szCs w:val="32"/>
          <w:lang w:val="uk-UA" w:eastAsia="uk-UA"/>
        </w:rPr>
        <w:t>розвитку, властивих його раннім етапам. Різні варіанти психосексуального дизонтогенезу, а саме порушення термінів, темпу становлення сексуальності і дефор</w:t>
      </w:r>
      <w:r w:rsidRPr="00652989">
        <w:rPr>
          <w:rFonts w:ascii="Times New Roman" w:eastAsia="Times New Roman" w:hAnsi="Times New Roman" w:cs="Times New Roman"/>
          <w:bCs/>
          <w:sz w:val="32"/>
          <w:szCs w:val="32"/>
          <w:lang w:val="uk-UA" w:eastAsia="uk-UA"/>
        </w:rPr>
        <w:softHyphen/>
        <w:t>мація статеворольової поведінки, є сприятливими до становлення перверсій чинниками, визначають їхню вираженість, а подекуди і клінічну картину.</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У разі неможливості адекватно реалізувати статевий потяг (у період юнацької гіперсексуальності, при тривалій ізоляції в одностатевих колек</w:t>
      </w:r>
      <w:r w:rsidRPr="00652989">
        <w:rPr>
          <w:rFonts w:ascii="Times New Roman" w:eastAsia="Times New Roman" w:hAnsi="Times New Roman" w:cs="Times New Roman"/>
          <w:bCs/>
          <w:sz w:val="32"/>
          <w:szCs w:val="32"/>
          <w:lang w:val="uk-UA" w:eastAsia="uk-UA"/>
        </w:rPr>
        <w:softHyphen/>
        <w:t xml:space="preserve">тивах, при сексуальних розладах тощо) формуються транзиторні замісні перверсії. Вони зазвичай виникають в осіб без порушень </w:t>
      </w:r>
      <w:r w:rsidRPr="00652989">
        <w:rPr>
          <w:rFonts w:ascii="Times New Roman" w:eastAsia="Times New Roman" w:hAnsi="Times New Roman" w:cs="Times New Roman"/>
          <w:bCs/>
          <w:sz w:val="32"/>
          <w:szCs w:val="32"/>
          <w:lang w:eastAsia="uk-UA"/>
        </w:rPr>
        <w:t xml:space="preserve">психосексуального </w:t>
      </w:r>
      <w:r w:rsidRPr="00652989">
        <w:rPr>
          <w:rFonts w:ascii="Times New Roman" w:eastAsia="Times New Roman" w:hAnsi="Times New Roman" w:cs="Times New Roman"/>
          <w:bCs/>
          <w:sz w:val="32"/>
          <w:szCs w:val="32"/>
          <w:lang w:val="uk-UA" w:eastAsia="uk-UA"/>
        </w:rPr>
        <w:t>розвитку й при першій можливості заміщуюються нормальними сексуаль</w:t>
      </w:r>
      <w:r w:rsidRPr="00652989">
        <w:rPr>
          <w:rFonts w:ascii="Times New Roman" w:eastAsia="Times New Roman" w:hAnsi="Times New Roman" w:cs="Times New Roman"/>
          <w:bCs/>
          <w:sz w:val="32"/>
          <w:szCs w:val="32"/>
          <w:lang w:val="uk-UA" w:eastAsia="uk-UA"/>
        </w:rPr>
        <w:softHyphen/>
        <w:t>ними контактами. Проте тривалі замісні перверсії можуть трансформува</w:t>
      </w:r>
      <w:r w:rsidRPr="00652989">
        <w:rPr>
          <w:rFonts w:ascii="Times New Roman" w:eastAsia="Times New Roman" w:hAnsi="Times New Roman" w:cs="Times New Roman"/>
          <w:bCs/>
          <w:sz w:val="32"/>
          <w:szCs w:val="32"/>
          <w:lang w:val="uk-UA" w:eastAsia="uk-UA"/>
        </w:rPr>
        <w:softHyphen/>
        <w:t>тися в істинні, зокрема при віковій інволюції й сексуальних розладах.</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 xml:space="preserve">У разі затримки </w:t>
      </w:r>
      <w:r w:rsidRPr="00652989">
        <w:rPr>
          <w:rFonts w:ascii="Times New Roman" w:eastAsia="Times New Roman" w:hAnsi="Times New Roman" w:cs="Times New Roman"/>
          <w:bCs/>
          <w:sz w:val="32"/>
          <w:szCs w:val="32"/>
          <w:lang w:eastAsia="uk-UA"/>
        </w:rPr>
        <w:t xml:space="preserve">психосексуального </w:t>
      </w:r>
      <w:r w:rsidRPr="00652989">
        <w:rPr>
          <w:rFonts w:ascii="Times New Roman" w:eastAsia="Times New Roman" w:hAnsi="Times New Roman" w:cs="Times New Roman"/>
          <w:bCs/>
          <w:sz w:val="32"/>
          <w:szCs w:val="32"/>
          <w:lang w:val="uk-UA" w:eastAsia="uk-UA"/>
        </w:rPr>
        <w:t>розвитку можливі кілька меха</w:t>
      </w:r>
      <w:r w:rsidRPr="00652989">
        <w:rPr>
          <w:rFonts w:ascii="Times New Roman" w:eastAsia="Times New Roman" w:hAnsi="Times New Roman" w:cs="Times New Roman"/>
          <w:bCs/>
          <w:sz w:val="32"/>
          <w:szCs w:val="32"/>
          <w:lang w:val="uk-UA" w:eastAsia="uk-UA"/>
        </w:rPr>
        <w:softHyphen/>
        <w:t>нізмів формування перверсій. Сексуальні вияви ранніх етапів розвитку можуть затримуватись на цих етапах, ускладнюватись, обростати новими елементами, і в період гормональної перебудови організму на етапі форму</w:t>
      </w:r>
      <w:r w:rsidRPr="00652989">
        <w:rPr>
          <w:rFonts w:ascii="Times New Roman" w:eastAsia="Times New Roman" w:hAnsi="Times New Roman" w:cs="Times New Roman"/>
          <w:bCs/>
          <w:sz w:val="32"/>
          <w:szCs w:val="32"/>
          <w:lang w:val="uk-UA" w:eastAsia="uk-UA"/>
        </w:rPr>
        <w:softHyphen/>
        <w:t>вання психосексуальної орієнтації, стійко фіксуючись, можуть стати пато</w:t>
      </w:r>
      <w:r w:rsidRPr="00652989">
        <w:rPr>
          <w:rFonts w:ascii="Times New Roman" w:eastAsia="Times New Roman" w:hAnsi="Times New Roman" w:cs="Times New Roman"/>
          <w:bCs/>
          <w:sz w:val="32"/>
          <w:szCs w:val="32"/>
          <w:lang w:val="uk-UA" w:eastAsia="uk-UA"/>
        </w:rPr>
        <w:softHyphen/>
        <w:t>логічними.</w:t>
      </w:r>
    </w:p>
    <w:p w:rsidR="00652989" w:rsidRPr="00652989" w:rsidRDefault="00652989" w:rsidP="00652989">
      <w:pPr>
        <w:autoSpaceDE w:val="0"/>
        <w:autoSpaceDN w:val="0"/>
        <w:adjustRightInd w:val="0"/>
        <w:spacing w:before="43"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Другий механізм формування перверсії полягає в тому, що у разі за</w:t>
      </w:r>
      <w:r w:rsidRPr="00652989">
        <w:rPr>
          <w:rFonts w:ascii="Times New Roman" w:eastAsia="Times New Roman" w:hAnsi="Times New Roman" w:cs="Times New Roman"/>
          <w:bCs/>
          <w:sz w:val="32"/>
          <w:szCs w:val="32"/>
          <w:lang w:val="uk-UA" w:eastAsia="uk-UA"/>
        </w:rPr>
        <w:softHyphen/>
        <w:t>тримки психосексуального розвитку на ранніх етапах сексуальні прояви дитячого віку зміщуються на більш пізні терміни, збігаючись із формуван</w:t>
      </w:r>
      <w:r w:rsidRPr="00652989">
        <w:rPr>
          <w:rFonts w:ascii="Times New Roman" w:eastAsia="Times New Roman" w:hAnsi="Times New Roman" w:cs="Times New Roman"/>
          <w:bCs/>
          <w:sz w:val="32"/>
          <w:szCs w:val="32"/>
          <w:lang w:val="uk-UA" w:eastAsia="uk-UA"/>
        </w:rPr>
        <w:softHyphen/>
        <w:t>ням лібідо й спотворюючи його. Ці прояви можуть також справляти яскра</w:t>
      </w:r>
      <w:r w:rsidRPr="00652989">
        <w:rPr>
          <w:rFonts w:ascii="Times New Roman" w:eastAsia="Times New Roman" w:hAnsi="Times New Roman" w:cs="Times New Roman"/>
          <w:bCs/>
          <w:sz w:val="32"/>
          <w:szCs w:val="32"/>
          <w:lang w:val="uk-UA" w:eastAsia="uk-UA"/>
        </w:rPr>
        <w:softHyphen/>
        <w:t>ве враження на дитячу психіку, особливо, якщо вони підкріплюються силь</w:t>
      </w:r>
      <w:r w:rsidRPr="00652989">
        <w:rPr>
          <w:rFonts w:ascii="Times New Roman" w:eastAsia="Times New Roman" w:hAnsi="Times New Roman" w:cs="Times New Roman"/>
          <w:bCs/>
          <w:sz w:val="32"/>
          <w:szCs w:val="32"/>
          <w:lang w:val="uk-UA" w:eastAsia="uk-UA"/>
        </w:rPr>
        <w:softHyphen/>
        <w:t xml:space="preserve">ними емоціями (страх, сором тощо). На етапі </w:t>
      </w:r>
      <w:r w:rsidRPr="00652989">
        <w:rPr>
          <w:rFonts w:ascii="Times New Roman" w:eastAsia="Times New Roman" w:hAnsi="Times New Roman" w:cs="Times New Roman"/>
          <w:bCs/>
          <w:sz w:val="32"/>
          <w:szCs w:val="32"/>
          <w:lang w:val="uk-UA" w:eastAsia="uk-UA"/>
        </w:rPr>
        <w:lastRenderedPageBreak/>
        <w:t>формування статевого потягу, якщо його реалізація утруднюється через некомунікабельність, відсутність адекватних об'єктів потягу, надмірно суворої регламентації статевого жит</w:t>
      </w:r>
      <w:r w:rsidRPr="00652989">
        <w:rPr>
          <w:rFonts w:ascii="Times New Roman" w:eastAsia="Times New Roman" w:hAnsi="Times New Roman" w:cs="Times New Roman"/>
          <w:bCs/>
          <w:sz w:val="32"/>
          <w:szCs w:val="32"/>
          <w:lang w:val="uk-UA" w:eastAsia="uk-UA"/>
        </w:rPr>
        <w:softHyphen/>
        <w:t>тя чи у зв'язку із сексуальним розладом, ці враження можуть спливати у фантазіях і також негативно впливати на формування лібідо.</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У разі передчасного психосексуального розвитку становлення психосексуальної орієнтації переміщується на більш ранні вікові періоди (пре-пубертатний і парапубертатний), у зв'язку з чим спотворюються сексуальні прояви, властиві вікові. Включаючись до структури лібідо, до статевої ролі, девіантні форми сексуальної поведінки при цьому міцно закріплюються і входять до ядра особистості.</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Відповідно до чотирифакторної концепції забезпечення сексуального здоров'я порушення психосексуального розвитку, в тому числі й психосексуальної орієнтації, є наслідком інтеграції дії біо</w:t>
      </w:r>
      <w:r w:rsidRPr="00652989">
        <w:rPr>
          <w:rFonts w:ascii="Times New Roman" w:eastAsia="Times New Roman" w:hAnsi="Times New Roman" w:cs="Times New Roman"/>
          <w:bCs/>
          <w:sz w:val="32"/>
          <w:szCs w:val="32"/>
          <w:lang w:val="uk-UA" w:eastAsia="uk-UA"/>
        </w:rPr>
        <w:softHyphen/>
        <w:t>генних, соціогенних, психогенних і негативних соціально-психологічних чинників. Якщо біогенні чинники визначають статеворольову поведінку на біогенному рівні, то три останніх чинники формують Я-концепцію осо</w:t>
      </w:r>
      <w:r w:rsidRPr="00652989">
        <w:rPr>
          <w:rFonts w:ascii="Times New Roman" w:eastAsia="Times New Roman" w:hAnsi="Times New Roman" w:cs="Times New Roman"/>
          <w:bCs/>
          <w:sz w:val="32"/>
          <w:szCs w:val="32"/>
          <w:lang w:val="uk-UA" w:eastAsia="uk-UA"/>
        </w:rPr>
        <w:softHyphen/>
        <w:t>бистості. При цьому можливий незбіг (розузгодження) статеворольової поведінки на біогенному рівні й на рівні Я-концепції. Істинні сексуальні перверсії розвиваються при порушеннях на обох рівнях, перверсні тен</w:t>
      </w:r>
      <w:r w:rsidRPr="00652989">
        <w:rPr>
          <w:rFonts w:ascii="Times New Roman" w:eastAsia="Times New Roman" w:hAnsi="Times New Roman" w:cs="Times New Roman"/>
          <w:bCs/>
          <w:sz w:val="32"/>
          <w:szCs w:val="32"/>
          <w:lang w:val="uk-UA" w:eastAsia="uk-UA"/>
        </w:rPr>
        <w:softHyphen/>
        <w:t>денції — при порушенні статеворольової поведінки на біогенному рівні та нормальній поведінці на рівні Я-концепції; у зворотній ситуації — при нор</w:t>
      </w:r>
      <w:r w:rsidRPr="00652989">
        <w:rPr>
          <w:rFonts w:ascii="Times New Roman" w:eastAsia="Times New Roman" w:hAnsi="Times New Roman" w:cs="Times New Roman"/>
          <w:bCs/>
          <w:sz w:val="32"/>
          <w:szCs w:val="32"/>
          <w:lang w:val="uk-UA" w:eastAsia="uk-UA"/>
        </w:rPr>
        <w:softHyphen/>
        <w:t>мальній статеворольовій поведінці на біогенному рівні та порушеній на рів</w:t>
      </w:r>
      <w:r w:rsidRPr="00652989">
        <w:rPr>
          <w:rFonts w:ascii="Times New Roman" w:eastAsia="Times New Roman" w:hAnsi="Times New Roman" w:cs="Times New Roman"/>
          <w:bCs/>
          <w:sz w:val="32"/>
          <w:szCs w:val="32"/>
          <w:lang w:val="uk-UA" w:eastAsia="uk-UA"/>
        </w:rPr>
        <w:softHyphen/>
        <w:t>ні Я-концепції — виникають минущі перверсії, зумовлені неможливістю нормативного задоволення сексуальної потреби.</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Психосексуальна орієнтація може порушуватися за статтю, за об'єк</w:t>
      </w:r>
      <w:r w:rsidRPr="00652989">
        <w:rPr>
          <w:rFonts w:ascii="Times New Roman" w:eastAsia="Times New Roman" w:hAnsi="Times New Roman" w:cs="Times New Roman"/>
          <w:bCs/>
          <w:sz w:val="32"/>
          <w:szCs w:val="32"/>
          <w:lang w:val="uk-UA" w:eastAsia="uk-UA"/>
        </w:rPr>
        <w:softHyphen/>
        <w:t>том, за віком і формами реалізації.</w:t>
      </w:r>
    </w:p>
    <w:p w:rsidR="00652989" w:rsidRPr="00652989" w:rsidRDefault="00652989" w:rsidP="00652989">
      <w:pPr>
        <w:autoSpaceDE w:val="0"/>
        <w:autoSpaceDN w:val="0"/>
        <w:adjustRightInd w:val="0"/>
        <w:spacing w:after="0" w:line="240" w:lineRule="auto"/>
        <w:ind w:firstLine="398"/>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 xml:space="preserve">У жінок неправильну орієнтацію за статтю, тобто статевий потяг до представниць своєї статі, найчастіше називають </w:t>
      </w:r>
      <w:r w:rsidRPr="00652989">
        <w:rPr>
          <w:rFonts w:ascii="Times New Roman" w:eastAsia="Times New Roman" w:hAnsi="Times New Roman" w:cs="Times New Roman"/>
          <w:sz w:val="32"/>
          <w:szCs w:val="32"/>
          <w:lang w:val="uk-UA" w:eastAsia="uk-UA"/>
        </w:rPr>
        <w:t xml:space="preserve">лесбіянством </w:t>
      </w:r>
      <w:r w:rsidRPr="00652989">
        <w:rPr>
          <w:rFonts w:ascii="Times New Roman" w:eastAsia="Times New Roman" w:hAnsi="Times New Roman" w:cs="Times New Roman"/>
          <w:bCs/>
          <w:sz w:val="32"/>
          <w:szCs w:val="32"/>
          <w:lang w:val="uk-UA" w:eastAsia="uk-UA"/>
        </w:rPr>
        <w:t>(а також трибадією, сапфізмом).</w:t>
      </w:r>
    </w:p>
    <w:p w:rsidR="00652989" w:rsidRPr="00652989" w:rsidRDefault="00652989" w:rsidP="00652989">
      <w:pPr>
        <w:autoSpaceDE w:val="0"/>
        <w:autoSpaceDN w:val="0"/>
        <w:adjustRightInd w:val="0"/>
        <w:spacing w:after="0" w:line="240" w:lineRule="auto"/>
        <w:ind w:firstLine="398"/>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Статева ідентичність лесбіянки збігається з біологічною статтю, вона сприймає себе як жінку, проте відчуває потяг до осіб своєї статі.</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Слід зазначити, що розмежування лесбіанства, як і взагалі гомосексуа</w:t>
      </w:r>
      <w:r w:rsidRPr="00652989">
        <w:rPr>
          <w:rFonts w:ascii="Times New Roman" w:eastAsia="Times New Roman" w:hAnsi="Times New Roman" w:cs="Times New Roman"/>
          <w:bCs/>
          <w:sz w:val="32"/>
          <w:szCs w:val="32"/>
          <w:lang w:val="uk-UA" w:eastAsia="uk-UA"/>
        </w:rPr>
        <w:softHyphen/>
        <w:t>лізму, та гетеросексуальності не є суворим. Хоч переважна більшість людей вважає себе гетеросексуалами, між ними можливі різноманітні стани пере</w:t>
      </w:r>
      <w:r w:rsidRPr="00652989">
        <w:rPr>
          <w:rFonts w:ascii="Times New Roman" w:eastAsia="Times New Roman" w:hAnsi="Times New Roman" w:cs="Times New Roman"/>
          <w:bCs/>
          <w:sz w:val="32"/>
          <w:szCs w:val="32"/>
          <w:lang w:val="uk-UA" w:eastAsia="uk-UA"/>
        </w:rPr>
        <w:softHyphen/>
        <w:t>ваг і сексуального досвіду, які можуть також змінюватися в часі.</w:t>
      </w:r>
    </w:p>
    <w:p w:rsidR="00652989" w:rsidRPr="00652989" w:rsidRDefault="00652989" w:rsidP="00652989">
      <w:pPr>
        <w:autoSpaceDE w:val="0"/>
        <w:autoSpaceDN w:val="0"/>
        <w:adjustRightInd w:val="0"/>
        <w:spacing w:before="5"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lastRenderedPageBreak/>
        <w:t>Однозначне визначення бісексуалізму утруднене через складність цього феномена. За одним із визначень, бісексуал — це людина, яка може вступати до сексуального контакту й отримувати задоволення від нього з представниками обох статей або визнає бажання такого контакту. Таким чином, бісексуалізм являє собою певний компроміс між гомосексуалізмом і гетеросексуалізмом.</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Бісексуальна орієнтація — це більш високий, ніж помірний, ступінь і гомосексуальності, і гетеросексуальності. Ця точка зору підтверджується аналізом типів і частоти сексуальних фантазій пред</w:t>
      </w:r>
      <w:r w:rsidRPr="00652989">
        <w:rPr>
          <w:rFonts w:ascii="Times New Roman" w:eastAsia="Times New Roman" w:hAnsi="Times New Roman" w:cs="Times New Roman"/>
          <w:bCs/>
          <w:sz w:val="32"/>
          <w:szCs w:val="32"/>
          <w:lang w:val="uk-UA" w:eastAsia="uk-UA"/>
        </w:rPr>
        <w:softHyphen/>
        <w:t>ставників усіх трьох сексуальних орієнтацій. У гомосексуалів, у тому числі й лесбіянок, як і слід було очікувати, фантазії присвячені переважно пред</w:t>
      </w:r>
      <w:r w:rsidRPr="00652989">
        <w:rPr>
          <w:rFonts w:ascii="Times New Roman" w:eastAsia="Times New Roman" w:hAnsi="Times New Roman" w:cs="Times New Roman"/>
          <w:bCs/>
          <w:sz w:val="32"/>
          <w:szCs w:val="32"/>
          <w:lang w:val="uk-UA" w:eastAsia="uk-UA"/>
        </w:rPr>
        <w:softHyphen/>
        <w:t>ставникам своєї статі, а в гетеросексуалів — навпаки. Водночас у сексу</w:t>
      </w:r>
      <w:r w:rsidRPr="00652989">
        <w:rPr>
          <w:rFonts w:ascii="Times New Roman" w:eastAsia="Times New Roman" w:hAnsi="Times New Roman" w:cs="Times New Roman"/>
          <w:bCs/>
          <w:sz w:val="32"/>
          <w:szCs w:val="32"/>
          <w:lang w:val="uk-UA" w:eastAsia="uk-UA"/>
        </w:rPr>
        <w:softHyphen/>
        <w:t>альних фантазіях бісексуалів присутні стільки ж представників своєї ста</w:t>
      </w:r>
      <w:r w:rsidRPr="00652989">
        <w:rPr>
          <w:rFonts w:ascii="Times New Roman" w:eastAsia="Times New Roman" w:hAnsi="Times New Roman" w:cs="Times New Roman"/>
          <w:bCs/>
          <w:sz w:val="32"/>
          <w:szCs w:val="32"/>
          <w:lang w:val="uk-UA" w:eastAsia="uk-UA"/>
        </w:rPr>
        <w:softHyphen/>
        <w:t>ті, скільки в гомосексуалів, і стільки ж представників протилежної статі, скільки в гетеросексуалів. Звідси виходить, що рівень спільного еротично</w:t>
      </w:r>
      <w:r w:rsidRPr="00652989">
        <w:rPr>
          <w:rFonts w:ascii="Times New Roman" w:eastAsia="Times New Roman" w:hAnsi="Times New Roman" w:cs="Times New Roman"/>
          <w:bCs/>
          <w:sz w:val="32"/>
          <w:szCs w:val="32"/>
          <w:lang w:val="uk-UA" w:eastAsia="uk-UA"/>
        </w:rPr>
        <w:softHyphen/>
        <w:t>го інтересу в бісексуалів більш високий.</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Серед порушень спрямованості статевого потягу жінок за об'єктом і формами реалізації можна назвати нарцисизм, скопофілію, зоофілію.</w:t>
      </w:r>
    </w:p>
    <w:p w:rsidR="00652989" w:rsidRPr="00652989" w:rsidRDefault="00652989" w:rsidP="00652989">
      <w:pPr>
        <w:autoSpaceDE w:val="0"/>
        <w:autoSpaceDN w:val="0"/>
        <w:adjustRightInd w:val="0"/>
        <w:spacing w:after="0" w:line="240" w:lineRule="auto"/>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i/>
          <w:sz w:val="32"/>
          <w:szCs w:val="32"/>
          <w:lang w:val="uk-UA" w:eastAsia="uk-UA"/>
        </w:rPr>
        <w:t>Нарцисизм</w:t>
      </w:r>
      <w:r w:rsidRPr="00652989">
        <w:rPr>
          <w:rFonts w:ascii="Times New Roman" w:eastAsia="Times New Roman" w:hAnsi="Times New Roman" w:cs="Times New Roman"/>
          <w:sz w:val="32"/>
          <w:szCs w:val="32"/>
          <w:lang w:val="uk-UA" w:eastAsia="uk-UA"/>
        </w:rPr>
        <w:t xml:space="preserve"> </w:t>
      </w:r>
      <w:r w:rsidRPr="00652989">
        <w:rPr>
          <w:rFonts w:ascii="Times New Roman" w:eastAsia="Times New Roman" w:hAnsi="Times New Roman" w:cs="Times New Roman"/>
          <w:bCs/>
          <w:sz w:val="32"/>
          <w:szCs w:val="32"/>
          <w:lang w:val="uk-UA" w:eastAsia="uk-UA"/>
        </w:rPr>
        <w:t>(аутоеротизм, аутофілія) — спрямованість статевого потягу на самого себе. В більшості випадків нарцисизм є не самостійною формою статевого збочення, а епізодом у процесі формування інших перверсій.</w:t>
      </w:r>
    </w:p>
    <w:p w:rsidR="00652989" w:rsidRPr="00652989" w:rsidRDefault="00652989" w:rsidP="00652989">
      <w:pPr>
        <w:autoSpaceDE w:val="0"/>
        <w:autoSpaceDN w:val="0"/>
        <w:adjustRightInd w:val="0"/>
        <w:spacing w:after="0" w:line="240" w:lineRule="auto"/>
        <w:ind w:firstLine="708"/>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Зазвичай вирішальну роль у становленні нарцисизму відіграє ізоляція від однолітків з раннього віку, коли об'єктом вивчення стає тільки влас</w:t>
      </w:r>
      <w:r w:rsidRPr="00652989">
        <w:rPr>
          <w:rFonts w:ascii="Times New Roman" w:eastAsia="Times New Roman" w:hAnsi="Times New Roman" w:cs="Times New Roman"/>
          <w:bCs/>
          <w:sz w:val="32"/>
          <w:szCs w:val="32"/>
          <w:lang w:val="uk-UA" w:eastAsia="uk-UA"/>
        </w:rPr>
        <w:softHyphen/>
        <w:t>не тіло, проте він може формуватися й при психопатологічних змінах осо</w:t>
      </w:r>
      <w:r w:rsidRPr="00652989">
        <w:rPr>
          <w:rFonts w:ascii="Times New Roman" w:eastAsia="Times New Roman" w:hAnsi="Times New Roman" w:cs="Times New Roman"/>
          <w:bCs/>
          <w:sz w:val="32"/>
          <w:szCs w:val="32"/>
          <w:lang w:val="uk-UA" w:eastAsia="uk-UA"/>
        </w:rPr>
        <w:softHyphen/>
        <w:t>бистості, зокрема, при істероїдній психопатії. Певні елементи нарцисизму можна спостерігати в дітей, дещо яскравіше вони виражені в підлітків, але в тих випадках, коли елементи закріплюються, в дорослих вони набувають патологічного характеру.</w:t>
      </w:r>
    </w:p>
    <w:p w:rsidR="00652989" w:rsidRPr="00652989" w:rsidRDefault="00652989" w:rsidP="00652989">
      <w:pPr>
        <w:autoSpaceDE w:val="0"/>
        <w:autoSpaceDN w:val="0"/>
        <w:adjustRightInd w:val="0"/>
        <w:spacing w:after="0" w:line="240" w:lineRule="auto"/>
        <w:ind w:firstLine="708"/>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Нарцисизм у жінок проявляється в милуванні власним тілом, своїми статевими органами, розгляданні себе у дзеркалі, пестуванні свого тіла, іноді фотографуванні себе в оголеному вигляді й розгляданні фотографій, причому всі ці дії супроводжуються статевим збудженням і мастурбацією.</w:t>
      </w:r>
    </w:p>
    <w:p w:rsidR="00652989" w:rsidRPr="00652989" w:rsidRDefault="00652989" w:rsidP="00652989">
      <w:pPr>
        <w:autoSpaceDE w:val="0"/>
        <w:autoSpaceDN w:val="0"/>
        <w:adjustRightInd w:val="0"/>
        <w:spacing w:after="0" w:line="240" w:lineRule="auto"/>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i/>
          <w:sz w:val="32"/>
          <w:szCs w:val="32"/>
          <w:lang w:val="uk-UA" w:eastAsia="uk-UA"/>
        </w:rPr>
        <w:t>Скопофілія</w:t>
      </w:r>
      <w:r w:rsidRPr="00652989">
        <w:rPr>
          <w:rFonts w:ascii="Times New Roman" w:eastAsia="Times New Roman" w:hAnsi="Times New Roman" w:cs="Times New Roman"/>
          <w:sz w:val="32"/>
          <w:szCs w:val="32"/>
          <w:lang w:val="uk-UA" w:eastAsia="uk-UA"/>
        </w:rPr>
        <w:t xml:space="preserve"> </w:t>
      </w:r>
      <w:r w:rsidRPr="00652989">
        <w:rPr>
          <w:rFonts w:ascii="Times New Roman" w:eastAsia="Times New Roman" w:hAnsi="Times New Roman" w:cs="Times New Roman"/>
          <w:bCs/>
          <w:sz w:val="32"/>
          <w:szCs w:val="32"/>
          <w:lang w:val="uk-UA" w:eastAsia="uk-UA"/>
        </w:rPr>
        <w:t>(міксоскопія, візіонізм, вуайєризм) — потяг до підглядан</w:t>
      </w:r>
      <w:r w:rsidRPr="00652989">
        <w:rPr>
          <w:rFonts w:ascii="Times New Roman" w:eastAsia="Times New Roman" w:hAnsi="Times New Roman" w:cs="Times New Roman"/>
          <w:bCs/>
          <w:sz w:val="32"/>
          <w:szCs w:val="32"/>
          <w:lang w:val="uk-UA" w:eastAsia="uk-UA"/>
        </w:rPr>
        <w:softHyphen/>
        <w:t>ня за статевим актом чи оголеними представниками тієї чи іншої статі. В жінок зустрічається рідше, ніж у чоловіків.</w:t>
      </w:r>
    </w:p>
    <w:p w:rsidR="00652989" w:rsidRPr="0065298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Verdana"/>
          <w:sz w:val="32"/>
          <w:szCs w:val="32"/>
          <w:lang w:val="uk-UA" w:eastAsia="uk-UA"/>
        </w:rPr>
      </w:pPr>
      <w:r w:rsidRPr="00652989">
        <w:rPr>
          <w:rFonts w:ascii="Times New Roman" w:eastAsia="Times New Roman" w:hAnsi="Times New Roman" w:cs="Verdana"/>
          <w:bCs/>
          <w:sz w:val="32"/>
          <w:szCs w:val="32"/>
          <w:lang w:val="uk-UA" w:eastAsia="uk-UA"/>
        </w:rPr>
        <w:lastRenderedPageBreak/>
        <w:t>Як істинна перверсія скопофілія визначається тим, що жінка віддає пе</w:t>
      </w:r>
      <w:r w:rsidRPr="00652989">
        <w:rPr>
          <w:rFonts w:ascii="Times New Roman" w:eastAsia="Times New Roman" w:hAnsi="Times New Roman" w:cs="Verdana"/>
          <w:bCs/>
          <w:sz w:val="32"/>
          <w:szCs w:val="32"/>
          <w:lang w:val="uk-UA" w:eastAsia="uk-UA"/>
        </w:rPr>
        <w:softHyphen/>
        <w:t>ревагу підгляданню перед нормальним статевим актом, або тим, що підгля</w:t>
      </w:r>
      <w:r w:rsidRPr="00652989">
        <w:rPr>
          <w:rFonts w:ascii="Times New Roman" w:eastAsia="Times New Roman" w:hAnsi="Times New Roman" w:cs="Verdana"/>
          <w:bCs/>
          <w:sz w:val="32"/>
          <w:szCs w:val="32"/>
          <w:lang w:val="uk-UA" w:eastAsia="uk-UA"/>
        </w:rPr>
        <w:softHyphen/>
        <w:t>дання пов'язане з ризиком (можливо й тим, і іншим). Вуайєристи зазвичай відчувають найсильніше сексуальне збудження, коли існує великий ризик бути виявленим, і цим пояснюється той факт, що їх не приваблюють нацист</w:t>
      </w:r>
      <w:r w:rsidRPr="00652989">
        <w:rPr>
          <w:rFonts w:ascii="Times New Roman" w:eastAsia="Times New Roman" w:hAnsi="Times New Roman" w:cs="Verdana"/>
          <w:bCs/>
          <w:sz w:val="32"/>
          <w:szCs w:val="32"/>
          <w:lang w:val="uk-UA" w:eastAsia="uk-UA"/>
        </w:rPr>
        <w:softHyphen/>
        <w:t>ські пляжі, де спостерігання цілком припустиме. У більшості жінок-вуайєристів сильне почуття неповноцінності, не</w:t>
      </w:r>
      <w:r w:rsidRPr="00652989">
        <w:rPr>
          <w:rFonts w:ascii="Times New Roman" w:eastAsia="Times New Roman" w:hAnsi="Times New Roman" w:cs="Verdana"/>
          <w:bCs/>
          <w:sz w:val="32"/>
          <w:szCs w:val="32"/>
          <w:lang w:val="uk-UA" w:eastAsia="uk-UA"/>
        </w:rPr>
        <w:softHyphen/>
        <w:t>адекватності, особливо в стосунках із потенційними сексуальними партне</w:t>
      </w:r>
      <w:r w:rsidRPr="00652989">
        <w:rPr>
          <w:rFonts w:ascii="Times New Roman" w:eastAsia="Times New Roman" w:hAnsi="Times New Roman" w:cs="Verdana"/>
          <w:bCs/>
          <w:sz w:val="32"/>
          <w:szCs w:val="32"/>
          <w:lang w:val="uk-UA" w:eastAsia="uk-UA"/>
        </w:rPr>
        <w:softHyphen/>
        <w:t>рами.</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У дітей і підлітків підглядання спостерігається досить часто, навіть при нормальному психосексуальному розвиткові. У дошкільному віці це явище відзначене в 25 % дітей, у віці 7—11 років його частота знижується в дівчаток до 6,2 % , а серед підлітків різко скорочується — до 0,3 % . Ди</w:t>
      </w:r>
      <w:r w:rsidRPr="00652989">
        <w:rPr>
          <w:rFonts w:ascii="Times New Roman" w:eastAsia="Times New Roman" w:hAnsi="Times New Roman" w:cs="Times New Roman"/>
          <w:bCs/>
          <w:sz w:val="32"/>
          <w:szCs w:val="32"/>
          <w:lang w:val="uk-UA" w:eastAsia="uk-UA"/>
        </w:rPr>
        <w:softHyphen/>
        <w:t>тячий візіонізм, таким чином, нівелюється з віком і на етапі формування психосексуальної орієнтації зберігається як виняток, стаючи основою май</w:t>
      </w:r>
      <w:r w:rsidRPr="00652989">
        <w:rPr>
          <w:rFonts w:ascii="Times New Roman" w:eastAsia="Times New Roman" w:hAnsi="Times New Roman" w:cs="Times New Roman"/>
          <w:bCs/>
          <w:sz w:val="32"/>
          <w:szCs w:val="32"/>
          <w:lang w:val="uk-UA" w:eastAsia="uk-UA"/>
        </w:rPr>
        <w:softHyphen/>
        <w:t>бутньої скопофілії. Скопофілія відображає, таким чином, незрілість стате</w:t>
      </w:r>
      <w:r w:rsidRPr="00652989">
        <w:rPr>
          <w:rFonts w:ascii="Times New Roman" w:eastAsia="Times New Roman" w:hAnsi="Times New Roman" w:cs="Times New Roman"/>
          <w:bCs/>
          <w:sz w:val="32"/>
          <w:szCs w:val="32"/>
          <w:lang w:val="uk-UA" w:eastAsia="uk-UA"/>
        </w:rPr>
        <w:softHyphen/>
        <w:t>вого потягу, ніби «зависання» між сексуальними фантазіями й реалізацією лібідо.</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 xml:space="preserve">Варіантами розглядуваної перверсії є </w:t>
      </w:r>
      <w:r w:rsidRPr="00652989">
        <w:rPr>
          <w:rFonts w:ascii="Times New Roman" w:eastAsia="Times New Roman" w:hAnsi="Times New Roman" w:cs="Times New Roman"/>
          <w:sz w:val="32"/>
          <w:szCs w:val="32"/>
          <w:lang w:val="uk-UA" w:eastAsia="uk-UA"/>
        </w:rPr>
        <w:t xml:space="preserve">тріолізм </w:t>
      </w:r>
      <w:r w:rsidRPr="00652989">
        <w:rPr>
          <w:rFonts w:ascii="Times New Roman" w:eastAsia="Times New Roman" w:hAnsi="Times New Roman" w:cs="Times New Roman"/>
          <w:bCs/>
          <w:sz w:val="32"/>
          <w:szCs w:val="32"/>
          <w:lang w:val="uk-UA" w:eastAsia="uk-UA"/>
        </w:rPr>
        <w:t xml:space="preserve">і </w:t>
      </w:r>
      <w:r w:rsidRPr="00652989">
        <w:rPr>
          <w:rFonts w:ascii="Times New Roman" w:eastAsia="Times New Roman" w:hAnsi="Times New Roman" w:cs="Times New Roman"/>
          <w:sz w:val="32"/>
          <w:szCs w:val="32"/>
          <w:lang w:val="uk-UA" w:eastAsia="uk-UA"/>
        </w:rPr>
        <w:t xml:space="preserve">плюралізм </w:t>
      </w:r>
      <w:r w:rsidRPr="00652989">
        <w:rPr>
          <w:rFonts w:ascii="Times New Roman" w:eastAsia="Times New Roman" w:hAnsi="Times New Roman" w:cs="Times New Roman"/>
          <w:bCs/>
          <w:sz w:val="32"/>
          <w:szCs w:val="32"/>
          <w:lang w:val="uk-UA" w:eastAsia="uk-UA"/>
        </w:rPr>
        <w:t>— статеві акти трьох осіб і більше на очах один в одного.</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i/>
          <w:sz w:val="32"/>
          <w:szCs w:val="32"/>
          <w:lang w:val="uk-UA" w:eastAsia="uk-UA"/>
        </w:rPr>
        <w:t>Зоофілія</w:t>
      </w:r>
      <w:r w:rsidRPr="00652989">
        <w:rPr>
          <w:rFonts w:ascii="Times New Roman" w:eastAsia="Times New Roman" w:hAnsi="Times New Roman" w:cs="Times New Roman"/>
          <w:sz w:val="32"/>
          <w:szCs w:val="32"/>
          <w:lang w:val="uk-UA" w:eastAsia="uk-UA"/>
        </w:rPr>
        <w:t xml:space="preserve"> </w:t>
      </w:r>
      <w:r w:rsidRPr="00652989">
        <w:rPr>
          <w:rFonts w:ascii="Times New Roman" w:eastAsia="Times New Roman" w:hAnsi="Times New Roman" w:cs="Times New Roman"/>
          <w:bCs/>
          <w:sz w:val="32"/>
          <w:szCs w:val="32"/>
          <w:lang w:val="uk-UA" w:eastAsia="uk-UA"/>
        </w:rPr>
        <w:t>(зооерастія, скотолозтво, содомія, бестіалізм, бестіофілія) — статевий потяг до тварин і отримання сексуального задоволення в контакті з ними.</w:t>
      </w:r>
    </w:p>
    <w:p w:rsidR="00652989" w:rsidRPr="00652989" w:rsidRDefault="00652989" w:rsidP="00652989">
      <w:pPr>
        <w:autoSpaceDE w:val="0"/>
        <w:autoSpaceDN w:val="0"/>
        <w:adjustRightInd w:val="0"/>
        <w:spacing w:after="0" w:line="240" w:lineRule="auto"/>
        <w:ind w:firstLine="398"/>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Відомо, що прихильність до тварин властива дітям, проте навіть коли відносини з тваринами замінюють контакти з однолітками й заповнюють брак уваги й пестощів дорослих, вони, як правило, не стають основою роз</w:t>
      </w:r>
      <w:r w:rsidRPr="00652989">
        <w:rPr>
          <w:rFonts w:ascii="Times New Roman" w:eastAsia="Times New Roman" w:hAnsi="Times New Roman" w:cs="Times New Roman"/>
          <w:bCs/>
          <w:sz w:val="32"/>
          <w:szCs w:val="32"/>
          <w:lang w:val="uk-UA" w:eastAsia="uk-UA"/>
        </w:rPr>
        <w:softHyphen/>
        <w:t>витку зоофілії. В жінок ця перверсія зустрічається значно рідше, ніж у чо</w:t>
      </w:r>
      <w:r w:rsidRPr="00652989">
        <w:rPr>
          <w:rFonts w:ascii="Times New Roman" w:eastAsia="Times New Roman" w:hAnsi="Times New Roman" w:cs="Times New Roman"/>
          <w:bCs/>
          <w:sz w:val="32"/>
          <w:szCs w:val="32"/>
          <w:lang w:val="uk-UA" w:eastAsia="uk-UA"/>
        </w:rPr>
        <w:softHyphen/>
        <w:t>ловіків, і зазвичай реалізується у формі куннілінгусу.</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i/>
          <w:sz w:val="32"/>
          <w:szCs w:val="32"/>
          <w:lang w:val="uk-UA" w:eastAsia="uk-UA"/>
        </w:rPr>
        <w:t xml:space="preserve">Садизм </w:t>
      </w:r>
      <w:r w:rsidRPr="00652989">
        <w:rPr>
          <w:rFonts w:ascii="Times New Roman" w:eastAsia="Times New Roman" w:hAnsi="Times New Roman" w:cs="Times New Roman"/>
          <w:bCs/>
          <w:i/>
          <w:sz w:val="32"/>
          <w:szCs w:val="32"/>
          <w:lang w:val="uk-UA" w:eastAsia="uk-UA"/>
        </w:rPr>
        <w:t xml:space="preserve">і </w:t>
      </w:r>
      <w:r w:rsidRPr="00652989">
        <w:rPr>
          <w:rFonts w:ascii="Times New Roman" w:eastAsia="Times New Roman" w:hAnsi="Times New Roman" w:cs="Times New Roman"/>
          <w:i/>
          <w:sz w:val="32"/>
          <w:szCs w:val="32"/>
          <w:lang w:val="uk-UA" w:eastAsia="uk-UA"/>
        </w:rPr>
        <w:t>мазохізм</w:t>
      </w:r>
      <w:r w:rsidRPr="00652989">
        <w:rPr>
          <w:rFonts w:ascii="Times New Roman" w:eastAsia="Times New Roman" w:hAnsi="Times New Roman" w:cs="Times New Roman"/>
          <w:sz w:val="32"/>
          <w:szCs w:val="32"/>
          <w:lang w:val="uk-UA" w:eastAsia="uk-UA"/>
        </w:rPr>
        <w:t xml:space="preserve"> </w:t>
      </w:r>
      <w:r w:rsidRPr="00652989">
        <w:rPr>
          <w:rFonts w:ascii="Times New Roman" w:eastAsia="Times New Roman" w:hAnsi="Times New Roman" w:cs="Times New Roman"/>
          <w:bCs/>
          <w:sz w:val="32"/>
          <w:szCs w:val="32"/>
          <w:lang w:val="uk-UA" w:eastAsia="uk-UA"/>
        </w:rPr>
        <w:t>часто розглядають як загальний феномен садомазохістської поведінки, оскільки і в тому, і в іншому випадку сексуальне збу</w:t>
      </w:r>
      <w:r w:rsidRPr="00652989">
        <w:rPr>
          <w:rFonts w:ascii="Times New Roman" w:eastAsia="Times New Roman" w:hAnsi="Times New Roman" w:cs="Times New Roman"/>
          <w:bCs/>
          <w:sz w:val="32"/>
          <w:szCs w:val="32"/>
          <w:lang w:val="uk-UA" w:eastAsia="uk-UA"/>
        </w:rPr>
        <w:softHyphen/>
        <w:t>дження й задоволення асоціюються з болем і динаміка цих двох видів по</w:t>
      </w:r>
      <w:r w:rsidRPr="00652989">
        <w:rPr>
          <w:rFonts w:ascii="Times New Roman" w:eastAsia="Times New Roman" w:hAnsi="Times New Roman" w:cs="Times New Roman"/>
          <w:bCs/>
          <w:sz w:val="32"/>
          <w:szCs w:val="32"/>
          <w:lang w:val="uk-UA" w:eastAsia="uk-UA"/>
        </w:rPr>
        <w:softHyphen/>
        <w:t xml:space="preserve">ведінки багато в чому схожа. </w:t>
      </w:r>
      <w:r w:rsidRPr="00652989">
        <w:rPr>
          <w:rFonts w:ascii="Times New Roman" w:eastAsia="Times New Roman" w:hAnsi="Times New Roman" w:cs="Times New Roman"/>
          <w:sz w:val="32"/>
          <w:szCs w:val="32"/>
          <w:lang w:val="uk-UA" w:eastAsia="uk-UA"/>
        </w:rPr>
        <w:t xml:space="preserve">Садомазохізм, </w:t>
      </w:r>
      <w:r w:rsidRPr="00652989">
        <w:rPr>
          <w:rFonts w:ascii="Times New Roman" w:eastAsia="Times New Roman" w:hAnsi="Times New Roman" w:cs="Times New Roman"/>
          <w:bCs/>
          <w:sz w:val="32"/>
          <w:szCs w:val="32"/>
          <w:lang w:val="uk-UA" w:eastAsia="uk-UA"/>
        </w:rPr>
        <w:t>таким чином, — це отримання сексуального збудження через завдання або відчуття болю. Люди з садомазохізмом збуджуються від ударів канчуком, уколів голками, від того, що їх зв'язують тощо, або від того, що вони самі чинять подібні дії. Ступінь больових відчуттів, які ви</w:t>
      </w:r>
      <w:r w:rsidRPr="00652989">
        <w:rPr>
          <w:rFonts w:ascii="Times New Roman" w:eastAsia="Times New Roman" w:hAnsi="Times New Roman" w:cs="Times New Roman"/>
          <w:bCs/>
          <w:sz w:val="32"/>
          <w:szCs w:val="32"/>
          <w:lang w:val="uk-UA" w:eastAsia="uk-UA"/>
        </w:rPr>
        <w:softHyphen/>
        <w:t>кликають сексуальне збудження, коливається від символічних, м'яких до жорстокого побиття й навіть травм.</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lastRenderedPageBreak/>
        <w:t>Дані, здобуті при клінічному обстеженні садомазохістів, свідчать про те, що багато з них у ранньому дитинстві отримали певний досвід, що пов'я</w:t>
      </w:r>
      <w:r w:rsidRPr="00652989">
        <w:rPr>
          <w:rFonts w:ascii="Times New Roman" w:eastAsia="Times New Roman" w:hAnsi="Times New Roman" w:cs="Times New Roman"/>
          <w:bCs/>
          <w:sz w:val="32"/>
          <w:szCs w:val="32"/>
          <w:lang w:val="uk-UA" w:eastAsia="uk-UA"/>
        </w:rPr>
        <w:softHyphen/>
        <w:t>зував секс із болем, наприклад у дівчинки, коли її карали, шльопали по сідницях, виникала любрикація чи навіть оргазм.</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Порушення спрямованості статевого потягу за віком у жінок можуть мати форму ефебофілії та геронтофілії.</w:t>
      </w:r>
    </w:p>
    <w:p w:rsidR="00652989" w:rsidRPr="00652989" w:rsidRDefault="00652989" w:rsidP="00652989">
      <w:pPr>
        <w:autoSpaceDE w:val="0"/>
        <w:autoSpaceDN w:val="0"/>
        <w:adjustRightInd w:val="0"/>
        <w:spacing w:after="0" w:line="240" w:lineRule="auto"/>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i/>
          <w:sz w:val="32"/>
          <w:szCs w:val="32"/>
          <w:lang w:val="uk-UA" w:eastAsia="uk-UA"/>
        </w:rPr>
        <w:t>Ефебофілія</w:t>
      </w:r>
      <w:r w:rsidRPr="00652989">
        <w:rPr>
          <w:rFonts w:ascii="Times New Roman" w:eastAsia="Times New Roman" w:hAnsi="Times New Roman" w:cs="Times New Roman"/>
          <w:sz w:val="32"/>
          <w:szCs w:val="32"/>
          <w:lang w:val="uk-UA" w:eastAsia="uk-UA"/>
        </w:rPr>
        <w:t xml:space="preserve"> </w:t>
      </w:r>
      <w:r w:rsidRPr="00652989">
        <w:rPr>
          <w:rFonts w:ascii="Times New Roman" w:eastAsia="Times New Roman" w:hAnsi="Times New Roman" w:cs="Times New Roman"/>
          <w:bCs/>
          <w:sz w:val="32"/>
          <w:szCs w:val="32"/>
          <w:lang w:val="uk-UA" w:eastAsia="uk-UA"/>
        </w:rPr>
        <w:t>— статевий потяг до осіб підліткового та юнацького віку. В його формуванні головну роль відіграють труднощі комунікації жінок з однолітками.</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Ця перверсія може розвинутися в жінок із статевими розладами, котрих приваблює недосвідченість юнаків, незнання ними техніки статевого акту і, отже, менша імовірність засудження своїх сексуальних дій, а також юнацька гіперсексуальність і висока статева активність.</w:t>
      </w:r>
    </w:p>
    <w:p w:rsidR="00652989" w:rsidRPr="00652989" w:rsidRDefault="00652989" w:rsidP="00652989">
      <w:pPr>
        <w:autoSpaceDE w:val="0"/>
        <w:autoSpaceDN w:val="0"/>
        <w:adjustRightInd w:val="0"/>
        <w:spacing w:after="0" w:line="240" w:lineRule="auto"/>
        <w:ind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Сексуальна поведінка жінок-ефебофілів мало відрізняється від звичай</w:t>
      </w:r>
      <w:r w:rsidRPr="00652989">
        <w:rPr>
          <w:rFonts w:ascii="Times New Roman" w:eastAsia="Times New Roman" w:hAnsi="Times New Roman" w:cs="Times New Roman"/>
          <w:bCs/>
          <w:sz w:val="32"/>
          <w:szCs w:val="32"/>
          <w:lang w:val="uk-UA" w:eastAsia="uk-UA"/>
        </w:rPr>
        <w:softHyphen/>
        <w:t>ної, однак має й свої особливості. Передусім розтління — бесіди з юнаками під видом сексуальної просвіти, демонстрація порнографічних зображень, фільмів, читання порнографічної літератури й т. ін.</w:t>
      </w:r>
    </w:p>
    <w:p w:rsidR="00652989" w:rsidRPr="00652989" w:rsidRDefault="00652989" w:rsidP="00652989">
      <w:pPr>
        <w:autoSpaceDE w:val="0"/>
        <w:autoSpaceDN w:val="0"/>
        <w:adjustRightInd w:val="0"/>
        <w:spacing w:after="0" w:line="240" w:lineRule="auto"/>
        <w:ind w:left="-240"/>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i/>
          <w:sz w:val="32"/>
          <w:szCs w:val="32"/>
          <w:lang w:val="uk-UA" w:eastAsia="uk-UA"/>
        </w:rPr>
        <w:t>Геронтофілія</w:t>
      </w:r>
      <w:r w:rsidRPr="00652989">
        <w:rPr>
          <w:rFonts w:ascii="Times New Roman" w:eastAsia="Times New Roman" w:hAnsi="Times New Roman" w:cs="Times New Roman"/>
          <w:sz w:val="32"/>
          <w:szCs w:val="32"/>
          <w:lang w:val="uk-UA" w:eastAsia="uk-UA"/>
        </w:rPr>
        <w:t xml:space="preserve"> </w:t>
      </w:r>
      <w:r w:rsidRPr="00652989">
        <w:rPr>
          <w:rFonts w:ascii="Times New Roman" w:eastAsia="Times New Roman" w:hAnsi="Times New Roman" w:cs="Times New Roman"/>
          <w:bCs/>
          <w:sz w:val="32"/>
          <w:szCs w:val="32"/>
          <w:lang w:val="uk-UA" w:eastAsia="uk-UA"/>
        </w:rPr>
        <w:t>— статевий потяг до осіб літнього й старечого віку. Ця перверсія формується на основі ставлення дитини до дорослої людини як до ідеалу, взірця для наслідування. У разі порушення зв'язку з батьками, недостатності уваги й піклування з боку дорослих діти нерідко обертають свою любов на вихователів, учителів та ін. У генезі геронтофілії, особливо в інфантильних особистостей, може відігравати роль прагнення знайти стар</w:t>
      </w:r>
      <w:r w:rsidRPr="00652989">
        <w:rPr>
          <w:rFonts w:ascii="Times New Roman" w:eastAsia="Times New Roman" w:hAnsi="Times New Roman" w:cs="Times New Roman"/>
          <w:bCs/>
          <w:sz w:val="32"/>
          <w:szCs w:val="32"/>
          <w:lang w:val="uk-UA" w:eastAsia="uk-UA"/>
        </w:rPr>
        <w:softHyphen/>
        <w:t>шого друга, не стільки сексуального партнера, скільки людину, яка оточи</w:t>
      </w:r>
      <w:r w:rsidRPr="00652989">
        <w:rPr>
          <w:rFonts w:ascii="Times New Roman" w:eastAsia="Times New Roman" w:hAnsi="Times New Roman" w:cs="Times New Roman"/>
          <w:bCs/>
          <w:sz w:val="32"/>
          <w:szCs w:val="32"/>
          <w:lang w:val="uk-UA" w:eastAsia="uk-UA"/>
        </w:rPr>
        <w:softHyphen/>
        <w:t>ла б їх піклуванням.</w:t>
      </w:r>
    </w:p>
    <w:p w:rsidR="00652989" w:rsidRPr="00652989" w:rsidRDefault="00652989" w:rsidP="00652989">
      <w:pPr>
        <w:autoSpaceDE w:val="0"/>
        <w:autoSpaceDN w:val="0"/>
        <w:adjustRightInd w:val="0"/>
        <w:spacing w:after="0" w:line="240" w:lineRule="auto"/>
        <w:ind w:left="-240"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Геронтофілія в жінок може сформуватися в результаті розбещення їх у дитинстві чи підлітковому віці літніми людьми. Перші сексуальні пере</w:t>
      </w:r>
      <w:r w:rsidRPr="00652989">
        <w:rPr>
          <w:rFonts w:ascii="Times New Roman" w:eastAsia="Times New Roman" w:hAnsi="Times New Roman" w:cs="Times New Roman"/>
          <w:bCs/>
          <w:sz w:val="32"/>
          <w:szCs w:val="32"/>
          <w:lang w:val="uk-UA" w:eastAsia="uk-UA"/>
        </w:rPr>
        <w:softHyphen/>
        <w:t>живання, з якихось причин пов'язані з дорослими, можуть фіксуватися й у подальшому призвести до формування перверсії. В молодих жінок потяг до літніх чоловіків інколи виникає у процесі пошуку адекватного партнера при невдалих сексуальних контактах із однолітками.</w:t>
      </w:r>
    </w:p>
    <w:p w:rsidR="00652989" w:rsidRPr="00652989" w:rsidRDefault="00652989" w:rsidP="00652989">
      <w:pPr>
        <w:autoSpaceDE w:val="0"/>
        <w:autoSpaceDN w:val="0"/>
        <w:adjustRightInd w:val="0"/>
        <w:spacing w:after="0" w:line="240" w:lineRule="auto"/>
        <w:ind w:left="-240" w:firstLine="394"/>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bCs/>
          <w:sz w:val="32"/>
          <w:szCs w:val="32"/>
          <w:lang w:val="uk-UA" w:eastAsia="uk-UA"/>
        </w:rPr>
        <w:t>Як сексуального партнера геронтофіли обирають літніх людей або чо</w:t>
      </w:r>
      <w:r w:rsidRPr="00652989">
        <w:rPr>
          <w:rFonts w:ascii="Times New Roman" w:eastAsia="Times New Roman" w:hAnsi="Times New Roman" w:cs="Times New Roman"/>
          <w:bCs/>
          <w:sz w:val="32"/>
          <w:szCs w:val="32"/>
          <w:lang w:val="uk-UA" w:eastAsia="uk-UA"/>
        </w:rPr>
        <w:softHyphen/>
        <w:t>ловіків значно старших за себе. В контактах з однолітками вони або не від</w:t>
      </w:r>
      <w:r w:rsidRPr="00652989">
        <w:rPr>
          <w:rFonts w:ascii="Times New Roman" w:eastAsia="Times New Roman" w:hAnsi="Times New Roman" w:cs="Times New Roman"/>
          <w:bCs/>
          <w:sz w:val="32"/>
          <w:szCs w:val="32"/>
          <w:lang w:val="uk-UA" w:eastAsia="uk-UA"/>
        </w:rPr>
        <w:softHyphen/>
        <w:t>чувають сексуального задоволення, або воно буває менш яскравим. Спроби жінок вступити у близькість із чоловіками свого віку зазвичай унаслідок відсутності сексуального збудження закінчуються невдачею, вони не від</w:t>
      </w:r>
      <w:r w:rsidRPr="00652989">
        <w:rPr>
          <w:rFonts w:ascii="Times New Roman" w:eastAsia="Times New Roman" w:hAnsi="Times New Roman" w:cs="Times New Roman"/>
          <w:bCs/>
          <w:sz w:val="32"/>
          <w:szCs w:val="32"/>
          <w:lang w:val="uk-UA" w:eastAsia="uk-UA"/>
        </w:rPr>
        <w:softHyphen/>
        <w:t>чувають оргазму.</w:t>
      </w:r>
    </w:p>
    <w:p w:rsidR="00652989" w:rsidRPr="00652989" w:rsidRDefault="00652989" w:rsidP="00652989">
      <w:pPr>
        <w:autoSpaceDE w:val="0"/>
        <w:autoSpaceDN w:val="0"/>
        <w:adjustRightInd w:val="0"/>
        <w:spacing w:after="0" w:line="240" w:lineRule="auto"/>
        <w:ind w:left="-240"/>
        <w:jc w:val="both"/>
        <w:rPr>
          <w:rFonts w:ascii="Times New Roman" w:eastAsia="Times New Roman" w:hAnsi="Times New Roman" w:cs="Times New Roman"/>
          <w:bCs/>
          <w:sz w:val="32"/>
          <w:szCs w:val="32"/>
          <w:lang w:val="uk-UA" w:eastAsia="uk-UA"/>
        </w:rPr>
      </w:pPr>
      <w:r w:rsidRPr="00652989">
        <w:rPr>
          <w:rFonts w:ascii="Times New Roman" w:eastAsia="Times New Roman" w:hAnsi="Times New Roman" w:cs="Times New Roman"/>
          <w:i/>
          <w:sz w:val="32"/>
          <w:szCs w:val="32"/>
          <w:lang w:val="uk-UA" w:eastAsia="uk-UA"/>
        </w:rPr>
        <w:lastRenderedPageBreak/>
        <w:t xml:space="preserve">Порнографоманія </w:t>
      </w:r>
      <w:r w:rsidRPr="00652989">
        <w:rPr>
          <w:rFonts w:ascii="Times New Roman" w:eastAsia="Times New Roman" w:hAnsi="Times New Roman" w:cs="Times New Roman"/>
          <w:bCs/>
          <w:i/>
          <w:sz w:val="32"/>
          <w:szCs w:val="32"/>
          <w:lang w:val="uk-UA" w:eastAsia="uk-UA"/>
        </w:rPr>
        <w:t xml:space="preserve">й </w:t>
      </w:r>
      <w:r w:rsidRPr="00652989">
        <w:rPr>
          <w:rFonts w:ascii="Times New Roman" w:eastAsia="Times New Roman" w:hAnsi="Times New Roman" w:cs="Times New Roman"/>
          <w:i/>
          <w:sz w:val="32"/>
          <w:szCs w:val="32"/>
          <w:lang w:val="uk-UA" w:eastAsia="uk-UA"/>
        </w:rPr>
        <w:t>порноманія</w:t>
      </w:r>
      <w:r w:rsidRPr="00652989">
        <w:rPr>
          <w:rFonts w:ascii="Times New Roman" w:eastAsia="Times New Roman" w:hAnsi="Times New Roman" w:cs="Times New Roman"/>
          <w:sz w:val="32"/>
          <w:szCs w:val="32"/>
          <w:lang w:val="uk-UA" w:eastAsia="uk-UA"/>
        </w:rPr>
        <w:t xml:space="preserve"> </w:t>
      </w:r>
      <w:r w:rsidRPr="00652989">
        <w:rPr>
          <w:rFonts w:ascii="Times New Roman" w:eastAsia="Times New Roman" w:hAnsi="Times New Roman" w:cs="Times New Roman"/>
          <w:bCs/>
          <w:sz w:val="32"/>
          <w:szCs w:val="32"/>
          <w:lang w:val="uk-UA" w:eastAsia="uk-UA"/>
        </w:rPr>
        <w:t>— сексуальне збудження й отримання задоволення відповідно при зображенні чи розгляданні порнографічних малюнків або читанні порнографічної літератури. Серед жінок зустрічаєть</w:t>
      </w:r>
      <w:r w:rsidRPr="00652989">
        <w:rPr>
          <w:rFonts w:ascii="Times New Roman" w:eastAsia="Times New Roman" w:hAnsi="Times New Roman" w:cs="Times New Roman"/>
          <w:bCs/>
          <w:sz w:val="32"/>
          <w:szCs w:val="32"/>
          <w:lang w:val="uk-UA" w:eastAsia="uk-UA"/>
        </w:rPr>
        <w:softHyphen/>
        <w:t xml:space="preserve">ся рідко, так само, як </w:t>
      </w:r>
      <w:r w:rsidRPr="00652989">
        <w:rPr>
          <w:rFonts w:ascii="Times New Roman" w:eastAsia="Times New Roman" w:hAnsi="Times New Roman" w:cs="Times New Roman"/>
          <w:sz w:val="32"/>
          <w:szCs w:val="32"/>
          <w:lang w:val="uk-UA" w:eastAsia="uk-UA"/>
        </w:rPr>
        <w:t xml:space="preserve">еротоманія </w:t>
      </w:r>
      <w:r w:rsidRPr="00652989">
        <w:rPr>
          <w:rFonts w:ascii="Times New Roman" w:eastAsia="Times New Roman" w:hAnsi="Times New Roman" w:cs="Times New Roman"/>
          <w:bCs/>
          <w:sz w:val="32"/>
          <w:szCs w:val="32"/>
          <w:lang w:val="uk-UA" w:eastAsia="uk-UA"/>
        </w:rPr>
        <w:t>— складання любовних листів із метою сексуального задоволення.</w:t>
      </w:r>
    </w:p>
    <w:p w:rsidR="00652989" w:rsidRPr="008F0659" w:rsidRDefault="00652989" w:rsidP="00652989">
      <w:pPr>
        <w:widowControl w:val="0"/>
        <w:autoSpaceDE w:val="0"/>
        <w:autoSpaceDN w:val="0"/>
        <w:adjustRightInd w:val="0"/>
        <w:spacing w:after="0" w:line="240" w:lineRule="auto"/>
        <w:ind w:left="-240" w:firstLine="360"/>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Verdana"/>
          <w:bCs/>
          <w:sz w:val="32"/>
          <w:szCs w:val="32"/>
          <w:lang w:val="uk-UA" w:eastAsia="uk-UA"/>
        </w:rPr>
        <w:t>Психотерапевтична корекція всіх видів перверсій ґрунтується на за</w:t>
      </w:r>
      <w:r w:rsidRPr="00652989">
        <w:rPr>
          <w:rFonts w:ascii="Times New Roman" w:eastAsia="Times New Roman" w:hAnsi="Times New Roman" w:cs="Verdana"/>
          <w:bCs/>
          <w:sz w:val="32"/>
          <w:szCs w:val="32"/>
          <w:lang w:val="uk-UA" w:eastAsia="uk-UA"/>
        </w:rPr>
        <w:softHyphen/>
        <w:t>стосуванні орієнтаційного психосексуального тренінгу та аутогенного тре</w:t>
      </w:r>
      <w:r w:rsidRPr="00652989">
        <w:rPr>
          <w:rFonts w:ascii="Times New Roman" w:eastAsia="Times New Roman" w:hAnsi="Times New Roman" w:cs="Verdana"/>
          <w:bCs/>
          <w:sz w:val="32"/>
          <w:szCs w:val="32"/>
          <w:lang w:val="uk-UA" w:eastAsia="uk-UA"/>
        </w:rPr>
        <w:softHyphen/>
        <w:t>нування. Тривалість курсу лікування — від б місяців до року. Основною умовою досягнення успіху в лікуванні є цілеспрямоване й настійливе ба</w:t>
      </w:r>
      <w:r w:rsidRPr="00652989">
        <w:rPr>
          <w:rFonts w:ascii="Times New Roman" w:eastAsia="Times New Roman" w:hAnsi="Times New Roman" w:cs="Verdana"/>
          <w:bCs/>
          <w:sz w:val="32"/>
          <w:szCs w:val="32"/>
          <w:lang w:val="uk-UA" w:eastAsia="uk-UA"/>
        </w:rPr>
        <w:softHyphen/>
        <w:t>жання хворої змінити спрямованість статевого потягу.</w:t>
      </w:r>
    </w:p>
    <w:p w:rsidR="00652989" w:rsidRPr="00652989" w:rsidRDefault="00652989" w:rsidP="00652989">
      <w:pPr>
        <w:widowControl w:val="0"/>
        <w:shd w:val="clear" w:color="auto" w:fill="FFFFFF"/>
        <w:autoSpaceDE w:val="0"/>
        <w:autoSpaceDN w:val="0"/>
        <w:adjustRightInd w:val="0"/>
        <w:spacing w:after="0" w:line="240" w:lineRule="auto"/>
        <w:ind w:left="-240" w:right="-2"/>
        <w:jc w:val="both"/>
        <w:rPr>
          <w:rFonts w:ascii="Verdana" w:eastAsia="Times New Roman" w:hAnsi="Verdana" w:cs="Times New Roman"/>
          <w:i/>
          <w:color w:val="000000"/>
          <w:sz w:val="24"/>
          <w:szCs w:val="24"/>
          <w:lang w:eastAsia="ru-RU"/>
        </w:rPr>
      </w:pPr>
      <w:r w:rsidRPr="00652989">
        <w:rPr>
          <w:rFonts w:ascii="Times New Roman" w:eastAsia="Times New Roman" w:hAnsi="Times New Roman" w:cs="Times New Roman"/>
          <w:i/>
          <w:iCs/>
          <w:color w:val="000000"/>
          <w:sz w:val="32"/>
          <w:szCs w:val="32"/>
          <w:lang w:val="uk-UA" w:eastAsia="ru-RU"/>
        </w:rPr>
        <w:t xml:space="preserve">Синдром нерозпізнання сексуального об'єкта - </w:t>
      </w:r>
      <w:r w:rsidRPr="00652989">
        <w:rPr>
          <w:rFonts w:ascii="Times New Roman" w:eastAsia="Times New Roman" w:hAnsi="Times New Roman" w:cs="Times New Roman"/>
          <w:iCs/>
          <w:color w:val="000000"/>
          <w:sz w:val="32"/>
          <w:szCs w:val="32"/>
          <w:lang w:val="uk-UA" w:eastAsia="ru-RU"/>
        </w:rPr>
        <w:t>н</w:t>
      </w:r>
      <w:r w:rsidRPr="00652989">
        <w:rPr>
          <w:rFonts w:ascii="Times New Roman" w:eastAsia="Times New Roman" w:hAnsi="Times New Roman" w:cs="Times New Roman"/>
          <w:color w:val="000000"/>
          <w:sz w:val="32"/>
          <w:szCs w:val="32"/>
          <w:lang w:val="uk-UA" w:eastAsia="ru-RU"/>
        </w:rPr>
        <w:t>аявність цього синдрому частіше відмічається в осіб з патологічним розвитком особистості, у тих, що страждають психопатологією та в деградованих алкоголіків. Ці особи можуть мати всі форми сексуальних дій – від педофільних до інцестних і зоофільних, не розбираючи, який сексуальний об'єкт з ни</w:t>
      </w:r>
      <w:r w:rsidRPr="00652989">
        <w:rPr>
          <w:rFonts w:ascii="Times New Roman" w:eastAsia="Times New Roman" w:hAnsi="Times New Roman" w:cs="Times New Roman"/>
          <w:color w:val="000000"/>
          <w:sz w:val="32"/>
          <w:szCs w:val="32"/>
          <w:lang w:val="uk-UA" w:eastAsia="ru-RU"/>
        </w:rPr>
        <w:softHyphen/>
        <w:t>ми.</w:t>
      </w:r>
    </w:p>
    <w:p w:rsidR="00652989" w:rsidRPr="00652989" w:rsidRDefault="00652989" w:rsidP="00652989">
      <w:pPr>
        <w:widowControl w:val="0"/>
        <w:shd w:val="clear" w:color="auto" w:fill="FFFFFF"/>
        <w:autoSpaceDE w:val="0"/>
        <w:autoSpaceDN w:val="0"/>
        <w:adjustRightInd w:val="0"/>
        <w:spacing w:after="0" w:line="240" w:lineRule="auto"/>
        <w:ind w:left="-540" w:right="-2" w:firstLine="567"/>
        <w:jc w:val="both"/>
        <w:rPr>
          <w:rFonts w:ascii="Times New Roman" w:eastAsia="Times New Roman" w:hAnsi="Times New Roman" w:cs="Lucida Sans Unicode"/>
          <w:sz w:val="32"/>
          <w:szCs w:val="32"/>
          <w:lang w:eastAsia="ru-RU"/>
        </w:rPr>
      </w:pPr>
      <w:r w:rsidRPr="00652989">
        <w:rPr>
          <w:rFonts w:ascii="Times New Roman" w:eastAsia="Times New Roman" w:hAnsi="Times New Roman" w:cs="Times New Roman"/>
          <w:sz w:val="32"/>
          <w:szCs w:val="32"/>
          <w:lang w:val="uk-UA" w:eastAsia="ru-RU"/>
        </w:rPr>
        <w:t>Особи, які страждають цим синдромом, характеризуються імпульсивніс</w:t>
      </w:r>
      <w:r w:rsidRPr="00652989">
        <w:rPr>
          <w:rFonts w:ascii="Times New Roman" w:eastAsia="Times New Roman" w:hAnsi="Times New Roman" w:cs="Times New Roman"/>
          <w:sz w:val="32"/>
          <w:szCs w:val="32"/>
          <w:lang w:val="uk-UA" w:eastAsia="ru-RU"/>
        </w:rPr>
        <w:softHyphen/>
        <w:t xml:space="preserve">тю, зниженням порога сексуальної реактивності, їх сексуальна поведінка контролюється тільки у незначному ступені або зовсім не контролюється, кожний сексуальний об'єкт розглядається тільки у контексті фантома для реалізації статевого збудження. </w:t>
      </w:r>
    </w:p>
    <w:p w:rsidR="00652989" w:rsidRPr="00D3161D" w:rsidRDefault="00652989" w:rsidP="00652989">
      <w:pPr>
        <w:shd w:val="clear" w:color="auto" w:fill="FFFFFF"/>
        <w:spacing w:before="150" w:after="150" w:line="240" w:lineRule="auto"/>
        <w:ind w:left="-540" w:right="-2"/>
        <w:jc w:val="center"/>
        <w:rPr>
          <w:rFonts w:ascii="Times New Roman" w:eastAsia="Times New Roman" w:hAnsi="Times New Roman" w:cs="Times New Roman"/>
          <w:i/>
          <w:sz w:val="32"/>
          <w:szCs w:val="32"/>
          <w:lang w:eastAsia="ru-RU"/>
        </w:rPr>
      </w:pPr>
      <w:r w:rsidRPr="00D3161D">
        <w:rPr>
          <w:rFonts w:ascii="Times New Roman" w:eastAsia="Times New Roman" w:hAnsi="Times New Roman" w:cs="Times New Roman"/>
          <w:b/>
          <w:bCs/>
          <w:i/>
          <w:color w:val="000000"/>
          <w:sz w:val="32"/>
          <w:szCs w:val="32"/>
          <w:lang w:val="uk-UA" w:eastAsia="ru-RU"/>
        </w:rPr>
        <w:t>ВИХОВАННЯ У ДІТЕЙ СТАТЕВОЇ САМОСВІДОМОСТІ</w:t>
      </w:r>
    </w:p>
    <w:p w:rsidR="00652989" w:rsidRPr="00652989" w:rsidRDefault="00652989" w:rsidP="00652989">
      <w:pPr>
        <w:shd w:val="clear" w:color="auto" w:fill="FFFFFF"/>
        <w:spacing w:before="150" w:after="150" w:line="240" w:lineRule="auto"/>
        <w:ind w:left="-540" w:right="-2" w:firstLine="1248"/>
        <w:jc w:val="both"/>
        <w:rPr>
          <w:rFonts w:ascii="Times New Roman" w:eastAsia="Times New Roman" w:hAnsi="Times New Roman" w:cs="Verdana"/>
          <w:color w:val="000000"/>
          <w:sz w:val="32"/>
          <w:szCs w:val="32"/>
          <w:lang w:val="uk-UA" w:eastAsia="ru-RU"/>
        </w:rPr>
      </w:pPr>
      <w:r w:rsidRPr="00652989">
        <w:rPr>
          <w:rFonts w:ascii="Times New Roman" w:eastAsia="Times New Roman" w:hAnsi="Times New Roman" w:cs="Verdana"/>
          <w:color w:val="000000"/>
          <w:sz w:val="32"/>
          <w:szCs w:val="32"/>
          <w:lang w:val="uk-UA" w:eastAsia="ru-RU"/>
        </w:rPr>
        <w:t>Самосвідомість – це сприйняття людиною самої себе як члена певної соціальної групи суспільства, усвідомлення своїх взаємин з навколишнім світом і людьми, власних учинків, думок, почуттів, розмаїття тілесних і духовних людських характеристик. Завдяки самосвідомості людина стає суб'єктом персональної активності.</w:t>
      </w:r>
    </w:p>
    <w:p w:rsidR="00652989" w:rsidRPr="00652989" w:rsidRDefault="00652989" w:rsidP="00652989">
      <w:pPr>
        <w:shd w:val="clear" w:color="auto" w:fill="FFFFFF"/>
        <w:spacing w:before="150" w:after="150" w:line="240" w:lineRule="auto"/>
        <w:ind w:left="-540" w:right="-2" w:firstLine="1248"/>
        <w:jc w:val="both"/>
        <w:rPr>
          <w:rFonts w:ascii="Times New Roman" w:eastAsia="Times New Roman" w:hAnsi="Times New Roman" w:cs="Verdana"/>
          <w:color w:val="000000"/>
          <w:sz w:val="32"/>
          <w:szCs w:val="32"/>
          <w:lang w:val="uk-UA" w:eastAsia="ru-RU"/>
        </w:rPr>
      </w:pPr>
      <w:r w:rsidRPr="00652989">
        <w:rPr>
          <w:rFonts w:ascii="Times New Roman" w:eastAsia="Times New Roman" w:hAnsi="Times New Roman" w:cs="Verdana"/>
          <w:color w:val="000000"/>
          <w:sz w:val="32"/>
          <w:szCs w:val="32"/>
          <w:lang w:val="uk-UA" w:eastAsia="ru-RU"/>
        </w:rPr>
        <w:t>Предметом або об'єктом самосвідомості є сама людина. Вона оцінює своє тіло та порівнює його з тілесними характеристиками оточуючих, усвідомлює саму себе, свій світогляд, ставлення до інших людей, до свого місця серед них тощо.</w:t>
      </w:r>
    </w:p>
    <w:p w:rsidR="00652989" w:rsidRPr="00652989" w:rsidRDefault="00652989" w:rsidP="00652989">
      <w:pPr>
        <w:shd w:val="clear" w:color="auto" w:fill="FFFFFF"/>
        <w:spacing w:before="150" w:after="150" w:line="240" w:lineRule="auto"/>
        <w:ind w:left="-540" w:right="-2" w:firstLine="1248"/>
        <w:jc w:val="both"/>
        <w:rPr>
          <w:rFonts w:ascii="Times New Roman" w:eastAsia="Times New Roman" w:hAnsi="Times New Roman" w:cs="Verdana"/>
          <w:color w:val="000000"/>
          <w:sz w:val="32"/>
          <w:szCs w:val="32"/>
          <w:lang w:eastAsia="ru-RU"/>
        </w:rPr>
      </w:pPr>
      <w:r w:rsidRPr="00652989">
        <w:rPr>
          <w:rFonts w:ascii="Times New Roman" w:eastAsia="Times New Roman" w:hAnsi="Times New Roman" w:cs="Verdana"/>
          <w:color w:val="000000"/>
          <w:sz w:val="32"/>
          <w:szCs w:val="32"/>
          <w:lang w:eastAsia="ru-RU"/>
        </w:rPr>
        <w:t>Самосвідомість виникає в людини рано, тому важливо з перших років дбати про подальший розвиток та індивідуальне становлення дитини.</w:t>
      </w:r>
    </w:p>
    <w:p w:rsidR="00652989" w:rsidRPr="00652989" w:rsidRDefault="00652989" w:rsidP="00652989">
      <w:pPr>
        <w:shd w:val="clear" w:color="auto" w:fill="FFFFFF"/>
        <w:spacing w:before="150" w:after="150" w:line="240" w:lineRule="auto"/>
        <w:ind w:left="-540" w:right="-2" w:firstLine="1248"/>
        <w:jc w:val="both"/>
        <w:rPr>
          <w:rFonts w:ascii="Times New Roman" w:eastAsia="Times New Roman" w:hAnsi="Times New Roman" w:cs="Verdana"/>
          <w:color w:val="000000"/>
          <w:sz w:val="32"/>
          <w:szCs w:val="32"/>
          <w:lang w:eastAsia="ru-RU"/>
        </w:rPr>
      </w:pPr>
      <w:r w:rsidRPr="00652989">
        <w:rPr>
          <w:rFonts w:ascii="Times New Roman" w:eastAsia="Times New Roman" w:hAnsi="Times New Roman" w:cs="Verdana"/>
          <w:color w:val="000000"/>
          <w:sz w:val="32"/>
          <w:szCs w:val="32"/>
          <w:lang w:eastAsia="ru-RU"/>
        </w:rPr>
        <w:t>Виховуючи дитину, батьки повинні пам'ятати, що виховують не просто людину взагалі, а дівчат і хлопців, які б високо цінили почуття дружби, кохання, мали глибоке усвідомлення своєї відповідальності за долю коханої людини, сім'ю, яку вони створять, за дітей, які народяться.</w:t>
      </w:r>
    </w:p>
    <w:p w:rsidR="00652989" w:rsidRPr="00652989" w:rsidRDefault="00652989" w:rsidP="00652989">
      <w:pPr>
        <w:shd w:val="clear" w:color="auto" w:fill="FFFFFF"/>
        <w:spacing w:before="150" w:after="150" w:line="240" w:lineRule="auto"/>
        <w:ind w:left="-540" w:right="-2" w:firstLine="1248"/>
        <w:jc w:val="both"/>
        <w:rPr>
          <w:rFonts w:ascii="Times New Roman" w:eastAsia="Times New Roman" w:hAnsi="Times New Roman" w:cs="Verdana"/>
          <w:color w:val="000000"/>
          <w:sz w:val="32"/>
          <w:szCs w:val="32"/>
          <w:lang w:eastAsia="ru-RU"/>
        </w:rPr>
      </w:pPr>
      <w:r w:rsidRPr="00652989">
        <w:rPr>
          <w:rFonts w:ascii="Times New Roman" w:eastAsia="Times New Roman" w:hAnsi="Times New Roman" w:cs="Verdana"/>
          <w:color w:val="000000"/>
          <w:sz w:val="32"/>
          <w:szCs w:val="32"/>
          <w:lang w:eastAsia="ru-RU"/>
        </w:rPr>
        <w:lastRenderedPageBreak/>
        <w:t>Однією з причин нещасть, що трапляються в молодих сім'ях, є байдужість окремих батьків до проблем статевого виховання дитини, до формування в неї адекватної статевої самосвідомості. Досить часто батьки, особливо молоді, не завжди обізнані зі складною проблемою статевого виховання дітей та їх підготовки до майбутнього шлюбу й сімейного життя.</w:t>
      </w:r>
    </w:p>
    <w:p w:rsidR="00652989" w:rsidRPr="00652989" w:rsidRDefault="00652989" w:rsidP="00652989">
      <w:pPr>
        <w:shd w:val="clear" w:color="auto" w:fill="FFFFFF"/>
        <w:spacing w:before="150" w:after="150" w:line="240" w:lineRule="auto"/>
        <w:ind w:left="-540" w:right="-2" w:firstLine="1248"/>
        <w:jc w:val="both"/>
        <w:rPr>
          <w:rFonts w:ascii="Times New Roman" w:eastAsia="Times New Roman" w:hAnsi="Times New Roman" w:cs="Verdana"/>
          <w:color w:val="000000"/>
          <w:sz w:val="32"/>
          <w:szCs w:val="32"/>
          <w:lang w:eastAsia="ru-RU"/>
        </w:rPr>
      </w:pPr>
      <w:r w:rsidRPr="00652989">
        <w:rPr>
          <w:rFonts w:ascii="Times New Roman" w:eastAsia="Times New Roman" w:hAnsi="Times New Roman" w:cs="Verdana"/>
          <w:color w:val="000000"/>
          <w:sz w:val="32"/>
          <w:szCs w:val="32"/>
          <w:lang w:val="uk-UA" w:eastAsia="ru-RU"/>
        </w:rPr>
        <w:t xml:space="preserve">Чоловік і жінка відрізняються за своїм психічним складом і світосприйняттям, що виявляється в емоційній сфері, потребах, бажаннях, інтересах. </w:t>
      </w:r>
      <w:r w:rsidRPr="00652989">
        <w:rPr>
          <w:rFonts w:ascii="Times New Roman" w:eastAsia="Times New Roman" w:hAnsi="Times New Roman" w:cs="Verdana"/>
          <w:color w:val="000000"/>
          <w:sz w:val="32"/>
          <w:szCs w:val="32"/>
          <w:lang w:eastAsia="ru-RU"/>
        </w:rPr>
        <w:t>Більшості батьків не байдуже, хто в них народиться, особливо, коли в сім'ї чекають не першу, а другу або третю дитину. Свою статеву приналежність усвідомлює й сама дитина, коли починає розуміти, що вона хлопчик або дівчинка. Це стає для неї одним з найважливіших елементів її самосвідомості.</w:t>
      </w:r>
    </w:p>
    <w:p w:rsidR="00652989" w:rsidRPr="00652989" w:rsidRDefault="00652989" w:rsidP="00652989">
      <w:pPr>
        <w:shd w:val="clear" w:color="auto" w:fill="FFFFFF"/>
        <w:spacing w:before="150" w:after="150" w:line="240" w:lineRule="auto"/>
        <w:ind w:left="-540" w:right="-2" w:firstLine="1248"/>
        <w:jc w:val="both"/>
        <w:rPr>
          <w:rFonts w:ascii="Times New Roman" w:eastAsia="Times New Roman" w:hAnsi="Times New Roman" w:cs="Verdana"/>
          <w:color w:val="000000"/>
          <w:sz w:val="32"/>
          <w:szCs w:val="32"/>
          <w:lang w:eastAsia="ru-RU"/>
        </w:rPr>
      </w:pPr>
      <w:r w:rsidRPr="00652989">
        <w:rPr>
          <w:rFonts w:ascii="Times New Roman" w:eastAsia="Times New Roman" w:hAnsi="Times New Roman" w:cs="Verdana"/>
          <w:color w:val="000000"/>
          <w:sz w:val="32"/>
          <w:szCs w:val="32"/>
          <w:lang w:eastAsia="ru-RU"/>
        </w:rPr>
        <w:t>Проблема статі людини включає принциповий аспект. Це сприйняття сучасної моделі справжнього чоловіка, справжньої жінки, понять мужності й жіночості.</w:t>
      </w:r>
    </w:p>
    <w:p w:rsidR="00652989" w:rsidRPr="00652989" w:rsidRDefault="00652989" w:rsidP="00652989">
      <w:pPr>
        <w:shd w:val="clear" w:color="auto" w:fill="FFFFFF"/>
        <w:spacing w:before="150" w:after="150" w:line="240" w:lineRule="auto"/>
        <w:ind w:left="-540" w:right="-2" w:firstLine="1248"/>
        <w:jc w:val="both"/>
        <w:rPr>
          <w:rFonts w:ascii="Times New Roman" w:eastAsia="Times New Roman" w:hAnsi="Times New Roman" w:cs="Verdana"/>
          <w:color w:val="000000"/>
          <w:sz w:val="32"/>
          <w:szCs w:val="32"/>
          <w:lang w:eastAsia="ru-RU"/>
        </w:rPr>
      </w:pPr>
      <w:r w:rsidRPr="00652989">
        <w:rPr>
          <w:rFonts w:ascii="Times New Roman" w:eastAsia="Times New Roman" w:hAnsi="Times New Roman" w:cs="Verdana"/>
          <w:color w:val="000000"/>
          <w:sz w:val="32"/>
          <w:szCs w:val="32"/>
          <w:lang w:val="uk-UA" w:eastAsia="ru-RU"/>
        </w:rPr>
        <w:t xml:space="preserve">Дівчата (жінки) за своєю природою та вихованням відрізняються від хлопців (чоловіків) здатністю тонше відчувати й виразніше за чоловіків виявляють свої внутрішні переживання в зовнішній поведінці (сльозах, жестах тощо). Їм більш властиві мрійність, ліричність, ніжність, скромність. Ці риси завжди приваблювали хлопців і чоловіків. </w:t>
      </w:r>
      <w:r w:rsidRPr="00652989">
        <w:rPr>
          <w:rFonts w:ascii="Times New Roman" w:eastAsia="Times New Roman" w:hAnsi="Times New Roman" w:cs="Verdana"/>
          <w:color w:val="000000"/>
          <w:sz w:val="32"/>
          <w:szCs w:val="32"/>
          <w:lang w:eastAsia="ru-RU"/>
        </w:rPr>
        <w:t>Такими вони уявляють собі подруг, дружин, матерів. Дівчата у хлопцях (чоловіках) хотіли би бачити мужню, розсудливу, урівноважену, чесну та справедливу людину.</w:t>
      </w:r>
    </w:p>
    <w:p w:rsidR="00652989" w:rsidRPr="00652989" w:rsidRDefault="00652989" w:rsidP="00652989">
      <w:pPr>
        <w:shd w:val="clear" w:color="auto" w:fill="FFFFFF"/>
        <w:spacing w:before="150" w:after="150" w:line="240" w:lineRule="auto"/>
        <w:ind w:left="-540" w:right="-2" w:firstLine="1248"/>
        <w:jc w:val="both"/>
        <w:rPr>
          <w:rFonts w:ascii="Verdana" w:eastAsia="Times New Roman" w:hAnsi="Verdana" w:cs="Verdana"/>
          <w:sz w:val="24"/>
          <w:szCs w:val="24"/>
          <w:lang w:eastAsia="ru-RU"/>
        </w:rPr>
      </w:pPr>
      <w:r w:rsidRPr="00652989">
        <w:rPr>
          <w:rFonts w:ascii="Times New Roman" w:eastAsia="Times New Roman" w:hAnsi="Times New Roman" w:cs="Verdana"/>
          <w:color w:val="000000"/>
          <w:sz w:val="32"/>
          <w:szCs w:val="32"/>
          <w:lang w:eastAsia="ru-RU"/>
        </w:rPr>
        <w:t>Названі риси представників чоловічої та жіночої статі є наслідком виховання – загального і специфічного (статевого). Без урахування статі у вихованні конкретної дитини не можна сформувати повноцінної гармонійної особистості.</w:t>
      </w:r>
    </w:p>
    <w:p w:rsidR="00652989" w:rsidRPr="00652989" w:rsidRDefault="00652989" w:rsidP="00652989">
      <w:pPr>
        <w:widowControl w:val="0"/>
        <w:shd w:val="clear" w:color="auto" w:fill="FFFFFF"/>
        <w:autoSpaceDE w:val="0"/>
        <w:autoSpaceDN w:val="0"/>
        <w:adjustRightInd w:val="0"/>
        <w:spacing w:after="0" w:line="240" w:lineRule="auto"/>
        <w:rPr>
          <w:rFonts w:ascii="Verdana" w:eastAsia="Times New Roman" w:hAnsi="Verdana" w:cs="Times New Roman"/>
          <w:b/>
          <w:bCs/>
          <w:i/>
          <w:iCs/>
          <w:sz w:val="24"/>
          <w:szCs w:val="24"/>
          <w:lang w:val="uk-UA" w:eastAsia="ru-RU"/>
        </w:rPr>
      </w:pPr>
    </w:p>
    <w:p w:rsidR="00652989" w:rsidRPr="00652989" w:rsidRDefault="00652989" w:rsidP="006529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32"/>
          <w:szCs w:val="32"/>
          <w:lang w:val="uk-UA" w:eastAsia="ru-RU"/>
        </w:rPr>
      </w:pPr>
    </w:p>
    <w:p w:rsidR="00652989" w:rsidRPr="00652989" w:rsidRDefault="00652989" w:rsidP="00652989">
      <w:pPr>
        <w:spacing w:after="0" w:line="240" w:lineRule="auto"/>
        <w:rPr>
          <w:rFonts w:ascii="Times New Roman" w:eastAsia="Times New Roman" w:hAnsi="Times New Roman" w:cs="Times New Roman"/>
          <w:b/>
          <w:bCs/>
          <w:i/>
          <w:iCs/>
          <w:color w:val="000000"/>
          <w:sz w:val="32"/>
          <w:szCs w:val="32"/>
          <w:lang w:val="uk-UA" w:eastAsia="ru-RU"/>
        </w:rPr>
        <w:sectPr w:rsidR="00652989" w:rsidRPr="00652989">
          <w:pgSz w:w="11905" w:h="16837"/>
          <w:pgMar w:top="1134" w:right="865" w:bottom="1134" w:left="1134" w:header="720" w:footer="720" w:gutter="0"/>
          <w:cols w:space="720"/>
        </w:sectPr>
      </w:pPr>
    </w:p>
    <w:p w:rsidR="00652989" w:rsidRPr="00652989" w:rsidRDefault="00652989" w:rsidP="006529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32"/>
          <w:szCs w:val="32"/>
          <w:lang w:val="uk-UA" w:eastAsia="ru-RU"/>
        </w:rPr>
      </w:pPr>
      <w:r w:rsidRPr="00652989">
        <w:rPr>
          <w:rFonts w:ascii="Times New Roman" w:eastAsia="Times New Roman" w:hAnsi="Times New Roman" w:cs="Times New Roman"/>
          <w:b/>
          <w:bCs/>
          <w:i/>
          <w:iCs/>
          <w:color w:val="000000"/>
          <w:sz w:val="32"/>
          <w:szCs w:val="32"/>
          <w:lang w:val="uk-UA" w:eastAsia="ru-RU"/>
        </w:rPr>
        <w:t>ТЕМА 8. СЕКСУАЛЬНІ РОЗЛАДИ. ПСИХОГЕННІ СЕКСУАЛЬНІ РОЗЛАДИ.</w:t>
      </w:r>
    </w:p>
    <w:p w:rsidR="00D3161D" w:rsidRDefault="00652989" w:rsidP="00D3161D">
      <w:pPr>
        <w:autoSpaceDN w:val="0"/>
        <w:spacing w:before="100" w:beforeAutospacing="1" w:after="100" w:afterAutospacing="1" w:line="240" w:lineRule="auto"/>
        <w:jc w:val="both"/>
        <w:rPr>
          <w:rFonts w:ascii="Times New Roman" w:eastAsia="Times New Roman" w:hAnsi="Times New Roman" w:cs="Times New Roman"/>
          <w:b/>
          <w:sz w:val="32"/>
          <w:szCs w:val="32"/>
          <w:lang w:val="uk-UA" w:eastAsia="ru-RU"/>
        </w:rPr>
      </w:pPr>
      <w:r w:rsidRPr="00652989">
        <w:rPr>
          <w:rFonts w:ascii="Times New Roman" w:eastAsia="Times New Roman" w:hAnsi="Times New Roman" w:cs="Times New Roman"/>
          <w:b/>
          <w:sz w:val="32"/>
          <w:szCs w:val="32"/>
          <w:lang w:val="uk-UA" w:eastAsia="ru-RU"/>
        </w:rPr>
        <w:t>Діденко С.В. Психологія сексуальності та сексуальних стосунків: Навчальний посібник.-К.:Арістей,2003.-С.188-194.</w:t>
      </w:r>
    </w:p>
    <w:p w:rsidR="00652989" w:rsidRPr="00D3161D" w:rsidRDefault="00652989" w:rsidP="00D3161D">
      <w:pPr>
        <w:autoSpaceDN w:val="0"/>
        <w:spacing w:before="100" w:beforeAutospacing="1" w:after="100" w:afterAutospacing="1" w:line="240" w:lineRule="auto"/>
        <w:jc w:val="both"/>
        <w:rPr>
          <w:rFonts w:ascii="Times New Roman" w:eastAsia="Times New Roman" w:hAnsi="Times New Roman" w:cs="Times New Roman"/>
          <w:b/>
          <w:sz w:val="32"/>
          <w:szCs w:val="32"/>
          <w:lang w:val="uk-UA" w:eastAsia="ru-RU"/>
        </w:rPr>
      </w:pPr>
      <w:r w:rsidRPr="00652989">
        <w:rPr>
          <w:rFonts w:ascii="Times New Roman" w:eastAsia="Times New Roman" w:hAnsi="Times New Roman" w:cs="Times New Roman"/>
          <w:b/>
          <w:sz w:val="32"/>
          <w:szCs w:val="32"/>
          <w:lang w:val="uk-UA" w:eastAsia="ru-RU"/>
        </w:rPr>
        <w:t>Кришталь В.В., Кришталь Є.В., Кришталь Т.В. Сексологія: Навчальний посібник.-Харків: Фоліо,2008.-С.846-853.</w:t>
      </w:r>
    </w:p>
    <w:p w:rsidR="00652989" w:rsidRPr="00652989" w:rsidRDefault="00652989" w:rsidP="00652989">
      <w:pPr>
        <w:autoSpaceDN w:val="0"/>
        <w:spacing w:before="100" w:beforeAutospacing="1" w:after="100" w:afterAutospacing="1" w:line="240" w:lineRule="auto"/>
        <w:ind w:left="2832" w:firstLine="708"/>
        <w:rPr>
          <w:rFonts w:ascii="Times New Roman" w:eastAsia="Times New Roman" w:hAnsi="Times New Roman" w:cs="Times New Roman"/>
          <w:b/>
          <w:i/>
          <w:sz w:val="32"/>
          <w:szCs w:val="32"/>
          <w:lang w:val="uk-UA" w:eastAsia="ru-RU"/>
        </w:rPr>
      </w:pPr>
      <w:r w:rsidRPr="00652989">
        <w:rPr>
          <w:rFonts w:ascii="Times New Roman" w:eastAsia="Times New Roman" w:hAnsi="Times New Roman" w:cs="Times New Roman"/>
          <w:b/>
          <w:i/>
          <w:sz w:val="32"/>
          <w:szCs w:val="32"/>
          <w:lang w:val="uk-UA" w:eastAsia="ru-RU"/>
        </w:rPr>
        <w:t>Запитання і завдання:</w:t>
      </w:r>
    </w:p>
    <w:p w:rsidR="00652989" w:rsidRPr="00652989" w:rsidRDefault="00652989" w:rsidP="00CC2909">
      <w:pPr>
        <w:widowControl w:val="0"/>
        <w:numPr>
          <w:ilvl w:val="0"/>
          <w:numId w:val="25"/>
        </w:numPr>
        <w:autoSpaceDE w:val="0"/>
        <w:autoSpaceDN w:val="0"/>
        <w:adjustRightInd w:val="0"/>
        <w:spacing w:before="100" w:beforeAutospacing="1" w:after="100" w:afterAutospacing="1" w:line="240" w:lineRule="auto"/>
        <w:jc w:val="both"/>
        <w:rPr>
          <w:rFonts w:ascii="Times New Roman" w:eastAsia="Times New Roman" w:hAnsi="Times New Roman" w:cs="Times New Roman"/>
          <w:b/>
          <w:i/>
          <w:sz w:val="32"/>
          <w:szCs w:val="32"/>
          <w:lang w:val="uk-UA" w:eastAsia="ru-RU"/>
        </w:rPr>
      </w:pPr>
      <w:r w:rsidRPr="00652989">
        <w:rPr>
          <w:rFonts w:ascii="Times New Roman" w:eastAsia="Times New Roman" w:hAnsi="Times New Roman" w:cs="Times New Roman"/>
          <w:b/>
          <w:i/>
          <w:sz w:val="32"/>
          <w:szCs w:val="32"/>
          <w:lang w:val="uk-UA" w:eastAsia="ru-RU"/>
        </w:rPr>
        <w:t>Розкрийте сутність  сексуальних розладів.</w:t>
      </w:r>
    </w:p>
    <w:p w:rsidR="00652989" w:rsidRPr="00652989" w:rsidRDefault="00652989" w:rsidP="00CC2909">
      <w:pPr>
        <w:widowControl w:val="0"/>
        <w:numPr>
          <w:ilvl w:val="0"/>
          <w:numId w:val="25"/>
        </w:numPr>
        <w:autoSpaceDE w:val="0"/>
        <w:autoSpaceDN w:val="0"/>
        <w:adjustRightInd w:val="0"/>
        <w:spacing w:before="100" w:beforeAutospacing="1" w:after="100" w:afterAutospacing="1" w:line="240" w:lineRule="auto"/>
        <w:jc w:val="both"/>
        <w:rPr>
          <w:rFonts w:ascii="Times New Roman" w:eastAsia="Times New Roman" w:hAnsi="Times New Roman" w:cs="Times New Roman"/>
          <w:b/>
          <w:i/>
          <w:sz w:val="32"/>
          <w:szCs w:val="32"/>
          <w:lang w:val="uk-UA" w:eastAsia="ru-RU"/>
        </w:rPr>
      </w:pPr>
      <w:r w:rsidRPr="00652989">
        <w:rPr>
          <w:rFonts w:ascii="Times New Roman" w:eastAsia="Times New Roman" w:hAnsi="Times New Roman" w:cs="Times New Roman"/>
          <w:b/>
          <w:i/>
          <w:sz w:val="32"/>
          <w:szCs w:val="32"/>
          <w:lang w:val="uk-UA" w:eastAsia="ru-RU"/>
        </w:rPr>
        <w:t>Проаналізуйте основні причини  виникнення сексуальних розладів.</w:t>
      </w:r>
    </w:p>
    <w:p w:rsidR="00652989" w:rsidRPr="00652989" w:rsidRDefault="00652989" w:rsidP="00CC2909">
      <w:pPr>
        <w:widowControl w:val="0"/>
        <w:numPr>
          <w:ilvl w:val="0"/>
          <w:numId w:val="25"/>
        </w:numPr>
        <w:autoSpaceDE w:val="0"/>
        <w:autoSpaceDN w:val="0"/>
        <w:adjustRightInd w:val="0"/>
        <w:spacing w:before="100" w:beforeAutospacing="1" w:after="100" w:afterAutospacing="1" w:line="240" w:lineRule="auto"/>
        <w:jc w:val="both"/>
        <w:rPr>
          <w:rFonts w:ascii="Times New Roman" w:eastAsia="Times New Roman" w:hAnsi="Times New Roman" w:cs="Times New Roman"/>
          <w:b/>
          <w:i/>
          <w:sz w:val="32"/>
          <w:szCs w:val="32"/>
          <w:lang w:val="uk-UA" w:eastAsia="ru-RU"/>
        </w:rPr>
      </w:pPr>
      <w:r w:rsidRPr="00652989">
        <w:rPr>
          <w:rFonts w:ascii="Times New Roman" w:eastAsia="Times New Roman" w:hAnsi="Times New Roman" w:cs="Times New Roman"/>
          <w:b/>
          <w:i/>
          <w:sz w:val="32"/>
          <w:szCs w:val="32"/>
          <w:lang w:val="uk-UA" w:eastAsia="ru-RU"/>
        </w:rPr>
        <w:t>Охарактеризуйте  психосоматичні  розлади сексуального життя жінки.</w:t>
      </w:r>
    </w:p>
    <w:p w:rsidR="00652989" w:rsidRPr="00652989" w:rsidRDefault="00652989" w:rsidP="00CC2909">
      <w:pPr>
        <w:widowControl w:val="0"/>
        <w:numPr>
          <w:ilvl w:val="0"/>
          <w:numId w:val="25"/>
        </w:numPr>
        <w:autoSpaceDE w:val="0"/>
        <w:autoSpaceDN w:val="0"/>
        <w:adjustRightInd w:val="0"/>
        <w:spacing w:before="100" w:beforeAutospacing="1" w:after="100" w:afterAutospacing="1" w:line="240" w:lineRule="auto"/>
        <w:jc w:val="both"/>
        <w:rPr>
          <w:rFonts w:ascii="Times New Roman" w:eastAsia="Times New Roman" w:hAnsi="Times New Roman" w:cs="Times New Roman"/>
          <w:b/>
          <w:i/>
          <w:sz w:val="32"/>
          <w:szCs w:val="32"/>
          <w:lang w:val="uk-UA" w:eastAsia="ru-RU"/>
        </w:rPr>
      </w:pPr>
      <w:r w:rsidRPr="00652989">
        <w:rPr>
          <w:rFonts w:ascii="Times New Roman" w:eastAsia="Times New Roman" w:hAnsi="Times New Roman" w:cs="Times New Roman"/>
          <w:b/>
          <w:i/>
          <w:sz w:val="32"/>
          <w:szCs w:val="32"/>
          <w:lang w:val="uk-UA" w:eastAsia="ru-RU"/>
        </w:rPr>
        <w:t>Охарактеризуйте  психосоматичні  розлади сексуального життя чоловіка.</w:t>
      </w:r>
    </w:p>
    <w:p w:rsidR="00652989" w:rsidRPr="00D3161D" w:rsidRDefault="00652989" w:rsidP="00652989">
      <w:pPr>
        <w:autoSpaceDE w:val="0"/>
        <w:autoSpaceDN w:val="0"/>
        <w:adjustRightInd w:val="0"/>
        <w:spacing w:before="211" w:after="0" w:line="240" w:lineRule="auto"/>
        <w:ind w:left="365" w:firstLine="254"/>
        <w:jc w:val="center"/>
        <w:rPr>
          <w:rFonts w:ascii="Times New Roman" w:eastAsia="Times New Roman" w:hAnsi="Times New Roman" w:cs="Century Schoolbook"/>
          <w:i/>
          <w:sz w:val="32"/>
          <w:szCs w:val="32"/>
          <w:lang w:val="uk-UA" w:eastAsia="ru-RU"/>
        </w:rPr>
      </w:pPr>
      <w:r w:rsidRPr="00D3161D">
        <w:rPr>
          <w:rFonts w:ascii="Times New Roman" w:eastAsia="Times New Roman" w:hAnsi="Times New Roman" w:cs="Century Schoolbook"/>
          <w:b/>
          <w:i/>
          <w:sz w:val="32"/>
          <w:szCs w:val="32"/>
          <w:lang w:val="uk-UA" w:eastAsia="ru-RU"/>
        </w:rPr>
        <w:t>СУТНІСТЬ СЕКСУАЛЬНИХ РОЗЛАДІВ.</w:t>
      </w:r>
    </w:p>
    <w:p w:rsidR="00652989" w:rsidRPr="00652989" w:rsidRDefault="00652989" w:rsidP="00652989">
      <w:pPr>
        <w:autoSpaceDE w:val="0"/>
        <w:autoSpaceDN w:val="0"/>
        <w:adjustRightInd w:val="0"/>
        <w:spacing w:before="235" w:after="0" w:line="240" w:lineRule="auto"/>
        <w:ind w:right="10" w:firstLine="365"/>
        <w:jc w:val="both"/>
        <w:rPr>
          <w:rFonts w:ascii="Times New Roman" w:eastAsia="Times New Roman" w:hAnsi="Times New Roman" w:cs="Century Schoolbook"/>
          <w:sz w:val="32"/>
          <w:szCs w:val="32"/>
          <w:lang w:val="uk-UA" w:eastAsia="ru-RU"/>
        </w:rPr>
      </w:pPr>
      <w:r w:rsidRPr="00652989">
        <w:rPr>
          <w:rFonts w:ascii="Times New Roman" w:eastAsia="Times New Roman" w:hAnsi="Times New Roman" w:cs="Century Schoolbook"/>
          <w:sz w:val="32"/>
          <w:szCs w:val="32"/>
          <w:lang w:val="uk-UA" w:eastAsia="ru-RU"/>
        </w:rPr>
        <w:t>Особлива соціальна і психологічна значущість сексуаль</w:t>
      </w:r>
      <w:r w:rsidRPr="00652989">
        <w:rPr>
          <w:rFonts w:ascii="Times New Roman" w:eastAsia="Times New Roman" w:hAnsi="Times New Roman" w:cs="Century Schoolbook"/>
          <w:sz w:val="32"/>
          <w:szCs w:val="32"/>
          <w:lang w:val="uk-UA" w:eastAsia="ru-RU"/>
        </w:rPr>
        <w:softHyphen/>
        <w:t xml:space="preserve">ної функції обумовлює вразливість психіки до найменшого, навіть випадкового, прояву розладу. </w:t>
      </w:r>
      <w:r w:rsidRPr="00652989">
        <w:rPr>
          <w:rFonts w:ascii="Times New Roman" w:eastAsia="Times New Roman" w:hAnsi="Times New Roman" w:cs="Century Schoolbook"/>
          <w:sz w:val="32"/>
          <w:szCs w:val="32"/>
          <w:lang w:eastAsia="ru-RU"/>
        </w:rPr>
        <w:t>Пов'язані із сексуаль</w:t>
      </w:r>
      <w:r w:rsidRPr="00652989">
        <w:rPr>
          <w:rFonts w:ascii="Times New Roman" w:eastAsia="Times New Roman" w:hAnsi="Times New Roman" w:cs="Century Schoolbook"/>
          <w:sz w:val="32"/>
          <w:szCs w:val="32"/>
          <w:lang w:eastAsia="ru-RU"/>
        </w:rPr>
        <w:softHyphen/>
        <w:t>ними травмами афективні переживання є дуже гострими, надцінні уявлення про неминучість або непереборність сек</w:t>
      </w:r>
      <w:r w:rsidRPr="00652989">
        <w:rPr>
          <w:rFonts w:ascii="Times New Roman" w:eastAsia="Times New Roman" w:hAnsi="Times New Roman" w:cs="Century Schoolbook"/>
          <w:sz w:val="32"/>
          <w:szCs w:val="32"/>
          <w:lang w:eastAsia="ru-RU"/>
        </w:rPr>
        <w:softHyphen/>
        <w:t>суальних розладів формуються легко, тому будь-які пору</w:t>
      </w:r>
      <w:r w:rsidRPr="00652989">
        <w:rPr>
          <w:rFonts w:ascii="Times New Roman" w:eastAsia="Times New Roman" w:hAnsi="Times New Roman" w:cs="Century Schoolbook"/>
          <w:sz w:val="32"/>
          <w:szCs w:val="32"/>
          <w:lang w:eastAsia="ru-RU"/>
        </w:rPr>
        <w:softHyphen/>
        <w:t>шення в сексуальній сфері відчутно позначаються на особистісних особливостях, поведінці людини.</w:t>
      </w:r>
    </w:p>
    <w:p w:rsidR="00652989" w:rsidRPr="00652989" w:rsidRDefault="00652989" w:rsidP="00652989">
      <w:pPr>
        <w:autoSpaceDE w:val="0"/>
        <w:autoSpaceDN w:val="0"/>
        <w:adjustRightInd w:val="0"/>
        <w:spacing w:before="173" w:after="0" w:line="240" w:lineRule="auto"/>
        <w:ind w:firstLine="365"/>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Сексуальні розлади спостерігаються при різних психо</w:t>
      </w:r>
      <w:r w:rsidRPr="00652989">
        <w:rPr>
          <w:rFonts w:ascii="Times New Roman" w:eastAsia="Times New Roman" w:hAnsi="Times New Roman" w:cs="Century Schoolbook"/>
          <w:sz w:val="32"/>
          <w:szCs w:val="32"/>
          <w:lang w:eastAsia="ru-RU"/>
        </w:rPr>
        <w:softHyphen/>
        <w:t>неврологічних, соматичних захворюваннях і за їх відсут</w:t>
      </w:r>
      <w:r w:rsidRPr="00652989">
        <w:rPr>
          <w:rFonts w:ascii="Times New Roman" w:eastAsia="Times New Roman" w:hAnsi="Times New Roman" w:cs="Century Schoolbook"/>
          <w:sz w:val="32"/>
          <w:szCs w:val="32"/>
          <w:lang w:eastAsia="ru-RU"/>
        </w:rPr>
        <w:softHyphen/>
        <w:t>ності. В одних людей вони проявляються як окремий симптом (захворювання), у інших — як сукупність патоло</w:t>
      </w:r>
      <w:r w:rsidRPr="00652989">
        <w:rPr>
          <w:rFonts w:ascii="Times New Roman" w:eastAsia="Times New Roman" w:hAnsi="Times New Roman" w:cs="Century Schoolbook"/>
          <w:sz w:val="32"/>
          <w:szCs w:val="32"/>
          <w:lang w:eastAsia="ru-RU"/>
        </w:rPr>
        <w:softHyphen/>
        <w:t>гічних ознак, що взаємодоповнюються, погіршуючи за</w:t>
      </w:r>
      <w:r w:rsidRPr="00652989">
        <w:rPr>
          <w:rFonts w:ascii="Times New Roman" w:eastAsia="Times New Roman" w:hAnsi="Times New Roman" w:cs="Century Schoolbook"/>
          <w:sz w:val="32"/>
          <w:szCs w:val="32"/>
          <w:lang w:eastAsia="ru-RU"/>
        </w:rPr>
        <w:softHyphen/>
        <w:t>гальний стан хворого.</w:t>
      </w:r>
    </w:p>
    <w:p w:rsidR="00652989" w:rsidRPr="00652989" w:rsidRDefault="00652989" w:rsidP="00652989">
      <w:pPr>
        <w:autoSpaceDE w:val="0"/>
        <w:autoSpaceDN w:val="0"/>
        <w:adjustRightInd w:val="0"/>
        <w:spacing w:before="5" w:after="0" w:line="240" w:lineRule="auto"/>
        <w:ind w:firstLine="365"/>
        <w:jc w:val="both"/>
        <w:rPr>
          <w:rFonts w:ascii="Times New Roman" w:eastAsia="Times New Roman" w:hAnsi="Times New Roman" w:cs="Century Schoolbook"/>
          <w:sz w:val="32"/>
          <w:szCs w:val="32"/>
          <w:lang w:val="uk-UA" w:eastAsia="ru-RU"/>
        </w:rPr>
      </w:pPr>
      <w:r w:rsidRPr="00652989">
        <w:rPr>
          <w:rFonts w:ascii="Times New Roman" w:eastAsia="Times New Roman" w:hAnsi="Times New Roman" w:cs="Century Schoolbook"/>
          <w:sz w:val="32"/>
          <w:szCs w:val="32"/>
          <w:lang w:eastAsia="ru-RU"/>
        </w:rPr>
        <w:t xml:space="preserve">Сексуальні розлади виникають у 55% алкоголіків, 85% наркоманів, </w:t>
      </w:r>
      <w:r w:rsidRPr="00652989">
        <w:rPr>
          <w:rFonts w:ascii="Times New Roman" w:eastAsia="Times New Roman" w:hAnsi="Times New Roman" w:cs="Century Schoolbook"/>
          <w:sz w:val="32"/>
          <w:szCs w:val="32"/>
          <w:lang w:val="uk-UA" w:eastAsia="ru-RU"/>
        </w:rPr>
        <w:t>30</w:t>
      </w:r>
      <w:r w:rsidRPr="00652989">
        <w:rPr>
          <w:rFonts w:ascii="Times New Roman" w:eastAsia="Times New Roman" w:hAnsi="Times New Roman" w:cs="Century Schoolbook"/>
          <w:sz w:val="32"/>
          <w:szCs w:val="32"/>
          <w:lang w:eastAsia="ru-RU"/>
        </w:rPr>
        <w:t>—50% хворих з порушенням системи кро</w:t>
      </w:r>
      <w:r w:rsidRPr="00652989">
        <w:rPr>
          <w:rFonts w:ascii="Times New Roman" w:eastAsia="Times New Roman" w:hAnsi="Times New Roman" w:cs="Century Schoolbook"/>
          <w:sz w:val="32"/>
          <w:szCs w:val="32"/>
          <w:lang w:eastAsia="ru-RU"/>
        </w:rPr>
        <w:softHyphen/>
        <w:t>вообігу, 70% хворих з неврологічною патологією, 90% хво</w:t>
      </w:r>
      <w:r w:rsidRPr="00652989">
        <w:rPr>
          <w:rFonts w:ascii="Times New Roman" w:eastAsia="Times New Roman" w:hAnsi="Times New Roman" w:cs="Century Schoolbook"/>
          <w:sz w:val="32"/>
          <w:szCs w:val="32"/>
          <w:lang w:eastAsia="ru-RU"/>
        </w:rPr>
        <w:softHyphen/>
        <w:t>рих з патологією органів сечостатевої системи, 60% хворих на цукровий діабет, 80% хворих зірізними гормональними патологіями. Доповнивши ці показники випадками сек</w:t>
      </w:r>
      <w:r w:rsidRPr="00652989">
        <w:rPr>
          <w:rFonts w:ascii="Times New Roman" w:eastAsia="Times New Roman" w:hAnsi="Times New Roman" w:cs="Century Schoolbook"/>
          <w:sz w:val="32"/>
          <w:szCs w:val="32"/>
          <w:lang w:eastAsia="ru-RU"/>
        </w:rPr>
        <w:softHyphen/>
        <w:t>суальних розладів, які тимчасово виникають у процесі лі</w:t>
      </w:r>
      <w:r w:rsidRPr="00652989">
        <w:rPr>
          <w:rFonts w:ascii="Times New Roman" w:eastAsia="Times New Roman" w:hAnsi="Times New Roman" w:cs="Century Schoolbook"/>
          <w:sz w:val="32"/>
          <w:szCs w:val="32"/>
          <w:lang w:eastAsia="ru-RU"/>
        </w:rPr>
        <w:softHyphen/>
      </w:r>
      <w:r w:rsidRPr="00652989">
        <w:rPr>
          <w:rFonts w:ascii="Times New Roman" w:eastAsia="Times New Roman" w:hAnsi="Times New Roman" w:cs="Century Schoolbook"/>
          <w:sz w:val="32"/>
          <w:szCs w:val="32"/>
          <w:lang w:eastAsia="ru-RU"/>
        </w:rPr>
        <w:lastRenderedPageBreak/>
        <w:t>кування різних захворювань як побічні дії ліків, а також унаслідок перевтоми і перенапругіи, можна зробити вис</w:t>
      </w:r>
      <w:r w:rsidRPr="00652989">
        <w:rPr>
          <w:rFonts w:ascii="Times New Roman" w:eastAsia="Times New Roman" w:hAnsi="Times New Roman" w:cs="Century Schoolbook"/>
          <w:sz w:val="32"/>
          <w:szCs w:val="32"/>
          <w:lang w:eastAsia="ru-RU"/>
        </w:rPr>
        <w:softHyphen/>
        <w:t>новок, що більша частина населення має сексуальні про</w:t>
      </w:r>
      <w:r w:rsidRPr="00652989">
        <w:rPr>
          <w:rFonts w:ascii="Times New Roman" w:eastAsia="Times New Roman" w:hAnsi="Times New Roman" w:cs="Century Schoolbook"/>
          <w:sz w:val="32"/>
          <w:szCs w:val="32"/>
          <w:lang w:eastAsia="ru-RU"/>
        </w:rPr>
        <w:softHyphen/>
        <w:t xml:space="preserve">блеми. </w:t>
      </w:r>
    </w:p>
    <w:p w:rsidR="00652989" w:rsidRPr="00652989" w:rsidRDefault="00652989" w:rsidP="00652989">
      <w:pPr>
        <w:autoSpaceDE w:val="0"/>
        <w:autoSpaceDN w:val="0"/>
        <w:adjustRightInd w:val="0"/>
        <w:spacing w:before="14" w:after="0" w:line="240" w:lineRule="auto"/>
        <w:ind w:firstLine="341"/>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Останнім часом дедалі більше пацієнтів із сексуальни</w:t>
      </w:r>
      <w:r w:rsidRPr="00652989">
        <w:rPr>
          <w:rFonts w:ascii="Times New Roman" w:eastAsia="Times New Roman" w:hAnsi="Times New Roman" w:cs="Century Schoolbook"/>
          <w:sz w:val="32"/>
          <w:szCs w:val="32"/>
          <w:lang w:eastAsia="ru-RU"/>
        </w:rPr>
        <w:softHyphen/>
        <w:t xml:space="preserve">ми розладами звертається за професійною допомогою до лікарів та психологів. Це пов'язано з тим, </w:t>
      </w:r>
      <w:r w:rsidRPr="00652989">
        <w:rPr>
          <w:rFonts w:ascii="Times New Roman" w:eastAsia="Times New Roman" w:hAnsi="Times New Roman" w:cs="Century Schoolbook"/>
          <w:sz w:val="32"/>
          <w:szCs w:val="32"/>
          <w:lang w:val="uk-UA" w:eastAsia="ru-RU"/>
        </w:rPr>
        <w:t xml:space="preserve">що </w:t>
      </w:r>
      <w:r w:rsidRPr="00652989">
        <w:rPr>
          <w:rFonts w:ascii="Times New Roman" w:eastAsia="Times New Roman" w:hAnsi="Times New Roman" w:cs="Century Schoolbook"/>
          <w:sz w:val="32"/>
          <w:szCs w:val="32"/>
          <w:lang w:eastAsia="ru-RU"/>
        </w:rPr>
        <w:t>сексуальність перестає бути закритою темою. Однак лібералізація статевої свідомості породжує і певні проблеми. Збільшен</w:t>
      </w:r>
      <w:r w:rsidRPr="00652989">
        <w:rPr>
          <w:rFonts w:ascii="Times New Roman" w:eastAsia="Times New Roman" w:hAnsi="Times New Roman" w:cs="Century Schoolbook"/>
          <w:sz w:val="32"/>
          <w:szCs w:val="32"/>
          <w:lang w:eastAsia="ru-RU"/>
        </w:rPr>
        <w:softHyphen/>
        <w:t>ня обсягу знань про сексуальність нерідко зумовлює фор</w:t>
      </w:r>
      <w:r w:rsidRPr="00652989">
        <w:rPr>
          <w:rFonts w:ascii="Times New Roman" w:eastAsia="Times New Roman" w:hAnsi="Times New Roman" w:cs="Century Schoolbook"/>
          <w:sz w:val="32"/>
          <w:szCs w:val="32"/>
          <w:lang w:eastAsia="ru-RU"/>
        </w:rPr>
        <w:softHyphen/>
        <w:t>мування хибних стереотипів, надмірних очікувань щодо себе і партнера. Наслідком цього є психологічний тиск очі</w:t>
      </w:r>
      <w:r w:rsidRPr="00652989">
        <w:rPr>
          <w:rFonts w:ascii="Times New Roman" w:eastAsia="Times New Roman" w:hAnsi="Times New Roman" w:cs="Century Schoolbook"/>
          <w:sz w:val="32"/>
          <w:szCs w:val="32"/>
          <w:lang w:eastAsia="ru-RU"/>
        </w:rPr>
        <w:softHyphen/>
        <w:t>кування успіху, страх невідповідності, які спричинюють функціональні порушення у сексуальній сфері, а страх пе</w:t>
      </w:r>
      <w:r w:rsidRPr="00652989">
        <w:rPr>
          <w:rFonts w:ascii="Times New Roman" w:eastAsia="Times New Roman" w:hAnsi="Times New Roman" w:cs="Century Schoolbook"/>
          <w:sz w:val="32"/>
          <w:szCs w:val="32"/>
          <w:lang w:eastAsia="ru-RU"/>
        </w:rPr>
        <w:softHyphen/>
        <w:t>ред симптомом породжує симптом.</w:t>
      </w:r>
    </w:p>
    <w:p w:rsidR="00652989" w:rsidRPr="00652989" w:rsidRDefault="00652989" w:rsidP="00652989">
      <w:pPr>
        <w:autoSpaceDE w:val="0"/>
        <w:autoSpaceDN w:val="0"/>
        <w:adjustRightInd w:val="0"/>
        <w:spacing w:before="10" w:after="0" w:line="240" w:lineRule="auto"/>
        <w:ind w:firstLine="365"/>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Доступна для всіх література, яка негативно описує фатальні наслідки сексуальних ексцесів, мастурбації тощо, провокує ятрогенію (захворювання, що виникло внаслідок неправильного тлумачення слів лікаря, прочи</w:t>
      </w:r>
      <w:r w:rsidRPr="00652989">
        <w:rPr>
          <w:rFonts w:ascii="Times New Roman" w:eastAsia="Times New Roman" w:hAnsi="Times New Roman" w:cs="Century Schoolbook"/>
          <w:sz w:val="32"/>
          <w:szCs w:val="32"/>
          <w:lang w:eastAsia="ru-RU"/>
        </w:rPr>
        <w:softHyphen/>
        <w:t>таного тексту), доводить багатьох людей до сексуальної іпохондрії (пригнічений настрій, навіюваність, піддатли</w:t>
      </w:r>
      <w:r w:rsidRPr="00652989">
        <w:rPr>
          <w:rFonts w:ascii="Times New Roman" w:eastAsia="Times New Roman" w:hAnsi="Times New Roman" w:cs="Century Schoolbook"/>
          <w:sz w:val="32"/>
          <w:szCs w:val="32"/>
          <w:lang w:eastAsia="ru-RU"/>
        </w:rPr>
        <w:softHyphen/>
        <w:t>вість нав'язливим ідеям). Усе це породжує тривогу, побоювання, стурбованість, невпевненість у своїх силах, очіку</w:t>
      </w:r>
      <w:r w:rsidRPr="00652989">
        <w:rPr>
          <w:rFonts w:ascii="Times New Roman" w:eastAsia="Times New Roman" w:hAnsi="Times New Roman" w:cs="Century Schoolbook"/>
          <w:sz w:val="32"/>
          <w:szCs w:val="32"/>
          <w:lang w:eastAsia="ru-RU"/>
        </w:rPr>
        <w:softHyphen/>
        <w:t>вання лиха, спрямовує мислення на хворобу, вселяє страх перед нею і смертю.</w:t>
      </w:r>
    </w:p>
    <w:p w:rsidR="00652989" w:rsidRPr="00652989" w:rsidRDefault="00652989" w:rsidP="00652989">
      <w:pPr>
        <w:autoSpaceDE w:val="0"/>
        <w:autoSpaceDN w:val="0"/>
        <w:adjustRightInd w:val="0"/>
        <w:spacing w:before="77" w:after="0" w:line="240" w:lineRule="auto"/>
        <w:ind w:left="-240" w:firstLine="360"/>
        <w:jc w:val="both"/>
        <w:rPr>
          <w:rFonts w:ascii="Times New Roman" w:eastAsia="Times New Roman" w:hAnsi="Times New Roman" w:cs="Century Schoolbook"/>
          <w:sz w:val="32"/>
          <w:szCs w:val="32"/>
          <w:lang w:val="uk-UA" w:eastAsia="ru-RU"/>
        </w:rPr>
      </w:pPr>
      <w:r w:rsidRPr="00652989">
        <w:rPr>
          <w:rFonts w:ascii="Times New Roman" w:eastAsia="Times New Roman" w:hAnsi="Times New Roman" w:cs="Century Schoolbook"/>
          <w:sz w:val="32"/>
          <w:szCs w:val="32"/>
          <w:lang w:eastAsia="ru-RU"/>
        </w:rPr>
        <w:t>За даними Г. Васильченка, психічні чинники стате</w:t>
      </w:r>
      <w:r w:rsidRPr="00652989">
        <w:rPr>
          <w:rFonts w:ascii="Times New Roman" w:eastAsia="Times New Roman" w:hAnsi="Times New Roman" w:cs="Century Schoolbook"/>
          <w:sz w:val="32"/>
          <w:szCs w:val="32"/>
          <w:lang w:eastAsia="ru-RU"/>
        </w:rPr>
        <w:softHyphen/>
        <w:t>вої дезадаптації встановлено у 46% хворих. Більшість із них особливо вразливі, схильні до сексуальних розладів молоді люди 21</w:t>
      </w:r>
      <w:r w:rsidRPr="00652989">
        <w:rPr>
          <w:rFonts w:ascii="Times New Roman" w:eastAsia="Times New Roman" w:hAnsi="Times New Roman" w:cs="Century Schoolbook"/>
          <w:sz w:val="32"/>
          <w:szCs w:val="32"/>
          <w:lang w:val="uk-UA" w:eastAsia="ru-RU"/>
        </w:rPr>
        <w:t>-30</w:t>
      </w:r>
      <w:r w:rsidRPr="00652989">
        <w:rPr>
          <w:rFonts w:ascii="Times New Roman" w:eastAsia="Times New Roman" w:hAnsi="Times New Roman" w:cs="Century Schoolbook"/>
          <w:sz w:val="32"/>
          <w:szCs w:val="32"/>
          <w:lang w:eastAsia="ru-RU"/>
        </w:rPr>
        <w:t xml:space="preserve"> років і чоловіки старше 50 років, які не бажають змиритися із зниженням статевих мо</w:t>
      </w:r>
      <w:r w:rsidRPr="00652989">
        <w:rPr>
          <w:rFonts w:ascii="Times New Roman" w:eastAsia="Times New Roman" w:hAnsi="Times New Roman" w:cs="Century Schoolbook"/>
          <w:sz w:val="32"/>
          <w:szCs w:val="32"/>
          <w:lang w:eastAsia="ru-RU"/>
        </w:rPr>
        <w:softHyphen/>
        <w:t>живостей</w:t>
      </w:r>
      <w:r w:rsidRPr="00652989">
        <w:rPr>
          <w:rFonts w:ascii="Times New Roman" w:eastAsia="Times New Roman" w:hAnsi="Times New Roman" w:cs="Century Schoolbook"/>
          <w:sz w:val="32"/>
          <w:szCs w:val="32"/>
          <w:lang w:val="uk-UA" w:eastAsia="ru-RU"/>
        </w:rPr>
        <w:t>.</w:t>
      </w:r>
    </w:p>
    <w:p w:rsidR="00652989" w:rsidRPr="00652989" w:rsidRDefault="00652989" w:rsidP="00652989">
      <w:pPr>
        <w:autoSpaceDE w:val="0"/>
        <w:autoSpaceDN w:val="0"/>
        <w:adjustRightInd w:val="0"/>
        <w:spacing w:before="77" w:after="0" w:line="240" w:lineRule="auto"/>
        <w:ind w:left="-240" w:firstLine="360"/>
        <w:jc w:val="both"/>
        <w:rPr>
          <w:rFonts w:ascii="Times New Roman" w:eastAsia="Times New Roman" w:hAnsi="Times New Roman" w:cs="Century Schoolbook"/>
          <w:sz w:val="32"/>
          <w:szCs w:val="32"/>
          <w:lang w:val="uk-UA" w:eastAsia="ru-RU"/>
        </w:rPr>
      </w:pPr>
    </w:p>
    <w:p w:rsidR="00652989" w:rsidRPr="00D3161D" w:rsidRDefault="00652989" w:rsidP="00652989">
      <w:pPr>
        <w:autoSpaceDE w:val="0"/>
        <w:autoSpaceDN w:val="0"/>
        <w:adjustRightInd w:val="0"/>
        <w:spacing w:after="0" w:line="240" w:lineRule="auto"/>
        <w:ind w:left="346"/>
        <w:jc w:val="center"/>
        <w:rPr>
          <w:rFonts w:ascii="Times New Roman" w:eastAsia="Times New Roman" w:hAnsi="Times New Roman" w:cs="Century Schoolbook"/>
          <w:b/>
          <w:i/>
          <w:sz w:val="32"/>
          <w:szCs w:val="32"/>
          <w:lang w:val="uk-UA" w:eastAsia="ru-RU"/>
        </w:rPr>
      </w:pPr>
      <w:r w:rsidRPr="00D3161D">
        <w:rPr>
          <w:rFonts w:ascii="Times New Roman" w:eastAsia="Times New Roman" w:hAnsi="Times New Roman" w:cs="Century Schoolbook"/>
          <w:b/>
          <w:i/>
          <w:sz w:val="32"/>
          <w:szCs w:val="32"/>
          <w:lang w:val="uk-UA" w:eastAsia="ru-RU"/>
        </w:rPr>
        <w:t>ПРИЧИНИ ВИНИКНЕННЯ  СЕКСУАЛЬНИХ РОЗЛАДІВ</w:t>
      </w:r>
    </w:p>
    <w:p w:rsidR="00652989" w:rsidRPr="00652989" w:rsidRDefault="00652989" w:rsidP="00652989">
      <w:pPr>
        <w:autoSpaceDE w:val="0"/>
        <w:autoSpaceDN w:val="0"/>
        <w:adjustRightInd w:val="0"/>
        <w:spacing w:before="168" w:after="0" w:line="240" w:lineRule="auto"/>
        <w:ind w:right="34" w:firstLine="365"/>
        <w:jc w:val="both"/>
        <w:rPr>
          <w:rFonts w:ascii="Times New Roman" w:eastAsia="Times New Roman" w:hAnsi="Times New Roman" w:cs="Century Schoolbook"/>
          <w:sz w:val="32"/>
          <w:szCs w:val="32"/>
          <w:lang w:val="uk-UA" w:eastAsia="ru-RU"/>
        </w:rPr>
      </w:pPr>
      <w:r w:rsidRPr="00652989">
        <w:rPr>
          <w:rFonts w:ascii="Times New Roman" w:eastAsia="Times New Roman" w:hAnsi="Times New Roman" w:cs="Century Schoolbook"/>
          <w:sz w:val="32"/>
          <w:szCs w:val="32"/>
          <w:lang w:val="uk-UA" w:eastAsia="ru-RU"/>
        </w:rPr>
        <w:t>Серед причин сексуальних розладів розрізняють: факто</w:t>
      </w:r>
      <w:r w:rsidRPr="00652989">
        <w:rPr>
          <w:rFonts w:ascii="Times New Roman" w:eastAsia="Times New Roman" w:hAnsi="Times New Roman" w:cs="Century Schoolbook"/>
          <w:sz w:val="32"/>
          <w:szCs w:val="32"/>
          <w:lang w:val="uk-UA" w:eastAsia="ru-RU"/>
        </w:rPr>
        <w:softHyphen/>
        <w:t>ри, що впливають на фізіологічний стан організму, вікові фактори, психологічні, соціокультурні і психопатологічні.</w:t>
      </w:r>
    </w:p>
    <w:p w:rsidR="00652989" w:rsidRPr="00652989" w:rsidRDefault="00652989" w:rsidP="00652989">
      <w:pPr>
        <w:autoSpaceDE w:val="0"/>
        <w:autoSpaceDN w:val="0"/>
        <w:adjustRightInd w:val="0"/>
        <w:spacing w:before="202" w:after="0" w:line="240" w:lineRule="auto"/>
        <w:ind w:firstLine="365"/>
        <w:jc w:val="both"/>
        <w:rPr>
          <w:rFonts w:ascii="Times New Roman" w:eastAsia="Times New Roman" w:hAnsi="Times New Roman" w:cs="Century Schoolbook"/>
          <w:sz w:val="32"/>
          <w:szCs w:val="32"/>
          <w:lang w:val="uk-UA" w:eastAsia="ru-RU"/>
        </w:rPr>
      </w:pPr>
      <w:r w:rsidRPr="00652989">
        <w:rPr>
          <w:rFonts w:ascii="Times New Roman" w:eastAsia="Times New Roman" w:hAnsi="Times New Roman" w:cs="Century Schoolbook"/>
          <w:sz w:val="32"/>
          <w:szCs w:val="32"/>
          <w:lang w:val="uk-UA" w:eastAsia="ru-RU"/>
        </w:rPr>
        <w:t xml:space="preserve"> На </w:t>
      </w:r>
      <w:r w:rsidRPr="00652989">
        <w:rPr>
          <w:rFonts w:ascii="Times New Roman" w:eastAsia="Times New Roman" w:hAnsi="Times New Roman" w:cs="Century Schoolbook"/>
          <w:i/>
          <w:sz w:val="32"/>
          <w:szCs w:val="32"/>
          <w:lang w:val="uk-UA" w:eastAsia="ru-RU"/>
        </w:rPr>
        <w:t>фізіологічний стан</w:t>
      </w:r>
      <w:r w:rsidRPr="00652989">
        <w:rPr>
          <w:rFonts w:ascii="Times New Roman" w:eastAsia="Times New Roman" w:hAnsi="Times New Roman" w:cs="Century Schoolbook"/>
          <w:sz w:val="32"/>
          <w:szCs w:val="32"/>
          <w:lang w:val="uk-UA" w:eastAsia="ru-RU"/>
        </w:rPr>
        <w:t xml:space="preserve"> організму, який значною мірою залежить від генетичних факторів, способу життя, со</w:t>
      </w:r>
      <w:r w:rsidRPr="00652989">
        <w:rPr>
          <w:rFonts w:ascii="Times New Roman" w:eastAsia="Times New Roman" w:hAnsi="Times New Roman" w:cs="Century Schoolbook"/>
          <w:sz w:val="32"/>
          <w:szCs w:val="32"/>
          <w:lang w:val="uk-UA" w:eastAsia="ru-RU"/>
        </w:rPr>
        <w:softHyphen/>
        <w:t>ціально-побутової культури особистості і багатьох зовніш</w:t>
      </w:r>
      <w:r w:rsidRPr="00652989">
        <w:rPr>
          <w:rFonts w:ascii="Times New Roman" w:eastAsia="Times New Roman" w:hAnsi="Times New Roman" w:cs="Century Schoolbook"/>
          <w:sz w:val="32"/>
          <w:szCs w:val="32"/>
          <w:lang w:val="uk-UA" w:eastAsia="ru-RU"/>
        </w:rPr>
        <w:softHyphen/>
        <w:t>ніх чинників, впливають:</w:t>
      </w:r>
    </w:p>
    <w:p w:rsidR="00652989" w:rsidRPr="00652989" w:rsidRDefault="00652989" w:rsidP="00CC2909">
      <w:pPr>
        <w:widowControl w:val="0"/>
        <w:numPr>
          <w:ilvl w:val="0"/>
          <w:numId w:val="26"/>
        </w:numPr>
        <w:tabs>
          <w:tab w:val="left" w:pos="571"/>
        </w:tabs>
        <w:autoSpaceDE w:val="0"/>
        <w:autoSpaceDN w:val="0"/>
        <w:adjustRightInd w:val="0"/>
        <w:spacing w:after="0" w:line="240" w:lineRule="auto"/>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порушення екологічних умов проживання (шум, смог, забруднення середовища, шкідливе випромінювання тощо);</w:t>
      </w:r>
    </w:p>
    <w:p w:rsidR="00652989" w:rsidRPr="00652989" w:rsidRDefault="00652989" w:rsidP="00CC2909">
      <w:pPr>
        <w:widowControl w:val="0"/>
        <w:numPr>
          <w:ilvl w:val="0"/>
          <w:numId w:val="26"/>
        </w:numPr>
        <w:tabs>
          <w:tab w:val="left" w:pos="571"/>
        </w:tabs>
        <w:autoSpaceDE w:val="0"/>
        <w:autoSpaceDN w:val="0"/>
        <w:adjustRightInd w:val="0"/>
        <w:spacing w:after="0" w:line="240" w:lineRule="auto"/>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негативні фактори, які впливають на утробний ро</w:t>
      </w:r>
      <w:r w:rsidRPr="00652989">
        <w:rPr>
          <w:rFonts w:ascii="Times New Roman" w:eastAsia="Times New Roman" w:hAnsi="Times New Roman" w:cs="Century Schoolbook"/>
          <w:sz w:val="32"/>
          <w:szCs w:val="32"/>
          <w:lang w:eastAsia="ru-RU"/>
        </w:rPr>
        <w:softHyphen/>
        <w:t>звиток плоду (куріння, вживання алкоголю, наркотиків, недостатнє та неповноцінне харчування при вагітності, все, що може викликати вроджену патологію);</w:t>
      </w:r>
    </w:p>
    <w:p w:rsidR="00652989" w:rsidRPr="00652989" w:rsidRDefault="00652989" w:rsidP="00CC2909">
      <w:pPr>
        <w:widowControl w:val="0"/>
        <w:numPr>
          <w:ilvl w:val="0"/>
          <w:numId w:val="26"/>
        </w:numPr>
        <w:tabs>
          <w:tab w:val="left" w:pos="571"/>
        </w:tabs>
        <w:autoSpaceDE w:val="0"/>
        <w:autoSpaceDN w:val="0"/>
        <w:adjustRightInd w:val="0"/>
        <w:spacing w:after="0" w:line="240" w:lineRule="auto"/>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lastRenderedPageBreak/>
        <w:t>неправильний спосіб життя (перевтома, перенапру</w:t>
      </w:r>
      <w:r w:rsidRPr="00652989">
        <w:rPr>
          <w:rFonts w:ascii="Times New Roman" w:eastAsia="Times New Roman" w:hAnsi="Times New Roman" w:cs="Century Schoolbook"/>
          <w:sz w:val="32"/>
          <w:szCs w:val="32"/>
          <w:lang w:eastAsia="ru-RU"/>
        </w:rPr>
        <w:softHyphen/>
        <w:t>га, стрес, нераціональне харчування, шкідливі звички);</w:t>
      </w:r>
    </w:p>
    <w:p w:rsidR="00652989" w:rsidRPr="00652989" w:rsidRDefault="00652989" w:rsidP="00CC2909">
      <w:pPr>
        <w:widowControl w:val="0"/>
        <w:numPr>
          <w:ilvl w:val="0"/>
          <w:numId w:val="26"/>
        </w:numPr>
        <w:tabs>
          <w:tab w:val="left" w:pos="571"/>
        </w:tabs>
        <w:autoSpaceDE w:val="0"/>
        <w:autoSpaceDN w:val="0"/>
        <w:adjustRightInd w:val="0"/>
        <w:spacing w:after="0" w:line="240" w:lineRule="auto"/>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перенесені захворювання, травми та хірургічні втру</w:t>
      </w:r>
      <w:r w:rsidRPr="00652989">
        <w:rPr>
          <w:rFonts w:ascii="Times New Roman" w:eastAsia="Times New Roman" w:hAnsi="Times New Roman" w:cs="Century Schoolbook"/>
          <w:sz w:val="32"/>
          <w:szCs w:val="32"/>
          <w:lang w:eastAsia="ru-RU"/>
        </w:rPr>
        <w:softHyphen/>
        <w:t>чання;</w:t>
      </w:r>
    </w:p>
    <w:p w:rsidR="00652989" w:rsidRPr="00652989" w:rsidRDefault="00652989" w:rsidP="00CC2909">
      <w:pPr>
        <w:widowControl w:val="0"/>
        <w:numPr>
          <w:ilvl w:val="0"/>
          <w:numId w:val="26"/>
        </w:numPr>
        <w:tabs>
          <w:tab w:val="left" w:pos="571"/>
        </w:tabs>
        <w:autoSpaceDE w:val="0"/>
        <w:autoSpaceDN w:val="0"/>
        <w:adjustRightInd w:val="0"/>
        <w:spacing w:after="0" w:line="240" w:lineRule="auto"/>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нестабільність загального здоров'я (низький арте</w:t>
      </w:r>
      <w:r w:rsidRPr="00652989">
        <w:rPr>
          <w:rFonts w:ascii="Times New Roman" w:eastAsia="Times New Roman" w:hAnsi="Times New Roman" w:cs="Century Schoolbook"/>
          <w:sz w:val="32"/>
          <w:szCs w:val="32"/>
          <w:lang w:eastAsia="ru-RU"/>
        </w:rPr>
        <w:softHyphen/>
        <w:t>ріальний тиск, порушення функції різних органів, нестій</w:t>
      </w:r>
      <w:r w:rsidRPr="00652989">
        <w:rPr>
          <w:rFonts w:ascii="Times New Roman" w:eastAsia="Times New Roman" w:hAnsi="Times New Roman" w:cs="Century Schoolbook"/>
          <w:sz w:val="32"/>
          <w:szCs w:val="32"/>
          <w:lang w:eastAsia="ru-RU"/>
        </w:rPr>
        <w:softHyphen/>
        <w:t>кість і розлади нервової системи, особливо вегетативної);</w:t>
      </w:r>
    </w:p>
    <w:p w:rsidR="00652989" w:rsidRPr="00652989" w:rsidRDefault="00652989" w:rsidP="00CC2909">
      <w:pPr>
        <w:widowControl w:val="0"/>
        <w:numPr>
          <w:ilvl w:val="0"/>
          <w:numId w:val="26"/>
        </w:numPr>
        <w:tabs>
          <w:tab w:val="left" w:pos="571"/>
        </w:tabs>
        <w:autoSpaceDE w:val="0"/>
        <w:autoSpaceDN w:val="0"/>
        <w:adjustRightInd w:val="0"/>
        <w:spacing w:after="0" w:line="240" w:lineRule="auto"/>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val="uk-UA" w:eastAsia="ru-RU"/>
        </w:rPr>
        <w:t>хромосомні та генетичні порушення.</w:t>
      </w:r>
    </w:p>
    <w:p w:rsidR="00652989" w:rsidRPr="00652989" w:rsidRDefault="00652989" w:rsidP="00652989">
      <w:pPr>
        <w:autoSpaceDE w:val="0"/>
        <w:autoSpaceDN w:val="0"/>
        <w:adjustRightInd w:val="0"/>
        <w:spacing w:after="0" w:line="240" w:lineRule="auto"/>
        <w:ind w:right="14" w:firstLine="346"/>
        <w:jc w:val="both"/>
        <w:rPr>
          <w:rFonts w:ascii="Times New Roman" w:eastAsia="Times New Roman" w:hAnsi="Times New Roman" w:cs="Century Schoolbook"/>
          <w:sz w:val="32"/>
          <w:szCs w:val="32"/>
          <w:lang w:val="uk-UA" w:eastAsia="ru-RU"/>
        </w:rPr>
      </w:pPr>
      <w:r w:rsidRPr="00652989">
        <w:rPr>
          <w:rFonts w:ascii="Times New Roman" w:eastAsia="Times New Roman" w:hAnsi="Times New Roman" w:cs="Century Schoolbook"/>
          <w:sz w:val="32"/>
          <w:szCs w:val="32"/>
          <w:lang w:val="uk-UA" w:eastAsia="ru-RU"/>
        </w:rPr>
        <w:t xml:space="preserve">Негативно впливають на фізіологічний стан організму і </w:t>
      </w:r>
      <w:r w:rsidRPr="00652989">
        <w:rPr>
          <w:rFonts w:ascii="Times New Roman" w:eastAsia="Times New Roman" w:hAnsi="Times New Roman" w:cs="Century Schoolbook"/>
          <w:b/>
          <w:i/>
          <w:sz w:val="32"/>
          <w:szCs w:val="32"/>
          <w:lang w:val="uk-UA" w:eastAsia="ru-RU"/>
        </w:rPr>
        <w:t>протизаплідні засоби</w:t>
      </w:r>
      <w:r w:rsidRPr="00652989">
        <w:rPr>
          <w:rFonts w:ascii="Times New Roman" w:eastAsia="Times New Roman" w:hAnsi="Times New Roman" w:cs="Century Schoolbook"/>
          <w:sz w:val="32"/>
          <w:szCs w:val="32"/>
          <w:lang w:val="uk-UA" w:eastAsia="ru-RU"/>
        </w:rPr>
        <w:t>: презерватив знижує відчуття на го</w:t>
      </w:r>
      <w:r w:rsidRPr="00652989">
        <w:rPr>
          <w:rFonts w:ascii="Times New Roman" w:eastAsia="Times New Roman" w:hAnsi="Times New Roman" w:cs="Century Schoolbook"/>
          <w:sz w:val="32"/>
          <w:szCs w:val="32"/>
          <w:lang w:val="uk-UA" w:eastAsia="ru-RU"/>
        </w:rPr>
        <w:softHyphen/>
        <w:t>ловці статевого члена; внутріматкова спіраль може пере</w:t>
      </w:r>
      <w:r w:rsidRPr="00652989">
        <w:rPr>
          <w:rFonts w:ascii="Times New Roman" w:eastAsia="Times New Roman" w:hAnsi="Times New Roman" w:cs="Century Schoolbook"/>
          <w:sz w:val="32"/>
          <w:szCs w:val="32"/>
          <w:lang w:val="uk-UA" w:eastAsia="ru-RU"/>
        </w:rPr>
        <w:softHyphen/>
        <w:t>шкоджати отриманню оргастичних відчуттів; гормональні таблетки в одних жінок зменшують, у інших — посилю</w:t>
      </w:r>
      <w:r w:rsidRPr="00652989">
        <w:rPr>
          <w:rFonts w:ascii="Times New Roman" w:eastAsia="Times New Roman" w:hAnsi="Times New Roman" w:cs="Century Schoolbook"/>
          <w:sz w:val="32"/>
          <w:szCs w:val="32"/>
          <w:lang w:val="uk-UA" w:eastAsia="ru-RU"/>
        </w:rPr>
        <w:softHyphen/>
        <w:t>ють сексуальний потяг.</w:t>
      </w:r>
    </w:p>
    <w:p w:rsidR="00652989" w:rsidRPr="00652989" w:rsidRDefault="00652989" w:rsidP="00652989">
      <w:pPr>
        <w:autoSpaceDE w:val="0"/>
        <w:autoSpaceDN w:val="0"/>
        <w:adjustRightInd w:val="0"/>
        <w:spacing w:after="0" w:line="240" w:lineRule="auto"/>
        <w:ind w:firstLine="365"/>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 xml:space="preserve">Причиною сексуальних розладів також є </w:t>
      </w:r>
      <w:r w:rsidRPr="00652989">
        <w:rPr>
          <w:rFonts w:ascii="Times New Roman" w:eastAsia="Times New Roman" w:hAnsi="Times New Roman" w:cs="Century Schoolbook"/>
          <w:b/>
          <w:i/>
          <w:sz w:val="32"/>
          <w:szCs w:val="32"/>
          <w:lang w:eastAsia="ru-RU"/>
        </w:rPr>
        <w:t>алкоголь</w:t>
      </w:r>
      <w:r w:rsidRPr="00652989">
        <w:rPr>
          <w:rFonts w:ascii="Times New Roman" w:eastAsia="Times New Roman" w:hAnsi="Times New Roman" w:cs="Century Schoolbook"/>
          <w:sz w:val="32"/>
          <w:szCs w:val="32"/>
          <w:lang w:eastAsia="ru-RU"/>
        </w:rPr>
        <w:t xml:space="preserve">, під дією якого виникають зміни в статевих органах. Особливо негативно він впливає на здатність до запліднення і статеву активність. </w:t>
      </w:r>
    </w:p>
    <w:p w:rsidR="00652989" w:rsidRPr="00652989" w:rsidRDefault="00652989" w:rsidP="00652989">
      <w:pPr>
        <w:autoSpaceDE w:val="0"/>
        <w:autoSpaceDN w:val="0"/>
        <w:adjustRightInd w:val="0"/>
        <w:spacing w:after="0" w:line="240" w:lineRule="auto"/>
        <w:ind w:firstLine="365"/>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 xml:space="preserve">Негативно впливає на статеву систему жінки і чоловіка </w:t>
      </w:r>
      <w:r w:rsidRPr="00652989">
        <w:rPr>
          <w:rFonts w:ascii="Times New Roman" w:eastAsia="Times New Roman" w:hAnsi="Times New Roman" w:cs="Century Schoolbook"/>
          <w:b/>
          <w:i/>
          <w:sz w:val="32"/>
          <w:szCs w:val="32"/>
          <w:lang w:eastAsia="ru-RU"/>
        </w:rPr>
        <w:t>нікотин.</w:t>
      </w:r>
      <w:r w:rsidRPr="00652989">
        <w:rPr>
          <w:rFonts w:ascii="Times New Roman" w:eastAsia="Times New Roman" w:hAnsi="Times New Roman" w:cs="Century Schoolbook"/>
          <w:sz w:val="32"/>
          <w:szCs w:val="32"/>
          <w:lang w:eastAsia="ru-RU"/>
        </w:rPr>
        <w:t xml:space="preserve"> У чоловіків-курців знижується статева актив</w:t>
      </w:r>
      <w:r w:rsidRPr="00652989">
        <w:rPr>
          <w:rFonts w:ascii="Times New Roman" w:eastAsia="Times New Roman" w:hAnsi="Times New Roman" w:cs="Century Schoolbook"/>
          <w:sz w:val="32"/>
          <w:szCs w:val="32"/>
          <w:lang w:eastAsia="ru-RU"/>
        </w:rPr>
        <w:softHyphen/>
        <w:t>ність, показники сперматограми, а у жінок нікотин ток</w:t>
      </w:r>
      <w:r w:rsidRPr="00652989">
        <w:rPr>
          <w:rFonts w:ascii="Times New Roman" w:eastAsia="Times New Roman" w:hAnsi="Times New Roman" w:cs="Century Schoolbook"/>
          <w:sz w:val="32"/>
          <w:szCs w:val="32"/>
          <w:lang w:eastAsia="ru-RU"/>
        </w:rPr>
        <w:softHyphen/>
        <w:t>сично діє на гіпоталамус, що призводить до порушення овуляційно-менструального циклу та інших біопатологіч-них процесів.</w:t>
      </w:r>
    </w:p>
    <w:p w:rsidR="00652989" w:rsidRPr="00652989" w:rsidRDefault="00652989" w:rsidP="00652989">
      <w:pPr>
        <w:autoSpaceDE w:val="0"/>
        <w:autoSpaceDN w:val="0"/>
        <w:adjustRightInd w:val="0"/>
        <w:spacing w:after="0" w:line="240" w:lineRule="auto"/>
        <w:ind w:firstLine="346"/>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Під час вагітності нікотин легко проникає крізь пла</w:t>
      </w:r>
      <w:r w:rsidRPr="00652989">
        <w:rPr>
          <w:rFonts w:ascii="Times New Roman" w:eastAsia="Times New Roman" w:hAnsi="Times New Roman" w:cs="Century Schoolbook"/>
          <w:sz w:val="32"/>
          <w:szCs w:val="32"/>
          <w:lang w:eastAsia="ru-RU"/>
        </w:rPr>
        <w:softHyphen/>
        <w:t>центарний бар'єр в організм зародка, а виводиться з ньо</w:t>
      </w:r>
      <w:r w:rsidRPr="00652989">
        <w:rPr>
          <w:rFonts w:ascii="Times New Roman" w:eastAsia="Times New Roman" w:hAnsi="Times New Roman" w:cs="Century Schoolbook"/>
          <w:sz w:val="32"/>
          <w:szCs w:val="32"/>
          <w:lang w:eastAsia="ru-RU"/>
        </w:rPr>
        <w:softHyphen/>
        <w:t>го набагато повільніше, ніж з організму жінки, яка палить. При цьому збільшується частота викиднів, перед</w:t>
      </w:r>
      <w:r w:rsidRPr="00652989">
        <w:rPr>
          <w:rFonts w:ascii="Times New Roman" w:eastAsia="Times New Roman" w:hAnsi="Times New Roman" w:cs="Century Schoolbook"/>
          <w:sz w:val="32"/>
          <w:szCs w:val="32"/>
          <w:lang w:eastAsia="ru-RU"/>
        </w:rPr>
        <w:softHyphen/>
        <w:t>часних пологів, ускладнень при пологах. Показники смертності новонароджених у матерів, які палять, на 20—25% вищі, ніж у тих, що не палять. Кількість таких випадків прямо пропорційно залежить від інтенсивності куріння матері. Діти, які вижили, фізично і психічно менш повноцінні і до 6,5 років мають нижчі показники інтелекту.</w:t>
      </w:r>
    </w:p>
    <w:p w:rsidR="00652989" w:rsidRPr="00652989" w:rsidRDefault="00652989" w:rsidP="00652989">
      <w:pPr>
        <w:autoSpaceDE w:val="0"/>
        <w:autoSpaceDN w:val="0"/>
        <w:adjustRightInd w:val="0"/>
        <w:spacing w:before="206" w:after="0" w:line="240" w:lineRule="auto"/>
        <w:ind w:right="5" w:firstLine="341"/>
        <w:jc w:val="both"/>
        <w:rPr>
          <w:rFonts w:ascii="Times New Roman" w:eastAsia="Times New Roman" w:hAnsi="Times New Roman" w:cs="Century Schoolbook"/>
          <w:sz w:val="32"/>
          <w:szCs w:val="32"/>
          <w:lang w:val="uk-UA" w:eastAsia="ru-RU"/>
        </w:rPr>
      </w:pPr>
      <w:r w:rsidRPr="00652989">
        <w:rPr>
          <w:rFonts w:ascii="Times New Roman" w:eastAsia="Times New Roman" w:hAnsi="Times New Roman" w:cs="Century Schoolbook"/>
          <w:sz w:val="32"/>
          <w:szCs w:val="32"/>
          <w:lang w:val="uk-UA" w:eastAsia="ru-RU"/>
        </w:rPr>
        <w:t xml:space="preserve"> Сексуальні розлади значною мірою залежать </w:t>
      </w:r>
      <w:r w:rsidRPr="00652989">
        <w:rPr>
          <w:rFonts w:ascii="Times New Roman" w:eastAsia="Times New Roman" w:hAnsi="Times New Roman" w:cs="Century Schoolbook"/>
          <w:b/>
          <w:i/>
          <w:sz w:val="32"/>
          <w:szCs w:val="32"/>
          <w:lang w:val="uk-UA" w:eastAsia="ru-RU"/>
        </w:rPr>
        <w:t>від віку людини</w:t>
      </w:r>
      <w:r w:rsidRPr="00652989">
        <w:rPr>
          <w:rFonts w:ascii="Times New Roman" w:eastAsia="Times New Roman" w:hAnsi="Times New Roman" w:cs="Century Schoolbook"/>
          <w:sz w:val="32"/>
          <w:szCs w:val="32"/>
          <w:lang w:val="uk-UA" w:eastAsia="ru-RU"/>
        </w:rPr>
        <w:t>. Так, у 25-річних чоловіків переважають функціо</w:t>
      </w:r>
      <w:r w:rsidRPr="00652989">
        <w:rPr>
          <w:rFonts w:ascii="Times New Roman" w:eastAsia="Times New Roman" w:hAnsi="Times New Roman" w:cs="Century Schoolbook"/>
          <w:sz w:val="32"/>
          <w:szCs w:val="32"/>
          <w:lang w:val="uk-UA" w:eastAsia="ru-RU"/>
        </w:rPr>
        <w:softHyphen/>
        <w:t>нальні розлади еякуляції (передчасне або раннє сім'яви</w:t>
      </w:r>
      <w:r w:rsidRPr="00652989">
        <w:rPr>
          <w:rFonts w:ascii="Times New Roman" w:eastAsia="Times New Roman" w:hAnsi="Times New Roman" w:cs="Century Schoolbook"/>
          <w:sz w:val="32"/>
          <w:szCs w:val="32"/>
          <w:lang w:val="uk-UA" w:eastAsia="ru-RU"/>
        </w:rPr>
        <w:softHyphen/>
        <w:t>верження), у 25—35-річних — функціональні розлади ерекції, а після 35 років — порушення ерекції, частіше ор</w:t>
      </w:r>
      <w:r w:rsidRPr="00652989">
        <w:rPr>
          <w:rFonts w:ascii="Times New Roman" w:eastAsia="Times New Roman" w:hAnsi="Times New Roman" w:cs="Century Schoolbook"/>
          <w:sz w:val="32"/>
          <w:szCs w:val="32"/>
          <w:lang w:val="uk-UA" w:eastAsia="ru-RU"/>
        </w:rPr>
        <w:softHyphen/>
        <w:t>ганічного характеру, і зниження лібідо.</w:t>
      </w:r>
    </w:p>
    <w:p w:rsidR="00652989" w:rsidRPr="00652989" w:rsidRDefault="00652989" w:rsidP="00652989">
      <w:pPr>
        <w:autoSpaceDE w:val="0"/>
        <w:autoSpaceDN w:val="0"/>
        <w:adjustRightInd w:val="0"/>
        <w:spacing w:after="0" w:line="240" w:lineRule="auto"/>
        <w:ind w:right="10" w:firstLine="346"/>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У молодих жінок сексуальні розлади розвиваються переважно за типом функціональних і проявляються в порушенні комплексу сексуальної готовності (первинна аноргазмія і вагінізм). У 40</w:t>
      </w:r>
      <w:r w:rsidRPr="00652989">
        <w:rPr>
          <w:rFonts w:ascii="Times New Roman" w:eastAsia="Times New Roman" w:hAnsi="Times New Roman" w:cs="Century Schoolbook"/>
          <w:sz w:val="32"/>
          <w:szCs w:val="32"/>
          <w:lang w:val="uk-UA" w:eastAsia="ru-RU"/>
        </w:rPr>
        <w:t>-</w:t>
      </w:r>
      <w:r w:rsidRPr="00652989">
        <w:rPr>
          <w:rFonts w:ascii="Times New Roman" w:eastAsia="Times New Roman" w:hAnsi="Times New Roman" w:cs="Century Schoolbook"/>
          <w:sz w:val="32"/>
          <w:szCs w:val="32"/>
          <w:lang w:eastAsia="ru-RU"/>
        </w:rPr>
        <w:t>45-річних жінок переважає вторинна аноргазмія як наслідок сексуального незадово</w:t>
      </w:r>
      <w:r w:rsidRPr="00652989">
        <w:rPr>
          <w:rFonts w:ascii="Times New Roman" w:eastAsia="Times New Roman" w:hAnsi="Times New Roman" w:cs="Century Schoolbook"/>
          <w:sz w:val="32"/>
          <w:szCs w:val="32"/>
          <w:lang w:eastAsia="ru-RU"/>
        </w:rPr>
        <w:softHyphen/>
        <w:t>лення. Після 45 років сексуальні розлади пов'язані з фа</w:t>
      </w:r>
      <w:r w:rsidRPr="00652989">
        <w:rPr>
          <w:rFonts w:ascii="Times New Roman" w:eastAsia="Times New Roman" w:hAnsi="Times New Roman" w:cs="Century Schoolbook"/>
          <w:sz w:val="32"/>
          <w:szCs w:val="32"/>
          <w:lang w:eastAsia="ru-RU"/>
        </w:rPr>
        <w:softHyphen/>
        <w:t xml:space="preserve">зою </w:t>
      </w:r>
      <w:r w:rsidRPr="00652989">
        <w:rPr>
          <w:rFonts w:ascii="Times New Roman" w:eastAsia="Times New Roman" w:hAnsi="Times New Roman" w:cs="Century Schoolbook"/>
          <w:sz w:val="32"/>
          <w:szCs w:val="32"/>
          <w:lang w:eastAsia="ru-RU"/>
        </w:rPr>
        <w:lastRenderedPageBreak/>
        <w:t>біологічного старіння і віковими психічними реакці</w:t>
      </w:r>
      <w:r w:rsidRPr="00652989">
        <w:rPr>
          <w:rFonts w:ascii="Times New Roman" w:eastAsia="Times New Roman" w:hAnsi="Times New Roman" w:cs="Century Schoolbook"/>
          <w:sz w:val="32"/>
          <w:szCs w:val="32"/>
          <w:lang w:eastAsia="ru-RU"/>
        </w:rPr>
        <w:softHyphen/>
        <w:t>ями. Статева холодність спостерігається у жінок усіх ві</w:t>
      </w:r>
      <w:r w:rsidRPr="00652989">
        <w:rPr>
          <w:rFonts w:ascii="Times New Roman" w:eastAsia="Times New Roman" w:hAnsi="Times New Roman" w:cs="Century Schoolbook"/>
          <w:sz w:val="32"/>
          <w:szCs w:val="32"/>
          <w:lang w:eastAsia="ru-RU"/>
        </w:rPr>
        <w:softHyphen/>
        <w:t>кових груп.</w:t>
      </w:r>
    </w:p>
    <w:p w:rsidR="00652989" w:rsidRPr="00652989" w:rsidRDefault="00652989" w:rsidP="00652989">
      <w:pPr>
        <w:autoSpaceDE w:val="0"/>
        <w:autoSpaceDN w:val="0"/>
        <w:adjustRightInd w:val="0"/>
        <w:spacing w:after="0" w:line="240" w:lineRule="auto"/>
        <w:ind w:right="19" w:firstLine="346"/>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Чоловіки з віком стають у міжособистісних взаєминах емоційнішими, жінки — енергійнішими, агресивнішими, вимогливіше оцінюють партнерів.</w:t>
      </w:r>
    </w:p>
    <w:p w:rsidR="00652989" w:rsidRPr="00652989" w:rsidRDefault="00652989" w:rsidP="00652989">
      <w:pPr>
        <w:autoSpaceDE w:val="0"/>
        <w:autoSpaceDN w:val="0"/>
        <w:adjustRightInd w:val="0"/>
        <w:spacing w:after="0" w:line="240" w:lineRule="auto"/>
        <w:ind w:firstLine="341"/>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У літніх людей статеві розлади часто пов'язані з про</w:t>
      </w:r>
      <w:r w:rsidRPr="00652989">
        <w:rPr>
          <w:rFonts w:ascii="Times New Roman" w:eastAsia="Times New Roman" w:hAnsi="Times New Roman" w:cs="Century Schoolbook"/>
          <w:sz w:val="32"/>
          <w:szCs w:val="32"/>
          <w:lang w:eastAsia="ru-RU"/>
        </w:rPr>
        <w:softHyphen/>
        <w:t>явами прихованої депресії. Загалом чим кращі умови жит</w:t>
      </w:r>
      <w:r w:rsidRPr="00652989">
        <w:rPr>
          <w:rFonts w:ascii="Times New Roman" w:eastAsia="Times New Roman" w:hAnsi="Times New Roman" w:cs="Century Schoolbook"/>
          <w:sz w:val="32"/>
          <w:szCs w:val="32"/>
          <w:lang w:eastAsia="ru-RU"/>
        </w:rPr>
        <w:softHyphen/>
      </w:r>
      <w:r w:rsidRPr="00652989">
        <w:rPr>
          <w:rFonts w:ascii="Times New Roman" w:eastAsia="Times New Roman" w:hAnsi="Times New Roman" w:cs="Century Schoolbook"/>
          <w:sz w:val="32"/>
          <w:szCs w:val="32"/>
          <w:lang w:val="uk-UA" w:eastAsia="ru-RU"/>
        </w:rPr>
        <w:t>т</w:t>
      </w:r>
      <w:r w:rsidRPr="00652989">
        <w:rPr>
          <w:rFonts w:ascii="Times New Roman" w:eastAsia="Times New Roman" w:hAnsi="Times New Roman" w:cs="Century Schoolbook"/>
          <w:sz w:val="32"/>
          <w:szCs w:val="32"/>
          <w:lang w:eastAsia="ru-RU"/>
        </w:rPr>
        <w:t>я, медичне обслуговування та багатша культура людей, тим вища їхня середня сексуальна активність, тим успішніше їхнє сексуальне життя.</w:t>
      </w:r>
    </w:p>
    <w:p w:rsidR="00652989" w:rsidRPr="00652989" w:rsidRDefault="00652989" w:rsidP="00652989">
      <w:pPr>
        <w:widowControl w:val="0"/>
        <w:autoSpaceDE w:val="0"/>
        <w:autoSpaceDN w:val="0"/>
        <w:adjustRightInd w:val="0"/>
        <w:spacing w:after="0" w:line="240" w:lineRule="auto"/>
        <w:ind w:firstLine="341"/>
        <w:jc w:val="both"/>
        <w:rPr>
          <w:rFonts w:ascii="Times New Roman" w:eastAsia="Times New Roman" w:hAnsi="Times New Roman" w:cs="Century Schoolbook"/>
          <w:sz w:val="32"/>
          <w:szCs w:val="32"/>
          <w:lang w:val="uk-UA" w:eastAsia="ru-RU"/>
        </w:rPr>
      </w:pPr>
      <w:r w:rsidRPr="00652989">
        <w:rPr>
          <w:rFonts w:ascii="Times New Roman" w:eastAsia="Times New Roman" w:hAnsi="Times New Roman" w:cs="Century Schoolbook"/>
          <w:sz w:val="32"/>
          <w:szCs w:val="32"/>
          <w:lang w:val="uk-UA" w:eastAsia="ru-RU"/>
        </w:rPr>
        <w:t xml:space="preserve"> Повноцінне життя індивіда можливе за взаємодоповнення, взаємозбагачення </w:t>
      </w:r>
      <w:r w:rsidRPr="00652989">
        <w:rPr>
          <w:rFonts w:ascii="Times New Roman" w:eastAsia="Times New Roman" w:hAnsi="Times New Roman" w:cs="Century Schoolbook"/>
          <w:b/>
          <w:i/>
          <w:sz w:val="32"/>
          <w:szCs w:val="32"/>
          <w:lang w:val="uk-UA" w:eastAsia="ru-RU"/>
        </w:rPr>
        <w:t>соціальних</w:t>
      </w:r>
      <w:r w:rsidRPr="00652989">
        <w:rPr>
          <w:rFonts w:ascii="Times New Roman" w:eastAsia="Times New Roman" w:hAnsi="Times New Roman" w:cs="Century Schoolbook"/>
          <w:i/>
          <w:sz w:val="32"/>
          <w:szCs w:val="32"/>
          <w:lang w:val="uk-UA" w:eastAsia="ru-RU"/>
        </w:rPr>
        <w:t xml:space="preserve"> </w:t>
      </w:r>
      <w:r w:rsidRPr="00652989">
        <w:rPr>
          <w:rFonts w:ascii="Times New Roman" w:eastAsia="Times New Roman" w:hAnsi="Times New Roman" w:cs="Century Schoolbook"/>
          <w:sz w:val="32"/>
          <w:szCs w:val="32"/>
          <w:lang w:val="uk-UA" w:eastAsia="ru-RU"/>
        </w:rPr>
        <w:t>(забезпечення життя, від</w:t>
      </w:r>
      <w:r w:rsidRPr="00652989">
        <w:rPr>
          <w:rFonts w:ascii="Times New Roman" w:eastAsia="Times New Roman" w:hAnsi="Times New Roman" w:cs="Century Schoolbook"/>
          <w:sz w:val="32"/>
          <w:szCs w:val="32"/>
          <w:lang w:val="uk-UA" w:eastAsia="ru-RU"/>
        </w:rPr>
        <w:softHyphen/>
        <w:t xml:space="preserve">творення фізичних сил) і </w:t>
      </w:r>
      <w:r w:rsidRPr="00652989">
        <w:rPr>
          <w:rFonts w:ascii="Times New Roman" w:eastAsia="Times New Roman" w:hAnsi="Times New Roman" w:cs="Century Schoolbook"/>
          <w:b/>
          <w:i/>
          <w:sz w:val="32"/>
          <w:szCs w:val="32"/>
          <w:lang w:val="uk-UA" w:eastAsia="ru-RU"/>
        </w:rPr>
        <w:t xml:space="preserve">культурних </w:t>
      </w:r>
      <w:r w:rsidRPr="00652989">
        <w:rPr>
          <w:rFonts w:ascii="Times New Roman" w:eastAsia="Times New Roman" w:hAnsi="Times New Roman" w:cs="Century Schoolbook"/>
          <w:sz w:val="32"/>
          <w:szCs w:val="32"/>
          <w:lang w:val="uk-UA" w:eastAsia="ru-RU"/>
        </w:rPr>
        <w:t>(засвоєння, продуку</w:t>
      </w:r>
      <w:r w:rsidRPr="00652989">
        <w:rPr>
          <w:rFonts w:ascii="Times New Roman" w:eastAsia="Times New Roman" w:hAnsi="Times New Roman" w:cs="Century Schoolbook"/>
          <w:sz w:val="32"/>
          <w:szCs w:val="32"/>
          <w:lang w:val="uk-UA" w:eastAsia="ru-RU"/>
        </w:rPr>
        <w:softHyphen/>
        <w:t>вання, передавання наступним поколінням культурних цінностей) його складових.</w:t>
      </w:r>
    </w:p>
    <w:p w:rsidR="00652989" w:rsidRPr="00652989" w:rsidRDefault="00652989" w:rsidP="00652989">
      <w:pPr>
        <w:autoSpaceDE w:val="0"/>
        <w:autoSpaceDN w:val="0"/>
        <w:adjustRightInd w:val="0"/>
        <w:spacing w:after="0" w:line="240" w:lineRule="auto"/>
        <w:ind w:right="19" w:firstLine="341"/>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Сукупність соціокультурних факторів виникнення сексуальних розладів утворюють:</w:t>
      </w:r>
    </w:p>
    <w:p w:rsidR="00652989" w:rsidRPr="00652989" w:rsidRDefault="00652989" w:rsidP="00CC2909">
      <w:pPr>
        <w:widowControl w:val="0"/>
        <w:numPr>
          <w:ilvl w:val="0"/>
          <w:numId w:val="27"/>
        </w:numPr>
        <w:tabs>
          <w:tab w:val="left" w:pos="566"/>
        </w:tabs>
        <w:autoSpaceDE w:val="0"/>
        <w:autoSpaceDN w:val="0"/>
        <w:adjustRightInd w:val="0"/>
        <w:spacing w:after="0" w:line="240" w:lineRule="auto"/>
        <w:ind w:right="19" w:firstLine="346"/>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особливості розвитку і буття цивілізації (війни, со</w:t>
      </w:r>
      <w:r w:rsidRPr="00652989">
        <w:rPr>
          <w:rFonts w:ascii="Times New Roman" w:eastAsia="Times New Roman" w:hAnsi="Times New Roman" w:cs="Century Schoolbook"/>
          <w:sz w:val="32"/>
          <w:szCs w:val="32"/>
          <w:lang w:eastAsia="ru-RU"/>
        </w:rPr>
        <w:softHyphen/>
        <w:t>ціально-політичні кризи, забезпеченість населення про</w:t>
      </w:r>
      <w:r w:rsidRPr="00652989">
        <w:rPr>
          <w:rFonts w:ascii="Times New Roman" w:eastAsia="Times New Roman" w:hAnsi="Times New Roman" w:cs="Century Schoolbook"/>
          <w:sz w:val="32"/>
          <w:szCs w:val="32"/>
          <w:lang w:eastAsia="ru-RU"/>
        </w:rPr>
        <w:softHyphen/>
        <w:t>дуктами харчування, етнічна, расова, релігійна терпи</w:t>
      </w:r>
      <w:r w:rsidRPr="00652989">
        <w:rPr>
          <w:rFonts w:ascii="Times New Roman" w:eastAsia="Times New Roman" w:hAnsi="Times New Roman" w:cs="Century Schoolbook"/>
          <w:sz w:val="32"/>
          <w:szCs w:val="32"/>
          <w:lang w:eastAsia="ru-RU"/>
        </w:rPr>
        <w:softHyphen/>
        <w:t>мість тощо);</w:t>
      </w:r>
    </w:p>
    <w:p w:rsidR="00652989" w:rsidRPr="00652989" w:rsidRDefault="00652989" w:rsidP="00CC2909">
      <w:pPr>
        <w:widowControl w:val="0"/>
        <w:numPr>
          <w:ilvl w:val="0"/>
          <w:numId w:val="27"/>
        </w:numPr>
        <w:tabs>
          <w:tab w:val="left" w:pos="566"/>
        </w:tabs>
        <w:autoSpaceDE w:val="0"/>
        <w:autoSpaceDN w:val="0"/>
        <w:adjustRightInd w:val="0"/>
        <w:spacing w:after="0" w:line="240" w:lineRule="auto"/>
        <w:ind w:right="14" w:firstLine="346"/>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особливості норм культури (система поглядів на роль і значення сексу в житті людини);</w:t>
      </w:r>
    </w:p>
    <w:p w:rsidR="00652989" w:rsidRPr="00652989" w:rsidRDefault="00652989" w:rsidP="00CC2909">
      <w:pPr>
        <w:widowControl w:val="0"/>
        <w:numPr>
          <w:ilvl w:val="0"/>
          <w:numId w:val="27"/>
        </w:numPr>
        <w:tabs>
          <w:tab w:val="left" w:pos="566"/>
        </w:tabs>
        <w:autoSpaceDE w:val="0"/>
        <w:autoSpaceDN w:val="0"/>
        <w:adjustRightInd w:val="0"/>
        <w:spacing w:after="0" w:line="240" w:lineRule="auto"/>
        <w:ind w:right="10" w:firstLine="346"/>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поширення контрацепції (запобігає вагітності, ство</w:t>
      </w:r>
      <w:r w:rsidRPr="00652989">
        <w:rPr>
          <w:rFonts w:ascii="Times New Roman" w:eastAsia="Times New Roman" w:hAnsi="Times New Roman" w:cs="Century Schoolbook"/>
          <w:sz w:val="32"/>
          <w:szCs w:val="32"/>
          <w:lang w:eastAsia="ru-RU"/>
        </w:rPr>
        <w:softHyphen/>
        <w:t>рює передумови для нормального сексуального життя, водночас може спричинити побічний вплив на сексуальне життя і взаємини партнерів — фобію, що партнерка або партнер може завдяки цьому зраджувати);</w:t>
      </w:r>
    </w:p>
    <w:p w:rsidR="00652989" w:rsidRPr="00652989" w:rsidRDefault="00652989" w:rsidP="00CC2909">
      <w:pPr>
        <w:widowControl w:val="0"/>
        <w:numPr>
          <w:ilvl w:val="0"/>
          <w:numId w:val="27"/>
        </w:numPr>
        <w:tabs>
          <w:tab w:val="left" w:pos="566"/>
        </w:tabs>
        <w:autoSpaceDE w:val="0"/>
        <w:autoSpaceDN w:val="0"/>
        <w:adjustRightInd w:val="0"/>
        <w:spacing w:after="0" w:line="240" w:lineRule="auto"/>
        <w:ind w:right="10" w:firstLine="346"/>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популяризація сексологічних знань (збільшення кількості інформації про сексуальне життя та його патоло</w:t>
      </w:r>
      <w:r w:rsidRPr="00652989">
        <w:rPr>
          <w:rFonts w:ascii="Times New Roman" w:eastAsia="Times New Roman" w:hAnsi="Times New Roman" w:cs="Century Schoolbook"/>
          <w:sz w:val="32"/>
          <w:szCs w:val="32"/>
          <w:lang w:eastAsia="ru-RU"/>
        </w:rPr>
        <w:softHyphen/>
        <w:t>гічні прояви може психічно травмувати особистість, зави</w:t>
      </w:r>
      <w:r w:rsidRPr="00652989">
        <w:rPr>
          <w:rFonts w:ascii="Times New Roman" w:eastAsia="Times New Roman" w:hAnsi="Times New Roman" w:cs="Century Schoolbook"/>
          <w:sz w:val="32"/>
          <w:szCs w:val="32"/>
          <w:lang w:eastAsia="ru-RU"/>
        </w:rPr>
        <w:softHyphen/>
        <w:t>щувати її вимоги до партнера);</w:t>
      </w:r>
    </w:p>
    <w:p w:rsidR="00652989" w:rsidRPr="00652989" w:rsidRDefault="00652989" w:rsidP="00CC2909">
      <w:pPr>
        <w:widowControl w:val="0"/>
        <w:numPr>
          <w:ilvl w:val="0"/>
          <w:numId w:val="27"/>
        </w:numPr>
        <w:tabs>
          <w:tab w:val="left" w:pos="566"/>
        </w:tabs>
        <w:autoSpaceDE w:val="0"/>
        <w:autoSpaceDN w:val="0"/>
        <w:adjustRightInd w:val="0"/>
        <w:spacing w:after="0" w:line="240" w:lineRule="auto"/>
        <w:ind w:right="14" w:firstLine="346"/>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зіткнення суперечливих поглядів та моделей пове</w:t>
      </w:r>
      <w:r w:rsidRPr="00652989">
        <w:rPr>
          <w:rFonts w:ascii="Times New Roman" w:eastAsia="Times New Roman" w:hAnsi="Times New Roman" w:cs="Century Schoolbook"/>
          <w:sz w:val="32"/>
          <w:szCs w:val="32"/>
          <w:lang w:eastAsia="ru-RU"/>
        </w:rPr>
        <w:softHyphen/>
        <w:t>дінки (змішані шлюби, належність партнерів до різних со</w:t>
      </w:r>
      <w:r w:rsidRPr="00652989">
        <w:rPr>
          <w:rFonts w:ascii="Times New Roman" w:eastAsia="Times New Roman" w:hAnsi="Times New Roman" w:cs="Century Schoolbook"/>
          <w:sz w:val="32"/>
          <w:szCs w:val="32"/>
          <w:lang w:eastAsia="ru-RU"/>
        </w:rPr>
        <w:softHyphen/>
        <w:t>ціальних груп, різне віросповідання);</w:t>
      </w:r>
    </w:p>
    <w:p w:rsidR="00652989" w:rsidRPr="00652989" w:rsidRDefault="00652989" w:rsidP="00CC2909">
      <w:pPr>
        <w:widowControl w:val="0"/>
        <w:numPr>
          <w:ilvl w:val="0"/>
          <w:numId w:val="27"/>
        </w:numPr>
        <w:tabs>
          <w:tab w:val="left" w:pos="566"/>
        </w:tabs>
        <w:autoSpaceDE w:val="0"/>
        <w:autoSpaceDN w:val="0"/>
        <w:adjustRightInd w:val="0"/>
        <w:spacing w:after="0" w:line="240" w:lineRule="auto"/>
        <w:ind w:right="5" w:firstLine="346"/>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мода на нав'язливе намагання «дублювати» статеву поведінку персонажів кінофільмів тощо;</w:t>
      </w:r>
    </w:p>
    <w:p w:rsidR="00652989" w:rsidRPr="00652989" w:rsidRDefault="00652989" w:rsidP="00CC2909">
      <w:pPr>
        <w:widowControl w:val="0"/>
        <w:numPr>
          <w:ilvl w:val="0"/>
          <w:numId w:val="27"/>
        </w:numPr>
        <w:tabs>
          <w:tab w:val="left" w:pos="566"/>
        </w:tabs>
        <w:autoSpaceDE w:val="0"/>
        <w:autoSpaceDN w:val="0"/>
        <w:adjustRightInd w:val="0"/>
        <w:spacing w:after="0" w:line="240" w:lineRule="auto"/>
        <w:ind w:right="5" w:firstLine="346"/>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стереотипи поведінки і сексуальні міфи (помилкові погляди на нормальне сексуальне життя і нормальні сек</w:t>
      </w:r>
      <w:r w:rsidRPr="00652989">
        <w:rPr>
          <w:rFonts w:ascii="Times New Roman" w:eastAsia="Times New Roman" w:hAnsi="Times New Roman" w:cs="Century Schoolbook"/>
          <w:sz w:val="32"/>
          <w:szCs w:val="32"/>
          <w:lang w:eastAsia="ru-RU"/>
        </w:rPr>
        <w:softHyphen/>
        <w:t>суальні прояви);</w:t>
      </w:r>
    </w:p>
    <w:p w:rsidR="00652989" w:rsidRPr="00652989" w:rsidRDefault="00652989" w:rsidP="00CC2909">
      <w:pPr>
        <w:widowControl w:val="0"/>
        <w:numPr>
          <w:ilvl w:val="0"/>
          <w:numId w:val="27"/>
        </w:numPr>
        <w:tabs>
          <w:tab w:val="left" w:pos="576"/>
        </w:tabs>
        <w:autoSpaceDE w:val="0"/>
        <w:autoSpaceDN w:val="0"/>
        <w:adjustRightInd w:val="0"/>
        <w:spacing w:after="0" w:line="240" w:lineRule="auto"/>
        <w:ind w:left="346"/>
        <w:jc w:val="both"/>
        <w:rPr>
          <w:rFonts w:ascii="Times New Roman" w:eastAsia="Times New Roman" w:hAnsi="Times New Roman" w:cs="Century Schoolbook"/>
          <w:sz w:val="32"/>
          <w:szCs w:val="32"/>
          <w:lang w:val="uk-UA" w:eastAsia="ru-RU"/>
        </w:rPr>
      </w:pPr>
      <w:r w:rsidRPr="00652989">
        <w:rPr>
          <w:rFonts w:ascii="Times New Roman" w:eastAsia="Times New Roman" w:hAnsi="Times New Roman" w:cs="Century Schoolbook"/>
          <w:sz w:val="32"/>
          <w:szCs w:val="32"/>
          <w:lang w:eastAsia="ru-RU"/>
        </w:rPr>
        <w:t>виховання (проблеми із вибором статевої ролі).</w:t>
      </w:r>
    </w:p>
    <w:p w:rsidR="00652989" w:rsidRPr="00652989" w:rsidRDefault="00652989" w:rsidP="00652989">
      <w:pPr>
        <w:tabs>
          <w:tab w:val="left" w:pos="576"/>
        </w:tabs>
        <w:autoSpaceDE w:val="0"/>
        <w:autoSpaceDN w:val="0"/>
        <w:adjustRightInd w:val="0"/>
        <w:spacing w:after="0" w:line="240" w:lineRule="auto"/>
        <w:jc w:val="both"/>
        <w:rPr>
          <w:rFonts w:ascii="Times New Roman" w:eastAsia="Times New Roman" w:hAnsi="Times New Roman" w:cs="Century Schoolbook"/>
          <w:sz w:val="32"/>
          <w:szCs w:val="32"/>
          <w:lang w:val="uk-UA" w:eastAsia="ru-RU"/>
        </w:rPr>
      </w:pPr>
      <w:r w:rsidRPr="00652989">
        <w:rPr>
          <w:rFonts w:ascii="Times New Roman" w:eastAsia="Times New Roman" w:hAnsi="Times New Roman" w:cs="Century Schoolbook"/>
          <w:sz w:val="32"/>
          <w:szCs w:val="32"/>
          <w:lang w:val="uk-UA" w:eastAsia="ru-RU"/>
        </w:rPr>
        <w:tab/>
        <w:t>Домінування в житті індивіда чужих соціокультурних концепцій, моделей, зразків руйнує його цілісність, позна</w:t>
      </w:r>
      <w:r w:rsidRPr="00652989">
        <w:rPr>
          <w:rFonts w:ascii="Times New Roman" w:eastAsia="Times New Roman" w:hAnsi="Times New Roman" w:cs="Century Schoolbook"/>
          <w:sz w:val="32"/>
          <w:szCs w:val="32"/>
          <w:lang w:val="uk-UA" w:eastAsia="ru-RU"/>
        </w:rPr>
        <w:softHyphen/>
        <w:t>чається на емоційній сфері, нерідко вносить дисгармонію і в статеве життя.</w:t>
      </w:r>
    </w:p>
    <w:p w:rsidR="00652989" w:rsidRPr="00652989" w:rsidRDefault="00652989" w:rsidP="00652989">
      <w:pPr>
        <w:autoSpaceDE w:val="0"/>
        <w:autoSpaceDN w:val="0"/>
        <w:adjustRightInd w:val="0"/>
        <w:spacing w:before="197" w:after="0" w:line="240" w:lineRule="auto"/>
        <w:ind w:firstLine="346"/>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lastRenderedPageBreak/>
        <w:t xml:space="preserve">У сексуальному житті людини </w:t>
      </w:r>
      <w:r w:rsidRPr="00652989">
        <w:rPr>
          <w:rFonts w:ascii="Times New Roman" w:eastAsia="Times New Roman" w:hAnsi="Times New Roman" w:cs="Century Schoolbook"/>
          <w:b/>
          <w:i/>
          <w:sz w:val="32"/>
          <w:szCs w:val="32"/>
          <w:lang w:eastAsia="ru-RU"/>
        </w:rPr>
        <w:t>психологічні фактори</w:t>
      </w:r>
      <w:r w:rsidRPr="00652989">
        <w:rPr>
          <w:rFonts w:ascii="Times New Roman" w:eastAsia="Times New Roman" w:hAnsi="Times New Roman" w:cs="Century Schoolbook"/>
          <w:sz w:val="32"/>
          <w:szCs w:val="32"/>
          <w:lang w:eastAsia="ru-RU"/>
        </w:rPr>
        <w:t xml:space="preserve"> відіграють особливу роль. Різноманітні прояви почуттів (настрій, тривога, афекти, стреси), здатність до саморегу</w:t>
      </w:r>
      <w:r w:rsidRPr="00652989">
        <w:rPr>
          <w:rFonts w:ascii="Times New Roman" w:eastAsia="Times New Roman" w:hAnsi="Times New Roman" w:cs="Century Schoolbook"/>
          <w:sz w:val="32"/>
          <w:szCs w:val="32"/>
          <w:lang w:eastAsia="ru-RU"/>
        </w:rPr>
        <w:softHyphen/>
        <w:t>ляції, вразливість щодо зовнішніх емоційних впливів — усе це позначається на статевій функції індивіда, часто спричинює сексуальні розлади. Найчастіше їх зумовлюють такі чинники:</w:t>
      </w:r>
    </w:p>
    <w:p w:rsidR="00652989" w:rsidRPr="00652989" w:rsidRDefault="00652989" w:rsidP="00CC2909">
      <w:pPr>
        <w:widowControl w:val="0"/>
        <w:numPr>
          <w:ilvl w:val="0"/>
          <w:numId w:val="28"/>
        </w:numPr>
        <w:tabs>
          <w:tab w:val="left" w:pos="566"/>
        </w:tabs>
        <w:autoSpaceDE w:val="0"/>
        <w:autoSpaceDN w:val="0"/>
        <w:adjustRightInd w:val="0"/>
        <w:spacing w:before="5" w:after="0" w:line="240" w:lineRule="auto"/>
        <w:ind w:right="14" w:firstLine="346"/>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сімейні (відсутність належного виховання або непра</w:t>
      </w:r>
      <w:r w:rsidRPr="00652989">
        <w:rPr>
          <w:rFonts w:ascii="Times New Roman" w:eastAsia="Times New Roman" w:hAnsi="Times New Roman" w:cs="Century Schoolbook"/>
          <w:sz w:val="32"/>
          <w:szCs w:val="32"/>
          <w:lang w:eastAsia="ru-RU"/>
        </w:rPr>
        <w:softHyphen/>
        <w:t>вильне виховання в сім'ї; наслідки невдалого шлюбу бать</w:t>
      </w:r>
      <w:r w:rsidRPr="00652989">
        <w:rPr>
          <w:rFonts w:ascii="Times New Roman" w:eastAsia="Times New Roman" w:hAnsi="Times New Roman" w:cs="Century Schoolbook"/>
          <w:sz w:val="32"/>
          <w:szCs w:val="32"/>
          <w:lang w:eastAsia="ru-RU"/>
        </w:rPr>
        <w:softHyphen/>
        <w:t>ків; втрата одного або обох батьків у віці до 6 років; домі</w:t>
      </w:r>
      <w:r w:rsidRPr="00652989">
        <w:rPr>
          <w:rFonts w:ascii="Times New Roman" w:eastAsia="Times New Roman" w:hAnsi="Times New Roman" w:cs="Century Schoolbook"/>
          <w:sz w:val="32"/>
          <w:szCs w:val="32"/>
          <w:lang w:eastAsia="ru-RU"/>
        </w:rPr>
        <w:softHyphen/>
        <w:t>нування в сім'ї матері або авторитаризм і деспотизм бать</w:t>
      </w:r>
      <w:r w:rsidRPr="00652989">
        <w:rPr>
          <w:rFonts w:ascii="Times New Roman" w:eastAsia="Times New Roman" w:hAnsi="Times New Roman" w:cs="Century Schoolbook"/>
          <w:sz w:val="32"/>
          <w:szCs w:val="32"/>
          <w:lang w:eastAsia="ru-RU"/>
        </w:rPr>
        <w:softHyphen/>
        <w:t>ка; ранні дитячі конфлікти та фрустрації);</w:t>
      </w:r>
    </w:p>
    <w:p w:rsidR="00652989" w:rsidRPr="00652989" w:rsidRDefault="00652989" w:rsidP="00CC2909">
      <w:pPr>
        <w:widowControl w:val="0"/>
        <w:numPr>
          <w:ilvl w:val="0"/>
          <w:numId w:val="28"/>
        </w:numPr>
        <w:tabs>
          <w:tab w:val="left" w:pos="566"/>
        </w:tabs>
        <w:autoSpaceDE w:val="0"/>
        <w:autoSpaceDN w:val="0"/>
        <w:adjustRightInd w:val="0"/>
        <w:spacing w:after="0" w:line="240" w:lineRule="auto"/>
        <w:ind w:right="14" w:firstLine="346"/>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особистісні (низька самооцінка, сексуальні загаль-мованість і пригніченість; невротичний та психопатичний типи особистості; психічна закомплексованість; порушен</w:t>
      </w:r>
      <w:r w:rsidRPr="00652989">
        <w:rPr>
          <w:rFonts w:ascii="Times New Roman" w:eastAsia="Times New Roman" w:hAnsi="Times New Roman" w:cs="Century Schoolbook"/>
          <w:sz w:val="32"/>
          <w:szCs w:val="32"/>
          <w:lang w:eastAsia="ru-RU"/>
        </w:rPr>
        <w:softHyphen/>
        <w:t>ня сексуальної автоідентифікації; професійні фрустрації у чоловіків; психопатологія);</w:t>
      </w:r>
    </w:p>
    <w:p w:rsidR="00652989" w:rsidRPr="00652989" w:rsidRDefault="00652989" w:rsidP="00CC2909">
      <w:pPr>
        <w:widowControl w:val="0"/>
        <w:numPr>
          <w:ilvl w:val="0"/>
          <w:numId w:val="28"/>
        </w:numPr>
        <w:tabs>
          <w:tab w:val="left" w:pos="566"/>
        </w:tabs>
        <w:autoSpaceDE w:val="0"/>
        <w:autoSpaceDN w:val="0"/>
        <w:adjustRightInd w:val="0"/>
        <w:spacing w:after="0" w:line="240" w:lineRule="auto"/>
        <w:ind w:right="10" w:firstLine="346"/>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порушення психосексуального розвитку (репресивна сексуальна мораль у сім'ї; психосексуальна травма — інцест, зґвалтування; онаністичний комплекс; дуже рання або пізня сексуальна ініціація; гомосексуальна або девіантна ініціація, гомосексуальні або девіантні тенденції; невирішені комплек</w:t>
      </w:r>
      <w:r w:rsidRPr="00652989">
        <w:rPr>
          <w:rFonts w:ascii="Times New Roman" w:eastAsia="Times New Roman" w:hAnsi="Times New Roman" w:cs="Century Schoolbook"/>
          <w:sz w:val="32"/>
          <w:szCs w:val="32"/>
          <w:lang w:eastAsia="ru-RU"/>
        </w:rPr>
        <w:softHyphen/>
        <w:t>си Едіпа та Електри; пригнічення однолітками; примітивні та вульгаризовані сексуальні уявлення; патологічні сек</w:t>
      </w:r>
      <w:r w:rsidRPr="00652989">
        <w:rPr>
          <w:rFonts w:ascii="Times New Roman" w:eastAsia="Times New Roman" w:hAnsi="Times New Roman" w:cs="Century Schoolbook"/>
          <w:sz w:val="32"/>
          <w:szCs w:val="32"/>
          <w:lang w:eastAsia="ru-RU"/>
        </w:rPr>
        <w:softHyphen/>
        <w:t>суальні ініціації, особливо при груповому сексі);</w:t>
      </w:r>
    </w:p>
    <w:p w:rsidR="00652989" w:rsidRPr="00652989" w:rsidRDefault="00652989" w:rsidP="00CC2909">
      <w:pPr>
        <w:widowControl w:val="0"/>
        <w:numPr>
          <w:ilvl w:val="0"/>
          <w:numId w:val="28"/>
        </w:numPr>
        <w:tabs>
          <w:tab w:val="left" w:pos="566"/>
        </w:tabs>
        <w:autoSpaceDE w:val="0"/>
        <w:autoSpaceDN w:val="0"/>
        <w:adjustRightInd w:val="0"/>
        <w:spacing w:after="0" w:line="240" w:lineRule="auto"/>
        <w:ind w:right="19" w:firstLine="346"/>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фобічні (попереджувальна фобія сексуальної невда</w:t>
      </w:r>
      <w:r w:rsidRPr="00652989">
        <w:rPr>
          <w:rFonts w:ascii="Times New Roman" w:eastAsia="Times New Roman" w:hAnsi="Times New Roman" w:cs="Century Schoolbook"/>
          <w:sz w:val="32"/>
          <w:szCs w:val="32"/>
          <w:lang w:eastAsia="ru-RU"/>
        </w:rPr>
        <w:softHyphen/>
        <w:t>чі, що виникає в осіб, які не мають сексуальних проблем, однак постійно очікують їх, думаючи, що статеве щастя скоро припинеться; фобія сексуального успіху, характер</w:t>
      </w:r>
      <w:r w:rsidRPr="00652989">
        <w:rPr>
          <w:rFonts w:ascii="Times New Roman" w:eastAsia="Times New Roman" w:hAnsi="Times New Roman" w:cs="Century Schoolbook"/>
          <w:sz w:val="32"/>
          <w:szCs w:val="32"/>
          <w:lang w:eastAsia="ru-RU"/>
        </w:rPr>
        <w:softHyphen/>
        <w:t>на для осіб з вираженими песимістичними рисами харак</w:t>
      </w:r>
      <w:r w:rsidRPr="00652989">
        <w:rPr>
          <w:rFonts w:ascii="Times New Roman" w:eastAsia="Times New Roman" w:hAnsi="Times New Roman" w:cs="Century Schoolbook"/>
          <w:sz w:val="32"/>
          <w:szCs w:val="32"/>
          <w:lang w:eastAsia="ru-RU"/>
        </w:rPr>
        <w:softHyphen/>
        <w:t>теру, яким бракує віри навіть у можливість досягнення сексуального успіху, а досягнення його породжує фобію, що це не матиме позитивного результату).</w:t>
      </w:r>
    </w:p>
    <w:p w:rsidR="00652989" w:rsidRPr="00652989" w:rsidRDefault="00652989" w:rsidP="00652989">
      <w:pPr>
        <w:autoSpaceDE w:val="0"/>
        <w:autoSpaceDN w:val="0"/>
        <w:adjustRightInd w:val="0"/>
        <w:spacing w:after="0" w:line="240" w:lineRule="auto"/>
        <w:ind w:right="14" w:firstLine="346"/>
        <w:jc w:val="both"/>
        <w:rPr>
          <w:rFonts w:ascii="Times New Roman" w:eastAsia="Times New Roman" w:hAnsi="Times New Roman" w:cs="Century Schoolbook"/>
          <w:sz w:val="32"/>
          <w:szCs w:val="32"/>
          <w:lang w:eastAsia="ru-RU"/>
        </w:rPr>
      </w:pPr>
      <w:r w:rsidRPr="00652989">
        <w:rPr>
          <w:rFonts w:ascii="Times New Roman" w:eastAsia="Times New Roman" w:hAnsi="Times New Roman" w:cs="Century Schoolbook"/>
          <w:sz w:val="32"/>
          <w:szCs w:val="32"/>
          <w:lang w:eastAsia="ru-RU"/>
        </w:rPr>
        <w:t>Сексуальні фобії можуть спричинити різні форми сек</w:t>
      </w:r>
      <w:r w:rsidRPr="00652989">
        <w:rPr>
          <w:rFonts w:ascii="Times New Roman" w:eastAsia="Times New Roman" w:hAnsi="Times New Roman" w:cs="Century Schoolbook"/>
          <w:sz w:val="32"/>
          <w:szCs w:val="32"/>
          <w:lang w:eastAsia="ru-RU"/>
        </w:rPr>
        <w:softHyphen/>
        <w:t>суальних розладів, призводити до нетипової сексуальної поведінки. Наприклад, невдачі у спілкуванні з представ</w:t>
      </w:r>
      <w:r w:rsidRPr="00652989">
        <w:rPr>
          <w:rFonts w:ascii="Times New Roman" w:eastAsia="Times New Roman" w:hAnsi="Times New Roman" w:cs="Century Schoolbook"/>
          <w:sz w:val="32"/>
          <w:szCs w:val="32"/>
          <w:lang w:eastAsia="ru-RU"/>
        </w:rPr>
        <w:softHyphen/>
        <w:t>никами протилежної статі можуть спровокувати гомосек</w:t>
      </w:r>
      <w:r w:rsidRPr="00652989">
        <w:rPr>
          <w:rFonts w:ascii="Times New Roman" w:eastAsia="Times New Roman" w:hAnsi="Times New Roman" w:cs="Century Schoolbook"/>
          <w:sz w:val="32"/>
          <w:szCs w:val="32"/>
          <w:lang w:eastAsia="ru-RU"/>
        </w:rPr>
        <w:softHyphen/>
        <w:t>суальну тенденцію, девіантну поведінку, навіть сексуаль</w:t>
      </w:r>
      <w:r w:rsidRPr="00652989">
        <w:rPr>
          <w:rFonts w:ascii="Times New Roman" w:eastAsia="Times New Roman" w:hAnsi="Times New Roman" w:cs="Century Schoolbook"/>
          <w:sz w:val="32"/>
          <w:szCs w:val="32"/>
          <w:lang w:eastAsia="ru-RU"/>
        </w:rPr>
        <w:softHyphen/>
        <w:t>ний злочин.</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Verdana" w:eastAsia="Times New Roman" w:hAnsi="Verdana" w:cs="Times New Roman"/>
          <w:sz w:val="24"/>
          <w:szCs w:val="24"/>
          <w:lang w:val="uk-UA" w:eastAsia="ru-RU"/>
        </w:rPr>
      </w:pPr>
      <w:r w:rsidRPr="00652989">
        <w:rPr>
          <w:rFonts w:ascii="Times New Roman" w:eastAsia="Times New Roman" w:hAnsi="Times New Roman" w:cs="Times New Roman"/>
          <w:color w:val="000000"/>
          <w:sz w:val="32"/>
          <w:szCs w:val="32"/>
          <w:lang w:val="uk-UA" w:eastAsia="ru-RU"/>
        </w:rPr>
        <w:t>Функціональні статеві розлади зустрічаються в структурі невротичних станів набагато частіше, ніж прийнято вважати. В якості ведучих симптомів невротичного стану сексуальні порушення відмічаються у 12% випадків. За останній час з'явилося більше побажань пацієнтів здобути від практичних лі</w:t>
      </w:r>
      <w:r w:rsidRPr="00652989">
        <w:rPr>
          <w:rFonts w:ascii="Times New Roman" w:eastAsia="Times New Roman" w:hAnsi="Times New Roman" w:cs="Times New Roman"/>
          <w:color w:val="000000"/>
          <w:sz w:val="32"/>
          <w:szCs w:val="32"/>
          <w:lang w:val="uk-UA" w:eastAsia="ru-RU"/>
        </w:rPr>
        <w:softHyphen/>
        <w:t xml:space="preserve">карів і психологів </w:t>
      </w:r>
      <w:r w:rsidRPr="00652989">
        <w:rPr>
          <w:rFonts w:ascii="Times New Roman" w:eastAsia="Times New Roman" w:hAnsi="Times New Roman" w:cs="Times New Roman"/>
          <w:color w:val="000000"/>
          <w:sz w:val="32"/>
          <w:szCs w:val="32"/>
          <w:lang w:val="uk-UA" w:eastAsia="ru-RU"/>
        </w:rPr>
        <w:lastRenderedPageBreak/>
        <w:t>допомогу при сексуальних розладах. Це пов'язано з тим, що сексуальність перестає бути закритою темою. Ліберальність у цій області має не тільки свої переваги, але й недоліки. Знання про сексуальність, які зроста</w:t>
      </w:r>
      <w:r w:rsidRPr="00652989">
        <w:rPr>
          <w:rFonts w:ascii="Times New Roman" w:eastAsia="Times New Roman" w:hAnsi="Times New Roman" w:cs="Times New Roman"/>
          <w:color w:val="000000"/>
          <w:sz w:val="32"/>
          <w:szCs w:val="32"/>
          <w:lang w:val="uk-UA" w:eastAsia="ru-RU"/>
        </w:rPr>
        <w:softHyphen/>
        <w:t>ють, збільшуючи можливості, дуже легко ведуть до того, що людина очікує визначеного рівня успіху і терпить невдачу якраз під тиском цього очікування. Тиск очікування успіху, з одного боку, і страх невідповідності, з іншого, є найбільш частими причинами функціональних порушень у сексуальній сфері, при цьому виникає фатальне хибне коло, коли страх перед симптомом веде до симптому.</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Доступна для всіх повсякденна література, яка розписує у найпохмуріших фарбах фатальні наслідки сексуальних ексцесів, мастурбації та ін., провокує ятрогенію і доводить багато людей до сексуальної іпохондрії. Ця література породжує тривогу і побоювання, заклопотаність і невпевненість у своїх силах, томливе очікування лиха й інші симптоми ятрогенної реактивної депресії, направляє мислення на хворобу, уселяє страх перед нею і смертю. Проблема соціально-економічних наслідків масової ятрогенії хворих з функціональними сексуальними розладами має актуальність, тому що до 80% усіх невротичних станів з іпохондричною настановою приводять до соціальної інвалідизації.</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i/>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i/>
          <w:sz w:val="32"/>
          <w:szCs w:val="32"/>
          <w:lang w:val="uk-UA" w:eastAsia="ru-RU"/>
        </w:rPr>
      </w:pPr>
      <w:r w:rsidRPr="00652989">
        <w:rPr>
          <w:rFonts w:ascii="Times New Roman" w:eastAsia="Times New Roman" w:hAnsi="Times New Roman" w:cs="Times New Roman"/>
          <w:b/>
          <w:bCs/>
          <w:i/>
          <w:color w:val="000000"/>
          <w:sz w:val="32"/>
          <w:szCs w:val="32"/>
          <w:lang w:val="uk-UA" w:eastAsia="ru-RU"/>
        </w:rPr>
        <w:t>ПСИХОСОМАТИЧНІ РОЗЛАДИ СЕКСУАЛЬНОГО ЖИТТЯ ЖІНКИ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Формування лібідо і характер статевої функції жінки залежить не стільки від інтерорецептивних специфічних впливів і рівня естрогенів крові, скільки від великої кількості екстрорецептивних і психологічних факторів. У зв'язку з цим виникає вирішальне значення міжособистісних емоційних стосунків, сус</w:t>
      </w:r>
      <w:r w:rsidRPr="00652989">
        <w:rPr>
          <w:rFonts w:ascii="Times New Roman" w:eastAsia="Times New Roman" w:hAnsi="Times New Roman" w:cs="Times New Roman"/>
          <w:color w:val="000000"/>
          <w:sz w:val="32"/>
          <w:szCs w:val="32"/>
          <w:lang w:val="uk-UA" w:eastAsia="ru-RU"/>
        </w:rPr>
        <w:softHyphen/>
        <w:t>пільних і культурних взаємовідносин. Незвична залежність сексуального задо</w:t>
      </w:r>
      <w:r w:rsidRPr="00652989">
        <w:rPr>
          <w:rFonts w:ascii="Times New Roman" w:eastAsia="Times New Roman" w:hAnsi="Times New Roman" w:cs="Times New Roman"/>
          <w:color w:val="000000"/>
          <w:sz w:val="32"/>
          <w:szCs w:val="32"/>
          <w:lang w:val="uk-UA" w:eastAsia="ru-RU"/>
        </w:rPr>
        <w:softHyphen/>
        <w:t>волення жінки від різних емоцій, які відволікають увагу і розхолоджують, приводить до статевої незадоволеності жінки. Саме відсутність автоматизова</w:t>
      </w:r>
      <w:r w:rsidRPr="00652989">
        <w:rPr>
          <w:rFonts w:ascii="Times New Roman" w:eastAsia="Times New Roman" w:hAnsi="Times New Roman" w:cs="Times New Roman"/>
          <w:color w:val="000000"/>
          <w:sz w:val="32"/>
          <w:szCs w:val="32"/>
          <w:lang w:val="uk-UA" w:eastAsia="ru-RU"/>
        </w:rPr>
        <w:softHyphen/>
        <w:t>ного оргазму при статевому акті обумовлює значну кількість (25-30%) жінок, у яких його не було і вони навіть не знають, що це таке.</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i/>
          <w:iCs/>
          <w:color w:val="000000"/>
          <w:sz w:val="32"/>
          <w:szCs w:val="32"/>
          <w:lang w:val="uk-UA" w:eastAsia="ru-RU"/>
        </w:rPr>
        <w:t xml:space="preserve">Фригідність. </w:t>
      </w:r>
      <w:r w:rsidRPr="00652989">
        <w:rPr>
          <w:rFonts w:ascii="Times New Roman" w:eastAsia="Times New Roman" w:hAnsi="Times New Roman" w:cs="Times New Roman"/>
          <w:color w:val="000000"/>
          <w:sz w:val="32"/>
          <w:szCs w:val="32"/>
          <w:lang w:val="uk-UA" w:eastAsia="ru-RU"/>
        </w:rPr>
        <w:t>Відсутність статевого потягу і специфічного пристрасного відчуття найбільше за всього обумовлюється певним афективним станом жін</w:t>
      </w:r>
      <w:r w:rsidRPr="00652989">
        <w:rPr>
          <w:rFonts w:ascii="Times New Roman" w:eastAsia="Times New Roman" w:hAnsi="Times New Roman" w:cs="Times New Roman"/>
          <w:color w:val="000000"/>
          <w:sz w:val="32"/>
          <w:szCs w:val="32"/>
          <w:lang w:val="uk-UA" w:eastAsia="ru-RU"/>
        </w:rPr>
        <w:softHyphen/>
        <w:t>ки, домінуючим тоном настрою, що виключає необхідну для статевої близько</w:t>
      </w:r>
      <w:r w:rsidRPr="00652989">
        <w:rPr>
          <w:rFonts w:ascii="Times New Roman" w:eastAsia="Times New Roman" w:hAnsi="Times New Roman" w:cs="Times New Roman"/>
          <w:color w:val="000000"/>
          <w:sz w:val="32"/>
          <w:szCs w:val="32"/>
          <w:lang w:val="uk-UA" w:eastAsia="ru-RU"/>
        </w:rPr>
        <w:softHyphen/>
        <w:t xml:space="preserve">сті емоційну готовність до неї. Кохана і кохаюча жінка навіть при відсутності оргазму не вважає себе </w:t>
      </w:r>
      <w:r w:rsidRPr="00652989">
        <w:rPr>
          <w:rFonts w:ascii="Times New Roman" w:eastAsia="Times New Roman" w:hAnsi="Times New Roman" w:cs="Times New Roman"/>
          <w:color w:val="000000"/>
          <w:sz w:val="32"/>
          <w:szCs w:val="32"/>
          <w:lang w:val="uk-UA" w:eastAsia="ru-RU"/>
        </w:rPr>
        <w:lastRenderedPageBreak/>
        <w:t>нещасливою. Нещасною роблять жінку частіше конф</w:t>
      </w:r>
      <w:r w:rsidRPr="00652989">
        <w:rPr>
          <w:rFonts w:ascii="Times New Roman" w:eastAsia="Times New Roman" w:hAnsi="Times New Roman" w:cs="Times New Roman"/>
          <w:color w:val="000000"/>
          <w:sz w:val="32"/>
          <w:szCs w:val="32"/>
          <w:lang w:val="uk-UA" w:eastAsia="ru-RU"/>
        </w:rPr>
        <w:softHyphen/>
        <w:t>ліктні ситуації, які виникають при відсутності прихильності та відповідальнос</w:t>
      </w:r>
      <w:r w:rsidRPr="00652989">
        <w:rPr>
          <w:rFonts w:ascii="Times New Roman" w:eastAsia="Times New Roman" w:hAnsi="Times New Roman" w:cs="Times New Roman"/>
          <w:color w:val="000000"/>
          <w:sz w:val="32"/>
          <w:szCs w:val="32"/>
          <w:lang w:val="uk-UA" w:eastAsia="ru-RU"/>
        </w:rPr>
        <w:softHyphen/>
        <w:t>ті партнера, несхожості потреб, бажань, культурного рівня і суспільних функ</w:t>
      </w:r>
      <w:r w:rsidRPr="00652989">
        <w:rPr>
          <w:rFonts w:ascii="Times New Roman" w:eastAsia="Times New Roman" w:hAnsi="Times New Roman" w:cs="Times New Roman"/>
          <w:color w:val="000000"/>
          <w:sz w:val="32"/>
          <w:szCs w:val="32"/>
          <w:lang w:val="uk-UA" w:eastAsia="ru-RU"/>
        </w:rPr>
        <w:softHyphen/>
        <w:t>цій партнерів. На основі всіх цих факторів формується не тільки "культура статевого союзу", але й певна емоційна тональність жінки.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Деякі лікарі вважають, що гостра і хронічна афективна напруга і депреси</w:t>
      </w:r>
      <w:r w:rsidRPr="00652989">
        <w:rPr>
          <w:rFonts w:ascii="Times New Roman" w:eastAsia="Times New Roman" w:hAnsi="Times New Roman" w:cs="Times New Roman"/>
          <w:color w:val="000000"/>
          <w:sz w:val="32"/>
          <w:szCs w:val="32"/>
          <w:lang w:val="uk-UA" w:eastAsia="ru-RU"/>
        </w:rPr>
        <w:softHyphen/>
        <w:t>вний стан, які супроводжують фригідність, є явище вторинне, як ускладнення сексуальної дисгармонії, а специфічна роль негативних емоцій у розвитку більшості "сімейних неврастеній" з абсолютною фригідністю дружини і психічною імпотенцією чоловіка не враховується. Найбільш частою причиною виникнення фригідності вважається "депресивний синдром домашньої господарки, яка веде нудне життя".</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В основі статевої холодності стають спогади, до яких неможливо звикнути (втрата дитини, матері, чоловіка) або різні докори совісті з причини якогось свого вчинку в минулому і постійна емоціональна напруга при необхідності приховувати щось від чоловіка і т. ін. Байдуже або негативне ставлення до обов'язкового статевого акту виключає у результаті специфічний емоційний стан готовності до нього і виникнення відчуття бажання в першій фазі сексуа</w:t>
      </w:r>
      <w:r w:rsidRPr="00652989">
        <w:rPr>
          <w:rFonts w:ascii="Times New Roman" w:eastAsia="Times New Roman" w:hAnsi="Times New Roman" w:cs="Times New Roman"/>
          <w:color w:val="000000"/>
          <w:sz w:val="32"/>
          <w:szCs w:val="32"/>
          <w:lang w:val="uk-UA" w:eastAsia="ru-RU"/>
        </w:rPr>
        <w:softHyphen/>
        <w:t>льного потягу жінки – періоду попередніх пестощів, породжує іноді одне тіль</w:t>
      </w:r>
      <w:r w:rsidRPr="00652989">
        <w:rPr>
          <w:rFonts w:ascii="Times New Roman" w:eastAsia="Times New Roman" w:hAnsi="Times New Roman" w:cs="Times New Roman"/>
          <w:color w:val="000000"/>
          <w:sz w:val="32"/>
          <w:szCs w:val="32"/>
          <w:lang w:val="uk-UA" w:eastAsia="ru-RU"/>
        </w:rPr>
        <w:softHyphen/>
        <w:t>ки роздратування. Зниження або повна втрата статевого потягу при певному прояві депресії може привести до відповідного послаблення або відсутності наступних фаз статевого акту. Повна дискредитація статевого кохання в очах жінки приводить не до зміни партнера, а до відмови від статевого життя.</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Відсутність якого-небудь сексуального задоволення перетворює відповід</w:t>
      </w:r>
      <w:r w:rsidRPr="00652989">
        <w:rPr>
          <w:rFonts w:ascii="Times New Roman" w:eastAsia="Times New Roman" w:hAnsi="Times New Roman" w:cs="Times New Roman"/>
          <w:color w:val="000000"/>
          <w:sz w:val="32"/>
          <w:szCs w:val="32"/>
          <w:lang w:val="uk-UA" w:eastAsia="ru-RU"/>
        </w:rPr>
        <w:softHyphen/>
        <w:t>ні домагання чоловіка в обтяжливий, непосильний обов'язок, з яким не завжди можна змиритися. Збережена протягом тривалого часу статева домінанта трансформується при цьому в відчуття страждання, сімейного нещастя, саміт</w:t>
      </w:r>
      <w:r w:rsidRPr="00652989">
        <w:rPr>
          <w:rFonts w:ascii="Times New Roman" w:eastAsia="Times New Roman" w:hAnsi="Times New Roman" w:cs="Times New Roman"/>
          <w:color w:val="000000"/>
          <w:sz w:val="32"/>
          <w:szCs w:val="32"/>
          <w:lang w:val="uk-UA" w:eastAsia="ru-RU"/>
        </w:rPr>
        <w:softHyphen/>
        <w:t>ності й може привести до невротичного зриву. При психогенній фригідності в структурі субдепресивних станів і в емоційно нестабільних осіб можлива рап</w:t>
      </w:r>
      <w:r w:rsidRPr="00652989">
        <w:rPr>
          <w:rFonts w:ascii="Times New Roman" w:eastAsia="Times New Roman" w:hAnsi="Times New Roman" w:cs="Times New Roman"/>
          <w:color w:val="000000"/>
          <w:sz w:val="32"/>
          <w:szCs w:val="32"/>
          <w:lang w:val="uk-UA" w:eastAsia="ru-RU"/>
        </w:rPr>
        <w:softHyphen/>
        <w:t>това нормалізація лібідо. Це можна пояснити не тільки зміною сексуального партнера, а в більшості випадків зміною загальної афективної тональності жінки.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Симптоматична і психогенна фригідність формуються в структурі депре</w:t>
      </w:r>
      <w:r w:rsidRPr="00652989">
        <w:rPr>
          <w:rFonts w:ascii="Times New Roman" w:eastAsia="Times New Roman" w:hAnsi="Times New Roman" w:cs="Times New Roman"/>
          <w:color w:val="000000"/>
          <w:sz w:val="32"/>
          <w:szCs w:val="32"/>
          <w:lang w:val="uk-UA" w:eastAsia="ru-RU"/>
        </w:rPr>
        <w:softHyphen/>
        <w:t>сії, але чіткого розмежування між невротичною і псевдоневротичною (ендо</w:t>
      </w:r>
      <w:r w:rsidRPr="00652989">
        <w:rPr>
          <w:rFonts w:ascii="Times New Roman" w:eastAsia="Times New Roman" w:hAnsi="Times New Roman" w:cs="Times New Roman"/>
          <w:color w:val="000000"/>
          <w:sz w:val="32"/>
          <w:szCs w:val="32"/>
          <w:lang w:val="uk-UA" w:eastAsia="ru-RU"/>
        </w:rPr>
        <w:softHyphen/>
        <w:t>генною) депресією на ранніх стадіях розвитку хвороби немає.</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i/>
          <w:iCs/>
          <w:color w:val="000000"/>
          <w:sz w:val="32"/>
          <w:szCs w:val="32"/>
          <w:lang w:val="uk-UA" w:eastAsia="ru-RU"/>
        </w:rPr>
        <w:lastRenderedPageBreak/>
        <w:t xml:space="preserve">Вагінізм. </w:t>
      </w:r>
      <w:r w:rsidRPr="00652989">
        <w:rPr>
          <w:rFonts w:ascii="Times New Roman" w:eastAsia="Times New Roman" w:hAnsi="Times New Roman" w:cs="Times New Roman"/>
          <w:color w:val="000000"/>
          <w:sz w:val="32"/>
          <w:szCs w:val="32"/>
          <w:lang w:val="uk-UA" w:eastAsia="ru-RU"/>
        </w:rPr>
        <w:t>Основним психологічним компонентом розладу є страх – страх чогось або всього, що пов'язано так чи інакше зі статевим життям (коїтусофобія). Він може розвиватися на фоні значних афективних порушень, які викли</w:t>
      </w:r>
      <w:r w:rsidRPr="00652989">
        <w:rPr>
          <w:rFonts w:ascii="Times New Roman" w:eastAsia="Times New Roman" w:hAnsi="Times New Roman" w:cs="Times New Roman"/>
          <w:color w:val="000000"/>
          <w:sz w:val="32"/>
          <w:szCs w:val="32"/>
          <w:lang w:val="uk-UA" w:eastAsia="ru-RU"/>
        </w:rPr>
        <w:softHyphen/>
        <w:t>кані конфліктами у сім'ї або неприємностями на роботі; гострим страхом вагі</w:t>
      </w:r>
      <w:r w:rsidRPr="00652989">
        <w:rPr>
          <w:rFonts w:ascii="Times New Roman" w:eastAsia="Times New Roman" w:hAnsi="Times New Roman" w:cs="Times New Roman"/>
          <w:color w:val="000000"/>
          <w:sz w:val="32"/>
          <w:szCs w:val="32"/>
          <w:lang w:val="uk-UA" w:eastAsia="ru-RU"/>
        </w:rPr>
        <w:softHyphen/>
        <w:t>тності або аборту; страхом смерті від пологів або при кардіофобії після пере</w:t>
      </w:r>
      <w:r w:rsidRPr="00652989">
        <w:rPr>
          <w:rFonts w:ascii="Times New Roman" w:eastAsia="Times New Roman" w:hAnsi="Times New Roman" w:cs="Times New Roman"/>
          <w:color w:val="000000"/>
          <w:sz w:val="32"/>
          <w:szCs w:val="32"/>
          <w:lang w:val="uk-UA" w:eastAsia="ru-RU"/>
        </w:rPr>
        <w:softHyphen/>
        <w:t>несеної хвороби серця і т. ін.</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Вагінізм необов'язково може бути пов'язаний з якимось сексуальним чинником. Стійка істерична контрактура (коли ноги хворої щільно стиснуті) формується у структурі афективного стану. Цей симптом, який виникає як наслідок емоційного стресу при екстремальній ситуації (спроба зґвалтування), в подальшому фіксується у хворих за типом умовного рефлексу (фобія можли</w:t>
      </w:r>
      <w:r w:rsidRPr="00652989">
        <w:rPr>
          <w:rFonts w:ascii="Times New Roman" w:eastAsia="Times New Roman" w:hAnsi="Times New Roman" w:cs="Times New Roman"/>
          <w:color w:val="000000"/>
          <w:sz w:val="32"/>
          <w:szCs w:val="32"/>
          <w:lang w:val="uk-UA" w:eastAsia="ru-RU"/>
        </w:rPr>
        <w:softHyphen/>
        <w:t>вого повторення). Типовий істеричний симптом відображає крайній ступінь сексуального опору, це може бути усвідомлене або неусвідомлене прагнення хворої ухилитися від сексуального контакту.</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Не останню роль може грати наростаюча антипатія до чоловіка, відраза до нього в результаті якихось неприйнятних для жінки фізичних або моральних його якостей. Страх болю як наслідок сексуальної невихованості і грубості чоловіка, який думає тільки про власні відчуття, приводить до постійної трав</w:t>
      </w:r>
      <w:r w:rsidRPr="00652989">
        <w:rPr>
          <w:rFonts w:ascii="Times New Roman" w:eastAsia="Times New Roman" w:hAnsi="Times New Roman" w:cs="Times New Roman"/>
          <w:color w:val="000000"/>
          <w:sz w:val="32"/>
          <w:szCs w:val="32"/>
          <w:lang w:val="uk-UA" w:eastAsia="ru-RU"/>
        </w:rPr>
        <w:softHyphen/>
        <w:t>матизації жінки, наростання асенізації і невротизації у неї в умовах важкого внутрішнього і сімейного конфліктів.</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Недооцінка афективного розладу в патогенезі вагінізму приводить до неадекватної терапії цього стану і до закріплення патологічного рефлексу, який навіть при виході з депресії, може залишитися.</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 xml:space="preserve">Фригідність і вагінізм знаходяться в основі так званого </w:t>
      </w:r>
      <w:r w:rsidRPr="00652989">
        <w:rPr>
          <w:rFonts w:ascii="Times New Roman" w:eastAsia="Times New Roman" w:hAnsi="Times New Roman" w:cs="Times New Roman"/>
          <w:i/>
          <w:iCs/>
          <w:color w:val="000000"/>
          <w:sz w:val="32"/>
          <w:szCs w:val="32"/>
          <w:lang w:val="uk-UA" w:eastAsia="ru-RU"/>
        </w:rPr>
        <w:t xml:space="preserve">відносного психосоматичного безпліддя – </w:t>
      </w:r>
      <w:r w:rsidRPr="00652989">
        <w:rPr>
          <w:rFonts w:ascii="Times New Roman" w:eastAsia="Times New Roman" w:hAnsi="Times New Roman" w:cs="Times New Roman"/>
          <w:color w:val="000000"/>
          <w:sz w:val="32"/>
          <w:szCs w:val="32"/>
          <w:lang w:val="uk-UA" w:eastAsia="ru-RU"/>
        </w:rPr>
        <w:t xml:space="preserve">стерильного шлюбу при повній відсутності яких-небудь патологічних змін, які перешкоджають зачаттю і нормальному виношуванню плода. Основними причинами цієї патології є розлади ерекції та еякуляції, обумовлені негативними емоціями чоловіка, при підтвердженні здатності його до запліднення в іншому місці і певними функціональними порушеннями в організмі жінки. До них можуть відноситися </w:t>
      </w:r>
      <w:r w:rsidRPr="00652989">
        <w:rPr>
          <w:rFonts w:ascii="Times New Roman" w:eastAsia="Times New Roman" w:hAnsi="Times New Roman" w:cs="Times New Roman"/>
          <w:i/>
          <w:iCs/>
          <w:color w:val="000000"/>
          <w:sz w:val="32"/>
          <w:szCs w:val="32"/>
          <w:lang w:val="uk-UA" w:eastAsia="ru-RU"/>
        </w:rPr>
        <w:t xml:space="preserve">функціональні розлади овуляції, </w:t>
      </w:r>
      <w:r w:rsidRPr="00652989">
        <w:rPr>
          <w:rFonts w:ascii="Times New Roman" w:eastAsia="Times New Roman" w:hAnsi="Times New Roman" w:cs="Times New Roman"/>
          <w:color w:val="000000"/>
          <w:sz w:val="32"/>
          <w:szCs w:val="32"/>
          <w:lang w:val="uk-UA" w:eastAsia="ru-RU"/>
        </w:rPr>
        <w:t>які виникають у результаті розладу регулюючого впливу гіпоталамічно-гіпофізарної системи, при відсутності органічного ураження або аномалій розвитку яєчників, гіпофізу, щитовидної залози й інших залоз внутрішньої се</w:t>
      </w:r>
      <w:r w:rsidRPr="00652989">
        <w:rPr>
          <w:rFonts w:ascii="Times New Roman" w:eastAsia="Times New Roman" w:hAnsi="Times New Roman" w:cs="Times New Roman"/>
          <w:color w:val="000000"/>
          <w:sz w:val="32"/>
          <w:szCs w:val="32"/>
          <w:lang w:val="uk-UA" w:eastAsia="ru-RU"/>
        </w:rPr>
        <w:softHyphen/>
        <w:t>креції.</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 xml:space="preserve">З афективними порушеннями пов'язані деякі форми </w:t>
      </w:r>
      <w:r w:rsidRPr="00652989">
        <w:rPr>
          <w:rFonts w:ascii="Times New Roman" w:eastAsia="Times New Roman" w:hAnsi="Times New Roman" w:cs="Times New Roman"/>
          <w:i/>
          <w:iCs/>
          <w:color w:val="000000"/>
          <w:sz w:val="32"/>
          <w:szCs w:val="32"/>
          <w:lang w:val="uk-UA" w:eastAsia="ru-RU"/>
        </w:rPr>
        <w:t>вторинного безплід</w:t>
      </w:r>
      <w:r w:rsidRPr="00652989">
        <w:rPr>
          <w:rFonts w:ascii="Times New Roman" w:eastAsia="Times New Roman" w:hAnsi="Times New Roman" w:cs="Times New Roman"/>
          <w:i/>
          <w:iCs/>
          <w:color w:val="000000"/>
          <w:sz w:val="32"/>
          <w:szCs w:val="32"/>
          <w:lang w:val="uk-UA" w:eastAsia="ru-RU"/>
        </w:rPr>
        <w:softHyphen/>
        <w:t xml:space="preserve">дя – </w:t>
      </w:r>
      <w:r w:rsidRPr="00652989">
        <w:rPr>
          <w:rFonts w:ascii="Times New Roman" w:eastAsia="Times New Roman" w:hAnsi="Times New Roman" w:cs="Times New Roman"/>
          <w:color w:val="000000"/>
          <w:sz w:val="32"/>
          <w:szCs w:val="32"/>
          <w:lang w:val="uk-UA" w:eastAsia="ru-RU"/>
        </w:rPr>
        <w:t xml:space="preserve">неможливість завагітніти після вагітності, що патологічне </w:t>
      </w:r>
      <w:r w:rsidRPr="00652989">
        <w:rPr>
          <w:rFonts w:ascii="Times New Roman" w:eastAsia="Times New Roman" w:hAnsi="Times New Roman" w:cs="Times New Roman"/>
          <w:color w:val="000000"/>
          <w:sz w:val="32"/>
          <w:szCs w:val="32"/>
          <w:lang w:val="uk-UA" w:eastAsia="ru-RU"/>
        </w:rPr>
        <w:lastRenderedPageBreak/>
        <w:t>протікала або драматично закінчилася. Чим важчою була психічна травма, чим сильніший страх безпліддя, тим більша ймовірність і виразність відповідних розладів у подальшому.</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Одним з поширених розладів менструального циклу є </w:t>
      </w:r>
      <w:r w:rsidRPr="00652989">
        <w:rPr>
          <w:rFonts w:ascii="Times New Roman" w:eastAsia="Times New Roman" w:hAnsi="Times New Roman" w:cs="Times New Roman"/>
          <w:i/>
          <w:iCs/>
          <w:color w:val="000000"/>
          <w:sz w:val="32"/>
          <w:szCs w:val="32"/>
          <w:lang w:val="uk-UA" w:eastAsia="ru-RU"/>
        </w:rPr>
        <w:t xml:space="preserve">психогенна аменорея – </w:t>
      </w:r>
      <w:r w:rsidRPr="00652989">
        <w:rPr>
          <w:rFonts w:ascii="Times New Roman" w:eastAsia="Times New Roman" w:hAnsi="Times New Roman" w:cs="Times New Roman"/>
          <w:color w:val="000000"/>
          <w:sz w:val="32"/>
          <w:szCs w:val="32"/>
          <w:lang w:val="uk-UA" w:eastAsia="ru-RU"/>
        </w:rPr>
        <w:t>припинення місячних протягом 6 місяців і більше при функціональній гіпоталамічній недостатності. Розрізняють психогенну аменорею, яка виникає внаслідок гострих стресових ситуацій, і аменорею при нервовій анорексії, яка виникає після психічних травм. Безпосередньою причиною виникнення психогенної аменореї є важкі психічні травми і переляк, субдепресивні і депресивні стани, які є наслідком різкої зміни життєвого стереотипу й ідеї материнства, що прийняла патологічний характер у вигляді страху безпліддя або вагітності. Класичним прикладом психогенної аменореї є розлад менструального циклу у воєнний час, ув'язнених у концтаборах, у тюрмах і трудових таборах. Так, у</w:t>
      </w:r>
      <w:r w:rsidRPr="00652989">
        <w:rPr>
          <w:rFonts w:ascii="Times New Roman" w:eastAsia="Times New Roman" w:hAnsi="Times New Roman" w:cs="Times New Roman"/>
          <w:sz w:val="32"/>
          <w:szCs w:val="32"/>
          <w:lang w:val="uk-UA" w:eastAsia="ru-RU"/>
        </w:rPr>
        <w:t xml:space="preserve"> </w:t>
      </w:r>
      <w:r w:rsidRPr="00652989">
        <w:rPr>
          <w:rFonts w:ascii="Times New Roman" w:eastAsia="Times New Roman" w:hAnsi="Times New Roman" w:cs="Times New Roman"/>
          <w:color w:val="000000"/>
          <w:sz w:val="32"/>
          <w:szCs w:val="32"/>
          <w:lang w:val="uk-UA" w:eastAsia="ru-RU"/>
        </w:rPr>
        <w:t>найжахливішому концтаборі смерті Аушвіц (Освенцім) аменорея спостеріга</w:t>
      </w:r>
      <w:r w:rsidRPr="00652989">
        <w:rPr>
          <w:rFonts w:ascii="Times New Roman" w:eastAsia="Times New Roman" w:hAnsi="Times New Roman" w:cs="Times New Roman"/>
          <w:color w:val="000000"/>
          <w:sz w:val="32"/>
          <w:szCs w:val="32"/>
          <w:lang w:val="uk-UA" w:eastAsia="ru-RU"/>
        </w:rPr>
        <w:softHyphen/>
        <w:t>лася у 100% жінок.</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Частіше за все лікарі займаються такими формами вторинної аменореї, які виникають як наслідок конфліктного розвитку особистості, особливо як наслі</w:t>
      </w:r>
      <w:r w:rsidRPr="00652989">
        <w:rPr>
          <w:rFonts w:ascii="Times New Roman" w:eastAsia="Times New Roman" w:hAnsi="Times New Roman" w:cs="Times New Roman"/>
          <w:color w:val="000000"/>
          <w:sz w:val="32"/>
          <w:szCs w:val="32"/>
          <w:lang w:val="uk-UA" w:eastAsia="ru-RU"/>
        </w:rPr>
        <w:softHyphen/>
        <w:t>док амбівалентності у ставленні до своєї жіночої ролі. Комплексне охоплення власною жіночістю може набувати у жінки різних перспектив і властивостей: усеосяжним є спростовування власної жіночості при нервовій анорексії. Ін</w:t>
      </w:r>
      <w:r w:rsidRPr="00652989">
        <w:rPr>
          <w:rFonts w:ascii="Times New Roman" w:eastAsia="Times New Roman" w:hAnsi="Times New Roman" w:cs="Times New Roman"/>
          <w:color w:val="000000"/>
          <w:sz w:val="32"/>
          <w:szCs w:val="32"/>
          <w:lang w:val="uk-UA" w:eastAsia="ru-RU"/>
        </w:rPr>
        <w:softHyphen/>
        <w:t>шою особистісною особливістю при цьому розладі є невизначеність схеми тіла з перекрученим сприйняттям своєї статевої сфери.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Функціональна психогенна аменорея, особливо у жінок після 30 років, може знаходитися в основі </w:t>
      </w:r>
      <w:r w:rsidRPr="00652989">
        <w:rPr>
          <w:rFonts w:ascii="Times New Roman" w:eastAsia="Times New Roman" w:hAnsi="Times New Roman" w:cs="Times New Roman"/>
          <w:i/>
          <w:iCs/>
          <w:color w:val="000000"/>
          <w:sz w:val="32"/>
          <w:szCs w:val="32"/>
          <w:lang w:val="uk-UA" w:eastAsia="ru-RU"/>
        </w:rPr>
        <w:t xml:space="preserve">синдрому мнимої (помилкової) вагітності. </w:t>
      </w:r>
      <w:r w:rsidRPr="00652989">
        <w:rPr>
          <w:rFonts w:ascii="Times New Roman" w:eastAsia="Times New Roman" w:hAnsi="Times New Roman" w:cs="Times New Roman"/>
          <w:color w:val="000000"/>
          <w:sz w:val="32"/>
          <w:szCs w:val="32"/>
          <w:lang w:val="uk-UA" w:eastAsia="ru-RU"/>
        </w:rPr>
        <w:t>Кла</w:t>
      </w:r>
      <w:r w:rsidRPr="00652989">
        <w:rPr>
          <w:rFonts w:ascii="Times New Roman" w:eastAsia="Times New Roman" w:hAnsi="Times New Roman" w:cs="Times New Roman"/>
          <w:color w:val="000000"/>
          <w:sz w:val="32"/>
          <w:szCs w:val="32"/>
          <w:lang w:val="uk-UA" w:eastAsia="ru-RU"/>
        </w:rPr>
        <w:softHyphen/>
        <w:t>сичним прикладом у цьому плані є англійська королева Марія Тодор, яка мала виражений депресивний стан після мнимих пологів через відсутність законно</w:t>
      </w:r>
      <w:r w:rsidRPr="00652989">
        <w:rPr>
          <w:rFonts w:ascii="Times New Roman" w:eastAsia="Times New Roman" w:hAnsi="Times New Roman" w:cs="Times New Roman"/>
          <w:color w:val="000000"/>
          <w:sz w:val="32"/>
          <w:szCs w:val="32"/>
          <w:lang w:val="uk-UA" w:eastAsia="ru-RU"/>
        </w:rPr>
        <w:softHyphen/>
        <w:t xml:space="preserve">го престолонаслідника. Більш за все цей синдром зустрічається у самотніх, овдовілих або жінок, що проживають ізольовано. </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У випадках мнимої вагітності терапевтично неможливо знайти опору для вербальної психотерапії, тому що ці жінки непохитні і категорично підтриму</w:t>
      </w:r>
      <w:r w:rsidRPr="00652989">
        <w:rPr>
          <w:rFonts w:ascii="Times New Roman" w:eastAsia="Times New Roman" w:hAnsi="Times New Roman" w:cs="Times New Roman"/>
          <w:color w:val="000000"/>
          <w:sz w:val="32"/>
          <w:szCs w:val="32"/>
          <w:lang w:val="uk-UA" w:eastAsia="ru-RU"/>
        </w:rPr>
        <w:softHyphen/>
        <w:t>ють свої уявлення.</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i/>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i/>
          <w:sz w:val="32"/>
          <w:szCs w:val="32"/>
          <w:lang w:eastAsia="ru-RU"/>
        </w:rPr>
      </w:pPr>
      <w:r w:rsidRPr="00652989">
        <w:rPr>
          <w:rFonts w:ascii="Times New Roman" w:eastAsia="Times New Roman" w:hAnsi="Times New Roman" w:cs="Times New Roman"/>
          <w:b/>
          <w:bCs/>
          <w:i/>
          <w:color w:val="000000"/>
          <w:sz w:val="32"/>
          <w:szCs w:val="32"/>
          <w:lang w:val="uk-UA" w:eastAsia="ru-RU"/>
        </w:rPr>
        <w:t>ПСИХОСОМАТИЧНІ РОЗЛАДИ СТАТЕВОГО ЖИТТЯ ЧОЛОВІКА</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i/>
          <w:iCs/>
          <w:color w:val="000000"/>
          <w:sz w:val="32"/>
          <w:szCs w:val="32"/>
          <w:lang w:val="uk-UA" w:eastAsia="ru-RU"/>
        </w:rPr>
        <w:t xml:space="preserve">Імпотенція. </w:t>
      </w:r>
      <w:r w:rsidRPr="00652989">
        <w:rPr>
          <w:rFonts w:ascii="Times New Roman" w:eastAsia="Times New Roman" w:hAnsi="Times New Roman" w:cs="Times New Roman"/>
          <w:color w:val="000000"/>
          <w:sz w:val="32"/>
          <w:szCs w:val="32"/>
          <w:lang w:val="uk-UA" w:eastAsia="ru-RU"/>
        </w:rPr>
        <w:t xml:space="preserve">Функціональні статеві розлади зустрічаються доволі часто у структурі невротичних станів чоловіка. Виникнення зниження </w:t>
      </w:r>
      <w:r w:rsidRPr="00652989">
        <w:rPr>
          <w:rFonts w:ascii="Times New Roman" w:eastAsia="Times New Roman" w:hAnsi="Times New Roman" w:cs="Times New Roman"/>
          <w:color w:val="000000"/>
          <w:sz w:val="32"/>
          <w:szCs w:val="32"/>
          <w:lang w:val="uk-UA" w:eastAsia="ru-RU"/>
        </w:rPr>
        <w:lastRenderedPageBreak/>
        <w:t>потенції розглядається як одна з важливіших ознак пригнічення духу і втрати життєвої енергії. Саме "імпотенція" як діаг</w:t>
      </w:r>
      <w:r w:rsidRPr="00652989">
        <w:rPr>
          <w:rFonts w:ascii="Times New Roman" w:eastAsia="Times New Roman" w:hAnsi="Times New Roman" w:cs="Times New Roman"/>
          <w:color w:val="000000"/>
          <w:sz w:val="32"/>
          <w:szCs w:val="32"/>
          <w:lang w:val="uk-UA" w:eastAsia="ru-RU"/>
        </w:rPr>
        <w:softHyphen/>
        <w:t>ноз при невротичних станах з наростаючою емоційною нестійкістю і афекти</w:t>
      </w:r>
      <w:r w:rsidRPr="00652989">
        <w:rPr>
          <w:rFonts w:ascii="Times New Roman" w:eastAsia="Times New Roman" w:hAnsi="Times New Roman" w:cs="Times New Roman"/>
          <w:color w:val="000000"/>
          <w:sz w:val="32"/>
          <w:szCs w:val="32"/>
          <w:lang w:val="uk-UA" w:eastAsia="ru-RU"/>
        </w:rPr>
        <w:softHyphen/>
        <w:t>вними реакціями є одним із найбільш хибних.</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Сексуальні проблеми хворого можуть бути дуже неприємною темою для лікарів, особливо жінок, які не проявляють інтересу до встановлення у хворого цього роду особливостей. На цьому фоні пацієнти, які вважають своєю істин</w:t>
      </w:r>
      <w:r w:rsidRPr="00652989">
        <w:rPr>
          <w:rFonts w:ascii="Times New Roman" w:eastAsia="Times New Roman" w:hAnsi="Times New Roman" w:cs="Times New Roman"/>
          <w:color w:val="000000"/>
          <w:sz w:val="32"/>
          <w:szCs w:val="32"/>
          <w:lang w:val="uk-UA" w:eastAsia="ru-RU"/>
        </w:rPr>
        <w:softHyphen/>
        <w:t>ною хворобою статеве безсилля, проходять неодноразові курси лікування у рі</w:t>
      </w:r>
      <w:r w:rsidRPr="00652989">
        <w:rPr>
          <w:rFonts w:ascii="Times New Roman" w:eastAsia="Times New Roman" w:hAnsi="Times New Roman" w:cs="Times New Roman"/>
          <w:color w:val="000000"/>
          <w:sz w:val="32"/>
          <w:szCs w:val="32"/>
          <w:lang w:val="uk-UA" w:eastAsia="ru-RU"/>
        </w:rPr>
        <w:softHyphen/>
        <w:t>зних соматичних відділеннях з приводу обтяжливих відчуттів у зоні тих чи інших органів і виникнення сильних алгій в різних частинах тіла, спричинених депресивними станами. Депресія посилюється ще більше після закінчення лікування, у зв'язку з відсутністю нормалізації статевих функцій.</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Особливе соціальне та психологічне значення й актуальність статевої фу</w:t>
      </w:r>
      <w:r w:rsidRPr="00652989">
        <w:rPr>
          <w:rFonts w:ascii="Times New Roman" w:eastAsia="Times New Roman" w:hAnsi="Times New Roman" w:cs="Times New Roman"/>
          <w:color w:val="000000"/>
          <w:sz w:val="32"/>
          <w:szCs w:val="32"/>
          <w:lang w:val="uk-UA" w:eastAsia="ru-RU"/>
        </w:rPr>
        <w:softHyphen/>
        <w:t>нкції обумовлюється вразливістю психіки при найменшому прояві зниження потенції. Чим більше чоловік зводить прояви своєї мужності до ознаки статі, тим скоріше виникає у нього фобія імпотенції. При наявності визначеної гото</w:t>
      </w:r>
      <w:r w:rsidRPr="00652989">
        <w:rPr>
          <w:rFonts w:ascii="Times New Roman" w:eastAsia="Times New Roman" w:hAnsi="Times New Roman" w:cs="Times New Roman"/>
          <w:color w:val="000000"/>
          <w:sz w:val="32"/>
          <w:szCs w:val="32"/>
          <w:lang w:val="uk-UA" w:eastAsia="ru-RU"/>
        </w:rPr>
        <w:softHyphen/>
        <w:t>вності ЦНС, однієї тільки інформації про можливість зниження потенції до</w:t>
      </w:r>
      <w:r w:rsidRPr="00652989">
        <w:rPr>
          <w:rFonts w:ascii="Times New Roman" w:eastAsia="Times New Roman" w:hAnsi="Times New Roman" w:cs="Times New Roman"/>
          <w:color w:val="000000"/>
          <w:sz w:val="32"/>
          <w:szCs w:val="32"/>
          <w:lang w:val="uk-UA" w:eastAsia="ru-RU"/>
        </w:rPr>
        <w:softHyphen/>
        <w:t>статньо для появи страху імпотенції, і як наслідок цього – виникнення статево</w:t>
      </w:r>
      <w:r w:rsidRPr="00652989">
        <w:rPr>
          <w:rFonts w:ascii="Times New Roman" w:eastAsia="Times New Roman" w:hAnsi="Times New Roman" w:cs="Times New Roman"/>
          <w:color w:val="000000"/>
          <w:sz w:val="32"/>
          <w:szCs w:val="32"/>
          <w:lang w:val="uk-UA" w:eastAsia="ru-RU"/>
        </w:rPr>
        <w:softHyphen/>
        <w:t>го безсилля. Прикладом цього може бути випадок, коли необачний вираз жін</w:t>
      </w:r>
      <w:r w:rsidRPr="00652989">
        <w:rPr>
          <w:rFonts w:ascii="Times New Roman" w:eastAsia="Times New Roman" w:hAnsi="Times New Roman" w:cs="Times New Roman"/>
          <w:color w:val="000000"/>
          <w:sz w:val="32"/>
          <w:szCs w:val="32"/>
          <w:lang w:val="uk-UA" w:eastAsia="ru-RU"/>
        </w:rPr>
        <w:softHyphen/>
        <w:t>ки, дружини або лікаря про можливість зниження потенції в разі якогось за</w:t>
      </w:r>
      <w:r w:rsidRPr="00652989">
        <w:rPr>
          <w:rFonts w:ascii="Times New Roman" w:eastAsia="Times New Roman" w:hAnsi="Times New Roman" w:cs="Times New Roman"/>
          <w:color w:val="000000"/>
          <w:sz w:val="32"/>
          <w:szCs w:val="32"/>
          <w:lang w:val="uk-UA" w:eastAsia="ru-RU"/>
        </w:rPr>
        <w:softHyphen/>
        <w:t>хворювання або прийняття ліків, може обумовити швидкий розвиток психічної імпотенції, з якої пацієнта буде неможливо вивести роками.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В основі стійкого іпохондричного самоспостереження знаходяться випад</w:t>
      </w:r>
      <w:r w:rsidRPr="00652989">
        <w:rPr>
          <w:rFonts w:ascii="Times New Roman" w:eastAsia="Times New Roman" w:hAnsi="Times New Roman" w:cs="Times New Roman"/>
          <w:color w:val="000000"/>
          <w:sz w:val="32"/>
          <w:szCs w:val="32"/>
          <w:lang w:val="uk-UA" w:eastAsia="ru-RU"/>
        </w:rPr>
        <w:softHyphen/>
        <w:t>кові порушення статевої функції, як наслідок гальмування психічних впливів (хвилювання, втомленість, алкогольні ексцеси та ін.). Іпохондричні страхи, які обумовлені тільки легкими фізіологічними розладами, можуть привести до органічних змін.</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Можлива втрата мужності і здорової довіри до себе в осіб, які мали інформацію з науково-популярної літератури про шкідливість онанізму і венеричних захворювань. Внаслідок цього – тривога та страх, занепокоєність та невпе</w:t>
      </w:r>
      <w:r w:rsidRPr="00652989">
        <w:rPr>
          <w:rFonts w:ascii="Times New Roman" w:eastAsia="Times New Roman" w:hAnsi="Times New Roman" w:cs="Times New Roman"/>
          <w:color w:val="000000"/>
          <w:sz w:val="32"/>
          <w:szCs w:val="32"/>
          <w:lang w:val="uk-UA" w:eastAsia="ru-RU"/>
        </w:rPr>
        <w:softHyphen/>
        <w:t>вненість у своїх силах, чекання біди й інші важкі симптоми ятрогенної реакти</w:t>
      </w:r>
      <w:r w:rsidRPr="00652989">
        <w:rPr>
          <w:rFonts w:ascii="Times New Roman" w:eastAsia="Times New Roman" w:hAnsi="Times New Roman" w:cs="Times New Roman"/>
          <w:color w:val="000000"/>
          <w:sz w:val="32"/>
          <w:szCs w:val="32"/>
          <w:lang w:val="uk-UA" w:eastAsia="ru-RU"/>
        </w:rPr>
        <w:softHyphen/>
        <w:t>вної депресії наштовхують мислення людини на сприйняття хвороби, навію</w:t>
      </w:r>
      <w:r w:rsidRPr="00652989">
        <w:rPr>
          <w:rFonts w:ascii="Times New Roman" w:eastAsia="Times New Roman" w:hAnsi="Times New Roman" w:cs="Times New Roman"/>
          <w:color w:val="000000"/>
          <w:sz w:val="32"/>
          <w:szCs w:val="32"/>
          <w:lang w:val="uk-UA" w:eastAsia="ru-RU"/>
        </w:rPr>
        <w:softHyphen/>
        <w:t>ють страх перед смертю.</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Розлади статевої функції виникають не тільки при органічних захворю</w:t>
      </w:r>
      <w:r w:rsidRPr="00652989">
        <w:rPr>
          <w:rFonts w:ascii="Times New Roman" w:eastAsia="Times New Roman" w:hAnsi="Times New Roman" w:cs="Times New Roman"/>
          <w:color w:val="000000"/>
          <w:sz w:val="32"/>
          <w:szCs w:val="32"/>
          <w:lang w:val="uk-UA" w:eastAsia="ru-RU"/>
        </w:rPr>
        <w:softHyphen/>
        <w:t xml:space="preserve">ваннях статевих органів ЦНС або важкої соматогенної астенії, але й при найрізноманітніших невротичних і псевдоневротичних </w:t>
      </w:r>
      <w:r w:rsidRPr="00652989">
        <w:rPr>
          <w:rFonts w:ascii="Times New Roman" w:eastAsia="Times New Roman" w:hAnsi="Times New Roman" w:cs="Times New Roman"/>
          <w:color w:val="000000"/>
          <w:sz w:val="32"/>
          <w:szCs w:val="32"/>
          <w:lang w:val="uk-UA" w:eastAsia="ru-RU"/>
        </w:rPr>
        <w:lastRenderedPageBreak/>
        <w:t>станах. Психічна імпотенція як наслідок емоційного переживання зустрічається частіше, ніж реактивна іпохондрична депресія в результаті травми статевих органів або атрофії яєчок. Імпотенція органічного генезу займає приблизно 10%, а інші 90% мають роз</w:t>
      </w:r>
      <w:r w:rsidRPr="00652989">
        <w:rPr>
          <w:rFonts w:ascii="Times New Roman" w:eastAsia="Times New Roman" w:hAnsi="Times New Roman" w:cs="Times New Roman"/>
          <w:color w:val="000000"/>
          <w:sz w:val="32"/>
          <w:szCs w:val="32"/>
          <w:lang w:val="uk-UA" w:eastAsia="ru-RU"/>
        </w:rPr>
        <w:softHyphen/>
        <w:t>лади статевої функції, як наслідок фізичної або розумової втоми, фобії перед статевим актом, відрази до сексуального партнера і т. ін.</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Основна маса хворих зі скаргами на імпотенцію стають "статевими страждальцями". Виникнення сексуальних порушень при невротичних станах пов'язано не стільки з якимись несподіваними і сильними афектами на фоні екстримальної ситуації, скільки з повсякденними емоційними перевантажен</w:t>
      </w:r>
      <w:r w:rsidRPr="00652989">
        <w:rPr>
          <w:rFonts w:ascii="Times New Roman" w:eastAsia="Times New Roman" w:hAnsi="Times New Roman" w:cs="Times New Roman"/>
          <w:color w:val="000000"/>
          <w:sz w:val="32"/>
          <w:szCs w:val="32"/>
          <w:lang w:val="uk-UA" w:eastAsia="ru-RU"/>
        </w:rPr>
        <w:softHyphen/>
        <w:t>нями. Вирішальними психогенними факторами психічної імпотенції стають постійні хвилювання, тривоги, життєві турботи, порушення режиму роботи і відпочинку, хронічні психотравмуючі ситуації на роботі і в сім'ї. Серед при</w:t>
      </w:r>
      <w:r w:rsidRPr="00652989">
        <w:rPr>
          <w:rFonts w:ascii="Times New Roman" w:eastAsia="Times New Roman" w:hAnsi="Times New Roman" w:cs="Times New Roman"/>
          <w:color w:val="000000"/>
          <w:sz w:val="32"/>
          <w:szCs w:val="32"/>
          <w:lang w:val="uk-UA" w:eastAsia="ru-RU"/>
        </w:rPr>
        <w:softHyphen/>
        <w:t>чин статевого безсилля є не тільки тривалі неблагополучні обставини для сек</w:t>
      </w:r>
      <w:r w:rsidRPr="00652989">
        <w:rPr>
          <w:rFonts w:ascii="Times New Roman" w:eastAsia="Times New Roman" w:hAnsi="Times New Roman" w:cs="Times New Roman"/>
          <w:color w:val="000000"/>
          <w:sz w:val="32"/>
          <w:szCs w:val="32"/>
          <w:lang w:val="uk-UA" w:eastAsia="ru-RU"/>
        </w:rPr>
        <w:softHyphen/>
        <w:t>суального контакту, але й дисгармонія емоційної напруги партнерів, неузго</w:t>
      </w:r>
      <w:r w:rsidRPr="00652989">
        <w:rPr>
          <w:rFonts w:ascii="Times New Roman" w:eastAsia="Times New Roman" w:hAnsi="Times New Roman" w:cs="Times New Roman"/>
          <w:color w:val="000000"/>
          <w:sz w:val="32"/>
          <w:szCs w:val="32"/>
          <w:lang w:val="uk-UA" w:eastAsia="ru-RU"/>
        </w:rPr>
        <w:softHyphen/>
        <w:t>дженість їх дій у питанні матеріального забезпечення сім'ї або вихованні дітей, непристойна або неадекватна поведінка одного з подружжя, конфліктні взаємини з родичами, які мешкають поряд, погані квартирні умови або матері</w:t>
      </w:r>
      <w:r w:rsidRPr="00652989">
        <w:rPr>
          <w:rFonts w:ascii="Times New Roman" w:eastAsia="Times New Roman" w:hAnsi="Times New Roman" w:cs="Times New Roman"/>
          <w:color w:val="000000"/>
          <w:sz w:val="32"/>
          <w:szCs w:val="32"/>
          <w:lang w:val="uk-UA" w:eastAsia="ru-RU"/>
        </w:rPr>
        <w:softHyphen/>
        <w:t>альні труднощі, нецікава та виснажлива праця. Велике значення набувають при цьому психотравмуючі обставини, пов'язані з почуттям занепаду, втратою близьких і рідних, очікуванням репресій та іншими факторами, які зачіпають важливі аспекти існування.</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Основним фоном психічної імпотенції є тривога і різке зниження настрою. Описані переживання хворих – втрата віри у правдивість дружини, у її вір</w:t>
      </w:r>
      <w:r w:rsidRPr="00652989">
        <w:rPr>
          <w:rFonts w:ascii="Times New Roman" w:eastAsia="Times New Roman" w:hAnsi="Times New Roman" w:cs="Times New Roman"/>
          <w:color w:val="000000"/>
          <w:sz w:val="32"/>
          <w:szCs w:val="32"/>
          <w:lang w:val="uk-UA" w:eastAsia="ru-RU"/>
        </w:rPr>
        <w:softHyphen/>
        <w:t>ність; випадки розкаяння після випадкових статевих зв'язків та ін., приводять до виникнення депресивних реакцій. Такі ж наслідки мають неповага, гру</w:t>
      </w:r>
      <w:r w:rsidRPr="00652989">
        <w:rPr>
          <w:rFonts w:ascii="Times New Roman" w:eastAsia="Times New Roman" w:hAnsi="Times New Roman" w:cs="Times New Roman"/>
          <w:color w:val="000000"/>
          <w:sz w:val="32"/>
          <w:szCs w:val="32"/>
          <w:lang w:val="uk-UA" w:eastAsia="ru-RU"/>
        </w:rPr>
        <w:softHyphen/>
        <w:t>бість, недовіра та переслідування дружини. В іншому випадку депресія може виникнути при нещасному коханні, при постійній статевій незадоволеності, як наслідок байдужості жінки або тривалого статевого стримування. Такі хворі страждають від усвідомлення свого безсилля, від необхідності приховувати ганьбу від оточення. Одна тільки думка про можливість своєї недієздатності викликає почуття сорому і роздуми про самогубство.</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Важливою умовою нормалізації статевої функції є, в першу чергу, не встановлення типу вищої нервової діяльності й особистого характеру сексуальної поведінки, а показник наскільки, своєчасно була </w:t>
      </w:r>
      <w:r w:rsidRPr="00652989">
        <w:rPr>
          <w:rFonts w:ascii="Times New Roman" w:eastAsia="Times New Roman" w:hAnsi="Times New Roman" w:cs="Times New Roman"/>
          <w:color w:val="000000"/>
          <w:sz w:val="32"/>
          <w:szCs w:val="32"/>
          <w:lang w:val="uk-UA" w:eastAsia="ru-RU"/>
        </w:rPr>
        <w:lastRenderedPageBreak/>
        <w:t>виявлена депресія і правильно проведена оцінка патогенетичної ролі афективного розладу в роз</w:t>
      </w:r>
      <w:r w:rsidRPr="00652989">
        <w:rPr>
          <w:rFonts w:ascii="Times New Roman" w:eastAsia="Times New Roman" w:hAnsi="Times New Roman" w:cs="Times New Roman"/>
          <w:color w:val="000000"/>
          <w:sz w:val="32"/>
          <w:szCs w:val="32"/>
          <w:lang w:val="uk-UA" w:eastAsia="ru-RU"/>
        </w:rPr>
        <w:softHyphen/>
        <w:t>витку сексуальних порушень.</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i/>
          <w:iCs/>
          <w:color w:val="000000"/>
          <w:sz w:val="32"/>
          <w:szCs w:val="32"/>
          <w:lang w:val="uk-UA" w:eastAsia="ru-RU"/>
        </w:rPr>
        <w:t xml:space="preserve">Зниження статевого потягу. </w:t>
      </w:r>
      <w:r w:rsidRPr="00652989">
        <w:rPr>
          <w:rFonts w:ascii="Times New Roman" w:eastAsia="Times New Roman" w:hAnsi="Times New Roman" w:cs="Times New Roman"/>
          <w:color w:val="000000"/>
          <w:sz w:val="32"/>
          <w:szCs w:val="32"/>
          <w:lang w:val="uk-UA" w:eastAsia="ru-RU"/>
        </w:rPr>
        <w:t>Цей вид розладу може виникнути у зв'язку з транзисторною сублімацією (переключення сексуальної активності на під</w:t>
      </w:r>
      <w:r w:rsidRPr="00652989">
        <w:rPr>
          <w:rFonts w:ascii="Times New Roman" w:eastAsia="Times New Roman" w:hAnsi="Times New Roman" w:cs="Times New Roman"/>
          <w:color w:val="000000"/>
          <w:sz w:val="32"/>
          <w:szCs w:val="32"/>
          <w:lang w:val="uk-UA" w:eastAsia="ru-RU"/>
        </w:rPr>
        <w:softHyphen/>
        <w:t>вищену діяльність у іншому напрямку). Тимчасова цнотливість, коли людина охоплена своїми ділами, як правило, доволі легко переноситься навіть при тривалому стримуванні. Тимчасове статеве безсилля, як наслідок виконання певних професійних обов'язків, звичайно проходить само по собі, коли зникає вплив праці. Розумова діяльність, яка витісняє статевий потяг, свідчить про виникнення або наявність психічних порушень.</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Втрата емоційно-чутливої основи сексуального сприйняття перешкоджає статевому акту або робить здійснення його за звичкою, за почуттям подруж</w:t>
      </w:r>
      <w:r w:rsidRPr="00652989">
        <w:rPr>
          <w:rFonts w:ascii="Times New Roman" w:eastAsia="Times New Roman" w:hAnsi="Times New Roman" w:cs="Times New Roman"/>
          <w:color w:val="000000"/>
          <w:sz w:val="32"/>
          <w:szCs w:val="32"/>
          <w:lang w:val="uk-UA" w:eastAsia="ru-RU"/>
        </w:rPr>
        <w:softHyphen/>
        <w:t>нього обов'язку чи іншими розумовими мотивами. Статевий потяг при субдепресивних і депресивних станах знижений або відсутній, статевий акт викону</w:t>
      </w:r>
      <w:r w:rsidRPr="00652989">
        <w:rPr>
          <w:rFonts w:ascii="Times New Roman" w:eastAsia="Times New Roman" w:hAnsi="Times New Roman" w:cs="Times New Roman"/>
          <w:color w:val="000000"/>
          <w:sz w:val="32"/>
          <w:szCs w:val="32"/>
          <w:lang w:val="uk-UA" w:eastAsia="ru-RU"/>
        </w:rPr>
        <w:softHyphen/>
        <w:t>ється рідко і з потугою, не приносить відповідного задоволення навіть, коли нормальні еякуляція й оргазм.</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Чим вищі та яскравіші етичні й естетичні чинники у мотиваційних аспек</w:t>
      </w:r>
      <w:r w:rsidRPr="00652989">
        <w:rPr>
          <w:rFonts w:ascii="Times New Roman" w:eastAsia="Times New Roman" w:hAnsi="Times New Roman" w:cs="Times New Roman"/>
          <w:color w:val="000000"/>
          <w:sz w:val="32"/>
          <w:szCs w:val="32"/>
          <w:lang w:val="uk-UA" w:eastAsia="ru-RU"/>
        </w:rPr>
        <w:softHyphen/>
        <w:t>тах лібідо, тим більша залежність статевого життя від афективних проявів. Чим нижчий інтелектуальний рівень індивіда, чим ближчий він до генітально</w:t>
      </w:r>
      <w:r w:rsidRPr="00652989">
        <w:rPr>
          <w:rFonts w:ascii="Times New Roman" w:eastAsia="Times New Roman" w:hAnsi="Times New Roman" w:cs="Times New Roman"/>
          <w:color w:val="000000"/>
          <w:sz w:val="32"/>
          <w:szCs w:val="32"/>
          <w:lang w:val="uk-UA" w:eastAsia="ru-RU"/>
        </w:rPr>
        <w:softHyphen/>
        <w:t>го типу, тим вищий ступінь депресії для виникнення явного послаблення лібі</w:t>
      </w:r>
      <w:r w:rsidRPr="00652989">
        <w:rPr>
          <w:rFonts w:ascii="Times New Roman" w:eastAsia="Times New Roman" w:hAnsi="Times New Roman" w:cs="Times New Roman"/>
          <w:color w:val="000000"/>
          <w:sz w:val="32"/>
          <w:szCs w:val="32"/>
          <w:lang w:val="uk-UA" w:eastAsia="ru-RU"/>
        </w:rPr>
        <w:softHyphen/>
        <w:t>до.</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i/>
          <w:iCs/>
          <w:color w:val="000000"/>
          <w:sz w:val="32"/>
          <w:szCs w:val="32"/>
          <w:lang w:val="uk-UA" w:eastAsia="ru-RU"/>
        </w:rPr>
        <w:t xml:space="preserve">Передчасна еякуляція. </w:t>
      </w:r>
      <w:r w:rsidRPr="00652989">
        <w:rPr>
          <w:rFonts w:ascii="Times New Roman" w:eastAsia="Times New Roman" w:hAnsi="Times New Roman" w:cs="Times New Roman"/>
          <w:color w:val="000000"/>
          <w:sz w:val="32"/>
          <w:szCs w:val="32"/>
          <w:lang w:val="uk-UA" w:eastAsia="ru-RU"/>
        </w:rPr>
        <w:t>Серед половини хворих з функціональними стате</w:t>
      </w:r>
      <w:r w:rsidRPr="00652989">
        <w:rPr>
          <w:rFonts w:ascii="Times New Roman" w:eastAsia="Times New Roman" w:hAnsi="Times New Roman" w:cs="Times New Roman"/>
          <w:color w:val="000000"/>
          <w:sz w:val="32"/>
          <w:szCs w:val="32"/>
          <w:lang w:val="uk-UA" w:eastAsia="ru-RU"/>
        </w:rPr>
        <w:softHyphen/>
        <w:t>вими розладами зустрічається прискорене (після 10-15 фрікцій) і дуже швидке (після 2-7 фрікцій) сім'явиверження. Психічна імпотенція з підвищеною збуд</w:t>
      </w:r>
      <w:r w:rsidRPr="00652989">
        <w:rPr>
          <w:rFonts w:ascii="Times New Roman" w:eastAsia="Times New Roman" w:hAnsi="Times New Roman" w:cs="Times New Roman"/>
          <w:color w:val="000000"/>
          <w:sz w:val="32"/>
          <w:szCs w:val="32"/>
          <w:lang w:val="uk-UA" w:eastAsia="ru-RU"/>
        </w:rPr>
        <w:softHyphen/>
        <w:t>ливістю і передчасною еякуляцією найбільш характерна для атипових депре</w:t>
      </w:r>
      <w:r w:rsidRPr="00652989">
        <w:rPr>
          <w:rFonts w:ascii="Times New Roman" w:eastAsia="Times New Roman" w:hAnsi="Times New Roman" w:cs="Times New Roman"/>
          <w:color w:val="000000"/>
          <w:sz w:val="32"/>
          <w:szCs w:val="32"/>
          <w:lang w:val="uk-UA" w:eastAsia="ru-RU"/>
        </w:rPr>
        <w:softHyphen/>
        <w:t>сивних станів з перевагою страху і тривоги.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Наростаюча від невдачі до невдачі фіксація на прискорену еякуляцію (за типом неврозу очікування із збільшенням поганого настрою в очікуванні чергового провалу) доводить цих хворих до того, що іноді їм тільки варто подумати на початку статевого акту про можливість передчасної еякуляції, як вона зразу і настає.</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i/>
          <w:iCs/>
          <w:color w:val="000000"/>
          <w:sz w:val="32"/>
          <w:szCs w:val="32"/>
          <w:lang w:val="uk-UA" w:eastAsia="ru-RU"/>
        </w:rPr>
        <w:t xml:space="preserve">Психічний асперматизм. </w:t>
      </w:r>
      <w:r w:rsidRPr="00652989">
        <w:rPr>
          <w:rFonts w:ascii="Times New Roman" w:eastAsia="Times New Roman" w:hAnsi="Times New Roman" w:cs="Times New Roman"/>
          <w:color w:val="000000"/>
          <w:sz w:val="32"/>
          <w:szCs w:val="32"/>
          <w:lang w:val="uk-UA" w:eastAsia="ru-RU"/>
        </w:rPr>
        <w:t xml:space="preserve">Це важкий розлад статевої функції у клініці депресивних станів, при якому відсутня еякуляція й оргазм, незалежно від тривалості фрікцій при повній збереженості лібідо і нормальній ерекції (у випадках, коли є інша жінка або коли дружина набридла). При цій патології статевий акт стає виснажливим для обох партнерів. Психогенна природа асперматизму відмічається при </w:t>
      </w:r>
      <w:r w:rsidRPr="00652989">
        <w:rPr>
          <w:rFonts w:ascii="Times New Roman" w:eastAsia="Times New Roman" w:hAnsi="Times New Roman" w:cs="Times New Roman"/>
          <w:color w:val="000000"/>
          <w:sz w:val="32"/>
          <w:szCs w:val="32"/>
          <w:lang w:val="uk-UA" w:eastAsia="ru-RU"/>
        </w:rPr>
        <w:lastRenderedPageBreak/>
        <w:t>відносному, вибірковому його характері: він може про</w:t>
      </w:r>
      <w:r w:rsidRPr="00652989">
        <w:rPr>
          <w:rFonts w:ascii="Times New Roman" w:eastAsia="Times New Roman" w:hAnsi="Times New Roman" w:cs="Times New Roman"/>
          <w:color w:val="000000"/>
          <w:sz w:val="32"/>
          <w:szCs w:val="32"/>
          <w:lang w:val="uk-UA" w:eastAsia="ru-RU"/>
        </w:rPr>
        <w:softHyphen/>
        <w:t>являтися з жінкою, з якою достатньо складні і негативні взаємини, і бути відсутнім при стосунках з іншою. Ці випадки можуть бути відмічені в осіб, які повинні підтримувати обтяжливі подружні стосунки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i/>
          <w:iCs/>
          <w:color w:val="000000"/>
          <w:sz w:val="32"/>
          <w:szCs w:val="32"/>
          <w:lang w:val="uk-UA" w:eastAsia="ru-RU"/>
        </w:rPr>
        <w:t xml:space="preserve">Розлади ерекції. </w:t>
      </w:r>
      <w:r w:rsidRPr="00652989">
        <w:rPr>
          <w:rFonts w:ascii="Times New Roman" w:eastAsia="Times New Roman" w:hAnsi="Times New Roman" w:cs="Times New Roman"/>
          <w:color w:val="000000"/>
          <w:sz w:val="32"/>
          <w:szCs w:val="32"/>
          <w:lang w:val="uk-UA" w:eastAsia="ru-RU"/>
        </w:rPr>
        <w:t>Скарги на недостатню ерекцію зустрічаються у 30-45% випадків при психогенній імпотенції і найбільш характерні для невротичних станів з клінічною картиною гіпостенічної неврастенії. При збільшенні прояву депресії здатність до ерекції втрачається зовсім. Особливо потужним астенізуючим чинником при афективних порушеннях із сексуальними розладами стає переключення психічного індивіда на крайню тривогу з приводу знижен</w:t>
      </w:r>
      <w:r w:rsidRPr="00652989">
        <w:rPr>
          <w:rFonts w:ascii="Times New Roman" w:eastAsia="Times New Roman" w:hAnsi="Times New Roman" w:cs="Times New Roman"/>
          <w:color w:val="000000"/>
          <w:sz w:val="32"/>
          <w:szCs w:val="32"/>
          <w:lang w:val="uk-UA" w:eastAsia="ru-RU"/>
        </w:rPr>
        <w:softHyphen/>
        <w:t>ня або втрати своєї "чоловічої основи". Все це може закінчитися заміною лібі</w:t>
      </w:r>
      <w:r w:rsidRPr="00652989">
        <w:rPr>
          <w:rFonts w:ascii="Times New Roman" w:eastAsia="Times New Roman" w:hAnsi="Times New Roman" w:cs="Times New Roman"/>
          <w:color w:val="000000"/>
          <w:sz w:val="32"/>
          <w:szCs w:val="32"/>
          <w:lang w:val="uk-UA" w:eastAsia="ru-RU"/>
        </w:rPr>
        <w:softHyphen/>
        <w:t>до все більшим страхом.</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Це може бути страх першої шлюбної ночі або першої статевої близькості; страх вагітності, шлюбу або наслідків його; страх перед венеричними хворо</w:t>
      </w:r>
      <w:r w:rsidRPr="00652989">
        <w:rPr>
          <w:rFonts w:ascii="Times New Roman" w:eastAsia="Times New Roman" w:hAnsi="Times New Roman" w:cs="Times New Roman"/>
          <w:color w:val="000000"/>
          <w:sz w:val="32"/>
          <w:szCs w:val="32"/>
          <w:lang w:val="uk-UA" w:eastAsia="ru-RU"/>
        </w:rPr>
        <w:softHyphen/>
        <w:t>бами або бути захопленим зненацька. Всі ці форми коїтусофобії приводять до виникнення основних двох страхів – страху статевого безсилля і страху смерті.</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Особливе значення для розвитку психічної імпотенції в клініці депресив</w:t>
      </w:r>
      <w:r w:rsidRPr="00652989">
        <w:rPr>
          <w:rFonts w:ascii="Times New Roman" w:eastAsia="Times New Roman" w:hAnsi="Times New Roman" w:cs="Times New Roman"/>
          <w:color w:val="000000"/>
          <w:sz w:val="32"/>
          <w:szCs w:val="32"/>
          <w:lang w:val="uk-UA" w:eastAsia="ru-RU"/>
        </w:rPr>
        <w:softHyphen/>
        <w:t>них станів є страх невдачі. Переконання у безпорадності викликає безпорад</w:t>
      </w:r>
      <w:r w:rsidRPr="00652989">
        <w:rPr>
          <w:rFonts w:ascii="Times New Roman" w:eastAsia="Times New Roman" w:hAnsi="Times New Roman" w:cs="Times New Roman"/>
          <w:color w:val="000000"/>
          <w:sz w:val="32"/>
          <w:szCs w:val="32"/>
          <w:lang w:val="uk-UA" w:eastAsia="ru-RU"/>
        </w:rPr>
        <w:softHyphen/>
        <w:t>ність, а страх статевого безсилля може бути таким великим, що ерекція ніколи</w:t>
      </w:r>
      <w:r w:rsidRPr="00652989">
        <w:rPr>
          <w:rFonts w:ascii="Times New Roman" w:eastAsia="Times New Roman" w:hAnsi="Times New Roman" w:cs="Times New Roman"/>
          <w:sz w:val="32"/>
          <w:szCs w:val="32"/>
          <w:lang w:val="uk-UA" w:eastAsia="ru-RU"/>
        </w:rPr>
        <w:t xml:space="preserve"> </w:t>
      </w:r>
      <w:r w:rsidRPr="00652989">
        <w:rPr>
          <w:rFonts w:ascii="Times New Roman" w:eastAsia="Times New Roman" w:hAnsi="Times New Roman" w:cs="Times New Roman"/>
          <w:color w:val="000000"/>
          <w:sz w:val="32"/>
          <w:szCs w:val="32"/>
          <w:lang w:val="uk-UA" w:eastAsia="ru-RU"/>
        </w:rPr>
        <w:t>вже не зможе відновитися, чим більше прагне така людина бути статево "си</w:t>
      </w:r>
      <w:r w:rsidRPr="00652989">
        <w:rPr>
          <w:rFonts w:ascii="Times New Roman" w:eastAsia="Times New Roman" w:hAnsi="Times New Roman" w:cs="Times New Roman"/>
          <w:color w:val="000000"/>
          <w:sz w:val="32"/>
          <w:szCs w:val="32"/>
          <w:lang w:val="uk-UA" w:eastAsia="ru-RU"/>
        </w:rPr>
        <w:softHyphen/>
        <w:t>льною", тим сильніше уявлення, що перешкоджають ерекції і стримують її. Патологічна або навіть проста фіксація уваги на діяльності тих або інших ор</w:t>
      </w:r>
      <w:r w:rsidRPr="00652989">
        <w:rPr>
          <w:rFonts w:ascii="Times New Roman" w:eastAsia="Times New Roman" w:hAnsi="Times New Roman" w:cs="Times New Roman"/>
          <w:color w:val="000000"/>
          <w:sz w:val="32"/>
          <w:szCs w:val="32"/>
          <w:lang w:val="uk-UA" w:eastAsia="ru-RU"/>
        </w:rPr>
        <w:softHyphen/>
        <w:t>ганів визначає втрату автоматизму, який забезпечує легкість виконання відпо</w:t>
      </w:r>
      <w:r w:rsidRPr="00652989">
        <w:rPr>
          <w:rFonts w:ascii="Times New Roman" w:eastAsia="Times New Roman" w:hAnsi="Times New Roman" w:cs="Times New Roman"/>
          <w:color w:val="000000"/>
          <w:sz w:val="32"/>
          <w:szCs w:val="32"/>
          <w:lang w:val="uk-UA" w:eastAsia="ru-RU"/>
        </w:rPr>
        <w:softHyphen/>
        <w:t>відних функцій. Вирішального значення набуває при цьому емоційне збу</w:t>
      </w:r>
      <w:r w:rsidRPr="00652989">
        <w:rPr>
          <w:rFonts w:ascii="Times New Roman" w:eastAsia="Times New Roman" w:hAnsi="Times New Roman" w:cs="Times New Roman"/>
          <w:color w:val="000000"/>
          <w:sz w:val="32"/>
          <w:szCs w:val="32"/>
          <w:lang w:val="uk-UA" w:eastAsia="ru-RU"/>
        </w:rPr>
        <w:softHyphen/>
        <w:t>дження при думці про те, удасться спарування чи ні, і надзвичайно сильне ба</w:t>
      </w:r>
      <w:r w:rsidRPr="00652989">
        <w:rPr>
          <w:rFonts w:ascii="Times New Roman" w:eastAsia="Times New Roman" w:hAnsi="Times New Roman" w:cs="Times New Roman"/>
          <w:color w:val="000000"/>
          <w:sz w:val="32"/>
          <w:szCs w:val="32"/>
          <w:lang w:val="uk-UA" w:eastAsia="ru-RU"/>
        </w:rPr>
        <w:softHyphen/>
        <w:t>жання викликати ерекцію в цей час. І чим більше чоловік готується до цієї від</w:t>
      </w:r>
      <w:r w:rsidRPr="00652989">
        <w:rPr>
          <w:rFonts w:ascii="Times New Roman" w:eastAsia="Times New Roman" w:hAnsi="Times New Roman" w:cs="Times New Roman"/>
          <w:color w:val="000000"/>
          <w:sz w:val="32"/>
          <w:szCs w:val="32"/>
          <w:lang w:val="uk-UA" w:eastAsia="ru-RU"/>
        </w:rPr>
        <w:softHyphen/>
        <w:t>повідальної для нього акції, тим менше у нього шансів на удачу. При крайніх ступенях цього великого бажання мати повноцінну ерекцію і наростання, у зв'язку з постійною афективною напругою, асенізація хворого не тільки адек</w:t>
      </w:r>
      <w:r w:rsidRPr="00652989">
        <w:rPr>
          <w:rFonts w:ascii="Times New Roman" w:eastAsia="Times New Roman" w:hAnsi="Times New Roman" w:cs="Times New Roman"/>
          <w:color w:val="000000"/>
          <w:sz w:val="32"/>
          <w:szCs w:val="32"/>
          <w:lang w:val="uk-UA" w:eastAsia="ru-RU"/>
        </w:rPr>
        <w:softHyphen/>
        <w:t>ватна, але й спонтанна ерекція не виникає вже ні за яких умов.</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Не тільки явна статева холодність дружини або її відраза до статевої близькості, але навіть іронічна або недобра усмішка, що показалися, одне необережне слово і кожна незначна стороння думка здатні порушити цільність сек</w:t>
      </w:r>
      <w:r w:rsidRPr="00652989">
        <w:rPr>
          <w:rFonts w:ascii="Times New Roman" w:eastAsia="Times New Roman" w:hAnsi="Times New Roman" w:cs="Times New Roman"/>
          <w:color w:val="000000"/>
          <w:sz w:val="32"/>
          <w:szCs w:val="32"/>
          <w:lang w:val="uk-UA" w:eastAsia="ru-RU"/>
        </w:rPr>
        <w:softHyphen/>
        <w:t xml:space="preserve">суального сприйняття і виступити у якості чинника, який затримує ерекцію. Статевий акт, який не </w:t>
      </w:r>
      <w:r w:rsidRPr="00652989">
        <w:rPr>
          <w:rFonts w:ascii="Times New Roman" w:eastAsia="Times New Roman" w:hAnsi="Times New Roman" w:cs="Times New Roman"/>
          <w:color w:val="000000"/>
          <w:sz w:val="32"/>
          <w:szCs w:val="32"/>
          <w:lang w:val="uk-UA" w:eastAsia="ru-RU"/>
        </w:rPr>
        <w:lastRenderedPageBreak/>
        <w:t>приносить повного задоволення, не тільки не знімає емоційної напруги, ще й посилює почуття ніяковості або навіть ворожості до свідка. Тому виникає перекручення статевого почуття, коли навіть враження, що раніше супроводжувалися відчуттями радості, сприймаються тепер як болісно неприємні. Емоції статевого життя набувають все більш суперечливого характеру. Оптимістичні очікування і надії поступово витісняються тривогою, сумнівами і непевністю в собі, виникають почуття гіркоти і страху.</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Наростаюче на фоні депресивного стану почуття страждання здатне стимулювати психічну затримку ерекції при ще збереженому по суті статевому потязі. Відчуття розбитості і спустошення, кардіалгії, головний біль, розумова млявість та інші симптоми невротичного розладу виникають або посилюються після кожного статевого акту і зберігаються протягом декількох годин або на</w:t>
      </w:r>
      <w:r w:rsidRPr="00652989">
        <w:rPr>
          <w:rFonts w:ascii="Times New Roman" w:eastAsia="Times New Roman" w:hAnsi="Times New Roman" w:cs="Times New Roman"/>
          <w:color w:val="000000"/>
          <w:sz w:val="32"/>
          <w:szCs w:val="32"/>
          <w:lang w:val="uk-UA" w:eastAsia="ru-RU"/>
        </w:rPr>
        <w:softHyphen/>
        <w:t>віть днів. Деякі з чоловіків настільки нажахані цими обтяжливими відчуттями, що місяцями уникають навіть коханої жінки і статевої близькості з нею.</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При наростанні важкості депресії здатність до ерекції втрачається зовсім. Повне занурення у свої думки, нездатність до сприйняття сексуального об'єкта і відсутність статевого потягу обумовлюють розвиток стійкої психічної імпо</w:t>
      </w:r>
      <w:r w:rsidRPr="00652989">
        <w:rPr>
          <w:rFonts w:ascii="Times New Roman" w:eastAsia="Times New Roman" w:hAnsi="Times New Roman" w:cs="Times New Roman"/>
          <w:color w:val="000000"/>
          <w:sz w:val="32"/>
          <w:szCs w:val="32"/>
          <w:lang w:val="uk-UA" w:eastAsia="ru-RU"/>
        </w:rPr>
        <w:softHyphen/>
        <w:t>тенції. Різке послаблення всіх фаз статевого циклу з приєднанням до цього виражених гіпоталамічних розладів приводить до раннього або патологічного чоловічого клімаксу, навіть у 25-30 років. Чим яскравіше і повніше при цьому уявлення індивіда про згасання інкреторної діяльності статевих залоз під час "клімаксу", тим більш виражено протікає його страждання.</w:t>
      </w: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sz w:val="32"/>
          <w:szCs w:val="32"/>
          <w:lang w:val="uk-UA" w:eastAsia="ru-RU"/>
        </w:rPr>
      </w:pPr>
    </w:p>
    <w:p w:rsidR="00652989" w:rsidRPr="00652989" w:rsidRDefault="00652989" w:rsidP="00652989">
      <w:pPr>
        <w:spacing w:after="0" w:line="240" w:lineRule="auto"/>
        <w:rPr>
          <w:rFonts w:ascii="Times New Roman" w:eastAsia="Times New Roman" w:hAnsi="Times New Roman" w:cs="Times New Roman"/>
          <w:b/>
          <w:bCs/>
          <w:color w:val="000000"/>
          <w:sz w:val="32"/>
          <w:szCs w:val="32"/>
          <w:lang w:val="uk-UA" w:eastAsia="ru-RU"/>
        </w:rPr>
        <w:sectPr w:rsidR="00652989" w:rsidRPr="00652989">
          <w:pgSz w:w="11905" w:h="16837"/>
          <w:pgMar w:top="1134" w:right="865" w:bottom="1134" w:left="1134" w:header="720" w:footer="720" w:gutter="0"/>
          <w:cols w:space="720"/>
        </w:sectPr>
      </w:pP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sz w:val="32"/>
          <w:szCs w:val="32"/>
          <w:lang w:val="uk-UA" w:eastAsia="ru-RU"/>
        </w:rPr>
      </w:pPr>
      <w:r w:rsidRPr="00652989">
        <w:rPr>
          <w:rFonts w:ascii="Times New Roman" w:eastAsia="Times New Roman" w:hAnsi="Times New Roman" w:cs="Times New Roman"/>
          <w:b/>
          <w:bCs/>
          <w:color w:val="000000"/>
          <w:sz w:val="32"/>
          <w:szCs w:val="32"/>
          <w:lang w:val="uk-UA" w:eastAsia="ru-RU"/>
        </w:rPr>
        <w:t>ТЕМА 9. ДОСЛІДЖЕННЯ СТРУКТУРИ ОСОБИСТОСТІ</w:t>
      </w:r>
      <w:r w:rsidRPr="00652989">
        <w:rPr>
          <w:rFonts w:ascii="Times New Roman" w:eastAsia="Times New Roman" w:hAnsi="Times New Roman" w:cs="Times New Roman"/>
          <w:sz w:val="32"/>
          <w:szCs w:val="32"/>
          <w:lang w:val="uk-UA" w:eastAsia="ru-RU"/>
        </w:rPr>
        <w:t xml:space="preserve"> </w:t>
      </w:r>
      <w:r w:rsidRPr="00652989">
        <w:rPr>
          <w:rFonts w:ascii="Times New Roman" w:eastAsia="Times New Roman" w:hAnsi="Times New Roman" w:cs="Times New Roman"/>
          <w:b/>
          <w:bCs/>
          <w:color w:val="000000"/>
          <w:sz w:val="32"/>
          <w:szCs w:val="32"/>
          <w:lang w:val="uk-UA" w:eastAsia="ru-RU"/>
        </w:rPr>
        <w:t>СЕКСОЛОГІЧНИХ ХВОРИХ ТА ЛІКУВАННЯ</w:t>
      </w:r>
      <w:r w:rsidRPr="00652989">
        <w:rPr>
          <w:rFonts w:ascii="Times New Roman" w:eastAsia="Times New Roman" w:hAnsi="Times New Roman" w:cs="Times New Roman"/>
          <w:sz w:val="32"/>
          <w:szCs w:val="32"/>
          <w:lang w:val="uk-UA" w:eastAsia="ru-RU"/>
        </w:rPr>
        <w:t xml:space="preserve"> </w:t>
      </w:r>
      <w:r w:rsidRPr="00652989">
        <w:rPr>
          <w:rFonts w:ascii="Times New Roman" w:eastAsia="Times New Roman" w:hAnsi="Times New Roman" w:cs="Times New Roman"/>
          <w:b/>
          <w:bCs/>
          <w:color w:val="000000"/>
          <w:sz w:val="32"/>
          <w:szCs w:val="32"/>
          <w:lang w:val="uk-UA" w:eastAsia="ru-RU"/>
        </w:rPr>
        <w:t>СЕКСУАЛЬНИХ РОЗЛАДІВ</w:t>
      </w:r>
    </w:p>
    <w:p w:rsidR="00652989" w:rsidRPr="00652989" w:rsidRDefault="00652989" w:rsidP="00D3161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32"/>
          <w:szCs w:val="32"/>
          <w:lang w:val="uk-UA" w:eastAsia="ru-RU"/>
        </w:rPr>
      </w:pPr>
      <w:r w:rsidRPr="00652989">
        <w:rPr>
          <w:rFonts w:ascii="Times New Roman" w:eastAsia="Times New Roman" w:hAnsi="Times New Roman" w:cs="Times New Roman"/>
          <w:b/>
          <w:sz w:val="32"/>
          <w:szCs w:val="32"/>
          <w:lang w:val="uk-UA" w:eastAsia="ru-RU"/>
        </w:rPr>
        <w:t>Діденко С.В., Козлова О.С. Психологія сексуальності: Підручник.- К.:Академвидав,2009.-С.261-268.</w:t>
      </w:r>
    </w:p>
    <w:p w:rsidR="00652989" w:rsidRPr="00652989" w:rsidRDefault="00652989" w:rsidP="00652989">
      <w:pPr>
        <w:autoSpaceDN w:val="0"/>
        <w:spacing w:before="100" w:beforeAutospacing="1" w:after="100" w:afterAutospacing="1" w:line="240" w:lineRule="auto"/>
        <w:ind w:left="2832" w:firstLine="708"/>
        <w:rPr>
          <w:rFonts w:ascii="Times New Roman" w:eastAsia="Times New Roman" w:hAnsi="Times New Roman" w:cs="Times New Roman"/>
          <w:b/>
          <w:i/>
          <w:sz w:val="32"/>
          <w:szCs w:val="32"/>
          <w:lang w:val="uk-UA" w:eastAsia="ru-RU"/>
        </w:rPr>
      </w:pPr>
      <w:r w:rsidRPr="00652989">
        <w:rPr>
          <w:rFonts w:ascii="Times New Roman" w:eastAsia="Times New Roman" w:hAnsi="Times New Roman" w:cs="Times New Roman"/>
          <w:b/>
          <w:i/>
          <w:sz w:val="32"/>
          <w:szCs w:val="32"/>
          <w:lang w:val="uk-UA" w:eastAsia="ru-RU"/>
        </w:rPr>
        <w:t>Запитання і завдання:</w:t>
      </w:r>
    </w:p>
    <w:p w:rsidR="00652989" w:rsidRPr="00652989" w:rsidRDefault="00652989" w:rsidP="00CC2909">
      <w:pPr>
        <w:widowControl w:val="0"/>
        <w:numPr>
          <w:ilvl w:val="0"/>
          <w:numId w:val="29"/>
        </w:numPr>
        <w:shd w:val="clear" w:color="auto" w:fill="FFFFFF"/>
        <w:autoSpaceDE w:val="0"/>
        <w:autoSpaceDN w:val="0"/>
        <w:adjustRightInd w:val="0"/>
        <w:spacing w:after="0" w:line="240" w:lineRule="auto"/>
        <w:ind w:right="-2"/>
        <w:rPr>
          <w:rFonts w:ascii="Times New Roman" w:eastAsia="Times New Roman" w:hAnsi="Times New Roman" w:cs="Times New Roman"/>
          <w:b/>
          <w:i/>
          <w:sz w:val="32"/>
          <w:szCs w:val="32"/>
          <w:lang w:val="uk-UA" w:eastAsia="ru-RU"/>
        </w:rPr>
      </w:pPr>
      <w:r w:rsidRPr="00652989">
        <w:rPr>
          <w:rFonts w:ascii="Times New Roman" w:eastAsia="Times New Roman" w:hAnsi="Times New Roman" w:cs="Times New Roman"/>
          <w:b/>
          <w:i/>
          <w:sz w:val="32"/>
          <w:szCs w:val="32"/>
          <w:lang w:val="uk-UA" w:eastAsia="ru-RU"/>
        </w:rPr>
        <w:t>Охарактеризуйте комплекс чинників, що впливають на ефективність лікування сексуальних розладів.</w:t>
      </w:r>
    </w:p>
    <w:p w:rsidR="00652989" w:rsidRPr="00652989" w:rsidRDefault="00652989" w:rsidP="00CC2909">
      <w:pPr>
        <w:widowControl w:val="0"/>
        <w:numPr>
          <w:ilvl w:val="0"/>
          <w:numId w:val="29"/>
        </w:numPr>
        <w:shd w:val="clear" w:color="auto" w:fill="FFFFFF"/>
        <w:autoSpaceDE w:val="0"/>
        <w:autoSpaceDN w:val="0"/>
        <w:adjustRightInd w:val="0"/>
        <w:spacing w:after="0" w:line="240" w:lineRule="auto"/>
        <w:ind w:right="-2"/>
        <w:rPr>
          <w:rFonts w:ascii="Times New Roman" w:eastAsia="Times New Roman" w:hAnsi="Times New Roman" w:cs="Times New Roman"/>
          <w:b/>
          <w:i/>
          <w:sz w:val="32"/>
          <w:szCs w:val="32"/>
          <w:lang w:val="uk-UA" w:eastAsia="ru-RU"/>
        </w:rPr>
      </w:pPr>
      <w:r w:rsidRPr="00652989">
        <w:rPr>
          <w:rFonts w:ascii="Times New Roman" w:eastAsia="Times New Roman" w:hAnsi="Times New Roman" w:cs="Times New Roman"/>
          <w:b/>
          <w:i/>
          <w:sz w:val="32"/>
          <w:szCs w:val="32"/>
          <w:lang w:val="uk-UA" w:eastAsia="ru-RU"/>
        </w:rPr>
        <w:t>Назвіть основні принципи терапії сексуальних порушень.</w:t>
      </w:r>
    </w:p>
    <w:p w:rsidR="00652989" w:rsidRPr="00652989" w:rsidRDefault="00652989" w:rsidP="00CC2909">
      <w:pPr>
        <w:widowControl w:val="0"/>
        <w:numPr>
          <w:ilvl w:val="0"/>
          <w:numId w:val="29"/>
        </w:numPr>
        <w:shd w:val="clear" w:color="auto" w:fill="FFFFFF"/>
        <w:autoSpaceDE w:val="0"/>
        <w:autoSpaceDN w:val="0"/>
        <w:adjustRightInd w:val="0"/>
        <w:spacing w:after="0" w:line="240" w:lineRule="auto"/>
        <w:ind w:right="-2"/>
        <w:rPr>
          <w:rFonts w:ascii="Times New Roman" w:eastAsia="Times New Roman" w:hAnsi="Times New Roman" w:cs="Times New Roman"/>
          <w:b/>
          <w:i/>
          <w:sz w:val="32"/>
          <w:szCs w:val="32"/>
          <w:lang w:val="uk-UA" w:eastAsia="ru-RU"/>
        </w:rPr>
      </w:pPr>
      <w:r w:rsidRPr="00652989">
        <w:rPr>
          <w:rFonts w:ascii="Times New Roman" w:eastAsia="Times New Roman" w:hAnsi="Times New Roman" w:cs="Times New Roman"/>
          <w:b/>
          <w:i/>
          <w:sz w:val="32"/>
          <w:szCs w:val="32"/>
          <w:lang w:val="uk-UA" w:eastAsia="ru-RU"/>
        </w:rPr>
        <w:t>Розкрийте основні методи лікування сексуальних хворих.</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Кожне відхилення від звичного стандарту статевих проявів відразу фіксується у свідомості суб'єкта і в тій або іншій формі позначається на його подальшій поведінці, тому що, з одного боку, сексуальна поведінка особистості відображає вплив соціально-психологічних норм, а з іншого – специфічність характеру, поглядів і настанов, все, що відповідає поняттю особистість.</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У сексопатологічній практиці застосовується системний підхід для вивчення психологічних особливостей структури особистості сексологічного хворого, який запропонував Г.С. Васильченко. Основні положення цього методу базуються на теорії К.К. Платонова про ідентифікацію психологічних особливостей, де виділяється чотири основні ієрархічні підструктури: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1. Специфічна для людини </w:t>
      </w:r>
      <w:r w:rsidRPr="00652989">
        <w:rPr>
          <w:rFonts w:ascii="Times New Roman" w:eastAsia="Times New Roman" w:hAnsi="Times New Roman" w:cs="Times New Roman"/>
          <w:i/>
          <w:iCs/>
          <w:color w:val="000000"/>
          <w:sz w:val="32"/>
          <w:szCs w:val="32"/>
          <w:lang w:val="uk-UA" w:eastAsia="ru-RU"/>
        </w:rPr>
        <w:t xml:space="preserve">спрямованість </w:t>
      </w:r>
      <w:r w:rsidRPr="00652989">
        <w:rPr>
          <w:rFonts w:ascii="Times New Roman" w:eastAsia="Times New Roman" w:hAnsi="Times New Roman" w:cs="Times New Roman"/>
          <w:color w:val="000000"/>
          <w:sz w:val="32"/>
          <w:szCs w:val="32"/>
          <w:lang w:val="uk-UA" w:eastAsia="ru-RU"/>
        </w:rPr>
        <w:t>особистості: ідеали, світогляд, переконання, інтереси та ін.</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2. </w:t>
      </w:r>
      <w:r w:rsidRPr="00652989">
        <w:rPr>
          <w:rFonts w:ascii="Times New Roman" w:eastAsia="Times New Roman" w:hAnsi="Times New Roman" w:cs="Times New Roman"/>
          <w:i/>
          <w:iCs/>
          <w:color w:val="000000"/>
          <w:sz w:val="32"/>
          <w:szCs w:val="32"/>
          <w:lang w:val="uk-UA" w:eastAsia="ru-RU"/>
        </w:rPr>
        <w:t xml:space="preserve">Досвід </w:t>
      </w:r>
      <w:r w:rsidRPr="00652989">
        <w:rPr>
          <w:rFonts w:ascii="Times New Roman" w:eastAsia="Times New Roman" w:hAnsi="Times New Roman" w:cs="Times New Roman"/>
          <w:color w:val="000000"/>
          <w:sz w:val="32"/>
          <w:szCs w:val="32"/>
          <w:lang w:val="uk-UA" w:eastAsia="ru-RU"/>
        </w:rPr>
        <w:t>(навички, вміння і звички).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3. </w:t>
      </w:r>
      <w:r w:rsidRPr="00652989">
        <w:rPr>
          <w:rFonts w:ascii="Times New Roman" w:eastAsia="Times New Roman" w:hAnsi="Times New Roman" w:cs="Times New Roman"/>
          <w:i/>
          <w:iCs/>
          <w:color w:val="000000"/>
          <w:sz w:val="32"/>
          <w:szCs w:val="32"/>
          <w:lang w:val="uk-UA" w:eastAsia="ru-RU"/>
        </w:rPr>
        <w:t xml:space="preserve">Індивідуальні особливості психічних процесів: </w:t>
      </w:r>
      <w:r w:rsidRPr="00652989">
        <w:rPr>
          <w:rFonts w:ascii="Times New Roman" w:eastAsia="Times New Roman" w:hAnsi="Times New Roman" w:cs="Times New Roman"/>
          <w:color w:val="000000"/>
          <w:sz w:val="32"/>
          <w:szCs w:val="32"/>
          <w:lang w:val="uk-UA" w:eastAsia="ru-RU"/>
        </w:rPr>
        <w:t>увага, пам'ять, моторика, емоційність, воля, відображення та ін.</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4. </w:t>
      </w:r>
      <w:r w:rsidRPr="00652989">
        <w:rPr>
          <w:rFonts w:ascii="Times New Roman" w:eastAsia="Times New Roman" w:hAnsi="Times New Roman" w:cs="Times New Roman"/>
          <w:i/>
          <w:iCs/>
          <w:color w:val="000000"/>
          <w:sz w:val="32"/>
          <w:szCs w:val="32"/>
          <w:lang w:val="uk-UA" w:eastAsia="ru-RU"/>
        </w:rPr>
        <w:t>Тип вищої нервової системи.</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Вивчення індивідуальних особливостей сексологічного хворого передбачає з'ясування характеристик особистості як у ході їх хронологічного станов</w:t>
      </w:r>
      <w:r w:rsidRPr="00652989">
        <w:rPr>
          <w:rFonts w:ascii="Times New Roman" w:eastAsia="Times New Roman" w:hAnsi="Times New Roman" w:cs="Times New Roman"/>
          <w:color w:val="000000"/>
          <w:sz w:val="32"/>
          <w:szCs w:val="32"/>
          <w:lang w:val="uk-UA" w:eastAsia="ru-RU"/>
        </w:rPr>
        <w:softHyphen/>
        <w:t>лення, так і за всім діапазоном їх прояву. Комплексне вивчення особистості хворого поєднує традиційні прийоми індивідуально-біологічного обстеження з методами структурованого інтерв'ювання.</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 xml:space="preserve">З усіх чотирьох підструктур психологічних особливостей особистості у сексологічній практиці надають перевагу її </w:t>
      </w:r>
      <w:r w:rsidRPr="00652989">
        <w:rPr>
          <w:rFonts w:ascii="Times New Roman" w:eastAsia="Times New Roman" w:hAnsi="Times New Roman" w:cs="Times New Roman"/>
          <w:i/>
          <w:iCs/>
          <w:color w:val="000000"/>
          <w:sz w:val="32"/>
          <w:szCs w:val="32"/>
          <w:lang w:val="uk-UA" w:eastAsia="ru-RU"/>
        </w:rPr>
        <w:t xml:space="preserve">спрямованості, </w:t>
      </w:r>
      <w:r w:rsidRPr="00652989">
        <w:rPr>
          <w:rFonts w:ascii="Times New Roman" w:eastAsia="Times New Roman" w:hAnsi="Times New Roman" w:cs="Times New Roman"/>
          <w:color w:val="000000"/>
          <w:sz w:val="32"/>
          <w:szCs w:val="32"/>
          <w:lang w:val="uk-UA" w:eastAsia="ru-RU"/>
        </w:rPr>
        <w:t>тому що при цьому велику роль грають мотиваційно-</w:t>
      </w:r>
      <w:r w:rsidRPr="00652989">
        <w:rPr>
          <w:rFonts w:ascii="Times New Roman" w:eastAsia="Times New Roman" w:hAnsi="Times New Roman" w:cs="Times New Roman"/>
          <w:color w:val="000000"/>
          <w:sz w:val="32"/>
          <w:szCs w:val="32"/>
          <w:lang w:val="uk-UA" w:eastAsia="ru-RU"/>
        </w:rPr>
        <w:lastRenderedPageBreak/>
        <w:t>емоційні аспекти особистості і в першу чергу – її ціннісні орієнтації. Поряд із традиційною класифікацією цінностей</w:t>
      </w:r>
      <w:r w:rsidRPr="00652989">
        <w:rPr>
          <w:rFonts w:ascii="Times New Roman" w:eastAsia="Times New Roman" w:hAnsi="Times New Roman" w:cs="Times New Roman"/>
          <w:sz w:val="32"/>
          <w:szCs w:val="32"/>
          <w:lang w:val="uk-UA" w:eastAsia="ru-RU"/>
        </w:rPr>
        <w:t xml:space="preserve"> </w:t>
      </w:r>
      <w:r w:rsidRPr="00652989">
        <w:rPr>
          <w:rFonts w:ascii="Times New Roman" w:eastAsia="Times New Roman" w:hAnsi="Times New Roman" w:cs="Times New Roman"/>
          <w:color w:val="000000"/>
          <w:sz w:val="32"/>
          <w:szCs w:val="32"/>
          <w:lang w:val="uk-UA" w:eastAsia="ru-RU"/>
        </w:rPr>
        <w:t>відповідно до сфер суспільного життя, для сексолога важливим аспектом є роль, яку грають вони у поведінці людини. При цьому цінність виступає як інтегруючий елемент, який відображає настанови і спрямованість особистості.</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Інтегральна характеристика другої підструктури складається з відомостей, які відображають соціальну зрілість, життєвий досвід, навички, професійну кваліфікацію. При цьому визначається вік, освіта, які види спорту культивує, професія, займана посада, динаміка соціального росту.</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Визначення особливостей психологічних процесів, параметрів третьої підструктури, у сексологічних хворих проводиться нечасто, тому що вони мо</w:t>
      </w:r>
      <w:r w:rsidRPr="00652989">
        <w:rPr>
          <w:rFonts w:ascii="Times New Roman" w:eastAsia="Times New Roman" w:hAnsi="Times New Roman" w:cs="Times New Roman"/>
          <w:color w:val="000000"/>
          <w:sz w:val="32"/>
          <w:szCs w:val="32"/>
          <w:lang w:val="uk-UA" w:eastAsia="ru-RU"/>
        </w:rPr>
        <w:softHyphen/>
        <w:t>жуть розглядатися на рівні психопатологічних синдромів.</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У тих випадках, коли розділи дослідження і таблиці невротичних проявів надають інформацію про присутність психопатичних рис або психічних розла</w:t>
      </w:r>
      <w:r w:rsidRPr="00652989">
        <w:rPr>
          <w:rFonts w:ascii="Times New Roman" w:eastAsia="Times New Roman" w:hAnsi="Times New Roman" w:cs="Times New Roman"/>
          <w:color w:val="000000"/>
          <w:sz w:val="32"/>
          <w:szCs w:val="32"/>
          <w:lang w:val="uk-UA" w:eastAsia="ru-RU"/>
        </w:rPr>
        <w:softHyphen/>
        <w:t>дів, встановлення типу вищої нервової діяльності не проводиться. У всіх ін</w:t>
      </w:r>
      <w:r w:rsidRPr="00652989">
        <w:rPr>
          <w:rFonts w:ascii="Times New Roman" w:eastAsia="Times New Roman" w:hAnsi="Times New Roman" w:cs="Times New Roman"/>
          <w:color w:val="000000"/>
          <w:sz w:val="32"/>
          <w:szCs w:val="32"/>
          <w:lang w:val="uk-UA" w:eastAsia="ru-RU"/>
        </w:rPr>
        <w:softHyphen/>
        <w:t>ших випадках рекомендовано для визначення темпераменту оцінювати харак</w:t>
      </w:r>
      <w:r w:rsidRPr="00652989">
        <w:rPr>
          <w:rFonts w:ascii="Times New Roman" w:eastAsia="Times New Roman" w:hAnsi="Times New Roman" w:cs="Times New Roman"/>
          <w:color w:val="000000"/>
          <w:sz w:val="32"/>
          <w:szCs w:val="32"/>
          <w:lang w:val="uk-UA" w:eastAsia="ru-RU"/>
        </w:rPr>
        <w:softHyphen/>
        <w:t>теристики збудливих і гальмівних нервових процесів, їх взаємну врівноваже</w:t>
      </w:r>
      <w:r w:rsidRPr="00652989">
        <w:rPr>
          <w:rFonts w:ascii="Times New Roman" w:eastAsia="Times New Roman" w:hAnsi="Times New Roman" w:cs="Times New Roman"/>
          <w:color w:val="000000"/>
          <w:sz w:val="32"/>
          <w:szCs w:val="32"/>
          <w:lang w:val="uk-UA" w:eastAsia="ru-RU"/>
        </w:rPr>
        <w:softHyphen/>
        <w:t>ність і рухливість.</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При дослідженні структури особистості сексологічного хворого в першу чергу треба визначити, яке місце серед інших інтересів займає сексуальна сфе</w:t>
      </w:r>
      <w:r w:rsidRPr="00652989">
        <w:rPr>
          <w:rFonts w:ascii="Times New Roman" w:eastAsia="Times New Roman" w:hAnsi="Times New Roman" w:cs="Times New Roman"/>
          <w:color w:val="000000"/>
          <w:sz w:val="32"/>
          <w:szCs w:val="32"/>
          <w:lang w:val="uk-UA" w:eastAsia="ru-RU"/>
        </w:rPr>
        <w:softHyphen/>
        <w:t>ра. Але при визначенні відносної значимості та якісної характеристики її у си</w:t>
      </w:r>
      <w:r w:rsidRPr="00652989">
        <w:rPr>
          <w:rFonts w:ascii="Times New Roman" w:eastAsia="Times New Roman" w:hAnsi="Times New Roman" w:cs="Times New Roman"/>
          <w:color w:val="000000"/>
          <w:sz w:val="32"/>
          <w:szCs w:val="32"/>
          <w:lang w:val="uk-UA" w:eastAsia="ru-RU"/>
        </w:rPr>
        <w:softHyphen/>
        <w:t>стемі індивідуальних цінностей особистості, не можна обмежуватися ізольо</w:t>
      </w:r>
      <w:r w:rsidRPr="00652989">
        <w:rPr>
          <w:rFonts w:ascii="Times New Roman" w:eastAsia="Times New Roman" w:hAnsi="Times New Roman" w:cs="Times New Roman"/>
          <w:color w:val="000000"/>
          <w:sz w:val="32"/>
          <w:szCs w:val="32"/>
          <w:lang w:val="uk-UA" w:eastAsia="ru-RU"/>
        </w:rPr>
        <w:softHyphen/>
        <w:t>ваним розглядом цієї сфери поза всією системою поглядів і настанов особис</w:t>
      </w:r>
      <w:r w:rsidRPr="00652989">
        <w:rPr>
          <w:rFonts w:ascii="Times New Roman" w:eastAsia="Times New Roman" w:hAnsi="Times New Roman" w:cs="Times New Roman"/>
          <w:color w:val="000000"/>
          <w:sz w:val="32"/>
          <w:szCs w:val="32"/>
          <w:lang w:val="uk-UA" w:eastAsia="ru-RU"/>
        </w:rPr>
        <w:softHyphen/>
        <w:t>тості, що може привести до діагностичних помилок і психологічних прорахунків.</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 xml:space="preserve">Практичне лікування сексуальних розладів почало бурхливо розвиватися у середині 60-х років </w:t>
      </w:r>
      <w:r w:rsidRPr="00652989">
        <w:rPr>
          <w:rFonts w:ascii="Times New Roman" w:eastAsia="Times New Roman" w:hAnsi="Times New Roman" w:cs="Times New Roman"/>
          <w:color w:val="000000"/>
          <w:sz w:val="32"/>
          <w:szCs w:val="32"/>
          <w:lang w:val="en-US" w:eastAsia="ru-RU"/>
        </w:rPr>
        <w:t>XX</w:t>
      </w:r>
      <w:r w:rsidRPr="00652989">
        <w:rPr>
          <w:rFonts w:ascii="Times New Roman" w:eastAsia="Times New Roman" w:hAnsi="Times New Roman" w:cs="Times New Roman"/>
          <w:color w:val="000000"/>
          <w:sz w:val="32"/>
          <w:szCs w:val="32"/>
          <w:lang w:eastAsia="ru-RU"/>
        </w:rPr>
        <w:t xml:space="preserve"> </w:t>
      </w:r>
      <w:r w:rsidRPr="00652989">
        <w:rPr>
          <w:rFonts w:ascii="Times New Roman" w:eastAsia="Times New Roman" w:hAnsi="Times New Roman" w:cs="Times New Roman"/>
          <w:color w:val="000000"/>
          <w:sz w:val="32"/>
          <w:szCs w:val="32"/>
          <w:lang w:val="uk-UA" w:eastAsia="ru-RU"/>
        </w:rPr>
        <w:t>століття. Такий стрімкий розвиток пояснювався тим, що за попередні роки на міждисциплінарній основі сформувалася сексологія як окрема наукова дисципліна; були розроблені та впроваджені в практику но</w:t>
      </w:r>
      <w:r w:rsidRPr="00652989">
        <w:rPr>
          <w:rFonts w:ascii="Times New Roman" w:eastAsia="Times New Roman" w:hAnsi="Times New Roman" w:cs="Times New Roman"/>
          <w:color w:val="000000"/>
          <w:sz w:val="32"/>
          <w:szCs w:val="32"/>
          <w:lang w:val="uk-UA" w:eastAsia="ru-RU"/>
        </w:rPr>
        <w:softHyphen/>
        <w:t>ві спеціальні методи діагностики й лікування; для лікування сексуальних роз</w:t>
      </w:r>
      <w:r w:rsidRPr="00652989">
        <w:rPr>
          <w:rFonts w:ascii="Times New Roman" w:eastAsia="Times New Roman" w:hAnsi="Times New Roman" w:cs="Times New Roman"/>
          <w:color w:val="000000"/>
          <w:sz w:val="32"/>
          <w:szCs w:val="32"/>
          <w:lang w:val="uk-UA" w:eastAsia="ru-RU"/>
        </w:rPr>
        <w:softHyphen/>
        <w:t>ладів почали широко використовувати методи інших дисциплін, особливо психотерапії.</w:t>
      </w:r>
    </w:p>
    <w:p w:rsidR="00652989" w:rsidRPr="008F0659" w:rsidRDefault="00652989" w:rsidP="00652989">
      <w:pPr>
        <w:autoSpaceDE w:val="0"/>
        <w:autoSpaceDN w:val="0"/>
        <w:adjustRightInd w:val="0"/>
        <w:spacing w:after="0" w:line="240" w:lineRule="auto"/>
        <w:ind w:left="355" w:right="1459"/>
        <w:jc w:val="center"/>
        <w:rPr>
          <w:rFonts w:ascii="Times New Roman" w:eastAsia="Times New Roman" w:hAnsi="Times New Roman" w:cs="Times New Roman"/>
          <w:b/>
          <w:bCs/>
          <w:sz w:val="32"/>
          <w:szCs w:val="32"/>
          <w:lang w:val="uk-UA" w:eastAsia="uk-UA"/>
        </w:rPr>
      </w:pPr>
    </w:p>
    <w:p w:rsidR="00652989" w:rsidRPr="00652989" w:rsidRDefault="00652989" w:rsidP="00652989">
      <w:pPr>
        <w:widowControl w:val="0"/>
        <w:shd w:val="clear" w:color="auto" w:fill="FFFFFF"/>
        <w:autoSpaceDE w:val="0"/>
        <w:autoSpaceDN w:val="0"/>
        <w:adjustRightInd w:val="0"/>
        <w:spacing w:after="0" w:line="240" w:lineRule="auto"/>
        <w:jc w:val="center"/>
        <w:rPr>
          <w:rFonts w:ascii="Verdana" w:eastAsia="Times New Roman" w:hAnsi="Verdana" w:cs="Times New Roman"/>
          <w:color w:val="000000"/>
          <w:sz w:val="24"/>
          <w:szCs w:val="24"/>
          <w:lang w:val="uk-UA" w:eastAsia="ru-RU"/>
        </w:rPr>
      </w:pPr>
    </w:p>
    <w:p w:rsidR="00652989" w:rsidRPr="00652989" w:rsidRDefault="00652989" w:rsidP="006529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32"/>
          <w:szCs w:val="32"/>
          <w:lang w:val="uk-UA" w:eastAsia="ru-RU"/>
        </w:rPr>
      </w:pPr>
    </w:p>
    <w:p w:rsidR="00652989" w:rsidRPr="00D3161D" w:rsidRDefault="00652989" w:rsidP="006529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color w:val="000000"/>
          <w:sz w:val="32"/>
          <w:szCs w:val="32"/>
          <w:lang w:val="uk-UA" w:eastAsia="ru-RU"/>
        </w:rPr>
      </w:pPr>
      <w:r w:rsidRPr="00D3161D">
        <w:rPr>
          <w:rFonts w:ascii="Times New Roman" w:eastAsia="Times New Roman" w:hAnsi="Times New Roman" w:cs="Times New Roman"/>
          <w:b/>
          <w:bCs/>
          <w:i/>
          <w:color w:val="000000"/>
          <w:sz w:val="32"/>
          <w:szCs w:val="32"/>
          <w:lang w:val="uk-UA" w:eastAsia="ru-RU"/>
        </w:rPr>
        <w:lastRenderedPageBreak/>
        <w:t>ОСНОВНІ ПРИНЦИПИ ТЕРАПІЇ СЕКСУАЛЬНИХ ПОРУШЕНЬ</w:t>
      </w:r>
    </w:p>
    <w:p w:rsidR="00652989" w:rsidRPr="00652989" w:rsidRDefault="00652989" w:rsidP="00652989">
      <w:pPr>
        <w:autoSpaceDE w:val="0"/>
        <w:autoSpaceDN w:val="0"/>
        <w:adjustRightInd w:val="0"/>
        <w:spacing w:after="0" w:line="240" w:lineRule="auto"/>
        <w:ind w:right="38" w:firstLine="365"/>
        <w:jc w:val="both"/>
        <w:rPr>
          <w:rFonts w:ascii="Times New Roman" w:eastAsia="Times New Roman" w:hAnsi="Times New Roman" w:cs="Georgia"/>
          <w:sz w:val="32"/>
          <w:szCs w:val="32"/>
          <w:lang w:eastAsia="ru-RU"/>
        </w:rPr>
      </w:pPr>
      <w:r w:rsidRPr="00652989">
        <w:rPr>
          <w:rFonts w:ascii="Times New Roman" w:eastAsia="Times New Roman" w:hAnsi="Times New Roman" w:cs="Georgia"/>
          <w:bCs/>
          <w:sz w:val="32"/>
          <w:szCs w:val="32"/>
          <w:lang w:eastAsia="ru-RU"/>
        </w:rPr>
        <w:t xml:space="preserve">Універсальність лікарських засобів і терапевтичних схем не гарантують лікування сексуальних розладів. Не завжди </w:t>
      </w:r>
      <w:proofErr w:type="gramStart"/>
      <w:r w:rsidRPr="00652989">
        <w:rPr>
          <w:rFonts w:ascii="Times New Roman" w:eastAsia="Times New Roman" w:hAnsi="Times New Roman" w:cs="Georgia"/>
          <w:bCs/>
          <w:sz w:val="32"/>
          <w:szCs w:val="32"/>
          <w:lang w:eastAsia="ru-RU"/>
        </w:rPr>
        <w:t>вдається</w:t>
      </w:r>
      <w:proofErr w:type="gramEnd"/>
      <w:r w:rsidRPr="00652989">
        <w:rPr>
          <w:rFonts w:ascii="Times New Roman" w:eastAsia="Times New Roman" w:hAnsi="Times New Roman" w:cs="Georgia"/>
          <w:bCs/>
          <w:sz w:val="32"/>
          <w:szCs w:val="32"/>
          <w:lang w:eastAsia="ru-RU"/>
        </w:rPr>
        <w:t xml:space="preserve"> відразу дібрати оптимальні комбінації, дози препаратів, визначити психотерапевтичні напрями лікування. У клінічній практиці патогенетична терапія повинна ґрунтуватися на неухильному дотриманні прин</w:t>
      </w:r>
      <w:r w:rsidRPr="00652989">
        <w:rPr>
          <w:rFonts w:ascii="Times New Roman" w:eastAsia="Times New Roman" w:hAnsi="Times New Roman" w:cs="Georgia"/>
          <w:bCs/>
          <w:sz w:val="32"/>
          <w:szCs w:val="32"/>
          <w:lang w:eastAsia="ru-RU"/>
        </w:rPr>
        <w:softHyphen/>
        <w:t>ципових положень, покликаних забезпечити поступову редукцію психогенних сексуальних розладів, цілковиту або відчутну нормалізацію самопочуття і настрою хворої людини; наслідком їх недотримання можуть бути невилі</w:t>
      </w:r>
      <w:r w:rsidRPr="00652989">
        <w:rPr>
          <w:rFonts w:ascii="Times New Roman" w:eastAsia="Times New Roman" w:hAnsi="Times New Roman" w:cs="Georgia"/>
          <w:bCs/>
          <w:sz w:val="32"/>
          <w:szCs w:val="32"/>
          <w:lang w:eastAsia="ru-RU"/>
        </w:rPr>
        <w:softHyphen/>
        <w:t>ковність невротичних і псевдоневротичних станів, хроніфікація їх перебігу Систему терапії сексуальних порушень утворюють кілька принципів.</w:t>
      </w:r>
    </w:p>
    <w:p w:rsidR="00652989" w:rsidRPr="00652989" w:rsidRDefault="00652989" w:rsidP="00CC2909">
      <w:pPr>
        <w:widowControl w:val="0"/>
        <w:numPr>
          <w:ilvl w:val="0"/>
          <w:numId w:val="30"/>
        </w:numPr>
        <w:tabs>
          <w:tab w:val="left" w:pos="600"/>
        </w:tabs>
        <w:autoSpaceDE w:val="0"/>
        <w:autoSpaceDN w:val="0"/>
        <w:adjustRightInd w:val="0"/>
        <w:spacing w:after="0" w:line="240" w:lineRule="auto"/>
        <w:ind w:right="34" w:firstLine="350"/>
        <w:jc w:val="both"/>
        <w:rPr>
          <w:rFonts w:ascii="Times New Roman" w:eastAsia="Times New Roman" w:hAnsi="Times New Roman" w:cs="Georgia"/>
          <w:bCs/>
          <w:sz w:val="32"/>
          <w:szCs w:val="32"/>
          <w:lang w:eastAsia="ru-RU"/>
        </w:rPr>
      </w:pPr>
      <w:r w:rsidRPr="00652989">
        <w:rPr>
          <w:rFonts w:ascii="Times New Roman" w:eastAsia="Times New Roman" w:hAnsi="Times New Roman" w:cs="Georgia"/>
          <w:bCs/>
          <w:i/>
          <w:sz w:val="32"/>
          <w:szCs w:val="32"/>
          <w:lang w:eastAsia="ru-RU"/>
        </w:rPr>
        <w:t>Принцип індивідуальної терапії</w:t>
      </w:r>
      <w:r w:rsidRPr="00652989">
        <w:rPr>
          <w:rFonts w:ascii="Times New Roman" w:eastAsia="Times New Roman" w:hAnsi="Times New Roman" w:cs="Georgia"/>
          <w:bCs/>
          <w:sz w:val="32"/>
          <w:szCs w:val="32"/>
          <w:lang w:eastAsia="ru-RU"/>
        </w:rPr>
        <w:t>. Дотримання його орієнтує на диференційований підбір основного психотера</w:t>
      </w:r>
      <w:r w:rsidRPr="00652989">
        <w:rPr>
          <w:rFonts w:ascii="Times New Roman" w:eastAsia="Times New Roman" w:hAnsi="Times New Roman" w:cs="Georgia"/>
          <w:bCs/>
          <w:sz w:val="32"/>
          <w:szCs w:val="32"/>
          <w:lang w:eastAsia="ru-RU"/>
        </w:rPr>
        <w:softHyphen/>
        <w:t>певтичного засобу, визначення його адекватної дози та найефективнішого шляху введення.</w:t>
      </w:r>
    </w:p>
    <w:p w:rsidR="00652989" w:rsidRPr="00652989" w:rsidRDefault="00652989" w:rsidP="00652989">
      <w:pPr>
        <w:autoSpaceDE w:val="0"/>
        <w:autoSpaceDN w:val="0"/>
        <w:adjustRightInd w:val="0"/>
        <w:spacing w:after="0" w:line="240" w:lineRule="auto"/>
        <w:ind w:firstLine="365"/>
        <w:jc w:val="both"/>
        <w:rPr>
          <w:rFonts w:ascii="Times New Roman" w:eastAsia="Times New Roman" w:hAnsi="Times New Roman" w:cs="Georgia"/>
          <w:bCs/>
          <w:sz w:val="32"/>
          <w:szCs w:val="32"/>
          <w:lang w:eastAsia="ru-RU"/>
        </w:rPr>
      </w:pPr>
      <w:r w:rsidRPr="00652989">
        <w:rPr>
          <w:rFonts w:ascii="Times New Roman" w:eastAsia="Times New Roman" w:hAnsi="Times New Roman" w:cs="Georgia"/>
          <w:bCs/>
          <w:sz w:val="32"/>
          <w:szCs w:val="32"/>
          <w:lang w:eastAsia="ru-RU"/>
        </w:rPr>
        <w:t>Цілеспрямований вибір препарату з метою впливу на певну ланку в складному симптомокомплексі депресивних станів потребує правильного оцінювання статусу хворого: встановлення психогенної природи соматичних розладів, наявності афективних порушень. Призначення психо</w:t>
      </w:r>
      <w:r w:rsidRPr="00652989">
        <w:rPr>
          <w:rFonts w:ascii="Times New Roman" w:eastAsia="Times New Roman" w:hAnsi="Times New Roman" w:cs="Georgia"/>
          <w:bCs/>
          <w:sz w:val="32"/>
          <w:szCs w:val="32"/>
          <w:lang w:eastAsia="ru-RU"/>
        </w:rPr>
        <w:softHyphen/>
        <w:t>тропних речовин без точного знання механізмів виникнен</w:t>
      </w:r>
      <w:r w:rsidRPr="00652989">
        <w:rPr>
          <w:rFonts w:ascii="Times New Roman" w:eastAsia="Times New Roman" w:hAnsi="Times New Roman" w:cs="Georgia"/>
          <w:bCs/>
          <w:sz w:val="32"/>
          <w:szCs w:val="32"/>
          <w:lang w:eastAsia="ru-RU"/>
        </w:rPr>
        <w:softHyphen/>
        <w:t>ня конкретного сексуального розладу і впливу препаратів на функції організму абсолютно неприпустиме.</w:t>
      </w:r>
    </w:p>
    <w:p w:rsidR="00652989" w:rsidRPr="00652989" w:rsidRDefault="00652989" w:rsidP="00652989">
      <w:pPr>
        <w:autoSpaceDE w:val="0"/>
        <w:autoSpaceDN w:val="0"/>
        <w:adjustRightInd w:val="0"/>
        <w:spacing w:after="0" w:line="240" w:lineRule="auto"/>
        <w:ind w:firstLine="365"/>
        <w:jc w:val="both"/>
        <w:rPr>
          <w:rFonts w:ascii="Times New Roman" w:eastAsia="Times New Roman" w:hAnsi="Times New Roman" w:cs="Georgia"/>
          <w:bCs/>
          <w:sz w:val="32"/>
          <w:szCs w:val="32"/>
          <w:lang w:eastAsia="ru-RU"/>
        </w:rPr>
      </w:pPr>
      <w:r w:rsidRPr="00652989">
        <w:rPr>
          <w:rFonts w:ascii="Times New Roman" w:eastAsia="Times New Roman" w:hAnsi="Times New Roman" w:cs="Georgia"/>
          <w:bCs/>
          <w:sz w:val="32"/>
          <w:szCs w:val="32"/>
          <w:lang w:eastAsia="ru-RU"/>
        </w:rPr>
        <w:t>Підбір оптимальних за терапевтичним ефектом доз ви</w:t>
      </w:r>
      <w:r w:rsidRPr="00652989">
        <w:rPr>
          <w:rFonts w:ascii="Times New Roman" w:eastAsia="Times New Roman" w:hAnsi="Times New Roman" w:cs="Georgia"/>
          <w:bCs/>
          <w:sz w:val="32"/>
          <w:szCs w:val="32"/>
          <w:lang w:eastAsia="ru-RU"/>
        </w:rPr>
        <w:softHyphen/>
        <w:t xml:space="preserve">магає врахування рівня головного психопатологічного синдрому, тривалості страждання, ступеня віталізації (лат. </w:t>
      </w:r>
      <w:r w:rsidRPr="00652989">
        <w:rPr>
          <w:rFonts w:ascii="Times New Roman" w:eastAsia="Times New Roman" w:hAnsi="Times New Roman" w:cs="Georgia"/>
          <w:bCs/>
          <w:sz w:val="32"/>
          <w:szCs w:val="32"/>
          <w:lang w:val="en-US" w:eastAsia="ru-RU"/>
        </w:rPr>
        <w:t>v</w:t>
      </w:r>
      <w:r w:rsidRPr="00652989">
        <w:rPr>
          <w:rFonts w:ascii="Times New Roman" w:eastAsia="Times New Roman" w:hAnsi="Times New Roman" w:cs="Georgia"/>
          <w:bCs/>
          <w:sz w:val="32"/>
          <w:szCs w:val="32"/>
          <w:lang w:eastAsia="ru-RU"/>
        </w:rPr>
        <w:t>italis — життєвий) депресії. При цьому беруть до уваги вік і конституцію пацієнта, перенесені ним у мину</w:t>
      </w:r>
      <w:r w:rsidRPr="00652989">
        <w:rPr>
          <w:rFonts w:ascii="Times New Roman" w:eastAsia="Times New Roman" w:hAnsi="Times New Roman" w:cs="Georgia"/>
          <w:bCs/>
          <w:sz w:val="32"/>
          <w:szCs w:val="32"/>
          <w:lang w:eastAsia="ru-RU"/>
        </w:rPr>
        <w:softHyphen/>
        <w:t>лому важкі захворювання і черепно-мозкові травми, наяв</w:t>
      </w:r>
      <w:r w:rsidRPr="00652989">
        <w:rPr>
          <w:rFonts w:ascii="Times New Roman" w:eastAsia="Times New Roman" w:hAnsi="Times New Roman" w:cs="Georgia"/>
          <w:bCs/>
          <w:sz w:val="32"/>
          <w:szCs w:val="32"/>
          <w:lang w:eastAsia="ru-RU"/>
        </w:rPr>
        <w:softHyphen/>
        <w:t>ність серцево-судинних та ендокринних захворювань. Враховують його професію, звички, умовно-рефлекторні варіанти біологічних ритмів, суб'єктивне ставлення хво</w:t>
      </w:r>
      <w:r w:rsidRPr="00652989">
        <w:rPr>
          <w:rFonts w:ascii="Times New Roman" w:eastAsia="Times New Roman" w:hAnsi="Times New Roman" w:cs="Georgia"/>
          <w:bCs/>
          <w:sz w:val="32"/>
          <w:szCs w:val="32"/>
          <w:lang w:eastAsia="ru-RU"/>
        </w:rPr>
        <w:softHyphen/>
        <w:t>рого до лікування і лікарського препарату.</w:t>
      </w:r>
    </w:p>
    <w:p w:rsidR="00652989" w:rsidRPr="00652989" w:rsidRDefault="00652989" w:rsidP="00652989">
      <w:pPr>
        <w:autoSpaceDE w:val="0"/>
        <w:autoSpaceDN w:val="0"/>
        <w:adjustRightInd w:val="0"/>
        <w:spacing w:after="0" w:line="240" w:lineRule="auto"/>
        <w:ind w:firstLine="365"/>
        <w:jc w:val="both"/>
        <w:rPr>
          <w:rFonts w:ascii="Times New Roman" w:eastAsia="Times New Roman" w:hAnsi="Times New Roman" w:cs="Georgia"/>
          <w:bCs/>
          <w:sz w:val="32"/>
          <w:szCs w:val="32"/>
          <w:lang w:eastAsia="ru-RU"/>
        </w:rPr>
      </w:pPr>
      <w:r w:rsidRPr="00652989">
        <w:rPr>
          <w:rFonts w:ascii="Times New Roman" w:eastAsia="Times New Roman" w:hAnsi="Times New Roman" w:cs="Georgia"/>
          <w:bCs/>
          <w:sz w:val="32"/>
          <w:szCs w:val="32"/>
          <w:lang w:eastAsia="ru-RU"/>
        </w:rPr>
        <w:t>Оптимальний терапевтичний ефект можливий при за</w:t>
      </w:r>
      <w:r w:rsidRPr="00652989">
        <w:rPr>
          <w:rFonts w:ascii="Times New Roman" w:eastAsia="Times New Roman" w:hAnsi="Times New Roman" w:cs="Georgia"/>
          <w:bCs/>
          <w:sz w:val="32"/>
          <w:szCs w:val="32"/>
          <w:lang w:eastAsia="ru-RU"/>
        </w:rPr>
        <w:softHyphen/>
        <w:t>стосуванні невеликих або мінімальних доз психотропних препаратів. Це створює умови для терапевтичної гнучкості лікування, знижує імовірність виникнення побічних і лі</w:t>
      </w:r>
      <w:r w:rsidRPr="00652989">
        <w:rPr>
          <w:rFonts w:ascii="Times New Roman" w:eastAsia="Times New Roman" w:hAnsi="Times New Roman" w:cs="Georgia"/>
          <w:bCs/>
          <w:sz w:val="32"/>
          <w:szCs w:val="32"/>
          <w:lang w:eastAsia="ru-RU"/>
        </w:rPr>
        <w:softHyphen/>
        <w:t>карських ускладнень. Абсолютними протипоказаннями щодо призначення психотропних ліків є ниркова і печін</w:t>
      </w:r>
      <w:r w:rsidRPr="00652989">
        <w:rPr>
          <w:rFonts w:ascii="Times New Roman" w:eastAsia="Times New Roman" w:hAnsi="Times New Roman" w:cs="Georgia"/>
          <w:bCs/>
          <w:sz w:val="32"/>
          <w:szCs w:val="32"/>
          <w:lang w:eastAsia="ru-RU"/>
        </w:rPr>
        <w:softHyphen/>
        <w:t>кова недостатність, вагітність, алергізація організму.</w:t>
      </w:r>
    </w:p>
    <w:p w:rsidR="00652989" w:rsidRPr="00652989" w:rsidRDefault="00652989" w:rsidP="00CC2909">
      <w:pPr>
        <w:widowControl w:val="0"/>
        <w:numPr>
          <w:ilvl w:val="0"/>
          <w:numId w:val="31"/>
        </w:numPr>
        <w:tabs>
          <w:tab w:val="left" w:pos="600"/>
        </w:tabs>
        <w:autoSpaceDE w:val="0"/>
        <w:autoSpaceDN w:val="0"/>
        <w:adjustRightInd w:val="0"/>
        <w:spacing w:after="0" w:line="240" w:lineRule="auto"/>
        <w:ind w:firstLine="350"/>
        <w:jc w:val="both"/>
        <w:rPr>
          <w:rFonts w:ascii="Times New Roman" w:eastAsia="Times New Roman" w:hAnsi="Times New Roman" w:cs="Georgia"/>
          <w:bCs/>
          <w:sz w:val="32"/>
          <w:szCs w:val="32"/>
          <w:lang w:eastAsia="ru-RU"/>
        </w:rPr>
      </w:pPr>
      <w:r w:rsidRPr="00652989">
        <w:rPr>
          <w:rFonts w:ascii="Times New Roman" w:eastAsia="Times New Roman" w:hAnsi="Times New Roman" w:cs="Georgia"/>
          <w:bCs/>
          <w:i/>
          <w:sz w:val="32"/>
          <w:szCs w:val="32"/>
          <w:lang w:eastAsia="ru-RU"/>
        </w:rPr>
        <w:t>Принцип комбінованої терапії.</w:t>
      </w:r>
      <w:r w:rsidRPr="00652989">
        <w:rPr>
          <w:rFonts w:ascii="Times New Roman" w:eastAsia="Times New Roman" w:hAnsi="Times New Roman" w:cs="Georgia"/>
          <w:bCs/>
          <w:sz w:val="32"/>
          <w:szCs w:val="32"/>
          <w:lang w:eastAsia="ru-RU"/>
        </w:rPr>
        <w:t xml:space="preserve"> Він передбачає одно</w:t>
      </w:r>
      <w:r w:rsidRPr="00652989">
        <w:rPr>
          <w:rFonts w:ascii="Times New Roman" w:eastAsia="Times New Roman" w:hAnsi="Times New Roman" w:cs="Georgia"/>
          <w:bCs/>
          <w:sz w:val="32"/>
          <w:szCs w:val="32"/>
          <w:lang w:eastAsia="ru-RU"/>
        </w:rPr>
        <w:softHyphen/>
        <w:t>часне лікування соматичної патології центральної нерво</w:t>
      </w:r>
      <w:r w:rsidRPr="00652989">
        <w:rPr>
          <w:rFonts w:ascii="Times New Roman" w:eastAsia="Times New Roman" w:hAnsi="Times New Roman" w:cs="Georgia"/>
          <w:bCs/>
          <w:sz w:val="32"/>
          <w:szCs w:val="32"/>
          <w:lang w:eastAsia="ru-RU"/>
        </w:rPr>
        <w:softHyphen/>
        <w:t>вої системи та психогенних порушень; визнає постійні по</w:t>
      </w:r>
      <w:r w:rsidRPr="00652989">
        <w:rPr>
          <w:rFonts w:ascii="Times New Roman" w:eastAsia="Times New Roman" w:hAnsi="Times New Roman" w:cs="Georgia"/>
          <w:bCs/>
          <w:sz w:val="32"/>
          <w:szCs w:val="32"/>
          <w:lang w:eastAsia="ru-RU"/>
        </w:rPr>
        <w:softHyphen/>
        <w:t xml:space="preserve">ради і допомогу терапевта у </w:t>
      </w:r>
      <w:r w:rsidRPr="00652989">
        <w:rPr>
          <w:rFonts w:ascii="Times New Roman" w:eastAsia="Times New Roman" w:hAnsi="Times New Roman" w:cs="Georgia"/>
          <w:bCs/>
          <w:sz w:val="32"/>
          <w:szCs w:val="32"/>
          <w:lang w:eastAsia="ru-RU"/>
        </w:rPr>
        <w:lastRenderedPageBreak/>
        <w:t>створенні в пацієнта індивіду</w:t>
      </w:r>
      <w:r w:rsidRPr="00652989">
        <w:rPr>
          <w:rFonts w:ascii="Times New Roman" w:eastAsia="Times New Roman" w:hAnsi="Times New Roman" w:cs="Georgia"/>
          <w:bCs/>
          <w:sz w:val="32"/>
          <w:szCs w:val="32"/>
          <w:lang w:eastAsia="ru-RU"/>
        </w:rPr>
        <w:softHyphen/>
        <w:t>ального щоденного стереотипу; комплексне застосування психотропних засобів з різною спрямованістю основної та побічної дії для успішної терапії афективних розладів із вісцеровегетативною (лат. viscera — нутрощі і vegeto — оживлюю) симптоматикою; поєднання психофармакоте-рапії та психотерапії при патопсихологічному лікуванні психогенних сексуальних розладів.</w:t>
      </w:r>
    </w:p>
    <w:p w:rsidR="00652989" w:rsidRPr="00652989" w:rsidRDefault="00652989" w:rsidP="00CC2909">
      <w:pPr>
        <w:widowControl w:val="0"/>
        <w:numPr>
          <w:ilvl w:val="0"/>
          <w:numId w:val="31"/>
        </w:numPr>
        <w:tabs>
          <w:tab w:val="left" w:pos="600"/>
        </w:tabs>
        <w:autoSpaceDE w:val="0"/>
        <w:autoSpaceDN w:val="0"/>
        <w:adjustRightInd w:val="0"/>
        <w:spacing w:after="0" w:line="240" w:lineRule="auto"/>
        <w:ind w:firstLine="350"/>
        <w:jc w:val="both"/>
        <w:rPr>
          <w:rFonts w:ascii="Times New Roman" w:eastAsia="Times New Roman" w:hAnsi="Times New Roman" w:cs="Georgia"/>
          <w:bCs/>
          <w:sz w:val="32"/>
          <w:szCs w:val="32"/>
          <w:lang w:eastAsia="ru-RU"/>
        </w:rPr>
      </w:pPr>
      <w:r w:rsidRPr="00652989">
        <w:rPr>
          <w:rFonts w:ascii="Times New Roman" w:eastAsia="Times New Roman" w:hAnsi="Times New Roman" w:cs="Georgia"/>
          <w:bCs/>
          <w:i/>
          <w:sz w:val="32"/>
          <w:szCs w:val="32"/>
          <w:lang w:eastAsia="ru-RU"/>
        </w:rPr>
        <w:t>Принцип динамічної корекції психічного та фізич</w:t>
      </w:r>
      <w:r w:rsidRPr="00652989">
        <w:rPr>
          <w:rFonts w:ascii="Times New Roman" w:eastAsia="Times New Roman" w:hAnsi="Times New Roman" w:cs="Georgia"/>
          <w:bCs/>
          <w:i/>
          <w:sz w:val="32"/>
          <w:szCs w:val="32"/>
          <w:lang w:eastAsia="ru-RU"/>
        </w:rPr>
        <w:softHyphen/>
        <w:t>ного станів хворого</w:t>
      </w:r>
      <w:r w:rsidRPr="00652989">
        <w:rPr>
          <w:rFonts w:ascii="Times New Roman" w:eastAsia="Times New Roman" w:hAnsi="Times New Roman" w:cs="Georgia"/>
          <w:bCs/>
          <w:sz w:val="32"/>
          <w:szCs w:val="32"/>
          <w:lang w:eastAsia="ru-RU"/>
        </w:rPr>
        <w:t>. Цей принцип поширюється на весь процес лікування соматизованої депресії й охоплює такі</w:t>
      </w:r>
      <w:r w:rsidRPr="00652989">
        <w:rPr>
          <w:rFonts w:ascii="Times New Roman" w:eastAsia="Times New Roman" w:hAnsi="Times New Roman" w:cs="Georgia"/>
          <w:bCs/>
          <w:sz w:val="32"/>
          <w:szCs w:val="32"/>
          <w:lang w:val="uk-UA" w:eastAsia="ru-RU"/>
        </w:rPr>
        <w:t xml:space="preserve"> </w:t>
      </w:r>
      <w:r w:rsidRPr="00652989">
        <w:rPr>
          <w:rFonts w:ascii="Times New Roman" w:eastAsia="Times New Roman" w:hAnsi="Times New Roman" w:cs="Georgia"/>
          <w:bCs/>
          <w:sz w:val="32"/>
          <w:szCs w:val="32"/>
          <w:lang w:eastAsia="ru-RU"/>
        </w:rPr>
        <w:t>послідовні етапи: а) перший контакт з пацієнтом; б) адап</w:t>
      </w:r>
      <w:r w:rsidRPr="00652989">
        <w:rPr>
          <w:rFonts w:ascii="Times New Roman" w:eastAsia="Times New Roman" w:hAnsi="Times New Roman" w:cs="Georgia"/>
          <w:bCs/>
          <w:sz w:val="32"/>
          <w:szCs w:val="32"/>
          <w:lang w:eastAsia="ru-RU"/>
        </w:rPr>
        <w:softHyphen/>
        <w:t>тація до препаратів і збільшення їх доз; в) індивідуально-оптимальний терапевтичний вплив лікарських речовин; г) скасування препаратів (за нормалізації ефективності і соматичного статусу хворого). Першу бесіду з хворим роз</w:t>
      </w:r>
      <w:r w:rsidRPr="00652989">
        <w:rPr>
          <w:rFonts w:ascii="Times New Roman" w:eastAsia="Times New Roman" w:hAnsi="Times New Roman" w:cs="Georgia"/>
          <w:bCs/>
          <w:sz w:val="32"/>
          <w:szCs w:val="32"/>
          <w:lang w:eastAsia="ru-RU"/>
        </w:rPr>
        <w:softHyphen/>
        <w:t>глядають при цьому як окремий етап лікування.</w:t>
      </w:r>
    </w:p>
    <w:p w:rsidR="00652989" w:rsidRPr="00652989" w:rsidRDefault="00652989" w:rsidP="00652989">
      <w:pPr>
        <w:autoSpaceDE w:val="0"/>
        <w:autoSpaceDN w:val="0"/>
        <w:adjustRightInd w:val="0"/>
        <w:spacing w:before="5" w:after="0" w:line="240" w:lineRule="auto"/>
        <w:ind w:firstLine="365"/>
        <w:jc w:val="both"/>
        <w:rPr>
          <w:rFonts w:ascii="Times New Roman" w:eastAsia="Times New Roman" w:hAnsi="Times New Roman" w:cs="Georgia"/>
          <w:bCs/>
          <w:sz w:val="32"/>
          <w:szCs w:val="32"/>
          <w:lang w:eastAsia="ru-RU"/>
        </w:rPr>
      </w:pPr>
      <w:r w:rsidRPr="00652989">
        <w:rPr>
          <w:rFonts w:ascii="Times New Roman" w:eastAsia="Times New Roman" w:hAnsi="Times New Roman" w:cs="Georgia"/>
          <w:bCs/>
          <w:sz w:val="32"/>
          <w:szCs w:val="32"/>
          <w:lang w:eastAsia="ru-RU"/>
        </w:rPr>
        <w:t>Здійснення психотерапії вимагає чіткого встановлення вказівок до її застосування. Основне завдання психотера</w:t>
      </w:r>
      <w:r w:rsidRPr="00652989">
        <w:rPr>
          <w:rFonts w:ascii="Times New Roman" w:eastAsia="Times New Roman" w:hAnsi="Times New Roman" w:cs="Georgia"/>
          <w:bCs/>
          <w:sz w:val="32"/>
          <w:szCs w:val="32"/>
          <w:lang w:eastAsia="ru-RU"/>
        </w:rPr>
        <w:softHyphen/>
        <w:t>певта при цьому полягає у виявленні великої групи хворих з різними соматичними скаргами за незначних емоційних розладів. Такі хворі більше потребують підтримки і корек</w:t>
      </w:r>
      <w:r w:rsidRPr="00652989">
        <w:rPr>
          <w:rFonts w:ascii="Times New Roman" w:eastAsia="Times New Roman" w:hAnsi="Times New Roman" w:cs="Georgia"/>
          <w:bCs/>
          <w:sz w:val="32"/>
          <w:szCs w:val="32"/>
          <w:lang w:eastAsia="ru-RU"/>
        </w:rPr>
        <w:softHyphen/>
        <w:t>ції поведінки, ніж тривалого лікування.</w:t>
      </w:r>
    </w:p>
    <w:p w:rsidR="00652989" w:rsidRPr="00652989" w:rsidRDefault="00652989" w:rsidP="00652989">
      <w:pPr>
        <w:autoSpaceDE w:val="0"/>
        <w:autoSpaceDN w:val="0"/>
        <w:adjustRightInd w:val="0"/>
        <w:spacing w:before="10" w:after="0" w:line="240" w:lineRule="auto"/>
        <w:ind w:firstLine="365"/>
        <w:jc w:val="both"/>
        <w:rPr>
          <w:rFonts w:ascii="Times New Roman" w:eastAsia="Times New Roman" w:hAnsi="Times New Roman" w:cs="Georgia"/>
          <w:bCs/>
          <w:sz w:val="32"/>
          <w:szCs w:val="32"/>
          <w:lang w:eastAsia="ru-RU"/>
        </w:rPr>
      </w:pPr>
      <w:r w:rsidRPr="00652989">
        <w:rPr>
          <w:rFonts w:ascii="Times New Roman" w:eastAsia="Times New Roman" w:hAnsi="Times New Roman" w:cs="Georgia"/>
          <w:bCs/>
          <w:sz w:val="32"/>
          <w:szCs w:val="32"/>
          <w:lang w:eastAsia="ru-RU"/>
        </w:rPr>
        <w:t>Стосовно людей із сексологічними розладами, яким потрібна допомога психотерапевта, необхідно послугову</w:t>
      </w:r>
      <w:r w:rsidRPr="00652989">
        <w:rPr>
          <w:rFonts w:ascii="Times New Roman" w:eastAsia="Times New Roman" w:hAnsi="Times New Roman" w:cs="Georgia"/>
          <w:bCs/>
          <w:sz w:val="32"/>
          <w:szCs w:val="32"/>
          <w:lang w:eastAsia="ru-RU"/>
        </w:rPr>
        <w:softHyphen/>
        <w:t>ватися правилом «дбайливого ставлення». У розмові з ними не слід застосовувати терміни, які мають образли</w:t>
      </w:r>
      <w:r w:rsidRPr="00652989">
        <w:rPr>
          <w:rFonts w:ascii="Times New Roman" w:eastAsia="Times New Roman" w:hAnsi="Times New Roman" w:cs="Georgia"/>
          <w:bCs/>
          <w:sz w:val="32"/>
          <w:szCs w:val="32"/>
          <w:lang w:eastAsia="ru-RU"/>
        </w:rPr>
        <w:softHyphen/>
        <w:t>вий, зневажливий відтінок («імпотенція», «безсилля», «нездатний» тощо).</w:t>
      </w:r>
    </w:p>
    <w:p w:rsidR="00652989" w:rsidRPr="00652989" w:rsidRDefault="00652989" w:rsidP="00652989">
      <w:pPr>
        <w:autoSpaceDE w:val="0"/>
        <w:autoSpaceDN w:val="0"/>
        <w:adjustRightInd w:val="0"/>
        <w:spacing w:before="10" w:after="0" w:line="240" w:lineRule="auto"/>
        <w:ind w:firstLine="341"/>
        <w:jc w:val="both"/>
        <w:rPr>
          <w:rFonts w:ascii="Times New Roman" w:eastAsia="Times New Roman" w:hAnsi="Times New Roman" w:cs="Georgia"/>
          <w:bCs/>
          <w:sz w:val="32"/>
          <w:szCs w:val="32"/>
          <w:lang w:eastAsia="ru-RU"/>
        </w:rPr>
      </w:pPr>
      <w:r w:rsidRPr="00652989">
        <w:rPr>
          <w:rFonts w:ascii="Times New Roman" w:eastAsia="Times New Roman" w:hAnsi="Times New Roman" w:cs="Georgia"/>
          <w:bCs/>
          <w:sz w:val="32"/>
          <w:szCs w:val="32"/>
          <w:lang w:eastAsia="ru-RU"/>
        </w:rPr>
        <w:t>За індивідуальної психотерапії фахівець повинен врахо</w:t>
      </w:r>
      <w:r w:rsidRPr="00652989">
        <w:rPr>
          <w:rFonts w:ascii="Times New Roman" w:eastAsia="Times New Roman" w:hAnsi="Times New Roman" w:cs="Georgia"/>
          <w:bCs/>
          <w:sz w:val="32"/>
          <w:szCs w:val="32"/>
          <w:lang w:eastAsia="ru-RU"/>
        </w:rPr>
        <w:softHyphen/>
        <w:t>вувати механізми психологічного захисту, не давати відразу коригувальних настанов, якщо вони суперечать поглядам або несвідомим установкам пацієнта. Головне завдання — перебудувати установки пацієнта. Контроль за формуван</w:t>
      </w:r>
      <w:r w:rsidRPr="00652989">
        <w:rPr>
          <w:rFonts w:ascii="Times New Roman" w:eastAsia="Times New Roman" w:hAnsi="Times New Roman" w:cs="Georgia"/>
          <w:bCs/>
          <w:sz w:val="32"/>
          <w:szCs w:val="32"/>
          <w:lang w:eastAsia="ru-RU"/>
        </w:rPr>
        <w:softHyphen/>
        <w:t>ням установок є основною ознакою раціональної психотера</w:t>
      </w:r>
      <w:r w:rsidRPr="00652989">
        <w:rPr>
          <w:rFonts w:ascii="Times New Roman" w:eastAsia="Times New Roman" w:hAnsi="Times New Roman" w:cs="Georgia"/>
          <w:bCs/>
          <w:sz w:val="32"/>
          <w:szCs w:val="32"/>
          <w:lang w:eastAsia="ru-RU"/>
        </w:rPr>
        <w:softHyphen/>
        <w:t>пії, її відмінністю від простої рекомендації лікаря.</w:t>
      </w:r>
    </w:p>
    <w:p w:rsidR="00652989" w:rsidRPr="00652989" w:rsidRDefault="00652989" w:rsidP="00652989">
      <w:pPr>
        <w:autoSpaceDE w:val="0"/>
        <w:autoSpaceDN w:val="0"/>
        <w:adjustRightInd w:val="0"/>
        <w:spacing w:after="0" w:line="240" w:lineRule="auto"/>
        <w:ind w:firstLine="365"/>
        <w:jc w:val="both"/>
        <w:rPr>
          <w:rFonts w:ascii="Times New Roman" w:eastAsia="Times New Roman" w:hAnsi="Times New Roman" w:cs="Georgia"/>
          <w:bCs/>
          <w:sz w:val="32"/>
          <w:szCs w:val="32"/>
          <w:lang w:eastAsia="ru-RU"/>
        </w:rPr>
      </w:pPr>
      <w:r w:rsidRPr="00652989">
        <w:rPr>
          <w:rFonts w:ascii="Times New Roman" w:eastAsia="Times New Roman" w:hAnsi="Times New Roman" w:cs="Georgia"/>
          <w:bCs/>
          <w:sz w:val="32"/>
          <w:szCs w:val="32"/>
          <w:lang w:eastAsia="ru-RU"/>
        </w:rPr>
        <w:t>Для успішного лікування психогенних сексуальних розладів потрібні високий професіоналізм, розуміння ролі у структурі кожного сексуального розладу первинної або вторинної деформації особистості. Без цього в сексологіч</w:t>
      </w:r>
      <w:r w:rsidRPr="00652989">
        <w:rPr>
          <w:rFonts w:ascii="Times New Roman" w:eastAsia="Times New Roman" w:hAnsi="Times New Roman" w:cs="Georgia"/>
          <w:bCs/>
          <w:sz w:val="32"/>
          <w:szCs w:val="32"/>
          <w:lang w:eastAsia="ru-RU"/>
        </w:rPr>
        <w:softHyphen/>
        <w:t>ній практиці неможливі активна психотерапія, викори</w:t>
      </w:r>
      <w:r w:rsidRPr="00652989">
        <w:rPr>
          <w:rFonts w:ascii="Times New Roman" w:eastAsia="Times New Roman" w:hAnsi="Times New Roman" w:cs="Georgia"/>
          <w:bCs/>
          <w:sz w:val="32"/>
          <w:szCs w:val="32"/>
          <w:lang w:eastAsia="ru-RU"/>
        </w:rPr>
        <w:softHyphen/>
        <w:t>стання нетрафаретних діагностичних і терапевтичних схем.</w:t>
      </w:r>
    </w:p>
    <w:p w:rsidR="00652989" w:rsidRPr="00652989" w:rsidRDefault="00652989" w:rsidP="00652989">
      <w:pPr>
        <w:autoSpaceDE w:val="0"/>
        <w:autoSpaceDN w:val="0"/>
        <w:adjustRightInd w:val="0"/>
        <w:spacing w:after="0" w:line="240" w:lineRule="auto"/>
        <w:ind w:left="360"/>
        <w:rPr>
          <w:rFonts w:ascii="Lucida Sans Unicode" w:eastAsia="Times New Roman" w:hAnsi="Lucida Sans Unicode" w:cs="Lucida Sans Unicode"/>
          <w:sz w:val="28"/>
          <w:szCs w:val="20"/>
          <w:lang w:eastAsia="ru-RU"/>
        </w:rPr>
      </w:pPr>
    </w:p>
    <w:p w:rsidR="00652989" w:rsidRDefault="00652989" w:rsidP="00D3161D">
      <w:pPr>
        <w:autoSpaceDE w:val="0"/>
        <w:autoSpaceDN w:val="0"/>
        <w:adjustRightInd w:val="0"/>
        <w:spacing w:after="0" w:line="240" w:lineRule="auto"/>
        <w:ind w:right="1459"/>
        <w:rPr>
          <w:rFonts w:ascii="Times New Roman" w:eastAsia="Times New Roman" w:hAnsi="Times New Roman" w:cs="Times New Roman"/>
          <w:b/>
          <w:bCs/>
          <w:sz w:val="32"/>
          <w:szCs w:val="32"/>
          <w:lang w:val="uk-UA" w:eastAsia="uk-UA"/>
        </w:rPr>
      </w:pPr>
    </w:p>
    <w:p w:rsidR="00D3161D" w:rsidRPr="00652989" w:rsidRDefault="00D3161D" w:rsidP="00D3161D">
      <w:pPr>
        <w:autoSpaceDE w:val="0"/>
        <w:autoSpaceDN w:val="0"/>
        <w:adjustRightInd w:val="0"/>
        <w:spacing w:after="0" w:line="240" w:lineRule="auto"/>
        <w:ind w:right="1459"/>
        <w:rPr>
          <w:rFonts w:ascii="Times New Roman" w:eastAsia="Times New Roman" w:hAnsi="Times New Roman" w:cs="Times New Roman"/>
          <w:b/>
          <w:bCs/>
          <w:sz w:val="32"/>
          <w:szCs w:val="32"/>
          <w:lang w:val="uk-UA" w:eastAsia="uk-UA"/>
        </w:rPr>
      </w:pPr>
    </w:p>
    <w:p w:rsidR="00652989" w:rsidRPr="00D3161D" w:rsidRDefault="00652989" w:rsidP="00652989">
      <w:pPr>
        <w:autoSpaceDE w:val="0"/>
        <w:autoSpaceDN w:val="0"/>
        <w:adjustRightInd w:val="0"/>
        <w:spacing w:after="0" w:line="240" w:lineRule="auto"/>
        <w:ind w:left="355" w:right="1459"/>
        <w:jc w:val="center"/>
        <w:rPr>
          <w:rFonts w:ascii="Times New Roman" w:eastAsia="Times New Roman" w:hAnsi="Times New Roman" w:cs="Times New Roman"/>
          <w:b/>
          <w:bCs/>
          <w:i/>
          <w:sz w:val="32"/>
          <w:szCs w:val="32"/>
          <w:lang w:val="uk-UA" w:eastAsia="uk-UA"/>
        </w:rPr>
      </w:pPr>
      <w:r w:rsidRPr="00D3161D">
        <w:rPr>
          <w:rFonts w:ascii="Times New Roman" w:eastAsia="Times New Roman" w:hAnsi="Times New Roman" w:cs="Times New Roman"/>
          <w:b/>
          <w:bCs/>
          <w:i/>
          <w:sz w:val="32"/>
          <w:szCs w:val="32"/>
          <w:lang w:val="uk-UA" w:eastAsia="uk-UA"/>
        </w:rPr>
        <w:lastRenderedPageBreak/>
        <w:t>ТЕРАПІЯ СЕКСУАЛЬНИХ РОЗЛАДІВ</w:t>
      </w:r>
    </w:p>
    <w:p w:rsidR="00652989" w:rsidRPr="008F0659" w:rsidRDefault="00652989" w:rsidP="00652989">
      <w:pPr>
        <w:widowControl w:val="0"/>
        <w:autoSpaceDE w:val="0"/>
        <w:autoSpaceDN w:val="0"/>
        <w:adjustRightInd w:val="0"/>
        <w:spacing w:after="0" w:line="240" w:lineRule="auto"/>
        <w:ind w:firstLine="355"/>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sz w:val="32"/>
          <w:szCs w:val="32"/>
          <w:lang w:val="uk-UA" w:eastAsia="uk-UA"/>
        </w:rPr>
        <w:t>Лікування сексуальних розладів почали активно прак</w:t>
      </w:r>
      <w:r w:rsidRPr="00652989">
        <w:rPr>
          <w:rFonts w:ascii="Times New Roman" w:eastAsia="Times New Roman" w:hAnsi="Times New Roman" w:cs="Times New Roman"/>
          <w:sz w:val="32"/>
          <w:szCs w:val="32"/>
          <w:lang w:val="uk-UA" w:eastAsia="uk-UA"/>
        </w:rPr>
        <w:softHyphen/>
        <w:t>тикувати в середині 60-х років XX ст. Передумовами цього були формування в попередні роки на міждисциплінарній основі сексології як окремої наукової дисципліни; розроблення та впровадження в практику нових спеціальних методів діагностування та лікування сексуальних розла</w:t>
      </w:r>
      <w:r w:rsidRPr="00652989">
        <w:rPr>
          <w:rFonts w:ascii="Times New Roman" w:eastAsia="Times New Roman" w:hAnsi="Times New Roman" w:cs="Times New Roman"/>
          <w:sz w:val="32"/>
          <w:szCs w:val="32"/>
          <w:lang w:val="uk-UA" w:eastAsia="uk-UA"/>
        </w:rPr>
        <w:softHyphen/>
        <w:t>дів; широке використання у лікувальній практиці методів інших дисциплін, особливо психотерапії.</w:t>
      </w:r>
    </w:p>
    <w:p w:rsidR="00652989" w:rsidRPr="00652989" w:rsidRDefault="00652989" w:rsidP="00652989">
      <w:pPr>
        <w:widowControl w:val="0"/>
        <w:autoSpaceDE w:val="0"/>
        <w:autoSpaceDN w:val="0"/>
        <w:adjustRightInd w:val="0"/>
        <w:spacing w:after="0" w:line="240" w:lineRule="auto"/>
        <w:ind w:firstLine="355"/>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Психотерапія сексологічних хворих не обмежується застосуванням окремих методик (гіпнотерапія, автогенне тренування та ін.), вона є основою лікувально-реабіліта</w:t>
      </w:r>
      <w:r w:rsidRPr="00652989">
        <w:rPr>
          <w:rFonts w:ascii="Times New Roman" w:eastAsia="Times New Roman" w:hAnsi="Times New Roman" w:cs="Times New Roman"/>
          <w:sz w:val="32"/>
          <w:szCs w:val="32"/>
          <w:lang w:val="uk-UA" w:eastAsia="uk-UA"/>
        </w:rPr>
        <w:softHyphen/>
        <w:t>ційного комплексу. Ця концепція реабілітації ґрунтується на розумінні, що особистість людини поєднує біологічне та соціальне начала в їх нерозривній єдності. Реабілітація — значно ширша практика, ніж лікування, покликана не лише позбавити людину від страждань, а й відновити і збе</w:t>
      </w:r>
      <w:r w:rsidRPr="00652989">
        <w:rPr>
          <w:rFonts w:ascii="Times New Roman" w:eastAsia="Times New Roman" w:hAnsi="Times New Roman" w:cs="Times New Roman"/>
          <w:sz w:val="32"/>
          <w:szCs w:val="32"/>
          <w:lang w:val="uk-UA" w:eastAsia="uk-UA"/>
        </w:rPr>
        <w:softHyphen/>
        <w:t>регти її особистісний і соціальний статуси, становище у власних очах і в очах тих, хто її оточує. Реабілітація і ліку</w:t>
      </w:r>
      <w:r w:rsidRPr="00652989">
        <w:rPr>
          <w:rFonts w:ascii="Times New Roman" w:eastAsia="Times New Roman" w:hAnsi="Times New Roman" w:cs="Times New Roman"/>
          <w:sz w:val="32"/>
          <w:szCs w:val="32"/>
          <w:lang w:val="uk-UA" w:eastAsia="uk-UA"/>
        </w:rPr>
        <w:softHyphen/>
        <w:t>вання є цілісним єдиним процесом, за якого лікування спрямоване на хворобу, а реабілітація — на людину зага</w:t>
      </w:r>
      <w:r w:rsidRPr="00652989">
        <w:rPr>
          <w:rFonts w:ascii="Times New Roman" w:eastAsia="Times New Roman" w:hAnsi="Times New Roman" w:cs="Times New Roman"/>
          <w:sz w:val="32"/>
          <w:szCs w:val="32"/>
          <w:lang w:val="uk-UA" w:eastAsia="uk-UA"/>
        </w:rPr>
        <w:softHyphen/>
        <w:t>лом. Тому реабілітаційна програма сексологічних хворих повинна забезпечувати:</w:t>
      </w:r>
    </w:p>
    <w:p w:rsidR="00652989" w:rsidRPr="00652989" w:rsidRDefault="00652989" w:rsidP="00652989">
      <w:pPr>
        <w:widowControl w:val="0"/>
        <w:autoSpaceDE w:val="0"/>
        <w:autoSpaceDN w:val="0"/>
        <w:adjustRightInd w:val="0"/>
        <w:spacing w:after="0" w:line="240" w:lineRule="auto"/>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 звернення до особистості хворого, активне його за</w:t>
      </w:r>
      <w:r w:rsidRPr="00652989">
        <w:rPr>
          <w:rFonts w:ascii="Times New Roman" w:eastAsia="Times New Roman" w:hAnsi="Times New Roman" w:cs="Times New Roman"/>
          <w:sz w:val="32"/>
          <w:szCs w:val="32"/>
          <w:lang w:val="uk-UA" w:eastAsia="uk-UA"/>
        </w:rPr>
        <w:softHyphen/>
        <w:t>лучення до лікувально-відновлювального процесу, співро</w:t>
      </w:r>
      <w:r w:rsidRPr="00652989">
        <w:rPr>
          <w:rFonts w:ascii="Times New Roman" w:eastAsia="Times New Roman" w:hAnsi="Times New Roman" w:cs="Times New Roman"/>
          <w:sz w:val="32"/>
          <w:szCs w:val="32"/>
          <w:lang w:val="uk-UA" w:eastAsia="uk-UA"/>
        </w:rPr>
        <w:softHyphen/>
        <w:t>бітництво з лікарем у досягненні мети реабілітації;</w:t>
      </w:r>
    </w:p>
    <w:p w:rsidR="00652989" w:rsidRPr="00652989" w:rsidRDefault="00652989" w:rsidP="00652989">
      <w:pPr>
        <w:widowControl w:val="0"/>
        <w:autoSpaceDE w:val="0"/>
        <w:autoSpaceDN w:val="0"/>
        <w:adjustRightInd w:val="0"/>
        <w:spacing w:after="0" w:line="240" w:lineRule="auto"/>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 різнобічність зусиль (спрямованість їх на різні сфе</w:t>
      </w:r>
      <w:r w:rsidRPr="00652989">
        <w:rPr>
          <w:rFonts w:ascii="Times New Roman" w:eastAsia="Times New Roman" w:hAnsi="Times New Roman" w:cs="Times New Roman"/>
          <w:sz w:val="32"/>
          <w:szCs w:val="32"/>
          <w:lang w:val="uk-UA" w:eastAsia="uk-UA"/>
        </w:rPr>
        <w:softHyphen/>
        <w:t>ри життєдіяльності — сім'я, робота, друзі та ін.) для змі</w:t>
      </w:r>
      <w:r w:rsidRPr="00652989">
        <w:rPr>
          <w:rFonts w:ascii="Times New Roman" w:eastAsia="Times New Roman" w:hAnsi="Times New Roman" w:cs="Times New Roman"/>
          <w:sz w:val="32"/>
          <w:szCs w:val="32"/>
          <w:lang w:val="uk-UA" w:eastAsia="uk-UA"/>
        </w:rPr>
        <w:softHyphen/>
        <w:t>ни ставлення хворого до себе, хвороби і соціального середовища;</w:t>
      </w:r>
    </w:p>
    <w:p w:rsidR="00652989" w:rsidRPr="00652989" w:rsidRDefault="00652989" w:rsidP="00652989">
      <w:pPr>
        <w:widowControl w:val="0"/>
        <w:autoSpaceDE w:val="0"/>
        <w:autoSpaceDN w:val="0"/>
        <w:adjustRightInd w:val="0"/>
        <w:spacing w:after="0" w:line="240" w:lineRule="auto"/>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 єдність біологічного (медикаментозна терапія, фі</w:t>
      </w:r>
      <w:r w:rsidRPr="00652989">
        <w:rPr>
          <w:rFonts w:ascii="Times New Roman" w:eastAsia="Times New Roman" w:hAnsi="Times New Roman" w:cs="Times New Roman"/>
          <w:sz w:val="32"/>
          <w:szCs w:val="32"/>
          <w:lang w:val="uk-UA" w:eastAsia="uk-UA"/>
        </w:rPr>
        <w:softHyphen/>
        <w:t>зіотерапія та ін.) і психосоціального (психотерапія, трудо</w:t>
      </w:r>
      <w:r w:rsidRPr="00652989">
        <w:rPr>
          <w:rFonts w:ascii="Times New Roman" w:eastAsia="Times New Roman" w:hAnsi="Times New Roman" w:cs="Times New Roman"/>
          <w:sz w:val="32"/>
          <w:szCs w:val="32"/>
          <w:lang w:val="uk-UA" w:eastAsia="uk-UA"/>
        </w:rPr>
        <w:softHyphen/>
        <w:t>ва терапія тощо) впливів;</w:t>
      </w:r>
    </w:p>
    <w:p w:rsidR="00652989" w:rsidRPr="00652989" w:rsidRDefault="00652989" w:rsidP="00652989">
      <w:pPr>
        <w:widowControl w:val="0"/>
        <w:autoSpaceDE w:val="0"/>
        <w:autoSpaceDN w:val="0"/>
        <w:adjustRightInd w:val="0"/>
        <w:spacing w:after="0" w:line="240" w:lineRule="auto"/>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 послідовність і поступовість зусиль, впливів, захо</w:t>
      </w:r>
      <w:r w:rsidRPr="00652989">
        <w:rPr>
          <w:rFonts w:ascii="Times New Roman" w:eastAsia="Times New Roman" w:hAnsi="Times New Roman" w:cs="Times New Roman"/>
          <w:sz w:val="32"/>
          <w:szCs w:val="32"/>
          <w:lang w:val="uk-UA" w:eastAsia="uk-UA"/>
        </w:rPr>
        <w:softHyphen/>
        <w:t>дів, у т. ч. психосоціальних.</w:t>
      </w:r>
    </w:p>
    <w:p w:rsidR="00652989" w:rsidRPr="00652989" w:rsidRDefault="00652989" w:rsidP="00652989">
      <w:pPr>
        <w:widowControl w:val="0"/>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uk-UA"/>
        </w:rPr>
      </w:pPr>
      <w:r w:rsidRPr="00652989">
        <w:rPr>
          <w:rFonts w:ascii="Times New Roman" w:eastAsia="Times New Roman" w:hAnsi="Times New Roman" w:cs="Times New Roman"/>
          <w:sz w:val="32"/>
          <w:szCs w:val="32"/>
          <w:lang w:val="uk-UA" w:eastAsia="uk-UA"/>
        </w:rPr>
        <w:t>Головне завдання терапії сексуальних розладів поля</w:t>
      </w:r>
      <w:r w:rsidRPr="00652989">
        <w:rPr>
          <w:rFonts w:ascii="Times New Roman" w:eastAsia="Times New Roman" w:hAnsi="Times New Roman" w:cs="Times New Roman"/>
          <w:sz w:val="32"/>
          <w:szCs w:val="32"/>
          <w:lang w:val="uk-UA" w:eastAsia="uk-UA"/>
        </w:rPr>
        <w:softHyphen/>
        <w:t>гає в нормалізації соматичних проявів емоційних реакцій, підвищенні фізіологічної витривалості хворого щодо пси</w:t>
      </w:r>
      <w:r w:rsidRPr="00652989">
        <w:rPr>
          <w:rFonts w:ascii="Times New Roman" w:eastAsia="Times New Roman" w:hAnsi="Times New Roman" w:cs="Times New Roman"/>
          <w:sz w:val="32"/>
          <w:szCs w:val="32"/>
          <w:lang w:val="uk-UA" w:eastAsia="uk-UA"/>
        </w:rPr>
        <w:softHyphen/>
        <w:t>хічних впливів, усунення функціональних порушень, попередження їх відновлення або хроніфікації. Адекватна терапія повинна забезпечувати цілісний підхід до людсь</w:t>
      </w:r>
      <w:r w:rsidRPr="00652989">
        <w:rPr>
          <w:rFonts w:ascii="Times New Roman" w:eastAsia="Times New Roman" w:hAnsi="Times New Roman" w:cs="Times New Roman"/>
          <w:sz w:val="32"/>
          <w:szCs w:val="32"/>
          <w:lang w:val="uk-UA" w:eastAsia="uk-UA"/>
        </w:rPr>
        <w:softHyphen/>
        <w:t>кого організму з урахуванням не лише хвороби, а й особи</w:t>
      </w:r>
      <w:r w:rsidRPr="00652989">
        <w:rPr>
          <w:rFonts w:ascii="Times New Roman" w:eastAsia="Times New Roman" w:hAnsi="Times New Roman" w:cs="Times New Roman"/>
          <w:sz w:val="32"/>
          <w:szCs w:val="32"/>
          <w:lang w:val="uk-UA" w:eastAsia="uk-UA"/>
        </w:rPr>
        <w:softHyphen/>
        <w:t>стості хворого. Адже індивідуальні особливості, психічний стан особистості обумовлюють здатність пацієнта зосе</w:t>
      </w:r>
      <w:r w:rsidRPr="00652989">
        <w:rPr>
          <w:rFonts w:ascii="Times New Roman" w:eastAsia="Times New Roman" w:hAnsi="Times New Roman" w:cs="Times New Roman"/>
          <w:sz w:val="32"/>
          <w:szCs w:val="32"/>
          <w:lang w:val="uk-UA" w:eastAsia="uk-UA"/>
        </w:rPr>
        <w:softHyphen/>
        <w:t>реджуватися на певному уявленні, піддаватися його впли</w:t>
      </w:r>
      <w:r w:rsidRPr="00652989">
        <w:rPr>
          <w:rFonts w:ascii="Times New Roman" w:eastAsia="Times New Roman" w:hAnsi="Times New Roman" w:cs="Times New Roman"/>
          <w:sz w:val="32"/>
          <w:szCs w:val="32"/>
          <w:lang w:val="uk-UA" w:eastAsia="uk-UA"/>
        </w:rPr>
        <w:softHyphen/>
        <w:t xml:space="preserve">ву, від чого залежить ефект </w:t>
      </w:r>
      <w:r w:rsidRPr="00652989">
        <w:rPr>
          <w:rFonts w:ascii="Times New Roman" w:eastAsia="Times New Roman" w:hAnsi="Times New Roman" w:cs="Times New Roman"/>
          <w:sz w:val="32"/>
          <w:szCs w:val="32"/>
          <w:lang w:val="uk-UA" w:eastAsia="uk-UA"/>
        </w:rPr>
        <w:lastRenderedPageBreak/>
        <w:t>терапії незалежно від її об'єк</w:t>
      </w:r>
      <w:r w:rsidRPr="00652989">
        <w:rPr>
          <w:rFonts w:ascii="Times New Roman" w:eastAsia="Times New Roman" w:hAnsi="Times New Roman" w:cs="Times New Roman"/>
          <w:sz w:val="32"/>
          <w:szCs w:val="32"/>
          <w:lang w:val="uk-UA" w:eastAsia="uk-UA"/>
        </w:rPr>
        <w:softHyphen/>
        <w:t>тивної цінності. Раціональне лікування сексуальних розладів передбачає цілеспрямований терапевтичний вплив на причину страждань. При цьому необхідно врахо</w:t>
      </w:r>
      <w:r w:rsidRPr="00652989">
        <w:rPr>
          <w:rFonts w:ascii="Times New Roman" w:eastAsia="Times New Roman" w:hAnsi="Times New Roman" w:cs="Times New Roman"/>
          <w:sz w:val="32"/>
          <w:szCs w:val="32"/>
          <w:lang w:val="uk-UA" w:eastAsia="uk-UA"/>
        </w:rPr>
        <w:softHyphen/>
        <w:t>вувати вплив свідомих і несвідомих психічних реакцій на терапевтичну ефективність лікування.</w:t>
      </w:r>
    </w:p>
    <w:p w:rsidR="00652989" w:rsidRPr="00652989" w:rsidRDefault="00652989" w:rsidP="00652989">
      <w:pPr>
        <w:widowControl w:val="0"/>
        <w:autoSpaceDE w:val="0"/>
        <w:autoSpaceDN w:val="0"/>
        <w:adjustRightInd w:val="0"/>
        <w:spacing w:after="0" w:line="240" w:lineRule="auto"/>
        <w:ind w:firstLine="567"/>
        <w:jc w:val="both"/>
        <w:rPr>
          <w:rFonts w:ascii="Verdana" w:eastAsia="Times New Roman" w:hAnsi="Verdana" w:cs="Times New Roman"/>
          <w:sz w:val="24"/>
          <w:szCs w:val="24"/>
          <w:lang w:val="uk-UA" w:eastAsia="ru-RU"/>
        </w:rPr>
      </w:pPr>
      <w:r w:rsidRPr="00652989">
        <w:rPr>
          <w:rFonts w:ascii="Times New Roman" w:eastAsia="Times New Roman" w:hAnsi="Times New Roman" w:cs="Times New Roman"/>
          <w:sz w:val="32"/>
          <w:szCs w:val="32"/>
          <w:lang w:val="uk-UA" w:eastAsia="uk-UA"/>
        </w:rPr>
        <w:t>Негативно впливають на результат лікування тривала хвороба, низький рівень самооцінки хворого в сексуальній ролі, високий рівень невротизації, наявність психосексу</w:t>
      </w:r>
      <w:r w:rsidRPr="00652989">
        <w:rPr>
          <w:rFonts w:ascii="Times New Roman" w:eastAsia="Times New Roman" w:hAnsi="Times New Roman" w:cs="Times New Roman"/>
          <w:sz w:val="32"/>
          <w:szCs w:val="32"/>
          <w:lang w:val="uk-UA" w:eastAsia="uk-UA"/>
        </w:rPr>
        <w:softHyphen/>
        <w:t>альної травматизації в анамнезі (історії хвороби), первин</w:t>
      </w:r>
      <w:r w:rsidRPr="00652989">
        <w:rPr>
          <w:rFonts w:ascii="Times New Roman" w:eastAsia="Times New Roman" w:hAnsi="Times New Roman" w:cs="Times New Roman"/>
          <w:sz w:val="32"/>
          <w:szCs w:val="32"/>
          <w:lang w:val="uk-UA" w:eastAsia="uk-UA"/>
        </w:rPr>
        <w:softHyphen/>
        <w:t>ний характер сексуального розладу, розвиток розладу на органічній основі з важким перебігом та ін.</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Для ефективності лікування сексуальних розладів велике значення має прогноз, в основі якого знаходиться аналіз біографічних, особистісних і партнерських характеристик хворих, причині розвитку в них сексуальних розладів, факторів, які мають значення для визначення результату самого лікування. На позитивний результат лікування впливає цілий комплекс чинників:</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 xml:space="preserve">1. </w:t>
      </w:r>
      <w:r w:rsidRPr="00652989">
        <w:rPr>
          <w:rFonts w:ascii="Times New Roman" w:eastAsia="Times New Roman" w:hAnsi="Times New Roman" w:cs="Times New Roman"/>
          <w:i/>
          <w:iCs/>
          <w:color w:val="000000"/>
          <w:sz w:val="32"/>
          <w:szCs w:val="32"/>
          <w:lang w:val="uk-UA" w:eastAsia="ru-RU"/>
        </w:rPr>
        <w:t xml:space="preserve">Біографічні чинники: </w:t>
      </w:r>
      <w:r w:rsidRPr="00652989">
        <w:rPr>
          <w:rFonts w:ascii="Times New Roman" w:eastAsia="Times New Roman" w:hAnsi="Times New Roman" w:cs="Times New Roman"/>
          <w:color w:val="000000"/>
          <w:sz w:val="32"/>
          <w:szCs w:val="32"/>
          <w:lang w:val="uk-UA" w:eastAsia="ru-RU"/>
        </w:rPr>
        <w:t>нормальна сексуальна атмосфера в сім'ї, неконфліктні взаємини з батьками, наявність братів і сестер, позитивні контакти з однолітками, успіх при набутті освіти, професії, професійної діяльності та ін.</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 xml:space="preserve">2. </w:t>
      </w:r>
      <w:r w:rsidRPr="00652989">
        <w:rPr>
          <w:rFonts w:ascii="Times New Roman" w:eastAsia="Times New Roman" w:hAnsi="Times New Roman" w:cs="Times New Roman"/>
          <w:i/>
          <w:iCs/>
          <w:color w:val="000000"/>
          <w:sz w:val="32"/>
          <w:szCs w:val="32"/>
          <w:lang w:val="uk-UA" w:eastAsia="ru-RU"/>
        </w:rPr>
        <w:t xml:space="preserve">Чинники психосексуального розвитку: </w:t>
      </w:r>
      <w:r w:rsidRPr="00652989">
        <w:rPr>
          <w:rFonts w:ascii="Times New Roman" w:eastAsia="Times New Roman" w:hAnsi="Times New Roman" w:cs="Times New Roman"/>
          <w:color w:val="000000"/>
          <w:sz w:val="32"/>
          <w:szCs w:val="32"/>
          <w:lang w:val="uk-UA" w:eastAsia="ru-RU"/>
        </w:rPr>
        <w:t>відсутність психосексуальної травматизації у дитинстві, нормальні строки статевого дозрівання, наявність позитивного досвіду нормальних товариських взаємин з особами своєї, а піз</w:t>
      </w:r>
      <w:r w:rsidRPr="00652989">
        <w:rPr>
          <w:rFonts w:ascii="Times New Roman" w:eastAsia="Times New Roman" w:hAnsi="Times New Roman" w:cs="Times New Roman"/>
          <w:color w:val="000000"/>
          <w:sz w:val="32"/>
          <w:szCs w:val="32"/>
          <w:lang w:val="uk-UA" w:eastAsia="ru-RU"/>
        </w:rPr>
        <w:softHyphen/>
        <w:t>ніше протилежної статі, сексуальна ініціація у віці 17-20 років, відсутність до</w:t>
      </w:r>
      <w:r w:rsidRPr="00652989">
        <w:rPr>
          <w:rFonts w:ascii="Times New Roman" w:eastAsia="Times New Roman" w:hAnsi="Times New Roman" w:cs="Times New Roman"/>
          <w:color w:val="000000"/>
          <w:sz w:val="32"/>
          <w:szCs w:val="32"/>
          <w:lang w:val="uk-UA" w:eastAsia="ru-RU"/>
        </w:rPr>
        <w:softHyphen/>
        <w:t>гматизму в справах сексу; оптимальне: сприйняття значення сексу в житті, позитивна самооцінка в сексуальній ролі та ін.</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3. </w:t>
      </w:r>
      <w:r w:rsidRPr="00652989">
        <w:rPr>
          <w:rFonts w:ascii="Times New Roman" w:eastAsia="Times New Roman" w:hAnsi="Times New Roman" w:cs="Times New Roman"/>
          <w:i/>
          <w:iCs/>
          <w:color w:val="000000"/>
          <w:sz w:val="32"/>
          <w:szCs w:val="32"/>
          <w:lang w:val="uk-UA" w:eastAsia="ru-RU"/>
        </w:rPr>
        <w:t xml:space="preserve">Партнерські чинники: </w:t>
      </w:r>
      <w:r w:rsidRPr="00652989">
        <w:rPr>
          <w:rFonts w:ascii="Times New Roman" w:eastAsia="Times New Roman" w:hAnsi="Times New Roman" w:cs="Times New Roman"/>
          <w:color w:val="000000"/>
          <w:sz w:val="32"/>
          <w:szCs w:val="32"/>
          <w:lang w:val="uk-UA" w:eastAsia="ru-RU"/>
        </w:rPr>
        <w:t>підтримка :з боку партнера у лікуванні, його доброзичливість і ставлення до сексуальних; проблем хворого з розумінням та ін.</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4. </w:t>
      </w:r>
      <w:r w:rsidRPr="00652989">
        <w:rPr>
          <w:rFonts w:ascii="Times New Roman" w:eastAsia="Times New Roman" w:hAnsi="Times New Roman" w:cs="Times New Roman"/>
          <w:i/>
          <w:iCs/>
          <w:color w:val="000000"/>
          <w:sz w:val="32"/>
          <w:szCs w:val="32"/>
          <w:lang w:val="uk-UA" w:eastAsia="ru-RU"/>
        </w:rPr>
        <w:t xml:space="preserve">Чинники, які обумовлені сексуальним розладом: </w:t>
      </w:r>
      <w:r w:rsidRPr="00652989">
        <w:rPr>
          <w:rFonts w:ascii="Times New Roman" w:eastAsia="Times New Roman" w:hAnsi="Times New Roman" w:cs="Times New Roman"/>
          <w:color w:val="000000"/>
          <w:sz w:val="32"/>
          <w:szCs w:val="32"/>
          <w:lang w:val="uk-UA" w:eastAsia="ru-RU"/>
        </w:rPr>
        <w:t>невелика тривалість розладу (до півтора року), функціональний їх характер.</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5. </w:t>
      </w:r>
      <w:r w:rsidRPr="00652989">
        <w:rPr>
          <w:rFonts w:ascii="Times New Roman" w:eastAsia="Times New Roman" w:hAnsi="Times New Roman" w:cs="Times New Roman"/>
          <w:i/>
          <w:iCs/>
          <w:color w:val="000000"/>
          <w:sz w:val="32"/>
          <w:szCs w:val="32"/>
          <w:lang w:val="uk-UA" w:eastAsia="ru-RU"/>
        </w:rPr>
        <w:t xml:space="preserve">Чинники, які пов'язані з процесом лікування: </w:t>
      </w:r>
      <w:r w:rsidRPr="00652989">
        <w:rPr>
          <w:rFonts w:ascii="Times New Roman" w:eastAsia="Times New Roman" w:hAnsi="Times New Roman" w:cs="Times New Roman"/>
          <w:color w:val="000000"/>
          <w:sz w:val="32"/>
          <w:szCs w:val="32"/>
          <w:lang w:val="uk-UA" w:eastAsia="ru-RU"/>
        </w:rPr>
        <w:t>наявність у хворого позитивної настанови на лікування, правильність діагностики і вибору тактики лікування, висококваліфікований лікар, співробітництво лікаря і хворого.</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До негативних чинників, які впливають на результат лікування, треба відносити: тривалу хворобу, низький рівень самооцінки хворого в сексуальній ролі, високий рівень невротизації, наявність </w:t>
      </w:r>
      <w:r w:rsidRPr="00652989">
        <w:rPr>
          <w:rFonts w:ascii="Times New Roman" w:eastAsia="Times New Roman" w:hAnsi="Times New Roman" w:cs="Times New Roman"/>
          <w:color w:val="000000"/>
          <w:sz w:val="32"/>
          <w:szCs w:val="32"/>
          <w:lang w:val="uk-UA" w:eastAsia="ru-RU"/>
        </w:rPr>
        <w:lastRenderedPageBreak/>
        <w:t>психосексуальної травматизації в анамнезі, первинний характер сексуального розладу, розвиток розладу на органічному фоні з важким перебігом та ін.</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Всі методи лікування сексуальних розладів можна поділити на основні сім груп:</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 xml:space="preserve">1. </w:t>
      </w:r>
      <w:r w:rsidRPr="00652989">
        <w:rPr>
          <w:rFonts w:ascii="Times New Roman" w:eastAsia="Times New Roman" w:hAnsi="Times New Roman" w:cs="Times New Roman"/>
          <w:i/>
          <w:iCs/>
          <w:color w:val="000000"/>
          <w:sz w:val="32"/>
          <w:szCs w:val="32"/>
          <w:lang w:val="uk-UA" w:eastAsia="ru-RU"/>
        </w:rPr>
        <w:t xml:space="preserve">Медикаментозна терапія. </w:t>
      </w:r>
      <w:r w:rsidRPr="00652989">
        <w:rPr>
          <w:rFonts w:ascii="Times New Roman" w:eastAsia="Times New Roman" w:hAnsi="Times New Roman" w:cs="Times New Roman"/>
          <w:color w:val="000000"/>
          <w:sz w:val="32"/>
          <w:szCs w:val="32"/>
          <w:lang w:val="uk-UA" w:eastAsia="ru-RU"/>
        </w:rPr>
        <w:t>Цей метод переважає в амбулаторному лікуванні і більш ефективний при лікуванні сексуальних розладів, які виникають</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на органічній основі. Для терапії використовують такі групи лікарських препаратів: нейролептики; місцеве анестезуючі препарати; психостимулятори й атидепресанти; загальнозміцнювальні препарати; гормональні препарати; препарати, які вибірково діють на сексуальне збудження (йохімбін, "віагра", стрихнін).</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 xml:space="preserve">2. </w:t>
      </w:r>
      <w:r w:rsidRPr="00652989">
        <w:rPr>
          <w:rFonts w:ascii="Times New Roman" w:eastAsia="Times New Roman" w:hAnsi="Times New Roman" w:cs="Times New Roman"/>
          <w:i/>
          <w:iCs/>
          <w:color w:val="000000"/>
          <w:sz w:val="32"/>
          <w:szCs w:val="32"/>
          <w:lang w:val="uk-UA" w:eastAsia="ru-RU"/>
        </w:rPr>
        <w:t xml:space="preserve">Фізіотерапія. </w:t>
      </w:r>
      <w:r w:rsidRPr="00652989">
        <w:rPr>
          <w:rFonts w:ascii="Times New Roman" w:eastAsia="Times New Roman" w:hAnsi="Times New Roman" w:cs="Times New Roman"/>
          <w:color w:val="000000"/>
          <w:sz w:val="32"/>
          <w:szCs w:val="32"/>
          <w:lang w:val="uk-UA" w:eastAsia="ru-RU"/>
        </w:rPr>
        <w:t>Найбільш часто цей метод використовується у лікування сексуальних розладів органічної природи, але має ефект і при лікуванні функціональних сексуальних розладів. Основними його представниками є: електрофорез, імпульсна електротерапія, гідротерапія, термотерапія, грязелікування, магнітотерапія, індуктотерапія, акупунктура, електропунктура, вібротерапія, масаж, механотерапія, квантова гамма-терапія.</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 xml:space="preserve">3. </w:t>
      </w:r>
      <w:r w:rsidRPr="00652989">
        <w:rPr>
          <w:rFonts w:ascii="Times New Roman" w:eastAsia="Times New Roman" w:hAnsi="Times New Roman" w:cs="Times New Roman"/>
          <w:i/>
          <w:iCs/>
          <w:color w:val="000000"/>
          <w:sz w:val="32"/>
          <w:szCs w:val="32"/>
          <w:lang w:val="uk-UA" w:eastAsia="ru-RU"/>
        </w:rPr>
        <w:t xml:space="preserve">Тренінгові методи. </w:t>
      </w:r>
      <w:r w:rsidRPr="00652989">
        <w:rPr>
          <w:rFonts w:ascii="Times New Roman" w:eastAsia="Times New Roman" w:hAnsi="Times New Roman" w:cs="Times New Roman"/>
          <w:color w:val="000000"/>
          <w:sz w:val="32"/>
          <w:szCs w:val="32"/>
          <w:lang w:val="uk-UA" w:eastAsia="ru-RU"/>
        </w:rPr>
        <w:t>Це найбільш розповсюджені в наш час методи психотерапевтичного впливу при лікуванні сексуальних розладів, їх широке розповсюдження обумовлене тим, що вони доволі швидко дають позитивний ефект при лікуванні сексуальних розладів функціонального типу, а іноді і при розладах з органічною етнологією. Спеціально розроблені програми застосу</w:t>
      </w:r>
      <w:r w:rsidRPr="00652989">
        <w:rPr>
          <w:rFonts w:ascii="Times New Roman" w:eastAsia="Times New Roman" w:hAnsi="Times New Roman" w:cs="Times New Roman"/>
          <w:color w:val="000000"/>
          <w:sz w:val="32"/>
          <w:szCs w:val="32"/>
          <w:lang w:val="uk-UA" w:eastAsia="ru-RU"/>
        </w:rPr>
        <w:softHyphen/>
        <w:t>вання тренінгових методів не тільки для лікування сексуальних розладів у конкретного хворого, але й для сексуальних розладів у партнерському зв'язку. Найбільш розповсюдженими у лікуванні методами є: програма У. Мастерса і В. Джонсон; релаксаційний тренінг; систематична десенсибілізація; аверсійне лікування; імітація; самоконтроль; техніка терапевтичної мастурбації; такти</w:t>
      </w:r>
      <w:r w:rsidRPr="00652989">
        <w:rPr>
          <w:rFonts w:ascii="Times New Roman" w:eastAsia="Times New Roman" w:hAnsi="Times New Roman" w:cs="Times New Roman"/>
          <w:color w:val="000000"/>
          <w:sz w:val="32"/>
          <w:szCs w:val="32"/>
          <w:lang w:val="uk-UA" w:eastAsia="ru-RU"/>
        </w:rPr>
        <w:softHyphen/>
        <w:t>льний комунікативний тренінг; емоційний тренінг.</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 xml:space="preserve">4. </w:t>
      </w:r>
      <w:r w:rsidRPr="00652989">
        <w:rPr>
          <w:rFonts w:ascii="Times New Roman" w:eastAsia="Times New Roman" w:hAnsi="Times New Roman" w:cs="Times New Roman"/>
          <w:i/>
          <w:iCs/>
          <w:color w:val="000000"/>
          <w:sz w:val="32"/>
          <w:szCs w:val="32"/>
          <w:lang w:val="uk-UA" w:eastAsia="ru-RU"/>
        </w:rPr>
        <w:t xml:space="preserve">Гіпнотерапія. </w:t>
      </w:r>
      <w:r w:rsidRPr="00652989">
        <w:rPr>
          <w:rFonts w:ascii="Times New Roman" w:eastAsia="Times New Roman" w:hAnsi="Times New Roman" w:cs="Times New Roman"/>
          <w:color w:val="000000"/>
          <w:sz w:val="32"/>
          <w:szCs w:val="32"/>
          <w:lang w:val="uk-UA" w:eastAsia="ru-RU"/>
        </w:rPr>
        <w:t>Цей метод має прадавні корені та багаті традиції і частіше за все використовується при лікуванні функціональних сексуальних розла</w:t>
      </w:r>
      <w:r w:rsidRPr="00652989">
        <w:rPr>
          <w:rFonts w:ascii="Times New Roman" w:eastAsia="Times New Roman" w:hAnsi="Times New Roman" w:cs="Times New Roman"/>
          <w:color w:val="000000"/>
          <w:sz w:val="32"/>
          <w:szCs w:val="32"/>
          <w:lang w:val="uk-UA" w:eastAsia="ru-RU"/>
        </w:rPr>
        <w:softHyphen/>
        <w:t>дів і сексуальних девіацій.</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val="uk-UA" w:eastAsia="ru-RU"/>
        </w:rPr>
      </w:pPr>
      <w:r w:rsidRPr="00652989">
        <w:rPr>
          <w:rFonts w:ascii="Times New Roman" w:eastAsia="Times New Roman" w:hAnsi="Times New Roman" w:cs="Times New Roman"/>
          <w:color w:val="000000"/>
          <w:sz w:val="32"/>
          <w:szCs w:val="32"/>
          <w:lang w:val="uk-UA" w:eastAsia="ru-RU"/>
        </w:rPr>
        <w:t xml:space="preserve">5. </w:t>
      </w:r>
      <w:r w:rsidRPr="00652989">
        <w:rPr>
          <w:rFonts w:ascii="Times New Roman" w:eastAsia="Times New Roman" w:hAnsi="Times New Roman" w:cs="Times New Roman"/>
          <w:i/>
          <w:iCs/>
          <w:color w:val="000000"/>
          <w:sz w:val="32"/>
          <w:szCs w:val="32"/>
          <w:lang w:val="uk-UA" w:eastAsia="ru-RU"/>
        </w:rPr>
        <w:t xml:space="preserve">Психотерапія. </w:t>
      </w:r>
      <w:r w:rsidRPr="00652989">
        <w:rPr>
          <w:rFonts w:ascii="Times New Roman" w:eastAsia="Times New Roman" w:hAnsi="Times New Roman" w:cs="Times New Roman"/>
          <w:color w:val="000000"/>
          <w:sz w:val="32"/>
          <w:szCs w:val="32"/>
          <w:lang w:val="uk-UA" w:eastAsia="ru-RU"/>
        </w:rPr>
        <w:t>Психотерапевтичний вплив у багатьох випадках є єдиною формою сексологічного лікування, а при використанні комплексу методів відіграє серед них найважливішу роль. Найбільшу поширеність у сексологіч</w:t>
      </w:r>
      <w:r w:rsidRPr="00652989">
        <w:rPr>
          <w:rFonts w:ascii="Times New Roman" w:eastAsia="Times New Roman" w:hAnsi="Times New Roman" w:cs="Times New Roman"/>
          <w:color w:val="000000"/>
          <w:sz w:val="32"/>
          <w:szCs w:val="32"/>
          <w:lang w:val="uk-UA" w:eastAsia="ru-RU"/>
        </w:rPr>
        <w:softHyphen/>
        <w:t xml:space="preserve">ній практиці отримали методи раціональної </w:t>
      </w:r>
      <w:r w:rsidRPr="00652989">
        <w:rPr>
          <w:rFonts w:ascii="Times New Roman" w:eastAsia="Times New Roman" w:hAnsi="Times New Roman" w:cs="Times New Roman"/>
          <w:color w:val="000000"/>
          <w:sz w:val="32"/>
          <w:szCs w:val="32"/>
          <w:lang w:val="uk-UA" w:eastAsia="ru-RU"/>
        </w:rPr>
        <w:lastRenderedPageBreak/>
        <w:t>психотерапії, негіпнотичної сугестивної психотерапії, психоаналітичні методи, лібротерапія (лікування читанням), музикотерапія, методи медитації.</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6. </w:t>
      </w:r>
      <w:r w:rsidRPr="00652989">
        <w:rPr>
          <w:rFonts w:ascii="Times New Roman" w:eastAsia="Times New Roman" w:hAnsi="Times New Roman" w:cs="Times New Roman"/>
          <w:i/>
          <w:iCs/>
          <w:color w:val="000000"/>
          <w:sz w:val="32"/>
          <w:szCs w:val="32"/>
          <w:lang w:val="uk-UA" w:eastAsia="ru-RU"/>
        </w:rPr>
        <w:t xml:space="preserve">Партнерська психотерапія. </w:t>
      </w:r>
      <w:r w:rsidRPr="00652989">
        <w:rPr>
          <w:rFonts w:ascii="Times New Roman" w:eastAsia="Times New Roman" w:hAnsi="Times New Roman" w:cs="Times New Roman"/>
          <w:color w:val="000000"/>
          <w:sz w:val="32"/>
          <w:szCs w:val="32"/>
          <w:lang w:val="uk-UA" w:eastAsia="ru-RU"/>
        </w:rPr>
        <w:t>Цей метод розглядає партнерську пробле</w:t>
      </w:r>
      <w:r w:rsidRPr="00652989">
        <w:rPr>
          <w:rFonts w:ascii="Times New Roman" w:eastAsia="Times New Roman" w:hAnsi="Times New Roman" w:cs="Times New Roman"/>
          <w:color w:val="000000"/>
          <w:sz w:val="32"/>
          <w:szCs w:val="32"/>
          <w:lang w:val="uk-UA" w:eastAsia="ru-RU"/>
        </w:rPr>
        <w:softHyphen/>
        <w:t>му з перспективи взаємодії між партнерами і направлений на лікування партнерських зв'язків не як окремих осіб, а як одного цілого.</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 xml:space="preserve">7. </w:t>
      </w:r>
      <w:r w:rsidRPr="00652989">
        <w:rPr>
          <w:rFonts w:ascii="Times New Roman" w:eastAsia="Times New Roman" w:hAnsi="Times New Roman" w:cs="Times New Roman"/>
          <w:i/>
          <w:iCs/>
          <w:color w:val="000000"/>
          <w:sz w:val="32"/>
          <w:szCs w:val="32"/>
          <w:lang w:val="uk-UA" w:eastAsia="ru-RU"/>
        </w:rPr>
        <w:t xml:space="preserve">Групова психотерапія. </w:t>
      </w:r>
      <w:r w:rsidRPr="00652989">
        <w:rPr>
          <w:rFonts w:ascii="Times New Roman" w:eastAsia="Times New Roman" w:hAnsi="Times New Roman" w:cs="Times New Roman"/>
          <w:color w:val="000000"/>
          <w:sz w:val="32"/>
          <w:szCs w:val="32"/>
          <w:lang w:val="uk-UA" w:eastAsia="ru-RU"/>
        </w:rPr>
        <w:t>Цей метод лікування має велике визнання і поширення у сексологічній практиці. В його основі є використання в лікувальних цілях динамічних процесів у визначеній групі хворих, які в першу чергу виникають серед самих пацієнтів, а в другу, з меншим проявом – між пацієнтами і лікарями. Цей метод лікування потрібно відрізняти від психотерапії у групі хворих, при якій використовуються принципи індивідуальної психотерапії, але одночасно до декількох хворих.</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32"/>
          <w:szCs w:val="32"/>
          <w:lang w:eastAsia="ru-RU"/>
        </w:rPr>
      </w:pPr>
      <w:r w:rsidRPr="00652989">
        <w:rPr>
          <w:rFonts w:ascii="Times New Roman" w:eastAsia="Times New Roman" w:hAnsi="Times New Roman" w:cs="Times New Roman"/>
          <w:color w:val="000000"/>
          <w:sz w:val="32"/>
          <w:szCs w:val="32"/>
          <w:lang w:val="uk-UA" w:eastAsia="ru-RU"/>
        </w:rPr>
        <w:t>Використання деяких методів, які застосовуються для лікування сексуаль</w:t>
      </w:r>
      <w:r w:rsidRPr="00652989">
        <w:rPr>
          <w:rFonts w:ascii="Times New Roman" w:eastAsia="Times New Roman" w:hAnsi="Times New Roman" w:cs="Times New Roman"/>
          <w:color w:val="000000"/>
          <w:sz w:val="32"/>
          <w:szCs w:val="32"/>
          <w:lang w:val="uk-UA" w:eastAsia="ru-RU"/>
        </w:rPr>
        <w:softHyphen/>
        <w:t>них розладів, викликає заперечення серед частини суспільства і деяких фахівців-сексологів. Іноді в окремих країнах вони можуть вступати у конфлікт з ді</w:t>
      </w:r>
      <w:r w:rsidRPr="00652989">
        <w:rPr>
          <w:rFonts w:ascii="Times New Roman" w:eastAsia="Times New Roman" w:hAnsi="Times New Roman" w:cs="Times New Roman"/>
          <w:color w:val="000000"/>
          <w:sz w:val="32"/>
          <w:szCs w:val="32"/>
          <w:lang w:val="uk-UA" w:eastAsia="ru-RU"/>
        </w:rPr>
        <w:softHyphen/>
        <w:t>ючими законами. Демонстрація пацієнтам зображень сексуальної тематики може бути віднесена до розповсюдження порнографії або ненормальних сек</w:t>
      </w:r>
      <w:r w:rsidRPr="00652989">
        <w:rPr>
          <w:rFonts w:ascii="Times New Roman" w:eastAsia="Times New Roman" w:hAnsi="Times New Roman" w:cs="Times New Roman"/>
          <w:color w:val="000000"/>
          <w:sz w:val="32"/>
          <w:szCs w:val="32"/>
          <w:lang w:val="uk-UA" w:eastAsia="ru-RU"/>
        </w:rPr>
        <w:softHyphen/>
        <w:t>суальних стосунків. Використання секс-терапії, основаної на застосуванні у лікувальних цілях спеціально підготовлених людей для навчання різним видам сексуальної поведінки в процесі особистого сексуального контакту, може бути розцінено як розповсюдження розпусних дій.</w:t>
      </w:r>
    </w:p>
    <w:p w:rsidR="00652989" w:rsidRPr="00652989" w:rsidRDefault="00652989" w:rsidP="0065298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32"/>
          <w:szCs w:val="32"/>
          <w:lang w:val="uk-UA" w:eastAsia="ru-RU"/>
        </w:rPr>
      </w:pPr>
      <w:r w:rsidRPr="00652989">
        <w:rPr>
          <w:rFonts w:ascii="Times New Roman" w:eastAsia="Times New Roman" w:hAnsi="Times New Roman" w:cs="Times New Roman"/>
          <w:color w:val="000000"/>
          <w:sz w:val="32"/>
          <w:szCs w:val="32"/>
          <w:lang w:val="uk-UA" w:eastAsia="ru-RU"/>
        </w:rPr>
        <w:t>Незважаючи на ті протиріччя, які є у суспільстві і серед фахівців, вибір конкретного методу лікування, якщо він направлений на благо хворого, треба залишати на відповідальність лікаря, а заключне слово при цьому повинно бу</w:t>
      </w:r>
      <w:r w:rsidRPr="00652989">
        <w:rPr>
          <w:rFonts w:ascii="Times New Roman" w:eastAsia="Times New Roman" w:hAnsi="Times New Roman" w:cs="Times New Roman"/>
          <w:color w:val="000000"/>
          <w:sz w:val="32"/>
          <w:szCs w:val="32"/>
          <w:lang w:val="uk-UA" w:eastAsia="ru-RU"/>
        </w:rPr>
        <w:softHyphen/>
        <w:t>ти за самим хворим. Саме цим особам належить право вибору методів досяг</w:t>
      </w:r>
      <w:r w:rsidRPr="00652989">
        <w:rPr>
          <w:rFonts w:ascii="Times New Roman" w:eastAsia="Times New Roman" w:hAnsi="Times New Roman" w:cs="Times New Roman"/>
          <w:color w:val="000000"/>
          <w:sz w:val="32"/>
          <w:szCs w:val="32"/>
          <w:lang w:val="uk-UA" w:eastAsia="ru-RU"/>
        </w:rPr>
        <w:softHyphen/>
        <w:t>нення кінцевої мети.</w:t>
      </w: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sz w:val="32"/>
          <w:szCs w:val="32"/>
          <w:lang w:val="uk-UA" w:eastAsia="ru-RU"/>
        </w:rPr>
      </w:pP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sz w:val="32"/>
          <w:szCs w:val="32"/>
          <w:lang w:val="uk-UA" w:eastAsia="ru-RU"/>
        </w:rPr>
      </w:pPr>
    </w:p>
    <w:p w:rsidR="00F6397F" w:rsidRDefault="00F6397F" w:rsidP="00D71A7C">
      <w:pPr>
        <w:autoSpaceDE w:val="0"/>
        <w:autoSpaceDN w:val="0"/>
        <w:adjustRightInd w:val="0"/>
        <w:spacing w:after="0" w:line="360" w:lineRule="auto"/>
        <w:jc w:val="center"/>
        <w:rPr>
          <w:rFonts w:ascii="Times New Roman" w:eastAsia="Times New Roman" w:hAnsi="Times New Roman" w:cs="Times New Roman"/>
          <w:b/>
          <w:bCs/>
          <w:i/>
          <w:sz w:val="32"/>
          <w:szCs w:val="32"/>
          <w:lang w:val="uk-UA" w:eastAsia="uk-UA"/>
        </w:rPr>
      </w:pPr>
    </w:p>
    <w:p w:rsidR="00F6397F" w:rsidRDefault="00F6397F" w:rsidP="00D71A7C">
      <w:pPr>
        <w:autoSpaceDE w:val="0"/>
        <w:autoSpaceDN w:val="0"/>
        <w:adjustRightInd w:val="0"/>
        <w:spacing w:after="0" w:line="360" w:lineRule="auto"/>
        <w:jc w:val="center"/>
        <w:rPr>
          <w:rFonts w:ascii="Times New Roman" w:eastAsia="Times New Roman" w:hAnsi="Times New Roman" w:cs="Times New Roman"/>
          <w:b/>
          <w:bCs/>
          <w:i/>
          <w:sz w:val="32"/>
          <w:szCs w:val="32"/>
          <w:lang w:val="uk-UA" w:eastAsia="uk-UA"/>
        </w:rPr>
      </w:pPr>
    </w:p>
    <w:p w:rsidR="00F6397F" w:rsidRDefault="00F6397F" w:rsidP="00D71A7C">
      <w:pPr>
        <w:autoSpaceDE w:val="0"/>
        <w:autoSpaceDN w:val="0"/>
        <w:adjustRightInd w:val="0"/>
        <w:spacing w:after="0" w:line="360" w:lineRule="auto"/>
        <w:jc w:val="center"/>
        <w:rPr>
          <w:rFonts w:ascii="Times New Roman" w:eastAsia="Times New Roman" w:hAnsi="Times New Roman" w:cs="Times New Roman"/>
          <w:b/>
          <w:bCs/>
          <w:i/>
          <w:sz w:val="32"/>
          <w:szCs w:val="32"/>
          <w:lang w:val="uk-UA" w:eastAsia="uk-UA"/>
        </w:rPr>
      </w:pPr>
    </w:p>
    <w:p w:rsidR="00F6397F" w:rsidRDefault="00F6397F" w:rsidP="00D71A7C">
      <w:pPr>
        <w:autoSpaceDE w:val="0"/>
        <w:autoSpaceDN w:val="0"/>
        <w:adjustRightInd w:val="0"/>
        <w:spacing w:after="0" w:line="360" w:lineRule="auto"/>
        <w:jc w:val="center"/>
        <w:rPr>
          <w:rFonts w:ascii="Times New Roman" w:eastAsia="Times New Roman" w:hAnsi="Times New Roman" w:cs="Times New Roman"/>
          <w:b/>
          <w:bCs/>
          <w:i/>
          <w:sz w:val="32"/>
          <w:szCs w:val="32"/>
          <w:lang w:val="uk-UA" w:eastAsia="uk-UA"/>
        </w:rPr>
      </w:pPr>
    </w:p>
    <w:p w:rsidR="00D3161D" w:rsidRDefault="00D3161D" w:rsidP="0051208F">
      <w:pPr>
        <w:autoSpaceDE w:val="0"/>
        <w:autoSpaceDN w:val="0"/>
        <w:adjustRightInd w:val="0"/>
        <w:spacing w:after="0" w:line="360" w:lineRule="auto"/>
        <w:jc w:val="center"/>
        <w:rPr>
          <w:rFonts w:ascii="Times New Roman" w:eastAsia="Times New Roman" w:hAnsi="Times New Roman" w:cs="Times New Roman"/>
          <w:b/>
          <w:bCs/>
          <w:i/>
          <w:sz w:val="32"/>
          <w:szCs w:val="32"/>
          <w:lang w:val="uk-UA" w:eastAsia="uk-UA"/>
        </w:rPr>
      </w:pPr>
    </w:p>
    <w:p w:rsidR="006D6B30" w:rsidRDefault="00C65D89" w:rsidP="0051208F">
      <w:pPr>
        <w:autoSpaceDE w:val="0"/>
        <w:autoSpaceDN w:val="0"/>
        <w:adjustRightInd w:val="0"/>
        <w:spacing w:after="0" w:line="360" w:lineRule="auto"/>
        <w:jc w:val="center"/>
        <w:rPr>
          <w:rFonts w:ascii="Times New Roman" w:eastAsia="Times New Roman" w:hAnsi="Times New Roman" w:cs="Times New Roman"/>
          <w:b/>
          <w:bCs/>
          <w:i/>
          <w:sz w:val="32"/>
          <w:szCs w:val="32"/>
          <w:lang w:val="uk-UA" w:eastAsia="uk-UA"/>
        </w:rPr>
      </w:pPr>
      <w:r w:rsidRPr="00D71A7C">
        <w:rPr>
          <w:rFonts w:ascii="Times New Roman" w:eastAsia="Times New Roman" w:hAnsi="Times New Roman" w:cs="Times New Roman"/>
          <w:b/>
          <w:bCs/>
          <w:i/>
          <w:sz w:val="32"/>
          <w:szCs w:val="32"/>
          <w:lang w:val="uk-UA" w:eastAsia="uk-UA"/>
        </w:rPr>
        <w:lastRenderedPageBreak/>
        <w:t xml:space="preserve">ТЕМА </w:t>
      </w:r>
      <w:r w:rsidR="00D71A7C" w:rsidRPr="00D71A7C">
        <w:rPr>
          <w:rFonts w:ascii="Times New Roman" w:eastAsia="Times New Roman" w:hAnsi="Times New Roman" w:cs="Times New Roman"/>
          <w:b/>
          <w:bCs/>
          <w:i/>
          <w:sz w:val="32"/>
          <w:szCs w:val="32"/>
          <w:lang w:val="uk-UA" w:eastAsia="uk-UA"/>
        </w:rPr>
        <w:t xml:space="preserve">10. </w:t>
      </w:r>
      <w:r w:rsidR="0051208F">
        <w:rPr>
          <w:rFonts w:ascii="Times New Roman" w:eastAsia="Times New Roman" w:hAnsi="Times New Roman" w:cs="Times New Roman"/>
          <w:b/>
          <w:bCs/>
          <w:i/>
          <w:sz w:val="32"/>
          <w:szCs w:val="32"/>
          <w:lang w:val="uk-UA" w:eastAsia="uk-UA"/>
        </w:rPr>
        <w:t xml:space="preserve"> СТАТЕВЕ ВИХОВАННЯ</w:t>
      </w:r>
    </w:p>
    <w:p w:rsidR="006E0189" w:rsidRPr="00D03169" w:rsidRDefault="006E0189" w:rsidP="00D03169">
      <w:pPr>
        <w:jc w:val="both"/>
        <w:rPr>
          <w:rFonts w:ascii="Times New Roman" w:hAnsi="Times New Roman" w:cs="Times New Roman"/>
          <w:b/>
          <w:bCs/>
          <w:sz w:val="28"/>
          <w:szCs w:val="28"/>
          <w:lang w:val="uk-UA"/>
        </w:rPr>
      </w:pPr>
      <w:r w:rsidRPr="00D03169">
        <w:rPr>
          <w:rFonts w:ascii="Times New Roman" w:hAnsi="Times New Roman" w:cs="Times New Roman"/>
          <w:b/>
          <w:bCs/>
          <w:sz w:val="28"/>
          <w:szCs w:val="28"/>
          <w:lang w:val="uk-UA"/>
        </w:rPr>
        <w:t>Статеве виховання. Навчальний посібник з питань здійснення статевого виховання дітей від народження до юнацького віку. – М</w:t>
      </w:r>
      <w:r w:rsidRPr="00D03169">
        <w:rPr>
          <w:rFonts w:ascii="Times New Roman" w:hAnsi="Times New Roman" w:cs="Times New Roman"/>
          <w:b/>
          <w:bCs/>
          <w:sz w:val="28"/>
          <w:szCs w:val="28"/>
          <w:lang w:val="uk-UA"/>
        </w:rPr>
        <w:t xml:space="preserve">иколаїв: «Прінт-Експрес», 2010; </w:t>
      </w:r>
      <w:r w:rsidRPr="00D03169">
        <w:rPr>
          <w:rFonts w:ascii="Times New Roman" w:hAnsi="Times New Roman" w:cs="Times New Roman"/>
          <w:b/>
          <w:bCs/>
          <w:sz w:val="28"/>
          <w:szCs w:val="28"/>
          <w:lang w:val="uk-UA"/>
        </w:rPr>
        <w:t xml:space="preserve">Доступно </w:t>
      </w:r>
      <w:r w:rsidRPr="00D03169">
        <w:rPr>
          <w:rFonts w:ascii="Times New Roman" w:hAnsi="Times New Roman" w:cs="Times New Roman"/>
          <w:b/>
          <w:bCs/>
          <w:sz w:val="28"/>
          <w:szCs w:val="28"/>
          <w:lang w:val="uk-UA"/>
        </w:rPr>
        <w:t xml:space="preserve">за посиланням: </w:t>
      </w:r>
      <w:hyperlink r:id="rId10" w:history="1">
        <w:r w:rsidRPr="00D03169">
          <w:rPr>
            <w:rStyle w:val="a3"/>
            <w:rFonts w:ascii="Times New Roman" w:hAnsi="Times New Roman" w:cs="Times New Roman"/>
            <w:b/>
            <w:bCs/>
            <w:sz w:val="28"/>
            <w:szCs w:val="28"/>
            <w:lang w:val="uk-UA"/>
          </w:rPr>
          <w:t>http://www.refmaniya.org.ua/psicholog-ya/shlyachi-ta-prinsipi-zdysnennya-statevogo-vichovannya</w:t>
        </w:r>
      </w:hyperlink>
    </w:p>
    <w:p w:rsidR="00D03169" w:rsidRPr="00D03169" w:rsidRDefault="00D03169" w:rsidP="00D03169">
      <w:pPr>
        <w:widowControl w:val="0"/>
        <w:autoSpaceDE w:val="0"/>
        <w:autoSpaceDN w:val="0"/>
        <w:adjustRightInd w:val="0"/>
        <w:spacing w:before="100" w:beforeAutospacing="1" w:after="100" w:afterAutospacing="1"/>
        <w:jc w:val="both"/>
        <w:rPr>
          <w:rFonts w:ascii="Times New Roman" w:eastAsia="Times New Roman" w:hAnsi="Times New Roman" w:cs="Times New Roman"/>
          <w:b/>
          <w:sz w:val="28"/>
          <w:szCs w:val="28"/>
          <w:lang w:eastAsia="ru-RU"/>
        </w:rPr>
      </w:pPr>
      <w:r w:rsidRPr="00D03169">
        <w:rPr>
          <w:rFonts w:ascii="Times New Roman" w:hAnsi="Times New Roman" w:cs="Times New Roman"/>
          <w:b/>
          <w:bCs/>
          <w:sz w:val="28"/>
          <w:szCs w:val="28"/>
          <w:lang w:val="uk-UA"/>
        </w:rPr>
        <w:t>Говорун Т.В. Кікінеджі О.К. Стать та сексуальність:психологічний ракурс.</w:t>
      </w:r>
      <w:r w:rsidRPr="00D03169">
        <w:rPr>
          <w:rFonts w:ascii="Times New Roman" w:hAnsi="Times New Roman" w:cs="Times New Roman"/>
          <w:b/>
          <w:bCs/>
          <w:sz w:val="28"/>
          <w:szCs w:val="28"/>
        </w:rPr>
        <w:t>/</w:t>
      </w:r>
      <w:r w:rsidRPr="00D03169">
        <w:rPr>
          <w:rFonts w:ascii="Times New Roman" w:hAnsi="Times New Roman" w:cs="Times New Roman"/>
          <w:b/>
          <w:color w:val="000000"/>
          <w:sz w:val="28"/>
          <w:szCs w:val="28"/>
          <w:shd w:val="clear" w:color="auto" w:fill="FFFFFF"/>
        </w:rPr>
        <w:t xml:space="preserve">Навчальний </w:t>
      </w:r>
      <w:proofErr w:type="gramStart"/>
      <w:r w:rsidRPr="00D03169">
        <w:rPr>
          <w:rFonts w:ascii="Times New Roman" w:hAnsi="Times New Roman" w:cs="Times New Roman"/>
          <w:b/>
          <w:color w:val="000000"/>
          <w:sz w:val="28"/>
          <w:szCs w:val="28"/>
          <w:shd w:val="clear" w:color="auto" w:fill="FFFFFF"/>
        </w:rPr>
        <w:t>пос</w:t>
      </w:r>
      <w:proofErr w:type="gramEnd"/>
      <w:r w:rsidRPr="00D03169">
        <w:rPr>
          <w:rFonts w:ascii="Times New Roman" w:hAnsi="Times New Roman" w:cs="Times New Roman"/>
          <w:b/>
          <w:color w:val="000000"/>
          <w:sz w:val="28"/>
          <w:szCs w:val="28"/>
          <w:shd w:val="clear" w:color="auto" w:fill="FFFFFF"/>
        </w:rPr>
        <w:t>ібник. — Тернопіль: Навчальна книга – Богдан, 1999. — 343 с.</w:t>
      </w:r>
    </w:p>
    <w:p w:rsidR="00D71A7C" w:rsidRDefault="00D71A7C" w:rsidP="00D71A7C">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val="uk-UA" w:eastAsia="ru-RU"/>
        </w:rPr>
      </w:pPr>
      <w:r>
        <w:rPr>
          <w:rFonts w:ascii="Times New Roman" w:eastAsia="Times New Roman" w:hAnsi="Times New Roman" w:cs="Times New Roman"/>
          <w:b/>
          <w:bCs/>
          <w:i/>
          <w:iCs/>
          <w:color w:val="000000"/>
          <w:sz w:val="32"/>
          <w:szCs w:val="32"/>
          <w:lang w:val="uk-UA" w:eastAsia="ru-RU"/>
        </w:rPr>
        <w:t>Запитання та завдання:</w:t>
      </w:r>
    </w:p>
    <w:p w:rsidR="00573004" w:rsidRPr="00D71A7C" w:rsidRDefault="00D71A7C" w:rsidP="00D71A7C">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i/>
          <w:iCs/>
          <w:color w:val="000000"/>
          <w:sz w:val="32"/>
          <w:szCs w:val="32"/>
          <w:lang w:val="uk-UA" w:eastAsia="ru-RU"/>
        </w:rPr>
      </w:pPr>
      <w:r>
        <w:rPr>
          <w:rFonts w:ascii="Times New Roman" w:eastAsia="Times New Roman" w:hAnsi="Times New Roman" w:cs="Times New Roman"/>
          <w:b/>
          <w:bCs/>
          <w:i/>
          <w:iCs/>
          <w:color w:val="000000"/>
          <w:sz w:val="32"/>
          <w:szCs w:val="32"/>
          <w:lang w:val="uk-UA" w:eastAsia="ru-RU"/>
        </w:rPr>
        <w:t xml:space="preserve">1. </w:t>
      </w:r>
      <w:r w:rsidR="00A90BF8" w:rsidRPr="00D71A7C">
        <w:rPr>
          <w:rFonts w:ascii="Times New Roman" w:eastAsia="Times New Roman" w:hAnsi="Times New Roman" w:cs="Times New Roman"/>
          <w:b/>
          <w:bCs/>
          <w:i/>
          <w:color w:val="000000"/>
          <w:sz w:val="28"/>
          <w:szCs w:val="28"/>
          <w:lang w:val="uk-UA" w:eastAsia="ru-RU"/>
        </w:rPr>
        <w:t>Розкрийте  по</w:t>
      </w:r>
      <w:r w:rsidR="00573004" w:rsidRPr="00D71A7C">
        <w:rPr>
          <w:rFonts w:ascii="Times New Roman" w:hAnsi="Times New Roman" w:cs="Times New Roman"/>
          <w:b/>
          <w:i/>
          <w:sz w:val="28"/>
          <w:szCs w:val="28"/>
        </w:rPr>
        <w:t>няття, завдання та принципи статевого виховання</w:t>
      </w:r>
      <w:r w:rsidR="007B4D80" w:rsidRPr="00D71A7C">
        <w:rPr>
          <w:rFonts w:ascii="Times New Roman" w:hAnsi="Times New Roman" w:cs="Times New Roman"/>
          <w:b/>
          <w:i/>
          <w:sz w:val="28"/>
          <w:szCs w:val="28"/>
          <w:lang w:val="uk-UA"/>
        </w:rPr>
        <w:t>.</w:t>
      </w:r>
    </w:p>
    <w:p w:rsidR="00573004" w:rsidRPr="00D71A7C" w:rsidRDefault="00A90BF8" w:rsidP="00D71A7C">
      <w:pPr>
        <w:widowControl w:val="0"/>
        <w:shd w:val="clear" w:color="auto" w:fill="FFFFFF"/>
        <w:autoSpaceDE w:val="0"/>
        <w:autoSpaceDN w:val="0"/>
        <w:adjustRightInd w:val="0"/>
        <w:spacing w:after="0" w:line="360" w:lineRule="auto"/>
        <w:ind w:firstLine="567"/>
        <w:jc w:val="both"/>
        <w:rPr>
          <w:rFonts w:ascii="Times New Roman" w:hAnsi="Times New Roman" w:cs="Times New Roman"/>
          <w:b/>
          <w:i/>
          <w:sz w:val="28"/>
          <w:szCs w:val="28"/>
          <w:lang w:val="uk-UA"/>
        </w:rPr>
      </w:pPr>
      <w:r w:rsidRPr="00D71A7C">
        <w:rPr>
          <w:rFonts w:ascii="Times New Roman" w:hAnsi="Times New Roman" w:cs="Times New Roman"/>
          <w:b/>
          <w:i/>
          <w:sz w:val="28"/>
          <w:szCs w:val="28"/>
          <w:lang w:val="uk-UA"/>
        </w:rPr>
        <w:t>2.</w:t>
      </w:r>
      <w:r w:rsidR="00573004" w:rsidRPr="00D71A7C">
        <w:rPr>
          <w:rFonts w:ascii="Times New Roman" w:hAnsi="Times New Roman" w:cs="Times New Roman"/>
          <w:b/>
          <w:i/>
          <w:sz w:val="28"/>
          <w:szCs w:val="28"/>
          <w:lang w:val="uk-UA"/>
        </w:rPr>
        <w:t xml:space="preserve"> </w:t>
      </w:r>
      <w:r w:rsidRPr="00D71A7C">
        <w:rPr>
          <w:rFonts w:ascii="Times New Roman" w:hAnsi="Times New Roman" w:cs="Times New Roman"/>
          <w:b/>
          <w:i/>
          <w:sz w:val="28"/>
          <w:szCs w:val="28"/>
          <w:lang w:val="uk-UA"/>
        </w:rPr>
        <w:t>Охарактеритуйте  з</w:t>
      </w:r>
      <w:r w:rsidR="00573004" w:rsidRPr="00D71A7C">
        <w:rPr>
          <w:rFonts w:ascii="Times New Roman" w:hAnsi="Times New Roman" w:cs="Times New Roman"/>
          <w:b/>
          <w:i/>
          <w:sz w:val="28"/>
          <w:szCs w:val="28"/>
          <w:lang w:val="uk-UA"/>
        </w:rPr>
        <w:t>міст статевого виховання</w:t>
      </w:r>
      <w:r w:rsidR="007B4D80" w:rsidRPr="00D71A7C">
        <w:rPr>
          <w:rFonts w:ascii="Times New Roman" w:hAnsi="Times New Roman" w:cs="Times New Roman"/>
          <w:b/>
          <w:i/>
          <w:sz w:val="28"/>
          <w:szCs w:val="28"/>
          <w:lang w:val="uk-UA"/>
        </w:rPr>
        <w:t>.</w:t>
      </w:r>
      <w:r w:rsidR="00573004" w:rsidRPr="00D71A7C">
        <w:rPr>
          <w:rFonts w:ascii="Times New Roman" w:hAnsi="Times New Roman" w:cs="Times New Roman"/>
          <w:b/>
          <w:i/>
          <w:sz w:val="28"/>
          <w:szCs w:val="28"/>
          <w:lang w:val="uk-UA"/>
        </w:rPr>
        <w:t xml:space="preserve"> </w:t>
      </w:r>
    </w:p>
    <w:p w:rsidR="00652989" w:rsidRPr="00D71A7C" w:rsidRDefault="00A90BF8" w:rsidP="00D71A7C">
      <w:pPr>
        <w:widowControl w:val="0"/>
        <w:shd w:val="clear" w:color="auto" w:fill="FFFFFF"/>
        <w:autoSpaceDE w:val="0"/>
        <w:autoSpaceDN w:val="0"/>
        <w:adjustRightInd w:val="0"/>
        <w:spacing w:after="0" w:line="360" w:lineRule="auto"/>
        <w:ind w:firstLine="567"/>
        <w:jc w:val="both"/>
        <w:rPr>
          <w:rFonts w:ascii="Times New Roman" w:hAnsi="Times New Roman" w:cs="Times New Roman"/>
          <w:b/>
          <w:i/>
          <w:sz w:val="28"/>
          <w:szCs w:val="28"/>
          <w:lang w:val="uk-UA"/>
        </w:rPr>
      </w:pPr>
      <w:r w:rsidRPr="00D71A7C">
        <w:rPr>
          <w:rFonts w:ascii="Times New Roman" w:hAnsi="Times New Roman" w:cs="Times New Roman"/>
          <w:b/>
          <w:i/>
          <w:sz w:val="28"/>
          <w:szCs w:val="28"/>
          <w:lang w:val="uk-UA"/>
        </w:rPr>
        <w:t>3.</w:t>
      </w:r>
      <w:r w:rsidR="001271DE" w:rsidRPr="00D71A7C">
        <w:rPr>
          <w:rFonts w:ascii="Times New Roman" w:hAnsi="Times New Roman" w:cs="Times New Roman"/>
          <w:b/>
          <w:i/>
          <w:sz w:val="28"/>
          <w:szCs w:val="28"/>
          <w:lang w:val="uk-UA"/>
        </w:rPr>
        <w:t xml:space="preserve"> Обгрунтуйте</w:t>
      </w:r>
      <w:r w:rsidRPr="00D71A7C">
        <w:rPr>
          <w:rFonts w:ascii="Times New Roman" w:hAnsi="Times New Roman" w:cs="Times New Roman"/>
          <w:b/>
          <w:i/>
          <w:sz w:val="28"/>
          <w:szCs w:val="28"/>
          <w:lang w:val="uk-UA"/>
        </w:rPr>
        <w:t xml:space="preserve"> о</w:t>
      </w:r>
      <w:r w:rsidR="00573004" w:rsidRPr="00D71A7C">
        <w:rPr>
          <w:rFonts w:ascii="Times New Roman" w:hAnsi="Times New Roman" w:cs="Times New Roman"/>
          <w:b/>
          <w:i/>
          <w:sz w:val="28"/>
          <w:szCs w:val="28"/>
          <w:lang w:val="uk-UA"/>
        </w:rPr>
        <w:t>сновні концепції статевого виховання</w:t>
      </w:r>
      <w:r w:rsidR="007B4D80" w:rsidRPr="00D71A7C">
        <w:rPr>
          <w:rFonts w:ascii="Times New Roman" w:hAnsi="Times New Roman" w:cs="Times New Roman"/>
          <w:b/>
          <w:i/>
          <w:sz w:val="28"/>
          <w:szCs w:val="28"/>
          <w:lang w:val="uk-UA"/>
        </w:rPr>
        <w:t>.</w:t>
      </w:r>
    </w:p>
    <w:p w:rsidR="007B4D80" w:rsidRPr="00D71A7C" w:rsidRDefault="007B4D80" w:rsidP="00D71A7C">
      <w:pPr>
        <w:widowControl w:val="0"/>
        <w:shd w:val="clear" w:color="auto" w:fill="FFFFFF"/>
        <w:autoSpaceDE w:val="0"/>
        <w:autoSpaceDN w:val="0"/>
        <w:adjustRightInd w:val="0"/>
        <w:spacing w:after="0" w:line="360" w:lineRule="auto"/>
        <w:ind w:firstLine="567"/>
        <w:jc w:val="both"/>
        <w:rPr>
          <w:rFonts w:ascii="Times New Roman" w:hAnsi="Times New Roman" w:cs="Times New Roman"/>
          <w:b/>
          <w:i/>
          <w:sz w:val="28"/>
          <w:szCs w:val="28"/>
          <w:lang w:val="uk-UA"/>
        </w:rPr>
      </w:pPr>
      <w:r w:rsidRPr="00D71A7C">
        <w:rPr>
          <w:rFonts w:ascii="Times New Roman" w:hAnsi="Times New Roman" w:cs="Times New Roman"/>
          <w:b/>
          <w:i/>
          <w:sz w:val="28"/>
          <w:szCs w:val="28"/>
          <w:lang w:val="uk-UA"/>
        </w:rPr>
        <w:t xml:space="preserve">4. </w:t>
      </w:r>
      <w:r w:rsidR="001271DE" w:rsidRPr="00D71A7C">
        <w:rPr>
          <w:rFonts w:ascii="Times New Roman" w:hAnsi="Times New Roman" w:cs="Times New Roman"/>
          <w:b/>
          <w:i/>
          <w:sz w:val="28"/>
          <w:szCs w:val="28"/>
          <w:lang w:val="uk-UA"/>
        </w:rPr>
        <w:t>Проаналізуйте основні підходи формування сексуальної культури.</w:t>
      </w:r>
    </w:p>
    <w:p w:rsidR="00652989" w:rsidRPr="00F6397F" w:rsidRDefault="00652989" w:rsidP="00F6397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color w:val="000000"/>
          <w:sz w:val="32"/>
          <w:szCs w:val="32"/>
          <w:lang w:val="uk-UA" w:eastAsia="ru-RU"/>
        </w:rPr>
      </w:pPr>
    </w:p>
    <w:p w:rsidR="00652989" w:rsidRPr="00F6397F" w:rsidRDefault="00183884" w:rsidP="00F6397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color w:val="000000"/>
          <w:sz w:val="32"/>
          <w:szCs w:val="32"/>
          <w:lang w:val="uk-UA" w:eastAsia="ru-RU"/>
        </w:rPr>
      </w:pPr>
      <w:r w:rsidRPr="00F6397F">
        <w:rPr>
          <w:rFonts w:ascii="Times New Roman" w:hAnsi="Times New Roman" w:cs="Times New Roman"/>
          <w:sz w:val="32"/>
          <w:szCs w:val="32"/>
          <w:lang w:val="uk-UA"/>
        </w:rPr>
        <w:t xml:space="preserve">Суспільні зміни, що відбуваються наразі в Україні стосуються не тільки економічних та політичних питань, а й освітніх, суттєвою складовою яких є проблема виховання різнобічно розвиненої особистості, гідного громадянина України, представника тієї чи іншої професії та статі. І зрозуміло, що кожна з цих сторін однаково важлива. В школі патріотичному та громадянському вихованню приділяється значна увага, трохи менше працюють над професійною орієнтацією учня. </w:t>
      </w:r>
      <w:r w:rsidRPr="00F6397F">
        <w:rPr>
          <w:rFonts w:ascii="Times New Roman" w:hAnsi="Times New Roman" w:cs="Times New Roman"/>
          <w:sz w:val="32"/>
          <w:szCs w:val="32"/>
        </w:rPr>
        <w:t xml:space="preserve">Проте наразі існує проблема виховання школярів як представників певної </w:t>
      </w:r>
      <w:proofErr w:type="gramStart"/>
      <w:r w:rsidRPr="00F6397F">
        <w:rPr>
          <w:rFonts w:ascii="Times New Roman" w:hAnsi="Times New Roman" w:cs="Times New Roman"/>
          <w:sz w:val="32"/>
          <w:szCs w:val="32"/>
        </w:rPr>
        <w:t>стат</w:t>
      </w:r>
      <w:proofErr w:type="gramEnd"/>
      <w:r w:rsidRPr="00F6397F">
        <w:rPr>
          <w:rFonts w:ascii="Times New Roman" w:hAnsi="Times New Roman" w:cs="Times New Roman"/>
          <w:sz w:val="32"/>
          <w:szCs w:val="32"/>
        </w:rPr>
        <w:t xml:space="preserve">і, що здатні будувати здорові статеві стосунки. Ще класик української </w:t>
      </w:r>
      <w:proofErr w:type="gramStart"/>
      <w:r w:rsidRPr="00F6397F">
        <w:rPr>
          <w:rFonts w:ascii="Times New Roman" w:hAnsi="Times New Roman" w:cs="Times New Roman"/>
          <w:sz w:val="32"/>
          <w:szCs w:val="32"/>
        </w:rPr>
        <w:t>педагогіки В. Сухомлинський писав</w:t>
      </w:r>
      <w:proofErr w:type="gramEnd"/>
      <w:r w:rsidRPr="00F6397F">
        <w:rPr>
          <w:rFonts w:ascii="Times New Roman" w:hAnsi="Times New Roman" w:cs="Times New Roman"/>
          <w:sz w:val="32"/>
          <w:szCs w:val="32"/>
        </w:rPr>
        <w:t>: «</w:t>
      </w:r>
      <w:proofErr w:type="gramStart"/>
      <w:r w:rsidRPr="00F6397F">
        <w:rPr>
          <w:rFonts w:ascii="Times New Roman" w:hAnsi="Times New Roman" w:cs="Times New Roman"/>
          <w:sz w:val="32"/>
          <w:szCs w:val="32"/>
        </w:rPr>
        <w:t>В</w:t>
      </w:r>
      <w:proofErr w:type="gramEnd"/>
      <w:r w:rsidRPr="00F6397F">
        <w:rPr>
          <w:rFonts w:ascii="Times New Roman" w:hAnsi="Times New Roman" w:cs="Times New Roman"/>
          <w:sz w:val="32"/>
          <w:szCs w:val="32"/>
        </w:rPr>
        <w:t xml:space="preserve"> </w:t>
      </w:r>
      <w:proofErr w:type="gramStart"/>
      <w:r w:rsidRPr="00F6397F">
        <w:rPr>
          <w:rFonts w:ascii="Times New Roman" w:hAnsi="Times New Roman" w:cs="Times New Roman"/>
          <w:sz w:val="32"/>
          <w:szCs w:val="32"/>
        </w:rPr>
        <w:t>школ</w:t>
      </w:r>
      <w:proofErr w:type="gramEnd"/>
      <w:r w:rsidRPr="00F6397F">
        <w:rPr>
          <w:rFonts w:ascii="Times New Roman" w:hAnsi="Times New Roman" w:cs="Times New Roman"/>
          <w:sz w:val="32"/>
          <w:szCs w:val="32"/>
        </w:rPr>
        <w:t xml:space="preserve">і важко навчити якоїсь професії, бо їх багато, десятки сотень. Але всі </w:t>
      </w:r>
      <w:proofErr w:type="gramStart"/>
      <w:r w:rsidRPr="00F6397F">
        <w:rPr>
          <w:rFonts w:ascii="Times New Roman" w:hAnsi="Times New Roman" w:cs="Times New Roman"/>
          <w:sz w:val="32"/>
          <w:szCs w:val="32"/>
        </w:rPr>
        <w:t>хлопчики</w:t>
      </w:r>
      <w:proofErr w:type="gramEnd"/>
      <w:r w:rsidRPr="00F6397F">
        <w:rPr>
          <w:rFonts w:ascii="Times New Roman" w:hAnsi="Times New Roman" w:cs="Times New Roman"/>
          <w:sz w:val="32"/>
          <w:szCs w:val="32"/>
        </w:rPr>
        <w:t xml:space="preserve"> і дівчатка стануть дружинами та чоловіками, батьками і матерями; і навчити їх цього - необхідно» [24,с.162].</w:t>
      </w:r>
    </w:p>
    <w:p w:rsidR="00652989" w:rsidRPr="00F6397F" w:rsidRDefault="00652989" w:rsidP="00F6397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32"/>
          <w:szCs w:val="32"/>
          <w:lang w:val="uk-UA" w:eastAsia="ru-RU"/>
        </w:rPr>
      </w:pPr>
    </w:p>
    <w:p w:rsidR="006A1676" w:rsidRPr="00F6397F" w:rsidRDefault="006A1676" w:rsidP="00F6397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i/>
          <w:color w:val="000000"/>
          <w:sz w:val="32"/>
          <w:szCs w:val="32"/>
          <w:lang w:val="uk-UA" w:eastAsia="ru-RU"/>
        </w:rPr>
      </w:pPr>
      <w:r w:rsidRPr="00F6397F">
        <w:rPr>
          <w:rFonts w:ascii="Times New Roman" w:eastAsia="Times New Roman" w:hAnsi="Times New Roman" w:cs="Times New Roman"/>
          <w:bCs/>
          <w:i/>
          <w:color w:val="000000"/>
          <w:sz w:val="32"/>
          <w:szCs w:val="32"/>
          <w:lang w:val="uk-UA" w:eastAsia="ru-RU"/>
        </w:rPr>
        <w:t>ПОНЯТТЯ ЗАВДАННЯ ТА ПРИНЦИПИ СТАТЕВОГО ВИХОВАННЯ</w:t>
      </w:r>
    </w:p>
    <w:p w:rsidR="009F3854" w:rsidRPr="00F6397F" w:rsidRDefault="00B140B9" w:rsidP="00F6397F">
      <w:pPr>
        <w:spacing w:line="240" w:lineRule="auto"/>
        <w:ind w:firstLine="708"/>
        <w:jc w:val="both"/>
        <w:rPr>
          <w:rFonts w:ascii="Times New Roman" w:hAnsi="Times New Roman" w:cs="Times New Roman"/>
          <w:sz w:val="32"/>
          <w:szCs w:val="32"/>
          <w:lang w:val="uk-UA"/>
        </w:rPr>
      </w:pPr>
      <w:r w:rsidRPr="00F6397F">
        <w:rPr>
          <w:rFonts w:ascii="Times New Roman" w:hAnsi="Times New Roman" w:cs="Times New Roman"/>
          <w:sz w:val="32"/>
          <w:szCs w:val="32"/>
        </w:rPr>
        <w:t>Статеве виховання – це складова виховного процесу, що є однією з передумовою гармонійного статевого розвитку, здорове ставлення до питань статі та формування соціально схваленої статевої поведінки особистості. Мета статевого виховання – формування у підростаючого покоління гі</w:t>
      </w:r>
      <w:proofErr w:type="gramStart"/>
      <w:r w:rsidRPr="00F6397F">
        <w:rPr>
          <w:rFonts w:ascii="Times New Roman" w:hAnsi="Times New Roman" w:cs="Times New Roman"/>
          <w:sz w:val="32"/>
          <w:szCs w:val="32"/>
        </w:rPr>
        <w:t>г</w:t>
      </w:r>
      <w:proofErr w:type="gramEnd"/>
      <w:r w:rsidRPr="00F6397F">
        <w:rPr>
          <w:rFonts w:ascii="Times New Roman" w:hAnsi="Times New Roman" w:cs="Times New Roman"/>
          <w:sz w:val="32"/>
          <w:szCs w:val="32"/>
        </w:rPr>
        <w:t xml:space="preserve">ієни, етики та культури статевих відносин. Відповідно до </w:t>
      </w:r>
      <w:r w:rsidRPr="00F6397F">
        <w:rPr>
          <w:rFonts w:ascii="Times New Roman" w:hAnsi="Times New Roman" w:cs="Times New Roman"/>
          <w:sz w:val="32"/>
          <w:szCs w:val="32"/>
        </w:rPr>
        <w:lastRenderedPageBreak/>
        <w:t xml:space="preserve">мети, та </w:t>
      </w:r>
      <w:r w:rsidR="009F3854" w:rsidRPr="00F6397F">
        <w:rPr>
          <w:rFonts w:ascii="Times New Roman" w:hAnsi="Times New Roman" w:cs="Times New Roman"/>
          <w:sz w:val="32"/>
          <w:szCs w:val="32"/>
        </w:rPr>
        <w:t>аналізуючи працю Е.П. Ільїна</w:t>
      </w:r>
      <w:proofErr w:type="gramStart"/>
      <w:r w:rsidRPr="00F6397F">
        <w:rPr>
          <w:rFonts w:ascii="Times New Roman" w:hAnsi="Times New Roman" w:cs="Times New Roman"/>
          <w:sz w:val="32"/>
          <w:szCs w:val="32"/>
        </w:rPr>
        <w:t>.</w:t>
      </w:r>
      <w:proofErr w:type="gramEnd"/>
      <w:r w:rsidRPr="00F6397F">
        <w:rPr>
          <w:rFonts w:ascii="Times New Roman" w:hAnsi="Times New Roman" w:cs="Times New Roman"/>
          <w:sz w:val="32"/>
          <w:szCs w:val="32"/>
        </w:rPr>
        <w:t xml:space="preserve"> </w:t>
      </w:r>
      <w:proofErr w:type="gramStart"/>
      <w:r w:rsidRPr="00F6397F">
        <w:rPr>
          <w:rFonts w:ascii="Times New Roman" w:hAnsi="Times New Roman" w:cs="Times New Roman"/>
          <w:sz w:val="32"/>
          <w:szCs w:val="32"/>
        </w:rPr>
        <w:t>м</w:t>
      </w:r>
      <w:proofErr w:type="gramEnd"/>
      <w:r w:rsidRPr="00F6397F">
        <w:rPr>
          <w:rFonts w:ascii="Times New Roman" w:hAnsi="Times New Roman" w:cs="Times New Roman"/>
          <w:sz w:val="32"/>
          <w:szCs w:val="32"/>
        </w:rPr>
        <w:t xml:space="preserve">ожна виділити наступні завдання статевого виховання. </w:t>
      </w:r>
    </w:p>
    <w:p w:rsidR="009F3854" w:rsidRPr="00F6397F" w:rsidRDefault="00B140B9" w:rsidP="00F6397F">
      <w:pPr>
        <w:spacing w:line="240" w:lineRule="auto"/>
        <w:jc w:val="both"/>
        <w:rPr>
          <w:rFonts w:ascii="Times New Roman" w:hAnsi="Times New Roman" w:cs="Times New Roman"/>
          <w:sz w:val="32"/>
          <w:szCs w:val="32"/>
          <w:lang w:val="uk-UA"/>
        </w:rPr>
      </w:pPr>
      <w:r w:rsidRPr="00F6397F">
        <w:rPr>
          <w:rFonts w:ascii="Times New Roman" w:hAnsi="Times New Roman" w:cs="Times New Roman"/>
          <w:sz w:val="32"/>
          <w:szCs w:val="32"/>
        </w:rPr>
        <w:t>1. Надати молодій людини необхідні знання з фізіології та анатомії людини, психології та гі</w:t>
      </w:r>
      <w:proofErr w:type="gramStart"/>
      <w:r w:rsidRPr="00F6397F">
        <w:rPr>
          <w:rFonts w:ascii="Times New Roman" w:hAnsi="Times New Roman" w:cs="Times New Roman"/>
          <w:sz w:val="32"/>
          <w:szCs w:val="32"/>
        </w:rPr>
        <w:t>г</w:t>
      </w:r>
      <w:proofErr w:type="gramEnd"/>
      <w:r w:rsidRPr="00F6397F">
        <w:rPr>
          <w:rFonts w:ascii="Times New Roman" w:hAnsi="Times New Roman" w:cs="Times New Roman"/>
          <w:sz w:val="32"/>
          <w:szCs w:val="32"/>
        </w:rPr>
        <w:t xml:space="preserve">ієни статевого життя. </w:t>
      </w:r>
    </w:p>
    <w:p w:rsidR="009F3854" w:rsidRPr="00F6397F" w:rsidRDefault="007B4D80" w:rsidP="00F6397F">
      <w:pPr>
        <w:spacing w:line="240" w:lineRule="auto"/>
        <w:jc w:val="both"/>
        <w:rPr>
          <w:rFonts w:ascii="Times New Roman" w:hAnsi="Times New Roman" w:cs="Times New Roman"/>
          <w:sz w:val="32"/>
          <w:szCs w:val="32"/>
          <w:lang w:val="uk-UA"/>
        </w:rPr>
      </w:pPr>
      <w:r w:rsidRPr="00F6397F">
        <w:rPr>
          <w:rFonts w:ascii="Times New Roman" w:hAnsi="Times New Roman" w:cs="Times New Roman"/>
          <w:sz w:val="32"/>
          <w:szCs w:val="32"/>
        </w:rPr>
        <w:t>2.</w:t>
      </w:r>
      <w:r w:rsidR="00B140B9" w:rsidRPr="00F6397F">
        <w:rPr>
          <w:rFonts w:ascii="Times New Roman" w:hAnsi="Times New Roman" w:cs="Times New Roman"/>
          <w:sz w:val="32"/>
          <w:szCs w:val="32"/>
        </w:rPr>
        <w:t>Формувати правильні уявлення про статевих акт, запліднення, внутрішньоутробний розвиток та пологи.</w:t>
      </w:r>
    </w:p>
    <w:p w:rsidR="009F3854" w:rsidRPr="00F6397F" w:rsidRDefault="00B140B9" w:rsidP="00F6397F">
      <w:pPr>
        <w:spacing w:line="240" w:lineRule="auto"/>
        <w:jc w:val="both"/>
        <w:rPr>
          <w:rFonts w:ascii="Times New Roman" w:hAnsi="Times New Roman" w:cs="Times New Roman"/>
          <w:sz w:val="32"/>
          <w:szCs w:val="32"/>
          <w:lang w:val="uk-UA"/>
        </w:rPr>
      </w:pPr>
      <w:r w:rsidRPr="00F6397F">
        <w:rPr>
          <w:rFonts w:ascii="Times New Roman" w:hAnsi="Times New Roman" w:cs="Times New Roman"/>
          <w:sz w:val="32"/>
          <w:szCs w:val="32"/>
        </w:rPr>
        <w:t xml:space="preserve"> 3. Здійснювати </w:t>
      </w:r>
      <w:proofErr w:type="gramStart"/>
      <w:r w:rsidRPr="00F6397F">
        <w:rPr>
          <w:rFonts w:ascii="Times New Roman" w:hAnsi="Times New Roman" w:cs="Times New Roman"/>
          <w:sz w:val="32"/>
          <w:szCs w:val="32"/>
        </w:rPr>
        <w:t>проф</w:t>
      </w:r>
      <w:proofErr w:type="gramEnd"/>
      <w:r w:rsidRPr="00F6397F">
        <w:rPr>
          <w:rFonts w:ascii="Times New Roman" w:hAnsi="Times New Roman" w:cs="Times New Roman"/>
          <w:sz w:val="32"/>
          <w:szCs w:val="32"/>
        </w:rPr>
        <w:t xml:space="preserve">ілактику ранніх статевих контактів та формування навичок безпечної статевої поведінки. </w:t>
      </w:r>
    </w:p>
    <w:p w:rsidR="009F3854" w:rsidRPr="00F6397F" w:rsidRDefault="00B140B9" w:rsidP="00F6397F">
      <w:pPr>
        <w:spacing w:line="240" w:lineRule="auto"/>
        <w:jc w:val="both"/>
        <w:rPr>
          <w:rFonts w:ascii="Times New Roman" w:hAnsi="Times New Roman" w:cs="Times New Roman"/>
          <w:sz w:val="32"/>
          <w:szCs w:val="32"/>
          <w:lang w:val="uk-UA"/>
        </w:rPr>
      </w:pPr>
      <w:r w:rsidRPr="00F6397F">
        <w:rPr>
          <w:rFonts w:ascii="Times New Roman" w:hAnsi="Times New Roman" w:cs="Times New Roman"/>
          <w:sz w:val="32"/>
          <w:szCs w:val="32"/>
        </w:rPr>
        <w:t xml:space="preserve">4. Коригування ризикованої та суспільно небезпечної сексуальної поведінки. </w:t>
      </w:r>
    </w:p>
    <w:p w:rsidR="009F3854" w:rsidRPr="00F6397F" w:rsidRDefault="00B140B9" w:rsidP="00F6397F">
      <w:pPr>
        <w:spacing w:line="240" w:lineRule="auto"/>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5. Виховання якостей, що сприяють формуванню психологічної маскулінності та фемінності, прагненню мати міцну та здорову сім’ю. </w:t>
      </w:r>
    </w:p>
    <w:p w:rsidR="00087563" w:rsidRPr="00F6397F" w:rsidRDefault="00B140B9" w:rsidP="00F6397F">
      <w:pPr>
        <w:spacing w:line="240" w:lineRule="auto"/>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6. </w:t>
      </w:r>
      <w:r w:rsidRPr="00F6397F">
        <w:rPr>
          <w:rFonts w:ascii="Times New Roman" w:hAnsi="Times New Roman" w:cs="Times New Roman"/>
          <w:sz w:val="32"/>
          <w:szCs w:val="32"/>
        </w:rPr>
        <w:t xml:space="preserve">Виховання </w:t>
      </w:r>
      <w:proofErr w:type="gramStart"/>
      <w:r w:rsidRPr="00F6397F">
        <w:rPr>
          <w:rFonts w:ascii="Times New Roman" w:hAnsi="Times New Roman" w:cs="Times New Roman"/>
          <w:sz w:val="32"/>
          <w:szCs w:val="32"/>
        </w:rPr>
        <w:t>св</w:t>
      </w:r>
      <w:proofErr w:type="gramEnd"/>
      <w:r w:rsidRPr="00F6397F">
        <w:rPr>
          <w:rFonts w:ascii="Times New Roman" w:hAnsi="Times New Roman" w:cs="Times New Roman"/>
          <w:sz w:val="32"/>
          <w:szCs w:val="32"/>
        </w:rPr>
        <w:t xml:space="preserve">ідомого ставлення до статевих відносин, та соціальної відповідальності за статеву поведінку. Принципи статевого виховання випливають із загальних принципів, згідно яких повинен здійснюватись виховний процес. </w:t>
      </w:r>
    </w:p>
    <w:p w:rsidR="00087563" w:rsidRPr="00F6397F" w:rsidRDefault="00087563"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rPr>
        <w:t xml:space="preserve"> </w:t>
      </w:r>
      <w:r w:rsidRPr="00F6397F">
        <w:rPr>
          <w:rFonts w:ascii="Times New Roman" w:hAnsi="Times New Roman" w:cs="Times New Roman"/>
          <w:sz w:val="32"/>
          <w:szCs w:val="32"/>
          <w:lang w:val="uk-UA"/>
        </w:rPr>
        <w:t>В</w:t>
      </w:r>
      <w:r w:rsidR="00B140B9" w:rsidRPr="00F6397F">
        <w:rPr>
          <w:rFonts w:ascii="Times New Roman" w:hAnsi="Times New Roman" w:cs="Times New Roman"/>
          <w:sz w:val="32"/>
          <w:szCs w:val="32"/>
        </w:rPr>
        <w:t>иділяють наступні принципи статевого виховання:</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rPr>
        <w:t xml:space="preserve"> - принцип єдності;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rPr>
        <w:t xml:space="preserve">- принцип наступності;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rPr>
        <w:t xml:space="preserve">- принцип диференційованого характеру та індивідуального </w:t>
      </w:r>
      <w:proofErr w:type="gramStart"/>
      <w:r w:rsidRPr="00F6397F">
        <w:rPr>
          <w:rFonts w:ascii="Times New Roman" w:hAnsi="Times New Roman" w:cs="Times New Roman"/>
          <w:sz w:val="32"/>
          <w:szCs w:val="32"/>
        </w:rPr>
        <w:t>п</w:t>
      </w:r>
      <w:proofErr w:type="gramEnd"/>
      <w:r w:rsidRPr="00F6397F">
        <w:rPr>
          <w:rFonts w:ascii="Times New Roman" w:hAnsi="Times New Roman" w:cs="Times New Roman"/>
          <w:sz w:val="32"/>
          <w:szCs w:val="32"/>
        </w:rPr>
        <w:t xml:space="preserve">ідходу; - принцип правдивості;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rPr>
        <w:t xml:space="preserve">- принцип перспективності;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rPr>
        <w:t xml:space="preserve">- принцип превентивності.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rPr>
        <w:t xml:space="preserve">Здійсненню статевого виховання також сприяють принципи опори на позитивне в людині, врахування вимог часу, гуманізму та толерантності. </w:t>
      </w:r>
    </w:p>
    <w:p w:rsidR="006A1676" w:rsidRPr="00F6397F" w:rsidRDefault="006A1676" w:rsidP="00F6397F">
      <w:pPr>
        <w:widowControl w:val="0"/>
        <w:shd w:val="clear" w:color="auto" w:fill="FFFFFF"/>
        <w:autoSpaceDE w:val="0"/>
        <w:autoSpaceDN w:val="0"/>
        <w:adjustRightInd w:val="0"/>
        <w:spacing w:after="0" w:line="240" w:lineRule="auto"/>
        <w:ind w:left="708" w:firstLine="708"/>
        <w:jc w:val="both"/>
        <w:rPr>
          <w:rFonts w:ascii="Times New Roman" w:eastAsia="Times New Roman" w:hAnsi="Times New Roman" w:cs="Times New Roman"/>
          <w:bCs/>
          <w:i/>
          <w:color w:val="000000"/>
          <w:sz w:val="32"/>
          <w:szCs w:val="32"/>
          <w:lang w:val="uk-UA" w:eastAsia="ru-RU"/>
        </w:rPr>
      </w:pPr>
      <w:r w:rsidRPr="00F6397F">
        <w:rPr>
          <w:rFonts w:ascii="Times New Roman" w:eastAsia="Times New Roman" w:hAnsi="Times New Roman" w:cs="Times New Roman"/>
          <w:bCs/>
          <w:i/>
          <w:color w:val="000000"/>
          <w:sz w:val="32"/>
          <w:szCs w:val="32"/>
          <w:lang w:val="uk-UA" w:eastAsia="ru-RU"/>
        </w:rPr>
        <w:t>ЗМІСТ СТАТЕВОГО ВИХОВАННЯ</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Виходячи з мети, завдань та принципів статевого виховання варто описати його зміст. Наразі немає єдиного підходу до розуміння змісту статевого виховання, оскільки останній залежить від концепції в межах якої воно здійснюється. Проте найбільш повним, на мою думку, було б </w:t>
      </w:r>
      <w:r w:rsidRPr="00F6397F">
        <w:rPr>
          <w:rFonts w:ascii="Times New Roman" w:hAnsi="Times New Roman" w:cs="Times New Roman"/>
          <w:sz w:val="32"/>
          <w:szCs w:val="32"/>
          <w:lang w:val="uk-UA"/>
        </w:rPr>
        <w:lastRenderedPageBreak/>
        <w:t>наступне визначення: зміст статевого виховання – це знання, уміння та навички, що забезпечують здоров’я стате</w:t>
      </w:r>
      <w:r w:rsidR="00087563" w:rsidRPr="00F6397F">
        <w:rPr>
          <w:rFonts w:ascii="Times New Roman" w:hAnsi="Times New Roman" w:cs="Times New Roman"/>
          <w:sz w:val="32"/>
          <w:szCs w:val="32"/>
          <w:lang w:val="uk-UA"/>
        </w:rPr>
        <w:t>вого життя особистості.</w:t>
      </w:r>
      <w:r w:rsidRPr="00F6397F">
        <w:rPr>
          <w:rFonts w:ascii="Times New Roman" w:hAnsi="Times New Roman" w:cs="Times New Roman"/>
          <w:sz w:val="32"/>
          <w:szCs w:val="32"/>
          <w:lang w:val="uk-UA"/>
        </w:rPr>
        <w:t xml:space="preserve"> </w:t>
      </w:r>
    </w:p>
    <w:p w:rsidR="00087563" w:rsidRPr="00F6397F" w:rsidRDefault="00087563"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О</w:t>
      </w:r>
      <w:r w:rsidR="00B140B9" w:rsidRPr="00F6397F">
        <w:rPr>
          <w:rFonts w:ascii="Times New Roman" w:hAnsi="Times New Roman" w:cs="Times New Roman"/>
          <w:sz w:val="32"/>
          <w:szCs w:val="32"/>
          <w:lang w:val="uk-UA"/>
        </w:rPr>
        <w:t xml:space="preserve">знайомлення з анатомо-фізіологічними особливостями статевого розвитку – це надання знань щодо: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 будови та функціонування статевих органів;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дії гормонів, їх впливу на статевий розвиток та статеве життя;</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 - чоловічих та жіночих статевих циклів;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 фізіологічних та морфологічних змін у організмі з настанням пубертатного періоду (опис первинних та вторинних статевих ознак);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 чоловічих та жіночих статевих клітин; процесу зачаття нового життя. </w:t>
      </w:r>
      <w:r w:rsidRPr="00F6397F">
        <w:rPr>
          <w:rFonts w:ascii="Times New Roman" w:hAnsi="Times New Roman" w:cs="Times New Roman"/>
          <w:sz w:val="32"/>
          <w:szCs w:val="32"/>
        </w:rPr>
        <w:t>Виховання гі</w:t>
      </w:r>
      <w:proofErr w:type="gramStart"/>
      <w:r w:rsidRPr="00F6397F">
        <w:rPr>
          <w:rFonts w:ascii="Times New Roman" w:hAnsi="Times New Roman" w:cs="Times New Roman"/>
          <w:sz w:val="32"/>
          <w:szCs w:val="32"/>
        </w:rPr>
        <w:t>г</w:t>
      </w:r>
      <w:proofErr w:type="gramEnd"/>
      <w:r w:rsidRPr="00F6397F">
        <w:rPr>
          <w:rFonts w:ascii="Times New Roman" w:hAnsi="Times New Roman" w:cs="Times New Roman"/>
          <w:sz w:val="32"/>
          <w:szCs w:val="32"/>
        </w:rPr>
        <w:t xml:space="preserve">ієни статі та статевих стосунків полягає у: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 вихованні потягу до здорового способу життя, як умови гармонійного статевого розвитку;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наданні вмінь та навичок гігієни статевих органів;</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 - наданні необхідних знань щодо використання засобів контрацепції; </w:t>
      </w:r>
    </w:p>
    <w:p w:rsidR="00087563" w:rsidRPr="00F6397F" w:rsidRDefault="00B140B9" w:rsidP="00F6397F">
      <w:pPr>
        <w:spacing w:line="240" w:lineRule="auto"/>
        <w:ind w:left="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 розширенні знань про небезпечні наслідки незахищеного сексу та аборту; Формування відчуття статі та соціальної відповідальності за статеву поведінку полягає у: </w:t>
      </w:r>
    </w:p>
    <w:p w:rsidR="00087563" w:rsidRPr="00F6397F" w:rsidRDefault="00B140B9" w:rsidP="00F6397F">
      <w:pPr>
        <w:spacing w:line="240" w:lineRule="auto"/>
        <w:ind w:left="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наданні знань про психосоціальні відмінності чоловіка та жінки;</w:t>
      </w:r>
    </w:p>
    <w:p w:rsidR="00087563" w:rsidRPr="00F6397F" w:rsidRDefault="00B140B9" w:rsidP="00F6397F">
      <w:pPr>
        <w:spacing w:line="240" w:lineRule="auto"/>
        <w:ind w:left="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 - вихованні любові до свого тіла та статі;</w:t>
      </w:r>
    </w:p>
    <w:p w:rsidR="00087563" w:rsidRPr="00F6397F" w:rsidRDefault="00B140B9" w:rsidP="00F6397F">
      <w:pPr>
        <w:spacing w:line="240" w:lineRule="auto"/>
        <w:ind w:left="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 - поясненні поняття статевої зрілості та соціалізації особистості;</w:t>
      </w:r>
    </w:p>
    <w:p w:rsidR="00087563" w:rsidRPr="00F6397F" w:rsidRDefault="00B140B9" w:rsidP="00F6397F">
      <w:pPr>
        <w:spacing w:line="240" w:lineRule="auto"/>
        <w:ind w:left="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 - поясненні ролей чоловіка та жінки у сучасному суспільстві; </w:t>
      </w:r>
    </w:p>
    <w:p w:rsidR="00087563" w:rsidRPr="00F6397F" w:rsidRDefault="00B140B9" w:rsidP="00F6397F">
      <w:pPr>
        <w:spacing w:line="240" w:lineRule="auto"/>
        <w:ind w:left="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вихованні свідомого та відповідального ставлення до статевих сто</w:t>
      </w:r>
      <w:r w:rsidR="00087563" w:rsidRPr="00F6397F">
        <w:rPr>
          <w:rFonts w:ascii="Times New Roman" w:hAnsi="Times New Roman" w:cs="Times New Roman"/>
          <w:sz w:val="32"/>
          <w:szCs w:val="32"/>
          <w:lang w:val="uk-UA"/>
        </w:rPr>
        <w:t>сунків.</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Зрозуміло, що навіть найкраща програма чи концепція статевого виховання буде неефективною, якщо вона не відповідає вимогам суспільства тієї чи іншої країни. </w:t>
      </w:r>
      <w:proofErr w:type="gramStart"/>
      <w:r w:rsidRPr="00F6397F">
        <w:rPr>
          <w:rFonts w:ascii="Times New Roman" w:hAnsi="Times New Roman" w:cs="Times New Roman"/>
          <w:sz w:val="32"/>
          <w:szCs w:val="32"/>
        </w:rPr>
        <w:t>Кр</w:t>
      </w:r>
      <w:proofErr w:type="gramEnd"/>
      <w:r w:rsidRPr="00F6397F">
        <w:rPr>
          <w:rFonts w:ascii="Times New Roman" w:hAnsi="Times New Roman" w:cs="Times New Roman"/>
          <w:sz w:val="32"/>
          <w:szCs w:val="32"/>
        </w:rPr>
        <w:t>ім того, умовами ефект</w:t>
      </w:r>
      <w:r w:rsidR="00087563" w:rsidRPr="00F6397F">
        <w:rPr>
          <w:rFonts w:ascii="Times New Roman" w:hAnsi="Times New Roman" w:cs="Times New Roman"/>
          <w:sz w:val="32"/>
          <w:szCs w:val="32"/>
        </w:rPr>
        <w:t xml:space="preserve">ивності статевого виховання є: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rPr>
        <w:t xml:space="preserve"> - відповідність його загальним принципам виховання;</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rPr>
        <w:lastRenderedPageBreak/>
        <w:t xml:space="preserve"> - здійснення його за допомогою </w:t>
      </w:r>
      <w:proofErr w:type="gramStart"/>
      <w:r w:rsidRPr="00F6397F">
        <w:rPr>
          <w:rFonts w:ascii="Times New Roman" w:hAnsi="Times New Roman" w:cs="Times New Roman"/>
          <w:sz w:val="32"/>
          <w:szCs w:val="32"/>
        </w:rPr>
        <w:t>доц</w:t>
      </w:r>
      <w:proofErr w:type="gramEnd"/>
      <w:r w:rsidRPr="00F6397F">
        <w:rPr>
          <w:rFonts w:ascii="Times New Roman" w:hAnsi="Times New Roman" w:cs="Times New Roman"/>
          <w:sz w:val="32"/>
          <w:szCs w:val="32"/>
        </w:rPr>
        <w:t xml:space="preserve">ільних форм, способів, засобів та методів. </w:t>
      </w:r>
    </w:p>
    <w:p w:rsidR="006A1676" w:rsidRPr="00F6397F" w:rsidRDefault="006A1676" w:rsidP="00F6397F">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i/>
          <w:color w:val="000000"/>
          <w:sz w:val="32"/>
          <w:szCs w:val="32"/>
          <w:lang w:val="uk-UA" w:eastAsia="ru-RU"/>
        </w:rPr>
      </w:pPr>
      <w:r w:rsidRPr="00F6397F">
        <w:rPr>
          <w:rFonts w:ascii="Times New Roman" w:eastAsia="Times New Roman" w:hAnsi="Times New Roman" w:cs="Times New Roman"/>
          <w:bCs/>
          <w:i/>
          <w:color w:val="000000"/>
          <w:sz w:val="32"/>
          <w:szCs w:val="32"/>
          <w:lang w:val="uk-UA" w:eastAsia="ru-RU"/>
        </w:rPr>
        <w:t>ОСНОВНІ КОНЦЕПЦІЇ СТАТЕВОГО ВИХОВАННЯ</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rPr>
        <w:t xml:space="preserve">Статеве виховання, як і будь-який інший напрям виховання, є культурно та національно зумовленим. Проте напевно жоден з інших напрямів виховання, не може набувати настільки діаметрально протилежних форм: від замовчування та заперечення питань </w:t>
      </w:r>
      <w:proofErr w:type="gramStart"/>
      <w:r w:rsidRPr="00F6397F">
        <w:rPr>
          <w:rFonts w:ascii="Times New Roman" w:hAnsi="Times New Roman" w:cs="Times New Roman"/>
          <w:sz w:val="32"/>
          <w:szCs w:val="32"/>
        </w:rPr>
        <w:t>стат</w:t>
      </w:r>
      <w:proofErr w:type="gramEnd"/>
      <w:r w:rsidRPr="00F6397F">
        <w:rPr>
          <w:rFonts w:ascii="Times New Roman" w:hAnsi="Times New Roman" w:cs="Times New Roman"/>
          <w:sz w:val="32"/>
          <w:szCs w:val="32"/>
        </w:rPr>
        <w:t>і до стимулюва</w:t>
      </w:r>
      <w:r w:rsidR="00087563" w:rsidRPr="00F6397F">
        <w:rPr>
          <w:rFonts w:ascii="Times New Roman" w:hAnsi="Times New Roman" w:cs="Times New Roman"/>
          <w:sz w:val="32"/>
          <w:szCs w:val="32"/>
        </w:rPr>
        <w:t>ння активної статевої поведінки</w:t>
      </w:r>
      <w:r w:rsidRPr="00F6397F">
        <w:rPr>
          <w:rFonts w:ascii="Times New Roman" w:hAnsi="Times New Roman" w:cs="Times New Roman"/>
          <w:sz w:val="32"/>
          <w:szCs w:val="32"/>
        </w:rPr>
        <w:t xml:space="preserve">. Проте перш ніж характеризувати </w:t>
      </w:r>
      <w:proofErr w:type="gramStart"/>
      <w:r w:rsidRPr="00F6397F">
        <w:rPr>
          <w:rFonts w:ascii="Times New Roman" w:hAnsi="Times New Roman" w:cs="Times New Roman"/>
          <w:sz w:val="32"/>
          <w:szCs w:val="32"/>
        </w:rPr>
        <w:t>пров</w:t>
      </w:r>
      <w:proofErr w:type="gramEnd"/>
      <w:r w:rsidRPr="00F6397F">
        <w:rPr>
          <w:rFonts w:ascii="Times New Roman" w:hAnsi="Times New Roman" w:cs="Times New Roman"/>
          <w:sz w:val="32"/>
          <w:szCs w:val="32"/>
        </w:rPr>
        <w:t xml:space="preserve">ідні концепції та особливості здійснення статевого виховання в різних країнах світу, треба зосередитись на загальних закономірностях та тенденціях становлення та розвитку статевого виховання.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rPr>
        <w:t xml:space="preserve">1) Не можна говорити про відсутність статевого виховання, можна говорити про його неефективність. Треба розуміти, що замовчування питань </w:t>
      </w:r>
      <w:proofErr w:type="gramStart"/>
      <w:r w:rsidRPr="00F6397F">
        <w:rPr>
          <w:rFonts w:ascii="Times New Roman" w:hAnsi="Times New Roman" w:cs="Times New Roman"/>
          <w:sz w:val="32"/>
          <w:szCs w:val="32"/>
        </w:rPr>
        <w:t>стат</w:t>
      </w:r>
      <w:proofErr w:type="gramEnd"/>
      <w:r w:rsidRPr="00F6397F">
        <w:rPr>
          <w:rFonts w:ascii="Times New Roman" w:hAnsi="Times New Roman" w:cs="Times New Roman"/>
          <w:sz w:val="32"/>
          <w:szCs w:val="32"/>
        </w:rPr>
        <w:t xml:space="preserve">і та сексуальності – це один із можливих шляхів статевого виховання. Проте повністю ізолювати освітню систему від питань сталевості неможливо, оскільки часто воно здійснюється в межах </w:t>
      </w:r>
      <w:proofErr w:type="gramStart"/>
      <w:r w:rsidRPr="00F6397F">
        <w:rPr>
          <w:rFonts w:ascii="Times New Roman" w:hAnsi="Times New Roman" w:cs="Times New Roman"/>
          <w:sz w:val="32"/>
          <w:szCs w:val="32"/>
        </w:rPr>
        <w:t>морального</w:t>
      </w:r>
      <w:proofErr w:type="gramEnd"/>
      <w:r w:rsidRPr="00F6397F">
        <w:rPr>
          <w:rFonts w:ascii="Times New Roman" w:hAnsi="Times New Roman" w:cs="Times New Roman"/>
          <w:sz w:val="32"/>
          <w:szCs w:val="32"/>
        </w:rPr>
        <w:t xml:space="preserve"> і у взаємозв’язку з інтелектуальним напрямами виховання.</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rPr>
        <w:t xml:space="preserve"> 2) </w:t>
      </w:r>
      <w:proofErr w:type="gramStart"/>
      <w:r w:rsidRPr="00F6397F">
        <w:rPr>
          <w:rFonts w:ascii="Times New Roman" w:hAnsi="Times New Roman" w:cs="Times New Roman"/>
          <w:sz w:val="32"/>
          <w:szCs w:val="32"/>
        </w:rPr>
        <w:t>Р</w:t>
      </w:r>
      <w:proofErr w:type="gramEnd"/>
      <w:r w:rsidRPr="00F6397F">
        <w:rPr>
          <w:rFonts w:ascii="Times New Roman" w:hAnsi="Times New Roman" w:cs="Times New Roman"/>
          <w:sz w:val="32"/>
          <w:szCs w:val="32"/>
        </w:rPr>
        <w:t>івень статевої культури молоді прямо про</w:t>
      </w:r>
      <w:r w:rsidR="00087563" w:rsidRPr="00F6397F">
        <w:rPr>
          <w:rFonts w:ascii="Times New Roman" w:hAnsi="Times New Roman" w:cs="Times New Roman"/>
          <w:sz w:val="32"/>
          <w:szCs w:val="32"/>
        </w:rPr>
        <w:t>порційний рівню її освіченості.</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rPr>
        <w:t xml:space="preserve">3) Концепція статево виховної програми є індикатором </w:t>
      </w:r>
      <w:proofErr w:type="gramStart"/>
      <w:r w:rsidRPr="00F6397F">
        <w:rPr>
          <w:rFonts w:ascii="Times New Roman" w:hAnsi="Times New Roman" w:cs="Times New Roman"/>
          <w:sz w:val="32"/>
          <w:szCs w:val="32"/>
        </w:rPr>
        <w:t>р</w:t>
      </w:r>
      <w:proofErr w:type="gramEnd"/>
      <w:r w:rsidRPr="00F6397F">
        <w:rPr>
          <w:rFonts w:ascii="Times New Roman" w:hAnsi="Times New Roman" w:cs="Times New Roman"/>
          <w:sz w:val="32"/>
          <w:szCs w:val="32"/>
        </w:rPr>
        <w:t>івня розвитку того чи іншого суспільства та соціальних проблем країни, в якій ця концепція запроваджена.</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rPr>
        <w:t xml:space="preserve"> 4) Введенню до шкільної програми окремого курсу зі статевого виховання зазвичай передує </w:t>
      </w:r>
      <w:proofErr w:type="gramStart"/>
      <w:r w:rsidRPr="00F6397F">
        <w:rPr>
          <w:rFonts w:ascii="Times New Roman" w:hAnsi="Times New Roman" w:cs="Times New Roman"/>
          <w:sz w:val="32"/>
          <w:szCs w:val="32"/>
        </w:rPr>
        <w:t>факультативна апробація тих</w:t>
      </w:r>
      <w:proofErr w:type="gramEnd"/>
      <w:r w:rsidRPr="00F6397F">
        <w:rPr>
          <w:rFonts w:ascii="Times New Roman" w:hAnsi="Times New Roman" w:cs="Times New Roman"/>
          <w:sz w:val="32"/>
          <w:szCs w:val="32"/>
        </w:rPr>
        <w:t xml:space="preserve"> чи інших мето</w:t>
      </w:r>
      <w:r w:rsidR="00087563" w:rsidRPr="00F6397F">
        <w:rPr>
          <w:rFonts w:ascii="Times New Roman" w:hAnsi="Times New Roman" w:cs="Times New Roman"/>
          <w:sz w:val="32"/>
          <w:szCs w:val="32"/>
        </w:rPr>
        <w:t xml:space="preserve">дів статево виховного впливу.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 Якщо аналізувати досвід, історично накопичений у статево виховній роботі зі шкільною молоддю в Україні та закордоном, то можна окреслити основні концепції статевого виховання, що зумовлюються наступними змінними: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 соціальною забороною чи дозволом обговорення статевих питань;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 змістом статевого виховання, яке може бути в тій чи іншій мірі біологічним або моральним. </w:t>
      </w:r>
    </w:p>
    <w:p w:rsidR="005E4DEE"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lastRenderedPageBreak/>
        <w:t xml:space="preserve">Зрозуміло, що жодна із стратегій не існує в чистому вигляді; в системі статевого виховання тієї чи іншої країни вони існують як синтез концепцій з вираженою в тій чи іншій мірі домінантою. </w:t>
      </w:r>
    </w:p>
    <w:p w:rsidR="00087563" w:rsidRPr="00F6397F" w:rsidRDefault="00087563"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І</w:t>
      </w:r>
      <w:r w:rsidR="00B140B9" w:rsidRPr="00F6397F">
        <w:rPr>
          <w:rFonts w:ascii="Times New Roman" w:hAnsi="Times New Roman" w:cs="Times New Roman"/>
          <w:sz w:val="32"/>
          <w:szCs w:val="32"/>
          <w:lang w:val="uk-UA"/>
        </w:rPr>
        <w:t>снує 4 основні концепції здійснення статевого виховання, кожна з яких маючи як позитивні так і негативні сторони, відповідає рівню розвитку суспільств</w:t>
      </w:r>
      <w:r w:rsidR="009B685C" w:rsidRPr="00F6397F">
        <w:rPr>
          <w:rFonts w:ascii="Times New Roman" w:hAnsi="Times New Roman" w:cs="Times New Roman"/>
          <w:sz w:val="32"/>
          <w:szCs w:val="32"/>
          <w:lang w:val="uk-UA"/>
        </w:rPr>
        <w:t>а, в я</w:t>
      </w:r>
      <w:r w:rsidR="00B140B9" w:rsidRPr="00F6397F">
        <w:rPr>
          <w:rFonts w:ascii="Times New Roman" w:hAnsi="Times New Roman" w:cs="Times New Roman"/>
          <w:sz w:val="32"/>
          <w:szCs w:val="32"/>
          <w:lang w:val="uk-UA"/>
        </w:rPr>
        <w:t>кому існує</w:t>
      </w:r>
      <w:r w:rsidR="009B685C" w:rsidRPr="00F6397F">
        <w:rPr>
          <w:rFonts w:ascii="Times New Roman" w:hAnsi="Times New Roman" w:cs="Times New Roman"/>
          <w:sz w:val="32"/>
          <w:szCs w:val="32"/>
          <w:lang w:val="uk-UA"/>
        </w:rPr>
        <w:t>,</w:t>
      </w:r>
      <w:r w:rsidR="00B140B9" w:rsidRPr="00F6397F">
        <w:rPr>
          <w:rFonts w:ascii="Times New Roman" w:hAnsi="Times New Roman" w:cs="Times New Roman"/>
          <w:sz w:val="32"/>
          <w:szCs w:val="32"/>
          <w:lang w:val="uk-UA"/>
        </w:rPr>
        <w:t xml:space="preserve"> та ідеології держави, в освітню систему якої запроваджена. </w:t>
      </w:r>
    </w:p>
    <w:p w:rsidR="005E4DEE"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b/>
          <w:sz w:val="32"/>
          <w:szCs w:val="32"/>
        </w:rPr>
        <w:t>Медико-профілактична</w:t>
      </w:r>
      <w:r w:rsidRPr="00F6397F">
        <w:rPr>
          <w:rFonts w:ascii="Times New Roman" w:hAnsi="Times New Roman" w:cs="Times New Roman"/>
          <w:sz w:val="32"/>
          <w:szCs w:val="32"/>
        </w:rPr>
        <w:t xml:space="preserve"> концепція достатньо ефективна для вирішення демографічних питань. Тобто на фоні замовчування питань </w:t>
      </w:r>
      <w:proofErr w:type="gramStart"/>
      <w:r w:rsidRPr="00F6397F">
        <w:rPr>
          <w:rFonts w:ascii="Times New Roman" w:hAnsi="Times New Roman" w:cs="Times New Roman"/>
          <w:sz w:val="32"/>
          <w:szCs w:val="32"/>
        </w:rPr>
        <w:t>стат</w:t>
      </w:r>
      <w:proofErr w:type="gramEnd"/>
      <w:r w:rsidRPr="00F6397F">
        <w:rPr>
          <w:rFonts w:ascii="Times New Roman" w:hAnsi="Times New Roman" w:cs="Times New Roman"/>
          <w:sz w:val="32"/>
          <w:szCs w:val="32"/>
        </w:rPr>
        <w:t xml:space="preserve">і піднімаються питання контролю народжуваності, профілактики поширення венеричних захворювань, СНІДу тощо. Подібну стратегію можна простежити в певних </w:t>
      </w:r>
      <w:proofErr w:type="gramStart"/>
      <w:r w:rsidRPr="00F6397F">
        <w:rPr>
          <w:rFonts w:ascii="Times New Roman" w:hAnsi="Times New Roman" w:cs="Times New Roman"/>
          <w:sz w:val="32"/>
          <w:szCs w:val="32"/>
        </w:rPr>
        <w:t>країнах</w:t>
      </w:r>
      <w:proofErr w:type="gramEnd"/>
      <w:r w:rsidRPr="00F6397F">
        <w:rPr>
          <w:rFonts w:ascii="Times New Roman" w:hAnsi="Times New Roman" w:cs="Times New Roman"/>
          <w:sz w:val="32"/>
          <w:szCs w:val="32"/>
        </w:rPr>
        <w:t xml:space="preserve"> Латинської Америки, Азіатського регіону; саме там, де існують гості демографічні проблеми.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rPr>
        <w:t xml:space="preserve">Яскравим прикладом </w:t>
      </w:r>
      <w:proofErr w:type="gramStart"/>
      <w:r w:rsidRPr="00F6397F">
        <w:rPr>
          <w:rFonts w:ascii="Times New Roman" w:hAnsi="Times New Roman" w:cs="Times New Roman"/>
          <w:b/>
          <w:sz w:val="32"/>
          <w:szCs w:val="32"/>
        </w:rPr>
        <w:t>авторитарно-директивно</w:t>
      </w:r>
      <w:proofErr w:type="gramEnd"/>
      <w:r w:rsidRPr="00F6397F">
        <w:rPr>
          <w:rFonts w:ascii="Times New Roman" w:hAnsi="Times New Roman" w:cs="Times New Roman"/>
          <w:b/>
          <w:sz w:val="32"/>
          <w:szCs w:val="32"/>
        </w:rPr>
        <w:t>ї</w:t>
      </w:r>
      <w:r w:rsidRPr="00F6397F">
        <w:rPr>
          <w:rFonts w:ascii="Times New Roman" w:hAnsi="Times New Roman" w:cs="Times New Roman"/>
          <w:sz w:val="32"/>
          <w:szCs w:val="32"/>
        </w:rPr>
        <w:t xml:space="preserve"> концепції статевого виховання був СРСР. Сьогодні її ознаки можна спостерігати в освітніх системах окремих країн постсоціалістичного табору (в тому числі й України), а також в деяких Європейських країнах (наприклад, Італії)</w:t>
      </w:r>
      <w:proofErr w:type="gramStart"/>
      <w:r w:rsidRPr="00F6397F">
        <w:rPr>
          <w:rFonts w:ascii="Times New Roman" w:hAnsi="Times New Roman" w:cs="Times New Roman"/>
          <w:sz w:val="32"/>
          <w:szCs w:val="32"/>
        </w:rPr>
        <w:t>.</w:t>
      </w:r>
      <w:proofErr w:type="gramEnd"/>
      <w:r w:rsidRPr="00F6397F">
        <w:rPr>
          <w:rFonts w:ascii="Times New Roman" w:hAnsi="Times New Roman" w:cs="Times New Roman"/>
          <w:sz w:val="32"/>
          <w:szCs w:val="32"/>
        </w:rPr>
        <w:t xml:space="preserve"> І</w:t>
      </w:r>
      <w:proofErr w:type="gramStart"/>
      <w:r w:rsidRPr="00F6397F">
        <w:rPr>
          <w:rFonts w:ascii="Times New Roman" w:hAnsi="Times New Roman" w:cs="Times New Roman"/>
          <w:sz w:val="32"/>
          <w:szCs w:val="32"/>
        </w:rPr>
        <w:t>с</w:t>
      </w:r>
      <w:proofErr w:type="gramEnd"/>
      <w:r w:rsidRPr="00F6397F">
        <w:rPr>
          <w:rFonts w:ascii="Times New Roman" w:hAnsi="Times New Roman" w:cs="Times New Roman"/>
          <w:sz w:val="32"/>
          <w:szCs w:val="32"/>
        </w:rPr>
        <w:t>нування подібної концепції – це в першу чергу сувора регламентація та контроль сексуальної поведінки.</w:t>
      </w:r>
    </w:p>
    <w:p w:rsidR="005E4DEE"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rPr>
        <w:t xml:space="preserve"> Знання про стать та сексуальність не є загальнодоступними і зазвичай позбавлене вільного тлумачення. Виявляється подібна концепція зазвичай у табуйованості тем, замовчуванні проблем та репресивній тактиці ст</w:t>
      </w:r>
      <w:r w:rsidR="005E4DEE" w:rsidRPr="00F6397F">
        <w:rPr>
          <w:rFonts w:ascii="Times New Roman" w:hAnsi="Times New Roman" w:cs="Times New Roman"/>
          <w:sz w:val="32"/>
          <w:szCs w:val="32"/>
        </w:rPr>
        <w:t xml:space="preserve">атевої просвіти. </w:t>
      </w:r>
      <w:r w:rsidR="005E4DEE" w:rsidRPr="00F6397F">
        <w:rPr>
          <w:rFonts w:ascii="Times New Roman" w:hAnsi="Times New Roman" w:cs="Times New Roman"/>
          <w:sz w:val="32"/>
          <w:szCs w:val="32"/>
          <w:lang w:val="uk-UA"/>
        </w:rPr>
        <w:t>Е</w:t>
      </w:r>
      <w:r w:rsidRPr="00F6397F">
        <w:rPr>
          <w:rFonts w:ascii="Times New Roman" w:hAnsi="Times New Roman" w:cs="Times New Roman"/>
          <w:sz w:val="32"/>
          <w:szCs w:val="32"/>
        </w:rPr>
        <w:t xml:space="preserve">фективність подібної концепції доволі сумнівна. «Сексу в Радянському Союзі не було», проте проблем, пов’язаних зі статтю було </w:t>
      </w:r>
      <w:proofErr w:type="gramStart"/>
      <w:r w:rsidRPr="00F6397F">
        <w:rPr>
          <w:rFonts w:ascii="Times New Roman" w:hAnsi="Times New Roman" w:cs="Times New Roman"/>
          <w:sz w:val="32"/>
          <w:szCs w:val="32"/>
        </w:rPr>
        <w:t>вдосталь</w:t>
      </w:r>
      <w:proofErr w:type="gramEnd"/>
      <w:r w:rsidRPr="00F6397F">
        <w:rPr>
          <w:rFonts w:ascii="Times New Roman" w:hAnsi="Times New Roman" w:cs="Times New Roman"/>
          <w:sz w:val="32"/>
          <w:szCs w:val="32"/>
        </w:rPr>
        <w:t xml:space="preserve">. Для прикладу, до Перебудови в радянських </w:t>
      </w:r>
      <w:proofErr w:type="gramStart"/>
      <w:r w:rsidRPr="00F6397F">
        <w:rPr>
          <w:rFonts w:ascii="Times New Roman" w:hAnsi="Times New Roman" w:cs="Times New Roman"/>
          <w:sz w:val="32"/>
          <w:szCs w:val="32"/>
        </w:rPr>
        <w:t>п</w:t>
      </w:r>
      <w:proofErr w:type="gramEnd"/>
      <w:r w:rsidRPr="00F6397F">
        <w:rPr>
          <w:rFonts w:ascii="Times New Roman" w:hAnsi="Times New Roman" w:cs="Times New Roman"/>
          <w:sz w:val="32"/>
          <w:szCs w:val="32"/>
        </w:rPr>
        <w:t xml:space="preserve">ідручниках в біології взагалі не було тем щодо статевої системи чоловіки чи жінки. Подібні теми оцінювались як огидні, такі, що заслуговують на презирство. Надання знань про стать вважалось розбещуючим чинником в становленні молодої людини.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b/>
          <w:sz w:val="32"/>
          <w:szCs w:val="32"/>
          <w:lang w:val="uk-UA"/>
        </w:rPr>
        <w:t>Біологізаторсько-фізіологічна</w:t>
      </w:r>
      <w:r w:rsidRPr="00F6397F">
        <w:rPr>
          <w:rFonts w:ascii="Times New Roman" w:hAnsi="Times New Roman" w:cs="Times New Roman"/>
          <w:sz w:val="32"/>
          <w:szCs w:val="32"/>
          <w:lang w:val="uk-UA"/>
        </w:rPr>
        <w:t xml:space="preserve"> концепція статевого виховання полягає у зведенні статевого виховання до надання учням знань з гігієни статі та статевих відносин. </w:t>
      </w:r>
      <w:r w:rsidRPr="00F6397F">
        <w:rPr>
          <w:rFonts w:ascii="Times New Roman" w:hAnsi="Times New Roman" w:cs="Times New Roman"/>
          <w:sz w:val="32"/>
          <w:szCs w:val="32"/>
        </w:rPr>
        <w:t>Учнівська молодь ді</w:t>
      </w:r>
      <w:proofErr w:type="gramStart"/>
      <w:r w:rsidRPr="00F6397F">
        <w:rPr>
          <w:rFonts w:ascii="Times New Roman" w:hAnsi="Times New Roman" w:cs="Times New Roman"/>
          <w:sz w:val="32"/>
          <w:szCs w:val="32"/>
        </w:rPr>
        <w:t>знається</w:t>
      </w:r>
      <w:proofErr w:type="gramEnd"/>
      <w:r w:rsidRPr="00F6397F">
        <w:rPr>
          <w:rFonts w:ascii="Times New Roman" w:hAnsi="Times New Roman" w:cs="Times New Roman"/>
          <w:sz w:val="32"/>
          <w:szCs w:val="32"/>
        </w:rPr>
        <w:t xml:space="preserve"> про анатомію та фізіологію статевих органів та циклів, особливості перебігу статевого акту. А також отримують чимало знань про способи та засоби попередження вагітності та венеричних захворювань. Негативною стороною подібного </w:t>
      </w:r>
      <w:proofErr w:type="gramStart"/>
      <w:r w:rsidRPr="00F6397F">
        <w:rPr>
          <w:rFonts w:ascii="Times New Roman" w:hAnsi="Times New Roman" w:cs="Times New Roman"/>
          <w:sz w:val="32"/>
          <w:szCs w:val="32"/>
        </w:rPr>
        <w:t>п</w:t>
      </w:r>
      <w:proofErr w:type="gramEnd"/>
      <w:r w:rsidRPr="00F6397F">
        <w:rPr>
          <w:rFonts w:ascii="Times New Roman" w:hAnsi="Times New Roman" w:cs="Times New Roman"/>
          <w:sz w:val="32"/>
          <w:szCs w:val="32"/>
        </w:rPr>
        <w:t xml:space="preserve">ідходу є те, що це призводить до </w:t>
      </w:r>
      <w:r w:rsidRPr="00F6397F">
        <w:rPr>
          <w:rFonts w:ascii="Times New Roman" w:hAnsi="Times New Roman" w:cs="Times New Roman"/>
          <w:sz w:val="32"/>
          <w:szCs w:val="32"/>
        </w:rPr>
        <w:lastRenderedPageBreak/>
        <w:t>біологізації статевого акту, зведення його до одного із способів задоволення фізіологічної потреб</w:t>
      </w:r>
      <w:r w:rsidR="00087563" w:rsidRPr="00F6397F">
        <w:rPr>
          <w:rFonts w:ascii="Times New Roman" w:hAnsi="Times New Roman" w:cs="Times New Roman"/>
          <w:sz w:val="32"/>
          <w:szCs w:val="32"/>
        </w:rPr>
        <w:t xml:space="preserve">и. Ознаки подібної концепції </w:t>
      </w:r>
      <w:r w:rsidRPr="00F6397F">
        <w:rPr>
          <w:rFonts w:ascii="Times New Roman" w:hAnsi="Times New Roman" w:cs="Times New Roman"/>
          <w:sz w:val="32"/>
          <w:szCs w:val="32"/>
        </w:rPr>
        <w:t xml:space="preserve">можна спостерігати в програмі статевого виховання США, яка до речі попри значне фінансування з боку держави (близько чверті міліонна доларів США) </w:t>
      </w:r>
      <w:proofErr w:type="gramStart"/>
      <w:r w:rsidRPr="00F6397F">
        <w:rPr>
          <w:rFonts w:ascii="Times New Roman" w:hAnsi="Times New Roman" w:cs="Times New Roman"/>
          <w:sz w:val="32"/>
          <w:szCs w:val="32"/>
        </w:rPr>
        <w:t>р</w:t>
      </w:r>
      <w:proofErr w:type="gramEnd"/>
      <w:r w:rsidRPr="00F6397F">
        <w:rPr>
          <w:rFonts w:ascii="Times New Roman" w:hAnsi="Times New Roman" w:cs="Times New Roman"/>
          <w:sz w:val="32"/>
          <w:szCs w:val="32"/>
        </w:rPr>
        <w:t xml:space="preserve">ізко критикується всередині країни. Варто також зазначити, що за даними статистики ЮНІСЕФ ефективність статевого виховання у Сполучних Штатах в середньому двічі нижча, ніж у розвинених </w:t>
      </w:r>
      <w:proofErr w:type="gramStart"/>
      <w:r w:rsidRPr="00F6397F">
        <w:rPr>
          <w:rFonts w:ascii="Times New Roman" w:hAnsi="Times New Roman" w:cs="Times New Roman"/>
          <w:sz w:val="32"/>
          <w:szCs w:val="32"/>
        </w:rPr>
        <w:t>країнах</w:t>
      </w:r>
      <w:proofErr w:type="gramEnd"/>
      <w:r w:rsidRPr="00F6397F">
        <w:rPr>
          <w:rFonts w:ascii="Times New Roman" w:hAnsi="Times New Roman" w:cs="Times New Roman"/>
          <w:sz w:val="32"/>
          <w:szCs w:val="32"/>
        </w:rPr>
        <w:t xml:space="preserve"> Європи.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rPr>
        <w:t xml:space="preserve">Стратегія, що базується на </w:t>
      </w:r>
      <w:proofErr w:type="gramStart"/>
      <w:r w:rsidRPr="00F6397F">
        <w:rPr>
          <w:rFonts w:ascii="Times New Roman" w:hAnsi="Times New Roman" w:cs="Times New Roman"/>
          <w:sz w:val="32"/>
          <w:szCs w:val="32"/>
        </w:rPr>
        <w:t>соц</w:t>
      </w:r>
      <w:proofErr w:type="gramEnd"/>
      <w:r w:rsidRPr="00F6397F">
        <w:rPr>
          <w:rFonts w:ascii="Times New Roman" w:hAnsi="Times New Roman" w:cs="Times New Roman"/>
          <w:sz w:val="32"/>
          <w:szCs w:val="32"/>
        </w:rPr>
        <w:t xml:space="preserve">іальній дозволеності обговорення проблем статі та сексуальності, а також морального підходу до виховання учнівської молоді є концепція </w:t>
      </w:r>
      <w:r w:rsidRPr="00F6397F">
        <w:rPr>
          <w:rFonts w:ascii="Times New Roman" w:hAnsi="Times New Roman" w:cs="Times New Roman"/>
          <w:b/>
          <w:sz w:val="32"/>
          <w:szCs w:val="32"/>
        </w:rPr>
        <w:t>свідомого ставлення</w:t>
      </w:r>
      <w:r w:rsidRPr="00F6397F">
        <w:rPr>
          <w:rFonts w:ascii="Times New Roman" w:hAnsi="Times New Roman" w:cs="Times New Roman"/>
          <w:sz w:val="32"/>
          <w:szCs w:val="32"/>
        </w:rPr>
        <w:t xml:space="preserve"> до статі та сексуальності. На разі, це найбільш ефективна стратегія статевого виховання. Вона базується на переконанні, що сексуальність – це втілення людського прагнення до любові, прихильності та продовження роду. </w:t>
      </w:r>
      <w:proofErr w:type="gramStart"/>
      <w:r w:rsidRPr="00F6397F">
        <w:rPr>
          <w:rFonts w:ascii="Times New Roman" w:hAnsi="Times New Roman" w:cs="Times New Roman"/>
          <w:sz w:val="32"/>
          <w:szCs w:val="32"/>
        </w:rPr>
        <w:t>Головною</w:t>
      </w:r>
      <w:proofErr w:type="gramEnd"/>
      <w:r w:rsidRPr="00F6397F">
        <w:rPr>
          <w:rFonts w:ascii="Times New Roman" w:hAnsi="Times New Roman" w:cs="Times New Roman"/>
          <w:sz w:val="32"/>
          <w:szCs w:val="32"/>
        </w:rPr>
        <w:t xml:space="preserve"> ідеєю подібної концепції є наступна: «секс – це в першу чергу відповідальність: як особиста, так і громадська». Сексуальність розглядається як категорія, що охоплює значну частину </w:t>
      </w:r>
      <w:proofErr w:type="gramStart"/>
      <w:r w:rsidRPr="00F6397F">
        <w:rPr>
          <w:rFonts w:ascii="Times New Roman" w:hAnsi="Times New Roman" w:cs="Times New Roman"/>
          <w:sz w:val="32"/>
          <w:szCs w:val="32"/>
        </w:rPr>
        <w:t>псих</w:t>
      </w:r>
      <w:proofErr w:type="gramEnd"/>
      <w:r w:rsidRPr="00F6397F">
        <w:rPr>
          <w:rFonts w:ascii="Times New Roman" w:hAnsi="Times New Roman" w:cs="Times New Roman"/>
          <w:sz w:val="32"/>
          <w:szCs w:val="32"/>
        </w:rPr>
        <w:t xml:space="preserve">ічного життя людини», а статеве виховання – як напрям загального виховання людини. Відповідно, ознайомлення з фізіологічними та анатомічними аспектами статевого життя необхідне, проте воно відбувається в контексті </w:t>
      </w:r>
      <w:proofErr w:type="gramStart"/>
      <w:r w:rsidRPr="00F6397F">
        <w:rPr>
          <w:rFonts w:ascii="Times New Roman" w:hAnsi="Times New Roman" w:cs="Times New Roman"/>
          <w:sz w:val="32"/>
          <w:szCs w:val="32"/>
        </w:rPr>
        <w:t>соц</w:t>
      </w:r>
      <w:proofErr w:type="gramEnd"/>
      <w:r w:rsidRPr="00F6397F">
        <w:rPr>
          <w:rFonts w:ascii="Times New Roman" w:hAnsi="Times New Roman" w:cs="Times New Roman"/>
          <w:sz w:val="32"/>
          <w:szCs w:val="32"/>
        </w:rPr>
        <w:t xml:space="preserve">іальної відповідальності за здійснювану статеву поведінку. Організація статевого виховання у Скандинавських </w:t>
      </w:r>
      <w:proofErr w:type="gramStart"/>
      <w:r w:rsidRPr="00F6397F">
        <w:rPr>
          <w:rFonts w:ascii="Times New Roman" w:hAnsi="Times New Roman" w:cs="Times New Roman"/>
          <w:sz w:val="32"/>
          <w:szCs w:val="32"/>
        </w:rPr>
        <w:t>країнах</w:t>
      </w:r>
      <w:proofErr w:type="gramEnd"/>
      <w:r w:rsidRPr="00F6397F">
        <w:rPr>
          <w:rFonts w:ascii="Times New Roman" w:hAnsi="Times New Roman" w:cs="Times New Roman"/>
          <w:sz w:val="32"/>
          <w:szCs w:val="32"/>
        </w:rPr>
        <w:t xml:space="preserve"> (Швеція, Норвегія) та розвинених країнах Європи (Німеччина) відповідає самі цій концепції статевого виховання. Остання доводить свою ефективність статистичними даними щодо зменшення кількості вагітностей та абортів серед неповнолітніх, а також </w:t>
      </w:r>
      <w:proofErr w:type="gramStart"/>
      <w:r w:rsidRPr="00F6397F">
        <w:rPr>
          <w:rFonts w:ascii="Times New Roman" w:hAnsi="Times New Roman" w:cs="Times New Roman"/>
          <w:sz w:val="32"/>
          <w:szCs w:val="32"/>
        </w:rPr>
        <w:t>р</w:t>
      </w:r>
      <w:proofErr w:type="gramEnd"/>
      <w:r w:rsidRPr="00F6397F">
        <w:rPr>
          <w:rFonts w:ascii="Times New Roman" w:hAnsi="Times New Roman" w:cs="Times New Roman"/>
          <w:sz w:val="32"/>
          <w:szCs w:val="32"/>
        </w:rPr>
        <w:t xml:space="preserve">івня поширення серед учнівської молоді венеричних захворювань. Варто також зазначити, що в багатьох </w:t>
      </w:r>
      <w:proofErr w:type="gramStart"/>
      <w:r w:rsidRPr="00F6397F">
        <w:rPr>
          <w:rFonts w:ascii="Times New Roman" w:hAnsi="Times New Roman" w:cs="Times New Roman"/>
          <w:sz w:val="32"/>
          <w:szCs w:val="32"/>
        </w:rPr>
        <w:t>країнах</w:t>
      </w:r>
      <w:proofErr w:type="gramEnd"/>
      <w:r w:rsidRPr="00F6397F">
        <w:rPr>
          <w:rFonts w:ascii="Times New Roman" w:hAnsi="Times New Roman" w:cs="Times New Roman"/>
          <w:sz w:val="32"/>
          <w:szCs w:val="32"/>
        </w:rPr>
        <w:t xml:space="preserve"> спостерігається тенденція «зміни концепцій», в процесі суспільного розвитку країни та ефективності системи освіти. Отже, узагальнюючи вище поданий </w:t>
      </w:r>
      <w:proofErr w:type="gramStart"/>
      <w:r w:rsidRPr="00F6397F">
        <w:rPr>
          <w:rFonts w:ascii="Times New Roman" w:hAnsi="Times New Roman" w:cs="Times New Roman"/>
          <w:sz w:val="32"/>
          <w:szCs w:val="32"/>
        </w:rPr>
        <w:t>матер</w:t>
      </w:r>
      <w:proofErr w:type="gramEnd"/>
      <w:r w:rsidRPr="00F6397F">
        <w:rPr>
          <w:rFonts w:ascii="Times New Roman" w:hAnsi="Times New Roman" w:cs="Times New Roman"/>
          <w:sz w:val="32"/>
          <w:szCs w:val="32"/>
        </w:rPr>
        <w:t xml:space="preserve">іал варто приділити особливу увагу на наступне.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rPr>
        <w:t>Статеве виховання – це складова виховного процесу, комплекс способів, засобів та форм, що забезпечують правильний статевий розвиток, здорове ставлення до питань статі та формування соціально схваленої статевої поведінки особистості; метою статевого виховання є формування у підростаючого покоління гі</w:t>
      </w:r>
      <w:proofErr w:type="gramStart"/>
      <w:r w:rsidRPr="00F6397F">
        <w:rPr>
          <w:rFonts w:ascii="Times New Roman" w:hAnsi="Times New Roman" w:cs="Times New Roman"/>
          <w:sz w:val="32"/>
          <w:szCs w:val="32"/>
        </w:rPr>
        <w:t>г</w:t>
      </w:r>
      <w:proofErr w:type="gramEnd"/>
      <w:r w:rsidRPr="00F6397F">
        <w:rPr>
          <w:rFonts w:ascii="Times New Roman" w:hAnsi="Times New Roman" w:cs="Times New Roman"/>
          <w:sz w:val="32"/>
          <w:szCs w:val="32"/>
        </w:rPr>
        <w:t xml:space="preserve">ієни, етики та культури статевих відносин. Як і кожен напрям виховання, статеве виховання </w:t>
      </w:r>
      <w:r w:rsidRPr="00F6397F">
        <w:rPr>
          <w:rFonts w:ascii="Times New Roman" w:hAnsi="Times New Roman" w:cs="Times New Roman"/>
          <w:sz w:val="32"/>
          <w:szCs w:val="32"/>
        </w:rPr>
        <w:lastRenderedPageBreak/>
        <w:t xml:space="preserve">базується на загальних принципах виховного процесу, та використовує загально виховні методи, засоби та форми.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Зміст статевого виховання умовно «стоїть на трьох китах»: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1) знання про фізіологію статі;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2) виховання гігієни статі та статевого життя; </w:t>
      </w:r>
    </w:p>
    <w:p w:rsidR="00087563"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3) формування «відчуття» статі, соціальна стать. </w:t>
      </w:r>
    </w:p>
    <w:p w:rsidR="00652989" w:rsidRPr="00F6397F" w:rsidRDefault="00B140B9"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Статеве виховання – напрям виховання, який, у тій чи іншій формі здійснюється в будь-якій національній системі освіти, а зміст статевого виховання в тій чи іншій країні – своєрідний індикатор існуючих там соціальних проблем. </w:t>
      </w:r>
      <w:r w:rsidRPr="00F6397F">
        <w:rPr>
          <w:rFonts w:ascii="Times New Roman" w:hAnsi="Times New Roman" w:cs="Times New Roman"/>
          <w:sz w:val="32"/>
          <w:szCs w:val="32"/>
        </w:rPr>
        <w:t>І у відповідності до цих проблем та інших, не менш важливих чинників (</w:t>
      </w:r>
      <w:proofErr w:type="gramStart"/>
      <w:r w:rsidRPr="00F6397F">
        <w:rPr>
          <w:rFonts w:ascii="Times New Roman" w:hAnsi="Times New Roman" w:cs="Times New Roman"/>
          <w:sz w:val="32"/>
          <w:szCs w:val="32"/>
        </w:rPr>
        <w:t>рел</w:t>
      </w:r>
      <w:proofErr w:type="gramEnd"/>
      <w:r w:rsidRPr="00F6397F">
        <w:rPr>
          <w:rFonts w:ascii="Times New Roman" w:hAnsi="Times New Roman" w:cs="Times New Roman"/>
          <w:sz w:val="32"/>
          <w:szCs w:val="32"/>
        </w:rPr>
        <w:t>ігійність, рівень моральної культури тощо), формується концепція статевого виховання.</w:t>
      </w:r>
    </w:p>
    <w:p w:rsidR="006A1676" w:rsidRPr="00F6397F" w:rsidRDefault="006A1676" w:rsidP="00F6397F">
      <w:pPr>
        <w:spacing w:line="240" w:lineRule="auto"/>
        <w:ind w:firstLine="567"/>
        <w:jc w:val="both"/>
        <w:rPr>
          <w:rFonts w:ascii="Times New Roman" w:hAnsi="Times New Roman" w:cs="Times New Roman"/>
          <w:sz w:val="32"/>
          <w:szCs w:val="32"/>
          <w:lang w:val="uk-UA"/>
        </w:rPr>
      </w:pPr>
      <w:r w:rsidRPr="00F6397F">
        <w:rPr>
          <w:rFonts w:ascii="Times New Roman" w:eastAsia="Times New Roman" w:hAnsi="Times New Roman" w:cs="Times New Roman"/>
          <w:bCs/>
          <w:i/>
          <w:color w:val="000000"/>
          <w:sz w:val="32"/>
          <w:szCs w:val="32"/>
          <w:lang w:val="uk-UA" w:eastAsia="ru-RU"/>
        </w:rPr>
        <w:t>ФОРМУВАННЯ СЕКСУАЛЬНОЇ КУЛЬТУРИ</w:t>
      </w:r>
    </w:p>
    <w:p w:rsidR="003F0A39" w:rsidRPr="00F6397F" w:rsidRDefault="00D87DF6"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rPr>
        <w:t xml:space="preserve">Формування статевої культури </w:t>
      </w:r>
      <w:proofErr w:type="gramStart"/>
      <w:r w:rsidRPr="00F6397F">
        <w:rPr>
          <w:rFonts w:ascii="Times New Roman" w:hAnsi="Times New Roman" w:cs="Times New Roman"/>
          <w:sz w:val="32"/>
          <w:szCs w:val="32"/>
        </w:rPr>
        <w:t>п</w:t>
      </w:r>
      <w:proofErr w:type="gramEnd"/>
      <w:r w:rsidRPr="00F6397F">
        <w:rPr>
          <w:rFonts w:ascii="Times New Roman" w:hAnsi="Times New Roman" w:cs="Times New Roman"/>
          <w:sz w:val="32"/>
          <w:szCs w:val="32"/>
        </w:rPr>
        <w:t xml:space="preserve">ідлітків – частина культури майбутнього суспільства. На сучасному етапі розвитку суспільства роль </w:t>
      </w:r>
      <w:proofErr w:type="gramStart"/>
      <w:r w:rsidRPr="00F6397F">
        <w:rPr>
          <w:rFonts w:ascii="Times New Roman" w:hAnsi="Times New Roman" w:cs="Times New Roman"/>
          <w:sz w:val="32"/>
          <w:szCs w:val="32"/>
        </w:rPr>
        <w:t>соц</w:t>
      </w:r>
      <w:proofErr w:type="gramEnd"/>
      <w:r w:rsidRPr="00F6397F">
        <w:rPr>
          <w:rFonts w:ascii="Times New Roman" w:hAnsi="Times New Roman" w:cs="Times New Roman"/>
          <w:sz w:val="32"/>
          <w:szCs w:val="32"/>
        </w:rPr>
        <w:t xml:space="preserve">іальних зв’язків у формуванні статевої культури є однією з найактуальніших у соціальній теорії та практиці. Важливою у даному контексті є робота зі зниженню віку на початку неповнолітніми статевого життя, що супроводжується зростанням кількості штучного переривання вагітності, розширенням діапазону венеричних захворювань, появою серед школярок матерів-одиначок. </w:t>
      </w:r>
    </w:p>
    <w:p w:rsidR="003F0A39" w:rsidRPr="00F6397F" w:rsidRDefault="00D87DF6"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Наукові дослідження, присвячені проблемі формування статевої культури, стали предметом аналізу відомих учених, зокрема: О. Балакірєвої, Н. Бутейко, О. Вакуленко, Т. Говорун, В. Каган, В. Кравця, Г. Коваленко, О. Яременко та ін. </w:t>
      </w:r>
      <w:r w:rsidRPr="00F6397F">
        <w:rPr>
          <w:rFonts w:ascii="Times New Roman" w:hAnsi="Times New Roman" w:cs="Times New Roman"/>
          <w:sz w:val="32"/>
          <w:szCs w:val="32"/>
        </w:rPr>
        <w:t>Відомий російський учений І. Кон робить достатньо аргументований висновок про те, що роль колективу ровесникі</w:t>
      </w:r>
      <w:proofErr w:type="gramStart"/>
      <w:r w:rsidRPr="00F6397F">
        <w:rPr>
          <w:rFonts w:ascii="Times New Roman" w:hAnsi="Times New Roman" w:cs="Times New Roman"/>
          <w:sz w:val="32"/>
          <w:szCs w:val="32"/>
        </w:rPr>
        <w:t>в</w:t>
      </w:r>
      <w:proofErr w:type="gramEnd"/>
      <w:r w:rsidRPr="00F6397F">
        <w:rPr>
          <w:rFonts w:ascii="Times New Roman" w:hAnsi="Times New Roman" w:cs="Times New Roman"/>
          <w:sz w:val="32"/>
          <w:szCs w:val="32"/>
        </w:rPr>
        <w:t xml:space="preserve"> у юності особливо вагома, але жодним </w:t>
      </w:r>
      <w:proofErr w:type="gramStart"/>
      <w:r w:rsidRPr="00F6397F">
        <w:rPr>
          <w:rFonts w:ascii="Times New Roman" w:hAnsi="Times New Roman" w:cs="Times New Roman"/>
          <w:sz w:val="32"/>
          <w:szCs w:val="32"/>
        </w:rPr>
        <w:t>чином</w:t>
      </w:r>
      <w:proofErr w:type="gramEnd"/>
      <w:r w:rsidRPr="00F6397F">
        <w:rPr>
          <w:rFonts w:ascii="Times New Roman" w:hAnsi="Times New Roman" w:cs="Times New Roman"/>
          <w:sz w:val="32"/>
          <w:szCs w:val="32"/>
        </w:rPr>
        <w:t xml:space="preserve"> не може зрівнятись із роллю аналогічного колективу на інших етапах людського життя. Ровесники на певний період стають найважливішою </w:t>
      </w:r>
      <w:proofErr w:type="gramStart"/>
      <w:r w:rsidRPr="00F6397F">
        <w:rPr>
          <w:rFonts w:ascii="Times New Roman" w:hAnsi="Times New Roman" w:cs="Times New Roman"/>
          <w:sz w:val="32"/>
          <w:szCs w:val="32"/>
        </w:rPr>
        <w:t>соц</w:t>
      </w:r>
      <w:proofErr w:type="gramEnd"/>
      <w:r w:rsidRPr="00F6397F">
        <w:rPr>
          <w:rFonts w:ascii="Times New Roman" w:hAnsi="Times New Roman" w:cs="Times New Roman"/>
          <w:sz w:val="32"/>
          <w:szCs w:val="32"/>
        </w:rPr>
        <w:t xml:space="preserve">іальною групою для підлітка, й така громада може чинити як конструктивний, так і деструктивний вплив. Група, </w:t>
      </w:r>
      <w:proofErr w:type="gramStart"/>
      <w:r w:rsidRPr="00F6397F">
        <w:rPr>
          <w:rFonts w:ascii="Times New Roman" w:hAnsi="Times New Roman" w:cs="Times New Roman"/>
          <w:sz w:val="32"/>
          <w:szCs w:val="32"/>
        </w:rPr>
        <w:t>сформована</w:t>
      </w:r>
      <w:proofErr w:type="gramEnd"/>
      <w:r w:rsidRPr="00F6397F">
        <w:rPr>
          <w:rFonts w:ascii="Times New Roman" w:hAnsi="Times New Roman" w:cs="Times New Roman"/>
          <w:sz w:val="32"/>
          <w:szCs w:val="32"/>
        </w:rPr>
        <w:t xml:space="preserve"> на основі щирих і відповідальних стосунків, буде сприяти засвоєнню таких навичок поведінки і в майбутньому. Відповідно ровесники з асоціальними нахилами - будуть нав’язувати </w:t>
      </w:r>
      <w:proofErr w:type="gramStart"/>
      <w:r w:rsidRPr="00F6397F">
        <w:rPr>
          <w:rFonts w:ascii="Times New Roman" w:hAnsi="Times New Roman" w:cs="Times New Roman"/>
          <w:sz w:val="32"/>
          <w:szCs w:val="32"/>
        </w:rPr>
        <w:t>п</w:t>
      </w:r>
      <w:proofErr w:type="gramEnd"/>
      <w:r w:rsidRPr="00F6397F">
        <w:rPr>
          <w:rFonts w:ascii="Times New Roman" w:hAnsi="Times New Roman" w:cs="Times New Roman"/>
          <w:sz w:val="32"/>
          <w:szCs w:val="32"/>
        </w:rPr>
        <w:t xml:space="preserve">ідліткові свій стиль ризикованої поведінки На думку Д. Ісаєва, В. Кагана, зміст статевого виховання </w:t>
      </w:r>
      <w:r w:rsidRPr="00F6397F">
        <w:rPr>
          <w:rFonts w:ascii="Times New Roman" w:hAnsi="Times New Roman" w:cs="Times New Roman"/>
          <w:sz w:val="32"/>
          <w:szCs w:val="32"/>
        </w:rPr>
        <w:lastRenderedPageBreak/>
        <w:t xml:space="preserve">складає все те, що виховує здорову й цілісну особистість жінки і чоловіка, здатних адекватно усвідомлювати і переживати свої фізіологічні і психологічні особливості відповідно до існуючих у суспільстві </w:t>
      </w:r>
      <w:proofErr w:type="gramStart"/>
      <w:r w:rsidRPr="00F6397F">
        <w:rPr>
          <w:rFonts w:ascii="Times New Roman" w:hAnsi="Times New Roman" w:cs="Times New Roman"/>
          <w:sz w:val="32"/>
          <w:szCs w:val="32"/>
        </w:rPr>
        <w:t>соц</w:t>
      </w:r>
      <w:proofErr w:type="gramEnd"/>
      <w:r w:rsidRPr="00F6397F">
        <w:rPr>
          <w:rFonts w:ascii="Times New Roman" w:hAnsi="Times New Roman" w:cs="Times New Roman"/>
          <w:sz w:val="32"/>
          <w:szCs w:val="32"/>
        </w:rPr>
        <w:t>іальних і моральних норм і завдяки цьому встановлювати оптимальні стосунки з людьми своєї і протилежної статі в усіх сферах життя. Ми згодні з думкою В. Кришталя, який вважа</w:t>
      </w:r>
      <w:proofErr w:type="gramStart"/>
      <w:r w:rsidRPr="00F6397F">
        <w:rPr>
          <w:rFonts w:ascii="Times New Roman" w:hAnsi="Times New Roman" w:cs="Times New Roman"/>
          <w:sz w:val="32"/>
          <w:szCs w:val="32"/>
        </w:rPr>
        <w:t>є,</w:t>
      </w:r>
      <w:proofErr w:type="gramEnd"/>
      <w:r w:rsidRPr="00F6397F">
        <w:rPr>
          <w:rFonts w:ascii="Times New Roman" w:hAnsi="Times New Roman" w:cs="Times New Roman"/>
          <w:sz w:val="32"/>
          <w:szCs w:val="32"/>
        </w:rPr>
        <w:t xml:space="preserve"> що особливістю формування статевої культури підлітків є сексуальна освіта, що полягає у відповідній віку правильній та повній інформації щодо різноманітного кола питань статевого життя. Статеве виховання дітей починають їхні батьки, навіть якщо самі про </w:t>
      </w:r>
      <w:proofErr w:type="gramStart"/>
      <w:r w:rsidRPr="00F6397F">
        <w:rPr>
          <w:rFonts w:ascii="Times New Roman" w:hAnsi="Times New Roman" w:cs="Times New Roman"/>
          <w:sz w:val="32"/>
          <w:szCs w:val="32"/>
        </w:rPr>
        <w:t>це не</w:t>
      </w:r>
      <w:proofErr w:type="gramEnd"/>
      <w:r w:rsidRPr="00F6397F">
        <w:rPr>
          <w:rFonts w:ascii="Times New Roman" w:hAnsi="Times New Roman" w:cs="Times New Roman"/>
          <w:sz w:val="32"/>
          <w:szCs w:val="32"/>
        </w:rPr>
        <w:t xml:space="preserve"> знають чи не хочуть цього. При цьому більшість батькі</w:t>
      </w:r>
      <w:proofErr w:type="gramStart"/>
      <w:r w:rsidRPr="00F6397F">
        <w:rPr>
          <w:rFonts w:ascii="Times New Roman" w:hAnsi="Times New Roman" w:cs="Times New Roman"/>
          <w:sz w:val="32"/>
          <w:szCs w:val="32"/>
        </w:rPr>
        <w:t>в</w:t>
      </w:r>
      <w:proofErr w:type="gramEnd"/>
      <w:r w:rsidRPr="00F6397F">
        <w:rPr>
          <w:rFonts w:ascii="Times New Roman" w:hAnsi="Times New Roman" w:cs="Times New Roman"/>
          <w:sz w:val="32"/>
          <w:szCs w:val="32"/>
        </w:rPr>
        <w:t xml:space="preserve"> не забиває дітям голови думками про секс. </w:t>
      </w:r>
      <w:proofErr w:type="gramStart"/>
      <w:r w:rsidRPr="00F6397F">
        <w:rPr>
          <w:rFonts w:ascii="Times New Roman" w:hAnsi="Times New Roman" w:cs="Times New Roman"/>
          <w:sz w:val="32"/>
          <w:szCs w:val="32"/>
        </w:rPr>
        <w:t>Вони</w:t>
      </w:r>
      <w:proofErr w:type="gramEnd"/>
      <w:r w:rsidRPr="00F6397F">
        <w:rPr>
          <w:rFonts w:ascii="Times New Roman" w:hAnsi="Times New Roman" w:cs="Times New Roman"/>
          <w:sz w:val="32"/>
          <w:szCs w:val="32"/>
        </w:rPr>
        <w:t xml:space="preserve"> вже і так про нього думають. Сексуальні переживання й інтерес </w:t>
      </w:r>
      <w:proofErr w:type="gramStart"/>
      <w:r w:rsidRPr="00F6397F">
        <w:rPr>
          <w:rFonts w:ascii="Times New Roman" w:hAnsi="Times New Roman" w:cs="Times New Roman"/>
          <w:sz w:val="32"/>
          <w:szCs w:val="32"/>
        </w:rPr>
        <w:t>до</w:t>
      </w:r>
      <w:proofErr w:type="gramEnd"/>
      <w:r w:rsidRPr="00F6397F">
        <w:rPr>
          <w:rFonts w:ascii="Times New Roman" w:hAnsi="Times New Roman" w:cs="Times New Roman"/>
          <w:sz w:val="32"/>
          <w:szCs w:val="32"/>
        </w:rPr>
        <w:t xml:space="preserve"> сексу цілком природні і нормальні для всіх дітей. Молоді люди, які виросли в родинах, де прийнято відверто говорити про сексуальність, як правило, поводяться більш відповідально. Відкрита комунікація принаймні дозволяє молодим людям усвідомити власні сексуальні почуття і вчинки і позбутися пов’язаних з ними негативних переживань. Батьки і родина в цілому повинні відігравати важливу роль у становленні сексуальності дитини. Так, для того, щоб у родині виросла здорова людина з високою сексуальною культурою, необхідно, щоб батьки: показували своїм дітям-підліткам, що вони їх цінують, поважають, приймають такими, які вони</w:t>
      </w:r>
      <w:proofErr w:type="gramStart"/>
      <w:r w:rsidRPr="00F6397F">
        <w:rPr>
          <w:rFonts w:ascii="Times New Roman" w:hAnsi="Times New Roman" w:cs="Times New Roman"/>
          <w:sz w:val="32"/>
          <w:szCs w:val="32"/>
        </w:rPr>
        <w:t xml:space="preserve"> є,</w:t>
      </w:r>
      <w:proofErr w:type="gramEnd"/>
      <w:r w:rsidRPr="00F6397F">
        <w:rPr>
          <w:rFonts w:ascii="Times New Roman" w:hAnsi="Times New Roman" w:cs="Times New Roman"/>
          <w:sz w:val="32"/>
          <w:szCs w:val="32"/>
        </w:rPr>
        <w:t xml:space="preserve"> і довіряють їм; демонстрували дітям, що сексуальність є частиною нормального людського життя і не заслуговує несхвалення чи осуду; на власному прикладі демонстрували сексуально здорові сімейні стосунки; самі були добре інформованими в питаннях сексу; обговорювали сексуальні теми зі своїми дітьми; намагалися зрозуміти погляди своїх дітей; виявляли активну зацікавленість життям </w:t>
      </w:r>
      <w:proofErr w:type="gramStart"/>
      <w:r w:rsidRPr="00F6397F">
        <w:rPr>
          <w:rFonts w:ascii="Times New Roman" w:hAnsi="Times New Roman" w:cs="Times New Roman"/>
          <w:sz w:val="32"/>
          <w:szCs w:val="32"/>
        </w:rPr>
        <w:t>п</w:t>
      </w:r>
      <w:proofErr w:type="gramEnd"/>
      <w:r w:rsidRPr="00F6397F">
        <w:rPr>
          <w:rFonts w:ascii="Times New Roman" w:hAnsi="Times New Roman" w:cs="Times New Roman"/>
          <w:sz w:val="32"/>
          <w:szCs w:val="32"/>
        </w:rPr>
        <w:t xml:space="preserve">ідлітка; регламентували правила, що стосуються побачень і проведення вільного часу, і стежили, щоб діти їх дотримувались; пропонували дітям свою допомогу, якщо потрібно звернутися до лікаря; допомагали </w:t>
      </w:r>
      <w:proofErr w:type="gramStart"/>
      <w:r w:rsidRPr="00F6397F">
        <w:rPr>
          <w:rFonts w:ascii="Times New Roman" w:hAnsi="Times New Roman" w:cs="Times New Roman"/>
          <w:sz w:val="32"/>
          <w:szCs w:val="32"/>
        </w:rPr>
        <w:t>п</w:t>
      </w:r>
      <w:proofErr w:type="gramEnd"/>
      <w:r w:rsidRPr="00F6397F">
        <w:rPr>
          <w:rFonts w:ascii="Times New Roman" w:hAnsi="Times New Roman" w:cs="Times New Roman"/>
          <w:sz w:val="32"/>
          <w:szCs w:val="32"/>
        </w:rPr>
        <w:t xml:space="preserve">ідліткам будувати плани на майбутнє. У той же час багато вчених дотримуються тієї думки, що дітям корисно навчатися також за позасімейними програмами статевого виховання, що не заміщують, а доповнюють домашні уроки. Це обумовлено такими причинами: деякі батьки чи діти, стикаючись </w:t>
      </w:r>
      <w:proofErr w:type="gramStart"/>
      <w:r w:rsidRPr="00F6397F">
        <w:rPr>
          <w:rFonts w:ascii="Times New Roman" w:hAnsi="Times New Roman" w:cs="Times New Roman"/>
          <w:sz w:val="32"/>
          <w:szCs w:val="32"/>
        </w:rPr>
        <w:t>у</w:t>
      </w:r>
      <w:proofErr w:type="gramEnd"/>
      <w:r w:rsidRPr="00F6397F">
        <w:rPr>
          <w:rFonts w:ascii="Times New Roman" w:hAnsi="Times New Roman" w:cs="Times New Roman"/>
          <w:sz w:val="32"/>
          <w:szCs w:val="32"/>
        </w:rPr>
        <w:t xml:space="preserve"> сімейному чи громадському житті з темою чи подією, які мають відношення до сексуальності, настільки бентежаться, що просто не можуть обговорювати цю тематику; деякі батьки чекають, коли діти почнуть ставити їм запитання про </w:t>
      </w:r>
      <w:r w:rsidRPr="00F6397F">
        <w:rPr>
          <w:rFonts w:ascii="Times New Roman" w:hAnsi="Times New Roman" w:cs="Times New Roman"/>
          <w:sz w:val="32"/>
          <w:szCs w:val="32"/>
        </w:rPr>
        <w:lastRenderedPageBreak/>
        <w:t xml:space="preserve">сексуальність, але діти про </w:t>
      </w:r>
      <w:proofErr w:type="gramStart"/>
      <w:r w:rsidRPr="00F6397F">
        <w:rPr>
          <w:rFonts w:ascii="Times New Roman" w:hAnsi="Times New Roman" w:cs="Times New Roman"/>
          <w:sz w:val="32"/>
          <w:szCs w:val="32"/>
        </w:rPr>
        <w:t>це не</w:t>
      </w:r>
      <w:proofErr w:type="gramEnd"/>
      <w:r w:rsidRPr="00F6397F">
        <w:rPr>
          <w:rFonts w:ascii="Times New Roman" w:hAnsi="Times New Roman" w:cs="Times New Roman"/>
          <w:sz w:val="32"/>
          <w:szCs w:val="32"/>
        </w:rPr>
        <w:t xml:space="preserve"> запитують, чи батьки не зважають на питання, задані у непрямій формі; деякі батьки просто не мають необхідної інформації (за винятком найпростіших - про те, звідки беруться діти), щоб відповісти на питання своїх дітей; людям, які отримали спеціальну педагогічну </w:t>
      </w:r>
      <w:proofErr w:type="gramStart"/>
      <w:r w:rsidRPr="00F6397F">
        <w:rPr>
          <w:rFonts w:ascii="Times New Roman" w:hAnsi="Times New Roman" w:cs="Times New Roman"/>
          <w:sz w:val="32"/>
          <w:szCs w:val="32"/>
        </w:rPr>
        <w:t>п</w:t>
      </w:r>
      <w:proofErr w:type="gramEnd"/>
      <w:r w:rsidRPr="00F6397F">
        <w:rPr>
          <w:rFonts w:ascii="Times New Roman" w:hAnsi="Times New Roman" w:cs="Times New Roman"/>
          <w:sz w:val="32"/>
          <w:szCs w:val="32"/>
        </w:rPr>
        <w:t xml:space="preserve">ідготовку, простіше повідомити дітям інформацію ясно, зрозуміло й об'єктивно, ніж батькам, які занадто емоційно ставляться до своїх дітей; у класі (групі) можна створити «безпечну», частково структуровану ситуацію, у якій молодим людям легше висловитися, ніж у сімейній обстановці. </w:t>
      </w:r>
      <w:proofErr w:type="gramStart"/>
      <w:r w:rsidRPr="00F6397F">
        <w:rPr>
          <w:rFonts w:ascii="Times New Roman" w:hAnsi="Times New Roman" w:cs="Times New Roman"/>
          <w:sz w:val="32"/>
          <w:szCs w:val="32"/>
        </w:rPr>
        <w:t>Кр</w:t>
      </w:r>
      <w:proofErr w:type="gramEnd"/>
      <w:r w:rsidRPr="00F6397F">
        <w:rPr>
          <w:rFonts w:ascii="Times New Roman" w:hAnsi="Times New Roman" w:cs="Times New Roman"/>
          <w:sz w:val="32"/>
          <w:szCs w:val="32"/>
        </w:rPr>
        <w:t xml:space="preserve">ім того, у них з'являється можливість учитися мовчки, слухаючи, як інші обмінюються думками. Дискусія про те, школа чи родина повинні займатися статевим вихованням, була дуже тривалою і ще не так давно вирішувалася запрошенням лікаря для бесід із </w:t>
      </w:r>
      <w:proofErr w:type="gramStart"/>
      <w:r w:rsidRPr="00F6397F">
        <w:rPr>
          <w:rFonts w:ascii="Times New Roman" w:hAnsi="Times New Roman" w:cs="Times New Roman"/>
          <w:sz w:val="32"/>
          <w:szCs w:val="32"/>
        </w:rPr>
        <w:t>п</w:t>
      </w:r>
      <w:proofErr w:type="gramEnd"/>
      <w:r w:rsidRPr="00F6397F">
        <w:rPr>
          <w:rFonts w:ascii="Times New Roman" w:hAnsi="Times New Roman" w:cs="Times New Roman"/>
          <w:sz w:val="32"/>
          <w:szCs w:val="32"/>
        </w:rPr>
        <w:t xml:space="preserve">ідлітками чи сподіваннями на засоби масової інформації. Але лікар, навіть якщо він і володіє більш-менш інтегрованою освітою, в силу відсутності педагогічного досвіду не може бути основним </w:t>
      </w:r>
      <w:proofErr w:type="gramStart"/>
      <w:r w:rsidRPr="00F6397F">
        <w:rPr>
          <w:rFonts w:ascii="Times New Roman" w:hAnsi="Times New Roman" w:cs="Times New Roman"/>
          <w:sz w:val="32"/>
          <w:szCs w:val="32"/>
        </w:rPr>
        <w:t>пров</w:t>
      </w:r>
      <w:proofErr w:type="gramEnd"/>
      <w:r w:rsidRPr="00F6397F">
        <w:rPr>
          <w:rFonts w:ascii="Times New Roman" w:hAnsi="Times New Roman" w:cs="Times New Roman"/>
          <w:sz w:val="32"/>
          <w:szCs w:val="32"/>
        </w:rPr>
        <w:t xml:space="preserve">ідником статевого виховання. Засобам же масової інформації не вистачає персоніфікації інформації через референтних </w:t>
      </w:r>
      <w:proofErr w:type="gramStart"/>
      <w:r w:rsidRPr="00F6397F">
        <w:rPr>
          <w:rFonts w:ascii="Times New Roman" w:hAnsi="Times New Roman" w:cs="Times New Roman"/>
          <w:sz w:val="32"/>
          <w:szCs w:val="32"/>
        </w:rPr>
        <w:t>осіб</w:t>
      </w:r>
      <w:proofErr w:type="gramEnd"/>
      <w:r w:rsidRPr="00F6397F">
        <w:rPr>
          <w:rFonts w:ascii="Times New Roman" w:hAnsi="Times New Roman" w:cs="Times New Roman"/>
          <w:sz w:val="32"/>
          <w:szCs w:val="32"/>
        </w:rPr>
        <w:t>; вони можуть породжувати уніфіковані стереотипи і ставати психотравмуючим чинником для тих, хто цим стереотипам не відповіда</w:t>
      </w:r>
      <w:proofErr w:type="gramStart"/>
      <w:r w:rsidRPr="00F6397F">
        <w:rPr>
          <w:rFonts w:ascii="Times New Roman" w:hAnsi="Times New Roman" w:cs="Times New Roman"/>
          <w:sz w:val="32"/>
          <w:szCs w:val="32"/>
        </w:rPr>
        <w:t>є.</w:t>
      </w:r>
      <w:proofErr w:type="gramEnd"/>
      <w:r w:rsidRPr="00F6397F">
        <w:rPr>
          <w:rFonts w:ascii="Times New Roman" w:hAnsi="Times New Roman" w:cs="Times New Roman"/>
          <w:sz w:val="32"/>
          <w:szCs w:val="32"/>
        </w:rPr>
        <w:t xml:space="preserve"> Література, адресована підліткам, рясніє прорахунками, пов’язаними з ігноруванням статевовікової психології читача, відсутністю не тільки методологічного, але й методичного обґрунтування. Отже, при створенні адекватної системи статевого виховання, що охоплює всі етапи й аспекти формування особистості і поєднує </w:t>
      </w:r>
      <w:proofErr w:type="gramStart"/>
      <w:r w:rsidRPr="00F6397F">
        <w:rPr>
          <w:rFonts w:ascii="Times New Roman" w:hAnsi="Times New Roman" w:cs="Times New Roman"/>
          <w:sz w:val="32"/>
          <w:szCs w:val="32"/>
        </w:rPr>
        <w:t>соц</w:t>
      </w:r>
      <w:proofErr w:type="gramEnd"/>
      <w:r w:rsidRPr="00F6397F">
        <w:rPr>
          <w:rFonts w:ascii="Times New Roman" w:hAnsi="Times New Roman" w:cs="Times New Roman"/>
          <w:sz w:val="32"/>
          <w:szCs w:val="32"/>
        </w:rPr>
        <w:t xml:space="preserve">іалізацію, виховання й освіту, необхідно враховувати всю різноманітність його форм, у першу чергу для того, щоб кожну з них зробити більш продуктивною. На даний час разом зі збереженням традиційних інститутів статевої </w:t>
      </w:r>
      <w:proofErr w:type="gramStart"/>
      <w:r w:rsidRPr="00F6397F">
        <w:rPr>
          <w:rFonts w:ascii="Times New Roman" w:hAnsi="Times New Roman" w:cs="Times New Roman"/>
          <w:sz w:val="32"/>
          <w:szCs w:val="32"/>
        </w:rPr>
        <w:t>соц</w:t>
      </w:r>
      <w:proofErr w:type="gramEnd"/>
      <w:r w:rsidRPr="00F6397F">
        <w:rPr>
          <w:rFonts w:ascii="Times New Roman" w:hAnsi="Times New Roman" w:cs="Times New Roman"/>
          <w:sz w:val="32"/>
          <w:szCs w:val="32"/>
        </w:rPr>
        <w:t xml:space="preserve">іалізації людини в зарубіжній практиці існують наступні напрями: </w:t>
      </w:r>
    </w:p>
    <w:p w:rsidR="003F0A39" w:rsidRPr="00F6397F" w:rsidRDefault="00D87DF6"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1) «Сексуальна освіта» («</w:t>
      </w:r>
      <w:r w:rsidRPr="00F6397F">
        <w:rPr>
          <w:rFonts w:ascii="Times New Roman" w:hAnsi="Times New Roman" w:cs="Times New Roman"/>
          <w:sz w:val="32"/>
          <w:szCs w:val="32"/>
          <w:lang w:val="en-US"/>
        </w:rPr>
        <w:t>Sex</w:t>
      </w:r>
      <w:r w:rsidRPr="00F6397F">
        <w:rPr>
          <w:rFonts w:ascii="Times New Roman" w:hAnsi="Times New Roman" w:cs="Times New Roman"/>
          <w:sz w:val="32"/>
          <w:szCs w:val="32"/>
          <w:lang w:val="uk-UA"/>
        </w:rPr>
        <w:t xml:space="preserve"> </w:t>
      </w:r>
      <w:r w:rsidRPr="00F6397F">
        <w:rPr>
          <w:rFonts w:ascii="Times New Roman" w:hAnsi="Times New Roman" w:cs="Times New Roman"/>
          <w:sz w:val="32"/>
          <w:szCs w:val="32"/>
          <w:lang w:val="en-US"/>
        </w:rPr>
        <w:t>Education</w:t>
      </w:r>
      <w:r w:rsidRPr="00F6397F">
        <w:rPr>
          <w:rFonts w:ascii="Times New Roman" w:hAnsi="Times New Roman" w:cs="Times New Roman"/>
          <w:sz w:val="32"/>
          <w:szCs w:val="32"/>
          <w:lang w:val="uk-UA"/>
        </w:rPr>
        <w:t xml:space="preserve">»); </w:t>
      </w:r>
    </w:p>
    <w:p w:rsidR="003F0A39" w:rsidRPr="00F6397F" w:rsidRDefault="00D87DF6"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2) «Планування сім’ї» («</w:t>
      </w:r>
      <w:r w:rsidRPr="00F6397F">
        <w:rPr>
          <w:rFonts w:ascii="Times New Roman" w:hAnsi="Times New Roman" w:cs="Times New Roman"/>
          <w:sz w:val="32"/>
          <w:szCs w:val="32"/>
          <w:lang w:val="en-US"/>
        </w:rPr>
        <w:t>Family</w:t>
      </w:r>
      <w:r w:rsidRPr="00F6397F">
        <w:rPr>
          <w:rFonts w:ascii="Times New Roman" w:hAnsi="Times New Roman" w:cs="Times New Roman"/>
          <w:sz w:val="32"/>
          <w:szCs w:val="32"/>
          <w:lang w:val="uk-UA"/>
        </w:rPr>
        <w:t xml:space="preserve"> </w:t>
      </w:r>
      <w:r w:rsidRPr="00F6397F">
        <w:rPr>
          <w:rFonts w:ascii="Times New Roman" w:hAnsi="Times New Roman" w:cs="Times New Roman"/>
          <w:sz w:val="32"/>
          <w:szCs w:val="32"/>
          <w:lang w:val="en-US"/>
        </w:rPr>
        <w:t>Planning</w:t>
      </w:r>
      <w:r w:rsidRPr="00F6397F">
        <w:rPr>
          <w:rFonts w:ascii="Times New Roman" w:hAnsi="Times New Roman" w:cs="Times New Roman"/>
          <w:sz w:val="32"/>
          <w:szCs w:val="32"/>
          <w:lang w:val="uk-UA"/>
        </w:rPr>
        <w:t xml:space="preserve">»); </w:t>
      </w:r>
    </w:p>
    <w:p w:rsidR="003F0A39" w:rsidRPr="00F6397F" w:rsidRDefault="00D87DF6"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3) «Підготовка до сімейного життя» («</w:t>
      </w:r>
      <w:r w:rsidRPr="00F6397F">
        <w:rPr>
          <w:rFonts w:ascii="Times New Roman" w:hAnsi="Times New Roman" w:cs="Times New Roman"/>
          <w:sz w:val="32"/>
          <w:szCs w:val="32"/>
        </w:rPr>
        <w:t>Family</w:t>
      </w:r>
      <w:r w:rsidRPr="00F6397F">
        <w:rPr>
          <w:rFonts w:ascii="Times New Roman" w:hAnsi="Times New Roman" w:cs="Times New Roman"/>
          <w:sz w:val="32"/>
          <w:szCs w:val="32"/>
          <w:lang w:val="uk-UA"/>
        </w:rPr>
        <w:t xml:space="preserve"> </w:t>
      </w:r>
      <w:r w:rsidRPr="00F6397F">
        <w:rPr>
          <w:rFonts w:ascii="Times New Roman" w:hAnsi="Times New Roman" w:cs="Times New Roman"/>
          <w:sz w:val="32"/>
          <w:szCs w:val="32"/>
        </w:rPr>
        <w:t>Life</w:t>
      </w:r>
      <w:r w:rsidRPr="00F6397F">
        <w:rPr>
          <w:rFonts w:ascii="Times New Roman" w:hAnsi="Times New Roman" w:cs="Times New Roman"/>
          <w:sz w:val="32"/>
          <w:szCs w:val="32"/>
          <w:lang w:val="uk-UA"/>
        </w:rPr>
        <w:t xml:space="preserve"> </w:t>
      </w:r>
      <w:r w:rsidRPr="00F6397F">
        <w:rPr>
          <w:rFonts w:ascii="Times New Roman" w:hAnsi="Times New Roman" w:cs="Times New Roman"/>
          <w:sz w:val="32"/>
          <w:szCs w:val="32"/>
        </w:rPr>
        <w:t>Education</w:t>
      </w:r>
      <w:r w:rsidRPr="00F6397F">
        <w:rPr>
          <w:rFonts w:ascii="Times New Roman" w:hAnsi="Times New Roman" w:cs="Times New Roman"/>
          <w:sz w:val="32"/>
          <w:szCs w:val="32"/>
          <w:lang w:val="uk-UA"/>
        </w:rPr>
        <w:t>»).</w:t>
      </w:r>
    </w:p>
    <w:p w:rsidR="003F0A39" w:rsidRPr="00F6397F" w:rsidRDefault="00D87DF6"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 Порівняльний аналіз освітніх програм показує, що зарубіжні підходи мають головним чином прикладний, інструментальний характер і більше акцентовані на медико – біологічних аспектах проблеми, а їх основною дидактичною метою є профілактика раннього початку статевого життя, небажаних вагітностей і абортів, </w:t>
      </w:r>
      <w:r w:rsidRPr="00F6397F">
        <w:rPr>
          <w:rFonts w:ascii="Times New Roman" w:hAnsi="Times New Roman" w:cs="Times New Roman"/>
          <w:sz w:val="32"/>
          <w:szCs w:val="32"/>
          <w:lang w:val="uk-UA"/>
        </w:rPr>
        <w:lastRenderedPageBreak/>
        <w:t xml:space="preserve">розповсюдження хвороб, що передаються статевим шляхом, у тому числі СНІДу, тоді як виховні функції вважаються прерогативою інших інститутів соціалізації. У вітчизняних роботах набагато більше наголошується на морально-етичних і освітньо-просвітницьких аспектах проблеми статі, дошлюбних і сімейних стосунках, а в тріаді «знання – цінності – навички» формуванню останніх у методиці викладання уваги приділяється вочевидь недостатньо. Якщо інтегрувати зарубіжні та вітчизняний підходи, то базовою кінцевою метою статевого виховання, сексуальної освіти і підготовки до сімейного життя стають профілактика і корекція високоризикованої сексуальної поведінки, а також збереження та зміцнення сексуального і репродуктивного здоров’я людини, підготовка підростаючого покоління до виконання сімейних (подружніх і батьківських) ролей, що є необхідним компонентом соціального здоров’я суспільства в цілому, а також захист дітей і підлітків від можливих сексуальних посягань. </w:t>
      </w:r>
    </w:p>
    <w:p w:rsidR="003F0A39" w:rsidRPr="00F6397F" w:rsidRDefault="00D87DF6"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Під терміном «сексуальне здоров’я» розуміють комплекс соматичних, пізнавальних, емоційних і соціальних аспектів буття людини, що робить статеве виховання, сексуальну освіту і підготовку до сімейного життя міждисциплінарними за своєю природою і такими, що знаходяться на перетині суспільствознавчих, медико-біологічних і психолого-педагогічних галузей наукового і прикладного знання. Сучасна науково обґрунтована програма статевого виховання і сексуальної освіти повинна включати нерозривно пов’язані навчальний (інформаційно-просвітницький плюс інструментальний) і виховний (особистісно-орієнтований) компоненти, що забезпечують формування у молодих людей адекватних етичних норм, ціннісних орієнтацій, знань і навичок, прийнятних на особистісному рівні і реалізовуваних у поведінці. </w:t>
      </w:r>
      <w:r w:rsidRPr="00F6397F">
        <w:rPr>
          <w:rFonts w:ascii="Times New Roman" w:hAnsi="Times New Roman" w:cs="Times New Roman"/>
          <w:sz w:val="32"/>
          <w:szCs w:val="32"/>
        </w:rPr>
        <w:t xml:space="preserve">При цьому навчально-виховний процес повинен мати випереджаючий і </w:t>
      </w:r>
      <w:proofErr w:type="gramStart"/>
      <w:r w:rsidRPr="00F6397F">
        <w:rPr>
          <w:rFonts w:ascii="Times New Roman" w:hAnsi="Times New Roman" w:cs="Times New Roman"/>
          <w:sz w:val="32"/>
          <w:szCs w:val="32"/>
        </w:rPr>
        <w:t>проф</w:t>
      </w:r>
      <w:proofErr w:type="gramEnd"/>
      <w:r w:rsidRPr="00F6397F">
        <w:rPr>
          <w:rFonts w:ascii="Times New Roman" w:hAnsi="Times New Roman" w:cs="Times New Roman"/>
          <w:sz w:val="32"/>
          <w:szCs w:val="32"/>
        </w:rPr>
        <w:t xml:space="preserve">ілактичний, а не сексуально-стимулюючий характер і орієнтуватися на норму і позитивні аспекти сексуального буття, а не на відхилення як засіб залякування. </w:t>
      </w:r>
    </w:p>
    <w:p w:rsidR="003F0A39" w:rsidRPr="00F6397F" w:rsidRDefault="00D87DF6"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 В ідеологічному плані питання про необхідність такого роду програм з проблем статі та сексуальних стосунків спочатку пов'язане не стільки з полемікою про біологічну або соціальну детермінацію психосексуального розвитку і сексуальної поведінки, скільки з наявністю вибору між репресивним, ліберальним, пасивно-нейтральним і демократичним підходами до статевого виховання. </w:t>
      </w:r>
      <w:r w:rsidRPr="00F6397F">
        <w:rPr>
          <w:rFonts w:ascii="Times New Roman" w:hAnsi="Times New Roman" w:cs="Times New Roman"/>
          <w:sz w:val="32"/>
          <w:szCs w:val="32"/>
        </w:rPr>
        <w:t xml:space="preserve">Як показує практика, перші три </w:t>
      </w:r>
      <w:proofErr w:type="gramStart"/>
      <w:r w:rsidRPr="00F6397F">
        <w:rPr>
          <w:rFonts w:ascii="Times New Roman" w:hAnsi="Times New Roman" w:cs="Times New Roman"/>
          <w:sz w:val="32"/>
          <w:szCs w:val="32"/>
        </w:rPr>
        <w:t>соц</w:t>
      </w:r>
      <w:proofErr w:type="gramEnd"/>
      <w:r w:rsidRPr="00F6397F">
        <w:rPr>
          <w:rFonts w:ascii="Times New Roman" w:hAnsi="Times New Roman" w:cs="Times New Roman"/>
          <w:sz w:val="32"/>
          <w:szCs w:val="32"/>
        </w:rPr>
        <w:t xml:space="preserve">іально-педагогічні позиції не </w:t>
      </w:r>
      <w:r w:rsidRPr="00F6397F">
        <w:rPr>
          <w:rFonts w:ascii="Times New Roman" w:hAnsi="Times New Roman" w:cs="Times New Roman"/>
          <w:sz w:val="32"/>
          <w:szCs w:val="32"/>
        </w:rPr>
        <w:lastRenderedPageBreak/>
        <w:t xml:space="preserve">приводять до усунення вищезгаданих проблем. Найбільш оптимальним є демократичний </w:t>
      </w:r>
      <w:proofErr w:type="gramStart"/>
      <w:r w:rsidRPr="00F6397F">
        <w:rPr>
          <w:rFonts w:ascii="Times New Roman" w:hAnsi="Times New Roman" w:cs="Times New Roman"/>
          <w:sz w:val="32"/>
          <w:szCs w:val="32"/>
        </w:rPr>
        <w:t>п</w:t>
      </w:r>
      <w:proofErr w:type="gramEnd"/>
      <w:r w:rsidRPr="00F6397F">
        <w:rPr>
          <w:rFonts w:ascii="Times New Roman" w:hAnsi="Times New Roman" w:cs="Times New Roman"/>
          <w:sz w:val="32"/>
          <w:szCs w:val="32"/>
        </w:rPr>
        <w:t xml:space="preserve">ідхід, що припускає, з одного боку, визнання самого факту існування проблеми статі й міжстатевих стосунків і права дитини (підлітка) на відповідну частину свого буття, з іншого – «вбудовування» на суворо науковій основі в об'єкти педагогічної дії таких життєвих цінностей, знань, навичок, норм поведінки, що були б обмежувачами для можливих відхилень у процесі статевої </w:t>
      </w:r>
      <w:proofErr w:type="gramStart"/>
      <w:r w:rsidRPr="00F6397F">
        <w:rPr>
          <w:rFonts w:ascii="Times New Roman" w:hAnsi="Times New Roman" w:cs="Times New Roman"/>
          <w:sz w:val="32"/>
          <w:szCs w:val="32"/>
        </w:rPr>
        <w:t>соц</w:t>
      </w:r>
      <w:proofErr w:type="gramEnd"/>
      <w:r w:rsidRPr="00F6397F">
        <w:rPr>
          <w:rFonts w:ascii="Times New Roman" w:hAnsi="Times New Roman" w:cs="Times New Roman"/>
          <w:sz w:val="32"/>
          <w:szCs w:val="32"/>
        </w:rPr>
        <w:t xml:space="preserve">іалізації дитини. При цьому об'єкту педагогічного впливу надається вся необхідна інформація і в той же час – можливість вибору. </w:t>
      </w:r>
    </w:p>
    <w:p w:rsidR="003F0A39" w:rsidRPr="00F6397F" w:rsidRDefault="00D87DF6"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У числі основних параметрів, на які спрямована соціально-педагогічна дія, можна виділити наступні: психічна стать, статева ідентичність; еталони маскулінності-фемінності; ставлення до протилежної статі; міжгендерна комунікація і взаємодія, у тому числі уміння вести переговори; особистісні характеристики, особливо такі, як відповідальність, толерантність, здатність ухвалювати рішення, вміння контролювати свої бажання й імпульсивну поведінку; матримоніальні цінності і готовність до виконання сімейних ролей – подружніх і батьківських. </w:t>
      </w:r>
    </w:p>
    <w:p w:rsidR="003F0A39" w:rsidRPr="00F6397F" w:rsidRDefault="00D87DF6"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rPr>
        <w:t xml:space="preserve">Сексуальна (статева) освіта має на меті формування таких установок, знань і практичних навичок, що максимально забезпечили б високу якість </w:t>
      </w:r>
      <w:proofErr w:type="gramStart"/>
      <w:r w:rsidRPr="00F6397F">
        <w:rPr>
          <w:rFonts w:ascii="Times New Roman" w:hAnsi="Times New Roman" w:cs="Times New Roman"/>
          <w:sz w:val="32"/>
          <w:szCs w:val="32"/>
        </w:rPr>
        <w:t>сексуального</w:t>
      </w:r>
      <w:proofErr w:type="gramEnd"/>
      <w:r w:rsidRPr="00F6397F">
        <w:rPr>
          <w:rFonts w:ascii="Times New Roman" w:hAnsi="Times New Roman" w:cs="Times New Roman"/>
          <w:sz w:val="32"/>
          <w:szCs w:val="32"/>
        </w:rPr>
        <w:t xml:space="preserve"> здоров'я і стали основою нормального психосексуального розвитку і поведінки. На нашу думку, обов'язковими елементами будь-якої програми статевого виховання мають бути такі: повна фактична інформація про біологічні аспекти </w:t>
      </w:r>
      <w:proofErr w:type="gramStart"/>
      <w:r w:rsidRPr="00F6397F">
        <w:rPr>
          <w:rFonts w:ascii="Times New Roman" w:hAnsi="Times New Roman" w:cs="Times New Roman"/>
          <w:sz w:val="32"/>
          <w:szCs w:val="32"/>
        </w:rPr>
        <w:t>стат</w:t>
      </w:r>
      <w:proofErr w:type="gramEnd"/>
      <w:r w:rsidRPr="00F6397F">
        <w:rPr>
          <w:rFonts w:ascii="Times New Roman" w:hAnsi="Times New Roman" w:cs="Times New Roman"/>
          <w:sz w:val="32"/>
          <w:szCs w:val="32"/>
        </w:rPr>
        <w:t>і та репродукції; основні дані про контроль за народжуваністю та планування сім'ї; різниця</w:t>
      </w:r>
      <w:r w:rsidR="003F0A39" w:rsidRPr="00F6397F">
        <w:rPr>
          <w:rFonts w:ascii="Times New Roman" w:hAnsi="Times New Roman" w:cs="Times New Roman"/>
          <w:sz w:val="32"/>
          <w:szCs w:val="32"/>
        </w:rPr>
        <w:t xml:space="preserve"> між сексуальною поведінкою </w:t>
      </w:r>
      <w:r w:rsidRPr="00F6397F">
        <w:rPr>
          <w:rFonts w:ascii="Times New Roman" w:hAnsi="Times New Roman" w:cs="Times New Roman"/>
          <w:sz w:val="32"/>
          <w:szCs w:val="32"/>
        </w:rPr>
        <w:t xml:space="preserve"> твар</w:t>
      </w:r>
      <w:r w:rsidR="003F0A39" w:rsidRPr="00F6397F">
        <w:rPr>
          <w:rFonts w:ascii="Times New Roman" w:hAnsi="Times New Roman" w:cs="Times New Roman"/>
          <w:sz w:val="32"/>
          <w:szCs w:val="32"/>
        </w:rPr>
        <w:t xml:space="preserve">ини і людини </w:t>
      </w:r>
      <w:r w:rsidR="003F0A39" w:rsidRPr="00F6397F">
        <w:rPr>
          <w:rFonts w:ascii="Times New Roman" w:hAnsi="Times New Roman" w:cs="Times New Roman"/>
          <w:sz w:val="32"/>
          <w:szCs w:val="32"/>
          <w:lang w:val="uk-UA"/>
        </w:rPr>
        <w:t xml:space="preserve">. </w:t>
      </w:r>
    </w:p>
    <w:p w:rsidR="003F0A39" w:rsidRPr="00F6397F" w:rsidRDefault="00D87DF6" w:rsidP="00F6397F">
      <w:pPr>
        <w:spacing w:line="240" w:lineRule="auto"/>
        <w:ind w:firstLine="567"/>
        <w:jc w:val="both"/>
        <w:rPr>
          <w:rFonts w:ascii="Times New Roman" w:hAnsi="Times New Roman" w:cs="Times New Roman"/>
          <w:sz w:val="32"/>
          <w:szCs w:val="32"/>
          <w:lang w:val="uk-UA"/>
        </w:rPr>
      </w:pPr>
      <w:r w:rsidRPr="00F6397F">
        <w:rPr>
          <w:rFonts w:ascii="Times New Roman" w:hAnsi="Times New Roman" w:cs="Times New Roman"/>
          <w:sz w:val="32"/>
          <w:szCs w:val="32"/>
          <w:lang w:val="uk-UA"/>
        </w:rPr>
        <w:t xml:space="preserve">Багато підлітків знають, як тварини реалізують репродуктивні інстинкти та помилково вважають чоловічу та жіночу сексуальність аналогічною); біологічні, статево-рольові розбіжності чоловіків та жінок, несхожість їх сексуальних реакцій, особистісних особливостей та суспільних очікувань щодо них; фактичні відомості про мастурбацію (для того, щоб розвіяти неправильні уявлення про її роль на різних етапах життєвого циклу); сучасна інформація про гомосексуальність, права та особливі соціальні проблеми людей з гомосексуальною орієнтацією; позитивні та негативні наслідки статевого акту, а також вчинки, що можуть призвести до нього; місце сексуальних стосунків у </w:t>
      </w:r>
      <w:r w:rsidRPr="00F6397F">
        <w:rPr>
          <w:rFonts w:ascii="Times New Roman" w:hAnsi="Times New Roman" w:cs="Times New Roman"/>
          <w:sz w:val="32"/>
          <w:szCs w:val="32"/>
          <w:lang w:val="uk-UA"/>
        </w:rPr>
        <w:lastRenderedPageBreak/>
        <w:t xml:space="preserve">сімейному житті; місце сексуальних стосунків у соціальному житті підлітка; обговорення життєвих та літературних прикладів з метою осмислення того факту, що почуття однієї людини можуть не відповідати почуттям іншої. </w:t>
      </w:r>
      <w:r w:rsidRPr="00F6397F">
        <w:rPr>
          <w:rFonts w:ascii="Times New Roman" w:hAnsi="Times New Roman" w:cs="Times New Roman"/>
          <w:sz w:val="32"/>
          <w:szCs w:val="32"/>
        </w:rPr>
        <w:t>Тре</w:t>
      </w:r>
      <w:r w:rsidR="003F0A39" w:rsidRPr="00F6397F">
        <w:rPr>
          <w:rFonts w:ascii="Times New Roman" w:hAnsi="Times New Roman" w:cs="Times New Roman"/>
          <w:sz w:val="32"/>
          <w:szCs w:val="32"/>
        </w:rPr>
        <w:t>ба зазначити, що</w:t>
      </w:r>
      <w:r w:rsidR="003F0A39" w:rsidRPr="00F6397F">
        <w:rPr>
          <w:rFonts w:ascii="Times New Roman" w:hAnsi="Times New Roman" w:cs="Times New Roman"/>
          <w:sz w:val="32"/>
          <w:szCs w:val="32"/>
          <w:lang w:val="uk-UA"/>
        </w:rPr>
        <w:t xml:space="preserve"> </w:t>
      </w:r>
      <w:r w:rsidRPr="00F6397F">
        <w:rPr>
          <w:rFonts w:ascii="Times New Roman" w:hAnsi="Times New Roman" w:cs="Times New Roman"/>
          <w:sz w:val="32"/>
          <w:szCs w:val="32"/>
        </w:rPr>
        <w:t xml:space="preserve"> недостатньо, якщо людина, яка здійснює статеве виховання, буде викладати фактичний </w:t>
      </w:r>
      <w:proofErr w:type="gramStart"/>
      <w:r w:rsidRPr="00F6397F">
        <w:rPr>
          <w:rFonts w:ascii="Times New Roman" w:hAnsi="Times New Roman" w:cs="Times New Roman"/>
          <w:sz w:val="32"/>
          <w:szCs w:val="32"/>
        </w:rPr>
        <w:t>матер</w:t>
      </w:r>
      <w:proofErr w:type="gramEnd"/>
      <w:r w:rsidRPr="00F6397F">
        <w:rPr>
          <w:rFonts w:ascii="Times New Roman" w:hAnsi="Times New Roman" w:cs="Times New Roman"/>
          <w:sz w:val="32"/>
          <w:szCs w:val="32"/>
        </w:rPr>
        <w:t xml:space="preserve">іал та керувати його обговоренням. За цим повинна стояти визначена система цінностей (переконань), що характерна для менталітету </w:t>
      </w:r>
      <w:r w:rsidR="003F0A39" w:rsidRPr="00F6397F">
        <w:rPr>
          <w:rFonts w:ascii="Times New Roman" w:hAnsi="Times New Roman" w:cs="Times New Roman"/>
          <w:sz w:val="32"/>
          <w:szCs w:val="32"/>
        </w:rPr>
        <w:t xml:space="preserve">країни. </w:t>
      </w:r>
    </w:p>
    <w:p w:rsidR="002D47AC" w:rsidRPr="00703EBF" w:rsidRDefault="002D47AC" w:rsidP="00703EBF">
      <w:pPr>
        <w:spacing w:line="360" w:lineRule="auto"/>
        <w:ind w:firstLine="567"/>
        <w:jc w:val="both"/>
        <w:rPr>
          <w:rFonts w:ascii="Times New Roman" w:hAnsi="Times New Roman" w:cs="Times New Roman"/>
          <w:sz w:val="28"/>
          <w:szCs w:val="28"/>
          <w:lang w:val="uk-UA"/>
        </w:rPr>
        <w:sectPr w:rsidR="002D47AC" w:rsidRPr="00703EBF">
          <w:pgSz w:w="11905" w:h="16837"/>
          <w:pgMar w:top="1134" w:right="865" w:bottom="1134" w:left="1134" w:header="720" w:footer="720" w:gutter="0"/>
          <w:cols w:space="720"/>
        </w:sectPr>
      </w:pPr>
    </w:p>
    <w:p w:rsidR="00652989" w:rsidRPr="00652989" w:rsidRDefault="00652989" w:rsidP="0065298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sz w:val="32"/>
          <w:szCs w:val="32"/>
          <w:lang w:val="uk-UA" w:eastAsia="ru-RU"/>
        </w:rPr>
      </w:pPr>
      <w:r w:rsidRPr="00652989">
        <w:rPr>
          <w:rFonts w:ascii="Times New Roman" w:eastAsia="Times New Roman" w:hAnsi="Times New Roman" w:cs="Times New Roman"/>
          <w:b/>
          <w:bCs/>
          <w:color w:val="000000"/>
          <w:sz w:val="32"/>
          <w:szCs w:val="32"/>
          <w:lang w:val="uk-UA" w:eastAsia="ru-RU"/>
        </w:rPr>
        <w:lastRenderedPageBreak/>
        <w:t>РЕКОМЕНДРВАНА ЛІТЕРАТУРА</w:t>
      </w:r>
    </w:p>
    <w:p w:rsidR="00A40363" w:rsidRPr="00A40363" w:rsidRDefault="00A40363">
      <w:pPr>
        <w:rPr>
          <w:rFonts w:ascii="Times New Roman" w:hAnsi="Times New Roman" w:cs="Times New Roman"/>
          <w:bCs/>
          <w:sz w:val="28"/>
          <w:szCs w:val="28"/>
          <w:lang w:val="uk-UA"/>
        </w:rPr>
      </w:pPr>
    </w:p>
    <w:p w:rsidR="00A40363" w:rsidRPr="00A40363" w:rsidRDefault="00A40363" w:rsidP="00CC2909">
      <w:pPr>
        <w:pStyle w:val="af2"/>
        <w:widowControl w:val="0"/>
        <w:numPr>
          <w:ilvl w:val="0"/>
          <w:numId w:val="32"/>
        </w:numPr>
        <w:autoSpaceDE w:val="0"/>
        <w:autoSpaceDN w:val="0"/>
        <w:adjustRightInd w:val="0"/>
        <w:spacing w:after="0" w:line="360" w:lineRule="auto"/>
        <w:jc w:val="both"/>
        <w:rPr>
          <w:rFonts w:ascii="Times New Roman" w:eastAsia="Times New Roman" w:hAnsi="Times New Roman" w:cs="Times New Roman"/>
          <w:sz w:val="28"/>
          <w:szCs w:val="28"/>
          <w:lang w:val="uk-UA" w:eastAsia="ru-RU"/>
        </w:rPr>
      </w:pPr>
      <w:proofErr w:type="gramStart"/>
      <w:r w:rsidRPr="00A40363">
        <w:rPr>
          <w:rFonts w:ascii="Times New Roman" w:eastAsia="Times New Roman" w:hAnsi="Times New Roman" w:cs="Times New Roman"/>
          <w:color w:val="000000"/>
          <w:sz w:val="28"/>
          <w:szCs w:val="28"/>
          <w:lang w:eastAsia="ru-RU"/>
        </w:rPr>
        <w:t>C</w:t>
      </w:r>
      <w:proofErr w:type="gramEnd"/>
      <w:r w:rsidRPr="00A40363">
        <w:rPr>
          <w:rFonts w:ascii="Times New Roman" w:eastAsia="Times New Roman" w:hAnsi="Times New Roman" w:cs="Times New Roman"/>
          <w:color w:val="000000"/>
          <w:sz w:val="28"/>
          <w:szCs w:val="28"/>
          <w:lang w:eastAsia="ru-RU"/>
        </w:rPr>
        <w:t xml:space="preserve">айт “Сексология и сексуальное здоровье” </w:t>
      </w:r>
      <w:r w:rsidRPr="00A40363">
        <w:rPr>
          <w:rFonts w:ascii="Times New Roman" w:eastAsia="Times New Roman" w:hAnsi="Times New Roman" w:cs="Times New Roman"/>
          <w:color w:val="0000FF"/>
          <w:sz w:val="28"/>
          <w:szCs w:val="28"/>
          <w:lang w:eastAsia="ru-RU"/>
        </w:rPr>
        <w:t>http://autoeros.stealth.ru/</w:t>
      </w:r>
    </w:p>
    <w:p w:rsidR="00A40363" w:rsidRPr="00A40363" w:rsidRDefault="00A40363" w:rsidP="00CC2909">
      <w:pPr>
        <w:pStyle w:val="af2"/>
        <w:widowControl w:val="0"/>
        <w:numPr>
          <w:ilvl w:val="0"/>
          <w:numId w:val="3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8"/>
          <w:szCs w:val="28"/>
          <w:lang w:eastAsia="ru-RU"/>
        </w:rPr>
      </w:pPr>
      <w:r w:rsidRPr="00A40363">
        <w:rPr>
          <w:rFonts w:ascii="Times New Roman" w:eastAsia="Times New Roman" w:hAnsi="Times New Roman" w:cs="Times New Roman"/>
          <w:sz w:val="28"/>
          <w:szCs w:val="28"/>
          <w:lang w:val="uk-UA" w:eastAsia="ru-RU"/>
        </w:rPr>
        <w:t>Акимова Л.Н. Психология сексуальности. – Одесса:</w:t>
      </w:r>
      <w:r w:rsidRPr="00A40363">
        <w:rPr>
          <w:rFonts w:ascii="Times New Roman" w:eastAsia="Times New Roman" w:hAnsi="Times New Roman" w:cs="Times New Roman"/>
          <w:sz w:val="28"/>
          <w:szCs w:val="28"/>
          <w:lang w:eastAsia="ru-RU"/>
        </w:rPr>
        <w:t>СМИЛ,2005.</w:t>
      </w:r>
      <w:r w:rsidRPr="00A40363">
        <w:rPr>
          <w:rFonts w:ascii="Times New Roman" w:eastAsia="Times New Roman" w:hAnsi="Times New Roman" w:cs="Times New Roman"/>
          <w:color w:val="000000"/>
          <w:sz w:val="28"/>
          <w:szCs w:val="28"/>
          <w:lang w:eastAsia="ru-RU"/>
        </w:rPr>
        <w:t xml:space="preserve"> </w:t>
      </w:r>
    </w:p>
    <w:p w:rsidR="00A40363" w:rsidRPr="00A40363" w:rsidRDefault="00A40363" w:rsidP="00CC2909">
      <w:pPr>
        <w:pStyle w:val="af2"/>
        <w:widowControl w:val="0"/>
        <w:numPr>
          <w:ilvl w:val="0"/>
          <w:numId w:val="3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8"/>
          <w:szCs w:val="28"/>
          <w:lang w:eastAsia="ru-RU"/>
        </w:rPr>
      </w:pPr>
      <w:r w:rsidRPr="00A40363">
        <w:rPr>
          <w:rFonts w:ascii="Times New Roman" w:eastAsia="Times New Roman" w:hAnsi="Times New Roman" w:cs="Times New Roman"/>
          <w:bCs/>
          <w:sz w:val="28"/>
          <w:szCs w:val="28"/>
          <w:lang w:eastAsia="ru-RU"/>
        </w:rPr>
        <w:t>Аномальное сексуальное поведение</w:t>
      </w:r>
      <w:r w:rsidRPr="00A40363">
        <w:rPr>
          <w:rFonts w:ascii="Times New Roman" w:eastAsia="Times New Roman" w:hAnsi="Times New Roman" w:cs="Times New Roman"/>
          <w:sz w:val="28"/>
          <w:szCs w:val="28"/>
          <w:lang w:eastAsia="ru-RU"/>
        </w:rPr>
        <w:t xml:space="preserve">. Под ред. А. А. Ткаченко. М.: РИО ГНЦСиСП им. В. П. Сербского, 1997. – 426 с. </w:t>
      </w:r>
    </w:p>
    <w:p w:rsidR="00A40363" w:rsidRPr="00A40363" w:rsidRDefault="00A40363" w:rsidP="00CC2909">
      <w:pPr>
        <w:pStyle w:val="af2"/>
        <w:numPr>
          <w:ilvl w:val="0"/>
          <w:numId w:val="32"/>
        </w:numPr>
        <w:spacing w:line="360" w:lineRule="auto"/>
        <w:jc w:val="both"/>
        <w:rPr>
          <w:rFonts w:ascii="Times New Roman" w:hAnsi="Times New Roman" w:cs="Times New Roman"/>
          <w:bCs/>
          <w:sz w:val="28"/>
          <w:szCs w:val="28"/>
          <w:lang w:val="uk-UA"/>
        </w:rPr>
      </w:pPr>
      <w:r w:rsidRPr="00A40363">
        <w:rPr>
          <w:rFonts w:ascii="Times New Roman" w:hAnsi="Times New Roman" w:cs="Times New Roman"/>
          <w:bCs/>
          <w:sz w:val="28"/>
          <w:szCs w:val="28"/>
          <w:lang w:val="uk-UA"/>
        </w:rPr>
        <w:t>Арапов М. В. Сексуальне виховання школярів Доступно за посиланням: http://ru.osvita.ua/school/method/upbring/1027/</w:t>
      </w:r>
    </w:p>
    <w:p w:rsidR="00A40363" w:rsidRPr="00A40363" w:rsidRDefault="00A40363" w:rsidP="00CC2909">
      <w:pPr>
        <w:pStyle w:val="af2"/>
        <w:widowControl w:val="0"/>
        <w:numPr>
          <w:ilvl w:val="0"/>
          <w:numId w:val="3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8"/>
          <w:szCs w:val="28"/>
          <w:lang w:eastAsia="ru-RU"/>
        </w:rPr>
      </w:pPr>
      <w:r w:rsidRPr="00A40363">
        <w:rPr>
          <w:rFonts w:ascii="Times New Roman" w:eastAsia="Times New Roman" w:hAnsi="Times New Roman" w:cs="Times New Roman"/>
          <w:sz w:val="28"/>
          <w:szCs w:val="28"/>
          <w:lang w:eastAsia="ru-RU"/>
        </w:rPr>
        <w:t xml:space="preserve">Буртянский Д.Л. с соавт. </w:t>
      </w:r>
      <w:r w:rsidRPr="00A40363">
        <w:rPr>
          <w:rFonts w:ascii="Times New Roman" w:eastAsia="Times New Roman" w:hAnsi="Times New Roman" w:cs="Times New Roman"/>
          <w:bCs/>
          <w:sz w:val="28"/>
          <w:szCs w:val="28"/>
          <w:lang w:eastAsia="ru-RU"/>
        </w:rPr>
        <w:t>Медицинская сексология</w:t>
      </w:r>
      <w:r w:rsidRPr="00A40363">
        <w:rPr>
          <w:rFonts w:ascii="Times New Roman" w:eastAsia="Times New Roman" w:hAnsi="Times New Roman" w:cs="Times New Roman"/>
          <w:sz w:val="28"/>
          <w:szCs w:val="28"/>
          <w:lang w:eastAsia="ru-RU"/>
        </w:rPr>
        <w:t xml:space="preserve">. Саратов, Изд-во Сарат.ун- та, 1990, – 272 с. </w:t>
      </w:r>
    </w:p>
    <w:p w:rsidR="00A40363" w:rsidRPr="00A40363" w:rsidRDefault="00A40363" w:rsidP="00CC2909">
      <w:pPr>
        <w:pStyle w:val="af2"/>
        <w:widowControl w:val="0"/>
        <w:numPr>
          <w:ilvl w:val="0"/>
          <w:numId w:val="3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8"/>
          <w:szCs w:val="28"/>
          <w:lang w:eastAsia="ru-RU"/>
        </w:rPr>
      </w:pPr>
      <w:r w:rsidRPr="00A40363">
        <w:rPr>
          <w:rFonts w:ascii="Times New Roman" w:eastAsia="Times New Roman" w:hAnsi="Times New Roman" w:cs="Times New Roman"/>
          <w:sz w:val="28"/>
          <w:szCs w:val="28"/>
          <w:lang w:eastAsia="ru-RU"/>
        </w:rPr>
        <w:t xml:space="preserve">Вагнер Г., Грин Р. </w:t>
      </w:r>
      <w:r w:rsidRPr="00A40363">
        <w:rPr>
          <w:rFonts w:ascii="Times New Roman" w:eastAsia="Times New Roman" w:hAnsi="Times New Roman" w:cs="Times New Roman"/>
          <w:bCs/>
          <w:sz w:val="28"/>
          <w:szCs w:val="28"/>
          <w:lang w:eastAsia="ru-RU"/>
        </w:rPr>
        <w:t>Импотенция</w:t>
      </w:r>
      <w:r w:rsidRPr="00A40363">
        <w:rPr>
          <w:rFonts w:ascii="Times New Roman" w:eastAsia="Times New Roman" w:hAnsi="Times New Roman" w:cs="Times New Roman"/>
          <w:sz w:val="28"/>
          <w:szCs w:val="28"/>
          <w:lang w:eastAsia="ru-RU"/>
        </w:rPr>
        <w:t xml:space="preserve">. М., “Медицина”, 1985, – 240 с. </w:t>
      </w:r>
    </w:p>
    <w:p w:rsidR="00A40363" w:rsidRPr="00A40363" w:rsidRDefault="00A40363" w:rsidP="00CC2909">
      <w:pPr>
        <w:pStyle w:val="af2"/>
        <w:widowControl w:val="0"/>
        <w:numPr>
          <w:ilvl w:val="0"/>
          <w:numId w:val="3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8"/>
          <w:szCs w:val="28"/>
          <w:lang w:eastAsia="ru-RU"/>
        </w:rPr>
      </w:pPr>
      <w:r w:rsidRPr="00A40363">
        <w:rPr>
          <w:rFonts w:ascii="Times New Roman" w:eastAsia="Times New Roman" w:hAnsi="Times New Roman" w:cs="Times New Roman"/>
          <w:color w:val="000000"/>
          <w:sz w:val="28"/>
          <w:szCs w:val="28"/>
          <w:lang w:eastAsia="ru-RU"/>
        </w:rPr>
        <w:t>Васильченко Г.С. Сексопатология. Г., 1990.</w:t>
      </w:r>
    </w:p>
    <w:p w:rsidR="00A40363" w:rsidRPr="00A40363" w:rsidRDefault="00A40363" w:rsidP="00CC2909">
      <w:pPr>
        <w:pStyle w:val="af2"/>
        <w:widowControl w:val="0"/>
        <w:numPr>
          <w:ilvl w:val="0"/>
          <w:numId w:val="3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8"/>
          <w:szCs w:val="28"/>
          <w:lang w:eastAsia="ru-RU"/>
        </w:rPr>
      </w:pPr>
      <w:r w:rsidRPr="00A40363">
        <w:rPr>
          <w:rFonts w:ascii="Times New Roman" w:eastAsia="Times New Roman" w:hAnsi="Times New Roman" w:cs="Times New Roman"/>
          <w:sz w:val="28"/>
          <w:szCs w:val="28"/>
          <w:lang w:eastAsia="ru-RU"/>
        </w:rPr>
        <w:t xml:space="preserve">Гери Ф. Келли. </w:t>
      </w:r>
      <w:r w:rsidRPr="00A40363">
        <w:rPr>
          <w:rFonts w:ascii="Times New Roman" w:eastAsia="Times New Roman" w:hAnsi="Times New Roman" w:cs="Times New Roman"/>
          <w:bCs/>
          <w:sz w:val="28"/>
          <w:szCs w:val="28"/>
          <w:lang w:eastAsia="ru-RU"/>
        </w:rPr>
        <w:t>Основы современной сексологии.</w:t>
      </w:r>
      <w:r w:rsidRPr="00A40363">
        <w:rPr>
          <w:rFonts w:ascii="Times New Roman" w:eastAsia="Times New Roman" w:hAnsi="Times New Roman" w:cs="Times New Roman"/>
          <w:sz w:val="28"/>
          <w:szCs w:val="28"/>
          <w:lang w:eastAsia="ru-RU"/>
        </w:rPr>
        <w:t xml:space="preserve"> "Питер", 2000.-889с. </w:t>
      </w:r>
    </w:p>
    <w:p w:rsidR="006E0189" w:rsidRPr="006E0189" w:rsidRDefault="00A40363" w:rsidP="00CC2909">
      <w:pPr>
        <w:pStyle w:val="af2"/>
        <w:widowControl w:val="0"/>
        <w:numPr>
          <w:ilvl w:val="0"/>
          <w:numId w:val="3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8"/>
          <w:szCs w:val="28"/>
          <w:lang w:eastAsia="ru-RU"/>
        </w:rPr>
      </w:pPr>
      <w:r w:rsidRPr="006E0189">
        <w:rPr>
          <w:rFonts w:ascii="Times New Roman" w:hAnsi="Times New Roman" w:cs="Times New Roman"/>
          <w:bCs/>
          <w:sz w:val="28"/>
          <w:szCs w:val="28"/>
          <w:lang w:val="uk-UA"/>
        </w:rPr>
        <w:t>Говорун Т.В. Кікіне</w:t>
      </w:r>
      <w:r w:rsidR="006E0189">
        <w:rPr>
          <w:rFonts w:ascii="Times New Roman" w:hAnsi="Times New Roman" w:cs="Times New Roman"/>
          <w:bCs/>
          <w:sz w:val="28"/>
          <w:szCs w:val="28"/>
          <w:lang w:val="uk-UA"/>
        </w:rPr>
        <w:t>джі О.К. Стать та сексуальність:психологічний ракурс.</w:t>
      </w:r>
      <w:r w:rsidR="006E0189" w:rsidRPr="006E0189">
        <w:rPr>
          <w:rFonts w:ascii="Times New Roman" w:hAnsi="Times New Roman" w:cs="Times New Roman"/>
          <w:bCs/>
          <w:sz w:val="28"/>
          <w:szCs w:val="28"/>
        </w:rPr>
        <w:t>/</w:t>
      </w:r>
      <w:r w:rsidR="006E0189" w:rsidRPr="006E0189">
        <w:rPr>
          <w:rFonts w:ascii="Times New Roman" w:hAnsi="Times New Roman" w:cs="Times New Roman"/>
          <w:color w:val="000000"/>
          <w:sz w:val="28"/>
          <w:szCs w:val="28"/>
          <w:shd w:val="clear" w:color="auto" w:fill="FFFFFF"/>
        </w:rPr>
        <w:t xml:space="preserve">Навчальний </w:t>
      </w:r>
      <w:proofErr w:type="gramStart"/>
      <w:r w:rsidR="006E0189" w:rsidRPr="006E0189">
        <w:rPr>
          <w:rFonts w:ascii="Times New Roman" w:hAnsi="Times New Roman" w:cs="Times New Roman"/>
          <w:color w:val="000000"/>
          <w:sz w:val="28"/>
          <w:szCs w:val="28"/>
          <w:shd w:val="clear" w:color="auto" w:fill="FFFFFF"/>
        </w:rPr>
        <w:t>пос</w:t>
      </w:r>
      <w:proofErr w:type="gramEnd"/>
      <w:r w:rsidR="006E0189" w:rsidRPr="006E0189">
        <w:rPr>
          <w:rFonts w:ascii="Times New Roman" w:hAnsi="Times New Roman" w:cs="Times New Roman"/>
          <w:color w:val="000000"/>
          <w:sz w:val="28"/>
          <w:szCs w:val="28"/>
          <w:shd w:val="clear" w:color="auto" w:fill="FFFFFF"/>
        </w:rPr>
        <w:t>ібник. — Тернопіль: Навчальна книга – Богдан, 1999. — 343 с.</w:t>
      </w:r>
    </w:p>
    <w:p w:rsidR="00A40363" w:rsidRPr="006E0189" w:rsidRDefault="00A40363" w:rsidP="00CC2909">
      <w:pPr>
        <w:pStyle w:val="af2"/>
        <w:widowControl w:val="0"/>
        <w:numPr>
          <w:ilvl w:val="0"/>
          <w:numId w:val="3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8"/>
          <w:szCs w:val="28"/>
          <w:lang w:eastAsia="ru-RU"/>
        </w:rPr>
      </w:pPr>
      <w:r w:rsidRPr="006E0189">
        <w:rPr>
          <w:rFonts w:ascii="Times New Roman" w:eastAsia="Times New Roman" w:hAnsi="Times New Roman" w:cs="Times New Roman"/>
          <w:sz w:val="28"/>
          <w:szCs w:val="28"/>
          <w:lang w:val="uk-UA" w:eastAsia="ru-RU"/>
        </w:rPr>
        <w:t>Діденко С. Психологія сексуальності та сексуальних стосунків: Навчальний посібник. – К.:Арістей,2003.-312 с.</w:t>
      </w:r>
    </w:p>
    <w:p w:rsidR="00A40363" w:rsidRPr="00A40363" w:rsidRDefault="00A40363" w:rsidP="00CC2909">
      <w:pPr>
        <w:pStyle w:val="af2"/>
        <w:widowControl w:val="0"/>
        <w:numPr>
          <w:ilvl w:val="0"/>
          <w:numId w:val="3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8"/>
          <w:szCs w:val="28"/>
          <w:lang w:eastAsia="ru-RU"/>
        </w:rPr>
      </w:pPr>
      <w:r w:rsidRPr="00A40363">
        <w:rPr>
          <w:rFonts w:ascii="Times New Roman" w:eastAsia="Times New Roman" w:hAnsi="Times New Roman" w:cs="Times New Roman"/>
          <w:sz w:val="28"/>
          <w:szCs w:val="28"/>
          <w:lang w:val="uk-UA" w:eastAsia="ru-RU"/>
        </w:rPr>
        <w:t>Діденко С.В., Козлова О.С. Психологія сексуальності: Підручник.- К.:Академвидав,2009.-304 с.</w:t>
      </w:r>
    </w:p>
    <w:p w:rsidR="00A40363" w:rsidRPr="00A40363" w:rsidRDefault="00A40363" w:rsidP="00CC2909">
      <w:pPr>
        <w:pStyle w:val="af2"/>
        <w:widowControl w:val="0"/>
        <w:numPr>
          <w:ilvl w:val="0"/>
          <w:numId w:val="3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8"/>
          <w:szCs w:val="28"/>
          <w:lang w:eastAsia="ru-RU"/>
        </w:rPr>
      </w:pPr>
      <w:r w:rsidRPr="00A40363">
        <w:rPr>
          <w:rFonts w:ascii="Times New Roman" w:eastAsia="Times New Roman" w:hAnsi="Times New Roman" w:cs="Times New Roman"/>
          <w:sz w:val="28"/>
          <w:szCs w:val="28"/>
          <w:lang w:eastAsia="ru-RU"/>
        </w:rPr>
        <w:t xml:space="preserve">Здравомыслов В.И. с соавт. </w:t>
      </w:r>
      <w:r w:rsidRPr="00A40363">
        <w:rPr>
          <w:rFonts w:ascii="Times New Roman" w:eastAsia="Times New Roman" w:hAnsi="Times New Roman" w:cs="Times New Roman"/>
          <w:bCs/>
          <w:sz w:val="28"/>
          <w:szCs w:val="28"/>
          <w:lang w:eastAsia="ru-RU"/>
        </w:rPr>
        <w:t>Функциональная женская сексопатология</w:t>
      </w:r>
      <w:r w:rsidRPr="00A40363">
        <w:rPr>
          <w:rFonts w:ascii="Times New Roman" w:eastAsia="Times New Roman" w:hAnsi="Times New Roman" w:cs="Times New Roman"/>
          <w:sz w:val="28"/>
          <w:szCs w:val="28"/>
          <w:lang w:eastAsia="ru-RU"/>
        </w:rPr>
        <w:t xml:space="preserve">. Алма-Ата “Казахстан”, 1985, 272 с. </w:t>
      </w:r>
    </w:p>
    <w:p w:rsidR="00A40363" w:rsidRPr="00A40363" w:rsidRDefault="00A40363" w:rsidP="00CC2909">
      <w:pPr>
        <w:pStyle w:val="af2"/>
        <w:widowControl w:val="0"/>
        <w:numPr>
          <w:ilvl w:val="0"/>
          <w:numId w:val="3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8"/>
          <w:szCs w:val="28"/>
          <w:lang w:eastAsia="ru-RU"/>
        </w:rPr>
      </w:pPr>
      <w:r w:rsidRPr="00A40363">
        <w:rPr>
          <w:rFonts w:ascii="Times New Roman" w:eastAsia="Times New Roman" w:hAnsi="Times New Roman" w:cs="Times New Roman"/>
          <w:sz w:val="28"/>
          <w:szCs w:val="28"/>
          <w:lang w:eastAsia="ru-RU"/>
        </w:rPr>
        <w:t xml:space="preserve">Имелинский К. </w:t>
      </w:r>
      <w:r w:rsidRPr="00A40363">
        <w:rPr>
          <w:rFonts w:ascii="Times New Roman" w:eastAsia="Times New Roman" w:hAnsi="Times New Roman" w:cs="Times New Roman"/>
          <w:bCs/>
          <w:sz w:val="28"/>
          <w:szCs w:val="28"/>
          <w:lang w:eastAsia="ru-RU"/>
        </w:rPr>
        <w:t>Сексология и сексопатология</w:t>
      </w:r>
      <w:r w:rsidRPr="00A40363">
        <w:rPr>
          <w:rFonts w:ascii="Times New Roman" w:eastAsia="Times New Roman" w:hAnsi="Times New Roman" w:cs="Times New Roman"/>
          <w:sz w:val="28"/>
          <w:szCs w:val="28"/>
          <w:lang w:eastAsia="ru-RU"/>
        </w:rPr>
        <w:t xml:space="preserve">. М., “Медицина”, 1986, – 242 с. </w:t>
      </w:r>
    </w:p>
    <w:p w:rsidR="00A40363" w:rsidRPr="00A40363" w:rsidRDefault="00A40363" w:rsidP="00CC2909">
      <w:pPr>
        <w:pStyle w:val="af2"/>
        <w:widowControl w:val="0"/>
        <w:numPr>
          <w:ilvl w:val="0"/>
          <w:numId w:val="3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8"/>
          <w:szCs w:val="28"/>
          <w:lang w:eastAsia="ru-RU"/>
        </w:rPr>
      </w:pPr>
      <w:r w:rsidRPr="00A40363">
        <w:rPr>
          <w:rFonts w:ascii="Times New Roman" w:eastAsia="Times New Roman" w:hAnsi="Times New Roman" w:cs="Times New Roman"/>
          <w:sz w:val="28"/>
          <w:szCs w:val="28"/>
          <w:lang w:eastAsia="ru-RU"/>
        </w:rPr>
        <w:t xml:space="preserve">Кон И.С. </w:t>
      </w:r>
      <w:r w:rsidRPr="00A40363">
        <w:rPr>
          <w:rFonts w:ascii="Times New Roman" w:eastAsia="Times New Roman" w:hAnsi="Times New Roman" w:cs="Times New Roman"/>
          <w:bCs/>
          <w:sz w:val="28"/>
          <w:szCs w:val="28"/>
          <w:lang w:eastAsia="ru-RU"/>
        </w:rPr>
        <w:t>"Вкус запретного плода: сексология для всех".</w:t>
      </w:r>
      <w:r w:rsidRPr="00A40363">
        <w:rPr>
          <w:rFonts w:ascii="Times New Roman" w:eastAsia="Times New Roman" w:hAnsi="Times New Roman" w:cs="Times New Roman"/>
          <w:sz w:val="28"/>
          <w:szCs w:val="28"/>
          <w:lang w:eastAsia="ru-RU"/>
        </w:rPr>
        <w:t xml:space="preserve"> М. "Семья и школа", 1997. -464с </w:t>
      </w:r>
    </w:p>
    <w:p w:rsidR="00A40363" w:rsidRPr="00A40363" w:rsidRDefault="00A40363" w:rsidP="00CC2909">
      <w:pPr>
        <w:pStyle w:val="af2"/>
        <w:widowControl w:val="0"/>
        <w:numPr>
          <w:ilvl w:val="0"/>
          <w:numId w:val="3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8"/>
          <w:szCs w:val="28"/>
          <w:lang w:eastAsia="ru-RU"/>
        </w:rPr>
      </w:pPr>
      <w:r w:rsidRPr="00A40363">
        <w:rPr>
          <w:rFonts w:ascii="Times New Roman" w:eastAsia="Times New Roman" w:hAnsi="Times New Roman" w:cs="Times New Roman"/>
          <w:sz w:val="28"/>
          <w:szCs w:val="28"/>
          <w:lang w:eastAsia="ru-RU"/>
        </w:rPr>
        <w:t xml:space="preserve">Кон И.С. </w:t>
      </w:r>
      <w:r w:rsidRPr="00A40363">
        <w:rPr>
          <w:rFonts w:ascii="Times New Roman" w:eastAsia="Times New Roman" w:hAnsi="Times New Roman" w:cs="Times New Roman"/>
          <w:bCs/>
          <w:sz w:val="28"/>
          <w:szCs w:val="28"/>
          <w:lang w:eastAsia="ru-RU"/>
        </w:rPr>
        <w:t>Введение в сексологию</w:t>
      </w:r>
      <w:r w:rsidRPr="00A40363">
        <w:rPr>
          <w:rFonts w:ascii="Times New Roman" w:eastAsia="Times New Roman" w:hAnsi="Times New Roman" w:cs="Times New Roman"/>
          <w:sz w:val="28"/>
          <w:szCs w:val="28"/>
          <w:lang w:eastAsia="ru-RU"/>
        </w:rPr>
        <w:t xml:space="preserve">. М., “Медицина”, 1988, 320 с. </w:t>
      </w:r>
    </w:p>
    <w:p w:rsidR="00A40363" w:rsidRPr="00A40363" w:rsidRDefault="00A40363" w:rsidP="00CC2909">
      <w:pPr>
        <w:pStyle w:val="af2"/>
        <w:numPr>
          <w:ilvl w:val="0"/>
          <w:numId w:val="32"/>
        </w:numPr>
        <w:spacing w:line="360" w:lineRule="auto"/>
        <w:jc w:val="both"/>
        <w:rPr>
          <w:rFonts w:ascii="Times New Roman" w:hAnsi="Times New Roman" w:cs="Times New Roman"/>
          <w:bCs/>
          <w:sz w:val="28"/>
          <w:szCs w:val="28"/>
          <w:lang w:val="uk-UA"/>
        </w:rPr>
      </w:pPr>
      <w:r w:rsidRPr="00A40363">
        <w:rPr>
          <w:rFonts w:ascii="Times New Roman" w:hAnsi="Times New Roman" w:cs="Times New Roman"/>
          <w:bCs/>
          <w:sz w:val="28"/>
          <w:szCs w:val="28"/>
          <w:lang w:val="uk-UA"/>
        </w:rPr>
        <w:t xml:space="preserve">Кравець В. П. Теорія і практика дошлюбної підготовки молоді / В. П. Кравець. – К. : Київська правда, 2000. – 688 с. </w:t>
      </w:r>
    </w:p>
    <w:p w:rsidR="00A40363" w:rsidRPr="00A40363" w:rsidRDefault="00A40363" w:rsidP="00CC2909">
      <w:pPr>
        <w:pStyle w:val="af2"/>
        <w:widowControl w:val="0"/>
        <w:numPr>
          <w:ilvl w:val="0"/>
          <w:numId w:val="3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8"/>
          <w:szCs w:val="28"/>
          <w:lang w:eastAsia="ru-RU"/>
        </w:rPr>
      </w:pPr>
      <w:r w:rsidRPr="00A40363">
        <w:rPr>
          <w:rFonts w:ascii="Times New Roman" w:eastAsia="Times New Roman" w:hAnsi="Times New Roman" w:cs="Times New Roman"/>
          <w:sz w:val="28"/>
          <w:szCs w:val="28"/>
          <w:lang w:val="uk-UA" w:eastAsia="ru-RU"/>
        </w:rPr>
        <w:t xml:space="preserve">Кришталь В.В., Кришталь Є.В., Кришталь Т.В. Сексологія: Навчальний </w:t>
      </w:r>
      <w:r w:rsidRPr="00A40363">
        <w:rPr>
          <w:rFonts w:ascii="Times New Roman" w:eastAsia="Times New Roman" w:hAnsi="Times New Roman" w:cs="Times New Roman"/>
          <w:sz w:val="28"/>
          <w:szCs w:val="28"/>
          <w:lang w:val="uk-UA" w:eastAsia="ru-RU"/>
        </w:rPr>
        <w:lastRenderedPageBreak/>
        <w:t>посібник.-Харків: Фоліо,2008.-990 с.</w:t>
      </w:r>
    </w:p>
    <w:p w:rsidR="00A40363" w:rsidRPr="00A40363" w:rsidRDefault="00A40363" w:rsidP="00CC2909">
      <w:pPr>
        <w:pStyle w:val="af2"/>
        <w:widowControl w:val="0"/>
        <w:numPr>
          <w:ilvl w:val="0"/>
          <w:numId w:val="3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8"/>
          <w:szCs w:val="28"/>
          <w:lang w:eastAsia="ru-RU"/>
        </w:rPr>
      </w:pPr>
      <w:r w:rsidRPr="00A40363">
        <w:rPr>
          <w:rFonts w:ascii="Times New Roman" w:eastAsia="Times New Roman" w:hAnsi="Times New Roman" w:cs="Times New Roman"/>
          <w:sz w:val="28"/>
          <w:szCs w:val="28"/>
          <w:lang w:eastAsia="ru-RU"/>
        </w:rPr>
        <w:t>Мастерс У., Джонсон В., Колодни Р</w:t>
      </w:r>
      <w:r w:rsidRPr="00A40363">
        <w:rPr>
          <w:rFonts w:ascii="Times New Roman" w:eastAsia="Times New Roman" w:hAnsi="Times New Roman" w:cs="Times New Roman"/>
          <w:bCs/>
          <w:sz w:val="28"/>
          <w:szCs w:val="28"/>
          <w:lang w:eastAsia="ru-RU"/>
        </w:rPr>
        <w:t>. Основы сексологии</w:t>
      </w:r>
      <w:r w:rsidRPr="00A40363">
        <w:rPr>
          <w:rFonts w:ascii="Times New Roman" w:eastAsia="Times New Roman" w:hAnsi="Times New Roman" w:cs="Times New Roman"/>
          <w:bCs/>
          <w:i/>
          <w:iCs/>
          <w:sz w:val="28"/>
          <w:szCs w:val="28"/>
          <w:lang w:eastAsia="ru-RU"/>
        </w:rPr>
        <w:t>.</w:t>
      </w:r>
      <w:r w:rsidRPr="00A40363">
        <w:rPr>
          <w:rFonts w:ascii="Times New Roman" w:eastAsia="Times New Roman" w:hAnsi="Times New Roman" w:cs="Times New Roman"/>
          <w:i/>
          <w:iCs/>
          <w:sz w:val="28"/>
          <w:szCs w:val="28"/>
          <w:lang w:eastAsia="ru-RU"/>
        </w:rPr>
        <w:t xml:space="preserve"> </w:t>
      </w:r>
      <w:r w:rsidRPr="00A40363">
        <w:rPr>
          <w:rFonts w:ascii="Times New Roman" w:eastAsia="Times New Roman" w:hAnsi="Times New Roman" w:cs="Times New Roman"/>
          <w:sz w:val="28"/>
          <w:szCs w:val="28"/>
          <w:lang w:eastAsia="ru-RU"/>
        </w:rPr>
        <w:t xml:space="preserve">М.: Мир, 1998.-692с. </w:t>
      </w:r>
    </w:p>
    <w:p w:rsidR="00A40363" w:rsidRPr="00A40363" w:rsidRDefault="00A40363" w:rsidP="00CC2909">
      <w:pPr>
        <w:pStyle w:val="af2"/>
        <w:widowControl w:val="0"/>
        <w:numPr>
          <w:ilvl w:val="0"/>
          <w:numId w:val="3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8"/>
          <w:szCs w:val="28"/>
          <w:lang w:eastAsia="ru-RU"/>
        </w:rPr>
      </w:pPr>
      <w:r w:rsidRPr="00A40363">
        <w:rPr>
          <w:rFonts w:ascii="Times New Roman" w:eastAsia="Times New Roman" w:hAnsi="Times New Roman" w:cs="Times New Roman"/>
          <w:bCs/>
          <w:sz w:val="28"/>
          <w:szCs w:val="28"/>
          <w:lang w:eastAsia="ru-RU"/>
        </w:rPr>
        <w:t>Общая сексопатология</w:t>
      </w:r>
      <w:r w:rsidRPr="00A40363">
        <w:rPr>
          <w:rFonts w:ascii="Times New Roman" w:eastAsia="Times New Roman" w:hAnsi="Times New Roman" w:cs="Times New Roman"/>
          <w:sz w:val="28"/>
          <w:szCs w:val="28"/>
          <w:lang w:eastAsia="ru-RU"/>
        </w:rPr>
        <w:t>. Руководство для врачей. Под ред. Г.С.В</w:t>
      </w:r>
      <w:r w:rsidRPr="00A40363">
        <w:rPr>
          <w:rFonts w:ascii="Times New Roman" w:eastAsia="Times New Roman" w:hAnsi="Times New Roman" w:cs="Times New Roman"/>
          <w:sz w:val="28"/>
          <w:szCs w:val="28"/>
          <w:lang w:val="uk-UA" w:eastAsia="ru-RU"/>
        </w:rPr>
        <w:t>асильченко</w:t>
      </w:r>
      <w:r w:rsidRPr="00A40363">
        <w:rPr>
          <w:rFonts w:ascii="Times New Roman" w:eastAsia="Times New Roman" w:hAnsi="Times New Roman" w:cs="Times New Roman"/>
          <w:sz w:val="28"/>
          <w:szCs w:val="28"/>
          <w:lang w:eastAsia="ru-RU"/>
        </w:rPr>
        <w:t xml:space="preserve">, М.,”Медицина”, 1977, – 488 с. </w:t>
      </w:r>
    </w:p>
    <w:p w:rsidR="00A40363" w:rsidRPr="00A40363" w:rsidRDefault="00A40363" w:rsidP="00CC2909">
      <w:pPr>
        <w:pStyle w:val="af2"/>
        <w:widowControl w:val="0"/>
        <w:numPr>
          <w:ilvl w:val="0"/>
          <w:numId w:val="32"/>
        </w:numPr>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A40363">
        <w:rPr>
          <w:rFonts w:ascii="Times New Roman" w:eastAsia="Times New Roman" w:hAnsi="Times New Roman" w:cs="Times New Roman"/>
          <w:color w:val="000000"/>
          <w:sz w:val="28"/>
          <w:szCs w:val="28"/>
          <w:lang w:eastAsia="ru-RU"/>
        </w:rPr>
        <w:t xml:space="preserve">Персональный сайт И.С.Кона </w:t>
      </w:r>
      <w:hyperlink r:id="rId11" w:history="1">
        <w:r w:rsidRPr="00A40363">
          <w:rPr>
            <w:rFonts w:ascii="Times New Roman" w:eastAsia="Times New Roman" w:hAnsi="Times New Roman" w:cs="Times New Roman"/>
            <w:color w:val="0000FF"/>
            <w:sz w:val="28"/>
            <w:szCs w:val="28"/>
            <w:u w:val="single"/>
            <w:lang w:eastAsia="ru-RU"/>
          </w:rPr>
          <w:t>http://sexology.narod.ru/</w:t>
        </w:r>
      </w:hyperlink>
    </w:p>
    <w:p w:rsidR="00A40363" w:rsidRPr="00A40363" w:rsidRDefault="00A40363" w:rsidP="00CC2909">
      <w:pPr>
        <w:pStyle w:val="af2"/>
        <w:widowControl w:val="0"/>
        <w:numPr>
          <w:ilvl w:val="0"/>
          <w:numId w:val="3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8"/>
          <w:szCs w:val="28"/>
          <w:lang w:eastAsia="ru-RU"/>
        </w:rPr>
      </w:pPr>
      <w:r w:rsidRPr="00A40363">
        <w:rPr>
          <w:rFonts w:ascii="Times New Roman" w:eastAsia="Times New Roman" w:hAnsi="Times New Roman" w:cs="Times New Roman"/>
          <w:sz w:val="28"/>
          <w:szCs w:val="28"/>
          <w:lang w:eastAsia="ru-RU"/>
        </w:rPr>
        <w:t xml:space="preserve">Р.Крафт-Эбинг. </w:t>
      </w:r>
      <w:r w:rsidRPr="00A40363">
        <w:rPr>
          <w:rFonts w:ascii="Times New Roman" w:eastAsia="Times New Roman" w:hAnsi="Times New Roman" w:cs="Times New Roman"/>
          <w:bCs/>
          <w:sz w:val="28"/>
          <w:szCs w:val="28"/>
          <w:lang w:eastAsia="ru-RU"/>
        </w:rPr>
        <w:t>Половая психопатия</w:t>
      </w:r>
      <w:r w:rsidRPr="00A40363">
        <w:rPr>
          <w:rFonts w:ascii="Times New Roman" w:eastAsia="Times New Roman" w:hAnsi="Times New Roman" w:cs="Times New Roman"/>
          <w:sz w:val="28"/>
          <w:szCs w:val="28"/>
          <w:lang w:eastAsia="ru-RU"/>
        </w:rPr>
        <w:t xml:space="preserve">. Пер.с нем. М.: Республика.1996, 591с </w:t>
      </w:r>
    </w:p>
    <w:p w:rsidR="00A40363" w:rsidRPr="00A40363" w:rsidRDefault="00A40363" w:rsidP="00CC2909">
      <w:pPr>
        <w:pStyle w:val="af2"/>
        <w:widowControl w:val="0"/>
        <w:numPr>
          <w:ilvl w:val="0"/>
          <w:numId w:val="3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8"/>
          <w:szCs w:val="28"/>
          <w:lang w:eastAsia="ru-RU"/>
        </w:rPr>
      </w:pPr>
      <w:r w:rsidRPr="00A40363">
        <w:rPr>
          <w:rFonts w:ascii="Times New Roman" w:eastAsia="Times New Roman" w:hAnsi="Times New Roman" w:cs="Times New Roman"/>
          <w:sz w:val="28"/>
          <w:szCs w:val="28"/>
          <w:lang w:eastAsia="ru-RU"/>
        </w:rPr>
        <w:t xml:space="preserve">Свядощ А.М. </w:t>
      </w:r>
      <w:r w:rsidRPr="00A40363">
        <w:rPr>
          <w:rFonts w:ascii="Times New Roman" w:eastAsia="Times New Roman" w:hAnsi="Times New Roman" w:cs="Times New Roman"/>
          <w:bCs/>
          <w:sz w:val="28"/>
          <w:szCs w:val="28"/>
          <w:lang w:eastAsia="ru-RU"/>
        </w:rPr>
        <w:t>Женская сексопатология</w:t>
      </w:r>
      <w:r w:rsidRPr="00A40363">
        <w:rPr>
          <w:rFonts w:ascii="Times New Roman" w:eastAsia="Times New Roman" w:hAnsi="Times New Roman" w:cs="Times New Roman"/>
          <w:sz w:val="28"/>
          <w:szCs w:val="28"/>
          <w:lang w:eastAsia="ru-RU"/>
        </w:rPr>
        <w:t>. М., “Медицина”, 1988</w:t>
      </w:r>
      <w:r w:rsidRPr="00A40363">
        <w:rPr>
          <w:rFonts w:ascii="Times New Roman" w:eastAsia="Times New Roman" w:hAnsi="Times New Roman" w:cs="Times New Roman"/>
          <w:sz w:val="28"/>
          <w:szCs w:val="28"/>
          <w:lang w:val="uk-UA" w:eastAsia="ru-RU"/>
        </w:rPr>
        <w:t xml:space="preserve">. – </w:t>
      </w:r>
      <w:r w:rsidRPr="00A40363">
        <w:rPr>
          <w:rFonts w:ascii="Times New Roman" w:eastAsia="Times New Roman" w:hAnsi="Times New Roman" w:cs="Times New Roman"/>
          <w:sz w:val="28"/>
          <w:szCs w:val="28"/>
          <w:lang w:eastAsia="ru-RU"/>
        </w:rPr>
        <w:t xml:space="preserve">176 с. </w:t>
      </w:r>
    </w:p>
    <w:p w:rsidR="00A40363" w:rsidRPr="00A40363" w:rsidRDefault="00A40363" w:rsidP="00CC2909">
      <w:pPr>
        <w:pStyle w:val="af2"/>
        <w:widowControl w:val="0"/>
        <w:numPr>
          <w:ilvl w:val="0"/>
          <w:numId w:val="3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8"/>
          <w:szCs w:val="28"/>
          <w:lang w:eastAsia="ru-RU"/>
        </w:rPr>
      </w:pPr>
      <w:r w:rsidRPr="00A40363">
        <w:rPr>
          <w:rFonts w:ascii="Times New Roman" w:eastAsia="Times New Roman" w:hAnsi="Times New Roman" w:cs="Times New Roman"/>
          <w:bCs/>
          <w:sz w:val="28"/>
          <w:szCs w:val="28"/>
          <w:lang w:eastAsia="ru-RU"/>
        </w:rPr>
        <w:t>Сексология. Энциклопедический справочник</w:t>
      </w:r>
      <w:r w:rsidRPr="00A40363">
        <w:rPr>
          <w:rFonts w:ascii="Times New Roman" w:eastAsia="Times New Roman" w:hAnsi="Times New Roman" w:cs="Times New Roman"/>
          <w:sz w:val="28"/>
          <w:szCs w:val="28"/>
          <w:lang w:eastAsia="ru-RU"/>
        </w:rPr>
        <w:t>. Минск “БЭ”, 1993</w:t>
      </w:r>
      <w:r w:rsidRPr="00A40363">
        <w:rPr>
          <w:rFonts w:ascii="Times New Roman" w:eastAsia="Times New Roman" w:hAnsi="Times New Roman" w:cs="Times New Roman"/>
          <w:sz w:val="28"/>
          <w:szCs w:val="28"/>
          <w:lang w:val="uk-UA" w:eastAsia="ru-RU"/>
        </w:rPr>
        <w:t xml:space="preserve">. – </w:t>
      </w:r>
      <w:r w:rsidRPr="00A40363">
        <w:rPr>
          <w:rFonts w:ascii="Times New Roman" w:eastAsia="Times New Roman" w:hAnsi="Times New Roman" w:cs="Times New Roman"/>
          <w:sz w:val="28"/>
          <w:szCs w:val="28"/>
          <w:lang w:eastAsia="ru-RU"/>
        </w:rPr>
        <w:t xml:space="preserve">351 с. </w:t>
      </w:r>
    </w:p>
    <w:p w:rsidR="00A40363" w:rsidRPr="00A40363" w:rsidRDefault="00A40363" w:rsidP="00CC2909">
      <w:pPr>
        <w:pStyle w:val="af2"/>
        <w:widowControl w:val="0"/>
        <w:numPr>
          <w:ilvl w:val="0"/>
          <w:numId w:val="3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8"/>
          <w:szCs w:val="28"/>
          <w:lang w:eastAsia="ru-RU"/>
        </w:rPr>
      </w:pPr>
      <w:r w:rsidRPr="00A40363">
        <w:rPr>
          <w:rFonts w:ascii="Times New Roman" w:eastAsia="Times New Roman" w:hAnsi="Times New Roman" w:cs="Times New Roman"/>
          <w:bCs/>
          <w:sz w:val="28"/>
          <w:szCs w:val="28"/>
          <w:lang w:eastAsia="ru-RU"/>
        </w:rPr>
        <w:t>Сексопатология</w:t>
      </w:r>
      <w:r w:rsidRPr="00A40363">
        <w:rPr>
          <w:rFonts w:ascii="Times New Roman" w:eastAsia="Times New Roman" w:hAnsi="Times New Roman" w:cs="Times New Roman"/>
          <w:sz w:val="28"/>
          <w:szCs w:val="28"/>
          <w:lang w:eastAsia="ru-RU"/>
        </w:rPr>
        <w:t xml:space="preserve">: Справочник. Под ред. Г. С. Васильченко. М.: Медицина, 1990. – 576 с. </w:t>
      </w:r>
    </w:p>
    <w:p w:rsidR="00A40363" w:rsidRPr="00A40363" w:rsidRDefault="00A40363" w:rsidP="00CC2909">
      <w:pPr>
        <w:pStyle w:val="af2"/>
        <w:numPr>
          <w:ilvl w:val="0"/>
          <w:numId w:val="32"/>
        </w:numPr>
        <w:spacing w:line="360" w:lineRule="auto"/>
        <w:jc w:val="both"/>
        <w:rPr>
          <w:rFonts w:ascii="Times New Roman" w:hAnsi="Times New Roman" w:cs="Times New Roman"/>
          <w:bCs/>
          <w:sz w:val="28"/>
          <w:szCs w:val="28"/>
          <w:lang w:val="uk-UA"/>
        </w:rPr>
      </w:pPr>
      <w:r w:rsidRPr="00A40363">
        <w:rPr>
          <w:rFonts w:ascii="Times New Roman" w:hAnsi="Times New Roman" w:cs="Times New Roman"/>
          <w:bCs/>
          <w:sz w:val="28"/>
          <w:szCs w:val="28"/>
          <w:lang w:val="uk-UA"/>
        </w:rPr>
        <w:t>Статеве виховання в українській школі: зміст, стан, шляхи вдосконалення. https://vipsoft.blob.core.windows.net › contes</w:t>
      </w:r>
    </w:p>
    <w:p w:rsidR="00A40363" w:rsidRPr="00A40363" w:rsidRDefault="00A40363" w:rsidP="00CC2909">
      <w:pPr>
        <w:pStyle w:val="af2"/>
        <w:numPr>
          <w:ilvl w:val="0"/>
          <w:numId w:val="32"/>
        </w:numPr>
        <w:spacing w:line="360" w:lineRule="auto"/>
        <w:jc w:val="both"/>
        <w:rPr>
          <w:rFonts w:ascii="Times New Roman" w:hAnsi="Times New Roman" w:cs="Times New Roman"/>
          <w:bCs/>
          <w:sz w:val="28"/>
          <w:szCs w:val="28"/>
          <w:lang w:val="uk-UA"/>
        </w:rPr>
      </w:pPr>
      <w:r w:rsidRPr="00A40363">
        <w:rPr>
          <w:rFonts w:ascii="Times New Roman" w:hAnsi="Times New Roman" w:cs="Times New Roman"/>
          <w:bCs/>
          <w:sz w:val="28"/>
          <w:szCs w:val="28"/>
          <w:lang w:val="uk-UA"/>
        </w:rPr>
        <w:t>Статеве виховання. Навчальний посібник з питань здійснення статевого виховання дітей від народження до юнацького віку. – Миколаїв: «Прінт-Експрес», 2010; Доступно за посиланням: http://www.refmaniya.org.ua/psicholog-ya/shlyachi-ta-prinsipi-zdysnennya-statevogo-vichovannya</w:t>
      </w:r>
    </w:p>
    <w:p w:rsidR="007E2A9A" w:rsidRPr="007E2A9A" w:rsidRDefault="00A40363" w:rsidP="007E2A9A">
      <w:pPr>
        <w:pStyle w:val="af2"/>
        <w:widowControl w:val="0"/>
        <w:numPr>
          <w:ilvl w:val="0"/>
          <w:numId w:val="3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8"/>
          <w:szCs w:val="28"/>
          <w:lang w:eastAsia="ru-RU"/>
        </w:rPr>
      </w:pPr>
      <w:r w:rsidRPr="00A40363">
        <w:rPr>
          <w:rFonts w:ascii="Times New Roman" w:eastAsia="Times New Roman" w:hAnsi="Times New Roman" w:cs="Times New Roman"/>
          <w:bCs/>
          <w:sz w:val="28"/>
          <w:szCs w:val="28"/>
          <w:lang w:eastAsia="ru-RU"/>
        </w:rPr>
        <w:t>Статеві розлади</w:t>
      </w:r>
      <w:r w:rsidRPr="00A40363">
        <w:rPr>
          <w:rFonts w:ascii="Times New Roman" w:eastAsia="Times New Roman" w:hAnsi="Times New Roman" w:cs="Times New Roman"/>
          <w:sz w:val="28"/>
          <w:szCs w:val="28"/>
          <w:lang w:eastAsia="ru-RU"/>
        </w:rPr>
        <w:t>. Под ред. Й.М.Аптера, Київ, “Здоро</w:t>
      </w:r>
      <w:proofErr w:type="gramStart"/>
      <w:r w:rsidRPr="00A40363">
        <w:rPr>
          <w:rFonts w:ascii="Times New Roman" w:eastAsia="Times New Roman" w:hAnsi="Times New Roman" w:cs="Times New Roman"/>
          <w:sz w:val="28"/>
          <w:szCs w:val="28"/>
          <w:lang w:eastAsia="ru-RU"/>
        </w:rPr>
        <w:t>в”</w:t>
      </w:r>
      <w:proofErr w:type="gramEnd"/>
      <w:r w:rsidRPr="00A40363">
        <w:rPr>
          <w:rFonts w:ascii="Times New Roman" w:eastAsia="Times New Roman" w:hAnsi="Times New Roman" w:cs="Times New Roman"/>
          <w:sz w:val="28"/>
          <w:szCs w:val="28"/>
          <w:lang w:eastAsia="ru-RU"/>
        </w:rPr>
        <w:t>я”, 1974, – 376 с.</w:t>
      </w:r>
    </w:p>
    <w:p w:rsidR="007E2A9A" w:rsidRPr="009B0BAC" w:rsidRDefault="007E2A9A" w:rsidP="007E2A9A">
      <w:pPr>
        <w:pStyle w:val="af2"/>
        <w:widowControl w:val="0"/>
        <w:numPr>
          <w:ilvl w:val="0"/>
          <w:numId w:val="3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8"/>
          <w:szCs w:val="28"/>
          <w:lang w:eastAsia="ru-RU"/>
        </w:rPr>
      </w:pPr>
      <w:r w:rsidRPr="009B0BAC">
        <w:rPr>
          <w:rFonts w:ascii="Times New Roman" w:eastAsia="Times New Roman" w:hAnsi="Times New Roman" w:cs="Times New Roman"/>
          <w:bCs/>
          <w:color w:val="000000"/>
          <w:sz w:val="28"/>
          <w:szCs w:val="28"/>
          <w:lang w:val="uk-UA" w:eastAsia="ru-RU"/>
        </w:rPr>
        <w:t xml:space="preserve">Федик </w:t>
      </w:r>
      <w:r w:rsidR="006E0189">
        <w:rPr>
          <w:rFonts w:ascii="Times New Roman" w:eastAsia="Times New Roman" w:hAnsi="Times New Roman" w:cs="Times New Roman"/>
          <w:bCs/>
          <w:color w:val="000000"/>
          <w:sz w:val="28"/>
          <w:szCs w:val="28"/>
          <w:lang w:val="uk-UA" w:eastAsia="ru-RU"/>
        </w:rPr>
        <w:t>О.В.</w:t>
      </w:r>
      <w:r w:rsidRPr="009B0BAC">
        <w:rPr>
          <w:rFonts w:ascii="Times New Roman" w:eastAsia="Times New Roman" w:hAnsi="Times New Roman" w:cs="Times New Roman"/>
          <w:bCs/>
          <w:color w:val="000000"/>
          <w:sz w:val="28"/>
          <w:szCs w:val="28"/>
          <w:lang w:val="uk-UA" w:eastAsia="ru-RU"/>
        </w:rPr>
        <w:t xml:space="preserve"> Сексологія: Словник-довідник.-Івано-Франківськ: ІНІН, 2012.- 212с. </w:t>
      </w:r>
    </w:p>
    <w:p w:rsidR="00A40363" w:rsidRPr="007E2A9A" w:rsidRDefault="00A40363" w:rsidP="007E2A9A">
      <w:pPr>
        <w:pStyle w:val="af2"/>
        <w:widowControl w:val="0"/>
        <w:numPr>
          <w:ilvl w:val="0"/>
          <w:numId w:val="3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8"/>
          <w:szCs w:val="28"/>
          <w:lang w:eastAsia="ru-RU"/>
        </w:rPr>
      </w:pPr>
      <w:r w:rsidRPr="007E2A9A">
        <w:rPr>
          <w:rFonts w:ascii="Times New Roman" w:eastAsia="Times New Roman" w:hAnsi="Times New Roman" w:cs="Times New Roman"/>
          <w:sz w:val="28"/>
          <w:szCs w:val="28"/>
          <w:lang w:eastAsia="ru-RU"/>
        </w:rPr>
        <w:t>Форель А</w:t>
      </w:r>
      <w:r w:rsidRPr="007E2A9A">
        <w:rPr>
          <w:rFonts w:ascii="Times New Roman" w:eastAsia="Times New Roman" w:hAnsi="Times New Roman" w:cs="Times New Roman"/>
          <w:bCs/>
          <w:i/>
          <w:iCs/>
          <w:sz w:val="28"/>
          <w:szCs w:val="28"/>
          <w:lang w:eastAsia="ru-RU"/>
        </w:rPr>
        <w:t>.</w:t>
      </w:r>
      <w:r w:rsidRPr="007E2A9A">
        <w:rPr>
          <w:rFonts w:ascii="Times New Roman" w:eastAsia="Times New Roman" w:hAnsi="Times New Roman" w:cs="Times New Roman"/>
          <w:bCs/>
          <w:sz w:val="28"/>
          <w:szCs w:val="28"/>
          <w:lang w:eastAsia="ru-RU"/>
        </w:rPr>
        <w:t xml:space="preserve"> Половой вопрос</w:t>
      </w:r>
      <w:r w:rsidRPr="007E2A9A">
        <w:rPr>
          <w:rFonts w:ascii="Times New Roman" w:eastAsia="Times New Roman" w:hAnsi="Times New Roman" w:cs="Times New Roman"/>
          <w:sz w:val="28"/>
          <w:szCs w:val="28"/>
          <w:lang w:eastAsia="ru-RU"/>
        </w:rPr>
        <w:t>. Под ред. В. М. Бехтерева. СПб</w:t>
      </w:r>
      <w:proofErr w:type="gramStart"/>
      <w:r w:rsidRPr="007E2A9A">
        <w:rPr>
          <w:rFonts w:ascii="Times New Roman" w:eastAsia="Times New Roman" w:hAnsi="Times New Roman" w:cs="Times New Roman"/>
          <w:sz w:val="28"/>
          <w:szCs w:val="28"/>
          <w:lang w:eastAsia="ru-RU"/>
        </w:rPr>
        <w:t xml:space="preserve">.: </w:t>
      </w:r>
      <w:proofErr w:type="gramEnd"/>
      <w:r w:rsidRPr="007E2A9A">
        <w:rPr>
          <w:rFonts w:ascii="Times New Roman" w:eastAsia="Times New Roman" w:hAnsi="Times New Roman" w:cs="Times New Roman"/>
          <w:sz w:val="28"/>
          <w:szCs w:val="28"/>
          <w:lang w:eastAsia="ru-RU"/>
        </w:rPr>
        <w:t xml:space="preserve">изд-во “Освобождение”, 1910. – тт. 1-2 Классический труд по сексологии. </w:t>
      </w:r>
    </w:p>
    <w:p w:rsidR="00A40363" w:rsidRPr="00A40363" w:rsidRDefault="00A40363" w:rsidP="00CC2909">
      <w:pPr>
        <w:pStyle w:val="af2"/>
        <w:numPr>
          <w:ilvl w:val="0"/>
          <w:numId w:val="32"/>
        </w:numPr>
        <w:spacing w:line="360" w:lineRule="auto"/>
        <w:jc w:val="both"/>
        <w:rPr>
          <w:rFonts w:ascii="Times New Roman" w:hAnsi="Times New Roman" w:cs="Times New Roman"/>
          <w:bCs/>
          <w:sz w:val="28"/>
          <w:szCs w:val="28"/>
          <w:lang w:val="uk-UA"/>
        </w:rPr>
      </w:pPr>
      <w:r w:rsidRPr="00A40363">
        <w:rPr>
          <w:rFonts w:ascii="Times New Roman" w:hAnsi="Times New Roman" w:cs="Times New Roman"/>
          <w:bCs/>
          <w:sz w:val="28"/>
          <w:szCs w:val="28"/>
          <w:lang w:val="uk-UA"/>
        </w:rPr>
        <w:t>Формування сексуальної культури молоді / Балакірєва О. М., Галустян Ю. М., Корегін О. Я., Новицька В. П., Цисар І., Яременко О. О. – К.: Державний інститут проблем сім’ї та молоді, Український ін-т соціальних досліджень, 2004. – Кн. 9. – 132 с. – (Серія „Формування здорового способу життя молоді”. У 14 кн.).</w:t>
      </w:r>
    </w:p>
    <w:p w:rsidR="007450C1" w:rsidRPr="00747DDF" w:rsidRDefault="007450C1" w:rsidP="007450C1">
      <w:pPr>
        <w:spacing w:after="0" w:line="360" w:lineRule="auto"/>
        <w:jc w:val="center"/>
        <w:rPr>
          <w:rFonts w:ascii="Times New Roman" w:eastAsia="Times New Roman" w:hAnsi="Times New Roman" w:cs="Times New Roman"/>
          <w:b/>
          <w:bCs/>
          <w:sz w:val="28"/>
          <w:szCs w:val="28"/>
          <w:lang w:val="uk-UA" w:eastAsia="ru-RU"/>
        </w:rPr>
      </w:pPr>
      <w:r w:rsidRPr="00747DDF">
        <w:rPr>
          <w:rFonts w:ascii="Times New Roman" w:eastAsia="Times New Roman" w:hAnsi="Times New Roman" w:cs="Times New Roman"/>
          <w:sz w:val="24"/>
          <w:szCs w:val="24"/>
          <w:lang w:val="uk-UA" w:eastAsia="ru-RU"/>
        </w:rPr>
        <w:lastRenderedPageBreak/>
        <w:br/>
      </w:r>
      <w:r w:rsidRPr="007450C1">
        <w:rPr>
          <w:rFonts w:ascii="Times New Roman" w:eastAsia="Times New Roman" w:hAnsi="Times New Roman" w:cs="Times New Roman"/>
          <w:b/>
          <w:sz w:val="32"/>
          <w:szCs w:val="32"/>
          <w:lang w:val="uk-UA" w:eastAsia="ru-RU"/>
        </w:rPr>
        <w:t>Короткий термінологічний словник</w:t>
      </w:r>
      <w:r w:rsidRPr="007450C1">
        <w:rPr>
          <w:rFonts w:ascii="Times New Roman" w:eastAsia="Times New Roman" w:hAnsi="Times New Roman" w:cs="Times New Roman"/>
          <w:b/>
          <w:sz w:val="32"/>
          <w:szCs w:val="32"/>
          <w:lang w:val="uk-UA" w:eastAsia="ru-RU"/>
        </w:rPr>
        <w:br/>
      </w:r>
      <w:r w:rsidRPr="00747DDF">
        <w:rPr>
          <w:rFonts w:ascii="Times New Roman" w:eastAsia="Times New Roman" w:hAnsi="Times New Roman" w:cs="Times New Roman"/>
          <w:sz w:val="24"/>
          <w:szCs w:val="24"/>
          <w:lang w:val="uk-UA" w:eastAsia="ru-RU"/>
        </w:rPr>
        <w:br/>
      </w:r>
      <w:r w:rsidRPr="00747DDF">
        <w:rPr>
          <w:rFonts w:ascii="Times New Roman" w:eastAsia="Times New Roman" w:hAnsi="Times New Roman" w:cs="Times New Roman"/>
          <w:b/>
          <w:bCs/>
          <w:sz w:val="28"/>
          <w:szCs w:val="28"/>
          <w:lang w:val="uk-UA" w:eastAsia="ru-RU"/>
        </w:rPr>
        <w:t>Аборт</w:t>
      </w:r>
      <w:r w:rsidRPr="00747DDF">
        <w:rPr>
          <w:rFonts w:ascii="Times New Roman" w:eastAsia="Times New Roman" w:hAnsi="Times New Roman" w:cs="Times New Roman"/>
          <w:sz w:val="28"/>
          <w:szCs w:val="28"/>
          <w:lang w:val="uk-UA" w:eastAsia="ru-RU"/>
        </w:rPr>
        <w:t xml:space="preserve"> (лат.</w:t>
      </w:r>
      <w:r w:rsidRPr="00747DDF">
        <w:rPr>
          <w:rFonts w:ascii="Times New Roman" w:eastAsia="Times New Roman" w:hAnsi="Times New Roman" w:cs="Times New Roman"/>
          <w:sz w:val="28"/>
          <w:szCs w:val="28"/>
          <w:lang w:eastAsia="ru-RU"/>
        </w:rPr>
        <w:t>abortus</w:t>
      </w:r>
      <w:r w:rsidRPr="00747DDF">
        <w:rPr>
          <w:rFonts w:ascii="Times New Roman" w:eastAsia="Times New Roman" w:hAnsi="Times New Roman" w:cs="Times New Roman"/>
          <w:sz w:val="28"/>
          <w:szCs w:val="28"/>
          <w:lang w:val="uk-UA" w:eastAsia="ru-RU"/>
        </w:rPr>
        <w:t>, мед.) – переривання вагітності в перші 28 тижнів, після 28</w:t>
      </w:r>
      <w:r>
        <w:rPr>
          <w:rFonts w:ascii="Times New Roman" w:eastAsia="Times New Roman" w:hAnsi="Times New Roman" w:cs="Times New Roman"/>
          <w:sz w:val="28"/>
          <w:szCs w:val="28"/>
          <w:lang w:val="uk-UA" w:eastAsia="ru-RU"/>
        </w:rPr>
        <w:t xml:space="preserve"> </w:t>
      </w:r>
      <w:r w:rsidRPr="00747DDF">
        <w:rPr>
          <w:rFonts w:ascii="Times New Roman" w:eastAsia="Times New Roman" w:hAnsi="Times New Roman" w:cs="Times New Roman"/>
          <w:sz w:val="28"/>
          <w:szCs w:val="28"/>
          <w:lang w:val="uk-UA" w:eastAsia="ru-RU"/>
        </w:rPr>
        <w:t>тижнів – передчасні пологи, після 36 – своєчасні пологи.</w:t>
      </w:r>
    </w:p>
    <w:p w:rsidR="007450C1" w:rsidRPr="00747DDF" w:rsidRDefault="007450C1" w:rsidP="00747DDF">
      <w:pPr>
        <w:spacing w:after="0" w:line="360" w:lineRule="auto"/>
        <w:jc w:val="both"/>
        <w:rPr>
          <w:rFonts w:ascii="Times New Roman" w:eastAsia="Times New Roman" w:hAnsi="Times New Roman" w:cs="Times New Roman"/>
          <w:b/>
          <w:bCs/>
          <w:sz w:val="28"/>
          <w:szCs w:val="28"/>
          <w:lang w:val="uk-UA" w:eastAsia="ru-RU"/>
        </w:rPr>
      </w:pPr>
      <w:r w:rsidRPr="00747DDF">
        <w:rPr>
          <w:rFonts w:ascii="Times New Roman" w:eastAsia="Times New Roman" w:hAnsi="Times New Roman" w:cs="Times New Roman"/>
          <w:b/>
          <w:bCs/>
          <w:sz w:val="28"/>
          <w:szCs w:val="28"/>
          <w:lang w:val="uk-UA" w:eastAsia="ru-RU"/>
        </w:rPr>
        <w:t xml:space="preserve">Абстиненція сексуальна </w:t>
      </w:r>
      <w:r w:rsidRPr="00747DDF">
        <w:rPr>
          <w:rFonts w:ascii="Times New Roman" w:eastAsia="Times New Roman" w:hAnsi="Times New Roman" w:cs="Times New Roman"/>
          <w:sz w:val="28"/>
          <w:szCs w:val="28"/>
          <w:lang w:val="uk-UA" w:eastAsia="ru-RU"/>
        </w:rPr>
        <w:t>(лат.</w:t>
      </w:r>
      <w:r w:rsidRPr="00747DDF">
        <w:rPr>
          <w:rFonts w:ascii="Times New Roman" w:eastAsia="Times New Roman" w:hAnsi="Times New Roman" w:cs="Times New Roman"/>
          <w:sz w:val="28"/>
          <w:szCs w:val="28"/>
          <w:lang w:eastAsia="ru-RU"/>
        </w:rPr>
        <w:t>abstinentia</w:t>
      </w:r>
      <w:r w:rsidRPr="00747DDF">
        <w:rPr>
          <w:rFonts w:ascii="Times New Roman" w:eastAsia="Times New Roman" w:hAnsi="Times New Roman" w:cs="Times New Roman"/>
          <w:sz w:val="28"/>
          <w:szCs w:val="28"/>
          <w:lang w:val="uk-UA" w:eastAsia="ru-RU"/>
        </w:rPr>
        <w:t xml:space="preserve">, мед.) – вимушене статеве утри-мування, що звичайно супроводиться тяжкими відчуттями, фізичним і психологічним дискомфортом. </w:t>
      </w:r>
      <w:r w:rsidRPr="00747DDF">
        <w:rPr>
          <w:rFonts w:ascii="Times New Roman" w:eastAsia="Times New Roman" w:hAnsi="Times New Roman" w:cs="Times New Roman"/>
          <w:sz w:val="28"/>
          <w:szCs w:val="28"/>
          <w:lang w:eastAsia="ru-RU"/>
        </w:rPr>
        <w:t>Див</w:t>
      </w:r>
      <w:proofErr w:type="gramStart"/>
      <w:r w:rsidRPr="00747DDF">
        <w:rPr>
          <w:rFonts w:ascii="Times New Roman" w:eastAsia="Times New Roman" w:hAnsi="Times New Roman" w:cs="Times New Roman"/>
          <w:sz w:val="28"/>
          <w:szCs w:val="28"/>
          <w:lang w:eastAsia="ru-RU"/>
        </w:rPr>
        <w:t>.</w:t>
      </w:r>
      <w:proofErr w:type="gramEnd"/>
      <w:r w:rsidRPr="00747DDF">
        <w:rPr>
          <w:rFonts w:ascii="Times New Roman" w:eastAsia="Times New Roman" w:hAnsi="Times New Roman" w:cs="Times New Roman"/>
          <w:sz w:val="28"/>
          <w:szCs w:val="28"/>
          <w:lang w:eastAsia="ru-RU"/>
        </w:rPr>
        <w:t xml:space="preserve"> </w:t>
      </w:r>
      <w:proofErr w:type="gramStart"/>
      <w:r w:rsidRPr="00747DDF">
        <w:rPr>
          <w:rFonts w:ascii="Times New Roman" w:eastAsia="Times New Roman" w:hAnsi="Times New Roman" w:cs="Times New Roman"/>
          <w:sz w:val="28"/>
          <w:szCs w:val="28"/>
          <w:lang w:eastAsia="ru-RU"/>
        </w:rPr>
        <w:t>т</w:t>
      </w:r>
      <w:proofErr w:type="gramEnd"/>
      <w:r w:rsidRPr="00747DDF">
        <w:rPr>
          <w:rFonts w:ascii="Times New Roman" w:eastAsia="Times New Roman" w:hAnsi="Times New Roman" w:cs="Times New Roman"/>
          <w:sz w:val="28"/>
          <w:szCs w:val="28"/>
          <w:lang w:eastAsia="ru-RU"/>
        </w:rPr>
        <w:t>акож утримання статеве, депривація сексуальна.</w:t>
      </w:r>
    </w:p>
    <w:p w:rsidR="007450C1" w:rsidRPr="00747DDF" w:rsidRDefault="007450C1" w:rsidP="00747DDF">
      <w:pPr>
        <w:spacing w:after="0" w:line="360" w:lineRule="auto"/>
        <w:jc w:val="both"/>
        <w:rPr>
          <w:rFonts w:ascii="Times New Roman" w:eastAsia="Times New Roman" w:hAnsi="Times New Roman" w:cs="Times New Roman"/>
          <w:b/>
          <w:bCs/>
          <w:sz w:val="28"/>
          <w:szCs w:val="28"/>
          <w:lang w:val="uk-UA" w:eastAsia="ru-RU"/>
        </w:rPr>
      </w:pPr>
      <w:r w:rsidRPr="00747DDF">
        <w:rPr>
          <w:rFonts w:ascii="Times New Roman" w:eastAsia="Times New Roman" w:hAnsi="Times New Roman" w:cs="Times New Roman"/>
          <w:b/>
          <w:bCs/>
          <w:sz w:val="28"/>
          <w:szCs w:val="28"/>
          <w:lang w:eastAsia="ru-RU"/>
        </w:rPr>
        <w:t>Аверсія сексуальна</w:t>
      </w:r>
      <w:r w:rsidRPr="00747DDF">
        <w:rPr>
          <w:rFonts w:ascii="Times New Roman" w:eastAsia="Times New Roman" w:hAnsi="Times New Roman" w:cs="Times New Roman"/>
          <w:sz w:val="28"/>
          <w:szCs w:val="28"/>
          <w:lang w:eastAsia="ru-RU"/>
        </w:rPr>
        <w:t xml:space="preserve"> (фр.aversion – огида, мед.) – вид сексуальної дис-функції (див.): негативне ставлення до сексуального партнера або тільки до статевого життя з ним при збереженні позитивних загальних відносин.</w:t>
      </w:r>
    </w:p>
    <w:p w:rsidR="007450C1" w:rsidRPr="00747DDF" w:rsidRDefault="007450C1" w:rsidP="00747DDF">
      <w:pPr>
        <w:spacing w:after="0" w:line="360" w:lineRule="auto"/>
        <w:jc w:val="both"/>
        <w:rPr>
          <w:rFonts w:ascii="Times New Roman" w:eastAsia="Times New Roman" w:hAnsi="Times New Roman" w:cs="Times New Roman"/>
          <w:b/>
          <w:bCs/>
          <w:sz w:val="28"/>
          <w:szCs w:val="28"/>
          <w:lang w:val="uk-UA" w:eastAsia="ru-RU"/>
        </w:rPr>
      </w:pPr>
      <w:r w:rsidRPr="00747DDF">
        <w:rPr>
          <w:rFonts w:ascii="Times New Roman" w:eastAsia="Times New Roman" w:hAnsi="Times New Roman" w:cs="Times New Roman"/>
          <w:b/>
          <w:bCs/>
          <w:sz w:val="28"/>
          <w:szCs w:val="28"/>
          <w:lang w:eastAsia="ru-RU"/>
        </w:rPr>
        <w:t>Агалматофілія</w:t>
      </w:r>
      <w:r w:rsidRPr="00747DDF">
        <w:rPr>
          <w:rFonts w:ascii="Times New Roman" w:eastAsia="Times New Roman" w:hAnsi="Times New Roman" w:cs="Times New Roman"/>
          <w:sz w:val="28"/>
          <w:szCs w:val="28"/>
          <w:lang w:eastAsia="ru-RU"/>
        </w:rPr>
        <w:t xml:space="preserve"> – статевий потяг до статуй і манекені</w:t>
      </w:r>
      <w:proofErr w:type="gramStart"/>
      <w:r w:rsidRPr="00747DDF">
        <w:rPr>
          <w:rFonts w:ascii="Times New Roman" w:eastAsia="Times New Roman" w:hAnsi="Times New Roman" w:cs="Times New Roman"/>
          <w:sz w:val="28"/>
          <w:szCs w:val="28"/>
          <w:lang w:eastAsia="ru-RU"/>
        </w:rPr>
        <w:t>в</w:t>
      </w:r>
      <w:proofErr w:type="gramEnd"/>
      <w:r w:rsidRPr="00747DDF">
        <w:rPr>
          <w:rFonts w:ascii="Times New Roman" w:eastAsia="Times New Roman" w:hAnsi="Times New Roman" w:cs="Times New Roman"/>
          <w:sz w:val="28"/>
          <w:szCs w:val="28"/>
          <w:lang w:eastAsia="ru-RU"/>
        </w:rPr>
        <w:t>.</w:t>
      </w:r>
    </w:p>
    <w:p w:rsidR="007450C1" w:rsidRPr="00747DDF" w:rsidRDefault="007450C1" w:rsidP="00747DDF">
      <w:pPr>
        <w:spacing w:after="0" w:line="360" w:lineRule="auto"/>
        <w:jc w:val="both"/>
        <w:rPr>
          <w:rFonts w:ascii="Times New Roman" w:eastAsia="Times New Roman" w:hAnsi="Times New Roman" w:cs="Times New Roman"/>
          <w:b/>
          <w:bCs/>
          <w:sz w:val="28"/>
          <w:szCs w:val="28"/>
          <w:lang w:val="uk-UA" w:eastAsia="ru-RU"/>
        </w:rPr>
      </w:pPr>
      <w:r w:rsidRPr="00747DDF">
        <w:rPr>
          <w:rFonts w:ascii="Times New Roman" w:eastAsia="Times New Roman" w:hAnsi="Times New Roman" w:cs="Times New Roman"/>
          <w:b/>
          <w:bCs/>
          <w:sz w:val="28"/>
          <w:szCs w:val="28"/>
          <w:lang w:val="uk-UA" w:eastAsia="ru-RU"/>
        </w:rPr>
        <w:t>Агамія</w:t>
      </w:r>
      <w:r w:rsidRPr="00747DDF">
        <w:rPr>
          <w:rFonts w:ascii="Times New Roman" w:eastAsia="Times New Roman" w:hAnsi="Times New Roman" w:cs="Times New Roman"/>
          <w:sz w:val="28"/>
          <w:szCs w:val="28"/>
          <w:lang w:val="uk-UA" w:eastAsia="ru-RU"/>
        </w:rPr>
        <w:t xml:space="preserve"> – нешлюбність.</w:t>
      </w:r>
    </w:p>
    <w:p w:rsidR="007450C1" w:rsidRPr="00747DDF" w:rsidRDefault="007450C1" w:rsidP="00747DDF">
      <w:pPr>
        <w:spacing w:after="0" w:line="360" w:lineRule="auto"/>
        <w:jc w:val="both"/>
        <w:rPr>
          <w:rFonts w:ascii="Times New Roman" w:eastAsia="Times New Roman" w:hAnsi="Times New Roman" w:cs="Times New Roman"/>
          <w:b/>
          <w:bCs/>
          <w:sz w:val="28"/>
          <w:szCs w:val="28"/>
          <w:lang w:val="uk-UA" w:eastAsia="ru-RU"/>
        </w:rPr>
      </w:pPr>
      <w:r w:rsidRPr="00747DDF">
        <w:rPr>
          <w:rFonts w:ascii="Times New Roman" w:eastAsia="Times New Roman" w:hAnsi="Times New Roman" w:cs="Times New Roman"/>
          <w:b/>
          <w:bCs/>
          <w:sz w:val="28"/>
          <w:szCs w:val="28"/>
          <w:lang w:val="uk-UA" w:eastAsia="ru-RU"/>
        </w:rPr>
        <w:t>Агапе</w:t>
      </w:r>
      <w:r w:rsidRPr="00747DDF">
        <w:rPr>
          <w:rFonts w:ascii="Times New Roman" w:eastAsia="Times New Roman" w:hAnsi="Times New Roman" w:cs="Times New Roman"/>
          <w:sz w:val="28"/>
          <w:szCs w:val="28"/>
          <w:lang w:val="uk-UA" w:eastAsia="ru-RU"/>
        </w:rPr>
        <w:t xml:space="preserve"> – в Древній Греції: любов жертвенна, безкорислива, розчинення в коханій людині. Див. також людус, прагма, сторге, філіа,ерос.</w:t>
      </w:r>
    </w:p>
    <w:p w:rsidR="007450C1" w:rsidRPr="00747DDF" w:rsidRDefault="007450C1" w:rsidP="00747DDF">
      <w:pPr>
        <w:spacing w:after="0" w:line="360" w:lineRule="auto"/>
        <w:jc w:val="both"/>
        <w:rPr>
          <w:rFonts w:ascii="Times New Roman" w:eastAsia="Times New Roman" w:hAnsi="Times New Roman" w:cs="Times New Roman"/>
          <w:b/>
          <w:bCs/>
          <w:sz w:val="28"/>
          <w:szCs w:val="28"/>
          <w:lang w:val="uk-UA" w:eastAsia="ru-RU"/>
        </w:rPr>
      </w:pPr>
      <w:r w:rsidRPr="00747DDF">
        <w:rPr>
          <w:rFonts w:ascii="Times New Roman" w:eastAsia="Times New Roman" w:hAnsi="Times New Roman" w:cs="Times New Roman"/>
          <w:b/>
          <w:bCs/>
          <w:sz w:val="28"/>
          <w:szCs w:val="28"/>
          <w:lang w:eastAsia="ru-RU"/>
        </w:rPr>
        <w:t>Агресія сексуальна</w:t>
      </w:r>
      <w:r w:rsidRPr="00747DDF">
        <w:rPr>
          <w:rFonts w:ascii="Times New Roman" w:eastAsia="Times New Roman" w:hAnsi="Times New Roman" w:cs="Times New Roman"/>
          <w:sz w:val="28"/>
          <w:szCs w:val="28"/>
          <w:lang w:eastAsia="ru-RU"/>
        </w:rPr>
        <w:t xml:space="preserve"> – одна із складових </w:t>
      </w:r>
      <w:proofErr w:type="gramStart"/>
      <w:r w:rsidRPr="00747DDF">
        <w:rPr>
          <w:rFonts w:ascii="Times New Roman" w:eastAsia="Times New Roman" w:hAnsi="Times New Roman" w:cs="Times New Roman"/>
          <w:sz w:val="28"/>
          <w:szCs w:val="28"/>
          <w:lang w:eastAsia="ru-RU"/>
        </w:rPr>
        <w:t>ліб</w:t>
      </w:r>
      <w:proofErr w:type="gramEnd"/>
      <w:r w:rsidRPr="00747DDF">
        <w:rPr>
          <w:rFonts w:ascii="Times New Roman" w:eastAsia="Times New Roman" w:hAnsi="Times New Roman" w:cs="Times New Roman"/>
          <w:sz w:val="28"/>
          <w:szCs w:val="28"/>
          <w:lang w:eastAsia="ru-RU"/>
        </w:rPr>
        <w:t>ідо (див.), активне прагнення до статевого контакту. Патологічні прояви – див</w:t>
      </w:r>
      <w:proofErr w:type="gramStart"/>
      <w:r w:rsidRPr="00747DDF">
        <w:rPr>
          <w:rFonts w:ascii="Times New Roman" w:eastAsia="Times New Roman" w:hAnsi="Times New Roman" w:cs="Times New Roman"/>
          <w:sz w:val="28"/>
          <w:szCs w:val="28"/>
          <w:lang w:eastAsia="ru-RU"/>
        </w:rPr>
        <w:t>.с</w:t>
      </w:r>
      <w:proofErr w:type="gramEnd"/>
      <w:r w:rsidRPr="00747DDF">
        <w:rPr>
          <w:rFonts w:ascii="Times New Roman" w:eastAsia="Times New Roman" w:hAnsi="Times New Roman" w:cs="Times New Roman"/>
          <w:sz w:val="28"/>
          <w:szCs w:val="28"/>
          <w:lang w:eastAsia="ru-RU"/>
        </w:rPr>
        <w:t>адизм</w:t>
      </w:r>
      <w:r w:rsidRPr="00747DDF">
        <w:rPr>
          <w:rFonts w:ascii="Times New Roman" w:eastAsia="Times New Roman" w:hAnsi="Times New Roman" w:cs="Times New Roman"/>
          <w:sz w:val="28"/>
          <w:szCs w:val="28"/>
          <w:lang w:val="uk-UA" w:eastAsia="ru-RU"/>
        </w:rPr>
        <w:t>.</w:t>
      </w:r>
    </w:p>
    <w:p w:rsidR="007450C1" w:rsidRPr="00747DDF"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eastAsia="ru-RU"/>
        </w:rPr>
        <w:t xml:space="preserve">Адюльтер </w:t>
      </w:r>
      <w:r w:rsidRPr="00747DDF">
        <w:rPr>
          <w:rFonts w:ascii="Times New Roman" w:eastAsia="Times New Roman" w:hAnsi="Times New Roman" w:cs="Times New Roman"/>
          <w:sz w:val="28"/>
          <w:szCs w:val="28"/>
          <w:lang w:eastAsia="ru-RU"/>
        </w:rPr>
        <w:t>– див</w:t>
      </w:r>
      <w:proofErr w:type="gramStart"/>
      <w:r w:rsidRPr="00747DDF">
        <w:rPr>
          <w:rFonts w:ascii="Times New Roman" w:eastAsia="Times New Roman" w:hAnsi="Times New Roman" w:cs="Times New Roman"/>
          <w:sz w:val="28"/>
          <w:szCs w:val="28"/>
          <w:lang w:eastAsia="ru-RU"/>
        </w:rPr>
        <w:t>.п</w:t>
      </w:r>
      <w:proofErr w:type="gramEnd"/>
      <w:r w:rsidRPr="00747DDF">
        <w:rPr>
          <w:rFonts w:ascii="Times New Roman" w:eastAsia="Times New Roman" w:hAnsi="Times New Roman" w:cs="Times New Roman"/>
          <w:sz w:val="28"/>
          <w:szCs w:val="28"/>
          <w:lang w:eastAsia="ru-RU"/>
        </w:rPr>
        <w:t>озашлюбний контакт.</w:t>
      </w:r>
    </w:p>
    <w:p w:rsidR="007450C1" w:rsidRPr="00747DDF"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eastAsia="ru-RU"/>
        </w:rPr>
        <w:t xml:space="preserve">Акселерація </w:t>
      </w:r>
      <w:r w:rsidRPr="00747DDF">
        <w:rPr>
          <w:rFonts w:ascii="Times New Roman" w:eastAsia="Times New Roman" w:hAnsi="Times New Roman" w:cs="Times New Roman"/>
          <w:sz w:val="28"/>
          <w:szCs w:val="28"/>
          <w:lang w:eastAsia="ru-RU"/>
        </w:rPr>
        <w:t xml:space="preserve">– прискорене статеве дозрівання (див.), як </w:t>
      </w:r>
      <w:proofErr w:type="gramStart"/>
      <w:r w:rsidRPr="00747DDF">
        <w:rPr>
          <w:rFonts w:ascii="Times New Roman" w:eastAsia="Times New Roman" w:hAnsi="Times New Roman" w:cs="Times New Roman"/>
          <w:sz w:val="28"/>
          <w:szCs w:val="28"/>
          <w:lang w:eastAsia="ru-RU"/>
        </w:rPr>
        <w:t>за</w:t>
      </w:r>
      <w:proofErr w:type="gramEnd"/>
      <w:r w:rsidRPr="00747DDF">
        <w:rPr>
          <w:rFonts w:ascii="Times New Roman" w:eastAsia="Times New Roman" w:hAnsi="Times New Roman" w:cs="Times New Roman"/>
          <w:sz w:val="28"/>
          <w:szCs w:val="28"/>
          <w:lang w:eastAsia="ru-RU"/>
        </w:rPr>
        <w:t xml:space="preserve"> </w:t>
      </w:r>
      <w:proofErr w:type="gramStart"/>
      <w:r w:rsidRPr="00747DDF">
        <w:rPr>
          <w:rFonts w:ascii="Times New Roman" w:eastAsia="Times New Roman" w:hAnsi="Times New Roman" w:cs="Times New Roman"/>
          <w:sz w:val="28"/>
          <w:szCs w:val="28"/>
          <w:lang w:eastAsia="ru-RU"/>
        </w:rPr>
        <w:t>в</w:t>
      </w:r>
      <w:proofErr w:type="gramEnd"/>
      <w:r w:rsidRPr="00747DDF">
        <w:rPr>
          <w:rFonts w:ascii="Times New Roman" w:eastAsia="Times New Roman" w:hAnsi="Times New Roman" w:cs="Times New Roman"/>
          <w:sz w:val="28"/>
          <w:szCs w:val="28"/>
          <w:lang w:eastAsia="ru-RU"/>
        </w:rPr>
        <w:t>іком дітей, так і за термінами. Причини явища повністю не зрозумілі</w:t>
      </w:r>
      <w:r>
        <w:rPr>
          <w:rFonts w:ascii="Times New Roman" w:eastAsia="Times New Roman" w:hAnsi="Times New Roman" w:cs="Times New Roman"/>
          <w:sz w:val="28"/>
          <w:szCs w:val="28"/>
          <w:lang w:val="uk-UA" w:eastAsia="ru-RU"/>
        </w:rPr>
        <w:t>.</w:t>
      </w:r>
    </w:p>
    <w:p w:rsidR="007450C1"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val="uk-UA" w:eastAsia="ru-RU"/>
        </w:rPr>
        <w:t>Алголагнія (</w:t>
      </w:r>
      <w:r w:rsidRPr="00747DDF">
        <w:rPr>
          <w:rFonts w:ascii="Times New Roman" w:eastAsia="Times New Roman" w:hAnsi="Times New Roman" w:cs="Times New Roman"/>
          <w:sz w:val="28"/>
          <w:szCs w:val="28"/>
          <w:lang w:val="uk-UA" w:eastAsia="ru-RU"/>
        </w:rPr>
        <w:t>грецьк.</w:t>
      </w:r>
      <w:r w:rsidRPr="00747DDF">
        <w:rPr>
          <w:rFonts w:ascii="Times New Roman" w:eastAsia="Times New Roman" w:hAnsi="Times New Roman" w:cs="Times New Roman"/>
          <w:sz w:val="28"/>
          <w:szCs w:val="28"/>
          <w:lang w:eastAsia="ru-RU"/>
        </w:rPr>
        <w:t>algos</w:t>
      </w:r>
      <w:r w:rsidRPr="00747DDF">
        <w:rPr>
          <w:rFonts w:ascii="Times New Roman" w:eastAsia="Times New Roman" w:hAnsi="Times New Roman" w:cs="Times New Roman"/>
          <w:sz w:val="28"/>
          <w:szCs w:val="28"/>
          <w:lang w:val="uk-UA" w:eastAsia="ru-RU"/>
        </w:rPr>
        <w:t xml:space="preserve"> біль + лат. палаю, мед.) – сексуальна девіація (див.): поява задоволення при наявності в статевих зносинах елементів фізичного чи психічного насилля: активна алголагнія – при причиненні болі статевому партнеру (див. також садизм та ін.). </w:t>
      </w:r>
      <w:r w:rsidRPr="00747DDF">
        <w:rPr>
          <w:rFonts w:ascii="Times New Roman" w:eastAsia="Times New Roman" w:hAnsi="Times New Roman" w:cs="Times New Roman"/>
          <w:sz w:val="28"/>
          <w:szCs w:val="28"/>
          <w:lang w:eastAsia="ru-RU"/>
        </w:rPr>
        <w:t>Пасивна алголагнія – при відчуванні болі з боку статевого партнера (див</w:t>
      </w:r>
      <w:proofErr w:type="gramStart"/>
      <w:r w:rsidRPr="00747DDF">
        <w:rPr>
          <w:rFonts w:ascii="Times New Roman" w:eastAsia="Times New Roman" w:hAnsi="Times New Roman" w:cs="Times New Roman"/>
          <w:sz w:val="28"/>
          <w:szCs w:val="28"/>
          <w:lang w:eastAsia="ru-RU"/>
        </w:rPr>
        <w:t>.</w:t>
      </w:r>
      <w:proofErr w:type="gramEnd"/>
      <w:r w:rsidRPr="00747DDF">
        <w:rPr>
          <w:rFonts w:ascii="Times New Roman" w:eastAsia="Times New Roman" w:hAnsi="Times New Roman" w:cs="Times New Roman"/>
          <w:sz w:val="28"/>
          <w:szCs w:val="28"/>
          <w:lang w:eastAsia="ru-RU"/>
        </w:rPr>
        <w:t xml:space="preserve"> </w:t>
      </w:r>
      <w:proofErr w:type="gramStart"/>
      <w:r w:rsidRPr="00747DDF">
        <w:rPr>
          <w:rFonts w:ascii="Times New Roman" w:eastAsia="Times New Roman" w:hAnsi="Times New Roman" w:cs="Times New Roman"/>
          <w:sz w:val="28"/>
          <w:szCs w:val="28"/>
          <w:lang w:eastAsia="ru-RU"/>
        </w:rPr>
        <w:t>т</w:t>
      </w:r>
      <w:proofErr w:type="gramEnd"/>
      <w:r w:rsidRPr="00747DDF">
        <w:rPr>
          <w:rFonts w:ascii="Times New Roman" w:eastAsia="Times New Roman" w:hAnsi="Times New Roman" w:cs="Times New Roman"/>
          <w:sz w:val="28"/>
          <w:szCs w:val="28"/>
          <w:lang w:eastAsia="ru-RU"/>
        </w:rPr>
        <w:t>акож мазохізм та ін.). Див</w:t>
      </w:r>
      <w:proofErr w:type="gramStart"/>
      <w:r w:rsidRPr="00747DDF">
        <w:rPr>
          <w:rFonts w:ascii="Times New Roman" w:eastAsia="Times New Roman" w:hAnsi="Times New Roman" w:cs="Times New Roman"/>
          <w:sz w:val="28"/>
          <w:szCs w:val="28"/>
          <w:lang w:eastAsia="ru-RU"/>
        </w:rPr>
        <w:t>.</w:t>
      </w:r>
      <w:proofErr w:type="gramEnd"/>
      <w:r w:rsidRPr="00747DDF">
        <w:rPr>
          <w:rFonts w:ascii="Times New Roman" w:eastAsia="Times New Roman" w:hAnsi="Times New Roman" w:cs="Times New Roman"/>
          <w:sz w:val="28"/>
          <w:szCs w:val="28"/>
          <w:lang w:eastAsia="ru-RU"/>
        </w:rPr>
        <w:t xml:space="preserve"> </w:t>
      </w:r>
      <w:proofErr w:type="gramStart"/>
      <w:r w:rsidRPr="00747DDF">
        <w:rPr>
          <w:rFonts w:ascii="Times New Roman" w:eastAsia="Times New Roman" w:hAnsi="Times New Roman" w:cs="Times New Roman"/>
          <w:sz w:val="28"/>
          <w:szCs w:val="28"/>
          <w:lang w:eastAsia="ru-RU"/>
        </w:rPr>
        <w:t>т</w:t>
      </w:r>
      <w:proofErr w:type="gramEnd"/>
      <w:r w:rsidRPr="00747DDF">
        <w:rPr>
          <w:rFonts w:ascii="Times New Roman" w:eastAsia="Times New Roman" w:hAnsi="Times New Roman" w:cs="Times New Roman"/>
          <w:sz w:val="28"/>
          <w:szCs w:val="28"/>
          <w:lang w:eastAsia="ru-RU"/>
        </w:rPr>
        <w:t>акож гіперрольова поведінка.</w:t>
      </w:r>
    </w:p>
    <w:p w:rsidR="007450C1" w:rsidRPr="007450C1" w:rsidRDefault="007450C1" w:rsidP="00747DDF">
      <w:pPr>
        <w:spacing w:after="0" w:line="360" w:lineRule="auto"/>
        <w:jc w:val="both"/>
        <w:rPr>
          <w:rFonts w:ascii="Times New Roman" w:eastAsia="Times New Roman" w:hAnsi="Times New Roman" w:cs="Times New Roman"/>
          <w:b/>
          <w:bCs/>
          <w:sz w:val="28"/>
          <w:szCs w:val="28"/>
          <w:lang w:val="uk-UA" w:eastAsia="ru-RU"/>
        </w:rPr>
      </w:pPr>
      <w:proofErr w:type="gramStart"/>
      <w:r w:rsidRPr="00747DDF">
        <w:rPr>
          <w:rFonts w:ascii="Times New Roman" w:eastAsia="Times New Roman" w:hAnsi="Times New Roman" w:cs="Times New Roman"/>
          <w:b/>
          <w:bCs/>
          <w:sz w:val="28"/>
          <w:szCs w:val="28"/>
          <w:lang w:eastAsia="ru-RU"/>
        </w:rPr>
        <w:t>Аліб</w:t>
      </w:r>
      <w:proofErr w:type="gramEnd"/>
      <w:r w:rsidRPr="00747DDF">
        <w:rPr>
          <w:rFonts w:ascii="Times New Roman" w:eastAsia="Times New Roman" w:hAnsi="Times New Roman" w:cs="Times New Roman"/>
          <w:b/>
          <w:bCs/>
          <w:sz w:val="28"/>
          <w:szCs w:val="28"/>
          <w:lang w:eastAsia="ru-RU"/>
        </w:rPr>
        <w:t xml:space="preserve">ідемія </w:t>
      </w:r>
      <w:r w:rsidRPr="00747DDF">
        <w:rPr>
          <w:rFonts w:ascii="Times New Roman" w:eastAsia="Times New Roman" w:hAnsi="Times New Roman" w:cs="Times New Roman"/>
          <w:sz w:val="28"/>
          <w:szCs w:val="28"/>
          <w:lang w:eastAsia="ru-RU"/>
        </w:rPr>
        <w:t>– відсутність статевого потягу.</w:t>
      </w:r>
    </w:p>
    <w:p w:rsidR="007450C1"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val="uk-UA" w:eastAsia="ru-RU"/>
        </w:rPr>
        <w:lastRenderedPageBreak/>
        <w:t>Альтруїзм</w:t>
      </w:r>
      <w:r w:rsidRPr="00747DDF">
        <w:rPr>
          <w:rFonts w:ascii="Times New Roman" w:eastAsia="Times New Roman" w:hAnsi="Times New Roman" w:cs="Times New Roman"/>
          <w:sz w:val="28"/>
          <w:szCs w:val="28"/>
          <w:lang w:val="uk-UA" w:eastAsia="ru-RU"/>
        </w:rPr>
        <w:t xml:space="preserve"> (фр.</w:t>
      </w:r>
      <w:r w:rsidRPr="00747DDF">
        <w:rPr>
          <w:rFonts w:ascii="Times New Roman" w:eastAsia="Times New Roman" w:hAnsi="Times New Roman" w:cs="Times New Roman"/>
          <w:sz w:val="28"/>
          <w:szCs w:val="28"/>
          <w:lang w:eastAsia="ru-RU"/>
        </w:rPr>
        <w:t>altruisme</w:t>
      </w:r>
      <w:r w:rsidRPr="00747DDF">
        <w:rPr>
          <w:rFonts w:ascii="Times New Roman" w:eastAsia="Times New Roman" w:hAnsi="Times New Roman" w:cs="Times New Roman"/>
          <w:sz w:val="28"/>
          <w:szCs w:val="28"/>
          <w:lang w:val="uk-UA" w:eastAsia="ru-RU"/>
        </w:rPr>
        <w:t xml:space="preserve"> від лат. </w:t>
      </w:r>
      <w:proofErr w:type="gramStart"/>
      <w:r w:rsidRPr="00747DDF">
        <w:rPr>
          <w:rFonts w:ascii="Times New Roman" w:eastAsia="Times New Roman" w:hAnsi="Times New Roman" w:cs="Times New Roman"/>
          <w:sz w:val="28"/>
          <w:szCs w:val="28"/>
          <w:lang w:eastAsia="ru-RU"/>
        </w:rPr>
        <w:t>alter</w:t>
      </w:r>
      <w:r w:rsidRPr="00747DDF">
        <w:rPr>
          <w:rFonts w:ascii="Times New Roman" w:eastAsia="Times New Roman" w:hAnsi="Times New Roman" w:cs="Times New Roman"/>
          <w:sz w:val="28"/>
          <w:szCs w:val="28"/>
          <w:lang w:val="uk-UA" w:eastAsia="ru-RU"/>
        </w:rPr>
        <w:t xml:space="preserve"> – інший) – бажання приносить користь і задоволення в першу чергу іншій людині (партнеру), можливо, на шкоду власним інтересам (в протилежність егоїзму – див.)</w:t>
      </w:r>
      <w:proofErr w:type="gramEnd"/>
    </w:p>
    <w:p w:rsidR="007450C1"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eastAsia="ru-RU"/>
        </w:rPr>
        <w:t>Альфонс</w:t>
      </w:r>
      <w:r w:rsidRPr="00747DDF">
        <w:rPr>
          <w:rFonts w:ascii="Times New Roman" w:eastAsia="Times New Roman" w:hAnsi="Times New Roman" w:cs="Times New Roman"/>
          <w:sz w:val="28"/>
          <w:szCs w:val="28"/>
          <w:lang w:eastAsia="ru-RU"/>
        </w:rPr>
        <w:t xml:space="preserve"> – чоловік,</w:t>
      </w:r>
      <w:r>
        <w:rPr>
          <w:rFonts w:ascii="Times New Roman" w:eastAsia="Times New Roman" w:hAnsi="Times New Roman" w:cs="Times New Roman"/>
          <w:sz w:val="28"/>
          <w:szCs w:val="28"/>
          <w:lang w:eastAsia="ru-RU"/>
        </w:rPr>
        <w:t xml:space="preserve"> що живе за рахунок коханки. </w:t>
      </w:r>
    </w:p>
    <w:p w:rsidR="007450C1"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eastAsia="ru-RU"/>
        </w:rPr>
        <w:t xml:space="preserve">Амазонка </w:t>
      </w:r>
      <w:r w:rsidRPr="00747DDF">
        <w:rPr>
          <w:rFonts w:ascii="Times New Roman" w:eastAsia="Times New Roman" w:hAnsi="Times New Roman" w:cs="Times New Roman"/>
          <w:sz w:val="28"/>
          <w:szCs w:val="28"/>
          <w:lang w:eastAsia="ru-RU"/>
        </w:rPr>
        <w:t>– в давньогрецькій міфології жінка-воїн.</w:t>
      </w:r>
    </w:p>
    <w:p w:rsidR="007450C1" w:rsidRPr="00747DDF" w:rsidRDefault="007450C1" w:rsidP="00747DDF">
      <w:pPr>
        <w:spacing w:after="0" w:line="360" w:lineRule="auto"/>
        <w:jc w:val="both"/>
        <w:rPr>
          <w:rFonts w:ascii="Times New Roman" w:eastAsia="Times New Roman" w:hAnsi="Times New Roman" w:cs="Times New Roman"/>
          <w:b/>
          <w:bCs/>
          <w:sz w:val="28"/>
          <w:szCs w:val="28"/>
          <w:lang w:val="uk-UA" w:eastAsia="ru-RU"/>
        </w:rPr>
      </w:pPr>
      <w:r w:rsidRPr="00747DDF">
        <w:rPr>
          <w:rFonts w:ascii="Times New Roman" w:eastAsia="Times New Roman" w:hAnsi="Times New Roman" w:cs="Times New Roman"/>
          <w:b/>
          <w:bCs/>
          <w:sz w:val="28"/>
          <w:szCs w:val="28"/>
          <w:lang w:eastAsia="ru-RU"/>
        </w:rPr>
        <w:t xml:space="preserve">Амбівалентність </w:t>
      </w:r>
      <w:r w:rsidRPr="00747DDF">
        <w:rPr>
          <w:rFonts w:ascii="Times New Roman" w:eastAsia="Times New Roman" w:hAnsi="Times New Roman" w:cs="Times New Roman"/>
          <w:sz w:val="28"/>
          <w:szCs w:val="28"/>
          <w:lang w:eastAsia="ru-RU"/>
        </w:rPr>
        <w:t xml:space="preserve">– подвійне почуття </w:t>
      </w:r>
      <w:proofErr w:type="gramStart"/>
      <w:r w:rsidRPr="00747DDF">
        <w:rPr>
          <w:rFonts w:ascii="Times New Roman" w:eastAsia="Times New Roman" w:hAnsi="Times New Roman" w:cs="Times New Roman"/>
          <w:sz w:val="28"/>
          <w:szCs w:val="28"/>
          <w:lang w:eastAsia="ru-RU"/>
        </w:rPr>
        <w:t>по</w:t>
      </w:r>
      <w:proofErr w:type="gramEnd"/>
      <w:r w:rsidRPr="00747DDF">
        <w:rPr>
          <w:rFonts w:ascii="Times New Roman" w:eastAsia="Times New Roman" w:hAnsi="Times New Roman" w:cs="Times New Roman"/>
          <w:sz w:val="28"/>
          <w:szCs w:val="28"/>
          <w:lang w:eastAsia="ru-RU"/>
        </w:rPr>
        <w:t xml:space="preserve"> відношенню </w:t>
      </w:r>
      <w:proofErr w:type="gramStart"/>
      <w:r w:rsidRPr="00747DDF">
        <w:rPr>
          <w:rFonts w:ascii="Times New Roman" w:eastAsia="Times New Roman" w:hAnsi="Times New Roman" w:cs="Times New Roman"/>
          <w:sz w:val="28"/>
          <w:szCs w:val="28"/>
          <w:lang w:eastAsia="ru-RU"/>
        </w:rPr>
        <w:t>до</w:t>
      </w:r>
      <w:proofErr w:type="gramEnd"/>
      <w:r w:rsidRPr="00747DDF">
        <w:rPr>
          <w:rFonts w:ascii="Times New Roman" w:eastAsia="Times New Roman" w:hAnsi="Times New Roman" w:cs="Times New Roman"/>
          <w:sz w:val="28"/>
          <w:szCs w:val="28"/>
          <w:lang w:eastAsia="ru-RU"/>
        </w:rPr>
        <w:t xml:space="preserve"> одного і того ж предмету.</w:t>
      </w:r>
      <w:r w:rsidRPr="00747DDF">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Амбісексуалізм</w:t>
      </w:r>
      <w:r w:rsidRPr="00747DDF">
        <w:rPr>
          <w:rFonts w:ascii="Times New Roman" w:eastAsia="Times New Roman" w:hAnsi="Times New Roman" w:cs="Times New Roman"/>
          <w:sz w:val="28"/>
          <w:szCs w:val="28"/>
          <w:lang w:eastAsia="ru-RU"/>
        </w:rPr>
        <w:t xml:space="preserve"> – байдужість до </w:t>
      </w:r>
      <w:proofErr w:type="gramStart"/>
      <w:r w:rsidRPr="00747DDF">
        <w:rPr>
          <w:rFonts w:ascii="Times New Roman" w:eastAsia="Times New Roman" w:hAnsi="Times New Roman" w:cs="Times New Roman"/>
          <w:sz w:val="28"/>
          <w:szCs w:val="28"/>
          <w:lang w:eastAsia="ru-RU"/>
        </w:rPr>
        <w:t>стат</w:t>
      </w:r>
      <w:proofErr w:type="gramEnd"/>
      <w:r w:rsidRPr="00747DDF">
        <w:rPr>
          <w:rFonts w:ascii="Times New Roman" w:eastAsia="Times New Roman" w:hAnsi="Times New Roman" w:cs="Times New Roman"/>
          <w:sz w:val="28"/>
          <w:szCs w:val="28"/>
          <w:lang w:eastAsia="ru-RU"/>
        </w:rPr>
        <w:t>і сексуального партнера.</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 xml:space="preserve">Аменорея </w:t>
      </w:r>
      <w:r w:rsidRPr="00747DDF">
        <w:rPr>
          <w:rFonts w:ascii="Times New Roman" w:eastAsia="Times New Roman" w:hAnsi="Times New Roman" w:cs="Times New Roman"/>
          <w:sz w:val="28"/>
          <w:szCs w:val="28"/>
          <w:lang w:eastAsia="ru-RU"/>
        </w:rPr>
        <w:softHyphen/>
        <w:t>– відсутність менструації на протязі шести місяці</w:t>
      </w:r>
      <w:proofErr w:type="gramStart"/>
      <w:r w:rsidRPr="00747DDF">
        <w:rPr>
          <w:rFonts w:ascii="Times New Roman" w:eastAsia="Times New Roman" w:hAnsi="Times New Roman" w:cs="Times New Roman"/>
          <w:sz w:val="28"/>
          <w:szCs w:val="28"/>
          <w:lang w:eastAsia="ru-RU"/>
        </w:rPr>
        <w:t>в</w:t>
      </w:r>
      <w:proofErr w:type="gramEnd"/>
      <w:r w:rsidRPr="00747DDF">
        <w:rPr>
          <w:rFonts w:ascii="Times New Roman" w:eastAsia="Times New Roman" w:hAnsi="Times New Roman" w:cs="Times New Roman"/>
          <w:sz w:val="28"/>
          <w:szCs w:val="28"/>
          <w:lang w:eastAsia="ru-RU"/>
        </w:rPr>
        <w:t xml:space="preserve"> і більше.</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 xml:space="preserve">Амніон </w:t>
      </w:r>
      <w:r w:rsidRPr="00747DDF">
        <w:rPr>
          <w:rFonts w:ascii="Times New Roman" w:eastAsia="Times New Roman" w:hAnsi="Times New Roman" w:cs="Times New Roman"/>
          <w:sz w:val="28"/>
          <w:szCs w:val="28"/>
          <w:lang w:eastAsia="ru-RU"/>
        </w:rPr>
        <w:t xml:space="preserve">– оболонки плоду, </w:t>
      </w:r>
      <w:proofErr w:type="gramStart"/>
      <w:r w:rsidRPr="00747DDF">
        <w:rPr>
          <w:rFonts w:ascii="Times New Roman" w:eastAsia="Times New Roman" w:hAnsi="Times New Roman" w:cs="Times New Roman"/>
          <w:sz w:val="28"/>
          <w:szCs w:val="28"/>
          <w:lang w:eastAsia="ru-RU"/>
        </w:rPr>
        <w:t>пл</w:t>
      </w:r>
      <w:proofErr w:type="gramEnd"/>
      <w:r w:rsidRPr="00747DDF">
        <w:rPr>
          <w:rFonts w:ascii="Times New Roman" w:eastAsia="Times New Roman" w:hAnsi="Times New Roman" w:cs="Times New Roman"/>
          <w:sz w:val="28"/>
          <w:szCs w:val="28"/>
          <w:lang w:eastAsia="ru-RU"/>
        </w:rPr>
        <w:t>ідний міхур.</w:t>
      </w:r>
      <w:r>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Амур, Купідон</w:t>
      </w:r>
      <w:r w:rsidRPr="00747DDF">
        <w:rPr>
          <w:rFonts w:ascii="Times New Roman" w:eastAsia="Times New Roman" w:hAnsi="Times New Roman" w:cs="Times New Roman"/>
          <w:sz w:val="28"/>
          <w:szCs w:val="28"/>
          <w:lang w:eastAsia="ru-RU"/>
        </w:rPr>
        <w:t xml:space="preserve"> – у римській міфології божество кохання, </w:t>
      </w:r>
      <w:proofErr w:type="gramStart"/>
      <w:r w:rsidRPr="00747DDF">
        <w:rPr>
          <w:rFonts w:ascii="Times New Roman" w:eastAsia="Times New Roman" w:hAnsi="Times New Roman" w:cs="Times New Roman"/>
          <w:sz w:val="28"/>
          <w:szCs w:val="28"/>
          <w:lang w:eastAsia="ru-RU"/>
        </w:rPr>
        <w:t>р</w:t>
      </w:r>
      <w:proofErr w:type="gramEnd"/>
      <w:r w:rsidRPr="00747DDF">
        <w:rPr>
          <w:rFonts w:ascii="Times New Roman" w:eastAsia="Times New Roman" w:hAnsi="Times New Roman" w:cs="Times New Roman"/>
          <w:sz w:val="28"/>
          <w:szCs w:val="28"/>
          <w:lang w:eastAsia="ru-RU"/>
        </w:rPr>
        <w:t>ідний брат ук-раї</w:t>
      </w:r>
      <w:r>
        <w:rPr>
          <w:rFonts w:ascii="Times New Roman" w:eastAsia="Times New Roman" w:hAnsi="Times New Roman" w:cs="Times New Roman"/>
          <w:sz w:val="28"/>
          <w:szCs w:val="28"/>
          <w:lang w:eastAsia="ru-RU"/>
        </w:rPr>
        <w:t>нського Леля.</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 xml:space="preserve">Андрофобія </w:t>
      </w:r>
      <w:r w:rsidRPr="00747DDF">
        <w:rPr>
          <w:rFonts w:ascii="Times New Roman" w:eastAsia="Times New Roman" w:hAnsi="Times New Roman" w:cs="Times New Roman"/>
          <w:sz w:val="28"/>
          <w:szCs w:val="28"/>
          <w:lang w:eastAsia="ru-RU"/>
        </w:rPr>
        <w:t>– чоловіконенависництво. Зустрічається</w:t>
      </w:r>
      <w:r>
        <w:rPr>
          <w:rFonts w:ascii="Times New Roman" w:eastAsia="Times New Roman" w:hAnsi="Times New Roman" w:cs="Times New Roman"/>
          <w:sz w:val="28"/>
          <w:szCs w:val="28"/>
          <w:lang w:eastAsia="ru-RU"/>
        </w:rPr>
        <w:t xml:space="preserve"> не лише у середовищі амазонок.</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iCs/>
          <w:sz w:val="28"/>
          <w:szCs w:val="28"/>
          <w:lang w:eastAsia="ru-RU"/>
        </w:rPr>
        <w:t>Анілінгус</w:t>
      </w:r>
      <w:r w:rsidRPr="00747DDF">
        <w:rPr>
          <w:rFonts w:ascii="Times New Roman" w:eastAsia="Times New Roman" w:hAnsi="Times New Roman" w:cs="Times New Roman"/>
          <w:iCs/>
          <w:sz w:val="28"/>
          <w:szCs w:val="28"/>
          <w:lang w:eastAsia="ru-RU"/>
        </w:rPr>
        <w:t xml:space="preserve"> – любовна прелюдія, варіант пестощі</w:t>
      </w:r>
      <w:proofErr w:type="gramStart"/>
      <w:r w:rsidRPr="00747DDF">
        <w:rPr>
          <w:rFonts w:ascii="Times New Roman" w:eastAsia="Times New Roman" w:hAnsi="Times New Roman" w:cs="Times New Roman"/>
          <w:iCs/>
          <w:sz w:val="28"/>
          <w:szCs w:val="28"/>
          <w:lang w:eastAsia="ru-RU"/>
        </w:rPr>
        <w:t>в</w:t>
      </w:r>
      <w:proofErr w:type="gramEnd"/>
      <w:r w:rsidRPr="00747DDF">
        <w:rPr>
          <w:rFonts w:ascii="Times New Roman" w:eastAsia="Times New Roman" w:hAnsi="Times New Roman" w:cs="Times New Roman"/>
          <w:iCs/>
          <w:sz w:val="28"/>
          <w:szCs w:val="28"/>
          <w:lang w:eastAsia="ru-RU"/>
        </w:rPr>
        <w:t xml:space="preserve">, при якому повне сексу-альне задоволення досягається подразненням язиком чи </w:t>
      </w:r>
      <w:proofErr w:type="gramStart"/>
      <w:r w:rsidRPr="00747DDF">
        <w:rPr>
          <w:rFonts w:ascii="Times New Roman" w:eastAsia="Times New Roman" w:hAnsi="Times New Roman" w:cs="Times New Roman"/>
          <w:iCs/>
          <w:sz w:val="28"/>
          <w:szCs w:val="28"/>
          <w:lang w:eastAsia="ru-RU"/>
        </w:rPr>
        <w:t>губами</w:t>
      </w:r>
      <w:proofErr w:type="gramEnd"/>
      <w:r w:rsidRPr="00747DDF">
        <w:rPr>
          <w:rFonts w:ascii="Times New Roman" w:eastAsia="Times New Roman" w:hAnsi="Times New Roman" w:cs="Times New Roman"/>
          <w:iCs/>
          <w:sz w:val="28"/>
          <w:szCs w:val="28"/>
          <w:lang w:eastAsia="ru-RU"/>
        </w:rPr>
        <w:t xml:space="preserve"> ануса партнера. До анілінгусу звертаються як </w:t>
      </w:r>
      <w:proofErr w:type="gramStart"/>
      <w:r w:rsidRPr="00747DDF">
        <w:rPr>
          <w:rFonts w:ascii="Times New Roman" w:eastAsia="Times New Roman" w:hAnsi="Times New Roman" w:cs="Times New Roman"/>
          <w:iCs/>
          <w:sz w:val="28"/>
          <w:szCs w:val="28"/>
          <w:lang w:eastAsia="ru-RU"/>
        </w:rPr>
        <w:t>р</w:t>
      </w:r>
      <w:proofErr w:type="gramEnd"/>
      <w:r w:rsidRPr="00747DDF">
        <w:rPr>
          <w:rFonts w:ascii="Times New Roman" w:eastAsia="Times New Roman" w:hAnsi="Times New Roman" w:cs="Times New Roman"/>
          <w:iCs/>
          <w:sz w:val="28"/>
          <w:szCs w:val="28"/>
          <w:lang w:eastAsia="ru-RU"/>
        </w:rPr>
        <w:t>ізностатеві, так і одностатеві пари.</w:t>
      </w:r>
    </w:p>
    <w:p w:rsidR="007450C1" w:rsidRPr="00747DDF" w:rsidRDefault="007450C1" w:rsidP="00747DDF">
      <w:pPr>
        <w:spacing w:after="0" w:line="360" w:lineRule="auto"/>
        <w:jc w:val="both"/>
        <w:rPr>
          <w:rFonts w:ascii="Times New Roman" w:eastAsia="Times New Roman" w:hAnsi="Times New Roman" w:cs="Times New Roman"/>
          <w:sz w:val="28"/>
          <w:szCs w:val="28"/>
          <w:lang w:eastAsia="ru-RU"/>
        </w:rPr>
      </w:pPr>
      <w:r w:rsidRPr="00747DDF">
        <w:rPr>
          <w:rFonts w:ascii="Times New Roman" w:eastAsia="Times New Roman" w:hAnsi="Times New Roman" w:cs="Times New Roman"/>
          <w:b/>
          <w:bCs/>
          <w:sz w:val="28"/>
          <w:szCs w:val="28"/>
          <w:lang w:eastAsia="ru-RU"/>
        </w:rPr>
        <w:t>Аноргазмія</w:t>
      </w:r>
      <w:r w:rsidRPr="00747DDF">
        <w:rPr>
          <w:rFonts w:ascii="Times New Roman" w:eastAsia="Times New Roman" w:hAnsi="Times New Roman" w:cs="Times New Roman"/>
          <w:sz w:val="28"/>
          <w:szCs w:val="28"/>
          <w:lang w:eastAsia="ru-RU"/>
        </w:rPr>
        <w:t xml:space="preserve"> – відсутність оргазму при статевому житті.</w:t>
      </w:r>
    </w:p>
    <w:p w:rsidR="007450C1" w:rsidRPr="00747DDF"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eastAsia="ru-RU"/>
        </w:rPr>
        <w:t>Анорексія нервова (психічна)</w:t>
      </w:r>
      <w:r w:rsidRPr="00747DDF">
        <w:rPr>
          <w:rFonts w:ascii="Times New Roman" w:eastAsia="Times New Roman" w:hAnsi="Times New Roman" w:cs="Times New Roman"/>
          <w:sz w:val="28"/>
          <w:szCs w:val="28"/>
          <w:lang w:eastAsia="ru-RU"/>
        </w:rPr>
        <w:t xml:space="preserve"> – прагнення до похудання, </w:t>
      </w:r>
      <w:r>
        <w:rPr>
          <w:rFonts w:ascii="Times New Roman" w:eastAsia="Times New Roman" w:hAnsi="Times New Roman" w:cs="Times New Roman"/>
          <w:sz w:val="28"/>
          <w:szCs w:val="28"/>
          <w:lang w:eastAsia="ru-RU"/>
        </w:rPr>
        <w:t>переважно у дівчаток-підлітків.</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 xml:space="preserve">Анстимафілія </w:t>
      </w:r>
      <w:r w:rsidRPr="00747DDF">
        <w:rPr>
          <w:rFonts w:ascii="Times New Roman" w:eastAsia="Times New Roman" w:hAnsi="Times New Roman" w:cs="Times New Roman"/>
          <w:sz w:val="28"/>
          <w:szCs w:val="28"/>
          <w:lang w:eastAsia="ru-RU"/>
        </w:rPr>
        <w:t>– потяг до людини протилежно</w:t>
      </w:r>
      <w:r>
        <w:rPr>
          <w:rFonts w:ascii="Times New Roman" w:eastAsia="Times New Roman" w:hAnsi="Times New Roman" w:cs="Times New Roman"/>
          <w:sz w:val="28"/>
          <w:szCs w:val="28"/>
          <w:lang w:eastAsia="ru-RU"/>
        </w:rPr>
        <w:t xml:space="preserve">ї </w:t>
      </w:r>
      <w:proofErr w:type="gramStart"/>
      <w:r>
        <w:rPr>
          <w:rFonts w:ascii="Times New Roman" w:eastAsia="Times New Roman" w:hAnsi="Times New Roman" w:cs="Times New Roman"/>
          <w:sz w:val="28"/>
          <w:szCs w:val="28"/>
          <w:lang w:eastAsia="ru-RU"/>
        </w:rPr>
        <w:t>стат</w:t>
      </w:r>
      <w:proofErr w:type="gramEnd"/>
      <w:r>
        <w:rPr>
          <w:rFonts w:ascii="Times New Roman" w:eastAsia="Times New Roman" w:hAnsi="Times New Roman" w:cs="Times New Roman"/>
          <w:sz w:val="28"/>
          <w:szCs w:val="28"/>
          <w:lang w:eastAsia="ru-RU"/>
        </w:rPr>
        <w:t>і через різницю у зрості.</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Асексуальність</w:t>
      </w:r>
      <w:r w:rsidRPr="00747DDF">
        <w:rPr>
          <w:rFonts w:ascii="Times New Roman" w:eastAsia="Times New Roman" w:hAnsi="Times New Roman" w:cs="Times New Roman"/>
          <w:sz w:val="28"/>
          <w:szCs w:val="28"/>
          <w:lang w:eastAsia="ru-RU"/>
        </w:rPr>
        <w:t xml:space="preserve"> – повна відсутність стат</w:t>
      </w:r>
      <w:r>
        <w:rPr>
          <w:rFonts w:ascii="Times New Roman" w:eastAsia="Times New Roman" w:hAnsi="Times New Roman" w:cs="Times New Roman"/>
          <w:sz w:val="28"/>
          <w:szCs w:val="28"/>
          <w:lang w:eastAsia="ru-RU"/>
        </w:rPr>
        <w:t>евого потягу у дорослих людей.</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Афродизіаки</w:t>
      </w:r>
      <w:r w:rsidRPr="00747DDF">
        <w:rPr>
          <w:rFonts w:ascii="Times New Roman" w:eastAsia="Times New Roman" w:hAnsi="Times New Roman" w:cs="Times New Roman"/>
          <w:sz w:val="28"/>
          <w:szCs w:val="28"/>
          <w:lang w:eastAsia="ru-RU"/>
        </w:rPr>
        <w:t xml:space="preserve"> – речовини, які стимулюють статевий потяг і статеву актив-ність. Традиційно до них відносять засоби рослинного і тваринного поход-ження. Цю роль можуть відігравати також еротичні фото і малюнки</w:t>
      </w:r>
      <w:r>
        <w:rPr>
          <w:rFonts w:ascii="Times New Roman" w:eastAsia="Times New Roman" w:hAnsi="Times New Roman" w:cs="Times New Roman"/>
          <w:sz w:val="28"/>
          <w:szCs w:val="28"/>
          <w:lang w:eastAsia="ru-RU"/>
        </w:rPr>
        <w:t>, книги та відеофільми і т.і.</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 xml:space="preserve">Афродита </w:t>
      </w:r>
      <w:r w:rsidRPr="00747DDF">
        <w:rPr>
          <w:rFonts w:ascii="Times New Roman" w:eastAsia="Times New Roman" w:hAnsi="Times New Roman" w:cs="Times New Roman"/>
          <w:sz w:val="28"/>
          <w:szCs w:val="28"/>
          <w:lang w:eastAsia="ru-RU"/>
        </w:rPr>
        <w:t>(греч.aphrodite</w:t>
      </w:r>
      <w:r w:rsidRPr="00747DDF">
        <w:rPr>
          <w:rFonts w:ascii="Times New Roman" w:eastAsia="Times New Roman" w:hAnsi="Times New Roman" w:cs="Times New Roman"/>
          <w:sz w:val="28"/>
          <w:szCs w:val="28"/>
          <w:lang w:val="uk-UA" w:eastAsia="ru-RU"/>
        </w:rPr>
        <w:t>)</w:t>
      </w:r>
      <w:r w:rsidRPr="00747DDF">
        <w:rPr>
          <w:rFonts w:ascii="Times New Roman" w:eastAsia="Times New Roman" w:hAnsi="Times New Roman" w:cs="Times New Roman"/>
          <w:sz w:val="28"/>
          <w:szCs w:val="28"/>
          <w:lang w:eastAsia="ru-RU"/>
        </w:rPr>
        <w:t xml:space="preserve"> – богиня люб</w:t>
      </w:r>
      <w:r w:rsidRPr="00747DDF">
        <w:rPr>
          <w:rFonts w:ascii="Times New Roman" w:eastAsia="Times New Roman" w:hAnsi="Times New Roman" w:cs="Times New Roman"/>
          <w:sz w:val="28"/>
          <w:szCs w:val="28"/>
          <w:lang w:val="uk-UA" w:eastAsia="ru-RU"/>
        </w:rPr>
        <w:t>ові у Древній Греції</w:t>
      </w:r>
      <w:r w:rsidRPr="00747DDF">
        <w:rPr>
          <w:rFonts w:ascii="Times New Roman" w:eastAsia="Times New Roman" w:hAnsi="Times New Roman" w:cs="Times New Roman"/>
          <w:sz w:val="28"/>
          <w:szCs w:val="28"/>
          <w:lang w:eastAsia="ru-RU"/>
        </w:rPr>
        <w:t xml:space="preserve">. </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Біоритми сексуальні</w:t>
      </w:r>
      <w:r w:rsidRPr="00747DDF">
        <w:rPr>
          <w:rFonts w:ascii="Times New Roman" w:eastAsia="Times New Roman" w:hAnsi="Times New Roman" w:cs="Times New Roman"/>
          <w:sz w:val="28"/>
          <w:szCs w:val="28"/>
          <w:lang w:eastAsia="ru-RU"/>
        </w:rPr>
        <w:t xml:space="preserve"> – індивідуальні зміни статевої активності у залежності від зовнішніх умов, віку людини, будови організму та </w:t>
      </w:r>
      <w:proofErr w:type="gramStart"/>
      <w:r w:rsidRPr="00747DDF">
        <w:rPr>
          <w:rFonts w:ascii="Times New Roman" w:eastAsia="Times New Roman" w:hAnsi="Times New Roman" w:cs="Times New Roman"/>
          <w:sz w:val="28"/>
          <w:szCs w:val="28"/>
          <w:lang w:eastAsia="ru-RU"/>
        </w:rPr>
        <w:t>соц</w:t>
      </w:r>
      <w:proofErr w:type="gramEnd"/>
      <w:r w:rsidRPr="00747DDF">
        <w:rPr>
          <w:rFonts w:ascii="Times New Roman" w:eastAsia="Times New Roman" w:hAnsi="Times New Roman" w:cs="Times New Roman"/>
          <w:sz w:val="28"/>
          <w:szCs w:val="28"/>
          <w:lang w:eastAsia="ru-RU"/>
        </w:rPr>
        <w:t>іальних чинників.</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lastRenderedPageBreak/>
        <w:t>Бісексуальність</w:t>
      </w:r>
      <w:r w:rsidRPr="00747DDF">
        <w:rPr>
          <w:rFonts w:ascii="Times New Roman" w:eastAsia="Times New Roman" w:hAnsi="Times New Roman" w:cs="Times New Roman"/>
          <w:sz w:val="28"/>
          <w:szCs w:val="28"/>
          <w:lang w:eastAsia="ru-RU"/>
        </w:rPr>
        <w:t xml:space="preserve"> – статевий потяг до сексуальних контактів з представ</w:t>
      </w:r>
      <w:r>
        <w:rPr>
          <w:rFonts w:ascii="Times New Roman" w:eastAsia="Times New Roman" w:hAnsi="Times New Roman" w:cs="Times New Roman"/>
          <w:sz w:val="28"/>
          <w:szCs w:val="28"/>
          <w:lang w:eastAsia="ru-RU"/>
        </w:rPr>
        <w:t>никами обох статей.</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 xml:space="preserve">Вагіна </w:t>
      </w:r>
      <w:r w:rsidRPr="00747DDF">
        <w:rPr>
          <w:rFonts w:ascii="Times New Roman" w:eastAsia="Times New Roman" w:hAnsi="Times New Roman" w:cs="Times New Roman"/>
          <w:sz w:val="28"/>
          <w:szCs w:val="28"/>
          <w:lang w:eastAsia="ru-RU"/>
        </w:rPr>
        <w:t xml:space="preserve">- </w:t>
      </w:r>
      <w:proofErr w:type="gramStart"/>
      <w:r w:rsidRPr="00747DDF">
        <w:rPr>
          <w:rFonts w:ascii="Times New Roman" w:eastAsia="Times New Roman" w:hAnsi="Times New Roman" w:cs="Times New Roman"/>
          <w:sz w:val="28"/>
          <w:szCs w:val="28"/>
          <w:lang w:eastAsia="ru-RU"/>
        </w:rPr>
        <w:t>м</w:t>
      </w:r>
      <w:proofErr w:type="gramEnd"/>
      <w:r w:rsidRPr="00747DDF">
        <w:rPr>
          <w:rFonts w:ascii="Times New Roman" w:eastAsia="Times New Roman" w:hAnsi="Times New Roman" w:cs="Times New Roman"/>
          <w:sz w:val="28"/>
          <w:szCs w:val="28"/>
          <w:lang w:eastAsia="ru-RU"/>
        </w:rPr>
        <w:t>’язовий канал, що тягнеться від шийки м</w:t>
      </w:r>
      <w:r>
        <w:rPr>
          <w:rFonts w:ascii="Times New Roman" w:eastAsia="Times New Roman" w:hAnsi="Times New Roman" w:cs="Times New Roman"/>
          <w:sz w:val="28"/>
          <w:szCs w:val="28"/>
          <w:lang w:eastAsia="ru-RU"/>
        </w:rPr>
        <w:t>атки до вхідного отвору вагіни.</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Вагінізм -</w:t>
      </w:r>
      <w:r w:rsidRPr="00747DDF">
        <w:rPr>
          <w:rFonts w:ascii="Times New Roman" w:eastAsia="Times New Roman" w:hAnsi="Times New Roman" w:cs="Times New Roman"/>
          <w:sz w:val="28"/>
          <w:szCs w:val="28"/>
          <w:lang w:eastAsia="ru-RU"/>
        </w:rPr>
        <w:t xml:space="preserve"> рефлекторне скорочення м’язів переддвір’я вагіни і тазового дна, що затруднює </w:t>
      </w:r>
      <w:r w:rsidRPr="00747DDF">
        <w:rPr>
          <w:rFonts w:ascii="Times New Roman" w:eastAsia="Times New Roman" w:hAnsi="Times New Roman" w:cs="Times New Roman"/>
          <w:sz w:val="28"/>
          <w:szCs w:val="28"/>
          <w:lang w:val="uk-UA" w:eastAsia="ru-RU"/>
        </w:rPr>
        <w:t>статевий акт</w:t>
      </w:r>
      <w:r w:rsidRPr="00747DDF">
        <w:rPr>
          <w:rFonts w:ascii="Times New Roman" w:eastAsia="Times New Roman" w:hAnsi="Times New Roman" w:cs="Times New Roman"/>
          <w:sz w:val="28"/>
          <w:szCs w:val="28"/>
          <w:lang w:eastAsia="ru-RU"/>
        </w:rPr>
        <w:t>.</w:t>
      </w:r>
    </w:p>
    <w:p w:rsidR="007450C1" w:rsidRPr="00747DDF"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eastAsia="ru-RU"/>
        </w:rPr>
        <w:t>Вторинні статеві ознаки</w:t>
      </w:r>
      <w:r w:rsidRPr="00747DDF">
        <w:rPr>
          <w:rFonts w:ascii="Times New Roman" w:eastAsia="Times New Roman" w:hAnsi="Times New Roman" w:cs="Times New Roman"/>
          <w:sz w:val="28"/>
          <w:szCs w:val="28"/>
          <w:lang w:eastAsia="ru-RU"/>
        </w:rPr>
        <w:t xml:space="preserve"> – чоловічі та жіночі характеристики тіла, які починають розвиватись в </w:t>
      </w:r>
      <w:proofErr w:type="gramStart"/>
      <w:r w:rsidRPr="00747DDF">
        <w:rPr>
          <w:rFonts w:ascii="Times New Roman" w:eastAsia="Times New Roman" w:hAnsi="Times New Roman" w:cs="Times New Roman"/>
          <w:sz w:val="28"/>
          <w:szCs w:val="28"/>
          <w:lang w:eastAsia="ru-RU"/>
        </w:rPr>
        <w:t>п</w:t>
      </w:r>
      <w:proofErr w:type="gramEnd"/>
      <w:r w:rsidRPr="00747DDF">
        <w:rPr>
          <w:rFonts w:ascii="Times New Roman" w:eastAsia="Times New Roman" w:hAnsi="Times New Roman" w:cs="Times New Roman"/>
          <w:sz w:val="28"/>
          <w:szCs w:val="28"/>
          <w:lang w:eastAsia="ru-RU"/>
        </w:rPr>
        <w:t>ідлітковому віці.</w:t>
      </w:r>
    </w:p>
    <w:p w:rsidR="007450C1" w:rsidRPr="00747DDF" w:rsidRDefault="007450C1" w:rsidP="00747DDF">
      <w:p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eastAsia="ru-RU"/>
        </w:rPr>
        <w:t>Вуай</w:t>
      </w:r>
      <w:r>
        <w:rPr>
          <w:rFonts w:ascii="Times New Roman" w:eastAsia="Times New Roman" w:hAnsi="Times New Roman" w:cs="Times New Roman"/>
          <w:b/>
          <w:bCs/>
          <w:sz w:val="28"/>
          <w:szCs w:val="28"/>
          <w:lang w:val="uk-UA" w:eastAsia="ru-RU"/>
        </w:rPr>
        <w:t>є</w:t>
      </w:r>
      <w:r w:rsidRPr="00747DDF">
        <w:rPr>
          <w:rFonts w:ascii="Times New Roman" w:eastAsia="Times New Roman" w:hAnsi="Times New Roman" w:cs="Times New Roman"/>
          <w:b/>
          <w:bCs/>
          <w:sz w:val="28"/>
          <w:szCs w:val="28"/>
          <w:lang w:eastAsia="ru-RU"/>
        </w:rPr>
        <w:t xml:space="preserve">ризм </w:t>
      </w:r>
      <w:r w:rsidRPr="00747DDF">
        <w:rPr>
          <w:rFonts w:ascii="Times New Roman" w:eastAsia="Times New Roman" w:hAnsi="Times New Roman" w:cs="Times New Roman"/>
          <w:sz w:val="28"/>
          <w:szCs w:val="28"/>
          <w:lang w:eastAsia="ru-RU"/>
        </w:rPr>
        <w:t>– вид статевого розладу: потяг до споглядання статевого акту чи оголених статевих органі</w:t>
      </w:r>
      <w:proofErr w:type="gramStart"/>
      <w:r w:rsidRPr="00747DDF">
        <w:rPr>
          <w:rFonts w:ascii="Times New Roman" w:eastAsia="Times New Roman" w:hAnsi="Times New Roman" w:cs="Times New Roman"/>
          <w:sz w:val="28"/>
          <w:szCs w:val="28"/>
          <w:lang w:eastAsia="ru-RU"/>
        </w:rPr>
        <w:t>в</w:t>
      </w:r>
      <w:proofErr w:type="gramEnd"/>
      <w:r w:rsidRPr="00747DDF">
        <w:rPr>
          <w:rFonts w:ascii="Times New Roman" w:eastAsia="Times New Roman" w:hAnsi="Times New Roman" w:cs="Times New Roman"/>
          <w:sz w:val="28"/>
          <w:szCs w:val="28"/>
          <w:lang w:eastAsia="ru-RU"/>
        </w:rPr>
        <w:t>.</w:t>
      </w:r>
    </w:p>
    <w:p w:rsidR="007450C1" w:rsidRPr="00747DDF"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eastAsia="ru-RU"/>
        </w:rPr>
        <w:t>Вульва -</w:t>
      </w:r>
      <w:r w:rsidRPr="00747DDF">
        <w:rPr>
          <w:rFonts w:ascii="Times New Roman" w:eastAsia="Times New Roman" w:hAnsi="Times New Roman" w:cs="Times New Roman"/>
          <w:sz w:val="28"/>
          <w:szCs w:val="28"/>
          <w:lang w:eastAsia="ru-RU"/>
        </w:rPr>
        <w:t xml:space="preserve"> зовнішні статеві органи жінки.</w:t>
      </w:r>
    </w:p>
    <w:p w:rsidR="007450C1" w:rsidRPr="00747DDF"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eastAsia="ru-RU"/>
        </w:rPr>
        <w:t xml:space="preserve">Гармонія сексуальна </w:t>
      </w:r>
      <w:r w:rsidRPr="00747DDF">
        <w:rPr>
          <w:rFonts w:ascii="Times New Roman" w:eastAsia="Times New Roman" w:hAnsi="Times New Roman" w:cs="Times New Roman"/>
          <w:sz w:val="28"/>
          <w:szCs w:val="28"/>
          <w:lang w:eastAsia="ru-RU"/>
        </w:rPr>
        <w:t>– статеве життя, що да</w:t>
      </w:r>
      <w:r>
        <w:rPr>
          <w:rFonts w:ascii="Times New Roman" w:eastAsia="Times New Roman" w:hAnsi="Times New Roman" w:cs="Times New Roman"/>
          <w:sz w:val="28"/>
          <w:szCs w:val="28"/>
          <w:lang w:eastAsia="ru-RU"/>
        </w:rPr>
        <w:t xml:space="preserve">є задоволення обом </w:t>
      </w:r>
      <w:proofErr w:type="gramStart"/>
      <w:r>
        <w:rPr>
          <w:rFonts w:ascii="Times New Roman" w:eastAsia="Times New Roman" w:hAnsi="Times New Roman" w:cs="Times New Roman"/>
          <w:sz w:val="28"/>
          <w:szCs w:val="28"/>
          <w:lang w:eastAsia="ru-RU"/>
        </w:rPr>
        <w:t>парт-нерам</w:t>
      </w:r>
      <w:proofErr w:type="gramEnd"/>
      <w:r>
        <w:rPr>
          <w:rFonts w:ascii="Times New Roman" w:eastAsia="Times New Roman" w:hAnsi="Times New Roman" w:cs="Times New Roman"/>
          <w:sz w:val="28"/>
          <w:szCs w:val="28"/>
          <w:lang w:eastAsia="ru-RU"/>
        </w:rPr>
        <w:t>.</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 xml:space="preserve">Геніталії </w:t>
      </w:r>
      <w:r w:rsidRPr="00747DDF">
        <w:rPr>
          <w:rFonts w:ascii="Times New Roman" w:eastAsia="Times New Roman" w:hAnsi="Times New Roman" w:cs="Times New Roman"/>
          <w:sz w:val="28"/>
          <w:szCs w:val="28"/>
          <w:lang w:eastAsia="ru-RU"/>
        </w:rPr>
        <w:t>– статеві органи чоловіка і жінки.</w:t>
      </w:r>
    </w:p>
    <w:p w:rsidR="007450C1" w:rsidRPr="00747DDF"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val="uk-UA" w:eastAsia="ru-RU"/>
        </w:rPr>
        <w:t xml:space="preserve">Гермафродитизм </w:t>
      </w:r>
      <w:r w:rsidRPr="00747DDF">
        <w:rPr>
          <w:rFonts w:ascii="Times New Roman" w:eastAsia="Times New Roman" w:hAnsi="Times New Roman" w:cs="Times New Roman"/>
          <w:sz w:val="28"/>
          <w:szCs w:val="28"/>
          <w:lang w:val="uk-UA" w:eastAsia="ru-RU"/>
        </w:rPr>
        <w:t>(лат.</w:t>
      </w:r>
      <w:r w:rsidRPr="00747DDF">
        <w:rPr>
          <w:rFonts w:ascii="Times New Roman" w:eastAsia="Times New Roman" w:hAnsi="Times New Roman" w:cs="Times New Roman"/>
          <w:sz w:val="28"/>
          <w:szCs w:val="28"/>
          <w:lang w:eastAsia="ru-RU"/>
        </w:rPr>
        <w:t>hermaphroditismus</w:t>
      </w:r>
      <w:r w:rsidRPr="00747DDF">
        <w:rPr>
          <w:rFonts w:ascii="Times New Roman" w:eastAsia="Times New Roman" w:hAnsi="Times New Roman" w:cs="Times New Roman"/>
          <w:sz w:val="28"/>
          <w:szCs w:val="28"/>
          <w:lang w:val="uk-UA" w:eastAsia="ru-RU"/>
        </w:rPr>
        <w:t>.) – наявність у людини одночасно фізичних статевих ознак чоловіка і жінки.</w:t>
      </w:r>
    </w:p>
    <w:p w:rsidR="007450C1" w:rsidRPr="00747DDF"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eastAsia="ru-RU"/>
        </w:rPr>
        <w:t>Геронтоф</w:t>
      </w:r>
      <w:r w:rsidRPr="00747DDF">
        <w:rPr>
          <w:rFonts w:ascii="Times New Roman" w:eastAsia="Times New Roman" w:hAnsi="Times New Roman" w:cs="Times New Roman"/>
          <w:b/>
          <w:bCs/>
          <w:sz w:val="28"/>
          <w:szCs w:val="28"/>
          <w:lang w:val="uk-UA" w:eastAsia="ru-RU"/>
        </w:rPr>
        <w:t>і</w:t>
      </w:r>
      <w:r w:rsidRPr="00747DDF">
        <w:rPr>
          <w:rFonts w:ascii="Times New Roman" w:eastAsia="Times New Roman" w:hAnsi="Times New Roman" w:cs="Times New Roman"/>
          <w:b/>
          <w:bCs/>
          <w:sz w:val="28"/>
          <w:szCs w:val="28"/>
          <w:lang w:eastAsia="ru-RU"/>
        </w:rPr>
        <w:t>л</w:t>
      </w:r>
      <w:r w:rsidRPr="00747DDF">
        <w:rPr>
          <w:rFonts w:ascii="Times New Roman" w:eastAsia="Times New Roman" w:hAnsi="Times New Roman" w:cs="Times New Roman"/>
          <w:b/>
          <w:bCs/>
          <w:sz w:val="28"/>
          <w:szCs w:val="28"/>
          <w:lang w:val="uk-UA" w:eastAsia="ru-RU"/>
        </w:rPr>
        <w:t>і</w:t>
      </w:r>
      <w:r w:rsidRPr="00747DDF">
        <w:rPr>
          <w:rFonts w:ascii="Times New Roman" w:eastAsia="Times New Roman" w:hAnsi="Times New Roman" w:cs="Times New Roman"/>
          <w:b/>
          <w:bCs/>
          <w:sz w:val="28"/>
          <w:szCs w:val="28"/>
          <w:lang w:eastAsia="ru-RU"/>
        </w:rPr>
        <w:t>я</w:t>
      </w:r>
      <w:r w:rsidRPr="00747DDF">
        <w:rPr>
          <w:rFonts w:ascii="Times New Roman" w:eastAsia="Times New Roman" w:hAnsi="Times New Roman" w:cs="Times New Roman"/>
          <w:sz w:val="28"/>
          <w:szCs w:val="28"/>
          <w:lang w:eastAsia="ru-RU"/>
        </w:rPr>
        <w:t xml:space="preserve"> (греч.gerontophilia) – </w:t>
      </w:r>
      <w:r w:rsidRPr="00747DDF">
        <w:rPr>
          <w:rFonts w:ascii="Times New Roman" w:eastAsia="Times New Roman" w:hAnsi="Times New Roman" w:cs="Times New Roman"/>
          <w:sz w:val="28"/>
          <w:szCs w:val="28"/>
          <w:lang w:val="uk-UA" w:eastAsia="ru-RU"/>
        </w:rPr>
        <w:t>статевий поьяг до старниш людей</w:t>
      </w:r>
      <w:r w:rsidRPr="00747DDF">
        <w:rPr>
          <w:rFonts w:ascii="Times New Roman" w:eastAsia="Times New Roman" w:hAnsi="Times New Roman" w:cs="Times New Roman"/>
          <w:sz w:val="28"/>
          <w:szCs w:val="28"/>
          <w:lang w:eastAsia="ru-RU"/>
        </w:rPr>
        <w:t>.</w:t>
      </w:r>
    </w:p>
    <w:p w:rsidR="007450C1" w:rsidRPr="00747DDF"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eastAsia="ru-RU"/>
        </w:rPr>
        <w:t>Гетеросексуальність</w:t>
      </w:r>
      <w:r w:rsidRPr="00747DDF">
        <w:rPr>
          <w:rFonts w:ascii="Times New Roman" w:eastAsia="Times New Roman" w:hAnsi="Times New Roman" w:cs="Times New Roman"/>
          <w:sz w:val="28"/>
          <w:szCs w:val="28"/>
          <w:lang w:eastAsia="ru-RU"/>
        </w:rPr>
        <w:t xml:space="preserve"> – статевий потяг до </w:t>
      </w:r>
      <w:proofErr w:type="gramStart"/>
      <w:r w:rsidRPr="00747DDF">
        <w:rPr>
          <w:rFonts w:ascii="Times New Roman" w:eastAsia="Times New Roman" w:hAnsi="Times New Roman" w:cs="Times New Roman"/>
          <w:sz w:val="28"/>
          <w:szCs w:val="28"/>
          <w:lang w:eastAsia="ru-RU"/>
        </w:rPr>
        <w:t>осіб</w:t>
      </w:r>
      <w:proofErr w:type="gramEnd"/>
      <w:r w:rsidRPr="00747DDF">
        <w:rPr>
          <w:rFonts w:ascii="Times New Roman" w:eastAsia="Times New Roman" w:hAnsi="Times New Roman" w:cs="Times New Roman"/>
          <w:sz w:val="28"/>
          <w:szCs w:val="28"/>
          <w:lang w:eastAsia="ru-RU"/>
        </w:rPr>
        <w:t xml:space="preserve"> протилежної статі.</w:t>
      </w:r>
    </w:p>
    <w:p w:rsidR="007450C1" w:rsidRPr="00747DDF"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val="uk-UA" w:eastAsia="ru-RU"/>
        </w:rPr>
        <w:t>Гіперсексуальніст</w:t>
      </w:r>
      <w:r w:rsidRPr="00747DDF">
        <w:rPr>
          <w:rFonts w:ascii="Times New Roman" w:eastAsia="Times New Roman" w:hAnsi="Times New Roman" w:cs="Times New Roman"/>
          <w:sz w:val="28"/>
          <w:szCs w:val="28"/>
          <w:lang w:val="uk-UA" w:eastAsia="ru-RU"/>
        </w:rPr>
        <w:t>ь – підвищений статевий потяг.</w:t>
      </w:r>
    </w:p>
    <w:p w:rsidR="007450C1" w:rsidRPr="00747DDF"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val="uk-UA" w:eastAsia="ru-RU"/>
        </w:rPr>
        <w:t xml:space="preserve">Гомосексуалізм </w:t>
      </w:r>
      <w:r w:rsidRPr="00747DDF">
        <w:rPr>
          <w:rFonts w:ascii="Times New Roman" w:eastAsia="Times New Roman" w:hAnsi="Times New Roman" w:cs="Times New Roman"/>
          <w:sz w:val="28"/>
          <w:szCs w:val="28"/>
          <w:lang w:val="uk-UA" w:eastAsia="ru-RU"/>
        </w:rPr>
        <w:t>– це людина, чиї романтичні і сексуальні привязаності поширюються лише на представників своєї статі, чоловіків гомосексуалістів називають геями, жінок-гомосексуалок – лесбійками.</w:t>
      </w:r>
    </w:p>
    <w:p w:rsidR="007450C1"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eastAsia="ru-RU"/>
        </w:rPr>
        <w:t xml:space="preserve">Гормони </w:t>
      </w:r>
      <w:r w:rsidRPr="00747DDF">
        <w:rPr>
          <w:rFonts w:ascii="Times New Roman" w:eastAsia="Times New Roman" w:hAnsi="Times New Roman" w:cs="Times New Roman"/>
          <w:sz w:val="28"/>
          <w:szCs w:val="28"/>
          <w:lang w:eastAsia="ru-RU"/>
        </w:rPr>
        <w:t xml:space="preserve">– речовини, що виробляються ендокринними залозами. </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 xml:space="preserve">Гормони статеві </w:t>
      </w:r>
      <w:r w:rsidRPr="00747DDF">
        <w:rPr>
          <w:rFonts w:ascii="Times New Roman" w:eastAsia="Times New Roman" w:hAnsi="Times New Roman" w:cs="Times New Roman"/>
          <w:sz w:val="28"/>
          <w:szCs w:val="28"/>
          <w:lang w:eastAsia="ru-RU"/>
        </w:rPr>
        <w:t xml:space="preserve">– такі, як естроген, прогестерон і тестостерон, грають життєво важливу роль в </w:t>
      </w:r>
      <w:proofErr w:type="gramStart"/>
      <w:r w:rsidRPr="00747DDF">
        <w:rPr>
          <w:rFonts w:ascii="Times New Roman" w:eastAsia="Times New Roman" w:hAnsi="Times New Roman" w:cs="Times New Roman"/>
          <w:sz w:val="28"/>
          <w:szCs w:val="28"/>
          <w:lang w:eastAsia="ru-RU"/>
        </w:rPr>
        <w:t>сексуальному</w:t>
      </w:r>
      <w:proofErr w:type="gramEnd"/>
      <w:r w:rsidRPr="00747DDF">
        <w:rPr>
          <w:rFonts w:ascii="Times New Roman" w:eastAsia="Times New Roman" w:hAnsi="Times New Roman" w:cs="Times New Roman"/>
          <w:sz w:val="28"/>
          <w:szCs w:val="28"/>
          <w:lang w:eastAsia="ru-RU"/>
        </w:rPr>
        <w:t xml:space="preserve"> житті людини </w:t>
      </w:r>
      <w:r>
        <w:rPr>
          <w:rFonts w:ascii="Times New Roman" w:eastAsia="Times New Roman" w:hAnsi="Times New Roman" w:cs="Times New Roman"/>
          <w:sz w:val="28"/>
          <w:szCs w:val="28"/>
          <w:lang w:eastAsia="ru-RU"/>
        </w:rPr>
        <w:t>і в її репродуктивній функції.</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 xml:space="preserve">Девіації </w:t>
      </w:r>
      <w:r w:rsidRPr="00747DDF">
        <w:rPr>
          <w:rFonts w:ascii="Times New Roman" w:eastAsia="Times New Roman" w:hAnsi="Times New Roman" w:cs="Times New Roman"/>
          <w:sz w:val="28"/>
          <w:szCs w:val="28"/>
          <w:lang w:eastAsia="ru-RU"/>
        </w:rPr>
        <w:t>– статеві відхилення від загальноприйнятих в даному суспіл</w:t>
      </w:r>
      <w:r>
        <w:rPr>
          <w:rFonts w:ascii="Times New Roman" w:eastAsia="Times New Roman" w:hAnsi="Times New Roman" w:cs="Times New Roman"/>
          <w:sz w:val="28"/>
          <w:szCs w:val="28"/>
          <w:lang w:eastAsia="ru-RU"/>
        </w:rPr>
        <w:t>ьстві норм статевої поведінки.</w:t>
      </w:r>
    </w:p>
    <w:p w:rsidR="007450C1" w:rsidRPr="00747DDF"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eastAsia="ru-RU"/>
        </w:rPr>
        <w:t xml:space="preserve">Дефлорація </w:t>
      </w:r>
      <w:r w:rsidRPr="00747DDF">
        <w:rPr>
          <w:rFonts w:ascii="Times New Roman" w:eastAsia="Times New Roman" w:hAnsi="Times New Roman" w:cs="Times New Roman"/>
          <w:sz w:val="28"/>
          <w:szCs w:val="28"/>
          <w:lang w:eastAsia="ru-RU"/>
        </w:rPr>
        <w:t>– порушення дівочої плеври.</w:t>
      </w:r>
    </w:p>
    <w:p w:rsidR="007450C1" w:rsidRPr="00747DDF"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eastAsia="ru-RU"/>
        </w:rPr>
        <w:t>Диморф</w:t>
      </w:r>
      <w:r w:rsidRPr="00747DDF">
        <w:rPr>
          <w:rFonts w:ascii="Times New Roman" w:eastAsia="Times New Roman" w:hAnsi="Times New Roman" w:cs="Times New Roman"/>
          <w:b/>
          <w:bCs/>
          <w:sz w:val="28"/>
          <w:szCs w:val="28"/>
          <w:lang w:val="uk-UA" w:eastAsia="ru-RU"/>
        </w:rPr>
        <w:t>і</w:t>
      </w:r>
      <w:r w:rsidRPr="00747DDF">
        <w:rPr>
          <w:rFonts w:ascii="Times New Roman" w:eastAsia="Times New Roman" w:hAnsi="Times New Roman" w:cs="Times New Roman"/>
          <w:b/>
          <w:bCs/>
          <w:sz w:val="28"/>
          <w:szCs w:val="28"/>
          <w:lang w:eastAsia="ru-RU"/>
        </w:rPr>
        <w:t xml:space="preserve">зм </w:t>
      </w:r>
      <w:r w:rsidRPr="00747DDF">
        <w:rPr>
          <w:rFonts w:ascii="Times New Roman" w:eastAsia="Times New Roman" w:hAnsi="Times New Roman" w:cs="Times New Roman"/>
          <w:b/>
          <w:bCs/>
          <w:sz w:val="28"/>
          <w:szCs w:val="28"/>
          <w:lang w:val="uk-UA" w:eastAsia="ru-RU"/>
        </w:rPr>
        <w:t>статевий</w:t>
      </w:r>
      <w:r w:rsidRPr="00747DDF">
        <w:rPr>
          <w:rFonts w:ascii="Times New Roman" w:eastAsia="Times New Roman" w:hAnsi="Times New Roman" w:cs="Times New Roman"/>
          <w:b/>
          <w:bCs/>
          <w:sz w:val="28"/>
          <w:szCs w:val="28"/>
          <w:lang w:eastAsia="ru-RU"/>
        </w:rPr>
        <w:t xml:space="preserve"> </w:t>
      </w:r>
      <w:r w:rsidRPr="00747DDF">
        <w:rPr>
          <w:rFonts w:ascii="Times New Roman" w:eastAsia="Times New Roman" w:hAnsi="Times New Roman" w:cs="Times New Roman"/>
          <w:sz w:val="28"/>
          <w:szCs w:val="28"/>
          <w:lang w:eastAsia="ru-RU"/>
        </w:rPr>
        <w:t xml:space="preserve">– </w:t>
      </w:r>
      <w:proofErr w:type="gramStart"/>
      <w:r w:rsidRPr="00747DDF">
        <w:rPr>
          <w:rFonts w:ascii="Times New Roman" w:eastAsia="Times New Roman" w:hAnsi="Times New Roman" w:cs="Times New Roman"/>
          <w:sz w:val="28"/>
          <w:szCs w:val="28"/>
          <w:lang w:val="uk-UA" w:eastAsia="ru-RU"/>
        </w:rPr>
        <w:t>р</w:t>
      </w:r>
      <w:proofErr w:type="gramEnd"/>
      <w:r w:rsidRPr="00747DDF">
        <w:rPr>
          <w:rFonts w:ascii="Times New Roman" w:eastAsia="Times New Roman" w:hAnsi="Times New Roman" w:cs="Times New Roman"/>
          <w:sz w:val="28"/>
          <w:szCs w:val="28"/>
          <w:lang w:val="uk-UA" w:eastAsia="ru-RU"/>
        </w:rPr>
        <w:t>ізниця зовнішнього вигляду та поведінки людини</w:t>
      </w:r>
      <w:r w:rsidRPr="00747DDF">
        <w:rPr>
          <w:rFonts w:ascii="Times New Roman" w:eastAsia="Times New Roman" w:hAnsi="Times New Roman" w:cs="Times New Roman"/>
          <w:sz w:val="28"/>
          <w:szCs w:val="28"/>
          <w:lang w:eastAsia="ru-RU"/>
        </w:rPr>
        <w:t>,</w:t>
      </w:r>
      <w:r w:rsidRPr="00747DDF">
        <w:rPr>
          <w:rFonts w:ascii="Times New Roman" w:eastAsia="Times New Roman" w:hAnsi="Times New Roman" w:cs="Times New Roman"/>
          <w:sz w:val="28"/>
          <w:szCs w:val="28"/>
          <w:lang w:val="uk-UA" w:eastAsia="ru-RU"/>
        </w:rPr>
        <w:t xml:space="preserve"> що зумовлена приналежністю до певної статі</w:t>
      </w:r>
      <w:r w:rsidRPr="00747DDF">
        <w:rPr>
          <w:rFonts w:ascii="Times New Roman" w:eastAsia="Times New Roman" w:hAnsi="Times New Roman" w:cs="Times New Roman"/>
          <w:sz w:val="28"/>
          <w:szCs w:val="28"/>
          <w:lang w:eastAsia="ru-RU"/>
        </w:rPr>
        <w:t>.</w:t>
      </w:r>
      <w:r w:rsidRPr="00747DDF">
        <w:rPr>
          <w:rFonts w:ascii="Times New Roman" w:eastAsia="Times New Roman" w:hAnsi="Times New Roman" w:cs="Times New Roman"/>
          <w:b/>
          <w:bCs/>
          <w:sz w:val="28"/>
          <w:szCs w:val="28"/>
          <w:lang w:eastAsia="ru-RU"/>
        </w:rPr>
        <w:t xml:space="preserve"> </w:t>
      </w:r>
    </w:p>
    <w:p w:rsidR="007450C1" w:rsidRPr="00303940" w:rsidRDefault="007450C1" w:rsidP="00303940">
      <w:pPr>
        <w:autoSpaceDE w:val="0"/>
        <w:autoSpaceDN w:val="0"/>
        <w:adjustRightInd w:val="0"/>
        <w:spacing w:after="0" w:line="360" w:lineRule="auto"/>
        <w:jc w:val="both"/>
        <w:rPr>
          <w:rFonts w:ascii="Times New Roman" w:eastAsia="Times New Roman" w:hAnsi="Times New Roman" w:cs="Times New Roman"/>
          <w:color w:val="000000"/>
          <w:sz w:val="28"/>
          <w:szCs w:val="28"/>
          <w:lang w:val="uk-UA" w:eastAsia="ru-RU"/>
        </w:rPr>
      </w:pPr>
      <w:r w:rsidRPr="007450C1">
        <w:rPr>
          <w:rFonts w:ascii="Times New Roman" w:eastAsia="Times New Roman" w:hAnsi="Times New Roman" w:cs="Times New Roman"/>
          <w:b/>
          <w:bCs/>
          <w:sz w:val="28"/>
          <w:szCs w:val="28"/>
          <w:lang w:val="uk-UA" w:eastAsia="ru-RU"/>
        </w:rPr>
        <w:lastRenderedPageBreak/>
        <w:t xml:space="preserve">Еякуляція </w:t>
      </w:r>
      <w:r w:rsidRPr="007450C1">
        <w:rPr>
          <w:rFonts w:ascii="Times New Roman" w:eastAsia="Times New Roman" w:hAnsi="Times New Roman" w:cs="Times New Roman"/>
          <w:sz w:val="28"/>
          <w:szCs w:val="28"/>
          <w:lang w:val="uk-UA" w:eastAsia="ru-RU"/>
        </w:rPr>
        <w:t>– сім’явиверження.</w:t>
      </w:r>
    </w:p>
    <w:p w:rsidR="007450C1"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val="uk-UA" w:eastAsia="ru-RU"/>
        </w:rPr>
        <w:t>Зачаття</w:t>
      </w:r>
      <w:r w:rsidRPr="00747DDF">
        <w:rPr>
          <w:rFonts w:ascii="Times New Roman" w:eastAsia="Times New Roman" w:hAnsi="Times New Roman" w:cs="Times New Roman"/>
          <w:sz w:val="28"/>
          <w:szCs w:val="28"/>
          <w:lang w:val="uk-UA" w:eastAsia="ru-RU"/>
        </w:rPr>
        <w:t xml:space="preserve"> – це з’єднання сперматозоїда і зрілої яйцеклітини, яке закінчу-ється утворенням ембріона</w:t>
      </w:r>
      <w:r>
        <w:rPr>
          <w:rFonts w:ascii="Times New Roman" w:eastAsia="Times New Roman" w:hAnsi="Times New Roman" w:cs="Times New Roman"/>
          <w:sz w:val="28"/>
          <w:szCs w:val="28"/>
          <w:lang w:val="uk-UA" w:eastAsia="ru-RU"/>
        </w:rPr>
        <w:t xml:space="preserve"> у матці.</w:t>
      </w:r>
    </w:p>
    <w:p w:rsidR="007450C1"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eastAsia="ru-RU"/>
        </w:rPr>
        <w:t xml:space="preserve">Зоофілія </w:t>
      </w:r>
      <w:r w:rsidRPr="00747DDF">
        <w:rPr>
          <w:rFonts w:ascii="Times New Roman" w:eastAsia="Times New Roman" w:hAnsi="Times New Roman" w:cs="Times New Roman"/>
          <w:sz w:val="28"/>
          <w:szCs w:val="28"/>
          <w:lang w:eastAsia="ru-RU"/>
        </w:rPr>
        <w:t>– статеве відхилення: статевий потяг до тварин</w:t>
      </w:r>
      <w:r w:rsidRPr="00747DDF">
        <w:rPr>
          <w:rFonts w:ascii="Times New Roman" w:eastAsia="Times New Roman" w:hAnsi="Times New Roman" w:cs="Times New Roman"/>
          <w:sz w:val="28"/>
          <w:szCs w:val="28"/>
          <w:lang w:val="uk-UA" w:eastAsia="ru-RU"/>
        </w:rPr>
        <w:t>.</w:t>
      </w:r>
    </w:p>
    <w:p w:rsidR="007450C1"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eastAsia="ru-RU"/>
        </w:rPr>
        <w:t xml:space="preserve">Інцест </w:t>
      </w:r>
      <w:r w:rsidRPr="00747DDF">
        <w:rPr>
          <w:rFonts w:ascii="Times New Roman" w:eastAsia="Times New Roman" w:hAnsi="Times New Roman" w:cs="Times New Roman"/>
          <w:sz w:val="28"/>
          <w:szCs w:val="28"/>
          <w:lang w:eastAsia="ru-RU"/>
        </w:rPr>
        <w:t>– статеві стосунки з родичами.</w:t>
      </w:r>
    </w:p>
    <w:p w:rsidR="007450C1"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eastAsia="ru-RU"/>
        </w:rPr>
        <w:t xml:space="preserve">Клітор </w:t>
      </w:r>
      <w:r w:rsidRPr="00747DDF">
        <w:rPr>
          <w:rFonts w:ascii="Times New Roman" w:eastAsia="Times New Roman" w:hAnsi="Times New Roman" w:cs="Times New Roman"/>
          <w:sz w:val="28"/>
          <w:szCs w:val="28"/>
          <w:lang w:eastAsia="ru-RU"/>
        </w:rPr>
        <w:t xml:space="preserve">– невеличкий горбик, розміщений </w:t>
      </w:r>
      <w:proofErr w:type="gramStart"/>
      <w:r w:rsidRPr="00747DDF">
        <w:rPr>
          <w:rFonts w:ascii="Times New Roman" w:eastAsia="Times New Roman" w:hAnsi="Times New Roman" w:cs="Times New Roman"/>
          <w:sz w:val="28"/>
          <w:szCs w:val="28"/>
          <w:lang w:eastAsia="ru-RU"/>
        </w:rPr>
        <w:t>на</w:t>
      </w:r>
      <w:proofErr w:type="gramEnd"/>
      <w:r w:rsidRPr="00747DDF">
        <w:rPr>
          <w:rFonts w:ascii="Times New Roman" w:eastAsia="Times New Roman" w:hAnsi="Times New Roman" w:cs="Times New Roman"/>
          <w:sz w:val="28"/>
          <w:szCs w:val="28"/>
          <w:lang w:eastAsia="ru-RU"/>
        </w:rPr>
        <w:t xml:space="preserve"> початку великих губ, який надзвичайно чутливий до сексуальної стимуляції із-за багатьох розташо-ваних на ньому нервових закінчень. Вважається жі</w:t>
      </w:r>
      <w:r>
        <w:rPr>
          <w:rFonts w:ascii="Times New Roman" w:eastAsia="Times New Roman" w:hAnsi="Times New Roman" w:cs="Times New Roman"/>
          <w:sz w:val="28"/>
          <w:szCs w:val="28"/>
          <w:lang w:eastAsia="ru-RU"/>
        </w:rPr>
        <w:t>ночим аналогом головки пеніса.</w:t>
      </w:r>
    </w:p>
    <w:p w:rsidR="007450C1"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eastAsia="ru-RU"/>
        </w:rPr>
        <w:t>Коітофобі</w:t>
      </w:r>
      <w:r w:rsidRPr="00747DDF">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 страх перед статевим актом.</w:t>
      </w:r>
    </w:p>
    <w:p w:rsidR="007450C1"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eastAsia="ru-RU"/>
        </w:rPr>
        <w:t xml:space="preserve">Коітус </w:t>
      </w:r>
      <w:r w:rsidRPr="00747DDF">
        <w:rPr>
          <w:rFonts w:ascii="Times New Roman" w:eastAsia="Times New Roman" w:hAnsi="Times New Roman" w:cs="Times New Roman"/>
          <w:sz w:val="28"/>
          <w:szCs w:val="28"/>
          <w:lang w:eastAsia="ru-RU"/>
        </w:rPr>
        <w:t xml:space="preserve">– </w:t>
      </w:r>
      <w:r w:rsidRPr="00747DDF">
        <w:rPr>
          <w:rFonts w:ascii="Times New Roman" w:eastAsia="Times New Roman" w:hAnsi="Times New Roman" w:cs="Times New Roman"/>
          <w:b/>
          <w:bCs/>
          <w:sz w:val="28"/>
          <w:szCs w:val="28"/>
          <w:lang w:eastAsia="ru-RU"/>
        </w:rPr>
        <w:t>злягання</w:t>
      </w:r>
      <w:r w:rsidRPr="00747DD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статевий або копулятивний акт.</w:t>
      </w:r>
    </w:p>
    <w:p w:rsidR="007450C1"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eastAsia="ru-RU"/>
        </w:rPr>
        <w:t>Копулятивний цикл</w:t>
      </w:r>
      <w:r w:rsidRPr="00747DDF">
        <w:rPr>
          <w:rFonts w:ascii="Times New Roman" w:eastAsia="Times New Roman" w:hAnsi="Times New Roman" w:cs="Times New Roman"/>
          <w:sz w:val="28"/>
          <w:szCs w:val="28"/>
          <w:lang w:eastAsia="ru-RU"/>
        </w:rPr>
        <w:t xml:space="preserve"> – </w:t>
      </w:r>
      <w:proofErr w:type="gramStart"/>
      <w:r w:rsidRPr="00747DDF">
        <w:rPr>
          <w:rFonts w:ascii="Times New Roman" w:eastAsia="Times New Roman" w:hAnsi="Times New Roman" w:cs="Times New Roman"/>
          <w:sz w:val="28"/>
          <w:szCs w:val="28"/>
          <w:lang w:eastAsia="ru-RU"/>
        </w:rPr>
        <w:t>посл</w:t>
      </w:r>
      <w:proofErr w:type="gramEnd"/>
      <w:r w:rsidRPr="00747DDF">
        <w:rPr>
          <w:rFonts w:ascii="Times New Roman" w:eastAsia="Times New Roman" w:hAnsi="Times New Roman" w:cs="Times New Roman"/>
          <w:sz w:val="28"/>
          <w:szCs w:val="28"/>
          <w:lang w:eastAsia="ru-RU"/>
        </w:rPr>
        <w:t>ідовні зміни в ор</w:t>
      </w:r>
      <w:r>
        <w:rPr>
          <w:rFonts w:ascii="Times New Roman" w:eastAsia="Times New Roman" w:hAnsi="Times New Roman" w:cs="Times New Roman"/>
          <w:sz w:val="28"/>
          <w:szCs w:val="28"/>
          <w:lang w:eastAsia="ru-RU"/>
        </w:rPr>
        <w:t>ганізмі під час статевого акту.</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Лібідо</w:t>
      </w:r>
      <w:r>
        <w:rPr>
          <w:rFonts w:ascii="Times New Roman" w:eastAsia="Times New Roman" w:hAnsi="Times New Roman" w:cs="Times New Roman"/>
          <w:sz w:val="28"/>
          <w:szCs w:val="28"/>
          <w:lang w:eastAsia="ru-RU"/>
        </w:rPr>
        <w:t xml:space="preserve"> – статевий потяг.</w:t>
      </w:r>
    </w:p>
    <w:p w:rsidR="007450C1"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eastAsia="ru-RU"/>
        </w:rPr>
        <w:t xml:space="preserve">Мазохізм </w:t>
      </w:r>
      <w:r w:rsidRPr="00747DDF">
        <w:rPr>
          <w:rFonts w:ascii="Times New Roman" w:eastAsia="Times New Roman" w:hAnsi="Times New Roman" w:cs="Times New Roman"/>
          <w:sz w:val="28"/>
          <w:szCs w:val="28"/>
          <w:lang w:eastAsia="ru-RU"/>
        </w:rPr>
        <w:t xml:space="preserve">– вид </w:t>
      </w:r>
      <w:proofErr w:type="gramStart"/>
      <w:r w:rsidRPr="00747DDF">
        <w:rPr>
          <w:rFonts w:ascii="Times New Roman" w:eastAsia="Times New Roman" w:hAnsi="Times New Roman" w:cs="Times New Roman"/>
          <w:sz w:val="28"/>
          <w:szCs w:val="28"/>
          <w:lang w:eastAsia="ru-RU"/>
        </w:rPr>
        <w:t>сексуального</w:t>
      </w:r>
      <w:proofErr w:type="gramEnd"/>
      <w:r w:rsidRPr="00747DDF">
        <w:rPr>
          <w:rFonts w:ascii="Times New Roman" w:eastAsia="Times New Roman" w:hAnsi="Times New Roman" w:cs="Times New Roman"/>
          <w:sz w:val="28"/>
          <w:szCs w:val="28"/>
          <w:lang w:eastAsia="ru-RU"/>
        </w:rPr>
        <w:t xml:space="preserve"> розладу, коли сексуальне задоволення отри-мується від одержуваних больових знущань чи психологічного при-ниження.</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Мастурбація</w:t>
      </w:r>
      <w:r w:rsidRPr="00747DDF">
        <w:rPr>
          <w:rFonts w:ascii="Times New Roman" w:eastAsia="Times New Roman" w:hAnsi="Times New Roman" w:cs="Times New Roman"/>
          <w:sz w:val="28"/>
          <w:szCs w:val="28"/>
          <w:lang w:eastAsia="ru-RU"/>
        </w:rPr>
        <w:t xml:space="preserve"> (син.: онанізм) - це штучне статеве самозбудження, що здій-снюється поза статевим актом; це спосіб сексуального самозадоволення шляхом стимуляції пеніса (якщо мастурбацією займається чоловік) і клі</w:t>
      </w:r>
      <w:proofErr w:type="gramStart"/>
      <w:r w:rsidRPr="00747DDF">
        <w:rPr>
          <w:rFonts w:ascii="Times New Roman" w:eastAsia="Times New Roman" w:hAnsi="Times New Roman" w:cs="Times New Roman"/>
          <w:sz w:val="28"/>
          <w:szCs w:val="28"/>
          <w:lang w:eastAsia="ru-RU"/>
        </w:rPr>
        <w:t>то-ра</w:t>
      </w:r>
      <w:proofErr w:type="gramEnd"/>
      <w:r>
        <w:rPr>
          <w:rFonts w:ascii="Times New Roman" w:eastAsia="Times New Roman" w:hAnsi="Times New Roman" w:cs="Times New Roman"/>
          <w:sz w:val="28"/>
          <w:szCs w:val="28"/>
          <w:lang w:eastAsia="ru-RU"/>
        </w:rPr>
        <w:t xml:space="preserve"> (якщо мастурбує жінка).</w:t>
      </w:r>
    </w:p>
    <w:p w:rsidR="007450C1"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eastAsia="ru-RU"/>
        </w:rPr>
        <w:t xml:space="preserve">Матка </w:t>
      </w:r>
      <w:r w:rsidRPr="00747DDF">
        <w:rPr>
          <w:rFonts w:ascii="Times New Roman" w:eastAsia="Times New Roman" w:hAnsi="Times New Roman" w:cs="Times New Roman"/>
          <w:sz w:val="28"/>
          <w:szCs w:val="28"/>
          <w:lang w:eastAsia="ru-RU"/>
        </w:rPr>
        <w:t>– це грушовидний м’язовий орган, в який імплант</w:t>
      </w:r>
      <w:r>
        <w:rPr>
          <w:rFonts w:ascii="Times New Roman" w:eastAsia="Times New Roman" w:hAnsi="Times New Roman" w:cs="Times New Roman"/>
          <w:sz w:val="28"/>
          <w:szCs w:val="28"/>
          <w:lang w:eastAsia="ru-RU"/>
        </w:rPr>
        <w:t>ується запліднена яйцеклітина.</w:t>
      </w:r>
    </w:p>
    <w:p w:rsidR="007450C1"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eastAsia="ru-RU"/>
        </w:rPr>
        <w:t>Матримониальны</w:t>
      </w:r>
      <w:proofErr w:type="gramStart"/>
      <w:r w:rsidRPr="00747DDF">
        <w:rPr>
          <w:rFonts w:ascii="Times New Roman" w:eastAsia="Times New Roman" w:hAnsi="Times New Roman" w:cs="Times New Roman"/>
          <w:b/>
          <w:bCs/>
          <w:sz w:val="28"/>
          <w:szCs w:val="28"/>
          <w:lang w:eastAsia="ru-RU"/>
        </w:rPr>
        <w:t>й</w:t>
      </w:r>
      <w:r w:rsidRPr="00747DDF">
        <w:rPr>
          <w:rFonts w:ascii="Times New Roman" w:eastAsia="Times New Roman" w:hAnsi="Times New Roman" w:cs="Times New Roman"/>
          <w:sz w:val="28"/>
          <w:szCs w:val="28"/>
          <w:lang w:eastAsia="ru-RU"/>
        </w:rPr>
        <w:t>(</w:t>
      </w:r>
      <w:proofErr w:type="gramEnd"/>
      <w:r w:rsidRPr="00747DDF">
        <w:rPr>
          <w:rFonts w:ascii="Times New Roman" w:eastAsia="Times New Roman" w:hAnsi="Times New Roman" w:cs="Times New Roman"/>
          <w:sz w:val="28"/>
          <w:szCs w:val="28"/>
          <w:lang w:eastAsia="ru-RU"/>
        </w:rPr>
        <w:t>социол.) – имеющий отношение к браку.</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Менархе</w:t>
      </w:r>
      <w:r w:rsidRPr="00747DDF">
        <w:rPr>
          <w:rFonts w:ascii="Times New Roman" w:eastAsia="Times New Roman" w:hAnsi="Times New Roman" w:cs="Times New Roman"/>
          <w:sz w:val="28"/>
          <w:szCs w:val="28"/>
          <w:lang w:eastAsia="ru-RU"/>
        </w:rPr>
        <w:t xml:space="preserve"> – це перший менструальний період в житті жінки, який означає початок перебудови її організму</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до</w:t>
      </w:r>
      <w:proofErr w:type="gramEnd"/>
      <w:r>
        <w:rPr>
          <w:rFonts w:ascii="Times New Roman" w:eastAsia="Times New Roman" w:hAnsi="Times New Roman" w:cs="Times New Roman"/>
          <w:sz w:val="28"/>
          <w:szCs w:val="28"/>
          <w:lang w:eastAsia="ru-RU"/>
        </w:rPr>
        <w:t xml:space="preserve"> репродуктивної діяльності.</w:t>
      </w:r>
    </w:p>
    <w:p w:rsidR="007450C1" w:rsidRDefault="007450C1" w:rsidP="00747DDF">
      <w:pPr>
        <w:spacing w:after="0" w:line="360" w:lineRule="auto"/>
        <w:jc w:val="both"/>
        <w:rPr>
          <w:rFonts w:ascii="Times New Roman" w:eastAsia="Times New Roman" w:hAnsi="Times New Roman" w:cs="Times New Roman"/>
          <w:sz w:val="28"/>
          <w:szCs w:val="28"/>
          <w:lang w:val="uk-UA" w:eastAsia="ru-RU"/>
        </w:rPr>
      </w:pPr>
      <w:r w:rsidRPr="00303940">
        <w:rPr>
          <w:rFonts w:ascii="Times New Roman" w:eastAsia="Times New Roman" w:hAnsi="Times New Roman" w:cs="Times New Roman"/>
          <w:b/>
          <w:bCs/>
          <w:sz w:val="28"/>
          <w:szCs w:val="28"/>
          <w:lang w:val="uk-UA" w:eastAsia="ru-RU"/>
        </w:rPr>
        <w:t xml:space="preserve">Менопауза </w:t>
      </w:r>
      <w:r w:rsidRPr="00303940">
        <w:rPr>
          <w:rFonts w:ascii="Times New Roman" w:eastAsia="Times New Roman" w:hAnsi="Times New Roman" w:cs="Times New Roman"/>
          <w:sz w:val="28"/>
          <w:szCs w:val="28"/>
          <w:lang w:val="uk-UA" w:eastAsia="ru-RU"/>
        </w:rPr>
        <w:t>– має назву “зміна життя”, означає закінчення жіночої здатност</w:t>
      </w:r>
      <w:r>
        <w:rPr>
          <w:rFonts w:ascii="Times New Roman" w:eastAsia="Times New Roman" w:hAnsi="Times New Roman" w:cs="Times New Roman"/>
          <w:sz w:val="28"/>
          <w:szCs w:val="28"/>
          <w:lang w:val="uk-UA" w:eastAsia="ru-RU"/>
        </w:rPr>
        <w:t>і до репродуктивної діяльності</w:t>
      </w:r>
    </w:p>
    <w:p w:rsidR="007450C1" w:rsidRDefault="007450C1" w:rsidP="00747DDF">
      <w:pPr>
        <w:spacing w:after="0" w:line="360" w:lineRule="auto"/>
        <w:jc w:val="both"/>
        <w:rPr>
          <w:rFonts w:ascii="Times New Roman" w:eastAsia="Times New Roman" w:hAnsi="Times New Roman" w:cs="Times New Roman"/>
          <w:sz w:val="28"/>
          <w:szCs w:val="28"/>
          <w:lang w:val="uk-UA" w:eastAsia="ru-RU"/>
        </w:rPr>
      </w:pPr>
      <w:r w:rsidRPr="00303940">
        <w:rPr>
          <w:rFonts w:ascii="Times New Roman" w:eastAsia="Times New Roman" w:hAnsi="Times New Roman" w:cs="Times New Roman"/>
          <w:b/>
          <w:bCs/>
          <w:sz w:val="28"/>
          <w:szCs w:val="28"/>
          <w:lang w:val="uk-UA" w:eastAsia="ru-RU"/>
        </w:rPr>
        <w:t>Менорея</w:t>
      </w:r>
      <w:r w:rsidRPr="00303940">
        <w:rPr>
          <w:rFonts w:ascii="Times New Roman" w:eastAsia="Times New Roman" w:hAnsi="Times New Roman" w:cs="Times New Roman"/>
          <w:sz w:val="28"/>
          <w:szCs w:val="28"/>
          <w:lang w:val="uk-UA" w:eastAsia="ru-RU"/>
        </w:rPr>
        <w:t xml:space="preserve"> (греч.</w:t>
      </w:r>
      <w:r w:rsidRPr="00747DDF">
        <w:rPr>
          <w:rFonts w:ascii="Times New Roman" w:eastAsia="Times New Roman" w:hAnsi="Times New Roman" w:cs="Times New Roman"/>
          <w:sz w:val="28"/>
          <w:szCs w:val="28"/>
          <w:lang w:eastAsia="ru-RU"/>
        </w:rPr>
        <w:t>menorrhoea</w:t>
      </w:r>
      <w:r w:rsidRPr="00303940">
        <w:rPr>
          <w:rFonts w:ascii="Times New Roman" w:eastAsia="Times New Roman" w:hAnsi="Times New Roman" w:cs="Times New Roman"/>
          <w:sz w:val="28"/>
          <w:szCs w:val="28"/>
          <w:lang w:val="uk-UA" w:eastAsia="ru-RU"/>
        </w:rPr>
        <w:t>, мед.) – нормальна менструац</w:t>
      </w:r>
      <w:r w:rsidRPr="00747DDF">
        <w:rPr>
          <w:rFonts w:ascii="Times New Roman" w:eastAsia="Times New Roman" w:hAnsi="Times New Roman" w:cs="Times New Roman"/>
          <w:sz w:val="28"/>
          <w:szCs w:val="28"/>
          <w:lang w:val="uk-UA" w:eastAsia="ru-RU"/>
        </w:rPr>
        <w:t>і</w:t>
      </w:r>
      <w:r w:rsidRPr="00303940">
        <w:rPr>
          <w:rFonts w:ascii="Times New Roman" w:eastAsia="Times New Roman" w:hAnsi="Times New Roman" w:cs="Times New Roman"/>
          <w:sz w:val="28"/>
          <w:szCs w:val="28"/>
          <w:lang w:val="uk-UA" w:eastAsia="ru-RU"/>
        </w:rPr>
        <w:t>я.</w:t>
      </w:r>
      <w:r w:rsidRPr="00303940">
        <w:rPr>
          <w:rFonts w:ascii="Times New Roman" w:eastAsia="Times New Roman" w:hAnsi="Times New Roman" w:cs="Times New Roman"/>
          <w:sz w:val="28"/>
          <w:szCs w:val="28"/>
          <w:lang w:val="uk-UA" w:eastAsia="ru-RU"/>
        </w:rPr>
        <w:br/>
      </w:r>
      <w:r w:rsidRPr="00303940">
        <w:rPr>
          <w:rFonts w:ascii="Times New Roman" w:eastAsia="Times New Roman" w:hAnsi="Times New Roman" w:cs="Times New Roman"/>
          <w:b/>
          <w:bCs/>
          <w:sz w:val="28"/>
          <w:szCs w:val="28"/>
          <w:lang w:val="uk-UA" w:eastAsia="ru-RU"/>
        </w:rPr>
        <w:t xml:space="preserve">Менструація </w:t>
      </w:r>
      <w:r w:rsidRPr="00303940">
        <w:rPr>
          <w:rFonts w:ascii="Times New Roman" w:eastAsia="Times New Roman" w:hAnsi="Times New Roman" w:cs="Times New Roman"/>
          <w:sz w:val="28"/>
          <w:szCs w:val="28"/>
          <w:lang w:val="uk-UA" w:eastAsia="ru-RU"/>
        </w:rPr>
        <w:t>–</w:t>
      </w:r>
      <w:r w:rsidRPr="00303940">
        <w:rPr>
          <w:rFonts w:ascii="Times New Roman" w:eastAsia="Times New Roman" w:hAnsi="Times New Roman" w:cs="Times New Roman"/>
          <w:b/>
          <w:bCs/>
          <w:sz w:val="28"/>
          <w:szCs w:val="28"/>
          <w:lang w:val="uk-UA" w:eastAsia="ru-RU"/>
        </w:rPr>
        <w:t xml:space="preserve"> </w:t>
      </w:r>
      <w:r w:rsidRPr="00303940">
        <w:rPr>
          <w:rFonts w:ascii="Times New Roman" w:eastAsia="Times New Roman" w:hAnsi="Times New Roman" w:cs="Times New Roman"/>
          <w:sz w:val="28"/>
          <w:szCs w:val="28"/>
          <w:lang w:val="uk-UA" w:eastAsia="ru-RU"/>
        </w:rPr>
        <w:t>це назва менструальних циклів, під час яких відбуваютьс</w:t>
      </w:r>
      <w:r>
        <w:rPr>
          <w:rFonts w:ascii="Times New Roman" w:eastAsia="Times New Roman" w:hAnsi="Times New Roman" w:cs="Times New Roman"/>
          <w:sz w:val="28"/>
          <w:szCs w:val="28"/>
          <w:lang w:val="uk-UA" w:eastAsia="ru-RU"/>
        </w:rPr>
        <w:t>я кров’яні виділення з вагіни.</w:t>
      </w:r>
    </w:p>
    <w:p w:rsidR="007450C1" w:rsidRDefault="007450C1" w:rsidP="00747DDF">
      <w:pPr>
        <w:spacing w:after="0" w:line="360" w:lineRule="auto"/>
        <w:jc w:val="both"/>
        <w:rPr>
          <w:rFonts w:ascii="Times New Roman" w:eastAsia="Times New Roman" w:hAnsi="Times New Roman" w:cs="Times New Roman"/>
          <w:sz w:val="28"/>
          <w:szCs w:val="28"/>
          <w:lang w:val="uk-UA" w:eastAsia="ru-RU"/>
        </w:rPr>
      </w:pPr>
      <w:r w:rsidRPr="00303940">
        <w:rPr>
          <w:rFonts w:ascii="Times New Roman" w:eastAsia="Times New Roman" w:hAnsi="Times New Roman" w:cs="Times New Roman"/>
          <w:b/>
          <w:bCs/>
          <w:sz w:val="28"/>
          <w:szCs w:val="28"/>
          <w:lang w:val="uk-UA" w:eastAsia="ru-RU"/>
        </w:rPr>
        <w:lastRenderedPageBreak/>
        <w:t xml:space="preserve">Мошонка </w:t>
      </w:r>
      <w:r w:rsidRPr="00303940">
        <w:rPr>
          <w:rFonts w:ascii="Times New Roman" w:eastAsia="Times New Roman" w:hAnsi="Times New Roman" w:cs="Times New Roman"/>
          <w:sz w:val="28"/>
          <w:szCs w:val="28"/>
          <w:lang w:val="uk-UA" w:eastAsia="ru-RU"/>
        </w:rPr>
        <w:t>– це м’які тканини, в я</w:t>
      </w:r>
      <w:r>
        <w:rPr>
          <w:rFonts w:ascii="Times New Roman" w:eastAsia="Times New Roman" w:hAnsi="Times New Roman" w:cs="Times New Roman"/>
          <w:sz w:val="28"/>
          <w:szCs w:val="28"/>
          <w:lang w:val="uk-UA" w:eastAsia="ru-RU"/>
        </w:rPr>
        <w:t>ких розташовані чоловічі яїчка.</w:t>
      </w:r>
      <w:r w:rsidRPr="00303940">
        <w:rPr>
          <w:rFonts w:ascii="Times New Roman" w:eastAsia="Times New Roman" w:hAnsi="Times New Roman" w:cs="Times New Roman"/>
          <w:sz w:val="28"/>
          <w:szCs w:val="28"/>
          <w:lang w:val="uk-UA" w:eastAsia="ru-RU"/>
        </w:rPr>
        <w:br/>
      </w:r>
      <w:r w:rsidRPr="00303940">
        <w:rPr>
          <w:rFonts w:ascii="Times New Roman" w:eastAsia="Times New Roman" w:hAnsi="Times New Roman" w:cs="Times New Roman"/>
          <w:b/>
          <w:bCs/>
          <w:sz w:val="28"/>
          <w:szCs w:val="28"/>
          <w:lang w:val="uk-UA" w:eastAsia="ru-RU"/>
        </w:rPr>
        <w:t>Нек</w:t>
      </w:r>
      <w:r w:rsidRPr="00747DDF">
        <w:rPr>
          <w:rFonts w:ascii="Times New Roman" w:eastAsia="Times New Roman" w:hAnsi="Times New Roman" w:cs="Times New Roman"/>
          <w:b/>
          <w:bCs/>
          <w:sz w:val="28"/>
          <w:szCs w:val="28"/>
          <w:lang w:val="uk-UA" w:eastAsia="ru-RU"/>
        </w:rPr>
        <w:t>кі</w:t>
      </w:r>
      <w:r w:rsidRPr="00303940">
        <w:rPr>
          <w:rFonts w:ascii="Times New Roman" w:eastAsia="Times New Roman" w:hAnsi="Times New Roman" w:cs="Times New Roman"/>
          <w:b/>
          <w:bCs/>
          <w:sz w:val="28"/>
          <w:szCs w:val="28"/>
          <w:lang w:val="uk-UA" w:eastAsia="ru-RU"/>
        </w:rPr>
        <w:t>нг</w:t>
      </w:r>
      <w:r w:rsidRPr="00303940">
        <w:rPr>
          <w:rFonts w:ascii="Times New Roman" w:eastAsia="Times New Roman" w:hAnsi="Times New Roman" w:cs="Times New Roman"/>
          <w:sz w:val="28"/>
          <w:szCs w:val="28"/>
          <w:lang w:val="uk-UA" w:eastAsia="ru-RU"/>
        </w:rPr>
        <w:t xml:space="preserve"> – вид пет</w:t>
      </w:r>
      <w:r w:rsidRPr="00747DDF">
        <w:rPr>
          <w:rFonts w:ascii="Times New Roman" w:eastAsia="Times New Roman" w:hAnsi="Times New Roman" w:cs="Times New Roman"/>
          <w:sz w:val="28"/>
          <w:szCs w:val="28"/>
          <w:lang w:val="uk-UA" w:eastAsia="ru-RU"/>
        </w:rPr>
        <w:t>т</w:t>
      </w:r>
      <w:r w:rsidRPr="00303940">
        <w:rPr>
          <w:rFonts w:ascii="Times New Roman" w:eastAsia="Times New Roman" w:hAnsi="Times New Roman" w:cs="Times New Roman"/>
          <w:sz w:val="28"/>
          <w:szCs w:val="28"/>
          <w:lang w:val="uk-UA" w:eastAsia="ru-RU"/>
        </w:rPr>
        <w:t xml:space="preserve">инга, </w:t>
      </w:r>
      <w:r w:rsidRPr="00747DDF">
        <w:rPr>
          <w:rFonts w:ascii="Times New Roman" w:eastAsia="Times New Roman" w:hAnsi="Times New Roman" w:cs="Times New Roman"/>
          <w:sz w:val="28"/>
          <w:szCs w:val="28"/>
          <w:lang w:val="uk-UA" w:eastAsia="ru-RU"/>
        </w:rPr>
        <w:t xml:space="preserve"> що включає ласки тільки «вище пояса»</w:t>
      </w:r>
      <w:r w:rsidRPr="00303940">
        <w:rPr>
          <w:rFonts w:ascii="Times New Roman" w:eastAsia="Times New Roman" w:hAnsi="Times New Roman" w:cs="Times New Roman"/>
          <w:sz w:val="28"/>
          <w:szCs w:val="28"/>
          <w:lang w:val="uk-UA" w:eastAsia="ru-RU"/>
        </w:rPr>
        <w:t>, без стимуляц</w:t>
      </w:r>
      <w:r w:rsidRPr="00747DDF">
        <w:rPr>
          <w:rFonts w:ascii="Times New Roman" w:eastAsia="Times New Roman" w:hAnsi="Times New Roman" w:cs="Times New Roman"/>
          <w:sz w:val="28"/>
          <w:szCs w:val="28"/>
          <w:lang w:val="uk-UA" w:eastAsia="ru-RU"/>
        </w:rPr>
        <w:t>ії</w:t>
      </w:r>
      <w:r w:rsidRPr="00303940">
        <w:rPr>
          <w:rFonts w:ascii="Times New Roman" w:eastAsia="Times New Roman" w:hAnsi="Times New Roman" w:cs="Times New Roman"/>
          <w:sz w:val="28"/>
          <w:szCs w:val="28"/>
          <w:lang w:val="uk-UA" w:eastAsia="ru-RU"/>
        </w:rPr>
        <w:t xml:space="preserve"> ген</w:t>
      </w:r>
      <w:r w:rsidRPr="00747DDF">
        <w:rPr>
          <w:rFonts w:ascii="Times New Roman" w:eastAsia="Times New Roman" w:hAnsi="Times New Roman" w:cs="Times New Roman"/>
          <w:sz w:val="28"/>
          <w:szCs w:val="28"/>
          <w:lang w:val="uk-UA" w:eastAsia="ru-RU"/>
        </w:rPr>
        <w:t>і</w:t>
      </w:r>
      <w:r w:rsidRPr="00303940">
        <w:rPr>
          <w:rFonts w:ascii="Times New Roman" w:eastAsia="Times New Roman" w:hAnsi="Times New Roman" w:cs="Times New Roman"/>
          <w:sz w:val="28"/>
          <w:szCs w:val="28"/>
          <w:lang w:val="uk-UA" w:eastAsia="ru-RU"/>
        </w:rPr>
        <w:t>тал</w:t>
      </w:r>
      <w:r w:rsidRPr="00747DDF">
        <w:rPr>
          <w:rFonts w:ascii="Times New Roman" w:eastAsia="Times New Roman" w:hAnsi="Times New Roman" w:cs="Times New Roman"/>
          <w:sz w:val="28"/>
          <w:szCs w:val="28"/>
          <w:lang w:val="uk-UA" w:eastAsia="ru-RU"/>
        </w:rPr>
        <w:t>і</w:t>
      </w:r>
      <w:r w:rsidRPr="00303940">
        <w:rPr>
          <w:rFonts w:ascii="Times New Roman" w:eastAsia="Times New Roman" w:hAnsi="Times New Roman" w:cs="Times New Roman"/>
          <w:sz w:val="28"/>
          <w:szCs w:val="28"/>
          <w:lang w:val="uk-UA" w:eastAsia="ru-RU"/>
        </w:rPr>
        <w:t>й.</w:t>
      </w:r>
    </w:p>
    <w:p w:rsidR="007450C1" w:rsidRDefault="007450C1" w:rsidP="00747DDF">
      <w:pPr>
        <w:spacing w:after="0" w:line="360" w:lineRule="auto"/>
        <w:jc w:val="both"/>
        <w:rPr>
          <w:rFonts w:ascii="Times New Roman" w:eastAsia="Times New Roman" w:hAnsi="Times New Roman" w:cs="Times New Roman"/>
          <w:sz w:val="28"/>
          <w:szCs w:val="28"/>
          <w:lang w:val="uk-UA" w:eastAsia="ru-RU"/>
        </w:rPr>
      </w:pPr>
      <w:r w:rsidRPr="00303940">
        <w:rPr>
          <w:rFonts w:ascii="Times New Roman" w:eastAsia="Times New Roman" w:hAnsi="Times New Roman" w:cs="Times New Roman"/>
          <w:b/>
          <w:bCs/>
          <w:sz w:val="28"/>
          <w:szCs w:val="28"/>
          <w:lang w:val="uk-UA" w:eastAsia="ru-RU"/>
        </w:rPr>
        <w:t xml:space="preserve">Ойгархе </w:t>
      </w:r>
      <w:r w:rsidRPr="00303940">
        <w:rPr>
          <w:rFonts w:ascii="Times New Roman" w:eastAsia="Times New Roman" w:hAnsi="Times New Roman" w:cs="Times New Roman"/>
          <w:sz w:val="28"/>
          <w:szCs w:val="28"/>
          <w:lang w:val="uk-UA" w:eastAsia="ru-RU"/>
        </w:rPr>
        <w:t>(греч.</w:t>
      </w:r>
      <w:r w:rsidRPr="00747DDF">
        <w:rPr>
          <w:rFonts w:ascii="Times New Roman" w:eastAsia="Times New Roman" w:hAnsi="Times New Roman" w:cs="Times New Roman"/>
          <w:sz w:val="28"/>
          <w:szCs w:val="28"/>
          <w:lang w:eastAsia="ru-RU"/>
        </w:rPr>
        <w:t>oigarche</w:t>
      </w:r>
      <w:r w:rsidRPr="00303940">
        <w:rPr>
          <w:rFonts w:ascii="Times New Roman" w:eastAsia="Times New Roman" w:hAnsi="Times New Roman" w:cs="Times New Roman"/>
          <w:sz w:val="28"/>
          <w:szCs w:val="28"/>
          <w:lang w:val="uk-UA" w:eastAsia="ru-RU"/>
        </w:rPr>
        <w:t xml:space="preserve">) – </w:t>
      </w:r>
      <w:r w:rsidRPr="00747DDF">
        <w:rPr>
          <w:rFonts w:ascii="Times New Roman" w:eastAsia="Times New Roman" w:hAnsi="Times New Roman" w:cs="Times New Roman"/>
          <w:sz w:val="28"/>
          <w:szCs w:val="28"/>
          <w:lang w:val="uk-UA" w:eastAsia="ru-RU"/>
        </w:rPr>
        <w:t>вік першої полюції у юнаків</w:t>
      </w:r>
      <w:r>
        <w:rPr>
          <w:rFonts w:ascii="Times New Roman" w:eastAsia="Times New Roman" w:hAnsi="Times New Roman" w:cs="Times New Roman"/>
          <w:sz w:val="28"/>
          <w:szCs w:val="28"/>
          <w:lang w:val="uk-UA" w:eastAsia="ru-RU"/>
        </w:rPr>
        <w:t>.</w:t>
      </w:r>
    </w:p>
    <w:p w:rsidR="007450C1" w:rsidRDefault="007450C1" w:rsidP="00747DDF">
      <w:pPr>
        <w:spacing w:after="0" w:line="360" w:lineRule="auto"/>
        <w:jc w:val="both"/>
        <w:rPr>
          <w:rFonts w:ascii="Times New Roman" w:eastAsia="Times New Roman" w:hAnsi="Times New Roman" w:cs="Times New Roman"/>
          <w:sz w:val="28"/>
          <w:szCs w:val="28"/>
          <w:lang w:val="uk-UA" w:eastAsia="ru-RU"/>
        </w:rPr>
      </w:pPr>
      <w:r w:rsidRPr="00303940">
        <w:rPr>
          <w:rFonts w:ascii="Times New Roman" w:eastAsia="Times New Roman" w:hAnsi="Times New Roman" w:cs="Times New Roman"/>
          <w:b/>
          <w:bCs/>
          <w:sz w:val="28"/>
          <w:szCs w:val="28"/>
          <w:lang w:val="uk-UA" w:eastAsia="ru-RU"/>
        </w:rPr>
        <w:t xml:space="preserve">Онанізм </w:t>
      </w:r>
      <w:r>
        <w:rPr>
          <w:rFonts w:ascii="Times New Roman" w:eastAsia="Times New Roman" w:hAnsi="Times New Roman" w:cs="Times New Roman"/>
          <w:sz w:val="28"/>
          <w:szCs w:val="28"/>
          <w:lang w:val="uk-UA" w:eastAsia="ru-RU"/>
        </w:rPr>
        <w:t>– див. мастурбація.</w:t>
      </w:r>
    </w:p>
    <w:p w:rsidR="007450C1"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eastAsia="ru-RU"/>
        </w:rPr>
        <w:t xml:space="preserve">Орально-генітальний контакт </w:t>
      </w:r>
      <w:r w:rsidRPr="00747DDF">
        <w:rPr>
          <w:rFonts w:ascii="Times New Roman" w:eastAsia="Times New Roman" w:hAnsi="Times New Roman" w:cs="Times New Roman"/>
          <w:sz w:val="28"/>
          <w:szCs w:val="28"/>
          <w:lang w:eastAsia="ru-RU"/>
        </w:rPr>
        <w:t>– контакт роту зі статевими органами.</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 xml:space="preserve">Оргазм </w:t>
      </w:r>
      <w:r w:rsidRPr="00747DDF">
        <w:rPr>
          <w:rFonts w:ascii="Times New Roman" w:eastAsia="Times New Roman" w:hAnsi="Times New Roman" w:cs="Times New Roman"/>
          <w:sz w:val="28"/>
          <w:szCs w:val="28"/>
          <w:lang w:eastAsia="ru-RU"/>
        </w:rPr>
        <w:t xml:space="preserve">– найвища статева насолода, </w:t>
      </w:r>
      <w:proofErr w:type="gramStart"/>
      <w:r w:rsidRPr="00747DDF">
        <w:rPr>
          <w:rFonts w:ascii="Times New Roman" w:eastAsia="Times New Roman" w:hAnsi="Times New Roman" w:cs="Times New Roman"/>
          <w:sz w:val="28"/>
          <w:szCs w:val="28"/>
          <w:lang w:eastAsia="ru-RU"/>
        </w:rPr>
        <w:t>п</w:t>
      </w:r>
      <w:proofErr w:type="gramEnd"/>
      <w:r w:rsidRPr="00747DDF">
        <w:rPr>
          <w:rFonts w:ascii="Times New Roman" w:eastAsia="Times New Roman" w:hAnsi="Times New Roman" w:cs="Times New Roman"/>
          <w:sz w:val="28"/>
          <w:szCs w:val="28"/>
          <w:lang w:eastAsia="ru-RU"/>
        </w:rPr>
        <w:t>ік збудження та розв’язки, які відчувають чоловік та жінка в момент досягнення найвищого сексуального задоволення.</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 xml:space="preserve">Пеніс </w:t>
      </w:r>
      <w:r w:rsidRPr="00747DDF">
        <w:rPr>
          <w:rFonts w:ascii="Times New Roman" w:eastAsia="Times New Roman" w:hAnsi="Times New Roman" w:cs="Times New Roman"/>
          <w:sz w:val="28"/>
          <w:szCs w:val="28"/>
          <w:lang w:eastAsia="ru-RU"/>
        </w:rPr>
        <w:t>– це чоловічий статевий орган, через який здійснюється сечо-виділен</w:t>
      </w:r>
      <w:r>
        <w:rPr>
          <w:rFonts w:ascii="Times New Roman" w:eastAsia="Times New Roman" w:hAnsi="Times New Roman" w:cs="Times New Roman"/>
          <w:sz w:val="28"/>
          <w:szCs w:val="28"/>
          <w:lang w:eastAsia="ru-RU"/>
        </w:rPr>
        <w:t xml:space="preserve">ня та виходить сім’яна </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ідина.</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Петтинг</w:t>
      </w:r>
      <w:r w:rsidRPr="00747DDF">
        <w:rPr>
          <w:rFonts w:ascii="Times New Roman" w:eastAsia="Times New Roman" w:hAnsi="Times New Roman" w:cs="Times New Roman"/>
          <w:sz w:val="28"/>
          <w:szCs w:val="28"/>
          <w:lang w:eastAsia="ru-RU"/>
        </w:rPr>
        <w:t xml:space="preserve"> – процес збудження взаємними ласками </w:t>
      </w:r>
      <w:r>
        <w:rPr>
          <w:rFonts w:ascii="Times New Roman" w:eastAsia="Times New Roman" w:hAnsi="Times New Roman" w:cs="Times New Roman"/>
          <w:sz w:val="28"/>
          <w:szCs w:val="28"/>
          <w:lang w:eastAsia="ru-RU"/>
        </w:rPr>
        <w:t>без статевого акту.</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Плато-фаза</w:t>
      </w:r>
      <w:r w:rsidRPr="00747DDF">
        <w:rPr>
          <w:rFonts w:ascii="Times New Roman" w:eastAsia="Times New Roman" w:hAnsi="Times New Roman" w:cs="Times New Roman"/>
          <w:sz w:val="28"/>
          <w:szCs w:val="28"/>
          <w:lang w:eastAsia="ru-RU"/>
        </w:rPr>
        <w:t xml:space="preserve"> – фаза статевого акту, яка характеризується висок</w:t>
      </w:r>
      <w:r>
        <w:rPr>
          <w:rFonts w:ascii="Times New Roman" w:eastAsia="Times New Roman" w:hAnsi="Times New Roman" w:cs="Times New Roman"/>
          <w:sz w:val="28"/>
          <w:szCs w:val="28"/>
          <w:lang w:eastAsia="ru-RU"/>
        </w:rPr>
        <w:t xml:space="preserve">им </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івнем статевого збудження.</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Полюція</w:t>
      </w:r>
      <w:r w:rsidRPr="00747DDF">
        <w:rPr>
          <w:rFonts w:ascii="Times New Roman" w:eastAsia="Times New Roman" w:hAnsi="Times New Roman" w:cs="Times New Roman"/>
          <w:sz w:val="28"/>
          <w:szCs w:val="28"/>
          <w:lang w:eastAsia="ru-RU"/>
        </w:rPr>
        <w:t xml:space="preserve"> – сім’явиверження, яке виникає у чоловіків самовільно </w:t>
      </w:r>
      <w:proofErr w:type="gramStart"/>
      <w:r w:rsidRPr="00747DDF">
        <w:rPr>
          <w:rFonts w:ascii="Times New Roman" w:eastAsia="Times New Roman" w:hAnsi="Times New Roman" w:cs="Times New Roman"/>
          <w:sz w:val="28"/>
          <w:szCs w:val="28"/>
          <w:lang w:eastAsia="ru-RU"/>
        </w:rPr>
        <w:t>п</w:t>
      </w:r>
      <w:proofErr w:type="gramEnd"/>
      <w:r w:rsidRPr="00747DDF">
        <w:rPr>
          <w:rFonts w:ascii="Times New Roman" w:eastAsia="Times New Roman" w:hAnsi="Times New Roman" w:cs="Times New Roman"/>
          <w:sz w:val="28"/>
          <w:szCs w:val="28"/>
          <w:lang w:eastAsia="ru-RU"/>
        </w:rPr>
        <w:t>ід час сну.</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 xml:space="preserve">Потенція </w:t>
      </w:r>
      <w:r>
        <w:rPr>
          <w:rFonts w:ascii="Times New Roman" w:eastAsia="Times New Roman" w:hAnsi="Times New Roman" w:cs="Times New Roman"/>
          <w:sz w:val="28"/>
          <w:szCs w:val="28"/>
          <w:lang w:eastAsia="ru-RU"/>
        </w:rPr>
        <w:t>– статева здатність.</w:t>
      </w:r>
    </w:p>
    <w:p w:rsidR="007450C1" w:rsidRPr="00747DDF" w:rsidRDefault="007450C1" w:rsidP="00747DDF">
      <w:pPr>
        <w:spacing w:after="0" w:line="360" w:lineRule="auto"/>
        <w:jc w:val="both"/>
        <w:rPr>
          <w:rFonts w:ascii="Times New Roman" w:eastAsia="Times New Roman" w:hAnsi="Times New Roman" w:cs="Times New Roman"/>
          <w:b/>
          <w:bCs/>
          <w:sz w:val="28"/>
          <w:szCs w:val="28"/>
          <w:lang w:val="uk-UA" w:eastAsia="ru-RU"/>
        </w:rPr>
      </w:pPr>
      <w:r w:rsidRPr="00303940">
        <w:rPr>
          <w:rFonts w:ascii="Times New Roman" w:eastAsia="Times New Roman" w:hAnsi="Times New Roman" w:cs="Times New Roman"/>
          <w:b/>
          <w:bCs/>
          <w:sz w:val="28"/>
          <w:szCs w:val="28"/>
          <w:lang w:val="uk-UA" w:eastAsia="ru-RU"/>
        </w:rPr>
        <w:t>Подвійна мораль</w:t>
      </w:r>
      <w:r w:rsidRPr="00747DDF">
        <w:rPr>
          <w:rFonts w:ascii="Times New Roman" w:eastAsia="Times New Roman" w:hAnsi="Times New Roman" w:cs="Times New Roman"/>
          <w:b/>
          <w:bCs/>
          <w:sz w:val="28"/>
          <w:szCs w:val="28"/>
          <w:lang w:val="uk-UA" w:eastAsia="ru-RU"/>
        </w:rPr>
        <w:t xml:space="preserve"> - </w:t>
      </w:r>
      <w:r w:rsidRPr="00747DDF">
        <w:rPr>
          <w:rFonts w:ascii="Times New Roman" w:eastAsia="Times New Roman" w:hAnsi="Times New Roman" w:cs="Times New Roman"/>
          <w:sz w:val="28"/>
          <w:szCs w:val="28"/>
          <w:lang w:val="uk-UA" w:eastAsia="ru-RU"/>
        </w:rPr>
        <w:t xml:space="preserve">паралельне існування в одному і тому ж </w:t>
      </w:r>
      <w:r w:rsidRPr="00747DDF">
        <w:rPr>
          <w:rFonts w:ascii="Times New Roman" w:eastAsia="Times New Roman" w:hAnsi="Times New Roman" w:cs="Times New Roman"/>
          <w:color w:val="008000"/>
          <w:sz w:val="28"/>
          <w:szCs w:val="28"/>
          <w:lang w:val="uk-UA" w:eastAsia="ru-RU"/>
        </w:rPr>
        <w:t>суспільстві</w:t>
      </w:r>
      <w:r w:rsidRPr="00747DDF">
        <w:rPr>
          <w:rFonts w:ascii="Times New Roman" w:eastAsia="Times New Roman" w:hAnsi="Times New Roman" w:cs="Times New Roman"/>
          <w:sz w:val="28"/>
          <w:szCs w:val="28"/>
          <w:lang w:val="uk-UA" w:eastAsia="ru-RU"/>
        </w:rPr>
        <w:t xml:space="preserve"> подвійного стандарту статевої поведінки (один для чоловіків, </w:t>
      </w:r>
      <w:r w:rsidRPr="00747DDF">
        <w:rPr>
          <w:rFonts w:ascii="Times New Roman" w:eastAsia="Times New Roman" w:hAnsi="Times New Roman" w:cs="Times New Roman"/>
          <w:color w:val="008000"/>
          <w:sz w:val="28"/>
          <w:szCs w:val="28"/>
          <w:lang w:val="uk-UA" w:eastAsia="ru-RU"/>
        </w:rPr>
        <w:t>інший</w:t>
      </w:r>
      <w:r w:rsidRPr="00747DDF">
        <w:rPr>
          <w:rFonts w:ascii="Times New Roman" w:eastAsia="Times New Roman" w:hAnsi="Times New Roman" w:cs="Times New Roman"/>
          <w:sz w:val="28"/>
          <w:szCs w:val="28"/>
          <w:lang w:val="uk-UA" w:eastAsia="ru-RU"/>
        </w:rPr>
        <w:t xml:space="preserve"> - для жінок). Виявляється в дозволеності певних дій чоловікам і забороні їх жінкам. Тією чи іншою мірою, це явище спостерігається майже скрізь. Іноді воно стосується сексуальної ролі, позиції у статевому акті, іноді – сексуальної мотивації, часто -  права обирати сексуального партнера й визначати характер стосунків з ним. Сучасна подвійна мораль виходить своїм корінням з часів середньовіччя, коли роль жінки обмежувалася народженням дітей. Моногамні відносини для чоловіків існували майже завжди лише формально. Вони мали велику сексуальну свободу, від жінок же потрібні стриманість, дошлюбна чистота і шлюбна вірність. При цьому учені-чоловіки посилалися на відмінність чоловічої і жіночої психіки, стверджуючи, що чоловік від природи полігамний і його вільна поведінка раціональна для продовження роду людського і не тягне за собою великих ускладнень для </w:t>
      </w:r>
      <w:r w:rsidRPr="00747DDF">
        <w:rPr>
          <w:rFonts w:ascii="Times New Roman" w:eastAsia="Times New Roman" w:hAnsi="Times New Roman" w:cs="Times New Roman"/>
          <w:sz w:val="28"/>
          <w:szCs w:val="28"/>
          <w:lang w:val="uk-UA" w:eastAsia="ru-RU"/>
        </w:rPr>
        <w:lastRenderedPageBreak/>
        <w:t>шлюбу. У 1960-х р. рух жінок до економічної незалежності, зниження рівня народжуваності, лібералізація статевої моралі, зменшення контролюючої ролі сім'ї, зниження ролі релігійних заборон, зникнення найважливіших стримуючих моментів страху перед небажаною вагітністю і венеричними хворобами створили новий фон статевої активності жінок. По</w:t>
      </w:r>
      <w:r w:rsidRPr="00747DDF">
        <w:rPr>
          <w:rFonts w:ascii="Times New Roman" w:eastAsia="Times New Roman" w:hAnsi="Times New Roman" w:cs="Times New Roman"/>
          <w:color w:val="008000"/>
          <w:sz w:val="28"/>
          <w:szCs w:val="28"/>
          <w:lang w:val="uk-UA" w:eastAsia="ru-RU"/>
        </w:rPr>
        <w:t>слаблення</w:t>
      </w:r>
      <w:r w:rsidRPr="00747DDF">
        <w:rPr>
          <w:rFonts w:ascii="Times New Roman" w:eastAsia="Times New Roman" w:hAnsi="Times New Roman" w:cs="Times New Roman"/>
          <w:sz w:val="28"/>
          <w:szCs w:val="28"/>
          <w:lang w:val="uk-UA" w:eastAsia="ru-RU"/>
        </w:rPr>
        <w:t xml:space="preserve"> форм соціального контролю у зв'язку з урбанізацією і анонімністю міського життя поставили під сумнів традиційні форми статевої моралі. </w:t>
      </w:r>
      <w:r w:rsidRPr="00747DDF">
        <w:rPr>
          <w:rFonts w:ascii="Times New Roman" w:eastAsia="Times New Roman" w:hAnsi="Times New Roman" w:cs="Times New Roman"/>
          <w:color w:val="008000"/>
          <w:sz w:val="28"/>
          <w:szCs w:val="28"/>
          <w:lang w:val="uk-UA" w:eastAsia="ru-RU"/>
        </w:rPr>
        <w:t>Змінилася</w:t>
      </w:r>
      <w:r w:rsidRPr="00747DDF">
        <w:rPr>
          <w:rFonts w:ascii="Times New Roman" w:eastAsia="Times New Roman" w:hAnsi="Times New Roman" w:cs="Times New Roman"/>
          <w:sz w:val="28"/>
          <w:szCs w:val="28"/>
          <w:lang w:val="uk-UA" w:eastAsia="ru-RU"/>
        </w:rPr>
        <w:t xml:space="preserve"> роль жінки в статевому житті і роль статевого життя для жінки. Ці явища поклали </w:t>
      </w:r>
      <w:r w:rsidRPr="00747DDF">
        <w:rPr>
          <w:rFonts w:ascii="Times New Roman" w:eastAsia="Times New Roman" w:hAnsi="Times New Roman" w:cs="Times New Roman"/>
          <w:color w:val="008000"/>
          <w:sz w:val="28"/>
          <w:szCs w:val="28"/>
          <w:lang w:val="uk-UA" w:eastAsia="ru-RU"/>
        </w:rPr>
        <w:t>початок</w:t>
      </w:r>
      <w:r w:rsidRPr="00747DDF">
        <w:rPr>
          <w:rFonts w:ascii="Times New Roman" w:eastAsia="Times New Roman" w:hAnsi="Times New Roman" w:cs="Times New Roman"/>
          <w:sz w:val="28"/>
          <w:szCs w:val="28"/>
          <w:lang w:val="uk-UA" w:eastAsia="ru-RU"/>
        </w:rPr>
        <w:t xml:space="preserve"> нової епохи в статевій поведінці чоловіків і жінок, що </w:t>
      </w:r>
      <w:r w:rsidRPr="00747DDF">
        <w:rPr>
          <w:rFonts w:ascii="Times New Roman" w:eastAsia="Times New Roman" w:hAnsi="Times New Roman" w:cs="Times New Roman"/>
          <w:color w:val="008000"/>
          <w:sz w:val="28"/>
          <w:szCs w:val="28"/>
          <w:lang w:val="uk-UA" w:eastAsia="ru-RU"/>
        </w:rPr>
        <w:t>одержала</w:t>
      </w:r>
      <w:r w:rsidRPr="00747DDF">
        <w:rPr>
          <w:rFonts w:ascii="Times New Roman" w:eastAsia="Times New Roman" w:hAnsi="Times New Roman" w:cs="Times New Roman"/>
          <w:sz w:val="28"/>
          <w:szCs w:val="28"/>
          <w:lang w:val="uk-UA" w:eastAsia="ru-RU"/>
        </w:rPr>
        <w:t xml:space="preserve"> в засобах масової інформації гучну назву сексуальної революції</w:t>
      </w:r>
      <w:r w:rsidRPr="00747DDF">
        <w:rPr>
          <w:rFonts w:ascii="Times New Roman" w:eastAsia="Times New Roman" w:hAnsi="Times New Roman" w:cs="Times New Roman"/>
          <w:i/>
          <w:iCs/>
          <w:sz w:val="28"/>
          <w:szCs w:val="28"/>
          <w:lang w:val="uk-UA" w:eastAsia="ru-RU"/>
        </w:rPr>
        <w:t>.</w:t>
      </w:r>
      <w:r w:rsidRPr="00747DDF">
        <w:rPr>
          <w:rFonts w:ascii="Times New Roman" w:eastAsia="Times New Roman" w:hAnsi="Times New Roman" w:cs="Times New Roman"/>
          <w:sz w:val="28"/>
          <w:szCs w:val="28"/>
          <w:lang w:val="uk-UA" w:eastAsia="ru-RU"/>
        </w:rPr>
        <w:t xml:space="preserve"> </w:t>
      </w:r>
    </w:p>
    <w:p w:rsidR="007450C1" w:rsidRPr="00747DDF" w:rsidRDefault="007450C1" w:rsidP="00747DDF">
      <w:pPr>
        <w:spacing w:after="0" w:line="360" w:lineRule="auto"/>
        <w:jc w:val="both"/>
        <w:rPr>
          <w:rFonts w:ascii="Times New Roman" w:eastAsia="Times New Roman" w:hAnsi="Times New Roman" w:cs="Times New Roman"/>
          <w:b/>
          <w:bCs/>
          <w:sz w:val="28"/>
          <w:szCs w:val="28"/>
          <w:lang w:val="uk-UA" w:eastAsia="ru-RU"/>
        </w:rPr>
      </w:pPr>
      <w:r w:rsidRPr="00747DDF">
        <w:rPr>
          <w:rFonts w:ascii="Times New Roman" w:eastAsia="Times New Roman" w:hAnsi="Times New Roman" w:cs="Times New Roman"/>
          <w:b/>
          <w:bCs/>
          <w:sz w:val="28"/>
          <w:szCs w:val="28"/>
          <w:lang w:val="uk-UA" w:eastAsia="ru-RU"/>
        </w:rPr>
        <w:t xml:space="preserve">Прелюдія до сексу </w:t>
      </w:r>
      <w:r w:rsidRPr="00747DDF">
        <w:rPr>
          <w:rFonts w:ascii="Times New Roman" w:eastAsia="Times New Roman" w:hAnsi="Times New Roman" w:cs="Times New Roman"/>
          <w:sz w:val="28"/>
          <w:szCs w:val="28"/>
          <w:lang w:val="uk-UA" w:eastAsia="ru-RU"/>
        </w:rPr>
        <w:t>– різні види сексуальної активності (обійми, поцілунки, ласки і т.п.), які сприяють підвищенню сексуального збудження перед початком статевого акту.</w:t>
      </w:r>
    </w:p>
    <w:p w:rsidR="007450C1" w:rsidRPr="00DF1354" w:rsidRDefault="007450C1" w:rsidP="00747DDF">
      <w:pPr>
        <w:spacing w:after="0" w:line="360" w:lineRule="auto"/>
        <w:jc w:val="both"/>
        <w:rPr>
          <w:rFonts w:ascii="Times New Roman" w:eastAsia="Times New Roman" w:hAnsi="Times New Roman" w:cs="Times New Roman"/>
          <w:color w:val="000080"/>
          <w:sz w:val="28"/>
          <w:szCs w:val="28"/>
          <w:lang w:val="uk-UA" w:eastAsia="ru-RU"/>
        </w:rPr>
      </w:pPr>
      <w:r w:rsidRPr="00747DDF">
        <w:rPr>
          <w:rFonts w:ascii="Times New Roman" w:eastAsia="Times New Roman" w:hAnsi="Times New Roman" w:cs="Times New Roman"/>
          <w:b/>
          <w:bCs/>
          <w:sz w:val="28"/>
          <w:szCs w:val="28"/>
          <w:lang w:val="uk-UA" w:eastAsia="ru-RU"/>
        </w:rPr>
        <w:t>Прогестерон</w:t>
      </w:r>
      <w:r w:rsidRPr="00DF1354">
        <w:rPr>
          <w:rFonts w:ascii="Times New Roman" w:eastAsia="Times New Roman" w:hAnsi="Times New Roman" w:cs="Times New Roman"/>
          <w:b/>
          <w:bCs/>
          <w:sz w:val="28"/>
          <w:szCs w:val="28"/>
          <w:lang w:val="uk-UA" w:eastAsia="ru-RU"/>
        </w:rPr>
        <w:t xml:space="preserve"> </w:t>
      </w:r>
      <w:r w:rsidRPr="00DF1354">
        <w:rPr>
          <w:rFonts w:ascii="Times New Roman" w:eastAsia="Times New Roman" w:hAnsi="Times New Roman" w:cs="Times New Roman"/>
          <w:bCs/>
          <w:sz w:val="28"/>
          <w:szCs w:val="28"/>
          <w:lang w:val="uk-UA" w:eastAsia="ru-RU"/>
        </w:rPr>
        <w:t xml:space="preserve">(лат. </w:t>
      </w:r>
      <w:proofErr w:type="gramStart"/>
      <w:r w:rsidRPr="00DF1354">
        <w:rPr>
          <w:rFonts w:ascii="Times New Roman" w:eastAsia="Times New Roman" w:hAnsi="Times New Roman" w:cs="Times New Roman"/>
          <w:bCs/>
          <w:sz w:val="28"/>
          <w:szCs w:val="28"/>
          <w:lang w:val="en-US" w:eastAsia="ru-RU"/>
        </w:rPr>
        <w:t>pro</w:t>
      </w:r>
      <w:proofErr w:type="gramEnd"/>
      <w:r w:rsidRPr="00DF1354">
        <w:rPr>
          <w:rFonts w:ascii="Times New Roman" w:eastAsia="Times New Roman" w:hAnsi="Times New Roman" w:cs="Times New Roman"/>
          <w:bCs/>
          <w:sz w:val="28"/>
          <w:szCs w:val="28"/>
          <w:lang w:val="uk-UA" w:eastAsia="ru-RU"/>
        </w:rPr>
        <w:t xml:space="preserve"> - префікс, що означає того, хто діє в інтересах когось, і  </w:t>
      </w:r>
      <w:r w:rsidRPr="00DF1354">
        <w:rPr>
          <w:rFonts w:ascii="Times New Roman" w:eastAsia="Times New Roman" w:hAnsi="Times New Roman" w:cs="Times New Roman"/>
          <w:bCs/>
          <w:sz w:val="28"/>
          <w:szCs w:val="28"/>
          <w:lang w:val="en-US" w:eastAsia="ru-RU"/>
        </w:rPr>
        <w:t>gestatio</w:t>
      </w:r>
      <w:r w:rsidRPr="00DF1354">
        <w:rPr>
          <w:rFonts w:ascii="Times New Roman" w:eastAsia="Times New Roman" w:hAnsi="Times New Roman" w:cs="Times New Roman"/>
          <w:bCs/>
          <w:sz w:val="28"/>
          <w:szCs w:val="28"/>
          <w:lang w:val="uk-UA" w:eastAsia="ru-RU"/>
        </w:rPr>
        <w:t xml:space="preserve"> - вагітність)</w:t>
      </w:r>
      <w:r w:rsidRPr="00DF1354">
        <w:rPr>
          <w:rFonts w:ascii="Times New Roman" w:eastAsia="Times New Roman" w:hAnsi="Times New Roman" w:cs="Times New Roman"/>
          <w:b/>
          <w:bCs/>
          <w:sz w:val="28"/>
          <w:szCs w:val="28"/>
          <w:lang w:val="uk-UA" w:eastAsia="ru-RU"/>
        </w:rPr>
        <w:t xml:space="preserve"> </w:t>
      </w:r>
      <w:r w:rsidRPr="00DF1354">
        <w:rPr>
          <w:rFonts w:ascii="Times New Roman" w:eastAsia="Times New Roman" w:hAnsi="Times New Roman" w:cs="Times New Roman"/>
          <w:color w:val="000080"/>
          <w:sz w:val="28"/>
          <w:szCs w:val="28"/>
          <w:lang w:val="uk-UA" w:eastAsia="ru-RU"/>
        </w:rPr>
        <w:t xml:space="preserve">– </w:t>
      </w:r>
      <w:r w:rsidRPr="00DF1354">
        <w:rPr>
          <w:rFonts w:ascii="Times New Roman" w:eastAsia="Times New Roman" w:hAnsi="Times New Roman" w:cs="Times New Roman"/>
          <w:sz w:val="28"/>
          <w:szCs w:val="28"/>
          <w:lang w:val="uk-UA" w:eastAsia="ru-RU"/>
        </w:rPr>
        <w:t>гормон, близький за своєю структурою до естрогенів і андрогенів. припускають, що високий його рівень інгібіційно впливає на статеву активність людини, стримує її.</w:t>
      </w:r>
    </w:p>
    <w:p w:rsidR="007450C1" w:rsidRPr="00303940" w:rsidRDefault="007450C1" w:rsidP="00747DDF">
      <w:pPr>
        <w:spacing w:after="0" w:line="360" w:lineRule="auto"/>
        <w:jc w:val="both"/>
        <w:rPr>
          <w:rFonts w:ascii="Times New Roman" w:eastAsia="Times New Roman" w:hAnsi="Times New Roman" w:cs="Times New Roman"/>
          <w:color w:val="000000"/>
          <w:sz w:val="28"/>
          <w:szCs w:val="28"/>
          <w:lang w:val="uk-UA" w:eastAsia="ru-RU"/>
        </w:rPr>
      </w:pPr>
      <w:r w:rsidRPr="00DF1354">
        <w:rPr>
          <w:rFonts w:ascii="Times New Roman" w:eastAsia="Times New Roman" w:hAnsi="Times New Roman" w:cs="Times New Roman"/>
          <w:b/>
          <w:bCs/>
          <w:color w:val="000000"/>
          <w:sz w:val="28"/>
          <w:szCs w:val="28"/>
          <w:lang w:val="uk-UA" w:eastAsia="ru-RU"/>
        </w:rPr>
        <w:t>П</w:t>
      </w:r>
      <w:r w:rsidRPr="00747DDF">
        <w:rPr>
          <w:rFonts w:ascii="Times New Roman" w:eastAsia="Times New Roman" w:hAnsi="Times New Roman" w:cs="Times New Roman"/>
          <w:b/>
          <w:bCs/>
          <w:color w:val="000000"/>
          <w:sz w:val="28"/>
          <w:szCs w:val="28"/>
          <w:lang w:val="uk-UA" w:eastAsia="ru-RU"/>
        </w:rPr>
        <w:t>роституція</w:t>
      </w:r>
      <w:r w:rsidRPr="00DF1354">
        <w:rPr>
          <w:rFonts w:ascii="Times New Roman" w:eastAsia="Times New Roman" w:hAnsi="Times New Roman" w:cs="Times New Roman"/>
          <w:color w:val="000000"/>
          <w:sz w:val="28"/>
          <w:szCs w:val="28"/>
          <w:lang w:val="uk-UA" w:eastAsia="ru-RU"/>
        </w:rPr>
        <w:t xml:space="preserve"> (лат. </w:t>
      </w:r>
      <w:r w:rsidRPr="00747DDF">
        <w:rPr>
          <w:rFonts w:ascii="Times New Roman" w:eastAsia="Times New Roman" w:hAnsi="Times New Roman" w:cs="Times New Roman"/>
          <w:color w:val="000000"/>
          <w:sz w:val="28"/>
          <w:szCs w:val="28"/>
          <w:lang w:val="uk-UA" w:eastAsia="ru-RU"/>
        </w:rPr>
        <w:t>prostituo - ганьблю, безчес</w:t>
      </w:r>
      <w:r w:rsidRPr="00DF1354">
        <w:rPr>
          <w:rFonts w:ascii="Times New Roman" w:eastAsia="Times New Roman" w:hAnsi="Times New Roman" w:cs="Times New Roman"/>
          <w:color w:val="000000"/>
          <w:sz w:val="28"/>
          <w:szCs w:val="28"/>
          <w:lang w:val="uk-UA" w:eastAsia="ru-RU"/>
        </w:rPr>
        <w:t xml:space="preserve">чу) - продаж свого тіла, </w:t>
      </w:r>
      <w:hyperlink r:id="rId12" w:history="1">
        <w:r w:rsidRPr="00DF1354">
          <w:rPr>
            <w:rFonts w:ascii="Times New Roman" w:eastAsia="Times New Roman" w:hAnsi="Times New Roman" w:cs="Times New Roman"/>
            <w:color w:val="000000"/>
            <w:sz w:val="28"/>
            <w:szCs w:val="28"/>
            <w:lang w:val="uk-UA" w:eastAsia="ru-RU"/>
          </w:rPr>
          <w:t>секс</w:t>
        </w:r>
      </w:hyperlink>
      <w:r w:rsidRPr="00DF1354">
        <w:rPr>
          <w:rFonts w:ascii="Times New Roman" w:eastAsia="Times New Roman" w:hAnsi="Times New Roman" w:cs="Times New Roman"/>
          <w:color w:val="000000"/>
          <w:sz w:val="28"/>
          <w:szCs w:val="28"/>
          <w:lang w:val="uk-UA" w:eastAsia="ru-RU"/>
        </w:rPr>
        <w:t xml:space="preserve"> за гроші; купівля і продаж сексуальних послуг за готівку. Повія за грошову або іншу винагороду дозволяє клієнту здійснювати над собою сексуальні дії або сама з ним їх здійснює. З адміністративної точки зору проституція є професійним заняттям повії, розпустою, коли тіло надається для здійснення сексуальних дій, включаючи статевий акт. Всі спроби пояснити, описати або визначити це явище виявилися проблематичними і недостатніми. В більшості випадків в них проявляється  негативна оцінка ("розпуста") або виявляються сексистські погляди чоловіків на жінок, що зразу ж виявляється неточним. Наприклад, вираз "продажна любов" безглуздий, оскільки </w:t>
      </w:r>
      <w:hyperlink r:id="rId13" w:history="1">
        <w:r w:rsidRPr="00DF1354">
          <w:rPr>
            <w:rFonts w:ascii="Times New Roman" w:eastAsia="Times New Roman" w:hAnsi="Times New Roman" w:cs="Times New Roman"/>
            <w:color w:val="000000"/>
            <w:sz w:val="28"/>
            <w:szCs w:val="28"/>
            <w:lang w:val="uk-UA" w:eastAsia="ru-RU"/>
          </w:rPr>
          <w:t>любовь</w:t>
        </w:r>
      </w:hyperlink>
      <w:r w:rsidRPr="00DF1354">
        <w:rPr>
          <w:rFonts w:ascii="Times New Roman" w:eastAsia="Times New Roman" w:hAnsi="Times New Roman" w:cs="Times New Roman"/>
          <w:color w:val="000000"/>
          <w:sz w:val="28"/>
          <w:szCs w:val="28"/>
          <w:lang w:val="uk-UA" w:eastAsia="ru-RU"/>
        </w:rPr>
        <w:t xml:space="preserve"> не може бути предметом продажу і не визначає суті проституції. Визначення (ремесло фаворитів, "горизонтальне ремесло", панель, "бізнес на ногах"), що описують, - це прояв загальної нездатності до висловлювань (німота </w:t>
      </w:r>
      <w:r w:rsidRPr="00DF1354">
        <w:rPr>
          <w:rFonts w:ascii="Times New Roman" w:eastAsia="Times New Roman" w:hAnsi="Times New Roman" w:cs="Times New Roman"/>
          <w:color w:val="000000"/>
          <w:sz w:val="28"/>
          <w:szCs w:val="28"/>
          <w:lang w:val="uk-UA" w:eastAsia="ru-RU"/>
        </w:rPr>
        <w:lastRenderedPageBreak/>
        <w:t xml:space="preserve">сексуальна) на тему сексу або використовування простонародних, вульгарних і інших мовних елементів. Труднощі деференціювання випливають як з самого предмету, який різноманітний, а форми прояву якого весь час змінюються, так і з відношення до нього суспільства, як до всього такого, що пов'язане з сексом. Крім того, важко провести межі, оскільки проституція полягає в близькій спорідненості з іншими формами сексуальної діяльності. Наприклад, шлюб "на грошах" був охарактеризований як "вельми світська форма проституції" (Форель А. Сексуальний вопрос. 1920). Або навпаки: не кожна жінка, яку сприймають як повію, займається проституцією. Дітц і Хессе в "Словнику сексології і близьких до неї сфер" (1964) використовують вираз "оплачувана розпуста" і пишуть: "Проституція - це регульована і в соціальному відношенні схвалена або терпима структура в заснованому на принципі панування суспільстві (класове суспільство), яка дає можливість обом статям залежно від історичних умов вести статеве життя поза моногамним або полігамним шлюбом. При цьому один з партнерів професіонально або з потреби віддає своє тіло за якусь гарантовану матеріальну винагороду. Таким чином, один з партнерів виконує чисто інструментальну функцію." Проституція має довгу і мінливу історію. У багатьох державах проституція частково або повністю заборонена, або контролюється на основі законів або інструкцій. Так, у всіх штатах США, за винятком Невади, проституція не дозволена, хоча, звичайно, секс-бізнес процвітає. Заборони ускладнюють заняття проституцією, але не заважають її існуванню. Вони, врешті-решт, направлені перш за все проти повій, а також ставлять в сумнівне і неприємне становище клієнтів і спонукають їх на те, щоб переступити закон. Проституція була у всі часи і у всіх країнах. Заборони, презирство, прокляття нічого не могли змінити, оскільки: 1. Проституція служить зняттю сексуального напруження, що інакше у багатьох випадках було б неможливо зробити так просто і зручно. Якщо слідувати вислову батька католицької церкви Хоми Аквінського, то проституцію можна назвати "звичай-вентиль", в усякому разі можна </w:t>
      </w:r>
      <w:r w:rsidRPr="00DF1354">
        <w:rPr>
          <w:rFonts w:ascii="Times New Roman" w:eastAsia="Times New Roman" w:hAnsi="Times New Roman" w:cs="Times New Roman"/>
          <w:color w:val="000000"/>
          <w:sz w:val="28"/>
          <w:szCs w:val="28"/>
          <w:lang w:val="uk-UA" w:eastAsia="ru-RU"/>
        </w:rPr>
        <w:lastRenderedPageBreak/>
        <w:t xml:space="preserve">говорити, що проституція виконує функцію вентиля. (Німецьке прислів'я: "Потреба припре - і з повією танцюватимеш".) 2. В умовах моногамії проституція є компенсацією і доповненням сексуальної активності або бездіяльності у відносинах між двома партнерами і може допомогти зробити ці відносини (в першу чергу шлюб) більш терпимими (функція компенсації). 3. Для деяких людей, наприклад, самотніх, калік, неконтактних, замкнутих або для тих, кому довелося або хто був вимушений жити без партнера, проституція дає мало не єдину можливість мати сексуальне життя, і тому вона виконує гуманітарну соціальну функцію. 4. Для сексуальних меншин проституція часто є єдиною можливістю слідувати своїм схильностям. 5. Спілкування з повією деяким замінює людські контакти, означає для них фізичну близькість, дає можливість поговорити (функція заміщення). 6. Разом з іншими сферами секс-бізнесу в червоних кварталах проституція є свого роду дозвілля, розвага, вільне проведення часу (культурна функція і функція дозвілля). Певною мірою вона задовольняє дух авантюризму і пошуку пригод (когось на щось підбити, щось випробувати). 7. Перебування в середовищі повій деяких чоловіків оживлює і сексуально збуджує (функція збудження). Прагнення до використання сексу вимагає певного рівня збудження. Без цього нічого не вийде. Той, хто не відчуває задоволення, але все одно хоче сексу, повинен шукати збудження, можливо сильнішого і незвичайного. 8. Для одержимих сексом часто не залишається іншої можливості, як задовольняти свою пристрасть в червоних кварталах, вдаючись до послуг повій. Правда, </w:t>
      </w:r>
      <w:r w:rsidRPr="00DF1354">
        <w:rPr>
          <w:rFonts w:ascii="Times New Roman" w:eastAsia="Times New Roman" w:hAnsi="Times New Roman" w:cs="Times New Roman"/>
          <w:color w:val="000000"/>
          <w:sz w:val="28"/>
          <w:szCs w:val="28"/>
          <w:lang w:eastAsia="ru-RU"/>
        </w:rPr>
        <w:t>сексоманія</w:t>
      </w:r>
      <w:r w:rsidRPr="00DF1354">
        <w:rPr>
          <w:rFonts w:ascii="Times New Roman" w:eastAsia="Times New Roman" w:hAnsi="Times New Roman" w:cs="Times New Roman"/>
          <w:color w:val="000000"/>
          <w:sz w:val="28"/>
          <w:szCs w:val="28"/>
          <w:lang w:val="uk-UA" w:eastAsia="ru-RU"/>
        </w:rPr>
        <w:t xml:space="preserve"> постійно посилюється сексуальною практикою, а іноді відвідини борделів і контакт з повіями самі стають манією. 9.Проституція задовольняє певні сексуальні бажання, які не може, не хоче або не повинен виконувати постійний партнер. Є одружені чоловіки, які не хочуть вимагати від своїх дружин виконання певних сексуальних дій і реалізують це з повіями. Інші, наприклад, бажали б мати статеві зносини з кольоровою, з дуже товстою, худою або юною жінкою або спостерігати за сексуальними діями. 10. Проституція дає можливість </w:t>
      </w:r>
      <w:r w:rsidRPr="00DF1354">
        <w:rPr>
          <w:rFonts w:ascii="Times New Roman" w:eastAsia="Times New Roman" w:hAnsi="Times New Roman" w:cs="Times New Roman"/>
          <w:color w:val="000000"/>
          <w:sz w:val="28"/>
          <w:szCs w:val="28"/>
          <w:lang w:val="uk-UA" w:eastAsia="ru-RU"/>
        </w:rPr>
        <w:lastRenderedPageBreak/>
        <w:t xml:space="preserve">швидкого сексу, без грунтовної любовної гри до і після, без тривалого залицяння або взагалі без зв'язку з партнером. Вона дає шанс отримати "чистий" секс, якщо хтось його шукає. Вона ідеальна для фаст-фуд-сексу. 11. Проституція збуджує своєю анонімністю, вона не накладає ніяких зобов'язань (все завершується, як тільки справа зроблена). Немає ні взаємних спогадів, ні зобов'язань, ні докорів, ні злої пам'яті. Власна поведінка не підлягає оцінці ні до, ні після. Хто б що не робив, це залишається його особистою справою і не чіпає іншого. Не виникає ситуації, коли після того, що відбулося, треба дивитися партнеру в очі і продовжувати жити з ним. Така відсутність зобов'язань, необтяжливість і безвідповідальність для деяких означає бажану свободу і особисту незалежність. 12. Проституція - це професійне культивування мистецтва любові, вона по-своєму сприяє збереженню і примноженню еротичної спадщини людства (функція збереження історичних традицій). 13. Проституція прибуткова, якщо вже не для самих повій, то для тих, хто за ними стоїть - сутенерів, ділових людей, підприємців і збираючої податки держави (економічна функція). Проституція підтримує бізнес, привертає туристів, сприяє попиту. Економічна функція, очевидно, є найважливішою, основною функцією проституції: вона є, тому що на ній можна заробити. </w:t>
      </w:r>
    </w:p>
    <w:p w:rsidR="007450C1" w:rsidRPr="00747DDF" w:rsidRDefault="007450C1" w:rsidP="00747DDF">
      <w:pPr>
        <w:autoSpaceDE w:val="0"/>
        <w:autoSpaceDN w:val="0"/>
        <w:spacing w:after="0" w:line="360" w:lineRule="auto"/>
        <w:jc w:val="both"/>
        <w:rPr>
          <w:rFonts w:ascii="Times New Roman" w:eastAsia="Times New Roman" w:hAnsi="Times New Roman" w:cs="Times New Roman"/>
          <w:bCs/>
          <w:sz w:val="28"/>
          <w:szCs w:val="28"/>
          <w:lang w:val="uk-UA" w:eastAsia="uk-UA"/>
        </w:rPr>
      </w:pPr>
      <w:r w:rsidRPr="00747DDF">
        <w:rPr>
          <w:rFonts w:ascii="Times New Roman" w:eastAsia="Times New Roman" w:hAnsi="Times New Roman" w:cs="Times New Roman"/>
          <w:b/>
          <w:bCs/>
          <w:sz w:val="28"/>
          <w:szCs w:val="28"/>
          <w:lang w:eastAsia="ru-RU"/>
        </w:rPr>
        <w:t xml:space="preserve">Сексуальний потяг </w:t>
      </w:r>
      <w:r w:rsidRPr="00747DDF">
        <w:rPr>
          <w:rFonts w:ascii="Times New Roman" w:eastAsia="Times New Roman" w:hAnsi="Times New Roman" w:cs="Times New Roman"/>
          <w:sz w:val="28"/>
          <w:szCs w:val="28"/>
          <w:lang w:eastAsia="ru-RU"/>
        </w:rPr>
        <w:t>– впливає на інте</w:t>
      </w:r>
      <w:r>
        <w:rPr>
          <w:rFonts w:ascii="Times New Roman" w:eastAsia="Times New Roman" w:hAnsi="Times New Roman" w:cs="Times New Roman"/>
          <w:sz w:val="28"/>
          <w:szCs w:val="28"/>
          <w:lang w:eastAsia="ru-RU"/>
        </w:rPr>
        <w:t xml:space="preserve">нсивність </w:t>
      </w:r>
      <w:proofErr w:type="gramStart"/>
      <w:r>
        <w:rPr>
          <w:rFonts w:ascii="Times New Roman" w:eastAsia="Times New Roman" w:hAnsi="Times New Roman" w:cs="Times New Roman"/>
          <w:sz w:val="28"/>
          <w:szCs w:val="28"/>
          <w:lang w:eastAsia="ru-RU"/>
        </w:rPr>
        <w:t>сексуального</w:t>
      </w:r>
      <w:proofErr w:type="gramEnd"/>
      <w:r>
        <w:rPr>
          <w:rFonts w:ascii="Times New Roman" w:eastAsia="Times New Roman" w:hAnsi="Times New Roman" w:cs="Times New Roman"/>
          <w:sz w:val="28"/>
          <w:szCs w:val="28"/>
          <w:lang w:eastAsia="ru-RU"/>
        </w:rPr>
        <w:t xml:space="preserve"> бажання.</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Сперматозоїд</w:t>
      </w:r>
      <w:r w:rsidRPr="00747DDF">
        <w:rPr>
          <w:rFonts w:ascii="Times New Roman" w:eastAsia="Times New Roman" w:hAnsi="Times New Roman" w:cs="Times New Roman"/>
          <w:sz w:val="28"/>
          <w:szCs w:val="28"/>
          <w:lang w:eastAsia="ru-RU"/>
        </w:rPr>
        <w:t xml:space="preserve"> – чоловіча статева клітина.</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val="uk-UA" w:eastAsia="uk-UA"/>
        </w:rPr>
        <w:t xml:space="preserve">Статева орієнтація - </w:t>
      </w:r>
      <w:r w:rsidRPr="00747DDF">
        <w:rPr>
          <w:rFonts w:ascii="Times New Roman" w:eastAsia="Times New Roman" w:hAnsi="Times New Roman" w:cs="Times New Roman"/>
          <w:bCs/>
          <w:sz w:val="28"/>
          <w:szCs w:val="28"/>
          <w:lang w:val="uk-UA" w:eastAsia="uk-UA"/>
        </w:rPr>
        <w:t>сексуальний потяг до представників пев</w:t>
      </w:r>
      <w:r w:rsidRPr="00747DDF">
        <w:rPr>
          <w:rFonts w:ascii="Times New Roman" w:eastAsia="Times New Roman" w:hAnsi="Times New Roman" w:cs="Times New Roman"/>
          <w:bCs/>
          <w:sz w:val="28"/>
          <w:szCs w:val="28"/>
          <w:lang w:val="uk-UA" w:eastAsia="uk-UA"/>
        </w:rPr>
        <w:softHyphen/>
        <w:t>ної статі.</w:t>
      </w:r>
    </w:p>
    <w:p w:rsidR="007450C1" w:rsidRPr="00477BF2" w:rsidRDefault="007450C1" w:rsidP="00747DDF">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roofErr w:type="gramStart"/>
      <w:r w:rsidRPr="00477BF2">
        <w:rPr>
          <w:rFonts w:ascii="Times New Roman" w:eastAsia="Times New Roman" w:hAnsi="Times New Roman" w:cs="Times New Roman"/>
          <w:b/>
          <w:bCs/>
          <w:color w:val="000000"/>
          <w:sz w:val="28"/>
          <w:szCs w:val="28"/>
          <w:lang w:eastAsia="ru-RU"/>
        </w:rPr>
        <w:t>С</w:t>
      </w:r>
      <w:r w:rsidRPr="00747DDF">
        <w:rPr>
          <w:rFonts w:ascii="Times New Roman" w:eastAsia="Times New Roman" w:hAnsi="Times New Roman" w:cs="Times New Roman"/>
          <w:b/>
          <w:bCs/>
          <w:color w:val="000000"/>
          <w:sz w:val="28"/>
          <w:szCs w:val="28"/>
          <w:lang w:val="uk-UA" w:eastAsia="ru-RU"/>
        </w:rPr>
        <w:t>татева поведінка</w:t>
      </w:r>
      <w:r w:rsidRPr="00477BF2">
        <w:rPr>
          <w:rFonts w:ascii="Times New Roman" w:eastAsia="Times New Roman" w:hAnsi="Times New Roman" w:cs="Times New Roman"/>
          <w:b/>
          <w:bCs/>
          <w:color w:val="000000"/>
          <w:sz w:val="28"/>
          <w:szCs w:val="28"/>
          <w:lang w:val="uk-UA" w:eastAsia="ru-RU"/>
        </w:rPr>
        <w:t xml:space="preserve"> -</w:t>
      </w:r>
      <w:r w:rsidRPr="00477BF2">
        <w:rPr>
          <w:rFonts w:ascii="Times New Roman" w:eastAsia="Times New Roman" w:hAnsi="Times New Roman" w:cs="Times New Roman"/>
          <w:b/>
          <w:bCs/>
          <w:color w:val="000000"/>
          <w:sz w:val="28"/>
          <w:szCs w:val="28"/>
          <w:lang w:eastAsia="ru-RU"/>
        </w:rPr>
        <w:t xml:space="preserve"> </w:t>
      </w:r>
      <w:r w:rsidRPr="00477BF2">
        <w:rPr>
          <w:rFonts w:ascii="Times New Roman" w:eastAsia="Times New Roman" w:hAnsi="Times New Roman" w:cs="Times New Roman"/>
          <w:color w:val="000000"/>
          <w:sz w:val="28"/>
          <w:szCs w:val="28"/>
          <w:lang w:eastAsia="ru-RU"/>
        </w:rPr>
        <w:t xml:space="preserve">дії індивіда, які дозволяють оцінювати його приналежність до певної </w:t>
      </w:r>
      <w:r w:rsidRPr="00477BF2">
        <w:rPr>
          <w:rFonts w:ascii="Times New Roman" w:eastAsia="Times New Roman" w:hAnsi="Times New Roman" w:cs="Times New Roman"/>
          <w:color w:val="000000"/>
          <w:sz w:val="28"/>
          <w:szCs w:val="28"/>
          <w:lang w:val="uk-UA" w:eastAsia="ru-RU"/>
        </w:rPr>
        <w:t>статі</w:t>
      </w:r>
      <w:r w:rsidRPr="00477BF2">
        <w:rPr>
          <w:rFonts w:ascii="Times New Roman" w:eastAsia="Times New Roman" w:hAnsi="Times New Roman" w:cs="Times New Roman"/>
          <w:color w:val="000000"/>
          <w:sz w:val="28"/>
          <w:szCs w:val="28"/>
          <w:lang w:eastAsia="ru-RU"/>
        </w:rPr>
        <w:t>. Це в основному поведінка</w:t>
      </w:r>
      <w:r w:rsidRPr="00477BF2">
        <w:rPr>
          <w:rFonts w:ascii="Times New Roman" w:eastAsia="Times New Roman" w:hAnsi="Times New Roman" w:cs="Times New Roman"/>
          <w:color w:val="000000"/>
          <w:sz w:val="28"/>
          <w:szCs w:val="28"/>
          <w:lang w:val="uk-UA" w:eastAsia="ru-RU"/>
        </w:rPr>
        <w:t xml:space="preserve"> (з відповідними ознаками)</w:t>
      </w:r>
      <w:r w:rsidRPr="00477BF2">
        <w:rPr>
          <w:rFonts w:ascii="Times New Roman" w:eastAsia="Times New Roman" w:hAnsi="Times New Roman" w:cs="Times New Roman"/>
          <w:color w:val="000000"/>
          <w:sz w:val="28"/>
          <w:szCs w:val="28"/>
          <w:lang w:eastAsia="ru-RU"/>
        </w:rPr>
        <w:t>, що будується на відмінності в зовнішності (зачіска, використовування косметики, прикрас і т. д.), одязі, манері триматися, системі жестів, певне використовування мови.</w:t>
      </w:r>
      <w:proofErr w:type="gramEnd"/>
      <w:r w:rsidRPr="00477BF2">
        <w:rPr>
          <w:rFonts w:ascii="Times New Roman" w:eastAsia="Times New Roman" w:hAnsi="Times New Roman" w:cs="Times New Roman"/>
          <w:color w:val="000000"/>
          <w:sz w:val="28"/>
          <w:szCs w:val="28"/>
          <w:lang w:eastAsia="ru-RU"/>
        </w:rPr>
        <w:t xml:space="preserve"> Застосування знакових відмінностей, засноване на статевій </w:t>
      </w:r>
      <w:proofErr w:type="gramStart"/>
      <w:r w:rsidRPr="00477BF2">
        <w:rPr>
          <w:rFonts w:ascii="Times New Roman" w:eastAsia="Times New Roman" w:hAnsi="Times New Roman" w:cs="Times New Roman"/>
          <w:iCs/>
          <w:color w:val="000000"/>
          <w:sz w:val="28"/>
          <w:szCs w:val="28"/>
          <w:lang w:eastAsia="ru-RU"/>
        </w:rPr>
        <w:t>св</w:t>
      </w:r>
      <w:proofErr w:type="gramEnd"/>
      <w:r w:rsidRPr="00477BF2">
        <w:rPr>
          <w:rFonts w:ascii="Times New Roman" w:eastAsia="Times New Roman" w:hAnsi="Times New Roman" w:cs="Times New Roman"/>
          <w:iCs/>
          <w:color w:val="000000"/>
          <w:sz w:val="28"/>
          <w:szCs w:val="28"/>
          <w:lang w:eastAsia="ru-RU"/>
        </w:rPr>
        <w:t>ідомос</w:t>
      </w:r>
      <w:r w:rsidRPr="00477BF2">
        <w:rPr>
          <w:rFonts w:ascii="Times New Roman" w:eastAsia="Times New Roman" w:hAnsi="Times New Roman" w:cs="Times New Roman"/>
          <w:iCs/>
          <w:color w:val="000000"/>
          <w:sz w:val="28"/>
          <w:szCs w:val="28"/>
          <w:lang w:val="uk-UA" w:eastAsia="ru-RU"/>
        </w:rPr>
        <w:t>ті</w:t>
      </w:r>
      <w:r w:rsidRPr="00477BF2">
        <w:rPr>
          <w:rFonts w:ascii="Times New Roman" w:eastAsia="Times New Roman" w:hAnsi="Times New Roman" w:cs="Times New Roman"/>
          <w:i/>
          <w:iCs/>
          <w:color w:val="000000"/>
          <w:sz w:val="28"/>
          <w:szCs w:val="28"/>
          <w:lang w:eastAsia="ru-RU"/>
        </w:rPr>
        <w:t xml:space="preserve">, </w:t>
      </w:r>
      <w:r w:rsidRPr="00477BF2">
        <w:rPr>
          <w:rFonts w:ascii="Times New Roman" w:eastAsia="Times New Roman" w:hAnsi="Times New Roman" w:cs="Times New Roman"/>
          <w:color w:val="000000"/>
          <w:sz w:val="28"/>
          <w:szCs w:val="28"/>
          <w:lang w:eastAsia="ru-RU"/>
        </w:rPr>
        <w:t>дає можливість проявити свою статеву приналежність. Якщо в поведінці людини міститься недос</w:t>
      </w:r>
      <w:r w:rsidRPr="00477BF2">
        <w:rPr>
          <w:rFonts w:ascii="Times New Roman" w:eastAsia="Times New Roman" w:hAnsi="Times New Roman" w:cs="Times New Roman"/>
          <w:color w:val="000000"/>
          <w:sz w:val="28"/>
          <w:szCs w:val="28"/>
          <w:lang w:val="uk-UA" w:eastAsia="ru-RU"/>
        </w:rPr>
        <w:t>татньо</w:t>
      </w:r>
      <w:r w:rsidRPr="00477BF2">
        <w:rPr>
          <w:rFonts w:ascii="Times New Roman" w:eastAsia="Times New Roman" w:hAnsi="Times New Roman" w:cs="Times New Roman"/>
          <w:color w:val="000000"/>
          <w:sz w:val="28"/>
          <w:szCs w:val="28"/>
          <w:lang w:eastAsia="ru-RU"/>
        </w:rPr>
        <w:t xml:space="preserve"> </w:t>
      </w:r>
      <w:r w:rsidRPr="00477BF2">
        <w:rPr>
          <w:rFonts w:ascii="Times New Roman" w:eastAsia="Times New Roman" w:hAnsi="Times New Roman" w:cs="Times New Roman"/>
          <w:color w:val="000000"/>
          <w:sz w:val="28"/>
          <w:szCs w:val="28"/>
          <w:lang w:val="uk-UA" w:eastAsia="ru-RU"/>
        </w:rPr>
        <w:t>ознак</w:t>
      </w:r>
      <w:r w:rsidRPr="00477BF2">
        <w:rPr>
          <w:rFonts w:ascii="Times New Roman" w:eastAsia="Times New Roman" w:hAnsi="Times New Roman" w:cs="Times New Roman"/>
          <w:color w:val="000000"/>
          <w:sz w:val="28"/>
          <w:szCs w:val="28"/>
          <w:lang w:eastAsia="ru-RU"/>
        </w:rPr>
        <w:t xml:space="preserve"> його статевої приналежності, це вносить тривогу і </w:t>
      </w:r>
      <w:r w:rsidRPr="00477BF2">
        <w:rPr>
          <w:rFonts w:ascii="Times New Roman" w:eastAsia="Times New Roman" w:hAnsi="Times New Roman" w:cs="Times New Roman"/>
          <w:color w:val="000000"/>
          <w:sz w:val="28"/>
          <w:szCs w:val="28"/>
          <w:lang w:eastAsia="ru-RU"/>
        </w:rPr>
        <w:lastRenderedPageBreak/>
        <w:t xml:space="preserve">дискомфорт в спілкування з ним. Статева поведінка не є раз і назавжди вивченою моделлю поведінки, а є певним набором ролей, який постійно зазнає зміни. Вимоги до статевої поведінки, що пред'являються суспільством, мають статеву і вікову диференціацію. Багато що з того, що </w:t>
      </w:r>
      <w:proofErr w:type="gramStart"/>
      <w:r w:rsidRPr="00477BF2">
        <w:rPr>
          <w:rFonts w:ascii="Times New Roman" w:eastAsia="Times New Roman" w:hAnsi="Times New Roman" w:cs="Times New Roman"/>
          <w:color w:val="000000"/>
          <w:sz w:val="28"/>
          <w:szCs w:val="28"/>
          <w:lang w:eastAsia="ru-RU"/>
        </w:rPr>
        <w:t>дозволяється</w:t>
      </w:r>
      <w:proofErr w:type="gramEnd"/>
      <w:r w:rsidRPr="00477BF2">
        <w:rPr>
          <w:rFonts w:ascii="Times New Roman" w:eastAsia="Times New Roman" w:hAnsi="Times New Roman" w:cs="Times New Roman"/>
          <w:color w:val="000000"/>
          <w:sz w:val="28"/>
          <w:szCs w:val="28"/>
          <w:lang w:eastAsia="ru-RU"/>
        </w:rPr>
        <w:t xml:space="preserve"> чоловікам, забороняється жінкам, і навпаки. Такі подвійні норми називаються "подвійним стандартом". Вимоги "подвійного стандарту" відчуваються з дитячого віку в </w:t>
      </w:r>
      <w:proofErr w:type="gramStart"/>
      <w:r w:rsidRPr="00477BF2">
        <w:rPr>
          <w:rFonts w:ascii="Times New Roman" w:eastAsia="Times New Roman" w:hAnsi="Times New Roman" w:cs="Times New Roman"/>
          <w:color w:val="000000"/>
          <w:sz w:val="28"/>
          <w:szCs w:val="28"/>
          <w:lang w:eastAsia="ru-RU"/>
        </w:rPr>
        <w:t>св</w:t>
      </w:r>
      <w:proofErr w:type="gramEnd"/>
      <w:r w:rsidRPr="00477BF2">
        <w:rPr>
          <w:rFonts w:ascii="Times New Roman" w:eastAsia="Times New Roman" w:hAnsi="Times New Roman" w:cs="Times New Roman"/>
          <w:color w:val="000000"/>
          <w:sz w:val="28"/>
          <w:szCs w:val="28"/>
          <w:lang w:eastAsia="ru-RU"/>
        </w:rPr>
        <w:t xml:space="preserve">ітському і релігійному житті. Наприклад, при хрещенні немовляти чоловічої статі носитимуть навколо вівтаря, немовляти жіночої статі - ні. На статеву поведінку впливають і вікові норми. Те, що може бути прийнятне для хлопчика, абсолютно неприйнятно для </w:t>
      </w:r>
      <w:r w:rsidRPr="00477BF2">
        <w:rPr>
          <w:rFonts w:ascii="Times New Roman" w:eastAsia="Times New Roman" w:hAnsi="Times New Roman" w:cs="Times New Roman"/>
          <w:color w:val="000000"/>
          <w:sz w:val="28"/>
          <w:szCs w:val="28"/>
          <w:lang w:val="uk-UA" w:eastAsia="ru-RU"/>
        </w:rPr>
        <w:t>юнаків</w:t>
      </w:r>
      <w:r w:rsidRPr="00477BF2">
        <w:rPr>
          <w:rFonts w:ascii="Times New Roman" w:eastAsia="Times New Roman" w:hAnsi="Times New Roman" w:cs="Times New Roman"/>
          <w:color w:val="000000"/>
          <w:sz w:val="28"/>
          <w:szCs w:val="28"/>
          <w:lang w:eastAsia="ru-RU"/>
        </w:rPr>
        <w:t xml:space="preserve"> і ін. </w:t>
      </w:r>
      <w:proofErr w:type="gramStart"/>
      <w:r w:rsidRPr="00477BF2">
        <w:rPr>
          <w:rFonts w:ascii="Times New Roman" w:eastAsia="Times New Roman" w:hAnsi="Times New Roman" w:cs="Times New Roman"/>
          <w:color w:val="000000"/>
          <w:sz w:val="28"/>
          <w:szCs w:val="28"/>
          <w:lang w:eastAsia="ru-RU"/>
        </w:rPr>
        <w:t>Р</w:t>
      </w:r>
      <w:proofErr w:type="gramEnd"/>
      <w:r w:rsidRPr="00477BF2">
        <w:rPr>
          <w:rFonts w:ascii="Times New Roman" w:eastAsia="Times New Roman" w:hAnsi="Times New Roman" w:cs="Times New Roman"/>
          <w:color w:val="000000"/>
          <w:sz w:val="28"/>
          <w:szCs w:val="28"/>
          <w:lang w:eastAsia="ru-RU"/>
        </w:rPr>
        <w:t>ізні статеві ролі пред'являють різні вимоги до статевої поведінки. Так, батьківські ролі вимагають інших якостей, ніж сексуальні або професійні. Найяскравіше статева поведінка виявляється в сімейних і сексуальних ролях, декілька слабкіше зачіпає професійну поведінку, хоча ще недавно професійний вибі</w:t>
      </w:r>
      <w:proofErr w:type="gramStart"/>
      <w:r w:rsidRPr="00477BF2">
        <w:rPr>
          <w:rFonts w:ascii="Times New Roman" w:eastAsia="Times New Roman" w:hAnsi="Times New Roman" w:cs="Times New Roman"/>
          <w:color w:val="000000"/>
          <w:sz w:val="28"/>
          <w:szCs w:val="28"/>
          <w:lang w:eastAsia="ru-RU"/>
        </w:rPr>
        <w:t>р</w:t>
      </w:r>
      <w:proofErr w:type="gramEnd"/>
      <w:r w:rsidRPr="00477BF2">
        <w:rPr>
          <w:rFonts w:ascii="Times New Roman" w:eastAsia="Times New Roman" w:hAnsi="Times New Roman" w:cs="Times New Roman"/>
          <w:color w:val="000000"/>
          <w:sz w:val="28"/>
          <w:szCs w:val="28"/>
          <w:lang w:eastAsia="ru-RU"/>
        </w:rPr>
        <w:t xml:space="preserve"> багато в чому визначався статевою приналежністю. Недооцінка вимог до статевої поведінки з боку </w:t>
      </w:r>
      <w:proofErr w:type="gramStart"/>
      <w:r w:rsidRPr="00477BF2">
        <w:rPr>
          <w:rFonts w:ascii="Times New Roman" w:eastAsia="Times New Roman" w:hAnsi="Times New Roman" w:cs="Times New Roman"/>
          <w:color w:val="000000"/>
          <w:sz w:val="28"/>
          <w:szCs w:val="28"/>
          <w:lang w:eastAsia="ru-RU"/>
        </w:rPr>
        <w:t>р</w:t>
      </w:r>
      <w:proofErr w:type="gramEnd"/>
      <w:r w:rsidRPr="00477BF2">
        <w:rPr>
          <w:rFonts w:ascii="Times New Roman" w:eastAsia="Times New Roman" w:hAnsi="Times New Roman" w:cs="Times New Roman"/>
          <w:color w:val="000000"/>
          <w:sz w:val="28"/>
          <w:szCs w:val="28"/>
          <w:lang w:eastAsia="ru-RU"/>
        </w:rPr>
        <w:t>ізних статевих ролей веде до створення невиправданих ситуацій, коли, наприклад, по манері одягатися судять про сексуальні орієнтації або, виходячи з професійних якостей, роблять висновок про сімейне життя.</w:t>
      </w:r>
      <w:r w:rsidRPr="00477BF2">
        <w:rPr>
          <w:rFonts w:ascii="Times New Roman" w:eastAsia="Times New Roman" w:hAnsi="Times New Roman" w:cs="Times New Roman"/>
          <w:color w:val="000080"/>
          <w:sz w:val="28"/>
          <w:szCs w:val="28"/>
          <w:lang w:eastAsia="ru-RU"/>
        </w:rPr>
        <w:t xml:space="preserve"> </w:t>
      </w:r>
    </w:p>
    <w:p w:rsidR="007450C1" w:rsidRPr="00477BF2" w:rsidRDefault="007450C1" w:rsidP="00747DDF">
      <w:pPr>
        <w:spacing w:after="0" w:line="360" w:lineRule="auto"/>
        <w:jc w:val="both"/>
        <w:rPr>
          <w:rFonts w:ascii="Times New Roman" w:eastAsia="Times New Roman" w:hAnsi="Times New Roman" w:cs="Times New Roman"/>
          <w:i/>
          <w:iCs/>
          <w:color w:val="000000"/>
          <w:sz w:val="28"/>
          <w:szCs w:val="28"/>
          <w:lang w:val="uk-UA" w:eastAsia="ru-RU"/>
        </w:rPr>
      </w:pPr>
      <w:r w:rsidRPr="00477BF2">
        <w:rPr>
          <w:rFonts w:ascii="Times New Roman" w:eastAsia="Times New Roman" w:hAnsi="Times New Roman" w:cs="Times New Roman"/>
          <w:b/>
          <w:bCs/>
          <w:color w:val="000000"/>
          <w:sz w:val="28"/>
          <w:szCs w:val="28"/>
          <w:lang w:eastAsia="ru-RU"/>
        </w:rPr>
        <w:t>С</w:t>
      </w:r>
      <w:r w:rsidRPr="00747DDF">
        <w:rPr>
          <w:rFonts w:ascii="Times New Roman" w:eastAsia="Times New Roman" w:hAnsi="Times New Roman" w:cs="Times New Roman"/>
          <w:b/>
          <w:bCs/>
          <w:color w:val="000000"/>
          <w:sz w:val="28"/>
          <w:szCs w:val="28"/>
          <w:lang w:val="uk-UA" w:eastAsia="ru-RU"/>
        </w:rPr>
        <w:t>татева роль</w:t>
      </w:r>
      <w:r w:rsidRPr="00477BF2">
        <w:rPr>
          <w:rFonts w:ascii="Times New Roman" w:eastAsia="Times New Roman" w:hAnsi="Times New Roman" w:cs="Times New Roman"/>
          <w:b/>
          <w:bCs/>
          <w:color w:val="000000"/>
          <w:sz w:val="28"/>
          <w:szCs w:val="28"/>
          <w:lang w:val="uk-UA" w:eastAsia="ru-RU"/>
        </w:rPr>
        <w:t xml:space="preserve"> - </w:t>
      </w:r>
      <w:r w:rsidRPr="00477BF2">
        <w:rPr>
          <w:rFonts w:ascii="Times New Roman" w:eastAsia="Times New Roman" w:hAnsi="Times New Roman" w:cs="Times New Roman"/>
          <w:color w:val="000000"/>
          <w:sz w:val="28"/>
          <w:szCs w:val="28"/>
          <w:lang w:eastAsia="ru-RU"/>
        </w:rPr>
        <w:t xml:space="preserve"> модель поведінки, яку </w:t>
      </w:r>
      <w:proofErr w:type="gramStart"/>
      <w:r w:rsidRPr="00477BF2">
        <w:rPr>
          <w:rFonts w:ascii="Times New Roman" w:eastAsia="Times New Roman" w:hAnsi="Times New Roman" w:cs="Times New Roman"/>
          <w:color w:val="000000"/>
          <w:sz w:val="28"/>
          <w:szCs w:val="28"/>
          <w:lang w:eastAsia="ru-RU"/>
        </w:rPr>
        <w:t>повинен засвоїти і якій повинен</w:t>
      </w:r>
      <w:proofErr w:type="gramEnd"/>
      <w:r w:rsidRPr="00477BF2">
        <w:rPr>
          <w:rFonts w:ascii="Times New Roman" w:eastAsia="Times New Roman" w:hAnsi="Times New Roman" w:cs="Times New Roman"/>
          <w:color w:val="000000"/>
          <w:sz w:val="28"/>
          <w:szCs w:val="28"/>
          <w:lang w:eastAsia="ru-RU"/>
        </w:rPr>
        <w:t xml:space="preserve"> відповідати індивід, щоб його визнали за чоловіка або жінку. Поведінка чоловіка і жінки визначається, перш за все, ї</w:t>
      </w:r>
      <w:proofErr w:type="gramStart"/>
      <w:r w:rsidRPr="00477BF2">
        <w:rPr>
          <w:rFonts w:ascii="Times New Roman" w:eastAsia="Times New Roman" w:hAnsi="Times New Roman" w:cs="Times New Roman"/>
          <w:color w:val="000000"/>
          <w:sz w:val="28"/>
          <w:szCs w:val="28"/>
          <w:lang w:eastAsia="ru-RU"/>
        </w:rPr>
        <w:t>х б</w:t>
      </w:r>
      <w:proofErr w:type="gramEnd"/>
      <w:r w:rsidRPr="00477BF2">
        <w:rPr>
          <w:rFonts w:ascii="Times New Roman" w:eastAsia="Times New Roman" w:hAnsi="Times New Roman" w:cs="Times New Roman"/>
          <w:color w:val="000000"/>
          <w:sz w:val="28"/>
          <w:szCs w:val="28"/>
          <w:lang w:eastAsia="ru-RU"/>
        </w:rPr>
        <w:t>іологічними (статевими) особливостями. Природна сут</w:t>
      </w:r>
      <w:r w:rsidRPr="00477BF2">
        <w:rPr>
          <w:rFonts w:ascii="Times New Roman" w:eastAsia="Times New Roman" w:hAnsi="Times New Roman" w:cs="Times New Roman"/>
          <w:color w:val="000000"/>
          <w:sz w:val="28"/>
          <w:szCs w:val="28"/>
          <w:lang w:val="uk-UA" w:eastAsia="ru-RU"/>
        </w:rPr>
        <w:t>ність</w:t>
      </w:r>
      <w:r w:rsidRPr="00477BF2">
        <w:rPr>
          <w:rFonts w:ascii="Times New Roman" w:eastAsia="Times New Roman" w:hAnsi="Times New Roman" w:cs="Times New Roman"/>
          <w:color w:val="000000"/>
          <w:sz w:val="28"/>
          <w:szCs w:val="28"/>
          <w:lang w:eastAsia="ru-RU"/>
        </w:rPr>
        <w:t xml:space="preserve"> жінки - народжувати і виховувати дітей. Звідси головна її роль - бути матір'ю і хранителькою домівки, тобто </w:t>
      </w:r>
      <w:proofErr w:type="gramStart"/>
      <w:r w:rsidRPr="00477BF2">
        <w:rPr>
          <w:rFonts w:ascii="Times New Roman" w:eastAsia="Times New Roman" w:hAnsi="Times New Roman" w:cs="Times New Roman"/>
          <w:color w:val="000000"/>
          <w:sz w:val="28"/>
          <w:szCs w:val="28"/>
          <w:lang w:eastAsia="ru-RU"/>
        </w:rPr>
        <w:t>п</w:t>
      </w:r>
      <w:proofErr w:type="gramEnd"/>
      <w:r w:rsidRPr="00477BF2">
        <w:rPr>
          <w:rFonts w:ascii="Times New Roman" w:eastAsia="Times New Roman" w:hAnsi="Times New Roman" w:cs="Times New Roman"/>
          <w:color w:val="000000"/>
          <w:sz w:val="28"/>
          <w:szCs w:val="28"/>
          <w:lang w:eastAsia="ru-RU"/>
        </w:rPr>
        <w:t xml:space="preserve">іклуватися про народження здорового потомства, про створення затишку в своєму будинку, атмосфери емоційного комфорту, гармонії і порядку. Для виконання свого призначення жінка </w:t>
      </w:r>
      <w:proofErr w:type="gramStart"/>
      <w:r w:rsidRPr="00477BF2">
        <w:rPr>
          <w:rFonts w:ascii="Times New Roman" w:eastAsia="Times New Roman" w:hAnsi="Times New Roman" w:cs="Times New Roman"/>
          <w:color w:val="000000"/>
          <w:sz w:val="28"/>
          <w:szCs w:val="28"/>
          <w:lang w:eastAsia="ru-RU"/>
        </w:rPr>
        <w:t>повинна</w:t>
      </w:r>
      <w:proofErr w:type="gramEnd"/>
      <w:r w:rsidRPr="00477BF2">
        <w:rPr>
          <w:rFonts w:ascii="Times New Roman" w:eastAsia="Times New Roman" w:hAnsi="Times New Roman" w:cs="Times New Roman"/>
          <w:color w:val="000000"/>
          <w:sz w:val="28"/>
          <w:szCs w:val="28"/>
          <w:lang w:eastAsia="ru-RU"/>
        </w:rPr>
        <w:t xml:space="preserve"> бути, перш за все, фізично здорово</w:t>
      </w:r>
      <w:r w:rsidRPr="00477BF2">
        <w:rPr>
          <w:rFonts w:ascii="Times New Roman" w:eastAsia="Times New Roman" w:hAnsi="Times New Roman" w:cs="Times New Roman"/>
          <w:color w:val="000000"/>
          <w:sz w:val="28"/>
          <w:szCs w:val="28"/>
          <w:lang w:val="uk-UA" w:eastAsia="ru-RU"/>
        </w:rPr>
        <w:t>ю</w:t>
      </w:r>
      <w:r w:rsidRPr="00477BF2">
        <w:rPr>
          <w:rFonts w:ascii="Times New Roman" w:eastAsia="Times New Roman" w:hAnsi="Times New Roman" w:cs="Times New Roman"/>
          <w:color w:val="000000"/>
          <w:sz w:val="28"/>
          <w:szCs w:val="28"/>
          <w:lang w:eastAsia="ru-RU"/>
        </w:rPr>
        <w:t>, терплячо</w:t>
      </w:r>
      <w:r w:rsidRPr="00477BF2">
        <w:rPr>
          <w:rFonts w:ascii="Times New Roman" w:eastAsia="Times New Roman" w:hAnsi="Times New Roman" w:cs="Times New Roman"/>
          <w:color w:val="000000"/>
          <w:sz w:val="28"/>
          <w:szCs w:val="28"/>
          <w:lang w:val="uk-UA" w:eastAsia="ru-RU"/>
        </w:rPr>
        <w:t>ю</w:t>
      </w:r>
      <w:r w:rsidRPr="00477BF2">
        <w:rPr>
          <w:rFonts w:ascii="Times New Roman" w:eastAsia="Times New Roman" w:hAnsi="Times New Roman" w:cs="Times New Roman"/>
          <w:color w:val="000000"/>
          <w:sz w:val="28"/>
          <w:szCs w:val="28"/>
          <w:lang w:eastAsia="ru-RU"/>
        </w:rPr>
        <w:t>, співчутливо</w:t>
      </w:r>
      <w:r w:rsidRPr="00477BF2">
        <w:rPr>
          <w:rFonts w:ascii="Times New Roman" w:eastAsia="Times New Roman" w:hAnsi="Times New Roman" w:cs="Times New Roman"/>
          <w:color w:val="000000"/>
          <w:sz w:val="28"/>
          <w:szCs w:val="28"/>
          <w:lang w:val="uk-UA" w:eastAsia="ru-RU"/>
        </w:rPr>
        <w:t>ю</w:t>
      </w:r>
      <w:r w:rsidRPr="00477BF2">
        <w:rPr>
          <w:rFonts w:ascii="Times New Roman" w:eastAsia="Times New Roman" w:hAnsi="Times New Roman" w:cs="Times New Roman"/>
          <w:color w:val="000000"/>
          <w:sz w:val="28"/>
          <w:szCs w:val="28"/>
          <w:lang w:eastAsia="ru-RU"/>
        </w:rPr>
        <w:t xml:space="preserve"> і жалісливо</w:t>
      </w:r>
      <w:r w:rsidRPr="00477BF2">
        <w:rPr>
          <w:rFonts w:ascii="Times New Roman" w:eastAsia="Times New Roman" w:hAnsi="Times New Roman" w:cs="Times New Roman"/>
          <w:color w:val="000000"/>
          <w:sz w:val="28"/>
          <w:szCs w:val="28"/>
          <w:lang w:val="uk-UA" w:eastAsia="ru-RU"/>
        </w:rPr>
        <w:t>ю</w:t>
      </w:r>
      <w:r w:rsidRPr="00477BF2">
        <w:rPr>
          <w:rFonts w:ascii="Times New Roman" w:eastAsia="Times New Roman" w:hAnsi="Times New Roman" w:cs="Times New Roman"/>
          <w:color w:val="000000"/>
          <w:sz w:val="28"/>
          <w:szCs w:val="28"/>
          <w:lang w:eastAsia="ru-RU"/>
        </w:rPr>
        <w:t>, добросерд</w:t>
      </w:r>
      <w:r w:rsidRPr="00477BF2">
        <w:rPr>
          <w:rFonts w:ascii="Times New Roman" w:eastAsia="Times New Roman" w:hAnsi="Times New Roman" w:cs="Times New Roman"/>
          <w:color w:val="000000"/>
          <w:sz w:val="28"/>
          <w:szCs w:val="28"/>
          <w:lang w:val="uk-UA" w:eastAsia="ru-RU"/>
        </w:rPr>
        <w:t>н</w:t>
      </w:r>
      <w:r w:rsidRPr="00477BF2">
        <w:rPr>
          <w:rFonts w:ascii="Times New Roman" w:eastAsia="Times New Roman" w:hAnsi="Times New Roman" w:cs="Times New Roman"/>
          <w:color w:val="000000"/>
          <w:sz w:val="28"/>
          <w:szCs w:val="28"/>
          <w:lang w:eastAsia="ru-RU"/>
        </w:rPr>
        <w:t>о</w:t>
      </w:r>
      <w:r w:rsidRPr="00477BF2">
        <w:rPr>
          <w:rFonts w:ascii="Times New Roman" w:eastAsia="Times New Roman" w:hAnsi="Times New Roman" w:cs="Times New Roman"/>
          <w:color w:val="000000"/>
          <w:sz w:val="28"/>
          <w:szCs w:val="28"/>
          <w:lang w:val="uk-UA" w:eastAsia="ru-RU"/>
        </w:rPr>
        <w:t>ю</w:t>
      </w:r>
      <w:r w:rsidRPr="00477BF2">
        <w:rPr>
          <w:rFonts w:ascii="Times New Roman" w:eastAsia="Times New Roman" w:hAnsi="Times New Roman" w:cs="Times New Roman"/>
          <w:color w:val="000000"/>
          <w:sz w:val="28"/>
          <w:szCs w:val="28"/>
          <w:lang w:eastAsia="ru-RU"/>
        </w:rPr>
        <w:t>, мужньо</w:t>
      </w:r>
      <w:r w:rsidRPr="00477BF2">
        <w:rPr>
          <w:rFonts w:ascii="Times New Roman" w:eastAsia="Times New Roman" w:hAnsi="Times New Roman" w:cs="Times New Roman"/>
          <w:color w:val="000000"/>
          <w:sz w:val="28"/>
          <w:szCs w:val="28"/>
          <w:lang w:val="uk-UA" w:eastAsia="ru-RU"/>
        </w:rPr>
        <w:t>ю</w:t>
      </w:r>
      <w:r w:rsidRPr="00477BF2">
        <w:rPr>
          <w:rFonts w:ascii="Times New Roman" w:eastAsia="Times New Roman" w:hAnsi="Times New Roman" w:cs="Times New Roman"/>
          <w:color w:val="000000"/>
          <w:sz w:val="28"/>
          <w:szCs w:val="28"/>
          <w:lang w:eastAsia="ru-RU"/>
        </w:rPr>
        <w:t xml:space="preserve"> і гордо</w:t>
      </w:r>
      <w:r w:rsidRPr="00477BF2">
        <w:rPr>
          <w:rFonts w:ascii="Times New Roman" w:eastAsia="Times New Roman" w:hAnsi="Times New Roman" w:cs="Times New Roman"/>
          <w:color w:val="000000"/>
          <w:sz w:val="28"/>
          <w:szCs w:val="28"/>
          <w:lang w:val="uk-UA" w:eastAsia="ru-RU"/>
        </w:rPr>
        <w:t>ю</w:t>
      </w:r>
      <w:r w:rsidRPr="00477BF2">
        <w:rPr>
          <w:rFonts w:ascii="Times New Roman" w:eastAsia="Times New Roman" w:hAnsi="Times New Roman" w:cs="Times New Roman"/>
          <w:color w:val="000000"/>
          <w:sz w:val="28"/>
          <w:szCs w:val="28"/>
          <w:lang w:eastAsia="ru-RU"/>
        </w:rPr>
        <w:t xml:space="preserve">. Обов'язок чоловіків - створити жінкам умови для реалізації її високої місії. Звідси головна роль чоловіків - роль будівника, здобувача, захисника, </w:t>
      </w:r>
      <w:r w:rsidRPr="00477BF2">
        <w:rPr>
          <w:rFonts w:ascii="Times New Roman" w:eastAsia="Times New Roman" w:hAnsi="Times New Roman" w:cs="Times New Roman"/>
          <w:color w:val="000000"/>
          <w:sz w:val="28"/>
          <w:szCs w:val="28"/>
          <w:lang w:eastAsia="ru-RU"/>
        </w:rPr>
        <w:lastRenderedPageBreak/>
        <w:t>до того ж він повинен бути благородним, розумним, мужнім.</w:t>
      </w:r>
      <w:r w:rsidRPr="00477BF2">
        <w:rPr>
          <w:rFonts w:ascii="Times New Roman" w:eastAsia="Times New Roman" w:hAnsi="Times New Roman" w:cs="Times New Roman"/>
          <w:i/>
          <w:iCs/>
          <w:color w:val="000000"/>
          <w:sz w:val="28"/>
          <w:szCs w:val="28"/>
          <w:lang w:val="uk-UA" w:eastAsia="ru-RU"/>
        </w:rPr>
        <w:t xml:space="preserve"> </w:t>
      </w:r>
      <w:r w:rsidRPr="00477BF2">
        <w:rPr>
          <w:rFonts w:ascii="Times New Roman" w:eastAsia="Times New Roman" w:hAnsi="Times New Roman" w:cs="Times New Roman"/>
          <w:color w:val="000000"/>
          <w:sz w:val="28"/>
          <w:szCs w:val="28"/>
          <w:lang w:eastAsia="ru-RU"/>
        </w:rPr>
        <w:t>Норми поведінки, характерні для даної</w:t>
      </w:r>
      <w:r w:rsidRPr="00477BF2">
        <w:rPr>
          <w:rFonts w:ascii="Times New Roman" w:eastAsia="Times New Roman" w:hAnsi="Times New Roman" w:cs="Times New Roman"/>
          <w:color w:val="000000"/>
          <w:sz w:val="28"/>
          <w:szCs w:val="28"/>
          <w:lang w:val="uk-UA" w:eastAsia="ru-RU"/>
        </w:rPr>
        <w:t xml:space="preserve"> </w:t>
      </w:r>
      <w:proofErr w:type="gramStart"/>
      <w:r w:rsidRPr="00477BF2">
        <w:rPr>
          <w:rFonts w:ascii="Times New Roman" w:eastAsia="Times New Roman" w:hAnsi="Times New Roman" w:cs="Times New Roman"/>
          <w:color w:val="000000"/>
          <w:sz w:val="28"/>
          <w:szCs w:val="28"/>
          <w:lang w:val="uk-UA" w:eastAsia="ru-RU"/>
        </w:rPr>
        <w:t>стат</w:t>
      </w:r>
      <w:proofErr w:type="gramEnd"/>
      <w:r w:rsidRPr="00477BF2">
        <w:rPr>
          <w:rFonts w:ascii="Times New Roman" w:eastAsia="Times New Roman" w:hAnsi="Times New Roman" w:cs="Times New Roman"/>
          <w:color w:val="000000"/>
          <w:sz w:val="28"/>
          <w:szCs w:val="28"/>
          <w:lang w:val="uk-UA" w:eastAsia="ru-RU"/>
        </w:rPr>
        <w:t>і</w:t>
      </w:r>
      <w:r w:rsidRPr="00477BF2">
        <w:rPr>
          <w:rFonts w:ascii="Times New Roman" w:eastAsia="Times New Roman" w:hAnsi="Times New Roman" w:cs="Times New Roman"/>
          <w:color w:val="000000"/>
          <w:sz w:val="28"/>
          <w:szCs w:val="28"/>
          <w:lang w:eastAsia="ru-RU"/>
        </w:rPr>
        <w:t xml:space="preserve">, а також форми цієї поведінки визначаються не тільки біологічними особливостями, але і умовами </w:t>
      </w:r>
      <w:proofErr w:type="gramStart"/>
      <w:r w:rsidRPr="00477BF2">
        <w:rPr>
          <w:rFonts w:ascii="Times New Roman" w:eastAsia="Times New Roman" w:hAnsi="Times New Roman" w:cs="Times New Roman"/>
          <w:color w:val="000000"/>
          <w:sz w:val="28"/>
          <w:szCs w:val="28"/>
          <w:lang w:eastAsia="ru-RU"/>
        </w:rPr>
        <w:t>соц</w:t>
      </w:r>
      <w:proofErr w:type="gramEnd"/>
      <w:r w:rsidRPr="00477BF2">
        <w:rPr>
          <w:rFonts w:ascii="Times New Roman" w:eastAsia="Times New Roman" w:hAnsi="Times New Roman" w:cs="Times New Roman"/>
          <w:color w:val="000000"/>
          <w:sz w:val="28"/>
          <w:szCs w:val="28"/>
          <w:lang w:eastAsia="ru-RU"/>
        </w:rPr>
        <w:t xml:space="preserve">іального середовища. У первісному суспільстві </w:t>
      </w:r>
      <w:proofErr w:type="gramStart"/>
      <w:r w:rsidRPr="00477BF2">
        <w:rPr>
          <w:rFonts w:ascii="Times New Roman" w:eastAsia="Times New Roman" w:hAnsi="Times New Roman" w:cs="Times New Roman"/>
          <w:color w:val="000000"/>
          <w:sz w:val="28"/>
          <w:szCs w:val="28"/>
          <w:lang w:eastAsia="ru-RU"/>
        </w:rPr>
        <w:t>соц</w:t>
      </w:r>
      <w:proofErr w:type="gramEnd"/>
      <w:r w:rsidRPr="00477BF2">
        <w:rPr>
          <w:rFonts w:ascii="Times New Roman" w:eastAsia="Times New Roman" w:hAnsi="Times New Roman" w:cs="Times New Roman"/>
          <w:color w:val="000000"/>
          <w:sz w:val="28"/>
          <w:szCs w:val="28"/>
          <w:lang w:eastAsia="ru-RU"/>
        </w:rPr>
        <w:t>іальні ролі чоловіка і жінки найгармонійніше поєднувалися з їх природною сут</w:t>
      </w:r>
      <w:r w:rsidRPr="00477BF2">
        <w:rPr>
          <w:rFonts w:ascii="Times New Roman" w:eastAsia="Times New Roman" w:hAnsi="Times New Roman" w:cs="Times New Roman"/>
          <w:color w:val="000000"/>
          <w:sz w:val="28"/>
          <w:szCs w:val="28"/>
          <w:lang w:val="uk-UA" w:eastAsia="ru-RU"/>
        </w:rPr>
        <w:t>ністю</w:t>
      </w:r>
      <w:r w:rsidRPr="00477BF2">
        <w:rPr>
          <w:rFonts w:ascii="Times New Roman" w:eastAsia="Times New Roman" w:hAnsi="Times New Roman" w:cs="Times New Roman"/>
          <w:color w:val="000000"/>
          <w:sz w:val="28"/>
          <w:szCs w:val="28"/>
          <w:lang w:eastAsia="ru-RU"/>
        </w:rPr>
        <w:t xml:space="preserve">. Жінка по праву користувалася особливо почесним положенням: вона - мати, вихователька дітей, хранителька домівки, чоловік - мисливець, воїн. Класове суспільство диктує </w:t>
      </w:r>
      <w:proofErr w:type="gramStart"/>
      <w:r w:rsidRPr="00477BF2">
        <w:rPr>
          <w:rFonts w:ascii="Times New Roman" w:eastAsia="Times New Roman" w:hAnsi="Times New Roman" w:cs="Times New Roman"/>
          <w:color w:val="000000"/>
          <w:sz w:val="28"/>
          <w:szCs w:val="28"/>
          <w:lang w:eastAsia="ru-RU"/>
        </w:rPr>
        <w:t>св</w:t>
      </w:r>
      <w:proofErr w:type="gramEnd"/>
      <w:r w:rsidRPr="00477BF2">
        <w:rPr>
          <w:rFonts w:ascii="Times New Roman" w:eastAsia="Times New Roman" w:hAnsi="Times New Roman" w:cs="Times New Roman"/>
          <w:color w:val="000000"/>
          <w:sz w:val="28"/>
          <w:szCs w:val="28"/>
          <w:lang w:eastAsia="ru-RU"/>
        </w:rPr>
        <w:t xml:space="preserve">ій стандарт поведінки. Роль жінки не </w:t>
      </w:r>
      <w:proofErr w:type="gramStart"/>
      <w:r w:rsidRPr="00477BF2">
        <w:rPr>
          <w:rFonts w:ascii="Times New Roman" w:eastAsia="Times New Roman" w:hAnsi="Times New Roman" w:cs="Times New Roman"/>
          <w:color w:val="000000"/>
          <w:sz w:val="28"/>
          <w:szCs w:val="28"/>
          <w:lang w:eastAsia="ru-RU"/>
        </w:rPr>
        <w:t>міня</w:t>
      </w:r>
      <w:proofErr w:type="gramEnd"/>
      <w:r w:rsidRPr="00477BF2">
        <w:rPr>
          <w:rFonts w:ascii="Times New Roman" w:eastAsia="Times New Roman" w:hAnsi="Times New Roman" w:cs="Times New Roman"/>
          <w:color w:val="000000"/>
          <w:sz w:val="28"/>
          <w:szCs w:val="28"/>
          <w:lang w:eastAsia="ru-RU"/>
        </w:rPr>
        <w:t xml:space="preserve">ється: вона як і раніше мати і дружина. Міняється </w:t>
      </w:r>
      <w:proofErr w:type="gramStart"/>
      <w:r w:rsidRPr="00477BF2">
        <w:rPr>
          <w:rFonts w:ascii="Times New Roman" w:eastAsia="Times New Roman" w:hAnsi="Times New Roman" w:cs="Times New Roman"/>
          <w:color w:val="000000"/>
          <w:sz w:val="28"/>
          <w:szCs w:val="28"/>
          <w:lang w:eastAsia="ru-RU"/>
        </w:rPr>
        <w:t>соц</w:t>
      </w:r>
      <w:proofErr w:type="gramEnd"/>
      <w:r w:rsidRPr="00477BF2">
        <w:rPr>
          <w:rFonts w:ascii="Times New Roman" w:eastAsia="Times New Roman" w:hAnsi="Times New Roman" w:cs="Times New Roman"/>
          <w:color w:val="000000"/>
          <w:sz w:val="28"/>
          <w:szCs w:val="28"/>
          <w:lang w:eastAsia="ru-RU"/>
        </w:rPr>
        <w:t xml:space="preserve">іальна роль чоловіка - він стає власником засобів виробництва і головою сім'ї. Так жінка з свого високого положення господині будинку потрапляє в залежність до чоловіка. </w:t>
      </w:r>
      <w:proofErr w:type="gramStart"/>
      <w:r w:rsidRPr="00477BF2">
        <w:rPr>
          <w:rFonts w:ascii="Times New Roman" w:eastAsia="Times New Roman" w:hAnsi="Times New Roman" w:cs="Times New Roman"/>
          <w:color w:val="000000"/>
          <w:sz w:val="28"/>
          <w:szCs w:val="28"/>
          <w:lang w:eastAsia="ru-RU"/>
        </w:rPr>
        <w:t>З</w:t>
      </w:r>
      <w:proofErr w:type="gramEnd"/>
      <w:r w:rsidRPr="00477BF2">
        <w:rPr>
          <w:rFonts w:ascii="Times New Roman" w:eastAsia="Times New Roman" w:hAnsi="Times New Roman" w:cs="Times New Roman"/>
          <w:color w:val="000000"/>
          <w:sz w:val="28"/>
          <w:szCs w:val="28"/>
          <w:lang w:eastAsia="ru-RU"/>
        </w:rPr>
        <w:t xml:space="preserve"> поверненням жінки в сферу суспільного виробництва починається процес емансипації жінок і демократизації у відносинах </w:t>
      </w:r>
      <w:r w:rsidRPr="00477BF2">
        <w:rPr>
          <w:rFonts w:ascii="Times New Roman" w:eastAsia="Times New Roman" w:hAnsi="Times New Roman" w:cs="Times New Roman"/>
          <w:color w:val="000000"/>
          <w:sz w:val="28"/>
          <w:szCs w:val="28"/>
          <w:lang w:val="uk-UA" w:eastAsia="ru-RU"/>
        </w:rPr>
        <w:t>статей</w:t>
      </w:r>
      <w:r w:rsidRPr="00477BF2">
        <w:rPr>
          <w:rFonts w:ascii="Times New Roman" w:eastAsia="Times New Roman" w:hAnsi="Times New Roman" w:cs="Times New Roman"/>
          <w:color w:val="000000"/>
          <w:sz w:val="28"/>
          <w:szCs w:val="28"/>
          <w:lang w:eastAsia="ru-RU"/>
        </w:rPr>
        <w:t xml:space="preserve">, що несе в собі і позитивні і негативні моменти. Завоювавши </w:t>
      </w:r>
      <w:proofErr w:type="gramStart"/>
      <w:r w:rsidRPr="00477BF2">
        <w:rPr>
          <w:rFonts w:ascii="Times New Roman" w:eastAsia="Times New Roman" w:hAnsi="Times New Roman" w:cs="Times New Roman"/>
          <w:color w:val="000000"/>
          <w:sz w:val="28"/>
          <w:szCs w:val="28"/>
          <w:lang w:eastAsia="ru-RU"/>
        </w:rPr>
        <w:t>р</w:t>
      </w:r>
      <w:proofErr w:type="gramEnd"/>
      <w:r w:rsidRPr="00477BF2">
        <w:rPr>
          <w:rFonts w:ascii="Times New Roman" w:eastAsia="Times New Roman" w:hAnsi="Times New Roman" w:cs="Times New Roman"/>
          <w:color w:val="000000"/>
          <w:sz w:val="28"/>
          <w:szCs w:val="28"/>
          <w:lang w:eastAsia="ru-RU"/>
        </w:rPr>
        <w:t xml:space="preserve">івне з чоловіком право на участь в суспільному житті, жінка перейняла одвічно чоловічі ролі, а разом з ними, на жаль, і відповідні форми поведінки: </w:t>
      </w:r>
      <w:r w:rsidRPr="00477BF2">
        <w:rPr>
          <w:rFonts w:ascii="Times New Roman" w:eastAsia="Times New Roman" w:hAnsi="Times New Roman" w:cs="Times New Roman"/>
          <w:color w:val="000000"/>
          <w:sz w:val="28"/>
          <w:szCs w:val="28"/>
          <w:lang w:val="uk-UA" w:eastAsia="ru-RU"/>
        </w:rPr>
        <w:t>агресивність</w:t>
      </w:r>
      <w:r w:rsidRPr="00477BF2">
        <w:rPr>
          <w:rFonts w:ascii="Times New Roman" w:eastAsia="Times New Roman" w:hAnsi="Times New Roman" w:cs="Times New Roman"/>
          <w:color w:val="000000"/>
          <w:sz w:val="28"/>
          <w:szCs w:val="28"/>
          <w:lang w:eastAsia="ru-RU"/>
        </w:rPr>
        <w:t xml:space="preserve">, владність, диктат, силові прийоми </w:t>
      </w:r>
      <w:r w:rsidRPr="00477BF2">
        <w:rPr>
          <w:rFonts w:ascii="Times New Roman" w:eastAsia="Times New Roman" w:hAnsi="Times New Roman" w:cs="Times New Roman"/>
          <w:color w:val="000000"/>
          <w:sz w:val="28"/>
          <w:szCs w:val="28"/>
          <w:lang w:val="uk-UA" w:eastAsia="ru-RU"/>
        </w:rPr>
        <w:t>у ви</w:t>
      </w:r>
      <w:r w:rsidRPr="00477BF2">
        <w:rPr>
          <w:rFonts w:ascii="Times New Roman" w:eastAsia="Times New Roman" w:hAnsi="Times New Roman" w:cs="Times New Roman"/>
          <w:color w:val="000000"/>
          <w:sz w:val="28"/>
          <w:szCs w:val="28"/>
          <w:lang w:eastAsia="ru-RU"/>
        </w:rPr>
        <w:t xml:space="preserve">рішенні конфліктів. Відчуження </w:t>
      </w:r>
      <w:r w:rsidRPr="00477BF2">
        <w:rPr>
          <w:rFonts w:ascii="Times New Roman" w:eastAsia="Times New Roman" w:hAnsi="Times New Roman" w:cs="Times New Roman"/>
          <w:color w:val="000000"/>
          <w:sz w:val="28"/>
          <w:szCs w:val="28"/>
          <w:lang w:val="uk-UA" w:eastAsia="ru-RU"/>
        </w:rPr>
        <w:t>статі</w:t>
      </w:r>
      <w:r w:rsidRPr="00477BF2">
        <w:rPr>
          <w:rFonts w:ascii="Times New Roman" w:eastAsia="Times New Roman" w:hAnsi="Times New Roman" w:cs="Times New Roman"/>
          <w:color w:val="000000"/>
          <w:sz w:val="28"/>
          <w:szCs w:val="28"/>
          <w:lang w:eastAsia="ru-RU"/>
        </w:rPr>
        <w:t xml:space="preserve"> характерне і для сучасного чоловіка, нерідко він позбавлений внутрішньої свободи, упевненості в собі, йому властиві млявість і пасивність, відхід від труднощів вибору, прискіпливість, примхливість. Масове </w:t>
      </w:r>
      <w:r w:rsidRPr="00477BF2">
        <w:rPr>
          <w:rFonts w:ascii="Times New Roman" w:eastAsia="Times New Roman" w:hAnsi="Times New Roman" w:cs="Times New Roman"/>
          <w:color w:val="000000"/>
          <w:sz w:val="28"/>
          <w:szCs w:val="28"/>
          <w:lang w:val="uk-UA" w:eastAsia="ru-RU"/>
        </w:rPr>
        <w:t>п</w:t>
      </w:r>
      <w:r w:rsidRPr="00477BF2">
        <w:rPr>
          <w:rFonts w:ascii="Times New Roman" w:eastAsia="Times New Roman" w:hAnsi="Times New Roman" w:cs="Times New Roman"/>
          <w:color w:val="000000"/>
          <w:sz w:val="28"/>
          <w:szCs w:val="28"/>
          <w:lang w:eastAsia="ru-RU"/>
        </w:rPr>
        <w:t>ослаблення жіночності і відповідно мужності - величезна психологічна біда для сімейного життя, для культури любові в цілому.</w:t>
      </w:r>
    </w:p>
    <w:p w:rsidR="007450C1" w:rsidRPr="00477BF2" w:rsidRDefault="007450C1" w:rsidP="00747DDF">
      <w:pPr>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477BF2">
        <w:rPr>
          <w:rFonts w:ascii="Times New Roman" w:eastAsia="Times New Roman" w:hAnsi="Times New Roman" w:cs="Times New Roman"/>
          <w:b/>
          <w:bCs/>
          <w:sz w:val="28"/>
          <w:szCs w:val="28"/>
          <w:lang w:eastAsia="ru-RU"/>
        </w:rPr>
        <w:t>С</w:t>
      </w:r>
      <w:r w:rsidRPr="00747DDF">
        <w:rPr>
          <w:rFonts w:ascii="Times New Roman" w:eastAsia="Times New Roman" w:hAnsi="Times New Roman" w:cs="Times New Roman"/>
          <w:b/>
          <w:bCs/>
          <w:sz w:val="28"/>
          <w:szCs w:val="28"/>
          <w:lang w:val="uk-UA" w:eastAsia="ru-RU"/>
        </w:rPr>
        <w:t xml:space="preserve">татева </w:t>
      </w:r>
      <w:proofErr w:type="gramStart"/>
      <w:r w:rsidRPr="00747DDF">
        <w:rPr>
          <w:rFonts w:ascii="Times New Roman" w:eastAsia="Times New Roman" w:hAnsi="Times New Roman" w:cs="Times New Roman"/>
          <w:b/>
          <w:bCs/>
          <w:sz w:val="28"/>
          <w:szCs w:val="28"/>
          <w:lang w:val="uk-UA" w:eastAsia="ru-RU"/>
        </w:rPr>
        <w:t>св</w:t>
      </w:r>
      <w:proofErr w:type="gramEnd"/>
      <w:r w:rsidRPr="00747DDF">
        <w:rPr>
          <w:rFonts w:ascii="Times New Roman" w:eastAsia="Times New Roman" w:hAnsi="Times New Roman" w:cs="Times New Roman"/>
          <w:b/>
          <w:bCs/>
          <w:sz w:val="28"/>
          <w:szCs w:val="28"/>
          <w:lang w:val="uk-UA" w:eastAsia="ru-RU"/>
        </w:rPr>
        <w:t>ідомість</w:t>
      </w:r>
      <w:r w:rsidRPr="00477BF2">
        <w:rPr>
          <w:rFonts w:ascii="Times New Roman" w:eastAsia="Times New Roman" w:hAnsi="Times New Roman" w:cs="Times New Roman"/>
          <w:b/>
          <w:bCs/>
          <w:sz w:val="28"/>
          <w:szCs w:val="28"/>
          <w:lang w:val="uk-UA" w:eastAsia="ru-RU"/>
        </w:rPr>
        <w:t xml:space="preserve"> -</w:t>
      </w:r>
      <w:r w:rsidRPr="00477BF2">
        <w:rPr>
          <w:rFonts w:ascii="Times New Roman" w:eastAsia="Times New Roman" w:hAnsi="Times New Roman" w:cs="Times New Roman"/>
          <w:b/>
          <w:bCs/>
          <w:sz w:val="28"/>
          <w:szCs w:val="28"/>
          <w:lang w:eastAsia="ru-RU"/>
        </w:rPr>
        <w:t xml:space="preserve"> </w:t>
      </w:r>
      <w:r w:rsidRPr="00477BF2">
        <w:rPr>
          <w:rFonts w:ascii="Times New Roman" w:eastAsia="Times New Roman" w:hAnsi="Times New Roman" w:cs="Times New Roman"/>
          <w:sz w:val="28"/>
          <w:szCs w:val="28"/>
          <w:lang w:eastAsia="ru-RU"/>
        </w:rPr>
        <w:t xml:space="preserve">уявлення про себе як про людину певної </w:t>
      </w:r>
      <w:r w:rsidRPr="00477BF2">
        <w:rPr>
          <w:rFonts w:ascii="Times New Roman" w:eastAsia="Times New Roman" w:hAnsi="Times New Roman" w:cs="Times New Roman"/>
          <w:sz w:val="28"/>
          <w:szCs w:val="28"/>
          <w:lang w:val="uk-UA" w:eastAsia="ru-RU"/>
        </w:rPr>
        <w:t>статі</w:t>
      </w:r>
      <w:r w:rsidRPr="00477BF2">
        <w:rPr>
          <w:rFonts w:ascii="Times New Roman" w:eastAsia="Times New Roman" w:hAnsi="Times New Roman" w:cs="Times New Roman"/>
          <w:sz w:val="28"/>
          <w:szCs w:val="28"/>
          <w:lang w:eastAsia="ru-RU"/>
        </w:rPr>
        <w:t>. Складається з самосвідомості статевої ідентичності (уявлення людини про те, на скільки він схожий на людей своєї</w:t>
      </w:r>
      <w:r w:rsidRPr="00477BF2">
        <w:rPr>
          <w:rFonts w:ascii="Times New Roman" w:eastAsia="Times New Roman" w:hAnsi="Times New Roman" w:cs="Times New Roman"/>
          <w:sz w:val="28"/>
          <w:szCs w:val="28"/>
          <w:lang w:val="uk-UA" w:eastAsia="ru-RU"/>
        </w:rPr>
        <w:t xml:space="preserve"> статі</w:t>
      </w:r>
      <w:r w:rsidRPr="00477BF2">
        <w:rPr>
          <w:rFonts w:ascii="Times New Roman" w:eastAsia="Times New Roman" w:hAnsi="Times New Roman" w:cs="Times New Roman"/>
          <w:sz w:val="28"/>
          <w:szCs w:val="28"/>
          <w:lang w:eastAsia="ru-RU"/>
        </w:rPr>
        <w:t>) і уявлення про те, на кого б він хотів бути схожим (</w:t>
      </w:r>
      <w:r w:rsidRPr="00477BF2">
        <w:rPr>
          <w:rFonts w:ascii="Times New Roman" w:eastAsia="Times New Roman" w:hAnsi="Times New Roman" w:cs="Times New Roman"/>
          <w:sz w:val="28"/>
          <w:szCs w:val="28"/>
          <w:lang w:val="uk-UA" w:eastAsia="ru-RU"/>
        </w:rPr>
        <w:t>статеворольові експектації</w:t>
      </w:r>
      <w:r w:rsidRPr="00477BF2">
        <w:rPr>
          <w:rFonts w:ascii="Times New Roman" w:eastAsia="Times New Roman" w:hAnsi="Times New Roman" w:cs="Times New Roman"/>
          <w:sz w:val="28"/>
          <w:szCs w:val="28"/>
          <w:lang w:eastAsia="ru-RU"/>
        </w:rPr>
        <w:t xml:space="preserve">). Статева </w:t>
      </w:r>
      <w:proofErr w:type="gramStart"/>
      <w:r w:rsidRPr="00477BF2">
        <w:rPr>
          <w:rFonts w:ascii="Times New Roman" w:eastAsia="Times New Roman" w:hAnsi="Times New Roman" w:cs="Times New Roman"/>
          <w:sz w:val="28"/>
          <w:szCs w:val="28"/>
          <w:lang w:eastAsia="ru-RU"/>
        </w:rPr>
        <w:t>св</w:t>
      </w:r>
      <w:proofErr w:type="gramEnd"/>
      <w:r w:rsidRPr="00477BF2">
        <w:rPr>
          <w:rFonts w:ascii="Times New Roman" w:eastAsia="Times New Roman" w:hAnsi="Times New Roman" w:cs="Times New Roman"/>
          <w:sz w:val="28"/>
          <w:szCs w:val="28"/>
          <w:lang w:eastAsia="ru-RU"/>
        </w:rPr>
        <w:t xml:space="preserve">ідомість формується впродовж всього життя, і </w:t>
      </w:r>
      <w:r w:rsidRPr="00477BF2">
        <w:rPr>
          <w:rFonts w:ascii="Times New Roman" w:eastAsia="Times New Roman" w:hAnsi="Times New Roman" w:cs="Times New Roman"/>
          <w:sz w:val="28"/>
          <w:szCs w:val="28"/>
          <w:lang w:val="uk-UA" w:eastAsia="ru-RU"/>
        </w:rPr>
        <w:t>на</w:t>
      </w:r>
      <w:r w:rsidRPr="00477BF2">
        <w:rPr>
          <w:rFonts w:ascii="Times New Roman" w:eastAsia="Times New Roman" w:hAnsi="Times New Roman" w:cs="Times New Roman"/>
          <w:sz w:val="28"/>
          <w:szCs w:val="28"/>
          <w:lang w:eastAsia="ru-RU"/>
        </w:rPr>
        <w:t xml:space="preserve"> кожн</w:t>
      </w:r>
      <w:r w:rsidRPr="00477BF2">
        <w:rPr>
          <w:rFonts w:ascii="Times New Roman" w:eastAsia="Times New Roman" w:hAnsi="Times New Roman" w:cs="Times New Roman"/>
          <w:sz w:val="28"/>
          <w:szCs w:val="28"/>
          <w:lang w:val="uk-UA" w:eastAsia="ru-RU"/>
        </w:rPr>
        <w:t>ому</w:t>
      </w:r>
      <w:r w:rsidRPr="00477BF2">
        <w:rPr>
          <w:rFonts w:ascii="Times New Roman" w:eastAsia="Times New Roman" w:hAnsi="Times New Roman" w:cs="Times New Roman"/>
          <w:sz w:val="28"/>
          <w:szCs w:val="28"/>
          <w:lang w:eastAsia="ru-RU"/>
        </w:rPr>
        <w:t xml:space="preserve"> життєв</w:t>
      </w:r>
      <w:r w:rsidRPr="00477BF2">
        <w:rPr>
          <w:rFonts w:ascii="Times New Roman" w:eastAsia="Times New Roman" w:hAnsi="Times New Roman" w:cs="Times New Roman"/>
          <w:sz w:val="28"/>
          <w:szCs w:val="28"/>
          <w:lang w:val="uk-UA" w:eastAsia="ru-RU"/>
        </w:rPr>
        <w:t>ому</w:t>
      </w:r>
      <w:r w:rsidRPr="00477BF2">
        <w:rPr>
          <w:rFonts w:ascii="Times New Roman" w:eastAsia="Times New Roman" w:hAnsi="Times New Roman" w:cs="Times New Roman"/>
          <w:sz w:val="28"/>
          <w:szCs w:val="28"/>
          <w:lang w:eastAsia="ru-RU"/>
        </w:rPr>
        <w:t xml:space="preserve"> період</w:t>
      </w:r>
      <w:r w:rsidRPr="00477BF2">
        <w:rPr>
          <w:rFonts w:ascii="Times New Roman" w:eastAsia="Times New Roman" w:hAnsi="Times New Roman" w:cs="Times New Roman"/>
          <w:sz w:val="28"/>
          <w:szCs w:val="28"/>
          <w:lang w:val="uk-UA" w:eastAsia="ru-RU"/>
        </w:rPr>
        <w:t>і</w:t>
      </w:r>
      <w:r w:rsidRPr="00477BF2">
        <w:rPr>
          <w:rFonts w:ascii="Times New Roman" w:eastAsia="Times New Roman" w:hAnsi="Times New Roman" w:cs="Times New Roman"/>
          <w:sz w:val="28"/>
          <w:szCs w:val="28"/>
          <w:lang w:eastAsia="ru-RU"/>
        </w:rPr>
        <w:t xml:space="preserve"> </w:t>
      </w:r>
      <w:r w:rsidRPr="00477BF2">
        <w:rPr>
          <w:rFonts w:ascii="Times New Roman" w:eastAsia="Times New Roman" w:hAnsi="Times New Roman" w:cs="Times New Roman"/>
          <w:sz w:val="28"/>
          <w:szCs w:val="28"/>
          <w:lang w:val="uk-UA" w:eastAsia="ru-RU"/>
        </w:rPr>
        <w:t xml:space="preserve">має </w:t>
      </w:r>
      <w:r w:rsidRPr="00477BF2">
        <w:rPr>
          <w:rFonts w:ascii="Times New Roman" w:eastAsia="Times New Roman" w:hAnsi="Times New Roman" w:cs="Times New Roman"/>
          <w:sz w:val="28"/>
          <w:szCs w:val="28"/>
          <w:lang w:eastAsia="ru-RU"/>
        </w:rPr>
        <w:t>сво</w:t>
      </w:r>
      <w:r w:rsidRPr="00477BF2">
        <w:rPr>
          <w:rFonts w:ascii="Times New Roman" w:eastAsia="Times New Roman" w:hAnsi="Times New Roman" w:cs="Times New Roman"/>
          <w:sz w:val="28"/>
          <w:szCs w:val="28"/>
          <w:lang w:val="uk-UA" w:eastAsia="ru-RU"/>
        </w:rPr>
        <w:t>ю</w:t>
      </w:r>
      <w:r w:rsidRPr="00477BF2">
        <w:rPr>
          <w:rFonts w:ascii="Times New Roman" w:eastAsia="Times New Roman" w:hAnsi="Times New Roman" w:cs="Times New Roman"/>
          <w:sz w:val="28"/>
          <w:szCs w:val="28"/>
          <w:lang w:eastAsia="ru-RU"/>
        </w:rPr>
        <w:t xml:space="preserve"> специфік</w:t>
      </w:r>
      <w:r w:rsidRPr="00477BF2">
        <w:rPr>
          <w:rFonts w:ascii="Times New Roman" w:eastAsia="Times New Roman" w:hAnsi="Times New Roman" w:cs="Times New Roman"/>
          <w:sz w:val="28"/>
          <w:szCs w:val="28"/>
          <w:lang w:val="uk-UA" w:eastAsia="ru-RU"/>
        </w:rPr>
        <w:t>у</w:t>
      </w:r>
      <w:r w:rsidRPr="00477BF2">
        <w:rPr>
          <w:rFonts w:ascii="Times New Roman" w:eastAsia="Times New Roman" w:hAnsi="Times New Roman" w:cs="Times New Roman"/>
          <w:sz w:val="28"/>
          <w:szCs w:val="28"/>
          <w:lang w:eastAsia="ru-RU"/>
        </w:rPr>
        <w:t xml:space="preserve">. Моментом, що запускає статеву </w:t>
      </w:r>
      <w:proofErr w:type="gramStart"/>
      <w:r w:rsidRPr="00477BF2">
        <w:rPr>
          <w:rFonts w:ascii="Times New Roman" w:eastAsia="Times New Roman" w:hAnsi="Times New Roman" w:cs="Times New Roman"/>
          <w:sz w:val="28"/>
          <w:szCs w:val="28"/>
          <w:lang w:eastAsia="ru-RU"/>
        </w:rPr>
        <w:t>св</w:t>
      </w:r>
      <w:proofErr w:type="gramEnd"/>
      <w:r w:rsidRPr="00477BF2">
        <w:rPr>
          <w:rFonts w:ascii="Times New Roman" w:eastAsia="Times New Roman" w:hAnsi="Times New Roman" w:cs="Times New Roman"/>
          <w:sz w:val="28"/>
          <w:szCs w:val="28"/>
          <w:lang w:eastAsia="ru-RU"/>
        </w:rPr>
        <w:t xml:space="preserve">ідомість, є просте приписування дитини до чоловічої або жіночої статі. Надалі, грунтуючись на простому наслідуванні і на свідомому співвідношенні себе з людьми своєї </w:t>
      </w:r>
      <w:r w:rsidRPr="00477BF2">
        <w:rPr>
          <w:rFonts w:ascii="Times New Roman" w:eastAsia="Times New Roman" w:hAnsi="Times New Roman" w:cs="Times New Roman"/>
          <w:sz w:val="28"/>
          <w:szCs w:val="28"/>
          <w:lang w:val="uk-UA" w:eastAsia="ru-RU"/>
        </w:rPr>
        <w:lastRenderedPageBreak/>
        <w:t>статі</w:t>
      </w:r>
      <w:r w:rsidRPr="00477BF2">
        <w:rPr>
          <w:rFonts w:ascii="Times New Roman" w:eastAsia="Times New Roman" w:hAnsi="Times New Roman" w:cs="Times New Roman"/>
          <w:sz w:val="28"/>
          <w:szCs w:val="28"/>
          <w:lang w:eastAsia="ru-RU"/>
        </w:rPr>
        <w:t xml:space="preserve">, дитина починає освоювати статеві ролі. До 5 років у індивіда виробляється стійка статева ідентичність, що виявляється в уявленні про константу </w:t>
      </w:r>
      <w:r w:rsidRPr="00477BF2">
        <w:rPr>
          <w:rFonts w:ascii="Times New Roman" w:eastAsia="Times New Roman" w:hAnsi="Times New Roman" w:cs="Times New Roman"/>
          <w:sz w:val="28"/>
          <w:szCs w:val="28"/>
          <w:lang w:val="uk-UA" w:eastAsia="ru-RU"/>
        </w:rPr>
        <w:t>статі</w:t>
      </w:r>
      <w:r w:rsidRPr="00477BF2">
        <w:rPr>
          <w:rFonts w:ascii="Times New Roman" w:eastAsia="Times New Roman" w:hAnsi="Times New Roman" w:cs="Times New Roman"/>
          <w:sz w:val="28"/>
          <w:szCs w:val="28"/>
          <w:lang w:eastAsia="ru-RU"/>
        </w:rPr>
        <w:t xml:space="preserve">. Залежно від широти використовуваного </w:t>
      </w:r>
      <w:r w:rsidRPr="00477BF2">
        <w:rPr>
          <w:rFonts w:ascii="Times New Roman" w:eastAsia="Times New Roman" w:hAnsi="Times New Roman" w:cs="Times New Roman"/>
          <w:sz w:val="28"/>
          <w:szCs w:val="28"/>
          <w:lang w:val="uk-UA" w:eastAsia="ru-RU"/>
        </w:rPr>
        <w:t>статеворольового</w:t>
      </w:r>
      <w:r w:rsidRPr="00477BF2">
        <w:rPr>
          <w:rFonts w:ascii="Times New Roman" w:eastAsia="Times New Roman" w:hAnsi="Times New Roman" w:cs="Times New Roman"/>
          <w:sz w:val="28"/>
          <w:szCs w:val="28"/>
          <w:lang w:eastAsia="ru-RU"/>
        </w:rPr>
        <w:t xml:space="preserve"> репертуару, статева </w:t>
      </w:r>
      <w:proofErr w:type="gramStart"/>
      <w:r w:rsidRPr="00477BF2">
        <w:rPr>
          <w:rFonts w:ascii="Times New Roman" w:eastAsia="Times New Roman" w:hAnsi="Times New Roman" w:cs="Times New Roman"/>
          <w:sz w:val="28"/>
          <w:szCs w:val="28"/>
          <w:lang w:eastAsia="ru-RU"/>
        </w:rPr>
        <w:t>св</w:t>
      </w:r>
      <w:proofErr w:type="gramEnd"/>
      <w:r w:rsidRPr="00477BF2">
        <w:rPr>
          <w:rFonts w:ascii="Times New Roman" w:eastAsia="Times New Roman" w:hAnsi="Times New Roman" w:cs="Times New Roman"/>
          <w:sz w:val="28"/>
          <w:szCs w:val="28"/>
          <w:lang w:eastAsia="ru-RU"/>
        </w:rPr>
        <w:t>ідомість протягом життя може розшир</w:t>
      </w:r>
      <w:r w:rsidRPr="00477BF2">
        <w:rPr>
          <w:rFonts w:ascii="Times New Roman" w:eastAsia="Times New Roman" w:hAnsi="Times New Roman" w:cs="Times New Roman"/>
          <w:sz w:val="28"/>
          <w:szCs w:val="28"/>
          <w:lang w:val="uk-UA" w:eastAsia="ru-RU"/>
        </w:rPr>
        <w:t>юва</w:t>
      </w:r>
      <w:r w:rsidRPr="00477BF2">
        <w:rPr>
          <w:rFonts w:ascii="Times New Roman" w:eastAsia="Times New Roman" w:hAnsi="Times New Roman" w:cs="Times New Roman"/>
          <w:sz w:val="28"/>
          <w:szCs w:val="28"/>
          <w:lang w:eastAsia="ru-RU"/>
        </w:rPr>
        <w:t xml:space="preserve">тися або звужуватися. Розширення статевої </w:t>
      </w:r>
      <w:proofErr w:type="gramStart"/>
      <w:r w:rsidRPr="00477BF2">
        <w:rPr>
          <w:rFonts w:ascii="Times New Roman" w:eastAsia="Times New Roman" w:hAnsi="Times New Roman" w:cs="Times New Roman"/>
          <w:sz w:val="28"/>
          <w:szCs w:val="28"/>
          <w:lang w:eastAsia="ru-RU"/>
        </w:rPr>
        <w:t>св</w:t>
      </w:r>
      <w:proofErr w:type="gramEnd"/>
      <w:r w:rsidRPr="00477BF2">
        <w:rPr>
          <w:rFonts w:ascii="Times New Roman" w:eastAsia="Times New Roman" w:hAnsi="Times New Roman" w:cs="Times New Roman"/>
          <w:sz w:val="28"/>
          <w:szCs w:val="28"/>
          <w:lang w:eastAsia="ru-RU"/>
        </w:rPr>
        <w:t>ідомості веде до особ</w:t>
      </w:r>
      <w:r w:rsidRPr="00477BF2">
        <w:rPr>
          <w:rFonts w:ascii="Times New Roman" w:eastAsia="Times New Roman" w:hAnsi="Times New Roman" w:cs="Times New Roman"/>
          <w:sz w:val="28"/>
          <w:szCs w:val="28"/>
          <w:lang w:val="uk-UA" w:eastAsia="ru-RU"/>
        </w:rPr>
        <w:t>истого</w:t>
      </w:r>
      <w:r w:rsidRPr="00477BF2">
        <w:rPr>
          <w:rFonts w:ascii="Times New Roman" w:eastAsia="Times New Roman" w:hAnsi="Times New Roman" w:cs="Times New Roman"/>
          <w:sz w:val="28"/>
          <w:szCs w:val="28"/>
          <w:lang w:eastAsia="ru-RU"/>
        </w:rPr>
        <w:t xml:space="preserve"> зростання і поліпшення комунікативних нави</w:t>
      </w:r>
      <w:r w:rsidRPr="00477BF2">
        <w:rPr>
          <w:rFonts w:ascii="Times New Roman" w:eastAsia="Times New Roman" w:hAnsi="Times New Roman" w:cs="Times New Roman"/>
          <w:sz w:val="28"/>
          <w:szCs w:val="28"/>
          <w:lang w:val="uk-UA" w:eastAsia="ru-RU"/>
        </w:rPr>
        <w:t>чок</w:t>
      </w:r>
      <w:r w:rsidRPr="00477BF2">
        <w:rPr>
          <w:rFonts w:ascii="Times New Roman" w:eastAsia="Times New Roman" w:hAnsi="Times New Roman" w:cs="Times New Roman"/>
          <w:sz w:val="28"/>
          <w:szCs w:val="28"/>
          <w:lang w:eastAsia="ru-RU"/>
        </w:rPr>
        <w:t>, звуження сковує особ</w:t>
      </w:r>
      <w:r w:rsidRPr="00477BF2">
        <w:rPr>
          <w:rFonts w:ascii="Times New Roman" w:eastAsia="Times New Roman" w:hAnsi="Times New Roman" w:cs="Times New Roman"/>
          <w:sz w:val="28"/>
          <w:szCs w:val="28"/>
          <w:lang w:val="uk-UA" w:eastAsia="ru-RU"/>
        </w:rPr>
        <w:t xml:space="preserve">исте </w:t>
      </w:r>
      <w:r w:rsidRPr="00477BF2">
        <w:rPr>
          <w:rFonts w:ascii="Times New Roman" w:eastAsia="Times New Roman" w:hAnsi="Times New Roman" w:cs="Times New Roman"/>
          <w:sz w:val="28"/>
          <w:szCs w:val="28"/>
          <w:lang w:eastAsia="ru-RU"/>
        </w:rPr>
        <w:t xml:space="preserve">зростання і веде до закріпачення статевих стереотипів. </w:t>
      </w:r>
    </w:p>
    <w:p w:rsidR="007450C1" w:rsidRDefault="007450C1" w:rsidP="00303940">
      <w:pPr>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477BF2">
        <w:rPr>
          <w:rFonts w:ascii="Times New Roman" w:eastAsia="Times New Roman" w:hAnsi="Times New Roman" w:cs="Times New Roman"/>
          <w:b/>
          <w:bCs/>
          <w:color w:val="000000"/>
          <w:sz w:val="28"/>
          <w:szCs w:val="28"/>
          <w:lang w:eastAsia="ru-RU"/>
        </w:rPr>
        <w:t>С</w:t>
      </w:r>
      <w:r w:rsidRPr="00747DDF">
        <w:rPr>
          <w:rFonts w:ascii="Times New Roman" w:eastAsia="Times New Roman" w:hAnsi="Times New Roman" w:cs="Times New Roman"/>
          <w:b/>
          <w:bCs/>
          <w:color w:val="000000"/>
          <w:sz w:val="28"/>
          <w:szCs w:val="28"/>
          <w:lang w:val="uk-UA" w:eastAsia="ru-RU"/>
        </w:rPr>
        <w:t>татеве виховання</w:t>
      </w:r>
      <w:r w:rsidRPr="00477BF2">
        <w:rPr>
          <w:rFonts w:ascii="Times New Roman" w:eastAsia="Times New Roman" w:hAnsi="Times New Roman" w:cs="Times New Roman"/>
          <w:color w:val="000000"/>
          <w:sz w:val="28"/>
          <w:szCs w:val="28"/>
          <w:lang w:val="uk-UA" w:eastAsia="ru-RU"/>
        </w:rPr>
        <w:t xml:space="preserve"> - </w:t>
      </w:r>
      <w:r w:rsidRPr="00477BF2">
        <w:rPr>
          <w:rFonts w:ascii="Times New Roman" w:eastAsia="Times New Roman" w:hAnsi="Times New Roman" w:cs="Times New Roman"/>
          <w:color w:val="000000"/>
          <w:sz w:val="28"/>
          <w:szCs w:val="28"/>
          <w:lang w:eastAsia="ru-RU"/>
        </w:rPr>
        <w:t xml:space="preserve">система медичних і педагогічних заходів, направлених на виховання у дітей, </w:t>
      </w:r>
      <w:proofErr w:type="gramStart"/>
      <w:r w:rsidRPr="00477BF2">
        <w:rPr>
          <w:rFonts w:ascii="Times New Roman" w:eastAsia="Times New Roman" w:hAnsi="Times New Roman" w:cs="Times New Roman"/>
          <w:color w:val="000000"/>
          <w:sz w:val="28"/>
          <w:szCs w:val="28"/>
          <w:lang w:eastAsia="ru-RU"/>
        </w:rPr>
        <w:t>п</w:t>
      </w:r>
      <w:proofErr w:type="gramEnd"/>
      <w:r w:rsidRPr="00477BF2">
        <w:rPr>
          <w:rFonts w:ascii="Times New Roman" w:eastAsia="Times New Roman" w:hAnsi="Times New Roman" w:cs="Times New Roman"/>
          <w:color w:val="000000"/>
          <w:sz w:val="28"/>
          <w:szCs w:val="28"/>
          <w:lang w:eastAsia="ru-RU"/>
        </w:rPr>
        <w:t>ідлітків і молоді розумного, здорового відношення до питань</w:t>
      </w:r>
      <w:r w:rsidRPr="00477BF2">
        <w:rPr>
          <w:rFonts w:ascii="Times New Roman" w:eastAsia="Times New Roman" w:hAnsi="Times New Roman" w:cs="Times New Roman"/>
          <w:color w:val="000000"/>
          <w:sz w:val="28"/>
          <w:szCs w:val="28"/>
          <w:lang w:val="uk-UA" w:eastAsia="ru-RU"/>
        </w:rPr>
        <w:t xml:space="preserve"> статі</w:t>
      </w:r>
      <w:r w:rsidRPr="00477BF2">
        <w:rPr>
          <w:rFonts w:ascii="Times New Roman" w:eastAsia="Times New Roman" w:hAnsi="Times New Roman" w:cs="Times New Roman"/>
          <w:color w:val="000000"/>
          <w:sz w:val="28"/>
          <w:szCs w:val="28"/>
          <w:lang w:eastAsia="ru-RU"/>
        </w:rPr>
        <w:t xml:space="preserve"> і статевого життя. Задача статевого виховання - сприяти гармонійному розвитку </w:t>
      </w:r>
      <w:proofErr w:type="gramStart"/>
      <w:r w:rsidRPr="00477BF2">
        <w:rPr>
          <w:rFonts w:ascii="Times New Roman" w:eastAsia="Times New Roman" w:hAnsi="Times New Roman" w:cs="Times New Roman"/>
          <w:color w:val="000000"/>
          <w:sz w:val="28"/>
          <w:szCs w:val="28"/>
          <w:lang w:eastAsia="ru-RU"/>
        </w:rPr>
        <w:t>п</w:t>
      </w:r>
      <w:proofErr w:type="gramEnd"/>
      <w:r w:rsidRPr="00477BF2">
        <w:rPr>
          <w:rFonts w:ascii="Times New Roman" w:eastAsia="Times New Roman" w:hAnsi="Times New Roman" w:cs="Times New Roman"/>
          <w:color w:val="000000"/>
          <w:sz w:val="28"/>
          <w:szCs w:val="28"/>
          <w:lang w:eastAsia="ru-RU"/>
        </w:rPr>
        <w:t>ідростаючого покоління, повноцінному формуванню</w:t>
      </w:r>
      <w:r w:rsidRPr="00477BF2">
        <w:rPr>
          <w:rFonts w:ascii="Times New Roman" w:eastAsia="Times New Roman" w:hAnsi="Times New Roman" w:cs="Times New Roman"/>
          <w:color w:val="000000"/>
          <w:sz w:val="28"/>
          <w:szCs w:val="28"/>
          <w:lang w:val="uk-UA" w:eastAsia="ru-RU"/>
        </w:rPr>
        <w:t xml:space="preserve"> статевої поведінки</w:t>
      </w:r>
      <w:r w:rsidRPr="00477BF2">
        <w:rPr>
          <w:rFonts w:ascii="Times New Roman" w:eastAsia="Times New Roman" w:hAnsi="Times New Roman" w:cs="Times New Roman"/>
          <w:color w:val="000000"/>
          <w:sz w:val="28"/>
          <w:szCs w:val="28"/>
          <w:lang w:eastAsia="ru-RU"/>
        </w:rPr>
        <w:t xml:space="preserve"> і дітородної функції, сприяти зміцненню фізіологічних і етичних основ </w:t>
      </w:r>
      <w:r w:rsidRPr="00477BF2">
        <w:rPr>
          <w:rFonts w:ascii="Times New Roman" w:eastAsia="Times New Roman" w:hAnsi="Times New Roman" w:cs="Times New Roman"/>
          <w:color w:val="000000"/>
          <w:sz w:val="28"/>
          <w:szCs w:val="28"/>
          <w:lang w:val="uk-UA" w:eastAsia="ru-RU"/>
        </w:rPr>
        <w:t>шлюбу і сімї</w:t>
      </w:r>
      <w:r w:rsidRPr="00477BF2">
        <w:rPr>
          <w:rFonts w:ascii="Times New Roman" w:eastAsia="Times New Roman" w:hAnsi="Times New Roman" w:cs="Times New Roman"/>
          <w:color w:val="000000"/>
          <w:sz w:val="28"/>
          <w:szCs w:val="28"/>
          <w:lang w:eastAsia="ru-RU"/>
        </w:rPr>
        <w:t xml:space="preserve">. </w:t>
      </w:r>
      <w:r w:rsidRPr="00477BF2">
        <w:rPr>
          <w:rFonts w:ascii="Times New Roman" w:eastAsia="Times New Roman" w:hAnsi="Times New Roman" w:cs="Times New Roman"/>
          <w:color w:val="000000"/>
          <w:sz w:val="28"/>
          <w:szCs w:val="28"/>
          <w:lang w:val="uk-UA" w:eastAsia="ru-RU"/>
        </w:rPr>
        <w:t>Повноцінне статеве виховання</w:t>
      </w:r>
      <w:r w:rsidRPr="00477BF2">
        <w:rPr>
          <w:rFonts w:ascii="Times New Roman" w:eastAsia="Times New Roman" w:hAnsi="Times New Roman" w:cs="Times New Roman"/>
          <w:color w:val="000000"/>
          <w:sz w:val="28"/>
          <w:szCs w:val="28"/>
          <w:lang w:eastAsia="ru-RU"/>
        </w:rPr>
        <w:t xml:space="preserve"> передбачає його початок задовго до вступу дітей до періоду</w:t>
      </w:r>
      <w:r w:rsidRPr="00477BF2">
        <w:rPr>
          <w:rFonts w:ascii="Times New Roman" w:eastAsia="Times New Roman" w:hAnsi="Times New Roman" w:cs="Times New Roman"/>
          <w:color w:val="000000"/>
          <w:sz w:val="28"/>
          <w:szCs w:val="28"/>
          <w:lang w:val="uk-UA" w:eastAsia="ru-RU"/>
        </w:rPr>
        <w:t>статевого дозрівання</w:t>
      </w:r>
      <w:r w:rsidRPr="00477BF2">
        <w:rPr>
          <w:rFonts w:ascii="Times New Roman" w:eastAsia="Times New Roman" w:hAnsi="Times New Roman" w:cs="Times New Roman"/>
          <w:color w:val="000000"/>
          <w:sz w:val="28"/>
          <w:szCs w:val="28"/>
          <w:lang w:eastAsia="ru-RU"/>
        </w:rPr>
        <w:t xml:space="preserve">. </w:t>
      </w:r>
      <w:r w:rsidRPr="00477BF2">
        <w:rPr>
          <w:rFonts w:ascii="Times New Roman" w:eastAsia="Times New Roman" w:hAnsi="Times New Roman" w:cs="Times New Roman"/>
          <w:color w:val="000000"/>
          <w:sz w:val="28"/>
          <w:szCs w:val="28"/>
          <w:lang w:val="uk-UA" w:eastAsia="ru-RU"/>
        </w:rPr>
        <w:t xml:space="preserve">Слід відрізняти від статевої освіти, яка полягає в ознайомленні підлітків з фізіологічними, сексологіями, санітарно-гігієнічними і іншими знаннями з питань статі і статевого життя і починається приблизно з 8-го класу. У статевому вихованні використовуються загальні принципи виховної роботи. Воно повинно бути складовою частиною навчально-виховних заходів, що здійснюються сім'ю, дошкільною установою, школою, і проводитися з урахуванням статі, віку, ступеня підготовленості дітей, а також з дотриманням послідовності в процесі виховання. Обов'язкова умова його ефективності - єдиний підхід батьків, медпрацівників, педагогів, вихователів. При всій складності і делікатності проблем сексології батьки, педагоги і медпрацівники повинні своєчасно і правильно відповідати на запитання, хвилюючі підростаюче покоління. Умовно процес статевого виховання можна розділити на декілька етапів. Дітям дошкільного віку необхідно прищеплювати елементарні гігієнічні навички і правила поведінки. </w:t>
      </w:r>
      <w:r w:rsidRPr="00477BF2">
        <w:rPr>
          <w:rFonts w:ascii="Times New Roman" w:eastAsia="Times New Roman" w:hAnsi="Times New Roman" w:cs="Times New Roman"/>
          <w:color w:val="000000"/>
          <w:sz w:val="28"/>
          <w:szCs w:val="28"/>
          <w:lang w:eastAsia="ru-RU"/>
        </w:rPr>
        <w:t xml:space="preserve">Важливе значення має </w:t>
      </w:r>
      <w:r w:rsidRPr="00477BF2">
        <w:rPr>
          <w:rFonts w:ascii="Times New Roman" w:eastAsia="Times New Roman" w:hAnsi="Times New Roman" w:cs="Times New Roman"/>
          <w:color w:val="000000"/>
          <w:sz w:val="28"/>
          <w:szCs w:val="28"/>
          <w:lang w:val="uk-UA" w:eastAsia="ru-RU"/>
        </w:rPr>
        <w:t>за</w:t>
      </w:r>
      <w:r w:rsidRPr="00477BF2">
        <w:rPr>
          <w:rFonts w:ascii="Times New Roman" w:eastAsia="Times New Roman" w:hAnsi="Times New Roman" w:cs="Times New Roman"/>
          <w:color w:val="000000"/>
          <w:sz w:val="28"/>
          <w:szCs w:val="28"/>
          <w:lang w:eastAsia="ru-RU"/>
        </w:rPr>
        <w:t>гартування організму дитини, оскільки правильний статевий розвиток ті</w:t>
      </w:r>
      <w:proofErr w:type="gramStart"/>
      <w:r w:rsidRPr="00477BF2">
        <w:rPr>
          <w:rFonts w:ascii="Times New Roman" w:eastAsia="Times New Roman" w:hAnsi="Times New Roman" w:cs="Times New Roman"/>
          <w:color w:val="000000"/>
          <w:sz w:val="28"/>
          <w:szCs w:val="28"/>
          <w:lang w:eastAsia="ru-RU"/>
        </w:rPr>
        <w:t>сно пов</w:t>
      </w:r>
      <w:proofErr w:type="gramEnd"/>
      <w:r w:rsidRPr="00477BF2">
        <w:rPr>
          <w:rFonts w:ascii="Times New Roman" w:eastAsia="Times New Roman" w:hAnsi="Times New Roman" w:cs="Times New Roman"/>
          <w:color w:val="000000"/>
          <w:sz w:val="28"/>
          <w:szCs w:val="28"/>
          <w:lang w:eastAsia="ru-RU"/>
        </w:rPr>
        <w:t xml:space="preserve">'язаний із загальнофізичним. </w:t>
      </w:r>
      <w:proofErr w:type="gramStart"/>
      <w:r w:rsidRPr="00477BF2">
        <w:rPr>
          <w:rFonts w:ascii="Times New Roman" w:eastAsia="Times New Roman" w:hAnsi="Times New Roman" w:cs="Times New Roman"/>
          <w:color w:val="000000"/>
          <w:sz w:val="28"/>
          <w:szCs w:val="28"/>
          <w:lang w:eastAsia="ru-RU"/>
        </w:rPr>
        <w:t>При</w:t>
      </w:r>
      <w:proofErr w:type="gramEnd"/>
      <w:r w:rsidRPr="00477BF2">
        <w:rPr>
          <w:rFonts w:ascii="Times New Roman" w:eastAsia="Times New Roman" w:hAnsi="Times New Roman" w:cs="Times New Roman"/>
          <w:color w:val="000000"/>
          <w:sz w:val="28"/>
          <w:szCs w:val="28"/>
          <w:lang w:eastAsia="ru-RU"/>
        </w:rPr>
        <w:t xml:space="preserve"> </w:t>
      </w:r>
      <w:proofErr w:type="gramStart"/>
      <w:r w:rsidRPr="00477BF2">
        <w:rPr>
          <w:rFonts w:ascii="Times New Roman" w:eastAsia="Times New Roman" w:hAnsi="Times New Roman" w:cs="Times New Roman"/>
          <w:color w:val="000000"/>
          <w:sz w:val="28"/>
          <w:szCs w:val="28"/>
          <w:lang w:eastAsia="ru-RU"/>
        </w:rPr>
        <w:t>догляд</w:t>
      </w:r>
      <w:proofErr w:type="gramEnd"/>
      <w:r w:rsidRPr="00477BF2">
        <w:rPr>
          <w:rFonts w:ascii="Times New Roman" w:eastAsia="Times New Roman" w:hAnsi="Times New Roman" w:cs="Times New Roman"/>
          <w:color w:val="000000"/>
          <w:sz w:val="28"/>
          <w:szCs w:val="28"/>
          <w:lang w:eastAsia="ru-RU"/>
        </w:rPr>
        <w:t xml:space="preserve">і за </w:t>
      </w:r>
      <w:r w:rsidRPr="00477BF2">
        <w:rPr>
          <w:rFonts w:ascii="Times New Roman" w:eastAsia="Times New Roman" w:hAnsi="Times New Roman" w:cs="Times New Roman"/>
          <w:color w:val="000000"/>
          <w:sz w:val="28"/>
          <w:szCs w:val="28"/>
          <w:lang w:eastAsia="ru-RU"/>
        </w:rPr>
        <w:lastRenderedPageBreak/>
        <w:t xml:space="preserve">дітьми дошкільного віку слід, зокрема, усувати </w:t>
      </w:r>
      <w:r w:rsidRPr="00477BF2">
        <w:rPr>
          <w:rFonts w:ascii="Times New Roman" w:eastAsia="Times New Roman" w:hAnsi="Times New Roman" w:cs="Times New Roman"/>
          <w:color w:val="000000"/>
          <w:sz w:val="28"/>
          <w:szCs w:val="28"/>
          <w:lang w:val="uk-UA" w:eastAsia="ru-RU"/>
        </w:rPr>
        <w:t>подразливі</w:t>
      </w:r>
      <w:r w:rsidRPr="00477BF2">
        <w:rPr>
          <w:rFonts w:ascii="Times New Roman" w:eastAsia="Times New Roman" w:hAnsi="Times New Roman" w:cs="Times New Roman"/>
          <w:color w:val="000000"/>
          <w:sz w:val="28"/>
          <w:szCs w:val="28"/>
          <w:lang w:eastAsia="ru-RU"/>
        </w:rPr>
        <w:t xml:space="preserve"> дії на </w:t>
      </w:r>
      <w:r w:rsidRPr="00477BF2">
        <w:rPr>
          <w:rFonts w:ascii="Times New Roman" w:eastAsia="Times New Roman" w:hAnsi="Times New Roman" w:cs="Times New Roman"/>
          <w:color w:val="000000"/>
          <w:sz w:val="28"/>
          <w:szCs w:val="28"/>
          <w:lang w:val="uk-UA" w:eastAsia="ru-RU"/>
        </w:rPr>
        <w:t>ерогенні зони</w:t>
      </w:r>
      <w:r w:rsidRPr="00477BF2">
        <w:rPr>
          <w:rFonts w:ascii="Times New Roman" w:eastAsia="Times New Roman" w:hAnsi="Times New Roman" w:cs="Times New Roman"/>
          <w:color w:val="000000"/>
          <w:sz w:val="28"/>
          <w:szCs w:val="28"/>
          <w:lang w:eastAsia="ru-RU"/>
        </w:rPr>
        <w:t xml:space="preserve">, уникати незручного, тісного одягу, </w:t>
      </w:r>
      <w:r w:rsidRPr="00477BF2">
        <w:rPr>
          <w:rFonts w:ascii="Times New Roman" w:eastAsia="Times New Roman" w:hAnsi="Times New Roman" w:cs="Times New Roman"/>
          <w:color w:val="000000"/>
          <w:sz w:val="28"/>
          <w:szCs w:val="28"/>
          <w:lang w:val="uk-UA" w:eastAsia="ru-RU"/>
        </w:rPr>
        <w:t>випереджати</w:t>
      </w:r>
      <w:r w:rsidRPr="00477BF2">
        <w:rPr>
          <w:rFonts w:ascii="Times New Roman" w:eastAsia="Times New Roman" w:hAnsi="Times New Roman" w:cs="Times New Roman"/>
          <w:color w:val="000000"/>
          <w:sz w:val="28"/>
          <w:szCs w:val="28"/>
          <w:lang w:eastAsia="ru-RU"/>
        </w:rPr>
        <w:t xml:space="preserve"> або своєчасно усувати глистові захворювання. Дуже важливо забезпечити здорову атмосферу </w:t>
      </w:r>
      <w:proofErr w:type="gramStart"/>
      <w:r w:rsidRPr="00477BF2">
        <w:rPr>
          <w:rFonts w:ascii="Times New Roman" w:eastAsia="Times New Roman" w:hAnsi="Times New Roman" w:cs="Times New Roman"/>
          <w:color w:val="000000"/>
          <w:sz w:val="28"/>
          <w:szCs w:val="28"/>
          <w:lang w:eastAsia="ru-RU"/>
        </w:rPr>
        <w:t>в</w:t>
      </w:r>
      <w:proofErr w:type="gramEnd"/>
      <w:r w:rsidRPr="00477BF2">
        <w:rPr>
          <w:rFonts w:ascii="Times New Roman" w:eastAsia="Times New Roman" w:hAnsi="Times New Roman" w:cs="Times New Roman"/>
          <w:color w:val="000000"/>
          <w:sz w:val="28"/>
          <w:szCs w:val="28"/>
          <w:lang w:eastAsia="ru-RU"/>
        </w:rPr>
        <w:t xml:space="preserve"> сім'ї, пройняту взаємною по</w:t>
      </w:r>
      <w:r w:rsidRPr="00477BF2">
        <w:rPr>
          <w:rFonts w:ascii="Times New Roman" w:eastAsia="Times New Roman" w:hAnsi="Times New Roman" w:cs="Times New Roman"/>
          <w:color w:val="000000"/>
          <w:sz w:val="28"/>
          <w:szCs w:val="28"/>
          <w:lang w:val="uk-UA" w:eastAsia="ru-RU"/>
        </w:rPr>
        <w:t>вагою</w:t>
      </w:r>
      <w:r w:rsidRPr="00477BF2">
        <w:rPr>
          <w:rFonts w:ascii="Times New Roman" w:eastAsia="Times New Roman" w:hAnsi="Times New Roman" w:cs="Times New Roman"/>
          <w:color w:val="000000"/>
          <w:sz w:val="28"/>
          <w:szCs w:val="28"/>
          <w:lang w:eastAsia="ru-RU"/>
        </w:rPr>
        <w:t xml:space="preserve"> і любов'ю. У дошкільному віці у дітей поступово формується </w:t>
      </w:r>
      <w:proofErr w:type="gramStart"/>
      <w:r w:rsidRPr="00477BF2">
        <w:rPr>
          <w:rFonts w:ascii="Times New Roman" w:eastAsia="Times New Roman" w:hAnsi="Times New Roman" w:cs="Times New Roman"/>
          <w:color w:val="000000"/>
          <w:sz w:val="28"/>
          <w:szCs w:val="28"/>
          <w:lang w:eastAsia="ru-RU"/>
        </w:rPr>
        <w:t>св</w:t>
      </w:r>
      <w:proofErr w:type="gramEnd"/>
      <w:r w:rsidRPr="00477BF2">
        <w:rPr>
          <w:rFonts w:ascii="Times New Roman" w:eastAsia="Times New Roman" w:hAnsi="Times New Roman" w:cs="Times New Roman"/>
          <w:color w:val="000000"/>
          <w:sz w:val="28"/>
          <w:szCs w:val="28"/>
          <w:lang w:eastAsia="ru-RU"/>
        </w:rPr>
        <w:t xml:space="preserve">ідомість </w:t>
      </w:r>
      <w:hyperlink r:id="rId14" w:history="1">
        <w:r w:rsidRPr="00477BF2">
          <w:rPr>
            <w:rFonts w:ascii="Times New Roman" w:eastAsia="Times New Roman" w:hAnsi="Times New Roman" w:cs="Times New Roman"/>
            <w:color w:val="000000"/>
            <w:sz w:val="28"/>
            <w:szCs w:val="28"/>
            <w:lang w:eastAsia="ru-RU"/>
          </w:rPr>
          <w:t>приналежност</w:t>
        </w:r>
        <w:r w:rsidRPr="00477BF2">
          <w:rPr>
            <w:rFonts w:ascii="Times New Roman" w:eastAsia="Times New Roman" w:hAnsi="Times New Roman" w:cs="Times New Roman"/>
            <w:color w:val="000000"/>
            <w:sz w:val="28"/>
            <w:szCs w:val="28"/>
            <w:lang w:val="uk-UA" w:eastAsia="ru-RU"/>
          </w:rPr>
          <w:t>і</w:t>
        </w:r>
        <w:r w:rsidRPr="00477BF2">
          <w:rPr>
            <w:rFonts w:ascii="Times New Roman" w:eastAsia="Times New Roman" w:hAnsi="Times New Roman" w:cs="Times New Roman"/>
            <w:color w:val="000000"/>
            <w:sz w:val="28"/>
            <w:szCs w:val="28"/>
            <w:lang w:eastAsia="ru-RU"/>
          </w:rPr>
          <w:t xml:space="preserve"> </w:t>
        </w:r>
        <w:r w:rsidRPr="00477BF2">
          <w:rPr>
            <w:rFonts w:ascii="Times New Roman" w:eastAsia="Times New Roman" w:hAnsi="Times New Roman" w:cs="Times New Roman"/>
            <w:color w:val="000000"/>
            <w:sz w:val="28"/>
            <w:szCs w:val="28"/>
            <w:lang w:val="uk-UA" w:eastAsia="ru-RU"/>
          </w:rPr>
          <w:t>до визначеної статі</w:t>
        </w:r>
      </w:hyperlink>
      <w:r w:rsidRPr="00477BF2">
        <w:rPr>
          <w:rFonts w:ascii="Times New Roman" w:eastAsia="Times New Roman" w:hAnsi="Times New Roman" w:cs="Times New Roman"/>
          <w:color w:val="000000"/>
          <w:sz w:val="28"/>
          <w:szCs w:val="28"/>
          <w:lang w:eastAsia="ru-RU"/>
        </w:rPr>
        <w:t xml:space="preserve"> і як наслідок природного процесу пізнання навколишнього світу з'являються зачатки інтересу до питань </w:t>
      </w:r>
      <w:r w:rsidRPr="00477BF2">
        <w:rPr>
          <w:rFonts w:ascii="Times New Roman" w:eastAsia="Times New Roman" w:hAnsi="Times New Roman" w:cs="Times New Roman"/>
          <w:color w:val="000000"/>
          <w:sz w:val="28"/>
          <w:szCs w:val="28"/>
          <w:lang w:val="uk-UA" w:eastAsia="ru-RU"/>
        </w:rPr>
        <w:t>статі</w:t>
      </w:r>
      <w:r w:rsidRPr="00477BF2">
        <w:rPr>
          <w:rFonts w:ascii="Times New Roman" w:eastAsia="Times New Roman" w:hAnsi="Times New Roman" w:cs="Times New Roman"/>
          <w:color w:val="000000"/>
          <w:sz w:val="28"/>
          <w:szCs w:val="28"/>
          <w:lang w:eastAsia="ru-RU"/>
        </w:rPr>
        <w:t xml:space="preserve">. Це виражається в численних питаннях, які діти неминуче задають батькам, часом </w:t>
      </w:r>
      <w:r w:rsidRPr="00477BF2">
        <w:rPr>
          <w:rFonts w:ascii="Times New Roman" w:eastAsia="Times New Roman" w:hAnsi="Times New Roman" w:cs="Times New Roman"/>
          <w:color w:val="000000"/>
          <w:sz w:val="28"/>
          <w:szCs w:val="28"/>
          <w:lang w:val="uk-UA" w:eastAsia="ru-RU"/>
        </w:rPr>
        <w:t>приводячи їх до ніяковіння</w:t>
      </w:r>
      <w:r w:rsidRPr="00477BF2">
        <w:rPr>
          <w:rFonts w:ascii="Times New Roman" w:eastAsia="Times New Roman" w:hAnsi="Times New Roman" w:cs="Times New Roman"/>
          <w:color w:val="000000"/>
          <w:sz w:val="28"/>
          <w:szCs w:val="28"/>
          <w:lang w:eastAsia="ru-RU"/>
        </w:rPr>
        <w:t>. На питання дітей,</w:t>
      </w:r>
      <w:r w:rsidRPr="00477BF2">
        <w:rPr>
          <w:rFonts w:ascii="Times New Roman" w:eastAsia="Times New Roman" w:hAnsi="Times New Roman" w:cs="Times New Roman"/>
          <w:color w:val="000000"/>
          <w:sz w:val="28"/>
          <w:szCs w:val="28"/>
          <w:lang w:val="uk-UA" w:eastAsia="ru-RU"/>
        </w:rPr>
        <w:t xml:space="preserve"> які</w:t>
      </w:r>
      <w:r w:rsidRPr="00477BF2">
        <w:rPr>
          <w:rFonts w:ascii="Times New Roman" w:eastAsia="Times New Roman" w:hAnsi="Times New Roman" w:cs="Times New Roman"/>
          <w:color w:val="000000"/>
          <w:sz w:val="28"/>
          <w:szCs w:val="28"/>
          <w:lang w:eastAsia="ru-RU"/>
        </w:rPr>
        <w:t xml:space="preserve"> цікавляться "таємницею" їх появи на </w:t>
      </w:r>
      <w:proofErr w:type="gramStart"/>
      <w:r w:rsidRPr="00477BF2">
        <w:rPr>
          <w:rFonts w:ascii="Times New Roman" w:eastAsia="Times New Roman" w:hAnsi="Times New Roman" w:cs="Times New Roman"/>
          <w:color w:val="000000"/>
          <w:sz w:val="28"/>
          <w:szCs w:val="28"/>
          <w:lang w:eastAsia="ru-RU"/>
        </w:rPr>
        <w:t>св</w:t>
      </w:r>
      <w:proofErr w:type="gramEnd"/>
      <w:r w:rsidRPr="00477BF2">
        <w:rPr>
          <w:rFonts w:ascii="Times New Roman" w:eastAsia="Times New Roman" w:hAnsi="Times New Roman" w:cs="Times New Roman"/>
          <w:color w:val="000000"/>
          <w:sz w:val="28"/>
          <w:szCs w:val="28"/>
          <w:lang w:eastAsia="ru-RU"/>
        </w:rPr>
        <w:t>іт, слід відповідати просто і доступно, не деталізуючи, не вдаючись до вигадки і казок про лелек, капусту і т.</w:t>
      </w:r>
      <w:r w:rsidRPr="00477BF2">
        <w:rPr>
          <w:rFonts w:ascii="Times New Roman" w:eastAsia="Times New Roman" w:hAnsi="Times New Roman" w:cs="Times New Roman"/>
          <w:color w:val="000000"/>
          <w:sz w:val="28"/>
          <w:szCs w:val="28"/>
          <w:lang w:val="uk-UA" w:eastAsia="ru-RU"/>
        </w:rPr>
        <w:t>д</w:t>
      </w:r>
      <w:r w:rsidRPr="00477BF2">
        <w:rPr>
          <w:rFonts w:ascii="Times New Roman" w:eastAsia="Times New Roman" w:hAnsi="Times New Roman" w:cs="Times New Roman"/>
          <w:color w:val="000000"/>
          <w:sz w:val="28"/>
          <w:szCs w:val="28"/>
          <w:lang w:eastAsia="ru-RU"/>
        </w:rPr>
        <w:t xml:space="preserve">. Діти молодшого віку задовольняються </w:t>
      </w:r>
      <w:proofErr w:type="gramStart"/>
      <w:r w:rsidRPr="00477BF2">
        <w:rPr>
          <w:rFonts w:ascii="Times New Roman" w:eastAsia="Times New Roman" w:hAnsi="Times New Roman" w:cs="Times New Roman"/>
          <w:color w:val="000000"/>
          <w:sz w:val="28"/>
          <w:szCs w:val="28"/>
          <w:lang w:eastAsia="ru-RU"/>
        </w:rPr>
        <w:t>такими</w:t>
      </w:r>
      <w:proofErr w:type="gramEnd"/>
      <w:r w:rsidRPr="00477BF2">
        <w:rPr>
          <w:rFonts w:ascii="Times New Roman" w:eastAsia="Times New Roman" w:hAnsi="Times New Roman" w:cs="Times New Roman"/>
          <w:color w:val="000000"/>
          <w:sz w:val="28"/>
          <w:szCs w:val="28"/>
          <w:lang w:eastAsia="ru-RU"/>
        </w:rPr>
        <w:t xml:space="preserve"> відповідями ма</w:t>
      </w:r>
      <w:r w:rsidRPr="00477BF2">
        <w:rPr>
          <w:rFonts w:ascii="Times New Roman" w:eastAsia="Times New Roman" w:hAnsi="Times New Roman" w:cs="Times New Roman"/>
          <w:color w:val="000000"/>
          <w:sz w:val="28"/>
          <w:szCs w:val="28"/>
          <w:lang w:val="uk-UA" w:eastAsia="ru-RU"/>
        </w:rPr>
        <w:t>ми</w:t>
      </w:r>
      <w:r w:rsidRPr="00477BF2">
        <w:rPr>
          <w:rFonts w:ascii="Times New Roman" w:eastAsia="Times New Roman" w:hAnsi="Times New Roman" w:cs="Times New Roman"/>
          <w:color w:val="000000"/>
          <w:sz w:val="28"/>
          <w:szCs w:val="28"/>
          <w:lang w:eastAsia="ru-RU"/>
        </w:rPr>
        <w:t xml:space="preserve">, "як я тебе народила в пологовому будинку" або "ти виріс у мене в </w:t>
      </w:r>
      <w:r w:rsidRPr="00477BF2">
        <w:rPr>
          <w:rFonts w:ascii="Times New Roman" w:eastAsia="Times New Roman" w:hAnsi="Times New Roman" w:cs="Times New Roman"/>
          <w:color w:val="000000"/>
          <w:sz w:val="28"/>
          <w:szCs w:val="28"/>
          <w:lang w:val="uk-UA" w:eastAsia="ru-RU"/>
        </w:rPr>
        <w:t>животику</w:t>
      </w:r>
      <w:r w:rsidRPr="00477BF2">
        <w:rPr>
          <w:rFonts w:ascii="Times New Roman" w:eastAsia="Times New Roman" w:hAnsi="Times New Roman" w:cs="Times New Roman"/>
          <w:color w:val="000000"/>
          <w:sz w:val="28"/>
          <w:szCs w:val="28"/>
          <w:lang w:eastAsia="ru-RU"/>
        </w:rPr>
        <w:t xml:space="preserve">". В той же час відмова відповідати на ці питання звичайно лише </w:t>
      </w:r>
      <w:proofErr w:type="gramStart"/>
      <w:r w:rsidRPr="00477BF2">
        <w:rPr>
          <w:rFonts w:ascii="Times New Roman" w:eastAsia="Times New Roman" w:hAnsi="Times New Roman" w:cs="Times New Roman"/>
          <w:color w:val="000000"/>
          <w:sz w:val="28"/>
          <w:szCs w:val="28"/>
          <w:lang w:eastAsia="ru-RU"/>
        </w:rPr>
        <w:t>п</w:t>
      </w:r>
      <w:proofErr w:type="gramEnd"/>
      <w:r w:rsidRPr="00477BF2">
        <w:rPr>
          <w:rFonts w:ascii="Times New Roman" w:eastAsia="Times New Roman" w:hAnsi="Times New Roman" w:cs="Times New Roman"/>
          <w:color w:val="000000"/>
          <w:sz w:val="28"/>
          <w:szCs w:val="28"/>
          <w:lang w:eastAsia="ru-RU"/>
        </w:rPr>
        <w:t xml:space="preserve">ідігріває інтерес дитини до теми, примушує шукати відповідь у "обізнаніших" старших товаришів. Що стосується вигадок і казок, то рано чи пізно наступає викриття цих прийомів і як наслідок виникає недовіра дітей до батьків. </w:t>
      </w:r>
      <w:proofErr w:type="gramStart"/>
      <w:r w:rsidRPr="00477BF2">
        <w:rPr>
          <w:rFonts w:ascii="Times New Roman" w:eastAsia="Times New Roman" w:hAnsi="Times New Roman" w:cs="Times New Roman"/>
          <w:color w:val="000000"/>
          <w:sz w:val="28"/>
          <w:szCs w:val="28"/>
          <w:lang w:eastAsia="ru-RU"/>
        </w:rPr>
        <w:t>В процесі статевого виховання дітей молодшого шкільного віку повинні враховуватися фізіологічні і психологічні особливості. Для нормального статевого розвитку і встановлення правильних відносин між хлопчиком і дівчинкою в цьому періоді важливо розвивати такі етичні якості, як соромливість, стриманість, готовність завжди надати допомоги і т.</w:t>
      </w:r>
      <w:r w:rsidRPr="00477BF2">
        <w:rPr>
          <w:rFonts w:ascii="Times New Roman" w:eastAsia="Times New Roman" w:hAnsi="Times New Roman" w:cs="Times New Roman"/>
          <w:color w:val="000000"/>
          <w:sz w:val="28"/>
          <w:szCs w:val="28"/>
          <w:lang w:val="uk-UA" w:eastAsia="ru-RU"/>
        </w:rPr>
        <w:t>д</w:t>
      </w:r>
      <w:r w:rsidRPr="00477BF2">
        <w:rPr>
          <w:rFonts w:ascii="Times New Roman" w:eastAsia="Times New Roman" w:hAnsi="Times New Roman" w:cs="Times New Roman"/>
          <w:color w:val="000000"/>
          <w:sz w:val="28"/>
          <w:szCs w:val="28"/>
          <w:lang w:eastAsia="ru-RU"/>
        </w:rPr>
        <w:t>.</w:t>
      </w:r>
      <w:proofErr w:type="gramEnd"/>
      <w:r w:rsidRPr="00477BF2">
        <w:rPr>
          <w:rFonts w:ascii="Times New Roman" w:eastAsia="Times New Roman" w:hAnsi="Times New Roman" w:cs="Times New Roman"/>
          <w:color w:val="000000"/>
          <w:sz w:val="28"/>
          <w:szCs w:val="28"/>
          <w:lang w:eastAsia="ru-RU"/>
        </w:rPr>
        <w:t xml:space="preserve"> Встановленню здорових відносин між хлопчиками і дівчатками сприяють організовані </w:t>
      </w:r>
      <w:r w:rsidRPr="00477BF2">
        <w:rPr>
          <w:rFonts w:ascii="Times New Roman" w:eastAsia="Times New Roman" w:hAnsi="Times New Roman" w:cs="Times New Roman"/>
          <w:color w:val="000000"/>
          <w:sz w:val="28"/>
          <w:szCs w:val="28"/>
          <w:lang w:val="uk-UA" w:eastAsia="ru-RU"/>
        </w:rPr>
        <w:t>спільні</w:t>
      </w:r>
      <w:r w:rsidRPr="00477BF2">
        <w:rPr>
          <w:rFonts w:ascii="Times New Roman" w:eastAsia="Times New Roman" w:hAnsi="Times New Roman" w:cs="Times New Roman"/>
          <w:color w:val="000000"/>
          <w:sz w:val="28"/>
          <w:szCs w:val="28"/>
          <w:lang w:eastAsia="ru-RU"/>
        </w:rPr>
        <w:t xml:space="preserve"> відвідини музеїв, театрі</w:t>
      </w:r>
      <w:proofErr w:type="gramStart"/>
      <w:r w:rsidRPr="00477BF2">
        <w:rPr>
          <w:rFonts w:ascii="Times New Roman" w:eastAsia="Times New Roman" w:hAnsi="Times New Roman" w:cs="Times New Roman"/>
          <w:color w:val="000000"/>
          <w:sz w:val="28"/>
          <w:szCs w:val="28"/>
          <w:lang w:eastAsia="ru-RU"/>
        </w:rPr>
        <w:t>в</w:t>
      </w:r>
      <w:proofErr w:type="gramEnd"/>
      <w:r w:rsidRPr="00477BF2">
        <w:rPr>
          <w:rFonts w:ascii="Times New Roman" w:eastAsia="Times New Roman" w:hAnsi="Times New Roman" w:cs="Times New Roman"/>
          <w:color w:val="000000"/>
          <w:sz w:val="28"/>
          <w:szCs w:val="28"/>
          <w:lang w:eastAsia="ru-RU"/>
        </w:rPr>
        <w:t xml:space="preserve">, походи і інші заходи. Нерідко у дітей молодшого шкільного віку може виникати </w:t>
      </w:r>
      <w:r w:rsidRPr="00477BF2">
        <w:rPr>
          <w:rFonts w:ascii="Times New Roman" w:eastAsia="Times New Roman" w:hAnsi="Times New Roman" w:cs="Times New Roman"/>
          <w:color w:val="000000"/>
          <w:sz w:val="28"/>
          <w:szCs w:val="28"/>
          <w:lang w:val="uk-UA" w:eastAsia="ru-RU"/>
        </w:rPr>
        <w:t>почуття</w:t>
      </w:r>
      <w:r w:rsidRPr="00477BF2">
        <w:rPr>
          <w:rFonts w:ascii="Times New Roman" w:eastAsia="Times New Roman" w:hAnsi="Times New Roman" w:cs="Times New Roman"/>
          <w:color w:val="000000"/>
          <w:sz w:val="28"/>
          <w:szCs w:val="28"/>
          <w:lang w:eastAsia="ru-RU"/>
        </w:rPr>
        <w:t xml:space="preserve"> симпатії</w:t>
      </w:r>
      <w:r w:rsidRPr="00477BF2">
        <w:rPr>
          <w:rFonts w:ascii="Times New Roman" w:eastAsia="Times New Roman" w:hAnsi="Times New Roman" w:cs="Times New Roman"/>
          <w:color w:val="000000"/>
          <w:sz w:val="28"/>
          <w:szCs w:val="28"/>
          <w:lang w:val="uk-UA" w:eastAsia="ru-RU"/>
        </w:rPr>
        <w:t xml:space="preserve"> або і закоханості</w:t>
      </w:r>
      <w:r w:rsidRPr="00477BF2">
        <w:rPr>
          <w:rFonts w:ascii="Times New Roman" w:eastAsia="Times New Roman" w:hAnsi="Times New Roman" w:cs="Times New Roman"/>
          <w:color w:val="000000"/>
          <w:sz w:val="28"/>
          <w:szCs w:val="28"/>
          <w:lang w:eastAsia="ru-RU"/>
        </w:rPr>
        <w:t>, що з</w:t>
      </w:r>
      <w:r w:rsidRPr="00477BF2">
        <w:rPr>
          <w:rFonts w:ascii="Times New Roman" w:eastAsia="Times New Roman" w:hAnsi="Times New Roman" w:cs="Times New Roman"/>
          <w:color w:val="000000"/>
          <w:sz w:val="28"/>
          <w:szCs w:val="28"/>
          <w:lang w:val="uk-UA" w:eastAsia="ru-RU"/>
        </w:rPr>
        <w:t>аз</w:t>
      </w:r>
      <w:r w:rsidRPr="00477BF2">
        <w:rPr>
          <w:rFonts w:ascii="Times New Roman" w:eastAsia="Times New Roman" w:hAnsi="Times New Roman" w:cs="Times New Roman"/>
          <w:color w:val="000000"/>
          <w:sz w:val="28"/>
          <w:szCs w:val="28"/>
          <w:lang w:eastAsia="ru-RU"/>
        </w:rPr>
        <w:t>вичай направлене на старшу</w:t>
      </w:r>
      <w:r w:rsidRPr="00477BF2">
        <w:rPr>
          <w:rFonts w:ascii="Times New Roman" w:eastAsia="Times New Roman" w:hAnsi="Times New Roman" w:cs="Times New Roman"/>
          <w:color w:val="000000"/>
          <w:sz w:val="28"/>
          <w:szCs w:val="28"/>
          <w:lang w:val="uk-UA" w:eastAsia="ru-RU"/>
        </w:rPr>
        <w:t xml:space="preserve"> </w:t>
      </w:r>
      <w:proofErr w:type="gramStart"/>
      <w:r w:rsidRPr="00477BF2">
        <w:rPr>
          <w:rFonts w:ascii="Times New Roman" w:eastAsia="Times New Roman" w:hAnsi="Times New Roman" w:cs="Times New Roman"/>
          <w:color w:val="000000"/>
          <w:sz w:val="28"/>
          <w:szCs w:val="28"/>
          <w:lang w:val="uk-UA" w:eastAsia="ru-RU"/>
        </w:rPr>
        <w:t>за</w:t>
      </w:r>
      <w:proofErr w:type="gramEnd"/>
      <w:r w:rsidRPr="00477BF2">
        <w:rPr>
          <w:rFonts w:ascii="Times New Roman" w:eastAsia="Times New Roman" w:hAnsi="Times New Roman" w:cs="Times New Roman"/>
          <w:color w:val="000000"/>
          <w:sz w:val="28"/>
          <w:szCs w:val="28"/>
          <w:lang w:val="uk-UA" w:eastAsia="ru-RU"/>
        </w:rPr>
        <w:t xml:space="preserve"> </w:t>
      </w:r>
      <w:proofErr w:type="gramStart"/>
      <w:r w:rsidRPr="00477BF2">
        <w:rPr>
          <w:rFonts w:ascii="Times New Roman" w:eastAsia="Times New Roman" w:hAnsi="Times New Roman" w:cs="Times New Roman"/>
          <w:color w:val="000000"/>
          <w:sz w:val="28"/>
          <w:szCs w:val="28"/>
          <w:lang w:val="uk-UA" w:eastAsia="ru-RU"/>
        </w:rPr>
        <w:t>в</w:t>
      </w:r>
      <w:proofErr w:type="gramEnd"/>
      <w:r w:rsidRPr="00477BF2">
        <w:rPr>
          <w:rFonts w:ascii="Times New Roman" w:eastAsia="Times New Roman" w:hAnsi="Times New Roman" w:cs="Times New Roman"/>
          <w:color w:val="000000"/>
          <w:sz w:val="28"/>
          <w:szCs w:val="28"/>
          <w:lang w:val="uk-UA" w:eastAsia="ru-RU"/>
        </w:rPr>
        <w:t>іком</w:t>
      </w:r>
      <w:r w:rsidRPr="00477BF2">
        <w:rPr>
          <w:rFonts w:ascii="Times New Roman" w:eastAsia="Times New Roman" w:hAnsi="Times New Roman" w:cs="Times New Roman"/>
          <w:color w:val="000000"/>
          <w:sz w:val="28"/>
          <w:szCs w:val="28"/>
          <w:lang w:eastAsia="ru-RU"/>
        </w:rPr>
        <w:t xml:space="preserve">, як правило, красиву і сильну людину. При цьому діти прагнуть бути ближче до цієї людини, пестяться, залицяються </w:t>
      </w:r>
      <w:r w:rsidRPr="00477BF2">
        <w:rPr>
          <w:rFonts w:ascii="Times New Roman" w:eastAsia="Times New Roman" w:hAnsi="Times New Roman" w:cs="Times New Roman"/>
          <w:color w:val="000000"/>
          <w:sz w:val="28"/>
          <w:szCs w:val="28"/>
          <w:lang w:val="uk-UA" w:eastAsia="ru-RU"/>
        </w:rPr>
        <w:t>до</w:t>
      </w:r>
      <w:r w:rsidRPr="00477BF2">
        <w:rPr>
          <w:rFonts w:ascii="Times New Roman" w:eastAsia="Times New Roman" w:hAnsi="Times New Roman" w:cs="Times New Roman"/>
          <w:color w:val="000000"/>
          <w:sz w:val="28"/>
          <w:szCs w:val="28"/>
          <w:lang w:eastAsia="ru-RU"/>
        </w:rPr>
        <w:t xml:space="preserve"> н</w:t>
      </w:r>
      <w:r w:rsidRPr="00477BF2">
        <w:rPr>
          <w:rFonts w:ascii="Times New Roman" w:eastAsia="Times New Roman" w:hAnsi="Times New Roman" w:cs="Times New Roman"/>
          <w:color w:val="000000"/>
          <w:sz w:val="28"/>
          <w:szCs w:val="28"/>
          <w:lang w:val="uk-UA" w:eastAsia="ru-RU"/>
        </w:rPr>
        <w:t>ього</w:t>
      </w:r>
      <w:r w:rsidRPr="00477BF2">
        <w:rPr>
          <w:rFonts w:ascii="Times New Roman" w:eastAsia="Times New Roman" w:hAnsi="Times New Roman" w:cs="Times New Roman"/>
          <w:color w:val="000000"/>
          <w:sz w:val="28"/>
          <w:szCs w:val="28"/>
          <w:lang w:eastAsia="ru-RU"/>
        </w:rPr>
        <w:t xml:space="preserve">. У таких випадках не слід фіксувати увагу дитини на його </w:t>
      </w:r>
      <w:r w:rsidRPr="00477BF2">
        <w:rPr>
          <w:rFonts w:ascii="Times New Roman" w:eastAsia="Times New Roman" w:hAnsi="Times New Roman" w:cs="Times New Roman"/>
          <w:color w:val="000000"/>
          <w:sz w:val="28"/>
          <w:szCs w:val="28"/>
          <w:lang w:val="uk-UA" w:eastAsia="ru-RU"/>
        </w:rPr>
        <w:t>почуттях</w:t>
      </w:r>
      <w:r w:rsidRPr="00477BF2">
        <w:rPr>
          <w:rFonts w:ascii="Times New Roman" w:eastAsia="Times New Roman" w:hAnsi="Times New Roman" w:cs="Times New Roman"/>
          <w:color w:val="000000"/>
          <w:sz w:val="28"/>
          <w:szCs w:val="28"/>
          <w:lang w:eastAsia="ru-RU"/>
        </w:rPr>
        <w:t>, оскільки така закоханість з часом проходить сама собою.</w:t>
      </w:r>
      <w:r w:rsidRPr="00477BF2">
        <w:rPr>
          <w:rFonts w:ascii="Times New Roman" w:eastAsia="Times New Roman" w:hAnsi="Times New Roman" w:cs="Times New Roman"/>
          <w:color w:val="000000"/>
          <w:sz w:val="28"/>
          <w:szCs w:val="28"/>
          <w:lang w:val="uk-UA" w:eastAsia="ru-RU"/>
        </w:rPr>
        <w:t xml:space="preserve"> Статеве виховання в період статевого дозрівання набагато складніше, важче і повинно бути гранично делікатним, враховуючи зміни, що в першу </w:t>
      </w:r>
      <w:r w:rsidRPr="00477BF2">
        <w:rPr>
          <w:rFonts w:ascii="Times New Roman" w:eastAsia="Times New Roman" w:hAnsi="Times New Roman" w:cs="Times New Roman"/>
          <w:color w:val="000000"/>
          <w:sz w:val="28"/>
          <w:szCs w:val="28"/>
          <w:lang w:val="uk-UA" w:eastAsia="ru-RU"/>
        </w:rPr>
        <w:lastRenderedPageBreak/>
        <w:t xml:space="preserve">чергу відбуваються в цей час в організмі, а також особистісні якості підлітка. </w:t>
      </w:r>
      <w:r w:rsidRPr="00477BF2">
        <w:rPr>
          <w:rFonts w:ascii="Times New Roman" w:eastAsia="Times New Roman" w:hAnsi="Times New Roman" w:cs="Times New Roman"/>
          <w:color w:val="000000"/>
          <w:sz w:val="28"/>
          <w:szCs w:val="28"/>
          <w:lang w:eastAsia="ru-RU"/>
        </w:rPr>
        <w:t xml:space="preserve">Дівчатка вступають в </w:t>
      </w:r>
      <w:proofErr w:type="gramStart"/>
      <w:r w:rsidRPr="00477BF2">
        <w:rPr>
          <w:rFonts w:ascii="Times New Roman" w:eastAsia="Times New Roman" w:hAnsi="Times New Roman" w:cs="Times New Roman"/>
          <w:color w:val="000000"/>
          <w:sz w:val="28"/>
          <w:szCs w:val="28"/>
          <w:lang w:eastAsia="ru-RU"/>
        </w:rPr>
        <w:t>п</w:t>
      </w:r>
      <w:proofErr w:type="gramEnd"/>
      <w:r w:rsidRPr="00477BF2">
        <w:rPr>
          <w:rFonts w:ascii="Times New Roman" w:eastAsia="Times New Roman" w:hAnsi="Times New Roman" w:cs="Times New Roman"/>
          <w:color w:val="000000"/>
          <w:sz w:val="28"/>
          <w:szCs w:val="28"/>
          <w:lang w:eastAsia="ru-RU"/>
        </w:rPr>
        <w:t>ідлітковий період в 12-14 років, хлопчики - в 13-15 років. Першими вісниками статевого дозрівання підлітків можна рахувати появу</w:t>
      </w:r>
      <w:r w:rsidRPr="00477BF2">
        <w:rPr>
          <w:rFonts w:ascii="Times New Roman" w:eastAsia="Times New Roman" w:hAnsi="Times New Roman" w:cs="Times New Roman"/>
          <w:color w:val="000000"/>
          <w:sz w:val="28"/>
          <w:szCs w:val="28"/>
          <w:lang w:val="uk-UA" w:eastAsia="ru-RU"/>
        </w:rPr>
        <w:t xml:space="preserve"> вторинних статевих ознак</w:t>
      </w:r>
      <w:r w:rsidRPr="00477BF2">
        <w:rPr>
          <w:rFonts w:ascii="Times New Roman" w:eastAsia="Times New Roman" w:hAnsi="Times New Roman" w:cs="Times New Roman"/>
          <w:color w:val="000000"/>
          <w:sz w:val="28"/>
          <w:szCs w:val="28"/>
          <w:lang w:eastAsia="ru-RU"/>
        </w:rPr>
        <w:t xml:space="preserve">. Фізіологічна перебудова організму в </w:t>
      </w:r>
      <w:proofErr w:type="gramStart"/>
      <w:r w:rsidRPr="00477BF2">
        <w:rPr>
          <w:rFonts w:ascii="Times New Roman" w:eastAsia="Times New Roman" w:hAnsi="Times New Roman" w:cs="Times New Roman"/>
          <w:color w:val="000000"/>
          <w:sz w:val="28"/>
          <w:szCs w:val="28"/>
          <w:lang w:eastAsia="ru-RU"/>
        </w:rPr>
        <w:t>п</w:t>
      </w:r>
      <w:proofErr w:type="gramEnd"/>
      <w:r w:rsidRPr="00477BF2">
        <w:rPr>
          <w:rFonts w:ascii="Times New Roman" w:eastAsia="Times New Roman" w:hAnsi="Times New Roman" w:cs="Times New Roman"/>
          <w:color w:val="000000"/>
          <w:sz w:val="28"/>
          <w:szCs w:val="28"/>
          <w:lang w:eastAsia="ru-RU"/>
        </w:rPr>
        <w:t>ідлітковому віці, підвищене вироблення</w:t>
      </w:r>
      <w:r w:rsidRPr="00477BF2">
        <w:rPr>
          <w:rFonts w:ascii="Times New Roman" w:eastAsia="Times New Roman" w:hAnsi="Times New Roman" w:cs="Times New Roman"/>
          <w:color w:val="000000"/>
          <w:sz w:val="28"/>
          <w:szCs w:val="28"/>
          <w:lang w:val="uk-UA" w:eastAsia="ru-RU"/>
        </w:rPr>
        <w:t>статевих гормонів</w:t>
      </w:r>
      <w:r w:rsidRPr="00477BF2">
        <w:rPr>
          <w:rFonts w:ascii="Times New Roman" w:eastAsia="Times New Roman" w:hAnsi="Times New Roman" w:cs="Times New Roman"/>
          <w:color w:val="000000"/>
          <w:sz w:val="28"/>
          <w:szCs w:val="28"/>
          <w:lang w:eastAsia="ru-RU"/>
        </w:rPr>
        <w:t xml:space="preserve"> при</w:t>
      </w:r>
      <w:r w:rsidRPr="00477BF2">
        <w:rPr>
          <w:rFonts w:ascii="Times New Roman" w:eastAsia="Times New Roman" w:hAnsi="Times New Roman" w:cs="Times New Roman"/>
          <w:color w:val="000000"/>
          <w:sz w:val="28"/>
          <w:szCs w:val="28"/>
          <w:lang w:val="uk-UA" w:eastAsia="ru-RU"/>
        </w:rPr>
        <w:t>з</w:t>
      </w:r>
      <w:r w:rsidRPr="00477BF2">
        <w:rPr>
          <w:rFonts w:ascii="Times New Roman" w:eastAsia="Times New Roman" w:hAnsi="Times New Roman" w:cs="Times New Roman"/>
          <w:color w:val="000000"/>
          <w:sz w:val="28"/>
          <w:szCs w:val="28"/>
          <w:lang w:eastAsia="ru-RU"/>
        </w:rPr>
        <w:t>водять до змін відносин між</w:t>
      </w:r>
      <w:r w:rsidRPr="00477BF2">
        <w:rPr>
          <w:rFonts w:ascii="Times New Roman" w:eastAsia="Times New Roman" w:hAnsi="Times New Roman" w:cs="Times New Roman"/>
          <w:color w:val="000000"/>
          <w:sz w:val="28"/>
          <w:szCs w:val="28"/>
          <w:lang w:val="uk-UA" w:eastAsia="ru-RU"/>
        </w:rPr>
        <w:t xml:space="preserve"> статями</w:t>
      </w:r>
      <w:r w:rsidRPr="00477BF2">
        <w:rPr>
          <w:rFonts w:ascii="Times New Roman" w:eastAsia="Times New Roman" w:hAnsi="Times New Roman" w:cs="Times New Roman"/>
          <w:color w:val="000000"/>
          <w:sz w:val="28"/>
          <w:szCs w:val="28"/>
          <w:lang w:eastAsia="ru-RU"/>
        </w:rPr>
        <w:t>, а це вже має соціальне і етичне забарвлення. Дорослі зобов'язані знати і пам'ятати про це. Вони не повинні обмежуватися тільки гі</w:t>
      </w:r>
      <w:proofErr w:type="gramStart"/>
      <w:r w:rsidRPr="00477BF2">
        <w:rPr>
          <w:rFonts w:ascii="Times New Roman" w:eastAsia="Times New Roman" w:hAnsi="Times New Roman" w:cs="Times New Roman"/>
          <w:color w:val="000000"/>
          <w:sz w:val="28"/>
          <w:szCs w:val="28"/>
          <w:lang w:eastAsia="ru-RU"/>
        </w:rPr>
        <w:t>г</w:t>
      </w:r>
      <w:proofErr w:type="gramEnd"/>
      <w:r w:rsidRPr="00477BF2">
        <w:rPr>
          <w:rFonts w:ascii="Times New Roman" w:eastAsia="Times New Roman" w:hAnsi="Times New Roman" w:cs="Times New Roman"/>
          <w:color w:val="000000"/>
          <w:sz w:val="28"/>
          <w:szCs w:val="28"/>
          <w:lang w:eastAsia="ru-RU"/>
        </w:rPr>
        <w:t xml:space="preserve">ієнічними </w:t>
      </w:r>
      <w:r w:rsidRPr="00477BF2">
        <w:rPr>
          <w:rFonts w:ascii="Times New Roman" w:eastAsia="Times New Roman" w:hAnsi="Times New Roman" w:cs="Times New Roman"/>
          <w:color w:val="000000"/>
          <w:sz w:val="28"/>
          <w:szCs w:val="28"/>
          <w:lang w:val="uk-UA" w:eastAsia="ru-RU"/>
        </w:rPr>
        <w:t>по</w:t>
      </w:r>
      <w:r w:rsidRPr="00477BF2">
        <w:rPr>
          <w:rFonts w:ascii="Times New Roman" w:eastAsia="Times New Roman" w:hAnsi="Times New Roman" w:cs="Times New Roman"/>
          <w:color w:val="000000"/>
          <w:sz w:val="28"/>
          <w:szCs w:val="28"/>
          <w:lang w:eastAsia="ru-RU"/>
        </w:rPr>
        <w:t xml:space="preserve">радами і рекомендаціями (про нешкідливість полюцій і менструацій і заходах гігієни у зв'язку з ними), а ширше </w:t>
      </w:r>
      <w:r w:rsidRPr="00477BF2">
        <w:rPr>
          <w:rFonts w:ascii="Times New Roman" w:eastAsia="Times New Roman" w:hAnsi="Times New Roman" w:cs="Times New Roman"/>
          <w:color w:val="000000"/>
          <w:sz w:val="28"/>
          <w:szCs w:val="28"/>
          <w:lang w:val="uk-UA" w:eastAsia="ru-RU"/>
        </w:rPr>
        <w:t>обговорювати</w:t>
      </w:r>
      <w:r w:rsidRPr="00477BF2">
        <w:rPr>
          <w:rFonts w:ascii="Times New Roman" w:eastAsia="Times New Roman" w:hAnsi="Times New Roman" w:cs="Times New Roman"/>
          <w:color w:val="000000"/>
          <w:sz w:val="28"/>
          <w:szCs w:val="28"/>
          <w:lang w:eastAsia="ru-RU"/>
        </w:rPr>
        <w:t xml:space="preserve"> зміни, що наступили в організмі.</w:t>
      </w:r>
      <w:r w:rsidRPr="00477BF2">
        <w:rPr>
          <w:rFonts w:ascii="Times New Roman" w:eastAsia="Times New Roman" w:hAnsi="Times New Roman" w:cs="Times New Roman"/>
          <w:color w:val="000000"/>
          <w:sz w:val="28"/>
          <w:szCs w:val="28"/>
          <w:lang w:val="uk-UA" w:eastAsia="ru-RU"/>
        </w:rPr>
        <w:t xml:space="preserve"> Якщо відносно фізіологічної перебудови організму і заходів особистої гігієни в цьому віці батькам ще вдається порозумітися з підлітками, то щодо оцінки деяких форм сексуальності підліткового віку дорослі нерідко припускаються серйозної помилки. </w:t>
      </w:r>
      <w:r w:rsidRPr="00477BF2">
        <w:rPr>
          <w:rFonts w:ascii="Times New Roman" w:eastAsia="Times New Roman" w:hAnsi="Times New Roman" w:cs="Times New Roman"/>
          <w:color w:val="000000"/>
          <w:sz w:val="28"/>
          <w:szCs w:val="28"/>
          <w:lang w:eastAsia="ru-RU"/>
        </w:rPr>
        <w:t xml:space="preserve">Перш за все, це </w:t>
      </w:r>
      <w:proofErr w:type="gramStart"/>
      <w:r w:rsidRPr="00477BF2">
        <w:rPr>
          <w:rFonts w:ascii="Times New Roman" w:eastAsia="Times New Roman" w:hAnsi="Times New Roman" w:cs="Times New Roman"/>
          <w:color w:val="000000"/>
          <w:sz w:val="28"/>
          <w:szCs w:val="28"/>
          <w:lang w:eastAsia="ru-RU"/>
        </w:rPr>
        <w:t>торкається</w:t>
      </w:r>
      <w:proofErr w:type="gramEnd"/>
      <w:r w:rsidRPr="00477BF2">
        <w:rPr>
          <w:rFonts w:ascii="Times New Roman" w:eastAsia="Times New Roman" w:hAnsi="Times New Roman" w:cs="Times New Roman"/>
          <w:color w:val="000000"/>
          <w:sz w:val="28"/>
          <w:szCs w:val="28"/>
          <w:lang w:eastAsia="ru-RU"/>
        </w:rPr>
        <w:t xml:space="preserve"> одного з найважчих питань, з яким доводиться стикатися більшій частині батьків і багатьом педагогам, - питання про </w:t>
      </w:r>
      <w:r w:rsidRPr="00477BF2">
        <w:rPr>
          <w:rFonts w:ascii="Times New Roman" w:eastAsia="Times New Roman" w:hAnsi="Times New Roman" w:cs="Times New Roman"/>
          <w:color w:val="000000"/>
          <w:sz w:val="28"/>
          <w:szCs w:val="28"/>
          <w:lang w:val="uk-UA" w:eastAsia="ru-RU"/>
        </w:rPr>
        <w:t>ононізм</w:t>
      </w:r>
      <w:r w:rsidRPr="00477BF2">
        <w:rPr>
          <w:rFonts w:ascii="Times New Roman" w:eastAsia="Times New Roman" w:hAnsi="Times New Roman" w:cs="Times New Roman"/>
          <w:color w:val="000000"/>
          <w:sz w:val="28"/>
          <w:szCs w:val="28"/>
          <w:lang w:eastAsia="ru-RU"/>
        </w:rPr>
        <w:t xml:space="preserve">. Знайшовши, що </w:t>
      </w:r>
      <w:proofErr w:type="gramStart"/>
      <w:r w:rsidRPr="00477BF2">
        <w:rPr>
          <w:rFonts w:ascii="Times New Roman" w:eastAsia="Times New Roman" w:hAnsi="Times New Roman" w:cs="Times New Roman"/>
          <w:color w:val="000000"/>
          <w:sz w:val="28"/>
          <w:szCs w:val="28"/>
          <w:lang w:eastAsia="ru-RU"/>
        </w:rPr>
        <w:t>п</w:t>
      </w:r>
      <w:proofErr w:type="gramEnd"/>
      <w:r w:rsidRPr="00477BF2">
        <w:rPr>
          <w:rFonts w:ascii="Times New Roman" w:eastAsia="Times New Roman" w:hAnsi="Times New Roman" w:cs="Times New Roman"/>
          <w:color w:val="000000"/>
          <w:sz w:val="28"/>
          <w:szCs w:val="28"/>
          <w:lang w:eastAsia="ru-RU"/>
        </w:rPr>
        <w:t>ідліток займається цим, батьки у жодному випадку не повинні вдаватися до каральних заходів, а тим більше вимагати обіцянки або клятв, що він більше не робитиме цього. Швидше за все бажання виявиться сильніше за його волю, але при цьому кожен мастурбац</w:t>
      </w:r>
      <w:r w:rsidRPr="00477BF2">
        <w:rPr>
          <w:rFonts w:ascii="Times New Roman" w:eastAsia="Times New Roman" w:hAnsi="Times New Roman" w:cs="Times New Roman"/>
          <w:color w:val="000000"/>
          <w:sz w:val="28"/>
          <w:szCs w:val="28"/>
          <w:lang w:val="uk-UA" w:eastAsia="ru-RU"/>
        </w:rPr>
        <w:t>ійний</w:t>
      </w:r>
      <w:r w:rsidRPr="00477BF2">
        <w:rPr>
          <w:rFonts w:ascii="Times New Roman" w:eastAsia="Times New Roman" w:hAnsi="Times New Roman" w:cs="Times New Roman"/>
          <w:color w:val="000000"/>
          <w:sz w:val="28"/>
          <w:szCs w:val="28"/>
          <w:lang w:eastAsia="ru-RU"/>
        </w:rPr>
        <w:t xml:space="preserve"> акт супроводжуватиметься ще більшими розкаяннями і страхом розплати. Правильність поведінки батьків </w:t>
      </w:r>
      <w:proofErr w:type="gramStart"/>
      <w:r w:rsidRPr="00477BF2">
        <w:rPr>
          <w:rFonts w:ascii="Times New Roman" w:eastAsia="Times New Roman" w:hAnsi="Times New Roman" w:cs="Times New Roman"/>
          <w:color w:val="000000"/>
          <w:sz w:val="28"/>
          <w:szCs w:val="28"/>
          <w:lang w:eastAsia="ru-RU"/>
        </w:rPr>
        <w:t>в</w:t>
      </w:r>
      <w:proofErr w:type="gramEnd"/>
      <w:r w:rsidRPr="00477BF2">
        <w:rPr>
          <w:rFonts w:ascii="Times New Roman" w:eastAsia="Times New Roman" w:hAnsi="Times New Roman" w:cs="Times New Roman"/>
          <w:color w:val="000000"/>
          <w:sz w:val="28"/>
          <w:szCs w:val="28"/>
          <w:lang w:eastAsia="ru-RU"/>
        </w:rPr>
        <w:t xml:space="preserve"> даній ситуації залежить від безлічі умов, але у будь-якому випадку не слід додавати цьому вельми поширеному у підлітків явищу якогось драматичного значення, оскільки можливі негативні наслідки </w:t>
      </w:r>
      <w:hyperlink r:id="rId15" w:history="1">
        <w:r w:rsidRPr="00477BF2">
          <w:rPr>
            <w:rFonts w:ascii="Times New Roman" w:eastAsia="Times New Roman" w:hAnsi="Times New Roman" w:cs="Times New Roman"/>
            <w:color w:val="000000"/>
            <w:sz w:val="28"/>
            <w:szCs w:val="28"/>
            <w:lang w:eastAsia="ru-RU"/>
          </w:rPr>
          <w:t>мастурбац</w:t>
        </w:r>
        <w:r w:rsidRPr="00477BF2">
          <w:rPr>
            <w:rFonts w:ascii="Times New Roman" w:eastAsia="Times New Roman" w:hAnsi="Times New Roman" w:cs="Times New Roman"/>
            <w:color w:val="000000"/>
            <w:sz w:val="28"/>
            <w:szCs w:val="28"/>
            <w:lang w:val="uk-UA" w:eastAsia="ru-RU"/>
          </w:rPr>
          <w:t>ії</w:t>
        </w:r>
      </w:hyperlink>
      <w:r w:rsidRPr="00477BF2">
        <w:rPr>
          <w:rFonts w:ascii="Times New Roman" w:eastAsia="Times New Roman" w:hAnsi="Times New Roman" w:cs="Times New Roman"/>
          <w:color w:val="000000"/>
          <w:sz w:val="28"/>
          <w:szCs w:val="28"/>
          <w:lang w:eastAsia="ru-RU"/>
        </w:rPr>
        <w:t xml:space="preserve"> у літературі минулих років явно перебільшувалися.</w:t>
      </w:r>
      <w:r w:rsidRPr="00477BF2">
        <w:rPr>
          <w:rFonts w:ascii="Times New Roman" w:eastAsia="Times New Roman" w:hAnsi="Times New Roman" w:cs="Times New Roman"/>
          <w:color w:val="000000"/>
          <w:sz w:val="28"/>
          <w:szCs w:val="28"/>
          <w:lang w:val="uk-UA" w:eastAsia="ru-RU"/>
        </w:rPr>
        <w:t xml:space="preserve"> Однієї з головних рис, властивих підліткам в перехідному віці, є бажання ствердитися в життя (самостверджуватися), прагнення до дорослості, а звідси постійний пошук свого "Я", що призводить іноді до антисоціальних вчинків. Розвиток кожного підлітка як особистості - процес індивідуальний, але він в значній мірі визначається і зовнішнім оточенням, і атмосферою в сім'ї, школі, в колі друзів. </w:t>
      </w:r>
      <w:r w:rsidRPr="00477BF2">
        <w:rPr>
          <w:rFonts w:ascii="Times New Roman" w:eastAsia="Times New Roman" w:hAnsi="Times New Roman" w:cs="Times New Roman"/>
          <w:color w:val="000000"/>
          <w:sz w:val="28"/>
          <w:szCs w:val="28"/>
          <w:lang w:eastAsia="ru-RU"/>
        </w:rPr>
        <w:t xml:space="preserve">Знання вихователями основ психофізіології юнацького віку допомагає </w:t>
      </w:r>
      <w:r w:rsidRPr="00477BF2">
        <w:rPr>
          <w:rFonts w:ascii="Times New Roman" w:eastAsia="Times New Roman" w:hAnsi="Times New Roman" w:cs="Times New Roman"/>
          <w:color w:val="000000"/>
          <w:sz w:val="28"/>
          <w:szCs w:val="28"/>
          <w:lang w:eastAsia="ru-RU"/>
        </w:rPr>
        <w:lastRenderedPageBreak/>
        <w:t>їм знайти правильні форми і методи адекватної дії. На цьому етапі формування особи</w:t>
      </w:r>
      <w:r w:rsidRPr="00477BF2">
        <w:rPr>
          <w:rFonts w:ascii="Times New Roman" w:eastAsia="Times New Roman" w:hAnsi="Times New Roman" w:cs="Times New Roman"/>
          <w:color w:val="000000"/>
          <w:sz w:val="28"/>
          <w:szCs w:val="28"/>
          <w:lang w:val="uk-UA" w:eastAsia="ru-RU"/>
        </w:rPr>
        <w:t>стості</w:t>
      </w:r>
      <w:r w:rsidRPr="00477BF2">
        <w:rPr>
          <w:rFonts w:ascii="Times New Roman" w:eastAsia="Times New Roman" w:hAnsi="Times New Roman" w:cs="Times New Roman"/>
          <w:color w:val="000000"/>
          <w:sz w:val="28"/>
          <w:szCs w:val="28"/>
          <w:lang w:eastAsia="ru-RU"/>
        </w:rPr>
        <w:t xml:space="preserve"> </w:t>
      </w:r>
      <w:proofErr w:type="gramStart"/>
      <w:r w:rsidRPr="00477BF2">
        <w:rPr>
          <w:rFonts w:ascii="Times New Roman" w:eastAsia="Times New Roman" w:hAnsi="Times New Roman" w:cs="Times New Roman"/>
          <w:color w:val="000000"/>
          <w:sz w:val="28"/>
          <w:szCs w:val="28"/>
          <w:lang w:eastAsia="ru-RU"/>
        </w:rPr>
        <w:t>п</w:t>
      </w:r>
      <w:proofErr w:type="gramEnd"/>
      <w:r w:rsidRPr="00477BF2">
        <w:rPr>
          <w:rFonts w:ascii="Times New Roman" w:eastAsia="Times New Roman" w:hAnsi="Times New Roman" w:cs="Times New Roman"/>
          <w:color w:val="000000"/>
          <w:sz w:val="28"/>
          <w:szCs w:val="28"/>
          <w:lang w:eastAsia="ru-RU"/>
        </w:rPr>
        <w:t xml:space="preserve">ідлітка лейтмотивом статевого виховання повинна стати подальша кристалізація у сина або дочки понять "справжній чоловік" і "справжня жінка". Важливо, щоб </w:t>
      </w:r>
      <w:proofErr w:type="gramStart"/>
      <w:r w:rsidRPr="00477BF2">
        <w:rPr>
          <w:rFonts w:ascii="Times New Roman" w:eastAsia="Times New Roman" w:hAnsi="Times New Roman" w:cs="Times New Roman"/>
          <w:color w:val="000000"/>
          <w:sz w:val="28"/>
          <w:szCs w:val="28"/>
          <w:lang w:eastAsia="ru-RU"/>
        </w:rPr>
        <w:t>п</w:t>
      </w:r>
      <w:proofErr w:type="gramEnd"/>
      <w:r w:rsidRPr="00477BF2">
        <w:rPr>
          <w:rFonts w:ascii="Times New Roman" w:eastAsia="Times New Roman" w:hAnsi="Times New Roman" w:cs="Times New Roman"/>
          <w:color w:val="000000"/>
          <w:sz w:val="28"/>
          <w:szCs w:val="28"/>
          <w:lang w:eastAsia="ru-RU"/>
        </w:rPr>
        <w:t xml:space="preserve">ідліток не тільки знав значення цих понять, але і прийняв  їх </w:t>
      </w:r>
      <w:r w:rsidRPr="00477BF2">
        <w:rPr>
          <w:rFonts w:ascii="Times New Roman" w:eastAsia="Times New Roman" w:hAnsi="Times New Roman" w:cs="Times New Roman"/>
          <w:color w:val="000000"/>
          <w:sz w:val="28"/>
          <w:szCs w:val="28"/>
          <w:lang w:val="uk-UA" w:eastAsia="ru-RU"/>
        </w:rPr>
        <w:t xml:space="preserve">як </w:t>
      </w:r>
      <w:r w:rsidRPr="00477BF2">
        <w:rPr>
          <w:rFonts w:ascii="Times New Roman" w:eastAsia="Times New Roman" w:hAnsi="Times New Roman" w:cs="Times New Roman"/>
          <w:color w:val="000000"/>
          <w:sz w:val="28"/>
          <w:szCs w:val="28"/>
          <w:lang w:eastAsia="ru-RU"/>
        </w:rPr>
        <w:t>власн</w:t>
      </w:r>
      <w:r w:rsidRPr="00477BF2">
        <w:rPr>
          <w:rFonts w:ascii="Times New Roman" w:eastAsia="Times New Roman" w:hAnsi="Times New Roman" w:cs="Times New Roman"/>
          <w:color w:val="000000"/>
          <w:sz w:val="28"/>
          <w:szCs w:val="28"/>
          <w:lang w:val="uk-UA" w:eastAsia="ru-RU"/>
        </w:rPr>
        <w:t>і</w:t>
      </w:r>
      <w:r w:rsidRPr="00477BF2">
        <w:rPr>
          <w:rFonts w:ascii="Times New Roman" w:eastAsia="Times New Roman" w:hAnsi="Times New Roman" w:cs="Times New Roman"/>
          <w:color w:val="000000"/>
          <w:sz w:val="28"/>
          <w:szCs w:val="28"/>
          <w:lang w:eastAsia="ru-RU"/>
        </w:rPr>
        <w:t xml:space="preserve"> устано</w:t>
      </w:r>
      <w:r w:rsidRPr="00477BF2">
        <w:rPr>
          <w:rFonts w:ascii="Times New Roman" w:eastAsia="Times New Roman" w:hAnsi="Times New Roman" w:cs="Times New Roman"/>
          <w:color w:val="000000"/>
          <w:sz w:val="28"/>
          <w:szCs w:val="28"/>
          <w:lang w:val="uk-UA" w:eastAsia="ru-RU"/>
        </w:rPr>
        <w:t>ки</w:t>
      </w:r>
      <w:r w:rsidRPr="00477BF2">
        <w:rPr>
          <w:rFonts w:ascii="Times New Roman" w:eastAsia="Times New Roman" w:hAnsi="Times New Roman" w:cs="Times New Roman"/>
          <w:color w:val="000000"/>
          <w:sz w:val="28"/>
          <w:szCs w:val="28"/>
          <w:lang w:eastAsia="ru-RU"/>
        </w:rPr>
        <w:t xml:space="preserve"> своєї життєвої позиції. Нервова система підлітка вельми ран</w:t>
      </w:r>
      <w:r w:rsidRPr="00477BF2">
        <w:rPr>
          <w:rFonts w:ascii="Times New Roman" w:eastAsia="Times New Roman" w:hAnsi="Times New Roman" w:cs="Times New Roman"/>
          <w:color w:val="000000"/>
          <w:sz w:val="28"/>
          <w:szCs w:val="28"/>
          <w:lang w:val="uk-UA" w:eastAsia="ru-RU"/>
        </w:rPr>
        <w:t>и</w:t>
      </w:r>
      <w:r w:rsidRPr="00477BF2">
        <w:rPr>
          <w:rFonts w:ascii="Times New Roman" w:eastAsia="Times New Roman" w:hAnsi="Times New Roman" w:cs="Times New Roman"/>
          <w:color w:val="000000"/>
          <w:sz w:val="28"/>
          <w:szCs w:val="28"/>
          <w:lang w:eastAsia="ru-RU"/>
        </w:rPr>
        <w:t xml:space="preserve">ма, вона не терпить грубого втручання, неуважного відношення до внутрішнього світу і переживань. Необхідні такт і терпіння дорослих, визнання ними особистого життя сина або дочки як самостійно існуючої сфери. Тоді виникає (або зберігається) довіра, бажання порадитися про труднощі, поділитися радістю, одержати </w:t>
      </w:r>
      <w:r w:rsidRPr="00477BF2">
        <w:rPr>
          <w:rFonts w:ascii="Times New Roman" w:eastAsia="Times New Roman" w:hAnsi="Times New Roman" w:cs="Times New Roman"/>
          <w:color w:val="000000"/>
          <w:sz w:val="28"/>
          <w:szCs w:val="28"/>
          <w:lang w:val="uk-UA" w:eastAsia="ru-RU"/>
        </w:rPr>
        <w:t>по</w:t>
      </w:r>
      <w:r w:rsidRPr="00477BF2">
        <w:rPr>
          <w:rFonts w:ascii="Times New Roman" w:eastAsia="Times New Roman" w:hAnsi="Times New Roman" w:cs="Times New Roman"/>
          <w:color w:val="000000"/>
          <w:sz w:val="28"/>
          <w:szCs w:val="28"/>
          <w:lang w:eastAsia="ru-RU"/>
        </w:rPr>
        <w:t xml:space="preserve">раду від близьких людей, а не від випадкових знайомих. Не можна зводити статеве виховання до </w:t>
      </w:r>
      <w:proofErr w:type="gramStart"/>
      <w:r w:rsidRPr="00477BF2">
        <w:rPr>
          <w:rFonts w:ascii="Times New Roman" w:eastAsia="Times New Roman" w:hAnsi="Times New Roman" w:cs="Times New Roman"/>
          <w:color w:val="000000"/>
          <w:sz w:val="28"/>
          <w:szCs w:val="28"/>
          <w:lang w:eastAsia="ru-RU"/>
        </w:rPr>
        <w:t>др</w:t>
      </w:r>
      <w:proofErr w:type="gramEnd"/>
      <w:r w:rsidRPr="00477BF2">
        <w:rPr>
          <w:rFonts w:ascii="Times New Roman" w:eastAsia="Times New Roman" w:hAnsi="Times New Roman" w:cs="Times New Roman"/>
          <w:color w:val="000000"/>
          <w:sz w:val="28"/>
          <w:szCs w:val="28"/>
          <w:lang w:eastAsia="ru-RU"/>
        </w:rPr>
        <w:t xml:space="preserve">іб'язкової опіки, обмежуватися розпитуваннями і категоричними вказівками, як поступати в тому або іншому випадку. Завжди краще спробувати повести бесіду так, щоб до потрібного висновку </w:t>
      </w:r>
      <w:proofErr w:type="gramStart"/>
      <w:r w:rsidRPr="00477BF2">
        <w:rPr>
          <w:rFonts w:ascii="Times New Roman" w:eastAsia="Times New Roman" w:hAnsi="Times New Roman" w:cs="Times New Roman"/>
          <w:color w:val="000000"/>
          <w:sz w:val="28"/>
          <w:szCs w:val="28"/>
          <w:lang w:eastAsia="ru-RU"/>
        </w:rPr>
        <w:t>п</w:t>
      </w:r>
      <w:proofErr w:type="gramEnd"/>
      <w:r w:rsidRPr="00477BF2">
        <w:rPr>
          <w:rFonts w:ascii="Times New Roman" w:eastAsia="Times New Roman" w:hAnsi="Times New Roman" w:cs="Times New Roman"/>
          <w:color w:val="000000"/>
          <w:sz w:val="28"/>
          <w:szCs w:val="28"/>
          <w:lang w:eastAsia="ru-RU"/>
        </w:rPr>
        <w:t xml:space="preserve">ідліток прийшов сам. Якщо </w:t>
      </w:r>
      <w:proofErr w:type="gramStart"/>
      <w:r w:rsidRPr="00477BF2">
        <w:rPr>
          <w:rFonts w:ascii="Times New Roman" w:eastAsia="Times New Roman" w:hAnsi="Times New Roman" w:cs="Times New Roman"/>
          <w:color w:val="000000"/>
          <w:sz w:val="28"/>
          <w:szCs w:val="28"/>
          <w:lang w:eastAsia="ru-RU"/>
        </w:rPr>
        <w:t>при</w:t>
      </w:r>
      <w:proofErr w:type="gramEnd"/>
      <w:r w:rsidRPr="00477BF2">
        <w:rPr>
          <w:rFonts w:ascii="Times New Roman" w:eastAsia="Times New Roman" w:hAnsi="Times New Roman" w:cs="Times New Roman"/>
          <w:color w:val="000000"/>
          <w:sz w:val="28"/>
          <w:szCs w:val="28"/>
          <w:lang w:eastAsia="ru-RU"/>
        </w:rPr>
        <w:t xml:space="preserve"> </w:t>
      </w:r>
      <w:r w:rsidRPr="00477BF2">
        <w:rPr>
          <w:rFonts w:ascii="Times New Roman" w:eastAsia="Times New Roman" w:hAnsi="Times New Roman" w:cs="Times New Roman"/>
          <w:color w:val="000000"/>
          <w:sz w:val="28"/>
          <w:szCs w:val="28"/>
          <w:lang w:val="uk-UA" w:eastAsia="ru-RU"/>
        </w:rPr>
        <w:t>ви</w:t>
      </w:r>
      <w:r w:rsidRPr="00477BF2">
        <w:rPr>
          <w:rFonts w:ascii="Times New Roman" w:eastAsia="Times New Roman" w:hAnsi="Times New Roman" w:cs="Times New Roman"/>
          <w:color w:val="000000"/>
          <w:sz w:val="28"/>
          <w:szCs w:val="28"/>
          <w:lang w:eastAsia="ru-RU"/>
        </w:rPr>
        <w:t>рішенні якихось питань дорослі допустили</w:t>
      </w:r>
      <w:r w:rsidRPr="00477BF2">
        <w:rPr>
          <w:rFonts w:ascii="Times New Roman" w:eastAsia="Times New Roman" w:hAnsi="Times New Roman" w:cs="Times New Roman"/>
          <w:color w:val="000000"/>
          <w:sz w:val="28"/>
          <w:szCs w:val="28"/>
          <w:lang w:val="uk-UA" w:eastAsia="ru-RU"/>
        </w:rPr>
        <w:t>ся</w:t>
      </w:r>
      <w:r w:rsidRPr="00477BF2">
        <w:rPr>
          <w:rFonts w:ascii="Times New Roman" w:eastAsia="Times New Roman" w:hAnsi="Times New Roman" w:cs="Times New Roman"/>
          <w:color w:val="000000"/>
          <w:sz w:val="28"/>
          <w:szCs w:val="28"/>
          <w:lang w:eastAsia="ru-RU"/>
        </w:rPr>
        <w:t xml:space="preserve"> помилк</w:t>
      </w:r>
      <w:r w:rsidRPr="00477BF2">
        <w:rPr>
          <w:rFonts w:ascii="Times New Roman" w:eastAsia="Times New Roman" w:hAnsi="Times New Roman" w:cs="Times New Roman"/>
          <w:color w:val="000000"/>
          <w:sz w:val="28"/>
          <w:szCs w:val="28"/>
          <w:lang w:val="uk-UA" w:eastAsia="ru-RU"/>
        </w:rPr>
        <w:t>и</w:t>
      </w:r>
      <w:r w:rsidRPr="00477BF2">
        <w:rPr>
          <w:rFonts w:ascii="Times New Roman" w:eastAsia="Times New Roman" w:hAnsi="Times New Roman" w:cs="Times New Roman"/>
          <w:color w:val="000000"/>
          <w:sz w:val="28"/>
          <w:szCs w:val="28"/>
          <w:lang w:eastAsia="ru-RU"/>
        </w:rPr>
        <w:t>, треба чесно в ній признатися, а не відстоювати помилкову точку зору ради збереження свого авторитету. Адже діти в 13-15-річному віці вже все чудово розуміють і правильно оцінять цей мужн</w:t>
      </w:r>
      <w:r w:rsidRPr="00477BF2">
        <w:rPr>
          <w:rFonts w:ascii="Times New Roman" w:eastAsia="Times New Roman" w:hAnsi="Times New Roman" w:cs="Times New Roman"/>
          <w:color w:val="000000"/>
          <w:sz w:val="28"/>
          <w:szCs w:val="28"/>
          <w:lang w:val="uk-UA" w:eastAsia="ru-RU"/>
        </w:rPr>
        <w:t>ій</w:t>
      </w:r>
      <w:r w:rsidRPr="00477BF2">
        <w:rPr>
          <w:rFonts w:ascii="Times New Roman" w:eastAsia="Times New Roman" w:hAnsi="Times New Roman" w:cs="Times New Roman"/>
          <w:color w:val="000000"/>
          <w:sz w:val="28"/>
          <w:szCs w:val="28"/>
          <w:lang w:eastAsia="ru-RU"/>
        </w:rPr>
        <w:t xml:space="preserve"> крок.</w:t>
      </w:r>
      <w:r w:rsidRPr="00477BF2">
        <w:rPr>
          <w:rFonts w:ascii="Times New Roman" w:eastAsia="Times New Roman" w:hAnsi="Times New Roman" w:cs="Times New Roman"/>
          <w:color w:val="000000"/>
          <w:sz w:val="28"/>
          <w:szCs w:val="28"/>
          <w:lang w:val="uk-UA" w:eastAsia="ru-RU"/>
        </w:rPr>
        <w:t xml:space="preserve"> Вельми хвилюючою для батьків є проблема юнацької дружби хлопчиків і дівчаток. До того ж відомо, що саме в підлітковому віці приходить до людини перша любов. Батьки стають перед вибором: або захистити власну дитину від цього щастя, або закрити на все очі і довіритися свідомості своїх дітей, їх розуму. </w:t>
      </w:r>
      <w:r w:rsidRPr="00477BF2">
        <w:rPr>
          <w:rFonts w:ascii="Times New Roman" w:eastAsia="Times New Roman" w:hAnsi="Times New Roman" w:cs="Times New Roman"/>
          <w:color w:val="000000"/>
          <w:sz w:val="28"/>
          <w:szCs w:val="28"/>
          <w:lang w:eastAsia="ru-RU"/>
        </w:rPr>
        <w:t>Звичайно, якщо статеве виховання на попередніх етапах було правильним, і батьки поволі навчили свого сина або дочку контролювати сексуальний інстинкт, не пригнічуючи при цьому пов'язаних з ним сексуальних переживань і емоцій, можна не турбуватися - ніяких неприємних наслідкі</w:t>
      </w:r>
      <w:proofErr w:type="gramStart"/>
      <w:r w:rsidRPr="00477BF2">
        <w:rPr>
          <w:rFonts w:ascii="Times New Roman" w:eastAsia="Times New Roman" w:hAnsi="Times New Roman" w:cs="Times New Roman"/>
          <w:color w:val="000000"/>
          <w:sz w:val="28"/>
          <w:szCs w:val="28"/>
          <w:lang w:eastAsia="ru-RU"/>
        </w:rPr>
        <w:t>в</w:t>
      </w:r>
      <w:proofErr w:type="gramEnd"/>
      <w:r w:rsidRPr="00477BF2">
        <w:rPr>
          <w:rFonts w:ascii="Times New Roman" w:eastAsia="Times New Roman" w:hAnsi="Times New Roman" w:cs="Times New Roman"/>
          <w:color w:val="000000"/>
          <w:sz w:val="28"/>
          <w:szCs w:val="28"/>
          <w:lang w:eastAsia="ru-RU"/>
        </w:rPr>
        <w:t xml:space="preserve"> перша любов не принесе. Ну а якщо до </w:t>
      </w:r>
      <w:proofErr w:type="gramStart"/>
      <w:r w:rsidRPr="00477BF2">
        <w:rPr>
          <w:rFonts w:ascii="Times New Roman" w:eastAsia="Times New Roman" w:hAnsi="Times New Roman" w:cs="Times New Roman"/>
          <w:color w:val="000000"/>
          <w:sz w:val="28"/>
          <w:szCs w:val="28"/>
          <w:lang w:eastAsia="ru-RU"/>
        </w:rPr>
        <w:t>п</w:t>
      </w:r>
      <w:proofErr w:type="gramEnd"/>
      <w:r w:rsidRPr="00477BF2">
        <w:rPr>
          <w:rFonts w:ascii="Times New Roman" w:eastAsia="Times New Roman" w:hAnsi="Times New Roman" w:cs="Times New Roman"/>
          <w:color w:val="000000"/>
          <w:sz w:val="28"/>
          <w:szCs w:val="28"/>
          <w:lang w:eastAsia="ru-RU"/>
        </w:rPr>
        <w:t xml:space="preserve">ідліткового віку статевим вихованням ніхто не займався всерйоз, поведінка сина або дочки прогнозувати важко. Правда, хочемо ми цього чи ні, але </w:t>
      </w:r>
      <w:proofErr w:type="gramStart"/>
      <w:r w:rsidRPr="00477BF2">
        <w:rPr>
          <w:rFonts w:ascii="Times New Roman" w:eastAsia="Times New Roman" w:hAnsi="Times New Roman" w:cs="Times New Roman"/>
          <w:color w:val="000000"/>
          <w:sz w:val="28"/>
          <w:szCs w:val="28"/>
          <w:lang w:eastAsia="ru-RU"/>
        </w:rPr>
        <w:t>окр</w:t>
      </w:r>
      <w:proofErr w:type="gramEnd"/>
      <w:r w:rsidRPr="00477BF2">
        <w:rPr>
          <w:rFonts w:ascii="Times New Roman" w:eastAsia="Times New Roman" w:hAnsi="Times New Roman" w:cs="Times New Roman"/>
          <w:color w:val="000000"/>
          <w:sz w:val="28"/>
          <w:szCs w:val="28"/>
          <w:lang w:eastAsia="ru-RU"/>
        </w:rPr>
        <w:t xml:space="preserve">ім нас статевим вихованням займається і оточення наших дітей, книги, кіно, телебачення. </w:t>
      </w:r>
      <w:r w:rsidRPr="00477BF2">
        <w:rPr>
          <w:rFonts w:ascii="Times New Roman" w:eastAsia="Times New Roman" w:hAnsi="Times New Roman" w:cs="Times New Roman"/>
          <w:color w:val="000000"/>
          <w:sz w:val="28"/>
          <w:szCs w:val="28"/>
          <w:lang w:eastAsia="ru-RU"/>
        </w:rPr>
        <w:lastRenderedPageBreak/>
        <w:t xml:space="preserve">Отже думати, ніби наші </w:t>
      </w:r>
      <w:proofErr w:type="gramStart"/>
      <w:r w:rsidRPr="00477BF2">
        <w:rPr>
          <w:rFonts w:ascii="Times New Roman" w:eastAsia="Times New Roman" w:hAnsi="Times New Roman" w:cs="Times New Roman"/>
          <w:color w:val="000000"/>
          <w:sz w:val="28"/>
          <w:szCs w:val="28"/>
          <w:lang w:eastAsia="ru-RU"/>
        </w:rPr>
        <w:t>п</w:t>
      </w:r>
      <w:proofErr w:type="gramEnd"/>
      <w:r w:rsidRPr="00477BF2">
        <w:rPr>
          <w:rFonts w:ascii="Times New Roman" w:eastAsia="Times New Roman" w:hAnsi="Times New Roman" w:cs="Times New Roman"/>
          <w:color w:val="000000"/>
          <w:sz w:val="28"/>
          <w:szCs w:val="28"/>
          <w:lang w:eastAsia="ru-RU"/>
        </w:rPr>
        <w:t xml:space="preserve">ідлітки зовсім вже </w:t>
      </w:r>
      <w:r w:rsidRPr="00477BF2">
        <w:rPr>
          <w:rFonts w:ascii="Times New Roman" w:eastAsia="Times New Roman" w:hAnsi="Times New Roman" w:cs="Times New Roman"/>
          <w:color w:val="000000"/>
          <w:sz w:val="28"/>
          <w:szCs w:val="28"/>
          <w:lang w:val="uk-UA" w:eastAsia="ru-RU"/>
        </w:rPr>
        <w:t>неграмотні</w:t>
      </w:r>
      <w:r w:rsidRPr="00477BF2">
        <w:rPr>
          <w:rFonts w:ascii="Times New Roman" w:eastAsia="Times New Roman" w:hAnsi="Times New Roman" w:cs="Times New Roman"/>
          <w:color w:val="000000"/>
          <w:sz w:val="28"/>
          <w:szCs w:val="28"/>
          <w:lang w:eastAsia="ru-RU"/>
        </w:rPr>
        <w:t xml:space="preserve"> в сексуальних питаннях, неправильно. </w:t>
      </w:r>
      <w:proofErr w:type="gramStart"/>
      <w:r w:rsidRPr="00477BF2">
        <w:rPr>
          <w:rFonts w:ascii="Times New Roman" w:eastAsia="Times New Roman" w:hAnsi="Times New Roman" w:cs="Times New Roman"/>
          <w:color w:val="000000"/>
          <w:sz w:val="28"/>
          <w:szCs w:val="28"/>
          <w:lang w:eastAsia="ru-RU"/>
        </w:rPr>
        <w:t>З</w:t>
      </w:r>
      <w:proofErr w:type="gramEnd"/>
      <w:r w:rsidRPr="00477BF2">
        <w:rPr>
          <w:rFonts w:ascii="Times New Roman" w:eastAsia="Times New Roman" w:hAnsi="Times New Roman" w:cs="Times New Roman"/>
          <w:color w:val="000000"/>
          <w:sz w:val="28"/>
          <w:szCs w:val="28"/>
          <w:lang w:eastAsia="ru-RU"/>
        </w:rPr>
        <w:t xml:space="preserve"> 13-14 років хлопчики стають надзвичайно влюб</w:t>
      </w:r>
      <w:r w:rsidRPr="00477BF2">
        <w:rPr>
          <w:rFonts w:ascii="Times New Roman" w:eastAsia="Times New Roman" w:hAnsi="Times New Roman" w:cs="Times New Roman"/>
          <w:color w:val="000000"/>
          <w:sz w:val="28"/>
          <w:szCs w:val="28"/>
          <w:lang w:val="uk-UA" w:eastAsia="ru-RU"/>
        </w:rPr>
        <w:t>чивими</w:t>
      </w:r>
      <w:r w:rsidRPr="00477BF2">
        <w:rPr>
          <w:rFonts w:ascii="Times New Roman" w:eastAsia="Times New Roman" w:hAnsi="Times New Roman" w:cs="Times New Roman"/>
          <w:color w:val="000000"/>
          <w:sz w:val="28"/>
          <w:szCs w:val="28"/>
          <w:lang w:eastAsia="ru-RU"/>
        </w:rPr>
        <w:t>. Правда, в абсолютній більшості випадків межею мрі</w:t>
      </w:r>
      <w:r w:rsidRPr="00477BF2">
        <w:rPr>
          <w:rFonts w:ascii="Times New Roman" w:eastAsia="Times New Roman" w:hAnsi="Times New Roman" w:cs="Times New Roman"/>
          <w:color w:val="000000"/>
          <w:sz w:val="28"/>
          <w:szCs w:val="28"/>
          <w:lang w:val="uk-UA" w:eastAsia="ru-RU"/>
        </w:rPr>
        <w:t>й</w:t>
      </w:r>
      <w:r w:rsidRPr="00477BF2">
        <w:rPr>
          <w:rFonts w:ascii="Times New Roman" w:eastAsia="Times New Roman" w:hAnsi="Times New Roman" w:cs="Times New Roman"/>
          <w:color w:val="000000"/>
          <w:sz w:val="28"/>
          <w:szCs w:val="28"/>
          <w:lang w:eastAsia="ru-RU"/>
        </w:rPr>
        <w:t xml:space="preserve"> </w:t>
      </w:r>
      <w:r w:rsidRPr="00477BF2">
        <w:rPr>
          <w:rFonts w:ascii="Times New Roman" w:eastAsia="Times New Roman" w:hAnsi="Times New Roman" w:cs="Times New Roman"/>
          <w:color w:val="000000"/>
          <w:sz w:val="28"/>
          <w:szCs w:val="28"/>
          <w:lang w:val="uk-UA" w:eastAsia="ru-RU"/>
        </w:rPr>
        <w:t>є поцілунок</w:t>
      </w:r>
      <w:r w:rsidRPr="00477BF2">
        <w:rPr>
          <w:rFonts w:ascii="Times New Roman" w:eastAsia="Times New Roman" w:hAnsi="Times New Roman" w:cs="Times New Roman"/>
          <w:color w:val="000000"/>
          <w:sz w:val="28"/>
          <w:szCs w:val="28"/>
          <w:lang w:eastAsia="ru-RU"/>
        </w:rPr>
        <w:t xml:space="preserve">, проте інтенсивність відчуття від цього не знижується. </w:t>
      </w:r>
      <w:proofErr w:type="gramStart"/>
      <w:r w:rsidRPr="00477BF2">
        <w:rPr>
          <w:rFonts w:ascii="Times New Roman" w:eastAsia="Times New Roman" w:hAnsi="Times New Roman" w:cs="Times New Roman"/>
          <w:color w:val="000000"/>
          <w:sz w:val="28"/>
          <w:szCs w:val="28"/>
          <w:lang w:eastAsia="ru-RU"/>
        </w:rPr>
        <w:t>Хлопчики</w:t>
      </w:r>
      <w:proofErr w:type="gramEnd"/>
      <w:r w:rsidRPr="00477BF2">
        <w:rPr>
          <w:rFonts w:ascii="Times New Roman" w:eastAsia="Times New Roman" w:hAnsi="Times New Roman" w:cs="Times New Roman"/>
          <w:color w:val="000000"/>
          <w:sz w:val="28"/>
          <w:szCs w:val="28"/>
          <w:lang w:eastAsia="ru-RU"/>
        </w:rPr>
        <w:t xml:space="preserve"> починають гірше вчитися, робляться неслухняними і дратівливими. На відміну від </w:t>
      </w:r>
      <w:proofErr w:type="gramStart"/>
      <w:r w:rsidRPr="00477BF2">
        <w:rPr>
          <w:rFonts w:ascii="Times New Roman" w:eastAsia="Times New Roman" w:hAnsi="Times New Roman" w:cs="Times New Roman"/>
          <w:color w:val="000000"/>
          <w:sz w:val="28"/>
          <w:szCs w:val="28"/>
          <w:lang w:eastAsia="ru-RU"/>
        </w:rPr>
        <w:t>д</w:t>
      </w:r>
      <w:proofErr w:type="gramEnd"/>
      <w:r w:rsidRPr="00477BF2">
        <w:rPr>
          <w:rFonts w:ascii="Times New Roman" w:eastAsia="Times New Roman" w:hAnsi="Times New Roman" w:cs="Times New Roman"/>
          <w:color w:val="000000"/>
          <w:sz w:val="28"/>
          <w:szCs w:val="28"/>
          <w:lang w:eastAsia="ru-RU"/>
        </w:rPr>
        <w:t xml:space="preserve">івчаток того ж віку вони більш схильні до </w:t>
      </w:r>
      <w:r w:rsidRPr="00477BF2">
        <w:rPr>
          <w:rFonts w:ascii="Times New Roman" w:eastAsia="Times New Roman" w:hAnsi="Times New Roman" w:cs="Times New Roman"/>
          <w:color w:val="000000"/>
          <w:sz w:val="28"/>
          <w:szCs w:val="28"/>
          <w:lang w:val="uk-UA" w:eastAsia="ru-RU"/>
        </w:rPr>
        <w:t>сексуальних фантазій</w:t>
      </w:r>
      <w:r w:rsidRPr="00477BF2">
        <w:rPr>
          <w:rFonts w:ascii="Times New Roman" w:eastAsia="Times New Roman" w:hAnsi="Times New Roman" w:cs="Times New Roman"/>
          <w:color w:val="000000"/>
          <w:sz w:val="28"/>
          <w:szCs w:val="28"/>
          <w:lang w:eastAsia="ru-RU"/>
        </w:rPr>
        <w:t xml:space="preserve">. Все це супроводжується </w:t>
      </w:r>
      <w:r w:rsidRPr="00477BF2">
        <w:rPr>
          <w:rFonts w:ascii="Times New Roman" w:eastAsia="Times New Roman" w:hAnsi="Times New Roman" w:cs="Times New Roman"/>
          <w:color w:val="000000"/>
          <w:sz w:val="28"/>
          <w:szCs w:val="28"/>
          <w:lang w:val="uk-UA" w:eastAsia="ru-RU"/>
        </w:rPr>
        <w:t>еротичними сновидіннями</w:t>
      </w:r>
      <w:r w:rsidRPr="00477BF2">
        <w:rPr>
          <w:rFonts w:ascii="Times New Roman" w:eastAsia="Times New Roman" w:hAnsi="Times New Roman" w:cs="Times New Roman"/>
          <w:color w:val="000000"/>
          <w:sz w:val="28"/>
          <w:szCs w:val="28"/>
          <w:lang w:eastAsia="ru-RU"/>
        </w:rPr>
        <w:t>, полюціями і мастурбаці</w:t>
      </w:r>
      <w:r w:rsidRPr="00477BF2">
        <w:rPr>
          <w:rFonts w:ascii="Times New Roman" w:eastAsia="Times New Roman" w:hAnsi="Times New Roman" w:cs="Times New Roman"/>
          <w:color w:val="000000"/>
          <w:sz w:val="28"/>
          <w:szCs w:val="28"/>
          <w:lang w:val="uk-UA" w:eastAsia="ru-RU"/>
        </w:rPr>
        <w:t>єю</w:t>
      </w:r>
      <w:r w:rsidRPr="00477BF2">
        <w:rPr>
          <w:rFonts w:ascii="Times New Roman" w:eastAsia="Times New Roman" w:hAnsi="Times New Roman" w:cs="Times New Roman"/>
          <w:color w:val="000000"/>
          <w:sz w:val="28"/>
          <w:szCs w:val="28"/>
          <w:lang w:eastAsia="ru-RU"/>
        </w:rPr>
        <w:t xml:space="preserve">. У останньому випадку треба активно пропагувати думку про те, що стриманість не шкодить юнацькому організму, а, навпаки, сприяє його зміцненню, дозріванню. Далека ще від досконалості статева система </w:t>
      </w:r>
      <w:proofErr w:type="gramStart"/>
      <w:r w:rsidRPr="00477BF2">
        <w:rPr>
          <w:rFonts w:ascii="Times New Roman" w:eastAsia="Times New Roman" w:hAnsi="Times New Roman" w:cs="Times New Roman"/>
          <w:color w:val="000000"/>
          <w:sz w:val="28"/>
          <w:szCs w:val="28"/>
          <w:lang w:eastAsia="ru-RU"/>
        </w:rPr>
        <w:t>п</w:t>
      </w:r>
      <w:proofErr w:type="gramEnd"/>
      <w:r w:rsidRPr="00477BF2">
        <w:rPr>
          <w:rFonts w:ascii="Times New Roman" w:eastAsia="Times New Roman" w:hAnsi="Times New Roman" w:cs="Times New Roman"/>
          <w:color w:val="000000"/>
          <w:sz w:val="28"/>
          <w:szCs w:val="28"/>
          <w:lang w:eastAsia="ru-RU"/>
        </w:rPr>
        <w:t>ідлітка не залишається байдужою до тих навантажень, які їй доводиться витримувати при мастурбаці</w:t>
      </w:r>
      <w:r w:rsidRPr="00477BF2">
        <w:rPr>
          <w:rFonts w:ascii="Times New Roman" w:eastAsia="Times New Roman" w:hAnsi="Times New Roman" w:cs="Times New Roman"/>
          <w:color w:val="000000"/>
          <w:sz w:val="28"/>
          <w:szCs w:val="28"/>
          <w:lang w:val="uk-UA" w:eastAsia="ru-RU"/>
        </w:rPr>
        <w:t>ї</w:t>
      </w:r>
      <w:r w:rsidRPr="00477BF2">
        <w:rPr>
          <w:rFonts w:ascii="Times New Roman" w:eastAsia="Times New Roman" w:hAnsi="Times New Roman" w:cs="Times New Roman"/>
          <w:color w:val="000000"/>
          <w:sz w:val="28"/>
          <w:szCs w:val="28"/>
          <w:lang w:eastAsia="ru-RU"/>
        </w:rPr>
        <w:t xml:space="preserve">. Значно більше зростає навантаження при статевих зносинах. Важливо в </w:t>
      </w:r>
      <w:proofErr w:type="gramStart"/>
      <w:r w:rsidRPr="00477BF2">
        <w:rPr>
          <w:rFonts w:ascii="Times New Roman" w:eastAsia="Times New Roman" w:hAnsi="Times New Roman" w:cs="Times New Roman"/>
          <w:color w:val="000000"/>
          <w:sz w:val="28"/>
          <w:szCs w:val="28"/>
          <w:lang w:eastAsia="ru-RU"/>
        </w:rPr>
        <w:t>п</w:t>
      </w:r>
      <w:proofErr w:type="gramEnd"/>
      <w:r w:rsidRPr="00477BF2">
        <w:rPr>
          <w:rFonts w:ascii="Times New Roman" w:eastAsia="Times New Roman" w:hAnsi="Times New Roman" w:cs="Times New Roman"/>
          <w:color w:val="000000"/>
          <w:sz w:val="28"/>
          <w:szCs w:val="28"/>
          <w:lang w:eastAsia="ru-RU"/>
        </w:rPr>
        <w:t xml:space="preserve">ідлітковому віці не допустити у дітей емоційних зривів, психічних травм, які можуть залишити глибокий слід на все життя. Найчастішими причинами їх можуть бути настання вагітності у подруги і </w:t>
      </w:r>
      <w:proofErr w:type="gramStart"/>
      <w:r w:rsidRPr="00477BF2">
        <w:rPr>
          <w:rFonts w:ascii="Times New Roman" w:eastAsia="Times New Roman" w:hAnsi="Times New Roman" w:cs="Times New Roman"/>
          <w:color w:val="000000"/>
          <w:sz w:val="28"/>
          <w:szCs w:val="28"/>
          <w:lang w:eastAsia="ru-RU"/>
        </w:rPr>
        <w:t>р</w:t>
      </w:r>
      <w:proofErr w:type="gramEnd"/>
      <w:r w:rsidRPr="00477BF2">
        <w:rPr>
          <w:rFonts w:ascii="Times New Roman" w:eastAsia="Times New Roman" w:hAnsi="Times New Roman" w:cs="Times New Roman"/>
          <w:color w:val="000000"/>
          <w:sz w:val="28"/>
          <w:szCs w:val="28"/>
          <w:lang w:eastAsia="ru-RU"/>
        </w:rPr>
        <w:t>ізні проблеми, пов'язані з цим, зараження венеричними захворюваннями або хоча б страх зараження і т.д. Відом</w:t>
      </w:r>
      <w:r w:rsidRPr="00477BF2">
        <w:rPr>
          <w:rFonts w:ascii="Times New Roman" w:eastAsia="Times New Roman" w:hAnsi="Times New Roman" w:cs="Times New Roman"/>
          <w:color w:val="000000"/>
          <w:sz w:val="28"/>
          <w:szCs w:val="28"/>
          <w:lang w:val="uk-UA" w:eastAsia="ru-RU"/>
        </w:rPr>
        <w:t>о</w:t>
      </w:r>
      <w:r w:rsidRPr="00477BF2">
        <w:rPr>
          <w:rFonts w:ascii="Times New Roman" w:eastAsia="Times New Roman" w:hAnsi="Times New Roman" w:cs="Times New Roman"/>
          <w:color w:val="000000"/>
          <w:sz w:val="28"/>
          <w:szCs w:val="28"/>
          <w:lang w:eastAsia="ru-RU"/>
        </w:rPr>
        <w:t xml:space="preserve"> </w:t>
      </w:r>
      <w:proofErr w:type="gramStart"/>
      <w:r w:rsidRPr="00477BF2">
        <w:rPr>
          <w:rFonts w:ascii="Times New Roman" w:eastAsia="Times New Roman" w:hAnsi="Times New Roman" w:cs="Times New Roman"/>
          <w:color w:val="000000"/>
          <w:sz w:val="28"/>
          <w:szCs w:val="28"/>
          <w:lang w:eastAsia="ru-RU"/>
        </w:rPr>
        <w:t>безл</w:t>
      </w:r>
      <w:proofErr w:type="gramEnd"/>
      <w:r w:rsidRPr="00477BF2">
        <w:rPr>
          <w:rFonts w:ascii="Times New Roman" w:eastAsia="Times New Roman" w:hAnsi="Times New Roman" w:cs="Times New Roman"/>
          <w:color w:val="000000"/>
          <w:sz w:val="28"/>
          <w:szCs w:val="28"/>
          <w:lang w:eastAsia="ru-RU"/>
        </w:rPr>
        <w:t>іч сімейних розладів, обумовлених перенесеною в юнацькому віці психотравмо</w:t>
      </w:r>
      <w:r w:rsidRPr="00477BF2">
        <w:rPr>
          <w:rFonts w:ascii="Times New Roman" w:eastAsia="Times New Roman" w:hAnsi="Times New Roman" w:cs="Times New Roman"/>
          <w:color w:val="000000"/>
          <w:sz w:val="28"/>
          <w:szCs w:val="28"/>
          <w:lang w:val="uk-UA" w:eastAsia="ru-RU"/>
        </w:rPr>
        <w:t>ю</w:t>
      </w:r>
      <w:r w:rsidRPr="00477BF2">
        <w:rPr>
          <w:rFonts w:ascii="Times New Roman" w:eastAsia="Times New Roman" w:hAnsi="Times New Roman" w:cs="Times New Roman"/>
          <w:color w:val="000000"/>
          <w:sz w:val="28"/>
          <w:szCs w:val="28"/>
          <w:lang w:eastAsia="ru-RU"/>
        </w:rPr>
        <w:t>. Правильне відношення до дівчаток, жін</w:t>
      </w:r>
      <w:r w:rsidRPr="00477BF2">
        <w:rPr>
          <w:rFonts w:ascii="Times New Roman" w:eastAsia="Times New Roman" w:hAnsi="Times New Roman" w:cs="Times New Roman"/>
          <w:color w:val="000000"/>
          <w:sz w:val="28"/>
          <w:szCs w:val="28"/>
          <w:lang w:val="uk-UA" w:eastAsia="ru-RU"/>
        </w:rPr>
        <w:t>ок</w:t>
      </w:r>
      <w:r w:rsidRPr="00477BF2">
        <w:rPr>
          <w:rFonts w:ascii="Times New Roman" w:eastAsia="Times New Roman" w:hAnsi="Times New Roman" w:cs="Times New Roman"/>
          <w:color w:val="000000"/>
          <w:sz w:val="28"/>
          <w:szCs w:val="28"/>
          <w:lang w:eastAsia="ru-RU"/>
        </w:rPr>
        <w:t xml:space="preserve"> повинн</w:t>
      </w:r>
      <w:r w:rsidRPr="00477BF2">
        <w:rPr>
          <w:rFonts w:ascii="Times New Roman" w:eastAsia="Times New Roman" w:hAnsi="Times New Roman" w:cs="Times New Roman"/>
          <w:color w:val="000000"/>
          <w:sz w:val="28"/>
          <w:szCs w:val="28"/>
          <w:lang w:val="uk-UA" w:eastAsia="ru-RU"/>
        </w:rPr>
        <w:t xml:space="preserve">о </w:t>
      </w:r>
      <w:r w:rsidRPr="00477BF2">
        <w:rPr>
          <w:rFonts w:ascii="Times New Roman" w:eastAsia="Times New Roman" w:hAnsi="Times New Roman" w:cs="Times New Roman"/>
          <w:color w:val="000000"/>
          <w:sz w:val="28"/>
          <w:szCs w:val="28"/>
          <w:lang w:eastAsia="ru-RU"/>
        </w:rPr>
        <w:t xml:space="preserve">закладатися з самого дитинства, а </w:t>
      </w:r>
      <w:proofErr w:type="gramStart"/>
      <w:r w:rsidRPr="00477BF2">
        <w:rPr>
          <w:rFonts w:ascii="Times New Roman" w:eastAsia="Times New Roman" w:hAnsi="Times New Roman" w:cs="Times New Roman"/>
          <w:color w:val="000000"/>
          <w:sz w:val="28"/>
          <w:szCs w:val="28"/>
          <w:lang w:eastAsia="ru-RU"/>
        </w:rPr>
        <w:t>п</w:t>
      </w:r>
      <w:proofErr w:type="gramEnd"/>
      <w:r w:rsidRPr="00477BF2">
        <w:rPr>
          <w:rFonts w:ascii="Times New Roman" w:eastAsia="Times New Roman" w:hAnsi="Times New Roman" w:cs="Times New Roman"/>
          <w:color w:val="000000"/>
          <w:sz w:val="28"/>
          <w:szCs w:val="28"/>
          <w:lang w:eastAsia="ru-RU"/>
        </w:rPr>
        <w:t>ідтримуватися і формуватися все життя. Це відношення, з одного боку, настільки багатогранн</w:t>
      </w:r>
      <w:r w:rsidRPr="00477BF2">
        <w:rPr>
          <w:rFonts w:ascii="Times New Roman" w:eastAsia="Times New Roman" w:hAnsi="Times New Roman" w:cs="Times New Roman"/>
          <w:color w:val="000000"/>
          <w:sz w:val="28"/>
          <w:szCs w:val="28"/>
          <w:lang w:val="uk-UA" w:eastAsia="ru-RU"/>
        </w:rPr>
        <w:t>е</w:t>
      </w:r>
      <w:r w:rsidRPr="00477BF2">
        <w:rPr>
          <w:rFonts w:ascii="Times New Roman" w:eastAsia="Times New Roman" w:hAnsi="Times New Roman" w:cs="Times New Roman"/>
          <w:color w:val="000000"/>
          <w:sz w:val="28"/>
          <w:szCs w:val="28"/>
          <w:lang w:eastAsia="ru-RU"/>
        </w:rPr>
        <w:t>, а з іншо</w:t>
      </w:r>
      <w:r w:rsidRPr="00477BF2">
        <w:rPr>
          <w:rFonts w:ascii="Times New Roman" w:eastAsia="Times New Roman" w:hAnsi="Times New Roman" w:cs="Times New Roman"/>
          <w:color w:val="000000"/>
          <w:sz w:val="28"/>
          <w:szCs w:val="28"/>
          <w:lang w:val="uk-UA" w:eastAsia="ru-RU"/>
        </w:rPr>
        <w:t>го</w:t>
      </w:r>
      <w:r w:rsidRPr="00477BF2">
        <w:rPr>
          <w:rFonts w:ascii="Times New Roman" w:eastAsia="Times New Roman" w:hAnsi="Times New Roman" w:cs="Times New Roman"/>
          <w:color w:val="000000"/>
          <w:sz w:val="28"/>
          <w:szCs w:val="28"/>
          <w:lang w:eastAsia="ru-RU"/>
        </w:rPr>
        <w:t xml:space="preserve">, </w:t>
      </w:r>
      <w:r w:rsidRPr="00477BF2">
        <w:rPr>
          <w:rFonts w:ascii="Times New Roman" w:eastAsia="Times New Roman" w:hAnsi="Times New Roman" w:cs="Times New Roman"/>
          <w:color w:val="000000"/>
          <w:sz w:val="28"/>
          <w:szCs w:val="28"/>
          <w:lang w:val="uk-UA" w:eastAsia="ru-RU"/>
        </w:rPr>
        <w:t>багатьма</w:t>
      </w:r>
      <w:r w:rsidRPr="00477BF2">
        <w:rPr>
          <w:rFonts w:ascii="Times New Roman" w:eastAsia="Times New Roman" w:hAnsi="Times New Roman" w:cs="Times New Roman"/>
          <w:color w:val="000000"/>
          <w:sz w:val="28"/>
          <w:szCs w:val="28"/>
          <w:lang w:eastAsia="ru-RU"/>
        </w:rPr>
        <w:t xml:space="preserve"> нитками пов'язан</w:t>
      </w:r>
      <w:r w:rsidRPr="00477BF2">
        <w:rPr>
          <w:rFonts w:ascii="Times New Roman" w:eastAsia="Times New Roman" w:hAnsi="Times New Roman" w:cs="Times New Roman"/>
          <w:color w:val="000000"/>
          <w:sz w:val="28"/>
          <w:szCs w:val="28"/>
          <w:lang w:val="uk-UA" w:eastAsia="ru-RU"/>
        </w:rPr>
        <w:t>е</w:t>
      </w:r>
      <w:r w:rsidRPr="00477BF2">
        <w:rPr>
          <w:rFonts w:ascii="Times New Roman" w:eastAsia="Times New Roman" w:hAnsi="Times New Roman" w:cs="Times New Roman"/>
          <w:color w:val="000000"/>
          <w:sz w:val="28"/>
          <w:szCs w:val="28"/>
          <w:lang w:eastAsia="ru-RU"/>
        </w:rPr>
        <w:t xml:space="preserve"> з іншими аспектами виховання, що </w:t>
      </w:r>
      <w:proofErr w:type="gramStart"/>
      <w:r w:rsidRPr="00477BF2">
        <w:rPr>
          <w:rFonts w:ascii="Times New Roman" w:eastAsia="Times New Roman" w:hAnsi="Times New Roman" w:cs="Times New Roman"/>
          <w:color w:val="000000"/>
          <w:sz w:val="28"/>
          <w:szCs w:val="28"/>
          <w:lang w:eastAsia="ru-RU"/>
        </w:rPr>
        <w:t>у</w:t>
      </w:r>
      <w:proofErr w:type="gramEnd"/>
      <w:r w:rsidRPr="00477BF2">
        <w:rPr>
          <w:rFonts w:ascii="Times New Roman" w:eastAsia="Times New Roman" w:hAnsi="Times New Roman" w:cs="Times New Roman"/>
          <w:color w:val="000000"/>
          <w:sz w:val="28"/>
          <w:szCs w:val="28"/>
          <w:lang w:eastAsia="ru-RU"/>
        </w:rPr>
        <w:t xml:space="preserve"> принципі сказати, чи вихована та або інша людина, можна вже по одній характеристиці - по тому, як він розмовляє з </w:t>
      </w:r>
      <w:r w:rsidRPr="00477BF2">
        <w:rPr>
          <w:rFonts w:ascii="Times New Roman" w:eastAsia="Times New Roman" w:hAnsi="Times New Roman" w:cs="Times New Roman"/>
          <w:color w:val="000000"/>
          <w:sz w:val="28"/>
          <w:szCs w:val="28"/>
          <w:lang w:val="uk-UA" w:eastAsia="ru-RU"/>
        </w:rPr>
        <w:t>жінкою. У ви</w:t>
      </w:r>
      <w:r w:rsidRPr="00477BF2">
        <w:rPr>
          <w:rFonts w:ascii="Times New Roman" w:eastAsia="Times New Roman" w:hAnsi="Times New Roman" w:cs="Times New Roman"/>
          <w:color w:val="000000"/>
          <w:sz w:val="28"/>
          <w:szCs w:val="28"/>
          <w:lang w:eastAsia="ru-RU"/>
        </w:rPr>
        <w:t xml:space="preserve">хованні правильного відношення до жінки найбільшу роль виконує приклад батьків. Всі слова батька про </w:t>
      </w:r>
      <w:r w:rsidRPr="00477BF2">
        <w:rPr>
          <w:rFonts w:ascii="Times New Roman" w:eastAsia="Times New Roman" w:hAnsi="Times New Roman" w:cs="Times New Roman"/>
          <w:color w:val="000000"/>
          <w:sz w:val="28"/>
          <w:szCs w:val="28"/>
          <w:lang w:val="uk-UA" w:eastAsia="ru-RU"/>
        </w:rPr>
        <w:t xml:space="preserve">повагу </w:t>
      </w:r>
      <w:proofErr w:type="gramStart"/>
      <w:r w:rsidRPr="00477BF2">
        <w:rPr>
          <w:rFonts w:ascii="Times New Roman" w:eastAsia="Times New Roman" w:hAnsi="Times New Roman" w:cs="Times New Roman"/>
          <w:color w:val="000000"/>
          <w:sz w:val="28"/>
          <w:szCs w:val="28"/>
          <w:lang w:val="uk-UA" w:eastAsia="ru-RU"/>
        </w:rPr>
        <w:t>до</w:t>
      </w:r>
      <w:proofErr w:type="gramEnd"/>
      <w:r w:rsidRPr="00477BF2">
        <w:rPr>
          <w:rFonts w:ascii="Times New Roman" w:eastAsia="Times New Roman" w:hAnsi="Times New Roman" w:cs="Times New Roman"/>
          <w:color w:val="000000"/>
          <w:sz w:val="28"/>
          <w:szCs w:val="28"/>
          <w:lang w:val="uk-UA" w:eastAsia="ru-RU"/>
        </w:rPr>
        <w:t xml:space="preserve"> </w:t>
      </w:r>
      <w:r w:rsidRPr="00477BF2">
        <w:rPr>
          <w:rFonts w:ascii="Times New Roman" w:eastAsia="Times New Roman" w:hAnsi="Times New Roman" w:cs="Times New Roman"/>
          <w:color w:val="000000"/>
          <w:sz w:val="28"/>
          <w:szCs w:val="28"/>
          <w:lang w:eastAsia="ru-RU"/>
        </w:rPr>
        <w:t>жінки вмить втрачають значення, якщо він сам проявляє грубість відносно своєї дружини.</w:t>
      </w:r>
      <w:r w:rsidRPr="00477BF2">
        <w:rPr>
          <w:rFonts w:ascii="Times New Roman" w:eastAsia="Times New Roman" w:hAnsi="Times New Roman" w:cs="Times New Roman"/>
          <w:color w:val="000000"/>
          <w:sz w:val="28"/>
          <w:szCs w:val="28"/>
          <w:lang w:val="uk-UA" w:eastAsia="ru-RU"/>
        </w:rPr>
        <w:t xml:space="preserve"> </w:t>
      </w:r>
      <w:r w:rsidRPr="00477BF2">
        <w:rPr>
          <w:rFonts w:ascii="Times New Roman" w:eastAsia="Times New Roman" w:hAnsi="Times New Roman" w:cs="Times New Roman"/>
          <w:color w:val="000000"/>
          <w:sz w:val="28"/>
          <w:szCs w:val="28"/>
          <w:lang w:eastAsia="ru-RU"/>
        </w:rPr>
        <w:t xml:space="preserve">При статевому вихованні хлопчиків і </w:t>
      </w:r>
      <w:r w:rsidRPr="00477BF2">
        <w:rPr>
          <w:rFonts w:ascii="Times New Roman" w:eastAsia="Times New Roman" w:hAnsi="Times New Roman" w:cs="Times New Roman"/>
          <w:color w:val="000000"/>
          <w:sz w:val="28"/>
          <w:szCs w:val="28"/>
          <w:lang w:val="uk-UA" w:eastAsia="ru-RU"/>
        </w:rPr>
        <w:t>юнаків</w:t>
      </w:r>
      <w:r w:rsidRPr="00477BF2">
        <w:rPr>
          <w:rFonts w:ascii="Times New Roman" w:eastAsia="Times New Roman" w:hAnsi="Times New Roman" w:cs="Times New Roman"/>
          <w:color w:val="000000"/>
          <w:sz w:val="28"/>
          <w:szCs w:val="28"/>
          <w:lang w:eastAsia="ru-RU"/>
        </w:rPr>
        <w:t xml:space="preserve"> не можна забувати і про необхідність </w:t>
      </w:r>
      <w:proofErr w:type="gramStart"/>
      <w:r w:rsidRPr="00477BF2">
        <w:rPr>
          <w:rFonts w:ascii="Times New Roman" w:eastAsia="Times New Roman" w:hAnsi="Times New Roman" w:cs="Times New Roman"/>
          <w:color w:val="000000"/>
          <w:sz w:val="28"/>
          <w:szCs w:val="28"/>
          <w:lang w:eastAsia="ru-RU"/>
        </w:rPr>
        <w:t>п</w:t>
      </w:r>
      <w:proofErr w:type="gramEnd"/>
      <w:r w:rsidRPr="00477BF2">
        <w:rPr>
          <w:rFonts w:ascii="Times New Roman" w:eastAsia="Times New Roman" w:hAnsi="Times New Roman" w:cs="Times New Roman"/>
          <w:color w:val="000000"/>
          <w:sz w:val="28"/>
          <w:szCs w:val="28"/>
          <w:lang w:eastAsia="ru-RU"/>
        </w:rPr>
        <w:t xml:space="preserve">ідтримувати чоловічий авторитет. </w:t>
      </w:r>
      <w:r w:rsidRPr="00477BF2">
        <w:rPr>
          <w:rFonts w:ascii="Times New Roman" w:eastAsia="Times New Roman" w:hAnsi="Times New Roman" w:cs="Times New Roman"/>
          <w:color w:val="000000"/>
          <w:sz w:val="28"/>
          <w:szCs w:val="28"/>
          <w:lang w:val="uk-UA" w:eastAsia="ru-RU"/>
        </w:rPr>
        <w:t>В</w:t>
      </w:r>
      <w:r w:rsidRPr="00477BF2">
        <w:rPr>
          <w:rFonts w:ascii="Times New Roman" w:eastAsia="Times New Roman" w:hAnsi="Times New Roman" w:cs="Times New Roman"/>
          <w:color w:val="000000"/>
          <w:sz w:val="28"/>
          <w:szCs w:val="28"/>
          <w:lang w:eastAsia="ru-RU"/>
        </w:rPr>
        <w:t xml:space="preserve">край неприпустимо, щоб дружина, </w:t>
      </w:r>
      <w:r w:rsidRPr="00477BF2">
        <w:rPr>
          <w:rFonts w:ascii="Times New Roman" w:eastAsia="Times New Roman" w:hAnsi="Times New Roman" w:cs="Times New Roman"/>
          <w:color w:val="000000"/>
          <w:sz w:val="28"/>
          <w:szCs w:val="28"/>
          <w:lang w:val="uk-UA" w:eastAsia="ru-RU"/>
        </w:rPr>
        <w:t>не</w:t>
      </w:r>
      <w:r w:rsidRPr="00477BF2">
        <w:rPr>
          <w:rFonts w:ascii="Times New Roman" w:eastAsia="Times New Roman" w:hAnsi="Times New Roman" w:cs="Times New Roman"/>
          <w:color w:val="000000"/>
          <w:sz w:val="28"/>
          <w:szCs w:val="28"/>
          <w:lang w:eastAsia="ru-RU"/>
        </w:rPr>
        <w:t xml:space="preserve">хай навіть заслужено, критикувала при дітях дії батька, принижуючи його чоловічу гідність. Приклад батька </w:t>
      </w:r>
      <w:proofErr w:type="gramStart"/>
      <w:r w:rsidRPr="00477BF2">
        <w:rPr>
          <w:rFonts w:ascii="Times New Roman" w:eastAsia="Times New Roman" w:hAnsi="Times New Roman" w:cs="Times New Roman"/>
          <w:color w:val="000000"/>
          <w:sz w:val="28"/>
          <w:szCs w:val="28"/>
          <w:lang w:eastAsia="ru-RU"/>
        </w:rPr>
        <w:t>в</w:t>
      </w:r>
      <w:proofErr w:type="gramEnd"/>
      <w:r w:rsidRPr="00477BF2">
        <w:rPr>
          <w:rFonts w:ascii="Times New Roman" w:eastAsia="Times New Roman" w:hAnsi="Times New Roman" w:cs="Times New Roman"/>
          <w:color w:val="000000"/>
          <w:sz w:val="28"/>
          <w:szCs w:val="28"/>
          <w:lang w:eastAsia="ru-RU"/>
        </w:rPr>
        <w:t xml:space="preserve"> сім'ї завжди робить </w:t>
      </w:r>
      <w:r w:rsidRPr="00477BF2">
        <w:rPr>
          <w:rFonts w:ascii="Times New Roman" w:eastAsia="Times New Roman" w:hAnsi="Times New Roman" w:cs="Times New Roman"/>
          <w:color w:val="000000"/>
          <w:sz w:val="28"/>
          <w:szCs w:val="28"/>
          <w:lang w:eastAsia="ru-RU"/>
        </w:rPr>
        <w:lastRenderedPageBreak/>
        <w:t xml:space="preserve">вплив на формування у дітей обох статей образу </w:t>
      </w:r>
      <w:r w:rsidRPr="00477BF2">
        <w:rPr>
          <w:rFonts w:ascii="Times New Roman" w:eastAsia="Times New Roman" w:hAnsi="Times New Roman" w:cs="Times New Roman"/>
          <w:color w:val="000000"/>
          <w:sz w:val="28"/>
          <w:szCs w:val="28"/>
          <w:lang w:val="uk-UA" w:eastAsia="ru-RU"/>
        </w:rPr>
        <w:t>мужчини</w:t>
      </w:r>
      <w:r w:rsidRPr="00477BF2">
        <w:rPr>
          <w:rFonts w:ascii="Times New Roman" w:eastAsia="Times New Roman" w:hAnsi="Times New Roman" w:cs="Times New Roman"/>
          <w:color w:val="000000"/>
          <w:sz w:val="28"/>
          <w:szCs w:val="28"/>
          <w:lang w:eastAsia="ru-RU"/>
        </w:rPr>
        <w:t xml:space="preserve"> - чоловіка і батька. Син залежно від цього образу засвоює свою лінію поведінки, у тому числі і з </w:t>
      </w:r>
      <w:r w:rsidRPr="00477BF2">
        <w:rPr>
          <w:rFonts w:ascii="Times New Roman" w:eastAsia="Times New Roman" w:hAnsi="Times New Roman" w:cs="Times New Roman"/>
          <w:color w:val="000000"/>
          <w:sz w:val="28"/>
          <w:szCs w:val="28"/>
          <w:lang w:val="uk-UA" w:eastAsia="ru-RU"/>
        </w:rPr>
        <w:t>особами</w:t>
      </w:r>
      <w:r w:rsidRPr="00477BF2">
        <w:rPr>
          <w:rFonts w:ascii="Times New Roman" w:eastAsia="Times New Roman" w:hAnsi="Times New Roman" w:cs="Times New Roman"/>
          <w:color w:val="000000"/>
          <w:sz w:val="28"/>
          <w:szCs w:val="28"/>
          <w:lang w:eastAsia="ru-RU"/>
        </w:rPr>
        <w:t xml:space="preserve"> протилежної</w:t>
      </w:r>
      <w:r w:rsidRPr="00477BF2">
        <w:rPr>
          <w:rFonts w:ascii="Times New Roman" w:eastAsia="Times New Roman" w:hAnsi="Times New Roman" w:cs="Times New Roman"/>
          <w:color w:val="000000"/>
          <w:sz w:val="28"/>
          <w:szCs w:val="28"/>
          <w:lang w:val="uk-UA" w:eastAsia="ru-RU"/>
        </w:rPr>
        <w:t xml:space="preserve"> </w:t>
      </w:r>
      <w:proofErr w:type="gramStart"/>
      <w:r w:rsidRPr="00477BF2">
        <w:rPr>
          <w:rFonts w:ascii="Times New Roman" w:eastAsia="Times New Roman" w:hAnsi="Times New Roman" w:cs="Times New Roman"/>
          <w:color w:val="000000"/>
          <w:sz w:val="28"/>
          <w:szCs w:val="28"/>
          <w:lang w:val="uk-UA" w:eastAsia="ru-RU"/>
        </w:rPr>
        <w:t>стат</w:t>
      </w:r>
      <w:proofErr w:type="gramEnd"/>
      <w:r w:rsidRPr="00477BF2">
        <w:rPr>
          <w:rFonts w:ascii="Times New Roman" w:eastAsia="Times New Roman" w:hAnsi="Times New Roman" w:cs="Times New Roman"/>
          <w:color w:val="000000"/>
          <w:sz w:val="28"/>
          <w:szCs w:val="28"/>
          <w:lang w:val="uk-UA" w:eastAsia="ru-RU"/>
        </w:rPr>
        <w:t>і</w:t>
      </w:r>
      <w:r w:rsidRPr="00477BF2">
        <w:rPr>
          <w:rFonts w:ascii="Times New Roman" w:eastAsia="Times New Roman" w:hAnsi="Times New Roman" w:cs="Times New Roman"/>
          <w:color w:val="000000"/>
          <w:sz w:val="28"/>
          <w:szCs w:val="28"/>
          <w:lang w:eastAsia="ru-RU"/>
        </w:rPr>
        <w:t xml:space="preserve">; дочка бачить в ньому можливий ідеал майбутнього чоловіка або зарікається взагалі, </w:t>
      </w:r>
      <w:r w:rsidRPr="00477BF2">
        <w:rPr>
          <w:rFonts w:ascii="Times New Roman" w:eastAsia="Times New Roman" w:hAnsi="Times New Roman" w:cs="Times New Roman"/>
          <w:color w:val="000000"/>
          <w:sz w:val="28"/>
          <w:szCs w:val="28"/>
          <w:lang w:val="uk-UA" w:eastAsia="ru-RU"/>
        </w:rPr>
        <w:t>не виходити</w:t>
      </w:r>
      <w:r w:rsidRPr="00477BF2">
        <w:rPr>
          <w:rFonts w:ascii="Times New Roman" w:eastAsia="Times New Roman" w:hAnsi="Times New Roman" w:cs="Times New Roman"/>
          <w:color w:val="000000"/>
          <w:sz w:val="28"/>
          <w:szCs w:val="28"/>
          <w:lang w:eastAsia="ru-RU"/>
        </w:rPr>
        <w:t xml:space="preserve"> заміж. І тому батьки в першу чергу відповідають за сімейне майбутнє власних дітей. </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СНІД</w:t>
      </w:r>
      <w:r w:rsidRPr="00747DDF">
        <w:rPr>
          <w:rFonts w:ascii="Times New Roman" w:eastAsia="Times New Roman" w:hAnsi="Times New Roman" w:cs="Times New Roman"/>
          <w:sz w:val="28"/>
          <w:szCs w:val="28"/>
          <w:lang w:eastAsia="ru-RU"/>
        </w:rPr>
        <w:t xml:space="preserve"> є наслідок зараженн</w:t>
      </w:r>
      <w:r>
        <w:rPr>
          <w:rFonts w:ascii="Times New Roman" w:eastAsia="Times New Roman" w:hAnsi="Times New Roman" w:cs="Times New Roman"/>
          <w:sz w:val="28"/>
          <w:szCs w:val="28"/>
          <w:lang w:eastAsia="ru-RU"/>
        </w:rPr>
        <w:t>я ві</w:t>
      </w:r>
      <w:proofErr w:type="gramStart"/>
      <w:r>
        <w:rPr>
          <w:rFonts w:ascii="Times New Roman" w:eastAsia="Times New Roman" w:hAnsi="Times New Roman" w:cs="Times New Roman"/>
          <w:sz w:val="28"/>
          <w:szCs w:val="28"/>
          <w:lang w:eastAsia="ru-RU"/>
        </w:rPr>
        <w:t>русом</w:t>
      </w:r>
      <w:proofErr w:type="gramEnd"/>
      <w:r>
        <w:rPr>
          <w:rFonts w:ascii="Times New Roman" w:eastAsia="Times New Roman" w:hAnsi="Times New Roman" w:cs="Times New Roman"/>
          <w:sz w:val="28"/>
          <w:szCs w:val="28"/>
          <w:lang w:eastAsia="ru-RU"/>
        </w:rPr>
        <w:t xml:space="preserve"> імунодефіциту людини</w:t>
      </w:r>
      <w:r>
        <w:rPr>
          <w:rFonts w:ascii="Times New Roman" w:eastAsia="Times New Roman" w:hAnsi="Times New Roman" w:cs="Times New Roman"/>
          <w:sz w:val="28"/>
          <w:szCs w:val="28"/>
          <w:lang w:val="uk-UA" w:eastAsia="ru-RU"/>
        </w:rPr>
        <w:t>.</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 xml:space="preserve">Тестостерон </w:t>
      </w:r>
      <w:r w:rsidRPr="00747DDF">
        <w:rPr>
          <w:rFonts w:ascii="Times New Roman" w:eastAsia="Times New Roman" w:hAnsi="Times New Roman" w:cs="Times New Roman"/>
          <w:sz w:val="28"/>
          <w:szCs w:val="28"/>
          <w:lang w:eastAsia="ru-RU"/>
        </w:rPr>
        <w:t>– чоловічий статевий гормон.</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 xml:space="preserve">Трансвестизм </w:t>
      </w:r>
      <w:r w:rsidRPr="00747DDF">
        <w:rPr>
          <w:rFonts w:ascii="Times New Roman" w:eastAsia="Times New Roman" w:hAnsi="Times New Roman" w:cs="Times New Roman"/>
          <w:sz w:val="28"/>
          <w:szCs w:val="28"/>
          <w:lang w:eastAsia="ru-RU"/>
        </w:rPr>
        <w:t>– один з розладів статевої ідентифікації: прагнення носити одяг і фігурувати в</w:t>
      </w:r>
      <w:r>
        <w:rPr>
          <w:rFonts w:ascii="Times New Roman" w:eastAsia="Times New Roman" w:hAnsi="Times New Roman" w:cs="Times New Roman"/>
          <w:sz w:val="28"/>
          <w:szCs w:val="28"/>
          <w:lang w:eastAsia="ru-RU"/>
        </w:rPr>
        <w:t xml:space="preserve"> ролі особи протилежної статі.</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 xml:space="preserve">Транссексуали </w:t>
      </w:r>
      <w:r w:rsidRPr="00747DDF">
        <w:rPr>
          <w:rFonts w:ascii="Times New Roman" w:eastAsia="Times New Roman" w:hAnsi="Times New Roman" w:cs="Times New Roman"/>
          <w:sz w:val="28"/>
          <w:szCs w:val="28"/>
          <w:lang w:eastAsia="ru-RU"/>
        </w:rPr>
        <w:t xml:space="preserve">– особи, які відчувають свою належність до протилежної </w:t>
      </w:r>
      <w:proofErr w:type="gramStart"/>
      <w:r w:rsidRPr="00747DDF">
        <w:rPr>
          <w:rFonts w:ascii="Times New Roman" w:eastAsia="Times New Roman" w:hAnsi="Times New Roman" w:cs="Times New Roman"/>
          <w:sz w:val="28"/>
          <w:szCs w:val="28"/>
          <w:lang w:eastAsia="ru-RU"/>
        </w:rPr>
        <w:t>стат</w:t>
      </w:r>
      <w:proofErr w:type="gramEnd"/>
      <w:r w:rsidRPr="00747DDF">
        <w:rPr>
          <w:rFonts w:ascii="Times New Roman" w:eastAsia="Times New Roman" w:hAnsi="Times New Roman" w:cs="Times New Roman"/>
          <w:sz w:val="28"/>
          <w:szCs w:val="28"/>
          <w:lang w:eastAsia="ru-RU"/>
        </w:rPr>
        <w:t>і і прагнут</w:t>
      </w:r>
      <w:r>
        <w:rPr>
          <w:rFonts w:ascii="Times New Roman" w:eastAsia="Times New Roman" w:hAnsi="Times New Roman" w:cs="Times New Roman"/>
          <w:sz w:val="28"/>
          <w:szCs w:val="28"/>
          <w:lang w:eastAsia="ru-RU"/>
        </w:rPr>
        <w:t>ь змінити свою біологічну стать</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Фригідність</w:t>
      </w:r>
      <w:r w:rsidRPr="00747DDF">
        <w:rPr>
          <w:rFonts w:ascii="Times New Roman" w:eastAsia="Times New Roman" w:hAnsi="Times New Roman" w:cs="Times New Roman"/>
          <w:sz w:val="28"/>
          <w:szCs w:val="28"/>
          <w:lang w:eastAsia="ru-RU"/>
        </w:rPr>
        <w:t xml:space="preserve"> – статева холодність, нездатність пер</w:t>
      </w:r>
      <w:r>
        <w:rPr>
          <w:rFonts w:ascii="Times New Roman" w:eastAsia="Times New Roman" w:hAnsi="Times New Roman" w:cs="Times New Roman"/>
          <w:sz w:val="28"/>
          <w:szCs w:val="28"/>
          <w:lang w:eastAsia="ru-RU"/>
        </w:rPr>
        <w:t>еживати оргазм</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Фрикції</w:t>
      </w:r>
      <w:r w:rsidRPr="00747DDF">
        <w:rPr>
          <w:rFonts w:ascii="Times New Roman" w:eastAsia="Times New Roman" w:hAnsi="Times New Roman" w:cs="Times New Roman"/>
          <w:sz w:val="28"/>
          <w:szCs w:val="28"/>
          <w:lang w:eastAsia="ru-RU"/>
        </w:rPr>
        <w:t xml:space="preserve"> – тертя ста</w:t>
      </w:r>
      <w:r>
        <w:rPr>
          <w:rFonts w:ascii="Times New Roman" w:eastAsia="Times New Roman" w:hAnsi="Times New Roman" w:cs="Times New Roman"/>
          <w:sz w:val="28"/>
          <w:szCs w:val="28"/>
          <w:lang w:eastAsia="ru-RU"/>
        </w:rPr>
        <w:t>тевого члена об стінки вагіни.</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 xml:space="preserve">Целібат </w:t>
      </w:r>
      <w:r w:rsidRPr="00747DDF">
        <w:rPr>
          <w:rFonts w:ascii="Times New Roman" w:eastAsia="Times New Roman" w:hAnsi="Times New Roman" w:cs="Times New Roman"/>
          <w:sz w:val="28"/>
          <w:szCs w:val="28"/>
          <w:lang w:eastAsia="ru-RU"/>
        </w:rPr>
        <w:t>– стримува</w:t>
      </w:r>
      <w:r>
        <w:rPr>
          <w:rFonts w:ascii="Times New Roman" w:eastAsia="Times New Roman" w:hAnsi="Times New Roman" w:cs="Times New Roman"/>
          <w:sz w:val="28"/>
          <w:szCs w:val="28"/>
          <w:lang w:eastAsia="ru-RU"/>
        </w:rPr>
        <w:t>ння від сексуальних контактів.</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 xml:space="preserve">Ексгібіціонізм </w:t>
      </w:r>
      <w:r w:rsidRPr="00747DDF">
        <w:rPr>
          <w:rFonts w:ascii="Times New Roman" w:eastAsia="Times New Roman" w:hAnsi="Times New Roman" w:cs="Times New Roman"/>
          <w:sz w:val="28"/>
          <w:szCs w:val="28"/>
          <w:lang w:eastAsia="ru-RU"/>
        </w:rPr>
        <w:t xml:space="preserve">– сексуальний розлад: публічне оголення статевих органів </w:t>
      </w:r>
      <w:r>
        <w:rPr>
          <w:rFonts w:ascii="Times New Roman" w:eastAsia="Times New Roman" w:hAnsi="Times New Roman" w:cs="Times New Roman"/>
          <w:sz w:val="28"/>
          <w:szCs w:val="28"/>
          <w:lang w:eastAsia="ru-RU"/>
        </w:rPr>
        <w:t>з метою статевого задоволення.</w:t>
      </w:r>
      <w:r w:rsidRPr="00747DDF">
        <w:rPr>
          <w:rFonts w:ascii="Times New Roman" w:eastAsia="Times New Roman" w:hAnsi="Times New Roman" w:cs="Times New Roman"/>
          <w:sz w:val="28"/>
          <w:szCs w:val="28"/>
          <w:lang w:eastAsia="ru-RU"/>
        </w:rPr>
        <w:br/>
      </w:r>
      <w:r w:rsidRPr="00747DDF">
        <w:rPr>
          <w:rFonts w:ascii="Times New Roman" w:eastAsia="Times New Roman" w:hAnsi="Times New Roman" w:cs="Times New Roman"/>
          <w:b/>
          <w:bCs/>
          <w:sz w:val="28"/>
          <w:szCs w:val="28"/>
          <w:lang w:eastAsia="ru-RU"/>
        </w:rPr>
        <w:t>Естрогени</w:t>
      </w:r>
      <w:r>
        <w:rPr>
          <w:rFonts w:ascii="Times New Roman" w:eastAsia="Times New Roman" w:hAnsi="Times New Roman" w:cs="Times New Roman"/>
          <w:sz w:val="28"/>
          <w:szCs w:val="28"/>
          <w:lang w:eastAsia="ru-RU"/>
        </w:rPr>
        <w:t xml:space="preserve"> – жіночі статеві гормони.</w:t>
      </w:r>
    </w:p>
    <w:p w:rsidR="007450C1" w:rsidRPr="00747DDF" w:rsidRDefault="007450C1" w:rsidP="00747DDF">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sz w:val="28"/>
          <w:szCs w:val="28"/>
          <w:lang w:val="uk-UA" w:eastAsia="ru-RU"/>
        </w:rPr>
        <w:t>Статевий темперамент -</w:t>
      </w:r>
      <w:r w:rsidRPr="00747DDF">
        <w:rPr>
          <w:rFonts w:ascii="Times New Roman" w:eastAsia="Times New Roman" w:hAnsi="Times New Roman" w:cs="Times New Roman"/>
          <w:b/>
          <w:bCs/>
          <w:w w:val="150"/>
          <w:sz w:val="28"/>
          <w:szCs w:val="28"/>
          <w:lang w:val="uk-UA" w:eastAsia="uk-UA"/>
        </w:rPr>
        <w:t>(</w:t>
      </w:r>
      <w:r w:rsidRPr="00747DDF">
        <w:rPr>
          <w:rFonts w:ascii="Times New Roman" w:eastAsia="Times New Roman" w:hAnsi="Times New Roman" w:cs="Times New Roman"/>
          <w:sz w:val="28"/>
          <w:szCs w:val="28"/>
          <w:lang w:val="uk-UA" w:eastAsia="ru-RU"/>
        </w:rPr>
        <w:t xml:space="preserve">лат. </w:t>
      </w:r>
      <w:proofErr w:type="gramStart"/>
      <w:r w:rsidRPr="00747DDF">
        <w:rPr>
          <w:rFonts w:ascii="Times New Roman" w:eastAsia="Times New Roman" w:hAnsi="Times New Roman" w:cs="Times New Roman"/>
          <w:sz w:val="28"/>
          <w:szCs w:val="28"/>
          <w:lang w:eastAsia="ru-RU"/>
        </w:rPr>
        <w:t>temperamentum</w:t>
      </w:r>
      <w:r w:rsidRPr="00747DDF">
        <w:rPr>
          <w:rFonts w:ascii="Times New Roman" w:eastAsia="Times New Roman" w:hAnsi="Times New Roman" w:cs="Times New Roman"/>
          <w:sz w:val="28"/>
          <w:szCs w:val="28"/>
          <w:lang w:val="uk-UA" w:eastAsia="ru-RU"/>
        </w:rPr>
        <w:t xml:space="preserve"> - устрій, узгодже</w:t>
      </w:r>
      <w:r w:rsidRPr="00747DDF">
        <w:rPr>
          <w:rFonts w:ascii="Times New Roman" w:eastAsia="Times New Roman" w:hAnsi="Times New Roman" w:cs="Times New Roman"/>
          <w:sz w:val="28"/>
          <w:szCs w:val="28"/>
          <w:lang w:val="uk-UA" w:eastAsia="ru-RU"/>
        </w:rPr>
        <w:softHyphen/>
        <w:t>ність) -</w:t>
      </w:r>
      <w:proofErr w:type="gramEnd"/>
    </w:p>
    <w:p w:rsidR="007450C1" w:rsidRPr="00303940" w:rsidRDefault="007450C1" w:rsidP="00303940">
      <w:pPr>
        <w:spacing w:after="0" w:line="360" w:lineRule="auto"/>
        <w:jc w:val="both"/>
        <w:rPr>
          <w:rFonts w:ascii="Times New Roman" w:eastAsia="Times New Roman" w:hAnsi="Times New Roman" w:cs="Times New Roman"/>
          <w:i/>
          <w:iCs/>
          <w:color w:val="000000"/>
          <w:sz w:val="28"/>
          <w:szCs w:val="28"/>
          <w:lang w:val="uk-UA" w:eastAsia="ru-RU"/>
        </w:rPr>
      </w:pPr>
      <w:r w:rsidRPr="001564B7">
        <w:rPr>
          <w:rFonts w:ascii="Times New Roman" w:eastAsia="Times New Roman" w:hAnsi="Times New Roman" w:cs="Times New Roman"/>
          <w:b/>
          <w:bCs/>
          <w:sz w:val="28"/>
          <w:szCs w:val="28"/>
          <w:lang w:val="uk-UA" w:eastAsia="ru-RU"/>
        </w:rPr>
        <w:t>С</w:t>
      </w:r>
      <w:r w:rsidRPr="00747DDF">
        <w:rPr>
          <w:rFonts w:ascii="Times New Roman" w:eastAsia="Times New Roman" w:hAnsi="Times New Roman" w:cs="Times New Roman"/>
          <w:b/>
          <w:bCs/>
          <w:sz w:val="28"/>
          <w:szCs w:val="28"/>
          <w:lang w:val="uk-UA" w:eastAsia="ru-RU"/>
        </w:rPr>
        <w:t>тать</w:t>
      </w:r>
      <w:r w:rsidRPr="001564B7">
        <w:rPr>
          <w:rFonts w:ascii="Times New Roman" w:eastAsia="Times New Roman" w:hAnsi="Times New Roman" w:cs="Times New Roman"/>
          <w:b/>
          <w:bCs/>
          <w:sz w:val="28"/>
          <w:szCs w:val="28"/>
          <w:lang w:val="uk-UA" w:eastAsia="ru-RU"/>
        </w:rPr>
        <w:t xml:space="preserve"> - </w:t>
      </w:r>
      <w:r w:rsidRPr="001564B7">
        <w:rPr>
          <w:rFonts w:ascii="Times New Roman" w:eastAsia="Times New Roman" w:hAnsi="Times New Roman" w:cs="Times New Roman"/>
          <w:bCs/>
          <w:sz w:val="28"/>
          <w:szCs w:val="28"/>
          <w:lang w:val="uk-UA" w:eastAsia="ru-RU"/>
        </w:rPr>
        <w:t>це</w:t>
      </w:r>
      <w:r w:rsidRPr="001564B7">
        <w:rPr>
          <w:rFonts w:ascii="Times New Roman" w:eastAsia="Times New Roman" w:hAnsi="Times New Roman" w:cs="Times New Roman"/>
          <w:b/>
          <w:bCs/>
          <w:sz w:val="28"/>
          <w:szCs w:val="28"/>
          <w:lang w:val="uk-UA" w:eastAsia="ru-RU"/>
        </w:rPr>
        <w:t xml:space="preserve"> </w:t>
      </w:r>
      <w:r w:rsidRPr="001564B7">
        <w:rPr>
          <w:rFonts w:ascii="Times New Roman" w:eastAsia="Times New Roman" w:hAnsi="Times New Roman" w:cs="Times New Roman"/>
          <w:sz w:val="28"/>
          <w:szCs w:val="28"/>
          <w:lang w:val="uk-UA" w:eastAsia="ru-RU"/>
        </w:rPr>
        <w:t xml:space="preserve">сукупність генетичних, морфологічних і фізіологічних особливостей, що забезпечують статеве розмноження організмів. У ширшому значенні стата - це комплекс репродуктивних, соматичних і соціальних характеристик, що визначають індивід як чоловічий або жіночий організм. Стать майбутньої дитини визначається в моменту зачаття: якщо з жіночою статевою клітиною з'єднується сперматозоїд, що несе жіночу хромосому, зачинається дівчинка, якщо ж сперматозоїд несе чоловічу хромосому, зачинається хлопчик. Статевий поділ - найперший обов'язковий і найглобальніший феномен сексуальності людини. Поділ на чоловіків і жінок припускає у кожного індивіда повну відповідність анатомічної будови статевих органів, чоловічих і жіночих пропорцій тіла (зросту, співвідношення ширини плечей і тазу, вираженість і розподіл підшкірного </w:t>
      </w:r>
      <w:r w:rsidRPr="001564B7">
        <w:rPr>
          <w:rFonts w:ascii="Times New Roman" w:eastAsia="Times New Roman" w:hAnsi="Times New Roman" w:cs="Times New Roman"/>
          <w:sz w:val="28"/>
          <w:szCs w:val="28"/>
          <w:lang w:val="uk-UA" w:eastAsia="ru-RU"/>
        </w:rPr>
        <w:lastRenderedPageBreak/>
        <w:t xml:space="preserve">жирового шару і т. д.), статевої самосвідомості (тобто відчуття себе представником певної статі) і, нарешті, адекватну спрямованість статевого потягу і наявність відповідних стереотипів статевої поведінки. Абсолютна норма припускає однозначну спрямованість всіх компонентів перерахованого роду без єдиного виключення, проте, в практиці сексології спостерігається  варіативність складу людської популяції, що послужила основою для виділення і розгляду при вивченні статі таких абсолютно самостійних категорій і понять, як </w:t>
      </w:r>
      <w:hyperlink r:id="rId16" w:history="1">
        <w:r w:rsidRPr="001564B7">
          <w:rPr>
            <w:rFonts w:ascii="Times New Roman" w:eastAsia="Times New Roman" w:hAnsi="Times New Roman" w:cs="Times New Roman"/>
            <w:iCs/>
            <w:sz w:val="28"/>
            <w:szCs w:val="28"/>
            <w:lang w:val="uk-UA" w:eastAsia="ru-RU"/>
          </w:rPr>
          <w:t>трансвестизм</w:t>
        </w:r>
      </w:hyperlink>
      <w:r w:rsidRPr="001564B7">
        <w:rPr>
          <w:rFonts w:ascii="Times New Roman" w:eastAsia="Times New Roman" w:hAnsi="Times New Roman" w:cs="Times New Roman"/>
          <w:sz w:val="28"/>
          <w:szCs w:val="28"/>
          <w:lang w:val="uk-UA" w:eastAsia="ru-RU"/>
        </w:rPr>
        <w:t xml:space="preserve">, </w:t>
      </w:r>
      <w:hyperlink r:id="rId17" w:history="1">
        <w:r w:rsidRPr="001564B7">
          <w:rPr>
            <w:rFonts w:ascii="Times New Roman" w:eastAsia="Times New Roman" w:hAnsi="Times New Roman" w:cs="Times New Roman"/>
            <w:iCs/>
            <w:sz w:val="28"/>
            <w:szCs w:val="28"/>
            <w:lang w:val="uk-UA" w:eastAsia="ru-RU"/>
          </w:rPr>
          <w:t>транссексуалізм</w:t>
        </w:r>
      </w:hyperlink>
      <w:r w:rsidRPr="001564B7">
        <w:rPr>
          <w:rFonts w:ascii="Times New Roman" w:eastAsia="Times New Roman" w:hAnsi="Times New Roman" w:cs="Times New Roman"/>
          <w:sz w:val="28"/>
          <w:szCs w:val="28"/>
          <w:lang w:val="uk-UA" w:eastAsia="ru-RU"/>
        </w:rPr>
        <w:t xml:space="preserve">, </w:t>
      </w:r>
      <w:hyperlink r:id="rId18" w:history="1">
        <w:r w:rsidRPr="001564B7">
          <w:rPr>
            <w:rFonts w:ascii="Times New Roman" w:eastAsia="Times New Roman" w:hAnsi="Times New Roman" w:cs="Times New Roman"/>
            <w:sz w:val="28"/>
            <w:szCs w:val="28"/>
            <w:lang w:val="uk-UA" w:eastAsia="ru-RU"/>
          </w:rPr>
          <w:t>гетеросексуалність</w:t>
        </w:r>
      </w:hyperlink>
      <w:r w:rsidRPr="001564B7">
        <w:rPr>
          <w:rFonts w:ascii="Times New Roman" w:eastAsia="Times New Roman" w:hAnsi="Times New Roman" w:cs="Times New Roman"/>
          <w:sz w:val="28"/>
          <w:szCs w:val="28"/>
          <w:lang w:val="uk-UA" w:eastAsia="ru-RU"/>
        </w:rPr>
        <w:t xml:space="preserve">, </w:t>
      </w:r>
      <w:hyperlink r:id="rId19" w:history="1">
        <w:r w:rsidRPr="001564B7">
          <w:rPr>
            <w:rFonts w:ascii="Times New Roman" w:eastAsia="Times New Roman" w:hAnsi="Times New Roman" w:cs="Times New Roman"/>
            <w:sz w:val="28"/>
            <w:szCs w:val="28"/>
            <w:lang w:val="uk-UA" w:eastAsia="ru-RU"/>
          </w:rPr>
          <w:t>бісексуальність</w:t>
        </w:r>
      </w:hyperlink>
      <w:r w:rsidRPr="001564B7">
        <w:rPr>
          <w:rFonts w:ascii="Times New Roman" w:eastAsia="Times New Roman" w:hAnsi="Times New Roman" w:cs="Times New Roman"/>
          <w:sz w:val="28"/>
          <w:szCs w:val="28"/>
          <w:lang w:val="uk-UA" w:eastAsia="ru-RU"/>
        </w:rPr>
        <w:t xml:space="preserve">, </w:t>
      </w:r>
      <w:hyperlink r:id="rId20" w:history="1">
        <w:r w:rsidRPr="001564B7">
          <w:rPr>
            <w:rFonts w:ascii="Times New Roman" w:eastAsia="Times New Roman" w:hAnsi="Times New Roman" w:cs="Times New Roman"/>
            <w:iCs/>
            <w:sz w:val="28"/>
            <w:szCs w:val="28"/>
            <w:lang w:val="uk-UA" w:eastAsia="ru-RU"/>
          </w:rPr>
          <w:t>гомосексуальність</w:t>
        </w:r>
      </w:hyperlink>
      <w:r w:rsidRPr="001564B7">
        <w:rPr>
          <w:rFonts w:ascii="Times New Roman" w:eastAsia="Times New Roman" w:hAnsi="Times New Roman" w:cs="Times New Roman"/>
          <w:sz w:val="28"/>
          <w:szCs w:val="28"/>
          <w:lang w:val="uk-UA" w:eastAsia="ru-RU"/>
        </w:rPr>
        <w:t xml:space="preserve">. </w:t>
      </w:r>
      <w:r w:rsidRPr="001564B7">
        <w:rPr>
          <w:rFonts w:ascii="Times New Roman" w:eastAsia="Times New Roman" w:hAnsi="Times New Roman" w:cs="Times New Roman"/>
          <w:color w:val="000000"/>
          <w:sz w:val="28"/>
          <w:szCs w:val="28"/>
          <w:lang w:val="uk-UA" w:eastAsia="ru-RU"/>
        </w:rPr>
        <w:t>Таке різноманіття проявів статі визначається складністю механізмів його детермінації, в основі яких лежить система ієрархічних відносин, що охоплюють діапазон від генетичних впливів до психологічного вибору сексуального партнера.</w:t>
      </w:r>
    </w:p>
    <w:p w:rsidR="007450C1" w:rsidRPr="00303940" w:rsidRDefault="007450C1" w:rsidP="00303940">
      <w:pPr>
        <w:pStyle w:val="a5"/>
        <w:spacing w:before="0" w:after="0" w:line="360" w:lineRule="auto"/>
        <w:jc w:val="both"/>
        <w:rPr>
          <w:rFonts w:ascii="Times New Roman" w:hAnsi="Times New Roman" w:cs="Times New Roman"/>
          <w:color w:val="000000"/>
          <w:sz w:val="28"/>
          <w:szCs w:val="28"/>
          <w:lang w:val="uk-UA"/>
        </w:rPr>
      </w:pPr>
      <w:r w:rsidRPr="00747DDF">
        <w:rPr>
          <w:rFonts w:ascii="Times New Roman" w:hAnsi="Times New Roman" w:cs="Times New Roman"/>
          <w:b/>
          <w:color w:val="000000"/>
          <w:sz w:val="28"/>
          <w:szCs w:val="28"/>
          <w:lang w:val="uk-UA"/>
        </w:rPr>
        <w:t xml:space="preserve">Стилі любові </w:t>
      </w:r>
      <w:r w:rsidRPr="00747DDF">
        <w:rPr>
          <w:rFonts w:ascii="Times New Roman" w:hAnsi="Times New Roman" w:cs="Times New Roman"/>
          <w:color w:val="000000"/>
          <w:sz w:val="28"/>
          <w:szCs w:val="28"/>
          <w:lang w:val="uk-UA"/>
        </w:rPr>
        <w:t>(за Джоном Лі)</w:t>
      </w:r>
      <w:r w:rsidRPr="00747DDF">
        <w:rPr>
          <w:rFonts w:ascii="Times New Roman" w:hAnsi="Times New Roman" w:cs="Times New Roman"/>
          <w:b/>
          <w:color w:val="000000"/>
          <w:sz w:val="28"/>
          <w:szCs w:val="28"/>
          <w:lang w:val="uk-UA"/>
        </w:rPr>
        <w:t xml:space="preserve"> </w:t>
      </w:r>
      <w:r w:rsidRPr="00747DDF">
        <w:rPr>
          <w:rFonts w:ascii="Times New Roman" w:hAnsi="Times New Roman" w:cs="Times New Roman"/>
          <w:color w:val="000000"/>
          <w:sz w:val="28"/>
          <w:szCs w:val="28"/>
          <w:lang w:val="uk-UA"/>
        </w:rPr>
        <w:t xml:space="preserve">-  стилі для характеристики людських інтимних взаємовідношень: </w:t>
      </w:r>
      <w:r w:rsidRPr="00747DDF">
        <w:rPr>
          <w:rFonts w:ascii="Times New Roman" w:hAnsi="Times New Roman" w:cs="Times New Roman"/>
          <w:b/>
          <w:i/>
          <w:color w:val="000000"/>
          <w:sz w:val="28"/>
          <w:szCs w:val="28"/>
          <w:lang w:val="uk-UA"/>
        </w:rPr>
        <w:t>романтичний стиль</w:t>
      </w:r>
      <w:r w:rsidRPr="00747DDF">
        <w:rPr>
          <w:rFonts w:ascii="Times New Roman" w:hAnsi="Times New Roman" w:cs="Times New Roman"/>
          <w:color w:val="000000"/>
          <w:sz w:val="28"/>
          <w:szCs w:val="28"/>
          <w:lang w:val="uk-UA"/>
        </w:rPr>
        <w:t xml:space="preserve"> (ерос)  характеризується тим, що фізична увага при виборі ідеального партнера займає чільне місце. Для романтика- еротомана на першому місці стоїть візуальна насолода і тактильно-чуттєве задоволення, джерелом якого є тіло партнера. </w:t>
      </w:r>
      <w:r w:rsidRPr="00747DDF">
        <w:rPr>
          <w:rFonts w:ascii="Times New Roman" w:hAnsi="Times New Roman" w:cs="Times New Roman"/>
          <w:b/>
          <w:i/>
          <w:color w:val="000000"/>
          <w:sz w:val="28"/>
          <w:szCs w:val="28"/>
          <w:lang w:val="uk-UA"/>
        </w:rPr>
        <w:t>Ігровий стиль</w:t>
      </w:r>
      <w:r w:rsidRPr="00747DDF">
        <w:rPr>
          <w:rFonts w:ascii="Times New Roman" w:hAnsi="Times New Roman" w:cs="Times New Roman"/>
          <w:color w:val="000000"/>
          <w:sz w:val="28"/>
          <w:szCs w:val="28"/>
          <w:lang w:val="uk-UA"/>
        </w:rPr>
        <w:t xml:space="preserve"> (людус) – відрізняється тим, що людині  подобається отримувати численні сексуальні перемоги, що не передбачають будь-яких обовязків. Любов сприймається як забава,  гловне в у цьому – акт зваблення, відносини носять випадковий і недовгочасний характер. </w:t>
      </w:r>
      <w:r w:rsidRPr="00747DDF">
        <w:rPr>
          <w:rFonts w:ascii="Times New Roman" w:hAnsi="Times New Roman" w:cs="Times New Roman"/>
          <w:b/>
          <w:i/>
          <w:color w:val="000000"/>
          <w:sz w:val="28"/>
          <w:szCs w:val="28"/>
          <w:lang w:val="uk-UA"/>
        </w:rPr>
        <w:t>Власний стиль</w:t>
      </w:r>
      <w:r w:rsidRPr="00747DDF">
        <w:rPr>
          <w:rFonts w:ascii="Times New Roman" w:hAnsi="Times New Roman" w:cs="Times New Roman"/>
          <w:color w:val="000000"/>
          <w:sz w:val="28"/>
          <w:szCs w:val="28"/>
          <w:lang w:val="uk-UA"/>
        </w:rPr>
        <w:t xml:space="preserve"> (манія) – характеризується  одержимістю, що супроводжується рівністю.  </w:t>
      </w:r>
      <w:r w:rsidRPr="00747DDF">
        <w:rPr>
          <w:rFonts w:ascii="Times New Roman" w:hAnsi="Times New Roman" w:cs="Times New Roman"/>
          <w:b/>
          <w:i/>
          <w:color w:val="000000"/>
          <w:sz w:val="28"/>
          <w:szCs w:val="28"/>
          <w:lang w:val="uk-UA"/>
        </w:rPr>
        <w:t>Товариський стиль</w:t>
      </w:r>
      <w:r w:rsidRPr="00747DDF">
        <w:rPr>
          <w:rFonts w:ascii="Times New Roman" w:hAnsi="Times New Roman" w:cs="Times New Roman"/>
          <w:color w:val="000000"/>
          <w:sz w:val="28"/>
          <w:szCs w:val="28"/>
          <w:lang w:val="uk-UA"/>
        </w:rPr>
        <w:t xml:space="preserve"> (сторге) – характеризується повільним визріванням любовних почуттів, але нестійкістю відношень.  У такій любові нема  нервового збудження, вона подібна на  тихі, спокійні родинні стосунки і часто починається з дружби, котра з часом переростає у любов і привязаність. </w:t>
      </w:r>
      <w:r w:rsidRPr="00747DDF">
        <w:rPr>
          <w:rFonts w:ascii="Times New Roman" w:hAnsi="Times New Roman" w:cs="Times New Roman"/>
          <w:b/>
          <w:i/>
          <w:color w:val="000000"/>
          <w:sz w:val="28"/>
          <w:szCs w:val="28"/>
          <w:lang w:val="uk-UA"/>
        </w:rPr>
        <w:t>Альтруїстичний стиль</w:t>
      </w:r>
      <w:r w:rsidRPr="00747DDF">
        <w:rPr>
          <w:rFonts w:ascii="Times New Roman" w:hAnsi="Times New Roman" w:cs="Times New Roman"/>
          <w:color w:val="000000"/>
          <w:sz w:val="28"/>
          <w:szCs w:val="28"/>
          <w:lang w:val="uk-UA"/>
        </w:rPr>
        <w:t xml:space="preserve"> (агапе) – характеризується  турботою про любиму людину,  самовіддачею без очікування взаємності. така любов терпелива, невимоглива і вільна від рівності. </w:t>
      </w:r>
      <w:r w:rsidRPr="00747DDF">
        <w:rPr>
          <w:rFonts w:ascii="Times New Roman" w:hAnsi="Times New Roman" w:cs="Times New Roman"/>
          <w:b/>
          <w:i/>
          <w:color w:val="000000"/>
          <w:sz w:val="28"/>
          <w:szCs w:val="28"/>
          <w:lang w:val="uk-UA"/>
        </w:rPr>
        <w:t>Прагматичний стиль</w:t>
      </w:r>
      <w:r w:rsidRPr="00747DDF">
        <w:rPr>
          <w:rFonts w:ascii="Times New Roman" w:hAnsi="Times New Roman" w:cs="Times New Roman"/>
          <w:color w:val="000000"/>
          <w:sz w:val="28"/>
          <w:szCs w:val="28"/>
          <w:lang w:val="uk-UA"/>
        </w:rPr>
        <w:t xml:space="preserve"> ( прагма) – характеризується тим, що людина вибирає свого партнера визодячи з  </w:t>
      </w:r>
      <w:r w:rsidRPr="00747DDF">
        <w:rPr>
          <w:rFonts w:ascii="Times New Roman" w:hAnsi="Times New Roman" w:cs="Times New Roman"/>
          <w:color w:val="000000"/>
          <w:sz w:val="28"/>
          <w:szCs w:val="28"/>
          <w:lang w:val="uk-UA"/>
        </w:rPr>
        <w:lastRenderedPageBreak/>
        <w:t>раціональни, прагматичних  переконань (орієнтуючись на спільність інтересів). Він переслідує діловий підхід, прагнучи   заключити «романтичну згоду» з тим, хто підходить йому  по соціальних, освітніх, релігійних або інших критеріях.</w:t>
      </w:r>
    </w:p>
    <w:p w:rsidR="007450C1" w:rsidRPr="00747DDF" w:rsidRDefault="007450C1" w:rsidP="00747DDF">
      <w:pPr>
        <w:autoSpaceDE w:val="0"/>
        <w:autoSpaceDN w:val="0"/>
        <w:adjustRightInd w:val="0"/>
        <w:spacing w:after="0" w:line="360" w:lineRule="auto"/>
        <w:jc w:val="both"/>
        <w:rPr>
          <w:rFonts w:ascii="Times New Roman" w:eastAsia="Times New Roman" w:hAnsi="Times New Roman" w:cs="Times New Roman"/>
          <w:bCs/>
          <w:sz w:val="28"/>
          <w:szCs w:val="28"/>
          <w:lang w:val="uk-UA" w:eastAsia="uk-UA"/>
        </w:rPr>
      </w:pPr>
      <w:r w:rsidRPr="00747DDF">
        <w:rPr>
          <w:rFonts w:ascii="Times New Roman" w:eastAsia="Times New Roman" w:hAnsi="Times New Roman" w:cs="Times New Roman"/>
          <w:b/>
          <w:bCs/>
          <w:iCs/>
          <w:sz w:val="28"/>
          <w:szCs w:val="28"/>
          <w:lang w:val="uk-UA" w:eastAsia="uk-UA"/>
        </w:rPr>
        <w:t xml:space="preserve">Трансгендерність </w:t>
      </w:r>
      <w:r w:rsidRPr="00747DDF">
        <w:rPr>
          <w:rFonts w:ascii="Times New Roman" w:eastAsia="Times New Roman" w:hAnsi="Times New Roman" w:cs="Times New Roman"/>
          <w:b/>
          <w:bCs/>
          <w:sz w:val="28"/>
          <w:szCs w:val="28"/>
          <w:lang w:eastAsia="ru-RU"/>
        </w:rPr>
        <w:t>–</w:t>
      </w:r>
      <w:r w:rsidRPr="00747DDF">
        <w:rPr>
          <w:rFonts w:ascii="Times New Roman" w:eastAsia="Times New Roman" w:hAnsi="Times New Roman" w:cs="Times New Roman"/>
          <w:bCs/>
          <w:sz w:val="28"/>
          <w:szCs w:val="28"/>
          <w:lang w:val="uk-UA" w:eastAsia="uk-UA"/>
        </w:rPr>
        <w:t xml:space="preserve"> термін, що використовується по відношенню до індивіду, зовнішнівсть або манери поведінки яких не відповідають традиційним гендерним ролям.</w:t>
      </w:r>
    </w:p>
    <w:p w:rsidR="007450C1" w:rsidRPr="00747DDF" w:rsidRDefault="007450C1" w:rsidP="00747DDF">
      <w:pPr>
        <w:autoSpaceDE w:val="0"/>
        <w:autoSpaceDN w:val="0"/>
        <w:adjustRightInd w:val="0"/>
        <w:spacing w:after="0" w:line="360" w:lineRule="auto"/>
        <w:jc w:val="both"/>
        <w:rPr>
          <w:rFonts w:ascii="Times New Roman" w:eastAsia="Times New Roman" w:hAnsi="Times New Roman" w:cs="Times New Roman"/>
          <w:bCs/>
          <w:sz w:val="28"/>
          <w:szCs w:val="28"/>
          <w:lang w:val="uk-UA" w:eastAsia="uk-UA"/>
        </w:rPr>
      </w:pPr>
      <w:r w:rsidRPr="00747DDF">
        <w:rPr>
          <w:rFonts w:ascii="Times New Roman" w:eastAsia="Times New Roman" w:hAnsi="Times New Roman" w:cs="Times New Roman"/>
          <w:b/>
          <w:bCs/>
          <w:iCs/>
          <w:sz w:val="28"/>
          <w:szCs w:val="28"/>
          <w:lang w:val="uk-UA" w:eastAsia="uk-UA"/>
        </w:rPr>
        <w:t>Трансестизм</w:t>
      </w:r>
      <w:r w:rsidRPr="00747DDF">
        <w:rPr>
          <w:rFonts w:ascii="Times New Roman" w:eastAsia="Times New Roman" w:hAnsi="Times New Roman" w:cs="Times New Roman"/>
          <w:bCs/>
          <w:i/>
          <w:iCs/>
          <w:sz w:val="28"/>
          <w:szCs w:val="28"/>
          <w:lang w:val="uk-UA" w:eastAsia="uk-UA"/>
        </w:rPr>
        <w:t xml:space="preserve"> </w:t>
      </w:r>
      <w:r w:rsidRPr="00747DDF">
        <w:rPr>
          <w:rFonts w:ascii="Times New Roman" w:eastAsia="Times New Roman" w:hAnsi="Times New Roman" w:cs="Times New Roman"/>
          <w:bCs/>
          <w:sz w:val="28"/>
          <w:szCs w:val="28"/>
          <w:lang w:val="uk-UA" w:eastAsia="uk-UA"/>
        </w:rPr>
        <w:t xml:space="preserve"> </w:t>
      </w:r>
      <w:r w:rsidRPr="00747DDF">
        <w:rPr>
          <w:rFonts w:ascii="Times New Roman" w:eastAsia="Times New Roman" w:hAnsi="Times New Roman" w:cs="Times New Roman"/>
          <w:sz w:val="28"/>
          <w:szCs w:val="28"/>
          <w:lang w:val="uk-UA" w:eastAsia="ru-RU"/>
        </w:rPr>
        <w:t xml:space="preserve">(транс... і лат. vestio - одягати) - прагнення до переодягання в одяг протилежної статі. Тривалий час його пов'язували виключно з </w:t>
      </w:r>
      <w:hyperlink r:id="rId21" w:history="1">
        <w:r w:rsidRPr="00747DDF">
          <w:rPr>
            <w:rFonts w:ascii="Times New Roman" w:eastAsia="Times New Roman" w:hAnsi="Times New Roman" w:cs="Times New Roman"/>
            <w:iCs/>
            <w:sz w:val="28"/>
            <w:szCs w:val="28"/>
            <w:lang w:val="uk-UA" w:eastAsia="ru-RU"/>
          </w:rPr>
          <w:t>гомосексуальністю</w:t>
        </w:r>
      </w:hyperlink>
      <w:r w:rsidRPr="00747DDF">
        <w:rPr>
          <w:rFonts w:ascii="Times New Roman" w:eastAsia="Times New Roman" w:hAnsi="Times New Roman" w:cs="Times New Roman"/>
          <w:sz w:val="28"/>
          <w:szCs w:val="28"/>
          <w:lang w:val="uk-UA" w:eastAsia="ru-RU"/>
        </w:rPr>
        <w:t xml:space="preserve">, причому активним у жінок і пасивним у чоловіків. В країнах, де гомосексуальність переслідувалася згідно із законом, </w:t>
      </w:r>
      <w:r w:rsidRPr="00747DDF">
        <w:rPr>
          <w:rFonts w:ascii="Times New Roman" w:eastAsia="Times New Roman" w:hAnsi="Times New Roman" w:cs="Times New Roman"/>
          <w:sz w:val="28"/>
          <w:szCs w:val="28"/>
          <w:lang w:eastAsia="ru-RU"/>
        </w:rPr>
        <w:t>трансвест</w:t>
      </w:r>
      <w:r w:rsidRPr="00747DDF">
        <w:rPr>
          <w:rFonts w:ascii="Times New Roman" w:eastAsia="Times New Roman" w:hAnsi="Times New Roman" w:cs="Times New Roman"/>
          <w:sz w:val="28"/>
          <w:szCs w:val="28"/>
          <w:lang w:val="uk-UA" w:eastAsia="ru-RU"/>
        </w:rPr>
        <w:t>и</w:t>
      </w:r>
      <w:r w:rsidRPr="00747DDF">
        <w:rPr>
          <w:rFonts w:ascii="Times New Roman" w:eastAsia="Times New Roman" w:hAnsi="Times New Roman" w:cs="Times New Roman"/>
          <w:sz w:val="28"/>
          <w:szCs w:val="28"/>
          <w:lang w:eastAsia="ru-RU"/>
        </w:rPr>
        <w:t>зм</w:t>
      </w:r>
      <w:r w:rsidRPr="00747DDF">
        <w:rPr>
          <w:rFonts w:ascii="Times New Roman" w:eastAsia="Times New Roman" w:hAnsi="Times New Roman" w:cs="Times New Roman"/>
          <w:sz w:val="28"/>
          <w:szCs w:val="28"/>
          <w:lang w:val="uk-UA" w:eastAsia="ru-RU"/>
        </w:rPr>
        <w:t xml:space="preserve"> вважався за аморальне і злочинним явищем. Ще в п'ятій книзі Мойсея мовилося: "Жінка не повинна носити чоловіче вбрання, а чоловік не повинен одягатися в жіночу сукню. Той, хто зробить подібне, противний Господові". Відомо, що в 1411 р. за наказом англійців була спалена на вогні Жанна </w:t>
      </w:r>
      <w:r w:rsidRPr="00747DDF">
        <w:rPr>
          <w:rFonts w:ascii="Times New Roman" w:eastAsia="Times New Roman" w:hAnsi="Times New Roman" w:cs="Times New Roman"/>
          <w:sz w:val="28"/>
          <w:szCs w:val="28"/>
          <w:lang w:eastAsia="ru-RU"/>
        </w:rPr>
        <w:t>д'Арк</w:t>
      </w:r>
      <w:r w:rsidRPr="00747DDF">
        <w:rPr>
          <w:rFonts w:ascii="Times New Roman" w:eastAsia="Times New Roman" w:hAnsi="Times New Roman" w:cs="Times New Roman"/>
          <w:sz w:val="28"/>
          <w:szCs w:val="28"/>
          <w:lang w:val="uk-UA" w:eastAsia="ru-RU"/>
        </w:rPr>
        <w:t xml:space="preserve">, а в числі висунутих їй на суді звинувачень фігурувало і носіння чоловічого одягу. З сучасної точки зору трансвестизм - неоднорідне явище, оскільки мотиви носіння одягу протилежної статі можуть бути абсолютно різними. Істинний трансвестизм є перверзією, при якій переодягання в одяг іншої статі викликає сексуальну насолоду, наприклад, сильне статеве збудження у чоловіка при надяганні жіночої білизни, панчох і т.п. </w:t>
      </w:r>
      <w:r w:rsidRPr="00747DDF">
        <w:rPr>
          <w:rFonts w:ascii="Times New Roman" w:eastAsia="Times New Roman" w:hAnsi="Times New Roman" w:cs="Times New Roman"/>
          <w:bCs/>
          <w:sz w:val="28"/>
          <w:szCs w:val="28"/>
          <w:lang w:val="uk-UA" w:eastAsia="uk-UA"/>
        </w:rPr>
        <w:t>Трансвестити вдягаються в жіноче вбрання для того, щоб зазнати сексуального збудження, а не перевтілитися в жінок, як це роблять іноді гомосексуалісти чи транссексуали, які вдягаються з метою повніше фізично та емоційно відчути себе жінкою. Деякі трансвестити повністю вбираються в жіночий одяг, частіше на самоті, й у такому вигляді мастурбують або здійснюють статевий акт. У ін</w:t>
      </w:r>
      <w:r w:rsidRPr="00747DDF">
        <w:rPr>
          <w:rFonts w:ascii="Times New Roman" w:eastAsia="Times New Roman" w:hAnsi="Times New Roman" w:cs="Times New Roman"/>
          <w:bCs/>
          <w:sz w:val="28"/>
          <w:szCs w:val="28"/>
          <w:lang w:val="uk-UA" w:eastAsia="uk-UA"/>
        </w:rPr>
        <w:softHyphen/>
        <w:t>ших збудження настає від одягання одного предмета жіночої білизни, на</w:t>
      </w:r>
      <w:r w:rsidRPr="00747DDF">
        <w:rPr>
          <w:rFonts w:ascii="Times New Roman" w:eastAsia="Times New Roman" w:hAnsi="Times New Roman" w:cs="Times New Roman"/>
          <w:bCs/>
          <w:sz w:val="28"/>
          <w:szCs w:val="28"/>
          <w:lang w:val="uk-UA" w:eastAsia="uk-UA"/>
        </w:rPr>
        <w:softHyphen/>
        <w:t>приклад, бюстгальтера чи трусиків. Трансвестизм трапляється здебільшого в одружених чоловіків із гомосексуальною орієнтацією (</w:t>
      </w:r>
      <w:r w:rsidRPr="00747DDF">
        <w:rPr>
          <w:rFonts w:ascii="Times New Roman" w:eastAsia="Times New Roman" w:hAnsi="Times New Roman" w:cs="Times New Roman"/>
          <w:bCs/>
          <w:sz w:val="28"/>
          <w:szCs w:val="28"/>
          <w:lang w:val="en-US" w:eastAsia="uk-UA"/>
        </w:rPr>
        <w:t>N</w:t>
      </w:r>
      <w:r w:rsidRPr="00747DDF">
        <w:rPr>
          <w:rFonts w:ascii="Times New Roman" w:eastAsia="Times New Roman" w:hAnsi="Times New Roman" w:cs="Times New Roman"/>
          <w:bCs/>
          <w:sz w:val="28"/>
          <w:szCs w:val="28"/>
          <w:lang w:val="uk-UA" w:eastAsia="uk-UA"/>
        </w:rPr>
        <w:t xml:space="preserve">. </w:t>
      </w:r>
      <w:proofErr w:type="gramStart"/>
      <w:r w:rsidRPr="00747DDF">
        <w:rPr>
          <w:rFonts w:ascii="Times New Roman" w:eastAsia="Times New Roman" w:hAnsi="Times New Roman" w:cs="Times New Roman"/>
          <w:bCs/>
          <w:sz w:val="28"/>
          <w:szCs w:val="28"/>
          <w:lang w:val="en-US" w:eastAsia="uk-UA"/>
        </w:rPr>
        <w:t>Buhrich</w:t>
      </w:r>
      <w:r w:rsidRPr="00747DDF">
        <w:rPr>
          <w:rFonts w:ascii="Times New Roman" w:eastAsia="Times New Roman" w:hAnsi="Times New Roman" w:cs="Times New Roman"/>
          <w:bCs/>
          <w:sz w:val="28"/>
          <w:szCs w:val="28"/>
          <w:lang w:val="uk-UA" w:eastAsia="uk-UA"/>
        </w:rPr>
        <w:t xml:space="preserve">, 1976; Т. </w:t>
      </w:r>
      <w:r w:rsidRPr="00747DDF">
        <w:rPr>
          <w:rFonts w:ascii="Times New Roman" w:eastAsia="Times New Roman" w:hAnsi="Times New Roman" w:cs="Times New Roman"/>
          <w:bCs/>
          <w:sz w:val="28"/>
          <w:szCs w:val="28"/>
          <w:lang w:val="en-US" w:eastAsia="uk-UA"/>
        </w:rPr>
        <w:t>Wise</w:t>
      </w:r>
      <w:r w:rsidRPr="00747DDF">
        <w:rPr>
          <w:rFonts w:ascii="Times New Roman" w:eastAsia="Times New Roman" w:hAnsi="Times New Roman" w:cs="Times New Roman"/>
          <w:bCs/>
          <w:sz w:val="28"/>
          <w:szCs w:val="28"/>
          <w:lang w:val="uk-UA" w:eastAsia="uk-UA"/>
        </w:rPr>
        <w:t xml:space="preserve">, </w:t>
      </w:r>
      <w:r w:rsidRPr="00747DDF">
        <w:rPr>
          <w:rFonts w:ascii="Times New Roman" w:eastAsia="Times New Roman" w:hAnsi="Times New Roman" w:cs="Times New Roman"/>
          <w:bCs/>
          <w:sz w:val="28"/>
          <w:szCs w:val="28"/>
          <w:lang w:val="en-US" w:eastAsia="uk-UA"/>
        </w:rPr>
        <w:t>J</w:t>
      </w:r>
      <w:r w:rsidRPr="00747DDF">
        <w:rPr>
          <w:rFonts w:ascii="Times New Roman" w:eastAsia="Times New Roman" w:hAnsi="Times New Roman" w:cs="Times New Roman"/>
          <w:bCs/>
          <w:sz w:val="28"/>
          <w:szCs w:val="28"/>
          <w:lang w:val="uk-UA" w:eastAsia="uk-UA"/>
        </w:rPr>
        <w:t xml:space="preserve">. </w:t>
      </w:r>
      <w:r w:rsidRPr="00747DDF">
        <w:rPr>
          <w:rFonts w:ascii="Times New Roman" w:eastAsia="Times New Roman" w:hAnsi="Times New Roman" w:cs="Times New Roman"/>
          <w:bCs/>
          <w:sz w:val="28"/>
          <w:szCs w:val="28"/>
          <w:lang w:val="en-US" w:eastAsia="uk-UA"/>
        </w:rPr>
        <w:t>Meyer</w:t>
      </w:r>
      <w:r w:rsidRPr="00747DDF">
        <w:rPr>
          <w:rFonts w:ascii="Times New Roman" w:eastAsia="Times New Roman" w:hAnsi="Times New Roman" w:cs="Times New Roman"/>
          <w:bCs/>
          <w:sz w:val="28"/>
          <w:szCs w:val="28"/>
          <w:lang w:val="uk-UA" w:eastAsia="uk-UA"/>
        </w:rPr>
        <w:t>, 1980).</w:t>
      </w:r>
      <w:proofErr w:type="gramEnd"/>
      <w:r w:rsidRPr="00747DDF">
        <w:rPr>
          <w:rFonts w:ascii="Times New Roman" w:eastAsia="Times New Roman" w:hAnsi="Times New Roman" w:cs="Times New Roman"/>
          <w:bCs/>
          <w:sz w:val="28"/>
          <w:szCs w:val="28"/>
          <w:lang w:val="uk-UA" w:eastAsia="uk-UA"/>
        </w:rPr>
        <w:t xml:space="preserve"> </w:t>
      </w:r>
      <w:r w:rsidRPr="00747DDF">
        <w:rPr>
          <w:rFonts w:ascii="Times New Roman" w:eastAsia="Times New Roman" w:hAnsi="Times New Roman" w:cs="Times New Roman"/>
          <w:bCs/>
          <w:sz w:val="28"/>
          <w:szCs w:val="28"/>
          <w:lang w:val="uk-UA" w:eastAsia="uk-UA"/>
        </w:rPr>
        <w:lastRenderedPageBreak/>
        <w:t xml:space="preserve">Дружини в більшості випадків терплять, а іноді й підтримують перевдягання своїх чоловіків (Т. </w:t>
      </w:r>
      <w:proofErr w:type="gramStart"/>
      <w:r w:rsidRPr="00747DDF">
        <w:rPr>
          <w:rFonts w:ascii="Times New Roman" w:eastAsia="Times New Roman" w:hAnsi="Times New Roman" w:cs="Times New Roman"/>
          <w:bCs/>
          <w:sz w:val="28"/>
          <w:szCs w:val="28"/>
          <w:lang w:val="en-US" w:eastAsia="uk-UA"/>
        </w:rPr>
        <w:t>Weinberg</w:t>
      </w:r>
      <w:r w:rsidRPr="00747DDF">
        <w:rPr>
          <w:rFonts w:ascii="Times New Roman" w:eastAsia="Times New Roman" w:hAnsi="Times New Roman" w:cs="Times New Roman"/>
          <w:bCs/>
          <w:sz w:val="28"/>
          <w:szCs w:val="28"/>
          <w:lang w:val="uk-UA" w:eastAsia="uk-UA"/>
        </w:rPr>
        <w:t xml:space="preserve">, V. </w:t>
      </w:r>
      <w:r w:rsidRPr="00747DDF">
        <w:rPr>
          <w:rFonts w:ascii="Times New Roman" w:eastAsia="Times New Roman" w:hAnsi="Times New Roman" w:cs="Times New Roman"/>
          <w:bCs/>
          <w:sz w:val="28"/>
          <w:szCs w:val="28"/>
          <w:lang w:val="en-US" w:eastAsia="uk-UA"/>
        </w:rPr>
        <w:t>Bullough</w:t>
      </w:r>
      <w:r w:rsidRPr="00747DDF">
        <w:rPr>
          <w:rFonts w:ascii="Times New Roman" w:eastAsia="Times New Roman" w:hAnsi="Times New Roman" w:cs="Times New Roman"/>
          <w:bCs/>
          <w:sz w:val="28"/>
          <w:szCs w:val="28"/>
          <w:lang w:val="uk-UA" w:eastAsia="uk-UA"/>
        </w:rPr>
        <w:t>, 1986, 1988), але інколи в них може з'явитися обурення й відраза до цієї пристрасті.</w:t>
      </w:r>
      <w:proofErr w:type="gramEnd"/>
      <w:r w:rsidRPr="00747DDF">
        <w:rPr>
          <w:rFonts w:ascii="Times New Roman" w:eastAsia="Times New Roman" w:hAnsi="Times New Roman" w:cs="Times New Roman"/>
          <w:bCs/>
          <w:sz w:val="28"/>
          <w:szCs w:val="28"/>
          <w:lang w:val="uk-UA" w:eastAsia="uk-UA"/>
        </w:rPr>
        <w:t xml:space="preserve"> Розвиток трансвестизму часто відбуваєть</w:t>
      </w:r>
      <w:r w:rsidRPr="00747DDF">
        <w:rPr>
          <w:rFonts w:ascii="Times New Roman" w:eastAsia="Times New Roman" w:hAnsi="Times New Roman" w:cs="Times New Roman"/>
          <w:bCs/>
          <w:sz w:val="28"/>
          <w:szCs w:val="28"/>
          <w:lang w:val="uk-UA" w:eastAsia="uk-UA"/>
        </w:rPr>
        <w:softHyphen/>
        <w:t>ся за умовно-рефлекторними механізмами. Підкріплення у формі збуджен</w:t>
      </w:r>
      <w:r w:rsidRPr="00747DDF">
        <w:rPr>
          <w:rFonts w:ascii="Times New Roman" w:eastAsia="Times New Roman" w:hAnsi="Times New Roman" w:cs="Times New Roman"/>
          <w:bCs/>
          <w:sz w:val="28"/>
          <w:szCs w:val="28"/>
          <w:lang w:val="uk-UA" w:eastAsia="uk-UA"/>
        </w:rPr>
        <w:softHyphen/>
        <w:t>ня чи оргазму може супроводжувати перевдягання на ранній стадії розви</w:t>
      </w:r>
      <w:r w:rsidRPr="00747DDF">
        <w:rPr>
          <w:rFonts w:ascii="Times New Roman" w:eastAsia="Times New Roman" w:hAnsi="Times New Roman" w:cs="Times New Roman"/>
          <w:bCs/>
          <w:sz w:val="28"/>
          <w:szCs w:val="28"/>
          <w:lang w:val="uk-UA" w:eastAsia="uk-UA"/>
        </w:rPr>
        <w:softHyphen/>
        <w:t xml:space="preserve">тку сексуальних інтересів. Деякі чоловіки-трансвестити у шкільні роки перевдягалися в дівчаток з різних причин (V. </w:t>
      </w:r>
      <w:proofErr w:type="gramStart"/>
      <w:r w:rsidRPr="00747DDF">
        <w:rPr>
          <w:rFonts w:ascii="Times New Roman" w:eastAsia="Times New Roman" w:hAnsi="Times New Roman" w:cs="Times New Roman"/>
          <w:bCs/>
          <w:sz w:val="28"/>
          <w:szCs w:val="28"/>
          <w:lang w:val="en-US" w:eastAsia="uk-UA"/>
        </w:rPr>
        <w:t>Bullough</w:t>
      </w:r>
      <w:r w:rsidRPr="00747DDF">
        <w:rPr>
          <w:rFonts w:ascii="Times New Roman" w:eastAsia="Times New Roman" w:hAnsi="Times New Roman" w:cs="Times New Roman"/>
          <w:bCs/>
          <w:sz w:val="28"/>
          <w:szCs w:val="28"/>
          <w:lang w:val="uk-UA" w:eastAsia="uk-UA"/>
        </w:rPr>
        <w:t xml:space="preserve"> </w:t>
      </w:r>
      <w:r w:rsidRPr="00747DDF">
        <w:rPr>
          <w:rFonts w:ascii="Times New Roman" w:eastAsia="Times New Roman" w:hAnsi="Times New Roman" w:cs="Times New Roman"/>
          <w:bCs/>
          <w:sz w:val="28"/>
          <w:szCs w:val="28"/>
          <w:lang w:val="en-US" w:eastAsia="uk-UA"/>
        </w:rPr>
        <w:t>et</w:t>
      </w:r>
      <w:r w:rsidRPr="00747DDF">
        <w:rPr>
          <w:rFonts w:ascii="Times New Roman" w:eastAsia="Times New Roman" w:hAnsi="Times New Roman" w:cs="Times New Roman"/>
          <w:bCs/>
          <w:sz w:val="28"/>
          <w:szCs w:val="28"/>
          <w:lang w:val="uk-UA" w:eastAsia="uk-UA"/>
        </w:rPr>
        <w:t xml:space="preserve"> </w:t>
      </w:r>
      <w:r w:rsidRPr="00747DDF">
        <w:rPr>
          <w:rFonts w:ascii="Times New Roman" w:eastAsia="Times New Roman" w:hAnsi="Times New Roman" w:cs="Times New Roman"/>
          <w:bCs/>
          <w:sz w:val="28"/>
          <w:szCs w:val="28"/>
          <w:lang w:val="en-US" w:eastAsia="uk-UA"/>
        </w:rPr>
        <w:t>al</w:t>
      </w:r>
      <w:r w:rsidRPr="00747DDF">
        <w:rPr>
          <w:rFonts w:ascii="Times New Roman" w:eastAsia="Times New Roman" w:hAnsi="Times New Roman" w:cs="Times New Roman"/>
          <w:bCs/>
          <w:sz w:val="28"/>
          <w:szCs w:val="28"/>
          <w:lang w:val="uk-UA" w:eastAsia="uk-UA"/>
        </w:rPr>
        <w:t>., 1983).</w:t>
      </w:r>
      <w:proofErr w:type="gramEnd"/>
      <w:r w:rsidRPr="00747DDF">
        <w:rPr>
          <w:rFonts w:ascii="Times New Roman" w:eastAsia="Times New Roman" w:hAnsi="Times New Roman" w:cs="Times New Roman"/>
          <w:bCs/>
          <w:sz w:val="28"/>
          <w:szCs w:val="28"/>
          <w:lang w:val="uk-UA" w:eastAsia="uk-UA"/>
        </w:rPr>
        <w:t xml:space="preserve"> Інколи батьки перевдягають хлопчика в одяг дівчинки, тому що вважають це кра</w:t>
      </w:r>
      <w:r w:rsidRPr="00747DDF">
        <w:rPr>
          <w:rFonts w:ascii="Times New Roman" w:eastAsia="Times New Roman" w:hAnsi="Times New Roman" w:cs="Times New Roman"/>
          <w:bCs/>
          <w:sz w:val="28"/>
          <w:szCs w:val="28"/>
          <w:lang w:val="uk-UA" w:eastAsia="uk-UA"/>
        </w:rPr>
        <w:softHyphen/>
        <w:t xml:space="preserve">сивим, або тому, що вони хотіли б мати дівчинку, а не хлопчика. У деяких випадках хлопчиків примушують одягати дівоче вбрання як покарання </w:t>
      </w:r>
      <w:r w:rsidRPr="00747DDF">
        <w:rPr>
          <w:rFonts w:ascii="Times New Roman" w:eastAsia="Times New Roman" w:hAnsi="Times New Roman" w:cs="Times New Roman"/>
          <w:bCs/>
          <w:sz w:val="28"/>
          <w:szCs w:val="28"/>
          <w:lang w:eastAsia="uk-UA"/>
        </w:rPr>
        <w:t>(</w:t>
      </w:r>
      <w:r w:rsidRPr="00747DDF">
        <w:rPr>
          <w:rFonts w:ascii="Times New Roman" w:eastAsia="Times New Roman" w:hAnsi="Times New Roman" w:cs="Times New Roman"/>
          <w:bCs/>
          <w:sz w:val="28"/>
          <w:szCs w:val="28"/>
          <w:lang w:val="en-US" w:eastAsia="uk-UA"/>
        </w:rPr>
        <w:t>R</w:t>
      </w:r>
      <w:r w:rsidRPr="00747DDF">
        <w:rPr>
          <w:rFonts w:ascii="Times New Roman" w:eastAsia="Times New Roman" w:hAnsi="Times New Roman" w:cs="Times New Roman"/>
          <w:bCs/>
          <w:sz w:val="28"/>
          <w:szCs w:val="28"/>
          <w:lang w:eastAsia="uk-UA"/>
        </w:rPr>
        <w:t xml:space="preserve">. </w:t>
      </w:r>
      <w:proofErr w:type="gramStart"/>
      <w:r w:rsidRPr="00747DDF">
        <w:rPr>
          <w:rFonts w:ascii="Times New Roman" w:eastAsia="Times New Roman" w:hAnsi="Times New Roman" w:cs="Times New Roman"/>
          <w:bCs/>
          <w:sz w:val="28"/>
          <w:szCs w:val="28"/>
          <w:lang w:val="en-US" w:eastAsia="uk-UA"/>
        </w:rPr>
        <w:t>Stoller</w:t>
      </w:r>
      <w:r w:rsidRPr="00747DDF">
        <w:rPr>
          <w:rFonts w:ascii="Times New Roman" w:eastAsia="Times New Roman" w:hAnsi="Times New Roman" w:cs="Times New Roman"/>
          <w:bCs/>
          <w:sz w:val="28"/>
          <w:szCs w:val="28"/>
          <w:lang w:eastAsia="uk-UA"/>
        </w:rPr>
        <w:t xml:space="preserve">, </w:t>
      </w:r>
      <w:r w:rsidRPr="00747DDF">
        <w:rPr>
          <w:rFonts w:ascii="Times New Roman" w:eastAsia="Times New Roman" w:hAnsi="Times New Roman" w:cs="Times New Roman"/>
          <w:bCs/>
          <w:sz w:val="28"/>
          <w:szCs w:val="28"/>
          <w:lang w:val="uk-UA" w:eastAsia="uk-UA"/>
        </w:rPr>
        <w:t>1977), і спроба покарати через приниження стає першим кроком до трансвестизму.</w:t>
      </w:r>
      <w:proofErr w:type="gramEnd"/>
      <w:r w:rsidRPr="00747DDF">
        <w:rPr>
          <w:rFonts w:ascii="Times New Roman" w:eastAsia="Times New Roman" w:hAnsi="Times New Roman" w:cs="Times New Roman"/>
          <w:bCs/>
          <w:sz w:val="28"/>
          <w:szCs w:val="28"/>
          <w:lang w:val="uk-UA" w:eastAsia="uk-UA"/>
        </w:rPr>
        <w:t xml:space="preserve"> Більшість трансвеститів не звертаються по допомогу, але навіть якщо проводиться психотерапія, поведінка їх суттєво не змінюється (Т. </w:t>
      </w:r>
      <w:r w:rsidRPr="00747DDF">
        <w:rPr>
          <w:rFonts w:ascii="Times New Roman" w:eastAsia="Times New Roman" w:hAnsi="Times New Roman" w:cs="Times New Roman"/>
          <w:bCs/>
          <w:sz w:val="28"/>
          <w:szCs w:val="28"/>
          <w:lang w:val="en-US" w:eastAsia="uk-UA"/>
        </w:rPr>
        <w:t>Wise</w:t>
      </w:r>
      <w:r w:rsidRPr="00747DDF">
        <w:rPr>
          <w:rFonts w:ascii="Times New Roman" w:eastAsia="Times New Roman" w:hAnsi="Times New Roman" w:cs="Times New Roman"/>
          <w:bCs/>
          <w:sz w:val="28"/>
          <w:szCs w:val="28"/>
          <w:lang w:eastAsia="uk-UA"/>
        </w:rPr>
        <w:t xml:space="preserve">, </w:t>
      </w:r>
      <w:r w:rsidRPr="00747DDF">
        <w:rPr>
          <w:rFonts w:ascii="Times New Roman" w:eastAsia="Times New Roman" w:hAnsi="Times New Roman" w:cs="Times New Roman"/>
          <w:bCs/>
          <w:sz w:val="28"/>
          <w:szCs w:val="28"/>
          <w:lang w:val="en-US" w:eastAsia="uk-UA"/>
        </w:rPr>
        <w:t>J</w:t>
      </w:r>
      <w:r w:rsidRPr="00747DDF">
        <w:rPr>
          <w:rFonts w:ascii="Times New Roman" w:eastAsia="Times New Roman" w:hAnsi="Times New Roman" w:cs="Times New Roman"/>
          <w:bCs/>
          <w:sz w:val="28"/>
          <w:szCs w:val="28"/>
          <w:lang w:eastAsia="uk-UA"/>
        </w:rPr>
        <w:t xml:space="preserve">. </w:t>
      </w:r>
      <w:r w:rsidRPr="00747DDF">
        <w:rPr>
          <w:rFonts w:ascii="Times New Roman" w:eastAsia="Times New Roman" w:hAnsi="Times New Roman" w:cs="Times New Roman"/>
          <w:bCs/>
          <w:sz w:val="28"/>
          <w:szCs w:val="28"/>
          <w:lang w:val="en-US" w:eastAsia="uk-UA"/>
        </w:rPr>
        <w:t>Meyer</w:t>
      </w:r>
      <w:r w:rsidRPr="00747DDF">
        <w:rPr>
          <w:rFonts w:ascii="Times New Roman" w:eastAsia="Times New Roman" w:hAnsi="Times New Roman" w:cs="Times New Roman"/>
          <w:bCs/>
          <w:sz w:val="28"/>
          <w:szCs w:val="28"/>
          <w:lang w:val="uk-UA" w:eastAsia="uk-UA"/>
        </w:rPr>
        <w:t>).</w:t>
      </w:r>
    </w:p>
    <w:p w:rsidR="007450C1" w:rsidRPr="00747DDF" w:rsidRDefault="007450C1" w:rsidP="00747DDF">
      <w:pPr>
        <w:autoSpaceDE w:val="0"/>
        <w:autoSpaceDN w:val="0"/>
        <w:adjustRightInd w:val="0"/>
        <w:spacing w:after="0" w:line="360" w:lineRule="auto"/>
        <w:jc w:val="both"/>
        <w:rPr>
          <w:rFonts w:ascii="Times New Roman" w:eastAsia="Times New Roman" w:hAnsi="Times New Roman" w:cs="Times New Roman"/>
          <w:bCs/>
          <w:sz w:val="28"/>
          <w:szCs w:val="28"/>
          <w:lang w:val="uk-UA" w:eastAsia="uk-UA"/>
        </w:rPr>
      </w:pPr>
      <w:r w:rsidRPr="00747DDF">
        <w:rPr>
          <w:rFonts w:ascii="Times New Roman" w:eastAsia="Times New Roman" w:hAnsi="Times New Roman" w:cs="Times New Roman"/>
          <w:b/>
          <w:bCs/>
          <w:iCs/>
          <w:sz w:val="28"/>
          <w:szCs w:val="28"/>
          <w:lang w:val="uk-UA" w:eastAsia="uk-UA"/>
        </w:rPr>
        <w:t>Транссексуалізм (</w:t>
      </w:r>
      <w:r w:rsidRPr="00747DDF">
        <w:rPr>
          <w:rFonts w:ascii="Times New Roman" w:eastAsia="Times New Roman" w:hAnsi="Times New Roman" w:cs="Times New Roman"/>
          <w:bCs/>
          <w:iCs/>
          <w:sz w:val="28"/>
          <w:szCs w:val="28"/>
          <w:lang w:val="uk-UA" w:eastAsia="uk-UA"/>
        </w:rPr>
        <w:t>синдром порушення статевої самосвідомості)</w:t>
      </w:r>
      <w:r w:rsidRPr="00747DDF">
        <w:rPr>
          <w:rFonts w:ascii="Times New Roman" w:eastAsia="Times New Roman" w:hAnsi="Times New Roman" w:cs="Times New Roman"/>
          <w:b/>
          <w:bCs/>
          <w:iCs/>
          <w:sz w:val="28"/>
          <w:szCs w:val="28"/>
          <w:lang w:val="uk-UA" w:eastAsia="uk-UA"/>
        </w:rPr>
        <w:t xml:space="preserve"> </w:t>
      </w:r>
      <w:r w:rsidRPr="00747DDF">
        <w:rPr>
          <w:rFonts w:ascii="Times New Roman" w:eastAsia="Times New Roman" w:hAnsi="Times New Roman" w:cs="Times New Roman"/>
          <w:b/>
          <w:bCs/>
          <w:sz w:val="28"/>
          <w:szCs w:val="28"/>
          <w:lang w:val="uk-UA" w:eastAsia="ru-RU"/>
        </w:rPr>
        <w:t>–</w:t>
      </w:r>
      <w:r w:rsidRPr="00747DDF">
        <w:rPr>
          <w:rFonts w:ascii="Times New Roman" w:eastAsia="Times New Roman" w:hAnsi="Times New Roman" w:cs="Times New Roman"/>
          <w:sz w:val="28"/>
          <w:szCs w:val="28"/>
          <w:lang w:val="uk-UA" w:eastAsia="ru-RU"/>
        </w:rPr>
        <w:t xml:space="preserve"> (лат. </w:t>
      </w:r>
      <w:r w:rsidRPr="00747DDF">
        <w:rPr>
          <w:rFonts w:ascii="Times New Roman" w:eastAsia="Times New Roman" w:hAnsi="Times New Roman" w:cs="Times New Roman"/>
          <w:sz w:val="28"/>
          <w:szCs w:val="28"/>
          <w:lang w:eastAsia="ru-RU"/>
        </w:rPr>
        <w:t>trans</w:t>
      </w:r>
      <w:r w:rsidRPr="00747DDF">
        <w:rPr>
          <w:rFonts w:ascii="Times New Roman" w:eastAsia="Times New Roman" w:hAnsi="Times New Roman" w:cs="Times New Roman"/>
          <w:sz w:val="28"/>
          <w:szCs w:val="28"/>
          <w:lang w:val="uk-UA" w:eastAsia="ru-RU"/>
        </w:rPr>
        <w:t xml:space="preserve"> - зміна і </w:t>
      </w:r>
      <w:r w:rsidRPr="00747DDF">
        <w:rPr>
          <w:rFonts w:ascii="Times New Roman" w:eastAsia="Times New Roman" w:hAnsi="Times New Roman" w:cs="Times New Roman"/>
          <w:sz w:val="28"/>
          <w:szCs w:val="28"/>
          <w:lang w:eastAsia="ru-RU"/>
        </w:rPr>
        <w:t>sexus</w:t>
      </w:r>
      <w:r w:rsidRPr="00747DDF">
        <w:rPr>
          <w:rFonts w:ascii="Times New Roman" w:eastAsia="Times New Roman" w:hAnsi="Times New Roman" w:cs="Times New Roman"/>
          <w:sz w:val="28"/>
          <w:szCs w:val="28"/>
          <w:lang w:val="uk-UA" w:eastAsia="ru-RU"/>
        </w:rPr>
        <w:t xml:space="preserve"> - стать)</w:t>
      </w:r>
      <w:r w:rsidRPr="00747DDF">
        <w:rPr>
          <w:rFonts w:ascii="Times New Roman" w:eastAsia="Times New Roman" w:hAnsi="Times New Roman" w:cs="Times New Roman"/>
          <w:b/>
          <w:bCs/>
          <w:w w:val="150"/>
          <w:sz w:val="28"/>
          <w:szCs w:val="28"/>
          <w:lang w:val="uk-UA" w:eastAsia="uk-UA"/>
        </w:rPr>
        <w:t xml:space="preserve"> </w:t>
      </w:r>
      <w:r w:rsidRPr="00747DDF">
        <w:rPr>
          <w:rFonts w:ascii="Times New Roman" w:eastAsia="Times New Roman" w:hAnsi="Times New Roman" w:cs="Times New Roman"/>
          <w:b/>
          <w:bCs/>
          <w:sz w:val="28"/>
          <w:szCs w:val="28"/>
          <w:lang w:val="uk-UA" w:eastAsia="uk-UA"/>
        </w:rPr>
        <w:t xml:space="preserve">- </w:t>
      </w:r>
      <w:proofErr w:type="gramStart"/>
      <w:r w:rsidRPr="00747DDF">
        <w:rPr>
          <w:rFonts w:ascii="Times New Roman" w:eastAsia="Times New Roman" w:hAnsi="Times New Roman" w:cs="Times New Roman"/>
          <w:bCs/>
          <w:sz w:val="28"/>
          <w:szCs w:val="28"/>
          <w:lang w:val="uk-UA" w:eastAsia="uk-UA"/>
        </w:rPr>
        <w:t>ст</w:t>
      </w:r>
      <w:proofErr w:type="gramEnd"/>
      <w:r w:rsidRPr="00747DDF">
        <w:rPr>
          <w:rFonts w:ascii="Times New Roman" w:eastAsia="Times New Roman" w:hAnsi="Times New Roman" w:cs="Times New Roman"/>
          <w:bCs/>
          <w:sz w:val="28"/>
          <w:szCs w:val="28"/>
          <w:lang w:val="uk-UA" w:eastAsia="uk-UA"/>
        </w:rPr>
        <w:t xml:space="preserve">ійка невідповідність статевої ідентифікації суб'єкта його біологічній статі, переконаність у«неправильності» своєї статі, бажання належати до протилежної, попри правильне формування гонад, урогенітального тракту і вторинних статевих ознак; </w:t>
      </w:r>
      <w:r w:rsidRPr="00747DDF">
        <w:rPr>
          <w:rFonts w:ascii="Times New Roman" w:eastAsia="Times New Roman" w:hAnsi="Times New Roman" w:cs="Times New Roman"/>
          <w:sz w:val="28"/>
          <w:szCs w:val="28"/>
          <w:lang w:val="uk-UA" w:eastAsia="ru-RU"/>
        </w:rPr>
        <w:t xml:space="preserve">стійка невідповідність статевої самосвідомості людини до її генетичної і гонадної статі; впевненість у «неправильності» своєї біологічної статі, бажання належати до протилежної статі. Супроводжується спрямованістю до зміни статі (хірургічним шляхом) і імітації поведінки осіб протилежної (бажаної) статі. В основі транссексуалізму лежить порушення статевого диференціювання головного мозку. Транссексуалізм виявляється з дитинства, особливо посилюється прагнення утвердитися в належності до іншої статі з початком активного функціонування статевих залоз. </w:t>
      </w:r>
    </w:p>
    <w:p w:rsidR="007450C1" w:rsidRPr="00303940" w:rsidRDefault="007450C1" w:rsidP="00303940">
      <w:pPr>
        <w:autoSpaceDE w:val="0"/>
        <w:autoSpaceDN w:val="0"/>
        <w:spacing w:after="0" w:line="360" w:lineRule="auto"/>
        <w:jc w:val="both"/>
        <w:rPr>
          <w:rFonts w:ascii="Times New Roman" w:eastAsia="Times New Roman" w:hAnsi="Times New Roman" w:cs="Times New Roman"/>
          <w:sz w:val="28"/>
          <w:szCs w:val="28"/>
          <w:lang w:val="uk-UA" w:eastAsia="ru-RU"/>
        </w:rPr>
      </w:pPr>
      <w:r w:rsidRPr="0055539A">
        <w:rPr>
          <w:rFonts w:ascii="Times New Roman" w:eastAsia="Times New Roman" w:hAnsi="Times New Roman" w:cs="Times New Roman"/>
          <w:b/>
          <w:bCs/>
          <w:sz w:val="28"/>
          <w:szCs w:val="28"/>
          <w:lang w:val="uk-UA" w:eastAsia="ru-RU"/>
        </w:rPr>
        <w:t>Т</w:t>
      </w:r>
      <w:r w:rsidRPr="00747DDF">
        <w:rPr>
          <w:rFonts w:ascii="Times New Roman" w:eastAsia="Times New Roman" w:hAnsi="Times New Roman" w:cs="Times New Roman"/>
          <w:b/>
          <w:bCs/>
          <w:sz w:val="28"/>
          <w:szCs w:val="28"/>
          <w:lang w:val="uk-UA" w:eastAsia="ru-RU"/>
        </w:rPr>
        <w:t>ривожність сексуальна, невроз очікування</w:t>
      </w:r>
      <w:r w:rsidRPr="0055539A">
        <w:rPr>
          <w:rFonts w:ascii="Times New Roman" w:eastAsia="Times New Roman" w:hAnsi="Times New Roman" w:cs="Times New Roman"/>
          <w:sz w:val="28"/>
          <w:szCs w:val="28"/>
          <w:lang w:val="uk-UA" w:eastAsia="ru-RU"/>
        </w:rPr>
        <w:t xml:space="preserve"> - очікування оцінки виконання статевого акту - особлива форма занепокоєння, обумовленого згубним самопереконанням про необхідність володіти здібностями </w:t>
      </w:r>
      <w:r w:rsidRPr="0055539A">
        <w:rPr>
          <w:rFonts w:ascii="Times New Roman" w:eastAsia="Times New Roman" w:hAnsi="Times New Roman" w:cs="Times New Roman"/>
          <w:sz w:val="28"/>
          <w:szCs w:val="28"/>
          <w:lang w:val="uk-UA" w:eastAsia="ru-RU"/>
        </w:rPr>
        <w:lastRenderedPageBreak/>
        <w:t xml:space="preserve">"сексуального гіганта", і впевненості, що неможливість відповідати бажаному рівню надзвичайно принизлива. Виникає порочна петля, де боязнь невдачі збільшує вірогідність дійсного збою, що в свою чергу підсилює тривожне очікування при подальших спробах.  Вимоги до готовності "належної" сексуальної поведінки самі по собі не є гальмуючим чинником, хоча і можуть стати таким після невдачі. Іншими словами, вимоги до виконання гальмують саме виконання тільки в тих випадках, коли вони супроводжуються очікуванням невдачі. Важливу роль, ймовірно, грають і індивідуальні відмінності: невротичні інтроверти, швидше за все, більш схильні до гальмівного впливу. </w:t>
      </w:r>
    </w:p>
    <w:p w:rsidR="007450C1" w:rsidRPr="00747DDF" w:rsidRDefault="007450C1" w:rsidP="00747DDF">
      <w:pPr>
        <w:pStyle w:val="a5"/>
        <w:spacing w:before="0" w:after="0" w:line="360" w:lineRule="auto"/>
        <w:jc w:val="both"/>
        <w:rPr>
          <w:rFonts w:ascii="Times New Roman" w:hAnsi="Times New Roman" w:cs="Times New Roman"/>
          <w:sz w:val="28"/>
          <w:szCs w:val="28"/>
          <w:lang w:val="uk-UA"/>
        </w:rPr>
      </w:pPr>
      <w:r w:rsidRPr="00747DDF">
        <w:rPr>
          <w:rFonts w:ascii="Times New Roman" w:hAnsi="Times New Roman" w:cs="Times New Roman"/>
          <w:b/>
          <w:sz w:val="28"/>
          <w:szCs w:val="28"/>
          <w:lang w:val="uk-UA"/>
        </w:rPr>
        <w:t>Фемінність</w:t>
      </w:r>
      <w:r w:rsidRPr="00747DDF">
        <w:rPr>
          <w:rFonts w:ascii="Times New Roman" w:hAnsi="Times New Roman" w:cs="Times New Roman"/>
          <w:b/>
          <w:bCs/>
          <w:sz w:val="28"/>
          <w:szCs w:val="28"/>
          <w:lang w:val="uk-UA" w:eastAsia="uk-UA"/>
        </w:rPr>
        <w:t xml:space="preserve"> </w:t>
      </w:r>
      <w:r w:rsidRPr="00747DDF">
        <w:rPr>
          <w:rFonts w:ascii="Times New Roman" w:hAnsi="Times New Roman" w:cs="Times New Roman"/>
          <w:bCs/>
          <w:sz w:val="28"/>
          <w:szCs w:val="28"/>
          <w:lang w:val="uk-UA"/>
        </w:rPr>
        <w:t xml:space="preserve">(лат. </w:t>
      </w:r>
      <w:r w:rsidRPr="00747DDF">
        <w:rPr>
          <w:rFonts w:ascii="Times New Roman" w:hAnsi="Times New Roman" w:cs="Times New Roman"/>
          <w:bCs/>
          <w:sz w:val="28"/>
          <w:szCs w:val="28"/>
        </w:rPr>
        <w:t>femina</w:t>
      </w:r>
      <w:r w:rsidRPr="00747DDF">
        <w:rPr>
          <w:rFonts w:ascii="Times New Roman" w:hAnsi="Times New Roman" w:cs="Times New Roman"/>
          <w:bCs/>
          <w:sz w:val="28"/>
          <w:szCs w:val="28"/>
          <w:lang w:val="uk-UA"/>
        </w:rPr>
        <w:t xml:space="preserve"> - жінка)</w:t>
      </w:r>
      <w:r w:rsidRPr="00747DDF">
        <w:rPr>
          <w:rFonts w:ascii="Times New Roman" w:hAnsi="Times New Roman" w:cs="Times New Roman"/>
          <w:b/>
          <w:bCs/>
          <w:w w:val="150"/>
          <w:sz w:val="28"/>
          <w:szCs w:val="28"/>
          <w:lang w:val="uk-UA" w:eastAsia="uk-UA"/>
        </w:rPr>
        <w:t xml:space="preserve"> </w:t>
      </w:r>
      <w:r w:rsidRPr="00747DDF">
        <w:rPr>
          <w:rFonts w:ascii="Times New Roman" w:hAnsi="Times New Roman" w:cs="Times New Roman"/>
          <w:b/>
          <w:bCs/>
          <w:sz w:val="28"/>
          <w:szCs w:val="28"/>
          <w:lang w:val="uk-UA" w:eastAsia="uk-UA"/>
        </w:rPr>
        <w:t xml:space="preserve">- </w:t>
      </w:r>
      <w:r w:rsidRPr="00747DDF">
        <w:rPr>
          <w:rFonts w:ascii="Times New Roman" w:hAnsi="Times New Roman" w:cs="Times New Roman"/>
          <w:bCs/>
          <w:sz w:val="28"/>
          <w:szCs w:val="28"/>
          <w:lang w:val="uk-UA" w:eastAsia="uk-UA"/>
        </w:rPr>
        <w:t>сукупність якостей та моде</w:t>
      </w:r>
      <w:r w:rsidRPr="00747DDF">
        <w:rPr>
          <w:rFonts w:ascii="Times New Roman" w:hAnsi="Times New Roman" w:cs="Times New Roman"/>
          <w:bCs/>
          <w:sz w:val="28"/>
          <w:szCs w:val="28"/>
          <w:lang w:val="uk-UA" w:eastAsia="uk-UA"/>
        </w:rPr>
        <w:softHyphen/>
        <w:t>лей поведінки, що ві</w:t>
      </w:r>
      <w:proofErr w:type="gramStart"/>
      <w:r w:rsidRPr="00747DDF">
        <w:rPr>
          <w:rFonts w:ascii="Times New Roman" w:hAnsi="Times New Roman" w:cs="Times New Roman"/>
          <w:bCs/>
          <w:sz w:val="28"/>
          <w:szCs w:val="28"/>
          <w:lang w:val="uk-UA" w:eastAsia="uk-UA"/>
        </w:rPr>
        <w:t>др</w:t>
      </w:r>
      <w:proofErr w:type="gramEnd"/>
      <w:r w:rsidRPr="00747DDF">
        <w:rPr>
          <w:rFonts w:ascii="Times New Roman" w:hAnsi="Times New Roman" w:cs="Times New Roman"/>
          <w:bCs/>
          <w:sz w:val="28"/>
          <w:szCs w:val="28"/>
          <w:lang w:val="uk-UA" w:eastAsia="uk-UA"/>
        </w:rPr>
        <w:t xml:space="preserve">ізняють жінку від чоловіка; </w:t>
      </w:r>
      <w:r w:rsidRPr="00747DDF">
        <w:rPr>
          <w:rFonts w:ascii="Times New Roman" w:hAnsi="Times New Roman" w:cs="Times New Roman"/>
          <w:sz w:val="28"/>
          <w:szCs w:val="28"/>
          <w:lang w:val="uk-UA"/>
        </w:rPr>
        <w:t>комплекс фізіологічних, соматичних, психологічних і психічних ознак, які визначають належність до жіночої статі.</w:t>
      </w:r>
    </w:p>
    <w:p w:rsidR="007450C1" w:rsidRPr="00747DDF" w:rsidRDefault="007450C1" w:rsidP="00747DDF">
      <w:pPr>
        <w:pStyle w:val="Style3"/>
        <w:widowControl/>
        <w:spacing w:line="360" w:lineRule="auto"/>
        <w:ind w:firstLine="0"/>
        <w:rPr>
          <w:rFonts w:ascii="Times New Roman" w:hAnsi="Times New Roman"/>
          <w:b/>
          <w:bCs/>
          <w:sz w:val="28"/>
          <w:szCs w:val="28"/>
          <w:lang w:val="uk-UA"/>
        </w:rPr>
      </w:pPr>
      <w:r w:rsidRPr="00747DDF">
        <w:rPr>
          <w:rFonts w:ascii="Times New Roman" w:hAnsi="Times New Roman"/>
          <w:b/>
          <w:bCs/>
          <w:iCs/>
          <w:sz w:val="28"/>
          <w:szCs w:val="28"/>
          <w:lang w:val="uk-UA" w:eastAsia="uk-UA"/>
        </w:rPr>
        <w:t xml:space="preserve">Фетишизм </w:t>
      </w:r>
      <w:r w:rsidRPr="00747DDF">
        <w:rPr>
          <w:rFonts w:ascii="Times New Roman" w:hAnsi="Times New Roman"/>
          <w:sz w:val="28"/>
          <w:szCs w:val="28"/>
          <w:lang w:val="uk-UA"/>
        </w:rPr>
        <w:t>(франц. fetiche – ідол, талісман, синоніми - ідолізм, сексуальний символізм, парціалізм сексуальний) - сексуальна девіація, що характеризується сексуальним потягом до різних живих і неживих предметів, частин тіла і елементів одягу ("білизняний фетишизм").</w:t>
      </w:r>
    </w:p>
    <w:p w:rsidR="007450C1" w:rsidRPr="00303940" w:rsidRDefault="007450C1" w:rsidP="00303940">
      <w:pPr>
        <w:pStyle w:val="Style3"/>
        <w:widowControl/>
        <w:spacing w:line="360" w:lineRule="auto"/>
        <w:ind w:firstLine="0"/>
        <w:rPr>
          <w:rFonts w:ascii="Times New Roman" w:hAnsi="Times New Roman"/>
          <w:color w:val="000000"/>
          <w:sz w:val="28"/>
          <w:szCs w:val="28"/>
        </w:rPr>
      </w:pPr>
      <w:r w:rsidRPr="00747DDF">
        <w:rPr>
          <w:rFonts w:ascii="Times New Roman" w:hAnsi="Times New Roman"/>
          <w:b/>
          <w:bCs/>
          <w:sz w:val="28"/>
          <w:szCs w:val="28"/>
          <w:lang w:val="uk-UA"/>
        </w:rPr>
        <w:t xml:space="preserve">Фротаж </w:t>
      </w:r>
      <w:r w:rsidRPr="00747DDF">
        <w:rPr>
          <w:rFonts w:ascii="Times New Roman" w:hAnsi="Times New Roman"/>
          <w:sz w:val="28"/>
          <w:szCs w:val="28"/>
          <w:lang w:val="uk-UA"/>
        </w:rPr>
        <w:t xml:space="preserve">(франц. frottage - натирання, синонім - </w:t>
      </w:r>
      <w:hyperlink r:id="rId22" w:history="1">
        <w:r w:rsidRPr="00747DDF">
          <w:rPr>
            <w:rFonts w:ascii="Times New Roman" w:hAnsi="Times New Roman"/>
            <w:sz w:val="28"/>
            <w:szCs w:val="28"/>
            <w:lang w:val="uk-UA"/>
          </w:rPr>
          <w:t>фротеризм</w:t>
        </w:r>
      </w:hyperlink>
      <w:r w:rsidRPr="00747DDF">
        <w:rPr>
          <w:rFonts w:ascii="Times New Roman" w:hAnsi="Times New Roman"/>
          <w:sz w:val="28"/>
          <w:szCs w:val="28"/>
          <w:lang w:val="uk-UA"/>
        </w:rPr>
        <w:t xml:space="preserve">) - спотворена форма статевого потягу при якому статеве збудження і задоволення досягаються тертям об одягнене тіло іншої людини. Зазвичай спостерігається в місцях масового скупчення людей (у черзі, в транспорті і т.д.). У тісноті фроттерист притискається до об'єкту, відчуваючи тіло його через одяг, іноді роблячи певні рухи. </w:t>
      </w:r>
      <w:r w:rsidRPr="00747DDF">
        <w:rPr>
          <w:rFonts w:ascii="Times New Roman" w:hAnsi="Times New Roman"/>
          <w:color w:val="000000"/>
          <w:sz w:val="28"/>
          <w:szCs w:val="28"/>
          <w:lang w:val="uk-UA"/>
        </w:rPr>
        <w:t xml:space="preserve">Найчастіше ці особи діють скрито. </w:t>
      </w:r>
      <w:r w:rsidRPr="00747DDF">
        <w:rPr>
          <w:rFonts w:ascii="Times New Roman" w:hAnsi="Times New Roman"/>
          <w:bCs/>
          <w:sz w:val="28"/>
          <w:szCs w:val="28"/>
          <w:lang w:val="uk-UA" w:eastAsia="uk-UA"/>
        </w:rPr>
        <w:t>Часто контакт здається ненавмисним</w:t>
      </w:r>
      <w:r w:rsidRPr="00747DDF">
        <w:rPr>
          <w:rFonts w:ascii="Times New Roman" w:hAnsi="Times New Roman"/>
          <w:bCs/>
          <w:sz w:val="28"/>
          <w:szCs w:val="28"/>
          <w:lang w:eastAsia="uk-UA"/>
        </w:rPr>
        <w:t xml:space="preserve"> </w:t>
      </w:r>
      <w:r w:rsidRPr="00747DDF">
        <w:rPr>
          <w:rFonts w:ascii="Times New Roman" w:hAnsi="Times New Roman"/>
          <w:bCs/>
          <w:sz w:val="28"/>
          <w:szCs w:val="28"/>
          <w:lang w:val="uk-UA" w:eastAsia="uk-UA"/>
        </w:rPr>
        <w:t>і жінка може не звернути на нього увагу. Фротерист відчуває сексуальне задоволення під час своїх дій або пізніше використовує образи під час фан</w:t>
      </w:r>
      <w:r w:rsidRPr="00747DDF">
        <w:rPr>
          <w:rFonts w:ascii="Times New Roman" w:hAnsi="Times New Roman"/>
          <w:bCs/>
          <w:sz w:val="28"/>
          <w:szCs w:val="28"/>
          <w:lang w:val="uk-UA" w:eastAsia="uk-UA"/>
        </w:rPr>
        <w:softHyphen/>
        <w:t>тазування при мастурбації. Фротеристи близькі за своїми особистісними відмінностями до ексгібі</w:t>
      </w:r>
      <w:r w:rsidRPr="00747DDF">
        <w:rPr>
          <w:rFonts w:ascii="Times New Roman" w:hAnsi="Times New Roman"/>
          <w:bCs/>
          <w:sz w:val="28"/>
          <w:szCs w:val="28"/>
          <w:lang w:val="uk-UA" w:eastAsia="uk-UA"/>
        </w:rPr>
        <w:softHyphen/>
        <w:t>ціоністів, їх часто мучить почуття соціальної чи сексуальної неадекватнос</w:t>
      </w:r>
      <w:r w:rsidRPr="00747DDF">
        <w:rPr>
          <w:rFonts w:ascii="Times New Roman" w:hAnsi="Times New Roman"/>
          <w:bCs/>
          <w:sz w:val="28"/>
          <w:szCs w:val="28"/>
          <w:lang w:val="uk-UA" w:eastAsia="uk-UA"/>
        </w:rPr>
        <w:softHyphen/>
        <w:t>ті. Короткі, миттєві контакти з незнайомими в людних місцях дозволяють їм зазнавати сексуального задоволення в безпечній, на їхню думку, неза</w:t>
      </w:r>
      <w:r w:rsidRPr="00747DDF">
        <w:rPr>
          <w:rFonts w:ascii="Times New Roman" w:hAnsi="Times New Roman"/>
          <w:bCs/>
          <w:sz w:val="28"/>
          <w:szCs w:val="28"/>
          <w:lang w:val="uk-UA" w:eastAsia="uk-UA"/>
        </w:rPr>
        <w:softHyphen/>
        <w:t xml:space="preserve">грозливій формі. </w:t>
      </w:r>
      <w:r w:rsidRPr="00747DDF">
        <w:rPr>
          <w:rFonts w:ascii="Times New Roman" w:hAnsi="Times New Roman"/>
          <w:color w:val="000000"/>
          <w:sz w:val="28"/>
          <w:szCs w:val="28"/>
          <w:lang w:val="uk-UA"/>
        </w:rPr>
        <w:t xml:space="preserve">Деякі автори </w:t>
      </w:r>
      <w:r w:rsidRPr="00747DDF">
        <w:rPr>
          <w:rFonts w:ascii="Times New Roman" w:hAnsi="Times New Roman"/>
          <w:color w:val="000000"/>
          <w:sz w:val="28"/>
          <w:szCs w:val="28"/>
          <w:lang w:val="uk-UA"/>
        </w:rPr>
        <w:lastRenderedPageBreak/>
        <w:t xml:space="preserve">вважають фроттаж перехідною формою до </w:t>
      </w:r>
      <w:hyperlink r:id="rId23" w:history="1">
        <w:r w:rsidRPr="00747DDF">
          <w:rPr>
            <w:rFonts w:ascii="Times New Roman" w:hAnsi="Times New Roman"/>
            <w:iCs/>
            <w:color w:val="000000"/>
            <w:sz w:val="28"/>
            <w:szCs w:val="28"/>
            <w:lang w:val="uk-UA"/>
          </w:rPr>
          <w:t>фетишизму</w:t>
        </w:r>
      </w:hyperlink>
      <w:r w:rsidRPr="00747DDF">
        <w:rPr>
          <w:rFonts w:ascii="Times New Roman" w:hAnsi="Times New Roman"/>
          <w:color w:val="000000"/>
          <w:sz w:val="28"/>
          <w:szCs w:val="28"/>
          <w:lang w:val="uk-UA"/>
        </w:rPr>
        <w:t xml:space="preserve"> одягу. К. Імелінський та інші розцінюють його як різновид </w:t>
      </w:r>
      <w:hyperlink r:id="rId24" w:history="1">
        <w:r w:rsidRPr="00747DDF">
          <w:rPr>
            <w:rFonts w:ascii="Times New Roman" w:hAnsi="Times New Roman"/>
            <w:iCs/>
            <w:color w:val="000000"/>
            <w:sz w:val="28"/>
            <w:szCs w:val="28"/>
            <w:lang w:val="uk-UA"/>
          </w:rPr>
          <w:t>ексгібіціонізм</w:t>
        </w:r>
      </w:hyperlink>
      <w:r w:rsidRPr="00747DDF">
        <w:rPr>
          <w:rFonts w:ascii="Times New Roman" w:hAnsi="Times New Roman"/>
          <w:iCs/>
          <w:color w:val="000000"/>
          <w:sz w:val="28"/>
          <w:szCs w:val="28"/>
          <w:lang w:val="uk-UA"/>
        </w:rPr>
        <w:t>у</w:t>
      </w:r>
      <w:r w:rsidRPr="00747DDF">
        <w:rPr>
          <w:rFonts w:ascii="Times New Roman" w:hAnsi="Times New Roman"/>
          <w:color w:val="000000"/>
          <w:sz w:val="28"/>
          <w:szCs w:val="28"/>
          <w:lang w:val="uk-UA"/>
        </w:rPr>
        <w:t xml:space="preserve">. Завуальованість сексуальних дій, неможливість дати відсіч об’єкту бажань, уявна влада над ним, коли фроттерист робить його об'єктом своїх сексуальних дій в багатолюдному місці, привносять у фроттеризм </w:t>
      </w:r>
      <w:hyperlink r:id="rId25" w:history="1">
        <w:r w:rsidRPr="00747DDF">
          <w:rPr>
            <w:rFonts w:ascii="Times New Roman" w:hAnsi="Times New Roman"/>
            <w:color w:val="000000"/>
            <w:sz w:val="28"/>
            <w:szCs w:val="28"/>
            <w:lang w:val="uk-UA"/>
          </w:rPr>
          <w:t>садистичні</w:t>
        </w:r>
      </w:hyperlink>
      <w:r w:rsidRPr="00747DDF">
        <w:rPr>
          <w:rFonts w:ascii="Times New Roman" w:hAnsi="Times New Roman"/>
          <w:color w:val="000000"/>
          <w:sz w:val="28"/>
          <w:szCs w:val="28"/>
          <w:lang w:val="uk-UA"/>
        </w:rPr>
        <w:t xml:space="preserve"> елементи. </w:t>
      </w:r>
      <w:r w:rsidRPr="00747DDF">
        <w:rPr>
          <w:rFonts w:ascii="Times New Roman" w:hAnsi="Times New Roman"/>
          <w:color w:val="000000"/>
          <w:sz w:val="28"/>
          <w:szCs w:val="28"/>
        </w:rPr>
        <w:t xml:space="preserve">У тих випадках, коли прагнення до фроттажу носить хворобливий, патологічний характер, будучи єдиним методом </w:t>
      </w:r>
      <w:proofErr w:type="gramStart"/>
      <w:r w:rsidRPr="00747DDF">
        <w:rPr>
          <w:rFonts w:ascii="Times New Roman" w:hAnsi="Times New Roman"/>
          <w:color w:val="000000"/>
          <w:sz w:val="28"/>
          <w:szCs w:val="28"/>
        </w:rPr>
        <w:t>сексуального</w:t>
      </w:r>
      <w:proofErr w:type="gramEnd"/>
      <w:r w:rsidRPr="00747DDF">
        <w:rPr>
          <w:rFonts w:ascii="Times New Roman" w:hAnsi="Times New Roman"/>
          <w:color w:val="000000"/>
          <w:sz w:val="28"/>
          <w:szCs w:val="28"/>
        </w:rPr>
        <w:t xml:space="preserve"> контакту і отримання задоволення, можна говорити про статеві збочення. </w:t>
      </w:r>
    </w:p>
    <w:p w:rsidR="007450C1" w:rsidRPr="00303940" w:rsidRDefault="007450C1" w:rsidP="00303940">
      <w:pPr>
        <w:shd w:val="clear" w:color="auto" w:fill="FFFFFF"/>
        <w:spacing w:after="0" w:line="360" w:lineRule="auto"/>
        <w:jc w:val="both"/>
        <w:rPr>
          <w:rFonts w:ascii="Times New Roman" w:eastAsia="Times New Roman" w:hAnsi="Times New Roman" w:cs="Times New Roman"/>
          <w:sz w:val="28"/>
          <w:szCs w:val="28"/>
          <w:lang w:val="uk-UA" w:eastAsia="ru-RU"/>
        </w:rPr>
      </w:pPr>
      <w:r w:rsidRPr="001564B7">
        <w:rPr>
          <w:rFonts w:ascii="Times New Roman" w:eastAsia="Times New Roman" w:hAnsi="Times New Roman" w:cs="Times New Roman"/>
          <w:sz w:val="28"/>
          <w:szCs w:val="28"/>
          <w:lang w:val="uk-UA" w:eastAsia="ru-RU"/>
        </w:rPr>
        <w:t>це сукупність наявних і резервних функціональних можливостей сексуальної діяльності людини, яка обумовлена сумарним впливом ендокринних, психічних, нервових, емоційних еротичних імпульсів на статеві центри головного та спинного мозку і на статеві органи. Статевий темперамент виявляється індивідуально у відповідності з соціальними умова</w:t>
      </w:r>
      <w:r w:rsidRPr="001564B7">
        <w:rPr>
          <w:rFonts w:ascii="Times New Roman" w:eastAsia="Times New Roman" w:hAnsi="Times New Roman" w:cs="Times New Roman"/>
          <w:sz w:val="28"/>
          <w:szCs w:val="28"/>
          <w:lang w:val="uk-UA" w:eastAsia="ru-RU"/>
        </w:rPr>
        <w:softHyphen/>
        <w:t>ми, моральними настановами і міжособистісними взаємовідносинами між партнерами. Статевий темперамент не має безпосереднього відношення до існуючих класифікацій конституції людини, але при його оцінці у значній мірі вияв</w:t>
      </w:r>
      <w:r w:rsidRPr="001564B7">
        <w:rPr>
          <w:rFonts w:ascii="Times New Roman" w:eastAsia="Times New Roman" w:hAnsi="Times New Roman" w:cs="Times New Roman"/>
          <w:sz w:val="28"/>
          <w:szCs w:val="28"/>
          <w:lang w:val="uk-UA" w:eastAsia="ru-RU"/>
        </w:rPr>
        <w:softHyphen/>
        <w:t>ляється щільний взаємозв'язок біологічного (вродженого) і поведінкового (на</w:t>
      </w:r>
      <w:r w:rsidRPr="001564B7">
        <w:rPr>
          <w:rFonts w:ascii="Times New Roman" w:eastAsia="Times New Roman" w:hAnsi="Times New Roman" w:cs="Times New Roman"/>
          <w:sz w:val="28"/>
          <w:szCs w:val="28"/>
          <w:lang w:val="uk-UA" w:eastAsia="ru-RU"/>
        </w:rPr>
        <w:softHyphen/>
        <w:t>бутого) компонентів. Набуті якості у багатьох випадках мають вирішальне значення в остаточній типології статевої поведінки. У чоловіків може виділятися від 3 до 9 різновидів статевого темпераменту. У клінічній практиці у більшості випадків застосовують поділ на три основні групи: а) з високим (сильним, максимальним); б) середнім і в) помірним (слаб</w:t>
      </w:r>
      <w:r w:rsidRPr="001564B7">
        <w:rPr>
          <w:rFonts w:ascii="Times New Roman" w:eastAsia="Times New Roman" w:hAnsi="Times New Roman" w:cs="Times New Roman"/>
          <w:sz w:val="28"/>
          <w:szCs w:val="28"/>
          <w:lang w:val="uk-UA" w:eastAsia="ru-RU"/>
        </w:rPr>
        <w:softHyphen/>
        <w:t>ким, мінімальним) статевим темпераментом. Можна ще виділити дві проміжні підгрупи, які іноді не мають практичного значення - між помірним і середнім та між середнім і високим. Різниця між даними різновидами темпераменту більш кількісна у біологічному плані. У жінок статевий темперамент виглядає складніше, оскільки на початку статевого життя у них має місце, як правило, індиферентне ставлення до сек</w:t>
      </w:r>
      <w:r w:rsidRPr="001564B7">
        <w:rPr>
          <w:rFonts w:ascii="Times New Roman" w:eastAsia="Times New Roman" w:hAnsi="Times New Roman" w:cs="Times New Roman"/>
          <w:sz w:val="28"/>
          <w:szCs w:val="28"/>
          <w:lang w:val="uk-UA" w:eastAsia="ru-RU"/>
        </w:rPr>
        <w:softHyphen/>
        <w:t xml:space="preserve">суальних контактів, а з сексуальним пробудженням проявляється індивідуальна сексуальна активність у вигляді надмірної сексуальної активності або індиференції. </w:t>
      </w:r>
      <w:r w:rsidRPr="001564B7">
        <w:rPr>
          <w:rFonts w:ascii="Times New Roman" w:eastAsia="Times New Roman" w:hAnsi="Times New Roman" w:cs="Times New Roman"/>
          <w:sz w:val="28"/>
          <w:szCs w:val="28"/>
          <w:lang w:val="uk-UA" w:eastAsia="ru-RU"/>
        </w:rPr>
        <w:lastRenderedPageBreak/>
        <w:t>Статевий темперамент у жінок менш визначений, чим у чоло</w:t>
      </w:r>
      <w:r w:rsidRPr="001564B7">
        <w:rPr>
          <w:rFonts w:ascii="Times New Roman" w:eastAsia="Times New Roman" w:hAnsi="Times New Roman" w:cs="Times New Roman"/>
          <w:sz w:val="28"/>
          <w:szCs w:val="28"/>
          <w:lang w:val="uk-UA" w:eastAsia="ru-RU"/>
        </w:rPr>
        <w:softHyphen/>
        <w:t>віків і теж розділяється на три види: а) високий (жінки, які зазнають оргазму завжди, з перших статевих контактів або після короткого періоду пристосуван</w:t>
      </w:r>
      <w:r w:rsidRPr="001564B7">
        <w:rPr>
          <w:rFonts w:ascii="Times New Roman" w:eastAsia="Times New Roman" w:hAnsi="Times New Roman" w:cs="Times New Roman"/>
          <w:sz w:val="28"/>
          <w:szCs w:val="28"/>
          <w:lang w:val="uk-UA" w:eastAsia="ru-RU"/>
        </w:rPr>
        <w:softHyphen/>
        <w:t>ня); б) середній (оргазм зазнають приблизно у половині випадків); в) низький (оргазм зазнають дуже рідко або не відчувають ніколи).</w:t>
      </w:r>
    </w:p>
    <w:p w:rsidR="007450C1" w:rsidRPr="00303940" w:rsidRDefault="007450C1" w:rsidP="00303940">
      <w:pPr>
        <w:spacing w:after="0" w:line="360" w:lineRule="auto"/>
        <w:jc w:val="both"/>
        <w:rPr>
          <w:rFonts w:ascii="Times New Roman" w:eastAsia="Times New Roman" w:hAnsi="Times New Roman" w:cs="Times New Roman"/>
          <w:sz w:val="28"/>
          <w:szCs w:val="28"/>
          <w:lang w:val="uk-UA" w:eastAsia="ru-RU"/>
        </w:rPr>
      </w:pPr>
      <w:r w:rsidRPr="00747DDF">
        <w:rPr>
          <w:rFonts w:ascii="Times New Roman" w:eastAsia="Times New Roman" w:hAnsi="Times New Roman" w:cs="Times New Roman"/>
          <w:b/>
          <w:bCs/>
          <w:sz w:val="28"/>
          <w:szCs w:val="28"/>
          <w:lang w:val="uk-UA" w:eastAsia="ru-RU"/>
        </w:rPr>
        <w:t xml:space="preserve">Цнотливість - </w:t>
      </w:r>
      <w:r w:rsidRPr="00747DDF">
        <w:rPr>
          <w:rFonts w:ascii="Times New Roman" w:eastAsia="Times New Roman" w:hAnsi="Times New Roman" w:cs="Times New Roman"/>
          <w:bCs/>
          <w:sz w:val="28"/>
          <w:szCs w:val="28"/>
          <w:lang w:val="uk-UA" w:eastAsia="ru-RU"/>
        </w:rPr>
        <w:t>жорстка</w:t>
      </w:r>
      <w:r w:rsidRPr="00747DDF">
        <w:rPr>
          <w:rFonts w:ascii="Times New Roman" w:eastAsia="Times New Roman" w:hAnsi="Times New Roman" w:cs="Times New Roman"/>
          <w:sz w:val="28"/>
          <w:szCs w:val="28"/>
          <w:lang w:val="uk-UA" w:eastAsia="ru-RU"/>
        </w:rPr>
        <w:t xml:space="preserve"> моральність, чистота відносин між дівчиною і хлопцем. При таких відносинах зберігається невинність дівчини, непорочність хлопця. Основою високої етичної чистоти є соромливість - якість, що набувається людиною з віком. </w:t>
      </w:r>
      <w:r w:rsidRPr="00747DDF">
        <w:rPr>
          <w:rFonts w:ascii="Times New Roman" w:eastAsia="Times New Roman" w:hAnsi="Times New Roman" w:cs="Times New Roman"/>
          <w:sz w:val="28"/>
          <w:szCs w:val="28"/>
          <w:lang w:eastAsia="ru-RU"/>
        </w:rPr>
        <w:t xml:space="preserve">Соромливість по відношенню до протилежної </w:t>
      </w:r>
      <w:proofErr w:type="gramStart"/>
      <w:r w:rsidRPr="00747DDF">
        <w:rPr>
          <w:rFonts w:ascii="Times New Roman" w:eastAsia="Times New Roman" w:hAnsi="Times New Roman" w:cs="Times New Roman"/>
          <w:sz w:val="28"/>
          <w:szCs w:val="28"/>
          <w:lang w:val="uk-UA" w:eastAsia="ru-RU"/>
        </w:rPr>
        <w:t>стат</w:t>
      </w:r>
      <w:proofErr w:type="gramEnd"/>
      <w:r w:rsidRPr="00747DDF">
        <w:rPr>
          <w:rFonts w:ascii="Times New Roman" w:eastAsia="Times New Roman" w:hAnsi="Times New Roman" w:cs="Times New Roman"/>
          <w:sz w:val="28"/>
          <w:szCs w:val="28"/>
          <w:lang w:val="uk-UA" w:eastAsia="ru-RU"/>
        </w:rPr>
        <w:t>і</w:t>
      </w:r>
      <w:r w:rsidRPr="00747DDF">
        <w:rPr>
          <w:rFonts w:ascii="Times New Roman" w:eastAsia="Times New Roman" w:hAnsi="Times New Roman" w:cs="Times New Roman"/>
          <w:sz w:val="28"/>
          <w:szCs w:val="28"/>
          <w:lang w:eastAsia="ru-RU"/>
        </w:rPr>
        <w:t xml:space="preserve"> особливо сильно виражається з появою </w:t>
      </w:r>
      <w:r w:rsidRPr="00747DDF">
        <w:rPr>
          <w:rFonts w:ascii="Times New Roman" w:eastAsia="Times New Roman" w:hAnsi="Times New Roman" w:cs="Times New Roman"/>
          <w:sz w:val="28"/>
          <w:szCs w:val="28"/>
          <w:lang w:val="uk-UA" w:eastAsia="ru-RU"/>
        </w:rPr>
        <w:t>вторинних статевих ознак</w:t>
      </w:r>
      <w:r w:rsidRPr="00747DDF">
        <w:rPr>
          <w:rFonts w:ascii="Times New Roman" w:eastAsia="Times New Roman" w:hAnsi="Times New Roman" w:cs="Times New Roman"/>
          <w:sz w:val="28"/>
          <w:szCs w:val="28"/>
          <w:lang w:eastAsia="ru-RU"/>
        </w:rPr>
        <w:t xml:space="preserve">. У цей період </w:t>
      </w:r>
      <w:proofErr w:type="gramStart"/>
      <w:r w:rsidRPr="00747DDF">
        <w:rPr>
          <w:rFonts w:ascii="Times New Roman" w:eastAsia="Times New Roman" w:hAnsi="Times New Roman" w:cs="Times New Roman"/>
          <w:sz w:val="28"/>
          <w:szCs w:val="28"/>
          <w:lang w:eastAsia="ru-RU"/>
        </w:rPr>
        <w:t>молод</w:t>
      </w:r>
      <w:proofErr w:type="gramEnd"/>
      <w:r w:rsidRPr="00747DDF">
        <w:rPr>
          <w:rFonts w:ascii="Times New Roman" w:eastAsia="Times New Roman" w:hAnsi="Times New Roman" w:cs="Times New Roman"/>
          <w:sz w:val="28"/>
          <w:szCs w:val="28"/>
          <w:lang w:eastAsia="ru-RU"/>
        </w:rPr>
        <w:t>і люди починають серйозно дружити, закохуватися. Дружба, а поті</w:t>
      </w:r>
      <w:proofErr w:type="gramStart"/>
      <w:r w:rsidRPr="00747DDF">
        <w:rPr>
          <w:rFonts w:ascii="Times New Roman" w:eastAsia="Times New Roman" w:hAnsi="Times New Roman" w:cs="Times New Roman"/>
          <w:sz w:val="28"/>
          <w:szCs w:val="28"/>
          <w:lang w:eastAsia="ru-RU"/>
        </w:rPr>
        <w:t>м</w:t>
      </w:r>
      <w:proofErr w:type="gramEnd"/>
      <w:r w:rsidRPr="00747DDF">
        <w:rPr>
          <w:rFonts w:ascii="Times New Roman" w:eastAsia="Times New Roman" w:hAnsi="Times New Roman" w:cs="Times New Roman"/>
          <w:sz w:val="28"/>
          <w:szCs w:val="28"/>
          <w:lang w:eastAsia="ru-RU"/>
        </w:rPr>
        <w:t xml:space="preserve"> і любов між хлопцем і дівчиною - серйозне випробування їх моральності. Спочатку щастям здається можливість доторкнутися до руки коханого, потім - притиснутися до нього, поцілувати. Але людина швидко звикає до дозволеного, і ось вже новий "заборонений </w:t>
      </w:r>
      <w:proofErr w:type="gramStart"/>
      <w:r w:rsidRPr="00747DDF">
        <w:rPr>
          <w:rFonts w:ascii="Times New Roman" w:eastAsia="Times New Roman" w:hAnsi="Times New Roman" w:cs="Times New Roman"/>
          <w:sz w:val="28"/>
          <w:szCs w:val="28"/>
          <w:lang w:eastAsia="ru-RU"/>
        </w:rPr>
        <w:t>пл</w:t>
      </w:r>
      <w:proofErr w:type="gramEnd"/>
      <w:r w:rsidRPr="00747DDF">
        <w:rPr>
          <w:rFonts w:ascii="Times New Roman" w:eastAsia="Times New Roman" w:hAnsi="Times New Roman" w:cs="Times New Roman"/>
          <w:sz w:val="28"/>
          <w:szCs w:val="28"/>
          <w:lang w:eastAsia="ru-RU"/>
        </w:rPr>
        <w:t xml:space="preserve">ід" вабить, розпалює пристрасті. Потрапивши в </w:t>
      </w:r>
      <w:r w:rsidRPr="00747DDF">
        <w:rPr>
          <w:rFonts w:ascii="Times New Roman" w:eastAsia="Times New Roman" w:hAnsi="Times New Roman" w:cs="Times New Roman"/>
          <w:sz w:val="28"/>
          <w:szCs w:val="28"/>
          <w:lang w:val="uk-UA" w:eastAsia="ru-RU"/>
        </w:rPr>
        <w:t>коловорот</w:t>
      </w:r>
      <w:r w:rsidRPr="00747DDF">
        <w:rPr>
          <w:rFonts w:ascii="Times New Roman" w:eastAsia="Times New Roman" w:hAnsi="Times New Roman" w:cs="Times New Roman"/>
          <w:sz w:val="28"/>
          <w:szCs w:val="28"/>
          <w:lang w:eastAsia="ru-RU"/>
        </w:rPr>
        <w:t xml:space="preserve"> незвіданих відчуттів, молоді люди не завжди можуть розібратися в своїх </w:t>
      </w:r>
      <w:r w:rsidRPr="00747DDF">
        <w:rPr>
          <w:rFonts w:ascii="Times New Roman" w:eastAsia="Times New Roman" w:hAnsi="Times New Roman" w:cs="Times New Roman"/>
          <w:sz w:val="28"/>
          <w:szCs w:val="28"/>
          <w:lang w:val="uk-UA" w:eastAsia="ru-RU"/>
        </w:rPr>
        <w:t>почуттях</w:t>
      </w:r>
      <w:r w:rsidRPr="00747DDF">
        <w:rPr>
          <w:rFonts w:ascii="Times New Roman" w:eastAsia="Times New Roman" w:hAnsi="Times New Roman" w:cs="Times New Roman"/>
          <w:sz w:val="28"/>
          <w:szCs w:val="28"/>
          <w:lang w:eastAsia="ru-RU"/>
        </w:rPr>
        <w:t xml:space="preserve">, правильно оцінити перспективи відносин один з одним. Тому дівчата повинні </w:t>
      </w:r>
      <w:proofErr w:type="gramStart"/>
      <w:r w:rsidRPr="00747DDF">
        <w:rPr>
          <w:rFonts w:ascii="Times New Roman" w:eastAsia="Times New Roman" w:hAnsi="Times New Roman" w:cs="Times New Roman"/>
          <w:sz w:val="28"/>
          <w:szCs w:val="28"/>
          <w:lang w:eastAsia="ru-RU"/>
        </w:rPr>
        <w:t>добре</w:t>
      </w:r>
      <w:proofErr w:type="gramEnd"/>
      <w:r w:rsidRPr="00747DDF">
        <w:rPr>
          <w:rFonts w:ascii="Times New Roman" w:eastAsia="Times New Roman" w:hAnsi="Times New Roman" w:cs="Times New Roman"/>
          <w:sz w:val="28"/>
          <w:szCs w:val="28"/>
          <w:lang w:eastAsia="ru-RU"/>
        </w:rPr>
        <w:t xml:space="preserve"> зважити вс</w:t>
      </w:r>
      <w:r w:rsidRPr="00747DDF">
        <w:rPr>
          <w:rFonts w:ascii="Times New Roman" w:eastAsia="Times New Roman" w:hAnsi="Times New Roman" w:cs="Times New Roman"/>
          <w:sz w:val="28"/>
          <w:szCs w:val="28"/>
          <w:lang w:val="uk-UA" w:eastAsia="ru-RU"/>
        </w:rPr>
        <w:t>і</w:t>
      </w:r>
      <w:r w:rsidRPr="00747DDF">
        <w:rPr>
          <w:rFonts w:ascii="Times New Roman" w:eastAsia="Times New Roman" w:hAnsi="Times New Roman" w:cs="Times New Roman"/>
          <w:sz w:val="28"/>
          <w:szCs w:val="28"/>
          <w:lang w:eastAsia="ru-RU"/>
        </w:rPr>
        <w:t xml:space="preserve"> за і проти </w:t>
      </w:r>
      <w:r w:rsidRPr="00747DDF">
        <w:rPr>
          <w:rFonts w:ascii="Times New Roman" w:eastAsia="Times New Roman" w:hAnsi="Times New Roman" w:cs="Times New Roman"/>
          <w:sz w:val="28"/>
          <w:szCs w:val="28"/>
          <w:lang w:val="uk-UA" w:eastAsia="ru-RU"/>
        </w:rPr>
        <w:t xml:space="preserve">у </w:t>
      </w:r>
      <w:r w:rsidRPr="00747DDF">
        <w:rPr>
          <w:rFonts w:ascii="Times New Roman" w:eastAsia="Times New Roman" w:hAnsi="Times New Roman" w:cs="Times New Roman"/>
          <w:sz w:val="28"/>
          <w:szCs w:val="28"/>
          <w:lang w:eastAsia="ru-RU"/>
        </w:rPr>
        <w:t>дошлюбному статевому житт</w:t>
      </w:r>
      <w:r w:rsidRPr="00747DDF">
        <w:rPr>
          <w:rFonts w:ascii="Times New Roman" w:eastAsia="Times New Roman" w:hAnsi="Times New Roman" w:cs="Times New Roman"/>
          <w:sz w:val="28"/>
          <w:szCs w:val="28"/>
          <w:lang w:val="uk-UA" w:eastAsia="ru-RU"/>
        </w:rPr>
        <w:t>і</w:t>
      </w:r>
      <w:r w:rsidRPr="00747DDF">
        <w:rPr>
          <w:rFonts w:ascii="Times New Roman" w:eastAsia="Times New Roman" w:hAnsi="Times New Roman" w:cs="Times New Roman"/>
          <w:sz w:val="28"/>
          <w:szCs w:val="28"/>
          <w:lang w:eastAsia="ru-RU"/>
        </w:rPr>
        <w:t xml:space="preserve">, а не керуватися хвилинним поривом. </w:t>
      </w:r>
      <w:proofErr w:type="gramStart"/>
      <w:r w:rsidRPr="00747DDF">
        <w:rPr>
          <w:rFonts w:ascii="Times New Roman" w:eastAsia="Times New Roman" w:hAnsi="Times New Roman" w:cs="Times New Roman"/>
          <w:sz w:val="28"/>
          <w:szCs w:val="28"/>
          <w:lang w:eastAsia="ru-RU"/>
        </w:rPr>
        <w:t xml:space="preserve">У всі часи молодим до </w:t>
      </w:r>
      <w:r w:rsidRPr="00747DDF">
        <w:rPr>
          <w:rFonts w:ascii="Times New Roman" w:eastAsia="Times New Roman" w:hAnsi="Times New Roman" w:cs="Times New Roman"/>
          <w:sz w:val="28"/>
          <w:szCs w:val="28"/>
          <w:lang w:val="uk-UA" w:eastAsia="ru-RU"/>
        </w:rPr>
        <w:t>шлюбу навязували цнотливу поведінку</w:t>
      </w:r>
      <w:r w:rsidRPr="00747DDF">
        <w:rPr>
          <w:rFonts w:ascii="Times New Roman" w:eastAsia="Times New Roman" w:hAnsi="Times New Roman" w:cs="Times New Roman"/>
          <w:sz w:val="28"/>
          <w:szCs w:val="28"/>
          <w:lang w:eastAsia="ru-RU"/>
        </w:rPr>
        <w:t>, хоча громадська думка легше прощала хлопц</w:t>
      </w:r>
      <w:r w:rsidRPr="00747DDF">
        <w:rPr>
          <w:rFonts w:ascii="Times New Roman" w:eastAsia="Times New Roman" w:hAnsi="Times New Roman" w:cs="Times New Roman"/>
          <w:sz w:val="28"/>
          <w:szCs w:val="28"/>
          <w:lang w:val="uk-UA" w:eastAsia="ru-RU"/>
        </w:rPr>
        <w:t>ям</w:t>
      </w:r>
      <w:r w:rsidRPr="00747DDF">
        <w:rPr>
          <w:rFonts w:ascii="Times New Roman" w:eastAsia="Times New Roman" w:hAnsi="Times New Roman" w:cs="Times New Roman"/>
          <w:sz w:val="28"/>
          <w:szCs w:val="28"/>
          <w:lang w:eastAsia="ru-RU"/>
        </w:rPr>
        <w:t xml:space="preserve"> і </w:t>
      </w:r>
      <w:r w:rsidRPr="00747DDF">
        <w:rPr>
          <w:rFonts w:ascii="Times New Roman" w:eastAsia="Times New Roman" w:hAnsi="Times New Roman" w:cs="Times New Roman"/>
          <w:sz w:val="28"/>
          <w:szCs w:val="28"/>
          <w:lang w:val="uk-UA" w:eastAsia="ru-RU"/>
        </w:rPr>
        <w:t>призирала дівчат</w:t>
      </w:r>
      <w:r w:rsidRPr="00747DDF">
        <w:rPr>
          <w:rFonts w:ascii="Times New Roman" w:eastAsia="Times New Roman" w:hAnsi="Times New Roman" w:cs="Times New Roman"/>
          <w:sz w:val="28"/>
          <w:szCs w:val="28"/>
          <w:lang w:eastAsia="ru-RU"/>
        </w:rPr>
        <w:t xml:space="preserve"> (див.</w:t>
      </w:r>
      <w:proofErr w:type="gramEnd"/>
      <w:r w:rsidRPr="00747DDF">
        <w:rPr>
          <w:rFonts w:ascii="Times New Roman" w:eastAsia="Times New Roman" w:hAnsi="Times New Roman" w:cs="Times New Roman"/>
          <w:sz w:val="28"/>
          <w:szCs w:val="28"/>
          <w:lang w:eastAsia="ru-RU"/>
        </w:rPr>
        <w:t xml:space="preserve"> </w:t>
      </w:r>
      <w:proofErr w:type="gramStart"/>
      <w:r w:rsidRPr="00747DDF">
        <w:rPr>
          <w:rFonts w:ascii="Times New Roman" w:eastAsia="Times New Roman" w:hAnsi="Times New Roman" w:cs="Times New Roman"/>
          <w:sz w:val="28"/>
          <w:szCs w:val="28"/>
          <w:lang w:eastAsia="ru-RU"/>
        </w:rPr>
        <w:t xml:space="preserve">Подвійна </w:t>
      </w:r>
      <w:r w:rsidRPr="00747DDF">
        <w:rPr>
          <w:rFonts w:ascii="Times New Roman" w:eastAsia="Times New Roman" w:hAnsi="Times New Roman" w:cs="Times New Roman"/>
          <w:iCs/>
          <w:sz w:val="28"/>
          <w:szCs w:val="28"/>
          <w:lang w:eastAsia="ru-RU"/>
        </w:rPr>
        <w:t>мораль</w:t>
      </w:r>
      <w:r w:rsidRPr="00747DDF">
        <w:rPr>
          <w:rFonts w:ascii="Times New Roman" w:eastAsia="Times New Roman" w:hAnsi="Times New Roman" w:cs="Times New Roman"/>
          <w:iCs/>
          <w:sz w:val="28"/>
          <w:szCs w:val="28"/>
          <w:lang w:val="uk-UA" w:eastAsia="ru-RU"/>
        </w:rPr>
        <w:t>)</w:t>
      </w:r>
      <w:r w:rsidRPr="00747DDF">
        <w:rPr>
          <w:rFonts w:ascii="Times New Roman" w:eastAsia="Times New Roman" w:hAnsi="Times New Roman" w:cs="Times New Roman"/>
          <w:sz w:val="28"/>
          <w:szCs w:val="28"/>
          <w:lang w:eastAsia="ru-RU"/>
        </w:rPr>
        <w:t>.</w:t>
      </w:r>
      <w:proofErr w:type="gramEnd"/>
      <w:r w:rsidRPr="00747DDF">
        <w:rPr>
          <w:rFonts w:ascii="Times New Roman" w:eastAsia="Times New Roman" w:hAnsi="Times New Roman" w:cs="Times New Roman"/>
          <w:sz w:val="28"/>
          <w:szCs w:val="28"/>
          <w:lang w:eastAsia="ru-RU"/>
        </w:rPr>
        <w:t xml:space="preserve"> </w:t>
      </w:r>
      <w:proofErr w:type="gramStart"/>
      <w:r w:rsidRPr="00747DDF">
        <w:rPr>
          <w:rFonts w:ascii="Times New Roman" w:eastAsia="Times New Roman" w:hAnsi="Times New Roman" w:cs="Times New Roman"/>
          <w:sz w:val="28"/>
          <w:szCs w:val="28"/>
          <w:lang w:eastAsia="ru-RU"/>
        </w:rPr>
        <w:t>Справа тут не тільки у впливі церковної моралі, але і у тому, що біологічну відповідальність за інтимний зв'язок несе виключно жінка. Їй народжувати, їй виховувати дитину, якщо батько відмовиться від н</w:t>
      </w:r>
      <w:r w:rsidRPr="00747DDF">
        <w:rPr>
          <w:rFonts w:ascii="Times New Roman" w:eastAsia="Times New Roman" w:hAnsi="Times New Roman" w:cs="Times New Roman"/>
          <w:sz w:val="28"/>
          <w:szCs w:val="28"/>
          <w:lang w:val="uk-UA" w:eastAsia="ru-RU"/>
        </w:rPr>
        <w:t>еї</w:t>
      </w:r>
      <w:r w:rsidRPr="00747DDF">
        <w:rPr>
          <w:rFonts w:ascii="Times New Roman" w:eastAsia="Times New Roman" w:hAnsi="Times New Roman" w:cs="Times New Roman"/>
          <w:sz w:val="28"/>
          <w:szCs w:val="28"/>
          <w:lang w:eastAsia="ru-RU"/>
        </w:rPr>
        <w:t>. Сама природа наклала велику відповідальність на дівчину, позначивши невинність навіть анатомічно.</w:t>
      </w:r>
      <w:proofErr w:type="gramEnd"/>
      <w:r w:rsidRPr="00747DDF">
        <w:rPr>
          <w:rFonts w:ascii="Times New Roman" w:eastAsia="Times New Roman" w:hAnsi="Times New Roman" w:cs="Times New Roman"/>
          <w:sz w:val="28"/>
          <w:szCs w:val="28"/>
          <w:lang w:eastAsia="ru-RU"/>
        </w:rPr>
        <w:t xml:space="preserve"> Більш того, у багатьох випадках саме дівчина встановлює для хлопц</w:t>
      </w:r>
      <w:r w:rsidRPr="00747DDF">
        <w:rPr>
          <w:rFonts w:ascii="Times New Roman" w:eastAsia="Times New Roman" w:hAnsi="Times New Roman" w:cs="Times New Roman"/>
          <w:sz w:val="28"/>
          <w:szCs w:val="28"/>
          <w:lang w:val="uk-UA" w:eastAsia="ru-RU"/>
        </w:rPr>
        <w:t>я</w:t>
      </w:r>
      <w:r w:rsidRPr="00747DDF">
        <w:rPr>
          <w:rFonts w:ascii="Times New Roman" w:eastAsia="Times New Roman" w:hAnsi="Times New Roman" w:cs="Times New Roman"/>
          <w:sz w:val="28"/>
          <w:szCs w:val="28"/>
          <w:lang w:eastAsia="ru-RU"/>
        </w:rPr>
        <w:t xml:space="preserve"> межу допустимих </w:t>
      </w:r>
      <w:proofErr w:type="gramStart"/>
      <w:r w:rsidRPr="00747DDF">
        <w:rPr>
          <w:rFonts w:ascii="Times New Roman" w:eastAsia="Times New Roman" w:hAnsi="Times New Roman" w:cs="Times New Roman"/>
          <w:sz w:val="28"/>
          <w:szCs w:val="28"/>
          <w:lang w:eastAsia="ru-RU"/>
        </w:rPr>
        <w:t>до</w:t>
      </w:r>
      <w:proofErr w:type="gramEnd"/>
      <w:r w:rsidRPr="00747DDF">
        <w:rPr>
          <w:rFonts w:ascii="Times New Roman" w:eastAsia="Times New Roman" w:hAnsi="Times New Roman" w:cs="Times New Roman"/>
          <w:sz w:val="28"/>
          <w:szCs w:val="28"/>
          <w:lang w:eastAsia="ru-RU"/>
        </w:rPr>
        <w:t xml:space="preserve"> себе відносин.</w:t>
      </w:r>
      <w:r w:rsidRPr="00747DDF">
        <w:rPr>
          <w:rFonts w:ascii="Times New Roman" w:eastAsia="Times New Roman" w:hAnsi="Times New Roman" w:cs="Times New Roman"/>
          <w:sz w:val="28"/>
          <w:szCs w:val="28"/>
          <w:lang w:val="uk-UA" w:eastAsia="ru-RU"/>
        </w:rPr>
        <w:t xml:space="preserve"> </w:t>
      </w:r>
      <w:r w:rsidRPr="00747DDF">
        <w:rPr>
          <w:rFonts w:ascii="Times New Roman" w:eastAsia="Times New Roman" w:hAnsi="Times New Roman" w:cs="Times New Roman"/>
          <w:sz w:val="28"/>
          <w:szCs w:val="28"/>
          <w:lang w:eastAsia="ru-RU"/>
        </w:rPr>
        <w:t>Вона задає тон любовним відносинам, робить їх вульгарними або високодуховними, справді красивими. Не менш важливо</w:t>
      </w:r>
      <w:r w:rsidRPr="00747DDF">
        <w:rPr>
          <w:rFonts w:ascii="Times New Roman" w:eastAsia="Times New Roman" w:hAnsi="Times New Roman" w:cs="Times New Roman"/>
          <w:sz w:val="28"/>
          <w:szCs w:val="28"/>
          <w:lang w:val="uk-UA" w:eastAsia="ru-RU"/>
        </w:rPr>
        <w:t>ю</w:t>
      </w:r>
      <w:r w:rsidRPr="00747DDF">
        <w:rPr>
          <w:rFonts w:ascii="Times New Roman" w:eastAsia="Times New Roman" w:hAnsi="Times New Roman" w:cs="Times New Roman"/>
          <w:sz w:val="28"/>
          <w:szCs w:val="28"/>
          <w:lang w:eastAsia="ru-RU"/>
        </w:rPr>
        <w:t xml:space="preserve"> в </w:t>
      </w:r>
      <w:proofErr w:type="gramStart"/>
      <w:r w:rsidRPr="00747DDF">
        <w:rPr>
          <w:rFonts w:ascii="Times New Roman" w:eastAsia="Times New Roman" w:hAnsi="Times New Roman" w:cs="Times New Roman"/>
          <w:sz w:val="28"/>
          <w:szCs w:val="28"/>
          <w:lang w:eastAsia="ru-RU"/>
        </w:rPr>
        <w:t>м</w:t>
      </w:r>
      <w:proofErr w:type="gramEnd"/>
      <w:r w:rsidRPr="00747DDF">
        <w:rPr>
          <w:rFonts w:ascii="Times New Roman" w:eastAsia="Times New Roman" w:hAnsi="Times New Roman" w:cs="Times New Roman"/>
          <w:sz w:val="28"/>
          <w:szCs w:val="28"/>
          <w:lang w:eastAsia="ru-RU"/>
        </w:rPr>
        <w:t>іжособових відносинах є і позиція хлопц</w:t>
      </w:r>
      <w:r w:rsidRPr="00747DDF">
        <w:rPr>
          <w:rFonts w:ascii="Times New Roman" w:eastAsia="Times New Roman" w:hAnsi="Times New Roman" w:cs="Times New Roman"/>
          <w:sz w:val="28"/>
          <w:szCs w:val="28"/>
          <w:lang w:val="uk-UA" w:eastAsia="ru-RU"/>
        </w:rPr>
        <w:t>я</w:t>
      </w:r>
      <w:r w:rsidRPr="00747DDF">
        <w:rPr>
          <w:rFonts w:ascii="Times New Roman" w:eastAsia="Times New Roman" w:hAnsi="Times New Roman" w:cs="Times New Roman"/>
          <w:sz w:val="28"/>
          <w:szCs w:val="28"/>
          <w:lang w:eastAsia="ru-RU"/>
        </w:rPr>
        <w:t xml:space="preserve">. Недаремно мірилом чоловічої гідності завжди </w:t>
      </w:r>
      <w:r w:rsidRPr="00747DDF">
        <w:rPr>
          <w:rFonts w:ascii="Times New Roman" w:eastAsia="Times New Roman" w:hAnsi="Times New Roman" w:cs="Times New Roman"/>
          <w:sz w:val="28"/>
          <w:szCs w:val="28"/>
          <w:lang w:eastAsia="ru-RU"/>
        </w:rPr>
        <w:lastRenderedPageBreak/>
        <w:t xml:space="preserve">вважалося </w:t>
      </w:r>
      <w:proofErr w:type="gramStart"/>
      <w:r w:rsidRPr="00747DDF">
        <w:rPr>
          <w:rFonts w:ascii="Times New Roman" w:eastAsia="Times New Roman" w:hAnsi="Times New Roman" w:cs="Times New Roman"/>
          <w:sz w:val="28"/>
          <w:szCs w:val="28"/>
          <w:lang w:eastAsia="ru-RU"/>
        </w:rPr>
        <w:t>його в</w:t>
      </w:r>
      <w:proofErr w:type="gramEnd"/>
      <w:r w:rsidRPr="00747DDF">
        <w:rPr>
          <w:rFonts w:ascii="Times New Roman" w:eastAsia="Times New Roman" w:hAnsi="Times New Roman" w:cs="Times New Roman"/>
          <w:sz w:val="28"/>
          <w:szCs w:val="28"/>
          <w:lang w:eastAsia="ru-RU"/>
        </w:rPr>
        <w:t>ідношення до жінки. Справжнього чоловіка якраз і ві</w:t>
      </w:r>
      <w:proofErr w:type="gramStart"/>
      <w:r w:rsidRPr="00747DDF">
        <w:rPr>
          <w:rFonts w:ascii="Times New Roman" w:eastAsia="Times New Roman" w:hAnsi="Times New Roman" w:cs="Times New Roman"/>
          <w:sz w:val="28"/>
          <w:szCs w:val="28"/>
          <w:lang w:eastAsia="ru-RU"/>
        </w:rPr>
        <w:t>др</w:t>
      </w:r>
      <w:proofErr w:type="gramEnd"/>
      <w:r w:rsidRPr="00747DDF">
        <w:rPr>
          <w:rFonts w:ascii="Times New Roman" w:eastAsia="Times New Roman" w:hAnsi="Times New Roman" w:cs="Times New Roman"/>
          <w:sz w:val="28"/>
          <w:szCs w:val="28"/>
          <w:lang w:eastAsia="ru-RU"/>
        </w:rPr>
        <w:t xml:space="preserve">ізняє у відношенні до </w:t>
      </w:r>
      <w:r w:rsidRPr="00747DDF">
        <w:rPr>
          <w:rFonts w:ascii="Times New Roman" w:eastAsia="Times New Roman" w:hAnsi="Times New Roman" w:cs="Times New Roman"/>
          <w:sz w:val="28"/>
          <w:szCs w:val="28"/>
          <w:lang w:val="uk-UA" w:eastAsia="ru-RU"/>
        </w:rPr>
        <w:t>коханої</w:t>
      </w:r>
      <w:r w:rsidRPr="00747DDF">
        <w:rPr>
          <w:rFonts w:ascii="Times New Roman" w:eastAsia="Times New Roman" w:hAnsi="Times New Roman" w:cs="Times New Roman"/>
          <w:sz w:val="28"/>
          <w:szCs w:val="28"/>
          <w:lang w:eastAsia="ru-RU"/>
        </w:rPr>
        <w:t xml:space="preserve"> жінки стриманість і коректність. Сьогодні </w:t>
      </w:r>
      <w:proofErr w:type="gramStart"/>
      <w:r w:rsidRPr="00747DDF">
        <w:rPr>
          <w:rFonts w:ascii="Times New Roman" w:eastAsia="Times New Roman" w:hAnsi="Times New Roman" w:cs="Times New Roman"/>
          <w:sz w:val="28"/>
          <w:szCs w:val="28"/>
          <w:lang w:val="uk-UA" w:eastAsia="ru-RU"/>
        </w:rPr>
        <w:t xml:space="preserve">сексуальна </w:t>
      </w:r>
      <w:r w:rsidRPr="00747DDF">
        <w:rPr>
          <w:rFonts w:ascii="Times New Roman" w:eastAsia="Times New Roman" w:hAnsi="Times New Roman" w:cs="Times New Roman"/>
          <w:sz w:val="28"/>
          <w:szCs w:val="28"/>
          <w:lang w:eastAsia="ru-RU"/>
        </w:rPr>
        <w:t>мораль</w:t>
      </w:r>
      <w:r w:rsidRPr="00747DDF">
        <w:rPr>
          <w:rFonts w:ascii="Times New Roman" w:eastAsia="Times New Roman" w:hAnsi="Times New Roman" w:cs="Times New Roman"/>
          <w:sz w:val="28"/>
          <w:szCs w:val="28"/>
          <w:lang w:val="uk-UA" w:eastAsia="ru-RU"/>
        </w:rPr>
        <w:t xml:space="preserve"> стала</w:t>
      </w:r>
      <w:proofErr w:type="gramEnd"/>
      <w:r w:rsidRPr="00747DDF">
        <w:rPr>
          <w:rFonts w:ascii="Times New Roman" w:eastAsia="Times New Roman" w:hAnsi="Times New Roman" w:cs="Times New Roman"/>
          <w:sz w:val="28"/>
          <w:szCs w:val="28"/>
          <w:lang w:val="uk-UA" w:eastAsia="ru-RU"/>
        </w:rPr>
        <w:t xml:space="preserve"> менш жорсткою</w:t>
      </w:r>
      <w:r w:rsidRPr="00747DDF">
        <w:rPr>
          <w:rFonts w:ascii="Times New Roman" w:eastAsia="Times New Roman" w:hAnsi="Times New Roman" w:cs="Times New Roman"/>
          <w:sz w:val="28"/>
          <w:szCs w:val="28"/>
          <w:lang w:eastAsia="ru-RU"/>
        </w:rPr>
        <w:t xml:space="preserve">. Проте і в </w:t>
      </w:r>
      <w:proofErr w:type="gramStart"/>
      <w:r w:rsidRPr="00747DDF">
        <w:rPr>
          <w:rFonts w:ascii="Times New Roman" w:eastAsia="Times New Roman" w:hAnsi="Times New Roman" w:cs="Times New Roman"/>
          <w:sz w:val="28"/>
          <w:szCs w:val="28"/>
          <w:lang w:eastAsia="ru-RU"/>
        </w:rPr>
        <w:t>наш</w:t>
      </w:r>
      <w:proofErr w:type="gramEnd"/>
      <w:r w:rsidRPr="00747DDF">
        <w:rPr>
          <w:rFonts w:ascii="Times New Roman" w:eastAsia="Times New Roman" w:hAnsi="Times New Roman" w:cs="Times New Roman"/>
          <w:sz w:val="28"/>
          <w:szCs w:val="28"/>
          <w:lang w:eastAsia="ru-RU"/>
        </w:rPr>
        <w:t>і дні без любові, пошани, прихильності, почуття обов'язку інтимна близькість зводиться лише до звичного фізіологічного акту. О</w:t>
      </w:r>
      <w:r w:rsidRPr="00747DDF">
        <w:rPr>
          <w:rFonts w:ascii="Times New Roman" w:eastAsia="Times New Roman" w:hAnsi="Times New Roman" w:cs="Times New Roman"/>
          <w:sz w:val="28"/>
          <w:szCs w:val="28"/>
          <w:lang w:val="uk-UA" w:eastAsia="ru-RU"/>
        </w:rPr>
        <w:t>сь</w:t>
      </w:r>
      <w:r w:rsidRPr="00747DDF">
        <w:rPr>
          <w:rFonts w:ascii="Times New Roman" w:eastAsia="Times New Roman" w:hAnsi="Times New Roman" w:cs="Times New Roman"/>
          <w:sz w:val="28"/>
          <w:szCs w:val="28"/>
          <w:lang w:eastAsia="ru-RU"/>
        </w:rPr>
        <w:t xml:space="preserve"> чому юнацька стриманість, дівоча чистота, гордість, цнотливість - поняття не застарілі. Це питання не тільки моралі, але і майбутнього здоров'я, щастя</w:t>
      </w:r>
      <w:r w:rsidRPr="00747DDF">
        <w:rPr>
          <w:rFonts w:ascii="Times New Roman" w:eastAsia="Times New Roman" w:hAnsi="Times New Roman" w:cs="Times New Roman"/>
          <w:sz w:val="28"/>
          <w:szCs w:val="28"/>
          <w:lang w:val="uk-UA" w:eastAsia="ru-RU"/>
        </w:rPr>
        <w:t>.</w:t>
      </w:r>
    </w:p>
    <w:p w:rsidR="007450C1" w:rsidRDefault="007450C1" w:rsidP="00303940">
      <w:pPr>
        <w:pStyle w:val="a5"/>
        <w:spacing w:before="0" w:after="0" w:line="360" w:lineRule="auto"/>
        <w:jc w:val="both"/>
        <w:rPr>
          <w:rFonts w:ascii="Times New Roman" w:hAnsi="Times New Roman" w:cs="Times New Roman"/>
          <w:sz w:val="28"/>
          <w:szCs w:val="28"/>
          <w:lang w:val="uk-UA"/>
        </w:rPr>
      </w:pPr>
      <w:r w:rsidRPr="00747DDF">
        <w:rPr>
          <w:rFonts w:ascii="Times New Roman" w:hAnsi="Times New Roman" w:cs="Times New Roman"/>
          <w:b/>
          <w:sz w:val="28"/>
          <w:szCs w:val="28"/>
          <w:lang w:val="uk-UA"/>
        </w:rPr>
        <w:t>Юнацька гіперсексуальність</w:t>
      </w:r>
      <w:r w:rsidRPr="00747DDF">
        <w:rPr>
          <w:rFonts w:ascii="Times New Roman" w:hAnsi="Times New Roman" w:cs="Times New Roman"/>
          <w:sz w:val="28"/>
          <w:szCs w:val="28"/>
        </w:rPr>
        <w:t xml:space="preserve"> - явище функціональне, яке з віком проходить. Збудження властиве всі</w:t>
      </w:r>
      <w:proofErr w:type="gramStart"/>
      <w:r w:rsidRPr="00747DDF">
        <w:rPr>
          <w:rFonts w:ascii="Times New Roman" w:hAnsi="Times New Roman" w:cs="Times New Roman"/>
          <w:sz w:val="28"/>
          <w:szCs w:val="28"/>
        </w:rPr>
        <w:t>м</w:t>
      </w:r>
      <w:proofErr w:type="gramEnd"/>
      <w:r w:rsidRPr="00747DDF">
        <w:rPr>
          <w:rFonts w:ascii="Times New Roman" w:hAnsi="Times New Roman" w:cs="Times New Roman"/>
          <w:sz w:val="28"/>
          <w:szCs w:val="28"/>
        </w:rPr>
        <w:t xml:space="preserve"> формам гіперсексуальності незалежно від спрямованості статевого</w:t>
      </w:r>
      <w:r w:rsidRPr="00747DDF">
        <w:rPr>
          <w:rFonts w:ascii="Times New Roman" w:hAnsi="Times New Roman" w:cs="Times New Roman"/>
          <w:sz w:val="28"/>
          <w:szCs w:val="28"/>
          <w:lang w:val="uk-UA"/>
        </w:rPr>
        <w:t xml:space="preserve"> потягу</w:t>
      </w:r>
      <w:r w:rsidRPr="00747DDF">
        <w:rPr>
          <w:rFonts w:ascii="Times New Roman" w:hAnsi="Times New Roman" w:cs="Times New Roman"/>
          <w:sz w:val="28"/>
          <w:szCs w:val="28"/>
        </w:rPr>
        <w:t xml:space="preserve">. Воно характеризується сильними специфічними відчуттями у області статевих органів (відчуття переповнювання кров'ю, збільшення об'єму), </w:t>
      </w:r>
      <w:proofErr w:type="gramStart"/>
      <w:r w:rsidRPr="00747DDF">
        <w:rPr>
          <w:rFonts w:ascii="Times New Roman" w:hAnsi="Times New Roman" w:cs="Times New Roman"/>
          <w:sz w:val="28"/>
          <w:szCs w:val="28"/>
        </w:rPr>
        <w:t>п</w:t>
      </w:r>
      <w:proofErr w:type="gramEnd"/>
      <w:r w:rsidRPr="00747DDF">
        <w:rPr>
          <w:rFonts w:ascii="Times New Roman" w:hAnsi="Times New Roman" w:cs="Times New Roman"/>
          <w:sz w:val="28"/>
          <w:szCs w:val="28"/>
        </w:rPr>
        <w:t xml:space="preserve">ідвищенням їх чутливості. Іноді до цього приєднується відчуття жару, лоскотання, "деренчання". </w:t>
      </w:r>
      <w:proofErr w:type="gramStart"/>
      <w:r w:rsidRPr="00747DDF">
        <w:rPr>
          <w:rFonts w:ascii="Times New Roman" w:hAnsi="Times New Roman" w:cs="Times New Roman"/>
          <w:sz w:val="28"/>
          <w:szCs w:val="28"/>
        </w:rPr>
        <w:t>П</w:t>
      </w:r>
      <w:proofErr w:type="gramEnd"/>
      <w:r w:rsidRPr="00747DDF">
        <w:rPr>
          <w:rFonts w:ascii="Times New Roman" w:hAnsi="Times New Roman" w:cs="Times New Roman"/>
          <w:sz w:val="28"/>
          <w:szCs w:val="28"/>
        </w:rPr>
        <w:t>ідвищення сексуальності може при</w:t>
      </w:r>
      <w:r w:rsidRPr="00747DDF">
        <w:rPr>
          <w:rFonts w:ascii="Times New Roman" w:hAnsi="Times New Roman" w:cs="Times New Roman"/>
          <w:sz w:val="28"/>
          <w:szCs w:val="28"/>
          <w:lang w:val="uk-UA"/>
        </w:rPr>
        <w:t>з</w:t>
      </w:r>
      <w:r w:rsidRPr="00747DDF">
        <w:rPr>
          <w:rFonts w:ascii="Times New Roman" w:hAnsi="Times New Roman" w:cs="Times New Roman"/>
          <w:sz w:val="28"/>
          <w:szCs w:val="28"/>
        </w:rPr>
        <w:t xml:space="preserve">водити як до асоціальної поведінки з безліччю випадкових статевих зв'язків і алкоголізацією, так і до </w:t>
      </w:r>
      <w:r w:rsidRPr="00747DDF">
        <w:rPr>
          <w:rFonts w:ascii="Times New Roman" w:hAnsi="Times New Roman" w:cs="Times New Roman"/>
          <w:sz w:val="28"/>
          <w:szCs w:val="28"/>
          <w:lang w:val="uk-UA"/>
        </w:rPr>
        <w:t>за</w:t>
      </w:r>
      <w:r w:rsidRPr="00747DDF">
        <w:rPr>
          <w:rFonts w:ascii="Times New Roman" w:hAnsi="Times New Roman" w:cs="Times New Roman"/>
          <w:sz w:val="28"/>
          <w:szCs w:val="28"/>
        </w:rPr>
        <w:t>труднення статевих і соціальних контактів. Асоціальна поведінка частіше розвивається тоді, коли захворювання починається в дитячому, підлітковому або юнацькому віці. Патологічна гіперсексуальність у чоловікі</w:t>
      </w:r>
      <w:proofErr w:type="gramStart"/>
      <w:r w:rsidRPr="00747DDF">
        <w:rPr>
          <w:rFonts w:ascii="Times New Roman" w:hAnsi="Times New Roman" w:cs="Times New Roman"/>
          <w:sz w:val="28"/>
          <w:szCs w:val="28"/>
        </w:rPr>
        <w:t>в</w:t>
      </w:r>
      <w:proofErr w:type="gramEnd"/>
      <w:r w:rsidRPr="00747DDF">
        <w:rPr>
          <w:rFonts w:ascii="Times New Roman" w:hAnsi="Times New Roman" w:cs="Times New Roman"/>
          <w:sz w:val="28"/>
          <w:szCs w:val="28"/>
        </w:rPr>
        <w:t xml:space="preserve"> - </w:t>
      </w:r>
      <w:proofErr w:type="gramStart"/>
      <w:r w:rsidRPr="00747DDF">
        <w:rPr>
          <w:rFonts w:ascii="Times New Roman" w:hAnsi="Times New Roman" w:cs="Times New Roman"/>
          <w:sz w:val="28"/>
          <w:szCs w:val="28"/>
          <w:lang w:val="uk-UA"/>
        </w:rPr>
        <w:t>сатир</w:t>
      </w:r>
      <w:proofErr w:type="gramEnd"/>
      <w:r w:rsidRPr="00747DDF">
        <w:rPr>
          <w:rFonts w:ascii="Times New Roman" w:hAnsi="Times New Roman" w:cs="Times New Roman"/>
          <w:sz w:val="28"/>
          <w:szCs w:val="28"/>
          <w:lang w:val="uk-UA"/>
        </w:rPr>
        <w:t>іазис</w:t>
      </w:r>
      <w:r w:rsidRPr="00747DDF">
        <w:rPr>
          <w:rFonts w:ascii="Times New Roman" w:hAnsi="Times New Roman" w:cs="Times New Roman"/>
          <w:sz w:val="28"/>
          <w:szCs w:val="28"/>
        </w:rPr>
        <w:t xml:space="preserve"> (сатири - в старогрецькій міфології лісові божества, які зображалися хтивими і напівп'яними), у жінок - </w:t>
      </w:r>
      <w:r w:rsidRPr="00747DDF">
        <w:rPr>
          <w:rFonts w:ascii="Times New Roman" w:hAnsi="Times New Roman" w:cs="Times New Roman"/>
          <w:sz w:val="28"/>
          <w:szCs w:val="28"/>
          <w:lang w:val="uk-UA"/>
        </w:rPr>
        <w:t>німфоманія</w:t>
      </w:r>
      <w:r w:rsidRPr="00747DDF">
        <w:rPr>
          <w:rFonts w:ascii="Times New Roman" w:hAnsi="Times New Roman" w:cs="Times New Roman"/>
          <w:sz w:val="28"/>
          <w:szCs w:val="28"/>
        </w:rPr>
        <w:t xml:space="preserve"> або сексоманія (німфи - в </w:t>
      </w:r>
      <w:r w:rsidRPr="00747DDF">
        <w:rPr>
          <w:rFonts w:ascii="Times New Roman" w:hAnsi="Times New Roman" w:cs="Times New Roman"/>
          <w:sz w:val="28"/>
          <w:szCs w:val="28"/>
          <w:lang w:val="uk-UA"/>
        </w:rPr>
        <w:t>старогрецькій</w:t>
      </w:r>
      <w:r w:rsidRPr="00747DDF">
        <w:rPr>
          <w:rFonts w:ascii="Times New Roman" w:hAnsi="Times New Roman" w:cs="Times New Roman"/>
          <w:sz w:val="28"/>
          <w:szCs w:val="28"/>
        </w:rPr>
        <w:t xml:space="preserve"> міфології жіночі божества природи). Причиною </w:t>
      </w:r>
      <w:proofErr w:type="gramStart"/>
      <w:r w:rsidRPr="00747DDF">
        <w:rPr>
          <w:rFonts w:ascii="Times New Roman" w:hAnsi="Times New Roman" w:cs="Times New Roman"/>
          <w:sz w:val="28"/>
          <w:szCs w:val="28"/>
        </w:rPr>
        <w:t>г</w:t>
      </w:r>
      <w:proofErr w:type="gramEnd"/>
      <w:r w:rsidRPr="00747DDF">
        <w:rPr>
          <w:rFonts w:ascii="Times New Roman" w:hAnsi="Times New Roman" w:cs="Times New Roman"/>
          <w:sz w:val="28"/>
          <w:szCs w:val="28"/>
        </w:rPr>
        <w:t>іперсексуальності може бути порушення діяльності гіпоталамус</w:t>
      </w:r>
      <w:r w:rsidRPr="00747DDF">
        <w:rPr>
          <w:rFonts w:ascii="Times New Roman" w:hAnsi="Times New Roman" w:cs="Times New Roman"/>
          <w:sz w:val="28"/>
          <w:szCs w:val="28"/>
          <w:lang w:val="uk-UA"/>
        </w:rPr>
        <w:t>у</w:t>
      </w:r>
      <w:r w:rsidRPr="00747DDF">
        <w:rPr>
          <w:rFonts w:ascii="Times New Roman" w:hAnsi="Times New Roman" w:cs="Times New Roman"/>
          <w:sz w:val="28"/>
          <w:szCs w:val="28"/>
        </w:rPr>
        <w:t xml:space="preserve">, </w:t>
      </w:r>
      <w:r w:rsidRPr="00747DDF">
        <w:rPr>
          <w:rFonts w:ascii="Times New Roman" w:hAnsi="Times New Roman" w:cs="Times New Roman"/>
          <w:sz w:val="28"/>
          <w:szCs w:val="28"/>
          <w:lang w:val="uk-UA"/>
        </w:rPr>
        <w:t>лімбічної</w:t>
      </w:r>
      <w:r w:rsidRPr="00747DDF">
        <w:rPr>
          <w:rFonts w:ascii="Times New Roman" w:hAnsi="Times New Roman" w:cs="Times New Roman"/>
          <w:sz w:val="28"/>
          <w:szCs w:val="28"/>
        </w:rPr>
        <w:t xml:space="preserve"> системи в результаті перенесених нейроінфекцій (енцефаліт, менінгіт), травматичні або судинні ураження головного мозку, пухлини мозку, наркотична інтоксикація, гіперфункція кори надниркових і ін. </w:t>
      </w:r>
      <w:r w:rsidRPr="00747DDF">
        <w:rPr>
          <w:rFonts w:ascii="Times New Roman" w:hAnsi="Times New Roman" w:cs="Times New Roman"/>
          <w:sz w:val="28"/>
          <w:szCs w:val="28"/>
        </w:rPr>
        <w:br/>
      </w:r>
      <w:r w:rsidRPr="00747DDF">
        <w:rPr>
          <w:rFonts w:ascii="Times New Roman" w:hAnsi="Times New Roman" w:cs="Times New Roman"/>
          <w:b/>
          <w:bCs/>
          <w:sz w:val="28"/>
          <w:szCs w:val="28"/>
        </w:rPr>
        <w:t xml:space="preserve">Яєчки </w:t>
      </w:r>
      <w:r w:rsidRPr="00747DDF">
        <w:rPr>
          <w:rFonts w:ascii="Times New Roman" w:hAnsi="Times New Roman" w:cs="Times New Roman"/>
          <w:sz w:val="28"/>
          <w:szCs w:val="28"/>
        </w:rPr>
        <w:t xml:space="preserve">– чоловічі репродуктивні органи. В них виробляються сперма-тозоїди і чоловічі статеві </w:t>
      </w:r>
      <w:r>
        <w:rPr>
          <w:rFonts w:ascii="Times New Roman" w:hAnsi="Times New Roman" w:cs="Times New Roman"/>
          <w:sz w:val="28"/>
          <w:szCs w:val="28"/>
        </w:rPr>
        <w:t>гормони, включаючи тестостерон.</w:t>
      </w:r>
      <w:r w:rsidRPr="00747DDF">
        <w:rPr>
          <w:rFonts w:ascii="Times New Roman" w:hAnsi="Times New Roman" w:cs="Times New Roman"/>
          <w:sz w:val="28"/>
          <w:szCs w:val="28"/>
        </w:rPr>
        <w:br/>
      </w:r>
      <w:r w:rsidRPr="00747DDF">
        <w:rPr>
          <w:rFonts w:ascii="Times New Roman" w:hAnsi="Times New Roman" w:cs="Times New Roman"/>
          <w:b/>
          <w:bCs/>
          <w:sz w:val="28"/>
          <w:szCs w:val="28"/>
        </w:rPr>
        <w:t xml:space="preserve">Яєчники </w:t>
      </w:r>
      <w:r w:rsidRPr="00747DDF">
        <w:rPr>
          <w:rFonts w:ascii="Times New Roman" w:hAnsi="Times New Roman" w:cs="Times New Roman"/>
          <w:sz w:val="28"/>
          <w:szCs w:val="28"/>
        </w:rPr>
        <w:t xml:space="preserve">– жіночі репродуктивні органи. Виробляють жіночі статеві гормони естроген і прогестерон. </w:t>
      </w:r>
      <w:proofErr w:type="gramStart"/>
      <w:r w:rsidRPr="00747DDF">
        <w:rPr>
          <w:rFonts w:ascii="Times New Roman" w:hAnsi="Times New Roman" w:cs="Times New Roman"/>
          <w:sz w:val="28"/>
          <w:szCs w:val="28"/>
        </w:rPr>
        <w:t>Ц</w:t>
      </w:r>
      <w:proofErr w:type="gramEnd"/>
      <w:r w:rsidRPr="00747DDF">
        <w:rPr>
          <w:rFonts w:ascii="Times New Roman" w:hAnsi="Times New Roman" w:cs="Times New Roman"/>
          <w:sz w:val="28"/>
          <w:szCs w:val="28"/>
        </w:rPr>
        <w:t>і гормони контролюють жіночий менструальний цикл і розв</w:t>
      </w:r>
      <w:r>
        <w:rPr>
          <w:rFonts w:ascii="Times New Roman" w:hAnsi="Times New Roman" w:cs="Times New Roman"/>
          <w:sz w:val="28"/>
          <w:szCs w:val="28"/>
        </w:rPr>
        <w:t>иток жіночих статевих ознак.</w:t>
      </w:r>
      <w:bookmarkStart w:id="0" w:name="_GoBack"/>
      <w:bookmarkEnd w:id="0"/>
    </w:p>
    <w:sectPr w:rsidR="007450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56FA"/>
    <w:multiLevelType w:val="singleLevel"/>
    <w:tmpl w:val="151AD3E0"/>
    <w:lvl w:ilvl="0">
      <w:start w:val="2"/>
      <w:numFmt w:val="decimal"/>
      <w:lvlText w:val="%1."/>
      <w:legacy w:legacy="1" w:legacySpace="0" w:legacyIndent="207"/>
      <w:lvlJc w:val="left"/>
      <w:pPr>
        <w:ind w:left="0" w:firstLine="0"/>
      </w:pPr>
      <w:rPr>
        <w:rFonts w:ascii="Century Schoolbook" w:hAnsi="Century Schoolbook" w:hint="default"/>
      </w:rPr>
    </w:lvl>
  </w:abstractNum>
  <w:abstractNum w:abstractNumId="1">
    <w:nsid w:val="01026157"/>
    <w:multiLevelType w:val="hybridMultilevel"/>
    <w:tmpl w:val="408EE834"/>
    <w:lvl w:ilvl="0" w:tplc="6DEC88CA">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
    <w:nsid w:val="01BF2874"/>
    <w:multiLevelType w:val="hybridMultilevel"/>
    <w:tmpl w:val="F31E74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CE31590"/>
    <w:multiLevelType w:val="singleLevel"/>
    <w:tmpl w:val="E4AAC8BA"/>
    <w:lvl w:ilvl="0">
      <w:start w:val="1"/>
      <w:numFmt w:val="decimal"/>
      <w:lvlText w:val="%1)"/>
      <w:legacy w:legacy="1" w:legacySpace="0" w:legacyIndent="220"/>
      <w:lvlJc w:val="left"/>
      <w:pPr>
        <w:ind w:left="0" w:firstLine="0"/>
      </w:pPr>
      <w:rPr>
        <w:rFonts w:ascii="Century Schoolbook" w:hAnsi="Century Schoolbook" w:hint="default"/>
      </w:rPr>
    </w:lvl>
  </w:abstractNum>
  <w:abstractNum w:abstractNumId="4">
    <w:nsid w:val="0F706F47"/>
    <w:multiLevelType w:val="hybridMultilevel"/>
    <w:tmpl w:val="3A9494D6"/>
    <w:lvl w:ilvl="0" w:tplc="6CE2AA5C">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5">
    <w:nsid w:val="0FC53733"/>
    <w:multiLevelType w:val="hybridMultilevel"/>
    <w:tmpl w:val="7E061710"/>
    <w:lvl w:ilvl="0" w:tplc="4CF47F20">
      <w:start w:val="1"/>
      <w:numFmt w:val="decimal"/>
      <w:lvlText w:val="%1."/>
      <w:lvlJc w:val="left"/>
      <w:pPr>
        <w:tabs>
          <w:tab w:val="num" w:pos="765"/>
        </w:tabs>
        <w:ind w:left="765" w:hanging="645"/>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nsid w:val="10FC4446"/>
    <w:multiLevelType w:val="hybridMultilevel"/>
    <w:tmpl w:val="78FCB82E"/>
    <w:lvl w:ilvl="0" w:tplc="A34406DC">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7">
    <w:nsid w:val="13472CAB"/>
    <w:multiLevelType w:val="hybridMultilevel"/>
    <w:tmpl w:val="0602E0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8244CA6"/>
    <w:multiLevelType w:val="singleLevel"/>
    <w:tmpl w:val="98F8F3CC"/>
    <w:lvl w:ilvl="0">
      <w:start w:val="10"/>
      <w:numFmt w:val="decimal"/>
      <w:lvlText w:val="%1)"/>
      <w:legacy w:legacy="1" w:legacySpace="0" w:legacyIndent="370"/>
      <w:lvlJc w:val="left"/>
      <w:pPr>
        <w:ind w:left="0" w:firstLine="0"/>
      </w:pPr>
      <w:rPr>
        <w:rFonts w:ascii="Century Schoolbook" w:hAnsi="Century Schoolbook" w:hint="default"/>
      </w:rPr>
    </w:lvl>
  </w:abstractNum>
  <w:abstractNum w:abstractNumId="9">
    <w:nsid w:val="247849DF"/>
    <w:multiLevelType w:val="singleLevel"/>
    <w:tmpl w:val="5C940360"/>
    <w:lvl w:ilvl="0">
      <w:start w:val="2"/>
      <w:numFmt w:val="decimal"/>
      <w:lvlText w:val="%1)"/>
      <w:legacy w:legacy="1" w:legacySpace="0" w:legacyIndent="250"/>
      <w:lvlJc w:val="left"/>
      <w:pPr>
        <w:ind w:left="0" w:firstLine="0"/>
      </w:pPr>
      <w:rPr>
        <w:rFonts w:ascii="Century Schoolbook" w:hAnsi="Century Schoolbook" w:hint="default"/>
      </w:rPr>
    </w:lvl>
  </w:abstractNum>
  <w:abstractNum w:abstractNumId="10">
    <w:nsid w:val="2F7E3247"/>
    <w:multiLevelType w:val="singleLevel"/>
    <w:tmpl w:val="F246185C"/>
    <w:lvl w:ilvl="0">
      <w:start w:val="2"/>
      <w:numFmt w:val="decimal"/>
      <w:lvlText w:val="%1."/>
      <w:legacy w:legacy="1" w:legacySpace="0" w:legacyIndent="226"/>
      <w:lvlJc w:val="left"/>
      <w:pPr>
        <w:ind w:left="0" w:firstLine="0"/>
      </w:pPr>
      <w:rPr>
        <w:rFonts w:ascii="Century Schoolbook" w:hAnsi="Century Schoolbook" w:hint="default"/>
      </w:rPr>
    </w:lvl>
  </w:abstractNum>
  <w:abstractNum w:abstractNumId="11">
    <w:nsid w:val="312C19CC"/>
    <w:multiLevelType w:val="hybridMultilevel"/>
    <w:tmpl w:val="E75EC5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3AF7BAC"/>
    <w:multiLevelType w:val="multilevel"/>
    <w:tmpl w:val="4C90A010"/>
    <w:lvl w:ilvl="0">
      <w:start w:val="1"/>
      <w:numFmt w:val="decimal"/>
      <w:lvlText w:val="%1."/>
      <w:legacy w:legacy="1" w:legacySpace="0" w:legacyIndent="250"/>
      <w:lvlJc w:val="left"/>
      <w:pPr>
        <w:ind w:left="0" w:firstLine="0"/>
      </w:pPr>
      <w:rPr>
        <w:rFonts w:ascii="Century Schoolbook" w:hAnsi="Century Schoolbook"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nsid w:val="35E00DFA"/>
    <w:multiLevelType w:val="singleLevel"/>
    <w:tmpl w:val="E4AAC8BA"/>
    <w:lvl w:ilvl="0">
      <w:start w:val="1"/>
      <w:numFmt w:val="decimal"/>
      <w:lvlText w:val="%1)"/>
      <w:legacy w:legacy="1" w:legacySpace="0" w:legacyIndent="220"/>
      <w:lvlJc w:val="left"/>
      <w:pPr>
        <w:ind w:left="0" w:firstLine="0"/>
      </w:pPr>
      <w:rPr>
        <w:rFonts w:ascii="Century Schoolbook" w:hAnsi="Century Schoolbook" w:hint="default"/>
      </w:rPr>
    </w:lvl>
  </w:abstractNum>
  <w:abstractNum w:abstractNumId="14">
    <w:nsid w:val="375159CC"/>
    <w:multiLevelType w:val="singleLevel"/>
    <w:tmpl w:val="7CC2A2B0"/>
    <w:lvl w:ilvl="0">
      <w:start w:val="2"/>
      <w:numFmt w:val="decimal"/>
      <w:lvlText w:val="%1."/>
      <w:legacy w:legacy="1" w:legacySpace="0" w:legacyIndent="250"/>
      <w:lvlJc w:val="left"/>
      <w:pPr>
        <w:ind w:left="0" w:firstLine="0"/>
      </w:pPr>
      <w:rPr>
        <w:rFonts w:ascii="Century Schoolbook" w:hAnsi="Century Schoolbook" w:hint="default"/>
      </w:rPr>
    </w:lvl>
  </w:abstractNum>
  <w:abstractNum w:abstractNumId="15">
    <w:nsid w:val="375B63F5"/>
    <w:multiLevelType w:val="singleLevel"/>
    <w:tmpl w:val="D7F42C76"/>
    <w:lvl w:ilvl="0">
      <w:start w:val="1"/>
      <w:numFmt w:val="decimal"/>
      <w:lvlText w:val="%1)"/>
      <w:legacy w:legacy="1" w:legacySpace="0" w:legacyIndent="226"/>
      <w:lvlJc w:val="left"/>
      <w:pPr>
        <w:ind w:left="0" w:firstLine="0"/>
      </w:pPr>
      <w:rPr>
        <w:rFonts w:ascii="Century Schoolbook" w:hAnsi="Century Schoolbook" w:hint="default"/>
      </w:rPr>
    </w:lvl>
  </w:abstractNum>
  <w:abstractNum w:abstractNumId="16">
    <w:nsid w:val="3E545376"/>
    <w:multiLevelType w:val="singleLevel"/>
    <w:tmpl w:val="4D182722"/>
    <w:lvl w:ilvl="0">
      <w:start w:val="2"/>
      <w:numFmt w:val="decimal"/>
      <w:lvlText w:val="%1)"/>
      <w:legacy w:legacy="1" w:legacySpace="0" w:legacyIndent="221"/>
      <w:lvlJc w:val="left"/>
      <w:pPr>
        <w:ind w:left="0" w:firstLine="0"/>
      </w:pPr>
      <w:rPr>
        <w:rFonts w:ascii="Century Schoolbook" w:hAnsi="Century Schoolbook" w:hint="default"/>
      </w:rPr>
    </w:lvl>
  </w:abstractNum>
  <w:abstractNum w:abstractNumId="17">
    <w:nsid w:val="3FFB4D4B"/>
    <w:multiLevelType w:val="singleLevel"/>
    <w:tmpl w:val="E8908814"/>
    <w:lvl w:ilvl="0">
      <w:start w:val="1"/>
      <w:numFmt w:val="decimal"/>
      <w:lvlText w:val="%1)"/>
      <w:legacy w:legacy="1" w:legacySpace="0" w:legacyIndent="221"/>
      <w:lvlJc w:val="left"/>
      <w:pPr>
        <w:ind w:left="0" w:firstLine="0"/>
      </w:pPr>
      <w:rPr>
        <w:rFonts w:ascii="Century Schoolbook" w:hAnsi="Century Schoolbook" w:hint="default"/>
      </w:rPr>
    </w:lvl>
  </w:abstractNum>
  <w:abstractNum w:abstractNumId="18">
    <w:nsid w:val="427A1734"/>
    <w:multiLevelType w:val="singleLevel"/>
    <w:tmpl w:val="DC62555E"/>
    <w:lvl w:ilvl="0">
      <w:start w:val="1"/>
      <w:numFmt w:val="decimal"/>
      <w:lvlText w:val="%1)"/>
      <w:legacy w:legacy="1" w:legacySpace="0" w:legacyIndent="221"/>
      <w:lvlJc w:val="left"/>
      <w:pPr>
        <w:ind w:left="0" w:firstLine="0"/>
      </w:pPr>
      <w:rPr>
        <w:rFonts w:ascii="Century Schoolbook" w:hAnsi="Century Schoolbook" w:hint="default"/>
      </w:rPr>
    </w:lvl>
  </w:abstractNum>
  <w:abstractNum w:abstractNumId="19">
    <w:nsid w:val="464F05E2"/>
    <w:multiLevelType w:val="singleLevel"/>
    <w:tmpl w:val="C398180A"/>
    <w:lvl w:ilvl="0">
      <w:start w:val="23"/>
      <w:numFmt w:val="decimal"/>
      <w:lvlText w:val="%1."/>
      <w:legacy w:legacy="1" w:legacySpace="0" w:legacyIndent="356"/>
      <w:lvlJc w:val="left"/>
      <w:pPr>
        <w:ind w:left="0" w:firstLine="0"/>
      </w:pPr>
      <w:rPr>
        <w:rFonts w:ascii="Century Schoolbook" w:hAnsi="Century Schoolbook" w:hint="default"/>
      </w:rPr>
    </w:lvl>
  </w:abstractNum>
  <w:abstractNum w:abstractNumId="20">
    <w:nsid w:val="46C12B6C"/>
    <w:multiLevelType w:val="hybridMultilevel"/>
    <w:tmpl w:val="0E4CE77A"/>
    <w:lvl w:ilvl="0" w:tplc="EAC66E90">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1">
    <w:nsid w:val="48FE7C1B"/>
    <w:multiLevelType w:val="singleLevel"/>
    <w:tmpl w:val="CFB4E5DC"/>
    <w:lvl w:ilvl="0">
      <w:start w:val="1"/>
      <w:numFmt w:val="decimal"/>
      <w:lvlText w:val="%1."/>
      <w:legacy w:legacy="1" w:legacySpace="0" w:legacyIndent="235"/>
      <w:lvlJc w:val="left"/>
      <w:pPr>
        <w:ind w:left="0" w:firstLine="0"/>
      </w:pPr>
      <w:rPr>
        <w:rFonts w:ascii="Century Schoolbook" w:hAnsi="Century Schoolbook" w:hint="default"/>
      </w:rPr>
    </w:lvl>
  </w:abstractNum>
  <w:abstractNum w:abstractNumId="22">
    <w:nsid w:val="48FF26F8"/>
    <w:multiLevelType w:val="hybridMultilevel"/>
    <w:tmpl w:val="D2742A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96C0196"/>
    <w:multiLevelType w:val="hybridMultilevel"/>
    <w:tmpl w:val="1946D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BB3FBC"/>
    <w:multiLevelType w:val="singleLevel"/>
    <w:tmpl w:val="C4DCC4A2"/>
    <w:lvl w:ilvl="0">
      <w:start w:val="3"/>
      <w:numFmt w:val="decimal"/>
      <w:lvlText w:val="%1."/>
      <w:legacy w:legacy="1" w:legacySpace="0" w:legacyIndent="221"/>
      <w:lvlJc w:val="left"/>
      <w:pPr>
        <w:ind w:left="0" w:firstLine="0"/>
      </w:pPr>
      <w:rPr>
        <w:rFonts w:ascii="Century Schoolbook" w:hAnsi="Century Schoolbook" w:hint="default"/>
      </w:rPr>
    </w:lvl>
  </w:abstractNum>
  <w:abstractNum w:abstractNumId="25">
    <w:nsid w:val="639F2346"/>
    <w:multiLevelType w:val="singleLevel"/>
    <w:tmpl w:val="C2245676"/>
    <w:lvl w:ilvl="0">
      <w:start w:val="3"/>
      <w:numFmt w:val="decimal"/>
      <w:lvlText w:val="%1."/>
      <w:legacy w:legacy="1" w:legacySpace="0" w:legacyIndent="269"/>
      <w:lvlJc w:val="left"/>
      <w:pPr>
        <w:ind w:left="0" w:firstLine="0"/>
      </w:pPr>
      <w:rPr>
        <w:rFonts w:ascii="Century Schoolbook" w:hAnsi="Century Schoolbook" w:hint="default"/>
      </w:rPr>
    </w:lvl>
  </w:abstractNum>
  <w:abstractNum w:abstractNumId="26">
    <w:nsid w:val="6CE54EDE"/>
    <w:multiLevelType w:val="singleLevel"/>
    <w:tmpl w:val="DBC0F002"/>
    <w:lvl w:ilvl="0">
      <w:start w:val="20"/>
      <w:numFmt w:val="decimal"/>
      <w:lvlText w:val="%1."/>
      <w:legacy w:legacy="1" w:legacySpace="0" w:legacyIndent="350"/>
      <w:lvlJc w:val="left"/>
      <w:pPr>
        <w:ind w:left="0" w:firstLine="0"/>
      </w:pPr>
      <w:rPr>
        <w:rFonts w:ascii="Century Schoolbook" w:hAnsi="Century Schoolbook" w:hint="default"/>
      </w:rPr>
    </w:lvl>
  </w:abstractNum>
  <w:abstractNum w:abstractNumId="27">
    <w:nsid w:val="70874B7B"/>
    <w:multiLevelType w:val="singleLevel"/>
    <w:tmpl w:val="EF6E1668"/>
    <w:lvl w:ilvl="0">
      <w:start w:val="5"/>
      <w:numFmt w:val="decimal"/>
      <w:lvlText w:val="%1."/>
      <w:legacy w:legacy="1" w:legacySpace="0" w:legacyIndent="221"/>
      <w:lvlJc w:val="left"/>
      <w:pPr>
        <w:ind w:left="0" w:firstLine="0"/>
      </w:pPr>
      <w:rPr>
        <w:rFonts w:ascii="Century Schoolbook" w:hAnsi="Century Schoolbook" w:hint="default"/>
      </w:rPr>
    </w:lvl>
  </w:abstractNum>
  <w:abstractNum w:abstractNumId="28">
    <w:nsid w:val="75075F07"/>
    <w:multiLevelType w:val="hybridMultilevel"/>
    <w:tmpl w:val="2E34DBB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79F16BF9"/>
    <w:multiLevelType w:val="singleLevel"/>
    <w:tmpl w:val="FD067318"/>
    <w:lvl w:ilvl="0">
      <w:start w:val="10"/>
      <w:numFmt w:val="decimal"/>
      <w:lvlText w:val="%1."/>
      <w:legacy w:legacy="1" w:legacySpace="0" w:legacyIndent="350"/>
      <w:lvlJc w:val="left"/>
      <w:pPr>
        <w:ind w:left="0" w:firstLine="0"/>
      </w:pPr>
      <w:rPr>
        <w:rFonts w:ascii="Century Schoolbook" w:hAnsi="Century Schoolbook" w:hint="default"/>
      </w:rPr>
    </w:lvl>
  </w:abstractNum>
  <w:abstractNum w:abstractNumId="30">
    <w:nsid w:val="7CB749B7"/>
    <w:multiLevelType w:val="singleLevel"/>
    <w:tmpl w:val="8AEAD436"/>
    <w:lvl w:ilvl="0">
      <w:start w:val="13"/>
      <w:numFmt w:val="decimal"/>
      <w:lvlText w:val="%1."/>
      <w:legacy w:legacy="1" w:legacySpace="0" w:legacyIndent="331"/>
      <w:lvlJc w:val="left"/>
      <w:pPr>
        <w:ind w:left="0" w:firstLine="0"/>
      </w:pPr>
      <w:rPr>
        <w:rFonts w:ascii="Century Schoolbook" w:hAnsi="Century Schoolbook"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3"/>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2"/>
    </w:lvlOverride>
  </w:num>
  <w:num w:numId="6">
    <w:abstractNumId w:val="25"/>
    <w:lvlOverride w:ilvl="0">
      <w:startOverride w:val="3"/>
    </w:lvlOverride>
  </w:num>
  <w:num w:numId="7">
    <w:abstractNumId w:val="15"/>
    <w:lvlOverride w:ilvl="0">
      <w:startOverride w:val="1"/>
    </w:lvlOverride>
  </w:num>
  <w:num w:numId="8">
    <w:abstractNumId w:val="15"/>
    <w:lvlOverride w:ilvl="0">
      <w:lvl w:ilvl="0">
        <w:start w:val="1"/>
        <w:numFmt w:val="decimal"/>
        <w:lvlText w:val="%1)"/>
        <w:legacy w:legacy="1" w:legacySpace="0" w:legacyIndent="221"/>
        <w:lvlJc w:val="left"/>
        <w:pPr>
          <w:ind w:left="0" w:firstLine="0"/>
        </w:pPr>
        <w:rPr>
          <w:rFonts w:ascii="Century Schoolbook" w:hAnsi="Century Schoolbook" w:hint="default"/>
        </w:rPr>
      </w:lvl>
    </w:lvlOverride>
  </w:num>
  <w:num w:numId="9">
    <w:abstractNumId w:val="8"/>
    <w:lvlOverride w:ilvl="0">
      <w:startOverride w:val="10"/>
    </w:lvlOverride>
  </w:num>
  <w:num w:numId="10">
    <w:abstractNumId w:val="10"/>
    <w:lvlOverride w:ilvl="0">
      <w:startOverride w:val="2"/>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2"/>
    </w:lvlOverride>
  </w:num>
  <w:num w:numId="16">
    <w:abstractNumId w:val="27"/>
    <w:lvlOverride w:ilvl="0">
      <w:startOverride w:val="5"/>
    </w:lvlOverride>
  </w:num>
  <w:num w:numId="17">
    <w:abstractNumId w:val="29"/>
    <w:lvlOverride w:ilvl="0">
      <w:startOverride w:val="10"/>
    </w:lvlOverride>
  </w:num>
  <w:num w:numId="18">
    <w:abstractNumId w:val="30"/>
    <w:lvlOverride w:ilvl="0">
      <w:startOverride w:val="13"/>
    </w:lvlOverride>
  </w:num>
  <w:num w:numId="19">
    <w:abstractNumId w:val="26"/>
    <w:lvlOverride w:ilvl="0">
      <w:startOverride w:val="20"/>
    </w:lvlOverride>
  </w:num>
  <w:num w:numId="20">
    <w:abstractNumId w:val="19"/>
    <w:lvlOverride w:ilvl="0">
      <w:startOverride w:val="23"/>
    </w:lvlOverride>
  </w:num>
  <w:num w:numId="21">
    <w:abstractNumId w:val="21"/>
    <w:lvlOverride w:ilvl="0">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2"/>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num>
  <w:num w:numId="27">
    <w:abstractNumId w:val="13"/>
    <w:lvlOverride w:ilvl="0">
      <w:startOverride w:val="1"/>
    </w:lvlOverride>
  </w:num>
  <w:num w:numId="28">
    <w:abstractNumId w:val="3"/>
    <w:lvlOverride w:ilvl="0">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num>
  <w:num w:numId="31">
    <w:abstractNumId w:val="14"/>
    <w:lvlOverride w:ilvl="0">
      <w:startOverride w:val="2"/>
    </w:lvlOverride>
  </w:num>
  <w:num w:numId="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12F"/>
    <w:rsid w:val="00000242"/>
    <w:rsid w:val="00043127"/>
    <w:rsid w:val="00065D16"/>
    <w:rsid w:val="00087563"/>
    <w:rsid w:val="000B27DB"/>
    <w:rsid w:val="000F54A4"/>
    <w:rsid w:val="001271DE"/>
    <w:rsid w:val="001350A5"/>
    <w:rsid w:val="001564B7"/>
    <w:rsid w:val="00183884"/>
    <w:rsid w:val="00190778"/>
    <w:rsid w:val="00197F29"/>
    <w:rsid w:val="001E7CF2"/>
    <w:rsid w:val="00292392"/>
    <w:rsid w:val="002D47AC"/>
    <w:rsid w:val="002F0993"/>
    <w:rsid w:val="00303940"/>
    <w:rsid w:val="003235AA"/>
    <w:rsid w:val="003F0A39"/>
    <w:rsid w:val="00471B70"/>
    <w:rsid w:val="00477BF2"/>
    <w:rsid w:val="004810E7"/>
    <w:rsid w:val="0051208F"/>
    <w:rsid w:val="0055539A"/>
    <w:rsid w:val="00573004"/>
    <w:rsid w:val="005B1C77"/>
    <w:rsid w:val="005E4DEE"/>
    <w:rsid w:val="00652989"/>
    <w:rsid w:val="006A1676"/>
    <w:rsid w:val="006C6D13"/>
    <w:rsid w:val="006D6B30"/>
    <w:rsid w:val="006E0189"/>
    <w:rsid w:val="006F0B17"/>
    <w:rsid w:val="006F7C2E"/>
    <w:rsid w:val="00700A55"/>
    <w:rsid w:val="00703EBF"/>
    <w:rsid w:val="007450C1"/>
    <w:rsid w:val="00747DDF"/>
    <w:rsid w:val="00797D40"/>
    <w:rsid w:val="007B4D80"/>
    <w:rsid w:val="007E2A9A"/>
    <w:rsid w:val="007F0FE2"/>
    <w:rsid w:val="00803096"/>
    <w:rsid w:val="00804655"/>
    <w:rsid w:val="008F0659"/>
    <w:rsid w:val="00942921"/>
    <w:rsid w:val="009456E2"/>
    <w:rsid w:val="009730A9"/>
    <w:rsid w:val="00975F3A"/>
    <w:rsid w:val="00980E70"/>
    <w:rsid w:val="009950D9"/>
    <w:rsid w:val="009B0BAC"/>
    <w:rsid w:val="009B685C"/>
    <w:rsid w:val="009E6D2C"/>
    <w:rsid w:val="009F3854"/>
    <w:rsid w:val="00A40363"/>
    <w:rsid w:val="00A523F8"/>
    <w:rsid w:val="00A90BF8"/>
    <w:rsid w:val="00AF7DC9"/>
    <w:rsid w:val="00B140B9"/>
    <w:rsid w:val="00B36236"/>
    <w:rsid w:val="00B54ED9"/>
    <w:rsid w:val="00C62256"/>
    <w:rsid w:val="00C65D89"/>
    <w:rsid w:val="00C755D6"/>
    <w:rsid w:val="00CB2BE6"/>
    <w:rsid w:val="00CC2909"/>
    <w:rsid w:val="00D03169"/>
    <w:rsid w:val="00D3161D"/>
    <w:rsid w:val="00D71A7C"/>
    <w:rsid w:val="00D87DF6"/>
    <w:rsid w:val="00DB46DD"/>
    <w:rsid w:val="00DE59D2"/>
    <w:rsid w:val="00DF1354"/>
    <w:rsid w:val="00F02862"/>
    <w:rsid w:val="00F3612F"/>
    <w:rsid w:val="00F63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298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65298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semiHidden/>
    <w:unhideWhenUsed/>
    <w:qFormat/>
    <w:rsid w:val="006529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semiHidden/>
    <w:unhideWhenUsed/>
    <w:qFormat/>
    <w:rsid w:val="00652989"/>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2989"/>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652989"/>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65298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semiHidden/>
    <w:rsid w:val="00652989"/>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652989"/>
  </w:style>
  <w:style w:type="character" w:styleId="a3">
    <w:name w:val="Hyperlink"/>
    <w:basedOn w:val="a0"/>
    <w:unhideWhenUsed/>
    <w:rsid w:val="00652989"/>
    <w:rPr>
      <w:color w:val="0000FF"/>
      <w:u w:val="single"/>
    </w:rPr>
  </w:style>
  <w:style w:type="character" w:styleId="a4">
    <w:name w:val="FollowedHyperlink"/>
    <w:basedOn w:val="a0"/>
    <w:uiPriority w:val="99"/>
    <w:semiHidden/>
    <w:unhideWhenUsed/>
    <w:rsid w:val="00652989"/>
    <w:rPr>
      <w:color w:val="800080" w:themeColor="followedHyperlink"/>
      <w:u w:val="single"/>
    </w:rPr>
  </w:style>
  <w:style w:type="paragraph" w:styleId="a5">
    <w:name w:val="Normal (Web)"/>
    <w:basedOn w:val="a"/>
    <w:unhideWhenUsed/>
    <w:rsid w:val="00652989"/>
    <w:pPr>
      <w:spacing w:before="150" w:after="150" w:line="240" w:lineRule="auto"/>
    </w:pPr>
    <w:rPr>
      <w:rFonts w:ascii="Verdana" w:eastAsia="Times New Roman" w:hAnsi="Verdana" w:cs="Verdana"/>
      <w:sz w:val="24"/>
      <w:szCs w:val="24"/>
      <w:lang w:eastAsia="ru-RU"/>
    </w:rPr>
  </w:style>
  <w:style w:type="paragraph" w:styleId="a6">
    <w:name w:val="header"/>
    <w:basedOn w:val="a"/>
    <w:link w:val="a7"/>
    <w:semiHidden/>
    <w:unhideWhenUsed/>
    <w:rsid w:val="00652989"/>
    <w:pPr>
      <w:widowControl w:val="0"/>
      <w:tabs>
        <w:tab w:val="center" w:pos="4677"/>
        <w:tab w:val="right" w:pos="9355"/>
      </w:tabs>
      <w:autoSpaceDE w:val="0"/>
      <w:autoSpaceDN w:val="0"/>
      <w:adjustRightInd w:val="0"/>
      <w:spacing w:after="0" w:line="240" w:lineRule="auto"/>
    </w:pPr>
    <w:rPr>
      <w:rFonts w:ascii="Century Gothic" w:eastAsia="Times New Roman" w:hAnsi="Century Gothic" w:cs="Times New Roman"/>
      <w:sz w:val="24"/>
      <w:szCs w:val="24"/>
      <w:lang w:eastAsia="ru-RU"/>
    </w:rPr>
  </w:style>
  <w:style w:type="character" w:customStyle="1" w:styleId="a7">
    <w:name w:val="Верхний колонтитул Знак"/>
    <w:basedOn w:val="a0"/>
    <w:link w:val="a6"/>
    <w:semiHidden/>
    <w:rsid w:val="00652989"/>
    <w:rPr>
      <w:rFonts w:ascii="Century Gothic" w:eastAsia="Times New Roman" w:hAnsi="Century Gothic" w:cs="Times New Roman"/>
      <w:sz w:val="24"/>
      <w:szCs w:val="24"/>
      <w:lang w:eastAsia="ru-RU"/>
    </w:rPr>
  </w:style>
  <w:style w:type="paragraph" w:styleId="a8">
    <w:name w:val="footer"/>
    <w:basedOn w:val="a"/>
    <w:link w:val="a9"/>
    <w:semiHidden/>
    <w:unhideWhenUsed/>
    <w:rsid w:val="00652989"/>
    <w:pPr>
      <w:widowControl w:val="0"/>
      <w:tabs>
        <w:tab w:val="center" w:pos="4677"/>
        <w:tab w:val="right" w:pos="9355"/>
      </w:tabs>
      <w:autoSpaceDE w:val="0"/>
      <w:autoSpaceDN w:val="0"/>
      <w:adjustRightInd w:val="0"/>
      <w:spacing w:after="0" w:line="240" w:lineRule="auto"/>
    </w:pPr>
    <w:rPr>
      <w:rFonts w:ascii="Verdana" w:eastAsia="Times New Roman" w:hAnsi="Verdana" w:cs="Times New Roman"/>
      <w:sz w:val="24"/>
      <w:szCs w:val="24"/>
      <w:lang w:eastAsia="ru-RU"/>
    </w:rPr>
  </w:style>
  <w:style w:type="character" w:customStyle="1" w:styleId="a9">
    <w:name w:val="Нижний колонтитул Знак"/>
    <w:basedOn w:val="a0"/>
    <w:link w:val="a8"/>
    <w:semiHidden/>
    <w:rsid w:val="00652989"/>
    <w:rPr>
      <w:rFonts w:ascii="Verdana" w:eastAsia="Times New Roman" w:hAnsi="Verdana" w:cs="Times New Roman"/>
      <w:sz w:val="24"/>
      <w:szCs w:val="24"/>
      <w:lang w:eastAsia="ru-RU"/>
    </w:rPr>
  </w:style>
  <w:style w:type="paragraph" w:styleId="aa">
    <w:name w:val="Body Text"/>
    <w:basedOn w:val="a"/>
    <w:link w:val="ab"/>
    <w:semiHidden/>
    <w:unhideWhenUsed/>
    <w:rsid w:val="00652989"/>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semiHidden/>
    <w:rsid w:val="00652989"/>
    <w:rPr>
      <w:rFonts w:ascii="Times New Roman" w:eastAsia="Times New Roman" w:hAnsi="Times New Roman" w:cs="Times New Roman"/>
      <w:sz w:val="24"/>
      <w:szCs w:val="24"/>
      <w:lang w:eastAsia="ru-RU"/>
    </w:rPr>
  </w:style>
  <w:style w:type="paragraph" w:styleId="ac">
    <w:name w:val="Body Text Indent"/>
    <w:basedOn w:val="a"/>
    <w:link w:val="ad"/>
    <w:semiHidden/>
    <w:unhideWhenUsed/>
    <w:rsid w:val="006529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semiHidden/>
    <w:rsid w:val="00652989"/>
    <w:rPr>
      <w:rFonts w:ascii="Times New Roman" w:eastAsia="Times New Roman" w:hAnsi="Times New Roman" w:cs="Times New Roman"/>
      <w:sz w:val="24"/>
      <w:szCs w:val="24"/>
      <w:lang w:eastAsia="ru-RU"/>
    </w:rPr>
  </w:style>
  <w:style w:type="paragraph" w:styleId="21">
    <w:name w:val="Body Text Indent 2"/>
    <w:basedOn w:val="a"/>
    <w:link w:val="22"/>
    <w:semiHidden/>
    <w:unhideWhenUsed/>
    <w:rsid w:val="006529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652989"/>
    <w:rPr>
      <w:rFonts w:ascii="Times New Roman" w:eastAsia="Times New Roman" w:hAnsi="Times New Roman" w:cs="Times New Roman"/>
      <w:sz w:val="24"/>
      <w:szCs w:val="24"/>
      <w:lang w:eastAsia="ru-RU"/>
    </w:rPr>
  </w:style>
  <w:style w:type="paragraph" w:styleId="31">
    <w:name w:val="Body Text Indent 3"/>
    <w:basedOn w:val="a"/>
    <w:link w:val="32"/>
    <w:semiHidden/>
    <w:unhideWhenUsed/>
    <w:rsid w:val="0065298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semiHidden/>
    <w:rsid w:val="00652989"/>
    <w:rPr>
      <w:rFonts w:ascii="Times New Roman" w:eastAsia="Times New Roman" w:hAnsi="Times New Roman" w:cs="Times New Roman"/>
      <w:sz w:val="16"/>
      <w:szCs w:val="16"/>
      <w:lang w:eastAsia="ru-RU"/>
    </w:rPr>
  </w:style>
  <w:style w:type="paragraph" w:customStyle="1" w:styleId="Style3">
    <w:name w:val="Style3"/>
    <w:basedOn w:val="a"/>
    <w:rsid w:val="00652989"/>
    <w:pPr>
      <w:widowControl w:val="0"/>
      <w:autoSpaceDE w:val="0"/>
      <w:autoSpaceDN w:val="0"/>
      <w:adjustRightInd w:val="0"/>
      <w:spacing w:after="0" w:line="252" w:lineRule="exact"/>
      <w:ind w:firstLine="365"/>
      <w:jc w:val="both"/>
    </w:pPr>
    <w:rPr>
      <w:rFonts w:ascii="Verdana" w:eastAsia="Times New Roman" w:hAnsi="Verdana" w:cs="Times New Roman"/>
      <w:sz w:val="24"/>
      <w:szCs w:val="24"/>
      <w:lang w:eastAsia="ru-RU"/>
    </w:rPr>
  </w:style>
  <w:style w:type="paragraph" w:customStyle="1" w:styleId="Style9">
    <w:name w:val="Style9"/>
    <w:basedOn w:val="a"/>
    <w:rsid w:val="00652989"/>
    <w:pPr>
      <w:widowControl w:val="0"/>
      <w:autoSpaceDE w:val="0"/>
      <w:autoSpaceDN w:val="0"/>
      <w:adjustRightInd w:val="0"/>
      <w:spacing w:after="0" w:line="240" w:lineRule="auto"/>
    </w:pPr>
    <w:rPr>
      <w:rFonts w:ascii="Verdana" w:eastAsia="Times New Roman" w:hAnsi="Verdana" w:cs="Times New Roman"/>
      <w:sz w:val="24"/>
      <w:szCs w:val="24"/>
      <w:lang w:eastAsia="ru-RU"/>
    </w:rPr>
  </w:style>
  <w:style w:type="paragraph" w:customStyle="1" w:styleId="Style2">
    <w:name w:val="Style2"/>
    <w:basedOn w:val="a"/>
    <w:rsid w:val="00652989"/>
    <w:pPr>
      <w:widowControl w:val="0"/>
      <w:autoSpaceDE w:val="0"/>
      <w:autoSpaceDN w:val="0"/>
      <w:adjustRightInd w:val="0"/>
      <w:spacing w:after="0" w:line="250" w:lineRule="exact"/>
      <w:ind w:firstLine="182"/>
    </w:pPr>
    <w:rPr>
      <w:rFonts w:ascii="Verdana" w:eastAsia="Times New Roman" w:hAnsi="Verdana" w:cs="Times New Roman"/>
      <w:sz w:val="24"/>
      <w:szCs w:val="24"/>
      <w:lang w:eastAsia="ru-RU"/>
    </w:rPr>
  </w:style>
  <w:style w:type="paragraph" w:customStyle="1" w:styleId="Style5">
    <w:name w:val="Style5"/>
    <w:basedOn w:val="a"/>
    <w:rsid w:val="00652989"/>
    <w:pPr>
      <w:widowControl w:val="0"/>
      <w:autoSpaceDE w:val="0"/>
      <w:autoSpaceDN w:val="0"/>
      <w:adjustRightInd w:val="0"/>
      <w:spacing w:after="0" w:line="250" w:lineRule="exact"/>
      <w:ind w:firstLine="202"/>
      <w:jc w:val="both"/>
    </w:pPr>
    <w:rPr>
      <w:rFonts w:ascii="Verdana" w:eastAsia="Times New Roman" w:hAnsi="Verdana" w:cs="Times New Roman"/>
      <w:sz w:val="24"/>
      <w:szCs w:val="24"/>
      <w:lang w:eastAsia="ru-RU"/>
    </w:rPr>
  </w:style>
  <w:style w:type="paragraph" w:customStyle="1" w:styleId="Style6">
    <w:name w:val="Style6"/>
    <w:basedOn w:val="a"/>
    <w:rsid w:val="00652989"/>
    <w:pPr>
      <w:widowControl w:val="0"/>
      <w:autoSpaceDE w:val="0"/>
      <w:autoSpaceDN w:val="0"/>
      <w:adjustRightInd w:val="0"/>
      <w:spacing w:after="0" w:line="252" w:lineRule="exact"/>
      <w:ind w:firstLine="278"/>
      <w:jc w:val="both"/>
    </w:pPr>
    <w:rPr>
      <w:rFonts w:ascii="Verdana" w:eastAsia="Times New Roman" w:hAnsi="Verdana" w:cs="Times New Roman"/>
      <w:sz w:val="24"/>
      <w:szCs w:val="24"/>
      <w:lang w:eastAsia="ru-RU"/>
    </w:rPr>
  </w:style>
  <w:style w:type="paragraph" w:customStyle="1" w:styleId="Style1">
    <w:name w:val="Style1"/>
    <w:basedOn w:val="a"/>
    <w:rsid w:val="00652989"/>
    <w:pPr>
      <w:widowControl w:val="0"/>
      <w:autoSpaceDE w:val="0"/>
      <w:autoSpaceDN w:val="0"/>
      <w:adjustRightInd w:val="0"/>
      <w:spacing w:after="0" w:line="240" w:lineRule="auto"/>
    </w:pPr>
    <w:rPr>
      <w:rFonts w:ascii="Verdana" w:eastAsia="Times New Roman" w:hAnsi="Verdana" w:cs="Times New Roman"/>
      <w:sz w:val="24"/>
      <w:szCs w:val="24"/>
      <w:lang w:eastAsia="ru-RU"/>
    </w:rPr>
  </w:style>
  <w:style w:type="paragraph" w:customStyle="1" w:styleId="Style10">
    <w:name w:val="Style10"/>
    <w:basedOn w:val="a"/>
    <w:rsid w:val="00652989"/>
    <w:pPr>
      <w:widowControl w:val="0"/>
      <w:autoSpaceDE w:val="0"/>
      <w:autoSpaceDN w:val="0"/>
      <w:adjustRightInd w:val="0"/>
      <w:spacing w:after="0" w:line="250" w:lineRule="exact"/>
      <w:ind w:firstLine="389"/>
    </w:pPr>
    <w:rPr>
      <w:rFonts w:ascii="Verdana" w:eastAsia="Times New Roman" w:hAnsi="Verdana" w:cs="Times New Roman"/>
      <w:sz w:val="24"/>
      <w:szCs w:val="24"/>
      <w:lang w:eastAsia="ru-RU"/>
    </w:rPr>
  </w:style>
  <w:style w:type="paragraph" w:customStyle="1" w:styleId="Style4">
    <w:name w:val="Style4"/>
    <w:basedOn w:val="a"/>
    <w:rsid w:val="00652989"/>
    <w:pPr>
      <w:widowControl w:val="0"/>
      <w:autoSpaceDE w:val="0"/>
      <w:autoSpaceDN w:val="0"/>
      <w:adjustRightInd w:val="0"/>
      <w:spacing w:after="0" w:line="250" w:lineRule="exact"/>
    </w:pPr>
    <w:rPr>
      <w:rFonts w:ascii="Lucida Sans Unicode" w:eastAsia="Times New Roman" w:hAnsi="Lucida Sans Unicode" w:cs="Lucida Sans Unicode"/>
      <w:sz w:val="24"/>
      <w:szCs w:val="24"/>
      <w:lang w:eastAsia="ru-RU"/>
    </w:rPr>
  </w:style>
  <w:style w:type="paragraph" w:customStyle="1" w:styleId="Style7">
    <w:name w:val="Style7"/>
    <w:basedOn w:val="a"/>
    <w:rsid w:val="00652989"/>
    <w:pPr>
      <w:widowControl w:val="0"/>
      <w:autoSpaceDE w:val="0"/>
      <w:autoSpaceDN w:val="0"/>
      <w:adjustRightInd w:val="0"/>
      <w:spacing w:after="0" w:line="250" w:lineRule="exact"/>
      <w:jc w:val="both"/>
    </w:pPr>
    <w:rPr>
      <w:rFonts w:ascii="Lucida Sans Unicode" w:eastAsia="Times New Roman" w:hAnsi="Lucida Sans Unicode" w:cs="Lucida Sans Unicode"/>
      <w:sz w:val="24"/>
      <w:szCs w:val="24"/>
      <w:lang w:eastAsia="ru-RU"/>
    </w:rPr>
  </w:style>
  <w:style w:type="paragraph" w:customStyle="1" w:styleId="Style8">
    <w:name w:val="Style8"/>
    <w:basedOn w:val="a"/>
    <w:rsid w:val="00652989"/>
    <w:pPr>
      <w:widowControl w:val="0"/>
      <w:autoSpaceDE w:val="0"/>
      <w:autoSpaceDN w:val="0"/>
      <w:adjustRightInd w:val="0"/>
      <w:spacing w:after="0" w:line="251" w:lineRule="exact"/>
      <w:ind w:firstLine="254"/>
      <w:jc w:val="both"/>
    </w:pPr>
    <w:rPr>
      <w:rFonts w:ascii="Lucida Sans Unicode" w:eastAsia="Times New Roman" w:hAnsi="Lucida Sans Unicode" w:cs="Lucida Sans Unicode"/>
      <w:sz w:val="24"/>
      <w:szCs w:val="24"/>
      <w:lang w:eastAsia="ru-RU"/>
    </w:rPr>
  </w:style>
  <w:style w:type="paragraph" w:customStyle="1" w:styleId="Style11">
    <w:name w:val="Style11"/>
    <w:basedOn w:val="a"/>
    <w:rsid w:val="00652989"/>
    <w:pPr>
      <w:widowControl w:val="0"/>
      <w:autoSpaceDE w:val="0"/>
      <w:autoSpaceDN w:val="0"/>
      <w:adjustRightInd w:val="0"/>
      <w:spacing w:after="0" w:line="259" w:lineRule="exact"/>
      <w:ind w:firstLine="4406"/>
    </w:pPr>
    <w:rPr>
      <w:rFonts w:ascii="Lucida Sans Unicode" w:eastAsia="Times New Roman" w:hAnsi="Lucida Sans Unicode" w:cs="Lucida Sans Unicode"/>
      <w:sz w:val="24"/>
      <w:szCs w:val="24"/>
      <w:lang w:eastAsia="ru-RU"/>
    </w:rPr>
  </w:style>
  <w:style w:type="paragraph" w:customStyle="1" w:styleId="Style12">
    <w:name w:val="Style12"/>
    <w:basedOn w:val="a"/>
    <w:rsid w:val="00652989"/>
    <w:pPr>
      <w:widowControl w:val="0"/>
      <w:autoSpaceDE w:val="0"/>
      <w:autoSpaceDN w:val="0"/>
      <w:adjustRightInd w:val="0"/>
      <w:spacing w:after="0" w:line="216" w:lineRule="exact"/>
      <w:jc w:val="center"/>
    </w:pPr>
    <w:rPr>
      <w:rFonts w:ascii="Lucida Sans Unicode" w:eastAsia="Times New Roman" w:hAnsi="Lucida Sans Unicode" w:cs="Lucida Sans Unicode"/>
      <w:sz w:val="24"/>
      <w:szCs w:val="24"/>
      <w:lang w:eastAsia="ru-RU"/>
    </w:rPr>
  </w:style>
  <w:style w:type="paragraph" w:customStyle="1" w:styleId="Style13">
    <w:name w:val="Style13"/>
    <w:basedOn w:val="a"/>
    <w:rsid w:val="00652989"/>
    <w:pPr>
      <w:widowControl w:val="0"/>
      <w:autoSpaceDE w:val="0"/>
      <w:autoSpaceDN w:val="0"/>
      <w:adjustRightInd w:val="0"/>
      <w:spacing w:after="0" w:line="254" w:lineRule="exact"/>
      <w:ind w:firstLine="4478"/>
    </w:pPr>
    <w:rPr>
      <w:rFonts w:ascii="Lucida Sans Unicode" w:eastAsia="Times New Roman" w:hAnsi="Lucida Sans Unicode" w:cs="Lucida Sans Unicode"/>
      <w:sz w:val="24"/>
      <w:szCs w:val="24"/>
      <w:lang w:eastAsia="ru-RU"/>
    </w:rPr>
  </w:style>
  <w:style w:type="paragraph" w:customStyle="1" w:styleId="Style14">
    <w:name w:val="Style14"/>
    <w:basedOn w:val="a"/>
    <w:rsid w:val="00652989"/>
    <w:pPr>
      <w:widowControl w:val="0"/>
      <w:autoSpaceDE w:val="0"/>
      <w:autoSpaceDN w:val="0"/>
      <w:adjustRightInd w:val="0"/>
      <w:spacing w:after="0" w:line="365" w:lineRule="exact"/>
    </w:pPr>
    <w:rPr>
      <w:rFonts w:ascii="Lucida Sans Unicode" w:eastAsia="Times New Roman" w:hAnsi="Lucida Sans Unicode" w:cs="Lucida Sans Unicode"/>
      <w:sz w:val="24"/>
      <w:szCs w:val="24"/>
      <w:lang w:eastAsia="ru-RU"/>
    </w:rPr>
  </w:style>
  <w:style w:type="paragraph" w:customStyle="1" w:styleId="Style15">
    <w:name w:val="Style15"/>
    <w:basedOn w:val="a"/>
    <w:rsid w:val="00652989"/>
    <w:pPr>
      <w:widowControl w:val="0"/>
      <w:autoSpaceDE w:val="0"/>
      <w:autoSpaceDN w:val="0"/>
      <w:adjustRightInd w:val="0"/>
      <w:spacing w:after="0" w:line="221" w:lineRule="exact"/>
    </w:pPr>
    <w:rPr>
      <w:rFonts w:ascii="Lucida Sans Unicode" w:eastAsia="Times New Roman" w:hAnsi="Lucida Sans Unicode" w:cs="Lucida Sans Unicode"/>
      <w:sz w:val="24"/>
      <w:szCs w:val="24"/>
      <w:lang w:eastAsia="ru-RU"/>
    </w:rPr>
  </w:style>
  <w:style w:type="paragraph" w:customStyle="1" w:styleId="Style19">
    <w:name w:val="Style19"/>
    <w:basedOn w:val="a"/>
    <w:rsid w:val="00652989"/>
    <w:pPr>
      <w:widowControl w:val="0"/>
      <w:autoSpaceDE w:val="0"/>
      <w:autoSpaceDN w:val="0"/>
      <w:adjustRightInd w:val="0"/>
      <w:spacing w:after="0" w:line="187" w:lineRule="exact"/>
      <w:jc w:val="both"/>
    </w:pPr>
    <w:rPr>
      <w:rFonts w:ascii="Franklin Gothic Book" w:eastAsia="Times New Roman" w:hAnsi="Franklin Gothic Book" w:cs="Times New Roman"/>
      <w:sz w:val="24"/>
      <w:szCs w:val="24"/>
      <w:lang w:eastAsia="ru-RU"/>
    </w:rPr>
  </w:style>
  <w:style w:type="paragraph" w:customStyle="1" w:styleId="Style16">
    <w:name w:val="Style16"/>
    <w:basedOn w:val="a"/>
    <w:rsid w:val="00652989"/>
    <w:pPr>
      <w:widowControl w:val="0"/>
      <w:autoSpaceDE w:val="0"/>
      <w:autoSpaceDN w:val="0"/>
      <w:adjustRightInd w:val="0"/>
      <w:spacing w:after="0" w:line="370" w:lineRule="exact"/>
    </w:pPr>
    <w:rPr>
      <w:rFonts w:ascii="Times New Roman" w:eastAsia="Times New Roman" w:hAnsi="Times New Roman" w:cs="Times New Roman"/>
      <w:sz w:val="24"/>
      <w:szCs w:val="24"/>
      <w:lang w:eastAsia="ru-RU"/>
    </w:rPr>
  </w:style>
  <w:style w:type="character" w:customStyle="1" w:styleId="FontStyle16">
    <w:name w:val="Font Style16"/>
    <w:basedOn w:val="a0"/>
    <w:rsid w:val="00652989"/>
    <w:rPr>
      <w:rFonts w:ascii="Verdana" w:hAnsi="Verdana" w:cs="Verdana" w:hint="default"/>
      <w:b/>
      <w:bCs/>
      <w:sz w:val="14"/>
      <w:szCs w:val="14"/>
    </w:rPr>
  </w:style>
  <w:style w:type="character" w:customStyle="1" w:styleId="FontStyle18">
    <w:name w:val="Font Style18"/>
    <w:basedOn w:val="a0"/>
    <w:rsid w:val="00652989"/>
    <w:rPr>
      <w:rFonts w:ascii="Century Schoolbook" w:hAnsi="Century Schoolbook" w:cs="Century Schoolbook" w:hint="default"/>
      <w:sz w:val="18"/>
      <w:szCs w:val="18"/>
    </w:rPr>
  </w:style>
  <w:style w:type="character" w:customStyle="1" w:styleId="FontStyle15">
    <w:name w:val="Font Style15"/>
    <w:basedOn w:val="a0"/>
    <w:rsid w:val="00652989"/>
    <w:rPr>
      <w:rFonts w:ascii="Verdana" w:hAnsi="Verdana" w:cs="Verdana" w:hint="default"/>
      <w:b/>
      <w:bCs/>
      <w:sz w:val="18"/>
      <w:szCs w:val="18"/>
    </w:rPr>
  </w:style>
  <w:style w:type="character" w:customStyle="1" w:styleId="FontStyle19">
    <w:name w:val="Font Style19"/>
    <w:basedOn w:val="a0"/>
    <w:rsid w:val="00652989"/>
    <w:rPr>
      <w:rFonts w:ascii="Century Schoolbook" w:hAnsi="Century Schoolbook" w:cs="Century Schoolbook" w:hint="default"/>
      <w:b/>
      <w:bCs/>
      <w:sz w:val="12"/>
      <w:szCs w:val="12"/>
    </w:rPr>
  </w:style>
  <w:style w:type="character" w:customStyle="1" w:styleId="FontStyle25">
    <w:name w:val="Font Style25"/>
    <w:basedOn w:val="a0"/>
    <w:rsid w:val="00652989"/>
    <w:rPr>
      <w:rFonts w:ascii="Century Gothic" w:hAnsi="Century Gothic" w:cs="Century Gothic" w:hint="default"/>
      <w:b/>
      <w:bCs/>
      <w:i/>
      <w:iCs/>
      <w:sz w:val="16"/>
      <w:szCs w:val="16"/>
    </w:rPr>
  </w:style>
  <w:style w:type="character" w:customStyle="1" w:styleId="FontStyle27">
    <w:name w:val="Font Style27"/>
    <w:basedOn w:val="a0"/>
    <w:rsid w:val="00652989"/>
    <w:rPr>
      <w:rFonts w:ascii="Century Gothic" w:hAnsi="Century Gothic" w:cs="Century Gothic" w:hint="default"/>
      <w:b/>
      <w:bCs/>
      <w:sz w:val="16"/>
      <w:szCs w:val="16"/>
    </w:rPr>
  </w:style>
  <w:style w:type="character" w:customStyle="1" w:styleId="FontStyle14">
    <w:name w:val="Font Style14"/>
    <w:basedOn w:val="a0"/>
    <w:rsid w:val="00652989"/>
    <w:rPr>
      <w:rFonts w:ascii="Georgia" w:hAnsi="Georgia" w:cs="Georgia" w:hint="default"/>
      <w:sz w:val="18"/>
      <w:szCs w:val="18"/>
    </w:rPr>
  </w:style>
  <w:style w:type="character" w:customStyle="1" w:styleId="FontStyle21">
    <w:name w:val="Font Style21"/>
    <w:basedOn w:val="a0"/>
    <w:rsid w:val="00652989"/>
    <w:rPr>
      <w:rFonts w:ascii="Century Schoolbook" w:hAnsi="Century Schoolbook" w:cs="Century Schoolbook" w:hint="default"/>
      <w:sz w:val="18"/>
      <w:szCs w:val="18"/>
    </w:rPr>
  </w:style>
  <w:style w:type="character" w:customStyle="1" w:styleId="FontStyle23">
    <w:name w:val="Font Style23"/>
    <w:basedOn w:val="a0"/>
    <w:rsid w:val="00652989"/>
    <w:rPr>
      <w:rFonts w:ascii="Century Schoolbook" w:hAnsi="Century Schoolbook" w:cs="Century Schoolbook" w:hint="default"/>
      <w:sz w:val="16"/>
      <w:szCs w:val="16"/>
    </w:rPr>
  </w:style>
  <w:style w:type="character" w:customStyle="1" w:styleId="FontStyle24">
    <w:name w:val="Font Style24"/>
    <w:basedOn w:val="a0"/>
    <w:rsid w:val="00652989"/>
    <w:rPr>
      <w:rFonts w:ascii="Lucida Sans Unicode" w:hAnsi="Lucida Sans Unicode" w:cs="Lucida Sans Unicode" w:hint="default"/>
      <w:b/>
      <w:bCs/>
      <w:sz w:val="22"/>
      <w:szCs w:val="22"/>
    </w:rPr>
  </w:style>
  <w:style w:type="character" w:customStyle="1" w:styleId="pageprewtext">
    <w:name w:val="page_prew_text"/>
    <w:basedOn w:val="a0"/>
    <w:rsid w:val="00652989"/>
  </w:style>
  <w:style w:type="character" w:customStyle="1" w:styleId="FontStyle28">
    <w:name w:val="Font Style28"/>
    <w:basedOn w:val="a0"/>
    <w:rsid w:val="00652989"/>
    <w:rPr>
      <w:rFonts w:ascii="Franklin Gothic Book" w:hAnsi="Franklin Gothic Book" w:cs="Franklin Gothic Book" w:hint="default"/>
      <w:sz w:val="34"/>
      <w:szCs w:val="34"/>
    </w:rPr>
  </w:style>
  <w:style w:type="character" w:customStyle="1" w:styleId="FontStyle32">
    <w:name w:val="Font Style32"/>
    <w:basedOn w:val="a0"/>
    <w:rsid w:val="00652989"/>
    <w:rPr>
      <w:rFonts w:ascii="Century Schoolbook" w:hAnsi="Century Schoolbook" w:cs="Century Schoolbook" w:hint="default"/>
      <w:sz w:val="18"/>
      <w:szCs w:val="18"/>
    </w:rPr>
  </w:style>
  <w:style w:type="character" w:customStyle="1" w:styleId="FontStyle30">
    <w:name w:val="Font Style30"/>
    <w:basedOn w:val="a0"/>
    <w:rsid w:val="00652989"/>
    <w:rPr>
      <w:rFonts w:ascii="Franklin Gothic Book" w:hAnsi="Franklin Gothic Book" w:cs="Franklin Gothic Book" w:hint="default"/>
      <w:sz w:val="22"/>
      <w:szCs w:val="22"/>
    </w:rPr>
  </w:style>
  <w:style w:type="character" w:customStyle="1" w:styleId="FontStyle31">
    <w:name w:val="Font Style31"/>
    <w:basedOn w:val="a0"/>
    <w:rsid w:val="00652989"/>
    <w:rPr>
      <w:rFonts w:ascii="Franklin Gothic Book" w:hAnsi="Franklin Gothic Book" w:cs="Franklin Gothic Book" w:hint="default"/>
      <w:b/>
      <w:bCs/>
      <w:i/>
      <w:iCs/>
      <w:sz w:val="18"/>
      <w:szCs w:val="18"/>
    </w:rPr>
  </w:style>
  <w:style w:type="character" w:customStyle="1" w:styleId="FontStyle36">
    <w:name w:val="Font Style36"/>
    <w:basedOn w:val="a0"/>
    <w:rsid w:val="00652989"/>
    <w:rPr>
      <w:rFonts w:ascii="Franklin Gothic Book" w:hAnsi="Franklin Gothic Book" w:cs="Franklin Gothic Book" w:hint="default"/>
      <w:i/>
      <w:iCs/>
      <w:sz w:val="18"/>
      <w:szCs w:val="18"/>
    </w:rPr>
  </w:style>
  <w:style w:type="character" w:customStyle="1" w:styleId="FontStyle12">
    <w:name w:val="Font Style12"/>
    <w:basedOn w:val="a0"/>
    <w:rsid w:val="00652989"/>
    <w:rPr>
      <w:rFonts w:ascii="Century Schoolbook" w:hAnsi="Century Schoolbook" w:cs="Century Schoolbook" w:hint="default"/>
      <w:sz w:val="18"/>
      <w:szCs w:val="18"/>
    </w:rPr>
  </w:style>
  <w:style w:type="character" w:customStyle="1" w:styleId="FontStyle13">
    <w:name w:val="Font Style13"/>
    <w:basedOn w:val="a0"/>
    <w:rsid w:val="00652989"/>
    <w:rPr>
      <w:rFonts w:ascii="Lucida Sans Unicode" w:hAnsi="Lucida Sans Unicode" w:cs="Lucida Sans Unicode" w:hint="default"/>
      <w:b/>
      <w:bCs/>
      <w:sz w:val="18"/>
      <w:szCs w:val="18"/>
    </w:rPr>
  </w:style>
  <w:style w:type="character" w:customStyle="1" w:styleId="FontStyle20">
    <w:name w:val="Font Style20"/>
    <w:basedOn w:val="a0"/>
    <w:rsid w:val="00652989"/>
    <w:rPr>
      <w:rFonts w:ascii="Times New Roman" w:hAnsi="Times New Roman" w:cs="Times New Roman" w:hint="default"/>
      <w:sz w:val="18"/>
      <w:szCs w:val="18"/>
    </w:rPr>
  </w:style>
  <w:style w:type="character" w:customStyle="1" w:styleId="FontStyle26">
    <w:name w:val="Font Style26"/>
    <w:basedOn w:val="a0"/>
    <w:rsid w:val="00652989"/>
    <w:rPr>
      <w:rFonts w:ascii="Times New Roman" w:hAnsi="Times New Roman" w:cs="Times New Roman" w:hint="default"/>
      <w:b/>
      <w:bCs/>
      <w:spacing w:val="10"/>
      <w:sz w:val="16"/>
      <w:szCs w:val="16"/>
    </w:rPr>
  </w:style>
  <w:style w:type="character" w:customStyle="1" w:styleId="FontStyle17">
    <w:name w:val="Font Style17"/>
    <w:basedOn w:val="a0"/>
    <w:rsid w:val="00652989"/>
    <w:rPr>
      <w:rFonts w:ascii="Century Schoolbook" w:hAnsi="Century Schoolbook" w:cs="Century Schoolbook" w:hint="default"/>
      <w:sz w:val="18"/>
      <w:szCs w:val="18"/>
    </w:rPr>
  </w:style>
  <w:style w:type="character" w:customStyle="1" w:styleId="FontStyle22">
    <w:name w:val="Font Style22"/>
    <w:basedOn w:val="a0"/>
    <w:rsid w:val="00652989"/>
    <w:rPr>
      <w:rFonts w:ascii="Century Schoolbook" w:hAnsi="Century Schoolbook" w:cs="Century Schoolbook" w:hint="default"/>
      <w:i/>
      <w:iCs/>
      <w:sz w:val="18"/>
      <w:szCs w:val="18"/>
    </w:rPr>
  </w:style>
  <w:style w:type="character" w:customStyle="1" w:styleId="FontStyle34">
    <w:name w:val="Font Style34"/>
    <w:basedOn w:val="a0"/>
    <w:rsid w:val="00652989"/>
    <w:rPr>
      <w:rFonts w:ascii="Century Schoolbook" w:hAnsi="Century Schoolbook" w:cs="Century Schoolbook" w:hint="default"/>
      <w:sz w:val="18"/>
      <w:szCs w:val="18"/>
    </w:rPr>
  </w:style>
  <w:style w:type="character" w:customStyle="1" w:styleId="FontStyle33">
    <w:name w:val="Font Style33"/>
    <w:basedOn w:val="a0"/>
    <w:rsid w:val="00652989"/>
    <w:rPr>
      <w:rFonts w:ascii="Franklin Gothic Book" w:hAnsi="Franklin Gothic Book" w:cs="Franklin Gothic Book" w:hint="default"/>
      <w:b/>
      <w:bCs/>
      <w:sz w:val="22"/>
      <w:szCs w:val="22"/>
    </w:rPr>
  </w:style>
  <w:style w:type="character" w:customStyle="1" w:styleId="FontStyle35">
    <w:name w:val="Font Style35"/>
    <w:basedOn w:val="a0"/>
    <w:rsid w:val="00652989"/>
    <w:rPr>
      <w:rFonts w:ascii="Century Schoolbook" w:hAnsi="Century Schoolbook" w:cs="Century Schoolbook" w:hint="default"/>
      <w:b/>
      <w:bCs/>
      <w:sz w:val="18"/>
      <w:szCs w:val="18"/>
    </w:rPr>
  </w:style>
  <w:style w:type="character" w:customStyle="1" w:styleId="FontStyle11">
    <w:name w:val="Font Style11"/>
    <w:basedOn w:val="a0"/>
    <w:rsid w:val="00652989"/>
    <w:rPr>
      <w:rFonts w:ascii="Century Schoolbook" w:hAnsi="Century Schoolbook" w:cs="Century Schoolbook" w:hint="default"/>
      <w:sz w:val="18"/>
      <w:szCs w:val="18"/>
    </w:rPr>
  </w:style>
  <w:style w:type="character" w:styleId="ae">
    <w:name w:val="Emphasis"/>
    <w:basedOn w:val="a0"/>
    <w:qFormat/>
    <w:rsid w:val="00652989"/>
    <w:rPr>
      <w:i/>
      <w:iCs/>
    </w:rPr>
  </w:style>
  <w:style w:type="character" w:styleId="af">
    <w:name w:val="Strong"/>
    <w:basedOn w:val="a0"/>
    <w:qFormat/>
    <w:rsid w:val="00652989"/>
    <w:rPr>
      <w:b/>
      <w:bCs/>
    </w:rPr>
  </w:style>
  <w:style w:type="paragraph" w:styleId="af0">
    <w:name w:val="Balloon Text"/>
    <w:basedOn w:val="a"/>
    <w:link w:val="af1"/>
    <w:uiPriority w:val="99"/>
    <w:semiHidden/>
    <w:unhideWhenUsed/>
    <w:rsid w:val="00652989"/>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52989"/>
    <w:rPr>
      <w:rFonts w:ascii="Tahoma" w:hAnsi="Tahoma" w:cs="Tahoma"/>
      <w:sz w:val="16"/>
      <w:szCs w:val="16"/>
    </w:rPr>
  </w:style>
  <w:style w:type="paragraph" w:styleId="af2">
    <w:name w:val="List Paragraph"/>
    <w:basedOn w:val="a"/>
    <w:uiPriority w:val="34"/>
    <w:qFormat/>
    <w:rsid w:val="00A90B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298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65298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semiHidden/>
    <w:unhideWhenUsed/>
    <w:qFormat/>
    <w:rsid w:val="006529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semiHidden/>
    <w:unhideWhenUsed/>
    <w:qFormat/>
    <w:rsid w:val="00652989"/>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2989"/>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652989"/>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65298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semiHidden/>
    <w:rsid w:val="00652989"/>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652989"/>
  </w:style>
  <w:style w:type="character" w:styleId="a3">
    <w:name w:val="Hyperlink"/>
    <w:basedOn w:val="a0"/>
    <w:unhideWhenUsed/>
    <w:rsid w:val="00652989"/>
    <w:rPr>
      <w:color w:val="0000FF"/>
      <w:u w:val="single"/>
    </w:rPr>
  </w:style>
  <w:style w:type="character" w:styleId="a4">
    <w:name w:val="FollowedHyperlink"/>
    <w:basedOn w:val="a0"/>
    <w:uiPriority w:val="99"/>
    <w:semiHidden/>
    <w:unhideWhenUsed/>
    <w:rsid w:val="00652989"/>
    <w:rPr>
      <w:color w:val="800080" w:themeColor="followedHyperlink"/>
      <w:u w:val="single"/>
    </w:rPr>
  </w:style>
  <w:style w:type="paragraph" w:styleId="a5">
    <w:name w:val="Normal (Web)"/>
    <w:basedOn w:val="a"/>
    <w:unhideWhenUsed/>
    <w:rsid w:val="00652989"/>
    <w:pPr>
      <w:spacing w:before="150" w:after="150" w:line="240" w:lineRule="auto"/>
    </w:pPr>
    <w:rPr>
      <w:rFonts w:ascii="Verdana" w:eastAsia="Times New Roman" w:hAnsi="Verdana" w:cs="Verdana"/>
      <w:sz w:val="24"/>
      <w:szCs w:val="24"/>
      <w:lang w:eastAsia="ru-RU"/>
    </w:rPr>
  </w:style>
  <w:style w:type="paragraph" w:styleId="a6">
    <w:name w:val="header"/>
    <w:basedOn w:val="a"/>
    <w:link w:val="a7"/>
    <w:semiHidden/>
    <w:unhideWhenUsed/>
    <w:rsid w:val="00652989"/>
    <w:pPr>
      <w:widowControl w:val="0"/>
      <w:tabs>
        <w:tab w:val="center" w:pos="4677"/>
        <w:tab w:val="right" w:pos="9355"/>
      </w:tabs>
      <w:autoSpaceDE w:val="0"/>
      <w:autoSpaceDN w:val="0"/>
      <w:adjustRightInd w:val="0"/>
      <w:spacing w:after="0" w:line="240" w:lineRule="auto"/>
    </w:pPr>
    <w:rPr>
      <w:rFonts w:ascii="Century Gothic" w:eastAsia="Times New Roman" w:hAnsi="Century Gothic" w:cs="Times New Roman"/>
      <w:sz w:val="24"/>
      <w:szCs w:val="24"/>
      <w:lang w:eastAsia="ru-RU"/>
    </w:rPr>
  </w:style>
  <w:style w:type="character" w:customStyle="1" w:styleId="a7">
    <w:name w:val="Верхний колонтитул Знак"/>
    <w:basedOn w:val="a0"/>
    <w:link w:val="a6"/>
    <w:semiHidden/>
    <w:rsid w:val="00652989"/>
    <w:rPr>
      <w:rFonts w:ascii="Century Gothic" w:eastAsia="Times New Roman" w:hAnsi="Century Gothic" w:cs="Times New Roman"/>
      <w:sz w:val="24"/>
      <w:szCs w:val="24"/>
      <w:lang w:eastAsia="ru-RU"/>
    </w:rPr>
  </w:style>
  <w:style w:type="paragraph" w:styleId="a8">
    <w:name w:val="footer"/>
    <w:basedOn w:val="a"/>
    <w:link w:val="a9"/>
    <w:semiHidden/>
    <w:unhideWhenUsed/>
    <w:rsid w:val="00652989"/>
    <w:pPr>
      <w:widowControl w:val="0"/>
      <w:tabs>
        <w:tab w:val="center" w:pos="4677"/>
        <w:tab w:val="right" w:pos="9355"/>
      </w:tabs>
      <w:autoSpaceDE w:val="0"/>
      <w:autoSpaceDN w:val="0"/>
      <w:adjustRightInd w:val="0"/>
      <w:spacing w:after="0" w:line="240" w:lineRule="auto"/>
    </w:pPr>
    <w:rPr>
      <w:rFonts w:ascii="Verdana" w:eastAsia="Times New Roman" w:hAnsi="Verdana" w:cs="Times New Roman"/>
      <w:sz w:val="24"/>
      <w:szCs w:val="24"/>
      <w:lang w:eastAsia="ru-RU"/>
    </w:rPr>
  </w:style>
  <w:style w:type="character" w:customStyle="1" w:styleId="a9">
    <w:name w:val="Нижний колонтитул Знак"/>
    <w:basedOn w:val="a0"/>
    <w:link w:val="a8"/>
    <w:semiHidden/>
    <w:rsid w:val="00652989"/>
    <w:rPr>
      <w:rFonts w:ascii="Verdana" w:eastAsia="Times New Roman" w:hAnsi="Verdana" w:cs="Times New Roman"/>
      <w:sz w:val="24"/>
      <w:szCs w:val="24"/>
      <w:lang w:eastAsia="ru-RU"/>
    </w:rPr>
  </w:style>
  <w:style w:type="paragraph" w:styleId="aa">
    <w:name w:val="Body Text"/>
    <w:basedOn w:val="a"/>
    <w:link w:val="ab"/>
    <w:semiHidden/>
    <w:unhideWhenUsed/>
    <w:rsid w:val="00652989"/>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semiHidden/>
    <w:rsid w:val="00652989"/>
    <w:rPr>
      <w:rFonts w:ascii="Times New Roman" w:eastAsia="Times New Roman" w:hAnsi="Times New Roman" w:cs="Times New Roman"/>
      <w:sz w:val="24"/>
      <w:szCs w:val="24"/>
      <w:lang w:eastAsia="ru-RU"/>
    </w:rPr>
  </w:style>
  <w:style w:type="paragraph" w:styleId="ac">
    <w:name w:val="Body Text Indent"/>
    <w:basedOn w:val="a"/>
    <w:link w:val="ad"/>
    <w:semiHidden/>
    <w:unhideWhenUsed/>
    <w:rsid w:val="006529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semiHidden/>
    <w:rsid w:val="00652989"/>
    <w:rPr>
      <w:rFonts w:ascii="Times New Roman" w:eastAsia="Times New Roman" w:hAnsi="Times New Roman" w:cs="Times New Roman"/>
      <w:sz w:val="24"/>
      <w:szCs w:val="24"/>
      <w:lang w:eastAsia="ru-RU"/>
    </w:rPr>
  </w:style>
  <w:style w:type="paragraph" w:styleId="21">
    <w:name w:val="Body Text Indent 2"/>
    <w:basedOn w:val="a"/>
    <w:link w:val="22"/>
    <w:semiHidden/>
    <w:unhideWhenUsed/>
    <w:rsid w:val="006529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652989"/>
    <w:rPr>
      <w:rFonts w:ascii="Times New Roman" w:eastAsia="Times New Roman" w:hAnsi="Times New Roman" w:cs="Times New Roman"/>
      <w:sz w:val="24"/>
      <w:szCs w:val="24"/>
      <w:lang w:eastAsia="ru-RU"/>
    </w:rPr>
  </w:style>
  <w:style w:type="paragraph" w:styleId="31">
    <w:name w:val="Body Text Indent 3"/>
    <w:basedOn w:val="a"/>
    <w:link w:val="32"/>
    <w:semiHidden/>
    <w:unhideWhenUsed/>
    <w:rsid w:val="0065298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semiHidden/>
    <w:rsid w:val="00652989"/>
    <w:rPr>
      <w:rFonts w:ascii="Times New Roman" w:eastAsia="Times New Roman" w:hAnsi="Times New Roman" w:cs="Times New Roman"/>
      <w:sz w:val="16"/>
      <w:szCs w:val="16"/>
      <w:lang w:eastAsia="ru-RU"/>
    </w:rPr>
  </w:style>
  <w:style w:type="paragraph" w:customStyle="1" w:styleId="Style3">
    <w:name w:val="Style3"/>
    <w:basedOn w:val="a"/>
    <w:rsid w:val="00652989"/>
    <w:pPr>
      <w:widowControl w:val="0"/>
      <w:autoSpaceDE w:val="0"/>
      <w:autoSpaceDN w:val="0"/>
      <w:adjustRightInd w:val="0"/>
      <w:spacing w:after="0" w:line="252" w:lineRule="exact"/>
      <w:ind w:firstLine="365"/>
      <w:jc w:val="both"/>
    </w:pPr>
    <w:rPr>
      <w:rFonts w:ascii="Verdana" w:eastAsia="Times New Roman" w:hAnsi="Verdana" w:cs="Times New Roman"/>
      <w:sz w:val="24"/>
      <w:szCs w:val="24"/>
      <w:lang w:eastAsia="ru-RU"/>
    </w:rPr>
  </w:style>
  <w:style w:type="paragraph" w:customStyle="1" w:styleId="Style9">
    <w:name w:val="Style9"/>
    <w:basedOn w:val="a"/>
    <w:rsid w:val="00652989"/>
    <w:pPr>
      <w:widowControl w:val="0"/>
      <w:autoSpaceDE w:val="0"/>
      <w:autoSpaceDN w:val="0"/>
      <w:adjustRightInd w:val="0"/>
      <w:spacing w:after="0" w:line="240" w:lineRule="auto"/>
    </w:pPr>
    <w:rPr>
      <w:rFonts w:ascii="Verdana" w:eastAsia="Times New Roman" w:hAnsi="Verdana" w:cs="Times New Roman"/>
      <w:sz w:val="24"/>
      <w:szCs w:val="24"/>
      <w:lang w:eastAsia="ru-RU"/>
    </w:rPr>
  </w:style>
  <w:style w:type="paragraph" w:customStyle="1" w:styleId="Style2">
    <w:name w:val="Style2"/>
    <w:basedOn w:val="a"/>
    <w:rsid w:val="00652989"/>
    <w:pPr>
      <w:widowControl w:val="0"/>
      <w:autoSpaceDE w:val="0"/>
      <w:autoSpaceDN w:val="0"/>
      <w:adjustRightInd w:val="0"/>
      <w:spacing w:after="0" w:line="250" w:lineRule="exact"/>
      <w:ind w:firstLine="182"/>
    </w:pPr>
    <w:rPr>
      <w:rFonts w:ascii="Verdana" w:eastAsia="Times New Roman" w:hAnsi="Verdana" w:cs="Times New Roman"/>
      <w:sz w:val="24"/>
      <w:szCs w:val="24"/>
      <w:lang w:eastAsia="ru-RU"/>
    </w:rPr>
  </w:style>
  <w:style w:type="paragraph" w:customStyle="1" w:styleId="Style5">
    <w:name w:val="Style5"/>
    <w:basedOn w:val="a"/>
    <w:rsid w:val="00652989"/>
    <w:pPr>
      <w:widowControl w:val="0"/>
      <w:autoSpaceDE w:val="0"/>
      <w:autoSpaceDN w:val="0"/>
      <w:adjustRightInd w:val="0"/>
      <w:spacing w:after="0" w:line="250" w:lineRule="exact"/>
      <w:ind w:firstLine="202"/>
      <w:jc w:val="both"/>
    </w:pPr>
    <w:rPr>
      <w:rFonts w:ascii="Verdana" w:eastAsia="Times New Roman" w:hAnsi="Verdana" w:cs="Times New Roman"/>
      <w:sz w:val="24"/>
      <w:szCs w:val="24"/>
      <w:lang w:eastAsia="ru-RU"/>
    </w:rPr>
  </w:style>
  <w:style w:type="paragraph" w:customStyle="1" w:styleId="Style6">
    <w:name w:val="Style6"/>
    <w:basedOn w:val="a"/>
    <w:rsid w:val="00652989"/>
    <w:pPr>
      <w:widowControl w:val="0"/>
      <w:autoSpaceDE w:val="0"/>
      <w:autoSpaceDN w:val="0"/>
      <w:adjustRightInd w:val="0"/>
      <w:spacing w:after="0" w:line="252" w:lineRule="exact"/>
      <w:ind w:firstLine="278"/>
      <w:jc w:val="both"/>
    </w:pPr>
    <w:rPr>
      <w:rFonts w:ascii="Verdana" w:eastAsia="Times New Roman" w:hAnsi="Verdana" w:cs="Times New Roman"/>
      <w:sz w:val="24"/>
      <w:szCs w:val="24"/>
      <w:lang w:eastAsia="ru-RU"/>
    </w:rPr>
  </w:style>
  <w:style w:type="paragraph" w:customStyle="1" w:styleId="Style1">
    <w:name w:val="Style1"/>
    <w:basedOn w:val="a"/>
    <w:rsid w:val="00652989"/>
    <w:pPr>
      <w:widowControl w:val="0"/>
      <w:autoSpaceDE w:val="0"/>
      <w:autoSpaceDN w:val="0"/>
      <w:adjustRightInd w:val="0"/>
      <w:spacing w:after="0" w:line="240" w:lineRule="auto"/>
    </w:pPr>
    <w:rPr>
      <w:rFonts w:ascii="Verdana" w:eastAsia="Times New Roman" w:hAnsi="Verdana" w:cs="Times New Roman"/>
      <w:sz w:val="24"/>
      <w:szCs w:val="24"/>
      <w:lang w:eastAsia="ru-RU"/>
    </w:rPr>
  </w:style>
  <w:style w:type="paragraph" w:customStyle="1" w:styleId="Style10">
    <w:name w:val="Style10"/>
    <w:basedOn w:val="a"/>
    <w:rsid w:val="00652989"/>
    <w:pPr>
      <w:widowControl w:val="0"/>
      <w:autoSpaceDE w:val="0"/>
      <w:autoSpaceDN w:val="0"/>
      <w:adjustRightInd w:val="0"/>
      <w:spacing w:after="0" w:line="250" w:lineRule="exact"/>
      <w:ind w:firstLine="389"/>
    </w:pPr>
    <w:rPr>
      <w:rFonts w:ascii="Verdana" w:eastAsia="Times New Roman" w:hAnsi="Verdana" w:cs="Times New Roman"/>
      <w:sz w:val="24"/>
      <w:szCs w:val="24"/>
      <w:lang w:eastAsia="ru-RU"/>
    </w:rPr>
  </w:style>
  <w:style w:type="paragraph" w:customStyle="1" w:styleId="Style4">
    <w:name w:val="Style4"/>
    <w:basedOn w:val="a"/>
    <w:rsid w:val="00652989"/>
    <w:pPr>
      <w:widowControl w:val="0"/>
      <w:autoSpaceDE w:val="0"/>
      <w:autoSpaceDN w:val="0"/>
      <w:adjustRightInd w:val="0"/>
      <w:spacing w:after="0" w:line="250" w:lineRule="exact"/>
    </w:pPr>
    <w:rPr>
      <w:rFonts w:ascii="Lucida Sans Unicode" w:eastAsia="Times New Roman" w:hAnsi="Lucida Sans Unicode" w:cs="Lucida Sans Unicode"/>
      <w:sz w:val="24"/>
      <w:szCs w:val="24"/>
      <w:lang w:eastAsia="ru-RU"/>
    </w:rPr>
  </w:style>
  <w:style w:type="paragraph" w:customStyle="1" w:styleId="Style7">
    <w:name w:val="Style7"/>
    <w:basedOn w:val="a"/>
    <w:rsid w:val="00652989"/>
    <w:pPr>
      <w:widowControl w:val="0"/>
      <w:autoSpaceDE w:val="0"/>
      <w:autoSpaceDN w:val="0"/>
      <w:adjustRightInd w:val="0"/>
      <w:spacing w:after="0" w:line="250" w:lineRule="exact"/>
      <w:jc w:val="both"/>
    </w:pPr>
    <w:rPr>
      <w:rFonts w:ascii="Lucida Sans Unicode" w:eastAsia="Times New Roman" w:hAnsi="Lucida Sans Unicode" w:cs="Lucida Sans Unicode"/>
      <w:sz w:val="24"/>
      <w:szCs w:val="24"/>
      <w:lang w:eastAsia="ru-RU"/>
    </w:rPr>
  </w:style>
  <w:style w:type="paragraph" w:customStyle="1" w:styleId="Style8">
    <w:name w:val="Style8"/>
    <w:basedOn w:val="a"/>
    <w:rsid w:val="00652989"/>
    <w:pPr>
      <w:widowControl w:val="0"/>
      <w:autoSpaceDE w:val="0"/>
      <w:autoSpaceDN w:val="0"/>
      <w:adjustRightInd w:val="0"/>
      <w:spacing w:after="0" w:line="251" w:lineRule="exact"/>
      <w:ind w:firstLine="254"/>
      <w:jc w:val="both"/>
    </w:pPr>
    <w:rPr>
      <w:rFonts w:ascii="Lucida Sans Unicode" w:eastAsia="Times New Roman" w:hAnsi="Lucida Sans Unicode" w:cs="Lucida Sans Unicode"/>
      <w:sz w:val="24"/>
      <w:szCs w:val="24"/>
      <w:lang w:eastAsia="ru-RU"/>
    </w:rPr>
  </w:style>
  <w:style w:type="paragraph" w:customStyle="1" w:styleId="Style11">
    <w:name w:val="Style11"/>
    <w:basedOn w:val="a"/>
    <w:rsid w:val="00652989"/>
    <w:pPr>
      <w:widowControl w:val="0"/>
      <w:autoSpaceDE w:val="0"/>
      <w:autoSpaceDN w:val="0"/>
      <w:adjustRightInd w:val="0"/>
      <w:spacing w:after="0" w:line="259" w:lineRule="exact"/>
      <w:ind w:firstLine="4406"/>
    </w:pPr>
    <w:rPr>
      <w:rFonts w:ascii="Lucida Sans Unicode" w:eastAsia="Times New Roman" w:hAnsi="Lucida Sans Unicode" w:cs="Lucida Sans Unicode"/>
      <w:sz w:val="24"/>
      <w:szCs w:val="24"/>
      <w:lang w:eastAsia="ru-RU"/>
    </w:rPr>
  </w:style>
  <w:style w:type="paragraph" w:customStyle="1" w:styleId="Style12">
    <w:name w:val="Style12"/>
    <w:basedOn w:val="a"/>
    <w:rsid w:val="00652989"/>
    <w:pPr>
      <w:widowControl w:val="0"/>
      <w:autoSpaceDE w:val="0"/>
      <w:autoSpaceDN w:val="0"/>
      <w:adjustRightInd w:val="0"/>
      <w:spacing w:after="0" w:line="216" w:lineRule="exact"/>
      <w:jc w:val="center"/>
    </w:pPr>
    <w:rPr>
      <w:rFonts w:ascii="Lucida Sans Unicode" w:eastAsia="Times New Roman" w:hAnsi="Lucida Sans Unicode" w:cs="Lucida Sans Unicode"/>
      <w:sz w:val="24"/>
      <w:szCs w:val="24"/>
      <w:lang w:eastAsia="ru-RU"/>
    </w:rPr>
  </w:style>
  <w:style w:type="paragraph" w:customStyle="1" w:styleId="Style13">
    <w:name w:val="Style13"/>
    <w:basedOn w:val="a"/>
    <w:rsid w:val="00652989"/>
    <w:pPr>
      <w:widowControl w:val="0"/>
      <w:autoSpaceDE w:val="0"/>
      <w:autoSpaceDN w:val="0"/>
      <w:adjustRightInd w:val="0"/>
      <w:spacing w:after="0" w:line="254" w:lineRule="exact"/>
      <w:ind w:firstLine="4478"/>
    </w:pPr>
    <w:rPr>
      <w:rFonts w:ascii="Lucida Sans Unicode" w:eastAsia="Times New Roman" w:hAnsi="Lucida Sans Unicode" w:cs="Lucida Sans Unicode"/>
      <w:sz w:val="24"/>
      <w:szCs w:val="24"/>
      <w:lang w:eastAsia="ru-RU"/>
    </w:rPr>
  </w:style>
  <w:style w:type="paragraph" w:customStyle="1" w:styleId="Style14">
    <w:name w:val="Style14"/>
    <w:basedOn w:val="a"/>
    <w:rsid w:val="00652989"/>
    <w:pPr>
      <w:widowControl w:val="0"/>
      <w:autoSpaceDE w:val="0"/>
      <w:autoSpaceDN w:val="0"/>
      <w:adjustRightInd w:val="0"/>
      <w:spacing w:after="0" w:line="365" w:lineRule="exact"/>
    </w:pPr>
    <w:rPr>
      <w:rFonts w:ascii="Lucida Sans Unicode" w:eastAsia="Times New Roman" w:hAnsi="Lucida Sans Unicode" w:cs="Lucida Sans Unicode"/>
      <w:sz w:val="24"/>
      <w:szCs w:val="24"/>
      <w:lang w:eastAsia="ru-RU"/>
    </w:rPr>
  </w:style>
  <w:style w:type="paragraph" w:customStyle="1" w:styleId="Style15">
    <w:name w:val="Style15"/>
    <w:basedOn w:val="a"/>
    <w:rsid w:val="00652989"/>
    <w:pPr>
      <w:widowControl w:val="0"/>
      <w:autoSpaceDE w:val="0"/>
      <w:autoSpaceDN w:val="0"/>
      <w:adjustRightInd w:val="0"/>
      <w:spacing w:after="0" w:line="221" w:lineRule="exact"/>
    </w:pPr>
    <w:rPr>
      <w:rFonts w:ascii="Lucida Sans Unicode" w:eastAsia="Times New Roman" w:hAnsi="Lucida Sans Unicode" w:cs="Lucida Sans Unicode"/>
      <w:sz w:val="24"/>
      <w:szCs w:val="24"/>
      <w:lang w:eastAsia="ru-RU"/>
    </w:rPr>
  </w:style>
  <w:style w:type="paragraph" w:customStyle="1" w:styleId="Style19">
    <w:name w:val="Style19"/>
    <w:basedOn w:val="a"/>
    <w:rsid w:val="00652989"/>
    <w:pPr>
      <w:widowControl w:val="0"/>
      <w:autoSpaceDE w:val="0"/>
      <w:autoSpaceDN w:val="0"/>
      <w:adjustRightInd w:val="0"/>
      <w:spacing w:after="0" w:line="187" w:lineRule="exact"/>
      <w:jc w:val="both"/>
    </w:pPr>
    <w:rPr>
      <w:rFonts w:ascii="Franklin Gothic Book" w:eastAsia="Times New Roman" w:hAnsi="Franklin Gothic Book" w:cs="Times New Roman"/>
      <w:sz w:val="24"/>
      <w:szCs w:val="24"/>
      <w:lang w:eastAsia="ru-RU"/>
    </w:rPr>
  </w:style>
  <w:style w:type="paragraph" w:customStyle="1" w:styleId="Style16">
    <w:name w:val="Style16"/>
    <w:basedOn w:val="a"/>
    <w:rsid w:val="00652989"/>
    <w:pPr>
      <w:widowControl w:val="0"/>
      <w:autoSpaceDE w:val="0"/>
      <w:autoSpaceDN w:val="0"/>
      <w:adjustRightInd w:val="0"/>
      <w:spacing w:after="0" w:line="370" w:lineRule="exact"/>
    </w:pPr>
    <w:rPr>
      <w:rFonts w:ascii="Times New Roman" w:eastAsia="Times New Roman" w:hAnsi="Times New Roman" w:cs="Times New Roman"/>
      <w:sz w:val="24"/>
      <w:szCs w:val="24"/>
      <w:lang w:eastAsia="ru-RU"/>
    </w:rPr>
  </w:style>
  <w:style w:type="character" w:customStyle="1" w:styleId="FontStyle16">
    <w:name w:val="Font Style16"/>
    <w:basedOn w:val="a0"/>
    <w:rsid w:val="00652989"/>
    <w:rPr>
      <w:rFonts w:ascii="Verdana" w:hAnsi="Verdana" w:cs="Verdana" w:hint="default"/>
      <w:b/>
      <w:bCs/>
      <w:sz w:val="14"/>
      <w:szCs w:val="14"/>
    </w:rPr>
  </w:style>
  <w:style w:type="character" w:customStyle="1" w:styleId="FontStyle18">
    <w:name w:val="Font Style18"/>
    <w:basedOn w:val="a0"/>
    <w:rsid w:val="00652989"/>
    <w:rPr>
      <w:rFonts w:ascii="Century Schoolbook" w:hAnsi="Century Schoolbook" w:cs="Century Schoolbook" w:hint="default"/>
      <w:sz w:val="18"/>
      <w:szCs w:val="18"/>
    </w:rPr>
  </w:style>
  <w:style w:type="character" w:customStyle="1" w:styleId="FontStyle15">
    <w:name w:val="Font Style15"/>
    <w:basedOn w:val="a0"/>
    <w:rsid w:val="00652989"/>
    <w:rPr>
      <w:rFonts w:ascii="Verdana" w:hAnsi="Verdana" w:cs="Verdana" w:hint="default"/>
      <w:b/>
      <w:bCs/>
      <w:sz w:val="18"/>
      <w:szCs w:val="18"/>
    </w:rPr>
  </w:style>
  <w:style w:type="character" w:customStyle="1" w:styleId="FontStyle19">
    <w:name w:val="Font Style19"/>
    <w:basedOn w:val="a0"/>
    <w:rsid w:val="00652989"/>
    <w:rPr>
      <w:rFonts w:ascii="Century Schoolbook" w:hAnsi="Century Schoolbook" w:cs="Century Schoolbook" w:hint="default"/>
      <w:b/>
      <w:bCs/>
      <w:sz w:val="12"/>
      <w:szCs w:val="12"/>
    </w:rPr>
  </w:style>
  <w:style w:type="character" w:customStyle="1" w:styleId="FontStyle25">
    <w:name w:val="Font Style25"/>
    <w:basedOn w:val="a0"/>
    <w:rsid w:val="00652989"/>
    <w:rPr>
      <w:rFonts w:ascii="Century Gothic" w:hAnsi="Century Gothic" w:cs="Century Gothic" w:hint="default"/>
      <w:b/>
      <w:bCs/>
      <w:i/>
      <w:iCs/>
      <w:sz w:val="16"/>
      <w:szCs w:val="16"/>
    </w:rPr>
  </w:style>
  <w:style w:type="character" w:customStyle="1" w:styleId="FontStyle27">
    <w:name w:val="Font Style27"/>
    <w:basedOn w:val="a0"/>
    <w:rsid w:val="00652989"/>
    <w:rPr>
      <w:rFonts w:ascii="Century Gothic" w:hAnsi="Century Gothic" w:cs="Century Gothic" w:hint="default"/>
      <w:b/>
      <w:bCs/>
      <w:sz w:val="16"/>
      <w:szCs w:val="16"/>
    </w:rPr>
  </w:style>
  <w:style w:type="character" w:customStyle="1" w:styleId="FontStyle14">
    <w:name w:val="Font Style14"/>
    <w:basedOn w:val="a0"/>
    <w:rsid w:val="00652989"/>
    <w:rPr>
      <w:rFonts w:ascii="Georgia" w:hAnsi="Georgia" w:cs="Georgia" w:hint="default"/>
      <w:sz w:val="18"/>
      <w:szCs w:val="18"/>
    </w:rPr>
  </w:style>
  <w:style w:type="character" w:customStyle="1" w:styleId="FontStyle21">
    <w:name w:val="Font Style21"/>
    <w:basedOn w:val="a0"/>
    <w:rsid w:val="00652989"/>
    <w:rPr>
      <w:rFonts w:ascii="Century Schoolbook" w:hAnsi="Century Schoolbook" w:cs="Century Schoolbook" w:hint="default"/>
      <w:sz w:val="18"/>
      <w:szCs w:val="18"/>
    </w:rPr>
  </w:style>
  <w:style w:type="character" w:customStyle="1" w:styleId="FontStyle23">
    <w:name w:val="Font Style23"/>
    <w:basedOn w:val="a0"/>
    <w:rsid w:val="00652989"/>
    <w:rPr>
      <w:rFonts w:ascii="Century Schoolbook" w:hAnsi="Century Schoolbook" w:cs="Century Schoolbook" w:hint="default"/>
      <w:sz w:val="16"/>
      <w:szCs w:val="16"/>
    </w:rPr>
  </w:style>
  <w:style w:type="character" w:customStyle="1" w:styleId="FontStyle24">
    <w:name w:val="Font Style24"/>
    <w:basedOn w:val="a0"/>
    <w:rsid w:val="00652989"/>
    <w:rPr>
      <w:rFonts w:ascii="Lucida Sans Unicode" w:hAnsi="Lucida Sans Unicode" w:cs="Lucida Sans Unicode" w:hint="default"/>
      <w:b/>
      <w:bCs/>
      <w:sz w:val="22"/>
      <w:szCs w:val="22"/>
    </w:rPr>
  </w:style>
  <w:style w:type="character" w:customStyle="1" w:styleId="pageprewtext">
    <w:name w:val="page_prew_text"/>
    <w:basedOn w:val="a0"/>
    <w:rsid w:val="00652989"/>
  </w:style>
  <w:style w:type="character" w:customStyle="1" w:styleId="FontStyle28">
    <w:name w:val="Font Style28"/>
    <w:basedOn w:val="a0"/>
    <w:rsid w:val="00652989"/>
    <w:rPr>
      <w:rFonts w:ascii="Franklin Gothic Book" w:hAnsi="Franklin Gothic Book" w:cs="Franklin Gothic Book" w:hint="default"/>
      <w:sz w:val="34"/>
      <w:szCs w:val="34"/>
    </w:rPr>
  </w:style>
  <w:style w:type="character" w:customStyle="1" w:styleId="FontStyle32">
    <w:name w:val="Font Style32"/>
    <w:basedOn w:val="a0"/>
    <w:rsid w:val="00652989"/>
    <w:rPr>
      <w:rFonts w:ascii="Century Schoolbook" w:hAnsi="Century Schoolbook" w:cs="Century Schoolbook" w:hint="default"/>
      <w:sz w:val="18"/>
      <w:szCs w:val="18"/>
    </w:rPr>
  </w:style>
  <w:style w:type="character" w:customStyle="1" w:styleId="FontStyle30">
    <w:name w:val="Font Style30"/>
    <w:basedOn w:val="a0"/>
    <w:rsid w:val="00652989"/>
    <w:rPr>
      <w:rFonts w:ascii="Franklin Gothic Book" w:hAnsi="Franklin Gothic Book" w:cs="Franklin Gothic Book" w:hint="default"/>
      <w:sz w:val="22"/>
      <w:szCs w:val="22"/>
    </w:rPr>
  </w:style>
  <w:style w:type="character" w:customStyle="1" w:styleId="FontStyle31">
    <w:name w:val="Font Style31"/>
    <w:basedOn w:val="a0"/>
    <w:rsid w:val="00652989"/>
    <w:rPr>
      <w:rFonts w:ascii="Franklin Gothic Book" w:hAnsi="Franklin Gothic Book" w:cs="Franklin Gothic Book" w:hint="default"/>
      <w:b/>
      <w:bCs/>
      <w:i/>
      <w:iCs/>
      <w:sz w:val="18"/>
      <w:szCs w:val="18"/>
    </w:rPr>
  </w:style>
  <w:style w:type="character" w:customStyle="1" w:styleId="FontStyle36">
    <w:name w:val="Font Style36"/>
    <w:basedOn w:val="a0"/>
    <w:rsid w:val="00652989"/>
    <w:rPr>
      <w:rFonts w:ascii="Franklin Gothic Book" w:hAnsi="Franklin Gothic Book" w:cs="Franklin Gothic Book" w:hint="default"/>
      <w:i/>
      <w:iCs/>
      <w:sz w:val="18"/>
      <w:szCs w:val="18"/>
    </w:rPr>
  </w:style>
  <w:style w:type="character" w:customStyle="1" w:styleId="FontStyle12">
    <w:name w:val="Font Style12"/>
    <w:basedOn w:val="a0"/>
    <w:rsid w:val="00652989"/>
    <w:rPr>
      <w:rFonts w:ascii="Century Schoolbook" w:hAnsi="Century Schoolbook" w:cs="Century Schoolbook" w:hint="default"/>
      <w:sz w:val="18"/>
      <w:szCs w:val="18"/>
    </w:rPr>
  </w:style>
  <w:style w:type="character" w:customStyle="1" w:styleId="FontStyle13">
    <w:name w:val="Font Style13"/>
    <w:basedOn w:val="a0"/>
    <w:rsid w:val="00652989"/>
    <w:rPr>
      <w:rFonts w:ascii="Lucida Sans Unicode" w:hAnsi="Lucida Sans Unicode" w:cs="Lucida Sans Unicode" w:hint="default"/>
      <w:b/>
      <w:bCs/>
      <w:sz w:val="18"/>
      <w:szCs w:val="18"/>
    </w:rPr>
  </w:style>
  <w:style w:type="character" w:customStyle="1" w:styleId="FontStyle20">
    <w:name w:val="Font Style20"/>
    <w:basedOn w:val="a0"/>
    <w:rsid w:val="00652989"/>
    <w:rPr>
      <w:rFonts w:ascii="Times New Roman" w:hAnsi="Times New Roman" w:cs="Times New Roman" w:hint="default"/>
      <w:sz w:val="18"/>
      <w:szCs w:val="18"/>
    </w:rPr>
  </w:style>
  <w:style w:type="character" w:customStyle="1" w:styleId="FontStyle26">
    <w:name w:val="Font Style26"/>
    <w:basedOn w:val="a0"/>
    <w:rsid w:val="00652989"/>
    <w:rPr>
      <w:rFonts w:ascii="Times New Roman" w:hAnsi="Times New Roman" w:cs="Times New Roman" w:hint="default"/>
      <w:b/>
      <w:bCs/>
      <w:spacing w:val="10"/>
      <w:sz w:val="16"/>
      <w:szCs w:val="16"/>
    </w:rPr>
  </w:style>
  <w:style w:type="character" w:customStyle="1" w:styleId="FontStyle17">
    <w:name w:val="Font Style17"/>
    <w:basedOn w:val="a0"/>
    <w:rsid w:val="00652989"/>
    <w:rPr>
      <w:rFonts w:ascii="Century Schoolbook" w:hAnsi="Century Schoolbook" w:cs="Century Schoolbook" w:hint="default"/>
      <w:sz w:val="18"/>
      <w:szCs w:val="18"/>
    </w:rPr>
  </w:style>
  <w:style w:type="character" w:customStyle="1" w:styleId="FontStyle22">
    <w:name w:val="Font Style22"/>
    <w:basedOn w:val="a0"/>
    <w:rsid w:val="00652989"/>
    <w:rPr>
      <w:rFonts w:ascii="Century Schoolbook" w:hAnsi="Century Schoolbook" w:cs="Century Schoolbook" w:hint="default"/>
      <w:i/>
      <w:iCs/>
      <w:sz w:val="18"/>
      <w:szCs w:val="18"/>
    </w:rPr>
  </w:style>
  <w:style w:type="character" w:customStyle="1" w:styleId="FontStyle34">
    <w:name w:val="Font Style34"/>
    <w:basedOn w:val="a0"/>
    <w:rsid w:val="00652989"/>
    <w:rPr>
      <w:rFonts w:ascii="Century Schoolbook" w:hAnsi="Century Schoolbook" w:cs="Century Schoolbook" w:hint="default"/>
      <w:sz w:val="18"/>
      <w:szCs w:val="18"/>
    </w:rPr>
  </w:style>
  <w:style w:type="character" w:customStyle="1" w:styleId="FontStyle33">
    <w:name w:val="Font Style33"/>
    <w:basedOn w:val="a0"/>
    <w:rsid w:val="00652989"/>
    <w:rPr>
      <w:rFonts w:ascii="Franklin Gothic Book" w:hAnsi="Franklin Gothic Book" w:cs="Franklin Gothic Book" w:hint="default"/>
      <w:b/>
      <w:bCs/>
      <w:sz w:val="22"/>
      <w:szCs w:val="22"/>
    </w:rPr>
  </w:style>
  <w:style w:type="character" w:customStyle="1" w:styleId="FontStyle35">
    <w:name w:val="Font Style35"/>
    <w:basedOn w:val="a0"/>
    <w:rsid w:val="00652989"/>
    <w:rPr>
      <w:rFonts w:ascii="Century Schoolbook" w:hAnsi="Century Schoolbook" w:cs="Century Schoolbook" w:hint="default"/>
      <w:b/>
      <w:bCs/>
      <w:sz w:val="18"/>
      <w:szCs w:val="18"/>
    </w:rPr>
  </w:style>
  <w:style w:type="character" w:customStyle="1" w:styleId="FontStyle11">
    <w:name w:val="Font Style11"/>
    <w:basedOn w:val="a0"/>
    <w:rsid w:val="00652989"/>
    <w:rPr>
      <w:rFonts w:ascii="Century Schoolbook" w:hAnsi="Century Schoolbook" w:cs="Century Schoolbook" w:hint="default"/>
      <w:sz w:val="18"/>
      <w:szCs w:val="18"/>
    </w:rPr>
  </w:style>
  <w:style w:type="character" w:styleId="ae">
    <w:name w:val="Emphasis"/>
    <w:basedOn w:val="a0"/>
    <w:qFormat/>
    <w:rsid w:val="00652989"/>
    <w:rPr>
      <w:i/>
      <w:iCs/>
    </w:rPr>
  </w:style>
  <w:style w:type="character" w:styleId="af">
    <w:name w:val="Strong"/>
    <w:basedOn w:val="a0"/>
    <w:qFormat/>
    <w:rsid w:val="00652989"/>
    <w:rPr>
      <w:b/>
      <w:bCs/>
    </w:rPr>
  </w:style>
  <w:style w:type="paragraph" w:styleId="af0">
    <w:name w:val="Balloon Text"/>
    <w:basedOn w:val="a"/>
    <w:link w:val="af1"/>
    <w:uiPriority w:val="99"/>
    <w:semiHidden/>
    <w:unhideWhenUsed/>
    <w:rsid w:val="00652989"/>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52989"/>
    <w:rPr>
      <w:rFonts w:ascii="Tahoma" w:hAnsi="Tahoma" w:cs="Tahoma"/>
      <w:sz w:val="16"/>
      <w:szCs w:val="16"/>
    </w:rPr>
  </w:style>
  <w:style w:type="paragraph" w:styleId="af2">
    <w:name w:val="List Paragraph"/>
    <w:basedOn w:val="a"/>
    <w:uiPriority w:val="34"/>
    <w:qFormat/>
    <w:rsid w:val="00A90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360394">
      <w:bodyDiv w:val="1"/>
      <w:marLeft w:val="0"/>
      <w:marRight w:val="0"/>
      <w:marTop w:val="0"/>
      <w:marBottom w:val="0"/>
      <w:divBdr>
        <w:top w:val="none" w:sz="0" w:space="0" w:color="auto"/>
        <w:left w:val="none" w:sz="0" w:space="0" w:color="auto"/>
        <w:bottom w:val="none" w:sz="0" w:space="0" w:color="auto"/>
        <w:right w:val="none" w:sz="0" w:space="0" w:color="auto"/>
      </w:divBdr>
    </w:div>
    <w:div w:id="1859812258">
      <w:bodyDiv w:val="1"/>
      <w:marLeft w:val="0"/>
      <w:marRight w:val="0"/>
      <w:marTop w:val="0"/>
      <w:marBottom w:val="0"/>
      <w:divBdr>
        <w:top w:val="none" w:sz="0" w:space="0" w:color="auto"/>
        <w:left w:val="none" w:sz="0" w:space="0" w:color="auto"/>
        <w:bottom w:val="none" w:sz="0" w:space="0" w:color="auto"/>
        <w:right w:val="none" w:sz="0" w:space="0" w:color="auto"/>
      </w:divBdr>
      <w:divsChild>
        <w:div w:id="2014798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euro.net.ru/bibliot/b003/sx11009.html" TargetMode="External"/><Relationship Id="rId18" Type="http://schemas.openxmlformats.org/officeDocument/2006/relationships/hyperlink" Target="http://www.neuro.net.ru/bibliot/b003/sx04025d.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neuro.net.ru/bibliot/b003/sx04060.html" TargetMode="External"/><Relationship Id="rId7" Type="http://schemas.openxmlformats.org/officeDocument/2006/relationships/image" Target="http://www.zaxid.net/images/news/summary/ArticleSummaryIcon_44307.jpg" TargetMode="External"/><Relationship Id="rId12" Type="http://schemas.openxmlformats.org/officeDocument/2006/relationships/hyperlink" Target="http://www.neuro.net.ru/bibliot/b003/sx17009.html" TargetMode="External"/><Relationship Id="rId17" Type="http://schemas.openxmlformats.org/officeDocument/2006/relationships/hyperlink" Target="http://www.neuro.net.ru/bibliot/b003/sx18013.html" TargetMode="External"/><Relationship Id="rId25" Type="http://schemas.openxmlformats.org/officeDocument/2006/relationships/hyperlink" Target="http://www.neuro.net.ru/bibliot/b003/sx17001.html" TargetMode="External"/><Relationship Id="rId2" Type="http://schemas.openxmlformats.org/officeDocument/2006/relationships/styles" Target="styles.xml"/><Relationship Id="rId16" Type="http://schemas.openxmlformats.org/officeDocument/2006/relationships/hyperlink" Target="http://www.neuro.net.ru/bibliot/b003/sx18012.html" TargetMode="External"/><Relationship Id="rId20" Type="http://schemas.openxmlformats.org/officeDocument/2006/relationships/hyperlink" Target="http://www.neuro.net.ru/bibliot/b003/sx04060.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xology.narod.ru/" TargetMode="External"/><Relationship Id="rId24" Type="http://schemas.openxmlformats.org/officeDocument/2006/relationships/hyperlink" Target="http://www.neuro.net.ru/bibliot/b003/sx25004.html" TargetMode="External"/><Relationship Id="rId5" Type="http://schemas.openxmlformats.org/officeDocument/2006/relationships/webSettings" Target="webSettings.xml"/><Relationship Id="rId15" Type="http://schemas.openxmlformats.org/officeDocument/2006/relationships/hyperlink" Target="http://www.neuro.net.ru/bibliot/b003/sx12007.html" TargetMode="External"/><Relationship Id="rId23" Type="http://schemas.openxmlformats.org/officeDocument/2006/relationships/hyperlink" Target="http://www.neuro.net.ru/bibliot/b003/sx20011.html" TargetMode="External"/><Relationship Id="rId10" Type="http://schemas.openxmlformats.org/officeDocument/2006/relationships/hyperlink" Target="http://www.refmaniya.org.ua/psicholog-ya/shlyachi-ta-prinsipi-zdysnennya-statevogo-vichovannya" TargetMode="External"/><Relationship Id="rId19" Type="http://schemas.openxmlformats.org/officeDocument/2006/relationships/hyperlink" Target="http://www.neuro.net.ru/bibliot/b003/sx02013.html"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neuro.net.ru/bibliot/b003/sx04010a.html" TargetMode="External"/><Relationship Id="rId22" Type="http://schemas.openxmlformats.org/officeDocument/2006/relationships/hyperlink" Target="http://www.neuro.net.ru/bibliot/b003/sx20026.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195</Pages>
  <Words>62522</Words>
  <Characters>356382</Characters>
  <Application>Microsoft Office Word</Application>
  <DocSecurity>0</DocSecurity>
  <Lines>2969</Lines>
  <Paragraphs>836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79</cp:revision>
  <dcterms:created xsi:type="dcterms:W3CDTF">2020-01-02T21:28:00Z</dcterms:created>
  <dcterms:modified xsi:type="dcterms:W3CDTF">2020-03-19T23:13:00Z</dcterms:modified>
</cp:coreProperties>
</file>