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D5F" w:rsidRDefault="00431D5F" w:rsidP="00431D5F">
      <w:pPr>
        <w:widowControl w:val="0"/>
        <w:spacing w:after="0"/>
        <w:rPr>
          <w:rFonts w:ascii="Times New Roman" w:hAnsi="Times New Roman"/>
          <w:b/>
          <w:caps/>
          <w:spacing w:val="20"/>
        </w:rPr>
      </w:pPr>
      <w:r>
        <w:rPr>
          <w:rFonts w:ascii="Times New Roman" w:hAnsi="Times New Roman"/>
          <w:b/>
          <w:sz w:val="24"/>
          <w:szCs w:val="24"/>
          <w:lang w:val="en-US"/>
        </w:rPr>
        <w:t>UDC</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b/>
          <w:sz w:val="24"/>
          <w:szCs w:val="24"/>
        </w:rPr>
        <w:t>821.111:7.038.6</w:t>
      </w:r>
    </w:p>
    <w:p w:rsidR="00431D5F" w:rsidRDefault="00431D5F" w:rsidP="00431D5F">
      <w:pPr>
        <w:spacing w:after="0" w:line="360" w:lineRule="auto"/>
        <w:rPr>
          <w:rFonts w:ascii="Times New Roman" w:hAnsi="Times New Roman" w:cs="Times New Roman"/>
          <w:b/>
          <w:sz w:val="32"/>
          <w:szCs w:val="32"/>
        </w:rPr>
      </w:pPr>
    </w:p>
    <w:p w:rsidR="002524DD" w:rsidRPr="002524DD" w:rsidRDefault="002524DD" w:rsidP="002524DD">
      <w:pPr>
        <w:spacing w:after="0" w:line="360" w:lineRule="auto"/>
        <w:jc w:val="center"/>
        <w:rPr>
          <w:rFonts w:ascii="Times New Roman" w:hAnsi="Times New Roman" w:cs="Times New Roman"/>
          <w:b/>
          <w:sz w:val="32"/>
          <w:szCs w:val="32"/>
        </w:rPr>
      </w:pPr>
      <w:r w:rsidRPr="002524DD">
        <w:rPr>
          <w:rFonts w:ascii="Times New Roman" w:hAnsi="Times New Roman" w:cs="Times New Roman"/>
          <w:b/>
          <w:sz w:val="32"/>
          <w:szCs w:val="32"/>
        </w:rPr>
        <w:t>Гофманівські ремінісценції в романі Дж. Фаулза «Колекціонер»</w:t>
      </w:r>
    </w:p>
    <w:p w:rsidR="002524DD" w:rsidRPr="002524DD" w:rsidRDefault="002524DD" w:rsidP="002524DD">
      <w:pPr>
        <w:spacing w:after="0" w:line="240" w:lineRule="auto"/>
        <w:jc w:val="center"/>
        <w:rPr>
          <w:rFonts w:ascii="Times New Roman" w:hAnsi="Times New Roman"/>
          <w:b/>
          <w:bCs/>
          <w:caps/>
        </w:rPr>
      </w:pPr>
      <w:r w:rsidRPr="002524DD">
        <w:rPr>
          <w:rFonts w:ascii="Times New Roman" w:hAnsi="Times New Roman"/>
          <w:b/>
          <w:bCs/>
          <w:caps/>
        </w:rPr>
        <w:t xml:space="preserve">(науково-методичні матеріали </w:t>
      </w:r>
    </w:p>
    <w:p w:rsidR="002524DD" w:rsidRPr="002524DD" w:rsidRDefault="002524DD" w:rsidP="002524DD">
      <w:pPr>
        <w:spacing w:after="0" w:line="240" w:lineRule="auto"/>
        <w:jc w:val="center"/>
        <w:rPr>
          <w:rFonts w:ascii="Times New Roman" w:hAnsi="Times New Roman"/>
          <w:b/>
          <w:caps/>
        </w:rPr>
      </w:pPr>
      <w:r w:rsidRPr="002524DD">
        <w:rPr>
          <w:rFonts w:ascii="Times New Roman" w:hAnsi="Times New Roman"/>
          <w:b/>
          <w:bCs/>
          <w:caps/>
        </w:rPr>
        <w:t xml:space="preserve">до вивчення </w:t>
      </w:r>
      <w:r w:rsidR="00716E0F">
        <w:rPr>
          <w:rFonts w:ascii="Times New Roman" w:hAnsi="Times New Roman"/>
          <w:b/>
          <w:bCs/>
          <w:caps/>
        </w:rPr>
        <w:t xml:space="preserve">творчої спадщини </w:t>
      </w:r>
      <w:r w:rsidR="009F6EF0">
        <w:rPr>
          <w:rFonts w:ascii="Times New Roman" w:hAnsi="Times New Roman"/>
          <w:b/>
          <w:bCs/>
          <w:caps/>
        </w:rPr>
        <w:t xml:space="preserve">Дж. </w:t>
      </w:r>
      <w:r w:rsidRPr="002524DD">
        <w:rPr>
          <w:rFonts w:ascii="Times New Roman" w:hAnsi="Times New Roman"/>
          <w:b/>
          <w:bCs/>
          <w:caps/>
        </w:rPr>
        <w:t>Фаулза у виш</w:t>
      </w:r>
      <w:r w:rsidR="00AF486E">
        <w:rPr>
          <w:rFonts w:ascii="Times New Roman" w:hAnsi="Times New Roman"/>
          <w:b/>
          <w:bCs/>
          <w:caps/>
        </w:rPr>
        <w:t>У</w:t>
      </w:r>
      <w:r w:rsidRPr="002524DD">
        <w:rPr>
          <w:rFonts w:ascii="Times New Roman" w:hAnsi="Times New Roman"/>
          <w:b/>
          <w:bCs/>
          <w:caps/>
        </w:rPr>
        <w:t>)</w:t>
      </w:r>
    </w:p>
    <w:p w:rsidR="002524DD" w:rsidRPr="002524DD" w:rsidRDefault="002524DD" w:rsidP="002524DD">
      <w:pPr>
        <w:spacing w:after="0" w:line="240" w:lineRule="auto"/>
        <w:jc w:val="center"/>
        <w:rPr>
          <w:rFonts w:ascii="Times New Roman" w:hAnsi="Times New Roman"/>
          <w:sz w:val="24"/>
          <w:szCs w:val="24"/>
        </w:rPr>
      </w:pPr>
    </w:p>
    <w:p w:rsidR="002524DD" w:rsidRDefault="002524DD" w:rsidP="002524DD">
      <w:pPr>
        <w:spacing w:after="0" w:line="240" w:lineRule="auto"/>
        <w:jc w:val="center"/>
        <w:rPr>
          <w:rFonts w:ascii="Times New Roman" w:hAnsi="Times New Roman"/>
          <w:b/>
          <w:spacing w:val="20"/>
          <w:sz w:val="28"/>
          <w:szCs w:val="28"/>
        </w:rPr>
      </w:pPr>
      <w:r>
        <w:rPr>
          <w:rFonts w:ascii="Times New Roman" w:hAnsi="Times New Roman"/>
          <w:b/>
          <w:spacing w:val="20"/>
          <w:sz w:val="28"/>
          <w:szCs w:val="28"/>
        </w:rPr>
        <w:t>Олена Тереховська</w:t>
      </w:r>
    </w:p>
    <w:p w:rsidR="002524DD" w:rsidRDefault="002524DD" w:rsidP="002524DD">
      <w:pPr>
        <w:spacing w:after="0" w:line="240" w:lineRule="auto"/>
        <w:jc w:val="center"/>
        <w:rPr>
          <w:rFonts w:ascii="Times New Roman" w:hAnsi="Times New Roman"/>
        </w:rPr>
      </w:pPr>
    </w:p>
    <w:p w:rsidR="002524DD" w:rsidRPr="009F6EF0" w:rsidRDefault="002524DD" w:rsidP="002524DD">
      <w:pPr>
        <w:spacing w:after="0" w:line="240" w:lineRule="auto"/>
        <w:jc w:val="center"/>
        <w:rPr>
          <w:rFonts w:ascii="Times New Roman" w:hAnsi="Times New Roman"/>
          <w:sz w:val="24"/>
          <w:szCs w:val="24"/>
        </w:rPr>
      </w:pPr>
      <w:r>
        <w:rPr>
          <w:rFonts w:ascii="Times New Roman" w:hAnsi="Times New Roman"/>
          <w:sz w:val="24"/>
          <w:szCs w:val="24"/>
        </w:rPr>
        <w:t>Кандидат філологічних наук, доцент,</w:t>
      </w:r>
    </w:p>
    <w:p w:rsidR="002524DD" w:rsidRDefault="002524DD" w:rsidP="002524DD">
      <w:pPr>
        <w:spacing w:after="0" w:line="240" w:lineRule="auto"/>
        <w:jc w:val="center"/>
        <w:rPr>
          <w:rFonts w:ascii="Times New Roman" w:hAnsi="Times New Roman"/>
          <w:sz w:val="24"/>
          <w:szCs w:val="24"/>
        </w:rPr>
      </w:pPr>
      <w:r>
        <w:rPr>
          <w:rFonts w:ascii="Times New Roman" w:hAnsi="Times New Roman"/>
          <w:sz w:val="24"/>
          <w:szCs w:val="24"/>
        </w:rPr>
        <w:t>Кафедра світової літератури і порівняльного літературознавства,</w:t>
      </w:r>
    </w:p>
    <w:p w:rsidR="002524DD" w:rsidRDefault="002524DD" w:rsidP="002524DD">
      <w:pPr>
        <w:spacing w:after="0" w:line="240" w:lineRule="auto"/>
        <w:jc w:val="center"/>
        <w:rPr>
          <w:rFonts w:ascii="Times New Roman" w:hAnsi="Times New Roman"/>
          <w:sz w:val="24"/>
          <w:szCs w:val="24"/>
        </w:rPr>
      </w:pPr>
      <w:r>
        <w:rPr>
          <w:rFonts w:ascii="Times New Roman" w:hAnsi="Times New Roman"/>
          <w:sz w:val="24"/>
          <w:szCs w:val="24"/>
        </w:rPr>
        <w:t xml:space="preserve">Прикарпатський національний університет імені Василя Стефаника </w:t>
      </w:r>
      <w:r>
        <w:rPr>
          <w:rFonts w:ascii="Times New Roman" w:hAnsi="Times New Roman"/>
          <w:b/>
          <w:sz w:val="24"/>
          <w:szCs w:val="24"/>
        </w:rPr>
        <w:t>(УКРАЇНА)</w:t>
      </w:r>
      <w:r>
        <w:rPr>
          <w:rFonts w:ascii="Times New Roman" w:hAnsi="Times New Roman"/>
          <w:sz w:val="24"/>
          <w:szCs w:val="24"/>
        </w:rPr>
        <w:t>,</w:t>
      </w:r>
    </w:p>
    <w:p w:rsidR="002524DD" w:rsidRDefault="002524DD" w:rsidP="002524DD">
      <w:pPr>
        <w:spacing w:after="0" w:line="240" w:lineRule="auto"/>
        <w:jc w:val="center"/>
        <w:rPr>
          <w:rFonts w:ascii="Times New Roman" w:hAnsi="Times New Roman"/>
          <w:sz w:val="24"/>
          <w:szCs w:val="24"/>
        </w:rPr>
      </w:pPr>
      <w:smartTag w:uri="urn:schemas-microsoft-com:office:smarttags" w:element="metricconverter">
        <w:smartTagPr>
          <w:attr w:name="ProductID" w:val="76018, м"/>
        </w:smartTagPr>
        <w:r>
          <w:rPr>
            <w:rFonts w:ascii="Times New Roman" w:hAnsi="Times New Roman"/>
            <w:sz w:val="24"/>
            <w:szCs w:val="24"/>
          </w:rPr>
          <w:t>76018, м</w:t>
        </w:r>
      </w:smartTag>
      <w:r>
        <w:rPr>
          <w:rFonts w:ascii="Times New Roman" w:hAnsi="Times New Roman"/>
          <w:sz w:val="24"/>
          <w:szCs w:val="24"/>
        </w:rPr>
        <w:t>.</w:t>
      </w:r>
      <w:r>
        <w:rPr>
          <w:rFonts w:ascii="Times New Roman" w:hAnsi="Times New Roman"/>
          <w:sz w:val="24"/>
          <w:szCs w:val="24"/>
          <w:lang w:val="en-US"/>
        </w:rPr>
        <w:t> </w:t>
      </w:r>
      <w:r>
        <w:rPr>
          <w:rFonts w:ascii="Times New Roman" w:hAnsi="Times New Roman"/>
          <w:sz w:val="24"/>
          <w:szCs w:val="24"/>
        </w:rPr>
        <w:t>Івано-Франківськ, вул. Шевченка, 57,</w:t>
      </w:r>
    </w:p>
    <w:p w:rsidR="002524DD" w:rsidRDefault="002524DD" w:rsidP="002524DD">
      <w:pPr>
        <w:spacing w:after="0" w:line="240" w:lineRule="auto"/>
        <w:jc w:val="center"/>
        <w:rPr>
          <w:rFonts w:ascii="Times New Roman" w:hAnsi="Times New Roman"/>
          <w:sz w:val="24"/>
          <w:szCs w:val="24"/>
        </w:rPr>
      </w:pPr>
      <w:r>
        <w:rPr>
          <w:rFonts w:ascii="Times New Roman" w:hAnsi="Times New Roman"/>
          <w:sz w:val="24"/>
          <w:szCs w:val="24"/>
          <w:lang w:val="en-US"/>
        </w:rPr>
        <w:t>e-mail</w:t>
      </w:r>
      <w:r w:rsidRPr="00AF486E">
        <w:rPr>
          <w:rFonts w:ascii="Times New Roman" w:hAnsi="Times New Roman"/>
          <w:sz w:val="24"/>
          <w:szCs w:val="24"/>
          <w:lang w:val="en-US"/>
        </w:rPr>
        <w:t xml:space="preserve">: </w:t>
      </w:r>
      <w:hyperlink r:id="rId9" w:history="1">
        <w:r w:rsidRPr="00AF486E">
          <w:rPr>
            <w:rStyle w:val="a7"/>
            <w:rFonts w:ascii="Times New Roman" w:hAnsi="Times New Roman"/>
            <w:color w:val="auto"/>
            <w:sz w:val="24"/>
            <w:szCs w:val="24"/>
            <w:u w:val="none"/>
            <w:lang w:val="en-US"/>
          </w:rPr>
          <w:t>olena.terekhovska@pu.if.ua</w:t>
        </w:r>
      </w:hyperlink>
    </w:p>
    <w:p w:rsidR="002524DD" w:rsidRDefault="002524DD" w:rsidP="002524DD">
      <w:pPr>
        <w:spacing w:after="0" w:line="240" w:lineRule="auto"/>
        <w:jc w:val="center"/>
        <w:rPr>
          <w:rFonts w:ascii="Times New Roman" w:hAnsi="Times New Roman"/>
        </w:rPr>
      </w:pPr>
    </w:p>
    <w:p w:rsidR="00BE46A0" w:rsidRPr="00BE46A0" w:rsidRDefault="002524DD" w:rsidP="00BE46A0">
      <w:pPr>
        <w:widowControl w:val="0"/>
        <w:spacing w:after="0" w:line="240" w:lineRule="auto"/>
        <w:ind w:firstLine="709"/>
        <w:jc w:val="both"/>
        <w:rPr>
          <w:rFonts w:ascii="Times New Roman" w:hAnsi="Times New Roman"/>
          <w:i/>
          <w:spacing w:val="-4"/>
        </w:rPr>
      </w:pPr>
      <w:r>
        <w:rPr>
          <w:rStyle w:val="hps"/>
          <w:rFonts w:ascii="Times New Roman" w:hAnsi="Times New Roman"/>
          <w:b/>
          <w:caps/>
        </w:rPr>
        <w:t>Реферат</w:t>
      </w:r>
      <w:r w:rsidRPr="009B4532">
        <w:rPr>
          <w:rStyle w:val="hps"/>
          <w:rFonts w:ascii="Times New Roman" w:hAnsi="Times New Roman"/>
          <w:b/>
          <w:lang w:val="ru-RU"/>
        </w:rPr>
        <w:t xml:space="preserve"> </w:t>
      </w:r>
    </w:p>
    <w:p w:rsidR="002524DD" w:rsidRDefault="002524DD" w:rsidP="000514EE">
      <w:pPr>
        <w:spacing w:after="0" w:line="360" w:lineRule="auto"/>
        <w:ind w:firstLine="709"/>
        <w:jc w:val="both"/>
        <w:rPr>
          <w:spacing w:val="-4"/>
        </w:rPr>
      </w:pPr>
      <w:r w:rsidRPr="00B07827">
        <w:rPr>
          <w:rFonts w:ascii="Times New Roman" w:hAnsi="Times New Roman"/>
          <w:spacing w:val="-4"/>
        </w:rPr>
        <w:t>У статті йдеться про</w:t>
      </w:r>
      <w:r w:rsidR="009B4532" w:rsidRPr="00B07827">
        <w:rPr>
          <w:rFonts w:ascii="Times New Roman" w:hAnsi="Times New Roman"/>
          <w:spacing w:val="-4"/>
        </w:rPr>
        <w:t xml:space="preserve"> художній відгомін ідей німецького письменника-романтика Е.Т.А</w:t>
      </w:r>
      <w:r w:rsidR="00AF486E">
        <w:rPr>
          <w:rFonts w:ascii="Times New Roman" w:hAnsi="Times New Roman"/>
          <w:spacing w:val="-4"/>
        </w:rPr>
        <w:t>.</w:t>
      </w:r>
      <w:r w:rsidR="00660D49" w:rsidRPr="00B07827">
        <w:rPr>
          <w:rFonts w:ascii="Times New Roman" w:hAnsi="Times New Roman"/>
          <w:spacing w:val="-4"/>
        </w:rPr>
        <w:t xml:space="preserve">Гофмана у творчості англійського письменника-постмодерніста Дж. Фаулза, зокрема у його романі «Колекціонер». </w:t>
      </w:r>
      <w:r w:rsidR="00660D49" w:rsidRPr="00B07827">
        <w:rPr>
          <w:rFonts w:ascii="Times New Roman" w:hAnsi="Times New Roman"/>
          <w:b/>
          <w:bCs/>
          <w:i/>
          <w:spacing w:val="-4"/>
        </w:rPr>
        <w:t>Мета</w:t>
      </w:r>
      <w:r w:rsidR="00660D49" w:rsidRPr="00B07827">
        <w:rPr>
          <w:rFonts w:ascii="Times New Roman" w:hAnsi="Times New Roman"/>
          <w:b/>
          <w:bCs/>
          <w:spacing w:val="-4"/>
        </w:rPr>
        <w:t xml:space="preserve"> </w:t>
      </w:r>
      <w:r w:rsidR="00660D49" w:rsidRPr="00B07827">
        <w:rPr>
          <w:rFonts w:ascii="Times New Roman" w:hAnsi="Times New Roman"/>
          <w:spacing w:val="-4"/>
        </w:rPr>
        <w:t xml:space="preserve">– довести, що концепція </w:t>
      </w:r>
      <w:r w:rsidR="00660D49" w:rsidRPr="00B07827">
        <w:rPr>
          <w:rFonts w:ascii="Times New Roman" w:hAnsi="Times New Roman" w:cs="Times New Roman"/>
        </w:rPr>
        <w:t>Гофмана щодо поділу людей на обивателів і митців, на міщан і творчих особистостей, на звичайних та обраних</w:t>
      </w:r>
      <w:r w:rsidR="00B07827" w:rsidRPr="00B07827">
        <w:rPr>
          <w:rFonts w:ascii="Times New Roman" w:hAnsi="Times New Roman" w:cs="Times New Roman"/>
        </w:rPr>
        <w:t xml:space="preserve"> – на </w:t>
      </w:r>
      <w:r w:rsidR="00660D49" w:rsidRPr="00B07827">
        <w:rPr>
          <w:rFonts w:ascii="Times New Roman" w:hAnsi="Times New Roman" w:cs="Times New Roman"/>
        </w:rPr>
        <w:t>філістерів та</w:t>
      </w:r>
      <w:r w:rsidR="00B07827" w:rsidRPr="00B07827">
        <w:rPr>
          <w:rFonts w:ascii="Times New Roman" w:hAnsi="Times New Roman" w:cs="Times New Roman"/>
        </w:rPr>
        <w:t xml:space="preserve"> ентузіастів</w:t>
      </w:r>
      <w:r w:rsidR="00907CD9">
        <w:rPr>
          <w:rFonts w:ascii="Times New Roman" w:hAnsi="Times New Roman" w:cs="Times New Roman"/>
        </w:rPr>
        <w:t xml:space="preserve"> – </w:t>
      </w:r>
      <w:r w:rsidR="00B07827" w:rsidRPr="00B07827">
        <w:rPr>
          <w:rFonts w:ascii="Times New Roman" w:hAnsi="Times New Roman" w:cs="Times New Roman"/>
        </w:rPr>
        <w:t>знайшла своє художнє відлуння в образах і ситуаціях роману Дж.</w:t>
      </w:r>
      <w:r w:rsidR="00B07827">
        <w:rPr>
          <w:rFonts w:ascii="Times New Roman" w:hAnsi="Times New Roman" w:cs="Times New Roman"/>
        </w:rPr>
        <w:t xml:space="preserve"> Фаулза «Колекціонер», </w:t>
      </w:r>
      <w:r w:rsidR="00B07827">
        <w:rPr>
          <w:rFonts w:ascii="Times New Roman" w:hAnsi="Times New Roman"/>
          <w:spacing w:val="-4"/>
        </w:rPr>
        <w:t xml:space="preserve">а також узагальнити й адаптувати науково-теоретичний матеріал з цієї проблеми для студентів-філологів під час їхньої підготовки до практичних і семінарських занять. </w:t>
      </w:r>
      <w:r w:rsidR="00B07827">
        <w:rPr>
          <w:rFonts w:ascii="Times New Roman" w:hAnsi="Times New Roman"/>
          <w:b/>
          <w:bCs/>
          <w:i/>
          <w:spacing w:val="-4"/>
        </w:rPr>
        <w:t>Дослідницька методика</w:t>
      </w:r>
      <w:r w:rsidR="00B07827">
        <w:rPr>
          <w:rFonts w:ascii="Times New Roman" w:hAnsi="Times New Roman"/>
          <w:spacing w:val="-4"/>
        </w:rPr>
        <w:t xml:space="preserve"> полягає в екстраполяції концепції Гофмана щодо </w:t>
      </w:r>
      <w:r w:rsidR="00907CD9">
        <w:rPr>
          <w:rFonts w:ascii="Times New Roman" w:hAnsi="Times New Roman"/>
          <w:spacing w:val="-4"/>
        </w:rPr>
        <w:t xml:space="preserve">ентузіастів і філістерів на художній текст роману Дж. Фаулза «Колекціонер», а також у визначенні протистояння цих двох типів людей однією з провідних тем роману. </w:t>
      </w:r>
      <w:r w:rsidR="00907CD9">
        <w:rPr>
          <w:rFonts w:ascii="Times New Roman" w:hAnsi="Times New Roman"/>
          <w:b/>
          <w:bCs/>
          <w:i/>
          <w:spacing w:val="-4"/>
        </w:rPr>
        <w:t>Результати дослідження</w:t>
      </w:r>
      <w:r w:rsidR="00907CD9">
        <w:rPr>
          <w:rFonts w:ascii="Times New Roman" w:hAnsi="Times New Roman"/>
          <w:b/>
          <w:bCs/>
          <w:spacing w:val="-4"/>
        </w:rPr>
        <w:t xml:space="preserve">. </w:t>
      </w:r>
      <w:r w:rsidR="00907CD9">
        <w:rPr>
          <w:rFonts w:ascii="Times New Roman" w:hAnsi="Times New Roman"/>
          <w:bCs/>
          <w:spacing w:val="-4"/>
        </w:rPr>
        <w:t>Доведено,</w:t>
      </w:r>
      <w:r w:rsidR="00BD4D61">
        <w:rPr>
          <w:rFonts w:ascii="Times New Roman" w:hAnsi="Times New Roman"/>
          <w:bCs/>
          <w:spacing w:val="-4"/>
        </w:rPr>
        <w:t xml:space="preserve"> </w:t>
      </w:r>
      <w:r w:rsidR="00BD4D61" w:rsidRPr="00F93DDE">
        <w:rPr>
          <w:rFonts w:ascii="Times New Roman" w:hAnsi="Times New Roman"/>
          <w:bCs/>
          <w:spacing w:val="-4"/>
        </w:rPr>
        <w:t xml:space="preserve">що </w:t>
      </w:r>
      <w:r w:rsidR="00F93DDE" w:rsidRPr="00F93DDE">
        <w:rPr>
          <w:rFonts w:ascii="Times New Roman" w:hAnsi="Times New Roman"/>
          <w:bCs/>
          <w:spacing w:val="-4"/>
        </w:rPr>
        <w:t xml:space="preserve"> </w:t>
      </w:r>
      <w:r w:rsidR="00F93DDE" w:rsidRPr="00F93DDE">
        <w:rPr>
          <w:rFonts w:ascii="Times New Roman" w:hAnsi="Times New Roman" w:cs="Times New Roman"/>
        </w:rPr>
        <w:t>Гофман поділив усіх своїх персонажів на дві нерівні частини: ентузіастів</w:t>
      </w:r>
      <w:r w:rsidR="009132AE">
        <w:rPr>
          <w:rFonts w:ascii="Times New Roman" w:hAnsi="Times New Roman" w:cs="Times New Roman"/>
        </w:rPr>
        <w:t xml:space="preserve"> і філістерів</w:t>
      </w:r>
      <w:r w:rsidR="00F93DDE">
        <w:rPr>
          <w:rFonts w:ascii="Times New Roman" w:hAnsi="Times New Roman" w:cs="Times New Roman"/>
        </w:rPr>
        <w:t>.</w:t>
      </w:r>
      <w:r w:rsidR="00F93DDE">
        <w:rPr>
          <w:rFonts w:ascii="Times New Roman" w:hAnsi="Times New Roman"/>
          <w:bCs/>
          <w:spacing w:val="-4"/>
        </w:rPr>
        <w:t xml:space="preserve"> </w:t>
      </w:r>
      <w:r w:rsidR="006C562F" w:rsidRPr="009132AE">
        <w:rPr>
          <w:rFonts w:ascii="Times New Roman" w:hAnsi="Times New Roman" w:cs="Times New Roman"/>
        </w:rPr>
        <w:t>Встановлено, що світ</w:t>
      </w:r>
      <w:r w:rsidR="009132AE">
        <w:rPr>
          <w:rFonts w:ascii="Times New Roman" w:hAnsi="Times New Roman" w:cs="Times New Roman"/>
        </w:rPr>
        <w:t xml:space="preserve"> ентузіастів</w:t>
      </w:r>
      <w:r w:rsidR="006C562F" w:rsidRPr="009132AE">
        <w:rPr>
          <w:rFonts w:ascii="Times New Roman" w:hAnsi="Times New Roman" w:cs="Times New Roman"/>
        </w:rPr>
        <w:t xml:space="preserve"> символізу</w:t>
      </w:r>
      <w:r w:rsidR="009132AE">
        <w:rPr>
          <w:rFonts w:ascii="Times New Roman" w:hAnsi="Times New Roman" w:cs="Times New Roman"/>
        </w:rPr>
        <w:t>є</w:t>
      </w:r>
      <w:r w:rsidR="006C562F" w:rsidRPr="009132AE">
        <w:rPr>
          <w:rFonts w:ascii="Times New Roman" w:hAnsi="Times New Roman" w:cs="Times New Roman"/>
        </w:rPr>
        <w:t xml:space="preserve"> у Гофмана повноцінне життя з усім багатством ідей, емоцій, суперечливих і складних почуттів, властивих людині пошуку, </w:t>
      </w:r>
      <w:r w:rsidR="009132AE">
        <w:rPr>
          <w:rFonts w:ascii="Times New Roman" w:hAnsi="Times New Roman" w:cs="Times New Roman"/>
        </w:rPr>
        <w:t>а світ філістерів уособлює</w:t>
      </w:r>
      <w:r w:rsidR="009132AE" w:rsidRPr="009132AE">
        <w:rPr>
          <w:rFonts w:ascii="Times New Roman" w:hAnsi="Times New Roman" w:cs="Times New Roman"/>
        </w:rPr>
        <w:t xml:space="preserve"> тьмяну імітацію справжнього життя, «механізоване» існування»</w:t>
      </w:r>
      <w:r w:rsidR="009132AE">
        <w:rPr>
          <w:rFonts w:ascii="Times New Roman" w:hAnsi="Times New Roman" w:cs="Times New Roman"/>
        </w:rPr>
        <w:t xml:space="preserve">, </w:t>
      </w:r>
      <w:r w:rsidR="009132AE" w:rsidRPr="009132AE">
        <w:rPr>
          <w:rFonts w:ascii="Times New Roman" w:hAnsi="Times New Roman" w:cs="Times New Roman"/>
        </w:rPr>
        <w:t xml:space="preserve">в </w:t>
      </w:r>
      <w:r w:rsidR="006C562F" w:rsidRPr="009132AE">
        <w:rPr>
          <w:rFonts w:ascii="Times New Roman" w:hAnsi="Times New Roman" w:cs="Times New Roman"/>
        </w:rPr>
        <w:t>як</w:t>
      </w:r>
      <w:r w:rsidR="009132AE" w:rsidRPr="009132AE">
        <w:rPr>
          <w:rFonts w:ascii="Times New Roman" w:hAnsi="Times New Roman" w:cs="Times New Roman"/>
        </w:rPr>
        <w:t xml:space="preserve">ому </w:t>
      </w:r>
      <w:r w:rsidR="006C562F" w:rsidRPr="009132AE">
        <w:rPr>
          <w:rFonts w:ascii="Times New Roman" w:hAnsi="Times New Roman" w:cs="Times New Roman"/>
        </w:rPr>
        <w:t>немає творчих імпульсів, творч</w:t>
      </w:r>
      <w:r w:rsidR="009132AE" w:rsidRPr="009132AE">
        <w:rPr>
          <w:rFonts w:ascii="Times New Roman" w:hAnsi="Times New Roman" w:cs="Times New Roman"/>
        </w:rPr>
        <w:t>ої</w:t>
      </w:r>
      <w:r w:rsidR="006C562F" w:rsidRPr="009132AE">
        <w:rPr>
          <w:rFonts w:ascii="Times New Roman" w:hAnsi="Times New Roman" w:cs="Times New Roman"/>
        </w:rPr>
        <w:t xml:space="preserve"> ініціатив</w:t>
      </w:r>
      <w:r w:rsidR="009132AE" w:rsidRPr="009132AE">
        <w:rPr>
          <w:rFonts w:ascii="Times New Roman" w:hAnsi="Times New Roman" w:cs="Times New Roman"/>
        </w:rPr>
        <w:t>и.</w:t>
      </w:r>
      <w:r w:rsidR="009132AE">
        <w:rPr>
          <w:rFonts w:ascii="Times New Roman" w:hAnsi="Times New Roman" w:cs="Times New Roman"/>
        </w:rPr>
        <w:t xml:space="preserve"> </w:t>
      </w:r>
      <w:r w:rsidR="00C24410">
        <w:rPr>
          <w:rFonts w:ascii="Times New Roman" w:hAnsi="Times New Roman" w:cs="Times New Roman"/>
        </w:rPr>
        <w:t xml:space="preserve">З’ясовано, що </w:t>
      </w:r>
      <w:r w:rsidR="009132AE" w:rsidRPr="009132AE">
        <w:rPr>
          <w:rFonts w:ascii="Times New Roman" w:hAnsi="Times New Roman" w:cs="Times New Roman"/>
          <w:lang w:val="ru-RU"/>
        </w:rPr>
        <w:t>Гофман попереджає людство про загрози й</w:t>
      </w:r>
      <w:r w:rsidR="00EC057D">
        <w:rPr>
          <w:rFonts w:ascii="Times New Roman" w:hAnsi="Times New Roman" w:cs="Times New Roman"/>
          <w:lang w:val="ru-RU"/>
        </w:rPr>
        <w:t xml:space="preserve"> небезпеки такого існування, а також наголошує на необхідності захищати світ ентузіастів. </w:t>
      </w:r>
      <w:r w:rsidR="00C24410">
        <w:rPr>
          <w:rFonts w:ascii="Times New Roman" w:hAnsi="Times New Roman" w:cs="Times New Roman"/>
          <w:lang w:val="ru-RU"/>
        </w:rPr>
        <w:t xml:space="preserve">Доведено, що відгомін </w:t>
      </w:r>
      <w:r w:rsidR="00EC057D">
        <w:rPr>
          <w:rFonts w:ascii="Times New Roman" w:hAnsi="Times New Roman" w:cs="Times New Roman"/>
          <w:lang w:val="ru-RU"/>
        </w:rPr>
        <w:t>дум</w:t>
      </w:r>
      <w:r w:rsidR="00C24410">
        <w:rPr>
          <w:rFonts w:ascii="Times New Roman" w:hAnsi="Times New Roman" w:cs="Times New Roman"/>
          <w:lang w:val="ru-RU"/>
        </w:rPr>
        <w:t>о</w:t>
      </w:r>
      <w:r w:rsidR="00EC057D">
        <w:rPr>
          <w:rFonts w:ascii="Times New Roman" w:hAnsi="Times New Roman" w:cs="Times New Roman"/>
          <w:lang w:val="ru-RU"/>
        </w:rPr>
        <w:t>к Гофмана</w:t>
      </w:r>
      <w:r w:rsidR="00C24410">
        <w:rPr>
          <w:rFonts w:ascii="Times New Roman" w:hAnsi="Times New Roman" w:cs="Times New Roman"/>
          <w:lang w:val="ru-RU"/>
        </w:rPr>
        <w:t>, які виявились пророчими, м</w:t>
      </w:r>
      <w:r w:rsidR="006C562F" w:rsidRPr="00EC057D">
        <w:rPr>
          <w:rFonts w:ascii="Times New Roman" w:hAnsi="Times New Roman" w:cs="Times New Roman"/>
        </w:rPr>
        <w:t xml:space="preserve">енш ніж через 150 років знайшов своє художнє відображення у творчості сучасного </w:t>
      </w:r>
      <w:proofErr w:type="gramStart"/>
      <w:r w:rsidR="006C562F" w:rsidRPr="00EC057D">
        <w:rPr>
          <w:rFonts w:ascii="Times New Roman" w:hAnsi="Times New Roman" w:cs="Times New Roman"/>
        </w:rPr>
        <w:t>англ</w:t>
      </w:r>
      <w:proofErr w:type="gramEnd"/>
      <w:r w:rsidR="006C562F" w:rsidRPr="00EC057D">
        <w:rPr>
          <w:rFonts w:ascii="Times New Roman" w:hAnsi="Times New Roman" w:cs="Times New Roman"/>
        </w:rPr>
        <w:t>ійського письменника Джона Фаулза, зокрема в романі «Колекціонер».</w:t>
      </w:r>
      <w:r w:rsidR="00EC057D">
        <w:rPr>
          <w:rFonts w:ascii="Times New Roman" w:hAnsi="Times New Roman" w:cs="Times New Roman"/>
        </w:rPr>
        <w:t xml:space="preserve"> </w:t>
      </w:r>
      <w:r w:rsidR="000514EE">
        <w:rPr>
          <w:rFonts w:ascii="Times New Roman" w:hAnsi="Times New Roman" w:cs="Times New Roman"/>
        </w:rPr>
        <w:t xml:space="preserve">В образах головних героїв Міранди і Фредеріка Клегга </w:t>
      </w:r>
      <w:r w:rsidR="00BA7207" w:rsidRPr="000514EE">
        <w:rPr>
          <w:rFonts w:ascii="Times New Roman" w:hAnsi="Times New Roman" w:cs="Times New Roman"/>
        </w:rPr>
        <w:t xml:space="preserve">Джон Фаулз </w:t>
      </w:r>
      <w:r w:rsidR="00EC057D" w:rsidRPr="000514EE">
        <w:rPr>
          <w:rFonts w:ascii="Times New Roman" w:hAnsi="Times New Roman" w:cs="Times New Roman"/>
        </w:rPr>
        <w:t xml:space="preserve"> також </w:t>
      </w:r>
      <w:r w:rsidR="00BA7207" w:rsidRPr="000514EE">
        <w:rPr>
          <w:rFonts w:ascii="Times New Roman" w:hAnsi="Times New Roman" w:cs="Times New Roman"/>
        </w:rPr>
        <w:t>змалював два протилежні світи</w:t>
      </w:r>
      <w:r w:rsidR="000514EE">
        <w:rPr>
          <w:rFonts w:ascii="Times New Roman" w:hAnsi="Times New Roman" w:cs="Times New Roman"/>
        </w:rPr>
        <w:t xml:space="preserve">, що є </w:t>
      </w:r>
      <w:r w:rsidR="00BA7207" w:rsidRPr="000514EE">
        <w:rPr>
          <w:rFonts w:ascii="Times New Roman" w:hAnsi="Times New Roman" w:cs="Times New Roman"/>
        </w:rPr>
        <w:t xml:space="preserve">символічним продовженням протистояння </w:t>
      </w:r>
      <w:r w:rsidR="000514EE">
        <w:rPr>
          <w:rFonts w:ascii="Times New Roman" w:hAnsi="Times New Roman" w:cs="Times New Roman"/>
        </w:rPr>
        <w:t xml:space="preserve">гофманівських </w:t>
      </w:r>
      <w:r w:rsidR="00BA7207" w:rsidRPr="000514EE">
        <w:rPr>
          <w:rFonts w:ascii="Times New Roman" w:hAnsi="Times New Roman" w:cs="Times New Roman"/>
        </w:rPr>
        <w:t>ентузіастів і філістерів</w:t>
      </w:r>
      <w:r w:rsidR="000514EE">
        <w:rPr>
          <w:rFonts w:ascii="Times New Roman" w:hAnsi="Times New Roman" w:cs="Times New Roman"/>
        </w:rPr>
        <w:t xml:space="preserve">. </w:t>
      </w:r>
      <w:r w:rsidR="00C24410">
        <w:rPr>
          <w:rFonts w:ascii="Times New Roman" w:hAnsi="Times New Roman" w:cs="Times New Roman"/>
        </w:rPr>
        <w:t xml:space="preserve">Встановлено, що </w:t>
      </w:r>
      <w:r w:rsidR="00BA7207" w:rsidRPr="000514EE">
        <w:rPr>
          <w:rFonts w:ascii="Times New Roman" w:hAnsi="Times New Roman" w:cs="Times New Roman"/>
        </w:rPr>
        <w:t>Міранда уособлює сучасний тип ентузіаста, людину пошуку, вона живе, захлинаючись емоціями й відчуттями, інтуїтивно усвідомлюючи, що в цьому і є сенс життя. Клегг узагаль</w:t>
      </w:r>
      <w:r w:rsidR="000514EE" w:rsidRPr="000514EE">
        <w:rPr>
          <w:rFonts w:ascii="Times New Roman" w:hAnsi="Times New Roman" w:cs="Times New Roman"/>
        </w:rPr>
        <w:t>н</w:t>
      </w:r>
      <w:r w:rsidR="00FF2BB4">
        <w:rPr>
          <w:rFonts w:ascii="Times New Roman" w:hAnsi="Times New Roman" w:cs="Times New Roman"/>
        </w:rPr>
        <w:t>ює</w:t>
      </w:r>
      <w:r w:rsidR="000514EE" w:rsidRPr="000514EE">
        <w:rPr>
          <w:rFonts w:ascii="Times New Roman" w:hAnsi="Times New Roman" w:cs="Times New Roman"/>
        </w:rPr>
        <w:t xml:space="preserve"> сучасн</w:t>
      </w:r>
      <w:r w:rsidR="00FF2BB4">
        <w:rPr>
          <w:rFonts w:ascii="Times New Roman" w:hAnsi="Times New Roman" w:cs="Times New Roman"/>
        </w:rPr>
        <w:t>ий</w:t>
      </w:r>
      <w:r w:rsidR="000514EE" w:rsidRPr="000514EE">
        <w:rPr>
          <w:rFonts w:ascii="Times New Roman" w:hAnsi="Times New Roman" w:cs="Times New Roman"/>
        </w:rPr>
        <w:t xml:space="preserve"> тип філістера – </w:t>
      </w:r>
      <w:r w:rsidR="00BA7207" w:rsidRPr="000514EE">
        <w:rPr>
          <w:rFonts w:ascii="Times New Roman" w:hAnsi="Times New Roman" w:cs="Times New Roman"/>
          <w:sz w:val="28"/>
          <w:szCs w:val="28"/>
        </w:rPr>
        <w:t xml:space="preserve"> </w:t>
      </w:r>
      <w:r w:rsidR="00BA7207" w:rsidRPr="000514EE">
        <w:rPr>
          <w:rFonts w:ascii="Times New Roman" w:hAnsi="Times New Roman" w:cs="Times New Roman"/>
        </w:rPr>
        <w:t>амбітн</w:t>
      </w:r>
      <w:r w:rsidR="000514EE" w:rsidRPr="000514EE">
        <w:rPr>
          <w:rFonts w:ascii="Times New Roman" w:hAnsi="Times New Roman" w:cs="Times New Roman"/>
        </w:rPr>
        <w:t>ого</w:t>
      </w:r>
      <w:r w:rsidR="00BA7207" w:rsidRPr="000514EE">
        <w:rPr>
          <w:rFonts w:ascii="Times New Roman" w:hAnsi="Times New Roman" w:cs="Times New Roman"/>
        </w:rPr>
        <w:t>, обмежен</w:t>
      </w:r>
      <w:r w:rsidR="000514EE" w:rsidRPr="000514EE">
        <w:rPr>
          <w:rFonts w:ascii="Times New Roman" w:hAnsi="Times New Roman" w:cs="Times New Roman"/>
        </w:rPr>
        <w:t>ого</w:t>
      </w:r>
      <w:r w:rsidR="00BA7207" w:rsidRPr="000514EE">
        <w:rPr>
          <w:rFonts w:ascii="Times New Roman" w:hAnsi="Times New Roman" w:cs="Times New Roman"/>
        </w:rPr>
        <w:t xml:space="preserve"> тиран</w:t>
      </w:r>
      <w:r w:rsidR="000514EE" w:rsidRPr="000514EE">
        <w:rPr>
          <w:rFonts w:ascii="Times New Roman" w:hAnsi="Times New Roman" w:cs="Times New Roman"/>
        </w:rPr>
        <w:t>а</w:t>
      </w:r>
      <w:r w:rsidR="00BA7207" w:rsidRPr="000514EE">
        <w:rPr>
          <w:rFonts w:ascii="Times New Roman" w:hAnsi="Times New Roman" w:cs="Times New Roman"/>
        </w:rPr>
        <w:t>, сповнен</w:t>
      </w:r>
      <w:r w:rsidR="000514EE" w:rsidRPr="000514EE">
        <w:rPr>
          <w:rFonts w:ascii="Times New Roman" w:hAnsi="Times New Roman" w:cs="Times New Roman"/>
        </w:rPr>
        <w:t>ого</w:t>
      </w:r>
      <w:r w:rsidR="00BA7207" w:rsidRPr="000514EE">
        <w:rPr>
          <w:rFonts w:ascii="Times New Roman" w:hAnsi="Times New Roman" w:cs="Times New Roman"/>
        </w:rPr>
        <w:t xml:space="preserve"> </w:t>
      </w:r>
      <w:r w:rsidR="000E1596">
        <w:rPr>
          <w:rFonts w:ascii="Times New Roman" w:hAnsi="Times New Roman" w:cs="Times New Roman"/>
        </w:rPr>
        <w:t>прихованої</w:t>
      </w:r>
      <w:r w:rsidR="00BA7207" w:rsidRPr="000514EE">
        <w:rPr>
          <w:rFonts w:ascii="Times New Roman" w:hAnsi="Times New Roman" w:cs="Times New Roman"/>
        </w:rPr>
        <w:t xml:space="preserve"> злоби </w:t>
      </w:r>
      <w:r w:rsidR="000E1596">
        <w:rPr>
          <w:rFonts w:ascii="Times New Roman" w:hAnsi="Times New Roman" w:cs="Times New Roman"/>
        </w:rPr>
        <w:t>й</w:t>
      </w:r>
      <w:r w:rsidR="00BA7207" w:rsidRPr="000514EE">
        <w:rPr>
          <w:rFonts w:ascii="Times New Roman" w:hAnsi="Times New Roman" w:cs="Times New Roman"/>
        </w:rPr>
        <w:t xml:space="preserve"> ненависті до тих, хт</w:t>
      </w:r>
      <w:r w:rsidR="000514EE" w:rsidRPr="000514EE">
        <w:rPr>
          <w:rFonts w:ascii="Times New Roman" w:hAnsi="Times New Roman" w:cs="Times New Roman"/>
        </w:rPr>
        <w:t>о духовно багатший і розумніший.</w:t>
      </w:r>
      <w:r w:rsidR="0057212D">
        <w:rPr>
          <w:rFonts w:ascii="Times New Roman" w:hAnsi="Times New Roman" w:cs="Times New Roman"/>
        </w:rPr>
        <w:t xml:space="preserve"> </w:t>
      </w:r>
      <w:r w:rsidR="00C24410">
        <w:rPr>
          <w:rFonts w:ascii="Times New Roman" w:hAnsi="Times New Roman" w:cs="Times New Roman"/>
        </w:rPr>
        <w:t>Доведено, що п</w:t>
      </w:r>
      <w:r w:rsidR="0057212D">
        <w:rPr>
          <w:rFonts w:ascii="Times New Roman" w:hAnsi="Times New Roman" w:cs="Times New Roman"/>
        </w:rPr>
        <w:t xml:space="preserve">опередження Гофмана справдились і в тому, що філістери можуть зробити і роблять ентузіастів своїми жертвами, як це, власне, й зображено в романі на прикладі трагічної долі Міранди. </w:t>
      </w:r>
      <w:r>
        <w:rPr>
          <w:rFonts w:ascii="Times New Roman" w:hAnsi="Times New Roman"/>
          <w:b/>
          <w:bCs/>
          <w:i/>
          <w:spacing w:val="-4"/>
        </w:rPr>
        <w:t>Наукова новизна</w:t>
      </w:r>
      <w:r>
        <w:rPr>
          <w:rFonts w:ascii="Times New Roman" w:hAnsi="Times New Roman"/>
          <w:b/>
          <w:bCs/>
          <w:spacing w:val="-4"/>
        </w:rPr>
        <w:t>.</w:t>
      </w:r>
      <w:r>
        <w:rPr>
          <w:rFonts w:ascii="Times New Roman" w:hAnsi="Times New Roman"/>
          <w:spacing w:val="-4"/>
        </w:rPr>
        <w:t xml:space="preserve"> </w:t>
      </w:r>
      <w:r w:rsidR="007735F8" w:rsidRPr="007735F8">
        <w:rPr>
          <w:rFonts w:ascii="Times New Roman" w:hAnsi="Times New Roman" w:cs="Times New Roman"/>
        </w:rPr>
        <w:t xml:space="preserve">Ремінісценції гофманівських ідей щодо </w:t>
      </w:r>
      <w:r w:rsidR="007735F8" w:rsidRPr="00BB1775">
        <w:rPr>
          <w:rFonts w:ascii="Times New Roman" w:hAnsi="Times New Roman" w:cs="Times New Roman"/>
        </w:rPr>
        <w:t>одвічного</w:t>
      </w:r>
      <w:r w:rsidR="007735F8" w:rsidRPr="007735F8">
        <w:rPr>
          <w:rFonts w:ascii="Times New Roman" w:hAnsi="Times New Roman" w:cs="Times New Roman"/>
        </w:rPr>
        <w:t xml:space="preserve"> протистояння ентузіастів і філістерів, </w:t>
      </w:r>
      <w:r w:rsidR="007735F8">
        <w:rPr>
          <w:rFonts w:ascii="Times New Roman" w:hAnsi="Times New Roman" w:cs="Times New Roman"/>
        </w:rPr>
        <w:t>у</w:t>
      </w:r>
      <w:r w:rsidR="007735F8" w:rsidRPr="007735F8">
        <w:rPr>
          <w:rFonts w:ascii="Times New Roman" w:hAnsi="Times New Roman" w:cs="Times New Roman"/>
        </w:rPr>
        <w:t>загальн</w:t>
      </w:r>
      <w:r w:rsidR="007735F8">
        <w:rPr>
          <w:rFonts w:ascii="Times New Roman" w:hAnsi="Times New Roman" w:cs="Times New Roman"/>
        </w:rPr>
        <w:t>ених</w:t>
      </w:r>
      <w:r w:rsidR="007735F8" w:rsidRPr="007735F8">
        <w:rPr>
          <w:rFonts w:ascii="Times New Roman" w:hAnsi="Times New Roman" w:cs="Times New Roman"/>
        </w:rPr>
        <w:t xml:space="preserve"> в образах і </w:t>
      </w:r>
      <w:r w:rsidR="007735F8" w:rsidRPr="007735F8">
        <w:rPr>
          <w:rFonts w:ascii="Times New Roman" w:hAnsi="Times New Roman" w:cs="Times New Roman"/>
        </w:rPr>
        <w:lastRenderedPageBreak/>
        <w:t xml:space="preserve">типах Дж. </w:t>
      </w:r>
      <w:r w:rsidR="007735F8" w:rsidRPr="007735F8">
        <w:rPr>
          <w:rFonts w:ascii="Times New Roman" w:hAnsi="Times New Roman" w:cs="Times New Roman"/>
          <w:lang w:val="ru-RU"/>
        </w:rPr>
        <w:t xml:space="preserve">Фаулза в романі «Колекціонер», нагадуючи про </w:t>
      </w:r>
      <w:r w:rsidR="00BB1775">
        <w:rPr>
          <w:rFonts w:ascii="Times New Roman" w:hAnsi="Times New Roman" w:cs="Times New Roman"/>
          <w:lang w:val="ru-RU"/>
        </w:rPr>
        <w:t>споконвічність</w:t>
      </w:r>
      <w:r w:rsidR="007735F8" w:rsidRPr="007735F8">
        <w:rPr>
          <w:rFonts w:ascii="Times New Roman" w:hAnsi="Times New Roman" w:cs="Times New Roman"/>
          <w:lang w:val="ru-RU"/>
        </w:rPr>
        <w:t xml:space="preserve"> протистояння любові і ненависті, добра і зла, творчого живого начала і зашкарублого, приземленого існування</w:t>
      </w:r>
      <w:r w:rsidR="007735F8">
        <w:rPr>
          <w:rFonts w:ascii="Times New Roman" w:hAnsi="Times New Roman" w:cs="Times New Roman"/>
          <w:lang w:val="ru-RU"/>
        </w:rPr>
        <w:t xml:space="preserve">, </w:t>
      </w:r>
      <w:r w:rsidRPr="007735F8">
        <w:rPr>
          <w:rFonts w:ascii="Times New Roman" w:hAnsi="Times New Roman"/>
          <w:spacing w:val="-4"/>
        </w:rPr>
        <w:t>станов</w:t>
      </w:r>
      <w:r w:rsidR="00BB1775">
        <w:rPr>
          <w:rFonts w:ascii="Times New Roman" w:hAnsi="Times New Roman"/>
          <w:spacing w:val="-4"/>
        </w:rPr>
        <w:t>лять</w:t>
      </w:r>
      <w:r w:rsidRPr="007735F8">
        <w:rPr>
          <w:rFonts w:ascii="Times New Roman" w:hAnsi="Times New Roman"/>
          <w:spacing w:val="-4"/>
        </w:rPr>
        <w:t xml:space="preserve"> наукову новизну цієї статті.</w:t>
      </w:r>
      <w:r>
        <w:rPr>
          <w:rFonts w:ascii="Times New Roman" w:hAnsi="Times New Roman"/>
          <w:spacing w:val="-4"/>
        </w:rPr>
        <w:t xml:space="preserve"> </w:t>
      </w:r>
      <w:r>
        <w:rPr>
          <w:rFonts w:ascii="Times New Roman" w:hAnsi="Times New Roman"/>
          <w:b/>
          <w:bCs/>
          <w:i/>
          <w:spacing w:val="-4"/>
        </w:rPr>
        <w:t>Практичне значення</w:t>
      </w:r>
      <w:r>
        <w:rPr>
          <w:rFonts w:ascii="Times New Roman" w:hAnsi="Times New Roman"/>
          <w:spacing w:val="-4"/>
        </w:rPr>
        <w:t xml:space="preserve"> результатів дослідження полягає в можливості їхнього використання при подальшому вивченні </w:t>
      </w:r>
      <w:r w:rsidR="007735F8">
        <w:rPr>
          <w:rFonts w:ascii="Times New Roman" w:hAnsi="Times New Roman"/>
          <w:spacing w:val="-4"/>
        </w:rPr>
        <w:t xml:space="preserve">літературної </w:t>
      </w:r>
      <w:r>
        <w:rPr>
          <w:rFonts w:ascii="Times New Roman" w:hAnsi="Times New Roman"/>
          <w:spacing w:val="-4"/>
        </w:rPr>
        <w:t xml:space="preserve">спадщини </w:t>
      </w:r>
      <w:r w:rsidR="007735F8">
        <w:rPr>
          <w:rFonts w:ascii="Times New Roman" w:hAnsi="Times New Roman"/>
          <w:spacing w:val="-4"/>
        </w:rPr>
        <w:t>Дж. Фаулза</w:t>
      </w:r>
      <w:r>
        <w:rPr>
          <w:rFonts w:ascii="Times New Roman" w:hAnsi="Times New Roman"/>
          <w:spacing w:val="-4"/>
        </w:rPr>
        <w:t xml:space="preserve">, а також при підготовці студентів-філологів до практичних і семінарських занять. </w:t>
      </w:r>
    </w:p>
    <w:p w:rsidR="002524DD" w:rsidRDefault="002524DD" w:rsidP="002524DD">
      <w:pPr>
        <w:spacing w:after="0" w:line="240" w:lineRule="auto"/>
        <w:ind w:firstLine="709"/>
        <w:jc w:val="both"/>
        <w:rPr>
          <w:rFonts w:ascii="Times New Roman" w:hAnsi="Times New Roman"/>
          <w:spacing w:val="-4"/>
        </w:rPr>
      </w:pPr>
      <w:r>
        <w:rPr>
          <w:rFonts w:ascii="Times New Roman" w:hAnsi="Times New Roman"/>
          <w:b/>
          <w:bCs/>
          <w:spacing w:val="-4"/>
        </w:rPr>
        <w:t xml:space="preserve">Ключові слова: </w:t>
      </w:r>
      <w:r w:rsidR="007735F8" w:rsidRPr="007735F8">
        <w:rPr>
          <w:rFonts w:ascii="Times New Roman" w:hAnsi="Times New Roman"/>
          <w:bCs/>
          <w:spacing w:val="-4"/>
        </w:rPr>
        <w:t>німецький романтизм,</w:t>
      </w:r>
      <w:r w:rsidR="007735F8">
        <w:rPr>
          <w:rFonts w:ascii="Times New Roman" w:hAnsi="Times New Roman"/>
          <w:b/>
          <w:bCs/>
          <w:spacing w:val="-4"/>
        </w:rPr>
        <w:t xml:space="preserve"> </w:t>
      </w:r>
      <w:r w:rsidR="007735F8" w:rsidRPr="007735F8">
        <w:rPr>
          <w:rFonts w:ascii="Times New Roman" w:hAnsi="Times New Roman"/>
          <w:bCs/>
          <w:spacing w:val="-4"/>
        </w:rPr>
        <w:t>ентузіасти, філістери,</w:t>
      </w:r>
      <w:r w:rsidR="007735F8">
        <w:rPr>
          <w:rFonts w:ascii="Times New Roman" w:hAnsi="Times New Roman"/>
          <w:b/>
          <w:bCs/>
          <w:spacing w:val="-4"/>
        </w:rPr>
        <w:t xml:space="preserve"> </w:t>
      </w:r>
      <w:r w:rsidR="007735F8" w:rsidRPr="007735F8">
        <w:rPr>
          <w:rFonts w:ascii="Times New Roman" w:hAnsi="Times New Roman"/>
          <w:bCs/>
          <w:spacing w:val="-4"/>
        </w:rPr>
        <w:t>ремінісценції,</w:t>
      </w:r>
      <w:r w:rsidR="007735F8">
        <w:rPr>
          <w:rFonts w:ascii="Times New Roman" w:hAnsi="Times New Roman"/>
          <w:bCs/>
          <w:spacing w:val="-4"/>
        </w:rPr>
        <w:t xml:space="preserve"> </w:t>
      </w:r>
      <w:r w:rsidR="00591658">
        <w:rPr>
          <w:rFonts w:ascii="Times New Roman" w:hAnsi="Times New Roman"/>
          <w:bCs/>
          <w:spacing w:val="-4"/>
        </w:rPr>
        <w:t xml:space="preserve">англійський </w:t>
      </w:r>
      <w:r w:rsidR="007735F8">
        <w:rPr>
          <w:rFonts w:ascii="Times New Roman" w:hAnsi="Times New Roman"/>
          <w:bCs/>
          <w:spacing w:val="-4"/>
        </w:rPr>
        <w:t>постмодернізм</w:t>
      </w:r>
      <w:r w:rsidR="00591658">
        <w:rPr>
          <w:rFonts w:ascii="Times New Roman" w:hAnsi="Times New Roman"/>
          <w:bCs/>
          <w:spacing w:val="-4"/>
        </w:rPr>
        <w:t>.</w:t>
      </w:r>
      <w:r w:rsidR="007735F8">
        <w:rPr>
          <w:rFonts w:ascii="Times New Roman" w:hAnsi="Times New Roman"/>
          <w:bCs/>
          <w:spacing w:val="-4"/>
        </w:rPr>
        <w:t xml:space="preserve"> </w:t>
      </w:r>
      <w:r w:rsidR="007735F8" w:rsidRPr="007735F8">
        <w:rPr>
          <w:rFonts w:ascii="Times New Roman" w:hAnsi="Times New Roman"/>
          <w:bCs/>
          <w:spacing w:val="-4"/>
        </w:rPr>
        <w:t xml:space="preserve"> </w:t>
      </w:r>
    </w:p>
    <w:p w:rsidR="007735F8" w:rsidRDefault="007735F8" w:rsidP="002524DD">
      <w:pPr>
        <w:spacing w:after="0" w:line="240" w:lineRule="auto"/>
        <w:ind w:firstLine="709"/>
        <w:jc w:val="both"/>
        <w:rPr>
          <w:rFonts w:ascii="Times New Roman" w:hAnsi="Times New Roman"/>
          <w:spacing w:val="-4"/>
        </w:rPr>
      </w:pPr>
    </w:p>
    <w:p w:rsidR="00D01D8B" w:rsidRPr="005D099B" w:rsidRDefault="004A7EAC" w:rsidP="005D099B">
      <w:pPr>
        <w:spacing w:after="0" w:line="360" w:lineRule="auto"/>
        <w:ind w:firstLine="709"/>
        <w:jc w:val="both"/>
        <w:rPr>
          <w:rFonts w:ascii="Times New Roman" w:hAnsi="Times New Roman" w:cs="Times New Roman"/>
          <w:sz w:val="28"/>
          <w:szCs w:val="28"/>
          <w:lang w:val="ru-RU"/>
        </w:rPr>
      </w:pPr>
      <w:bookmarkStart w:id="0" w:name="_GoBack"/>
      <w:bookmarkEnd w:id="0"/>
      <w:r w:rsidRPr="005D099B">
        <w:rPr>
          <w:rFonts w:ascii="Times New Roman" w:hAnsi="Times New Roman" w:cs="Times New Roman"/>
          <w:sz w:val="28"/>
          <w:szCs w:val="28"/>
        </w:rPr>
        <w:t xml:space="preserve">Творчість Ернеста Теодора Амадея Гофмана (1776-1822), як відомо, належить до третього етапу </w:t>
      </w:r>
      <w:r w:rsidR="00DB79CF" w:rsidRPr="005D099B">
        <w:rPr>
          <w:rFonts w:ascii="Times New Roman" w:hAnsi="Times New Roman" w:cs="Times New Roman"/>
          <w:sz w:val="28"/>
          <w:szCs w:val="28"/>
        </w:rPr>
        <w:t xml:space="preserve">німецького романтизму (1815-1830 рр.). Романтизм був першим художнім напрямом, </w:t>
      </w:r>
      <w:r w:rsidR="00747E05">
        <w:rPr>
          <w:rFonts w:ascii="Times New Roman" w:hAnsi="Times New Roman" w:cs="Times New Roman"/>
          <w:sz w:val="28"/>
          <w:szCs w:val="28"/>
        </w:rPr>
        <w:t>у</w:t>
      </w:r>
      <w:r w:rsidR="00DB79CF" w:rsidRPr="005D099B">
        <w:rPr>
          <w:rFonts w:ascii="Times New Roman" w:hAnsi="Times New Roman" w:cs="Times New Roman"/>
          <w:sz w:val="28"/>
          <w:szCs w:val="28"/>
        </w:rPr>
        <w:t xml:space="preserve"> якому визначилася й набула значного поширення тема мистецтва й митця в їхньому співвідношенні </w:t>
      </w:r>
      <w:r w:rsidR="00901573">
        <w:rPr>
          <w:rFonts w:ascii="Times New Roman" w:hAnsi="Times New Roman" w:cs="Times New Roman"/>
          <w:sz w:val="28"/>
          <w:szCs w:val="28"/>
        </w:rPr>
        <w:t>і</w:t>
      </w:r>
      <w:r w:rsidR="00DB79CF" w:rsidRPr="005D099B">
        <w:rPr>
          <w:rFonts w:ascii="Times New Roman" w:hAnsi="Times New Roman" w:cs="Times New Roman"/>
          <w:sz w:val="28"/>
          <w:szCs w:val="28"/>
        </w:rPr>
        <w:t xml:space="preserve">з суспільством і суспільним життям. </w:t>
      </w:r>
      <w:r w:rsidR="00A7333F" w:rsidRPr="005D099B">
        <w:rPr>
          <w:rFonts w:ascii="Times New Roman" w:hAnsi="Times New Roman" w:cs="Times New Roman"/>
          <w:sz w:val="28"/>
          <w:szCs w:val="28"/>
        </w:rPr>
        <w:t xml:space="preserve">«У романтиків, насамперед у німецьких, трактування цієї теми набрало антитетичного характеру, осмислювалася вона у протиставленнях духу </w:t>
      </w:r>
      <w:r w:rsidR="005B1B0E">
        <w:rPr>
          <w:rFonts w:ascii="Times New Roman" w:hAnsi="Times New Roman" w:cs="Times New Roman"/>
          <w:sz w:val="28"/>
          <w:szCs w:val="28"/>
        </w:rPr>
        <w:t>і</w:t>
      </w:r>
      <w:r w:rsidR="00A7333F" w:rsidRPr="005D099B">
        <w:rPr>
          <w:rFonts w:ascii="Times New Roman" w:hAnsi="Times New Roman" w:cs="Times New Roman"/>
          <w:sz w:val="28"/>
          <w:szCs w:val="28"/>
        </w:rPr>
        <w:t xml:space="preserve"> життя, мистецтва </w:t>
      </w:r>
      <w:r w:rsidR="005B1B0E">
        <w:rPr>
          <w:rFonts w:ascii="Times New Roman" w:hAnsi="Times New Roman" w:cs="Times New Roman"/>
          <w:sz w:val="28"/>
          <w:szCs w:val="28"/>
        </w:rPr>
        <w:t>і</w:t>
      </w:r>
      <w:r w:rsidR="00A7333F" w:rsidRPr="005D099B">
        <w:rPr>
          <w:rFonts w:ascii="Times New Roman" w:hAnsi="Times New Roman" w:cs="Times New Roman"/>
          <w:sz w:val="28"/>
          <w:szCs w:val="28"/>
        </w:rPr>
        <w:t xml:space="preserve"> дійсності. Романтики гостро відчули матеріально-утилітарний характер та спрямованість нової цивілізації </w:t>
      </w:r>
      <w:r w:rsidR="00901573">
        <w:rPr>
          <w:rFonts w:ascii="Times New Roman" w:hAnsi="Times New Roman" w:cs="Times New Roman"/>
          <w:sz w:val="28"/>
          <w:szCs w:val="28"/>
        </w:rPr>
        <w:t>й</w:t>
      </w:r>
      <w:r w:rsidR="00A7333F" w:rsidRPr="005D099B">
        <w:rPr>
          <w:rFonts w:ascii="Times New Roman" w:hAnsi="Times New Roman" w:cs="Times New Roman"/>
          <w:sz w:val="28"/>
          <w:szCs w:val="28"/>
        </w:rPr>
        <w:t xml:space="preserve"> палко виступили на захист духу й мистецтва» </w:t>
      </w:r>
      <w:r w:rsidR="00A7333F" w:rsidRPr="005D099B">
        <w:rPr>
          <w:rFonts w:ascii="Times New Roman" w:hAnsi="Times New Roman" w:cs="Times New Roman"/>
          <w:sz w:val="28"/>
          <w:szCs w:val="28"/>
          <w:lang w:val="ru-RU"/>
        </w:rPr>
        <w:t>[</w:t>
      </w:r>
      <w:r w:rsidR="00BE77C3">
        <w:rPr>
          <w:rFonts w:ascii="Times New Roman" w:hAnsi="Times New Roman" w:cs="Times New Roman"/>
          <w:sz w:val="28"/>
          <w:szCs w:val="28"/>
          <w:lang w:val="ru-RU"/>
        </w:rPr>
        <w:t>5</w:t>
      </w:r>
      <w:r w:rsidR="00A7333F" w:rsidRPr="005D099B">
        <w:rPr>
          <w:rFonts w:ascii="Times New Roman" w:hAnsi="Times New Roman" w:cs="Times New Roman"/>
          <w:sz w:val="28"/>
          <w:szCs w:val="28"/>
          <w:lang w:val="ru-RU"/>
        </w:rPr>
        <w:t>; с. 75].</w:t>
      </w:r>
      <w:r w:rsidR="00D83CF4" w:rsidRPr="005D099B">
        <w:rPr>
          <w:rFonts w:ascii="Times New Roman" w:hAnsi="Times New Roman" w:cs="Times New Roman"/>
          <w:sz w:val="28"/>
          <w:szCs w:val="28"/>
          <w:lang w:val="ru-RU"/>
        </w:rPr>
        <w:t xml:space="preserve"> Дійсність поставала в їхніх творах не тільки чужою, а й глибоко ворожою мистецтву, а митець перетворювався на фігуру неприкаяну </w:t>
      </w:r>
      <w:r w:rsidR="005B1B0E">
        <w:rPr>
          <w:rFonts w:ascii="Times New Roman" w:hAnsi="Times New Roman" w:cs="Times New Roman"/>
          <w:sz w:val="28"/>
          <w:szCs w:val="28"/>
          <w:lang w:val="ru-RU"/>
        </w:rPr>
        <w:t>і</w:t>
      </w:r>
      <w:r w:rsidR="00D83CF4" w:rsidRPr="005D099B">
        <w:rPr>
          <w:rFonts w:ascii="Times New Roman" w:hAnsi="Times New Roman" w:cs="Times New Roman"/>
          <w:sz w:val="28"/>
          <w:szCs w:val="28"/>
          <w:lang w:val="ru-RU"/>
        </w:rPr>
        <w:t xml:space="preserve"> трагічну. </w:t>
      </w:r>
      <w:r w:rsidR="009F0D84" w:rsidRPr="005D099B">
        <w:rPr>
          <w:rFonts w:ascii="Times New Roman" w:hAnsi="Times New Roman" w:cs="Times New Roman"/>
          <w:sz w:val="28"/>
          <w:szCs w:val="28"/>
          <w:lang w:val="ru-RU"/>
        </w:rPr>
        <w:t xml:space="preserve">Однак, при </w:t>
      </w:r>
      <w:r w:rsidR="00901573">
        <w:rPr>
          <w:rFonts w:ascii="Times New Roman" w:hAnsi="Times New Roman" w:cs="Times New Roman"/>
          <w:sz w:val="28"/>
          <w:szCs w:val="28"/>
          <w:lang w:val="ru-RU"/>
        </w:rPr>
        <w:t>в</w:t>
      </w:r>
      <w:r w:rsidR="009F0D84" w:rsidRPr="005D099B">
        <w:rPr>
          <w:rFonts w:ascii="Times New Roman" w:hAnsi="Times New Roman" w:cs="Times New Roman"/>
          <w:sz w:val="28"/>
          <w:szCs w:val="28"/>
          <w:lang w:val="ru-RU"/>
        </w:rPr>
        <w:t xml:space="preserve">сій зовнішній схожості поглядів німецьких романтиків на </w:t>
      </w:r>
      <w:r w:rsidR="008603CE">
        <w:rPr>
          <w:rFonts w:ascii="Times New Roman" w:hAnsi="Times New Roman" w:cs="Times New Roman"/>
          <w:sz w:val="28"/>
          <w:szCs w:val="28"/>
          <w:lang w:val="ru-RU"/>
        </w:rPr>
        <w:t>цю</w:t>
      </w:r>
      <w:r w:rsidR="009F0D84" w:rsidRPr="005D099B">
        <w:rPr>
          <w:rFonts w:ascii="Times New Roman" w:hAnsi="Times New Roman" w:cs="Times New Roman"/>
          <w:sz w:val="28"/>
          <w:szCs w:val="28"/>
          <w:lang w:val="ru-RU"/>
        </w:rPr>
        <w:t xml:space="preserve"> проблему</w:t>
      </w:r>
      <w:r w:rsidR="00901573">
        <w:rPr>
          <w:rFonts w:ascii="Times New Roman" w:hAnsi="Times New Roman" w:cs="Times New Roman"/>
          <w:sz w:val="28"/>
          <w:szCs w:val="28"/>
          <w:lang w:val="ru-RU"/>
        </w:rPr>
        <w:t>,</w:t>
      </w:r>
      <w:r w:rsidR="009F0D84" w:rsidRPr="005D099B">
        <w:rPr>
          <w:rFonts w:ascii="Times New Roman" w:hAnsi="Times New Roman" w:cs="Times New Roman"/>
          <w:sz w:val="28"/>
          <w:szCs w:val="28"/>
          <w:lang w:val="ru-RU"/>
        </w:rPr>
        <w:t xml:space="preserve"> позиція Гофмана має особливий характер</w:t>
      </w:r>
      <w:r w:rsidR="00A645A9" w:rsidRPr="005D099B">
        <w:rPr>
          <w:rFonts w:ascii="Times New Roman" w:hAnsi="Times New Roman" w:cs="Times New Roman"/>
          <w:sz w:val="28"/>
          <w:szCs w:val="28"/>
          <w:lang w:val="ru-RU"/>
        </w:rPr>
        <w:t>:</w:t>
      </w:r>
      <w:r w:rsidR="009F0D84" w:rsidRPr="005D099B">
        <w:rPr>
          <w:rFonts w:ascii="Times New Roman" w:hAnsi="Times New Roman" w:cs="Times New Roman"/>
          <w:sz w:val="28"/>
          <w:szCs w:val="28"/>
          <w:lang w:val="ru-RU"/>
        </w:rPr>
        <w:t xml:space="preserve"> </w:t>
      </w:r>
      <w:r w:rsidR="00A645A9" w:rsidRPr="005D099B">
        <w:rPr>
          <w:rFonts w:ascii="Times New Roman" w:hAnsi="Times New Roman" w:cs="Times New Roman"/>
          <w:sz w:val="28"/>
          <w:szCs w:val="28"/>
          <w:lang w:val="ru-RU"/>
        </w:rPr>
        <w:t>«…її трактування</w:t>
      </w:r>
      <w:r w:rsidR="009F0D84" w:rsidRPr="005D099B">
        <w:rPr>
          <w:rFonts w:ascii="Times New Roman" w:hAnsi="Times New Roman" w:cs="Times New Roman"/>
          <w:sz w:val="28"/>
          <w:szCs w:val="28"/>
          <w:lang w:val="ru-RU"/>
        </w:rPr>
        <w:t xml:space="preserve"> зміщується</w:t>
      </w:r>
      <w:r w:rsidR="00A645A9" w:rsidRPr="005D099B">
        <w:rPr>
          <w:rFonts w:ascii="Times New Roman" w:hAnsi="Times New Roman" w:cs="Times New Roman"/>
          <w:sz w:val="28"/>
          <w:szCs w:val="28"/>
          <w:lang w:val="ru-RU"/>
        </w:rPr>
        <w:t xml:space="preserve"> зі сфери метафізичної в реально-життєву» [</w:t>
      </w:r>
      <w:r w:rsidR="00BE77C3">
        <w:rPr>
          <w:rFonts w:ascii="Times New Roman" w:hAnsi="Times New Roman" w:cs="Times New Roman"/>
          <w:sz w:val="28"/>
          <w:szCs w:val="28"/>
          <w:lang w:val="ru-RU"/>
        </w:rPr>
        <w:t>5</w:t>
      </w:r>
      <w:r w:rsidR="00A645A9" w:rsidRPr="005D099B">
        <w:rPr>
          <w:rFonts w:ascii="Times New Roman" w:hAnsi="Times New Roman" w:cs="Times New Roman"/>
          <w:sz w:val="28"/>
          <w:szCs w:val="28"/>
          <w:lang w:val="ru-RU"/>
        </w:rPr>
        <w:t>; с. 7</w:t>
      </w:r>
      <w:r w:rsidR="00FB7E7A" w:rsidRPr="005D099B">
        <w:rPr>
          <w:rFonts w:ascii="Times New Roman" w:hAnsi="Times New Roman" w:cs="Times New Roman"/>
          <w:sz w:val="28"/>
          <w:szCs w:val="28"/>
          <w:lang w:val="ru-RU"/>
        </w:rPr>
        <w:t>4</w:t>
      </w:r>
      <w:r w:rsidR="00A645A9" w:rsidRPr="005D099B">
        <w:rPr>
          <w:rFonts w:ascii="Times New Roman" w:hAnsi="Times New Roman" w:cs="Times New Roman"/>
          <w:sz w:val="28"/>
          <w:szCs w:val="28"/>
          <w:lang w:val="ru-RU"/>
        </w:rPr>
        <w:t>].</w:t>
      </w:r>
      <w:r w:rsidR="00FB7E7A" w:rsidRPr="005D099B">
        <w:rPr>
          <w:rFonts w:ascii="Times New Roman" w:hAnsi="Times New Roman" w:cs="Times New Roman"/>
          <w:sz w:val="28"/>
          <w:szCs w:val="28"/>
          <w:lang w:val="ru-RU"/>
        </w:rPr>
        <w:t xml:space="preserve"> Місце дії у більшості його творів не ідеалізоване </w:t>
      </w:r>
      <w:r w:rsidR="00901573" w:rsidRPr="008603CE">
        <w:rPr>
          <w:rFonts w:ascii="Times New Roman" w:hAnsi="Times New Roman" w:cs="Times New Roman"/>
          <w:sz w:val="28"/>
          <w:szCs w:val="28"/>
          <w:lang w:val="ru-RU"/>
        </w:rPr>
        <w:t>С</w:t>
      </w:r>
      <w:r w:rsidR="00FB7E7A" w:rsidRPr="005D099B">
        <w:rPr>
          <w:rFonts w:ascii="Times New Roman" w:hAnsi="Times New Roman" w:cs="Times New Roman"/>
          <w:sz w:val="28"/>
          <w:szCs w:val="28"/>
          <w:lang w:val="ru-RU"/>
        </w:rPr>
        <w:t>ередньовіччя, як у Новаліса («Генріх фон Офтердінген»), не романтизована Еллада, як у Гельдерліна («Смерть Емпедокла»), а сучасна йому Німеччина.</w:t>
      </w:r>
      <w:r w:rsidR="00660D4D" w:rsidRPr="005D099B">
        <w:rPr>
          <w:rFonts w:ascii="Times New Roman" w:hAnsi="Times New Roman" w:cs="Times New Roman"/>
          <w:sz w:val="28"/>
          <w:szCs w:val="28"/>
          <w:lang w:val="ru-RU"/>
        </w:rPr>
        <w:t xml:space="preserve"> У казці «Золотий горнець», у якій він уперше заявив про себе як зріл</w:t>
      </w:r>
      <w:r w:rsidR="00287A85" w:rsidRPr="005D099B">
        <w:rPr>
          <w:rFonts w:ascii="Times New Roman" w:hAnsi="Times New Roman" w:cs="Times New Roman"/>
          <w:sz w:val="28"/>
          <w:szCs w:val="28"/>
          <w:lang w:val="ru-RU"/>
        </w:rPr>
        <w:t>ий</w:t>
      </w:r>
      <w:r w:rsidR="00660D4D" w:rsidRPr="005D099B">
        <w:rPr>
          <w:rFonts w:ascii="Times New Roman" w:hAnsi="Times New Roman" w:cs="Times New Roman"/>
          <w:sz w:val="28"/>
          <w:szCs w:val="28"/>
          <w:lang w:val="ru-RU"/>
        </w:rPr>
        <w:t xml:space="preserve"> художник, «…за примхливістю фантастичних образів неважко побачити основну проблему, що хвилювала його сучасників-романтиків (і яка мала всі підстави в реальній дійсності), – проблему «подолання» </w:t>
      </w:r>
      <w:r w:rsidR="008603CE">
        <w:rPr>
          <w:rFonts w:ascii="Times New Roman" w:hAnsi="Times New Roman" w:cs="Times New Roman"/>
          <w:sz w:val="28"/>
          <w:szCs w:val="28"/>
          <w:lang w:val="ru-RU"/>
        </w:rPr>
        <w:t>у</w:t>
      </w:r>
      <w:r w:rsidR="00660D4D" w:rsidRPr="005D099B">
        <w:rPr>
          <w:rFonts w:ascii="Times New Roman" w:hAnsi="Times New Roman" w:cs="Times New Roman"/>
          <w:sz w:val="28"/>
          <w:szCs w:val="28"/>
          <w:lang w:val="ru-RU"/>
        </w:rPr>
        <w:t xml:space="preserve"> своїх </w:t>
      </w:r>
      <w:r w:rsidR="008603CE">
        <w:rPr>
          <w:rFonts w:ascii="Times New Roman" w:hAnsi="Times New Roman" w:cs="Times New Roman"/>
          <w:sz w:val="28"/>
          <w:szCs w:val="28"/>
          <w:lang w:val="ru-RU"/>
        </w:rPr>
        <w:t>мріях</w:t>
      </w:r>
      <w:r w:rsidR="00660D4D" w:rsidRPr="005D099B">
        <w:rPr>
          <w:rFonts w:ascii="Times New Roman" w:hAnsi="Times New Roman" w:cs="Times New Roman"/>
          <w:sz w:val="28"/>
          <w:szCs w:val="28"/>
          <w:lang w:val="ru-RU"/>
        </w:rPr>
        <w:t xml:space="preserve"> суперечностей історично конкретної дійсності» [</w:t>
      </w:r>
      <w:r w:rsidR="00915E0F">
        <w:rPr>
          <w:rFonts w:ascii="Times New Roman" w:hAnsi="Times New Roman" w:cs="Times New Roman"/>
          <w:sz w:val="28"/>
          <w:szCs w:val="28"/>
          <w:lang w:val="ru-RU"/>
        </w:rPr>
        <w:t>8</w:t>
      </w:r>
      <w:r w:rsidR="00660D4D" w:rsidRPr="005D099B">
        <w:rPr>
          <w:rFonts w:ascii="Times New Roman" w:hAnsi="Times New Roman" w:cs="Times New Roman"/>
          <w:sz w:val="28"/>
          <w:szCs w:val="28"/>
          <w:lang w:val="ru-RU"/>
        </w:rPr>
        <w:t xml:space="preserve">; с. 63]. </w:t>
      </w:r>
      <w:r w:rsidR="00D01D8B" w:rsidRPr="005D099B">
        <w:rPr>
          <w:rFonts w:ascii="Times New Roman" w:hAnsi="Times New Roman" w:cs="Times New Roman"/>
          <w:sz w:val="28"/>
          <w:szCs w:val="28"/>
          <w:lang w:val="ru-RU"/>
        </w:rPr>
        <w:t xml:space="preserve">Романтичне двосвіття у його творах не мається на увазі, а втілюється в конкретних образах і ситуаціях. Дві сфери – ідеалу і реальності – постійно стикаються одна з одною. </w:t>
      </w:r>
      <w:r w:rsidR="00660D4D" w:rsidRPr="005D099B">
        <w:rPr>
          <w:rFonts w:ascii="Times New Roman" w:hAnsi="Times New Roman" w:cs="Times New Roman"/>
          <w:sz w:val="28"/>
          <w:szCs w:val="28"/>
          <w:lang w:val="ru-RU"/>
        </w:rPr>
        <w:t xml:space="preserve">Іншими словами, </w:t>
      </w:r>
      <w:r w:rsidR="00D01D8B" w:rsidRPr="005D099B">
        <w:rPr>
          <w:rFonts w:ascii="Times New Roman" w:hAnsi="Times New Roman" w:cs="Times New Roman"/>
          <w:sz w:val="28"/>
          <w:szCs w:val="28"/>
          <w:lang w:val="ru-RU"/>
        </w:rPr>
        <w:t>Гофман</w:t>
      </w:r>
      <w:r w:rsidR="00660D4D" w:rsidRPr="005D099B">
        <w:rPr>
          <w:rFonts w:ascii="Times New Roman" w:hAnsi="Times New Roman" w:cs="Times New Roman"/>
          <w:sz w:val="28"/>
          <w:szCs w:val="28"/>
          <w:lang w:val="ru-RU"/>
        </w:rPr>
        <w:t xml:space="preserve"> відкрив двосвіття, овіяне вічною скорботою і </w:t>
      </w:r>
      <w:r w:rsidR="00901573">
        <w:rPr>
          <w:rFonts w:ascii="Times New Roman" w:hAnsi="Times New Roman" w:cs="Times New Roman"/>
          <w:sz w:val="28"/>
          <w:szCs w:val="28"/>
          <w:lang w:val="ru-RU"/>
        </w:rPr>
        <w:t>мученням</w:t>
      </w:r>
      <w:r w:rsidR="00660D4D" w:rsidRPr="005D099B">
        <w:rPr>
          <w:rFonts w:ascii="Times New Roman" w:hAnsi="Times New Roman" w:cs="Times New Roman"/>
          <w:sz w:val="28"/>
          <w:szCs w:val="28"/>
          <w:lang w:val="ru-RU"/>
        </w:rPr>
        <w:t xml:space="preserve"> тут</w:t>
      </w:r>
      <w:r w:rsidR="00AF3644" w:rsidRPr="005D099B">
        <w:rPr>
          <w:rFonts w:ascii="Times New Roman" w:hAnsi="Times New Roman" w:cs="Times New Roman"/>
          <w:sz w:val="28"/>
          <w:szCs w:val="28"/>
          <w:lang w:val="ru-RU"/>
        </w:rPr>
        <w:t xml:space="preserve">, </w:t>
      </w:r>
      <w:r w:rsidR="00901573">
        <w:rPr>
          <w:rFonts w:ascii="Times New Roman" w:hAnsi="Times New Roman" w:cs="Times New Roman"/>
          <w:sz w:val="28"/>
          <w:szCs w:val="28"/>
          <w:lang w:val="ru-RU"/>
        </w:rPr>
        <w:t>у</w:t>
      </w:r>
      <w:r w:rsidR="00AF3644" w:rsidRPr="005D099B">
        <w:rPr>
          <w:rFonts w:ascii="Times New Roman" w:hAnsi="Times New Roman" w:cs="Times New Roman"/>
          <w:sz w:val="28"/>
          <w:szCs w:val="28"/>
          <w:lang w:val="ru-RU"/>
        </w:rPr>
        <w:t xml:space="preserve"> юдолі буденності, де приречена існувати душа, що прагне духовності – мистецтва, спілкування </w:t>
      </w:r>
      <w:r w:rsidR="005B1B0E">
        <w:rPr>
          <w:rFonts w:ascii="Times New Roman" w:hAnsi="Times New Roman" w:cs="Times New Roman"/>
          <w:sz w:val="28"/>
          <w:szCs w:val="28"/>
          <w:lang w:val="ru-RU"/>
        </w:rPr>
        <w:t>зі</w:t>
      </w:r>
      <w:r w:rsidR="00AF3644" w:rsidRPr="005D099B">
        <w:rPr>
          <w:rFonts w:ascii="Times New Roman" w:hAnsi="Times New Roman" w:cs="Times New Roman"/>
          <w:sz w:val="28"/>
          <w:szCs w:val="28"/>
          <w:lang w:val="ru-RU"/>
        </w:rPr>
        <w:t xml:space="preserve"> спорідненою </w:t>
      </w:r>
      <w:r w:rsidR="00AF3644" w:rsidRPr="005D099B">
        <w:rPr>
          <w:rFonts w:ascii="Times New Roman" w:hAnsi="Times New Roman" w:cs="Times New Roman"/>
          <w:sz w:val="28"/>
          <w:szCs w:val="28"/>
          <w:lang w:val="ru-RU"/>
        </w:rPr>
        <w:lastRenderedPageBreak/>
        <w:t xml:space="preserve">душею, любові, але яку спіткають лише розчарування, нерозуміння </w:t>
      </w:r>
      <w:r w:rsidR="005B1B0E">
        <w:rPr>
          <w:rFonts w:ascii="Times New Roman" w:hAnsi="Times New Roman" w:cs="Times New Roman"/>
          <w:sz w:val="28"/>
          <w:szCs w:val="28"/>
          <w:lang w:val="ru-RU"/>
        </w:rPr>
        <w:t>й</w:t>
      </w:r>
      <w:r w:rsidR="00AF3644" w:rsidRPr="005D099B">
        <w:rPr>
          <w:rFonts w:ascii="Times New Roman" w:hAnsi="Times New Roman" w:cs="Times New Roman"/>
          <w:sz w:val="28"/>
          <w:szCs w:val="28"/>
          <w:lang w:val="ru-RU"/>
        </w:rPr>
        <w:t xml:space="preserve"> душевний біль. </w:t>
      </w:r>
    </w:p>
    <w:p w:rsidR="00A271A3" w:rsidRDefault="00801CEC" w:rsidP="005D099B">
      <w:pPr>
        <w:spacing w:after="0" w:line="360" w:lineRule="auto"/>
        <w:ind w:firstLine="709"/>
        <w:jc w:val="both"/>
        <w:rPr>
          <w:rFonts w:ascii="Times New Roman" w:hAnsi="Times New Roman" w:cs="Times New Roman"/>
          <w:sz w:val="28"/>
          <w:szCs w:val="28"/>
          <w:lang w:val="ru-RU"/>
        </w:rPr>
      </w:pPr>
      <w:r w:rsidRPr="005D099B">
        <w:rPr>
          <w:rFonts w:ascii="Times New Roman" w:hAnsi="Times New Roman" w:cs="Times New Roman"/>
          <w:sz w:val="28"/>
          <w:szCs w:val="28"/>
          <w:lang w:val="ru-RU"/>
        </w:rPr>
        <w:t xml:space="preserve">Що ж ховається за цією стіною нерозуміння, що </w:t>
      </w:r>
      <w:r w:rsidR="00D01D8B" w:rsidRPr="005D099B">
        <w:rPr>
          <w:rFonts w:ascii="Times New Roman" w:hAnsi="Times New Roman" w:cs="Times New Roman"/>
          <w:sz w:val="28"/>
          <w:szCs w:val="28"/>
          <w:lang w:val="ru-RU"/>
        </w:rPr>
        <w:t xml:space="preserve">ж </w:t>
      </w:r>
      <w:r w:rsidRPr="005D099B">
        <w:rPr>
          <w:rFonts w:ascii="Times New Roman" w:hAnsi="Times New Roman" w:cs="Times New Roman"/>
          <w:sz w:val="28"/>
          <w:szCs w:val="28"/>
          <w:lang w:val="ru-RU"/>
        </w:rPr>
        <w:t>є</w:t>
      </w:r>
      <w:r w:rsidR="00D01D8B" w:rsidRPr="005D099B">
        <w:rPr>
          <w:rFonts w:ascii="Times New Roman" w:hAnsi="Times New Roman" w:cs="Times New Roman"/>
          <w:sz w:val="28"/>
          <w:szCs w:val="28"/>
          <w:lang w:val="ru-RU"/>
        </w:rPr>
        <w:t xml:space="preserve"> справжньою</w:t>
      </w:r>
      <w:r w:rsidRPr="005D099B">
        <w:rPr>
          <w:rFonts w:ascii="Times New Roman" w:hAnsi="Times New Roman" w:cs="Times New Roman"/>
          <w:sz w:val="28"/>
          <w:szCs w:val="28"/>
          <w:lang w:val="ru-RU"/>
        </w:rPr>
        <w:t xml:space="preserve"> причиною цього одвічного протистояння і дисгармонії? </w:t>
      </w:r>
    </w:p>
    <w:p w:rsidR="005D099B" w:rsidRPr="005D099B" w:rsidRDefault="00E408F8" w:rsidP="005D099B">
      <w:pPr>
        <w:pStyle w:val="a3"/>
        <w:spacing w:line="360" w:lineRule="auto"/>
        <w:ind w:firstLine="708"/>
        <w:jc w:val="both"/>
        <w:rPr>
          <w:rFonts w:ascii="Times New Roman" w:hAnsi="Times New Roman" w:cs="Times New Roman"/>
          <w:sz w:val="28"/>
          <w:szCs w:val="28"/>
          <w:lang w:val="ru-RU"/>
        </w:rPr>
      </w:pPr>
      <w:r w:rsidRPr="005D099B">
        <w:rPr>
          <w:rFonts w:ascii="Times New Roman" w:hAnsi="Times New Roman" w:cs="Times New Roman"/>
          <w:sz w:val="28"/>
          <w:szCs w:val="28"/>
          <w:lang w:val="ru-RU"/>
        </w:rPr>
        <w:t xml:space="preserve">Духовно близький </w:t>
      </w:r>
      <w:r w:rsidR="00A271A3" w:rsidRPr="005D099B">
        <w:rPr>
          <w:rFonts w:ascii="Times New Roman" w:hAnsi="Times New Roman" w:cs="Times New Roman"/>
          <w:sz w:val="28"/>
          <w:szCs w:val="28"/>
          <w:lang w:val="ru-RU"/>
        </w:rPr>
        <w:t>Гофман</w:t>
      </w:r>
      <w:r w:rsidRPr="005D099B">
        <w:rPr>
          <w:rFonts w:ascii="Times New Roman" w:hAnsi="Times New Roman" w:cs="Times New Roman"/>
          <w:sz w:val="28"/>
          <w:szCs w:val="28"/>
          <w:lang w:val="ru-RU"/>
        </w:rPr>
        <w:t>ові</w:t>
      </w:r>
      <w:r w:rsidR="009B12A5" w:rsidRPr="005D099B">
        <w:rPr>
          <w:rFonts w:ascii="Times New Roman" w:hAnsi="Times New Roman" w:cs="Times New Roman"/>
          <w:sz w:val="28"/>
          <w:szCs w:val="28"/>
          <w:lang w:val="ru-RU"/>
        </w:rPr>
        <w:t xml:space="preserve"> геро</w:t>
      </w:r>
      <w:r w:rsidRPr="005D099B">
        <w:rPr>
          <w:rFonts w:ascii="Times New Roman" w:hAnsi="Times New Roman" w:cs="Times New Roman"/>
          <w:sz w:val="28"/>
          <w:szCs w:val="28"/>
          <w:lang w:val="ru-RU"/>
        </w:rPr>
        <w:t>й</w:t>
      </w:r>
      <w:r w:rsidR="009B12A5" w:rsidRPr="005D099B">
        <w:rPr>
          <w:rFonts w:ascii="Times New Roman" w:hAnsi="Times New Roman" w:cs="Times New Roman"/>
          <w:sz w:val="28"/>
          <w:szCs w:val="28"/>
          <w:lang w:val="ru-RU"/>
        </w:rPr>
        <w:t xml:space="preserve"> капельмейстер Крайслер</w:t>
      </w:r>
      <w:r w:rsidRPr="005D099B">
        <w:rPr>
          <w:rFonts w:ascii="Times New Roman" w:hAnsi="Times New Roman" w:cs="Times New Roman"/>
          <w:sz w:val="28"/>
          <w:szCs w:val="28"/>
          <w:lang w:val="ru-RU"/>
        </w:rPr>
        <w:t xml:space="preserve"> говорить:</w:t>
      </w:r>
      <w:r w:rsidR="009B12A5" w:rsidRPr="005D099B">
        <w:rPr>
          <w:rFonts w:ascii="Times New Roman" w:hAnsi="Times New Roman" w:cs="Times New Roman"/>
          <w:sz w:val="28"/>
          <w:szCs w:val="28"/>
          <w:lang w:val="ru-RU"/>
        </w:rPr>
        <w:t xml:space="preserve"> </w:t>
      </w:r>
      <w:r w:rsidR="00A271A3" w:rsidRPr="005D099B">
        <w:rPr>
          <w:rFonts w:ascii="Times New Roman" w:hAnsi="Times New Roman" w:cs="Times New Roman"/>
          <w:sz w:val="28"/>
          <w:szCs w:val="28"/>
          <w:lang w:val="ru-RU"/>
        </w:rPr>
        <w:t>«Как высший судия, я поделил весь род человеческий</w:t>
      </w:r>
      <w:r w:rsidR="00384C34" w:rsidRPr="005D099B">
        <w:rPr>
          <w:rFonts w:ascii="Times New Roman" w:hAnsi="Times New Roman" w:cs="Times New Roman"/>
          <w:sz w:val="28"/>
          <w:szCs w:val="28"/>
          <w:lang w:val="ru-RU"/>
        </w:rPr>
        <w:t xml:space="preserve"> на две неравные части. Одна состоит только из хороших людей, но плохих или вовсе не музыкантов, другая же – из истинных музыкантов»</w:t>
      </w:r>
      <w:r w:rsidR="0032177B" w:rsidRPr="005D099B">
        <w:rPr>
          <w:rFonts w:ascii="Times New Roman" w:hAnsi="Times New Roman" w:cs="Times New Roman"/>
          <w:sz w:val="28"/>
          <w:szCs w:val="28"/>
          <w:lang w:val="ru-RU"/>
        </w:rPr>
        <w:t>.</w:t>
      </w:r>
      <w:r w:rsidR="00384C34" w:rsidRPr="005D099B">
        <w:rPr>
          <w:rStyle w:val="a5"/>
          <w:rFonts w:ascii="Times New Roman" w:hAnsi="Times New Roman" w:cs="Times New Roman"/>
          <w:sz w:val="28"/>
          <w:szCs w:val="28"/>
          <w:lang w:val="ru-RU"/>
        </w:rPr>
        <w:footnoteReference w:id="1"/>
      </w:r>
      <w:r w:rsidR="0032177B" w:rsidRPr="005D099B">
        <w:rPr>
          <w:rFonts w:ascii="Times New Roman" w:hAnsi="Times New Roman" w:cs="Times New Roman"/>
          <w:sz w:val="28"/>
          <w:szCs w:val="28"/>
          <w:lang w:val="ru-RU"/>
        </w:rPr>
        <w:t xml:space="preserve"> </w:t>
      </w:r>
      <w:r w:rsidRPr="005D099B">
        <w:rPr>
          <w:rFonts w:ascii="Times New Roman" w:hAnsi="Times New Roman" w:cs="Times New Roman"/>
          <w:sz w:val="28"/>
          <w:szCs w:val="28"/>
          <w:lang w:val="ru-RU"/>
        </w:rPr>
        <w:t xml:space="preserve">Крайслер фактично висловив позицію самого Гофмана, </w:t>
      </w:r>
      <w:r w:rsidR="005B1B0E">
        <w:rPr>
          <w:rFonts w:ascii="Times New Roman" w:hAnsi="Times New Roman" w:cs="Times New Roman"/>
          <w:sz w:val="28"/>
          <w:szCs w:val="28"/>
          <w:lang w:val="ru-RU"/>
        </w:rPr>
        <w:t>відповідно до якої</w:t>
      </w:r>
      <w:r w:rsidRPr="005D099B">
        <w:rPr>
          <w:rFonts w:ascii="Times New Roman" w:hAnsi="Times New Roman" w:cs="Times New Roman"/>
          <w:sz w:val="28"/>
          <w:szCs w:val="28"/>
          <w:lang w:val="ru-RU"/>
        </w:rPr>
        <w:t xml:space="preserve"> </w:t>
      </w:r>
      <w:r w:rsidR="00901573">
        <w:rPr>
          <w:rFonts w:ascii="Times New Roman" w:hAnsi="Times New Roman" w:cs="Times New Roman"/>
          <w:sz w:val="28"/>
          <w:szCs w:val="28"/>
          <w:lang w:val="ru-RU"/>
        </w:rPr>
        <w:t>в</w:t>
      </w:r>
      <w:r w:rsidRPr="005D099B">
        <w:rPr>
          <w:rFonts w:ascii="Times New Roman" w:hAnsi="Times New Roman" w:cs="Times New Roman"/>
          <w:sz w:val="28"/>
          <w:szCs w:val="28"/>
          <w:lang w:val="ru-RU"/>
        </w:rPr>
        <w:t xml:space="preserve">сі люди діляться на обивателів і митців, на міщан і творчих особистостей, на звичайних </w:t>
      </w:r>
      <w:r w:rsidR="00901573">
        <w:rPr>
          <w:rFonts w:ascii="Times New Roman" w:hAnsi="Times New Roman" w:cs="Times New Roman"/>
          <w:sz w:val="28"/>
          <w:szCs w:val="28"/>
          <w:lang w:val="ru-RU"/>
        </w:rPr>
        <w:t>та</w:t>
      </w:r>
      <w:r w:rsidRPr="005D099B">
        <w:rPr>
          <w:rFonts w:ascii="Times New Roman" w:hAnsi="Times New Roman" w:cs="Times New Roman"/>
          <w:sz w:val="28"/>
          <w:szCs w:val="28"/>
          <w:lang w:val="ru-RU"/>
        </w:rPr>
        <w:t xml:space="preserve"> обраних. </w:t>
      </w:r>
      <w:r w:rsidR="005B1B0E">
        <w:rPr>
          <w:rFonts w:ascii="Times New Roman" w:hAnsi="Times New Roman" w:cs="Times New Roman"/>
          <w:sz w:val="28"/>
          <w:szCs w:val="28"/>
          <w:lang w:val="ru-RU"/>
        </w:rPr>
        <w:t>Із</w:t>
      </w:r>
      <w:r w:rsidRPr="005D099B">
        <w:rPr>
          <w:rFonts w:ascii="Times New Roman" w:hAnsi="Times New Roman" w:cs="Times New Roman"/>
          <w:sz w:val="28"/>
          <w:szCs w:val="28"/>
          <w:lang w:val="ru-RU"/>
        </w:rPr>
        <w:t xml:space="preserve"> цього </w:t>
      </w:r>
      <w:r w:rsidR="00901573">
        <w:rPr>
          <w:rFonts w:ascii="Times New Roman" w:hAnsi="Times New Roman" w:cs="Times New Roman"/>
          <w:sz w:val="28"/>
          <w:szCs w:val="28"/>
          <w:lang w:val="ru-RU"/>
        </w:rPr>
        <w:t>випливає</w:t>
      </w:r>
      <w:r w:rsidRPr="005D099B">
        <w:rPr>
          <w:rFonts w:ascii="Times New Roman" w:hAnsi="Times New Roman" w:cs="Times New Roman"/>
          <w:sz w:val="28"/>
          <w:szCs w:val="28"/>
          <w:lang w:val="ru-RU"/>
        </w:rPr>
        <w:t xml:space="preserve"> </w:t>
      </w:r>
      <w:r w:rsidR="0032177B" w:rsidRPr="005D099B">
        <w:rPr>
          <w:rFonts w:ascii="Times New Roman" w:hAnsi="Times New Roman" w:cs="Times New Roman"/>
          <w:sz w:val="28"/>
          <w:szCs w:val="28"/>
          <w:lang w:val="ru-RU"/>
        </w:rPr>
        <w:t>у Гофмана поділ усіх</w:t>
      </w:r>
      <w:r w:rsidRPr="005D099B">
        <w:rPr>
          <w:rFonts w:ascii="Times New Roman" w:hAnsi="Times New Roman" w:cs="Times New Roman"/>
          <w:sz w:val="28"/>
          <w:szCs w:val="28"/>
          <w:lang w:val="ru-RU"/>
        </w:rPr>
        <w:t xml:space="preserve"> його</w:t>
      </w:r>
      <w:r w:rsidR="0032177B" w:rsidRPr="005D099B">
        <w:rPr>
          <w:rFonts w:ascii="Times New Roman" w:hAnsi="Times New Roman" w:cs="Times New Roman"/>
          <w:sz w:val="28"/>
          <w:szCs w:val="28"/>
          <w:lang w:val="ru-RU"/>
        </w:rPr>
        <w:t xml:space="preserve"> персонажів на дві нерівні </w:t>
      </w:r>
      <w:r w:rsidRPr="005D099B">
        <w:rPr>
          <w:rFonts w:ascii="Times New Roman" w:hAnsi="Times New Roman" w:cs="Times New Roman"/>
          <w:sz w:val="28"/>
          <w:szCs w:val="28"/>
          <w:lang w:val="ru-RU"/>
        </w:rPr>
        <w:t>частини</w:t>
      </w:r>
      <w:r w:rsidR="005B1B0E">
        <w:rPr>
          <w:rFonts w:ascii="Times New Roman" w:hAnsi="Times New Roman" w:cs="Times New Roman"/>
          <w:sz w:val="28"/>
          <w:szCs w:val="28"/>
          <w:lang w:val="ru-RU"/>
        </w:rPr>
        <w:t>:</w:t>
      </w:r>
      <w:r w:rsidR="0032177B" w:rsidRPr="005D099B">
        <w:rPr>
          <w:rFonts w:ascii="Times New Roman" w:hAnsi="Times New Roman" w:cs="Times New Roman"/>
          <w:sz w:val="28"/>
          <w:szCs w:val="28"/>
          <w:lang w:val="ru-RU"/>
        </w:rPr>
        <w:t xml:space="preserve"> філістерів </w:t>
      </w:r>
      <w:r w:rsidR="00901573">
        <w:rPr>
          <w:rFonts w:ascii="Times New Roman" w:hAnsi="Times New Roman" w:cs="Times New Roman"/>
          <w:sz w:val="28"/>
          <w:szCs w:val="28"/>
          <w:lang w:val="ru-RU"/>
        </w:rPr>
        <w:t>та</w:t>
      </w:r>
      <w:r w:rsidR="0032177B" w:rsidRPr="005D099B">
        <w:rPr>
          <w:rFonts w:ascii="Times New Roman" w:hAnsi="Times New Roman" w:cs="Times New Roman"/>
          <w:sz w:val="28"/>
          <w:szCs w:val="28"/>
          <w:lang w:val="ru-RU"/>
        </w:rPr>
        <w:t xml:space="preserve"> ентузіастів. </w:t>
      </w:r>
      <w:r w:rsidR="00D45C08">
        <w:rPr>
          <w:rFonts w:ascii="Times New Roman" w:hAnsi="Times New Roman" w:cs="Times New Roman"/>
          <w:sz w:val="28"/>
          <w:szCs w:val="28"/>
          <w:lang w:val="ru-RU"/>
        </w:rPr>
        <w:t>«Від Шлейермахера міг успадкувати Гофман розділення людей у суспільстві на «ентузіастів» і «філістерів, –</w:t>
      </w:r>
      <w:r w:rsidR="00147B9C">
        <w:rPr>
          <w:rFonts w:ascii="Times New Roman" w:hAnsi="Times New Roman" w:cs="Times New Roman"/>
          <w:sz w:val="28"/>
          <w:szCs w:val="28"/>
          <w:lang w:val="ru-RU"/>
        </w:rPr>
        <w:t xml:space="preserve"> зазначає дослідник Б.Шалагінов, – У філософа це «втаємничені» та «інші» </w:t>
      </w:r>
      <w:r w:rsidR="00147B9C" w:rsidRPr="00147B9C">
        <w:rPr>
          <w:rFonts w:ascii="Times New Roman" w:hAnsi="Times New Roman" w:cs="Times New Roman"/>
          <w:sz w:val="28"/>
          <w:szCs w:val="28"/>
          <w:lang w:val="ru-RU"/>
        </w:rPr>
        <w:t>[</w:t>
      </w:r>
      <w:r w:rsidR="00915E0F">
        <w:rPr>
          <w:rFonts w:ascii="Times New Roman" w:hAnsi="Times New Roman" w:cs="Times New Roman"/>
          <w:sz w:val="28"/>
          <w:szCs w:val="28"/>
          <w:lang w:val="ru-RU"/>
        </w:rPr>
        <w:t>7</w:t>
      </w:r>
      <w:r w:rsidR="00147B9C">
        <w:rPr>
          <w:rFonts w:ascii="Times New Roman" w:hAnsi="Times New Roman" w:cs="Times New Roman"/>
          <w:sz w:val="28"/>
          <w:szCs w:val="28"/>
        </w:rPr>
        <w:t>; с. 332</w:t>
      </w:r>
      <w:r w:rsidR="00147B9C" w:rsidRPr="00147B9C">
        <w:rPr>
          <w:rFonts w:ascii="Times New Roman" w:hAnsi="Times New Roman" w:cs="Times New Roman"/>
          <w:sz w:val="28"/>
          <w:szCs w:val="28"/>
          <w:lang w:val="ru-RU"/>
        </w:rPr>
        <w:t>]</w:t>
      </w:r>
      <w:r w:rsidR="00147B9C">
        <w:rPr>
          <w:rFonts w:ascii="Times New Roman" w:hAnsi="Times New Roman" w:cs="Times New Roman"/>
          <w:sz w:val="28"/>
          <w:szCs w:val="28"/>
          <w:lang w:val="ru-RU"/>
        </w:rPr>
        <w:t>.</w:t>
      </w:r>
      <w:r w:rsidR="00D45C08">
        <w:rPr>
          <w:rFonts w:ascii="Times New Roman" w:hAnsi="Times New Roman" w:cs="Times New Roman"/>
          <w:sz w:val="28"/>
          <w:szCs w:val="28"/>
          <w:lang w:val="ru-RU"/>
        </w:rPr>
        <w:t xml:space="preserve"> </w:t>
      </w:r>
      <w:r w:rsidR="008B5F34" w:rsidRPr="005D099B">
        <w:rPr>
          <w:rFonts w:ascii="Times New Roman" w:hAnsi="Times New Roman" w:cs="Times New Roman"/>
          <w:sz w:val="28"/>
          <w:szCs w:val="28"/>
          <w:lang w:val="ru-RU"/>
        </w:rPr>
        <w:t>Філістери – це ті, які живуть у наявній дійсності і цілком задоволені всім, які не мають ніякого уявлення про «вищі світи» і не відчувають ніякої потреби в них. За філістерами абсолютна більшість, з них, власне, й складається суспільство. «&lt;Вони&gt;</w:t>
      </w:r>
      <w:r w:rsidR="008B5F34" w:rsidRPr="005D099B">
        <w:rPr>
          <w:rStyle w:val="a5"/>
          <w:rFonts w:ascii="Times New Roman" w:hAnsi="Times New Roman" w:cs="Times New Roman"/>
          <w:sz w:val="28"/>
          <w:szCs w:val="28"/>
          <w:lang w:val="en-US"/>
        </w:rPr>
        <w:footnoteReference w:id="2"/>
      </w:r>
      <w:r w:rsidR="008B5F34" w:rsidRPr="005D099B">
        <w:rPr>
          <w:rFonts w:ascii="Times New Roman" w:hAnsi="Times New Roman" w:cs="Times New Roman"/>
          <w:sz w:val="28"/>
          <w:szCs w:val="28"/>
          <w:lang w:val="ru-RU"/>
        </w:rPr>
        <w:t xml:space="preserve"> втілюють низьке начало бюргерського ситого буття» </w:t>
      </w:r>
      <w:r w:rsidR="000705F4" w:rsidRPr="005D099B">
        <w:rPr>
          <w:rFonts w:ascii="Times New Roman" w:hAnsi="Times New Roman" w:cs="Times New Roman"/>
          <w:sz w:val="28"/>
          <w:szCs w:val="28"/>
          <w:lang w:val="ru-RU"/>
        </w:rPr>
        <w:t>[</w:t>
      </w:r>
      <w:r w:rsidR="00915E0F">
        <w:rPr>
          <w:rFonts w:ascii="Times New Roman" w:hAnsi="Times New Roman" w:cs="Times New Roman"/>
          <w:sz w:val="28"/>
          <w:szCs w:val="28"/>
          <w:lang w:val="ru-RU"/>
        </w:rPr>
        <w:t>8</w:t>
      </w:r>
      <w:r w:rsidR="000705F4" w:rsidRPr="005D099B">
        <w:rPr>
          <w:rFonts w:ascii="Times New Roman" w:hAnsi="Times New Roman" w:cs="Times New Roman"/>
          <w:sz w:val="28"/>
          <w:szCs w:val="28"/>
        </w:rPr>
        <w:t>; с. 261</w:t>
      </w:r>
      <w:r w:rsidR="000705F4" w:rsidRPr="005D099B">
        <w:rPr>
          <w:rFonts w:ascii="Times New Roman" w:hAnsi="Times New Roman" w:cs="Times New Roman"/>
          <w:sz w:val="28"/>
          <w:szCs w:val="28"/>
          <w:lang w:val="ru-RU"/>
        </w:rPr>
        <w:t>]</w:t>
      </w:r>
      <w:r w:rsidR="000705F4" w:rsidRPr="005D099B">
        <w:rPr>
          <w:rFonts w:ascii="Times New Roman" w:hAnsi="Times New Roman" w:cs="Times New Roman"/>
          <w:sz w:val="28"/>
          <w:szCs w:val="28"/>
        </w:rPr>
        <w:t xml:space="preserve">. Це чиновники, комерсанти, бюргери, люди «корисних професій», які приносять вигоду й достаток, люди </w:t>
      </w:r>
      <w:r w:rsidR="005B1B0E">
        <w:rPr>
          <w:rFonts w:ascii="Times New Roman" w:hAnsi="Times New Roman" w:cs="Times New Roman"/>
          <w:sz w:val="28"/>
          <w:szCs w:val="28"/>
        </w:rPr>
        <w:t>і</w:t>
      </w:r>
      <w:r w:rsidR="000705F4" w:rsidRPr="005D099B">
        <w:rPr>
          <w:rFonts w:ascii="Times New Roman" w:hAnsi="Times New Roman" w:cs="Times New Roman"/>
          <w:sz w:val="28"/>
          <w:szCs w:val="28"/>
        </w:rPr>
        <w:t>з твердо встановленими поняттями й цінностями, що базуються на утилітарному підході до всього сущого.</w:t>
      </w:r>
      <w:r w:rsidR="005D099B" w:rsidRPr="005D099B">
        <w:rPr>
          <w:rFonts w:ascii="Times New Roman" w:hAnsi="Times New Roman" w:cs="Times New Roman"/>
          <w:sz w:val="28"/>
          <w:szCs w:val="28"/>
          <w:lang w:val="ru-RU"/>
        </w:rPr>
        <w:t xml:space="preserve"> </w:t>
      </w:r>
      <w:r w:rsidR="0083731C">
        <w:rPr>
          <w:rFonts w:ascii="Times New Roman" w:hAnsi="Times New Roman" w:cs="Times New Roman"/>
          <w:sz w:val="28"/>
          <w:szCs w:val="28"/>
        </w:rPr>
        <w:t>У</w:t>
      </w:r>
      <w:r w:rsidR="005D099B" w:rsidRPr="005D099B">
        <w:rPr>
          <w:rFonts w:ascii="Times New Roman" w:hAnsi="Times New Roman" w:cs="Times New Roman"/>
          <w:sz w:val="28"/>
          <w:szCs w:val="28"/>
        </w:rPr>
        <w:t xml:space="preserve"> цьому світі </w:t>
      </w:r>
      <w:r w:rsidR="005B1B0E">
        <w:rPr>
          <w:rFonts w:ascii="Times New Roman" w:hAnsi="Times New Roman" w:cs="Times New Roman"/>
          <w:sz w:val="28"/>
          <w:szCs w:val="28"/>
        </w:rPr>
        <w:t>повністю</w:t>
      </w:r>
      <w:r w:rsidR="005D099B" w:rsidRPr="005D099B">
        <w:rPr>
          <w:rFonts w:ascii="Times New Roman" w:hAnsi="Times New Roman" w:cs="Times New Roman"/>
          <w:sz w:val="28"/>
          <w:szCs w:val="28"/>
        </w:rPr>
        <w:t xml:space="preserve"> пану</w:t>
      </w:r>
      <w:r w:rsidR="005B1B0E">
        <w:rPr>
          <w:rFonts w:ascii="Times New Roman" w:hAnsi="Times New Roman" w:cs="Times New Roman"/>
          <w:sz w:val="28"/>
          <w:szCs w:val="28"/>
        </w:rPr>
        <w:t>є</w:t>
      </w:r>
      <w:r w:rsidR="005D099B" w:rsidRPr="005D099B">
        <w:rPr>
          <w:rFonts w:ascii="Times New Roman" w:hAnsi="Times New Roman" w:cs="Times New Roman"/>
          <w:sz w:val="28"/>
          <w:szCs w:val="28"/>
        </w:rPr>
        <w:t xml:space="preserve"> обивательська жи</w:t>
      </w:r>
      <w:r w:rsidR="005B1B0E">
        <w:rPr>
          <w:rFonts w:ascii="Times New Roman" w:hAnsi="Times New Roman" w:cs="Times New Roman"/>
          <w:sz w:val="28"/>
          <w:szCs w:val="28"/>
        </w:rPr>
        <w:t>ттєва</w:t>
      </w:r>
      <w:r w:rsidR="005D099B" w:rsidRPr="005D099B">
        <w:rPr>
          <w:rFonts w:ascii="Times New Roman" w:hAnsi="Times New Roman" w:cs="Times New Roman"/>
          <w:sz w:val="28"/>
          <w:szCs w:val="28"/>
        </w:rPr>
        <w:t xml:space="preserve"> проза й бездуховність</w:t>
      </w:r>
      <w:r w:rsidR="005D099B" w:rsidRPr="005D099B">
        <w:rPr>
          <w:rFonts w:ascii="Times New Roman" w:hAnsi="Times New Roman" w:cs="Times New Roman"/>
          <w:sz w:val="28"/>
          <w:szCs w:val="28"/>
          <w:lang w:val="ru-RU"/>
        </w:rPr>
        <w:t xml:space="preserve">. Справедливо зазначає В.Г.Белінський: </w:t>
      </w:r>
      <w:r w:rsidR="005D099B" w:rsidRPr="005D099B">
        <w:rPr>
          <w:rFonts w:ascii="Times New Roman" w:hAnsi="Times New Roman" w:cs="Times New Roman"/>
          <w:sz w:val="28"/>
          <w:szCs w:val="28"/>
        </w:rPr>
        <w:t>«Никто другой</w:t>
      </w:r>
      <w:r w:rsidR="005D099B" w:rsidRPr="005D099B">
        <w:rPr>
          <w:rFonts w:ascii="Times New Roman" w:hAnsi="Times New Roman" w:cs="Times New Roman"/>
          <w:sz w:val="28"/>
          <w:szCs w:val="28"/>
          <w:lang w:val="ru-RU"/>
        </w:rPr>
        <w:t xml:space="preserve"> из немецких романтиков не создал такого убийственного паноптикума филистерского ничтожества, какой разворачивается перед нами в гофмановском собрании сочинений»</w:t>
      </w:r>
      <w:r w:rsidR="006B5A04">
        <w:rPr>
          <w:rFonts w:ascii="Times New Roman" w:hAnsi="Times New Roman" w:cs="Times New Roman"/>
          <w:sz w:val="28"/>
          <w:szCs w:val="28"/>
          <w:lang w:val="ru-RU"/>
        </w:rPr>
        <w:t>.</w:t>
      </w:r>
      <w:r w:rsidR="005D099B" w:rsidRPr="005D099B">
        <w:rPr>
          <w:rStyle w:val="a5"/>
          <w:rFonts w:ascii="Times New Roman" w:hAnsi="Times New Roman" w:cs="Times New Roman"/>
          <w:sz w:val="28"/>
          <w:szCs w:val="28"/>
          <w:lang w:val="ru-RU"/>
        </w:rPr>
        <w:footnoteReference w:id="3"/>
      </w:r>
      <w:r w:rsidR="005D099B" w:rsidRPr="005D099B">
        <w:rPr>
          <w:rFonts w:ascii="Times New Roman" w:hAnsi="Times New Roman" w:cs="Times New Roman"/>
          <w:sz w:val="28"/>
          <w:szCs w:val="28"/>
          <w:lang w:val="ru-RU"/>
        </w:rPr>
        <w:t xml:space="preserve"> </w:t>
      </w:r>
    </w:p>
    <w:p w:rsidR="00A13544" w:rsidRDefault="000705F4" w:rsidP="005D099B">
      <w:pPr>
        <w:spacing w:after="0" w:line="360" w:lineRule="auto"/>
        <w:ind w:firstLine="709"/>
        <w:jc w:val="both"/>
        <w:rPr>
          <w:rFonts w:ascii="Times New Roman" w:hAnsi="Times New Roman" w:cs="Times New Roman"/>
          <w:sz w:val="28"/>
          <w:szCs w:val="28"/>
          <w:lang w:val="ru-RU"/>
        </w:rPr>
      </w:pPr>
      <w:r w:rsidRPr="005D099B">
        <w:rPr>
          <w:rFonts w:ascii="Times New Roman" w:hAnsi="Times New Roman" w:cs="Times New Roman"/>
          <w:sz w:val="28"/>
          <w:szCs w:val="28"/>
        </w:rPr>
        <w:t xml:space="preserve">Філістерам протиставлені </w:t>
      </w:r>
      <w:r w:rsidR="0083731C">
        <w:rPr>
          <w:rFonts w:ascii="Times New Roman" w:hAnsi="Times New Roman" w:cs="Times New Roman"/>
          <w:sz w:val="28"/>
          <w:szCs w:val="28"/>
        </w:rPr>
        <w:t>в</w:t>
      </w:r>
      <w:r w:rsidRPr="005D099B">
        <w:rPr>
          <w:rFonts w:ascii="Times New Roman" w:hAnsi="Times New Roman" w:cs="Times New Roman"/>
          <w:sz w:val="28"/>
          <w:szCs w:val="28"/>
        </w:rPr>
        <w:t xml:space="preserve"> Гофмана ентузіасти, які живуть в іншому </w:t>
      </w:r>
      <w:r w:rsidR="00406E04" w:rsidRPr="005D099B">
        <w:rPr>
          <w:rFonts w:ascii="Times New Roman" w:hAnsi="Times New Roman" w:cs="Times New Roman"/>
          <w:sz w:val="28"/>
          <w:szCs w:val="28"/>
        </w:rPr>
        <w:t xml:space="preserve">духовному вимірі, в іншій системі координат. </w:t>
      </w:r>
      <w:r w:rsidR="009B12A5" w:rsidRPr="005D099B">
        <w:rPr>
          <w:rFonts w:ascii="Times New Roman" w:hAnsi="Times New Roman" w:cs="Times New Roman"/>
          <w:sz w:val="28"/>
          <w:szCs w:val="28"/>
        </w:rPr>
        <w:t xml:space="preserve">Наявна дійсність викликає у них відразу, до її благ вони байдужі, </w:t>
      </w:r>
      <w:r w:rsidR="0083731C">
        <w:rPr>
          <w:rFonts w:ascii="Times New Roman" w:hAnsi="Times New Roman" w:cs="Times New Roman"/>
          <w:sz w:val="28"/>
          <w:szCs w:val="28"/>
        </w:rPr>
        <w:t xml:space="preserve">адже </w:t>
      </w:r>
      <w:r w:rsidR="009B12A5" w:rsidRPr="005D099B">
        <w:rPr>
          <w:rFonts w:ascii="Times New Roman" w:hAnsi="Times New Roman" w:cs="Times New Roman"/>
          <w:sz w:val="28"/>
          <w:szCs w:val="28"/>
        </w:rPr>
        <w:t xml:space="preserve">живуть духовними інтересами й </w:t>
      </w:r>
      <w:r w:rsidR="009B12A5" w:rsidRPr="005D099B">
        <w:rPr>
          <w:rFonts w:ascii="Times New Roman" w:hAnsi="Times New Roman" w:cs="Times New Roman"/>
          <w:sz w:val="28"/>
          <w:szCs w:val="28"/>
        </w:rPr>
        <w:lastRenderedPageBreak/>
        <w:t>мистецтвом.</w:t>
      </w:r>
      <w:r w:rsidRPr="005D099B">
        <w:rPr>
          <w:rFonts w:ascii="Times New Roman" w:hAnsi="Times New Roman" w:cs="Times New Roman"/>
          <w:sz w:val="28"/>
          <w:szCs w:val="28"/>
        </w:rPr>
        <w:t xml:space="preserve"> </w:t>
      </w:r>
      <w:r w:rsidR="0033125F">
        <w:rPr>
          <w:rFonts w:ascii="Times New Roman" w:hAnsi="Times New Roman" w:cs="Times New Roman"/>
          <w:sz w:val="28"/>
          <w:szCs w:val="28"/>
          <w:lang w:val="ru-RU"/>
        </w:rPr>
        <w:t xml:space="preserve">Ентузіасти </w:t>
      </w:r>
      <w:r w:rsidR="0083731C">
        <w:rPr>
          <w:rFonts w:ascii="Times New Roman" w:hAnsi="Times New Roman" w:cs="Times New Roman"/>
          <w:sz w:val="28"/>
          <w:szCs w:val="28"/>
          <w:lang w:val="ru-RU"/>
        </w:rPr>
        <w:t xml:space="preserve">в </w:t>
      </w:r>
      <w:r w:rsidR="0033125F">
        <w:rPr>
          <w:rFonts w:ascii="Times New Roman" w:hAnsi="Times New Roman" w:cs="Times New Roman"/>
          <w:sz w:val="28"/>
          <w:szCs w:val="28"/>
          <w:lang w:val="ru-RU"/>
        </w:rPr>
        <w:t xml:space="preserve">Гофмана – це майже всі без винятку митці: поети, художники, актори </w:t>
      </w:r>
      <w:r w:rsidR="007774AF">
        <w:rPr>
          <w:rFonts w:ascii="Times New Roman" w:hAnsi="Times New Roman" w:cs="Times New Roman"/>
          <w:sz w:val="28"/>
          <w:szCs w:val="28"/>
          <w:lang w:val="ru-RU"/>
        </w:rPr>
        <w:t>й</w:t>
      </w:r>
      <w:r w:rsidR="0033125F">
        <w:rPr>
          <w:rFonts w:ascii="Times New Roman" w:hAnsi="Times New Roman" w:cs="Times New Roman"/>
          <w:sz w:val="28"/>
          <w:szCs w:val="28"/>
          <w:lang w:val="ru-RU"/>
        </w:rPr>
        <w:t xml:space="preserve"> особливо музиканти. Услід за іншими </w:t>
      </w:r>
      <w:r w:rsidR="00B1518A">
        <w:rPr>
          <w:rFonts w:ascii="Times New Roman" w:hAnsi="Times New Roman" w:cs="Times New Roman"/>
          <w:sz w:val="28"/>
          <w:szCs w:val="28"/>
          <w:lang w:val="ru-RU"/>
        </w:rPr>
        <w:t>німецьким</w:t>
      </w:r>
      <w:r w:rsidR="00B26E6D">
        <w:rPr>
          <w:rFonts w:ascii="Times New Roman" w:hAnsi="Times New Roman" w:cs="Times New Roman"/>
          <w:sz w:val="28"/>
          <w:szCs w:val="28"/>
          <w:lang w:val="ru-RU"/>
        </w:rPr>
        <w:t>и</w:t>
      </w:r>
      <w:r w:rsidR="00B1518A">
        <w:rPr>
          <w:rFonts w:ascii="Times New Roman" w:hAnsi="Times New Roman" w:cs="Times New Roman"/>
          <w:sz w:val="28"/>
          <w:szCs w:val="28"/>
          <w:lang w:val="ru-RU"/>
        </w:rPr>
        <w:t xml:space="preserve"> </w:t>
      </w:r>
      <w:r w:rsidR="0033125F">
        <w:rPr>
          <w:rFonts w:ascii="Times New Roman" w:hAnsi="Times New Roman" w:cs="Times New Roman"/>
          <w:sz w:val="28"/>
          <w:szCs w:val="28"/>
          <w:lang w:val="ru-RU"/>
        </w:rPr>
        <w:t>теоретиками романтизму</w:t>
      </w:r>
      <w:r w:rsidR="00B1518A">
        <w:rPr>
          <w:rFonts w:ascii="Times New Roman" w:hAnsi="Times New Roman" w:cs="Times New Roman"/>
          <w:sz w:val="28"/>
          <w:szCs w:val="28"/>
          <w:lang w:val="ru-RU"/>
        </w:rPr>
        <w:t xml:space="preserve"> (Вакенродером, Людвигом Тіком)</w:t>
      </w:r>
      <w:r w:rsidR="0033125F">
        <w:rPr>
          <w:rFonts w:ascii="Times New Roman" w:hAnsi="Times New Roman" w:cs="Times New Roman"/>
          <w:sz w:val="28"/>
          <w:szCs w:val="28"/>
          <w:lang w:val="ru-RU"/>
        </w:rPr>
        <w:t xml:space="preserve"> Гофман вважав, що саме </w:t>
      </w:r>
      <w:r w:rsidR="00B1518A">
        <w:rPr>
          <w:rFonts w:ascii="Times New Roman" w:hAnsi="Times New Roman" w:cs="Times New Roman"/>
          <w:sz w:val="28"/>
          <w:szCs w:val="28"/>
          <w:lang w:val="ru-RU"/>
        </w:rPr>
        <w:t>«…</w:t>
      </w:r>
      <w:r w:rsidR="0033125F">
        <w:rPr>
          <w:rFonts w:ascii="Times New Roman" w:hAnsi="Times New Roman" w:cs="Times New Roman"/>
          <w:sz w:val="28"/>
          <w:szCs w:val="28"/>
          <w:lang w:val="ru-RU"/>
        </w:rPr>
        <w:t xml:space="preserve">музика здатна розкрити найпотаємніші поривання людської душі і виразити її найглибші таємниці. Музика – найвитонченіший </w:t>
      </w:r>
      <w:r w:rsidR="00B1518A">
        <w:rPr>
          <w:rFonts w:ascii="Times New Roman" w:hAnsi="Times New Roman" w:cs="Times New Roman"/>
          <w:sz w:val="28"/>
          <w:szCs w:val="28"/>
          <w:lang w:val="ru-RU"/>
        </w:rPr>
        <w:t>спосіб інтуїтивного осягнення світу. Музика збуджує душу, викликає дивні образи, які сяючими хороводами мчать крізь життя і сповнюють кожного, хто тільки може її споглядати з безмірною невимовною тугою».</w:t>
      </w:r>
      <w:r w:rsidR="00B1518A">
        <w:rPr>
          <w:rStyle w:val="a5"/>
          <w:rFonts w:ascii="Times New Roman" w:hAnsi="Times New Roman" w:cs="Times New Roman"/>
          <w:sz w:val="28"/>
          <w:szCs w:val="28"/>
          <w:lang w:val="ru-RU"/>
        </w:rPr>
        <w:footnoteReference w:id="4"/>
      </w:r>
      <w:r w:rsidR="00B1518A">
        <w:rPr>
          <w:rFonts w:ascii="Times New Roman" w:hAnsi="Times New Roman" w:cs="Times New Roman"/>
          <w:sz w:val="28"/>
          <w:szCs w:val="28"/>
          <w:lang w:val="ru-RU"/>
        </w:rPr>
        <w:t xml:space="preserve"> Гофман розпізнає в музиці ті риси прекрасного, що всією сутністю своєю ворожі </w:t>
      </w:r>
      <w:r w:rsidR="007774AF">
        <w:rPr>
          <w:rFonts w:ascii="Times New Roman" w:hAnsi="Times New Roman" w:cs="Times New Roman"/>
          <w:sz w:val="28"/>
          <w:szCs w:val="28"/>
          <w:lang w:val="ru-RU"/>
        </w:rPr>
        <w:t>вульгарній</w:t>
      </w:r>
      <w:r w:rsidR="00B1518A">
        <w:rPr>
          <w:rFonts w:ascii="Times New Roman" w:hAnsi="Times New Roman" w:cs="Times New Roman"/>
          <w:sz w:val="28"/>
          <w:szCs w:val="28"/>
          <w:lang w:val="ru-RU"/>
        </w:rPr>
        <w:t xml:space="preserve"> культурі філістерської Німеччини</w:t>
      </w:r>
      <w:r w:rsidR="00B26E6D">
        <w:rPr>
          <w:rFonts w:ascii="Times New Roman" w:hAnsi="Times New Roman" w:cs="Times New Roman"/>
          <w:sz w:val="28"/>
          <w:szCs w:val="28"/>
          <w:lang w:val="ru-RU"/>
        </w:rPr>
        <w:t xml:space="preserve">. </w:t>
      </w:r>
    </w:p>
    <w:p w:rsidR="00E44935" w:rsidRDefault="00CF1038" w:rsidP="005D09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 чи не найтрагічнішим є для Гофмана те, що філістери витісняють ентузіастів </w:t>
      </w:r>
      <w:r w:rsidR="008B5F34">
        <w:rPr>
          <w:rFonts w:ascii="Times New Roman" w:hAnsi="Times New Roman" w:cs="Times New Roman"/>
          <w:sz w:val="28"/>
          <w:szCs w:val="28"/>
        </w:rPr>
        <w:t>і</w:t>
      </w:r>
      <w:r>
        <w:rPr>
          <w:rFonts w:ascii="Times New Roman" w:hAnsi="Times New Roman" w:cs="Times New Roman"/>
          <w:sz w:val="28"/>
          <w:szCs w:val="28"/>
        </w:rPr>
        <w:t>з реального життя, відводять їм у ньому жалюгідну роль.</w:t>
      </w:r>
      <w:r w:rsidR="00503D27">
        <w:rPr>
          <w:rFonts w:ascii="Times New Roman" w:hAnsi="Times New Roman" w:cs="Times New Roman"/>
          <w:sz w:val="28"/>
          <w:szCs w:val="28"/>
        </w:rPr>
        <w:t xml:space="preserve"> </w:t>
      </w:r>
      <w:r>
        <w:rPr>
          <w:rFonts w:ascii="Times New Roman" w:hAnsi="Times New Roman" w:cs="Times New Roman"/>
          <w:sz w:val="28"/>
          <w:szCs w:val="28"/>
        </w:rPr>
        <w:t xml:space="preserve">До митців філістери </w:t>
      </w:r>
      <w:r w:rsidR="00E44935">
        <w:rPr>
          <w:rFonts w:ascii="Times New Roman" w:hAnsi="Times New Roman" w:cs="Times New Roman"/>
          <w:sz w:val="28"/>
          <w:szCs w:val="28"/>
        </w:rPr>
        <w:t xml:space="preserve">ставляться </w:t>
      </w:r>
      <w:r w:rsidR="0083731C">
        <w:rPr>
          <w:rFonts w:ascii="Times New Roman" w:hAnsi="Times New Roman" w:cs="Times New Roman"/>
          <w:sz w:val="28"/>
          <w:szCs w:val="28"/>
        </w:rPr>
        <w:t>і</w:t>
      </w:r>
      <w:r w:rsidR="00E44935">
        <w:rPr>
          <w:rFonts w:ascii="Times New Roman" w:hAnsi="Times New Roman" w:cs="Times New Roman"/>
          <w:sz w:val="28"/>
          <w:szCs w:val="28"/>
        </w:rPr>
        <w:t>з презирством як до «несерйозних людей», які «п</w:t>
      </w:r>
      <w:r w:rsidR="007774AF">
        <w:rPr>
          <w:rFonts w:ascii="Times New Roman" w:hAnsi="Times New Roman" w:cs="Times New Roman"/>
          <w:sz w:val="28"/>
          <w:szCs w:val="28"/>
        </w:rPr>
        <w:t>ри</w:t>
      </w:r>
      <w:r w:rsidR="00E44935">
        <w:rPr>
          <w:rFonts w:ascii="Times New Roman" w:hAnsi="Times New Roman" w:cs="Times New Roman"/>
          <w:sz w:val="28"/>
          <w:szCs w:val="28"/>
        </w:rPr>
        <w:t xml:space="preserve">святили своє життя справі, котра служить лише для насолоди й розваги»; їх слід вважати нижчими істотами. Найкращий митець не вартий порівняння з гарним канцеляристом чи навіть ремісником. </w:t>
      </w:r>
      <w:r w:rsidR="00503D27">
        <w:rPr>
          <w:rFonts w:ascii="Times New Roman" w:hAnsi="Times New Roman" w:cs="Times New Roman"/>
          <w:sz w:val="28"/>
          <w:szCs w:val="28"/>
        </w:rPr>
        <w:t xml:space="preserve">Нерідко ентузіасти потерпають від свідомої чи несвідомої тиранії філістерів, що не здатні зрозуміти їх творчих пошуків і духовних поривань. Пророчими </w:t>
      </w:r>
      <w:r w:rsidR="0083731C">
        <w:rPr>
          <w:rFonts w:ascii="Times New Roman" w:hAnsi="Times New Roman" w:cs="Times New Roman"/>
          <w:sz w:val="28"/>
          <w:szCs w:val="28"/>
        </w:rPr>
        <w:t>у зв’язку з цим</w:t>
      </w:r>
      <w:r w:rsidR="00503D27">
        <w:rPr>
          <w:rFonts w:ascii="Times New Roman" w:hAnsi="Times New Roman" w:cs="Times New Roman"/>
          <w:sz w:val="28"/>
          <w:szCs w:val="28"/>
        </w:rPr>
        <w:t xml:space="preserve"> є слова письменника: «</w:t>
      </w:r>
      <w:r w:rsidR="00503D27" w:rsidRPr="00503D27">
        <w:rPr>
          <w:rFonts w:ascii="Times New Roman" w:hAnsi="Times New Roman" w:cs="Times New Roman"/>
          <w:sz w:val="28"/>
          <w:szCs w:val="28"/>
          <w:lang w:val="ru-RU"/>
        </w:rPr>
        <w:t>&lt;</w:t>
      </w:r>
      <w:r w:rsidR="00503D27">
        <w:rPr>
          <w:rFonts w:ascii="Times New Roman" w:hAnsi="Times New Roman" w:cs="Times New Roman"/>
          <w:sz w:val="28"/>
          <w:szCs w:val="28"/>
        </w:rPr>
        <w:t>…</w:t>
      </w:r>
      <w:r w:rsidR="00503D27" w:rsidRPr="00503D27">
        <w:rPr>
          <w:rFonts w:ascii="Times New Roman" w:hAnsi="Times New Roman" w:cs="Times New Roman"/>
          <w:sz w:val="28"/>
          <w:szCs w:val="28"/>
          <w:lang w:val="ru-RU"/>
        </w:rPr>
        <w:t>&gt;</w:t>
      </w:r>
      <w:r w:rsidR="00503D27">
        <w:rPr>
          <w:rFonts w:ascii="Times New Roman" w:hAnsi="Times New Roman" w:cs="Times New Roman"/>
          <w:sz w:val="28"/>
          <w:szCs w:val="28"/>
        </w:rPr>
        <w:t xml:space="preserve"> Віра в надприродні жахи</w:t>
      </w:r>
      <w:r w:rsidR="00503D27" w:rsidRPr="00503D27">
        <w:rPr>
          <w:rFonts w:ascii="Times New Roman" w:hAnsi="Times New Roman" w:cs="Times New Roman"/>
          <w:sz w:val="28"/>
          <w:szCs w:val="28"/>
          <w:lang w:val="ru-RU"/>
        </w:rPr>
        <w:t xml:space="preserve"> – </w:t>
      </w:r>
      <w:r w:rsidR="00503D27">
        <w:rPr>
          <w:rFonts w:ascii="Times New Roman" w:hAnsi="Times New Roman" w:cs="Times New Roman"/>
          <w:sz w:val="28"/>
          <w:szCs w:val="28"/>
        </w:rPr>
        <w:t>прямий продукт тих справжніх страждань, які терплять люди в щоденному житті під гнітом великих або маленьких тиранів»</w:t>
      </w:r>
      <w:r w:rsidR="006B5A04">
        <w:rPr>
          <w:rFonts w:ascii="Times New Roman" w:hAnsi="Times New Roman" w:cs="Times New Roman"/>
          <w:sz w:val="28"/>
          <w:szCs w:val="28"/>
        </w:rPr>
        <w:t>.</w:t>
      </w:r>
      <w:r w:rsidR="00503D27">
        <w:rPr>
          <w:rStyle w:val="a5"/>
          <w:rFonts w:ascii="Times New Roman" w:hAnsi="Times New Roman" w:cs="Times New Roman"/>
          <w:sz w:val="28"/>
          <w:szCs w:val="28"/>
        </w:rPr>
        <w:footnoteReference w:id="5"/>
      </w:r>
      <w:r w:rsidR="00A96996">
        <w:rPr>
          <w:rFonts w:ascii="Times New Roman" w:hAnsi="Times New Roman" w:cs="Times New Roman"/>
          <w:sz w:val="28"/>
          <w:szCs w:val="28"/>
        </w:rPr>
        <w:t xml:space="preserve"> </w:t>
      </w:r>
      <w:r w:rsidR="000B613C">
        <w:rPr>
          <w:rFonts w:ascii="Times New Roman" w:hAnsi="Times New Roman" w:cs="Times New Roman"/>
          <w:sz w:val="28"/>
          <w:szCs w:val="28"/>
          <w:lang w:val="ru-RU"/>
        </w:rPr>
        <w:t xml:space="preserve"> </w:t>
      </w:r>
      <w:r w:rsidR="0083731C">
        <w:rPr>
          <w:rFonts w:ascii="Times New Roman" w:hAnsi="Times New Roman" w:cs="Times New Roman"/>
          <w:sz w:val="28"/>
          <w:szCs w:val="28"/>
          <w:lang w:val="ru-RU"/>
        </w:rPr>
        <w:t>І</w:t>
      </w:r>
      <w:r w:rsidR="000B613C">
        <w:rPr>
          <w:rFonts w:ascii="Times New Roman" w:hAnsi="Times New Roman" w:cs="Times New Roman"/>
          <w:sz w:val="28"/>
          <w:szCs w:val="28"/>
          <w:lang w:val="ru-RU"/>
        </w:rPr>
        <w:t xml:space="preserve">деться перш за все про моральну тиранію, про духовне насильство </w:t>
      </w:r>
      <w:r w:rsidR="007774AF">
        <w:rPr>
          <w:rFonts w:ascii="Times New Roman" w:hAnsi="Times New Roman" w:cs="Times New Roman"/>
          <w:sz w:val="28"/>
          <w:szCs w:val="28"/>
          <w:lang w:val="ru-RU"/>
        </w:rPr>
        <w:t>у стосунку до тих</w:t>
      </w:r>
      <w:r w:rsidR="000B613C">
        <w:rPr>
          <w:rFonts w:ascii="Times New Roman" w:hAnsi="Times New Roman" w:cs="Times New Roman"/>
          <w:sz w:val="28"/>
          <w:szCs w:val="28"/>
          <w:lang w:val="ru-RU"/>
        </w:rPr>
        <w:t xml:space="preserve">, хто представляє </w:t>
      </w:r>
      <w:r w:rsidR="00177701">
        <w:rPr>
          <w:rFonts w:ascii="Times New Roman" w:hAnsi="Times New Roman" w:cs="Times New Roman"/>
          <w:sz w:val="28"/>
          <w:szCs w:val="28"/>
          <w:lang w:val="ru-RU"/>
        </w:rPr>
        <w:t>й</w:t>
      </w:r>
      <w:r w:rsidR="000B613C">
        <w:rPr>
          <w:rFonts w:ascii="Times New Roman" w:hAnsi="Times New Roman" w:cs="Times New Roman"/>
          <w:sz w:val="28"/>
          <w:szCs w:val="28"/>
          <w:lang w:val="ru-RU"/>
        </w:rPr>
        <w:t xml:space="preserve"> захищає творчу стихію, живі справжні почуття, хто збагачує цей </w:t>
      </w:r>
      <w:proofErr w:type="gramStart"/>
      <w:r w:rsidR="000B613C">
        <w:rPr>
          <w:rFonts w:ascii="Times New Roman" w:hAnsi="Times New Roman" w:cs="Times New Roman"/>
          <w:sz w:val="28"/>
          <w:szCs w:val="28"/>
          <w:lang w:val="ru-RU"/>
        </w:rPr>
        <w:t>св</w:t>
      </w:r>
      <w:proofErr w:type="gramEnd"/>
      <w:r w:rsidR="000B613C">
        <w:rPr>
          <w:rFonts w:ascii="Times New Roman" w:hAnsi="Times New Roman" w:cs="Times New Roman"/>
          <w:sz w:val="28"/>
          <w:szCs w:val="28"/>
          <w:lang w:val="ru-RU"/>
        </w:rPr>
        <w:t xml:space="preserve">іт своєю уявою </w:t>
      </w:r>
      <w:r w:rsidR="00177701">
        <w:rPr>
          <w:rFonts w:ascii="Times New Roman" w:hAnsi="Times New Roman" w:cs="Times New Roman"/>
          <w:sz w:val="28"/>
          <w:szCs w:val="28"/>
          <w:lang w:val="ru-RU"/>
        </w:rPr>
        <w:t>й</w:t>
      </w:r>
      <w:r w:rsidR="000B613C">
        <w:rPr>
          <w:rFonts w:ascii="Times New Roman" w:hAnsi="Times New Roman" w:cs="Times New Roman"/>
          <w:sz w:val="28"/>
          <w:szCs w:val="28"/>
          <w:lang w:val="ru-RU"/>
        </w:rPr>
        <w:t xml:space="preserve"> фантазією. </w:t>
      </w:r>
      <w:r w:rsidR="00177701">
        <w:rPr>
          <w:rFonts w:ascii="Times New Roman" w:hAnsi="Times New Roman" w:cs="Times New Roman"/>
          <w:sz w:val="28"/>
          <w:szCs w:val="28"/>
          <w:lang w:val="ru-RU"/>
        </w:rPr>
        <w:t>У</w:t>
      </w:r>
      <w:r w:rsidR="00823F88">
        <w:rPr>
          <w:rFonts w:ascii="Times New Roman" w:hAnsi="Times New Roman" w:cs="Times New Roman"/>
          <w:sz w:val="28"/>
          <w:szCs w:val="28"/>
          <w:lang w:val="ru-RU"/>
        </w:rPr>
        <w:t xml:space="preserve">тім, важливо зазначити, що від морального насильства до фізичного </w:t>
      </w:r>
      <w:r w:rsidR="00041BB5">
        <w:rPr>
          <w:rFonts w:ascii="Times New Roman" w:hAnsi="Times New Roman" w:cs="Times New Roman"/>
          <w:sz w:val="28"/>
          <w:szCs w:val="28"/>
          <w:lang w:val="ru-RU"/>
        </w:rPr>
        <w:t>–</w:t>
      </w:r>
      <w:r w:rsidR="00177701">
        <w:rPr>
          <w:rFonts w:ascii="Times New Roman" w:hAnsi="Times New Roman" w:cs="Times New Roman"/>
          <w:sz w:val="28"/>
          <w:szCs w:val="28"/>
          <w:lang w:val="ru-RU"/>
        </w:rPr>
        <w:t xml:space="preserve"> </w:t>
      </w:r>
      <w:r w:rsidR="00823F88">
        <w:rPr>
          <w:rFonts w:ascii="Times New Roman" w:hAnsi="Times New Roman" w:cs="Times New Roman"/>
          <w:sz w:val="28"/>
          <w:szCs w:val="28"/>
          <w:lang w:val="ru-RU"/>
        </w:rPr>
        <w:t>півкрок</w:t>
      </w:r>
      <w:r w:rsidR="00177701">
        <w:rPr>
          <w:rFonts w:ascii="Times New Roman" w:hAnsi="Times New Roman" w:cs="Times New Roman"/>
          <w:sz w:val="28"/>
          <w:szCs w:val="28"/>
          <w:lang w:val="ru-RU"/>
        </w:rPr>
        <w:t>у</w:t>
      </w:r>
      <w:r w:rsidR="00823F88">
        <w:rPr>
          <w:rFonts w:ascii="Times New Roman" w:hAnsi="Times New Roman" w:cs="Times New Roman"/>
          <w:sz w:val="28"/>
          <w:szCs w:val="28"/>
          <w:lang w:val="ru-RU"/>
        </w:rPr>
        <w:t xml:space="preserve">, а точніше з морального насильства починається тотальна тиранія, </w:t>
      </w:r>
      <w:r w:rsidR="007774AF">
        <w:rPr>
          <w:rFonts w:ascii="Times New Roman" w:hAnsi="Times New Roman" w:cs="Times New Roman"/>
          <w:sz w:val="28"/>
          <w:szCs w:val="28"/>
          <w:lang w:val="ru-RU"/>
        </w:rPr>
        <w:t>яка</w:t>
      </w:r>
      <w:r w:rsidR="00823F88">
        <w:rPr>
          <w:rFonts w:ascii="Times New Roman" w:hAnsi="Times New Roman" w:cs="Times New Roman"/>
          <w:sz w:val="28"/>
          <w:szCs w:val="28"/>
          <w:lang w:val="ru-RU"/>
        </w:rPr>
        <w:t xml:space="preserve"> завжди призводить до трагедії. Про це, власне, </w:t>
      </w:r>
      <w:r w:rsidR="007774AF">
        <w:rPr>
          <w:rFonts w:ascii="Times New Roman" w:hAnsi="Times New Roman" w:cs="Times New Roman"/>
          <w:sz w:val="28"/>
          <w:szCs w:val="28"/>
          <w:lang w:val="ru-RU"/>
        </w:rPr>
        <w:t>йтиметься</w:t>
      </w:r>
      <w:r w:rsidR="00823F88">
        <w:rPr>
          <w:rFonts w:ascii="Times New Roman" w:hAnsi="Times New Roman" w:cs="Times New Roman"/>
          <w:sz w:val="28"/>
          <w:szCs w:val="28"/>
          <w:lang w:val="ru-RU"/>
        </w:rPr>
        <w:t xml:space="preserve"> далі. </w:t>
      </w:r>
      <w:r w:rsidR="000B613C">
        <w:rPr>
          <w:rFonts w:ascii="Times New Roman" w:hAnsi="Times New Roman" w:cs="Times New Roman"/>
          <w:sz w:val="28"/>
          <w:szCs w:val="28"/>
          <w:lang w:val="ru-RU"/>
        </w:rPr>
        <w:t xml:space="preserve"> </w:t>
      </w:r>
      <w:r w:rsidR="00503D27">
        <w:rPr>
          <w:rFonts w:ascii="Times New Roman" w:hAnsi="Times New Roman" w:cs="Times New Roman"/>
          <w:sz w:val="28"/>
          <w:szCs w:val="28"/>
        </w:rPr>
        <w:t xml:space="preserve">  </w:t>
      </w:r>
      <w:r w:rsidR="00117620">
        <w:rPr>
          <w:rFonts w:ascii="Times New Roman" w:hAnsi="Times New Roman" w:cs="Times New Roman"/>
          <w:sz w:val="28"/>
          <w:szCs w:val="28"/>
        </w:rPr>
        <w:t xml:space="preserve"> </w:t>
      </w:r>
    </w:p>
    <w:p w:rsidR="007E0C5D" w:rsidRDefault="00E44935" w:rsidP="005D09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Тема поета, який постає проти </w:t>
      </w:r>
      <w:r w:rsidR="007774AF">
        <w:rPr>
          <w:rFonts w:ascii="Times New Roman" w:hAnsi="Times New Roman" w:cs="Times New Roman"/>
          <w:sz w:val="28"/>
          <w:szCs w:val="28"/>
        </w:rPr>
        <w:t>ницості</w:t>
      </w:r>
      <w:r>
        <w:rPr>
          <w:rFonts w:ascii="Times New Roman" w:hAnsi="Times New Roman" w:cs="Times New Roman"/>
          <w:sz w:val="28"/>
          <w:szCs w:val="28"/>
        </w:rPr>
        <w:t xml:space="preserve"> міщанського оточення </w:t>
      </w:r>
      <w:r w:rsidR="00177701">
        <w:rPr>
          <w:rFonts w:ascii="Times New Roman" w:hAnsi="Times New Roman" w:cs="Times New Roman"/>
          <w:sz w:val="28"/>
          <w:szCs w:val="28"/>
        </w:rPr>
        <w:t>й</w:t>
      </w:r>
      <w:r>
        <w:rPr>
          <w:rFonts w:ascii="Times New Roman" w:hAnsi="Times New Roman" w:cs="Times New Roman"/>
          <w:sz w:val="28"/>
          <w:szCs w:val="28"/>
        </w:rPr>
        <w:t xml:space="preserve"> перемагає його, розгортається в «Золотому горнці». </w:t>
      </w:r>
      <w:r w:rsidR="00B812A7">
        <w:rPr>
          <w:rFonts w:ascii="Times New Roman" w:hAnsi="Times New Roman" w:cs="Times New Roman"/>
          <w:sz w:val="28"/>
          <w:szCs w:val="28"/>
        </w:rPr>
        <w:t>Історія студента Анс</w:t>
      </w:r>
      <w:r w:rsidR="00C2068D">
        <w:rPr>
          <w:rFonts w:ascii="Times New Roman" w:hAnsi="Times New Roman" w:cs="Times New Roman"/>
          <w:sz w:val="28"/>
          <w:szCs w:val="28"/>
        </w:rPr>
        <w:t xml:space="preserve">ельма, </w:t>
      </w:r>
      <w:r w:rsidR="00DD1F45">
        <w:rPr>
          <w:rFonts w:ascii="Times New Roman" w:hAnsi="Times New Roman" w:cs="Times New Roman"/>
          <w:sz w:val="28"/>
          <w:szCs w:val="28"/>
        </w:rPr>
        <w:t>що</w:t>
      </w:r>
      <w:r w:rsidR="00C2068D">
        <w:rPr>
          <w:rFonts w:ascii="Times New Roman" w:hAnsi="Times New Roman" w:cs="Times New Roman"/>
          <w:sz w:val="28"/>
          <w:szCs w:val="28"/>
        </w:rPr>
        <w:t xml:space="preserve"> мріє стати надвірним радником </w:t>
      </w:r>
      <w:r w:rsidR="00053A12">
        <w:rPr>
          <w:rFonts w:ascii="Times New Roman" w:hAnsi="Times New Roman" w:cs="Times New Roman"/>
          <w:sz w:val="28"/>
          <w:szCs w:val="28"/>
        </w:rPr>
        <w:t>та</w:t>
      </w:r>
      <w:r w:rsidR="00C2068D">
        <w:rPr>
          <w:rFonts w:ascii="Times New Roman" w:hAnsi="Times New Roman" w:cs="Times New Roman"/>
          <w:sz w:val="28"/>
          <w:szCs w:val="28"/>
        </w:rPr>
        <w:t xml:space="preserve"> удостоїтися руки дочки свого друга конректора Паульмана і </w:t>
      </w:r>
      <w:r w:rsidR="00C2068D" w:rsidRPr="008603CE">
        <w:rPr>
          <w:rFonts w:ascii="Times New Roman" w:hAnsi="Times New Roman" w:cs="Times New Roman"/>
          <w:sz w:val="28"/>
          <w:szCs w:val="28"/>
        </w:rPr>
        <w:t>який з волі чарівних сил став</w:t>
      </w:r>
      <w:r w:rsidR="00C2068D">
        <w:rPr>
          <w:rFonts w:ascii="Times New Roman" w:hAnsi="Times New Roman" w:cs="Times New Roman"/>
          <w:sz w:val="28"/>
          <w:szCs w:val="28"/>
        </w:rPr>
        <w:t xml:space="preserve"> поетом, а також чоловіком прекрасної Серпентини</w:t>
      </w:r>
      <w:r w:rsidR="00E156BE">
        <w:rPr>
          <w:rFonts w:ascii="Times New Roman" w:hAnsi="Times New Roman" w:cs="Times New Roman"/>
          <w:sz w:val="28"/>
          <w:szCs w:val="28"/>
        </w:rPr>
        <w:t xml:space="preserve">, поєднує вимисел і дійсність, фантазію </w:t>
      </w:r>
      <w:r w:rsidR="00177701">
        <w:rPr>
          <w:rFonts w:ascii="Times New Roman" w:hAnsi="Times New Roman" w:cs="Times New Roman"/>
          <w:sz w:val="28"/>
          <w:szCs w:val="28"/>
        </w:rPr>
        <w:t xml:space="preserve">й </w:t>
      </w:r>
      <w:r w:rsidR="00E156BE">
        <w:rPr>
          <w:rFonts w:ascii="Times New Roman" w:hAnsi="Times New Roman" w:cs="Times New Roman"/>
          <w:sz w:val="28"/>
          <w:szCs w:val="28"/>
        </w:rPr>
        <w:t xml:space="preserve">реальність. </w:t>
      </w:r>
      <w:r w:rsidR="00117620">
        <w:rPr>
          <w:rFonts w:ascii="Times New Roman" w:hAnsi="Times New Roman" w:cs="Times New Roman"/>
          <w:sz w:val="28"/>
          <w:szCs w:val="28"/>
        </w:rPr>
        <w:t>Поєднання цих різнопланових естетичних площин дає змогу протиставити два світи: світ філістерів з їх обмеженими побутово-меркантильними інтересами (конректор Паульман, Вероніка, Геебранд, чаклунка) і казково-поетичний світ Ліндгорста, Серпентини та</w:t>
      </w:r>
      <w:r w:rsidR="00B812A7">
        <w:rPr>
          <w:rFonts w:ascii="Times New Roman" w:hAnsi="Times New Roman" w:cs="Times New Roman"/>
          <w:sz w:val="28"/>
          <w:szCs w:val="28"/>
        </w:rPr>
        <w:t xml:space="preserve"> її сестер. Вони борються за Анс</w:t>
      </w:r>
      <w:r w:rsidR="00117620">
        <w:rPr>
          <w:rFonts w:ascii="Times New Roman" w:hAnsi="Times New Roman" w:cs="Times New Roman"/>
          <w:sz w:val="28"/>
          <w:szCs w:val="28"/>
        </w:rPr>
        <w:t xml:space="preserve">ельма. Як справедливо зазначає дослідник А.П.Шамрай, «…різні фази цієї боротьби знаходять своє відображення саме в тій грі пристрастей, </w:t>
      </w:r>
      <w:r w:rsidR="00177701">
        <w:rPr>
          <w:rFonts w:ascii="Times New Roman" w:hAnsi="Times New Roman" w:cs="Times New Roman"/>
          <w:sz w:val="28"/>
          <w:szCs w:val="28"/>
        </w:rPr>
        <w:t>у</w:t>
      </w:r>
      <w:r w:rsidR="00117620">
        <w:rPr>
          <w:rFonts w:ascii="Times New Roman" w:hAnsi="Times New Roman" w:cs="Times New Roman"/>
          <w:sz w:val="28"/>
          <w:szCs w:val="28"/>
        </w:rPr>
        <w:t xml:space="preserve"> тому кипінні суперечл</w:t>
      </w:r>
      <w:r w:rsidR="007E0C5D">
        <w:rPr>
          <w:rFonts w:ascii="Times New Roman" w:hAnsi="Times New Roman" w:cs="Times New Roman"/>
          <w:sz w:val="28"/>
          <w:szCs w:val="28"/>
        </w:rPr>
        <w:t>ивих почуттів, що роздирають Анс</w:t>
      </w:r>
      <w:r w:rsidR="00117620">
        <w:rPr>
          <w:rFonts w:ascii="Times New Roman" w:hAnsi="Times New Roman" w:cs="Times New Roman"/>
          <w:sz w:val="28"/>
          <w:szCs w:val="28"/>
        </w:rPr>
        <w:t xml:space="preserve">ельмову душу. Вагаючись між ворожими одна одній силами, він майже до самого кінця не може зробити правильного вибору» </w:t>
      </w:r>
      <w:r w:rsidR="00DD1F45" w:rsidRPr="00DD1F45">
        <w:rPr>
          <w:rFonts w:ascii="Times New Roman" w:hAnsi="Times New Roman" w:cs="Times New Roman"/>
          <w:sz w:val="28"/>
          <w:szCs w:val="28"/>
          <w:lang w:val="ru-RU"/>
        </w:rPr>
        <w:t>[</w:t>
      </w:r>
      <w:r w:rsidR="00915E0F">
        <w:rPr>
          <w:rFonts w:ascii="Times New Roman" w:hAnsi="Times New Roman" w:cs="Times New Roman"/>
          <w:sz w:val="28"/>
          <w:szCs w:val="28"/>
          <w:lang w:val="ru-RU"/>
        </w:rPr>
        <w:t>8</w:t>
      </w:r>
      <w:r w:rsidR="00DD1F45">
        <w:rPr>
          <w:rFonts w:ascii="Times New Roman" w:hAnsi="Times New Roman" w:cs="Times New Roman"/>
          <w:sz w:val="28"/>
          <w:szCs w:val="28"/>
        </w:rPr>
        <w:t>; с. 64</w:t>
      </w:r>
      <w:r w:rsidR="00DD1F45" w:rsidRPr="00DD1F45">
        <w:rPr>
          <w:rFonts w:ascii="Times New Roman" w:hAnsi="Times New Roman" w:cs="Times New Roman"/>
          <w:sz w:val="28"/>
          <w:szCs w:val="28"/>
          <w:lang w:val="ru-RU"/>
        </w:rPr>
        <w:t>]</w:t>
      </w:r>
      <w:r w:rsidR="00DD1F45">
        <w:rPr>
          <w:rFonts w:ascii="Times New Roman" w:hAnsi="Times New Roman" w:cs="Times New Roman"/>
          <w:sz w:val="28"/>
          <w:szCs w:val="28"/>
          <w:lang w:val="ru-RU"/>
        </w:rPr>
        <w:t>.</w:t>
      </w:r>
      <w:r w:rsidR="00117620">
        <w:rPr>
          <w:rFonts w:ascii="Times New Roman" w:hAnsi="Times New Roman" w:cs="Times New Roman"/>
          <w:sz w:val="28"/>
          <w:szCs w:val="28"/>
        </w:rPr>
        <w:t xml:space="preserve">  </w:t>
      </w:r>
    </w:p>
    <w:p w:rsidR="00286EE8" w:rsidRDefault="007E0C5D" w:rsidP="005D099B">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І все</w:t>
      </w:r>
      <w:r w:rsidR="00053A12">
        <w:rPr>
          <w:rFonts w:ascii="Times New Roman" w:hAnsi="Times New Roman" w:cs="Times New Roman"/>
          <w:sz w:val="28"/>
          <w:szCs w:val="28"/>
        </w:rPr>
        <w:t xml:space="preserve"> ж</w:t>
      </w:r>
      <w:r>
        <w:rPr>
          <w:rFonts w:ascii="Times New Roman" w:hAnsi="Times New Roman" w:cs="Times New Roman"/>
          <w:sz w:val="28"/>
          <w:szCs w:val="28"/>
        </w:rPr>
        <w:t xml:space="preserve"> боротьба Ансельма </w:t>
      </w:r>
      <w:r w:rsidR="00053A12">
        <w:rPr>
          <w:rFonts w:ascii="Times New Roman" w:hAnsi="Times New Roman" w:cs="Times New Roman"/>
          <w:sz w:val="28"/>
          <w:szCs w:val="28"/>
        </w:rPr>
        <w:t>врешті-решт</w:t>
      </w:r>
      <w:r w:rsidR="00B812A7">
        <w:rPr>
          <w:rFonts w:ascii="Times New Roman" w:hAnsi="Times New Roman" w:cs="Times New Roman"/>
          <w:sz w:val="28"/>
          <w:szCs w:val="28"/>
        </w:rPr>
        <w:t xml:space="preserve"> завершується перемогою «вищої ідеї» його життя – </w:t>
      </w:r>
      <w:r w:rsidR="008B5F34">
        <w:rPr>
          <w:rFonts w:ascii="Times New Roman" w:hAnsi="Times New Roman" w:cs="Times New Roman"/>
          <w:sz w:val="28"/>
          <w:szCs w:val="28"/>
        </w:rPr>
        <w:t>і</w:t>
      </w:r>
      <w:r w:rsidR="00B812A7">
        <w:rPr>
          <w:rFonts w:ascii="Times New Roman" w:hAnsi="Times New Roman" w:cs="Times New Roman"/>
          <w:sz w:val="28"/>
          <w:szCs w:val="28"/>
        </w:rPr>
        <w:t xml:space="preserve">з царства конректора Паульмана, його доньки Вероніки і відьми Лізи він переселяється в царство Атлантиди, де володарює прекрасна Серпентина. Показовою </w:t>
      </w:r>
      <w:r w:rsidR="00053A12">
        <w:rPr>
          <w:rFonts w:ascii="Times New Roman" w:hAnsi="Times New Roman" w:cs="Times New Roman"/>
          <w:sz w:val="28"/>
          <w:szCs w:val="28"/>
        </w:rPr>
        <w:t>стосовно цього</w:t>
      </w:r>
      <w:r w:rsidR="00B812A7">
        <w:rPr>
          <w:rFonts w:ascii="Times New Roman" w:hAnsi="Times New Roman" w:cs="Times New Roman"/>
          <w:sz w:val="28"/>
          <w:szCs w:val="28"/>
        </w:rPr>
        <w:t xml:space="preserve"> є романтично піднесена кінцівка твору, </w:t>
      </w:r>
      <w:r w:rsidR="008B5F34">
        <w:rPr>
          <w:rFonts w:ascii="Times New Roman" w:hAnsi="Times New Roman" w:cs="Times New Roman"/>
          <w:sz w:val="28"/>
          <w:szCs w:val="28"/>
        </w:rPr>
        <w:t>у</w:t>
      </w:r>
      <w:r w:rsidR="00B812A7">
        <w:rPr>
          <w:rFonts w:ascii="Times New Roman" w:hAnsi="Times New Roman" w:cs="Times New Roman"/>
          <w:sz w:val="28"/>
          <w:szCs w:val="28"/>
        </w:rPr>
        <w:t xml:space="preserve"> якій розкривається його основна ідея: « – Полно, </w:t>
      </w:r>
      <w:r w:rsidR="00B812A7">
        <w:rPr>
          <w:rFonts w:ascii="Times New Roman" w:hAnsi="Times New Roman" w:cs="Times New Roman"/>
          <w:sz w:val="28"/>
          <w:szCs w:val="28"/>
          <w:lang w:val="ru-RU"/>
        </w:rPr>
        <w:t xml:space="preserve">полно, почтеннейший! Не жалуйтесь так! Разве сами вы не были только что в Атлантиде и разве не владеете вы там по крайней мере порядочной мызой как поэтической собственностью вашего ума? Да разве и блаженство Ансельма есть не что иное, как жизнь в поэзии, которой священная гармония всего сущего открывается как глубочайшая из тайн природы!» </w:t>
      </w:r>
      <w:r w:rsidR="00286EE8" w:rsidRPr="00286EE8">
        <w:rPr>
          <w:rFonts w:ascii="Times New Roman" w:hAnsi="Times New Roman" w:cs="Times New Roman"/>
          <w:sz w:val="28"/>
          <w:szCs w:val="28"/>
          <w:lang w:val="ru-RU"/>
        </w:rPr>
        <w:t>[</w:t>
      </w:r>
      <w:r w:rsidR="00BE77C3">
        <w:rPr>
          <w:rFonts w:ascii="Times New Roman" w:hAnsi="Times New Roman" w:cs="Times New Roman"/>
          <w:sz w:val="28"/>
          <w:szCs w:val="28"/>
          <w:lang w:val="ru-RU"/>
        </w:rPr>
        <w:t>3</w:t>
      </w:r>
      <w:r w:rsidR="00286EE8">
        <w:rPr>
          <w:rFonts w:ascii="Times New Roman" w:hAnsi="Times New Roman" w:cs="Times New Roman"/>
          <w:sz w:val="28"/>
          <w:szCs w:val="28"/>
          <w:lang w:val="ru-RU"/>
        </w:rPr>
        <w:t>; с. 133</w:t>
      </w:r>
      <w:r w:rsidR="00286EE8" w:rsidRPr="00286EE8">
        <w:rPr>
          <w:rFonts w:ascii="Times New Roman" w:hAnsi="Times New Roman" w:cs="Times New Roman"/>
          <w:sz w:val="28"/>
          <w:szCs w:val="28"/>
          <w:lang w:val="ru-RU"/>
        </w:rPr>
        <w:t>]</w:t>
      </w:r>
      <w:r w:rsidR="00286EE8">
        <w:rPr>
          <w:rFonts w:ascii="Times New Roman" w:hAnsi="Times New Roman" w:cs="Times New Roman"/>
          <w:sz w:val="28"/>
          <w:szCs w:val="28"/>
          <w:lang w:val="ru-RU"/>
        </w:rPr>
        <w:t>.</w:t>
      </w:r>
    </w:p>
    <w:p w:rsidR="009A681F" w:rsidRDefault="00B9006F" w:rsidP="005D099B">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«Золотий горнець» завершується символічною перемогою творчого начала, втіленого в образі Ансельма, над </w:t>
      </w:r>
      <w:r w:rsidR="00053A12">
        <w:rPr>
          <w:rFonts w:ascii="Times New Roman" w:hAnsi="Times New Roman" w:cs="Times New Roman"/>
          <w:sz w:val="28"/>
          <w:szCs w:val="28"/>
          <w:lang w:val="ru-RU"/>
        </w:rPr>
        <w:t>ницістю</w:t>
      </w:r>
      <w:r>
        <w:rPr>
          <w:rFonts w:ascii="Times New Roman" w:hAnsi="Times New Roman" w:cs="Times New Roman"/>
          <w:sz w:val="28"/>
          <w:szCs w:val="28"/>
          <w:lang w:val="ru-RU"/>
        </w:rPr>
        <w:t>. Такий фінал</w:t>
      </w:r>
      <w:r w:rsidR="00D07CEA">
        <w:rPr>
          <w:rFonts w:ascii="Times New Roman" w:hAnsi="Times New Roman" w:cs="Times New Roman"/>
          <w:sz w:val="28"/>
          <w:szCs w:val="28"/>
          <w:lang w:val="ru-RU"/>
        </w:rPr>
        <w:t xml:space="preserve"> – магічний перехід від обмеженої, інертної форми існування до нового творчого сприйняття дійсності – свідчить про віру письменника-романтика в переможну силу мистецтва, творчості над </w:t>
      </w:r>
      <w:r w:rsidR="009A681F">
        <w:rPr>
          <w:rFonts w:ascii="Times New Roman" w:hAnsi="Times New Roman" w:cs="Times New Roman"/>
          <w:sz w:val="28"/>
          <w:szCs w:val="28"/>
          <w:lang w:val="ru-RU"/>
        </w:rPr>
        <w:t>побутово-</w:t>
      </w:r>
      <w:r w:rsidR="00D07CEA">
        <w:rPr>
          <w:rFonts w:ascii="Times New Roman" w:hAnsi="Times New Roman" w:cs="Times New Roman"/>
          <w:sz w:val="28"/>
          <w:szCs w:val="28"/>
          <w:lang w:val="ru-RU"/>
        </w:rPr>
        <w:t xml:space="preserve">обивательським існуванням. Несумірність цих двох світів – творчості </w:t>
      </w:r>
      <w:r w:rsidR="008B5F34">
        <w:rPr>
          <w:rFonts w:ascii="Times New Roman" w:hAnsi="Times New Roman" w:cs="Times New Roman"/>
          <w:sz w:val="28"/>
          <w:szCs w:val="28"/>
          <w:lang w:val="ru-RU"/>
        </w:rPr>
        <w:t>і</w:t>
      </w:r>
      <w:r w:rsidR="00D07CEA">
        <w:rPr>
          <w:rFonts w:ascii="Times New Roman" w:hAnsi="Times New Roman" w:cs="Times New Roman"/>
          <w:sz w:val="28"/>
          <w:szCs w:val="28"/>
          <w:lang w:val="ru-RU"/>
        </w:rPr>
        <w:t xml:space="preserve"> </w:t>
      </w:r>
      <w:r w:rsidR="00053A12">
        <w:rPr>
          <w:rFonts w:ascii="Times New Roman" w:hAnsi="Times New Roman" w:cs="Times New Roman"/>
          <w:sz w:val="28"/>
          <w:szCs w:val="28"/>
          <w:lang w:val="ru-RU"/>
        </w:rPr>
        <w:t>ницої</w:t>
      </w:r>
      <w:r w:rsidR="00D07CEA">
        <w:rPr>
          <w:rFonts w:ascii="Times New Roman" w:hAnsi="Times New Roman" w:cs="Times New Roman"/>
          <w:sz w:val="28"/>
          <w:szCs w:val="28"/>
          <w:lang w:val="ru-RU"/>
        </w:rPr>
        <w:t xml:space="preserve"> дійсності –</w:t>
      </w:r>
      <w:r w:rsidR="009A681F">
        <w:rPr>
          <w:rFonts w:ascii="Times New Roman" w:hAnsi="Times New Roman" w:cs="Times New Roman"/>
          <w:sz w:val="28"/>
          <w:szCs w:val="28"/>
          <w:lang w:val="ru-RU"/>
        </w:rPr>
        <w:t xml:space="preserve"> ви</w:t>
      </w:r>
      <w:r w:rsidR="00D07CEA">
        <w:rPr>
          <w:rFonts w:ascii="Times New Roman" w:hAnsi="Times New Roman" w:cs="Times New Roman"/>
          <w:sz w:val="28"/>
          <w:szCs w:val="28"/>
          <w:lang w:val="ru-RU"/>
        </w:rPr>
        <w:t xml:space="preserve">ражається і в </w:t>
      </w:r>
      <w:r w:rsidR="00D07CEA">
        <w:rPr>
          <w:rFonts w:ascii="Times New Roman" w:hAnsi="Times New Roman" w:cs="Times New Roman"/>
          <w:sz w:val="28"/>
          <w:szCs w:val="28"/>
          <w:lang w:val="ru-RU"/>
        </w:rPr>
        <w:lastRenderedPageBreak/>
        <w:t xml:space="preserve">засобах їх зображення. </w:t>
      </w:r>
      <w:r w:rsidR="009A681F">
        <w:rPr>
          <w:rFonts w:ascii="Times New Roman" w:hAnsi="Times New Roman" w:cs="Times New Roman"/>
          <w:sz w:val="28"/>
          <w:szCs w:val="28"/>
          <w:lang w:val="ru-RU"/>
        </w:rPr>
        <w:t xml:space="preserve">На думку А.П.Шамрая, «… при зображенні одного Гофман виступає як патетик, лірик, при зображенні </w:t>
      </w:r>
      <w:r w:rsidR="00177701">
        <w:rPr>
          <w:rFonts w:ascii="Times New Roman" w:hAnsi="Times New Roman" w:cs="Times New Roman"/>
          <w:sz w:val="28"/>
          <w:szCs w:val="28"/>
          <w:lang w:val="ru-RU"/>
        </w:rPr>
        <w:t>другого</w:t>
      </w:r>
      <w:r w:rsidR="009A681F">
        <w:rPr>
          <w:rFonts w:ascii="Times New Roman" w:hAnsi="Times New Roman" w:cs="Times New Roman"/>
          <w:sz w:val="28"/>
          <w:szCs w:val="28"/>
          <w:lang w:val="ru-RU"/>
        </w:rPr>
        <w:t xml:space="preserve"> – як викривач. Особливо велика заслуга Гофмана, – </w:t>
      </w:r>
      <w:r w:rsidR="00D45C08">
        <w:rPr>
          <w:rFonts w:ascii="Times New Roman" w:hAnsi="Times New Roman" w:cs="Times New Roman"/>
          <w:sz w:val="28"/>
          <w:szCs w:val="28"/>
          <w:lang w:val="ru-RU"/>
        </w:rPr>
        <w:t>продовжує</w:t>
      </w:r>
      <w:r w:rsidR="009A681F">
        <w:rPr>
          <w:rFonts w:ascii="Times New Roman" w:hAnsi="Times New Roman" w:cs="Times New Roman"/>
          <w:sz w:val="28"/>
          <w:szCs w:val="28"/>
          <w:lang w:val="ru-RU"/>
        </w:rPr>
        <w:t xml:space="preserve"> дослідник, – саме в зображенні другого світу, який є для нього втіленням «механізованого» існування» </w:t>
      </w:r>
      <w:r w:rsidR="009A681F" w:rsidRPr="009A681F">
        <w:rPr>
          <w:rFonts w:ascii="Times New Roman" w:hAnsi="Times New Roman" w:cs="Times New Roman"/>
          <w:sz w:val="28"/>
          <w:szCs w:val="28"/>
          <w:lang w:val="ru-RU"/>
        </w:rPr>
        <w:t>[</w:t>
      </w:r>
      <w:r w:rsidR="00915E0F">
        <w:rPr>
          <w:rFonts w:ascii="Times New Roman" w:hAnsi="Times New Roman" w:cs="Times New Roman"/>
          <w:sz w:val="28"/>
          <w:szCs w:val="28"/>
          <w:lang w:val="ru-RU"/>
        </w:rPr>
        <w:t>8</w:t>
      </w:r>
      <w:r w:rsidR="009A681F">
        <w:rPr>
          <w:rFonts w:ascii="Times New Roman" w:hAnsi="Times New Roman" w:cs="Times New Roman"/>
          <w:sz w:val="28"/>
          <w:szCs w:val="28"/>
        </w:rPr>
        <w:t>; с. 261</w:t>
      </w:r>
      <w:r w:rsidR="009A681F" w:rsidRPr="009A681F">
        <w:rPr>
          <w:rFonts w:ascii="Times New Roman" w:hAnsi="Times New Roman" w:cs="Times New Roman"/>
          <w:sz w:val="28"/>
          <w:szCs w:val="28"/>
          <w:lang w:val="ru-RU"/>
        </w:rPr>
        <w:t>]</w:t>
      </w:r>
      <w:r w:rsidR="009A681F">
        <w:rPr>
          <w:rFonts w:ascii="Times New Roman" w:hAnsi="Times New Roman" w:cs="Times New Roman"/>
          <w:sz w:val="28"/>
          <w:szCs w:val="28"/>
          <w:lang w:val="ru-RU"/>
        </w:rPr>
        <w:t>.</w:t>
      </w:r>
    </w:p>
    <w:p w:rsidR="00E67C05" w:rsidRDefault="00081535" w:rsidP="005D099B">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Гофман ніби попереджає людство про загрози </w:t>
      </w:r>
      <w:r w:rsidR="00177701">
        <w:rPr>
          <w:rFonts w:ascii="Times New Roman" w:hAnsi="Times New Roman" w:cs="Times New Roman"/>
          <w:sz w:val="28"/>
          <w:szCs w:val="28"/>
          <w:lang w:val="ru-RU"/>
        </w:rPr>
        <w:t>й</w:t>
      </w:r>
      <w:r>
        <w:rPr>
          <w:rFonts w:ascii="Times New Roman" w:hAnsi="Times New Roman" w:cs="Times New Roman"/>
          <w:sz w:val="28"/>
          <w:szCs w:val="28"/>
          <w:lang w:val="ru-RU"/>
        </w:rPr>
        <w:t xml:space="preserve"> небезпеки такого існування. Адже дійсність, </w:t>
      </w:r>
      <w:r w:rsidR="00053A12">
        <w:rPr>
          <w:rFonts w:ascii="Times New Roman" w:hAnsi="Times New Roman" w:cs="Times New Roman"/>
          <w:sz w:val="28"/>
          <w:szCs w:val="28"/>
          <w:lang w:val="ru-RU"/>
        </w:rPr>
        <w:t>у</w:t>
      </w:r>
      <w:r>
        <w:rPr>
          <w:rFonts w:ascii="Times New Roman" w:hAnsi="Times New Roman" w:cs="Times New Roman"/>
          <w:sz w:val="28"/>
          <w:szCs w:val="28"/>
          <w:lang w:val="ru-RU"/>
        </w:rPr>
        <w:t xml:space="preserve"> якій немає творчих імпульсів, немає творчої ініціативи, перетворюється на тьмяну імітацію справжнього життя (достатньо пригадати «оскління» Ансельма в «Золотому горнці»). </w:t>
      </w:r>
      <w:r w:rsidR="00D77234">
        <w:rPr>
          <w:rFonts w:ascii="Times New Roman" w:hAnsi="Times New Roman" w:cs="Times New Roman"/>
          <w:sz w:val="28"/>
          <w:szCs w:val="28"/>
          <w:lang w:val="ru-RU"/>
        </w:rPr>
        <w:t>І найголовніше</w:t>
      </w:r>
      <w:r w:rsidR="00053A12">
        <w:rPr>
          <w:rFonts w:ascii="Times New Roman" w:hAnsi="Times New Roman" w:cs="Times New Roman"/>
          <w:sz w:val="28"/>
          <w:szCs w:val="28"/>
          <w:lang w:val="ru-RU"/>
        </w:rPr>
        <w:t>:</w:t>
      </w:r>
      <w:r w:rsidR="00D77234">
        <w:rPr>
          <w:rFonts w:ascii="Times New Roman" w:hAnsi="Times New Roman" w:cs="Times New Roman"/>
          <w:sz w:val="28"/>
          <w:szCs w:val="28"/>
          <w:lang w:val="ru-RU"/>
        </w:rPr>
        <w:t xml:space="preserve"> </w:t>
      </w:r>
      <w:r w:rsidR="00823F88">
        <w:rPr>
          <w:rFonts w:ascii="Times New Roman" w:hAnsi="Times New Roman" w:cs="Times New Roman"/>
          <w:sz w:val="28"/>
          <w:szCs w:val="28"/>
          <w:lang w:val="ru-RU"/>
        </w:rPr>
        <w:t xml:space="preserve">Гофман </w:t>
      </w:r>
      <w:r w:rsidR="00177701" w:rsidRPr="008B5F34">
        <w:rPr>
          <w:rFonts w:ascii="Times New Roman" w:hAnsi="Times New Roman" w:cs="Times New Roman"/>
          <w:sz w:val="28"/>
          <w:szCs w:val="28"/>
          <w:lang w:val="ru-RU"/>
        </w:rPr>
        <w:t>прагне</w:t>
      </w:r>
      <w:r w:rsidR="00823F88">
        <w:rPr>
          <w:rFonts w:ascii="Times New Roman" w:hAnsi="Times New Roman" w:cs="Times New Roman"/>
          <w:sz w:val="28"/>
          <w:szCs w:val="28"/>
          <w:lang w:val="ru-RU"/>
        </w:rPr>
        <w:t xml:space="preserve"> попередити, що світ ентузіастів дуже </w:t>
      </w:r>
      <w:r w:rsidR="00053A12">
        <w:rPr>
          <w:rFonts w:ascii="Times New Roman" w:hAnsi="Times New Roman" w:cs="Times New Roman"/>
          <w:sz w:val="28"/>
          <w:szCs w:val="28"/>
          <w:lang w:val="ru-RU"/>
        </w:rPr>
        <w:t>в</w:t>
      </w:r>
      <w:r w:rsidR="004B66D2">
        <w:rPr>
          <w:rFonts w:ascii="Times New Roman" w:hAnsi="Times New Roman" w:cs="Times New Roman"/>
          <w:sz w:val="28"/>
          <w:szCs w:val="28"/>
          <w:lang w:val="ru-RU"/>
        </w:rPr>
        <w:t xml:space="preserve">разливий і потребує захисту. Він не здатен фізично протистояти значно сильнішому світу ситого побутовізму, тому що його сила </w:t>
      </w:r>
      <w:r w:rsidR="008C64A2">
        <w:rPr>
          <w:rFonts w:ascii="Times New Roman" w:hAnsi="Times New Roman" w:cs="Times New Roman"/>
          <w:sz w:val="28"/>
          <w:szCs w:val="28"/>
          <w:lang w:val="ru-RU"/>
        </w:rPr>
        <w:t>–</w:t>
      </w:r>
      <w:r w:rsidR="00053A12">
        <w:rPr>
          <w:rFonts w:ascii="Times New Roman" w:hAnsi="Times New Roman" w:cs="Times New Roman"/>
          <w:sz w:val="28"/>
          <w:szCs w:val="28"/>
          <w:lang w:val="ru-RU"/>
        </w:rPr>
        <w:t xml:space="preserve"> </w:t>
      </w:r>
      <w:r w:rsidR="00177701">
        <w:rPr>
          <w:rFonts w:ascii="Times New Roman" w:hAnsi="Times New Roman" w:cs="Times New Roman"/>
          <w:sz w:val="28"/>
          <w:szCs w:val="28"/>
          <w:lang w:val="ru-RU"/>
        </w:rPr>
        <w:t xml:space="preserve">це водночас </w:t>
      </w:r>
      <w:r w:rsidR="00BC5398">
        <w:rPr>
          <w:rFonts w:ascii="Times New Roman" w:hAnsi="Times New Roman" w:cs="Times New Roman"/>
          <w:sz w:val="28"/>
          <w:szCs w:val="28"/>
          <w:lang w:val="ru-RU"/>
        </w:rPr>
        <w:t>і його слабкість:</w:t>
      </w:r>
      <w:r w:rsidR="004B66D2">
        <w:rPr>
          <w:rFonts w:ascii="Times New Roman" w:hAnsi="Times New Roman" w:cs="Times New Roman"/>
          <w:sz w:val="28"/>
          <w:szCs w:val="28"/>
          <w:lang w:val="ru-RU"/>
        </w:rPr>
        <w:t xml:space="preserve"> вона полягає </w:t>
      </w:r>
      <w:r w:rsidR="00053A12">
        <w:rPr>
          <w:rFonts w:ascii="Times New Roman" w:hAnsi="Times New Roman" w:cs="Times New Roman"/>
          <w:sz w:val="28"/>
          <w:szCs w:val="28"/>
          <w:lang w:val="ru-RU"/>
        </w:rPr>
        <w:t>у</w:t>
      </w:r>
      <w:r w:rsidR="004B66D2">
        <w:rPr>
          <w:rFonts w:ascii="Times New Roman" w:hAnsi="Times New Roman" w:cs="Times New Roman"/>
          <w:sz w:val="28"/>
          <w:szCs w:val="28"/>
          <w:lang w:val="ru-RU"/>
        </w:rPr>
        <w:t xml:space="preserve"> прагненні до краси, </w:t>
      </w:r>
      <w:r w:rsidR="00177701">
        <w:rPr>
          <w:rFonts w:ascii="Times New Roman" w:hAnsi="Times New Roman" w:cs="Times New Roman"/>
          <w:sz w:val="28"/>
          <w:szCs w:val="28"/>
          <w:lang w:val="ru-RU"/>
        </w:rPr>
        <w:t>у</w:t>
      </w:r>
      <w:r w:rsidR="004B66D2">
        <w:rPr>
          <w:rFonts w:ascii="Times New Roman" w:hAnsi="Times New Roman" w:cs="Times New Roman"/>
          <w:sz w:val="28"/>
          <w:szCs w:val="28"/>
          <w:lang w:val="ru-RU"/>
        </w:rPr>
        <w:t xml:space="preserve"> бажанні урізноманітнити цей світ засобами уяви </w:t>
      </w:r>
      <w:r w:rsidR="00177701">
        <w:rPr>
          <w:rFonts w:ascii="Times New Roman" w:hAnsi="Times New Roman" w:cs="Times New Roman"/>
          <w:sz w:val="28"/>
          <w:szCs w:val="28"/>
          <w:lang w:val="ru-RU"/>
        </w:rPr>
        <w:t>й</w:t>
      </w:r>
      <w:r w:rsidR="004B66D2">
        <w:rPr>
          <w:rFonts w:ascii="Times New Roman" w:hAnsi="Times New Roman" w:cs="Times New Roman"/>
          <w:sz w:val="28"/>
          <w:szCs w:val="28"/>
          <w:lang w:val="ru-RU"/>
        </w:rPr>
        <w:t xml:space="preserve"> фа</w:t>
      </w:r>
      <w:r w:rsidR="00053A12">
        <w:rPr>
          <w:rFonts w:ascii="Times New Roman" w:hAnsi="Times New Roman" w:cs="Times New Roman"/>
          <w:sz w:val="28"/>
          <w:szCs w:val="28"/>
          <w:lang w:val="ru-RU"/>
        </w:rPr>
        <w:t xml:space="preserve">нтазії, </w:t>
      </w:r>
      <w:r w:rsidR="00177701">
        <w:rPr>
          <w:rFonts w:ascii="Times New Roman" w:hAnsi="Times New Roman" w:cs="Times New Roman"/>
          <w:sz w:val="28"/>
          <w:szCs w:val="28"/>
          <w:lang w:val="ru-RU"/>
        </w:rPr>
        <w:t>у</w:t>
      </w:r>
      <w:r w:rsidR="00053A12">
        <w:rPr>
          <w:rFonts w:ascii="Times New Roman" w:hAnsi="Times New Roman" w:cs="Times New Roman"/>
          <w:sz w:val="28"/>
          <w:szCs w:val="28"/>
          <w:lang w:val="ru-RU"/>
        </w:rPr>
        <w:t xml:space="preserve"> невловимих, інколи невиразних і не</w:t>
      </w:r>
      <w:r w:rsidR="004B66D2">
        <w:rPr>
          <w:rFonts w:ascii="Times New Roman" w:hAnsi="Times New Roman" w:cs="Times New Roman"/>
          <w:sz w:val="28"/>
          <w:szCs w:val="28"/>
          <w:lang w:val="ru-RU"/>
        </w:rPr>
        <w:t xml:space="preserve">вимовних порухах </w:t>
      </w:r>
      <w:r w:rsidR="00BC5398">
        <w:rPr>
          <w:rFonts w:ascii="Times New Roman" w:hAnsi="Times New Roman" w:cs="Times New Roman"/>
          <w:sz w:val="28"/>
          <w:szCs w:val="28"/>
          <w:lang w:val="ru-RU"/>
        </w:rPr>
        <w:t xml:space="preserve">душі </w:t>
      </w:r>
      <w:r w:rsidR="00177701">
        <w:rPr>
          <w:rFonts w:ascii="Times New Roman" w:hAnsi="Times New Roman" w:cs="Times New Roman"/>
          <w:sz w:val="28"/>
          <w:szCs w:val="28"/>
          <w:lang w:val="ru-RU"/>
        </w:rPr>
        <w:t>й</w:t>
      </w:r>
      <w:r w:rsidR="00BC5398">
        <w:rPr>
          <w:rFonts w:ascii="Times New Roman" w:hAnsi="Times New Roman" w:cs="Times New Roman"/>
          <w:sz w:val="28"/>
          <w:szCs w:val="28"/>
          <w:lang w:val="ru-RU"/>
        </w:rPr>
        <w:t xml:space="preserve"> серця, що зупиняють війни, наповнюють цей світ ідеями добра, любові і милосердя, </w:t>
      </w:r>
      <w:r w:rsidR="00053A12">
        <w:rPr>
          <w:rFonts w:ascii="Times New Roman" w:hAnsi="Times New Roman" w:cs="Times New Roman"/>
          <w:sz w:val="28"/>
          <w:szCs w:val="28"/>
          <w:lang w:val="ru-RU"/>
        </w:rPr>
        <w:t>підносять</w:t>
      </w:r>
      <w:r w:rsidR="00BC5398">
        <w:rPr>
          <w:rFonts w:ascii="Times New Roman" w:hAnsi="Times New Roman" w:cs="Times New Roman"/>
          <w:sz w:val="28"/>
          <w:szCs w:val="28"/>
          <w:lang w:val="ru-RU"/>
        </w:rPr>
        <w:t xml:space="preserve"> людину на п</w:t>
      </w:r>
      <w:r w:rsidR="00053A12">
        <w:rPr>
          <w:rFonts w:ascii="Times New Roman" w:hAnsi="Times New Roman" w:cs="Times New Roman"/>
          <w:sz w:val="28"/>
          <w:szCs w:val="28"/>
          <w:lang w:val="ru-RU"/>
        </w:rPr>
        <w:t>'</w:t>
      </w:r>
      <w:r w:rsidR="00177701">
        <w:rPr>
          <w:rFonts w:ascii="Times New Roman" w:hAnsi="Times New Roman" w:cs="Times New Roman"/>
          <w:sz w:val="28"/>
          <w:szCs w:val="28"/>
          <w:lang w:val="ru-RU"/>
        </w:rPr>
        <w:t>є</w:t>
      </w:r>
      <w:r w:rsidR="00BC5398">
        <w:rPr>
          <w:rFonts w:ascii="Times New Roman" w:hAnsi="Times New Roman" w:cs="Times New Roman"/>
          <w:sz w:val="28"/>
          <w:szCs w:val="28"/>
          <w:lang w:val="ru-RU"/>
        </w:rPr>
        <w:t xml:space="preserve">дестал вічності. </w:t>
      </w:r>
    </w:p>
    <w:p w:rsidR="00A13544" w:rsidRPr="005D099B" w:rsidRDefault="00E67C05" w:rsidP="005D09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Отже, тема боротьби творчої натури з буржуазним і міщанським світом є основною як </w:t>
      </w:r>
      <w:r w:rsidR="00052417">
        <w:rPr>
          <w:rFonts w:ascii="Times New Roman" w:hAnsi="Times New Roman" w:cs="Times New Roman"/>
          <w:sz w:val="28"/>
          <w:szCs w:val="28"/>
          <w:lang w:val="ru-RU"/>
        </w:rPr>
        <w:t>у</w:t>
      </w:r>
      <w:r>
        <w:rPr>
          <w:rFonts w:ascii="Times New Roman" w:hAnsi="Times New Roman" w:cs="Times New Roman"/>
          <w:sz w:val="28"/>
          <w:szCs w:val="28"/>
          <w:lang w:val="ru-RU"/>
        </w:rPr>
        <w:t xml:space="preserve"> «Золотому горнці» Гофмана, так і в усій його творчості </w:t>
      </w:r>
      <w:r w:rsidR="00C1595A">
        <w:rPr>
          <w:rFonts w:ascii="Times New Roman" w:hAnsi="Times New Roman" w:cs="Times New Roman"/>
          <w:sz w:val="28"/>
          <w:szCs w:val="28"/>
          <w:lang w:val="ru-RU"/>
        </w:rPr>
        <w:t>(</w:t>
      </w:r>
      <w:r>
        <w:rPr>
          <w:rFonts w:ascii="Times New Roman" w:hAnsi="Times New Roman" w:cs="Times New Roman"/>
          <w:sz w:val="28"/>
          <w:szCs w:val="28"/>
          <w:lang w:val="ru-RU"/>
        </w:rPr>
        <w:t>збірки «Фантазії в манері Калло», «Серапіонов</w:t>
      </w:r>
      <w:r w:rsidR="00053A12">
        <w:rPr>
          <w:rFonts w:ascii="Times New Roman" w:hAnsi="Times New Roman" w:cs="Times New Roman"/>
          <w:sz w:val="28"/>
          <w:szCs w:val="28"/>
          <w:lang w:val="ru-RU"/>
        </w:rPr>
        <w:t>і</w:t>
      </w:r>
      <w:r>
        <w:rPr>
          <w:rFonts w:ascii="Times New Roman" w:hAnsi="Times New Roman" w:cs="Times New Roman"/>
          <w:sz w:val="28"/>
          <w:szCs w:val="28"/>
          <w:lang w:val="ru-RU"/>
        </w:rPr>
        <w:t xml:space="preserve"> брати», </w:t>
      </w:r>
      <w:r w:rsidR="00C10BBA">
        <w:rPr>
          <w:rFonts w:ascii="Times New Roman" w:hAnsi="Times New Roman" w:cs="Times New Roman"/>
          <w:sz w:val="28"/>
          <w:szCs w:val="28"/>
          <w:lang w:val="ru-RU"/>
        </w:rPr>
        <w:t>роман «Житейська філософія кота Мурра», повість-казка «Малюк-Цахес» тощо</w:t>
      </w:r>
      <w:r w:rsidR="00C1595A">
        <w:rPr>
          <w:rFonts w:ascii="Times New Roman" w:hAnsi="Times New Roman" w:cs="Times New Roman"/>
          <w:sz w:val="28"/>
          <w:szCs w:val="28"/>
          <w:lang w:val="ru-RU"/>
        </w:rPr>
        <w:t>)</w:t>
      </w:r>
      <w:r w:rsidR="00C10BBA">
        <w:rPr>
          <w:rFonts w:ascii="Times New Roman" w:hAnsi="Times New Roman" w:cs="Times New Roman"/>
          <w:sz w:val="28"/>
          <w:szCs w:val="28"/>
          <w:lang w:val="ru-RU"/>
        </w:rPr>
        <w:t xml:space="preserve">. З одного боку – внутрішній світ повноцінної особистості з усім багатством ідей, емоцій, суперечливих і складних </w:t>
      </w:r>
      <w:r w:rsidR="00053A12">
        <w:rPr>
          <w:rFonts w:ascii="Times New Roman" w:hAnsi="Times New Roman" w:cs="Times New Roman"/>
          <w:sz w:val="28"/>
          <w:szCs w:val="28"/>
          <w:lang w:val="ru-RU"/>
        </w:rPr>
        <w:t>по</w:t>
      </w:r>
      <w:r w:rsidR="00C10BBA">
        <w:rPr>
          <w:rFonts w:ascii="Times New Roman" w:hAnsi="Times New Roman" w:cs="Times New Roman"/>
          <w:sz w:val="28"/>
          <w:szCs w:val="28"/>
          <w:lang w:val="ru-RU"/>
        </w:rPr>
        <w:t xml:space="preserve">чуттів, властивих людині пошуку, з </w:t>
      </w:r>
      <w:r w:rsidR="00053A12">
        <w:rPr>
          <w:rFonts w:ascii="Times New Roman" w:hAnsi="Times New Roman" w:cs="Times New Roman"/>
          <w:sz w:val="28"/>
          <w:szCs w:val="28"/>
          <w:lang w:val="ru-RU"/>
        </w:rPr>
        <w:t>іншого</w:t>
      </w:r>
      <w:r w:rsidR="00C10BBA">
        <w:rPr>
          <w:rFonts w:ascii="Times New Roman" w:hAnsi="Times New Roman" w:cs="Times New Roman"/>
          <w:sz w:val="28"/>
          <w:szCs w:val="28"/>
          <w:lang w:val="ru-RU"/>
        </w:rPr>
        <w:t xml:space="preserve"> боку – нікчемні філістери з їх маленькими і </w:t>
      </w:r>
      <w:r w:rsidR="00053A12">
        <w:rPr>
          <w:rFonts w:ascii="Times New Roman" w:hAnsi="Times New Roman" w:cs="Times New Roman"/>
          <w:sz w:val="28"/>
          <w:szCs w:val="28"/>
          <w:lang w:val="ru-RU"/>
        </w:rPr>
        <w:t>ницими</w:t>
      </w:r>
      <w:r w:rsidR="00C10BBA">
        <w:rPr>
          <w:rFonts w:ascii="Times New Roman" w:hAnsi="Times New Roman" w:cs="Times New Roman"/>
          <w:sz w:val="28"/>
          <w:szCs w:val="28"/>
          <w:lang w:val="ru-RU"/>
        </w:rPr>
        <w:t xml:space="preserve"> прагненнями. І все б нічого, якби філістерів не було </w:t>
      </w:r>
      <w:r w:rsidR="00053A12">
        <w:rPr>
          <w:rFonts w:ascii="Times New Roman" w:hAnsi="Times New Roman" w:cs="Times New Roman"/>
          <w:sz w:val="28"/>
          <w:szCs w:val="28"/>
          <w:lang w:val="ru-RU"/>
        </w:rPr>
        <w:t xml:space="preserve">більше і якби вони не </w:t>
      </w:r>
      <w:r w:rsidR="00150E04">
        <w:rPr>
          <w:rFonts w:ascii="Times New Roman" w:hAnsi="Times New Roman" w:cs="Times New Roman"/>
          <w:sz w:val="28"/>
          <w:szCs w:val="28"/>
          <w:lang w:val="ru-RU"/>
        </w:rPr>
        <w:t>створювали</w:t>
      </w:r>
      <w:r w:rsidR="00053A12">
        <w:rPr>
          <w:rFonts w:ascii="Times New Roman" w:hAnsi="Times New Roman" w:cs="Times New Roman"/>
          <w:sz w:val="28"/>
          <w:szCs w:val="28"/>
          <w:lang w:val="ru-RU"/>
        </w:rPr>
        <w:t xml:space="preserve"> </w:t>
      </w:r>
      <w:r w:rsidR="00705F58">
        <w:rPr>
          <w:rFonts w:ascii="Times New Roman" w:hAnsi="Times New Roman" w:cs="Times New Roman"/>
          <w:sz w:val="28"/>
          <w:szCs w:val="28"/>
          <w:lang w:val="ru-RU"/>
        </w:rPr>
        <w:t>загрозу для світу ент</w:t>
      </w:r>
      <w:r w:rsidR="00C10BBA">
        <w:rPr>
          <w:rFonts w:ascii="Times New Roman" w:hAnsi="Times New Roman" w:cs="Times New Roman"/>
          <w:sz w:val="28"/>
          <w:szCs w:val="28"/>
          <w:lang w:val="ru-RU"/>
        </w:rPr>
        <w:t>узіастів…</w:t>
      </w:r>
      <w:r>
        <w:rPr>
          <w:rFonts w:ascii="Times New Roman" w:hAnsi="Times New Roman" w:cs="Times New Roman"/>
          <w:sz w:val="28"/>
          <w:szCs w:val="28"/>
          <w:lang w:val="ru-RU"/>
        </w:rPr>
        <w:t xml:space="preserve"> </w:t>
      </w:r>
      <w:r w:rsidR="00705F58">
        <w:rPr>
          <w:rFonts w:ascii="Times New Roman" w:hAnsi="Times New Roman" w:cs="Times New Roman"/>
          <w:sz w:val="28"/>
          <w:szCs w:val="28"/>
          <w:lang w:val="ru-RU"/>
        </w:rPr>
        <w:t xml:space="preserve">Пророчо звучать думки Гофмана. Менш ніж через 150 років їх загрозливий відгомін знайшов своє художнє відображення у творчості сучасного англійського письменника Джона Фаулза, зокрема в романі «Колекціонер». </w:t>
      </w:r>
      <w:r w:rsidR="009A681F">
        <w:rPr>
          <w:rFonts w:ascii="Times New Roman" w:hAnsi="Times New Roman" w:cs="Times New Roman"/>
          <w:sz w:val="28"/>
          <w:szCs w:val="28"/>
          <w:lang w:val="ru-RU"/>
        </w:rPr>
        <w:t xml:space="preserve"> </w:t>
      </w:r>
    </w:p>
    <w:p w:rsidR="007A49BB" w:rsidRPr="005D099B" w:rsidRDefault="00111D3C" w:rsidP="005D099B">
      <w:pPr>
        <w:spacing w:after="0" w:line="360" w:lineRule="auto"/>
        <w:ind w:firstLine="709"/>
        <w:jc w:val="both"/>
        <w:rPr>
          <w:rFonts w:ascii="Times New Roman" w:hAnsi="Times New Roman" w:cs="Times New Roman"/>
          <w:sz w:val="28"/>
          <w:szCs w:val="28"/>
          <w:lang w:val="ru-RU"/>
        </w:rPr>
      </w:pPr>
      <w:r w:rsidRPr="005D099B">
        <w:rPr>
          <w:rFonts w:ascii="Times New Roman" w:hAnsi="Times New Roman" w:cs="Times New Roman"/>
          <w:sz w:val="28"/>
          <w:szCs w:val="28"/>
        </w:rPr>
        <w:t>Творчість Джона Роберта Фаулза (1926-2005) цілком віддзеркалює</w:t>
      </w:r>
      <w:r w:rsidR="00C91AFE" w:rsidRPr="005D099B">
        <w:rPr>
          <w:rFonts w:ascii="Times New Roman" w:hAnsi="Times New Roman" w:cs="Times New Roman"/>
          <w:sz w:val="28"/>
          <w:szCs w:val="28"/>
        </w:rPr>
        <w:t xml:space="preserve"> стан англійської літератури другої половини ХХ століття – «протистояння двох різних менталітетів – менталітету, створеного віковою традицією, і менталітету, </w:t>
      </w:r>
      <w:r w:rsidR="00C91AFE" w:rsidRPr="005D099B">
        <w:rPr>
          <w:rFonts w:ascii="Times New Roman" w:hAnsi="Times New Roman" w:cs="Times New Roman"/>
          <w:sz w:val="28"/>
          <w:szCs w:val="28"/>
        </w:rPr>
        <w:lastRenderedPageBreak/>
        <w:t xml:space="preserve">що тільки формувався </w:t>
      </w:r>
      <w:r w:rsidR="00052417">
        <w:rPr>
          <w:rFonts w:ascii="Times New Roman" w:hAnsi="Times New Roman" w:cs="Times New Roman"/>
          <w:sz w:val="28"/>
          <w:szCs w:val="28"/>
        </w:rPr>
        <w:t>й</w:t>
      </w:r>
      <w:r w:rsidR="00C91AFE" w:rsidRPr="005D099B">
        <w:rPr>
          <w:rFonts w:ascii="Times New Roman" w:hAnsi="Times New Roman" w:cs="Times New Roman"/>
          <w:sz w:val="28"/>
          <w:szCs w:val="28"/>
        </w:rPr>
        <w:t xml:space="preserve"> виникав на основі неординарної культури ХХ ст.., яка ґрунтувалася на поліфонії </w:t>
      </w:r>
      <w:r w:rsidR="00150E04">
        <w:rPr>
          <w:rFonts w:ascii="Times New Roman" w:hAnsi="Times New Roman" w:cs="Times New Roman"/>
          <w:sz w:val="28"/>
          <w:szCs w:val="28"/>
        </w:rPr>
        <w:t>й</w:t>
      </w:r>
      <w:r w:rsidR="00C91AFE" w:rsidRPr="005D099B">
        <w:rPr>
          <w:rFonts w:ascii="Times New Roman" w:hAnsi="Times New Roman" w:cs="Times New Roman"/>
          <w:sz w:val="28"/>
          <w:szCs w:val="28"/>
        </w:rPr>
        <w:t xml:space="preserve"> експериментаторстві» [</w:t>
      </w:r>
      <w:r w:rsidR="008C64A2">
        <w:rPr>
          <w:rFonts w:ascii="Times New Roman" w:hAnsi="Times New Roman" w:cs="Times New Roman"/>
          <w:sz w:val="28"/>
          <w:szCs w:val="28"/>
        </w:rPr>
        <w:t>1</w:t>
      </w:r>
      <w:r w:rsidR="00C91AFE" w:rsidRPr="005D099B">
        <w:rPr>
          <w:rFonts w:ascii="Times New Roman" w:hAnsi="Times New Roman" w:cs="Times New Roman"/>
          <w:sz w:val="28"/>
          <w:szCs w:val="28"/>
        </w:rPr>
        <w:t>; с.</w:t>
      </w:r>
      <w:r w:rsidR="008969FA" w:rsidRPr="005D099B">
        <w:rPr>
          <w:rFonts w:ascii="Times New Roman" w:hAnsi="Times New Roman" w:cs="Times New Roman"/>
          <w:sz w:val="28"/>
          <w:szCs w:val="28"/>
        </w:rPr>
        <w:t xml:space="preserve"> </w:t>
      </w:r>
      <w:r w:rsidR="00C91AFE" w:rsidRPr="005D099B">
        <w:rPr>
          <w:rFonts w:ascii="Times New Roman" w:hAnsi="Times New Roman" w:cs="Times New Roman"/>
          <w:sz w:val="28"/>
          <w:szCs w:val="28"/>
        </w:rPr>
        <w:t>43]. Будучи консерватором за своїми естетичними принципами, Дж.</w:t>
      </w:r>
      <w:r w:rsidR="005D099B">
        <w:rPr>
          <w:rFonts w:ascii="Times New Roman" w:hAnsi="Times New Roman" w:cs="Times New Roman"/>
          <w:sz w:val="28"/>
          <w:szCs w:val="28"/>
        </w:rPr>
        <w:t xml:space="preserve"> </w:t>
      </w:r>
      <w:r w:rsidR="00C91AFE" w:rsidRPr="005D099B">
        <w:rPr>
          <w:rFonts w:ascii="Times New Roman" w:hAnsi="Times New Roman" w:cs="Times New Roman"/>
          <w:sz w:val="28"/>
          <w:szCs w:val="28"/>
        </w:rPr>
        <w:t xml:space="preserve">Фаулз високо цінував реалістичне мистецтво, </w:t>
      </w:r>
      <w:r w:rsidR="00A24198" w:rsidRPr="005D099B">
        <w:rPr>
          <w:rFonts w:ascii="Times New Roman" w:hAnsi="Times New Roman" w:cs="Times New Roman"/>
          <w:sz w:val="28"/>
          <w:szCs w:val="28"/>
        </w:rPr>
        <w:t>акцентуючи на «незнищенній вартості його зв’язку із життя</w:t>
      </w:r>
      <w:r w:rsidR="00301B1C" w:rsidRPr="005D099B">
        <w:rPr>
          <w:rFonts w:ascii="Times New Roman" w:hAnsi="Times New Roman" w:cs="Times New Roman"/>
          <w:sz w:val="28"/>
          <w:szCs w:val="28"/>
        </w:rPr>
        <w:t>м</w:t>
      </w:r>
      <w:r w:rsidR="00A24198" w:rsidRPr="005D099B">
        <w:rPr>
          <w:rFonts w:ascii="Times New Roman" w:hAnsi="Times New Roman" w:cs="Times New Roman"/>
          <w:sz w:val="28"/>
          <w:szCs w:val="28"/>
        </w:rPr>
        <w:t xml:space="preserve">», однак у власній літературній творчості </w:t>
      </w:r>
      <w:r w:rsidR="00301B1C" w:rsidRPr="005D099B">
        <w:rPr>
          <w:rFonts w:ascii="Times New Roman" w:hAnsi="Times New Roman" w:cs="Times New Roman"/>
          <w:sz w:val="28"/>
          <w:szCs w:val="28"/>
        </w:rPr>
        <w:t>органічно поєднував класичні традиції зі «сміливими художніми експериментами». Його твори попри розмаїття тем, образів об’єднані провідною проблемою: формування самосвідомості людини як необхідної умови для досягнення свободи: «П</w:t>
      </w:r>
      <w:r w:rsidR="00301B1C" w:rsidRPr="005D099B">
        <w:rPr>
          <w:rFonts w:ascii="Times New Roman" w:hAnsi="Times New Roman" w:cs="Times New Roman"/>
          <w:sz w:val="28"/>
          <w:szCs w:val="28"/>
          <w:lang w:val="ru-RU"/>
        </w:rPr>
        <w:t>отребность самосознания – человеческого, национального, художественного</w:t>
      </w:r>
      <w:r w:rsidR="008969FA" w:rsidRPr="005D099B">
        <w:rPr>
          <w:rFonts w:ascii="Times New Roman" w:hAnsi="Times New Roman" w:cs="Times New Roman"/>
          <w:sz w:val="28"/>
          <w:szCs w:val="28"/>
          <w:lang w:val="ru-RU"/>
        </w:rPr>
        <w:t xml:space="preserve"> – направляет поиски писателя, придает внутреннее напряжение его произведениям, которые строятся как «преодоление» – «преодоление в человеке архаичного, звериного начала»</w:t>
      </w:r>
      <w:r w:rsidR="008969FA" w:rsidRPr="005D099B">
        <w:rPr>
          <w:rStyle w:val="a5"/>
          <w:rFonts w:ascii="Times New Roman" w:hAnsi="Times New Roman" w:cs="Times New Roman"/>
          <w:sz w:val="28"/>
          <w:szCs w:val="28"/>
          <w:lang w:val="ru-RU"/>
        </w:rPr>
        <w:footnoteReference w:id="6"/>
      </w:r>
      <w:r w:rsidR="008969FA" w:rsidRPr="005D099B">
        <w:rPr>
          <w:rFonts w:ascii="Times New Roman" w:hAnsi="Times New Roman" w:cs="Times New Roman"/>
          <w:sz w:val="28"/>
          <w:szCs w:val="28"/>
          <w:lang w:val="ru-RU"/>
        </w:rPr>
        <w:t>,  преодоление груза инерции, будь то традиционализм или экспериментаторство» [</w:t>
      </w:r>
      <w:r w:rsidR="00BE77C3">
        <w:rPr>
          <w:rFonts w:ascii="Times New Roman" w:hAnsi="Times New Roman" w:cs="Times New Roman"/>
          <w:sz w:val="28"/>
          <w:szCs w:val="28"/>
          <w:lang w:val="ru-RU"/>
        </w:rPr>
        <w:t>6</w:t>
      </w:r>
      <w:r w:rsidR="008969FA" w:rsidRPr="005D099B">
        <w:rPr>
          <w:rFonts w:ascii="Times New Roman" w:hAnsi="Times New Roman" w:cs="Times New Roman"/>
          <w:sz w:val="28"/>
          <w:szCs w:val="28"/>
          <w:lang w:val="ru-RU"/>
        </w:rPr>
        <w:t>; с. 318].</w:t>
      </w:r>
    </w:p>
    <w:p w:rsidR="00732BD1" w:rsidRPr="005D099B" w:rsidRDefault="007A49BB" w:rsidP="005D099B">
      <w:pPr>
        <w:spacing w:after="0" w:line="360" w:lineRule="auto"/>
        <w:ind w:firstLine="709"/>
        <w:jc w:val="both"/>
        <w:rPr>
          <w:rFonts w:ascii="Times New Roman" w:hAnsi="Times New Roman" w:cs="Times New Roman"/>
          <w:sz w:val="28"/>
          <w:szCs w:val="28"/>
          <w:lang w:val="ru-RU"/>
        </w:rPr>
      </w:pPr>
      <w:r w:rsidRPr="005D099B">
        <w:rPr>
          <w:rFonts w:ascii="Times New Roman" w:hAnsi="Times New Roman" w:cs="Times New Roman"/>
          <w:sz w:val="28"/>
          <w:szCs w:val="28"/>
          <w:lang w:val="ru-RU"/>
        </w:rPr>
        <w:t xml:space="preserve">Наріжним каменем світоглядних і творчих позицій письменника став гуманізм. Фаулз був переконаний, що саме література має сприяти духовному вдосконаленню людини, саме література очищує </w:t>
      </w:r>
      <w:r w:rsidR="00052417">
        <w:rPr>
          <w:rFonts w:ascii="Times New Roman" w:hAnsi="Times New Roman" w:cs="Times New Roman"/>
          <w:sz w:val="28"/>
          <w:szCs w:val="28"/>
          <w:lang w:val="ru-RU"/>
        </w:rPr>
        <w:t>й</w:t>
      </w:r>
      <w:r w:rsidRPr="005D099B">
        <w:rPr>
          <w:rFonts w:ascii="Times New Roman" w:hAnsi="Times New Roman" w:cs="Times New Roman"/>
          <w:sz w:val="28"/>
          <w:szCs w:val="28"/>
          <w:lang w:val="ru-RU"/>
        </w:rPr>
        <w:t xml:space="preserve"> формує люд</w:t>
      </w:r>
      <w:r w:rsidR="00C65D0D" w:rsidRPr="005D099B">
        <w:rPr>
          <w:rFonts w:ascii="Times New Roman" w:hAnsi="Times New Roman" w:cs="Times New Roman"/>
          <w:sz w:val="28"/>
          <w:szCs w:val="28"/>
          <w:lang w:val="ru-RU"/>
        </w:rPr>
        <w:t>ську свідомість</w:t>
      </w:r>
      <w:r w:rsidRPr="005D099B">
        <w:rPr>
          <w:rFonts w:ascii="Times New Roman" w:hAnsi="Times New Roman" w:cs="Times New Roman"/>
          <w:sz w:val="28"/>
          <w:szCs w:val="28"/>
          <w:lang w:val="ru-RU"/>
        </w:rPr>
        <w:t>.</w:t>
      </w:r>
      <w:r w:rsidR="00C65D0D" w:rsidRPr="005D099B">
        <w:rPr>
          <w:rFonts w:ascii="Times New Roman" w:hAnsi="Times New Roman" w:cs="Times New Roman"/>
          <w:sz w:val="28"/>
          <w:szCs w:val="28"/>
          <w:lang w:val="ru-RU"/>
        </w:rPr>
        <w:t xml:space="preserve"> </w:t>
      </w:r>
      <w:r w:rsidR="00150E04">
        <w:rPr>
          <w:rFonts w:ascii="Times New Roman" w:hAnsi="Times New Roman" w:cs="Times New Roman"/>
          <w:sz w:val="28"/>
          <w:szCs w:val="28"/>
          <w:lang w:val="ru-RU"/>
        </w:rPr>
        <w:t>Л</w:t>
      </w:r>
      <w:r w:rsidR="00C65D0D" w:rsidRPr="005D099B">
        <w:rPr>
          <w:rFonts w:ascii="Times New Roman" w:hAnsi="Times New Roman" w:cs="Times New Roman"/>
          <w:sz w:val="28"/>
          <w:szCs w:val="28"/>
          <w:lang w:val="ru-RU"/>
        </w:rPr>
        <w:t>юдина</w:t>
      </w:r>
      <w:r w:rsidR="00150E04">
        <w:rPr>
          <w:rFonts w:ascii="Times New Roman" w:hAnsi="Times New Roman" w:cs="Times New Roman"/>
          <w:sz w:val="28"/>
          <w:szCs w:val="28"/>
          <w:lang w:val="ru-RU"/>
        </w:rPr>
        <w:t xml:space="preserve">, яка читає, </w:t>
      </w:r>
      <w:r w:rsidR="00C65D0D" w:rsidRPr="005D099B">
        <w:rPr>
          <w:rFonts w:ascii="Times New Roman" w:hAnsi="Times New Roman" w:cs="Times New Roman"/>
          <w:sz w:val="28"/>
          <w:szCs w:val="28"/>
          <w:lang w:val="ru-RU"/>
        </w:rPr>
        <w:t xml:space="preserve">– </w:t>
      </w:r>
      <w:r w:rsidR="00150E04">
        <w:rPr>
          <w:rFonts w:ascii="Times New Roman" w:hAnsi="Times New Roman" w:cs="Times New Roman"/>
          <w:sz w:val="28"/>
          <w:szCs w:val="28"/>
          <w:lang w:val="ru-RU"/>
        </w:rPr>
        <w:t xml:space="preserve">це людина, </w:t>
      </w:r>
      <w:r w:rsidR="00052417">
        <w:rPr>
          <w:rFonts w:ascii="Times New Roman" w:hAnsi="Times New Roman" w:cs="Times New Roman"/>
          <w:sz w:val="28"/>
          <w:szCs w:val="28"/>
          <w:lang w:val="ru-RU"/>
        </w:rPr>
        <w:t>яка</w:t>
      </w:r>
      <w:r w:rsidR="00150E04">
        <w:rPr>
          <w:rFonts w:ascii="Times New Roman" w:hAnsi="Times New Roman" w:cs="Times New Roman"/>
          <w:sz w:val="28"/>
          <w:szCs w:val="28"/>
          <w:lang w:val="ru-RU"/>
        </w:rPr>
        <w:t xml:space="preserve"> </w:t>
      </w:r>
      <w:r w:rsidR="00C65D0D" w:rsidRPr="005D099B">
        <w:rPr>
          <w:rFonts w:ascii="Times New Roman" w:hAnsi="Times New Roman" w:cs="Times New Roman"/>
          <w:sz w:val="28"/>
          <w:szCs w:val="28"/>
          <w:lang w:val="ru-RU"/>
        </w:rPr>
        <w:t>мисл</w:t>
      </w:r>
      <w:r w:rsidR="00150E04">
        <w:rPr>
          <w:rFonts w:ascii="Times New Roman" w:hAnsi="Times New Roman" w:cs="Times New Roman"/>
          <w:sz w:val="28"/>
          <w:szCs w:val="28"/>
          <w:lang w:val="ru-RU"/>
        </w:rPr>
        <w:t>ить</w:t>
      </w:r>
      <w:r w:rsidR="00C65D0D" w:rsidRPr="005D099B">
        <w:rPr>
          <w:rFonts w:ascii="Times New Roman" w:hAnsi="Times New Roman" w:cs="Times New Roman"/>
          <w:sz w:val="28"/>
          <w:szCs w:val="28"/>
          <w:lang w:val="ru-RU"/>
        </w:rPr>
        <w:t xml:space="preserve">, вона здатна до самоаналізу, вона зіставляє </w:t>
      </w:r>
      <w:r w:rsidR="00052417">
        <w:rPr>
          <w:rFonts w:ascii="Times New Roman" w:hAnsi="Times New Roman" w:cs="Times New Roman"/>
          <w:sz w:val="28"/>
          <w:szCs w:val="28"/>
          <w:lang w:val="ru-RU"/>
        </w:rPr>
        <w:t>й</w:t>
      </w:r>
      <w:r w:rsidR="00C65D0D" w:rsidRPr="005D099B">
        <w:rPr>
          <w:rFonts w:ascii="Times New Roman" w:hAnsi="Times New Roman" w:cs="Times New Roman"/>
          <w:sz w:val="28"/>
          <w:szCs w:val="28"/>
          <w:lang w:val="ru-RU"/>
        </w:rPr>
        <w:t xml:space="preserve"> порівнює</w:t>
      </w:r>
      <w:r w:rsidR="0007780C" w:rsidRPr="005D099B">
        <w:rPr>
          <w:rFonts w:ascii="Times New Roman" w:hAnsi="Times New Roman" w:cs="Times New Roman"/>
          <w:sz w:val="28"/>
          <w:szCs w:val="28"/>
          <w:lang w:val="ru-RU"/>
        </w:rPr>
        <w:t xml:space="preserve">, самостійно оцінює </w:t>
      </w:r>
      <w:r w:rsidR="00052417">
        <w:rPr>
          <w:rFonts w:ascii="Times New Roman" w:hAnsi="Times New Roman" w:cs="Times New Roman"/>
          <w:sz w:val="28"/>
          <w:szCs w:val="28"/>
          <w:lang w:val="ru-RU"/>
        </w:rPr>
        <w:t>й</w:t>
      </w:r>
      <w:r w:rsidR="0007780C" w:rsidRPr="005D099B">
        <w:rPr>
          <w:rFonts w:ascii="Times New Roman" w:hAnsi="Times New Roman" w:cs="Times New Roman"/>
          <w:sz w:val="28"/>
          <w:szCs w:val="28"/>
          <w:lang w:val="ru-RU"/>
        </w:rPr>
        <w:t xml:space="preserve"> робить висновки, і, відповідно, сама вибудову</w:t>
      </w:r>
      <w:r w:rsidR="0066443E" w:rsidRPr="005D099B">
        <w:rPr>
          <w:rFonts w:ascii="Times New Roman" w:hAnsi="Times New Roman" w:cs="Times New Roman"/>
          <w:sz w:val="28"/>
          <w:szCs w:val="28"/>
          <w:lang w:val="ru-RU"/>
        </w:rPr>
        <w:t>є свій життєвий шлях,</w:t>
      </w:r>
      <w:r w:rsidR="0007780C" w:rsidRPr="005D099B">
        <w:rPr>
          <w:rFonts w:ascii="Times New Roman" w:hAnsi="Times New Roman" w:cs="Times New Roman"/>
          <w:sz w:val="28"/>
          <w:szCs w:val="28"/>
          <w:lang w:val="ru-RU"/>
        </w:rPr>
        <w:t xml:space="preserve"> розставляючи в ньому пріоритети. </w:t>
      </w:r>
      <w:r w:rsidR="006F37D9" w:rsidRPr="005D099B">
        <w:rPr>
          <w:rFonts w:ascii="Times New Roman" w:hAnsi="Times New Roman" w:cs="Times New Roman"/>
          <w:sz w:val="28"/>
          <w:szCs w:val="28"/>
          <w:lang w:val="ru-RU"/>
        </w:rPr>
        <w:t xml:space="preserve">Здатність самостійно мислити, мати власну позицію, вміти її захищати – це ознаки вільної творчої особистості, яка сміливо і креативно </w:t>
      </w:r>
      <w:r w:rsidR="00150E04">
        <w:rPr>
          <w:rFonts w:ascii="Times New Roman" w:hAnsi="Times New Roman" w:cs="Times New Roman"/>
          <w:sz w:val="28"/>
          <w:szCs w:val="28"/>
          <w:lang w:val="ru-RU"/>
        </w:rPr>
        <w:t>крокує</w:t>
      </w:r>
      <w:r w:rsidR="006F37D9" w:rsidRPr="005D099B">
        <w:rPr>
          <w:rFonts w:ascii="Times New Roman" w:hAnsi="Times New Roman" w:cs="Times New Roman"/>
          <w:sz w:val="28"/>
          <w:szCs w:val="28"/>
          <w:lang w:val="ru-RU"/>
        </w:rPr>
        <w:t xml:space="preserve"> </w:t>
      </w:r>
      <w:r w:rsidR="00150E04">
        <w:rPr>
          <w:rFonts w:ascii="Times New Roman" w:hAnsi="Times New Roman" w:cs="Times New Roman"/>
          <w:sz w:val="28"/>
          <w:szCs w:val="28"/>
          <w:lang w:val="ru-RU"/>
        </w:rPr>
        <w:t>життям</w:t>
      </w:r>
      <w:r w:rsidR="006F37D9" w:rsidRPr="005D099B">
        <w:rPr>
          <w:rFonts w:ascii="Times New Roman" w:hAnsi="Times New Roman" w:cs="Times New Roman"/>
          <w:sz w:val="28"/>
          <w:szCs w:val="28"/>
          <w:lang w:val="ru-RU"/>
        </w:rPr>
        <w:t xml:space="preserve">. Вона </w:t>
      </w:r>
      <w:r w:rsidR="00150E04">
        <w:rPr>
          <w:rFonts w:ascii="Times New Roman" w:hAnsi="Times New Roman" w:cs="Times New Roman"/>
          <w:sz w:val="28"/>
          <w:szCs w:val="28"/>
          <w:lang w:val="ru-RU"/>
        </w:rPr>
        <w:t>випромінює</w:t>
      </w:r>
      <w:r w:rsidR="006F37D9" w:rsidRPr="005D099B">
        <w:rPr>
          <w:rFonts w:ascii="Times New Roman" w:hAnsi="Times New Roman" w:cs="Times New Roman"/>
          <w:sz w:val="28"/>
          <w:szCs w:val="28"/>
          <w:lang w:val="ru-RU"/>
        </w:rPr>
        <w:t xml:space="preserve"> творчу енергію, наповнює світ ідеями добра </w:t>
      </w:r>
      <w:r w:rsidR="00052417">
        <w:rPr>
          <w:rFonts w:ascii="Times New Roman" w:hAnsi="Times New Roman" w:cs="Times New Roman"/>
          <w:sz w:val="28"/>
          <w:szCs w:val="28"/>
          <w:lang w:val="ru-RU"/>
        </w:rPr>
        <w:t>й</w:t>
      </w:r>
      <w:r w:rsidR="006F37D9" w:rsidRPr="005D099B">
        <w:rPr>
          <w:rFonts w:ascii="Times New Roman" w:hAnsi="Times New Roman" w:cs="Times New Roman"/>
          <w:sz w:val="28"/>
          <w:szCs w:val="28"/>
          <w:lang w:val="ru-RU"/>
        </w:rPr>
        <w:t xml:space="preserve"> любові. </w:t>
      </w:r>
      <w:r w:rsidR="0066443E" w:rsidRPr="005D099B">
        <w:rPr>
          <w:rFonts w:ascii="Times New Roman" w:hAnsi="Times New Roman" w:cs="Times New Roman"/>
          <w:sz w:val="28"/>
          <w:szCs w:val="28"/>
          <w:lang w:val="ru-RU"/>
        </w:rPr>
        <w:t xml:space="preserve">Саме такий тип людини змальовує Фаулз у своєму першому </w:t>
      </w:r>
      <w:r w:rsidR="009309E9" w:rsidRPr="005D099B">
        <w:rPr>
          <w:rFonts w:ascii="Times New Roman" w:hAnsi="Times New Roman" w:cs="Times New Roman"/>
          <w:sz w:val="28"/>
          <w:szCs w:val="28"/>
          <w:lang w:val="ru-RU"/>
        </w:rPr>
        <w:t>рома</w:t>
      </w:r>
      <w:r w:rsidR="0066443E" w:rsidRPr="005D099B">
        <w:rPr>
          <w:rFonts w:ascii="Times New Roman" w:hAnsi="Times New Roman" w:cs="Times New Roman"/>
          <w:sz w:val="28"/>
          <w:szCs w:val="28"/>
          <w:lang w:val="ru-RU"/>
        </w:rPr>
        <w:t>ні «Колекціонер»</w:t>
      </w:r>
      <w:r w:rsidR="009309E9" w:rsidRPr="005D099B">
        <w:rPr>
          <w:rFonts w:ascii="Times New Roman" w:hAnsi="Times New Roman" w:cs="Times New Roman"/>
          <w:sz w:val="28"/>
          <w:szCs w:val="28"/>
          <w:lang w:val="ru-RU"/>
        </w:rPr>
        <w:t xml:space="preserve"> (1963) в образі головної героїні Міранди Грей. Молода, жива, </w:t>
      </w:r>
      <w:r w:rsidR="00172900" w:rsidRPr="005D099B">
        <w:rPr>
          <w:rFonts w:ascii="Times New Roman" w:hAnsi="Times New Roman" w:cs="Times New Roman"/>
          <w:sz w:val="28"/>
          <w:szCs w:val="28"/>
          <w:lang w:val="ru-RU"/>
        </w:rPr>
        <w:t xml:space="preserve">з </w:t>
      </w:r>
      <w:r w:rsidR="009309E9" w:rsidRPr="005D099B">
        <w:rPr>
          <w:rFonts w:ascii="Times New Roman" w:hAnsi="Times New Roman" w:cs="Times New Roman"/>
          <w:sz w:val="28"/>
          <w:szCs w:val="28"/>
          <w:lang w:val="ru-RU"/>
        </w:rPr>
        <w:t>бентежн</w:t>
      </w:r>
      <w:r w:rsidR="00172900" w:rsidRPr="005D099B">
        <w:rPr>
          <w:rFonts w:ascii="Times New Roman" w:hAnsi="Times New Roman" w:cs="Times New Roman"/>
          <w:sz w:val="28"/>
          <w:szCs w:val="28"/>
          <w:lang w:val="ru-RU"/>
        </w:rPr>
        <w:t>ою душею</w:t>
      </w:r>
      <w:r w:rsidR="009309E9" w:rsidRPr="005D099B">
        <w:rPr>
          <w:rFonts w:ascii="Times New Roman" w:hAnsi="Times New Roman" w:cs="Times New Roman"/>
          <w:sz w:val="28"/>
          <w:szCs w:val="28"/>
          <w:lang w:val="ru-RU"/>
        </w:rPr>
        <w:t xml:space="preserve">, допитлива, вона тільки починає жити і </w:t>
      </w:r>
      <w:r w:rsidR="00052417">
        <w:rPr>
          <w:rFonts w:ascii="Times New Roman" w:hAnsi="Times New Roman" w:cs="Times New Roman"/>
          <w:sz w:val="28"/>
          <w:szCs w:val="28"/>
          <w:lang w:val="ru-RU"/>
        </w:rPr>
        <w:t xml:space="preserve">відкривати для </w:t>
      </w:r>
      <w:r w:rsidR="008420A2" w:rsidRPr="005D099B">
        <w:rPr>
          <w:rFonts w:ascii="Times New Roman" w:hAnsi="Times New Roman" w:cs="Times New Roman"/>
          <w:sz w:val="28"/>
          <w:szCs w:val="28"/>
          <w:lang w:val="ru-RU"/>
        </w:rPr>
        <w:t xml:space="preserve">себе </w:t>
      </w:r>
      <w:proofErr w:type="gramStart"/>
      <w:r w:rsidR="008420A2" w:rsidRPr="005D099B">
        <w:rPr>
          <w:rFonts w:ascii="Times New Roman" w:hAnsi="Times New Roman" w:cs="Times New Roman"/>
          <w:sz w:val="28"/>
          <w:szCs w:val="28"/>
          <w:lang w:val="ru-RU"/>
        </w:rPr>
        <w:t>св</w:t>
      </w:r>
      <w:proofErr w:type="gramEnd"/>
      <w:r w:rsidR="008420A2" w:rsidRPr="005D099B">
        <w:rPr>
          <w:rFonts w:ascii="Times New Roman" w:hAnsi="Times New Roman" w:cs="Times New Roman"/>
          <w:sz w:val="28"/>
          <w:szCs w:val="28"/>
          <w:lang w:val="ru-RU"/>
        </w:rPr>
        <w:t xml:space="preserve">іт в усьому його розмаїтті. Вона </w:t>
      </w:r>
      <w:r w:rsidR="00052417">
        <w:rPr>
          <w:rFonts w:ascii="Times New Roman" w:hAnsi="Times New Roman" w:cs="Times New Roman"/>
          <w:sz w:val="28"/>
          <w:szCs w:val="28"/>
          <w:lang w:val="ru-RU"/>
        </w:rPr>
        <w:t>прагне</w:t>
      </w:r>
      <w:r w:rsidR="008420A2" w:rsidRPr="005D099B">
        <w:rPr>
          <w:rFonts w:ascii="Times New Roman" w:hAnsi="Times New Roman" w:cs="Times New Roman"/>
          <w:sz w:val="28"/>
          <w:szCs w:val="28"/>
          <w:lang w:val="ru-RU"/>
        </w:rPr>
        <w:t xml:space="preserve"> осягнути його красу через мистецтво живопису </w:t>
      </w:r>
      <w:r w:rsidR="00052417">
        <w:rPr>
          <w:rFonts w:ascii="Times New Roman" w:hAnsi="Times New Roman" w:cs="Times New Roman"/>
          <w:sz w:val="28"/>
          <w:szCs w:val="28"/>
          <w:lang w:val="ru-RU"/>
        </w:rPr>
        <w:t>й</w:t>
      </w:r>
      <w:r w:rsidR="008420A2" w:rsidRPr="005D099B">
        <w:rPr>
          <w:rFonts w:ascii="Times New Roman" w:hAnsi="Times New Roman" w:cs="Times New Roman"/>
          <w:sz w:val="28"/>
          <w:szCs w:val="28"/>
          <w:lang w:val="ru-RU"/>
        </w:rPr>
        <w:t xml:space="preserve"> музику, через живе спілкування, подорожі, через перші кроки у коханні. Вона </w:t>
      </w:r>
      <w:r w:rsidR="008420A2" w:rsidRPr="005D099B">
        <w:rPr>
          <w:rFonts w:ascii="Times New Roman" w:hAnsi="Times New Roman" w:cs="Times New Roman"/>
          <w:sz w:val="28"/>
          <w:szCs w:val="28"/>
          <w:lang w:val="ru-RU"/>
        </w:rPr>
        <w:lastRenderedPageBreak/>
        <w:t xml:space="preserve">вміє щиро радіти сонячним променям, співу пташок, свіжості дощу, глибоко відчувати красу </w:t>
      </w:r>
      <w:r w:rsidR="00172900" w:rsidRPr="005D099B">
        <w:rPr>
          <w:rFonts w:ascii="Times New Roman" w:hAnsi="Times New Roman" w:cs="Times New Roman"/>
          <w:sz w:val="28"/>
          <w:szCs w:val="28"/>
          <w:lang w:val="ru-RU"/>
        </w:rPr>
        <w:t xml:space="preserve">напівтонів, ліній і вигинів </w:t>
      </w:r>
      <w:r w:rsidR="008420A2" w:rsidRPr="005D099B">
        <w:rPr>
          <w:rFonts w:ascii="Times New Roman" w:hAnsi="Times New Roman" w:cs="Times New Roman"/>
          <w:sz w:val="28"/>
          <w:szCs w:val="28"/>
          <w:lang w:val="ru-RU"/>
        </w:rPr>
        <w:t>на мистецьких полотнах</w:t>
      </w:r>
      <w:r w:rsidR="007C6C7C" w:rsidRPr="005D099B">
        <w:rPr>
          <w:rFonts w:ascii="Times New Roman" w:hAnsi="Times New Roman" w:cs="Times New Roman"/>
          <w:sz w:val="28"/>
          <w:szCs w:val="28"/>
          <w:lang w:val="ru-RU"/>
        </w:rPr>
        <w:t xml:space="preserve"> Гойя</w:t>
      </w:r>
      <w:r w:rsidR="008420A2" w:rsidRPr="005D099B">
        <w:rPr>
          <w:rFonts w:ascii="Times New Roman" w:hAnsi="Times New Roman" w:cs="Times New Roman"/>
          <w:sz w:val="28"/>
          <w:szCs w:val="28"/>
          <w:lang w:val="ru-RU"/>
        </w:rPr>
        <w:t>,</w:t>
      </w:r>
      <w:r w:rsidR="007C6C7C" w:rsidRPr="005D099B">
        <w:rPr>
          <w:rFonts w:ascii="Times New Roman" w:hAnsi="Times New Roman" w:cs="Times New Roman"/>
          <w:sz w:val="28"/>
          <w:szCs w:val="28"/>
          <w:lang w:val="ru-RU"/>
        </w:rPr>
        <w:t xml:space="preserve"> Пікассо, Матісса,</w:t>
      </w:r>
      <w:r w:rsidR="008420A2" w:rsidRPr="005D099B">
        <w:rPr>
          <w:rFonts w:ascii="Times New Roman" w:hAnsi="Times New Roman" w:cs="Times New Roman"/>
          <w:sz w:val="28"/>
          <w:szCs w:val="28"/>
          <w:lang w:val="ru-RU"/>
        </w:rPr>
        <w:t xml:space="preserve"> дослуховуватись до гармонії зву</w:t>
      </w:r>
      <w:r w:rsidR="00172900" w:rsidRPr="005D099B">
        <w:rPr>
          <w:rFonts w:ascii="Times New Roman" w:hAnsi="Times New Roman" w:cs="Times New Roman"/>
          <w:sz w:val="28"/>
          <w:szCs w:val="28"/>
          <w:lang w:val="ru-RU"/>
        </w:rPr>
        <w:t>ків</w:t>
      </w:r>
      <w:r w:rsidR="008420A2" w:rsidRPr="005D099B">
        <w:rPr>
          <w:rFonts w:ascii="Times New Roman" w:hAnsi="Times New Roman" w:cs="Times New Roman"/>
          <w:sz w:val="28"/>
          <w:szCs w:val="28"/>
          <w:lang w:val="ru-RU"/>
        </w:rPr>
        <w:t xml:space="preserve"> </w:t>
      </w:r>
      <w:r w:rsidR="00172900" w:rsidRPr="005D099B">
        <w:rPr>
          <w:rFonts w:ascii="Times New Roman" w:hAnsi="Times New Roman" w:cs="Times New Roman"/>
          <w:sz w:val="28"/>
          <w:szCs w:val="28"/>
          <w:lang w:val="ru-RU"/>
        </w:rPr>
        <w:t>у музиці</w:t>
      </w:r>
      <w:r w:rsidR="00B57B5A" w:rsidRPr="005D099B">
        <w:rPr>
          <w:rFonts w:ascii="Times New Roman" w:hAnsi="Times New Roman" w:cs="Times New Roman"/>
          <w:sz w:val="28"/>
          <w:szCs w:val="28"/>
          <w:lang w:val="ru-RU"/>
        </w:rPr>
        <w:t xml:space="preserve"> </w:t>
      </w:r>
      <w:r w:rsidR="00314D24" w:rsidRPr="005D099B">
        <w:rPr>
          <w:rFonts w:ascii="Times New Roman" w:hAnsi="Times New Roman" w:cs="Times New Roman"/>
          <w:sz w:val="28"/>
          <w:szCs w:val="28"/>
          <w:lang w:val="ru-RU"/>
        </w:rPr>
        <w:t xml:space="preserve">Моцарта </w:t>
      </w:r>
      <w:r w:rsidR="00052417">
        <w:rPr>
          <w:rFonts w:ascii="Times New Roman" w:hAnsi="Times New Roman" w:cs="Times New Roman"/>
          <w:sz w:val="28"/>
          <w:szCs w:val="28"/>
          <w:lang w:val="ru-RU"/>
        </w:rPr>
        <w:t>й</w:t>
      </w:r>
      <w:r w:rsidR="00314D24" w:rsidRPr="005D099B">
        <w:rPr>
          <w:rFonts w:ascii="Times New Roman" w:hAnsi="Times New Roman" w:cs="Times New Roman"/>
          <w:sz w:val="28"/>
          <w:szCs w:val="28"/>
          <w:lang w:val="ru-RU"/>
        </w:rPr>
        <w:t xml:space="preserve"> </w:t>
      </w:r>
      <w:r w:rsidR="00B57B5A" w:rsidRPr="005D099B">
        <w:rPr>
          <w:rFonts w:ascii="Times New Roman" w:hAnsi="Times New Roman" w:cs="Times New Roman"/>
          <w:sz w:val="28"/>
          <w:szCs w:val="28"/>
          <w:lang w:val="ru-RU"/>
        </w:rPr>
        <w:t>Баха</w:t>
      </w:r>
      <w:r w:rsidR="00172900" w:rsidRPr="005D099B">
        <w:rPr>
          <w:rFonts w:ascii="Times New Roman" w:hAnsi="Times New Roman" w:cs="Times New Roman"/>
          <w:sz w:val="28"/>
          <w:szCs w:val="28"/>
          <w:lang w:val="ru-RU"/>
        </w:rPr>
        <w:t>. Міранда читає Шекспіра</w:t>
      </w:r>
      <w:r w:rsidR="00314D24" w:rsidRPr="005D099B">
        <w:rPr>
          <w:rFonts w:ascii="Times New Roman" w:hAnsi="Times New Roman" w:cs="Times New Roman"/>
          <w:sz w:val="28"/>
          <w:szCs w:val="28"/>
          <w:lang w:val="ru-RU"/>
        </w:rPr>
        <w:t>,</w:t>
      </w:r>
      <w:r w:rsidR="00172900" w:rsidRPr="005D099B">
        <w:rPr>
          <w:rFonts w:ascii="Times New Roman" w:hAnsi="Times New Roman" w:cs="Times New Roman"/>
          <w:sz w:val="28"/>
          <w:szCs w:val="28"/>
          <w:lang w:val="ru-RU"/>
        </w:rPr>
        <w:t xml:space="preserve"> </w:t>
      </w:r>
      <w:r w:rsidR="00314D24" w:rsidRPr="005D099B">
        <w:rPr>
          <w:rFonts w:ascii="Times New Roman" w:hAnsi="Times New Roman" w:cs="Times New Roman"/>
          <w:sz w:val="28"/>
          <w:szCs w:val="28"/>
          <w:lang w:val="ru-RU"/>
        </w:rPr>
        <w:t xml:space="preserve">Джейн Остін, </w:t>
      </w:r>
      <w:r w:rsidR="00172900" w:rsidRPr="005D099B">
        <w:rPr>
          <w:rFonts w:ascii="Times New Roman" w:hAnsi="Times New Roman" w:cs="Times New Roman"/>
          <w:sz w:val="28"/>
          <w:szCs w:val="28"/>
          <w:lang w:val="ru-RU"/>
        </w:rPr>
        <w:t>Селінджера,</w:t>
      </w:r>
      <w:r w:rsidR="00314D24" w:rsidRPr="005D099B">
        <w:rPr>
          <w:rFonts w:ascii="Times New Roman" w:hAnsi="Times New Roman" w:cs="Times New Roman"/>
          <w:sz w:val="28"/>
          <w:szCs w:val="28"/>
          <w:lang w:val="ru-RU"/>
        </w:rPr>
        <w:t xml:space="preserve"> </w:t>
      </w:r>
      <w:r w:rsidR="00150E04">
        <w:rPr>
          <w:rFonts w:ascii="Times New Roman" w:hAnsi="Times New Roman" w:cs="Times New Roman"/>
          <w:sz w:val="28"/>
          <w:szCs w:val="28"/>
          <w:lang w:val="ru-RU"/>
        </w:rPr>
        <w:t>відкриваючи для</w:t>
      </w:r>
      <w:r w:rsidR="00052417">
        <w:rPr>
          <w:rFonts w:ascii="Times New Roman" w:hAnsi="Times New Roman" w:cs="Times New Roman"/>
          <w:sz w:val="28"/>
          <w:szCs w:val="28"/>
          <w:lang w:val="ru-RU"/>
        </w:rPr>
        <w:t xml:space="preserve"> </w:t>
      </w:r>
      <w:r w:rsidR="00172900" w:rsidRPr="005D099B">
        <w:rPr>
          <w:rFonts w:ascii="Times New Roman" w:hAnsi="Times New Roman" w:cs="Times New Roman"/>
          <w:sz w:val="28"/>
          <w:szCs w:val="28"/>
          <w:lang w:val="ru-RU"/>
        </w:rPr>
        <w:t xml:space="preserve">себе через </w:t>
      </w:r>
      <w:proofErr w:type="gramStart"/>
      <w:r w:rsidR="00172900" w:rsidRPr="005D099B">
        <w:rPr>
          <w:rFonts w:ascii="Times New Roman" w:hAnsi="Times New Roman" w:cs="Times New Roman"/>
          <w:sz w:val="28"/>
          <w:szCs w:val="28"/>
          <w:lang w:val="ru-RU"/>
        </w:rPr>
        <w:t>св</w:t>
      </w:r>
      <w:proofErr w:type="gramEnd"/>
      <w:r w:rsidR="00172900" w:rsidRPr="005D099B">
        <w:rPr>
          <w:rFonts w:ascii="Times New Roman" w:hAnsi="Times New Roman" w:cs="Times New Roman"/>
          <w:sz w:val="28"/>
          <w:szCs w:val="28"/>
          <w:lang w:val="ru-RU"/>
        </w:rPr>
        <w:t>іт літератури складність, суперечливість і водночас багатство світу реального.</w:t>
      </w:r>
      <w:r w:rsidR="00080E2D" w:rsidRPr="005D099B">
        <w:rPr>
          <w:rFonts w:ascii="Times New Roman" w:hAnsi="Times New Roman" w:cs="Times New Roman"/>
          <w:sz w:val="28"/>
          <w:szCs w:val="28"/>
          <w:lang w:val="ru-RU"/>
        </w:rPr>
        <w:t xml:space="preserve"> </w:t>
      </w:r>
      <w:r w:rsidR="00E70E28" w:rsidRPr="005D099B">
        <w:rPr>
          <w:rFonts w:ascii="Times New Roman" w:hAnsi="Times New Roman" w:cs="Times New Roman"/>
          <w:sz w:val="28"/>
          <w:szCs w:val="28"/>
          <w:lang w:val="ru-RU"/>
        </w:rPr>
        <w:t xml:space="preserve">Вона </w:t>
      </w:r>
      <w:r w:rsidR="00314D24" w:rsidRPr="005D099B">
        <w:rPr>
          <w:rFonts w:ascii="Times New Roman" w:hAnsi="Times New Roman" w:cs="Times New Roman"/>
          <w:sz w:val="28"/>
          <w:szCs w:val="28"/>
          <w:lang w:val="ru-RU"/>
        </w:rPr>
        <w:t>зіставляє себе з літературними героями (з Еммою Вудхауз</w:t>
      </w:r>
      <w:r w:rsidR="00732BD1" w:rsidRPr="005D099B">
        <w:rPr>
          <w:rFonts w:ascii="Times New Roman" w:hAnsi="Times New Roman" w:cs="Times New Roman"/>
          <w:sz w:val="28"/>
          <w:szCs w:val="28"/>
          <w:lang w:val="ru-RU"/>
        </w:rPr>
        <w:t>, Холденом Колфілдом</w:t>
      </w:r>
      <w:r w:rsidR="00314D24" w:rsidRPr="005D099B">
        <w:rPr>
          <w:rFonts w:ascii="Times New Roman" w:hAnsi="Times New Roman" w:cs="Times New Roman"/>
          <w:sz w:val="28"/>
          <w:szCs w:val="28"/>
          <w:lang w:val="ru-RU"/>
        </w:rPr>
        <w:t xml:space="preserve">), переміщує їх у просторі </w:t>
      </w:r>
      <w:r w:rsidR="00C1595A">
        <w:rPr>
          <w:rFonts w:ascii="Times New Roman" w:hAnsi="Times New Roman" w:cs="Times New Roman"/>
          <w:sz w:val="28"/>
          <w:szCs w:val="28"/>
          <w:lang w:val="ru-RU"/>
        </w:rPr>
        <w:t>і</w:t>
      </w:r>
      <w:r w:rsidR="00052417">
        <w:rPr>
          <w:rFonts w:ascii="Times New Roman" w:hAnsi="Times New Roman" w:cs="Times New Roman"/>
          <w:sz w:val="28"/>
          <w:szCs w:val="28"/>
          <w:lang w:val="ru-RU"/>
        </w:rPr>
        <w:t xml:space="preserve"> </w:t>
      </w:r>
      <w:r w:rsidR="00314D24" w:rsidRPr="005D099B">
        <w:rPr>
          <w:rFonts w:ascii="Times New Roman" w:hAnsi="Times New Roman" w:cs="Times New Roman"/>
          <w:sz w:val="28"/>
          <w:szCs w:val="28"/>
          <w:lang w:val="ru-RU"/>
        </w:rPr>
        <w:t xml:space="preserve">часі, намагається </w:t>
      </w:r>
      <w:r w:rsidR="00052417">
        <w:rPr>
          <w:rFonts w:ascii="Times New Roman" w:hAnsi="Times New Roman" w:cs="Times New Roman"/>
          <w:sz w:val="28"/>
          <w:szCs w:val="28"/>
          <w:lang w:val="ru-RU"/>
        </w:rPr>
        <w:t>в</w:t>
      </w:r>
      <w:r w:rsidR="00314D24" w:rsidRPr="005D099B">
        <w:rPr>
          <w:rFonts w:ascii="Times New Roman" w:hAnsi="Times New Roman" w:cs="Times New Roman"/>
          <w:sz w:val="28"/>
          <w:szCs w:val="28"/>
          <w:lang w:val="ru-RU"/>
        </w:rPr>
        <w:t xml:space="preserve"> літературних творах знайти аналогії </w:t>
      </w:r>
      <w:r w:rsidR="00150E04">
        <w:rPr>
          <w:rFonts w:ascii="Times New Roman" w:hAnsi="Times New Roman" w:cs="Times New Roman"/>
          <w:sz w:val="28"/>
          <w:szCs w:val="28"/>
          <w:lang w:val="ru-RU"/>
        </w:rPr>
        <w:t>зі своїми</w:t>
      </w:r>
      <w:r w:rsidR="00732BD1" w:rsidRPr="005D099B">
        <w:rPr>
          <w:rFonts w:ascii="Times New Roman" w:hAnsi="Times New Roman" w:cs="Times New Roman"/>
          <w:sz w:val="28"/>
          <w:szCs w:val="28"/>
          <w:lang w:val="ru-RU"/>
        </w:rPr>
        <w:t xml:space="preserve"> життєвими ситуаціями. Це дозволяє їй глибше і яскравіше бачити світ, приймати </w:t>
      </w:r>
      <w:r w:rsidR="00052417">
        <w:rPr>
          <w:rFonts w:ascii="Times New Roman" w:hAnsi="Times New Roman" w:cs="Times New Roman"/>
          <w:sz w:val="28"/>
          <w:szCs w:val="28"/>
          <w:lang w:val="ru-RU"/>
        </w:rPr>
        <w:t>й</w:t>
      </w:r>
      <w:r w:rsidR="00732BD1" w:rsidRPr="005D099B">
        <w:rPr>
          <w:rFonts w:ascii="Times New Roman" w:hAnsi="Times New Roman" w:cs="Times New Roman"/>
          <w:sz w:val="28"/>
          <w:szCs w:val="28"/>
          <w:lang w:val="ru-RU"/>
        </w:rPr>
        <w:t xml:space="preserve"> любити його таким</w:t>
      </w:r>
      <w:r w:rsidR="00150E04">
        <w:rPr>
          <w:rFonts w:ascii="Times New Roman" w:hAnsi="Times New Roman" w:cs="Times New Roman"/>
          <w:sz w:val="28"/>
          <w:szCs w:val="28"/>
          <w:lang w:val="ru-RU"/>
        </w:rPr>
        <w:t>,</w:t>
      </w:r>
      <w:r w:rsidR="00732BD1" w:rsidRPr="005D099B">
        <w:rPr>
          <w:rFonts w:ascii="Times New Roman" w:hAnsi="Times New Roman" w:cs="Times New Roman"/>
          <w:sz w:val="28"/>
          <w:szCs w:val="28"/>
          <w:lang w:val="ru-RU"/>
        </w:rPr>
        <w:t xml:space="preserve"> як</w:t>
      </w:r>
      <w:r w:rsidR="00052417">
        <w:rPr>
          <w:rFonts w:ascii="Times New Roman" w:hAnsi="Times New Roman" w:cs="Times New Roman"/>
          <w:sz w:val="28"/>
          <w:szCs w:val="28"/>
          <w:lang w:val="ru-RU"/>
        </w:rPr>
        <w:t>им він</w:t>
      </w:r>
      <w:r w:rsidR="00732BD1" w:rsidRPr="005D099B">
        <w:rPr>
          <w:rFonts w:ascii="Times New Roman" w:hAnsi="Times New Roman" w:cs="Times New Roman"/>
          <w:sz w:val="28"/>
          <w:szCs w:val="28"/>
          <w:lang w:val="ru-RU"/>
        </w:rPr>
        <w:t xml:space="preserve"> є, без прикрас.</w:t>
      </w:r>
      <w:r w:rsidR="00314D24" w:rsidRPr="005D099B">
        <w:rPr>
          <w:rFonts w:ascii="Times New Roman" w:hAnsi="Times New Roman" w:cs="Times New Roman"/>
          <w:sz w:val="28"/>
          <w:szCs w:val="28"/>
          <w:lang w:val="ru-RU"/>
        </w:rPr>
        <w:t xml:space="preserve"> </w:t>
      </w:r>
      <w:r w:rsidR="00150E04">
        <w:rPr>
          <w:rFonts w:ascii="Times New Roman" w:hAnsi="Times New Roman" w:cs="Times New Roman"/>
          <w:sz w:val="28"/>
          <w:szCs w:val="28"/>
          <w:lang w:val="ru-RU"/>
        </w:rPr>
        <w:t>Світ</w:t>
      </w:r>
      <w:r w:rsidR="00B279D1" w:rsidRPr="005D099B">
        <w:rPr>
          <w:rFonts w:ascii="Times New Roman" w:hAnsi="Times New Roman" w:cs="Times New Roman"/>
          <w:sz w:val="28"/>
          <w:szCs w:val="28"/>
          <w:lang w:val="ru-RU"/>
        </w:rPr>
        <w:t xml:space="preserve"> </w:t>
      </w:r>
      <w:r w:rsidR="00150E04" w:rsidRPr="005D099B">
        <w:rPr>
          <w:rFonts w:ascii="Times New Roman" w:hAnsi="Times New Roman" w:cs="Times New Roman"/>
          <w:sz w:val="28"/>
          <w:szCs w:val="28"/>
          <w:lang w:val="ru-RU"/>
        </w:rPr>
        <w:t xml:space="preserve">цікавить </w:t>
      </w:r>
      <w:r w:rsidR="00B279D1" w:rsidRPr="005D099B">
        <w:rPr>
          <w:rFonts w:ascii="Times New Roman" w:hAnsi="Times New Roman" w:cs="Times New Roman"/>
          <w:sz w:val="28"/>
          <w:szCs w:val="28"/>
          <w:lang w:val="ru-RU"/>
        </w:rPr>
        <w:t>її</w:t>
      </w:r>
      <w:r w:rsidR="00600F7F" w:rsidRPr="005D099B">
        <w:rPr>
          <w:rFonts w:ascii="Times New Roman" w:hAnsi="Times New Roman" w:cs="Times New Roman"/>
          <w:sz w:val="28"/>
          <w:szCs w:val="28"/>
          <w:lang w:val="ru-RU"/>
        </w:rPr>
        <w:t xml:space="preserve">, вона </w:t>
      </w:r>
      <w:r w:rsidR="00052417">
        <w:rPr>
          <w:rFonts w:ascii="Times New Roman" w:hAnsi="Times New Roman" w:cs="Times New Roman"/>
          <w:sz w:val="28"/>
          <w:szCs w:val="28"/>
          <w:lang w:val="ru-RU"/>
        </w:rPr>
        <w:t>прагне</w:t>
      </w:r>
      <w:r w:rsidR="00600F7F" w:rsidRPr="005D099B">
        <w:rPr>
          <w:rFonts w:ascii="Times New Roman" w:hAnsi="Times New Roman" w:cs="Times New Roman"/>
          <w:sz w:val="28"/>
          <w:szCs w:val="28"/>
          <w:lang w:val="ru-RU"/>
        </w:rPr>
        <w:t xml:space="preserve"> </w:t>
      </w:r>
      <w:r w:rsidR="00080E2D" w:rsidRPr="005D099B">
        <w:rPr>
          <w:rFonts w:ascii="Times New Roman" w:hAnsi="Times New Roman" w:cs="Times New Roman"/>
          <w:sz w:val="28"/>
          <w:szCs w:val="28"/>
          <w:lang w:val="ru-RU"/>
        </w:rPr>
        <w:t>нас</w:t>
      </w:r>
      <w:r w:rsidR="00B279D1" w:rsidRPr="005D099B">
        <w:rPr>
          <w:rFonts w:ascii="Times New Roman" w:hAnsi="Times New Roman" w:cs="Times New Roman"/>
          <w:sz w:val="28"/>
          <w:szCs w:val="28"/>
          <w:lang w:val="ru-RU"/>
        </w:rPr>
        <w:t>олодитися його</w:t>
      </w:r>
      <w:r w:rsidR="00080E2D" w:rsidRPr="005D099B">
        <w:rPr>
          <w:rFonts w:ascii="Times New Roman" w:hAnsi="Times New Roman" w:cs="Times New Roman"/>
          <w:sz w:val="28"/>
          <w:szCs w:val="28"/>
          <w:lang w:val="ru-RU"/>
        </w:rPr>
        <w:t xml:space="preserve"> красою</w:t>
      </w:r>
      <w:r w:rsidR="00600F7F" w:rsidRPr="005D099B">
        <w:rPr>
          <w:rFonts w:ascii="Times New Roman" w:hAnsi="Times New Roman" w:cs="Times New Roman"/>
          <w:sz w:val="28"/>
          <w:szCs w:val="28"/>
          <w:lang w:val="ru-RU"/>
        </w:rPr>
        <w:t xml:space="preserve">, надихатися </w:t>
      </w:r>
      <w:r w:rsidR="00B279D1" w:rsidRPr="005D099B">
        <w:rPr>
          <w:rFonts w:ascii="Times New Roman" w:hAnsi="Times New Roman" w:cs="Times New Roman"/>
          <w:sz w:val="28"/>
          <w:szCs w:val="28"/>
          <w:lang w:val="ru-RU"/>
        </w:rPr>
        <w:t xml:space="preserve">його </w:t>
      </w:r>
      <w:r w:rsidR="00600F7F" w:rsidRPr="005D099B">
        <w:rPr>
          <w:rFonts w:ascii="Times New Roman" w:hAnsi="Times New Roman" w:cs="Times New Roman"/>
          <w:sz w:val="28"/>
          <w:szCs w:val="28"/>
          <w:lang w:val="ru-RU"/>
        </w:rPr>
        <w:t>повітрям</w:t>
      </w:r>
      <w:r w:rsidR="00B279D1" w:rsidRPr="005D099B">
        <w:rPr>
          <w:rFonts w:ascii="Times New Roman" w:hAnsi="Times New Roman" w:cs="Times New Roman"/>
          <w:sz w:val="28"/>
          <w:szCs w:val="28"/>
          <w:lang w:val="ru-RU"/>
        </w:rPr>
        <w:t>,</w:t>
      </w:r>
      <w:r w:rsidR="00600F7F" w:rsidRPr="005D099B">
        <w:rPr>
          <w:rFonts w:ascii="Times New Roman" w:hAnsi="Times New Roman" w:cs="Times New Roman"/>
          <w:sz w:val="28"/>
          <w:szCs w:val="28"/>
          <w:lang w:val="ru-RU"/>
        </w:rPr>
        <w:t xml:space="preserve"> ніби відчува</w:t>
      </w:r>
      <w:r w:rsidR="00B279D1" w:rsidRPr="005D099B">
        <w:rPr>
          <w:rFonts w:ascii="Times New Roman" w:hAnsi="Times New Roman" w:cs="Times New Roman"/>
          <w:sz w:val="28"/>
          <w:szCs w:val="28"/>
          <w:lang w:val="ru-RU"/>
        </w:rPr>
        <w:t>є</w:t>
      </w:r>
      <w:r w:rsidR="00600F7F" w:rsidRPr="005D099B">
        <w:rPr>
          <w:rFonts w:ascii="Times New Roman" w:hAnsi="Times New Roman" w:cs="Times New Roman"/>
          <w:sz w:val="28"/>
          <w:szCs w:val="28"/>
          <w:lang w:val="ru-RU"/>
        </w:rPr>
        <w:t>, що її час обмежений.</w:t>
      </w:r>
      <w:r w:rsidR="00D21C69" w:rsidRPr="005D099B">
        <w:rPr>
          <w:rFonts w:ascii="Times New Roman" w:hAnsi="Times New Roman" w:cs="Times New Roman"/>
          <w:sz w:val="28"/>
          <w:szCs w:val="28"/>
          <w:lang w:val="ru-RU"/>
        </w:rPr>
        <w:t xml:space="preserve"> Як пізніше ста</w:t>
      </w:r>
      <w:r w:rsidR="00CE3A92" w:rsidRPr="005D099B">
        <w:rPr>
          <w:rFonts w:ascii="Times New Roman" w:hAnsi="Times New Roman" w:cs="Times New Roman"/>
          <w:sz w:val="28"/>
          <w:szCs w:val="28"/>
          <w:lang w:val="ru-RU"/>
        </w:rPr>
        <w:t>є</w:t>
      </w:r>
      <w:r w:rsidR="00D21C69" w:rsidRPr="005D099B">
        <w:rPr>
          <w:rFonts w:ascii="Times New Roman" w:hAnsi="Times New Roman" w:cs="Times New Roman"/>
          <w:sz w:val="28"/>
          <w:szCs w:val="28"/>
          <w:lang w:val="ru-RU"/>
        </w:rPr>
        <w:t xml:space="preserve"> зрозуміл</w:t>
      </w:r>
      <w:r w:rsidR="00150E04">
        <w:rPr>
          <w:rFonts w:ascii="Times New Roman" w:hAnsi="Times New Roman" w:cs="Times New Roman"/>
          <w:sz w:val="28"/>
          <w:szCs w:val="28"/>
          <w:lang w:val="ru-RU"/>
        </w:rPr>
        <w:t>о</w:t>
      </w:r>
      <w:r w:rsidR="00D21C69" w:rsidRPr="005D099B">
        <w:rPr>
          <w:rFonts w:ascii="Times New Roman" w:hAnsi="Times New Roman" w:cs="Times New Roman"/>
          <w:sz w:val="28"/>
          <w:szCs w:val="28"/>
          <w:lang w:val="ru-RU"/>
        </w:rPr>
        <w:t>, її час дійсно був обмеженим</w:t>
      </w:r>
      <w:r w:rsidR="001871DC" w:rsidRPr="005D099B">
        <w:rPr>
          <w:rFonts w:ascii="Times New Roman" w:hAnsi="Times New Roman" w:cs="Times New Roman"/>
          <w:sz w:val="28"/>
          <w:szCs w:val="28"/>
          <w:lang w:val="ru-RU"/>
        </w:rPr>
        <w:t>:</w:t>
      </w:r>
      <w:r w:rsidR="00D21C69" w:rsidRPr="005D099B">
        <w:rPr>
          <w:rFonts w:ascii="Times New Roman" w:hAnsi="Times New Roman" w:cs="Times New Roman"/>
          <w:sz w:val="28"/>
          <w:szCs w:val="28"/>
          <w:lang w:val="ru-RU"/>
        </w:rPr>
        <w:t xml:space="preserve"> </w:t>
      </w:r>
      <w:r w:rsidR="001871DC" w:rsidRPr="005D099B">
        <w:rPr>
          <w:rFonts w:ascii="Times New Roman" w:hAnsi="Times New Roman" w:cs="Times New Roman"/>
          <w:sz w:val="28"/>
          <w:szCs w:val="28"/>
          <w:lang w:val="ru-RU"/>
        </w:rPr>
        <w:t>так б</w:t>
      </w:r>
      <w:r w:rsidR="00D21C69" w:rsidRPr="005D099B">
        <w:rPr>
          <w:rFonts w:ascii="Times New Roman" w:hAnsi="Times New Roman" w:cs="Times New Roman"/>
          <w:sz w:val="28"/>
          <w:szCs w:val="28"/>
          <w:lang w:val="ru-RU"/>
        </w:rPr>
        <w:t xml:space="preserve">езглуздо, жорстоко </w:t>
      </w:r>
      <w:r w:rsidR="00052417">
        <w:rPr>
          <w:rFonts w:ascii="Times New Roman" w:hAnsi="Times New Roman" w:cs="Times New Roman"/>
          <w:sz w:val="28"/>
          <w:szCs w:val="28"/>
          <w:lang w:val="ru-RU"/>
        </w:rPr>
        <w:t>й</w:t>
      </w:r>
      <w:r w:rsidR="00D21C69" w:rsidRPr="005D099B">
        <w:rPr>
          <w:rFonts w:ascii="Times New Roman" w:hAnsi="Times New Roman" w:cs="Times New Roman"/>
          <w:sz w:val="28"/>
          <w:szCs w:val="28"/>
          <w:lang w:val="ru-RU"/>
        </w:rPr>
        <w:t xml:space="preserve"> несправедливо</w:t>
      </w:r>
      <w:r w:rsidR="00B279D1" w:rsidRPr="005D099B">
        <w:rPr>
          <w:rFonts w:ascii="Times New Roman" w:hAnsi="Times New Roman" w:cs="Times New Roman"/>
          <w:sz w:val="28"/>
          <w:szCs w:val="28"/>
          <w:lang w:val="ru-RU"/>
        </w:rPr>
        <w:t xml:space="preserve"> </w:t>
      </w:r>
      <w:r w:rsidR="001D1580">
        <w:rPr>
          <w:rFonts w:ascii="Times New Roman" w:hAnsi="Times New Roman" w:cs="Times New Roman"/>
          <w:sz w:val="28"/>
          <w:szCs w:val="28"/>
          <w:lang w:val="ru-RU"/>
        </w:rPr>
        <w:t>вчинила з</w:t>
      </w:r>
      <w:r w:rsidR="00B279D1" w:rsidRPr="005D099B">
        <w:rPr>
          <w:rFonts w:ascii="Times New Roman" w:hAnsi="Times New Roman" w:cs="Times New Roman"/>
          <w:sz w:val="28"/>
          <w:szCs w:val="28"/>
          <w:lang w:val="ru-RU"/>
        </w:rPr>
        <w:t xml:space="preserve"> нею доля.</w:t>
      </w:r>
      <w:r w:rsidR="00D21C69" w:rsidRPr="005D099B">
        <w:rPr>
          <w:rFonts w:ascii="Times New Roman" w:hAnsi="Times New Roman" w:cs="Times New Roman"/>
          <w:sz w:val="28"/>
          <w:szCs w:val="28"/>
          <w:lang w:val="ru-RU"/>
        </w:rPr>
        <w:t xml:space="preserve"> </w:t>
      </w:r>
    </w:p>
    <w:p w:rsidR="00266175" w:rsidRDefault="00732BD1" w:rsidP="005D099B">
      <w:pPr>
        <w:spacing w:after="0" w:line="360" w:lineRule="auto"/>
        <w:ind w:firstLine="709"/>
        <w:jc w:val="both"/>
        <w:rPr>
          <w:rFonts w:ascii="Times New Roman" w:hAnsi="Times New Roman" w:cs="Times New Roman"/>
          <w:sz w:val="28"/>
          <w:szCs w:val="28"/>
          <w:lang w:val="ru-RU"/>
        </w:rPr>
      </w:pPr>
      <w:r w:rsidRPr="005D099B">
        <w:rPr>
          <w:rFonts w:ascii="Times New Roman" w:hAnsi="Times New Roman" w:cs="Times New Roman"/>
          <w:sz w:val="28"/>
          <w:szCs w:val="28"/>
          <w:lang w:val="ru-RU"/>
        </w:rPr>
        <w:t>Другий протагоніст роману – Фредерік Клегг</w:t>
      </w:r>
      <w:r w:rsidR="001D1580">
        <w:rPr>
          <w:rFonts w:ascii="Times New Roman" w:hAnsi="Times New Roman" w:cs="Times New Roman"/>
          <w:sz w:val="28"/>
          <w:szCs w:val="28"/>
          <w:lang w:val="ru-RU"/>
        </w:rPr>
        <w:t>,</w:t>
      </w:r>
      <w:r w:rsidRPr="005D099B">
        <w:rPr>
          <w:rFonts w:ascii="Times New Roman" w:hAnsi="Times New Roman" w:cs="Times New Roman"/>
          <w:sz w:val="28"/>
          <w:szCs w:val="28"/>
          <w:lang w:val="ru-RU"/>
        </w:rPr>
        <w:t xml:space="preserve"> в</w:t>
      </w:r>
      <w:r w:rsidR="00D21C69" w:rsidRPr="005D099B">
        <w:rPr>
          <w:rFonts w:ascii="Times New Roman" w:hAnsi="Times New Roman" w:cs="Times New Roman"/>
          <w:sz w:val="28"/>
          <w:szCs w:val="28"/>
          <w:lang w:val="ru-RU"/>
        </w:rPr>
        <w:t xml:space="preserve"> образі </w:t>
      </w:r>
      <w:r w:rsidRPr="005D099B">
        <w:rPr>
          <w:rFonts w:ascii="Times New Roman" w:hAnsi="Times New Roman" w:cs="Times New Roman"/>
          <w:sz w:val="28"/>
          <w:szCs w:val="28"/>
          <w:lang w:val="ru-RU"/>
        </w:rPr>
        <w:t xml:space="preserve">якого </w:t>
      </w:r>
      <w:r w:rsidR="00D21C69" w:rsidRPr="005D099B">
        <w:rPr>
          <w:rFonts w:ascii="Times New Roman" w:hAnsi="Times New Roman" w:cs="Times New Roman"/>
          <w:sz w:val="28"/>
          <w:szCs w:val="28"/>
          <w:lang w:val="ru-RU"/>
        </w:rPr>
        <w:t>Фаулз зобразив інший тип людей, абсолютно протилежний Міранд</w:t>
      </w:r>
      <w:r w:rsidR="00150E04">
        <w:rPr>
          <w:rFonts w:ascii="Times New Roman" w:hAnsi="Times New Roman" w:cs="Times New Roman"/>
          <w:sz w:val="28"/>
          <w:szCs w:val="28"/>
          <w:lang w:val="ru-RU"/>
        </w:rPr>
        <w:t>иному</w:t>
      </w:r>
      <w:r w:rsidR="00D21C69" w:rsidRPr="005D099B">
        <w:rPr>
          <w:rFonts w:ascii="Times New Roman" w:hAnsi="Times New Roman" w:cs="Times New Roman"/>
          <w:sz w:val="28"/>
          <w:szCs w:val="28"/>
          <w:lang w:val="ru-RU"/>
        </w:rPr>
        <w:t>.</w:t>
      </w:r>
      <w:r w:rsidRPr="005D099B">
        <w:rPr>
          <w:rFonts w:ascii="Times New Roman" w:hAnsi="Times New Roman" w:cs="Times New Roman"/>
          <w:sz w:val="28"/>
          <w:szCs w:val="28"/>
          <w:lang w:val="ru-RU"/>
        </w:rPr>
        <w:t xml:space="preserve"> </w:t>
      </w:r>
      <w:r w:rsidR="00C67B9B" w:rsidRPr="005D099B">
        <w:rPr>
          <w:rFonts w:ascii="Times New Roman" w:hAnsi="Times New Roman" w:cs="Times New Roman"/>
          <w:sz w:val="28"/>
          <w:szCs w:val="28"/>
          <w:lang w:val="ru-RU"/>
        </w:rPr>
        <w:t xml:space="preserve">Це обмежена, закомплексована, водночас зважена і поміркована особистість. </w:t>
      </w:r>
      <w:r w:rsidR="00052417">
        <w:rPr>
          <w:rFonts w:ascii="Times New Roman" w:hAnsi="Times New Roman" w:cs="Times New Roman"/>
          <w:sz w:val="28"/>
          <w:szCs w:val="28"/>
          <w:lang w:val="ru-RU"/>
        </w:rPr>
        <w:t>У</w:t>
      </w:r>
      <w:r w:rsidR="00C67B9B" w:rsidRPr="005D099B">
        <w:rPr>
          <w:rFonts w:ascii="Times New Roman" w:hAnsi="Times New Roman" w:cs="Times New Roman"/>
          <w:sz w:val="28"/>
          <w:szCs w:val="28"/>
          <w:lang w:val="ru-RU"/>
        </w:rPr>
        <w:t xml:space="preserve"> нього немає друзів, коло його інтересів вузьке </w:t>
      </w:r>
      <w:r w:rsidR="00150E04">
        <w:rPr>
          <w:rFonts w:ascii="Times New Roman" w:hAnsi="Times New Roman" w:cs="Times New Roman"/>
          <w:sz w:val="28"/>
          <w:szCs w:val="28"/>
          <w:lang w:val="ru-RU"/>
        </w:rPr>
        <w:t>й</w:t>
      </w:r>
      <w:r w:rsidR="00C67B9B" w:rsidRPr="005D099B">
        <w:rPr>
          <w:rFonts w:ascii="Times New Roman" w:hAnsi="Times New Roman" w:cs="Times New Roman"/>
          <w:sz w:val="28"/>
          <w:szCs w:val="28"/>
          <w:lang w:val="ru-RU"/>
        </w:rPr>
        <w:t xml:space="preserve"> одноманітне</w:t>
      </w:r>
      <w:r w:rsidR="001231CB" w:rsidRPr="005D099B">
        <w:rPr>
          <w:rFonts w:ascii="Times New Roman" w:hAnsi="Times New Roman" w:cs="Times New Roman"/>
          <w:sz w:val="28"/>
          <w:szCs w:val="28"/>
          <w:lang w:val="ru-RU"/>
        </w:rPr>
        <w:t>.</w:t>
      </w:r>
      <w:r w:rsidR="00C67B9B" w:rsidRPr="005D099B">
        <w:rPr>
          <w:rFonts w:ascii="Times New Roman" w:hAnsi="Times New Roman" w:cs="Times New Roman"/>
          <w:sz w:val="28"/>
          <w:szCs w:val="28"/>
          <w:lang w:val="ru-RU"/>
        </w:rPr>
        <w:t xml:space="preserve"> </w:t>
      </w:r>
      <w:r w:rsidR="001231CB" w:rsidRPr="005D099B">
        <w:rPr>
          <w:rFonts w:ascii="Times New Roman" w:hAnsi="Times New Roman" w:cs="Times New Roman"/>
          <w:sz w:val="28"/>
          <w:szCs w:val="28"/>
          <w:lang w:val="ru-RU"/>
        </w:rPr>
        <w:t>В</w:t>
      </w:r>
      <w:r w:rsidR="00C67B9B" w:rsidRPr="005D099B">
        <w:rPr>
          <w:rFonts w:ascii="Times New Roman" w:hAnsi="Times New Roman" w:cs="Times New Roman"/>
          <w:sz w:val="28"/>
          <w:szCs w:val="28"/>
          <w:lang w:val="ru-RU"/>
        </w:rPr>
        <w:t>ін не здатен бачити різно</w:t>
      </w:r>
      <w:r w:rsidR="0085066F" w:rsidRPr="005D099B">
        <w:rPr>
          <w:rFonts w:ascii="Times New Roman" w:hAnsi="Times New Roman" w:cs="Times New Roman"/>
          <w:sz w:val="28"/>
          <w:szCs w:val="28"/>
          <w:lang w:val="ru-RU"/>
        </w:rPr>
        <w:t>барв</w:t>
      </w:r>
      <w:r w:rsidR="00C67B9B" w:rsidRPr="005D099B">
        <w:rPr>
          <w:rFonts w:ascii="Times New Roman" w:hAnsi="Times New Roman" w:cs="Times New Roman"/>
          <w:sz w:val="28"/>
          <w:szCs w:val="28"/>
          <w:lang w:val="ru-RU"/>
        </w:rPr>
        <w:t>ність і красу світу, не спроможний любити, тому що його душа мертва</w:t>
      </w:r>
      <w:r w:rsidR="001871DC" w:rsidRPr="005D099B">
        <w:rPr>
          <w:rFonts w:ascii="Times New Roman" w:hAnsi="Times New Roman" w:cs="Times New Roman"/>
          <w:sz w:val="28"/>
          <w:szCs w:val="28"/>
          <w:lang w:val="ru-RU"/>
        </w:rPr>
        <w:t>. Вихований у затхлій атмосфері дріб</w:t>
      </w:r>
      <w:r w:rsidR="0085066F" w:rsidRPr="005D099B">
        <w:rPr>
          <w:rFonts w:ascii="Times New Roman" w:hAnsi="Times New Roman" w:cs="Times New Roman"/>
          <w:sz w:val="28"/>
          <w:szCs w:val="28"/>
        </w:rPr>
        <w:t>’</w:t>
      </w:r>
      <w:r w:rsidR="001871DC" w:rsidRPr="005D099B">
        <w:rPr>
          <w:rFonts w:ascii="Times New Roman" w:hAnsi="Times New Roman" w:cs="Times New Roman"/>
          <w:sz w:val="28"/>
          <w:szCs w:val="28"/>
          <w:lang w:val="ru-RU"/>
        </w:rPr>
        <w:t>язкового побуту</w:t>
      </w:r>
      <w:r w:rsidR="0085066F" w:rsidRPr="005D099B">
        <w:rPr>
          <w:rFonts w:ascii="Times New Roman" w:hAnsi="Times New Roman" w:cs="Times New Roman"/>
          <w:sz w:val="28"/>
          <w:szCs w:val="28"/>
          <w:lang w:val="ru-RU"/>
        </w:rPr>
        <w:t xml:space="preserve"> і міщанського обивательства, він не міг стати </w:t>
      </w:r>
      <w:r w:rsidR="00150E04">
        <w:rPr>
          <w:rFonts w:ascii="Times New Roman" w:hAnsi="Times New Roman" w:cs="Times New Roman"/>
          <w:sz w:val="28"/>
          <w:szCs w:val="28"/>
          <w:lang w:val="ru-RU"/>
        </w:rPr>
        <w:t>іншим</w:t>
      </w:r>
      <w:r w:rsidR="0085066F" w:rsidRPr="005D099B">
        <w:rPr>
          <w:rFonts w:ascii="Times New Roman" w:hAnsi="Times New Roman" w:cs="Times New Roman"/>
          <w:sz w:val="28"/>
          <w:szCs w:val="28"/>
          <w:lang w:val="ru-RU"/>
        </w:rPr>
        <w:t xml:space="preserve">. Усі його радощі зводились до </w:t>
      </w:r>
      <w:r w:rsidR="001D1580">
        <w:rPr>
          <w:rFonts w:ascii="Times New Roman" w:hAnsi="Times New Roman" w:cs="Times New Roman"/>
          <w:sz w:val="28"/>
          <w:szCs w:val="28"/>
          <w:lang w:val="ru-RU"/>
        </w:rPr>
        <w:t>кількох</w:t>
      </w:r>
      <w:r w:rsidR="0085066F" w:rsidRPr="005D099B">
        <w:rPr>
          <w:rFonts w:ascii="Times New Roman" w:hAnsi="Times New Roman" w:cs="Times New Roman"/>
          <w:sz w:val="28"/>
          <w:szCs w:val="28"/>
          <w:lang w:val="ru-RU"/>
        </w:rPr>
        <w:t xml:space="preserve"> поїздок </w:t>
      </w:r>
      <w:r w:rsidR="00150E04">
        <w:rPr>
          <w:rFonts w:ascii="Times New Roman" w:hAnsi="Times New Roman" w:cs="Times New Roman"/>
          <w:sz w:val="28"/>
          <w:szCs w:val="28"/>
          <w:lang w:val="ru-RU"/>
        </w:rPr>
        <w:t>і</w:t>
      </w:r>
      <w:r w:rsidR="0085066F" w:rsidRPr="005D099B">
        <w:rPr>
          <w:rFonts w:ascii="Times New Roman" w:hAnsi="Times New Roman" w:cs="Times New Roman"/>
          <w:sz w:val="28"/>
          <w:szCs w:val="28"/>
          <w:lang w:val="ru-RU"/>
        </w:rPr>
        <w:t>з дядьком на риб</w:t>
      </w:r>
      <w:r w:rsidR="00150E04">
        <w:rPr>
          <w:rFonts w:ascii="Times New Roman" w:hAnsi="Times New Roman" w:cs="Times New Roman"/>
          <w:sz w:val="28"/>
          <w:szCs w:val="28"/>
          <w:lang w:val="ru-RU"/>
        </w:rPr>
        <w:t>о</w:t>
      </w:r>
      <w:r w:rsidR="0085066F" w:rsidRPr="005D099B">
        <w:rPr>
          <w:rFonts w:ascii="Times New Roman" w:hAnsi="Times New Roman" w:cs="Times New Roman"/>
          <w:sz w:val="28"/>
          <w:szCs w:val="28"/>
          <w:lang w:val="ru-RU"/>
        </w:rPr>
        <w:t xml:space="preserve">ловлю, під час яких він займався полюванням на метеликів, яких </w:t>
      </w:r>
      <w:r w:rsidR="001231CB" w:rsidRPr="005D099B">
        <w:rPr>
          <w:rFonts w:ascii="Times New Roman" w:hAnsi="Times New Roman" w:cs="Times New Roman"/>
          <w:sz w:val="28"/>
          <w:szCs w:val="28"/>
          <w:lang w:val="ru-RU"/>
        </w:rPr>
        <w:t>з</w:t>
      </w:r>
      <w:r w:rsidR="0085066F" w:rsidRPr="005D099B">
        <w:rPr>
          <w:rFonts w:ascii="Times New Roman" w:hAnsi="Times New Roman" w:cs="Times New Roman"/>
          <w:sz w:val="28"/>
          <w:szCs w:val="28"/>
          <w:lang w:val="ru-RU"/>
        </w:rPr>
        <w:t xml:space="preserve">асушував і </w:t>
      </w:r>
      <w:r w:rsidR="001231CB" w:rsidRPr="005D099B">
        <w:rPr>
          <w:rFonts w:ascii="Times New Roman" w:hAnsi="Times New Roman" w:cs="Times New Roman"/>
          <w:sz w:val="28"/>
          <w:szCs w:val="28"/>
          <w:lang w:val="ru-RU"/>
        </w:rPr>
        <w:t xml:space="preserve">збирав. </w:t>
      </w:r>
      <w:r w:rsidR="00150E04">
        <w:rPr>
          <w:rFonts w:ascii="Times New Roman" w:hAnsi="Times New Roman" w:cs="Times New Roman"/>
          <w:sz w:val="28"/>
          <w:szCs w:val="28"/>
          <w:lang w:val="ru-RU"/>
        </w:rPr>
        <w:t>Із</w:t>
      </w:r>
      <w:r w:rsidR="0085066F" w:rsidRPr="005D099B">
        <w:rPr>
          <w:rFonts w:ascii="Times New Roman" w:hAnsi="Times New Roman" w:cs="Times New Roman"/>
          <w:sz w:val="28"/>
          <w:szCs w:val="28"/>
          <w:lang w:val="ru-RU"/>
        </w:rPr>
        <w:t xml:space="preserve"> часом </w:t>
      </w:r>
      <w:r w:rsidR="001231CB" w:rsidRPr="005D099B">
        <w:rPr>
          <w:rFonts w:ascii="Times New Roman" w:hAnsi="Times New Roman" w:cs="Times New Roman"/>
          <w:sz w:val="28"/>
          <w:szCs w:val="28"/>
          <w:lang w:val="ru-RU"/>
        </w:rPr>
        <w:t xml:space="preserve">колекціонування мертвих метеликів </w:t>
      </w:r>
      <w:r w:rsidR="00150E04">
        <w:rPr>
          <w:rFonts w:ascii="Times New Roman" w:hAnsi="Times New Roman" w:cs="Times New Roman"/>
          <w:sz w:val="28"/>
          <w:szCs w:val="28"/>
          <w:lang w:val="ru-RU"/>
        </w:rPr>
        <w:t>стало головним його хо</w:t>
      </w:r>
      <w:r w:rsidR="0085066F" w:rsidRPr="005D099B">
        <w:rPr>
          <w:rFonts w:ascii="Times New Roman" w:hAnsi="Times New Roman" w:cs="Times New Roman"/>
          <w:sz w:val="28"/>
          <w:szCs w:val="28"/>
          <w:lang w:val="ru-RU"/>
        </w:rPr>
        <w:t>бі.</w:t>
      </w:r>
      <w:r w:rsidR="00452101" w:rsidRPr="005D099B">
        <w:rPr>
          <w:rFonts w:ascii="Times New Roman" w:hAnsi="Times New Roman" w:cs="Times New Roman"/>
          <w:sz w:val="28"/>
          <w:szCs w:val="28"/>
          <w:lang w:val="ru-RU"/>
        </w:rPr>
        <w:t xml:space="preserve"> Так, св</w:t>
      </w:r>
      <w:r w:rsidR="00BB07CC" w:rsidRPr="005D099B">
        <w:rPr>
          <w:rFonts w:ascii="Times New Roman" w:hAnsi="Times New Roman" w:cs="Times New Roman"/>
          <w:sz w:val="28"/>
          <w:szCs w:val="28"/>
          <w:lang w:val="ru-RU"/>
        </w:rPr>
        <w:t>ою колекцію він знав достеменно. М</w:t>
      </w:r>
      <w:r w:rsidR="00452101" w:rsidRPr="005D099B">
        <w:rPr>
          <w:rFonts w:ascii="Times New Roman" w:hAnsi="Times New Roman" w:cs="Times New Roman"/>
          <w:sz w:val="28"/>
          <w:szCs w:val="28"/>
          <w:lang w:val="ru-RU"/>
        </w:rPr>
        <w:t xml:space="preserve">іг годинами розповідати про особливості </w:t>
      </w:r>
      <w:r w:rsidR="00150E04">
        <w:rPr>
          <w:rFonts w:ascii="Times New Roman" w:hAnsi="Times New Roman" w:cs="Times New Roman"/>
          <w:sz w:val="28"/>
          <w:szCs w:val="28"/>
          <w:lang w:val="ru-RU"/>
        </w:rPr>
        <w:t>забарвлення</w:t>
      </w:r>
      <w:r w:rsidR="00613445" w:rsidRPr="005D099B">
        <w:rPr>
          <w:rFonts w:ascii="Times New Roman" w:hAnsi="Times New Roman" w:cs="Times New Roman"/>
          <w:sz w:val="28"/>
          <w:szCs w:val="28"/>
          <w:lang w:val="ru-RU"/>
        </w:rPr>
        <w:t xml:space="preserve"> адмірала або махаона, про специфіку кліматичної зони і ландшафту проживання окремих аберрацій</w:t>
      </w:r>
      <w:r w:rsidR="00BB07CC" w:rsidRPr="005D099B">
        <w:rPr>
          <w:rStyle w:val="a5"/>
          <w:rFonts w:ascii="Times New Roman" w:hAnsi="Times New Roman" w:cs="Times New Roman"/>
          <w:sz w:val="28"/>
          <w:szCs w:val="28"/>
          <w:lang w:val="ru-RU"/>
        </w:rPr>
        <w:footnoteReference w:id="7"/>
      </w:r>
      <w:r w:rsidR="00BB07CC" w:rsidRPr="005D099B">
        <w:rPr>
          <w:rFonts w:ascii="Times New Roman" w:hAnsi="Times New Roman" w:cs="Times New Roman"/>
          <w:sz w:val="28"/>
          <w:szCs w:val="28"/>
          <w:lang w:val="ru-RU"/>
        </w:rPr>
        <w:t>, його метелики були гарно підібрані і красиво укладені, втім вони були мертвими, вони були його жертвами, так само як і Міранда</w:t>
      </w:r>
      <w:r w:rsidR="00071580" w:rsidRPr="005D099B">
        <w:rPr>
          <w:rFonts w:ascii="Times New Roman" w:hAnsi="Times New Roman" w:cs="Times New Roman"/>
          <w:sz w:val="28"/>
          <w:szCs w:val="28"/>
          <w:lang w:val="ru-RU"/>
        </w:rPr>
        <w:t>, яку він зробив своєю полонянкою.</w:t>
      </w:r>
      <w:r w:rsidR="00BB07CC" w:rsidRPr="005D099B">
        <w:rPr>
          <w:rFonts w:ascii="Times New Roman" w:hAnsi="Times New Roman" w:cs="Times New Roman"/>
          <w:sz w:val="28"/>
          <w:szCs w:val="28"/>
          <w:lang w:val="ru-RU"/>
        </w:rPr>
        <w:t xml:space="preserve"> </w:t>
      </w:r>
      <w:r w:rsidR="00F5386B" w:rsidRPr="005D099B">
        <w:rPr>
          <w:rFonts w:ascii="Times New Roman" w:hAnsi="Times New Roman" w:cs="Times New Roman"/>
          <w:sz w:val="28"/>
          <w:szCs w:val="28"/>
          <w:lang w:val="ru-RU"/>
        </w:rPr>
        <w:t xml:space="preserve">Клегга вабить мертва краса, тому що з нею простіше, під неї не треба підлаштовуватись, для розуміння іі і спілкування з нею не треба </w:t>
      </w:r>
      <w:r w:rsidR="00F5386B" w:rsidRPr="005D099B">
        <w:rPr>
          <w:rFonts w:ascii="Times New Roman" w:hAnsi="Times New Roman" w:cs="Times New Roman"/>
          <w:sz w:val="28"/>
          <w:szCs w:val="28"/>
          <w:lang w:val="ru-RU"/>
        </w:rPr>
        <w:lastRenderedPageBreak/>
        <w:t>над собою працювати, вона не вимагає духовного та інтелектуального нап</w:t>
      </w:r>
      <w:r w:rsidR="002C1A49" w:rsidRPr="005D099B">
        <w:rPr>
          <w:rFonts w:ascii="Times New Roman" w:hAnsi="Times New Roman" w:cs="Times New Roman"/>
          <w:sz w:val="28"/>
          <w:szCs w:val="28"/>
          <w:lang w:val="ru-RU"/>
        </w:rPr>
        <w:t>руження. М</w:t>
      </w:r>
      <w:r w:rsidR="00175018" w:rsidRPr="005D099B">
        <w:rPr>
          <w:rFonts w:ascii="Times New Roman" w:hAnsi="Times New Roman" w:cs="Times New Roman"/>
          <w:sz w:val="28"/>
          <w:szCs w:val="28"/>
          <w:lang w:val="ru-RU"/>
        </w:rPr>
        <w:t>ертвою красою достатньо просто володіти</w:t>
      </w:r>
      <w:r w:rsidR="00B36C16" w:rsidRPr="005D099B">
        <w:rPr>
          <w:rFonts w:ascii="Times New Roman" w:hAnsi="Times New Roman" w:cs="Times New Roman"/>
          <w:sz w:val="28"/>
          <w:szCs w:val="28"/>
          <w:lang w:val="ru-RU"/>
        </w:rPr>
        <w:t xml:space="preserve">. Фредеріку Клеггу саме цього і треба – володіти колекцією, частиною якої </w:t>
      </w:r>
      <w:r w:rsidR="00071580" w:rsidRPr="005D099B">
        <w:rPr>
          <w:rFonts w:ascii="Times New Roman" w:hAnsi="Times New Roman" w:cs="Times New Roman"/>
          <w:sz w:val="28"/>
          <w:szCs w:val="28"/>
          <w:lang w:val="ru-RU"/>
        </w:rPr>
        <w:t xml:space="preserve">є </w:t>
      </w:r>
      <w:r w:rsidR="001D1580">
        <w:rPr>
          <w:rFonts w:ascii="Times New Roman" w:hAnsi="Times New Roman" w:cs="Times New Roman"/>
          <w:sz w:val="28"/>
          <w:szCs w:val="28"/>
          <w:lang w:val="ru-RU"/>
        </w:rPr>
        <w:t>й</w:t>
      </w:r>
      <w:r w:rsidR="008C2250" w:rsidRPr="005D099B">
        <w:rPr>
          <w:rFonts w:ascii="Times New Roman" w:hAnsi="Times New Roman" w:cs="Times New Roman"/>
          <w:sz w:val="28"/>
          <w:szCs w:val="28"/>
          <w:lang w:val="ru-RU"/>
        </w:rPr>
        <w:t xml:space="preserve"> </w:t>
      </w:r>
      <w:r w:rsidR="002C1A49" w:rsidRPr="005D099B">
        <w:rPr>
          <w:rFonts w:ascii="Times New Roman" w:hAnsi="Times New Roman" w:cs="Times New Roman"/>
          <w:sz w:val="28"/>
          <w:szCs w:val="28"/>
          <w:lang w:val="ru-RU"/>
        </w:rPr>
        <w:t>дівчин</w:t>
      </w:r>
      <w:r w:rsidR="00071580" w:rsidRPr="005D099B">
        <w:rPr>
          <w:rFonts w:ascii="Times New Roman" w:hAnsi="Times New Roman" w:cs="Times New Roman"/>
          <w:sz w:val="28"/>
          <w:szCs w:val="28"/>
          <w:lang w:val="ru-RU"/>
        </w:rPr>
        <w:t>а</w:t>
      </w:r>
      <w:r w:rsidR="00C03A86" w:rsidRPr="005D099B">
        <w:rPr>
          <w:rFonts w:ascii="Times New Roman" w:hAnsi="Times New Roman" w:cs="Times New Roman"/>
          <w:sz w:val="28"/>
          <w:szCs w:val="28"/>
          <w:lang w:val="ru-RU"/>
        </w:rPr>
        <w:t xml:space="preserve">. Для нього любити </w:t>
      </w:r>
      <w:r w:rsidR="001D1580">
        <w:rPr>
          <w:rFonts w:ascii="Times New Roman" w:hAnsi="Times New Roman" w:cs="Times New Roman"/>
          <w:sz w:val="28"/>
          <w:szCs w:val="28"/>
          <w:lang w:val="ru-RU"/>
        </w:rPr>
        <w:t>й</w:t>
      </w:r>
      <w:r w:rsidR="00C03A86" w:rsidRPr="005D099B">
        <w:rPr>
          <w:rFonts w:ascii="Times New Roman" w:hAnsi="Times New Roman" w:cs="Times New Roman"/>
          <w:sz w:val="28"/>
          <w:szCs w:val="28"/>
          <w:lang w:val="ru-RU"/>
        </w:rPr>
        <w:t xml:space="preserve"> володіти – це тотожні поняття. Клегг закоханий, але його почуття</w:t>
      </w:r>
      <w:r w:rsidR="008C2250" w:rsidRPr="005D099B">
        <w:rPr>
          <w:rFonts w:ascii="Times New Roman" w:hAnsi="Times New Roman" w:cs="Times New Roman"/>
          <w:sz w:val="28"/>
          <w:szCs w:val="28"/>
          <w:lang w:val="ru-RU"/>
        </w:rPr>
        <w:t xml:space="preserve"> </w:t>
      </w:r>
      <w:r w:rsidR="00C03A86" w:rsidRPr="005D099B">
        <w:rPr>
          <w:rFonts w:ascii="Times New Roman" w:hAnsi="Times New Roman" w:cs="Times New Roman"/>
          <w:sz w:val="28"/>
          <w:szCs w:val="28"/>
          <w:lang w:val="ru-RU"/>
        </w:rPr>
        <w:t xml:space="preserve">дали змогу відчути порожнечу душі, її обмеженість і безпорадність. Він здатен був любити когось тільки як частину своєї колекції: </w:t>
      </w:r>
      <w:r w:rsidR="008C2250" w:rsidRPr="005D099B">
        <w:rPr>
          <w:rFonts w:ascii="Times New Roman" w:hAnsi="Times New Roman" w:cs="Times New Roman"/>
          <w:sz w:val="28"/>
          <w:szCs w:val="28"/>
          <w:lang w:val="ru-RU"/>
        </w:rPr>
        <w:t>«</w:t>
      </w:r>
      <w:r w:rsidR="002C1A49" w:rsidRPr="005D099B">
        <w:rPr>
          <w:rFonts w:ascii="Times New Roman" w:hAnsi="Times New Roman" w:cs="Times New Roman"/>
          <w:sz w:val="28"/>
          <w:szCs w:val="28"/>
          <w:lang w:val="ru-RU"/>
        </w:rPr>
        <w:t>Я один из экземпляров коллекции</w:t>
      </w:r>
      <w:r w:rsidR="00277F06" w:rsidRPr="005D099B">
        <w:rPr>
          <w:rFonts w:ascii="Times New Roman" w:hAnsi="Times New Roman" w:cs="Times New Roman"/>
          <w:sz w:val="28"/>
          <w:szCs w:val="28"/>
          <w:lang w:val="ru-RU"/>
        </w:rPr>
        <w:t>, –</w:t>
      </w:r>
      <w:r w:rsidR="002C1A49" w:rsidRPr="005D099B">
        <w:rPr>
          <w:rFonts w:ascii="Times New Roman" w:hAnsi="Times New Roman" w:cs="Times New Roman"/>
          <w:sz w:val="28"/>
          <w:szCs w:val="28"/>
          <w:lang w:val="ru-RU"/>
        </w:rPr>
        <w:t xml:space="preserve"> пише </w:t>
      </w:r>
      <w:r w:rsidR="00277F06" w:rsidRPr="005D099B">
        <w:rPr>
          <w:rFonts w:ascii="Times New Roman" w:hAnsi="Times New Roman" w:cs="Times New Roman"/>
          <w:sz w:val="28"/>
          <w:szCs w:val="28"/>
          <w:lang w:val="ru-RU"/>
        </w:rPr>
        <w:t xml:space="preserve">у щоденнику </w:t>
      </w:r>
      <w:r w:rsidR="00071580" w:rsidRPr="005D099B">
        <w:rPr>
          <w:rFonts w:ascii="Times New Roman" w:hAnsi="Times New Roman" w:cs="Times New Roman"/>
          <w:sz w:val="28"/>
          <w:szCs w:val="28"/>
          <w:lang w:val="ru-RU"/>
        </w:rPr>
        <w:t>Міранда.</w:t>
      </w:r>
      <w:r w:rsidR="002C1A49" w:rsidRPr="005D099B">
        <w:rPr>
          <w:rFonts w:ascii="Times New Roman" w:hAnsi="Times New Roman" w:cs="Times New Roman"/>
          <w:sz w:val="28"/>
          <w:szCs w:val="28"/>
          <w:lang w:val="ru-RU"/>
        </w:rPr>
        <w:t xml:space="preserve"> –</w:t>
      </w:r>
      <w:r w:rsidR="00E23212" w:rsidRPr="005D099B">
        <w:rPr>
          <w:rFonts w:ascii="Times New Roman" w:hAnsi="Times New Roman" w:cs="Times New Roman"/>
          <w:sz w:val="28"/>
          <w:szCs w:val="28"/>
          <w:lang w:val="ru-RU"/>
        </w:rPr>
        <w:t xml:space="preserve"> И когда пытаюсь трепыхать крылышками, чтобы выбиться из ряда вон, он испытывает ко мне глубочайшую ненависть. Надо быть мертвой, наколотой на булавку, всегда одинаковой, всегда красивой, радующей глаз. Он понимает, что отчасти моя красота – результат того, что я живая. Но по-настоящему живая я ему не нужна. Я должна быть живой, но как бы мертвой. Сегодня я почувствовала это с особенной силой» [</w:t>
      </w:r>
      <w:r w:rsidR="008C64A2">
        <w:rPr>
          <w:rFonts w:ascii="Times New Roman" w:hAnsi="Times New Roman" w:cs="Times New Roman"/>
          <w:sz w:val="28"/>
          <w:szCs w:val="28"/>
          <w:lang w:val="ru-RU"/>
        </w:rPr>
        <w:t>2</w:t>
      </w:r>
      <w:r w:rsidR="00E23212" w:rsidRPr="005D099B">
        <w:rPr>
          <w:rFonts w:ascii="Times New Roman" w:hAnsi="Times New Roman" w:cs="Times New Roman"/>
          <w:sz w:val="28"/>
          <w:szCs w:val="28"/>
          <w:lang w:val="ru-RU"/>
        </w:rPr>
        <w:t xml:space="preserve">; с. 215-216]. </w:t>
      </w:r>
      <w:r w:rsidR="00C03A86" w:rsidRPr="005D099B">
        <w:rPr>
          <w:rFonts w:ascii="Times New Roman" w:hAnsi="Times New Roman" w:cs="Times New Roman"/>
          <w:sz w:val="28"/>
          <w:szCs w:val="28"/>
          <w:lang w:val="ru-RU"/>
        </w:rPr>
        <w:t xml:space="preserve">Усвідомівши це, Міранда </w:t>
      </w:r>
      <w:r w:rsidR="00A859DB" w:rsidRPr="005D099B">
        <w:rPr>
          <w:rFonts w:ascii="Times New Roman" w:hAnsi="Times New Roman" w:cs="Times New Roman"/>
          <w:sz w:val="28"/>
          <w:szCs w:val="28"/>
          <w:lang w:val="ru-RU"/>
        </w:rPr>
        <w:t xml:space="preserve">винесла суворий присуд самій ідеї колекціонування: </w:t>
      </w:r>
      <w:r w:rsidR="004F5EF0" w:rsidRPr="005D099B">
        <w:rPr>
          <w:rFonts w:ascii="Times New Roman" w:hAnsi="Times New Roman" w:cs="Times New Roman"/>
          <w:sz w:val="28"/>
          <w:szCs w:val="28"/>
          <w:lang w:val="ru-RU"/>
        </w:rPr>
        <w:t>«Коллекционирование – это антижизнь, антиискусство, анти – все на свете» [</w:t>
      </w:r>
      <w:r w:rsidR="008C64A2">
        <w:rPr>
          <w:rFonts w:ascii="Times New Roman" w:hAnsi="Times New Roman" w:cs="Times New Roman"/>
          <w:sz w:val="28"/>
          <w:szCs w:val="28"/>
          <w:lang w:val="ru-RU"/>
        </w:rPr>
        <w:t>2</w:t>
      </w:r>
      <w:r w:rsidR="004F5EF0" w:rsidRPr="005D099B">
        <w:rPr>
          <w:rFonts w:ascii="Times New Roman" w:hAnsi="Times New Roman" w:cs="Times New Roman"/>
          <w:sz w:val="28"/>
          <w:szCs w:val="28"/>
          <w:lang w:val="ru-RU"/>
        </w:rPr>
        <w:t xml:space="preserve">; с. 129]. Отже, </w:t>
      </w:r>
      <w:r w:rsidR="001D1580">
        <w:rPr>
          <w:rFonts w:ascii="Times New Roman" w:hAnsi="Times New Roman" w:cs="Times New Roman"/>
          <w:sz w:val="28"/>
          <w:szCs w:val="28"/>
          <w:lang w:val="ru-RU"/>
        </w:rPr>
        <w:t>у</w:t>
      </w:r>
      <w:r w:rsidR="004F5EF0" w:rsidRPr="005D099B">
        <w:rPr>
          <w:rFonts w:ascii="Times New Roman" w:hAnsi="Times New Roman" w:cs="Times New Roman"/>
          <w:sz w:val="28"/>
          <w:szCs w:val="28"/>
          <w:lang w:val="ru-RU"/>
        </w:rPr>
        <w:t xml:space="preserve"> романі</w:t>
      </w:r>
      <w:r w:rsidR="00E23212" w:rsidRPr="005D099B">
        <w:rPr>
          <w:rFonts w:ascii="Times New Roman" w:hAnsi="Times New Roman" w:cs="Times New Roman"/>
          <w:sz w:val="28"/>
          <w:szCs w:val="28"/>
        </w:rPr>
        <w:t xml:space="preserve"> </w:t>
      </w:r>
      <w:r w:rsidR="004F5EF0" w:rsidRPr="005D099B">
        <w:rPr>
          <w:rFonts w:ascii="Times New Roman" w:hAnsi="Times New Roman" w:cs="Times New Roman"/>
          <w:sz w:val="28"/>
          <w:szCs w:val="28"/>
        </w:rPr>
        <w:t xml:space="preserve">представлено два </w:t>
      </w:r>
      <w:r w:rsidR="00E23212" w:rsidRPr="005D099B">
        <w:rPr>
          <w:rFonts w:ascii="Times New Roman" w:hAnsi="Times New Roman" w:cs="Times New Roman"/>
          <w:sz w:val="28"/>
          <w:szCs w:val="28"/>
        </w:rPr>
        <w:t xml:space="preserve">абсолютно протилежних світогляди, два кардинально різних світовідчуття </w:t>
      </w:r>
      <w:r w:rsidR="00F1083D" w:rsidRPr="005D099B">
        <w:rPr>
          <w:rFonts w:ascii="Times New Roman" w:hAnsi="Times New Roman" w:cs="Times New Roman"/>
          <w:sz w:val="28"/>
          <w:szCs w:val="28"/>
        </w:rPr>
        <w:t>–</w:t>
      </w:r>
      <w:r w:rsidR="00E23212" w:rsidRPr="005D099B">
        <w:rPr>
          <w:rFonts w:ascii="Times New Roman" w:hAnsi="Times New Roman" w:cs="Times New Roman"/>
          <w:sz w:val="28"/>
          <w:szCs w:val="28"/>
        </w:rPr>
        <w:t xml:space="preserve"> </w:t>
      </w:r>
      <w:r w:rsidR="00F1083D" w:rsidRPr="005D099B">
        <w:rPr>
          <w:rFonts w:ascii="Times New Roman" w:hAnsi="Times New Roman" w:cs="Times New Roman"/>
          <w:sz w:val="28"/>
          <w:szCs w:val="28"/>
        </w:rPr>
        <w:t>світ художника, який понад усе любить життя, прагне створювати прекрасне і збагачувати цей світ добром, любов’ю, красою – світ Міранди, і світ колекціонера, який має за мету це прекрасне привласнити – світ Фредеріка Клегга</w:t>
      </w:r>
      <w:r w:rsidR="009F0728" w:rsidRPr="005D099B">
        <w:rPr>
          <w:rFonts w:ascii="Times New Roman" w:hAnsi="Times New Roman" w:cs="Times New Roman"/>
          <w:sz w:val="28"/>
          <w:szCs w:val="28"/>
        </w:rPr>
        <w:t>: «</w:t>
      </w:r>
      <w:r w:rsidR="00C46585" w:rsidRPr="005D099B">
        <w:rPr>
          <w:rFonts w:ascii="Times New Roman" w:hAnsi="Times New Roman" w:cs="Times New Roman"/>
          <w:sz w:val="28"/>
          <w:szCs w:val="28"/>
          <w:lang w:val="ru-RU"/>
        </w:rPr>
        <w:t xml:space="preserve"> &lt;Он испытывает&gt;</w:t>
      </w:r>
      <w:r w:rsidR="00C46585" w:rsidRPr="005D099B">
        <w:rPr>
          <w:rStyle w:val="a5"/>
          <w:rFonts w:ascii="Times New Roman" w:hAnsi="Times New Roman" w:cs="Times New Roman"/>
          <w:sz w:val="28"/>
          <w:szCs w:val="28"/>
          <w:lang w:val="ru-RU"/>
        </w:rPr>
        <w:footnoteReference w:id="8"/>
      </w:r>
      <w:r w:rsidR="00C46585" w:rsidRPr="005D099B">
        <w:rPr>
          <w:rFonts w:ascii="Times New Roman" w:hAnsi="Times New Roman" w:cs="Times New Roman"/>
          <w:sz w:val="28"/>
          <w:szCs w:val="28"/>
          <w:lang w:val="ru-RU"/>
        </w:rPr>
        <w:t xml:space="preserve"> г</w:t>
      </w:r>
      <w:r w:rsidR="004F5EF0" w:rsidRPr="005D099B">
        <w:rPr>
          <w:rFonts w:ascii="Times New Roman" w:hAnsi="Times New Roman" w:cs="Times New Roman"/>
          <w:sz w:val="28"/>
          <w:szCs w:val="28"/>
        </w:rPr>
        <w:t>лубочайшее наслаждение тем, что я – в его власти</w:t>
      </w:r>
      <w:r w:rsidR="00C46585" w:rsidRPr="005D099B">
        <w:rPr>
          <w:rFonts w:ascii="Times New Roman" w:hAnsi="Times New Roman" w:cs="Times New Roman"/>
          <w:sz w:val="28"/>
          <w:szCs w:val="28"/>
          <w:lang w:val="ru-RU"/>
        </w:rPr>
        <w:t>… Ему нужна я, мой вид, моя наружность, а вовсе не мои чувства, мысли, душа, даже и не тело. &lt;…&gt; Ему важно только, что он меня поймал. Словно бабочку. И что я – здесь. &lt;…&gt; Он – коллекционер. Коллекционерство – огромное мертвое ничто, заполняющее все его существо</w:t>
      </w:r>
      <w:r w:rsidR="009F0728" w:rsidRPr="005D099B">
        <w:rPr>
          <w:rFonts w:ascii="Times New Roman" w:hAnsi="Times New Roman" w:cs="Times New Roman"/>
          <w:sz w:val="28"/>
          <w:szCs w:val="28"/>
          <w:lang w:val="ru-RU"/>
        </w:rPr>
        <w:t>» [</w:t>
      </w:r>
      <w:r w:rsidR="008C64A2">
        <w:rPr>
          <w:rFonts w:ascii="Times New Roman" w:hAnsi="Times New Roman" w:cs="Times New Roman"/>
          <w:sz w:val="28"/>
          <w:szCs w:val="28"/>
          <w:lang w:val="ru-RU"/>
        </w:rPr>
        <w:t>2</w:t>
      </w:r>
      <w:r w:rsidR="009F0728" w:rsidRPr="005D099B">
        <w:rPr>
          <w:rFonts w:ascii="Times New Roman" w:hAnsi="Times New Roman" w:cs="Times New Roman"/>
          <w:sz w:val="28"/>
          <w:szCs w:val="28"/>
          <w:lang w:val="ru-RU"/>
        </w:rPr>
        <w:t>; с. 17</w:t>
      </w:r>
      <w:r w:rsidR="00C46585" w:rsidRPr="005D099B">
        <w:rPr>
          <w:rFonts w:ascii="Times New Roman" w:hAnsi="Times New Roman" w:cs="Times New Roman"/>
          <w:sz w:val="28"/>
          <w:szCs w:val="28"/>
          <w:lang w:val="ru-RU"/>
        </w:rPr>
        <w:t>0</w:t>
      </w:r>
      <w:r w:rsidR="009F0728" w:rsidRPr="005D099B">
        <w:rPr>
          <w:rFonts w:ascii="Times New Roman" w:hAnsi="Times New Roman" w:cs="Times New Roman"/>
          <w:sz w:val="28"/>
          <w:szCs w:val="28"/>
          <w:lang w:val="ru-RU"/>
        </w:rPr>
        <w:t xml:space="preserve">]. </w:t>
      </w:r>
      <w:r w:rsidR="00F500EF" w:rsidRPr="005D099B">
        <w:rPr>
          <w:rFonts w:ascii="Times New Roman" w:hAnsi="Times New Roman" w:cs="Times New Roman"/>
          <w:sz w:val="28"/>
          <w:szCs w:val="28"/>
          <w:lang w:val="ru-RU"/>
        </w:rPr>
        <w:t>Якщо життєве кредо Міранди можна узагальнити слова</w:t>
      </w:r>
      <w:r w:rsidR="00277F06" w:rsidRPr="005D099B">
        <w:rPr>
          <w:rFonts w:ascii="Times New Roman" w:hAnsi="Times New Roman" w:cs="Times New Roman"/>
          <w:sz w:val="28"/>
          <w:szCs w:val="28"/>
          <w:lang w:val="ru-RU"/>
        </w:rPr>
        <w:t>ми</w:t>
      </w:r>
      <w:r w:rsidR="001D1580">
        <w:rPr>
          <w:rFonts w:ascii="Times New Roman" w:hAnsi="Times New Roman" w:cs="Times New Roman"/>
          <w:sz w:val="28"/>
          <w:szCs w:val="28"/>
          <w:lang w:val="ru-RU"/>
        </w:rPr>
        <w:t>:</w:t>
      </w:r>
      <w:r w:rsidR="00F500EF" w:rsidRPr="005D099B">
        <w:rPr>
          <w:rFonts w:ascii="Times New Roman" w:hAnsi="Times New Roman" w:cs="Times New Roman"/>
          <w:sz w:val="28"/>
          <w:szCs w:val="28"/>
          <w:lang w:val="ru-RU"/>
        </w:rPr>
        <w:t xml:space="preserve"> </w:t>
      </w:r>
      <w:r w:rsidR="001D1580">
        <w:rPr>
          <w:rFonts w:ascii="Times New Roman" w:hAnsi="Times New Roman" w:cs="Times New Roman"/>
          <w:sz w:val="28"/>
          <w:szCs w:val="28"/>
          <w:lang w:val="ru-RU"/>
        </w:rPr>
        <w:t>«</w:t>
      </w:r>
      <w:r w:rsidR="00F500EF" w:rsidRPr="005D099B">
        <w:rPr>
          <w:rFonts w:ascii="Times New Roman" w:hAnsi="Times New Roman" w:cs="Times New Roman"/>
          <w:sz w:val="28"/>
          <w:szCs w:val="28"/>
          <w:lang w:val="ru-RU"/>
        </w:rPr>
        <w:t>хочу створювати красу</w:t>
      </w:r>
      <w:r w:rsidR="001D1580">
        <w:rPr>
          <w:rFonts w:ascii="Times New Roman" w:hAnsi="Times New Roman" w:cs="Times New Roman"/>
          <w:sz w:val="28"/>
          <w:szCs w:val="28"/>
          <w:lang w:val="ru-RU"/>
        </w:rPr>
        <w:t>»</w:t>
      </w:r>
      <w:r w:rsidR="00F500EF" w:rsidRPr="005D099B">
        <w:rPr>
          <w:rFonts w:ascii="Times New Roman" w:hAnsi="Times New Roman" w:cs="Times New Roman"/>
          <w:sz w:val="28"/>
          <w:szCs w:val="28"/>
          <w:lang w:val="ru-RU"/>
        </w:rPr>
        <w:t xml:space="preserve">, то життєва позиція Клегга – </w:t>
      </w:r>
      <w:r w:rsidR="001D1580">
        <w:rPr>
          <w:rFonts w:ascii="Times New Roman" w:hAnsi="Times New Roman" w:cs="Times New Roman"/>
          <w:sz w:val="28"/>
          <w:szCs w:val="28"/>
          <w:lang w:val="ru-RU"/>
        </w:rPr>
        <w:t>«</w:t>
      </w:r>
      <w:r w:rsidR="00F500EF" w:rsidRPr="005D099B">
        <w:rPr>
          <w:rFonts w:ascii="Times New Roman" w:hAnsi="Times New Roman" w:cs="Times New Roman"/>
          <w:sz w:val="28"/>
          <w:szCs w:val="28"/>
          <w:lang w:val="ru-RU"/>
        </w:rPr>
        <w:t>хочу цією красою володіти</w:t>
      </w:r>
      <w:r w:rsidR="001D1580">
        <w:rPr>
          <w:rFonts w:ascii="Times New Roman" w:hAnsi="Times New Roman" w:cs="Times New Roman"/>
          <w:sz w:val="28"/>
          <w:szCs w:val="28"/>
          <w:lang w:val="ru-RU"/>
        </w:rPr>
        <w:t>»</w:t>
      </w:r>
      <w:r w:rsidR="00F500EF" w:rsidRPr="005D099B">
        <w:rPr>
          <w:rFonts w:ascii="Times New Roman" w:hAnsi="Times New Roman" w:cs="Times New Roman"/>
          <w:sz w:val="28"/>
          <w:szCs w:val="28"/>
          <w:lang w:val="ru-RU"/>
        </w:rPr>
        <w:t xml:space="preserve">. </w:t>
      </w:r>
      <w:r w:rsidR="002A69F1" w:rsidRPr="005D099B">
        <w:rPr>
          <w:rFonts w:ascii="Times New Roman" w:hAnsi="Times New Roman" w:cs="Times New Roman"/>
          <w:sz w:val="28"/>
          <w:szCs w:val="28"/>
          <w:lang w:val="ru-RU"/>
        </w:rPr>
        <w:t xml:space="preserve">Джон Фаулз </w:t>
      </w:r>
      <w:r w:rsidR="00F500EF" w:rsidRPr="005D099B">
        <w:rPr>
          <w:rFonts w:ascii="Times New Roman" w:hAnsi="Times New Roman" w:cs="Times New Roman"/>
          <w:sz w:val="28"/>
          <w:szCs w:val="28"/>
          <w:lang w:val="ru-RU"/>
        </w:rPr>
        <w:t>узагальнює</w:t>
      </w:r>
      <w:r w:rsidR="002A69F1" w:rsidRPr="005D099B">
        <w:rPr>
          <w:rFonts w:ascii="Times New Roman" w:hAnsi="Times New Roman" w:cs="Times New Roman"/>
          <w:sz w:val="28"/>
          <w:szCs w:val="28"/>
          <w:lang w:val="ru-RU"/>
        </w:rPr>
        <w:t xml:space="preserve"> в образах головних героїв два способи ставлення до життя</w:t>
      </w:r>
      <w:r w:rsidR="001D1580">
        <w:rPr>
          <w:rFonts w:ascii="Times New Roman" w:hAnsi="Times New Roman" w:cs="Times New Roman"/>
          <w:sz w:val="28"/>
          <w:szCs w:val="28"/>
          <w:lang w:val="ru-RU"/>
        </w:rPr>
        <w:t>:</w:t>
      </w:r>
      <w:r w:rsidR="00F500EF" w:rsidRPr="005D099B">
        <w:rPr>
          <w:rFonts w:ascii="Times New Roman" w:hAnsi="Times New Roman" w:cs="Times New Roman"/>
          <w:sz w:val="28"/>
          <w:szCs w:val="28"/>
          <w:lang w:val="ru-RU"/>
        </w:rPr>
        <w:t xml:space="preserve"> </w:t>
      </w:r>
      <w:r w:rsidR="0015677D" w:rsidRPr="005D099B">
        <w:rPr>
          <w:rFonts w:ascii="Times New Roman" w:hAnsi="Times New Roman" w:cs="Times New Roman"/>
          <w:sz w:val="28"/>
          <w:szCs w:val="28"/>
          <w:lang w:val="ru-RU"/>
        </w:rPr>
        <w:t xml:space="preserve">вільний, креативний, динамічний, безмежний – </w:t>
      </w:r>
      <w:r w:rsidR="00F500EF" w:rsidRPr="005D099B">
        <w:rPr>
          <w:rFonts w:ascii="Times New Roman" w:hAnsi="Times New Roman" w:cs="Times New Roman"/>
          <w:sz w:val="28"/>
          <w:szCs w:val="28"/>
          <w:lang w:val="ru-RU"/>
        </w:rPr>
        <w:t xml:space="preserve">творчої інтелігенції, </w:t>
      </w:r>
      <w:r w:rsidR="001D1580">
        <w:rPr>
          <w:rFonts w:ascii="Times New Roman" w:hAnsi="Times New Roman" w:cs="Times New Roman"/>
          <w:sz w:val="28"/>
          <w:szCs w:val="28"/>
          <w:lang w:val="ru-RU"/>
        </w:rPr>
        <w:t>та</w:t>
      </w:r>
      <w:r w:rsidR="0015677D" w:rsidRPr="005D099B">
        <w:rPr>
          <w:rFonts w:ascii="Times New Roman" w:hAnsi="Times New Roman" w:cs="Times New Roman"/>
          <w:sz w:val="28"/>
          <w:szCs w:val="28"/>
          <w:lang w:val="ru-RU"/>
        </w:rPr>
        <w:t xml:space="preserve">  </w:t>
      </w:r>
      <w:r w:rsidR="002A69F1" w:rsidRPr="005D099B">
        <w:rPr>
          <w:rFonts w:ascii="Times New Roman" w:hAnsi="Times New Roman" w:cs="Times New Roman"/>
          <w:sz w:val="28"/>
          <w:szCs w:val="28"/>
          <w:lang w:val="ru-RU"/>
        </w:rPr>
        <w:t>обивательськи</w:t>
      </w:r>
      <w:r w:rsidR="001D592E" w:rsidRPr="005D099B">
        <w:rPr>
          <w:rFonts w:ascii="Times New Roman" w:hAnsi="Times New Roman" w:cs="Times New Roman"/>
          <w:sz w:val="28"/>
          <w:szCs w:val="28"/>
          <w:lang w:val="ru-RU"/>
        </w:rPr>
        <w:t>й, побутоцентричний, споживацький, хижий</w:t>
      </w:r>
      <w:r w:rsidR="0015677D" w:rsidRPr="005D099B">
        <w:rPr>
          <w:rFonts w:ascii="Times New Roman" w:hAnsi="Times New Roman" w:cs="Times New Roman"/>
          <w:sz w:val="28"/>
          <w:szCs w:val="28"/>
          <w:lang w:val="ru-RU"/>
        </w:rPr>
        <w:t xml:space="preserve"> – міщанс</w:t>
      </w:r>
      <w:r w:rsidR="00277F06" w:rsidRPr="005D099B">
        <w:rPr>
          <w:rFonts w:ascii="Times New Roman" w:hAnsi="Times New Roman" w:cs="Times New Roman"/>
          <w:sz w:val="28"/>
          <w:szCs w:val="28"/>
          <w:lang w:val="ru-RU"/>
        </w:rPr>
        <w:t>тва</w:t>
      </w:r>
      <w:r w:rsidR="0015677D" w:rsidRPr="005D099B">
        <w:rPr>
          <w:rFonts w:ascii="Times New Roman" w:hAnsi="Times New Roman" w:cs="Times New Roman"/>
          <w:sz w:val="28"/>
          <w:szCs w:val="28"/>
          <w:lang w:val="ru-RU"/>
        </w:rPr>
        <w:t xml:space="preserve">. </w:t>
      </w:r>
      <w:r w:rsidR="001D592E" w:rsidRPr="005D099B">
        <w:rPr>
          <w:rFonts w:ascii="Times New Roman" w:hAnsi="Times New Roman" w:cs="Times New Roman"/>
          <w:sz w:val="28"/>
          <w:szCs w:val="28"/>
          <w:lang w:val="ru-RU"/>
        </w:rPr>
        <w:t xml:space="preserve"> </w:t>
      </w:r>
      <w:r w:rsidR="0015677D" w:rsidRPr="005D099B">
        <w:rPr>
          <w:rFonts w:ascii="Times New Roman" w:hAnsi="Times New Roman" w:cs="Times New Roman"/>
          <w:sz w:val="28"/>
          <w:szCs w:val="28"/>
          <w:lang w:val="ru-RU"/>
        </w:rPr>
        <w:t xml:space="preserve">Це протистояння </w:t>
      </w:r>
      <w:r w:rsidR="0015677D" w:rsidRPr="005D099B">
        <w:rPr>
          <w:rFonts w:ascii="Times New Roman" w:hAnsi="Times New Roman" w:cs="Times New Roman"/>
          <w:sz w:val="28"/>
          <w:szCs w:val="28"/>
          <w:lang w:val="ru-RU"/>
        </w:rPr>
        <w:lastRenderedPageBreak/>
        <w:t xml:space="preserve">духовності </w:t>
      </w:r>
      <w:r w:rsidR="001D1580">
        <w:rPr>
          <w:rFonts w:ascii="Times New Roman" w:hAnsi="Times New Roman" w:cs="Times New Roman"/>
          <w:sz w:val="28"/>
          <w:szCs w:val="28"/>
          <w:lang w:val="ru-RU"/>
        </w:rPr>
        <w:t>і</w:t>
      </w:r>
      <w:r w:rsidR="0015677D" w:rsidRPr="005D099B">
        <w:rPr>
          <w:rFonts w:ascii="Times New Roman" w:hAnsi="Times New Roman" w:cs="Times New Roman"/>
          <w:sz w:val="28"/>
          <w:szCs w:val="28"/>
          <w:lang w:val="ru-RU"/>
        </w:rPr>
        <w:t xml:space="preserve"> бездуховності, одвічний антагонізм жертви </w:t>
      </w:r>
      <w:r w:rsidR="001D1580">
        <w:rPr>
          <w:rFonts w:ascii="Times New Roman" w:hAnsi="Times New Roman" w:cs="Times New Roman"/>
          <w:sz w:val="28"/>
          <w:szCs w:val="28"/>
          <w:lang w:val="ru-RU"/>
        </w:rPr>
        <w:t>і</w:t>
      </w:r>
      <w:r w:rsidR="0015677D" w:rsidRPr="005D099B">
        <w:rPr>
          <w:rFonts w:ascii="Times New Roman" w:hAnsi="Times New Roman" w:cs="Times New Roman"/>
          <w:sz w:val="28"/>
          <w:szCs w:val="28"/>
          <w:lang w:val="ru-RU"/>
        </w:rPr>
        <w:t xml:space="preserve"> ката</w:t>
      </w:r>
      <w:r w:rsidR="002C1A49" w:rsidRPr="005D099B">
        <w:rPr>
          <w:rFonts w:ascii="Times New Roman" w:hAnsi="Times New Roman" w:cs="Times New Roman"/>
          <w:sz w:val="28"/>
          <w:szCs w:val="28"/>
          <w:lang w:val="ru-RU"/>
        </w:rPr>
        <w:t>, любові і ненависті, життя і смерті.</w:t>
      </w:r>
      <w:r w:rsidR="00277F06" w:rsidRPr="005D099B">
        <w:rPr>
          <w:rFonts w:ascii="Times New Roman" w:hAnsi="Times New Roman" w:cs="Times New Roman"/>
          <w:sz w:val="28"/>
          <w:szCs w:val="28"/>
          <w:lang w:val="ru-RU"/>
        </w:rPr>
        <w:t xml:space="preserve"> </w:t>
      </w:r>
      <w:r w:rsidR="00705F58">
        <w:rPr>
          <w:rFonts w:ascii="Times New Roman" w:hAnsi="Times New Roman" w:cs="Times New Roman"/>
          <w:sz w:val="28"/>
          <w:szCs w:val="28"/>
          <w:lang w:val="ru-RU"/>
        </w:rPr>
        <w:t xml:space="preserve">Як тут не пригадати Гофмана з його ентузіастами і філістерами… </w:t>
      </w:r>
      <w:r w:rsidR="00277F06" w:rsidRPr="005D099B">
        <w:rPr>
          <w:rFonts w:ascii="Times New Roman" w:hAnsi="Times New Roman" w:cs="Times New Roman"/>
          <w:sz w:val="28"/>
          <w:szCs w:val="28"/>
          <w:lang w:val="ru-RU"/>
        </w:rPr>
        <w:t>Джон Фаулз</w:t>
      </w:r>
      <w:r w:rsidR="007B2DC8" w:rsidRPr="005D099B">
        <w:rPr>
          <w:rFonts w:ascii="Times New Roman" w:hAnsi="Times New Roman" w:cs="Times New Roman"/>
          <w:sz w:val="28"/>
          <w:szCs w:val="28"/>
          <w:lang w:val="ru-RU"/>
        </w:rPr>
        <w:t xml:space="preserve"> </w:t>
      </w:r>
      <w:r w:rsidR="007138CC" w:rsidRPr="005D099B">
        <w:rPr>
          <w:rFonts w:ascii="Times New Roman" w:hAnsi="Times New Roman" w:cs="Times New Roman"/>
          <w:sz w:val="28"/>
          <w:szCs w:val="28"/>
          <w:lang w:val="ru-RU"/>
        </w:rPr>
        <w:t xml:space="preserve">на прикладі трагічної історії Міранди </w:t>
      </w:r>
      <w:r w:rsidR="007B2DC8" w:rsidRPr="005D099B">
        <w:rPr>
          <w:rFonts w:ascii="Times New Roman" w:hAnsi="Times New Roman" w:cs="Times New Roman"/>
          <w:sz w:val="28"/>
          <w:szCs w:val="28"/>
          <w:lang w:val="ru-RU"/>
        </w:rPr>
        <w:t>показав, що</w:t>
      </w:r>
      <w:r w:rsidR="00277F06" w:rsidRPr="005D099B">
        <w:rPr>
          <w:rFonts w:ascii="Times New Roman" w:hAnsi="Times New Roman" w:cs="Times New Roman"/>
          <w:sz w:val="28"/>
          <w:szCs w:val="28"/>
          <w:lang w:val="ru-RU"/>
        </w:rPr>
        <w:t xml:space="preserve"> </w:t>
      </w:r>
      <w:r w:rsidR="007B2DC8" w:rsidRPr="005D099B">
        <w:rPr>
          <w:rFonts w:ascii="Times New Roman" w:hAnsi="Times New Roman" w:cs="Times New Roman"/>
          <w:sz w:val="28"/>
          <w:szCs w:val="28"/>
          <w:lang w:val="ru-RU"/>
        </w:rPr>
        <w:t xml:space="preserve">проблема </w:t>
      </w:r>
      <w:r w:rsidR="00277F06" w:rsidRPr="005D099B">
        <w:rPr>
          <w:rFonts w:ascii="Times New Roman" w:hAnsi="Times New Roman" w:cs="Times New Roman"/>
          <w:sz w:val="28"/>
          <w:szCs w:val="28"/>
          <w:lang w:val="ru-RU"/>
        </w:rPr>
        <w:t>життя і смерт</w:t>
      </w:r>
      <w:r w:rsidR="007B2DC8" w:rsidRPr="005D099B">
        <w:rPr>
          <w:rFonts w:ascii="Times New Roman" w:hAnsi="Times New Roman" w:cs="Times New Roman"/>
          <w:sz w:val="28"/>
          <w:szCs w:val="28"/>
          <w:lang w:val="ru-RU"/>
        </w:rPr>
        <w:t>і</w:t>
      </w:r>
      <w:r w:rsidR="00277F06" w:rsidRPr="005D099B">
        <w:rPr>
          <w:rFonts w:ascii="Times New Roman" w:hAnsi="Times New Roman" w:cs="Times New Roman"/>
          <w:sz w:val="28"/>
          <w:szCs w:val="28"/>
          <w:lang w:val="ru-RU"/>
        </w:rPr>
        <w:t xml:space="preserve"> у цій </w:t>
      </w:r>
      <w:r w:rsidR="007B2DC8" w:rsidRPr="005D099B">
        <w:rPr>
          <w:rFonts w:ascii="Times New Roman" w:hAnsi="Times New Roman" w:cs="Times New Roman"/>
          <w:sz w:val="28"/>
          <w:szCs w:val="28"/>
          <w:lang w:val="ru-RU"/>
        </w:rPr>
        <w:t>бінарній пара</w:t>
      </w:r>
      <w:r w:rsidR="00277F06" w:rsidRPr="005D099B">
        <w:rPr>
          <w:rFonts w:ascii="Times New Roman" w:hAnsi="Times New Roman" w:cs="Times New Roman"/>
          <w:sz w:val="28"/>
          <w:szCs w:val="28"/>
          <w:lang w:val="ru-RU"/>
        </w:rPr>
        <w:t xml:space="preserve">дигмі </w:t>
      </w:r>
      <w:r w:rsidR="007B2DC8" w:rsidRPr="005D099B">
        <w:rPr>
          <w:rFonts w:ascii="Times New Roman" w:hAnsi="Times New Roman" w:cs="Times New Roman"/>
          <w:sz w:val="28"/>
          <w:szCs w:val="28"/>
          <w:lang w:val="ru-RU"/>
        </w:rPr>
        <w:t xml:space="preserve">філософії буття </w:t>
      </w:r>
      <w:r w:rsidR="00277F06" w:rsidRPr="005D099B">
        <w:rPr>
          <w:rFonts w:ascii="Times New Roman" w:hAnsi="Times New Roman" w:cs="Times New Roman"/>
          <w:sz w:val="28"/>
          <w:szCs w:val="28"/>
          <w:lang w:val="ru-RU"/>
        </w:rPr>
        <w:t>є найбільш важливою</w:t>
      </w:r>
      <w:r w:rsidR="007138CC" w:rsidRPr="005D099B">
        <w:rPr>
          <w:rFonts w:ascii="Times New Roman" w:hAnsi="Times New Roman" w:cs="Times New Roman"/>
          <w:sz w:val="28"/>
          <w:szCs w:val="28"/>
          <w:lang w:val="ru-RU"/>
        </w:rPr>
        <w:t xml:space="preserve">, тому що світ любові і добра потребує захисту, він вразливий, він не готовий тримати удар проти злоби </w:t>
      </w:r>
      <w:r w:rsidR="00D60F5F">
        <w:rPr>
          <w:rFonts w:ascii="Times New Roman" w:hAnsi="Times New Roman" w:cs="Times New Roman"/>
          <w:sz w:val="28"/>
          <w:szCs w:val="28"/>
          <w:lang w:val="ru-RU"/>
        </w:rPr>
        <w:t>й</w:t>
      </w:r>
      <w:r w:rsidR="007138CC" w:rsidRPr="005D099B">
        <w:rPr>
          <w:rFonts w:ascii="Times New Roman" w:hAnsi="Times New Roman" w:cs="Times New Roman"/>
          <w:sz w:val="28"/>
          <w:szCs w:val="28"/>
          <w:lang w:val="ru-RU"/>
        </w:rPr>
        <w:t xml:space="preserve"> агресії світу міщан і споживачів. І найголовніше</w:t>
      </w:r>
      <w:r w:rsidR="0056069F">
        <w:rPr>
          <w:rFonts w:ascii="Times New Roman" w:hAnsi="Times New Roman" w:cs="Times New Roman"/>
          <w:sz w:val="28"/>
          <w:szCs w:val="28"/>
          <w:lang w:val="ru-RU"/>
        </w:rPr>
        <w:t xml:space="preserve">: </w:t>
      </w:r>
      <w:r w:rsidR="00F25EAC" w:rsidRPr="005D099B">
        <w:rPr>
          <w:rFonts w:ascii="Times New Roman" w:hAnsi="Times New Roman" w:cs="Times New Roman"/>
          <w:sz w:val="28"/>
          <w:szCs w:val="28"/>
          <w:lang w:val="ru-RU"/>
        </w:rPr>
        <w:t xml:space="preserve">злоба </w:t>
      </w:r>
      <w:r w:rsidR="00D60F5F">
        <w:rPr>
          <w:rFonts w:ascii="Times New Roman" w:hAnsi="Times New Roman" w:cs="Times New Roman"/>
          <w:sz w:val="28"/>
          <w:szCs w:val="28"/>
          <w:lang w:val="ru-RU"/>
        </w:rPr>
        <w:t>й</w:t>
      </w:r>
      <w:r w:rsidR="00F25EAC" w:rsidRPr="005D099B">
        <w:rPr>
          <w:rFonts w:ascii="Times New Roman" w:hAnsi="Times New Roman" w:cs="Times New Roman"/>
          <w:sz w:val="28"/>
          <w:szCs w:val="28"/>
          <w:lang w:val="ru-RU"/>
        </w:rPr>
        <w:t xml:space="preserve"> агресія останніх є інколи ненавмисною, вони часом навіть не усвідомлюють, що чинять лихо або здійснюють насильство. Так, егоїстичний Клегг не розуміє протесту Міранди</w:t>
      </w:r>
      <w:r w:rsidR="00AD3FD9" w:rsidRPr="005D099B">
        <w:rPr>
          <w:rFonts w:ascii="Times New Roman" w:hAnsi="Times New Roman" w:cs="Times New Roman"/>
          <w:sz w:val="28"/>
          <w:szCs w:val="28"/>
          <w:lang w:val="ru-RU"/>
        </w:rPr>
        <w:t>. Н</w:t>
      </w:r>
      <w:r w:rsidR="00F25EAC" w:rsidRPr="005D099B">
        <w:rPr>
          <w:rFonts w:ascii="Times New Roman" w:hAnsi="Times New Roman" w:cs="Times New Roman"/>
          <w:sz w:val="28"/>
          <w:szCs w:val="28"/>
          <w:lang w:val="ru-RU"/>
        </w:rPr>
        <w:t>а його погляд, все необхідне для повноцінного і</w:t>
      </w:r>
      <w:r w:rsidR="00AD3FD9" w:rsidRPr="005D099B">
        <w:rPr>
          <w:rFonts w:ascii="Times New Roman" w:hAnsi="Times New Roman" w:cs="Times New Roman"/>
          <w:sz w:val="28"/>
          <w:szCs w:val="28"/>
          <w:lang w:val="ru-RU"/>
        </w:rPr>
        <w:t xml:space="preserve">снування </w:t>
      </w:r>
      <w:r w:rsidR="00753CF5" w:rsidRPr="005D099B">
        <w:rPr>
          <w:rFonts w:ascii="Times New Roman" w:hAnsi="Times New Roman" w:cs="Times New Roman"/>
          <w:sz w:val="28"/>
          <w:szCs w:val="28"/>
          <w:lang w:val="ru-RU"/>
        </w:rPr>
        <w:t>у нього в полоні в</w:t>
      </w:r>
      <w:r w:rsidR="00AD3FD9" w:rsidRPr="005D099B">
        <w:rPr>
          <w:rFonts w:ascii="Times New Roman" w:hAnsi="Times New Roman" w:cs="Times New Roman"/>
          <w:sz w:val="28"/>
          <w:szCs w:val="28"/>
          <w:lang w:val="ru-RU"/>
        </w:rPr>
        <w:t xml:space="preserve"> неї є, тож вона просто капризує </w:t>
      </w:r>
      <w:r w:rsidR="0056069F">
        <w:rPr>
          <w:rFonts w:ascii="Times New Roman" w:hAnsi="Times New Roman" w:cs="Times New Roman"/>
          <w:sz w:val="28"/>
          <w:szCs w:val="28"/>
          <w:lang w:val="ru-RU"/>
        </w:rPr>
        <w:t>й</w:t>
      </w:r>
      <w:r w:rsidR="00AD3FD9" w:rsidRPr="005D099B">
        <w:rPr>
          <w:rFonts w:ascii="Times New Roman" w:hAnsi="Times New Roman" w:cs="Times New Roman"/>
          <w:sz w:val="28"/>
          <w:szCs w:val="28"/>
          <w:lang w:val="ru-RU"/>
        </w:rPr>
        <w:t xml:space="preserve"> навмисне </w:t>
      </w:r>
      <w:r w:rsidR="0056069F">
        <w:rPr>
          <w:rFonts w:ascii="Times New Roman" w:hAnsi="Times New Roman" w:cs="Times New Roman"/>
          <w:sz w:val="28"/>
          <w:szCs w:val="28"/>
          <w:lang w:val="ru-RU"/>
        </w:rPr>
        <w:t>дратує</w:t>
      </w:r>
      <w:r w:rsidR="00AD3FD9" w:rsidRPr="005D099B">
        <w:rPr>
          <w:rFonts w:ascii="Times New Roman" w:hAnsi="Times New Roman" w:cs="Times New Roman"/>
          <w:sz w:val="28"/>
          <w:szCs w:val="28"/>
          <w:lang w:val="ru-RU"/>
        </w:rPr>
        <w:t xml:space="preserve"> його</w:t>
      </w:r>
      <w:r w:rsidR="00D449D9" w:rsidRPr="005D099B">
        <w:rPr>
          <w:rFonts w:ascii="Times New Roman" w:hAnsi="Times New Roman" w:cs="Times New Roman"/>
          <w:sz w:val="28"/>
          <w:szCs w:val="28"/>
          <w:lang w:val="ru-RU"/>
        </w:rPr>
        <w:t xml:space="preserve">. Насправді ж </w:t>
      </w:r>
      <w:r w:rsidR="00D60F5F">
        <w:rPr>
          <w:rFonts w:ascii="Times New Roman" w:hAnsi="Times New Roman" w:cs="Times New Roman"/>
          <w:sz w:val="28"/>
          <w:szCs w:val="28"/>
          <w:lang w:val="ru-RU"/>
        </w:rPr>
        <w:t>у</w:t>
      </w:r>
      <w:r w:rsidR="00D449D9" w:rsidRPr="005D099B">
        <w:rPr>
          <w:rFonts w:ascii="Times New Roman" w:hAnsi="Times New Roman" w:cs="Times New Roman"/>
          <w:sz w:val="28"/>
          <w:szCs w:val="28"/>
          <w:lang w:val="ru-RU"/>
        </w:rPr>
        <w:t xml:space="preserve"> них все добре, і вони щасливі: «…Казалось, во всем мире есть только двое – она и я. Никто никогда не поймет, как мы были счастлив</w:t>
      </w:r>
      <w:r w:rsidR="00A04C17" w:rsidRPr="005D099B">
        <w:rPr>
          <w:rFonts w:ascii="Times New Roman" w:hAnsi="Times New Roman" w:cs="Times New Roman"/>
          <w:sz w:val="28"/>
          <w:szCs w:val="28"/>
          <w:lang w:val="ru-RU"/>
        </w:rPr>
        <w:t xml:space="preserve">ы… то есть, конечно, это я был счастлив…» </w:t>
      </w:r>
      <w:r w:rsidR="00AD3FD9" w:rsidRPr="005D099B">
        <w:rPr>
          <w:rFonts w:ascii="Times New Roman" w:hAnsi="Times New Roman" w:cs="Times New Roman"/>
          <w:sz w:val="28"/>
          <w:szCs w:val="28"/>
          <w:lang w:val="ru-RU"/>
        </w:rPr>
        <w:t xml:space="preserve"> </w:t>
      </w:r>
      <w:r w:rsidR="00A04C17" w:rsidRPr="005D099B">
        <w:rPr>
          <w:rFonts w:ascii="Times New Roman" w:hAnsi="Times New Roman" w:cs="Times New Roman"/>
          <w:sz w:val="28"/>
          <w:szCs w:val="28"/>
          <w:lang w:val="ru-RU"/>
        </w:rPr>
        <w:t>[</w:t>
      </w:r>
      <w:r w:rsidR="008C64A2">
        <w:rPr>
          <w:rFonts w:ascii="Times New Roman" w:hAnsi="Times New Roman" w:cs="Times New Roman"/>
          <w:sz w:val="28"/>
          <w:szCs w:val="28"/>
          <w:lang w:val="ru-RU"/>
        </w:rPr>
        <w:t>2</w:t>
      </w:r>
      <w:r w:rsidR="00A04C17" w:rsidRPr="005D099B">
        <w:rPr>
          <w:rFonts w:ascii="Times New Roman" w:hAnsi="Times New Roman" w:cs="Times New Roman"/>
          <w:sz w:val="28"/>
          <w:szCs w:val="28"/>
          <w:lang w:val="ru-RU"/>
        </w:rPr>
        <w:t xml:space="preserve">; с. 66]. Вочевидь, герой </w:t>
      </w:r>
      <w:r w:rsidR="00D60F5F">
        <w:rPr>
          <w:rFonts w:ascii="Times New Roman" w:hAnsi="Times New Roman" w:cs="Times New Roman"/>
          <w:sz w:val="28"/>
          <w:szCs w:val="28"/>
          <w:lang w:val="ru-RU"/>
        </w:rPr>
        <w:t>цінує</w:t>
      </w:r>
      <w:r w:rsidR="00A04C17" w:rsidRPr="005D099B">
        <w:rPr>
          <w:rFonts w:ascii="Times New Roman" w:hAnsi="Times New Roman" w:cs="Times New Roman"/>
          <w:sz w:val="28"/>
          <w:szCs w:val="28"/>
          <w:lang w:val="ru-RU"/>
        </w:rPr>
        <w:t xml:space="preserve"> тільки свої почуття. Бажання привласнити дівчину, її картини, її майбутнє все глибше занурює його в атмосферу</w:t>
      </w:r>
      <w:r w:rsidR="00DD27AA" w:rsidRPr="005D099B">
        <w:rPr>
          <w:rFonts w:ascii="Times New Roman" w:hAnsi="Times New Roman" w:cs="Times New Roman"/>
          <w:sz w:val="28"/>
          <w:szCs w:val="28"/>
          <w:lang w:val="ru-RU"/>
        </w:rPr>
        <w:t xml:space="preserve"> зла, одержимості, жорстокості. Справедливо зазнача</w:t>
      </w:r>
      <w:r w:rsidR="00DD27AA" w:rsidRPr="005D099B">
        <w:rPr>
          <w:rFonts w:ascii="Times New Roman" w:hAnsi="Times New Roman" w:cs="Times New Roman"/>
          <w:sz w:val="28"/>
          <w:szCs w:val="28"/>
        </w:rPr>
        <w:t>є дослідниця А.П.Саруханян:</w:t>
      </w:r>
      <w:r w:rsidR="00DD27AA" w:rsidRPr="005D099B">
        <w:rPr>
          <w:rFonts w:ascii="Times New Roman" w:hAnsi="Times New Roman" w:cs="Times New Roman"/>
          <w:sz w:val="28"/>
          <w:szCs w:val="28"/>
          <w:lang w:val="ru-RU"/>
        </w:rPr>
        <w:t xml:space="preserve"> «В рассказе Клегга соединились жестокость и простодушие. Оба качества – результат неразвитости ума и чувств, ущербности физической и духовной» [</w:t>
      </w:r>
      <w:r w:rsidR="00BE77C3">
        <w:rPr>
          <w:rFonts w:ascii="Times New Roman" w:hAnsi="Times New Roman" w:cs="Times New Roman"/>
          <w:sz w:val="28"/>
          <w:szCs w:val="28"/>
          <w:lang w:val="ru-RU"/>
        </w:rPr>
        <w:t>6</w:t>
      </w:r>
      <w:r w:rsidR="00DD27AA" w:rsidRPr="005D099B">
        <w:rPr>
          <w:rFonts w:ascii="Times New Roman" w:hAnsi="Times New Roman" w:cs="Times New Roman"/>
          <w:sz w:val="28"/>
          <w:szCs w:val="28"/>
          <w:lang w:val="ru-RU"/>
        </w:rPr>
        <w:t>; с. 320].</w:t>
      </w:r>
      <w:r w:rsidR="00A04C17" w:rsidRPr="005D099B">
        <w:rPr>
          <w:rFonts w:ascii="Times New Roman" w:hAnsi="Times New Roman" w:cs="Times New Roman"/>
          <w:sz w:val="28"/>
          <w:szCs w:val="28"/>
          <w:lang w:val="ru-RU"/>
        </w:rPr>
        <w:t xml:space="preserve"> </w:t>
      </w:r>
      <w:r w:rsidR="003302D3">
        <w:rPr>
          <w:rFonts w:ascii="Times New Roman" w:hAnsi="Times New Roman" w:cs="Times New Roman"/>
          <w:sz w:val="28"/>
          <w:szCs w:val="28"/>
          <w:lang w:val="ru-RU"/>
        </w:rPr>
        <w:t>І знову варт</w:t>
      </w:r>
      <w:r w:rsidR="00D60F5F">
        <w:rPr>
          <w:rFonts w:ascii="Times New Roman" w:hAnsi="Times New Roman" w:cs="Times New Roman"/>
          <w:sz w:val="28"/>
          <w:szCs w:val="28"/>
          <w:lang w:val="ru-RU"/>
        </w:rPr>
        <w:t>о</w:t>
      </w:r>
      <w:r w:rsidR="003302D3">
        <w:rPr>
          <w:rFonts w:ascii="Times New Roman" w:hAnsi="Times New Roman" w:cs="Times New Roman"/>
          <w:sz w:val="28"/>
          <w:szCs w:val="28"/>
          <w:lang w:val="ru-RU"/>
        </w:rPr>
        <w:t xml:space="preserve"> пригадати Гофмана з його пророчими думками щодо незахищеності світу ентузіастів від насильства злобних тиранів. </w:t>
      </w:r>
      <w:r w:rsidR="00AF735B">
        <w:rPr>
          <w:rFonts w:ascii="Times New Roman" w:hAnsi="Times New Roman" w:cs="Times New Roman"/>
          <w:sz w:val="28"/>
          <w:szCs w:val="28"/>
          <w:lang w:val="ru-RU"/>
        </w:rPr>
        <w:t>Він писав про загрозу моральної тиранії</w:t>
      </w:r>
      <w:r w:rsidR="0056069F">
        <w:rPr>
          <w:rFonts w:ascii="Times New Roman" w:hAnsi="Times New Roman" w:cs="Times New Roman"/>
          <w:sz w:val="28"/>
          <w:szCs w:val="28"/>
          <w:lang w:val="ru-RU"/>
        </w:rPr>
        <w:t>,</w:t>
      </w:r>
      <w:r w:rsidR="00AF735B">
        <w:rPr>
          <w:rFonts w:ascii="Times New Roman" w:hAnsi="Times New Roman" w:cs="Times New Roman"/>
          <w:sz w:val="28"/>
          <w:szCs w:val="28"/>
          <w:lang w:val="ru-RU"/>
        </w:rPr>
        <w:t xml:space="preserve"> </w:t>
      </w:r>
      <w:r w:rsidR="0056069F">
        <w:rPr>
          <w:rFonts w:ascii="Times New Roman" w:hAnsi="Times New Roman" w:cs="Times New Roman"/>
          <w:sz w:val="28"/>
          <w:szCs w:val="28"/>
          <w:lang w:val="ru-RU"/>
        </w:rPr>
        <w:t>а</w:t>
      </w:r>
      <w:r w:rsidR="00AF735B">
        <w:rPr>
          <w:rFonts w:ascii="Times New Roman" w:hAnsi="Times New Roman" w:cs="Times New Roman"/>
          <w:sz w:val="28"/>
          <w:szCs w:val="28"/>
          <w:lang w:val="ru-RU"/>
        </w:rPr>
        <w:t xml:space="preserve">ле нова дійсність, нові суспільні </w:t>
      </w:r>
      <w:r w:rsidR="00D60F5F">
        <w:rPr>
          <w:rFonts w:ascii="Times New Roman" w:hAnsi="Times New Roman" w:cs="Times New Roman"/>
          <w:sz w:val="28"/>
          <w:szCs w:val="28"/>
          <w:lang w:val="ru-RU"/>
        </w:rPr>
        <w:t>стосунки</w:t>
      </w:r>
      <w:r w:rsidR="00AF735B">
        <w:rPr>
          <w:rFonts w:ascii="Times New Roman" w:hAnsi="Times New Roman" w:cs="Times New Roman"/>
          <w:sz w:val="28"/>
          <w:szCs w:val="28"/>
          <w:lang w:val="ru-RU"/>
        </w:rPr>
        <w:t xml:space="preserve"> внесли свої корективи. Зло стає більш витонченим, воно маскується, набуваючи нових загрозливих форм. Моральна тиранія трансформується у фізичну</w:t>
      </w:r>
      <w:r w:rsidR="00D430F6">
        <w:rPr>
          <w:rFonts w:ascii="Times New Roman" w:hAnsi="Times New Roman" w:cs="Times New Roman"/>
          <w:sz w:val="28"/>
          <w:szCs w:val="28"/>
          <w:lang w:val="ru-RU"/>
        </w:rPr>
        <w:t xml:space="preserve">, і захиститися від неї </w:t>
      </w:r>
      <w:r w:rsidR="003E5B09">
        <w:rPr>
          <w:rFonts w:ascii="Times New Roman" w:hAnsi="Times New Roman" w:cs="Times New Roman"/>
          <w:sz w:val="28"/>
          <w:szCs w:val="28"/>
          <w:lang w:val="ru-RU"/>
        </w:rPr>
        <w:t xml:space="preserve">стає ще складніше. Фредерік Клегг – приклад </w:t>
      </w:r>
      <w:r w:rsidR="0056069F">
        <w:rPr>
          <w:rFonts w:ascii="Times New Roman" w:hAnsi="Times New Roman" w:cs="Times New Roman"/>
          <w:sz w:val="28"/>
          <w:szCs w:val="28"/>
          <w:lang w:val="ru-RU"/>
        </w:rPr>
        <w:t>саме</w:t>
      </w:r>
      <w:r w:rsidR="003E5B09">
        <w:rPr>
          <w:rFonts w:ascii="Times New Roman" w:hAnsi="Times New Roman" w:cs="Times New Roman"/>
          <w:sz w:val="28"/>
          <w:szCs w:val="28"/>
          <w:lang w:val="ru-RU"/>
        </w:rPr>
        <w:t xml:space="preserve"> такого тирана, замаскованого, зі звичайною зовнішністю, </w:t>
      </w:r>
      <w:r w:rsidR="00D60F5F">
        <w:rPr>
          <w:rFonts w:ascii="Times New Roman" w:hAnsi="Times New Roman" w:cs="Times New Roman"/>
          <w:sz w:val="28"/>
          <w:szCs w:val="28"/>
          <w:lang w:val="ru-RU"/>
        </w:rPr>
        <w:t xml:space="preserve">обережною, </w:t>
      </w:r>
      <w:r w:rsidR="003E5B09">
        <w:rPr>
          <w:rFonts w:ascii="Times New Roman" w:hAnsi="Times New Roman" w:cs="Times New Roman"/>
          <w:sz w:val="28"/>
          <w:szCs w:val="28"/>
          <w:lang w:val="ru-RU"/>
        </w:rPr>
        <w:t xml:space="preserve">зовні </w:t>
      </w:r>
      <w:r w:rsidR="00D60F5F">
        <w:rPr>
          <w:rFonts w:ascii="Times New Roman" w:hAnsi="Times New Roman" w:cs="Times New Roman"/>
          <w:sz w:val="28"/>
          <w:szCs w:val="28"/>
          <w:lang w:val="ru-RU"/>
        </w:rPr>
        <w:t>доброчесною</w:t>
      </w:r>
      <w:r w:rsidR="003E5B09">
        <w:rPr>
          <w:rFonts w:ascii="Times New Roman" w:hAnsi="Times New Roman" w:cs="Times New Roman"/>
          <w:sz w:val="28"/>
          <w:szCs w:val="28"/>
          <w:lang w:val="ru-RU"/>
        </w:rPr>
        <w:t xml:space="preserve"> поведінкою. </w:t>
      </w:r>
      <w:r w:rsidR="0056069F">
        <w:rPr>
          <w:rFonts w:ascii="Times New Roman" w:hAnsi="Times New Roman" w:cs="Times New Roman"/>
          <w:sz w:val="28"/>
          <w:szCs w:val="28"/>
          <w:lang w:val="ru-RU"/>
        </w:rPr>
        <w:t>У</w:t>
      </w:r>
      <w:r w:rsidR="003E5B09">
        <w:rPr>
          <w:rFonts w:ascii="Times New Roman" w:hAnsi="Times New Roman" w:cs="Times New Roman"/>
          <w:sz w:val="28"/>
          <w:szCs w:val="28"/>
          <w:lang w:val="ru-RU"/>
        </w:rPr>
        <w:t xml:space="preserve"> ньому складно одразу побачити тирана. Його тиранія має особливу природу</w:t>
      </w:r>
      <w:r w:rsidR="0056069F">
        <w:rPr>
          <w:rFonts w:ascii="Times New Roman" w:hAnsi="Times New Roman" w:cs="Times New Roman"/>
          <w:sz w:val="28"/>
          <w:szCs w:val="28"/>
          <w:lang w:val="ru-RU"/>
        </w:rPr>
        <w:t>, п</w:t>
      </w:r>
      <w:r w:rsidR="00D81FCB" w:rsidRPr="005D099B">
        <w:rPr>
          <w:rFonts w:ascii="Times New Roman" w:hAnsi="Times New Roman" w:cs="Times New Roman"/>
          <w:sz w:val="28"/>
          <w:szCs w:val="28"/>
          <w:lang w:val="ru-RU"/>
        </w:rPr>
        <w:t xml:space="preserve">ричому Дж. Фаулз переконаний, що його Клегг – це узагальнення, </w:t>
      </w:r>
      <w:r w:rsidR="00D60F5F">
        <w:rPr>
          <w:rFonts w:ascii="Times New Roman" w:hAnsi="Times New Roman" w:cs="Times New Roman"/>
          <w:sz w:val="28"/>
          <w:szCs w:val="28"/>
          <w:lang w:val="ru-RU"/>
        </w:rPr>
        <w:t>яке</w:t>
      </w:r>
      <w:r w:rsidR="00D81FCB" w:rsidRPr="005D099B">
        <w:rPr>
          <w:rFonts w:ascii="Times New Roman" w:hAnsi="Times New Roman" w:cs="Times New Roman"/>
          <w:sz w:val="28"/>
          <w:szCs w:val="28"/>
          <w:lang w:val="ru-RU"/>
        </w:rPr>
        <w:t xml:space="preserve"> </w:t>
      </w:r>
      <w:r w:rsidR="00D2699F" w:rsidRPr="005D099B">
        <w:rPr>
          <w:rFonts w:ascii="Times New Roman" w:hAnsi="Times New Roman" w:cs="Times New Roman"/>
          <w:sz w:val="28"/>
          <w:szCs w:val="28"/>
          <w:lang w:val="ru-RU"/>
        </w:rPr>
        <w:t xml:space="preserve">великою мірою </w:t>
      </w:r>
      <w:r w:rsidR="00D81FCB" w:rsidRPr="005D099B">
        <w:rPr>
          <w:rFonts w:ascii="Times New Roman" w:hAnsi="Times New Roman" w:cs="Times New Roman"/>
          <w:sz w:val="28"/>
          <w:szCs w:val="28"/>
          <w:lang w:val="ru-RU"/>
        </w:rPr>
        <w:t>віддзеркалює вади суспільного устрою</w:t>
      </w:r>
      <w:r w:rsidR="00D2699F" w:rsidRPr="005D099B">
        <w:rPr>
          <w:rFonts w:ascii="Times New Roman" w:hAnsi="Times New Roman" w:cs="Times New Roman"/>
          <w:sz w:val="28"/>
          <w:szCs w:val="28"/>
          <w:lang w:val="ru-RU"/>
        </w:rPr>
        <w:t>.</w:t>
      </w:r>
      <w:r w:rsidR="00041BB5">
        <w:rPr>
          <w:rFonts w:ascii="Times New Roman" w:hAnsi="Times New Roman" w:cs="Times New Roman"/>
          <w:sz w:val="28"/>
          <w:szCs w:val="28"/>
          <w:lang w:val="ru-RU"/>
        </w:rPr>
        <w:t xml:space="preserve"> Клегг, на його думку, –</w:t>
      </w:r>
      <w:r w:rsidR="00D60F5F">
        <w:rPr>
          <w:rFonts w:ascii="Times New Roman" w:hAnsi="Times New Roman" w:cs="Times New Roman"/>
          <w:sz w:val="28"/>
          <w:szCs w:val="28"/>
          <w:lang w:val="ru-RU"/>
        </w:rPr>
        <w:t xml:space="preserve"> </w:t>
      </w:r>
      <w:r w:rsidR="00D81FCB" w:rsidRPr="005D099B">
        <w:rPr>
          <w:rFonts w:ascii="Times New Roman" w:hAnsi="Times New Roman" w:cs="Times New Roman"/>
          <w:sz w:val="28"/>
          <w:szCs w:val="28"/>
          <w:lang w:val="ru-RU"/>
        </w:rPr>
        <w:t>результат духовної хвороби цілого суспільства, кор</w:t>
      </w:r>
      <w:r w:rsidR="001214F6">
        <w:rPr>
          <w:rFonts w:ascii="Times New Roman" w:hAnsi="Times New Roman" w:cs="Times New Roman"/>
          <w:sz w:val="28"/>
          <w:szCs w:val="28"/>
          <w:lang w:val="ru-RU"/>
        </w:rPr>
        <w:t>інь</w:t>
      </w:r>
      <w:r w:rsidR="00D81FCB" w:rsidRPr="005D099B">
        <w:rPr>
          <w:rFonts w:ascii="Times New Roman" w:hAnsi="Times New Roman" w:cs="Times New Roman"/>
          <w:sz w:val="28"/>
          <w:szCs w:val="28"/>
          <w:lang w:val="ru-RU"/>
        </w:rPr>
        <w:t xml:space="preserve"> якої кри</w:t>
      </w:r>
      <w:r w:rsidR="001214F6">
        <w:rPr>
          <w:rFonts w:ascii="Times New Roman" w:hAnsi="Times New Roman" w:cs="Times New Roman"/>
          <w:sz w:val="28"/>
          <w:szCs w:val="28"/>
          <w:lang w:val="ru-RU"/>
        </w:rPr>
        <w:t>є</w:t>
      </w:r>
      <w:r w:rsidR="00D81FCB" w:rsidRPr="005D099B">
        <w:rPr>
          <w:rFonts w:ascii="Times New Roman" w:hAnsi="Times New Roman" w:cs="Times New Roman"/>
          <w:sz w:val="28"/>
          <w:szCs w:val="28"/>
          <w:lang w:val="ru-RU"/>
        </w:rPr>
        <w:t xml:space="preserve">ться </w:t>
      </w:r>
      <w:r w:rsidR="0056069F">
        <w:rPr>
          <w:rFonts w:ascii="Times New Roman" w:hAnsi="Times New Roman" w:cs="Times New Roman"/>
          <w:sz w:val="28"/>
          <w:szCs w:val="28"/>
          <w:lang w:val="ru-RU"/>
        </w:rPr>
        <w:t>в</w:t>
      </w:r>
      <w:r w:rsidR="00D81FCB" w:rsidRPr="005D099B">
        <w:rPr>
          <w:rFonts w:ascii="Times New Roman" w:hAnsi="Times New Roman" w:cs="Times New Roman"/>
          <w:sz w:val="28"/>
          <w:szCs w:val="28"/>
          <w:lang w:val="ru-RU"/>
        </w:rPr>
        <w:t xml:space="preserve"> соціальній, класовій нерівності. «Клегг, похититель, совершил </w:t>
      </w:r>
      <w:r w:rsidR="00D81FCB" w:rsidRPr="005D099B">
        <w:rPr>
          <w:rFonts w:ascii="Times New Roman" w:hAnsi="Times New Roman" w:cs="Times New Roman"/>
          <w:sz w:val="28"/>
          <w:szCs w:val="28"/>
          <w:lang w:val="ru-RU"/>
        </w:rPr>
        <w:lastRenderedPageBreak/>
        <w:t>зло; но я старался показать, – зазнача</w:t>
      </w:r>
      <w:r w:rsidR="00D81FCB" w:rsidRPr="005D099B">
        <w:rPr>
          <w:rFonts w:ascii="Times New Roman" w:hAnsi="Times New Roman" w:cs="Times New Roman"/>
          <w:sz w:val="28"/>
          <w:szCs w:val="28"/>
        </w:rPr>
        <w:t>є письменник, –</w:t>
      </w:r>
      <w:r w:rsidR="00D81FCB" w:rsidRPr="005D099B">
        <w:rPr>
          <w:rFonts w:ascii="Times New Roman" w:hAnsi="Times New Roman" w:cs="Times New Roman"/>
          <w:sz w:val="28"/>
          <w:szCs w:val="28"/>
          <w:lang w:val="ru-RU"/>
        </w:rPr>
        <w:t xml:space="preserve"> </w:t>
      </w:r>
      <w:r w:rsidR="00D2699F" w:rsidRPr="005D099B">
        <w:rPr>
          <w:rFonts w:ascii="Times New Roman" w:hAnsi="Times New Roman" w:cs="Times New Roman"/>
          <w:sz w:val="28"/>
          <w:szCs w:val="28"/>
          <w:lang w:val="ru-RU"/>
        </w:rPr>
        <w:t>что это зло в значительной части, а быть может и целиком, является результатом плохого образования, посредственной среды, сиротства: всех тех факторов, над которыми он не волен»</w:t>
      </w:r>
      <w:r w:rsidR="00D2699F" w:rsidRPr="005D099B">
        <w:rPr>
          <w:rStyle w:val="a5"/>
          <w:rFonts w:ascii="Times New Roman" w:hAnsi="Times New Roman" w:cs="Times New Roman"/>
          <w:sz w:val="28"/>
          <w:szCs w:val="28"/>
          <w:lang w:val="ru-RU"/>
        </w:rPr>
        <w:footnoteReference w:id="9"/>
      </w:r>
      <w:r w:rsidR="00D2699F" w:rsidRPr="005D099B">
        <w:rPr>
          <w:rFonts w:ascii="Times New Roman" w:hAnsi="Times New Roman" w:cs="Times New Roman"/>
          <w:sz w:val="28"/>
          <w:szCs w:val="28"/>
          <w:lang w:val="ru-RU"/>
        </w:rPr>
        <w:t xml:space="preserve"> [</w:t>
      </w:r>
      <w:r w:rsidR="00BE77C3">
        <w:rPr>
          <w:rFonts w:ascii="Times New Roman" w:hAnsi="Times New Roman" w:cs="Times New Roman"/>
          <w:sz w:val="28"/>
          <w:szCs w:val="28"/>
          <w:lang w:val="ru-RU"/>
        </w:rPr>
        <w:t>6</w:t>
      </w:r>
      <w:r w:rsidR="00D2699F" w:rsidRPr="005D099B">
        <w:rPr>
          <w:rFonts w:ascii="Times New Roman" w:hAnsi="Times New Roman" w:cs="Times New Roman"/>
          <w:sz w:val="28"/>
          <w:szCs w:val="28"/>
          <w:lang w:val="ru-RU"/>
        </w:rPr>
        <w:t>; с. 320].</w:t>
      </w:r>
      <w:r w:rsidR="00BA0933" w:rsidRPr="005D099B">
        <w:rPr>
          <w:rFonts w:ascii="Times New Roman" w:hAnsi="Times New Roman" w:cs="Times New Roman"/>
          <w:sz w:val="28"/>
          <w:szCs w:val="28"/>
          <w:lang w:val="ru-RU"/>
        </w:rPr>
        <w:t xml:space="preserve"> Отже, Фредерік Клегг – це типовий представник свого суспільства, його внутрішній світ, його наміри </w:t>
      </w:r>
      <w:r w:rsidR="0056069F">
        <w:rPr>
          <w:rFonts w:ascii="Times New Roman" w:hAnsi="Times New Roman" w:cs="Times New Roman"/>
          <w:sz w:val="28"/>
          <w:szCs w:val="28"/>
          <w:lang w:val="ru-RU"/>
        </w:rPr>
        <w:t>й</w:t>
      </w:r>
      <w:r w:rsidR="00BA0933" w:rsidRPr="005D099B">
        <w:rPr>
          <w:rFonts w:ascii="Times New Roman" w:hAnsi="Times New Roman" w:cs="Times New Roman"/>
          <w:sz w:val="28"/>
          <w:szCs w:val="28"/>
          <w:lang w:val="ru-RU"/>
        </w:rPr>
        <w:t xml:space="preserve"> бажання – не одиничне</w:t>
      </w:r>
      <w:r w:rsidR="00A54DEA" w:rsidRPr="005D099B">
        <w:rPr>
          <w:rFonts w:ascii="Times New Roman" w:hAnsi="Times New Roman" w:cs="Times New Roman"/>
          <w:sz w:val="28"/>
          <w:szCs w:val="28"/>
          <w:lang w:val="ru-RU"/>
        </w:rPr>
        <w:t xml:space="preserve"> </w:t>
      </w:r>
      <w:r w:rsidR="00BA0933" w:rsidRPr="005D099B">
        <w:rPr>
          <w:rFonts w:ascii="Times New Roman" w:hAnsi="Times New Roman" w:cs="Times New Roman"/>
          <w:sz w:val="28"/>
          <w:szCs w:val="28"/>
          <w:lang w:val="ru-RU"/>
        </w:rPr>
        <w:t xml:space="preserve">виняткове явище, це світ багатьох, </w:t>
      </w:r>
      <w:r w:rsidR="003C2D30" w:rsidRPr="005D099B">
        <w:rPr>
          <w:rFonts w:ascii="Times New Roman" w:hAnsi="Times New Roman" w:cs="Times New Roman"/>
          <w:sz w:val="28"/>
          <w:szCs w:val="28"/>
          <w:lang w:val="ru-RU"/>
        </w:rPr>
        <w:t xml:space="preserve">а, цілком ймовірно, </w:t>
      </w:r>
      <w:r w:rsidR="0056069F">
        <w:rPr>
          <w:rFonts w:ascii="Times New Roman" w:hAnsi="Times New Roman" w:cs="Times New Roman"/>
          <w:sz w:val="28"/>
          <w:szCs w:val="28"/>
          <w:lang w:val="ru-RU"/>
        </w:rPr>
        <w:t>і</w:t>
      </w:r>
      <w:r w:rsidR="003C2D30" w:rsidRPr="005D099B">
        <w:rPr>
          <w:rFonts w:ascii="Times New Roman" w:hAnsi="Times New Roman" w:cs="Times New Roman"/>
          <w:sz w:val="28"/>
          <w:szCs w:val="28"/>
          <w:lang w:val="ru-RU"/>
        </w:rPr>
        <w:t xml:space="preserve"> більшості. Показовими </w:t>
      </w:r>
      <w:r w:rsidR="00D60F5F">
        <w:rPr>
          <w:rFonts w:ascii="Times New Roman" w:hAnsi="Times New Roman" w:cs="Times New Roman"/>
          <w:sz w:val="28"/>
          <w:szCs w:val="28"/>
          <w:lang w:val="ru-RU"/>
        </w:rPr>
        <w:t>щодо цього</w:t>
      </w:r>
      <w:r w:rsidR="00BA0933" w:rsidRPr="005D099B">
        <w:rPr>
          <w:rFonts w:ascii="Times New Roman" w:hAnsi="Times New Roman" w:cs="Times New Roman"/>
          <w:sz w:val="28"/>
          <w:szCs w:val="28"/>
          <w:lang w:val="ru-RU"/>
        </w:rPr>
        <w:t xml:space="preserve"> </w:t>
      </w:r>
      <w:r w:rsidR="003C2D30" w:rsidRPr="005D099B">
        <w:rPr>
          <w:rFonts w:ascii="Times New Roman" w:hAnsi="Times New Roman" w:cs="Times New Roman"/>
          <w:sz w:val="28"/>
          <w:szCs w:val="28"/>
          <w:lang w:val="ru-RU"/>
        </w:rPr>
        <w:t>є думки Міранди з її Щоденника: «Я просто заболеваю, когда думаю о слепом мертвом безразличии, затхлой неповоротливости и консерватизме огромного множества людей у нас в стране. И конечно же, самое отвратительное в них – всепоглощающая злобная зависть» [</w:t>
      </w:r>
      <w:r w:rsidR="008C64A2">
        <w:rPr>
          <w:rFonts w:ascii="Times New Roman" w:hAnsi="Times New Roman" w:cs="Times New Roman"/>
          <w:sz w:val="28"/>
          <w:szCs w:val="28"/>
          <w:lang w:val="ru-RU"/>
        </w:rPr>
        <w:t>2</w:t>
      </w:r>
      <w:r w:rsidR="003C2D30" w:rsidRPr="005D099B">
        <w:rPr>
          <w:rFonts w:ascii="Times New Roman" w:hAnsi="Times New Roman" w:cs="Times New Roman"/>
          <w:sz w:val="28"/>
          <w:szCs w:val="28"/>
          <w:lang w:val="ru-RU"/>
        </w:rPr>
        <w:t>; с. 171].  Вочевидь, «р</w:t>
      </w:r>
      <w:r w:rsidR="00A54DEA" w:rsidRPr="005D099B">
        <w:rPr>
          <w:rFonts w:ascii="Times New Roman" w:hAnsi="Times New Roman" w:cs="Times New Roman"/>
          <w:sz w:val="28"/>
          <w:szCs w:val="28"/>
          <w:lang w:val="ru-RU"/>
        </w:rPr>
        <w:t>оман «Колекціонер» відтворив протистояння індивіда духу соціального колективізму» [</w:t>
      </w:r>
      <w:r w:rsidR="008C64A2">
        <w:rPr>
          <w:rFonts w:ascii="Times New Roman" w:hAnsi="Times New Roman" w:cs="Times New Roman"/>
          <w:sz w:val="28"/>
          <w:szCs w:val="28"/>
          <w:lang w:val="ru-RU"/>
        </w:rPr>
        <w:t>1</w:t>
      </w:r>
      <w:r w:rsidR="00A54DEA" w:rsidRPr="005D099B">
        <w:rPr>
          <w:rFonts w:ascii="Times New Roman" w:hAnsi="Times New Roman" w:cs="Times New Roman"/>
          <w:sz w:val="28"/>
          <w:szCs w:val="28"/>
          <w:lang w:val="ru-RU"/>
        </w:rPr>
        <w:t xml:space="preserve">; с. </w:t>
      </w:r>
      <w:r w:rsidR="001B2058" w:rsidRPr="005D099B">
        <w:rPr>
          <w:rFonts w:ascii="Times New Roman" w:hAnsi="Times New Roman" w:cs="Times New Roman"/>
          <w:sz w:val="28"/>
          <w:szCs w:val="28"/>
          <w:lang w:val="ru-RU"/>
        </w:rPr>
        <w:t>44</w:t>
      </w:r>
      <w:r w:rsidR="00A54DEA" w:rsidRPr="005D099B">
        <w:rPr>
          <w:rFonts w:ascii="Times New Roman" w:hAnsi="Times New Roman" w:cs="Times New Roman"/>
          <w:sz w:val="28"/>
          <w:szCs w:val="28"/>
          <w:lang w:val="ru-RU"/>
        </w:rPr>
        <w:t>].</w:t>
      </w:r>
      <w:r w:rsidR="001B2058" w:rsidRPr="005D099B">
        <w:rPr>
          <w:rFonts w:ascii="Times New Roman" w:hAnsi="Times New Roman" w:cs="Times New Roman"/>
          <w:sz w:val="28"/>
          <w:szCs w:val="28"/>
          <w:lang w:val="ru-RU"/>
        </w:rPr>
        <w:t xml:space="preserve"> Навіть назва твору набуває в цьому аспекті особливого значення: колекціонер – слово англійської етимології, в його основі два латинські корені – «поєднувати» і «бути співучасником». Отже, «…потяг до колекціонування – це відповідно загальнолюдський процес, у якому всі були співучасниками</w:t>
      </w:r>
      <w:r w:rsidR="00367A6F">
        <w:rPr>
          <w:rFonts w:ascii="Times New Roman" w:hAnsi="Times New Roman" w:cs="Times New Roman"/>
          <w:sz w:val="28"/>
          <w:szCs w:val="28"/>
          <w:lang w:val="ru-RU"/>
        </w:rPr>
        <w:t xml:space="preserve">, – справедливо зазначає Г.Й.Давиденко. – </w:t>
      </w:r>
      <w:r w:rsidR="00600EBB" w:rsidRPr="005D099B">
        <w:rPr>
          <w:rFonts w:ascii="Times New Roman" w:hAnsi="Times New Roman" w:cs="Times New Roman"/>
          <w:sz w:val="28"/>
          <w:szCs w:val="28"/>
          <w:lang w:val="ru-RU"/>
        </w:rPr>
        <w:t xml:space="preserve"> Протистояння між Мірандою і її викрадачем Клеггом – це протистояння</w:t>
      </w:r>
      <w:r w:rsidR="001B2058" w:rsidRPr="005D099B">
        <w:rPr>
          <w:rFonts w:ascii="Times New Roman" w:hAnsi="Times New Roman" w:cs="Times New Roman"/>
          <w:sz w:val="28"/>
          <w:szCs w:val="28"/>
          <w:lang w:val="ru-RU"/>
        </w:rPr>
        <w:t xml:space="preserve"> </w:t>
      </w:r>
      <w:r w:rsidR="00600EBB" w:rsidRPr="005D099B">
        <w:rPr>
          <w:rFonts w:ascii="Times New Roman" w:hAnsi="Times New Roman" w:cs="Times New Roman"/>
          <w:sz w:val="28"/>
          <w:szCs w:val="28"/>
        </w:rPr>
        <w:t>між довершеністю, досконалістю тих, хто своєю геніальністю кидав виклик натовпу, та буденністю, сі</w:t>
      </w:r>
      <w:proofErr w:type="gramStart"/>
      <w:r w:rsidR="00600EBB" w:rsidRPr="005D099B">
        <w:rPr>
          <w:rFonts w:ascii="Times New Roman" w:hAnsi="Times New Roman" w:cs="Times New Roman"/>
          <w:sz w:val="28"/>
          <w:szCs w:val="28"/>
        </w:rPr>
        <w:t>р</w:t>
      </w:r>
      <w:proofErr w:type="gramEnd"/>
      <w:r w:rsidR="00600EBB" w:rsidRPr="005D099B">
        <w:rPr>
          <w:rFonts w:ascii="Times New Roman" w:hAnsi="Times New Roman" w:cs="Times New Roman"/>
          <w:sz w:val="28"/>
          <w:szCs w:val="28"/>
        </w:rPr>
        <w:t>істю, нікчемністю, посередністю й іншими атри</w:t>
      </w:r>
      <w:r w:rsidR="00504AF8" w:rsidRPr="005D099B">
        <w:rPr>
          <w:rFonts w:ascii="Times New Roman" w:hAnsi="Times New Roman" w:cs="Times New Roman"/>
          <w:sz w:val="28"/>
          <w:szCs w:val="28"/>
        </w:rPr>
        <w:t>бутами «приземленого існування»</w:t>
      </w:r>
      <w:r w:rsidR="00367A6F" w:rsidRPr="00367A6F">
        <w:rPr>
          <w:rFonts w:ascii="Times New Roman" w:hAnsi="Times New Roman" w:cs="Times New Roman"/>
          <w:sz w:val="28"/>
          <w:szCs w:val="28"/>
          <w:lang w:val="ru-RU"/>
        </w:rPr>
        <w:t xml:space="preserve"> </w:t>
      </w:r>
      <w:r w:rsidR="00367A6F" w:rsidRPr="005D099B">
        <w:rPr>
          <w:rFonts w:ascii="Times New Roman" w:hAnsi="Times New Roman" w:cs="Times New Roman"/>
          <w:sz w:val="28"/>
          <w:szCs w:val="28"/>
          <w:lang w:val="ru-RU"/>
        </w:rPr>
        <w:t>[</w:t>
      </w:r>
      <w:r w:rsidR="00367A6F">
        <w:rPr>
          <w:rFonts w:ascii="Times New Roman" w:hAnsi="Times New Roman" w:cs="Times New Roman"/>
          <w:sz w:val="28"/>
          <w:szCs w:val="28"/>
          <w:lang w:val="ru-RU"/>
        </w:rPr>
        <w:t>1</w:t>
      </w:r>
      <w:r w:rsidR="00367A6F" w:rsidRPr="005D099B">
        <w:rPr>
          <w:rFonts w:ascii="Times New Roman" w:hAnsi="Times New Roman" w:cs="Times New Roman"/>
          <w:sz w:val="28"/>
          <w:szCs w:val="28"/>
          <w:lang w:val="ru-RU"/>
        </w:rPr>
        <w:t>; с. 4</w:t>
      </w:r>
      <w:r w:rsidR="00367A6F">
        <w:rPr>
          <w:rFonts w:ascii="Times New Roman" w:hAnsi="Times New Roman" w:cs="Times New Roman"/>
          <w:sz w:val="28"/>
          <w:szCs w:val="28"/>
          <w:lang w:val="ru-RU"/>
        </w:rPr>
        <w:t>5</w:t>
      </w:r>
      <w:r w:rsidR="00367A6F" w:rsidRPr="005D099B">
        <w:rPr>
          <w:rFonts w:ascii="Times New Roman" w:hAnsi="Times New Roman" w:cs="Times New Roman"/>
          <w:sz w:val="28"/>
          <w:szCs w:val="28"/>
          <w:lang w:val="ru-RU"/>
        </w:rPr>
        <w:t>].</w:t>
      </w:r>
      <w:r w:rsidR="00504AF8" w:rsidRPr="005D099B">
        <w:rPr>
          <w:rFonts w:ascii="Times New Roman" w:hAnsi="Times New Roman" w:cs="Times New Roman"/>
          <w:sz w:val="28"/>
          <w:szCs w:val="28"/>
        </w:rPr>
        <w:t xml:space="preserve"> </w:t>
      </w:r>
      <w:r w:rsidR="00051284">
        <w:rPr>
          <w:rFonts w:ascii="Times New Roman" w:hAnsi="Times New Roman" w:cs="Times New Roman"/>
          <w:sz w:val="28"/>
          <w:szCs w:val="28"/>
        </w:rPr>
        <w:t>Із</w:t>
      </w:r>
      <w:r w:rsidR="00367A6F">
        <w:rPr>
          <w:rFonts w:ascii="Times New Roman" w:hAnsi="Times New Roman" w:cs="Times New Roman"/>
          <w:sz w:val="28"/>
          <w:szCs w:val="28"/>
        </w:rPr>
        <w:t xml:space="preserve"> Щоденника</w:t>
      </w:r>
      <w:r w:rsidR="00051284">
        <w:rPr>
          <w:rFonts w:ascii="Times New Roman" w:hAnsi="Times New Roman" w:cs="Times New Roman"/>
          <w:sz w:val="28"/>
          <w:szCs w:val="28"/>
        </w:rPr>
        <w:t xml:space="preserve"> Міранди</w:t>
      </w:r>
      <w:r w:rsidR="00367A6F">
        <w:rPr>
          <w:rFonts w:ascii="Times New Roman" w:hAnsi="Times New Roman" w:cs="Times New Roman"/>
          <w:sz w:val="28"/>
          <w:szCs w:val="28"/>
        </w:rPr>
        <w:t xml:space="preserve">: </w:t>
      </w:r>
      <w:r w:rsidR="00504AF8" w:rsidRPr="005D099B">
        <w:rPr>
          <w:rFonts w:ascii="Times New Roman" w:hAnsi="Times New Roman" w:cs="Times New Roman"/>
          <w:sz w:val="28"/>
          <w:szCs w:val="28"/>
        </w:rPr>
        <w:t xml:space="preserve">«Я настолько </w:t>
      </w:r>
      <w:r w:rsidR="00504AF8" w:rsidRPr="005D099B">
        <w:rPr>
          <w:rFonts w:ascii="Times New Roman" w:hAnsi="Times New Roman" w:cs="Times New Roman"/>
          <w:sz w:val="28"/>
          <w:szCs w:val="28"/>
          <w:lang w:val="ru-RU"/>
        </w:rPr>
        <w:t xml:space="preserve">выше его. &lt;…&gt;  Конечно, все дело в воспитании, в образовании, в моей частной школе… Он – воплощенное уродство. </w:t>
      </w:r>
      <w:r w:rsidR="001B2058" w:rsidRPr="005D099B">
        <w:rPr>
          <w:rFonts w:ascii="Times New Roman" w:hAnsi="Times New Roman" w:cs="Times New Roman"/>
          <w:sz w:val="28"/>
          <w:szCs w:val="28"/>
          <w:lang w:val="ru-RU"/>
        </w:rPr>
        <w:t xml:space="preserve"> </w:t>
      </w:r>
      <w:r w:rsidR="00504AF8" w:rsidRPr="005D099B">
        <w:rPr>
          <w:rFonts w:ascii="Times New Roman" w:hAnsi="Times New Roman" w:cs="Times New Roman"/>
          <w:sz w:val="28"/>
          <w:szCs w:val="28"/>
          <w:lang w:val="ru-RU"/>
        </w:rPr>
        <w:t>&lt;…&gt; Он слеп, слеп. Существо из другого мира» [</w:t>
      </w:r>
      <w:r w:rsidR="00BE77C3">
        <w:rPr>
          <w:rFonts w:ascii="Times New Roman" w:hAnsi="Times New Roman" w:cs="Times New Roman"/>
          <w:sz w:val="28"/>
          <w:szCs w:val="28"/>
          <w:lang w:val="ru-RU"/>
        </w:rPr>
        <w:t>2</w:t>
      </w:r>
      <w:r w:rsidR="00504AF8" w:rsidRPr="005D099B">
        <w:rPr>
          <w:rFonts w:ascii="Times New Roman" w:hAnsi="Times New Roman" w:cs="Times New Roman"/>
          <w:sz w:val="28"/>
          <w:szCs w:val="28"/>
          <w:lang w:val="ru-RU"/>
        </w:rPr>
        <w:t>; с. 135, 137].</w:t>
      </w:r>
      <w:r w:rsidR="00705F58">
        <w:rPr>
          <w:rFonts w:ascii="Times New Roman" w:hAnsi="Times New Roman" w:cs="Times New Roman"/>
          <w:sz w:val="28"/>
          <w:szCs w:val="28"/>
          <w:lang w:val="ru-RU"/>
        </w:rPr>
        <w:t xml:space="preserve"> </w:t>
      </w:r>
      <w:r w:rsidR="00CF73ED">
        <w:rPr>
          <w:rFonts w:ascii="Times New Roman" w:hAnsi="Times New Roman" w:cs="Times New Roman"/>
          <w:sz w:val="28"/>
          <w:szCs w:val="28"/>
          <w:lang w:val="ru-RU"/>
        </w:rPr>
        <w:t xml:space="preserve">Ключовими у </w:t>
      </w:r>
      <w:r w:rsidR="00AA614C">
        <w:rPr>
          <w:rFonts w:ascii="Times New Roman" w:hAnsi="Times New Roman" w:cs="Times New Roman"/>
          <w:sz w:val="28"/>
          <w:szCs w:val="28"/>
        </w:rPr>
        <w:t>даній цитаті</w:t>
      </w:r>
      <w:r w:rsidR="0041465D">
        <w:rPr>
          <w:rFonts w:ascii="Times New Roman" w:hAnsi="Times New Roman" w:cs="Times New Roman"/>
          <w:sz w:val="28"/>
          <w:szCs w:val="28"/>
          <w:lang w:val="ru-RU"/>
        </w:rPr>
        <w:t xml:space="preserve"> є останні слова – «Істота </w:t>
      </w:r>
      <w:r w:rsidR="00CF73ED">
        <w:rPr>
          <w:rFonts w:ascii="Times New Roman" w:hAnsi="Times New Roman" w:cs="Times New Roman"/>
          <w:sz w:val="28"/>
          <w:szCs w:val="28"/>
          <w:lang w:val="ru-RU"/>
        </w:rPr>
        <w:t xml:space="preserve">з іншого світу». </w:t>
      </w:r>
    </w:p>
    <w:p w:rsidR="00731FE3" w:rsidRDefault="00CF73ED" w:rsidP="005D099B">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Отже, </w:t>
      </w:r>
      <w:r w:rsidR="00A03A88">
        <w:rPr>
          <w:rFonts w:ascii="Times New Roman" w:hAnsi="Times New Roman" w:cs="Times New Roman"/>
          <w:sz w:val="28"/>
          <w:szCs w:val="28"/>
          <w:lang w:val="ru-RU"/>
        </w:rPr>
        <w:t>Джон Фаулз</w:t>
      </w:r>
      <w:r w:rsidR="0056069F" w:rsidRPr="0056069F">
        <w:rPr>
          <w:rFonts w:ascii="Times New Roman" w:hAnsi="Times New Roman" w:cs="Times New Roman"/>
          <w:sz w:val="28"/>
          <w:szCs w:val="28"/>
          <w:lang w:val="ru-RU"/>
        </w:rPr>
        <w:t xml:space="preserve"> </w:t>
      </w:r>
      <w:r w:rsidR="0056069F">
        <w:rPr>
          <w:rFonts w:ascii="Times New Roman" w:hAnsi="Times New Roman" w:cs="Times New Roman"/>
          <w:sz w:val="28"/>
          <w:szCs w:val="28"/>
          <w:lang w:val="ru-RU"/>
        </w:rPr>
        <w:t>змалював два протилежні світи</w:t>
      </w:r>
      <w:r w:rsidR="00A03A88">
        <w:rPr>
          <w:rFonts w:ascii="Times New Roman" w:hAnsi="Times New Roman" w:cs="Times New Roman"/>
          <w:sz w:val="28"/>
          <w:szCs w:val="28"/>
          <w:lang w:val="ru-RU"/>
        </w:rPr>
        <w:t>. Вони</w:t>
      </w:r>
      <w:r>
        <w:rPr>
          <w:rFonts w:ascii="Times New Roman" w:hAnsi="Times New Roman" w:cs="Times New Roman"/>
          <w:sz w:val="28"/>
          <w:szCs w:val="28"/>
          <w:lang w:val="ru-RU"/>
        </w:rPr>
        <w:t xml:space="preserve"> є символічним продовженням протистояння ентузіастів і філіс</w:t>
      </w:r>
      <w:r w:rsidR="0056069F">
        <w:rPr>
          <w:rFonts w:ascii="Times New Roman" w:hAnsi="Times New Roman" w:cs="Times New Roman"/>
          <w:sz w:val="28"/>
          <w:szCs w:val="28"/>
          <w:lang w:val="ru-RU"/>
        </w:rPr>
        <w:t>терів у творах Гофмана. Міранда</w:t>
      </w:r>
      <w:r>
        <w:rPr>
          <w:rFonts w:ascii="Times New Roman" w:hAnsi="Times New Roman" w:cs="Times New Roman"/>
          <w:sz w:val="28"/>
          <w:szCs w:val="28"/>
          <w:lang w:val="ru-RU"/>
        </w:rPr>
        <w:t xml:space="preserve"> уособлює сучасний тип ентузіаста, людину</w:t>
      </w:r>
      <w:r w:rsidR="008569F3">
        <w:rPr>
          <w:rFonts w:ascii="Times New Roman" w:hAnsi="Times New Roman" w:cs="Times New Roman"/>
          <w:sz w:val="28"/>
          <w:szCs w:val="28"/>
          <w:lang w:val="ru-RU"/>
        </w:rPr>
        <w:t>,</w:t>
      </w:r>
      <w:r>
        <w:rPr>
          <w:rFonts w:ascii="Times New Roman" w:hAnsi="Times New Roman" w:cs="Times New Roman"/>
          <w:sz w:val="28"/>
          <w:szCs w:val="28"/>
          <w:lang w:val="ru-RU"/>
        </w:rPr>
        <w:t xml:space="preserve"> яка перебуває у безперервному пошуку, прагне </w:t>
      </w:r>
      <w:r w:rsidR="0056069F">
        <w:rPr>
          <w:rFonts w:ascii="Times New Roman" w:hAnsi="Times New Roman" w:cs="Times New Roman"/>
          <w:sz w:val="28"/>
          <w:szCs w:val="28"/>
          <w:lang w:val="ru-RU"/>
        </w:rPr>
        <w:t>в</w:t>
      </w:r>
      <w:r w:rsidR="00A55ED9">
        <w:rPr>
          <w:rFonts w:ascii="Times New Roman" w:hAnsi="Times New Roman" w:cs="Times New Roman"/>
          <w:sz w:val="28"/>
          <w:szCs w:val="28"/>
          <w:lang w:val="ru-RU"/>
        </w:rPr>
        <w:t>тамувати жагу</w:t>
      </w:r>
      <w:r>
        <w:rPr>
          <w:rFonts w:ascii="Times New Roman" w:hAnsi="Times New Roman" w:cs="Times New Roman"/>
          <w:sz w:val="28"/>
          <w:szCs w:val="28"/>
          <w:lang w:val="ru-RU"/>
        </w:rPr>
        <w:t xml:space="preserve"> сво</w:t>
      </w:r>
      <w:r w:rsidR="00A55ED9">
        <w:rPr>
          <w:rFonts w:ascii="Times New Roman" w:hAnsi="Times New Roman" w:cs="Times New Roman"/>
          <w:sz w:val="28"/>
          <w:szCs w:val="28"/>
          <w:lang w:val="ru-RU"/>
        </w:rPr>
        <w:t>єї</w:t>
      </w:r>
      <w:r>
        <w:rPr>
          <w:rFonts w:ascii="Times New Roman" w:hAnsi="Times New Roman" w:cs="Times New Roman"/>
          <w:sz w:val="28"/>
          <w:szCs w:val="28"/>
          <w:lang w:val="ru-RU"/>
        </w:rPr>
        <w:t xml:space="preserve"> не</w:t>
      </w:r>
      <w:r w:rsidR="00A55ED9">
        <w:rPr>
          <w:rFonts w:ascii="Times New Roman" w:hAnsi="Times New Roman" w:cs="Times New Roman"/>
          <w:sz w:val="28"/>
          <w:szCs w:val="28"/>
          <w:lang w:val="ru-RU"/>
        </w:rPr>
        <w:t>вгамовної</w:t>
      </w:r>
      <w:r>
        <w:rPr>
          <w:rFonts w:ascii="Times New Roman" w:hAnsi="Times New Roman" w:cs="Times New Roman"/>
          <w:sz w:val="28"/>
          <w:szCs w:val="28"/>
          <w:lang w:val="ru-RU"/>
        </w:rPr>
        <w:t xml:space="preserve"> допитлив</w:t>
      </w:r>
      <w:r w:rsidR="00A55ED9">
        <w:rPr>
          <w:rFonts w:ascii="Times New Roman" w:hAnsi="Times New Roman" w:cs="Times New Roman"/>
          <w:sz w:val="28"/>
          <w:szCs w:val="28"/>
          <w:lang w:val="ru-RU"/>
        </w:rPr>
        <w:t>о</w:t>
      </w:r>
      <w:r>
        <w:rPr>
          <w:rFonts w:ascii="Times New Roman" w:hAnsi="Times New Roman" w:cs="Times New Roman"/>
          <w:sz w:val="28"/>
          <w:szCs w:val="28"/>
          <w:lang w:val="ru-RU"/>
        </w:rPr>
        <w:t>ст</w:t>
      </w:r>
      <w:r w:rsidR="00A55ED9">
        <w:rPr>
          <w:rFonts w:ascii="Times New Roman" w:hAnsi="Times New Roman" w:cs="Times New Roman"/>
          <w:sz w:val="28"/>
          <w:szCs w:val="28"/>
          <w:lang w:val="ru-RU"/>
        </w:rPr>
        <w:t>і</w:t>
      </w:r>
      <w:r w:rsidR="00A03A88">
        <w:rPr>
          <w:rFonts w:ascii="Times New Roman" w:hAnsi="Times New Roman" w:cs="Times New Roman"/>
          <w:sz w:val="28"/>
          <w:szCs w:val="28"/>
          <w:lang w:val="ru-RU"/>
        </w:rPr>
        <w:t xml:space="preserve">, не боїться експериментувати </w:t>
      </w:r>
      <w:r w:rsidR="0056069F">
        <w:rPr>
          <w:rFonts w:ascii="Times New Roman" w:hAnsi="Times New Roman" w:cs="Times New Roman"/>
          <w:sz w:val="28"/>
          <w:szCs w:val="28"/>
          <w:lang w:val="ru-RU"/>
        </w:rPr>
        <w:t>й</w:t>
      </w:r>
      <w:r w:rsidR="00A03A88">
        <w:rPr>
          <w:rFonts w:ascii="Times New Roman" w:hAnsi="Times New Roman" w:cs="Times New Roman"/>
          <w:sz w:val="28"/>
          <w:szCs w:val="28"/>
          <w:lang w:val="ru-RU"/>
        </w:rPr>
        <w:t xml:space="preserve"> помилятися, вона живе</w:t>
      </w:r>
      <w:r w:rsidR="00D60F5F">
        <w:rPr>
          <w:rFonts w:ascii="Times New Roman" w:hAnsi="Times New Roman" w:cs="Times New Roman"/>
          <w:sz w:val="28"/>
          <w:szCs w:val="28"/>
          <w:lang w:val="ru-RU"/>
        </w:rPr>
        <w:t>,</w:t>
      </w:r>
      <w:r w:rsidR="00A03A88">
        <w:rPr>
          <w:rFonts w:ascii="Times New Roman" w:hAnsi="Times New Roman" w:cs="Times New Roman"/>
          <w:sz w:val="28"/>
          <w:szCs w:val="28"/>
          <w:lang w:val="ru-RU"/>
        </w:rPr>
        <w:t xml:space="preserve"> захлинаючись емоціями </w:t>
      </w:r>
      <w:r w:rsidR="0056069F">
        <w:rPr>
          <w:rFonts w:ascii="Times New Roman" w:hAnsi="Times New Roman" w:cs="Times New Roman"/>
          <w:sz w:val="28"/>
          <w:szCs w:val="28"/>
          <w:lang w:val="ru-RU"/>
        </w:rPr>
        <w:t>й</w:t>
      </w:r>
      <w:r w:rsidR="00A03A88">
        <w:rPr>
          <w:rFonts w:ascii="Times New Roman" w:hAnsi="Times New Roman" w:cs="Times New Roman"/>
          <w:sz w:val="28"/>
          <w:szCs w:val="28"/>
          <w:lang w:val="ru-RU"/>
        </w:rPr>
        <w:t xml:space="preserve"> </w:t>
      </w:r>
      <w:r w:rsidR="00A03A88">
        <w:rPr>
          <w:rFonts w:ascii="Times New Roman" w:hAnsi="Times New Roman" w:cs="Times New Roman"/>
          <w:sz w:val="28"/>
          <w:szCs w:val="28"/>
          <w:lang w:val="ru-RU"/>
        </w:rPr>
        <w:lastRenderedPageBreak/>
        <w:t xml:space="preserve">відчуттями, інтуїтивно усвідомлюючи, що в цьому і є сенс життя. Клегг є узагальненням сучасного типу філістера. </w:t>
      </w:r>
      <w:r w:rsidR="0056069F">
        <w:rPr>
          <w:rFonts w:ascii="Times New Roman" w:hAnsi="Times New Roman" w:cs="Times New Roman"/>
          <w:sz w:val="28"/>
          <w:szCs w:val="28"/>
          <w:lang w:val="ru-RU"/>
        </w:rPr>
        <w:t>У</w:t>
      </w:r>
      <w:r w:rsidR="00A03A88">
        <w:rPr>
          <w:rFonts w:ascii="Times New Roman" w:hAnsi="Times New Roman" w:cs="Times New Roman"/>
          <w:sz w:val="28"/>
          <w:szCs w:val="28"/>
          <w:lang w:val="ru-RU"/>
        </w:rPr>
        <w:t>тім, якщо між ентузіастами ХІХ і ХХ століть принципова різниця відсутня (хіба що на рівні шв</w:t>
      </w:r>
      <w:r w:rsidR="00D60F5F">
        <w:rPr>
          <w:rFonts w:ascii="Times New Roman" w:hAnsi="Times New Roman" w:cs="Times New Roman"/>
          <w:sz w:val="28"/>
          <w:szCs w:val="28"/>
          <w:lang w:val="ru-RU"/>
        </w:rPr>
        <w:t>и</w:t>
      </w:r>
      <w:r w:rsidR="00A03A88">
        <w:rPr>
          <w:rFonts w:ascii="Times New Roman" w:hAnsi="Times New Roman" w:cs="Times New Roman"/>
          <w:sz w:val="28"/>
          <w:szCs w:val="28"/>
          <w:lang w:val="ru-RU"/>
        </w:rPr>
        <w:t>дкісних можливостей пізнання світ</w:t>
      </w:r>
      <w:r w:rsidR="009214E4">
        <w:rPr>
          <w:rFonts w:ascii="Times New Roman" w:hAnsi="Times New Roman" w:cs="Times New Roman"/>
          <w:sz w:val="28"/>
          <w:szCs w:val="28"/>
          <w:lang w:val="ru-RU"/>
        </w:rPr>
        <w:t>у, пов'язаних з науково-технічним прогресом)</w:t>
      </w:r>
      <w:r w:rsidR="00A03A88">
        <w:rPr>
          <w:rFonts w:ascii="Times New Roman" w:hAnsi="Times New Roman" w:cs="Times New Roman"/>
          <w:sz w:val="28"/>
          <w:szCs w:val="28"/>
          <w:lang w:val="ru-RU"/>
        </w:rPr>
        <w:t xml:space="preserve">, то між філістерами </w:t>
      </w:r>
      <w:r w:rsidR="009214E4">
        <w:rPr>
          <w:rFonts w:ascii="Times New Roman" w:hAnsi="Times New Roman" w:cs="Times New Roman"/>
          <w:sz w:val="28"/>
          <w:szCs w:val="28"/>
          <w:lang w:val="ru-RU"/>
        </w:rPr>
        <w:t>принципова відмінн</w:t>
      </w:r>
      <w:r w:rsidR="00D60F5F">
        <w:rPr>
          <w:rFonts w:ascii="Times New Roman" w:hAnsi="Times New Roman" w:cs="Times New Roman"/>
          <w:sz w:val="28"/>
          <w:szCs w:val="28"/>
          <w:lang w:val="ru-RU"/>
        </w:rPr>
        <w:t>і</w:t>
      </w:r>
      <w:r w:rsidR="009214E4">
        <w:rPr>
          <w:rFonts w:ascii="Times New Roman" w:hAnsi="Times New Roman" w:cs="Times New Roman"/>
          <w:sz w:val="28"/>
          <w:szCs w:val="28"/>
          <w:lang w:val="ru-RU"/>
        </w:rPr>
        <w:t xml:space="preserve">сть є. Філістер ХХ століття – це амбітний, обмежений тиран, сповнений </w:t>
      </w:r>
      <w:r w:rsidR="000E1596">
        <w:rPr>
          <w:rFonts w:ascii="Times New Roman" w:hAnsi="Times New Roman" w:cs="Times New Roman"/>
          <w:sz w:val="28"/>
          <w:szCs w:val="28"/>
          <w:lang w:val="ru-RU"/>
        </w:rPr>
        <w:t>прихованої</w:t>
      </w:r>
      <w:r w:rsidR="009214E4">
        <w:rPr>
          <w:rFonts w:ascii="Times New Roman" w:hAnsi="Times New Roman" w:cs="Times New Roman"/>
          <w:sz w:val="28"/>
          <w:szCs w:val="28"/>
          <w:lang w:val="ru-RU"/>
        </w:rPr>
        <w:t xml:space="preserve"> злоби </w:t>
      </w:r>
      <w:r w:rsidR="000E1596">
        <w:rPr>
          <w:rFonts w:ascii="Times New Roman" w:hAnsi="Times New Roman" w:cs="Times New Roman"/>
          <w:sz w:val="28"/>
          <w:szCs w:val="28"/>
          <w:lang w:val="ru-RU"/>
        </w:rPr>
        <w:t>й</w:t>
      </w:r>
      <w:r w:rsidR="009214E4">
        <w:rPr>
          <w:rFonts w:ascii="Times New Roman" w:hAnsi="Times New Roman" w:cs="Times New Roman"/>
          <w:sz w:val="28"/>
          <w:szCs w:val="28"/>
          <w:lang w:val="ru-RU"/>
        </w:rPr>
        <w:t xml:space="preserve"> ненависті до тих, хто духовно багатший і розумніший, хто впевнений у собі, хто вміє отримувати задоволення від звичайних</w:t>
      </w:r>
      <w:r w:rsidR="00A03A88">
        <w:rPr>
          <w:rFonts w:ascii="Times New Roman" w:hAnsi="Times New Roman" w:cs="Times New Roman"/>
          <w:sz w:val="28"/>
          <w:szCs w:val="28"/>
          <w:lang w:val="ru-RU"/>
        </w:rPr>
        <w:t xml:space="preserve"> </w:t>
      </w:r>
      <w:r w:rsidR="009214E4">
        <w:rPr>
          <w:rFonts w:ascii="Times New Roman" w:hAnsi="Times New Roman" w:cs="Times New Roman"/>
          <w:sz w:val="28"/>
          <w:szCs w:val="28"/>
          <w:lang w:val="ru-RU"/>
        </w:rPr>
        <w:t>земних радощів – людського спілкування, улюбленого заняття (живопис, музика, читання), спостереження за природою.</w:t>
      </w:r>
      <w:r w:rsidR="00DA437D">
        <w:rPr>
          <w:rFonts w:ascii="Times New Roman" w:hAnsi="Times New Roman" w:cs="Times New Roman"/>
          <w:sz w:val="28"/>
          <w:szCs w:val="28"/>
          <w:lang w:val="ru-RU"/>
        </w:rPr>
        <w:t xml:space="preserve"> </w:t>
      </w:r>
      <w:r w:rsidR="00D60F5F">
        <w:rPr>
          <w:rFonts w:ascii="Times New Roman" w:hAnsi="Times New Roman" w:cs="Times New Roman"/>
          <w:sz w:val="28"/>
          <w:szCs w:val="28"/>
          <w:lang w:val="ru-RU"/>
        </w:rPr>
        <w:t>Саме</w:t>
      </w:r>
      <w:r w:rsidR="00DA437D">
        <w:rPr>
          <w:rFonts w:ascii="Times New Roman" w:hAnsi="Times New Roman" w:cs="Times New Roman"/>
          <w:sz w:val="28"/>
          <w:szCs w:val="28"/>
          <w:lang w:val="ru-RU"/>
        </w:rPr>
        <w:t xml:space="preserve"> з метою проникнути у світ ентузіастів, піддивитись через невеличкий отвір у за</w:t>
      </w:r>
      <w:r w:rsidR="00E30A78">
        <w:rPr>
          <w:rFonts w:ascii="Times New Roman" w:hAnsi="Times New Roman" w:cs="Times New Roman"/>
          <w:sz w:val="28"/>
          <w:szCs w:val="28"/>
          <w:lang w:val="ru-RU"/>
        </w:rPr>
        <w:t>чинених</w:t>
      </w:r>
      <w:r w:rsidR="00DA437D">
        <w:rPr>
          <w:rFonts w:ascii="Times New Roman" w:hAnsi="Times New Roman" w:cs="Times New Roman"/>
          <w:sz w:val="28"/>
          <w:szCs w:val="28"/>
          <w:lang w:val="ru-RU"/>
        </w:rPr>
        <w:t xml:space="preserve"> дверях, </w:t>
      </w:r>
      <w:r w:rsidR="00E30A78">
        <w:rPr>
          <w:rFonts w:ascii="Times New Roman" w:hAnsi="Times New Roman" w:cs="Times New Roman"/>
          <w:sz w:val="28"/>
          <w:szCs w:val="28"/>
          <w:lang w:val="ru-RU"/>
        </w:rPr>
        <w:t>що</w:t>
      </w:r>
      <w:r w:rsidR="00443FBF">
        <w:rPr>
          <w:rFonts w:ascii="Times New Roman" w:hAnsi="Times New Roman" w:cs="Times New Roman"/>
          <w:sz w:val="28"/>
          <w:szCs w:val="28"/>
          <w:lang w:val="ru-RU"/>
        </w:rPr>
        <w:t xml:space="preserve"> цей світ</w:t>
      </w:r>
      <w:r w:rsidR="00E30A78">
        <w:rPr>
          <w:rFonts w:ascii="Times New Roman" w:hAnsi="Times New Roman" w:cs="Times New Roman"/>
          <w:sz w:val="28"/>
          <w:szCs w:val="28"/>
          <w:lang w:val="ru-RU"/>
        </w:rPr>
        <w:t xml:space="preserve"> собою являє</w:t>
      </w:r>
      <w:r w:rsidR="00DA437D">
        <w:rPr>
          <w:rFonts w:ascii="Times New Roman" w:hAnsi="Times New Roman" w:cs="Times New Roman"/>
          <w:sz w:val="28"/>
          <w:szCs w:val="28"/>
          <w:lang w:val="ru-RU"/>
        </w:rPr>
        <w:t xml:space="preserve">, вони готові на все – забути і перекреслити </w:t>
      </w:r>
      <w:r w:rsidR="00A55ED9">
        <w:rPr>
          <w:rFonts w:ascii="Times New Roman" w:hAnsi="Times New Roman" w:cs="Times New Roman"/>
          <w:sz w:val="28"/>
          <w:szCs w:val="28"/>
          <w:lang w:val="ru-RU"/>
        </w:rPr>
        <w:t>власне</w:t>
      </w:r>
      <w:r w:rsidR="00DA437D">
        <w:rPr>
          <w:rFonts w:ascii="Times New Roman" w:hAnsi="Times New Roman" w:cs="Times New Roman"/>
          <w:sz w:val="28"/>
          <w:szCs w:val="28"/>
          <w:lang w:val="ru-RU"/>
        </w:rPr>
        <w:t xml:space="preserve"> минуле, відмовитись від рідних і близьких, </w:t>
      </w:r>
      <w:r w:rsidR="00266175">
        <w:rPr>
          <w:rFonts w:ascii="Times New Roman" w:hAnsi="Times New Roman" w:cs="Times New Roman"/>
          <w:sz w:val="28"/>
          <w:szCs w:val="28"/>
          <w:lang w:val="ru-RU"/>
        </w:rPr>
        <w:t>витрача</w:t>
      </w:r>
      <w:r w:rsidR="00DA437D">
        <w:rPr>
          <w:rFonts w:ascii="Times New Roman" w:hAnsi="Times New Roman" w:cs="Times New Roman"/>
          <w:sz w:val="28"/>
          <w:szCs w:val="28"/>
          <w:lang w:val="ru-RU"/>
        </w:rPr>
        <w:t xml:space="preserve">ти будь-які гроші на коштовні, на їх погляд, предмети краси </w:t>
      </w:r>
      <w:r w:rsidR="00443FBF">
        <w:rPr>
          <w:rFonts w:ascii="Times New Roman" w:hAnsi="Times New Roman" w:cs="Times New Roman"/>
          <w:sz w:val="28"/>
          <w:szCs w:val="28"/>
          <w:lang w:val="ru-RU"/>
        </w:rPr>
        <w:t>й</w:t>
      </w:r>
      <w:r w:rsidR="00DA437D">
        <w:rPr>
          <w:rFonts w:ascii="Times New Roman" w:hAnsi="Times New Roman" w:cs="Times New Roman"/>
          <w:sz w:val="28"/>
          <w:szCs w:val="28"/>
          <w:lang w:val="ru-RU"/>
        </w:rPr>
        <w:t xml:space="preserve"> побуту. Вони не здатні </w:t>
      </w:r>
      <w:r w:rsidR="00731FE3">
        <w:rPr>
          <w:rFonts w:ascii="Times New Roman" w:hAnsi="Times New Roman" w:cs="Times New Roman"/>
          <w:sz w:val="28"/>
          <w:szCs w:val="28"/>
          <w:lang w:val="ru-RU"/>
        </w:rPr>
        <w:t>з</w:t>
      </w:r>
      <w:r w:rsidR="00DA437D">
        <w:rPr>
          <w:rFonts w:ascii="Times New Roman" w:hAnsi="Times New Roman" w:cs="Times New Roman"/>
          <w:sz w:val="28"/>
          <w:szCs w:val="28"/>
          <w:lang w:val="ru-RU"/>
        </w:rPr>
        <w:t>розуміти, що справжня духовність і багатство ентузіастів не в зовнішніх атрибутах і символах, а в самому ї</w:t>
      </w:r>
      <w:r w:rsidR="00731FE3">
        <w:rPr>
          <w:rFonts w:ascii="Times New Roman" w:hAnsi="Times New Roman" w:cs="Times New Roman"/>
          <w:sz w:val="28"/>
          <w:szCs w:val="28"/>
          <w:lang w:val="ru-RU"/>
        </w:rPr>
        <w:t>х</w:t>
      </w:r>
      <w:r w:rsidR="00DA437D">
        <w:rPr>
          <w:rFonts w:ascii="Times New Roman" w:hAnsi="Times New Roman" w:cs="Times New Roman"/>
          <w:sz w:val="28"/>
          <w:szCs w:val="28"/>
          <w:lang w:val="ru-RU"/>
        </w:rPr>
        <w:t xml:space="preserve"> світо</w:t>
      </w:r>
      <w:r w:rsidR="00731FE3">
        <w:rPr>
          <w:rFonts w:ascii="Times New Roman" w:hAnsi="Times New Roman" w:cs="Times New Roman"/>
          <w:sz w:val="28"/>
          <w:szCs w:val="28"/>
          <w:lang w:val="ru-RU"/>
        </w:rPr>
        <w:t>відчут</w:t>
      </w:r>
      <w:r w:rsidR="00DA437D">
        <w:rPr>
          <w:rFonts w:ascii="Times New Roman" w:hAnsi="Times New Roman" w:cs="Times New Roman"/>
          <w:sz w:val="28"/>
          <w:szCs w:val="28"/>
          <w:lang w:val="ru-RU"/>
        </w:rPr>
        <w:t xml:space="preserve">ті, в особливому складі їхнього розуму і серця. </w:t>
      </w:r>
      <w:r w:rsidR="00731FE3">
        <w:rPr>
          <w:rFonts w:ascii="Times New Roman" w:hAnsi="Times New Roman" w:cs="Times New Roman"/>
          <w:sz w:val="28"/>
          <w:szCs w:val="28"/>
          <w:lang w:val="ru-RU"/>
        </w:rPr>
        <w:t xml:space="preserve">Клегг </w:t>
      </w:r>
      <w:r w:rsidR="00D60F5F">
        <w:rPr>
          <w:rFonts w:ascii="Times New Roman" w:hAnsi="Times New Roman" w:cs="Times New Roman"/>
          <w:sz w:val="28"/>
          <w:szCs w:val="28"/>
          <w:lang w:val="ru-RU"/>
        </w:rPr>
        <w:t>для того</w:t>
      </w:r>
      <w:r w:rsidR="00731FE3">
        <w:rPr>
          <w:rFonts w:ascii="Times New Roman" w:hAnsi="Times New Roman" w:cs="Times New Roman"/>
          <w:sz w:val="28"/>
          <w:szCs w:val="28"/>
          <w:lang w:val="ru-RU"/>
        </w:rPr>
        <w:t xml:space="preserve"> викр</w:t>
      </w:r>
      <w:r w:rsidR="00D60F5F">
        <w:rPr>
          <w:rFonts w:ascii="Times New Roman" w:hAnsi="Times New Roman" w:cs="Times New Roman"/>
          <w:sz w:val="28"/>
          <w:szCs w:val="28"/>
          <w:lang w:val="ru-RU"/>
        </w:rPr>
        <w:t xml:space="preserve">ав і полонив Міранду, щоб хоча б </w:t>
      </w:r>
      <w:r w:rsidR="00731FE3">
        <w:rPr>
          <w:rFonts w:ascii="Times New Roman" w:hAnsi="Times New Roman" w:cs="Times New Roman"/>
          <w:sz w:val="28"/>
          <w:szCs w:val="28"/>
          <w:lang w:val="ru-RU"/>
        </w:rPr>
        <w:t>на трішки наблизитися до неї</w:t>
      </w:r>
      <w:r w:rsidR="00D60F5F">
        <w:rPr>
          <w:rFonts w:ascii="Times New Roman" w:hAnsi="Times New Roman" w:cs="Times New Roman"/>
          <w:sz w:val="28"/>
          <w:szCs w:val="28"/>
          <w:lang w:val="ru-RU"/>
        </w:rPr>
        <w:t xml:space="preserve"> та</w:t>
      </w:r>
      <w:r w:rsidR="00731FE3">
        <w:rPr>
          <w:rFonts w:ascii="Times New Roman" w:hAnsi="Times New Roman" w:cs="Times New Roman"/>
          <w:sz w:val="28"/>
          <w:szCs w:val="28"/>
          <w:lang w:val="ru-RU"/>
        </w:rPr>
        <w:t xml:space="preserve"> її світу, але коли зрозумів, щ</w:t>
      </w:r>
      <w:r w:rsidR="006939A0">
        <w:rPr>
          <w:rFonts w:ascii="Times New Roman" w:hAnsi="Times New Roman" w:cs="Times New Roman"/>
          <w:sz w:val="28"/>
          <w:szCs w:val="28"/>
          <w:lang w:val="ru-RU"/>
        </w:rPr>
        <w:t>о</w:t>
      </w:r>
      <w:r w:rsidR="00731FE3">
        <w:rPr>
          <w:rFonts w:ascii="Times New Roman" w:hAnsi="Times New Roman" w:cs="Times New Roman"/>
          <w:sz w:val="28"/>
          <w:szCs w:val="28"/>
          <w:lang w:val="ru-RU"/>
        </w:rPr>
        <w:t xml:space="preserve"> цього не </w:t>
      </w:r>
      <w:r w:rsidR="006939A0">
        <w:rPr>
          <w:rFonts w:ascii="Times New Roman" w:hAnsi="Times New Roman" w:cs="Times New Roman"/>
          <w:sz w:val="28"/>
          <w:szCs w:val="28"/>
          <w:lang w:val="ru-RU"/>
        </w:rPr>
        <w:t>стал</w:t>
      </w:r>
      <w:r w:rsidR="00731FE3">
        <w:rPr>
          <w:rFonts w:ascii="Times New Roman" w:hAnsi="Times New Roman" w:cs="Times New Roman"/>
          <w:sz w:val="28"/>
          <w:szCs w:val="28"/>
          <w:lang w:val="ru-RU"/>
        </w:rPr>
        <w:t>ос</w:t>
      </w:r>
      <w:r w:rsidR="006939A0">
        <w:rPr>
          <w:rFonts w:ascii="Times New Roman" w:hAnsi="Times New Roman" w:cs="Times New Roman"/>
          <w:sz w:val="28"/>
          <w:szCs w:val="28"/>
          <w:lang w:val="ru-RU"/>
        </w:rPr>
        <w:t>я</w:t>
      </w:r>
      <w:r w:rsidR="00266175">
        <w:rPr>
          <w:rFonts w:ascii="Times New Roman" w:hAnsi="Times New Roman" w:cs="Times New Roman"/>
          <w:sz w:val="28"/>
          <w:szCs w:val="28"/>
          <w:lang w:val="ru-RU"/>
        </w:rPr>
        <w:t>,</w:t>
      </w:r>
      <w:r w:rsidR="006939A0">
        <w:rPr>
          <w:rFonts w:ascii="Times New Roman" w:hAnsi="Times New Roman" w:cs="Times New Roman"/>
          <w:sz w:val="28"/>
          <w:szCs w:val="28"/>
          <w:lang w:val="ru-RU"/>
        </w:rPr>
        <w:t xml:space="preserve"> і</w:t>
      </w:r>
      <w:r w:rsidR="00731FE3">
        <w:rPr>
          <w:rFonts w:ascii="Times New Roman" w:hAnsi="Times New Roman" w:cs="Times New Roman"/>
          <w:sz w:val="28"/>
          <w:szCs w:val="28"/>
          <w:lang w:val="ru-RU"/>
        </w:rPr>
        <w:t xml:space="preserve"> прірва між ними не поменшала, розізлився і фактично «вбив» її. Так</w:t>
      </w:r>
      <w:r w:rsidR="006939A0">
        <w:rPr>
          <w:rFonts w:ascii="Times New Roman" w:hAnsi="Times New Roman" w:cs="Times New Roman"/>
          <w:sz w:val="28"/>
          <w:szCs w:val="28"/>
          <w:lang w:val="ru-RU"/>
        </w:rPr>
        <w:t>,</w:t>
      </w:r>
      <w:r w:rsidR="00731FE3">
        <w:rPr>
          <w:rFonts w:ascii="Times New Roman" w:hAnsi="Times New Roman" w:cs="Times New Roman"/>
          <w:sz w:val="28"/>
          <w:szCs w:val="28"/>
          <w:lang w:val="ru-RU"/>
        </w:rPr>
        <w:t xml:space="preserve"> «</w:t>
      </w:r>
      <w:r w:rsidR="00443FBF">
        <w:rPr>
          <w:rFonts w:ascii="Times New Roman" w:hAnsi="Times New Roman" w:cs="Times New Roman"/>
          <w:sz w:val="28"/>
          <w:szCs w:val="28"/>
          <w:lang w:val="ru-RU"/>
        </w:rPr>
        <w:t>у</w:t>
      </w:r>
      <w:r w:rsidR="00731FE3">
        <w:rPr>
          <w:rFonts w:ascii="Times New Roman" w:hAnsi="Times New Roman" w:cs="Times New Roman"/>
          <w:sz w:val="28"/>
          <w:szCs w:val="28"/>
          <w:lang w:val="ru-RU"/>
        </w:rPr>
        <w:t xml:space="preserve">бив», </w:t>
      </w:r>
      <w:r w:rsidR="00420147">
        <w:rPr>
          <w:rFonts w:ascii="Times New Roman" w:hAnsi="Times New Roman" w:cs="Times New Roman"/>
          <w:sz w:val="28"/>
          <w:szCs w:val="28"/>
          <w:lang w:val="ru-RU"/>
        </w:rPr>
        <w:t>тому що</w:t>
      </w:r>
      <w:r w:rsidR="00731FE3">
        <w:rPr>
          <w:rFonts w:ascii="Times New Roman" w:hAnsi="Times New Roman" w:cs="Times New Roman"/>
          <w:sz w:val="28"/>
          <w:szCs w:val="28"/>
          <w:lang w:val="ru-RU"/>
        </w:rPr>
        <w:t xml:space="preserve"> </w:t>
      </w:r>
      <w:r w:rsidR="006939A0">
        <w:rPr>
          <w:rFonts w:ascii="Times New Roman" w:hAnsi="Times New Roman" w:cs="Times New Roman"/>
          <w:sz w:val="28"/>
          <w:szCs w:val="28"/>
          <w:lang w:val="ru-RU"/>
        </w:rPr>
        <w:t xml:space="preserve">полон (духовна смерть) для неї був гіршим за смерть фізичну. Клегг </w:t>
      </w:r>
      <w:r w:rsidR="00731FE3">
        <w:rPr>
          <w:rFonts w:ascii="Times New Roman" w:hAnsi="Times New Roman" w:cs="Times New Roman"/>
          <w:sz w:val="28"/>
          <w:szCs w:val="28"/>
          <w:lang w:val="ru-RU"/>
        </w:rPr>
        <w:t xml:space="preserve">не зробив нічого, щоб її врятувати, </w:t>
      </w:r>
      <w:r w:rsidR="00420147">
        <w:rPr>
          <w:rFonts w:ascii="Times New Roman" w:hAnsi="Times New Roman" w:cs="Times New Roman"/>
          <w:sz w:val="28"/>
          <w:szCs w:val="28"/>
          <w:lang w:val="ru-RU"/>
        </w:rPr>
        <w:t>адже</w:t>
      </w:r>
      <w:r w:rsidR="006939A0">
        <w:rPr>
          <w:rFonts w:ascii="Times New Roman" w:hAnsi="Times New Roman" w:cs="Times New Roman"/>
          <w:sz w:val="28"/>
          <w:szCs w:val="28"/>
          <w:lang w:val="ru-RU"/>
        </w:rPr>
        <w:t xml:space="preserve"> </w:t>
      </w:r>
      <w:r w:rsidR="00731FE3">
        <w:rPr>
          <w:rFonts w:ascii="Times New Roman" w:hAnsi="Times New Roman" w:cs="Times New Roman"/>
          <w:sz w:val="28"/>
          <w:szCs w:val="28"/>
          <w:lang w:val="ru-RU"/>
        </w:rPr>
        <w:t xml:space="preserve">був охоплений </w:t>
      </w:r>
      <w:r w:rsidR="00D60F5F">
        <w:rPr>
          <w:rFonts w:ascii="Times New Roman" w:hAnsi="Times New Roman" w:cs="Times New Roman"/>
          <w:sz w:val="28"/>
          <w:szCs w:val="28"/>
          <w:lang w:val="ru-RU"/>
        </w:rPr>
        <w:t>єдиним</w:t>
      </w:r>
      <w:r w:rsidR="00731FE3">
        <w:rPr>
          <w:rFonts w:ascii="Times New Roman" w:hAnsi="Times New Roman" w:cs="Times New Roman"/>
          <w:sz w:val="28"/>
          <w:szCs w:val="28"/>
          <w:lang w:val="ru-RU"/>
        </w:rPr>
        <w:t xml:space="preserve"> бажанням – володіти нею живою чи мертвою. </w:t>
      </w:r>
    </w:p>
    <w:p w:rsidR="00A55ED9" w:rsidRDefault="00731FE3" w:rsidP="00A55ED9">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Саме від цих загроз </w:t>
      </w:r>
      <w:r w:rsidR="006939A0">
        <w:rPr>
          <w:rFonts w:ascii="Times New Roman" w:hAnsi="Times New Roman" w:cs="Times New Roman"/>
          <w:sz w:val="28"/>
          <w:szCs w:val="28"/>
          <w:lang w:val="ru-RU"/>
        </w:rPr>
        <w:t xml:space="preserve">і </w:t>
      </w:r>
      <w:r>
        <w:rPr>
          <w:rFonts w:ascii="Times New Roman" w:hAnsi="Times New Roman" w:cs="Times New Roman"/>
          <w:sz w:val="28"/>
          <w:szCs w:val="28"/>
          <w:lang w:val="ru-RU"/>
        </w:rPr>
        <w:t>небезпек намагався захистити світ етузіастів свого часу Гофман.</w:t>
      </w:r>
      <w:r w:rsidR="006939A0">
        <w:rPr>
          <w:rFonts w:ascii="Times New Roman" w:hAnsi="Times New Roman" w:cs="Times New Roman"/>
          <w:sz w:val="28"/>
          <w:szCs w:val="28"/>
          <w:lang w:val="ru-RU"/>
        </w:rPr>
        <w:t xml:space="preserve"> Дж. Фаулз порушив у своєму романі питання про красу і культуру в новому суспільстві</w:t>
      </w:r>
      <w:r w:rsidR="00A55ED9">
        <w:rPr>
          <w:rFonts w:ascii="Times New Roman" w:hAnsi="Times New Roman" w:cs="Times New Roman"/>
          <w:sz w:val="28"/>
          <w:szCs w:val="28"/>
          <w:lang w:val="ru-RU"/>
        </w:rPr>
        <w:t xml:space="preserve">, розмірковуючи над проблемами, «…чи спроможні нові люди не тільки створювати, </w:t>
      </w:r>
      <w:proofErr w:type="gramStart"/>
      <w:r w:rsidR="00A55ED9">
        <w:rPr>
          <w:rFonts w:ascii="Times New Roman" w:hAnsi="Times New Roman" w:cs="Times New Roman"/>
          <w:sz w:val="28"/>
          <w:szCs w:val="28"/>
          <w:lang w:val="ru-RU"/>
        </w:rPr>
        <w:t>а й</w:t>
      </w:r>
      <w:proofErr w:type="gramEnd"/>
      <w:r w:rsidR="00A55ED9">
        <w:rPr>
          <w:rFonts w:ascii="Times New Roman" w:hAnsi="Times New Roman" w:cs="Times New Roman"/>
          <w:sz w:val="28"/>
          <w:szCs w:val="28"/>
          <w:lang w:val="ru-RU"/>
        </w:rPr>
        <w:t xml:space="preserve"> відчувати красу, чи не призведе їхнє панування до руйнації та остаточної втрати цього поняття» </w:t>
      </w:r>
      <w:r w:rsidR="00A55ED9" w:rsidRPr="00A55ED9">
        <w:rPr>
          <w:rFonts w:ascii="Times New Roman" w:hAnsi="Times New Roman" w:cs="Times New Roman"/>
          <w:sz w:val="28"/>
          <w:szCs w:val="28"/>
          <w:lang w:val="ru-RU"/>
        </w:rPr>
        <w:t>[</w:t>
      </w:r>
      <w:r w:rsidR="008C64A2">
        <w:rPr>
          <w:rFonts w:ascii="Times New Roman" w:hAnsi="Times New Roman" w:cs="Times New Roman"/>
          <w:sz w:val="28"/>
          <w:szCs w:val="28"/>
          <w:lang w:val="ru-RU"/>
        </w:rPr>
        <w:t>1</w:t>
      </w:r>
      <w:r w:rsidR="00A55ED9">
        <w:rPr>
          <w:rFonts w:ascii="Times New Roman" w:hAnsi="Times New Roman" w:cs="Times New Roman"/>
          <w:sz w:val="28"/>
          <w:szCs w:val="28"/>
          <w:lang w:val="ru-RU"/>
        </w:rPr>
        <w:t>; с. 45</w:t>
      </w:r>
      <w:r w:rsidR="00A55ED9" w:rsidRPr="00A55ED9">
        <w:rPr>
          <w:rFonts w:ascii="Times New Roman" w:hAnsi="Times New Roman" w:cs="Times New Roman"/>
          <w:sz w:val="28"/>
          <w:szCs w:val="28"/>
          <w:lang w:val="ru-RU"/>
        </w:rPr>
        <w:t>]</w:t>
      </w:r>
      <w:r w:rsidR="00A55ED9">
        <w:rPr>
          <w:rFonts w:ascii="Times New Roman" w:hAnsi="Times New Roman" w:cs="Times New Roman"/>
          <w:sz w:val="28"/>
          <w:szCs w:val="28"/>
          <w:lang w:val="ru-RU"/>
        </w:rPr>
        <w:t>.</w:t>
      </w:r>
      <w:r w:rsidR="006939A0">
        <w:rPr>
          <w:rFonts w:ascii="Times New Roman" w:hAnsi="Times New Roman" w:cs="Times New Roman"/>
          <w:sz w:val="28"/>
          <w:szCs w:val="28"/>
          <w:lang w:val="ru-RU"/>
        </w:rPr>
        <w:t xml:space="preserve"> Водночас письменник показав </w:t>
      </w:r>
      <w:r w:rsidR="00420147">
        <w:rPr>
          <w:rFonts w:ascii="Times New Roman" w:hAnsi="Times New Roman" w:cs="Times New Roman"/>
          <w:sz w:val="28"/>
          <w:szCs w:val="28"/>
          <w:lang w:val="ru-RU"/>
        </w:rPr>
        <w:t>в</w:t>
      </w:r>
      <w:r w:rsidR="006939A0">
        <w:rPr>
          <w:rFonts w:ascii="Times New Roman" w:hAnsi="Times New Roman" w:cs="Times New Roman"/>
          <w:sz w:val="28"/>
          <w:szCs w:val="28"/>
          <w:lang w:val="ru-RU"/>
        </w:rPr>
        <w:t xml:space="preserve">разливість і незахищеність світу краси </w:t>
      </w:r>
      <w:r w:rsidR="00443FBF">
        <w:rPr>
          <w:rFonts w:ascii="Times New Roman" w:hAnsi="Times New Roman" w:cs="Times New Roman"/>
          <w:sz w:val="28"/>
          <w:szCs w:val="28"/>
          <w:lang w:val="ru-RU"/>
        </w:rPr>
        <w:t>й</w:t>
      </w:r>
      <w:r w:rsidR="006939A0">
        <w:rPr>
          <w:rFonts w:ascii="Times New Roman" w:hAnsi="Times New Roman" w:cs="Times New Roman"/>
          <w:sz w:val="28"/>
          <w:szCs w:val="28"/>
          <w:lang w:val="ru-RU"/>
        </w:rPr>
        <w:t xml:space="preserve"> культури, створивши в образі Клегга узагальнення</w:t>
      </w:r>
      <w:r w:rsidR="00127C40">
        <w:rPr>
          <w:rFonts w:ascii="Times New Roman" w:hAnsi="Times New Roman" w:cs="Times New Roman"/>
          <w:sz w:val="28"/>
          <w:szCs w:val="28"/>
          <w:lang w:val="ru-RU"/>
        </w:rPr>
        <w:t xml:space="preserve"> нового типу філістера, злісного тирана-колекціонера, </w:t>
      </w:r>
      <w:r w:rsidR="00D60F5F">
        <w:rPr>
          <w:rFonts w:ascii="Times New Roman" w:hAnsi="Times New Roman" w:cs="Times New Roman"/>
          <w:sz w:val="28"/>
          <w:szCs w:val="28"/>
          <w:lang w:val="ru-RU"/>
        </w:rPr>
        <w:t xml:space="preserve">що маскується, </w:t>
      </w:r>
      <w:r w:rsidR="00127C40">
        <w:rPr>
          <w:rFonts w:ascii="Times New Roman" w:hAnsi="Times New Roman" w:cs="Times New Roman"/>
          <w:sz w:val="28"/>
          <w:szCs w:val="28"/>
          <w:lang w:val="ru-RU"/>
        </w:rPr>
        <w:t xml:space="preserve">обмеженого, амбітного </w:t>
      </w:r>
      <w:r w:rsidR="00D60F5F">
        <w:rPr>
          <w:rFonts w:ascii="Times New Roman" w:hAnsi="Times New Roman" w:cs="Times New Roman"/>
          <w:sz w:val="28"/>
          <w:szCs w:val="28"/>
          <w:lang w:val="ru-RU"/>
        </w:rPr>
        <w:t>й</w:t>
      </w:r>
      <w:r w:rsidR="00127C40">
        <w:rPr>
          <w:rFonts w:ascii="Times New Roman" w:hAnsi="Times New Roman" w:cs="Times New Roman"/>
          <w:sz w:val="28"/>
          <w:szCs w:val="28"/>
          <w:lang w:val="ru-RU"/>
        </w:rPr>
        <w:t xml:space="preserve"> егоїстичного. </w:t>
      </w:r>
      <w:r w:rsidR="008569F3">
        <w:rPr>
          <w:rFonts w:ascii="Times New Roman" w:hAnsi="Times New Roman" w:cs="Times New Roman"/>
          <w:sz w:val="28"/>
          <w:szCs w:val="28"/>
          <w:lang w:val="ru-RU"/>
        </w:rPr>
        <w:t>Р</w:t>
      </w:r>
      <w:r w:rsidR="00127C40">
        <w:rPr>
          <w:rFonts w:ascii="Times New Roman" w:hAnsi="Times New Roman" w:cs="Times New Roman"/>
          <w:sz w:val="28"/>
          <w:szCs w:val="28"/>
          <w:lang w:val="ru-RU"/>
        </w:rPr>
        <w:t>емін</w:t>
      </w:r>
      <w:r w:rsidR="00D60F5F">
        <w:rPr>
          <w:rFonts w:ascii="Times New Roman" w:hAnsi="Times New Roman" w:cs="Times New Roman"/>
          <w:sz w:val="28"/>
          <w:szCs w:val="28"/>
          <w:lang w:val="ru-RU"/>
        </w:rPr>
        <w:t>і</w:t>
      </w:r>
      <w:r w:rsidR="00127C40">
        <w:rPr>
          <w:rFonts w:ascii="Times New Roman" w:hAnsi="Times New Roman" w:cs="Times New Roman"/>
          <w:sz w:val="28"/>
          <w:szCs w:val="28"/>
          <w:lang w:val="ru-RU"/>
        </w:rPr>
        <w:t xml:space="preserve">сценції гофманівських ідей </w:t>
      </w:r>
      <w:r w:rsidR="008569F3">
        <w:rPr>
          <w:rFonts w:ascii="Times New Roman" w:hAnsi="Times New Roman" w:cs="Times New Roman"/>
          <w:sz w:val="28"/>
          <w:szCs w:val="28"/>
          <w:lang w:val="ru-RU"/>
        </w:rPr>
        <w:t xml:space="preserve">явно простежуються в образах і </w:t>
      </w:r>
      <w:r w:rsidR="008569F3">
        <w:rPr>
          <w:rFonts w:ascii="Times New Roman" w:hAnsi="Times New Roman" w:cs="Times New Roman"/>
          <w:sz w:val="28"/>
          <w:szCs w:val="28"/>
          <w:lang w:val="ru-RU"/>
        </w:rPr>
        <w:lastRenderedPageBreak/>
        <w:t>типах Дж. Фаулза, нагадуючи про одвічність протистояння любові і ненависті, добр</w:t>
      </w:r>
      <w:r w:rsidR="00443FBF">
        <w:rPr>
          <w:rFonts w:ascii="Times New Roman" w:hAnsi="Times New Roman" w:cs="Times New Roman"/>
          <w:sz w:val="28"/>
          <w:szCs w:val="28"/>
          <w:lang w:val="ru-RU"/>
        </w:rPr>
        <w:t>а і зла, творчого живого начала і</w:t>
      </w:r>
      <w:r w:rsidR="008569F3">
        <w:rPr>
          <w:rFonts w:ascii="Times New Roman" w:hAnsi="Times New Roman" w:cs="Times New Roman"/>
          <w:sz w:val="28"/>
          <w:szCs w:val="28"/>
          <w:lang w:val="ru-RU"/>
        </w:rPr>
        <w:t xml:space="preserve"> </w:t>
      </w:r>
      <w:r w:rsidR="00443FBF">
        <w:rPr>
          <w:rFonts w:ascii="Times New Roman" w:hAnsi="Times New Roman" w:cs="Times New Roman"/>
          <w:sz w:val="28"/>
          <w:szCs w:val="28"/>
          <w:lang w:val="ru-RU"/>
        </w:rPr>
        <w:t>зашкарублого</w:t>
      </w:r>
      <w:r w:rsidR="00420147">
        <w:rPr>
          <w:rFonts w:ascii="Times New Roman" w:hAnsi="Times New Roman" w:cs="Times New Roman"/>
          <w:sz w:val="28"/>
          <w:szCs w:val="28"/>
          <w:lang w:val="ru-RU"/>
        </w:rPr>
        <w:t>,</w:t>
      </w:r>
      <w:r w:rsidR="00443FBF">
        <w:rPr>
          <w:rFonts w:ascii="Times New Roman" w:hAnsi="Times New Roman" w:cs="Times New Roman"/>
          <w:sz w:val="28"/>
          <w:szCs w:val="28"/>
          <w:lang w:val="ru-RU"/>
        </w:rPr>
        <w:t xml:space="preserve"> </w:t>
      </w:r>
      <w:r w:rsidR="008569F3" w:rsidRPr="00420147">
        <w:rPr>
          <w:rFonts w:ascii="Times New Roman" w:hAnsi="Times New Roman" w:cs="Times New Roman"/>
          <w:sz w:val="28"/>
          <w:szCs w:val="28"/>
          <w:lang w:val="ru-RU"/>
        </w:rPr>
        <w:t>приземлено</w:t>
      </w:r>
      <w:r w:rsidR="00443FBF" w:rsidRPr="00420147">
        <w:rPr>
          <w:rFonts w:ascii="Times New Roman" w:hAnsi="Times New Roman" w:cs="Times New Roman"/>
          <w:sz w:val="28"/>
          <w:szCs w:val="28"/>
          <w:lang w:val="ru-RU"/>
        </w:rPr>
        <w:t>го</w:t>
      </w:r>
      <w:r w:rsidR="008569F3">
        <w:rPr>
          <w:rFonts w:ascii="Times New Roman" w:hAnsi="Times New Roman" w:cs="Times New Roman"/>
          <w:sz w:val="28"/>
          <w:szCs w:val="28"/>
          <w:lang w:val="ru-RU"/>
        </w:rPr>
        <w:t xml:space="preserve"> існуванн</w:t>
      </w:r>
      <w:r w:rsidR="00060446">
        <w:rPr>
          <w:rFonts w:ascii="Times New Roman" w:hAnsi="Times New Roman" w:cs="Times New Roman"/>
          <w:sz w:val="28"/>
          <w:szCs w:val="28"/>
          <w:lang w:val="ru-RU"/>
        </w:rPr>
        <w:t>я</w:t>
      </w:r>
      <w:r w:rsidR="008569F3">
        <w:rPr>
          <w:rFonts w:ascii="Times New Roman" w:hAnsi="Times New Roman" w:cs="Times New Roman"/>
          <w:sz w:val="28"/>
          <w:szCs w:val="28"/>
          <w:lang w:val="ru-RU"/>
        </w:rPr>
        <w:t xml:space="preserve">.  </w:t>
      </w:r>
      <w:r w:rsidR="00127C40">
        <w:rPr>
          <w:rFonts w:ascii="Times New Roman" w:hAnsi="Times New Roman" w:cs="Times New Roman"/>
          <w:sz w:val="28"/>
          <w:szCs w:val="28"/>
          <w:lang w:val="ru-RU"/>
        </w:rPr>
        <w:t xml:space="preserve"> </w:t>
      </w:r>
      <w:r w:rsidR="006939A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DA437D">
        <w:rPr>
          <w:rFonts w:ascii="Times New Roman" w:hAnsi="Times New Roman" w:cs="Times New Roman"/>
          <w:sz w:val="28"/>
          <w:szCs w:val="28"/>
          <w:lang w:val="ru-RU"/>
        </w:rPr>
        <w:t xml:space="preserve"> </w:t>
      </w:r>
      <w:r w:rsidR="00504AF8" w:rsidRPr="005D099B">
        <w:rPr>
          <w:rFonts w:ascii="Times New Roman" w:hAnsi="Times New Roman" w:cs="Times New Roman"/>
          <w:sz w:val="28"/>
          <w:szCs w:val="28"/>
          <w:lang w:val="ru-RU"/>
        </w:rPr>
        <w:t xml:space="preserve">  </w:t>
      </w:r>
      <w:r w:rsidR="00A54DEA" w:rsidRPr="005D099B">
        <w:rPr>
          <w:rFonts w:ascii="Times New Roman" w:hAnsi="Times New Roman" w:cs="Times New Roman"/>
          <w:sz w:val="28"/>
          <w:szCs w:val="28"/>
          <w:lang w:val="ru-RU"/>
        </w:rPr>
        <w:t xml:space="preserve">  </w:t>
      </w:r>
      <w:r w:rsidR="00BA0933" w:rsidRPr="005D099B">
        <w:rPr>
          <w:rFonts w:ascii="Times New Roman" w:hAnsi="Times New Roman" w:cs="Times New Roman"/>
          <w:sz w:val="28"/>
          <w:szCs w:val="28"/>
          <w:lang w:val="ru-RU"/>
        </w:rPr>
        <w:t xml:space="preserve"> </w:t>
      </w:r>
      <w:r w:rsidR="00D81FCB" w:rsidRPr="005D099B">
        <w:rPr>
          <w:rFonts w:ascii="Times New Roman" w:hAnsi="Times New Roman" w:cs="Times New Roman"/>
          <w:sz w:val="28"/>
          <w:szCs w:val="28"/>
          <w:lang w:val="ru-RU"/>
        </w:rPr>
        <w:t xml:space="preserve">   </w:t>
      </w:r>
      <w:r w:rsidR="00AD3FD9" w:rsidRPr="005D099B">
        <w:rPr>
          <w:rFonts w:ascii="Times New Roman" w:hAnsi="Times New Roman" w:cs="Times New Roman"/>
          <w:sz w:val="28"/>
          <w:szCs w:val="28"/>
          <w:lang w:val="ru-RU"/>
        </w:rPr>
        <w:t xml:space="preserve">  </w:t>
      </w:r>
      <w:r w:rsidR="00F25EAC" w:rsidRPr="005D099B">
        <w:rPr>
          <w:rFonts w:ascii="Times New Roman" w:hAnsi="Times New Roman" w:cs="Times New Roman"/>
          <w:sz w:val="28"/>
          <w:szCs w:val="28"/>
          <w:lang w:val="ru-RU"/>
        </w:rPr>
        <w:t xml:space="preserve">   </w:t>
      </w:r>
      <w:r w:rsidR="007138CC" w:rsidRPr="005D099B">
        <w:rPr>
          <w:rFonts w:ascii="Times New Roman" w:hAnsi="Times New Roman" w:cs="Times New Roman"/>
          <w:sz w:val="28"/>
          <w:szCs w:val="28"/>
          <w:lang w:val="ru-RU"/>
        </w:rPr>
        <w:t xml:space="preserve">    </w:t>
      </w:r>
      <w:r w:rsidR="007B2DC8" w:rsidRPr="005D099B">
        <w:rPr>
          <w:rFonts w:ascii="Times New Roman" w:hAnsi="Times New Roman" w:cs="Times New Roman"/>
          <w:sz w:val="28"/>
          <w:szCs w:val="28"/>
          <w:lang w:val="ru-RU"/>
        </w:rPr>
        <w:t xml:space="preserve"> </w:t>
      </w:r>
      <w:r w:rsidR="002C1A49" w:rsidRPr="005D099B">
        <w:rPr>
          <w:rFonts w:ascii="Times New Roman" w:hAnsi="Times New Roman" w:cs="Times New Roman"/>
          <w:sz w:val="28"/>
          <w:szCs w:val="28"/>
          <w:lang w:val="ru-RU"/>
        </w:rPr>
        <w:t xml:space="preserve"> </w:t>
      </w:r>
    </w:p>
    <w:p w:rsidR="008969FA" w:rsidRPr="005D099B" w:rsidRDefault="00DD5EFD" w:rsidP="00A55ED9">
      <w:pPr>
        <w:spacing w:after="0" w:line="360" w:lineRule="auto"/>
        <w:ind w:firstLine="709"/>
        <w:jc w:val="center"/>
        <w:rPr>
          <w:rFonts w:ascii="Times New Roman" w:hAnsi="Times New Roman" w:cs="Times New Roman"/>
          <w:b/>
          <w:sz w:val="28"/>
          <w:szCs w:val="28"/>
          <w:lang w:val="ru-RU"/>
        </w:rPr>
      </w:pPr>
      <w:r w:rsidRPr="005D099B">
        <w:rPr>
          <w:rFonts w:ascii="Times New Roman" w:hAnsi="Times New Roman" w:cs="Times New Roman"/>
          <w:b/>
          <w:sz w:val="28"/>
          <w:szCs w:val="28"/>
          <w:lang w:val="ru-RU"/>
        </w:rPr>
        <w:t>Лі</w:t>
      </w:r>
      <w:r w:rsidR="008969FA" w:rsidRPr="005D099B">
        <w:rPr>
          <w:rFonts w:ascii="Times New Roman" w:hAnsi="Times New Roman" w:cs="Times New Roman"/>
          <w:b/>
          <w:sz w:val="28"/>
          <w:szCs w:val="28"/>
          <w:lang w:val="ru-RU"/>
        </w:rPr>
        <w:t>тература:</w:t>
      </w:r>
    </w:p>
    <w:p w:rsidR="001C689D" w:rsidRPr="0033125F" w:rsidRDefault="001C689D" w:rsidP="001C689D">
      <w:pPr>
        <w:pStyle w:val="a6"/>
        <w:numPr>
          <w:ilvl w:val="3"/>
          <w:numId w:val="3"/>
        </w:numPr>
        <w:spacing w:after="0" w:line="360" w:lineRule="auto"/>
        <w:ind w:left="0"/>
        <w:jc w:val="both"/>
        <w:rPr>
          <w:rFonts w:ascii="Times New Roman" w:hAnsi="Times New Roman" w:cs="Times New Roman"/>
          <w:sz w:val="28"/>
          <w:szCs w:val="28"/>
        </w:rPr>
      </w:pPr>
      <w:r w:rsidRPr="0033125F">
        <w:rPr>
          <w:rFonts w:ascii="Times New Roman" w:hAnsi="Times New Roman" w:cs="Times New Roman"/>
          <w:sz w:val="28"/>
          <w:szCs w:val="28"/>
        </w:rPr>
        <w:t>Джон Роберт Фаулз // Давиденко Г.Й. Історія новітньої зарубіжної літератури: Навч. посібник. – К.: Центр учбової літератури. 2008. С.43-51.</w:t>
      </w:r>
      <w:r w:rsidRPr="0033125F">
        <w:rPr>
          <w:rFonts w:ascii="Times New Roman" w:hAnsi="Times New Roman" w:cs="Times New Roman"/>
          <w:sz w:val="28"/>
          <w:szCs w:val="28"/>
          <w:lang w:val="ru-RU"/>
        </w:rPr>
        <w:t xml:space="preserve"> </w:t>
      </w:r>
    </w:p>
    <w:p w:rsidR="001C689D" w:rsidRPr="005D099B" w:rsidRDefault="001C689D" w:rsidP="001C689D">
      <w:pPr>
        <w:pStyle w:val="a6"/>
        <w:numPr>
          <w:ilvl w:val="3"/>
          <w:numId w:val="3"/>
        </w:numPr>
        <w:spacing w:after="0" w:line="360" w:lineRule="auto"/>
        <w:ind w:left="0"/>
        <w:jc w:val="both"/>
        <w:rPr>
          <w:rFonts w:ascii="Times New Roman" w:hAnsi="Times New Roman" w:cs="Times New Roman"/>
          <w:sz w:val="28"/>
          <w:szCs w:val="28"/>
        </w:rPr>
      </w:pPr>
      <w:r w:rsidRPr="005D099B">
        <w:rPr>
          <w:rFonts w:ascii="Times New Roman" w:hAnsi="Times New Roman" w:cs="Times New Roman"/>
          <w:sz w:val="28"/>
          <w:szCs w:val="28"/>
          <w:lang w:val="ru-RU"/>
        </w:rPr>
        <w:t>Фаулз Дж. Коллекционер. Подруга французского лейтенанта: Романы: Пер. с англ. / Дж. Фаулз. – М.: ООО «Издательство АСТ», 2003. 777 с.</w:t>
      </w:r>
    </w:p>
    <w:p w:rsidR="001C689D" w:rsidRPr="0033125F" w:rsidRDefault="001C689D" w:rsidP="001C689D">
      <w:pPr>
        <w:pStyle w:val="a6"/>
        <w:numPr>
          <w:ilvl w:val="3"/>
          <w:numId w:val="3"/>
        </w:numPr>
        <w:spacing w:after="0" w:line="360" w:lineRule="auto"/>
        <w:ind w:left="0"/>
        <w:jc w:val="both"/>
        <w:rPr>
          <w:rFonts w:ascii="Times New Roman" w:hAnsi="Times New Roman" w:cs="Times New Roman"/>
          <w:sz w:val="28"/>
          <w:szCs w:val="28"/>
          <w:lang w:val="ru-RU"/>
        </w:rPr>
      </w:pPr>
      <w:r w:rsidRPr="0033125F">
        <w:rPr>
          <w:rFonts w:ascii="Times New Roman" w:hAnsi="Times New Roman" w:cs="Times New Roman"/>
          <w:sz w:val="28"/>
          <w:szCs w:val="28"/>
          <w:lang w:val="ru-RU"/>
        </w:rPr>
        <w:t>Гофман Э.Т.А. Золотой горшок и другие истории. Пер. с нем. Составитель С. В. Тураев. Послесловие Д. Чавчанидзе. Комментарии Н. Веселовской. Рис. Н. Гольц. М.: Дет</w:t>
      </w:r>
      <w:proofErr w:type="gramStart"/>
      <w:r w:rsidRPr="0033125F">
        <w:rPr>
          <w:rFonts w:ascii="Times New Roman" w:hAnsi="Times New Roman" w:cs="Times New Roman"/>
          <w:sz w:val="28"/>
          <w:szCs w:val="28"/>
          <w:lang w:val="ru-RU"/>
        </w:rPr>
        <w:t>.</w:t>
      </w:r>
      <w:proofErr w:type="gramEnd"/>
      <w:r w:rsidRPr="0033125F">
        <w:rPr>
          <w:rFonts w:ascii="Times New Roman" w:hAnsi="Times New Roman" w:cs="Times New Roman"/>
          <w:sz w:val="28"/>
          <w:szCs w:val="28"/>
          <w:lang w:val="ru-RU"/>
        </w:rPr>
        <w:t xml:space="preserve"> </w:t>
      </w:r>
      <w:proofErr w:type="gramStart"/>
      <w:r w:rsidRPr="0033125F">
        <w:rPr>
          <w:rFonts w:ascii="Times New Roman" w:hAnsi="Times New Roman" w:cs="Times New Roman"/>
          <w:sz w:val="28"/>
          <w:szCs w:val="28"/>
          <w:lang w:val="ru-RU"/>
        </w:rPr>
        <w:t>л</w:t>
      </w:r>
      <w:proofErr w:type="gramEnd"/>
      <w:r w:rsidRPr="0033125F">
        <w:rPr>
          <w:rFonts w:ascii="Times New Roman" w:hAnsi="Times New Roman" w:cs="Times New Roman"/>
          <w:sz w:val="28"/>
          <w:szCs w:val="28"/>
          <w:lang w:val="ru-RU"/>
        </w:rPr>
        <w:t>ит. 1976. 221 с.</w:t>
      </w:r>
    </w:p>
    <w:p w:rsidR="003A538C" w:rsidRPr="0033125F" w:rsidRDefault="003A538C" w:rsidP="0033125F">
      <w:pPr>
        <w:pStyle w:val="a6"/>
        <w:numPr>
          <w:ilvl w:val="3"/>
          <w:numId w:val="3"/>
        </w:numPr>
        <w:spacing w:after="0" w:line="360" w:lineRule="auto"/>
        <w:ind w:left="0"/>
        <w:jc w:val="both"/>
        <w:rPr>
          <w:rFonts w:ascii="Times New Roman" w:hAnsi="Times New Roman" w:cs="Times New Roman"/>
          <w:sz w:val="28"/>
          <w:szCs w:val="28"/>
          <w:lang w:val="ru-RU"/>
        </w:rPr>
      </w:pPr>
      <w:r w:rsidRPr="0033125F">
        <w:rPr>
          <w:rFonts w:ascii="Times New Roman" w:hAnsi="Times New Roman" w:cs="Times New Roman"/>
          <w:sz w:val="28"/>
          <w:szCs w:val="28"/>
          <w:lang w:val="ru-RU"/>
        </w:rPr>
        <w:t>Гофман Э.Т.А. Жизнь и творчество. Письма, высказывания, документы. Пер. с нем. Составл. К.</w:t>
      </w:r>
      <w:r w:rsidR="002F48F0" w:rsidRPr="0033125F">
        <w:rPr>
          <w:rFonts w:ascii="Times New Roman" w:hAnsi="Times New Roman" w:cs="Times New Roman"/>
          <w:sz w:val="28"/>
          <w:szCs w:val="28"/>
          <w:lang w:val="ru-RU"/>
        </w:rPr>
        <w:t xml:space="preserve"> </w:t>
      </w:r>
      <w:r w:rsidRPr="0033125F">
        <w:rPr>
          <w:rFonts w:ascii="Times New Roman" w:hAnsi="Times New Roman" w:cs="Times New Roman"/>
          <w:sz w:val="28"/>
          <w:szCs w:val="28"/>
          <w:lang w:val="ru-RU"/>
        </w:rPr>
        <w:t>Гюнцеля. М.: Радуга. 1987. 464 с.</w:t>
      </w:r>
    </w:p>
    <w:p w:rsidR="002F48F0" w:rsidRPr="0033125F" w:rsidRDefault="002F48F0" w:rsidP="0033125F">
      <w:pPr>
        <w:pStyle w:val="a6"/>
        <w:numPr>
          <w:ilvl w:val="3"/>
          <w:numId w:val="3"/>
        </w:numPr>
        <w:spacing w:after="0" w:line="360" w:lineRule="auto"/>
        <w:ind w:left="0"/>
        <w:jc w:val="both"/>
        <w:rPr>
          <w:rFonts w:ascii="Times New Roman" w:hAnsi="Times New Roman" w:cs="Times New Roman"/>
          <w:sz w:val="28"/>
          <w:szCs w:val="28"/>
        </w:rPr>
      </w:pPr>
      <w:r w:rsidRPr="0033125F">
        <w:rPr>
          <w:rFonts w:ascii="Times New Roman" w:hAnsi="Times New Roman" w:cs="Times New Roman"/>
          <w:sz w:val="28"/>
          <w:szCs w:val="28"/>
        </w:rPr>
        <w:t>Наливайко Д.С., Шахова К.О. Зарубіжна література ХІХ сторіччя. Доба романтизму: Підручник. Тернопіль: Навчальна книга – Богдан. 416 с.</w:t>
      </w:r>
    </w:p>
    <w:p w:rsidR="00DD5EFD" w:rsidRPr="005D099B" w:rsidRDefault="00DD5EFD" w:rsidP="0033125F">
      <w:pPr>
        <w:pStyle w:val="a6"/>
        <w:numPr>
          <w:ilvl w:val="3"/>
          <w:numId w:val="3"/>
        </w:numPr>
        <w:spacing w:after="0" w:line="360" w:lineRule="auto"/>
        <w:ind w:left="0"/>
        <w:jc w:val="both"/>
        <w:rPr>
          <w:rFonts w:ascii="Times New Roman" w:hAnsi="Times New Roman" w:cs="Times New Roman"/>
          <w:sz w:val="28"/>
          <w:szCs w:val="28"/>
        </w:rPr>
      </w:pPr>
      <w:r w:rsidRPr="005D099B">
        <w:rPr>
          <w:rFonts w:ascii="Times New Roman" w:hAnsi="Times New Roman" w:cs="Times New Roman"/>
          <w:sz w:val="28"/>
          <w:szCs w:val="28"/>
        </w:rPr>
        <w:t>Саруханян А.</w:t>
      </w:r>
      <w:r w:rsidR="002F48F0" w:rsidRPr="005D099B">
        <w:rPr>
          <w:rFonts w:ascii="Times New Roman" w:hAnsi="Times New Roman" w:cs="Times New Roman"/>
          <w:sz w:val="28"/>
          <w:szCs w:val="28"/>
          <w:lang w:val="ru-RU"/>
        </w:rPr>
        <w:t xml:space="preserve"> </w:t>
      </w:r>
      <w:r w:rsidRPr="005D099B">
        <w:rPr>
          <w:rFonts w:ascii="Times New Roman" w:hAnsi="Times New Roman" w:cs="Times New Roman"/>
          <w:sz w:val="28"/>
          <w:szCs w:val="28"/>
        </w:rPr>
        <w:t>П. Джон Фаулз</w:t>
      </w:r>
      <w:r w:rsidRPr="005D099B">
        <w:rPr>
          <w:rFonts w:ascii="Times New Roman" w:hAnsi="Times New Roman" w:cs="Times New Roman"/>
          <w:sz w:val="28"/>
          <w:szCs w:val="28"/>
          <w:lang w:val="ru-RU"/>
        </w:rPr>
        <w:t xml:space="preserve"> // Английская литература. 1945-1980. М., 1987. С.317-330.</w:t>
      </w:r>
    </w:p>
    <w:p w:rsidR="003A538C" w:rsidRPr="005D099B" w:rsidRDefault="003A538C" w:rsidP="0033125F">
      <w:pPr>
        <w:pStyle w:val="a6"/>
        <w:numPr>
          <w:ilvl w:val="3"/>
          <w:numId w:val="3"/>
        </w:numPr>
        <w:spacing w:after="0" w:line="360" w:lineRule="auto"/>
        <w:ind w:left="0"/>
        <w:jc w:val="both"/>
        <w:rPr>
          <w:rFonts w:ascii="Times New Roman" w:hAnsi="Times New Roman" w:cs="Times New Roman"/>
          <w:sz w:val="28"/>
          <w:szCs w:val="28"/>
        </w:rPr>
      </w:pPr>
      <w:r w:rsidRPr="005D099B">
        <w:rPr>
          <w:rFonts w:ascii="Times New Roman" w:hAnsi="Times New Roman" w:cs="Times New Roman"/>
          <w:sz w:val="28"/>
          <w:szCs w:val="28"/>
        </w:rPr>
        <w:t>Шалагінов Б.Б. Класики і романтики: Штудії з історії німецької літератури Х</w:t>
      </w:r>
      <w:r w:rsidRPr="005D099B">
        <w:rPr>
          <w:rFonts w:ascii="Times New Roman" w:hAnsi="Times New Roman" w:cs="Times New Roman"/>
          <w:sz w:val="28"/>
          <w:szCs w:val="28"/>
          <w:lang w:val="en-US"/>
        </w:rPr>
        <w:t>VIII</w:t>
      </w:r>
      <w:r w:rsidRPr="005D099B">
        <w:rPr>
          <w:rFonts w:ascii="Times New Roman" w:hAnsi="Times New Roman" w:cs="Times New Roman"/>
          <w:sz w:val="28"/>
          <w:szCs w:val="28"/>
        </w:rPr>
        <w:t>-ХІХ століть. К.: Вид. дім «Києво-Могилянська академія». 2013. 440 с.</w:t>
      </w:r>
    </w:p>
    <w:p w:rsidR="003A538C" w:rsidRPr="005D099B" w:rsidRDefault="003A538C" w:rsidP="0033125F">
      <w:pPr>
        <w:pStyle w:val="a6"/>
        <w:numPr>
          <w:ilvl w:val="3"/>
          <w:numId w:val="3"/>
        </w:numPr>
        <w:spacing w:after="0" w:line="360" w:lineRule="auto"/>
        <w:ind w:left="0"/>
        <w:jc w:val="both"/>
        <w:rPr>
          <w:rFonts w:ascii="Times New Roman" w:hAnsi="Times New Roman" w:cs="Times New Roman"/>
          <w:sz w:val="28"/>
          <w:szCs w:val="28"/>
        </w:rPr>
      </w:pPr>
      <w:r w:rsidRPr="005D099B">
        <w:rPr>
          <w:rFonts w:ascii="Times New Roman" w:hAnsi="Times New Roman" w:cs="Times New Roman"/>
          <w:sz w:val="28"/>
          <w:szCs w:val="28"/>
        </w:rPr>
        <w:t>Шамрай А.П. Ернест Теодор Амадей Гофман. Життя і творчість. К.: Видавництво художньої літератури «Дніпро». 1969. 298 с.</w:t>
      </w:r>
    </w:p>
    <w:p w:rsidR="00051284" w:rsidRDefault="00051284" w:rsidP="008C64A2">
      <w:pPr>
        <w:pStyle w:val="a6"/>
        <w:spacing w:after="80" w:line="240" w:lineRule="auto"/>
        <w:jc w:val="center"/>
        <w:rPr>
          <w:rFonts w:ascii="Times New Roman" w:hAnsi="Times New Roman"/>
          <w:b/>
          <w:sz w:val="28"/>
          <w:szCs w:val="28"/>
        </w:rPr>
      </w:pPr>
    </w:p>
    <w:p w:rsidR="008C64A2" w:rsidRPr="0026634F" w:rsidRDefault="008C64A2" w:rsidP="008C64A2">
      <w:pPr>
        <w:pStyle w:val="a6"/>
        <w:spacing w:after="80" w:line="240" w:lineRule="auto"/>
        <w:jc w:val="center"/>
        <w:rPr>
          <w:rFonts w:ascii="Times New Roman" w:hAnsi="Times New Roman"/>
          <w:b/>
          <w:sz w:val="28"/>
          <w:szCs w:val="28"/>
          <w:lang w:val="en-US"/>
        </w:rPr>
      </w:pPr>
      <w:r w:rsidRPr="0026634F">
        <w:rPr>
          <w:rFonts w:ascii="Times New Roman" w:hAnsi="Times New Roman"/>
          <w:b/>
          <w:sz w:val="28"/>
          <w:szCs w:val="28"/>
          <w:lang w:val="en-US"/>
        </w:rPr>
        <w:t>REFERENCES</w:t>
      </w:r>
    </w:p>
    <w:p w:rsidR="008C64A2" w:rsidRPr="008C64A2" w:rsidRDefault="008C64A2" w:rsidP="008C64A2">
      <w:pPr>
        <w:pStyle w:val="a6"/>
        <w:spacing w:after="80" w:line="240" w:lineRule="auto"/>
        <w:rPr>
          <w:rFonts w:ascii="Times New Roman" w:hAnsi="Times New Roman"/>
          <w:b/>
          <w:sz w:val="24"/>
          <w:szCs w:val="24"/>
        </w:rPr>
      </w:pPr>
    </w:p>
    <w:p w:rsidR="008C64A2" w:rsidRPr="0026634F" w:rsidRDefault="008C64A2" w:rsidP="0026634F">
      <w:pPr>
        <w:spacing w:after="0" w:line="360" w:lineRule="auto"/>
        <w:jc w:val="both"/>
        <w:rPr>
          <w:rFonts w:ascii="Times New Roman" w:hAnsi="Times New Roman" w:cs="Times New Roman"/>
          <w:sz w:val="28"/>
          <w:szCs w:val="28"/>
        </w:rPr>
      </w:pPr>
      <w:r w:rsidRPr="0026634F">
        <w:rPr>
          <w:rFonts w:ascii="Times New Roman" w:hAnsi="Times New Roman" w:cs="Times New Roman"/>
          <w:sz w:val="28"/>
          <w:szCs w:val="28"/>
        </w:rPr>
        <w:t>1. Dzhon Robert Faulz // Davydenko H.Y. (2008), “History of new foreign literature: Tutorial” , [Istoriya novitnʹoyi zarubizhnoyi literatury: Navch. posibnyk]. Kiev: Tsentr uchbovoyi literatury, pp. 43-51. (in Ukrainian).</w:t>
      </w:r>
    </w:p>
    <w:p w:rsidR="008C64A2" w:rsidRPr="0026634F" w:rsidRDefault="008C64A2" w:rsidP="0026634F">
      <w:pPr>
        <w:spacing w:after="0" w:line="360" w:lineRule="auto"/>
        <w:jc w:val="both"/>
        <w:rPr>
          <w:rFonts w:ascii="Times New Roman" w:hAnsi="Times New Roman" w:cs="Times New Roman"/>
          <w:sz w:val="28"/>
          <w:szCs w:val="28"/>
        </w:rPr>
      </w:pPr>
      <w:r w:rsidRPr="0026634F">
        <w:rPr>
          <w:rFonts w:ascii="Times New Roman" w:hAnsi="Times New Roman" w:cs="Times New Roman"/>
          <w:sz w:val="28"/>
          <w:szCs w:val="28"/>
        </w:rPr>
        <w:t>2. Faulz Dzh. (2003), “Collector. Friend of a French lieutenant: Novels” [Kollektsyoner. Podruha frantsuzskoho leytenanta: Romany].  Per. s anhl. / Dzh. Faulz. Moscow : ООО “Izdatelʹstvo AST”. 777 p. (in Russian).</w:t>
      </w:r>
    </w:p>
    <w:p w:rsidR="008C64A2" w:rsidRPr="0026634F" w:rsidRDefault="008C64A2" w:rsidP="0026634F">
      <w:pPr>
        <w:spacing w:after="0" w:line="360" w:lineRule="auto"/>
        <w:jc w:val="both"/>
        <w:rPr>
          <w:rFonts w:ascii="Times New Roman" w:hAnsi="Times New Roman" w:cs="Times New Roman"/>
          <w:sz w:val="28"/>
          <w:szCs w:val="28"/>
        </w:rPr>
      </w:pPr>
      <w:r w:rsidRPr="0026634F">
        <w:rPr>
          <w:rFonts w:ascii="Times New Roman" w:hAnsi="Times New Roman" w:cs="Times New Roman"/>
          <w:sz w:val="28"/>
          <w:szCs w:val="28"/>
        </w:rPr>
        <w:lastRenderedPageBreak/>
        <w:t>3. Hofman É.T.A. (1976), “Gold pot and other stories”, [Zolotyy horshok i inshi istoriyi]. Per. s nem. sostavytelʹ S. V. Turaev. Posleslovye D. Chavchanydze. Kommentaryy N. Veselovskoy. Rys. N. Holʹts. Moscow: Det. lyt, 221 p. (in Russian).</w:t>
      </w:r>
    </w:p>
    <w:p w:rsidR="008C64A2" w:rsidRPr="0026634F" w:rsidRDefault="008C64A2" w:rsidP="0026634F">
      <w:pPr>
        <w:spacing w:after="0" w:line="360" w:lineRule="auto"/>
        <w:jc w:val="both"/>
        <w:rPr>
          <w:rFonts w:ascii="Times New Roman" w:hAnsi="Times New Roman" w:cs="Times New Roman"/>
          <w:sz w:val="28"/>
          <w:szCs w:val="28"/>
        </w:rPr>
      </w:pPr>
      <w:r w:rsidRPr="0026634F">
        <w:rPr>
          <w:rFonts w:ascii="Times New Roman" w:hAnsi="Times New Roman" w:cs="Times New Roman"/>
          <w:sz w:val="28"/>
          <w:szCs w:val="28"/>
        </w:rPr>
        <w:t>4. Hofman É.T.A. (1987), “Life and art. Letters, statements, documents”, [Zhyznʹ y tvorchestvo. Pysʹma, vyskazyvanyya, dokumenty]. Per. s nem. sostavl. K. Hyuntselʹ. Moscow: Raduha</w:t>
      </w:r>
      <w:r w:rsidR="001C689D" w:rsidRPr="0026634F">
        <w:rPr>
          <w:rFonts w:ascii="Times New Roman" w:hAnsi="Times New Roman" w:cs="Times New Roman"/>
          <w:sz w:val="28"/>
          <w:szCs w:val="28"/>
        </w:rPr>
        <w:t>.</w:t>
      </w:r>
      <w:r w:rsidRPr="0026634F">
        <w:rPr>
          <w:rFonts w:ascii="Times New Roman" w:hAnsi="Times New Roman" w:cs="Times New Roman"/>
          <w:sz w:val="28"/>
          <w:szCs w:val="28"/>
        </w:rPr>
        <w:t xml:space="preserve"> 464 p. (in Russian).</w:t>
      </w:r>
    </w:p>
    <w:p w:rsidR="008C64A2" w:rsidRPr="0026634F" w:rsidRDefault="008C64A2" w:rsidP="0026634F">
      <w:pPr>
        <w:spacing w:after="0" w:line="360" w:lineRule="auto"/>
        <w:jc w:val="both"/>
        <w:rPr>
          <w:rFonts w:ascii="Times New Roman" w:hAnsi="Times New Roman" w:cs="Times New Roman"/>
          <w:sz w:val="28"/>
          <w:szCs w:val="28"/>
        </w:rPr>
      </w:pPr>
      <w:r w:rsidRPr="0026634F">
        <w:rPr>
          <w:rFonts w:ascii="Times New Roman" w:hAnsi="Times New Roman" w:cs="Times New Roman"/>
          <w:sz w:val="28"/>
          <w:szCs w:val="28"/>
        </w:rPr>
        <w:t xml:space="preserve">5. </w:t>
      </w:r>
      <w:r w:rsidR="001C689D" w:rsidRPr="0026634F">
        <w:rPr>
          <w:rFonts w:ascii="Times New Roman" w:hAnsi="Times New Roman" w:cs="Times New Roman"/>
          <w:sz w:val="28"/>
          <w:szCs w:val="28"/>
        </w:rPr>
        <w:t>Nalyvayko D.S., Shakhova K.O.</w:t>
      </w:r>
      <w:r w:rsidRPr="0026634F">
        <w:rPr>
          <w:rFonts w:ascii="Times New Roman" w:hAnsi="Times New Roman" w:cs="Times New Roman"/>
          <w:sz w:val="28"/>
          <w:szCs w:val="28"/>
        </w:rPr>
        <w:t xml:space="preserve"> “Foreign Literature of the XIX th Century. The Day of</w:t>
      </w:r>
      <w:r w:rsidR="001C689D" w:rsidRPr="0026634F">
        <w:rPr>
          <w:rFonts w:ascii="Times New Roman" w:hAnsi="Times New Roman" w:cs="Times New Roman"/>
          <w:sz w:val="28"/>
          <w:szCs w:val="28"/>
        </w:rPr>
        <w:t xml:space="preserve"> </w:t>
      </w:r>
      <w:r w:rsidRPr="0026634F">
        <w:rPr>
          <w:rFonts w:ascii="Times New Roman" w:hAnsi="Times New Roman" w:cs="Times New Roman"/>
          <w:sz w:val="28"/>
          <w:szCs w:val="28"/>
        </w:rPr>
        <w:t xml:space="preserve"> Romanticism: A Tutorial”, [Zarubizhna literatura ХІХ storichchya. Doba romantyzmu: Pidruchnyk]. Ternopilʹ</w:t>
      </w:r>
      <w:r w:rsidR="001C689D" w:rsidRPr="0026634F">
        <w:rPr>
          <w:rFonts w:ascii="Times New Roman" w:hAnsi="Times New Roman" w:cs="Times New Roman"/>
          <w:sz w:val="28"/>
          <w:szCs w:val="28"/>
        </w:rPr>
        <w:t xml:space="preserve"> </w:t>
      </w:r>
      <w:r w:rsidRPr="0026634F">
        <w:rPr>
          <w:rFonts w:ascii="Times New Roman" w:hAnsi="Times New Roman" w:cs="Times New Roman"/>
          <w:sz w:val="28"/>
          <w:szCs w:val="28"/>
        </w:rPr>
        <w:t>: Navchalʹna knyha – Bohdan. 416 p. (in Ukrainian).</w:t>
      </w:r>
    </w:p>
    <w:p w:rsidR="008C64A2" w:rsidRPr="0026634F" w:rsidRDefault="008C64A2" w:rsidP="0026634F">
      <w:pPr>
        <w:spacing w:after="0" w:line="360" w:lineRule="auto"/>
        <w:jc w:val="both"/>
        <w:rPr>
          <w:rFonts w:ascii="Times New Roman" w:hAnsi="Times New Roman" w:cs="Times New Roman"/>
          <w:sz w:val="28"/>
          <w:szCs w:val="28"/>
        </w:rPr>
      </w:pPr>
      <w:r w:rsidRPr="0026634F">
        <w:rPr>
          <w:rFonts w:ascii="Times New Roman" w:hAnsi="Times New Roman" w:cs="Times New Roman"/>
          <w:sz w:val="28"/>
          <w:szCs w:val="28"/>
        </w:rPr>
        <w:t>6.</w:t>
      </w:r>
      <w:r w:rsidR="001C689D" w:rsidRPr="0026634F">
        <w:rPr>
          <w:rFonts w:ascii="Times New Roman" w:hAnsi="Times New Roman" w:cs="Times New Roman"/>
          <w:sz w:val="28"/>
          <w:szCs w:val="28"/>
        </w:rPr>
        <w:t xml:space="preserve"> </w:t>
      </w:r>
      <w:r w:rsidRPr="0026634F">
        <w:rPr>
          <w:rFonts w:ascii="Times New Roman" w:hAnsi="Times New Roman" w:cs="Times New Roman"/>
          <w:sz w:val="28"/>
          <w:szCs w:val="28"/>
        </w:rPr>
        <w:t>Sarukhanyan A. P. (1987), “John Fauls”, [Dzhon Faulz], Anhlyyskaya lyteratura. 1945-1980. Moscow, pp. 317-330. (in Russian).</w:t>
      </w:r>
    </w:p>
    <w:p w:rsidR="008C64A2" w:rsidRPr="0026634F" w:rsidRDefault="008C64A2" w:rsidP="0026634F">
      <w:pPr>
        <w:spacing w:after="0" w:line="360" w:lineRule="auto"/>
        <w:jc w:val="both"/>
        <w:rPr>
          <w:rFonts w:ascii="Times New Roman" w:hAnsi="Times New Roman" w:cs="Times New Roman"/>
          <w:sz w:val="28"/>
          <w:szCs w:val="28"/>
        </w:rPr>
      </w:pPr>
      <w:r w:rsidRPr="0026634F">
        <w:rPr>
          <w:rFonts w:ascii="Times New Roman" w:hAnsi="Times New Roman" w:cs="Times New Roman"/>
          <w:sz w:val="28"/>
          <w:szCs w:val="28"/>
        </w:rPr>
        <w:t>7. Shalahinov B.B. (2013), “Classics and Romance: Studies on the history of German literature of the 18 th and 19 th centuries”, [Klasyky i romantyky: Shtudiyi z istoriyi nimetsʹkoyi literatury ХVIII-ХІХ stolitʹ]. Kiev: Vyd. dim Kyyevo-Mohylyansʹka akademiya. 440 p. (in Ukrainian).</w:t>
      </w:r>
    </w:p>
    <w:p w:rsidR="008C64A2" w:rsidRPr="0026634F" w:rsidRDefault="008C64A2" w:rsidP="0026634F">
      <w:pPr>
        <w:spacing w:after="0" w:line="360" w:lineRule="auto"/>
        <w:jc w:val="both"/>
        <w:rPr>
          <w:rFonts w:ascii="Times New Roman" w:hAnsi="Times New Roman" w:cs="Times New Roman"/>
          <w:sz w:val="28"/>
          <w:szCs w:val="28"/>
        </w:rPr>
      </w:pPr>
      <w:r w:rsidRPr="0026634F">
        <w:rPr>
          <w:rFonts w:ascii="Times New Roman" w:hAnsi="Times New Roman" w:cs="Times New Roman"/>
          <w:sz w:val="28"/>
          <w:szCs w:val="28"/>
        </w:rPr>
        <w:t>8. Shamray A.P. (1969), “Ernest Theodore Amadeus Hoffman. Life and creativity”, [Ernest Teodor Amadey Hofman. Zhyttya i tvorchistʹ]. Kiev: Vydavnytstvo khudozhnʹoyi literatury “Dnipro”. 298 p. (in Ukrainian).</w:t>
      </w:r>
    </w:p>
    <w:p w:rsidR="00967E68" w:rsidRPr="0026634F" w:rsidRDefault="00967E68" w:rsidP="0026634F">
      <w:pPr>
        <w:spacing w:after="0" w:line="360" w:lineRule="auto"/>
        <w:ind w:firstLine="858"/>
        <w:jc w:val="both"/>
        <w:rPr>
          <w:rFonts w:ascii="Times New Roman" w:hAnsi="Times New Roman" w:cs="Times New Roman"/>
          <w:sz w:val="28"/>
          <w:szCs w:val="28"/>
        </w:rPr>
      </w:pPr>
    </w:p>
    <w:p w:rsidR="00967E68" w:rsidRPr="0026634F" w:rsidRDefault="00967E68" w:rsidP="0026634F">
      <w:pPr>
        <w:spacing w:after="0" w:line="360" w:lineRule="auto"/>
        <w:jc w:val="both"/>
        <w:rPr>
          <w:rFonts w:ascii="Times New Roman" w:hAnsi="Times New Roman" w:cs="Times New Roman"/>
          <w:sz w:val="28"/>
          <w:szCs w:val="28"/>
        </w:rPr>
      </w:pPr>
    </w:p>
    <w:sectPr w:rsidR="00967E68" w:rsidRPr="0026634F" w:rsidSect="0059165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3E3" w:rsidRDefault="007203E3" w:rsidP="008969FA">
      <w:pPr>
        <w:spacing w:after="0" w:line="240" w:lineRule="auto"/>
      </w:pPr>
      <w:r>
        <w:separator/>
      </w:r>
    </w:p>
  </w:endnote>
  <w:endnote w:type="continuationSeparator" w:id="0">
    <w:p w:rsidR="007203E3" w:rsidRDefault="007203E3" w:rsidP="00896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3E3" w:rsidRDefault="007203E3" w:rsidP="008969FA">
      <w:pPr>
        <w:spacing w:after="0" w:line="240" w:lineRule="auto"/>
      </w:pPr>
      <w:r>
        <w:separator/>
      </w:r>
    </w:p>
  </w:footnote>
  <w:footnote w:type="continuationSeparator" w:id="0">
    <w:p w:rsidR="007203E3" w:rsidRDefault="007203E3" w:rsidP="008969FA">
      <w:pPr>
        <w:spacing w:after="0" w:line="240" w:lineRule="auto"/>
      </w:pPr>
      <w:r>
        <w:continuationSeparator/>
      </w:r>
    </w:p>
  </w:footnote>
  <w:footnote w:id="1">
    <w:p w:rsidR="00384C34" w:rsidRPr="00384C34" w:rsidRDefault="00384C34">
      <w:pPr>
        <w:pStyle w:val="a3"/>
        <w:rPr>
          <w:rFonts w:ascii="Times New Roman" w:hAnsi="Times New Roman" w:cs="Times New Roman"/>
          <w:sz w:val="24"/>
          <w:szCs w:val="24"/>
          <w:lang w:val="ru-RU"/>
        </w:rPr>
      </w:pPr>
      <w:r w:rsidRPr="00384C34">
        <w:rPr>
          <w:rStyle w:val="a5"/>
          <w:rFonts w:ascii="Times New Roman" w:hAnsi="Times New Roman" w:cs="Times New Roman"/>
          <w:sz w:val="24"/>
          <w:szCs w:val="24"/>
        </w:rPr>
        <w:footnoteRef/>
      </w:r>
      <w:r w:rsidRPr="00384C34">
        <w:rPr>
          <w:rFonts w:ascii="Times New Roman" w:hAnsi="Times New Roman" w:cs="Times New Roman"/>
          <w:sz w:val="24"/>
          <w:szCs w:val="24"/>
        </w:rPr>
        <w:t xml:space="preserve"> </w:t>
      </w:r>
      <w:r w:rsidRPr="00384C34">
        <w:rPr>
          <w:rFonts w:ascii="Times New Roman" w:hAnsi="Times New Roman" w:cs="Times New Roman"/>
          <w:sz w:val="24"/>
          <w:szCs w:val="24"/>
          <w:lang w:val="ru-RU"/>
        </w:rPr>
        <w:t>Цит. за [</w:t>
      </w:r>
      <w:r w:rsidR="00BE77C3">
        <w:rPr>
          <w:rFonts w:ascii="Times New Roman" w:hAnsi="Times New Roman" w:cs="Times New Roman"/>
          <w:sz w:val="24"/>
          <w:szCs w:val="24"/>
          <w:lang w:val="ru-RU"/>
        </w:rPr>
        <w:t>4</w:t>
      </w:r>
      <w:r w:rsidRPr="00384C34">
        <w:rPr>
          <w:rFonts w:ascii="Times New Roman" w:hAnsi="Times New Roman" w:cs="Times New Roman"/>
          <w:sz w:val="24"/>
          <w:szCs w:val="24"/>
          <w:lang w:val="ru-RU"/>
        </w:rPr>
        <w:t>; с. 8].</w:t>
      </w:r>
    </w:p>
  </w:footnote>
  <w:footnote w:id="2">
    <w:p w:rsidR="008B5F34" w:rsidRPr="000705F4" w:rsidRDefault="008B5F34" w:rsidP="008B5F34">
      <w:pPr>
        <w:pStyle w:val="a3"/>
        <w:rPr>
          <w:rFonts w:ascii="Times New Roman" w:hAnsi="Times New Roman" w:cs="Times New Roman"/>
          <w:sz w:val="24"/>
          <w:szCs w:val="24"/>
        </w:rPr>
      </w:pPr>
      <w:r>
        <w:rPr>
          <w:rStyle w:val="a5"/>
        </w:rPr>
        <w:footnoteRef/>
      </w:r>
      <w:r>
        <w:t xml:space="preserve"> </w:t>
      </w:r>
      <w:r>
        <w:rPr>
          <w:rFonts w:ascii="Times New Roman" w:hAnsi="Times New Roman" w:cs="Times New Roman"/>
          <w:sz w:val="24"/>
          <w:szCs w:val="24"/>
        </w:rPr>
        <w:t>Вставка моя.</w:t>
      </w:r>
    </w:p>
  </w:footnote>
  <w:footnote w:id="3">
    <w:p w:rsidR="005D099B" w:rsidRDefault="005D099B">
      <w:pPr>
        <w:pStyle w:val="a3"/>
      </w:pPr>
      <w:r>
        <w:rPr>
          <w:rStyle w:val="a5"/>
        </w:rPr>
        <w:footnoteRef/>
      </w:r>
      <w:r>
        <w:t xml:space="preserve"> </w:t>
      </w:r>
      <w:r w:rsidRPr="00384C34">
        <w:rPr>
          <w:rFonts w:ascii="Times New Roman" w:hAnsi="Times New Roman" w:cs="Times New Roman"/>
          <w:sz w:val="24"/>
          <w:szCs w:val="24"/>
          <w:lang w:val="ru-RU"/>
        </w:rPr>
        <w:t>Цит. за [</w:t>
      </w:r>
      <w:r w:rsidR="00BE77C3">
        <w:rPr>
          <w:rFonts w:ascii="Times New Roman" w:hAnsi="Times New Roman" w:cs="Times New Roman"/>
          <w:sz w:val="24"/>
          <w:szCs w:val="24"/>
          <w:lang w:val="ru-RU"/>
        </w:rPr>
        <w:t>4</w:t>
      </w:r>
      <w:r w:rsidRPr="00384C34">
        <w:rPr>
          <w:rFonts w:ascii="Times New Roman" w:hAnsi="Times New Roman" w:cs="Times New Roman"/>
          <w:sz w:val="24"/>
          <w:szCs w:val="24"/>
          <w:lang w:val="ru-RU"/>
        </w:rPr>
        <w:t xml:space="preserve">; с. </w:t>
      </w:r>
      <w:r>
        <w:rPr>
          <w:rFonts w:ascii="Times New Roman" w:hAnsi="Times New Roman" w:cs="Times New Roman"/>
          <w:sz w:val="24"/>
          <w:szCs w:val="24"/>
          <w:lang w:val="ru-RU"/>
        </w:rPr>
        <w:t>9</w:t>
      </w:r>
      <w:r w:rsidRPr="00384C34">
        <w:rPr>
          <w:rFonts w:ascii="Times New Roman" w:hAnsi="Times New Roman" w:cs="Times New Roman"/>
          <w:sz w:val="24"/>
          <w:szCs w:val="24"/>
          <w:lang w:val="ru-RU"/>
        </w:rPr>
        <w:t>].</w:t>
      </w:r>
    </w:p>
  </w:footnote>
  <w:footnote w:id="4">
    <w:p w:rsidR="00B1518A" w:rsidRPr="00B1518A" w:rsidRDefault="00B1518A">
      <w:pPr>
        <w:pStyle w:val="a3"/>
        <w:rPr>
          <w:rFonts w:ascii="Times New Roman" w:hAnsi="Times New Roman" w:cs="Times New Roman"/>
          <w:sz w:val="24"/>
          <w:szCs w:val="24"/>
        </w:rPr>
      </w:pPr>
      <w:r w:rsidRPr="00B1518A">
        <w:rPr>
          <w:rStyle w:val="a5"/>
          <w:rFonts w:ascii="Times New Roman" w:hAnsi="Times New Roman" w:cs="Times New Roman"/>
          <w:sz w:val="24"/>
          <w:szCs w:val="24"/>
        </w:rPr>
        <w:footnoteRef/>
      </w:r>
      <w:r w:rsidRPr="00B1518A">
        <w:rPr>
          <w:rFonts w:ascii="Times New Roman" w:hAnsi="Times New Roman" w:cs="Times New Roman"/>
          <w:sz w:val="24"/>
          <w:szCs w:val="24"/>
        </w:rPr>
        <w:t xml:space="preserve"> </w:t>
      </w:r>
      <w:r w:rsidR="00B26E6D">
        <w:rPr>
          <w:rFonts w:ascii="Times New Roman" w:hAnsi="Times New Roman" w:cs="Times New Roman"/>
          <w:sz w:val="24"/>
          <w:szCs w:val="24"/>
          <w:lang w:val="ru-RU"/>
        </w:rPr>
        <w:t xml:space="preserve">Э.Т.А. Гофман. Собрание сочинений. Т. </w:t>
      </w:r>
      <w:r w:rsidR="00B26E6D">
        <w:rPr>
          <w:rFonts w:ascii="Times New Roman" w:hAnsi="Times New Roman" w:cs="Times New Roman"/>
          <w:sz w:val="24"/>
          <w:szCs w:val="24"/>
          <w:lang w:val="en-US"/>
        </w:rPr>
        <w:t>I</w:t>
      </w:r>
      <w:r w:rsidR="00B26E6D" w:rsidRPr="00B26E6D">
        <w:rPr>
          <w:rFonts w:ascii="Times New Roman" w:hAnsi="Times New Roman" w:cs="Times New Roman"/>
          <w:sz w:val="24"/>
          <w:szCs w:val="24"/>
          <w:lang w:val="ru-RU"/>
        </w:rPr>
        <w:t xml:space="preserve">. </w:t>
      </w:r>
      <w:r w:rsidR="00B26E6D">
        <w:rPr>
          <w:rFonts w:ascii="Times New Roman" w:hAnsi="Times New Roman" w:cs="Times New Roman"/>
          <w:sz w:val="24"/>
          <w:szCs w:val="24"/>
          <w:lang w:val="ru-RU"/>
        </w:rPr>
        <w:t>Серапионовы братья. М.: Недра. 1929. С.</w:t>
      </w:r>
      <w:r w:rsidR="00041BB5">
        <w:rPr>
          <w:rFonts w:ascii="Times New Roman" w:hAnsi="Times New Roman" w:cs="Times New Roman"/>
          <w:sz w:val="24"/>
          <w:szCs w:val="24"/>
          <w:lang w:val="ru-RU"/>
        </w:rPr>
        <w:t xml:space="preserve"> </w:t>
      </w:r>
      <w:r w:rsidR="00B26E6D">
        <w:rPr>
          <w:rFonts w:ascii="Times New Roman" w:hAnsi="Times New Roman" w:cs="Times New Roman"/>
          <w:sz w:val="24"/>
          <w:szCs w:val="24"/>
          <w:lang w:val="ru-RU"/>
        </w:rPr>
        <w:t xml:space="preserve">95. </w:t>
      </w:r>
      <w:r w:rsidRPr="00B1518A">
        <w:rPr>
          <w:rFonts w:ascii="Times New Roman" w:hAnsi="Times New Roman" w:cs="Times New Roman"/>
          <w:sz w:val="24"/>
          <w:szCs w:val="24"/>
        </w:rPr>
        <w:t xml:space="preserve">Цит. за  </w:t>
      </w:r>
      <w:r w:rsidRPr="00B26E6D">
        <w:rPr>
          <w:rFonts w:ascii="Times New Roman" w:hAnsi="Times New Roman" w:cs="Times New Roman"/>
          <w:sz w:val="24"/>
          <w:szCs w:val="24"/>
          <w:lang w:val="ru-RU"/>
        </w:rPr>
        <w:t>[</w:t>
      </w:r>
      <w:r w:rsidR="00915E0F">
        <w:rPr>
          <w:rFonts w:ascii="Times New Roman" w:hAnsi="Times New Roman" w:cs="Times New Roman"/>
          <w:sz w:val="24"/>
          <w:szCs w:val="24"/>
          <w:lang w:val="ru-RU"/>
        </w:rPr>
        <w:t>8</w:t>
      </w:r>
      <w:r w:rsidRPr="00B1518A">
        <w:rPr>
          <w:rFonts w:ascii="Times New Roman" w:hAnsi="Times New Roman" w:cs="Times New Roman"/>
          <w:sz w:val="24"/>
          <w:szCs w:val="24"/>
        </w:rPr>
        <w:t>; с. 35</w:t>
      </w:r>
      <w:r w:rsidRPr="00B26E6D">
        <w:rPr>
          <w:rFonts w:ascii="Times New Roman" w:hAnsi="Times New Roman" w:cs="Times New Roman"/>
          <w:sz w:val="24"/>
          <w:szCs w:val="24"/>
          <w:lang w:val="ru-RU"/>
        </w:rPr>
        <w:t>]</w:t>
      </w:r>
      <w:r w:rsidRPr="00B1518A">
        <w:rPr>
          <w:rFonts w:ascii="Times New Roman" w:hAnsi="Times New Roman" w:cs="Times New Roman"/>
          <w:sz w:val="24"/>
          <w:szCs w:val="24"/>
        </w:rPr>
        <w:t>.</w:t>
      </w:r>
    </w:p>
  </w:footnote>
  <w:footnote w:id="5">
    <w:p w:rsidR="00503D27" w:rsidRPr="00053A12" w:rsidRDefault="00503D27" w:rsidP="00503D27">
      <w:pPr>
        <w:pStyle w:val="a3"/>
        <w:rPr>
          <w:rFonts w:ascii="Times New Roman" w:hAnsi="Times New Roman" w:cs="Times New Roman"/>
          <w:sz w:val="24"/>
          <w:szCs w:val="24"/>
          <w:lang w:val="ru-RU"/>
        </w:rPr>
      </w:pPr>
      <w:r w:rsidRPr="00053A12">
        <w:rPr>
          <w:rStyle w:val="a5"/>
          <w:rFonts w:ascii="Times New Roman" w:hAnsi="Times New Roman" w:cs="Times New Roman"/>
          <w:sz w:val="24"/>
          <w:szCs w:val="24"/>
        </w:rPr>
        <w:footnoteRef/>
      </w:r>
      <w:r w:rsidRPr="00053A12">
        <w:rPr>
          <w:rFonts w:ascii="Times New Roman" w:hAnsi="Times New Roman" w:cs="Times New Roman"/>
          <w:sz w:val="24"/>
          <w:szCs w:val="24"/>
        </w:rPr>
        <w:t xml:space="preserve"> Цит. за </w:t>
      </w:r>
      <w:r w:rsidRPr="00053A12">
        <w:rPr>
          <w:rFonts w:ascii="Times New Roman" w:hAnsi="Times New Roman" w:cs="Times New Roman"/>
          <w:sz w:val="24"/>
          <w:szCs w:val="24"/>
          <w:lang w:val="ru-RU"/>
        </w:rPr>
        <w:t>[</w:t>
      </w:r>
      <w:r w:rsidR="00915E0F" w:rsidRPr="00053A12">
        <w:rPr>
          <w:rFonts w:ascii="Times New Roman" w:hAnsi="Times New Roman" w:cs="Times New Roman"/>
          <w:sz w:val="24"/>
          <w:szCs w:val="24"/>
          <w:lang w:val="ru-RU"/>
        </w:rPr>
        <w:t>8</w:t>
      </w:r>
      <w:r w:rsidRPr="00053A12">
        <w:rPr>
          <w:rFonts w:ascii="Times New Roman" w:hAnsi="Times New Roman" w:cs="Times New Roman"/>
          <w:sz w:val="24"/>
          <w:szCs w:val="24"/>
          <w:lang w:val="ru-RU"/>
        </w:rPr>
        <w:t xml:space="preserve">; с. </w:t>
      </w:r>
      <w:r w:rsidR="00A96996" w:rsidRPr="00053A12">
        <w:rPr>
          <w:rFonts w:ascii="Times New Roman" w:hAnsi="Times New Roman" w:cs="Times New Roman"/>
          <w:sz w:val="24"/>
          <w:szCs w:val="24"/>
          <w:lang w:val="ru-RU"/>
        </w:rPr>
        <w:t>149</w:t>
      </w:r>
      <w:r w:rsidRPr="00053A12">
        <w:rPr>
          <w:rFonts w:ascii="Times New Roman" w:hAnsi="Times New Roman" w:cs="Times New Roman"/>
          <w:sz w:val="24"/>
          <w:szCs w:val="24"/>
          <w:lang w:val="ru-RU"/>
        </w:rPr>
        <w:t>].</w:t>
      </w:r>
    </w:p>
    <w:p w:rsidR="00503D27" w:rsidRDefault="00503D27">
      <w:pPr>
        <w:pStyle w:val="a3"/>
      </w:pPr>
      <w:r>
        <w:t xml:space="preserve"> </w:t>
      </w:r>
    </w:p>
  </w:footnote>
  <w:footnote w:id="6">
    <w:p w:rsidR="00915E0F" w:rsidRPr="00915E0F" w:rsidRDefault="008969FA" w:rsidP="00915E0F">
      <w:pPr>
        <w:spacing w:after="0" w:line="360" w:lineRule="auto"/>
        <w:ind w:firstLine="709"/>
        <w:jc w:val="both"/>
        <w:rPr>
          <w:rFonts w:ascii="Times New Roman" w:hAnsi="Times New Roman" w:cs="Times New Roman"/>
          <w:sz w:val="24"/>
          <w:szCs w:val="24"/>
          <w:lang w:val="ru-RU"/>
        </w:rPr>
      </w:pPr>
      <w:r w:rsidRPr="00915E0F">
        <w:rPr>
          <w:rStyle w:val="a5"/>
          <w:sz w:val="24"/>
          <w:szCs w:val="24"/>
        </w:rPr>
        <w:footnoteRef/>
      </w:r>
      <w:r w:rsidRPr="00915E0F">
        <w:rPr>
          <w:sz w:val="24"/>
          <w:szCs w:val="24"/>
        </w:rPr>
        <w:t xml:space="preserve"> </w:t>
      </w:r>
      <w:r w:rsidRPr="00915E0F">
        <w:rPr>
          <w:rFonts w:ascii="Times New Roman" w:hAnsi="Times New Roman" w:cs="Times New Roman"/>
          <w:sz w:val="24"/>
          <w:szCs w:val="24"/>
          <w:lang w:val="ru-RU"/>
        </w:rPr>
        <w:t xml:space="preserve">Фаулз Дж. И умом, и сердцем я – за разоружение // Лит. газ. 1983. 30 ноября.  Цит. за </w:t>
      </w:r>
      <w:r w:rsidR="00915E0F" w:rsidRPr="00915E0F">
        <w:rPr>
          <w:rFonts w:ascii="Times New Roman" w:hAnsi="Times New Roman" w:cs="Times New Roman"/>
          <w:sz w:val="24"/>
          <w:szCs w:val="24"/>
          <w:lang w:val="ru-RU"/>
        </w:rPr>
        <w:t>[</w:t>
      </w:r>
      <w:r w:rsidR="00BE77C3">
        <w:rPr>
          <w:rFonts w:ascii="Times New Roman" w:hAnsi="Times New Roman" w:cs="Times New Roman"/>
          <w:sz w:val="24"/>
          <w:szCs w:val="24"/>
          <w:lang w:val="ru-RU"/>
        </w:rPr>
        <w:t>6</w:t>
      </w:r>
      <w:r w:rsidR="00915E0F" w:rsidRPr="00915E0F">
        <w:rPr>
          <w:rFonts w:ascii="Times New Roman" w:hAnsi="Times New Roman" w:cs="Times New Roman"/>
          <w:sz w:val="24"/>
          <w:szCs w:val="24"/>
          <w:lang w:val="ru-RU"/>
        </w:rPr>
        <w:t>; с. 318].</w:t>
      </w:r>
    </w:p>
    <w:p w:rsidR="008969FA" w:rsidRPr="00384C34" w:rsidRDefault="008969FA">
      <w:pPr>
        <w:pStyle w:val="a3"/>
        <w:rPr>
          <w:rFonts w:ascii="Times New Roman" w:hAnsi="Times New Roman" w:cs="Times New Roman"/>
          <w:sz w:val="24"/>
          <w:szCs w:val="24"/>
          <w:lang w:val="ru-RU"/>
        </w:rPr>
      </w:pPr>
    </w:p>
  </w:footnote>
  <w:footnote w:id="7">
    <w:p w:rsidR="00BB07CC" w:rsidRPr="00384C34" w:rsidRDefault="00BB07CC">
      <w:pPr>
        <w:pStyle w:val="a3"/>
        <w:rPr>
          <w:rFonts w:ascii="Times New Roman" w:hAnsi="Times New Roman" w:cs="Times New Roman"/>
          <w:sz w:val="24"/>
          <w:szCs w:val="24"/>
        </w:rPr>
      </w:pPr>
      <w:r w:rsidRPr="00384C34">
        <w:rPr>
          <w:rStyle w:val="a5"/>
          <w:sz w:val="24"/>
          <w:szCs w:val="24"/>
        </w:rPr>
        <w:footnoteRef/>
      </w:r>
      <w:r w:rsidRPr="00384C34">
        <w:rPr>
          <w:sz w:val="24"/>
          <w:szCs w:val="24"/>
        </w:rPr>
        <w:t xml:space="preserve"> </w:t>
      </w:r>
      <w:r w:rsidRPr="00384C34">
        <w:rPr>
          <w:rFonts w:ascii="Times New Roman" w:hAnsi="Times New Roman" w:cs="Times New Roman"/>
          <w:sz w:val="24"/>
          <w:szCs w:val="24"/>
        </w:rPr>
        <w:t>Особливо рідкісний вид метелика.</w:t>
      </w:r>
    </w:p>
  </w:footnote>
  <w:footnote w:id="8">
    <w:p w:rsidR="00C46585" w:rsidRPr="00C46585" w:rsidRDefault="00C46585">
      <w:pPr>
        <w:pStyle w:val="a3"/>
        <w:rPr>
          <w:rFonts w:ascii="Times New Roman" w:hAnsi="Times New Roman" w:cs="Times New Roman"/>
          <w:sz w:val="24"/>
          <w:szCs w:val="24"/>
          <w:lang w:val="ru-RU"/>
        </w:rPr>
      </w:pPr>
      <w:r w:rsidRPr="00C46585">
        <w:rPr>
          <w:rStyle w:val="a5"/>
          <w:rFonts w:ascii="Times New Roman" w:hAnsi="Times New Roman" w:cs="Times New Roman"/>
          <w:sz w:val="24"/>
          <w:szCs w:val="24"/>
        </w:rPr>
        <w:footnoteRef/>
      </w:r>
      <w:r w:rsidRPr="00C46585">
        <w:rPr>
          <w:rFonts w:ascii="Times New Roman" w:hAnsi="Times New Roman" w:cs="Times New Roman"/>
          <w:sz w:val="24"/>
          <w:szCs w:val="24"/>
        </w:rPr>
        <w:t xml:space="preserve"> </w:t>
      </w:r>
      <w:r w:rsidRPr="00C46585">
        <w:rPr>
          <w:rFonts w:ascii="Times New Roman" w:hAnsi="Times New Roman" w:cs="Times New Roman"/>
          <w:sz w:val="24"/>
          <w:szCs w:val="24"/>
          <w:lang w:val="ru-RU"/>
        </w:rPr>
        <w:t>Вставка моя.</w:t>
      </w:r>
    </w:p>
  </w:footnote>
  <w:footnote w:id="9">
    <w:p w:rsidR="00D2699F" w:rsidRPr="004F5EF0" w:rsidRDefault="00D2699F">
      <w:pPr>
        <w:pStyle w:val="a3"/>
        <w:rPr>
          <w:rFonts w:ascii="Times New Roman" w:hAnsi="Times New Roman" w:cs="Times New Roman"/>
          <w:sz w:val="24"/>
          <w:szCs w:val="24"/>
          <w:lang w:val="ru-RU"/>
        </w:rPr>
      </w:pPr>
      <w:r w:rsidRPr="00D2699F">
        <w:rPr>
          <w:rStyle w:val="a5"/>
          <w:rFonts w:ascii="Times New Roman" w:hAnsi="Times New Roman" w:cs="Times New Roman"/>
          <w:sz w:val="24"/>
          <w:szCs w:val="24"/>
        </w:rPr>
        <w:footnoteRef/>
      </w:r>
      <w:r w:rsidRPr="00D2699F">
        <w:rPr>
          <w:rFonts w:ascii="Times New Roman" w:hAnsi="Times New Roman" w:cs="Times New Roman"/>
          <w:sz w:val="24"/>
          <w:szCs w:val="24"/>
        </w:rPr>
        <w:t xml:space="preserve"> </w:t>
      </w:r>
      <w:r w:rsidRPr="00D2699F">
        <w:rPr>
          <w:rFonts w:ascii="Times New Roman" w:hAnsi="Times New Roman" w:cs="Times New Roman"/>
          <w:sz w:val="24"/>
          <w:szCs w:val="24"/>
          <w:lang w:val="en-US"/>
        </w:rPr>
        <w:t>Fowles</w:t>
      </w:r>
      <w:r w:rsidRPr="008C64A2">
        <w:rPr>
          <w:rFonts w:ascii="Times New Roman" w:hAnsi="Times New Roman" w:cs="Times New Roman"/>
          <w:sz w:val="24"/>
          <w:szCs w:val="24"/>
          <w:lang w:val="en-US"/>
        </w:rPr>
        <w:t xml:space="preserve"> </w:t>
      </w:r>
      <w:r w:rsidRPr="00D2699F">
        <w:rPr>
          <w:rFonts w:ascii="Times New Roman" w:hAnsi="Times New Roman" w:cs="Times New Roman"/>
          <w:sz w:val="24"/>
          <w:szCs w:val="24"/>
          <w:lang w:val="en-US"/>
        </w:rPr>
        <w:t>J</w:t>
      </w:r>
      <w:r w:rsidRPr="008C64A2">
        <w:rPr>
          <w:rFonts w:ascii="Times New Roman" w:hAnsi="Times New Roman" w:cs="Times New Roman"/>
          <w:sz w:val="24"/>
          <w:szCs w:val="24"/>
          <w:lang w:val="en-US"/>
        </w:rPr>
        <w:t xml:space="preserve">. </w:t>
      </w:r>
      <w:r w:rsidRPr="00D2699F">
        <w:rPr>
          <w:rFonts w:ascii="Times New Roman" w:hAnsi="Times New Roman" w:cs="Times New Roman"/>
          <w:sz w:val="24"/>
          <w:szCs w:val="24"/>
          <w:lang w:val="en-US"/>
        </w:rPr>
        <w:t>The</w:t>
      </w:r>
      <w:r w:rsidRPr="008C64A2">
        <w:rPr>
          <w:rFonts w:ascii="Times New Roman" w:hAnsi="Times New Roman" w:cs="Times New Roman"/>
          <w:sz w:val="24"/>
          <w:szCs w:val="24"/>
          <w:lang w:val="en-US"/>
        </w:rPr>
        <w:t xml:space="preserve"> </w:t>
      </w:r>
      <w:r w:rsidRPr="00D2699F">
        <w:rPr>
          <w:rFonts w:ascii="Times New Roman" w:hAnsi="Times New Roman" w:cs="Times New Roman"/>
          <w:sz w:val="24"/>
          <w:szCs w:val="24"/>
          <w:lang w:val="en-US"/>
        </w:rPr>
        <w:t>aristos</w:t>
      </w:r>
      <w:r w:rsidRPr="008C64A2">
        <w:rPr>
          <w:rFonts w:ascii="Times New Roman" w:hAnsi="Times New Roman" w:cs="Times New Roman"/>
          <w:sz w:val="24"/>
          <w:szCs w:val="24"/>
          <w:lang w:val="en-US"/>
        </w:rPr>
        <w:t xml:space="preserve">. </w:t>
      </w:r>
      <w:r w:rsidRPr="00D2699F">
        <w:rPr>
          <w:rFonts w:ascii="Times New Roman" w:hAnsi="Times New Roman" w:cs="Times New Roman"/>
          <w:sz w:val="24"/>
          <w:szCs w:val="24"/>
          <w:lang w:val="en-US"/>
        </w:rPr>
        <w:t>L</w:t>
      </w:r>
      <w:r w:rsidRPr="00071580">
        <w:rPr>
          <w:rFonts w:ascii="Times New Roman" w:hAnsi="Times New Roman" w:cs="Times New Roman"/>
          <w:sz w:val="24"/>
          <w:szCs w:val="24"/>
          <w:lang w:val="en-US"/>
        </w:rPr>
        <w:t xml:space="preserve">., 1970. </w:t>
      </w:r>
      <w:r w:rsidRPr="00D2699F">
        <w:rPr>
          <w:rFonts w:ascii="Times New Roman" w:hAnsi="Times New Roman" w:cs="Times New Roman"/>
          <w:sz w:val="24"/>
          <w:szCs w:val="24"/>
          <w:lang w:val="en-US"/>
        </w:rPr>
        <w:t>P</w:t>
      </w:r>
      <w:r w:rsidRPr="00D2699F">
        <w:rPr>
          <w:rFonts w:ascii="Times New Roman" w:hAnsi="Times New Roman" w:cs="Times New Roman"/>
          <w:sz w:val="24"/>
          <w:szCs w:val="24"/>
          <w:lang w:val="ru-RU"/>
        </w:rPr>
        <w:t xml:space="preserve">. 10. </w:t>
      </w:r>
      <w:r>
        <w:rPr>
          <w:rFonts w:ascii="Times New Roman" w:hAnsi="Times New Roman" w:cs="Times New Roman"/>
          <w:sz w:val="24"/>
          <w:szCs w:val="24"/>
        </w:rPr>
        <w:t xml:space="preserve">Цит. за </w:t>
      </w:r>
      <w:r w:rsidRPr="00D2699F">
        <w:rPr>
          <w:rFonts w:ascii="Times New Roman" w:hAnsi="Times New Roman" w:cs="Times New Roman"/>
          <w:sz w:val="24"/>
          <w:szCs w:val="24"/>
          <w:lang w:val="ru-RU"/>
        </w:rPr>
        <w:t>[</w:t>
      </w:r>
      <w:r w:rsidR="00BE77C3">
        <w:rPr>
          <w:rFonts w:ascii="Times New Roman" w:hAnsi="Times New Roman" w:cs="Times New Roman"/>
          <w:sz w:val="24"/>
          <w:szCs w:val="24"/>
          <w:lang w:val="ru-RU"/>
        </w:rPr>
        <w:t>6</w:t>
      </w:r>
      <w:r>
        <w:rPr>
          <w:rFonts w:ascii="Times New Roman" w:hAnsi="Times New Roman" w:cs="Times New Roman"/>
          <w:sz w:val="24"/>
          <w:szCs w:val="24"/>
        </w:rPr>
        <w:t>; с. 320</w:t>
      </w:r>
      <w:r w:rsidRPr="004F5EF0">
        <w:rPr>
          <w:rFonts w:ascii="Times New Roman" w:hAnsi="Times New Roman" w:cs="Times New Roman"/>
          <w:sz w:val="24"/>
          <w:szCs w:val="24"/>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347"/>
    <w:multiLevelType w:val="hybridMultilevel"/>
    <w:tmpl w:val="9CE470BA"/>
    <w:lvl w:ilvl="0" w:tplc="8E4EDAA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15B03A71"/>
    <w:multiLevelType w:val="hybridMultilevel"/>
    <w:tmpl w:val="6A1068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CCD1BD8"/>
    <w:multiLevelType w:val="hybridMultilevel"/>
    <w:tmpl w:val="E05483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E68"/>
    <w:rsid w:val="000208D2"/>
    <w:rsid w:val="00041BB5"/>
    <w:rsid w:val="00042AEF"/>
    <w:rsid w:val="00051284"/>
    <w:rsid w:val="000514EE"/>
    <w:rsid w:val="00052417"/>
    <w:rsid w:val="00053A12"/>
    <w:rsid w:val="00060446"/>
    <w:rsid w:val="000705F4"/>
    <w:rsid w:val="00071580"/>
    <w:rsid w:val="000736C9"/>
    <w:rsid w:val="0007780C"/>
    <w:rsid w:val="00080E2D"/>
    <w:rsid w:val="00081535"/>
    <w:rsid w:val="00085FB3"/>
    <w:rsid w:val="000862C7"/>
    <w:rsid w:val="000B613C"/>
    <w:rsid w:val="000E1596"/>
    <w:rsid w:val="000E4EBA"/>
    <w:rsid w:val="00111D3C"/>
    <w:rsid w:val="00117620"/>
    <w:rsid w:val="001214F6"/>
    <w:rsid w:val="001231CB"/>
    <w:rsid w:val="00127C40"/>
    <w:rsid w:val="001447AE"/>
    <w:rsid w:val="00147B9C"/>
    <w:rsid w:val="00150E04"/>
    <w:rsid w:val="0015677D"/>
    <w:rsid w:val="00172900"/>
    <w:rsid w:val="00175018"/>
    <w:rsid w:val="00177701"/>
    <w:rsid w:val="001871DC"/>
    <w:rsid w:val="0019609A"/>
    <w:rsid w:val="001B2058"/>
    <w:rsid w:val="001C689D"/>
    <w:rsid w:val="001D1580"/>
    <w:rsid w:val="001D592E"/>
    <w:rsid w:val="00230F3A"/>
    <w:rsid w:val="002357AA"/>
    <w:rsid w:val="002524DD"/>
    <w:rsid w:val="002626C4"/>
    <w:rsid w:val="00266175"/>
    <w:rsid w:val="0026634F"/>
    <w:rsid w:val="00277F06"/>
    <w:rsid w:val="00286EE8"/>
    <w:rsid w:val="00287A85"/>
    <w:rsid w:val="002A69F1"/>
    <w:rsid w:val="002C1A49"/>
    <w:rsid w:val="002F48F0"/>
    <w:rsid w:val="00301B1C"/>
    <w:rsid w:val="00310F63"/>
    <w:rsid w:val="00314D24"/>
    <w:rsid w:val="00315188"/>
    <w:rsid w:val="0032177B"/>
    <w:rsid w:val="003302D3"/>
    <w:rsid w:val="0033125F"/>
    <w:rsid w:val="00367A6F"/>
    <w:rsid w:val="00384C34"/>
    <w:rsid w:val="003A538C"/>
    <w:rsid w:val="003C2D30"/>
    <w:rsid w:val="003E5B09"/>
    <w:rsid w:val="00406E04"/>
    <w:rsid w:val="0041465D"/>
    <w:rsid w:val="0041477C"/>
    <w:rsid w:val="00420147"/>
    <w:rsid w:val="00425C9D"/>
    <w:rsid w:val="00431D5F"/>
    <w:rsid w:val="00443FBF"/>
    <w:rsid w:val="00452101"/>
    <w:rsid w:val="00471EB6"/>
    <w:rsid w:val="004A7EAC"/>
    <w:rsid w:val="004B66D2"/>
    <w:rsid w:val="004C17EE"/>
    <w:rsid w:val="004C50FB"/>
    <w:rsid w:val="004F5EF0"/>
    <w:rsid w:val="00503D27"/>
    <w:rsid w:val="00504AF8"/>
    <w:rsid w:val="00547C7B"/>
    <w:rsid w:val="0056069F"/>
    <w:rsid w:val="0057212D"/>
    <w:rsid w:val="005870F0"/>
    <w:rsid w:val="00591658"/>
    <w:rsid w:val="005B1B0E"/>
    <w:rsid w:val="005D099B"/>
    <w:rsid w:val="005D7C86"/>
    <w:rsid w:val="00600EBB"/>
    <w:rsid w:val="00600F7F"/>
    <w:rsid w:val="00603E62"/>
    <w:rsid w:val="00613445"/>
    <w:rsid w:val="00660D49"/>
    <w:rsid w:val="00660D4D"/>
    <w:rsid w:val="0066443E"/>
    <w:rsid w:val="006939A0"/>
    <w:rsid w:val="006B1ADA"/>
    <w:rsid w:val="006B5A04"/>
    <w:rsid w:val="006C562F"/>
    <w:rsid w:val="006D5470"/>
    <w:rsid w:val="006F37D9"/>
    <w:rsid w:val="00705F58"/>
    <w:rsid w:val="007138CC"/>
    <w:rsid w:val="00716E0F"/>
    <w:rsid w:val="007203E3"/>
    <w:rsid w:val="00731FE3"/>
    <w:rsid w:val="00732BD1"/>
    <w:rsid w:val="00747E05"/>
    <w:rsid w:val="00753CF5"/>
    <w:rsid w:val="007735F8"/>
    <w:rsid w:val="007774AF"/>
    <w:rsid w:val="007849D4"/>
    <w:rsid w:val="0079233D"/>
    <w:rsid w:val="00797022"/>
    <w:rsid w:val="007A49BB"/>
    <w:rsid w:val="007B2DC8"/>
    <w:rsid w:val="007C6C7C"/>
    <w:rsid w:val="007D6F5C"/>
    <w:rsid w:val="007E081F"/>
    <w:rsid w:val="007E0C5D"/>
    <w:rsid w:val="00801CEC"/>
    <w:rsid w:val="00822F09"/>
    <w:rsid w:val="00823F88"/>
    <w:rsid w:val="008311FF"/>
    <w:rsid w:val="0083731C"/>
    <w:rsid w:val="008420A2"/>
    <w:rsid w:val="0085066F"/>
    <w:rsid w:val="008569F3"/>
    <w:rsid w:val="008603CE"/>
    <w:rsid w:val="008969FA"/>
    <w:rsid w:val="00897F67"/>
    <w:rsid w:val="008B5F34"/>
    <w:rsid w:val="008C2250"/>
    <w:rsid w:val="008C4785"/>
    <w:rsid w:val="008C64A2"/>
    <w:rsid w:val="008F05DB"/>
    <w:rsid w:val="008F6A04"/>
    <w:rsid w:val="00901573"/>
    <w:rsid w:val="00907CD9"/>
    <w:rsid w:val="0091295C"/>
    <w:rsid w:val="009132AE"/>
    <w:rsid w:val="00913C13"/>
    <w:rsid w:val="00915E0F"/>
    <w:rsid w:val="009214E4"/>
    <w:rsid w:val="0092304A"/>
    <w:rsid w:val="009309E9"/>
    <w:rsid w:val="00953237"/>
    <w:rsid w:val="00967E68"/>
    <w:rsid w:val="009A681F"/>
    <w:rsid w:val="009B0DF1"/>
    <w:rsid w:val="009B12A5"/>
    <w:rsid w:val="009B4532"/>
    <w:rsid w:val="009F0728"/>
    <w:rsid w:val="009F0D84"/>
    <w:rsid w:val="009F6EF0"/>
    <w:rsid w:val="00A03A88"/>
    <w:rsid w:val="00A04C17"/>
    <w:rsid w:val="00A13544"/>
    <w:rsid w:val="00A24198"/>
    <w:rsid w:val="00A271A3"/>
    <w:rsid w:val="00A44EB5"/>
    <w:rsid w:val="00A5218A"/>
    <w:rsid w:val="00A54DEA"/>
    <w:rsid w:val="00A55ED9"/>
    <w:rsid w:val="00A645A9"/>
    <w:rsid w:val="00A7333F"/>
    <w:rsid w:val="00A859DB"/>
    <w:rsid w:val="00A96996"/>
    <w:rsid w:val="00AA614C"/>
    <w:rsid w:val="00AB1E08"/>
    <w:rsid w:val="00AD3FD9"/>
    <w:rsid w:val="00AF3644"/>
    <w:rsid w:val="00AF486E"/>
    <w:rsid w:val="00AF735B"/>
    <w:rsid w:val="00B07827"/>
    <w:rsid w:val="00B1518A"/>
    <w:rsid w:val="00B26E6D"/>
    <w:rsid w:val="00B279D1"/>
    <w:rsid w:val="00B36C16"/>
    <w:rsid w:val="00B57B5A"/>
    <w:rsid w:val="00B812A7"/>
    <w:rsid w:val="00B812F4"/>
    <w:rsid w:val="00B9006F"/>
    <w:rsid w:val="00BA0933"/>
    <w:rsid w:val="00BA7207"/>
    <w:rsid w:val="00BB07CC"/>
    <w:rsid w:val="00BB1775"/>
    <w:rsid w:val="00BC5398"/>
    <w:rsid w:val="00BD4D61"/>
    <w:rsid w:val="00BE46A0"/>
    <w:rsid w:val="00BE77C3"/>
    <w:rsid w:val="00C03A86"/>
    <w:rsid w:val="00C10BBA"/>
    <w:rsid w:val="00C1595A"/>
    <w:rsid w:val="00C2068D"/>
    <w:rsid w:val="00C24410"/>
    <w:rsid w:val="00C46585"/>
    <w:rsid w:val="00C61055"/>
    <w:rsid w:val="00C65D0D"/>
    <w:rsid w:val="00C67B9B"/>
    <w:rsid w:val="00C91AFE"/>
    <w:rsid w:val="00CD51DB"/>
    <w:rsid w:val="00CE3A92"/>
    <w:rsid w:val="00CF1038"/>
    <w:rsid w:val="00CF73ED"/>
    <w:rsid w:val="00D01D8B"/>
    <w:rsid w:val="00D07CEA"/>
    <w:rsid w:val="00D21C69"/>
    <w:rsid w:val="00D2699F"/>
    <w:rsid w:val="00D31680"/>
    <w:rsid w:val="00D430F6"/>
    <w:rsid w:val="00D449D9"/>
    <w:rsid w:val="00D45C08"/>
    <w:rsid w:val="00D60F5F"/>
    <w:rsid w:val="00D77234"/>
    <w:rsid w:val="00D81FCB"/>
    <w:rsid w:val="00D83CF4"/>
    <w:rsid w:val="00DA437D"/>
    <w:rsid w:val="00DB79CF"/>
    <w:rsid w:val="00DD1F45"/>
    <w:rsid w:val="00DD27AA"/>
    <w:rsid w:val="00DD5EFD"/>
    <w:rsid w:val="00E10F40"/>
    <w:rsid w:val="00E131FC"/>
    <w:rsid w:val="00E156BE"/>
    <w:rsid w:val="00E23212"/>
    <w:rsid w:val="00E30A78"/>
    <w:rsid w:val="00E408F8"/>
    <w:rsid w:val="00E44935"/>
    <w:rsid w:val="00E67C05"/>
    <w:rsid w:val="00E70E28"/>
    <w:rsid w:val="00EB6529"/>
    <w:rsid w:val="00EC057D"/>
    <w:rsid w:val="00F1083D"/>
    <w:rsid w:val="00F25EAC"/>
    <w:rsid w:val="00F41E9D"/>
    <w:rsid w:val="00F500EF"/>
    <w:rsid w:val="00F5386B"/>
    <w:rsid w:val="00F7472B"/>
    <w:rsid w:val="00F8317F"/>
    <w:rsid w:val="00F93DDE"/>
    <w:rsid w:val="00FB7E7A"/>
    <w:rsid w:val="00FF2B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969FA"/>
    <w:pPr>
      <w:spacing w:after="0" w:line="240" w:lineRule="auto"/>
    </w:pPr>
    <w:rPr>
      <w:sz w:val="20"/>
      <w:szCs w:val="20"/>
    </w:rPr>
  </w:style>
  <w:style w:type="character" w:customStyle="1" w:styleId="a4">
    <w:name w:val="Текст сноски Знак"/>
    <w:basedOn w:val="a0"/>
    <w:link w:val="a3"/>
    <w:uiPriority w:val="99"/>
    <w:semiHidden/>
    <w:rsid w:val="008969FA"/>
    <w:rPr>
      <w:sz w:val="20"/>
      <w:szCs w:val="20"/>
    </w:rPr>
  </w:style>
  <w:style w:type="character" w:styleId="a5">
    <w:name w:val="footnote reference"/>
    <w:basedOn w:val="a0"/>
    <w:uiPriority w:val="99"/>
    <w:semiHidden/>
    <w:unhideWhenUsed/>
    <w:rsid w:val="008969FA"/>
    <w:rPr>
      <w:vertAlign w:val="superscript"/>
    </w:rPr>
  </w:style>
  <w:style w:type="paragraph" w:styleId="a6">
    <w:name w:val="List Paragraph"/>
    <w:basedOn w:val="a"/>
    <w:uiPriority w:val="34"/>
    <w:qFormat/>
    <w:rsid w:val="00DD5EFD"/>
    <w:pPr>
      <w:ind w:left="720"/>
      <w:contextualSpacing/>
    </w:pPr>
  </w:style>
  <w:style w:type="character" w:styleId="a7">
    <w:name w:val="Hyperlink"/>
    <w:semiHidden/>
    <w:unhideWhenUsed/>
    <w:rsid w:val="002524DD"/>
    <w:rPr>
      <w:color w:val="0000FF"/>
      <w:u w:val="single"/>
    </w:rPr>
  </w:style>
  <w:style w:type="character" w:customStyle="1" w:styleId="hps">
    <w:name w:val="hps"/>
    <w:basedOn w:val="a0"/>
    <w:rsid w:val="002524DD"/>
  </w:style>
  <w:style w:type="paragraph" w:styleId="HTML">
    <w:name w:val="HTML Preformatted"/>
    <w:basedOn w:val="a"/>
    <w:link w:val="HTML0"/>
    <w:uiPriority w:val="99"/>
    <w:semiHidden/>
    <w:unhideWhenUsed/>
    <w:rsid w:val="000E1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0E1596"/>
    <w:rPr>
      <w:rFonts w:ascii="Courier New" w:eastAsia="Times New Roman" w:hAnsi="Courier New" w:cs="Courier New"/>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969FA"/>
    <w:pPr>
      <w:spacing w:after="0" w:line="240" w:lineRule="auto"/>
    </w:pPr>
    <w:rPr>
      <w:sz w:val="20"/>
      <w:szCs w:val="20"/>
    </w:rPr>
  </w:style>
  <w:style w:type="character" w:customStyle="1" w:styleId="a4">
    <w:name w:val="Текст сноски Знак"/>
    <w:basedOn w:val="a0"/>
    <w:link w:val="a3"/>
    <w:uiPriority w:val="99"/>
    <w:semiHidden/>
    <w:rsid w:val="008969FA"/>
    <w:rPr>
      <w:sz w:val="20"/>
      <w:szCs w:val="20"/>
    </w:rPr>
  </w:style>
  <w:style w:type="character" w:styleId="a5">
    <w:name w:val="footnote reference"/>
    <w:basedOn w:val="a0"/>
    <w:uiPriority w:val="99"/>
    <w:semiHidden/>
    <w:unhideWhenUsed/>
    <w:rsid w:val="008969FA"/>
    <w:rPr>
      <w:vertAlign w:val="superscript"/>
    </w:rPr>
  </w:style>
  <w:style w:type="paragraph" w:styleId="a6">
    <w:name w:val="List Paragraph"/>
    <w:basedOn w:val="a"/>
    <w:uiPriority w:val="34"/>
    <w:qFormat/>
    <w:rsid w:val="00DD5EFD"/>
    <w:pPr>
      <w:ind w:left="720"/>
      <w:contextualSpacing/>
    </w:pPr>
  </w:style>
  <w:style w:type="character" w:styleId="a7">
    <w:name w:val="Hyperlink"/>
    <w:semiHidden/>
    <w:unhideWhenUsed/>
    <w:rsid w:val="002524DD"/>
    <w:rPr>
      <w:color w:val="0000FF"/>
      <w:u w:val="single"/>
    </w:rPr>
  </w:style>
  <w:style w:type="character" w:customStyle="1" w:styleId="hps">
    <w:name w:val="hps"/>
    <w:basedOn w:val="a0"/>
    <w:rsid w:val="002524DD"/>
  </w:style>
  <w:style w:type="paragraph" w:styleId="HTML">
    <w:name w:val="HTML Preformatted"/>
    <w:basedOn w:val="a"/>
    <w:link w:val="HTML0"/>
    <w:uiPriority w:val="99"/>
    <w:semiHidden/>
    <w:unhideWhenUsed/>
    <w:rsid w:val="000E1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0E1596"/>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8305">
      <w:bodyDiv w:val="1"/>
      <w:marLeft w:val="0"/>
      <w:marRight w:val="0"/>
      <w:marTop w:val="0"/>
      <w:marBottom w:val="0"/>
      <w:divBdr>
        <w:top w:val="none" w:sz="0" w:space="0" w:color="auto"/>
        <w:left w:val="none" w:sz="0" w:space="0" w:color="auto"/>
        <w:bottom w:val="none" w:sz="0" w:space="0" w:color="auto"/>
        <w:right w:val="none" w:sz="0" w:space="0" w:color="auto"/>
      </w:divBdr>
    </w:div>
    <w:div w:id="955020698">
      <w:bodyDiv w:val="1"/>
      <w:marLeft w:val="0"/>
      <w:marRight w:val="0"/>
      <w:marTop w:val="0"/>
      <w:marBottom w:val="0"/>
      <w:divBdr>
        <w:top w:val="none" w:sz="0" w:space="0" w:color="auto"/>
        <w:left w:val="none" w:sz="0" w:space="0" w:color="auto"/>
        <w:bottom w:val="none" w:sz="0" w:space="0" w:color="auto"/>
        <w:right w:val="none" w:sz="0" w:space="0" w:color="auto"/>
      </w:divBdr>
    </w:div>
    <w:div w:id="1239558845">
      <w:bodyDiv w:val="1"/>
      <w:marLeft w:val="0"/>
      <w:marRight w:val="0"/>
      <w:marTop w:val="0"/>
      <w:marBottom w:val="0"/>
      <w:divBdr>
        <w:top w:val="none" w:sz="0" w:space="0" w:color="auto"/>
        <w:left w:val="none" w:sz="0" w:space="0" w:color="auto"/>
        <w:bottom w:val="none" w:sz="0" w:space="0" w:color="auto"/>
        <w:right w:val="none" w:sz="0" w:space="0" w:color="auto"/>
      </w:divBdr>
    </w:div>
    <w:div w:id="185704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F:\olena.terekhovska@pu.if.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E71A0-9F1A-4738-8FFD-F98D32348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14</Pages>
  <Words>18385</Words>
  <Characters>10480</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20</cp:revision>
  <dcterms:created xsi:type="dcterms:W3CDTF">2019-05-13T19:06:00Z</dcterms:created>
  <dcterms:modified xsi:type="dcterms:W3CDTF">2020-04-15T18:28:00Z</dcterms:modified>
</cp:coreProperties>
</file>