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F2" w:rsidRPr="00033656" w:rsidRDefault="005E11F2" w:rsidP="00983FAB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33656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33656">
        <w:rPr>
          <w:rFonts w:ascii="Times New Roman" w:hAnsi="Times New Roman" w:cs="Times New Roman"/>
          <w:sz w:val="28"/>
          <w:szCs w:val="28"/>
        </w:rPr>
        <w:t xml:space="preserve"> / Практична </w:t>
      </w:r>
      <w:proofErr w:type="spellStart"/>
      <w:r w:rsidRPr="00033656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3365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365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0336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656">
        <w:rPr>
          <w:rFonts w:ascii="Times New Roman" w:hAnsi="Times New Roman" w:cs="Times New Roman"/>
          <w:sz w:val="28"/>
          <w:szCs w:val="28"/>
        </w:rPr>
        <w:t>життя</w:t>
      </w:r>
      <w:proofErr w:type="spellEnd"/>
    </w:p>
    <w:p w:rsidR="005E11F2" w:rsidRPr="00033656" w:rsidRDefault="005E11F2" w:rsidP="00983FAB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656">
        <w:rPr>
          <w:rFonts w:ascii="Times New Roman" w:hAnsi="Times New Roman" w:cs="Times New Roman"/>
          <w:b/>
          <w:sz w:val="28"/>
          <w:szCs w:val="28"/>
        </w:rPr>
        <w:t>Гринчук</w:t>
      </w:r>
      <w:proofErr w:type="spellEnd"/>
      <w:r w:rsidRPr="00033656">
        <w:rPr>
          <w:rFonts w:ascii="Times New Roman" w:hAnsi="Times New Roman" w:cs="Times New Roman"/>
          <w:b/>
          <w:sz w:val="28"/>
          <w:szCs w:val="28"/>
        </w:rPr>
        <w:t xml:space="preserve"> О.І.</w:t>
      </w:r>
    </w:p>
    <w:p w:rsidR="005E11F2" w:rsidRPr="00033656" w:rsidRDefault="005E11F2" w:rsidP="00983FAB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3656">
        <w:rPr>
          <w:rFonts w:ascii="Times New Roman" w:hAnsi="Times New Roman" w:cs="Times New Roman"/>
          <w:i/>
          <w:sz w:val="28"/>
          <w:szCs w:val="28"/>
        </w:rPr>
        <w:t xml:space="preserve">канд. психол. наук,  доцент </w:t>
      </w: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кафедри</w:t>
      </w:r>
      <w:proofErr w:type="spellEnd"/>
      <w:r w:rsidRPr="000336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33656">
        <w:rPr>
          <w:rFonts w:ascii="Times New Roman" w:hAnsi="Times New Roman" w:cs="Times New Roman"/>
          <w:i/>
          <w:sz w:val="28"/>
          <w:szCs w:val="28"/>
        </w:rPr>
        <w:t>соц</w:t>
      </w:r>
      <w:proofErr w:type="gramEnd"/>
      <w:r w:rsidRPr="00033656">
        <w:rPr>
          <w:rFonts w:ascii="Times New Roman" w:hAnsi="Times New Roman" w:cs="Times New Roman"/>
          <w:i/>
          <w:sz w:val="28"/>
          <w:szCs w:val="28"/>
        </w:rPr>
        <w:t>іальної</w:t>
      </w:r>
      <w:proofErr w:type="spellEnd"/>
      <w:r w:rsidRPr="000336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психології</w:t>
      </w:r>
      <w:proofErr w:type="spellEnd"/>
    </w:p>
    <w:p w:rsidR="005E11F2" w:rsidRPr="00033656" w:rsidRDefault="005E11F2" w:rsidP="00983FAB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Прикарпатського</w:t>
      </w:r>
      <w:proofErr w:type="spellEnd"/>
      <w:r w:rsidRPr="000336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0336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0336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Pr="000336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В.Стефаника</w:t>
      </w:r>
      <w:proofErr w:type="spellEnd"/>
    </w:p>
    <w:p w:rsidR="005E11F2" w:rsidRDefault="005E11F2" w:rsidP="00983FAB">
      <w:pPr>
        <w:spacing w:after="0" w:line="360" w:lineRule="auto"/>
        <w:ind w:firstLine="68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Україна</w:t>
      </w:r>
      <w:proofErr w:type="spellEnd"/>
      <w:r w:rsidRPr="0003365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33656">
        <w:rPr>
          <w:rFonts w:ascii="Times New Roman" w:hAnsi="Times New Roman" w:cs="Times New Roman"/>
          <w:i/>
          <w:sz w:val="28"/>
          <w:szCs w:val="28"/>
        </w:rPr>
        <w:t>Івано-Франківськ</w:t>
      </w:r>
      <w:proofErr w:type="spellEnd"/>
    </w:p>
    <w:p w:rsidR="005E11F2" w:rsidRPr="00A52AF8" w:rsidRDefault="005E11F2" w:rsidP="00983FAB">
      <w:pPr>
        <w:spacing w:after="0" w:line="360" w:lineRule="auto"/>
        <w:ind w:firstLine="68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E11F2" w:rsidRDefault="005E11F2" w:rsidP="00983FAB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1F2">
        <w:rPr>
          <w:rFonts w:ascii="Times New Roman" w:hAnsi="Times New Roman" w:cs="Times New Roman"/>
          <w:b/>
          <w:sz w:val="28"/>
          <w:szCs w:val="28"/>
          <w:lang w:val="uk-UA"/>
        </w:rPr>
        <w:t>Етнічна ідентичність сучасної студентської молоді в контексті суспільних трансформацій</w:t>
      </w:r>
    </w:p>
    <w:p w:rsidR="00983FAB" w:rsidRDefault="00983FAB" w:rsidP="00983FAB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11F2" w:rsidRDefault="005E11F2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</w:t>
      </w:r>
      <w:r w:rsidR="00BA631A">
        <w:rPr>
          <w:rFonts w:ascii="Times New Roman" w:hAnsi="Times New Roman" w:cs="Times New Roman"/>
          <w:sz w:val="28"/>
          <w:szCs w:val="28"/>
          <w:lang w:val="uk-UA"/>
        </w:rPr>
        <w:t>і проблеми</w:t>
      </w:r>
      <w:r>
        <w:rPr>
          <w:rFonts w:ascii="Times New Roman" w:hAnsi="Times New Roman" w:cs="Times New Roman"/>
          <w:sz w:val="28"/>
          <w:szCs w:val="28"/>
          <w:lang w:val="uk-UA"/>
        </w:rPr>
        <w:t>, які виникають в сучасному суспільстві у результаті національних, расових, релігійних, культурних відмінностей людей призводять до зростання психологічної напруженості,</w:t>
      </w:r>
      <w:r w:rsidR="00700B40">
        <w:rPr>
          <w:rFonts w:ascii="Times New Roman" w:hAnsi="Times New Roman" w:cs="Times New Roman"/>
          <w:sz w:val="28"/>
          <w:szCs w:val="28"/>
          <w:lang w:val="uk-UA"/>
        </w:rPr>
        <w:t xml:space="preserve"> нетерпимості,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агресії, дискримінації,</w:t>
      </w:r>
      <w:r w:rsidRPr="005E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B40">
        <w:rPr>
          <w:rFonts w:ascii="Times New Roman" w:hAnsi="Times New Roman" w:cs="Times New Roman"/>
          <w:sz w:val="28"/>
          <w:szCs w:val="28"/>
          <w:lang w:val="uk-UA"/>
        </w:rPr>
        <w:t>що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переростати у відверто насильницькі дії з проявами </w:t>
      </w:r>
      <w:r w:rsidR="00700B40">
        <w:rPr>
          <w:rFonts w:ascii="Times New Roman" w:hAnsi="Times New Roman" w:cs="Times New Roman"/>
          <w:sz w:val="28"/>
          <w:szCs w:val="28"/>
          <w:lang w:val="uk-UA"/>
        </w:rPr>
        <w:t>ксенофобії, екстремізму, расизму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</w:p>
    <w:p w:rsidR="00700B40" w:rsidRDefault="00700B40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Такого роду суспільні трансформації загострюю</w:t>
      </w:r>
      <w:r w:rsidR="00BA631A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E379EA">
        <w:rPr>
          <w:rFonts w:ascii="Times New Roman" w:hAnsi="Times New Roman" w:cs="Times New Roman"/>
          <w:sz w:val="28"/>
          <w:szCs w:val="28"/>
          <w:lang w:val="uk-UA"/>
        </w:rPr>
        <w:t xml:space="preserve"> усвідомлення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людьми своєї власної етнічної нале</w:t>
      </w:r>
      <w:r w:rsidR="00994D31">
        <w:rPr>
          <w:rFonts w:ascii="Times New Roman" w:hAnsi="Times New Roman" w:cs="Times New Roman"/>
          <w:sz w:val="28"/>
          <w:szCs w:val="28"/>
          <w:lang w:val="uk-UA"/>
        </w:rPr>
        <w:t>жності, ідентифікації із своєю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етнічною спільнотою (етнічної ідентичності). Фактично подальше існування усього цивілізованого,</w:t>
      </w:r>
      <w:r w:rsidR="00994D31">
        <w:rPr>
          <w:rFonts w:ascii="Times New Roman" w:hAnsi="Times New Roman" w:cs="Times New Roman"/>
          <w:sz w:val="28"/>
          <w:szCs w:val="28"/>
          <w:lang w:val="uk-UA"/>
        </w:rPr>
        <w:t xml:space="preserve"> полі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культурного простору стає неможливим без утвердження у суспільній свідомості людей установок на толерантну взаємодію та вз</w:t>
      </w:r>
      <w:r w:rsidR="00994D31">
        <w:rPr>
          <w:rFonts w:ascii="Times New Roman" w:hAnsi="Times New Roman" w:cs="Times New Roman"/>
          <w:sz w:val="28"/>
          <w:szCs w:val="28"/>
          <w:lang w:val="uk-UA"/>
        </w:rPr>
        <w:t>аємозалежність між індивідами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соціальними групами. </w:t>
      </w:r>
    </w:p>
    <w:p w:rsidR="005E11F2" w:rsidRDefault="005E11F2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зв‘язку з цим</w:t>
      </w:r>
      <w:r w:rsidR="005C00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77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актуальними сьогодні стають проблеми соціальної </w:t>
      </w:r>
      <w:r w:rsidR="00E379EA">
        <w:rPr>
          <w:rFonts w:ascii="Times New Roman" w:hAnsi="Times New Roman" w:cs="Times New Roman"/>
          <w:sz w:val="28"/>
          <w:szCs w:val="28"/>
          <w:lang w:val="uk-UA"/>
        </w:rPr>
        <w:t>адаптації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етнічної ідентифікації особистості, розвитку толерантності до «інших» соціальних груп, завдяки чому можна забезпечити гармонійне демократичне існування соціуму, що базуватиметься на рівності прав та свобод кожного індивіда.</w:t>
      </w:r>
    </w:p>
    <w:p w:rsidR="005D25A1" w:rsidRPr="005D25A1" w:rsidRDefault="005D25A1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</w:t>
      </w:r>
      <w:r w:rsidR="005C002C">
        <w:rPr>
          <w:rFonts w:ascii="Times New Roman" w:hAnsi="Times New Roman" w:cs="Times New Roman"/>
          <w:sz w:val="28"/>
          <w:szCs w:val="28"/>
          <w:lang w:val="uk-UA"/>
        </w:rPr>
        <w:t>сна молода людина, яка опиняється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епіцентрі світової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полікультурності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фактично віч-на-віч стикається</w:t>
      </w:r>
      <w:r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D25A1">
        <w:rPr>
          <w:rFonts w:ascii="Times New Roman" w:hAnsi="Times New Roman" w:cs="Times New Roman"/>
          <w:sz w:val="28"/>
          <w:szCs w:val="28"/>
          <w:lang w:val="uk-UA"/>
        </w:rPr>
        <w:t>з явними супе</w:t>
      </w:r>
      <w:r w:rsidR="00230A4E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Pr="005D25A1">
        <w:rPr>
          <w:rFonts w:ascii="Times New Roman" w:hAnsi="Times New Roman" w:cs="Times New Roman"/>
          <w:sz w:val="28"/>
          <w:szCs w:val="28"/>
          <w:lang w:val="uk-UA"/>
        </w:rPr>
        <w:t>чностями</w:t>
      </w:r>
      <w:r w:rsidR="003060BF" w:rsidRPr="003060B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96F3F">
        <w:rPr>
          <w:rFonts w:ascii="Times New Roman" w:hAnsi="Times New Roman" w:cs="Times New Roman"/>
          <w:sz w:val="28"/>
          <w:szCs w:val="28"/>
          <w:lang w:val="uk-UA"/>
        </w:rPr>
        <w:t>1; 3</w:t>
      </w:r>
      <w:r w:rsidR="003060BF" w:rsidRPr="003060B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: між толерантним ставленням до інших етнічних культур та релігій і збереженням власної унікальної етнічної самобутності; між проявами патріотизму й національної гідності та </w:t>
      </w:r>
      <w:proofErr w:type="spellStart"/>
      <w:r w:rsidRPr="005D25A1">
        <w:rPr>
          <w:rFonts w:ascii="Times New Roman" w:hAnsi="Times New Roman" w:cs="Times New Roman"/>
          <w:sz w:val="28"/>
          <w:szCs w:val="28"/>
          <w:lang w:val="uk-UA"/>
        </w:rPr>
        <w:t>етнофанатизмом</w:t>
      </w:r>
      <w:proofErr w:type="spellEnd"/>
      <w:r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, ксенофобією, </w:t>
      </w:r>
      <w:r w:rsidRPr="005D25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расизмом; </w:t>
      </w:r>
      <w:r w:rsidR="005D1041">
        <w:rPr>
          <w:rFonts w:ascii="Times New Roman" w:hAnsi="Times New Roman" w:cs="Times New Roman"/>
          <w:sz w:val="28"/>
          <w:szCs w:val="28"/>
          <w:lang w:val="uk-UA"/>
        </w:rPr>
        <w:t>між вираженням етнічної ідентичності, з її культурними цінностями й традиціями та створен</w:t>
      </w:r>
      <w:r w:rsidR="00B95C8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D1041">
        <w:rPr>
          <w:rFonts w:ascii="Times New Roman" w:hAnsi="Times New Roman" w:cs="Times New Roman"/>
          <w:sz w:val="28"/>
          <w:szCs w:val="28"/>
          <w:lang w:val="uk-UA"/>
        </w:rPr>
        <w:t xml:space="preserve">ям загального культурного простору; </w:t>
      </w:r>
      <w:r w:rsidR="005C002C">
        <w:rPr>
          <w:rFonts w:ascii="Times New Roman" w:hAnsi="Times New Roman" w:cs="Times New Roman"/>
          <w:sz w:val="28"/>
          <w:szCs w:val="28"/>
          <w:lang w:val="uk-UA"/>
        </w:rPr>
        <w:t xml:space="preserve">між вираженою </w:t>
      </w:r>
      <w:proofErr w:type="spellStart"/>
      <w:r w:rsidR="005C002C">
        <w:rPr>
          <w:rFonts w:ascii="Times New Roman" w:hAnsi="Times New Roman" w:cs="Times New Roman"/>
          <w:sz w:val="28"/>
          <w:szCs w:val="28"/>
          <w:lang w:val="uk-UA"/>
        </w:rPr>
        <w:t>конфліктогенністю</w:t>
      </w:r>
      <w:proofErr w:type="spellEnd"/>
      <w:r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 певних видів ідентичності та не розробленістю методів формування </w:t>
      </w:r>
      <w:proofErr w:type="spellStart"/>
      <w:r w:rsidRPr="005D25A1">
        <w:rPr>
          <w:rFonts w:ascii="Times New Roman" w:hAnsi="Times New Roman" w:cs="Times New Roman"/>
          <w:sz w:val="28"/>
          <w:szCs w:val="28"/>
          <w:lang w:val="uk-UA"/>
        </w:rPr>
        <w:t>міжгрупової</w:t>
      </w:r>
      <w:proofErr w:type="spellEnd"/>
      <w:r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 толерантності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між визначенням кордонів, своєрідних меж толерантності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дозволить</w:t>
      </w:r>
      <w:r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25A1">
        <w:rPr>
          <w:rFonts w:ascii="Times New Roman" w:hAnsi="Times New Roman" w:cs="Times New Roman"/>
          <w:sz w:val="28"/>
          <w:szCs w:val="28"/>
          <w:lang w:val="uk-UA"/>
        </w:rPr>
        <w:t>відрізняти терпимість від нетерпимості (</w:t>
      </w:r>
      <w:proofErr w:type="spellStart"/>
      <w:r w:rsidRPr="005D25A1">
        <w:rPr>
          <w:rFonts w:ascii="Times New Roman" w:hAnsi="Times New Roman" w:cs="Times New Roman"/>
          <w:sz w:val="28"/>
          <w:szCs w:val="28"/>
          <w:lang w:val="uk-UA"/>
        </w:rPr>
        <w:t>толерантность</w:t>
      </w:r>
      <w:proofErr w:type="spellEnd"/>
      <w:r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5D25A1"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).  </w:t>
      </w:r>
    </w:p>
    <w:p w:rsidR="00BE4EF4" w:rsidRPr="00BE4EF4" w:rsidRDefault="00BE4EF4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EF4">
        <w:rPr>
          <w:rFonts w:ascii="Times New Roman" w:hAnsi="Times New Roman" w:cs="Times New Roman"/>
          <w:sz w:val="28"/>
          <w:szCs w:val="28"/>
          <w:lang w:val="uk-UA"/>
        </w:rPr>
        <w:t>Поняття етнічної ідентичності</w:t>
      </w:r>
      <w:r w:rsidR="005C002C">
        <w:rPr>
          <w:rFonts w:ascii="Times New Roman" w:hAnsi="Times New Roman" w:cs="Times New Roman"/>
          <w:sz w:val="28"/>
          <w:szCs w:val="28"/>
          <w:lang w:val="uk-UA"/>
        </w:rPr>
        <w:t xml:space="preserve"> тут</w:t>
      </w:r>
      <w:r w:rsidRPr="00BE4EF4">
        <w:rPr>
          <w:rFonts w:ascii="Times New Roman" w:hAnsi="Times New Roman" w:cs="Times New Roman"/>
          <w:sz w:val="28"/>
          <w:szCs w:val="28"/>
          <w:lang w:val="uk-UA"/>
        </w:rPr>
        <w:t xml:space="preserve"> виступає своєрідною сполучною ланкою між психологією особистості та процесами в соціальних групах, де розвивається дана особистість. </w:t>
      </w:r>
    </w:p>
    <w:p w:rsidR="00BE4EF4" w:rsidRPr="00BE4EF4" w:rsidRDefault="00BE4EF4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EF4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Pr="00BE4EF4">
        <w:rPr>
          <w:rFonts w:ascii="Times New Roman" w:hAnsi="Times New Roman" w:cs="Times New Roman"/>
          <w:sz w:val="28"/>
          <w:szCs w:val="28"/>
          <w:lang w:val="uk-UA"/>
        </w:rPr>
        <w:t>Коростеліна</w:t>
      </w:r>
      <w:proofErr w:type="spellEnd"/>
      <w:r w:rsidR="005D1041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системно-структурного підходу</w:t>
      </w:r>
      <w:r w:rsidRPr="00BE4EF4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поняття «національної ідентичності» як відчуття, переживання належності до національної спільноти</w:t>
      </w:r>
      <w:r w:rsidR="005D1041">
        <w:rPr>
          <w:rFonts w:ascii="Times New Roman" w:hAnsi="Times New Roman" w:cs="Times New Roman"/>
          <w:sz w:val="28"/>
          <w:szCs w:val="28"/>
          <w:lang w:val="uk-UA"/>
        </w:rPr>
        <w:t>, включення у певну соціальну категорію</w:t>
      </w:r>
      <w:r w:rsidRPr="00BE4E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1041">
        <w:rPr>
          <w:rFonts w:ascii="Times New Roman" w:hAnsi="Times New Roman" w:cs="Times New Roman"/>
          <w:sz w:val="28"/>
          <w:szCs w:val="28"/>
          <w:lang w:val="uk-UA"/>
        </w:rPr>
        <w:t>Розглядає ід</w:t>
      </w:r>
      <w:r w:rsidR="006B0D76">
        <w:rPr>
          <w:rFonts w:ascii="Times New Roman" w:hAnsi="Times New Roman" w:cs="Times New Roman"/>
          <w:sz w:val="28"/>
          <w:szCs w:val="28"/>
          <w:lang w:val="uk-UA"/>
        </w:rPr>
        <w:t>ентичність в контексті культури та</w:t>
      </w:r>
      <w:r w:rsidR="005D1041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етнічного конфлікту</w:t>
      </w:r>
      <w:r w:rsidR="00896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8C4" w:rsidRPr="005C002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96F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838C4" w:rsidRPr="005C002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D10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EF4" w:rsidRDefault="00BE4EF4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EF4">
        <w:rPr>
          <w:rFonts w:ascii="Times New Roman" w:hAnsi="Times New Roman" w:cs="Times New Roman"/>
          <w:sz w:val="28"/>
          <w:szCs w:val="28"/>
          <w:lang w:val="uk-UA"/>
        </w:rPr>
        <w:t xml:space="preserve">Згідно Г.Солдатової етнічна ідентичність це не лише прийняття певних групових уявлень, готовність до вихідного образу думок, а й етнічні почуття, які підтримуються </w:t>
      </w:r>
      <w:r w:rsidR="005C002C">
        <w:rPr>
          <w:rFonts w:ascii="Times New Roman" w:hAnsi="Times New Roman" w:cs="Times New Roman"/>
          <w:sz w:val="28"/>
          <w:szCs w:val="28"/>
          <w:lang w:val="uk-UA"/>
        </w:rPr>
        <w:t>та поділяються. Іншими словами,</w:t>
      </w:r>
      <w:r w:rsidRPr="00BE4EF4">
        <w:rPr>
          <w:rFonts w:ascii="Times New Roman" w:hAnsi="Times New Roman" w:cs="Times New Roman"/>
          <w:sz w:val="28"/>
          <w:szCs w:val="28"/>
          <w:lang w:val="uk-UA"/>
        </w:rPr>
        <w:t xml:space="preserve"> людина визначає своє місце у багатонаціональному суспільстві та засвоює способи поведінки всередині та за межами своєї соціальної групи. Стійкість етнічної ідентичності та її позитивність виступають центральними аспектами відчуття групою психологічної</w:t>
      </w:r>
      <w:r w:rsidR="00896F3F">
        <w:rPr>
          <w:rFonts w:ascii="Times New Roman" w:hAnsi="Times New Roman" w:cs="Times New Roman"/>
          <w:sz w:val="28"/>
          <w:szCs w:val="28"/>
          <w:lang w:val="uk-UA"/>
        </w:rPr>
        <w:t xml:space="preserve"> безпеки та стабільності [4</w:t>
      </w:r>
      <w:r w:rsidRPr="00BE4EF4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 w:rsidR="00B95C8B">
        <w:rPr>
          <w:rFonts w:ascii="Times New Roman" w:hAnsi="Times New Roman" w:cs="Times New Roman"/>
          <w:sz w:val="28"/>
          <w:szCs w:val="28"/>
          <w:lang w:val="uk-UA"/>
        </w:rPr>
        <w:t xml:space="preserve">Саме етнічна ідентичність, на думку </w:t>
      </w:r>
      <w:r w:rsidR="00B95C8B" w:rsidRPr="00BE4EF4">
        <w:rPr>
          <w:rFonts w:ascii="Times New Roman" w:hAnsi="Times New Roman" w:cs="Times New Roman"/>
          <w:sz w:val="28"/>
          <w:szCs w:val="28"/>
          <w:lang w:val="uk-UA"/>
        </w:rPr>
        <w:t>Г.Солдатової</w:t>
      </w:r>
      <w:r w:rsidR="00B95C8B">
        <w:rPr>
          <w:rFonts w:ascii="Times New Roman" w:hAnsi="Times New Roman" w:cs="Times New Roman"/>
          <w:sz w:val="28"/>
          <w:szCs w:val="28"/>
          <w:lang w:val="uk-UA"/>
        </w:rPr>
        <w:t xml:space="preserve">, виступає психологічною основою </w:t>
      </w:r>
      <w:proofErr w:type="spellStart"/>
      <w:r w:rsidR="00B95C8B">
        <w:rPr>
          <w:rFonts w:ascii="Times New Roman" w:hAnsi="Times New Roman" w:cs="Times New Roman"/>
          <w:sz w:val="28"/>
          <w:szCs w:val="28"/>
          <w:lang w:val="uk-UA"/>
        </w:rPr>
        <w:t>етнополітичної</w:t>
      </w:r>
      <w:proofErr w:type="spellEnd"/>
      <w:r w:rsidR="00B95C8B">
        <w:rPr>
          <w:rFonts w:ascii="Times New Roman" w:hAnsi="Times New Roman" w:cs="Times New Roman"/>
          <w:sz w:val="28"/>
          <w:szCs w:val="28"/>
          <w:lang w:val="uk-UA"/>
        </w:rPr>
        <w:t xml:space="preserve"> мобілізації – готовності людей, об‘єднаних за етнічною ознакою до групових дій, щодо реалізації національних інтересів. </w:t>
      </w:r>
    </w:p>
    <w:p w:rsidR="008C57AC" w:rsidRDefault="00ED20FF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такому сенсі</w:t>
      </w:r>
      <w:r w:rsidR="008C57AC">
        <w:rPr>
          <w:rFonts w:ascii="Times New Roman" w:hAnsi="Times New Roman" w:cs="Times New Roman"/>
          <w:sz w:val="28"/>
          <w:szCs w:val="28"/>
          <w:lang w:val="uk-UA"/>
        </w:rPr>
        <w:t>, в основі етнічної ідентичності лежить ідентифікація себе з певною соціальною групою, належність людини до чогось значно більшого та відмінного від неї.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Відтак, етнічна ідентичність виступає сукупністю уявлень, цінностей, традицій, тобто своєрідним ціннісно-смисловим утворенням,</w:t>
      </w:r>
      <w:r w:rsidR="00AC1774">
        <w:rPr>
          <w:rFonts w:ascii="Times New Roman" w:hAnsi="Times New Roman" w:cs="Times New Roman"/>
          <w:sz w:val="28"/>
          <w:szCs w:val="28"/>
          <w:lang w:val="uk-UA"/>
        </w:rPr>
        <w:t xml:space="preserve"> завдяки якому особа здійснює етнічну ідентифікацію.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57AC">
        <w:rPr>
          <w:rFonts w:ascii="Times New Roman" w:hAnsi="Times New Roman" w:cs="Times New Roman"/>
          <w:sz w:val="28"/>
          <w:szCs w:val="28"/>
          <w:lang w:val="uk-UA"/>
        </w:rPr>
        <w:t xml:space="preserve"> Іншими словами, етнічну ідентичність можна розглядати як належність особи</w:t>
      </w:r>
      <w:r w:rsidR="005C00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57AC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AC1774">
        <w:rPr>
          <w:rFonts w:ascii="Times New Roman" w:hAnsi="Times New Roman" w:cs="Times New Roman"/>
          <w:sz w:val="28"/>
          <w:szCs w:val="28"/>
          <w:lang w:val="uk-UA"/>
        </w:rPr>
        <w:t>повідно до її іденти</w:t>
      </w:r>
      <w:r w:rsidR="005C002C">
        <w:rPr>
          <w:rFonts w:ascii="Times New Roman" w:hAnsi="Times New Roman" w:cs="Times New Roman"/>
          <w:sz w:val="28"/>
          <w:szCs w:val="28"/>
          <w:lang w:val="uk-UA"/>
        </w:rPr>
        <w:t xml:space="preserve">фікації, </w:t>
      </w:r>
      <w:r w:rsidR="00AC1774">
        <w:rPr>
          <w:rFonts w:ascii="Times New Roman" w:hAnsi="Times New Roman" w:cs="Times New Roman"/>
          <w:sz w:val="28"/>
          <w:szCs w:val="28"/>
          <w:lang w:val="uk-UA"/>
        </w:rPr>
        <w:t>до певної етнічної групи</w:t>
      </w:r>
      <w:r w:rsidR="008C5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38C4" w:rsidRDefault="00DE5F1F" w:rsidP="00983F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Кризові соціальні ситуації в сучасних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поліетнічних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суспільствах спричинюють зростання міжетнічного напруження, трансформац</w:t>
      </w:r>
      <w:r w:rsidR="00AB0DC2">
        <w:rPr>
          <w:rFonts w:ascii="Times New Roman" w:hAnsi="Times New Roman" w:cs="Times New Roman"/>
          <w:sz w:val="28"/>
          <w:szCs w:val="28"/>
          <w:lang w:val="uk-UA"/>
        </w:rPr>
        <w:t>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етнічної ідентичності</w:t>
      </w:r>
      <w:r w:rsidR="00AD4C3D">
        <w:rPr>
          <w:rFonts w:ascii="Times New Roman" w:hAnsi="Times New Roman" w:cs="Times New Roman"/>
          <w:sz w:val="28"/>
          <w:szCs w:val="28"/>
          <w:lang w:val="uk-UA"/>
        </w:rPr>
        <w:t xml:space="preserve"> й прояв</w:t>
      </w:r>
      <w:r w:rsidR="0026777A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 </w:t>
      </w:r>
      <w:proofErr w:type="spellStart"/>
      <w:r w:rsidR="0026777A"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 w:rsidR="0026777A">
        <w:rPr>
          <w:rFonts w:ascii="Times New Roman" w:hAnsi="Times New Roman" w:cs="Times New Roman"/>
          <w:sz w:val="28"/>
          <w:szCs w:val="28"/>
          <w:lang w:val="uk-UA"/>
        </w:rPr>
        <w:t xml:space="preserve">, негативізму, етнічної нетерпимості, ксенофобії, аж до проявів </w:t>
      </w:r>
      <w:proofErr w:type="spellStart"/>
      <w:r w:rsidR="0026777A">
        <w:rPr>
          <w:rFonts w:ascii="Times New Roman" w:hAnsi="Times New Roman" w:cs="Times New Roman"/>
          <w:sz w:val="28"/>
          <w:szCs w:val="28"/>
          <w:lang w:val="uk-UA"/>
        </w:rPr>
        <w:t>етнофанатизму</w:t>
      </w:r>
      <w:proofErr w:type="spellEnd"/>
      <w:r w:rsidR="002677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6DC4" w:rsidRDefault="00D916D3" w:rsidP="00D916D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47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езультати проведеного нами діагностичного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</w:t>
      </w:r>
      <w:r w:rsidR="0089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типів етнічної ідентичності (Г.Солдатова, С.</w:t>
      </w:r>
      <w:proofErr w:type="spellStart"/>
      <w:r w:rsidR="0089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96F3F" w:rsidRPr="0089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ыжова</w:t>
      </w:r>
      <w:proofErr w:type="spellEnd"/>
      <w:r w:rsidR="00896F3F" w:rsidRPr="0089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[2] </w:t>
      </w:r>
      <w:r w:rsidR="0089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студентів Педагогічного інституту свідчать, що</w:t>
      </w:r>
      <w:r w:rsidR="00DF52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65,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5% опитаних мають позитивну етнічну ідентичність, яка поєднує в собі позитивне ставлення до своєї етнічної групи з позитивним ставленням до «інших» та виступає своєрідною нормою; для </w:t>
      </w:r>
      <w:r w:rsidR="007848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характерна етнічна індиферентність, що свідчить про розм</w:t>
      </w:r>
      <w:r w:rsidR="007848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итість етнічної ідентичності,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проявляється у невизначеності етнічної належності чи її не актуальності</w:t>
      </w:r>
      <w:r w:rsidR="007848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особи; 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демонструють прояви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етнофанатизму</w:t>
      </w:r>
      <w:proofErr w:type="spellEnd"/>
      <w:r w:rsidR="007848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своєрідної готовності до будь-яких дій (виправдання любих жертв у боротьбі за власний народ, відмова іншим етнічним групам в користуванні соціальним привілеями та ресурсами, аж до етнічних «чисток» зара</w:t>
      </w:r>
      <w:r w:rsidR="0051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власних етнічних інтересів);</w:t>
      </w:r>
      <w:r w:rsidR="007848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9</w:t>
      </w:r>
      <w:r w:rsidR="00B263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,5</w:t>
      </w:r>
      <w:r w:rsidR="0051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характерний  </w:t>
      </w:r>
      <w:proofErr w:type="spellStart"/>
      <w:r w:rsidR="0051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етноегоїзм</w:t>
      </w:r>
      <w:proofErr w:type="spellEnd"/>
      <w:r w:rsidR="00B263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проявляється роздратуванням при спілкуванні з представниками інших етнічних груп, чи визнання</w:t>
      </w:r>
      <w:r w:rsidR="0051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263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власною групою права вирішувати проблеми за рахунок «інших».</w:t>
      </w:r>
    </w:p>
    <w:p w:rsidR="00AB0DC2" w:rsidRDefault="005122E1" w:rsidP="00D916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опитаних з позитивною етнічною ідентичністю наступний за значенням результат отримали етнічна індиферентність (39%),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етнофанатизм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(36%),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етноегоїзм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(17%)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етнонігілізм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(8,3%). </w:t>
      </w:r>
    </w:p>
    <w:p w:rsidR="00270DA8" w:rsidRDefault="00182D98" w:rsidP="00D916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122E1">
        <w:rPr>
          <w:rFonts w:ascii="Times New Roman" w:hAnsi="Times New Roman" w:cs="Times New Roman"/>
          <w:sz w:val="28"/>
          <w:szCs w:val="28"/>
          <w:lang w:val="uk-UA"/>
        </w:rPr>
        <w:t>тноегоїзм</w:t>
      </w:r>
      <w:proofErr w:type="spellEnd"/>
      <w:r w:rsidR="005122E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122E1">
        <w:rPr>
          <w:rFonts w:ascii="Times New Roman" w:hAnsi="Times New Roman" w:cs="Times New Roman"/>
          <w:sz w:val="28"/>
          <w:szCs w:val="28"/>
          <w:lang w:val="uk-UA"/>
        </w:rPr>
        <w:t>етнофанатизм</w:t>
      </w:r>
      <w:proofErr w:type="spellEnd"/>
      <w:r w:rsidR="005122E1">
        <w:rPr>
          <w:rFonts w:ascii="Times New Roman" w:hAnsi="Times New Roman" w:cs="Times New Roman"/>
          <w:sz w:val="28"/>
          <w:szCs w:val="28"/>
          <w:lang w:val="uk-UA"/>
        </w:rPr>
        <w:t xml:space="preserve"> є проявами гіперболізації етнічної ідентичності та свідченням різних форм етнічної нетерпимості</w:t>
      </w:r>
      <w:r w:rsidR="00270DA8">
        <w:rPr>
          <w:rFonts w:ascii="Times New Roman" w:hAnsi="Times New Roman" w:cs="Times New Roman"/>
          <w:sz w:val="28"/>
          <w:szCs w:val="28"/>
          <w:lang w:val="uk-UA"/>
        </w:rPr>
        <w:t xml:space="preserve"> в міжетнічній взаємодії за результатами діагностики (21,5%) опитаних за домінуючим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показником та (53%) наступним</w:t>
      </w:r>
      <w:r w:rsidR="00270DA8">
        <w:rPr>
          <w:rFonts w:ascii="Times New Roman" w:hAnsi="Times New Roman" w:cs="Times New Roman"/>
          <w:sz w:val="28"/>
          <w:szCs w:val="28"/>
          <w:lang w:val="uk-UA"/>
        </w:rPr>
        <w:t xml:space="preserve"> за значенням показником </w:t>
      </w:r>
      <w:r w:rsidR="007365FA">
        <w:rPr>
          <w:rFonts w:ascii="Times New Roman" w:hAnsi="Times New Roman" w:cs="Times New Roman"/>
          <w:sz w:val="28"/>
          <w:szCs w:val="28"/>
          <w:lang w:val="uk-UA"/>
        </w:rPr>
        <w:t xml:space="preserve">у проявах міжетнічної поведінки та міжетнічних взаєминах </w:t>
      </w:r>
      <w:r w:rsidR="009D02FB">
        <w:rPr>
          <w:rFonts w:ascii="Times New Roman" w:hAnsi="Times New Roman" w:cs="Times New Roman"/>
          <w:sz w:val="28"/>
          <w:szCs w:val="28"/>
          <w:lang w:val="uk-UA"/>
        </w:rPr>
        <w:t>схильні</w:t>
      </w:r>
      <w:r w:rsidR="00270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5FA">
        <w:rPr>
          <w:rFonts w:ascii="Times New Roman" w:hAnsi="Times New Roman" w:cs="Times New Roman"/>
          <w:sz w:val="28"/>
          <w:szCs w:val="28"/>
          <w:lang w:val="uk-UA"/>
        </w:rPr>
        <w:t xml:space="preserve">демонструвати роздратованість, напруженість, вербальну агресію, ксенофобію, </w:t>
      </w:r>
      <w:r w:rsidR="00163D25">
        <w:rPr>
          <w:rFonts w:ascii="Times New Roman" w:hAnsi="Times New Roman" w:cs="Times New Roman"/>
          <w:sz w:val="28"/>
          <w:szCs w:val="28"/>
          <w:lang w:val="uk-UA"/>
        </w:rPr>
        <w:t xml:space="preserve">готовність до будь-яких дій заради інтересів своєї етнічної групи, расизм аж до етнічних «чисток». </w:t>
      </w:r>
      <w:r w:rsidR="00736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22E1" w:rsidRDefault="00270DA8" w:rsidP="0035452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Етнічна індиферентність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етнонігілізм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типами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гіпоідентичності</w:t>
      </w:r>
      <w:proofErr w:type="spellEnd"/>
      <w:r w:rsidR="0035452D">
        <w:rPr>
          <w:rFonts w:ascii="Times New Roman" w:hAnsi="Times New Roman" w:cs="Times New Roman"/>
          <w:sz w:val="28"/>
          <w:szCs w:val="28"/>
          <w:lang w:val="uk-UA"/>
        </w:rPr>
        <w:t xml:space="preserve">, та можуть свідчити про </w:t>
      </w:r>
      <w:proofErr w:type="spellStart"/>
      <w:r w:rsidR="0035452D">
        <w:rPr>
          <w:rFonts w:ascii="Times New Roman" w:hAnsi="Times New Roman" w:cs="Times New Roman"/>
          <w:sz w:val="28"/>
          <w:szCs w:val="28"/>
          <w:lang w:val="uk-UA"/>
        </w:rPr>
        <w:t>інтолерантне</w:t>
      </w:r>
      <w:proofErr w:type="spellEnd"/>
      <w:r w:rsidR="0035452D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</w:t>
      </w:r>
      <w:r w:rsidR="00182D98"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  <w:r w:rsidR="0035452D">
        <w:rPr>
          <w:rFonts w:ascii="Times New Roman" w:hAnsi="Times New Roman" w:cs="Times New Roman"/>
          <w:sz w:val="28"/>
          <w:szCs w:val="28"/>
          <w:lang w:val="uk-UA"/>
        </w:rPr>
        <w:t>, як до своєї так і до чужої етнічної групи.</w:t>
      </w:r>
    </w:p>
    <w:p w:rsidR="003060BF" w:rsidRPr="00163D25" w:rsidRDefault="00EB69E9" w:rsidP="0035452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Інтолерантні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 характеризуються такою структурою ідентичності, де домінує етнічна приналежність, у них більш розвинена потреба в етнічній об‘єднаності, вони намагаються надати власній етнічній групі високий позитивний статус, загалом</w:t>
      </w:r>
      <w:r w:rsidR="00163D2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163D25"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характерне гіпертрофоване прагнення до позитивної етнічної ідентичності</w:t>
      </w:r>
      <w:r w:rsidR="00AD4C3D">
        <w:rPr>
          <w:rFonts w:ascii="Times New Roman" w:hAnsi="Times New Roman" w:cs="Times New Roman"/>
          <w:sz w:val="28"/>
          <w:szCs w:val="28"/>
          <w:lang w:val="uk-UA"/>
        </w:rPr>
        <w:t xml:space="preserve">. Етнічно </w:t>
      </w:r>
      <w:proofErr w:type="spellStart"/>
      <w:r w:rsidR="00AD4C3D">
        <w:rPr>
          <w:rFonts w:ascii="Times New Roman" w:hAnsi="Times New Roman" w:cs="Times New Roman"/>
          <w:sz w:val="28"/>
          <w:szCs w:val="28"/>
          <w:lang w:val="uk-UA"/>
        </w:rPr>
        <w:t>інтолерантні</w:t>
      </w:r>
      <w:proofErr w:type="spellEnd"/>
      <w:r w:rsidR="00AD4C3D">
        <w:rPr>
          <w:rFonts w:ascii="Times New Roman" w:hAnsi="Times New Roman" w:cs="Times New Roman"/>
          <w:sz w:val="28"/>
          <w:szCs w:val="28"/>
          <w:lang w:val="uk-UA"/>
        </w:rPr>
        <w:t xml:space="preserve"> особи, це значимий чинник впливу на представленість і міру поширення </w:t>
      </w:r>
      <w:proofErr w:type="spellStart"/>
      <w:r w:rsidR="00AD4C3D">
        <w:rPr>
          <w:rFonts w:ascii="Times New Roman" w:hAnsi="Times New Roman" w:cs="Times New Roman"/>
          <w:sz w:val="28"/>
          <w:szCs w:val="28"/>
          <w:lang w:val="uk-UA"/>
        </w:rPr>
        <w:t>гіперетнічних</w:t>
      </w:r>
      <w:proofErr w:type="spellEnd"/>
      <w:r w:rsidR="00AD4C3D">
        <w:rPr>
          <w:rFonts w:ascii="Times New Roman" w:hAnsi="Times New Roman" w:cs="Times New Roman"/>
          <w:sz w:val="28"/>
          <w:szCs w:val="28"/>
          <w:lang w:val="uk-UA"/>
        </w:rPr>
        <w:t xml:space="preserve">  настанов у груповій свідомості чим і посилює міжетнічне напруження. З іншого боку, етнічно </w:t>
      </w:r>
      <w:proofErr w:type="spellStart"/>
      <w:r w:rsidR="00AD4C3D">
        <w:rPr>
          <w:rFonts w:ascii="Times New Roman" w:hAnsi="Times New Roman" w:cs="Times New Roman"/>
          <w:sz w:val="28"/>
          <w:szCs w:val="28"/>
          <w:lang w:val="uk-UA"/>
        </w:rPr>
        <w:t>інтолерантні</w:t>
      </w:r>
      <w:proofErr w:type="spellEnd"/>
      <w:r w:rsidR="00AD4C3D">
        <w:rPr>
          <w:rFonts w:ascii="Times New Roman" w:hAnsi="Times New Roman" w:cs="Times New Roman"/>
          <w:sz w:val="28"/>
          <w:szCs w:val="28"/>
          <w:lang w:val="uk-UA"/>
        </w:rPr>
        <w:t xml:space="preserve"> особи виступають чинником зменшення проникливості етнічних кордонів та сприяють збереженню етносу </w:t>
      </w:r>
      <w:r w:rsidRPr="00EB69E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96F3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B69E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60BF" w:rsidRDefault="00EB69E9" w:rsidP="0035452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результатів діагностики </w:t>
      </w:r>
      <w:r w:rsidR="00896F3F">
        <w:rPr>
          <w:rFonts w:ascii="Times New Roman" w:hAnsi="Times New Roman" w:cs="Times New Roman"/>
          <w:sz w:val="28"/>
          <w:szCs w:val="28"/>
          <w:lang w:val="uk-UA"/>
        </w:rPr>
        <w:t xml:space="preserve">індексу </w:t>
      </w:r>
      <w:r>
        <w:rPr>
          <w:rFonts w:ascii="Times New Roman" w:hAnsi="Times New Roman" w:cs="Times New Roman"/>
          <w:sz w:val="28"/>
          <w:szCs w:val="28"/>
          <w:lang w:val="uk-UA"/>
        </w:rPr>
        <w:t>толерантності</w:t>
      </w:r>
      <w:r w:rsidR="00896F3F">
        <w:rPr>
          <w:rFonts w:ascii="Times New Roman" w:hAnsi="Times New Roman" w:cs="Times New Roman"/>
          <w:sz w:val="28"/>
          <w:szCs w:val="28"/>
          <w:lang w:val="uk-UA"/>
        </w:rPr>
        <w:t xml:space="preserve"> (Г.Солдатова, О.Кравцова, О.</w:t>
      </w:r>
      <w:proofErr w:type="spellStart"/>
      <w:r w:rsidR="00896F3F">
        <w:rPr>
          <w:rFonts w:ascii="Times New Roman" w:hAnsi="Times New Roman" w:cs="Times New Roman"/>
          <w:sz w:val="28"/>
          <w:szCs w:val="28"/>
          <w:lang w:val="uk-UA"/>
        </w:rPr>
        <w:t>Хухлаев</w:t>
      </w:r>
      <w:proofErr w:type="spellEnd"/>
      <w:r w:rsidR="00896F3F">
        <w:rPr>
          <w:rFonts w:ascii="Times New Roman" w:hAnsi="Times New Roman" w:cs="Times New Roman"/>
          <w:sz w:val="28"/>
          <w:szCs w:val="28"/>
          <w:lang w:val="uk-UA"/>
        </w:rPr>
        <w:t>, Л.</w:t>
      </w:r>
      <w:proofErr w:type="spellStart"/>
      <w:r w:rsidR="00896F3F">
        <w:rPr>
          <w:rFonts w:ascii="Times New Roman" w:hAnsi="Times New Roman" w:cs="Times New Roman"/>
          <w:sz w:val="28"/>
          <w:szCs w:val="28"/>
          <w:lang w:val="uk-UA"/>
        </w:rPr>
        <w:t>Шайгерова</w:t>
      </w:r>
      <w:proofErr w:type="spellEnd"/>
      <w:r w:rsidR="00896F3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96F3F" w:rsidRPr="00896F3F">
        <w:rPr>
          <w:rFonts w:ascii="Times New Roman" w:hAnsi="Times New Roman" w:cs="Times New Roman"/>
          <w:sz w:val="28"/>
          <w:szCs w:val="28"/>
          <w:lang w:val="uk-UA"/>
        </w:rPr>
        <w:t>[2]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виявив, що </w:t>
      </w:r>
      <w:r w:rsidR="007365F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63D25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365FA">
        <w:rPr>
          <w:rFonts w:ascii="Times New Roman" w:hAnsi="Times New Roman" w:cs="Times New Roman"/>
          <w:sz w:val="28"/>
          <w:szCs w:val="28"/>
          <w:lang w:val="uk-UA"/>
        </w:rPr>
        <w:t>групі опитаних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продемонстрували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позитивну етнічну ідентичність</w:t>
      </w:r>
      <w:r w:rsidR="00163D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58,5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</w:t>
      </w:r>
      <w:r w:rsidR="0089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7365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являють толерантність як рису особистості, 22% – соціальну толерантність і лише для 19,5 % характерна етнічна толерантність</w:t>
      </w:r>
      <w:r w:rsidR="00163D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Отримані</w:t>
      </w:r>
      <w:r w:rsidR="00182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показники  свідчать</w:t>
      </w:r>
      <w:r w:rsidR="00163D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особиста та  соціальна складові толерантності </w:t>
      </w:r>
      <w:r w:rsidR="0089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демонструють </w:t>
      </w:r>
      <w:r w:rsidR="00473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 високі значення, порівняно з етнічною складовою, що</w:t>
      </w:r>
      <w:r w:rsidR="00182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означає</w:t>
      </w:r>
      <w:r w:rsidR="00473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готовність опитаних швидше приймати особисті та соціальні відмінності у взаємодії, аніж етнічні. </w:t>
      </w:r>
    </w:p>
    <w:p w:rsidR="003060BF" w:rsidRDefault="00EA4607" w:rsidP="0035452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Загалом, слід від</w:t>
      </w:r>
      <w:r w:rsidR="00F846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82D98">
        <w:rPr>
          <w:rFonts w:ascii="Times New Roman" w:hAnsi="Times New Roman" w:cs="Times New Roman"/>
          <w:sz w:val="28"/>
          <w:szCs w:val="28"/>
          <w:lang w:val="uk-UA"/>
        </w:rPr>
        <w:t>начити, що сучасні суспільні трансформації  пов‘язані з міжетнічними взаєминами та посиленою полікультурною взаємодією загострили проблеми етнічної ідентичності та ідентифікації молоді з певним етнічним середовищем, етнічної толерантності/</w:t>
      </w:r>
      <w:proofErr w:type="spellStart"/>
      <w:r w:rsidR="00182D98"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 w:rsidR="00182D98">
        <w:rPr>
          <w:rFonts w:ascii="Times New Roman" w:hAnsi="Times New Roman" w:cs="Times New Roman"/>
          <w:sz w:val="28"/>
          <w:szCs w:val="28"/>
          <w:lang w:val="uk-UA"/>
        </w:rPr>
        <w:t xml:space="preserve"> стосовно «інших» етнічних груп, профілактики нетерпимості,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дискримінації, ксенофобії, екстремізму. </w:t>
      </w:r>
    </w:p>
    <w:p w:rsidR="00EA4607" w:rsidRDefault="00EA4607" w:rsidP="0035452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діагностичного дослідження засвідчили трансформації етнічної ідентичності сучасної студентської молоді в напрямку її гіперболізації</w:t>
      </w:r>
      <w:r w:rsidR="0088219D">
        <w:rPr>
          <w:rFonts w:ascii="Times New Roman" w:hAnsi="Times New Roman" w:cs="Times New Roman"/>
          <w:sz w:val="28"/>
          <w:szCs w:val="28"/>
          <w:lang w:val="uk-UA"/>
        </w:rPr>
        <w:t>, зокрема у проявах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219D">
        <w:rPr>
          <w:rFonts w:ascii="Times New Roman" w:hAnsi="Times New Roman" w:cs="Times New Roman"/>
          <w:sz w:val="28"/>
          <w:szCs w:val="28"/>
          <w:lang w:val="uk-UA"/>
        </w:rPr>
        <w:t>етноегоїзму</w:t>
      </w:r>
      <w:proofErr w:type="spellEnd"/>
      <w:r w:rsidR="0088219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88219D">
        <w:rPr>
          <w:rFonts w:ascii="Times New Roman" w:hAnsi="Times New Roman" w:cs="Times New Roman"/>
          <w:sz w:val="28"/>
          <w:szCs w:val="28"/>
          <w:lang w:val="uk-UA"/>
        </w:rPr>
        <w:t>етнофанатизму</w:t>
      </w:r>
      <w:proofErr w:type="spellEnd"/>
      <w:r w:rsidR="0088219D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proofErr w:type="spellStart"/>
      <w:r w:rsidR="0088219D">
        <w:rPr>
          <w:rFonts w:ascii="Times New Roman" w:hAnsi="Times New Roman" w:cs="Times New Roman"/>
          <w:sz w:val="28"/>
          <w:szCs w:val="28"/>
          <w:lang w:val="uk-UA"/>
        </w:rPr>
        <w:t>гіпоідентичності</w:t>
      </w:r>
      <w:proofErr w:type="spellEnd"/>
      <w:r w:rsidR="0088219D">
        <w:rPr>
          <w:rFonts w:ascii="Times New Roman" w:hAnsi="Times New Roman" w:cs="Times New Roman"/>
          <w:sz w:val="28"/>
          <w:szCs w:val="28"/>
          <w:lang w:val="uk-UA"/>
        </w:rPr>
        <w:t xml:space="preserve">, з виявами </w:t>
      </w:r>
      <w:proofErr w:type="spellStart"/>
      <w:r w:rsidR="0088219D"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 w:rsidR="0088219D">
        <w:rPr>
          <w:rFonts w:ascii="Times New Roman" w:hAnsi="Times New Roman" w:cs="Times New Roman"/>
          <w:sz w:val="28"/>
          <w:szCs w:val="28"/>
          <w:lang w:val="uk-UA"/>
        </w:rPr>
        <w:t xml:space="preserve"> та нетерпимості. Відтак поведінка та дії таких осіб, матимуть </w:t>
      </w:r>
      <w:r w:rsidR="008821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широкий діапазон вираження – від дискомфорту та роздратування, що не матимуть реалізації  у поведінці, до різних форм дискримінаційної поведінки аж до </w:t>
      </w:r>
      <w:r w:rsidR="00D1771C">
        <w:rPr>
          <w:rFonts w:ascii="Times New Roman" w:hAnsi="Times New Roman" w:cs="Times New Roman"/>
          <w:sz w:val="28"/>
          <w:szCs w:val="28"/>
          <w:lang w:val="uk-UA"/>
        </w:rPr>
        <w:t xml:space="preserve">геноциду як свідомого створення відповідних умов, спрямованих на знищення за етнічною ознакою </w:t>
      </w:r>
      <w:r w:rsidR="003A0AC4">
        <w:rPr>
          <w:rFonts w:ascii="Times New Roman" w:hAnsi="Times New Roman" w:cs="Times New Roman"/>
          <w:sz w:val="28"/>
          <w:szCs w:val="28"/>
          <w:lang w:val="uk-UA"/>
        </w:rPr>
        <w:t xml:space="preserve">окремих </w:t>
      </w:r>
      <w:r w:rsidR="00D1771C">
        <w:rPr>
          <w:rFonts w:ascii="Times New Roman" w:hAnsi="Times New Roman" w:cs="Times New Roman"/>
          <w:sz w:val="28"/>
          <w:szCs w:val="28"/>
          <w:lang w:val="uk-UA"/>
        </w:rPr>
        <w:t>людей чи груп.</w:t>
      </w:r>
    </w:p>
    <w:p w:rsidR="0088219D" w:rsidRDefault="0088219D" w:rsidP="003060BF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60BF" w:rsidRDefault="003060BF" w:rsidP="003060BF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896F3F" w:rsidRDefault="003060BF" w:rsidP="007F63D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896F3F">
        <w:rPr>
          <w:rFonts w:ascii="Times New Roman" w:hAnsi="Times New Roman" w:cs="Times New Roman"/>
          <w:sz w:val="28"/>
          <w:szCs w:val="28"/>
        </w:rPr>
        <w:t>Коростелина</w:t>
      </w:r>
      <w:proofErr w:type="spellEnd"/>
      <w:r w:rsidR="00896F3F">
        <w:rPr>
          <w:rFonts w:ascii="Times New Roman" w:hAnsi="Times New Roman" w:cs="Times New Roman"/>
          <w:sz w:val="28"/>
          <w:szCs w:val="28"/>
        </w:rPr>
        <w:t xml:space="preserve"> К.В. Система социальных иден</w:t>
      </w:r>
      <w:r w:rsidR="00182D98">
        <w:rPr>
          <w:rFonts w:ascii="Times New Roman" w:hAnsi="Times New Roman" w:cs="Times New Roman"/>
          <w:sz w:val="28"/>
          <w:szCs w:val="28"/>
        </w:rPr>
        <w:t>тичностей: опы</w:t>
      </w:r>
      <w:r w:rsidR="00896F3F">
        <w:rPr>
          <w:rFonts w:ascii="Times New Roman" w:hAnsi="Times New Roman" w:cs="Times New Roman"/>
          <w:sz w:val="28"/>
          <w:szCs w:val="28"/>
        </w:rPr>
        <w:t xml:space="preserve">т анализа этнической ситуации  в Крыму / </w:t>
      </w:r>
      <w:proofErr w:type="spellStart"/>
      <w:r w:rsidR="00896F3F">
        <w:rPr>
          <w:rFonts w:ascii="Times New Roman" w:hAnsi="Times New Roman" w:cs="Times New Roman"/>
          <w:sz w:val="28"/>
          <w:szCs w:val="28"/>
        </w:rPr>
        <w:t>К.В.Коростелина</w:t>
      </w:r>
      <w:proofErr w:type="spellEnd"/>
      <w:r w:rsidR="00896F3F">
        <w:rPr>
          <w:rFonts w:ascii="Times New Roman" w:hAnsi="Times New Roman" w:cs="Times New Roman"/>
          <w:sz w:val="28"/>
          <w:szCs w:val="28"/>
        </w:rPr>
        <w:t>. – Симферополь, 2002.</w:t>
      </w:r>
    </w:p>
    <w:p w:rsidR="00896F3F" w:rsidRPr="008A2252" w:rsidRDefault="00896F3F" w:rsidP="00896F3F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из практикума по исследованию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диагностике толерантности личности [</w:t>
      </w:r>
      <w:proofErr w:type="spellStart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</w:t>
      </w:r>
      <w:proofErr w:type="spellStart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етнопсихології</w:t>
      </w:r>
      <w:proofErr w:type="spellEnd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полікультурної</w:t>
      </w:r>
      <w:proofErr w:type="spellEnd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МГППУ.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7F7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http://www.etnopsy.ru/practice.htm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0BF" w:rsidRDefault="00896F3F" w:rsidP="003060B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060234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="00060234">
        <w:rPr>
          <w:rFonts w:ascii="Times New Roman" w:hAnsi="Times New Roman" w:cs="Times New Roman"/>
          <w:sz w:val="28"/>
          <w:szCs w:val="28"/>
          <w:lang w:val="uk-UA"/>
        </w:rPr>
        <w:t xml:space="preserve"> Л.Е. Толерантність як основа адекватних взаємин у полікультурному світі </w:t>
      </w:r>
      <w:r w:rsidR="00060234" w:rsidRPr="00060234">
        <w:rPr>
          <w:rFonts w:ascii="Times New Roman" w:hAnsi="Times New Roman" w:cs="Times New Roman"/>
          <w:sz w:val="28"/>
          <w:szCs w:val="28"/>
        </w:rPr>
        <w:t>[</w:t>
      </w:r>
      <w:r w:rsidR="0006023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060234" w:rsidRPr="00060234">
        <w:rPr>
          <w:rFonts w:ascii="Times New Roman" w:hAnsi="Times New Roman" w:cs="Times New Roman"/>
          <w:sz w:val="28"/>
          <w:szCs w:val="28"/>
        </w:rPr>
        <w:t>]</w:t>
      </w:r>
      <w:r w:rsidR="00060234">
        <w:rPr>
          <w:rFonts w:ascii="Times New Roman" w:hAnsi="Times New Roman" w:cs="Times New Roman"/>
          <w:sz w:val="28"/>
          <w:szCs w:val="28"/>
          <w:lang w:val="uk-UA"/>
        </w:rPr>
        <w:t xml:space="preserve"> / Л.Е.</w:t>
      </w:r>
      <w:proofErr w:type="spellStart"/>
      <w:r w:rsidR="00060234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="00060234">
        <w:rPr>
          <w:rFonts w:ascii="Times New Roman" w:hAnsi="Times New Roman" w:cs="Times New Roman"/>
          <w:sz w:val="28"/>
          <w:szCs w:val="28"/>
          <w:lang w:val="uk-UA"/>
        </w:rPr>
        <w:t xml:space="preserve"> // Соціальна психологія. – 2008. – №4. – С.73-85.</w:t>
      </w:r>
    </w:p>
    <w:p w:rsidR="00896F3F" w:rsidRPr="007F63DA" w:rsidRDefault="00896F3F" w:rsidP="00896F3F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Солдатова Г.У.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меж</w:t>
      </w:r>
      <w:r>
        <w:rPr>
          <w:rFonts w:ascii="Times New Roman" w:hAnsi="Times New Roman" w:cs="Times New Roman"/>
          <w:sz w:val="28"/>
          <w:szCs w:val="28"/>
        </w:rPr>
        <w:t>этнической на</w:t>
      </w:r>
      <w:r w:rsidR="0088219D">
        <w:rPr>
          <w:rFonts w:ascii="Times New Roman" w:hAnsi="Times New Roman" w:cs="Times New Roman"/>
          <w:sz w:val="28"/>
          <w:szCs w:val="28"/>
        </w:rPr>
        <w:t>пряженности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Г.У.Солдатова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Pr="007F63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Смысл, 1998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</w:t>
      </w:r>
      <w:r w:rsidRPr="007F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389 с.</w:t>
      </w:r>
    </w:p>
    <w:p w:rsidR="00896F3F" w:rsidRPr="00896F3F" w:rsidRDefault="00896F3F" w:rsidP="003060B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60234" w:rsidRPr="00135232" w:rsidRDefault="00060234" w:rsidP="003060B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60234" w:rsidRPr="00135232" w:rsidSect="00983F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FE"/>
    <w:rsid w:val="00060234"/>
    <w:rsid w:val="00135232"/>
    <w:rsid w:val="00163D25"/>
    <w:rsid w:val="00182D98"/>
    <w:rsid w:val="00230A4E"/>
    <w:rsid w:val="0026777A"/>
    <w:rsid w:val="00270DA8"/>
    <w:rsid w:val="002758FE"/>
    <w:rsid w:val="003060BF"/>
    <w:rsid w:val="0035452D"/>
    <w:rsid w:val="003A0AC4"/>
    <w:rsid w:val="0042491C"/>
    <w:rsid w:val="00473F44"/>
    <w:rsid w:val="005122E1"/>
    <w:rsid w:val="00534570"/>
    <w:rsid w:val="005C002C"/>
    <w:rsid w:val="005D05BF"/>
    <w:rsid w:val="005D1041"/>
    <w:rsid w:val="005D25A1"/>
    <w:rsid w:val="005E11F2"/>
    <w:rsid w:val="006201AE"/>
    <w:rsid w:val="006B0D76"/>
    <w:rsid w:val="006E6DC4"/>
    <w:rsid w:val="00700B40"/>
    <w:rsid w:val="007365FA"/>
    <w:rsid w:val="00752BC0"/>
    <w:rsid w:val="007848B0"/>
    <w:rsid w:val="007F63DA"/>
    <w:rsid w:val="00847001"/>
    <w:rsid w:val="0088219D"/>
    <w:rsid w:val="00896F3F"/>
    <w:rsid w:val="008A2252"/>
    <w:rsid w:val="008C0BE7"/>
    <w:rsid w:val="008C57AC"/>
    <w:rsid w:val="00983FAB"/>
    <w:rsid w:val="00994D31"/>
    <w:rsid w:val="009D02FB"/>
    <w:rsid w:val="00AB0DC2"/>
    <w:rsid w:val="00AC1774"/>
    <w:rsid w:val="00AD4C3D"/>
    <w:rsid w:val="00B2639E"/>
    <w:rsid w:val="00B838C4"/>
    <w:rsid w:val="00B95C8B"/>
    <w:rsid w:val="00BA631A"/>
    <w:rsid w:val="00BE4EF4"/>
    <w:rsid w:val="00D1771C"/>
    <w:rsid w:val="00D916D3"/>
    <w:rsid w:val="00DE5F1F"/>
    <w:rsid w:val="00DF5268"/>
    <w:rsid w:val="00E2309F"/>
    <w:rsid w:val="00E379EA"/>
    <w:rsid w:val="00EA4607"/>
    <w:rsid w:val="00EB69E9"/>
    <w:rsid w:val="00ED20FF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BE7"/>
    <w:rPr>
      <w:b/>
      <w:bCs/>
    </w:rPr>
  </w:style>
  <w:style w:type="character" w:styleId="a4">
    <w:name w:val="Hyperlink"/>
    <w:basedOn w:val="a0"/>
    <w:uiPriority w:val="99"/>
    <w:unhideWhenUsed/>
    <w:rsid w:val="008A2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BE7"/>
    <w:rPr>
      <w:b/>
      <w:bCs/>
    </w:rPr>
  </w:style>
  <w:style w:type="character" w:styleId="a4">
    <w:name w:val="Hyperlink"/>
    <w:basedOn w:val="a0"/>
    <w:uiPriority w:val="99"/>
    <w:unhideWhenUsed/>
    <w:rsid w:val="008A2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nopsy.ru/practic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1011</Words>
  <Characters>7612</Characters>
  <Application>Microsoft Office Word</Application>
  <DocSecurity>0</DocSecurity>
  <Lines>137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</dc:creator>
  <cp:keywords/>
  <dc:description/>
  <cp:lastModifiedBy>LESJA</cp:lastModifiedBy>
  <cp:revision>35</cp:revision>
  <dcterms:created xsi:type="dcterms:W3CDTF">2016-05-22T09:42:00Z</dcterms:created>
  <dcterms:modified xsi:type="dcterms:W3CDTF">2016-11-28T14:19:00Z</dcterms:modified>
</cp:coreProperties>
</file>